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199A2522" w:rsidP="199A2522" w:rsidRDefault="199A2522" w14:paraId="01033A94" w14:textId="0F464569">
      <w:pPr>
        <w:rPr>
          <w:rFonts w:ascii="Arial" w:hAnsi="Arial" w:eastAsia="Arial" w:cs="Arial"/>
          <w:sz w:val="48"/>
          <w:szCs w:val="48"/>
        </w:rPr>
      </w:pPr>
    </w:p>
    <w:p w:rsidR="2EB365AF" w:rsidP="230140A1" w:rsidRDefault="2EB365AF" w14:paraId="2B235FA0" w14:textId="6C5DBB30">
      <w:pPr>
        <w:rPr>
          <w:rFonts w:ascii="Arial" w:hAnsi="Arial" w:eastAsia="Arial" w:cs="Arial"/>
          <w:sz w:val="48"/>
          <w:szCs w:val="48"/>
        </w:rPr>
      </w:pPr>
      <w:bookmarkStart w:name="_GoBack" w:id="0"/>
      <w:bookmarkEnd w:id="0"/>
      <w:r w:rsidRPr="230140A1" w:rsidR="2EB365AF">
        <w:rPr>
          <w:rFonts w:ascii="Arial" w:hAnsi="Arial" w:eastAsia="Arial" w:cs="Arial"/>
          <w:sz w:val="48"/>
          <w:szCs w:val="48"/>
        </w:rPr>
        <w:t>Student Name: Amran Nur</w:t>
      </w:r>
    </w:p>
    <w:p w:rsidR="2EB365AF" w:rsidP="230140A1" w:rsidRDefault="2EB365AF" w14:paraId="600A2BA5" w14:textId="027B8ECC">
      <w:pPr>
        <w:pStyle w:val="Normal"/>
        <w:rPr>
          <w:rFonts w:ascii="Arial" w:hAnsi="Arial" w:eastAsia="Arial" w:cs="Arial"/>
          <w:sz w:val="48"/>
          <w:szCs w:val="48"/>
        </w:rPr>
      </w:pPr>
      <w:r w:rsidRPr="230140A1" w:rsidR="2EB365AF">
        <w:rPr>
          <w:rFonts w:ascii="Arial" w:hAnsi="Arial" w:eastAsia="Arial" w:cs="Arial"/>
          <w:sz w:val="48"/>
          <w:szCs w:val="48"/>
        </w:rPr>
        <w:t>Student ID: 2210674</w:t>
      </w:r>
    </w:p>
    <w:p w:rsidR="1540DC78" w:rsidP="230140A1" w:rsidRDefault="1540DC78" w14:paraId="06EE8946" w14:textId="0C20F066">
      <w:pPr>
        <w:pStyle w:val="Normal"/>
        <w:rPr>
          <w:rFonts w:ascii="Arial" w:hAnsi="Arial" w:eastAsia="Arial" w:cs="Arial"/>
          <w:sz w:val="48"/>
          <w:szCs w:val="48"/>
        </w:rPr>
      </w:pPr>
      <w:r w:rsidRPr="230140A1" w:rsidR="1540DC78">
        <w:rPr>
          <w:rFonts w:ascii="Arial" w:hAnsi="Arial" w:eastAsia="Arial" w:cs="Arial"/>
          <w:sz w:val="48"/>
          <w:szCs w:val="48"/>
        </w:rPr>
        <w:t xml:space="preserve">Module Code: </w:t>
      </w:r>
      <w:r w:rsidRPr="230140A1" w:rsidR="1540DC78">
        <w:rPr>
          <w:rFonts w:ascii="Arial" w:hAnsi="Arial" w:eastAsia="Arial" w:cs="Arial"/>
          <w:sz w:val="48"/>
          <w:szCs w:val="48"/>
        </w:rPr>
        <w:t>Introduction</w:t>
      </w:r>
      <w:r w:rsidRPr="230140A1" w:rsidR="1540DC78">
        <w:rPr>
          <w:rFonts w:ascii="Arial" w:hAnsi="Arial" w:eastAsia="Arial" w:cs="Arial"/>
          <w:sz w:val="48"/>
          <w:szCs w:val="48"/>
        </w:rPr>
        <w:t xml:space="preserve"> to Public Health</w:t>
      </w:r>
    </w:p>
    <w:p w:rsidR="5161523D" w:rsidP="230140A1" w:rsidRDefault="5161523D" w14:paraId="7B5DDAB4" w14:textId="5411AB46">
      <w:pPr>
        <w:pStyle w:val="Normal"/>
        <w:rPr>
          <w:rFonts w:ascii="Arial" w:hAnsi="Arial" w:eastAsia="Arial" w:cs="Arial"/>
          <w:sz w:val="22"/>
          <w:szCs w:val="22"/>
        </w:rPr>
      </w:pPr>
      <w:r w:rsidRPr="230140A1" w:rsidR="5161523D">
        <w:rPr>
          <w:rFonts w:ascii="Arial" w:hAnsi="Arial" w:eastAsia="Arial" w:cs="Arial"/>
          <w:sz w:val="22"/>
          <w:szCs w:val="22"/>
        </w:rPr>
        <w:t>Task 2- Submission of supporting paper</w:t>
      </w:r>
    </w:p>
    <w:p w:rsidR="1540DC78" w:rsidP="230140A1" w:rsidRDefault="1540DC78" w14:paraId="51882362" w14:textId="55BD2A3B">
      <w:pPr>
        <w:pStyle w:val="Normal"/>
        <w:rPr>
          <w:rFonts w:ascii="Arial" w:hAnsi="Arial" w:eastAsia="Arial" w:cs="Arial"/>
          <w:sz w:val="48"/>
          <w:szCs w:val="48"/>
        </w:rPr>
      </w:pPr>
      <w:r w:rsidRPr="230140A1" w:rsidR="1540DC78">
        <w:rPr>
          <w:rFonts w:ascii="Arial" w:hAnsi="Arial" w:eastAsia="Arial" w:cs="Arial"/>
          <w:sz w:val="48"/>
          <w:szCs w:val="48"/>
        </w:rPr>
        <w:t>Assignment Section: LCHS4004</w:t>
      </w:r>
    </w:p>
    <w:p w:rsidR="1540DC78" w:rsidP="230140A1" w:rsidRDefault="1540DC78" w14:paraId="7B9D6706" w14:textId="76FC2472">
      <w:pPr>
        <w:pStyle w:val="Normal"/>
        <w:rPr>
          <w:rFonts w:ascii="Arial" w:hAnsi="Arial" w:eastAsia="Arial" w:cs="Arial"/>
          <w:sz w:val="48"/>
          <w:szCs w:val="48"/>
        </w:rPr>
      </w:pPr>
      <w:r w:rsidRPr="230140A1" w:rsidR="1540DC78">
        <w:rPr>
          <w:rFonts w:ascii="Arial" w:hAnsi="Arial" w:eastAsia="Arial" w:cs="Arial"/>
          <w:sz w:val="48"/>
          <w:szCs w:val="48"/>
        </w:rPr>
        <w:t>Lecturers Name: Gillian Weaver</w:t>
      </w:r>
    </w:p>
    <w:p w:rsidR="665E27C1" w:rsidP="230140A1" w:rsidRDefault="665E27C1" w14:paraId="04A3E783" w14:textId="1F8EC6B4">
      <w:pPr>
        <w:pStyle w:val="Normal"/>
        <w:rPr>
          <w:rFonts w:ascii="Arial" w:hAnsi="Arial" w:eastAsia="Arial" w:cs="Arial"/>
          <w:sz w:val="32"/>
          <w:szCs w:val="32"/>
        </w:rPr>
      </w:pPr>
    </w:p>
    <w:p w:rsidR="665E27C1" w:rsidP="665E27C1" w:rsidRDefault="665E27C1" w14:paraId="17BE7990" w14:textId="651C0804">
      <w:pPr>
        <w:pStyle w:val="Normal"/>
      </w:pPr>
    </w:p>
    <w:p w:rsidR="665E27C1" w:rsidP="665E27C1" w:rsidRDefault="665E27C1" w14:paraId="73F75B94" w14:textId="1F2469E2">
      <w:pPr>
        <w:pStyle w:val="Normal"/>
      </w:pPr>
    </w:p>
    <w:p w:rsidR="665E27C1" w:rsidP="665E27C1" w:rsidRDefault="665E27C1" w14:paraId="41A19A74" w14:textId="5467E61E">
      <w:pPr>
        <w:pStyle w:val="Normal"/>
      </w:pPr>
    </w:p>
    <w:p w:rsidR="665E27C1" w:rsidP="665E27C1" w:rsidRDefault="665E27C1" w14:paraId="49E0BF15" w14:textId="6C27569F">
      <w:pPr>
        <w:pStyle w:val="Normal"/>
      </w:pPr>
    </w:p>
    <w:p w:rsidR="665E27C1" w:rsidP="665E27C1" w:rsidRDefault="665E27C1" w14:paraId="4B93F6FA" w14:textId="5384C878">
      <w:pPr>
        <w:pStyle w:val="Normal"/>
      </w:pPr>
    </w:p>
    <w:p w:rsidR="665E27C1" w:rsidP="665E27C1" w:rsidRDefault="665E27C1" w14:paraId="7CBDD07D" w14:textId="3AB72325">
      <w:pPr>
        <w:pStyle w:val="Normal"/>
      </w:pPr>
    </w:p>
    <w:p w:rsidR="665E27C1" w:rsidP="665E27C1" w:rsidRDefault="665E27C1" w14:paraId="624B65E4" w14:textId="4845AE47">
      <w:pPr>
        <w:pStyle w:val="Normal"/>
      </w:pPr>
    </w:p>
    <w:p w:rsidR="665E27C1" w:rsidP="665E27C1" w:rsidRDefault="665E27C1" w14:paraId="01715554" w14:textId="1DDFE594">
      <w:pPr>
        <w:pStyle w:val="Normal"/>
      </w:pPr>
    </w:p>
    <w:p w:rsidR="665E27C1" w:rsidP="665E27C1" w:rsidRDefault="665E27C1" w14:paraId="14BA14CF" w14:textId="60BBDF55">
      <w:pPr>
        <w:pStyle w:val="Normal"/>
      </w:pPr>
    </w:p>
    <w:p w:rsidR="665E27C1" w:rsidP="665E27C1" w:rsidRDefault="665E27C1" w14:paraId="62636286" w14:textId="107DBAFC">
      <w:pPr>
        <w:pStyle w:val="Normal"/>
      </w:pPr>
    </w:p>
    <w:p w:rsidR="665E27C1" w:rsidP="665E27C1" w:rsidRDefault="665E27C1" w14:paraId="71997A79" w14:textId="582696EF">
      <w:pPr>
        <w:pStyle w:val="Normal"/>
      </w:pPr>
    </w:p>
    <w:p w:rsidR="665E27C1" w:rsidP="665E27C1" w:rsidRDefault="665E27C1" w14:paraId="41518CD4" w14:textId="1E54C9E4">
      <w:pPr>
        <w:pStyle w:val="Normal"/>
      </w:pPr>
    </w:p>
    <w:p w:rsidR="665E27C1" w:rsidP="665E27C1" w:rsidRDefault="665E27C1" w14:paraId="1987D67C" w14:textId="1D3882C5">
      <w:pPr>
        <w:pStyle w:val="Normal"/>
      </w:pPr>
    </w:p>
    <w:p w:rsidR="665E27C1" w:rsidP="665E27C1" w:rsidRDefault="665E27C1" w14:paraId="601E083B" w14:textId="6BB9B1AD">
      <w:pPr>
        <w:pStyle w:val="Normal"/>
      </w:pPr>
    </w:p>
    <w:p w:rsidR="665E27C1" w:rsidP="665E27C1" w:rsidRDefault="665E27C1" w14:paraId="3DC03AD8" w14:textId="6B695447">
      <w:pPr>
        <w:pStyle w:val="Normal"/>
      </w:pPr>
    </w:p>
    <w:p w:rsidR="665E27C1" w:rsidP="665E27C1" w:rsidRDefault="665E27C1" w14:paraId="2F53073D" w14:textId="4C78FAF1">
      <w:pPr>
        <w:pStyle w:val="Normal"/>
      </w:pPr>
    </w:p>
    <w:p w:rsidR="665E27C1" w:rsidP="665E27C1" w:rsidRDefault="665E27C1" w14:paraId="401EE2B4" w14:textId="16CF9B76">
      <w:pPr>
        <w:pStyle w:val="Normal"/>
      </w:pPr>
    </w:p>
    <w:p w:rsidR="665E27C1" w:rsidP="665E27C1" w:rsidRDefault="665E27C1" w14:paraId="55F5A037" w14:textId="2DE77B27">
      <w:pPr>
        <w:pStyle w:val="Normal"/>
      </w:pPr>
    </w:p>
    <w:p w:rsidR="665E27C1" w:rsidP="665E27C1" w:rsidRDefault="665E27C1" w14:paraId="1CD2500D" w14:textId="44CBACCC">
      <w:pPr>
        <w:pStyle w:val="Normal"/>
      </w:pPr>
    </w:p>
    <w:p w:rsidR="097C13F4" w:rsidP="230140A1" w:rsidRDefault="097C13F4" w14:paraId="161F0B41" w14:textId="74119055">
      <w:pPr>
        <w:pStyle w:val="Normal"/>
        <w:rPr>
          <w:rFonts w:ascii="Arial" w:hAnsi="Arial" w:eastAsia="Arial" w:cs="Arial"/>
          <w:b w:val="1"/>
          <w:bCs w:val="1"/>
          <w:sz w:val="28"/>
          <w:szCs w:val="28"/>
        </w:rPr>
      </w:pPr>
      <w:r w:rsidRPr="230140A1" w:rsidR="097C13F4">
        <w:rPr>
          <w:rFonts w:ascii="Arial" w:hAnsi="Arial" w:eastAsia="Arial" w:cs="Arial"/>
          <w:b w:val="1"/>
          <w:bCs w:val="1"/>
          <w:sz w:val="28"/>
          <w:szCs w:val="28"/>
        </w:rPr>
        <w:t>Content Page</w:t>
      </w:r>
    </w:p>
    <w:p w:rsidR="665E27C1" w:rsidP="665E27C1" w:rsidRDefault="665E27C1" w14:paraId="0AA7AD74" w14:textId="4C2C4EEE">
      <w:pPr>
        <w:pStyle w:val="Normal"/>
        <w:rPr>
          <w:rFonts w:ascii="Arial" w:hAnsi="Arial" w:eastAsia="Arial" w:cs="Arial"/>
          <w:sz w:val="24"/>
          <w:szCs w:val="24"/>
        </w:rPr>
      </w:pPr>
    </w:p>
    <w:p w:rsidR="097C13F4" w:rsidP="230140A1" w:rsidRDefault="097C13F4" w14:paraId="669CFCDE" w14:textId="2A3D854A">
      <w:pPr>
        <w:pStyle w:val="Normal"/>
        <w:rPr>
          <w:rFonts w:ascii="Arial" w:hAnsi="Arial" w:eastAsia="Arial" w:cs="Arial"/>
          <w:sz w:val="28"/>
          <w:szCs w:val="28"/>
        </w:rPr>
      </w:pPr>
      <w:r w:rsidRPr="230140A1" w:rsidR="097C13F4">
        <w:rPr>
          <w:rFonts w:ascii="Arial" w:hAnsi="Arial" w:eastAsia="Arial" w:cs="Arial"/>
          <w:sz w:val="28"/>
          <w:szCs w:val="28"/>
        </w:rPr>
        <w:t>Introduction..........................................................................................3</w:t>
      </w:r>
    </w:p>
    <w:p w:rsidR="097C13F4" w:rsidP="230140A1" w:rsidRDefault="097C13F4" w14:paraId="28A72A7B" w14:textId="513B236E">
      <w:pPr>
        <w:pStyle w:val="Normal"/>
        <w:rPr>
          <w:rFonts w:ascii="Arial" w:hAnsi="Arial" w:eastAsia="Arial" w:cs="Arial"/>
          <w:sz w:val="28"/>
          <w:szCs w:val="28"/>
        </w:rPr>
      </w:pPr>
      <w:r w:rsidRPr="230140A1" w:rsidR="097C13F4">
        <w:rPr>
          <w:rFonts w:ascii="Arial" w:hAnsi="Arial" w:eastAsia="Arial" w:cs="Arial"/>
          <w:sz w:val="28"/>
          <w:szCs w:val="28"/>
        </w:rPr>
        <w:t>Measure...............................................................................................</w:t>
      </w:r>
      <w:r w:rsidRPr="230140A1" w:rsidR="4A782D9D">
        <w:rPr>
          <w:rFonts w:ascii="Arial" w:hAnsi="Arial" w:eastAsia="Arial" w:cs="Arial"/>
          <w:sz w:val="28"/>
          <w:szCs w:val="28"/>
        </w:rPr>
        <w:t>3</w:t>
      </w:r>
    </w:p>
    <w:p w:rsidR="097C13F4" w:rsidP="230140A1" w:rsidRDefault="097C13F4" w14:paraId="31A1AD2B" w14:textId="4401FB6E">
      <w:pPr>
        <w:pStyle w:val="Normal"/>
        <w:rPr>
          <w:rFonts w:ascii="Arial" w:hAnsi="Arial" w:eastAsia="Arial" w:cs="Arial"/>
          <w:sz w:val="28"/>
          <w:szCs w:val="28"/>
        </w:rPr>
      </w:pPr>
      <w:r w:rsidRPr="230140A1" w:rsidR="097C13F4">
        <w:rPr>
          <w:rFonts w:ascii="Arial" w:hAnsi="Arial" w:eastAsia="Arial" w:cs="Arial"/>
          <w:sz w:val="28"/>
          <w:szCs w:val="28"/>
        </w:rPr>
        <w:t>Monitor.................................................................................................</w:t>
      </w:r>
      <w:r w:rsidRPr="230140A1" w:rsidR="6D1B9B9B">
        <w:rPr>
          <w:rFonts w:ascii="Arial" w:hAnsi="Arial" w:eastAsia="Arial" w:cs="Arial"/>
          <w:sz w:val="28"/>
          <w:szCs w:val="28"/>
        </w:rPr>
        <w:t>4</w:t>
      </w:r>
    </w:p>
    <w:p w:rsidR="097C13F4" w:rsidP="230140A1" w:rsidRDefault="097C13F4" w14:paraId="3E4069F9" w14:textId="32C43A3F">
      <w:pPr>
        <w:pStyle w:val="Normal"/>
        <w:rPr>
          <w:rFonts w:ascii="Arial" w:hAnsi="Arial" w:eastAsia="Arial" w:cs="Arial"/>
          <w:sz w:val="28"/>
          <w:szCs w:val="28"/>
        </w:rPr>
      </w:pPr>
      <w:r w:rsidRPr="422BAAAF" w:rsidR="097C13F4">
        <w:rPr>
          <w:rFonts w:ascii="Arial" w:hAnsi="Arial" w:eastAsia="Arial" w:cs="Arial"/>
          <w:sz w:val="28"/>
          <w:szCs w:val="28"/>
        </w:rPr>
        <w:t>Control..................................................................................................</w:t>
      </w:r>
      <w:r w:rsidRPr="422BAAAF" w:rsidR="520912F6">
        <w:rPr>
          <w:rFonts w:ascii="Arial" w:hAnsi="Arial" w:eastAsia="Arial" w:cs="Arial"/>
          <w:sz w:val="28"/>
          <w:szCs w:val="28"/>
        </w:rPr>
        <w:t>4</w:t>
      </w:r>
    </w:p>
    <w:p w:rsidR="097C13F4" w:rsidP="230140A1" w:rsidRDefault="097C13F4" w14:paraId="043C4206" w14:textId="197B8D40">
      <w:pPr>
        <w:pStyle w:val="Normal"/>
        <w:rPr>
          <w:rFonts w:ascii="Arial" w:hAnsi="Arial" w:eastAsia="Arial" w:cs="Arial"/>
          <w:sz w:val="28"/>
          <w:szCs w:val="28"/>
        </w:rPr>
      </w:pPr>
      <w:r w:rsidRPr="230140A1" w:rsidR="097C13F4">
        <w:rPr>
          <w:rFonts w:ascii="Arial" w:hAnsi="Arial" w:eastAsia="Arial" w:cs="Arial"/>
          <w:sz w:val="28"/>
          <w:szCs w:val="28"/>
        </w:rPr>
        <w:t>Conclusion..</w:t>
      </w:r>
      <w:r w:rsidRPr="230140A1" w:rsidR="097C13F4">
        <w:rPr>
          <w:rFonts w:ascii="Arial" w:hAnsi="Arial" w:eastAsia="Arial" w:cs="Arial"/>
          <w:sz w:val="28"/>
          <w:szCs w:val="28"/>
        </w:rPr>
        <w:t>..........................................................................................</w:t>
      </w:r>
      <w:r w:rsidRPr="230140A1" w:rsidR="6C8A26E8">
        <w:rPr>
          <w:rFonts w:ascii="Arial" w:hAnsi="Arial" w:eastAsia="Arial" w:cs="Arial"/>
          <w:sz w:val="28"/>
          <w:szCs w:val="28"/>
        </w:rPr>
        <w:t>5</w:t>
      </w:r>
    </w:p>
    <w:p w:rsidR="1BAEC409" w:rsidP="230140A1" w:rsidRDefault="1BAEC409" w14:paraId="4F0F4AF7" w14:textId="7238B7F0">
      <w:pPr>
        <w:pStyle w:val="Normal"/>
        <w:rPr>
          <w:rFonts w:ascii="Arial" w:hAnsi="Arial" w:eastAsia="Arial" w:cs="Arial"/>
          <w:sz w:val="28"/>
          <w:szCs w:val="28"/>
        </w:rPr>
      </w:pPr>
      <w:r w:rsidRPr="230140A1" w:rsidR="1BAEC409">
        <w:rPr>
          <w:rFonts w:ascii="Arial" w:hAnsi="Arial" w:eastAsia="Arial" w:cs="Arial"/>
          <w:sz w:val="28"/>
          <w:szCs w:val="28"/>
        </w:rPr>
        <w:t>Reference</w:t>
      </w:r>
      <w:r w:rsidRPr="230140A1" w:rsidR="1BAEC409">
        <w:rPr>
          <w:rFonts w:ascii="Arial" w:hAnsi="Arial" w:eastAsia="Arial" w:cs="Arial"/>
          <w:sz w:val="28"/>
          <w:szCs w:val="28"/>
        </w:rPr>
        <w:t>..</w:t>
      </w:r>
      <w:r w:rsidRPr="230140A1" w:rsidR="1BAEC409">
        <w:rPr>
          <w:rFonts w:ascii="Arial" w:hAnsi="Arial" w:eastAsia="Arial" w:cs="Arial"/>
          <w:sz w:val="28"/>
          <w:szCs w:val="28"/>
        </w:rPr>
        <w:t>...........................................................................................</w:t>
      </w:r>
      <w:r w:rsidRPr="230140A1" w:rsidR="1D4C031C">
        <w:rPr>
          <w:rFonts w:ascii="Arial" w:hAnsi="Arial" w:eastAsia="Arial" w:cs="Arial"/>
          <w:sz w:val="28"/>
          <w:szCs w:val="28"/>
        </w:rPr>
        <w:t>6</w:t>
      </w:r>
    </w:p>
    <w:p w:rsidR="665E27C1" w:rsidP="230140A1" w:rsidRDefault="665E27C1" w14:paraId="50A42EFD" w14:textId="2EB37595">
      <w:pPr>
        <w:pStyle w:val="Normal"/>
        <w:rPr>
          <w:rFonts w:ascii="Arial" w:hAnsi="Arial" w:eastAsia="Arial" w:cs="Arial"/>
          <w:sz w:val="28"/>
          <w:szCs w:val="28"/>
        </w:rPr>
      </w:pPr>
    </w:p>
    <w:p w:rsidR="665E27C1" w:rsidP="665E27C1" w:rsidRDefault="665E27C1" w14:paraId="5F7B06AB" w14:textId="5708D73E">
      <w:pPr>
        <w:pStyle w:val="Normal"/>
        <w:rPr>
          <w:sz w:val="24"/>
          <w:szCs w:val="24"/>
        </w:rPr>
      </w:pPr>
    </w:p>
    <w:p w:rsidR="665E27C1" w:rsidP="665E27C1" w:rsidRDefault="665E27C1" w14:paraId="61337939" w14:textId="246C9B07">
      <w:pPr>
        <w:pStyle w:val="Normal"/>
        <w:rPr>
          <w:sz w:val="24"/>
          <w:szCs w:val="24"/>
        </w:rPr>
      </w:pPr>
    </w:p>
    <w:p w:rsidR="665E27C1" w:rsidP="665E27C1" w:rsidRDefault="665E27C1" w14:paraId="2030EB89" w14:textId="676353F4">
      <w:pPr>
        <w:pStyle w:val="Normal"/>
        <w:rPr>
          <w:sz w:val="24"/>
          <w:szCs w:val="24"/>
        </w:rPr>
      </w:pPr>
    </w:p>
    <w:p w:rsidR="665E27C1" w:rsidP="665E27C1" w:rsidRDefault="665E27C1" w14:paraId="38755E68" w14:textId="0607EDDA">
      <w:pPr>
        <w:pStyle w:val="Normal"/>
        <w:rPr>
          <w:sz w:val="24"/>
          <w:szCs w:val="24"/>
        </w:rPr>
      </w:pPr>
    </w:p>
    <w:p w:rsidR="665E27C1" w:rsidP="665E27C1" w:rsidRDefault="665E27C1" w14:paraId="66AEFF1E" w14:textId="09E33289">
      <w:pPr>
        <w:pStyle w:val="Normal"/>
        <w:rPr>
          <w:sz w:val="24"/>
          <w:szCs w:val="24"/>
        </w:rPr>
      </w:pPr>
    </w:p>
    <w:p w:rsidR="665E27C1" w:rsidP="665E27C1" w:rsidRDefault="665E27C1" w14:paraId="20999552" w14:textId="7A6C5B7C">
      <w:pPr>
        <w:pStyle w:val="Normal"/>
        <w:rPr>
          <w:sz w:val="24"/>
          <w:szCs w:val="24"/>
        </w:rPr>
      </w:pPr>
    </w:p>
    <w:p w:rsidR="665E27C1" w:rsidP="665E27C1" w:rsidRDefault="665E27C1" w14:paraId="7411A33C" w14:textId="25358C2B">
      <w:pPr>
        <w:pStyle w:val="Normal"/>
        <w:rPr>
          <w:sz w:val="24"/>
          <w:szCs w:val="24"/>
        </w:rPr>
      </w:pPr>
    </w:p>
    <w:p w:rsidR="665E27C1" w:rsidP="665E27C1" w:rsidRDefault="665E27C1" w14:paraId="3DC7063A" w14:textId="4167FD9E">
      <w:pPr>
        <w:pStyle w:val="Normal"/>
        <w:rPr>
          <w:sz w:val="24"/>
          <w:szCs w:val="24"/>
        </w:rPr>
      </w:pPr>
    </w:p>
    <w:p w:rsidR="665E27C1" w:rsidP="665E27C1" w:rsidRDefault="665E27C1" w14:paraId="5CB32CD0" w14:textId="74C4F1F4">
      <w:pPr>
        <w:pStyle w:val="Normal"/>
        <w:rPr>
          <w:sz w:val="24"/>
          <w:szCs w:val="24"/>
        </w:rPr>
      </w:pPr>
    </w:p>
    <w:p w:rsidR="665E27C1" w:rsidP="665E27C1" w:rsidRDefault="665E27C1" w14:paraId="754E4F3A" w14:textId="49607CAC">
      <w:pPr>
        <w:pStyle w:val="Normal"/>
        <w:rPr>
          <w:sz w:val="24"/>
          <w:szCs w:val="24"/>
        </w:rPr>
      </w:pPr>
    </w:p>
    <w:p w:rsidR="665E27C1" w:rsidP="665E27C1" w:rsidRDefault="665E27C1" w14:paraId="57193929" w14:textId="3D37F6FF">
      <w:pPr>
        <w:pStyle w:val="Normal"/>
        <w:rPr>
          <w:sz w:val="24"/>
          <w:szCs w:val="24"/>
        </w:rPr>
      </w:pPr>
    </w:p>
    <w:p w:rsidR="665E27C1" w:rsidP="665E27C1" w:rsidRDefault="665E27C1" w14:paraId="35C4977F" w14:textId="5F2ED7E9">
      <w:pPr>
        <w:pStyle w:val="Normal"/>
        <w:rPr>
          <w:sz w:val="24"/>
          <w:szCs w:val="24"/>
        </w:rPr>
      </w:pPr>
    </w:p>
    <w:p w:rsidR="665E27C1" w:rsidP="665E27C1" w:rsidRDefault="665E27C1" w14:paraId="2B736DBE" w14:textId="1FA7475D">
      <w:pPr>
        <w:pStyle w:val="Normal"/>
        <w:rPr>
          <w:sz w:val="24"/>
          <w:szCs w:val="24"/>
        </w:rPr>
      </w:pPr>
    </w:p>
    <w:p w:rsidR="665E27C1" w:rsidP="665E27C1" w:rsidRDefault="665E27C1" w14:paraId="3EFCA0AB" w14:textId="2BB66973">
      <w:pPr>
        <w:pStyle w:val="Normal"/>
        <w:rPr>
          <w:sz w:val="24"/>
          <w:szCs w:val="24"/>
        </w:rPr>
      </w:pPr>
    </w:p>
    <w:p w:rsidR="665E27C1" w:rsidP="665E27C1" w:rsidRDefault="665E27C1" w14:paraId="456B3750" w14:textId="235C6902">
      <w:pPr>
        <w:pStyle w:val="Normal"/>
        <w:rPr>
          <w:sz w:val="24"/>
          <w:szCs w:val="24"/>
        </w:rPr>
      </w:pPr>
    </w:p>
    <w:p w:rsidR="665E27C1" w:rsidP="665E27C1" w:rsidRDefault="665E27C1" w14:paraId="685A5FD6" w14:textId="43A84F27">
      <w:pPr>
        <w:pStyle w:val="Normal"/>
        <w:rPr>
          <w:sz w:val="24"/>
          <w:szCs w:val="24"/>
        </w:rPr>
      </w:pPr>
    </w:p>
    <w:p w:rsidR="422BAAAF" w:rsidP="422BAAAF" w:rsidRDefault="422BAAAF" w14:paraId="64064C77" w14:textId="65372E24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097C13F4" w:rsidP="471A5BF7" w:rsidRDefault="097C13F4" w14:paraId="2D4BCBDA" w14:textId="43C971E3">
      <w:pPr>
        <w:pStyle w:val="Normal"/>
        <w:spacing w:line="276" w:lineRule="auto"/>
        <w:rPr>
          <w:rFonts w:ascii="Arial" w:hAnsi="Arial" w:eastAsia="Arial" w:cs="Arial"/>
          <w:b w:val="1"/>
          <w:bCs w:val="1"/>
          <w:sz w:val="24"/>
          <w:szCs w:val="24"/>
        </w:rPr>
      </w:pPr>
      <w:r w:rsidRPr="471A5BF7" w:rsidR="097C13F4">
        <w:rPr>
          <w:rFonts w:ascii="Arial" w:hAnsi="Arial" w:eastAsia="Arial" w:cs="Arial"/>
          <w:b w:val="1"/>
          <w:bCs w:val="1"/>
          <w:sz w:val="24"/>
          <w:szCs w:val="24"/>
        </w:rPr>
        <w:t xml:space="preserve">Introduction </w:t>
      </w:r>
    </w:p>
    <w:p w:rsidR="6A2A4FCE" w:rsidP="230140A1" w:rsidRDefault="6A2A4FCE" w14:paraId="6D346CFA" w14:textId="5E41B008">
      <w:pPr>
        <w:pStyle w:val="Normal"/>
        <w:bidi w:val="0"/>
        <w:spacing w:before="0" w:beforeAutospacing="off" w:after="160" w:afterAutospacing="off" w:line="276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612790F2" w:rsidR="6A2A4FCE">
        <w:rPr>
          <w:rFonts w:ascii="Arial" w:hAnsi="Arial" w:eastAsia="Arial" w:cs="Arial"/>
          <w:sz w:val="24"/>
          <w:szCs w:val="24"/>
        </w:rPr>
        <w:t xml:space="preserve">We were set a task to have a group discussion on a case study that details an outbreak of an infectious </w:t>
      </w:r>
      <w:r w:rsidRPr="612790F2" w:rsidR="1DBDC0BA">
        <w:rPr>
          <w:rFonts w:ascii="Arial" w:hAnsi="Arial" w:eastAsia="Arial" w:cs="Arial"/>
          <w:sz w:val="24"/>
          <w:szCs w:val="24"/>
        </w:rPr>
        <w:t xml:space="preserve">or non-infectious disease in the </w:t>
      </w:r>
      <w:r w:rsidRPr="612790F2" w:rsidR="2846B6E2">
        <w:rPr>
          <w:rFonts w:ascii="Arial" w:hAnsi="Arial" w:eastAsia="Arial" w:cs="Arial"/>
          <w:sz w:val="24"/>
          <w:szCs w:val="24"/>
        </w:rPr>
        <w:t>UK (United Kingdom)</w:t>
      </w:r>
      <w:r w:rsidRPr="612790F2" w:rsidR="1DBDC0BA">
        <w:rPr>
          <w:rFonts w:ascii="Arial" w:hAnsi="Arial" w:eastAsia="Arial" w:cs="Arial"/>
          <w:sz w:val="24"/>
          <w:szCs w:val="24"/>
        </w:rPr>
        <w:t>,</w:t>
      </w:r>
      <w:r w:rsidRPr="612790F2" w:rsidR="09956198">
        <w:rPr>
          <w:rFonts w:ascii="Arial" w:hAnsi="Arial" w:eastAsia="Arial" w:cs="Arial"/>
          <w:sz w:val="24"/>
          <w:szCs w:val="24"/>
        </w:rPr>
        <w:t xml:space="preserve"> our group decided to </w:t>
      </w:r>
      <w:r w:rsidRPr="612790F2" w:rsidR="09956198">
        <w:rPr>
          <w:rFonts w:ascii="Arial" w:hAnsi="Arial" w:eastAsia="Arial" w:cs="Arial"/>
          <w:sz w:val="24"/>
          <w:szCs w:val="24"/>
        </w:rPr>
        <w:t xml:space="preserve">have </w:t>
      </w:r>
      <w:r w:rsidRPr="612790F2" w:rsidR="7078E80F">
        <w:rPr>
          <w:rFonts w:ascii="Arial" w:hAnsi="Arial" w:eastAsia="Arial" w:cs="Arial"/>
          <w:sz w:val="24"/>
          <w:szCs w:val="24"/>
        </w:rPr>
        <w:t>a discussion</w:t>
      </w:r>
      <w:r w:rsidRPr="612790F2" w:rsidR="09956198">
        <w:rPr>
          <w:rFonts w:ascii="Arial" w:hAnsi="Arial" w:eastAsia="Arial" w:cs="Arial"/>
          <w:sz w:val="24"/>
          <w:szCs w:val="24"/>
        </w:rPr>
        <w:t xml:space="preserve"> about</w:t>
      </w:r>
      <w:r w:rsidRPr="612790F2" w:rsidR="09956198">
        <w:rPr>
          <w:rFonts w:ascii="Arial" w:hAnsi="Arial" w:eastAsia="Arial" w:cs="Arial"/>
          <w:sz w:val="24"/>
          <w:szCs w:val="24"/>
        </w:rPr>
        <w:t xml:space="preserve"> Polio and</w:t>
      </w:r>
      <w:r w:rsidRPr="612790F2" w:rsidR="1DBDC0BA">
        <w:rPr>
          <w:rFonts w:ascii="Arial" w:hAnsi="Arial" w:eastAsia="Arial" w:cs="Arial"/>
          <w:sz w:val="24"/>
          <w:szCs w:val="24"/>
        </w:rPr>
        <w:t xml:space="preserve"> following on from task 1 </w:t>
      </w:r>
      <w:r w:rsidRPr="612790F2" w:rsidR="47B49E99">
        <w:rPr>
          <w:rFonts w:ascii="Arial" w:hAnsi="Arial" w:eastAsia="Arial" w:cs="Arial"/>
          <w:sz w:val="24"/>
          <w:szCs w:val="24"/>
        </w:rPr>
        <w:t>I will be conducting a supporting report</w:t>
      </w:r>
      <w:r w:rsidRPr="612790F2" w:rsidR="41D23A57">
        <w:rPr>
          <w:rFonts w:ascii="Arial" w:hAnsi="Arial" w:eastAsia="Arial" w:cs="Arial"/>
          <w:sz w:val="24"/>
          <w:szCs w:val="24"/>
        </w:rPr>
        <w:t xml:space="preserve"> </w:t>
      </w:r>
      <w:r w:rsidRPr="612790F2" w:rsidR="0A5D5A44">
        <w:rPr>
          <w:rFonts w:ascii="Arial" w:hAnsi="Arial" w:eastAsia="Arial" w:cs="Arial"/>
          <w:sz w:val="24"/>
          <w:szCs w:val="24"/>
        </w:rPr>
        <w:t xml:space="preserve">which aims </w:t>
      </w:r>
      <w:r w:rsidRPr="612790F2" w:rsidR="41D23A57">
        <w:rPr>
          <w:rFonts w:ascii="Arial" w:hAnsi="Arial" w:eastAsia="Arial" w:cs="Arial"/>
          <w:sz w:val="24"/>
          <w:szCs w:val="24"/>
        </w:rPr>
        <w:t>to describe and explain the main appro</w:t>
      </w:r>
      <w:r w:rsidRPr="612790F2" w:rsidR="38B56E56">
        <w:rPr>
          <w:rFonts w:ascii="Arial" w:hAnsi="Arial" w:eastAsia="Arial" w:cs="Arial"/>
          <w:sz w:val="24"/>
          <w:szCs w:val="24"/>
        </w:rPr>
        <w:t>a</w:t>
      </w:r>
      <w:r w:rsidRPr="612790F2" w:rsidR="41D23A57">
        <w:rPr>
          <w:rFonts w:ascii="Arial" w:hAnsi="Arial" w:eastAsia="Arial" w:cs="Arial"/>
          <w:sz w:val="24"/>
          <w:szCs w:val="24"/>
        </w:rPr>
        <w:t xml:space="preserve">ches and strategies used to </w:t>
      </w:r>
      <w:r w:rsidRPr="612790F2" w:rsidR="07D24344">
        <w:rPr>
          <w:rFonts w:ascii="Arial" w:hAnsi="Arial" w:eastAsia="Arial" w:cs="Arial"/>
          <w:sz w:val="24"/>
          <w:szCs w:val="24"/>
        </w:rPr>
        <w:t xml:space="preserve">measure, </w:t>
      </w:r>
      <w:r w:rsidRPr="612790F2" w:rsidR="32603C61">
        <w:rPr>
          <w:rFonts w:ascii="Arial" w:hAnsi="Arial" w:eastAsia="Arial" w:cs="Arial"/>
          <w:sz w:val="24"/>
          <w:szCs w:val="24"/>
        </w:rPr>
        <w:t>monitor</w:t>
      </w:r>
      <w:r w:rsidRPr="612790F2" w:rsidR="32603C61">
        <w:rPr>
          <w:rFonts w:ascii="Arial" w:hAnsi="Arial" w:eastAsia="Arial" w:cs="Arial"/>
          <w:sz w:val="24"/>
          <w:szCs w:val="24"/>
        </w:rPr>
        <w:t>,</w:t>
      </w:r>
      <w:r w:rsidRPr="612790F2" w:rsidR="41D23A57">
        <w:rPr>
          <w:rFonts w:ascii="Arial" w:hAnsi="Arial" w:eastAsia="Arial" w:cs="Arial"/>
          <w:sz w:val="24"/>
          <w:szCs w:val="24"/>
        </w:rPr>
        <w:t xml:space="preserve"> and control the incidence of </w:t>
      </w:r>
      <w:r w:rsidRPr="612790F2" w:rsidR="65ABF663">
        <w:rPr>
          <w:rFonts w:ascii="Arial" w:hAnsi="Arial" w:eastAsia="Arial" w:cs="Arial"/>
          <w:sz w:val="24"/>
          <w:szCs w:val="24"/>
        </w:rPr>
        <w:t>polio</w:t>
      </w:r>
      <w:r w:rsidRPr="612790F2" w:rsidR="65ABF663">
        <w:rPr>
          <w:rFonts w:ascii="Arial" w:hAnsi="Arial" w:eastAsia="Arial" w:cs="Arial"/>
          <w:sz w:val="24"/>
          <w:szCs w:val="24"/>
        </w:rPr>
        <w:t>.</w:t>
      </w:r>
      <w:r w:rsidRPr="612790F2" w:rsidR="3680F5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31F20"/>
          <w:sz w:val="24"/>
          <w:szCs w:val="24"/>
          <w:lang w:val="en-US"/>
        </w:rPr>
        <w:t xml:space="preserve"> </w:t>
      </w:r>
      <w:r w:rsidRPr="612790F2" w:rsidR="3680F5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31F20"/>
          <w:sz w:val="24"/>
          <w:szCs w:val="24"/>
          <w:lang w:val="en-US"/>
        </w:rPr>
        <w:t xml:space="preserve">Polio (also known as poliomyelitis) is a highly contagious disease caused by a virus that attacks the nervous system. Children younger than </w:t>
      </w:r>
      <w:r w:rsidRPr="612790F2" w:rsidR="63D7A1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31F20"/>
          <w:sz w:val="24"/>
          <w:szCs w:val="24"/>
          <w:lang w:val="en-US"/>
        </w:rPr>
        <w:t xml:space="preserve">5 </w:t>
      </w:r>
      <w:r w:rsidRPr="612790F2" w:rsidR="3680F5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31F20"/>
          <w:sz w:val="24"/>
          <w:szCs w:val="24"/>
          <w:lang w:val="en-US"/>
        </w:rPr>
        <w:t>years old are more likely to contract the virus than any other group</w:t>
      </w:r>
      <w:r w:rsidRPr="612790F2" w:rsidR="3680F5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31F20"/>
          <w:sz w:val="24"/>
          <w:szCs w:val="24"/>
          <w:lang w:val="en-US"/>
        </w:rPr>
        <w:t>.</w:t>
      </w:r>
      <w:r w:rsidRPr="612790F2" w:rsidR="65ABF663">
        <w:rPr>
          <w:rFonts w:ascii="Arial" w:hAnsi="Arial" w:eastAsia="Arial" w:cs="Arial"/>
          <w:sz w:val="24"/>
          <w:szCs w:val="24"/>
        </w:rPr>
        <w:t xml:space="preserve"> </w:t>
      </w:r>
      <w:r w:rsidRPr="612790F2" w:rsidR="47AB20EC">
        <w:rPr>
          <w:rFonts w:ascii="Arial" w:hAnsi="Arial" w:eastAsia="Arial" w:cs="Arial"/>
          <w:sz w:val="24"/>
          <w:szCs w:val="24"/>
        </w:rPr>
        <w:t xml:space="preserve">(Johnson, 2018) </w:t>
      </w:r>
    </w:p>
    <w:p w:rsidR="665E27C1" w:rsidP="230140A1" w:rsidRDefault="665E27C1" w14:paraId="2FDE76CA" w14:textId="4C21F167">
      <w:pPr>
        <w:pStyle w:val="Normal"/>
        <w:spacing w:line="276" w:lineRule="auto"/>
        <w:rPr>
          <w:rFonts w:ascii="Arial" w:hAnsi="Arial" w:eastAsia="Arial" w:cs="Arial"/>
          <w:sz w:val="24"/>
          <w:szCs w:val="24"/>
        </w:rPr>
      </w:pPr>
    </w:p>
    <w:p w:rsidR="665E27C1" w:rsidP="230140A1" w:rsidRDefault="665E27C1" w14:paraId="0E6E4752" w14:textId="0120C1BE">
      <w:pPr>
        <w:pStyle w:val="Normal"/>
        <w:spacing w:line="276" w:lineRule="auto"/>
        <w:rPr>
          <w:rFonts w:ascii="Arial" w:hAnsi="Arial" w:eastAsia="Arial" w:cs="Arial"/>
          <w:sz w:val="24"/>
          <w:szCs w:val="24"/>
        </w:rPr>
      </w:pPr>
    </w:p>
    <w:p w:rsidR="33B1473C" w:rsidP="199A2522" w:rsidRDefault="33B1473C" w14:paraId="5FA38ACB" w14:textId="35B7F746">
      <w:pPr>
        <w:pStyle w:val="Normal"/>
        <w:spacing w:line="276" w:lineRule="auto"/>
        <w:rPr>
          <w:rFonts w:ascii="Arial" w:hAnsi="Arial" w:eastAsia="Arial" w:cs="Arial"/>
          <w:b w:val="1"/>
          <w:bCs w:val="1"/>
          <w:sz w:val="24"/>
          <w:szCs w:val="24"/>
        </w:rPr>
      </w:pPr>
      <w:r w:rsidRPr="422BAAAF" w:rsidR="097C13F4">
        <w:rPr>
          <w:rFonts w:ascii="Arial" w:hAnsi="Arial" w:eastAsia="Arial" w:cs="Arial"/>
          <w:b w:val="1"/>
          <w:bCs w:val="1"/>
          <w:sz w:val="24"/>
          <w:szCs w:val="24"/>
        </w:rPr>
        <w:t xml:space="preserve">Strategies used in the UK to measure </w:t>
      </w:r>
      <w:r w:rsidRPr="422BAAAF" w:rsidR="642D3B9A">
        <w:rPr>
          <w:rFonts w:ascii="Arial" w:hAnsi="Arial" w:eastAsia="Arial" w:cs="Arial"/>
          <w:b w:val="1"/>
          <w:bCs w:val="1"/>
          <w:sz w:val="24"/>
          <w:szCs w:val="24"/>
        </w:rPr>
        <w:t>Polio.</w:t>
      </w:r>
      <w:r w:rsidRPr="422BAAAF" w:rsidR="37E05E6A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</w:p>
    <w:p w:rsidR="4B68FFF7" w:rsidP="471A5BF7" w:rsidRDefault="4B68FFF7" w14:paraId="491A0701" w14:textId="4B326AF4">
      <w:pPr>
        <w:pStyle w:val="Normal"/>
        <w:spacing w:line="276" w:lineRule="auto"/>
      </w:pPr>
      <w:r w:rsidRPr="471A5BF7" w:rsidR="4B68FFF7">
        <w:rPr>
          <w:rFonts w:ascii="Arial" w:hAnsi="Arial" w:eastAsia="Arial" w:cs="Arial"/>
          <w:sz w:val="24"/>
          <w:szCs w:val="24"/>
        </w:rPr>
        <w:t xml:space="preserve">There are many </w:t>
      </w:r>
      <w:r w:rsidRPr="471A5BF7" w:rsidR="14821F9B">
        <w:rPr>
          <w:rFonts w:ascii="Arial" w:hAnsi="Arial" w:eastAsia="Arial" w:cs="Arial"/>
          <w:sz w:val="24"/>
          <w:szCs w:val="24"/>
        </w:rPr>
        <w:t>strategies used in the UK to measure polio</w:t>
      </w:r>
      <w:r w:rsidRPr="471A5BF7" w:rsidR="559121F5">
        <w:rPr>
          <w:rFonts w:ascii="Arial" w:hAnsi="Arial" w:eastAsia="Arial" w:cs="Arial"/>
          <w:sz w:val="24"/>
          <w:szCs w:val="24"/>
        </w:rPr>
        <w:t xml:space="preserve">, </w:t>
      </w:r>
      <w:r w:rsidRPr="471A5BF7" w:rsidR="6E9E0C7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Environmental surveillance for poliovirus is recommended by WHO in populations as a supplement to existing surveillance approaches including enhanced enterovirus and acute flaccid paralysis (AFP) surveillance where conditions exist that </w:t>
      </w:r>
      <w:r w:rsidRPr="471A5BF7" w:rsidR="6E9E0C78">
        <w:rPr>
          <w:rFonts w:ascii="Arial" w:hAnsi="Arial" w:eastAsia="Arial" w:cs="Arial"/>
          <w:noProof w:val="0"/>
          <w:sz w:val="24"/>
          <w:szCs w:val="24"/>
          <w:lang w:val="en-US"/>
        </w:rPr>
        <w:t>render</w:t>
      </w:r>
      <w:r w:rsidRPr="471A5BF7" w:rsidR="6E9E0C7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 population at risk for poliovirus circulation (for example, low polio vaccination coverage or risk of poliovirus importation) (PHE,2019).</w:t>
      </w:r>
      <w:r w:rsidRPr="471A5BF7" w:rsidR="362C907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71A5BF7" w:rsidR="362C907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This article helps people understanding how </w:t>
      </w:r>
      <w:r w:rsidRPr="471A5BF7" w:rsidR="40FE5E2E">
        <w:rPr>
          <w:rFonts w:ascii="Arial" w:hAnsi="Arial" w:eastAsia="Arial" w:cs="Arial"/>
          <w:noProof w:val="0"/>
          <w:sz w:val="24"/>
          <w:szCs w:val="24"/>
          <w:lang w:val="en-US"/>
        </w:rPr>
        <w:t>virtual</w:t>
      </w:r>
      <w:r w:rsidRPr="471A5BF7" w:rsidR="362C907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surveillance is and the need for it t</w:t>
      </w:r>
      <w:r w:rsidRPr="471A5BF7" w:rsidR="4A91233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o continue to keep the United Kingdom polio free, it is </w:t>
      </w:r>
      <w:r w:rsidRPr="471A5BF7" w:rsidR="64D81A3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one of the forms of measures put in place as well as </w:t>
      </w:r>
      <w:r w:rsidRPr="471A5BF7" w:rsidR="04DB71F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the Global polio eradication </w:t>
      </w:r>
      <w:r w:rsidRPr="471A5BF7" w:rsidR="7181552C">
        <w:rPr>
          <w:rFonts w:ascii="Arial" w:hAnsi="Arial" w:eastAsia="Arial" w:cs="Arial"/>
          <w:noProof w:val="0"/>
          <w:sz w:val="24"/>
          <w:szCs w:val="24"/>
          <w:lang w:val="en-US"/>
        </w:rPr>
        <w:t>program</w:t>
      </w:r>
      <w:r w:rsidRPr="471A5BF7" w:rsidR="04DB71F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this </w:t>
      </w:r>
      <w:r w:rsidRPr="471A5BF7" w:rsidR="1B8C4960">
        <w:rPr>
          <w:rFonts w:ascii="Arial" w:hAnsi="Arial" w:eastAsia="Arial" w:cs="Arial"/>
          <w:noProof w:val="0"/>
          <w:sz w:val="24"/>
          <w:szCs w:val="24"/>
          <w:lang w:val="en-US"/>
        </w:rPr>
        <w:t>program</w:t>
      </w:r>
      <w:r w:rsidRPr="471A5BF7" w:rsidR="04DB71F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enables 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a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r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a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p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i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d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r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e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s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p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o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n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s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e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i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n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c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a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s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e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s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o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f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p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o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l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i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o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a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n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d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i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s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u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s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e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d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t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o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c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o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n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d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u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c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t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m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a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n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y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f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o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r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m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s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o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f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p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r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e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v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e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n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t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i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o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n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t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a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c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t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i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c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s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  <w:r w:rsidRPr="471A5BF7" w:rsidR="0DF83DF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71A5BF7" w:rsidR="7531B5F3">
        <w:rPr>
          <w:rFonts w:ascii="Arial" w:hAnsi="Arial" w:eastAsia="Arial" w:cs="Arial"/>
          <w:noProof w:val="0"/>
          <w:sz w:val="24"/>
          <w:szCs w:val="24"/>
          <w:lang w:val="en-US"/>
        </w:rPr>
        <w:t>The</w:t>
      </w:r>
      <w:r w:rsidRPr="471A5BF7" w:rsidR="5093AA3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global polio eradication </w:t>
      </w:r>
      <w:r w:rsidRPr="471A5BF7" w:rsidR="5093AA3A">
        <w:rPr>
          <w:rFonts w:ascii="Arial" w:hAnsi="Arial" w:eastAsia="Arial" w:cs="Arial"/>
          <w:noProof w:val="0"/>
          <w:sz w:val="24"/>
          <w:szCs w:val="24"/>
          <w:lang w:val="en-US"/>
        </w:rPr>
        <w:t>programme</w:t>
      </w:r>
      <w:r w:rsidRPr="471A5BF7" w:rsidR="5093AA3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relies on</w:t>
      </w:r>
      <w:r w:rsidRPr="471A5BF7" w:rsidR="5DA0F48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several strategies, including ensuring high immunization </w:t>
      </w:r>
      <w:r w:rsidRPr="471A5BF7" w:rsidR="33F8F226">
        <w:rPr>
          <w:rFonts w:ascii="Arial" w:hAnsi="Arial" w:eastAsia="Arial" w:cs="Arial"/>
          <w:noProof w:val="0"/>
          <w:sz w:val="24"/>
          <w:szCs w:val="24"/>
          <w:lang w:val="en-US"/>
        </w:rPr>
        <w:t>coverage, robust</w:t>
      </w:r>
      <w:r w:rsidRPr="471A5BF7" w:rsidR="5DA0F48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71A5BF7" w:rsidR="3C58A671">
        <w:rPr>
          <w:rFonts w:ascii="Arial" w:hAnsi="Arial" w:eastAsia="Arial" w:cs="Arial"/>
          <w:noProof w:val="0"/>
          <w:sz w:val="24"/>
          <w:szCs w:val="24"/>
          <w:lang w:val="en-US"/>
        </w:rPr>
        <w:t>surveillance</w:t>
      </w:r>
      <w:r w:rsidRPr="471A5BF7" w:rsidR="5DA0F48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for the sign</w:t>
      </w:r>
      <w:r w:rsidRPr="471A5BF7" w:rsidR="573A5E29">
        <w:rPr>
          <w:rFonts w:ascii="Arial" w:hAnsi="Arial" w:eastAsia="Arial" w:cs="Arial"/>
          <w:noProof w:val="0"/>
          <w:sz w:val="24"/>
          <w:szCs w:val="24"/>
          <w:lang w:val="en-US"/>
        </w:rPr>
        <w:t>s and symptoms of polio and rapid response to any detection of the virus (WHO,2023).</w:t>
      </w:r>
      <w:r w:rsidRPr="471A5BF7" w:rsidR="4020A87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 strategies used to measure polio by World Health Organization is paramount </w:t>
      </w:r>
      <w:r w:rsidRPr="471A5BF7" w:rsidR="1F731B0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to continue fighting the polio </w:t>
      </w:r>
      <w:r w:rsidRPr="471A5BF7" w:rsidR="61442EDF">
        <w:rPr>
          <w:rFonts w:ascii="Arial" w:hAnsi="Arial" w:eastAsia="Arial" w:cs="Arial"/>
          <w:noProof w:val="0"/>
          <w:sz w:val="24"/>
          <w:szCs w:val="24"/>
          <w:lang w:val="en-US"/>
        </w:rPr>
        <w:t>disease</w:t>
      </w:r>
      <w:r w:rsidRPr="471A5BF7" w:rsidR="1F731B0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because i</w:t>
      </w:r>
      <w:r w:rsidRPr="471A5BF7" w:rsidR="3D6A72D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f </w:t>
      </w:r>
      <w:r w:rsidRPr="471A5BF7" w:rsidR="68ED50B9">
        <w:rPr>
          <w:rFonts w:ascii="Arial" w:hAnsi="Arial" w:eastAsia="Arial" w:cs="Arial"/>
          <w:noProof w:val="0"/>
          <w:sz w:val="24"/>
          <w:szCs w:val="24"/>
          <w:lang w:val="en-US"/>
        </w:rPr>
        <w:t>other</w:t>
      </w:r>
      <w:r w:rsidRPr="471A5BF7" w:rsidR="3D6A72D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countries</w:t>
      </w:r>
      <w:r w:rsidRPr="471A5BF7" w:rsidR="1F731B0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71A5BF7" w:rsidR="1A93E54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are </w:t>
      </w:r>
      <w:r w:rsidRPr="471A5BF7" w:rsidR="1F731B0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free from polio </w:t>
      </w:r>
      <w:r w:rsidRPr="471A5BF7" w:rsidR="4216665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this </w:t>
      </w:r>
      <w:r w:rsidRPr="471A5BF7" w:rsidR="2ABAE1C9">
        <w:rPr>
          <w:rFonts w:ascii="Arial" w:hAnsi="Arial" w:eastAsia="Arial" w:cs="Arial"/>
          <w:noProof w:val="0"/>
          <w:sz w:val="24"/>
          <w:szCs w:val="24"/>
          <w:lang w:val="en-US"/>
        </w:rPr>
        <w:t>will</w:t>
      </w:r>
      <w:r w:rsidRPr="471A5BF7" w:rsidR="4096A17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help</w:t>
      </w:r>
      <w:r w:rsidRPr="471A5BF7" w:rsidR="2ABAE1C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prevent the </w:t>
      </w:r>
      <w:r w:rsidRPr="471A5BF7" w:rsidR="2B7031B1">
        <w:rPr>
          <w:rFonts w:ascii="Arial" w:hAnsi="Arial" w:eastAsia="Arial" w:cs="Arial"/>
          <w:noProof w:val="0"/>
          <w:sz w:val="24"/>
          <w:szCs w:val="24"/>
          <w:lang w:val="en-US"/>
        </w:rPr>
        <w:t>diseas</w:t>
      </w:r>
      <w:r w:rsidRPr="471A5BF7" w:rsidR="2ABAE1C9">
        <w:rPr>
          <w:rFonts w:ascii="Arial" w:hAnsi="Arial" w:eastAsia="Arial" w:cs="Arial"/>
          <w:noProof w:val="0"/>
          <w:sz w:val="24"/>
          <w:szCs w:val="24"/>
          <w:lang w:val="en-US"/>
        </w:rPr>
        <w:t>e</w:t>
      </w:r>
      <w:r w:rsidRPr="471A5BF7" w:rsidR="7661DF5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from</w:t>
      </w:r>
      <w:r w:rsidRPr="471A5BF7" w:rsidR="2ABAE1C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spreading across to the United Kingdom</w:t>
      </w:r>
      <w:r w:rsidRPr="471A5BF7" w:rsidR="46FD37DC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  <w:r w:rsidRPr="471A5BF7" w:rsidR="7516A98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Surveillance has proven to be the best cause of action to measure polio </w:t>
      </w:r>
      <w:r w:rsidRPr="471A5BF7" w:rsidR="60EE4A63">
        <w:rPr>
          <w:rFonts w:ascii="Arial" w:hAnsi="Arial" w:eastAsia="Arial" w:cs="Arial"/>
          <w:noProof w:val="0"/>
          <w:sz w:val="24"/>
          <w:szCs w:val="24"/>
          <w:lang w:val="en-US"/>
        </w:rPr>
        <w:t>and to</w:t>
      </w:r>
      <w:r w:rsidRPr="471A5BF7" w:rsidR="7516A98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prevent cases in the future</w:t>
      </w:r>
      <w:r w:rsidRPr="471A5BF7" w:rsidR="628A1AC4">
        <w:rPr>
          <w:rFonts w:ascii="Arial" w:hAnsi="Arial" w:eastAsia="Arial" w:cs="Arial"/>
          <w:noProof w:val="0"/>
          <w:sz w:val="24"/>
          <w:szCs w:val="24"/>
          <w:lang w:val="en-US"/>
        </w:rPr>
        <w:t>. Even so, with</w:t>
      </w:r>
      <w:r w:rsidRPr="471A5BF7" w:rsidR="5F527A0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technology </w:t>
      </w:r>
      <w:r w:rsidRPr="471A5BF7" w:rsidR="09E99687">
        <w:rPr>
          <w:rFonts w:ascii="Arial" w:hAnsi="Arial" w:eastAsia="Arial" w:cs="Arial"/>
          <w:noProof w:val="0"/>
          <w:sz w:val="24"/>
          <w:szCs w:val="24"/>
          <w:lang w:val="en-US"/>
        </w:rPr>
        <w:t>evolving,</w:t>
      </w:r>
      <w:r w:rsidRPr="471A5BF7" w:rsidR="5F527A0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it has definitely helped fight the disease from </w:t>
      </w:r>
      <w:r w:rsidRPr="471A5BF7" w:rsidR="3BC71E5C">
        <w:rPr>
          <w:rFonts w:ascii="Arial" w:hAnsi="Arial" w:eastAsia="Arial" w:cs="Arial"/>
          <w:noProof w:val="0"/>
          <w:sz w:val="24"/>
          <w:szCs w:val="24"/>
          <w:lang w:val="en-US"/>
        </w:rPr>
        <w:t>being as bad as it was when polio was severe many decades ago.</w:t>
      </w:r>
      <w:r>
        <w:br/>
      </w:r>
    </w:p>
    <w:p w:rsidR="665E27C1" w:rsidP="230140A1" w:rsidRDefault="665E27C1" w14:paraId="535CBB23" w14:textId="58BC1FAC">
      <w:pPr>
        <w:pStyle w:val="Normal"/>
        <w:spacing w:line="276" w:lineRule="auto"/>
        <w:rPr>
          <w:rFonts w:ascii="Arial" w:hAnsi="Arial" w:eastAsia="Arial" w:cs="Arial"/>
          <w:sz w:val="24"/>
          <w:szCs w:val="24"/>
        </w:rPr>
      </w:pPr>
    </w:p>
    <w:p w:rsidR="230140A1" w:rsidP="230140A1" w:rsidRDefault="230140A1" w14:paraId="07A09EF2" w14:textId="48ADBBF1">
      <w:pPr>
        <w:pStyle w:val="Normal"/>
        <w:spacing w:line="276" w:lineRule="auto"/>
        <w:rPr>
          <w:rFonts w:ascii="Arial" w:hAnsi="Arial" w:eastAsia="Arial" w:cs="Arial"/>
          <w:sz w:val="24"/>
          <w:szCs w:val="24"/>
        </w:rPr>
      </w:pPr>
    </w:p>
    <w:p w:rsidR="230140A1" w:rsidP="230140A1" w:rsidRDefault="230140A1" w14:paraId="6F0248AE" w14:textId="39460AFF">
      <w:pPr>
        <w:pStyle w:val="Normal"/>
        <w:spacing w:line="276" w:lineRule="auto"/>
        <w:rPr>
          <w:rFonts w:ascii="Arial" w:hAnsi="Arial" w:eastAsia="Arial" w:cs="Arial"/>
          <w:sz w:val="24"/>
          <w:szCs w:val="24"/>
        </w:rPr>
      </w:pPr>
    </w:p>
    <w:p w:rsidR="199A2522" w:rsidP="199A2522" w:rsidRDefault="199A2522" w14:paraId="31A64675" w14:textId="3253B17A">
      <w:pPr>
        <w:pStyle w:val="Normal"/>
        <w:spacing w:line="276" w:lineRule="auto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199A2522" w:rsidP="199A2522" w:rsidRDefault="199A2522" w14:paraId="3ACFFA1A" w14:textId="12841A7F">
      <w:pPr>
        <w:pStyle w:val="Normal"/>
        <w:spacing w:line="276" w:lineRule="auto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199A2522" w:rsidP="199A2522" w:rsidRDefault="199A2522" w14:paraId="638F2C97" w14:textId="33E936C3">
      <w:pPr>
        <w:pStyle w:val="Normal"/>
        <w:spacing w:line="276" w:lineRule="auto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199A2522" w:rsidP="199A2522" w:rsidRDefault="199A2522" w14:paraId="4530DF08" w14:textId="52373418">
      <w:pPr>
        <w:pStyle w:val="Normal"/>
        <w:spacing w:line="276" w:lineRule="auto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33B1473C" w:rsidP="422BAAAF" w:rsidRDefault="33B1473C" w14:paraId="330F94D0" w14:textId="57377244">
      <w:pPr>
        <w:pStyle w:val="Normal"/>
        <w:spacing w:line="276" w:lineRule="auto"/>
        <w:rPr>
          <w:rFonts w:ascii="Arial" w:hAnsi="Arial" w:eastAsia="Arial" w:cs="Arial"/>
          <w:b w:val="1"/>
          <w:bCs w:val="1"/>
          <w:sz w:val="24"/>
          <w:szCs w:val="24"/>
        </w:rPr>
      </w:pPr>
      <w:r w:rsidRPr="422BAAAF" w:rsidR="6C7EE753">
        <w:rPr>
          <w:rFonts w:ascii="Arial" w:hAnsi="Arial" w:eastAsia="Arial" w:cs="Arial"/>
          <w:b w:val="1"/>
          <w:bCs w:val="1"/>
          <w:sz w:val="24"/>
          <w:szCs w:val="24"/>
        </w:rPr>
        <w:t xml:space="preserve">Strategies used in the UK to </w:t>
      </w:r>
      <w:r w:rsidRPr="422BAAAF" w:rsidR="6C7EE753">
        <w:rPr>
          <w:rFonts w:ascii="Arial" w:hAnsi="Arial" w:eastAsia="Arial" w:cs="Arial"/>
          <w:b w:val="1"/>
          <w:bCs w:val="1"/>
          <w:sz w:val="24"/>
          <w:szCs w:val="24"/>
        </w:rPr>
        <w:t>monitor</w:t>
      </w:r>
      <w:r w:rsidRPr="422BAAAF" w:rsidR="6C7EE753">
        <w:rPr>
          <w:rFonts w:ascii="Arial" w:hAnsi="Arial" w:eastAsia="Arial" w:cs="Arial"/>
          <w:b w:val="1"/>
          <w:bCs w:val="1"/>
          <w:sz w:val="24"/>
          <w:szCs w:val="24"/>
        </w:rPr>
        <w:t xml:space="preserve"> the incidence of </w:t>
      </w:r>
      <w:r w:rsidRPr="422BAAAF" w:rsidR="5DC6A536">
        <w:rPr>
          <w:rFonts w:ascii="Arial" w:hAnsi="Arial" w:eastAsia="Arial" w:cs="Arial"/>
          <w:b w:val="1"/>
          <w:bCs w:val="1"/>
          <w:sz w:val="24"/>
          <w:szCs w:val="24"/>
        </w:rPr>
        <w:t>Polio</w:t>
      </w:r>
      <w:r w:rsidRPr="422BAAAF" w:rsidR="61AEDE9A">
        <w:rPr>
          <w:rFonts w:ascii="Arial" w:hAnsi="Arial" w:eastAsia="Arial" w:cs="Arial"/>
          <w:b w:val="1"/>
          <w:bCs w:val="1"/>
          <w:sz w:val="24"/>
          <w:szCs w:val="24"/>
        </w:rPr>
        <w:t xml:space="preserve">. </w:t>
      </w:r>
    </w:p>
    <w:p w:rsidR="51E5845F" w:rsidP="199A2522" w:rsidRDefault="51E5845F" w14:paraId="29566ADC" w14:textId="6AE312C5">
      <w:pPr>
        <w:pStyle w:val="Normal"/>
        <w:spacing w:line="276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22BAAAF" w:rsidR="51E5845F">
        <w:rPr>
          <w:rFonts w:ascii="Arial" w:hAnsi="Arial" w:eastAsia="Arial" w:cs="Arial"/>
          <w:sz w:val="24"/>
          <w:szCs w:val="24"/>
        </w:rPr>
        <w:t xml:space="preserve">The strategies in the UK to </w:t>
      </w:r>
      <w:r w:rsidRPr="422BAAAF" w:rsidR="51E5845F">
        <w:rPr>
          <w:rFonts w:ascii="Arial" w:hAnsi="Arial" w:eastAsia="Arial" w:cs="Arial"/>
          <w:sz w:val="24"/>
          <w:szCs w:val="24"/>
        </w:rPr>
        <w:t>monitor</w:t>
      </w:r>
      <w:r w:rsidRPr="422BAAAF" w:rsidR="51E5845F">
        <w:rPr>
          <w:rFonts w:ascii="Arial" w:hAnsi="Arial" w:eastAsia="Arial" w:cs="Arial"/>
          <w:sz w:val="24"/>
          <w:szCs w:val="24"/>
        </w:rPr>
        <w:t xml:space="preserve"> polio are giving people the information </w:t>
      </w:r>
      <w:r w:rsidRPr="422BAAAF" w:rsidR="51E5845F">
        <w:rPr>
          <w:rFonts w:ascii="Arial" w:hAnsi="Arial" w:eastAsia="Arial" w:cs="Arial"/>
          <w:sz w:val="24"/>
          <w:szCs w:val="24"/>
        </w:rPr>
        <w:t>required</w:t>
      </w:r>
      <w:r w:rsidRPr="422BAAAF" w:rsidR="51E5845F">
        <w:rPr>
          <w:rFonts w:ascii="Arial" w:hAnsi="Arial" w:eastAsia="Arial" w:cs="Arial"/>
          <w:sz w:val="24"/>
          <w:szCs w:val="24"/>
        </w:rPr>
        <w:t xml:space="preserve"> to </w:t>
      </w:r>
      <w:r w:rsidRPr="422BAAAF" w:rsidR="51E5845F">
        <w:rPr>
          <w:rFonts w:ascii="Arial" w:hAnsi="Arial" w:eastAsia="Arial" w:cs="Arial"/>
          <w:sz w:val="24"/>
          <w:szCs w:val="24"/>
        </w:rPr>
        <w:t>indicate</w:t>
      </w:r>
      <w:r w:rsidRPr="422BAAAF" w:rsidR="51E5845F">
        <w:rPr>
          <w:rFonts w:ascii="Arial" w:hAnsi="Arial" w:eastAsia="Arial" w:cs="Arial"/>
          <w:sz w:val="24"/>
          <w:szCs w:val="24"/>
        </w:rPr>
        <w:t xml:space="preserve"> if they or any family members have polio, finding the symptoms of polio is simple and is on the NHS website.</w:t>
      </w:r>
      <w:r w:rsidRPr="422BAAAF" w:rsidR="3BDCDA37">
        <w:rPr>
          <w:rFonts w:ascii="Arial" w:hAnsi="Arial" w:eastAsia="Arial" w:cs="Arial"/>
          <w:sz w:val="24"/>
          <w:szCs w:val="24"/>
        </w:rPr>
        <w:t xml:space="preserve"> A</w:t>
      </w:r>
      <w:r w:rsidRPr="422BAAAF" w:rsidR="0A3D1D14">
        <w:rPr>
          <w:rFonts w:ascii="Arial" w:hAnsi="Arial" w:eastAsia="Arial" w:cs="Arial"/>
          <w:sz w:val="24"/>
          <w:szCs w:val="24"/>
        </w:rPr>
        <w:t xml:space="preserve">ll </w:t>
      </w:r>
      <w:r w:rsidRPr="422BAAAF" w:rsidR="5B91934F">
        <w:rPr>
          <w:rFonts w:ascii="Arial" w:hAnsi="Arial" w:eastAsia="Arial" w:cs="Arial"/>
          <w:sz w:val="24"/>
          <w:szCs w:val="24"/>
        </w:rPr>
        <w:t xml:space="preserve">general </w:t>
      </w:r>
      <w:r w:rsidRPr="422BAAAF" w:rsidR="6ED84BD6">
        <w:rPr>
          <w:rFonts w:ascii="Arial" w:hAnsi="Arial" w:eastAsia="Arial" w:cs="Arial"/>
          <w:sz w:val="24"/>
          <w:szCs w:val="24"/>
        </w:rPr>
        <w:t>practitioners</w:t>
      </w:r>
      <w:r w:rsidRPr="422BAAAF" w:rsidR="5B91934F">
        <w:rPr>
          <w:rFonts w:ascii="Arial" w:hAnsi="Arial" w:eastAsia="Arial" w:cs="Arial"/>
          <w:sz w:val="24"/>
          <w:szCs w:val="24"/>
        </w:rPr>
        <w:t xml:space="preserve"> </w:t>
      </w:r>
      <w:r w:rsidRPr="422BAAAF" w:rsidR="0A3D1D14">
        <w:rPr>
          <w:rFonts w:ascii="Arial" w:hAnsi="Arial" w:eastAsia="Arial" w:cs="Arial"/>
          <w:sz w:val="24"/>
          <w:szCs w:val="24"/>
        </w:rPr>
        <w:t xml:space="preserve">are </w:t>
      </w:r>
      <w:r w:rsidRPr="422BAAAF" w:rsidR="0A3D1D14">
        <w:rPr>
          <w:rFonts w:ascii="Arial" w:hAnsi="Arial" w:eastAsia="Arial" w:cs="Arial"/>
          <w:sz w:val="24"/>
          <w:szCs w:val="24"/>
        </w:rPr>
        <w:t>required</w:t>
      </w:r>
      <w:r w:rsidRPr="422BAAAF" w:rsidR="0A3D1D14">
        <w:rPr>
          <w:rFonts w:ascii="Arial" w:hAnsi="Arial" w:eastAsia="Arial" w:cs="Arial"/>
          <w:sz w:val="24"/>
          <w:szCs w:val="24"/>
        </w:rPr>
        <w:t xml:space="preserve"> to</w:t>
      </w:r>
      <w:r w:rsidRPr="422BAAAF" w:rsidR="0A3D1D14">
        <w:rPr>
          <w:rFonts w:ascii="Arial" w:hAnsi="Arial" w:eastAsia="Arial" w:cs="Arial"/>
          <w:sz w:val="24"/>
          <w:szCs w:val="24"/>
        </w:rPr>
        <w:t xml:space="preserve"> fill out </w:t>
      </w:r>
      <w:r w:rsidRPr="422BAAAF" w:rsidR="3112210C">
        <w:rPr>
          <w:rFonts w:ascii="Arial" w:hAnsi="Arial" w:eastAsia="Arial" w:cs="Arial"/>
          <w:sz w:val="24"/>
          <w:szCs w:val="24"/>
        </w:rPr>
        <w:t xml:space="preserve">a surveillance form of cases of </w:t>
      </w:r>
      <w:r w:rsidRPr="422BAAAF" w:rsidR="3112210C">
        <w:rPr>
          <w:rFonts w:ascii="Arial" w:hAnsi="Arial" w:eastAsia="Arial" w:cs="Arial"/>
          <w:sz w:val="24"/>
          <w:szCs w:val="24"/>
        </w:rPr>
        <w:t>accurate</w:t>
      </w:r>
      <w:r w:rsidRPr="422BAAAF" w:rsidR="3112210C">
        <w:rPr>
          <w:rFonts w:ascii="Arial" w:hAnsi="Arial" w:eastAsia="Arial" w:cs="Arial"/>
          <w:sz w:val="24"/>
          <w:szCs w:val="24"/>
        </w:rPr>
        <w:t xml:space="preserve"> flaccid paralysis</w:t>
      </w:r>
      <w:r w:rsidRPr="422BAAAF" w:rsidR="106493A5">
        <w:rPr>
          <w:rFonts w:ascii="Arial" w:hAnsi="Arial" w:eastAsia="Arial" w:cs="Arial"/>
          <w:sz w:val="24"/>
          <w:szCs w:val="24"/>
        </w:rPr>
        <w:t xml:space="preserve">, Healthcare </w:t>
      </w:r>
      <w:r w:rsidRPr="422BAAAF" w:rsidR="0038F425">
        <w:rPr>
          <w:rFonts w:ascii="Arial" w:hAnsi="Arial" w:eastAsia="Arial" w:cs="Arial"/>
          <w:sz w:val="24"/>
          <w:szCs w:val="24"/>
        </w:rPr>
        <w:t>practitioners</w:t>
      </w:r>
      <w:r w:rsidRPr="422BAAAF" w:rsidR="106493A5">
        <w:rPr>
          <w:rFonts w:ascii="Arial" w:hAnsi="Arial" w:eastAsia="Arial" w:cs="Arial"/>
          <w:sz w:val="24"/>
          <w:szCs w:val="24"/>
        </w:rPr>
        <w:t xml:space="preserve"> complete this form and send it to Public Health England (PHE) to </w:t>
      </w:r>
      <w:r w:rsidRPr="422BAAAF" w:rsidR="761D9CA1">
        <w:rPr>
          <w:rFonts w:ascii="Arial" w:hAnsi="Arial" w:eastAsia="Arial" w:cs="Arial"/>
          <w:sz w:val="24"/>
          <w:szCs w:val="24"/>
        </w:rPr>
        <w:t xml:space="preserve">help </w:t>
      </w:r>
      <w:r w:rsidRPr="422BAAAF" w:rsidR="761D9CA1">
        <w:rPr>
          <w:rFonts w:ascii="Arial" w:hAnsi="Arial" w:eastAsia="Arial" w:cs="Arial"/>
          <w:sz w:val="24"/>
          <w:szCs w:val="24"/>
        </w:rPr>
        <w:t>monitor</w:t>
      </w:r>
      <w:r w:rsidRPr="422BAAAF" w:rsidR="106493A5">
        <w:rPr>
          <w:rFonts w:ascii="Arial" w:hAnsi="Arial" w:eastAsia="Arial" w:cs="Arial"/>
          <w:sz w:val="24"/>
          <w:szCs w:val="24"/>
        </w:rPr>
        <w:t xml:space="preserve"> poli</w:t>
      </w:r>
      <w:r w:rsidRPr="422BAAAF" w:rsidR="7668386E">
        <w:rPr>
          <w:rFonts w:ascii="Arial" w:hAnsi="Arial" w:eastAsia="Arial" w:cs="Arial"/>
          <w:sz w:val="24"/>
          <w:szCs w:val="24"/>
        </w:rPr>
        <w:t>o cases and track contacts</w:t>
      </w:r>
      <w:r w:rsidRPr="422BAAAF" w:rsidR="2E5BEB6F">
        <w:rPr>
          <w:rFonts w:ascii="Arial" w:hAnsi="Arial" w:eastAsia="Arial" w:cs="Arial"/>
          <w:sz w:val="24"/>
          <w:szCs w:val="24"/>
        </w:rPr>
        <w:t xml:space="preserve"> (GOV.UK ,2014)</w:t>
      </w:r>
      <w:r w:rsidRPr="422BAAAF" w:rsidR="660117AB">
        <w:rPr>
          <w:rFonts w:ascii="Arial" w:hAnsi="Arial" w:eastAsia="Arial" w:cs="Arial"/>
          <w:sz w:val="24"/>
          <w:szCs w:val="24"/>
        </w:rPr>
        <w:t xml:space="preserve">. </w:t>
      </w:r>
      <w:r w:rsidRPr="422BAAAF" w:rsidR="35B6976E">
        <w:rPr>
          <w:rFonts w:ascii="Arial" w:hAnsi="Arial" w:eastAsia="Arial" w:cs="Arial"/>
          <w:sz w:val="24"/>
          <w:szCs w:val="24"/>
        </w:rPr>
        <w:t xml:space="preserve">The form is an effective measure it helps record any case of polio and avoids the spread of the infection, it also allows healthcare </w:t>
      </w:r>
      <w:r w:rsidRPr="422BAAAF" w:rsidR="64622132">
        <w:rPr>
          <w:rFonts w:ascii="Arial" w:hAnsi="Arial" w:eastAsia="Arial" w:cs="Arial"/>
          <w:sz w:val="24"/>
          <w:szCs w:val="24"/>
        </w:rPr>
        <w:t>practitioner</w:t>
      </w:r>
      <w:r w:rsidRPr="422BAAAF" w:rsidR="35B6976E">
        <w:rPr>
          <w:rFonts w:ascii="Arial" w:hAnsi="Arial" w:eastAsia="Arial" w:cs="Arial"/>
          <w:sz w:val="24"/>
          <w:szCs w:val="24"/>
        </w:rPr>
        <w:t xml:space="preserve"> and Pu</w:t>
      </w:r>
      <w:r w:rsidRPr="422BAAAF" w:rsidR="41A113F5">
        <w:rPr>
          <w:rFonts w:ascii="Arial" w:hAnsi="Arial" w:eastAsia="Arial" w:cs="Arial"/>
          <w:sz w:val="24"/>
          <w:szCs w:val="24"/>
        </w:rPr>
        <w:t>b</w:t>
      </w:r>
      <w:r w:rsidRPr="422BAAAF" w:rsidR="35B6976E">
        <w:rPr>
          <w:rFonts w:ascii="Arial" w:hAnsi="Arial" w:eastAsia="Arial" w:cs="Arial"/>
          <w:sz w:val="24"/>
          <w:szCs w:val="24"/>
        </w:rPr>
        <w:t>lic Health England</w:t>
      </w:r>
      <w:r w:rsidRPr="422BAAAF" w:rsidR="6AC8B796">
        <w:rPr>
          <w:rFonts w:ascii="Arial" w:hAnsi="Arial" w:eastAsia="Arial" w:cs="Arial"/>
          <w:sz w:val="24"/>
          <w:szCs w:val="24"/>
        </w:rPr>
        <w:t xml:space="preserve"> to be able to share essential </w:t>
      </w:r>
      <w:r w:rsidRPr="422BAAAF" w:rsidR="5276A26E">
        <w:rPr>
          <w:rFonts w:ascii="Arial" w:hAnsi="Arial" w:eastAsia="Arial" w:cs="Arial"/>
          <w:sz w:val="24"/>
          <w:szCs w:val="24"/>
        </w:rPr>
        <w:t xml:space="preserve">data across all National Health </w:t>
      </w:r>
      <w:r w:rsidRPr="422BAAAF" w:rsidR="0CF77084">
        <w:rPr>
          <w:rFonts w:ascii="Arial" w:hAnsi="Arial" w:eastAsia="Arial" w:cs="Arial"/>
          <w:sz w:val="24"/>
          <w:szCs w:val="24"/>
        </w:rPr>
        <w:t>Service providers</w:t>
      </w:r>
      <w:r w:rsidRPr="422BAAAF" w:rsidR="6AC8B796">
        <w:rPr>
          <w:rFonts w:ascii="Arial" w:hAnsi="Arial" w:eastAsia="Arial" w:cs="Arial"/>
          <w:sz w:val="24"/>
          <w:szCs w:val="24"/>
        </w:rPr>
        <w:t xml:space="preserve"> </w:t>
      </w:r>
      <w:r w:rsidRPr="422BAAAF" w:rsidR="5A42C196">
        <w:rPr>
          <w:rFonts w:ascii="Arial" w:hAnsi="Arial" w:eastAsia="Arial" w:cs="Arial"/>
          <w:sz w:val="24"/>
          <w:szCs w:val="24"/>
        </w:rPr>
        <w:t>which is a great tool to stay in control of</w:t>
      </w:r>
      <w:bookmarkStart w:name="_Int_ATQ0eQ0w" w:id="54073651"/>
      <w:r w:rsidRPr="422BAAAF" w:rsidR="73E58397">
        <w:rPr>
          <w:rFonts w:ascii="Arial" w:hAnsi="Arial" w:eastAsia="Arial" w:cs="Arial"/>
          <w:sz w:val="24"/>
          <w:szCs w:val="24"/>
        </w:rPr>
        <w:t xml:space="preserve"> </w:t>
      </w:r>
      <w:bookmarkStart w:name="_Int_NmF1LxsI" w:id="503728299"/>
      <w:r w:rsidRPr="422BAAAF" w:rsidR="6F9C62EA">
        <w:rPr>
          <w:rFonts w:ascii="Arial" w:hAnsi="Arial" w:eastAsia="Arial" w:cs="Arial"/>
          <w:sz w:val="24"/>
          <w:szCs w:val="24"/>
        </w:rPr>
        <w:t>a</w:t>
      </w:r>
      <w:r w:rsidRPr="422BAAAF" w:rsidR="0BA933C3">
        <w:rPr>
          <w:rFonts w:ascii="Arial" w:hAnsi="Arial" w:eastAsia="Arial" w:cs="Arial"/>
          <w:sz w:val="24"/>
          <w:szCs w:val="24"/>
        </w:rPr>
        <w:t xml:space="preserve"> possible</w:t>
      </w:r>
      <w:r w:rsidRPr="422BAAAF" w:rsidR="73E58397">
        <w:rPr>
          <w:rFonts w:ascii="Arial" w:hAnsi="Arial" w:eastAsia="Arial" w:cs="Arial"/>
          <w:sz w:val="24"/>
          <w:szCs w:val="24"/>
        </w:rPr>
        <w:t xml:space="preserve"> epidemic</w:t>
      </w:r>
      <w:bookmarkEnd w:id="503728299"/>
      <w:r w:rsidRPr="422BAAAF" w:rsidR="73E58397">
        <w:rPr>
          <w:rFonts w:ascii="Arial" w:hAnsi="Arial" w:eastAsia="Arial" w:cs="Arial"/>
          <w:sz w:val="24"/>
          <w:szCs w:val="24"/>
        </w:rPr>
        <w:t>.</w:t>
      </w:r>
      <w:r w:rsidRPr="422BAAAF" w:rsidR="73E58397">
        <w:rPr>
          <w:rFonts w:ascii="Arial" w:hAnsi="Arial" w:eastAsia="Arial" w:cs="Arial"/>
          <w:sz w:val="24"/>
          <w:szCs w:val="24"/>
        </w:rPr>
        <w:t xml:space="preserve"> </w:t>
      </w:r>
      <w:bookmarkStart w:name="_Int_D4f3jgvM" w:id="1364408917"/>
      <w:r w:rsidRPr="422BAAAF" w:rsidR="0189609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Although the UK has been certified as polio free, </w:t>
      </w:r>
      <w:r w:rsidRPr="422BAAAF" w:rsidR="0189609A">
        <w:rPr>
          <w:rFonts w:ascii="Arial" w:hAnsi="Arial" w:eastAsia="Arial" w:cs="Arial"/>
          <w:noProof w:val="0"/>
          <w:sz w:val="24"/>
          <w:szCs w:val="24"/>
          <w:lang w:val="en-US"/>
        </w:rPr>
        <w:t>in order to</w:t>
      </w:r>
      <w:r w:rsidRPr="422BAAAF" w:rsidR="0189609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22BAAAF" w:rsidR="0189609A">
        <w:rPr>
          <w:rFonts w:ascii="Arial" w:hAnsi="Arial" w:eastAsia="Arial" w:cs="Arial"/>
          <w:noProof w:val="0"/>
          <w:sz w:val="24"/>
          <w:szCs w:val="24"/>
          <w:lang w:val="en-US"/>
        </w:rPr>
        <w:t>maintain</w:t>
      </w:r>
      <w:r w:rsidRPr="422BAAAF" w:rsidR="0189609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this status, there is a need to </w:t>
      </w:r>
      <w:r w:rsidRPr="422BAAAF" w:rsidR="0189609A">
        <w:rPr>
          <w:rFonts w:ascii="Arial" w:hAnsi="Arial" w:eastAsia="Arial" w:cs="Arial"/>
          <w:noProof w:val="0"/>
          <w:sz w:val="24"/>
          <w:szCs w:val="24"/>
          <w:lang w:val="en-US"/>
        </w:rPr>
        <w:t>demonstrate</w:t>
      </w:r>
      <w:r w:rsidRPr="422BAAAF" w:rsidR="0189609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that cases with a </w:t>
      </w:r>
      <w:r w:rsidRPr="422BAAAF" w:rsidR="0189609A">
        <w:rPr>
          <w:rFonts w:ascii="Arial" w:hAnsi="Arial" w:eastAsia="Arial" w:cs="Arial"/>
          <w:noProof w:val="0"/>
          <w:sz w:val="24"/>
          <w:szCs w:val="24"/>
          <w:lang w:val="en-US"/>
        </w:rPr>
        <w:t>possible diagnosis</w:t>
      </w:r>
      <w:r w:rsidRPr="422BAAAF" w:rsidR="0189609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of poliomyelitis are adequately investigated to exclude infection with wild</w:t>
      </w:r>
      <w:bookmarkEnd w:id="54073651"/>
      <w:r w:rsidRPr="422BAAAF" w:rsidR="0189609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poliovirus (PHE,2019)</w:t>
      </w:r>
      <w:r w:rsidRPr="422BAAAF" w:rsidR="4635E3D0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  <w:bookmarkEnd w:id="1364408917"/>
      <w:r w:rsidRPr="422BAAAF" w:rsidR="6E43ECD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All cases of polio are taken very seriously by the Public Health England which is </w:t>
      </w:r>
      <w:r w:rsidRPr="422BAAAF" w:rsidR="6E43ECDB">
        <w:rPr>
          <w:rFonts w:ascii="Arial" w:hAnsi="Arial" w:eastAsia="Arial" w:cs="Arial"/>
          <w:noProof w:val="0"/>
          <w:sz w:val="24"/>
          <w:szCs w:val="24"/>
          <w:lang w:val="en-US"/>
        </w:rPr>
        <w:t>evident</w:t>
      </w:r>
      <w:r w:rsidRPr="422BAAAF" w:rsidR="6E43ECD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because they are no current cases of </w:t>
      </w:r>
      <w:r w:rsidRPr="422BAAAF" w:rsidR="08DB8D82">
        <w:rPr>
          <w:rFonts w:ascii="Arial" w:hAnsi="Arial" w:eastAsia="Arial" w:cs="Arial"/>
          <w:noProof w:val="0"/>
          <w:sz w:val="24"/>
          <w:szCs w:val="24"/>
          <w:lang w:val="en-US"/>
        </w:rPr>
        <w:t>polio is the United Kingdom to date.</w:t>
      </w:r>
    </w:p>
    <w:p w:rsidR="33B1473C" w:rsidP="230140A1" w:rsidRDefault="33B1473C" w14:paraId="5C0FC61A" w14:textId="73D13D88">
      <w:pPr>
        <w:pStyle w:val="Normal"/>
        <w:spacing w:line="276" w:lineRule="auto"/>
        <w:rPr>
          <w:rFonts w:ascii="Arial" w:hAnsi="Arial" w:eastAsia="Arial" w:cs="Arial"/>
          <w:sz w:val="24"/>
          <w:szCs w:val="24"/>
        </w:rPr>
      </w:pPr>
    </w:p>
    <w:p w:rsidR="665E27C1" w:rsidP="422BAAAF" w:rsidRDefault="665E27C1" w14:paraId="70832A2B" w14:textId="05D39807">
      <w:pPr>
        <w:pStyle w:val="Normal"/>
        <w:spacing w:line="276" w:lineRule="auto"/>
        <w:rPr>
          <w:rFonts w:ascii="Arial" w:hAnsi="Arial" w:eastAsia="Arial" w:cs="Arial"/>
          <w:b w:val="1"/>
          <w:bCs w:val="1"/>
          <w:sz w:val="24"/>
          <w:szCs w:val="24"/>
        </w:rPr>
      </w:pPr>
      <w:r w:rsidRPr="422BAAAF" w:rsidR="6C7EE753">
        <w:rPr>
          <w:rFonts w:ascii="Arial" w:hAnsi="Arial" w:eastAsia="Arial" w:cs="Arial"/>
          <w:b w:val="1"/>
          <w:bCs w:val="1"/>
          <w:sz w:val="24"/>
          <w:szCs w:val="24"/>
        </w:rPr>
        <w:t xml:space="preserve">Strategies used in the UK to control the </w:t>
      </w:r>
      <w:r w:rsidRPr="422BAAAF" w:rsidR="27E964C6">
        <w:rPr>
          <w:rFonts w:ascii="Arial" w:hAnsi="Arial" w:eastAsia="Arial" w:cs="Arial"/>
          <w:b w:val="1"/>
          <w:bCs w:val="1"/>
          <w:sz w:val="24"/>
          <w:szCs w:val="24"/>
        </w:rPr>
        <w:t>i</w:t>
      </w:r>
      <w:r w:rsidRPr="422BAAAF" w:rsidR="6C7EE753">
        <w:rPr>
          <w:rFonts w:ascii="Arial" w:hAnsi="Arial" w:eastAsia="Arial" w:cs="Arial"/>
          <w:b w:val="1"/>
          <w:bCs w:val="1"/>
          <w:sz w:val="24"/>
          <w:szCs w:val="24"/>
        </w:rPr>
        <w:t>ncidence</w:t>
      </w:r>
      <w:r w:rsidRPr="422BAAAF" w:rsidR="6C7EE753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422BAAAF" w:rsidR="25885669">
        <w:rPr>
          <w:rFonts w:ascii="Arial" w:hAnsi="Arial" w:eastAsia="Arial" w:cs="Arial"/>
          <w:b w:val="1"/>
          <w:bCs w:val="1"/>
          <w:sz w:val="24"/>
          <w:szCs w:val="24"/>
        </w:rPr>
        <w:t>of Polio.</w:t>
      </w:r>
      <w:r w:rsidRPr="422BAAAF" w:rsidR="473F910F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</w:p>
    <w:p w:rsidR="3EC2720B" w:rsidP="1A76A8F8" w:rsidRDefault="3EC2720B" w14:paraId="5787F2D4" w14:textId="7D8195E2">
      <w:pPr>
        <w:pStyle w:val="Normal"/>
        <w:spacing w:line="276" w:lineRule="auto"/>
        <w:rPr>
          <w:rFonts w:ascii="Arial" w:hAnsi="Arial" w:eastAsia="Arial" w:cs="Arial"/>
          <w:noProof w:val="0"/>
          <w:color w:val="0B0C0C"/>
          <w:sz w:val="24"/>
          <w:szCs w:val="24"/>
          <w:lang w:val="en-US"/>
        </w:rPr>
      </w:pPr>
      <w:r w:rsidRPr="422BAAAF" w:rsidR="3EC2720B">
        <w:rPr>
          <w:rFonts w:ascii="Arial" w:hAnsi="Arial" w:eastAsia="Arial" w:cs="Arial"/>
          <w:sz w:val="24"/>
          <w:szCs w:val="24"/>
        </w:rPr>
        <w:t xml:space="preserve">The strategies in the UK to control polio </w:t>
      </w:r>
      <w:r w:rsidRPr="422BAAAF" w:rsidR="1592F54C">
        <w:rPr>
          <w:rFonts w:ascii="Arial" w:hAnsi="Arial" w:eastAsia="Arial" w:cs="Arial"/>
          <w:sz w:val="24"/>
          <w:szCs w:val="24"/>
        </w:rPr>
        <w:t xml:space="preserve">are </w:t>
      </w:r>
      <w:r w:rsidRPr="422BAAAF" w:rsidR="56710E56">
        <w:rPr>
          <w:rFonts w:ascii="Arial" w:hAnsi="Arial" w:eastAsia="Arial" w:cs="Arial"/>
          <w:sz w:val="24"/>
          <w:szCs w:val="24"/>
        </w:rPr>
        <w:t>immunizations</w:t>
      </w:r>
      <w:r w:rsidRPr="422BAAAF" w:rsidR="1592F54C">
        <w:rPr>
          <w:rFonts w:ascii="Arial" w:hAnsi="Arial" w:eastAsia="Arial" w:cs="Arial"/>
          <w:sz w:val="24"/>
          <w:szCs w:val="24"/>
        </w:rPr>
        <w:t xml:space="preserve"> given to children in </w:t>
      </w:r>
      <w:r w:rsidRPr="422BAAAF" w:rsidR="131D560C">
        <w:rPr>
          <w:rFonts w:ascii="Arial" w:hAnsi="Arial" w:eastAsia="Arial" w:cs="Arial"/>
          <w:sz w:val="24"/>
          <w:szCs w:val="24"/>
        </w:rPr>
        <w:t>five separate</w:t>
      </w:r>
      <w:r w:rsidRPr="422BAAAF" w:rsidR="1592F54C">
        <w:rPr>
          <w:rFonts w:ascii="Arial" w:hAnsi="Arial" w:eastAsia="Arial" w:cs="Arial"/>
          <w:sz w:val="24"/>
          <w:szCs w:val="24"/>
        </w:rPr>
        <w:t xml:space="preserve"> doses</w:t>
      </w:r>
      <w:r w:rsidRPr="422BAAAF" w:rsidR="35C380EF">
        <w:rPr>
          <w:rFonts w:ascii="Arial" w:hAnsi="Arial" w:eastAsia="Arial" w:cs="Arial"/>
          <w:sz w:val="24"/>
          <w:szCs w:val="24"/>
        </w:rPr>
        <w:t xml:space="preserve"> throughout their lives the first set of doses are given at</w:t>
      </w:r>
      <w:r w:rsidRPr="422BAAAF" w:rsidR="488A1FE0">
        <w:rPr>
          <w:rFonts w:ascii="Arial" w:hAnsi="Arial" w:eastAsia="Arial" w:cs="Arial"/>
          <w:sz w:val="24"/>
          <w:szCs w:val="24"/>
        </w:rPr>
        <w:t xml:space="preserve"> 8</w:t>
      </w:r>
      <w:r w:rsidRPr="422BAAAF" w:rsidR="1592F54C">
        <w:rPr>
          <w:rFonts w:ascii="Arial" w:hAnsi="Arial" w:eastAsia="Arial" w:cs="Arial"/>
          <w:sz w:val="24"/>
          <w:szCs w:val="24"/>
        </w:rPr>
        <w:t xml:space="preserve">,12 and </w:t>
      </w:r>
      <w:r w:rsidRPr="422BAAAF" w:rsidR="53CBC23A">
        <w:rPr>
          <w:rFonts w:ascii="Arial" w:hAnsi="Arial" w:eastAsia="Arial" w:cs="Arial"/>
          <w:sz w:val="24"/>
          <w:szCs w:val="24"/>
        </w:rPr>
        <w:t>16 weeks (about 3 and a half months)</w:t>
      </w:r>
      <w:r w:rsidRPr="422BAAAF" w:rsidR="55A03703">
        <w:rPr>
          <w:rFonts w:ascii="Arial" w:hAnsi="Arial" w:eastAsia="Arial" w:cs="Arial"/>
          <w:sz w:val="24"/>
          <w:szCs w:val="24"/>
        </w:rPr>
        <w:t xml:space="preserve">, at three years and four months of age at </w:t>
      </w:r>
      <w:r w:rsidRPr="422BAAAF" w:rsidR="27C58492">
        <w:rPr>
          <w:rFonts w:ascii="Arial" w:hAnsi="Arial" w:eastAsia="Arial" w:cs="Arial"/>
          <w:sz w:val="24"/>
          <w:szCs w:val="24"/>
        </w:rPr>
        <w:t>preschool</w:t>
      </w:r>
      <w:r w:rsidRPr="422BAAAF" w:rsidR="55A03703">
        <w:rPr>
          <w:rFonts w:ascii="Arial" w:hAnsi="Arial" w:eastAsia="Arial" w:cs="Arial"/>
          <w:sz w:val="24"/>
          <w:szCs w:val="24"/>
        </w:rPr>
        <w:t xml:space="preserve"> and the last dose is given when a child is between thirteen and </w:t>
      </w:r>
      <w:r w:rsidRPr="422BAAAF" w:rsidR="0717F72B">
        <w:rPr>
          <w:rFonts w:ascii="Arial" w:hAnsi="Arial" w:eastAsia="Arial" w:cs="Arial"/>
          <w:sz w:val="24"/>
          <w:szCs w:val="24"/>
        </w:rPr>
        <w:t>eighteen</w:t>
      </w:r>
      <w:r w:rsidRPr="422BAAAF" w:rsidR="55A03703">
        <w:rPr>
          <w:rFonts w:ascii="Arial" w:hAnsi="Arial" w:eastAsia="Arial" w:cs="Arial"/>
          <w:sz w:val="24"/>
          <w:szCs w:val="24"/>
        </w:rPr>
        <w:t xml:space="preserve"> which is called a te</w:t>
      </w:r>
      <w:r w:rsidRPr="422BAAAF" w:rsidR="18B48CAE">
        <w:rPr>
          <w:rFonts w:ascii="Arial" w:hAnsi="Arial" w:eastAsia="Arial" w:cs="Arial"/>
          <w:sz w:val="24"/>
          <w:szCs w:val="24"/>
        </w:rPr>
        <w:t>enage booster</w:t>
      </w:r>
      <w:r w:rsidRPr="422BAAAF" w:rsidR="666A69C3">
        <w:rPr>
          <w:rFonts w:ascii="Arial" w:hAnsi="Arial" w:eastAsia="Arial" w:cs="Arial"/>
          <w:sz w:val="24"/>
          <w:szCs w:val="24"/>
        </w:rPr>
        <w:t xml:space="preserve">. </w:t>
      </w:r>
      <w:bookmarkStart w:name="_Int_sPBqO6xs" w:id="879854866"/>
      <w:bookmarkStart w:name="_Int_g2qPWptF" w:id="425490842"/>
      <w:r w:rsidRPr="422BAAAF" w:rsidR="15CD0F25">
        <w:rPr>
          <w:rFonts w:ascii="Arial" w:hAnsi="Arial" w:eastAsia="Arial" w:cs="Arial"/>
          <w:sz w:val="24"/>
          <w:szCs w:val="24"/>
        </w:rPr>
        <w:t>I believe that</w:t>
      </w:r>
      <w:bookmarkEnd w:id="879854866"/>
      <w:r w:rsidRPr="422BAAAF" w:rsidR="15CD0F25">
        <w:rPr>
          <w:rFonts w:ascii="Arial" w:hAnsi="Arial" w:eastAsia="Arial" w:cs="Arial"/>
          <w:sz w:val="24"/>
          <w:szCs w:val="24"/>
        </w:rPr>
        <w:t xml:space="preserve"> i</w:t>
      </w:r>
      <w:r w:rsidRPr="422BAAAF" w:rsidR="650D45A2">
        <w:rPr>
          <w:rFonts w:ascii="Arial" w:hAnsi="Arial" w:eastAsia="Arial" w:cs="Arial"/>
          <w:sz w:val="24"/>
          <w:szCs w:val="24"/>
        </w:rPr>
        <w:t>t</w:t>
      </w:r>
      <w:bookmarkEnd w:id="425490842"/>
      <w:r w:rsidRPr="422BAAAF" w:rsidR="650D45A2">
        <w:rPr>
          <w:rFonts w:ascii="Arial" w:hAnsi="Arial" w:eastAsia="Arial" w:cs="Arial"/>
          <w:sz w:val="24"/>
          <w:szCs w:val="24"/>
        </w:rPr>
        <w:t xml:space="preserve"> </w:t>
      </w:r>
      <w:r w:rsidRPr="422BAAAF" w:rsidR="650D45A2">
        <w:rPr>
          <w:rFonts w:ascii="Arial" w:hAnsi="Arial" w:eastAsia="Arial" w:cs="Arial"/>
          <w:sz w:val="24"/>
          <w:szCs w:val="24"/>
        </w:rPr>
        <w:t>is</w:t>
      </w:r>
      <w:r w:rsidRPr="422BAAAF" w:rsidR="15CD0F25">
        <w:rPr>
          <w:rFonts w:ascii="Arial" w:hAnsi="Arial" w:eastAsia="Arial" w:cs="Arial"/>
          <w:sz w:val="24"/>
          <w:szCs w:val="24"/>
        </w:rPr>
        <w:t xml:space="preserve"> v</w:t>
      </w:r>
      <w:r w:rsidRPr="422BAAAF" w:rsidR="15CD0F25">
        <w:rPr>
          <w:rFonts w:ascii="Arial" w:hAnsi="Arial" w:eastAsia="Arial" w:cs="Arial"/>
          <w:sz w:val="24"/>
          <w:szCs w:val="24"/>
        </w:rPr>
        <w:t xml:space="preserve">ery </w:t>
      </w:r>
      <w:r w:rsidRPr="422BAAAF" w:rsidR="6D03E9A2">
        <w:rPr>
          <w:rFonts w:ascii="Arial" w:hAnsi="Arial" w:eastAsia="Arial" w:cs="Arial"/>
          <w:sz w:val="24"/>
          <w:szCs w:val="24"/>
        </w:rPr>
        <w:t>efficient</w:t>
      </w:r>
      <w:r w:rsidRPr="422BAAAF" w:rsidR="15CD0F25">
        <w:rPr>
          <w:rFonts w:ascii="Arial" w:hAnsi="Arial" w:eastAsia="Arial" w:cs="Arial"/>
          <w:sz w:val="24"/>
          <w:szCs w:val="24"/>
        </w:rPr>
        <w:t xml:space="preserve"> as polio affects children under five the most and that is when it can become deadly, a </w:t>
      </w:r>
      <w:r w:rsidRPr="422BAAAF" w:rsidR="3C8C5DF2">
        <w:rPr>
          <w:rFonts w:ascii="Arial" w:hAnsi="Arial" w:eastAsia="Arial" w:cs="Arial"/>
          <w:sz w:val="24"/>
          <w:szCs w:val="24"/>
        </w:rPr>
        <w:t>child's</w:t>
      </w:r>
      <w:r w:rsidRPr="422BAAAF" w:rsidR="15CD0F25">
        <w:rPr>
          <w:rFonts w:ascii="Arial" w:hAnsi="Arial" w:eastAsia="Arial" w:cs="Arial"/>
          <w:sz w:val="24"/>
          <w:szCs w:val="24"/>
        </w:rPr>
        <w:t xml:space="preserve"> immune system has not fully developed at that stage, so therefore it would be harder f</w:t>
      </w:r>
      <w:r w:rsidRPr="422BAAAF" w:rsidR="7472C067">
        <w:rPr>
          <w:rFonts w:ascii="Arial" w:hAnsi="Arial" w:eastAsia="Arial" w:cs="Arial"/>
          <w:sz w:val="24"/>
          <w:szCs w:val="24"/>
        </w:rPr>
        <w:t xml:space="preserve">or a child to fight the virus. </w:t>
      </w:r>
      <w:r w:rsidRPr="422BAAAF" w:rsidR="666A69C3">
        <w:rPr>
          <w:rFonts w:ascii="Arial" w:hAnsi="Arial" w:eastAsia="Arial" w:cs="Arial"/>
          <w:sz w:val="24"/>
          <w:szCs w:val="24"/>
        </w:rPr>
        <w:t xml:space="preserve">The vaccine is offered as part of the NHS routine childhood </w:t>
      </w:r>
      <w:r w:rsidRPr="422BAAAF" w:rsidR="3158499B">
        <w:rPr>
          <w:rFonts w:ascii="Arial" w:hAnsi="Arial" w:eastAsia="Arial" w:cs="Arial"/>
          <w:sz w:val="24"/>
          <w:szCs w:val="24"/>
        </w:rPr>
        <w:t>immunization program (NHS,2023)</w:t>
      </w:r>
      <w:r w:rsidRPr="422BAAAF" w:rsidR="5151CEEB">
        <w:rPr>
          <w:rFonts w:ascii="Arial" w:hAnsi="Arial" w:eastAsia="Arial" w:cs="Arial"/>
          <w:sz w:val="24"/>
          <w:szCs w:val="24"/>
        </w:rPr>
        <w:t xml:space="preserve">. </w:t>
      </w:r>
      <w:r w:rsidRPr="422BAAAF" w:rsidR="268D4A59">
        <w:rPr>
          <w:rFonts w:ascii="Arial" w:hAnsi="Arial" w:eastAsia="Arial" w:cs="Arial"/>
          <w:sz w:val="24"/>
          <w:szCs w:val="24"/>
        </w:rPr>
        <w:t>Children from when they are born up until adulthood are given immunizations to help prevent polio infections, and there are two types of polio vaccinations.</w:t>
      </w:r>
      <w:r w:rsidRPr="422BAAAF" w:rsidR="5151CEEB">
        <w:rPr>
          <w:rFonts w:ascii="Arial" w:hAnsi="Arial" w:eastAsia="Arial" w:cs="Arial"/>
          <w:sz w:val="24"/>
          <w:szCs w:val="24"/>
        </w:rPr>
        <w:t xml:space="preserve"> </w:t>
      </w:r>
      <w:r w:rsidRPr="422BAAAF" w:rsidR="5151CEEB">
        <w:rPr>
          <w:rFonts w:ascii="Arial" w:hAnsi="Arial" w:eastAsia="Arial" w:cs="Arial"/>
          <w:noProof w:val="0"/>
          <w:color w:val="0B0C0C"/>
          <w:sz w:val="24"/>
          <w:szCs w:val="24"/>
          <w:lang w:val="en-US"/>
        </w:rPr>
        <w:t xml:space="preserve">Individuals born in the UK before 2004 will have been eligible for vaccination with OPV. This vaccine </w:t>
      </w:r>
      <w:r w:rsidRPr="422BAAAF" w:rsidR="5151CEEB">
        <w:rPr>
          <w:rFonts w:ascii="Arial" w:hAnsi="Arial" w:eastAsia="Arial" w:cs="Arial"/>
          <w:noProof w:val="0"/>
          <w:color w:val="0B0C0C"/>
          <w:sz w:val="24"/>
          <w:szCs w:val="24"/>
          <w:lang w:val="en-US"/>
        </w:rPr>
        <w:t>provides</w:t>
      </w:r>
      <w:r w:rsidRPr="422BAAAF" w:rsidR="5151CEEB">
        <w:rPr>
          <w:rFonts w:ascii="Arial" w:hAnsi="Arial" w:eastAsia="Arial" w:cs="Arial"/>
          <w:noProof w:val="0"/>
          <w:color w:val="0B0C0C"/>
          <w:sz w:val="24"/>
          <w:szCs w:val="24"/>
          <w:lang w:val="en-US"/>
        </w:rPr>
        <w:t xml:space="preserve"> good protection against pol</w:t>
      </w:r>
      <w:r w:rsidRPr="422BAAAF" w:rsidR="5151CEEB">
        <w:rPr>
          <w:rFonts w:ascii="Arial" w:hAnsi="Arial" w:eastAsia="Arial" w:cs="Arial"/>
          <w:noProof w:val="0"/>
          <w:color w:val="0B0C0C"/>
          <w:sz w:val="24"/>
          <w:szCs w:val="24"/>
          <w:lang w:val="en-US"/>
        </w:rPr>
        <w:t xml:space="preserve">io </w:t>
      </w:r>
      <w:bookmarkStart w:name="_Int_nF6ervFk" w:id="463971765"/>
      <w:r w:rsidRPr="422BAAAF" w:rsidR="5151CEEB">
        <w:rPr>
          <w:rFonts w:ascii="Arial" w:hAnsi="Arial" w:eastAsia="Arial" w:cs="Arial"/>
          <w:noProof w:val="0"/>
          <w:color w:val="0B0C0C"/>
          <w:sz w:val="24"/>
          <w:szCs w:val="24"/>
          <w:lang w:val="en-US"/>
        </w:rPr>
        <w:t>and a</w:t>
      </w:r>
      <w:r w:rsidRPr="422BAAAF" w:rsidR="5151CEEB">
        <w:rPr>
          <w:rFonts w:ascii="Arial" w:hAnsi="Arial" w:eastAsia="Arial" w:cs="Arial"/>
          <w:noProof w:val="0"/>
          <w:color w:val="0B0C0C"/>
          <w:sz w:val="24"/>
          <w:szCs w:val="24"/>
          <w:lang w:val="en-US"/>
        </w:rPr>
        <w:t>lso</w:t>
      </w:r>
      <w:bookmarkEnd w:id="463971765"/>
      <w:r w:rsidRPr="422BAAAF" w:rsidR="5151CEEB">
        <w:rPr>
          <w:rFonts w:ascii="Arial" w:hAnsi="Arial" w:eastAsia="Arial" w:cs="Arial"/>
          <w:noProof w:val="0"/>
          <w:color w:val="0B0C0C"/>
          <w:sz w:val="24"/>
          <w:szCs w:val="24"/>
          <w:lang w:val="en-US"/>
        </w:rPr>
        <w:t xml:space="preserve"> </w:t>
      </w:r>
      <w:r w:rsidRPr="422BAAAF" w:rsidR="5151CEEB">
        <w:rPr>
          <w:rFonts w:ascii="Arial" w:hAnsi="Arial" w:eastAsia="Arial" w:cs="Arial"/>
          <w:noProof w:val="0"/>
          <w:color w:val="0B0C0C"/>
          <w:sz w:val="24"/>
          <w:szCs w:val="24"/>
          <w:lang w:val="en-US"/>
        </w:rPr>
        <w:t>provides</w:t>
      </w:r>
      <w:r w:rsidRPr="422BAAAF" w:rsidR="5151CEEB">
        <w:rPr>
          <w:rFonts w:ascii="Arial" w:hAnsi="Arial" w:eastAsia="Arial" w:cs="Arial"/>
          <w:noProof w:val="0"/>
          <w:color w:val="0B0C0C"/>
          <w:sz w:val="24"/>
          <w:szCs w:val="24"/>
          <w:lang w:val="en-US"/>
        </w:rPr>
        <w:t xml:space="preserve"> </w:t>
      </w:r>
      <w:r w:rsidRPr="422BAAAF" w:rsidR="5151CEEB">
        <w:rPr>
          <w:rFonts w:ascii="Arial" w:hAnsi="Arial" w:eastAsia="Arial" w:cs="Arial"/>
          <w:noProof w:val="0"/>
          <w:color w:val="0B0C0C"/>
          <w:sz w:val="24"/>
          <w:szCs w:val="24"/>
          <w:lang w:val="en-US"/>
        </w:rPr>
        <w:t>high levels</w:t>
      </w:r>
      <w:r w:rsidRPr="422BAAAF" w:rsidR="5151CEEB">
        <w:rPr>
          <w:rFonts w:ascii="Arial" w:hAnsi="Arial" w:eastAsia="Arial" w:cs="Arial"/>
          <w:noProof w:val="0"/>
          <w:color w:val="0B0C0C"/>
          <w:sz w:val="24"/>
          <w:szCs w:val="24"/>
          <w:lang w:val="en-US"/>
        </w:rPr>
        <w:t xml:space="preserve"> of gut immunity. Individuals born after 2004 in the UK will have received IPV which </w:t>
      </w:r>
      <w:r w:rsidRPr="422BAAAF" w:rsidR="5151CEEB">
        <w:rPr>
          <w:rFonts w:ascii="Arial" w:hAnsi="Arial" w:eastAsia="Arial" w:cs="Arial"/>
          <w:noProof w:val="0"/>
          <w:color w:val="0B0C0C"/>
          <w:sz w:val="24"/>
          <w:szCs w:val="24"/>
          <w:lang w:val="en-US"/>
        </w:rPr>
        <w:t>provides</w:t>
      </w:r>
      <w:r w:rsidRPr="422BAAAF" w:rsidR="5151CEEB">
        <w:rPr>
          <w:rFonts w:ascii="Arial" w:hAnsi="Arial" w:eastAsia="Arial" w:cs="Arial"/>
          <w:noProof w:val="0"/>
          <w:color w:val="0B0C0C"/>
          <w:sz w:val="24"/>
          <w:szCs w:val="24"/>
          <w:lang w:val="en-US"/>
        </w:rPr>
        <w:t xml:space="preserve"> excellent protection from severe </w:t>
      </w:r>
      <w:r w:rsidRPr="422BAAAF" w:rsidR="1F3CC13A">
        <w:rPr>
          <w:rFonts w:ascii="Arial" w:hAnsi="Arial" w:eastAsia="Arial" w:cs="Arial"/>
          <w:noProof w:val="0"/>
          <w:color w:val="0B0C0C"/>
          <w:sz w:val="24"/>
          <w:szCs w:val="24"/>
          <w:lang w:val="en-US"/>
        </w:rPr>
        <w:t>polio,</w:t>
      </w:r>
      <w:r w:rsidRPr="422BAAAF" w:rsidR="5151CEEB">
        <w:rPr>
          <w:rFonts w:ascii="Arial" w:hAnsi="Arial" w:eastAsia="Arial" w:cs="Arial"/>
          <w:noProof w:val="0"/>
          <w:color w:val="0B0C0C"/>
          <w:sz w:val="24"/>
          <w:szCs w:val="24"/>
          <w:lang w:val="en-US"/>
        </w:rPr>
        <w:t xml:space="preserve"> but individuals can still become infected and spread polio virus without </w:t>
      </w:r>
      <w:r w:rsidRPr="422BAAAF" w:rsidR="5151CEEB">
        <w:rPr>
          <w:rFonts w:ascii="Arial" w:hAnsi="Arial" w:eastAsia="Arial" w:cs="Arial"/>
          <w:noProof w:val="0"/>
          <w:color w:val="0B0C0C"/>
          <w:sz w:val="24"/>
          <w:szCs w:val="24"/>
          <w:lang w:val="en-US"/>
        </w:rPr>
        <w:t>exhibiting</w:t>
      </w:r>
      <w:r w:rsidRPr="422BAAAF" w:rsidR="5151CEEB">
        <w:rPr>
          <w:rFonts w:ascii="Arial" w:hAnsi="Arial" w:eastAsia="Arial" w:cs="Arial"/>
          <w:noProof w:val="0"/>
          <w:color w:val="0B0C0C"/>
          <w:sz w:val="24"/>
          <w:szCs w:val="24"/>
          <w:lang w:val="en-US"/>
        </w:rPr>
        <w:t xml:space="preserve"> any </w:t>
      </w:r>
      <w:r w:rsidRPr="422BAAAF" w:rsidR="5CE932B3">
        <w:rPr>
          <w:rFonts w:ascii="Arial" w:hAnsi="Arial" w:eastAsia="Arial" w:cs="Arial"/>
          <w:noProof w:val="0"/>
          <w:color w:val="0B0C0C"/>
          <w:sz w:val="24"/>
          <w:szCs w:val="24"/>
          <w:lang w:val="en-US"/>
        </w:rPr>
        <w:t>symptoms (GOV, 2022).</w:t>
      </w:r>
    </w:p>
    <w:p w:rsidR="33B1473C" w:rsidP="230140A1" w:rsidRDefault="33B1473C" w14:paraId="43DEE2B2" w14:textId="62DFD03A">
      <w:pPr>
        <w:pStyle w:val="Normal"/>
        <w:spacing w:line="276" w:lineRule="auto"/>
        <w:rPr>
          <w:rFonts w:ascii="Arial" w:hAnsi="Arial" w:eastAsia="Arial" w:cs="Arial"/>
          <w:sz w:val="24"/>
          <w:szCs w:val="24"/>
        </w:rPr>
      </w:pPr>
    </w:p>
    <w:p w:rsidR="422BAAAF" w:rsidP="422BAAAF" w:rsidRDefault="422BAAAF" w14:paraId="248D3F3E" w14:textId="7FD2F93E">
      <w:pPr>
        <w:pStyle w:val="Normal"/>
        <w:spacing w:line="276" w:lineRule="auto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422BAAAF" w:rsidP="422BAAAF" w:rsidRDefault="422BAAAF" w14:paraId="0AD4E584" w14:textId="7B6B9DEA">
      <w:pPr>
        <w:pStyle w:val="Normal"/>
        <w:spacing w:line="276" w:lineRule="auto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422BAAAF" w:rsidP="422BAAAF" w:rsidRDefault="422BAAAF" w14:paraId="5A10C7CF" w14:textId="7D63471B">
      <w:pPr>
        <w:pStyle w:val="Normal"/>
        <w:spacing w:line="276" w:lineRule="auto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0D459601" w:rsidP="230140A1" w:rsidRDefault="0D459601" w14:paraId="6F77758D" w14:textId="0EB75699">
      <w:pPr>
        <w:pStyle w:val="Normal"/>
        <w:spacing w:line="276" w:lineRule="auto"/>
        <w:rPr>
          <w:rFonts w:ascii="Arial" w:hAnsi="Arial" w:eastAsia="Arial" w:cs="Arial"/>
          <w:sz w:val="24"/>
          <w:szCs w:val="24"/>
        </w:rPr>
      </w:pPr>
      <w:r w:rsidRPr="422BAAAF" w:rsidR="0D459601">
        <w:rPr>
          <w:rFonts w:ascii="Arial" w:hAnsi="Arial" w:eastAsia="Arial" w:cs="Arial"/>
          <w:b w:val="1"/>
          <w:bCs w:val="1"/>
          <w:sz w:val="24"/>
          <w:szCs w:val="24"/>
        </w:rPr>
        <w:t>Conclusion</w:t>
      </w:r>
      <w:r w:rsidRPr="422BAAAF" w:rsidR="1211F357">
        <w:rPr>
          <w:rFonts w:ascii="Arial" w:hAnsi="Arial" w:eastAsia="Arial" w:cs="Arial"/>
          <w:b w:val="1"/>
          <w:bCs w:val="1"/>
          <w:sz w:val="24"/>
          <w:szCs w:val="24"/>
        </w:rPr>
        <w:t>.</w:t>
      </w:r>
      <w:r w:rsidRPr="422BAAAF" w:rsidR="0D459601">
        <w:rPr>
          <w:rFonts w:ascii="Arial" w:hAnsi="Arial" w:eastAsia="Arial" w:cs="Arial"/>
          <w:sz w:val="24"/>
          <w:szCs w:val="24"/>
        </w:rPr>
        <w:t xml:space="preserve"> </w:t>
      </w:r>
    </w:p>
    <w:p w:rsidR="665E27C1" w:rsidP="230140A1" w:rsidRDefault="665E27C1" w14:paraId="1D2DD000" w14:textId="1DFB5754">
      <w:pPr>
        <w:pStyle w:val="Normal"/>
        <w:spacing w:line="276" w:lineRule="auto"/>
        <w:rPr>
          <w:rFonts w:ascii="Arial" w:hAnsi="Arial" w:eastAsia="Arial" w:cs="Arial"/>
          <w:sz w:val="24"/>
          <w:szCs w:val="24"/>
        </w:rPr>
      </w:pPr>
      <w:r w:rsidRPr="422BAAAF" w:rsidR="35D68100">
        <w:rPr>
          <w:rFonts w:ascii="Arial" w:hAnsi="Arial" w:eastAsia="Arial" w:cs="Arial"/>
          <w:sz w:val="24"/>
          <w:szCs w:val="24"/>
        </w:rPr>
        <w:t>Overall, this supporting paper highlights and</w:t>
      </w:r>
      <w:r w:rsidRPr="422BAAAF" w:rsidR="2276C92D">
        <w:rPr>
          <w:rFonts w:ascii="Arial" w:hAnsi="Arial" w:eastAsia="Arial" w:cs="Arial"/>
          <w:sz w:val="24"/>
          <w:szCs w:val="24"/>
        </w:rPr>
        <w:t xml:space="preserve"> evidence</w:t>
      </w:r>
      <w:r w:rsidRPr="422BAAAF" w:rsidR="1D9E7C01">
        <w:rPr>
          <w:rFonts w:ascii="Arial" w:hAnsi="Arial" w:eastAsia="Arial" w:cs="Arial"/>
          <w:sz w:val="24"/>
          <w:szCs w:val="24"/>
        </w:rPr>
        <w:t xml:space="preserve">s </w:t>
      </w:r>
      <w:r w:rsidRPr="422BAAAF" w:rsidR="2276C92D">
        <w:rPr>
          <w:rFonts w:ascii="Arial" w:hAnsi="Arial" w:eastAsia="Arial" w:cs="Arial"/>
          <w:sz w:val="24"/>
          <w:szCs w:val="24"/>
        </w:rPr>
        <w:t xml:space="preserve">through </w:t>
      </w:r>
      <w:r w:rsidRPr="422BAAAF" w:rsidR="2276C92D">
        <w:rPr>
          <w:rFonts w:ascii="Arial" w:hAnsi="Arial" w:eastAsia="Arial" w:cs="Arial"/>
          <w:sz w:val="24"/>
          <w:szCs w:val="24"/>
        </w:rPr>
        <w:t>in-depth</w:t>
      </w:r>
      <w:r w:rsidRPr="422BAAAF" w:rsidR="2276C92D">
        <w:rPr>
          <w:rFonts w:ascii="Arial" w:hAnsi="Arial" w:eastAsia="Arial" w:cs="Arial"/>
          <w:sz w:val="24"/>
          <w:szCs w:val="24"/>
        </w:rPr>
        <w:t xml:space="preserve"> research</w:t>
      </w:r>
      <w:r w:rsidRPr="422BAAAF" w:rsidR="7EFF9B03">
        <w:rPr>
          <w:rFonts w:ascii="Arial" w:hAnsi="Arial" w:eastAsia="Arial" w:cs="Arial"/>
          <w:sz w:val="24"/>
          <w:szCs w:val="24"/>
        </w:rPr>
        <w:t xml:space="preserve"> what polio is and how dangerous it </w:t>
      </w:r>
      <w:r w:rsidRPr="422BAAAF" w:rsidR="3FE4BCCA">
        <w:rPr>
          <w:rFonts w:ascii="Arial" w:hAnsi="Arial" w:eastAsia="Arial" w:cs="Arial"/>
          <w:sz w:val="24"/>
          <w:szCs w:val="24"/>
        </w:rPr>
        <w:t xml:space="preserve">can be </w:t>
      </w:r>
      <w:r w:rsidRPr="422BAAAF" w:rsidR="7EFF9B03">
        <w:rPr>
          <w:rFonts w:ascii="Arial" w:hAnsi="Arial" w:eastAsia="Arial" w:cs="Arial"/>
          <w:sz w:val="24"/>
          <w:szCs w:val="24"/>
        </w:rPr>
        <w:t xml:space="preserve">if a person is infected, polio is a serious disease that causes severe </w:t>
      </w:r>
      <w:r w:rsidRPr="422BAAAF" w:rsidR="3411BB2C">
        <w:rPr>
          <w:rFonts w:ascii="Arial" w:hAnsi="Arial" w:eastAsia="Arial" w:cs="Arial"/>
          <w:sz w:val="24"/>
          <w:szCs w:val="24"/>
        </w:rPr>
        <w:t>symptoms</w:t>
      </w:r>
      <w:r w:rsidRPr="422BAAAF" w:rsidR="60924A31">
        <w:rPr>
          <w:rFonts w:ascii="Arial" w:hAnsi="Arial" w:eastAsia="Arial" w:cs="Arial"/>
          <w:sz w:val="24"/>
          <w:szCs w:val="24"/>
        </w:rPr>
        <w:t xml:space="preserve"> and </w:t>
      </w:r>
      <w:r w:rsidRPr="422BAAAF" w:rsidR="25018402">
        <w:rPr>
          <w:rFonts w:ascii="Arial" w:hAnsi="Arial" w:eastAsia="Arial" w:cs="Arial"/>
          <w:sz w:val="24"/>
          <w:szCs w:val="24"/>
        </w:rPr>
        <w:t xml:space="preserve">It is also evident that there is an abundance </w:t>
      </w:r>
      <w:r w:rsidRPr="422BAAAF" w:rsidR="61084339">
        <w:rPr>
          <w:rFonts w:ascii="Arial" w:hAnsi="Arial" w:eastAsia="Arial" w:cs="Arial"/>
          <w:sz w:val="24"/>
          <w:szCs w:val="24"/>
        </w:rPr>
        <w:t xml:space="preserve">of </w:t>
      </w:r>
      <w:r w:rsidRPr="422BAAAF" w:rsidR="259DC5C7">
        <w:rPr>
          <w:rFonts w:ascii="Arial" w:hAnsi="Arial" w:eastAsia="Arial" w:cs="Arial"/>
          <w:sz w:val="24"/>
          <w:szCs w:val="24"/>
        </w:rPr>
        <w:t>measures</w:t>
      </w:r>
      <w:r w:rsidRPr="422BAAAF" w:rsidR="61084339">
        <w:rPr>
          <w:rFonts w:ascii="Arial" w:hAnsi="Arial" w:eastAsia="Arial" w:cs="Arial"/>
          <w:sz w:val="24"/>
          <w:szCs w:val="24"/>
        </w:rPr>
        <w:t xml:space="preserve"> put in place by the Public Health Service to avoid children being infected by polio</w:t>
      </w:r>
      <w:r w:rsidRPr="422BAAAF" w:rsidR="21F62061">
        <w:rPr>
          <w:rFonts w:ascii="Arial" w:hAnsi="Arial" w:eastAsia="Arial" w:cs="Arial"/>
          <w:sz w:val="24"/>
          <w:szCs w:val="24"/>
        </w:rPr>
        <w:t>,</w:t>
      </w:r>
      <w:r w:rsidRPr="422BAAAF" w:rsidR="61084339">
        <w:rPr>
          <w:rFonts w:ascii="Arial" w:hAnsi="Arial" w:eastAsia="Arial" w:cs="Arial"/>
          <w:sz w:val="24"/>
          <w:szCs w:val="24"/>
        </w:rPr>
        <w:t xml:space="preserve"> such as </w:t>
      </w:r>
      <w:r w:rsidRPr="422BAAAF" w:rsidR="29651736">
        <w:rPr>
          <w:rFonts w:ascii="Arial" w:hAnsi="Arial" w:eastAsia="Arial" w:cs="Arial"/>
          <w:sz w:val="24"/>
          <w:szCs w:val="24"/>
        </w:rPr>
        <w:t>immunization</w:t>
      </w:r>
      <w:r w:rsidRPr="422BAAAF" w:rsidR="61084339">
        <w:rPr>
          <w:rFonts w:ascii="Arial" w:hAnsi="Arial" w:eastAsia="Arial" w:cs="Arial"/>
          <w:sz w:val="24"/>
          <w:szCs w:val="24"/>
        </w:rPr>
        <w:t xml:space="preserve"> </w:t>
      </w:r>
      <w:r w:rsidRPr="422BAAAF" w:rsidR="2DB95DE2">
        <w:rPr>
          <w:rFonts w:ascii="Arial" w:hAnsi="Arial" w:eastAsia="Arial" w:cs="Arial"/>
          <w:sz w:val="24"/>
          <w:szCs w:val="24"/>
        </w:rPr>
        <w:t>throughout</w:t>
      </w:r>
      <w:r w:rsidRPr="422BAAAF" w:rsidR="57F9B052">
        <w:rPr>
          <w:rFonts w:ascii="Arial" w:hAnsi="Arial" w:eastAsia="Arial" w:cs="Arial"/>
          <w:sz w:val="24"/>
          <w:szCs w:val="24"/>
        </w:rPr>
        <w:t xml:space="preserve"> their early years to when </w:t>
      </w:r>
      <w:r w:rsidRPr="422BAAAF" w:rsidR="3BE65942">
        <w:rPr>
          <w:rFonts w:ascii="Arial" w:hAnsi="Arial" w:eastAsia="Arial" w:cs="Arial"/>
          <w:sz w:val="24"/>
          <w:szCs w:val="24"/>
        </w:rPr>
        <w:t>they are</w:t>
      </w:r>
      <w:r w:rsidRPr="422BAAAF" w:rsidR="57F9B052">
        <w:rPr>
          <w:rFonts w:ascii="Arial" w:hAnsi="Arial" w:eastAsia="Arial" w:cs="Arial"/>
          <w:sz w:val="24"/>
          <w:szCs w:val="24"/>
        </w:rPr>
        <w:t xml:space="preserve"> about to go into </w:t>
      </w:r>
      <w:r w:rsidRPr="422BAAAF" w:rsidR="489A58FD">
        <w:rPr>
          <w:rFonts w:ascii="Arial" w:hAnsi="Arial" w:eastAsia="Arial" w:cs="Arial"/>
          <w:sz w:val="24"/>
          <w:szCs w:val="24"/>
        </w:rPr>
        <w:t>adulthood. It is</w:t>
      </w:r>
      <w:r w:rsidRPr="422BAAAF" w:rsidR="57F9B052">
        <w:rPr>
          <w:rFonts w:ascii="Arial" w:hAnsi="Arial" w:eastAsia="Arial" w:cs="Arial"/>
          <w:sz w:val="24"/>
          <w:szCs w:val="24"/>
        </w:rPr>
        <w:t xml:space="preserve"> believe</w:t>
      </w:r>
      <w:r w:rsidRPr="422BAAAF" w:rsidR="5316A098">
        <w:rPr>
          <w:rFonts w:ascii="Arial" w:hAnsi="Arial" w:eastAsia="Arial" w:cs="Arial"/>
          <w:sz w:val="24"/>
          <w:szCs w:val="24"/>
        </w:rPr>
        <w:t>d</w:t>
      </w:r>
      <w:r w:rsidRPr="422BAAAF" w:rsidR="57F9B052">
        <w:rPr>
          <w:rFonts w:ascii="Arial" w:hAnsi="Arial" w:eastAsia="Arial" w:cs="Arial"/>
          <w:sz w:val="24"/>
          <w:szCs w:val="24"/>
        </w:rPr>
        <w:t xml:space="preserve"> </w:t>
      </w:r>
      <w:r w:rsidRPr="422BAAAF" w:rsidR="309B205F">
        <w:rPr>
          <w:rFonts w:ascii="Arial" w:hAnsi="Arial" w:eastAsia="Arial" w:cs="Arial"/>
          <w:sz w:val="24"/>
          <w:szCs w:val="24"/>
        </w:rPr>
        <w:t>to</w:t>
      </w:r>
      <w:r w:rsidRPr="422BAAAF" w:rsidR="57F9B052">
        <w:rPr>
          <w:rFonts w:ascii="Arial" w:hAnsi="Arial" w:eastAsia="Arial" w:cs="Arial"/>
          <w:sz w:val="24"/>
          <w:szCs w:val="24"/>
        </w:rPr>
        <w:t xml:space="preserve"> </w:t>
      </w:r>
      <w:r w:rsidRPr="422BAAAF" w:rsidR="53948BB5">
        <w:rPr>
          <w:rFonts w:ascii="Arial" w:hAnsi="Arial" w:eastAsia="Arial" w:cs="Arial"/>
          <w:sz w:val="24"/>
          <w:szCs w:val="24"/>
        </w:rPr>
        <w:t>be</w:t>
      </w:r>
      <w:r w:rsidRPr="422BAAAF" w:rsidR="57F9B052">
        <w:rPr>
          <w:rFonts w:ascii="Arial" w:hAnsi="Arial" w:eastAsia="Arial" w:cs="Arial"/>
          <w:sz w:val="24"/>
          <w:szCs w:val="24"/>
        </w:rPr>
        <w:t xml:space="preserve"> very </w:t>
      </w:r>
      <w:r w:rsidRPr="422BAAAF" w:rsidR="3F9C1CD0">
        <w:rPr>
          <w:rFonts w:ascii="Arial" w:hAnsi="Arial" w:eastAsia="Arial" w:cs="Arial"/>
          <w:sz w:val="24"/>
          <w:szCs w:val="24"/>
        </w:rPr>
        <w:t>efficient</w:t>
      </w:r>
      <w:r w:rsidRPr="422BAAAF" w:rsidR="57F9B052">
        <w:rPr>
          <w:rFonts w:ascii="Arial" w:hAnsi="Arial" w:eastAsia="Arial" w:cs="Arial"/>
          <w:sz w:val="24"/>
          <w:szCs w:val="24"/>
        </w:rPr>
        <w:t xml:space="preserve"> and an excellent way to control a polio o</w:t>
      </w:r>
      <w:r w:rsidRPr="422BAAAF" w:rsidR="6A250F3A">
        <w:rPr>
          <w:rFonts w:ascii="Arial" w:hAnsi="Arial" w:eastAsia="Arial" w:cs="Arial"/>
          <w:sz w:val="24"/>
          <w:szCs w:val="24"/>
        </w:rPr>
        <w:t>utbreak.</w:t>
      </w:r>
      <w:r w:rsidRPr="422BAAAF" w:rsidR="6A250F3A">
        <w:rPr>
          <w:rFonts w:ascii="Arial" w:hAnsi="Arial" w:eastAsia="Arial" w:cs="Arial"/>
          <w:sz w:val="24"/>
          <w:szCs w:val="24"/>
        </w:rPr>
        <w:t xml:space="preserve"> The NHS have </w:t>
      </w:r>
      <w:r w:rsidRPr="422BAAAF" w:rsidR="3CB88E25">
        <w:rPr>
          <w:rFonts w:ascii="Arial" w:hAnsi="Arial" w:eastAsia="Arial" w:cs="Arial"/>
          <w:sz w:val="24"/>
          <w:szCs w:val="24"/>
        </w:rPr>
        <w:t xml:space="preserve">given us easy access through their website for </w:t>
      </w:r>
      <w:r w:rsidRPr="422BAAAF" w:rsidR="6A250F3A">
        <w:rPr>
          <w:rFonts w:ascii="Arial" w:hAnsi="Arial" w:eastAsia="Arial" w:cs="Arial"/>
          <w:sz w:val="24"/>
          <w:szCs w:val="24"/>
        </w:rPr>
        <w:t xml:space="preserve">symptoms to look out for and </w:t>
      </w:r>
      <w:r w:rsidRPr="422BAAAF" w:rsidR="0D88D23F">
        <w:rPr>
          <w:rFonts w:ascii="Arial" w:hAnsi="Arial" w:eastAsia="Arial" w:cs="Arial"/>
          <w:sz w:val="24"/>
          <w:szCs w:val="24"/>
        </w:rPr>
        <w:t xml:space="preserve">an understanding </w:t>
      </w:r>
      <w:r w:rsidRPr="422BAAAF" w:rsidR="4EE3ED0D">
        <w:rPr>
          <w:rFonts w:ascii="Arial" w:hAnsi="Arial" w:eastAsia="Arial" w:cs="Arial"/>
          <w:sz w:val="24"/>
          <w:szCs w:val="24"/>
        </w:rPr>
        <w:t>of</w:t>
      </w:r>
      <w:r w:rsidRPr="422BAAAF" w:rsidR="0D88D23F">
        <w:rPr>
          <w:rFonts w:ascii="Arial" w:hAnsi="Arial" w:eastAsia="Arial" w:cs="Arial"/>
          <w:sz w:val="24"/>
          <w:szCs w:val="24"/>
        </w:rPr>
        <w:t xml:space="preserve"> </w:t>
      </w:r>
      <w:r w:rsidRPr="422BAAAF" w:rsidR="6A250F3A">
        <w:rPr>
          <w:rFonts w:ascii="Arial" w:hAnsi="Arial" w:eastAsia="Arial" w:cs="Arial"/>
          <w:sz w:val="24"/>
          <w:szCs w:val="24"/>
        </w:rPr>
        <w:t>how to manage</w:t>
      </w:r>
      <w:r w:rsidRPr="422BAAAF" w:rsidR="07706D15">
        <w:rPr>
          <w:rFonts w:ascii="Arial" w:hAnsi="Arial" w:eastAsia="Arial" w:cs="Arial"/>
          <w:sz w:val="24"/>
          <w:szCs w:val="24"/>
        </w:rPr>
        <w:t xml:space="preserve"> </w:t>
      </w:r>
      <w:r w:rsidRPr="422BAAAF" w:rsidR="2DFD8F39">
        <w:rPr>
          <w:rFonts w:ascii="Arial" w:hAnsi="Arial" w:eastAsia="Arial" w:cs="Arial"/>
          <w:sz w:val="24"/>
          <w:szCs w:val="24"/>
        </w:rPr>
        <w:t xml:space="preserve">polio. </w:t>
      </w:r>
      <w:r w:rsidRPr="422BAAAF" w:rsidR="2DFD8F39">
        <w:rPr>
          <w:rFonts w:ascii="Arial" w:hAnsi="Arial" w:eastAsia="Arial" w:cs="Arial"/>
          <w:sz w:val="24"/>
          <w:szCs w:val="24"/>
        </w:rPr>
        <w:t>The Public</w:t>
      </w:r>
      <w:r w:rsidRPr="422BAAAF" w:rsidR="7DA89E5E">
        <w:rPr>
          <w:rFonts w:ascii="Arial" w:hAnsi="Arial" w:eastAsia="Arial" w:cs="Arial"/>
          <w:sz w:val="24"/>
          <w:szCs w:val="24"/>
        </w:rPr>
        <w:t xml:space="preserve"> Health Service </w:t>
      </w:r>
      <w:r w:rsidRPr="422BAAAF" w:rsidR="338B2D0C">
        <w:rPr>
          <w:rFonts w:ascii="Arial" w:hAnsi="Arial" w:eastAsia="Arial" w:cs="Arial"/>
          <w:sz w:val="24"/>
          <w:szCs w:val="24"/>
        </w:rPr>
        <w:t>continues</w:t>
      </w:r>
      <w:r w:rsidRPr="422BAAAF" w:rsidR="7DA89E5E">
        <w:rPr>
          <w:rFonts w:ascii="Arial" w:hAnsi="Arial" w:eastAsia="Arial" w:cs="Arial"/>
          <w:sz w:val="24"/>
          <w:szCs w:val="24"/>
        </w:rPr>
        <w:t xml:space="preserve"> to keep us safe from a</w:t>
      </w:r>
      <w:r w:rsidRPr="422BAAAF" w:rsidR="4BB240AF">
        <w:rPr>
          <w:rFonts w:ascii="Arial" w:hAnsi="Arial" w:eastAsia="Arial" w:cs="Arial"/>
          <w:sz w:val="24"/>
          <w:szCs w:val="24"/>
        </w:rPr>
        <w:t xml:space="preserve"> future</w:t>
      </w:r>
      <w:r w:rsidRPr="422BAAAF" w:rsidR="7DA89E5E">
        <w:rPr>
          <w:rFonts w:ascii="Arial" w:hAnsi="Arial" w:eastAsia="Arial" w:cs="Arial"/>
          <w:sz w:val="24"/>
          <w:szCs w:val="24"/>
        </w:rPr>
        <w:t xml:space="preserve"> polio outbreak.</w:t>
      </w:r>
    </w:p>
    <w:p w:rsidR="665E27C1" w:rsidP="471A5BF7" w:rsidRDefault="665E27C1" w14:paraId="57458BFF" w14:textId="02AC950F">
      <w:pPr>
        <w:pStyle w:val="Normal"/>
        <w:spacing w:line="276" w:lineRule="auto"/>
        <w:rPr>
          <w:rFonts w:ascii="Arial" w:hAnsi="Arial" w:eastAsia="Arial" w:cs="Arial"/>
          <w:sz w:val="24"/>
          <w:szCs w:val="24"/>
        </w:rPr>
      </w:pPr>
    </w:p>
    <w:p w:rsidR="665E27C1" w:rsidP="471A5BF7" w:rsidRDefault="665E27C1" w14:paraId="705DFFE4" w14:textId="34CD065A">
      <w:pPr>
        <w:pStyle w:val="Normal"/>
        <w:spacing w:line="276" w:lineRule="auto"/>
        <w:rPr>
          <w:rFonts w:ascii="Arial" w:hAnsi="Arial" w:eastAsia="Arial" w:cs="Arial"/>
          <w:sz w:val="24"/>
          <w:szCs w:val="24"/>
        </w:rPr>
      </w:pPr>
    </w:p>
    <w:p w:rsidR="665E27C1" w:rsidP="471A5BF7" w:rsidRDefault="665E27C1" w14:paraId="2D6D28EE" w14:textId="4D626E31">
      <w:pPr>
        <w:pStyle w:val="Normal"/>
        <w:spacing w:line="276" w:lineRule="auto"/>
        <w:rPr>
          <w:rFonts w:ascii="Arial" w:hAnsi="Arial" w:eastAsia="Arial" w:cs="Arial"/>
          <w:sz w:val="22"/>
          <w:szCs w:val="22"/>
        </w:rPr>
      </w:pPr>
    </w:p>
    <w:p w:rsidR="665E27C1" w:rsidP="665E27C1" w:rsidRDefault="665E27C1" w14:paraId="3BBAD575" w14:textId="48575D7F">
      <w:pPr>
        <w:pStyle w:val="Normal"/>
        <w:rPr>
          <w:rFonts w:ascii="Arial" w:hAnsi="Arial" w:eastAsia="Arial" w:cs="Arial"/>
          <w:sz w:val="22"/>
          <w:szCs w:val="22"/>
        </w:rPr>
      </w:pPr>
    </w:p>
    <w:p w:rsidR="665E27C1" w:rsidP="665E27C1" w:rsidRDefault="665E27C1" w14:paraId="4603D0EF" w14:textId="48BAA5D4">
      <w:pPr>
        <w:pStyle w:val="Normal"/>
        <w:rPr>
          <w:rFonts w:ascii="Arial" w:hAnsi="Arial" w:eastAsia="Arial" w:cs="Arial"/>
          <w:sz w:val="22"/>
          <w:szCs w:val="22"/>
        </w:rPr>
      </w:pPr>
    </w:p>
    <w:p w:rsidR="665E27C1" w:rsidP="665E27C1" w:rsidRDefault="665E27C1" w14:paraId="2E87D36D" w14:textId="0914BFCE">
      <w:pPr>
        <w:pStyle w:val="Normal"/>
        <w:rPr>
          <w:rFonts w:ascii="Arial" w:hAnsi="Arial" w:eastAsia="Arial" w:cs="Arial"/>
          <w:sz w:val="22"/>
          <w:szCs w:val="22"/>
        </w:rPr>
      </w:pPr>
    </w:p>
    <w:p w:rsidR="1A76A8F8" w:rsidP="1A76A8F8" w:rsidRDefault="1A76A8F8" w14:paraId="15F0D22D" w14:textId="07AE57C3">
      <w:pPr>
        <w:pStyle w:val="Normal"/>
        <w:rPr>
          <w:rFonts w:ascii="Arial" w:hAnsi="Arial" w:eastAsia="Arial" w:cs="Arial"/>
          <w:sz w:val="22"/>
          <w:szCs w:val="22"/>
        </w:rPr>
      </w:pPr>
    </w:p>
    <w:p w:rsidR="1A76A8F8" w:rsidP="1A76A8F8" w:rsidRDefault="1A76A8F8" w14:paraId="3882A1E3" w14:textId="287DD603">
      <w:pPr>
        <w:pStyle w:val="Normal"/>
        <w:rPr>
          <w:rFonts w:ascii="Arial" w:hAnsi="Arial" w:eastAsia="Arial" w:cs="Arial"/>
          <w:sz w:val="22"/>
          <w:szCs w:val="22"/>
        </w:rPr>
      </w:pPr>
    </w:p>
    <w:p w:rsidR="1A76A8F8" w:rsidP="1A76A8F8" w:rsidRDefault="1A76A8F8" w14:paraId="1A0CC553" w14:textId="5158FFBA">
      <w:pPr>
        <w:pStyle w:val="Normal"/>
        <w:rPr>
          <w:rFonts w:ascii="Arial" w:hAnsi="Arial" w:eastAsia="Arial" w:cs="Arial"/>
          <w:sz w:val="22"/>
          <w:szCs w:val="22"/>
        </w:rPr>
      </w:pPr>
    </w:p>
    <w:p w:rsidR="1A76A8F8" w:rsidP="1A76A8F8" w:rsidRDefault="1A76A8F8" w14:paraId="7396BCBC" w14:textId="0F3EDA03">
      <w:pPr>
        <w:pStyle w:val="Normal"/>
        <w:rPr>
          <w:rFonts w:ascii="Arial" w:hAnsi="Arial" w:eastAsia="Arial" w:cs="Arial"/>
          <w:sz w:val="22"/>
          <w:szCs w:val="22"/>
        </w:rPr>
      </w:pPr>
    </w:p>
    <w:p w:rsidR="1A76A8F8" w:rsidP="1A76A8F8" w:rsidRDefault="1A76A8F8" w14:paraId="74DE90C2" w14:textId="3E3EE0F5">
      <w:pPr>
        <w:pStyle w:val="Normal"/>
        <w:rPr>
          <w:rFonts w:ascii="Arial" w:hAnsi="Arial" w:eastAsia="Arial" w:cs="Arial"/>
          <w:sz w:val="22"/>
          <w:szCs w:val="22"/>
        </w:rPr>
      </w:pPr>
    </w:p>
    <w:p w:rsidR="1A76A8F8" w:rsidP="1A76A8F8" w:rsidRDefault="1A76A8F8" w14:paraId="0B0413F0" w14:textId="4E0D33DF">
      <w:pPr>
        <w:pStyle w:val="Normal"/>
        <w:rPr>
          <w:rFonts w:ascii="Arial" w:hAnsi="Arial" w:eastAsia="Arial" w:cs="Arial"/>
          <w:sz w:val="22"/>
          <w:szCs w:val="22"/>
        </w:rPr>
      </w:pPr>
    </w:p>
    <w:p w:rsidR="1A76A8F8" w:rsidP="1A76A8F8" w:rsidRDefault="1A76A8F8" w14:paraId="04CF5F92" w14:textId="69FD6FEE">
      <w:pPr>
        <w:pStyle w:val="Normal"/>
        <w:rPr>
          <w:rFonts w:ascii="Arial" w:hAnsi="Arial" w:eastAsia="Arial" w:cs="Arial"/>
          <w:sz w:val="22"/>
          <w:szCs w:val="22"/>
        </w:rPr>
      </w:pPr>
    </w:p>
    <w:p w:rsidR="1A76A8F8" w:rsidP="1A76A8F8" w:rsidRDefault="1A76A8F8" w14:paraId="4B31B184" w14:textId="69C2F92A">
      <w:pPr>
        <w:pStyle w:val="Normal"/>
        <w:rPr>
          <w:rFonts w:ascii="Arial" w:hAnsi="Arial" w:eastAsia="Arial" w:cs="Arial"/>
          <w:sz w:val="22"/>
          <w:szCs w:val="22"/>
        </w:rPr>
      </w:pPr>
    </w:p>
    <w:p w:rsidR="199A2522" w:rsidP="199A2522" w:rsidRDefault="199A2522" w14:paraId="74123653" w14:textId="7400EA33">
      <w:pPr>
        <w:pStyle w:val="Normal"/>
        <w:rPr>
          <w:rFonts w:ascii="Arial" w:hAnsi="Arial" w:eastAsia="Arial" w:cs="Arial"/>
          <w:sz w:val="22"/>
          <w:szCs w:val="22"/>
        </w:rPr>
      </w:pPr>
    </w:p>
    <w:p w:rsidR="199A2522" w:rsidP="199A2522" w:rsidRDefault="199A2522" w14:paraId="39D4FEB2" w14:textId="396F2971">
      <w:pPr>
        <w:pStyle w:val="Normal"/>
        <w:rPr>
          <w:rFonts w:ascii="Arial" w:hAnsi="Arial" w:eastAsia="Arial" w:cs="Arial"/>
          <w:sz w:val="22"/>
          <w:szCs w:val="22"/>
        </w:rPr>
      </w:pPr>
    </w:p>
    <w:p w:rsidR="199A2522" w:rsidP="199A2522" w:rsidRDefault="199A2522" w14:paraId="29F2CBC5" w14:textId="0ACC1612">
      <w:pPr>
        <w:pStyle w:val="Normal"/>
        <w:rPr>
          <w:rFonts w:ascii="Arial" w:hAnsi="Arial" w:eastAsia="Arial" w:cs="Arial"/>
          <w:sz w:val="22"/>
          <w:szCs w:val="22"/>
        </w:rPr>
      </w:pPr>
    </w:p>
    <w:p w:rsidR="199A2522" w:rsidP="199A2522" w:rsidRDefault="199A2522" w14:paraId="66492227" w14:textId="7ECC2A81">
      <w:pPr>
        <w:pStyle w:val="Normal"/>
        <w:rPr>
          <w:rFonts w:ascii="Arial" w:hAnsi="Arial" w:eastAsia="Arial" w:cs="Arial"/>
          <w:sz w:val="22"/>
          <w:szCs w:val="22"/>
        </w:rPr>
      </w:pPr>
    </w:p>
    <w:p w:rsidR="422BAAAF" w:rsidP="422BAAAF" w:rsidRDefault="422BAAAF" w14:paraId="7B2FA778" w14:textId="4ED88322">
      <w:pPr>
        <w:pStyle w:val="Normal"/>
        <w:rPr>
          <w:rFonts w:ascii="Arial" w:hAnsi="Arial" w:eastAsia="Arial" w:cs="Arial"/>
          <w:sz w:val="22"/>
          <w:szCs w:val="22"/>
        </w:rPr>
      </w:pPr>
    </w:p>
    <w:p w:rsidR="422BAAAF" w:rsidP="422BAAAF" w:rsidRDefault="422BAAAF" w14:paraId="54543764" w14:textId="487C9558">
      <w:pPr>
        <w:pStyle w:val="Normal"/>
        <w:rPr>
          <w:rFonts w:ascii="Arial" w:hAnsi="Arial" w:eastAsia="Arial" w:cs="Arial"/>
          <w:sz w:val="22"/>
          <w:szCs w:val="22"/>
        </w:rPr>
      </w:pPr>
    </w:p>
    <w:p w:rsidR="422BAAAF" w:rsidP="422BAAAF" w:rsidRDefault="422BAAAF" w14:paraId="2B9B09BD" w14:textId="54E1E83C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6FD9385" w:rsidP="422BAAAF" w:rsidRDefault="26FD9385" w14:paraId="554F4166" w14:textId="396241F6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  <w:r w:rsidRPr="3025E84A" w:rsidR="26FD9385">
        <w:rPr>
          <w:rFonts w:ascii="Arial" w:hAnsi="Arial" w:eastAsia="Arial" w:cs="Arial"/>
          <w:b w:val="1"/>
          <w:bCs w:val="1"/>
          <w:sz w:val="22"/>
          <w:szCs w:val="22"/>
        </w:rPr>
        <w:t>References</w:t>
      </w:r>
    </w:p>
    <w:p w:rsidR="7DB76C3E" w:rsidP="3025E84A" w:rsidRDefault="7DB76C3E" w14:paraId="63FD0F41" w14:textId="7A74ED4A">
      <w:pPr>
        <w:pStyle w:val="Normal"/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</w:pPr>
      <w:proofErr w:type="spellStart"/>
      <w:r w:rsidRPr="3025E84A" w:rsidR="02B07BC8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>GOV.UK.(2014) ‘</w:t>
      </w:r>
      <w:r w:rsidRPr="3025E84A" w:rsidR="02B07BC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Polio: surveillance form’ </w:t>
      </w:r>
      <w:r w:rsidRPr="3025E84A" w:rsidR="02B07BC8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 xml:space="preserve">Available at: </w:t>
      </w:r>
      <w:hyperlink r:id="Rf787b70046564ece">
        <w:r w:rsidRPr="3025E84A" w:rsidR="02B07BC8">
          <w:rPr>
            <w:rStyle w:val="Hyperlink"/>
            <w:rFonts w:ascii="Arial" w:hAnsi="Arial" w:eastAsia="Arial" w:cs="Arial"/>
            <w:i w:val="0"/>
            <w:iCs w:val="0"/>
            <w:noProof w:val="0"/>
            <w:sz w:val="22"/>
            <w:szCs w:val="22"/>
            <w:lang w:val="en-US"/>
          </w:rPr>
          <w:t>https://www.gov.uk/government/publictions/polio-survelliance-form</w:t>
        </w:r>
      </w:hyperlink>
      <w:r w:rsidRPr="3025E84A" w:rsidR="02B07BC8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 xml:space="preserve"> (Accessed Date:10/02/2023)</w:t>
      </w:r>
      <w:proofErr w:type="spellEnd"/>
    </w:p>
    <w:p w:rsidR="7DB76C3E" w:rsidP="3025E84A" w:rsidRDefault="7DB76C3E" w14:paraId="5D46B4BC" w14:textId="6F49764F">
      <w:pPr>
        <w:pStyle w:val="Normal"/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</w:pPr>
      <w:r w:rsidRPr="3025E84A" w:rsidR="02B07BC8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>GOV.UK.(2022) ‘</w:t>
      </w:r>
      <w:r w:rsidRPr="3025E84A" w:rsidR="02B07BC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Inactivated polio vaccine (IPV) booster campaign: information for healthcare practitioners’ </w:t>
      </w:r>
      <w:r w:rsidRPr="3025E84A" w:rsidR="02B07BC8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 xml:space="preserve">Available at : </w:t>
      </w:r>
      <w:hyperlink r:id="R0599a2503a2e4abf">
        <w:r w:rsidRPr="3025E84A" w:rsidR="02B07BC8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2"/>
            <w:szCs w:val="22"/>
            <w:lang w:val="en-US"/>
          </w:rPr>
          <w:t>https://www.gov.uk/government/publications/inactivated-polio-vaccine-ipv-booster-information-for-healthcare-practitioners/inactivated-polio-vaccine-ipv-booster-campaign-information-for-healthcare-practitioners</w:t>
        </w:r>
      </w:hyperlink>
      <w:r w:rsidRPr="3025E84A" w:rsidR="02B07BC8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 xml:space="preserve"> (Accessed Date 16/02/2023)</w:t>
      </w:r>
    </w:p>
    <w:p w:rsidR="7DB76C3E" w:rsidP="665E27C1" w:rsidRDefault="7DB76C3E" w14:paraId="627F4926" w14:textId="4DED23E2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025E84A" w:rsidR="7DB76C3E">
        <w:rPr>
          <w:rFonts w:ascii="Arial" w:hAnsi="Arial" w:eastAsia="Arial" w:cs="Arial"/>
          <w:noProof w:val="0"/>
          <w:sz w:val="22"/>
          <w:szCs w:val="22"/>
          <w:lang w:val="en-US"/>
        </w:rPr>
        <w:t>Johnson,S</w:t>
      </w:r>
      <w:r w:rsidRPr="3025E84A" w:rsidR="7DB76C3E">
        <w:rPr>
          <w:rFonts w:ascii="Arial" w:hAnsi="Arial" w:eastAsia="Arial" w:cs="Arial"/>
          <w:noProof w:val="0"/>
          <w:sz w:val="22"/>
          <w:szCs w:val="22"/>
          <w:lang w:val="en-US"/>
        </w:rPr>
        <w:t>.(2018) ‘</w:t>
      </w:r>
      <w:r w:rsidRPr="3025E84A" w:rsidR="7DB76C3E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Polio’</w:t>
      </w:r>
      <w:r w:rsidRPr="3025E84A" w:rsidR="759BD423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3025E84A" w:rsidR="54B503E3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>Available</w:t>
      </w:r>
      <w:r w:rsidRPr="3025E84A" w:rsidR="759BD423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 xml:space="preserve"> at:</w:t>
      </w:r>
      <w:hyperlink r:id="Ra798bb045fe8442b">
        <w:r w:rsidRPr="3025E84A" w:rsidR="26FD9385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https://www.healthline.com/health/po</w:t>
        </w:r>
        <w:r w:rsidRPr="3025E84A" w:rsidR="33CAC04D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liomyel</w:t>
        </w:r>
        <w:r w:rsidRPr="3025E84A" w:rsidR="6626AAD8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itis</w:t>
        </w:r>
      </w:hyperlink>
      <w:r w:rsidRPr="3025E84A" w:rsidR="6626AAD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3025E84A" w:rsidR="2191284B">
        <w:rPr>
          <w:rFonts w:ascii="Arial" w:hAnsi="Arial" w:eastAsia="Arial" w:cs="Arial"/>
          <w:noProof w:val="0"/>
          <w:sz w:val="22"/>
          <w:szCs w:val="22"/>
          <w:lang w:val="en-US"/>
        </w:rPr>
        <w:t>(Accessed Date:01/02/2023)</w:t>
      </w:r>
    </w:p>
    <w:p w:rsidR="0461C18E" w:rsidP="33B1473C" w:rsidRDefault="0461C18E" w14:paraId="6D5263D5" w14:textId="6A3A2215">
      <w:pPr>
        <w:pStyle w:val="Normal"/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</w:pPr>
      <w:r w:rsidRPr="3025E84A" w:rsidR="0461C18E">
        <w:rPr>
          <w:rFonts w:ascii="Arial" w:hAnsi="Arial" w:eastAsia="Arial" w:cs="Arial"/>
          <w:noProof w:val="0"/>
          <w:sz w:val="22"/>
          <w:szCs w:val="22"/>
          <w:lang w:val="en-US"/>
        </w:rPr>
        <w:t>NHS.(</w:t>
      </w:r>
      <w:r w:rsidRPr="3025E84A" w:rsidR="0461C18E">
        <w:rPr>
          <w:rFonts w:ascii="Arial" w:hAnsi="Arial" w:eastAsia="Arial" w:cs="Arial"/>
          <w:noProof w:val="0"/>
          <w:sz w:val="22"/>
          <w:szCs w:val="22"/>
          <w:lang w:val="en-US"/>
        </w:rPr>
        <w:t>2023)’</w:t>
      </w:r>
      <w:r w:rsidRPr="3025E84A" w:rsidR="0461C18E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Polio’</w:t>
      </w:r>
      <w:r w:rsidRPr="3025E84A" w:rsidR="0461C18E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 xml:space="preserve"> </w:t>
      </w:r>
      <w:r w:rsidRPr="3025E84A" w:rsidR="5C3BBEA2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>Available</w:t>
      </w:r>
      <w:r w:rsidRPr="3025E84A" w:rsidR="0461C18E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 xml:space="preserve"> </w:t>
      </w:r>
      <w:r w:rsidRPr="3025E84A" w:rsidR="3CDE41FB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>at: https</w:t>
      </w:r>
      <w:r w:rsidRPr="3025E84A" w:rsidR="0461C18E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>://www.nhsinform.sc</w:t>
      </w:r>
      <w:r w:rsidRPr="3025E84A" w:rsidR="0FA9884E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>ot/illnesses-and-conditions/infections-and-po</w:t>
      </w:r>
      <w:r w:rsidRPr="3025E84A" w:rsidR="66E062CB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>i</w:t>
      </w:r>
      <w:r w:rsidRPr="3025E84A" w:rsidR="0FA9884E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>soning/polio</w:t>
      </w:r>
      <w:r w:rsidRPr="3025E84A" w:rsidR="5C6B1113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 xml:space="preserve"> (Accessed Date:10/02/2023)</w:t>
      </w:r>
      <w:r w:rsidRPr="3025E84A" w:rsidR="0FA9884E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 xml:space="preserve"> </w:t>
      </w:r>
    </w:p>
    <w:p w:rsidR="07A819A7" w:rsidP="612790F2" w:rsidRDefault="07A819A7" w14:paraId="6E495529" w14:textId="079497D2">
      <w:pPr>
        <w:pStyle w:val="Normal"/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</w:pPr>
      <w:r w:rsidRPr="612790F2" w:rsidR="07A819A7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 xml:space="preserve">Public Health </w:t>
      </w:r>
      <w:r w:rsidRPr="612790F2" w:rsidR="0723E785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>England. (</w:t>
      </w:r>
      <w:r w:rsidRPr="612790F2" w:rsidR="07A819A7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 xml:space="preserve">2019) </w:t>
      </w:r>
      <w:r w:rsidRPr="612790F2" w:rsidR="07A819A7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>‘</w:t>
      </w:r>
      <w:r w:rsidRPr="612790F2" w:rsidR="07A819A7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 PHE</w:t>
      </w:r>
      <w:r w:rsidRPr="612790F2" w:rsidR="07A819A7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612790F2" w:rsidR="29FA8121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national</w:t>
      </w:r>
      <w:r w:rsidRPr="612790F2" w:rsidR="07A819A7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 polio guidelines’ </w:t>
      </w:r>
      <w:r w:rsidRPr="612790F2" w:rsidR="07A819A7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>Available</w:t>
      </w:r>
      <w:r w:rsidRPr="612790F2" w:rsidR="66765A1D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 xml:space="preserve"> at: </w:t>
      </w:r>
      <w:hyperlink r:id="R420046ce56544a45">
        <w:r w:rsidRPr="612790F2" w:rsidR="66765A1D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2"/>
            <w:szCs w:val="22"/>
            <w:lang w:val="en-US"/>
          </w:rPr>
          <w:t>https://assets.publishing.service.gov.uk/government/uploads/system/uploads/attachment_data/file/833211/National_polio_guidelines_2019.pdf</w:t>
        </w:r>
      </w:hyperlink>
      <w:r w:rsidRPr="612790F2" w:rsidR="66765A1D">
        <w:rPr>
          <w:rFonts w:ascii="Calibri" w:hAnsi="Calibri" w:eastAsia="Calibri" w:cs="Calibri"/>
          <w:strike w:val="0"/>
          <w:dstrike w:val="0"/>
          <w:noProof w:val="0"/>
          <w:sz w:val="22"/>
          <w:szCs w:val="22"/>
          <w:lang w:val="en-US"/>
        </w:rPr>
        <w:t xml:space="preserve"> </w:t>
      </w:r>
      <w:r w:rsidRPr="612790F2" w:rsidR="66765A1D">
        <w:rPr>
          <w:rFonts w:ascii="Arial" w:hAnsi="Arial" w:eastAsia="Arial" w:cs="Arial"/>
          <w:strike w:val="0"/>
          <w:dstrike w:val="0"/>
          <w:noProof w:val="0"/>
          <w:sz w:val="22"/>
          <w:szCs w:val="22"/>
          <w:lang w:val="en-US"/>
        </w:rPr>
        <w:t>(Accessed Date 26/02/2023)</w:t>
      </w:r>
    </w:p>
    <w:p w:rsidR="3943065F" w:rsidP="612790F2" w:rsidRDefault="3943065F" w14:paraId="1B936924" w14:textId="55E17E24">
      <w:pPr>
        <w:pStyle w:val="Normal"/>
        <w:rPr>
          <w:rFonts w:ascii="Arial" w:hAnsi="Arial" w:eastAsia="Arial" w:cs="Arial"/>
          <w:strike w:val="0"/>
          <w:dstrike w:val="0"/>
          <w:noProof w:val="0"/>
          <w:sz w:val="22"/>
          <w:szCs w:val="22"/>
          <w:lang w:val="en-US"/>
        </w:rPr>
      </w:pPr>
      <w:r w:rsidRPr="612790F2" w:rsidR="3943065F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>WHO.(</w:t>
      </w:r>
      <w:r w:rsidRPr="612790F2" w:rsidR="3943065F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>2023) ‘</w:t>
      </w:r>
      <w:r w:rsidRPr="612790F2" w:rsidR="3943065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Polio eradication initiative’ </w:t>
      </w:r>
      <w:r w:rsidRPr="612790F2" w:rsidR="7A9E212D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>Available</w:t>
      </w:r>
      <w:r w:rsidRPr="612790F2" w:rsidR="7A9E212D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 xml:space="preserve"> </w:t>
      </w:r>
      <w:r w:rsidRPr="612790F2" w:rsidR="7A9E212D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>at :</w:t>
      </w:r>
      <w:r w:rsidRPr="612790F2" w:rsidR="7A9E212D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US"/>
        </w:rPr>
        <w:t xml:space="preserve"> </w:t>
      </w:r>
      <w:hyperlink r:id="R4d7ee663627e4eca">
        <w:r w:rsidRPr="612790F2" w:rsidR="7A9E212D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2"/>
            <w:szCs w:val="22"/>
            <w:lang w:val="en-US"/>
          </w:rPr>
          <w:t>https://www.emro.who.int/polio-eradication/about-eradication/index.html</w:t>
        </w:r>
      </w:hyperlink>
      <w:r w:rsidRPr="612790F2" w:rsidR="7A9E212D">
        <w:rPr>
          <w:rFonts w:ascii="Calibri" w:hAnsi="Calibri" w:eastAsia="Calibri" w:cs="Calibri"/>
          <w:strike w:val="0"/>
          <w:dstrike w:val="0"/>
          <w:noProof w:val="0"/>
          <w:sz w:val="22"/>
          <w:szCs w:val="22"/>
          <w:lang w:val="en-US"/>
        </w:rPr>
        <w:t xml:space="preserve"> </w:t>
      </w:r>
      <w:r w:rsidRPr="612790F2" w:rsidR="7A9E212D">
        <w:rPr>
          <w:rFonts w:ascii="Arial" w:hAnsi="Arial" w:eastAsia="Arial" w:cs="Arial"/>
          <w:strike w:val="0"/>
          <w:dstrike w:val="0"/>
          <w:noProof w:val="0"/>
          <w:sz w:val="22"/>
          <w:szCs w:val="22"/>
          <w:lang w:val="en-US"/>
        </w:rPr>
        <w:t>(Accessed Date:16/02/2023)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ni8UUdXdlt6RIo" int2:id="MLYDowkn">
      <int2:state int2:type="AugLoop_Text_Critique" int2:value="Rejected"/>
    </int2:textHash>
    <int2:textHash int2:hashCode="kzKPKr4VPeSz07" int2:id="Hefjyby0">
      <int2:state int2:type="AugLoop_Text_Critique" int2:value="Rejected"/>
    </int2:textHash>
    <int2:textHash int2:hashCode="SYZBor4JgeR9cp" int2:id="kzJEg4O8">
      <int2:state int2:type="LegacyProofing" int2:value="Rejected"/>
    </int2:textHash>
    <int2:textHash int2:hashCode="NNc0pO4ZFIqizG" int2:id="Sq3LgN55">
      <int2:state int2:type="LegacyProofing" int2:value="Rejected"/>
    </int2:textHash>
    <int2:bookmark int2:bookmarkName="_Int_NmF1LxsI" int2:invalidationBookmarkName="" int2:hashCode="5BIleCVx1JeOqf" int2:id="Jgn9TxCl">
      <int2:state int2:type="AugLoop_Text_Critique" int2:value="Rejected"/>
    </int2:bookmark>
    <int2:bookmark int2:bookmarkName="_Int_g2qPWptF" int2:invalidationBookmarkName="" int2:hashCode="FhPYd9ermd8fqK" int2:id="pa8FRXN3">
      <int2:state int2:type="AugLoop_Text_Critique" int2:value="Rejected"/>
    </int2:bookmark>
    <int2:bookmark int2:bookmarkName="_Int_ATQ0eQ0w" int2:invalidationBookmarkName="" int2:hashCode="zz6VKp6qgb+quo" int2:id="NCZSWalh">
      <int2:state int2:type="AugLoop_Text_Critique" int2:value="Rejected"/>
    </int2:bookmark>
    <int2:bookmark int2:bookmarkName="_Int_D4f3jgvM" int2:invalidationBookmarkName="" int2:hashCode="FDSox1N9hDw00G" int2:id="4FeOt2rW">
      <int2:state int2:type="AugLoop_Text_Critique" int2:value="Rejected"/>
    </int2:bookmark>
    <int2:bookmark int2:bookmarkName="_Int_nF6ervFk" int2:invalidationBookmarkName="" int2:hashCode="oDKeFME1Nby2NZ" int2:id="NiEk5CF3">
      <int2:state int2:type="AugLoop_Text_Critique" int2:value="Rejected"/>
    </int2:bookmark>
    <int2:bookmark int2:bookmarkName="_Int_sPBqO6xs" int2:invalidationBookmarkName="" int2:hashCode="l2MRco16acrDZ+" int2:id="4gzJkdN8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213DBFB"/>
    <w:rsid w:val="0038F425"/>
    <w:rsid w:val="0089B7A4"/>
    <w:rsid w:val="00B12DE3"/>
    <w:rsid w:val="00B86983"/>
    <w:rsid w:val="012F8AE9"/>
    <w:rsid w:val="0189609A"/>
    <w:rsid w:val="01C7608F"/>
    <w:rsid w:val="02B07BC8"/>
    <w:rsid w:val="031A624F"/>
    <w:rsid w:val="038E4152"/>
    <w:rsid w:val="041AC1CD"/>
    <w:rsid w:val="0461C18E"/>
    <w:rsid w:val="04DB71F8"/>
    <w:rsid w:val="04EBF537"/>
    <w:rsid w:val="052CCD50"/>
    <w:rsid w:val="05979955"/>
    <w:rsid w:val="0657E5DA"/>
    <w:rsid w:val="065DC0D6"/>
    <w:rsid w:val="0687C598"/>
    <w:rsid w:val="070DBBCA"/>
    <w:rsid w:val="0717F72B"/>
    <w:rsid w:val="0723E785"/>
    <w:rsid w:val="07706D15"/>
    <w:rsid w:val="07A819A7"/>
    <w:rsid w:val="07D24344"/>
    <w:rsid w:val="082B928E"/>
    <w:rsid w:val="085A0667"/>
    <w:rsid w:val="08646E12"/>
    <w:rsid w:val="08DB8D82"/>
    <w:rsid w:val="0957AE23"/>
    <w:rsid w:val="097C13F4"/>
    <w:rsid w:val="09956198"/>
    <w:rsid w:val="09E3AD4B"/>
    <w:rsid w:val="09E99687"/>
    <w:rsid w:val="09FA1321"/>
    <w:rsid w:val="0A23D32D"/>
    <w:rsid w:val="0A3D1D14"/>
    <w:rsid w:val="0A5D5A44"/>
    <w:rsid w:val="0B51F93F"/>
    <w:rsid w:val="0B534935"/>
    <w:rsid w:val="0B9C0ED4"/>
    <w:rsid w:val="0BA3FC5A"/>
    <w:rsid w:val="0BA933C3"/>
    <w:rsid w:val="0C3B238E"/>
    <w:rsid w:val="0C668780"/>
    <w:rsid w:val="0CEDC9A0"/>
    <w:rsid w:val="0CF77084"/>
    <w:rsid w:val="0D459601"/>
    <w:rsid w:val="0D88D23F"/>
    <w:rsid w:val="0DD6F3EF"/>
    <w:rsid w:val="0DF83DF9"/>
    <w:rsid w:val="0E2B1F46"/>
    <w:rsid w:val="0E92D77D"/>
    <w:rsid w:val="0FA9884E"/>
    <w:rsid w:val="10256A62"/>
    <w:rsid w:val="106493A5"/>
    <w:rsid w:val="108F9E29"/>
    <w:rsid w:val="10B2C514"/>
    <w:rsid w:val="11C28AB9"/>
    <w:rsid w:val="1211F357"/>
    <w:rsid w:val="1213DBFB"/>
    <w:rsid w:val="122B6E8A"/>
    <w:rsid w:val="12AA6512"/>
    <w:rsid w:val="131D560C"/>
    <w:rsid w:val="135D0B24"/>
    <w:rsid w:val="136648A0"/>
    <w:rsid w:val="1438F5B0"/>
    <w:rsid w:val="14821F9B"/>
    <w:rsid w:val="14D98D05"/>
    <w:rsid w:val="15021901"/>
    <w:rsid w:val="1503EA44"/>
    <w:rsid w:val="151D16D5"/>
    <w:rsid w:val="1540DC78"/>
    <w:rsid w:val="154ADEA0"/>
    <w:rsid w:val="1592F54C"/>
    <w:rsid w:val="15CD0F25"/>
    <w:rsid w:val="16755D66"/>
    <w:rsid w:val="169DE962"/>
    <w:rsid w:val="16E6AF01"/>
    <w:rsid w:val="1769F2DF"/>
    <w:rsid w:val="17D2846E"/>
    <w:rsid w:val="18B48CAE"/>
    <w:rsid w:val="1905C340"/>
    <w:rsid w:val="193C4D57"/>
    <w:rsid w:val="19929BE6"/>
    <w:rsid w:val="199A2522"/>
    <w:rsid w:val="19DEF150"/>
    <w:rsid w:val="1A76A8F8"/>
    <w:rsid w:val="1A93E542"/>
    <w:rsid w:val="1AAA0877"/>
    <w:rsid w:val="1AF47E7F"/>
    <w:rsid w:val="1B1990F5"/>
    <w:rsid w:val="1B7AC1B1"/>
    <w:rsid w:val="1B8C4960"/>
    <w:rsid w:val="1B8F89FD"/>
    <w:rsid w:val="1BAEC409"/>
    <w:rsid w:val="1C6AD893"/>
    <w:rsid w:val="1C929D5D"/>
    <w:rsid w:val="1D0D2AE6"/>
    <w:rsid w:val="1D4C031C"/>
    <w:rsid w:val="1D6474BC"/>
    <w:rsid w:val="1D760EB7"/>
    <w:rsid w:val="1D9E7C01"/>
    <w:rsid w:val="1DBC993D"/>
    <w:rsid w:val="1DBDC0BA"/>
    <w:rsid w:val="1DD93463"/>
    <w:rsid w:val="1DF46D0E"/>
    <w:rsid w:val="1E2E98CC"/>
    <w:rsid w:val="1E308B1B"/>
    <w:rsid w:val="1E71B23E"/>
    <w:rsid w:val="1F3AEBA9"/>
    <w:rsid w:val="1F3CC13A"/>
    <w:rsid w:val="1F61721F"/>
    <w:rsid w:val="1F731B09"/>
    <w:rsid w:val="1FCA692D"/>
    <w:rsid w:val="21327258"/>
    <w:rsid w:val="213CAE4F"/>
    <w:rsid w:val="21682BDD"/>
    <w:rsid w:val="21802759"/>
    <w:rsid w:val="2191284B"/>
    <w:rsid w:val="21E09C09"/>
    <w:rsid w:val="21F62061"/>
    <w:rsid w:val="2276C92D"/>
    <w:rsid w:val="2276E203"/>
    <w:rsid w:val="22D078E6"/>
    <w:rsid w:val="230140A1"/>
    <w:rsid w:val="23070664"/>
    <w:rsid w:val="233E322C"/>
    <w:rsid w:val="237E3DAD"/>
    <w:rsid w:val="2450EABD"/>
    <w:rsid w:val="248D776E"/>
    <w:rsid w:val="249D1102"/>
    <w:rsid w:val="24CA0F88"/>
    <w:rsid w:val="25018402"/>
    <w:rsid w:val="25885669"/>
    <w:rsid w:val="259DC5C7"/>
    <w:rsid w:val="26101F72"/>
    <w:rsid w:val="268D4A59"/>
    <w:rsid w:val="26B2BD36"/>
    <w:rsid w:val="26FD9385"/>
    <w:rsid w:val="27C58492"/>
    <w:rsid w:val="27E964C6"/>
    <w:rsid w:val="2846B6E2"/>
    <w:rsid w:val="286E9495"/>
    <w:rsid w:val="29228A9D"/>
    <w:rsid w:val="2947C034"/>
    <w:rsid w:val="29651736"/>
    <w:rsid w:val="29E26FAC"/>
    <w:rsid w:val="29EA5DF8"/>
    <w:rsid w:val="29FA8121"/>
    <w:rsid w:val="2A18C138"/>
    <w:rsid w:val="2ABAE1C9"/>
    <w:rsid w:val="2B7031B1"/>
    <w:rsid w:val="2B862E59"/>
    <w:rsid w:val="2BDEFF96"/>
    <w:rsid w:val="2C6FAE9B"/>
    <w:rsid w:val="2C7B5A22"/>
    <w:rsid w:val="2D7ACFF7"/>
    <w:rsid w:val="2DB95DE2"/>
    <w:rsid w:val="2DFD8F39"/>
    <w:rsid w:val="2E5BEB6F"/>
    <w:rsid w:val="2EB365AF"/>
    <w:rsid w:val="2EDDD619"/>
    <w:rsid w:val="2F16A058"/>
    <w:rsid w:val="2FA320D3"/>
    <w:rsid w:val="3025E84A"/>
    <w:rsid w:val="3079A67A"/>
    <w:rsid w:val="30858F14"/>
    <w:rsid w:val="309B205F"/>
    <w:rsid w:val="3112210C"/>
    <w:rsid w:val="3158499B"/>
    <w:rsid w:val="321576DB"/>
    <w:rsid w:val="324E411A"/>
    <w:rsid w:val="3256F7EE"/>
    <w:rsid w:val="32603C61"/>
    <w:rsid w:val="338B2D0C"/>
    <w:rsid w:val="33B1473C"/>
    <w:rsid w:val="33CAC04D"/>
    <w:rsid w:val="33F8F226"/>
    <w:rsid w:val="3411BB2C"/>
    <w:rsid w:val="346D2ACA"/>
    <w:rsid w:val="34B5F069"/>
    <w:rsid w:val="34D60E9B"/>
    <w:rsid w:val="358E98B0"/>
    <w:rsid w:val="35B6976E"/>
    <w:rsid w:val="35C380EF"/>
    <w:rsid w:val="35D68100"/>
    <w:rsid w:val="362C9076"/>
    <w:rsid w:val="3638986D"/>
    <w:rsid w:val="3680F5EA"/>
    <w:rsid w:val="3727EF86"/>
    <w:rsid w:val="37E05E6A"/>
    <w:rsid w:val="380DAF5D"/>
    <w:rsid w:val="385E2DAC"/>
    <w:rsid w:val="3864B09B"/>
    <w:rsid w:val="38B56E56"/>
    <w:rsid w:val="3943065F"/>
    <w:rsid w:val="397826B5"/>
    <w:rsid w:val="3A1B3683"/>
    <w:rsid w:val="3A5F9048"/>
    <w:rsid w:val="3B45501F"/>
    <w:rsid w:val="3BB706D1"/>
    <w:rsid w:val="3BC71E5C"/>
    <w:rsid w:val="3BCA12FE"/>
    <w:rsid w:val="3BDCDA37"/>
    <w:rsid w:val="3BE65942"/>
    <w:rsid w:val="3BF31100"/>
    <w:rsid w:val="3C3B4416"/>
    <w:rsid w:val="3C58A671"/>
    <w:rsid w:val="3C76ECB9"/>
    <w:rsid w:val="3C783CAF"/>
    <w:rsid w:val="3C8C5DF2"/>
    <w:rsid w:val="3CB88E25"/>
    <w:rsid w:val="3CDE41FB"/>
    <w:rsid w:val="3CE12080"/>
    <w:rsid w:val="3D33A2CD"/>
    <w:rsid w:val="3D6A72D3"/>
    <w:rsid w:val="3D99AA95"/>
    <w:rsid w:val="3EC2720B"/>
    <w:rsid w:val="3F1C04BA"/>
    <w:rsid w:val="3F34B1A8"/>
    <w:rsid w:val="3F9C1CD0"/>
    <w:rsid w:val="3FE4BCCA"/>
    <w:rsid w:val="4020A870"/>
    <w:rsid w:val="4046236B"/>
    <w:rsid w:val="4096A178"/>
    <w:rsid w:val="40D14B57"/>
    <w:rsid w:val="40FE5E2E"/>
    <w:rsid w:val="415EB9EC"/>
    <w:rsid w:val="41751FC2"/>
    <w:rsid w:val="4181464B"/>
    <w:rsid w:val="4198E57D"/>
    <w:rsid w:val="4199BA7D"/>
    <w:rsid w:val="419FCC2E"/>
    <w:rsid w:val="41A113F5"/>
    <w:rsid w:val="41B491A3"/>
    <w:rsid w:val="41C21015"/>
    <w:rsid w:val="41D23A57"/>
    <w:rsid w:val="42166656"/>
    <w:rsid w:val="422BAAAF"/>
    <w:rsid w:val="4300E2FE"/>
    <w:rsid w:val="43924620"/>
    <w:rsid w:val="440A5B86"/>
    <w:rsid w:val="444987C1"/>
    <w:rsid w:val="447A1052"/>
    <w:rsid w:val="45A3F32C"/>
    <w:rsid w:val="45A4BC7A"/>
    <w:rsid w:val="45E55822"/>
    <w:rsid w:val="4635E3D0"/>
    <w:rsid w:val="46FD37DC"/>
    <w:rsid w:val="471A5BF7"/>
    <w:rsid w:val="4724EAF3"/>
    <w:rsid w:val="473F910F"/>
    <w:rsid w:val="47812883"/>
    <w:rsid w:val="47AB20EC"/>
    <w:rsid w:val="47B0D0C8"/>
    <w:rsid w:val="47B49E99"/>
    <w:rsid w:val="482A97A1"/>
    <w:rsid w:val="488A1FE0"/>
    <w:rsid w:val="489A58FD"/>
    <w:rsid w:val="48E63D11"/>
    <w:rsid w:val="4970F485"/>
    <w:rsid w:val="49B55298"/>
    <w:rsid w:val="49DD4373"/>
    <w:rsid w:val="4A315A4D"/>
    <w:rsid w:val="4A332B90"/>
    <w:rsid w:val="4A782D9D"/>
    <w:rsid w:val="4A799D0A"/>
    <w:rsid w:val="4A912337"/>
    <w:rsid w:val="4AB8C945"/>
    <w:rsid w:val="4B68FFF7"/>
    <w:rsid w:val="4BB240AF"/>
    <w:rsid w:val="4BE8244E"/>
    <w:rsid w:val="4BF26045"/>
    <w:rsid w:val="4C99342B"/>
    <w:rsid w:val="4D6ACC52"/>
    <w:rsid w:val="4D8E30A6"/>
    <w:rsid w:val="4DAF0511"/>
    <w:rsid w:val="4E87EF6A"/>
    <w:rsid w:val="4EE3ED0D"/>
    <w:rsid w:val="50721D67"/>
    <w:rsid w:val="5093AA3A"/>
    <w:rsid w:val="50C5D168"/>
    <w:rsid w:val="5151CEEB"/>
    <w:rsid w:val="5161523D"/>
    <w:rsid w:val="51E5845F"/>
    <w:rsid w:val="520912F6"/>
    <w:rsid w:val="52524301"/>
    <w:rsid w:val="525765D2"/>
    <w:rsid w:val="5276A26E"/>
    <w:rsid w:val="5284AEEF"/>
    <w:rsid w:val="52FC5141"/>
    <w:rsid w:val="5316A098"/>
    <w:rsid w:val="534817A1"/>
    <w:rsid w:val="53948BB5"/>
    <w:rsid w:val="539BD57D"/>
    <w:rsid w:val="539CFCFA"/>
    <w:rsid w:val="53CBC23A"/>
    <w:rsid w:val="54051E38"/>
    <w:rsid w:val="540DD50C"/>
    <w:rsid w:val="54AC3396"/>
    <w:rsid w:val="54B503E3"/>
    <w:rsid w:val="54ECF7E7"/>
    <w:rsid w:val="5562D21D"/>
    <w:rsid w:val="559121F5"/>
    <w:rsid w:val="55981C57"/>
    <w:rsid w:val="55A03703"/>
    <w:rsid w:val="55A7FEAF"/>
    <w:rsid w:val="55AB97BC"/>
    <w:rsid w:val="564803F7"/>
    <w:rsid w:val="56710E56"/>
    <w:rsid w:val="573A5E29"/>
    <w:rsid w:val="57F9B052"/>
    <w:rsid w:val="5828D5DF"/>
    <w:rsid w:val="589C3DDF"/>
    <w:rsid w:val="58D0E34D"/>
    <w:rsid w:val="58E3387E"/>
    <w:rsid w:val="58FA6E8C"/>
    <w:rsid w:val="59CE11CC"/>
    <w:rsid w:val="5A42C196"/>
    <w:rsid w:val="5AD88ABA"/>
    <w:rsid w:val="5AE90326"/>
    <w:rsid w:val="5AF41746"/>
    <w:rsid w:val="5B8383C7"/>
    <w:rsid w:val="5B91934F"/>
    <w:rsid w:val="5BEE222A"/>
    <w:rsid w:val="5BFF6F9B"/>
    <w:rsid w:val="5C08840F"/>
    <w:rsid w:val="5C3BBEA2"/>
    <w:rsid w:val="5C6B1113"/>
    <w:rsid w:val="5C74ABC3"/>
    <w:rsid w:val="5CA09E67"/>
    <w:rsid w:val="5CE932B3"/>
    <w:rsid w:val="5DA0F48D"/>
    <w:rsid w:val="5DC6A536"/>
    <w:rsid w:val="5DCDDFAF"/>
    <w:rsid w:val="5E0E7B57"/>
    <w:rsid w:val="5E47C8EC"/>
    <w:rsid w:val="5E5B8AB2"/>
    <w:rsid w:val="5EA600BA"/>
    <w:rsid w:val="5F2AE160"/>
    <w:rsid w:val="5F5087B3"/>
    <w:rsid w:val="5F527A02"/>
    <w:rsid w:val="5F6BA25F"/>
    <w:rsid w:val="5FE1A67A"/>
    <w:rsid w:val="5FF45C1E"/>
    <w:rsid w:val="60360D7C"/>
    <w:rsid w:val="6041D11B"/>
    <w:rsid w:val="60924A31"/>
    <w:rsid w:val="609B0592"/>
    <w:rsid w:val="60EE4A63"/>
    <w:rsid w:val="61084339"/>
    <w:rsid w:val="612790F2"/>
    <w:rsid w:val="61442EDF"/>
    <w:rsid w:val="61AEDE9A"/>
    <w:rsid w:val="6221E49D"/>
    <w:rsid w:val="628A1AC4"/>
    <w:rsid w:val="632141F8"/>
    <w:rsid w:val="632686FF"/>
    <w:rsid w:val="63621B52"/>
    <w:rsid w:val="63D7A141"/>
    <w:rsid w:val="642D3B9A"/>
    <w:rsid w:val="64622132"/>
    <w:rsid w:val="64B8A400"/>
    <w:rsid w:val="64D81A3A"/>
    <w:rsid w:val="64FC19E1"/>
    <w:rsid w:val="650D45A2"/>
    <w:rsid w:val="650F04F5"/>
    <w:rsid w:val="65ABF663"/>
    <w:rsid w:val="660117AB"/>
    <w:rsid w:val="6626AAD8"/>
    <w:rsid w:val="6658E2BA"/>
    <w:rsid w:val="665E27C1"/>
    <w:rsid w:val="666A69C3"/>
    <w:rsid w:val="66765A1D"/>
    <w:rsid w:val="66E062CB"/>
    <w:rsid w:val="6796D276"/>
    <w:rsid w:val="67E0CFC5"/>
    <w:rsid w:val="68ED50B9"/>
    <w:rsid w:val="699E3D59"/>
    <w:rsid w:val="6A042278"/>
    <w:rsid w:val="6A23DB0E"/>
    <w:rsid w:val="6A250F3A"/>
    <w:rsid w:val="6A2A4FCE"/>
    <w:rsid w:val="6AC8B796"/>
    <w:rsid w:val="6AFBD561"/>
    <w:rsid w:val="6B5D720E"/>
    <w:rsid w:val="6B8483C2"/>
    <w:rsid w:val="6B98C5EE"/>
    <w:rsid w:val="6BE8376B"/>
    <w:rsid w:val="6C7EE753"/>
    <w:rsid w:val="6C8A26E8"/>
    <w:rsid w:val="6D03E9A2"/>
    <w:rsid w:val="6D1B9B9B"/>
    <w:rsid w:val="6D93F1E7"/>
    <w:rsid w:val="6DBA0EBA"/>
    <w:rsid w:val="6E43ECDB"/>
    <w:rsid w:val="6E9E0C78"/>
    <w:rsid w:val="6ED84BD6"/>
    <w:rsid w:val="6EFDC0F1"/>
    <w:rsid w:val="6F9C62EA"/>
    <w:rsid w:val="703B5828"/>
    <w:rsid w:val="705A6E70"/>
    <w:rsid w:val="7078E80F"/>
    <w:rsid w:val="71053128"/>
    <w:rsid w:val="7139B86A"/>
    <w:rsid w:val="714F378C"/>
    <w:rsid w:val="717B2A30"/>
    <w:rsid w:val="7181552C"/>
    <w:rsid w:val="71A94F3E"/>
    <w:rsid w:val="71DA9CE9"/>
    <w:rsid w:val="71F35318"/>
    <w:rsid w:val="72D588CB"/>
    <w:rsid w:val="72F28C03"/>
    <w:rsid w:val="73937E9F"/>
    <w:rsid w:val="73E58397"/>
    <w:rsid w:val="7472C067"/>
    <w:rsid w:val="74CDE3E6"/>
    <w:rsid w:val="7514B736"/>
    <w:rsid w:val="7516A985"/>
    <w:rsid w:val="752DDF93"/>
    <w:rsid w:val="7531B5F3"/>
    <w:rsid w:val="759BD423"/>
    <w:rsid w:val="761D9CA1"/>
    <w:rsid w:val="7661DF5B"/>
    <w:rsid w:val="7668386E"/>
    <w:rsid w:val="7669B447"/>
    <w:rsid w:val="76CB1F61"/>
    <w:rsid w:val="7735BDC4"/>
    <w:rsid w:val="77366E48"/>
    <w:rsid w:val="780584A8"/>
    <w:rsid w:val="788E7DDA"/>
    <w:rsid w:val="78D23EA9"/>
    <w:rsid w:val="7949CB46"/>
    <w:rsid w:val="79BC4EA9"/>
    <w:rsid w:val="79DCDCA6"/>
    <w:rsid w:val="7A02C023"/>
    <w:rsid w:val="7A41EC5E"/>
    <w:rsid w:val="7A9517FC"/>
    <w:rsid w:val="7A9E212D"/>
    <w:rsid w:val="7C0FAFE7"/>
    <w:rsid w:val="7CD8F5CB"/>
    <w:rsid w:val="7CF3EF6B"/>
    <w:rsid w:val="7D3A60E5"/>
    <w:rsid w:val="7DA4FF48"/>
    <w:rsid w:val="7DA89E5E"/>
    <w:rsid w:val="7DB76C3E"/>
    <w:rsid w:val="7EBD8BCB"/>
    <w:rsid w:val="7EFF9B03"/>
    <w:rsid w:val="7F40CFA9"/>
    <w:rsid w:val="7F543CA5"/>
    <w:rsid w:val="7F93B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3DBFB"/>
  <w15:chartTrackingRefBased/>
  <w15:docId w15:val="{02098399-67EA-431F-8D5F-40B065DE40F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8eb27f4f7e4445ff" /><Relationship Type="http://schemas.openxmlformats.org/officeDocument/2006/relationships/hyperlink" Target="https://assets.publishing.service.gov.uk/government/uploads/system/uploads/attachment_data/file/833211/National_polio_guidelines_2019.pdf" TargetMode="External" Id="R420046ce56544a45" /><Relationship Type="http://schemas.openxmlformats.org/officeDocument/2006/relationships/hyperlink" Target="https://www.emro.who.int/polio-eradication/about-eradication/index.html" TargetMode="External" Id="R4d7ee663627e4eca" /><Relationship Type="http://schemas.openxmlformats.org/officeDocument/2006/relationships/hyperlink" Target="https://www.gov.uk/government/publictions/polio-survelliance-form" TargetMode="External" Id="Rf787b70046564ece" /><Relationship Type="http://schemas.openxmlformats.org/officeDocument/2006/relationships/hyperlink" Target="https://www.gov.uk/government/publications/inactivated-polio-vaccine-ipv-booster-information-for-healthcare-practitioners/inactivated-polio-vaccine-ipv-booster-campaign-information-for-healthcare-practitioners" TargetMode="External" Id="R0599a2503a2e4abf" /><Relationship Type="http://schemas.openxmlformats.org/officeDocument/2006/relationships/hyperlink" Target="https://www.healthline.com/health/poliomyelitis" TargetMode="External" Id="Ra798bb045fe8442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2023-02-01T12:56:41.6781214Z</dcterms:created>
  <dcterms:modified xsi:type="dcterms:W3CDTF">2023-02-16T13:53:51.4235387Z</dcterms:modified>
  <dc:creator>Amran Nur (2210674)</dc:creator>
  <lastModifiedBy>Amran Nur (2210674)</lastModifiedBy>
</coreProperties>
</file>