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color w:val="4472C4" w:themeColor="accent1"/>
          <w:sz w:val="28"/>
          <w:szCs w:val="28"/>
        </w:rPr>
        <w:id w:val="586893948"/>
        <w:docPartObj>
          <w:docPartGallery w:val="Cover Pages"/>
          <w:docPartUnique/>
        </w:docPartObj>
      </w:sdtPr>
      <w:sdtEndPr>
        <w:rPr>
          <w:b/>
          <w:color w:val="auto"/>
        </w:rPr>
      </w:sdtEndPr>
      <w:sdtContent>
        <w:p w14:paraId="4EF30825" w14:textId="79D08031" w:rsidR="0044111A" w:rsidRPr="004C28E5" w:rsidRDefault="0044111A" w:rsidP="004C28E5">
          <w:pPr>
            <w:pStyle w:val="NoSpacing"/>
            <w:spacing w:before="1540" w:after="240"/>
            <w:jc w:val="both"/>
            <w:rPr>
              <w:rFonts w:cstheme="minorHAnsi"/>
              <w:color w:val="4472C4" w:themeColor="accent1"/>
              <w:sz w:val="28"/>
              <w:szCs w:val="28"/>
            </w:rPr>
          </w:pPr>
        </w:p>
        <w:bookmarkStart w:id="0" w:name="_GoBack" w:displacedByCustomXml="next"/>
        <w:sdt>
          <w:sdtPr>
            <w:rPr>
              <w:rFonts w:eastAsiaTheme="majorEastAsia" w:cstheme="minorHAnsi"/>
              <w:caps/>
              <w:sz w:val="56"/>
              <w:szCs w:val="56"/>
            </w:rPr>
            <w:alias w:val="Title"/>
            <w:tag w:val=""/>
            <w:id w:val="1735040861"/>
            <w:placeholder>
              <w:docPart w:val="B028C653332D4AFA9F76D5A230113836"/>
            </w:placeholder>
            <w:dataBinding w:prefixMappings="xmlns:ns0='http://purl.org/dc/elements/1.1/' xmlns:ns1='http://schemas.openxmlformats.org/package/2006/metadata/core-properties' " w:xpath="/ns1:coreProperties[1]/ns0:title[1]" w:storeItemID="{6C3C8BC8-F283-45AE-878A-BAB7291924A1}"/>
            <w:text/>
          </w:sdtPr>
          <w:sdtEndPr/>
          <w:sdtContent>
            <w:p w14:paraId="5C8C45DC" w14:textId="277D99E7" w:rsidR="0044111A" w:rsidRPr="004C28E5" w:rsidRDefault="000B2E6C" w:rsidP="004C28E5">
              <w:pPr>
                <w:pStyle w:val="NoSpacing"/>
                <w:pBdr>
                  <w:top w:val="single" w:sz="6" w:space="6" w:color="4472C4" w:themeColor="accent1"/>
                  <w:bottom w:val="single" w:sz="6" w:space="6" w:color="4472C4" w:themeColor="accent1"/>
                </w:pBdr>
                <w:spacing w:after="240"/>
                <w:jc w:val="both"/>
                <w:rPr>
                  <w:rFonts w:eastAsiaTheme="majorEastAsia" w:cstheme="minorHAnsi"/>
                  <w:caps/>
                  <w:color w:val="4472C4" w:themeColor="accent1"/>
                  <w:sz w:val="28"/>
                  <w:szCs w:val="28"/>
                </w:rPr>
              </w:pPr>
              <w:r w:rsidRPr="00357800">
                <w:rPr>
                  <w:rFonts w:eastAsiaTheme="majorEastAsia" w:cstheme="minorHAnsi"/>
                  <w:caps/>
                  <w:sz w:val="56"/>
                  <w:szCs w:val="56"/>
                </w:rPr>
                <w:t>sustainable logistics</w:t>
              </w:r>
            </w:p>
          </w:sdtContent>
        </w:sdt>
        <w:bookmarkEnd w:id="0"/>
        <w:p w14:paraId="39ABACD7" w14:textId="7D655650" w:rsidR="000B2E6C" w:rsidRPr="00357800" w:rsidRDefault="000B2E6C" w:rsidP="004C28E5">
          <w:pPr>
            <w:pStyle w:val="NoSpacing"/>
            <w:jc w:val="both"/>
            <w:rPr>
              <w:rFonts w:cstheme="minorHAnsi"/>
              <w:b/>
              <w:sz w:val="40"/>
              <w:szCs w:val="40"/>
            </w:rPr>
          </w:pPr>
          <w:r w:rsidRPr="00357800">
            <w:rPr>
              <w:rFonts w:cstheme="minorHAnsi"/>
              <w:b/>
              <w:sz w:val="40"/>
              <w:szCs w:val="40"/>
            </w:rPr>
            <w:t>Sustainable warehouse operation</w:t>
          </w:r>
        </w:p>
        <w:p w14:paraId="33AD2DDB" w14:textId="5CB44C0D" w:rsidR="000B2E6C" w:rsidRPr="00357800" w:rsidRDefault="000B2E6C" w:rsidP="004C28E5">
          <w:pPr>
            <w:pStyle w:val="NoSpacing"/>
            <w:jc w:val="both"/>
            <w:rPr>
              <w:rFonts w:cstheme="minorHAnsi"/>
              <w:b/>
              <w:sz w:val="40"/>
              <w:szCs w:val="40"/>
            </w:rPr>
          </w:pPr>
          <w:r w:rsidRPr="00357800">
            <w:rPr>
              <w:rFonts w:cstheme="minorHAnsi"/>
              <w:b/>
              <w:sz w:val="40"/>
              <w:szCs w:val="40"/>
            </w:rPr>
            <w:t>Module code:M5X01284</w:t>
          </w:r>
        </w:p>
        <w:p w14:paraId="0BD68603" w14:textId="20E8FC4D" w:rsidR="000B2E6C" w:rsidRPr="00357800" w:rsidRDefault="000B2E6C" w:rsidP="004C28E5">
          <w:pPr>
            <w:pStyle w:val="NoSpacing"/>
            <w:jc w:val="both"/>
            <w:rPr>
              <w:rFonts w:cstheme="minorHAnsi"/>
              <w:b/>
              <w:sz w:val="40"/>
              <w:szCs w:val="40"/>
            </w:rPr>
          </w:pPr>
        </w:p>
        <w:p w14:paraId="0C6101A3" w14:textId="5A1D234A" w:rsidR="0044111A" w:rsidRPr="004C28E5" w:rsidRDefault="000B2E6C" w:rsidP="004C28E5">
          <w:pPr>
            <w:pStyle w:val="NoSpacing"/>
            <w:jc w:val="both"/>
            <w:rPr>
              <w:rFonts w:cstheme="minorHAnsi"/>
              <w:color w:val="4472C4" w:themeColor="accent1"/>
              <w:sz w:val="28"/>
              <w:szCs w:val="28"/>
            </w:rPr>
          </w:pPr>
          <w:r w:rsidRPr="004C28E5">
            <w:rPr>
              <w:rFonts w:cstheme="minorHAnsi"/>
              <w:noProof/>
              <w:color w:val="4472C4" w:themeColor="accent1"/>
              <w:sz w:val="28"/>
              <w:szCs w:val="28"/>
              <w:lang w:eastAsia="en-GB"/>
            </w:rPr>
            <mc:AlternateContent>
              <mc:Choice Requires="wps">
                <w:drawing>
                  <wp:anchor distT="0" distB="0" distL="114300" distR="114300" simplePos="0" relativeHeight="251659264" behindDoc="0" locked="0" layoutInCell="1" allowOverlap="1" wp14:anchorId="63648C6C" wp14:editId="165E90A7">
                    <wp:simplePos x="0" y="0"/>
                    <wp:positionH relativeFrom="margin">
                      <wp:posOffset>-58366</wp:posOffset>
                    </wp:positionH>
                    <wp:positionV relativeFrom="margin">
                      <wp:posOffset>3132306</wp:posOffset>
                    </wp:positionV>
                    <wp:extent cx="6553200" cy="826851"/>
                    <wp:effectExtent l="0" t="0" r="2540" b="11430"/>
                    <wp:wrapNone/>
                    <wp:docPr id="142" name="Text Box 142"/>
                    <wp:cNvGraphicFramePr/>
                    <a:graphic xmlns:a="http://schemas.openxmlformats.org/drawingml/2006/main">
                      <a:graphicData uri="http://schemas.microsoft.com/office/word/2010/wordprocessingShape">
                        <wps:wsp>
                          <wps:cNvSpPr txBox="1"/>
                          <wps:spPr>
                            <a:xfrm>
                              <a:off x="0" y="0"/>
                              <a:ext cx="6553200" cy="8268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8450F" w14:textId="64ACDF7C" w:rsidR="0044111A" w:rsidRPr="000B2E6C" w:rsidRDefault="00FA269A">
                                <w:pPr>
                                  <w:pStyle w:val="NoSpacing"/>
                                  <w:jc w:val="center"/>
                                  <w:rPr>
                                    <w:sz w:val="44"/>
                                    <w:szCs w:val="44"/>
                                  </w:rPr>
                                </w:pPr>
                                <w:sdt>
                                  <w:sdtPr>
                                    <w:rPr>
                                      <w:caps/>
                                      <w:sz w:val="44"/>
                                      <w:szCs w:val="44"/>
                                    </w:rPr>
                                    <w:alias w:val="Company"/>
                                    <w:tag w:val=""/>
                                    <w:id w:val="-8367862"/>
                                    <w:dataBinding w:prefixMappings="xmlns:ns0='http://schemas.openxmlformats.org/officeDocument/2006/extended-properties' " w:xpath="/ns0:Properties[1]/ns0:Company[1]" w:storeItemID="{6668398D-A668-4E3E-A5EB-62B293D839F1}"/>
                                    <w:text/>
                                  </w:sdtPr>
                                  <w:sdtEndPr/>
                                  <w:sdtContent>
                                    <w:r w:rsidR="000B2E6C" w:rsidRPr="000B2E6C">
                                      <w:rPr>
                                        <w:caps/>
                                        <w:sz w:val="44"/>
                                        <w:szCs w:val="44"/>
                                      </w:rPr>
                                      <w:t>Emanuel F Sanches lopes</w:t>
                                    </w:r>
                                  </w:sdtContent>
                                </w:sdt>
                              </w:p>
                              <w:p w14:paraId="050C5F03" w14:textId="59E69169" w:rsidR="000B2E6C" w:rsidRPr="00357800" w:rsidRDefault="00FA269A" w:rsidP="000B2E6C">
                                <w:pPr>
                                  <w:pStyle w:val="NoSpacing"/>
                                  <w:spacing w:after="40"/>
                                  <w:jc w:val="center"/>
                                  <w:rPr>
                                    <w:caps/>
                                    <w:sz w:val="44"/>
                                    <w:szCs w:val="44"/>
                                  </w:rPr>
                                </w:pPr>
                                <w:sdt>
                                  <w:sdtPr>
                                    <w:rPr>
                                      <w:sz w:val="44"/>
                                      <w:szCs w:val="44"/>
                                    </w:rPr>
                                    <w:alias w:val="Address"/>
                                    <w:tag w:val=""/>
                                    <w:id w:val="854155086"/>
                                    <w:dataBinding w:prefixMappings="xmlns:ns0='http://schemas.microsoft.com/office/2006/coverPageProps' " w:xpath="/ns0:CoverPageProperties[1]/ns0:CompanyAddress[1]" w:storeItemID="{55AF091B-3C7A-41E3-B477-F2FDAA23CFDA}"/>
                                    <w:text/>
                                  </w:sdtPr>
                                  <w:sdtEndPr/>
                                  <w:sdtContent>
                                    <w:r w:rsidR="000B2E6C" w:rsidRPr="00357800">
                                      <w:rPr>
                                        <w:sz w:val="44"/>
                                        <w:szCs w:val="44"/>
                                      </w:rPr>
                                      <w:t>Student N-P151595</w:t>
                                    </w:r>
                                  </w:sdtContent>
                                </w:sdt>
                                <w:r w:rsidR="000B2E6C" w:rsidRPr="00357800">
                                  <w:rPr>
                                    <w:caps/>
                                    <w:sz w:val="44"/>
                                    <w:szCs w:val="44"/>
                                  </w:rPr>
                                  <w:t xml:space="preserve"> </w:t>
                                </w:r>
                              </w:p>
                              <w:p w14:paraId="000E3F6C" w14:textId="34E18084" w:rsidR="0044111A" w:rsidRDefault="0044111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3648C6C" id="_x0000_t202" coordsize="21600,21600" o:spt="202" path="m,l,21600r21600,l21600,xe">
                    <v:stroke joinstyle="miter"/>
                    <v:path gradientshapeok="t" o:connecttype="rect"/>
                  </v:shapetype>
                  <v:shape id="Text Box 142" o:spid="_x0000_s1026" type="#_x0000_t202" style="position:absolute;left:0;text-align:left;margin-left:-4.6pt;margin-top:246.65pt;width:516pt;height:6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" filled="f" stroked="f" strokeweight=".5pt">
                    <v:textbox inset="0,0,0,0">
                      <w:txbxContent>
                        <w:p w14:paraId="4AC8450F" w14:textId="64ACDF7C" w:rsidR="0044111A" w:rsidRPr="000B2E6C" w:rsidRDefault="00FA269A">
                          <w:pPr>
                            <w:pStyle w:val="NoSpacing"/>
                            <w:jc w:val="center"/>
                            <w:rPr>
                              <w:sz w:val="44"/>
                              <w:szCs w:val="44"/>
                            </w:rPr>
                          </w:pPr>
                          <w:sdt>
                            <w:sdtPr>
                              <w:rPr>
                                <w:caps/>
                                <w:sz w:val="44"/>
                                <w:szCs w:val="44"/>
                              </w:rPr>
                              <w:alias w:val="Company"/>
                              <w:tag w:val=""/>
                              <w:id w:val="-8367862"/>
                              <w:dataBinding w:prefixMappings="xmlns:ns0='http://schemas.openxmlformats.org/officeDocument/2006/extended-properties' " w:xpath="/ns0:Properties[1]/ns0:Company[1]" w:storeItemID="{6668398D-A668-4E3E-A5EB-62B293D839F1}"/>
                              <w:text/>
                            </w:sdtPr>
                            <w:sdtEndPr/>
                            <w:sdtContent>
                              <w:r w:rsidR="000B2E6C" w:rsidRPr="000B2E6C">
                                <w:rPr>
                                  <w:caps/>
                                  <w:sz w:val="44"/>
                                  <w:szCs w:val="44"/>
                                </w:rPr>
                                <w:t>Emanuel F Sanches lopes</w:t>
                              </w:r>
                            </w:sdtContent>
                          </w:sdt>
                        </w:p>
                        <w:p w14:paraId="050C5F03" w14:textId="59E69169" w:rsidR="000B2E6C" w:rsidRPr="00357800" w:rsidRDefault="00FA269A" w:rsidP="000B2E6C">
                          <w:pPr>
                            <w:pStyle w:val="NoSpacing"/>
                            <w:spacing w:after="40"/>
                            <w:jc w:val="center"/>
                            <w:rPr>
                              <w:caps/>
                              <w:sz w:val="44"/>
                              <w:szCs w:val="44"/>
                            </w:rPr>
                          </w:pPr>
                          <w:sdt>
                            <w:sdtPr>
                              <w:rPr>
                                <w:sz w:val="44"/>
                                <w:szCs w:val="44"/>
                              </w:rPr>
                              <w:alias w:val="Address"/>
                              <w:tag w:val=""/>
                              <w:id w:val="854155086"/>
                              <w:dataBinding w:prefixMappings="xmlns:ns0='http://schemas.microsoft.com/office/2006/coverPageProps' " w:xpath="/ns0:CoverPageProperties[1]/ns0:CompanyAddress[1]" w:storeItemID="{55AF091B-3C7A-41E3-B477-F2FDAA23CFDA}"/>
                              <w:text/>
                            </w:sdtPr>
                            <w:sdtEndPr/>
                            <w:sdtContent>
                              <w:r w:rsidR="000B2E6C" w:rsidRPr="00357800">
                                <w:rPr>
                                  <w:sz w:val="44"/>
                                  <w:szCs w:val="44"/>
                                </w:rPr>
                                <w:t>Student N-P151595</w:t>
                              </w:r>
                            </w:sdtContent>
                          </w:sdt>
                          <w:r w:rsidR="000B2E6C" w:rsidRPr="00357800">
                            <w:rPr>
                              <w:caps/>
                              <w:sz w:val="44"/>
                              <w:szCs w:val="44"/>
                            </w:rPr>
                            <w:t xml:space="preserve"> </w:t>
                          </w:r>
                        </w:p>
                        <w:p w14:paraId="000E3F6C" w14:textId="34E18084" w:rsidR="0044111A" w:rsidRDefault="0044111A">
                          <w:pPr>
                            <w:pStyle w:val="NoSpacing"/>
                            <w:jc w:val="center"/>
                            <w:rPr>
                              <w:color w:val="4472C4" w:themeColor="accent1"/>
                            </w:rPr>
                          </w:pPr>
                        </w:p>
                      </w:txbxContent>
                    </v:textbox>
                    <w10:wrap anchorx="margin" anchory="margin"/>
                  </v:shape>
                </w:pict>
              </mc:Fallback>
            </mc:AlternateContent>
          </w:r>
        </w:p>
        <w:p w14:paraId="00886F3C" w14:textId="54B47E6E" w:rsidR="0044111A" w:rsidRPr="004C28E5" w:rsidRDefault="0044111A" w:rsidP="004C28E5">
          <w:pPr>
            <w:pStyle w:val="NoSpacing"/>
            <w:spacing w:before="480"/>
            <w:jc w:val="both"/>
            <w:rPr>
              <w:rFonts w:cstheme="minorHAnsi"/>
              <w:color w:val="4472C4" w:themeColor="accent1"/>
              <w:sz w:val="28"/>
              <w:szCs w:val="28"/>
            </w:rPr>
          </w:pPr>
        </w:p>
        <w:p w14:paraId="7D064183" w14:textId="740C45D5" w:rsidR="000636F3" w:rsidRPr="004C28E5" w:rsidRDefault="0044111A" w:rsidP="004C28E5">
          <w:pPr>
            <w:jc w:val="both"/>
            <w:rPr>
              <w:rFonts w:cstheme="minorHAnsi"/>
              <w:b/>
              <w:sz w:val="28"/>
              <w:szCs w:val="28"/>
            </w:rPr>
          </w:pPr>
          <w:r w:rsidRPr="004C28E5">
            <w:rPr>
              <w:rFonts w:cstheme="minorHAnsi"/>
              <w:b/>
              <w:sz w:val="28"/>
              <w:szCs w:val="28"/>
            </w:rPr>
            <w:br w:type="page"/>
          </w:r>
        </w:p>
      </w:sdtContent>
    </w:sdt>
    <w:sdt>
      <w:sdtPr>
        <w:rPr>
          <w:sz w:val="40"/>
          <w:szCs w:val="40"/>
        </w:rPr>
        <w:id w:val="32764018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A0DA273" w14:textId="4AA07C0C" w:rsidR="004C28E5" w:rsidRPr="004C28E5" w:rsidRDefault="004C28E5">
          <w:pPr>
            <w:pStyle w:val="TOCHeading"/>
            <w:rPr>
              <w:sz w:val="40"/>
              <w:szCs w:val="40"/>
            </w:rPr>
          </w:pPr>
          <w:r w:rsidRPr="004C28E5">
            <w:rPr>
              <w:sz w:val="40"/>
              <w:szCs w:val="40"/>
            </w:rPr>
            <w:t>Contents</w:t>
          </w:r>
        </w:p>
        <w:p w14:paraId="4D3B5697" w14:textId="1C08AD89" w:rsidR="003C0BF5" w:rsidRDefault="004C28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351184" w:history="1">
            <w:r w:rsidR="003C0BF5" w:rsidRPr="00CC2A77">
              <w:rPr>
                <w:rStyle w:val="Hyperlink"/>
                <w:rFonts w:cstheme="minorHAnsi"/>
                <w:noProof/>
              </w:rPr>
              <w:t>Introduction.</w:t>
            </w:r>
            <w:r w:rsidR="003C0BF5">
              <w:rPr>
                <w:noProof/>
                <w:webHidden/>
              </w:rPr>
              <w:tab/>
            </w:r>
            <w:r w:rsidR="003C0BF5">
              <w:rPr>
                <w:noProof/>
                <w:webHidden/>
              </w:rPr>
              <w:fldChar w:fldCharType="begin"/>
            </w:r>
            <w:r w:rsidR="003C0BF5">
              <w:rPr>
                <w:noProof/>
                <w:webHidden/>
              </w:rPr>
              <w:instrText xml:space="preserve"> PAGEREF _Toc500351184 \h </w:instrText>
            </w:r>
            <w:r w:rsidR="003C0BF5">
              <w:rPr>
                <w:noProof/>
                <w:webHidden/>
              </w:rPr>
            </w:r>
            <w:r w:rsidR="003C0BF5">
              <w:rPr>
                <w:noProof/>
                <w:webHidden/>
              </w:rPr>
              <w:fldChar w:fldCharType="separate"/>
            </w:r>
            <w:r w:rsidR="003C0BF5">
              <w:rPr>
                <w:noProof/>
                <w:webHidden/>
              </w:rPr>
              <w:t>2</w:t>
            </w:r>
            <w:r w:rsidR="003C0BF5">
              <w:rPr>
                <w:noProof/>
                <w:webHidden/>
              </w:rPr>
              <w:fldChar w:fldCharType="end"/>
            </w:r>
          </w:hyperlink>
        </w:p>
        <w:p w14:paraId="7875C368" w14:textId="09869A4E" w:rsidR="003C0BF5" w:rsidRDefault="003C0BF5">
          <w:pPr>
            <w:pStyle w:val="TOC1"/>
            <w:tabs>
              <w:tab w:val="right" w:leader="dot" w:pos="9016"/>
            </w:tabs>
            <w:rPr>
              <w:rFonts w:eastAsiaTheme="minorEastAsia"/>
              <w:noProof/>
              <w:lang w:eastAsia="en-GB"/>
            </w:rPr>
          </w:pPr>
          <w:hyperlink w:anchor="_Toc500351185" w:history="1">
            <w:r w:rsidRPr="00CC2A77">
              <w:rPr>
                <w:rStyle w:val="Hyperlink"/>
                <w:rFonts w:cstheme="minorHAnsi"/>
                <w:noProof/>
              </w:rPr>
              <w:t>Sustainable logistics.</w:t>
            </w:r>
            <w:r>
              <w:rPr>
                <w:noProof/>
                <w:webHidden/>
              </w:rPr>
              <w:tab/>
            </w:r>
            <w:r>
              <w:rPr>
                <w:noProof/>
                <w:webHidden/>
              </w:rPr>
              <w:fldChar w:fldCharType="begin"/>
            </w:r>
            <w:r>
              <w:rPr>
                <w:noProof/>
                <w:webHidden/>
              </w:rPr>
              <w:instrText xml:space="preserve"> PAGEREF _Toc500351185 \h </w:instrText>
            </w:r>
            <w:r>
              <w:rPr>
                <w:noProof/>
                <w:webHidden/>
              </w:rPr>
            </w:r>
            <w:r>
              <w:rPr>
                <w:noProof/>
                <w:webHidden/>
              </w:rPr>
              <w:fldChar w:fldCharType="separate"/>
            </w:r>
            <w:r>
              <w:rPr>
                <w:noProof/>
                <w:webHidden/>
              </w:rPr>
              <w:t>2</w:t>
            </w:r>
            <w:r>
              <w:rPr>
                <w:noProof/>
                <w:webHidden/>
              </w:rPr>
              <w:fldChar w:fldCharType="end"/>
            </w:r>
          </w:hyperlink>
        </w:p>
        <w:p w14:paraId="58D663D7" w14:textId="776287E5" w:rsidR="003C0BF5" w:rsidRDefault="003C0BF5">
          <w:pPr>
            <w:pStyle w:val="TOC1"/>
            <w:tabs>
              <w:tab w:val="right" w:leader="dot" w:pos="9016"/>
            </w:tabs>
            <w:rPr>
              <w:rFonts w:eastAsiaTheme="minorEastAsia"/>
              <w:noProof/>
              <w:lang w:eastAsia="en-GB"/>
            </w:rPr>
          </w:pPr>
          <w:hyperlink w:anchor="_Toc500351186" w:history="1">
            <w:r w:rsidRPr="00CC2A77">
              <w:rPr>
                <w:rStyle w:val="Hyperlink"/>
                <w:rFonts w:cstheme="minorHAnsi"/>
                <w:noProof/>
              </w:rPr>
              <w:t>Triple bottom line</w:t>
            </w:r>
            <w:r>
              <w:rPr>
                <w:noProof/>
                <w:webHidden/>
              </w:rPr>
              <w:tab/>
            </w:r>
            <w:r>
              <w:rPr>
                <w:noProof/>
                <w:webHidden/>
              </w:rPr>
              <w:fldChar w:fldCharType="begin"/>
            </w:r>
            <w:r>
              <w:rPr>
                <w:noProof/>
                <w:webHidden/>
              </w:rPr>
              <w:instrText xml:space="preserve"> PAGEREF _Toc500351186 \h </w:instrText>
            </w:r>
            <w:r>
              <w:rPr>
                <w:noProof/>
                <w:webHidden/>
              </w:rPr>
            </w:r>
            <w:r>
              <w:rPr>
                <w:noProof/>
                <w:webHidden/>
              </w:rPr>
              <w:fldChar w:fldCharType="separate"/>
            </w:r>
            <w:r>
              <w:rPr>
                <w:noProof/>
                <w:webHidden/>
              </w:rPr>
              <w:t>3</w:t>
            </w:r>
            <w:r>
              <w:rPr>
                <w:noProof/>
                <w:webHidden/>
              </w:rPr>
              <w:fldChar w:fldCharType="end"/>
            </w:r>
          </w:hyperlink>
        </w:p>
        <w:p w14:paraId="33C12113" w14:textId="348549FE" w:rsidR="003C0BF5" w:rsidRDefault="003C0BF5">
          <w:pPr>
            <w:pStyle w:val="TOC1"/>
            <w:tabs>
              <w:tab w:val="right" w:leader="dot" w:pos="9016"/>
            </w:tabs>
            <w:rPr>
              <w:rFonts w:eastAsiaTheme="minorEastAsia"/>
              <w:noProof/>
              <w:lang w:eastAsia="en-GB"/>
            </w:rPr>
          </w:pPr>
          <w:hyperlink w:anchor="_Toc500351187" w:history="1">
            <w:r w:rsidRPr="00CC2A77">
              <w:rPr>
                <w:rStyle w:val="Hyperlink"/>
                <w:rFonts w:cstheme="minorHAnsi"/>
                <w:noProof/>
              </w:rPr>
              <w:t>Warehouse</w:t>
            </w:r>
            <w:r>
              <w:rPr>
                <w:noProof/>
                <w:webHidden/>
              </w:rPr>
              <w:tab/>
            </w:r>
            <w:r>
              <w:rPr>
                <w:noProof/>
                <w:webHidden/>
              </w:rPr>
              <w:fldChar w:fldCharType="begin"/>
            </w:r>
            <w:r>
              <w:rPr>
                <w:noProof/>
                <w:webHidden/>
              </w:rPr>
              <w:instrText xml:space="preserve"> PAGEREF _Toc500351187 \h </w:instrText>
            </w:r>
            <w:r>
              <w:rPr>
                <w:noProof/>
                <w:webHidden/>
              </w:rPr>
            </w:r>
            <w:r>
              <w:rPr>
                <w:noProof/>
                <w:webHidden/>
              </w:rPr>
              <w:fldChar w:fldCharType="separate"/>
            </w:r>
            <w:r>
              <w:rPr>
                <w:noProof/>
                <w:webHidden/>
              </w:rPr>
              <w:t>3</w:t>
            </w:r>
            <w:r>
              <w:rPr>
                <w:noProof/>
                <w:webHidden/>
              </w:rPr>
              <w:fldChar w:fldCharType="end"/>
            </w:r>
          </w:hyperlink>
        </w:p>
        <w:p w14:paraId="131E93F2" w14:textId="000FDCF4" w:rsidR="003C0BF5" w:rsidRDefault="003C0BF5">
          <w:pPr>
            <w:pStyle w:val="TOC1"/>
            <w:tabs>
              <w:tab w:val="right" w:leader="dot" w:pos="9016"/>
            </w:tabs>
            <w:rPr>
              <w:rFonts w:eastAsiaTheme="minorEastAsia"/>
              <w:noProof/>
              <w:lang w:eastAsia="en-GB"/>
            </w:rPr>
          </w:pPr>
          <w:hyperlink w:anchor="_Toc500351188" w:history="1">
            <w:r w:rsidRPr="00CC2A77">
              <w:rPr>
                <w:rStyle w:val="Hyperlink"/>
                <w:rFonts w:cstheme="minorHAnsi"/>
                <w:noProof/>
              </w:rPr>
              <w:t>International Organisation for Standardisation</w:t>
            </w:r>
            <w:r>
              <w:rPr>
                <w:noProof/>
                <w:webHidden/>
              </w:rPr>
              <w:tab/>
            </w:r>
            <w:r>
              <w:rPr>
                <w:noProof/>
                <w:webHidden/>
              </w:rPr>
              <w:fldChar w:fldCharType="begin"/>
            </w:r>
            <w:r>
              <w:rPr>
                <w:noProof/>
                <w:webHidden/>
              </w:rPr>
              <w:instrText xml:space="preserve"> PAGEREF _Toc500351188 \h </w:instrText>
            </w:r>
            <w:r>
              <w:rPr>
                <w:noProof/>
                <w:webHidden/>
              </w:rPr>
            </w:r>
            <w:r>
              <w:rPr>
                <w:noProof/>
                <w:webHidden/>
              </w:rPr>
              <w:fldChar w:fldCharType="separate"/>
            </w:r>
            <w:r>
              <w:rPr>
                <w:noProof/>
                <w:webHidden/>
              </w:rPr>
              <w:t>4</w:t>
            </w:r>
            <w:r>
              <w:rPr>
                <w:noProof/>
                <w:webHidden/>
              </w:rPr>
              <w:fldChar w:fldCharType="end"/>
            </w:r>
          </w:hyperlink>
        </w:p>
        <w:p w14:paraId="171E6DAE" w14:textId="4A7CE489" w:rsidR="003C0BF5" w:rsidRDefault="003C0BF5">
          <w:pPr>
            <w:pStyle w:val="TOC1"/>
            <w:tabs>
              <w:tab w:val="right" w:leader="dot" w:pos="9016"/>
            </w:tabs>
            <w:rPr>
              <w:rFonts w:eastAsiaTheme="minorEastAsia"/>
              <w:noProof/>
              <w:lang w:eastAsia="en-GB"/>
            </w:rPr>
          </w:pPr>
          <w:hyperlink w:anchor="_Toc500351189" w:history="1">
            <w:r w:rsidRPr="00CC2A77">
              <w:rPr>
                <w:rStyle w:val="Hyperlink"/>
                <w:rFonts w:cstheme="minorHAnsi"/>
                <w:noProof/>
              </w:rPr>
              <w:t>Sustainable warehouse operation</w:t>
            </w:r>
            <w:r>
              <w:rPr>
                <w:noProof/>
                <w:webHidden/>
              </w:rPr>
              <w:tab/>
            </w:r>
            <w:r>
              <w:rPr>
                <w:noProof/>
                <w:webHidden/>
              </w:rPr>
              <w:fldChar w:fldCharType="begin"/>
            </w:r>
            <w:r>
              <w:rPr>
                <w:noProof/>
                <w:webHidden/>
              </w:rPr>
              <w:instrText xml:space="preserve"> PAGEREF _Toc500351189 \h </w:instrText>
            </w:r>
            <w:r>
              <w:rPr>
                <w:noProof/>
                <w:webHidden/>
              </w:rPr>
            </w:r>
            <w:r>
              <w:rPr>
                <w:noProof/>
                <w:webHidden/>
              </w:rPr>
              <w:fldChar w:fldCharType="separate"/>
            </w:r>
            <w:r>
              <w:rPr>
                <w:noProof/>
                <w:webHidden/>
              </w:rPr>
              <w:t>4</w:t>
            </w:r>
            <w:r>
              <w:rPr>
                <w:noProof/>
                <w:webHidden/>
              </w:rPr>
              <w:fldChar w:fldCharType="end"/>
            </w:r>
          </w:hyperlink>
        </w:p>
        <w:p w14:paraId="0562599F" w14:textId="0CEF82CC" w:rsidR="003C0BF5" w:rsidRDefault="003C0BF5">
          <w:pPr>
            <w:pStyle w:val="TOC1"/>
            <w:tabs>
              <w:tab w:val="right" w:leader="dot" w:pos="9016"/>
            </w:tabs>
            <w:rPr>
              <w:rFonts w:eastAsiaTheme="minorEastAsia"/>
              <w:noProof/>
              <w:lang w:eastAsia="en-GB"/>
            </w:rPr>
          </w:pPr>
          <w:hyperlink w:anchor="_Toc500351190" w:history="1">
            <w:r w:rsidRPr="00CC2A77">
              <w:rPr>
                <w:rStyle w:val="Hyperlink"/>
                <w:rFonts w:cstheme="minorHAnsi"/>
                <w:noProof/>
              </w:rPr>
              <w:t>Energy usage</w:t>
            </w:r>
            <w:r>
              <w:rPr>
                <w:noProof/>
                <w:webHidden/>
              </w:rPr>
              <w:tab/>
            </w:r>
            <w:r>
              <w:rPr>
                <w:noProof/>
                <w:webHidden/>
              </w:rPr>
              <w:fldChar w:fldCharType="begin"/>
            </w:r>
            <w:r>
              <w:rPr>
                <w:noProof/>
                <w:webHidden/>
              </w:rPr>
              <w:instrText xml:space="preserve"> PAGEREF _Toc500351190 \h </w:instrText>
            </w:r>
            <w:r>
              <w:rPr>
                <w:noProof/>
                <w:webHidden/>
              </w:rPr>
            </w:r>
            <w:r>
              <w:rPr>
                <w:noProof/>
                <w:webHidden/>
              </w:rPr>
              <w:fldChar w:fldCharType="separate"/>
            </w:r>
            <w:r>
              <w:rPr>
                <w:noProof/>
                <w:webHidden/>
              </w:rPr>
              <w:t>5</w:t>
            </w:r>
            <w:r>
              <w:rPr>
                <w:noProof/>
                <w:webHidden/>
              </w:rPr>
              <w:fldChar w:fldCharType="end"/>
            </w:r>
          </w:hyperlink>
        </w:p>
        <w:p w14:paraId="2914DF16" w14:textId="191E2FA3" w:rsidR="003C0BF5" w:rsidRDefault="003C0BF5">
          <w:pPr>
            <w:pStyle w:val="TOC1"/>
            <w:tabs>
              <w:tab w:val="right" w:leader="dot" w:pos="9016"/>
            </w:tabs>
            <w:rPr>
              <w:rFonts w:eastAsiaTheme="minorEastAsia"/>
              <w:noProof/>
              <w:lang w:eastAsia="en-GB"/>
            </w:rPr>
          </w:pPr>
          <w:hyperlink w:anchor="_Toc500351191" w:history="1">
            <w:r w:rsidRPr="00CC2A77">
              <w:rPr>
                <w:rStyle w:val="Hyperlink"/>
                <w:rFonts w:cstheme="minorHAnsi"/>
                <w:noProof/>
              </w:rPr>
              <w:t>Heating and cooling systems and ventilation</w:t>
            </w:r>
            <w:r>
              <w:rPr>
                <w:noProof/>
                <w:webHidden/>
              </w:rPr>
              <w:tab/>
            </w:r>
            <w:r>
              <w:rPr>
                <w:noProof/>
                <w:webHidden/>
              </w:rPr>
              <w:fldChar w:fldCharType="begin"/>
            </w:r>
            <w:r>
              <w:rPr>
                <w:noProof/>
                <w:webHidden/>
              </w:rPr>
              <w:instrText xml:space="preserve"> PAGEREF _Toc500351191 \h </w:instrText>
            </w:r>
            <w:r>
              <w:rPr>
                <w:noProof/>
                <w:webHidden/>
              </w:rPr>
            </w:r>
            <w:r>
              <w:rPr>
                <w:noProof/>
                <w:webHidden/>
              </w:rPr>
              <w:fldChar w:fldCharType="separate"/>
            </w:r>
            <w:r>
              <w:rPr>
                <w:noProof/>
                <w:webHidden/>
              </w:rPr>
              <w:t>5</w:t>
            </w:r>
            <w:r>
              <w:rPr>
                <w:noProof/>
                <w:webHidden/>
              </w:rPr>
              <w:fldChar w:fldCharType="end"/>
            </w:r>
          </w:hyperlink>
        </w:p>
        <w:p w14:paraId="20BF1CEB" w14:textId="1D93E2D2" w:rsidR="003C0BF5" w:rsidRDefault="003C0BF5">
          <w:pPr>
            <w:pStyle w:val="TOC1"/>
            <w:tabs>
              <w:tab w:val="right" w:leader="dot" w:pos="9016"/>
            </w:tabs>
            <w:rPr>
              <w:rFonts w:eastAsiaTheme="minorEastAsia"/>
              <w:noProof/>
              <w:lang w:eastAsia="en-GB"/>
            </w:rPr>
          </w:pPr>
          <w:hyperlink w:anchor="_Toc500351192" w:history="1">
            <w:r w:rsidRPr="00CC2A77">
              <w:rPr>
                <w:rStyle w:val="Hyperlink"/>
                <w:rFonts w:cstheme="minorHAnsi"/>
                <w:noProof/>
              </w:rPr>
              <w:t>Waste &amp; recycling for warehouse</w:t>
            </w:r>
            <w:r>
              <w:rPr>
                <w:noProof/>
                <w:webHidden/>
              </w:rPr>
              <w:tab/>
            </w:r>
            <w:r>
              <w:rPr>
                <w:noProof/>
                <w:webHidden/>
              </w:rPr>
              <w:fldChar w:fldCharType="begin"/>
            </w:r>
            <w:r>
              <w:rPr>
                <w:noProof/>
                <w:webHidden/>
              </w:rPr>
              <w:instrText xml:space="preserve"> PAGEREF _Toc500351192 \h </w:instrText>
            </w:r>
            <w:r>
              <w:rPr>
                <w:noProof/>
                <w:webHidden/>
              </w:rPr>
            </w:r>
            <w:r>
              <w:rPr>
                <w:noProof/>
                <w:webHidden/>
              </w:rPr>
              <w:fldChar w:fldCharType="separate"/>
            </w:r>
            <w:r>
              <w:rPr>
                <w:noProof/>
                <w:webHidden/>
              </w:rPr>
              <w:t>6</w:t>
            </w:r>
            <w:r>
              <w:rPr>
                <w:noProof/>
                <w:webHidden/>
              </w:rPr>
              <w:fldChar w:fldCharType="end"/>
            </w:r>
          </w:hyperlink>
        </w:p>
        <w:p w14:paraId="5EC5399D" w14:textId="54832594" w:rsidR="003C0BF5" w:rsidRDefault="003C0BF5">
          <w:pPr>
            <w:pStyle w:val="TOC1"/>
            <w:tabs>
              <w:tab w:val="right" w:leader="dot" w:pos="9016"/>
            </w:tabs>
            <w:rPr>
              <w:rFonts w:eastAsiaTheme="minorEastAsia"/>
              <w:noProof/>
              <w:lang w:eastAsia="en-GB"/>
            </w:rPr>
          </w:pPr>
          <w:hyperlink w:anchor="_Toc500351193" w:history="1">
            <w:r w:rsidRPr="00CC2A77">
              <w:rPr>
                <w:rStyle w:val="Hyperlink"/>
                <w:rFonts w:cstheme="minorHAnsi"/>
                <w:noProof/>
              </w:rPr>
              <w:t>Evaluation of sustainability</w:t>
            </w:r>
            <w:r>
              <w:rPr>
                <w:noProof/>
                <w:webHidden/>
              </w:rPr>
              <w:tab/>
            </w:r>
            <w:r>
              <w:rPr>
                <w:noProof/>
                <w:webHidden/>
              </w:rPr>
              <w:fldChar w:fldCharType="begin"/>
            </w:r>
            <w:r>
              <w:rPr>
                <w:noProof/>
                <w:webHidden/>
              </w:rPr>
              <w:instrText xml:space="preserve"> PAGEREF _Toc500351193 \h </w:instrText>
            </w:r>
            <w:r>
              <w:rPr>
                <w:noProof/>
                <w:webHidden/>
              </w:rPr>
            </w:r>
            <w:r>
              <w:rPr>
                <w:noProof/>
                <w:webHidden/>
              </w:rPr>
              <w:fldChar w:fldCharType="separate"/>
            </w:r>
            <w:r>
              <w:rPr>
                <w:noProof/>
                <w:webHidden/>
              </w:rPr>
              <w:t>7</w:t>
            </w:r>
            <w:r>
              <w:rPr>
                <w:noProof/>
                <w:webHidden/>
              </w:rPr>
              <w:fldChar w:fldCharType="end"/>
            </w:r>
          </w:hyperlink>
        </w:p>
        <w:p w14:paraId="4F40187F" w14:textId="6A09130D" w:rsidR="003C0BF5" w:rsidRDefault="003C0BF5">
          <w:pPr>
            <w:pStyle w:val="TOC1"/>
            <w:tabs>
              <w:tab w:val="right" w:leader="dot" w:pos="9016"/>
            </w:tabs>
            <w:rPr>
              <w:rFonts w:eastAsiaTheme="minorEastAsia"/>
              <w:noProof/>
              <w:lang w:eastAsia="en-GB"/>
            </w:rPr>
          </w:pPr>
          <w:hyperlink w:anchor="_Toc500351194" w:history="1">
            <w:r w:rsidRPr="00CC2A77">
              <w:rPr>
                <w:rStyle w:val="Hyperlink"/>
                <w:rFonts w:cstheme="minorHAnsi"/>
                <w:noProof/>
              </w:rPr>
              <w:t>Conclusion</w:t>
            </w:r>
            <w:r>
              <w:rPr>
                <w:noProof/>
                <w:webHidden/>
              </w:rPr>
              <w:tab/>
            </w:r>
            <w:r>
              <w:rPr>
                <w:noProof/>
                <w:webHidden/>
              </w:rPr>
              <w:fldChar w:fldCharType="begin"/>
            </w:r>
            <w:r>
              <w:rPr>
                <w:noProof/>
                <w:webHidden/>
              </w:rPr>
              <w:instrText xml:space="preserve"> PAGEREF _Toc500351194 \h </w:instrText>
            </w:r>
            <w:r>
              <w:rPr>
                <w:noProof/>
                <w:webHidden/>
              </w:rPr>
            </w:r>
            <w:r>
              <w:rPr>
                <w:noProof/>
                <w:webHidden/>
              </w:rPr>
              <w:fldChar w:fldCharType="separate"/>
            </w:r>
            <w:r>
              <w:rPr>
                <w:noProof/>
                <w:webHidden/>
              </w:rPr>
              <w:t>8</w:t>
            </w:r>
            <w:r>
              <w:rPr>
                <w:noProof/>
                <w:webHidden/>
              </w:rPr>
              <w:fldChar w:fldCharType="end"/>
            </w:r>
          </w:hyperlink>
        </w:p>
        <w:p w14:paraId="68F89F85" w14:textId="624D67F7" w:rsidR="003C0BF5" w:rsidRDefault="003C0BF5">
          <w:pPr>
            <w:pStyle w:val="TOC1"/>
            <w:tabs>
              <w:tab w:val="right" w:leader="dot" w:pos="9016"/>
            </w:tabs>
            <w:rPr>
              <w:rFonts w:eastAsiaTheme="minorEastAsia"/>
              <w:noProof/>
              <w:lang w:eastAsia="en-GB"/>
            </w:rPr>
          </w:pPr>
          <w:hyperlink w:anchor="_Toc500351195" w:history="1">
            <w:r w:rsidRPr="00CC2A77">
              <w:rPr>
                <w:rStyle w:val="Hyperlink"/>
                <w:rFonts w:cstheme="minorHAnsi"/>
                <w:noProof/>
              </w:rPr>
              <w:t>Bibliography</w:t>
            </w:r>
            <w:r>
              <w:rPr>
                <w:noProof/>
                <w:webHidden/>
              </w:rPr>
              <w:tab/>
            </w:r>
            <w:r>
              <w:rPr>
                <w:noProof/>
                <w:webHidden/>
              </w:rPr>
              <w:fldChar w:fldCharType="begin"/>
            </w:r>
            <w:r>
              <w:rPr>
                <w:noProof/>
                <w:webHidden/>
              </w:rPr>
              <w:instrText xml:space="preserve"> PAGEREF _Toc500351195 \h </w:instrText>
            </w:r>
            <w:r>
              <w:rPr>
                <w:noProof/>
                <w:webHidden/>
              </w:rPr>
            </w:r>
            <w:r>
              <w:rPr>
                <w:noProof/>
                <w:webHidden/>
              </w:rPr>
              <w:fldChar w:fldCharType="separate"/>
            </w:r>
            <w:r>
              <w:rPr>
                <w:noProof/>
                <w:webHidden/>
              </w:rPr>
              <w:t>9</w:t>
            </w:r>
            <w:r>
              <w:rPr>
                <w:noProof/>
                <w:webHidden/>
              </w:rPr>
              <w:fldChar w:fldCharType="end"/>
            </w:r>
          </w:hyperlink>
        </w:p>
        <w:p w14:paraId="081DF577" w14:textId="2A384EFF" w:rsidR="004C28E5" w:rsidRDefault="004C28E5">
          <w:r>
            <w:rPr>
              <w:b/>
              <w:bCs/>
              <w:noProof/>
            </w:rPr>
            <w:fldChar w:fldCharType="end"/>
          </w:r>
        </w:p>
      </w:sdtContent>
    </w:sdt>
    <w:p w14:paraId="4F8ECE64" w14:textId="261641A9" w:rsidR="004C28E5" w:rsidRPr="004C28E5" w:rsidRDefault="004C28E5" w:rsidP="004C28E5">
      <w:pPr>
        <w:jc w:val="both"/>
        <w:rPr>
          <w:rFonts w:eastAsiaTheme="majorEastAsia" w:cstheme="minorHAnsi"/>
          <w:color w:val="2F5496" w:themeColor="accent1" w:themeShade="BF"/>
          <w:sz w:val="28"/>
          <w:szCs w:val="28"/>
        </w:rPr>
      </w:pPr>
      <w:r w:rsidRPr="004C28E5">
        <w:rPr>
          <w:rFonts w:cstheme="minorHAnsi"/>
          <w:sz w:val="28"/>
          <w:szCs w:val="28"/>
        </w:rPr>
        <w:br w:type="page"/>
      </w:r>
    </w:p>
    <w:p w14:paraId="3EE1B853" w14:textId="0BF777E6" w:rsidR="000636F3" w:rsidRPr="004C28E5" w:rsidRDefault="004C28E5" w:rsidP="004C28E5">
      <w:pPr>
        <w:pStyle w:val="Heading1"/>
        <w:tabs>
          <w:tab w:val="left" w:pos="3769"/>
        </w:tabs>
        <w:jc w:val="both"/>
        <w:rPr>
          <w:rFonts w:asciiTheme="minorHAnsi" w:hAnsiTheme="minorHAnsi" w:cstheme="minorHAnsi"/>
          <w:sz w:val="28"/>
          <w:szCs w:val="28"/>
        </w:rPr>
      </w:pPr>
      <w:r>
        <w:rPr>
          <w:rFonts w:asciiTheme="minorHAnsi" w:hAnsiTheme="minorHAnsi" w:cstheme="minorHAnsi"/>
          <w:sz w:val="28"/>
          <w:szCs w:val="28"/>
        </w:rPr>
        <w:tab/>
      </w:r>
    </w:p>
    <w:p w14:paraId="3CB4F85D" w14:textId="5C1C950C" w:rsidR="00CF3A6F" w:rsidRPr="004C28E5" w:rsidRDefault="00CF3A6F" w:rsidP="004C28E5">
      <w:pPr>
        <w:pStyle w:val="Heading1"/>
        <w:jc w:val="both"/>
        <w:rPr>
          <w:rFonts w:asciiTheme="minorHAnsi" w:hAnsiTheme="minorHAnsi" w:cstheme="minorHAnsi"/>
          <w:sz w:val="40"/>
          <w:szCs w:val="40"/>
        </w:rPr>
      </w:pPr>
      <w:bookmarkStart w:id="1" w:name="_Toc500351184"/>
      <w:r w:rsidRPr="004C28E5">
        <w:rPr>
          <w:rFonts w:asciiTheme="minorHAnsi" w:hAnsiTheme="minorHAnsi" w:cstheme="minorHAnsi"/>
          <w:sz w:val="40"/>
          <w:szCs w:val="40"/>
        </w:rPr>
        <w:t>Introduction.</w:t>
      </w:r>
      <w:bookmarkEnd w:id="1"/>
    </w:p>
    <w:p w14:paraId="0001EFA3" w14:textId="57ADFB0B" w:rsidR="00CF3A6F" w:rsidRPr="004C28E5" w:rsidRDefault="005A30FE" w:rsidP="004C28E5">
      <w:pPr>
        <w:jc w:val="both"/>
        <w:rPr>
          <w:rFonts w:cstheme="minorHAnsi"/>
          <w:sz w:val="28"/>
          <w:szCs w:val="28"/>
        </w:rPr>
      </w:pPr>
      <w:r w:rsidRPr="004C28E5">
        <w:rPr>
          <w:rFonts w:cstheme="minorHAnsi"/>
          <w:sz w:val="28"/>
          <w:szCs w:val="28"/>
        </w:rPr>
        <w:t>This report</w:t>
      </w:r>
      <w:r w:rsidR="00CF3A6F" w:rsidRPr="004C28E5">
        <w:rPr>
          <w:rFonts w:cstheme="minorHAnsi"/>
          <w:sz w:val="28"/>
          <w:szCs w:val="28"/>
        </w:rPr>
        <w:t xml:space="preserve"> highlight</w:t>
      </w:r>
      <w:r w:rsidRPr="004C28E5">
        <w:rPr>
          <w:rFonts w:cstheme="minorHAnsi"/>
          <w:sz w:val="28"/>
          <w:szCs w:val="28"/>
        </w:rPr>
        <w:t>s</w:t>
      </w:r>
      <w:r w:rsidR="00CF3A6F" w:rsidRPr="004C28E5">
        <w:rPr>
          <w:rFonts w:cstheme="minorHAnsi"/>
          <w:sz w:val="28"/>
          <w:szCs w:val="28"/>
        </w:rPr>
        <w:t xml:space="preserve"> the </w:t>
      </w:r>
      <w:r w:rsidR="00D10D48" w:rsidRPr="004C28E5">
        <w:rPr>
          <w:rFonts w:cstheme="minorHAnsi"/>
          <w:sz w:val="28"/>
          <w:szCs w:val="28"/>
        </w:rPr>
        <w:t>features</w:t>
      </w:r>
      <w:r w:rsidR="00CF3A6F" w:rsidRPr="004C28E5">
        <w:rPr>
          <w:rFonts w:cstheme="minorHAnsi"/>
          <w:sz w:val="28"/>
          <w:szCs w:val="28"/>
        </w:rPr>
        <w:t xml:space="preserve"> that organisations must </w:t>
      </w:r>
      <w:r w:rsidRPr="004C28E5">
        <w:rPr>
          <w:rFonts w:cstheme="minorHAnsi"/>
          <w:sz w:val="28"/>
          <w:szCs w:val="28"/>
        </w:rPr>
        <w:t>evaluate with</w:t>
      </w:r>
      <w:r w:rsidR="00CF3A6F" w:rsidRPr="004C28E5">
        <w:rPr>
          <w:rFonts w:cstheme="minorHAnsi"/>
          <w:sz w:val="28"/>
          <w:szCs w:val="28"/>
        </w:rPr>
        <w:t xml:space="preserve">in </w:t>
      </w:r>
      <w:r w:rsidR="0098376F" w:rsidRPr="004C28E5">
        <w:rPr>
          <w:rFonts w:cstheme="minorHAnsi"/>
          <w:sz w:val="28"/>
          <w:szCs w:val="28"/>
        </w:rPr>
        <w:t>their</w:t>
      </w:r>
      <w:r w:rsidR="00CF3A6F" w:rsidRPr="004C28E5">
        <w:rPr>
          <w:rFonts w:cstheme="minorHAnsi"/>
          <w:sz w:val="28"/>
          <w:szCs w:val="28"/>
        </w:rPr>
        <w:t xml:space="preserve"> logistic </w:t>
      </w:r>
      <w:r w:rsidR="0098376F" w:rsidRPr="004C28E5">
        <w:rPr>
          <w:rFonts w:cstheme="minorHAnsi"/>
          <w:sz w:val="28"/>
          <w:szCs w:val="28"/>
        </w:rPr>
        <w:t>operatio</w:t>
      </w:r>
      <w:r w:rsidR="00D33C26" w:rsidRPr="004C28E5">
        <w:rPr>
          <w:rFonts w:cstheme="minorHAnsi"/>
          <w:sz w:val="28"/>
          <w:szCs w:val="28"/>
        </w:rPr>
        <w:t>n</w:t>
      </w:r>
      <w:r w:rsidRPr="004C28E5">
        <w:rPr>
          <w:rFonts w:cstheme="minorHAnsi"/>
          <w:sz w:val="28"/>
          <w:szCs w:val="28"/>
        </w:rPr>
        <w:t>s. C</w:t>
      </w:r>
      <w:r w:rsidR="0098376F" w:rsidRPr="004C28E5">
        <w:rPr>
          <w:rFonts w:cstheme="minorHAnsi"/>
          <w:sz w:val="28"/>
          <w:szCs w:val="28"/>
        </w:rPr>
        <w:t>onsider</w:t>
      </w:r>
      <w:r w:rsidRPr="004C28E5">
        <w:rPr>
          <w:rFonts w:cstheme="minorHAnsi"/>
          <w:sz w:val="28"/>
          <w:szCs w:val="28"/>
        </w:rPr>
        <w:t xml:space="preserve">ation will be given to sustainable </w:t>
      </w:r>
      <w:r w:rsidR="0044111A" w:rsidRPr="004C28E5">
        <w:rPr>
          <w:rFonts w:cstheme="minorHAnsi"/>
          <w:sz w:val="28"/>
          <w:szCs w:val="28"/>
        </w:rPr>
        <w:t>methods that</w:t>
      </w:r>
      <w:r w:rsidR="0098376F" w:rsidRPr="004C28E5">
        <w:rPr>
          <w:rFonts w:cstheme="minorHAnsi"/>
          <w:sz w:val="28"/>
          <w:szCs w:val="28"/>
        </w:rPr>
        <w:t xml:space="preserve"> are equally efficient and cost-effective</w:t>
      </w:r>
      <w:r w:rsidRPr="004C28E5">
        <w:rPr>
          <w:rFonts w:cstheme="minorHAnsi"/>
          <w:sz w:val="28"/>
          <w:szCs w:val="28"/>
        </w:rPr>
        <w:t>.</w:t>
      </w:r>
      <w:r w:rsidR="0098376F" w:rsidRPr="004C28E5">
        <w:rPr>
          <w:rFonts w:cstheme="minorHAnsi"/>
          <w:sz w:val="28"/>
          <w:szCs w:val="28"/>
        </w:rPr>
        <w:t xml:space="preserve"> </w:t>
      </w:r>
      <w:r w:rsidR="004C28E5" w:rsidRPr="004C28E5">
        <w:rPr>
          <w:rFonts w:cstheme="minorHAnsi"/>
          <w:sz w:val="28"/>
          <w:szCs w:val="28"/>
        </w:rPr>
        <w:t>Also,</w:t>
      </w:r>
      <w:r w:rsidR="00D10D48" w:rsidRPr="004C28E5">
        <w:rPr>
          <w:rFonts w:cstheme="minorHAnsi"/>
          <w:sz w:val="28"/>
          <w:szCs w:val="28"/>
        </w:rPr>
        <w:t xml:space="preserve"> </w:t>
      </w:r>
      <w:r w:rsidR="0098376F" w:rsidRPr="004C28E5">
        <w:rPr>
          <w:rFonts w:cstheme="minorHAnsi"/>
          <w:sz w:val="28"/>
          <w:szCs w:val="28"/>
        </w:rPr>
        <w:t xml:space="preserve">the impact that the operations have </w:t>
      </w:r>
      <w:r w:rsidR="00D33C26" w:rsidRPr="004C28E5">
        <w:rPr>
          <w:rFonts w:cstheme="minorHAnsi"/>
          <w:sz w:val="28"/>
          <w:szCs w:val="28"/>
        </w:rPr>
        <w:t>on</w:t>
      </w:r>
      <w:r w:rsidR="0098376F" w:rsidRPr="004C28E5">
        <w:rPr>
          <w:rFonts w:cstheme="minorHAnsi"/>
          <w:sz w:val="28"/>
          <w:szCs w:val="28"/>
        </w:rPr>
        <w:t xml:space="preserve"> the environment</w:t>
      </w:r>
      <w:r w:rsidR="00D10D48" w:rsidRPr="004C28E5">
        <w:rPr>
          <w:rFonts w:cstheme="minorHAnsi"/>
          <w:sz w:val="28"/>
          <w:szCs w:val="28"/>
        </w:rPr>
        <w:t xml:space="preserve"> is addressed together with how these impacts can be reduced</w:t>
      </w:r>
      <w:r w:rsidR="0098376F" w:rsidRPr="004C28E5">
        <w:rPr>
          <w:rFonts w:cstheme="minorHAnsi"/>
          <w:sz w:val="28"/>
          <w:szCs w:val="28"/>
        </w:rPr>
        <w:t>.</w:t>
      </w:r>
      <w:r w:rsidR="00CF65A5" w:rsidRPr="004C28E5">
        <w:rPr>
          <w:rFonts w:cstheme="minorHAnsi"/>
          <w:sz w:val="28"/>
          <w:szCs w:val="28"/>
        </w:rPr>
        <w:t xml:space="preserve"> </w:t>
      </w:r>
      <w:r w:rsidR="00D10D48" w:rsidRPr="004C28E5">
        <w:rPr>
          <w:rFonts w:cstheme="minorHAnsi"/>
          <w:sz w:val="28"/>
          <w:szCs w:val="28"/>
        </w:rPr>
        <w:t>T</w:t>
      </w:r>
      <w:r w:rsidR="00CF65A5" w:rsidRPr="004C28E5">
        <w:rPr>
          <w:rFonts w:cstheme="minorHAnsi"/>
          <w:sz w:val="28"/>
          <w:szCs w:val="28"/>
        </w:rPr>
        <w:t>he concept of sustainable logistic</w:t>
      </w:r>
      <w:r w:rsidR="00D33C26" w:rsidRPr="004C28E5">
        <w:rPr>
          <w:rFonts w:cstheme="minorHAnsi"/>
          <w:sz w:val="28"/>
          <w:szCs w:val="28"/>
        </w:rPr>
        <w:t>s</w:t>
      </w:r>
      <w:r w:rsidR="00D10D48" w:rsidRPr="004C28E5">
        <w:rPr>
          <w:rFonts w:cstheme="minorHAnsi"/>
          <w:sz w:val="28"/>
          <w:szCs w:val="28"/>
        </w:rPr>
        <w:t xml:space="preserve"> will also be discussed</w:t>
      </w:r>
      <w:r w:rsidR="00F87080" w:rsidRPr="004C28E5">
        <w:rPr>
          <w:rFonts w:cstheme="minorHAnsi"/>
          <w:sz w:val="28"/>
          <w:szCs w:val="28"/>
        </w:rPr>
        <w:t>,</w:t>
      </w:r>
      <w:r w:rsidR="00D10D48" w:rsidRPr="004C28E5">
        <w:rPr>
          <w:rFonts w:cstheme="minorHAnsi"/>
          <w:sz w:val="28"/>
          <w:szCs w:val="28"/>
        </w:rPr>
        <w:t xml:space="preserve"> the</w:t>
      </w:r>
      <w:r w:rsidR="00CF65A5" w:rsidRPr="004C28E5">
        <w:rPr>
          <w:rFonts w:cstheme="minorHAnsi"/>
          <w:sz w:val="28"/>
          <w:szCs w:val="28"/>
        </w:rPr>
        <w:t xml:space="preserve"> part that warehouse play</w:t>
      </w:r>
      <w:r w:rsidR="00D33C26" w:rsidRPr="004C28E5">
        <w:rPr>
          <w:rFonts w:cstheme="minorHAnsi"/>
          <w:sz w:val="28"/>
          <w:szCs w:val="28"/>
        </w:rPr>
        <w:t>s</w:t>
      </w:r>
      <w:r w:rsidR="00CF65A5" w:rsidRPr="004C28E5">
        <w:rPr>
          <w:rFonts w:cstheme="minorHAnsi"/>
          <w:sz w:val="28"/>
          <w:szCs w:val="28"/>
        </w:rPr>
        <w:t xml:space="preserve"> in sustainability </w:t>
      </w:r>
      <w:r w:rsidR="00D10D48" w:rsidRPr="004C28E5">
        <w:rPr>
          <w:rFonts w:cstheme="minorHAnsi"/>
          <w:sz w:val="28"/>
          <w:szCs w:val="28"/>
        </w:rPr>
        <w:t>with</w:t>
      </w:r>
      <w:r w:rsidR="00CF65A5" w:rsidRPr="004C28E5">
        <w:rPr>
          <w:rFonts w:cstheme="minorHAnsi"/>
          <w:sz w:val="28"/>
          <w:szCs w:val="28"/>
        </w:rPr>
        <w:t>in logistics operations.</w:t>
      </w:r>
    </w:p>
    <w:p w14:paraId="03F65786" w14:textId="3E26F33F" w:rsidR="00CF65A5" w:rsidRPr="004C28E5" w:rsidRDefault="00D33C26" w:rsidP="004C28E5">
      <w:pPr>
        <w:jc w:val="both"/>
        <w:rPr>
          <w:rFonts w:cstheme="minorHAnsi"/>
          <w:sz w:val="28"/>
          <w:szCs w:val="28"/>
        </w:rPr>
      </w:pPr>
      <w:r w:rsidRPr="004C28E5">
        <w:rPr>
          <w:rFonts w:cstheme="minorHAnsi"/>
          <w:sz w:val="28"/>
          <w:szCs w:val="28"/>
        </w:rPr>
        <w:t>W</w:t>
      </w:r>
      <w:r w:rsidR="00CF65A5" w:rsidRPr="004C28E5">
        <w:rPr>
          <w:rFonts w:cstheme="minorHAnsi"/>
          <w:sz w:val="28"/>
          <w:szCs w:val="28"/>
        </w:rPr>
        <w:t>arehouse operations produ</w:t>
      </w:r>
      <w:r w:rsidR="00024D5E" w:rsidRPr="004C28E5">
        <w:rPr>
          <w:rFonts w:cstheme="minorHAnsi"/>
          <w:sz w:val="28"/>
          <w:szCs w:val="28"/>
        </w:rPr>
        <w:t>ce considerable waste,</w:t>
      </w:r>
      <w:r w:rsidR="00CF65A5" w:rsidRPr="004C28E5">
        <w:rPr>
          <w:rFonts w:cstheme="minorHAnsi"/>
          <w:sz w:val="28"/>
          <w:szCs w:val="28"/>
        </w:rPr>
        <w:t xml:space="preserve"> us</w:t>
      </w:r>
      <w:r w:rsidR="00854A8C" w:rsidRPr="004C28E5">
        <w:rPr>
          <w:rFonts w:cstheme="minorHAnsi"/>
          <w:sz w:val="28"/>
          <w:szCs w:val="28"/>
        </w:rPr>
        <w:t>ing</w:t>
      </w:r>
      <w:r w:rsidR="00CF65A5" w:rsidRPr="004C28E5">
        <w:rPr>
          <w:rFonts w:cstheme="minorHAnsi"/>
          <w:sz w:val="28"/>
          <w:szCs w:val="28"/>
        </w:rPr>
        <w:t xml:space="preserve"> a significant amount of natural resources. Therefore, alternative methods </w:t>
      </w:r>
      <w:r w:rsidR="00024D5E" w:rsidRPr="004C28E5">
        <w:rPr>
          <w:rFonts w:cstheme="minorHAnsi"/>
          <w:sz w:val="28"/>
          <w:szCs w:val="28"/>
        </w:rPr>
        <w:t>need to be considered to</w:t>
      </w:r>
      <w:r w:rsidR="00CF65A5" w:rsidRPr="004C28E5">
        <w:rPr>
          <w:rFonts w:cstheme="minorHAnsi"/>
          <w:sz w:val="28"/>
          <w:szCs w:val="28"/>
        </w:rPr>
        <w:t xml:space="preserve"> reduce the use of electricity, reduce the waste in operations, reduce the use of water and </w:t>
      </w:r>
      <w:r w:rsidR="00854A8C" w:rsidRPr="004C28E5">
        <w:rPr>
          <w:rFonts w:cstheme="minorHAnsi"/>
          <w:sz w:val="28"/>
          <w:szCs w:val="28"/>
        </w:rPr>
        <w:t>determine</w:t>
      </w:r>
      <w:r w:rsidR="00CF65A5" w:rsidRPr="004C28E5">
        <w:rPr>
          <w:rFonts w:cstheme="minorHAnsi"/>
          <w:sz w:val="28"/>
          <w:szCs w:val="28"/>
        </w:rPr>
        <w:t xml:space="preserve"> more sustainable method</w:t>
      </w:r>
      <w:r w:rsidRPr="004C28E5">
        <w:rPr>
          <w:rFonts w:cstheme="minorHAnsi"/>
          <w:sz w:val="28"/>
          <w:szCs w:val="28"/>
        </w:rPr>
        <w:t>s</w:t>
      </w:r>
      <w:r w:rsidR="00CF65A5" w:rsidRPr="004C28E5">
        <w:rPr>
          <w:rFonts w:cstheme="minorHAnsi"/>
          <w:sz w:val="28"/>
          <w:szCs w:val="28"/>
        </w:rPr>
        <w:t xml:space="preserve"> of transport </w:t>
      </w:r>
      <w:r w:rsidR="00854A8C" w:rsidRPr="004C28E5">
        <w:rPr>
          <w:rFonts w:cstheme="minorHAnsi"/>
          <w:sz w:val="28"/>
          <w:szCs w:val="28"/>
        </w:rPr>
        <w:t>to</w:t>
      </w:r>
      <w:r w:rsidR="00CF65A5" w:rsidRPr="004C28E5">
        <w:rPr>
          <w:rFonts w:cstheme="minorHAnsi"/>
          <w:sz w:val="28"/>
          <w:szCs w:val="28"/>
        </w:rPr>
        <w:t xml:space="preserve"> </w:t>
      </w:r>
      <w:r w:rsidR="00B04B6C" w:rsidRPr="004C28E5">
        <w:rPr>
          <w:rFonts w:cstheme="minorHAnsi"/>
          <w:sz w:val="28"/>
          <w:szCs w:val="28"/>
        </w:rPr>
        <w:t>limit</w:t>
      </w:r>
      <w:r w:rsidR="00CF65A5" w:rsidRPr="004C28E5">
        <w:rPr>
          <w:rFonts w:cstheme="minorHAnsi"/>
          <w:sz w:val="28"/>
          <w:szCs w:val="28"/>
        </w:rPr>
        <w:t xml:space="preserve"> CO2 emission</w:t>
      </w:r>
      <w:r w:rsidRPr="004C28E5">
        <w:rPr>
          <w:rFonts w:cstheme="minorHAnsi"/>
          <w:sz w:val="28"/>
          <w:szCs w:val="28"/>
        </w:rPr>
        <w:t>s</w:t>
      </w:r>
      <w:r w:rsidR="00CF65A5" w:rsidRPr="004C28E5">
        <w:rPr>
          <w:rFonts w:cstheme="minorHAnsi"/>
          <w:sz w:val="28"/>
          <w:szCs w:val="28"/>
        </w:rPr>
        <w:t>.</w:t>
      </w:r>
    </w:p>
    <w:p w14:paraId="34D9235A" w14:textId="3BCED7A1" w:rsidR="00FB2547" w:rsidRPr="004C28E5" w:rsidRDefault="00FB2547" w:rsidP="004C28E5">
      <w:pPr>
        <w:pStyle w:val="Heading1"/>
        <w:jc w:val="both"/>
        <w:rPr>
          <w:rFonts w:asciiTheme="minorHAnsi" w:hAnsiTheme="minorHAnsi" w:cstheme="minorHAnsi"/>
          <w:sz w:val="40"/>
          <w:szCs w:val="40"/>
        </w:rPr>
      </w:pPr>
      <w:bookmarkStart w:id="2" w:name="OLE_LINK1"/>
      <w:bookmarkStart w:id="3" w:name="OLE_LINK2"/>
      <w:bookmarkStart w:id="4" w:name="_Toc500351185"/>
      <w:r w:rsidRPr="004C28E5">
        <w:rPr>
          <w:rFonts w:asciiTheme="minorHAnsi" w:hAnsiTheme="minorHAnsi" w:cstheme="minorHAnsi"/>
          <w:sz w:val="40"/>
          <w:szCs w:val="40"/>
        </w:rPr>
        <w:t>Sustainable logistics</w:t>
      </w:r>
      <w:bookmarkEnd w:id="2"/>
      <w:bookmarkEnd w:id="3"/>
      <w:r w:rsidRPr="004C28E5">
        <w:rPr>
          <w:rFonts w:asciiTheme="minorHAnsi" w:hAnsiTheme="minorHAnsi" w:cstheme="minorHAnsi"/>
          <w:sz w:val="40"/>
          <w:szCs w:val="40"/>
        </w:rPr>
        <w:t>.</w:t>
      </w:r>
      <w:bookmarkEnd w:id="4"/>
    </w:p>
    <w:p w14:paraId="4D7F9F99" w14:textId="4A508DE2" w:rsidR="00C33004" w:rsidRPr="004C28E5" w:rsidRDefault="00E904F8" w:rsidP="004C28E5">
      <w:pPr>
        <w:jc w:val="both"/>
        <w:rPr>
          <w:rFonts w:cstheme="minorHAnsi"/>
          <w:sz w:val="28"/>
          <w:szCs w:val="28"/>
        </w:rPr>
      </w:pPr>
      <w:r w:rsidRPr="004C28E5">
        <w:rPr>
          <w:rFonts w:cstheme="minorHAnsi"/>
          <w:sz w:val="28"/>
          <w:szCs w:val="28"/>
        </w:rPr>
        <w:t>The l</w:t>
      </w:r>
      <w:r w:rsidR="00B04B6C" w:rsidRPr="004C28E5">
        <w:rPr>
          <w:rFonts w:cstheme="minorHAnsi"/>
          <w:sz w:val="28"/>
          <w:szCs w:val="28"/>
        </w:rPr>
        <w:t>ogistic</w:t>
      </w:r>
      <w:r w:rsidR="008E565C" w:rsidRPr="004C28E5">
        <w:rPr>
          <w:rFonts w:cstheme="minorHAnsi"/>
          <w:sz w:val="28"/>
          <w:szCs w:val="28"/>
        </w:rPr>
        <w:t xml:space="preserve"> and </w:t>
      </w:r>
      <w:r w:rsidR="007B066A" w:rsidRPr="004C28E5">
        <w:rPr>
          <w:rFonts w:cstheme="minorHAnsi"/>
          <w:sz w:val="28"/>
          <w:szCs w:val="28"/>
        </w:rPr>
        <w:t>s</w:t>
      </w:r>
      <w:r w:rsidR="008E565C" w:rsidRPr="004C28E5">
        <w:rPr>
          <w:rFonts w:cstheme="minorHAnsi"/>
          <w:sz w:val="28"/>
          <w:szCs w:val="28"/>
        </w:rPr>
        <w:t xml:space="preserve">upply chain </w:t>
      </w:r>
      <w:r w:rsidRPr="004C28E5">
        <w:rPr>
          <w:rFonts w:cstheme="minorHAnsi"/>
          <w:sz w:val="28"/>
          <w:szCs w:val="28"/>
        </w:rPr>
        <w:t>management (</w:t>
      </w:r>
      <w:r w:rsidR="008E565C" w:rsidRPr="004C28E5">
        <w:rPr>
          <w:rFonts w:cstheme="minorHAnsi"/>
          <w:sz w:val="28"/>
          <w:szCs w:val="28"/>
        </w:rPr>
        <w:t>SCM</w:t>
      </w:r>
      <w:r w:rsidRPr="004C28E5">
        <w:rPr>
          <w:rFonts w:cstheme="minorHAnsi"/>
          <w:sz w:val="28"/>
          <w:szCs w:val="28"/>
        </w:rPr>
        <w:t>) activities</w:t>
      </w:r>
      <w:r w:rsidR="006A761F" w:rsidRPr="004C28E5">
        <w:rPr>
          <w:rFonts w:cstheme="minorHAnsi"/>
          <w:sz w:val="28"/>
          <w:szCs w:val="28"/>
        </w:rPr>
        <w:t xml:space="preserve"> contribute</w:t>
      </w:r>
      <w:r w:rsidR="00836997" w:rsidRPr="004C28E5">
        <w:rPr>
          <w:rFonts w:cstheme="minorHAnsi"/>
          <w:sz w:val="28"/>
          <w:szCs w:val="28"/>
        </w:rPr>
        <w:t xml:space="preserve"> </w:t>
      </w:r>
      <w:r w:rsidR="007B066A" w:rsidRPr="004C28E5">
        <w:rPr>
          <w:rFonts w:cstheme="minorHAnsi"/>
          <w:sz w:val="28"/>
          <w:szCs w:val="28"/>
        </w:rPr>
        <w:t>to</w:t>
      </w:r>
      <w:r w:rsidR="006A761F" w:rsidRPr="004C28E5">
        <w:rPr>
          <w:rFonts w:cstheme="minorHAnsi"/>
          <w:sz w:val="28"/>
          <w:szCs w:val="28"/>
        </w:rPr>
        <w:t xml:space="preserve"> </w:t>
      </w:r>
      <w:r w:rsidR="00836997" w:rsidRPr="004C28E5">
        <w:rPr>
          <w:rFonts w:cstheme="minorHAnsi"/>
          <w:sz w:val="28"/>
          <w:szCs w:val="28"/>
        </w:rPr>
        <w:t>globalisation and economic growth</w:t>
      </w:r>
      <w:r w:rsidR="007B066A" w:rsidRPr="004C28E5">
        <w:rPr>
          <w:rFonts w:cstheme="minorHAnsi"/>
          <w:sz w:val="28"/>
          <w:szCs w:val="28"/>
        </w:rPr>
        <w:t>. A</w:t>
      </w:r>
      <w:r w:rsidR="00E47E30" w:rsidRPr="004C28E5">
        <w:rPr>
          <w:rFonts w:cstheme="minorHAnsi"/>
          <w:sz w:val="28"/>
          <w:szCs w:val="28"/>
        </w:rPr>
        <w:t>ctivities have an</w:t>
      </w:r>
      <w:r w:rsidR="00836997" w:rsidRPr="004C28E5">
        <w:rPr>
          <w:rFonts w:cstheme="minorHAnsi"/>
          <w:sz w:val="28"/>
          <w:szCs w:val="28"/>
        </w:rPr>
        <w:t xml:space="preserve"> impact on life standards and society in general.</w:t>
      </w:r>
      <w:r w:rsidR="00CE3040" w:rsidRPr="004C28E5">
        <w:rPr>
          <w:rFonts w:cstheme="minorHAnsi"/>
          <w:sz w:val="28"/>
          <w:szCs w:val="28"/>
        </w:rPr>
        <w:t xml:space="preserve"> </w:t>
      </w:r>
      <w:r w:rsidR="00C33004" w:rsidRPr="004C28E5">
        <w:rPr>
          <w:rFonts w:cstheme="minorHAnsi"/>
          <w:sz w:val="28"/>
          <w:szCs w:val="28"/>
        </w:rPr>
        <w:t>Sustainable logistic</w:t>
      </w:r>
      <w:r w:rsidR="007B066A" w:rsidRPr="004C28E5">
        <w:rPr>
          <w:rFonts w:cstheme="minorHAnsi"/>
          <w:sz w:val="28"/>
          <w:szCs w:val="28"/>
        </w:rPr>
        <w:t>s</w:t>
      </w:r>
      <w:r w:rsidR="00C33004" w:rsidRPr="004C28E5">
        <w:rPr>
          <w:rFonts w:cstheme="minorHAnsi"/>
          <w:sz w:val="28"/>
          <w:szCs w:val="28"/>
        </w:rPr>
        <w:t xml:space="preserve"> also known as Green Logistics</w:t>
      </w:r>
      <w:r w:rsidR="00E92111" w:rsidRPr="004C28E5">
        <w:rPr>
          <w:rFonts w:cstheme="minorHAnsi"/>
          <w:sz w:val="28"/>
          <w:szCs w:val="28"/>
        </w:rPr>
        <w:t xml:space="preserve"> </w:t>
      </w:r>
      <w:r w:rsidR="00B04B6C" w:rsidRPr="004C28E5">
        <w:rPr>
          <w:rFonts w:cstheme="minorHAnsi"/>
          <w:sz w:val="28"/>
          <w:szCs w:val="28"/>
        </w:rPr>
        <w:t>are</w:t>
      </w:r>
      <w:r w:rsidR="00E92111" w:rsidRPr="004C28E5">
        <w:rPr>
          <w:rFonts w:cstheme="minorHAnsi"/>
          <w:sz w:val="28"/>
          <w:szCs w:val="28"/>
        </w:rPr>
        <w:t xml:space="preserve"> the approach</w:t>
      </w:r>
      <w:r w:rsidR="00B04B6C" w:rsidRPr="004C28E5">
        <w:rPr>
          <w:rFonts w:cstheme="minorHAnsi"/>
          <w:sz w:val="28"/>
          <w:szCs w:val="28"/>
        </w:rPr>
        <w:t>es</w:t>
      </w:r>
      <w:r w:rsidR="00E92111" w:rsidRPr="004C28E5">
        <w:rPr>
          <w:rFonts w:cstheme="minorHAnsi"/>
          <w:sz w:val="28"/>
          <w:szCs w:val="28"/>
        </w:rPr>
        <w:t xml:space="preserve"> that organisation</w:t>
      </w:r>
      <w:r w:rsidR="007B066A" w:rsidRPr="004C28E5">
        <w:rPr>
          <w:rFonts w:cstheme="minorHAnsi"/>
          <w:sz w:val="28"/>
          <w:szCs w:val="28"/>
        </w:rPr>
        <w:t>s</w:t>
      </w:r>
      <w:r w:rsidR="00E92111" w:rsidRPr="004C28E5">
        <w:rPr>
          <w:rFonts w:cstheme="minorHAnsi"/>
          <w:sz w:val="28"/>
          <w:szCs w:val="28"/>
        </w:rPr>
        <w:t xml:space="preserve"> implement to minimise </w:t>
      </w:r>
      <w:r w:rsidR="00C33004" w:rsidRPr="004C28E5">
        <w:rPr>
          <w:rFonts w:cstheme="minorHAnsi"/>
          <w:sz w:val="28"/>
          <w:szCs w:val="28"/>
        </w:rPr>
        <w:t xml:space="preserve">the impact </w:t>
      </w:r>
      <w:r w:rsidR="000954FE" w:rsidRPr="004C28E5">
        <w:rPr>
          <w:rFonts w:cstheme="minorHAnsi"/>
          <w:sz w:val="28"/>
          <w:szCs w:val="28"/>
        </w:rPr>
        <w:t xml:space="preserve">the activities have </w:t>
      </w:r>
      <w:r w:rsidR="00854A8C" w:rsidRPr="004C28E5">
        <w:rPr>
          <w:rFonts w:cstheme="minorHAnsi"/>
          <w:sz w:val="28"/>
          <w:szCs w:val="28"/>
        </w:rPr>
        <w:t>on</w:t>
      </w:r>
      <w:r w:rsidR="000954FE" w:rsidRPr="004C28E5">
        <w:rPr>
          <w:rFonts w:cstheme="minorHAnsi"/>
          <w:sz w:val="28"/>
          <w:szCs w:val="28"/>
        </w:rPr>
        <w:t xml:space="preserve"> ecologic</w:t>
      </w:r>
      <w:r w:rsidR="007B066A" w:rsidRPr="004C28E5">
        <w:rPr>
          <w:rFonts w:cstheme="minorHAnsi"/>
          <w:sz w:val="28"/>
          <w:szCs w:val="28"/>
        </w:rPr>
        <w:t>al</w:t>
      </w:r>
      <w:r w:rsidR="000954FE" w:rsidRPr="004C28E5">
        <w:rPr>
          <w:rFonts w:cstheme="minorHAnsi"/>
          <w:sz w:val="28"/>
          <w:szCs w:val="28"/>
        </w:rPr>
        <w:t xml:space="preserve"> system</w:t>
      </w:r>
      <w:r w:rsidR="007B066A" w:rsidRPr="004C28E5">
        <w:rPr>
          <w:rFonts w:cstheme="minorHAnsi"/>
          <w:sz w:val="28"/>
          <w:szCs w:val="28"/>
        </w:rPr>
        <w:t>s</w:t>
      </w:r>
      <w:r w:rsidR="00C33004" w:rsidRPr="004C28E5">
        <w:rPr>
          <w:rFonts w:cstheme="minorHAnsi"/>
          <w:sz w:val="28"/>
          <w:szCs w:val="28"/>
        </w:rPr>
        <w:t>, by conside</w:t>
      </w:r>
      <w:r w:rsidR="000954FE" w:rsidRPr="004C28E5">
        <w:rPr>
          <w:rFonts w:cstheme="minorHAnsi"/>
          <w:sz w:val="28"/>
          <w:szCs w:val="28"/>
        </w:rPr>
        <w:t>r</w:t>
      </w:r>
      <w:r w:rsidR="007B066A" w:rsidRPr="004C28E5">
        <w:rPr>
          <w:rFonts w:cstheme="minorHAnsi"/>
          <w:sz w:val="28"/>
          <w:szCs w:val="28"/>
        </w:rPr>
        <w:t>ing</w:t>
      </w:r>
      <w:r w:rsidR="00C33004" w:rsidRPr="004C28E5">
        <w:rPr>
          <w:rFonts w:cstheme="minorHAnsi"/>
          <w:sz w:val="28"/>
          <w:szCs w:val="28"/>
        </w:rPr>
        <w:t xml:space="preserve"> all the aspects</w:t>
      </w:r>
      <w:r w:rsidR="000954FE" w:rsidRPr="004C28E5">
        <w:rPr>
          <w:rFonts w:cstheme="minorHAnsi"/>
          <w:sz w:val="28"/>
          <w:szCs w:val="28"/>
        </w:rPr>
        <w:t xml:space="preserve"> involv</w:t>
      </w:r>
      <w:r w:rsidR="00854A8C" w:rsidRPr="004C28E5">
        <w:rPr>
          <w:rFonts w:cstheme="minorHAnsi"/>
          <w:sz w:val="28"/>
          <w:szCs w:val="28"/>
        </w:rPr>
        <w:t>ed</w:t>
      </w:r>
      <w:r w:rsidR="000954FE" w:rsidRPr="004C28E5">
        <w:rPr>
          <w:rFonts w:cstheme="minorHAnsi"/>
          <w:sz w:val="28"/>
          <w:szCs w:val="28"/>
        </w:rPr>
        <w:t xml:space="preserve"> in the operations</w:t>
      </w:r>
      <w:r w:rsidR="00E61169" w:rsidRPr="004C28E5">
        <w:rPr>
          <w:rFonts w:cstheme="minorHAnsi"/>
          <w:sz w:val="28"/>
          <w:szCs w:val="28"/>
        </w:rPr>
        <w:t xml:space="preserve"> </w:t>
      </w:r>
      <w:r w:rsidR="00C33004" w:rsidRPr="004C28E5">
        <w:rPr>
          <w:rFonts w:cstheme="minorHAnsi"/>
          <w:sz w:val="28"/>
          <w:szCs w:val="28"/>
        </w:rPr>
        <w:t>between the point of origin</w:t>
      </w:r>
      <w:r w:rsidR="000954FE" w:rsidRPr="004C28E5">
        <w:rPr>
          <w:rFonts w:cstheme="minorHAnsi"/>
          <w:sz w:val="28"/>
          <w:szCs w:val="28"/>
        </w:rPr>
        <w:t xml:space="preserve"> and point of </w:t>
      </w:r>
      <w:r w:rsidR="00E61169" w:rsidRPr="004C28E5">
        <w:rPr>
          <w:rFonts w:cstheme="minorHAnsi"/>
          <w:sz w:val="28"/>
          <w:szCs w:val="28"/>
        </w:rPr>
        <w:t>consumption</w:t>
      </w:r>
      <w:sdt>
        <w:sdtPr>
          <w:rPr>
            <w:rFonts w:cstheme="minorHAnsi"/>
            <w:sz w:val="28"/>
            <w:szCs w:val="28"/>
          </w:rPr>
          <w:id w:val="1464155592"/>
          <w:citation/>
        </w:sdtPr>
        <w:sdtEndPr/>
        <w:sdtContent>
          <w:r w:rsidR="00664D4C" w:rsidRPr="004C28E5">
            <w:rPr>
              <w:rFonts w:cstheme="minorHAnsi"/>
              <w:sz w:val="28"/>
              <w:szCs w:val="28"/>
            </w:rPr>
            <w:fldChar w:fldCharType="begin"/>
          </w:r>
          <w:r w:rsidR="00C82555" w:rsidRPr="004C28E5">
            <w:rPr>
              <w:rFonts w:cstheme="minorHAnsi"/>
              <w:sz w:val="28"/>
              <w:szCs w:val="28"/>
            </w:rPr>
            <w:instrText xml:space="preserve">CITATION Whi15 \l 2057 </w:instrText>
          </w:r>
          <w:r w:rsidR="00664D4C"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(White, 2015)</w:t>
          </w:r>
          <w:r w:rsidR="00664D4C" w:rsidRPr="004C28E5">
            <w:rPr>
              <w:rFonts w:cstheme="minorHAnsi"/>
              <w:sz w:val="28"/>
              <w:szCs w:val="28"/>
            </w:rPr>
            <w:fldChar w:fldCharType="end"/>
          </w:r>
        </w:sdtContent>
      </w:sdt>
      <w:r w:rsidR="00E61169" w:rsidRPr="004C28E5">
        <w:rPr>
          <w:rFonts w:cstheme="minorHAnsi"/>
          <w:sz w:val="28"/>
          <w:szCs w:val="28"/>
        </w:rPr>
        <w:t>.</w:t>
      </w:r>
    </w:p>
    <w:p w14:paraId="7926B8BB" w14:textId="7913E7F0" w:rsidR="00C05BAB" w:rsidRPr="004C28E5" w:rsidRDefault="007F326F" w:rsidP="004C28E5">
      <w:pPr>
        <w:jc w:val="both"/>
        <w:rPr>
          <w:rFonts w:cstheme="minorHAnsi"/>
          <w:sz w:val="28"/>
          <w:szCs w:val="28"/>
        </w:rPr>
      </w:pPr>
      <w:r w:rsidRPr="004C28E5">
        <w:rPr>
          <w:rFonts w:cstheme="minorHAnsi"/>
          <w:sz w:val="28"/>
          <w:szCs w:val="28"/>
        </w:rPr>
        <w:t>T</w:t>
      </w:r>
      <w:r w:rsidR="008777C3" w:rsidRPr="004C28E5">
        <w:rPr>
          <w:rFonts w:cstheme="minorHAnsi"/>
          <w:sz w:val="28"/>
          <w:szCs w:val="28"/>
        </w:rPr>
        <w:t xml:space="preserve">he UK Department of Trade and Industry published a document in 1991 with the title </w:t>
      </w:r>
      <w:r w:rsidR="00854A8C" w:rsidRPr="004C28E5">
        <w:rPr>
          <w:rFonts w:cstheme="minorHAnsi"/>
          <w:sz w:val="28"/>
          <w:szCs w:val="28"/>
        </w:rPr>
        <w:t>“</w:t>
      </w:r>
      <w:r w:rsidR="008777C3" w:rsidRPr="004C28E5">
        <w:rPr>
          <w:rFonts w:cstheme="minorHAnsi"/>
          <w:sz w:val="28"/>
          <w:szCs w:val="28"/>
        </w:rPr>
        <w:t>Environment</w:t>
      </w:r>
      <w:r w:rsidR="00854A8C" w:rsidRPr="004C28E5">
        <w:rPr>
          <w:rFonts w:cstheme="minorHAnsi"/>
          <w:sz w:val="28"/>
          <w:szCs w:val="28"/>
        </w:rPr>
        <w:t>”</w:t>
      </w:r>
      <w:r w:rsidR="008777C3" w:rsidRPr="004C28E5">
        <w:rPr>
          <w:rFonts w:cstheme="minorHAnsi"/>
          <w:sz w:val="28"/>
          <w:szCs w:val="28"/>
        </w:rPr>
        <w:t>; this document ha</w:t>
      </w:r>
      <w:r w:rsidR="007B066A" w:rsidRPr="004C28E5">
        <w:rPr>
          <w:rFonts w:cstheme="minorHAnsi"/>
          <w:sz w:val="28"/>
          <w:szCs w:val="28"/>
        </w:rPr>
        <w:t>s</w:t>
      </w:r>
      <w:r w:rsidR="008777C3" w:rsidRPr="004C28E5">
        <w:rPr>
          <w:rFonts w:cstheme="minorHAnsi"/>
          <w:sz w:val="28"/>
          <w:szCs w:val="28"/>
        </w:rPr>
        <w:t xml:space="preserve"> several aspects that can be applied in the logistic and supply chain industry, </w:t>
      </w:r>
      <w:r w:rsidR="00854A8C" w:rsidRPr="004C28E5">
        <w:rPr>
          <w:rFonts w:cstheme="minorHAnsi"/>
          <w:sz w:val="28"/>
          <w:szCs w:val="28"/>
        </w:rPr>
        <w:t>providing</w:t>
      </w:r>
      <w:r w:rsidR="008777C3" w:rsidRPr="004C28E5">
        <w:rPr>
          <w:rFonts w:cstheme="minorHAnsi"/>
          <w:sz w:val="28"/>
          <w:szCs w:val="28"/>
        </w:rPr>
        <w:t xml:space="preserve"> </w:t>
      </w:r>
      <w:r w:rsidR="00937509" w:rsidRPr="004C28E5">
        <w:rPr>
          <w:rFonts w:cstheme="minorHAnsi"/>
          <w:sz w:val="28"/>
          <w:szCs w:val="28"/>
        </w:rPr>
        <w:t>sustainable operation guidelines</w:t>
      </w:r>
      <w:r w:rsidR="007B066A" w:rsidRPr="004C28E5">
        <w:rPr>
          <w:rFonts w:cstheme="minorHAnsi"/>
          <w:sz w:val="28"/>
          <w:szCs w:val="28"/>
        </w:rPr>
        <w:t>. I</w:t>
      </w:r>
      <w:r w:rsidR="008777C3" w:rsidRPr="004C28E5">
        <w:rPr>
          <w:rFonts w:cstheme="minorHAnsi"/>
          <w:sz w:val="28"/>
          <w:szCs w:val="28"/>
        </w:rPr>
        <w:t>t help</w:t>
      </w:r>
      <w:r w:rsidR="007B066A" w:rsidRPr="004C28E5">
        <w:rPr>
          <w:rFonts w:cstheme="minorHAnsi"/>
          <w:sz w:val="28"/>
          <w:szCs w:val="28"/>
        </w:rPr>
        <w:t>s</w:t>
      </w:r>
      <w:r w:rsidR="008777C3" w:rsidRPr="004C28E5">
        <w:rPr>
          <w:rFonts w:cstheme="minorHAnsi"/>
          <w:sz w:val="28"/>
          <w:szCs w:val="28"/>
        </w:rPr>
        <w:t xml:space="preserve"> the organisations evaluate </w:t>
      </w:r>
      <w:r w:rsidR="00C05BAB" w:rsidRPr="004C28E5">
        <w:rPr>
          <w:rFonts w:cstheme="minorHAnsi"/>
          <w:sz w:val="28"/>
          <w:szCs w:val="28"/>
        </w:rPr>
        <w:t>the risk that th</w:t>
      </w:r>
      <w:r w:rsidR="007B066A" w:rsidRPr="004C28E5">
        <w:rPr>
          <w:rFonts w:cstheme="minorHAnsi"/>
          <w:sz w:val="28"/>
          <w:szCs w:val="28"/>
        </w:rPr>
        <w:t>eir</w:t>
      </w:r>
      <w:r w:rsidR="00C05BAB" w:rsidRPr="004C28E5">
        <w:rPr>
          <w:rFonts w:cstheme="minorHAnsi"/>
          <w:sz w:val="28"/>
          <w:szCs w:val="28"/>
        </w:rPr>
        <w:t xml:space="preserve"> operations have </w:t>
      </w:r>
      <w:r w:rsidR="00BA462C" w:rsidRPr="004C28E5">
        <w:rPr>
          <w:rFonts w:cstheme="minorHAnsi"/>
          <w:sz w:val="28"/>
          <w:szCs w:val="28"/>
        </w:rPr>
        <w:t xml:space="preserve">on </w:t>
      </w:r>
      <w:r w:rsidR="00C05BAB" w:rsidRPr="004C28E5">
        <w:rPr>
          <w:rFonts w:cstheme="minorHAnsi"/>
          <w:sz w:val="28"/>
          <w:szCs w:val="28"/>
        </w:rPr>
        <w:t>the environment</w:t>
      </w:r>
      <w:r w:rsidR="007B066A" w:rsidRPr="004C28E5">
        <w:rPr>
          <w:rFonts w:cstheme="minorHAnsi"/>
          <w:sz w:val="28"/>
          <w:szCs w:val="28"/>
        </w:rPr>
        <w:t>.</w:t>
      </w:r>
      <w:r w:rsidR="00C05BAB" w:rsidRPr="004C28E5">
        <w:rPr>
          <w:rFonts w:cstheme="minorHAnsi"/>
          <w:sz w:val="28"/>
          <w:szCs w:val="28"/>
        </w:rPr>
        <w:t xml:space="preserve"> </w:t>
      </w:r>
      <w:r w:rsidR="00854A8C" w:rsidRPr="004C28E5">
        <w:rPr>
          <w:rFonts w:cstheme="minorHAnsi"/>
          <w:sz w:val="28"/>
          <w:szCs w:val="28"/>
        </w:rPr>
        <w:t>The document</w:t>
      </w:r>
      <w:r w:rsidR="007B066A" w:rsidRPr="004C28E5">
        <w:rPr>
          <w:rFonts w:cstheme="minorHAnsi"/>
          <w:sz w:val="28"/>
          <w:szCs w:val="28"/>
        </w:rPr>
        <w:t xml:space="preserve"> discusses </w:t>
      </w:r>
      <w:r w:rsidR="00C05BAB" w:rsidRPr="004C28E5">
        <w:rPr>
          <w:rFonts w:cstheme="minorHAnsi"/>
          <w:sz w:val="28"/>
          <w:szCs w:val="28"/>
        </w:rPr>
        <w:t>the methods of production and process</w:t>
      </w:r>
      <w:r w:rsidR="00854A8C" w:rsidRPr="004C28E5">
        <w:rPr>
          <w:rFonts w:cstheme="minorHAnsi"/>
          <w:sz w:val="28"/>
          <w:szCs w:val="28"/>
        </w:rPr>
        <w:t>ing</w:t>
      </w:r>
      <w:r w:rsidR="00C05BAB" w:rsidRPr="004C28E5">
        <w:rPr>
          <w:rFonts w:cstheme="minorHAnsi"/>
          <w:sz w:val="28"/>
          <w:szCs w:val="28"/>
        </w:rPr>
        <w:t xml:space="preserve"> of material harmful to the environment</w:t>
      </w:r>
      <w:r w:rsidR="00854A8C" w:rsidRPr="004C28E5">
        <w:rPr>
          <w:rFonts w:cstheme="minorHAnsi"/>
          <w:sz w:val="28"/>
          <w:szCs w:val="28"/>
        </w:rPr>
        <w:t xml:space="preserve">. </w:t>
      </w:r>
      <w:r w:rsidR="00B04B6C" w:rsidRPr="004C28E5">
        <w:rPr>
          <w:rFonts w:cstheme="minorHAnsi"/>
          <w:sz w:val="28"/>
          <w:szCs w:val="28"/>
        </w:rPr>
        <w:t xml:space="preserve">Highlighting </w:t>
      </w:r>
      <w:r w:rsidR="00854A8C" w:rsidRPr="004C28E5">
        <w:rPr>
          <w:rFonts w:cstheme="minorHAnsi"/>
          <w:sz w:val="28"/>
          <w:szCs w:val="28"/>
        </w:rPr>
        <w:t xml:space="preserve">decisions </w:t>
      </w:r>
      <w:r w:rsidR="00B04B6C" w:rsidRPr="004C28E5">
        <w:rPr>
          <w:rFonts w:cstheme="minorHAnsi"/>
          <w:sz w:val="28"/>
          <w:szCs w:val="28"/>
        </w:rPr>
        <w:t xml:space="preserve">that </w:t>
      </w:r>
      <w:r w:rsidR="00C05BAB" w:rsidRPr="004C28E5">
        <w:rPr>
          <w:rFonts w:cstheme="minorHAnsi"/>
          <w:sz w:val="28"/>
          <w:szCs w:val="28"/>
        </w:rPr>
        <w:t>impact the creation of waste</w:t>
      </w:r>
      <w:r w:rsidR="00BA462C" w:rsidRPr="004C28E5">
        <w:rPr>
          <w:rFonts w:cstheme="minorHAnsi"/>
          <w:sz w:val="28"/>
          <w:szCs w:val="28"/>
        </w:rPr>
        <w:t xml:space="preserve"> </w:t>
      </w:r>
      <w:r w:rsidR="007B066A" w:rsidRPr="004C28E5">
        <w:rPr>
          <w:rFonts w:cstheme="minorHAnsi"/>
          <w:sz w:val="28"/>
          <w:szCs w:val="28"/>
        </w:rPr>
        <w:t>and its disposal,</w:t>
      </w:r>
      <w:r w:rsidR="00854A8C" w:rsidRPr="004C28E5">
        <w:rPr>
          <w:rFonts w:cstheme="minorHAnsi"/>
          <w:sz w:val="28"/>
          <w:szCs w:val="28"/>
        </w:rPr>
        <w:t xml:space="preserve"> and the effect on the</w:t>
      </w:r>
      <w:r w:rsidR="00BA462C" w:rsidRPr="004C28E5">
        <w:rPr>
          <w:rFonts w:cstheme="minorHAnsi"/>
          <w:sz w:val="28"/>
          <w:szCs w:val="28"/>
        </w:rPr>
        <w:t xml:space="preserve"> </w:t>
      </w:r>
      <w:r w:rsidR="00B04B6C" w:rsidRPr="004C28E5">
        <w:rPr>
          <w:rFonts w:cstheme="minorHAnsi"/>
          <w:sz w:val="28"/>
          <w:szCs w:val="28"/>
        </w:rPr>
        <w:t>environment.</w:t>
      </w:r>
      <w:r w:rsidR="00BA462C" w:rsidRPr="004C28E5">
        <w:rPr>
          <w:rFonts w:cstheme="minorHAnsi"/>
          <w:sz w:val="28"/>
          <w:szCs w:val="28"/>
        </w:rPr>
        <w:t xml:space="preserve"> </w:t>
      </w:r>
      <w:r w:rsidR="00B04B6C" w:rsidRPr="004C28E5">
        <w:rPr>
          <w:rFonts w:cstheme="minorHAnsi"/>
          <w:sz w:val="28"/>
          <w:szCs w:val="28"/>
        </w:rPr>
        <w:t>The proposed</w:t>
      </w:r>
      <w:r w:rsidR="00C32CE5" w:rsidRPr="004C28E5">
        <w:rPr>
          <w:rFonts w:cstheme="minorHAnsi"/>
          <w:sz w:val="28"/>
          <w:szCs w:val="28"/>
        </w:rPr>
        <w:t xml:space="preserve"> </w:t>
      </w:r>
      <w:r w:rsidR="00BA462C" w:rsidRPr="004C28E5">
        <w:rPr>
          <w:rFonts w:cstheme="minorHAnsi"/>
          <w:sz w:val="28"/>
          <w:szCs w:val="28"/>
        </w:rPr>
        <w:t>approach</w:t>
      </w:r>
      <w:r w:rsidR="00B04B6C" w:rsidRPr="004C28E5">
        <w:rPr>
          <w:rFonts w:cstheme="minorHAnsi"/>
          <w:sz w:val="28"/>
          <w:szCs w:val="28"/>
        </w:rPr>
        <w:t>es</w:t>
      </w:r>
      <w:r w:rsidR="00BA462C" w:rsidRPr="004C28E5">
        <w:rPr>
          <w:rFonts w:cstheme="minorHAnsi"/>
          <w:sz w:val="28"/>
          <w:szCs w:val="28"/>
        </w:rPr>
        <w:t xml:space="preserve"> to control and eliminate pollution risk</w:t>
      </w:r>
      <w:r w:rsidR="00C32CE5" w:rsidRPr="004C28E5">
        <w:rPr>
          <w:rFonts w:cstheme="minorHAnsi"/>
          <w:sz w:val="28"/>
          <w:szCs w:val="28"/>
        </w:rPr>
        <w:t xml:space="preserve"> </w:t>
      </w:r>
      <w:r w:rsidR="003B49E4" w:rsidRPr="004C28E5">
        <w:rPr>
          <w:rFonts w:cstheme="minorHAnsi"/>
          <w:sz w:val="28"/>
          <w:szCs w:val="28"/>
        </w:rPr>
        <w:t>m</w:t>
      </w:r>
      <w:r w:rsidR="00B04B6C" w:rsidRPr="004C28E5">
        <w:rPr>
          <w:rFonts w:cstheme="minorHAnsi"/>
          <w:sz w:val="28"/>
          <w:szCs w:val="28"/>
        </w:rPr>
        <w:t>ay provide</w:t>
      </w:r>
      <w:r w:rsidR="00C32CE5" w:rsidRPr="004C28E5">
        <w:rPr>
          <w:rFonts w:cstheme="minorHAnsi"/>
          <w:sz w:val="28"/>
          <w:szCs w:val="28"/>
        </w:rPr>
        <w:t xml:space="preserve"> logistics and supply chain organisation </w:t>
      </w:r>
      <w:r w:rsidR="00F10033" w:rsidRPr="004C28E5">
        <w:rPr>
          <w:rFonts w:cstheme="minorHAnsi"/>
          <w:sz w:val="28"/>
          <w:szCs w:val="28"/>
        </w:rPr>
        <w:t>with many</w:t>
      </w:r>
      <w:r w:rsidR="00D94790" w:rsidRPr="004C28E5">
        <w:rPr>
          <w:rFonts w:cstheme="minorHAnsi"/>
          <w:sz w:val="28"/>
          <w:szCs w:val="28"/>
        </w:rPr>
        <w:t xml:space="preserve"> visible</w:t>
      </w:r>
      <w:r w:rsidR="00F10033" w:rsidRPr="004C28E5">
        <w:rPr>
          <w:rFonts w:cstheme="minorHAnsi"/>
          <w:sz w:val="28"/>
          <w:szCs w:val="28"/>
        </w:rPr>
        <w:t xml:space="preserve"> and </w:t>
      </w:r>
      <w:r w:rsidR="00C32CE5" w:rsidRPr="004C28E5">
        <w:rPr>
          <w:rFonts w:cstheme="minorHAnsi"/>
          <w:sz w:val="28"/>
          <w:szCs w:val="28"/>
        </w:rPr>
        <w:t>hidden benefits</w:t>
      </w:r>
      <w:r w:rsidR="007B066A" w:rsidRPr="004C28E5">
        <w:rPr>
          <w:rFonts w:cstheme="minorHAnsi"/>
          <w:sz w:val="28"/>
          <w:szCs w:val="28"/>
        </w:rPr>
        <w:t>.</w:t>
      </w:r>
      <w:r w:rsidR="00513399" w:rsidRPr="004C28E5">
        <w:rPr>
          <w:rFonts w:cstheme="minorHAnsi"/>
          <w:sz w:val="28"/>
          <w:szCs w:val="28"/>
        </w:rPr>
        <w:t xml:space="preserve"> It</w:t>
      </w:r>
      <w:r w:rsidR="002F0E70" w:rsidRPr="004C28E5">
        <w:rPr>
          <w:rFonts w:cstheme="minorHAnsi"/>
          <w:sz w:val="28"/>
          <w:szCs w:val="28"/>
        </w:rPr>
        <w:t xml:space="preserve"> </w:t>
      </w:r>
      <w:r w:rsidR="00CF1908" w:rsidRPr="004C28E5">
        <w:rPr>
          <w:rFonts w:cstheme="minorHAnsi"/>
          <w:sz w:val="28"/>
          <w:szCs w:val="28"/>
        </w:rPr>
        <w:t>help</w:t>
      </w:r>
      <w:r w:rsidR="00513399" w:rsidRPr="004C28E5">
        <w:rPr>
          <w:rFonts w:cstheme="minorHAnsi"/>
          <w:sz w:val="28"/>
          <w:szCs w:val="28"/>
        </w:rPr>
        <w:t>s</w:t>
      </w:r>
      <w:r w:rsidR="00CF1908" w:rsidRPr="004C28E5">
        <w:rPr>
          <w:rFonts w:cstheme="minorHAnsi"/>
          <w:sz w:val="28"/>
          <w:szCs w:val="28"/>
        </w:rPr>
        <w:t xml:space="preserve"> organisations meet standard</w:t>
      </w:r>
      <w:r w:rsidR="00513399" w:rsidRPr="004C28E5">
        <w:rPr>
          <w:rFonts w:cstheme="minorHAnsi"/>
          <w:sz w:val="28"/>
          <w:szCs w:val="28"/>
        </w:rPr>
        <w:t>s</w:t>
      </w:r>
      <w:r w:rsidR="00CF1908" w:rsidRPr="004C28E5">
        <w:rPr>
          <w:rFonts w:cstheme="minorHAnsi"/>
          <w:sz w:val="28"/>
          <w:szCs w:val="28"/>
        </w:rPr>
        <w:t xml:space="preserve"> and legislation</w:t>
      </w:r>
      <w:r w:rsidR="00101F17" w:rsidRPr="004C28E5">
        <w:rPr>
          <w:rFonts w:cstheme="minorHAnsi"/>
          <w:sz w:val="28"/>
          <w:szCs w:val="28"/>
        </w:rPr>
        <w:t xml:space="preserve"> in the</w:t>
      </w:r>
      <w:r w:rsidR="00CF1908" w:rsidRPr="004C28E5">
        <w:rPr>
          <w:rFonts w:cstheme="minorHAnsi"/>
          <w:sz w:val="28"/>
          <w:szCs w:val="28"/>
        </w:rPr>
        <w:t xml:space="preserve"> UK and abroad</w:t>
      </w:r>
      <w:r w:rsidR="00513399" w:rsidRPr="004C28E5">
        <w:rPr>
          <w:rFonts w:cstheme="minorHAnsi"/>
          <w:sz w:val="28"/>
          <w:szCs w:val="28"/>
        </w:rPr>
        <w:t>.</w:t>
      </w:r>
      <w:r w:rsidR="00CF1908" w:rsidRPr="004C28E5">
        <w:rPr>
          <w:rFonts w:cstheme="minorHAnsi"/>
          <w:sz w:val="28"/>
          <w:szCs w:val="28"/>
        </w:rPr>
        <w:t xml:space="preserve"> </w:t>
      </w:r>
      <w:r w:rsidR="00513399" w:rsidRPr="004C28E5">
        <w:rPr>
          <w:rFonts w:cstheme="minorHAnsi"/>
          <w:sz w:val="28"/>
          <w:szCs w:val="28"/>
        </w:rPr>
        <w:t xml:space="preserve">It </w:t>
      </w:r>
      <w:r w:rsidR="00CF1908" w:rsidRPr="004C28E5">
        <w:rPr>
          <w:rFonts w:cstheme="minorHAnsi"/>
          <w:sz w:val="28"/>
          <w:szCs w:val="28"/>
        </w:rPr>
        <w:t>help</w:t>
      </w:r>
      <w:r w:rsidR="00513399" w:rsidRPr="004C28E5">
        <w:rPr>
          <w:rFonts w:cstheme="minorHAnsi"/>
          <w:sz w:val="28"/>
          <w:szCs w:val="28"/>
        </w:rPr>
        <w:t>s</w:t>
      </w:r>
      <w:r w:rsidR="00CF1908" w:rsidRPr="004C28E5">
        <w:rPr>
          <w:rFonts w:cstheme="minorHAnsi"/>
          <w:sz w:val="28"/>
          <w:szCs w:val="28"/>
        </w:rPr>
        <w:t xml:space="preserve"> managers</w:t>
      </w:r>
      <w:r w:rsidR="00245434" w:rsidRPr="004C28E5">
        <w:rPr>
          <w:rFonts w:cstheme="minorHAnsi"/>
          <w:sz w:val="28"/>
          <w:szCs w:val="28"/>
        </w:rPr>
        <w:t xml:space="preserve"> monitoring </w:t>
      </w:r>
      <w:r w:rsidR="00CF1908" w:rsidRPr="004C28E5">
        <w:rPr>
          <w:rFonts w:cstheme="minorHAnsi"/>
          <w:sz w:val="28"/>
          <w:szCs w:val="28"/>
        </w:rPr>
        <w:t>operations</w:t>
      </w:r>
      <w:r w:rsidR="00101F17" w:rsidRPr="004C28E5">
        <w:rPr>
          <w:rFonts w:cstheme="minorHAnsi"/>
          <w:sz w:val="28"/>
          <w:szCs w:val="28"/>
        </w:rPr>
        <w:t xml:space="preserve"> costs</w:t>
      </w:r>
      <w:r w:rsidR="00B04B6C" w:rsidRPr="004C28E5">
        <w:rPr>
          <w:rFonts w:cstheme="minorHAnsi"/>
          <w:sz w:val="28"/>
          <w:szCs w:val="28"/>
        </w:rPr>
        <w:t>. O</w:t>
      </w:r>
      <w:r w:rsidR="00245434" w:rsidRPr="004C28E5">
        <w:rPr>
          <w:rFonts w:cstheme="minorHAnsi"/>
          <w:sz w:val="28"/>
          <w:szCs w:val="28"/>
        </w:rPr>
        <w:t>rganisations can avoid</w:t>
      </w:r>
      <w:r w:rsidR="0061114C" w:rsidRPr="004C28E5">
        <w:rPr>
          <w:rFonts w:cstheme="minorHAnsi"/>
          <w:sz w:val="28"/>
          <w:szCs w:val="28"/>
        </w:rPr>
        <w:t xml:space="preserve"> </w:t>
      </w:r>
      <w:r w:rsidR="00B04B6C" w:rsidRPr="004C28E5">
        <w:rPr>
          <w:rFonts w:cstheme="minorHAnsi"/>
          <w:sz w:val="28"/>
          <w:szCs w:val="28"/>
        </w:rPr>
        <w:t>producing</w:t>
      </w:r>
      <w:r w:rsidR="004E6489" w:rsidRPr="004C28E5">
        <w:rPr>
          <w:rFonts w:cstheme="minorHAnsi"/>
          <w:sz w:val="28"/>
          <w:szCs w:val="28"/>
        </w:rPr>
        <w:t xml:space="preserve"> </w:t>
      </w:r>
      <w:r w:rsidR="00245434" w:rsidRPr="004C28E5">
        <w:rPr>
          <w:rFonts w:cstheme="minorHAnsi"/>
          <w:sz w:val="28"/>
          <w:szCs w:val="28"/>
        </w:rPr>
        <w:t>unnecessarily</w:t>
      </w:r>
      <w:r w:rsidR="004E6489" w:rsidRPr="004C28E5">
        <w:rPr>
          <w:rFonts w:cstheme="minorHAnsi"/>
          <w:sz w:val="28"/>
          <w:szCs w:val="28"/>
        </w:rPr>
        <w:t xml:space="preserve"> waste</w:t>
      </w:r>
      <w:r w:rsidR="00B04B6C" w:rsidRPr="004C28E5">
        <w:rPr>
          <w:rFonts w:cstheme="minorHAnsi"/>
          <w:sz w:val="28"/>
          <w:szCs w:val="28"/>
        </w:rPr>
        <w:t xml:space="preserve"> </w:t>
      </w:r>
      <w:r w:rsidR="004E6489" w:rsidRPr="004C28E5">
        <w:rPr>
          <w:rFonts w:cstheme="minorHAnsi"/>
          <w:sz w:val="28"/>
          <w:szCs w:val="28"/>
        </w:rPr>
        <w:t xml:space="preserve">and </w:t>
      </w:r>
      <w:r w:rsidR="0061114C" w:rsidRPr="004C28E5">
        <w:rPr>
          <w:rFonts w:cstheme="minorHAnsi"/>
          <w:sz w:val="28"/>
          <w:szCs w:val="28"/>
        </w:rPr>
        <w:t>increase productivity</w:t>
      </w:r>
      <w:r w:rsidR="004E6489" w:rsidRPr="004C28E5">
        <w:rPr>
          <w:rFonts w:cstheme="minorHAnsi"/>
          <w:sz w:val="28"/>
          <w:szCs w:val="28"/>
        </w:rPr>
        <w:t>. T</w:t>
      </w:r>
      <w:r w:rsidR="0061114C" w:rsidRPr="004C28E5">
        <w:rPr>
          <w:rFonts w:cstheme="minorHAnsi"/>
          <w:sz w:val="28"/>
          <w:szCs w:val="28"/>
        </w:rPr>
        <w:t>he organisation</w:t>
      </w:r>
      <w:r w:rsidR="003B49E4" w:rsidRPr="004C28E5">
        <w:rPr>
          <w:rFonts w:cstheme="minorHAnsi"/>
          <w:sz w:val="28"/>
          <w:szCs w:val="28"/>
        </w:rPr>
        <w:t>s</w:t>
      </w:r>
      <w:r w:rsidR="0061114C" w:rsidRPr="004C28E5">
        <w:rPr>
          <w:rFonts w:cstheme="minorHAnsi"/>
          <w:sz w:val="28"/>
          <w:szCs w:val="28"/>
        </w:rPr>
        <w:t xml:space="preserve"> </w:t>
      </w:r>
      <w:r w:rsidR="004E6489" w:rsidRPr="004C28E5">
        <w:rPr>
          <w:rFonts w:cstheme="minorHAnsi"/>
          <w:sz w:val="28"/>
          <w:szCs w:val="28"/>
        </w:rPr>
        <w:t xml:space="preserve">positive </w:t>
      </w:r>
      <w:r w:rsidR="0061114C" w:rsidRPr="004C28E5">
        <w:rPr>
          <w:rFonts w:cstheme="minorHAnsi"/>
          <w:sz w:val="28"/>
          <w:szCs w:val="28"/>
        </w:rPr>
        <w:t>approach towards the environment</w:t>
      </w:r>
      <w:r w:rsidR="004E6489" w:rsidRPr="004C28E5">
        <w:rPr>
          <w:rFonts w:cstheme="minorHAnsi"/>
          <w:sz w:val="28"/>
          <w:szCs w:val="28"/>
        </w:rPr>
        <w:t>, increase</w:t>
      </w:r>
      <w:r w:rsidR="00513399" w:rsidRPr="004C28E5">
        <w:rPr>
          <w:rFonts w:cstheme="minorHAnsi"/>
          <w:sz w:val="28"/>
          <w:szCs w:val="28"/>
        </w:rPr>
        <w:t>s</w:t>
      </w:r>
      <w:r w:rsidR="004E6489" w:rsidRPr="004C28E5">
        <w:rPr>
          <w:rFonts w:cstheme="minorHAnsi"/>
          <w:sz w:val="28"/>
          <w:szCs w:val="28"/>
        </w:rPr>
        <w:t xml:space="preserve"> the interest</w:t>
      </w:r>
      <w:r w:rsidR="0061114C" w:rsidRPr="004C28E5">
        <w:rPr>
          <w:rFonts w:cstheme="minorHAnsi"/>
          <w:sz w:val="28"/>
          <w:szCs w:val="28"/>
        </w:rPr>
        <w:t xml:space="preserve"> from both the public and employers, private investors</w:t>
      </w:r>
      <w:r w:rsidR="004E6489" w:rsidRPr="004C28E5">
        <w:rPr>
          <w:rFonts w:cstheme="minorHAnsi"/>
          <w:sz w:val="28"/>
          <w:szCs w:val="28"/>
        </w:rPr>
        <w:t>, financial institution, and shareholders</w:t>
      </w:r>
      <w:sdt>
        <w:sdtPr>
          <w:rPr>
            <w:rFonts w:cstheme="minorHAnsi"/>
            <w:sz w:val="28"/>
            <w:szCs w:val="28"/>
          </w:rPr>
          <w:id w:val="-852727146"/>
          <w:citation/>
        </w:sdtPr>
        <w:sdtEndPr/>
        <w:sdtContent>
          <w:r w:rsidR="00E47E30" w:rsidRPr="004C28E5">
            <w:rPr>
              <w:rFonts w:cstheme="minorHAnsi"/>
              <w:sz w:val="28"/>
              <w:szCs w:val="28"/>
            </w:rPr>
            <w:fldChar w:fldCharType="begin"/>
          </w:r>
          <w:r w:rsidR="00E47E30" w:rsidRPr="004C28E5">
            <w:rPr>
              <w:rFonts w:cstheme="minorHAnsi"/>
              <w:sz w:val="28"/>
              <w:szCs w:val="28"/>
            </w:rPr>
            <w:instrText xml:space="preserve"> CITATION Rus10 \l 2057 </w:instrText>
          </w:r>
          <w:r w:rsidR="00E47E30"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(Rushton, Croucher, &amp; Baker, 2010)</w:t>
          </w:r>
          <w:r w:rsidR="00E47E30" w:rsidRPr="004C28E5">
            <w:rPr>
              <w:rFonts w:cstheme="minorHAnsi"/>
              <w:sz w:val="28"/>
              <w:szCs w:val="28"/>
            </w:rPr>
            <w:fldChar w:fldCharType="end"/>
          </w:r>
        </w:sdtContent>
      </w:sdt>
      <w:r w:rsidR="004E6489" w:rsidRPr="004C28E5">
        <w:rPr>
          <w:rFonts w:cstheme="minorHAnsi"/>
          <w:sz w:val="28"/>
          <w:szCs w:val="28"/>
        </w:rPr>
        <w:t>.</w:t>
      </w:r>
    </w:p>
    <w:p w14:paraId="5B2495AB" w14:textId="62CE3560" w:rsidR="00F87080" w:rsidRPr="004C28E5" w:rsidRDefault="00F87080" w:rsidP="004C28E5">
      <w:pPr>
        <w:pStyle w:val="Heading1"/>
        <w:jc w:val="both"/>
        <w:rPr>
          <w:rFonts w:asciiTheme="minorHAnsi" w:hAnsiTheme="minorHAnsi" w:cstheme="minorHAnsi"/>
          <w:sz w:val="40"/>
          <w:szCs w:val="40"/>
        </w:rPr>
      </w:pPr>
      <w:bookmarkStart w:id="5" w:name="_Toc500351186"/>
      <w:r w:rsidRPr="004C28E5">
        <w:rPr>
          <w:rFonts w:asciiTheme="minorHAnsi" w:hAnsiTheme="minorHAnsi" w:cstheme="minorHAnsi"/>
          <w:sz w:val="40"/>
          <w:szCs w:val="40"/>
        </w:rPr>
        <w:t>Triple bottom line</w:t>
      </w:r>
      <w:bookmarkEnd w:id="5"/>
      <w:r w:rsidRPr="004C28E5">
        <w:rPr>
          <w:rFonts w:asciiTheme="minorHAnsi" w:hAnsiTheme="minorHAnsi" w:cstheme="minorHAnsi"/>
          <w:sz w:val="40"/>
          <w:szCs w:val="40"/>
        </w:rPr>
        <w:t xml:space="preserve"> </w:t>
      </w:r>
    </w:p>
    <w:p w14:paraId="08AA9E99" w14:textId="4884C9F5" w:rsidR="005A375A" w:rsidRPr="004C28E5" w:rsidRDefault="00F87080" w:rsidP="004C28E5">
      <w:pPr>
        <w:jc w:val="both"/>
        <w:rPr>
          <w:rFonts w:cstheme="minorHAnsi"/>
          <w:sz w:val="28"/>
          <w:szCs w:val="28"/>
        </w:rPr>
      </w:pPr>
      <w:r w:rsidRPr="004C28E5">
        <w:rPr>
          <w:rFonts w:cstheme="minorHAnsi"/>
          <w:sz w:val="28"/>
          <w:szCs w:val="28"/>
        </w:rPr>
        <w:t xml:space="preserve">The triple bottom line is a concept that supports sustainability goals, with a government and business focus, focusing the attention on people (social), planet (environmental), profit (economic). When implementing new strategies to improve performance or making further investments. The social bottom line evaluates what impact decisions made by government or business have on employees, consumers, and communities, regarding also ethical values within local communities </w:t>
      </w:r>
      <w:r w:rsidR="003B49E4" w:rsidRPr="004C28E5">
        <w:rPr>
          <w:rFonts w:cstheme="minorHAnsi"/>
          <w:sz w:val="28"/>
          <w:szCs w:val="28"/>
        </w:rPr>
        <w:t xml:space="preserve">and </w:t>
      </w:r>
      <w:r w:rsidRPr="004C28E5">
        <w:rPr>
          <w:rFonts w:cstheme="minorHAnsi"/>
          <w:sz w:val="28"/>
          <w:szCs w:val="28"/>
        </w:rPr>
        <w:t>countrywide. The environmental bottom line helps organisations implement procedures related to the environment. Organisations must develop a responsible approach towards waste reduction, use less energy, and promote reusable material, with an investment in renewable energy. The economic bottom line is the organisation's performance (revenue and profit) it is important that organisations look at the sustainable framework when signing contracts that are profitable, to support the enjoyment of the employees and community (</w:t>
      </w:r>
      <w:proofErr w:type="spellStart"/>
      <w:r w:rsidRPr="004C28E5">
        <w:rPr>
          <w:rFonts w:cstheme="minorHAnsi"/>
          <w:sz w:val="28"/>
          <w:szCs w:val="28"/>
        </w:rPr>
        <w:t>kington</w:t>
      </w:r>
      <w:proofErr w:type="spellEnd"/>
      <w:r w:rsidRPr="004C28E5">
        <w:rPr>
          <w:rFonts w:cstheme="minorHAnsi"/>
          <w:sz w:val="28"/>
          <w:szCs w:val="28"/>
        </w:rPr>
        <w:t>, 2017).</w:t>
      </w:r>
    </w:p>
    <w:p w14:paraId="40F3374B" w14:textId="7D7829CE" w:rsidR="00664D4C" w:rsidRPr="004C28E5" w:rsidRDefault="00664D4C" w:rsidP="004C28E5">
      <w:pPr>
        <w:pStyle w:val="Heading1"/>
        <w:jc w:val="both"/>
        <w:rPr>
          <w:rFonts w:asciiTheme="minorHAnsi" w:hAnsiTheme="minorHAnsi" w:cstheme="minorHAnsi"/>
          <w:sz w:val="40"/>
          <w:szCs w:val="40"/>
        </w:rPr>
      </w:pPr>
      <w:bookmarkStart w:id="6" w:name="_Toc500351187"/>
      <w:r w:rsidRPr="004C28E5">
        <w:rPr>
          <w:rFonts w:asciiTheme="minorHAnsi" w:hAnsiTheme="minorHAnsi" w:cstheme="minorHAnsi"/>
          <w:sz w:val="40"/>
          <w:szCs w:val="40"/>
        </w:rPr>
        <w:t>Warehouse</w:t>
      </w:r>
      <w:bookmarkEnd w:id="6"/>
      <w:r w:rsidRPr="004C28E5">
        <w:rPr>
          <w:rFonts w:asciiTheme="minorHAnsi" w:hAnsiTheme="minorHAnsi" w:cstheme="minorHAnsi"/>
          <w:sz w:val="40"/>
          <w:szCs w:val="40"/>
        </w:rPr>
        <w:t xml:space="preserve"> </w:t>
      </w:r>
    </w:p>
    <w:p w14:paraId="3CAA507E" w14:textId="77777777" w:rsidR="00B04B6C" w:rsidRPr="004C28E5" w:rsidRDefault="00DD6DFB" w:rsidP="004C28E5">
      <w:pPr>
        <w:jc w:val="both"/>
        <w:rPr>
          <w:rFonts w:cstheme="minorHAnsi"/>
          <w:sz w:val="28"/>
          <w:szCs w:val="28"/>
        </w:rPr>
      </w:pPr>
      <w:r w:rsidRPr="004C28E5">
        <w:rPr>
          <w:rFonts w:cstheme="minorHAnsi"/>
          <w:sz w:val="28"/>
          <w:szCs w:val="28"/>
        </w:rPr>
        <w:t>W</w:t>
      </w:r>
      <w:r w:rsidR="00CB6F46" w:rsidRPr="004C28E5">
        <w:rPr>
          <w:rFonts w:cstheme="minorHAnsi"/>
          <w:sz w:val="28"/>
          <w:szCs w:val="28"/>
        </w:rPr>
        <w:t>arehous</w:t>
      </w:r>
      <w:r w:rsidRPr="004C28E5">
        <w:rPr>
          <w:rFonts w:cstheme="minorHAnsi"/>
          <w:sz w:val="28"/>
          <w:szCs w:val="28"/>
        </w:rPr>
        <w:t>ing</w:t>
      </w:r>
      <w:r w:rsidR="00CB6F46" w:rsidRPr="004C28E5">
        <w:rPr>
          <w:rFonts w:cstheme="minorHAnsi"/>
          <w:sz w:val="28"/>
          <w:szCs w:val="28"/>
        </w:rPr>
        <w:t xml:space="preserve"> is a key function for logistic operations, </w:t>
      </w:r>
      <w:r w:rsidR="00B04B6C" w:rsidRPr="004C28E5">
        <w:rPr>
          <w:rFonts w:cstheme="minorHAnsi"/>
          <w:sz w:val="28"/>
          <w:szCs w:val="28"/>
        </w:rPr>
        <w:t>providing</w:t>
      </w:r>
      <w:r w:rsidR="00CB6F46" w:rsidRPr="004C28E5">
        <w:rPr>
          <w:rFonts w:cstheme="minorHAnsi"/>
          <w:sz w:val="28"/>
          <w:szCs w:val="28"/>
        </w:rPr>
        <w:t xml:space="preserve"> a platform</w:t>
      </w:r>
      <w:r w:rsidR="00004FDE" w:rsidRPr="004C28E5">
        <w:rPr>
          <w:rFonts w:cstheme="minorHAnsi"/>
          <w:sz w:val="28"/>
          <w:szCs w:val="28"/>
        </w:rPr>
        <w:t xml:space="preserve"> to fulfil </w:t>
      </w:r>
      <w:r w:rsidR="00CB6F46" w:rsidRPr="004C28E5">
        <w:rPr>
          <w:rFonts w:cstheme="minorHAnsi"/>
          <w:sz w:val="28"/>
          <w:szCs w:val="28"/>
        </w:rPr>
        <w:t>economic</w:t>
      </w:r>
      <w:r w:rsidR="00004FDE" w:rsidRPr="004C28E5">
        <w:rPr>
          <w:rFonts w:cstheme="minorHAnsi"/>
          <w:sz w:val="28"/>
          <w:szCs w:val="28"/>
        </w:rPr>
        <w:t xml:space="preserve"> </w:t>
      </w:r>
      <w:r w:rsidR="00CB6F46" w:rsidRPr="004C28E5">
        <w:rPr>
          <w:rFonts w:cstheme="minorHAnsi"/>
          <w:sz w:val="28"/>
          <w:szCs w:val="28"/>
        </w:rPr>
        <w:t>requirements.</w:t>
      </w:r>
      <w:r w:rsidR="00B04B6C" w:rsidRPr="004C28E5">
        <w:rPr>
          <w:rFonts w:cstheme="minorHAnsi"/>
          <w:sz w:val="28"/>
          <w:szCs w:val="28"/>
        </w:rPr>
        <w:t xml:space="preserve"> The warehouse is no longer limited to</w:t>
      </w:r>
      <w:r w:rsidR="00004FDE" w:rsidRPr="004C28E5">
        <w:rPr>
          <w:rFonts w:cstheme="minorHAnsi"/>
          <w:sz w:val="28"/>
          <w:szCs w:val="28"/>
        </w:rPr>
        <w:t xml:space="preserve"> a building to store material or stocks. The </w:t>
      </w:r>
      <w:r w:rsidR="00CB6F46" w:rsidRPr="004C28E5">
        <w:rPr>
          <w:rFonts w:cstheme="minorHAnsi"/>
          <w:sz w:val="28"/>
          <w:szCs w:val="28"/>
        </w:rPr>
        <w:t>combination of integration logistics systems,</w:t>
      </w:r>
      <w:r w:rsidR="00004FDE" w:rsidRPr="004C28E5">
        <w:rPr>
          <w:rFonts w:cstheme="minorHAnsi"/>
          <w:sz w:val="28"/>
          <w:szCs w:val="28"/>
        </w:rPr>
        <w:t xml:space="preserve"> gave </w:t>
      </w:r>
      <w:r w:rsidR="00937509" w:rsidRPr="004C28E5">
        <w:rPr>
          <w:rFonts w:cstheme="minorHAnsi"/>
          <w:sz w:val="28"/>
          <w:szCs w:val="28"/>
        </w:rPr>
        <w:t>warehousing</w:t>
      </w:r>
      <w:r w:rsidR="00004FDE" w:rsidRPr="004C28E5">
        <w:rPr>
          <w:rFonts w:cstheme="minorHAnsi"/>
          <w:sz w:val="28"/>
          <w:szCs w:val="28"/>
        </w:rPr>
        <w:t xml:space="preserve"> many functions that support the </w:t>
      </w:r>
      <w:r w:rsidRPr="004C28E5">
        <w:rPr>
          <w:rFonts w:cstheme="minorHAnsi"/>
          <w:sz w:val="28"/>
          <w:szCs w:val="28"/>
        </w:rPr>
        <w:t>s</w:t>
      </w:r>
      <w:r w:rsidR="00004FDE" w:rsidRPr="004C28E5">
        <w:rPr>
          <w:rFonts w:cstheme="minorHAnsi"/>
          <w:sz w:val="28"/>
          <w:szCs w:val="28"/>
        </w:rPr>
        <w:t>upply chain</w:t>
      </w:r>
      <w:r w:rsidRPr="004C28E5">
        <w:rPr>
          <w:rFonts w:cstheme="minorHAnsi"/>
          <w:sz w:val="28"/>
          <w:szCs w:val="28"/>
        </w:rPr>
        <w:t>. I</w:t>
      </w:r>
      <w:r w:rsidR="00F5550F" w:rsidRPr="004C28E5">
        <w:rPr>
          <w:rFonts w:cstheme="minorHAnsi"/>
          <w:sz w:val="28"/>
          <w:szCs w:val="28"/>
        </w:rPr>
        <w:t xml:space="preserve">f the process is managed </w:t>
      </w:r>
      <w:r w:rsidR="00B04B6C" w:rsidRPr="004C28E5">
        <w:rPr>
          <w:rFonts w:cstheme="minorHAnsi"/>
          <w:sz w:val="28"/>
          <w:szCs w:val="28"/>
        </w:rPr>
        <w:t>efficiently</w:t>
      </w:r>
      <w:r w:rsidR="00F5550F" w:rsidRPr="004C28E5">
        <w:rPr>
          <w:rFonts w:cstheme="minorHAnsi"/>
          <w:sz w:val="28"/>
          <w:szCs w:val="28"/>
        </w:rPr>
        <w:t xml:space="preserve"> it can improve productivity, reduce costs and improved customer service</w:t>
      </w:r>
      <w:r w:rsidRPr="004C28E5">
        <w:rPr>
          <w:rFonts w:cstheme="minorHAnsi"/>
          <w:sz w:val="28"/>
          <w:szCs w:val="28"/>
        </w:rPr>
        <w:t>. E</w:t>
      </w:r>
      <w:r w:rsidR="0025347E" w:rsidRPr="004C28E5">
        <w:rPr>
          <w:rFonts w:cstheme="minorHAnsi"/>
          <w:sz w:val="28"/>
          <w:szCs w:val="28"/>
        </w:rPr>
        <w:t xml:space="preserve">ach warehouse has a differing </w:t>
      </w:r>
      <w:r w:rsidR="00011656" w:rsidRPr="004C28E5">
        <w:rPr>
          <w:rFonts w:cstheme="minorHAnsi"/>
          <w:sz w:val="28"/>
          <w:szCs w:val="28"/>
        </w:rPr>
        <w:t xml:space="preserve">operation </w:t>
      </w:r>
      <w:r w:rsidR="0025347E" w:rsidRPr="004C28E5">
        <w:rPr>
          <w:rFonts w:cstheme="minorHAnsi"/>
          <w:sz w:val="28"/>
          <w:szCs w:val="28"/>
        </w:rPr>
        <w:t>requirement</w:t>
      </w:r>
      <w:r w:rsidR="00011656" w:rsidRPr="004C28E5">
        <w:rPr>
          <w:rFonts w:cstheme="minorHAnsi"/>
          <w:sz w:val="28"/>
          <w:szCs w:val="28"/>
        </w:rPr>
        <w:t xml:space="preserve"> to fulfil the organisation needs.</w:t>
      </w:r>
      <w:r w:rsidR="00CD5F26" w:rsidRPr="004C28E5">
        <w:rPr>
          <w:rFonts w:cstheme="minorHAnsi"/>
          <w:sz w:val="28"/>
          <w:szCs w:val="28"/>
        </w:rPr>
        <w:t xml:space="preserve"> </w:t>
      </w:r>
      <w:r w:rsidR="009327C0" w:rsidRPr="004C28E5">
        <w:rPr>
          <w:rFonts w:cstheme="minorHAnsi"/>
          <w:sz w:val="28"/>
          <w:szCs w:val="28"/>
        </w:rPr>
        <w:t>Warehouse</w:t>
      </w:r>
      <w:r w:rsidRPr="004C28E5">
        <w:rPr>
          <w:rFonts w:cstheme="minorHAnsi"/>
          <w:sz w:val="28"/>
          <w:szCs w:val="28"/>
        </w:rPr>
        <w:t>s</w:t>
      </w:r>
      <w:r w:rsidR="009327C0" w:rsidRPr="004C28E5">
        <w:rPr>
          <w:rFonts w:cstheme="minorHAnsi"/>
          <w:sz w:val="28"/>
          <w:szCs w:val="28"/>
        </w:rPr>
        <w:t xml:space="preserve"> provide </w:t>
      </w:r>
      <w:r w:rsidR="003907D3" w:rsidRPr="004C28E5">
        <w:rPr>
          <w:rFonts w:cstheme="minorHAnsi"/>
          <w:sz w:val="28"/>
          <w:szCs w:val="28"/>
        </w:rPr>
        <w:t>storage</w:t>
      </w:r>
      <w:r w:rsidRPr="004C28E5">
        <w:rPr>
          <w:rFonts w:cstheme="minorHAnsi"/>
          <w:sz w:val="28"/>
          <w:szCs w:val="28"/>
        </w:rPr>
        <w:t xml:space="preserve"> for the products</w:t>
      </w:r>
      <w:r w:rsidR="003907D3" w:rsidRPr="004C28E5">
        <w:rPr>
          <w:rFonts w:cstheme="minorHAnsi"/>
          <w:sz w:val="28"/>
          <w:szCs w:val="28"/>
        </w:rPr>
        <w:t xml:space="preserve"> from the time of their manufacture or procurement,</w:t>
      </w:r>
      <w:r w:rsidR="00B04B6C" w:rsidRPr="004C28E5">
        <w:rPr>
          <w:rFonts w:cstheme="minorHAnsi"/>
          <w:sz w:val="28"/>
          <w:szCs w:val="28"/>
        </w:rPr>
        <w:t xml:space="preserve"> until</w:t>
      </w:r>
      <w:r w:rsidR="00A55542" w:rsidRPr="004C28E5">
        <w:rPr>
          <w:rFonts w:cstheme="minorHAnsi"/>
          <w:sz w:val="28"/>
          <w:szCs w:val="28"/>
        </w:rPr>
        <w:t xml:space="preserve"> the</w:t>
      </w:r>
      <w:r w:rsidR="003907D3" w:rsidRPr="004C28E5">
        <w:rPr>
          <w:rFonts w:cstheme="minorHAnsi"/>
          <w:sz w:val="28"/>
          <w:szCs w:val="28"/>
        </w:rPr>
        <w:t xml:space="preserve"> good</w:t>
      </w:r>
      <w:r w:rsidRPr="004C28E5">
        <w:rPr>
          <w:rFonts w:cstheme="minorHAnsi"/>
          <w:sz w:val="28"/>
          <w:szCs w:val="28"/>
        </w:rPr>
        <w:t>s</w:t>
      </w:r>
      <w:r w:rsidR="003907D3" w:rsidRPr="004C28E5">
        <w:rPr>
          <w:rFonts w:cstheme="minorHAnsi"/>
          <w:sz w:val="28"/>
          <w:szCs w:val="28"/>
        </w:rPr>
        <w:t xml:space="preserve"> are need</w:t>
      </w:r>
      <w:r w:rsidRPr="004C28E5">
        <w:rPr>
          <w:rFonts w:cstheme="minorHAnsi"/>
          <w:sz w:val="28"/>
          <w:szCs w:val="28"/>
        </w:rPr>
        <w:t>ed</w:t>
      </w:r>
      <w:r w:rsidR="003907D3" w:rsidRPr="004C28E5">
        <w:rPr>
          <w:rFonts w:cstheme="minorHAnsi"/>
          <w:sz w:val="28"/>
          <w:szCs w:val="28"/>
        </w:rPr>
        <w:t xml:space="preserve"> for consumption</w:t>
      </w:r>
      <w:r w:rsidR="002F77A3" w:rsidRPr="004C28E5">
        <w:rPr>
          <w:rFonts w:cstheme="minorHAnsi"/>
          <w:sz w:val="28"/>
          <w:szCs w:val="28"/>
        </w:rPr>
        <w:t xml:space="preserve">. </w:t>
      </w:r>
    </w:p>
    <w:p w14:paraId="1F1A914A" w14:textId="144E5190" w:rsidR="00C06E19" w:rsidRPr="004C28E5" w:rsidRDefault="003B49E4" w:rsidP="004C28E5">
      <w:pPr>
        <w:jc w:val="both"/>
        <w:rPr>
          <w:rFonts w:cstheme="minorHAnsi"/>
          <w:sz w:val="28"/>
          <w:szCs w:val="28"/>
        </w:rPr>
      </w:pPr>
      <w:r w:rsidRPr="004C28E5">
        <w:rPr>
          <w:rFonts w:cstheme="minorHAnsi"/>
          <w:sz w:val="28"/>
          <w:szCs w:val="28"/>
        </w:rPr>
        <w:t>Environmental control</w:t>
      </w:r>
      <w:r w:rsidR="00B04B6C" w:rsidRPr="004C28E5">
        <w:rPr>
          <w:rFonts w:cstheme="minorHAnsi"/>
          <w:sz w:val="28"/>
          <w:szCs w:val="28"/>
        </w:rPr>
        <w:t xml:space="preserve"> is</w:t>
      </w:r>
      <w:r w:rsidR="003907D3" w:rsidRPr="004C28E5">
        <w:rPr>
          <w:rFonts w:cstheme="minorHAnsi"/>
          <w:sz w:val="28"/>
          <w:szCs w:val="28"/>
        </w:rPr>
        <w:t xml:space="preserve"> important to prevent</w:t>
      </w:r>
      <w:r w:rsidR="00A55542" w:rsidRPr="004C28E5">
        <w:rPr>
          <w:rFonts w:cstheme="minorHAnsi"/>
          <w:sz w:val="28"/>
          <w:szCs w:val="28"/>
        </w:rPr>
        <w:t xml:space="preserve"> the good</w:t>
      </w:r>
      <w:r w:rsidR="00DD6DFB" w:rsidRPr="004C28E5">
        <w:rPr>
          <w:rFonts w:cstheme="minorHAnsi"/>
          <w:sz w:val="28"/>
          <w:szCs w:val="28"/>
        </w:rPr>
        <w:t>s</w:t>
      </w:r>
      <w:r w:rsidR="00A55542" w:rsidRPr="004C28E5">
        <w:rPr>
          <w:rFonts w:cstheme="minorHAnsi"/>
          <w:sz w:val="28"/>
          <w:szCs w:val="28"/>
        </w:rPr>
        <w:t xml:space="preserve"> </w:t>
      </w:r>
      <w:r w:rsidR="00DD6DFB" w:rsidRPr="004C28E5">
        <w:rPr>
          <w:rFonts w:cstheme="minorHAnsi"/>
          <w:sz w:val="28"/>
          <w:szCs w:val="28"/>
        </w:rPr>
        <w:t>from</w:t>
      </w:r>
      <w:r w:rsidR="00A55542" w:rsidRPr="004C28E5">
        <w:rPr>
          <w:rFonts w:cstheme="minorHAnsi"/>
          <w:sz w:val="28"/>
          <w:szCs w:val="28"/>
        </w:rPr>
        <w:t xml:space="preserve"> be</w:t>
      </w:r>
      <w:r w:rsidR="00DD6DFB" w:rsidRPr="004C28E5">
        <w:rPr>
          <w:rFonts w:cstheme="minorHAnsi"/>
          <w:sz w:val="28"/>
          <w:szCs w:val="28"/>
        </w:rPr>
        <w:t>ing</w:t>
      </w:r>
      <w:r w:rsidR="003907D3" w:rsidRPr="004C28E5">
        <w:rPr>
          <w:rFonts w:cstheme="minorHAnsi"/>
          <w:sz w:val="28"/>
          <w:szCs w:val="28"/>
        </w:rPr>
        <w:t xml:space="preserve"> damage</w:t>
      </w:r>
      <w:r w:rsidR="00DD6DFB" w:rsidRPr="004C28E5">
        <w:rPr>
          <w:rFonts w:cstheme="minorHAnsi"/>
          <w:sz w:val="28"/>
          <w:szCs w:val="28"/>
        </w:rPr>
        <w:t>d</w:t>
      </w:r>
      <w:r w:rsidR="003907D3" w:rsidRPr="004C28E5">
        <w:rPr>
          <w:rFonts w:cstheme="minorHAnsi"/>
          <w:sz w:val="28"/>
          <w:szCs w:val="28"/>
        </w:rPr>
        <w:t xml:space="preserve"> due to heat,</w:t>
      </w:r>
      <w:r w:rsidR="002F77A3" w:rsidRPr="004C28E5">
        <w:rPr>
          <w:rFonts w:cstheme="minorHAnsi"/>
          <w:sz w:val="28"/>
          <w:szCs w:val="28"/>
        </w:rPr>
        <w:t xml:space="preserve"> </w:t>
      </w:r>
      <w:r w:rsidR="003907D3" w:rsidRPr="004C28E5">
        <w:rPr>
          <w:rFonts w:cstheme="minorHAnsi"/>
          <w:sz w:val="28"/>
          <w:szCs w:val="28"/>
        </w:rPr>
        <w:t>water, and moisture</w:t>
      </w:r>
      <w:r w:rsidR="00A55542" w:rsidRPr="004C28E5">
        <w:rPr>
          <w:rFonts w:cstheme="minorHAnsi"/>
          <w:sz w:val="28"/>
          <w:szCs w:val="28"/>
        </w:rPr>
        <w:t xml:space="preserve">, </w:t>
      </w:r>
      <w:r w:rsidR="002F77A3" w:rsidRPr="004C28E5">
        <w:rPr>
          <w:rFonts w:cstheme="minorHAnsi"/>
          <w:sz w:val="28"/>
          <w:szCs w:val="28"/>
        </w:rPr>
        <w:t xml:space="preserve">therefore </w:t>
      </w:r>
      <w:r w:rsidR="00A55542" w:rsidRPr="004C28E5">
        <w:rPr>
          <w:rFonts w:cstheme="minorHAnsi"/>
          <w:sz w:val="28"/>
          <w:szCs w:val="28"/>
        </w:rPr>
        <w:t>the appropriate conditions</w:t>
      </w:r>
      <w:r w:rsidR="002F77A3" w:rsidRPr="004C28E5">
        <w:rPr>
          <w:rFonts w:cstheme="minorHAnsi"/>
          <w:sz w:val="28"/>
          <w:szCs w:val="28"/>
        </w:rPr>
        <w:t xml:space="preserve"> are needed to preserve the goods</w:t>
      </w:r>
      <w:r w:rsidR="00DD6DFB" w:rsidRPr="004C28E5">
        <w:rPr>
          <w:rFonts w:cstheme="minorHAnsi"/>
          <w:sz w:val="28"/>
          <w:szCs w:val="28"/>
        </w:rPr>
        <w:t>’</w:t>
      </w:r>
      <w:r w:rsidR="002F77A3" w:rsidRPr="004C28E5">
        <w:rPr>
          <w:rFonts w:cstheme="minorHAnsi"/>
          <w:sz w:val="28"/>
          <w:szCs w:val="28"/>
        </w:rPr>
        <w:t xml:space="preserve"> quality.</w:t>
      </w:r>
      <w:r w:rsidR="00DF2EEC" w:rsidRPr="004C28E5">
        <w:rPr>
          <w:rFonts w:cstheme="minorHAnsi"/>
          <w:sz w:val="28"/>
          <w:szCs w:val="28"/>
        </w:rPr>
        <w:t xml:space="preserve"> </w:t>
      </w:r>
      <w:r w:rsidR="002F77A3" w:rsidRPr="004C28E5">
        <w:rPr>
          <w:rFonts w:cstheme="minorHAnsi"/>
          <w:sz w:val="28"/>
          <w:szCs w:val="28"/>
        </w:rPr>
        <w:t>Processing</w:t>
      </w:r>
      <w:r w:rsidR="00300FBD" w:rsidRPr="004C28E5">
        <w:rPr>
          <w:rFonts w:cstheme="minorHAnsi"/>
          <w:sz w:val="28"/>
          <w:szCs w:val="28"/>
        </w:rPr>
        <w:t xml:space="preserve"> </w:t>
      </w:r>
      <w:r w:rsidR="00DD6DFB" w:rsidRPr="004C28E5">
        <w:rPr>
          <w:rFonts w:cstheme="minorHAnsi"/>
          <w:sz w:val="28"/>
          <w:szCs w:val="28"/>
        </w:rPr>
        <w:t xml:space="preserve">will also </w:t>
      </w:r>
      <w:r w:rsidR="00300FBD" w:rsidRPr="004C28E5">
        <w:rPr>
          <w:rFonts w:cstheme="minorHAnsi"/>
          <w:sz w:val="28"/>
          <w:szCs w:val="28"/>
        </w:rPr>
        <w:t xml:space="preserve">involve the break-up </w:t>
      </w:r>
      <w:r w:rsidR="00DD6DFB" w:rsidRPr="004C28E5">
        <w:rPr>
          <w:rFonts w:cstheme="minorHAnsi"/>
          <w:sz w:val="28"/>
          <w:szCs w:val="28"/>
        </w:rPr>
        <w:t xml:space="preserve">of </w:t>
      </w:r>
      <w:r w:rsidR="00300FBD" w:rsidRPr="004C28E5">
        <w:rPr>
          <w:rFonts w:cstheme="minorHAnsi"/>
          <w:sz w:val="28"/>
          <w:szCs w:val="28"/>
        </w:rPr>
        <w:t xml:space="preserve">loads </w:t>
      </w:r>
      <w:r w:rsidR="00DD6DFB" w:rsidRPr="004C28E5">
        <w:rPr>
          <w:rFonts w:cstheme="minorHAnsi"/>
          <w:sz w:val="28"/>
          <w:szCs w:val="28"/>
        </w:rPr>
        <w:t>in</w:t>
      </w:r>
      <w:r w:rsidR="00300FBD" w:rsidRPr="004C28E5">
        <w:rPr>
          <w:rFonts w:cstheme="minorHAnsi"/>
          <w:sz w:val="28"/>
          <w:szCs w:val="28"/>
        </w:rPr>
        <w:t>to small</w:t>
      </w:r>
      <w:r w:rsidR="00DD6DFB" w:rsidRPr="004C28E5">
        <w:rPr>
          <w:rFonts w:cstheme="minorHAnsi"/>
          <w:sz w:val="28"/>
          <w:szCs w:val="28"/>
        </w:rPr>
        <w:t>er</w:t>
      </w:r>
      <w:r w:rsidR="00300FBD" w:rsidRPr="004C28E5">
        <w:rPr>
          <w:rFonts w:cstheme="minorHAnsi"/>
          <w:sz w:val="28"/>
          <w:szCs w:val="28"/>
        </w:rPr>
        <w:t xml:space="preserve"> </w:t>
      </w:r>
      <w:r w:rsidR="00DF2EEC" w:rsidRPr="004C28E5">
        <w:rPr>
          <w:rFonts w:cstheme="minorHAnsi"/>
          <w:sz w:val="28"/>
          <w:szCs w:val="28"/>
        </w:rPr>
        <w:t xml:space="preserve">quantities, </w:t>
      </w:r>
      <w:r w:rsidRPr="004C28E5">
        <w:rPr>
          <w:rFonts w:cstheme="minorHAnsi"/>
          <w:sz w:val="28"/>
          <w:szCs w:val="28"/>
        </w:rPr>
        <w:t>value maybe added to good that are further processed within the warehouse</w:t>
      </w:r>
      <w:r w:rsidR="00300FBD" w:rsidRPr="004C28E5">
        <w:rPr>
          <w:rFonts w:cstheme="minorHAnsi"/>
          <w:sz w:val="28"/>
          <w:szCs w:val="28"/>
        </w:rPr>
        <w:t>.</w:t>
      </w:r>
      <w:r w:rsidR="00FE3057" w:rsidRPr="004C28E5">
        <w:rPr>
          <w:rFonts w:cstheme="minorHAnsi"/>
          <w:sz w:val="28"/>
          <w:szCs w:val="28"/>
        </w:rPr>
        <w:t xml:space="preserve"> In some cases, warehouses provide transportation by collect</w:t>
      </w:r>
      <w:r w:rsidR="00DD6DFB" w:rsidRPr="004C28E5">
        <w:rPr>
          <w:rFonts w:cstheme="minorHAnsi"/>
          <w:sz w:val="28"/>
          <w:szCs w:val="28"/>
        </w:rPr>
        <w:t>ing</w:t>
      </w:r>
      <w:r w:rsidR="00FE3057" w:rsidRPr="004C28E5">
        <w:rPr>
          <w:rFonts w:cstheme="minorHAnsi"/>
          <w:sz w:val="28"/>
          <w:szCs w:val="28"/>
        </w:rPr>
        <w:t xml:space="preserve"> goods from the place of production and deliver</w:t>
      </w:r>
      <w:r w:rsidR="00DD6DFB" w:rsidRPr="004C28E5">
        <w:rPr>
          <w:rFonts w:cstheme="minorHAnsi"/>
          <w:sz w:val="28"/>
          <w:szCs w:val="28"/>
        </w:rPr>
        <w:t>ing</w:t>
      </w:r>
      <w:r w:rsidR="00FE3057" w:rsidRPr="004C28E5">
        <w:rPr>
          <w:rFonts w:cstheme="minorHAnsi"/>
          <w:sz w:val="28"/>
          <w:szCs w:val="28"/>
        </w:rPr>
        <w:t xml:space="preserve"> to the place request</w:t>
      </w:r>
      <w:r w:rsidR="00DD6DFB" w:rsidRPr="004C28E5">
        <w:rPr>
          <w:rFonts w:cstheme="minorHAnsi"/>
          <w:sz w:val="28"/>
          <w:szCs w:val="28"/>
        </w:rPr>
        <w:t>ed</w:t>
      </w:r>
      <w:r w:rsidR="00FE3057" w:rsidRPr="004C28E5">
        <w:rPr>
          <w:rFonts w:cstheme="minorHAnsi"/>
          <w:sz w:val="28"/>
          <w:szCs w:val="28"/>
        </w:rPr>
        <w:t>.</w:t>
      </w:r>
      <w:r w:rsidR="00C21A0D" w:rsidRPr="004C28E5">
        <w:rPr>
          <w:rFonts w:cstheme="minorHAnsi"/>
          <w:sz w:val="28"/>
          <w:szCs w:val="28"/>
        </w:rPr>
        <w:t xml:space="preserve"> T</w:t>
      </w:r>
      <w:r w:rsidR="00FE3057" w:rsidRPr="004C28E5">
        <w:rPr>
          <w:rFonts w:cstheme="minorHAnsi"/>
          <w:sz w:val="28"/>
          <w:szCs w:val="28"/>
        </w:rPr>
        <w:t>he activities mentioned</w:t>
      </w:r>
      <w:r w:rsidR="00C21A0D" w:rsidRPr="004C28E5">
        <w:rPr>
          <w:rFonts w:cstheme="minorHAnsi"/>
          <w:sz w:val="28"/>
          <w:szCs w:val="28"/>
        </w:rPr>
        <w:t xml:space="preserve"> require</w:t>
      </w:r>
      <w:r w:rsidR="00FE3057" w:rsidRPr="004C28E5">
        <w:rPr>
          <w:rFonts w:cstheme="minorHAnsi"/>
          <w:sz w:val="28"/>
          <w:szCs w:val="28"/>
        </w:rPr>
        <w:t xml:space="preserve"> </w:t>
      </w:r>
      <w:r w:rsidR="00C21A0D" w:rsidRPr="004C28E5">
        <w:rPr>
          <w:rFonts w:cstheme="minorHAnsi"/>
          <w:sz w:val="28"/>
          <w:szCs w:val="28"/>
        </w:rPr>
        <w:t>resource</w:t>
      </w:r>
      <w:r w:rsidR="00DD6DFB" w:rsidRPr="004C28E5">
        <w:rPr>
          <w:rFonts w:cstheme="minorHAnsi"/>
          <w:sz w:val="28"/>
          <w:szCs w:val="28"/>
        </w:rPr>
        <w:t>s</w:t>
      </w:r>
      <w:r w:rsidR="00B056B1" w:rsidRPr="004C28E5">
        <w:rPr>
          <w:rFonts w:cstheme="minorHAnsi"/>
          <w:sz w:val="28"/>
          <w:szCs w:val="28"/>
        </w:rPr>
        <w:t xml:space="preserve"> including</w:t>
      </w:r>
      <w:r w:rsidR="00C21A0D" w:rsidRPr="004C28E5">
        <w:rPr>
          <w:rFonts w:cstheme="minorHAnsi"/>
          <w:sz w:val="28"/>
          <w:szCs w:val="28"/>
        </w:rPr>
        <w:t xml:space="preserve"> staff, data handling, electricity</w:t>
      </w:r>
      <w:r w:rsidR="00B056B1" w:rsidRPr="004C28E5">
        <w:rPr>
          <w:rFonts w:cstheme="minorHAnsi"/>
          <w:sz w:val="28"/>
          <w:szCs w:val="28"/>
        </w:rPr>
        <w:t xml:space="preserve"> and</w:t>
      </w:r>
      <w:r w:rsidR="00FE3057" w:rsidRPr="004C28E5">
        <w:rPr>
          <w:rFonts w:cstheme="minorHAnsi"/>
          <w:sz w:val="28"/>
          <w:szCs w:val="28"/>
        </w:rPr>
        <w:t xml:space="preserve"> fuel</w:t>
      </w:r>
      <w:r w:rsidR="00B056B1" w:rsidRPr="004C28E5">
        <w:rPr>
          <w:rFonts w:cstheme="minorHAnsi"/>
          <w:sz w:val="28"/>
          <w:szCs w:val="28"/>
        </w:rPr>
        <w:t>. T</w:t>
      </w:r>
      <w:r w:rsidR="00C21A0D" w:rsidRPr="004C28E5">
        <w:rPr>
          <w:rFonts w:cstheme="minorHAnsi"/>
          <w:sz w:val="28"/>
          <w:szCs w:val="28"/>
        </w:rPr>
        <w:t>hey have an impact on the environment</w:t>
      </w:r>
      <w:r w:rsidRPr="004C28E5">
        <w:rPr>
          <w:rFonts w:cstheme="minorHAnsi"/>
          <w:sz w:val="28"/>
          <w:szCs w:val="28"/>
        </w:rPr>
        <w:t xml:space="preserve">. </w:t>
      </w:r>
      <w:r w:rsidR="000C4340" w:rsidRPr="004C28E5">
        <w:rPr>
          <w:rFonts w:cstheme="minorHAnsi"/>
          <w:sz w:val="28"/>
          <w:szCs w:val="28"/>
        </w:rPr>
        <w:t>The World Economic Forum report</w:t>
      </w:r>
      <w:r w:rsidR="00B056B1" w:rsidRPr="004C28E5">
        <w:rPr>
          <w:rFonts w:cstheme="minorHAnsi"/>
          <w:sz w:val="28"/>
          <w:szCs w:val="28"/>
        </w:rPr>
        <w:t>ed</w:t>
      </w:r>
      <w:r w:rsidR="000C4340" w:rsidRPr="004C28E5">
        <w:rPr>
          <w:rFonts w:cstheme="minorHAnsi"/>
          <w:sz w:val="28"/>
          <w:szCs w:val="28"/>
        </w:rPr>
        <w:t xml:space="preserve"> in 2009 that the logistics industry contributes 2,800 mega-tonnes of C</w:t>
      </w:r>
      <w:r w:rsidR="00E4349F" w:rsidRPr="004C28E5">
        <w:rPr>
          <w:rFonts w:cstheme="minorHAnsi"/>
          <w:sz w:val="28"/>
          <w:szCs w:val="28"/>
        </w:rPr>
        <w:t>O</w:t>
      </w:r>
      <w:r w:rsidR="000C4340" w:rsidRPr="004C28E5">
        <w:rPr>
          <w:rFonts w:cstheme="minorHAnsi"/>
          <w:sz w:val="28"/>
          <w:szCs w:val="28"/>
        </w:rPr>
        <w:t xml:space="preserve">2, </w:t>
      </w:r>
      <w:r w:rsidR="00344B0F" w:rsidRPr="004C28E5">
        <w:rPr>
          <w:rFonts w:cstheme="minorHAnsi"/>
          <w:sz w:val="28"/>
          <w:szCs w:val="28"/>
        </w:rPr>
        <w:t xml:space="preserve">the warehousing contributing 10.7 per cent of the logistics emissions </w:t>
      </w:r>
      <w:sdt>
        <w:sdtPr>
          <w:rPr>
            <w:rFonts w:cstheme="minorHAnsi"/>
            <w:sz w:val="28"/>
            <w:szCs w:val="28"/>
          </w:rPr>
          <w:id w:val="829103992"/>
          <w:citation/>
        </w:sdtPr>
        <w:sdtEndPr/>
        <w:sdtContent>
          <w:r w:rsidR="00344B0F" w:rsidRPr="004C28E5">
            <w:rPr>
              <w:rFonts w:cstheme="minorHAnsi"/>
              <w:sz w:val="28"/>
              <w:szCs w:val="28"/>
            </w:rPr>
            <w:fldChar w:fldCharType="begin"/>
          </w:r>
          <w:r w:rsidR="00344B0F" w:rsidRPr="004C28E5">
            <w:rPr>
              <w:rFonts w:cstheme="minorHAnsi"/>
              <w:sz w:val="28"/>
              <w:szCs w:val="28"/>
            </w:rPr>
            <w:instrText xml:space="preserve"> CITATION Gwy14 \l 2057 </w:instrText>
          </w:r>
          <w:r w:rsidR="00344B0F" w:rsidRPr="004C28E5">
            <w:rPr>
              <w:rFonts w:cstheme="minorHAnsi"/>
              <w:sz w:val="28"/>
              <w:szCs w:val="28"/>
            </w:rPr>
            <w:fldChar w:fldCharType="separate"/>
          </w:r>
          <w:r w:rsidR="004C28E5" w:rsidRPr="004C28E5">
            <w:rPr>
              <w:rFonts w:cstheme="minorHAnsi"/>
              <w:noProof/>
              <w:sz w:val="28"/>
              <w:szCs w:val="28"/>
            </w:rPr>
            <w:t>(Gwynne, 2014)</w:t>
          </w:r>
          <w:r w:rsidR="00344B0F" w:rsidRPr="004C28E5">
            <w:rPr>
              <w:rFonts w:cstheme="minorHAnsi"/>
              <w:sz w:val="28"/>
              <w:szCs w:val="28"/>
            </w:rPr>
            <w:fldChar w:fldCharType="end"/>
          </w:r>
        </w:sdtContent>
      </w:sdt>
      <w:r w:rsidR="00344B0F" w:rsidRPr="004C28E5">
        <w:rPr>
          <w:rFonts w:cstheme="minorHAnsi"/>
          <w:sz w:val="28"/>
          <w:szCs w:val="28"/>
        </w:rPr>
        <w:t>.</w:t>
      </w:r>
      <w:r w:rsidR="00B056B1" w:rsidRPr="004C28E5">
        <w:rPr>
          <w:rFonts w:cstheme="minorHAnsi"/>
          <w:sz w:val="28"/>
          <w:szCs w:val="28"/>
        </w:rPr>
        <w:t xml:space="preserve"> </w:t>
      </w:r>
      <w:r w:rsidRPr="004C28E5">
        <w:rPr>
          <w:rFonts w:cstheme="minorHAnsi"/>
          <w:sz w:val="28"/>
          <w:szCs w:val="28"/>
        </w:rPr>
        <w:t>This data shows that the warehouse contribution is large and should be addressed when implementing sustainability methods</w:t>
      </w:r>
      <w:r w:rsidR="002C2B73" w:rsidRPr="004C28E5">
        <w:rPr>
          <w:rFonts w:cstheme="minorHAnsi"/>
          <w:sz w:val="28"/>
          <w:szCs w:val="28"/>
        </w:rPr>
        <w:t>.</w:t>
      </w:r>
    </w:p>
    <w:p w14:paraId="5938A967" w14:textId="41B8B3F3" w:rsidR="00937509" w:rsidRPr="004C28E5" w:rsidRDefault="00B056B1" w:rsidP="004C28E5">
      <w:pPr>
        <w:pStyle w:val="Heading1"/>
        <w:jc w:val="both"/>
        <w:rPr>
          <w:rFonts w:asciiTheme="minorHAnsi" w:hAnsiTheme="minorHAnsi" w:cstheme="minorHAnsi"/>
          <w:sz w:val="40"/>
          <w:szCs w:val="40"/>
        </w:rPr>
      </w:pPr>
      <w:bookmarkStart w:id="7" w:name="_Toc500351188"/>
      <w:r w:rsidRPr="004C28E5">
        <w:rPr>
          <w:rFonts w:asciiTheme="minorHAnsi" w:hAnsiTheme="minorHAnsi" w:cstheme="minorHAnsi"/>
          <w:sz w:val="40"/>
          <w:szCs w:val="40"/>
        </w:rPr>
        <w:t>International Organisation for Standardis</w:t>
      </w:r>
      <w:r w:rsidR="00937509" w:rsidRPr="004C28E5">
        <w:rPr>
          <w:rFonts w:asciiTheme="minorHAnsi" w:hAnsiTheme="minorHAnsi" w:cstheme="minorHAnsi"/>
          <w:sz w:val="40"/>
          <w:szCs w:val="40"/>
        </w:rPr>
        <w:t>ation</w:t>
      </w:r>
      <w:bookmarkEnd w:id="7"/>
    </w:p>
    <w:p w14:paraId="072A9134" w14:textId="3FCC92B4" w:rsidR="00937509" w:rsidRPr="004C28E5" w:rsidRDefault="00937509" w:rsidP="004C28E5">
      <w:pPr>
        <w:jc w:val="both"/>
        <w:rPr>
          <w:rFonts w:cstheme="minorHAnsi"/>
          <w:sz w:val="28"/>
          <w:szCs w:val="28"/>
        </w:rPr>
      </w:pPr>
      <w:r w:rsidRPr="004C28E5">
        <w:rPr>
          <w:rFonts w:cstheme="minorHAnsi"/>
          <w:sz w:val="28"/>
          <w:szCs w:val="28"/>
        </w:rPr>
        <w:t>The ISO1400</w:t>
      </w:r>
      <w:r w:rsidR="00B056B1" w:rsidRPr="004C28E5">
        <w:rPr>
          <w:rFonts w:cstheme="minorHAnsi"/>
          <w:sz w:val="28"/>
          <w:szCs w:val="28"/>
        </w:rPr>
        <w:t xml:space="preserve"> </w:t>
      </w:r>
      <w:r w:rsidRPr="004C28E5">
        <w:rPr>
          <w:rFonts w:cstheme="minorHAnsi"/>
          <w:sz w:val="28"/>
          <w:szCs w:val="28"/>
        </w:rPr>
        <w:t>provide</w:t>
      </w:r>
      <w:r w:rsidR="002C2B73" w:rsidRPr="004C28E5">
        <w:rPr>
          <w:rFonts w:cstheme="minorHAnsi"/>
          <w:sz w:val="28"/>
          <w:szCs w:val="28"/>
        </w:rPr>
        <w:t>s</w:t>
      </w:r>
      <w:r w:rsidRPr="004C28E5">
        <w:rPr>
          <w:rFonts w:cstheme="minorHAnsi"/>
          <w:sz w:val="28"/>
          <w:szCs w:val="28"/>
        </w:rPr>
        <w:t xml:space="preserve"> guidance so that</w:t>
      </w:r>
      <w:r w:rsidR="00B056B1" w:rsidRPr="004C28E5">
        <w:rPr>
          <w:rFonts w:cstheme="minorHAnsi"/>
          <w:sz w:val="28"/>
          <w:szCs w:val="28"/>
        </w:rPr>
        <w:t xml:space="preserve"> organisations can achieve their </w:t>
      </w:r>
      <w:r w:rsidRPr="004C28E5">
        <w:rPr>
          <w:rFonts w:cstheme="minorHAnsi"/>
          <w:sz w:val="28"/>
          <w:szCs w:val="28"/>
        </w:rPr>
        <w:t>environmental goals</w:t>
      </w:r>
      <w:r w:rsidR="002C2B73" w:rsidRPr="004C28E5">
        <w:rPr>
          <w:rFonts w:cstheme="minorHAnsi"/>
          <w:sz w:val="28"/>
          <w:szCs w:val="28"/>
        </w:rPr>
        <w:t>. It is a voluntary code of practice that many companies strive to meet</w:t>
      </w:r>
      <w:r w:rsidRPr="004C28E5">
        <w:rPr>
          <w:rFonts w:cstheme="minorHAnsi"/>
          <w:sz w:val="28"/>
          <w:szCs w:val="28"/>
        </w:rPr>
        <w:t xml:space="preserve">. It helps organisations manage their waste effectively. Thereby it’s a measurement tool for organisations to evaluate their performance towards the environment, </w:t>
      </w:r>
      <w:r w:rsidR="002C2B73" w:rsidRPr="004C28E5">
        <w:rPr>
          <w:rFonts w:cstheme="minorHAnsi"/>
          <w:sz w:val="28"/>
          <w:szCs w:val="28"/>
        </w:rPr>
        <w:t>giving</w:t>
      </w:r>
      <w:r w:rsidRPr="004C28E5">
        <w:rPr>
          <w:rFonts w:cstheme="minorHAnsi"/>
          <w:sz w:val="28"/>
          <w:szCs w:val="28"/>
        </w:rPr>
        <w:t xml:space="preserve"> organisations the chance to improve financial performance</w:t>
      </w:r>
      <w:r w:rsidR="00B056B1" w:rsidRPr="004C28E5">
        <w:rPr>
          <w:rFonts w:cstheme="minorHAnsi"/>
          <w:sz w:val="28"/>
          <w:szCs w:val="28"/>
        </w:rPr>
        <w:t>. These can be achieved by reducing</w:t>
      </w:r>
      <w:r w:rsidRPr="004C28E5">
        <w:rPr>
          <w:rFonts w:cstheme="minorHAnsi"/>
          <w:sz w:val="28"/>
          <w:szCs w:val="28"/>
        </w:rPr>
        <w:t xml:space="preserve"> raw material, consum</w:t>
      </w:r>
      <w:r w:rsidR="00B056B1" w:rsidRPr="004C28E5">
        <w:rPr>
          <w:rFonts w:cstheme="minorHAnsi"/>
          <w:sz w:val="28"/>
          <w:szCs w:val="28"/>
        </w:rPr>
        <w:t>ing less energy, reducing</w:t>
      </w:r>
      <w:r w:rsidRPr="004C28E5">
        <w:rPr>
          <w:rFonts w:cstheme="minorHAnsi"/>
          <w:sz w:val="28"/>
          <w:szCs w:val="28"/>
        </w:rPr>
        <w:t xml:space="preserve"> the waste generated by the organisa</w:t>
      </w:r>
      <w:r w:rsidR="00B056B1" w:rsidRPr="004C28E5">
        <w:rPr>
          <w:rFonts w:cstheme="minorHAnsi"/>
          <w:sz w:val="28"/>
          <w:szCs w:val="28"/>
        </w:rPr>
        <w:t>tion, and help reduce disposal</w:t>
      </w:r>
      <w:r w:rsidRPr="004C28E5">
        <w:rPr>
          <w:rFonts w:cstheme="minorHAnsi"/>
          <w:sz w:val="28"/>
          <w:szCs w:val="28"/>
        </w:rPr>
        <w:t xml:space="preserve"> costs. The concept is globally attractive, because it makes the planet a better place to live, addresses climate change issues, and guides organisations to </w:t>
      </w:r>
      <w:r w:rsidR="00B056B1" w:rsidRPr="004C28E5">
        <w:rPr>
          <w:rFonts w:cstheme="minorHAnsi"/>
          <w:sz w:val="28"/>
          <w:szCs w:val="28"/>
        </w:rPr>
        <w:t>a green approach. H</w:t>
      </w:r>
      <w:r w:rsidRPr="004C28E5">
        <w:rPr>
          <w:rFonts w:cstheme="minorHAnsi"/>
          <w:sz w:val="28"/>
          <w:szCs w:val="28"/>
        </w:rPr>
        <w:t>ighlight</w:t>
      </w:r>
      <w:r w:rsidR="00B056B1" w:rsidRPr="004C28E5">
        <w:rPr>
          <w:rFonts w:cstheme="minorHAnsi"/>
          <w:sz w:val="28"/>
          <w:szCs w:val="28"/>
        </w:rPr>
        <w:t>ing</w:t>
      </w:r>
      <w:r w:rsidRPr="004C28E5">
        <w:rPr>
          <w:rFonts w:cstheme="minorHAnsi"/>
          <w:sz w:val="28"/>
          <w:szCs w:val="28"/>
        </w:rPr>
        <w:t xml:space="preserve"> the economic benefits which green policies and green operations can generate. The organisation can demonstrate in the annual report that they are taking the necessary measures to reduce the impact their operations have on the environmen</w:t>
      </w:r>
      <w:r w:rsidR="00B056B1" w:rsidRPr="004C28E5">
        <w:rPr>
          <w:rFonts w:cstheme="minorHAnsi"/>
          <w:sz w:val="28"/>
          <w:szCs w:val="28"/>
        </w:rPr>
        <w:t>t</w:t>
      </w:r>
      <w:r w:rsidR="002C2B73" w:rsidRPr="004C28E5">
        <w:rPr>
          <w:rFonts w:cstheme="minorHAnsi"/>
          <w:sz w:val="28"/>
          <w:szCs w:val="28"/>
        </w:rPr>
        <w:t>. W</w:t>
      </w:r>
      <w:r w:rsidR="00B056B1" w:rsidRPr="004C28E5">
        <w:rPr>
          <w:rFonts w:cstheme="minorHAnsi"/>
          <w:sz w:val="28"/>
          <w:szCs w:val="28"/>
        </w:rPr>
        <w:t>hich satisfies all the areas</w:t>
      </w:r>
      <w:r w:rsidRPr="004C28E5">
        <w:rPr>
          <w:rFonts w:cstheme="minorHAnsi"/>
          <w:sz w:val="28"/>
          <w:szCs w:val="28"/>
        </w:rPr>
        <w:t xml:space="preserve"> </w:t>
      </w:r>
      <w:r w:rsidR="00B056B1" w:rsidRPr="004C28E5">
        <w:rPr>
          <w:rFonts w:cstheme="minorHAnsi"/>
          <w:sz w:val="28"/>
          <w:szCs w:val="28"/>
        </w:rPr>
        <w:t>of</w:t>
      </w:r>
      <w:r w:rsidRPr="004C28E5">
        <w:rPr>
          <w:rFonts w:cstheme="minorHAnsi"/>
          <w:sz w:val="28"/>
          <w:szCs w:val="28"/>
        </w:rPr>
        <w:t xml:space="preserve"> the organisation</w:t>
      </w:r>
      <w:r w:rsidR="00B056B1" w:rsidRPr="004C28E5">
        <w:rPr>
          <w:rFonts w:cstheme="minorHAnsi"/>
          <w:sz w:val="28"/>
          <w:szCs w:val="28"/>
        </w:rPr>
        <w:t xml:space="preserve"> including stakeholders</w:t>
      </w:r>
      <w:r w:rsidRPr="004C28E5">
        <w:rPr>
          <w:rFonts w:cstheme="minorHAnsi"/>
          <w:sz w:val="28"/>
          <w:szCs w:val="28"/>
        </w:rPr>
        <w:t>, business associates, industry, governments, local authorities and consumers</w:t>
      </w:r>
      <w:sdt>
        <w:sdtPr>
          <w:rPr>
            <w:rFonts w:cstheme="minorHAnsi"/>
            <w:sz w:val="28"/>
            <w:szCs w:val="28"/>
          </w:rPr>
          <w:id w:val="-134103990"/>
          <w:citation/>
        </w:sdtPr>
        <w:sdtEndPr/>
        <w:sdtContent>
          <w:r w:rsidRPr="004C28E5">
            <w:rPr>
              <w:rFonts w:cstheme="minorHAnsi"/>
              <w:sz w:val="28"/>
              <w:szCs w:val="28"/>
            </w:rPr>
            <w:fldChar w:fldCharType="begin"/>
          </w:r>
          <w:r w:rsidRPr="004C28E5">
            <w:rPr>
              <w:rFonts w:cstheme="minorHAnsi"/>
              <w:sz w:val="28"/>
              <w:szCs w:val="28"/>
            </w:rPr>
            <w:instrText xml:space="preserve"> CITATION ISO10 \l 2057 </w:instrText>
          </w:r>
          <w:r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(ISO, 2010)</w:t>
          </w:r>
          <w:r w:rsidRPr="004C28E5">
            <w:rPr>
              <w:rFonts w:cstheme="minorHAnsi"/>
              <w:sz w:val="28"/>
              <w:szCs w:val="28"/>
            </w:rPr>
            <w:fldChar w:fldCharType="end"/>
          </w:r>
        </w:sdtContent>
      </w:sdt>
      <w:r w:rsidRPr="004C28E5">
        <w:rPr>
          <w:rFonts w:cstheme="minorHAnsi"/>
          <w:sz w:val="28"/>
          <w:szCs w:val="28"/>
        </w:rPr>
        <w:t>.</w:t>
      </w:r>
    </w:p>
    <w:p w14:paraId="6771A99D" w14:textId="0B78B281" w:rsidR="00C17FB9" w:rsidRPr="004C28E5" w:rsidRDefault="00C56655" w:rsidP="004C28E5">
      <w:pPr>
        <w:pStyle w:val="Heading1"/>
        <w:jc w:val="both"/>
        <w:rPr>
          <w:rFonts w:asciiTheme="minorHAnsi" w:hAnsiTheme="minorHAnsi" w:cstheme="minorHAnsi"/>
          <w:sz w:val="40"/>
          <w:szCs w:val="40"/>
        </w:rPr>
      </w:pPr>
      <w:bookmarkStart w:id="8" w:name="_Hlk500347502"/>
      <w:bookmarkStart w:id="9" w:name="_Toc500351189"/>
      <w:r w:rsidRPr="004C28E5">
        <w:rPr>
          <w:rFonts w:asciiTheme="minorHAnsi" w:hAnsiTheme="minorHAnsi" w:cstheme="minorHAnsi"/>
          <w:sz w:val="40"/>
          <w:szCs w:val="40"/>
        </w:rPr>
        <w:t>Sustainable warehouse operation</w:t>
      </w:r>
      <w:bookmarkEnd w:id="9"/>
    </w:p>
    <w:bookmarkEnd w:id="8"/>
    <w:p w14:paraId="41F7387D" w14:textId="34F540F9" w:rsidR="00C06E19" w:rsidRPr="004C28E5" w:rsidRDefault="0021108D" w:rsidP="004C28E5">
      <w:pPr>
        <w:jc w:val="both"/>
        <w:rPr>
          <w:rFonts w:cstheme="minorHAnsi"/>
          <w:sz w:val="28"/>
          <w:szCs w:val="28"/>
        </w:rPr>
      </w:pPr>
      <w:r w:rsidRPr="004C28E5">
        <w:rPr>
          <w:rFonts w:cstheme="minorHAnsi"/>
          <w:sz w:val="28"/>
          <w:szCs w:val="28"/>
        </w:rPr>
        <w:t>T</w:t>
      </w:r>
      <w:r w:rsidR="00FC30A4" w:rsidRPr="004C28E5">
        <w:rPr>
          <w:rFonts w:cstheme="minorHAnsi"/>
          <w:sz w:val="28"/>
          <w:szCs w:val="28"/>
        </w:rPr>
        <w:t>he logistic industr</w:t>
      </w:r>
      <w:r w:rsidR="00405349" w:rsidRPr="004C28E5">
        <w:rPr>
          <w:rFonts w:cstheme="minorHAnsi"/>
          <w:sz w:val="28"/>
          <w:szCs w:val="28"/>
        </w:rPr>
        <w:t xml:space="preserve">y is </w:t>
      </w:r>
      <w:r w:rsidR="00FC30A4" w:rsidRPr="004C28E5">
        <w:rPr>
          <w:rFonts w:cstheme="minorHAnsi"/>
          <w:sz w:val="28"/>
          <w:szCs w:val="28"/>
        </w:rPr>
        <w:t xml:space="preserve">trying to innovate and implement new strategies to reduce the impact that warehouse functions have </w:t>
      </w:r>
      <w:r w:rsidRPr="004C28E5">
        <w:rPr>
          <w:rFonts w:cstheme="minorHAnsi"/>
          <w:sz w:val="28"/>
          <w:szCs w:val="28"/>
        </w:rPr>
        <w:t>on</w:t>
      </w:r>
      <w:r w:rsidR="002C2B73" w:rsidRPr="004C28E5">
        <w:rPr>
          <w:rFonts w:cstheme="minorHAnsi"/>
          <w:sz w:val="28"/>
          <w:szCs w:val="28"/>
        </w:rPr>
        <w:t xml:space="preserve"> the environment, </w:t>
      </w:r>
      <w:r w:rsidR="00FC30A4" w:rsidRPr="004C28E5">
        <w:rPr>
          <w:rFonts w:cstheme="minorHAnsi"/>
          <w:sz w:val="28"/>
          <w:szCs w:val="28"/>
        </w:rPr>
        <w:t>for example just</w:t>
      </w:r>
      <w:r w:rsidR="002211CC" w:rsidRPr="004C28E5">
        <w:rPr>
          <w:rFonts w:cstheme="minorHAnsi"/>
          <w:sz w:val="28"/>
          <w:szCs w:val="28"/>
        </w:rPr>
        <w:t>-</w:t>
      </w:r>
      <w:r w:rsidR="00FC30A4" w:rsidRPr="004C28E5">
        <w:rPr>
          <w:rFonts w:cstheme="minorHAnsi"/>
          <w:sz w:val="28"/>
          <w:szCs w:val="28"/>
        </w:rPr>
        <w:t>in</w:t>
      </w:r>
      <w:r w:rsidR="002211CC" w:rsidRPr="004C28E5">
        <w:rPr>
          <w:rFonts w:cstheme="minorHAnsi"/>
          <w:sz w:val="28"/>
          <w:szCs w:val="28"/>
        </w:rPr>
        <w:t>-</w:t>
      </w:r>
      <w:r w:rsidR="00FC30A4" w:rsidRPr="004C28E5">
        <w:rPr>
          <w:rFonts w:cstheme="minorHAnsi"/>
          <w:sz w:val="28"/>
          <w:szCs w:val="28"/>
        </w:rPr>
        <w:t>time</w:t>
      </w:r>
      <w:r w:rsidR="00596C77" w:rsidRPr="004C28E5">
        <w:rPr>
          <w:rFonts w:cstheme="minorHAnsi"/>
          <w:sz w:val="28"/>
          <w:szCs w:val="28"/>
        </w:rPr>
        <w:t xml:space="preserve"> (JIT)</w:t>
      </w:r>
      <w:r w:rsidR="00FC30A4" w:rsidRPr="004C28E5">
        <w:rPr>
          <w:rFonts w:cstheme="minorHAnsi"/>
          <w:sz w:val="28"/>
          <w:szCs w:val="28"/>
        </w:rPr>
        <w:t xml:space="preserve"> logistic models </w:t>
      </w:r>
      <w:r w:rsidR="00596C77" w:rsidRPr="004C28E5">
        <w:rPr>
          <w:rFonts w:cstheme="minorHAnsi"/>
          <w:sz w:val="28"/>
          <w:szCs w:val="28"/>
        </w:rPr>
        <w:t xml:space="preserve">that </w:t>
      </w:r>
      <w:r w:rsidR="00FC30A4" w:rsidRPr="004C28E5">
        <w:rPr>
          <w:rFonts w:cstheme="minorHAnsi"/>
          <w:sz w:val="28"/>
          <w:szCs w:val="28"/>
        </w:rPr>
        <w:t>reduc</w:t>
      </w:r>
      <w:r w:rsidRPr="004C28E5">
        <w:rPr>
          <w:rFonts w:cstheme="minorHAnsi"/>
          <w:sz w:val="28"/>
          <w:szCs w:val="28"/>
        </w:rPr>
        <w:t>e</w:t>
      </w:r>
      <w:r w:rsidR="00FC30A4" w:rsidRPr="004C28E5">
        <w:rPr>
          <w:rFonts w:cstheme="minorHAnsi"/>
          <w:sz w:val="28"/>
          <w:szCs w:val="28"/>
        </w:rPr>
        <w:t xml:space="preserve"> inventory</w:t>
      </w:r>
      <w:r w:rsidR="00596C77" w:rsidRPr="004C28E5">
        <w:rPr>
          <w:rFonts w:cstheme="minorHAnsi"/>
          <w:sz w:val="28"/>
          <w:szCs w:val="28"/>
        </w:rPr>
        <w:t xml:space="preserve">. </w:t>
      </w:r>
      <w:r w:rsidR="001D45AD" w:rsidRPr="004C28E5">
        <w:rPr>
          <w:rFonts w:cstheme="minorHAnsi"/>
          <w:sz w:val="28"/>
          <w:szCs w:val="28"/>
        </w:rPr>
        <w:t>Nevertheless,</w:t>
      </w:r>
      <w:r w:rsidR="00596C77" w:rsidRPr="004C28E5">
        <w:rPr>
          <w:rFonts w:cstheme="minorHAnsi"/>
          <w:sz w:val="28"/>
          <w:szCs w:val="28"/>
        </w:rPr>
        <w:t xml:space="preserve"> </w:t>
      </w:r>
      <w:r w:rsidR="00FC30A4" w:rsidRPr="004C28E5">
        <w:rPr>
          <w:rFonts w:cstheme="minorHAnsi"/>
          <w:sz w:val="28"/>
          <w:szCs w:val="28"/>
        </w:rPr>
        <w:t>the</w:t>
      </w:r>
      <w:r w:rsidRPr="004C28E5">
        <w:rPr>
          <w:rFonts w:cstheme="minorHAnsi"/>
          <w:sz w:val="28"/>
          <w:szCs w:val="28"/>
        </w:rPr>
        <w:t>re</w:t>
      </w:r>
      <w:r w:rsidR="00FC30A4" w:rsidRPr="004C28E5">
        <w:rPr>
          <w:rFonts w:cstheme="minorHAnsi"/>
          <w:sz w:val="28"/>
          <w:szCs w:val="28"/>
        </w:rPr>
        <w:t xml:space="preserve"> are other issues that impact </w:t>
      </w:r>
      <w:r w:rsidR="002C2B73" w:rsidRPr="004C28E5">
        <w:rPr>
          <w:rFonts w:cstheme="minorHAnsi"/>
          <w:sz w:val="28"/>
          <w:szCs w:val="28"/>
        </w:rPr>
        <w:t>on</w:t>
      </w:r>
      <w:r w:rsidR="00FC30A4" w:rsidRPr="004C28E5">
        <w:rPr>
          <w:rFonts w:cstheme="minorHAnsi"/>
          <w:sz w:val="28"/>
          <w:szCs w:val="28"/>
        </w:rPr>
        <w:t xml:space="preserve"> the </w:t>
      </w:r>
      <w:r w:rsidR="00B056B1" w:rsidRPr="004C28E5">
        <w:rPr>
          <w:rFonts w:cstheme="minorHAnsi"/>
          <w:sz w:val="28"/>
          <w:szCs w:val="28"/>
        </w:rPr>
        <w:t>environment, t</w:t>
      </w:r>
      <w:r w:rsidR="00246082" w:rsidRPr="004C28E5">
        <w:rPr>
          <w:rFonts w:cstheme="minorHAnsi"/>
          <w:sz w:val="28"/>
          <w:szCs w:val="28"/>
        </w:rPr>
        <w:t xml:space="preserve">he </w:t>
      </w:r>
      <w:r w:rsidR="002211CC" w:rsidRPr="004C28E5">
        <w:rPr>
          <w:rFonts w:cstheme="minorHAnsi"/>
          <w:sz w:val="28"/>
          <w:szCs w:val="28"/>
        </w:rPr>
        <w:t xml:space="preserve">warehouse location </w:t>
      </w:r>
      <w:r w:rsidR="001D45AD" w:rsidRPr="004C28E5">
        <w:rPr>
          <w:rFonts w:cstheme="minorHAnsi"/>
          <w:sz w:val="28"/>
          <w:szCs w:val="28"/>
        </w:rPr>
        <w:t>generates</w:t>
      </w:r>
      <w:r w:rsidR="002211CC" w:rsidRPr="004C28E5">
        <w:rPr>
          <w:rFonts w:cstheme="minorHAnsi"/>
          <w:sz w:val="28"/>
          <w:szCs w:val="28"/>
        </w:rPr>
        <w:t xml:space="preserve"> a significant amount of traffic from </w:t>
      </w:r>
      <w:r w:rsidR="00B056B1" w:rsidRPr="004C28E5">
        <w:rPr>
          <w:rFonts w:cstheme="minorHAnsi"/>
          <w:sz w:val="28"/>
          <w:szCs w:val="28"/>
        </w:rPr>
        <w:t>both heavy</w:t>
      </w:r>
      <w:r w:rsidR="002211CC" w:rsidRPr="004C28E5">
        <w:rPr>
          <w:rFonts w:cstheme="minorHAnsi"/>
          <w:sz w:val="28"/>
          <w:szCs w:val="28"/>
        </w:rPr>
        <w:t xml:space="preserve"> and light vehicles</w:t>
      </w:r>
      <w:r w:rsidR="002C2B73" w:rsidRPr="004C28E5">
        <w:rPr>
          <w:rFonts w:cstheme="minorHAnsi"/>
          <w:sz w:val="28"/>
          <w:szCs w:val="28"/>
        </w:rPr>
        <w:t>,</w:t>
      </w:r>
      <w:r w:rsidRPr="004C28E5">
        <w:rPr>
          <w:rFonts w:cstheme="minorHAnsi"/>
          <w:sz w:val="28"/>
          <w:szCs w:val="28"/>
        </w:rPr>
        <w:t xml:space="preserve"> </w:t>
      </w:r>
      <w:r w:rsidR="00B056B1" w:rsidRPr="004C28E5">
        <w:rPr>
          <w:rFonts w:cstheme="minorHAnsi"/>
          <w:sz w:val="28"/>
          <w:szCs w:val="28"/>
        </w:rPr>
        <w:t>this</w:t>
      </w:r>
      <w:r w:rsidR="002211CC" w:rsidRPr="004C28E5">
        <w:rPr>
          <w:rFonts w:cstheme="minorHAnsi"/>
          <w:sz w:val="28"/>
          <w:szCs w:val="28"/>
        </w:rPr>
        <w:t xml:space="preserve"> contributes </w:t>
      </w:r>
      <w:r w:rsidRPr="004C28E5">
        <w:rPr>
          <w:rFonts w:cstheme="minorHAnsi"/>
          <w:sz w:val="28"/>
          <w:szCs w:val="28"/>
        </w:rPr>
        <w:t>to a</w:t>
      </w:r>
      <w:r w:rsidR="002211CC" w:rsidRPr="004C28E5">
        <w:rPr>
          <w:rFonts w:cstheme="minorHAnsi"/>
          <w:sz w:val="28"/>
          <w:szCs w:val="28"/>
        </w:rPr>
        <w:t>ir and noise pollution, ha</w:t>
      </w:r>
      <w:r w:rsidRPr="004C28E5">
        <w:rPr>
          <w:rFonts w:cstheme="minorHAnsi"/>
          <w:sz w:val="28"/>
          <w:szCs w:val="28"/>
        </w:rPr>
        <w:t xml:space="preserve">s </w:t>
      </w:r>
      <w:r w:rsidR="00B056B1" w:rsidRPr="004C28E5">
        <w:rPr>
          <w:rFonts w:cstheme="minorHAnsi"/>
          <w:sz w:val="28"/>
          <w:szCs w:val="28"/>
        </w:rPr>
        <w:t xml:space="preserve">an impact on wildlife </w:t>
      </w:r>
      <w:r w:rsidR="001D45AD" w:rsidRPr="004C28E5">
        <w:rPr>
          <w:rFonts w:cstheme="minorHAnsi"/>
          <w:sz w:val="28"/>
          <w:szCs w:val="28"/>
        </w:rPr>
        <w:t xml:space="preserve">and </w:t>
      </w:r>
      <w:r w:rsidR="00B056B1" w:rsidRPr="004C28E5">
        <w:rPr>
          <w:rFonts w:cstheme="minorHAnsi"/>
          <w:sz w:val="28"/>
          <w:szCs w:val="28"/>
        </w:rPr>
        <w:t xml:space="preserve">adversely </w:t>
      </w:r>
      <w:r w:rsidR="001D45AD" w:rsidRPr="004C28E5">
        <w:rPr>
          <w:rFonts w:cstheme="minorHAnsi"/>
          <w:sz w:val="28"/>
          <w:szCs w:val="28"/>
        </w:rPr>
        <w:t>affect</w:t>
      </w:r>
      <w:r w:rsidRPr="004C28E5">
        <w:rPr>
          <w:rFonts w:cstheme="minorHAnsi"/>
          <w:sz w:val="28"/>
          <w:szCs w:val="28"/>
        </w:rPr>
        <w:t>s</w:t>
      </w:r>
      <w:r w:rsidR="001D45AD" w:rsidRPr="004C28E5">
        <w:rPr>
          <w:rFonts w:cstheme="minorHAnsi"/>
          <w:sz w:val="28"/>
          <w:szCs w:val="28"/>
        </w:rPr>
        <w:t xml:space="preserve"> </w:t>
      </w:r>
      <w:r w:rsidR="002211CC" w:rsidRPr="004C28E5">
        <w:rPr>
          <w:rFonts w:cstheme="minorHAnsi"/>
          <w:sz w:val="28"/>
          <w:szCs w:val="28"/>
        </w:rPr>
        <w:t>ecologic</w:t>
      </w:r>
      <w:r w:rsidRPr="004C28E5">
        <w:rPr>
          <w:rFonts w:cstheme="minorHAnsi"/>
          <w:sz w:val="28"/>
          <w:szCs w:val="28"/>
        </w:rPr>
        <w:t>al</w:t>
      </w:r>
      <w:r w:rsidR="002211CC" w:rsidRPr="004C28E5">
        <w:rPr>
          <w:rFonts w:cstheme="minorHAnsi"/>
          <w:sz w:val="28"/>
          <w:szCs w:val="28"/>
        </w:rPr>
        <w:t xml:space="preserve"> system</w:t>
      </w:r>
      <w:r w:rsidRPr="004C28E5">
        <w:rPr>
          <w:rFonts w:cstheme="minorHAnsi"/>
          <w:sz w:val="28"/>
          <w:szCs w:val="28"/>
        </w:rPr>
        <w:t>s</w:t>
      </w:r>
      <w:r w:rsidR="002211CC" w:rsidRPr="004C28E5">
        <w:rPr>
          <w:rFonts w:cstheme="minorHAnsi"/>
          <w:sz w:val="28"/>
          <w:szCs w:val="28"/>
        </w:rPr>
        <w:t>.</w:t>
      </w:r>
      <w:r w:rsidR="00091A58" w:rsidRPr="004C28E5">
        <w:rPr>
          <w:rFonts w:cstheme="minorHAnsi"/>
          <w:sz w:val="28"/>
          <w:szCs w:val="28"/>
        </w:rPr>
        <w:t xml:space="preserve"> Logistic</w:t>
      </w:r>
      <w:r w:rsidR="00D07788" w:rsidRPr="004C28E5">
        <w:rPr>
          <w:rFonts w:cstheme="minorHAnsi"/>
          <w:sz w:val="28"/>
          <w:szCs w:val="28"/>
        </w:rPr>
        <w:t>s</w:t>
      </w:r>
      <w:r w:rsidR="00091A58" w:rsidRPr="004C28E5">
        <w:rPr>
          <w:rFonts w:cstheme="minorHAnsi"/>
          <w:sz w:val="28"/>
          <w:szCs w:val="28"/>
        </w:rPr>
        <w:t xml:space="preserve"> provide</w:t>
      </w:r>
      <w:r w:rsidR="00D07788" w:rsidRPr="004C28E5">
        <w:rPr>
          <w:rFonts w:cstheme="minorHAnsi"/>
          <w:sz w:val="28"/>
          <w:szCs w:val="28"/>
        </w:rPr>
        <w:t>r</w:t>
      </w:r>
      <w:r w:rsidR="00091A58" w:rsidRPr="004C28E5">
        <w:rPr>
          <w:rFonts w:cstheme="minorHAnsi"/>
          <w:sz w:val="28"/>
          <w:szCs w:val="28"/>
        </w:rPr>
        <w:t xml:space="preserve">s must understand the impact an existing warehouse </w:t>
      </w:r>
      <w:r w:rsidR="00810E3E" w:rsidRPr="004C28E5">
        <w:rPr>
          <w:rFonts w:cstheme="minorHAnsi"/>
          <w:sz w:val="28"/>
          <w:szCs w:val="28"/>
        </w:rPr>
        <w:t>ha</w:t>
      </w:r>
      <w:r w:rsidR="00D07788" w:rsidRPr="004C28E5">
        <w:rPr>
          <w:rFonts w:cstheme="minorHAnsi"/>
          <w:sz w:val="28"/>
          <w:szCs w:val="28"/>
        </w:rPr>
        <w:t xml:space="preserve">s </w:t>
      </w:r>
      <w:r w:rsidR="00091A58" w:rsidRPr="004C28E5">
        <w:rPr>
          <w:rFonts w:cstheme="minorHAnsi"/>
          <w:sz w:val="28"/>
          <w:szCs w:val="28"/>
        </w:rPr>
        <w:t>o</w:t>
      </w:r>
      <w:r w:rsidR="00D07788" w:rsidRPr="004C28E5">
        <w:rPr>
          <w:rFonts w:cstheme="minorHAnsi"/>
          <w:sz w:val="28"/>
          <w:szCs w:val="28"/>
        </w:rPr>
        <w:t>n the</w:t>
      </w:r>
      <w:r w:rsidR="00091A58" w:rsidRPr="004C28E5">
        <w:rPr>
          <w:rFonts w:cstheme="minorHAnsi"/>
          <w:sz w:val="28"/>
          <w:szCs w:val="28"/>
        </w:rPr>
        <w:t xml:space="preserve"> environment,</w:t>
      </w:r>
      <w:r w:rsidR="00810E3E" w:rsidRPr="004C28E5">
        <w:rPr>
          <w:rFonts w:cstheme="minorHAnsi"/>
          <w:sz w:val="28"/>
          <w:szCs w:val="28"/>
        </w:rPr>
        <w:t xml:space="preserve"> </w:t>
      </w:r>
      <w:r w:rsidR="00607B9A" w:rsidRPr="004C28E5">
        <w:rPr>
          <w:rFonts w:cstheme="minorHAnsi"/>
          <w:sz w:val="28"/>
          <w:szCs w:val="28"/>
        </w:rPr>
        <w:t>analysing</w:t>
      </w:r>
      <w:r w:rsidR="00810E3E" w:rsidRPr="004C28E5">
        <w:rPr>
          <w:rFonts w:cstheme="minorHAnsi"/>
          <w:sz w:val="28"/>
          <w:szCs w:val="28"/>
        </w:rPr>
        <w:t xml:space="preserve"> existing issues when </w:t>
      </w:r>
      <w:r w:rsidR="00607B9A" w:rsidRPr="004C28E5">
        <w:rPr>
          <w:rFonts w:cstheme="minorHAnsi"/>
          <w:sz w:val="28"/>
          <w:szCs w:val="28"/>
        </w:rPr>
        <w:t>designing a new build</w:t>
      </w:r>
      <w:r w:rsidR="00D07788" w:rsidRPr="004C28E5">
        <w:rPr>
          <w:rFonts w:cstheme="minorHAnsi"/>
          <w:sz w:val="28"/>
          <w:szCs w:val="28"/>
        </w:rPr>
        <w:t>.</w:t>
      </w:r>
      <w:r w:rsidR="00810E3E" w:rsidRPr="004C28E5">
        <w:rPr>
          <w:rFonts w:cstheme="minorHAnsi"/>
          <w:sz w:val="28"/>
          <w:szCs w:val="28"/>
        </w:rPr>
        <w:t xml:space="preserve"> </w:t>
      </w:r>
      <w:r w:rsidR="00D07788" w:rsidRPr="004C28E5">
        <w:rPr>
          <w:rFonts w:cstheme="minorHAnsi"/>
          <w:sz w:val="28"/>
          <w:szCs w:val="28"/>
        </w:rPr>
        <w:t>T</w:t>
      </w:r>
      <w:r w:rsidR="00810E3E" w:rsidRPr="004C28E5">
        <w:rPr>
          <w:rFonts w:cstheme="minorHAnsi"/>
          <w:sz w:val="28"/>
          <w:szCs w:val="28"/>
        </w:rPr>
        <w:t>he BREEAM (Building Research Establishment Environmental Assessment Method ha</w:t>
      </w:r>
      <w:r w:rsidR="00D07788" w:rsidRPr="004C28E5">
        <w:rPr>
          <w:rFonts w:cstheme="minorHAnsi"/>
          <w:sz w:val="28"/>
          <w:szCs w:val="28"/>
        </w:rPr>
        <w:t>s d</w:t>
      </w:r>
      <w:r w:rsidR="00810E3E" w:rsidRPr="004C28E5">
        <w:rPr>
          <w:rFonts w:cstheme="minorHAnsi"/>
          <w:sz w:val="28"/>
          <w:szCs w:val="28"/>
        </w:rPr>
        <w:t xml:space="preserve">esigns to improve </w:t>
      </w:r>
      <w:r w:rsidR="00405349" w:rsidRPr="004C28E5">
        <w:rPr>
          <w:rFonts w:cstheme="minorHAnsi"/>
          <w:sz w:val="28"/>
          <w:szCs w:val="28"/>
        </w:rPr>
        <w:t>warehouse</w:t>
      </w:r>
      <w:r w:rsidR="00D07788" w:rsidRPr="004C28E5">
        <w:rPr>
          <w:rFonts w:cstheme="minorHAnsi"/>
          <w:sz w:val="28"/>
          <w:szCs w:val="28"/>
        </w:rPr>
        <w:t>s</w:t>
      </w:r>
      <w:r w:rsidR="00607B9A" w:rsidRPr="004C28E5">
        <w:rPr>
          <w:rFonts w:cstheme="minorHAnsi"/>
          <w:sz w:val="28"/>
          <w:szCs w:val="28"/>
        </w:rPr>
        <w:t>, creating more sustainable buildings</w:t>
      </w:r>
      <w:sdt>
        <w:sdtPr>
          <w:rPr>
            <w:rFonts w:cstheme="minorHAnsi"/>
            <w:sz w:val="28"/>
            <w:szCs w:val="28"/>
          </w:rPr>
          <w:id w:val="-1198010504"/>
          <w:citation/>
        </w:sdtPr>
        <w:sdtEndPr/>
        <w:sdtContent>
          <w:r w:rsidR="006A3A1E" w:rsidRPr="004C28E5">
            <w:rPr>
              <w:rFonts w:cstheme="minorHAnsi"/>
              <w:sz w:val="28"/>
              <w:szCs w:val="28"/>
            </w:rPr>
            <w:fldChar w:fldCharType="begin"/>
          </w:r>
          <w:r w:rsidR="006A3A1E" w:rsidRPr="004C28E5">
            <w:rPr>
              <w:rFonts w:cstheme="minorHAnsi"/>
              <w:sz w:val="28"/>
              <w:szCs w:val="28"/>
            </w:rPr>
            <w:instrText xml:space="preserve"> CITATION GRA15 \l 2057 </w:instrText>
          </w:r>
          <w:r w:rsidR="006A3A1E"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(Grant , Trautrims, &amp; Wong , 2013)</w:t>
          </w:r>
          <w:r w:rsidR="006A3A1E" w:rsidRPr="004C28E5">
            <w:rPr>
              <w:rFonts w:cstheme="minorHAnsi"/>
              <w:sz w:val="28"/>
              <w:szCs w:val="28"/>
            </w:rPr>
            <w:fldChar w:fldCharType="end"/>
          </w:r>
        </w:sdtContent>
      </w:sdt>
      <w:r w:rsidR="006A3A1E" w:rsidRPr="004C28E5">
        <w:rPr>
          <w:rFonts w:cstheme="minorHAnsi"/>
          <w:sz w:val="28"/>
          <w:szCs w:val="28"/>
        </w:rPr>
        <w:t>.</w:t>
      </w:r>
    </w:p>
    <w:p w14:paraId="79368964" w14:textId="7A170FF8" w:rsidR="0044111A" w:rsidRPr="004C28E5" w:rsidRDefault="00985C93" w:rsidP="004C28E5">
      <w:pPr>
        <w:jc w:val="both"/>
        <w:rPr>
          <w:rFonts w:cstheme="minorHAnsi"/>
          <w:sz w:val="28"/>
          <w:szCs w:val="28"/>
        </w:rPr>
      </w:pPr>
      <w:r w:rsidRPr="004C28E5">
        <w:rPr>
          <w:rFonts w:cstheme="minorHAnsi"/>
          <w:sz w:val="28"/>
          <w:szCs w:val="28"/>
        </w:rPr>
        <w:t>A sustainable warehouse</w:t>
      </w:r>
      <w:r w:rsidR="00D07788" w:rsidRPr="004C28E5">
        <w:rPr>
          <w:rFonts w:cstheme="minorHAnsi"/>
          <w:sz w:val="28"/>
          <w:szCs w:val="28"/>
        </w:rPr>
        <w:t xml:space="preserve"> </w:t>
      </w:r>
      <w:r w:rsidR="00607B9A" w:rsidRPr="004C28E5">
        <w:rPr>
          <w:rFonts w:cstheme="minorHAnsi"/>
          <w:sz w:val="28"/>
          <w:szCs w:val="28"/>
        </w:rPr>
        <w:t xml:space="preserve">should </w:t>
      </w:r>
      <w:r w:rsidR="004C28E5" w:rsidRPr="004C28E5">
        <w:rPr>
          <w:rFonts w:cstheme="minorHAnsi"/>
          <w:sz w:val="28"/>
          <w:szCs w:val="28"/>
        </w:rPr>
        <w:t>minimise</w:t>
      </w:r>
      <w:r w:rsidR="00607B9A" w:rsidRPr="004C28E5">
        <w:rPr>
          <w:rFonts w:cstheme="minorHAnsi"/>
          <w:sz w:val="28"/>
          <w:szCs w:val="28"/>
        </w:rPr>
        <w:t xml:space="preserve"> the use of energy and have a managed waste, and recycling policy. The activities </w:t>
      </w:r>
      <w:r w:rsidR="002C2B73" w:rsidRPr="004C28E5">
        <w:rPr>
          <w:rFonts w:cstheme="minorHAnsi"/>
          <w:sz w:val="28"/>
          <w:szCs w:val="28"/>
        </w:rPr>
        <w:t>can be completed</w:t>
      </w:r>
      <w:r w:rsidR="005E7DCA" w:rsidRPr="004C28E5">
        <w:rPr>
          <w:rFonts w:cstheme="minorHAnsi"/>
          <w:sz w:val="28"/>
          <w:szCs w:val="28"/>
        </w:rPr>
        <w:t xml:space="preserve"> in the warehouse or </w:t>
      </w:r>
      <w:r w:rsidR="00D07788" w:rsidRPr="004C28E5">
        <w:rPr>
          <w:rFonts w:cstheme="minorHAnsi"/>
          <w:sz w:val="28"/>
          <w:szCs w:val="28"/>
        </w:rPr>
        <w:t xml:space="preserve">be </w:t>
      </w:r>
      <w:r w:rsidR="005E7DCA" w:rsidRPr="004C28E5">
        <w:rPr>
          <w:rFonts w:cstheme="minorHAnsi"/>
          <w:sz w:val="28"/>
          <w:szCs w:val="28"/>
        </w:rPr>
        <w:t>outsource</w:t>
      </w:r>
      <w:r w:rsidR="00D07788" w:rsidRPr="004C28E5">
        <w:rPr>
          <w:rFonts w:cstheme="minorHAnsi"/>
          <w:sz w:val="28"/>
          <w:szCs w:val="28"/>
        </w:rPr>
        <w:t>d</w:t>
      </w:r>
      <w:r w:rsidR="002C2B73" w:rsidRPr="004C28E5">
        <w:rPr>
          <w:rFonts w:cstheme="minorHAnsi"/>
          <w:sz w:val="28"/>
          <w:szCs w:val="28"/>
        </w:rPr>
        <w:t xml:space="preserve">. </w:t>
      </w:r>
      <w:r w:rsidR="00D07788" w:rsidRPr="004C28E5">
        <w:rPr>
          <w:rFonts w:cstheme="minorHAnsi"/>
          <w:sz w:val="28"/>
          <w:szCs w:val="28"/>
        </w:rPr>
        <w:t>The use of</w:t>
      </w:r>
      <w:r w:rsidR="00246082" w:rsidRPr="004C28E5">
        <w:rPr>
          <w:rFonts w:cstheme="minorHAnsi"/>
          <w:sz w:val="28"/>
          <w:szCs w:val="28"/>
        </w:rPr>
        <w:t xml:space="preserve"> water</w:t>
      </w:r>
      <w:r w:rsidR="005E7DCA" w:rsidRPr="004C28E5">
        <w:rPr>
          <w:rFonts w:cstheme="minorHAnsi"/>
          <w:sz w:val="28"/>
          <w:szCs w:val="28"/>
        </w:rPr>
        <w:t xml:space="preserve"> </w:t>
      </w:r>
      <w:r w:rsidRPr="004C28E5">
        <w:rPr>
          <w:rFonts w:cstheme="minorHAnsi"/>
          <w:sz w:val="28"/>
          <w:szCs w:val="28"/>
        </w:rPr>
        <w:t>minimise</w:t>
      </w:r>
      <w:r w:rsidR="00246082" w:rsidRPr="004C28E5">
        <w:rPr>
          <w:rFonts w:cstheme="minorHAnsi"/>
          <w:sz w:val="28"/>
          <w:szCs w:val="28"/>
        </w:rPr>
        <w:t>d</w:t>
      </w:r>
      <w:r w:rsidR="00607B9A" w:rsidRPr="004C28E5">
        <w:rPr>
          <w:rFonts w:cstheme="minorHAnsi"/>
          <w:sz w:val="28"/>
          <w:szCs w:val="28"/>
        </w:rPr>
        <w:t>.</w:t>
      </w:r>
      <w:r w:rsidRPr="004C28E5">
        <w:rPr>
          <w:rFonts w:cstheme="minorHAnsi"/>
          <w:sz w:val="28"/>
          <w:szCs w:val="28"/>
        </w:rPr>
        <w:t xml:space="preserve"> </w:t>
      </w:r>
      <w:r w:rsidR="00607B9A" w:rsidRPr="004C28E5">
        <w:rPr>
          <w:rFonts w:cstheme="minorHAnsi"/>
          <w:sz w:val="28"/>
          <w:szCs w:val="28"/>
        </w:rPr>
        <w:t>Smartly planning transportation</w:t>
      </w:r>
      <w:r w:rsidR="007175C5" w:rsidRPr="004C28E5">
        <w:rPr>
          <w:rFonts w:cstheme="minorHAnsi"/>
          <w:sz w:val="28"/>
          <w:szCs w:val="28"/>
        </w:rPr>
        <w:t xml:space="preserve"> </w:t>
      </w:r>
      <w:r w:rsidR="005E7DCA" w:rsidRPr="004C28E5">
        <w:rPr>
          <w:rFonts w:cstheme="minorHAnsi"/>
          <w:sz w:val="28"/>
          <w:szCs w:val="28"/>
        </w:rPr>
        <w:t>and</w:t>
      </w:r>
      <w:r w:rsidR="00607B9A" w:rsidRPr="004C28E5">
        <w:rPr>
          <w:rFonts w:cstheme="minorHAnsi"/>
          <w:sz w:val="28"/>
          <w:szCs w:val="28"/>
        </w:rPr>
        <w:t xml:space="preserve"> utilising</w:t>
      </w:r>
      <w:r w:rsidRPr="004C28E5">
        <w:rPr>
          <w:rFonts w:cstheme="minorHAnsi"/>
          <w:sz w:val="28"/>
          <w:szCs w:val="28"/>
        </w:rPr>
        <w:t xml:space="preserve"> vehicle</w:t>
      </w:r>
      <w:r w:rsidR="00246082" w:rsidRPr="004C28E5">
        <w:rPr>
          <w:rFonts w:cstheme="minorHAnsi"/>
          <w:sz w:val="28"/>
          <w:szCs w:val="28"/>
        </w:rPr>
        <w:t>s</w:t>
      </w:r>
      <w:r w:rsidR="007175C5" w:rsidRPr="004C28E5">
        <w:rPr>
          <w:rFonts w:cstheme="minorHAnsi"/>
          <w:sz w:val="28"/>
          <w:szCs w:val="28"/>
        </w:rPr>
        <w:t xml:space="preserve"> to full</w:t>
      </w:r>
      <w:r w:rsidRPr="004C28E5">
        <w:rPr>
          <w:rFonts w:cstheme="minorHAnsi"/>
          <w:sz w:val="28"/>
          <w:szCs w:val="28"/>
        </w:rPr>
        <w:t xml:space="preserve"> capacity</w:t>
      </w:r>
      <w:r w:rsidR="007175C5" w:rsidRPr="004C28E5">
        <w:rPr>
          <w:rFonts w:cstheme="minorHAnsi"/>
          <w:sz w:val="28"/>
          <w:szCs w:val="28"/>
        </w:rPr>
        <w:t>,</w:t>
      </w:r>
      <w:r w:rsidR="00607B9A" w:rsidRPr="004C28E5">
        <w:rPr>
          <w:rFonts w:cstheme="minorHAnsi"/>
          <w:sz w:val="28"/>
          <w:szCs w:val="28"/>
        </w:rPr>
        <w:t xml:space="preserve"> thereby minimising</w:t>
      </w:r>
      <w:r w:rsidRPr="004C28E5">
        <w:rPr>
          <w:rFonts w:cstheme="minorHAnsi"/>
          <w:sz w:val="28"/>
          <w:szCs w:val="28"/>
        </w:rPr>
        <w:t xml:space="preserve"> the impact on the environment</w:t>
      </w:r>
      <w:r w:rsidR="005E7DCA" w:rsidRPr="004C28E5">
        <w:rPr>
          <w:rFonts w:cstheme="minorHAnsi"/>
          <w:sz w:val="28"/>
          <w:szCs w:val="28"/>
        </w:rPr>
        <w:t>.</w:t>
      </w:r>
    </w:p>
    <w:p w14:paraId="173F04D6" w14:textId="77777777" w:rsidR="005E28E3" w:rsidRPr="004C28E5" w:rsidRDefault="006A3A1E" w:rsidP="004C28E5">
      <w:pPr>
        <w:pStyle w:val="Heading1"/>
        <w:jc w:val="both"/>
        <w:rPr>
          <w:rFonts w:asciiTheme="minorHAnsi" w:hAnsiTheme="minorHAnsi" w:cstheme="minorHAnsi"/>
          <w:sz w:val="40"/>
          <w:szCs w:val="40"/>
        </w:rPr>
      </w:pPr>
      <w:bookmarkStart w:id="10" w:name="_Toc500351190"/>
      <w:r w:rsidRPr="004C28E5">
        <w:rPr>
          <w:rFonts w:asciiTheme="minorHAnsi" w:hAnsiTheme="minorHAnsi" w:cstheme="minorHAnsi"/>
          <w:sz w:val="40"/>
          <w:szCs w:val="40"/>
        </w:rPr>
        <w:t>Energy usage</w:t>
      </w:r>
      <w:bookmarkEnd w:id="10"/>
    </w:p>
    <w:p w14:paraId="6FC69719" w14:textId="2520A4DE" w:rsidR="00607B9A" w:rsidRPr="004C28E5" w:rsidRDefault="002A1ADC" w:rsidP="004C28E5">
      <w:pPr>
        <w:jc w:val="both"/>
        <w:rPr>
          <w:rFonts w:cstheme="minorHAnsi"/>
          <w:sz w:val="28"/>
          <w:szCs w:val="28"/>
        </w:rPr>
      </w:pPr>
      <w:r w:rsidRPr="004C28E5">
        <w:rPr>
          <w:rFonts w:cstheme="minorHAnsi"/>
          <w:sz w:val="28"/>
          <w:szCs w:val="28"/>
        </w:rPr>
        <w:t>T</w:t>
      </w:r>
      <w:r w:rsidR="005E28E3" w:rsidRPr="004C28E5">
        <w:rPr>
          <w:rFonts w:cstheme="minorHAnsi"/>
          <w:sz w:val="28"/>
          <w:szCs w:val="28"/>
        </w:rPr>
        <w:t xml:space="preserve">he use of </w:t>
      </w:r>
      <w:bookmarkStart w:id="11" w:name="_Hlk500014745"/>
      <w:r w:rsidR="005E28E3" w:rsidRPr="004C28E5">
        <w:rPr>
          <w:rFonts w:cstheme="minorHAnsi"/>
          <w:sz w:val="28"/>
          <w:szCs w:val="28"/>
        </w:rPr>
        <w:t>energy</w:t>
      </w:r>
      <w:bookmarkEnd w:id="11"/>
      <w:r w:rsidR="005E28E3" w:rsidRPr="004C28E5">
        <w:rPr>
          <w:rFonts w:cstheme="minorHAnsi"/>
          <w:sz w:val="28"/>
          <w:szCs w:val="28"/>
        </w:rPr>
        <w:t xml:space="preserve"> is </w:t>
      </w:r>
      <w:r w:rsidR="002C2B73" w:rsidRPr="004C28E5">
        <w:rPr>
          <w:rFonts w:cstheme="minorHAnsi"/>
          <w:sz w:val="28"/>
          <w:szCs w:val="28"/>
        </w:rPr>
        <w:t>necessary</w:t>
      </w:r>
      <w:r w:rsidR="00F02B5F" w:rsidRPr="004C28E5">
        <w:rPr>
          <w:rFonts w:cstheme="minorHAnsi"/>
          <w:sz w:val="28"/>
          <w:szCs w:val="28"/>
        </w:rPr>
        <w:t xml:space="preserve">, the </w:t>
      </w:r>
      <w:r w:rsidR="00C61F70" w:rsidRPr="004C28E5">
        <w:rPr>
          <w:rFonts w:cstheme="minorHAnsi"/>
          <w:sz w:val="28"/>
          <w:szCs w:val="28"/>
        </w:rPr>
        <w:t xml:space="preserve">UK </w:t>
      </w:r>
      <w:r w:rsidR="00F02B5F" w:rsidRPr="004C28E5">
        <w:rPr>
          <w:rFonts w:cstheme="minorHAnsi"/>
          <w:sz w:val="28"/>
          <w:szCs w:val="28"/>
        </w:rPr>
        <w:t>average- sized warehouses</w:t>
      </w:r>
      <w:r w:rsidR="00C61F70" w:rsidRPr="004C28E5">
        <w:rPr>
          <w:rFonts w:cstheme="minorHAnsi"/>
          <w:sz w:val="28"/>
          <w:szCs w:val="28"/>
        </w:rPr>
        <w:t xml:space="preserve"> </w:t>
      </w:r>
      <w:r w:rsidR="00F02B5F" w:rsidRPr="004C28E5">
        <w:rPr>
          <w:rFonts w:cstheme="minorHAnsi"/>
          <w:sz w:val="28"/>
          <w:szCs w:val="28"/>
        </w:rPr>
        <w:t>use</w:t>
      </w:r>
      <w:r w:rsidR="007404A5" w:rsidRPr="004C28E5">
        <w:rPr>
          <w:rFonts w:cstheme="minorHAnsi"/>
          <w:sz w:val="28"/>
          <w:szCs w:val="28"/>
        </w:rPr>
        <w:t>s</w:t>
      </w:r>
      <w:r w:rsidR="00F02B5F" w:rsidRPr="004C28E5">
        <w:rPr>
          <w:rFonts w:cstheme="minorHAnsi"/>
          <w:sz w:val="28"/>
          <w:szCs w:val="28"/>
        </w:rPr>
        <w:t xml:space="preserve"> </w:t>
      </w:r>
      <w:r w:rsidR="005E28E3" w:rsidRPr="004C28E5">
        <w:rPr>
          <w:rFonts w:cstheme="minorHAnsi"/>
          <w:sz w:val="28"/>
          <w:szCs w:val="28"/>
        </w:rPr>
        <w:t xml:space="preserve">65% of electricity </w:t>
      </w:r>
      <w:r w:rsidR="00246082" w:rsidRPr="004C28E5">
        <w:rPr>
          <w:rFonts w:cstheme="minorHAnsi"/>
          <w:sz w:val="28"/>
          <w:szCs w:val="28"/>
        </w:rPr>
        <w:t>for</w:t>
      </w:r>
      <w:r w:rsidR="005E28E3" w:rsidRPr="004C28E5">
        <w:rPr>
          <w:rFonts w:cstheme="minorHAnsi"/>
          <w:sz w:val="28"/>
          <w:szCs w:val="28"/>
        </w:rPr>
        <w:t xml:space="preserve"> </w:t>
      </w:r>
      <w:r w:rsidR="007404A5" w:rsidRPr="004C28E5">
        <w:rPr>
          <w:rFonts w:cstheme="minorHAnsi"/>
          <w:sz w:val="28"/>
          <w:szCs w:val="28"/>
        </w:rPr>
        <w:t>lighting</w:t>
      </w:r>
      <w:r w:rsidR="005E28E3" w:rsidRPr="004C28E5">
        <w:rPr>
          <w:rFonts w:cstheme="minorHAnsi"/>
          <w:sz w:val="28"/>
          <w:szCs w:val="28"/>
        </w:rPr>
        <w:t>, 6% are used to light office space, 7% to charge batteries and equipment,</w:t>
      </w:r>
      <w:r w:rsidR="00FA1D08" w:rsidRPr="004C28E5">
        <w:rPr>
          <w:rFonts w:cstheme="minorHAnsi"/>
          <w:sz w:val="28"/>
          <w:szCs w:val="28"/>
        </w:rPr>
        <w:t xml:space="preserve"> 3% is used in vending machines, 1% </w:t>
      </w:r>
      <w:r w:rsidR="00246082" w:rsidRPr="004C28E5">
        <w:rPr>
          <w:rFonts w:cstheme="minorHAnsi"/>
          <w:sz w:val="28"/>
          <w:szCs w:val="28"/>
        </w:rPr>
        <w:t>f</w:t>
      </w:r>
      <w:r w:rsidR="00FA1D08" w:rsidRPr="004C28E5">
        <w:rPr>
          <w:rFonts w:cstheme="minorHAnsi"/>
          <w:sz w:val="28"/>
          <w:szCs w:val="28"/>
        </w:rPr>
        <w:t>ans and pumps,1% IT equipment</w:t>
      </w:r>
      <w:r w:rsidR="00B77B92" w:rsidRPr="004C28E5">
        <w:rPr>
          <w:rFonts w:cstheme="minorHAnsi"/>
          <w:sz w:val="28"/>
          <w:szCs w:val="28"/>
        </w:rPr>
        <w:t xml:space="preserve">, 3% space heating, </w:t>
      </w:r>
      <w:r w:rsidR="001727BF" w:rsidRPr="004C28E5">
        <w:rPr>
          <w:rFonts w:cstheme="minorHAnsi"/>
          <w:sz w:val="28"/>
          <w:szCs w:val="28"/>
        </w:rPr>
        <w:t>2</w:t>
      </w:r>
      <w:r w:rsidR="00B77B92" w:rsidRPr="004C28E5">
        <w:rPr>
          <w:rFonts w:cstheme="minorHAnsi"/>
          <w:sz w:val="28"/>
          <w:szCs w:val="28"/>
        </w:rPr>
        <w:t>% Domestic hot water-gas oil,</w:t>
      </w:r>
      <w:r w:rsidR="001727BF" w:rsidRPr="004C28E5">
        <w:rPr>
          <w:rFonts w:cstheme="minorHAnsi"/>
          <w:sz w:val="28"/>
          <w:szCs w:val="28"/>
        </w:rPr>
        <w:t>12% space heating</w:t>
      </w:r>
      <w:r w:rsidR="001272FD" w:rsidRPr="004C28E5">
        <w:rPr>
          <w:rFonts w:cstheme="minorHAnsi"/>
          <w:sz w:val="28"/>
          <w:szCs w:val="28"/>
        </w:rPr>
        <w:t xml:space="preserve">. </w:t>
      </w:r>
      <w:r w:rsidR="002B0351" w:rsidRPr="004C28E5">
        <w:rPr>
          <w:rFonts w:cstheme="minorHAnsi"/>
          <w:sz w:val="28"/>
          <w:szCs w:val="28"/>
        </w:rPr>
        <w:t>T</w:t>
      </w:r>
      <w:r w:rsidR="007404A5" w:rsidRPr="004C28E5">
        <w:rPr>
          <w:rFonts w:cstheme="minorHAnsi"/>
          <w:sz w:val="28"/>
          <w:szCs w:val="28"/>
        </w:rPr>
        <w:t>he</w:t>
      </w:r>
      <w:r w:rsidR="00246082" w:rsidRPr="004C28E5">
        <w:rPr>
          <w:rFonts w:cstheme="minorHAnsi"/>
          <w:sz w:val="28"/>
          <w:szCs w:val="28"/>
        </w:rPr>
        <w:t>re</w:t>
      </w:r>
      <w:r w:rsidR="007404A5" w:rsidRPr="004C28E5">
        <w:rPr>
          <w:rFonts w:cstheme="minorHAnsi"/>
          <w:sz w:val="28"/>
          <w:szCs w:val="28"/>
        </w:rPr>
        <w:t xml:space="preserve"> are actions</w:t>
      </w:r>
      <w:r w:rsidR="00B90C5A" w:rsidRPr="004C28E5">
        <w:rPr>
          <w:rFonts w:cstheme="minorHAnsi"/>
          <w:sz w:val="28"/>
          <w:szCs w:val="28"/>
        </w:rPr>
        <w:t xml:space="preserve"> organisations can take to reduce energy consumption</w:t>
      </w:r>
      <w:r w:rsidR="00246082" w:rsidRPr="004C28E5">
        <w:rPr>
          <w:rFonts w:cstheme="minorHAnsi"/>
          <w:sz w:val="28"/>
          <w:szCs w:val="28"/>
        </w:rPr>
        <w:t>. T</w:t>
      </w:r>
      <w:r w:rsidR="00B90C5A" w:rsidRPr="004C28E5">
        <w:rPr>
          <w:rFonts w:cstheme="minorHAnsi"/>
          <w:sz w:val="28"/>
          <w:szCs w:val="28"/>
        </w:rPr>
        <w:t xml:space="preserve">he </w:t>
      </w:r>
      <w:r w:rsidR="00246082" w:rsidRPr="004C28E5">
        <w:rPr>
          <w:rFonts w:cstheme="minorHAnsi"/>
          <w:sz w:val="28"/>
          <w:szCs w:val="28"/>
        </w:rPr>
        <w:t>cooperation</w:t>
      </w:r>
      <w:r w:rsidR="00B90C5A" w:rsidRPr="004C28E5">
        <w:rPr>
          <w:rFonts w:cstheme="minorHAnsi"/>
          <w:sz w:val="28"/>
          <w:szCs w:val="28"/>
        </w:rPr>
        <w:t xml:space="preserve"> between the Carbon Trust and United Kingdom Warehousing Association</w:t>
      </w:r>
      <w:r w:rsidR="0044111A" w:rsidRPr="004C28E5">
        <w:rPr>
          <w:rFonts w:cstheme="minorHAnsi"/>
          <w:sz w:val="28"/>
          <w:szCs w:val="28"/>
        </w:rPr>
        <w:t xml:space="preserve"> </w:t>
      </w:r>
      <w:r w:rsidR="00B90C5A" w:rsidRPr="004C28E5">
        <w:rPr>
          <w:rFonts w:cstheme="minorHAnsi"/>
          <w:sz w:val="28"/>
          <w:szCs w:val="28"/>
        </w:rPr>
        <w:t>(UKWA)</w:t>
      </w:r>
      <w:r w:rsidR="002B0351" w:rsidRPr="004C28E5">
        <w:rPr>
          <w:rFonts w:cstheme="minorHAnsi"/>
          <w:sz w:val="28"/>
          <w:szCs w:val="28"/>
        </w:rPr>
        <w:t xml:space="preserve"> confirms</w:t>
      </w:r>
      <w:r w:rsidR="00F83BD1" w:rsidRPr="004C28E5">
        <w:rPr>
          <w:rFonts w:cstheme="minorHAnsi"/>
          <w:sz w:val="28"/>
          <w:szCs w:val="28"/>
        </w:rPr>
        <w:t xml:space="preserve"> that the</w:t>
      </w:r>
      <w:r w:rsidR="008C1812" w:rsidRPr="004C28E5">
        <w:rPr>
          <w:rFonts w:cstheme="minorHAnsi"/>
          <w:sz w:val="28"/>
          <w:szCs w:val="28"/>
        </w:rPr>
        <w:t xml:space="preserve"> </w:t>
      </w:r>
      <w:r w:rsidR="002B0351" w:rsidRPr="004C28E5">
        <w:rPr>
          <w:rFonts w:cstheme="minorHAnsi"/>
          <w:sz w:val="28"/>
          <w:szCs w:val="28"/>
        </w:rPr>
        <w:t>investment</w:t>
      </w:r>
      <w:r w:rsidR="008C1812" w:rsidRPr="004C28E5">
        <w:rPr>
          <w:rFonts w:cstheme="minorHAnsi"/>
          <w:sz w:val="28"/>
          <w:szCs w:val="28"/>
        </w:rPr>
        <w:t xml:space="preserve"> </w:t>
      </w:r>
      <w:r w:rsidR="009B7843" w:rsidRPr="004C28E5">
        <w:rPr>
          <w:rFonts w:cstheme="minorHAnsi"/>
          <w:sz w:val="28"/>
          <w:szCs w:val="28"/>
        </w:rPr>
        <w:t>in renewable energy sources</w:t>
      </w:r>
      <w:r w:rsidR="00F83BD1" w:rsidRPr="004C28E5">
        <w:rPr>
          <w:rFonts w:cstheme="minorHAnsi"/>
          <w:sz w:val="28"/>
          <w:szCs w:val="28"/>
        </w:rPr>
        <w:t xml:space="preserve"> </w:t>
      </w:r>
      <w:r w:rsidR="00607B9A" w:rsidRPr="004C28E5">
        <w:rPr>
          <w:rFonts w:cstheme="minorHAnsi"/>
          <w:sz w:val="28"/>
          <w:szCs w:val="28"/>
        </w:rPr>
        <w:t>is beneficial, including</w:t>
      </w:r>
      <w:r w:rsidR="001D5F1B" w:rsidRPr="004C28E5">
        <w:rPr>
          <w:rFonts w:cstheme="minorHAnsi"/>
          <w:sz w:val="28"/>
          <w:szCs w:val="28"/>
        </w:rPr>
        <w:t xml:space="preserve"> the </w:t>
      </w:r>
      <w:r w:rsidR="00F83BD1" w:rsidRPr="004C28E5">
        <w:rPr>
          <w:rFonts w:cstheme="minorHAnsi"/>
          <w:sz w:val="28"/>
          <w:szCs w:val="28"/>
        </w:rPr>
        <w:t>install</w:t>
      </w:r>
      <w:r w:rsidR="00246082" w:rsidRPr="004C28E5">
        <w:rPr>
          <w:rFonts w:cstheme="minorHAnsi"/>
          <w:sz w:val="28"/>
          <w:szCs w:val="28"/>
        </w:rPr>
        <w:t>ation</w:t>
      </w:r>
      <w:r w:rsidR="00F83BD1" w:rsidRPr="004C28E5">
        <w:rPr>
          <w:rFonts w:cstheme="minorHAnsi"/>
          <w:sz w:val="28"/>
          <w:szCs w:val="28"/>
        </w:rPr>
        <w:t xml:space="preserve"> of </w:t>
      </w:r>
      <w:r w:rsidR="001D5F1B" w:rsidRPr="004C28E5">
        <w:rPr>
          <w:rFonts w:cstheme="minorHAnsi"/>
          <w:sz w:val="28"/>
          <w:szCs w:val="28"/>
        </w:rPr>
        <w:t xml:space="preserve">solar panels on warehouse </w:t>
      </w:r>
      <w:r w:rsidR="00F83BD1" w:rsidRPr="004C28E5">
        <w:rPr>
          <w:rFonts w:cstheme="minorHAnsi"/>
          <w:sz w:val="28"/>
          <w:szCs w:val="28"/>
        </w:rPr>
        <w:t>roofs</w:t>
      </w:r>
      <w:r w:rsidR="00607B9A" w:rsidRPr="004C28E5">
        <w:rPr>
          <w:rFonts w:cstheme="minorHAnsi"/>
          <w:sz w:val="28"/>
          <w:szCs w:val="28"/>
        </w:rPr>
        <w:t xml:space="preserve"> </w:t>
      </w:r>
      <w:r w:rsidR="00F83BD1" w:rsidRPr="004C28E5">
        <w:rPr>
          <w:rFonts w:cstheme="minorHAnsi"/>
          <w:sz w:val="28"/>
          <w:szCs w:val="28"/>
        </w:rPr>
        <w:t>an alternative</w:t>
      </w:r>
      <w:r w:rsidR="00246082" w:rsidRPr="004C28E5">
        <w:rPr>
          <w:rFonts w:cstheme="minorHAnsi"/>
          <w:sz w:val="28"/>
          <w:szCs w:val="28"/>
        </w:rPr>
        <w:t xml:space="preserve"> </w:t>
      </w:r>
      <w:r w:rsidR="00607B9A" w:rsidRPr="004C28E5">
        <w:rPr>
          <w:rFonts w:cstheme="minorHAnsi"/>
          <w:sz w:val="28"/>
          <w:szCs w:val="28"/>
        </w:rPr>
        <w:t>method of generating</w:t>
      </w:r>
      <w:r w:rsidR="00246082" w:rsidRPr="004C28E5">
        <w:rPr>
          <w:rFonts w:cstheme="minorHAnsi"/>
          <w:sz w:val="28"/>
          <w:szCs w:val="28"/>
        </w:rPr>
        <w:t xml:space="preserve"> </w:t>
      </w:r>
      <w:r w:rsidR="001D5F1B" w:rsidRPr="004C28E5">
        <w:rPr>
          <w:rFonts w:cstheme="minorHAnsi"/>
          <w:sz w:val="28"/>
          <w:szCs w:val="28"/>
        </w:rPr>
        <w:t>electricity</w:t>
      </w:r>
      <w:r w:rsidR="00607B9A" w:rsidRPr="004C28E5">
        <w:rPr>
          <w:rFonts w:cstheme="minorHAnsi"/>
          <w:sz w:val="28"/>
          <w:szCs w:val="28"/>
        </w:rPr>
        <w:t>. Also suggested are the</w:t>
      </w:r>
      <w:r w:rsidR="007A604F" w:rsidRPr="004C28E5">
        <w:rPr>
          <w:rFonts w:cstheme="minorHAnsi"/>
          <w:sz w:val="28"/>
          <w:szCs w:val="28"/>
        </w:rPr>
        <w:t xml:space="preserve"> </w:t>
      </w:r>
      <w:r w:rsidR="00F83BD1" w:rsidRPr="004C28E5">
        <w:rPr>
          <w:rFonts w:cstheme="minorHAnsi"/>
          <w:sz w:val="28"/>
          <w:szCs w:val="28"/>
        </w:rPr>
        <w:t>use of</w:t>
      </w:r>
      <w:r w:rsidR="001D5F1B" w:rsidRPr="004C28E5">
        <w:rPr>
          <w:rFonts w:cstheme="minorHAnsi"/>
          <w:sz w:val="28"/>
          <w:szCs w:val="28"/>
        </w:rPr>
        <w:t xml:space="preserve"> wind turbine</w:t>
      </w:r>
      <w:r w:rsidR="00246082" w:rsidRPr="004C28E5">
        <w:rPr>
          <w:rFonts w:cstheme="minorHAnsi"/>
          <w:sz w:val="28"/>
          <w:szCs w:val="28"/>
        </w:rPr>
        <w:t>s</w:t>
      </w:r>
      <w:r w:rsidR="00607B9A" w:rsidRPr="004C28E5">
        <w:rPr>
          <w:rFonts w:cstheme="minorHAnsi"/>
          <w:sz w:val="28"/>
          <w:szCs w:val="28"/>
        </w:rPr>
        <w:t xml:space="preserve"> </w:t>
      </w:r>
      <w:r w:rsidR="001D5F1B" w:rsidRPr="004C28E5">
        <w:rPr>
          <w:rFonts w:cstheme="minorHAnsi"/>
          <w:sz w:val="28"/>
          <w:szCs w:val="28"/>
        </w:rPr>
        <w:t>and biomass boilers</w:t>
      </w:r>
      <w:r w:rsidR="00607B9A" w:rsidRPr="004C28E5">
        <w:rPr>
          <w:rFonts w:cstheme="minorHAnsi"/>
          <w:sz w:val="28"/>
          <w:szCs w:val="28"/>
        </w:rPr>
        <w:t xml:space="preserve">. These methods </w:t>
      </w:r>
      <w:r w:rsidR="001D5F1B" w:rsidRPr="004C28E5">
        <w:rPr>
          <w:rFonts w:cstheme="minorHAnsi"/>
          <w:sz w:val="28"/>
          <w:szCs w:val="28"/>
        </w:rPr>
        <w:t xml:space="preserve">will </w:t>
      </w:r>
      <w:r w:rsidR="00607B9A" w:rsidRPr="004C28E5">
        <w:rPr>
          <w:rFonts w:cstheme="minorHAnsi"/>
          <w:sz w:val="28"/>
          <w:szCs w:val="28"/>
        </w:rPr>
        <w:t xml:space="preserve">result in a more sustainable warehouse with lower </w:t>
      </w:r>
      <w:r w:rsidR="00B75652" w:rsidRPr="004C28E5">
        <w:rPr>
          <w:rFonts w:cstheme="minorHAnsi"/>
          <w:sz w:val="28"/>
          <w:szCs w:val="28"/>
        </w:rPr>
        <w:t>emissions</w:t>
      </w:r>
      <w:r w:rsidR="00607B9A" w:rsidRPr="004C28E5">
        <w:rPr>
          <w:rFonts w:cstheme="minorHAnsi"/>
          <w:sz w:val="28"/>
          <w:szCs w:val="28"/>
        </w:rPr>
        <w:t>.</w:t>
      </w:r>
    </w:p>
    <w:p w14:paraId="0A78761C" w14:textId="2DAEB7FD" w:rsidR="001D5F1B" w:rsidRPr="004C28E5" w:rsidRDefault="00246082" w:rsidP="004C28E5">
      <w:pPr>
        <w:jc w:val="both"/>
        <w:rPr>
          <w:rFonts w:cstheme="minorHAnsi"/>
          <w:sz w:val="28"/>
          <w:szCs w:val="28"/>
        </w:rPr>
      </w:pPr>
      <w:r w:rsidRPr="004C28E5">
        <w:rPr>
          <w:rFonts w:cstheme="minorHAnsi"/>
          <w:sz w:val="28"/>
          <w:szCs w:val="28"/>
        </w:rPr>
        <w:t>T</w:t>
      </w:r>
      <w:r w:rsidR="001D5F1B" w:rsidRPr="004C28E5">
        <w:rPr>
          <w:rFonts w:cstheme="minorHAnsi"/>
          <w:sz w:val="28"/>
          <w:szCs w:val="28"/>
        </w:rPr>
        <w:t>he return</w:t>
      </w:r>
      <w:r w:rsidRPr="004C28E5">
        <w:rPr>
          <w:rFonts w:cstheme="minorHAnsi"/>
          <w:sz w:val="28"/>
          <w:szCs w:val="28"/>
        </w:rPr>
        <w:t>s</w:t>
      </w:r>
      <w:r w:rsidR="001D5F1B" w:rsidRPr="004C28E5">
        <w:rPr>
          <w:rFonts w:cstheme="minorHAnsi"/>
          <w:sz w:val="28"/>
          <w:szCs w:val="28"/>
        </w:rPr>
        <w:t xml:space="preserve"> on Investment</w:t>
      </w:r>
      <w:r w:rsidR="00F83BD1" w:rsidRPr="004C28E5">
        <w:rPr>
          <w:rFonts w:cstheme="minorHAnsi"/>
          <w:sz w:val="28"/>
          <w:szCs w:val="28"/>
        </w:rPr>
        <w:t xml:space="preserve"> will</w:t>
      </w:r>
      <w:r w:rsidR="00607B9A" w:rsidRPr="004C28E5">
        <w:rPr>
          <w:rFonts w:cstheme="minorHAnsi"/>
          <w:sz w:val="28"/>
          <w:szCs w:val="28"/>
        </w:rPr>
        <w:t xml:space="preserve"> reduce</w:t>
      </w:r>
      <w:r w:rsidR="001D5F1B" w:rsidRPr="004C28E5">
        <w:rPr>
          <w:rFonts w:cstheme="minorHAnsi"/>
          <w:sz w:val="28"/>
          <w:szCs w:val="28"/>
        </w:rPr>
        <w:t xml:space="preserve"> </w:t>
      </w:r>
      <w:r w:rsidR="0056237D" w:rsidRPr="004C28E5">
        <w:rPr>
          <w:rFonts w:cstheme="minorHAnsi"/>
          <w:sz w:val="28"/>
          <w:szCs w:val="28"/>
        </w:rPr>
        <w:t>operat</w:t>
      </w:r>
      <w:r w:rsidRPr="004C28E5">
        <w:rPr>
          <w:rFonts w:cstheme="minorHAnsi"/>
          <w:sz w:val="28"/>
          <w:szCs w:val="28"/>
        </w:rPr>
        <w:t>ing</w:t>
      </w:r>
      <w:r w:rsidR="0056237D" w:rsidRPr="004C28E5">
        <w:rPr>
          <w:rFonts w:cstheme="minorHAnsi"/>
          <w:sz w:val="28"/>
          <w:szCs w:val="28"/>
        </w:rPr>
        <w:t xml:space="preserve"> </w:t>
      </w:r>
      <w:r w:rsidR="001D5F1B" w:rsidRPr="004C28E5">
        <w:rPr>
          <w:rFonts w:cstheme="minorHAnsi"/>
          <w:sz w:val="28"/>
          <w:szCs w:val="28"/>
        </w:rPr>
        <w:t>costs</w:t>
      </w:r>
      <w:r w:rsidR="00607B9A" w:rsidRPr="004C28E5">
        <w:rPr>
          <w:rFonts w:cstheme="minorHAnsi"/>
          <w:sz w:val="28"/>
          <w:szCs w:val="28"/>
        </w:rPr>
        <w:t xml:space="preserve"> money</w:t>
      </w:r>
      <w:r w:rsidR="002524A4" w:rsidRPr="004C28E5">
        <w:rPr>
          <w:rFonts w:cstheme="minorHAnsi"/>
          <w:sz w:val="28"/>
          <w:szCs w:val="28"/>
        </w:rPr>
        <w:t xml:space="preserve"> can be</w:t>
      </w:r>
      <w:r w:rsidR="00316748" w:rsidRPr="004C28E5">
        <w:rPr>
          <w:rFonts w:cstheme="minorHAnsi"/>
          <w:sz w:val="28"/>
          <w:szCs w:val="28"/>
        </w:rPr>
        <w:t xml:space="preserve"> invested in other areas of the business</w:t>
      </w:r>
      <w:sdt>
        <w:sdtPr>
          <w:rPr>
            <w:rFonts w:cstheme="minorHAnsi"/>
            <w:sz w:val="28"/>
            <w:szCs w:val="28"/>
          </w:rPr>
          <w:id w:val="-1950312810"/>
          <w:citation/>
        </w:sdtPr>
        <w:sdtEndPr/>
        <w:sdtContent>
          <w:r w:rsidR="0031060A" w:rsidRPr="004C28E5">
            <w:rPr>
              <w:rFonts w:cstheme="minorHAnsi"/>
              <w:sz w:val="28"/>
              <w:szCs w:val="28"/>
            </w:rPr>
            <w:fldChar w:fldCharType="begin"/>
          </w:r>
          <w:r w:rsidR="0031060A" w:rsidRPr="004C28E5">
            <w:rPr>
              <w:rFonts w:cstheme="minorHAnsi"/>
              <w:sz w:val="28"/>
              <w:szCs w:val="28"/>
            </w:rPr>
            <w:instrText xml:space="preserve"> CITATION Log10 \l 2057 </w:instrText>
          </w:r>
          <w:r w:rsidR="0031060A"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(Handlin, 2010)</w:t>
          </w:r>
          <w:r w:rsidR="0031060A" w:rsidRPr="004C28E5">
            <w:rPr>
              <w:rFonts w:cstheme="minorHAnsi"/>
              <w:sz w:val="28"/>
              <w:szCs w:val="28"/>
            </w:rPr>
            <w:fldChar w:fldCharType="end"/>
          </w:r>
        </w:sdtContent>
      </w:sdt>
      <w:r w:rsidR="001D5F1B" w:rsidRPr="004C28E5">
        <w:rPr>
          <w:rFonts w:cstheme="minorHAnsi"/>
          <w:sz w:val="28"/>
          <w:szCs w:val="28"/>
        </w:rPr>
        <w:t>.</w:t>
      </w:r>
    </w:p>
    <w:p w14:paraId="2734E2E9" w14:textId="58C98CA8" w:rsidR="004836F7" w:rsidRPr="004C28E5" w:rsidRDefault="00494C39" w:rsidP="004C28E5">
      <w:pPr>
        <w:jc w:val="both"/>
        <w:rPr>
          <w:rFonts w:cstheme="minorHAnsi"/>
          <w:sz w:val="28"/>
          <w:szCs w:val="28"/>
        </w:rPr>
      </w:pPr>
      <w:r w:rsidRPr="004C28E5">
        <w:rPr>
          <w:rFonts w:cstheme="minorHAnsi"/>
          <w:sz w:val="28"/>
          <w:szCs w:val="28"/>
        </w:rPr>
        <w:t>Warehouse</w:t>
      </w:r>
      <w:r w:rsidR="00246082" w:rsidRPr="004C28E5">
        <w:rPr>
          <w:rFonts w:cstheme="minorHAnsi"/>
          <w:sz w:val="28"/>
          <w:szCs w:val="28"/>
        </w:rPr>
        <w:t>s</w:t>
      </w:r>
      <w:r w:rsidRPr="004C28E5">
        <w:rPr>
          <w:rFonts w:cstheme="minorHAnsi"/>
          <w:sz w:val="28"/>
          <w:szCs w:val="28"/>
        </w:rPr>
        <w:t xml:space="preserve"> can reduce </w:t>
      </w:r>
      <w:r w:rsidR="00781F67" w:rsidRPr="004C28E5">
        <w:rPr>
          <w:rFonts w:cstheme="minorHAnsi"/>
          <w:sz w:val="28"/>
          <w:szCs w:val="28"/>
        </w:rPr>
        <w:t xml:space="preserve">energy </w:t>
      </w:r>
      <w:r w:rsidRPr="004C28E5">
        <w:rPr>
          <w:rFonts w:cstheme="minorHAnsi"/>
          <w:sz w:val="28"/>
          <w:szCs w:val="28"/>
        </w:rPr>
        <w:t>costs, by switch</w:t>
      </w:r>
      <w:r w:rsidR="00246082" w:rsidRPr="004C28E5">
        <w:rPr>
          <w:rFonts w:cstheme="minorHAnsi"/>
          <w:sz w:val="28"/>
          <w:szCs w:val="28"/>
        </w:rPr>
        <w:t>ing</w:t>
      </w:r>
      <w:r w:rsidRPr="004C28E5">
        <w:rPr>
          <w:rFonts w:cstheme="minorHAnsi"/>
          <w:sz w:val="28"/>
          <w:szCs w:val="28"/>
        </w:rPr>
        <w:t xml:space="preserve"> off all the</w:t>
      </w:r>
      <w:r w:rsidR="00246082" w:rsidRPr="004C28E5">
        <w:rPr>
          <w:rFonts w:cstheme="minorHAnsi"/>
          <w:sz w:val="28"/>
          <w:szCs w:val="28"/>
        </w:rPr>
        <w:t xml:space="preserve"> unnecessary</w:t>
      </w:r>
      <w:r w:rsidRPr="004C28E5">
        <w:rPr>
          <w:rFonts w:cstheme="minorHAnsi"/>
          <w:sz w:val="28"/>
          <w:szCs w:val="28"/>
        </w:rPr>
        <w:t xml:space="preserve"> lights, </w:t>
      </w:r>
      <w:r w:rsidR="00607B9A" w:rsidRPr="004C28E5">
        <w:rPr>
          <w:rFonts w:cstheme="minorHAnsi"/>
          <w:sz w:val="28"/>
          <w:szCs w:val="28"/>
        </w:rPr>
        <w:t>installing</w:t>
      </w:r>
      <w:r w:rsidRPr="004C28E5">
        <w:rPr>
          <w:rFonts w:cstheme="minorHAnsi"/>
          <w:sz w:val="28"/>
          <w:szCs w:val="28"/>
        </w:rPr>
        <w:t xml:space="preserve"> more efficient lighting</w:t>
      </w:r>
      <w:r w:rsidR="00607B9A" w:rsidRPr="004C28E5">
        <w:rPr>
          <w:rFonts w:cstheme="minorHAnsi"/>
          <w:sz w:val="28"/>
          <w:szCs w:val="28"/>
        </w:rPr>
        <w:t>. T</w:t>
      </w:r>
      <w:r w:rsidR="005607F0" w:rsidRPr="004C28E5">
        <w:rPr>
          <w:rFonts w:cstheme="minorHAnsi"/>
          <w:sz w:val="28"/>
          <w:szCs w:val="28"/>
        </w:rPr>
        <w:t>he use of movement sensors and time</w:t>
      </w:r>
      <w:r w:rsidR="00246082" w:rsidRPr="004C28E5">
        <w:rPr>
          <w:rFonts w:cstheme="minorHAnsi"/>
          <w:sz w:val="28"/>
          <w:szCs w:val="28"/>
        </w:rPr>
        <w:t>r</w:t>
      </w:r>
      <w:r w:rsidR="005607F0" w:rsidRPr="004C28E5">
        <w:rPr>
          <w:rFonts w:cstheme="minorHAnsi"/>
          <w:sz w:val="28"/>
          <w:szCs w:val="28"/>
        </w:rPr>
        <w:t>s</w:t>
      </w:r>
      <w:r w:rsidR="00F7361D" w:rsidRPr="004C28E5">
        <w:rPr>
          <w:rFonts w:cstheme="minorHAnsi"/>
          <w:sz w:val="28"/>
          <w:szCs w:val="28"/>
        </w:rPr>
        <w:t xml:space="preserve"> in the warehouse</w:t>
      </w:r>
      <w:r w:rsidR="00246082" w:rsidRPr="004C28E5">
        <w:rPr>
          <w:rFonts w:cstheme="minorHAnsi"/>
          <w:sz w:val="28"/>
          <w:szCs w:val="28"/>
        </w:rPr>
        <w:t xml:space="preserve"> which</w:t>
      </w:r>
      <w:r w:rsidR="00F7361D" w:rsidRPr="004C28E5">
        <w:rPr>
          <w:rFonts w:cstheme="minorHAnsi"/>
          <w:sz w:val="28"/>
          <w:szCs w:val="28"/>
        </w:rPr>
        <w:t xml:space="preserve"> only use electricity where</w:t>
      </w:r>
      <w:r w:rsidR="00246082" w:rsidRPr="004C28E5">
        <w:rPr>
          <w:rFonts w:cstheme="minorHAnsi"/>
          <w:sz w:val="28"/>
          <w:szCs w:val="28"/>
        </w:rPr>
        <w:t xml:space="preserve"> and when</w:t>
      </w:r>
      <w:r w:rsidR="00F7361D" w:rsidRPr="004C28E5">
        <w:rPr>
          <w:rFonts w:cstheme="minorHAnsi"/>
          <w:sz w:val="28"/>
          <w:szCs w:val="28"/>
        </w:rPr>
        <w:t xml:space="preserve"> it is needed</w:t>
      </w:r>
      <w:r w:rsidR="00246082" w:rsidRPr="004C28E5">
        <w:rPr>
          <w:rFonts w:cstheme="minorHAnsi"/>
          <w:sz w:val="28"/>
          <w:szCs w:val="28"/>
        </w:rPr>
        <w:t>. I</w:t>
      </w:r>
      <w:r w:rsidR="00F7361D" w:rsidRPr="004C28E5">
        <w:rPr>
          <w:rFonts w:cstheme="minorHAnsi"/>
          <w:sz w:val="28"/>
          <w:szCs w:val="28"/>
        </w:rPr>
        <w:t>nstall</w:t>
      </w:r>
      <w:r w:rsidR="00246082" w:rsidRPr="004C28E5">
        <w:rPr>
          <w:rFonts w:cstheme="minorHAnsi"/>
          <w:sz w:val="28"/>
          <w:szCs w:val="28"/>
        </w:rPr>
        <w:t>ation of</w:t>
      </w:r>
      <w:r w:rsidR="00781F67" w:rsidRPr="004C28E5">
        <w:rPr>
          <w:rFonts w:cstheme="minorHAnsi"/>
          <w:sz w:val="28"/>
          <w:szCs w:val="28"/>
        </w:rPr>
        <w:t xml:space="preserve"> skylights and window</w:t>
      </w:r>
      <w:r w:rsidR="00EE58DA" w:rsidRPr="004C28E5">
        <w:rPr>
          <w:rFonts w:cstheme="minorHAnsi"/>
          <w:sz w:val="28"/>
          <w:szCs w:val="28"/>
        </w:rPr>
        <w:t>s</w:t>
      </w:r>
      <w:r w:rsidR="00781F67" w:rsidRPr="004C28E5">
        <w:rPr>
          <w:rFonts w:cstheme="minorHAnsi"/>
          <w:sz w:val="28"/>
          <w:szCs w:val="28"/>
        </w:rPr>
        <w:t xml:space="preserve"> </w:t>
      </w:r>
      <w:r w:rsidR="00F7361D" w:rsidRPr="004C28E5">
        <w:rPr>
          <w:rFonts w:cstheme="minorHAnsi"/>
          <w:sz w:val="28"/>
          <w:szCs w:val="28"/>
        </w:rPr>
        <w:t xml:space="preserve">where possible to </w:t>
      </w:r>
      <w:r w:rsidR="00781F67" w:rsidRPr="004C28E5">
        <w:rPr>
          <w:rFonts w:cstheme="minorHAnsi"/>
          <w:sz w:val="28"/>
          <w:szCs w:val="28"/>
        </w:rPr>
        <w:t xml:space="preserve">increase the visibility </w:t>
      </w:r>
      <w:r w:rsidR="004836F7" w:rsidRPr="004C28E5">
        <w:rPr>
          <w:rFonts w:cstheme="minorHAnsi"/>
          <w:sz w:val="28"/>
          <w:szCs w:val="28"/>
        </w:rPr>
        <w:t>with</w:t>
      </w:r>
      <w:r w:rsidR="00781F67" w:rsidRPr="004C28E5">
        <w:rPr>
          <w:rFonts w:cstheme="minorHAnsi"/>
          <w:sz w:val="28"/>
          <w:szCs w:val="28"/>
        </w:rPr>
        <w:t xml:space="preserve"> </w:t>
      </w:r>
      <w:r w:rsidR="004836F7" w:rsidRPr="004C28E5">
        <w:rPr>
          <w:rFonts w:cstheme="minorHAnsi"/>
          <w:sz w:val="28"/>
          <w:szCs w:val="28"/>
        </w:rPr>
        <w:t xml:space="preserve">natural light. </w:t>
      </w:r>
    </w:p>
    <w:p w14:paraId="7D493A5E" w14:textId="3F71F8A9" w:rsidR="00115AB9" w:rsidRPr="004C28E5" w:rsidRDefault="00115AB9" w:rsidP="004C28E5">
      <w:pPr>
        <w:jc w:val="both"/>
        <w:rPr>
          <w:rFonts w:cstheme="minorHAnsi"/>
          <w:sz w:val="28"/>
          <w:szCs w:val="28"/>
        </w:rPr>
      </w:pPr>
      <w:r w:rsidRPr="004C28E5">
        <w:rPr>
          <w:rFonts w:cstheme="minorHAnsi"/>
          <w:sz w:val="28"/>
          <w:szCs w:val="28"/>
        </w:rPr>
        <w:t>Water consumption can be reduced by harvesting rainwater</w:t>
      </w:r>
      <w:r w:rsidR="00662980" w:rsidRPr="004C28E5">
        <w:rPr>
          <w:rFonts w:cstheme="minorHAnsi"/>
          <w:sz w:val="28"/>
          <w:szCs w:val="28"/>
        </w:rPr>
        <w:t xml:space="preserve"> </w:t>
      </w:r>
      <w:r w:rsidR="00607B9A" w:rsidRPr="004C28E5">
        <w:rPr>
          <w:rFonts w:cstheme="minorHAnsi"/>
          <w:sz w:val="28"/>
          <w:szCs w:val="28"/>
        </w:rPr>
        <w:t>which is</w:t>
      </w:r>
      <w:r w:rsidRPr="004C28E5">
        <w:rPr>
          <w:rFonts w:cstheme="minorHAnsi"/>
          <w:sz w:val="28"/>
          <w:szCs w:val="28"/>
        </w:rPr>
        <w:t xml:space="preserve"> effective </w:t>
      </w:r>
      <w:r w:rsidR="00607B9A" w:rsidRPr="004C28E5">
        <w:rPr>
          <w:rFonts w:cstheme="minorHAnsi"/>
          <w:sz w:val="28"/>
          <w:szCs w:val="28"/>
        </w:rPr>
        <w:t>which is an</w:t>
      </w:r>
      <w:r w:rsidRPr="004C28E5">
        <w:rPr>
          <w:rFonts w:cstheme="minorHAnsi"/>
          <w:sz w:val="28"/>
          <w:szCs w:val="28"/>
        </w:rPr>
        <w:t xml:space="preserve"> eco-friendly method of reducing water usage</w:t>
      </w:r>
      <w:r w:rsidR="00662980" w:rsidRPr="004C28E5">
        <w:rPr>
          <w:rFonts w:cstheme="minorHAnsi"/>
          <w:sz w:val="28"/>
          <w:szCs w:val="28"/>
        </w:rPr>
        <w:t>.</w:t>
      </w:r>
      <w:r w:rsidR="00607B9A" w:rsidRPr="004C28E5">
        <w:rPr>
          <w:rFonts w:cstheme="minorHAnsi"/>
          <w:sz w:val="28"/>
          <w:szCs w:val="28"/>
        </w:rPr>
        <w:t xml:space="preserve"> Grey water </w:t>
      </w:r>
      <w:r w:rsidRPr="004C28E5">
        <w:rPr>
          <w:rFonts w:cstheme="minorHAnsi"/>
          <w:sz w:val="28"/>
          <w:szCs w:val="28"/>
        </w:rPr>
        <w:t>can be used to wash vehicle, toilets, and sanitary applications</w:t>
      </w:r>
      <w:r w:rsidR="00235711" w:rsidRPr="004C28E5">
        <w:rPr>
          <w:rFonts w:cstheme="minorHAnsi"/>
          <w:sz w:val="28"/>
          <w:szCs w:val="28"/>
        </w:rPr>
        <w:t>, the warehouse w</w:t>
      </w:r>
      <w:r w:rsidR="00607B9A" w:rsidRPr="004C28E5">
        <w:rPr>
          <w:rFonts w:cstheme="minorHAnsi"/>
          <w:sz w:val="28"/>
          <w:szCs w:val="28"/>
        </w:rPr>
        <w:t>ater bill will consequently be reduced.</w:t>
      </w:r>
    </w:p>
    <w:p w14:paraId="5D18278C" w14:textId="7D2CA58F" w:rsidR="00494C39" w:rsidRPr="004C28E5" w:rsidRDefault="00C97B3F" w:rsidP="004C28E5">
      <w:pPr>
        <w:pStyle w:val="Heading1"/>
        <w:jc w:val="both"/>
        <w:rPr>
          <w:rFonts w:asciiTheme="minorHAnsi" w:hAnsiTheme="minorHAnsi" w:cstheme="minorHAnsi"/>
          <w:sz w:val="40"/>
          <w:szCs w:val="40"/>
        </w:rPr>
      </w:pPr>
      <w:bookmarkStart w:id="12" w:name="_Toc500351191"/>
      <w:r w:rsidRPr="004C28E5">
        <w:rPr>
          <w:rFonts w:asciiTheme="minorHAnsi" w:hAnsiTheme="minorHAnsi" w:cstheme="minorHAnsi"/>
          <w:sz w:val="40"/>
          <w:szCs w:val="40"/>
        </w:rPr>
        <w:t xml:space="preserve">Heating and </w:t>
      </w:r>
      <w:bookmarkStart w:id="13" w:name="_Hlk500028901"/>
      <w:r w:rsidRPr="004C28E5">
        <w:rPr>
          <w:rFonts w:asciiTheme="minorHAnsi" w:hAnsiTheme="minorHAnsi" w:cstheme="minorHAnsi"/>
          <w:sz w:val="40"/>
          <w:szCs w:val="40"/>
        </w:rPr>
        <w:t>cooling</w:t>
      </w:r>
      <w:bookmarkEnd w:id="13"/>
      <w:r w:rsidRPr="004C28E5">
        <w:rPr>
          <w:rFonts w:asciiTheme="minorHAnsi" w:hAnsiTheme="minorHAnsi" w:cstheme="minorHAnsi"/>
          <w:sz w:val="40"/>
          <w:szCs w:val="40"/>
        </w:rPr>
        <w:t xml:space="preserve"> systems and ventilation</w:t>
      </w:r>
      <w:bookmarkEnd w:id="12"/>
    </w:p>
    <w:p w14:paraId="3BCD3BE6" w14:textId="3AD07F2C" w:rsidR="00C04DC6" w:rsidRPr="004C28E5" w:rsidRDefault="00C97B3F" w:rsidP="004C28E5">
      <w:pPr>
        <w:jc w:val="both"/>
        <w:rPr>
          <w:rFonts w:cstheme="minorHAnsi"/>
          <w:sz w:val="28"/>
          <w:szCs w:val="28"/>
        </w:rPr>
      </w:pPr>
      <w:r w:rsidRPr="004C28E5">
        <w:rPr>
          <w:rFonts w:cstheme="minorHAnsi"/>
          <w:sz w:val="28"/>
          <w:szCs w:val="28"/>
        </w:rPr>
        <w:t>It is important that warehouse</w:t>
      </w:r>
      <w:r w:rsidR="006A348B" w:rsidRPr="004C28E5">
        <w:rPr>
          <w:rFonts w:cstheme="minorHAnsi"/>
          <w:sz w:val="28"/>
          <w:szCs w:val="28"/>
        </w:rPr>
        <w:t>s</w:t>
      </w:r>
      <w:r w:rsidRPr="004C28E5">
        <w:rPr>
          <w:rFonts w:cstheme="minorHAnsi"/>
          <w:sz w:val="28"/>
          <w:szCs w:val="28"/>
        </w:rPr>
        <w:t xml:space="preserve"> have the appropriate temperature</w:t>
      </w:r>
      <w:r w:rsidR="00607B9A" w:rsidRPr="004C28E5">
        <w:rPr>
          <w:rFonts w:cstheme="minorHAnsi"/>
          <w:sz w:val="28"/>
          <w:szCs w:val="28"/>
        </w:rPr>
        <w:t xml:space="preserve"> controls</w:t>
      </w:r>
      <w:r w:rsidRPr="004C28E5">
        <w:rPr>
          <w:rFonts w:cstheme="minorHAnsi"/>
          <w:sz w:val="28"/>
          <w:szCs w:val="28"/>
        </w:rPr>
        <w:t>,</w:t>
      </w:r>
      <w:r w:rsidR="00E40AB5" w:rsidRPr="004C28E5">
        <w:rPr>
          <w:rFonts w:cstheme="minorHAnsi"/>
          <w:sz w:val="28"/>
          <w:szCs w:val="28"/>
        </w:rPr>
        <w:t xml:space="preserve"> for two reasons: one is </w:t>
      </w:r>
      <w:r w:rsidR="00D61C50" w:rsidRPr="004C28E5">
        <w:rPr>
          <w:rFonts w:cstheme="minorHAnsi"/>
          <w:sz w:val="28"/>
          <w:szCs w:val="28"/>
        </w:rPr>
        <w:t xml:space="preserve">that </w:t>
      </w:r>
      <w:r w:rsidRPr="004C28E5">
        <w:rPr>
          <w:rFonts w:cstheme="minorHAnsi"/>
          <w:sz w:val="28"/>
          <w:szCs w:val="28"/>
        </w:rPr>
        <w:t>Health and Safety at Work Act 1974</w:t>
      </w:r>
      <w:r w:rsidR="00E40AB5" w:rsidRPr="004C28E5">
        <w:rPr>
          <w:rFonts w:cstheme="minorHAnsi"/>
          <w:sz w:val="28"/>
          <w:szCs w:val="28"/>
        </w:rPr>
        <w:t xml:space="preserve"> </w:t>
      </w:r>
      <w:r w:rsidR="00D61C50" w:rsidRPr="004C28E5">
        <w:rPr>
          <w:rFonts w:cstheme="minorHAnsi"/>
          <w:sz w:val="28"/>
          <w:szCs w:val="28"/>
        </w:rPr>
        <w:t>in force a legal duty to all U</w:t>
      </w:r>
      <w:r w:rsidR="005046B3" w:rsidRPr="004C28E5">
        <w:rPr>
          <w:rFonts w:cstheme="minorHAnsi"/>
          <w:sz w:val="28"/>
          <w:szCs w:val="28"/>
        </w:rPr>
        <w:t xml:space="preserve">K </w:t>
      </w:r>
      <w:r w:rsidR="00E40AB5" w:rsidRPr="004C28E5">
        <w:rPr>
          <w:rFonts w:cstheme="minorHAnsi"/>
          <w:sz w:val="28"/>
          <w:szCs w:val="28"/>
        </w:rPr>
        <w:t>employers</w:t>
      </w:r>
      <w:r w:rsidR="00D61C50" w:rsidRPr="004C28E5">
        <w:rPr>
          <w:rFonts w:cstheme="minorHAnsi"/>
          <w:sz w:val="28"/>
          <w:szCs w:val="28"/>
        </w:rPr>
        <w:t xml:space="preserve"> to comply with</w:t>
      </w:r>
      <w:r w:rsidR="00417453" w:rsidRPr="004C28E5">
        <w:rPr>
          <w:rFonts w:cstheme="minorHAnsi"/>
          <w:sz w:val="28"/>
          <w:szCs w:val="28"/>
        </w:rPr>
        <w:t xml:space="preserve"> </w:t>
      </w:r>
      <w:r w:rsidR="00D61C50" w:rsidRPr="004C28E5">
        <w:rPr>
          <w:rFonts w:cstheme="minorHAnsi"/>
          <w:sz w:val="28"/>
          <w:szCs w:val="28"/>
        </w:rPr>
        <w:t>the obligation of provide</w:t>
      </w:r>
      <w:r w:rsidR="00E40AB5" w:rsidRPr="004C28E5">
        <w:rPr>
          <w:rFonts w:cstheme="minorHAnsi"/>
          <w:sz w:val="28"/>
          <w:szCs w:val="28"/>
        </w:rPr>
        <w:t xml:space="preserve"> in reasonably practicable</w:t>
      </w:r>
      <w:r w:rsidR="00D61C50" w:rsidRPr="004C28E5">
        <w:rPr>
          <w:rFonts w:cstheme="minorHAnsi"/>
          <w:sz w:val="28"/>
          <w:szCs w:val="28"/>
        </w:rPr>
        <w:t xml:space="preserve"> work environment</w:t>
      </w:r>
      <w:sdt>
        <w:sdtPr>
          <w:rPr>
            <w:rFonts w:cstheme="minorHAnsi"/>
            <w:sz w:val="28"/>
            <w:szCs w:val="28"/>
          </w:rPr>
          <w:id w:val="-1281954506"/>
          <w:citation/>
        </w:sdtPr>
        <w:sdtEndPr/>
        <w:sdtContent>
          <w:r w:rsidR="001A21B3" w:rsidRPr="004C28E5">
            <w:rPr>
              <w:rFonts w:cstheme="minorHAnsi"/>
              <w:sz w:val="28"/>
              <w:szCs w:val="28"/>
            </w:rPr>
            <w:fldChar w:fldCharType="begin"/>
          </w:r>
          <w:r w:rsidR="00420C82" w:rsidRPr="004C28E5">
            <w:rPr>
              <w:rFonts w:cstheme="minorHAnsi"/>
              <w:sz w:val="28"/>
              <w:szCs w:val="28"/>
            </w:rPr>
            <w:instrText xml:space="preserve">CITATION gov74 \l 2057 </w:instrText>
          </w:r>
          <w:r w:rsidR="001A21B3"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(Gov.uk, 1974)</w:t>
          </w:r>
          <w:r w:rsidR="001A21B3" w:rsidRPr="004C28E5">
            <w:rPr>
              <w:rFonts w:cstheme="minorHAnsi"/>
              <w:sz w:val="28"/>
              <w:szCs w:val="28"/>
            </w:rPr>
            <w:fldChar w:fldCharType="end"/>
          </w:r>
        </w:sdtContent>
      </w:sdt>
      <w:r w:rsidR="001A21B3" w:rsidRPr="004C28E5">
        <w:rPr>
          <w:rFonts w:cstheme="minorHAnsi"/>
          <w:sz w:val="28"/>
          <w:szCs w:val="28"/>
        </w:rPr>
        <w:t xml:space="preserve"> staff will perform better if the work environment</w:t>
      </w:r>
      <w:r w:rsidR="00034193" w:rsidRPr="004C28E5">
        <w:rPr>
          <w:rFonts w:cstheme="minorHAnsi"/>
          <w:sz w:val="28"/>
          <w:szCs w:val="28"/>
        </w:rPr>
        <w:t xml:space="preserve"> is</w:t>
      </w:r>
      <w:r w:rsidR="001A21B3" w:rsidRPr="004C28E5">
        <w:rPr>
          <w:rFonts w:cstheme="minorHAnsi"/>
          <w:sz w:val="28"/>
          <w:szCs w:val="28"/>
        </w:rPr>
        <w:t xml:space="preserve"> comfortable</w:t>
      </w:r>
      <w:r w:rsidR="00034193" w:rsidRPr="004C28E5">
        <w:rPr>
          <w:rFonts w:cstheme="minorHAnsi"/>
          <w:sz w:val="28"/>
          <w:szCs w:val="28"/>
        </w:rPr>
        <w:t>, therefore productivity can be more efficient in the warehouse</w:t>
      </w:r>
      <w:r w:rsidR="001A21B3" w:rsidRPr="004C28E5">
        <w:rPr>
          <w:rFonts w:cstheme="minorHAnsi"/>
          <w:sz w:val="28"/>
          <w:szCs w:val="28"/>
        </w:rPr>
        <w:t>.</w:t>
      </w:r>
      <w:r w:rsidR="00034193" w:rsidRPr="004C28E5">
        <w:rPr>
          <w:rFonts w:cstheme="minorHAnsi"/>
          <w:sz w:val="28"/>
          <w:szCs w:val="28"/>
        </w:rPr>
        <w:t xml:space="preserve"> The second</w:t>
      </w:r>
      <w:r w:rsidR="006A348B" w:rsidRPr="004C28E5">
        <w:rPr>
          <w:rFonts w:cstheme="minorHAnsi"/>
          <w:sz w:val="28"/>
          <w:szCs w:val="28"/>
        </w:rPr>
        <w:t xml:space="preserve"> reason is that</w:t>
      </w:r>
      <w:r w:rsidR="00417453" w:rsidRPr="004C28E5">
        <w:rPr>
          <w:rFonts w:cstheme="minorHAnsi"/>
          <w:sz w:val="28"/>
          <w:szCs w:val="28"/>
        </w:rPr>
        <w:t xml:space="preserve"> the</w:t>
      </w:r>
      <w:r w:rsidR="00034193" w:rsidRPr="004C28E5">
        <w:rPr>
          <w:rFonts w:cstheme="minorHAnsi"/>
          <w:sz w:val="28"/>
          <w:szCs w:val="28"/>
        </w:rPr>
        <w:t xml:space="preserve"> warehouse must comply with the requirements</w:t>
      </w:r>
      <w:r w:rsidR="00D70E36" w:rsidRPr="004C28E5">
        <w:rPr>
          <w:rFonts w:cstheme="minorHAnsi"/>
          <w:sz w:val="28"/>
          <w:szCs w:val="28"/>
        </w:rPr>
        <w:t xml:space="preserve"> when</w:t>
      </w:r>
      <w:r w:rsidR="00417453" w:rsidRPr="004C28E5">
        <w:rPr>
          <w:rFonts w:cstheme="minorHAnsi"/>
          <w:sz w:val="28"/>
          <w:szCs w:val="28"/>
        </w:rPr>
        <w:t xml:space="preserve"> storing good</w:t>
      </w:r>
      <w:r w:rsidR="006A348B" w:rsidRPr="004C28E5">
        <w:rPr>
          <w:rFonts w:cstheme="minorHAnsi"/>
          <w:sz w:val="28"/>
          <w:szCs w:val="28"/>
        </w:rPr>
        <w:t>s</w:t>
      </w:r>
      <w:r w:rsidR="00417453" w:rsidRPr="004C28E5">
        <w:rPr>
          <w:rFonts w:cstheme="minorHAnsi"/>
          <w:sz w:val="28"/>
          <w:szCs w:val="28"/>
        </w:rPr>
        <w:t xml:space="preserve"> or products</w:t>
      </w:r>
      <w:r w:rsidR="00D70E36" w:rsidRPr="004C28E5">
        <w:rPr>
          <w:rFonts w:cstheme="minorHAnsi"/>
          <w:sz w:val="28"/>
          <w:szCs w:val="28"/>
        </w:rPr>
        <w:t>,</w:t>
      </w:r>
      <w:r w:rsidR="00417453" w:rsidRPr="004C28E5">
        <w:rPr>
          <w:rFonts w:cstheme="minorHAnsi"/>
          <w:sz w:val="28"/>
          <w:szCs w:val="28"/>
        </w:rPr>
        <w:t xml:space="preserve"> a </w:t>
      </w:r>
      <w:r w:rsidR="00D70E36" w:rsidRPr="004C28E5">
        <w:rPr>
          <w:rFonts w:cstheme="minorHAnsi"/>
          <w:sz w:val="28"/>
          <w:szCs w:val="28"/>
        </w:rPr>
        <w:t>warehouse handles a diverse number of products,</w:t>
      </w:r>
      <w:r w:rsidR="00417453" w:rsidRPr="004C28E5">
        <w:rPr>
          <w:rFonts w:cstheme="minorHAnsi"/>
          <w:sz w:val="28"/>
          <w:szCs w:val="28"/>
        </w:rPr>
        <w:t xml:space="preserve"> it must have the </w:t>
      </w:r>
      <w:r w:rsidR="00D70E36" w:rsidRPr="004C28E5">
        <w:rPr>
          <w:rFonts w:cstheme="minorHAnsi"/>
          <w:sz w:val="28"/>
          <w:szCs w:val="28"/>
        </w:rPr>
        <w:t>facilities to accommodate these products</w:t>
      </w:r>
      <w:r w:rsidR="00417453" w:rsidRPr="004C28E5">
        <w:rPr>
          <w:rFonts w:cstheme="minorHAnsi"/>
          <w:sz w:val="28"/>
          <w:szCs w:val="28"/>
        </w:rPr>
        <w:t xml:space="preserve">, and understand </w:t>
      </w:r>
      <w:r w:rsidR="00D70E36" w:rsidRPr="004C28E5">
        <w:rPr>
          <w:rFonts w:cstheme="minorHAnsi"/>
          <w:sz w:val="28"/>
          <w:szCs w:val="28"/>
        </w:rPr>
        <w:t>Guidance on Temperature Control Legislation</w:t>
      </w:r>
      <w:sdt>
        <w:sdtPr>
          <w:rPr>
            <w:rFonts w:cstheme="minorHAnsi"/>
            <w:sz w:val="28"/>
            <w:szCs w:val="28"/>
          </w:rPr>
          <w:id w:val="-1381705212"/>
          <w:citation/>
        </w:sdtPr>
        <w:sdtEndPr/>
        <w:sdtContent>
          <w:r w:rsidR="00420C82" w:rsidRPr="004C28E5">
            <w:rPr>
              <w:rFonts w:cstheme="minorHAnsi"/>
              <w:sz w:val="28"/>
              <w:szCs w:val="28"/>
            </w:rPr>
            <w:fldChar w:fldCharType="begin"/>
          </w:r>
          <w:r w:rsidR="00420C82" w:rsidRPr="004C28E5">
            <w:rPr>
              <w:rFonts w:cstheme="minorHAnsi"/>
              <w:sz w:val="28"/>
              <w:szCs w:val="28"/>
            </w:rPr>
            <w:instrText xml:space="preserve">CITATION GOV06 \l 2057 </w:instrText>
          </w:r>
          <w:r w:rsidR="00420C82"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(Gov.UK, 2006)</w:t>
          </w:r>
          <w:r w:rsidR="00420C82" w:rsidRPr="004C28E5">
            <w:rPr>
              <w:rFonts w:cstheme="minorHAnsi"/>
              <w:sz w:val="28"/>
              <w:szCs w:val="28"/>
            </w:rPr>
            <w:fldChar w:fldCharType="end"/>
          </w:r>
        </w:sdtContent>
      </w:sdt>
      <w:r w:rsidR="00420C82" w:rsidRPr="004C28E5">
        <w:rPr>
          <w:rFonts w:cstheme="minorHAnsi"/>
          <w:sz w:val="28"/>
          <w:szCs w:val="28"/>
        </w:rPr>
        <w:t>.</w:t>
      </w:r>
    </w:p>
    <w:p w14:paraId="22ED4EF3" w14:textId="549B5731" w:rsidR="0044111A" w:rsidRPr="004C28E5" w:rsidRDefault="00552029" w:rsidP="004C28E5">
      <w:pPr>
        <w:jc w:val="both"/>
        <w:rPr>
          <w:rFonts w:cstheme="minorHAnsi"/>
          <w:sz w:val="28"/>
          <w:szCs w:val="28"/>
        </w:rPr>
      </w:pPr>
      <w:r w:rsidRPr="004C28E5">
        <w:rPr>
          <w:rFonts w:cstheme="minorHAnsi"/>
          <w:sz w:val="28"/>
          <w:szCs w:val="28"/>
        </w:rPr>
        <w:t xml:space="preserve">The </w:t>
      </w:r>
      <w:bookmarkStart w:id="14" w:name="_Hlk500067255"/>
      <w:r w:rsidR="00420C82" w:rsidRPr="004C28E5">
        <w:rPr>
          <w:rFonts w:cstheme="minorHAnsi"/>
          <w:sz w:val="28"/>
          <w:szCs w:val="28"/>
        </w:rPr>
        <w:t>Warehouse</w:t>
      </w:r>
      <w:bookmarkEnd w:id="14"/>
      <w:r w:rsidR="0050746C" w:rsidRPr="004C28E5">
        <w:rPr>
          <w:rFonts w:cstheme="minorHAnsi"/>
          <w:sz w:val="28"/>
          <w:szCs w:val="28"/>
        </w:rPr>
        <w:t xml:space="preserve"> become</w:t>
      </w:r>
      <w:r w:rsidR="006A348B" w:rsidRPr="004C28E5">
        <w:rPr>
          <w:rFonts w:cstheme="minorHAnsi"/>
          <w:sz w:val="28"/>
          <w:szCs w:val="28"/>
        </w:rPr>
        <w:t>s</w:t>
      </w:r>
      <w:r w:rsidR="0050746C" w:rsidRPr="004C28E5">
        <w:rPr>
          <w:rFonts w:cstheme="minorHAnsi"/>
          <w:sz w:val="28"/>
          <w:szCs w:val="28"/>
        </w:rPr>
        <w:t xml:space="preserve"> more sustainable </w:t>
      </w:r>
      <w:r w:rsidR="00420C82" w:rsidRPr="004C28E5">
        <w:rPr>
          <w:rFonts w:cstheme="minorHAnsi"/>
          <w:sz w:val="28"/>
          <w:szCs w:val="28"/>
        </w:rPr>
        <w:t>by install</w:t>
      </w:r>
      <w:r w:rsidR="006A348B" w:rsidRPr="004C28E5">
        <w:rPr>
          <w:rFonts w:cstheme="minorHAnsi"/>
          <w:sz w:val="28"/>
          <w:szCs w:val="28"/>
        </w:rPr>
        <w:t>ing</w:t>
      </w:r>
      <w:r w:rsidR="00420C82" w:rsidRPr="004C28E5">
        <w:rPr>
          <w:rFonts w:cstheme="minorHAnsi"/>
          <w:sz w:val="28"/>
          <w:szCs w:val="28"/>
        </w:rPr>
        <w:t xml:space="preserve"> </w:t>
      </w:r>
      <w:r w:rsidR="00C04DC6" w:rsidRPr="004C28E5">
        <w:rPr>
          <w:rFonts w:cstheme="minorHAnsi"/>
          <w:sz w:val="28"/>
          <w:szCs w:val="28"/>
        </w:rPr>
        <w:t>time-controlled thermostats</w:t>
      </w:r>
      <w:r w:rsidRPr="004C28E5">
        <w:rPr>
          <w:rFonts w:cstheme="minorHAnsi"/>
          <w:sz w:val="28"/>
          <w:szCs w:val="28"/>
        </w:rPr>
        <w:t>,</w:t>
      </w:r>
      <w:r w:rsidR="0050746C" w:rsidRPr="004C28E5">
        <w:rPr>
          <w:rFonts w:cstheme="minorHAnsi"/>
          <w:sz w:val="28"/>
          <w:szCs w:val="28"/>
        </w:rPr>
        <w:t xml:space="preserve"> that will help</w:t>
      </w:r>
      <w:r w:rsidRPr="004C28E5">
        <w:rPr>
          <w:rFonts w:cstheme="minorHAnsi"/>
          <w:sz w:val="28"/>
          <w:szCs w:val="28"/>
        </w:rPr>
        <w:t xml:space="preserve"> reduce temperature down to the minimum comfortable level.</w:t>
      </w:r>
      <w:r w:rsidR="00420C82" w:rsidRPr="004C28E5">
        <w:rPr>
          <w:rFonts w:cstheme="minorHAnsi"/>
          <w:sz w:val="28"/>
          <w:szCs w:val="28"/>
        </w:rPr>
        <w:t xml:space="preserve"> Replace</w:t>
      </w:r>
      <w:r w:rsidR="006A348B" w:rsidRPr="004C28E5">
        <w:rPr>
          <w:rFonts w:cstheme="minorHAnsi"/>
          <w:sz w:val="28"/>
          <w:szCs w:val="28"/>
        </w:rPr>
        <w:t>ment of</w:t>
      </w:r>
      <w:r w:rsidR="00420C82" w:rsidRPr="004C28E5">
        <w:rPr>
          <w:rFonts w:cstheme="minorHAnsi"/>
          <w:sz w:val="28"/>
          <w:szCs w:val="28"/>
        </w:rPr>
        <w:t xml:space="preserve"> inefficient boilers</w:t>
      </w:r>
      <w:r w:rsidRPr="004C28E5">
        <w:rPr>
          <w:rFonts w:cstheme="minorHAnsi"/>
          <w:sz w:val="28"/>
          <w:szCs w:val="28"/>
        </w:rPr>
        <w:t xml:space="preserve"> </w:t>
      </w:r>
      <w:r w:rsidR="006A348B" w:rsidRPr="004C28E5">
        <w:rPr>
          <w:rFonts w:cstheme="minorHAnsi"/>
          <w:sz w:val="28"/>
          <w:szCs w:val="28"/>
        </w:rPr>
        <w:t>by</w:t>
      </w:r>
      <w:r w:rsidRPr="004C28E5">
        <w:rPr>
          <w:rFonts w:cstheme="minorHAnsi"/>
          <w:sz w:val="28"/>
          <w:szCs w:val="28"/>
        </w:rPr>
        <w:t xml:space="preserve"> more effic</w:t>
      </w:r>
      <w:r w:rsidR="006A348B" w:rsidRPr="004C28E5">
        <w:rPr>
          <w:rFonts w:cstheme="minorHAnsi"/>
          <w:sz w:val="28"/>
          <w:szCs w:val="28"/>
        </w:rPr>
        <w:t>ient</w:t>
      </w:r>
      <w:r w:rsidRPr="004C28E5">
        <w:rPr>
          <w:rFonts w:cstheme="minorHAnsi"/>
          <w:sz w:val="28"/>
          <w:szCs w:val="28"/>
        </w:rPr>
        <w:t xml:space="preserve"> one</w:t>
      </w:r>
      <w:r w:rsidR="006A348B" w:rsidRPr="004C28E5">
        <w:rPr>
          <w:rFonts w:cstheme="minorHAnsi"/>
          <w:sz w:val="28"/>
          <w:szCs w:val="28"/>
        </w:rPr>
        <w:t>s</w:t>
      </w:r>
      <w:r w:rsidR="0050746C" w:rsidRPr="004C28E5">
        <w:rPr>
          <w:rFonts w:cstheme="minorHAnsi"/>
          <w:sz w:val="28"/>
          <w:szCs w:val="28"/>
        </w:rPr>
        <w:t xml:space="preserve">, </w:t>
      </w:r>
      <w:r w:rsidRPr="004C28E5">
        <w:rPr>
          <w:rFonts w:cstheme="minorHAnsi"/>
          <w:sz w:val="28"/>
          <w:szCs w:val="28"/>
        </w:rPr>
        <w:t xml:space="preserve">and save energy. </w:t>
      </w:r>
      <w:r w:rsidR="00420C82" w:rsidRPr="004C28E5">
        <w:rPr>
          <w:rFonts w:cstheme="minorHAnsi"/>
          <w:sz w:val="28"/>
          <w:szCs w:val="28"/>
        </w:rPr>
        <w:t>Install</w:t>
      </w:r>
      <w:r w:rsidR="006A348B" w:rsidRPr="004C28E5">
        <w:rPr>
          <w:rFonts w:cstheme="minorHAnsi"/>
          <w:sz w:val="28"/>
          <w:szCs w:val="28"/>
        </w:rPr>
        <w:t>ation</w:t>
      </w:r>
      <w:r w:rsidR="00420C82" w:rsidRPr="004C28E5">
        <w:rPr>
          <w:rFonts w:cstheme="minorHAnsi"/>
          <w:sz w:val="28"/>
          <w:szCs w:val="28"/>
        </w:rPr>
        <w:t xml:space="preserve"> de-stratification fans</w:t>
      </w:r>
      <w:r w:rsidR="006541EA" w:rsidRPr="004C28E5">
        <w:rPr>
          <w:rFonts w:cstheme="minorHAnsi"/>
          <w:sz w:val="28"/>
          <w:szCs w:val="28"/>
        </w:rPr>
        <w:t xml:space="preserve"> </w:t>
      </w:r>
      <w:r w:rsidR="00420C82" w:rsidRPr="004C28E5">
        <w:rPr>
          <w:rFonts w:cstheme="minorHAnsi"/>
          <w:sz w:val="28"/>
          <w:szCs w:val="28"/>
        </w:rPr>
        <w:t>can reduce energy use by 20% by blowing warm air down to ground level</w:t>
      </w:r>
      <w:r w:rsidR="00CD17A3" w:rsidRPr="004C28E5">
        <w:rPr>
          <w:rFonts w:cstheme="minorHAnsi"/>
          <w:sz w:val="28"/>
          <w:szCs w:val="28"/>
        </w:rPr>
        <w:t>. V</w:t>
      </w:r>
      <w:r w:rsidR="006541EA" w:rsidRPr="004C28E5">
        <w:rPr>
          <w:rFonts w:cstheme="minorHAnsi"/>
          <w:sz w:val="28"/>
          <w:szCs w:val="28"/>
        </w:rPr>
        <w:t xml:space="preserve">entilation is important </w:t>
      </w:r>
      <w:r w:rsidR="00CD17A3" w:rsidRPr="004C28E5">
        <w:rPr>
          <w:rFonts w:cstheme="minorHAnsi"/>
          <w:sz w:val="28"/>
          <w:szCs w:val="28"/>
        </w:rPr>
        <w:t xml:space="preserve">to prevent </w:t>
      </w:r>
      <w:r w:rsidR="006541EA" w:rsidRPr="004C28E5">
        <w:rPr>
          <w:rFonts w:cstheme="minorHAnsi"/>
          <w:sz w:val="28"/>
          <w:szCs w:val="28"/>
        </w:rPr>
        <w:t>d</w:t>
      </w:r>
      <w:r w:rsidR="006A348B" w:rsidRPr="004C28E5">
        <w:rPr>
          <w:rFonts w:cstheme="minorHAnsi"/>
          <w:sz w:val="28"/>
          <w:szCs w:val="28"/>
        </w:rPr>
        <w:t>a</w:t>
      </w:r>
      <w:r w:rsidR="006541EA" w:rsidRPr="004C28E5">
        <w:rPr>
          <w:rFonts w:cstheme="minorHAnsi"/>
          <w:sz w:val="28"/>
          <w:szCs w:val="28"/>
        </w:rPr>
        <w:t>mp and condensation</w:t>
      </w:r>
      <w:r w:rsidR="006A348B" w:rsidRPr="004C28E5">
        <w:rPr>
          <w:rFonts w:cstheme="minorHAnsi"/>
          <w:sz w:val="28"/>
          <w:szCs w:val="28"/>
        </w:rPr>
        <w:t>.</w:t>
      </w:r>
      <w:r w:rsidR="0050746C" w:rsidRPr="004C28E5">
        <w:rPr>
          <w:rFonts w:cstheme="minorHAnsi"/>
          <w:sz w:val="28"/>
          <w:szCs w:val="28"/>
        </w:rPr>
        <w:t xml:space="preserve"> </w:t>
      </w:r>
      <w:r w:rsidR="006A348B" w:rsidRPr="004C28E5">
        <w:rPr>
          <w:rFonts w:cstheme="minorHAnsi"/>
          <w:sz w:val="28"/>
          <w:szCs w:val="28"/>
        </w:rPr>
        <w:t>C</w:t>
      </w:r>
      <w:r w:rsidR="0050746C" w:rsidRPr="004C28E5">
        <w:rPr>
          <w:rFonts w:cstheme="minorHAnsi"/>
          <w:sz w:val="28"/>
          <w:szCs w:val="28"/>
        </w:rPr>
        <w:t>ommercial buildings los</w:t>
      </w:r>
      <w:r w:rsidR="00CD17A3" w:rsidRPr="004C28E5">
        <w:rPr>
          <w:rFonts w:cstheme="minorHAnsi"/>
          <w:sz w:val="28"/>
          <w:szCs w:val="28"/>
        </w:rPr>
        <w:t>s up to</w:t>
      </w:r>
      <w:r w:rsidR="0050746C" w:rsidRPr="004C28E5">
        <w:rPr>
          <w:rFonts w:cstheme="minorHAnsi"/>
          <w:sz w:val="28"/>
          <w:szCs w:val="28"/>
        </w:rPr>
        <w:t xml:space="preserve"> </w:t>
      </w:r>
      <w:r w:rsidR="00CD17A3" w:rsidRPr="004C28E5">
        <w:rPr>
          <w:rFonts w:cstheme="minorHAnsi"/>
          <w:sz w:val="28"/>
          <w:szCs w:val="28"/>
        </w:rPr>
        <w:t xml:space="preserve">30% of the heat </w:t>
      </w:r>
      <w:r w:rsidR="0050746C" w:rsidRPr="004C28E5">
        <w:rPr>
          <w:rFonts w:cstheme="minorHAnsi"/>
          <w:sz w:val="28"/>
          <w:szCs w:val="28"/>
        </w:rPr>
        <w:t>because of bad ins</w:t>
      </w:r>
      <w:r w:rsidR="006A348B" w:rsidRPr="004C28E5">
        <w:rPr>
          <w:rFonts w:cstheme="minorHAnsi"/>
          <w:sz w:val="28"/>
          <w:szCs w:val="28"/>
        </w:rPr>
        <w:t>u</w:t>
      </w:r>
      <w:r w:rsidR="0050746C" w:rsidRPr="004C28E5">
        <w:rPr>
          <w:rFonts w:cstheme="minorHAnsi"/>
          <w:sz w:val="28"/>
          <w:szCs w:val="28"/>
        </w:rPr>
        <w:t>lation or unnecessarily</w:t>
      </w:r>
      <w:r w:rsidR="006541EA" w:rsidRPr="004C28E5">
        <w:rPr>
          <w:rFonts w:cstheme="minorHAnsi"/>
          <w:sz w:val="28"/>
          <w:szCs w:val="28"/>
        </w:rPr>
        <w:t xml:space="preserve"> </w:t>
      </w:r>
      <w:r w:rsidR="0050746C" w:rsidRPr="004C28E5">
        <w:rPr>
          <w:rFonts w:cstheme="minorHAnsi"/>
          <w:sz w:val="28"/>
          <w:szCs w:val="28"/>
        </w:rPr>
        <w:t>ventilation,</w:t>
      </w:r>
      <w:r w:rsidR="00CD17A3" w:rsidRPr="004C28E5">
        <w:rPr>
          <w:rFonts w:cstheme="minorHAnsi"/>
          <w:sz w:val="28"/>
          <w:szCs w:val="28"/>
        </w:rPr>
        <w:t xml:space="preserve"> that increase</w:t>
      </w:r>
      <w:r w:rsidR="006A348B" w:rsidRPr="004C28E5">
        <w:rPr>
          <w:rFonts w:cstheme="minorHAnsi"/>
          <w:sz w:val="28"/>
          <w:szCs w:val="28"/>
        </w:rPr>
        <w:t>s</w:t>
      </w:r>
      <w:r w:rsidR="00CD17A3" w:rsidRPr="004C28E5">
        <w:rPr>
          <w:rFonts w:cstheme="minorHAnsi"/>
          <w:sz w:val="28"/>
          <w:szCs w:val="28"/>
        </w:rPr>
        <w:t xml:space="preserve"> energy costs.</w:t>
      </w:r>
      <w:r w:rsidR="009A5092" w:rsidRPr="004C28E5">
        <w:rPr>
          <w:rFonts w:cstheme="minorHAnsi"/>
          <w:sz w:val="28"/>
          <w:szCs w:val="28"/>
        </w:rPr>
        <w:t xml:space="preserve"> Cooling systems use a lot of energy</w:t>
      </w:r>
      <w:r w:rsidR="006A348B" w:rsidRPr="004C28E5">
        <w:rPr>
          <w:rFonts w:cstheme="minorHAnsi"/>
          <w:sz w:val="28"/>
          <w:szCs w:val="28"/>
        </w:rPr>
        <w:t>. A</w:t>
      </w:r>
      <w:r w:rsidR="009A5092" w:rsidRPr="004C28E5">
        <w:rPr>
          <w:rFonts w:cstheme="minorHAnsi"/>
          <w:sz w:val="28"/>
          <w:szCs w:val="28"/>
        </w:rPr>
        <w:t xml:space="preserve"> thermostat which sets a single temperature and automatically controls both heating and cooling systems is a simple way save</w:t>
      </w:r>
      <w:r w:rsidR="00092266" w:rsidRPr="004C28E5">
        <w:rPr>
          <w:rFonts w:cstheme="minorHAnsi"/>
          <w:sz w:val="28"/>
          <w:szCs w:val="28"/>
        </w:rPr>
        <w:t xml:space="preserve"> to</w:t>
      </w:r>
      <w:r w:rsidR="009A5092" w:rsidRPr="004C28E5">
        <w:rPr>
          <w:rFonts w:cstheme="minorHAnsi"/>
          <w:sz w:val="28"/>
          <w:szCs w:val="28"/>
        </w:rPr>
        <w:t xml:space="preserve"> energy, it will only produce the cooling that is needed</w:t>
      </w:r>
      <w:r w:rsidR="006A348B" w:rsidRPr="004C28E5">
        <w:rPr>
          <w:rFonts w:cstheme="minorHAnsi"/>
          <w:sz w:val="28"/>
          <w:szCs w:val="28"/>
        </w:rPr>
        <w:t>.</w:t>
      </w:r>
      <w:r w:rsidR="00092266" w:rsidRPr="004C28E5">
        <w:rPr>
          <w:rFonts w:cstheme="minorHAnsi"/>
          <w:sz w:val="28"/>
          <w:szCs w:val="28"/>
        </w:rPr>
        <w:t xml:space="preserve"> </w:t>
      </w:r>
      <w:r w:rsidR="006A348B" w:rsidRPr="004C28E5">
        <w:rPr>
          <w:rFonts w:cstheme="minorHAnsi"/>
          <w:sz w:val="28"/>
          <w:szCs w:val="28"/>
        </w:rPr>
        <w:t>A</w:t>
      </w:r>
      <w:r w:rsidR="00092266" w:rsidRPr="004C28E5">
        <w:rPr>
          <w:rFonts w:cstheme="minorHAnsi"/>
          <w:sz w:val="28"/>
          <w:szCs w:val="28"/>
        </w:rPr>
        <w:t>utomatic</w:t>
      </w:r>
      <w:r w:rsidR="006A348B" w:rsidRPr="004C28E5">
        <w:rPr>
          <w:rFonts w:cstheme="minorHAnsi"/>
          <w:sz w:val="28"/>
          <w:szCs w:val="28"/>
        </w:rPr>
        <w:t>ally</w:t>
      </w:r>
      <w:r w:rsidR="00092266" w:rsidRPr="004C28E5">
        <w:rPr>
          <w:rFonts w:cstheme="minorHAnsi"/>
          <w:sz w:val="28"/>
          <w:szCs w:val="28"/>
        </w:rPr>
        <w:t xml:space="preserve"> </w:t>
      </w:r>
      <w:r w:rsidR="00372C5E" w:rsidRPr="004C28E5">
        <w:rPr>
          <w:rFonts w:cstheme="minorHAnsi"/>
          <w:sz w:val="28"/>
          <w:szCs w:val="28"/>
        </w:rPr>
        <w:t xml:space="preserve">opening </w:t>
      </w:r>
      <w:r w:rsidR="00092266" w:rsidRPr="004C28E5">
        <w:rPr>
          <w:rFonts w:cstheme="minorHAnsi"/>
          <w:sz w:val="28"/>
          <w:szCs w:val="28"/>
        </w:rPr>
        <w:t>window</w:t>
      </w:r>
      <w:r w:rsidR="00372C5E" w:rsidRPr="004C28E5">
        <w:rPr>
          <w:rFonts w:cstheme="minorHAnsi"/>
          <w:sz w:val="28"/>
          <w:szCs w:val="28"/>
        </w:rPr>
        <w:t>s</w:t>
      </w:r>
      <w:r w:rsidR="00F57302" w:rsidRPr="004C28E5">
        <w:rPr>
          <w:rFonts w:cstheme="minorHAnsi"/>
          <w:sz w:val="28"/>
          <w:szCs w:val="28"/>
        </w:rPr>
        <w:t xml:space="preserve"> </w:t>
      </w:r>
      <w:r w:rsidR="00092266" w:rsidRPr="004C28E5">
        <w:rPr>
          <w:rFonts w:cstheme="minorHAnsi"/>
          <w:sz w:val="28"/>
          <w:szCs w:val="28"/>
        </w:rPr>
        <w:t xml:space="preserve">that work in </w:t>
      </w:r>
      <w:r w:rsidR="00F57302" w:rsidRPr="004C28E5">
        <w:rPr>
          <w:rFonts w:cstheme="minorHAnsi"/>
          <w:sz w:val="28"/>
          <w:szCs w:val="28"/>
        </w:rPr>
        <w:t>conjunction</w:t>
      </w:r>
      <w:r w:rsidR="00092266" w:rsidRPr="004C28E5">
        <w:rPr>
          <w:rFonts w:cstheme="minorHAnsi"/>
          <w:sz w:val="28"/>
          <w:szCs w:val="28"/>
        </w:rPr>
        <w:t xml:space="preserve"> </w:t>
      </w:r>
      <w:r w:rsidR="00B92BE3" w:rsidRPr="004C28E5">
        <w:rPr>
          <w:rFonts w:cstheme="minorHAnsi"/>
          <w:sz w:val="28"/>
          <w:szCs w:val="28"/>
        </w:rPr>
        <w:t xml:space="preserve">with </w:t>
      </w:r>
      <w:r w:rsidR="00F57302" w:rsidRPr="004C28E5">
        <w:rPr>
          <w:rFonts w:cstheme="minorHAnsi"/>
          <w:sz w:val="28"/>
          <w:szCs w:val="28"/>
        </w:rPr>
        <w:t xml:space="preserve">temperature control saving </w:t>
      </w:r>
      <w:r w:rsidR="00092266" w:rsidRPr="004C28E5">
        <w:rPr>
          <w:rFonts w:cstheme="minorHAnsi"/>
          <w:sz w:val="28"/>
          <w:szCs w:val="28"/>
        </w:rPr>
        <w:t>energy</w:t>
      </w:r>
      <w:sdt>
        <w:sdtPr>
          <w:rPr>
            <w:rFonts w:cstheme="minorHAnsi"/>
            <w:sz w:val="28"/>
            <w:szCs w:val="28"/>
          </w:rPr>
          <w:id w:val="-2030567786"/>
          <w:citation/>
        </w:sdtPr>
        <w:sdtEndPr/>
        <w:sdtContent>
          <w:r w:rsidR="000E4807" w:rsidRPr="004C28E5">
            <w:rPr>
              <w:rFonts w:cstheme="minorHAnsi"/>
              <w:sz w:val="28"/>
              <w:szCs w:val="28"/>
            </w:rPr>
            <w:fldChar w:fldCharType="begin"/>
          </w:r>
          <w:r w:rsidR="000E4807" w:rsidRPr="004C28E5">
            <w:rPr>
              <w:rFonts w:cstheme="minorHAnsi"/>
              <w:sz w:val="28"/>
              <w:szCs w:val="28"/>
            </w:rPr>
            <w:instrText xml:space="preserve"> CITATION Car16 \l 2057 </w:instrText>
          </w:r>
          <w:r w:rsidR="000E4807"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(Carbon Trust, 2016)</w:t>
          </w:r>
          <w:r w:rsidR="000E4807" w:rsidRPr="004C28E5">
            <w:rPr>
              <w:rFonts w:cstheme="minorHAnsi"/>
              <w:sz w:val="28"/>
              <w:szCs w:val="28"/>
            </w:rPr>
            <w:fldChar w:fldCharType="end"/>
          </w:r>
        </w:sdtContent>
      </w:sdt>
      <w:r w:rsidR="000E4807" w:rsidRPr="004C28E5">
        <w:rPr>
          <w:rFonts w:cstheme="minorHAnsi"/>
          <w:sz w:val="28"/>
          <w:szCs w:val="28"/>
        </w:rPr>
        <w:t>.</w:t>
      </w:r>
    </w:p>
    <w:p w14:paraId="1022BB69" w14:textId="2963C769" w:rsidR="002C1CCA" w:rsidRPr="004C28E5" w:rsidRDefault="002C1CCA" w:rsidP="004C28E5">
      <w:pPr>
        <w:pStyle w:val="Heading1"/>
        <w:jc w:val="both"/>
        <w:rPr>
          <w:rFonts w:asciiTheme="minorHAnsi" w:hAnsiTheme="minorHAnsi" w:cstheme="minorHAnsi"/>
          <w:sz w:val="40"/>
          <w:szCs w:val="40"/>
        </w:rPr>
      </w:pPr>
      <w:bookmarkStart w:id="15" w:name="_Toc500351192"/>
      <w:r w:rsidRPr="004C28E5">
        <w:rPr>
          <w:rFonts w:asciiTheme="minorHAnsi" w:hAnsiTheme="minorHAnsi" w:cstheme="minorHAnsi"/>
          <w:sz w:val="40"/>
          <w:szCs w:val="40"/>
        </w:rPr>
        <w:t xml:space="preserve">Waste </w:t>
      </w:r>
      <w:r w:rsidR="00696D40" w:rsidRPr="004C28E5">
        <w:rPr>
          <w:rFonts w:asciiTheme="minorHAnsi" w:hAnsiTheme="minorHAnsi" w:cstheme="minorHAnsi"/>
          <w:sz w:val="40"/>
          <w:szCs w:val="40"/>
        </w:rPr>
        <w:t xml:space="preserve">&amp; </w:t>
      </w:r>
      <w:r w:rsidRPr="004C28E5">
        <w:rPr>
          <w:rFonts w:asciiTheme="minorHAnsi" w:hAnsiTheme="minorHAnsi" w:cstheme="minorHAnsi"/>
          <w:sz w:val="40"/>
          <w:szCs w:val="40"/>
        </w:rPr>
        <w:t>recycling</w:t>
      </w:r>
      <w:r w:rsidR="00696D40" w:rsidRPr="004C28E5">
        <w:rPr>
          <w:rFonts w:asciiTheme="minorHAnsi" w:hAnsiTheme="minorHAnsi" w:cstheme="minorHAnsi"/>
          <w:sz w:val="40"/>
          <w:szCs w:val="40"/>
        </w:rPr>
        <w:t xml:space="preserve"> for w</w:t>
      </w:r>
      <w:r w:rsidR="00A47872" w:rsidRPr="004C28E5">
        <w:rPr>
          <w:rFonts w:asciiTheme="minorHAnsi" w:hAnsiTheme="minorHAnsi" w:cstheme="minorHAnsi"/>
          <w:sz w:val="40"/>
          <w:szCs w:val="40"/>
        </w:rPr>
        <w:t>arehouse</w:t>
      </w:r>
      <w:bookmarkEnd w:id="15"/>
    </w:p>
    <w:p w14:paraId="2AF08085" w14:textId="79F69472" w:rsidR="008E29A0" w:rsidRPr="004C28E5" w:rsidRDefault="00D44C36" w:rsidP="004C28E5">
      <w:pPr>
        <w:jc w:val="both"/>
        <w:rPr>
          <w:rFonts w:cstheme="minorHAnsi"/>
          <w:sz w:val="28"/>
          <w:szCs w:val="28"/>
        </w:rPr>
      </w:pPr>
      <w:r w:rsidRPr="004C28E5">
        <w:rPr>
          <w:rFonts w:cstheme="minorHAnsi"/>
          <w:sz w:val="28"/>
          <w:szCs w:val="28"/>
        </w:rPr>
        <w:t>Under the Environment Protection Act 1990 waste is classified as unwanted substances or products</w:t>
      </w:r>
      <w:r w:rsidR="00F57302" w:rsidRPr="004C28E5">
        <w:rPr>
          <w:rFonts w:cstheme="minorHAnsi"/>
          <w:sz w:val="28"/>
          <w:szCs w:val="28"/>
        </w:rPr>
        <w:t xml:space="preserve"> that requires</w:t>
      </w:r>
      <w:r w:rsidR="008E29A0" w:rsidRPr="004C28E5">
        <w:rPr>
          <w:rFonts w:cstheme="minorHAnsi"/>
          <w:sz w:val="28"/>
          <w:szCs w:val="28"/>
        </w:rPr>
        <w:t xml:space="preserve"> disposal because it is broken, worn out, contaminate</w:t>
      </w:r>
      <w:r w:rsidR="00535284" w:rsidRPr="004C28E5">
        <w:rPr>
          <w:rFonts w:cstheme="minorHAnsi"/>
          <w:sz w:val="28"/>
          <w:szCs w:val="28"/>
        </w:rPr>
        <w:t>d</w:t>
      </w:r>
      <w:r w:rsidR="00F57302" w:rsidRPr="004C28E5">
        <w:rPr>
          <w:rFonts w:cstheme="minorHAnsi"/>
          <w:sz w:val="28"/>
          <w:szCs w:val="28"/>
        </w:rPr>
        <w:t xml:space="preserve"> or</w:t>
      </w:r>
      <w:r w:rsidR="008E29A0" w:rsidRPr="004C28E5">
        <w:rPr>
          <w:rFonts w:cstheme="minorHAnsi"/>
          <w:sz w:val="28"/>
          <w:szCs w:val="28"/>
        </w:rPr>
        <w:t xml:space="preserve"> spoiled</w:t>
      </w:r>
      <w:r w:rsidR="00F57302" w:rsidRPr="004C28E5">
        <w:rPr>
          <w:rFonts w:cstheme="minorHAnsi"/>
          <w:sz w:val="28"/>
          <w:szCs w:val="28"/>
        </w:rPr>
        <w:t>. Thereby</w:t>
      </w:r>
      <w:r w:rsidR="008E29A0" w:rsidRPr="004C28E5">
        <w:rPr>
          <w:rFonts w:cstheme="minorHAnsi"/>
          <w:sz w:val="28"/>
          <w:szCs w:val="28"/>
        </w:rPr>
        <w:t xml:space="preserve"> </w:t>
      </w:r>
      <w:r w:rsidR="00F57302" w:rsidRPr="004C28E5">
        <w:rPr>
          <w:rFonts w:cstheme="minorHAnsi"/>
          <w:sz w:val="28"/>
          <w:szCs w:val="28"/>
        </w:rPr>
        <w:t>losing its</w:t>
      </w:r>
      <w:r w:rsidR="008E29A0" w:rsidRPr="004C28E5">
        <w:rPr>
          <w:rFonts w:cstheme="minorHAnsi"/>
          <w:sz w:val="28"/>
          <w:szCs w:val="28"/>
        </w:rPr>
        <w:t xml:space="preserve"> commercial cycle or utility.</w:t>
      </w:r>
      <w:r w:rsidRPr="004C28E5">
        <w:rPr>
          <w:rFonts w:cstheme="minorHAnsi"/>
          <w:sz w:val="28"/>
          <w:szCs w:val="28"/>
        </w:rPr>
        <w:t xml:space="preserve"> </w:t>
      </w:r>
      <w:r w:rsidR="0055771A" w:rsidRPr="004C28E5">
        <w:rPr>
          <w:rFonts w:cstheme="minorHAnsi"/>
          <w:sz w:val="28"/>
          <w:szCs w:val="28"/>
        </w:rPr>
        <w:t>A warehouse that ha</w:t>
      </w:r>
      <w:r w:rsidR="00535284" w:rsidRPr="004C28E5">
        <w:rPr>
          <w:rFonts w:cstheme="minorHAnsi"/>
          <w:sz w:val="28"/>
          <w:szCs w:val="28"/>
        </w:rPr>
        <w:t>s</w:t>
      </w:r>
      <w:r w:rsidR="0055771A" w:rsidRPr="004C28E5">
        <w:rPr>
          <w:rFonts w:cstheme="minorHAnsi"/>
          <w:sz w:val="28"/>
          <w:szCs w:val="28"/>
        </w:rPr>
        <w:t xml:space="preserve"> an effective waste recycling policy must consider these points: reduce, reuse, recycle or dispose of substances or products</w:t>
      </w:r>
      <w:r w:rsidR="00F57302" w:rsidRPr="004C28E5">
        <w:rPr>
          <w:rFonts w:cstheme="minorHAnsi"/>
          <w:sz w:val="28"/>
          <w:szCs w:val="28"/>
        </w:rPr>
        <w:t xml:space="preserve">. </w:t>
      </w:r>
      <w:r w:rsidR="004C28E5" w:rsidRPr="004C28E5">
        <w:rPr>
          <w:rFonts w:cstheme="minorHAnsi"/>
          <w:sz w:val="28"/>
          <w:szCs w:val="28"/>
        </w:rPr>
        <w:t>Additionally,</w:t>
      </w:r>
      <w:r w:rsidR="00F57302" w:rsidRPr="004C28E5">
        <w:rPr>
          <w:rFonts w:cstheme="minorHAnsi"/>
          <w:sz w:val="28"/>
          <w:szCs w:val="28"/>
        </w:rPr>
        <w:t xml:space="preserve"> </w:t>
      </w:r>
      <w:r w:rsidR="00C82555" w:rsidRPr="004C28E5">
        <w:rPr>
          <w:rFonts w:cstheme="minorHAnsi"/>
          <w:sz w:val="28"/>
          <w:szCs w:val="28"/>
        </w:rPr>
        <w:t>considering</w:t>
      </w:r>
      <w:r w:rsidR="0055771A" w:rsidRPr="004C28E5">
        <w:rPr>
          <w:rFonts w:cstheme="minorHAnsi"/>
          <w:sz w:val="28"/>
          <w:szCs w:val="28"/>
        </w:rPr>
        <w:t xml:space="preserve"> the most effective </w:t>
      </w:r>
      <w:r w:rsidR="00F57302" w:rsidRPr="004C28E5">
        <w:rPr>
          <w:rFonts w:cstheme="minorHAnsi"/>
          <w:sz w:val="28"/>
          <w:szCs w:val="28"/>
        </w:rPr>
        <w:t>method to do so.</w:t>
      </w:r>
      <w:r w:rsidR="00A66A51" w:rsidRPr="004C28E5">
        <w:rPr>
          <w:rFonts w:cstheme="minorHAnsi"/>
          <w:sz w:val="28"/>
          <w:szCs w:val="28"/>
        </w:rPr>
        <w:t xml:space="preserve"> </w:t>
      </w:r>
      <w:r w:rsidR="00535284" w:rsidRPr="004C28E5">
        <w:rPr>
          <w:rFonts w:cstheme="minorHAnsi"/>
          <w:sz w:val="28"/>
          <w:szCs w:val="28"/>
        </w:rPr>
        <w:t>T</w:t>
      </w:r>
      <w:r w:rsidR="00A66A51" w:rsidRPr="004C28E5">
        <w:rPr>
          <w:rFonts w:cstheme="minorHAnsi"/>
          <w:sz w:val="28"/>
          <w:szCs w:val="28"/>
        </w:rPr>
        <w:t>he</w:t>
      </w:r>
      <w:r w:rsidR="00535284" w:rsidRPr="004C28E5">
        <w:rPr>
          <w:rFonts w:cstheme="minorHAnsi"/>
          <w:sz w:val="28"/>
          <w:szCs w:val="28"/>
        </w:rPr>
        <w:t>re</w:t>
      </w:r>
      <w:r w:rsidR="00A66A51" w:rsidRPr="004C28E5">
        <w:rPr>
          <w:rFonts w:cstheme="minorHAnsi"/>
          <w:sz w:val="28"/>
          <w:szCs w:val="28"/>
        </w:rPr>
        <w:t xml:space="preserve"> are benefi</w:t>
      </w:r>
      <w:r w:rsidR="00535284" w:rsidRPr="004C28E5">
        <w:rPr>
          <w:rFonts w:cstheme="minorHAnsi"/>
          <w:sz w:val="28"/>
          <w:szCs w:val="28"/>
        </w:rPr>
        <w:t>ts</w:t>
      </w:r>
      <w:r w:rsidR="00A66A51" w:rsidRPr="004C28E5">
        <w:rPr>
          <w:rFonts w:cstheme="minorHAnsi"/>
          <w:sz w:val="28"/>
          <w:szCs w:val="28"/>
        </w:rPr>
        <w:t xml:space="preserve"> attach</w:t>
      </w:r>
      <w:r w:rsidR="00535284" w:rsidRPr="004C28E5">
        <w:rPr>
          <w:rFonts w:cstheme="minorHAnsi"/>
          <w:sz w:val="28"/>
          <w:szCs w:val="28"/>
        </w:rPr>
        <w:t>ed</w:t>
      </w:r>
      <w:r w:rsidR="00A66A51" w:rsidRPr="004C28E5">
        <w:rPr>
          <w:rFonts w:cstheme="minorHAnsi"/>
          <w:sz w:val="28"/>
          <w:szCs w:val="28"/>
        </w:rPr>
        <w:t xml:space="preserve"> to manage</w:t>
      </w:r>
      <w:r w:rsidR="00535284" w:rsidRPr="004C28E5">
        <w:rPr>
          <w:rFonts w:cstheme="minorHAnsi"/>
          <w:sz w:val="28"/>
          <w:szCs w:val="28"/>
        </w:rPr>
        <w:t>ment of</w:t>
      </w:r>
      <w:r w:rsidR="00F57302" w:rsidRPr="004C28E5">
        <w:rPr>
          <w:rFonts w:cstheme="minorHAnsi"/>
          <w:sz w:val="28"/>
          <w:szCs w:val="28"/>
        </w:rPr>
        <w:t xml:space="preserve"> waste. Reduction of</w:t>
      </w:r>
      <w:r w:rsidR="0055771A" w:rsidRPr="004C28E5">
        <w:rPr>
          <w:rFonts w:cstheme="minorHAnsi"/>
          <w:sz w:val="28"/>
          <w:szCs w:val="28"/>
        </w:rPr>
        <w:t xml:space="preserve"> financial cost</w:t>
      </w:r>
      <w:r w:rsidR="00535284" w:rsidRPr="004C28E5">
        <w:rPr>
          <w:rFonts w:cstheme="minorHAnsi"/>
          <w:sz w:val="28"/>
          <w:szCs w:val="28"/>
        </w:rPr>
        <w:t>s</w:t>
      </w:r>
      <w:r w:rsidR="00A66A51" w:rsidRPr="004C28E5">
        <w:rPr>
          <w:rFonts w:cstheme="minorHAnsi"/>
          <w:sz w:val="28"/>
          <w:szCs w:val="28"/>
        </w:rPr>
        <w:t xml:space="preserve">, </w:t>
      </w:r>
      <w:r w:rsidR="00F57302" w:rsidRPr="004C28E5">
        <w:rPr>
          <w:rFonts w:cstheme="minorHAnsi"/>
          <w:sz w:val="28"/>
          <w:szCs w:val="28"/>
        </w:rPr>
        <w:t>decrease in</w:t>
      </w:r>
      <w:r w:rsidR="0055771A" w:rsidRPr="004C28E5">
        <w:rPr>
          <w:rFonts w:cstheme="minorHAnsi"/>
          <w:sz w:val="28"/>
          <w:szCs w:val="28"/>
        </w:rPr>
        <w:t xml:space="preserve"> environmental impact.</w:t>
      </w:r>
      <w:r w:rsidR="007034B2" w:rsidRPr="004C28E5">
        <w:rPr>
          <w:rFonts w:cstheme="minorHAnsi"/>
          <w:sz w:val="28"/>
          <w:szCs w:val="28"/>
        </w:rPr>
        <w:t xml:space="preserve"> The principal element of</w:t>
      </w:r>
      <w:r w:rsidR="00A66A51" w:rsidRPr="004C28E5">
        <w:rPr>
          <w:rFonts w:cstheme="minorHAnsi"/>
          <w:sz w:val="28"/>
          <w:szCs w:val="28"/>
        </w:rPr>
        <w:t xml:space="preserve"> ecoefficiency</w:t>
      </w:r>
      <w:r w:rsidR="007034B2" w:rsidRPr="004C28E5">
        <w:rPr>
          <w:rFonts w:cstheme="minorHAnsi"/>
          <w:sz w:val="28"/>
          <w:szCs w:val="28"/>
        </w:rPr>
        <w:t xml:space="preserve"> is viewing waste as potential </w:t>
      </w:r>
      <w:r w:rsidR="0007767D" w:rsidRPr="004C28E5">
        <w:rPr>
          <w:rFonts w:cstheme="minorHAnsi"/>
          <w:sz w:val="28"/>
          <w:szCs w:val="28"/>
        </w:rPr>
        <w:t xml:space="preserve">source of </w:t>
      </w:r>
      <w:r w:rsidR="007034B2" w:rsidRPr="004C28E5">
        <w:rPr>
          <w:rFonts w:cstheme="minorHAnsi"/>
          <w:sz w:val="28"/>
          <w:szCs w:val="28"/>
        </w:rPr>
        <w:t>materials that can be recycled, recovered or reused</w:t>
      </w:r>
      <w:sdt>
        <w:sdtPr>
          <w:rPr>
            <w:rFonts w:cstheme="minorHAnsi"/>
            <w:sz w:val="28"/>
            <w:szCs w:val="28"/>
          </w:rPr>
          <w:id w:val="-1917861587"/>
          <w:citation/>
        </w:sdtPr>
        <w:sdtEndPr/>
        <w:sdtContent>
          <w:r w:rsidR="0007767D" w:rsidRPr="004C28E5">
            <w:rPr>
              <w:rFonts w:cstheme="minorHAnsi"/>
              <w:sz w:val="28"/>
              <w:szCs w:val="28"/>
            </w:rPr>
            <w:fldChar w:fldCharType="begin"/>
          </w:r>
          <w:r w:rsidR="0007767D" w:rsidRPr="004C28E5">
            <w:rPr>
              <w:rFonts w:cstheme="minorHAnsi"/>
              <w:sz w:val="28"/>
              <w:szCs w:val="28"/>
            </w:rPr>
            <w:instrText xml:space="preserve"> CITATION CIP07 \l 2057 </w:instrText>
          </w:r>
          <w:r w:rsidR="0007767D"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(CIPS, 2007)</w:t>
          </w:r>
          <w:r w:rsidR="0007767D" w:rsidRPr="004C28E5">
            <w:rPr>
              <w:rFonts w:cstheme="minorHAnsi"/>
              <w:sz w:val="28"/>
              <w:szCs w:val="28"/>
            </w:rPr>
            <w:fldChar w:fldCharType="end"/>
          </w:r>
        </w:sdtContent>
      </w:sdt>
      <w:r w:rsidR="007034B2" w:rsidRPr="004C28E5">
        <w:rPr>
          <w:rFonts w:cstheme="minorHAnsi"/>
          <w:sz w:val="28"/>
          <w:szCs w:val="28"/>
        </w:rPr>
        <w:t>.</w:t>
      </w:r>
    </w:p>
    <w:p w14:paraId="55942C61" w14:textId="5C83A468" w:rsidR="00494E08" w:rsidRPr="004C28E5" w:rsidRDefault="00552700" w:rsidP="004C28E5">
      <w:pPr>
        <w:jc w:val="both"/>
        <w:rPr>
          <w:rFonts w:cstheme="minorHAnsi"/>
          <w:sz w:val="28"/>
          <w:szCs w:val="28"/>
        </w:rPr>
      </w:pPr>
      <w:r w:rsidRPr="004C28E5">
        <w:rPr>
          <w:rFonts w:cstheme="minorHAnsi"/>
          <w:sz w:val="28"/>
          <w:szCs w:val="28"/>
        </w:rPr>
        <w:t>Packag</w:t>
      </w:r>
      <w:r w:rsidR="005A52F2" w:rsidRPr="004C28E5">
        <w:rPr>
          <w:rFonts w:cstheme="minorHAnsi"/>
          <w:sz w:val="28"/>
          <w:szCs w:val="28"/>
        </w:rPr>
        <w:t>ing</w:t>
      </w:r>
      <w:r w:rsidRPr="004C28E5">
        <w:rPr>
          <w:rFonts w:cstheme="minorHAnsi"/>
          <w:sz w:val="28"/>
          <w:szCs w:val="28"/>
        </w:rPr>
        <w:t xml:space="preserve"> </w:t>
      </w:r>
      <w:r w:rsidR="005A52F2" w:rsidRPr="004C28E5">
        <w:rPr>
          <w:rFonts w:cstheme="minorHAnsi"/>
          <w:sz w:val="28"/>
          <w:szCs w:val="28"/>
        </w:rPr>
        <w:t>I</w:t>
      </w:r>
      <w:r w:rsidRPr="004C28E5">
        <w:rPr>
          <w:rFonts w:cstheme="minorHAnsi"/>
          <w:sz w:val="28"/>
          <w:szCs w:val="28"/>
        </w:rPr>
        <w:t>s</w:t>
      </w:r>
      <w:r w:rsidR="005A52F2" w:rsidRPr="004C28E5">
        <w:rPr>
          <w:rFonts w:cstheme="minorHAnsi"/>
          <w:sz w:val="28"/>
          <w:szCs w:val="28"/>
        </w:rPr>
        <w:t xml:space="preserve"> a</w:t>
      </w:r>
      <w:r w:rsidRPr="004C28E5">
        <w:rPr>
          <w:rFonts w:cstheme="minorHAnsi"/>
          <w:sz w:val="28"/>
          <w:szCs w:val="28"/>
        </w:rPr>
        <w:t xml:space="preserve"> big contribut</w:t>
      </w:r>
      <w:r w:rsidR="005A52F2" w:rsidRPr="004C28E5">
        <w:rPr>
          <w:rFonts w:cstheme="minorHAnsi"/>
          <w:sz w:val="28"/>
          <w:szCs w:val="28"/>
        </w:rPr>
        <w:t>or</w:t>
      </w:r>
      <w:r w:rsidRPr="004C28E5">
        <w:rPr>
          <w:rFonts w:cstheme="minorHAnsi"/>
          <w:sz w:val="28"/>
          <w:szCs w:val="28"/>
        </w:rPr>
        <w:t xml:space="preserve"> </w:t>
      </w:r>
      <w:r w:rsidR="005A52F2" w:rsidRPr="004C28E5">
        <w:rPr>
          <w:rFonts w:cstheme="minorHAnsi"/>
          <w:sz w:val="28"/>
          <w:szCs w:val="28"/>
        </w:rPr>
        <w:t>to</w:t>
      </w:r>
      <w:r w:rsidRPr="004C28E5">
        <w:rPr>
          <w:rFonts w:cstheme="minorHAnsi"/>
          <w:sz w:val="28"/>
          <w:szCs w:val="28"/>
        </w:rPr>
        <w:t xml:space="preserve"> warehouse wast</w:t>
      </w:r>
      <w:r w:rsidR="005A52F2" w:rsidRPr="004C28E5">
        <w:rPr>
          <w:rFonts w:cstheme="minorHAnsi"/>
          <w:sz w:val="28"/>
          <w:szCs w:val="28"/>
        </w:rPr>
        <w:t>e.</w:t>
      </w:r>
      <w:r w:rsidRPr="004C28E5">
        <w:rPr>
          <w:rFonts w:cstheme="minorHAnsi"/>
          <w:sz w:val="28"/>
          <w:szCs w:val="28"/>
        </w:rPr>
        <w:t xml:space="preserve"> </w:t>
      </w:r>
      <w:r w:rsidR="00F57302" w:rsidRPr="004C28E5">
        <w:rPr>
          <w:rFonts w:cstheme="minorHAnsi"/>
          <w:sz w:val="28"/>
          <w:szCs w:val="28"/>
        </w:rPr>
        <w:t>Where</w:t>
      </w:r>
      <w:r w:rsidRPr="004C28E5">
        <w:rPr>
          <w:rFonts w:cstheme="minorHAnsi"/>
          <w:sz w:val="28"/>
          <w:szCs w:val="28"/>
        </w:rPr>
        <w:t xml:space="preserve"> </w:t>
      </w:r>
      <w:r w:rsidR="00F57302" w:rsidRPr="004C28E5">
        <w:rPr>
          <w:rFonts w:cstheme="minorHAnsi"/>
          <w:sz w:val="28"/>
          <w:szCs w:val="28"/>
        </w:rPr>
        <w:t>quantity</w:t>
      </w:r>
      <w:r w:rsidRPr="004C28E5">
        <w:rPr>
          <w:rFonts w:cstheme="minorHAnsi"/>
          <w:sz w:val="28"/>
          <w:szCs w:val="28"/>
        </w:rPr>
        <w:t xml:space="preserve"> </w:t>
      </w:r>
      <w:r w:rsidR="005A52F2" w:rsidRPr="004C28E5">
        <w:rPr>
          <w:rFonts w:cstheme="minorHAnsi"/>
          <w:sz w:val="28"/>
          <w:szCs w:val="28"/>
        </w:rPr>
        <w:t xml:space="preserve">of </w:t>
      </w:r>
      <w:r w:rsidRPr="004C28E5">
        <w:rPr>
          <w:rFonts w:cstheme="minorHAnsi"/>
          <w:sz w:val="28"/>
          <w:szCs w:val="28"/>
        </w:rPr>
        <w:t xml:space="preserve">packaging </w:t>
      </w:r>
      <w:r w:rsidR="00F57302" w:rsidRPr="004C28E5">
        <w:rPr>
          <w:rFonts w:cstheme="minorHAnsi"/>
          <w:sz w:val="28"/>
          <w:szCs w:val="28"/>
        </w:rPr>
        <w:t>is</w:t>
      </w:r>
      <w:r w:rsidRPr="004C28E5">
        <w:rPr>
          <w:rFonts w:cstheme="minorHAnsi"/>
          <w:sz w:val="28"/>
          <w:szCs w:val="28"/>
        </w:rPr>
        <w:t xml:space="preserve"> reduced</w:t>
      </w:r>
      <w:r w:rsidR="00F57302" w:rsidRPr="004C28E5">
        <w:rPr>
          <w:rFonts w:cstheme="minorHAnsi"/>
          <w:sz w:val="28"/>
          <w:szCs w:val="28"/>
        </w:rPr>
        <w:t xml:space="preserve"> including the use of recyclable materials</w:t>
      </w:r>
      <w:r w:rsidRPr="004C28E5">
        <w:rPr>
          <w:rFonts w:cstheme="minorHAnsi"/>
          <w:sz w:val="28"/>
          <w:szCs w:val="28"/>
        </w:rPr>
        <w:t xml:space="preserve"> the warehouse becomes more effective </w:t>
      </w:r>
      <w:r w:rsidR="00F57302" w:rsidRPr="004C28E5">
        <w:rPr>
          <w:rFonts w:cstheme="minorHAnsi"/>
          <w:sz w:val="28"/>
          <w:szCs w:val="28"/>
        </w:rPr>
        <w:t>saving</w:t>
      </w:r>
      <w:r w:rsidR="0007767D" w:rsidRPr="004C28E5">
        <w:rPr>
          <w:rFonts w:cstheme="minorHAnsi"/>
          <w:sz w:val="28"/>
          <w:szCs w:val="28"/>
        </w:rPr>
        <w:t xml:space="preserve"> money on packaging materials</w:t>
      </w:r>
      <w:r w:rsidR="005A52F2" w:rsidRPr="004C28E5">
        <w:rPr>
          <w:rFonts w:cstheme="minorHAnsi"/>
          <w:sz w:val="28"/>
          <w:szCs w:val="28"/>
        </w:rPr>
        <w:t>.</w:t>
      </w:r>
      <w:r w:rsidR="00D63E4B" w:rsidRPr="004C28E5">
        <w:rPr>
          <w:rFonts w:cstheme="minorHAnsi"/>
          <w:sz w:val="28"/>
          <w:szCs w:val="28"/>
        </w:rPr>
        <w:t xml:space="preserve"> </w:t>
      </w:r>
      <w:r w:rsidR="005A52F2" w:rsidRPr="004C28E5">
        <w:rPr>
          <w:rFonts w:cstheme="minorHAnsi"/>
          <w:sz w:val="28"/>
          <w:szCs w:val="28"/>
        </w:rPr>
        <w:t>T</w:t>
      </w:r>
      <w:r w:rsidR="00D63E4B" w:rsidRPr="004C28E5">
        <w:rPr>
          <w:rFonts w:cstheme="minorHAnsi"/>
          <w:sz w:val="28"/>
          <w:szCs w:val="28"/>
        </w:rPr>
        <w:t>he weight of packag</w:t>
      </w:r>
      <w:r w:rsidR="005A52F2" w:rsidRPr="004C28E5">
        <w:rPr>
          <w:rFonts w:cstheme="minorHAnsi"/>
          <w:sz w:val="28"/>
          <w:szCs w:val="28"/>
        </w:rPr>
        <w:t>ing</w:t>
      </w:r>
      <w:r w:rsidR="00D63E4B" w:rsidRPr="004C28E5">
        <w:rPr>
          <w:rFonts w:cstheme="minorHAnsi"/>
          <w:sz w:val="28"/>
          <w:szCs w:val="28"/>
        </w:rPr>
        <w:t xml:space="preserve"> materials is important</w:t>
      </w:r>
      <w:r w:rsidR="005A52F2" w:rsidRPr="004C28E5">
        <w:rPr>
          <w:rFonts w:cstheme="minorHAnsi"/>
          <w:sz w:val="28"/>
          <w:szCs w:val="28"/>
        </w:rPr>
        <w:t xml:space="preserve"> </w:t>
      </w:r>
      <w:r w:rsidR="00F57302" w:rsidRPr="004C28E5">
        <w:rPr>
          <w:rFonts w:cstheme="minorHAnsi"/>
          <w:sz w:val="28"/>
          <w:szCs w:val="28"/>
        </w:rPr>
        <w:t>lighter packaging</w:t>
      </w:r>
      <w:r w:rsidR="00D63E4B" w:rsidRPr="004C28E5">
        <w:rPr>
          <w:rFonts w:cstheme="minorHAnsi"/>
          <w:sz w:val="28"/>
          <w:szCs w:val="28"/>
        </w:rPr>
        <w:t xml:space="preserve"> become</w:t>
      </w:r>
      <w:r w:rsidR="005A52F2" w:rsidRPr="004C28E5">
        <w:rPr>
          <w:rFonts w:cstheme="minorHAnsi"/>
          <w:sz w:val="28"/>
          <w:szCs w:val="28"/>
        </w:rPr>
        <w:t>s more</w:t>
      </w:r>
      <w:r w:rsidR="00D63E4B" w:rsidRPr="004C28E5">
        <w:rPr>
          <w:rFonts w:cstheme="minorHAnsi"/>
          <w:sz w:val="28"/>
          <w:szCs w:val="28"/>
        </w:rPr>
        <w:t xml:space="preserve"> cost-effective to </w:t>
      </w:r>
      <w:r w:rsidR="00F57302" w:rsidRPr="004C28E5">
        <w:rPr>
          <w:rFonts w:cstheme="minorHAnsi"/>
          <w:sz w:val="28"/>
          <w:szCs w:val="28"/>
        </w:rPr>
        <w:t>transport throughout</w:t>
      </w:r>
      <w:r w:rsidR="00D63E4B" w:rsidRPr="004C28E5">
        <w:rPr>
          <w:rFonts w:cstheme="minorHAnsi"/>
          <w:sz w:val="28"/>
          <w:szCs w:val="28"/>
        </w:rPr>
        <w:t xml:space="preserve"> the warehouse or delivere</w:t>
      </w:r>
      <w:r w:rsidR="005A52F2" w:rsidRPr="004C28E5">
        <w:rPr>
          <w:rFonts w:cstheme="minorHAnsi"/>
          <w:sz w:val="28"/>
          <w:szCs w:val="28"/>
        </w:rPr>
        <w:t xml:space="preserve">r </w:t>
      </w:r>
      <w:r w:rsidR="00D63E4B" w:rsidRPr="004C28E5">
        <w:rPr>
          <w:rFonts w:cstheme="minorHAnsi"/>
          <w:sz w:val="28"/>
          <w:szCs w:val="28"/>
        </w:rPr>
        <w:t>to customers.</w:t>
      </w:r>
      <w:r w:rsidR="00022758" w:rsidRPr="004C28E5">
        <w:rPr>
          <w:rFonts w:cstheme="minorHAnsi"/>
          <w:sz w:val="28"/>
          <w:szCs w:val="28"/>
        </w:rPr>
        <w:t xml:space="preserve"> </w:t>
      </w:r>
      <w:r w:rsidR="00D63E4B" w:rsidRPr="004C28E5">
        <w:rPr>
          <w:rFonts w:cstheme="minorHAnsi"/>
          <w:sz w:val="28"/>
          <w:szCs w:val="28"/>
        </w:rPr>
        <w:t>Warehouse</w:t>
      </w:r>
      <w:r w:rsidR="005A52F2" w:rsidRPr="004C28E5">
        <w:rPr>
          <w:rFonts w:cstheme="minorHAnsi"/>
          <w:sz w:val="28"/>
          <w:szCs w:val="28"/>
        </w:rPr>
        <w:t>s</w:t>
      </w:r>
      <w:r w:rsidR="00D63E4B" w:rsidRPr="004C28E5">
        <w:rPr>
          <w:rFonts w:cstheme="minorHAnsi"/>
          <w:sz w:val="28"/>
          <w:szCs w:val="28"/>
        </w:rPr>
        <w:t xml:space="preserve"> </w:t>
      </w:r>
      <w:r w:rsidR="00F57302" w:rsidRPr="004C28E5">
        <w:rPr>
          <w:rFonts w:cstheme="minorHAnsi"/>
          <w:sz w:val="28"/>
          <w:szCs w:val="28"/>
        </w:rPr>
        <w:t>can separate</w:t>
      </w:r>
      <w:r w:rsidR="008903F2" w:rsidRPr="004C28E5">
        <w:rPr>
          <w:rFonts w:cstheme="minorHAnsi"/>
          <w:sz w:val="28"/>
          <w:szCs w:val="28"/>
        </w:rPr>
        <w:t xml:space="preserve"> cardboard and paper waste</w:t>
      </w:r>
      <w:r w:rsidR="00F57302" w:rsidRPr="004C28E5">
        <w:rPr>
          <w:rFonts w:cstheme="minorHAnsi"/>
          <w:sz w:val="28"/>
          <w:szCs w:val="28"/>
        </w:rPr>
        <w:t xml:space="preserve"> potentially outsource</w:t>
      </w:r>
      <w:r w:rsidR="00E436B3" w:rsidRPr="004C28E5">
        <w:rPr>
          <w:rFonts w:cstheme="minorHAnsi"/>
          <w:sz w:val="28"/>
          <w:szCs w:val="28"/>
        </w:rPr>
        <w:t xml:space="preserve"> to recycl</w:t>
      </w:r>
      <w:r w:rsidR="005A52F2" w:rsidRPr="004C28E5">
        <w:rPr>
          <w:rFonts w:cstheme="minorHAnsi"/>
          <w:sz w:val="28"/>
          <w:szCs w:val="28"/>
        </w:rPr>
        <w:t>ing</w:t>
      </w:r>
      <w:r w:rsidR="00E436B3" w:rsidRPr="004C28E5">
        <w:rPr>
          <w:rFonts w:cstheme="minorHAnsi"/>
          <w:sz w:val="28"/>
          <w:szCs w:val="28"/>
        </w:rPr>
        <w:t xml:space="preserve"> companies</w:t>
      </w:r>
      <w:r w:rsidR="005A52F2" w:rsidRPr="004C28E5">
        <w:rPr>
          <w:rFonts w:cstheme="minorHAnsi"/>
          <w:sz w:val="28"/>
          <w:szCs w:val="28"/>
        </w:rPr>
        <w:t xml:space="preserve"> thus</w:t>
      </w:r>
      <w:r w:rsidR="00E436B3" w:rsidRPr="004C28E5">
        <w:rPr>
          <w:rFonts w:cstheme="minorHAnsi"/>
          <w:sz w:val="28"/>
          <w:szCs w:val="28"/>
        </w:rPr>
        <w:t xml:space="preserve"> prevent</w:t>
      </w:r>
      <w:r w:rsidR="00F57302" w:rsidRPr="004C28E5">
        <w:rPr>
          <w:rFonts w:cstheme="minorHAnsi"/>
          <w:sz w:val="28"/>
          <w:szCs w:val="28"/>
        </w:rPr>
        <w:t>ing</w:t>
      </w:r>
      <w:r w:rsidR="00E436B3" w:rsidRPr="004C28E5">
        <w:rPr>
          <w:rFonts w:cstheme="minorHAnsi"/>
          <w:sz w:val="28"/>
          <w:szCs w:val="28"/>
        </w:rPr>
        <w:t xml:space="preserve"> landfills.</w:t>
      </w:r>
      <w:r w:rsidR="00E3277A" w:rsidRPr="004C28E5">
        <w:rPr>
          <w:rFonts w:cstheme="minorHAnsi"/>
          <w:sz w:val="28"/>
          <w:szCs w:val="28"/>
        </w:rPr>
        <w:t xml:space="preserve"> </w:t>
      </w:r>
      <w:r w:rsidR="004C28E5" w:rsidRPr="004C28E5">
        <w:rPr>
          <w:rFonts w:cstheme="minorHAnsi"/>
          <w:sz w:val="28"/>
          <w:szCs w:val="28"/>
        </w:rPr>
        <w:t>Additionally,</w:t>
      </w:r>
      <w:r w:rsidR="00E3277A" w:rsidRPr="004C28E5">
        <w:rPr>
          <w:rFonts w:cstheme="minorHAnsi"/>
          <w:sz w:val="28"/>
          <w:szCs w:val="28"/>
        </w:rPr>
        <w:t xml:space="preserve"> warehouse</w:t>
      </w:r>
      <w:r w:rsidR="005A434E" w:rsidRPr="004C28E5">
        <w:rPr>
          <w:rFonts w:cstheme="minorHAnsi"/>
          <w:sz w:val="28"/>
          <w:szCs w:val="28"/>
        </w:rPr>
        <w:t>s</w:t>
      </w:r>
      <w:r w:rsidR="00E3277A" w:rsidRPr="004C28E5">
        <w:rPr>
          <w:rFonts w:cstheme="minorHAnsi"/>
          <w:sz w:val="28"/>
          <w:szCs w:val="28"/>
        </w:rPr>
        <w:t xml:space="preserve"> </w:t>
      </w:r>
      <w:r w:rsidR="00F57302" w:rsidRPr="004C28E5">
        <w:rPr>
          <w:rFonts w:cstheme="minorHAnsi"/>
          <w:sz w:val="28"/>
          <w:szCs w:val="28"/>
        </w:rPr>
        <w:t xml:space="preserve">may have a reuse policy for </w:t>
      </w:r>
      <w:r w:rsidR="00494E08" w:rsidRPr="004C28E5">
        <w:rPr>
          <w:rFonts w:cstheme="minorHAnsi"/>
          <w:sz w:val="28"/>
          <w:szCs w:val="28"/>
        </w:rPr>
        <w:t xml:space="preserve">material </w:t>
      </w:r>
      <w:r w:rsidR="00E3277A" w:rsidRPr="004C28E5">
        <w:rPr>
          <w:rFonts w:cstheme="minorHAnsi"/>
          <w:sz w:val="28"/>
          <w:szCs w:val="28"/>
        </w:rPr>
        <w:t xml:space="preserve">that are </w:t>
      </w:r>
      <w:r w:rsidR="00494E08" w:rsidRPr="004C28E5">
        <w:rPr>
          <w:rFonts w:cstheme="minorHAnsi"/>
          <w:sz w:val="28"/>
          <w:szCs w:val="28"/>
        </w:rPr>
        <w:t>used to store or transport goods</w:t>
      </w:r>
      <w:r w:rsidR="005A434E" w:rsidRPr="004C28E5">
        <w:rPr>
          <w:rFonts w:cstheme="minorHAnsi"/>
          <w:sz w:val="28"/>
          <w:szCs w:val="28"/>
        </w:rPr>
        <w:t>.</w:t>
      </w:r>
      <w:r w:rsidR="00494E08" w:rsidRPr="004C28E5">
        <w:rPr>
          <w:rFonts w:cstheme="minorHAnsi"/>
          <w:sz w:val="28"/>
          <w:szCs w:val="28"/>
        </w:rPr>
        <w:t xml:space="preserve"> </w:t>
      </w:r>
      <w:r w:rsidR="00F57302" w:rsidRPr="004C28E5">
        <w:rPr>
          <w:rFonts w:cstheme="minorHAnsi"/>
          <w:sz w:val="28"/>
          <w:szCs w:val="28"/>
        </w:rPr>
        <w:t>R</w:t>
      </w:r>
      <w:r w:rsidR="00494E08" w:rsidRPr="004C28E5">
        <w:rPr>
          <w:rFonts w:cstheme="minorHAnsi"/>
          <w:sz w:val="28"/>
          <w:szCs w:val="28"/>
        </w:rPr>
        <w:t xml:space="preserve">eturnable packaging </w:t>
      </w:r>
      <w:r w:rsidR="00F57302" w:rsidRPr="004C28E5">
        <w:rPr>
          <w:rFonts w:cstheme="minorHAnsi"/>
          <w:sz w:val="28"/>
          <w:szCs w:val="28"/>
        </w:rPr>
        <w:t xml:space="preserve">(RTP) </w:t>
      </w:r>
      <w:r w:rsidR="00494E08" w:rsidRPr="004C28E5">
        <w:rPr>
          <w:rFonts w:cstheme="minorHAnsi"/>
          <w:sz w:val="28"/>
          <w:szCs w:val="28"/>
        </w:rPr>
        <w:t>is delivered to the customer along with the goods,</w:t>
      </w:r>
      <w:r w:rsidR="00F57302" w:rsidRPr="004C28E5">
        <w:rPr>
          <w:rFonts w:cstheme="minorHAnsi"/>
          <w:sz w:val="28"/>
          <w:szCs w:val="28"/>
        </w:rPr>
        <w:t xml:space="preserve"> t</w:t>
      </w:r>
      <w:r w:rsidR="00494E08" w:rsidRPr="004C28E5">
        <w:rPr>
          <w:rFonts w:cstheme="minorHAnsi"/>
          <w:sz w:val="28"/>
          <w:szCs w:val="28"/>
        </w:rPr>
        <w:t xml:space="preserve">he packaging </w:t>
      </w:r>
      <w:r w:rsidR="00F57302" w:rsidRPr="004C28E5">
        <w:rPr>
          <w:rFonts w:cstheme="minorHAnsi"/>
          <w:sz w:val="28"/>
          <w:szCs w:val="28"/>
        </w:rPr>
        <w:t>is</w:t>
      </w:r>
      <w:r w:rsidR="00494E08" w:rsidRPr="004C28E5">
        <w:rPr>
          <w:rFonts w:cstheme="minorHAnsi"/>
          <w:sz w:val="28"/>
          <w:szCs w:val="28"/>
        </w:rPr>
        <w:t xml:space="preserve"> returned to the vendor afterward for reuse</w:t>
      </w:r>
      <w:r w:rsidR="005A434E" w:rsidRPr="004C28E5">
        <w:rPr>
          <w:rFonts w:cstheme="minorHAnsi"/>
          <w:sz w:val="28"/>
          <w:szCs w:val="28"/>
        </w:rPr>
        <w:t>.</w:t>
      </w:r>
      <w:r w:rsidR="00E3277A" w:rsidRPr="004C28E5">
        <w:rPr>
          <w:rFonts w:cstheme="minorHAnsi"/>
          <w:sz w:val="28"/>
          <w:szCs w:val="28"/>
        </w:rPr>
        <w:t xml:space="preserve"> </w:t>
      </w:r>
      <w:r w:rsidR="005A434E" w:rsidRPr="004C28E5">
        <w:rPr>
          <w:rFonts w:cstheme="minorHAnsi"/>
          <w:sz w:val="28"/>
          <w:szCs w:val="28"/>
        </w:rPr>
        <w:t>T</w:t>
      </w:r>
      <w:r w:rsidR="00E3277A" w:rsidRPr="004C28E5">
        <w:rPr>
          <w:rFonts w:cstheme="minorHAnsi"/>
          <w:sz w:val="28"/>
          <w:szCs w:val="28"/>
        </w:rPr>
        <w:t xml:space="preserve">he </w:t>
      </w:r>
      <w:r w:rsidR="00CA363E" w:rsidRPr="004C28E5">
        <w:rPr>
          <w:rFonts w:cstheme="minorHAnsi"/>
          <w:sz w:val="28"/>
          <w:szCs w:val="28"/>
        </w:rPr>
        <w:t>RTP</w:t>
      </w:r>
      <w:r w:rsidR="00F57302" w:rsidRPr="004C28E5">
        <w:rPr>
          <w:rFonts w:cstheme="minorHAnsi"/>
          <w:sz w:val="28"/>
          <w:szCs w:val="28"/>
        </w:rPr>
        <w:t xml:space="preserve"> is available in the </w:t>
      </w:r>
      <w:r w:rsidR="00CA363E" w:rsidRPr="004C28E5">
        <w:rPr>
          <w:rFonts w:cstheme="minorHAnsi"/>
          <w:sz w:val="28"/>
          <w:szCs w:val="28"/>
        </w:rPr>
        <w:t>form of plastic pallets, plastic crates, boxes, containers and trays</w:t>
      </w:r>
      <w:r w:rsidR="00F57302" w:rsidRPr="004C28E5">
        <w:rPr>
          <w:rFonts w:cstheme="minorHAnsi"/>
          <w:sz w:val="28"/>
          <w:szCs w:val="28"/>
        </w:rPr>
        <w:t>. RTP</w:t>
      </w:r>
      <w:r w:rsidR="00462E8C" w:rsidRPr="004C28E5">
        <w:rPr>
          <w:rFonts w:cstheme="minorHAnsi"/>
          <w:sz w:val="28"/>
          <w:szCs w:val="28"/>
        </w:rPr>
        <w:t xml:space="preserve"> are stronger, more stable, water and chemical resistant</w:t>
      </w:r>
      <w:r w:rsidR="005A434E" w:rsidRPr="004C28E5">
        <w:rPr>
          <w:rFonts w:cstheme="minorHAnsi"/>
          <w:sz w:val="28"/>
          <w:szCs w:val="28"/>
        </w:rPr>
        <w:t xml:space="preserve"> </w:t>
      </w:r>
      <w:r w:rsidR="00F57302" w:rsidRPr="004C28E5">
        <w:rPr>
          <w:rFonts w:cstheme="minorHAnsi"/>
          <w:sz w:val="28"/>
          <w:szCs w:val="28"/>
        </w:rPr>
        <w:t>they are</w:t>
      </w:r>
      <w:r w:rsidR="00CA363E" w:rsidRPr="004C28E5">
        <w:rPr>
          <w:rFonts w:cstheme="minorHAnsi"/>
          <w:sz w:val="28"/>
          <w:szCs w:val="28"/>
        </w:rPr>
        <w:t xml:space="preserve"> cost-effective because </w:t>
      </w:r>
      <w:r w:rsidR="005A434E" w:rsidRPr="004C28E5">
        <w:rPr>
          <w:rFonts w:cstheme="minorHAnsi"/>
          <w:sz w:val="28"/>
          <w:szCs w:val="28"/>
        </w:rPr>
        <w:t>they</w:t>
      </w:r>
      <w:r w:rsidR="00462E8C" w:rsidRPr="004C28E5">
        <w:rPr>
          <w:rFonts w:cstheme="minorHAnsi"/>
          <w:sz w:val="28"/>
          <w:szCs w:val="28"/>
        </w:rPr>
        <w:t xml:space="preserve"> </w:t>
      </w:r>
      <w:r w:rsidR="00CA363E" w:rsidRPr="004C28E5">
        <w:rPr>
          <w:rFonts w:cstheme="minorHAnsi"/>
          <w:sz w:val="28"/>
          <w:szCs w:val="28"/>
        </w:rPr>
        <w:t>can be washed and re-use</w:t>
      </w:r>
      <w:r w:rsidR="005A434E" w:rsidRPr="004C28E5">
        <w:rPr>
          <w:rFonts w:cstheme="minorHAnsi"/>
          <w:sz w:val="28"/>
          <w:szCs w:val="28"/>
        </w:rPr>
        <w:t>d</w:t>
      </w:r>
      <w:r w:rsidR="00CA363E" w:rsidRPr="004C28E5">
        <w:rPr>
          <w:rFonts w:cstheme="minorHAnsi"/>
          <w:sz w:val="28"/>
          <w:szCs w:val="28"/>
        </w:rPr>
        <w:t xml:space="preserve"> many times</w:t>
      </w:r>
      <w:r w:rsidR="005A434E" w:rsidRPr="004C28E5">
        <w:rPr>
          <w:rFonts w:cstheme="minorHAnsi"/>
          <w:sz w:val="28"/>
          <w:szCs w:val="28"/>
        </w:rPr>
        <w:t>.</w:t>
      </w:r>
      <w:r w:rsidR="00462E8C" w:rsidRPr="004C28E5">
        <w:rPr>
          <w:rFonts w:cstheme="minorHAnsi"/>
          <w:sz w:val="28"/>
          <w:szCs w:val="28"/>
        </w:rPr>
        <w:t xml:space="preserve"> </w:t>
      </w:r>
      <w:r w:rsidR="005A434E" w:rsidRPr="004C28E5">
        <w:rPr>
          <w:rFonts w:cstheme="minorHAnsi"/>
          <w:sz w:val="28"/>
          <w:szCs w:val="28"/>
        </w:rPr>
        <w:t>T</w:t>
      </w:r>
      <w:r w:rsidR="00462E8C" w:rsidRPr="004C28E5">
        <w:rPr>
          <w:rFonts w:cstheme="minorHAnsi"/>
          <w:sz w:val="28"/>
          <w:szCs w:val="28"/>
        </w:rPr>
        <w:t xml:space="preserve">he average lifetime of </w:t>
      </w:r>
      <w:r w:rsidR="005721FC" w:rsidRPr="004C28E5">
        <w:rPr>
          <w:rFonts w:cstheme="minorHAnsi"/>
          <w:sz w:val="28"/>
          <w:szCs w:val="28"/>
        </w:rPr>
        <w:t>RTP</w:t>
      </w:r>
      <w:r w:rsidR="00462E8C" w:rsidRPr="004C28E5">
        <w:rPr>
          <w:rFonts w:cstheme="minorHAnsi"/>
          <w:sz w:val="28"/>
          <w:szCs w:val="28"/>
        </w:rPr>
        <w:t xml:space="preserve"> product</w:t>
      </w:r>
      <w:r w:rsidR="005721FC" w:rsidRPr="004C28E5">
        <w:rPr>
          <w:rFonts w:cstheme="minorHAnsi"/>
          <w:sz w:val="28"/>
          <w:szCs w:val="28"/>
        </w:rPr>
        <w:t>s</w:t>
      </w:r>
      <w:r w:rsidR="00462E8C" w:rsidRPr="004C28E5">
        <w:rPr>
          <w:rFonts w:cstheme="minorHAnsi"/>
          <w:sz w:val="28"/>
          <w:szCs w:val="28"/>
        </w:rPr>
        <w:t xml:space="preserve"> is from three to five year</w:t>
      </w:r>
      <w:r w:rsidR="00D4799D" w:rsidRPr="004C28E5">
        <w:rPr>
          <w:rFonts w:cstheme="minorHAnsi"/>
          <w:sz w:val="28"/>
          <w:szCs w:val="28"/>
        </w:rPr>
        <w:t>s,</w:t>
      </w:r>
      <w:r w:rsidR="00462E8C" w:rsidRPr="004C28E5">
        <w:rPr>
          <w:rFonts w:cstheme="minorHAnsi"/>
          <w:sz w:val="28"/>
          <w:szCs w:val="28"/>
        </w:rPr>
        <w:t xml:space="preserve"> </w:t>
      </w:r>
      <w:r w:rsidR="005721FC" w:rsidRPr="004C28E5">
        <w:rPr>
          <w:rFonts w:cstheme="minorHAnsi"/>
          <w:sz w:val="28"/>
          <w:szCs w:val="28"/>
        </w:rPr>
        <w:t>providing</w:t>
      </w:r>
      <w:r w:rsidR="00462E8C" w:rsidRPr="004C28E5">
        <w:rPr>
          <w:rFonts w:cstheme="minorHAnsi"/>
          <w:sz w:val="28"/>
          <w:szCs w:val="28"/>
        </w:rPr>
        <w:t xml:space="preserve"> a significant cost saving to warehouse</w:t>
      </w:r>
      <w:r w:rsidR="00CF5CB1" w:rsidRPr="004C28E5">
        <w:rPr>
          <w:rFonts w:cstheme="minorHAnsi"/>
          <w:sz w:val="28"/>
          <w:szCs w:val="28"/>
        </w:rPr>
        <w:t xml:space="preserve"> </w:t>
      </w:r>
      <w:sdt>
        <w:sdtPr>
          <w:rPr>
            <w:rFonts w:cstheme="minorHAnsi"/>
            <w:sz w:val="28"/>
            <w:szCs w:val="28"/>
          </w:rPr>
          <w:id w:val="-51929673"/>
          <w:citation/>
        </w:sdtPr>
        <w:sdtEndPr/>
        <w:sdtContent>
          <w:r w:rsidR="00CF5CB1" w:rsidRPr="004C28E5">
            <w:rPr>
              <w:rFonts w:cstheme="minorHAnsi"/>
              <w:sz w:val="28"/>
              <w:szCs w:val="28"/>
            </w:rPr>
            <w:fldChar w:fldCharType="begin"/>
          </w:r>
          <w:r w:rsidR="00CF5CB1" w:rsidRPr="004C28E5">
            <w:rPr>
              <w:rFonts w:cstheme="minorHAnsi"/>
              <w:sz w:val="28"/>
              <w:szCs w:val="28"/>
            </w:rPr>
            <w:instrText xml:space="preserve"> CITATION Ver12 \l 2057 </w:instrText>
          </w:r>
          <w:r w:rsidR="00CF5CB1" w:rsidRPr="004C28E5">
            <w:rPr>
              <w:rFonts w:cstheme="minorHAnsi"/>
              <w:sz w:val="28"/>
              <w:szCs w:val="28"/>
            </w:rPr>
            <w:fldChar w:fldCharType="separate"/>
          </w:r>
          <w:r w:rsidR="004C28E5" w:rsidRPr="004C28E5">
            <w:rPr>
              <w:rFonts w:cstheme="minorHAnsi"/>
              <w:noProof/>
              <w:sz w:val="28"/>
              <w:szCs w:val="28"/>
            </w:rPr>
            <w:t>(Verghese, K; Lewis, H; Fitzpatrick, L;, 2012)</w:t>
          </w:r>
          <w:r w:rsidR="00CF5CB1" w:rsidRPr="004C28E5">
            <w:rPr>
              <w:rFonts w:cstheme="minorHAnsi"/>
              <w:sz w:val="28"/>
              <w:szCs w:val="28"/>
            </w:rPr>
            <w:fldChar w:fldCharType="end"/>
          </w:r>
        </w:sdtContent>
      </w:sdt>
      <w:sdt>
        <w:sdtPr>
          <w:rPr>
            <w:rFonts w:cstheme="minorHAnsi"/>
            <w:sz w:val="28"/>
            <w:szCs w:val="28"/>
          </w:rPr>
          <w:id w:val="511807860"/>
          <w:citation/>
        </w:sdtPr>
        <w:sdtEndPr/>
        <w:sdtContent>
          <w:r w:rsidR="00CF5CB1" w:rsidRPr="004C28E5">
            <w:rPr>
              <w:rFonts w:cstheme="minorHAnsi"/>
              <w:sz w:val="28"/>
              <w:szCs w:val="28"/>
            </w:rPr>
            <w:fldChar w:fldCharType="begin"/>
          </w:r>
          <w:r w:rsidR="00CF5CB1" w:rsidRPr="004C28E5">
            <w:rPr>
              <w:rFonts w:cstheme="minorHAnsi"/>
              <w:sz w:val="28"/>
              <w:szCs w:val="28"/>
            </w:rPr>
            <w:instrText xml:space="preserve"> CITATION PPS17 \l 2057 </w:instrText>
          </w:r>
          <w:r w:rsidR="00CF5CB1" w:rsidRPr="004C28E5">
            <w:rPr>
              <w:rFonts w:cstheme="minorHAnsi"/>
              <w:sz w:val="28"/>
              <w:szCs w:val="28"/>
            </w:rPr>
            <w:fldChar w:fldCharType="separate"/>
          </w:r>
          <w:r w:rsidR="004C28E5">
            <w:rPr>
              <w:rFonts w:cstheme="minorHAnsi"/>
              <w:noProof/>
              <w:sz w:val="28"/>
              <w:szCs w:val="28"/>
            </w:rPr>
            <w:t xml:space="preserve"> </w:t>
          </w:r>
          <w:r w:rsidR="004C28E5" w:rsidRPr="004C28E5">
            <w:rPr>
              <w:rFonts w:cstheme="minorHAnsi"/>
              <w:noProof/>
              <w:sz w:val="28"/>
              <w:szCs w:val="28"/>
            </w:rPr>
            <w:t>(PPS Midlands Limited, 2017)</w:t>
          </w:r>
          <w:r w:rsidR="00CF5CB1" w:rsidRPr="004C28E5">
            <w:rPr>
              <w:rFonts w:cstheme="minorHAnsi"/>
              <w:sz w:val="28"/>
              <w:szCs w:val="28"/>
            </w:rPr>
            <w:fldChar w:fldCharType="end"/>
          </w:r>
        </w:sdtContent>
      </w:sdt>
      <w:r w:rsidR="00CD3807" w:rsidRPr="004C28E5">
        <w:rPr>
          <w:rFonts w:cstheme="minorHAnsi"/>
          <w:sz w:val="28"/>
          <w:szCs w:val="28"/>
        </w:rPr>
        <w:t>.</w:t>
      </w:r>
    </w:p>
    <w:p w14:paraId="3257C892" w14:textId="105EA33E" w:rsidR="00F73321" w:rsidRPr="004C28E5" w:rsidRDefault="00F73321" w:rsidP="004C28E5">
      <w:pPr>
        <w:pStyle w:val="Heading1"/>
        <w:jc w:val="both"/>
        <w:rPr>
          <w:rFonts w:asciiTheme="minorHAnsi" w:hAnsiTheme="minorHAnsi" w:cstheme="minorHAnsi"/>
          <w:sz w:val="40"/>
          <w:szCs w:val="40"/>
        </w:rPr>
      </w:pPr>
      <w:bookmarkStart w:id="16" w:name="_Toc500351193"/>
      <w:r w:rsidRPr="004C28E5">
        <w:rPr>
          <w:rFonts w:asciiTheme="minorHAnsi" w:hAnsiTheme="minorHAnsi" w:cstheme="minorHAnsi"/>
          <w:sz w:val="40"/>
          <w:szCs w:val="40"/>
        </w:rPr>
        <w:t>Evaluation of sustainability</w:t>
      </w:r>
      <w:bookmarkEnd w:id="16"/>
    </w:p>
    <w:p w14:paraId="19A92FE8" w14:textId="3D3C4891" w:rsidR="00F73321" w:rsidRPr="004C28E5" w:rsidRDefault="00F73321" w:rsidP="004C28E5">
      <w:pPr>
        <w:jc w:val="both"/>
        <w:rPr>
          <w:rFonts w:cstheme="minorHAnsi"/>
          <w:sz w:val="28"/>
          <w:szCs w:val="28"/>
        </w:rPr>
      </w:pPr>
      <w:r w:rsidRPr="004C28E5">
        <w:rPr>
          <w:rFonts w:cstheme="minorHAnsi"/>
          <w:sz w:val="28"/>
          <w:szCs w:val="28"/>
        </w:rPr>
        <w:t xml:space="preserve">Sustainability is the way forward that businesses and organisations must operate, because it is unsustainable for businesses to continue to use resources at current rate, materials are becoming scarcer and there is an environmental impact. There are sustainable options </w:t>
      </w:r>
      <w:r w:rsidR="00D85BA3" w:rsidRPr="004C28E5">
        <w:rPr>
          <w:rFonts w:cstheme="minorHAnsi"/>
          <w:sz w:val="28"/>
          <w:szCs w:val="28"/>
        </w:rPr>
        <w:t>that have a financial implication to begin with. However, this cost is recouped with the economic savings in the long run.</w:t>
      </w:r>
    </w:p>
    <w:p w14:paraId="77A62DE9" w14:textId="57E7654A" w:rsidR="00D85BA3" w:rsidRPr="004C28E5" w:rsidRDefault="00D85BA3" w:rsidP="004C28E5">
      <w:pPr>
        <w:jc w:val="both"/>
        <w:rPr>
          <w:rFonts w:cstheme="minorHAnsi"/>
          <w:sz w:val="28"/>
          <w:szCs w:val="28"/>
        </w:rPr>
      </w:pPr>
      <w:r w:rsidRPr="004C28E5">
        <w:rPr>
          <w:rFonts w:cstheme="minorHAnsi"/>
          <w:sz w:val="28"/>
          <w:szCs w:val="28"/>
        </w:rPr>
        <w:t>The</w:t>
      </w:r>
      <w:r w:rsidR="004C28E5">
        <w:rPr>
          <w:rFonts w:cstheme="minorHAnsi"/>
          <w:sz w:val="28"/>
          <w:szCs w:val="28"/>
        </w:rPr>
        <w:t xml:space="preserve"> </w:t>
      </w:r>
      <w:r w:rsidRPr="004C28E5">
        <w:rPr>
          <w:rFonts w:cstheme="minorHAnsi"/>
          <w:sz w:val="28"/>
          <w:szCs w:val="28"/>
        </w:rPr>
        <w:t xml:space="preserve">manner in which electricity is consumed within warehousing needs to change, more effort need to be placed on the saving of electricity and generation of electricity within the premises. </w:t>
      </w:r>
    </w:p>
    <w:p w14:paraId="29A5AD0E" w14:textId="7178C899" w:rsidR="004F252D" w:rsidRPr="004C28E5" w:rsidRDefault="00D85BA3" w:rsidP="004C28E5">
      <w:pPr>
        <w:jc w:val="both"/>
        <w:rPr>
          <w:rFonts w:cstheme="minorHAnsi"/>
          <w:sz w:val="28"/>
          <w:szCs w:val="28"/>
        </w:rPr>
      </w:pPr>
      <w:r w:rsidRPr="004C28E5">
        <w:rPr>
          <w:rFonts w:cstheme="minorHAnsi"/>
          <w:sz w:val="28"/>
          <w:szCs w:val="28"/>
        </w:rPr>
        <w:t xml:space="preserve">Investment needs to be made in reusable packaging this is an expensive investment. With a controversial saving, the reusable packaging needs to be used responsibly, avoiding damage to enable it to be reused many times. There is potentially an issue with the return of reusable packaging from the consumer or transportation company. In contrast cardboard packaging is relatively inexpensive, but needs to be disposed of creating an extra cost. This also </w:t>
      </w:r>
      <w:r w:rsidR="004C28E5" w:rsidRPr="004C28E5">
        <w:rPr>
          <w:rFonts w:cstheme="minorHAnsi"/>
          <w:sz w:val="28"/>
          <w:szCs w:val="28"/>
        </w:rPr>
        <w:t>influences</w:t>
      </w:r>
      <w:r w:rsidR="004C28E5">
        <w:rPr>
          <w:rFonts w:cstheme="minorHAnsi"/>
          <w:sz w:val="28"/>
          <w:szCs w:val="28"/>
        </w:rPr>
        <w:t xml:space="preserve"> </w:t>
      </w:r>
      <w:r w:rsidRPr="004C28E5">
        <w:rPr>
          <w:rFonts w:cstheme="minorHAnsi"/>
          <w:sz w:val="28"/>
          <w:szCs w:val="28"/>
        </w:rPr>
        <w:t>the environment.</w:t>
      </w:r>
      <w:r w:rsidR="004F252D" w:rsidRPr="004C28E5">
        <w:rPr>
          <w:rFonts w:cstheme="minorHAnsi"/>
          <w:sz w:val="28"/>
          <w:szCs w:val="28"/>
        </w:rPr>
        <w:t xml:space="preserve"> The use of reusable packaging is a way to communicate to the consumers, that the company has a focus on sustainability and is not solely concerned with profit.</w:t>
      </w:r>
    </w:p>
    <w:p w14:paraId="33D17713" w14:textId="58C936D5" w:rsidR="007B098F" w:rsidRPr="004C28E5" w:rsidRDefault="007B098F" w:rsidP="004C28E5">
      <w:pPr>
        <w:jc w:val="both"/>
        <w:rPr>
          <w:rFonts w:cstheme="minorHAnsi"/>
          <w:b/>
          <w:sz w:val="28"/>
          <w:szCs w:val="28"/>
        </w:rPr>
      </w:pPr>
      <w:r w:rsidRPr="004C28E5">
        <w:rPr>
          <w:rFonts w:cstheme="minorHAnsi"/>
          <w:b/>
          <w:sz w:val="28"/>
          <w:szCs w:val="28"/>
        </w:rPr>
        <w:br w:type="page"/>
      </w:r>
    </w:p>
    <w:p w14:paraId="454E639A" w14:textId="22626535" w:rsidR="009476EA" w:rsidRPr="004C28E5" w:rsidRDefault="009476EA" w:rsidP="004C28E5">
      <w:pPr>
        <w:pStyle w:val="Heading1"/>
        <w:jc w:val="both"/>
        <w:rPr>
          <w:rFonts w:asciiTheme="minorHAnsi" w:hAnsiTheme="minorHAnsi" w:cstheme="minorHAnsi"/>
          <w:sz w:val="44"/>
          <w:szCs w:val="44"/>
        </w:rPr>
      </w:pPr>
      <w:bookmarkStart w:id="17" w:name="_Toc500351194"/>
      <w:r w:rsidRPr="004C28E5">
        <w:rPr>
          <w:rFonts w:asciiTheme="minorHAnsi" w:hAnsiTheme="minorHAnsi" w:cstheme="minorHAnsi"/>
          <w:sz w:val="44"/>
          <w:szCs w:val="44"/>
        </w:rPr>
        <w:t>Conclusion</w:t>
      </w:r>
      <w:bookmarkEnd w:id="17"/>
    </w:p>
    <w:p w14:paraId="6191F5E2" w14:textId="7142A38C" w:rsidR="009476EA" w:rsidRPr="004C28E5" w:rsidRDefault="004F252D" w:rsidP="004C28E5">
      <w:pPr>
        <w:jc w:val="both"/>
        <w:rPr>
          <w:rFonts w:cstheme="minorHAnsi"/>
          <w:sz w:val="28"/>
          <w:szCs w:val="28"/>
        </w:rPr>
      </w:pPr>
      <w:r w:rsidRPr="004C28E5">
        <w:rPr>
          <w:rFonts w:cstheme="minorHAnsi"/>
          <w:sz w:val="28"/>
          <w:szCs w:val="28"/>
        </w:rPr>
        <w:t xml:space="preserve">Sustainability does not fit all </w:t>
      </w:r>
      <w:r w:rsidR="005A375A" w:rsidRPr="004C28E5">
        <w:rPr>
          <w:rFonts w:cstheme="minorHAnsi"/>
          <w:sz w:val="28"/>
          <w:szCs w:val="28"/>
        </w:rPr>
        <w:t>organisations;</w:t>
      </w:r>
      <w:r w:rsidRPr="004C28E5">
        <w:rPr>
          <w:rFonts w:cstheme="minorHAnsi"/>
          <w:sz w:val="28"/>
          <w:szCs w:val="28"/>
        </w:rPr>
        <w:t xml:space="preserve"> every organisation has a different strategy of what they want to accomplish. It is important for all businesses, particularly logistics to be aware of what impact their activity has on the world </w:t>
      </w:r>
    </w:p>
    <w:p w14:paraId="7A5852C6" w14:textId="06657D1A" w:rsidR="004F252D" w:rsidRPr="004C28E5" w:rsidRDefault="004F252D" w:rsidP="004C28E5">
      <w:pPr>
        <w:jc w:val="both"/>
        <w:rPr>
          <w:rFonts w:cstheme="minorHAnsi"/>
          <w:sz w:val="28"/>
          <w:szCs w:val="28"/>
        </w:rPr>
      </w:pPr>
      <w:r w:rsidRPr="004C28E5">
        <w:rPr>
          <w:rFonts w:cstheme="minorHAnsi"/>
          <w:sz w:val="28"/>
          <w:szCs w:val="28"/>
        </w:rPr>
        <w:t>This report has discovered that electricity is a major issue in sustainability. Solutions to this problem have been investigated. It has been established that investment in new warehouses</w:t>
      </w:r>
      <w:r w:rsidR="001769E7" w:rsidRPr="004C28E5">
        <w:rPr>
          <w:rFonts w:cstheme="minorHAnsi"/>
          <w:sz w:val="28"/>
          <w:szCs w:val="28"/>
        </w:rPr>
        <w:t xml:space="preserve"> that are self-sufficient is required, the carbon emission will be reduced. Overall savings will be made on the investment.</w:t>
      </w:r>
    </w:p>
    <w:p w14:paraId="39EAF929" w14:textId="6689A923" w:rsidR="001769E7" w:rsidRPr="004C28E5" w:rsidRDefault="001769E7" w:rsidP="004C28E5">
      <w:pPr>
        <w:jc w:val="both"/>
        <w:rPr>
          <w:rFonts w:cstheme="minorHAnsi"/>
          <w:sz w:val="28"/>
          <w:szCs w:val="28"/>
        </w:rPr>
      </w:pPr>
      <w:r w:rsidRPr="004C28E5">
        <w:rPr>
          <w:rFonts w:cstheme="minorHAnsi"/>
          <w:sz w:val="28"/>
          <w:szCs w:val="28"/>
        </w:rPr>
        <w:t>It has also been found that there are ways to reduce water consumption. This is particularly important where water is a scarce commodity. This fits well into the model of the triple bottom line.</w:t>
      </w:r>
    </w:p>
    <w:p w14:paraId="5CC7580C" w14:textId="15DFF757" w:rsidR="001769E7" w:rsidRPr="004C28E5" w:rsidRDefault="001769E7" w:rsidP="004C28E5">
      <w:pPr>
        <w:jc w:val="both"/>
        <w:rPr>
          <w:rFonts w:cstheme="minorHAnsi"/>
          <w:sz w:val="28"/>
          <w:szCs w:val="28"/>
        </w:rPr>
      </w:pPr>
      <w:r w:rsidRPr="004C28E5">
        <w:rPr>
          <w:rFonts w:cstheme="minorHAnsi"/>
          <w:sz w:val="28"/>
          <w:szCs w:val="28"/>
        </w:rPr>
        <w:t>Sustainability has its limitations, it cannot eradicate all the problems</w:t>
      </w:r>
      <w:r w:rsidR="00BC3BAB" w:rsidRPr="004C28E5">
        <w:rPr>
          <w:rFonts w:cstheme="minorHAnsi"/>
          <w:sz w:val="28"/>
          <w:szCs w:val="28"/>
        </w:rPr>
        <w:t>,</w:t>
      </w:r>
      <w:r w:rsidRPr="004C28E5">
        <w:rPr>
          <w:rFonts w:cstheme="minorHAnsi"/>
          <w:sz w:val="28"/>
          <w:szCs w:val="28"/>
        </w:rPr>
        <w:t xml:space="preserve"> logistics operations contribute to the environment. If companies desire to use sustainability methods within their operations both the company and the environment will </w:t>
      </w:r>
      <w:r w:rsidR="00BC3BAB" w:rsidRPr="004C28E5">
        <w:rPr>
          <w:rFonts w:cstheme="minorHAnsi"/>
          <w:sz w:val="28"/>
          <w:szCs w:val="28"/>
        </w:rPr>
        <w:t>benefit</w:t>
      </w:r>
      <w:r w:rsidRPr="004C28E5">
        <w:rPr>
          <w:rFonts w:cstheme="minorHAnsi"/>
          <w:sz w:val="28"/>
          <w:szCs w:val="28"/>
        </w:rPr>
        <w:t>.</w:t>
      </w:r>
    </w:p>
    <w:p w14:paraId="4C207AEE" w14:textId="1518CA64" w:rsidR="000636F3" w:rsidRPr="004C28E5" w:rsidRDefault="000636F3" w:rsidP="004C28E5">
      <w:pPr>
        <w:jc w:val="both"/>
        <w:rPr>
          <w:rFonts w:cstheme="minorHAnsi"/>
          <w:sz w:val="28"/>
          <w:szCs w:val="28"/>
        </w:rPr>
      </w:pPr>
      <w:r w:rsidRPr="004C28E5">
        <w:rPr>
          <w:rFonts w:cstheme="minorHAnsi"/>
          <w:sz w:val="28"/>
          <w:szCs w:val="28"/>
        </w:rPr>
        <w:br w:type="page"/>
      </w:r>
    </w:p>
    <w:bookmarkStart w:id="18" w:name="_Toc500351195" w:displacedByCustomXml="next"/>
    <w:sdt>
      <w:sdtPr>
        <w:rPr>
          <w:rFonts w:asciiTheme="minorHAnsi" w:hAnsiTheme="minorHAnsi" w:cstheme="minorHAnsi"/>
          <w:sz w:val="28"/>
          <w:szCs w:val="28"/>
        </w:rPr>
        <w:id w:val="1427388722"/>
        <w:docPartObj>
          <w:docPartGallery w:val="Bibliographies"/>
          <w:docPartUnique/>
        </w:docPartObj>
      </w:sdtPr>
      <w:sdtEndPr>
        <w:rPr>
          <w:rFonts w:eastAsiaTheme="minorHAnsi"/>
          <w:color w:val="auto"/>
        </w:rPr>
      </w:sdtEndPr>
      <w:sdtContent>
        <w:p w14:paraId="12174A51" w14:textId="438CCFE0" w:rsidR="000636F3" w:rsidRPr="004C28E5" w:rsidRDefault="000636F3" w:rsidP="004C28E5">
          <w:pPr>
            <w:pStyle w:val="Heading1"/>
            <w:jc w:val="both"/>
            <w:rPr>
              <w:rFonts w:asciiTheme="minorHAnsi" w:hAnsiTheme="minorHAnsi" w:cstheme="minorHAnsi"/>
              <w:sz w:val="28"/>
              <w:szCs w:val="28"/>
            </w:rPr>
          </w:pPr>
          <w:r w:rsidRPr="004C28E5">
            <w:rPr>
              <w:rFonts w:asciiTheme="minorHAnsi" w:hAnsiTheme="minorHAnsi" w:cstheme="minorHAnsi"/>
              <w:sz w:val="28"/>
              <w:szCs w:val="28"/>
            </w:rPr>
            <w:t>Bibliography</w:t>
          </w:r>
          <w:bookmarkEnd w:id="18"/>
        </w:p>
        <w:sdt>
          <w:sdtPr>
            <w:rPr>
              <w:rFonts w:cstheme="minorHAnsi"/>
              <w:sz w:val="28"/>
              <w:szCs w:val="28"/>
            </w:rPr>
            <w:id w:val="111145805"/>
            <w:bibliography/>
          </w:sdtPr>
          <w:sdtContent>
            <w:p w14:paraId="02B47AD6" w14:textId="77777777" w:rsidR="004C28E5" w:rsidRDefault="000636F3" w:rsidP="004C28E5">
              <w:pPr>
                <w:pStyle w:val="Bibliography"/>
                <w:ind w:left="720" w:hanging="720"/>
                <w:rPr>
                  <w:noProof/>
                  <w:sz w:val="24"/>
                  <w:szCs w:val="24"/>
                </w:rPr>
              </w:pPr>
              <w:r w:rsidRPr="004C28E5">
                <w:rPr>
                  <w:rFonts w:cstheme="minorHAnsi"/>
                  <w:sz w:val="28"/>
                  <w:szCs w:val="28"/>
                </w:rPr>
                <w:fldChar w:fldCharType="begin"/>
              </w:r>
              <w:r w:rsidRPr="004C28E5">
                <w:rPr>
                  <w:rFonts w:cstheme="minorHAnsi"/>
                  <w:sz w:val="28"/>
                  <w:szCs w:val="28"/>
                </w:rPr>
                <w:instrText xml:space="preserve"> BIBLIOGRAPHY </w:instrText>
              </w:r>
              <w:r w:rsidRPr="004C28E5">
                <w:rPr>
                  <w:rFonts w:cstheme="minorHAnsi"/>
                  <w:sz w:val="28"/>
                  <w:szCs w:val="28"/>
                </w:rPr>
                <w:fldChar w:fldCharType="separate"/>
              </w:r>
              <w:r w:rsidR="004C28E5">
                <w:rPr>
                  <w:i/>
                  <w:iCs/>
                  <w:noProof/>
                </w:rPr>
                <w:t>Carbon Trust</w:t>
              </w:r>
              <w:r w:rsidR="004C28E5">
                <w:rPr>
                  <w:noProof/>
                </w:rPr>
                <w:t>. (2016, April 1). Retrieved Nov 30, 2017, from Heating, ventilation and air conditioning (HVAC): https://www.carbontrust.com/resources/guides/energy-efficiency/heating-ventilation-and-air-conditioning-hvac/#heating</w:t>
              </w:r>
            </w:p>
            <w:p w14:paraId="60D91139" w14:textId="77777777" w:rsidR="004C28E5" w:rsidRDefault="004C28E5" w:rsidP="004C28E5">
              <w:pPr>
                <w:pStyle w:val="Bibliography"/>
                <w:ind w:left="720" w:hanging="720"/>
                <w:rPr>
                  <w:noProof/>
                </w:rPr>
              </w:pPr>
              <w:r>
                <w:rPr>
                  <w:noProof/>
                </w:rPr>
                <w:t xml:space="preserve">CIPS. (2007). </w:t>
              </w:r>
              <w:r>
                <w:rPr>
                  <w:i/>
                  <w:iCs/>
                  <w:noProof/>
                </w:rPr>
                <w:t>How to develop a waste management and.</w:t>
              </w:r>
              <w:r>
                <w:rPr>
                  <w:noProof/>
                </w:rPr>
                <w:t xml:space="preserve"> London: Chartered Institute of Procurement &amp; Supply. Retrieved Nov 30, 2017, from https://www.cips.org/Documents/About%20CIPS/Develop%20Waste%20v3%20-%2020.11.07.pdf</w:t>
              </w:r>
            </w:p>
            <w:p w14:paraId="02769B5E" w14:textId="77777777" w:rsidR="004C28E5" w:rsidRDefault="004C28E5" w:rsidP="004C28E5">
              <w:pPr>
                <w:pStyle w:val="Bibliography"/>
                <w:ind w:left="720" w:hanging="720"/>
                <w:rPr>
                  <w:noProof/>
                </w:rPr>
              </w:pPr>
              <w:r>
                <w:rPr>
                  <w:noProof/>
                </w:rPr>
                <w:t xml:space="preserve">Gov.uk. (1974, N/A N/A). </w:t>
              </w:r>
              <w:r>
                <w:rPr>
                  <w:i/>
                  <w:iCs/>
                  <w:noProof/>
                </w:rPr>
                <w:t>http://www.nationalarchives.gov.uk/.</w:t>
              </w:r>
              <w:r>
                <w:rPr>
                  <w:noProof/>
                </w:rPr>
                <w:t xml:space="preserve"> Retrieved Nov 25, 2017, from legislation.gov.uk: http://www.hse.gov.uk/legislation/hswa.htm</w:t>
              </w:r>
            </w:p>
            <w:p w14:paraId="1B331F98" w14:textId="77777777" w:rsidR="004C28E5" w:rsidRDefault="004C28E5" w:rsidP="004C28E5">
              <w:pPr>
                <w:pStyle w:val="Bibliography"/>
                <w:ind w:left="720" w:hanging="720"/>
                <w:rPr>
                  <w:noProof/>
                </w:rPr>
              </w:pPr>
              <w:r>
                <w:rPr>
                  <w:noProof/>
                </w:rPr>
                <w:t xml:space="preserve">Gov.UK. (2006). </w:t>
              </w:r>
              <w:r>
                <w:rPr>
                  <w:i/>
                  <w:iCs/>
                  <w:noProof/>
                </w:rPr>
                <w:t>Temperature Control Guidance.</w:t>
              </w:r>
              <w:r>
                <w:rPr>
                  <w:noProof/>
                </w:rPr>
                <w:t xml:space="preserve"> London: Food Standards Agency. Retrieved from http://www.reading.ac.uk/foodlaw/pdf/uk-06026-temp-control-draft.pdf</w:t>
              </w:r>
            </w:p>
            <w:p w14:paraId="134FD7C6" w14:textId="77777777" w:rsidR="004C28E5" w:rsidRDefault="004C28E5" w:rsidP="004C28E5">
              <w:pPr>
                <w:pStyle w:val="Bibliography"/>
                <w:ind w:left="720" w:hanging="720"/>
                <w:rPr>
                  <w:noProof/>
                </w:rPr>
              </w:pPr>
              <w:r>
                <w:rPr>
                  <w:noProof/>
                </w:rPr>
                <w:t xml:space="preserve">Grant , D., Trautrims, A., &amp; Wong , C. (2013). </w:t>
              </w:r>
              <w:r>
                <w:rPr>
                  <w:i/>
                  <w:iCs/>
                  <w:noProof/>
                </w:rPr>
                <w:t>SUSTAINABLE LOGISTICS AND SUPPLY CHAIN MANAGEMENT.</w:t>
              </w:r>
              <w:r>
                <w:rPr>
                  <w:noProof/>
                </w:rPr>
                <w:t xml:space="preserve"> (2ND, Ed.) London: KoganPage. Retrieved Nov 15, 2017, from file:///C:/Users/User/Downloads/slscm-sample.pdf</w:t>
              </w:r>
            </w:p>
            <w:p w14:paraId="79159155" w14:textId="77777777" w:rsidR="004C28E5" w:rsidRDefault="004C28E5" w:rsidP="004C28E5">
              <w:pPr>
                <w:pStyle w:val="Bibliography"/>
                <w:ind w:left="720" w:hanging="720"/>
                <w:rPr>
                  <w:noProof/>
                </w:rPr>
              </w:pPr>
              <w:r>
                <w:rPr>
                  <w:noProof/>
                </w:rPr>
                <w:t xml:space="preserve">Gwynne, R. (2014). </w:t>
              </w:r>
              <w:r>
                <w:rPr>
                  <w:i/>
                  <w:iCs/>
                  <w:noProof/>
                </w:rPr>
                <w:t>Warehouse Management.</w:t>
              </w:r>
              <w:r>
                <w:rPr>
                  <w:noProof/>
                </w:rPr>
                <w:t xml:space="preserve"> (2nd, Ed.) London: Kogan Page.</w:t>
              </w:r>
            </w:p>
            <w:p w14:paraId="4B7551E1" w14:textId="77777777" w:rsidR="004C28E5" w:rsidRDefault="004C28E5" w:rsidP="004C28E5">
              <w:pPr>
                <w:pStyle w:val="Bibliography"/>
                <w:ind w:left="720" w:hanging="720"/>
                <w:rPr>
                  <w:noProof/>
                </w:rPr>
              </w:pPr>
              <w:r>
                <w:rPr>
                  <w:noProof/>
                </w:rPr>
                <w:t xml:space="preserve">Handlin, L. &amp;. (2010, Mar 01). </w:t>
              </w:r>
              <w:r>
                <w:rPr>
                  <w:i/>
                  <w:iCs/>
                  <w:noProof/>
                </w:rPr>
                <w:t>ukwa working with the carbon trust on emissions toolkit for the warehousing.</w:t>
              </w:r>
              <w:r>
                <w:rPr>
                  <w:noProof/>
                </w:rPr>
                <w:t xml:space="preserve"> Retrieved Nov 29, 2017, from LogisticsHandling.com: http://www.logisticshandling.com/articles/2010/03/01/859-ukwa-working-with-the-carbon-trust-on-emissions-toolkit-for-the-warehousing</w:t>
              </w:r>
            </w:p>
            <w:p w14:paraId="6ED30312" w14:textId="77777777" w:rsidR="004C28E5" w:rsidRDefault="004C28E5" w:rsidP="004C28E5">
              <w:pPr>
                <w:pStyle w:val="Bibliography"/>
                <w:ind w:left="720" w:hanging="720"/>
                <w:rPr>
                  <w:noProof/>
                </w:rPr>
              </w:pPr>
              <w:r>
                <w:rPr>
                  <w:noProof/>
                </w:rPr>
                <w:t xml:space="preserve">ISO. (2010, January 11). </w:t>
              </w:r>
              <w:r>
                <w:rPr>
                  <w:i/>
                  <w:iCs/>
                  <w:noProof/>
                </w:rPr>
                <w:t>https://www.iso.org/news/2010/01/Ref1283.html.</w:t>
              </w:r>
              <w:r>
                <w:rPr>
                  <w:noProof/>
                </w:rPr>
                <w:t xml:space="preserve"> Retrieved Nov 20, 2017, from www.iso.org: https://www.iso.org/files/live/sites/isoorg/files/archive/pdf/en/theiso14000family_2009.pdf</w:t>
              </w:r>
            </w:p>
            <w:p w14:paraId="3029BDAE" w14:textId="77777777" w:rsidR="004C28E5" w:rsidRDefault="004C28E5" w:rsidP="004C28E5">
              <w:pPr>
                <w:pStyle w:val="Bibliography"/>
                <w:ind w:left="720" w:hanging="720"/>
                <w:rPr>
                  <w:noProof/>
                </w:rPr>
              </w:pPr>
              <w:r>
                <w:rPr>
                  <w:noProof/>
                </w:rPr>
                <w:t xml:space="preserve">PPS Midlands Limited. (2017, Oct 10). </w:t>
              </w:r>
              <w:r>
                <w:rPr>
                  <w:i/>
                  <w:iCs/>
                  <w:noProof/>
                </w:rPr>
                <w:t>PPS Midlands Limited</w:t>
              </w:r>
              <w:r>
                <w:rPr>
                  <w:noProof/>
                </w:rPr>
                <w:t>. Retrieved Nov 30, 2017, from http://www.ppsequipment.co.uk/: http://www.ppsequipment.co.uk/returnable-packaging/what-is-returnable-packaging-(rtp)</w:t>
              </w:r>
            </w:p>
            <w:p w14:paraId="4C5E84AB" w14:textId="77777777" w:rsidR="004C28E5" w:rsidRDefault="004C28E5" w:rsidP="004C28E5">
              <w:pPr>
                <w:pStyle w:val="Bibliography"/>
                <w:ind w:left="720" w:hanging="720"/>
                <w:rPr>
                  <w:noProof/>
                </w:rPr>
              </w:pPr>
              <w:r>
                <w:rPr>
                  <w:noProof/>
                </w:rPr>
                <w:t xml:space="preserve">Rushton, A., Croucher, P., &amp; Baker, P. (2010). The Handbook of Logistics and Distribution Management. In A. Rushton, P. Croucher, P. Baker, &amp; 4 (Ed.), </w:t>
              </w:r>
              <w:r>
                <w:rPr>
                  <w:i/>
                  <w:iCs/>
                  <w:noProof/>
                </w:rPr>
                <w:t>Logistics and the enviroment</w:t>
              </w:r>
              <w:r>
                <w:rPr>
                  <w:noProof/>
                </w:rPr>
                <w:t xml:space="preserve"> (pp. 585-604). London: Kogan Page.</w:t>
              </w:r>
            </w:p>
            <w:p w14:paraId="61146065" w14:textId="77777777" w:rsidR="004C28E5" w:rsidRDefault="004C28E5" w:rsidP="004C28E5">
              <w:pPr>
                <w:pStyle w:val="Bibliography"/>
                <w:ind w:left="720" w:hanging="720"/>
                <w:rPr>
                  <w:noProof/>
                </w:rPr>
              </w:pPr>
              <w:r>
                <w:rPr>
                  <w:noProof/>
                </w:rPr>
                <w:t xml:space="preserve">Verghese, K; Lewis, H; Fitzpatrick, L;. (2012). </w:t>
              </w:r>
              <w:r>
                <w:rPr>
                  <w:i/>
                  <w:iCs/>
                  <w:noProof/>
                </w:rPr>
                <w:t>Packaging for Sustainability.</w:t>
              </w:r>
              <w:r>
                <w:rPr>
                  <w:noProof/>
                </w:rPr>
                <w:t xml:space="preserve"> London: Springer.</w:t>
              </w:r>
            </w:p>
            <w:p w14:paraId="65C2FF72" w14:textId="77777777" w:rsidR="004C28E5" w:rsidRDefault="004C28E5" w:rsidP="004C28E5">
              <w:pPr>
                <w:pStyle w:val="Bibliography"/>
                <w:ind w:left="720" w:hanging="720"/>
                <w:rPr>
                  <w:noProof/>
                </w:rPr>
              </w:pPr>
              <w:r>
                <w:rPr>
                  <w:noProof/>
                </w:rPr>
                <w:t xml:space="preserve">White, J. (2015, Aug 10). </w:t>
              </w:r>
              <w:r>
                <w:rPr>
                  <w:i/>
                  <w:iCs/>
                  <w:noProof/>
                </w:rPr>
                <w:t>GreenLogistics-Introduction.</w:t>
              </w:r>
              <w:r>
                <w:rPr>
                  <w:noProof/>
                </w:rPr>
                <w:t xml:space="preserve"> Retrieved Nov 2017, 30, from LCA Homepage: http://dlca.logcluster.org/display/LOG/Green+Logistics#GreenLogistics-Introduction</w:t>
              </w:r>
            </w:p>
            <w:p w14:paraId="228ACDE2" w14:textId="7F7F0506" w:rsidR="000636F3" w:rsidRPr="004C28E5" w:rsidRDefault="000636F3" w:rsidP="004C28E5">
              <w:pPr>
                <w:jc w:val="both"/>
                <w:rPr>
                  <w:rFonts w:cstheme="minorHAnsi"/>
                  <w:sz w:val="28"/>
                  <w:szCs w:val="28"/>
                </w:rPr>
              </w:pPr>
              <w:r w:rsidRPr="004C28E5">
                <w:rPr>
                  <w:rFonts w:cstheme="minorHAnsi"/>
                  <w:b/>
                  <w:bCs/>
                  <w:noProof/>
                  <w:sz w:val="28"/>
                  <w:szCs w:val="28"/>
                </w:rPr>
                <w:fldChar w:fldCharType="end"/>
              </w:r>
            </w:p>
          </w:sdtContent>
        </w:sdt>
      </w:sdtContent>
    </w:sdt>
    <w:p w14:paraId="73190E34" w14:textId="77777777" w:rsidR="000636F3" w:rsidRPr="004C28E5" w:rsidRDefault="000636F3" w:rsidP="004C28E5">
      <w:pPr>
        <w:jc w:val="both"/>
        <w:rPr>
          <w:rFonts w:cstheme="minorHAnsi"/>
          <w:sz w:val="28"/>
          <w:szCs w:val="28"/>
        </w:rPr>
      </w:pPr>
    </w:p>
    <w:sectPr w:rsidR="000636F3" w:rsidRPr="004C28E5" w:rsidSect="0044111A">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9492E" w14:textId="77777777" w:rsidR="00CC0BF1" w:rsidRDefault="00CC0BF1" w:rsidP="00FB2547">
      <w:pPr>
        <w:spacing w:after="0" w:line="240" w:lineRule="auto"/>
      </w:pPr>
      <w:r>
        <w:separator/>
      </w:r>
    </w:p>
  </w:endnote>
  <w:endnote w:type="continuationSeparator" w:id="0">
    <w:p w14:paraId="730D1A3E" w14:textId="77777777" w:rsidR="00CC0BF1" w:rsidRDefault="00CC0BF1" w:rsidP="00FB2547">
      <w:pPr>
        <w:spacing w:after="0" w:line="240" w:lineRule="auto"/>
      </w:pPr>
      <w:r>
        <w:continuationSeparator/>
      </w:r>
    </w:p>
  </w:endnote>
  <w:endnote w:type="continuationNotice" w:id="1">
    <w:p w14:paraId="28AA9E0A" w14:textId="77777777" w:rsidR="00CC0BF1" w:rsidRDefault="00CC0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8806304"/>
      <w:docPartObj>
        <w:docPartGallery w:val="Page Numbers (Bottom of Page)"/>
        <w:docPartUnique/>
      </w:docPartObj>
    </w:sdtPr>
    <w:sdtEndPr>
      <w:rPr>
        <w:noProof/>
      </w:rPr>
    </w:sdtEndPr>
    <w:sdtContent>
      <w:p w14:paraId="192BBA54" w14:textId="0778238A" w:rsidR="003C0BF5" w:rsidRDefault="003C0BF5">
        <w:pPr>
          <w:pStyle w:val="Footer"/>
          <w:jc w:val="center"/>
        </w:pPr>
        <w:r>
          <w:fldChar w:fldCharType="begin"/>
        </w:r>
        <w:r>
          <w:instrText xml:space="preserve"> PAGE   \* MERGEFORMAT </w:instrText>
        </w:r>
        <w:r>
          <w:fldChar w:fldCharType="separate"/>
        </w:r>
        <w:r w:rsidR="00DD6996">
          <w:rPr>
            <w:noProof/>
          </w:rPr>
          <w:t>9</w:t>
        </w:r>
        <w:r>
          <w:rPr>
            <w:noProof/>
          </w:rPr>
          <w:fldChar w:fldCharType="end"/>
        </w:r>
      </w:p>
    </w:sdtContent>
  </w:sdt>
  <w:p w14:paraId="0FD01D39" w14:textId="77777777" w:rsidR="003C0BF5" w:rsidRDefault="003C0B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971334"/>
      <w:docPartObj>
        <w:docPartGallery w:val="Page Numbers (Bottom of Page)"/>
        <w:docPartUnique/>
      </w:docPartObj>
    </w:sdtPr>
    <w:sdtEndPr>
      <w:rPr>
        <w:noProof/>
      </w:rPr>
    </w:sdtEndPr>
    <w:sdtContent>
      <w:p w14:paraId="31C4DD22" w14:textId="0CCFEE54" w:rsidR="003C0BF5" w:rsidRDefault="003C0BF5">
        <w:pPr>
          <w:pStyle w:val="Footer"/>
          <w:jc w:val="center"/>
        </w:pPr>
        <w:r>
          <w:fldChar w:fldCharType="begin"/>
        </w:r>
        <w:r>
          <w:instrText xml:space="preserve"> PAGE   \* MERGEFORMAT </w:instrText>
        </w:r>
        <w:r>
          <w:fldChar w:fldCharType="separate"/>
        </w:r>
        <w:r w:rsidR="00FA269A">
          <w:rPr>
            <w:noProof/>
          </w:rPr>
          <w:t>0</w:t>
        </w:r>
        <w:r>
          <w:rPr>
            <w:noProof/>
          </w:rPr>
          <w:fldChar w:fldCharType="end"/>
        </w:r>
      </w:p>
    </w:sdtContent>
  </w:sdt>
  <w:p w14:paraId="709A6E31" w14:textId="1B7FCE7F" w:rsidR="003C0BF5" w:rsidRPr="003C0BF5" w:rsidRDefault="003C0BF5" w:rsidP="003C0BF5">
    <w:pPr>
      <w:pStyle w:val="Footer"/>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4CED6" w14:textId="77777777" w:rsidR="00CC0BF1" w:rsidRDefault="00CC0BF1" w:rsidP="00FB2547">
      <w:pPr>
        <w:spacing w:after="0" w:line="240" w:lineRule="auto"/>
      </w:pPr>
      <w:r>
        <w:separator/>
      </w:r>
    </w:p>
  </w:footnote>
  <w:footnote w:type="continuationSeparator" w:id="0">
    <w:p w14:paraId="51F0D811" w14:textId="77777777" w:rsidR="00CC0BF1" w:rsidRDefault="00CC0BF1" w:rsidP="00FB2547">
      <w:pPr>
        <w:spacing w:after="0" w:line="240" w:lineRule="auto"/>
      </w:pPr>
      <w:r>
        <w:continuationSeparator/>
      </w:r>
    </w:p>
  </w:footnote>
  <w:footnote w:type="continuationNotice" w:id="1">
    <w:p w14:paraId="06C56C58" w14:textId="77777777" w:rsidR="00CC0BF1" w:rsidRDefault="00CC0B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52EF8"/>
    <w:multiLevelType w:val="multilevel"/>
    <w:tmpl w:val="4C58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9CABD79-AC74-4C11-91A9-C7ABA05E8163}"/>
    <w:docVar w:name="dgnword-eventsink" w:val="420051920"/>
  </w:docVars>
  <w:rsids>
    <w:rsidRoot w:val="00881D33"/>
    <w:rsid w:val="000045FF"/>
    <w:rsid w:val="00004FDE"/>
    <w:rsid w:val="00011656"/>
    <w:rsid w:val="00022758"/>
    <w:rsid w:val="00024D5E"/>
    <w:rsid w:val="00034193"/>
    <w:rsid w:val="000636F3"/>
    <w:rsid w:val="0007490C"/>
    <w:rsid w:val="00076BE8"/>
    <w:rsid w:val="00076C1D"/>
    <w:rsid w:val="0007767D"/>
    <w:rsid w:val="00091A58"/>
    <w:rsid w:val="00092266"/>
    <w:rsid w:val="000954FE"/>
    <w:rsid w:val="000B2E6C"/>
    <w:rsid w:val="000B3256"/>
    <w:rsid w:val="000C4340"/>
    <w:rsid w:val="000C4E53"/>
    <w:rsid w:val="000C51EE"/>
    <w:rsid w:val="000D2AAC"/>
    <w:rsid w:val="000E4807"/>
    <w:rsid w:val="00101F17"/>
    <w:rsid w:val="00115AB9"/>
    <w:rsid w:val="001272FD"/>
    <w:rsid w:val="001339C3"/>
    <w:rsid w:val="00152A60"/>
    <w:rsid w:val="00153D08"/>
    <w:rsid w:val="0015659C"/>
    <w:rsid w:val="001727BF"/>
    <w:rsid w:val="001769E7"/>
    <w:rsid w:val="00181DDB"/>
    <w:rsid w:val="001A21B3"/>
    <w:rsid w:val="001C4E2A"/>
    <w:rsid w:val="001D45AD"/>
    <w:rsid w:val="001D5F1B"/>
    <w:rsid w:val="001E4891"/>
    <w:rsid w:val="002069E1"/>
    <w:rsid w:val="0021108D"/>
    <w:rsid w:val="00211ECF"/>
    <w:rsid w:val="002211CC"/>
    <w:rsid w:val="00223153"/>
    <w:rsid w:val="00235711"/>
    <w:rsid w:val="00245434"/>
    <w:rsid w:val="00246082"/>
    <w:rsid w:val="00247AC2"/>
    <w:rsid w:val="002524A4"/>
    <w:rsid w:val="0025310A"/>
    <w:rsid w:val="0025347E"/>
    <w:rsid w:val="00265472"/>
    <w:rsid w:val="002A1ADC"/>
    <w:rsid w:val="002B0351"/>
    <w:rsid w:val="002B4BC4"/>
    <w:rsid w:val="002C1CCA"/>
    <w:rsid w:val="002C2B73"/>
    <w:rsid w:val="002D1557"/>
    <w:rsid w:val="002E3986"/>
    <w:rsid w:val="002E5744"/>
    <w:rsid w:val="002F0E70"/>
    <w:rsid w:val="002F77A3"/>
    <w:rsid w:val="00300FBD"/>
    <w:rsid w:val="0031060A"/>
    <w:rsid w:val="00310673"/>
    <w:rsid w:val="00316748"/>
    <w:rsid w:val="003176DD"/>
    <w:rsid w:val="00333A9F"/>
    <w:rsid w:val="00344B0F"/>
    <w:rsid w:val="00345F5A"/>
    <w:rsid w:val="00357800"/>
    <w:rsid w:val="00372168"/>
    <w:rsid w:val="00372C5E"/>
    <w:rsid w:val="00386131"/>
    <w:rsid w:val="003907D3"/>
    <w:rsid w:val="00390DE5"/>
    <w:rsid w:val="00394D41"/>
    <w:rsid w:val="00397342"/>
    <w:rsid w:val="003A01B8"/>
    <w:rsid w:val="003B49E4"/>
    <w:rsid w:val="003C0BF5"/>
    <w:rsid w:val="003C3CE2"/>
    <w:rsid w:val="003C4C27"/>
    <w:rsid w:val="003C7B41"/>
    <w:rsid w:val="003D0BBC"/>
    <w:rsid w:val="003D6201"/>
    <w:rsid w:val="003E25FE"/>
    <w:rsid w:val="003E29A9"/>
    <w:rsid w:val="003F0963"/>
    <w:rsid w:val="003F3B24"/>
    <w:rsid w:val="00400C95"/>
    <w:rsid w:val="00405349"/>
    <w:rsid w:val="00405EE7"/>
    <w:rsid w:val="00417453"/>
    <w:rsid w:val="00417FBE"/>
    <w:rsid w:val="00420C82"/>
    <w:rsid w:val="0044111A"/>
    <w:rsid w:val="00462E8C"/>
    <w:rsid w:val="00470823"/>
    <w:rsid w:val="004836F7"/>
    <w:rsid w:val="00483D29"/>
    <w:rsid w:val="004917E7"/>
    <w:rsid w:val="00494C39"/>
    <w:rsid w:val="00494E08"/>
    <w:rsid w:val="004B1399"/>
    <w:rsid w:val="004C28E5"/>
    <w:rsid w:val="004E4A4B"/>
    <w:rsid w:val="004E6489"/>
    <w:rsid w:val="004F252D"/>
    <w:rsid w:val="005046B3"/>
    <w:rsid w:val="0050746C"/>
    <w:rsid w:val="00513399"/>
    <w:rsid w:val="00514328"/>
    <w:rsid w:val="005208BB"/>
    <w:rsid w:val="00531AAD"/>
    <w:rsid w:val="00535284"/>
    <w:rsid w:val="00552029"/>
    <w:rsid w:val="00552700"/>
    <w:rsid w:val="0055771A"/>
    <w:rsid w:val="005607F0"/>
    <w:rsid w:val="0056237D"/>
    <w:rsid w:val="00563CE8"/>
    <w:rsid w:val="005721FC"/>
    <w:rsid w:val="005728BA"/>
    <w:rsid w:val="00574CB3"/>
    <w:rsid w:val="00584E4D"/>
    <w:rsid w:val="00585E85"/>
    <w:rsid w:val="00596C77"/>
    <w:rsid w:val="005A00FF"/>
    <w:rsid w:val="005A2324"/>
    <w:rsid w:val="005A30FE"/>
    <w:rsid w:val="005A375A"/>
    <w:rsid w:val="005A434E"/>
    <w:rsid w:val="005A52F2"/>
    <w:rsid w:val="005C3A32"/>
    <w:rsid w:val="005C60DB"/>
    <w:rsid w:val="005D3397"/>
    <w:rsid w:val="005E0502"/>
    <w:rsid w:val="005E28E3"/>
    <w:rsid w:val="005E3DA8"/>
    <w:rsid w:val="005E7DCA"/>
    <w:rsid w:val="005F191C"/>
    <w:rsid w:val="00607B9A"/>
    <w:rsid w:val="0061114C"/>
    <w:rsid w:val="00624743"/>
    <w:rsid w:val="00635385"/>
    <w:rsid w:val="006405C7"/>
    <w:rsid w:val="00653DE5"/>
    <w:rsid w:val="006541EA"/>
    <w:rsid w:val="00662980"/>
    <w:rsid w:val="00664789"/>
    <w:rsid w:val="00664D4C"/>
    <w:rsid w:val="00674ADD"/>
    <w:rsid w:val="00677F6B"/>
    <w:rsid w:val="0068128B"/>
    <w:rsid w:val="0068416D"/>
    <w:rsid w:val="00696D40"/>
    <w:rsid w:val="006A348B"/>
    <w:rsid w:val="006A3A1E"/>
    <w:rsid w:val="006A761F"/>
    <w:rsid w:val="006C72CF"/>
    <w:rsid w:val="006D6B7F"/>
    <w:rsid w:val="006E3C0B"/>
    <w:rsid w:val="007034B2"/>
    <w:rsid w:val="007175C5"/>
    <w:rsid w:val="00724F16"/>
    <w:rsid w:val="007404A5"/>
    <w:rsid w:val="00747000"/>
    <w:rsid w:val="007538A3"/>
    <w:rsid w:val="0077610B"/>
    <w:rsid w:val="00781F67"/>
    <w:rsid w:val="007A604F"/>
    <w:rsid w:val="007A6D54"/>
    <w:rsid w:val="007B066A"/>
    <w:rsid w:val="007B098F"/>
    <w:rsid w:val="007B6E85"/>
    <w:rsid w:val="007D58E1"/>
    <w:rsid w:val="007E3BD6"/>
    <w:rsid w:val="007F326F"/>
    <w:rsid w:val="00800F51"/>
    <w:rsid w:val="00810E3E"/>
    <w:rsid w:val="00830E36"/>
    <w:rsid w:val="00836997"/>
    <w:rsid w:val="0085333A"/>
    <w:rsid w:val="00854A8C"/>
    <w:rsid w:val="00862E52"/>
    <w:rsid w:val="0086637A"/>
    <w:rsid w:val="008777C3"/>
    <w:rsid w:val="00881D33"/>
    <w:rsid w:val="008903F2"/>
    <w:rsid w:val="008A6D60"/>
    <w:rsid w:val="008C1812"/>
    <w:rsid w:val="008D5AD9"/>
    <w:rsid w:val="008E29A0"/>
    <w:rsid w:val="008E565C"/>
    <w:rsid w:val="009327C0"/>
    <w:rsid w:val="00937509"/>
    <w:rsid w:val="009476EA"/>
    <w:rsid w:val="009820A8"/>
    <w:rsid w:val="0098376F"/>
    <w:rsid w:val="00985C93"/>
    <w:rsid w:val="009949CB"/>
    <w:rsid w:val="009A3835"/>
    <w:rsid w:val="009A5092"/>
    <w:rsid w:val="009B44CC"/>
    <w:rsid w:val="009B7843"/>
    <w:rsid w:val="009C6F0F"/>
    <w:rsid w:val="00A119FF"/>
    <w:rsid w:val="00A23B06"/>
    <w:rsid w:val="00A47872"/>
    <w:rsid w:val="00A55542"/>
    <w:rsid w:val="00A61792"/>
    <w:rsid w:val="00A66A51"/>
    <w:rsid w:val="00A83872"/>
    <w:rsid w:val="00A90E96"/>
    <w:rsid w:val="00AD718F"/>
    <w:rsid w:val="00AE2F83"/>
    <w:rsid w:val="00AE584B"/>
    <w:rsid w:val="00B04B6C"/>
    <w:rsid w:val="00B056B1"/>
    <w:rsid w:val="00B20FC4"/>
    <w:rsid w:val="00B22FF3"/>
    <w:rsid w:val="00B4499A"/>
    <w:rsid w:val="00B57F23"/>
    <w:rsid w:val="00B67124"/>
    <w:rsid w:val="00B75652"/>
    <w:rsid w:val="00B77B92"/>
    <w:rsid w:val="00B8157B"/>
    <w:rsid w:val="00B819E5"/>
    <w:rsid w:val="00B90C5A"/>
    <w:rsid w:val="00B9188F"/>
    <w:rsid w:val="00B92BE3"/>
    <w:rsid w:val="00BA462C"/>
    <w:rsid w:val="00BC3BAB"/>
    <w:rsid w:val="00BD326F"/>
    <w:rsid w:val="00BD7763"/>
    <w:rsid w:val="00C04DC6"/>
    <w:rsid w:val="00C05BAB"/>
    <w:rsid w:val="00C06E19"/>
    <w:rsid w:val="00C17FB9"/>
    <w:rsid w:val="00C21A0D"/>
    <w:rsid w:val="00C30647"/>
    <w:rsid w:val="00C32CE5"/>
    <w:rsid w:val="00C33004"/>
    <w:rsid w:val="00C442F9"/>
    <w:rsid w:val="00C56655"/>
    <w:rsid w:val="00C579EC"/>
    <w:rsid w:val="00C61F70"/>
    <w:rsid w:val="00C82555"/>
    <w:rsid w:val="00C87440"/>
    <w:rsid w:val="00C8798F"/>
    <w:rsid w:val="00C9025D"/>
    <w:rsid w:val="00C97B3F"/>
    <w:rsid w:val="00CA023E"/>
    <w:rsid w:val="00CA363E"/>
    <w:rsid w:val="00CB6F46"/>
    <w:rsid w:val="00CC0BF1"/>
    <w:rsid w:val="00CC727B"/>
    <w:rsid w:val="00CD17A3"/>
    <w:rsid w:val="00CD3807"/>
    <w:rsid w:val="00CD5F26"/>
    <w:rsid w:val="00CE3040"/>
    <w:rsid w:val="00CF1908"/>
    <w:rsid w:val="00CF3A6F"/>
    <w:rsid w:val="00CF42B6"/>
    <w:rsid w:val="00CF5CB1"/>
    <w:rsid w:val="00CF65A5"/>
    <w:rsid w:val="00D011EB"/>
    <w:rsid w:val="00D07788"/>
    <w:rsid w:val="00D10D48"/>
    <w:rsid w:val="00D133FC"/>
    <w:rsid w:val="00D33C26"/>
    <w:rsid w:val="00D3420C"/>
    <w:rsid w:val="00D35B22"/>
    <w:rsid w:val="00D44C36"/>
    <w:rsid w:val="00D4799D"/>
    <w:rsid w:val="00D56525"/>
    <w:rsid w:val="00D61C50"/>
    <w:rsid w:val="00D63E4B"/>
    <w:rsid w:val="00D6668F"/>
    <w:rsid w:val="00D70E36"/>
    <w:rsid w:val="00D74AF1"/>
    <w:rsid w:val="00D85BA3"/>
    <w:rsid w:val="00D86048"/>
    <w:rsid w:val="00D919D9"/>
    <w:rsid w:val="00D92F34"/>
    <w:rsid w:val="00D94790"/>
    <w:rsid w:val="00DD6996"/>
    <w:rsid w:val="00DD6DFB"/>
    <w:rsid w:val="00DE04D0"/>
    <w:rsid w:val="00DE6E56"/>
    <w:rsid w:val="00DF2EEC"/>
    <w:rsid w:val="00E11747"/>
    <w:rsid w:val="00E1740D"/>
    <w:rsid w:val="00E32305"/>
    <w:rsid w:val="00E3277A"/>
    <w:rsid w:val="00E40AB5"/>
    <w:rsid w:val="00E41FC2"/>
    <w:rsid w:val="00E4349F"/>
    <w:rsid w:val="00E436B3"/>
    <w:rsid w:val="00E47E30"/>
    <w:rsid w:val="00E512AF"/>
    <w:rsid w:val="00E61169"/>
    <w:rsid w:val="00E613C8"/>
    <w:rsid w:val="00E75DBB"/>
    <w:rsid w:val="00E904F8"/>
    <w:rsid w:val="00E92111"/>
    <w:rsid w:val="00EC0D02"/>
    <w:rsid w:val="00EE58DA"/>
    <w:rsid w:val="00F02B5F"/>
    <w:rsid w:val="00F10033"/>
    <w:rsid w:val="00F47E43"/>
    <w:rsid w:val="00F5550F"/>
    <w:rsid w:val="00F56196"/>
    <w:rsid w:val="00F57302"/>
    <w:rsid w:val="00F67321"/>
    <w:rsid w:val="00F73321"/>
    <w:rsid w:val="00F7361D"/>
    <w:rsid w:val="00F83BD1"/>
    <w:rsid w:val="00F87080"/>
    <w:rsid w:val="00F90D63"/>
    <w:rsid w:val="00F95224"/>
    <w:rsid w:val="00FA0990"/>
    <w:rsid w:val="00FA1D08"/>
    <w:rsid w:val="00FA269A"/>
    <w:rsid w:val="00FB2547"/>
    <w:rsid w:val="00FC29EE"/>
    <w:rsid w:val="00FC30A4"/>
    <w:rsid w:val="00FD5DD1"/>
    <w:rsid w:val="00FE3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1B626C"/>
  <w15:chartTrackingRefBased/>
  <w15:docId w15:val="{990E7AA6-68D3-4FBD-B7AC-3D7A968DC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6F3"/>
  </w:style>
  <w:style w:type="paragraph" w:styleId="Heading1">
    <w:name w:val="heading 1"/>
    <w:basedOn w:val="Normal"/>
    <w:next w:val="Normal"/>
    <w:link w:val="Heading1Char"/>
    <w:uiPriority w:val="9"/>
    <w:qFormat/>
    <w:rsid w:val="00CF4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42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42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F42B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42B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F42B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F42B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F42B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F42B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B41"/>
    <w:rPr>
      <w:color w:val="0563C1" w:themeColor="hyperlink"/>
      <w:u w:val="single"/>
    </w:rPr>
  </w:style>
  <w:style w:type="character" w:customStyle="1" w:styleId="UnresolvedMention1">
    <w:name w:val="Unresolved Mention1"/>
    <w:basedOn w:val="DefaultParagraphFont"/>
    <w:uiPriority w:val="99"/>
    <w:semiHidden/>
    <w:unhideWhenUsed/>
    <w:rsid w:val="003C7B41"/>
    <w:rPr>
      <w:color w:val="808080"/>
      <w:shd w:val="clear" w:color="auto" w:fill="E6E6E6"/>
    </w:rPr>
  </w:style>
  <w:style w:type="paragraph" w:styleId="Header">
    <w:name w:val="header"/>
    <w:basedOn w:val="Normal"/>
    <w:link w:val="HeaderChar"/>
    <w:uiPriority w:val="99"/>
    <w:unhideWhenUsed/>
    <w:rsid w:val="00FB2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547"/>
  </w:style>
  <w:style w:type="paragraph" w:styleId="Footer">
    <w:name w:val="footer"/>
    <w:basedOn w:val="Normal"/>
    <w:link w:val="FooterChar"/>
    <w:uiPriority w:val="99"/>
    <w:unhideWhenUsed/>
    <w:rsid w:val="00FB2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547"/>
  </w:style>
  <w:style w:type="character" w:customStyle="1" w:styleId="Heading1Char">
    <w:name w:val="Heading 1 Char"/>
    <w:basedOn w:val="DefaultParagraphFont"/>
    <w:link w:val="Heading1"/>
    <w:uiPriority w:val="9"/>
    <w:rsid w:val="00CF42B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47E30"/>
  </w:style>
  <w:style w:type="character" w:styleId="Strong">
    <w:name w:val="Strong"/>
    <w:basedOn w:val="DefaultParagraphFont"/>
    <w:uiPriority w:val="22"/>
    <w:qFormat/>
    <w:rsid w:val="00CF42B6"/>
    <w:rPr>
      <w:b/>
      <w:bCs/>
    </w:rPr>
  </w:style>
  <w:style w:type="paragraph" w:styleId="Revision">
    <w:name w:val="Revision"/>
    <w:hidden/>
    <w:uiPriority w:val="99"/>
    <w:semiHidden/>
    <w:rsid w:val="00D10D48"/>
    <w:pPr>
      <w:spacing w:after="0" w:line="240" w:lineRule="auto"/>
    </w:pPr>
  </w:style>
  <w:style w:type="paragraph" w:styleId="NoSpacing">
    <w:name w:val="No Spacing"/>
    <w:link w:val="NoSpacingChar"/>
    <w:uiPriority w:val="1"/>
    <w:qFormat/>
    <w:rsid w:val="00CF42B6"/>
    <w:pPr>
      <w:spacing w:after="0" w:line="240" w:lineRule="auto"/>
    </w:pPr>
  </w:style>
  <w:style w:type="character" w:customStyle="1" w:styleId="NoSpacingChar">
    <w:name w:val="No Spacing Char"/>
    <w:basedOn w:val="DefaultParagraphFont"/>
    <w:link w:val="NoSpacing"/>
    <w:uiPriority w:val="1"/>
    <w:rsid w:val="0044111A"/>
  </w:style>
  <w:style w:type="character" w:customStyle="1" w:styleId="Heading2Char">
    <w:name w:val="Heading 2 Char"/>
    <w:basedOn w:val="DefaultParagraphFont"/>
    <w:link w:val="Heading2"/>
    <w:uiPriority w:val="9"/>
    <w:rsid w:val="00CF42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F42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F42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F42B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F42B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F42B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F42B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F42B6"/>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CF42B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F42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2B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F42B6"/>
    <w:rPr>
      <w:rFonts w:eastAsiaTheme="minorEastAsia"/>
      <w:color w:val="5A5A5A" w:themeColor="text1" w:themeTint="A5"/>
      <w:spacing w:val="15"/>
    </w:rPr>
  </w:style>
  <w:style w:type="character" w:styleId="Emphasis">
    <w:name w:val="Emphasis"/>
    <w:basedOn w:val="DefaultParagraphFont"/>
    <w:uiPriority w:val="20"/>
    <w:qFormat/>
    <w:rsid w:val="00CF42B6"/>
    <w:rPr>
      <w:i/>
      <w:iCs/>
    </w:rPr>
  </w:style>
  <w:style w:type="paragraph" w:styleId="Quote">
    <w:name w:val="Quote"/>
    <w:basedOn w:val="Normal"/>
    <w:next w:val="Normal"/>
    <w:link w:val="QuoteChar"/>
    <w:uiPriority w:val="29"/>
    <w:qFormat/>
    <w:rsid w:val="00CF42B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F42B6"/>
    <w:rPr>
      <w:i/>
      <w:iCs/>
      <w:color w:val="404040" w:themeColor="text1" w:themeTint="BF"/>
    </w:rPr>
  </w:style>
  <w:style w:type="paragraph" w:styleId="IntenseQuote">
    <w:name w:val="Intense Quote"/>
    <w:basedOn w:val="Normal"/>
    <w:next w:val="Normal"/>
    <w:link w:val="IntenseQuoteChar"/>
    <w:uiPriority w:val="30"/>
    <w:qFormat/>
    <w:rsid w:val="00CF42B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F42B6"/>
    <w:rPr>
      <w:i/>
      <w:iCs/>
      <w:color w:val="4472C4" w:themeColor="accent1"/>
    </w:rPr>
  </w:style>
  <w:style w:type="character" w:styleId="SubtleEmphasis">
    <w:name w:val="Subtle Emphasis"/>
    <w:basedOn w:val="DefaultParagraphFont"/>
    <w:uiPriority w:val="19"/>
    <w:qFormat/>
    <w:rsid w:val="00CF42B6"/>
    <w:rPr>
      <w:i/>
      <w:iCs/>
      <w:color w:val="404040" w:themeColor="text1" w:themeTint="BF"/>
    </w:rPr>
  </w:style>
  <w:style w:type="character" w:styleId="IntenseEmphasis">
    <w:name w:val="Intense Emphasis"/>
    <w:basedOn w:val="DefaultParagraphFont"/>
    <w:uiPriority w:val="21"/>
    <w:qFormat/>
    <w:rsid w:val="00CF42B6"/>
    <w:rPr>
      <w:i/>
      <w:iCs/>
      <w:color w:val="4472C4" w:themeColor="accent1"/>
    </w:rPr>
  </w:style>
  <w:style w:type="character" w:styleId="SubtleReference">
    <w:name w:val="Subtle Reference"/>
    <w:basedOn w:val="DefaultParagraphFont"/>
    <w:uiPriority w:val="31"/>
    <w:qFormat/>
    <w:rsid w:val="00CF42B6"/>
    <w:rPr>
      <w:smallCaps/>
      <w:color w:val="5A5A5A" w:themeColor="text1" w:themeTint="A5"/>
    </w:rPr>
  </w:style>
  <w:style w:type="character" w:styleId="IntenseReference">
    <w:name w:val="Intense Reference"/>
    <w:basedOn w:val="DefaultParagraphFont"/>
    <w:uiPriority w:val="32"/>
    <w:qFormat/>
    <w:rsid w:val="00CF42B6"/>
    <w:rPr>
      <w:b/>
      <w:bCs/>
      <w:smallCaps/>
      <w:color w:val="4472C4" w:themeColor="accent1"/>
      <w:spacing w:val="5"/>
    </w:rPr>
  </w:style>
  <w:style w:type="character" w:styleId="BookTitle">
    <w:name w:val="Book Title"/>
    <w:basedOn w:val="DefaultParagraphFont"/>
    <w:uiPriority w:val="33"/>
    <w:qFormat/>
    <w:rsid w:val="00CF42B6"/>
    <w:rPr>
      <w:b/>
      <w:bCs/>
      <w:i/>
      <w:iCs/>
      <w:spacing w:val="5"/>
    </w:rPr>
  </w:style>
  <w:style w:type="paragraph" w:styleId="TOCHeading">
    <w:name w:val="TOC Heading"/>
    <w:basedOn w:val="Heading1"/>
    <w:next w:val="Normal"/>
    <w:uiPriority w:val="39"/>
    <w:unhideWhenUsed/>
    <w:qFormat/>
    <w:rsid w:val="00CF42B6"/>
    <w:pPr>
      <w:outlineLvl w:val="9"/>
    </w:pPr>
  </w:style>
  <w:style w:type="paragraph" w:styleId="TOC1">
    <w:name w:val="toc 1"/>
    <w:basedOn w:val="Normal"/>
    <w:next w:val="Normal"/>
    <w:autoRedefine/>
    <w:uiPriority w:val="39"/>
    <w:unhideWhenUsed/>
    <w:rsid w:val="004C28E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3371">
      <w:bodyDiv w:val="1"/>
      <w:marLeft w:val="0"/>
      <w:marRight w:val="0"/>
      <w:marTop w:val="0"/>
      <w:marBottom w:val="0"/>
      <w:divBdr>
        <w:top w:val="none" w:sz="0" w:space="0" w:color="auto"/>
        <w:left w:val="none" w:sz="0" w:space="0" w:color="auto"/>
        <w:bottom w:val="none" w:sz="0" w:space="0" w:color="auto"/>
        <w:right w:val="none" w:sz="0" w:space="0" w:color="auto"/>
      </w:divBdr>
    </w:div>
    <w:div w:id="21982835">
      <w:bodyDiv w:val="1"/>
      <w:marLeft w:val="0"/>
      <w:marRight w:val="0"/>
      <w:marTop w:val="0"/>
      <w:marBottom w:val="0"/>
      <w:divBdr>
        <w:top w:val="none" w:sz="0" w:space="0" w:color="auto"/>
        <w:left w:val="none" w:sz="0" w:space="0" w:color="auto"/>
        <w:bottom w:val="none" w:sz="0" w:space="0" w:color="auto"/>
        <w:right w:val="none" w:sz="0" w:space="0" w:color="auto"/>
      </w:divBdr>
    </w:div>
    <w:div w:id="55127571">
      <w:bodyDiv w:val="1"/>
      <w:marLeft w:val="0"/>
      <w:marRight w:val="0"/>
      <w:marTop w:val="0"/>
      <w:marBottom w:val="0"/>
      <w:divBdr>
        <w:top w:val="none" w:sz="0" w:space="0" w:color="auto"/>
        <w:left w:val="none" w:sz="0" w:space="0" w:color="auto"/>
        <w:bottom w:val="none" w:sz="0" w:space="0" w:color="auto"/>
        <w:right w:val="none" w:sz="0" w:space="0" w:color="auto"/>
      </w:divBdr>
    </w:div>
    <w:div w:id="73208785">
      <w:bodyDiv w:val="1"/>
      <w:marLeft w:val="0"/>
      <w:marRight w:val="0"/>
      <w:marTop w:val="0"/>
      <w:marBottom w:val="0"/>
      <w:divBdr>
        <w:top w:val="none" w:sz="0" w:space="0" w:color="auto"/>
        <w:left w:val="none" w:sz="0" w:space="0" w:color="auto"/>
        <w:bottom w:val="none" w:sz="0" w:space="0" w:color="auto"/>
        <w:right w:val="none" w:sz="0" w:space="0" w:color="auto"/>
      </w:divBdr>
    </w:div>
    <w:div w:id="89738141">
      <w:bodyDiv w:val="1"/>
      <w:marLeft w:val="0"/>
      <w:marRight w:val="0"/>
      <w:marTop w:val="0"/>
      <w:marBottom w:val="0"/>
      <w:divBdr>
        <w:top w:val="none" w:sz="0" w:space="0" w:color="auto"/>
        <w:left w:val="none" w:sz="0" w:space="0" w:color="auto"/>
        <w:bottom w:val="none" w:sz="0" w:space="0" w:color="auto"/>
        <w:right w:val="none" w:sz="0" w:space="0" w:color="auto"/>
      </w:divBdr>
    </w:div>
    <w:div w:id="94516565">
      <w:bodyDiv w:val="1"/>
      <w:marLeft w:val="0"/>
      <w:marRight w:val="0"/>
      <w:marTop w:val="0"/>
      <w:marBottom w:val="0"/>
      <w:divBdr>
        <w:top w:val="none" w:sz="0" w:space="0" w:color="auto"/>
        <w:left w:val="none" w:sz="0" w:space="0" w:color="auto"/>
        <w:bottom w:val="none" w:sz="0" w:space="0" w:color="auto"/>
        <w:right w:val="none" w:sz="0" w:space="0" w:color="auto"/>
      </w:divBdr>
    </w:div>
    <w:div w:id="105124202">
      <w:bodyDiv w:val="1"/>
      <w:marLeft w:val="0"/>
      <w:marRight w:val="0"/>
      <w:marTop w:val="0"/>
      <w:marBottom w:val="0"/>
      <w:divBdr>
        <w:top w:val="none" w:sz="0" w:space="0" w:color="auto"/>
        <w:left w:val="none" w:sz="0" w:space="0" w:color="auto"/>
        <w:bottom w:val="none" w:sz="0" w:space="0" w:color="auto"/>
        <w:right w:val="none" w:sz="0" w:space="0" w:color="auto"/>
      </w:divBdr>
    </w:div>
    <w:div w:id="105858031">
      <w:bodyDiv w:val="1"/>
      <w:marLeft w:val="0"/>
      <w:marRight w:val="0"/>
      <w:marTop w:val="0"/>
      <w:marBottom w:val="0"/>
      <w:divBdr>
        <w:top w:val="none" w:sz="0" w:space="0" w:color="auto"/>
        <w:left w:val="none" w:sz="0" w:space="0" w:color="auto"/>
        <w:bottom w:val="none" w:sz="0" w:space="0" w:color="auto"/>
        <w:right w:val="none" w:sz="0" w:space="0" w:color="auto"/>
      </w:divBdr>
    </w:div>
    <w:div w:id="132717280">
      <w:bodyDiv w:val="1"/>
      <w:marLeft w:val="0"/>
      <w:marRight w:val="0"/>
      <w:marTop w:val="0"/>
      <w:marBottom w:val="0"/>
      <w:divBdr>
        <w:top w:val="none" w:sz="0" w:space="0" w:color="auto"/>
        <w:left w:val="none" w:sz="0" w:space="0" w:color="auto"/>
        <w:bottom w:val="none" w:sz="0" w:space="0" w:color="auto"/>
        <w:right w:val="none" w:sz="0" w:space="0" w:color="auto"/>
      </w:divBdr>
    </w:div>
    <w:div w:id="145123075">
      <w:bodyDiv w:val="1"/>
      <w:marLeft w:val="0"/>
      <w:marRight w:val="0"/>
      <w:marTop w:val="0"/>
      <w:marBottom w:val="0"/>
      <w:divBdr>
        <w:top w:val="none" w:sz="0" w:space="0" w:color="auto"/>
        <w:left w:val="none" w:sz="0" w:space="0" w:color="auto"/>
        <w:bottom w:val="none" w:sz="0" w:space="0" w:color="auto"/>
        <w:right w:val="none" w:sz="0" w:space="0" w:color="auto"/>
      </w:divBdr>
    </w:div>
    <w:div w:id="145434863">
      <w:bodyDiv w:val="1"/>
      <w:marLeft w:val="0"/>
      <w:marRight w:val="0"/>
      <w:marTop w:val="0"/>
      <w:marBottom w:val="0"/>
      <w:divBdr>
        <w:top w:val="none" w:sz="0" w:space="0" w:color="auto"/>
        <w:left w:val="none" w:sz="0" w:space="0" w:color="auto"/>
        <w:bottom w:val="none" w:sz="0" w:space="0" w:color="auto"/>
        <w:right w:val="none" w:sz="0" w:space="0" w:color="auto"/>
      </w:divBdr>
    </w:div>
    <w:div w:id="153452167">
      <w:bodyDiv w:val="1"/>
      <w:marLeft w:val="0"/>
      <w:marRight w:val="0"/>
      <w:marTop w:val="0"/>
      <w:marBottom w:val="0"/>
      <w:divBdr>
        <w:top w:val="none" w:sz="0" w:space="0" w:color="auto"/>
        <w:left w:val="none" w:sz="0" w:space="0" w:color="auto"/>
        <w:bottom w:val="none" w:sz="0" w:space="0" w:color="auto"/>
        <w:right w:val="none" w:sz="0" w:space="0" w:color="auto"/>
      </w:divBdr>
    </w:div>
    <w:div w:id="227108881">
      <w:bodyDiv w:val="1"/>
      <w:marLeft w:val="0"/>
      <w:marRight w:val="0"/>
      <w:marTop w:val="0"/>
      <w:marBottom w:val="0"/>
      <w:divBdr>
        <w:top w:val="none" w:sz="0" w:space="0" w:color="auto"/>
        <w:left w:val="none" w:sz="0" w:space="0" w:color="auto"/>
        <w:bottom w:val="none" w:sz="0" w:space="0" w:color="auto"/>
        <w:right w:val="none" w:sz="0" w:space="0" w:color="auto"/>
      </w:divBdr>
    </w:div>
    <w:div w:id="227808088">
      <w:bodyDiv w:val="1"/>
      <w:marLeft w:val="0"/>
      <w:marRight w:val="0"/>
      <w:marTop w:val="0"/>
      <w:marBottom w:val="0"/>
      <w:divBdr>
        <w:top w:val="none" w:sz="0" w:space="0" w:color="auto"/>
        <w:left w:val="none" w:sz="0" w:space="0" w:color="auto"/>
        <w:bottom w:val="none" w:sz="0" w:space="0" w:color="auto"/>
        <w:right w:val="none" w:sz="0" w:space="0" w:color="auto"/>
      </w:divBdr>
    </w:div>
    <w:div w:id="229582021">
      <w:bodyDiv w:val="1"/>
      <w:marLeft w:val="0"/>
      <w:marRight w:val="0"/>
      <w:marTop w:val="0"/>
      <w:marBottom w:val="0"/>
      <w:divBdr>
        <w:top w:val="none" w:sz="0" w:space="0" w:color="auto"/>
        <w:left w:val="none" w:sz="0" w:space="0" w:color="auto"/>
        <w:bottom w:val="none" w:sz="0" w:space="0" w:color="auto"/>
        <w:right w:val="none" w:sz="0" w:space="0" w:color="auto"/>
      </w:divBdr>
    </w:div>
    <w:div w:id="234626550">
      <w:bodyDiv w:val="1"/>
      <w:marLeft w:val="0"/>
      <w:marRight w:val="0"/>
      <w:marTop w:val="0"/>
      <w:marBottom w:val="0"/>
      <w:divBdr>
        <w:top w:val="none" w:sz="0" w:space="0" w:color="auto"/>
        <w:left w:val="none" w:sz="0" w:space="0" w:color="auto"/>
        <w:bottom w:val="none" w:sz="0" w:space="0" w:color="auto"/>
        <w:right w:val="none" w:sz="0" w:space="0" w:color="auto"/>
      </w:divBdr>
    </w:div>
    <w:div w:id="250941956">
      <w:bodyDiv w:val="1"/>
      <w:marLeft w:val="0"/>
      <w:marRight w:val="0"/>
      <w:marTop w:val="0"/>
      <w:marBottom w:val="0"/>
      <w:divBdr>
        <w:top w:val="none" w:sz="0" w:space="0" w:color="auto"/>
        <w:left w:val="none" w:sz="0" w:space="0" w:color="auto"/>
        <w:bottom w:val="none" w:sz="0" w:space="0" w:color="auto"/>
        <w:right w:val="none" w:sz="0" w:space="0" w:color="auto"/>
      </w:divBdr>
    </w:div>
    <w:div w:id="257449971">
      <w:bodyDiv w:val="1"/>
      <w:marLeft w:val="0"/>
      <w:marRight w:val="0"/>
      <w:marTop w:val="0"/>
      <w:marBottom w:val="0"/>
      <w:divBdr>
        <w:top w:val="none" w:sz="0" w:space="0" w:color="auto"/>
        <w:left w:val="none" w:sz="0" w:space="0" w:color="auto"/>
        <w:bottom w:val="none" w:sz="0" w:space="0" w:color="auto"/>
        <w:right w:val="none" w:sz="0" w:space="0" w:color="auto"/>
      </w:divBdr>
    </w:div>
    <w:div w:id="257913183">
      <w:bodyDiv w:val="1"/>
      <w:marLeft w:val="0"/>
      <w:marRight w:val="0"/>
      <w:marTop w:val="0"/>
      <w:marBottom w:val="0"/>
      <w:divBdr>
        <w:top w:val="none" w:sz="0" w:space="0" w:color="auto"/>
        <w:left w:val="none" w:sz="0" w:space="0" w:color="auto"/>
        <w:bottom w:val="none" w:sz="0" w:space="0" w:color="auto"/>
        <w:right w:val="none" w:sz="0" w:space="0" w:color="auto"/>
      </w:divBdr>
    </w:div>
    <w:div w:id="288704521">
      <w:bodyDiv w:val="1"/>
      <w:marLeft w:val="0"/>
      <w:marRight w:val="0"/>
      <w:marTop w:val="0"/>
      <w:marBottom w:val="0"/>
      <w:divBdr>
        <w:top w:val="none" w:sz="0" w:space="0" w:color="auto"/>
        <w:left w:val="none" w:sz="0" w:space="0" w:color="auto"/>
        <w:bottom w:val="none" w:sz="0" w:space="0" w:color="auto"/>
        <w:right w:val="none" w:sz="0" w:space="0" w:color="auto"/>
      </w:divBdr>
    </w:div>
    <w:div w:id="293171547">
      <w:bodyDiv w:val="1"/>
      <w:marLeft w:val="0"/>
      <w:marRight w:val="0"/>
      <w:marTop w:val="0"/>
      <w:marBottom w:val="0"/>
      <w:divBdr>
        <w:top w:val="none" w:sz="0" w:space="0" w:color="auto"/>
        <w:left w:val="none" w:sz="0" w:space="0" w:color="auto"/>
        <w:bottom w:val="none" w:sz="0" w:space="0" w:color="auto"/>
        <w:right w:val="none" w:sz="0" w:space="0" w:color="auto"/>
      </w:divBdr>
    </w:div>
    <w:div w:id="307973980">
      <w:bodyDiv w:val="1"/>
      <w:marLeft w:val="0"/>
      <w:marRight w:val="0"/>
      <w:marTop w:val="0"/>
      <w:marBottom w:val="0"/>
      <w:divBdr>
        <w:top w:val="none" w:sz="0" w:space="0" w:color="auto"/>
        <w:left w:val="none" w:sz="0" w:space="0" w:color="auto"/>
        <w:bottom w:val="none" w:sz="0" w:space="0" w:color="auto"/>
        <w:right w:val="none" w:sz="0" w:space="0" w:color="auto"/>
      </w:divBdr>
    </w:div>
    <w:div w:id="310014840">
      <w:bodyDiv w:val="1"/>
      <w:marLeft w:val="0"/>
      <w:marRight w:val="0"/>
      <w:marTop w:val="0"/>
      <w:marBottom w:val="0"/>
      <w:divBdr>
        <w:top w:val="none" w:sz="0" w:space="0" w:color="auto"/>
        <w:left w:val="none" w:sz="0" w:space="0" w:color="auto"/>
        <w:bottom w:val="none" w:sz="0" w:space="0" w:color="auto"/>
        <w:right w:val="none" w:sz="0" w:space="0" w:color="auto"/>
      </w:divBdr>
    </w:div>
    <w:div w:id="325523216">
      <w:bodyDiv w:val="1"/>
      <w:marLeft w:val="0"/>
      <w:marRight w:val="0"/>
      <w:marTop w:val="0"/>
      <w:marBottom w:val="0"/>
      <w:divBdr>
        <w:top w:val="none" w:sz="0" w:space="0" w:color="auto"/>
        <w:left w:val="none" w:sz="0" w:space="0" w:color="auto"/>
        <w:bottom w:val="none" w:sz="0" w:space="0" w:color="auto"/>
        <w:right w:val="none" w:sz="0" w:space="0" w:color="auto"/>
      </w:divBdr>
    </w:div>
    <w:div w:id="329647046">
      <w:bodyDiv w:val="1"/>
      <w:marLeft w:val="0"/>
      <w:marRight w:val="0"/>
      <w:marTop w:val="0"/>
      <w:marBottom w:val="0"/>
      <w:divBdr>
        <w:top w:val="none" w:sz="0" w:space="0" w:color="auto"/>
        <w:left w:val="none" w:sz="0" w:space="0" w:color="auto"/>
        <w:bottom w:val="none" w:sz="0" w:space="0" w:color="auto"/>
        <w:right w:val="none" w:sz="0" w:space="0" w:color="auto"/>
      </w:divBdr>
    </w:div>
    <w:div w:id="335307992">
      <w:bodyDiv w:val="1"/>
      <w:marLeft w:val="0"/>
      <w:marRight w:val="0"/>
      <w:marTop w:val="0"/>
      <w:marBottom w:val="0"/>
      <w:divBdr>
        <w:top w:val="none" w:sz="0" w:space="0" w:color="auto"/>
        <w:left w:val="none" w:sz="0" w:space="0" w:color="auto"/>
        <w:bottom w:val="none" w:sz="0" w:space="0" w:color="auto"/>
        <w:right w:val="none" w:sz="0" w:space="0" w:color="auto"/>
      </w:divBdr>
    </w:div>
    <w:div w:id="345597260">
      <w:bodyDiv w:val="1"/>
      <w:marLeft w:val="0"/>
      <w:marRight w:val="0"/>
      <w:marTop w:val="0"/>
      <w:marBottom w:val="0"/>
      <w:divBdr>
        <w:top w:val="none" w:sz="0" w:space="0" w:color="auto"/>
        <w:left w:val="none" w:sz="0" w:space="0" w:color="auto"/>
        <w:bottom w:val="none" w:sz="0" w:space="0" w:color="auto"/>
        <w:right w:val="none" w:sz="0" w:space="0" w:color="auto"/>
      </w:divBdr>
    </w:div>
    <w:div w:id="362368392">
      <w:bodyDiv w:val="1"/>
      <w:marLeft w:val="0"/>
      <w:marRight w:val="0"/>
      <w:marTop w:val="0"/>
      <w:marBottom w:val="0"/>
      <w:divBdr>
        <w:top w:val="none" w:sz="0" w:space="0" w:color="auto"/>
        <w:left w:val="none" w:sz="0" w:space="0" w:color="auto"/>
        <w:bottom w:val="none" w:sz="0" w:space="0" w:color="auto"/>
        <w:right w:val="none" w:sz="0" w:space="0" w:color="auto"/>
      </w:divBdr>
    </w:div>
    <w:div w:id="397019533">
      <w:bodyDiv w:val="1"/>
      <w:marLeft w:val="0"/>
      <w:marRight w:val="0"/>
      <w:marTop w:val="0"/>
      <w:marBottom w:val="0"/>
      <w:divBdr>
        <w:top w:val="none" w:sz="0" w:space="0" w:color="auto"/>
        <w:left w:val="none" w:sz="0" w:space="0" w:color="auto"/>
        <w:bottom w:val="none" w:sz="0" w:space="0" w:color="auto"/>
        <w:right w:val="none" w:sz="0" w:space="0" w:color="auto"/>
      </w:divBdr>
    </w:div>
    <w:div w:id="405540107">
      <w:bodyDiv w:val="1"/>
      <w:marLeft w:val="0"/>
      <w:marRight w:val="0"/>
      <w:marTop w:val="0"/>
      <w:marBottom w:val="0"/>
      <w:divBdr>
        <w:top w:val="none" w:sz="0" w:space="0" w:color="auto"/>
        <w:left w:val="none" w:sz="0" w:space="0" w:color="auto"/>
        <w:bottom w:val="none" w:sz="0" w:space="0" w:color="auto"/>
        <w:right w:val="none" w:sz="0" w:space="0" w:color="auto"/>
      </w:divBdr>
    </w:div>
    <w:div w:id="430203224">
      <w:bodyDiv w:val="1"/>
      <w:marLeft w:val="0"/>
      <w:marRight w:val="0"/>
      <w:marTop w:val="0"/>
      <w:marBottom w:val="0"/>
      <w:divBdr>
        <w:top w:val="none" w:sz="0" w:space="0" w:color="auto"/>
        <w:left w:val="none" w:sz="0" w:space="0" w:color="auto"/>
        <w:bottom w:val="none" w:sz="0" w:space="0" w:color="auto"/>
        <w:right w:val="none" w:sz="0" w:space="0" w:color="auto"/>
      </w:divBdr>
    </w:div>
    <w:div w:id="440799901">
      <w:bodyDiv w:val="1"/>
      <w:marLeft w:val="0"/>
      <w:marRight w:val="0"/>
      <w:marTop w:val="0"/>
      <w:marBottom w:val="0"/>
      <w:divBdr>
        <w:top w:val="none" w:sz="0" w:space="0" w:color="auto"/>
        <w:left w:val="none" w:sz="0" w:space="0" w:color="auto"/>
        <w:bottom w:val="none" w:sz="0" w:space="0" w:color="auto"/>
        <w:right w:val="none" w:sz="0" w:space="0" w:color="auto"/>
      </w:divBdr>
    </w:div>
    <w:div w:id="449398712">
      <w:bodyDiv w:val="1"/>
      <w:marLeft w:val="0"/>
      <w:marRight w:val="0"/>
      <w:marTop w:val="0"/>
      <w:marBottom w:val="0"/>
      <w:divBdr>
        <w:top w:val="none" w:sz="0" w:space="0" w:color="auto"/>
        <w:left w:val="none" w:sz="0" w:space="0" w:color="auto"/>
        <w:bottom w:val="none" w:sz="0" w:space="0" w:color="auto"/>
        <w:right w:val="none" w:sz="0" w:space="0" w:color="auto"/>
      </w:divBdr>
    </w:div>
    <w:div w:id="477889778">
      <w:bodyDiv w:val="1"/>
      <w:marLeft w:val="0"/>
      <w:marRight w:val="0"/>
      <w:marTop w:val="0"/>
      <w:marBottom w:val="0"/>
      <w:divBdr>
        <w:top w:val="none" w:sz="0" w:space="0" w:color="auto"/>
        <w:left w:val="none" w:sz="0" w:space="0" w:color="auto"/>
        <w:bottom w:val="none" w:sz="0" w:space="0" w:color="auto"/>
        <w:right w:val="none" w:sz="0" w:space="0" w:color="auto"/>
      </w:divBdr>
    </w:div>
    <w:div w:id="496656929">
      <w:bodyDiv w:val="1"/>
      <w:marLeft w:val="0"/>
      <w:marRight w:val="0"/>
      <w:marTop w:val="0"/>
      <w:marBottom w:val="0"/>
      <w:divBdr>
        <w:top w:val="none" w:sz="0" w:space="0" w:color="auto"/>
        <w:left w:val="none" w:sz="0" w:space="0" w:color="auto"/>
        <w:bottom w:val="none" w:sz="0" w:space="0" w:color="auto"/>
        <w:right w:val="none" w:sz="0" w:space="0" w:color="auto"/>
      </w:divBdr>
    </w:div>
    <w:div w:id="542136666">
      <w:bodyDiv w:val="1"/>
      <w:marLeft w:val="0"/>
      <w:marRight w:val="0"/>
      <w:marTop w:val="0"/>
      <w:marBottom w:val="0"/>
      <w:divBdr>
        <w:top w:val="none" w:sz="0" w:space="0" w:color="auto"/>
        <w:left w:val="none" w:sz="0" w:space="0" w:color="auto"/>
        <w:bottom w:val="none" w:sz="0" w:space="0" w:color="auto"/>
        <w:right w:val="none" w:sz="0" w:space="0" w:color="auto"/>
      </w:divBdr>
    </w:div>
    <w:div w:id="548687233">
      <w:bodyDiv w:val="1"/>
      <w:marLeft w:val="0"/>
      <w:marRight w:val="0"/>
      <w:marTop w:val="0"/>
      <w:marBottom w:val="0"/>
      <w:divBdr>
        <w:top w:val="none" w:sz="0" w:space="0" w:color="auto"/>
        <w:left w:val="none" w:sz="0" w:space="0" w:color="auto"/>
        <w:bottom w:val="none" w:sz="0" w:space="0" w:color="auto"/>
        <w:right w:val="none" w:sz="0" w:space="0" w:color="auto"/>
      </w:divBdr>
    </w:div>
    <w:div w:id="556471756">
      <w:bodyDiv w:val="1"/>
      <w:marLeft w:val="0"/>
      <w:marRight w:val="0"/>
      <w:marTop w:val="0"/>
      <w:marBottom w:val="0"/>
      <w:divBdr>
        <w:top w:val="none" w:sz="0" w:space="0" w:color="auto"/>
        <w:left w:val="none" w:sz="0" w:space="0" w:color="auto"/>
        <w:bottom w:val="none" w:sz="0" w:space="0" w:color="auto"/>
        <w:right w:val="none" w:sz="0" w:space="0" w:color="auto"/>
      </w:divBdr>
    </w:div>
    <w:div w:id="568424102">
      <w:bodyDiv w:val="1"/>
      <w:marLeft w:val="0"/>
      <w:marRight w:val="0"/>
      <w:marTop w:val="0"/>
      <w:marBottom w:val="0"/>
      <w:divBdr>
        <w:top w:val="none" w:sz="0" w:space="0" w:color="auto"/>
        <w:left w:val="none" w:sz="0" w:space="0" w:color="auto"/>
        <w:bottom w:val="none" w:sz="0" w:space="0" w:color="auto"/>
        <w:right w:val="none" w:sz="0" w:space="0" w:color="auto"/>
      </w:divBdr>
    </w:div>
    <w:div w:id="575476428">
      <w:bodyDiv w:val="1"/>
      <w:marLeft w:val="0"/>
      <w:marRight w:val="0"/>
      <w:marTop w:val="0"/>
      <w:marBottom w:val="0"/>
      <w:divBdr>
        <w:top w:val="none" w:sz="0" w:space="0" w:color="auto"/>
        <w:left w:val="none" w:sz="0" w:space="0" w:color="auto"/>
        <w:bottom w:val="none" w:sz="0" w:space="0" w:color="auto"/>
        <w:right w:val="none" w:sz="0" w:space="0" w:color="auto"/>
      </w:divBdr>
    </w:div>
    <w:div w:id="582033510">
      <w:bodyDiv w:val="1"/>
      <w:marLeft w:val="0"/>
      <w:marRight w:val="0"/>
      <w:marTop w:val="0"/>
      <w:marBottom w:val="0"/>
      <w:divBdr>
        <w:top w:val="none" w:sz="0" w:space="0" w:color="auto"/>
        <w:left w:val="none" w:sz="0" w:space="0" w:color="auto"/>
        <w:bottom w:val="none" w:sz="0" w:space="0" w:color="auto"/>
        <w:right w:val="none" w:sz="0" w:space="0" w:color="auto"/>
      </w:divBdr>
    </w:div>
    <w:div w:id="586572096">
      <w:bodyDiv w:val="1"/>
      <w:marLeft w:val="0"/>
      <w:marRight w:val="0"/>
      <w:marTop w:val="0"/>
      <w:marBottom w:val="0"/>
      <w:divBdr>
        <w:top w:val="none" w:sz="0" w:space="0" w:color="auto"/>
        <w:left w:val="none" w:sz="0" w:space="0" w:color="auto"/>
        <w:bottom w:val="none" w:sz="0" w:space="0" w:color="auto"/>
        <w:right w:val="none" w:sz="0" w:space="0" w:color="auto"/>
      </w:divBdr>
    </w:div>
    <w:div w:id="677849597">
      <w:bodyDiv w:val="1"/>
      <w:marLeft w:val="0"/>
      <w:marRight w:val="0"/>
      <w:marTop w:val="0"/>
      <w:marBottom w:val="0"/>
      <w:divBdr>
        <w:top w:val="none" w:sz="0" w:space="0" w:color="auto"/>
        <w:left w:val="none" w:sz="0" w:space="0" w:color="auto"/>
        <w:bottom w:val="none" w:sz="0" w:space="0" w:color="auto"/>
        <w:right w:val="none" w:sz="0" w:space="0" w:color="auto"/>
      </w:divBdr>
    </w:div>
    <w:div w:id="680279450">
      <w:bodyDiv w:val="1"/>
      <w:marLeft w:val="0"/>
      <w:marRight w:val="0"/>
      <w:marTop w:val="0"/>
      <w:marBottom w:val="0"/>
      <w:divBdr>
        <w:top w:val="none" w:sz="0" w:space="0" w:color="auto"/>
        <w:left w:val="none" w:sz="0" w:space="0" w:color="auto"/>
        <w:bottom w:val="none" w:sz="0" w:space="0" w:color="auto"/>
        <w:right w:val="none" w:sz="0" w:space="0" w:color="auto"/>
      </w:divBdr>
    </w:div>
    <w:div w:id="690958082">
      <w:bodyDiv w:val="1"/>
      <w:marLeft w:val="0"/>
      <w:marRight w:val="0"/>
      <w:marTop w:val="0"/>
      <w:marBottom w:val="0"/>
      <w:divBdr>
        <w:top w:val="none" w:sz="0" w:space="0" w:color="auto"/>
        <w:left w:val="none" w:sz="0" w:space="0" w:color="auto"/>
        <w:bottom w:val="none" w:sz="0" w:space="0" w:color="auto"/>
        <w:right w:val="none" w:sz="0" w:space="0" w:color="auto"/>
      </w:divBdr>
    </w:div>
    <w:div w:id="691567094">
      <w:bodyDiv w:val="1"/>
      <w:marLeft w:val="0"/>
      <w:marRight w:val="0"/>
      <w:marTop w:val="0"/>
      <w:marBottom w:val="0"/>
      <w:divBdr>
        <w:top w:val="none" w:sz="0" w:space="0" w:color="auto"/>
        <w:left w:val="none" w:sz="0" w:space="0" w:color="auto"/>
        <w:bottom w:val="none" w:sz="0" w:space="0" w:color="auto"/>
        <w:right w:val="none" w:sz="0" w:space="0" w:color="auto"/>
      </w:divBdr>
    </w:div>
    <w:div w:id="692195064">
      <w:bodyDiv w:val="1"/>
      <w:marLeft w:val="0"/>
      <w:marRight w:val="0"/>
      <w:marTop w:val="0"/>
      <w:marBottom w:val="0"/>
      <w:divBdr>
        <w:top w:val="none" w:sz="0" w:space="0" w:color="auto"/>
        <w:left w:val="none" w:sz="0" w:space="0" w:color="auto"/>
        <w:bottom w:val="none" w:sz="0" w:space="0" w:color="auto"/>
        <w:right w:val="none" w:sz="0" w:space="0" w:color="auto"/>
      </w:divBdr>
    </w:div>
    <w:div w:id="701902895">
      <w:bodyDiv w:val="1"/>
      <w:marLeft w:val="0"/>
      <w:marRight w:val="0"/>
      <w:marTop w:val="0"/>
      <w:marBottom w:val="0"/>
      <w:divBdr>
        <w:top w:val="none" w:sz="0" w:space="0" w:color="auto"/>
        <w:left w:val="none" w:sz="0" w:space="0" w:color="auto"/>
        <w:bottom w:val="none" w:sz="0" w:space="0" w:color="auto"/>
        <w:right w:val="none" w:sz="0" w:space="0" w:color="auto"/>
      </w:divBdr>
    </w:div>
    <w:div w:id="706683599">
      <w:bodyDiv w:val="1"/>
      <w:marLeft w:val="0"/>
      <w:marRight w:val="0"/>
      <w:marTop w:val="0"/>
      <w:marBottom w:val="0"/>
      <w:divBdr>
        <w:top w:val="none" w:sz="0" w:space="0" w:color="auto"/>
        <w:left w:val="none" w:sz="0" w:space="0" w:color="auto"/>
        <w:bottom w:val="none" w:sz="0" w:space="0" w:color="auto"/>
        <w:right w:val="none" w:sz="0" w:space="0" w:color="auto"/>
      </w:divBdr>
    </w:div>
    <w:div w:id="713578073">
      <w:bodyDiv w:val="1"/>
      <w:marLeft w:val="0"/>
      <w:marRight w:val="0"/>
      <w:marTop w:val="0"/>
      <w:marBottom w:val="0"/>
      <w:divBdr>
        <w:top w:val="none" w:sz="0" w:space="0" w:color="auto"/>
        <w:left w:val="none" w:sz="0" w:space="0" w:color="auto"/>
        <w:bottom w:val="none" w:sz="0" w:space="0" w:color="auto"/>
        <w:right w:val="none" w:sz="0" w:space="0" w:color="auto"/>
      </w:divBdr>
    </w:div>
    <w:div w:id="750739520">
      <w:bodyDiv w:val="1"/>
      <w:marLeft w:val="0"/>
      <w:marRight w:val="0"/>
      <w:marTop w:val="0"/>
      <w:marBottom w:val="0"/>
      <w:divBdr>
        <w:top w:val="none" w:sz="0" w:space="0" w:color="auto"/>
        <w:left w:val="none" w:sz="0" w:space="0" w:color="auto"/>
        <w:bottom w:val="none" w:sz="0" w:space="0" w:color="auto"/>
        <w:right w:val="none" w:sz="0" w:space="0" w:color="auto"/>
      </w:divBdr>
    </w:div>
    <w:div w:id="776947130">
      <w:bodyDiv w:val="1"/>
      <w:marLeft w:val="0"/>
      <w:marRight w:val="0"/>
      <w:marTop w:val="0"/>
      <w:marBottom w:val="0"/>
      <w:divBdr>
        <w:top w:val="none" w:sz="0" w:space="0" w:color="auto"/>
        <w:left w:val="none" w:sz="0" w:space="0" w:color="auto"/>
        <w:bottom w:val="none" w:sz="0" w:space="0" w:color="auto"/>
        <w:right w:val="none" w:sz="0" w:space="0" w:color="auto"/>
      </w:divBdr>
    </w:div>
    <w:div w:id="782573101">
      <w:bodyDiv w:val="1"/>
      <w:marLeft w:val="0"/>
      <w:marRight w:val="0"/>
      <w:marTop w:val="0"/>
      <w:marBottom w:val="0"/>
      <w:divBdr>
        <w:top w:val="none" w:sz="0" w:space="0" w:color="auto"/>
        <w:left w:val="none" w:sz="0" w:space="0" w:color="auto"/>
        <w:bottom w:val="none" w:sz="0" w:space="0" w:color="auto"/>
        <w:right w:val="none" w:sz="0" w:space="0" w:color="auto"/>
      </w:divBdr>
    </w:div>
    <w:div w:id="803892377">
      <w:bodyDiv w:val="1"/>
      <w:marLeft w:val="0"/>
      <w:marRight w:val="0"/>
      <w:marTop w:val="0"/>
      <w:marBottom w:val="0"/>
      <w:divBdr>
        <w:top w:val="none" w:sz="0" w:space="0" w:color="auto"/>
        <w:left w:val="none" w:sz="0" w:space="0" w:color="auto"/>
        <w:bottom w:val="none" w:sz="0" w:space="0" w:color="auto"/>
        <w:right w:val="none" w:sz="0" w:space="0" w:color="auto"/>
      </w:divBdr>
    </w:div>
    <w:div w:id="823082201">
      <w:bodyDiv w:val="1"/>
      <w:marLeft w:val="0"/>
      <w:marRight w:val="0"/>
      <w:marTop w:val="0"/>
      <w:marBottom w:val="0"/>
      <w:divBdr>
        <w:top w:val="none" w:sz="0" w:space="0" w:color="auto"/>
        <w:left w:val="none" w:sz="0" w:space="0" w:color="auto"/>
        <w:bottom w:val="none" w:sz="0" w:space="0" w:color="auto"/>
        <w:right w:val="none" w:sz="0" w:space="0" w:color="auto"/>
      </w:divBdr>
    </w:div>
    <w:div w:id="830213902">
      <w:bodyDiv w:val="1"/>
      <w:marLeft w:val="0"/>
      <w:marRight w:val="0"/>
      <w:marTop w:val="0"/>
      <w:marBottom w:val="0"/>
      <w:divBdr>
        <w:top w:val="none" w:sz="0" w:space="0" w:color="auto"/>
        <w:left w:val="none" w:sz="0" w:space="0" w:color="auto"/>
        <w:bottom w:val="none" w:sz="0" w:space="0" w:color="auto"/>
        <w:right w:val="none" w:sz="0" w:space="0" w:color="auto"/>
      </w:divBdr>
    </w:div>
    <w:div w:id="847906100">
      <w:bodyDiv w:val="1"/>
      <w:marLeft w:val="0"/>
      <w:marRight w:val="0"/>
      <w:marTop w:val="0"/>
      <w:marBottom w:val="0"/>
      <w:divBdr>
        <w:top w:val="none" w:sz="0" w:space="0" w:color="auto"/>
        <w:left w:val="none" w:sz="0" w:space="0" w:color="auto"/>
        <w:bottom w:val="none" w:sz="0" w:space="0" w:color="auto"/>
        <w:right w:val="none" w:sz="0" w:space="0" w:color="auto"/>
      </w:divBdr>
    </w:div>
    <w:div w:id="862593493">
      <w:bodyDiv w:val="1"/>
      <w:marLeft w:val="0"/>
      <w:marRight w:val="0"/>
      <w:marTop w:val="0"/>
      <w:marBottom w:val="0"/>
      <w:divBdr>
        <w:top w:val="none" w:sz="0" w:space="0" w:color="auto"/>
        <w:left w:val="none" w:sz="0" w:space="0" w:color="auto"/>
        <w:bottom w:val="none" w:sz="0" w:space="0" w:color="auto"/>
        <w:right w:val="none" w:sz="0" w:space="0" w:color="auto"/>
      </w:divBdr>
    </w:div>
    <w:div w:id="869488990">
      <w:bodyDiv w:val="1"/>
      <w:marLeft w:val="0"/>
      <w:marRight w:val="0"/>
      <w:marTop w:val="0"/>
      <w:marBottom w:val="0"/>
      <w:divBdr>
        <w:top w:val="none" w:sz="0" w:space="0" w:color="auto"/>
        <w:left w:val="none" w:sz="0" w:space="0" w:color="auto"/>
        <w:bottom w:val="none" w:sz="0" w:space="0" w:color="auto"/>
        <w:right w:val="none" w:sz="0" w:space="0" w:color="auto"/>
      </w:divBdr>
    </w:div>
    <w:div w:id="872495548">
      <w:bodyDiv w:val="1"/>
      <w:marLeft w:val="0"/>
      <w:marRight w:val="0"/>
      <w:marTop w:val="0"/>
      <w:marBottom w:val="0"/>
      <w:divBdr>
        <w:top w:val="none" w:sz="0" w:space="0" w:color="auto"/>
        <w:left w:val="none" w:sz="0" w:space="0" w:color="auto"/>
        <w:bottom w:val="none" w:sz="0" w:space="0" w:color="auto"/>
        <w:right w:val="none" w:sz="0" w:space="0" w:color="auto"/>
      </w:divBdr>
    </w:div>
    <w:div w:id="877669045">
      <w:bodyDiv w:val="1"/>
      <w:marLeft w:val="0"/>
      <w:marRight w:val="0"/>
      <w:marTop w:val="0"/>
      <w:marBottom w:val="0"/>
      <w:divBdr>
        <w:top w:val="none" w:sz="0" w:space="0" w:color="auto"/>
        <w:left w:val="none" w:sz="0" w:space="0" w:color="auto"/>
        <w:bottom w:val="none" w:sz="0" w:space="0" w:color="auto"/>
        <w:right w:val="none" w:sz="0" w:space="0" w:color="auto"/>
      </w:divBdr>
    </w:div>
    <w:div w:id="879511655">
      <w:bodyDiv w:val="1"/>
      <w:marLeft w:val="0"/>
      <w:marRight w:val="0"/>
      <w:marTop w:val="0"/>
      <w:marBottom w:val="0"/>
      <w:divBdr>
        <w:top w:val="none" w:sz="0" w:space="0" w:color="auto"/>
        <w:left w:val="none" w:sz="0" w:space="0" w:color="auto"/>
        <w:bottom w:val="none" w:sz="0" w:space="0" w:color="auto"/>
        <w:right w:val="none" w:sz="0" w:space="0" w:color="auto"/>
      </w:divBdr>
    </w:div>
    <w:div w:id="930773010">
      <w:bodyDiv w:val="1"/>
      <w:marLeft w:val="0"/>
      <w:marRight w:val="0"/>
      <w:marTop w:val="0"/>
      <w:marBottom w:val="0"/>
      <w:divBdr>
        <w:top w:val="none" w:sz="0" w:space="0" w:color="auto"/>
        <w:left w:val="none" w:sz="0" w:space="0" w:color="auto"/>
        <w:bottom w:val="none" w:sz="0" w:space="0" w:color="auto"/>
        <w:right w:val="none" w:sz="0" w:space="0" w:color="auto"/>
      </w:divBdr>
    </w:div>
    <w:div w:id="948588798">
      <w:bodyDiv w:val="1"/>
      <w:marLeft w:val="0"/>
      <w:marRight w:val="0"/>
      <w:marTop w:val="0"/>
      <w:marBottom w:val="0"/>
      <w:divBdr>
        <w:top w:val="none" w:sz="0" w:space="0" w:color="auto"/>
        <w:left w:val="none" w:sz="0" w:space="0" w:color="auto"/>
        <w:bottom w:val="none" w:sz="0" w:space="0" w:color="auto"/>
        <w:right w:val="none" w:sz="0" w:space="0" w:color="auto"/>
      </w:divBdr>
    </w:div>
    <w:div w:id="971598877">
      <w:bodyDiv w:val="1"/>
      <w:marLeft w:val="0"/>
      <w:marRight w:val="0"/>
      <w:marTop w:val="0"/>
      <w:marBottom w:val="0"/>
      <w:divBdr>
        <w:top w:val="none" w:sz="0" w:space="0" w:color="auto"/>
        <w:left w:val="none" w:sz="0" w:space="0" w:color="auto"/>
        <w:bottom w:val="none" w:sz="0" w:space="0" w:color="auto"/>
        <w:right w:val="none" w:sz="0" w:space="0" w:color="auto"/>
      </w:divBdr>
    </w:div>
    <w:div w:id="981692700">
      <w:bodyDiv w:val="1"/>
      <w:marLeft w:val="0"/>
      <w:marRight w:val="0"/>
      <w:marTop w:val="0"/>
      <w:marBottom w:val="0"/>
      <w:divBdr>
        <w:top w:val="none" w:sz="0" w:space="0" w:color="auto"/>
        <w:left w:val="none" w:sz="0" w:space="0" w:color="auto"/>
        <w:bottom w:val="none" w:sz="0" w:space="0" w:color="auto"/>
        <w:right w:val="none" w:sz="0" w:space="0" w:color="auto"/>
      </w:divBdr>
    </w:div>
    <w:div w:id="988095285">
      <w:bodyDiv w:val="1"/>
      <w:marLeft w:val="0"/>
      <w:marRight w:val="0"/>
      <w:marTop w:val="0"/>
      <w:marBottom w:val="0"/>
      <w:divBdr>
        <w:top w:val="none" w:sz="0" w:space="0" w:color="auto"/>
        <w:left w:val="none" w:sz="0" w:space="0" w:color="auto"/>
        <w:bottom w:val="none" w:sz="0" w:space="0" w:color="auto"/>
        <w:right w:val="none" w:sz="0" w:space="0" w:color="auto"/>
      </w:divBdr>
    </w:div>
    <w:div w:id="992871650">
      <w:bodyDiv w:val="1"/>
      <w:marLeft w:val="0"/>
      <w:marRight w:val="0"/>
      <w:marTop w:val="0"/>
      <w:marBottom w:val="0"/>
      <w:divBdr>
        <w:top w:val="none" w:sz="0" w:space="0" w:color="auto"/>
        <w:left w:val="none" w:sz="0" w:space="0" w:color="auto"/>
        <w:bottom w:val="none" w:sz="0" w:space="0" w:color="auto"/>
        <w:right w:val="none" w:sz="0" w:space="0" w:color="auto"/>
      </w:divBdr>
    </w:div>
    <w:div w:id="1023241551">
      <w:bodyDiv w:val="1"/>
      <w:marLeft w:val="0"/>
      <w:marRight w:val="0"/>
      <w:marTop w:val="0"/>
      <w:marBottom w:val="0"/>
      <w:divBdr>
        <w:top w:val="none" w:sz="0" w:space="0" w:color="auto"/>
        <w:left w:val="none" w:sz="0" w:space="0" w:color="auto"/>
        <w:bottom w:val="none" w:sz="0" w:space="0" w:color="auto"/>
        <w:right w:val="none" w:sz="0" w:space="0" w:color="auto"/>
      </w:divBdr>
    </w:div>
    <w:div w:id="1039165843">
      <w:bodyDiv w:val="1"/>
      <w:marLeft w:val="0"/>
      <w:marRight w:val="0"/>
      <w:marTop w:val="0"/>
      <w:marBottom w:val="0"/>
      <w:divBdr>
        <w:top w:val="none" w:sz="0" w:space="0" w:color="auto"/>
        <w:left w:val="none" w:sz="0" w:space="0" w:color="auto"/>
        <w:bottom w:val="none" w:sz="0" w:space="0" w:color="auto"/>
        <w:right w:val="none" w:sz="0" w:space="0" w:color="auto"/>
      </w:divBdr>
    </w:div>
    <w:div w:id="1061487104">
      <w:bodyDiv w:val="1"/>
      <w:marLeft w:val="0"/>
      <w:marRight w:val="0"/>
      <w:marTop w:val="0"/>
      <w:marBottom w:val="0"/>
      <w:divBdr>
        <w:top w:val="none" w:sz="0" w:space="0" w:color="auto"/>
        <w:left w:val="none" w:sz="0" w:space="0" w:color="auto"/>
        <w:bottom w:val="none" w:sz="0" w:space="0" w:color="auto"/>
        <w:right w:val="none" w:sz="0" w:space="0" w:color="auto"/>
      </w:divBdr>
    </w:div>
    <w:div w:id="1064790781">
      <w:bodyDiv w:val="1"/>
      <w:marLeft w:val="0"/>
      <w:marRight w:val="0"/>
      <w:marTop w:val="0"/>
      <w:marBottom w:val="0"/>
      <w:divBdr>
        <w:top w:val="none" w:sz="0" w:space="0" w:color="auto"/>
        <w:left w:val="none" w:sz="0" w:space="0" w:color="auto"/>
        <w:bottom w:val="none" w:sz="0" w:space="0" w:color="auto"/>
        <w:right w:val="none" w:sz="0" w:space="0" w:color="auto"/>
      </w:divBdr>
    </w:div>
    <w:div w:id="1094940890">
      <w:bodyDiv w:val="1"/>
      <w:marLeft w:val="0"/>
      <w:marRight w:val="0"/>
      <w:marTop w:val="0"/>
      <w:marBottom w:val="0"/>
      <w:divBdr>
        <w:top w:val="none" w:sz="0" w:space="0" w:color="auto"/>
        <w:left w:val="none" w:sz="0" w:space="0" w:color="auto"/>
        <w:bottom w:val="none" w:sz="0" w:space="0" w:color="auto"/>
        <w:right w:val="none" w:sz="0" w:space="0" w:color="auto"/>
      </w:divBdr>
    </w:div>
    <w:div w:id="1095368842">
      <w:bodyDiv w:val="1"/>
      <w:marLeft w:val="0"/>
      <w:marRight w:val="0"/>
      <w:marTop w:val="0"/>
      <w:marBottom w:val="0"/>
      <w:divBdr>
        <w:top w:val="none" w:sz="0" w:space="0" w:color="auto"/>
        <w:left w:val="none" w:sz="0" w:space="0" w:color="auto"/>
        <w:bottom w:val="none" w:sz="0" w:space="0" w:color="auto"/>
        <w:right w:val="none" w:sz="0" w:space="0" w:color="auto"/>
      </w:divBdr>
    </w:div>
    <w:div w:id="1102148403">
      <w:bodyDiv w:val="1"/>
      <w:marLeft w:val="0"/>
      <w:marRight w:val="0"/>
      <w:marTop w:val="0"/>
      <w:marBottom w:val="0"/>
      <w:divBdr>
        <w:top w:val="none" w:sz="0" w:space="0" w:color="auto"/>
        <w:left w:val="none" w:sz="0" w:space="0" w:color="auto"/>
        <w:bottom w:val="none" w:sz="0" w:space="0" w:color="auto"/>
        <w:right w:val="none" w:sz="0" w:space="0" w:color="auto"/>
      </w:divBdr>
    </w:div>
    <w:div w:id="1106314694">
      <w:bodyDiv w:val="1"/>
      <w:marLeft w:val="0"/>
      <w:marRight w:val="0"/>
      <w:marTop w:val="0"/>
      <w:marBottom w:val="0"/>
      <w:divBdr>
        <w:top w:val="none" w:sz="0" w:space="0" w:color="auto"/>
        <w:left w:val="none" w:sz="0" w:space="0" w:color="auto"/>
        <w:bottom w:val="none" w:sz="0" w:space="0" w:color="auto"/>
        <w:right w:val="none" w:sz="0" w:space="0" w:color="auto"/>
      </w:divBdr>
    </w:div>
    <w:div w:id="1107850143">
      <w:bodyDiv w:val="1"/>
      <w:marLeft w:val="0"/>
      <w:marRight w:val="0"/>
      <w:marTop w:val="0"/>
      <w:marBottom w:val="0"/>
      <w:divBdr>
        <w:top w:val="none" w:sz="0" w:space="0" w:color="auto"/>
        <w:left w:val="none" w:sz="0" w:space="0" w:color="auto"/>
        <w:bottom w:val="none" w:sz="0" w:space="0" w:color="auto"/>
        <w:right w:val="none" w:sz="0" w:space="0" w:color="auto"/>
      </w:divBdr>
    </w:div>
    <w:div w:id="1132208332">
      <w:bodyDiv w:val="1"/>
      <w:marLeft w:val="0"/>
      <w:marRight w:val="0"/>
      <w:marTop w:val="0"/>
      <w:marBottom w:val="0"/>
      <w:divBdr>
        <w:top w:val="none" w:sz="0" w:space="0" w:color="auto"/>
        <w:left w:val="none" w:sz="0" w:space="0" w:color="auto"/>
        <w:bottom w:val="none" w:sz="0" w:space="0" w:color="auto"/>
        <w:right w:val="none" w:sz="0" w:space="0" w:color="auto"/>
      </w:divBdr>
    </w:div>
    <w:div w:id="1146892033">
      <w:bodyDiv w:val="1"/>
      <w:marLeft w:val="0"/>
      <w:marRight w:val="0"/>
      <w:marTop w:val="0"/>
      <w:marBottom w:val="0"/>
      <w:divBdr>
        <w:top w:val="none" w:sz="0" w:space="0" w:color="auto"/>
        <w:left w:val="none" w:sz="0" w:space="0" w:color="auto"/>
        <w:bottom w:val="none" w:sz="0" w:space="0" w:color="auto"/>
        <w:right w:val="none" w:sz="0" w:space="0" w:color="auto"/>
      </w:divBdr>
    </w:div>
    <w:div w:id="1176532461">
      <w:bodyDiv w:val="1"/>
      <w:marLeft w:val="0"/>
      <w:marRight w:val="0"/>
      <w:marTop w:val="0"/>
      <w:marBottom w:val="0"/>
      <w:divBdr>
        <w:top w:val="none" w:sz="0" w:space="0" w:color="auto"/>
        <w:left w:val="none" w:sz="0" w:space="0" w:color="auto"/>
        <w:bottom w:val="none" w:sz="0" w:space="0" w:color="auto"/>
        <w:right w:val="none" w:sz="0" w:space="0" w:color="auto"/>
      </w:divBdr>
    </w:div>
    <w:div w:id="1221214767">
      <w:bodyDiv w:val="1"/>
      <w:marLeft w:val="0"/>
      <w:marRight w:val="0"/>
      <w:marTop w:val="0"/>
      <w:marBottom w:val="0"/>
      <w:divBdr>
        <w:top w:val="none" w:sz="0" w:space="0" w:color="auto"/>
        <w:left w:val="none" w:sz="0" w:space="0" w:color="auto"/>
        <w:bottom w:val="none" w:sz="0" w:space="0" w:color="auto"/>
        <w:right w:val="none" w:sz="0" w:space="0" w:color="auto"/>
      </w:divBdr>
    </w:div>
    <w:div w:id="1235235424">
      <w:bodyDiv w:val="1"/>
      <w:marLeft w:val="0"/>
      <w:marRight w:val="0"/>
      <w:marTop w:val="0"/>
      <w:marBottom w:val="0"/>
      <w:divBdr>
        <w:top w:val="none" w:sz="0" w:space="0" w:color="auto"/>
        <w:left w:val="none" w:sz="0" w:space="0" w:color="auto"/>
        <w:bottom w:val="none" w:sz="0" w:space="0" w:color="auto"/>
        <w:right w:val="none" w:sz="0" w:space="0" w:color="auto"/>
      </w:divBdr>
    </w:div>
    <w:div w:id="1255819927">
      <w:bodyDiv w:val="1"/>
      <w:marLeft w:val="0"/>
      <w:marRight w:val="0"/>
      <w:marTop w:val="0"/>
      <w:marBottom w:val="0"/>
      <w:divBdr>
        <w:top w:val="none" w:sz="0" w:space="0" w:color="auto"/>
        <w:left w:val="none" w:sz="0" w:space="0" w:color="auto"/>
        <w:bottom w:val="none" w:sz="0" w:space="0" w:color="auto"/>
        <w:right w:val="none" w:sz="0" w:space="0" w:color="auto"/>
      </w:divBdr>
    </w:div>
    <w:div w:id="1262565505">
      <w:bodyDiv w:val="1"/>
      <w:marLeft w:val="0"/>
      <w:marRight w:val="0"/>
      <w:marTop w:val="0"/>
      <w:marBottom w:val="0"/>
      <w:divBdr>
        <w:top w:val="none" w:sz="0" w:space="0" w:color="auto"/>
        <w:left w:val="none" w:sz="0" w:space="0" w:color="auto"/>
        <w:bottom w:val="none" w:sz="0" w:space="0" w:color="auto"/>
        <w:right w:val="none" w:sz="0" w:space="0" w:color="auto"/>
      </w:divBdr>
    </w:div>
    <w:div w:id="1264875376">
      <w:bodyDiv w:val="1"/>
      <w:marLeft w:val="0"/>
      <w:marRight w:val="0"/>
      <w:marTop w:val="0"/>
      <w:marBottom w:val="0"/>
      <w:divBdr>
        <w:top w:val="none" w:sz="0" w:space="0" w:color="auto"/>
        <w:left w:val="none" w:sz="0" w:space="0" w:color="auto"/>
        <w:bottom w:val="none" w:sz="0" w:space="0" w:color="auto"/>
        <w:right w:val="none" w:sz="0" w:space="0" w:color="auto"/>
      </w:divBdr>
    </w:div>
    <w:div w:id="1272009716">
      <w:bodyDiv w:val="1"/>
      <w:marLeft w:val="0"/>
      <w:marRight w:val="0"/>
      <w:marTop w:val="0"/>
      <w:marBottom w:val="0"/>
      <w:divBdr>
        <w:top w:val="none" w:sz="0" w:space="0" w:color="auto"/>
        <w:left w:val="none" w:sz="0" w:space="0" w:color="auto"/>
        <w:bottom w:val="none" w:sz="0" w:space="0" w:color="auto"/>
        <w:right w:val="none" w:sz="0" w:space="0" w:color="auto"/>
      </w:divBdr>
    </w:div>
    <w:div w:id="1292594634">
      <w:bodyDiv w:val="1"/>
      <w:marLeft w:val="0"/>
      <w:marRight w:val="0"/>
      <w:marTop w:val="0"/>
      <w:marBottom w:val="0"/>
      <w:divBdr>
        <w:top w:val="none" w:sz="0" w:space="0" w:color="auto"/>
        <w:left w:val="none" w:sz="0" w:space="0" w:color="auto"/>
        <w:bottom w:val="none" w:sz="0" w:space="0" w:color="auto"/>
        <w:right w:val="none" w:sz="0" w:space="0" w:color="auto"/>
      </w:divBdr>
    </w:div>
    <w:div w:id="1323848118">
      <w:bodyDiv w:val="1"/>
      <w:marLeft w:val="0"/>
      <w:marRight w:val="0"/>
      <w:marTop w:val="0"/>
      <w:marBottom w:val="0"/>
      <w:divBdr>
        <w:top w:val="none" w:sz="0" w:space="0" w:color="auto"/>
        <w:left w:val="none" w:sz="0" w:space="0" w:color="auto"/>
        <w:bottom w:val="none" w:sz="0" w:space="0" w:color="auto"/>
        <w:right w:val="none" w:sz="0" w:space="0" w:color="auto"/>
      </w:divBdr>
    </w:div>
    <w:div w:id="1336152251">
      <w:bodyDiv w:val="1"/>
      <w:marLeft w:val="0"/>
      <w:marRight w:val="0"/>
      <w:marTop w:val="0"/>
      <w:marBottom w:val="0"/>
      <w:divBdr>
        <w:top w:val="none" w:sz="0" w:space="0" w:color="auto"/>
        <w:left w:val="none" w:sz="0" w:space="0" w:color="auto"/>
        <w:bottom w:val="none" w:sz="0" w:space="0" w:color="auto"/>
        <w:right w:val="none" w:sz="0" w:space="0" w:color="auto"/>
      </w:divBdr>
    </w:div>
    <w:div w:id="1336617450">
      <w:bodyDiv w:val="1"/>
      <w:marLeft w:val="0"/>
      <w:marRight w:val="0"/>
      <w:marTop w:val="0"/>
      <w:marBottom w:val="0"/>
      <w:divBdr>
        <w:top w:val="none" w:sz="0" w:space="0" w:color="auto"/>
        <w:left w:val="none" w:sz="0" w:space="0" w:color="auto"/>
        <w:bottom w:val="none" w:sz="0" w:space="0" w:color="auto"/>
        <w:right w:val="none" w:sz="0" w:space="0" w:color="auto"/>
      </w:divBdr>
    </w:div>
    <w:div w:id="1355380090">
      <w:bodyDiv w:val="1"/>
      <w:marLeft w:val="0"/>
      <w:marRight w:val="0"/>
      <w:marTop w:val="0"/>
      <w:marBottom w:val="0"/>
      <w:divBdr>
        <w:top w:val="none" w:sz="0" w:space="0" w:color="auto"/>
        <w:left w:val="none" w:sz="0" w:space="0" w:color="auto"/>
        <w:bottom w:val="none" w:sz="0" w:space="0" w:color="auto"/>
        <w:right w:val="none" w:sz="0" w:space="0" w:color="auto"/>
      </w:divBdr>
    </w:div>
    <w:div w:id="1357732351">
      <w:bodyDiv w:val="1"/>
      <w:marLeft w:val="0"/>
      <w:marRight w:val="0"/>
      <w:marTop w:val="0"/>
      <w:marBottom w:val="0"/>
      <w:divBdr>
        <w:top w:val="none" w:sz="0" w:space="0" w:color="auto"/>
        <w:left w:val="none" w:sz="0" w:space="0" w:color="auto"/>
        <w:bottom w:val="none" w:sz="0" w:space="0" w:color="auto"/>
        <w:right w:val="none" w:sz="0" w:space="0" w:color="auto"/>
      </w:divBdr>
    </w:div>
    <w:div w:id="1369648931">
      <w:bodyDiv w:val="1"/>
      <w:marLeft w:val="0"/>
      <w:marRight w:val="0"/>
      <w:marTop w:val="0"/>
      <w:marBottom w:val="0"/>
      <w:divBdr>
        <w:top w:val="none" w:sz="0" w:space="0" w:color="auto"/>
        <w:left w:val="none" w:sz="0" w:space="0" w:color="auto"/>
        <w:bottom w:val="none" w:sz="0" w:space="0" w:color="auto"/>
        <w:right w:val="none" w:sz="0" w:space="0" w:color="auto"/>
      </w:divBdr>
    </w:div>
    <w:div w:id="1400977275">
      <w:bodyDiv w:val="1"/>
      <w:marLeft w:val="0"/>
      <w:marRight w:val="0"/>
      <w:marTop w:val="0"/>
      <w:marBottom w:val="0"/>
      <w:divBdr>
        <w:top w:val="none" w:sz="0" w:space="0" w:color="auto"/>
        <w:left w:val="none" w:sz="0" w:space="0" w:color="auto"/>
        <w:bottom w:val="none" w:sz="0" w:space="0" w:color="auto"/>
        <w:right w:val="none" w:sz="0" w:space="0" w:color="auto"/>
      </w:divBdr>
    </w:div>
    <w:div w:id="1409957780">
      <w:bodyDiv w:val="1"/>
      <w:marLeft w:val="0"/>
      <w:marRight w:val="0"/>
      <w:marTop w:val="0"/>
      <w:marBottom w:val="0"/>
      <w:divBdr>
        <w:top w:val="none" w:sz="0" w:space="0" w:color="auto"/>
        <w:left w:val="none" w:sz="0" w:space="0" w:color="auto"/>
        <w:bottom w:val="none" w:sz="0" w:space="0" w:color="auto"/>
        <w:right w:val="none" w:sz="0" w:space="0" w:color="auto"/>
      </w:divBdr>
    </w:div>
    <w:div w:id="1416199569">
      <w:bodyDiv w:val="1"/>
      <w:marLeft w:val="0"/>
      <w:marRight w:val="0"/>
      <w:marTop w:val="0"/>
      <w:marBottom w:val="0"/>
      <w:divBdr>
        <w:top w:val="none" w:sz="0" w:space="0" w:color="auto"/>
        <w:left w:val="none" w:sz="0" w:space="0" w:color="auto"/>
        <w:bottom w:val="none" w:sz="0" w:space="0" w:color="auto"/>
        <w:right w:val="none" w:sz="0" w:space="0" w:color="auto"/>
      </w:divBdr>
    </w:div>
    <w:div w:id="1422995551">
      <w:bodyDiv w:val="1"/>
      <w:marLeft w:val="0"/>
      <w:marRight w:val="0"/>
      <w:marTop w:val="0"/>
      <w:marBottom w:val="0"/>
      <w:divBdr>
        <w:top w:val="none" w:sz="0" w:space="0" w:color="auto"/>
        <w:left w:val="none" w:sz="0" w:space="0" w:color="auto"/>
        <w:bottom w:val="none" w:sz="0" w:space="0" w:color="auto"/>
        <w:right w:val="none" w:sz="0" w:space="0" w:color="auto"/>
      </w:divBdr>
    </w:div>
    <w:div w:id="1431197822">
      <w:bodyDiv w:val="1"/>
      <w:marLeft w:val="0"/>
      <w:marRight w:val="0"/>
      <w:marTop w:val="0"/>
      <w:marBottom w:val="0"/>
      <w:divBdr>
        <w:top w:val="none" w:sz="0" w:space="0" w:color="auto"/>
        <w:left w:val="none" w:sz="0" w:space="0" w:color="auto"/>
        <w:bottom w:val="none" w:sz="0" w:space="0" w:color="auto"/>
        <w:right w:val="none" w:sz="0" w:space="0" w:color="auto"/>
      </w:divBdr>
    </w:div>
    <w:div w:id="1471676759">
      <w:bodyDiv w:val="1"/>
      <w:marLeft w:val="0"/>
      <w:marRight w:val="0"/>
      <w:marTop w:val="0"/>
      <w:marBottom w:val="0"/>
      <w:divBdr>
        <w:top w:val="none" w:sz="0" w:space="0" w:color="auto"/>
        <w:left w:val="none" w:sz="0" w:space="0" w:color="auto"/>
        <w:bottom w:val="none" w:sz="0" w:space="0" w:color="auto"/>
        <w:right w:val="none" w:sz="0" w:space="0" w:color="auto"/>
      </w:divBdr>
    </w:div>
    <w:div w:id="1476218980">
      <w:bodyDiv w:val="1"/>
      <w:marLeft w:val="0"/>
      <w:marRight w:val="0"/>
      <w:marTop w:val="0"/>
      <w:marBottom w:val="0"/>
      <w:divBdr>
        <w:top w:val="none" w:sz="0" w:space="0" w:color="auto"/>
        <w:left w:val="none" w:sz="0" w:space="0" w:color="auto"/>
        <w:bottom w:val="none" w:sz="0" w:space="0" w:color="auto"/>
        <w:right w:val="none" w:sz="0" w:space="0" w:color="auto"/>
      </w:divBdr>
    </w:div>
    <w:div w:id="1478567875">
      <w:bodyDiv w:val="1"/>
      <w:marLeft w:val="0"/>
      <w:marRight w:val="0"/>
      <w:marTop w:val="0"/>
      <w:marBottom w:val="0"/>
      <w:divBdr>
        <w:top w:val="none" w:sz="0" w:space="0" w:color="auto"/>
        <w:left w:val="none" w:sz="0" w:space="0" w:color="auto"/>
        <w:bottom w:val="none" w:sz="0" w:space="0" w:color="auto"/>
        <w:right w:val="none" w:sz="0" w:space="0" w:color="auto"/>
      </w:divBdr>
    </w:div>
    <w:div w:id="1505045379">
      <w:bodyDiv w:val="1"/>
      <w:marLeft w:val="0"/>
      <w:marRight w:val="0"/>
      <w:marTop w:val="0"/>
      <w:marBottom w:val="0"/>
      <w:divBdr>
        <w:top w:val="none" w:sz="0" w:space="0" w:color="auto"/>
        <w:left w:val="none" w:sz="0" w:space="0" w:color="auto"/>
        <w:bottom w:val="none" w:sz="0" w:space="0" w:color="auto"/>
        <w:right w:val="none" w:sz="0" w:space="0" w:color="auto"/>
      </w:divBdr>
    </w:div>
    <w:div w:id="1516766189">
      <w:bodyDiv w:val="1"/>
      <w:marLeft w:val="0"/>
      <w:marRight w:val="0"/>
      <w:marTop w:val="0"/>
      <w:marBottom w:val="0"/>
      <w:divBdr>
        <w:top w:val="none" w:sz="0" w:space="0" w:color="auto"/>
        <w:left w:val="none" w:sz="0" w:space="0" w:color="auto"/>
        <w:bottom w:val="none" w:sz="0" w:space="0" w:color="auto"/>
        <w:right w:val="none" w:sz="0" w:space="0" w:color="auto"/>
      </w:divBdr>
    </w:div>
    <w:div w:id="1521816517">
      <w:bodyDiv w:val="1"/>
      <w:marLeft w:val="0"/>
      <w:marRight w:val="0"/>
      <w:marTop w:val="0"/>
      <w:marBottom w:val="0"/>
      <w:divBdr>
        <w:top w:val="none" w:sz="0" w:space="0" w:color="auto"/>
        <w:left w:val="none" w:sz="0" w:space="0" w:color="auto"/>
        <w:bottom w:val="none" w:sz="0" w:space="0" w:color="auto"/>
        <w:right w:val="none" w:sz="0" w:space="0" w:color="auto"/>
      </w:divBdr>
    </w:div>
    <w:div w:id="1557862218">
      <w:bodyDiv w:val="1"/>
      <w:marLeft w:val="0"/>
      <w:marRight w:val="0"/>
      <w:marTop w:val="0"/>
      <w:marBottom w:val="0"/>
      <w:divBdr>
        <w:top w:val="none" w:sz="0" w:space="0" w:color="auto"/>
        <w:left w:val="none" w:sz="0" w:space="0" w:color="auto"/>
        <w:bottom w:val="none" w:sz="0" w:space="0" w:color="auto"/>
        <w:right w:val="none" w:sz="0" w:space="0" w:color="auto"/>
      </w:divBdr>
    </w:div>
    <w:div w:id="1563981412">
      <w:bodyDiv w:val="1"/>
      <w:marLeft w:val="0"/>
      <w:marRight w:val="0"/>
      <w:marTop w:val="0"/>
      <w:marBottom w:val="0"/>
      <w:divBdr>
        <w:top w:val="none" w:sz="0" w:space="0" w:color="auto"/>
        <w:left w:val="none" w:sz="0" w:space="0" w:color="auto"/>
        <w:bottom w:val="none" w:sz="0" w:space="0" w:color="auto"/>
        <w:right w:val="none" w:sz="0" w:space="0" w:color="auto"/>
      </w:divBdr>
    </w:div>
    <w:div w:id="1604339144">
      <w:bodyDiv w:val="1"/>
      <w:marLeft w:val="0"/>
      <w:marRight w:val="0"/>
      <w:marTop w:val="0"/>
      <w:marBottom w:val="0"/>
      <w:divBdr>
        <w:top w:val="none" w:sz="0" w:space="0" w:color="auto"/>
        <w:left w:val="none" w:sz="0" w:space="0" w:color="auto"/>
        <w:bottom w:val="none" w:sz="0" w:space="0" w:color="auto"/>
        <w:right w:val="none" w:sz="0" w:space="0" w:color="auto"/>
      </w:divBdr>
    </w:div>
    <w:div w:id="1614896348">
      <w:bodyDiv w:val="1"/>
      <w:marLeft w:val="0"/>
      <w:marRight w:val="0"/>
      <w:marTop w:val="0"/>
      <w:marBottom w:val="0"/>
      <w:divBdr>
        <w:top w:val="none" w:sz="0" w:space="0" w:color="auto"/>
        <w:left w:val="none" w:sz="0" w:space="0" w:color="auto"/>
        <w:bottom w:val="none" w:sz="0" w:space="0" w:color="auto"/>
        <w:right w:val="none" w:sz="0" w:space="0" w:color="auto"/>
      </w:divBdr>
    </w:div>
    <w:div w:id="1619095931">
      <w:bodyDiv w:val="1"/>
      <w:marLeft w:val="0"/>
      <w:marRight w:val="0"/>
      <w:marTop w:val="0"/>
      <w:marBottom w:val="0"/>
      <w:divBdr>
        <w:top w:val="none" w:sz="0" w:space="0" w:color="auto"/>
        <w:left w:val="none" w:sz="0" w:space="0" w:color="auto"/>
        <w:bottom w:val="none" w:sz="0" w:space="0" w:color="auto"/>
        <w:right w:val="none" w:sz="0" w:space="0" w:color="auto"/>
      </w:divBdr>
    </w:div>
    <w:div w:id="1621573757">
      <w:bodyDiv w:val="1"/>
      <w:marLeft w:val="0"/>
      <w:marRight w:val="0"/>
      <w:marTop w:val="0"/>
      <w:marBottom w:val="0"/>
      <w:divBdr>
        <w:top w:val="none" w:sz="0" w:space="0" w:color="auto"/>
        <w:left w:val="none" w:sz="0" w:space="0" w:color="auto"/>
        <w:bottom w:val="none" w:sz="0" w:space="0" w:color="auto"/>
        <w:right w:val="none" w:sz="0" w:space="0" w:color="auto"/>
      </w:divBdr>
    </w:div>
    <w:div w:id="1631126364">
      <w:bodyDiv w:val="1"/>
      <w:marLeft w:val="0"/>
      <w:marRight w:val="0"/>
      <w:marTop w:val="0"/>
      <w:marBottom w:val="0"/>
      <w:divBdr>
        <w:top w:val="none" w:sz="0" w:space="0" w:color="auto"/>
        <w:left w:val="none" w:sz="0" w:space="0" w:color="auto"/>
        <w:bottom w:val="none" w:sz="0" w:space="0" w:color="auto"/>
        <w:right w:val="none" w:sz="0" w:space="0" w:color="auto"/>
      </w:divBdr>
    </w:div>
    <w:div w:id="1660380288">
      <w:bodyDiv w:val="1"/>
      <w:marLeft w:val="0"/>
      <w:marRight w:val="0"/>
      <w:marTop w:val="0"/>
      <w:marBottom w:val="0"/>
      <w:divBdr>
        <w:top w:val="none" w:sz="0" w:space="0" w:color="auto"/>
        <w:left w:val="none" w:sz="0" w:space="0" w:color="auto"/>
        <w:bottom w:val="none" w:sz="0" w:space="0" w:color="auto"/>
        <w:right w:val="none" w:sz="0" w:space="0" w:color="auto"/>
      </w:divBdr>
    </w:div>
    <w:div w:id="1677271273">
      <w:bodyDiv w:val="1"/>
      <w:marLeft w:val="0"/>
      <w:marRight w:val="0"/>
      <w:marTop w:val="0"/>
      <w:marBottom w:val="0"/>
      <w:divBdr>
        <w:top w:val="none" w:sz="0" w:space="0" w:color="auto"/>
        <w:left w:val="none" w:sz="0" w:space="0" w:color="auto"/>
        <w:bottom w:val="none" w:sz="0" w:space="0" w:color="auto"/>
        <w:right w:val="none" w:sz="0" w:space="0" w:color="auto"/>
      </w:divBdr>
    </w:div>
    <w:div w:id="1711101756">
      <w:bodyDiv w:val="1"/>
      <w:marLeft w:val="0"/>
      <w:marRight w:val="0"/>
      <w:marTop w:val="0"/>
      <w:marBottom w:val="0"/>
      <w:divBdr>
        <w:top w:val="none" w:sz="0" w:space="0" w:color="auto"/>
        <w:left w:val="none" w:sz="0" w:space="0" w:color="auto"/>
        <w:bottom w:val="none" w:sz="0" w:space="0" w:color="auto"/>
        <w:right w:val="none" w:sz="0" w:space="0" w:color="auto"/>
      </w:divBdr>
    </w:div>
    <w:div w:id="1711341739">
      <w:bodyDiv w:val="1"/>
      <w:marLeft w:val="0"/>
      <w:marRight w:val="0"/>
      <w:marTop w:val="0"/>
      <w:marBottom w:val="0"/>
      <w:divBdr>
        <w:top w:val="none" w:sz="0" w:space="0" w:color="auto"/>
        <w:left w:val="none" w:sz="0" w:space="0" w:color="auto"/>
        <w:bottom w:val="none" w:sz="0" w:space="0" w:color="auto"/>
        <w:right w:val="none" w:sz="0" w:space="0" w:color="auto"/>
      </w:divBdr>
    </w:div>
    <w:div w:id="1719889203">
      <w:bodyDiv w:val="1"/>
      <w:marLeft w:val="0"/>
      <w:marRight w:val="0"/>
      <w:marTop w:val="0"/>
      <w:marBottom w:val="0"/>
      <w:divBdr>
        <w:top w:val="none" w:sz="0" w:space="0" w:color="auto"/>
        <w:left w:val="none" w:sz="0" w:space="0" w:color="auto"/>
        <w:bottom w:val="none" w:sz="0" w:space="0" w:color="auto"/>
        <w:right w:val="none" w:sz="0" w:space="0" w:color="auto"/>
      </w:divBdr>
    </w:div>
    <w:div w:id="1735008290">
      <w:bodyDiv w:val="1"/>
      <w:marLeft w:val="0"/>
      <w:marRight w:val="0"/>
      <w:marTop w:val="0"/>
      <w:marBottom w:val="0"/>
      <w:divBdr>
        <w:top w:val="none" w:sz="0" w:space="0" w:color="auto"/>
        <w:left w:val="none" w:sz="0" w:space="0" w:color="auto"/>
        <w:bottom w:val="none" w:sz="0" w:space="0" w:color="auto"/>
        <w:right w:val="none" w:sz="0" w:space="0" w:color="auto"/>
      </w:divBdr>
    </w:div>
    <w:div w:id="1755738400">
      <w:bodyDiv w:val="1"/>
      <w:marLeft w:val="0"/>
      <w:marRight w:val="0"/>
      <w:marTop w:val="0"/>
      <w:marBottom w:val="0"/>
      <w:divBdr>
        <w:top w:val="none" w:sz="0" w:space="0" w:color="auto"/>
        <w:left w:val="none" w:sz="0" w:space="0" w:color="auto"/>
        <w:bottom w:val="none" w:sz="0" w:space="0" w:color="auto"/>
        <w:right w:val="none" w:sz="0" w:space="0" w:color="auto"/>
      </w:divBdr>
    </w:div>
    <w:div w:id="1755928717">
      <w:bodyDiv w:val="1"/>
      <w:marLeft w:val="0"/>
      <w:marRight w:val="0"/>
      <w:marTop w:val="0"/>
      <w:marBottom w:val="0"/>
      <w:divBdr>
        <w:top w:val="none" w:sz="0" w:space="0" w:color="auto"/>
        <w:left w:val="none" w:sz="0" w:space="0" w:color="auto"/>
        <w:bottom w:val="none" w:sz="0" w:space="0" w:color="auto"/>
        <w:right w:val="none" w:sz="0" w:space="0" w:color="auto"/>
      </w:divBdr>
    </w:div>
    <w:div w:id="1758674060">
      <w:bodyDiv w:val="1"/>
      <w:marLeft w:val="0"/>
      <w:marRight w:val="0"/>
      <w:marTop w:val="0"/>
      <w:marBottom w:val="0"/>
      <w:divBdr>
        <w:top w:val="none" w:sz="0" w:space="0" w:color="auto"/>
        <w:left w:val="none" w:sz="0" w:space="0" w:color="auto"/>
        <w:bottom w:val="none" w:sz="0" w:space="0" w:color="auto"/>
        <w:right w:val="none" w:sz="0" w:space="0" w:color="auto"/>
      </w:divBdr>
    </w:div>
    <w:div w:id="1759709641">
      <w:bodyDiv w:val="1"/>
      <w:marLeft w:val="0"/>
      <w:marRight w:val="0"/>
      <w:marTop w:val="0"/>
      <w:marBottom w:val="0"/>
      <w:divBdr>
        <w:top w:val="none" w:sz="0" w:space="0" w:color="auto"/>
        <w:left w:val="none" w:sz="0" w:space="0" w:color="auto"/>
        <w:bottom w:val="none" w:sz="0" w:space="0" w:color="auto"/>
        <w:right w:val="none" w:sz="0" w:space="0" w:color="auto"/>
      </w:divBdr>
    </w:div>
    <w:div w:id="1776436084">
      <w:bodyDiv w:val="1"/>
      <w:marLeft w:val="0"/>
      <w:marRight w:val="0"/>
      <w:marTop w:val="0"/>
      <w:marBottom w:val="0"/>
      <w:divBdr>
        <w:top w:val="none" w:sz="0" w:space="0" w:color="auto"/>
        <w:left w:val="none" w:sz="0" w:space="0" w:color="auto"/>
        <w:bottom w:val="none" w:sz="0" w:space="0" w:color="auto"/>
        <w:right w:val="none" w:sz="0" w:space="0" w:color="auto"/>
      </w:divBdr>
    </w:div>
    <w:div w:id="1780491122">
      <w:bodyDiv w:val="1"/>
      <w:marLeft w:val="0"/>
      <w:marRight w:val="0"/>
      <w:marTop w:val="0"/>
      <w:marBottom w:val="0"/>
      <w:divBdr>
        <w:top w:val="none" w:sz="0" w:space="0" w:color="auto"/>
        <w:left w:val="none" w:sz="0" w:space="0" w:color="auto"/>
        <w:bottom w:val="none" w:sz="0" w:space="0" w:color="auto"/>
        <w:right w:val="none" w:sz="0" w:space="0" w:color="auto"/>
      </w:divBdr>
    </w:div>
    <w:div w:id="1783067719">
      <w:bodyDiv w:val="1"/>
      <w:marLeft w:val="0"/>
      <w:marRight w:val="0"/>
      <w:marTop w:val="0"/>
      <w:marBottom w:val="0"/>
      <w:divBdr>
        <w:top w:val="none" w:sz="0" w:space="0" w:color="auto"/>
        <w:left w:val="none" w:sz="0" w:space="0" w:color="auto"/>
        <w:bottom w:val="none" w:sz="0" w:space="0" w:color="auto"/>
        <w:right w:val="none" w:sz="0" w:space="0" w:color="auto"/>
      </w:divBdr>
    </w:div>
    <w:div w:id="1792433349">
      <w:bodyDiv w:val="1"/>
      <w:marLeft w:val="0"/>
      <w:marRight w:val="0"/>
      <w:marTop w:val="0"/>
      <w:marBottom w:val="0"/>
      <w:divBdr>
        <w:top w:val="none" w:sz="0" w:space="0" w:color="auto"/>
        <w:left w:val="none" w:sz="0" w:space="0" w:color="auto"/>
        <w:bottom w:val="none" w:sz="0" w:space="0" w:color="auto"/>
        <w:right w:val="none" w:sz="0" w:space="0" w:color="auto"/>
      </w:divBdr>
    </w:div>
    <w:div w:id="1814060047">
      <w:bodyDiv w:val="1"/>
      <w:marLeft w:val="0"/>
      <w:marRight w:val="0"/>
      <w:marTop w:val="0"/>
      <w:marBottom w:val="0"/>
      <w:divBdr>
        <w:top w:val="none" w:sz="0" w:space="0" w:color="auto"/>
        <w:left w:val="none" w:sz="0" w:space="0" w:color="auto"/>
        <w:bottom w:val="none" w:sz="0" w:space="0" w:color="auto"/>
        <w:right w:val="none" w:sz="0" w:space="0" w:color="auto"/>
      </w:divBdr>
    </w:div>
    <w:div w:id="1849369324">
      <w:bodyDiv w:val="1"/>
      <w:marLeft w:val="0"/>
      <w:marRight w:val="0"/>
      <w:marTop w:val="0"/>
      <w:marBottom w:val="0"/>
      <w:divBdr>
        <w:top w:val="none" w:sz="0" w:space="0" w:color="auto"/>
        <w:left w:val="none" w:sz="0" w:space="0" w:color="auto"/>
        <w:bottom w:val="none" w:sz="0" w:space="0" w:color="auto"/>
        <w:right w:val="none" w:sz="0" w:space="0" w:color="auto"/>
      </w:divBdr>
    </w:div>
    <w:div w:id="1867912136">
      <w:bodyDiv w:val="1"/>
      <w:marLeft w:val="0"/>
      <w:marRight w:val="0"/>
      <w:marTop w:val="0"/>
      <w:marBottom w:val="0"/>
      <w:divBdr>
        <w:top w:val="none" w:sz="0" w:space="0" w:color="auto"/>
        <w:left w:val="none" w:sz="0" w:space="0" w:color="auto"/>
        <w:bottom w:val="none" w:sz="0" w:space="0" w:color="auto"/>
        <w:right w:val="none" w:sz="0" w:space="0" w:color="auto"/>
      </w:divBdr>
    </w:div>
    <w:div w:id="1868639690">
      <w:bodyDiv w:val="1"/>
      <w:marLeft w:val="0"/>
      <w:marRight w:val="0"/>
      <w:marTop w:val="0"/>
      <w:marBottom w:val="0"/>
      <w:divBdr>
        <w:top w:val="none" w:sz="0" w:space="0" w:color="auto"/>
        <w:left w:val="none" w:sz="0" w:space="0" w:color="auto"/>
        <w:bottom w:val="none" w:sz="0" w:space="0" w:color="auto"/>
        <w:right w:val="none" w:sz="0" w:space="0" w:color="auto"/>
      </w:divBdr>
    </w:div>
    <w:div w:id="1911112714">
      <w:bodyDiv w:val="1"/>
      <w:marLeft w:val="0"/>
      <w:marRight w:val="0"/>
      <w:marTop w:val="0"/>
      <w:marBottom w:val="0"/>
      <w:divBdr>
        <w:top w:val="none" w:sz="0" w:space="0" w:color="auto"/>
        <w:left w:val="none" w:sz="0" w:space="0" w:color="auto"/>
        <w:bottom w:val="none" w:sz="0" w:space="0" w:color="auto"/>
        <w:right w:val="none" w:sz="0" w:space="0" w:color="auto"/>
      </w:divBdr>
    </w:div>
    <w:div w:id="1927962095">
      <w:bodyDiv w:val="1"/>
      <w:marLeft w:val="0"/>
      <w:marRight w:val="0"/>
      <w:marTop w:val="0"/>
      <w:marBottom w:val="0"/>
      <w:divBdr>
        <w:top w:val="none" w:sz="0" w:space="0" w:color="auto"/>
        <w:left w:val="none" w:sz="0" w:space="0" w:color="auto"/>
        <w:bottom w:val="none" w:sz="0" w:space="0" w:color="auto"/>
        <w:right w:val="none" w:sz="0" w:space="0" w:color="auto"/>
      </w:divBdr>
    </w:div>
    <w:div w:id="1957985397">
      <w:bodyDiv w:val="1"/>
      <w:marLeft w:val="0"/>
      <w:marRight w:val="0"/>
      <w:marTop w:val="0"/>
      <w:marBottom w:val="0"/>
      <w:divBdr>
        <w:top w:val="none" w:sz="0" w:space="0" w:color="auto"/>
        <w:left w:val="none" w:sz="0" w:space="0" w:color="auto"/>
        <w:bottom w:val="none" w:sz="0" w:space="0" w:color="auto"/>
        <w:right w:val="none" w:sz="0" w:space="0" w:color="auto"/>
      </w:divBdr>
    </w:div>
    <w:div w:id="1994602021">
      <w:bodyDiv w:val="1"/>
      <w:marLeft w:val="0"/>
      <w:marRight w:val="0"/>
      <w:marTop w:val="0"/>
      <w:marBottom w:val="0"/>
      <w:divBdr>
        <w:top w:val="none" w:sz="0" w:space="0" w:color="auto"/>
        <w:left w:val="none" w:sz="0" w:space="0" w:color="auto"/>
        <w:bottom w:val="none" w:sz="0" w:space="0" w:color="auto"/>
        <w:right w:val="none" w:sz="0" w:space="0" w:color="auto"/>
      </w:divBdr>
    </w:div>
    <w:div w:id="2020546530">
      <w:bodyDiv w:val="1"/>
      <w:marLeft w:val="0"/>
      <w:marRight w:val="0"/>
      <w:marTop w:val="0"/>
      <w:marBottom w:val="0"/>
      <w:divBdr>
        <w:top w:val="none" w:sz="0" w:space="0" w:color="auto"/>
        <w:left w:val="none" w:sz="0" w:space="0" w:color="auto"/>
        <w:bottom w:val="none" w:sz="0" w:space="0" w:color="auto"/>
        <w:right w:val="none" w:sz="0" w:space="0" w:color="auto"/>
      </w:divBdr>
    </w:div>
    <w:div w:id="2043246121">
      <w:bodyDiv w:val="1"/>
      <w:marLeft w:val="0"/>
      <w:marRight w:val="0"/>
      <w:marTop w:val="0"/>
      <w:marBottom w:val="0"/>
      <w:divBdr>
        <w:top w:val="none" w:sz="0" w:space="0" w:color="auto"/>
        <w:left w:val="none" w:sz="0" w:space="0" w:color="auto"/>
        <w:bottom w:val="none" w:sz="0" w:space="0" w:color="auto"/>
        <w:right w:val="none" w:sz="0" w:space="0" w:color="auto"/>
      </w:divBdr>
    </w:div>
    <w:div w:id="2050298990">
      <w:bodyDiv w:val="1"/>
      <w:marLeft w:val="0"/>
      <w:marRight w:val="0"/>
      <w:marTop w:val="0"/>
      <w:marBottom w:val="0"/>
      <w:divBdr>
        <w:top w:val="none" w:sz="0" w:space="0" w:color="auto"/>
        <w:left w:val="none" w:sz="0" w:space="0" w:color="auto"/>
        <w:bottom w:val="none" w:sz="0" w:space="0" w:color="auto"/>
        <w:right w:val="none" w:sz="0" w:space="0" w:color="auto"/>
      </w:divBdr>
    </w:div>
    <w:div w:id="2051374408">
      <w:bodyDiv w:val="1"/>
      <w:marLeft w:val="0"/>
      <w:marRight w:val="0"/>
      <w:marTop w:val="0"/>
      <w:marBottom w:val="0"/>
      <w:divBdr>
        <w:top w:val="none" w:sz="0" w:space="0" w:color="auto"/>
        <w:left w:val="none" w:sz="0" w:space="0" w:color="auto"/>
        <w:bottom w:val="none" w:sz="0" w:space="0" w:color="auto"/>
        <w:right w:val="none" w:sz="0" w:space="0" w:color="auto"/>
      </w:divBdr>
    </w:div>
    <w:div w:id="2069914088">
      <w:bodyDiv w:val="1"/>
      <w:marLeft w:val="0"/>
      <w:marRight w:val="0"/>
      <w:marTop w:val="0"/>
      <w:marBottom w:val="0"/>
      <w:divBdr>
        <w:top w:val="none" w:sz="0" w:space="0" w:color="auto"/>
        <w:left w:val="none" w:sz="0" w:space="0" w:color="auto"/>
        <w:bottom w:val="none" w:sz="0" w:space="0" w:color="auto"/>
        <w:right w:val="none" w:sz="0" w:space="0" w:color="auto"/>
      </w:divBdr>
    </w:div>
    <w:div w:id="2086300821">
      <w:bodyDiv w:val="1"/>
      <w:marLeft w:val="0"/>
      <w:marRight w:val="0"/>
      <w:marTop w:val="0"/>
      <w:marBottom w:val="0"/>
      <w:divBdr>
        <w:top w:val="none" w:sz="0" w:space="0" w:color="auto"/>
        <w:left w:val="none" w:sz="0" w:space="0" w:color="auto"/>
        <w:bottom w:val="none" w:sz="0" w:space="0" w:color="auto"/>
        <w:right w:val="none" w:sz="0" w:space="0" w:color="auto"/>
      </w:divBdr>
    </w:div>
    <w:div w:id="2104302624">
      <w:bodyDiv w:val="1"/>
      <w:marLeft w:val="0"/>
      <w:marRight w:val="0"/>
      <w:marTop w:val="0"/>
      <w:marBottom w:val="0"/>
      <w:divBdr>
        <w:top w:val="none" w:sz="0" w:space="0" w:color="auto"/>
        <w:left w:val="none" w:sz="0" w:space="0" w:color="auto"/>
        <w:bottom w:val="none" w:sz="0" w:space="0" w:color="auto"/>
        <w:right w:val="none" w:sz="0" w:space="0" w:color="auto"/>
      </w:divBdr>
    </w:div>
    <w:div w:id="2116246598">
      <w:bodyDiv w:val="1"/>
      <w:marLeft w:val="0"/>
      <w:marRight w:val="0"/>
      <w:marTop w:val="0"/>
      <w:marBottom w:val="0"/>
      <w:divBdr>
        <w:top w:val="none" w:sz="0" w:space="0" w:color="auto"/>
        <w:left w:val="none" w:sz="0" w:space="0" w:color="auto"/>
        <w:bottom w:val="none" w:sz="0" w:space="0" w:color="auto"/>
        <w:right w:val="none" w:sz="0" w:space="0" w:color="auto"/>
      </w:divBdr>
    </w:div>
    <w:div w:id="211906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28C653332D4AFA9F76D5A230113836"/>
        <w:category>
          <w:name w:val="General"/>
          <w:gallery w:val="placeholder"/>
        </w:category>
        <w:types>
          <w:type w:val="bbPlcHdr"/>
        </w:types>
        <w:behaviors>
          <w:behavior w:val="content"/>
        </w:behaviors>
        <w:guid w:val="{1305C124-3E0D-439C-85EB-64CB8030814D}"/>
      </w:docPartPr>
      <w:docPartBody>
        <w:p w:rsidR="000D7473" w:rsidRDefault="004758DA" w:rsidP="004758DA">
          <w:pPr>
            <w:pStyle w:val="B028C653332D4AFA9F76D5A23011383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8DA"/>
    <w:rsid w:val="000D7473"/>
    <w:rsid w:val="00475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28C653332D4AFA9F76D5A230113836">
    <w:name w:val="B028C653332D4AFA9F76D5A230113836"/>
    <w:rsid w:val="004758DA"/>
  </w:style>
  <w:style w:type="paragraph" w:customStyle="1" w:styleId="6543273E69624398AC0FF1052AEECC8D">
    <w:name w:val="6543273E69624398AC0FF1052AEECC8D"/>
    <w:rsid w:val="004758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N-P151595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Rus10</b:Tag>
    <b:SourceType>BookSection</b:SourceType>
    <b:Guid>{C35D7287-26BC-4685-86B8-3592DD6B17DD}</b:Guid>
    <b:Title>The Handbook of Logistics and Distribution Management</b:Title>
    <b:Year>2010</b:Year>
    <b:City>London</b:City>
    <b:Publisher>Kogan Page</b:Publisher>
    <b:Author>
      <b:Author>
        <b:NameList>
          <b:Person>
            <b:Last>Rushton</b:Last>
            <b:First>Alan </b:First>
          </b:Person>
          <b:Person>
            <b:Last>Croucher</b:Last>
            <b:First>Phil</b:First>
          </b:Person>
          <b:Person>
            <b:Last>Baker</b:Last>
            <b:First>Peter</b:First>
          </b:Person>
        </b:NameList>
      </b:Author>
      <b:Editor>
        <b:NameList>
          <b:Person>
            <b:Last>4</b:Last>
          </b:Person>
        </b:NameList>
      </b:Editor>
      <b:BookAuthor>
        <b:NameList>
          <b:Person>
            <b:Last>Rushton</b:Last>
            <b:First> Alan</b:First>
          </b:Person>
          <b:Person>
            <b:Last>Croucher</b:Last>
            <b:First>Phil</b:First>
          </b:Person>
          <b:Person>
            <b:Last>Baker</b:Last>
            <b:First>Peter</b:First>
          </b:Person>
        </b:NameList>
      </b:BookAuthor>
    </b:Author>
    <b:Pages>585-604</b:Pages>
    <b:BookTitle>Logistics and the enviroment</b:BookTitle>
    <b:ChapterNumber>36</b:ChapterNumber>
    <b:RefOrder>2</b:RefOrder>
  </b:Source>
  <b:Source>
    <b:Tag>Gwy14</b:Tag>
    <b:SourceType>Book</b:SourceType>
    <b:Guid>{80E07064-2330-4AE0-A982-5A4A6EBBADA2}</b:Guid>
    <b:Title>Warehouse Management</b:Title>
    <b:Year>2014</b:Year>
    <b:City>London</b:City>
    <b:Publisher>Kogan Page</b:Publisher>
    <b:Author>
      <b:Author>
        <b:NameList>
          <b:Person>
            <b:Last>Gwynne</b:Last>
            <b:First>Richards</b:First>
          </b:Person>
        </b:NameList>
      </b:Author>
      <b:Editor>
        <b:NameList>
          <b:Person>
            <b:Last>2nd</b:Last>
          </b:Person>
        </b:NameList>
      </b:Editor>
    </b:Author>
    <b:RefOrder>3</b:RefOrder>
  </b:Source>
  <b:Source>
    <b:Tag>GRA15</b:Tag>
    <b:SourceType>Book</b:SourceType>
    <b:Guid>{BE75159D-8843-4065-9975-DDC73F405A2D}</b:Guid>
    <b:Title>SUSTAINABLE LOGISTICS AND SUPPLY CHAIN MANAGEMENT</b:Title>
    <b:Year>2013</b:Year>
    <b:City>London</b:City>
    <b:Publisher>KoganPage</b:Publisher>
    <b:Author>
      <b:Author>
        <b:NameList>
          <b:Person>
            <b:Last>Grant </b:Last>
            <b:First>David B</b:First>
          </b:Person>
          <b:Person>
            <b:Last>Trautrims</b:Last>
            <b:First>Alexander</b:First>
          </b:Person>
          <b:Person>
            <b:Last>Wong </b:Last>
            <b:First>Chee Yew</b:First>
          </b:Person>
        </b:NameList>
      </b:Author>
      <b:Editor>
        <b:NameList>
          <b:Person>
            <b:Last>2ND</b:Last>
          </b:Person>
        </b:NameList>
      </b:Editor>
    </b:Author>
    <b:URL>file:///C:/Users/User/Downloads/slscm-sample.pdf</b:URL>
    <b:YearAccessed>2017</b:YearAccessed>
    <b:MonthAccessed>Nov</b:MonthAccessed>
    <b:DayAccessed>15</b:DayAccessed>
    <b:Pages>92</b:Pages>
    <b:RefOrder>5</b:RefOrder>
  </b:Source>
  <b:Source>
    <b:Tag>Log10</b:Tag>
    <b:SourceType>DocumentFromInternetSite</b:SourceType>
    <b:Guid>{3AB5D3B5-A804-4D29-A8F6-7E01CC471F50}</b:Guid>
    <b:Title>ukwa working with the carbon trust on emissions toolkit for the warehousing</b:Title>
    <b:Year>2010</b:Year>
    <b:Month>Mar</b:Month>
    <b:Day>01</b:Day>
    <b:YearAccessed>2017</b:YearAccessed>
    <b:MonthAccessed>Nov</b:MonthAccessed>
    <b:DayAccessed>29</b:DayAccessed>
    <b:URL>http://www.logisticshandling.com/articles/2010/03/01/859-ukwa-working-with-the-carbon-trust-on-emissions-toolkit-for-the-warehousing</b:URL>
    <b:Author>
      <b:Author>
        <b:NameList>
          <b:Person>
            <b:Last>Handlin</b:Last>
            <b:First>Logistics</b:First>
            <b:Middle>&amp;</b:Middle>
          </b:Person>
        </b:NameList>
      </b:Author>
    </b:Author>
    <b:InternetSiteTitle>LogisticsHandling.com</b:InternetSiteTitle>
    <b:RefOrder>6</b:RefOrder>
  </b:Source>
  <b:Source>
    <b:Tag>GOV06</b:Tag>
    <b:SourceType>Report</b:SourceType>
    <b:Guid>{85480EDA-7B02-49E0-AFA4-F51D85DF1E57}</b:Guid>
    <b:Title>Temperature Control Guidance</b:Title>
    <b:Year>2006</b:Year>
    <b:URL>http://www.reading.ac.uk/foodlaw/pdf/uk-06026-temp-control-draft.pdf</b:URL>
    <b:Author>
      <b:ProducerName>
        <b:NameList>
          <b:Person>
            <b:Last>Guidance</b:Last>
            <b:First>Temperature</b:First>
            <b:Middle>Control</b:Middle>
          </b:Person>
        </b:NameList>
      </b:ProducerName>
      <b:Author>
        <b:NameList>
          <b:Person>
            <b:Last>Gov.UK</b:Last>
          </b:Person>
        </b:NameList>
      </b:Author>
    </b:Author>
    <b:Publisher>Food Standards Agency</b:Publisher>
    <b:City>London</b:City>
    <b:RefOrder>8</b:RefOrder>
  </b:Source>
  <b:Source>
    <b:Tag>gov74</b:Tag>
    <b:SourceType>DocumentFromInternetSite</b:SourceType>
    <b:Guid>{672CBA76-3FC2-44B6-A79A-8FEB78022B9F}</b:Guid>
    <b:Title>http://www.nationalarchives.gov.uk/</b:Title>
    <b:InternetSiteTitle>legislation.gov.uk</b:InternetSiteTitle>
    <b:Year>1974</b:Year>
    <b:Month>N/A</b:Month>
    <b:Day>N/A</b:Day>
    <b:URL>http://www.hse.gov.uk/legislation/hswa.htm</b:URL>
    <b:Author>
      <b:Author>
        <b:NameList>
          <b:Person>
            <b:Last>Gov.uk</b:Last>
          </b:Person>
        </b:NameList>
      </b:Author>
    </b:Author>
    <b:YearAccessed>2017</b:YearAccessed>
    <b:MonthAccessed>Nov</b:MonthAccessed>
    <b:DayAccessed>25</b:DayAccessed>
    <b:RefOrder>7</b:RefOrder>
  </b:Source>
  <b:Source>
    <b:Tag>Car16</b:Tag>
    <b:SourceType>InternetSite</b:SourceType>
    <b:Guid>{D207BDD1-BEFA-4810-9FFE-749611DC2E33}</b:Guid>
    <b:Title>Carbon Trust</b:Title>
    <b:Year>2016</b:Year>
    <b:InternetSiteTitle>Heating, ventilation and air conditioning (HVAC)</b:InternetSiteTitle>
    <b:Month>April</b:Month>
    <b:Day>1</b:Day>
    <b:URL>https://www.carbontrust.com/resources/guides/energy-efficiency/heating-ventilation-and-air-conditioning-hvac/#heating</b:URL>
    <b:YearAccessed>2017</b:YearAccessed>
    <b:MonthAccessed>Nov</b:MonthAccessed>
    <b:DayAccessed>30</b:DayAccessed>
    <b:RefOrder>9</b:RefOrder>
  </b:Source>
  <b:Source>
    <b:Tag>CIP07</b:Tag>
    <b:SourceType>Report</b:SourceType>
    <b:Guid>{6BEC63C5-DFFE-4A78-9BC8-0B3FBE619344}</b:Guid>
    <b:Title>How to develop a waste management and</b:Title>
    <b:Year>2007</b:Year>
    <b:Publisher>Chartered Institute of Procurement &amp; Supply</b:Publisher>
    <b:City>London</b:City>
    <b:Author>
      <b:Author>
        <b:NameList>
          <b:Person>
            <b:Last>CIPS</b:Last>
          </b:Person>
        </b:NameList>
      </b:Author>
    </b:Author>
    <b:YearAccessed>2017</b:YearAccessed>
    <b:MonthAccessed>Nov</b:MonthAccessed>
    <b:DayAccessed>30</b:DayAccessed>
    <b:URL>https://www.cips.org/Documents/About%20CIPS/Develop%20Waste%20v3%20-%2020.11.07.pdf</b:URL>
    <b:RefOrder>10</b:RefOrder>
  </b:Source>
  <b:Source>
    <b:Tag>PPS17</b:Tag>
    <b:SourceType>InternetSite</b:SourceType>
    <b:Guid>{A7DACDD7-9621-4B27-AFE7-54236415A4BB}</b:Guid>
    <b:Title>PPS Midlands Limited</b:Title>
    <b:Year>2017</b:Year>
    <b:InternetSiteTitle>http://www.ppsequipment.co.uk/</b:InternetSiteTitle>
    <b:Month>Oct</b:Month>
    <b:Day>10</b:Day>
    <b:URL>http://www.ppsequipment.co.uk/returnable-packaging/what-is-returnable-packaging-(rtp)</b:URL>
    <b:Author>
      <b:Author>
        <b:Corporate>PPS Midlands Limited</b:Corporate>
      </b:Author>
    </b:Author>
    <b:YearAccessed>2017</b:YearAccessed>
    <b:MonthAccessed>Nov</b:MonthAccessed>
    <b:DayAccessed>30</b:DayAccessed>
    <b:RefOrder>12</b:RefOrder>
  </b:Source>
  <b:Source>
    <b:Tag>Ver12</b:Tag>
    <b:SourceType>Book</b:SourceType>
    <b:Guid>{161F775A-E664-45CE-B6E7-AA6D086E4A2F}</b:Guid>
    <b:Title>Packaging for Sustainability</b:Title>
    <b:Year>2012</b:Year>
    <b:Publisher>Springer</b:Publisher>
    <b:City>London</b:City>
    <b:Author>
      <b:Author>
        <b:Corporate>Verghese, K; Lewis, H; Fitzpatrick, L;</b:Corporate>
      </b:Author>
    </b:Author>
    <b:RefOrder>11</b:RefOrder>
  </b:Source>
  <b:Source>
    <b:Tag>ISO10</b:Tag>
    <b:SourceType>DocumentFromInternetSite</b:SourceType>
    <b:Guid>{F78779AB-C99E-4E00-91F2-40A046C385BA}</b:Guid>
    <b:Title>https://www.iso.org/news/2010/01/Ref1283.html</b:Title>
    <b:InternetSiteTitle>www.iso.org</b:InternetSiteTitle>
    <b:Year>2010</b:Year>
    <b:Month>January</b:Month>
    <b:Day>11</b:Day>
    <b:URL>https://www.iso.org/files/live/sites/isoorg/files/archive/pdf/en/theiso14000family_2009.pdf</b:URL>
    <b:Author>
      <b:Author>
        <b:NameList>
          <b:Person>
            <b:Last>ISO</b:Last>
          </b:Person>
        </b:NameList>
      </b:Author>
    </b:Author>
    <b:YearAccessed>2017</b:YearAccessed>
    <b:MonthAccessed>Nov</b:MonthAccessed>
    <b:DayAccessed>20</b:DayAccessed>
    <b:RefOrder>4</b:RefOrder>
  </b:Source>
  <b:Source>
    <b:Tag>Whi15</b:Tag>
    <b:SourceType>DocumentFromInternetSite</b:SourceType>
    <b:Guid>{7DB67B9E-CF8F-4473-B060-75104B28293B}</b:Guid>
    <b:Title>GreenLogistics-Introduction</b:Title>
    <b:Year>2015</b:Year>
    <b:Publisher>Green logistics describes all attempts to measure and minimize the ecological impact of logistics activities. This includes all activities of the forward and reverse flows of products, information and services between the point of origin and the point of </b:Publisher>
    <b:YearAccessed>30</b:YearAccessed>
    <b:MonthAccessed>Nov</b:MonthAccessed>
    <b:DayAccessed>2017</b:DayAccessed>
    <b:URL>http://dlca.logcluster.org/display/LOG/Green+Logistics#GreenLogistics-Introduction</b:URL>
    <b:InternetSiteTitle>LCA Homepage</b:InternetSiteTitle>
    <b:Author>
      <b:Author>
        <b:NameList>
          <b:Person>
            <b:Last>White</b:Last>
            <b:First>Justin</b:First>
          </b:Person>
        </b:NameList>
      </b:Author>
    </b:Author>
    <b:Month>Aug</b:Month>
    <b:Day>10</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ED647D-D3AB-4BDA-89A6-2134ED609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2759</Words>
  <Characters>15731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sustainable logistics</vt:lpstr>
    </vt:vector>
  </TitlesOfParts>
  <Company>Emanuel F Sanches lopes</Company>
  <LinksUpToDate>false</LinksUpToDate>
  <CharactersWithSpaces>18454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logistics</dc:title>
  <dc:subject/>
  <dc:creator>Emanuel SanchesLopes</dc:creator>
  <cp:keywords/>
  <dc:description/>
  <cp:lastModifiedBy>Emanuel SanchesLopes</cp:lastModifiedBy>
  <cp:revision>16</cp:revision>
  <dcterms:created xsi:type="dcterms:W3CDTF">2017-12-06T18:53:00Z</dcterms:created>
  <dcterms:modified xsi:type="dcterms:W3CDTF">2017-12-06T19:18:00Z</dcterms:modified>
</cp:coreProperties>
</file>