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860C2" w14:textId="1726BF01" w:rsidR="0027031F" w:rsidRDefault="003F69B7" w:rsidP="003F69B7">
      <w:pPr>
        <w:jc w:val="right"/>
      </w:pPr>
      <w:r>
        <w:rPr>
          <w:noProof/>
        </w:rPr>
        <w:drawing>
          <wp:inline distT="0" distB="0" distL="0" distR="0" wp14:anchorId="5BCB6552" wp14:editId="24FAD634">
            <wp:extent cx="2168525" cy="838200"/>
            <wp:effectExtent l="0" t="0" r="3175"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2168525" cy="838200"/>
                    </a:xfrm>
                    <a:prstGeom prst="rect">
                      <a:avLst/>
                    </a:prstGeom>
                    <a:noFill/>
                    <a:ln>
                      <a:noFill/>
                      <a:prstDash/>
                    </a:ln>
                  </pic:spPr>
                </pic:pic>
              </a:graphicData>
            </a:graphic>
          </wp:inline>
        </w:drawing>
      </w:r>
      <w:r>
        <w:br/>
      </w:r>
    </w:p>
    <w:p w14:paraId="447A57E3" w14:textId="248A8718" w:rsidR="003F69B7" w:rsidRDefault="003F69B7" w:rsidP="003F69B7">
      <w:pPr>
        <w:jc w:val="center"/>
      </w:pPr>
    </w:p>
    <w:p w14:paraId="716D5F36" w14:textId="10F31670" w:rsidR="003F69B7" w:rsidRDefault="003F69B7" w:rsidP="003F69B7">
      <w:pPr>
        <w:jc w:val="center"/>
      </w:pPr>
    </w:p>
    <w:p w14:paraId="58B08D92" w14:textId="0833ED70" w:rsidR="003F69B7" w:rsidRDefault="003F69B7" w:rsidP="003F69B7">
      <w:pPr>
        <w:jc w:val="center"/>
      </w:pPr>
    </w:p>
    <w:p w14:paraId="4B289B88" w14:textId="6FE392EF" w:rsidR="003F69B7" w:rsidRDefault="003F69B7" w:rsidP="003F69B7">
      <w:pPr>
        <w:jc w:val="center"/>
      </w:pPr>
    </w:p>
    <w:p w14:paraId="0888D58F" w14:textId="4DBDE5C6" w:rsidR="003F69B7" w:rsidRDefault="003F69B7" w:rsidP="003F69B7">
      <w:pPr>
        <w:jc w:val="center"/>
      </w:pPr>
    </w:p>
    <w:p w14:paraId="0924AA8F" w14:textId="77777777" w:rsidR="00D01EEE" w:rsidRDefault="00D01EEE" w:rsidP="003F69B7">
      <w:pPr>
        <w:jc w:val="center"/>
      </w:pPr>
    </w:p>
    <w:p w14:paraId="2E273E18" w14:textId="77777777" w:rsidR="003F69B7" w:rsidRDefault="003F69B7" w:rsidP="003F69B7">
      <w:pPr>
        <w:jc w:val="center"/>
      </w:pPr>
    </w:p>
    <w:p w14:paraId="3DCA2F82" w14:textId="108D6526" w:rsidR="003F69B7" w:rsidRDefault="003F69B7" w:rsidP="003F69B7">
      <w:pPr>
        <w:jc w:val="center"/>
      </w:pPr>
    </w:p>
    <w:p w14:paraId="2D898D00" w14:textId="6DA4C09E" w:rsidR="003F69B7" w:rsidRDefault="003F69B7" w:rsidP="003F69B7">
      <w:pPr>
        <w:spacing w:line="480" w:lineRule="auto"/>
        <w:jc w:val="center"/>
        <w:rPr>
          <w:rFonts w:cstheme="minorHAnsi"/>
          <w:b/>
          <w:bCs/>
          <w:sz w:val="44"/>
          <w:szCs w:val="44"/>
        </w:rPr>
      </w:pPr>
      <w:r>
        <w:rPr>
          <w:rFonts w:cstheme="minorHAnsi"/>
          <w:b/>
          <w:bCs/>
          <w:sz w:val="44"/>
          <w:szCs w:val="44"/>
        </w:rPr>
        <w:t>Academic and Employability Skills</w:t>
      </w:r>
    </w:p>
    <w:p w14:paraId="647E5CD1" w14:textId="640F59D6" w:rsidR="00F62B67" w:rsidRDefault="00F62B67" w:rsidP="003F69B7">
      <w:pPr>
        <w:spacing w:line="480" w:lineRule="auto"/>
        <w:jc w:val="center"/>
        <w:rPr>
          <w:rFonts w:cstheme="minorHAnsi"/>
          <w:b/>
          <w:bCs/>
          <w:sz w:val="44"/>
          <w:szCs w:val="44"/>
        </w:rPr>
      </w:pPr>
      <w:r>
        <w:rPr>
          <w:rFonts w:cstheme="minorHAnsi"/>
          <w:b/>
          <w:bCs/>
          <w:sz w:val="44"/>
          <w:szCs w:val="44"/>
        </w:rPr>
        <w:t>Term 2 Assignment</w:t>
      </w:r>
    </w:p>
    <w:p w14:paraId="1B6E0AE5" w14:textId="3285EFB8" w:rsidR="003F69B7" w:rsidRDefault="003F69B7" w:rsidP="003F69B7"/>
    <w:p w14:paraId="574A26E1" w14:textId="52C2790D" w:rsidR="003F69B7" w:rsidRDefault="003F69B7" w:rsidP="003F69B7"/>
    <w:p w14:paraId="09AAD678" w14:textId="79F27EE6" w:rsidR="003F69B7" w:rsidRDefault="003F69B7" w:rsidP="003F69B7"/>
    <w:p w14:paraId="66FB3E6E" w14:textId="4F96EBFC" w:rsidR="003F69B7" w:rsidRDefault="003F69B7" w:rsidP="003F69B7"/>
    <w:p w14:paraId="6BE7FD35" w14:textId="3DE9D237" w:rsidR="003F69B7" w:rsidRDefault="003F69B7" w:rsidP="003F69B7"/>
    <w:p w14:paraId="4E325A7A" w14:textId="07471553" w:rsidR="003F69B7" w:rsidRDefault="003F69B7" w:rsidP="003F69B7"/>
    <w:p w14:paraId="4C54DB79" w14:textId="6E7480E7" w:rsidR="003F69B7" w:rsidRDefault="003F69B7" w:rsidP="003F69B7"/>
    <w:p w14:paraId="068216DB" w14:textId="47B389A1" w:rsidR="003F69B7" w:rsidRDefault="003F69B7" w:rsidP="003F69B7"/>
    <w:p w14:paraId="3C9A267F" w14:textId="77777777" w:rsidR="003F69B7" w:rsidRDefault="003F69B7" w:rsidP="003F69B7">
      <w:pPr>
        <w:spacing w:after="0"/>
        <w:rPr>
          <w:rFonts w:eastAsia="Arial" w:cstheme="minorHAnsi"/>
          <w:color w:val="000000"/>
          <w:sz w:val="28"/>
          <w:lang w:eastAsia="en-GB"/>
        </w:rPr>
      </w:pPr>
      <w:bookmarkStart w:id="0" w:name="_Hlk39378511"/>
      <w:r>
        <w:rPr>
          <w:rFonts w:eastAsia="Arial" w:cstheme="minorHAnsi"/>
          <w:color w:val="000000"/>
          <w:sz w:val="28"/>
          <w:lang w:eastAsia="en-GB"/>
        </w:rPr>
        <w:t xml:space="preserve">Gerardo Cacciapaglia </w:t>
      </w:r>
    </w:p>
    <w:p w14:paraId="00C398E7" w14:textId="77777777" w:rsidR="003F69B7" w:rsidRDefault="003F69B7" w:rsidP="003F69B7">
      <w:pPr>
        <w:spacing w:after="0"/>
        <w:rPr>
          <w:rFonts w:eastAsia="Arial" w:cstheme="minorHAnsi"/>
          <w:color w:val="000000"/>
          <w:sz w:val="24"/>
          <w:lang w:eastAsia="en-GB"/>
        </w:rPr>
      </w:pPr>
      <w:r>
        <w:rPr>
          <w:rFonts w:eastAsia="Arial" w:cstheme="minorHAnsi"/>
          <w:color w:val="000000"/>
          <w:sz w:val="28"/>
          <w:lang w:eastAsia="en-GB"/>
        </w:rPr>
        <w:t>1912609</w:t>
      </w:r>
    </w:p>
    <w:p w14:paraId="6ACD8352" w14:textId="77777777" w:rsidR="003F69B7" w:rsidRDefault="003F69B7" w:rsidP="003F69B7">
      <w:pPr>
        <w:spacing w:after="0"/>
        <w:ind w:left="-5" w:hanging="10"/>
        <w:rPr>
          <w:rFonts w:eastAsia="Arial" w:cstheme="minorHAnsi"/>
          <w:color w:val="000000"/>
          <w:sz w:val="28"/>
          <w:lang w:eastAsia="en-GB"/>
        </w:rPr>
      </w:pPr>
      <w:r>
        <w:rPr>
          <w:rFonts w:eastAsia="Arial" w:cstheme="minorHAnsi"/>
          <w:color w:val="000000"/>
          <w:sz w:val="28"/>
          <w:lang w:eastAsia="en-GB"/>
        </w:rPr>
        <w:t xml:space="preserve">Academic and Employability Skills  </w:t>
      </w:r>
    </w:p>
    <w:p w14:paraId="6933E3D6" w14:textId="20C1A576" w:rsidR="003F69B7" w:rsidRDefault="003F69B7" w:rsidP="003F69B7">
      <w:pPr>
        <w:spacing w:after="0"/>
        <w:ind w:left="-5" w:hanging="10"/>
        <w:rPr>
          <w:rFonts w:eastAsia="Arial" w:cstheme="minorHAnsi"/>
          <w:color w:val="000000"/>
          <w:sz w:val="28"/>
          <w:lang w:eastAsia="en-GB"/>
        </w:rPr>
      </w:pPr>
      <w:r>
        <w:rPr>
          <w:rFonts w:eastAsia="Arial" w:cstheme="minorHAnsi"/>
          <w:color w:val="000000"/>
          <w:sz w:val="28"/>
          <w:lang w:eastAsia="en-GB"/>
        </w:rPr>
        <w:t>BMSW4001</w:t>
      </w:r>
      <w:r w:rsidR="00E734EE">
        <w:rPr>
          <w:rFonts w:eastAsia="Arial" w:cstheme="minorHAnsi"/>
          <w:color w:val="000000"/>
          <w:sz w:val="28"/>
          <w:lang w:eastAsia="en-GB"/>
        </w:rPr>
        <w:t xml:space="preserve"> Mr. Hopkins</w:t>
      </w:r>
    </w:p>
    <w:p w14:paraId="7976A465" w14:textId="5D7632A3" w:rsidR="00D01EEE" w:rsidRDefault="003F69B7" w:rsidP="00D01EEE">
      <w:pPr>
        <w:spacing w:after="0"/>
        <w:rPr>
          <w:rFonts w:eastAsia="Arial" w:cstheme="minorHAnsi"/>
          <w:color w:val="000000"/>
          <w:sz w:val="28"/>
          <w:szCs w:val="24"/>
          <w:shd w:val="clear" w:color="auto" w:fill="FFFFFF"/>
          <w:lang w:eastAsia="en-GB"/>
        </w:rPr>
      </w:pPr>
      <w:r>
        <w:rPr>
          <w:rFonts w:eastAsia="Arial" w:cstheme="minorHAnsi"/>
          <w:color w:val="000000"/>
          <w:sz w:val="28"/>
          <w:szCs w:val="24"/>
          <w:shd w:val="clear" w:color="auto" w:fill="FFFFFF"/>
          <w:lang w:eastAsia="en-GB"/>
        </w:rPr>
        <w:t>University of Wales Trinity Saint David</w:t>
      </w:r>
    </w:p>
    <w:p w14:paraId="1A818CEE" w14:textId="22E02D98" w:rsidR="00E734EE" w:rsidRDefault="00E734EE" w:rsidP="00D01EEE">
      <w:pPr>
        <w:spacing w:after="0"/>
        <w:rPr>
          <w:rFonts w:eastAsia="Arial" w:cstheme="minorHAnsi"/>
          <w:color w:val="000000"/>
          <w:sz w:val="28"/>
          <w:szCs w:val="24"/>
          <w:shd w:val="clear" w:color="auto" w:fill="FFFFFF"/>
          <w:lang w:eastAsia="en-GB"/>
        </w:rPr>
      </w:pPr>
      <w:r>
        <w:rPr>
          <w:rFonts w:eastAsia="Arial" w:cstheme="minorHAnsi"/>
          <w:color w:val="000000"/>
          <w:sz w:val="28"/>
          <w:szCs w:val="24"/>
          <w:shd w:val="clear" w:color="auto" w:fill="FFFFFF"/>
          <w:lang w:eastAsia="en-GB"/>
        </w:rPr>
        <w:t>20 August 2020</w:t>
      </w:r>
    </w:p>
    <w:p w14:paraId="4193C841" w14:textId="77777777" w:rsidR="00E734EE" w:rsidRDefault="00E734EE" w:rsidP="00D01EEE">
      <w:pPr>
        <w:spacing w:after="0"/>
        <w:rPr>
          <w:rFonts w:eastAsia="Arial" w:cstheme="minorHAnsi"/>
          <w:color w:val="000000"/>
          <w:sz w:val="28"/>
          <w:szCs w:val="24"/>
          <w:shd w:val="clear" w:color="auto" w:fill="FFFFFF"/>
          <w:lang w:eastAsia="en-GB"/>
        </w:rPr>
      </w:pPr>
    </w:p>
    <w:p w14:paraId="6ED369C7" w14:textId="77777777" w:rsidR="00D30C35" w:rsidRDefault="00D30C35" w:rsidP="00D01EEE">
      <w:pPr>
        <w:spacing w:after="0"/>
        <w:rPr>
          <w:rFonts w:ascii="Times New Roman" w:hAnsi="Times New Roman" w:cs="Times New Roman"/>
          <w:b/>
          <w:bCs/>
          <w:color w:val="000000"/>
          <w:sz w:val="24"/>
          <w:szCs w:val="24"/>
        </w:rPr>
      </w:pPr>
    </w:p>
    <w:p w14:paraId="419694C1" w14:textId="77777777" w:rsidR="00D30C35" w:rsidRDefault="00D30C35" w:rsidP="00D01EEE">
      <w:pPr>
        <w:spacing w:after="0"/>
        <w:rPr>
          <w:rFonts w:ascii="Times New Roman" w:hAnsi="Times New Roman" w:cs="Times New Roman"/>
          <w:b/>
          <w:bCs/>
          <w:color w:val="000000"/>
          <w:sz w:val="24"/>
          <w:szCs w:val="24"/>
        </w:rPr>
      </w:pPr>
    </w:p>
    <w:p w14:paraId="7ECC0B90" w14:textId="3F8DE4FD" w:rsidR="003F54B5" w:rsidRPr="00D01EEE" w:rsidRDefault="003F54B5" w:rsidP="00D01EEE">
      <w:pPr>
        <w:spacing w:after="0"/>
        <w:rPr>
          <w:rFonts w:eastAsia="Arial" w:cstheme="minorHAnsi"/>
          <w:color w:val="000000"/>
          <w:sz w:val="28"/>
          <w:szCs w:val="24"/>
          <w:shd w:val="clear" w:color="auto" w:fill="FFFFFF"/>
          <w:lang w:eastAsia="en-GB"/>
        </w:rPr>
      </w:pPr>
      <w:r w:rsidRPr="00D01EEE">
        <w:rPr>
          <w:rFonts w:ascii="Times New Roman" w:hAnsi="Times New Roman" w:cs="Times New Roman"/>
          <w:b/>
          <w:bCs/>
          <w:color w:val="000000"/>
          <w:sz w:val="24"/>
          <w:szCs w:val="24"/>
        </w:rPr>
        <w:t xml:space="preserve">Acknowledgements </w:t>
      </w:r>
    </w:p>
    <w:p w14:paraId="74E49F93" w14:textId="12AE46E9" w:rsidR="003F54B5" w:rsidRDefault="003F54B5" w:rsidP="003F54B5">
      <w:pPr>
        <w:pStyle w:val="NormalWeb"/>
        <w:rPr>
          <w:color w:val="000000"/>
        </w:rPr>
      </w:pPr>
      <w:r w:rsidRPr="00D01EEE">
        <w:rPr>
          <w:color w:val="000000"/>
        </w:rPr>
        <w:t xml:space="preserve">I would like to acknowledge my academy colleagues for their support of this report. I would like to acknowledge the IT Service for help in our online lessons. I would like to acknowledge the financial service, for giving me the opportunity to study in this academy. </w:t>
      </w:r>
    </w:p>
    <w:p w14:paraId="42E314D0" w14:textId="763607B9" w:rsidR="00E734EE" w:rsidRDefault="00E734EE" w:rsidP="003F54B5">
      <w:pPr>
        <w:pStyle w:val="NormalWeb"/>
        <w:rPr>
          <w:color w:val="000000"/>
        </w:rPr>
      </w:pPr>
    </w:p>
    <w:p w14:paraId="11D343D0" w14:textId="77777777" w:rsidR="00E734EE" w:rsidRDefault="00E734EE" w:rsidP="003F54B5">
      <w:pPr>
        <w:pStyle w:val="NormalWeb"/>
        <w:rPr>
          <w:color w:val="000000"/>
        </w:rPr>
      </w:pPr>
    </w:p>
    <w:sdt>
      <w:sdtPr>
        <w:rPr>
          <w:rFonts w:asciiTheme="minorHAnsi" w:eastAsiaTheme="minorHAnsi" w:hAnsiTheme="minorHAnsi" w:cstheme="minorBidi"/>
          <w:color w:val="auto"/>
          <w:sz w:val="22"/>
          <w:szCs w:val="22"/>
          <w:lang w:val="en-GB"/>
        </w:rPr>
        <w:id w:val="1036162599"/>
        <w:docPartObj>
          <w:docPartGallery w:val="Table of Contents"/>
          <w:docPartUnique/>
        </w:docPartObj>
      </w:sdtPr>
      <w:sdtEndPr>
        <w:rPr>
          <w:b/>
          <w:bCs/>
          <w:noProof/>
        </w:rPr>
      </w:sdtEndPr>
      <w:sdtContent>
        <w:p w14:paraId="08BD152C" w14:textId="6F22A359" w:rsidR="0086481E" w:rsidRDefault="0086481E">
          <w:pPr>
            <w:pStyle w:val="TOCHeading"/>
          </w:pPr>
          <w:r>
            <w:t>Contents</w:t>
          </w:r>
        </w:p>
        <w:p w14:paraId="4AC1650B" w14:textId="3D29DB14" w:rsidR="00E734EE" w:rsidRDefault="0086481E">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9203998" w:history="1">
            <w:r w:rsidR="00E734EE" w:rsidRPr="00565A2E">
              <w:rPr>
                <w:rStyle w:val="Hyperlink"/>
                <w:noProof/>
              </w:rPr>
              <w:t>Abstract</w:t>
            </w:r>
            <w:r w:rsidR="00E734EE">
              <w:rPr>
                <w:noProof/>
                <w:webHidden/>
              </w:rPr>
              <w:tab/>
            </w:r>
            <w:r w:rsidR="00E734EE">
              <w:rPr>
                <w:noProof/>
                <w:webHidden/>
              </w:rPr>
              <w:fldChar w:fldCharType="begin"/>
            </w:r>
            <w:r w:rsidR="00E734EE">
              <w:rPr>
                <w:noProof/>
                <w:webHidden/>
              </w:rPr>
              <w:instrText xml:space="preserve"> PAGEREF _Toc49203998 \h </w:instrText>
            </w:r>
            <w:r w:rsidR="00E734EE">
              <w:rPr>
                <w:noProof/>
                <w:webHidden/>
              </w:rPr>
            </w:r>
            <w:r w:rsidR="00E734EE">
              <w:rPr>
                <w:noProof/>
                <w:webHidden/>
              </w:rPr>
              <w:fldChar w:fldCharType="separate"/>
            </w:r>
            <w:r w:rsidR="00E734EE">
              <w:rPr>
                <w:noProof/>
                <w:webHidden/>
              </w:rPr>
              <w:t>2</w:t>
            </w:r>
            <w:r w:rsidR="00E734EE">
              <w:rPr>
                <w:noProof/>
                <w:webHidden/>
              </w:rPr>
              <w:fldChar w:fldCharType="end"/>
            </w:r>
          </w:hyperlink>
        </w:p>
        <w:p w14:paraId="784E3CBF" w14:textId="45C9C00D" w:rsidR="00E734EE" w:rsidRDefault="004C7E66">
          <w:pPr>
            <w:pStyle w:val="TOC1"/>
            <w:tabs>
              <w:tab w:val="right" w:leader="dot" w:pos="9016"/>
            </w:tabs>
            <w:rPr>
              <w:rFonts w:cstheme="minorBidi"/>
              <w:noProof/>
              <w:lang w:val="en-GB" w:eastAsia="en-GB"/>
            </w:rPr>
          </w:pPr>
          <w:hyperlink w:anchor="_Toc49203999" w:history="1">
            <w:r w:rsidR="00E734EE" w:rsidRPr="00565A2E">
              <w:rPr>
                <w:rStyle w:val="Hyperlink"/>
                <w:noProof/>
              </w:rPr>
              <w:t>Introduction</w:t>
            </w:r>
            <w:r w:rsidR="00E734EE">
              <w:rPr>
                <w:noProof/>
                <w:webHidden/>
              </w:rPr>
              <w:tab/>
            </w:r>
            <w:r w:rsidR="00E734EE">
              <w:rPr>
                <w:noProof/>
                <w:webHidden/>
              </w:rPr>
              <w:fldChar w:fldCharType="begin"/>
            </w:r>
            <w:r w:rsidR="00E734EE">
              <w:rPr>
                <w:noProof/>
                <w:webHidden/>
              </w:rPr>
              <w:instrText xml:space="preserve"> PAGEREF _Toc49203999 \h </w:instrText>
            </w:r>
            <w:r w:rsidR="00E734EE">
              <w:rPr>
                <w:noProof/>
                <w:webHidden/>
              </w:rPr>
            </w:r>
            <w:r w:rsidR="00E734EE">
              <w:rPr>
                <w:noProof/>
                <w:webHidden/>
              </w:rPr>
              <w:fldChar w:fldCharType="separate"/>
            </w:r>
            <w:r w:rsidR="00E734EE">
              <w:rPr>
                <w:noProof/>
                <w:webHidden/>
              </w:rPr>
              <w:t>3</w:t>
            </w:r>
            <w:r w:rsidR="00E734EE">
              <w:rPr>
                <w:noProof/>
                <w:webHidden/>
              </w:rPr>
              <w:fldChar w:fldCharType="end"/>
            </w:r>
          </w:hyperlink>
        </w:p>
        <w:p w14:paraId="6C7D5ED9" w14:textId="72430C79" w:rsidR="00E734EE" w:rsidRDefault="004C7E66">
          <w:pPr>
            <w:pStyle w:val="TOC1"/>
            <w:tabs>
              <w:tab w:val="right" w:leader="dot" w:pos="9016"/>
            </w:tabs>
            <w:rPr>
              <w:rFonts w:cstheme="minorBidi"/>
              <w:noProof/>
              <w:lang w:val="en-GB" w:eastAsia="en-GB"/>
            </w:rPr>
          </w:pPr>
          <w:hyperlink w:anchor="_Toc49204000" w:history="1">
            <w:r w:rsidR="00E734EE" w:rsidRPr="00565A2E">
              <w:rPr>
                <w:rStyle w:val="Hyperlink"/>
                <w:noProof/>
              </w:rPr>
              <w:t>Topic 1 - Learning about a SWOT Analysis</w:t>
            </w:r>
            <w:r w:rsidR="00E734EE">
              <w:rPr>
                <w:noProof/>
                <w:webHidden/>
              </w:rPr>
              <w:tab/>
            </w:r>
            <w:r w:rsidR="00E734EE">
              <w:rPr>
                <w:noProof/>
                <w:webHidden/>
              </w:rPr>
              <w:fldChar w:fldCharType="begin"/>
            </w:r>
            <w:r w:rsidR="00E734EE">
              <w:rPr>
                <w:noProof/>
                <w:webHidden/>
              </w:rPr>
              <w:instrText xml:space="preserve"> PAGEREF _Toc49204000 \h </w:instrText>
            </w:r>
            <w:r w:rsidR="00E734EE">
              <w:rPr>
                <w:noProof/>
                <w:webHidden/>
              </w:rPr>
            </w:r>
            <w:r w:rsidR="00E734EE">
              <w:rPr>
                <w:noProof/>
                <w:webHidden/>
              </w:rPr>
              <w:fldChar w:fldCharType="separate"/>
            </w:r>
            <w:r w:rsidR="00E734EE">
              <w:rPr>
                <w:noProof/>
                <w:webHidden/>
              </w:rPr>
              <w:t>3</w:t>
            </w:r>
            <w:r w:rsidR="00E734EE">
              <w:rPr>
                <w:noProof/>
                <w:webHidden/>
              </w:rPr>
              <w:fldChar w:fldCharType="end"/>
            </w:r>
          </w:hyperlink>
        </w:p>
        <w:p w14:paraId="20ACA797" w14:textId="63F4C04A" w:rsidR="00E734EE" w:rsidRDefault="004C7E66">
          <w:pPr>
            <w:pStyle w:val="TOC1"/>
            <w:tabs>
              <w:tab w:val="right" w:leader="dot" w:pos="9016"/>
            </w:tabs>
            <w:rPr>
              <w:rFonts w:cstheme="minorBidi"/>
              <w:noProof/>
              <w:lang w:val="en-GB" w:eastAsia="en-GB"/>
            </w:rPr>
          </w:pPr>
          <w:hyperlink w:anchor="_Toc49204001" w:history="1">
            <w:r w:rsidR="00E734EE" w:rsidRPr="00565A2E">
              <w:rPr>
                <w:rStyle w:val="Hyperlink"/>
                <w:noProof/>
              </w:rPr>
              <w:t>Topic 2 - Learning about Report writing</w:t>
            </w:r>
            <w:r w:rsidR="00E734EE">
              <w:rPr>
                <w:noProof/>
                <w:webHidden/>
              </w:rPr>
              <w:tab/>
            </w:r>
            <w:r w:rsidR="00E734EE">
              <w:rPr>
                <w:noProof/>
                <w:webHidden/>
              </w:rPr>
              <w:fldChar w:fldCharType="begin"/>
            </w:r>
            <w:r w:rsidR="00E734EE">
              <w:rPr>
                <w:noProof/>
                <w:webHidden/>
              </w:rPr>
              <w:instrText xml:space="preserve"> PAGEREF _Toc49204001 \h </w:instrText>
            </w:r>
            <w:r w:rsidR="00E734EE">
              <w:rPr>
                <w:noProof/>
                <w:webHidden/>
              </w:rPr>
            </w:r>
            <w:r w:rsidR="00E734EE">
              <w:rPr>
                <w:noProof/>
                <w:webHidden/>
              </w:rPr>
              <w:fldChar w:fldCharType="separate"/>
            </w:r>
            <w:r w:rsidR="00E734EE">
              <w:rPr>
                <w:noProof/>
                <w:webHidden/>
              </w:rPr>
              <w:t>4</w:t>
            </w:r>
            <w:r w:rsidR="00E734EE">
              <w:rPr>
                <w:noProof/>
                <w:webHidden/>
              </w:rPr>
              <w:fldChar w:fldCharType="end"/>
            </w:r>
          </w:hyperlink>
        </w:p>
        <w:p w14:paraId="1AA60FF8" w14:textId="3010CE27" w:rsidR="00E734EE" w:rsidRDefault="004C7E66">
          <w:pPr>
            <w:pStyle w:val="TOC1"/>
            <w:tabs>
              <w:tab w:val="right" w:leader="dot" w:pos="9016"/>
            </w:tabs>
            <w:rPr>
              <w:rFonts w:cstheme="minorBidi"/>
              <w:noProof/>
              <w:lang w:val="en-GB" w:eastAsia="en-GB"/>
            </w:rPr>
          </w:pPr>
          <w:hyperlink w:anchor="_Toc49204002" w:history="1">
            <w:r w:rsidR="00E734EE" w:rsidRPr="00565A2E">
              <w:rPr>
                <w:rStyle w:val="Hyperlink"/>
                <w:noProof/>
              </w:rPr>
              <w:t>Topic 3 – Cover letter</w:t>
            </w:r>
            <w:r w:rsidR="00E734EE">
              <w:rPr>
                <w:noProof/>
                <w:webHidden/>
              </w:rPr>
              <w:tab/>
            </w:r>
            <w:r w:rsidR="00E734EE">
              <w:rPr>
                <w:noProof/>
                <w:webHidden/>
              </w:rPr>
              <w:fldChar w:fldCharType="begin"/>
            </w:r>
            <w:r w:rsidR="00E734EE">
              <w:rPr>
                <w:noProof/>
                <w:webHidden/>
              </w:rPr>
              <w:instrText xml:space="preserve"> PAGEREF _Toc49204002 \h </w:instrText>
            </w:r>
            <w:r w:rsidR="00E734EE">
              <w:rPr>
                <w:noProof/>
                <w:webHidden/>
              </w:rPr>
            </w:r>
            <w:r w:rsidR="00E734EE">
              <w:rPr>
                <w:noProof/>
                <w:webHidden/>
              </w:rPr>
              <w:fldChar w:fldCharType="separate"/>
            </w:r>
            <w:r w:rsidR="00E734EE">
              <w:rPr>
                <w:noProof/>
                <w:webHidden/>
              </w:rPr>
              <w:t>5</w:t>
            </w:r>
            <w:r w:rsidR="00E734EE">
              <w:rPr>
                <w:noProof/>
                <w:webHidden/>
              </w:rPr>
              <w:fldChar w:fldCharType="end"/>
            </w:r>
          </w:hyperlink>
        </w:p>
        <w:p w14:paraId="6FBF54D6" w14:textId="6A943110" w:rsidR="00E734EE" w:rsidRDefault="004C7E66">
          <w:pPr>
            <w:pStyle w:val="TOC1"/>
            <w:tabs>
              <w:tab w:val="right" w:leader="dot" w:pos="9016"/>
            </w:tabs>
            <w:rPr>
              <w:rFonts w:cstheme="minorBidi"/>
              <w:noProof/>
              <w:lang w:val="en-GB" w:eastAsia="en-GB"/>
            </w:rPr>
          </w:pPr>
          <w:hyperlink w:anchor="_Toc49204003" w:history="1">
            <w:r w:rsidR="00E734EE" w:rsidRPr="00565A2E">
              <w:rPr>
                <w:rStyle w:val="Hyperlink"/>
                <w:noProof/>
              </w:rPr>
              <w:t>Topic 4 – CV</w:t>
            </w:r>
            <w:r w:rsidR="00E734EE">
              <w:rPr>
                <w:noProof/>
                <w:webHidden/>
              </w:rPr>
              <w:tab/>
            </w:r>
            <w:r w:rsidR="00E734EE">
              <w:rPr>
                <w:noProof/>
                <w:webHidden/>
              </w:rPr>
              <w:fldChar w:fldCharType="begin"/>
            </w:r>
            <w:r w:rsidR="00E734EE">
              <w:rPr>
                <w:noProof/>
                <w:webHidden/>
              </w:rPr>
              <w:instrText xml:space="preserve"> PAGEREF _Toc49204003 \h </w:instrText>
            </w:r>
            <w:r w:rsidR="00E734EE">
              <w:rPr>
                <w:noProof/>
                <w:webHidden/>
              </w:rPr>
            </w:r>
            <w:r w:rsidR="00E734EE">
              <w:rPr>
                <w:noProof/>
                <w:webHidden/>
              </w:rPr>
              <w:fldChar w:fldCharType="separate"/>
            </w:r>
            <w:r w:rsidR="00E734EE">
              <w:rPr>
                <w:noProof/>
                <w:webHidden/>
              </w:rPr>
              <w:t>6</w:t>
            </w:r>
            <w:r w:rsidR="00E734EE">
              <w:rPr>
                <w:noProof/>
                <w:webHidden/>
              </w:rPr>
              <w:fldChar w:fldCharType="end"/>
            </w:r>
          </w:hyperlink>
        </w:p>
        <w:p w14:paraId="1A269B58" w14:textId="788FCCCC" w:rsidR="00E734EE" w:rsidRDefault="004C7E66">
          <w:pPr>
            <w:pStyle w:val="TOC1"/>
            <w:tabs>
              <w:tab w:val="right" w:leader="dot" w:pos="9016"/>
            </w:tabs>
            <w:rPr>
              <w:rFonts w:cstheme="minorBidi"/>
              <w:noProof/>
              <w:lang w:val="en-GB" w:eastAsia="en-GB"/>
            </w:rPr>
          </w:pPr>
          <w:hyperlink w:anchor="_Toc49204004" w:history="1">
            <w:r w:rsidR="00E734EE" w:rsidRPr="00565A2E">
              <w:rPr>
                <w:rStyle w:val="Hyperlink"/>
                <w:noProof/>
              </w:rPr>
              <w:t>Conclusion</w:t>
            </w:r>
            <w:r w:rsidR="00E734EE">
              <w:rPr>
                <w:noProof/>
                <w:webHidden/>
              </w:rPr>
              <w:tab/>
            </w:r>
            <w:r w:rsidR="00E734EE">
              <w:rPr>
                <w:noProof/>
                <w:webHidden/>
              </w:rPr>
              <w:fldChar w:fldCharType="begin"/>
            </w:r>
            <w:r w:rsidR="00E734EE">
              <w:rPr>
                <w:noProof/>
                <w:webHidden/>
              </w:rPr>
              <w:instrText xml:space="preserve"> PAGEREF _Toc49204004 \h </w:instrText>
            </w:r>
            <w:r w:rsidR="00E734EE">
              <w:rPr>
                <w:noProof/>
                <w:webHidden/>
              </w:rPr>
            </w:r>
            <w:r w:rsidR="00E734EE">
              <w:rPr>
                <w:noProof/>
                <w:webHidden/>
              </w:rPr>
              <w:fldChar w:fldCharType="separate"/>
            </w:r>
            <w:r w:rsidR="00E734EE">
              <w:rPr>
                <w:noProof/>
                <w:webHidden/>
              </w:rPr>
              <w:t>7</w:t>
            </w:r>
            <w:r w:rsidR="00E734EE">
              <w:rPr>
                <w:noProof/>
                <w:webHidden/>
              </w:rPr>
              <w:fldChar w:fldCharType="end"/>
            </w:r>
          </w:hyperlink>
        </w:p>
        <w:p w14:paraId="56222D59" w14:textId="63464A57" w:rsidR="00E734EE" w:rsidRDefault="004C7E66">
          <w:pPr>
            <w:pStyle w:val="TOC1"/>
            <w:tabs>
              <w:tab w:val="right" w:leader="dot" w:pos="9016"/>
            </w:tabs>
            <w:rPr>
              <w:rFonts w:cstheme="minorBidi"/>
              <w:noProof/>
              <w:lang w:val="en-GB" w:eastAsia="en-GB"/>
            </w:rPr>
          </w:pPr>
          <w:hyperlink w:anchor="_Toc49204005" w:history="1">
            <w:r w:rsidR="00E734EE" w:rsidRPr="00565A2E">
              <w:rPr>
                <w:rStyle w:val="Hyperlink"/>
                <w:noProof/>
              </w:rPr>
              <w:t>References</w:t>
            </w:r>
            <w:r w:rsidR="00E734EE">
              <w:rPr>
                <w:noProof/>
                <w:webHidden/>
              </w:rPr>
              <w:tab/>
            </w:r>
            <w:r w:rsidR="00E734EE">
              <w:rPr>
                <w:noProof/>
                <w:webHidden/>
              </w:rPr>
              <w:fldChar w:fldCharType="begin"/>
            </w:r>
            <w:r w:rsidR="00E734EE">
              <w:rPr>
                <w:noProof/>
                <w:webHidden/>
              </w:rPr>
              <w:instrText xml:space="preserve"> PAGEREF _Toc49204005 \h </w:instrText>
            </w:r>
            <w:r w:rsidR="00E734EE">
              <w:rPr>
                <w:noProof/>
                <w:webHidden/>
              </w:rPr>
            </w:r>
            <w:r w:rsidR="00E734EE">
              <w:rPr>
                <w:noProof/>
                <w:webHidden/>
              </w:rPr>
              <w:fldChar w:fldCharType="separate"/>
            </w:r>
            <w:r w:rsidR="00E734EE">
              <w:rPr>
                <w:noProof/>
                <w:webHidden/>
              </w:rPr>
              <w:t>7</w:t>
            </w:r>
            <w:r w:rsidR="00E734EE">
              <w:rPr>
                <w:noProof/>
                <w:webHidden/>
              </w:rPr>
              <w:fldChar w:fldCharType="end"/>
            </w:r>
          </w:hyperlink>
        </w:p>
        <w:p w14:paraId="58E1EF3B" w14:textId="783299E1" w:rsidR="0086481E" w:rsidRDefault="0086481E">
          <w:r>
            <w:rPr>
              <w:b/>
              <w:bCs/>
              <w:noProof/>
            </w:rPr>
            <w:fldChar w:fldCharType="end"/>
          </w:r>
        </w:p>
      </w:sdtContent>
    </w:sdt>
    <w:p w14:paraId="1D231A18" w14:textId="0B9FB3B0" w:rsidR="0086481E" w:rsidRDefault="0086481E" w:rsidP="0086481E">
      <w:pPr>
        <w:pStyle w:val="TOCHeading"/>
      </w:pPr>
    </w:p>
    <w:p w14:paraId="3DBFB6F6" w14:textId="77777777" w:rsidR="0086481E" w:rsidRPr="0086481E" w:rsidRDefault="0086481E" w:rsidP="0086481E"/>
    <w:p w14:paraId="01EA3DE0" w14:textId="77777777" w:rsidR="003F54B5" w:rsidRPr="00D01EEE" w:rsidRDefault="003F54B5" w:rsidP="0086481E">
      <w:pPr>
        <w:pStyle w:val="Heading1"/>
      </w:pPr>
      <w:bookmarkStart w:id="1" w:name="_Toc49203998"/>
      <w:bookmarkStart w:id="2" w:name="_Hlk49202390"/>
      <w:r w:rsidRPr="00D01EEE">
        <w:t>Abstract</w:t>
      </w:r>
      <w:bookmarkEnd w:id="1"/>
      <w:r w:rsidRPr="00D01EEE">
        <w:t xml:space="preserve"> </w:t>
      </w:r>
    </w:p>
    <w:bookmarkEnd w:id="2"/>
    <w:p w14:paraId="1254672F" w14:textId="10F78324" w:rsidR="003F54B5" w:rsidRDefault="003F54B5" w:rsidP="003F54B5">
      <w:pPr>
        <w:pStyle w:val="NormalWeb"/>
        <w:rPr>
          <w:color w:val="000000"/>
        </w:rPr>
      </w:pPr>
      <w:r w:rsidRPr="00D01EEE">
        <w:rPr>
          <w:color w:val="000000"/>
        </w:rPr>
        <w:t xml:space="preserve">The purpose of this paper is to </w:t>
      </w:r>
      <w:r w:rsidR="00CA519D">
        <w:rPr>
          <w:color w:val="000000"/>
        </w:rPr>
        <w:t>reflect</w:t>
      </w:r>
      <w:r w:rsidR="00F62B67" w:rsidRPr="00D01EEE">
        <w:rPr>
          <w:color w:val="000000"/>
        </w:rPr>
        <w:t xml:space="preserve"> </w:t>
      </w:r>
      <w:r w:rsidR="00CA519D">
        <w:rPr>
          <w:color w:val="000000"/>
        </w:rPr>
        <w:t>on</w:t>
      </w:r>
      <w:r w:rsidR="00F62B67" w:rsidRPr="00D01EEE">
        <w:rPr>
          <w:color w:val="000000"/>
        </w:rPr>
        <w:t xml:space="preserve"> </w:t>
      </w:r>
      <w:r w:rsidRPr="00D01EEE">
        <w:rPr>
          <w:color w:val="000000"/>
        </w:rPr>
        <w:t>research findings from a teaching and learning intervention that explored whether undergraduate university students can be taught to articulate their employability skills effectively to prospective employers and to retain this ability post-course.</w:t>
      </w:r>
    </w:p>
    <w:p w14:paraId="026EA631" w14:textId="69EA5C6C" w:rsidR="0086481E" w:rsidRDefault="0086481E" w:rsidP="003F54B5">
      <w:pPr>
        <w:pStyle w:val="NormalWeb"/>
        <w:rPr>
          <w:color w:val="000000"/>
        </w:rPr>
      </w:pPr>
    </w:p>
    <w:p w14:paraId="5EE88509" w14:textId="2BC71498" w:rsidR="0086481E" w:rsidRDefault="0086481E" w:rsidP="003F54B5">
      <w:pPr>
        <w:pStyle w:val="NormalWeb"/>
        <w:rPr>
          <w:color w:val="000000"/>
        </w:rPr>
      </w:pPr>
    </w:p>
    <w:p w14:paraId="0F6DE80F" w14:textId="018FF502" w:rsidR="0086481E" w:rsidRDefault="0086481E" w:rsidP="003F54B5">
      <w:pPr>
        <w:pStyle w:val="NormalWeb"/>
        <w:rPr>
          <w:color w:val="000000"/>
        </w:rPr>
      </w:pPr>
    </w:p>
    <w:p w14:paraId="0AB6FFB5" w14:textId="4C5CFF74" w:rsidR="0086481E" w:rsidRDefault="0086481E" w:rsidP="003F54B5">
      <w:pPr>
        <w:pStyle w:val="NormalWeb"/>
        <w:rPr>
          <w:color w:val="000000"/>
        </w:rPr>
      </w:pPr>
    </w:p>
    <w:p w14:paraId="26C0EEB7" w14:textId="07A07916" w:rsidR="0086481E" w:rsidRDefault="0086481E" w:rsidP="003F54B5">
      <w:pPr>
        <w:pStyle w:val="NormalWeb"/>
        <w:rPr>
          <w:color w:val="000000"/>
        </w:rPr>
      </w:pPr>
    </w:p>
    <w:p w14:paraId="3252021B" w14:textId="4FEDC6D9" w:rsidR="0086481E" w:rsidRDefault="0086481E" w:rsidP="003F54B5">
      <w:pPr>
        <w:pStyle w:val="NormalWeb"/>
        <w:rPr>
          <w:color w:val="000000"/>
        </w:rPr>
      </w:pPr>
    </w:p>
    <w:p w14:paraId="6FF249F9" w14:textId="1CDD9367" w:rsidR="0086481E" w:rsidRDefault="0086481E" w:rsidP="003F54B5">
      <w:pPr>
        <w:pStyle w:val="NormalWeb"/>
        <w:rPr>
          <w:color w:val="000000"/>
        </w:rPr>
      </w:pPr>
    </w:p>
    <w:p w14:paraId="0387D6CB" w14:textId="77777777" w:rsidR="0086481E" w:rsidRDefault="0086481E" w:rsidP="0086481E">
      <w:pPr>
        <w:pStyle w:val="Heading1"/>
      </w:pPr>
      <w:bookmarkStart w:id="3" w:name="_Hlk49202421"/>
    </w:p>
    <w:p w14:paraId="5BF96BFC" w14:textId="148D15BE" w:rsidR="003F54B5" w:rsidRPr="00614568" w:rsidRDefault="003D183A" w:rsidP="0086481E">
      <w:pPr>
        <w:pStyle w:val="Heading1"/>
      </w:pPr>
      <w:bookmarkStart w:id="4" w:name="_Toc49203999"/>
      <w:r w:rsidRPr="00614568">
        <w:t>Introduction</w:t>
      </w:r>
      <w:bookmarkEnd w:id="4"/>
    </w:p>
    <w:bookmarkEnd w:id="3"/>
    <w:p w14:paraId="0376E1CB" w14:textId="55321091" w:rsidR="009204EA" w:rsidRPr="00D01EEE" w:rsidRDefault="003D183A" w:rsidP="009204EA">
      <w:pPr>
        <w:pStyle w:val="NormalWeb"/>
        <w:rPr>
          <w:color w:val="000000"/>
        </w:rPr>
      </w:pPr>
      <w:r w:rsidRPr="00D01EEE">
        <w:rPr>
          <w:color w:val="000000"/>
        </w:rPr>
        <w:t xml:space="preserve">In this report I am going to </w:t>
      </w:r>
      <w:r w:rsidR="009204EA" w:rsidRPr="00D01EEE">
        <w:rPr>
          <w:color w:val="000000"/>
        </w:rPr>
        <w:t>focus on</w:t>
      </w:r>
      <w:r w:rsidRPr="00D01EEE">
        <w:rPr>
          <w:color w:val="000000"/>
        </w:rPr>
        <w:t xml:space="preserve"> some of the topics </w:t>
      </w:r>
      <w:r w:rsidR="009204EA" w:rsidRPr="00D01EEE">
        <w:rPr>
          <w:color w:val="000000"/>
        </w:rPr>
        <w:t xml:space="preserve">learned in the terms 1 and 2 in UWTSD. The topics </w:t>
      </w:r>
      <w:r w:rsidR="00BF6493">
        <w:rPr>
          <w:color w:val="000000"/>
        </w:rPr>
        <w:t xml:space="preserve">I would like to cover in the assignment </w:t>
      </w:r>
      <w:r w:rsidR="009204EA" w:rsidRPr="00D01EEE">
        <w:rPr>
          <w:color w:val="000000"/>
        </w:rPr>
        <w:t>are</w:t>
      </w:r>
      <w:r w:rsidR="00B24F02" w:rsidRPr="00D01EEE">
        <w:rPr>
          <w:color w:val="000000"/>
        </w:rPr>
        <w:t>:</w:t>
      </w:r>
    </w:p>
    <w:p w14:paraId="7E0D00C8" w14:textId="554A2C27" w:rsidR="009204EA" w:rsidRPr="00D01EEE" w:rsidRDefault="003D183A" w:rsidP="009204EA">
      <w:pPr>
        <w:pStyle w:val="NormalWeb"/>
        <w:numPr>
          <w:ilvl w:val="0"/>
          <w:numId w:val="3"/>
        </w:numPr>
        <w:rPr>
          <w:color w:val="000000"/>
        </w:rPr>
      </w:pPr>
      <w:r w:rsidRPr="00D01EEE">
        <w:rPr>
          <w:color w:val="000000"/>
        </w:rPr>
        <w:t>SW</w:t>
      </w:r>
      <w:r w:rsidR="009204EA" w:rsidRPr="00D01EEE">
        <w:rPr>
          <w:color w:val="000000"/>
        </w:rPr>
        <w:t>O</w:t>
      </w:r>
      <w:r w:rsidRPr="00D01EEE">
        <w:rPr>
          <w:color w:val="000000"/>
        </w:rPr>
        <w:t>T analys</w:t>
      </w:r>
      <w:r w:rsidR="009204EA" w:rsidRPr="00D01EEE">
        <w:rPr>
          <w:color w:val="000000"/>
        </w:rPr>
        <w:t>is</w:t>
      </w:r>
      <w:r w:rsidR="00B24F02" w:rsidRPr="00D01EEE">
        <w:rPr>
          <w:color w:val="000000"/>
        </w:rPr>
        <w:t>,</w:t>
      </w:r>
    </w:p>
    <w:p w14:paraId="6AA10F52" w14:textId="27995DBD" w:rsidR="009204EA" w:rsidRDefault="00B24F02" w:rsidP="009204EA">
      <w:pPr>
        <w:pStyle w:val="NormalWeb"/>
        <w:numPr>
          <w:ilvl w:val="0"/>
          <w:numId w:val="3"/>
        </w:numPr>
        <w:rPr>
          <w:color w:val="000000"/>
        </w:rPr>
      </w:pPr>
      <w:r w:rsidRPr="00D01EEE">
        <w:rPr>
          <w:color w:val="000000"/>
        </w:rPr>
        <w:t>R</w:t>
      </w:r>
      <w:r w:rsidR="003D183A" w:rsidRPr="00D01EEE">
        <w:rPr>
          <w:color w:val="000000"/>
        </w:rPr>
        <w:t>eport writing</w:t>
      </w:r>
      <w:r w:rsidR="00A55B5E">
        <w:rPr>
          <w:color w:val="000000"/>
        </w:rPr>
        <w:t>,</w:t>
      </w:r>
    </w:p>
    <w:p w14:paraId="5B05B06A" w14:textId="24388C21" w:rsidR="00A55B5E" w:rsidRPr="00A55B5E" w:rsidRDefault="00A55B5E" w:rsidP="00A55B5E">
      <w:pPr>
        <w:pStyle w:val="NormalWeb"/>
        <w:numPr>
          <w:ilvl w:val="0"/>
          <w:numId w:val="3"/>
        </w:numPr>
        <w:rPr>
          <w:color w:val="000000"/>
        </w:rPr>
      </w:pPr>
      <w:r w:rsidRPr="00D01EEE">
        <w:rPr>
          <w:color w:val="000000"/>
        </w:rPr>
        <w:t>Cover letter</w:t>
      </w:r>
      <w:r>
        <w:rPr>
          <w:color w:val="000000"/>
        </w:rPr>
        <w:t>,</w:t>
      </w:r>
    </w:p>
    <w:p w14:paraId="214ABEBE" w14:textId="35AD228A" w:rsidR="00B24F02" w:rsidRPr="00D01EEE" w:rsidRDefault="003D183A" w:rsidP="009204EA">
      <w:pPr>
        <w:pStyle w:val="NormalWeb"/>
        <w:numPr>
          <w:ilvl w:val="0"/>
          <w:numId w:val="3"/>
        </w:numPr>
        <w:rPr>
          <w:color w:val="000000"/>
        </w:rPr>
      </w:pPr>
      <w:r w:rsidRPr="00D01EEE">
        <w:rPr>
          <w:color w:val="000000"/>
        </w:rPr>
        <w:t>CV</w:t>
      </w:r>
      <w:r w:rsidR="00A55B5E">
        <w:rPr>
          <w:color w:val="000000"/>
        </w:rPr>
        <w:t>.</w:t>
      </w:r>
    </w:p>
    <w:p w14:paraId="3319CEC7" w14:textId="2B0666FB" w:rsidR="00BF6493" w:rsidRDefault="00BF6493" w:rsidP="0061590F">
      <w:pPr>
        <w:shd w:val="clear" w:color="auto" w:fill="FDFDFD"/>
        <w:rPr>
          <w:rFonts w:ascii="Times New Roman" w:hAnsi="Times New Roman" w:cs="Times New Roman"/>
          <w:color w:val="000000"/>
          <w:sz w:val="24"/>
          <w:szCs w:val="24"/>
        </w:rPr>
      </w:pPr>
      <w:r>
        <w:rPr>
          <w:rFonts w:ascii="Times New Roman" w:hAnsi="Times New Roman" w:cs="Times New Roman"/>
          <w:color w:val="000000"/>
          <w:sz w:val="24"/>
          <w:szCs w:val="24"/>
        </w:rPr>
        <w:t>The topics above were new to me</w:t>
      </w:r>
      <w:r w:rsidR="0013769E">
        <w:rPr>
          <w:rFonts w:ascii="Times New Roman" w:hAnsi="Times New Roman" w:cs="Times New Roman"/>
          <w:color w:val="000000"/>
          <w:sz w:val="24"/>
          <w:szCs w:val="24"/>
        </w:rPr>
        <w:t>.</w:t>
      </w:r>
      <w:r w:rsidR="00B24F02" w:rsidRPr="00D01EEE">
        <w:rPr>
          <w:rFonts w:ascii="Times New Roman" w:hAnsi="Times New Roman" w:cs="Times New Roman"/>
          <w:color w:val="000000"/>
          <w:sz w:val="24"/>
          <w:szCs w:val="24"/>
        </w:rPr>
        <w:t xml:space="preserve"> </w:t>
      </w:r>
      <w:r>
        <w:rPr>
          <w:rFonts w:ascii="Times New Roman" w:hAnsi="Times New Roman" w:cs="Times New Roman"/>
          <w:color w:val="000000"/>
          <w:sz w:val="24"/>
          <w:szCs w:val="24"/>
        </w:rPr>
        <w:t>Through the university lessons I acquired the necessary knowledge that helped me achieve new and challenging work assignments and helped me improve decision making processes in my personal and work life</w:t>
      </w:r>
      <w:r w:rsidR="00B24F02" w:rsidRPr="00D01EEE">
        <w:rPr>
          <w:rFonts w:ascii="Times New Roman" w:hAnsi="Times New Roman" w:cs="Times New Roman"/>
          <w:color w:val="000000"/>
          <w:sz w:val="24"/>
          <w:szCs w:val="24"/>
        </w:rPr>
        <w:t xml:space="preserve">. </w:t>
      </w:r>
    </w:p>
    <w:p w14:paraId="648DA242" w14:textId="2CAF9B5C" w:rsidR="00BF6493" w:rsidRDefault="003D183A" w:rsidP="0061590F">
      <w:pPr>
        <w:shd w:val="clear" w:color="auto" w:fill="FDFDFD"/>
        <w:rPr>
          <w:rFonts w:ascii="Times New Roman" w:hAnsi="Times New Roman" w:cs="Times New Roman"/>
          <w:color w:val="000000"/>
          <w:sz w:val="24"/>
          <w:szCs w:val="24"/>
        </w:rPr>
      </w:pPr>
      <w:r w:rsidRPr="00D01EEE">
        <w:rPr>
          <w:rFonts w:ascii="Times New Roman" w:hAnsi="Times New Roman" w:cs="Times New Roman"/>
          <w:color w:val="000000"/>
          <w:sz w:val="24"/>
          <w:szCs w:val="24"/>
        </w:rPr>
        <w:t>Th</w:t>
      </w:r>
      <w:r w:rsidR="00BF6493">
        <w:rPr>
          <w:rFonts w:ascii="Times New Roman" w:hAnsi="Times New Roman" w:cs="Times New Roman"/>
          <w:color w:val="000000"/>
          <w:sz w:val="24"/>
          <w:szCs w:val="24"/>
        </w:rPr>
        <w:t xml:space="preserve">e following guide represents my personal experience in learning the reflection models presented above, in more depth I will be talking about employability skills, how I acquired the knowledge about the topic, what I like about </w:t>
      </w:r>
      <w:r w:rsidR="00820E08">
        <w:rPr>
          <w:rFonts w:ascii="Times New Roman" w:hAnsi="Times New Roman" w:cs="Times New Roman"/>
          <w:color w:val="000000"/>
          <w:sz w:val="24"/>
          <w:szCs w:val="24"/>
        </w:rPr>
        <w:t>it</w:t>
      </w:r>
      <w:r w:rsidR="00BF6493">
        <w:rPr>
          <w:rFonts w:ascii="Times New Roman" w:hAnsi="Times New Roman" w:cs="Times New Roman"/>
          <w:color w:val="000000"/>
          <w:sz w:val="24"/>
          <w:szCs w:val="24"/>
        </w:rPr>
        <w:t xml:space="preserve"> and what I dislike and what I found interesting and inspiring as well as difficult or boring. </w:t>
      </w:r>
      <w:r w:rsidRPr="00D01EEE">
        <w:rPr>
          <w:rFonts w:ascii="Times New Roman" w:hAnsi="Times New Roman" w:cs="Times New Roman"/>
          <w:color w:val="000000"/>
          <w:sz w:val="24"/>
          <w:szCs w:val="24"/>
        </w:rPr>
        <w:t xml:space="preserve"> </w:t>
      </w:r>
    </w:p>
    <w:p w14:paraId="494E93B7" w14:textId="2DE3A93C" w:rsidR="00072612" w:rsidRDefault="00820E08" w:rsidP="0061590F">
      <w:pPr>
        <w:shd w:val="clear" w:color="auto" w:fill="FDFDFD"/>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The employability skills chosen by me are the ones that I found more useful to my daily li</w:t>
      </w:r>
      <w:r w:rsidR="00124606">
        <w:rPr>
          <w:rFonts w:ascii="Times New Roman" w:hAnsi="Times New Roman" w:cs="Times New Roman"/>
          <w:color w:val="000000"/>
          <w:sz w:val="24"/>
          <w:szCs w:val="24"/>
          <w:lang w:val="en"/>
        </w:rPr>
        <w:t>f</w:t>
      </w:r>
      <w:r>
        <w:rPr>
          <w:rFonts w:ascii="Times New Roman" w:hAnsi="Times New Roman" w:cs="Times New Roman"/>
          <w:color w:val="000000"/>
          <w:sz w:val="24"/>
          <w:szCs w:val="24"/>
          <w:lang w:val="en"/>
        </w:rPr>
        <w:t>e, for different reasons, such as writing assignments</w:t>
      </w:r>
      <w:r w:rsidR="00124606">
        <w:rPr>
          <w:rFonts w:ascii="Times New Roman" w:hAnsi="Times New Roman" w:cs="Times New Roman"/>
          <w:color w:val="000000"/>
          <w:sz w:val="24"/>
          <w:szCs w:val="24"/>
          <w:lang w:val="en"/>
        </w:rPr>
        <w:t xml:space="preserve"> as I attend university</w:t>
      </w:r>
      <w:r>
        <w:rPr>
          <w:rFonts w:ascii="Times New Roman" w:hAnsi="Times New Roman" w:cs="Times New Roman"/>
          <w:color w:val="000000"/>
          <w:sz w:val="24"/>
          <w:szCs w:val="24"/>
          <w:lang w:val="en"/>
        </w:rPr>
        <w:t xml:space="preserve">, writing cover letters and CVs </w:t>
      </w:r>
      <w:r w:rsidR="00124606">
        <w:rPr>
          <w:rFonts w:ascii="Times New Roman" w:hAnsi="Times New Roman" w:cs="Times New Roman"/>
          <w:color w:val="000000"/>
          <w:sz w:val="24"/>
          <w:szCs w:val="24"/>
          <w:lang w:val="en"/>
        </w:rPr>
        <w:t xml:space="preserve">as I am a young and ambitious individual </w:t>
      </w:r>
      <w:r>
        <w:rPr>
          <w:rFonts w:ascii="Times New Roman" w:hAnsi="Times New Roman" w:cs="Times New Roman"/>
          <w:color w:val="000000"/>
          <w:sz w:val="24"/>
          <w:szCs w:val="24"/>
          <w:lang w:val="en"/>
        </w:rPr>
        <w:t xml:space="preserve">and most importantly they gave me the confidence and the courage to make difficult decisions that could potentially have a big impact.  </w:t>
      </w:r>
    </w:p>
    <w:p w14:paraId="698B29C3" w14:textId="77777777" w:rsidR="00072612" w:rsidRDefault="00072612" w:rsidP="0061590F">
      <w:pPr>
        <w:shd w:val="clear" w:color="auto" w:fill="FDFDFD"/>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 xml:space="preserve">A special thanks goes to </w:t>
      </w:r>
      <w:r w:rsidR="0061590F" w:rsidRPr="00D01EEE">
        <w:rPr>
          <w:rFonts w:ascii="Times New Roman" w:hAnsi="Times New Roman" w:cs="Times New Roman"/>
          <w:color w:val="000000"/>
          <w:sz w:val="24"/>
          <w:szCs w:val="24"/>
          <w:lang w:val="en"/>
        </w:rPr>
        <w:t>Mr. Hopkins,</w:t>
      </w:r>
      <w:r>
        <w:rPr>
          <w:rFonts w:ascii="Times New Roman" w:hAnsi="Times New Roman" w:cs="Times New Roman"/>
          <w:color w:val="000000"/>
          <w:sz w:val="24"/>
          <w:szCs w:val="24"/>
          <w:lang w:val="en"/>
        </w:rPr>
        <w:t xml:space="preserve"> through his teaching I started to be more responsible in the work place and, embrace the company mission so profoundly that I felt the possibility and the rights to compete for the position as Store Manager</w:t>
      </w:r>
      <w:r w:rsidR="0061590F" w:rsidRPr="00D01EEE">
        <w:rPr>
          <w:rFonts w:ascii="Times New Roman" w:hAnsi="Times New Roman" w:cs="Times New Roman"/>
          <w:color w:val="000000"/>
          <w:sz w:val="24"/>
          <w:szCs w:val="24"/>
          <w:lang w:val="en"/>
        </w:rPr>
        <w:t>.</w:t>
      </w:r>
    </w:p>
    <w:p w14:paraId="0F196038" w14:textId="40CDF914" w:rsidR="0061590F" w:rsidRDefault="00072612" w:rsidP="0061590F">
      <w:pPr>
        <w:shd w:val="clear" w:color="auto" w:fill="FDFDFD"/>
        <w:rPr>
          <w:rFonts w:ascii="Times New Roman" w:eastAsia="Times New Roman" w:hAnsi="Times New Roman" w:cs="Times New Roman"/>
          <w:sz w:val="24"/>
          <w:szCs w:val="24"/>
          <w:lang w:val="en" w:eastAsia="en-GB"/>
        </w:rPr>
      </w:pPr>
      <w:r>
        <w:rPr>
          <w:rFonts w:ascii="Times New Roman" w:hAnsi="Times New Roman" w:cs="Times New Roman"/>
          <w:color w:val="000000"/>
          <w:sz w:val="24"/>
          <w:szCs w:val="24"/>
          <w:lang w:val="en"/>
        </w:rPr>
        <w:t>Ultimately, I</w:t>
      </w:r>
      <w:r w:rsidR="00124606">
        <w:rPr>
          <w:rFonts w:ascii="Times New Roman" w:hAnsi="Times New Roman" w:cs="Times New Roman"/>
          <w:color w:val="000000"/>
          <w:sz w:val="24"/>
          <w:szCs w:val="24"/>
          <w:lang w:val="en"/>
        </w:rPr>
        <w:t>’</w:t>
      </w:r>
      <w:r>
        <w:rPr>
          <w:rFonts w:ascii="Times New Roman" w:hAnsi="Times New Roman" w:cs="Times New Roman"/>
          <w:color w:val="000000"/>
          <w:sz w:val="24"/>
          <w:szCs w:val="24"/>
          <w:lang w:val="en"/>
        </w:rPr>
        <w:t xml:space="preserve">ve gained the skills to master the academic </w:t>
      </w:r>
      <w:r w:rsidR="00124606">
        <w:rPr>
          <w:rFonts w:ascii="Times New Roman" w:hAnsi="Times New Roman" w:cs="Times New Roman"/>
          <w:color w:val="000000"/>
          <w:sz w:val="24"/>
          <w:szCs w:val="24"/>
          <w:lang w:val="en"/>
        </w:rPr>
        <w:t>and</w:t>
      </w:r>
      <w:r>
        <w:rPr>
          <w:rFonts w:ascii="Times New Roman" w:hAnsi="Times New Roman" w:cs="Times New Roman"/>
          <w:color w:val="000000"/>
          <w:sz w:val="24"/>
          <w:szCs w:val="24"/>
          <w:lang w:val="en"/>
        </w:rPr>
        <w:t xml:space="preserve"> personal life. I will </w:t>
      </w:r>
      <w:r w:rsidR="00124606">
        <w:rPr>
          <w:rFonts w:ascii="Times New Roman" w:hAnsi="Times New Roman" w:cs="Times New Roman"/>
          <w:color w:val="000000"/>
          <w:sz w:val="24"/>
          <w:szCs w:val="24"/>
          <w:lang w:val="en"/>
        </w:rPr>
        <w:t>be</w:t>
      </w:r>
      <w:r>
        <w:rPr>
          <w:rFonts w:ascii="Times New Roman" w:hAnsi="Times New Roman" w:cs="Times New Roman"/>
          <w:color w:val="000000"/>
          <w:sz w:val="24"/>
          <w:szCs w:val="24"/>
          <w:lang w:val="en"/>
        </w:rPr>
        <w:t xml:space="preserve"> prepared </w:t>
      </w:r>
      <w:r w:rsidR="004953D8">
        <w:rPr>
          <w:rFonts w:ascii="Times New Roman" w:hAnsi="Times New Roman" w:cs="Times New Roman"/>
          <w:color w:val="000000"/>
          <w:sz w:val="24"/>
          <w:szCs w:val="24"/>
          <w:lang w:val="en"/>
        </w:rPr>
        <w:t xml:space="preserve">to cope with any situations with positive energy and awareness of the knowledge I </w:t>
      </w:r>
      <w:r w:rsidR="00124606">
        <w:rPr>
          <w:rFonts w:ascii="Times New Roman" w:hAnsi="Times New Roman" w:cs="Times New Roman"/>
          <w:color w:val="000000"/>
          <w:sz w:val="24"/>
          <w:szCs w:val="24"/>
          <w:lang w:val="en"/>
        </w:rPr>
        <w:t>carry</w:t>
      </w:r>
      <w:r w:rsidR="004953D8">
        <w:rPr>
          <w:rFonts w:ascii="Times New Roman" w:hAnsi="Times New Roman" w:cs="Times New Roman"/>
          <w:color w:val="000000"/>
          <w:sz w:val="24"/>
          <w:szCs w:val="24"/>
          <w:lang w:val="en"/>
        </w:rPr>
        <w:t xml:space="preserve"> with me</w:t>
      </w:r>
      <w:r w:rsidR="0061590F" w:rsidRPr="00D01EEE">
        <w:rPr>
          <w:rFonts w:ascii="Times New Roman" w:eastAsia="Times New Roman" w:hAnsi="Times New Roman" w:cs="Times New Roman"/>
          <w:sz w:val="24"/>
          <w:szCs w:val="24"/>
          <w:lang w:val="en" w:eastAsia="en-GB"/>
        </w:rPr>
        <w:t>.</w:t>
      </w:r>
    </w:p>
    <w:p w14:paraId="3D93F531" w14:textId="77777777" w:rsidR="00124606" w:rsidRPr="00D01EEE" w:rsidRDefault="00124606" w:rsidP="0061590F">
      <w:pPr>
        <w:shd w:val="clear" w:color="auto" w:fill="FDFDFD"/>
        <w:rPr>
          <w:rFonts w:ascii="Times New Roman" w:eastAsia="Times New Roman" w:hAnsi="Times New Roman" w:cs="Times New Roman"/>
          <w:sz w:val="24"/>
          <w:szCs w:val="24"/>
          <w:lang w:val="en" w:eastAsia="en-GB"/>
        </w:rPr>
      </w:pPr>
    </w:p>
    <w:p w14:paraId="61C31610" w14:textId="2D95C217" w:rsidR="0061590F" w:rsidRPr="00614568" w:rsidRDefault="0061590F" w:rsidP="0086481E">
      <w:pPr>
        <w:pStyle w:val="Heading1"/>
        <w:rPr>
          <w:rFonts w:eastAsia="Times New Roman"/>
          <w:lang w:val="en" w:eastAsia="en-GB"/>
        </w:rPr>
      </w:pPr>
      <w:bookmarkStart w:id="5" w:name="_Toc49204000"/>
      <w:r w:rsidRPr="00614568">
        <w:t>Topic 1</w:t>
      </w:r>
      <w:r w:rsidR="008B7392">
        <w:t xml:space="preserve"> -</w:t>
      </w:r>
      <w:r w:rsidRPr="00614568">
        <w:t xml:space="preserve"> Learning about a SWOT Analysis</w:t>
      </w:r>
      <w:bookmarkEnd w:id="5"/>
    </w:p>
    <w:p w14:paraId="72C8D38A" w14:textId="77777777" w:rsidR="008B7392" w:rsidRPr="0013769E" w:rsidRDefault="008B7392" w:rsidP="0013769E">
      <w:pPr>
        <w:shd w:val="clear" w:color="auto" w:fill="FDFDFD"/>
        <w:rPr>
          <w:rFonts w:ascii="Times New Roman" w:hAnsi="Times New Roman" w:cs="Times New Roman"/>
          <w:color w:val="000000"/>
          <w:sz w:val="24"/>
          <w:szCs w:val="24"/>
          <w:lang w:val="en"/>
        </w:rPr>
      </w:pPr>
      <w:r w:rsidRPr="0013769E">
        <w:rPr>
          <w:rFonts w:ascii="Times New Roman" w:hAnsi="Times New Roman" w:cs="Times New Roman"/>
          <w:color w:val="000000"/>
          <w:sz w:val="24"/>
          <w:szCs w:val="24"/>
          <w:lang w:val="en"/>
        </w:rPr>
        <w:t xml:space="preserve">During the second week of Term 1, </w:t>
      </w:r>
      <w:r w:rsidR="00C958B3" w:rsidRPr="0013769E">
        <w:rPr>
          <w:rFonts w:ascii="Times New Roman" w:hAnsi="Times New Roman" w:cs="Times New Roman"/>
          <w:color w:val="000000"/>
          <w:sz w:val="24"/>
          <w:szCs w:val="24"/>
          <w:lang w:val="en"/>
        </w:rPr>
        <w:t xml:space="preserve">we </w:t>
      </w:r>
      <w:r w:rsidRPr="0013769E">
        <w:rPr>
          <w:rFonts w:ascii="Times New Roman" w:hAnsi="Times New Roman" w:cs="Times New Roman"/>
          <w:color w:val="000000"/>
          <w:sz w:val="24"/>
          <w:szCs w:val="24"/>
          <w:lang w:val="en"/>
        </w:rPr>
        <w:t xml:space="preserve">talked about </w:t>
      </w:r>
      <w:r w:rsidR="00C958B3" w:rsidRPr="0013769E">
        <w:rPr>
          <w:rFonts w:ascii="Times New Roman" w:hAnsi="Times New Roman" w:cs="Times New Roman"/>
          <w:color w:val="000000"/>
          <w:sz w:val="24"/>
          <w:szCs w:val="24"/>
          <w:lang w:val="en"/>
        </w:rPr>
        <w:t xml:space="preserve">SWOT </w:t>
      </w:r>
      <w:r w:rsidRPr="0013769E">
        <w:rPr>
          <w:rFonts w:ascii="Times New Roman" w:hAnsi="Times New Roman" w:cs="Times New Roman"/>
          <w:color w:val="000000"/>
          <w:sz w:val="24"/>
          <w:szCs w:val="24"/>
          <w:lang w:val="en"/>
        </w:rPr>
        <w:t>analysis</w:t>
      </w:r>
      <w:r w:rsidR="00DE2D33" w:rsidRPr="0013769E">
        <w:rPr>
          <w:rFonts w:ascii="Times New Roman" w:hAnsi="Times New Roman" w:cs="Times New Roman"/>
          <w:color w:val="000000"/>
          <w:sz w:val="24"/>
          <w:szCs w:val="24"/>
          <w:lang w:val="en"/>
        </w:rPr>
        <w:t>.</w:t>
      </w:r>
      <w:r w:rsidR="00C958B3" w:rsidRPr="0013769E">
        <w:rPr>
          <w:rFonts w:ascii="Times New Roman" w:hAnsi="Times New Roman" w:cs="Times New Roman"/>
          <w:color w:val="000000"/>
          <w:sz w:val="24"/>
          <w:szCs w:val="24"/>
          <w:lang w:val="en"/>
        </w:rPr>
        <w:t xml:space="preserve"> </w:t>
      </w:r>
    </w:p>
    <w:p w14:paraId="4F72AD35" w14:textId="27CB9419" w:rsidR="004D682C" w:rsidRPr="001430BA" w:rsidRDefault="00D929C8" w:rsidP="0013769E">
      <w:pPr>
        <w:shd w:val="clear" w:color="auto" w:fill="FDFD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769E">
        <w:rPr>
          <w:rFonts w:ascii="Times New Roman" w:hAnsi="Times New Roman" w:cs="Times New Roman"/>
          <w:color w:val="000000"/>
          <w:sz w:val="24"/>
          <w:szCs w:val="24"/>
          <w:lang w:val="en"/>
        </w:rPr>
        <w:t>The SWOT analysis</w:t>
      </w:r>
      <w:r w:rsidR="00C958B3" w:rsidRPr="0013769E">
        <w:rPr>
          <w:rFonts w:ascii="Times New Roman" w:hAnsi="Times New Roman" w:cs="Times New Roman"/>
          <w:color w:val="000000"/>
          <w:sz w:val="24"/>
          <w:szCs w:val="24"/>
          <w:lang w:val="en"/>
        </w:rPr>
        <w:t xml:space="preserve"> is a strategic planning tool used to assess the strengths, weaknesses, opportunities, and threats of a project or enterprise or any other situation where an organization or individual </w:t>
      </w:r>
      <w:r w:rsidR="003621F9" w:rsidRPr="0013769E">
        <w:rPr>
          <w:rFonts w:ascii="Times New Roman" w:hAnsi="Times New Roman" w:cs="Times New Roman"/>
          <w:color w:val="000000"/>
          <w:sz w:val="24"/>
          <w:szCs w:val="24"/>
          <w:lang w:val="en"/>
        </w:rPr>
        <w:t>must</w:t>
      </w:r>
      <w:r w:rsidR="00C958B3" w:rsidRPr="0013769E">
        <w:rPr>
          <w:rFonts w:ascii="Times New Roman" w:hAnsi="Times New Roman" w:cs="Times New Roman"/>
          <w:color w:val="000000"/>
          <w:sz w:val="24"/>
          <w:szCs w:val="24"/>
          <w:lang w:val="en"/>
        </w:rPr>
        <w:t xml:space="preserve"> decide to achieve a goal. </w:t>
      </w:r>
      <w:sdt>
        <w:sdtPr>
          <w:rPr>
            <w:rFonts w:ascii="Times New Roman" w:hAnsi="Times New Roman" w:cs="Times New Roman"/>
            <w:color w:val="000000"/>
            <w:sz w:val="24"/>
            <w:szCs w:val="24"/>
            <w:lang w:val="en"/>
          </w:rPr>
          <w:id w:val="-1431767"/>
          <w:citation/>
        </w:sdtPr>
        <w:sdtEndPr/>
        <w:sdtContent>
          <w:r w:rsidR="00C958B3" w:rsidRPr="0013769E">
            <w:rPr>
              <w:rFonts w:ascii="Times New Roman" w:hAnsi="Times New Roman" w:cs="Times New Roman"/>
              <w:color w:val="000000"/>
              <w:sz w:val="24"/>
              <w:szCs w:val="24"/>
              <w:lang w:val="en"/>
            </w:rPr>
            <w:fldChar w:fldCharType="begin"/>
          </w:r>
          <w:r w:rsidR="00C958B3" w:rsidRPr="0013769E">
            <w:rPr>
              <w:rFonts w:ascii="Times New Roman" w:hAnsi="Times New Roman" w:cs="Times New Roman"/>
              <w:color w:val="000000"/>
              <w:sz w:val="24"/>
              <w:szCs w:val="24"/>
              <w:lang w:val="en"/>
            </w:rPr>
            <w:instrText xml:space="preserve"> CITATION Sus03 \l 2057 </w:instrText>
          </w:r>
          <w:r w:rsidR="00C958B3" w:rsidRPr="0013769E">
            <w:rPr>
              <w:rFonts w:ascii="Times New Roman" w:hAnsi="Times New Roman" w:cs="Times New Roman"/>
              <w:color w:val="000000"/>
              <w:sz w:val="24"/>
              <w:szCs w:val="24"/>
              <w:lang w:val="en"/>
            </w:rPr>
            <w:fldChar w:fldCharType="separate"/>
          </w:r>
          <w:r w:rsidR="00C958B3" w:rsidRPr="0013769E">
            <w:rPr>
              <w:rFonts w:ascii="Times New Roman" w:hAnsi="Times New Roman" w:cs="Times New Roman"/>
              <w:color w:val="000000"/>
              <w:sz w:val="24"/>
              <w:szCs w:val="24"/>
              <w:lang w:val="en"/>
            </w:rPr>
            <w:t xml:space="preserve">(Susan E. Jackson ; Joshi, Aparna ; </w:t>
          </w:r>
          <w:r w:rsidR="00C958B3" w:rsidRPr="0013769E">
            <w:rPr>
              <w:rFonts w:ascii="Times New Roman" w:hAnsi="Times New Roman" w:cs="Times New Roman"/>
              <w:color w:val="000000"/>
              <w:sz w:val="24"/>
              <w:szCs w:val="24"/>
              <w:lang w:val="en"/>
            </w:rPr>
            <w:lastRenderedPageBreak/>
            <w:t>Erhardt L. Niclas, 2003)</w:t>
          </w:r>
          <w:r w:rsidR="00C958B3" w:rsidRPr="0013769E">
            <w:rPr>
              <w:rFonts w:ascii="Times New Roman" w:hAnsi="Times New Roman" w:cs="Times New Roman"/>
              <w:color w:val="000000"/>
              <w:sz w:val="24"/>
              <w:szCs w:val="24"/>
              <w:lang w:val="en"/>
            </w:rPr>
            <w:fldChar w:fldCharType="end"/>
          </w:r>
        </w:sdtContent>
      </w:sdt>
      <w:r w:rsidR="003948EE" w:rsidRPr="00D01EEE">
        <w:rPr>
          <w:noProof/>
        </w:rPr>
        <w:drawing>
          <wp:inline distT="0" distB="0" distL="0" distR="0" wp14:anchorId="09E9B86D" wp14:editId="124DE179">
            <wp:extent cx="5731510" cy="1431925"/>
            <wp:effectExtent l="0" t="0" r="2540" b="0"/>
            <wp:docPr id="2" name="Picture 2" descr="SWOT Analysis Paper Sample - Everything To Know About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Paper Sample - Everything To Know About Market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431925"/>
                    </a:xfrm>
                    <a:prstGeom prst="rect">
                      <a:avLst/>
                    </a:prstGeom>
                    <a:noFill/>
                    <a:ln>
                      <a:noFill/>
                    </a:ln>
                  </pic:spPr>
                </pic:pic>
              </a:graphicData>
            </a:graphic>
          </wp:inline>
        </w:drawing>
      </w:r>
    </w:p>
    <w:p w14:paraId="59AF8BC6" w14:textId="6EDAB666" w:rsidR="00D929C8" w:rsidRDefault="00D929C8" w:rsidP="00E95550">
      <w:pPr>
        <w:pStyle w:val="NormalWeb"/>
        <w:rPr>
          <w:color w:val="000000"/>
          <w:lang w:val="en"/>
        </w:rPr>
      </w:pPr>
      <w:r>
        <w:rPr>
          <w:color w:val="000000"/>
          <w:lang w:val="en"/>
        </w:rPr>
        <w:t>This kind of analysis was new to me. I had no idea such a thing existed however, I strongly believed each person has a strength or a particular talent that could take the individual in a specific direction in both work and personal life.</w:t>
      </w:r>
    </w:p>
    <w:p w14:paraId="0898F44B" w14:textId="77777777" w:rsidR="002A6363" w:rsidRDefault="008D3BD1" w:rsidP="00E95550">
      <w:pPr>
        <w:pStyle w:val="NormalWeb"/>
        <w:rPr>
          <w:color w:val="000000"/>
          <w:lang w:val="en"/>
        </w:rPr>
      </w:pPr>
      <w:r w:rsidRPr="00D01EEE">
        <w:rPr>
          <w:color w:val="000000"/>
          <w:lang w:val="en"/>
        </w:rPr>
        <w:t xml:space="preserve">This teaching experience has been very useful </w:t>
      </w:r>
      <w:r w:rsidR="002A6363">
        <w:rPr>
          <w:color w:val="000000"/>
          <w:lang w:val="en"/>
        </w:rPr>
        <w:t>so far, as I am now able to apply this technique to projects that I am undertaking at work and life opportunities as I am</w:t>
      </w:r>
      <w:r w:rsidRPr="00D01EEE">
        <w:rPr>
          <w:color w:val="000000"/>
          <w:lang w:val="en"/>
        </w:rPr>
        <w:t xml:space="preserve"> looking for a better future. </w:t>
      </w:r>
    </w:p>
    <w:p w14:paraId="5B1E038E" w14:textId="77777777" w:rsidR="0082565A" w:rsidRDefault="002A6363" w:rsidP="00E95550">
      <w:pPr>
        <w:pStyle w:val="NormalWeb"/>
        <w:rPr>
          <w:color w:val="202E3C"/>
          <w:lang w:val="en"/>
        </w:rPr>
      </w:pPr>
      <w:r>
        <w:rPr>
          <w:color w:val="000000"/>
          <w:lang w:val="en"/>
        </w:rPr>
        <w:t>I am now able to</w:t>
      </w:r>
      <w:r w:rsidR="008D3BD1" w:rsidRPr="00D01EEE">
        <w:rPr>
          <w:color w:val="202E3C"/>
          <w:lang w:val="en"/>
        </w:rPr>
        <w:t xml:space="preserve"> analyze what my company </w:t>
      </w:r>
      <w:r>
        <w:rPr>
          <w:color w:val="202E3C"/>
          <w:lang w:val="en"/>
        </w:rPr>
        <w:t>is</w:t>
      </w:r>
      <w:r w:rsidR="008D3BD1" w:rsidRPr="00D01EEE">
        <w:rPr>
          <w:color w:val="202E3C"/>
          <w:lang w:val="en"/>
        </w:rPr>
        <w:t xml:space="preserve"> doing, what </w:t>
      </w:r>
      <w:r>
        <w:rPr>
          <w:color w:val="202E3C"/>
          <w:lang w:val="en"/>
        </w:rPr>
        <w:t>improvements there are</w:t>
      </w:r>
      <w:r w:rsidR="001430BA" w:rsidRPr="00D01EEE">
        <w:rPr>
          <w:color w:val="202E3C"/>
          <w:lang w:val="en"/>
        </w:rPr>
        <w:t>,</w:t>
      </w:r>
      <w:r w:rsidR="001430BA" w:rsidRPr="00D01EEE">
        <w:rPr>
          <w:lang w:val="en"/>
        </w:rPr>
        <w:t xml:space="preserve"> </w:t>
      </w:r>
      <w:r w:rsidR="001430BA" w:rsidRPr="00D01EEE">
        <w:rPr>
          <w:color w:val="202E3C"/>
          <w:lang w:val="en"/>
        </w:rPr>
        <w:t>what</w:t>
      </w:r>
      <w:r w:rsidR="008D3BD1" w:rsidRPr="00D01EEE">
        <w:rPr>
          <w:color w:val="202E3C"/>
          <w:lang w:val="en"/>
        </w:rPr>
        <w:t xml:space="preserve"> </w:t>
      </w:r>
      <w:r>
        <w:rPr>
          <w:color w:val="202E3C"/>
          <w:lang w:val="en"/>
        </w:rPr>
        <w:t xml:space="preserve">are the </w:t>
      </w:r>
      <w:r w:rsidR="008D3BD1" w:rsidRPr="00D01EEE">
        <w:rPr>
          <w:color w:val="202E3C"/>
          <w:lang w:val="en"/>
        </w:rPr>
        <w:t>areas to</w:t>
      </w:r>
      <w:r w:rsidR="008D3BD1" w:rsidRPr="00D01EEE">
        <w:rPr>
          <w:lang w:val="en"/>
        </w:rPr>
        <w:t xml:space="preserve"> gro</w:t>
      </w:r>
      <w:r w:rsidR="008D3BD1" w:rsidRPr="00D01EEE">
        <w:rPr>
          <w:color w:val="202E3C"/>
          <w:lang w:val="en"/>
        </w:rPr>
        <w:t xml:space="preserve">w, and </w:t>
      </w:r>
      <w:r>
        <w:rPr>
          <w:color w:val="202E3C"/>
          <w:lang w:val="en"/>
        </w:rPr>
        <w:t>on a personal level I am now able to understand what are my weaknesses and strengths</w:t>
      </w:r>
      <w:r w:rsidR="0082565A">
        <w:rPr>
          <w:color w:val="202E3C"/>
          <w:lang w:val="en"/>
        </w:rPr>
        <w:t xml:space="preserve"> and which are the side of my personalities that needs improvements in order to receive the promotion. </w:t>
      </w:r>
    </w:p>
    <w:p w14:paraId="015CA82A" w14:textId="57EA4885" w:rsidR="006D03DF" w:rsidRPr="003B6839" w:rsidRDefault="0082565A" w:rsidP="00E95550">
      <w:pPr>
        <w:pStyle w:val="NormalWeb"/>
        <w:rPr>
          <w:color w:val="202E3C"/>
          <w:lang w:val="en"/>
        </w:rPr>
      </w:pPr>
      <w:r w:rsidRPr="003B6839">
        <w:rPr>
          <w:color w:val="202E3C"/>
          <w:lang w:val="en"/>
        </w:rPr>
        <w:t xml:space="preserve">I do have </w:t>
      </w:r>
      <w:r w:rsidR="006D03DF" w:rsidRPr="003B6839">
        <w:rPr>
          <w:color w:val="202E3C"/>
          <w:lang w:val="en"/>
        </w:rPr>
        <w:t xml:space="preserve">a wider perspective of the business I am in and I am able to identify the lacks that my company has compared to the competition for example, I have recently identified an opportunity for my company which is the introduction of the pawnbroker service in our shops. This helped my company </w:t>
      </w:r>
      <w:r w:rsidR="006D03DF" w:rsidRPr="003B6839">
        <w:rPr>
          <w:color w:val="202E3C"/>
        </w:rPr>
        <w:t>re-evaluate a particular marketing strategy and how to reinvest our products in the market.</w:t>
      </w:r>
    </w:p>
    <w:p w14:paraId="37C60A7E" w14:textId="3A69BB67" w:rsidR="00C00821" w:rsidRDefault="006D03DF" w:rsidP="00C00821">
      <w:pPr>
        <w:pStyle w:val="NormalWeb"/>
        <w:rPr>
          <w:color w:val="202E3C"/>
        </w:rPr>
      </w:pPr>
      <w:r w:rsidRPr="003B6839">
        <w:rPr>
          <w:color w:val="202E3C"/>
          <w:lang w:val="en"/>
        </w:rPr>
        <w:t xml:space="preserve"> </w:t>
      </w:r>
      <w:r w:rsidRPr="003B6839">
        <w:rPr>
          <w:color w:val="202E3C"/>
        </w:rPr>
        <w:t>Furthermore, I know what distinguish me from my colleagues. I always thought being a copy of the best colleague would help me jumping the ladder, now I know it is not the case</w:t>
      </w:r>
      <w:r w:rsidR="00D01EEE" w:rsidRPr="003B6839">
        <w:rPr>
          <w:color w:val="202E3C"/>
        </w:rPr>
        <w:t xml:space="preserve">. </w:t>
      </w:r>
      <w:r w:rsidRPr="003B6839">
        <w:rPr>
          <w:color w:val="202E3C"/>
        </w:rPr>
        <w:t>I</w:t>
      </w:r>
      <w:r w:rsidR="00D01EEE" w:rsidRPr="003B6839">
        <w:rPr>
          <w:color w:val="202E3C"/>
        </w:rPr>
        <w:t xml:space="preserve"> show</w:t>
      </w:r>
      <w:r w:rsidRPr="003B6839">
        <w:rPr>
          <w:color w:val="202E3C"/>
        </w:rPr>
        <w:t>ed</w:t>
      </w:r>
      <w:r w:rsidR="00D01EEE" w:rsidRPr="003B6839">
        <w:rPr>
          <w:color w:val="202E3C"/>
        </w:rPr>
        <w:t xml:space="preserve"> </w:t>
      </w:r>
      <w:r w:rsidR="00DE2D33" w:rsidRPr="003B6839">
        <w:rPr>
          <w:color w:val="202E3C"/>
        </w:rPr>
        <w:t>t</w:t>
      </w:r>
      <w:r w:rsidRPr="003B6839">
        <w:rPr>
          <w:color w:val="202E3C"/>
        </w:rPr>
        <w:t>he</w:t>
      </w:r>
      <w:r w:rsidR="00D01EEE" w:rsidRPr="003B6839">
        <w:rPr>
          <w:color w:val="202E3C"/>
        </w:rPr>
        <w:t xml:space="preserve"> company that I am reliable person</w:t>
      </w:r>
      <w:r w:rsidR="00C00821" w:rsidRPr="003B6839">
        <w:rPr>
          <w:color w:val="202E3C"/>
        </w:rPr>
        <w:t>, innovative and creative, which are skills required to be a Store</w:t>
      </w:r>
      <w:r w:rsidR="00C00821">
        <w:rPr>
          <w:color w:val="202E3C"/>
        </w:rPr>
        <w:t xml:space="preserve"> Manager.</w:t>
      </w:r>
    </w:p>
    <w:p w14:paraId="2286739D" w14:textId="77777777" w:rsidR="00C00821" w:rsidRDefault="00C00821" w:rsidP="00C00821">
      <w:pPr>
        <w:pStyle w:val="NormalWeb"/>
        <w:rPr>
          <w:color w:val="202E3C"/>
        </w:rPr>
      </w:pPr>
    </w:p>
    <w:p w14:paraId="1E6DF30E" w14:textId="57C2B0D4" w:rsidR="00614568" w:rsidRDefault="00614568" w:rsidP="0086481E">
      <w:pPr>
        <w:pStyle w:val="Heading1"/>
      </w:pPr>
      <w:bookmarkStart w:id="6" w:name="_Toc49204001"/>
      <w:bookmarkStart w:id="7" w:name="_Hlk49202485"/>
      <w:r w:rsidRPr="00614568">
        <w:t>Topic 2</w:t>
      </w:r>
      <w:r w:rsidR="003B6839">
        <w:t xml:space="preserve"> -</w:t>
      </w:r>
      <w:r w:rsidRPr="00614568">
        <w:t xml:space="preserve"> Learning about Report writing</w:t>
      </w:r>
      <w:bookmarkEnd w:id="6"/>
    </w:p>
    <w:bookmarkEnd w:id="7"/>
    <w:p w14:paraId="6306984B" w14:textId="52F46CD5" w:rsidR="003B6839" w:rsidRDefault="003B6839" w:rsidP="00C00821">
      <w:pPr>
        <w:pStyle w:val="NormalWeb"/>
        <w:rPr>
          <w:color w:val="202E3C"/>
          <w:lang w:val="en"/>
        </w:rPr>
      </w:pPr>
      <w:r w:rsidRPr="003B6839">
        <w:rPr>
          <w:color w:val="202E3C"/>
          <w:lang w:val="en"/>
        </w:rPr>
        <w:t>The second topic I found interesting was about report writing</w:t>
      </w:r>
      <w:r>
        <w:rPr>
          <w:color w:val="202E3C"/>
          <w:lang w:val="en"/>
        </w:rPr>
        <w:t>, which I knew before as I found myself in many situations where I had to write reports (i.e. high schools exams, work place reports on KPIs and/or stock take), however I feel I didn’t have a structure in doing so, but I reported the information I was required to track and investigate</w:t>
      </w:r>
      <w:r w:rsidR="00D87A0B">
        <w:rPr>
          <w:color w:val="202E3C"/>
          <w:lang w:val="en"/>
        </w:rPr>
        <w:t xml:space="preserve"> without any further requirement.</w:t>
      </w:r>
    </w:p>
    <w:p w14:paraId="5761250E" w14:textId="36988B9B" w:rsidR="0090525B" w:rsidRDefault="0090525B" w:rsidP="00C00821">
      <w:pPr>
        <w:pStyle w:val="NormalWeb"/>
        <w:rPr>
          <w:color w:val="202E3C"/>
          <w:lang w:val="en"/>
        </w:rPr>
      </w:pPr>
      <w:r>
        <w:rPr>
          <w:color w:val="202E3C"/>
          <w:lang w:val="en"/>
        </w:rPr>
        <w:t>I had the chance to learn from the university lessons and some additional readings that the report writing activity takes inspiration from the Halliday and Hasan cohesion theory.</w:t>
      </w:r>
    </w:p>
    <w:p w14:paraId="15308720" w14:textId="7D5ACACB" w:rsidR="0090525B" w:rsidRDefault="0090525B" w:rsidP="00C00821">
      <w:pPr>
        <w:pStyle w:val="NormalWeb"/>
        <w:rPr>
          <w:color w:val="202E3C"/>
        </w:rPr>
      </w:pPr>
      <w:r>
        <w:rPr>
          <w:color w:val="202E3C"/>
          <w:lang w:val="en"/>
        </w:rPr>
        <w:t xml:space="preserve">The theory states that the concept of cohesion, is a semantic one. It deals with the relations of meaning within the text. It is argued that the concept of a tie makes it possible to </w:t>
      </w:r>
      <w:r w:rsidR="004C7E66">
        <w:rPr>
          <w:color w:val="202E3C"/>
          <w:lang w:val="en"/>
        </w:rPr>
        <w:t>analyze</w:t>
      </w:r>
      <w:r>
        <w:rPr>
          <w:color w:val="202E3C"/>
          <w:lang w:val="en"/>
        </w:rPr>
        <w:t xml:space="preserve"> any </w:t>
      </w:r>
      <w:r>
        <w:rPr>
          <w:color w:val="202E3C"/>
          <w:lang w:val="en"/>
        </w:rPr>
        <w:lastRenderedPageBreak/>
        <w:t xml:space="preserve">text in terms of its cohesive characteristics and gives a systematic account in patterns of texture. </w:t>
      </w:r>
      <w:r w:rsidRPr="0090525B">
        <w:rPr>
          <w:color w:val="202E3C"/>
        </w:rPr>
        <w:t>Lexical cohesion is simply interpreted by Halliday and Hasan (1976:274) as “the cohesive effect achieved by the selection of vocabulary”</w:t>
      </w:r>
      <w:sdt>
        <w:sdtPr>
          <w:rPr>
            <w:color w:val="202E3C"/>
          </w:rPr>
          <w:id w:val="20679908"/>
          <w:citation/>
        </w:sdtPr>
        <w:sdtEndPr/>
        <w:sdtContent>
          <w:r w:rsidR="0048026A">
            <w:rPr>
              <w:color w:val="202E3C"/>
            </w:rPr>
            <w:fldChar w:fldCharType="begin"/>
          </w:r>
          <w:r w:rsidR="0048026A">
            <w:rPr>
              <w:color w:val="202E3C"/>
            </w:rPr>
            <w:instrText xml:space="preserve"> CITATION Mic76 \l 2057 </w:instrText>
          </w:r>
          <w:r w:rsidR="0048026A">
            <w:rPr>
              <w:color w:val="202E3C"/>
            </w:rPr>
            <w:fldChar w:fldCharType="separate"/>
          </w:r>
          <w:r w:rsidR="0048026A">
            <w:rPr>
              <w:noProof/>
              <w:color w:val="202E3C"/>
            </w:rPr>
            <w:t xml:space="preserve"> </w:t>
          </w:r>
          <w:r w:rsidR="0048026A" w:rsidRPr="0048026A">
            <w:rPr>
              <w:noProof/>
              <w:color w:val="202E3C"/>
            </w:rPr>
            <w:t>(Michael Halliday and Ruqayia Hasan, 1976)</w:t>
          </w:r>
          <w:r w:rsidR="0048026A">
            <w:rPr>
              <w:color w:val="202E3C"/>
            </w:rPr>
            <w:fldChar w:fldCharType="end"/>
          </w:r>
        </w:sdtContent>
      </w:sdt>
      <w:r w:rsidR="0048026A">
        <w:rPr>
          <w:color w:val="202E3C"/>
        </w:rPr>
        <w:t>.</w:t>
      </w:r>
    </w:p>
    <w:p w14:paraId="17D001FE" w14:textId="6E876D34" w:rsidR="0048026A" w:rsidRDefault="0048026A" w:rsidP="00C00821">
      <w:pPr>
        <w:pStyle w:val="NormalWeb"/>
        <w:rPr>
          <w:color w:val="202E3C"/>
        </w:rPr>
      </w:pPr>
      <w:r>
        <w:rPr>
          <w:color w:val="202E3C"/>
        </w:rPr>
        <w:t xml:space="preserve">I do find very useful to apply this theory during my daily work life. </w:t>
      </w:r>
      <w:r w:rsidR="00D87A0B">
        <w:rPr>
          <w:color w:val="202E3C"/>
        </w:rPr>
        <w:t>S</w:t>
      </w:r>
      <w:r>
        <w:rPr>
          <w:color w:val="202E3C"/>
        </w:rPr>
        <w:t>ome of the duty I do have at work regards the redaction of few reports. I have a weekly report where I do</w:t>
      </w:r>
      <w:r w:rsidR="00FC4569">
        <w:rPr>
          <w:color w:val="202E3C"/>
        </w:rPr>
        <w:t xml:space="preserve"> analyse the quantity of items in the shop, the quantity of items missing and the possible route cause analysis of those items missing.</w:t>
      </w:r>
    </w:p>
    <w:p w14:paraId="1CE8EBEE" w14:textId="33FE8878" w:rsidR="00FC4569" w:rsidRDefault="00FC4569" w:rsidP="00C00821">
      <w:pPr>
        <w:pStyle w:val="NormalWeb"/>
        <w:rPr>
          <w:color w:val="202E3C"/>
        </w:rPr>
      </w:pPr>
      <w:r>
        <w:rPr>
          <w:color w:val="202E3C"/>
        </w:rPr>
        <w:t xml:space="preserve">I was tasked to produce a report with valuable information to the business, however I </w:t>
      </w:r>
      <w:r w:rsidR="00D87A0B">
        <w:rPr>
          <w:color w:val="202E3C"/>
        </w:rPr>
        <w:t>have not</w:t>
      </w:r>
      <w:r>
        <w:rPr>
          <w:color w:val="202E3C"/>
        </w:rPr>
        <w:t xml:space="preserve"> been given too </w:t>
      </w:r>
      <w:r w:rsidR="006A3959">
        <w:rPr>
          <w:color w:val="202E3C"/>
        </w:rPr>
        <w:t>many</w:t>
      </w:r>
      <w:r>
        <w:rPr>
          <w:color w:val="202E3C"/>
        </w:rPr>
        <w:t xml:space="preserve"> directions on how to produce an effective and useful set of information. I definitely found myself in a position where I was confused on whether the information gathered were really useful to the business and </w:t>
      </w:r>
      <w:r w:rsidR="006A3959">
        <w:rPr>
          <w:color w:val="202E3C"/>
        </w:rPr>
        <w:t>sometimes,</w:t>
      </w:r>
      <w:r>
        <w:rPr>
          <w:color w:val="202E3C"/>
        </w:rPr>
        <w:t xml:space="preserve"> I didn’t even know how to gather those information and who</w:t>
      </w:r>
      <w:r w:rsidR="00D87A0B">
        <w:rPr>
          <w:color w:val="202E3C"/>
        </w:rPr>
        <w:t xml:space="preserve"> to</w:t>
      </w:r>
      <w:r>
        <w:rPr>
          <w:color w:val="202E3C"/>
        </w:rPr>
        <w:t xml:space="preserve"> report them to.</w:t>
      </w:r>
    </w:p>
    <w:p w14:paraId="107F840D" w14:textId="00E3A269" w:rsidR="003B6839" w:rsidRDefault="006A3959" w:rsidP="00C00821">
      <w:pPr>
        <w:pStyle w:val="NormalWeb"/>
        <w:rPr>
          <w:color w:val="202E3C"/>
        </w:rPr>
      </w:pPr>
      <w:r>
        <w:rPr>
          <w:color w:val="202E3C"/>
        </w:rPr>
        <w:t xml:space="preserve">During the university course, I finally understood how to tackle all my concerns. I am now aware that before writing a report </w:t>
      </w:r>
      <w:r w:rsidR="00D87A0B">
        <w:rPr>
          <w:color w:val="202E3C"/>
        </w:rPr>
        <w:t>there is some</w:t>
      </w:r>
      <w:r>
        <w:rPr>
          <w:color w:val="202E3C"/>
        </w:rPr>
        <w:t xml:space="preserve"> planning to do beforehand such as:</w:t>
      </w:r>
    </w:p>
    <w:p w14:paraId="2D8D32A5" w14:textId="39385625" w:rsidR="006A3959" w:rsidRDefault="006A3959" w:rsidP="006A3959">
      <w:pPr>
        <w:pStyle w:val="NormalWeb"/>
        <w:numPr>
          <w:ilvl w:val="0"/>
          <w:numId w:val="6"/>
        </w:numPr>
        <w:rPr>
          <w:color w:val="202E3C"/>
        </w:rPr>
      </w:pPr>
      <w:r>
        <w:rPr>
          <w:color w:val="202E3C"/>
        </w:rPr>
        <w:t>Gather information;</w:t>
      </w:r>
    </w:p>
    <w:p w14:paraId="619024BA" w14:textId="3E5E170D" w:rsidR="006A3959" w:rsidRDefault="006A3959" w:rsidP="006A3959">
      <w:pPr>
        <w:pStyle w:val="NormalWeb"/>
        <w:numPr>
          <w:ilvl w:val="0"/>
          <w:numId w:val="6"/>
        </w:numPr>
        <w:rPr>
          <w:color w:val="202E3C"/>
        </w:rPr>
      </w:pPr>
      <w:r>
        <w:rPr>
          <w:color w:val="202E3C"/>
        </w:rPr>
        <w:t>Process the information;</w:t>
      </w:r>
    </w:p>
    <w:p w14:paraId="7B817B04" w14:textId="3AA71821" w:rsidR="006A3959" w:rsidRDefault="006A3959" w:rsidP="006A3959">
      <w:pPr>
        <w:pStyle w:val="NormalWeb"/>
        <w:numPr>
          <w:ilvl w:val="0"/>
          <w:numId w:val="6"/>
        </w:numPr>
        <w:rPr>
          <w:color w:val="202E3C"/>
        </w:rPr>
      </w:pPr>
      <w:r>
        <w:rPr>
          <w:color w:val="202E3C"/>
        </w:rPr>
        <w:t>Evaluate the information;</w:t>
      </w:r>
    </w:p>
    <w:p w14:paraId="1BD4FCE9" w14:textId="414D8A2E" w:rsidR="006A3959" w:rsidRDefault="006A3959" w:rsidP="006A3959">
      <w:pPr>
        <w:pStyle w:val="NormalWeb"/>
        <w:numPr>
          <w:ilvl w:val="0"/>
          <w:numId w:val="6"/>
        </w:numPr>
        <w:rPr>
          <w:color w:val="202E3C"/>
        </w:rPr>
      </w:pPr>
      <w:r>
        <w:rPr>
          <w:color w:val="202E3C"/>
        </w:rPr>
        <w:t>Plan the written document;</w:t>
      </w:r>
    </w:p>
    <w:p w14:paraId="56BADE27" w14:textId="37DA395D" w:rsidR="006A3959" w:rsidRDefault="006A3959" w:rsidP="006A3959">
      <w:pPr>
        <w:pStyle w:val="NormalWeb"/>
        <w:rPr>
          <w:color w:val="202E3C"/>
        </w:rPr>
      </w:pPr>
      <w:r>
        <w:rPr>
          <w:color w:val="202E3C"/>
        </w:rPr>
        <w:t>Also, some other useful information to gain prior the submission of the written document</w:t>
      </w:r>
      <w:r w:rsidR="00D87A0B">
        <w:rPr>
          <w:color w:val="202E3C"/>
        </w:rPr>
        <w:t xml:space="preserve"> </w:t>
      </w:r>
      <w:r>
        <w:rPr>
          <w:color w:val="202E3C"/>
        </w:rPr>
        <w:t xml:space="preserve">are, the stakeholders which will use and read the report, </w:t>
      </w:r>
      <w:r w:rsidR="002F3ECA">
        <w:rPr>
          <w:color w:val="202E3C"/>
        </w:rPr>
        <w:t xml:space="preserve">which are the different point of views involved in the manner and what are the possible outcomes that the business and </w:t>
      </w:r>
      <w:r w:rsidR="00D87A0B">
        <w:rPr>
          <w:color w:val="202E3C"/>
        </w:rPr>
        <w:t>t</w:t>
      </w:r>
      <w:r w:rsidR="002F3ECA">
        <w:rPr>
          <w:color w:val="202E3C"/>
        </w:rPr>
        <w:t>he stakeholder want to achieve.</w:t>
      </w:r>
    </w:p>
    <w:p w14:paraId="54F59D17" w14:textId="111A3EB7" w:rsidR="002F3ECA" w:rsidRPr="006A3959" w:rsidRDefault="002F3ECA" w:rsidP="006A3959">
      <w:pPr>
        <w:pStyle w:val="NormalWeb"/>
        <w:rPr>
          <w:color w:val="202E3C"/>
        </w:rPr>
      </w:pPr>
      <w:r>
        <w:rPr>
          <w:color w:val="202E3C"/>
        </w:rPr>
        <w:t xml:space="preserve">The above considerations brought structure in my reporting method, which is now more concise and effective. However, </w:t>
      </w:r>
      <w:r w:rsidR="007E3C25">
        <w:rPr>
          <w:color w:val="202E3C"/>
        </w:rPr>
        <w:t xml:space="preserve">I feel like this reporting method is very formal and less personal, it </w:t>
      </w:r>
      <w:r w:rsidR="00D87A0B">
        <w:rPr>
          <w:color w:val="202E3C"/>
        </w:rPr>
        <w:t>does not</w:t>
      </w:r>
      <w:r w:rsidR="007E3C25">
        <w:rPr>
          <w:color w:val="202E3C"/>
        </w:rPr>
        <w:t xml:space="preserve"> give space to thin</w:t>
      </w:r>
      <w:r w:rsidR="00D87A0B">
        <w:rPr>
          <w:color w:val="202E3C"/>
        </w:rPr>
        <w:t>k</w:t>
      </w:r>
      <w:r w:rsidR="007E3C25">
        <w:rPr>
          <w:color w:val="202E3C"/>
        </w:rPr>
        <w:t xml:space="preserve"> outside the box and further considerations that could potentially benefit the company decision</w:t>
      </w:r>
      <w:r w:rsidR="00D87A0B">
        <w:rPr>
          <w:color w:val="202E3C"/>
        </w:rPr>
        <w:t>s</w:t>
      </w:r>
      <w:r w:rsidR="007E3C25">
        <w:rPr>
          <w:color w:val="202E3C"/>
        </w:rPr>
        <w:t xml:space="preserve"> in the long run.</w:t>
      </w:r>
      <w:r>
        <w:rPr>
          <w:color w:val="202E3C"/>
        </w:rPr>
        <w:t xml:space="preserve"> </w:t>
      </w:r>
    </w:p>
    <w:p w14:paraId="06B39DBE" w14:textId="77777777" w:rsidR="00F62B67" w:rsidRPr="003B6839" w:rsidRDefault="00F62B67" w:rsidP="003D183A">
      <w:pPr>
        <w:pStyle w:val="NormalWeb"/>
        <w:rPr>
          <w:color w:val="202E3C"/>
          <w:lang w:val="en"/>
        </w:rPr>
      </w:pPr>
    </w:p>
    <w:p w14:paraId="00A0C3FA" w14:textId="22F0F99F" w:rsidR="008D2D73" w:rsidRDefault="008D2D73" w:rsidP="0086481E">
      <w:pPr>
        <w:pStyle w:val="Heading1"/>
      </w:pPr>
      <w:bookmarkStart w:id="8" w:name="_Toc49204002"/>
      <w:r w:rsidRPr="00614568">
        <w:t xml:space="preserve">Topic </w:t>
      </w:r>
      <w:r>
        <w:t>3 –</w:t>
      </w:r>
      <w:r w:rsidRPr="00614568">
        <w:t xml:space="preserve"> </w:t>
      </w:r>
      <w:r>
        <w:t>Cover letter</w:t>
      </w:r>
      <w:bookmarkEnd w:id="8"/>
    </w:p>
    <w:p w14:paraId="6308ED41" w14:textId="077E6F4D" w:rsidR="00F62B67" w:rsidRDefault="00A55B5E" w:rsidP="003D183A">
      <w:pPr>
        <w:pStyle w:val="NormalWeb"/>
        <w:rPr>
          <w:color w:val="202E3C"/>
        </w:rPr>
      </w:pPr>
      <w:r w:rsidRPr="00A55B5E">
        <w:rPr>
          <w:color w:val="202E3C"/>
        </w:rPr>
        <w:t>Ever since my adolescence</w:t>
      </w:r>
      <w:r>
        <w:rPr>
          <w:color w:val="202E3C"/>
        </w:rPr>
        <w:t>,</w:t>
      </w:r>
      <w:r w:rsidRPr="00A55B5E">
        <w:rPr>
          <w:color w:val="202E3C"/>
        </w:rPr>
        <w:t xml:space="preserve"> I liked to be occupied and find jobs during summer that could keep me busy while earning some money and some experience</w:t>
      </w:r>
      <w:r>
        <w:rPr>
          <w:color w:val="000000"/>
          <w:sz w:val="28"/>
          <w:szCs w:val="28"/>
        </w:rPr>
        <w:t xml:space="preserve">. </w:t>
      </w:r>
      <w:r w:rsidRPr="00A55B5E">
        <w:rPr>
          <w:color w:val="202E3C"/>
        </w:rPr>
        <w:t>After high school I started to think about my career a bit more seriously which obviously led into applying for jobs</w:t>
      </w:r>
      <w:r w:rsidR="00791A99">
        <w:rPr>
          <w:color w:val="202E3C"/>
        </w:rPr>
        <w:t>. S</w:t>
      </w:r>
      <w:r w:rsidRPr="00A55B5E">
        <w:rPr>
          <w:color w:val="202E3C"/>
        </w:rPr>
        <w:t>ome of them were more ambitious than others, some of them were unachievable and some other were perfectly achievable but I didn’t get them.</w:t>
      </w:r>
      <w:r>
        <w:rPr>
          <w:color w:val="202E3C"/>
        </w:rPr>
        <w:t xml:space="preserve"> I was unexperienced I </w:t>
      </w:r>
      <w:r w:rsidR="000E4CEA">
        <w:rPr>
          <w:color w:val="202E3C"/>
        </w:rPr>
        <w:t>did not</w:t>
      </w:r>
      <w:r>
        <w:rPr>
          <w:color w:val="202E3C"/>
        </w:rPr>
        <w:t xml:space="preserve"> know what it takes to receive at least a call to be considered for a position, also in the Italian culture is very uncommon the fact to provide a cover letter. As soon as I moved to UK back in to 2017, I started to apply for jobs whit my CV translated from Italian to English and very little knowledge of the language. Soon after I realised a CV </w:t>
      </w:r>
      <w:r w:rsidR="000E4CEA">
        <w:rPr>
          <w:color w:val="202E3C"/>
        </w:rPr>
        <w:t>was not</w:t>
      </w:r>
      <w:r>
        <w:rPr>
          <w:color w:val="202E3C"/>
        </w:rPr>
        <w:t xml:space="preserve"> enough here as recruiters needed a cover letter which was completely new to me. I never read one before, perhaps I never even wrote one myself. </w:t>
      </w:r>
    </w:p>
    <w:p w14:paraId="1E1EBB83" w14:textId="5D1AD41B" w:rsidR="000E4CEA" w:rsidRDefault="000E4CEA" w:rsidP="003D183A">
      <w:pPr>
        <w:pStyle w:val="NormalWeb"/>
        <w:rPr>
          <w:color w:val="202E3C"/>
        </w:rPr>
      </w:pPr>
      <w:r>
        <w:rPr>
          <w:color w:val="202E3C"/>
        </w:rPr>
        <w:lastRenderedPageBreak/>
        <w:t xml:space="preserve">Finally, thanks to the university course I gained the necessary knowledge to write a comprehensive cover letter which can give me </w:t>
      </w:r>
      <w:r w:rsidR="00791A99">
        <w:rPr>
          <w:color w:val="202E3C"/>
        </w:rPr>
        <w:t xml:space="preserve">better chances </w:t>
      </w:r>
      <w:r>
        <w:rPr>
          <w:color w:val="202E3C"/>
        </w:rPr>
        <w:t xml:space="preserve">to succeed during the job application process. </w:t>
      </w:r>
    </w:p>
    <w:p w14:paraId="4B116688" w14:textId="11D1CDC7" w:rsidR="000E4CEA" w:rsidRDefault="000E4CEA" w:rsidP="003D183A">
      <w:pPr>
        <w:pStyle w:val="NormalWeb"/>
        <w:rPr>
          <w:color w:val="202E3C"/>
        </w:rPr>
      </w:pPr>
      <w:r>
        <w:rPr>
          <w:color w:val="202E3C"/>
        </w:rPr>
        <w:t>I found very interesting the fact that during the process, the recruiters, hence the companies are interested in getting to know the candidate on a personal level and in understanding what is the candidate main  drive and motivation.</w:t>
      </w:r>
    </w:p>
    <w:p w14:paraId="38D0085C" w14:textId="1F132B18" w:rsidR="000E4CEA" w:rsidRDefault="000E4CEA" w:rsidP="003D183A">
      <w:pPr>
        <w:pStyle w:val="NormalWeb"/>
        <w:rPr>
          <w:color w:val="202E3C"/>
        </w:rPr>
      </w:pPr>
      <w:r>
        <w:rPr>
          <w:color w:val="202E3C"/>
        </w:rPr>
        <w:t>As I am now aware of how to write a cover letter, I feel like I do have more chances to apply for a Store Manager position in my company o</w:t>
      </w:r>
      <w:r w:rsidR="00791A99">
        <w:rPr>
          <w:color w:val="202E3C"/>
        </w:rPr>
        <w:t>r</w:t>
      </w:r>
      <w:r>
        <w:rPr>
          <w:color w:val="202E3C"/>
        </w:rPr>
        <w:t xml:space="preserve"> in others. This would give me the possibility to express myself and enhance my qualities together with highlighting my achievements and my future </w:t>
      </w:r>
      <w:r w:rsidR="00791A99">
        <w:rPr>
          <w:color w:val="202E3C"/>
        </w:rPr>
        <w:t>goals and how those fit within the company’s objectives.</w:t>
      </w:r>
      <w:r>
        <w:rPr>
          <w:color w:val="202E3C"/>
        </w:rPr>
        <w:t xml:space="preserve"> I would </w:t>
      </w:r>
      <w:r w:rsidR="00791A99">
        <w:rPr>
          <w:color w:val="202E3C"/>
        </w:rPr>
        <w:t>not</w:t>
      </w:r>
      <w:r>
        <w:rPr>
          <w:color w:val="202E3C"/>
        </w:rPr>
        <w:t xml:space="preserve"> miss the chance to express the wish of being interviewed for the position of interest </w:t>
      </w:r>
      <w:r w:rsidR="00840022">
        <w:rPr>
          <w:color w:val="202E3C"/>
        </w:rPr>
        <w:t xml:space="preserve">however, I </w:t>
      </w:r>
      <w:r w:rsidR="00791A99">
        <w:rPr>
          <w:color w:val="202E3C"/>
        </w:rPr>
        <w:t xml:space="preserve">think </w:t>
      </w:r>
      <w:r w:rsidR="00840022">
        <w:rPr>
          <w:color w:val="202E3C"/>
        </w:rPr>
        <w:t xml:space="preserve">that being to personal </w:t>
      </w:r>
      <w:r w:rsidR="00791A99">
        <w:rPr>
          <w:color w:val="202E3C"/>
        </w:rPr>
        <w:t>would not</w:t>
      </w:r>
      <w:r w:rsidR="00840022">
        <w:rPr>
          <w:color w:val="202E3C"/>
        </w:rPr>
        <w:t xml:space="preserve"> necessarily benefit the screening process. Being professional during the </w:t>
      </w:r>
      <w:r w:rsidR="00791A99">
        <w:rPr>
          <w:color w:val="202E3C"/>
        </w:rPr>
        <w:t xml:space="preserve">job </w:t>
      </w:r>
      <w:r w:rsidR="00840022">
        <w:rPr>
          <w:color w:val="202E3C"/>
        </w:rPr>
        <w:t xml:space="preserve">application shows already what kind of team member I could be for the company.  </w:t>
      </w:r>
      <w:sdt>
        <w:sdtPr>
          <w:rPr>
            <w:color w:val="202E3C"/>
          </w:rPr>
          <w:id w:val="-1762974254"/>
          <w:citation/>
        </w:sdtPr>
        <w:sdtEndPr/>
        <w:sdtContent>
          <w:r w:rsidR="0086481E">
            <w:rPr>
              <w:color w:val="202E3C"/>
            </w:rPr>
            <w:fldChar w:fldCharType="begin"/>
          </w:r>
          <w:r w:rsidR="0086481E">
            <w:rPr>
              <w:color w:val="202E3C"/>
            </w:rPr>
            <w:instrText xml:space="preserve"> CITATION Mic19 \l 2057 </w:instrText>
          </w:r>
          <w:r w:rsidR="0086481E">
            <w:rPr>
              <w:color w:val="202E3C"/>
            </w:rPr>
            <w:fldChar w:fldCharType="separate"/>
          </w:r>
          <w:r w:rsidR="0086481E" w:rsidRPr="0086481E">
            <w:rPr>
              <w:noProof/>
              <w:color w:val="202E3C"/>
            </w:rPr>
            <w:t>(Cheary, 2019)</w:t>
          </w:r>
          <w:r w:rsidR="0086481E">
            <w:rPr>
              <w:color w:val="202E3C"/>
            </w:rPr>
            <w:fldChar w:fldCharType="end"/>
          </w:r>
        </w:sdtContent>
      </w:sdt>
    </w:p>
    <w:p w14:paraId="64FFEEB7" w14:textId="2791EA06" w:rsidR="00C930B8" w:rsidRDefault="00C930B8" w:rsidP="0086481E">
      <w:pPr>
        <w:pStyle w:val="Heading1"/>
      </w:pPr>
      <w:bookmarkStart w:id="9" w:name="_Toc49204003"/>
      <w:r w:rsidRPr="0086481E">
        <w:t>Topic 4 – CV</w:t>
      </w:r>
      <w:bookmarkEnd w:id="9"/>
    </w:p>
    <w:p w14:paraId="1690EC16" w14:textId="7808DA30" w:rsidR="0013769E" w:rsidRPr="0013769E" w:rsidRDefault="0013769E" w:rsidP="0013769E"/>
    <w:p w14:paraId="671DF2B6" w14:textId="1B83947C" w:rsidR="00C930B8" w:rsidRDefault="003505EC" w:rsidP="00C930B8">
      <w:pPr>
        <w:pStyle w:val="NormalWeb"/>
        <w:rPr>
          <w:color w:val="202E3C"/>
        </w:rPr>
      </w:pPr>
      <w:r w:rsidRPr="003505EC">
        <w:rPr>
          <w:color w:val="202E3C"/>
        </w:rPr>
        <w:t>As mentioned in the paragraph above, I applied for many jobs in my life. I think I wrote thousands of CV</w:t>
      </w:r>
      <w:r>
        <w:rPr>
          <w:color w:val="202E3C"/>
        </w:rPr>
        <w:t>s</w:t>
      </w:r>
      <w:r w:rsidRPr="003505EC">
        <w:rPr>
          <w:color w:val="202E3C"/>
        </w:rPr>
        <w:t xml:space="preserve"> and spent many nights modifying existing ones, creating new</w:t>
      </w:r>
      <w:r w:rsidR="003841D6">
        <w:rPr>
          <w:color w:val="202E3C"/>
        </w:rPr>
        <w:t xml:space="preserve"> ones</w:t>
      </w:r>
      <w:r w:rsidRPr="003505EC">
        <w:rPr>
          <w:color w:val="202E3C"/>
        </w:rPr>
        <w:t xml:space="preserve">, changing templates, rewording the sections, hoping to sound professional and competent, to stand out from the crowd and being the one to get the job from the many candidates. </w:t>
      </w:r>
    </w:p>
    <w:p w14:paraId="2046A7E9" w14:textId="10F6E5B3" w:rsidR="003841D6" w:rsidRDefault="003841D6" w:rsidP="00C930B8">
      <w:pPr>
        <w:pStyle w:val="NormalWeb"/>
        <w:rPr>
          <w:color w:val="202E3C"/>
        </w:rPr>
      </w:pPr>
      <w:r>
        <w:rPr>
          <w:color w:val="202E3C"/>
        </w:rPr>
        <w:t>I think that mastering the skill of writing a CV would increase the chances to being considered for a specific job and the lessons at university thought me some of the tips I wasn’t aware of.</w:t>
      </w:r>
    </w:p>
    <w:p w14:paraId="58ACB878" w14:textId="4515DBD9" w:rsidR="003841D6" w:rsidRDefault="00E734EE" w:rsidP="003841D6">
      <w:pPr>
        <w:pStyle w:val="NormalWeb"/>
        <w:rPr>
          <w:color w:val="202E3C"/>
        </w:rPr>
      </w:pPr>
      <w:r>
        <w:rPr>
          <w:noProof/>
        </w:rPr>
        <w:drawing>
          <wp:anchor distT="0" distB="0" distL="114300" distR="114300" simplePos="0" relativeHeight="251658240" behindDoc="0" locked="0" layoutInCell="1" allowOverlap="1" wp14:anchorId="74D67A84" wp14:editId="674DC847">
            <wp:simplePos x="0" y="0"/>
            <wp:positionH relativeFrom="margin">
              <wp:posOffset>31750</wp:posOffset>
            </wp:positionH>
            <wp:positionV relativeFrom="paragraph">
              <wp:posOffset>325755</wp:posOffset>
            </wp:positionV>
            <wp:extent cx="2451100" cy="1750060"/>
            <wp:effectExtent l="0" t="0" r="6350" b="2540"/>
            <wp:wrapThrough wrapText="bothSides">
              <wp:wrapPolygon edited="0">
                <wp:start x="0" y="0"/>
                <wp:lineTo x="0" y="21396"/>
                <wp:lineTo x="21488" y="21396"/>
                <wp:lineTo x="21488" y="0"/>
                <wp:lineTo x="0" y="0"/>
              </wp:wrapPolygon>
            </wp:wrapThrough>
            <wp:docPr id="4" name="Picture 3">
              <a:extLst xmlns:a="http://schemas.openxmlformats.org/drawingml/2006/main">
                <a:ext uri="{FF2B5EF4-FFF2-40B4-BE49-F238E27FC236}">
                  <a16:creationId xmlns:a16="http://schemas.microsoft.com/office/drawing/2014/main" id="{D13C6DC1-543B-4B87-8416-6659D3AEEB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13C6DC1-543B-4B87-8416-6659D3AEEB26}"/>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51100" cy="1750060"/>
                    </a:xfrm>
                    <a:prstGeom prst="rect">
                      <a:avLst/>
                    </a:prstGeom>
                  </pic:spPr>
                </pic:pic>
              </a:graphicData>
            </a:graphic>
            <wp14:sizeRelH relativeFrom="page">
              <wp14:pctWidth>0</wp14:pctWidth>
            </wp14:sizeRelH>
            <wp14:sizeRelV relativeFrom="page">
              <wp14:pctHeight>0</wp14:pctHeight>
            </wp14:sizeRelV>
          </wp:anchor>
        </w:drawing>
      </w:r>
      <w:r w:rsidR="003841D6">
        <w:rPr>
          <w:color w:val="202E3C"/>
        </w:rPr>
        <w:t>First and foremost is important to specify what is a CV.</w:t>
      </w:r>
    </w:p>
    <w:p w14:paraId="1CE41CE3" w14:textId="77777777" w:rsidR="00E734EE" w:rsidRDefault="00E734EE" w:rsidP="00E734EE">
      <w:pPr>
        <w:pStyle w:val="NormalWeb"/>
        <w:jc w:val="both"/>
        <w:rPr>
          <w:color w:val="202E3C"/>
        </w:rPr>
      </w:pPr>
    </w:p>
    <w:p w14:paraId="2A3E3757" w14:textId="495A00F9" w:rsidR="00E734EE" w:rsidRPr="003841D6" w:rsidRDefault="003841D6" w:rsidP="00E734EE">
      <w:pPr>
        <w:pStyle w:val="NormalWeb"/>
        <w:jc w:val="both"/>
        <w:rPr>
          <w:i/>
          <w:iCs/>
          <w:color w:val="202E3C"/>
        </w:rPr>
      </w:pPr>
      <w:r w:rsidRPr="003841D6">
        <w:rPr>
          <w:color w:val="202E3C"/>
        </w:rPr>
        <w:t>“</w:t>
      </w:r>
      <w:r w:rsidRPr="003841D6">
        <w:rPr>
          <w:i/>
          <w:iCs/>
          <w:color w:val="202E3C"/>
        </w:rPr>
        <w:t>A CV is a document aimed at convincing an employer that who you are, your qualifications, work experience and your skills makes it worthwhile for them to offer you either work experience or a chance to move forward in a formal selection process.”</w:t>
      </w:r>
      <w:sdt>
        <w:sdtPr>
          <w:rPr>
            <w:i/>
            <w:iCs/>
            <w:color w:val="202E3C"/>
          </w:rPr>
          <w:id w:val="2015721252"/>
          <w:citation/>
        </w:sdtPr>
        <w:sdtEndPr/>
        <w:sdtContent>
          <w:r w:rsidR="0013769E">
            <w:rPr>
              <w:i/>
              <w:iCs/>
              <w:color w:val="202E3C"/>
            </w:rPr>
            <w:fldChar w:fldCharType="begin"/>
          </w:r>
          <w:r w:rsidR="0013769E">
            <w:rPr>
              <w:i/>
              <w:iCs/>
              <w:color w:val="202E3C"/>
            </w:rPr>
            <w:instrText xml:space="preserve"> CITATION Pet16 \l 2057 </w:instrText>
          </w:r>
          <w:r w:rsidR="0013769E">
            <w:rPr>
              <w:i/>
              <w:iCs/>
              <w:color w:val="202E3C"/>
            </w:rPr>
            <w:fldChar w:fldCharType="separate"/>
          </w:r>
          <w:r w:rsidR="0013769E">
            <w:rPr>
              <w:i/>
              <w:iCs/>
              <w:noProof/>
              <w:color w:val="202E3C"/>
            </w:rPr>
            <w:t xml:space="preserve"> </w:t>
          </w:r>
          <w:r w:rsidR="0013769E" w:rsidRPr="0013769E">
            <w:rPr>
              <w:noProof/>
              <w:color w:val="202E3C"/>
            </w:rPr>
            <w:t>(Morgan, 2016)</w:t>
          </w:r>
          <w:r w:rsidR="0013769E">
            <w:rPr>
              <w:i/>
              <w:iCs/>
              <w:color w:val="202E3C"/>
            </w:rPr>
            <w:fldChar w:fldCharType="end"/>
          </w:r>
        </w:sdtContent>
      </w:sdt>
    </w:p>
    <w:p w14:paraId="67ABD41D" w14:textId="77777777" w:rsidR="00E734EE" w:rsidRDefault="00E734EE" w:rsidP="00C930B8">
      <w:pPr>
        <w:pStyle w:val="NormalWeb"/>
        <w:rPr>
          <w:color w:val="202E3C"/>
        </w:rPr>
      </w:pPr>
    </w:p>
    <w:p w14:paraId="31124499" w14:textId="7634EE6D" w:rsidR="003841D6" w:rsidRDefault="00C42BEC" w:rsidP="00C930B8">
      <w:pPr>
        <w:pStyle w:val="NormalWeb"/>
        <w:rPr>
          <w:color w:val="202E3C"/>
        </w:rPr>
      </w:pPr>
      <w:r>
        <w:rPr>
          <w:color w:val="202E3C"/>
        </w:rPr>
        <w:t xml:space="preserve">So, it is important to stick with what is important and relevant and not to derail and writing things that could be off topic. </w:t>
      </w:r>
    </w:p>
    <w:p w14:paraId="7AA07DA7" w14:textId="77777777" w:rsidR="00C42BEC" w:rsidRDefault="00C42BEC" w:rsidP="00C930B8">
      <w:pPr>
        <w:pStyle w:val="NormalWeb"/>
        <w:rPr>
          <w:color w:val="202E3C"/>
        </w:rPr>
      </w:pPr>
      <w:r>
        <w:rPr>
          <w:color w:val="202E3C"/>
        </w:rPr>
        <w:t xml:space="preserve">An additional information gained during the course, which I found very inspiring is that through the CV I am creating my personal branding, enhancing my hard and soft skills, my experience and interest. </w:t>
      </w:r>
    </w:p>
    <w:p w14:paraId="23B5DAAF" w14:textId="12C9C10C" w:rsidR="00C42BEC" w:rsidRDefault="00837DFA" w:rsidP="00C930B8">
      <w:pPr>
        <w:pStyle w:val="NormalWeb"/>
        <w:rPr>
          <w:color w:val="202E3C"/>
        </w:rPr>
      </w:pPr>
      <w:r>
        <w:rPr>
          <w:color w:val="202E3C"/>
        </w:rPr>
        <w:lastRenderedPageBreak/>
        <w:t>In order to create a persona branding, is often used a personal statement at the beginning of the CV, w</w:t>
      </w:r>
      <w:r w:rsidR="00C42BEC">
        <w:rPr>
          <w:color w:val="202E3C"/>
        </w:rPr>
        <w:t>hich is a brief and concise introduction of myself that quickly says who I am</w:t>
      </w:r>
      <w:r w:rsidR="00BC19C2">
        <w:rPr>
          <w:color w:val="202E3C"/>
        </w:rPr>
        <w:t xml:space="preserve"> however, the statement must be supported by evidence such as work experience or some referee that can be contacted if required</w:t>
      </w:r>
      <w:r>
        <w:rPr>
          <w:color w:val="202E3C"/>
        </w:rPr>
        <w:t xml:space="preserve"> and confirm what is written in the document.</w:t>
      </w:r>
    </w:p>
    <w:p w14:paraId="4862B496" w14:textId="26B9A491" w:rsidR="00C930B8" w:rsidRDefault="00BC19C2" w:rsidP="003D183A">
      <w:pPr>
        <w:pStyle w:val="NormalWeb"/>
        <w:rPr>
          <w:color w:val="202E3C"/>
        </w:rPr>
      </w:pPr>
      <w:r>
        <w:rPr>
          <w:color w:val="202E3C"/>
        </w:rPr>
        <w:t xml:space="preserve">Sometimes I do find hard to collate all the experiences and skills in one page and to know exactly what to write. There is still an element of uncertainty with regards of the person that is going to </w:t>
      </w:r>
      <w:r w:rsidR="00837DFA">
        <w:rPr>
          <w:color w:val="202E3C"/>
        </w:rPr>
        <w:t xml:space="preserve">read and analyse the </w:t>
      </w:r>
      <w:r>
        <w:rPr>
          <w:color w:val="202E3C"/>
        </w:rPr>
        <w:t>CV. For example, it is simple</w:t>
      </w:r>
      <w:r w:rsidR="00837DFA">
        <w:rPr>
          <w:color w:val="202E3C"/>
        </w:rPr>
        <w:t>r</w:t>
      </w:r>
      <w:r>
        <w:rPr>
          <w:color w:val="202E3C"/>
        </w:rPr>
        <w:t xml:space="preserve"> to tailor the work experience based on the job description I am applying for, however, there are soft skills and attribute</w:t>
      </w:r>
      <w:r w:rsidR="00837DFA">
        <w:rPr>
          <w:color w:val="202E3C"/>
        </w:rPr>
        <w:t>s</w:t>
      </w:r>
      <w:r>
        <w:rPr>
          <w:color w:val="202E3C"/>
        </w:rPr>
        <w:t xml:space="preserve"> that could </w:t>
      </w:r>
      <w:r w:rsidR="00837DFA">
        <w:rPr>
          <w:color w:val="202E3C"/>
        </w:rPr>
        <w:t xml:space="preserve">impress the recruiter, therefor gain an interview, or on the opposite side, they could be the reason for a possible rejection. </w:t>
      </w:r>
    </w:p>
    <w:p w14:paraId="3AEB255E" w14:textId="6A05670E" w:rsidR="0086481E" w:rsidRDefault="0086481E" w:rsidP="003D183A">
      <w:pPr>
        <w:pStyle w:val="NormalWeb"/>
        <w:rPr>
          <w:color w:val="202E3C"/>
        </w:rPr>
      </w:pPr>
    </w:p>
    <w:p w14:paraId="73BA291D" w14:textId="16B2BEE8" w:rsidR="0086481E" w:rsidRDefault="0086481E" w:rsidP="0086481E">
      <w:pPr>
        <w:pStyle w:val="Heading1"/>
      </w:pPr>
      <w:bookmarkStart w:id="10" w:name="_Toc49204004"/>
      <w:r>
        <w:t>Conclusion</w:t>
      </w:r>
      <w:bookmarkEnd w:id="10"/>
    </w:p>
    <w:p w14:paraId="32C7CEB1" w14:textId="222132C1" w:rsidR="0013769E" w:rsidRPr="00E734EE" w:rsidRDefault="0013769E" w:rsidP="00E734EE">
      <w:pPr>
        <w:pStyle w:val="NormalWeb"/>
        <w:rPr>
          <w:color w:val="202E3C"/>
        </w:rPr>
      </w:pPr>
      <w:r w:rsidRPr="00E734EE">
        <w:rPr>
          <w:color w:val="202E3C"/>
        </w:rPr>
        <w:t xml:space="preserve">The four reflection methods I spoke about in the essay are essential for improving the employability status of any person. I think </w:t>
      </w:r>
      <w:r w:rsidR="00E734EE" w:rsidRPr="00E734EE">
        <w:rPr>
          <w:color w:val="202E3C"/>
        </w:rPr>
        <w:t>these skills</w:t>
      </w:r>
      <w:r w:rsidRPr="00E734EE">
        <w:rPr>
          <w:color w:val="202E3C"/>
        </w:rPr>
        <w:t xml:space="preserve"> </w:t>
      </w:r>
      <w:r w:rsidR="00E734EE" w:rsidRPr="00E734EE">
        <w:rPr>
          <w:color w:val="202E3C"/>
        </w:rPr>
        <w:t>should be spread across any person who is going through a job search process. I found the contents of course very useful and I am enriched by it. Those are fundamental which will be always helpful during my career and I will try to pass the knowledge about these skills to any friends and family to help them succeed.</w:t>
      </w:r>
    </w:p>
    <w:bookmarkStart w:id="11" w:name="_Toc49204005" w:displacedByCustomXml="next"/>
    <w:sdt>
      <w:sdtPr>
        <w:rPr>
          <w:rFonts w:asciiTheme="minorHAnsi" w:eastAsiaTheme="minorHAnsi" w:hAnsiTheme="minorHAnsi" w:cstheme="minorBidi"/>
          <w:color w:val="auto"/>
          <w:sz w:val="22"/>
          <w:szCs w:val="22"/>
        </w:rPr>
        <w:id w:val="-1677718264"/>
        <w:docPartObj>
          <w:docPartGallery w:val="Bibliographies"/>
          <w:docPartUnique/>
        </w:docPartObj>
      </w:sdtPr>
      <w:sdtEndPr/>
      <w:sdtContent>
        <w:p w14:paraId="7A74BB40" w14:textId="24222C0C" w:rsidR="0013769E" w:rsidRDefault="0013769E">
          <w:pPr>
            <w:pStyle w:val="Heading1"/>
          </w:pPr>
          <w:r>
            <w:t>References</w:t>
          </w:r>
          <w:bookmarkEnd w:id="11"/>
        </w:p>
        <w:sdt>
          <w:sdtPr>
            <w:id w:val="-573587230"/>
            <w:bibliography/>
          </w:sdtPr>
          <w:sdtEndPr/>
          <w:sdtContent>
            <w:p w14:paraId="42BD6947" w14:textId="77777777" w:rsidR="0013769E" w:rsidRPr="00E734EE" w:rsidRDefault="0013769E" w:rsidP="0013769E">
              <w:pPr>
                <w:pStyle w:val="Bibliography"/>
                <w:rPr>
                  <w:rFonts w:ascii="Times New Roman" w:eastAsia="Times New Roman" w:hAnsi="Times New Roman" w:cs="Times New Roman"/>
                  <w:color w:val="202E3C"/>
                  <w:sz w:val="24"/>
                  <w:szCs w:val="24"/>
                  <w:lang w:eastAsia="en-GB"/>
                </w:rPr>
              </w:pPr>
              <w:r w:rsidRPr="00E734EE">
                <w:rPr>
                  <w:rFonts w:ascii="Times New Roman" w:eastAsia="Times New Roman" w:hAnsi="Times New Roman" w:cs="Times New Roman"/>
                  <w:color w:val="202E3C"/>
                  <w:sz w:val="24"/>
                  <w:szCs w:val="24"/>
                  <w:lang w:eastAsia="en-GB"/>
                </w:rPr>
                <w:fldChar w:fldCharType="begin"/>
              </w:r>
              <w:r w:rsidRPr="00E734EE">
                <w:rPr>
                  <w:rFonts w:ascii="Times New Roman" w:eastAsia="Times New Roman" w:hAnsi="Times New Roman" w:cs="Times New Roman"/>
                  <w:color w:val="202E3C"/>
                  <w:sz w:val="24"/>
                  <w:szCs w:val="24"/>
                  <w:lang w:eastAsia="en-GB"/>
                </w:rPr>
                <w:instrText xml:space="preserve"> BIBLIOGRAPHY </w:instrText>
              </w:r>
              <w:r w:rsidRPr="00E734EE">
                <w:rPr>
                  <w:rFonts w:ascii="Times New Roman" w:eastAsia="Times New Roman" w:hAnsi="Times New Roman" w:cs="Times New Roman"/>
                  <w:color w:val="202E3C"/>
                  <w:sz w:val="24"/>
                  <w:szCs w:val="24"/>
                  <w:lang w:eastAsia="en-GB"/>
                </w:rPr>
                <w:fldChar w:fldCharType="separate"/>
              </w:r>
              <w:r w:rsidRPr="00E734EE">
                <w:rPr>
                  <w:rFonts w:ascii="Times New Roman" w:eastAsia="Times New Roman" w:hAnsi="Times New Roman" w:cs="Times New Roman"/>
                  <w:color w:val="202E3C"/>
                  <w:sz w:val="24"/>
                  <w:szCs w:val="24"/>
                  <w:lang w:eastAsia="en-GB"/>
                </w:rPr>
                <w:t xml:space="preserve">Cheary, M., 2019. Reed. [Online] </w:t>
              </w:r>
              <w:r w:rsidRPr="00E734EE">
                <w:rPr>
                  <w:rFonts w:ascii="Times New Roman" w:eastAsia="Times New Roman" w:hAnsi="Times New Roman" w:cs="Times New Roman"/>
                  <w:color w:val="202E3C"/>
                  <w:sz w:val="24"/>
                  <w:szCs w:val="24"/>
                  <w:lang w:eastAsia="en-GB"/>
                </w:rPr>
                <w:br/>
                <w:t>Available at: https://www.reed.co.uk/career-advice/free-cover-letter-template/</w:t>
              </w:r>
              <w:r w:rsidRPr="00E734EE">
                <w:rPr>
                  <w:rFonts w:ascii="Times New Roman" w:eastAsia="Times New Roman" w:hAnsi="Times New Roman" w:cs="Times New Roman"/>
                  <w:color w:val="202E3C"/>
                  <w:sz w:val="24"/>
                  <w:szCs w:val="24"/>
                  <w:lang w:eastAsia="en-GB"/>
                </w:rPr>
                <w:br/>
                <w:t>[Accessed 19 08 2020].</w:t>
              </w:r>
            </w:p>
            <w:p w14:paraId="777C9E22" w14:textId="77777777" w:rsidR="0013769E" w:rsidRPr="00E734EE" w:rsidRDefault="0013769E" w:rsidP="0013769E">
              <w:pPr>
                <w:pStyle w:val="Bibliography"/>
                <w:rPr>
                  <w:rFonts w:ascii="Times New Roman" w:eastAsia="Times New Roman" w:hAnsi="Times New Roman" w:cs="Times New Roman"/>
                  <w:color w:val="202E3C"/>
                  <w:sz w:val="24"/>
                  <w:szCs w:val="24"/>
                  <w:lang w:eastAsia="en-GB"/>
                </w:rPr>
              </w:pPr>
              <w:r w:rsidRPr="00E734EE">
                <w:rPr>
                  <w:rFonts w:ascii="Times New Roman" w:eastAsia="Times New Roman" w:hAnsi="Times New Roman" w:cs="Times New Roman"/>
                  <w:color w:val="202E3C"/>
                  <w:sz w:val="24"/>
                  <w:szCs w:val="24"/>
                  <w:lang w:eastAsia="en-GB"/>
                </w:rPr>
                <w:t>Michael Halliday and Ruqayia Hasan, 1976. Cohesion in English. London: Longman.</w:t>
              </w:r>
            </w:p>
            <w:p w14:paraId="02CB7A49" w14:textId="77777777" w:rsidR="0013769E" w:rsidRPr="00E734EE" w:rsidRDefault="0013769E" w:rsidP="0013769E">
              <w:pPr>
                <w:pStyle w:val="Bibliography"/>
                <w:rPr>
                  <w:rFonts w:ascii="Times New Roman" w:eastAsia="Times New Roman" w:hAnsi="Times New Roman" w:cs="Times New Roman"/>
                  <w:color w:val="202E3C"/>
                  <w:sz w:val="24"/>
                  <w:szCs w:val="24"/>
                  <w:lang w:eastAsia="en-GB"/>
                </w:rPr>
              </w:pPr>
              <w:r w:rsidRPr="00E734EE">
                <w:rPr>
                  <w:rFonts w:ascii="Times New Roman" w:eastAsia="Times New Roman" w:hAnsi="Times New Roman" w:cs="Times New Roman"/>
                  <w:color w:val="202E3C"/>
                  <w:sz w:val="24"/>
                  <w:szCs w:val="24"/>
                  <w:lang w:eastAsia="en-GB"/>
                </w:rPr>
                <w:t>Morgan, P., 2016. The Business Student's Guide to Study and Employability. 1st ed. London: SAGE Publications Ltd.</w:t>
              </w:r>
            </w:p>
            <w:p w14:paraId="531F06C7" w14:textId="77777777" w:rsidR="0013769E" w:rsidRPr="00E734EE" w:rsidRDefault="0013769E" w:rsidP="0013769E">
              <w:pPr>
                <w:pStyle w:val="Bibliography"/>
                <w:rPr>
                  <w:rFonts w:ascii="Times New Roman" w:eastAsia="Times New Roman" w:hAnsi="Times New Roman" w:cs="Times New Roman"/>
                  <w:color w:val="202E3C"/>
                  <w:sz w:val="24"/>
                  <w:szCs w:val="24"/>
                  <w:lang w:eastAsia="en-GB"/>
                </w:rPr>
              </w:pPr>
              <w:r w:rsidRPr="00E734EE">
                <w:rPr>
                  <w:rFonts w:ascii="Times New Roman" w:eastAsia="Times New Roman" w:hAnsi="Times New Roman" w:cs="Times New Roman"/>
                  <w:color w:val="202E3C"/>
                  <w:sz w:val="24"/>
                  <w:szCs w:val="24"/>
                  <w:lang w:eastAsia="en-GB"/>
                </w:rPr>
                <w:t>Susan E. Jackson ; Joshi, Aparna ; Erhardt L. Niclas, 2003. Recent Research on Team and Organizational Diversity: SWOT Analysis and Implications. Pergamon, 01 December, 29( p.801-830), pp. https://journals-sagepub-com.ezproxy.uwtsd.ac.uk/doi/pdf/10.1016/S0149-2063_03_00080-1.</w:t>
              </w:r>
            </w:p>
            <w:p w14:paraId="6B4087CC" w14:textId="1B192C4F" w:rsidR="0013769E" w:rsidRDefault="0013769E" w:rsidP="0013769E">
              <w:r w:rsidRPr="00E734EE">
                <w:rPr>
                  <w:rFonts w:ascii="Times New Roman" w:eastAsia="Times New Roman" w:hAnsi="Times New Roman" w:cs="Times New Roman"/>
                  <w:color w:val="202E3C"/>
                  <w:sz w:val="24"/>
                  <w:szCs w:val="24"/>
                  <w:lang w:eastAsia="en-GB"/>
                </w:rPr>
                <w:fldChar w:fldCharType="end"/>
              </w:r>
            </w:p>
          </w:sdtContent>
        </w:sdt>
      </w:sdtContent>
    </w:sdt>
    <w:p w14:paraId="04080286" w14:textId="77777777" w:rsidR="0013769E" w:rsidRPr="0013769E" w:rsidRDefault="0013769E" w:rsidP="0013769E"/>
    <w:p w14:paraId="49FB761B" w14:textId="0DCDC0B8" w:rsidR="003F69B7" w:rsidRDefault="003F69B7" w:rsidP="003F69B7">
      <w:pPr>
        <w:spacing w:after="0"/>
        <w:rPr>
          <w:rFonts w:eastAsia="Arial" w:cstheme="minorHAnsi"/>
          <w:color w:val="000000"/>
          <w:sz w:val="28"/>
          <w:szCs w:val="24"/>
          <w:shd w:val="clear" w:color="auto" w:fill="FFFFFF"/>
          <w:lang w:eastAsia="en-GB"/>
        </w:rPr>
      </w:pPr>
    </w:p>
    <w:bookmarkEnd w:id="0"/>
    <w:p w14:paraId="4DB3B68F" w14:textId="77777777" w:rsidR="003F69B7" w:rsidRDefault="003F69B7" w:rsidP="003F69B7"/>
    <w:sectPr w:rsidR="003F6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03DF4"/>
    <w:multiLevelType w:val="hybridMultilevel"/>
    <w:tmpl w:val="045A70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56D4B5A"/>
    <w:multiLevelType w:val="hybridMultilevel"/>
    <w:tmpl w:val="E37A6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26B30"/>
    <w:multiLevelType w:val="hybridMultilevel"/>
    <w:tmpl w:val="A6EC1F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F37FAB"/>
    <w:multiLevelType w:val="hybridMultilevel"/>
    <w:tmpl w:val="13365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FB2B0F"/>
    <w:multiLevelType w:val="hybridMultilevel"/>
    <w:tmpl w:val="3ED60660"/>
    <w:lvl w:ilvl="0" w:tplc="449A4FEA">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C3F7EF1"/>
    <w:multiLevelType w:val="hybridMultilevel"/>
    <w:tmpl w:val="F6629D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
  </w:num>
  <w:num w:numId="3">
    <w:abstractNumId w:val="0"/>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ABA"/>
    <w:rsid w:val="00072612"/>
    <w:rsid w:val="000E4CEA"/>
    <w:rsid w:val="00124606"/>
    <w:rsid w:val="0013769E"/>
    <w:rsid w:val="001430BA"/>
    <w:rsid w:val="001B7381"/>
    <w:rsid w:val="0027031F"/>
    <w:rsid w:val="002A6363"/>
    <w:rsid w:val="002F3ECA"/>
    <w:rsid w:val="003505EC"/>
    <w:rsid w:val="003621F9"/>
    <w:rsid w:val="003841D6"/>
    <w:rsid w:val="003948EE"/>
    <w:rsid w:val="003B6839"/>
    <w:rsid w:val="003D183A"/>
    <w:rsid w:val="003F54B5"/>
    <w:rsid w:val="003F69B7"/>
    <w:rsid w:val="0048026A"/>
    <w:rsid w:val="004953D8"/>
    <w:rsid w:val="004C7E66"/>
    <w:rsid w:val="004D682C"/>
    <w:rsid w:val="005B56C3"/>
    <w:rsid w:val="00614568"/>
    <w:rsid w:val="0061590F"/>
    <w:rsid w:val="0063494A"/>
    <w:rsid w:val="00640ABA"/>
    <w:rsid w:val="00684CE3"/>
    <w:rsid w:val="006A3959"/>
    <w:rsid w:val="006D03DF"/>
    <w:rsid w:val="00791A99"/>
    <w:rsid w:val="007C497D"/>
    <w:rsid w:val="007D1D46"/>
    <w:rsid w:val="007E3C25"/>
    <w:rsid w:val="00800B2E"/>
    <w:rsid w:val="00820E08"/>
    <w:rsid w:val="0082565A"/>
    <w:rsid w:val="00837DFA"/>
    <w:rsid w:val="00840022"/>
    <w:rsid w:val="0086481E"/>
    <w:rsid w:val="008A1B77"/>
    <w:rsid w:val="008B7392"/>
    <w:rsid w:val="008D2D73"/>
    <w:rsid w:val="008D3BD1"/>
    <w:rsid w:val="0090525B"/>
    <w:rsid w:val="009204EA"/>
    <w:rsid w:val="00A55B5E"/>
    <w:rsid w:val="00B24F02"/>
    <w:rsid w:val="00BC19C2"/>
    <w:rsid w:val="00BD57C8"/>
    <w:rsid w:val="00BF6493"/>
    <w:rsid w:val="00C00821"/>
    <w:rsid w:val="00C42BEC"/>
    <w:rsid w:val="00C930B8"/>
    <w:rsid w:val="00C958B3"/>
    <w:rsid w:val="00CA519D"/>
    <w:rsid w:val="00D01EEE"/>
    <w:rsid w:val="00D30C35"/>
    <w:rsid w:val="00D87A0B"/>
    <w:rsid w:val="00D929C8"/>
    <w:rsid w:val="00DA2E2D"/>
    <w:rsid w:val="00DE2D33"/>
    <w:rsid w:val="00DF6B70"/>
    <w:rsid w:val="00E724AD"/>
    <w:rsid w:val="00E734EE"/>
    <w:rsid w:val="00E95550"/>
    <w:rsid w:val="00EC0CF1"/>
    <w:rsid w:val="00F62B67"/>
    <w:rsid w:val="00FC4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85372"/>
  <w15:chartTrackingRefBased/>
  <w15:docId w15:val="{F04B19DF-6D5F-4A14-A007-C4ADB2150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C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0C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4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s-alignment-element-highlighted">
    <w:name w:val="ts-alignment-element-highlighted"/>
    <w:basedOn w:val="DefaultParagraphFont"/>
    <w:rsid w:val="0061590F"/>
  </w:style>
  <w:style w:type="character" w:customStyle="1" w:styleId="ts-alignment-element">
    <w:name w:val="ts-alignment-element"/>
    <w:basedOn w:val="DefaultParagraphFont"/>
    <w:rsid w:val="0061590F"/>
  </w:style>
  <w:style w:type="paragraph" w:styleId="ListParagraph">
    <w:name w:val="List Paragraph"/>
    <w:basedOn w:val="Normal"/>
    <w:uiPriority w:val="34"/>
    <w:qFormat/>
    <w:rsid w:val="0061590F"/>
    <w:pPr>
      <w:ind w:left="720"/>
      <w:contextualSpacing/>
    </w:pPr>
  </w:style>
  <w:style w:type="character" w:styleId="Hyperlink">
    <w:name w:val="Hyperlink"/>
    <w:basedOn w:val="DefaultParagraphFont"/>
    <w:uiPriority w:val="99"/>
    <w:unhideWhenUsed/>
    <w:rsid w:val="001B7381"/>
    <w:rPr>
      <w:color w:val="0000FF"/>
      <w:u w:val="single"/>
    </w:rPr>
  </w:style>
  <w:style w:type="character" w:customStyle="1" w:styleId="Heading1Char">
    <w:name w:val="Heading 1 Char"/>
    <w:basedOn w:val="DefaultParagraphFont"/>
    <w:link w:val="Heading1"/>
    <w:uiPriority w:val="9"/>
    <w:rsid w:val="00D30C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0C35"/>
    <w:pPr>
      <w:outlineLvl w:val="9"/>
    </w:pPr>
    <w:rPr>
      <w:lang w:val="en-US"/>
    </w:rPr>
  </w:style>
  <w:style w:type="character" w:customStyle="1" w:styleId="Heading2Char">
    <w:name w:val="Heading 2 Char"/>
    <w:basedOn w:val="DefaultParagraphFont"/>
    <w:link w:val="Heading2"/>
    <w:uiPriority w:val="9"/>
    <w:rsid w:val="00D30C35"/>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30C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C35"/>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86481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6481E"/>
    <w:pPr>
      <w:spacing w:after="100"/>
    </w:pPr>
    <w:rPr>
      <w:rFonts w:eastAsiaTheme="minorEastAsia" w:cs="Times New Roman"/>
      <w:lang w:val="en-US"/>
    </w:rPr>
  </w:style>
  <w:style w:type="paragraph" w:styleId="TOC3">
    <w:name w:val="toc 3"/>
    <w:basedOn w:val="Normal"/>
    <w:next w:val="Normal"/>
    <w:autoRedefine/>
    <w:uiPriority w:val="39"/>
    <w:unhideWhenUsed/>
    <w:rsid w:val="0086481E"/>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1376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3881">
      <w:bodyDiv w:val="1"/>
      <w:marLeft w:val="0"/>
      <w:marRight w:val="0"/>
      <w:marTop w:val="0"/>
      <w:marBottom w:val="0"/>
      <w:divBdr>
        <w:top w:val="none" w:sz="0" w:space="0" w:color="auto"/>
        <w:left w:val="none" w:sz="0" w:space="0" w:color="auto"/>
        <w:bottom w:val="none" w:sz="0" w:space="0" w:color="auto"/>
        <w:right w:val="none" w:sz="0" w:space="0" w:color="auto"/>
      </w:divBdr>
      <w:divsChild>
        <w:div w:id="705831141">
          <w:marLeft w:val="0"/>
          <w:marRight w:val="0"/>
          <w:marTop w:val="0"/>
          <w:marBottom w:val="0"/>
          <w:divBdr>
            <w:top w:val="none" w:sz="0" w:space="0" w:color="auto"/>
            <w:left w:val="none" w:sz="0" w:space="0" w:color="auto"/>
            <w:bottom w:val="none" w:sz="0" w:space="0" w:color="auto"/>
            <w:right w:val="none" w:sz="0" w:space="0" w:color="auto"/>
          </w:divBdr>
          <w:divsChild>
            <w:div w:id="1509783802">
              <w:marLeft w:val="0"/>
              <w:marRight w:val="0"/>
              <w:marTop w:val="0"/>
              <w:marBottom w:val="0"/>
              <w:divBdr>
                <w:top w:val="none" w:sz="0" w:space="0" w:color="auto"/>
                <w:left w:val="none" w:sz="0" w:space="0" w:color="auto"/>
                <w:bottom w:val="none" w:sz="0" w:space="0" w:color="auto"/>
                <w:right w:val="none" w:sz="0" w:space="0" w:color="auto"/>
              </w:divBdr>
              <w:divsChild>
                <w:div w:id="1068572226">
                  <w:marLeft w:val="0"/>
                  <w:marRight w:val="0"/>
                  <w:marTop w:val="0"/>
                  <w:marBottom w:val="0"/>
                  <w:divBdr>
                    <w:top w:val="none" w:sz="0" w:space="0" w:color="auto"/>
                    <w:left w:val="none" w:sz="0" w:space="0" w:color="auto"/>
                    <w:bottom w:val="none" w:sz="0" w:space="0" w:color="auto"/>
                    <w:right w:val="none" w:sz="0" w:space="0" w:color="auto"/>
                  </w:divBdr>
                  <w:divsChild>
                    <w:div w:id="1237134304">
                      <w:marLeft w:val="0"/>
                      <w:marRight w:val="0"/>
                      <w:marTop w:val="0"/>
                      <w:marBottom w:val="0"/>
                      <w:divBdr>
                        <w:top w:val="none" w:sz="0" w:space="0" w:color="auto"/>
                        <w:left w:val="none" w:sz="0" w:space="0" w:color="auto"/>
                        <w:bottom w:val="none" w:sz="0" w:space="0" w:color="auto"/>
                        <w:right w:val="none" w:sz="0" w:space="0" w:color="auto"/>
                      </w:divBdr>
                      <w:divsChild>
                        <w:div w:id="1690570995">
                          <w:marLeft w:val="0"/>
                          <w:marRight w:val="0"/>
                          <w:marTop w:val="0"/>
                          <w:marBottom w:val="0"/>
                          <w:divBdr>
                            <w:top w:val="none" w:sz="0" w:space="0" w:color="auto"/>
                            <w:left w:val="none" w:sz="0" w:space="0" w:color="auto"/>
                            <w:bottom w:val="none" w:sz="0" w:space="0" w:color="auto"/>
                            <w:right w:val="none" w:sz="0" w:space="0" w:color="auto"/>
                          </w:divBdr>
                          <w:divsChild>
                            <w:div w:id="1234464024">
                              <w:marLeft w:val="0"/>
                              <w:marRight w:val="0"/>
                              <w:marTop w:val="0"/>
                              <w:marBottom w:val="0"/>
                              <w:divBdr>
                                <w:top w:val="none" w:sz="0" w:space="0" w:color="auto"/>
                                <w:left w:val="none" w:sz="0" w:space="0" w:color="auto"/>
                                <w:bottom w:val="none" w:sz="0" w:space="0" w:color="auto"/>
                                <w:right w:val="none" w:sz="0" w:space="0" w:color="auto"/>
                              </w:divBdr>
                              <w:divsChild>
                                <w:div w:id="1697122136">
                                  <w:marLeft w:val="0"/>
                                  <w:marRight w:val="0"/>
                                  <w:marTop w:val="0"/>
                                  <w:marBottom w:val="0"/>
                                  <w:divBdr>
                                    <w:top w:val="none" w:sz="0" w:space="0" w:color="auto"/>
                                    <w:left w:val="none" w:sz="0" w:space="0" w:color="auto"/>
                                    <w:bottom w:val="none" w:sz="0" w:space="0" w:color="auto"/>
                                    <w:right w:val="none" w:sz="0" w:space="0" w:color="auto"/>
                                  </w:divBdr>
                                  <w:divsChild>
                                    <w:div w:id="297415496">
                                      <w:marLeft w:val="0"/>
                                      <w:marRight w:val="0"/>
                                      <w:marTop w:val="0"/>
                                      <w:marBottom w:val="0"/>
                                      <w:divBdr>
                                        <w:top w:val="none" w:sz="0" w:space="0" w:color="auto"/>
                                        <w:left w:val="none" w:sz="0" w:space="0" w:color="auto"/>
                                        <w:bottom w:val="none" w:sz="0" w:space="0" w:color="auto"/>
                                        <w:right w:val="none" w:sz="0" w:space="0" w:color="auto"/>
                                      </w:divBdr>
                                      <w:divsChild>
                                        <w:div w:id="1316107658">
                                          <w:marLeft w:val="0"/>
                                          <w:marRight w:val="0"/>
                                          <w:marTop w:val="0"/>
                                          <w:marBottom w:val="0"/>
                                          <w:divBdr>
                                            <w:top w:val="none" w:sz="0" w:space="0" w:color="auto"/>
                                            <w:left w:val="none" w:sz="0" w:space="0" w:color="auto"/>
                                            <w:bottom w:val="none" w:sz="0" w:space="0" w:color="auto"/>
                                            <w:right w:val="none" w:sz="0" w:space="0" w:color="auto"/>
                                          </w:divBdr>
                                          <w:divsChild>
                                            <w:div w:id="624892622">
                                              <w:marLeft w:val="0"/>
                                              <w:marRight w:val="0"/>
                                              <w:marTop w:val="0"/>
                                              <w:marBottom w:val="0"/>
                                              <w:divBdr>
                                                <w:top w:val="none" w:sz="0" w:space="0" w:color="auto"/>
                                                <w:left w:val="none" w:sz="0" w:space="0" w:color="auto"/>
                                                <w:bottom w:val="none" w:sz="0" w:space="0" w:color="auto"/>
                                                <w:right w:val="none" w:sz="0" w:space="0" w:color="auto"/>
                                              </w:divBdr>
                                              <w:divsChild>
                                                <w:div w:id="1271621460">
                                                  <w:marLeft w:val="0"/>
                                                  <w:marRight w:val="0"/>
                                                  <w:marTop w:val="0"/>
                                                  <w:marBottom w:val="0"/>
                                                  <w:divBdr>
                                                    <w:top w:val="none" w:sz="0" w:space="0" w:color="auto"/>
                                                    <w:left w:val="none" w:sz="0" w:space="0" w:color="auto"/>
                                                    <w:bottom w:val="none" w:sz="0" w:space="0" w:color="auto"/>
                                                    <w:right w:val="none" w:sz="0" w:space="0" w:color="auto"/>
                                                  </w:divBdr>
                                                  <w:divsChild>
                                                    <w:div w:id="1377006892">
                                                      <w:marLeft w:val="0"/>
                                                      <w:marRight w:val="0"/>
                                                      <w:marTop w:val="0"/>
                                                      <w:marBottom w:val="0"/>
                                                      <w:divBdr>
                                                        <w:top w:val="none" w:sz="0" w:space="0" w:color="auto"/>
                                                        <w:left w:val="none" w:sz="0" w:space="0" w:color="auto"/>
                                                        <w:bottom w:val="none" w:sz="0" w:space="0" w:color="auto"/>
                                                        <w:right w:val="none" w:sz="0" w:space="0" w:color="auto"/>
                                                      </w:divBdr>
                                                      <w:divsChild>
                                                        <w:div w:id="483009884">
                                                          <w:marLeft w:val="0"/>
                                                          <w:marRight w:val="0"/>
                                                          <w:marTop w:val="0"/>
                                                          <w:marBottom w:val="0"/>
                                                          <w:divBdr>
                                                            <w:top w:val="none" w:sz="0" w:space="0" w:color="auto"/>
                                                            <w:left w:val="none" w:sz="0" w:space="0" w:color="auto"/>
                                                            <w:bottom w:val="none" w:sz="0" w:space="0" w:color="auto"/>
                                                            <w:right w:val="none" w:sz="0" w:space="0" w:color="auto"/>
                                                          </w:divBdr>
                                                          <w:divsChild>
                                                            <w:div w:id="52101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47163192">
      <w:bodyDiv w:val="1"/>
      <w:marLeft w:val="0"/>
      <w:marRight w:val="0"/>
      <w:marTop w:val="0"/>
      <w:marBottom w:val="0"/>
      <w:divBdr>
        <w:top w:val="none" w:sz="0" w:space="0" w:color="auto"/>
        <w:left w:val="none" w:sz="0" w:space="0" w:color="auto"/>
        <w:bottom w:val="none" w:sz="0" w:space="0" w:color="auto"/>
        <w:right w:val="none" w:sz="0" w:space="0" w:color="auto"/>
      </w:divBdr>
    </w:div>
    <w:div w:id="631637061">
      <w:bodyDiv w:val="1"/>
      <w:marLeft w:val="0"/>
      <w:marRight w:val="0"/>
      <w:marTop w:val="0"/>
      <w:marBottom w:val="0"/>
      <w:divBdr>
        <w:top w:val="none" w:sz="0" w:space="0" w:color="auto"/>
        <w:left w:val="none" w:sz="0" w:space="0" w:color="auto"/>
        <w:bottom w:val="none" w:sz="0" w:space="0" w:color="auto"/>
        <w:right w:val="none" w:sz="0" w:space="0" w:color="auto"/>
      </w:divBdr>
    </w:div>
    <w:div w:id="673069591">
      <w:bodyDiv w:val="1"/>
      <w:marLeft w:val="0"/>
      <w:marRight w:val="0"/>
      <w:marTop w:val="0"/>
      <w:marBottom w:val="0"/>
      <w:divBdr>
        <w:top w:val="none" w:sz="0" w:space="0" w:color="auto"/>
        <w:left w:val="none" w:sz="0" w:space="0" w:color="auto"/>
        <w:bottom w:val="none" w:sz="0" w:space="0" w:color="auto"/>
        <w:right w:val="none" w:sz="0" w:space="0" w:color="auto"/>
      </w:divBdr>
    </w:div>
    <w:div w:id="683871660">
      <w:bodyDiv w:val="1"/>
      <w:marLeft w:val="0"/>
      <w:marRight w:val="0"/>
      <w:marTop w:val="0"/>
      <w:marBottom w:val="0"/>
      <w:divBdr>
        <w:top w:val="none" w:sz="0" w:space="0" w:color="auto"/>
        <w:left w:val="none" w:sz="0" w:space="0" w:color="auto"/>
        <w:bottom w:val="none" w:sz="0" w:space="0" w:color="auto"/>
        <w:right w:val="none" w:sz="0" w:space="0" w:color="auto"/>
      </w:divBdr>
    </w:div>
    <w:div w:id="740906747">
      <w:bodyDiv w:val="1"/>
      <w:marLeft w:val="0"/>
      <w:marRight w:val="0"/>
      <w:marTop w:val="0"/>
      <w:marBottom w:val="0"/>
      <w:divBdr>
        <w:top w:val="none" w:sz="0" w:space="0" w:color="auto"/>
        <w:left w:val="none" w:sz="0" w:space="0" w:color="auto"/>
        <w:bottom w:val="none" w:sz="0" w:space="0" w:color="auto"/>
        <w:right w:val="none" w:sz="0" w:space="0" w:color="auto"/>
      </w:divBdr>
    </w:div>
    <w:div w:id="872957276">
      <w:bodyDiv w:val="1"/>
      <w:marLeft w:val="0"/>
      <w:marRight w:val="0"/>
      <w:marTop w:val="0"/>
      <w:marBottom w:val="0"/>
      <w:divBdr>
        <w:top w:val="none" w:sz="0" w:space="0" w:color="auto"/>
        <w:left w:val="none" w:sz="0" w:space="0" w:color="auto"/>
        <w:bottom w:val="none" w:sz="0" w:space="0" w:color="auto"/>
        <w:right w:val="none" w:sz="0" w:space="0" w:color="auto"/>
      </w:divBdr>
    </w:div>
    <w:div w:id="1145124165">
      <w:bodyDiv w:val="1"/>
      <w:marLeft w:val="0"/>
      <w:marRight w:val="0"/>
      <w:marTop w:val="0"/>
      <w:marBottom w:val="0"/>
      <w:divBdr>
        <w:top w:val="none" w:sz="0" w:space="0" w:color="auto"/>
        <w:left w:val="none" w:sz="0" w:space="0" w:color="auto"/>
        <w:bottom w:val="none" w:sz="0" w:space="0" w:color="auto"/>
        <w:right w:val="none" w:sz="0" w:space="0" w:color="auto"/>
      </w:divBdr>
    </w:div>
    <w:div w:id="1209224883">
      <w:bodyDiv w:val="1"/>
      <w:marLeft w:val="0"/>
      <w:marRight w:val="0"/>
      <w:marTop w:val="0"/>
      <w:marBottom w:val="0"/>
      <w:divBdr>
        <w:top w:val="none" w:sz="0" w:space="0" w:color="auto"/>
        <w:left w:val="none" w:sz="0" w:space="0" w:color="auto"/>
        <w:bottom w:val="none" w:sz="0" w:space="0" w:color="auto"/>
        <w:right w:val="none" w:sz="0" w:space="0" w:color="auto"/>
      </w:divBdr>
    </w:div>
    <w:div w:id="1466005789">
      <w:bodyDiv w:val="1"/>
      <w:marLeft w:val="0"/>
      <w:marRight w:val="0"/>
      <w:marTop w:val="0"/>
      <w:marBottom w:val="0"/>
      <w:divBdr>
        <w:top w:val="none" w:sz="0" w:space="0" w:color="auto"/>
        <w:left w:val="none" w:sz="0" w:space="0" w:color="auto"/>
        <w:bottom w:val="none" w:sz="0" w:space="0" w:color="auto"/>
        <w:right w:val="none" w:sz="0" w:space="0" w:color="auto"/>
      </w:divBdr>
    </w:div>
    <w:div w:id="1561407216">
      <w:bodyDiv w:val="1"/>
      <w:marLeft w:val="0"/>
      <w:marRight w:val="0"/>
      <w:marTop w:val="0"/>
      <w:marBottom w:val="0"/>
      <w:divBdr>
        <w:top w:val="none" w:sz="0" w:space="0" w:color="auto"/>
        <w:left w:val="none" w:sz="0" w:space="0" w:color="auto"/>
        <w:bottom w:val="none" w:sz="0" w:space="0" w:color="auto"/>
        <w:right w:val="none" w:sz="0" w:space="0" w:color="auto"/>
      </w:divBdr>
    </w:div>
    <w:div w:id="203353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Sus03</b:Tag>
    <b:SourceType>JournalArticle</b:SourceType>
    <b:Guid>{FCD2742E-C0FF-4295-9287-A3E9B0B67B56}</b:Guid>
    <b:Title>Recent Research on Team and Organizational Diversity: SWOT Analysis and Implications</b:Title>
    <b:Year>2003</b:Year>
    <b:LCID>en-GB</b:LCID>
    <b:Author>
      <b:Author>
        <b:Corporate>Susan E. Jackson ; Joshi, Aparna ; Erhardt L. Niclas</b:Corporate>
      </b:Author>
    </b:Author>
    <b:PeriodicalTitle>Recent Research on Team and Organizational Diversity: SWOT Analysis and Implications</b:PeriodicalTitle>
    <b:Month>December</b:Month>
    <b:Day>01</b:Day>
    <b:Pages>https://journals-sagepub-com.ezproxy.uwtsd.ac.uk/doi/pdf/10.1016/S0149-2063_03_00080-1</b:Pages>
    <b:JournalName>Pergamon</b:JournalName>
    <b:Volume>29</b:Volume>
    <b:Issue> p.801-830</b:Issue>
    <b:RefOrder>1</b:RefOrder>
  </b:Source>
  <b:Source>
    <b:Tag>Mic76</b:Tag>
    <b:SourceType>Book</b:SourceType>
    <b:Guid>{B8828F6B-148F-4696-845B-DD1881C2B2C9}</b:Guid>
    <b:Title>Cohesion in English</b:Title>
    <b:Year>1976</b:Year>
    <b:Author>
      <b:Author>
        <b:Corporate>Michael Halliday and Ruqayia Hasan</b:Corporate>
      </b:Author>
    </b:Author>
    <b:City>London</b:City>
    <b:Publisher>Longman</b:Publisher>
    <b:RefOrder>2</b:RefOrder>
  </b:Source>
  <b:Source>
    <b:Tag>Mic19</b:Tag>
    <b:SourceType>InternetSite</b:SourceType>
    <b:Guid>{C717CE4C-94AE-4844-9B46-9D0A5AB43D1C}</b:Guid>
    <b:Title>Reed</b:Title>
    <b:Year>2019</b:Year>
    <b:Author>
      <b:Author>
        <b:NameList>
          <b:Person>
            <b:Last>Cheary</b:Last>
            <b:First>Michael</b:First>
          </b:Person>
        </b:NameList>
      </b:Author>
    </b:Author>
    <b:YearAccessed>2020</b:YearAccessed>
    <b:MonthAccessed>08</b:MonthAccessed>
    <b:DayAccessed>19</b:DayAccessed>
    <b:URL>https://www.reed.co.uk/career-advice/free-cover-letter-template/</b:URL>
    <b:RefOrder>3</b:RefOrder>
  </b:Source>
  <b:Source>
    <b:Tag>Pet16</b:Tag>
    <b:SourceType>Book</b:SourceType>
    <b:Guid>{1A71822B-7006-46E7-B890-A1151F59044D}</b:Guid>
    <b:Title>The Business Student's Guide to Study and Employability</b:Title>
    <b:Year>2016</b:Year>
    <b:Author>
      <b:Author>
        <b:NameList>
          <b:Person>
            <b:Last>Morgan</b:Last>
            <b:First>Peter</b:First>
          </b:Person>
        </b:NameList>
      </b:Author>
    </b:Author>
    <b:City>London</b:City>
    <b:Publisher>SAGE Publications Ltd</b:Publisher>
    <b:Edition>1st</b:Edition>
    <b:RefOrder>4</b:RefOrder>
  </b:Source>
</b:Sources>
</file>

<file path=customXml/itemProps1.xml><?xml version="1.0" encoding="utf-8"?>
<ds:datastoreItem xmlns:ds="http://schemas.openxmlformats.org/officeDocument/2006/customXml" ds:itemID="{35F28364-64C7-4F4C-8797-E5DBC21E6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7</Pages>
  <Words>1941</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Gerardo Cacciapaglia</dc:creator>
  <cp:keywords/>
  <dc:description/>
  <cp:lastModifiedBy>Gerardo Cacciapaglia</cp:lastModifiedBy>
  <cp:revision>21</cp:revision>
  <dcterms:created xsi:type="dcterms:W3CDTF">2020-08-14T14:24:00Z</dcterms:created>
  <dcterms:modified xsi:type="dcterms:W3CDTF">2020-08-25T07:36:00Z</dcterms:modified>
</cp:coreProperties>
</file>