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E4F9B" w14:textId="77777777" w:rsidR="00587CF3" w:rsidRDefault="00587CF3" w:rsidP="00DE648D">
      <w:pPr>
        <w:spacing w:after="0" w:line="240" w:lineRule="auto"/>
        <w:jc w:val="center"/>
        <w:rPr>
          <w:rFonts w:ascii="Times New Roman" w:eastAsia="Times New Roman" w:hAnsi="Times New Roman" w:cs="Times New Roman"/>
          <w:b/>
          <w:bCs/>
          <w:sz w:val="32"/>
          <w:szCs w:val="32"/>
        </w:rPr>
      </w:pPr>
    </w:p>
    <w:p w14:paraId="2806BA98" w14:textId="183338FF" w:rsidR="0096223F" w:rsidRPr="00DE648D" w:rsidRDefault="0096223F" w:rsidP="00DE648D">
      <w:pPr>
        <w:spacing w:after="0" w:line="240" w:lineRule="auto"/>
        <w:jc w:val="center"/>
        <w:rPr>
          <w:rFonts w:ascii="Times New Roman" w:eastAsia="Times New Roman" w:hAnsi="Times New Roman" w:cs="Times New Roman"/>
          <w:b/>
          <w:bCs/>
          <w:sz w:val="32"/>
          <w:szCs w:val="32"/>
        </w:rPr>
      </w:pPr>
      <w:r w:rsidRPr="00DE648D">
        <w:rPr>
          <w:rFonts w:ascii="Times New Roman" w:eastAsia="Times New Roman" w:hAnsi="Times New Roman" w:cs="Times New Roman"/>
          <w:b/>
          <w:bCs/>
          <w:sz w:val="32"/>
          <w:szCs w:val="32"/>
        </w:rPr>
        <w:t>Cover Page</w:t>
      </w:r>
    </w:p>
    <w:p w14:paraId="416362A3" w14:textId="77777777" w:rsidR="00DE648D" w:rsidRDefault="00DE648D" w:rsidP="00E7456E">
      <w:pPr>
        <w:spacing w:after="0" w:line="240" w:lineRule="auto"/>
        <w:jc w:val="both"/>
        <w:rPr>
          <w:rFonts w:ascii="Times New Roman" w:eastAsia="Times New Roman" w:hAnsi="Times New Roman" w:cs="Times New Roman"/>
          <w:sz w:val="24"/>
          <w:szCs w:val="24"/>
        </w:rPr>
      </w:pPr>
    </w:p>
    <w:p w14:paraId="54072D72" w14:textId="77777777" w:rsidR="00DE648D" w:rsidRDefault="00DE648D" w:rsidP="00E7456E">
      <w:pPr>
        <w:spacing w:after="0" w:line="240" w:lineRule="auto"/>
        <w:jc w:val="both"/>
        <w:rPr>
          <w:rFonts w:ascii="Times New Roman" w:eastAsia="Times New Roman" w:hAnsi="Times New Roman" w:cs="Times New Roman"/>
          <w:sz w:val="24"/>
          <w:szCs w:val="24"/>
        </w:rPr>
      </w:pPr>
    </w:p>
    <w:p w14:paraId="4367C7F4" w14:textId="77777777" w:rsidR="00DE648D" w:rsidRDefault="00DE648D" w:rsidP="00E7456E">
      <w:pPr>
        <w:spacing w:after="0" w:line="240" w:lineRule="auto"/>
        <w:jc w:val="both"/>
        <w:rPr>
          <w:rFonts w:ascii="Times New Roman" w:eastAsia="Times New Roman" w:hAnsi="Times New Roman" w:cs="Times New Roman"/>
          <w:sz w:val="24"/>
          <w:szCs w:val="24"/>
        </w:rPr>
      </w:pPr>
    </w:p>
    <w:p w14:paraId="53521715" w14:textId="77777777" w:rsidR="00DE648D" w:rsidRDefault="00DE648D" w:rsidP="00E7456E">
      <w:pPr>
        <w:spacing w:after="0" w:line="240" w:lineRule="auto"/>
        <w:jc w:val="both"/>
        <w:rPr>
          <w:rFonts w:ascii="Times New Roman" w:eastAsia="Times New Roman" w:hAnsi="Times New Roman" w:cs="Times New Roman"/>
          <w:sz w:val="24"/>
          <w:szCs w:val="24"/>
        </w:rPr>
      </w:pPr>
    </w:p>
    <w:p w14:paraId="7F70FCAD" w14:textId="77777777" w:rsidR="00DE648D" w:rsidRDefault="00DE648D" w:rsidP="00E7456E">
      <w:pPr>
        <w:spacing w:after="0" w:line="240" w:lineRule="auto"/>
        <w:jc w:val="both"/>
        <w:rPr>
          <w:rFonts w:ascii="Times New Roman" w:eastAsia="Times New Roman" w:hAnsi="Times New Roman" w:cs="Times New Roman"/>
          <w:sz w:val="24"/>
          <w:szCs w:val="24"/>
        </w:rPr>
      </w:pPr>
    </w:p>
    <w:p w14:paraId="3C370413" w14:textId="77777777" w:rsidR="00DE648D" w:rsidRDefault="00DE648D" w:rsidP="00E7456E">
      <w:pPr>
        <w:spacing w:after="0" w:line="240" w:lineRule="auto"/>
        <w:jc w:val="both"/>
        <w:rPr>
          <w:rFonts w:ascii="Times New Roman" w:eastAsia="Times New Roman" w:hAnsi="Times New Roman" w:cs="Times New Roman"/>
          <w:sz w:val="24"/>
          <w:szCs w:val="24"/>
        </w:rPr>
      </w:pPr>
    </w:p>
    <w:p w14:paraId="254F7A1F" w14:textId="77777777" w:rsidR="00DE648D" w:rsidRDefault="00DE648D" w:rsidP="00E7456E">
      <w:pPr>
        <w:spacing w:after="0" w:line="240" w:lineRule="auto"/>
        <w:jc w:val="both"/>
        <w:rPr>
          <w:rFonts w:ascii="Times New Roman" w:eastAsia="Times New Roman" w:hAnsi="Times New Roman" w:cs="Times New Roman"/>
          <w:sz w:val="24"/>
          <w:szCs w:val="24"/>
        </w:rPr>
      </w:pPr>
    </w:p>
    <w:p w14:paraId="02F8FB16" w14:textId="77777777" w:rsidR="00DE648D" w:rsidRDefault="00DE648D" w:rsidP="00E7456E">
      <w:pPr>
        <w:spacing w:after="0" w:line="240" w:lineRule="auto"/>
        <w:jc w:val="both"/>
        <w:rPr>
          <w:rFonts w:ascii="Times New Roman" w:eastAsia="Times New Roman" w:hAnsi="Times New Roman" w:cs="Times New Roman"/>
          <w:sz w:val="24"/>
          <w:szCs w:val="24"/>
        </w:rPr>
      </w:pPr>
    </w:p>
    <w:p w14:paraId="39895ACE" w14:textId="77777777" w:rsidR="00DE648D" w:rsidRDefault="00DE648D" w:rsidP="00E7456E">
      <w:pPr>
        <w:spacing w:after="0" w:line="240" w:lineRule="auto"/>
        <w:jc w:val="both"/>
        <w:rPr>
          <w:rFonts w:ascii="Times New Roman" w:eastAsia="Times New Roman" w:hAnsi="Times New Roman" w:cs="Times New Roman"/>
          <w:sz w:val="24"/>
          <w:szCs w:val="24"/>
        </w:rPr>
      </w:pPr>
    </w:p>
    <w:p w14:paraId="326E5757" w14:textId="77777777" w:rsidR="00DE648D" w:rsidRDefault="00DE648D" w:rsidP="00E7456E">
      <w:pPr>
        <w:spacing w:after="0" w:line="240" w:lineRule="auto"/>
        <w:jc w:val="both"/>
        <w:rPr>
          <w:rFonts w:ascii="Times New Roman" w:eastAsia="Times New Roman" w:hAnsi="Times New Roman" w:cs="Times New Roman"/>
          <w:sz w:val="24"/>
          <w:szCs w:val="24"/>
        </w:rPr>
      </w:pPr>
    </w:p>
    <w:p w14:paraId="3F68B760" w14:textId="77777777" w:rsidR="00DE648D" w:rsidRDefault="00DE648D" w:rsidP="00E7456E">
      <w:pPr>
        <w:spacing w:after="0" w:line="240" w:lineRule="auto"/>
        <w:jc w:val="both"/>
        <w:rPr>
          <w:rFonts w:ascii="Times New Roman" w:eastAsia="Times New Roman" w:hAnsi="Times New Roman" w:cs="Times New Roman"/>
          <w:sz w:val="24"/>
          <w:szCs w:val="24"/>
        </w:rPr>
      </w:pPr>
    </w:p>
    <w:p w14:paraId="20F15186" w14:textId="77777777" w:rsidR="00DE648D" w:rsidRDefault="00DE648D" w:rsidP="00E7456E">
      <w:pPr>
        <w:spacing w:after="0" w:line="240" w:lineRule="auto"/>
        <w:jc w:val="both"/>
        <w:rPr>
          <w:rFonts w:ascii="Times New Roman" w:eastAsia="Times New Roman" w:hAnsi="Times New Roman" w:cs="Times New Roman"/>
          <w:sz w:val="24"/>
          <w:szCs w:val="24"/>
        </w:rPr>
      </w:pPr>
    </w:p>
    <w:p w14:paraId="4CAE4623" w14:textId="77777777" w:rsidR="00DE648D" w:rsidRDefault="00DE648D" w:rsidP="00E7456E">
      <w:pPr>
        <w:spacing w:after="0" w:line="240" w:lineRule="auto"/>
        <w:jc w:val="both"/>
        <w:rPr>
          <w:rFonts w:ascii="Times New Roman" w:eastAsia="Times New Roman" w:hAnsi="Times New Roman" w:cs="Times New Roman"/>
          <w:sz w:val="24"/>
          <w:szCs w:val="24"/>
        </w:rPr>
      </w:pPr>
    </w:p>
    <w:p w14:paraId="2393C743" w14:textId="5F5B6949" w:rsidR="0096223F" w:rsidRDefault="005E1D60" w:rsidP="00E7456E">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Student </w:t>
      </w:r>
      <w:r w:rsidR="007A2C2A" w:rsidRPr="00DE648D">
        <w:rPr>
          <w:rFonts w:ascii="Times New Roman" w:eastAsia="Times New Roman" w:hAnsi="Times New Roman" w:cs="Times New Roman"/>
          <w:sz w:val="24"/>
          <w:szCs w:val="24"/>
        </w:rPr>
        <w:t>Name: Abdul Mothin</w:t>
      </w:r>
    </w:p>
    <w:p w14:paraId="19065370" w14:textId="77777777" w:rsidR="00DE648D" w:rsidRPr="00DE648D" w:rsidRDefault="00DE648D" w:rsidP="00E7456E">
      <w:pPr>
        <w:spacing w:after="0" w:line="240" w:lineRule="auto"/>
        <w:jc w:val="both"/>
        <w:rPr>
          <w:rFonts w:ascii="Times New Roman" w:eastAsia="Times New Roman" w:hAnsi="Times New Roman" w:cs="Times New Roman"/>
          <w:sz w:val="24"/>
          <w:szCs w:val="24"/>
        </w:rPr>
      </w:pPr>
    </w:p>
    <w:p w14:paraId="00595C1B" w14:textId="703B2544" w:rsidR="00DE648D" w:rsidRDefault="007A2C2A" w:rsidP="00E7456E">
      <w:pPr>
        <w:spacing w:after="0" w:line="240" w:lineRule="auto"/>
        <w:jc w:val="both"/>
        <w:rPr>
          <w:rFonts w:ascii="Times New Roman" w:eastAsia="Times New Roman" w:hAnsi="Times New Roman" w:cs="Times New Roman"/>
          <w:sz w:val="24"/>
          <w:szCs w:val="24"/>
        </w:rPr>
      </w:pPr>
      <w:r w:rsidRPr="00DE648D">
        <w:rPr>
          <w:rFonts w:ascii="Times New Roman" w:eastAsia="Times New Roman" w:hAnsi="Times New Roman" w:cs="Times New Roman"/>
          <w:sz w:val="24"/>
          <w:szCs w:val="24"/>
        </w:rPr>
        <w:t>Student ID:</w:t>
      </w:r>
      <w:r w:rsidR="000A29F9">
        <w:rPr>
          <w:rFonts w:ascii="Times New Roman" w:eastAsia="Times New Roman" w:hAnsi="Times New Roman" w:cs="Times New Roman"/>
          <w:sz w:val="24"/>
          <w:szCs w:val="24"/>
        </w:rPr>
        <w:t xml:space="preserve"> 2018641</w:t>
      </w:r>
    </w:p>
    <w:p w14:paraId="135B34D7" w14:textId="77777777" w:rsidR="00DE648D" w:rsidRPr="00DE648D" w:rsidRDefault="00DE648D" w:rsidP="00E7456E">
      <w:pPr>
        <w:spacing w:after="0" w:line="240" w:lineRule="auto"/>
        <w:jc w:val="both"/>
        <w:rPr>
          <w:rFonts w:ascii="Times New Roman" w:eastAsia="Times New Roman" w:hAnsi="Times New Roman" w:cs="Times New Roman"/>
          <w:sz w:val="24"/>
          <w:szCs w:val="24"/>
        </w:rPr>
      </w:pPr>
    </w:p>
    <w:p w14:paraId="53DC5AFB" w14:textId="721011B8" w:rsidR="007A2C2A" w:rsidRDefault="00DE648D" w:rsidP="00E7456E">
      <w:pPr>
        <w:spacing w:after="0" w:line="240" w:lineRule="auto"/>
        <w:jc w:val="both"/>
        <w:rPr>
          <w:rFonts w:ascii="Times New Roman" w:eastAsia="Times New Roman" w:hAnsi="Times New Roman" w:cs="Times New Roman"/>
          <w:sz w:val="24"/>
          <w:szCs w:val="24"/>
        </w:rPr>
      </w:pPr>
      <w:r w:rsidRPr="00DE648D">
        <w:rPr>
          <w:rFonts w:ascii="Times New Roman" w:eastAsia="Times New Roman" w:hAnsi="Times New Roman" w:cs="Times New Roman"/>
          <w:sz w:val="24"/>
          <w:szCs w:val="24"/>
        </w:rPr>
        <w:t>Module:</w:t>
      </w:r>
      <w:r w:rsidR="007A2C2A" w:rsidRPr="00DE648D">
        <w:rPr>
          <w:rFonts w:ascii="Times New Roman" w:eastAsia="Times New Roman" w:hAnsi="Times New Roman" w:cs="Times New Roman"/>
          <w:sz w:val="24"/>
          <w:szCs w:val="24"/>
        </w:rPr>
        <w:t xml:space="preserve"> </w:t>
      </w:r>
      <w:r w:rsidR="00602575">
        <w:rPr>
          <w:rFonts w:ascii="Times New Roman" w:eastAsia="Times New Roman" w:hAnsi="Times New Roman" w:cs="Times New Roman"/>
          <w:sz w:val="24"/>
          <w:szCs w:val="24"/>
        </w:rPr>
        <w:t>BMIH5005</w:t>
      </w:r>
    </w:p>
    <w:p w14:paraId="29C56679" w14:textId="77777777" w:rsidR="008409E9" w:rsidRDefault="008409E9" w:rsidP="00E7456E">
      <w:pPr>
        <w:spacing w:after="0" w:line="240" w:lineRule="auto"/>
        <w:jc w:val="both"/>
        <w:rPr>
          <w:rFonts w:ascii="Times New Roman" w:eastAsia="Times New Roman" w:hAnsi="Times New Roman" w:cs="Times New Roman"/>
          <w:sz w:val="24"/>
          <w:szCs w:val="24"/>
        </w:rPr>
      </w:pPr>
    </w:p>
    <w:p w14:paraId="302AB218" w14:textId="5F69C967" w:rsidR="008409E9" w:rsidRDefault="005F4940" w:rsidP="00E7456E">
      <w:pPr>
        <w:spacing w:after="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Assignment title: Research </w:t>
      </w:r>
      <w:r w:rsidR="005E1D60">
        <w:rPr>
          <w:rFonts w:ascii="Times New Roman" w:eastAsia="Times New Roman" w:hAnsi="Times New Roman" w:cs="Times New Roman"/>
          <w:sz w:val="24"/>
          <w:szCs w:val="24"/>
        </w:rPr>
        <w:t>Project Proposal</w:t>
      </w:r>
    </w:p>
    <w:p w14:paraId="77D809FF" w14:textId="77777777" w:rsidR="00DE648D" w:rsidRPr="00DE648D" w:rsidRDefault="00DE648D" w:rsidP="00E7456E">
      <w:pPr>
        <w:spacing w:after="0" w:line="240" w:lineRule="auto"/>
        <w:jc w:val="both"/>
        <w:rPr>
          <w:rFonts w:ascii="Times New Roman" w:eastAsia="Times New Roman" w:hAnsi="Times New Roman" w:cs="Times New Roman"/>
          <w:sz w:val="24"/>
          <w:szCs w:val="24"/>
        </w:rPr>
      </w:pPr>
    </w:p>
    <w:p w14:paraId="6B249C42" w14:textId="0DDD3531" w:rsidR="0096223F" w:rsidRPr="00DE648D" w:rsidRDefault="007A2C2A" w:rsidP="00E7456E">
      <w:pPr>
        <w:spacing w:after="0" w:line="240" w:lineRule="auto"/>
        <w:jc w:val="both"/>
        <w:rPr>
          <w:rFonts w:ascii="Times New Roman" w:eastAsia="Times New Roman" w:hAnsi="Times New Roman" w:cs="Times New Roman"/>
          <w:sz w:val="24"/>
          <w:szCs w:val="24"/>
        </w:rPr>
      </w:pPr>
      <w:r w:rsidRPr="00DE648D">
        <w:rPr>
          <w:rFonts w:ascii="Times New Roman" w:eastAsia="Times New Roman" w:hAnsi="Times New Roman" w:cs="Times New Roman"/>
          <w:sz w:val="24"/>
          <w:szCs w:val="24"/>
        </w:rPr>
        <w:t>Le</w:t>
      </w:r>
      <w:r w:rsidR="00DE648D" w:rsidRPr="00DE648D">
        <w:rPr>
          <w:rFonts w:ascii="Times New Roman" w:eastAsia="Times New Roman" w:hAnsi="Times New Roman" w:cs="Times New Roman"/>
          <w:sz w:val="24"/>
          <w:szCs w:val="24"/>
        </w:rPr>
        <w:t xml:space="preserve">cturer: </w:t>
      </w:r>
      <w:r w:rsidR="002408B1">
        <w:rPr>
          <w:rFonts w:ascii="Times New Roman" w:eastAsia="Times New Roman" w:hAnsi="Times New Roman" w:cs="Times New Roman"/>
          <w:sz w:val="24"/>
          <w:szCs w:val="24"/>
        </w:rPr>
        <w:t xml:space="preserve"> Kathryn</w:t>
      </w:r>
      <w:r w:rsidR="008409E9">
        <w:rPr>
          <w:rFonts w:ascii="Times New Roman" w:eastAsia="Times New Roman" w:hAnsi="Times New Roman" w:cs="Times New Roman"/>
          <w:sz w:val="24"/>
          <w:szCs w:val="24"/>
        </w:rPr>
        <w:t xml:space="preserve"> Roberts Emma Roberts </w:t>
      </w:r>
    </w:p>
    <w:p w14:paraId="5FD9EC7A" w14:textId="77777777" w:rsidR="0096223F" w:rsidRDefault="0096223F" w:rsidP="00E7456E">
      <w:pPr>
        <w:spacing w:after="0" w:line="240" w:lineRule="auto"/>
        <w:jc w:val="both"/>
        <w:rPr>
          <w:rFonts w:ascii="Arial" w:eastAsia="Times New Roman" w:hAnsi="Arial" w:cs="Arial"/>
          <w:b/>
          <w:bCs/>
          <w:sz w:val="24"/>
          <w:szCs w:val="24"/>
        </w:rPr>
      </w:pPr>
    </w:p>
    <w:p w14:paraId="521A2AA5" w14:textId="77777777" w:rsidR="0096223F" w:rsidRDefault="0096223F" w:rsidP="00E7456E">
      <w:pPr>
        <w:spacing w:after="0" w:line="240" w:lineRule="auto"/>
        <w:jc w:val="both"/>
        <w:rPr>
          <w:rFonts w:ascii="Arial" w:eastAsia="Times New Roman" w:hAnsi="Arial" w:cs="Arial"/>
          <w:b/>
          <w:bCs/>
          <w:sz w:val="24"/>
          <w:szCs w:val="24"/>
        </w:rPr>
      </w:pPr>
    </w:p>
    <w:p w14:paraId="2C3288AC" w14:textId="77777777" w:rsidR="0096223F" w:rsidRDefault="0096223F" w:rsidP="00E7456E">
      <w:pPr>
        <w:spacing w:after="0" w:line="240" w:lineRule="auto"/>
        <w:jc w:val="both"/>
        <w:rPr>
          <w:rFonts w:ascii="Arial" w:eastAsia="Times New Roman" w:hAnsi="Arial" w:cs="Arial"/>
          <w:b/>
          <w:bCs/>
          <w:sz w:val="24"/>
          <w:szCs w:val="24"/>
        </w:rPr>
      </w:pPr>
    </w:p>
    <w:p w14:paraId="295B9ED9" w14:textId="77777777" w:rsidR="0096223F" w:rsidRDefault="0096223F" w:rsidP="00E7456E">
      <w:pPr>
        <w:spacing w:after="0" w:line="240" w:lineRule="auto"/>
        <w:jc w:val="both"/>
        <w:rPr>
          <w:rFonts w:ascii="Arial" w:eastAsia="Times New Roman" w:hAnsi="Arial" w:cs="Arial"/>
          <w:b/>
          <w:bCs/>
          <w:sz w:val="24"/>
          <w:szCs w:val="24"/>
        </w:rPr>
      </w:pPr>
    </w:p>
    <w:p w14:paraId="3558CA17" w14:textId="77777777" w:rsidR="0096223F" w:rsidRDefault="0096223F" w:rsidP="00E7456E">
      <w:pPr>
        <w:spacing w:after="0" w:line="240" w:lineRule="auto"/>
        <w:jc w:val="both"/>
        <w:rPr>
          <w:rFonts w:ascii="Arial" w:eastAsia="Times New Roman" w:hAnsi="Arial" w:cs="Arial"/>
          <w:b/>
          <w:bCs/>
          <w:sz w:val="24"/>
          <w:szCs w:val="24"/>
        </w:rPr>
      </w:pPr>
    </w:p>
    <w:p w14:paraId="7CED7633" w14:textId="77777777" w:rsidR="0096223F" w:rsidRDefault="0096223F" w:rsidP="00E7456E">
      <w:pPr>
        <w:spacing w:after="0" w:line="240" w:lineRule="auto"/>
        <w:jc w:val="both"/>
        <w:rPr>
          <w:rFonts w:ascii="Arial" w:eastAsia="Times New Roman" w:hAnsi="Arial" w:cs="Arial"/>
          <w:b/>
          <w:bCs/>
          <w:sz w:val="24"/>
          <w:szCs w:val="24"/>
        </w:rPr>
      </w:pPr>
    </w:p>
    <w:p w14:paraId="738186D0" w14:textId="77777777" w:rsidR="0096223F" w:rsidRDefault="0096223F" w:rsidP="00E7456E">
      <w:pPr>
        <w:spacing w:after="0" w:line="240" w:lineRule="auto"/>
        <w:jc w:val="both"/>
        <w:rPr>
          <w:rFonts w:ascii="Arial" w:eastAsia="Times New Roman" w:hAnsi="Arial" w:cs="Arial"/>
          <w:b/>
          <w:bCs/>
          <w:sz w:val="24"/>
          <w:szCs w:val="24"/>
        </w:rPr>
      </w:pPr>
    </w:p>
    <w:p w14:paraId="540F9C53" w14:textId="77777777" w:rsidR="0096223F" w:rsidRDefault="0096223F" w:rsidP="00E7456E">
      <w:pPr>
        <w:spacing w:after="0" w:line="240" w:lineRule="auto"/>
        <w:jc w:val="both"/>
        <w:rPr>
          <w:rFonts w:ascii="Arial" w:eastAsia="Times New Roman" w:hAnsi="Arial" w:cs="Arial"/>
          <w:b/>
          <w:bCs/>
          <w:sz w:val="24"/>
          <w:szCs w:val="24"/>
        </w:rPr>
      </w:pPr>
    </w:p>
    <w:p w14:paraId="2057EF6B" w14:textId="77777777" w:rsidR="0096223F" w:rsidRDefault="0096223F" w:rsidP="00E7456E">
      <w:pPr>
        <w:spacing w:after="0" w:line="240" w:lineRule="auto"/>
        <w:jc w:val="both"/>
        <w:rPr>
          <w:rFonts w:ascii="Arial" w:eastAsia="Times New Roman" w:hAnsi="Arial" w:cs="Arial"/>
          <w:b/>
          <w:bCs/>
          <w:sz w:val="24"/>
          <w:szCs w:val="24"/>
        </w:rPr>
      </w:pPr>
    </w:p>
    <w:p w14:paraId="5E5CA80C" w14:textId="77777777" w:rsidR="0096223F" w:rsidRDefault="0096223F" w:rsidP="00E7456E">
      <w:pPr>
        <w:spacing w:after="0" w:line="240" w:lineRule="auto"/>
        <w:jc w:val="both"/>
        <w:rPr>
          <w:rFonts w:ascii="Arial" w:eastAsia="Times New Roman" w:hAnsi="Arial" w:cs="Arial"/>
          <w:b/>
          <w:bCs/>
          <w:sz w:val="24"/>
          <w:szCs w:val="24"/>
        </w:rPr>
      </w:pPr>
    </w:p>
    <w:p w14:paraId="76A4003A" w14:textId="77777777" w:rsidR="0096223F" w:rsidRDefault="0096223F" w:rsidP="00E7456E">
      <w:pPr>
        <w:spacing w:after="0" w:line="240" w:lineRule="auto"/>
        <w:jc w:val="both"/>
        <w:rPr>
          <w:rFonts w:ascii="Arial" w:eastAsia="Times New Roman" w:hAnsi="Arial" w:cs="Arial"/>
          <w:b/>
          <w:bCs/>
          <w:sz w:val="24"/>
          <w:szCs w:val="24"/>
        </w:rPr>
      </w:pPr>
    </w:p>
    <w:p w14:paraId="61EEFF9C" w14:textId="77777777" w:rsidR="0096223F" w:rsidRDefault="0096223F" w:rsidP="00E7456E">
      <w:pPr>
        <w:spacing w:after="0" w:line="240" w:lineRule="auto"/>
        <w:jc w:val="both"/>
        <w:rPr>
          <w:rFonts w:ascii="Arial" w:eastAsia="Times New Roman" w:hAnsi="Arial" w:cs="Arial"/>
          <w:b/>
          <w:bCs/>
          <w:sz w:val="24"/>
          <w:szCs w:val="24"/>
        </w:rPr>
      </w:pPr>
    </w:p>
    <w:p w14:paraId="7346F44C" w14:textId="77777777" w:rsidR="0096223F" w:rsidRDefault="0096223F" w:rsidP="00E7456E">
      <w:pPr>
        <w:spacing w:after="0" w:line="240" w:lineRule="auto"/>
        <w:jc w:val="both"/>
        <w:rPr>
          <w:rFonts w:ascii="Arial" w:eastAsia="Times New Roman" w:hAnsi="Arial" w:cs="Arial"/>
          <w:b/>
          <w:bCs/>
          <w:sz w:val="24"/>
          <w:szCs w:val="24"/>
        </w:rPr>
      </w:pPr>
    </w:p>
    <w:p w14:paraId="0165B5F8" w14:textId="77777777" w:rsidR="0096223F" w:rsidRDefault="0096223F" w:rsidP="00E7456E">
      <w:pPr>
        <w:spacing w:after="0" w:line="240" w:lineRule="auto"/>
        <w:jc w:val="both"/>
        <w:rPr>
          <w:rFonts w:ascii="Arial" w:eastAsia="Times New Roman" w:hAnsi="Arial" w:cs="Arial"/>
          <w:b/>
          <w:bCs/>
          <w:sz w:val="24"/>
          <w:szCs w:val="24"/>
        </w:rPr>
      </w:pPr>
    </w:p>
    <w:p w14:paraId="1B6AD128" w14:textId="77777777" w:rsidR="0096223F" w:rsidRDefault="0096223F" w:rsidP="00E7456E">
      <w:pPr>
        <w:spacing w:after="0" w:line="240" w:lineRule="auto"/>
        <w:jc w:val="both"/>
        <w:rPr>
          <w:rFonts w:ascii="Arial" w:eastAsia="Times New Roman" w:hAnsi="Arial" w:cs="Arial"/>
          <w:b/>
          <w:bCs/>
          <w:sz w:val="24"/>
          <w:szCs w:val="24"/>
        </w:rPr>
      </w:pPr>
    </w:p>
    <w:p w14:paraId="0CD2FA58" w14:textId="77777777" w:rsidR="0096223F" w:rsidRDefault="0096223F" w:rsidP="00E7456E">
      <w:pPr>
        <w:spacing w:after="0" w:line="240" w:lineRule="auto"/>
        <w:jc w:val="both"/>
        <w:rPr>
          <w:rFonts w:ascii="Arial" w:eastAsia="Times New Roman" w:hAnsi="Arial" w:cs="Arial"/>
          <w:b/>
          <w:bCs/>
          <w:sz w:val="24"/>
          <w:szCs w:val="24"/>
        </w:rPr>
      </w:pPr>
    </w:p>
    <w:p w14:paraId="289483E0" w14:textId="77777777" w:rsidR="0096223F" w:rsidRDefault="0096223F" w:rsidP="00E7456E">
      <w:pPr>
        <w:spacing w:after="0" w:line="240" w:lineRule="auto"/>
        <w:jc w:val="both"/>
        <w:rPr>
          <w:rFonts w:ascii="Arial" w:eastAsia="Times New Roman" w:hAnsi="Arial" w:cs="Arial"/>
          <w:b/>
          <w:bCs/>
          <w:sz w:val="24"/>
          <w:szCs w:val="24"/>
        </w:rPr>
      </w:pPr>
    </w:p>
    <w:p w14:paraId="1CA18F9B" w14:textId="77777777" w:rsidR="0096223F" w:rsidRDefault="0096223F" w:rsidP="00E7456E">
      <w:pPr>
        <w:spacing w:after="0" w:line="240" w:lineRule="auto"/>
        <w:jc w:val="both"/>
        <w:rPr>
          <w:rFonts w:ascii="Arial" w:eastAsia="Times New Roman" w:hAnsi="Arial" w:cs="Arial"/>
          <w:b/>
          <w:bCs/>
          <w:sz w:val="24"/>
          <w:szCs w:val="24"/>
        </w:rPr>
      </w:pPr>
    </w:p>
    <w:p w14:paraId="3E6AD559" w14:textId="77777777" w:rsidR="0096223F" w:rsidRDefault="0096223F" w:rsidP="00E7456E">
      <w:pPr>
        <w:spacing w:after="0" w:line="240" w:lineRule="auto"/>
        <w:jc w:val="both"/>
        <w:rPr>
          <w:rFonts w:ascii="Arial" w:eastAsia="Times New Roman" w:hAnsi="Arial" w:cs="Arial"/>
          <w:b/>
          <w:bCs/>
          <w:sz w:val="24"/>
          <w:szCs w:val="24"/>
        </w:rPr>
      </w:pPr>
    </w:p>
    <w:p w14:paraId="220A1FF8" w14:textId="77777777" w:rsidR="0096223F" w:rsidRDefault="0096223F" w:rsidP="00E7456E">
      <w:pPr>
        <w:spacing w:after="0" w:line="240" w:lineRule="auto"/>
        <w:jc w:val="both"/>
        <w:rPr>
          <w:rFonts w:ascii="Arial" w:eastAsia="Times New Roman" w:hAnsi="Arial" w:cs="Arial"/>
          <w:b/>
          <w:bCs/>
          <w:sz w:val="24"/>
          <w:szCs w:val="24"/>
        </w:rPr>
      </w:pPr>
    </w:p>
    <w:p w14:paraId="3B0AE2DC" w14:textId="77777777" w:rsidR="0096223F" w:rsidRDefault="0096223F" w:rsidP="00E7456E">
      <w:pPr>
        <w:spacing w:after="0" w:line="240" w:lineRule="auto"/>
        <w:jc w:val="both"/>
        <w:rPr>
          <w:rFonts w:ascii="Arial" w:eastAsia="Times New Roman" w:hAnsi="Arial" w:cs="Arial"/>
          <w:b/>
          <w:bCs/>
          <w:sz w:val="24"/>
          <w:szCs w:val="24"/>
        </w:rPr>
      </w:pPr>
    </w:p>
    <w:p w14:paraId="4B9ED97A" w14:textId="77777777" w:rsidR="0096223F" w:rsidRDefault="0096223F" w:rsidP="00E7456E">
      <w:pPr>
        <w:spacing w:after="0" w:line="240" w:lineRule="auto"/>
        <w:jc w:val="both"/>
        <w:rPr>
          <w:rFonts w:ascii="Arial" w:eastAsia="Times New Roman" w:hAnsi="Arial" w:cs="Arial"/>
          <w:b/>
          <w:bCs/>
          <w:sz w:val="24"/>
          <w:szCs w:val="24"/>
        </w:rPr>
      </w:pPr>
    </w:p>
    <w:p w14:paraId="7C0306D8" w14:textId="77777777" w:rsidR="006C11A5" w:rsidRPr="006C11A5" w:rsidRDefault="006C11A5" w:rsidP="006C11A5">
      <w:pPr>
        <w:spacing w:after="0" w:line="360" w:lineRule="auto"/>
        <w:jc w:val="both"/>
        <w:rPr>
          <w:rFonts w:ascii="Times New Roman" w:eastAsia="Times New Roman" w:hAnsi="Times New Roman" w:cs="Times New Roman"/>
          <w:b/>
          <w:bCs/>
          <w:sz w:val="24"/>
          <w:szCs w:val="24"/>
        </w:rPr>
      </w:pPr>
      <w:r w:rsidRPr="006C11A5">
        <w:rPr>
          <w:rFonts w:ascii="Times New Roman" w:eastAsia="Times New Roman" w:hAnsi="Times New Roman" w:cs="Times New Roman"/>
          <w:b/>
          <w:bCs/>
          <w:sz w:val="24"/>
          <w:szCs w:val="24"/>
        </w:rPr>
        <w:lastRenderedPageBreak/>
        <w:t>Staff Shortage in UK Hotels</w:t>
      </w:r>
    </w:p>
    <w:p w14:paraId="1B2A95AA"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p>
    <w:p w14:paraId="4BBC64B6" w14:textId="36B81493" w:rsidR="006C11A5" w:rsidRPr="006C11A5" w:rsidRDefault="006C11A5" w:rsidP="006C11A5">
      <w:pPr>
        <w:spacing w:after="0" w:line="360" w:lineRule="auto"/>
        <w:jc w:val="both"/>
        <w:rPr>
          <w:rFonts w:ascii="Times New Roman" w:eastAsia="Times New Roman" w:hAnsi="Times New Roman" w:cs="Times New Roman"/>
          <w:b/>
          <w:sz w:val="24"/>
          <w:szCs w:val="24"/>
        </w:rPr>
      </w:pPr>
      <w:r w:rsidRPr="006C11A5">
        <w:rPr>
          <w:rFonts w:ascii="Times New Roman" w:eastAsia="Times New Roman" w:hAnsi="Times New Roman" w:cs="Times New Roman"/>
          <w:b/>
          <w:sz w:val="24"/>
          <w:szCs w:val="24"/>
        </w:rPr>
        <w:t>Introduction and Background</w:t>
      </w:r>
      <w:r>
        <w:rPr>
          <w:rFonts w:ascii="Times New Roman" w:eastAsia="Times New Roman" w:hAnsi="Times New Roman" w:cs="Times New Roman"/>
          <w:b/>
          <w:sz w:val="24"/>
          <w:szCs w:val="24"/>
        </w:rPr>
        <w:t>:</w:t>
      </w:r>
    </w:p>
    <w:p w14:paraId="15707EAD"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r w:rsidRPr="006C11A5">
        <w:rPr>
          <w:rFonts w:ascii="Times New Roman" w:eastAsia="Times New Roman" w:hAnsi="Times New Roman" w:cs="Times New Roman"/>
          <w:sz w:val="24"/>
          <w:szCs w:val="24"/>
        </w:rPr>
        <w:t>The hotel industry in the UK plays an important role in the economy of the country. It is becoming increasingly significant. But the industry has suffered much during recent years for different reasons. Firstly, it was Covid- 19 stresses that caused much damage. Secondly, there has been an acute shortage of staff. As a result, this traditional craft is losing its splendour. At one time about one hundred thousand people were employed in this industry. Though they are known as Indian hotels and restaurants, they are actually Bangladeshi. Most of these restaurants are owned by the people of Sylheti origin.</w:t>
      </w:r>
    </w:p>
    <w:p w14:paraId="17B85D2F"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p>
    <w:p w14:paraId="16DB9F9B"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r w:rsidRPr="006C11A5">
        <w:rPr>
          <w:rFonts w:ascii="Times New Roman" w:eastAsia="Times New Roman" w:hAnsi="Times New Roman" w:cs="Times New Roman"/>
          <w:sz w:val="24"/>
          <w:szCs w:val="24"/>
        </w:rPr>
        <w:t>In 1926, the first Indian restaurant was opened on Regent Street in London. It is said that the 1960s and 70s were the golden age of Indian-branded Bangladeshi restaurants. At that time there were about three thousand restaurants. In the nineties, it exceeded six thousand. This number doubled in 2011. The contribution of the craft industry to the British economy is undeniable. At that time, the business of these restaurants was about four and a half billion pounds. More than 500 restaurants have been closed due to Covid. Many restaurants have become takeaways. For a long time, no staff is going to be brought for various reasons. I want to know English especially if I want to pass immigration. Those who work as chefs do not usually know English. As a result, it is difficult to bring them to the UK though they are given work permits. There is great frustration among the owners of this industry.</w:t>
      </w:r>
    </w:p>
    <w:p w14:paraId="0286B463"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p>
    <w:p w14:paraId="04C2DA7D"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r w:rsidRPr="006C11A5">
        <w:rPr>
          <w:rFonts w:ascii="Times New Roman" w:eastAsia="Times New Roman" w:hAnsi="Times New Roman" w:cs="Times New Roman"/>
          <w:sz w:val="24"/>
          <w:szCs w:val="24"/>
        </w:rPr>
        <w:t xml:space="preserve">The current staff crisis is high and hence it is not possible to serve customers. Some seasoned personalities related to this industry observe that it is very difficult to save the industry if the immigration process is not made easy. They say that many people are not getting visas despite having work permits because they do not know English. According to them, they are trying hard to convince the British government. Those who come to the UK will only cook curry, they will not become doctors and engineers. Therefore, in the interest of this industry, it is necessary to relax the rules and regulations of immigration. Apart from food-based hotels and restaurants, accommodation-based hotels are also suffering from staff shortages. Many associated with the industry believe that the ongoing epidemic has changed people’s eating habits. Many people are </w:t>
      </w:r>
      <w:r w:rsidRPr="006C11A5">
        <w:rPr>
          <w:rFonts w:ascii="Times New Roman" w:eastAsia="Times New Roman" w:hAnsi="Times New Roman" w:cs="Times New Roman"/>
          <w:sz w:val="24"/>
          <w:szCs w:val="24"/>
        </w:rPr>
        <w:lastRenderedPageBreak/>
        <w:t>more interested in getting food while sitting at home. The online food business is becoming popular. Brick Lane once became the capital of catering in London. This area of the city is popularly known as Bangla Town. From here, Rushnara Ali has been elected as the MP of the Labour Party more than once.</w:t>
      </w:r>
    </w:p>
    <w:p w14:paraId="42449A72"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p>
    <w:p w14:paraId="5CE5D840" w14:textId="4EFA2072" w:rsidR="006C11A5" w:rsidRPr="006C11A5" w:rsidRDefault="006C11A5" w:rsidP="006C11A5">
      <w:pPr>
        <w:spacing w:after="0" w:line="360" w:lineRule="auto"/>
        <w:jc w:val="both"/>
        <w:rPr>
          <w:rFonts w:ascii="Times New Roman" w:eastAsia="Times New Roman" w:hAnsi="Times New Roman" w:cs="Times New Roman"/>
          <w:b/>
          <w:sz w:val="24"/>
          <w:szCs w:val="24"/>
        </w:rPr>
      </w:pPr>
      <w:r w:rsidRPr="006C11A5">
        <w:rPr>
          <w:rFonts w:ascii="Times New Roman" w:eastAsia="Times New Roman" w:hAnsi="Times New Roman" w:cs="Times New Roman"/>
          <w:b/>
          <w:sz w:val="24"/>
          <w:szCs w:val="24"/>
        </w:rPr>
        <w:t>Discussion/ Literature</w:t>
      </w:r>
      <w:r w:rsidRPr="006C11A5">
        <w:rPr>
          <w:rFonts w:ascii="Times New Roman" w:eastAsia="Times New Roman" w:hAnsi="Times New Roman" w:cs="Times New Roman"/>
          <w:b/>
          <w:sz w:val="24"/>
          <w:szCs w:val="24"/>
        </w:rPr>
        <w:t>:</w:t>
      </w:r>
    </w:p>
    <w:p w14:paraId="78A5FFCA"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r w:rsidRPr="006C11A5">
        <w:rPr>
          <w:rFonts w:ascii="Times New Roman" w:eastAsia="Times New Roman" w:hAnsi="Times New Roman" w:cs="Times New Roman"/>
          <w:sz w:val="24"/>
          <w:szCs w:val="24"/>
        </w:rPr>
        <w:t>Bangla Town was widely known all over the world. After coming to the UK, many people used to go to see Brick lane. The food in Indian restaurants was especially interesting to them. There are now a few restaurants in the capital Brick Lane. Bangladesh Caterers Association is leading this industry. They have been demanding that work permits be made easier.</w:t>
      </w:r>
    </w:p>
    <w:p w14:paraId="1352E1D8"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p>
    <w:p w14:paraId="6DAEDFE0"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r w:rsidRPr="006C11A5">
        <w:rPr>
          <w:rFonts w:ascii="Times New Roman" w:eastAsia="Times New Roman" w:hAnsi="Times New Roman" w:cs="Times New Roman"/>
          <w:sz w:val="24"/>
          <w:szCs w:val="24"/>
        </w:rPr>
        <w:t>During the epidemic, there were four meetings with the government on the future of the craft industry. One of the demands in these meetings was to bring workers from Bangladesh. Demands to legalise those living illegally in the UK were also strong. The Bangladesh Caterers Association is vocal in demanding visas for workers for two years. Hotel and restaurant owners, however, welcomed the government’s decision to reduce grants and VAT to five percent. They say most restaurants are on the verge of being closed if the government had not intervened.</w:t>
      </w:r>
    </w:p>
    <w:p w14:paraId="68CF8E5B"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p>
    <w:p w14:paraId="7D952E2B" w14:textId="77777777" w:rsidR="006C11A5" w:rsidRPr="006C11A5" w:rsidRDefault="006C11A5" w:rsidP="006C11A5">
      <w:pPr>
        <w:spacing w:line="360" w:lineRule="auto"/>
        <w:rPr>
          <w:rFonts w:ascii="Times New Roman" w:hAnsi="Times New Roman" w:cs="Times New Roman"/>
          <w:sz w:val="24"/>
          <w:szCs w:val="24"/>
        </w:rPr>
      </w:pPr>
      <w:r w:rsidRPr="006C11A5">
        <w:rPr>
          <w:rFonts w:ascii="Times New Roman" w:hAnsi="Times New Roman" w:cs="Times New Roman"/>
          <w:sz w:val="24"/>
          <w:szCs w:val="24"/>
        </w:rPr>
        <w:t>The biggest drawback is what can be done well about it. The government has no practical interest of changing immigration constraints. So the only way is to influence more domestic workers by giving them higher wages. It may be difficult because of the financial strength of a large number of industries. They are trying to deal with the declining numbers through skills and technological solutions. However, none seems to be working as perfect as desired. The research shows that the UK hospitality industry is still struggling to find workers.</w:t>
      </w:r>
    </w:p>
    <w:p w14:paraId="5F192426"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r w:rsidRPr="006C11A5">
        <w:rPr>
          <w:rFonts w:ascii="Times New Roman" w:eastAsia="Times New Roman" w:hAnsi="Times New Roman" w:cs="Times New Roman"/>
          <w:sz w:val="24"/>
          <w:szCs w:val="24"/>
        </w:rPr>
        <w:t xml:space="preserve">The Department of National Statistics reveals some important information. According to the released information, the number of job vacancies in accommodation and food service activities has experienced a sharp increase over the three months ending in September. The projected number of vacancies is about 50,000. This is a complete different scenario compared to the situations of the pre-pandemic situation. The hotels are not in a position to recruit staff at the moment for several reasons. This inability on the part of the hotel owners is one of the major reasons to think otherwise. They have started rescheduling their operations and in some cases, </w:t>
      </w:r>
      <w:r w:rsidRPr="006C11A5">
        <w:rPr>
          <w:rFonts w:ascii="Times New Roman" w:eastAsia="Times New Roman" w:hAnsi="Times New Roman" w:cs="Times New Roman"/>
          <w:sz w:val="24"/>
          <w:szCs w:val="24"/>
        </w:rPr>
        <w:lastRenderedPageBreak/>
        <w:t xml:space="preserve">they are trying to minimise opening hours. Some of the proprietors are desperate enough to think to the extent of shutting down their hotels and restaurants for two days a week. It has some advantages to the effect that it will lessen cost undoubtedly but it would have some disadvantages. As the most undesirable impact, it will affect the income of the hotels. </w:t>
      </w:r>
    </w:p>
    <w:p w14:paraId="628CC1CF"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p>
    <w:p w14:paraId="4CF413A4"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r w:rsidRPr="006C11A5">
        <w:rPr>
          <w:rFonts w:ascii="Times New Roman" w:eastAsia="Times New Roman" w:hAnsi="Times New Roman" w:cs="Times New Roman"/>
          <w:sz w:val="24"/>
          <w:szCs w:val="24"/>
        </w:rPr>
        <w:t xml:space="preserve">Some experienced personalities related to the industry attribute different reasons to this problem. They are opposed to the belief that pandemic alone has done all the damage. They have other areas of focuses. Brexit is one of them. As a result of Brexit, there is not much availability of workers from the European Union. As per statistical data, since 2016, there have been too few cases of applications from non-British workers.  And hence it can be concluded that Brexit has undoubtedly caused an impact there. As a instance, we may refer to three major UK regulators who find it intricate to cope with the circumstances.  There field work strategies cover the issues of recruitment, data gaps, and long-term planning in view of the consequence of Brexit. </w:t>
      </w:r>
    </w:p>
    <w:p w14:paraId="4AA25491"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p>
    <w:p w14:paraId="50931E49"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r w:rsidRPr="006C11A5">
        <w:rPr>
          <w:rFonts w:ascii="Times New Roman" w:eastAsia="Times New Roman" w:hAnsi="Times New Roman" w:cs="Times New Roman"/>
          <w:sz w:val="24"/>
          <w:szCs w:val="24"/>
        </w:rPr>
        <w:t xml:space="preserve">Many authorities and agencies have modified responsibilities as a result of the departure of the UK from the European Union. Though they are well funded, they have to be confined to recruiting employees but of less skill. This is one of the major challenges faced by them. </w:t>
      </w:r>
    </w:p>
    <w:p w14:paraId="36FDA7AB"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p>
    <w:p w14:paraId="3C161A19"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r w:rsidRPr="006C11A5">
        <w:rPr>
          <w:rFonts w:ascii="Times New Roman" w:eastAsia="Times New Roman" w:hAnsi="Times New Roman" w:cs="Times New Roman"/>
          <w:sz w:val="24"/>
          <w:szCs w:val="24"/>
        </w:rPr>
        <w:t xml:space="preserve">Staffing shortages in hotels have long been a serious problem. It was a challenge earlier, got worse in and around Covid-19 situation which lasted for more than two years, leaving many other consequences to address. But the pandemic had a different level of stress altogether. It took the situation beyond tolerable limits.  And every year beginning in 2019 had different circumstances to face though their basic character is more or less the same. After the initial jerk of 2019, the industry took some time to come back. In the meantime, approximately 62 million jobs were lost worldwide according to a research. The employees suffered and so did their families and of course the industries where they were working.  Even at the beginning of 2020, hotels started laying off their employees, leading them to unknown destinations.  </w:t>
      </w:r>
    </w:p>
    <w:p w14:paraId="36F3F5CB"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p>
    <w:p w14:paraId="482935E0"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r w:rsidRPr="006C11A5">
        <w:rPr>
          <w:rFonts w:ascii="Times New Roman" w:eastAsia="Times New Roman" w:hAnsi="Times New Roman" w:cs="Times New Roman"/>
          <w:sz w:val="24"/>
          <w:szCs w:val="24"/>
        </w:rPr>
        <w:t xml:space="preserve">The former hotel staffs in many cases left their job or were forced to do so and joined other industries. Thus they were made to cause damage to the industry and the country as their </w:t>
      </w:r>
      <w:r w:rsidRPr="006C11A5">
        <w:rPr>
          <w:rFonts w:ascii="Times New Roman" w:eastAsia="Times New Roman" w:hAnsi="Times New Roman" w:cs="Times New Roman"/>
          <w:sz w:val="24"/>
          <w:szCs w:val="24"/>
        </w:rPr>
        <w:lastRenderedPageBreak/>
        <w:t xml:space="preserve">experience and skills have gone astray for nothing. Some remained unemployed with serious hazards faced in family life from economic point of view.   </w:t>
      </w:r>
    </w:p>
    <w:p w14:paraId="7004B700"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p>
    <w:p w14:paraId="7FED7907"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r w:rsidRPr="006C11A5">
        <w:rPr>
          <w:rFonts w:ascii="Times New Roman" w:eastAsia="Times New Roman" w:hAnsi="Times New Roman" w:cs="Times New Roman"/>
          <w:sz w:val="24"/>
          <w:szCs w:val="24"/>
        </w:rPr>
        <w:t xml:space="preserve">Some people have left the hotel job for good, However, lay off is not the only reason for the concerned problem. There were many other significant reasons why there is an acute shortage of staffs in hotels in the UK. The researchers have pointed out that the there are at least three main reasons why the workers left the industry. The reasons include health and safety concerns, lack of job security, and availability of new jobs during the lockdown. A large number of hospitality workers around the globe are reported to have found their jobs more difficult on the one hand and less rewarding at  least from the starting point of Covid pandemic situation. </w:t>
      </w:r>
    </w:p>
    <w:p w14:paraId="5448EF76"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p>
    <w:p w14:paraId="0D176DB1"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r w:rsidRPr="006C11A5">
        <w:rPr>
          <w:rFonts w:ascii="Times New Roman" w:eastAsia="Times New Roman" w:hAnsi="Times New Roman" w:cs="Times New Roman"/>
          <w:sz w:val="24"/>
          <w:szCs w:val="24"/>
        </w:rPr>
        <w:t xml:space="preserve">Some kinds of plans are needed to resolve it for the future. None knows about the next workforce. If they’re not coming from Europe, what can be the other locations from where they can come? Europe supported the workforce with participation for the last 20 years. Now, it is really challenging. On earlier occasions, EU nationals constituted a significant part of the total workforce in this sector. </w:t>
      </w:r>
    </w:p>
    <w:p w14:paraId="56D7E163"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p>
    <w:p w14:paraId="32EE74BF"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r w:rsidRPr="006C11A5">
        <w:rPr>
          <w:rFonts w:ascii="Times New Roman" w:eastAsia="Times New Roman" w:hAnsi="Times New Roman" w:cs="Times New Roman"/>
          <w:sz w:val="24"/>
          <w:szCs w:val="24"/>
        </w:rPr>
        <w:t>The shortage of hotel workers can have a different line of consideration. The loss can be compensated for by recruiting a small number of multi-skilled workers. However, this isn’t necessarily achievable for all roles. It will denote a mixture of increased wages, new ways of working with potential help from the government. </w:t>
      </w:r>
    </w:p>
    <w:p w14:paraId="01019ECE"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p>
    <w:p w14:paraId="3635E907"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r w:rsidRPr="006C11A5">
        <w:rPr>
          <w:rFonts w:ascii="Times New Roman" w:eastAsia="Times New Roman" w:hAnsi="Times New Roman" w:cs="Times New Roman"/>
          <w:sz w:val="24"/>
          <w:szCs w:val="24"/>
        </w:rPr>
        <w:t>Kate Nicholls UKHospitality CEO had an intensive observation. Speaking about the issue in September, he said, ‘We are a job creator and can drive economic growth and job creation, but further support from Government is required to realise this. Measures we are calling for include the long-overdue reform of business rates and a permanently lower rate of VAT for hospitality.’</w:t>
      </w:r>
    </w:p>
    <w:p w14:paraId="4D39811E"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r w:rsidRPr="006C11A5">
        <w:rPr>
          <w:rFonts w:ascii="Times New Roman" w:eastAsia="Times New Roman" w:hAnsi="Times New Roman" w:cs="Times New Roman"/>
          <w:sz w:val="24"/>
          <w:szCs w:val="24"/>
        </w:rPr>
        <w:t>To end with, if right candidates are not available to match job descriptions, efforts should be made to prefer soft skills to experience. Right attitude supplemented by identical willingness can be of good use.</w:t>
      </w:r>
    </w:p>
    <w:p w14:paraId="321B3D75" w14:textId="77777777" w:rsidR="006C11A5" w:rsidRPr="006C11A5" w:rsidRDefault="006C11A5" w:rsidP="006C11A5">
      <w:pPr>
        <w:spacing w:after="0" w:line="360" w:lineRule="auto"/>
        <w:jc w:val="both"/>
        <w:outlineLvl w:val="1"/>
        <w:rPr>
          <w:rFonts w:ascii="Times New Roman" w:eastAsia="Times New Roman" w:hAnsi="Times New Roman" w:cs="Times New Roman"/>
          <w:sz w:val="24"/>
          <w:szCs w:val="24"/>
        </w:rPr>
      </w:pPr>
      <w:r w:rsidRPr="006C11A5">
        <w:rPr>
          <w:rFonts w:ascii="Times New Roman" w:eastAsia="Times New Roman" w:hAnsi="Times New Roman" w:cs="Times New Roman"/>
          <w:sz w:val="24"/>
          <w:szCs w:val="24"/>
        </w:rPr>
        <w:t xml:space="preserve">The UK pandemic conditions are steadily improving and restrictions are also being gradually phased out. This is undoubtedly a follow up of successful vaccination programme undertaken </w:t>
      </w:r>
      <w:r w:rsidRPr="006C11A5">
        <w:rPr>
          <w:rFonts w:ascii="Times New Roman" w:eastAsia="Times New Roman" w:hAnsi="Times New Roman" w:cs="Times New Roman"/>
          <w:sz w:val="24"/>
          <w:szCs w:val="24"/>
        </w:rPr>
        <w:lastRenderedPageBreak/>
        <w:t xml:space="preserve">throughout the country. This was not an easy job altogether. There are uncertainties mounting up. None knows what will happen next and what could be the side effects of any particular action. However, the prospects are bright. All the public places have been made free of restrictions and now the wise decisions of the investors or employers will bring healthy dividends. The hospitality sector is coming back to normal life in spite of pandemic stresses. </w:t>
      </w:r>
    </w:p>
    <w:p w14:paraId="5A117803"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p>
    <w:p w14:paraId="6B35E201" w14:textId="6CBB9578" w:rsidR="006C11A5" w:rsidRPr="006C11A5" w:rsidRDefault="006C11A5" w:rsidP="006C11A5">
      <w:pPr>
        <w:spacing w:after="0" w:line="360" w:lineRule="auto"/>
        <w:jc w:val="both"/>
        <w:rPr>
          <w:rFonts w:ascii="Times New Roman" w:eastAsia="Times New Roman" w:hAnsi="Times New Roman" w:cs="Times New Roman"/>
          <w:b/>
          <w:sz w:val="24"/>
          <w:szCs w:val="24"/>
        </w:rPr>
      </w:pPr>
      <w:r w:rsidRPr="006C11A5">
        <w:rPr>
          <w:rFonts w:ascii="Times New Roman" w:eastAsia="Times New Roman" w:hAnsi="Times New Roman" w:cs="Times New Roman"/>
          <w:b/>
          <w:sz w:val="24"/>
          <w:szCs w:val="24"/>
        </w:rPr>
        <w:t>Conclusion</w:t>
      </w:r>
      <w:r>
        <w:rPr>
          <w:rFonts w:ascii="Times New Roman" w:eastAsia="Times New Roman" w:hAnsi="Times New Roman" w:cs="Times New Roman"/>
          <w:b/>
          <w:sz w:val="24"/>
          <w:szCs w:val="24"/>
        </w:rPr>
        <w:t>:</w:t>
      </w:r>
    </w:p>
    <w:p w14:paraId="0D2C352E"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p>
    <w:p w14:paraId="7400E014"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r w:rsidRPr="006C11A5">
        <w:rPr>
          <w:rFonts w:ascii="Times New Roman" w:eastAsia="Times New Roman" w:hAnsi="Times New Roman" w:cs="Times New Roman"/>
          <w:sz w:val="24"/>
          <w:szCs w:val="24"/>
        </w:rPr>
        <w:t>Some concrete steps may be taken to address the problems faced by the industry.  </w:t>
      </w:r>
    </w:p>
    <w:p w14:paraId="60A14C36"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p>
    <w:p w14:paraId="26F591A7"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r w:rsidRPr="006C11A5">
        <w:rPr>
          <w:rFonts w:ascii="Times New Roman" w:eastAsia="Times New Roman" w:hAnsi="Times New Roman" w:cs="Times New Roman"/>
          <w:sz w:val="24"/>
          <w:szCs w:val="24"/>
        </w:rPr>
        <w:t xml:space="preserve">Firstly, it is necessary to set priorities. Every enterprise should evaluate what its strengths and weaknesses are. The enterprise should also examine where the guest experience is suffering due to the shortage of manpower. This could be applicable anywhere be it in housekeeping, or at the front desk, or in other departments. The solution of the problem lies in handling of the situation. The most significant areas with the largest impact on guest satisfaction ought to be addressed with specific targets. Secondly, management of expectations is a key issue. Widespread surveys have been brought about regarding different aspects of the issue particularly during the pandemic. </w:t>
      </w:r>
    </w:p>
    <w:p w14:paraId="35E18BEF"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r w:rsidRPr="006C11A5">
        <w:rPr>
          <w:rFonts w:ascii="Times New Roman" w:eastAsia="Times New Roman" w:hAnsi="Times New Roman" w:cs="Times New Roman"/>
          <w:sz w:val="24"/>
          <w:szCs w:val="24"/>
        </w:rPr>
        <w:t xml:space="preserve">Recent surveys reveal that great expectations are on the increase during the pandemic situation. Behavioural changes have been noticed in the mindset of the travelers. They have proved to be more demanding than ever before and to cope with the changing circumstances with low levels of staffing, lacking both in quality and quantity is even more difficult. Expectations can be raised in many ways like taking help of the hotel website, direct messages or when they check-in. Some services deserve to be highlighted and some others may be declared limited or unavailable and encourage bookings. This will be helpful to the guests to know what the real situation is all about. Thirdly, the option of unbundle services should be preferred. This should be done in accordance with the merit of the situation and with reference to some other bright examples within the within the normal range of observation. Fourthly, the team should be supported with technology. Technology is helpful in a number of ways. It automates countless processes within the shortest possible time and at the minimum cost. Fifthly, the employers should invest more on their present employees ans raise their skills and efficiency. Their quality will be countable and </w:t>
      </w:r>
      <w:r w:rsidRPr="006C11A5">
        <w:rPr>
          <w:rFonts w:ascii="Times New Roman" w:eastAsia="Times New Roman" w:hAnsi="Times New Roman" w:cs="Times New Roman"/>
          <w:sz w:val="24"/>
          <w:szCs w:val="24"/>
        </w:rPr>
        <w:lastRenderedPageBreak/>
        <w:t xml:space="preserve">rewarding for themselves as well as thew employers. This quality will bring about a service differentiation and the guests would easily single out what could be the best location to take advantage of as travelers. Finally, the employers should be professional and focus on employee satisfaction. The satisfaction of their employees is a treasure for them and if they fail to do do, their enterprises would suffer immensely. And the employees would feel discoiuraged to continue or if laid off once give less preference to come back. </w:t>
      </w:r>
    </w:p>
    <w:p w14:paraId="28C2289E"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r w:rsidRPr="006C11A5">
        <w:rPr>
          <w:rFonts w:ascii="Times New Roman" w:eastAsia="Times New Roman" w:hAnsi="Times New Roman" w:cs="Times New Roman"/>
          <w:sz w:val="24"/>
          <w:szCs w:val="24"/>
        </w:rPr>
        <w:t xml:space="preserve">  </w:t>
      </w:r>
    </w:p>
    <w:p w14:paraId="3B9CF23E"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p>
    <w:p w14:paraId="0F05FAE2" w14:textId="77777777" w:rsidR="006C11A5" w:rsidRPr="006C11A5" w:rsidRDefault="006C11A5" w:rsidP="006C11A5">
      <w:pPr>
        <w:spacing w:after="0" w:line="360" w:lineRule="auto"/>
        <w:jc w:val="both"/>
        <w:rPr>
          <w:rFonts w:ascii="Times New Roman" w:eastAsia="Times New Roman" w:hAnsi="Times New Roman" w:cs="Times New Roman"/>
          <w:sz w:val="24"/>
          <w:szCs w:val="24"/>
        </w:rPr>
      </w:pPr>
    </w:p>
    <w:p w14:paraId="30DE4991" w14:textId="77777777" w:rsidR="006C11A5" w:rsidRDefault="006C11A5" w:rsidP="006C11A5">
      <w:pPr>
        <w:spacing w:line="360" w:lineRule="auto"/>
        <w:jc w:val="both"/>
        <w:rPr>
          <w:rFonts w:ascii="Times New Roman" w:hAnsi="Times New Roman" w:cs="Times New Roman"/>
          <w:sz w:val="24"/>
          <w:szCs w:val="24"/>
        </w:rPr>
      </w:pPr>
    </w:p>
    <w:p w14:paraId="0AA1884B" w14:textId="77777777" w:rsidR="006C11A5" w:rsidRDefault="006C11A5" w:rsidP="006C11A5">
      <w:pPr>
        <w:spacing w:line="360" w:lineRule="auto"/>
        <w:jc w:val="both"/>
        <w:rPr>
          <w:rFonts w:ascii="Times New Roman" w:hAnsi="Times New Roman" w:cs="Times New Roman"/>
          <w:sz w:val="24"/>
          <w:szCs w:val="24"/>
        </w:rPr>
      </w:pPr>
    </w:p>
    <w:p w14:paraId="1121351E" w14:textId="77777777" w:rsidR="006C11A5" w:rsidRDefault="006C11A5" w:rsidP="006C11A5">
      <w:pPr>
        <w:spacing w:line="360" w:lineRule="auto"/>
        <w:jc w:val="both"/>
        <w:rPr>
          <w:rFonts w:ascii="Times New Roman" w:hAnsi="Times New Roman" w:cs="Times New Roman"/>
          <w:sz w:val="24"/>
          <w:szCs w:val="24"/>
        </w:rPr>
      </w:pPr>
    </w:p>
    <w:p w14:paraId="00C33280" w14:textId="77777777" w:rsidR="006C11A5" w:rsidRDefault="006C11A5" w:rsidP="006C11A5">
      <w:pPr>
        <w:spacing w:line="360" w:lineRule="auto"/>
        <w:jc w:val="both"/>
        <w:rPr>
          <w:rFonts w:ascii="Times New Roman" w:hAnsi="Times New Roman" w:cs="Times New Roman"/>
          <w:sz w:val="24"/>
          <w:szCs w:val="24"/>
        </w:rPr>
      </w:pPr>
    </w:p>
    <w:p w14:paraId="314B6AAC" w14:textId="77777777" w:rsidR="006C11A5" w:rsidRDefault="006C11A5" w:rsidP="006C11A5">
      <w:pPr>
        <w:spacing w:line="360" w:lineRule="auto"/>
        <w:jc w:val="both"/>
        <w:rPr>
          <w:rFonts w:ascii="Times New Roman" w:hAnsi="Times New Roman" w:cs="Times New Roman"/>
          <w:sz w:val="24"/>
          <w:szCs w:val="24"/>
        </w:rPr>
      </w:pPr>
    </w:p>
    <w:p w14:paraId="28825C8C" w14:textId="77777777" w:rsidR="006C11A5" w:rsidRDefault="006C11A5" w:rsidP="006C11A5">
      <w:pPr>
        <w:spacing w:line="360" w:lineRule="auto"/>
        <w:jc w:val="both"/>
        <w:rPr>
          <w:rFonts w:ascii="Times New Roman" w:hAnsi="Times New Roman" w:cs="Times New Roman"/>
          <w:sz w:val="24"/>
          <w:szCs w:val="24"/>
        </w:rPr>
      </w:pPr>
    </w:p>
    <w:p w14:paraId="27647BEC" w14:textId="77777777" w:rsidR="006C11A5" w:rsidRDefault="006C11A5" w:rsidP="006C11A5">
      <w:pPr>
        <w:spacing w:line="360" w:lineRule="auto"/>
        <w:jc w:val="both"/>
        <w:rPr>
          <w:rFonts w:ascii="Times New Roman" w:hAnsi="Times New Roman" w:cs="Times New Roman"/>
          <w:sz w:val="24"/>
          <w:szCs w:val="24"/>
        </w:rPr>
      </w:pPr>
    </w:p>
    <w:p w14:paraId="04B29085" w14:textId="77777777" w:rsidR="006C11A5" w:rsidRDefault="006C11A5" w:rsidP="006C11A5">
      <w:pPr>
        <w:spacing w:line="360" w:lineRule="auto"/>
        <w:jc w:val="both"/>
        <w:rPr>
          <w:rFonts w:ascii="Times New Roman" w:hAnsi="Times New Roman" w:cs="Times New Roman"/>
          <w:sz w:val="24"/>
          <w:szCs w:val="24"/>
        </w:rPr>
      </w:pPr>
    </w:p>
    <w:p w14:paraId="4174B5AB" w14:textId="77777777" w:rsidR="006C11A5" w:rsidRDefault="006C11A5" w:rsidP="006C11A5">
      <w:pPr>
        <w:spacing w:line="360" w:lineRule="auto"/>
        <w:jc w:val="both"/>
        <w:rPr>
          <w:rFonts w:ascii="Times New Roman" w:hAnsi="Times New Roman" w:cs="Times New Roman"/>
          <w:sz w:val="24"/>
          <w:szCs w:val="24"/>
        </w:rPr>
      </w:pPr>
    </w:p>
    <w:p w14:paraId="49504AED" w14:textId="77777777" w:rsidR="006C11A5" w:rsidRDefault="006C11A5" w:rsidP="006C11A5">
      <w:pPr>
        <w:spacing w:line="360" w:lineRule="auto"/>
        <w:jc w:val="both"/>
        <w:rPr>
          <w:rFonts w:ascii="Times New Roman" w:hAnsi="Times New Roman" w:cs="Times New Roman"/>
          <w:sz w:val="24"/>
          <w:szCs w:val="24"/>
        </w:rPr>
      </w:pPr>
    </w:p>
    <w:p w14:paraId="340C2514" w14:textId="77777777" w:rsidR="006C11A5" w:rsidRDefault="006C11A5" w:rsidP="006C11A5">
      <w:pPr>
        <w:spacing w:line="360" w:lineRule="auto"/>
        <w:jc w:val="both"/>
        <w:rPr>
          <w:rFonts w:ascii="Times New Roman" w:hAnsi="Times New Roman" w:cs="Times New Roman"/>
          <w:sz w:val="24"/>
          <w:szCs w:val="24"/>
        </w:rPr>
      </w:pPr>
    </w:p>
    <w:p w14:paraId="3983E3C0" w14:textId="77777777" w:rsidR="006C11A5" w:rsidRDefault="006C11A5" w:rsidP="006C11A5">
      <w:pPr>
        <w:spacing w:line="360" w:lineRule="auto"/>
        <w:jc w:val="both"/>
        <w:rPr>
          <w:rFonts w:ascii="Times New Roman" w:hAnsi="Times New Roman" w:cs="Times New Roman"/>
          <w:sz w:val="24"/>
          <w:szCs w:val="24"/>
        </w:rPr>
      </w:pPr>
    </w:p>
    <w:p w14:paraId="08516F71" w14:textId="77777777" w:rsidR="006C11A5" w:rsidRDefault="006C11A5" w:rsidP="006C11A5">
      <w:pPr>
        <w:spacing w:line="360" w:lineRule="auto"/>
        <w:jc w:val="both"/>
        <w:rPr>
          <w:rFonts w:ascii="Times New Roman" w:hAnsi="Times New Roman" w:cs="Times New Roman"/>
          <w:sz w:val="24"/>
          <w:szCs w:val="24"/>
        </w:rPr>
      </w:pPr>
    </w:p>
    <w:p w14:paraId="50E2C416" w14:textId="77777777" w:rsidR="006C11A5" w:rsidRDefault="006C11A5" w:rsidP="006C11A5">
      <w:pPr>
        <w:spacing w:line="360" w:lineRule="auto"/>
        <w:jc w:val="both"/>
        <w:rPr>
          <w:rFonts w:ascii="Times New Roman" w:hAnsi="Times New Roman" w:cs="Times New Roman"/>
          <w:sz w:val="24"/>
          <w:szCs w:val="24"/>
        </w:rPr>
      </w:pPr>
    </w:p>
    <w:p w14:paraId="01924C2A" w14:textId="77777777" w:rsidR="006C11A5" w:rsidRDefault="006C11A5" w:rsidP="006C11A5">
      <w:pPr>
        <w:spacing w:line="360" w:lineRule="auto"/>
        <w:jc w:val="both"/>
        <w:rPr>
          <w:rFonts w:ascii="Times New Roman" w:hAnsi="Times New Roman" w:cs="Times New Roman"/>
          <w:sz w:val="24"/>
          <w:szCs w:val="24"/>
        </w:rPr>
      </w:pPr>
    </w:p>
    <w:p w14:paraId="73767914" w14:textId="64808813" w:rsidR="006C11A5" w:rsidRPr="006C11A5" w:rsidRDefault="006C11A5" w:rsidP="006C11A5">
      <w:pPr>
        <w:spacing w:line="360" w:lineRule="auto"/>
        <w:jc w:val="both"/>
        <w:rPr>
          <w:rFonts w:ascii="Times New Roman" w:hAnsi="Times New Roman" w:cs="Times New Roman"/>
          <w:sz w:val="24"/>
          <w:szCs w:val="24"/>
        </w:rPr>
      </w:pPr>
      <w:r w:rsidRPr="006C11A5">
        <w:rPr>
          <w:rFonts w:ascii="Times New Roman" w:hAnsi="Times New Roman" w:cs="Times New Roman"/>
          <w:sz w:val="24"/>
          <w:szCs w:val="24"/>
        </w:rPr>
        <w:lastRenderedPageBreak/>
        <w:t xml:space="preserve">References: </w:t>
      </w:r>
    </w:p>
    <w:p w14:paraId="230FF153" w14:textId="77777777" w:rsidR="006C11A5" w:rsidRPr="006C11A5" w:rsidRDefault="006C11A5" w:rsidP="006C11A5">
      <w:pPr>
        <w:pStyle w:val="ListParagraph"/>
        <w:numPr>
          <w:ilvl w:val="0"/>
          <w:numId w:val="7"/>
        </w:numPr>
        <w:spacing w:line="360" w:lineRule="auto"/>
        <w:jc w:val="both"/>
        <w:rPr>
          <w:rFonts w:ascii="Times New Roman" w:hAnsi="Times New Roman" w:cs="Times New Roman"/>
          <w:sz w:val="24"/>
          <w:szCs w:val="24"/>
        </w:rPr>
      </w:pPr>
      <w:hyperlink r:id="rId5" w:history="1">
        <w:r w:rsidRPr="006C11A5">
          <w:rPr>
            <w:rStyle w:val="Hyperlink"/>
            <w:rFonts w:ascii="Times New Roman" w:hAnsi="Times New Roman" w:cs="Times New Roman"/>
            <w:color w:val="auto"/>
            <w:sz w:val="24"/>
            <w:szCs w:val="24"/>
          </w:rPr>
          <w:t>https://www.bloomberg.com/news/articles/2022-05-18/uk-regulators-battling-post-brexit-shortages-of-staff-and-data</w:t>
        </w:r>
      </w:hyperlink>
      <w:r w:rsidRPr="006C11A5">
        <w:rPr>
          <w:rFonts w:ascii="Times New Roman" w:hAnsi="Times New Roman" w:cs="Times New Roman"/>
          <w:sz w:val="24"/>
          <w:szCs w:val="24"/>
        </w:rPr>
        <w:t>, retrieved on 6th July, 2022.</w:t>
      </w:r>
    </w:p>
    <w:p w14:paraId="35A9B6C6" w14:textId="77777777" w:rsidR="006C11A5" w:rsidRPr="006C11A5" w:rsidRDefault="006C11A5" w:rsidP="006C11A5">
      <w:pPr>
        <w:pStyle w:val="ListParagraph"/>
        <w:numPr>
          <w:ilvl w:val="0"/>
          <w:numId w:val="7"/>
        </w:numPr>
        <w:spacing w:line="360" w:lineRule="auto"/>
        <w:jc w:val="both"/>
        <w:rPr>
          <w:rFonts w:ascii="Times New Roman" w:hAnsi="Times New Roman" w:cs="Times New Roman"/>
          <w:sz w:val="24"/>
          <w:szCs w:val="24"/>
        </w:rPr>
      </w:pPr>
      <w:hyperlink r:id="rId6" w:history="1">
        <w:r w:rsidRPr="006C11A5">
          <w:rPr>
            <w:rStyle w:val="Hyperlink"/>
            <w:rFonts w:ascii="Times New Roman" w:hAnsi="Times New Roman" w:cs="Times New Roman"/>
            <w:color w:val="auto"/>
            <w:sz w:val="24"/>
            <w:szCs w:val="24"/>
          </w:rPr>
          <w:t>https://www.hospitalityinsights.com/content/what-do-staff-shortages-mean-for-uk-hospitality</w:t>
        </w:r>
      </w:hyperlink>
      <w:r w:rsidRPr="006C11A5">
        <w:rPr>
          <w:rFonts w:ascii="Times New Roman" w:hAnsi="Times New Roman" w:cs="Times New Roman"/>
          <w:sz w:val="24"/>
          <w:szCs w:val="24"/>
        </w:rPr>
        <w:t>, retrieved on 6th July, 2022.</w:t>
      </w:r>
    </w:p>
    <w:p w14:paraId="4AD5978E" w14:textId="77777777" w:rsidR="006C11A5" w:rsidRPr="006C11A5" w:rsidRDefault="006C11A5" w:rsidP="006C11A5">
      <w:pPr>
        <w:pStyle w:val="ListParagraph"/>
        <w:numPr>
          <w:ilvl w:val="0"/>
          <w:numId w:val="7"/>
        </w:numPr>
        <w:spacing w:line="360" w:lineRule="auto"/>
        <w:jc w:val="both"/>
        <w:rPr>
          <w:rFonts w:ascii="Times New Roman" w:hAnsi="Times New Roman" w:cs="Times New Roman"/>
          <w:sz w:val="24"/>
          <w:szCs w:val="24"/>
        </w:rPr>
      </w:pPr>
      <w:hyperlink r:id="rId7" w:history="1">
        <w:r w:rsidRPr="006C11A5">
          <w:rPr>
            <w:rStyle w:val="Hyperlink"/>
            <w:rFonts w:ascii="Times New Roman" w:hAnsi="Times New Roman" w:cs="Times New Roman"/>
            <w:color w:val="auto"/>
            <w:sz w:val="24"/>
            <w:szCs w:val="24"/>
          </w:rPr>
          <w:t>https://www.cvent.com/uk/blog/hospitality/hotel-staffing-shortage</w:t>
        </w:r>
      </w:hyperlink>
      <w:r w:rsidRPr="006C11A5">
        <w:rPr>
          <w:rFonts w:ascii="Times New Roman" w:hAnsi="Times New Roman" w:cs="Times New Roman"/>
          <w:sz w:val="24"/>
          <w:szCs w:val="24"/>
        </w:rPr>
        <w:t>, retrieved on 6th July, 2022.</w:t>
      </w:r>
    </w:p>
    <w:p w14:paraId="7F240351" w14:textId="77777777" w:rsidR="006C11A5" w:rsidRPr="006C11A5" w:rsidRDefault="006C11A5" w:rsidP="006C11A5">
      <w:pPr>
        <w:pStyle w:val="ListParagraph"/>
        <w:numPr>
          <w:ilvl w:val="0"/>
          <w:numId w:val="7"/>
        </w:numPr>
        <w:spacing w:line="360" w:lineRule="auto"/>
        <w:jc w:val="both"/>
        <w:rPr>
          <w:rFonts w:ascii="Times New Roman" w:hAnsi="Times New Roman" w:cs="Times New Roman"/>
          <w:sz w:val="24"/>
          <w:szCs w:val="24"/>
        </w:rPr>
      </w:pPr>
      <w:hyperlink r:id="rId8" w:history="1">
        <w:r w:rsidRPr="006C11A5">
          <w:rPr>
            <w:rStyle w:val="Hyperlink"/>
            <w:rFonts w:ascii="Times New Roman" w:hAnsi="Times New Roman" w:cs="Times New Roman"/>
            <w:color w:val="auto"/>
            <w:sz w:val="24"/>
            <w:szCs w:val="24"/>
          </w:rPr>
          <w:t>https://www.fitchratings.com/research/corporate-finance/uk-hospitality-to-face-staff-shortages-margin-pressures-29-04-2021</w:t>
        </w:r>
      </w:hyperlink>
      <w:r w:rsidRPr="006C11A5">
        <w:rPr>
          <w:rFonts w:ascii="Times New Roman" w:hAnsi="Times New Roman" w:cs="Times New Roman"/>
          <w:sz w:val="24"/>
          <w:szCs w:val="24"/>
        </w:rPr>
        <w:t>, retrieved on 6th July, 2022.</w:t>
      </w:r>
    </w:p>
    <w:p w14:paraId="23A02760" w14:textId="77777777" w:rsidR="006C11A5" w:rsidRPr="006C11A5" w:rsidRDefault="006C11A5" w:rsidP="006C11A5">
      <w:pPr>
        <w:pStyle w:val="ListParagraph"/>
        <w:numPr>
          <w:ilvl w:val="0"/>
          <w:numId w:val="7"/>
        </w:numPr>
        <w:spacing w:line="360" w:lineRule="auto"/>
        <w:jc w:val="both"/>
        <w:rPr>
          <w:rFonts w:ascii="Times New Roman" w:hAnsi="Times New Roman" w:cs="Times New Roman"/>
          <w:sz w:val="24"/>
          <w:szCs w:val="24"/>
        </w:rPr>
      </w:pPr>
      <w:hyperlink r:id="rId9" w:history="1">
        <w:r w:rsidRPr="006C11A5">
          <w:rPr>
            <w:rStyle w:val="Hyperlink"/>
            <w:rFonts w:ascii="Times New Roman" w:hAnsi="Times New Roman" w:cs="Times New Roman"/>
            <w:color w:val="auto"/>
            <w:sz w:val="24"/>
            <w:szCs w:val="24"/>
          </w:rPr>
          <w:t>https://www.bbc.com/news/uk-scotland-62049326</w:t>
        </w:r>
      </w:hyperlink>
      <w:r w:rsidRPr="006C11A5">
        <w:rPr>
          <w:rFonts w:ascii="Times New Roman" w:hAnsi="Times New Roman" w:cs="Times New Roman"/>
          <w:sz w:val="24"/>
          <w:szCs w:val="24"/>
        </w:rPr>
        <w:t>, retrieved on 6th July, 2022.</w:t>
      </w:r>
    </w:p>
    <w:p w14:paraId="5213458C" w14:textId="77777777" w:rsidR="006C11A5" w:rsidRPr="006C11A5" w:rsidRDefault="006C11A5" w:rsidP="006C11A5">
      <w:pPr>
        <w:spacing w:line="360" w:lineRule="auto"/>
        <w:jc w:val="both"/>
        <w:rPr>
          <w:rFonts w:ascii="Times New Roman" w:hAnsi="Times New Roman" w:cs="Times New Roman"/>
          <w:sz w:val="24"/>
          <w:szCs w:val="24"/>
        </w:rPr>
      </w:pPr>
    </w:p>
    <w:p w14:paraId="1F73078E" w14:textId="77777777" w:rsidR="0096223F" w:rsidRPr="006C11A5" w:rsidRDefault="0096223F" w:rsidP="006C11A5">
      <w:pPr>
        <w:spacing w:after="0" w:line="360" w:lineRule="auto"/>
        <w:jc w:val="both"/>
        <w:rPr>
          <w:rFonts w:ascii="Times New Roman" w:eastAsia="Times New Roman" w:hAnsi="Times New Roman" w:cs="Times New Roman"/>
          <w:b/>
          <w:bCs/>
          <w:sz w:val="24"/>
          <w:szCs w:val="24"/>
        </w:rPr>
      </w:pPr>
    </w:p>
    <w:sectPr w:rsidR="0096223F" w:rsidRPr="006C11A5" w:rsidSect="001741B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1E6DB7"/>
    <w:multiLevelType w:val="multilevel"/>
    <w:tmpl w:val="CC7408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7A65DD"/>
    <w:multiLevelType w:val="multilevel"/>
    <w:tmpl w:val="1EA4E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E9B76C8"/>
    <w:multiLevelType w:val="multilevel"/>
    <w:tmpl w:val="38D6FC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FB81430"/>
    <w:multiLevelType w:val="multilevel"/>
    <w:tmpl w:val="37260E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DD448B6"/>
    <w:multiLevelType w:val="multilevel"/>
    <w:tmpl w:val="7C4E60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71729C6"/>
    <w:multiLevelType w:val="multilevel"/>
    <w:tmpl w:val="A6D0E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9056DE"/>
    <w:multiLevelType w:val="hybridMultilevel"/>
    <w:tmpl w:val="7C5A1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11219899">
    <w:abstractNumId w:val="1"/>
  </w:num>
  <w:num w:numId="2" w16cid:durableId="1481313219">
    <w:abstractNumId w:val="4"/>
  </w:num>
  <w:num w:numId="3" w16cid:durableId="1651210096">
    <w:abstractNumId w:val="5"/>
  </w:num>
  <w:num w:numId="4" w16cid:durableId="1456019359">
    <w:abstractNumId w:val="3"/>
  </w:num>
  <w:num w:numId="5" w16cid:durableId="418328707">
    <w:abstractNumId w:val="2"/>
  </w:num>
  <w:num w:numId="6" w16cid:durableId="1681617523">
    <w:abstractNumId w:val="0"/>
  </w:num>
  <w:num w:numId="7" w16cid:durableId="13599935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90173"/>
    <w:rsid w:val="000A29F9"/>
    <w:rsid w:val="001741BA"/>
    <w:rsid w:val="001F0309"/>
    <w:rsid w:val="002408B1"/>
    <w:rsid w:val="002F2A86"/>
    <w:rsid w:val="002F3C1C"/>
    <w:rsid w:val="00391B5E"/>
    <w:rsid w:val="00582440"/>
    <w:rsid w:val="00583D62"/>
    <w:rsid w:val="00587CF3"/>
    <w:rsid w:val="005A275A"/>
    <w:rsid w:val="005E1D60"/>
    <w:rsid w:val="005F4940"/>
    <w:rsid w:val="00602575"/>
    <w:rsid w:val="00612C96"/>
    <w:rsid w:val="006C11A5"/>
    <w:rsid w:val="007A2C2A"/>
    <w:rsid w:val="008409E9"/>
    <w:rsid w:val="0096223F"/>
    <w:rsid w:val="009B3A1D"/>
    <w:rsid w:val="00B2038B"/>
    <w:rsid w:val="00BC7329"/>
    <w:rsid w:val="00C90173"/>
    <w:rsid w:val="00DE648D"/>
    <w:rsid w:val="00DF5B3E"/>
    <w:rsid w:val="00E7456E"/>
    <w:rsid w:val="00F80E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3AAA8"/>
  <w15:docId w15:val="{67C04068-57A3-4D43-99B8-56E78FC1F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0173"/>
  </w:style>
  <w:style w:type="paragraph" w:styleId="Heading2">
    <w:name w:val="heading 2"/>
    <w:basedOn w:val="Normal"/>
    <w:link w:val="Heading2Char"/>
    <w:uiPriority w:val="9"/>
    <w:qFormat/>
    <w:rsid w:val="00C90173"/>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C9017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90173"/>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semiHidden/>
    <w:rsid w:val="00C90173"/>
    <w:rPr>
      <w:rFonts w:asciiTheme="majorHAnsi" w:eastAsiaTheme="majorEastAsia" w:hAnsiTheme="majorHAnsi" w:cstheme="majorBidi"/>
      <w:b/>
      <w:bCs/>
      <w:color w:val="4F81BD" w:themeColor="accent1"/>
    </w:rPr>
  </w:style>
  <w:style w:type="paragraph" w:styleId="NormalWeb">
    <w:name w:val="Normal (Web)"/>
    <w:basedOn w:val="Normal"/>
    <w:uiPriority w:val="99"/>
    <w:unhideWhenUsed/>
    <w:rsid w:val="00C9017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F5B3E"/>
    <w:rPr>
      <w:b/>
      <w:bCs/>
    </w:rPr>
  </w:style>
  <w:style w:type="paragraph" w:styleId="ListParagraph">
    <w:name w:val="List Paragraph"/>
    <w:basedOn w:val="Normal"/>
    <w:uiPriority w:val="34"/>
    <w:qFormat/>
    <w:rsid w:val="00391B5E"/>
    <w:pPr>
      <w:ind w:left="720"/>
      <w:contextualSpacing/>
    </w:pPr>
  </w:style>
  <w:style w:type="character" w:styleId="Hyperlink">
    <w:name w:val="Hyperlink"/>
    <w:basedOn w:val="DefaultParagraphFont"/>
    <w:uiPriority w:val="99"/>
    <w:unhideWhenUsed/>
    <w:rsid w:val="002F2A8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3511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fitchratings.com/research/corporate-finance/uk-hospitality-to-face-staff-shortages-margin-pressures-29-04-2021" TargetMode="External"/><Relationship Id="rId3" Type="http://schemas.openxmlformats.org/officeDocument/2006/relationships/settings" Target="settings.xml"/><Relationship Id="rId7" Type="http://schemas.openxmlformats.org/officeDocument/2006/relationships/hyperlink" Target="https://www.cvent.com/uk/blog/hospitality/hotel-staffing-shortag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ospitalityinsights.com/content/what-do-staff-shortages-mean-for-uk-hospitality" TargetMode="External"/><Relationship Id="rId11" Type="http://schemas.openxmlformats.org/officeDocument/2006/relationships/theme" Target="theme/theme1.xml"/><Relationship Id="rId5" Type="http://schemas.openxmlformats.org/officeDocument/2006/relationships/hyperlink" Target="https://www.bloomberg.com/news/articles/2022-05-18/uk-regulators-battling-post-brexit-shortages-of-staff-and-data"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m/news/uk-scotland-620493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TotalTime>
  <Pages>8</Pages>
  <Words>2082</Words>
  <Characters>11874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Abdul Mothin</dc:creator>
  <cp:lastModifiedBy>Md Masud Rana (Student)</cp:lastModifiedBy>
  <cp:revision>21</cp:revision>
  <dcterms:created xsi:type="dcterms:W3CDTF">2022-07-06T14:32:00Z</dcterms:created>
  <dcterms:modified xsi:type="dcterms:W3CDTF">2022-07-08T19:12:00Z</dcterms:modified>
</cp:coreProperties>
</file>