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072508585"/>
        <w:docPartObj>
          <w:docPartGallery w:val="Cover Pages"/>
          <w:docPartUnique/>
        </w:docPartObj>
      </w:sdtPr>
      <w:sdtEndPr>
        <w:rPr>
          <w:color w:val="auto"/>
          <w:kern w:val="2"/>
          <w:sz w:val="24"/>
          <w:szCs w:val="24"/>
          <w14:ligatures w14:val="standardContextual"/>
        </w:rPr>
      </w:sdtEndPr>
      <w:sdtContent>
        <w:p w14:paraId="7A64AEC3" w14:textId="468EEFDD" w:rsidR="00104094" w:rsidRPr="00494267" w:rsidRDefault="00902D33" w:rsidP="003B553E">
          <w:pPr>
            <w:pStyle w:val="NoSpacing"/>
            <w:spacing w:before="1540" w:after="240"/>
            <w:rPr>
              <w:color w:val="A02B93" w:themeColor="accent5"/>
            </w:rPr>
          </w:pPr>
          <w:r>
            <w:rPr>
              <w:color w:val="156082" w:themeColor="accent1"/>
            </w:rPr>
            <w:t xml:space="preserve">                                                                            </w:t>
          </w:r>
          <w:r w:rsidR="00104094" w:rsidRPr="00494267">
            <w:rPr>
              <w:noProof/>
              <w:color w:val="A02B93" w:themeColor="accent5"/>
            </w:rPr>
            <w:drawing>
              <wp:inline distT="0" distB="0" distL="0" distR="0" wp14:anchorId="69014B64" wp14:editId="71B6182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A02B93" w:themeColor="accent5"/>
              <w:sz w:val="72"/>
              <w:szCs w:val="72"/>
            </w:rPr>
            <w:alias w:val="Title"/>
            <w:tag w:val=""/>
            <w:id w:val="1735040861"/>
            <w:placeholder>
              <w:docPart w:val="5DE98306E07A492A8AB6B7725CEB104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915A97" w14:textId="28A60C43" w:rsidR="00104094" w:rsidRPr="00494267" w:rsidRDefault="009028E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A02B93" w:themeColor="accent5"/>
                  <w:sz w:val="80"/>
                  <w:szCs w:val="80"/>
                </w:rPr>
              </w:pPr>
              <w:r w:rsidRPr="00494267">
                <w:rPr>
                  <w:rFonts w:asciiTheme="majorHAnsi" w:eastAsiaTheme="majorEastAsia" w:hAnsiTheme="majorHAnsi" w:cstheme="majorBidi"/>
                  <w:caps/>
                  <w:color w:val="A02B93" w:themeColor="accent5"/>
                  <w:sz w:val="72"/>
                  <w:szCs w:val="72"/>
                </w:rPr>
                <w:t xml:space="preserve">Digital </w:t>
              </w:r>
              <w:r w:rsidR="007C25ED" w:rsidRPr="00494267">
                <w:rPr>
                  <w:rFonts w:asciiTheme="majorHAnsi" w:eastAsiaTheme="majorEastAsia" w:hAnsiTheme="majorHAnsi" w:cstheme="majorBidi"/>
                  <w:caps/>
                  <w:color w:val="A02B93" w:themeColor="accent5"/>
                  <w:sz w:val="72"/>
                  <w:szCs w:val="72"/>
                </w:rPr>
                <w:t xml:space="preserve">Skills </w:t>
              </w:r>
              <w:r w:rsidR="003B553E" w:rsidRPr="00494267">
                <w:rPr>
                  <w:rFonts w:asciiTheme="majorHAnsi" w:eastAsiaTheme="majorEastAsia" w:hAnsiTheme="majorHAnsi" w:cstheme="majorBidi"/>
                  <w:caps/>
                  <w:color w:val="A02B93" w:themeColor="accent5"/>
                  <w:sz w:val="72"/>
                  <w:szCs w:val="72"/>
                </w:rPr>
                <w:t>Bmbs4003</w:t>
              </w:r>
            </w:p>
          </w:sdtContent>
        </w:sdt>
        <w:sdt>
          <w:sdtPr>
            <w:rPr>
              <w:color w:val="A02B93" w:themeColor="accent5"/>
              <w:sz w:val="28"/>
              <w:szCs w:val="28"/>
            </w:rPr>
            <w:alias w:val="Subtitle"/>
            <w:tag w:val=""/>
            <w:id w:val="328029620"/>
            <w:placeholder>
              <w:docPart w:val="29AC0643FD8B4C67B8AD1FC23ECCC23E"/>
            </w:placeholder>
            <w:dataBinding w:prefixMappings="xmlns:ns0='http://purl.org/dc/elements/1.1/' xmlns:ns1='http://schemas.openxmlformats.org/package/2006/metadata/core-properties' " w:xpath="/ns1:coreProperties[1]/ns0:subject[1]" w:storeItemID="{6C3C8BC8-F283-45AE-878A-BAB7291924A1}"/>
            <w:text/>
          </w:sdtPr>
          <w:sdtContent>
            <w:p w14:paraId="7A4D0E1F" w14:textId="55ACB44F" w:rsidR="00104094" w:rsidRPr="00494267" w:rsidRDefault="003B553E">
              <w:pPr>
                <w:pStyle w:val="NoSpacing"/>
                <w:jc w:val="center"/>
                <w:rPr>
                  <w:color w:val="A02B93" w:themeColor="accent5"/>
                  <w:sz w:val="28"/>
                  <w:szCs w:val="28"/>
                </w:rPr>
              </w:pPr>
              <w:r w:rsidRPr="00494267">
                <w:rPr>
                  <w:color w:val="A02B93" w:themeColor="accent5"/>
                  <w:sz w:val="28"/>
                  <w:szCs w:val="28"/>
                </w:rPr>
                <w:t xml:space="preserve">Robert </w:t>
              </w:r>
              <w:r w:rsidR="00902D33" w:rsidRPr="00494267">
                <w:rPr>
                  <w:color w:val="A02B93" w:themeColor="accent5"/>
                  <w:sz w:val="28"/>
                  <w:szCs w:val="28"/>
                </w:rPr>
                <w:t>Eley 2543406</w:t>
              </w:r>
            </w:p>
          </w:sdtContent>
        </w:sdt>
        <w:p w14:paraId="7923AF19" w14:textId="77777777" w:rsidR="00104094" w:rsidRPr="00494267" w:rsidRDefault="00104094">
          <w:pPr>
            <w:pStyle w:val="NoSpacing"/>
            <w:spacing w:before="480"/>
            <w:jc w:val="center"/>
            <w:rPr>
              <w:color w:val="A02B93" w:themeColor="accent5"/>
            </w:rPr>
          </w:pPr>
          <w:r w:rsidRPr="00494267">
            <w:rPr>
              <w:noProof/>
              <w:color w:val="A02B93" w:themeColor="accent5"/>
            </w:rPr>
            <mc:AlternateContent>
              <mc:Choice Requires="wps">
                <w:drawing>
                  <wp:anchor distT="0" distB="0" distL="114300" distR="114300" simplePos="0" relativeHeight="251658752" behindDoc="0" locked="0" layoutInCell="1" allowOverlap="1" wp14:anchorId="71C9DF1E" wp14:editId="6881766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A02B93" w:themeColor="accent5"/>
                                    <w:sz w:val="28"/>
                                    <w:szCs w:val="28"/>
                                  </w:rPr>
                                  <w:alias w:val="Date"/>
                                  <w:tag w:val=""/>
                                  <w:id w:val="197127006"/>
                                  <w:dataBinding w:prefixMappings="xmlns:ns0='http://schemas.microsoft.com/office/2006/coverPageProps' " w:xpath="/ns0:CoverPageProperties[1]/ns0:PublishDate[1]" w:storeItemID="{55AF091B-3C7A-41E3-B477-F2FDAA23CFDA}"/>
                                  <w:date w:fullDate="2026-05-26T00:00:00Z">
                                    <w:dateFormat w:val="dd MMMM yyyy"/>
                                    <w:lid w:val="en-GB"/>
                                    <w:storeMappedDataAs w:val="dateTime"/>
                                    <w:calendar w:val="gregorian"/>
                                  </w:date>
                                </w:sdtPr>
                                <w:sdtContent>
                                  <w:p w14:paraId="52A0116A" w14:textId="0981784D" w:rsidR="00104094" w:rsidRPr="00494267" w:rsidRDefault="007C25ED">
                                    <w:pPr>
                                      <w:pStyle w:val="NoSpacing"/>
                                      <w:spacing w:after="40"/>
                                      <w:jc w:val="center"/>
                                      <w:rPr>
                                        <w:caps/>
                                        <w:color w:val="A02B93" w:themeColor="accent5"/>
                                        <w:sz w:val="28"/>
                                        <w:szCs w:val="28"/>
                                      </w:rPr>
                                    </w:pPr>
                                    <w:r w:rsidRPr="00494267">
                                      <w:rPr>
                                        <w:caps/>
                                        <w:color w:val="A02B93" w:themeColor="accent5"/>
                                        <w:sz w:val="28"/>
                                        <w:szCs w:val="28"/>
                                      </w:rPr>
                                      <w:t>26 May 2026</w:t>
                                    </w:r>
                                  </w:p>
                                </w:sdtContent>
                              </w:sdt>
                              <w:p w14:paraId="61C8E7FF" w14:textId="34A390A3" w:rsidR="00104094" w:rsidRPr="00494267" w:rsidRDefault="00104094">
                                <w:pPr>
                                  <w:pStyle w:val="NoSpacing"/>
                                  <w:jc w:val="center"/>
                                  <w:rPr>
                                    <w:color w:val="A02B93" w:themeColor="accent5"/>
                                  </w:rPr>
                                </w:pPr>
                                <w:sdt>
                                  <w:sdtPr>
                                    <w:rPr>
                                      <w:caps/>
                                      <w:color w:val="A02B93" w:themeColor="accent5"/>
                                    </w:rPr>
                                    <w:alias w:val="Company"/>
                                    <w:tag w:val=""/>
                                    <w:id w:val="1390145197"/>
                                    <w:dataBinding w:prefixMappings="xmlns:ns0='http://schemas.openxmlformats.org/officeDocument/2006/extended-properties' " w:xpath="/ns0:Properties[1]/ns0:Company[1]" w:storeItemID="{6668398D-A668-4E3E-A5EB-62B293D839F1}"/>
                                    <w:text/>
                                  </w:sdtPr>
                                  <w:sdtContent>
                                    <w:r w:rsidR="00C032D1" w:rsidRPr="00494267">
                                      <w:rPr>
                                        <w:caps/>
                                        <w:color w:val="A02B93" w:themeColor="accent5"/>
                                      </w:rPr>
                                      <w:t>BrightWave Cafe</w:t>
                                    </w:r>
                                  </w:sdtContent>
                                </w:sdt>
                              </w:p>
                              <w:p w14:paraId="73790F54" w14:textId="01E353AC" w:rsidR="00104094" w:rsidRDefault="00104094">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032D1">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C9DF1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A02B93" w:themeColor="accent5"/>
                              <w:sz w:val="28"/>
                              <w:szCs w:val="28"/>
                            </w:rPr>
                            <w:alias w:val="Date"/>
                            <w:tag w:val=""/>
                            <w:id w:val="197127006"/>
                            <w:dataBinding w:prefixMappings="xmlns:ns0='http://schemas.microsoft.com/office/2006/coverPageProps' " w:xpath="/ns0:CoverPageProperties[1]/ns0:PublishDate[1]" w:storeItemID="{55AF091B-3C7A-41E3-B477-F2FDAA23CFDA}"/>
                            <w:date w:fullDate="2026-05-26T00:00:00Z">
                              <w:dateFormat w:val="dd MMMM yyyy"/>
                              <w:lid w:val="en-GB"/>
                              <w:storeMappedDataAs w:val="dateTime"/>
                              <w:calendar w:val="gregorian"/>
                            </w:date>
                          </w:sdtPr>
                          <w:sdtContent>
                            <w:p w14:paraId="52A0116A" w14:textId="0981784D" w:rsidR="00104094" w:rsidRPr="00494267" w:rsidRDefault="007C25ED">
                              <w:pPr>
                                <w:pStyle w:val="NoSpacing"/>
                                <w:spacing w:after="40"/>
                                <w:jc w:val="center"/>
                                <w:rPr>
                                  <w:caps/>
                                  <w:color w:val="A02B93" w:themeColor="accent5"/>
                                  <w:sz w:val="28"/>
                                  <w:szCs w:val="28"/>
                                </w:rPr>
                              </w:pPr>
                              <w:r w:rsidRPr="00494267">
                                <w:rPr>
                                  <w:caps/>
                                  <w:color w:val="A02B93" w:themeColor="accent5"/>
                                  <w:sz w:val="28"/>
                                  <w:szCs w:val="28"/>
                                </w:rPr>
                                <w:t>26 May 2026</w:t>
                              </w:r>
                            </w:p>
                          </w:sdtContent>
                        </w:sdt>
                        <w:p w14:paraId="61C8E7FF" w14:textId="34A390A3" w:rsidR="00104094" w:rsidRPr="00494267" w:rsidRDefault="00104094">
                          <w:pPr>
                            <w:pStyle w:val="NoSpacing"/>
                            <w:jc w:val="center"/>
                            <w:rPr>
                              <w:color w:val="A02B93" w:themeColor="accent5"/>
                            </w:rPr>
                          </w:pPr>
                          <w:sdt>
                            <w:sdtPr>
                              <w:rPr>
                                <w:caps/>
                                <w:color w:val="A02B93" w:themeColor="accent5"/>
                              </w:rPr>
                              <w:alias w:val="Company"/>
                              <w:tag w:val=""/>
                              <w:id w:val="1390145197"/>
                              <w:dataBinding w:prefixMappings="xmlns:ns0='http://schemas.openxmlformats.org/officeDocument/2006/extended-properties' " w:xpath="/ns0:Properties[1]/ns0:Company[1]" w:storeItemID="{6668398D-A668-4E3E-A5EB-62B293D839F1}"/>
                              <w:text/>
                            </w:sdtPr>
                            <w:sdtContent>
                              <w:r w:rsidR="00C032D1" w:rsidRPr="00494267">
                                <w:rPr>
                                  <w:caps/>
                                  <w:color w:val="A02B93" w:themeColor="accent5"/>
                                </w:rPr>
                                <w:t>BrightWave Cafe</w:t>
                              </w:r>
                            </w:sdtContent>
                          </w:sdt>
                        </w:p>
                        <w:p w14:paraId="73790F54" w14:textId="01E353AC" w:rsidR="00104094" w:rsidRDefault="00104094">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032D1">
                                <w:rPr>
                                  <w:color w:val="156082" w:themeColor="accent1"/>
                                </w:rPr>
                                <w:t xml:space="preserve">     </w:t>
                              </w:r>
                            </w:sdtContent>
                          </w:sdt>
                        </w:p>
                      </w:txbxContent>
                    </v:textbox>
                    <w10:wrap anchorx="margin" anchory="page"/>
                  </v:shape>
                </w:pict>
              </mc:Fallback>
            </mc:AlternateContent>
          </w:r>
          <w:r w:rsidRPr="00494267">
            <w:rPr>
              <w:noProof/>
              <w:color w:val="A02B93" w:themeColor="accent5"/>
            </w:rPr>
            <w:drawing>
              <wp:inline distT="0" distB="0" distL="0" distR="0" wp14:anchorId="49A8855E" wp14:editId="61113E3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AB9180" w14:textId="401E2DB0" w:rsidR="00104094" w:rsidRDefault="00104094">
          <w:r>
            <w:br w:type="page"/>
          </w:r>
          <w:r w:rsidR="004B73CB">
            <w:rPr>
              <w:noProof/>
            </w:rPr>
            <w:lastRenderedPageBreak/>
            <w:drawing>
              <wp:inline distT="0" distB="0" distL="0" distR="0" wp14:anchorId="60CB96D2" wp14:editId="26420345">
                <wp:extent cx="5731510" cy="5680710"/>
                <wp:effectExtent l="0" t="0" r="2540" b="0"/>
                <wp:docPr id="1033368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368775" name="Picture 1033368775"/>
                        <pic:cNvPicPr/>
                      </pic:nvPicPr>
                      <pic:blipFill>
                        <a:blip r:embed="rId9">
                          <a:extLst>
                            <a:ext uri="{28A0092B-C50C-407E-A947-70E740481C1C}">
                              <a14:useLocalDpi xmlns:a14="http://schemas.microsoft.com/office/drawing/2010/main" val="0"/>
                            </a:ext>
                          </a:extLst>
                        </a:blip>
                        <a:stretch>
                          <a:fillRect/>
                        </a:stretch>
                      </pic:blipFill>
                      <pic:spPr>
                        <a:xfrm>
                          <a:off x="0" y="0"/>
                          <a:ext cx="5731510" cy="5680710"/>
                        </a:xfrm>
                        <a:prstGeom prst="rect">
                          <a:avLst/>
                        </a:prstGeom>
                      </pic:spPr>
                    </pic:pic>
                  </a:graphicData>
                </a:graphic>
              </wp:inline>
            </w:drawing>
          </w:r>
        </w:p>
      </w:sdtContent>
    </w:sdt>
    <w:p w14:paraId="5605E639" w14:textId="77777777" w:rsidR="004B73CB" w:rsidRDefault="004B73CB" w:rsidP="008B5AE5">
      <w:pPr>
        <w:rPr>
          <w:b/>
          <w:bCs/>
          <w:color w:val="A02B93" w:themeColor="accent5"/>
          <w:sz w:val="28"/>
          <w:szCs w:val="28"/>
        </w:rPr>
      </w:pPr>
    </w:p>
    <w:p w14:paraId="1E17B791" w14:textId="77777777" w:rsidR="004B73CB" w:rsidRDefault="004B73CB" w:rsidP="008B5AE5">
      <w:pPr>
        <w:rPr>
          <w:b/>
          <w:bCs/>
          <w:color w:val="A02B93" w:themeColor="accent5"/>
          <w:sz w:val="28"/>
          <w:szCs w:val="28"/>
        </w:rPr>
      </w:pPr>
    </w:p>
    <w:p w14:paraId="0E17D130" w14:textId="3B5DF1F2" w:rsidR="008B5AE5" w:rsidRPr="008B5AE5" w:rsidRDefault="008B5AE5" w:rsidP="008B5AE5">
      <w:pPr>
        <w:rPr>
          <w:b/>
          <w:bCs/>
          <w:color w:val="A02B93" w:themeColor="accent5"/>
          <w:sz w:val="28"/>
          <w:szCs w:val="28"/>
        </w:rPr>
      </w:pPr>
      <w:r w:rsidRPr="008B5AE5">
        <w:rPr>
          <w:b/>
          <w:bCs/>
          <w:color w:val="A02B93" w:themeColor="accent5"/>
          <w:sz w:val="28"/>
          <w:szCs w:val="28"/>
        </w:rPr>
        <w:t xml:space="preserve">Digital Opportunities for Customer Engagement at </w:t>
      </w:r>
      <w:proofErr w:type="spellStart"/>
      <w:r w:rsidRPr="008B5AE5">
        <w:rPr>
          <w:b/>
          <w:bCs/>
          <w:color w:val="A02B93" w:themeColor="accent5"/>
          <w:sz w:val="28"/>
          <w:szCs w:val="28"/>
        </w:rPr>
        <w:t>BrightWave</w:t>
      </w:r>
      <w:proofErr w:type="spellEnd"/>
      <w:r w:rsidRPr="008B5AE5">
        <w:rPr>
          <w:b/>
          <w:bCs/>
          <w:color w:val="A02B93" w:themeColor="accent5"/>
          <w:sz w:val="28"/>
          <w:szCs w:val="28"/>
        </w:rPr>
        <w:t xml:space="preserve"> Café</w:t>
      </w:r>
    </w:p>
    <w:p w14:paraId="42C0CA32" w14:textId="77777777" w:rsidR="008B5AE5" w:rsidRPr="008B5AE5" w:rsidRDefault="008B5AE5" w:rsidP="008B5AE5">
      <w:r w:rsidRPr="008B5AE5">
        <w:rPr>
          <w:b/>
          <w:bCs/>
        </w:rPr>
        <w:t>Prepared for:</w:t>
      </w:r>
      <w:r w:rsidRPr="008B5AE5">
        <w:t xml:space="preserve"> </w:t>
      </w:r>
      <w:proofErr w:type="spellStart"/>
      <w:r w:rsidRPr="008B5AE5">
        <w:rPr>
          <w:color w:val="A02B93" w:themeColor="accent5"/>
        </w:rPr>
        <w:t>BrightWave</w:t>
      </w:r>
      <w:proofErr w:type="spellEnd"/>
      <w:r w:rsidRPr="008B5AE5">
        <w:rPr>
          <w:color w:val="A02B93" w:themeColor="accent5"/>
        </w:rPr>
        <w:t xml:space="preserve"> Café </w:t>
      </w:r>
      <w:r w:rsidRPr="008B5AE5">
        <w:t>Owner</w:t>
      </w:r>
      <w:r w:rsidRPr="008B5AE5">
        <w:br/>
      </w:r>
      <w:r w:rsidRPr="008B5AE5">
        <w:rPr>
          <w:b/>
          <w:bCs/>
        </w:rPr>
        <w:t>Prepared by:</w:t>
      </w:r>
      <w:r w:rsidRPr="008B5AE5">
        <w:t xml:space="preserve"> Robert Eley</w:t>
      </w:r>
      <w:r w:rsidRPr="008B5AE5">
        <w:br/>
      </w:r>
      <w:r w:rsidRPr="008B5AE5">
        <w:rPr>
          <w:b/>
          <w:bCs/>
        </w:rPr>
        <w:t>Course:</w:t>
      </w:r>
      <w:r w:rsidRPr="008B5AE5">
        <w:t xml:space="preserve"> Digital Skills BMBs4003</w:t>
      </w:r>
      <w:r w:rsidRPr="008B5AE5">
        <w:br/>
      </w:r>
      <w:r w:rsidRPr="008B5AE5">
        <w:rPr>
          <w:b/>
          <w:bCs/>
        </w:rPr>
        <w:t>Date:</w:t>
      </w:r>
      <w:r w:rsidRPr="008B5AE5">
        <w:t xml:space="preserve"> 26 May 2026</w:t>
      </w:r>
    </w:p>
    <w:p w14:paraId="7919BCFF" w14:textId="77777777" w:rsidR="008B5AE5" w:rsidRPr="008B5AE5" w:rsidRDefault="008B5AE5" w:rsidP="008B5AE5">
      <w:r w:rsidRPr="008B5AE5">
        <w:pict w14:anchorId="6802D95B">
          <v:rect id="_x0000_i1037" style="width:0;height:1.5pt" o:hralign="center" o:hrstd="t" o:hr="t" fillcolor="#a0a0a0" stroked="f"/>
        </w:pict>
      </w:r>
    </w:p>
    <w:p w14:paraId="3891118F" w14:textId="77777777" w:rsidR="00093B76" w:rsidRDefault="00093B76" w:rsidP="008B5AE5">
      <w:pPr>
        <w:rPr>
          <w:b/>
          <w:bCs/>
          <w:color w:val="A02B93" w:themeColor="accent5"/>
        </w:rPr>
      </w:pPr>
    </w:p>
    <w:p w14:paraId="40D86CD4" w14:textId="77777777" w:rsidR="00093B76" w:rsidRDefault="00093B76" w:rsidP="008B5AE5">
      <w:pPr>
        <w:rPr>
          <w:b/>
          <w:bCs/>
          <w:color w:val="A02B93" w:themeColor="accent5"/>
        </w:rPr>
      </w:pPr>
    </w:p>
    <w:p w14:paraId="6B7484DC" w14:textId="305B7D08" w:rsidR="008B5AE5" w:rsidRDefault="008B5AE5" w:rsidP="008B5AE5">
      <w:pPr>
        <w:rPr>
          <w:b/>
          <w:bCs/>
          <w:color w:val="A02B93" w:themeColor="accent5"/>
        </w:rPr>
      </w:pPr>
      <w:r w:rsidRPr="008B5AE5">
        <w:rPr>
          <w:b/>
          <w:bCs/>
          <w:color w:val="A02B93" w:themeColor="accent5"/>
        </w:rPr>
        <w:lastRenderedPageBreak/>
        <w:t>Section 1: Professional Report</w:t>
      </w:r>
    </w:p>
    <w:p w14:paraId="1819489A" w14:textId="77777777" w:rsidR="00F450E6" w:rsidRPr="008B5AE5" w:rsidRDefault="00F450E6" w:rsidP="008B5AE5">
      <w:pPr>
        <w:rPr>
          <w:b/>
          <w:bCs/>
          <w:color w:val="A02B93" w:themeColor="accent5"/>
        </w:rPr>
      </w:pPr>
    </w:p>
    <w:p w14:paraId="7019E06F" w14:textId="77777777" w:rsidR="008B5AE5" w:rsidRPr="008B5AE5" w:rsidRDefault="008B5AE5" w:rsidP="008B5AE5">
      <w:pPr>
        <w:rPr>
          <w:b/>
          <w:bCs/>
          <w:color w:val="A02B93" w:themeColor="accent5"/>
        </w:rPr>
      </w:pPr>
      <w:r w:rsidRPr="008B5AE5">
        <w:rPr>
          <w:b/>
          <w:bCs/>
          <w:color w:val="A02B93" w:themeColor="accent5"/>
        </w:rPr>
        <w:t>Introduction</w:t>
      </w:r>
    </w:p>
    <w:p w14:paraId="78C65EAA" w14:textId="72717D33" w:rsidR="00F450E6" w:rsidRPr="008B5AE5" w:rsidRDefault="00DA0831" w:rsidP="008B5AE5">
      <w:proofErr w:type="spellStart"/>
      <w:r w:rsidRPr="00DA0831">
        <w:rPr>
          <w:color w:val="A02B93" w:themeColor="accent5"/>
        </w:rPr>
        <w:t>BrightWave</w:t>
      </w:r>
      <w:proofErr w:type="spellEnd"/>
      <w:r w:rsidRPr="00DA0831">
        <w:t xml:space="preserve"> Café does not need complicated technology to improve customer engagement. The best starting point is to use simple digital tools that save staff time, make customers feel remembered, and help the café stay visible outside opening hours. For a small café, the aim should not be to replace personal service. It should be to support it with better communication, quicker replies, and more reasons for customers to come back.</w:t>
      </w:r>
    </w:p>
    <w:p w14:paraId="167CEB01" w14:textId="77777777" w:rsidR="008B5AE5" w:rsidRPr="008B5AE5" w:rsidRDefault="008B5AE5" w:rsidP="008B5AE5">
      <w:pPr>
        <w:rPr>
          <w:b/>
          <w:bCs/>
          <w:color w:val="A02B93" w:themeColor="accent5"/>
        </w:rPr>
      </w:pPr>
      <w:r w:rsidRPr="008B5AE5">
        <w:rPr>
          <w:b/>
          <w:bCs/>
          <w:color w:val="A02B93" w:themeColor="accent5"/>
        </w:rPr>
        <w:t>Interactive Digital Experiences</w:t>
      </w:r>
    </w:p>
    <w:p w14:paraId="3D4D3AF0" w14:textId="77777777" w:rsidR="00D45AFC" w:rsidRPr="00D45AFC" w:rsidRDefault="00D45AFC" w:rsidP="00D45AFC">
      <w:r w:rsidRPr="00D45AFC">
        <w:t>A practical first step would be adding QR codes to tables, receipts, takeaway cups, and the front counter. These could link customers to a digital menu, daily specials, allergen information, and a Google review page. This is low cost and easy to update compared with constantly printing new menus. Google explains that reviews can help businesses stand out on Search and Maps, so making the review process quicker could support local visibility (Google, 2026).</w:t>
      </w:r>
    </w:p>
    <w:p w14:paraId="56DAED4A" w14:textId="77777777" w:rsidR="00D45AFC" w:rsidRPr="00D45AFC" w:rsidRDefault="00D45AFC" w:rsidP="00D45AFC">
      <w:r w:rsidRPr="00D45AFC">
        <w:t>The QR code should not just be a basic menu link.</w:t>
      </w:r>
      <w:r w:rsidRPr="00D45AFC">
        <w:rPr>
          <w:color w:val="A02B93" w:themeColor="accent5"/>
        </w:rPr>
        <w:t xml:space="preserve"> </w:t>
      </w:r>
      <w:proofErr w:type="spellStart"/>
      <w:r w:rsidRPr="00D45AFC">
        <w:rPr>
          <w:color w:val="A02B93" w:themeColor="accent5"/>
        </w:rPr>
        <w:t>BrightWave</w:t>
      </w:r>
      <w:proofErr w:type="spellEnd"/>
      <w:r w:rsidRPr="00D45AFC">
        <w:rPr>
          <w:color w:val="A02B93" w:themeColor="accent5"/>
        </w:rPr>
        <w:t xml:space="preserve"> </w:t>
      </w:r>
      <w:r w:rsidRPr="00D45AFC">
        <w:t>could make it more engaging by adding a “drink of the week”, staff recommendations, or short videos showing how certain coffees or cakes are made. This gives the café personality.</w:t>
      </w:r>
    </w:p>
    <w:p w14:paraId="77856ABB" w14:textId="77777777" w:rsidR="00F450E6" w:rsidRPr="008B5AE5" w:rsidRDefault="00F450E6" w:rsidP="008B5AE5"/>
    <w:p w14:paraId="381F70CC" w14:textId="239C7E89" w:rsidR="008B5AE5" w:rsidRPr="008B5AE5" w:rsidRDefault="008B5AE5" w:rsidP="008B5AE5">
      <w:pPr>
        <w:rPr>
          <w:b/>
          <w:bCs/>
          <w:color w:val="A02B93" w:themeColor="accent5"/>
        </w:rPr>
      </w:pPr>
      <w:r w:rsidRPr="008B5AE5">
        <w:rPr>
          <w:b/>
          <w:bCs/>
          <w:color w:val="A02B93" w:themeColor="accent5"/>
        </w:rPr>
        <w:t>Smart Loyalty and Rewards</w:t>
      </w:r>
    </w:p>
    <w:p w14:paraId="2937198D" w14:textId="7DF166FD" w:rsidR="008B5AE5" w:rsidRPr="008B5AE5" w:rsidRDefault="008B5AE5" w:rsidP="008B5AE5">
      <w:r w:rsidRPr="008B5AE5">
        <w:t>Instead of traditional paper loyalty cards, the café could use a digital rewards system linked to customer email addresses or phone numbers. AI tools could track customer habits and automatically send personalised rewards, such as discounts on favourite drinks</w:t>
      </w:r>
      <w:r w:rsidR="00A84337">
        <w:t xml:space="preserve">, </w:t>
      </w:r>
      <w:r w:rsidR="002B1505">
        <w:t>a free drink after so many visits</w:t>
      </w:r>
      <w:r w:rsidR="00875774">
        <w:t xml:space="preserve"> or</w:t>
      </w:r>
      <w:r w:rsidRPr="008B5AE5">
        <w:t xml:space="preserve"> birthday offers.</w:t>
      </w:r>
    </w:p>
    <w:p w14:paraId="41DC0F16" w14:textId="6589EF84" w:rsidR="008B5AE5" w:rsidRDefault="008B5AE5" w:rsidP="008B5AE5">
      <w:r w:rsidRPr="008B5AE5">
        <w:t>Another creative idea is a “surprise reward generator” where customers scan a QR code after purchase to receive random prizes, discounts, or free</w:t>
      </w:r>
      <w:r w:rsidR="00C23ECC">
        <w:t xml:space="preserve"> </w:t>
      </w:r>
      <w:r w:rsidR="00EF47A1">
        <w:t>drinks</w:t>
      </w:r>
      <w:r w:rsidRPr="008B5AE5">
        <w:t>. This adds excitement and encourages repeat visits.</w:t>
      </w:r>
    </w:p>
    <w:p w14:paraId="31DCAAAE" w14:textId="7987B197" w:rsidR="00D74183" w:rsidRPr="008B5AE5" w:rsidRDefault="00D74183" w:rsidP="008B5AE5">
      <w:r>
        <w:t>Systems like this are used with larger companies like Lidle and Tesco</w:t>
      </w:r>
      <w:r w:rsidR="0036778D">
        <w:t xml:space="preserve">, but a more personalised reward system can be tailored </w:t>
      </w:r>
      <w:r w:rsidR="00EF47A1">
        <w:t>to your customers.</w:t>
      </w:r>
    </w:p>
    <w:p w14:paraId="0098342F" w14:textId="77777777" w:rsidR="00494267" w:rsidRDefault="00494267" w:rsidP="008B5AE5">
      <w:pPr>
        <w:rPr>
          <w:b/>
          <w:bCs/>
        </w:rPr>
      </w:pPr>
    </w:p>
    <w:p w14:paraId="7DE7CDC6" w14:textId="77777777" w:rsidR="00B55AB8" w:rsidRDefault="00B55AB8" w:rsidP="008B5AE5">
      <w:pPr>
        <w:rPr>
          <w:b/>
          <w:bCs/>
          <w:color w:val="A02B93" w:themeColor="accent5"/>
        </w:rPr>
      </w:pPr>
    </w:p>
    <w:p w14:paraId="3F98B958" w14:textId="77777777" w:rsidR="00B55AB8" w:rsidRDefault="00B55AB8" w:rsidP="008B5AE5">
      <w:pPr>
        <w:rPr>
          <w:b/>
          <w:bCs/>
          <w:color w:val="A02B93" w:themeColor="accent5"/>
        </w:rPr>
      </w:pPr>
    </w:p>
    <w:p w14:paraId="051C97E7" w14:textId="77777777" w:rsidR="00B55AB8" w:rsidRDefault="00B55AB8" w:rsidP="008B5AE5">
      <w:pPr>
        <w:rPr>
          <w:b/>
          <w:bCs/>
          <w:color w:val="A02B93" w:themeColor="accent5"/>
        </w:rPr>
      </w:pPr>
    </w:p>
    <w:p w14:paraId="323BA92B" w14:textId="610B2F25" w:rsidR="008B5AE5" w:rsidRPr="008B5AE5" w:rsidRDefault="008B5AE5" w:rsidP="008B5AE5">
      <w:pPr>
        <w:rPr>
          <w:b/>
          <w:bCs/>
          <w:color w:val="A02B93" w:themeColor="accent5"/>
        </w:rPr>
      </w:pPr>
      <w:r w:rsidRPr="008B5AE5">
        <w:rPr>
          <w:b/>
          <w:bCs/>
          <w:color w:val="A02B93" w:themeColor="accent5"/>
        </w:rPr>
        <w:lastRenderedPageBreak/>
        <w:t>AI Assisted Customer Communication</w:t>
      </w:r>
    </w:p>
    <w:p w14:paraId="35D598DC" w14:textId="77777777" w:rsidR="008B5AE5" w:rsidRPr="008B5AE5" w:rsidRDefault="008B5AE5" w:rsidP="008B5AE5">
      <w:proofErr w:type="spellStart"/>
      <w:r w:rsidRPr="008B5AE5">
        <w:rPr>
          <w:color w:val="A02B93" w:themeColor="accent5"/>
        </w:rPr>
        <w:t>BrightWave</w:t>
      </w:r>
      <w:proofErr w:type="spellEnd"/>
      <w:r w:rsidRPr="008B5AE5">
        <w:rPr>
          <w:color w:val="A02B93" w:themeColor="accent5"/>
        </w:rPr>
        <w:t xml:space="preserve"> Café </w:t>
      </w:r>
      <w:r w:rsidRPr="008B5AE5">
        <w:t xml:space="preserve">could use AI tools to help create social media posts, email newsletters, and automated replies. AI can quickly generate captions, promotional ideas, and customer responses, </w:t>
      </w:r>
      <w:proofErr w:type="gramStart"/>
      <w:r w:rsidRPr="008B5AE5">
        <w:t>saving</w:t>
      </w:r>
      <w:proofErr w:type="gramEnd"/>
      <w:r w:rsidRPr="008B5AE5">
        <w:t xml:space="preserve"> staff time while keeping communication regular.</w:t>
      </w:r>
    </w:p>
    <w:p w14:paraId="5E55F946" w14:textId="77777777" w:rsidR="008B5AE5" w:rsidRDefault="008B5AE5" w:rsidP="008B5AE5">
      <w:r w:rsidRPr="008B5AE5">
        <w:t>Automated messaging could answer common questions about opening hours, allergens, or table availability. However, staff should still review responses to maintain accuracy and a friendly tone.</w:t>
      </w:r>
    </w:p>
    <w:p w14:paraId="03CDA1FF" w14:textId="77777777" w:rsidR="00F450E6" w:rsidRPr="008B5AE5" w:rsidRDefault="00F450E6" w:rsidP="008B5AE5"/>
    <w:p w14:paraId="2348EBF7" w14:textId="77777777" w:rsidR="008B5AE5" w:rsidRDefault="008B5AE5" w:rsidP="008B5AE5">
      <w:pPr>
        <w:rPr>
          <w:b/>
          <w:bCs/>
          <w:color w:val="A02B93" w:themeColor="accent5"/>
        </w:rPr>
      </w:pPr>
      <w:r w:rsidRPr="008B5AE5">
        <w:rPr>
          <w:b/>
          <w:bCs/>
          <w:color w:val="A02B93" w:themeColor="accent5"/>
        </w:rPr>
        <w:t>Digital Feedback and Trend Analysis</w:t>
      </w:r>
    </w:p>
    <w:p w14:paraId="5E3E8B2D" w14:textId="61BC7B59" w:rsidR="00F450E6" w:rsidRDefault="00F450E6" w:rsidP="008B5AE5">
      <w:pPr>
        <w:rPr>
          <w:color w:val="000000" w:themeColor="text1"/>
        </w:rPr>
      </w:pPr>
      <w:proofErr w:type="spellStart"/>
      <w:r w:rsidRPr="00F450E6">
        <w:rPr>
          <w:color w:val="A02B93" w:themeColor="accent5"/>
        </w:rPr>
        <w:t>BrightWave</w:t>
      </w:r>
      <w:proofErr w:type="spellEnd"/>
      <w:r w:rsidRPr="00F450E6">
        <w:rPr>
          <w:color w:val="A02B93" w:themeColor="accent5"/>
        </w:rPr>
        <w:t xml:space="preserve"> </w:t>
      </w:r>
      <w:r w:rsidRPr="00F450E6">
        <w:rPr>
          <w:color w:val="000000" w:themeColor="text1"/>
        </w:rPr>
        <w:t xml:space="preserve">could use short QR-code surveys to ask customers what they liked, what could be improved, and what products they want next. AI tools could help summarise this feedback and identify patterns, such as popular items, slow service periods, or repeated complaints. Microsoft notes that AI can help small businesses with customer service, productivity, data analysis, and decision-making (Microsoft, 2025). This could help </w:t>
      </w:r>
      <w:proofErr w:type="spellStart"/>
      <w:r w:rsidRPr="00F450E6">
        <w:rPr>
          <w:color w:val="000000" w:themeColor="text1"/>
        </w:rPr>
        <w:t>BrightWave</w:t>
      </w:r>
      <w:proofErr w:type="spellEnd"/>
      <w:r w:rsidRPr="00F450E6">
        <w:rPr>
          <w:color w:val="000000" w:themeColor="text1"/>
        </w:rPr>
        <w:t xml:space="preserve"> make better decisions without a large budget.</w:t>
      </w:r>
    </w:p>
    <w:p w14:paraId="4D050C2D" w14:textId="77777777" w:rsidR="00F450E6" w:rsidRPr="008B5AE5" w:rsidRDefault="00F450E6" w:rsidP="008B5AE5">
      <w:pPr>
        <w:rPr>
          <w:color w:val="000000" w:themeColor="text1"/>
        </w:rPr>
      </w:pPr>
    </w:p>
    <w:p w14:paraId="1250E2C1" w14:textId="77777777" w:rsidR="00093B76" w:rsidRDefault="00093B76" w:rsidP="008B5AE5">
      <w:pPr>
        <w:rPr>
          <w:b/>
          <w:bCs/>
          <w:color w:val="A02B93" w:themeColor="accent5"/>
        </w:rPr>
      </w:pPr>
    </w:p>
    <w:p w14:paraId="5BADD93E" w14:textId="77777777" w:rsidR="00093B76" w:rsidRDefault="00093B76" w:rsidP="008B5AE5">
      <w:pPr>
        <w:rPr>
          <w:b/>
          <w:bCs/>
          <w:color w:val="A02B93" w:themeColor="accent5"/>
        </w:rPr>
      </w:pPr>
    </w:p>
    <w:p w14:paraId="7226A6B7" w14:textId="4417AF53" w:rsidR="008B5AE5" w:rsidRDefault="008B5AE5" w:rsidP="008B5AE5">
      <w:pPr>
        <w:rPr>
          <w:b/>
          <w:bCs/>
          <w:color w:val="A02B93" w:themeColor="accent5"/>
        </w:rPr>
      </w:pPr>
      <w:r w:rsidRPr="008B5AE5">
        <w:rPr>
          <w:b/>
          <w:bCs/>
          <w:color w:val="A02B93" w:themeColor="accent5"/>
        </w:rPr>
        <w:t>Conclusion</w:t>
      </w:r>
    </w:p>
    <w:p w14:paraId="7801C079" w14:textId="06EA32AE" w:rsidR="002474CC" w:rsidRPr="008B5AE5" w:rsidRDefault="002474CC" w:rsidP="008B5AE5">
      <w:pPr>
        <w:rPr>
          <w:color w:val="000000" w:themeColor="text1"/>
        </w:rPr>
      </w:pPr>
      <w:r w:rsidRPr="002474CC">
        <w:rPr>
          <w:color w:val="000000" w:themeColor="text1"/>
        </w:rPr>
        <w:t xml:space="preserve">Overall, </w:t>
      </w:r>
      <w:proofErr w:type="spellStart"/>
      <w:r w:rsidRPr="00F450E6">
        <w:rPr>
          <w:color w:val="A02B93" w:themeColor="accent5"/>
        </w:rPr>
        <w:t>BrightWave</w:t>
      </w:r>
      <w:proofErr w:type="spellEnd"/>
      <w:r w:rsidRPr="002474CC">
        <w:rPr>
          <w:color w:val="000000" w:themeColor="text1"/>
        </w:rPr>
        <w:t xml:space="preserve"> Café could benefit most from simple tools that improve communication and bring customers back more often. QR codes, Google reviews, email offers, digital loyalty, social media content, automated replies, and feedback tracking are realistic starting points. The key is to use technology in a way that supports the café’s personal service rather than making it feel less human</w:t>
      </w:r>
      <w:r w:rsidRPr="002474CC">
        <w:rPr>
          <w:color w:val="000000" w:themeColor="text1"/>
        </w:rPr>
        <w:t>.</w:t>
      </w:r>
    </w:p>
    <w:p w14:paraId="7AA24A74" w14:textId="6B448D78" w:rsidR="008B5AE5" w:rsidRPr="008B5AE5" w:rsidRDefault="008B5AE5" w:rsidP="008B5AE5">
      <w:r w:rsidRPr="008B5AE5">
        <w:rPr>
          <w:b/>
          <w:bCs/>
          <w:color w:val="A02B93" w:themeColor="accent5"/>
        </w:rPr>
        <w:t>AI Use Statement:</w:t>
      </w:r>
      <w:r w:rsidRPr="008B5AE5">
        <w:br/>
      </w:r>
      <w:r w:rsidR="00F97434" w:rsidRPr="00F97434">
        <w:t>I used AI to create an initial structure and suggest digital ideas. I then edited the report myself to make the ideas more practical, realistic, and suitable for a small local café.</w:t>
      </w:r>
    </w:p>
    <w:p w14:paraId="3F0F4C10" w14:textId="201079EB" w:rsidR="008B5AE5" w:rsidRDefault="008B5AE5" w:rsidP="008B5AE5"/>
    <w:p w14:paraId="4BC6B344" w14:textId="77777777" w:rsidR="00B55AB8" w:rsidRDefault="00B55AB8" w:rsidP="008B5AE5">
      <w:pPr>
        <w:rPr>
          <w:b/>
          <w:bCs/>
          <w:color w:val="A02B93" w:themeColor="accent5"/>
        </w:rPr>
      </w:pPr>
    </w:p>
    <w:p w14:paraId="1B1A7F33" w14:textId="77777777" w:rsidR="00B55AB8" w:rsidRDefault="00B55AB8" w:rsidP="008B5AE5">
      <w:pPr>
        <w:rPr>
          <w:b/>
          <w:bCs/>
          <w:color w:val="A02B93" w:themeColor="accent5"/>
        </w:rPr>
      </w:pPr>
    </w:p>
    <w:p w14:paraId="0EF20876" w14:textId="77777777" w:rsidR="00B55AB8" w:rsidRDefault="00B55AB8" w:rsidP="008B5AE5">
      <w:pPr>
        <w:rPr>
          <w:b/>
          <w:bCs/>
          <w:color w:val="A02B93" w:themeColor="accent5"/>
        </w:rPr>
      </w:pPr>
    </w:p>
    <w:p w14:paraId="5C99F863" w14:textId="77777777" w:rsidR="00B55AB8" w:rsidRDefault="00B55AB8" w:rsidP="008B5AE5">
      <w:pPr>
        <w:rPr>
          <w:b/>
          <w:bCs/>
          <w:color w:val="A02B93" w:themeColor="accent5"/>
        </w:rPr>
      </w:pPr>
    </w:p>
    <w:p w14:paraId="7CE490D4" w14:textId="77777777" w:rsidR="00B55AB8" w:rsidRDefault="00B55AB8" w:rsidP="008B5AE5">
      <w:pPr>
        <w:rPr>
          <w:b/>
          <w:bCs/>
          <w:color w:val="A02B93" w:themeColor="accent5"/>
        </w:rPr>
      </w:pPr>
    </w:p>
    <w:p w14:paraId="48E5C878" w14:textId="19DAE088" w:rsidR="008B5AE5" w:rsidRPr="008B5AE5" w:rsidRDefault="008B5AE5" w:rsidP="008B5AE5">
      <w:pPr>
        <w:rPr>
          <w:b/>
          <w:bCs/>
          <w:color w:val="A02B93" w:themeColor="accent5"/>
        </w:rPr>
      </w:pPr>
      <w:r w:rsidRPr="008B5AE5">
        <w:rPr>
          <w:b/>
          <w:bCs/>
          <w:color w:val="A02B93" w:themeColor="accent5"/>
        </w:rPr>
        <w:lastRenderedPageBreak/>
        <w:t>Section 2: Ethical and Professional Reflection</w:t>
      </w:r>
    </w:p>
    <w:p w14:paraId="180628E3" w14:textId="362357F6" w:rsidR="00C27F3F" w:rsidRPr="00C27F3F" w:rsidRDefault="00C27F3F" w:rsidP="00C27F3F">
      <w:r w:rsidRPr="00C27F3F">
        <w:t xml:space="preserve">I checked the AI-generated content by reading through each idea and asking whether it would </w:t>
      </w:r>
      <w:r w:rsidR="005512D7" w:rsidRPr="00C27F3F">
        <w:t>work</w:t>
      </w:r>
      <w:r w:rsidRPr="00C27F3F">
        <w:t xml:space="preserve"> in a small café with limited time, staff, and budget. Some ideas sounded good at first but were too advanced or too expensive, so I changed them into simpler options such as QR codes, Google reviews, digital loyalty, email offers, and basic automated replies.</w:t>
      </w:r>
    </w:p>
    <w:p w14:paraId="3F5B4722" w14:textId="76E31D90" w:rsidR="00C27F3F" w:rsidRPr="00C27F3F" w:rsidRDefault="00C27F3F" w:rsidP="00C27F3F">
      <w:r w:rsidRPr="00C27F3F">
        <w:t xml:space="preserve">One limitation I noticed is that AI can give quite general answers unless the prompt is specific. It can also make </w:t>
      </w:r>
      <w:r w:rsidR="00B55AB8">
        <w:t>SME</w:t>
      </w:r>
      <w:r w:rsidR="0093321A">
        <w:t>’s</w:t>
      </w:r>
      <w:r w:rsidRPr="00C27F3F">
        <w:t xml:space="preserve"> sound like large companies, which is not always realistic. There is also a risk of bias because AI usually repeats popular digital marketing advice instead of thinking about the </w:t>
      </w:r>
      <w:r w:rsidR="00D545E8">
        <w:t>individual</w:t>
      </w:r>
      <w:r w:rsidRPr="00C27F3F">
        <w:t xml:space="preserve"> business</w:t>
      </w:r>
      <w:r w:rsidR="0093321A">
        <w:t xml:space="preserve"> and how that </w:t>
      </w:r>
      <w:r w:rsidR="005512D7">
        <w:t xml:space="preserve">businesses can </w:t>
      </w:r>
      <w:r w:rsidR="0093321A">
        <w:t>adapt</w:t>
      </w:r>
      <w:r w:rsidR="001B5F32">
        <w:t xml:space="preserve"> and implement these tools</w:t>
      </w:r>
      <w:r w:rsidRPr="00C27F3F">
        <w:t>.</w:t>
      </w:r>
    </w:p>
    <w:p w14:paraId="2BC4C5CF" w14:textId="43EA1A3A" w:rsidR="00C27F3F" w:rsidRPr="00C27F3F" w:rsidRDefault="00C27F3F" w:rsidP="00C27F3F">
      <w:r w:rsidRPr="00C27F3F">
        <w:t xml:space="preserve">Responsible AI use means using it as </w:t>
      </w:r>
      <w:r w:rsidR="001B5F32">
        <w:t>a tool and</w:t>
      </w:r>
      <w:r w:rsidRPr="00C27F3F">
        <w:t xml:space="preserve"> not as a replacement for people. A small business should check facts, protect customer data, be honest, and make sure automated messages are accurate. Human judgement is still important because customers want communication that feels genuine, local, and trustworthy.</w:t>
      </w:r>
      <w:r w:rsidR="00CB4C68">
        <w:t xml:space="preserve"> AI </w:t>
      </w:r>
      <w:r w:rsidR="00A46AAC">
        <w:t>can be very useful but people like genuine human connection.</w:t>
      </w:r>
    </w:p>
    <w:p w14:paraId="2D9CB6C3" w14:textId="77777777" w:rsidR="006922B8" w:rsidRDefault="006922B8" w:rsidP="008B5AE5"/>
    <w:p w14:paraId="03F1BB7B" w14:textId="208E3C1E" w:rsidR="006922B8" w:rsidRDefault="006922B8" w:rsidP="008B5AE5">
      <w:pPr>
        <w:rPr>
          <w:b/>
          <w:bCs/>
          <w:color w:val="A02B93" w:themeColor="accent5"/>
        </w:rPr>
      </w:pPr>
      <w:r w:rsidRPr="00E5723C">
        <w:rPr>
          <w:b/>
          <w:bCs/>
          <w:color w:val="A02B93" w:themeColor="accent5"/>
        </w:rPr>
        <w:t>References</w:t>
      </w:r>
    </w:p>
    <w:p w14:paraId="472D9A2F" w14:textId="77777777" w:rsidR="00093B76" w:rsidRPr="00093B76" w:rsidRDefault="00093B76" w:rsidP="00093B76">
      <w:pPr>
        <w:rPr>
          <w:b/>
          <w:bCs/>
          <w:color w:val="A02B93" w:themeColor="accent5"/>
        </w:rPr>
      </w:pPr>
      <w:r w:rsidRPr="00093B76">
        <w:rPr>
          <w:b/>
          <w:bCs/>
          <w:color w:val="A02B93" w:themeColor="accent5"/>
        </w:rPr>
        <w:t xml:space="preserve">Google (2026) </w:t>
      </w:r>
      <w:r w:rsidRPr="00093B76">
        <w:rPr>
          <w:b/>
          <w:bCs/>
          <w:i/>
          <w:iCs/>
          <w:color w:val="A02B93" w:themeColor="accent5"/>
        </w:rPr>
        <w:t>Google Business Profile Help: Tips to get more reviews</w:t>
      </w:r>
      <w:r w:rsidRPr="00093B76">
        <w:rPr>
          <w:b/>
          <w:bCs/>
          <w:color w:val="A02B93" w:themeColor="accent5"/>
        </w:rPr>
        <w:t xml:space="preserve">. Available at: </w:t>
      </w:r>
      <w:hyperlink r:id="rId10" w:tgtFrame="_new" w:history="1">
        <w:r w:rsidRPr="00093B76">
          <w:rPr>
            <w:rStyle w:val="Hyperlink"/>
            <w:b/>
            <w:bCs/>
          </w:rPr>
          <w:t>https://support.google.com/business/answer/3474122?hl=en-GB</w:t>
        </w:r>
      </w:hyperlink>
      <w:r w:rsidRPr="00093B76">
        <w:rPr>
          <w:b/>
          <w:bCs/>
          <w:color w:val="A02B93" w:themeColor="accent5"/>
        </w:rPr>
        <w:t xml:space="preserve"> (Accessed: 26 May 2026).</w:t>
      </w:r>
    </w:p>
    <w:p w14:paraId="3B80CA8D" w14:textId="77777777" w:rsidR="00093B76" w:rsidRPr="00093B76" w:rsidRDefault="00093B76" w:rsidP="00093B76">
      <w:pPr>
        <w:rPr>
          <w:b/>
          <w:bCs/>
          <w:color w:val="A02B93" w:themeColor="accent5"/>
        </w:rPr>
      </w:pPr>
      <w:r w:rsidRPr="00093B76">
        <w:rPr>
          <w:b/>
          <w:bCs/>
          <w:color w:val="A02B93" w:themeColor="accent5"/>
        </w:rPr>
        <w:t xml:space="preserve">Mailchimp (2026) </w:t>
      </w:r>
      <w:r w:rsidRPr="00093B76">
        <w:rPr>
          <w:b/>
          <w:bCs/>
          <w:i/>
          <w:iCs/>
          <w:color w:val="A02B93" w:themeColor="accent5"/>
        </w:rPr>
        <w:t>Email Marketing: Everything you need to know</w:t>
      </w:r>
      <w:r w:rsidRPr="00093B76">
        <w:rPr>
          <w:b/>
          <w:bCs/>
          <w:color w:val="A02B93" w:themeColor="accent5"/>
        </w:rPr>
        <w:t xml:space="preserve">. Available at: </w:t>
      </w:r>
      <w:hyperlink r:id="rId11" w:tgtFrame="_new" w:history="1">
        <w:r w:rsidRPr="00093B76">
          <w:rPr>
            <w:rStyle w:val="Hyperlink"/>
            <w:b/>
            <w:bCs/>
          </w:rPr>
          <w:t>https://mailchimp.com/marketing-glossary/email-marketing/</w:t>
        </w:r>
      </w:hyperlink>
      <w:r w:rsidRPr="00093B76">
        <w:rPr>
          <w:b/>
          <w:bCs/>
          <w:color w:val="A02B93" w:themeColor="accent5"/>
        </w:rPr>
        <w:t xml:space="preserve"> (Accessed: 26 May 2026).</w:t>
      </w:r>
    </w:p>
    <w:p w14:paraId="56E75604" w14:textId="77777777" w:rsidR="00093B76" w:rsidRPr="00093B76" w:rsidRDefault="00093B76" w:rsidP="00093B76">
      <w:pPr>
        <w:rPr>
          <w:b/>
          <w:bCs/>
          <w:color w:val="A02B93" w:themeColor="accent5"/>
        </w:rPr>
      </w:pPr>
      <w:r w:rsidRPr="00093B76">
        <w:rPr>
          <w:b/>
          <w:bCs/>
          <w:color w:val="A02B93" w:themeColor="accent5"/>
        </w:rPr>
        <w:t xml:space="preserve">Meta (2026) </w:t>
      </w:r>
      <w:r w:rsidRPr="00093B76">
        <w:rPr>
          <w:b/>
          <w:bCs/>
          <w:i/>
          <w:iCs/>
          <w:color w:val="A02B93" w:themeColor="accent5"/>
        </w:rPr>
        <w:t>Meta for Business</w:t>
      </w:r>
      <w:r w:rsidRPr="00093B76">
        <w:rPr>
          <w:b/>
          <w:bCs/>
          <w:color w:val="A02B93" w:themeColor="accent5"/>
        </w:rPr>
        <w:t xml:space="preserve">. Available at: </w:t>
      </w:r>
      <w:hyperlink r:id="rId12" w:tgtFrame="_new" w:history="1">
        <w:r w:rsidRPr="00093B76">
          <w:rPr>
            <w:rStyle w:val="Hyperlink"/>
            <w:b/>
            <w:bCs/>
          </w:rPr>
          <w:t>https://business.meta.com/</w:t>
        </w:r>
      </w:hyperlink>
      <w:r w:rsidRPr="00093B76">
        <w:rPr>
          <w:b/>
          <w:bCs/>
          <w:color w:val="A02B93" w:themeColor="accent5"/>
        </w:rPr>
        <w:t xml:space="preserve"> (Accessed: 26 May 2026).</w:t>
      </w:r>
    </w:p>
    <w:p w14:paraId="03DBCCA5" w14:textId="77777777" w:rsidR="00093B76" w:rsidRPr="00093B76" w:rsidRDefault="00093B76" w:rsidP="00093B76">
      <w:pPr>
        <w:rPr>
          <w:b/>
          <w:bCs/>
          <w:color w:val="A02B93" w:themeColor="accent5"/>
        </w:rPr>
      </w:pPr>
      <w:r w:rsidRPr="00093B76">
        <w:rPr>
          <w:b/>
          <w:bCs/>
          <w:color w:val="A02B93" w:themeColor="accent5"/>
        </w:rPr>
        <w:t xml:space="preserve">Microsoft (2025) </w:t>
      </w:r>
      <w:r w:rsidRPr="00093B76">
        <w:rPr>
          <w:b/>
          <w:bCs/>
          <w:i/>
          <w:iCs/>
          <w:color w:val="A02B93" w:themeColor="accent5"/>
        </w:rPr>
        <w:t>AI for Small Business: A Beginner’s Guide</w:t>
      </w:r>
      <w:r w:rsidRPr="00093B76">
        <w:rPr>
          <w:b/>
          <w:bCs/>
          <w:color w:val="A02B93" w:themeColor="accent5"/>
        </w:rPr>
        <w:t xml:space="preserve">. Available at: </w:t>
      </w:r>
      <w:hyperlink r:id="rId13" w:tgtFrame="_new" w:history="1">
        <w:r w:rsidRPr="00093B76">
          <w:rPr>
            <w:rStyle w:val="Hyperlink"/>
            <w:b/>
            <w:bCs/>
          </w:rPr>
          <w:t>https://www.microsoft.com/en-us/microsoft-365/business-insights-ideas/resources/how-ai-help-small-business</w:t>
        </w:r>
      </w:hyperlink>
      <w:r w:rsidRPr="00093B76">
        <w:rPr>
          <w:b/>
          <w:bCs/>
          <w:color w:val="A02B93" w:themeColor="accent5"/>
        </w:rPr>
        <w:t xml:space="preserve"> (Accessed: 26 May 2026).</w:t>
      </w:r>
    </w:p>
    <w:p w14:paraId="22468CB7" w14:textId="77777777" w:rsidR="00093B76" w:rsidRPr="00093B76" w:rsidRDefault="00093B76" w:rsidP="00093B76">
      <w:pPr>
        <w:rPr>
          <w:b/>
          <w:bCs/>
          <w:color w:val="A02B93" w:themeColor="accent5"/>
        </w:rPr>
      </w:pPr>
      <w:r w:rsidRPr="00093B76">
        <w:rPr>
          <w:b/>
          <w:bCs/>
          <w:color w:val="A02B93" w:themeColor="accent5"/>
        </w:rPr>
        <w:t xml:space="preserve">OpenAI (2025) </w:t>
      </w:r>
      <w:r w:rsidRPr="00093B76">
        <w:rPr>
          <w:b/>
          <w:bCs/>
          <w:i/>
          <w:iCs/>
          <w:color w:val="A02B93" w:themeColor="accent5"/>
        </w:rPr>
        <w:t>Usage policies</w:t>
      </w:r>
      <w:r w:rsidRPr="00093B76">
        <w:rPr>
          <w:b/>
          <w:bCs/>
          <w:color w:val="A02B93" w:themeColor="accent5"/>
        </w:rPr>
        <w:t xml:space="preserve">. Available at: </w:t>
      </w:r>
      <w:hyperlink r:id="rId14" w:tgtFrame="_new" w:history="1">
        <w:r w:rsidRPr="00093B76">
          <w:rPr>
            <w:rStyle w:val="Hyperlink"/>
            <w:b/>
            <w:bCs/>
          </w:rPr>
          <w:t>https://openai.com/policies/usage-policies/</w:t>
        </w:r>
      </w:hyperlink>
      <w:r w:rsidRPr="00093B76">
        <w:rPr>
          <w:b/>
          <w:bCs/>
          <w:color w:val="A02B93" w:themeColor="accent5"/>
        </w:rPr>
        <w:t xml:space="preserve"> (Accessed: 26 May 2026).</w:t>
      </w:r>
    </w:p>
    <w:p w14:paraId="2FD2EFAF" w14:textId="77777777" w:rsidR="00E5723C" w:rsidRPr="008B5AE5" w:rsidRDefault="00E5723C" w:rsidP="008B5AE5">
      <w:pPr>
        <w:rPr>
          <w:b/>
          <w:bCs/>
          <w:color w:val="A02B93" w:themeColor="accent5"/>
        </w:rPr>
      </w:pPr>
    </w:p>
    <w:p w14:paraId="0EFA1077" w14:textId="6A79AB40" w:rsidR="00C9612D" w:rsidRDefault="00C9612D"/>
    <w:sectPr w:rsidR="00C9612D" w:rsidSect="00CF225A">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9D8A4" w14:textId="77777777" w:rsidR="00D545E8" w:rsidRDefault="00D545E8" w:rsidP="00D545E8">
      <w:pPr>
        <w:spacing w:after="0" w:line="240" w:lineRule="auto"/>
      </w:pPr>
      <w:r>
        <w:separator/>
      </w:r>
    </w:p>
  </w:endnote>
  <w:endnote w:type="continuationSeparator" w:id="0">
    <w:p w14:paraId="7A92BA98" w14:textId="77777777" w:rsidR="00D545E8" w:rsidRDefault="00D545E8" w:rsidP="00D54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15911" w14:textId="7A66BB44" w:rsidR="009E080B" w:rsidRDefault="009E080B">
    <w:pPr>
      <w:pStyle w:val="Footer"/>
    </w:pPr>
    <w:r>
      <w:t>Robert Eley</w:t>
    </w:r>
  </w:p>
  <w:p w14:paraId="36D0C96F" w14:textId="1E193CC9" w:rsidR="00D545E8" w:rsidRDefault="00D54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3E660" w14:textId="77777777" w:rsidR="00D545E8" w:rsidRDefault="00D545E8" w:rsidP="00D545E8">
      <w:pPr>
        <w:spacing w:after="0" w:line="240" w:lineRule="auto"/>
      </w:pPr>
      <w:r>
        <w:separator/>
      </w:r>
    </w:p>
  </w:footnote>
  <w:footnote w:type="continuationSeparator" w:id="0">
    <w:p w14:paraId="4E9BA949" w14:textId="77777777" w:rsidR="00D545E8" w:rsidRDefault="00D545E8" w:rsidP="00D545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390"/>
    <w:rsid w:val="00016640"/>
    <w:rsid w:val="00025C05"/>
    <w:rsid w:val="00093B76"/>
    <w:rsid w:val="00104094"/>
    <w:rsid w:val="0016092C"/>
    <w:rsid w:val="00190ED6"/>
    <w:rsid w:val="00196266"/>
    <w:rsid w:val="001B5F32"/>
    <w:rsid w:val="002474CC"/>
    <w:rsid w:val="0029288F"/>
    <w:rsid w:val="002B1505"/>
    <w:rsid w:val="0036778D"/>
    <w:rsid w:val="00393E97"/>
    <w:rsid w:val="003B553E"/>
    <w:rsid w:val="00494267"/>
    <w:rsid w:val="004B73CB"/>
    <w:rsid w:val="005512D7"/>
    <w:rsid w:val="00633934"/>
    <w:rsid w:val="006922B8"/>
    <w:rsid w:val="006A6701"/>
    <w:rsid w:val="007C25ED"/>
    <w:rsid w:val="00800852"/>
    <w:rsid w:val="00875774"/>
    <w:rsid w:val="008B5AE5"/>
    <w:rsid w:val="009028E6"/>
    <w:rsid w:val="00902D33"/>
    <w:rsid w:val="0093321A"/>
    <w:rsid w:val="009E080B"/>
    <w:rsid w:val="00A46AAC"/>
    <w:rsid w:val="00A53B2A"/>
    <w:rsid w:val="00A84337"/>
    <w:rsid w:val="00AD5AAF"/>
    <w:rsid w:val="00B03390"/>
    <w:rsid w:val="00B55AB8"/>
    <w:rsid w:val="00B86CD8"/>
    <w:rsid w:val="00C032D1"/>
    <w:rsid w:val="00C128D0"/>
    <w:rsid w:val="00C23ECC"/>
    <w:rsid w:val="00C27F3F"/>
    <w:rsid w:val="00C9612D"/>
    <w:rsid w:val="00CB4C68"/>
    <w:rsid w:val="00CF225A"/>
    <w:rsid w:val="00D45AFC"/>
    <w:rsid w:val="00D545E8"/>
    <w:rsid w:val="00D74183"/>
    <w:rsid w:val="00DA0831"/>
    <w:rsid w:val="00DC1E19"/>
    <w:rsid w:val="00E5723C"/>
    <w:rsid w:val="00EF47A1"/>
    <w:rsid w:val="00F450E6"/>
    <w:rsid w:val="00F974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95F23"/>
  <w15:chartTrackingRefBased/>
  <w15:docId w15:val="{C87BE737-359B-43D2-AC11-86CB5E666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4094"/>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104094"/>
    <w:rPr>
      <w:kern w:val="0"/>
      <w:sz w:val="22"/>
      <w:szCs w:val="22"/>
      <w14:ligatures w14:val="none"/>
    </w:rPr>
  </w:style>
  <w:style w:type="character" w:styleId="Hyperlink">
    <w:name w:val="Hyperlink"/>
    <w:basedOn w:val="DefaultParagraphFont"/>
    <w:uiPriority w:val="99"/>
    <w:unhideWhenUsed/>
    <w:rsid w:val="00E5723C"/>
    <w:rPr>
      <w:color w:val="467886" w:themeColor="hyperlink"/>
      <w:u w:val="single"/>
    </w:rPr>
  </w:style>
  <w:style w:type="character" w:styleId="UnresolvedMention">
    <w:name w:val="Unresolved Mention"/>
    <w:basedOn w:val="DefaultParagraphFont"/>
    <w:uiPriority w:val="99"/>
    <w:semiHidden/>
    <w:unhideWhenUsed/>
    <w:rsid w:val="00E5723C"/>
    <w:rPr>
      <w:color w:val="605E5C"/>
      <w:shd w:val="clear" w:color="auto" w:fill="E1DFDD"/>
    </w:rPr>
  </w:style>
  <w:style w:type="paragraph" w:styleId="Header">
    <w:name w:val="header"/>
    <w:basedOn w:val="Normal"/>
    <w:link w:val="HeaderChar"/>
    <w:uiPriority w:val="99"/>
    <w:unhideWhenUsed/>
    <w:rsid w:val="00D54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5E8"/>
  </w:style>
  <w:style w:type="paragraph" w:styleId="Footer">
    <w:name w:val="footer"/>
    <w:basedOn w:val="Normal"/>
    <w:link w:val="FooterChar"/>
    <w:uiPriority w:val="99"/>
    <w:unhideWhenUsed/>
    <w:rsid w:val="00D54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icrosoft.com/en-us/microsoft-365/business-insights-ideas/resources/how-ai-help-small-business?utm_source=chatgp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usiness.meta.com/?utm_source=chatgpt.com"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ailchimp.com/marketing-glossary/email-marketing/?utm_source=chatgp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upport.google.com/business/answer/3474122?hl=en-GB&amp;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penai.com/policies/usage-policies/?utm_source=chatgp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E98306E07A492A8AB6B7725CEB1044"/>
        <w:category>
          <w:name w:val="General"/>
          <w:gallery w:val="placeholder"/>
        </w:category>
        <w:types>
          <w:type w:val="bbPlcHdr"/>
        </w:types>
        <w:behaviors>
          <w:behavior w:val="content"/>
        </w:behaviors>
        <w:guid w:val="{D9ABD416-DD94-45BA-AA1D-C092C0F04E69}"/>
      </w:docPartPr>
      <w:docPartBody>
        <w:p w:rsidR="00181CB1" w:rsidRDefault="00181CB1" w:rsidP="00181CB1">
          <w:pPr>
            <w:pStyle w:val="5DE98306E07A492A8AB6B7725CEB1044"/>
          </w:pPr>
          <w:r>
            <w:rPr>
              <w:rFonts w:asciiTheme="majorHAnsi" w:eastAsiaTheme="majorEastAsia" w:hAnsiTheme="majorHAnsi" w:cstheme="majorBidi"/>
              <w:caps/>
              <w:color w:val="156082" w:themeColor="accent1"/>
              <w:sz w:val="80"/>
              <w:szCs w:val="80"/>
            </w:rPr>
            <w:t>[Document title]</w:t>
          </w:r>
        </w:p>
      </w:docPartBody>
    </w:docPart>
    <w:docPart>
      <w:docPartPr>
        <w:name w:val="29AC0643FD8B4C67B8AD1FC23ECCC23E"/>
        <w:category>
          <w:name w:val="General"/>
          <w:gallery w:val="placeholder"/>
        </w:category>
        <w:types>
          <w:type w:val="bbPlcHdr"/>
        </w:types>
        <w:behaviors>
          <w:behavior w:val="content"/>
        </w:behaviors>
        <w:guid w:val="{9E2D2D88-18DB-4C23-AA54-327B5C3EB6B1}"/>
      </w:docPartPr>
      <w:docPartBody>
        <w:p w:rsidR="00181CB1" w:rsidRDefault="00181CB1" w:rsidP="00181CB1">
          <w:pPr>
            <w:pStyle w:val="29AC0643FD8B4C67B8AD1FC23ECCC23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CB1"/>
    <w:rsid w:val="00181CB1"/>
    <w:rsid w:val="00E16E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E98306E07A492A8AB6B7725CEB1044">
    <w:name w:val="5DE98306E07A492A8AB6B7725CEB1044"/>
    <w:rsid w:val="00181CB1"/>
  </w:style>
  <w:style w:type="paragraph" w:customStyle="1" w:styleId="29AC0643FD8B4C67B8AD1FC23ECCC23E">
    <w:name w:val="29AC0643FD8B4C67B8AD1FC23ECCC23E"/>
    <w:rsid w:val="00181CB1"/>
  </w:style>
  <w:style w:type="paragraph" w:customStyle="1" w:styleId="24CED0219BF449AE93D30A12CD7DE22D">
    <w:name w:val="24CED0219BF449AE93D30A12CD7DE22D"/>
    <w:rsid w:val="00181C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2026-05-26T00:00:00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938</Words>
  <Characters>5353</Characters>
  <Application>Microsoft Office Word</Application>
  <DocSecurity>0</DocSecurity>
  <Lines>44</Lines>
  <Paragraphs>12</Paragraphs>
  <ScaleCrop>false</ScaleCrop>
  <Company>BrightWave Cafe</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Bmbs4003</dc:title>
  <dc:subject>Robert Eley 2543406</dc:subject>
  <dc:creator>Robert Eley (2543406)</dc:creator>
  <cp:keywords/>
  <dc:description/>
  <cp:lastModifiedBy>Robert Eley (2543406)</cp:lastModifiedBy>
  <cp:revision>2</cp:revision>
  <dcterms:created xsi:type="dcterms:W3CDTF">2026-05-26T15:42:00Z</dcterms:created>
  <dcterms:modified xsi:type="dcterms:W3CDTF">2026-05-26T15:42:00Z</dcterms:modified>
</cp:coreProperties>
</file>