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10B351" w14:textId="77777777" w:rsidR="00122056" w:rsidRDefault="004F72F2" w:rsidP="00BB023C">
      <w:pPr>
        <w:spacing w:line="240" w:lineRule="auto"/>
      </w:pPr>
      <w:r>
        <w:t xml:space="preserve">                                                                     </w:t>
      </w:r>
    </w:p>
    <w:p w14:paraId="5DA81B22" w14:textId="77777777" w:rsidR="00BB023C" w:rsidRPr="00BB023C" w:rsidRDefault="00BB023C" w:rsidP="00BB023C">
      <w:pPr>
        <w:spacing w:line="240" w:lineRule="auto"/>
        <w:rPr>
          <w:rFonts w:ascii="Arial" w:hAnsi="Arial" w:cs="Arial"/>
          <w:sz w:val="20"/>
          <w:szCs w:val="20"/>
        </w:rPr>
      </w:pPr>
      <w:r w:rsidRPr="00BB023C">
        <w:rPr>
          <w:rFonts w:ascii="Arial" w:hAnsi="Arial" w:cs="Arial"/>
          <w:sz w:val="20"/>
          <w:szCs w:val="20"/>
        </w:rPr>
        <w:t>Mae'r manteision i ddarllen i blant o oedran ifanc, yn ôl y "biwro plant" yma yn rhai o'r manteision mae darllen yn ei gael ar ddatblygiad plant:</w:t>
      </w:r>
    </w:p>
    <w:p w14:paraId="1525BD8F" w14:textId="77777777" w:rsidR="00BB023C" w:rsidRPr="00BB023C" w:rsidRDefault="00BB023C" w:rsidP="00BB023C">
      <w:pPr>
        <w:spacing w:line="240" w:lineRule="auto"/>
        <w:rPr>
          <w:rFonts w:ascii="Arial" w:hAnsi="Arial" w:cs="Arial"/>
          <w:sz w:val="20"/>
          <w:szCs w:val="20"/>
        </w:rPr>
      </w:pPr>
      <w:r w:rsidRPr="00BB023C">
        <w:rPr>
          <w:rFonts w:ascii="Arial" w:hAnsi="Arial" w:cs="Arial"/>
          <w:sz w:val="20"/>
          <w:szCs w:val="20"/>
        </w:rPr>
        <w:t xml:space="preserve">- Gwell sgiliau iaith </w:t>
      </w:r>
    </w:p>
    <w:p w14:paraId="56DEC68A" w14:textId="77777777" w:rsidR="00BB023C" w:rsidRDefault="00BB023C" w:rsidP="00BB023C">
      <w:pPr>
        <w:spacing w:line="240" w:lineRule="auto"/>
        <w:rPr>
          <w:rFonts w:ascii="Arial" w:hAnsi="Arial" w:cs="Arial"/>
          <w:sz w:val="20"/>
          <w:szCs w:val="20"/>
        </w:rPr>
      </w:pPr>
      <w:r w:rsidRPr="00BB023C">
        <w:rPr>
          <w:rFonts w:ascii="Arial" w:hAnsi="Arial" w:cs="Arial"/>
          <w:sz w:val="20"/>
          <w:szCs w:val="20"/>
        </w:rPr>
        <w:t xml:space="preserve">- Mwy o ddychymyg a chreadigrwydd </w:t>
      </w:r>
    </w:p>
    <w:p w14:paraId="51B3951A" w14:textId="3B738DE0" w:rsidR="00BB023C" w:rsidRDefault="00BB023C" w:rsidP="00BB023C">
      <w:pPr>
        <w:spacing w:line="240" w:lineRule="auto"/>
        <w:rPr>
          <w:rFonts w:ascii="Arial" w:hAnsi="Arial" w:cs="Arial"/>
          <w:sz w:val="20"/>
          <w:szCs w:val="20"/>
        </w:rPr>
      </w:pPr>
      <w:r w:rsidRPr="00BB023C">
        <w:rPr>
          <w:rFonts w:ascii="Arial" w:hAnsi="Arial" w:cs="Arial"/>
          <w:sz w:val="20"/>
          <w:szCs w:val="20"/>
        </w:rPr>
        <w:t xml:space="preserve">- Cefnogi datblygiad gwybyddol. </w:t>
      </w:r>
    </w:p>
    <w:p w14:paraId="5B1699DF" w14:textId="77777777" w:rsidR="00BB023C" w:rsidRDefault="00BB023C" w:rsidP="00BB023C">
      <w:pPr>
        <w:rPr>
          <w:rFonts w:ascii="Arial" w:hAnsi="Arial" w:cs="Arial"/>
          <w:sz w:val="20"/>
          <w:szCs w:val="20"/>
        </w:rPr>
      </w:pPr>
    </w:p>
    <w:p w14:paraId="02A4814C" w14:textId="77777777" w:rsidR="002D073A" w:rsidRDefault="002D073A" w:rsidP="00122056">
      <w:pPr>
        <w:rPr>
          <w:rFonts w:ascii="Arial" w:hAnsi="Arial" w:cs="Arial"/>
          <w:sz w:val="20"/>
          <w:szCs w:val="20"/>
        </w:rPr>
      </w:pPr>
      <w:r w:rsidRPr="002D073A">
        <w:rPr>
          <w:rFonts w:ascii="Arial" w:hAnsi="Arial" w:cs="Arial"/>
          <w:sz w:val="20"/>
          <w:szCs w:val="20"/>
        </w:rPr>
        <w:t>Mae datblygiad gwybyddol yn dod i'r amlwg o'r gallu i feddwl a deall, mae darllen i blant yn ysgogi eu dychymyg ac felly maent yn dechrau defnyddio eu dychymyg eu hunain i greu eu straeon a'u gemau eu hunain.</w:t>
      </w:r>
    </w:p>
    <w:p w14:paraId="5F13550D" w14:textId="77777777" w:rsidR="002D073A" w:rsidRDefault="002D073A" w:rsidP="00122056">
      <w:pPr>
        <w:rPr>
          <w:rFonts w:ascii="Arial" w:hAnsi="Arial" w:cs="Arial"/>
          <w:sz w:val="20"/>
          <w:szCs w:val="20"/>
        </w:rPr>
      </w:pPr>
      <w:r w:rsidRPr="002D073A">
        <w:rPr>
          <w:rFonts w:ascii="Arial" w:hAnsi="Arial" w:cs="Arial"/>
          <w:sz w:val="20"/>
          <w:szCs w:val="20"/>
        </w:rPr>
        <w:t>Mae darllen i blant yn rhoi cyfleoedd i siarad am sefyllfaoedd y byd go iawn mewn ffordd sy'n addas ar gyfer anghenion pob plentyn.</w:t>
      </w:r>
    </w:p>
    <w:p w14:paraId="697DBEF6" w14:textId="77777777" w:rsidR="002D073A" w:rsidRDefault="002D073A">
      <w:pPr>
        <w:rPr>
          <w:rFonts w:ascii="Arial" w:hAnsi="Arial" w:cs="Arial"/>
          <w:sz w:val="20"/>
          <w:szCs w:val="20"/>
        </w:rPr>
      </w:pPr>
      <w:r w:rsidRPr="002D073A">
        <w:rPr>
          <w:rFonts w:ascii="Arial" w:hAnsi="Arial" w:cs="Arial"/>
          <w:sz w:val="20"/>
          <w:szCs w:val="20"/>
        </w:rPr>
        <w:t>Mae llawer o ganeuon/hwiangerddi sy'n mynd gyda llyfrau felly eich bod yn gallu darllen llyfr i blentyn a'i wneud hefyd yn weithgaredd drwy ganu gyda nhw ac ennyn diddordeb y plant.</w:t>
      </w:r>
      <w:r w:rsidRPr="002D073A">
        <w:rPr>
          <w:rFonts w:ascii="Arial" w:hAnsi="Arial" w:cs="Arial"/>
          <w:sz w:val="20"/>
          <w:szCs w:val="20"/>
        </w:rPr>
        <w:t xml:space="preserve"> </w:t>
      </w:r>
    </w:p>
    <w:p w14:paraId="63275E37" w14:textId="3C7ED9FE" w:rsidR="00122056" w:rsidRPr="00AC0402" w:rsidRDefault="00060FC5">
      <w:pPr>
        <w:rPr>
          <w:rFonts w:ascii="Arial" w:hAnsi="Arial" w:cs="Arial"/>
          <w:sz w:val="20"/>
          <w:szCs w:val="20"/>
        </w:rPr>
      </w:pPr>
      <w:r w:rsidRPr="00AC0402">
        <w:rPr>
          <w:rFonts w:ascii="Arial" w:hAnsi="Arial" w:cs="Arial"/>
          <w:sz w:val="20"/>
          <w:szCs w:val="20"/>
        </w:rPr>
        <w:t>“Duke and pearson (2002) argue that children can enhance their meaning making when they create mental images of what is being read”.</w:t>
      </w:r>
    </w:p>
    <w:p w14:paraId="39115F62" w14:textId="5AE4BDB3" w:rsidR="00A237A8" w:rsidRPr="00AC0402" w:rsidRDefault="002D073A">
      <w:pPr>
        <w:rPr>
          <w:rFonts w:ascii="Arial" w:hAnsi="Arial" w:cs="Arial"/>
          <w:sz w:val="20"/>
          <w:szCs w:val="20"/>
        </w:rPr>
      </w:pPr>
      <w:r w:rsidRPr="002D073A">
        <w:rPr>
          <w:rFonts w:ascii="Arial" w:hAnsi="Arial" w:cs="Arial"/>
          <w:sz w:val="20"/>
          <w:szCs w:val="20"/>
        </w:rPr>
        <w:t>Gall plant alw ar eu gwybodaeth gefndirol yn ystod amser darllen a dechrau gofyn cwestiynau i'r darllenydd a byddai'r darllenydd yn gallu cefnogi datblygiad y plant drwy ofyn cwestiynau iddynt am y llyfrau rydych chi wedi'u darllen i weld pa rannau o'r llyfrau oedd y rhai mwyaf diddorol iddyn nhw.</w:t>
      </w:r>
    </w:p>
    <w:p w14:paraId="0E7A2E5F" w14:textId="2D626FAC" w:rsidR="00A237A8" w:rsidRPr="00AC0402" w:rsidRDefault="002D073A">
      <w:pPr>
        <w:rPr>
          <w:rFonts w:ascii="Arial" w:hAnsi="Arial" w:cs="Arial"/>
          <w:sz w:val="20"/>
          <w:szCs w:val="20"/>
          <w:shd w:val="clear" w:color="auto" w:fill="FFFFFF"/>
        </w:rPr>
      </w:pPr>
      <w:r>
        <w:rPr>
          <w:rFonts w:ascii="Arial" w:hAnsi="Arial" w:cs="Arial"/>
          <w:sz w:val="20"/>
          <w:szCs w:val="20"/>
          <w:shd w:val="clear" w:color="auto" w:fill="FFFFFF"/>
        </w:rPr>
        <w:t>“</w:t>
      </w:r>
      <w:r w:rsidR="00A237A8" w:rsidRPr="00AC0402">
        <w:rPr>
          <w:rFonts w:ascii="Arial" w:hAnsi="Arial" w:cs="Arial"/>
          <w:sz w:val="20"/>
          <w:szCs w:val="20"/>
          <w:shd w:val="clear" w:color="auto" w:fill="FFFFFF"/>
        </w:rPr>
        <w:t>Effective educators constantly help children increase their world knowledge and conceptual knowledge through a range of activities across the curriculum, along with appropriate discussion. They also help children make connections between their existing knowledge, their personal experiences, and what is encountered in texts. </w:t>
      </w:r>
      <w:r w:rsidR="00A237A8" w:rsidRPr="00AC0402">
        <w:rPr>
          <w:rFonts w:ascii="Arial" w:hAnsi="Arial" w:cs="Arial"/>
          <w:sz w:val="20"/>
          <w:szCs w:val="20"/>
        </w:rPr>
        <w:br/>
      </w:r>
      <w:r w:rsidR="00A237A8" w:rsidRPr="00AC0402">
        <w:rPr>
          <w:rFonts w:ascii="Arial" w:hAnsi="Arial" w:cs="Arial"/>
          <w:sz w:val="20"/>
          <w:szCs w:val="20"/>
          <w:shd w:val="clear" w:color="auto" w:fill="FFFFFF"/>
        </w:rPr>
        <w:t>Fellowes and Oakley (2014, p. 295).</w:t>
      </w:r>
      <w:r>
        <w:rPr>
          <w:rFonts w:ascii="Arial" w:hAnsi="Arial" w:cs="Arial"/>
          <w:sz w:val="20"/>
          <w:szCs w:val="20"/>
          <w:shd w:val="clear" w:color="auto" w:fill="FFFFFF"/>
        </w:rPr>
        <w:t>”</w:t>
      </w:r>
    </w:p>
    <w:p w14:paraId="2EB41CE0" w14:textId="7ECDD7CE" w:rsidR="00AC0402" w:rsidRPr="00AC0402" w:rsidRDefault="00AC0402">
      <w:pPr>
        <w:rPr>
          <w:rFonts w:ascii="Arial" w:hAnsi="Arial" w:cs="Arial"/>
          <w:sz w:val="20"/>
          <w:szCs w:val="20"/>
        </w:rPr>
      </w:pPr>
      <w:r w:rsidRPr="00AC0402">
        <w:rPr>
          <w:rFonts w:ascii="Arial" w:hAnsi="Arial" w:cs="Arial"/>
          <w:sz w:val="20"/>
          <w:szCs w:val="20"/>
          <w:shd w:val="clear" w:color="auto" w:fill="FFFFFF"/>
        </w:rPr>
        <w:t>Gan ddarllen I plant o oedran ifanc iawn fydd y plant yna yn ddod I’r arfer o amser stori ag yn edrych ymlaen I hwn hefyd fydd hyn yn ddod fel rhan o rwtin nhw. Fydd iaith y plant yn datblygu o oedran ifanc gan bo nhw yn clywed y geriau newydd trwy gydol yr amser gan gwrando a edrych ar stori’s wahanol. Fel arfer fyddch yn dechrau gyda llyfrau sydd yn llawn lluniau I dechrau a wedyn wrth I’r plant dyfu dyna lle gallwch chi fynd at stori’s sydd yn fwy dyfwn lle fydd y plant anghen gwrando I defnyddio dychymig nhw I feddwl sut fydd sefyllfa sy’n cael eu trafod yn yr Llyfr yn edrych.</w:t>
      </w:r>
    </w:p>
    <w:p w14:paraId="245CBB9D" w14:textId="77777777" w:rsidR="00122056" w:rsidRPr="00AC0402" w:rsidRDefault="00122056">
      <w:pPr>
        <w:rPr>
          <w:rFonts w:ascii="Arial" w:hAnsi="Arial" w:cs="Arial"/>
          <w:sz w:val="20"/>
          <w:szCs w:val="20"/>
        </w:rPr>
      </w:pPr>
    </w:p>
    <w:p w14:paraId="5FDA573A" w14:textId="754BAA94" w:rsidR="00122056" w:rsidRPr="00AC0402" w:rsidRDefault="00BB339D">
      <w:pPr>
        <w:rPr>
          <w:rFonts w:ascii="Arial" w:hAnsi="Arial" w:cs="Arial"/>
          <w:sz w:val="20"/>
          <w:szCs w:val="20"/>
        </w:rPr>
      </w:pPr>
      <w:r w:rsidRPr="00AC0402">
        <w:rPr>
          <w:rFonts w:ascii="Arial" w:hAnsi="Arial" w:cs="Arial"/>
          <w:sz w:val="20"/>
          <w:szCs w:val="20"/>
        </w:rPr>
        <w:t>Wrth I fi cwblhau fy gweithgaredd darllen story gyda’r plant byswn I ddweud fod rydw I wedi defnyddio’r un defnydd a pobl eraill oherwydd rwyt ti yn gofyn y plant cwestiynnau yn natur wrth ddarllen iddyn nhw. Wnes I feindio fordd o siarad am y cymeriadau yn y story wrth ddarllen I’r phlant I sicrhau fod nhw yn mwyhau y story ag eisiau cymrud rhan yn beth sydd yn fynd ymlaen.</w:t>
      </w:r>
    </w:p>
    <w:p w14:paraId="72DBE15B" w14:textId="7A805E32" w:rsidR="00BB339D" w:rsidRPr="00AC0402" w:rsidRDefault="00BB339D">
      <w:pPr>
        <w:rPr>
          <w:rFonts w:ascii="Arial" w:hAnsi="Arial" w:cs="Arial"/>
          <w:sz w:val="20"/>
          <w:szCs w:val="20"/>
        </w:rPr>
      </w:pPr>
      <w:r w:rsidRPr="00AC0402">
        <w:rPr>
          <w:rFonts w:ascii="Arial" w:hAnsi="Arial" w:cs="Arial"/>
          <w:sz w:val="20"/>
          <w:szCs w:val="20"/>
        </w:rPr>
        <w:t>Gan meddwl am fy gweithgaredd wnes I wrth ddarllen y streuon I’r plant gall hwn datblygu iaith y plant gan dysgu nhw geirfa newydd. Yn fy mharn I mae’r plant wedi mwyhau y gweithgaredd ag wrth gweld nhw yn joyio bywswn I ddweud fod wnes I ennill sylw nhw wrth ddarllen ag wedyn roedd y plant eisiau esgis fod yn y cymeriadau I gwneud gamau gyda ffrindiau nhw ar ol I mi gorffen ddarllen. Wrth I’r plant dygsu geirfa newydd a weld y geiriau yn y lyfrau gall hwn datblygu sgiliau ysgrifennu nhw gan bo nhw yn trio ysgfrifennu y geirfa newydd rydyn nhw wedi dysgu.</w:t>
      </w:r>
    </w:p>
    <w:p w14:paraId="29AA9622" w14:textId="104E5478" w:rsidR="00BB339D" w:rsidRPr="00AC0402" w:rsidRDefault="00BB339D">
      <w:pPr>
        <w:rPr>
          <w:rFonts w:ascii="Arial" w:hAnsi="Arial" w:cs="Arial"/>
          <w:sz w:val="20"/>
          <w:szCs w:val="20"/>
        </w:rPr>
      </w:pPr>
    </w:p>
    <w:p w14:paraId="280B4953" w14:textId="3EE2BBC7" w:rsidR="00BB339D" w:rsidRPr="00AC0402" w:rsidRDefault="00BB339D">
      <w:pPr>
        <w:rPr>
          <w:rFonts w:ascii="Arial" w:hAnsi="Arial" w:cs="Arial"/>
          <w:sz w:val="20"/>
          <w:szCs w:val="20"/>
        </w:rPr>
      </w:pPr>
      <w:r w:rsidRPr="00AC0402">
        <w:rPr>
          <w:rFonts w:ascii="Arial" w:hAnsi="Arial" w:cs="Arial"/>
          <w:sz w:val="20"/>
          <w:szCs w:val="20"/>
        </w:rPr>
        <w:t xml:space="preserve">Yn fy mharn I wrth darllen y stori yn furff digital roedd hyn yn fordd gwahanol I sut rydym ni fel arfer yn gwneud amser stori felly roedd y plant wedi eisiau gofyn sut ydyn ni wedi cael y stori ar y ipad oherwydd fel arfer mae gyda ni papur. Wrth defnyddio adnoddau gwahanol mae hyn yn atal I plant a </w:t>
      </w:r>
      <w:r w:rsidRPr="00AC0402">
        <w:rPr>
          <w:rFonts w:ascii="Arial" w:hAnsi="Arial" w:cs="Arial"/>
          <w:sz w:val="20"/>
          <w:szCs w:val="20"/>
        </w:rPr>
        <w:lastRenderedPageBreak/>
        <w:t xml:space="preserve">pobl ifanc I datblygu sgiliau gwahanol rydyn nhw wedi datblygu sgil TGCH wrth I ni defnyddio ffordd gwahanol o darllen stori. Fydd y gweithgaredd yma yn datblygu sgiliau IT y plant trwy dangos I nhw fod gallwn ni gwneud mwy na chwarae ar gamau ar ei’n Ipads ag dysgu trwy defnyddio nhw. Fydd y plant yn gallu gwneud gweithgareddau I cyd fynd gyda’r stori ar y ipad ag dysgu sut I sillafu gerifa newydd ag hefyd dysgu sut I edrych trwy Llyfr gan defnyddio’r offer </w:t>
      </w:r>
      <w:r w:rsidR="00AC0402" w:rsidRPr="00AC0402">
        <w:rPr>
          <w:rFonts w:ascii="Arial" w:hAnsi="Arial" w:cs="Arial"/>
          <w:sz w:val="20"/>
          <w:szCs w:val="20"/>
        </w:rPr>
        <w:t xml:space="preserve">technoleg. </w:t>
      </w:r>
    </w:p>
    <w:p w14:paraId="1B4A8E52" w14:textId="1642AF24" w:rsidR="00AC0402" w:rsidRPr="00AC0402" w:rsidRDefault="00AC0402">
      <w:pPr>
        <w:rPr>
          <w:rFonts w:ascii="Arial" w:hAnsi="Arial" w:cs="Arial"/>
          <w:sz w:val="20"/>
          <w:szCs w:val="20"/>
        </w:rPr>
      </w:pPr>
    </w:p>
    <w:p w14:paraId="1745B945" w14:textId="156B3910" w:rsidR="00AC0402" w:rsidRPr="00AC0402" w:rsidRDefault="00AC0402">
      <w:pPr>
        <w:rPr>
          <w:rFonts w:ascii="Arial" w:hAnsi="Arial" w:cs="Arial"/>
          <w:sz w:val="20"/>
          <w:szCs w:val="20"/>
        </w:rPr>
      </w:pPr>
      <w:r w:rsidRPr="00AC0402">
        <w:rPr>
          <w:rFonts w:ascii="Arial" w:hAnsi="Arial" w:cs="Arial"/>
          <w:sz w:val="20"/>
          <w:szCs w:val="20"/>
        </w:rPr>
        <w:t xml:space="preserve">Wrth gwneud dwy gweithgareddau gan defnyddio dull gwahanol rydw I wedi gweld y gwahaniaeth ar sut mae’r plant wedi cymrud rhan. Roedd y plant wedi mwyhau y furff papur yn well gan bo nhw gallu ddod a symud y tudalen I’r un nesa lle gyda’r dull technoleg mae rhaid iddyn nhw gweithio allan sut I symud ymlaen I’r tudalen nesaf, ond gan defnyddio’r Ipad wnes I feindio fod y lluniau yn edrych fel oeddwn nhw yn tynnu sylw y plant mwy oherwydd y fod nhw mor llachar I’w edrych arnynt. </w:t>
      </w:r>
    </w:p>
    <w:p w14:paraId="02E5E4C9" w14:textId="77777777" w:rsidR="00122056" w:rsidRDefault="00122056"/>
    <w:p w14:paraId="7018AE89" w14:textId="139E8F06" w:rsidR="00122056" w:rsidRDefault="00122056"/>
    <w:p w14:paraId="44E19CC4" w14:textId="1E47DEE7" w:rsidR="00BB339D" w:rsidRDefault="00BB339D"/>
    <w:p w14:paraId="463EF346" w14:textId="641DFEED" w:rsidR="00BB339D" w:rsidRDefault="00BB339D"/>
    <w:p w14:paraId="6DC9BB16" w14:textId="6F1B37E5" w:rsidR="00AC0402" w:rsidRDefault="00AC0402"/>
    <w:p w14:paraId="023C449B" w14:textId="5D209DE3" w:rsidR="00AC0402" w:rsidRDefault="00AC0402"/>
    <w:p w14:paraId="4755F46B" w14:textId="478E8D61" w:rsidR="00AC0402" w:rsidRDefault="00AC0402"/>
    <w:p w14:paraId="42D29A47" w14:textId="2475800B" w:rsidR="00AC0402" w:rsidRDefault="00AC0402"/>
    <w:p w14:paraId="4ABDEF33" w14:textId="738E631F" w:rsidR="00AC0402" w:rsidRDefault="00AC0402"/>
    <w:p w14:paraId="387D962C" w14:textId="44F6DDD7" w:rsidR="00AC0402" w:rsidRDefault="00AC0402"/>
    <w:p w14:paraId="4DA9625D" w14:textId="762F5AC8" w:rsidR="00AC0402" w:rsidRDefault="00AC0402"/>
    <w:p w14:paraId="11BA920F" w14:textId="3D821667" w:rsidR="00AC0402" w:rsidRDefault="00AC0402"/>
    <w:p w14:paraId="42A235CD" w14:textId="63F6BEC8" w:rsidR="00AC0402" w:rsidRDefault="00AC0402"/>
    <w:p w14:paraId="0C01D92C" w14:textId="3DF530A5" w:rsidR="00AC0402" w:rsidRDefault="00AC0402"/>
    <w:p w14:paraId="0258049C" w14:textId="05B57FE9" w:rsidR="00AC0402" w:rsidRDefault="00AC0402"/>
    <w:p w14:paraId="1EF8B9B5" w14:textId="46F917BB" w:rsidR="00AC0402" w:rsidRDefault="00AC0402"/>
    <w:p w14:paraId="5D103A5C" w14:textId="529BC046" w:rsidR="00AC0402" w:rsidRDefault="00AC0402"/>
    <w:p w14:paraId="3C2C2A00" w14:textId="05542369" w:rsidR="00AC0402" w:rsidRDefault="00AC0402"/>
    <w:p w14:paraId="07DF2BB8" w14:textId="179CEAA4" w:rsidR="00AC0402" w:rsidRDefault="00AC0402"/>
    <w:p w14:paraId="79E26347" w14:textId="7D07827E" w:rsidR="00AC0402" w:rsidRDefault="00AC0402"/>
    <w:p w14:paraId="2426049A" w14:textId="618B3FEA" w:rsidR="00AC0402" w:rsidRDefault="00AC0402"/>
    <w:p w14:paraId="361FE826" w14:textId="0119C21D" w:rsidR="00AC0402" w:rsidRDefault="00AC0402"/>
    <w:p w14:paraId="543890E0" w14:textId="77777777" w:rsidR="00AC0402" w:rsidRDefault="00AC0402"/>
    <w:p w14:paraId="56249C30" w14:textId="5588BD92" w:rsidR="00BB339D" w:rsidRDefault="00BB339D"/>
    <w:p w14:paraId="79DD6599" w14:textId="77777777" w:rsidR="00BB339D" w:rsidRDefault="00BB339D"/>
    <w:p w14:paraId="7980E1D5" w14:textId="77777777" w:rsidR="00122056" w:rsidRDefault="00122056"/>
    <w:p w14:paraId="73006866" w14:textId="4AB13939" w:rsidR="00A13E69" w:rsidRPr="00AC0402" w:rsidRDefault="00AC0402">
      <w:pPr>
        <w:rPr>
          <w:sz w:val="32"/>
          <w:szCs w:val="32"/>
        </w:rPr>
      </w:pPr>
      <w:r w:rsidRPr="00AC0402">
        <w:rPr>
          <w:sz w:val="32"/>
          <w:szCs w:val="32"/>
        </w:rPr>
        <w:t xml:space="preserve">                                          </w:t>
      </w:r>
      <w:r w:rsidR="004F72F2" w:rsidRPr="00AC0402">
        <w:rPr>
          <w:sz w:val="32"/>
          <w:szCs w:val="32"/>
        </w:rPr>
        <w:t xml:space="preserve">  Rhestr gwirio  </w:t>
      </w:r>
    </w:p>
    <w:p w14:paraId="119FB0CA" w14:textId="77777777" w:rsidR="004F72F2" w:rsidRDefault="004F72F2"/>
    <w:p w14:paraId="0534F9DD" w14:textId="0BED16A1" w:rsidR="004F72F2" w:rsidRDefault="004F72F2">
      <w:r>
        <w:t xml:space="preserve">Benefits &amp; importance of reading to children – Available at </w:t>
      </w:r>
      <w:hyperlink r:id="rId7" w:anchor=":~:text=7%20Benefits%20of%20Reading%20to%20Children%201%20Supported,7%20Cultivating%20a%20lifelong%20love%20of%20reading%20" w:history="1">
        <w:r>
          <w:rPr>
            <w:rStyle w:val="Hyperlink"/>
          </w:rPr>
          <w:t>Benefits &amp; Importance of Reading to Children | Children's Bureau (all4kids.org)</w:t>
        </w:r>
      </w:hyperlink>
      <w:r>
        <w:t xml:space="preserve"> (accessed on 27</w:t>
      </w:r>
      <w:r w:rsidRPr="004F72F2">
        <w:rPr>
          <w:vertAlign w:val="superscript"/>
        </w:rPr>
        <w:t>th</w:t>
      </w:r>
      <w:r>
        <w:t xml:space="preserve"> November 2022).</w:t>
      </w:r>
    </w:p>
    <w:p w14:paraId="2189C694" w14:textId="77777777" w:rsidR="00AC0402" w:rsidRDefault="00AC0402"/>
    <w:p w14:paraId="2F667ED4" w14:textId="3D93D60F" w:rsidR="00A237A8" w:rsidRDefault="00A237A8">
      <w:pPr>
        <w:rPr>
          <w:rFonts w:ascii="Arial" w:hAnsi="Arial" w:cs="Arial"/>
          <w:shd w:val="clear" w:color="auto" w:fill="FFFFFF"/>
        </w:rPr>
      </w:pPr>
      <w:r w:rsidRPr="00A237A8">
        <w:rPr>
          <w:rFonts w:ascii="Arial" w:hAnsi="Arial" w:cs="Arial"/>
        </w:rPr>
        <w:t>Effective educators,</w:t>
      </w:r>
      <w:r w:rsidRPr="00A237A8">
        <w:rPr>
          <w:rFonts w:ascii="Arial" w:hAnsi="Arial" w:cs="Arial"/>
          <w:shd w:val="clear" w:color="auto" w:fill="FFFFFF"/>
        </w:rPr>
        <w:t>Fellowes and Oakley (2014, p. 295).</w:t>
      </w:r>
    </w:p>
    <w:p w14:paraId="6B87E36D" w14:textId="77777777" w:rsidR="00AC0402" w:rsidRPr="00A237A8" w:rsidRDefault="00AC0402">
      <w:pPr>
        <w:rPr>
          <w:rFonts w:ascii="Arial" w:hAnsi="Arial" w:cs="Arial"/>
        </w:rPr>
      </w:pPr>
    </w:p>
    <w:p w14:paraId="791EE2AD" w14:textId="10B5F436" w:rsidR="00060FC5" w:rsidRDefault="00060FC5">
      <w:r>
        <w:t xml:space="preserve">Reading with children (2002) – available at: </w:t>
      </w:r>
      <w:hyperlink r:id="rId8" w:history="1">
        <w:r>
          <w:rPr>
            <w:rStyle w:val="Hyperlink"/>
          </w:rPr>
          <w:t>Reading with children (education.vic.gov.au)</w:t>
        </w:r>
      </w:hyperlink>
      <w:r>
        <w:t xml:space="preserve"> (accessed on November 27</w:t>
      </w:r>
      <w:r w:rsidRPr="00060FC5">
        <w:rPr>
          <w:vertAlign w:val="superscript"/>
        </w:rPr>
        <w:t>th</w:t>
      </w:r>
      <w:r>
        <w:t xml:space="preserve"> 2022).</w:t>
      </w:r>
    </w:p>
    <w:sectPr w:rsidR="00060FC5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770EAA" w14:textId="77777777" w:rsidR="00A3533A" w:rsidRDefault="00A3533A" w:rsidP="00122056">
      <w:pPr>
        <w:spacing w:after="0" w:line="240" w:lineRule="auto"/>
      </w:pPr>
      <w:r>
        <w:separator/>
      </w:r>
    </w:p>
  </w:endnote>
  <w:endnote w:type="continuationSeparator" w:id="0">
    <w:p w14:paraId="1EE984F6" w14:textId="77777777" w:rsidR="00A3533A" w:rsidRDefault="00A3533A" w:rsidP="001220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A1297E" w14:textId="77777777" w:rsidR="00A3533A" w:rsidRDefault="00A3533A" w:rsidP="00122056">
      <w:pPr>
        <w:spacing w:after="0" w:line="240" w:lineRule="auto"/>
      </w:pPr>
      <w:r>
        <w:separator/>
      </w:r>
    </w:p>
  </w:footnote>
  <w:footnote w:type="continuationSeparator" w:id="0">
    <w:p w14:paraId="0C5BF0D7" w14:textId="77777777" w:rsidR="00A3533A" w:rsidRDefault="00A3533A" w:rsidP="001220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AE310B" w14:textId="77777777" w:rsidR="00122056" w:rsidRDefault="00122056">
    <w:pPr>
      <w:pStyle w:val="Header"/>
    </w:pPr>
    <w:r>
      <w:t xml:space="preserve">Sammy-Jo </w:t>
    </w:r>
  </w:p>
  <w:p w14:paraId="39FEF0FB" w14:textId="081DDCD9" w:rsidR="00122056" w:rsidRDefault="00122056">
    <w:pPr>
      <w:pStyle w:val="Header"/>
    </w:pPr>
    <w:r>
      <w:t xml:space="preserve"> 1903260 </w:t>
    </w:r>
  </w:p>
  <w:p w14:paraId="35AC14CD" w14:textId="18259782" w:rsidR="00122056" w:rsidRDefault="00122056">
    <w:pPr>
      <w:pStyle w:val="Header"/>
    </w:pPr>
    <w:r>
      <w:t>ECEY5004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4B36A6"/>
    <w:multiLevelType w:val="hybridMultilevel"/>
    <w:tmpl w:val="121C2E82"/>
    <w:lvl w:ilvl="0" w:tplc="F110B80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17980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72F2"/>
    <w:rsid w:val="000433EB"/>
    <w:rsid w:val="00060FC5"/>
    <w:rsid w:val="00122056"/>
    <w:rsid w:val="002D073A"/>
    <w:rsid w:val="004F72F2"/>
    <w:rsid w:val="00A13E69"/>
    <w:rsid w:val="00A237A8"/>
    <w:rsid w:val="00A3533A"/>
    <w:rsid w:val="00AC0402"/>
    <w:rsid w:val="00BB023C"/>
    <w:rsid w:val="00BB339D"/>
    <w:rsid w:val="00CC6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354C1"/>
  <w15:chartTrackingRefBased/>
  <w15:docId w15:val="{64D18569-2F41-4548-8201-B49B726C88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F72F2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1220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2056"/>
  </w:style>
  <w:style w:type="paragraph" w:styleId="Footer">
    <w:name w:val="footer"/>
    <w:basedOn w:val="Normal"/>
    <w:link w:val="FooterChar"/>
    <w:uiPriority w:val="99"/>
    <w:unhideWhenUsed/>
    <w:rsid w:val="001220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2056"/>
  </w:style>
  <w:style w:type="paragraph" w:styleId="ListParagraph">
    <w:name w:val="List Paragraph"/>
    <w:basedOn w:val="Normal"/>
    <w:uiPriority w:val="34"/>
    <w:qFormat/>
    <w:rsid w:val="001220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ucation.vic.gov.au/childhood/professionals/learning/ecliteracy/emergentliteracy/Pages/readingwithchildren.aspx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ll4kids.org/news/blog/the-importance-of-reading-to-your-children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3</Pages>
  <Words>780</Words>
  <Characters>4448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Sammy Nicholas</dc:creator>
  <cp:keywords/>
  <dc:description/>
  <cp:lastModifiedBy>Sammy Nicholas</cp:lastModifiedBy>
  <cp:revision>2</cp:revision>
  <dcterms:created xsi:type="dcterms:W3CDTF">2022-12-04T17:39:00Z</dcterms:created>
  <dcterms:modified xsi:type="dcterms:W3CDTF">2022-12-04T20:05:00Z</dcterms:modified>
</cp:coreProperties>
</file>