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B6EC" w14:textId="3FD89D40" w:rsidR="000A39FB" w:rsidRPr="000A39FB" w:rsidRDefault="000A39FB" w:rsidP="00D858D6">
      <w:pPr>
        <w:rPr>
          <w:rFonts w:ascii="Arial" w:hAnsi="Arial" w:cs="Arial"/>
          <w:b/>
          <w:bCs/>
        </w:rPr>
      </w:pPr>
      <w:r w:rsidRPr="000A39FB">
        <w:rPr>
          <w:rFonts w:ascii="Arial" w:hAnsi="Arial" w:cs="Arial"/>
          <w:b/>
          <w:bCs/>
        </w:rPr>
        <w:t>Programme: BA (Hons) Business Management</w:t>
      </w:r>
    </w:p>
    <w:p w14:paraId="41B78944" w14:textId="514AE2A5" w:rsidR="00D858D6" w:rsidRDefault="00D858D6" w:rsidP="00D858D6">
      <w:pPr>
        <w:rPr>
          <w:rFonts w:ascii="Arial" w:hAnsi="Arial" w:cs="Arial"/>
          <w:b/>
          <w:bCs/>
        </w:rPr>
      </w:pPr>
      <w:r w:rsidRPr="00D858D6">
        <w:rPr>
          <w:rFonts w:ascii="Arial" w:hAnsi="Arial" w:cs="Arial"/>
          <w:b/>
          <w:bCs/>
        </w:rPr>
        <w:t xml:space="preserve">Module: Understanding Organisational Structure and Culture (LCBB4009) </w:t>
      </w:r>
    </w:p>
    <w:p w14:paraId="05611B7E" w14:textId="0B83ED5A" w:rsidR="000A39FB" w:rsidRPr="00D858D6" w:rsidRDefault="000A39FB" w:rsidP="00D858D6">
      <w:pPr>
        <w:rPr>
          <w:rFonts w:ascii="Arial" w:hAnsi="Arial" w:cs="Arial"/>
          <w:b/>
          <w:bCs/>
        </w:rPr>
      </w:pPr>
      <w:r>
        <w:rPr>
          <w:rFonts w:ascii="Arial" w:hAnsi="Arial" w:cs="Arial"/>
          <w:b/>
          <w:bCs/>
        </w:rPr>
        <w:t>Lecture</w:t>
      </w:r>
      <w:r w:rsidR="006F43B5">
        <w:rPr>
          <w:rFonts w:ascii="Arial" w:hAnsi="Arial" w:cs="Arial"/>
          <w:b/>
          <w:bCs/>
        </w:rPr>
        <w:t xml:space="preserve"> Name: Essa Bah</w:t>
      </w:r>
    </w:p>
    <w:p w14:paraId="3919CBA6" w14:textId="1E09F4F4" w:rsidR="00D858D6" w:rsidRPr="00D858D6" w:rsidRDefault="00D858D6" w:rsidP="00D858D6">
      <w:pPr>
        <w:rPr>
          <w:rFonts w:ascii="Arial" w:hAnsi="Arial" w:cs="Arial"/>
          <w:b/>
          <w:bCs/>
        </w:rPr>
      </w:pPr>
      <w:r w:rsidRPr="00D858D6">
        <w:rPr>
          <w:rFonts w:ascii="Arial" w:hAnsi="Arial" w:cs="Arial"/>
          <w:b/>
          <w:bCs/>
        </w:rPr>
        <w:t>Assessment:</w:t>
      </w:r>
      <w:r w:rsidR="000A39FB">
        <w:rPr>
          <w:rFonts w:ascii="Arial" w:hAnsi="Arial" w:cs="Arial"/>
          <w:b/>
          <w:bCs/>
        </w:rPr>
        <w:t xml:space="preserve"> Individual Report </w:t>
      </w:r>
    </w:p>
    <w:p w14:paraId="2DA65FE5" w14:textId="31527AF2" w:rsidR="00D858D6" w:rsidRPr="00D858D6" w:rsidRDefault="00D858D6" w:rsidP="00D858D6">
      <w:pPr>
        <w:rPr>
          <w:rFonts w:ascii="Arial" w:hAnsi="Arial" w:cs="Arial"/>
          <w:b/>
          <w:bCs/>
        </w:rPr>
      </w:pPr>
      <w:r w:rsidRPr="00D858D6">
        <w:rPr>
          <w:rFonts w:ascii="Arial" w:hAnsi="Arial" w:cs="Arial"/>
          <w:b/>
          <w:bCs/>
        </w:rPr>
        <w:t xml:space="preserve">Title: </w:t>
      </w:r>
      <w:r w:rsidR="000A39FB">
        <w:rPr>
          <w:rFonts w:ascii="Arial" w:hAnsi="Arial" w:cs="Arial"/>
          <w:b/>
          <w:bCs/>
        </w:rPr>
        <w:t xml:space="preserve">The Role of Communication in the Business Environment </w:t>
      </w:r>
    </w:p>
    <w:p w14:paraId="62B99DB2" w14:textId="77777777" w:rsidR="00D858D6" w:rsidRPr="00D858D6" w:rsidRDefault="00D858D6" w:rsidP="00D858D6">
      <w:pPr>
        <w:rPr>
          <w:rFonts w:ascii="Arial" w:hAnsi="Arial" w:cs="Arial"/>
          <w:b/>
          <w:bCs/>
        </w:rPr>
      </w:pPr>
      <w:r w:rsidRPr="00D858D6">
        <w:rPr>
          <w:rFonts w:ascii="Arial" w:hAnsi="Arial" w:cs="Arial"/>
          <w:b/>
          <w:bCs/>
        </w:rPr>
        <w:t>Name: Alexandru</w:t>
      </w:r>
      <w:r w:rsidRPr="00D858D6">
        <w:rPr>
          <w:rFonts w:ascii="Cambria Math" w:hAnsi="Cambria Math" w:cs="Cambria Math"/>
          <w:b/>
          <w:bCs/>
        </w:rPr>
        <w:t>‑</w:t>
      </w:r>
      <w:r w:rsidRPr="00D858D6">
        <w:rPr>
          <w:rFonts w:ascii="Arial" w:hAnsi="Arial" w:cs="Arial"/>
          <w:b/>
          <w:bCs/>
        </w:rPr>
        <w:t>Alin Odobescu</w:t>
      </w:r>
    </w:p>
    <w:p w14:paraId="05E396C6" w14:textId="77777777" w:rsidR="00D858D6" w:rsidRPr="00D858D6" w:rsidRDefault="00D858D6" w:rsidP="00D858D6">
      <w:pPr>
        <w:rPr>
          <w:rFonts w:ascii="Arial" w:hAnsi="Arial" w:cs="Arial"/>
          <w:b/>
          <w:bCs/>
        </w:rPr>
      </w:pPr>
      <w:r w:rsidRPr="00D858D6">
        <w:rPr>
          <w:rFonts w:ascii="Arial" w:hAnsi="Arial" w:cs="Arial"/>
          <w:b/>
          <w:bCs/>
        </w:rPr>
        <w:t>Student Number: 2332549</w:t>
      </w:r>
    </w:p>
    <w:p w14:paraId="33B8C953" w14:textId="38DEAACA" w:rsidR="00D858D6" w:rsidRDefault="00D858D6" w:rsidP="00D858D6">
      <w:pPr>
        <w:rPr>
          <w:rFonts w:ascii="Arial" w:hAnsi="Arial" w:cs="Arial"/>
          <w:b/>
          <w:bCs/>
        </w:rPr>
      </w:pPr>
      <w:r w:rsidRPr="00D858D6">
        <w:rPr>
          <w:rFonts w:ascii="Arial" w:hAnsi="Arial" w:cs="Arial"/>
          <w:b/>
          <w:bCs/>
        </w:rPr>
        <w:t>Submission Date: 22.0</w:t>
      </w:r>
      <w:r w:rsidR="000A39FB">
        <w:rPr>
          <w:rFonts w:ascii="Arial" w:hAnsi="Arial" w:cs="Arial"/>
          <w:b/>
          <w:bCs/>
        </w:rPr>
        <w:t>3</w:t>
      </w:r>
      <w:r w:rsidRPr="00D858D6">
        <w:rPr>
          <w:rFonts w:ascii="Arial" w:hAnsi="Arial" w:cs="Arial"/>
          <w:b/>
          <w:bCs/>
        </w:rPr>
        <w:t>.2026</w:t>
      </w:r>
    </w:p>
    <w:p w14:paraId="32EFC0BE" w14:textId="77777777" w:rsidR="00D858D6" w:rsidRDefault="00D858D6" w:rsidP="00B74C5F">
      <w:pPr>
        <w:rPr>
          <w:rFonts w:ascii="Arial" w:hAnsi="Arial" w:cs="Arial"/>
          <w:b/>
          <w:bCs/>
        </w:rPr>
      </w:pPr>
    </w:p>
    <w:p w14:paraId="5649E8C6" w14:textId="77777777" w:rsidR="00D858D6" w:rsidRDefault="00D858D6" w:rsidP="00B74C5F">
      <w:pPr>
        <w:rPr>
          <w:rFonts w:ascii="Arial" w:hAnsi="Arial" w:cs="Arial"/>
          <w:b/>
          <w:bCs/>
        </w:rPr>
      </w:pPr>
    </w:p>
    <w:p w14:paraId="052F5559" w14:textId="32C1F7BD" w:rsidR="00B74C5F" w:rsidRPr="00B74C5F" w:rsidRDefault="00B74C5F" w:rsidP="00B74C5F">
      <w:pPr>
        <w:rPr>
          <w:rFonts w:ascii="Arial" w:hAnsi="Arial" w:cs="Arial"/>
          <w:b/>
          <w:bCs/>
        </w:rPr>
      </w:pPr>
      <w:r w:rsidRPr="00B74C5F">
        <w:rPr>
          <w:rFonts w:ascii="Arial" w:hAnsi="Arial" w:cs="Arial"/>
          <w:b/>
          <w:bCs/>
        </w:rPr>
        <w:t>The Role of Communication in the Business Environment: A Report on Fly Emirates</w:t>
      </w:r>
    </w:p>
    <w:p w14:paraId="03E9E3EB" w14:textId="1956C9DB" w:rsidR="00B74C5F" w:rsidRPr="00B74C5F" w:rsidRDefault="00B74C5F" w:rsidP="00B74C5F">
      <w:pPr>
        <w:rPr>
          <w:rFonts w:ascii="Arial" w:hAnsi="Arial" w:cs="Arial"/>
          <w:b/>
          <w:bCs/>
        </w:rPr>
      </w:pPr>
      <w:r w:rsidRPr="00AF7D7A">
        <w:rPr>
          <w:rFonts w:ascii="Arial" w:hAnsi="Arial" w:cs="Arial"/>
        </w:rPr>
        <w:t xml:space="preserve">Introduction </w:t>
      </w:r>
      <w:r w:rsidR="00AF7D7A" w:rsidRPr="00AF7D7A">
        <w:rPr>
          <w:rFonts w:ascii="Arial" w:hAnsi="Arial" w:cs="Arial"/>
        </w:rPr>
        <w:t>Communication is a core organisational function that enables businesses to coordinate activities, build relationships, and achieve strategic objectives. In a global business environment, effective communication is essential for ensuring clarity, reducing misunderstandings, and supporting collaboration across diverse teams. The purpose of this report is to investigate the role of communication within Fly Emirates, one of the world’s largest international airlines. The report examines key communication methods used within the organisation, identifies common communication challenges, and proposes practical recommendations to enhance communication effectiveness. Emirates provides a valuable case study due to its multicultural workforce, global customer base, and reliance on precise communication for safety and service delivery. By analysing communication practices within Emirates, this report highlights how communication influences organisational performance, employee engagement, and customer satisfaction, while also demonstrating how strong communication supports long</w:t>
      </w:r>
      <w:r w:rsidR="00AF7D7A" w:rsidRPr="00AF7D7A">
        <w:rPr>
          <w:rFonts w:ascii="Cambria Math" w:hAnsi="Cambria Math" w:cs="Cambria Math"/>
        </w:rPr>
        <w:t>‑</w:t>
      </w:r>
      <w:r w:rsidR="00AF7D7A" w:rsidRPr="00AF7D7A">
        <w:rPr>
          <w:rFonts w:ascii="Arial" w:hAnsi="Arial" w:cs="Arial"/>
        </w:rPr>
        <w:t>term organisational stability and continuous improvement across international operations</w:t>
      </w:r>
      <w:r w:rsidR="00AF7D7A" w:rsidRPr="00AF7D7A">
        <w:rPr>
          <w:rFonts w:ascii="Arial" w:hAnsi="Arial" w:cs="Arial"/>
          <w:b/>
          <w:bCs/>
        </w:rPr>
        <w:t>.</w:t>
      </w:r>
    </w:p>
    <w:p w14:paraId="0665C481" w14:textId="22AB8BD3" w:rsidR="00B74C5F" w:rsidRPr="00B74C5F" w:rsidRDefault="00B74C5F" w:rsidP="00B74C5F">
      <w:pPr>
        <w:rPr>
          <w:rFonts w:ascii="Arial" w:hAnsi="Arial" w:cs="Arial"/>
          <w:b/>
          <w:bCs/>
        </w:rPr>
      </w:pPr>
      <w:r w:rsidRPr="00B74C5F">
        <w:rPr>
          <w:rFonts w:ascii="Arial" w:hAnsi="Arial" w:cs="Arial"/>
          <w:b/>
          <w:bCs/>
        </w:rPr>
        <w:t>Communication and Methods</w:t>
      </w:r>
    </w:p>
    <w:p w14:paraId="09304A94" w14:textId="77777777" w:rsidR="00B74C5F" w:rsidRPr="00B74C5F" w:rsidRDefault="00B74C5F" w:rsidP="00B74C5F">
      <w:pPr>
        <w:rPr>
          <w:rFonts w:ascii="Arial" w:hAnsi="Arial" w:cs="Arial"/>
        </w:rPr>
      </w:pPr>
      <w:r w:rsidRPr="00B74C5F">
        <w:rPr>
          <w:rFonts w:ascii="Arial" w:hAnsi="Arial" w:cs="Arial"/>
        </w:rPr>
        <w:t>Communication in a business context refers to the process of exchanging information, ideas, and messages to achieve organisational objectives (Robbins &amp; Judge, 2019). Effective communication ensures clarity, reduces misunderstandings, and supports coordination across departments. In global organisations such as Fly Emirates, communication is essential for maintaining service quality, ensuring safety, and managing a diverse workforce.</w:t>
      </w:r>
    </w:p>
    <w:p w14:paraId="1CA9CEB5" w14:textId="77777777" w:rsidR="00B74C5F" w:rsidRPr="00B74C5F" w:rsidRDefault="00B74C5F" w:rsidP="00B74C5F">
      <w:pPr>
        <w:rPr>
          <w:rFonts w:ascii="Arial" w:hAnsi="Arial" w:cs="Arial"/>
          <w:b/>
          <w:bCs/>
        </w:rPr>
      </w:pPr>
      <w:r w:rsidRPr="00B74C5F">
        <w:rPr>
          <w:rFonts w:ascii="Arial" w:hAnsi="Arial" w:cs="Arial"/>
          <w:b/>
          <w:bCs/>
        </w:rPr>
        <w:t>1. Internal Communication</w:t>
      </w:r>
    </w:p>
    <w:p w14:paraId="396BBF69" w14:textId="77777777" w:rsidR="00B74C5F" w:rsidRPr="00B74C5F" w:rsidRDefault="00B74C5F" w:rsidP="00B74C5F">
      <w:pPr>
        <w:rPr>
          <w:rFonts w:ascii="Arial" w:hAnsi="Arial" w:cs="Arial"/>
        </w:rPr>
      </w:pPr>
      <w:r w:rsidRPr="00B74C5F">
        <w:rPr>
          <w:rFonts w:ascii="Arial" w:hAnsi="Arial" w:cs="Arial"/>
        </w:rPr>
        <w:lastRenderedPageBreak/>
        <w:t>Internal communication involves the flow of information within the organisation. Emirates uses a combination of formal and informal communication channels to support its operations.</w:t>
      </w:r>
    </w:p>
    <w:p w14:paraId="759AE7D2"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Formal communication includes structured methods such as emails, memos, operational manuals, and team briefings. For example, Emirates’ cabin crew receive pre</w:t>
      </w:r>
      <w:r w:rsidRPr="00B74C5F">
        <w:rPr>
          <w:rFonts w:ascii="Cambria Math" w:hAnsi="Cambria Math" w:cs="Cambria Math"/>
        </w:rPr>
        <w:t>‑</w:t>
      </w:r>
      <w:r w:rsidRPr="00B74C5F">
        <w:rPr>
          <w:rFonts w:ascii="Arial" w:hAnsi="Arial" w:cs="Arial"/>
        </w:rPr>
        <w:t>flight briefings that outline safety procedures, passenger information, and service expectations. This ensures consistency and alignment across teams (Emirates Group, 2023).</w:t>
      </w:r>
    </w:p>
    <w:p w14:paraId="3660B6FD" w14:textId="52BC6AD5" w:rsid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Informal communication occurs through casual conversations, instant messaging, and peer interactions. This helps build relationships and fosters teamwork, especially among cabin crew who work in rotating teams.</w:t>
      </w:r>
    </w:p>
    <w:p w14:paraId="685277A8" w14:textId="77777777" w:rsidR="00B74C5F" w:rsidRPr="00B74C5F" w:rsidRDefault="00B74C5F" w:rsidP="00B74C5F">
      <w:pPr>
        <w:rPr>
          <w:rFonts w:ascii="Arial" w:hAnsi="Arial" w:cs="Arial"/>
          <w:b/>
          <w:bCs/>
        </w:rPr>
      </w:pPr>
      <w:r w:rsidRPr="00B74C5F">
        <w:rPr>
          <w:rFonts w:ascii="Arial" w:hAnsi="Arial" w:cs="Arial"/>
          <w:b/>
          <w:bCs/>
        </w:rPr>
        <w:t>2. Digital Communication</w:t>
      </w:r>
    </w:p>
    <w:p w14:paraId="3EC55367" w14:textId="77777777" w:rsidR="00B74C5F" w:rsidRPr="00B74C5F" w:rsidRDefault="00B74C5F" w:rsidP="00B74C5F">
      <w:pPr>
        <w:rPr>
          <w:rFonts w:ascii="Arial" w:hAnsi="Arial" w:cs="Arial"/>
        </w:rPr>
      </w:pPr>
      <w:r w:rsidRPr="00B74C5F">
        <w:rPr>
          <w:rFonts w:ascii="Arial" w:hAnsi="Arial" w:cs="Arial"/>
        </w:rPr>
        <w:t>Digital communication tools are central to Emirates’ operations. The company uses internal platforms such as Emirates Hub, a digital portal that provides employees with updates, schedules, and training materials. Digital communication enhances efficiency by enabling real</w:t>
      </w:r>
      <w:r w:rsidRPr="00B74C5F">
        <w:rPr>
          <w:rFonts w:ascii="Cambria Math" w:hAnsi="Cambria Math" w:cs="Cambria Math"/>
        </w:rPr>
        <w:t>‑</w:t>
      </w:r>
      <w:r w:rsidRPr="00B74C5F">
        <w:rPr>
          <w:rFonts w:ascii="Arial" w:hAnsi="Arial" w:cs="Arial"/>
        </w:rPr>
        <w:t>time information sharing across global locations (Smith, 2020).</w:t>
      </w:r>
    </w:p>
    <w:p w14:paraId="331D7B6C" w14:textId="77777777" w:rsidR="00B74C5F" w:rsidRPr="00B74C5F" w:rsidRDefault="00B74C5F" w:rsidP="00B74C5F">
      <w:pPr>
        <w:rPr>
          <w:rFonts w:ascii="Arial" w:hAnsi="Arial" w:cs="Arial"/>
        </w:rPr>
      </w:pPr>
      <w:r w:rsidRPr="00B74C5F">
        <w:rPr>
          <w:rFonts w:ascii="Arial" w:hAnsi="Arial" w:cs="Arial"/>
        </w:rPr>
        <w:t>Additionally, Emirates uses customer</w:t>
      </w:r>
      <w:r w:rsidRPr="00B74C5F">
        <w:rPr>
          <w:rFonts w:ascii="Cambria Math" w:hAnsi="Cambria Math" w:cs="Cambria Math"/>
        </w:rPr>
        <w:t>‑</w:t>
      </w:r>
      <w:r w:rsidRPr="00B74C5F">
        <w:rPr>
          <w:rFonts w:ascii="Arial" w:hAnsi="Arial" w:cs="Arial"/>
        </w:rPr>
        <w:t>facing digital channels such as mobile apps, chatbots, and social media to communicate with passengers. These tools support booking, customer service, and real</w:t>
      </w:r>
      <w:r w:rsidRPr="00B74C5F">
        <w:rPr>
          <w:rFonts w:ascii="Cambria Math" w:hAnsi="Cambria Math" w:cs="Cambria Math"/>
        </w:rPr>
        <w:t>‑</w:t>
      </w:r>
      <w:r w:rsidRPr="00B74C5F">
        <w:rPr>
          <w:rFonts w:ascii="Arial" w:hAnsi="Arial" w:cs="Arial"/>
        </w:rPr>
        <w:t>time flight updates, improving the overall customer experience.</w:t>
      </w:r>
    </w:p>
    <w:p w14:paraId="0D14B262" w14:textId="77777777" w:rsidR="00B74C5F" w:rsidRPr="00B74C5F" w:rsidRDefault="00B74C5F" w:rsidP="00B74C5F">
      <w:pPr>
        <w:rPr>
          <w:rFonts w:ascii="Arial" w:hAnsi="Arial" w:cs="Arial"/>
          <w:b/>
          <w:bCs/>
        </w:rPr>
      </w:pPr>
      <w:r w:rsidRPr="00B74C5F">
        <w:rPr>
          <w:rFonts w:ascii="Arial" w:hAnsi="Arial" w:cs="Arial"/>
          <w:b/>
          <w:bCs/>
        </w:rPr>
        <w:t>3. Verbal Communication</w:t>
      </w:r>
    </w:p>
    <w:p w14:paraId="6E0C0C67" w14:textId="77777777" w:rsidR="00B74C5F" w:rsidRPr="00B74C5F" w:rsidRDefault="00B74C5F" w:rsidP="00B74C5F">
      <w:pPr>
        <w:rPr>
          <w:rFonts w:ascii="Arial" w:hAnsi="Arial" w:cs="Arial"/>
        </w:rPr>
      </w:pPr>
      <w:r w:rsidRPr="00B74C5F">
        <w:rPr>
          <w:rFonts w:ascii="Arial" w:hAnsi="Arial" w:cs="Arial"/>
        </w:rPr>
        <w:t>Verbal communication is essential in the aviation industry, particularly for safety</w:t>
      </w:r>
      <w:r w:rsidRPr="00B74C5F">
        <w:rPr>
          <w:rFonts w:ascii="Cambria Math" w:hAnsi="Cambria Math" w:cs="Cambria Math"/>
        </w:rPr>
        <w:t>‑</w:t>
      </w:r>
      <w:r w:rsidRPr="00B74C5F">
        <w:rPr>
          <w:rFonts w:ascii="Arial" w:hAnsi="Arial" w:cs="Arial"/>
        </w:rPr>
        <w:t>critical interactions. Emirates relies heavily on verbal communication during:</w:t>
      </w:r>
    </w:p>
    <w:p w14:paraId="5F44AB1A"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Pre</w:t>
      </w:r>
      <w:r w:rsidRPr="00B74C5F">
        <w:rPr>
          <w:rFonts w:ascii="Cambria Math" w:hAnsi="Cambria Math" w:cs="Cambria Math"/>
        </w:rPr>
        <w:t>‑</w:t>
      </w:r>
      <w:r w:rsidRPr="00B74C5F">
        <w:rPr>
          <w:rFonts w:ascii="Arial" w:hAnsi="Arial" w:cs="Arial"/>
        </w:rPr>
        <w:t>flight briefings</w:t>
      </w:r>
    </w:p>
    <w:p w14:paraId="6864DCA2"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In</w:t>
      </w:r>
      <w:r w:rsidRPr="00B74C5F">
        <w:rPr>
          <w:rFonts w:ascii="Cambria Math" w:hAnsi="Cambria Math" w:cs="Cambria Math"/>
        </w:rPr>
        <w:t>‑</w:t>
      </w:r>
      <w:r w:rsidRPr="00B74C5F">
        <w:rPr>
          <w:rFonts w:ascii="Arial" w:hAnsi="Arial" w:cs="Arial"/>
        </w:rPr>
        <w:t>flight announcements</w:t>
      </w:r>
    </w:p>
    <w:p w14:paraId="00712B0A"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Crew</w:t>
      </w:r>
      <w:r w:rsidRPr="00B74C5F">
        <w:rPr>
          <w:rFonts w:ascii="Cambria Math" w:hAnsi="Cambria Math" w:cs="Cambria Math"/>
        </w:rPr>
        <w:t>‑</w:t>
      </w:r>
      <w:r w:rsidRPr="00B74C5F">
        <w:rPr>
          <w:rFonts w:ascii="Arial" w:hAnsi="Arial" w:cs="Arial"/>
        </w:rPr>
        <w:t>to</w:t>
      </w:r>
      <w:r w:rsidRPr="00B74C5F">
        <w:rPr>
          <w:rFonts w:ascii="Cambria Math" w:hAnsi="Cambria Math" w:cs="Cambria Math"/>
        </w:rPr>
        <w:t>‑</w:t>
      </w:r>
      <w:r w:rsidRPr="00B74C5F">
        <w:rPr>
          <w:rFonts w:ascii="Arial" w:hAnsi="Arial" w:cs="Arial"/>
        </w:rPr>
        <w:t>crew coordination</w:t>
      </w:r>
    </w:p>
    <w:p w14:paraId="108CDF99"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Pilot</w:t>
      </w:r>
      <w:r w:rsidRPr="00B74C5F">
        <w:rPr>
          <w:rFonts w:ascii="Cambria Math" w:hAnsi="Cambria Math" w:cs="Cambria Math"/>
        </w:rPr>
        <w:t>‑</w:t>
      </w:r>
      <w:r w:rsidRPr="00B74C5F">
        <w:rPr>
          <w:rFonts w:ascii="Arial" w:hAnsi="Arial" w:cs="Arial"/>
        </w:rPr>
        <w:t>to</w:t>
      </w:r>
      <w:r w:rsidRPr="00B74C5F">
        <w:rPr>
          <w:rFonts w:ascii="Cambria Math" w:hAnsi="Cambria Math" w:cs="Cambria Math"/>
        </w:rPr>
        <w:t>‑</w:t>
      </w:r>
      <w:r w:rsidRPr="00B74C5F">
        <w:rPr>
          <w:rFonts w:ascii="Arial" w:hAnsi="Arial" w:cs="Arial"/>
        </w:rPr>
        <w:t>air</w:t>
      </w:r>
      <w:r w:rsidRPr="00B74C5F">
        <w:rPr>
          <w:rFonts w:ascii="Cambria Math" w:hAnsi="Cambria Math" w:cs="Cambria Math"/>
        </w:rPr>
        <w:t>‑</w:t>
      </w:r>
      <w:r w:rsidRPr="00B74C5F">
        <w:rPr>
          <w:rFonts w:ascii="Arial" w:hAnsi="Arial" w:cs="Arial"/>
        </w:rPr>
        <w:t>traffic</w:t>
      </w:r>
      <w:r w:rsidRPr="00B74C5F">
        <w:rPr>
          <w:rFonts w:ascii="Cambria Math" w:hAnsi="Cambria Math" w:cs="Cambria Math"/>
        </w:rPr>
        <w:t>‑</w:t>
      </w:r>
      <w:r w:rsidRPr="00B74C5F">
        <w:rPr>
          <w:rFonts w:ascii="Arial" w:hAnsi="Arial" w:cs="Arial"/>
        </w:rPr>
        <w:t>control communication</w:t>
      </w:r>
    </w:p>
    <w:p w14:paraId="492C19F5" w14:textId="076AB692" w:rsidR="00B74C5F" w:rsidRDefault="00B74C5F" w:rsidP="00B74C5F">
      <w:pPr>
        <w:rPr>
          <w:rFonts w:ascii="Arial" w:hAnsi="Arial" w:cs="Arial"/>
        </w:rPr>
      </w:pPr>
      <w:r w:rsidRPr="00B74C5F">
        <w:rPr>
          <w:rFonts w:ascii="Arial" w:hAnsi="Arial" w:cs="Arial"/>
        </w:rPr>
        <w:t>Clear verbal communication reduces operational risks and ensures compliance with international aviation standards (ICAO, 2021).</w:t>
      </w:r>
    </w:p>
    <w:p w14:paraId="5A244904" w14:textId="77777777" w:rsidR="00B74C5F" w:rsidRPr="00B74C5F" w:rsidRDefault="00B74C5F" w:rsidP="00B74C5F">
      <w:pPr>
        <w:rPr>
          <w:rFonts w:ascii="Arial" w:hAnsi="Arial" w:cs="Arial"/>
          <w:b/>
          <w:bCs/>
        </w:rPr>
      </w:pPr>
      <w:r w:rsidRPr="00B74C5F">
        <w:rPr>
          <w:rFonts w:ascii="Arial" w:hAnsi="Arial" w:cs="Arial"/>
          <w:b/>
          <w:bCs/>
        </w:rPr>
        <w:t>4. Non</w:t>
      </w:r>
      <w:r w:rsidRPr="00B74C5F">
        <w:rPr>
          <w:rFonts w:ascii="Cambria Math" w:hAnsi="Cambria Math" w:cs="Cambria Math"/>
          <w:b/>
          <w:bCs/>
        </w:rPr>
        <w:t>‑</w:t>
      </w:r>
      <w:r w:rsidRPr="00B74C5F">
        <w:rPr>
          <w:rFonts w:ascii="Arial" w:hAnsi="Arial" w:cs="Arial"/>
          <w:b/>
          <w:bCs/>
        </w:rPr>
        <w:t>Verbal Communication</w:t>
      </w:r>
    </w:p>
    <w:p w14:paraId="3D1208C7" w14:textId="77777777" w:rsidR="00B74C5F" w:rsidRPr="00B74C5F" w:rsidRDefault="00B74C5F" w:rsidP="00B74C5F">
      <w:pPr>
        <w:rPr>
          <w:rFonts w:ascii="Arial" w:hAnsi="Arial" w:cs="Arial"/>
        </w:rPr>
      </w:pPr>
      <w:r w:rsidRPr="00B74C5F">
        <w:rPr>
          <w:rFonts w:ascii="Arial" w:hAnsi="Arial" w:cs="Arial"/>
        </w:rPr>
        <w:t>Non</w:t>
      </w:r>
      <w:r w:rsidRPr="00B74C5F">
        <w:rPr>
          <w:rFonts w:ascii="Cambria Math" w:hAnsi="Cambria Math" w:cs="Cambria Math"/>
        </w:rPr>
        <w:t>‑</w:t>
      </w:r>
      <w:r w:rsidRPr="00B74C5F">
        <w:rPr>
          <w:rFonts w:ascii="Arial" w:hAnsi="Arial" w:cs="Arial"/>
        </w:rPr>
        <w:t>verbal communication includes body language, facial expressions, and gestures. Emirates cabin crew are trained to use positive non</w:t>
      </w:r>
      <w:r w:rsidRPr="00B74C5F">
        <w:rPr>
          <w:rFonts w:ascii="Cambria Math" w:hAnsi="Cambria Math" w:cs="Cambria Math"/>
        </w:rPr>
        <w:t>‑</w:t>
      </w:r>
      <w:r w:rsidRPr="00B74C5F">
        <w:rPr>
          <w:rFonts w:ascii="Arial" w:hAnsi="Arial" w:cs="Arial"/>
        </w:rPr>
        <w:t>verbal cues to enhance customer service. For example, maintaining eye contact and smiling helps create a welcoming environment for passengers (Guffey &amp; Loewy, 2020).</w:t>
      </w:r>
    </w:p>
    <w:p w14:paraId="77E78A77" w14:textId="77777777" w:rsidR="00B74C5F" w:rsidRPr="00B74C5F" w:rsidRDefault="00B74C5F" w:rsidP="00B74C5F">
      <w:pPr>
        <w:rPr>
          <w:rFonts w:ascii="Arial" w:hAnsi="Arial" w:cs="Arial"/>
          <w:b/>
          <w:bCs/>
        </w:rPr>
      </w:pPr>
      <w:r w:rsidRPr="00B74C5F">
        <w:rPr>
          <w:rFonts w:ascii="Arial" w:hAnsi="Arial" w:cs="Arial"/>
          <w:b/>
          <w:bCs/>
        </w:rPr>
        <w:t>5. Written Communication</w:t>
      </w:r>
    </w:p>
    <w:p w14:paraId="08B7DEB6" w14:textId="77777777" w:rsidR="00B74C5F" w:rsidRPr="00B74C5F" w:rsidRDefault="00B74C5F" w:rsidP="00B74C5F">
      <w:pPr>
        <w:rPr>
          <w:rFonts w:ascii="Arial" w:hAnsi="Arial" w:cs="Arial"/>
        </w:rPr>
      </w:pPr>
      <w:r w:rsidRPr="00B74C5F">
        <w:rPr>
          <w:rFonts w:ascii="Arial" w:hAnsi="Arial" w:cs="Arial"/>
        </w:rPr>
        <w:lastRenderedPageBreak/>
        <w:t>Written communication is used for documentation, reporting, and policy dissemination. Emirates’ safety manuals, service guidelines, and HR policies are examples of written communication that ensure consistency and regulatory compliance.</w:t>
      </w:r>
    </w:p>
    <w:p w14:paraId="10E799C0" w14:textId="77777777" w:rsidR="00B74C5F" w:rsidRPr="00B74C5F" w:rsidRDefault="00B74C5F" w:rsidP="00B74C5F">
      <w:pPr>
        <w:rPr>
          <w:rFonts w:ascii="Arial" w:hAnsi="Arial" w:cs="Arial"/>
        </w:rPr>
      </w:pPr>
      <w:r w:rsidRPr="00B74C5F">
        <w:rPr>
          <w:rFonts w:ascii="Arial" w:hAnsi="Arial" w:cs="Arial"/>
        </w:rPr>
        <w:t>Importance of Effective Communication</w:t>
      </w:r>
    </w:p>
    <w:p w14:paraId="200225FB" w14:textId="77777777" w:rsidR="00B74C5F" w:rsidRPr="00B74C5F" w:rsidRDefault="00B74C5F" w:rsidP="00B74C5F">
      <w:pPr>
        <w:rPr>
          <w:rFonts w:ascii="Arial" w:hAnsi="Arial" w:cs="Arial"/>
        </w:rPr>
      </w:pPr>
      <w:r w:rsidRPr="00B74C5F">
        <w:rPr>
          <w:rFonts w:ascii="Arial" w:hAnsi="Arial" w:cs="Arial"/>
        </w:rPr>
        <w:t>Effective communication at Emirates contributes to:</w:t>
      </w:r>
    </w:p>
    <w:p w14:paraId="0D77CFC0"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Operational efficiency – ensuring flights run smoothly</w:t>
      </w:r>
    </w:p>
    <w:p w14:paraId="4869A9C1"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Customer satisfaction – delivering consistent service quality</w:t>
      </w:r>
    </w:p>
    <w:p w14:paraId="18A22303"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Employee engagement – keeping staff informed and motivated</w:t>
      </w:r>
    </w:p>
    <w:p w14:paraId="1F25F206"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Safety compliance – reducing risks through clear instructions</w:t>
      </w:r>
    </w:p>
    <w:p w14:paraId="78AF24BD" w14:textId="77777777" w:rsidR="00B74C5F" w:rsidRDefault="00B74C5F" w:rsidP="00B74C5F">
      <w:pPr>
        <w:rPr>
          <w:rFonts w:ascii="Arial" w:hAnsi="Arial" w:cs="Arial"/>
        </w:rPr>
      </w:pPr>
      <w:r w:rsidRPr="00B74C5F">
        <w:rPr>
          <w:rFonts w:ascii="Arial" w:hAnsi="Arial" w:cs="Arial"/>
        </w:rPr>
        <w:t>In a global airline with over 160 nationalities, communication is not only a tool but a strategic asset that supports Emirates’ reputation for excellence.</w:t>
      </w:r>
    </w:p>
    <w:p w14:paraId="5771C566" w14:textId="7775A450" w:rsidR="00B74C5F" w:rsidRPr="00B74C5F" w:rsidRDefault="00B74C5F" w:rsidP="00B74C5F">
      <w:pPr>
        <w:rPr>
          <w:rFonts w:ascii="Arial" w:hAnsi="Arial" w:cs="Arial"/>
          <w:b/>
          <w:bCs/>
        </w:rPr>
      </w:pPr>
      <w:r w:rsidRPr="00B74C5F">
        <w:rPr>
          <w:b/>
          <w:bCs/>
        </w:rPr>
        <w:t xml:space="preserve"> </w:t>
      </w:r>
      <w:r w:rsidRPr="00B74C5F">
        <w:rPr>
          <w:rFonts w:ascii="Arial" w:hAnsi="Arial" w:cs="Arial"/>
          <w:b/>
          <w:bCs/>
        </w:rPr>
        <w:t xml:space="preserve">Common Issues </w:t>
      </w:r>
    </w:p>
    <w:p w14:paraId="42AEB05F" w14:textId="77777777" w:rsidR="00B74C5F" w:rsidRPr="00B74C5F" w:rsidRDefault="00B74C5F" w:rsidP="00B74C5F">
      <w:pPr>
        <w:rPr>
          <w:rFonts w:ascii="Arial" w:hAnsi="Arial" w:cs="Arial"/>
        </w:rPr>
      </w:pPr>
      <w:r w:rsidRPr="00B74C5F">
        <w:rPr>
          <w:rFonts w:ascii="Arial" w:hAnsi="Arial" w:cs="Arial"/>
        </w:rPr>
        <w:t>Despite its strong communication systems, Emirates faces several communication challenges common in global business environments.</w:t>
      </w:r>
    </w:p>
    <w:p w14:paraId="42B10FF1" w14:textId="77777777" w:rsidR="00B74C5F" w:rsidRPr="00B74C5F" w:rsidRDefault="00B74C5F" w:rsidP="00B74C5F">
      <w:pPr>
        <w:rPr>
          <w:rFonts w:ascii="Arial" w:hAnsi="Arial" w:cs="Arial"/>
          <w:b/>
          <w:bCs/>
        </w:rPr>
      </w:pPr>
      <w:r w:rsidRPr="00B74C5F">
        <w:rPr>
          <w:rFonts w:ascii="Arial" w:hAnsi="Arial" w:cs="Arial"/>
          <w:b/>
          <w:bCs/>
        </w:rPr>
        <w:t>1. Cultural and Language Barriers</w:t>
      </w:r>
    </w:p>
    <w:p w14:paraId="1DBD6BD1" w14:textId="77777777" w:rsidR="00B74C5F" w:rsidRPr="00B74C5F" w:rsidRDefault="00B74C5F" w:rsidP="00B74C5F">
      <w:pPr>
        <w:rPr>
          <w:rFonts w:ascii="Arial" w:hAnsi="Arial" w:cs="Arial"/>
        </w:rPr>
      </w:pPr>
      <w:r w:rsidRPr="00B74C5F">
        <w:rPr>
          <w:rFonts w:ascii="Arial" w:hAnsi="Arial" w:cs="Arial"/>
        </w:rPr>
        <w:t>With employees from diverse cultural backgrounds, misunderstandings can occur due to differences in communication styles, accents, or interpretations of non</w:t>
      </w:r>
      <w:r w:rsidRPr="00B74C5F">
        <w:rPr>
          <w:rFonts w:ascii="Cambria Math" w:hAnsi="Cambria Math" w:cs="Cambria Math"/>
        </w:rPr>
        <w:t>‑</w:t>
      </w:r>
      <w:r w:rsidRPr="00B74C5F">
        <w:rPr>
          <w:rFonts w:ascii="Arial" w:hAnsi="Arial" w:cs="Arial"/>
        </w:rPr>
        <w:t>verbal cues (Hofstede, 2011). For example, cabin crew may interpret politeness, assertiveness, or gestures differently depending on their cultural norms. This can lead to miscommunication during service delivery or teamwork.</w:t>
      </w:r>
    </w:p>
    <w:p w14:paraId="06DDED8C" w14:textId="77777777" w:rsidR="00B74C5F" w:rsidRPr="00B74C5F" w:rsidRDefault="00B74C5F" w:rsidP="00B74C5F">
      <w:pPr>
        <w:rPr>
          <w:rFonts w:ascii="Arial" w:hAnsi="Arial" w:cs="Arial"/>
          <w:b/>
          <w:bCs/>
        </w:rPr>
      </w:pPr>
      <w:r w:rsidRPr="00B74C5F">
        <w:rPr>
          <w:rFonts w:ascii="Arial" w:hAnsi="Arial" w:cs="Arial"/>
          <w:b/>
          <w:bCs/>
        </w:rPr>
        <w:t>2. Miscommunication in High</w:t>
      </w:r>
      <w:r w:rsidRPr="00B74C5F">
        <w:rPr>
          <w:rFonts w:ascii="Cambria Math" w:hAnsi="Cambria Math" w:cs="Cambria Math"/>
          <w:b/>
          <w:bCs/>
        </w:rPr>
        <w:t>‑</w:t>
      </w:r>
      <w:r w:rsidRPr="00B74C5F">
        <w:rPr>
          <w:rFonts w:ascii="Arial" w:hAnsi="Arial" w:cs="Arial"/>
          <w:b/>
          <w:bCs/>
        </w:rPr>
        <w:t>Pressure Situations</w:t>
      </w:r>
    </w:p>
    <w:p w14:paraId="0AEEC551" w14:textId="77777777" w:rsidR="00B74C5F" w:rsidRPr="00B74C5F" w:rsidRDefault="00B74C5F" w:rsidP="00B74C5F">
      <w:pPr>
        <w:rPr>
          <w:rFonts w:ascii="Arial" w:hAnsi="Arial" w:cs="Arial"/>
        </w:rPr>
      </w:pPr>
      <w:r w:rsidRPr="00B74C5F">
        <w:rPr>
          <w:rFonts w:ascii="Arial" w:hAnsi="Arial" w:cs="Arial"/>
        </w:rPr>
        <w:t>Aviation is a high</w:t>
      </w:r>
      <w:r w:rsidRPr="00B74C5F">
        <w:rPr>
          <w:rFonts w:ascii="Cambria Math" w:hAnsi="Cambria Math" w:cs="Cambria Math"/>
        </w:rPr>
        <w:t>‑</w:t>
      </w:r>
      <w:r w:rsidRPr="00B74C5F">
        <w:rPr>
          <w:rFonts w:ascii="Arial" w:hAnsi="Arial" w:cs="Arial"/>
        </w:rPr>
        <w:t>pressure industry where rapid decision</w:t>
      </w:r>
      <w:r w:rsidRPr="00B74C5F">
        <w:rPr>
          <w:rFonts w:ascii="Cambria Math" w:hAnsi="Cambria Math" w:cs="Cambria Math"/>
        </w:rPr>
        <w:t>‑</w:t>
      </w:r>
      <w:r w:rsidRPr="00B74C5F">
        <w:rPr>
          <w:rFonts w:ascii="Arial" w:hAnsi="Arial" w:cs="Arial"/>
        </w:rPr>
        <w:t>making is required. Miscommunication can occur during:</w:t>
      </w:r>
    </w:p>
    <w:p w14:paraId="05146369"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Turbulence</w:t>
      </w:r>
    </w:p>
    <w:p w14:paraId="7A366259"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Emergency procedures</w:t>
      </w:r>
    </w:p>
    <w:p w14:paraId="1367DACF"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Last</w:t>
      </w:r>
      <w:r w:rsidRPr="00B74C5F">
        <w:rPr>
          <w:rFonts w:ascii="Cambria Math" w:hAnsi="Cambria Math" w:cs="Cambria Math"/>
        </w:rPr>
        <w:t>‑</w:t>
      </w:r>
      <w:r w:rsidRPr="00B74C5F">
        <w:rPr>
          <w:rFonts w:ascii="Arial" w:hAnsi="Arial" w:cs="Arial"/>
        </w:rPr>
        <w:t>minute operational changes</w:t>
      </w:r>
    </w:p>
    <w:p w14:paraId="501E878E" w14:textId="77777777" w:rsidR="00D858D6" w:rsidRDefault="00B74C5F" w:rsidP="00B74C5F">
      <w:r w:rsidRPr="00B74C5F">
        <w:rPr>
          <w:rFonts w:ascii="Arial" w:hAnsi="Arial" w:cs="Arial"/>
        </w:rPr>
        <w:t>For instance, if a cabin crew member misunderstands a supervisor’s instruction during an emergency drill, it may compromise safety. Emirates mitigates this through standardised communication protocols, but human error remains a risk (ICAO, 2021).</w:t>
      </w:r>
      <w:r w:rsidRPr="00B74C5F">
        <w:t xml:space="preserve"> </w:t>
      </w:r>
    </w:p>
    <w:p w14:paraId="02E6879A" w14:textId="5894661F" w:rsidR="00B74C5F" w:rsidRPr="00D858D6" w:rsidRDefault="00B74C5F" w:rsidP="00B74C5F">
      <w:pPr>
        <w:rPr>
          <w:rFonts w:ascii="Arial" w:hAnsi="Arial" w:cs="Arial"/>
          <w:b/>
          <w:bCs/>
        </w:rPr>
      </w:pPr>
      <w:r w:rsidRPr="00D858D6">
        <w:rPr>
          <w:rFonts w:ascii="Arial" w:hAnsi="Arial" w:cs="Arial"/>
          <w:b/>
          <w:bCs/>
        </w:rPr>
        <w:t>3. Information Overload</w:t>
      </w:r>
    </w:p>
    <w:p w14:paraId="60ECD4F8" w14:textId="77777777" w:rsidR="00B74C5F" w:rsidRPr="00B74C5F" w:rsidRDefault="00B74C5F" w:rsidP="00B74C5F">
      <w:pPr>
        <w:rPr>
          <w:rFonts w:ascii="Arial" w:hAnsi="Arial" w:cs="Arial"/>
        </w:rPr>
      </w:pPr>
      <w:r w:rsidRPr="00B74C5F">
        <w:rPr>
          <w:rFonts w:ascii="Arial" w:hAnsi="Arial" w:cs="Arial"/>
        </w:rPr>
        <w:t xml:space="preserve">Digital platforms provide employees with large volumes of information. However, excessive communication can overwhelm staff, leading to missed updates or </w:t>
      </w:r>
      <w:r w:rsidRPr="00B74C5F">
        <w:rPr>
          <w:rFonts w:ascii="Arial" w:hAnsi="Arial" w:cs="Arial"/>
        </w:rPr>
        <w:lastRenderedPageBreak/>
        <w:t>reduced attention to critical messages (Daft &amp; Lengel, 1986). Emirates’ cabin crew often receive multiple notifications about roster changes, policy updates, and training requirements, which may cause confusion or stress.</w:t>
      </w:r>
    </w:p>
    <w:p w14:paraId="78B30682" w14:textId="77777777" w:rsidR="00B74C5F" w:rsidRPr="00D858D6" w:rsidRDefault="00B74C5F" w:rsidP="00B74C5F">
      <w:pPr>
        <w:rPr>
          <w:rFonts w:ascii="Arial" w:hAnsi="Arial" w:cs="Arial"/>
          <w:b/>
          <w:bCs/>
        </w:rPr>
      </w:pPr>
      <w:r w:rsidRPr="00D858D6">
        <w:rPr>
          <w:rFonts w:ascii="Arial" w:hAnsi="Arial" w:cs="Arial"/>
          <w:b/>
          <w:bCs/>
        </w:rPr>
        <w:t>4. Hierarchical Communication Barriers</w:t>
      </w:r>
    </w:p>
    <w:p w14:paraId="070DA6F6" w14:textId="148149D1" w:rsidR="00B74C5F" w:rsidRPr="00B74C5F" w:rsidRDefault="00B74C5F" w:rsidP="00B74C5F">
      <w:pPr>
        <w:rPr>
          <w:rFonts w:ascii="Arial" w:hAnsi="Arial" w:cs="Arial"/>
        </w:rPr>
      </w:pPr>
      <w:r w:rsidRPr="00B74C5F">
        <w:rPr>
          <w:rFonts w:ascii="Arial" w:hAnsi="Arial" w:cs="Arial"/>
        </w:rPr>
        <w:t xml:space="preserve">Emirates operates within a structured hierarchy, particularly </w:t>
      </w:r>
      <w:r w:rsidR="006F43B5" w:rsidRPr="00B74C5F">
        <w:rPr>
          <w:rFonts w:ascii="Arial" w:hAnsi="Arial" w:cs="Arial"/>
        </w:rPr>
        <w:t>in-flight</w:t>
      </w:r>
      <w:r w:rsidRPr="00B74C5F">
        <w:rPr>
          <w:rFonts w:ascii="Arial" w:hAnsi="Arial" w:cs="Arial"/>
        </w:rPr>
        <w:t xml:space="preserve"> operations. Sometimes, junior staff may feel hesitant to voice concerns or challenge decisions made by senior crew members. This can hinder open communication and reduce the effectiveness of teamwork (Robbins &amp; Judge, 2019).</w:t>
      </w:r>
    </w:p>
    <w:p w14:paraId="31CAD70D" w14:textId="77777777" w:rsidR="00B74C5F" w:rsidRPr="00D858D6" w:rsidRDefault="00B74C5F" w:rsidP="00B74C5F">
      <w:pPr>
        <w:rPr>
          <w:rFonts w:ascii="Arial" w:hAnsi="Arial" w:cs="Arial"/>
          <w:b/>
          <w:bCs/>
        </w:rPr>
      </w:pPr>
      <w:r w:rsidRPr="00D858D6">
        <w:rPr>
          <w:rFonts w:ascii="Arial" w:hAnsi="Arial" w:cs="Arial"/>
          <w:b/>
          <w:bCs/>
        </w:rPr>
        <w:t>5. Technological Challenges</w:t>
      </w:r>
    </w:p>
    <w:p w14:paraId="7D88D6CA" w14:textId="4DA8E397" w:rsidR="00B74C5F" w:rsidRDefault="00B74C5F" w:rsidP="00B74C5F">
      <w:pPr>
        <w:rPr>
          <w:rFonts w:ascii="Arial" w:hAnsi="Arial" w:cs="Arial"/>
        </w:rPr>
      </w:pPr>
      <w:r w:rsidRPr="00B74C5F">
        <w:rPr>
          <w:rFonts w:ascii="Arial" w:hAnsi="Arial" w:cs="Arial"/>
        </w:rPr>
        <w:t>Although Emirates uses advanced digital systems, technical issues such as system downtime, app glitches, or connectivity problems can disrupt communication. For example, if the Emirates Crew App fails to update rosters on time, staff may miss important scheduling information.</w:t>
      </w:r>
    </w:p>
    <w:p w14:paraId="40855FCC" w14:textId="77777777" w:rsidR="00B74C5F" w:rsidRPr="00D858D6" w:rsidRDefault="00B74C5F" w:rsidP="00B74C5F">
      <w:pPr>
        <w:rPr>
          <w:rFonts w:ascii="Arial" w:hAnsi="Arial" w:cs="Arial"/>
          <w:b/>
          <w:bCs/>
        </w:rPr>
      </w:pPr>
      <w:r w:rsidRPr="00D858D6">
        <w:rPr>
          <w:rFonts w:ascii="Arial" w:hAnsi="Arial" w:cs="Arial"/>
          <w:b/>
          <w:bCs/>
        </w:rPr>
        <w:t>6. Customer Communication Challenges</w:t>
      </w:r>
    </w:p>
    <w:p w14:paraId="57B8EB6D" w14:textId="77777777" w:rsidR="00B74C5F" w:rsidRPr="00B74C5F" w:rsidRDefault="00B74C5F" w:rsidP="00B74C5F">
      <w:pPr>
        <w:rPr>
          <w:rFonts w:ascii="Arial" w:hAnsi="Arial" w:cs="Arial"/>
        </w:rPr>
      </w:pPr>
      <w:r w:rsidRPr="00B74C5F">
        <w:rPr>
          <w:rFonts w:ascii="Arial" w:hAnsi="Arial" w:cs="Arial"/>
        </w:rPr>
        <w:t>Passengers come from diverse backgrounds, and communication challenges may arise due to:</w:t>
      </w:r>
    </w:p>
    <w:p w14:paraId="6C2C9806"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Language differences</w:t>
      </w:r>
    </w:p>
    <w:p w14:paraId="05D11FCF"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Cultural expectations</w:t>
      </w:r>
    </w:p>
    <w:p w14:paraId="42BE04F7"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Emotional stress during travel</w:t>
      </w:r>
    </w:p>
    <w:p w14:paraId="0ED15D7D" w14:textId="77777777" w:rsidR="00B74C5F" w:rsidRPr="00B74C5F" w:rsidRDefault="00B74C5F" w:rsidP="00B74C5F">
      <w:pPr>
        <w:rPr>
          <w:rFonts w:ascii="Arial" w:hAnsi="Arial" w:cs="Arial"/>
        </w:rPr>
      </w:pPr>
      <w:r w:rsidRPr="00B74C5F">
        <w:rPr>
          <w:rFonts w:ascii="Arial" w:hAnsi="Arial" w:cs="Arial"/>
        </w:rPr>
        <w:t>Misunderstandings between crew and passengers can affect customer satisfaction. For example, a passenger may misinterpret a safety instruction if English is not their first language.</w:t>
      </w:r>
    </w:p>
    <w:p w14:paraId="10FC2B27" w14:textId="77777777" w:rsidR="00B74C5F" w:rsidRPr="00D858D6" w:rsidRDefault="00B74C5F" w:rsidP="00B74C5F">
      <w:pPr>
        <w:rPr>
          <w:rFonts w:ascii="Arial" w:hAnsi="Arial" w:cs="Arial"/>
          <w:b/>
          <w:bCs/>
        </w:rPr>
      </w:pPr>
      <w:r w:rsidRPr="00D858D6">
        <w:rPr>
          <w:rFonts w:ascii="Arial" w:hAnsi="Arial" w:cs="Arial"/>
          <w:b/>
          <w:bCs/>
        </w:rPr>
        <w:t>Examples from Emirates</w:t>
      </w:r>
    </w:p>
    <w:p w14:paraId="35102720"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Emirates has faced challenges when crew members from different cultures interpret service standards differently, leading to inconsistent customer experiences.</w:t>
      </w:r>
    </w:p>
    <w:p w14:paraId="47B9B3B1" w14:textId="77777777" w:rsidR="00B74C5F" w:rsidRP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During the COVID</w:t>
      </w:r>
      <w:r w:rsidRPr="00B74C5F">
        <w:rPr>
          <w:rFonts w:ascii="Cambria Math" w:hAnsi="Cambria Math" w:cs="Cambria Math"/>
        </w:rPr>
        <w:t>‑</w:t>
      </w:r>
      <w:r w:rsidRPr="00B74C5F">
        <w:rPr>
          <w:rFonts w:ascii="Arial" w:hAnsi="Arial" w:cs="Arial"/>
        </w:rPr>
        <w:t>19 pandemic, rapidly changing travel regulations created confusion among passengers, requiring Emirates to improve clarity in its digital communication channels (Emirates Group, 2022).</w:t>
      </w:r>
    </w:p>
    <w:p w14:paraId="3C45A6AB" w14:textId="3A2F6890" w:rsidR="00B74C5F" w:rsidRDefault="00B74C5F" w:rsidP="00B74C5F">
      <w:pPr>
        <w:rPr>
          <w:rFonts w:ascii="Arial" w:hAnsi="Arial" w:cs="Arial"/>
        </w:rPr>
      </w:pPr>
      <w:r w:rsidRPr="00B74C5F">
        <w:rPr>
          <w:rFonts w:ascii="Arial" w:hAnsi="Arial" w:cs="Arial"/>
        </w:rPr>
        <w:t xml:space="preserve">• </w:t>
      </w:r>
      <w:r w:rsidRPr="00B74C5F">
        <w:rPr>
          <w:rFonts w:ascii="Arial" w:hAnsi="Arial" w:cs="Arial"/>
        </w:rPr>
        <w:tab/>
        <w:t>Internal surveys revealed that some employees felt overwhelmed by the volume of digital updates, prompting the company to streamline communication processes (Smith, 2020).</w:t>
      </w:r>
    </w:p>
    <w:p w14:paraId="044FDBFB" w14:textId="77777777" w:rsidR="00B74C5F" w:rsidRPr="00B74C5F" w:rsidRDefault="00B74C5F" w:rsidP="00B74C5F">
      <w:pPr>
        <w:rPr>
          <w:rFonts w:ascii="Arial" w:hAnsi="Arial" w:cs="Arial"/>
        </w:rPr>
      </w:pPr>
      <w:r w:rsidRPr="00B74C5F">
        <w:rPr>
          <w:rFonts w:ascii="Arial" w:hAnsi="Arial" w:cs="Arial"/>
        </w:rPr>
        <w:t>These examples illustrate that even well</w:t>
      </w:r>
      <w:r w:rsidRPr="00B74C5F">
        <w:rPr>
          <w:rFonts w:ascii="Cambria Math" w:hAnsi="Cambria Math" w:cs="Cambria Math"/>
        </w:rPr>
        <w:t>‑</w:t>
      </w:r>
      <w:r w:rsidRPr="00B74C5F">
        <w:rPr>
          <w:rFonts w:ascii="Arial" w:hAnsi="Arial" w:cs="Arial"/>
        </w:rPr>
        <w:t>established organisations must continuously refine their communication strategies.</w:t>
      </w:r>
    </w:p>
    <w:p w14:paraId="06B6DA7E" w14:textId="77777777" w:rsidR="00B74C5F" w:rsidRPr="00B74C5F" w:rsidRDefault="00B74C5F" w:rsidP="00B74C5F">
      <w:pPr>
        <w:rPr>
          <w:rFonts w:ascii="Arial" w:hAnsi="Arial" w:cs="Arial"/>
        </w:rPr>
      </w:pPr>
    </w:p>
    <w:p w14:paraId="5F4D2471" w14:textId="77777777" w:rsidR="004A20F1" w:rsidRDefault="004A20F1" w:rsidP="00B74C5F">
      <w:pPr>
        <w:rPr>
          <w:rFonts w:ascii="Arial" w:hAnsi="Arial" w:cs="Arial"/>
          <w:b/>
          <w:bCs/>
        </w:rPr>
      </w:pPr>
    </w:p>
    <w:p w14:paraId="2FE8D0FE" w14:textId="76CADB54" w:rsidR="00B74C5F" w:rsidRPr="00D858D6" w:rsidRDefault="00B74C5F" w:rsidP="00B74C5F">
      <w:pPr>
        <w:rPr>
          <w:rFonts w:ascii="Arial" w:hAnsi="Arial" w:cs="Arial"/>
          <w:b/>
          <w:bCs/>
        </w:rPr>
      </w:pPr>
      <w:r w:rsidRPr="00D858D6">
        <w:rPr>
          <w:rFonts w:ascii="Arial" w:hAnsi="Arial" w:cs="Arial"/>
          <w:b/>
          <w:bCs/>
        </w:rPr>
        <w:lastRenderedPageBreak/>
        <w:t xml:space="preserve">Recommendations </w:t>
      </w:r>
    </w:p>
    <w:p w14:paraId="11A6631D" w14:textId="77777777" w:rsidR="00B74C5F" w:rsidRPr="00B74C5F" w:rsidRDefault="00B74C5F" w:rsidP="00B74C5F">
      <w:pPr>
        <w:rPr>
          <w:rFonts w:ascii="Arial" w:hAnsi="Arial" w:cs="Arial"/>
        </w:rPr>
      </w:pPr>
      <w:r w:rsidRPr="00B74C5F">
        <w:rPr>
          <w:rFonts w:ascii="Arial" w:hAnsi="Arial" w:cs="Arial"/>
        </w:rPr>
        <w:t>To address the identified communication challenges, several strategies can be implemented:</w:t>
      </w:r>
    </w:p>
    <w:p w14:paraId="373503E9" w14:textId="77777777" w:rsidR="00B74C5F" w:rsidRPr="00D858D6" w:rsidRDefault="00B74C5F" w:rsidP="00B74C5F">
      <w:pPr>
        <w:rPr>
          <w:rFonts w:ascii="Arial" w:hAnsi="Arial" w:cs="Arial"/>
          <w:b/>
          <w:bCs/>
        </w:rPr>
      </w:pPr>
      <w:r w:rsidRPr="00D858D6">
        <w:rPr>
          <w:rFonts w:ascii="Arial" w:hAnsi="Arial" w:cs="Arial"/>
          <w:b/>
          <w:bCs/>
        </w:rPr>
        <w:t>1. Enhanced Cross</w:t>
      </w:r>
      <w:r w:rsidRPr="00D858D6">
        <w:rPr>
          <w:rFonts w:ascii="Cambria Math" w:hAnsi="Cambria Math" w:cs="Cambria Math"/>
          <w:b/>
          <w:bCs/>
        </w:rPr>
        <w:t>‑</w:t>
      </w:r>
      <w:r w:rsidRPr="00D858D6">
        <w:rPr>
          <w:rFonts w:ascii="Arial" w:hAnsi="Arial" w:cs="Arial"/>
          <w:b/>
          <w:bCs/>
        </w:rPr>
        <w:t>Cultural Training</w:t>
      </w:r>
    </w:p>
    <w:p w14:paraId="48A41B27" w14:textId="3AE2B02E" w:rsidR="004A20F1" w:rsidRDefault="00B74C5F" w:rsidP="00B74C5F">
      <w:pPr>
        <w:rPr>
          <w:rFonts w:ascii="Arial" w:hAnsi="Arial" w:cs="Arial"/>
        </w:rPr>
      </w:pPr>
      <w:r w:rsidRPr="00B74C5F">
        <w:rPr>
          <w:rFonts w:ascii="Arial" w:hAnsi="Arial" w:cs="Arial"/>
        </w:rPr>
        <w:t>Emirates should expand its cultural awareness programmes to help employees understand diverse communication styles. This would reduce misunderstandings and</w:t>
      </w:r>
      <w:r w:rsidR="004A20F1">
        <w:rPr>
          <w:rFonts w:ascii="Arial" w:hAnsi="Arial" w:cs="Arial"/>
        </w:rPr>
        <w:t xml:space="preserve"> improve teamwork.</w:t>
      </w:r>
    </w:p>
    <w:p w14:paraId="3AA7ED21" w14:textId="35383709" w:rsidR="00B74C5F" w:rsidRPr="004A20F1" w:rsidRDefault="00B74C5F" w:rsidP="00B74C5F">
      <w:pPr>
        <w:rPr>
          <w:rFonts w:ascii="Arial" w:hAnsi="Arial" w:cs="Arial"/>
          <w:b/>
          <w:bCs/>
        </w:rPr>
      </w:pPr>
      <w:r w:rsidRPr="004A20F1">
        <w:rPr>
          <w:rFonts w:ascii="Arial" w:hAnsi="Arial" w:cs="Arial"/>
          <w:b/>
          <w:bCs/>
        </w:rPr>
        <w:t xml:space="preserve"> 2. Simplification of Digital Communication</w:t>
      </w:r>
    </w:p>
    <w:p w14:paraId="5740D444" w14:textId="77777777" w:rsidR="00B74C5F" w:rsidRPr="00B74C5F" w:rsidRDefault="00B74C5F" w:rsidP="00B74C5F">
      <w:pPr>
        <w:rPr>
          <w:rFonts w:ascii="Arial" w:hAnsi="Arial" w:cs="Arial"/>
        </w:rPr>
      </w:pPr>
      <w:r w:rsidRPr="00B74C5F">
        <w:rPr>
          <w:rFonts w:ascii="Arial" w:hAnsi="Arial" w:cs="Arial"/>
        </w:rPr>
        <w:t>Streamlining digital platforms and reducing unnecessary notifications can help prevent information overload. Emirates could introduce priority tagging to highlight critical updates.</w:t>
      </w:r>
    </w:p>
    <w:p w14:paraId="6D1C2744" w14:textId="77777777" w:rsidR="00B74C5F" w:rsidRPr="00D858D6" w:rsidRDefault="00B74C5F" w:rsidP="00B74C5F">
      <w:pPr>
        <w:rPr>
          <w:rFonts w:ascii="Arial" w:hAnsi="Arial" w:cs="Arial"/>
          <w:b/>
          <w:bCs/>
        </w:rPr>
      </w:pPr>
      <w:r w:rsidRPr="00D858D6">
        <w:rPr>
          <w:rFonts w:ascii="Arial" w:hAnsi="Arial" w:cs="Arial"/>
          <w:b/>
          <w:bCs/>
        </w:rPr>
        <w:t>3. Encouraging Upward Communication</w:t>
      </w:r>
    </w:p>
    <w:p w14:paraId="6C1B517D" w14:textId="2EB553A3" w:rsidR="00B74C5F" w:rsidRPr="00B74C5F" w:rsidRDefault="00B74C5F" w:rsidP="00B74C5F">
      <w:pPr>
        <w:rPr>
          <w:rFonts w:ascii="Arial" w:hAnsi="Arial" w:cs="Arial"/>
        </w:rPr>
      </w:pPr>
      <w:r w:rsidRPr="00B74C5F">
        <w:rPr>
          <w:rFonts w:ascii="Arial" w:hAnsi="Arial" w:cs="Arial"/>
        </w:rPr>
        <w:t>Creating safe spaces for employees to voice concerns</w:t>
      </w:r>
      <w:r w:rsidR="004A20F1">
        <w:rPr>
          <w:rFonts w:ascii="Arial" w:hAnsi="Arial" w:cs="Arial"/>
        </w:rPr>
        <w:t xml:space="preserve"> </w:t>
      </w:r>
      <w:r w:rsidRPr="00B74C5F">
        <w:rPr>
          <w:rFonts w:ascii="Arial" w:hAnsi="Arial" w:cs="Arial"/>
        </w:rPr>
        <w:t>such as anonymous feedback tools or open</w:t>
      </w:r>
      <w:r w:rsidRPr="00B74C5F">
        <w:rPr>
          <w:rFonts w:ascii="Cambria Math" w:hAnsi="Cambria Math" w:cs="Cambria Math"/>
        </w:rPr>
        <w:t>‑</w:t>
      </w:r>
      <w:r w:rsidRPr="00B74C5F">
        <w:rPr>
          <w:rFonts w:ascii="Arial" w:hAnsi="Arial" w:cs="Arial"/>
        </w:rPr>
        <w:t>door policies</w:t>
      </w:r>
      <w:r w:rsidR="004A20F1">
        <w:rPr>
          <w:rFonts w:ascii="Arial" w:hAnsi="Arial" w:cs="Arial"/>
        </w:rPr>
        <w:t xml:space="preserve"> </w:t>
      </w:r>
      <w:r w:rsidRPr="00B74C5F">
        <w:rPr>
          <w:rFonts w:ascii="Arial" w:hAnsi="Arial" w:cs="Arial"/>
        </w:rPr>
        <w:t>can reduce hierarchical barriers and improve organisational learning.</w:t>
      </w:r>
    </w:p>
    <w:p w14:paraId="6F1216ED" w14:textId="77777777" w:rsidR="00B74C5F" w:rsidRPr="00D858D6" w:rsidRDefault="00B74C5F" w:rsidP="00B74C5F">
      <w:pPr>
        <w:rPr>
          <w:rFonts w:ascii="Arial" w:hAnsi="Arial" w:cs="Arial"/>
          <w:b/>
          <w:bCs/>
        </w:rPr>
      </w:pPr>
      <w:r w:rsidRPr="00D858D6">
        <w:rPr>
          <w:rFonts w:ascii="Arial" w:hAnsi="Arial" w:cs="Arial"/>
          <w:b/>
          <w:bCs/>
        </w:rPr>
        <w:t>4. Scenario</w:t>
      </w:r>
      <w:r w:rsidRPr="00D858D6">
        <w:rPr>
          <w:rFonts w:ascii="Cambria Math" w:hAnsi="Cambria Math" w:cs="Cambria Math"/>
          <w:b/>
          <w:bCs/>
        </w:rPr>
        <w:t>‑</w:t>
      </w:r>
      <w:r w:rsidRPr="00D858D6">
        <w:rPr>
          <w:rFonts w:ascii="Arial" w:hAnsi="Arial" w:cs="Arial"/>
          <w:b/>
          <w:bCs/>
        </w:rPr>
        <w:t>Based Communication Training</w:t>
      </w:r>
    </w:p>
    <w:p w14:paraId="24067F4E" w14:textId="77777777" w:rsidR="00B74C5F" w:rsidRPr="00B74C5F" w:rsidRDefault="00B74C5F" w:rsidP="00B74C5F">
      <w:pPr>
        <w:rPr>
          <w:rFonts w:ascii="Arial" w:hAnsi="Arial" w:cs="Arial"/>
        </w:rPr>
      </w:pPr>
      <w:r w:rsidRPr="00B74C5F">
        <w:rPr>
          <w:rFonts w:ascii="Arial" w:hAnsi="Arial" w:cs="Arial"/>
        </w:rPr>
        <w:t>Regular simulations and role</w:t>
      </w:r>
      <w:r w:rsidRPr="00B74C5F">
        <w:rPr>
          <w:rFonts w:ascii="Cambria Math" w:hAnsi="Cambria Math" w:cs="Cambria Math"/>
        </w:rPr>
        <w:t>‑</w:t>
      </w:r>
      <w:r w:rsidRPr="00B74C5F">
        <w:rPr>
          <w:rFonts w:ascii="Arial" w:hAnsi="Arial" w:cs="Arial"/>
        </w:rPr>
        <w:t>play exercises can help staff practise communication in high</w:t>
      </w:r>
      <w:r w:rsidRPr="00B74C5F">
        <w:rPr>
          <w:rFonts w:ascii="Cambria Math" w:hAnsi="Cambria Math" w:cs="Cambria Math"/>
        </w:rPr>
        <w:t>‑</w:t>
      </w:r>
      <w:r w:rsidRPr="00B74C5F">
        <w:rPr>
          <w:rFonts w:ascii="Arial" w:hAnsi="Arial" w:cs="Arial"/>
        </w:rPr>
        <w:t>pressure situations, improving clarity and confidence.</w:t>
      </w:r>
    </w:p>
    <w:p w14:paraId="284E9AE5" w14:textId="77777777" w:rsidR="00B74C5F" w:rsidRPr="00D858D6" w:rsidRDefault="00B74C5F" w:rsidP="00B74C5F">
      <w:pPr>
        <w:rPr>
          <w:rFonts w:ascii="Arial" w:hAnsi="Arial" w:cs="Arial"/>
          <w:b/>
          <w:bCs/>
        </w:rPr>
      </w:pPr>
      <w:r w:rsidRPr="00D858D6">
        <w:rPr>
          <w:rFonts w:ascii="Arial" w:hAnsi="Arial" w:cs="Arial"/>
          <w:b/>
          <w:bCs/>
        </w:rPr>
        <w:t>5. Improved Multilingual Support</w:t>
      </w:r>
    </w:p>
    <w:p w14:paraId="5B47F810" w14:textId="3D8BB7A6" w:rsidR="00B74C5F" w:rsidRDefault="00B74C5F" w:rsidP="00B74C5F">
      <w:pPr>
        <w:rPr>
          <w:rFonts w:ascii="Arial" w:hAnsi="Arial" w:cs="Arial"/>
        </w:rPr>
      </w:pPr>
      <w:r w:rsidRPr="00B74C5F">
        <w:rPr>
          <w:rFonts w:ascii="Arial" w:hAnsi="Arial" w:cs="Arial"/>
        </w:rPr>
        <w:t>Providing more multilingual resources for both employees and passengers can reduce language</w:t>
      </w:r>
      <w:r w:rsidRPr="00B74C5F">
        <w:rPr>
          <w:rFonts w:ascii="Cambria Math" w:hAnsi="Cambria Math" w:cs="Cambria Math"/>
        </w:rPr>
        <w:t>‑</w:t>
      </w:r>
      <w:r w:rsidRPr="00B74C5F">
        <w:rPr>
          <w:rFonts w:ascii="Arial" w:hAnsi="Arial" w:cs="Arial"/>
        </w:rPr>
        <w:t>related misunderstandings</w:t>
      </w:r>
      <w:r>
        <w:rPr>
          <w:rFonts w:ascii="Arial" w:hAnsi="Arial" w:cs="Arial"/>
        </w:rPr>
        <w:t>,</w:t>
      </w:r>
      <w:r w:rsidRPr="00B74C5F">
        <w:rPr>
          <w:rFonts w:ascii="Arial" w:hAnsi="Arial" w:cs="Arial"/>
        </w:rPr>
        <w:t xml:space="preserve"> </w:t>
      </w:r>
      <w:r>
        <w:rPr>
          <w:rFonts w:ascii="Arial" w:hAnsi="Arial" w:cs="Arial"/>
        </w:rPr>
        <w:t>i</w:t>
      </w:r>
      <w:r w:rsidRPr="00B74C5F">
        <w:rPr>
          <w:rFonts w:ascii="Arial" w:hAnsi="Arial" w:cs="Arial"/>
        </w:rPr>
        <w:t>mprove teamwork.</w:t>
      </w:r>
    </w:p>
    <w:p w14:paraId="1B9D6518" w14:textId="77777777" w:rsidR="00B74C5F" w:rsidRDefault="00B74C5F" w:rsidP="00B74C5F">
      <w:pPr>
        <w:rPr>
          <w:rFonts w:ascii="Arial" w:hAnsi="Arial" w:cs="Arial"/>
        </w:rPr>
      </w:pPr>
    </w:p>
    <w:p w14:paraId="74D3FAB2" w14:textId="77777777" w:rsidR="00B74C5F" w:rsidRPr="00D858D6" w:rsidRDefault="00B74C5F" w:rsidP="00B74C5F">
      <w:pPr>
        <w:rPr>
          <w:rFonts w:ascii="Arial" w:hAnsi="Arial" w:cs="Arial"/>
          <w:b/>
          <w:bCs/>
        </w:rPr>
      </w:pPr>
      <w:r w:rsidRPr="00D858D6">
        <w:rPr>
          <w:rFonts w:ascii="Arial" w:hAnsi="Arial" w:cs="Arial"/>
          <w:b/>
          <w:bCs/>
        </w:rPr>
        <w:t>6. Strengthening Technology Infrastructure</w:t>
      </w:r>
    </w:p>
    <w:p w14:paraId="03456D90" w14:textId="77777777" w:rsidR="00B74C5F" w:rsidRPr="00B74C5F" w:rsidRDefault="00B74C5F" w:rsidP="00B74C5F">
      <w:pPr>
        <w:rPr>
          <w:rFonts w:ascii="Arial" w:hAnsi="Arial" w:cs="Arial"/>
        </w:rPr>
      </w:pPr>
      <w:r w:rsidRPr="00B74C5F">
        <w:rPr>
          <w:rFonts w:ascii="Arial" w:hAnsi="Arial" w:cs="Arial"/>
        </w:rPr>
        <w:t>Ensuring reliable digital systems and providing technical support can minimise disruptions in communication.</w:t>
      </w:r>
    </w:p>
    <w:p w14:paraId="4553F7B1" w14:textId="27B83478" w:rsidR="008F6723" w:rsidRPr="00C959E0" w:rsidRDefault="00B74C5F" w:rsidP="00B74C5F">
      <w:pPr>
        <w:rPr>
          <w:rFonts w:ascii="Arial" w:hAnsi="Arial" w:cs="Arial"/>
        </w:rPr>
      </w:pPr>
      <w:r w:rsidRPr="00B74C5F">
        <w:rPr>
          <w:rFonts w:ascii="Arial" w:hAnsi="Arial" w:cs="Arial"/>
        </w:rPr>
        <w:t>These recommendations aim to enhance communication effectiveness, support employee performance, and maintain Emirates’ high service standards.</w:t>
      </w:r>
    </w:p>
    <w:p w14:paraId="7F7E50D3" w14:textId="77777777" w:rsidR="00C959E0" w:rsidRDefault="00C959E0" w:rsidP="00B74C5F">
      <w:pPr>
        <w:rPr>
          <w:rFonts w:ascii="Arial" w:hAnsi="Arial" w:cs="Arial"/>
          <w:b/>
          <w:bCs/>
        </w:rPr>
      </w:pPr>
    </w:p>
    <w:p w14:paraId="25811465" w14:textId="77777777" w:rsidR="00C959E0" w:rsidRDefault="00C959E0" w:rsidP="00B74C5F">
      <w:pPr>
        <w:rPr>
          <w:rFonts w:ascii="Arial" w:hAnsi="Arial" w:cs="Arial"/>
          <w:b/>
          <w:bCs/>
        </w:rPr>
      </w:pPr>
    </w:p>
    <w:p w14:paraId="40920F79" w14:textId="77777777" w:rsidR="00C959E0" w:rsidRDefault="00C959E0" w:rsidP="00B74C5F">
      <w:pPr>
        <w:rPr>
          <w:rFonts w:ascii="Arial" w:hAnsi="Arial" w:cs="Arial"/>
          <w:b/>
          <w:bCs/>
        </w:rPr>
      </w:pPr>
    </w:p>
    <w:p w14:paraId="48526F90" w14:textId="77777777" w:rsidR="00C959E0" w:rsidRDefault="00C959E0" w:rsidP="00B74C5F">
      <w:pPr>
        <w:rPr>
          <w:rFonts w:ascii="Arial" w:hAnsi="Arial" w:cs="Arial"/>
          <w:b/>
          <w:bCs/>
        </w:rPr>
      </w:pPr>
    </w:p>
    <w:p w14:paraId="0B77859B" w14:textId="77777777" w:rsidR="00C959E0" w:rsidRDefault="00C959E0" w:rsidP="00B74C5F">
      <w:pPr>
        <w:rPr>
          <w:rFonts w:ascii="Arial" w:hAnsi="Arial" w:cs="Arial"/>
          <w:b/>
          <w:bCs/>
        </w:rPr>
      </w:pPr>
    </w:p>
    <w:p w14:paraId="479EFD79" w14:textId="77777777" w:rsidR="00C959E0" w:rsidRDefault="00C959E0" w:rsidP="00B74C5F">
      <w:pPr>
        <w:rPr>
          <w:rFonts w:ascii="Arial" w:hAnsi="Arial" w:cs="Arial"/>
          <w:b/>
          <w:bCs/>
        </w:rPr>
      </w:pPr>
    </w:p>
    <w:p w14:paraId="30C3DE1A" w14:textId="034D4D66" w:rsidR="00B74C5F" w:rsidRPr="00D858D6" w:rsidRDefault="00B74C5F" w:rsidP="00B74C5F">
      <w:pPr>
        <w:rPr>
          <w:rFonts w:ascii="Arial" w:hAnsi="Arial" w:cs="Arial"/>
          <w:b/>
          <w:bCs/>
        </w:rPr>
      </w:pPr>
      <w:r w:rsidRPr="00D858D6">
        <w:rPr>
          <w:rFonts w:ascii="Arial" w:hAnsi="Arial" w:cs="Arial"/>
          <w:b/>
          <w:bCs/>
        </w:rPr>
        <w:lastRenderedPageBreak/>
        <w:t xml:space="preserve">Conclusion </w:t>
      </w:r>
    </w:p>
    <w:p w14:paraId="027A6BD1" w14:textId="072B217C" w:rsidR="00B74C5F" w:rsidRDefault="00B74C5F" w:rsidP="00B74C5F">
      <w:pPr>
        <w:rPr>
          <w:rFonts w:ascii="Arial" w:hAnsi="Arial" w:cs="Arial"/>
        </w:rPr>
      </w:pPr>
      <w:r w:rsidRPr="00B74C5F">
        <w:rPr>
          <w:rFonts w:ascii="Arial" w:hAnsi="Arial" w:cs="Arial"/>
        </w:rPr>
        <w:t>This report has explored the role of communication within Fly Emirates, highlighting its importance in supporting operational efficiency, customer satisfaction, and employee engagement. The analysis demonstrated that Emirates uses a wide range of communication methods, including verbal, non</w:t>
      </w:r>
      <w:r w:rsidRPr="00B74C5F">
        <w:rPr>
          <w:rFonts w:ascii="Cambria Math" w:hAnsi="Cambria Math" w:cs="Cambria Math"/>
        </w:rPr>
        <w:t>‑</w:t>
      </w:r>
      <w:r w:rsidRPr="00B74C5F">
        <w:rPr>
          <w:rFonts w:ascii="Arial" w:hAnsi="Arial" w:cs="Arial"/>
        </w:rPr>
        <w:t>verbal, written, and digital channels, to coordinate its global operations. However, the organisation also faces common communication challenges such as cultural barriers, miscommunication in high</w:t>
      </w:r>
      <w:r w:rsidRPr="00B74C5F">
        <w:rPr>
          <w:rFonts w:ascii="Cambria Math" w:hAnsi="Cambria Math" w:cs="Cambria Math"/>
        </w:rPr>
        <w:t>‑</w:t>
      </w:r>
      <w:r w:rsidRPr="00B74C5F">
        <w:rPr>
          <w:rFonts w:ascii="Arial" w:hAnsi="Arial" w:cs="Arial"/>
        </w:rPr>
        <w:t>pressure situations, information overload, and technological issues. By implementing targeted recommendations</w:t>
      </w:r>
      <w:r w:rsidR="004A20F1">
        <w:rPr>
          <w:rFonts w:ascii="Arial" w:hAnsi="Arial" w:cs="Arial"/>
        </w:rPr>
        <w:t xml:space="preserve"> </w:t>
      </w:r>
      <w:r w:rsidRPr="00B74C5F">
        <w:rPr>
          <w:rFonts w:ascii="Arial" w:hAnsi="Arial" w:cs="Arial"/>
        </w:rPr>
        <w:t>such as enhanced training, streamlined digital communication, and improved multilingual support</w:t>
      </w:r>
      <w:r w:rsidR="004A20F1">
        <w:rPr>
          <w:rFonts w:ascii="Arial" w:hAnsi="Arial" w:cs="Arial"/>
        </w:rPr>
        <w:t xml:space="preserve"> </w:t>
      </w:r>
      <w:r w:rsidRPr="00B74C5F">
        <w:rPr>
          <w:rFonts w:ascii="Arial" w:hAnsi="Arial" w:cs="Arial"/>
        </w:rPr>
        <w:t>Emirates can strengthen its communication systems and maintain its competitive advantage. Ultimately, effective communication remains essential for organisational success, particularly in a global and service</w:t>
      </w:r>
      <w:r w:rsidRPr="00B74C5F">
        <w:rPr>
          <w:rFonts w:ascii="Cambria Math" w:hAnsi="Cambria Math" w:cs="Cambria Math"/>
        </w:rPr>
        <w:t>‑</w:t>
      </w:r>
      <w:r w:rsidRPr="00B74C5F">
        <w:rPr>
          <w:rFonts w:ascii="Arial" w:hAnsi="Arial" w:cs="Arial"/>
        </w:rPr>
        <w:t>driven industry like aviation.</w:t>
      </w:r>
      <w:r w:rsidR="004A20F1" w:rsidRPr="004A20F1">
        <w:t xml:space="preserve"> </w:t>
      </w:r>
      <w:r w:rsidR="004A20F1" w:rsidRPr="004A20F1">
        <w:rPr>
          <w:rFonts w:ascii="Arial" w:hAnsi="Arial" w:cs="Arial"/>
        </w:rPr>
        <w:t>Strengthening communication not only improves internal coordination but also enhances the overall passenger experience, which is vital for long</w:t>
      </w:r>
      <w:r w:rsidR="004A20F1" w:rsidRPr="004A20F1">
        <w:rPr>
          <w:rFonts w:ascii="Cambria Math" w:hAnsi="Cambria Math" w:cs="Cambria Math"/>
        </w:rPr>
        <w:t>‑</w:t>
      </w:r>
      <w:r w:rsidR="004A20F1" w:rsidRPr="004A20F1">
        <w:rPr>
          <w:rFonts w:ascii="Arial" w:hAnsi="Arial" w:cs="Arial"/>
        </w:rPr>
        <w:t>term brand loyalty.</w:t>
      </w:r>
    </w:p>
    <w:p w14:paraId="2AD1967F" w14:textId="77777777" w:rsidR="00B74C5F" w:rsidRDefault="00B74C5F" w:rsidP="00B74C5F">
      <w:pPr>
        <w:rPr>
          <w:rFonts w:ascii="Arial" w:hAnsi="Arial" w:cs="Arial"/>
        </w:rPr>
      </w:pPr>
    </w:p>
    <w:p w14:paraId="26115051" w14:textId="77777777" w:rsidR="00B74C5F" w:rsidRPr="00D858D6" w:rsidRDefault="00B74C5F" w:rsidP="00B74C5F">
      <w:pPr>
        <w:rPr>
          <w:rFonts w:ascii="Arial" w:hAnsi="Arial" w:cs="Arial"/>
          <w:b/>
          <w:bCs/>
        </w:rPr>
      </w:pPr>
      <w:r w:rsidRPr="00D858D6">
        <w:rPr>
          <w:rFonts w:ascii="Arial" w:hAnsi="Arial" w:cs="Arial"/>
          <w:b/>
          <w:bCs/>
        </w:rPr>
        <w:t>Harvard Reference List</w:t>
      </w:r>
    </w:p>
    <w:p w14:paraId="0143034E" w14:textId="77777777" w:rsidR="00B74C5F" w:rsidRPr="00B74C5F" w:rsidRDefault="00B74C5F" w:rsidP="00B74C5F">
      <w:pPr>
        <w:rPr>
          <w:rFonts w:ascii="Arial" w:hAnsi="Arial" w:cs="Arial"/>
        </w:rPr>
      </w:pPr>
      <w:r w:rsidRPr="00B74C5F">
        <w:rPr>
          <w:rFonts w:ascii="Arial" w:hAnsi="Arial" w:cs="Arial"/>
        </w:rPr>
        <w:t>Daft, R. and Lengel, R. (1986) Organisational Information Requirements, Media Richness and Structural Design.</w:t>
      </w:r>
    </w:p>
    <w:p w14:paraId="02E26C94" w14:textId="77777777" w:rsidR="00B74C5F" w:rsidRPr="00B74C5F" w:rsidRDefault="00B74C5F" w:rsidP="00B74C5F">
      <w:pPr>
        <w:rPr>
          <w:rFonts w:ascii="Arial" w:hAnsi="Arial" w:cs="Arial"/>
        </w:rPr>
      </w:pPr>
      <w:r w:rsidRPr="00B74C5F">
        <w:rPr>
          <w:rFonts w:ascii="Arial" w:hAnsi="Arial" w:cs="Arial"/>
        </w:rPr>
        <w:t>Emirates Group (2022) Annual Report.</w:t>
      </w:r>
    </w:p>
    <w:p w14:paraId="436C27CF" w14:textId="77777777" w:rsidR="00B74C5F" w:rsidRPr="00B74C5F" w:rsidRDefault="00B74C5F" w:rsidP="00B74C5F">
      <w:pPr>
        <w:rPr>
          <w:rFonts w:ascii="Arial" w:hAnsi="Arial" w:cs="Arial"/>
        </w:rPr>
      </w:pPr>
      <w:r w:rsidRPr="00B74C5F">
        <w:rPr>
          <w:rFonts w:ascii="Arial" w:hAnsi="Arial" w:cs="Arial"/>
        </w:rPr>
        <w:t>Emirates Group (2023) Cabin Crew Training Manual.</w:t>
      </w:r>
    </w:p>
    <w:p w14:paraId="273FFE76" w14:textId="77777777" w:rsidR="00B74C5F" w:rsidRPr="00B74C5F" w:rsidRDefault="00B74C5F" w:rsidP="00B74C5F">
      <w:pPr>
        <w:rPr>
          <w:rFonts w:ascii="Arial" w:hAnsi="Arial" w:cs="Arial"/>
        </w:rPr>
      </w:pPr>
      <w:r w:rsidRPr="00B74C5F">
        <w:rPr>
          <w:rFonts w:ascii="Arial" w:hAnsi="Arial" w:cs="Arial"/>
        </w:rPr>
        <w:t>Guffey, M. and Loewy, D. (2020) Business Communication: Process and Product.</w:t>
      </w:r>
    </w:p>
    <w:p w14:paraId="5D11C052" w14:textId="77777777" w:rsidR="00B74C5F" w:rsidRPr="00B74C5F" w:rsidRDefault="00B74C5F" w:rsidP="00B74C5F">
      <w:pPr>
        <w:rPr>
          <w:rFonts w:ascii="Arial" w:hAnsi="Arial" w:cs="Arial"/>
        </w:rPr>
      </w:pPr>
      <w:r w:rsidRPr="00B74C5F">
        <w:rPr>
          <w:rFonts w:ascii="Arial" w:hAnsi="Arial" w:cs="Arial"/>
        </w:rPr>
        <w:t>Hofstede, G. (2011) Culture and Organisations: Software of the Mind.</w:t>
      </w:r>
    </w:p>
    <w:p w14:paraId="0D0BE042" w14:textId="77777777" w:rsidR="00B74C5F" w:rsidRPr="00B74C5F" w:rsidRDefault="00B74C5F" w:rsidP="00B74C5F">
      <w:pPr>
        <w:rPr>
          <w:rFonts w:ascii="Arial" w:hAnsi="Arial" w:cs="Arial"/>
        </w:rPr>
      </w:pPr>
      <w:r w:rsidRPr="00B74C5F">
        <w:rPr>
          <w:rFonts w:ascii="Arial" w:hAnsi="Arial" w:cs="Arial"/>
        </w:rPr>
        <w:t>ICAO (2021) Aviation Safety and Communication Standards.</w:t>
      </w:r>
    </w:p>
    <w:p w14:paraId="1BA70EFB" w14:textId="77777777" w:rsidR="00B74C5F" w:rsidRPr="00B74C5F" w:rsidRDefault="00B74C5F" w:rsidP="00B74C5F">
      <w:pPr>
        <w:rPr>
          <w:rFonts w:ascii="Arial" w:hAnsi="Arial" w:cs="Arial"/>
        </w:rPr>
      </w:pPr>
      <w:r w:rsidRPr="00B74C5F">
        <w:rPr>
          <w:rFonts w:ascii="Arial" w:hAnsi="Arial" w:cs="Arial"/>
        </w:rPr>
        <w:t>Robbins, S. and Judge, T. (2019) Organisational Behaviour.</w:t>
      </w:r>
    </w:p>
    <w:p w14:paraId="75E85EC9" w14:textId="72F68634" w:rsidR="00B74C5F" w:rsidRPr="00B74C5F" w:rsidRDefault="00B74C5F" w:rsidP="00B74C5F">
      <w:pPr>
        <w:rPr>
          <w:rFonts w:ascii="Arial" w:hAnsi="Arial" w:cs="Arial"/>
        </w:rPr>
      </w:pPr>
      <w:r w:rsidRPr="00B74C5F">
        <w:rPr>
          <w:rFonts w:ascii="Arial" w:hAnsi="Arial" w:cs="Arial"/>
        </w:rPr>
        <w:t>Smith, J. (2020) ‘Digital Transformation in Global Airlines’, Journal of Business Communication.</w:t>
      </w:r>
    </w:p>
    <w:sectPr w:rsidR="00B74C5F" w:rsidRPr="00B74C5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CE683" w14:textId="77777777" w:rsidR="002A2370" w:rsidRDefault="002A2370" w:rsidP="00AF7D7A">
      <w:pPr>
        <w:spacing w:after="0" w:line="240" w:lineRule="auto"/>
      </w:pPr>
      <w:r>
        <w:separator/>
      </w:r>
    </w:p>
  </w:endnote>
  <w:endnote w:type="continuationSeparator" w:id="0">
    <w:p w14:paraId="538104AA" w14:textId="77777777" w:rsidR="002A2370" w:rsidRDefault="002A2370" w:rsidP="00AF7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5C869" w14:textId="77777777" w:rsidR="00AF7D7A" w:rsidRDefault="00AF7D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0D48" w14:textId="77777777" w:rsidR="00AF7D7A" w:rsidRDefault="00AF7D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7F461" w14:textId="77777777" w:rsidR="00AF7D7A" w:rsidRDefault="00AF7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244C7" w14:textId="77777777" w:rsidR="002A2370" w:rsidRDefault="002A2370" w:rsidP="00AF7D7A">
      <w:pPr>
        <w:spacing w:after="0" w:line="240" w:lineRule="auto"/>
      </w:pPr>
      <w:r>
        <w:separator/>
      </w:r>
    </w:p>
  </w:footnote>
  <w:footnote w:type="continuationSeparator" w:id="0">
    <w:p w14:paraId="5E48F683" w14:textId="77777777" w:rsidR="002A2370" w:rsidRDefault="002A2370" w:rsidP="00AF7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8249A" w14:textId="77777777" w:rsidR="00AF7D7A" w:rsidRDefault="00AF7D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538579"/>
      <w:docPartObj>
        <w:docPartGallery w:val="Page Numbers (Top of Page)"/>
        <w:docPartUnique/>
      </w:docPartObj>
    </w:sdtPr>
    <w:sdtEndPr>
      <w:rPr>
        <w:noProof/>
      </w:rPr>
    </w:sdtEndPr>
    <w:sdtContent>
      <w:p w14:paraId="2AA25638" w14:textId="13E7C049" w:rsidR="00AF7D7A" w:rsidRDefault="00AF7D7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9B8EED" w14:textId="77777777" w:rsidR="00AF7D7A" w:rsidRDefault="00AF7D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2946F" w14:textId="77777777" w:rsidR="00AF7D7A" w:rsidRDefault="00AF7D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C5F"/>
    <w:rsid w:val="00003E57"/>
    <w:rsid w:val="000A39FB"/>
    <w:rsid w:val="002A2370"/>
    <w:rsid w:val="004A20F1"/>
    <w:rsid w:val="006F43B5"/>
    <w:rsid w:val="008F6723"/>
    <w:rsid w:val="00A4402D"/>
    <w:rsid w:val="00AF7D7A"/>
    <w:rsid w:val="00B74C5F"/>
    <w:rsid w:val="00C959E0"/>
    <w:rsid w:val="00D858D6"/>
    <w:rsid w:val="00F43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C9B04"/>
  <w15:chartTrackingRefBased/>
  <w15:docId w15:val="{49F220D8-4FD5-482B-81C8-35562ADCF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C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C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C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C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C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C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C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C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C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C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C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C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C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C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C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C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C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C5F"/>
    <w:rPr>
      <w:rFonts w:eastAsiaTheme="majorEastAsia" w:cstheme="majorBidi"/>
      <w:color w:val="272727" w:themeColor="text1" w:themeTint="D8"/>
    </w:rPr>
  </w:style>
  <w:style w:type="paragraph" w:styleId="Title">
    <w:name w:val="Title"/>
    <w:basedOn w:val="Normal"/>
    <w:next w:val="Normal"/>
    <w:link w:val="TitleChar"/>
    <w:uiPriority w:val="10"/>
    <w:qFormat/>
    <w:rsid w:val="00B74C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C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C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C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C5F"/>
    <w:pPr>
      <w:spacing w:before="160"/>
      <w:jc w:val="center"/>
    </w:pPr>
    <w:rPr>
      <w:i/>
      <w:iCs/>
      <w:color w:val="404040" w:themeColor="text1" w:themeTint="BF"/>
    </w:rPr>
  </w:style>
  <w:style w:type="character" w:customStyle="1" w:styleId="QuoteChar">
    <w:name w:val="Quote Char"/>
    <w:basedOn w:val="DefaultParagraphFont"/>
    <w:link w:val="Quote"/>
    <w:uiPriority w:val="29"/>
    <w:rsid w:val="00B74C5F"/>
    <w:rPr>
      <w:i/>
      <w:iCs/>
      <w:color w:val="404040" w:themeColor="text1" w:themeTint="BF"/>
    </w:rPr>
  </w:style>
  <w:style w:type="paragraph" w:styleId="ListParagraph">
    <w:name w:val="List Paragraph"/>
    <w:basedOn w:val="Normal"/>
    <w:uiPriority w:val="34"/>
    <w:qFormat/>
    <w:rsid w:val="00B74C5F"/>
    <w:pPr>
      <w:ind w:left="720"/>
      <w:contextualSpacing/>
    </w:pPr>
  </w:style>
  <w:style w:type="character" w:styleId="IntenseEmphasis">
    <w:name w:val="Intense Emphasis"/>
    <w:basedOn w:val="DefaultParagraphFont"/>
    <w:uiPriority w:val="21"/>
    <w:qFormat/>
    <w:rsid w:val="00B74C5F"/>
    <w:rPr>
      <w:i/>
      <w:iCs/>
      <w:color w:val="0F4761" w:themeColor="accent1" w:themeShade="BF"/>
    </w:rPr>
  </w:style>
  <w:style w:type="paragraph" w:styleId="IntenseQuote">
    <w:name w:val="Intense Quote"/>
    <w:basedOn w:val="Normal"/>
    <w:next w:val="Normal"/>
    <w:link w:val="IntenseQuoteChar"/>
    <w:uiPriority w:val="30"/>
    <w:qFormat/>
    <w:rsid w:val="00B74C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C5F"/>
    <w:rPr>
      <w:i/>
      <w:iCs/>
      <w:color w:val="0F4761" w:themeColor="accent1" w:themeShade="BF"/>
    </w:rPr>
  </w:style>
  <w:style w:type="character" w:styleId="IntenseReference">
    <w:name w:val="Intense Reference"/>
    <w:basedOn w:val="DefaultParagraphFont"/>
    <w:uiPriority w:val="32"/>
    <w:qFormat/>
    <w:rsid w:val="00B74C5F"/>
    <w:rPr>
      <w:b/>
      <w:bCs/>
      <w:smallCaps/>
      <w:color w:val="0F4761" w:themeColor="accent1" w:themeShade="BF"/>
      <w:spacing w:val="5"/>
    </w:rPr>
  </w:style>
  <w:style w:type="paragraph" w:styleId="Header">
    <w:name w:val="header"/>
    <w:basedOn w:val="Normal"/>
    <w:link w:val="HeaderChar"/>
    <w:uiPriority w:val="99"/>
    <w:unhideWhenUsed/>
    <w:rsid w:val="00AF7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D7A"/>
  </w:style>
  <w:style w:type="paragraph" w:styleId="Footer">
    <w:name w:val="footer"/>
    <w:basedOn w:val="Normal"/>
    <w:link w:val="FooterChar"/>
    <w:uiPriority w:val="99"/>
    <w:unhideWhenUsed/>
    <w:rsid w:val="00AF7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1675</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Alexandru-Alin Odobescu</dc:creator>
  <cp:keywords/>
  <dc:description/>
  <cp:lastModifiedBy>Alexandru-Alin Odobescu</cp:lastModifiedBy>
  <cp:revision>4</cp:revision>
  <dcterms:created xsi:type="dcterms:W3CDTF">2026-03-21T10:51:00Z</dcterms:created>
  <dcterms:modified xsi:type="dcterms:W3CDTF">2026-03-21T11:57:00Z</dcterms:modified>
</cp:coreProperties>
</file>