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31B585" w14:textId="77777777" w:rsidR="00833498" w:rsidRPr="006350B6" w:rsidRDefault="007A54F0" w:rsidP="006350B6">
      <w:pPr>
        <w:spacing w:line="360" w:lineRule="auto"/>
        <w:jc w:val="center"/>
        <w:rPr>
          <w:u w:val="single"/>
        </w:rPr>
      </w:pPr>
      <w:r w:rsidRPr="006350B6">
        <w:rPr>
          <w:u w:val="single"/>
        </w:rPr>
        <w:t>Promoting Inclusivity in HIGHER EDUCATION UK</w:t>
      </w:r>
    </w:p>
    <w:p w14:paraId="260DA94D" w14:textId="77777777" w:rsidR="007A54F0" w:rsidRPr="006350B6" w:rsidRDefault="007A54F0" w:rsidP="006350B6">
      <w:pPr>
        <w:spacing w:line="360" w:lineRule="auto"/>
        <w:jc w:val="center"/>
        <w:rPr>
          <w:u w:val="single"/>
        </w:rPr>
      </w:pPr>
    </w:p>
    <w:p w14:paraId="7524BDB8" w14:textId="77777777" w:rsidR="007A54F0" w:rsidRPr="006350B6" w:rsidRDefault="007A54F0" w:rsidP="006350B6">
      <w:pPr>
        <w:spacing w:line="360" w:lineRule="auto"/>
      </w:pPr>
    </w:p>
    <w:p w14:paraId="1D8F3861" w14:textId="3ADC03A1" w:rsidR="007A54F0" w:rsidRPr="006350B6" w:rsidRDefault="007A54F0" w:rsidP="006350B6">
      <w:pPr>
        <w:spacing w:line="360" w:lineRule="auto"/>
      </w:pPr>
      <w:r w:rsidRPr="006350B6">
        <w:t xml:space="preserve">According to the CCEA (2019) education that promotes inclusive practise accepts and also recognises diversity </w:t>
      </w:r>
      <w:r w:rsidR="007C083D" w:rsidRPr="006350B6">
        <w:t>in the educational institute and the community. The most important thing about inclusivity is having clear values and plans to respect everyone’s differences. Educational institutes need to make sure that all students are able to access the curriculum and support is available for anyone who needs it. The following essay will discuss how higher education institutes in the UK promote inclusion</w:t>
      </w:r>
      <w:r w:rsidR="005C59FD" w:rsidRPr="006350B6">
        <w:t>, if their strategies are successful and what could be improved.</w:t>
      </w:r>
      <w:r w:rsidR="0052226D" w:rsidRPr="006350B6">
        <w:t xml:space="preserve"> Inclusion is focused particularly on protected characteristics from the equality act 2010, the act states that individuals will not be excluded or </w:t>
      </w:r>
      <w:r w:rsidR="00B4308B" w:rsidRPr="006350B6">
        <w:t>treated unfairly based on their, “age, disability, gender reassignment, marriage/civil partnership, race, religion, sex or sexual orientation”.</w:t>
      </w:r>
      <w:r w:rsidR="004F2116" w:rsidRPr="006350B6">
        <w:t xml:space="preserve"> The CCEA (2019) adds to the equality act characteristics stating that individuals most at risk are “minority ethnic groups, travellers, asylum seekers/refugees, children with additional learning needs (ALN),</w:t>
      </w:r>
      <w:r w:rsidR="00817835" w:rsidRPr="006350B6">
        <w:t xml:space="preserve"> children</w:t>
      </w:r>
      <w:r w:rsidR="00E41D43" w:rsidRPr="006350B6">
        <w:t xml:space="preserve"> who are ‘looked after’</w:t>
      </w:r>
      <w:r w:rsidR="00817835" w:rsidRPr="006350B6">
        <w:t xml:space="preserve">, </w:t>
      </w:r>
      <w:r w:rsidR="002A173A" w:rsidRPr="006350B6">
        <w:t xml:space="preserve">gifted learners, </w:t>
      </w:r>
      <w:r w:rsidR="00817835" w:rsidRPr="006350B6">
        <w:t>learners who are sick /have family members who are sick which puts them under stress and pregnant students/parents.</w:t>
      </w:r>
      <w:r w:rsidR="006B2797" w:rsidRPr="006350B6">
        <w:t xml:space="preserve"> As this essay is only looking </w:t>
      </w:r>
      <w:r w:rsidR="00A54E41" w:rsidRPr="006350B6">
        <w:t xml:space="preserve">at higher education institutions the characterises/people most at risk will only be researched and included in this essay </w:t>
      </w:r>
      <w:r w:rsidR="00E41D43" w:rsidRPr="006350B6">
        <w:t xml:space="preserve">if they affected by the higher education </w:t>
      </w:r>
      <w:r w:rsidR="00A54E41" w:rsidRPr="006350B6">
        <w:t>curriculum.</w:t>
      </w:r>
    </w:p>
    <w:p w14:paraId="53653BCB" w14:textId="77777777" w:rsidR="008E16A1" w:rsidRPr="006350B6" w:rsidRDefault="008E16A1" w:rsidP="006350B6">
      <w:pPr>
        <w:spacing w:line="360" w:lineRule="auto"/>
      </w:pPr>
    </w:p>
    <w:p w14:paraId="6DB3B8C7" w14:textId="5F921CBC" w:rsidR="008E16A1" w:rsidRPr="006350B6" w:rsidRDefault="001D3B2E" w:rsidP="006350B6">
      <w:pPr>
        <w:spacing w:line="360" w:lineRule="auto"/>
      </w:pPr>
      <w:r w:rsidRPr="006350B6">
        <w:t>Equality and diversity for academies (2013) states that ‘inclusive practice’ is a teaching approach that recognises and accepts diversity and enables access of course content, the ability to fully participate in learning and be able to show knowledge during assessment for all students in higher education.</w:t>
      </w:r>
    </w:p>
    <w:p w14:paraId="4A60F9F0" w14:textId="2577F500" w:rsidR="00B43DA3" w:rsidRPr="006350B6" w:rsidRDefault="00B43DA3" w:rsidP="006350B6">
      <w:pPr>
        <w:spacing w:line="360" w:lineRule="auto"/>
      </w:pPr>
      <w:r w:rsidRPr="006350B6">
        <w:t xml:space="preserve">For higher education institutions </w:t>
      </w:r>
      <w:r w:rsidR="001B1324" w:rsidRPr="006350B6">
        <w:t>to teach using inclusive practice it is important that they learn to provide differentiated instruction.</w:t>
      </w:r>
      <w:r w:rsidR="00AF7C63" w:rsidRPr="006350B6">
        <w:t xml:space="preserve"> Geel et al (2018)</w:t>
      </w:r>
      <w:r w:rsidR="00932687" w:rsidRPr="006350B6">
        <w:t xml:space="preserve"> says teachers should not use a “one size fits all” method and that differentiated instruction is better as it matches the teaching to the needs of all students.</w:t>
      </w:r>
      <w:r w:rsidR="006260CD" w:rsidRPr="006350B6">
        <w:t xml:space="preserve"> Geel et al (2018) also says that differentiated instruction is a complex skill that a lot of teachers haven’t been able to master or aren’t prepared and trained enough for. </w:t>
      </w:r>
    </w:p>
    <w:p w14:paraId="0432A1DB" w14:textId="70C5B96C" w:rsidR="006260CD" w:rsidRPr="006350B6" w:rsidRDefault="006260CD" w:rsidP="006350B6">
      <w:pPr>
        <w:spacing w:line="360" w:lineRule="auto"/>
      </w:pPr>
      <w:r w:rsidRPr="006350B6">
        <w:lastRenderedPageBreak/>
        <w:t>Differentiated instruction can be successful when it is put into the curriculum design.</w:t>
      </w:r>
      <w:r w:rsidR="00517169" w:rsidRPr="006350B6">
        <w:t xml:space="preserve"> The Higher Education Academy (2011)</w:t>
      </w:r>
      <w:r w:rsidR="00D50676" w:rsidRPr="006350B6">
        <w:t xml:space="preserve"> </w:t>
      </w:r>
      <w:r w:rsidR="008D6F47" w:rsidRPr="006350B6">
        <w:t>created a guide to support the higher</w:t>
      </w:r>
      <w:r w:rsidR="00747904" w:rsidRPr="006350B6">
        <w:t xml:space="preserve"> education institutes in the UK</w:t>
      </w:r>
      <w:r w:rsidR="008D6F47" w:rsidRPr="006350B6">
        <w:t xml:space="preserve"> to make their curriculum in a way that allows success for all students</w:t>
      </w:r>
      <w:r w:rsidR="00747904" w:rsidRPr="006350B6">
        <w:t>. The curriculum should take in to account the “educational, cultural and social background and experience as well as the presence of any physical or sensory impairment and their mental wellbeing” of all students.</w:t>
      </w:r>
      <w:r w:rsidR="00B553CB" w:rsidRPr="006350B6">
        <w:t xml:space="preserve"> When designing the curriculum </w:t>
      </w:r>
      <w:r w:rsidR="002A085B" w:rsidRPr="006350B6">
        <w:t>student’s</w:t>
      </w:r>
      <w:r w:rsidR="00B553CB" w:rsidRPr="006350B6">
        <w:t xml:space="preserve"> different iden</w:t>
      </w:r>
      <w:r w:rsidR="00866187" w:rsidRPr="006350B6">
        <w:t xml:space="preserve">tities should be recognised and a holistic approach should be made when meeting </w:t>
      </w:r>
      <w:r w:rsidR="002A085B" w:rsidRPr="006350B6">
        <w:t>student’s</w:t>
      </w:r>
      <w:r w:rsidR="00866187" w:rsidRPr="006350B6">
        <w:t xml:space="preserve"> </w:t>
      </w:r>
      <w:r w:rsidR="00FF44C5" w:rsidRPr="006350B6">
        <w:t>needs, which</w:t>
      </w:r>
      <w:r w:rsidR="00866187" w:rsidRPr="006350B6">
        <w:t xml:space="preserve"> should not be compartmentalised, “effective practice for one group can and should be effective practice for all”.</w:t>
      </w:r>
    </w:p>
    <w:p w14:paraId="0377577D" w14:textId="77777777" w:rsidR="0066549B" w:rsidRPr="006350B6" w:rsidRDefault="0066549B" w:rsidP="006350B6">
      <w:pPr>
        <w:spacing w:line="360" w:lineRule="auto"/>
      </w:pPr>
    </w:p>
    <w:p w14:paraId="14640505" w14:textId="7808715E" w:rsidR="0066549B" w:rsidRPr="006350B6" w:rsidRDefault="0066549B" w:rsidP="006350B6">
      <w:pPr>
        <w:spacing w:line="360" w:lineRule="auto"/>
      </w:pPr>
      <w:r w:rsidRPr="006350B6">
        <w:t xml:space="preserve">Research has been made in </w:t>
      </w:r>
      <w:r w:rsidR="004A644F" w:rsidRPr="006350B6">
        <w:t xml:space="preserve">the </w:t>
      </w:r>
      <w:r w:rsidRPr="006350B6">
        <w:t>area of ‘widening participation in higher education’, this research has been turned into statistics on the UK government website and it allows for universities to see where they are lacking when it comes to promoting participation of students.</w:t>
      </w:r>
      <w:r w:rsidR="00EC5179" w:rsidRPr="006350B6">
        <w:t xml:space="preserve"> Official statistics show that those children who were receiving free school meals at age 15 were less likely to get into higher education than those who didn’t receive free school meals, 24.6% of pupils who had free school meals attended higher education in 2016/17 in comparison to 43.3% of pupils who didn’t have free school meals who then went on to attend university that same year. This shows that disadvantaged pupils are less likely to get a place at a higher edu</w:t>
      </w:r>
      <w:r w:rsidR="00F92CAF" w:rsidRPr="006350B6">
        <w:t xml:space="preserve">cation institute. However when </w:t>
      </w:r>
      <w:r w:rsidR="00EC5179" w:rsidRPr="006350B6">
        <w:t xml:space="preserve">attending university the success of graduates from advantaged and disadvantaged backgrounds isn’t gapped as much, 81.4% of students who were from advantaged back grounds </w:t>
      </w:r>
      <w:r w:rsidR="00F92CAF" w:rsidRPr="006350B6">
        <w:t>found a high skilled job with in</w:t>
      </w:r>
      <w:r w:rsidR="00EC5179" w:rsidRPr="006350B6">
        <w:t xml:space="preserve"> six months of graduating in comparison to the </w:t>
      </w:r>
      <w:r w:rsidR="00F92CAF" w:rsidRPr="006350B6">
        <w:t>disadvantaged</w:t>
      </w:r>
      <w:r w:rsidR="00EC5179" w:rsidRPr="006350B6">
        <w:t xml:space="preserve"> background students who had a percentage of 76.1% getting high skilled jobs six months after graduating. Statistics show the success gap has gotten smaller over the last few years showing that universities must be doing their best to stop background </w:t>
      </w:r>
      <w:r w:rsidR="00F92CAF" w:rsidRPr="006350B6">
        <w:t>affecting</w:t>
      </w:r>
      <w:r w:rsidR="00EC5179" w:rsidRPr="006350B6">
        <w:t xml:space="preserve"> the results of student</w:t>
      </w:r>
      <w:r w:rsidR="0041563B" w:rsidRPr="006350B6">
        <w:t>s (Department for Education, 2018).</w:t>
      </w:r>
    </w:p>
    <w:p w14:paraId="1B2F7864" w14:textId="161B9544" w:rsidR="00453B14" w:rsidRPr="006350B6" w:rsidRDefault="00453B14" w:rsidP="006350B6">
      <w:pPr>
        <w:spacing w:line="360" w:lineRule="auto"/>
      </w:pPr>
      <w:r w:rsidRPr="006350B6">
        <w:t>The Department for Education 2018 also has statistics for experimental statistics looking at a wider range of characteristics.  The gap between genders is increasing in higher education, 45.7% of pupils in higher education were female in 2016/17 in comparison to 35.8% males. More Chinese pupils attended university in 2016/17 and the entrance of “white British, white, black, Caribbean, gypsy/roma and travellers were below average”.</w:t>
      </w:r>
      <w:r w:rsidR="007775E4" w:rsidRPr="006350B6">
        <w:t xml:space="preserve"> Progression for pupils with ALN is very low and only 8.3% of pupils who needed ALN support or </w:t>
      </w:r>
      <w:r w:rsidR="00761AAB" w:rsidRPr="006350B6">
        <w:t>had health and care plans actually attended higher education in 2016/17.</w:t>
      </w:r>
      <w:r w:rsidR="00052237" w:rsidRPr="006350B6">
        <w:t xml:space="preserve"> Statistics also showed that more pupils who’s first language was not English progressed to higher </w:t>
      </w:r>
      <w:r w:rsidR="006314F8" w:rsidRPr="006350B6">
        <w:t>education,</w:t>
      </w:r>
      <w:r w:rsidR="00052237" w:rsidRPr="006350B6">
        <w:t xml:space="preserve"> 57.3% of pupils went in to higher education in 2016/17 who’s first language was not English in comparison to 38.2% of pupils who had English as their first language.</w:t>
      </w:r>
    </w:p>
    <w:p w14:paraId="1A729085" w14:textId="77777777" w:rsidR="007A54F0" w:rsidRPr="006350B6" w:rsidRDefault="007A54F0" w:rsidP="006350B6">
      <w:pPr>
        <w:spacing w:line="360" w:lineRule="auto"/>
        <w:jc w:val="center"/>
        <w:rPr>
          <w:u w:val="single"/>
        </w:rPr>
      </w:pPr>
    </w:p>
    <w:p w14:paraId="19B841AF" w14:textId="456A6D86" w:rsidR="007A54F0" w:rsidRPr="006350B6" w:rsidRDefault="006314F8" w:rsidP="006350B6">
      <w:pPr>
        <w:spacing w:line="360" w:lineRule="auto"/>
      </w:pPr>
      <w:r w:rsidRPr="006350B6">
        <w:t>Gypsy travellers are the least likely to attend higher education</w:t>
      </w:r>
      <w:r w:rsidR="00852520" w:rsidRPr="006350B6">
        <w:t xml:space="preserve"> institutes as many of the children drop out of compulsory education before secondary school. Mulcahy et al (2017) said although travellers gain experience of different parts of the world and business the fact they have low attainment and results in education stops them from progressing in to higher education even if they wanted to. There isn’t enough knowledge about higher education available to traveller pupils, they don’t receive much encouragement to attend higher education as their lifestyle cause</w:t>
      </w:r>
      <w:r w:rsidR="007D0026" w:rsidRPr="006350B6">
        <w:t>s</w:t>
      </w:r>
      <w:r w:rsidR="00852520" w:rsidRPr="006350B6">
        <w:t xml:space="preserve"> people to have the perception that they wouldn’t be interested in going to university but from interview</w:t>
      </w:r>
      <w:r w:rsidR="007D0026" w:rsidRPr="006350B6">
        <w:t>s</w:t>
      </w:r>
      <w:r w:rsidR="00852520" w:rsidRPr="006350B6">
        <w:t xml:space="preserve"> with Roma pupils in compulsory school, many of them said if it was shown to them and they knew what they could expect from university they would consider applying.</w:t>
      </w:r>
      <w:r w:rsidR="00207A34" w:rsidRPr="006350B6">
        <w:t xml:space="preserve"> The cultural capital also affects attendance as traveller pupils may not understand how university works and it’s a scary concept to them compared to pupils from a middle class lifestyle </w:t>
      </w:r>
      <w:r w:rsidR="00EA6482" w:rsidRPr="006350B6">
        <w:t>that</w:t>
      </w:r>
      <w:r w:rsidR="00207A34" w:rsidRPr="006350B6">
        <w:t xml:space="preserve"> would know how to act and what to expect in higher education.</w:t>
      </w:r>
      <w:r w:rsidR="00EA6482" w:rsidRPr="006350B6">
        <w:t xml:space="preserve"> Universities do have open days and evening</w:t>
      </w:r>
      <w:r w:rsidR="007D0026" w:rsidRPr="006350B6">
        <w:t>s</w:t>
      </w:r>
      <w:r w:rsidR="00EA6482" w:rsidRPr="006350B6">
        <w:t xml:space="preserve"> for potential pupils and their families to attend and these are usually highly publicised on social media but the likelihood of a traveller seeing this type of post or being able to read it is very low as traveller adults have the lowest literacy levels in the UK and without good literacy or support for the</w:t>
      </w:r>
      <w:r w:rsidR="007D0026" w:rsidRPr="006350B6">
        <w:t>ir</w:t>
      </w:r>
      <w:r w:rsidR="00EA6482" w:rsidRPr="006350B6">
        <w:t xml:space="preserve"> community it would be hard to access any sort of public service help never mind university. During interviews with Roma pupils it was obvious that many of the children were so set in their lifestyles that even when explained to about why university was a benefit the boys wanted to get a job as soon as possible to support their family and the girls didn’t feel a need to work as they planned on getting a husband who would look after them.</w:t>
      </w:r>
      <w:r w:rsidR="00202DE5" w:rsidRPr="006350B6">
        <w:t xml:space="preserve"> Going to university as a traveller can also be feared due to perceptions of their community who say that education is taking away the culture of gypsies, making them just like everyone</w:t>
      </w:r>
      <w:r w:rsidR="00CF274C" w:rsidRPr="006350B6">
        <w:t xml:space="preserve"> else, the gypsi</w:t>
      </w:r>
      <w:r w:rsidR="00202DE5" w:rsidRPr="006350B6">
        <w:t xml:space="preserve">es who have attended university often do not state they are gypsies as they fear </w:t>
      </w:r>
      <w:r w:rsidR="00CF274C" w:rsidRPr="006350B6">
        <w:t>discrimination</w:t>
      </w:r>
      <w:r w:rsidR="00202DE5" w:rsidRPr="006350B6">
        <w:t xml:space="preserve"> will stop them attending and this could be why the amount of gypsies recorded to be </w:t>
      </w:r>
      <w:r w:rsidR="00CF274C" w:rsidRPr="006350B6">
        <w:t>attending</w:t>
      </w:r>
      <w:r w:rsidR="00202DE5" w:rsidRPr="006350B6">
        <w:t xml:space="preserve"> university is extremely low. </w:t>
      </w:r>
      <w:r w:rsidR="00B15D6A" w:rsidRPr="006350B6">
        <w:t xml:space="preserve">Lastly universities do offer distance learning which can be helpful for travellers who want to be educated in higher education as when they are travelling around they can use their university accounts like Moodle to access work from lectures and find out what assignments they need to complete. There is also the </w:t>
      </w:r>
      <w:r w:rsidR="00EC1A31" w:rsidRPr="006350B6">
        <w:t>Open University, which</w:t>
      </w:r>
      <w:r w:rsidR="00B15D6A" w:rsidRPr="006350B6">
        <w:t xml:space="preserve"> allows students to </w:t>
      </w:r>
      <w:r w:rsidR="007D0026" w:rsidRPr="006350B6">
        <w:t xml:space="preserve">do </w:t>
      </w:r>
      <w:r w:rsidR="00B15D6A" w:rsidRPr="006350B6">
        <w:t>cours</w:t>
      </w:r>
      <w:r w:rsidR="007D0026" w:rsidRPr="006350B6">
        <w:t>es</w:t>
      </w:r>
      <w:r w:rsidR="00B15D6A" w:rsidRPr="006350B6">
        <w:t xml:space="preserve"> </w:t>
      </w:r>
      <w:r w:rsidR="007D0026" w:rsidRPr="006350B6">
        <w:t xml:space="preserve">in </w:t>
      </w:r>
      <w:r w:rsidR="00B15D6A" w:rsidRPr="006350B6">
        <w:t>many different subjects from home and they can access support from lecturers and different recourses too.</w:t>
      </w:r>
    </w:p>
    <w:p w14:paraId="50F0C522" w14:textId="77777777" w:rsidR="00EC1A31" w:rsidRPr="006350B6" w:rsidRDefault="00EC1A31" w:rsidP="006350B6">
      <w:pPr>
        <w:spacing w:line="360" w:lineRule="auto"/>
      </w:pPr>
    </w:p>
    <w:p w14:paraId="0F325359" w14:textId="2F1467F2" w:rsidR="00EC1A31" w:rsidRPr="006350B6" w:rsidRDefault="00EC1A31" w:rsidP="006350B6">
      <w:pPr>
        <w:spacing w:line="360" w:lineRule="auto"/>
      </w:pPr>
      <w:r w:rsidRPr="006350B6">
        <w:t>The LGBT (lesbian, gay, bisexu</w:t>
      </w:r>
      <w:r w:rsidR="00AC6A6B" w:rsidRPr="006350B6">
        <w:t>al and transgender) community are</w:t>
      </w:r>
      <w:r w:rsidRPr="006350B6">
        <w:t xml:space="preserve"> another group of individuals who are unrepresented in higher education.</w:t>
      </w:r>
      <w:r w:rsidR="00D21752" w:rsidRPr="006350B6">
        <w:t xml:space="preserve"> The national union of student (2014) reported that </w:t>
      </w:r>
      <w:r w:rsidR="00233B38" w:rsidRPr="006350B6">
        <w:t xml:space="preserve">although legislation is becoming better for LGBT students many still face isolation </w:t>
      </w:r>
      <w:r w:rsidR="006236AA" w:rsidRPr="006350B6">
        <w:t xml:space="preserve">in </w:t>
      </w:r>
      <w:r w:rsidR="004C00BE" w:rsidRPr="006350B6">
        <w:t>education;</w:t>
      </w:r>
      <w:r w:rsidR="00233B38" w:rsidRPr="006350B6">
        <w:t xml:space="preserve"> mental health issues, financial problems and a high drop out rate </w:t>
      </w:r>
      <w:r w:rsidR="004C00BE" w:rsidRPr="006350B6">
        <w:t xml:space="preserve">indirectly </w:t>
      </w:r>
      <w:r w:rsidR="00233B38" w:rsidRPr="006350B6">
        <w:t>due to their identity.</w:t>
      </w:r>
      <w:r w:rsidR="003D427B" w:rsidRPr="006350B6">
        <w:t xml:space="preserve"> The LGBT community is more likely to face bullying, harassment and some physical violence from their peers and bullying has been reported from a small amount of staff members.  LGB+ (lesbian, gay bisexual and then additional sexuality such as pansexual and Asexual) members are more accepted and feel they have a decent level of support from higher education institutes in comparison to transgender students who seem to face the most problems in education.</w:t>
      </w:r>
      <w:r w:rsidR="00570273" w:rsidRPr="006350B6">
        <w:t xml:space="preserve"> Trans students have worsened mental health before and during transitioning and find it hard to get the help they need during their studies, there isn’t enough trained staff for this type of mental health support.</w:t>
      </w:r>
      <w:r w:rsidR="00F86076" w:rsidRPr="006350B6">
        <w:t xml:space="preserve"> Trans students don’t feel safe as they don’t feel accepted by their universities and with a lack of </w:t>
      </w:r>
      <w:r w:rsidR="007A5C14" w:rsidRPr="006350B6">
        <w:t>gender-neutral</w:t>
      </w:r>
      <w:r w:rsidR="00F86076" w:rsidRPr="006350B6">
        <w:t xml:space="preserve"> facilities it is hard for them to choose which facilities to </w:t>
      </w:r>
      <w:r w:rsidR="006236AA" w:rsidRPr="006350B6">
        <w:t>use,</w:t>
      </w:r>
      <w:r w:rsidR="00F86076" w:rsidRPr="006350B6">
        <w:t xml:space="preserve"> as they may not be fully transitioned and other people may perceive them as the gender they no longer want to be and this can cause problems.</w:t>
      </w:r>
      <w:r w:rsidR="007A5C14" w:rsidRPr="006350B6">
        <w:t xml:space="preserve"> There is also a lack of clear policy when </w:t>
      </w:r>
      <w:r w:rsidR="000A4852" w:rsidRPr="006350B6">
        <w:t>it comes to updating</w:t>
      </w:r>
      <w:r w:rsidR="007A5C14" w:rsidRPr="006350B6">
        <w:t xml:space="preserve"> student records and it takes a lot of time for students to be able to be accepted as the gender they are identifying as and changing their name etc.</w:t>
      </w:r>
    </w:p>
    <w:p w14:paraId="1195B5A8" w14:textId="3CE46E87" w:rsidR="000A4852" w:rsidRPr="006350B6" w:rsidRDefault="000A4852" w:rsidP="006350B6">
      <w:pPr>
        <w:spacing w:line="360" w:lineRule="auto"/>
      </w:pPr>
      <w:r w:rsidRPr="006350B6">
        <w:t xml:space="preserve">The government equalities office (2018) </w:t>
      </w:r>
      <w:r w:rsidR="00953FFE" w:rsidRPr="006350B6">
        <w:t xml:space="preserve">has come up with strategies to help students in education who are part of the LGBT community. They </w:t>
      </w:r>
      <w:r w:rsidR="006236AA" w:rsidRPr="006350B6">
        <w:t xml:space="preserve">are </w:t>
      </w:r>
      <w:r w:rsidR="00953FFE" w:rsidRPr="006350B6">
        <w:t>acting to make sure all children and young people feel safe and comfortable in education and are able to reach their full potential</w:t>
      </w:r>
      <w:proofErr w:type="gramStart"/>
      <w:r w:rsidR="00953FFE" w:rsidRPr="006350B6">
        <w:t>,.</w:t>
      </w:r>
      <w:proofErr w:type="gramEnd"/>
      <w:r w:rsidR="00953FFE" w:rsidRPr="006350B6">
        <w:t xml:space="preserve"> Bullying is a major problem and they will be adding new relationship subjects that will give students a better understanding of sex education, sexual orientation and gender identity that will prepare students for their future in higher education and life.</w:t>
      </w:r>
      <w:r w:rsidR="00970B8C" w:rsidRPr="006350B6">
        <w:t xml:space="preserve"> The government have said that they will ensure that transgender people are treated with respect and dignity; they want to improve their understanding of the issues faced by people who also identify as </w:t>
      </w:r>
      <w:r w:rsidR="00846962" w:rsidRPr="006350B6">
        <w:t>non-binary</w:t>
      </w:r>
      <w:r w:rsidR="00970B8C" w:rsidRPr="006350B6">
        <w:t>. They also plan to trial innovative ways to change people perceptions and prejudice towards the LGBT community.</w:t>
      </w:r>
    </w:p>
    <w:p w14:paraId="77A61D14" w14:textId="7E712484" w:rsidR="00DF678A" w:rsidRPr="006350B6" w:rsidRDefault="00DF678A" w:rsidP="006350B6">
      <w:pPr>
        <w:spacing w:line="360" w:lineRule="auto"/>
      </w:pPr>
      <w:r w:rsidRPr="006350B6">
        <w:t>The UK government has said they will make 4.5 million pounds available to deliver commitments set out in their LGBT action plan and will secure addition</w:t>
      </w:r>
      <w:r w:rsidR="007066F3" w:rsidRPr="006350B6">
        <w:t>al</w:t>
      </w:r>
      <w:r w:rsidRPr="006350B6">
        <w:t xml:space="preserve"> funding by march 2020, they will also help fund LGBT charities to continue the support and outreach they do.</w:t>
      </w:r>
      <w:r w:rsidR="00B23E9A" w:rsidRPr="006350B6">
        <w:t xml:space="preserve"> The money put in to education is set to help cut out trans-phobic, bi-phobic and homophobic bullying,</w:t>
      </w:r>
      <w:r w:rsidR="00026976" w:rsidRPr="006350B6">
        <w:t xml:space="preserve"> update sex and relationships education guidance, make sure that schools have access to the guidance needed to support LGBT students, support for LGBT teachers, support students who have been harassed or targeted by hate crimes and also online bullying.</w:t>
      </w:r>
      <w:r w:rsidR="002608F4" w:rsidRPr="006350B6">
        <w:t xml:space="preserve"> It is great that the government are doing something about the problems faced by the LGBT community in higher education in relation to inclusion but it also means that currently they are not providing an inclusive curriculum in higher education for this group.</w:t>
      </w:r>
    </w:p>
    <w:p w14:paraId="7101CA2D" w14:textId="77777777" w:rsidR="006E7FDC" w:rsidRPr="006350B6" w:rsidRDefault="006E7FDC" w:rsidP="006350B6">
      <w:pPr>
        <w:spacing w:line="360" w:lineRule="auto"/>
      </w:pPr>
    </w:p>
    <w:p w14:paraId="6CB60247" w14:textId="6E5187D5" w:rsidR="006E7FDC" w:rsidRPr="006350B6" w:rsidRDefault="006E7FDC" w:rsidP="006350B6">
      <w:pPr>
        <w:spacing w:line="360" w:lineRule="auto"/>
      </w:pPr>
      <w:r w:rsidRPr="006350B6">
        <w:t>Asylum seekers and Refugees really struggle to gain access to higher education and the inclusion for them in the UK is very limited.</w:t>
      </w:r>
      <w:r w:rsidR="00025570" w:rsidRPr="006350B6">
        <w:t xml:space="preserve"> The Refugee support network (2012)</w:t>
      </w:r>
      <w:r w:rsidR="00D60AE4" w:rsidRPr="006350B6">
        <w:t xml:space="preserve"> states that the future of many asylum seekers and refugees is uncertain, they have to apply for the opportunity to remain in the UK and many young people are sent back to the country they came from when they turn 18.</w:t>
      </w:r>
    </w:p>
    <w:p w14:paraId="70C6F1D1" w14:textId="141BD7B2" w:rsidR="00D06B30" w:rsidRPr="006350B6" w:rsidRDefault="00D06B30" w:rsidP="006350B6">
      <w:pPr>
        <w:spacing w:line="360" w:lineRule="auto"/>
      </w:pPr>
      <w:r w:rsidRPr="006350B6">
        <w:t xml:space="preserve">Tuition fees have always been a problem for asylum seekers and refugees; the universities often find it hard to offer them enough monetary support due to them technically being international students and there being a lack of information available on their previous </w:t>
      </w:r>
      <w:r w:rsidR="007B7563" w:rsidRPr="006350B6">
        <w:t>financial situation as well as previous education experience/qualifications.</w:t>
      </w:r>
      <w:r w:rsidR="006011DD" w:rsidRPr="006350B6">
        <w:t xml:space="preserve"> Fees are also rising and for international students the fees could go up to £18000 per year.</w:t>
      </w:r>
      <w:r w:rsidR="003913C4" w:rsidRPr="006350B6">
        <w:t xml:space="preserve"> Asylum seekers and refugees’ who manage to gain ‘indefinite leave to remain’ status have more chance of getting in to university however they have to live three years in the UK before they are entitled to any student support which can stop them from attending university when they are ready and this could lead to them not going at all.</w:t>
      </w:r>
    </w:p>
    <w:p w14:paraId="209F47D6" w14:textId="6709F13B" w:rsidR="00A80A34" w:rsidRPr="006350B6" w:rsidRDefault="00825945" w:rsidP="006350B6">
      <w:pPr>
        <w:spacing w:line="360" w:lineRule="auto"/>
      </w:pPr>
      <w:r w:rsidRPr="006350B6">
        <w:t xml:space="preserve">Immigration controls also affect universities willingness to </w:t>
      </w:r>
      <w:r w:rsidR="00041726">
        <w:t xml:space="preserve">allow </w:t>
      </w:r>
      <w:r w:rsidRPr="006350B6">
        <w:t xml:space="preserve">access </w:t>
      </w:r>
      <w:r w:rsidR="00041726">
        <w:t xml:space="preserve">to </w:t>
      </w:r>
      <w:r w:rsidRPr="006350B6">
        <w:t>higher education as refugee status only lasts five years and if a student wont be able to stay in the country long enough to finish their degree then their place is better of going to someone who can.</w:t>
      </w:r>
      <w:r w:rsidR="00C446A3" w:rsidRPr="006350B6">
        <w:t xml:space="preserve"> A lower knowledge </w:t>
      </w:r>
      <w:r w:rsidR="00E1047D" w:rsidRPr="006350B6">
        <w:t>of the English language also</w:t>
      </w:r>
      <w:r w:rsidR="00C446A3" w:rsidRPr="006350B6">
        <w:t xml:space="preserve"> causes problems for asylum seekers and refugees when it comes to applying for university as they struggle with the forms and are also required to sit an English language testing system, which many don’t pass and many cant even afford to take as it cost for the test and also costs to take preparation classes.</w:t>
      </w:r>
      <w:r w:rsidR="00822745" w:rsidRPr="006350B6">
        <w:t xml:space="preserve"> Overall not enough is being done to make higher education inclusive for this group</w:t>
      </w:r>
      <w:r w:rsidR="00180986" w:rsidRPr="006350B6">
        <w:t xml:space="preserve">, however in Scotland asylum seekers and refugees </w:t>
      </w:r>
      <w:r w:rsidR="004A2EF3" w:rsidRPr="006350B6">
        <w:t>who have been in compulsory education for three years have been able to have their tuition fees waived and in other cases they have been able to have their application seen as a home student which makes their education cheaper.</w:t>
      </w:r>
      <w:r w:rsidR="00F06438" w:rsidRPr="006350B6">
        <w:t xml:space="preserve"> </w:t>
      </w:r>
      <w:r w:rsidR="002F46F0" w:rsidRPr="006350B6">
        <w:t xml:space="preserve">The Scottish refugee council </w:t>
      </w:r>
      <w:r w:rsidR="00CB6878" w:rsidRPr="006350B6">
        <w:t>(</w:t>
      </w:r>
      <w:r w:rsidR="002F46F0" w:rsidRPr="006350B6">
        <w:t>2016</w:t>
      </w:r>
      <w:r w:rsidR="00CB6878" w:rsidRPr="006350B6">
        <w:t>)</w:t>
      </w:r>
      <w:r w:rsidR="002F46F0" w:rsidRPr="006350B6">
        <w:t xml:space="preserve"> also released guidance to help universities make decisions on places for refugees</w:t>
      </w:r>
      <w:r w:rsidR="00CB6878" w:rsidRPr="006350B6">
        <w:t xml:space="preserve"> and shows them what entitlements are available, helping the asylum seekers and refugees get places in higher education.</w:t>
      </w:r>
      <w:r w:rsidR="002F46F0" w:rsidRPr="006350B6">
        <w:t xml:space="preserve"> </w:t>
      </w:r>
    </w:p>
    <w:p w14:paraId="3857183D" w14:textId="77777777" w:rsidR="000174A9" w:rsidRPr="006350B6" w:rsidRDefault="000174A9" w:rsidP="006350B6">
      <w:pPr>
        <w:spacing w:line="360" w:lineRule="auto"/>
      </w:pPr>
    </w:p>
    <w:p w14:paraId="431135EF" w14:textId="30B8181A" w:rsidR="00EA2670" w:rsidRPr="006350B6" w:rsidRDefault="00EF2459" w:rsidP="006350B6">
      <w:pPr>
        <w:spacing w:line="360" w:lineRule="auto"/>
      </w:pPr>
      <w:r w:rsidRPr="006350B6">
        <w:t xml:space="preserve">Pregnant students and parents/dependents have been discriminated </w:t>
      </w:r>
      <w:r w:rsidR="00114983" w:rsidRPr="006350B6">
        <w:t>against by higher education for many y</w:t>
      </w:r>
      <w:r w:rsidR="00DE72F4" w:rsidRPr="006350B6">
        <w:t>ears.  The ECU (2010) said that</w:t>
      </w:r>
      <w:r w:rsidR="00E70786" w:rsidRPr="006350B6">
        <w:t xml:space="preserve"> some pregnan</w:t>
      </w:r>
      <w:r w:rsidR="00DE72F4" w:rsidRPr="006350B6">
        <w:t>t students in higher education have been forced to dro</w:t>
      </w:r>
      <w:r w:rsidR="009D4882" w:rsidRPr="006350B6">
        <w:t xml:space="preserve">p </w:t>
      </w:r>
      <w:r w:rsidR="00E06BB8" w:rsidRPr="006350B6">
        <w:t>out of their course, made to take more time away from studies than needed when they have been ready to come back earlier and also being refused the opportuni</w:t>
      </w:r>
      <w:r w:rsidR="00EA1C5C">
        <w:t xml:space="preserve">ty to sit exams when carrying </w:t>
      </w:r>
      <w:r w:rsidR="00E06BB8" w:rsidRPr="006350B6">
        <w:t xml:space="preserve">their </w:t>
      </w:r>
      <w:r w:rsidR="00E74E39" w:rsidRPr="006350B6">
        <w:t>unborn child.</w:t>
      </w:r>
      <w:r w:rsidR="00973D5B" w:rsidRPr="006350B6">
        <w:t xml:space="preserve"> As there is no upper age limit for university, there are lot more mature students (over 21) attending university currently and therefore a rise in pregnancies during studies and also students who are already parents.</w:t>
      </w:r>
      <w:r w:rsidR="00B21966" w:rsidRPr="006350B6">
        <w:t xml:space="preserve"> The NUS (2009)</w:t>
      </w:r>
      <w:r w:rsidR="00561FA5" w:rsidRPr="006350B6">
        <w:t xml:space="preserve"> </w:t>
      </w:r>
      <w:r w:rsidR="003A7FC9" w:rsidRPr="006350B6">
        <w:t xml:space="preserve">state that parents struggle to receive inclusion mainly due to not having childcare, not having timetables early enough to plan childcare options and </w:t>
      </w:r>
      <w:r w:rsidR="003053DD" w:rsidRPr="006350B6">
        <w:t xml:space="preserve">the school holidays can differ to the university timetable. </w:t>
      </w:r>
      <w:r w:rsidR="00836463" w:rsidRPr="006350B6">
        <w:t xml:space="preserve"> The government of the UK has provided schemes to provide money for student parents to help them to be able to fully participate in higher education</w:t>
      </w:r>
      <w:r w:rsidR="0014760F" w:rsidRPr="006350B6">
        <w:t>. In England students can get parents learning allowance if they have a dependent child and are studying a full time undergraduate degree or are doing an initial teacher training course. The money advise service (2019) also advices that in England there is a care to learn scheme for 16-20 year olds providing them money for childcare as long as they start university before they turn 20.</w:t>
      </w:r>
      <w:r w:rsidR="00864EF3" w:rsidRPr="006350B6">
        <w:t xml:space="preserve"> In Scotland there is a </w:t>
      </w:r>
      <w:r w:rsidR="00D5176C" w:rsidRPr="006350B6">
        <w:t>childcare</w:t>
      </w:r>
      <w:r w:rsidR="00864EF3" w:rsidRPr="006350B6">
        <w:t xml:space="preserve"> fund scheme and a loan </w:t>
      </w:r>
      <w:r w:rsidR="00D5176C" w:rsidRPr="006350B6">
        <w:t>parent’s</w:t>
      </w:r>
      <w:r w:rsidR="00864EF3" w:rsidRPr="006350B6">
        <w:t xml:space="preserve"> grant and in Wales </w:t>
      </w:r>
      <w:r w:rsidR="00D5176C" w:rsidRPr="006350B6">
        <w:t>there is financial contingency fund and in Northern Ireland there is also a care to learn scheme too. All these schemes help student parents to continue with their higher education and also be a parent to their chi</w:t>
      </w:r>
      <w:r w:rsidR="00EA1C5C">
        <w:t>l</w:t>
      </w:r>
      <w:r w:rsidR="00D5176C" w:rsidRPr="006350B6">
        <w:t>d/children.</w:t>
      </w:r>
    </w:p>
    <w:p w14:paraId="291C3EE2" w14:textId="77777777" w:rsidR="003121B4" w:rsidRPr="006350B6" w:rsidRDefault="003121B4" w:rsidP="006350B6">
      <w:pPr>
        <w:spacing w:line="360" w:lineRule="auto"/>
      </w:pPr>
    </w:p>
    <w:p w14:paraId="6AC27E23" w14:textId="7BE8510C" w:rsidR="00182EB2" w:rsidRPr="00EA1C5C" w:rsidRDefault="003121B4" w:rsidP="006350B6">
      <w:pPr>
        <w:spacing w:line="360" w:lineRule="auto"/>
        <w:rPr>
          <w:rFonts w:eastAsia="Times New Roman" w:cs="Arial"/>
          <w:color w:val="0B0C0C"/>
          <w:shd w:val="clear" w:color="auto" w:fill="FFFFFF"/>
        </w:rPr>
      </w:pPr>
      <w:r w:rsidRPr="006350B6">
        <w:t>Her majesties government (2016)</w:t>
      </w:r>
      <w:r w:rsidR="004E0A36" w:rsidRPr="006350B6">
        <w:t xml:space="preserve"> state that they want to make sure that children who leave care are look</w:t>
      </w:r>
      <w:r w:rsidR="00854167" w:rsidRPr="006350B6">
        <w:t xml:space="preserve">ed after and able to reach </w:t>
      </w:r>
      <w:r w:rsidR="004E0A36" w:rsidRPr="006350B6">
        <w:t>full potential as adul</w:t>
      </w:r>
      <w:r w:rsidR="000F4262" w:rsidRPr="006350B6">
        <w:t xml:space="preserve">ts. They want to support young </w:t>
      </w:r>
      <w:r w:rsidR="004E0A36" w:rsidRPr="006350B6">
        <w:t>adults to get a great education the same as those who have not been in care.</w:t>
      </w:r>
      <w:r w:rsidR="00232951" w:rsidRPr="006350B6">
        <w:t xml:space="preserve"> The NNECL (2017) said that 12% of care leavers </w:t>
      </w:r>
      <w:r w:rsidR="005D2388" w:rsidRPr="006350B6">
        <w:t>had gone</w:t>
      </w:r>
      <w:r w:rsidR="00232951" w:rsidRPr="006350B6">
        <w:t xml:space="preserve"> in to higher education, this is low compared to those who have not been in care, they believe the low percentage is due to the disruption children in care face in their life that hasn’t helped with them attaining good qualifications to attend university.</w:t>
      </w:r>
      <w:r w:rsidR="000C7636" w:rsidRPr="006350B6">
        <w:t xml:space="preserve"> The UK government (2019) have said that care leavers becoming more independent and starting higher education can be a very overwhelming situation and they deserve more help and support in university.</w:t>
      </w:r>
      <w:r w:rsidR="0050796D" w:rsidRPr="006350B6">
        <w:t xml:space="preserve"> The Government provides bursaries of £2000 that care leavers are entitled </w:t>
      </w:r>
      <w:r w:rsidR="00182EB2" w:rsidRPr="006350B6">
        <w:t>to;</w:t>
      </w:r>
      <w:r w:rsidR="0050796D" w:rsidRPr="006350B6">
        <w:t xml:space="preserve"> this can help them with the cost of university.</w:t>
      </w:r>
      <w:r w:rsidR="00182EB2" w:rsidRPr="006350B6">
        <w:t xml:space="preserve"> The following help has not been given yet but children and families minister </w:t>
      </w:r>
      <w:r w:rsidR="00182EB2" w:rsidRPr="006350B6">
        <w:rPr>
          <w:rFonts w:eastAsia="Times New Roman" w:cs="Arial"/>
          <w:color w:val="0B0C0C"/>
          <w:shd w:val="clear" w:color="auto" w:fill="FFFFFF"/>
        </w:rPr>
        <w:t>Nadhim Zahawi has expressed the need for free university accommodation to be made available for care leavers</w:t>
      </w:r>
      <w:r w:rsidR="005745FF" w:rsidRPr="006350B6">
        <w:rPr>
          <w:rFonts w:eastAsia="Times New Roman" w:cs="Arial"/>
          <w:color w:val="0B0C0C"/>
          <w:shd w:val="clear" w:color="auto" w:fill="FFFFFF"/>
        </w:rPr>
        <w:t>, free</w:t>
      </w:r>
      <w:r w:rsidR="00182EB2" w:rsidRPr="006350B6">
        <w:rPr>
          <w:rFonts w:eastAsia="Times New Roman" w:cs="Arial"/>
          <w:color w:val="0B0C0C"/>
          <w:shd w:val="clear" w:color="auto" w:fill="FFFFFF"/>
        </w:rPr>
        <w:t xml:space="preserve"> recourses such as books an</w:t>
      </w:r>
      <w:r w:rsidR="00EA1C5C">
        <w:rPr>
          <w:rFonts w:eastAsia="Times New Roman" w:cs="Arial"/>
          <w:color w:val="0B0C0C"/>
          <w:shd w:val="clear" w:color="auto" w:fill="FFFFFF"/>
        </w:rPr>
        <w:t>d laptops and help with accessing</w:t>
      </w:r>
      <w:r w:rsidR="00182EB2" w:rsidRPr="006350B6">
        <w:rPr>
          <w:rFonts w:eastAsia="Times New Roman" w:cs="Arial"/>
          <w:color w:val="0B0C0C"/>
          <w:shd w:val="clear" w:color="auto" w:fill="FFFFFF"/>
        </w:rPr>
        <w:t xml:space="preserve"> social groups so that friendships can be formed.</w:t>
      </w:r>
    </w:p>
    <w:p w14:paraId="3BA53925" w14:textId="2EDD3288" w:rsidR="003121B4" w:rsidRPr="006350B6" w:rsidRDefault="003121B4" w:rsidP="006350B6">
      <w:pPr>
        <w:spacing w:line="360" w:lineRule="auto"/>
      </w:pPr>
    </w:p>
    <w:p w14:paraId="064EE380" w14:textId="77777777" w:rsidR="00EA2670" w:rsidRPr="006350B6" w:rsidRDefault="00EA2670" w:rsidP="006350B6">
      <w:pPr>
        <w:spacing w:line="360" w:lineRule="auto"/>
      </w:pPr>
    </w:p>
    <w:p w14:paraId="3A6C4C20" w14:textId="615775EA" w:rsidR="00A80A34" w:rsidRDefault="00FC01D3" w:rsidP="006350B6">
      <w:pPr>
        <w:spacing w:line="360" w:lineRule="auto"/>
      </w:pPr>
      <w:r w:rsidRPr="006350B6">
        <w:t>To conclude, it seems that there is a lot of policies in place such as the equality act 2010 that has influenced other policies and changes in the world of inclusivit</w:t>
      </w:r>
      <w:r w:rsidR="005A7334" w:rsidRPr="006350B6">
        <w:t xml:space="preserve">y. The higher education system appears </w:t>
      </w:r>
      <w:r w:rsidR="00A32EF2" w:rsidRPr="006350B6">
        <w:t xml:space="preserve">to be doing a lot to ensure that inclusion in the curriculum is available for all as it should be by law. However there are still many minority groups who are not being fully included in the higher education curriculum. From this paper it is clear to see that access seems to be the main theme of inclusion in higher education and also the pedagogy that the lecturers use to ensure that the curriculum taught is inclusive.  The changes in the </w:t>
      </w:r>
      <w:r w:rsidR="005A7334" w:rsidRPr="006350B6">
        <w:t xml:space="preserve">current </w:t>
      </w:r>
      <w:r w:rsidR="00A32EF2" w:rsidRPr="006350B6">
        <w:t xml:space="preserve">world </w:t>
      </w:r>
      <w:r w:rsidR="005A7334" w:rsidRPr="006350B6">
        <w:t>make it hard to keep up with inclusion, as things like gender identity are continually expanding. It seems that the bare minimum is being done in line with the equality act. There is more call for equality and inclusion in the UK education system and in life in general and there is a lot of talk and promise of action to be made to improve the inclusive curriculum but as of yet there has been no real effort to make these changes and clear polices set out other than for some funding schemes and there are many other issues that could be causing exclusion in higher education such as other peoples perceptions and</w:t>
      </w:r>
      <w:r w:rsidR="008E6E96" w:rsidRPr="006350B6">
        <w:t xml:space="preserve"> the lack of training in differentiated instruction and accidental discrimination due to lack of knowledge of certain groups of people.</w:t>
      </w:r>
      <w:bookmarkStart w:id="0" w:name="_GoBack"/>
      <w:bookmarkEnd w:id="0"/>
    </w:p>
    <w:p w14:paraId="09FE10C0" w14:textId="77777777" w:rsidR="006350B6" w:rsidRDefault="006350B6" w:rsidP="006350B6">
      <w:pPr>
        <w:spacing w:line="360" w:lineRule="auto"/>
      </w:pPr>
    </w:p>
    <w:p w14:paraId="72D54CBF" w14:textId="77777777" w:rsidR="006350B6" w:rsidRDefault="006350B6" w:rsidP="006350B6">
      <w:pPr>
        <w:spacing w:line="360" w:lineRule="auto"/>
      </w:pPr>
    </w:p>
    <w:p w14:paraId="7BEE21A9" w14:textId="77777777" w:rsidR="006350B6" w:rsidRDefault="006350B6" w:rsidP="006350B6">
      <w:pPr>
        <w:spacing w:line="360" w:lineRule="auto"/>
      </w:pPr>
    </w:p>
    <w:p w14:paraId="798E4E59" w14:textId="77777777" w:rsidR="006350B6" w:rsidRDefault="006350B6" w:rsidP="006350B6">
      <w:pPr>
        <w:spacing w:line="360" w:lineRule="auto"/>
      </w:pPr>
    </w:p>
    <w:p w14:paraId="63609335" w14:textId="77777777" w:rsidR="006350B6" w:rsidRDefault="006350B6" w:rsidP="006350B6">
      <w:pPr>
        <w:spacing w:line="360" w:lineRule="auto"/>
      </w:pPr>
    </w:p>
    <w:p w14:paraId="0AFC413B" w14:textId="77777777" w:rsidR="006350B6" w:rsidRDefault="006350B6" w:rsidP="006350B6">
      <w:pPr>
        <w:spacing w:line="360" w:lineRule="auto"/>
      </w:pPr>
    </w:p>
    <w:p w14:paraId="0A5F3A45" w14:textId="77777777" w:rsidR="006350B6" w:rsidRDefault="006350B6" w:rsidP="006350B6">
      <w:pPr>
        <w:spacing w:line="360" w:lineRule="auto"/>
      </w:pPr>
    </w:p>
    <w:p w14:paraId="024B27A3" w14:textId="77777777" w:rsidR="006350B6" w:rsidRDefault="006350B6" w:rsidP="006350B6">
      <w:pPr>
        <w:spacing w:line="360" w:lineRule="auto"/>
      </w:pPr>
    </w:p>
    <w:p w14:paraId="183C3F08" w14:textId="77777777" w:rsidR="006350B6" w:rsidRDefault="006350B6" w:rsidP="006350B6">
      <w:pPr>
        <w:spacing w:line="360" w:lineRule="auto"/>
      </w:pPr>
    </w:p>
    <w:p w14:paraId="5A4ACCD4" w14:textId="77777777" w:rsidR="006350B6" w:rsidRDefault="006350B6" w:rsidP="006350B6">
      <w:pPr>
        <w:spacing w:line="360" w:lineRule="auto"/>
      </w:pPr>
    </w:p>
    <w:p w14:paraId="02A0D755" w14:textId="77777777" w:rsidR="006350B6" w:rsidRDefault="006350B6" w:rsidP="006350B6">
      <w:pPr>
        <w:spacing w:line="360" w:lineRule="auto"/>
      </w:pPr>
    </w:p>
    <w:p w14:paraId="6F718416" w14:textId="77777777" w:rsidR="006350B6" w:rsidRDefault="006350B6" w:rsidP="006350B6">
      <w:pPr>
        <w:spacing w:line="360" w:lineRule="auto"/>
      </w:pPr>
    </w:p>
    <w:p w14:paraId="70E52046" w14:textId="77777777" w:rsidR="006350B6" w:rsidRDefault="006350B6" w:rsidP="006350B6">
      <w:pPr>
        <w:spacing w:line="360" w:lineRule="auto"/>
      </w:pPr>
    </w:p>
    <w:p w14:paraId="21141DEF" w14:textId="77777777" w:rsidR="006350B6" w:rsidRDefault="006350B6" w:rsidP="006350B6">
      <w:pPr>
        <w:spacing w:line="360" w:lineRule="auto"/>
      </w:pPr>
    </w:p>
    <w:p w14:paraId="1BCD2115" w14:textId="77777777" w:rsidR="006350B6" w:rsidRDefault="006350B6" w:rsidP="006350B6">
      <w:pPr>
        <w:spacing w:line="360" w:lineRule="auto"/>
      </w:pPr>
    </w:p>
    <w:p w14:paraId="277AF281" w14:textId="31143EFA" w:rsidR="006350B6" w:rsidRDefault="006350B6" w:rsidP="006350B6">
      <w:pPr>
        <w:spacing w:line="360" w:lineRule="auto"/>
        <w:jc w:val="center"/>
        <w:rPr>
          <w:u w:val="single"/>
        </w:rPr>
      </w:pPr>
      <w:r w:rsidRPr="006350B6">
        <w:rPr>
          <w:u w:val="single"/>
        </w:rPr>
        <w:t>Reference list</w:t>
      </w:r>
    </w:p>
    <w:p w14:paraId="70C0D096" w14:textId="4D7CDB02" w:rsidR="006350B6" w:rsidRPr="00CA1856" w:rsidRDefault="00CA1856" w:rsidP="00CA1856">
      <w:pPr>
        <w:spacing w:line="360" w:lineRule="auto"/>
      </w:pPr>
      <w:r w:rsidRPr="00CA1856">
        <w:t xml:space="preserve">CCEA (2019) </w:t>
      </w:r>
      <w:r w:rsidRPr="00CA1856">
        <w:rPr>
          <w:i/>
        </w:rPr>
        <w:t xml:space="preserve">‘Inclusion’ </w:t>
      </w:r>
    </w:p>
    <w:p w14:paraId="42E36B63" w14:textId="49EACAB2" w:rsidR="00CA1856" w:rsidRDefault="00CA1856" w:rsidP="00CA1856">
      <w:hyperlink r:id="rId5" w:history="1">
        <w:r w:rsidRPr="00F37FFC">
          <w:rPr>
            <w:rStyle w:val="Hyperlink"/>
          </w:rPr>
          <w:t>http://ccea.org.uk/curriculum/sen_inclusion/inclusion_general_strategies/inclusion</w:t>
        </w:r>
      </w:hyperlink>
      <w:r>
        <w:t xml:space="preserve">  (Accessed 27/11/2019)</w:t>
      </w:r>
    </w:p>
    <w:p w14:paraId="6B7B4E11" w14:textId="77777777" w:rsidR="00E54C66" w:rsidRDefault="00E54C66" w:rsidP="00CA1856"/>
    <w:p w14:paraId="5894272A" w14:textId="77777777" w:rsidR="00E54C66" w:rsidRDefault="00E54C66" w:rsidP="00E54C66">
      <w:r>
        <w:t xml:space="preserve">Department for education (2018) </w:t>
      </w:r>
      <w:r w:rsidRPr="002D7B23">
        <w:rPr>
          <w:i/>
        </w:rPr>
        <w:t>‘Widening participation in higher education – official statistics 2016/17’</w:t>
      </w:r>
    </w:p>
    <w:p w14:paraId="46AF4A67" w14:textId="77777777" w:rsidR="00E54C66" w:rsidRDefault="00E54C66" w:rsidP="00E54C66">
      <w:hyperlink r:id="rId6" w:history="1">
        <w:r w:rsidRPr="00F37FFC">
          <w:rPr>
            <w:rStyle w:val="Hyperlink"/>
          </w:rPr>
          <w:t>https://assets.publishing.service.gov.uk/government/uploads/system/uploads/attachment_data/file/757897/WP2018-MainText.pdf</w:t>
        </w:r>
      </w:hyperlink>
      <w:r>
        <w:t xml:space="preserve">  (Accessed 28/11/2019)</w:t>
      </w:r>
    </w:p>
    <w:p w14:paraId="4DC62A95" w14:textId="77777777" w:rsidR="00E54C66" w:rsidRDefault="00E54C66" w:rsidP="00E54C66"/>
    <w:p w14:paraId="465C75D0" w14:textId="77777777" w:rsidR="00E54C66" w:rsidRDefault="00E54C66" w:rsidP="00E54C66">
      <w:r>
        <w:t xml:space="preserve">Department for education (2018) </w:t>
      </w:r>
      <w:r w:rsidRPr="001C2D65">
        <w:rPr>
          <w:i/>
        </w:rPr>
        <w:t>‘Widening participation in higher education – experimental statistics 2016/17’</w:t>
      </w:r>
    </w:p>
    <w:p w14:paraId="642084AD" w14:textId="77777777" w:rsidR="00E54C66" w:rsidRDefault="00E54C66" w:rsidP="00E54C66">
      <w:hyperlink r:id="rId7" w:history="1">
        <w:r w:rsidRPr="00F37FFC">
          <w:rPr>
            <w:rStyle w:val="Hyperlink"/>
          </w:rPr>
          <w:t>https://assets.publishing.service.gov.uk/government/uploads/system/uploads/attachment_data/file/757898/WP2018-ExperimentalText.pdf</w:t>
        </w:r>
      </w:hyperlink>
      <w:r>
        <w:t xml:space="preserve">  (Accessed 28/11/2019)</w:t>
      </w:r>
    </w:p>
    <w:p w14:paraId="71FE0383" w14:textId="77777777" w:rsidR="00E54C66" w:rsidRDefault="00E54C66" w:rsidP="00E54C66"/>
    <w:p w14:paraId="02DA1EF4" w14:textId="77777777" w:rsidR="00E54C66" w:rsidRDefault="00E54C66" w:rsidP="00E54C66">
      <w:r>
        <w:t xml:space="preserve">Department for education (2019) </w:t>
      </w:r>
      <w:r w:rsidRPr="002E47CC">
        <w:rPr>
          <w:i/>
        </w:rPr>
        <w:t>‘Prepare your higher education for Brexit’</w:t>
      </w:r>
    </w:p>
    <w:p w14:paraId="04E2204E" w14:textId="77777777" w:rsidR="00E54C66" w:rsidRDefault="00E54C66" w:rsidP="00E54C66">
      <w:hyperlink r:id="rId8" w:history="1">
        <w:r w:rsidRPr="00F37FFC">
          <w:rPr>
            <w:rStyle w:val="Hyperlink"/>
          </w:rPr>
          <w:t>https://www.gov.uk/government/publications/eu-exit-no-deal-preparations-for-higher-education-institutions/eu-exit-no-deal-preparations-for-higher-education-institutions</w:t>
        </w:r>
      </w:hyperlink>
      <w:r>
        <w:t xml:space="preserve"> (Accessed 27/11/2019)</w:t>
      </w:r>
    </w:p>
    <w:p w14:paraId="5A370E6D" w14:textId="77777777" w:rsidR="00E54C66" w:rsidRDefault="00E54C66" w:rsidP="00E54C66"/>
    <w:p w14:paraId="0B0688F9" w14:textId="77777777" w:rsidR="00E54C66" w:rsidRDefault="00E54C66" w:rsidP="00E54C66">
      <w:r>
        <w:t xml:space="preserve">ECU (2010) </w:t>
      </w:r>
      <w:r w:rsidRPr="005517F0">
        <w:rPr>
          <w:i/>
        </w:rPr>
        <w:t>‘Students pregnancy and maternity: implications for higher education inst</w:t>
      </w:r>
      <w:r>
        <w:rPr>
          <w:i/>
        </w:rPr>
        <w:t>it</w:t>
      </w:r>
      <w:r w:rsidRPr="005517F0">
        <w:rPr>
          <w:i/>
        </w:rPr>
        <w:t>utions’</w:t>
      </w:r>
    </w:p>
    <w:p w14:paraId="14C16471" w14:textId="77777777" w:rsidR="00E54C66" w:rsidRDefault="00E54C66" w:rsidP="00E54C66">
      <w:hyperlink r:id="rId9" w:history="1">
        <w:r w:rsidRPr="00F37FFC">
          <w:rPr>
            <w:rStyle w:val="Hyperlink"/>
          </w:rPr>
          <w:t>https://www.ecu.ac.uk/wp-content/uploads/external/student-pregnancy-and-maternity-implications-for-heis.pdf</w:t>
        </w:r>
      </w:hyperlink>
      <w:r>
        <w:t xml:space="preserve"> (Accessed 30/11/2019)</w:t>
      </w:r>
    </w:p>
    <w:p w14:paraId="746EC54E" w14:textId="77777777" w:rsidR="00E54C66" w:rsidRDefault="00E54C66" w:rsidP="00CA1856"/>
    <w:p w14:paraId="2B3674EC" w14:textId="77777777" w:rsidR="00E54C66" w:rsidRDefault="00E54C66" w:rsidP="00E54C66">
      <w:r>
        <w:t xml:space="preserve">Equality and diversity for academies (2013) </w:t>
      </w:r>
      <w:r w:rsidRPr="00A70189">
        <w:rPr>
          <w:i/>
        </w:rPr>
        <w:t>‘Inclusive practice’</w:t>
      </w:r>
    </w:p>
    <w:p w14:paraId="6330429F" w14:textId="77777777" w:rsidR="00E54C66" w:rsidRDefault="00E54C66" w:rsidP="00E54C66">
      <w:hyperlink r:id="rId10" w:history="1">
        <w:r w:rsidRPr="00F37FFC">
          <w:rPr>
            <w:rStyle w:val="Hyperlink"/>
          </w:rPr>
          <w:t>https://www.ecu.ac.uk/wp-content/uploads/external/e-and-d-for-academics-factsheet-inclusive-practice.pdf</w:t>
        </w:r>
      </w:hyperlink>
      <w:r>
        <w:t xml:space="preserve"> (Accessed 28/11/2019)</w:t>
      </w:r>
    </w:p>
    <w:p w14:paraId="4354763E" w14:textId="77777777" w:rsidR="00E54C66" w:rsidRDefault="00E54C66" w:rsidP="00E54C66"/>
    <w:p w14:paraId="744F10D5" w14:textId="77777777" w:rsidR="00E54C66" w:rsidRDefault="00E54C66" w:rsidP="00E54C66">
      <w:r>
        <w:t xml:space="preserve">Equality and human rights commission (2014) </w:t>
      </w:r>
      <w:r w:rsidRPr="00F10D13">
        <w:rPr>
          <w:i/>
        </w:rPr>
        <w:t xml:space="preserve"> ‘What equality law means for you as a student in further or higher education’</w:t>
      </w:r>
    </w:p>
    <w:p w14:paraId="1845A841" w14:textId="77777777" w:rsidR="00E54C66" w:rsidRDefault="00E54C66" w:rsidP="00E54C66">
      <w:hyperlink r:id="rId11" w:history="1">
        <w:r w:rsidRPr="00F37FFC">
          <w:rPr>
            <w:rStyle w:val="Hyperlink"/>
          </w:rPr>
          <w:t>https://www.equalityhumanrights.com/sites/default/files/what_equality_law_means_for_you_as_a_student_in_further_or_higher_education.pdf</w:t>
        </w:r>
      </w:hyperlink>
      <w:r>
        <w:t xml:space="preserve"> (Accessed 01/12/2019)</w:t>
      </w:r>
    </w:p>
    <w:p w14:paraId="20F6C499" w14:textId="77777777" w:rsidR="00E54C66" w:rsidRDefault="00E54C66" w:rsidP="00E54C66"/>
    <w:p w14:paraId="0A0EA959" w14:textId="77777777" w:rsidR="00E54C66" w:rsidRPr="00774FCC" w:rsidRDefault="00E54C66" w:rsidP="00E54C66">
      <w:pPr>
        <w:rPr>
          <w:i/>
        </w:rPr>
      </w:pPr>
      <w:r>
        <w:t xml:space="preserve">Geel, M, Keuning, T, Frèrejean, J, Dolmans, D, Merriënboer, J and Visscher, A. (2018) </w:t>
      </w:r>
      <w:r w:rsidRPr="00774FCC">
        <w:rPr>
          <w:i/>
        </w:rPr>
        <w:t>‘Capturing the complexity of differentiated instruction’</w:t>
      </w:r>
    </w:p>
    <w:p w14:paraId="6F83739A" w14:textId="77777777" w:rsidR="00E54C66" w:rsidRDefault="00E54C66" w:rsidP="00E54C66">
      <w:hyperlink r:id="rId12" w:history="1">
        <w:r w:rsidRPr="00F37FFC">
          <w:rPr>
            <w:rStyle w:val="Hyperlink"/>
          </w:rPr>
          <w:t>https://www.tandfonline.com/doi/full/10.1080/09243453.2018.1539013</w:t>
        </w:r>
      </w:hyperlink>
      <w:r>
        <w:t xml:space="preserve"> (Accessed 30/11/2019)</w:t>
      </w:r>
    </w:p>
    <w:p w14:paraId="31ADC316" w14:textId="77777777" w:rsidR="00E54C66" w:rsidRDefault="00E54C66" w:rsidP="00E54C66"/>
    <w:p w14:paraId="3A59BA17" w14:textId="77777777" w:rsidR="00E54C66" w:rsidRDefault="00E54C66" w:rsidP="00E54C66">
      <w:r>
        <w:t xml:space="preserve">Government equalities office (2018) </w:t>
      </w:r>
      <w:r w:rsidRPr="00A3659D">
        <w:rPr>
          <w:i/>
        </w:rPr>
        <w:t>‘LGBT Action plan’</w:t>
      </w:r>
    </w:p>
    <w:p w14:paraId="1F44E910" w14:textId="77777777" w:rsidR="00E54C66" w:rsidRDefault="00E54C66" w:rsidP="00E54C66">
      <w:hyperlink r:id="rId13" w:history="1">
        <w:r w:rsidRPr="00F37FFC">
          <w:rPr>
            <w:rStyle w:val="Hyperlink"/>
          </w:rPr>
          <w:t>https://assets.publishing.service.gov.uk/government/uploads/system/uploads/attachment_data/file/721367/GEO-LGBT-Action-Plan.pdf</w:t>
        </w:r>
      </w:hyperlink>
      <w:r>
        <w:t xml:space="preserve"> (Accessed 30/11/2019)</w:t>
      </w:r>
    </w:p>
    <w:p w14:paraId="2D4DD019" w14:textId="77777777" w:rsidR="00E54C66" w:rsidRDefault="00E54C66" w:rsidP="00E54C66"/>
    <w:p w14:paraId="4D55178F" w14:textId="77777777" w:rsidR="00E54C66" w:rsidRDefault="00E54C66" w:rsidP="00E54C66"/>
    <w:p w14:paraId="2335FB9A" w14:textId="77777777" w:rsidR="002E47CC" w:rsidRDefault="002E47CC" w:rsidP="00CA1856"/>
    <w:p w14:paraId="1D35269A" w14:textId="77777777" w:rsidR="00E54C66" w:rsidRDefault="00E54C66" w:rsidP="00E54C66">
      <w:r>
        <w:t xml:space="preserve">GOV.UK (2018) </w:t>
      </w:r>
      <w:r w:rsidRPr="002E47CC">
        <w:rPr>
          <w:i/>
        </w:rPr>
        <w:t>‘widening participation in higher education: 2018’</w:t>
      </w:r>
    </w:p>
    <w:p w14:paraId="1B169B6B" w14:textId="77777777" w:rsidR="00E54C66" w:rsidRDefault="00E54C66" w:rsidP="00E54C66">
      <w:hyperlink r:id="rId14" w:history="1">
        <w:r w:rsidRPr="00F37FFC">
          <w:rPr>
            <w:rStyle w:val="Hyperlink"/>
          </w:rPr>
          <w:t>https://www.gov.uk/government/statistics/widening-participation-in-higher-education-2018</w:t>
        </w:r>
      </w:hyperlink>
      <w:r>
        <w:t xml:space="preserve"> (Accessed 27/11/2019)</w:t>
      </w:r>
    </w:p>
    <w:p w14:paraId="218E89F4" w14:textId="77777777" w:rsidR="00E54C66" w:rsidRDefault="00E54C66" w:rsidP="00CA1856"/>
    <w:p w14:paraId="52076C26" w14:textId="77777777" w:rsidR="00E54C66" w:rsidRDefault="00E54C66" w:rsidP="00E54C66"/>
    <w:p w14:paraId="01CCCD1E" w14:textId="77777777" w:rsidR="00E54C66" w:rsidRPr="00D172CA" w:rsidRDefault="00E54C66" w:rsidP="00E54C66">
      <w:pPr>
        <w:rPr>
          <w:i/>
        </w:rPr>
      </w:pPr>
      <w:r>
        <w:t xml:space="preserve">Gov.UK  (N.D) </w:t>
      </w:r>
      <w:r w:rsidRPr="00D172CA">
        <w:rPr>
          <w:i/>
        </w:rPr>
        <w:t>‘Parents learning allowance’</w:t>
      </w:r>
    </w:p>
    <w:p w14:paraId="28E5AD2D" w14:textId="77777777" w:rsidR="00E54C66" w:rsidRDefault="00E54C66" w:rsidP="00E54C66">
      <w:hyperlink r:id="rId15" w:history="1">
        <w:r w:rsidRPr="00F37FFC">
          <w:rPr>
            <w:rStyle w:val="Hyperlink"/>
          </w:rPr>
          <w:t>https://www.gov.uk/parents-learning-allowance/eligibility</w:t>
        </w:r>
      </w:hyperlink>
      <w:r>
        <w:t xml:space="preserve"> (Accessed 30/11/2019)</w:t>
      </w:r>
    </w:p>
    <w:p w14:paraId="00C44EB8" w14:textId="77777777" w:rsidR="00E54C66" w:rsidRDefault="00E54C66" w:rsidP="00E54C66"/>
    <w:p w14:paraId="7D3090E1" w14:textId="77777777" w:rsidR="00E54C66" w:rsidRDefault="00E54C66" w:rsidP="00E54C66">
      <w:r>
        <w:t>Gov. UK (2019) ‘</w:t>
      </w:r>
      <w:r w:rsidRPr="005360AE">
        <w:rPr>
          <w:i/>
        </w:rPr>
        <w:t>Universities asked to do more to support care leavers’</w:t>
      </w:r>
    </w:p>
    <w:p w14:paraId="4B330E9C" w14:textId="77777777" w:rsidR="00E54C66" w:rsidRDefault="00E54C66" w:rsidP="00E54C66">
      <w:hyperlink r:id="rId16" w:history="1">
        <w:r w:rsidRPr="00F37FFC">
          <w:rPr>
            <w:rStyle w:val="Hyperlink"/>
          </w:rPr>
          <w:t>https://www.gov.uk/government/news/universities-asked-to-do-more-to-support-care-leavers</w:t>
        </w:r>
      </w:hyperlink>
      <w:r>
        <w:t xml:space="preserve"> (Accessed 30/11/2019)</w:t>
      </w:r>
    </w:p>
    <w:p w14:paraId="234691A4" w14:textId="77777777" w:rsidR="00E54C66" w:rsidRDefault="00E54C66" w:rsidP="00E54C66"/>
    <w:p w14:paraId="69BAACC9" w14:textId="77777777" w:rsidR="00E54C66" w:rsidRDefault="00E54C66" w:rsidP="00E54C66">
      <w:r>
        <w:t xml:space="preserve">Her majesties government (2016) </w:t>
      </w:r>
      <w:r w:rsidRPr="00000B2E">
        <w:rPr>
          <w:i/>
        </w:rPr>
        <w:t>‘Keep on caring’</w:t>
      </w:r>
    </w:p>
    <w:p w14:paraId="39839BEF" w14:textId="77777777" w:rsidR="00E54C66" w:rsidRDefault="00E54C66" w:rsidP="00E54C66">
      <w:hyperlink r:id="rId17" w:history="1">
        <w:r w:rsidRPr="00F37FFC">
          <w:rPr>
            <w:rStyle w:val="Hyperlink"/>
          </w:rPr>
          <w:t>https://assets.publishing.service.gov.uk/government/uploads/system/uploads/attachment_data/file/535899/Care-Leaver-Strategy.pdf</w:t>
        </w:r>
      </w:hyperlink>
      <w:r>
        <w:t xml:space="preserve"> (Accessed 30/11/2019)</w:t>
      </w:r>
    </w:p>
    <w:p w14:paraId="7976FA95" w14:textId="77777777" w:rsidR="00E54C66" w:rsidRDefault="00E54C66" w:rsidP="00E54C66"/>
    <w:p w14:paraId="64781D57" w14:textId="77777777" w:rsidR="00E54C66" w:rsidRDefault="00E54C66" w:rsidP="00E54C66">
      <w:r>
        <w:t xml:space="preserve">Mulcahy, E., </w:t>
      </w:r>
      <w:proofErr w:type="spellStart"/>
      <w:r>
        <w:t>Baars</w:t>
      </w:r>
      <w:proofErr w:type="spellEnd"/>
      <w:r>
        <w:t xml:space="preserve">, S., Bowen-Viner, K and </w:t>
      </w:r>
      <w:proofErr w:type="spellStart"/>
      <w:r>
        <w:t>Menzies</w:t>
      </w:r>
      <w:proofErr w:type="spellEnd"/>
      <w:r>
        <w:t xml:space="preserve">, L. (2017) </w:t>
      </w:r>
      <w:r w:rsidRPr="00DB3293">
        <w:rPr>
          <w:i/>
        </w:rPr>
        <w:t xml:space="preserve">‘The underrepresentation of Gypsy, Roma and Traveller pupils in higher education’. </w:t>
      </w:r>
      <w:r>
        <w:t xml:space="preserve">Kings </w:t>
      </w:r>
      <w:proofErr w:type="gramStart"/>
      <w:r>
        <w:t>college</w:t>
      </w:r>
      <w:proofErr w:type="gramEnd"/>
      <w:r>
        <w:t>; London.</w:t>
      </w:r>
    </w:p>
    <w:p w14:paraId="32C50BF2" w14:textId="77777777" w:rsidR="00E54C66" w:rsidRDefault="00E54C66" w:rsidP="00E54C66"/>
    <w:p w14:paraId="210834F9" w14:textId="77777777" w:rsidR="00E54C66" w:rsidRDefault="00E54C66" w:rsidP="00E54C66">
      <w:r>
        <w:t xml:space="preserve">NNECL (2017) </w:t>
      </w:r>
      <w:r w:rsidRPr="00693349">
        <w:rPr>
          <w:i/>
        </w:rPr>
        <w:t>‘New national study; more care leavers going to university, but serious challenges remain’</w:t>
      </w:r>
    </w:p>
    <w:p w14:paraId="52E4E8D5" w14:textId="77777777" w:rsidR="00E54C66" w:rsidRDefault="00E54C66" w:rsidP="00E54C66">
      <w:hyperlink r:id="rId18" w:history="1">
        <w:r w:rsidRPr="00F37FFC">
          <w:rPr>
            <w:rStyle w:val="Hyperlink"/>
          </w:rPr>
          <w:t>https://www.nnecl.org/news/new-national-study-more-care-lea</w:t>
        </w:r>
      </w:hyperlink>
      <w:r>
        <w:t xml:space="preserve"> (Accessed 30/11/2019)</w:t>
      </w:r>
    </w:p>
    <w:p w14:paraId="654E055C" w14:textId="77777777" w:rsidR="00E54C66" w:rsidRDefault="00E54C66" w:rsidP="00E54C66"/>
    <w:p w14:paraId="6DD75424" w14:textId="77777777" w:rsidR="00E54C66" w:rsidRDefault="00E54C66" w:rsidP="00E54C66"/>
    <w:p w14:paraId="78C3E070" w14:textId="77777777" w:rsidR="00E54C66" w:rsidRDefault="00E54C66" w:rsidP="00E54C66">
      <w:r>
        <w:t xml:space="preserve">National union of students (2009) </w:t>
      </w:r>
      <w:r w:rsidRPr="003B6B21">
        <w:rPr>
          <w:i/>
        </w:rPr>
        <w:t>‘Meet the parents’</w:t>
      </w:r>
    </w:p>
    <w:p w14:paraId="0D86102B" w14:textId="77777777" w:rsidR="00E54C66" w:rsidRDefault="00E54C66" w:rsidP="00E54C66">
      <w:hyperlink r:id="rId19" w:history="1">
        <w:r w:rsidRPr="00F37FFC">
          <w:rPr>
            <w:rStyle w:val="Hyperlink"/>
          </w:rPr>
          <w:t>https://www.nus.org.uk/global/nus_sp_report_web.pdf/</w:t>
        </w:r>
      </w:hyperlink>
      <w:r>
        <w:t xml:space="preserve"> (Accessed 30/11/2019)</w:t>
      </w:r>
    </w:p>
    <w:p w14:paraId="7D878E6A" w14:textId="77777777" w:rsidR="00CA1856" w:rsidRDefault="00CA1856" w:rsidP="00CA1856"/>
    <w:p w14:paraId="50C4CEE7" w14:textId="27743635" w:rsidR="00CA1856" w:rsidRPr="00DB3293" w:rsidRDefault="00DB3293" w:rsidP="00CA1856">
      <w:pPr>
        <w:rPr>
          <w:i/>
        </w:rPr>
      </w:pPr>
      <w:r>
        <w:t xml:space="preserve">National union of students (2014) </w:t>
      </w:r>
      <w:r w:rsidRPr="00DB3293">
        <w:rPr>
          <w:i/>
        </w:rPr>
        <w:t>‘Education beyond the straight and narrow’</w:t>
      </w:r>
    </w:p>
    <w:p w14:paraId="29424BE3" w14:textId="30506127" w:rsidR="00CA1856" w:rsidRDefault="00CA1856" w:rsidP="00CA1856">
      <w:hyperlink r:id="rId20" w:history="1">
        <w:r w:rsidRPr="00F37FFC">
          <w:rPr>
            <w:rStyle w:val="Hyperlink"/>
          </w:rPr>
          <w:t>https://www.nus.org.uk/global/lgbt-research.pdf</w:t>
        </w:r>
      </w:hyperlink>
      <w:r w:rsidR="00DB3293">
        <w:t xml:space="preserve"> (Accessed 29/11/2019)</w:t>
      </w:r>
    </w:p>
    <w:p w14:paraId="4A5DD87A" w14:textId="77777777" w:rsidR="00E54C66" w:rsidRDefault="00E54C66" w:rsidP="00CA1856"/>
    <w:p w14:paraId="7B912F07" w14:textId="77777777" w:rsidR="00E54C66" w:rsidRDefault="00E54C66" w:rsidP="00E54C66">
      <w:r>
        <w:t xml:space="preserve">Office for students (2019) </w:t>
      </w:r>
      <w:r w:rsidRPr="00A70189">
        <w:rPr>
          <w:i/>
        </w:rPr>
        <w:t>‘Gypsy, Roma and Traveller communities’</w:t>
      </w:r>
    </w:p>
    <w:p w14:paraId="0BC61D47" w14:textId="77777777" w:rsidR="00E54C66" w:rsidRDefault="00E54C66" w:rsidP="00E54C66">
      <w:hyperlink r:id="rId21" w:history="1">
        <w:r w:rsidRPr="00F37FFC">
          <w:rPr>
            <w:rStyle w:val="Hyperlink"/>
          </w:rPr>
          <w:t>https://www.officeforstudents.org.uk/advice-and-guidance/promoting-equal-opportunities/evaluation-and-effective-practice/gypsy-roma-and-traveller-communities/gypsy-roma-and-travellers-in-higher-education/</w:t>
        </w:r>
      </w:hyperlink>
      <w:r>
        <w:t xml:space="preserve"> (Accessed 29/11/2019)</w:t>
      </w:r>
    </w:p>
    <w:p w14:paraId="558EACD8" w14:textId="77777777" w:rsidR="00E54C66" w:rsidRDefault="00E54C66" w:rsidP="00E54C66"/>
    <w:p w14:paraId="5D89BCEC" w14:textId="77777777" w:rsidR="00E54C66" w:rsidRDefault="00E54C66" w:rsidP="00E54C66">
      <w:r>
        <w:t xml:space="preserve">Refugee support network (N.D) </w:t>
      </w:r>
      <w:r w:rsidRPr="00FA7615">
        <w:rPr>
          <w:i/>
        </w:rPr>
        <w:t>‘Access to higher education’</w:t>
      </w:r>
    </w:p>
    <w:p w14:paraId="08219D81" w14:textId="77777777" w:rsidR="00E54C66" w:rsidRDefault="00E54C66" w:rsidP="00E54C66">
      <w:hyperlink r:id="rId22" w:history="1">
        <w:r w:rsidRPr="00F37FFC">
          <w:rPr>
            <w:rStyle w:val="Hyperlink"/>
          </w:rPr>
          <w:t>https://www.refugeesupportnetwork.org/pages/25-access-to-higher-education</w:t>
        </w:r>
      </w:hyperlink>
      <w:r>
        <w:t xml:space="preserve"> (Accessed 29/11/2019)</w:t>
      </w:r>
    </w:p>
    <w:p w14:paraId="7BF41B16" w14:textId="77777777" w:rsidR="00071CA9" w:rsidRDefault="00071CA9" w:rsidP="00CA1856"/>
    <w:p w14:paraId="4DAA7B52" w14:textId="77777777" w:rsidR="00CA1856" w:rsidRDefault="00CA1856" w:rsidP="00CA1856"/>
    <w:p w14:paraId="1C2325CD" w14:textId="77777777" w:rsidR="00E54C66" w:rsidRDefault="00E54C66" w:rsidP="00CA1856"/>
    <w:p w14:paraId="0B6DE6EB" w14:textId="77777777" w:rsidR="00E54C66" w:rsidRDefault="00E54C66" w:rsidP="00CA1856"/>
    <w:p w14:paraId="124076C1" w14:textId="77777777" w:rsidR="00E54C66" w:rsidRDefault="00E54C66" w:rsidP="00CA1856"/>
    <w:p w14:paraId="677CB59C" w14:textId="6608322A" w:rsidR="006D6502" w:rsidRPr="006D6502" w:rsidRDefault="006D6502" w:rsidP="00CA1856">
      <w:pPr>
        <w:rPr>
          <w:i/>
        </w:rPr>
      </w:pPr>
      <w:r>
        <w:t>Refugee support network (2012)</w:t>
      </w:r>
      <w:r w:rsidRPr="006D6502">
        <w:rPr>
          <w:i/>
        </w:rPr>
        <w:t xml:space="preserve"> ‘I just want to study: access to higher education for young refugees and asylum seekers’</w:t>
      </w:r>
    </w:p>
    <w:p w14:paraId="2049CFDC" w14:textId="6379693F" w:rsidR="00CA1856" w:rsidRDefault="00CA1856" w:rsidP="00CA1856">
      <w:hyperlink r:id="rId23" w:history="1">
        <w:r w:rsidRPr="00F37FFC">
          <w:rPr>
            <w:rStyle w:val="Hyperlink"/>
          </w:rPr>
          <w:t>https://hubble-live-assets.s3.amazonaws.com/rsn/attachment/file/19/2012_Jan__Comms_Publications_I_just_want_to_study.pdf</w:t>
        </w:r>
      </w:hyperlink>
      <w:r w:rsidR="006D6502">
        <w:t xml:space="preserve"> (Accessed 29/11/2019)</w:t>
      </w:r>
    </w:p>
    <w:p w14:paraId="423707AB" w14:textId="77777777" w:rsidR="00FA7615" w:rsidRDefault="00FA7615" w:rsidP="00CA1856"/>
    <w:p w14:paraId="3C86C9AB" w14:textId="77777777" w:rsidR="005360AE" w:rsidRDefault="005360AE" w:rsidP="00CA1856"/>
    <w:p w14:paraId="78ED0BA0" w14:textId="77777777" w:rsidR="00E54C66" w:rsidRDefault="00E54C66" w:rsidP="00E54C66">
      <w:r>
        <w:t>Scottish refugee council (2016) ‘</w:t>
      </w:r>
      <w:r w:rsidRPr="00071CA9">
        <w:rPr>
          <w:i/>
        </w:rPr>
        <w:t>Refugees welcome’</w:t>
      </w:r>
    </w:p>
    <w:p w14:paraId="38E3F462" w14:textId="77777777" w:rsidR="00E54C66" w:rsidRDefault="00E54C66" w:rsidP="00E54C66">
      <w:hyperlink r:id="rId24" w:history="1">
        <w:r w:rsidRPr="00F37FFC">
          <w:rPr>
            <w:rStyle w:val="Hyperlink"/>
          </w:rPr>
          <w:t>https://www.universities-scotland.ac.uk/wp-content/uploads/2016/11/Guidance-on-Providing-Asylum-Seekers-and-Refugees-with-Access-to-Higher-Education-Nov-2016.pdf</w:t>
        </w:r>
      </w:hyperlink>
      <w:r>
        <w:t xml:space="preserve">  (Accessed 29/11/2019)</w:t>
      </w:r>
    </w:p>
    <w:p w14:paraId="3199101B" w14:textId="77777777" w:rsidR="00693349" w:rsidRDefault="00693349" w:rsidP="00CA1856"/>
    <w:p w14:paraId="040F6485" w14:textId="77777777" w:rsidR="00FB2B8D" w:rsidRDefault="00FB2B8D" w:rsidP="00CA1856"/>
    <w:p w14:paraId="6EE1B612" w14:textId="76F81574" w:rsidR="00CA1856" w:rsidRDefault="00FB2B8D" w:rsidP="00CA1856">
      <w:r>
        <w:t xml:space="preserve">The money advice service (2019) </w:t>
      </w:r>
      <w:r w:rsidRPr="00FB2B8D">
        <w:rPr>
          <w:i/>
        </w:rPr>
        <w:t>‘Grants and benefits if you’re studying and have a baby’</w:t>
      </w:r>
    </w:p>
    <w:p w14:paraId="6412CC65" w14:textId="265C0598" w:rsidR="00CA1856" w:rsidRDefault="00CA1856" w:rsidP="00CA1856">
      <w:hyperlink r:id="rId25" w:history="1">
        <w:r w:rsidRPr="00F37FFC">
          <w:rPr>
            <w:rStyle w:val="Hyperlink"/>
          </w:rPr>
          <w:t>https://www.moneyadviceservice.org.uk/en/articles/benefits-you-can-claim-if-youre-studying-and-have-a-baby</w:t>
        </w:r>
      </w:hyperlink>
      <w:r w:rsidR="00FB2B8D">
        <w:t xml:space="preserve"> (Accessed 30/11/2019)</w:t>
      </w:r>
    </w:p>
    <w:p w14:paraId="3F13A361" w14:textId="77777777" w:rsidR="005517F0" w:rsidRDefault="005517F0" w:rsidP="00CA1856"/>
    <w:p w14:paraId="7A5B5A28" w14:textId="77777777" w:rsidR="00E54C66" w:rsidRDefault="00E54C66" w:rsidP="00E54C66">
      <w:r>
        <w:t xml:space="preserve">The higher education academy (2011) </w:t>
      </w:r>
      <w:r w:rsidRPr="005B47A2">
        <w:rPr>
          <w:i/>
        </w:rPr>
        <w:t>‘Inclusive curriculum design in higher education’</w:t>
      </w:r>
    </w:p>
    <w:p w14:paraId="1D9EB887" w14:textId="77777777" w:rsidR="00E54C66" w:rsidRDefault="00E54C66" w:rsidP="00E54C66">
      <w:hyperlink r:id="rId26" w:history="1">
        <w:r w:rsidRPr="00F37FFC">
          <w:rPr>
            <w:rStyle w:val="Hyperlink"/>
          </w:rPr>
          <w:t>https://s3.eu-west-2.amazonaws.com/assets.creode.advancehe-document-manager/documents/hea/private/resources/introduction_and_overview_1568037036.pdf</w:t>
        </w:r>
      </w:hyperlink>
      <w:r>
        <w:t xml:space="preserve"> (Accessed 28/11/2019)</w:t>
      </w:r>
    </w:p>
    <w:p w14:paraId="763577D7" w14:textId="77777777" w:rsidR="00A3659D" w:rsidRDefault="00A3659D" w:rsidP="00CA1856"/>
    <w:p w14:paraId="7227CA80" w14:textId="77777777" w:rsidR="00E54C66" w:rsidRDefault="00E54C66" w:rsidP="00E54C66"/>
    <w:p w14:paraId="7B907C78" w14:textId="77777777" w:rsidR="00E54C66" w:rsidRDefault="00E54C66" w:rsidP="00E54C66">
      <w:r>
        <w:t xml:space="preserve">UNESCO (2019) </w:t>
      </w:r>
      <w:r w:rsidRPr="002E47CC">
        <w:rPr>
          <w:i/>
        </w:rPr>
        <w:t>‘Inclusion in education’</w:t>
      </w:r>
    </w:p>
    <w:p w14:paraId="7103FE0D" w14:textId="77777777" w:rsidR="00E54C66" w:rsidRDefault="00E54C66" w:rsidP="00E54C66">
      <w:hyperlink r:id="rId27" w:history="1">
        <w:r w:rsidRPr="00F37FFC">
          <w:rPr>
            <w:rStyle w:val="Hyperlink"/>
          </w:rPr>
          <w:t>https://en.unesco.org/themes/inclusion-in-education</w:t>
        </w:r>
      </w:hyperlink>
      <w:r>
        <w:t xml:space="preserve"> (Accessed 27/11/2019)</w:t>
      </w:r>
    </w:p>
    <w:p w14:paraId="6AF2FB60" w14:textId="77777777" w:rsidR="00A3659D" w:rsidRDefault="00A3659D" w:rsidP="00CA1856"/>
    <w:p w14:paraId="433B3105" w14:textId="3BBE0802" w:rsidR="00CA1856" w:rsidRDefault="00A3659D" w:rsidP="00CA1856">
      <w:r>
        <w:t xml:space="preserve">Welsh Government (2014) </w:t>
      </w:r>
      <w:r w:rsidRPr="00A3659D">
        <w:rPr>
          <w:i/>
        </w:rPr>
        <w:t>‘Gypsy and traveller education: engaging families’</w:t>
      </w:r>
    </w:p>
    <w:p w14:paraId="50D46AC7" w14:textId="5D8BF307" w:rsidR="00CA1856" w:rsidRDefault="00CA1856" w:rsidP="00CA1856">
      <w:hyperlink r:id="rId28" w:history="1">
        <w:r w:rsidRPr="00F37FFC">
          <w:rPr>
            <w:rStyle w:val="Hyperlink"/>
          </w:rPr>
          <w:t>https://dera.ioe.ac.uk/21443/1/141125-gypsy-traveller-education-engaging-families-en.pdf</w:t>
        </w:r>
      </w:hyperlink>
      <w:r w:rsidR="00A3659D">
        <w:t xml:space="preserve"> (</w:t>
      </w:r>
      <w:r w:rsidR="00A70189">
        <w:t>Accessed</w:t>
      </w:r>
      <w:r w:rsidR="00A3659D">
        <w:t xml:space="preserve"> 29/11/2019)</w:t>
      </w:r>
    </w:p>
    <w:p w14:paraId="00112598" w14:textId="77777777" w:rsidR="00CA1856" w:rsidRDefault="00CA1856" w:rsidP="00CA1856"/>
    <w:p w14:paraId="37F22DAA" w14:textId="77777777" w:rsidR="005B47A2" w:rsidRDefault="005B47A2" w:rsidP="00CA1856"/>
    <w:p w14:paraId="3040517D" w14:textId="77777777" w:rsidR="00774FCC" w:rsidRDefault="00774FCC" w:rsidP="00CA1856"/>
    <w:p w14:paraId="013EEE66" w14:textId="77777777" w:rsidR="00F10D13" w:rsidRDefault="00F10D13" w:rsidP="00CA1856"/>
    <w:p w14:paraId="300F0D8B" w14:textId="77777777" w:rsidR="006350B6" w:rsidRPr="006350B6" w:rsidRDefault="006350B6" w:rsidP="006350B6">
      <w:pPr>
        <w:spacing w:line="360" w:lineRule="auto"/>
        <w:rPr>
          <w:u w:val="single"/>
        </w:rPr>
      </w:pPr>
    </w:p>
    <w:sectPr w:rsidR="006350B6" w:rsidRPr="006350B6" w:rsidSect="008219D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4F0"/>
    <w:rsid w:val="00000B2E"/>
    <w:rsid w:val="000174A9"/>
    <w:rsid w:val="00025570"/>
    <w:rsid w:val="00026976"/>
    <w:rsid w:val="00041726"/>
    <w:rsid w:val="00052237"/>
    <w:rsid w:val="00071CA9"/>
    <w:rsid w:val="00087790"/>
    <w:rsid w:val="000A4852"/>
    <w:rsid w:val="000C7636"/>
    <w:rsid w:val="000F4262"/>
    <w:rsid w:val="00114983"/>
    <w:rsid w:val="0014760F"/>
    <w:rsid w:val="00180986"/>
    <w:rsid w:val="00182EB2"/>
    <w:rsid w:val="001B1324"/>
    <w:rsid w:val="001C2D65"/>
    <w:rsid w:val="001D3B2E"/>
    <w:rsid w:val="00202DE5"/>
    <w:rsid w:val="00206840"/>
    <w:rsid w:val="00207A34"/>
    <w:rsid w:val="00232951"/>
    <w:rsid w:val="00233B38"/>
    <w:rsid w:val="002608F4"/>
    <w:rsid w:val="0027335B"/>
    <w:rsid w:val="002A085B"/>
    <w:rsid w:val="002A173A"/>
    <w:rsid w:val="002D7B23"/>
    <w:rsid w:val="002E47CC"/>
    <w:rsid w:val="002F46F0"/>
    <w:rsid w:val="003053DD"/>
    <w:rsid w:val="003121B4"/>
    <w:rsid w:val="0036561D"/>
    <w:rsid w:val="00370593"/>
    <w:rsid w:val="003913C4"/>
    <w:rsid w:val="003A7FC9"/>
    <w:rsid w:val="003B6B21"/>
    <w:rsid w:val="003D427B"/>
    <w:rsid w:val="0041563B"/>
    <w:rsid w:val="00453B14"/>
    <w:rsid w:val="004A2EF3"/>
    <w:rsid w:val="004A644F"/>
    <w:rsid w:val="004C00BE"/>
    <w:rsid w:val="004E0A36"/>
    <w:rsid w:val="004F2116"/>
    <w:rsid w:val="0050796D"/>
    <w:rsid w:val="00517169"/>
    <w:rsid w:val="0052226D"/>
    <w:rsid w:val="005360AE"/>
    <w:rsid w:val="005517F0"/>
    <w:rsid w:val="00561FA5"/>
    <w:rsid w:val="00570273"/>
    <w:rsid w:val="00572D7E"/>
    <w:rsid w:val="005745FF"/>
    <w:rsid w:val="005A7334"/>
    <w:rsid w:val="005B0D39"/>
    <w:rsid w:val="005B47A2"/>
    <w:rsid w:val="005C59FD"/>
    <w:rsid w:val="005D2388"/>
    <w:rsid w:val="005F6DE1"/>
    <w:rsid w:val="006011DD"/>
    <w:rsid w:val="006236AA"/>
    <w:rsid w:val="006260CD"/>
    <w:rsid w:val="006314F8"/>
    <w:rsid w:val="006350B6"/>
    <w:rsid w:val="006414B3"/>
    <w:rsid w:val="00655D79"/>
    <w:rsid w:val="0066549B"/>
    <w:rsid w:val="00693349"/>
    <w:rsid w:val="006B2797"/>
    <w:rsid w:val="006D6502"/>
    <w:rsid w:val="006E7FDC"/>
    <w:rsid w:val="007066F3"/>
    <w:rsid w:val="00747904"/>
    <w:rsid w:val="00761AAB"/>
    <w:rsid w:val="00767DE1"/>
    <w:rsid w:val="00774FCC"/>
    <w:rsid w:val="007775E4"/>
    <w:rsid w:val="00791D31"/>
    <w:rsid w:val="007A54F0"/>
    <w:rsid w:val="007A5C14"/>
    <w:rsid w:val="007B7563"/>
    <w:rsid w:val="007C083D"/>
    <w:rsid w:val="007C3A31"/>
    <w:rsid w:val="007C6224"/>
    <w:rsid w:val="007D0026"/>
    <w:rsid w:val="00817835"/>
    <w:rsid w:val="008219DB"/>
    <w:rsid w:val="00822745"/>
    <w:rsid w:val="00825945"/>
    <w:rsid w:val="00833498"/>
    <w:rsid w:val="00836463"/>
    <w:rsid w:val="00846962"/>
    <w:rsid w:val="00852520"/>
    <w:rsid w:val="00854167"/>
    <w:rsid w:val="00864EF3"/>
    <w:rsid w:val="00866187"/>
    <w:rsid w:val="00877C86"/>
    <w:rsid w:val="008C07E7"/>
    <w:rsid w:val="008D6F47"/>
    <w:rsid w:val="008E16A1"/>
    <w:rsid w:val="008E6E96"/>
    <w:rsid w:val="00932687"/>
    <w:rsid w:val="00953FFE"/>
    <w:rsid w:val="00970B8C"/>
    <w:rsid w:val="00973D5B"/>
    <w:rsid w:val="009D4882"/>
    <w:rsid w:val="00A23DFD"/>
    <w:rsid w:val="00A32EF2"/>
    <w:rsid w:val="00A3659D"/>
    <w:rsid w:val="00A54E41"/>
    <w:rsid w:val="00A70189"/>
    <w:rsid w:val="00A80A34"/>
    <w:rsid w:val="00AC6A6B"/>
    <w:rsid w:val="00AF7C63"/>
    <w:rsid w:val="00B15D6A"/>
    <w:rsid w:val="00B21966"/>
    <w:rsid w:val="00B23CF9"/>
    <w:rsid w:val="00B23E9A"/>
    <w:rsid w:val="00B4308B"/>
    <w:rsid w:val="00B43DA3"/>
    <w:rsid w:val="00B553CB"/>
    <w:rsid w:val="00B73FFD"/>
    <w:rsid w:val="00C249F0"/>
    <w:rsid w:val="00C24A07"/>
    <w:rsid w:val="00C446A3"/>
    <w:rsid w:val="00CA1856"/>
    <w:rsid w:val="00CB6878"/>
    <w:rsid w:val="00CF274C"/>
    <w:rsid w:val="00D06B30"/>
    <w:rsid w:val="00D172CA"/>
    <w:rsid w:val="00D21752"/>
    <w:rsid w:val="00D32A0A"/>
    <w:rsid w:val="00D50676"/>
    <w:rsid w:val="00D5176C"/>
    <w:rsid w:val="00D60AE4"/>
    <w:rsid w:val="00DB3293"/>
    <w:rsid w:val="00DE72F4"/>
    <w:rsid w:val="00DE7615"/>
    <w:rsid w:val="00DF678A"/>
    <w:rsid w:val="00E06BB8"/>
    <w:rsid w:val="00E1047D"/>
    <w:rsid w:val="00E41D43"/>
    <w:rsid w:val="00E54C66"/>
    <w:rsid w:val="00E70786"/>
    <w:rsid w:val="00E74E39"/>
    <w:rsid w:val="00EA1C5C"/>
    <w:rsid w:val="00EA2670"/>
    <w:rsid w:val="00EA6482"/>
    <w:rsid w:val="00EC1A31"/>
    <w:rsid w:val="00EC5179"/>
    <w:rsid w:val="00EF2459"/>
    <w:rsid w:val="00F06438"/>
    <w:rsid w:val="00F10D13"/>
    <w:rsid w:val="00F86076"/>
    <w:rsid w:val="00F92CAF"/>
    <w:rsid w:val="00FA7615"/>
    <w:rsid w:val="00FB2B8D"/>
    <w:rsid w:val="00FC01D3"/>
    <w:rsid w:val="00FF44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E63C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1856"/>
    <w:rPr>
      <w:color w:val="0000FF" w:themeColor="hyperlink"/>
      <w:u w:val="single"/>
    </w:rPr>
  </w:style>
  <w:style w:type="character" w:styleId="FollowedHyperlink">
    <w:name w:val="FollowedHyperlink"/>
    <w:basedOn w:val="DefaultParagraphFont"/>
    <w:uiPriority w:val="99"/>
    <w:semiHidden/>
    <w:unhideWhenUsed/>
    <w:rsid w:val="00CA185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1856"/>
    <w:rPr>
      <w:color w:val="0000FF" w:themeColor="hyperlink"/>
      <w:u w:val="single"/>
    </w:rPr>
  </w:style>
  <w:style w:type="character" w:styleId="FollowedHyperlink">
    <w:name w:val="FollowedHyperlink"/>
    <w:basedOn w:val="DefaultParagraphFont"/>
    <w:uiPriority w:val="99"/>
    <w:semiHidden/>
    <w:unhideWhenUsed/>
    <w:rsid w:val="00CA1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13760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ecu.ac.uk/wp-content/uploads/external/student-pregnancy-and-maternity-implications-for-heis.pdf" TargetMode="External"/><Relationship Id="rId20" Type="http://schemas.openxmlformats.org/officeDocument/2006/relationships/hyperlink" Target="https://www.nus.org.uk/global/lgbt-research.pdf" TargetMode="External"/><Relationship Id="rId21" Type="http://schemas.openxmlformats.org/officeDocument/2006/relationships/hyperlink" Target="https://www.officeforstudents.org.uk/advice-and-guidance/promoting-equal-opportunities/evaluation-and-effective-practice/gypsy-roma-and-traveller-communities/gypsy-roma-and-travellers-in-higher-education/" TargetMode="External"/><Relationship Id="rId22" Type="http://schemas.openxmlformats.org/officeDocument/2006/relationships/hyperlink" Target="https://www.refugeesupportnetwork.org/pages/25-access-to-higher-education" TargetMode="External"/><Relationship Id="rId23" Type="http://schemas.openxmlformats.org/officeDocument/2006/relationships/hyperlink" Target="https://hubble-live-assets.s3.amazonaws.com/rsn/attachment/file/19/2012_Jan__Comms_Publications_I_just_want_to_study.pdf" TargetMode="External"/><Relationship Id="rId24" Type="http://schemas.openxmlformats.org/officeDocument/2006/relationships/hyperlink" Target="https://www.universities-scotland.ac.uk/wp-content/uploads/2016/11/Guidance-on-Providing-Asylum-Seekers-and-Refugees-with-Access-to-Higher-Education-Nov-2016.pdf" TargetMode="External"/><Relationship Id="rId25" Type="http://schemas.openxmlformats.org/officeDocument/2006/relationships/hyperlink" Target="https://www.moneyadviceservice.org.uk/en/articles/benefits-you-can-claim-if-youre-studying-and-have-a-baby" TargetMode="External"/><Relationship Id="rId26" Type="http://schemas.openxmlformats.org/officeDocument/2006/relationships/hyperlink" Target="https://s3.eu-west-2.amazonaws.com/assets.creode.advancehe-document-manager/documents/hea/private/resources/introduction_and_overview_1568037036.pdf" TargetMode="External"/><Relationship Id="rId27" Type="http://schemas.openxmlformats.org/officeDocument/2006/relationships/hyperlink" Target="https://en.unesco.org/themes/inclusion-in-education" TargetMode="External"/><Relationship Id="rId28" Type="http://schemas.openxmlformats.org/officeDocument/2006/relationships/hyperlink" Target="https://dera.ioe.ac.uk/21443/1/141125-gypsy-traveller-education-engaging-families-en.pdf"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www.ecu.ac.uk/wp-content/uploads/external/e-and-d-for-academics-factsheet-inclusive-practice.pdf" TargetMode="External"/><Relationship Id="rId11" Type="http://schemas.openxmlformats.org/officeDocument/2006/relationships/hyperlink" Target="https://www.equalityhumanrights.com/sites/default/files/what_equality_law_means_for_you_as_a_student_in_further_or_higher_education.pdf" TargetMode="External"/><Relationship Id="rId12" Type="http://schemas.openxmlformats.org/officeDocument/2006/relationships/hyperlink" Target="https://www.tandfonline.com/doi/full/10.1080/09243453.2018.1539013" TargetMode="External"/><Relationship Id="rId13" Type="http://schemas.openxmlformats.org/officeDocument/2006/relationships/hyperlink" Target="https://assets.publishing.service.gov.uk/government/uploads/system/uploads/attachment_data/file/721367/GEO-LGBT-Action-Plan.pdf" TargetMode="External"/><Relationship Id="rId14" Type="http://schemas.openxmlformats.org/officeDocument/2006/relationships/hyperlink" Target="https://www.gov.uk/government/statistics/widening-participation-in-higher-education-2018" TargetMode="External"/><Relationship Id="rId15" Type="http://schemas.openxmlformats.org/officeDocument/2006/relationships/hyperlink" Target="https://www.gov.uk/parents-learning-allowance/eligibility" TargetMode="External"/><Relationship Id="rId16" Type="http://schemas.openxmlformats.org/officeDocument/2006/relationships/hyperlink" Target="https://www.gov.uk/government/news/universities-asked-to-do-more-to-support-care-leavers" TargetMode="External"/><Relationship Id="rId17" Type="http://schemas.openxmlformats.org/officeDocument/2006/relationships/hyperlink" Target="https://assets.publishing.service.gov.uk/government/uploads/system/uploads/attachment_data/file/535899/Care-Leaver-Strategy.pdf" TargetMode="External"/><Relationship Id="rId18" Type="http://schemas.openxmlformats.org/officeDocument/2006/relationships/hyperlink" Target="https://www.nnecl.org/news/new-national-study-more-care-lea" TargetMode="External"/><Relationship Id="rId19" Type="http://schemas.openxmlformats.org/officeDocument/2006/relationships/hyperlink" Target="https://www.nus.org.uk/global/nus_sp_report_web.pdf/"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ccea.org.uk/curriculum/sen_inclusion/inclusion_general_strategies/inclusion" TargetMode="External"/><Relationship Id="rId6" Type="http://schemas.openxmlformats.org/officeDocument/2006/relationships/hyperlink" Target="https://assets.publishing.service.gov.uk/government/uploads/system/uploads/attachment_data/file/757897/WP2018-MainText.pdf" TargetMode="External"/><Relationship Id="rId7" Type="http://schemas.openxmlformats.org/officeDocument/2006/relationships/hyperlink" Target="https://assets.publishing.service.gov.uk/government/uploads/system/uploads/attachment_data/file/757898/WP2018-ExperimentalText.pdf" TargetMode="External"/><Relationship Id="rId8" Type="http://schemas.openxmlformats.org/officeDocument/2006/relationships/hyperlink" Target="https://www.gov.uk/government/publications/eu-exit-no-deal-preparations-for-higher-education-institutions/eu-exit-no-deal-preparations-for-higher-education-institu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489</TotalTime>
  <Pages>11</Pages>
  <Words>3907</Words>
  <Characters>22276</Characters>
  <Application>Microsoft Macintosh Word</Application>
  <DocSecurity>0</DocSecurity>
  <Lines>185</Lines>
  <Paragraphs>52</Paragraphs>
  <ScaleCrop>false</ScaleCrop>
  <Company/>
  <LinksUpToDate>false</LinksUpToDate>
  <CharactersWithSpaces>26131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Crane</dc:creator>
  <cp:keywords/>
  <dc:description/>
  <cp:lastModifiedBy>Rebecca Crane</cp:lastModifiedBy>
  <cp:revision>156</cp:revision>
  <dcterms:created xsi:type="dcterms:W3CDTF">2019-11-27T14:03:00Z</dcterms:created>
  <dcterms:modified xsi:type="dcterms:W3CDTF">2019-12-02T22:04:00Z</dcterms:modified>
</cp:coreProperties>
</file>