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E2F" w:rsidRDefault="00592E2F" w:rsidP="00156D80">
      <w:pPr>
        <w:pStyle w:val="Title"/>
        <w:spacing w:line="360" w:lineRule="auto"/>
        <w:jc w:val="center"/>
      </w:pPr>
      <w:r>
        <w:t>VISION FOR THE FUTURE: THEORETICAL PERSPECTIVES ON MANAGEMENT</w:t>
      </w:r>
    </w:p>
    <w:p w:rsidR="00592E2F" w:rsidRDefault="00E12D07" w:rsidP="00156D80">
      <w:pPr>
        <w:pStyle w:val="Title"/>
        <w:spacing w:line="360" w:lineRule="auto"/>
        <w:jc w:val="both"/>
      </w:pPr>
      <w:r>
        <w:rPr>
          <w:noProof/>
          <w:lang w:val="en-GB" w:eastAsia="en-GB"/>
        </w:rPr>
        <mc:AlternateContent>
          <mc:Choice Requires="wps">
            <w:drawing>
              <wp:anchor distT="0" distB="0" distL="114300" distR="114300" simplePos="0" relativeHeight="251659264" behindDoc="0" locked="0" layoutInCell="0" allowOverlap="1" wp14:anchorId="5BECE2B7" wp14:editId="29C260D8">
                <wp:simplePos x="0" y="0"/>
                <wp:positionH relativeFrom="margin">
                  <wp:align>center</wp:align>
                </wp:positionH>
                <wp:positionV relativeFrom="margin">
                  <wp:align>center</wp:align>
                </wp:positionV>
                <wp:extent cx="3493135" cy="1965960"/>
                <wp:effectExtent l="19050" t="19050" r="12065" b="15240"/>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3542" cy="1966200"/>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E12D07" w:rsidRDefault="00E12D07" w:rsidP="00E12D07">
                            <w:pPr>
                              <w:rPr>
                                <w:sz w:val="32"/>
                                <w:szCs w:val="32"/>
                              </w:rPr>
                            </w:pPr>
                            <w:r>
                              <w:rPr>
                                <w:sz w:val="32"/>
                                <w:szCs w:val="32"/>
                              </w:rPr>
                              <w:t xml:space="preserve">              Student </w:t>
                            </w:r>
                            <w:proofErr w:type="gramStart"/>
                            <w:r>
                              <w:rPr>
                                <w:sz w:val="32"/>
                                <w:szCs w:val="32"/>
                              </w:rPr>
                              <w:t>Code :</w:t>
                            </w:r>
                            <w:proofErr w:type="gramEnd"/>
                            <w:r>
                              <w:rPr>
                                <w:sz w:val="32"/>
                                <w:szCs w:val="32"/>
                              </w:rPr>
                              <w:t xml:space="preserve"> 1704961</w:t>
                            </w:r>
                          </w:p>
                          <w:p w:rsidR="00E12D07" w:rsidRDefault="00E12D07" w:rsidP="00E12D07">
                            <w:pPr>
                              <w:rPr>
                                <w:sz w:val="32"/>
                                <w:szCs w:val="32"/>
                              </w:rPr>
                            </w:pPr>
                            <w:r>
                              <w:rPr>
                                <w:sz w:val="32"/>
                                <w:szCs w:val="32"/>
                              </w:rPr>
                              <w:t xml:space="preserve">              Module </w:t>
                            </w:r>
                            <w:proofErr w:type="gramStart"/>
                            <w:r>
                              <w:rPr>
                                <w:sz w:val="32"/>
                                <w:szCs w:val="32"/>
                              </w:rPr>
                              <w:t>Code :</w:t>
                            </w:r>
                            <w:proofErr w:type="gramEnd"/>
                            <w:r>
                              <w:rPr>
                                <w:sz w:val="32"/>
                                <w:szCs w:val="32"/>
                              </w:rPr>
                              <w:t xml:space="preserve"> LCDB7006</w:t>
                            </w:r>
                          </w:p>
                          <w:p w:rsidR="00E12D07" w:rsidRDefault="00E12D07" w:rsidP="00E12D07">
                            <w:pPr>
                              <w:rPr>
                                <w:sz w:val="32"/>
                                <w:szCs w:val="32"/>
                              </w:rPr>
                            </w:pPr>
                            <w:r>
                              <w:rPr>
                                <w:sz w:val="32"/>
                                <w:szCs w:val="32"/>
                              </w:rPr>
                              <w:t xml:space="preserve">              </w:t>
                            </w:r>
                            <w:proofErr w:type="gramStart"/>
                            <w:r>
                              <w:rPr>
                                <w:sz w:val="32"/>
                                <w:szCs w:val="32"/>
                              </w:rPr>
                              <w:t>Tutor :</w:t>
                            </w:r>
                            <w:proofErr w:type="gramEnd"/>
                            <w:r>
                              <w:rPr>
                                <w:sz w:val="32"/>
                                <w:szCs w:val="32"/>
                              </w:rPr>
                              <w:t xml:space="preserve"> </w:t>
                            </w:r>
                            <w:proofErr w:type="spellStart"/>
                            <w:r w:rsidR="00F21F01">
                              <w:rPr>
                                <w:rFonts w:cs="Arial"/>
                                <w:sz w:val="32"/>
                                <w:szCs w:val="32"/>
                              </w:rPr>
                              <w:t>Dr.</w:t>
                            </w:r>
                            <w:proofErr w:type="spellEnd"/>
                            <w:r w:rsidR="00F21F01">
                              <w:rPr>
                                <w:rFonts w:cs="Arial"/>
                                <w:sz w:val="32"/>
                                <w:szCs w:val="32"/>
                              </w:rPr>
                              <w:t xml:space="preserve"> </w:t>
                            </w:r>
                            <w:proofErr w:type="spellStart"/>
                            <w:r w:rsidR="00F21F01" w:rsidRPr="00FD2364">
                              <w:rPr>
                                <w:rFonts w:cs="Arial"/>
                                <w:sz w:val="32"/>
                                <w:szCs w:val="32"/>
                              </w:rPr>
                              <w:t>Gladius</w:t>
                            </w:r>
                            <w:proofErr w:type="spellEnd"/>
                            <w:r w:rsidR="00F21F01" w:rsidRPr="00FD2364">
                              <w:rPr>
                                <w:rFonts w:cs="Arial"/>
                                <w:sz w:val="32"/>
                                <w:szCs w:val="32"/>
                              </w:rPr>
                              <w:t xml:space="preserve"> </w:t>
                            </w:r>
                            <w:proofErr w:type="spellStart"/>
                            <w:r w:rsidR="00F21F01" w:rsidRPr="00FD2364">
                              <w:rPr>
                                <w:rFonts w:cs="Arial"/>
                                <w:sz w:val="32"/>
                                <w:szCs w:val="32"/>
                              </w:rPr>
                              <w:t>Kulothungan</w:t>
                            </w:r>
                            <w:proofErr w:type="spellEnd"/>
                          </w:p>
                          <w:p w:rsidR="00E12D07" w:rsidRDefault="00E12D07">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0;margin-top:0;width:275.05pt;height:154.8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" o:allowincell="f" adj="1739" fillcolor="#943634" strokecolor="#9bbb59" strokeweight="3pt">
                <v:shadow color="#5d7035" offset="1pt,1pt"/>
                <v:textbox inset="3.6pt,,3.6pt">
                  <w:txbxContent>
                    <w:p w:rsidR="00E12D07" w:rsidRDefault="00E12D07" w:rsidP="00E12D07">
                      <w:pPr>
                        <w:rPr>
                          <w:sz w:val="32"/>
                          <w:szCs w:val="32"/>
                        </w:rPr>
                      </w:pPr>
                      <w:r>
                        <w:rPr>
                          <w:sz w:val="32"/>
                          <w:szCs w:val="32"/>
                        </w:rPr>
                        <w:t xml:space="preserve">              Student </w:t>
                      </w:r>
                      <w:proofErr w:type="gramStart"/>
                      <w:r>
                        <w:rPr>
                          <w:sz w:val="32"/>
                          <w:szCs w:val="32"/>
                        </w:rPr>
                        <w:t>Code :</w:t>
                      </w:r>
                      <w:proofErr w:type="gramEnd"/>
                      <w:r>
                        <w:rPr>
                          <w:sz w:val="32"/>
                          <w:szCs w:val="32"/>
                        </w:rPr>
                        <w:t xml:space="preserve"> 1704961</w:t>
                      </w:r>
                    </w:p>
                    <w:p w:rsidR="00E12D07" w:rsidRDefault="00E12D07" w:rsidP="00E12D07">
                      <w:pPr>
                        <w:rPr>
                          <w:sz w:val="32"/>
                          <w:szCs w:val="32"/>
                        </w:rPr>
                      </w:pPr>
                      <w:r>
                        <w:rPr>
                          <w:sz w:val="32"/>
                          <w:szCs w:val="32"/>
                        </w:rPr>
                        <w:t xml:space="preserve">              Module </w:t>
                      </w:r>
                      <w:proofErr w:type="gramStart"/>
                      <w:r>
                        <w:rPr>
                          <w:sz w:val="32"/>
                          <w:szCs w:val="32"/>
                        </w:rPr>
                        <w:t>Code :</w:t>
                      </w:r>
                      <w:proofErr w:type="gramEnd"/>
                      <w:r>
                        <w:rPr>
                          <w:sz w:val="32"/>
                          <w:szCs w:val="32"/>
                        </w:rPr>
                        <w:t xml:space="preserve"> LCDB7006</w:t>
                      </w:r>
                    </w:p>
                    <w:p w:rsidR="00E12D07" w:rsidRDefault="00E12D07" w:rsidP="00E12D07">
                      <w:pPr>
                        <w:rPr>
                          <w:sz w:val="32"/>
                          <w:szCs w:val="32"/>
                        </w:rPr>
                      </w:pPr>
                      <w:r>
                        <w:rPr>
                          <w:sz w:val="32"/>
                          <w:szCs w:val="32"/>
                        </w:rPr>
                        <w:t xml:space="preserve">              </w:t>
                      </w:r>
                      <w:proofErr w:type="gramStart"/>
                      <w:r>
                        <w:rPr>
                          <w:sz w:val="32"/>
                          <w:szCs w:val="32"/>
                        </w:rPr>
                        <w:t>Tutor :</w:t>
                      </w:r>
                      <w:proofErr w:type="gramEnd"/>
                      <w:r>
                        <w:rPr>
                          <w:sz w:val="32"/>
                          <w:szCs w:val="32"/>
                        </w:rPr>
                        <w:t xml:space="preserve"> </w:t>
                      </w:r>
                      <w:proofErr w:type="spellStart"/>
                      <w:r w:rsidR="00F21F01">
                        <w:rPr>
                          <w:rFonts w:cs="Arial"/>
                          <w:sz w:val="32"/>
                          <w:szCs w:val="32"/>
                        </w:rPr>
                        <w:t>Dr.</w:t>
                      </w:r>
                      <w:proofErr w:type="spellEnd"/>
                      <w:r w:rsidR="00F21F01">
                        <w:rPr>
                          <w:rFonts w:cs="Arial"/>
                          <w:sz w:val="32"/>
                          <w:szCs w:val="32"/>
                        </w:rPr>
                        <w:t xml:space="preserve"> </w:t>
                      </w:r>
                      <w:proofErr w:type="spellStart"/>
                      <w:r w:rsidR="00F21F01" w:rsidRPr="00FD2364">
                        <w:rPr>
                          <w:rFonts w:cs="Arial"/>
                          <w:sz w:val="32"/>
                          <w:szCs w:val="32"/>
                        </w:rPr>
                        <w:t>Gladius</w:t>
                      </w:r>
                      <w:proofErr w:type="spellEnd"/>
                      <w:r w:rsidR="00F21F01" w:rsidRPr="00FD2364">
                        <w:rPr>
                          <w:rFonts w:cs="Arial"/>
                          <w:sz w:val="32"/>
                          <w:szCs w:val="32"/>
                        </w:rPr>
                        <w:t xml:space="preserve"> </w:t>
                      </w:r>
                      <w:proofErr w:type="spellStart"/>
                      <w:r w:rsidR="00F21F01" w:rsidRPr="00FD2364">
                        <w:rPr>
                          <w:rFonts w:cs="Arial"/>
                          <w:sz w:val="32"/>
                          <w:szCs w:val="32"/>
                        </w:rPr>
                        <w:t>Kulothungan</w:t>
                      </w:r>
                      <w:proofErr w:type="spellEnd"/>
                    </w:p>
                    <w:p w:rsidR="00E12D07" w:rsidRDefault="00E12D07">
                      <w:pPr>
                        <w:spacing w:after="0"/>
                        <w:jc w:val="center"/>
                        <w:rPr>
                          <w:i/>
                          <w:iCs/>
                          <w:color w:val="7F7F7F" w:themeColor="text1" w:themeTint="80"/>
                          <w:sz w:val="24"/>
                        </w:rPr>
                      </w:pPr>
                    </w:p>
                  </w:txbxContent>
                </v:textbox>
                <w10:wrap type="square" anchorx="margin" anchory="margin"/>
              </v:shape>
            </w:pict>
          </mc:Fallback>
        </mc:AlternateContent>
      </w:r>
      <w:r w:rsidR="00592E2F">
        <w:br w:type="page"/>
      </w:r>
    </w:p>
    <w:sdt>
      <w:sdtPr>
        <w:rPr>
          <w:rFonts w:asciiTheme="minorHAnsi" w:eastAsiaTheme="minorHAnsi" w:hAnsiTheme="minorHAnsi" w:cstheme="minorBidi"/>
          <w:b w:val="0"/>
          <w:bCs w:val="0"/>
          <w:color w:val="auto"/>
          <w:sz w:val="22"/>
          <w:szCs w:val="22"/>
          <w:lang w:val="en-IN" w:eastAsia="en-US"/>
        </w:rPr>
        <w:id w:val="-493571835"/>
        <w:docPartObj>
          <w:docPartGallery w:val="Table of Contents"/>
          <w:docPartUnique/>
        </w:docPartObj>
      </w:sdtPr>
      <w:sdtEndPr>
        <w:rPr>
          <w:noProof/>
        </w:rPr>
      </w:sdtEndPr>
      <w:sdtContent>
        <w:p w:rsidR="00156D80" w:rsidRDefault="00156D80">
          <w:pPr>
            <w:pStyle w:val="TOCHeading"/>
          </w:pPr>
          <w:r>
            <w:t>Contents</w:t>
          </w:r>
        </w:p>
        <w:p w:rsidR="00156D80" w:rsidRDefault="00156D80">
          <w:pPr>
            <w:pStyle w:val="TOC1"/>
            <w:tabs>
              <w:tab w:val="right" w:leader="dot" w:pos="9016"/>
            </w:tabs>
            <w:rPr>
              <w:noProof/>
            </w:rPr>
          </w:pPr>
          <w:r>
            <w:fldChar w:fldCharType="begin"/>
          </w:r>
          <w:r>
            <w:instrText xml:space="preserve"> TOC \o "1-3" \h \z \u </w:instrText>
          </w:r>
          <w:r>
            <w:fldChar w:fldCharType="separate"/>
          </w:r>
          <w:hyperlink w:anchor="_Toc8516912" w:history="1">
            <w:r w:rsidRPr="00E964D8">
              <w:rPr>
                <w:rStyle w:val="Hyperlink"/>
                <w:noProof/>
              </w:rPr>
              <w:t>Introduction:</w:t>
            </w:r>
            <w:r>
              <w:rPr>
                <w:noProof/>
                <w:webHidden/>
              </w:rPr>
              <w:tab/>
            </w:r>
            <w:r>
              <w:rPr>
                <w:noProof/>
                <w:webHidden/>
              </w:rPr>
              <w:fldChar w:fldCharType="begin"/>
            </w:r>
            <w:r>
              <w:rPr>
                <w:noProof/>
                <w:webHidden/>
              </w:rPr>
              <w:instrText xml:space="preserve"> PAGEREF _Toc8516912 \h </w:instrText>
            </w:r>
            <w:r>
              <w:rPr>
                <w:noProof/>
                <w:webHidden/>
              </w:rPr>
            </w:r>
            <w:r>
              <w:rPr>
                <w:noProof/>
                <w:webHidden/>
              </w:rPr>
              <w:fldChar w:fldCharType="separate"/>
            </w:r>
            <w:r>
              <w:rPr>
                <w:noProof/>
                <w:webHidden/>
              </w:rPr>
              <w:t>3</w:t>
            </w:r>
            <w:r>
              <w:rPr>
                <w:noProof/>
                <w:webHidden/>
              </w:rPr>
              <w:fldChar w:fldCharType="end"/>
            </w:r>
          </w:hyperlink>
        </w:p>
        <w:p w:rsidR="00156D80" w:rsidRDefault="00F21F01">
          <w:pPr>
            <w:pStyle w:val="TOC1"/>
            <w:tabs>
              <w:tab w:val="right" w:leader="dot" w:pos="9016"/>
            </w:tabs>
            <w:rPr>
              <w:noProof/>
            </w:rPr>
          </w:pPr>
          <w:hyperlink w:anchor="_Toc8516913" w:history="1">
            <w:r w:rsidR="00156D80" w:rsidRPr="00E964D8">
              <w:rPr>
                <w:rStyle w:val="Hyperlink"/>
                <w:noProof/>
              </w:rPr>
              <w:t>Analysis:</w:t>
            </w:r>
            <w:r w:rsidR="00156D80">
              <w:rPr>
                <w:noProof/>
                <w:webHidden/>
              </w:rPr>
              <w:tab/>
            </w:r>
            <w:r w:rsidR="00156D80">
              <w:rPr>
                <w:noProof/>
                <w:webHidden/>
              </w:rPr>
              <w:fldChar w:fldCharType="begin"/>
            </w:r>
            <w:r w:rsidR="00156D80">
              <w:rPr>
                <w:noProof/>
                <w:webHidden/>
              </w:rPr>
              <w:instrText xml:space="preserve"> PAGEREF _Toc8516913 \h </w:instrText>
            </w:r>
            <w:r w:rsidR="00156D80">
              <w:rPr>
                <w:noProof/>
                <w:webHidden/>
              </w:rPr>
            </w:r>
            <w:r w:rsidR="00156D80">
              <w:rPr>
                <w:noProof/>
                <w:webHidden/>
              </w:rPr>
              <w:fldChar w:fldCharType="separate"/>
            </w:r>
            <w:r w:rsidR="00156D80">
              <w:rPr>
                <w:noProof/>
                <w:webHidden/>
              </w:rPr>
              <w:t>5</w:t>
            </w:r>
            <w:r w:rsidR="00156D80">
              <w:rPr>
                <w:noProof/>
                <w:webHidden/>
              </w:rPr>
              <w:fldChar w:fldCharType="end"/>
            </w:r>
          </w:hyperlink>
        </w:p>
        <w:p w:rsidR="00156D80" w:rsidRDefault="00F21F01">
          <w:pPr>
            <w:pStyle w:val="TOC2"/>
            <w:tabs>
              <w:tab w:val="right" w:leader="dot" w:pos="9016"/>
            </w:tabs>
            <w:rPr>
              <w:noProof/>
            </w:rPr>
          </w:pPr>
          <w:hyperlink w:anchor="_Toc8516914" w:history="1">
            <w:r w:rsidR="00156D80" w:rsidRPr="00E964D8">
              <w:rPr>
                <w:rStyle w:val="Hyperlink"/>
                <w:noProof/>
              </w:rPr>
              <w:t>E-commerce and E-business:</w:t>
            </w:r>
            <w:r w:rsidR="00156D80">
              <w:rPr>
                <w:noProof/>
                <w:webHidden/>
              </w:rPr>
              <w:tab/>
            </w:r>
            <w:r w:rsidR="00156D80">
              <w:rPr>
                <w:noProof/>
                <w:webHidden/>
              </w:rPr>
              <w:fldChar w:fldCharType="begin"/>
            </w:r>
            <w:r w:rsidR="00156D80">
              <w:rPr>
                <w:noProof/>
                <w:webHidden/>
              </w:rPr>
              <w:instrText xml:space="preserve"> PAGEREF _Toc8516914 \h </w:instrText>
            </w:r>
            <w:r w:rsidR="00156D80">
              <w:rPr>
                <w:noProof/>
                <w:webHidden/>
              </w:rPr>
            </w:r>
            <w:r w:rsidR="00156D80">
              <w:rPr>
                <w:noProof/>
                <w:webHidden/>
              </w:rPr>
              <w:fldChar w:fldCharType="separate"/>
            </w:r>
            <w:r w:rsidR="00156D80">
              <w:rPr>
                <w:noProof/>
                <w:webHidden/>
              </w:rPr>
              <w:t>5</w:t>
            </w:r>
            <w:r w:rsidR="00156D80">
              <w:rPr>
                <w:noProof/>
                <w:webHidden/>
              </w:rPr>
              <w:fldChar w:fldCharType="end"/>
            </w:r>
          </w:hyperlink>
        </w:p>
        <w:p w:rsidR="00156D80" w:rsidRDefault="00F21F01">
          <w:pPr>
            <w:pStyle w:val="TOC2"/>
            <w:tabs>
              <w:tab w:val="right" w:leader="dot" w:pos="9016"/>
            </w:tabs>
            <w:rPr>
              <w:noProof/>
            </w:rPr>
          </w:pPr>
          <w:hyperlink w:anchor="_Toc8516915" w:history="1">
            <w:r w:rsidR="00156D80" w:rsidRPr="00E964D8">
              <w:rPr>
                <w:rStyle w:val="Hyperlink"/>
                <w:noProof/>
              </w:rPr>
              <w:t>Types of e-commerce:</w:t>
            </w:r>
            <w:r w:rsidR="00156D80">
              <w:rPr>
                <w:noProof/>
                <w:webHidden/>
              </w:rPr>
              <w:tab/>
            </w:r>
            <w:r w:rsidR="00156D80">
              <w:rPr>
                <w:noProof/>
                <w:webHidden/>
              </w:rPr>
              <w:fldChar w:fldCharType="begin"/>
            </w:r>
            <w:r w:rsidR="00156D80">
              <w:rPr>
                <w:noProof/>
                <w:webHidden/>
              </w:rPr>
              <w:instrText xml:space="preserve"> PAGEREF _Toc8516915 \h </w:instrText>
            </w:r>
            <w:r w:rsidR="00156D80">
              <w:rPr>
                <w:noProof/>
                <w:webHidden/>
              </w:rPr>
            </w:r>
            <w:r w:rsidR="00156D80">
              <w:rPr>
                <w:noProof/>
                <w:webHidden/>
              </w:rPr>
              <w:fldChar w:fldCharType="separate"/>
            </w:r>
            <w:r w:rsidR="00156D80">
              <w:rPr>
                <w:noProof/>
                <w:webHidden/>
              </w:rPr>
              <w:t>6</w:t>
            </w:r>
            <w:r w:rsidR="00156D80">
              <w:rPr>
                <w:noProof/>
                <w:webHidden/>
              </w:rPr>
              <w:fldChar w:fldCharType="end"/>
            </w:r>
          </w:hyperlink>
        </w:p>
        <w:p w:rsidR="00156D80" w:rsidRDefault="00F21F01">
          <w:pPr>
            <w:pStyle w:val="TOC2"/>
            <w:tabs>
              <w:tab w:val="right" w:leader="dot" w:pos="9016"/>
            </w:tabs>
            <w:rPr>
              <w:noProof/>
            </w:rPr>
          </w:pPr>
          <w:hyperlink w:anchor="_Toc8516916" w:history="1">
            <w:r w:rsidR="00156D80" w:rsidRPr="00E964D8">
              <w:rPr>
                <w:rStyle w:val="Hyperlink"/>
                <w:noProof/>
              </w:rPr>
              <w:t>Amazon and the rise and rise of e-commerce:</w:t>
            </w:r>
            <w:r w:rsidR="00156D80">
              <w:rPr>
                <w:noProof/>
                <w:webHidden/>
              </w:rPr>
              <w:tab/>
            </w:r>
            <w:r w:rsidR="00156D80">
              <w:rPr>
                <w:noProof/>
                <w:webHidden/>
              </w:rPr>
              <w:fldChar w:fldCharType="begin"/>
            </w:r>
            <w:r w:rsidR="00156D80">
              <w:rPr>
                <w:noProof/>
                <w:webHidden/>
              </w:rPr>
              <w:instrText xml:space="preserve"> PAGEREF _Toc8516916 \h </w:instrText>
            </w:r>
            <w:r w:rsidR="00156D80">
              <w:rPr>
                <w:noProof/>
                <w:webHidden/>
              </w:rPr>
            </w:r>
            <w:r w:rsidR="00156D80">
              <w:rPr>
                <w:noProof/>
                <w:webHidden/>
              </w:rPr>
              <w:fldChar w:fldCharType="separate"/>
            </w:r>
            <w:r w:rsidR="00156D80">
              <w:rPr>
                <w:noProof/>
                <w:webHidden/>
              </w:rPr>
              <w:t>7</w:t>
            </w:r>
            <w:r w:rsidR="00156D80">
              <w:rPr>
                <w:noProof/>
                <w:webHidden/>
              </w:rPr>
              <w:fldChar w:fldCharType="end"/>
            </w:r>
          </w:hyperlink>
        </w:p>
        <w:p w:rsidR="00156D80" w:rsidRDefault="00F21F01">
          <w:pPr>
            <w:pStyle w:val="TOC2"/>
            <w:tabs>
              <w:tab w:val="right" w:leader="dot" w:pos="9016"/>
            </w:tabs>
            <w:rPr>
              <w:noProof/>
            </w:rPr>
          </w:pPr>
          <w:hyperlink w:anchor="_Toc8516917" w:history="1">
            <w:r w:rsidR="00156D80" w:rsidRPr="00E964D8">
              <w:rPr>
                <w:rStyle w:val="Hyperlink"/>
                <w:noProof/>
              </w:rPr>
              <w:t>Cloud computing:</w:t>
            </w:r>
            <w:r w:rsidR="00156D80">
              <w:rPr>
                <w:noProof/>
                <w:webHidden/>
              </w:rPr>
              <w:tab/>
            </w:r>
            <w:r w:rsidR="00156D80">
              <w:rPr>
                <w:noProof/>
                <w:webHidden/>
              </w:rPr>
              <w:fldChar w:fldCharType="begin"/>
            </w:r>
            <w:r w:rsidR="00156D80">
              <w:rPr>
                <w:noProof/>
                <w:webHidden/>
              </w:rPr>
              <w:instrText xml:space="preserve"> PAGEREF _Toc8516917 \h </w:instrText>
            </w:r>
            <w:r w:rsidR="00156D80">
              <w:rPr>
                <w:noProof/>
                <w:webHidden/>
              </w:rPr>
            </w:r>
            <w:r w:rsidR="00156D80">
              <w:rPr>
                <w:noProof/>
                <w:webHidden/>
              </w:rPr>
              <w:fldChar w:fldCharType="separate"/>
            </w:r>
            <w:r w:rsidR="00156D80">
              <w:rPr>
                <w:noProof/>
                <w:webHidden/>
              </w:rPr>
              <w:t>10</w:t>
            </w:r>
            <w:r w:rsidR="00156D80">
              <w:rPr>
                <w:noProof/>
                <w:webHidden/>
              </w:rPr>
              <w:fldChar w:fldCharType="end"/>
            </w:r>
          </w:hyperlink>
        </w:p>
        <w:p w:rsidR="00156D80" w:rsidRDefault="00F21F01">
          <w:pPr>
            <w:pStyle w:val="TOC2"/>
            <w:tabs>
              <w:tab w:val="right" w:leader="dot" w:pos="9016"/>
            </w:tabs>
            <w:rPr>
              <w:noProof/>
            </w:rPr>
          </w:pPr>
          <w:hyperlink w:anchor="_Toc8516918" w:history="1">
            <w:r w:rsidR="00156D80" w:rsidRPr="00E964D8">
              <w:rPr>
                <w:rStyle w:val="Hyperlink"/>
                <w:noProof/>
              </w:rPr>
              <w:t>Significance of cloud computing:</w:t>
            </w:r>
            <w:r w:rsidR="00156D80">
              <w:rPr>
                <w:noProof/>
                <w:webHidden/>
              </w:rPr>
              <w:tab/>
            </w:r>
            <w:r w:rsidR="00156D80">
              <w:rPr>
                <w:noProof/>
                <w:webHidden/>
              </w:rPr>
              <w:fldChar w:fldCharType="begin"/>
            </w:r>
            <w:r w:rsidR="00156D80">
              <w:rPr>
                <w:noProof/>
                <w:webHidden/>
              </w:rPr>
              <w:instrText xml:space="preserve"> PAGEREF _Toc8516918 \h </w:instrText>
            </w:r>
            <w:r w:rsidR="00156D80">
              <w:rPr>
                <w:noProof/>
                <w:webHidden/>
              </w:rPr>
            </w:r>
            <w:r w:rsidR="00156D80">
              <w:rPr>
                <w:noProof/>
                <w:webHidden/>
              </w:rPr>
              <w:fldChar w:fldCharType="separate"/>
            </w:r>
            <w:r w:rsidR="00156D80">
              <w:rPr>
                <w:noProof/>
                <w:webHidden/>
              </w:rPr>
              <w:t>10</w:t>
            </w:r>
            <w:r w:rsidR="00156D80">
              <w:rPr>
                <w:noProof/>
                <w:webHidden/>
              </w:rPr>
              <w:fldChar w:fldCharType="end"/>
            </w:r>
          </w:hyperlink>
        </w:p>
        <w:p w:rsidR="00156D80" w:rsidRDefault="00F21F01">
          <w:pPr>
            <w:pStyle w:val="TOC2"/>
            <w:tabs>
              <w:tab w:val="right" w:leader="dot" w:pos="9016"/>
            </w:tabs>
            <w:rPr>
              <w:noProof/>
            </w:rPr>
          </w:pPr>
          <w:hyperlink w:anchor="_Toc8516919" w:history="1">
            <w:r w:rsidR="00156D80" w:rsidRPr="00E964D8">
              <w:rPr>
                <w:rStyle w:val="Hyperlink"/>
                <w:noProof/>
              </w:rPr>
              <w:t>IBM’s cloud computing platform changing the course of business and management:</w:t>
            </w:r>
            <w:r w:rsidR="00156D80">
              <w:rPr>
                <w:noProof/>
                <w:webHidden/>
              </w:rPr>
              <w:tab/>
            </w:r>
            <w:r w:rsidR="00156D80">
              <w:rPr>
                <w:noProof/>
                <w:webHidden/>
              </w:rPr>
              <w:fldChar w:fldCharType="begin"/>
            </w:r>
            <w:r w:rsidR="00156D80">
              <w:rPr>
                <w:noProof/>
                <w:webHidden/>
              </w:rPr>
              <w:instrText xml:space="preserve"> PAGEREF _Toc8516919 \h </w:instrText>
            </w:r>
            <w:r w:rsidR="00156D80">
              <w:rPr>
                <w:noProof/>
                <w:webHidden/>
              </w:rPr>
            </w:r>
            <w:r w:rsidR="00156D80">
              <w:rPr>
                <w:noProof/>
                <w:webHidden/>
              </w:rPr>
              <w:fldChar w:fldCharType="separate"/>
            </w:r>
            <w:r w:rsidR="00156D80">
              <w:rPr>
                <w:noProof/>
                <w:webHidden/>
              </w:rPr>
              <w:t>12</w:t>
            </w:r>
            <w:r w:rsidR="00156D80">
              <w:rPr>
                <w:noProof/>
                <w:webHidden/>
              </w:rPr>
              <w:fldChar w:fldCharType="end"/>
            </w:r>
          </w:hyperlink>
        </w:p>
        <w:p w:rsidR="00156D80" w:rsidRDefault="00F21F01">
          <w:pPr>
            <w:pStyle w:val="TOC2"/>
            <w:tabs>
              <w:tab w:val="right" w:leader="dot" w:pos="9016"/>
            </w:tabs>
            <w:rPr>
              <w:noProof/>
            </w:rPr>
          </w:pPr>
          <w:hyperlink w:anchor="_Toc8516920" w:history="1">
            <w:r w:rsidR="00156D80" w:rsidRPr="00E964D8">
              <w:rPr>
                <w:rStyle w:val="Hyperlink"/>
                <w:noProof/>
              </w:rPr>
              <w:t>Enterprise Application Software:</w:t>
            </w:r>
            <w:r w:rsidR="00156D80">
              <w:rPr>
                <w:noProof/>
                <w:webHidden/>
              </w:rPr>
              <w:tab/>
            </w:r>
            <w:r w:rsidR="00156D80">
              <w:rPr>
                <w:noProof/>
                <w:webHidden/>
              </w:rPr>
              <w:fldChar w:fldCharType="begin"/>
            </w:r>
            <w:r w:rsidR="00156D80">
              <w:rPr>
                <w:noProof/>
                <w:webHidden/>
              </w:rPr>
              <w:instrText xml:space="preserve"> PAGEREF _Toc8516920 \h </w:instrText>
            </w:r>
            <w:r w:rsidR="00156D80">
              <w:rPr>
                <w:noProof/>
                <w:webHidden/>
              </w:rPr>
            </w:r>
            <w:r w:rsidR="00156D80">
              <w:rPr>
                <w:noProof/>
                <w:webHidden/>
              </w:rPr>
              <w:fldChar w:fldCharType="separate"/>
            </w:r>
            <w:r w:rsidR="00156D80">
              <w:rPr>
                <w:noProof/>
                <w:webHidden/>
              </w:rPr>
              <w:t>13</w:t>
            </w:r>
            <w:r w:rsidR="00156D80">
              <w:rPr>
                <w:noProof/>
                <w:webHidden/>
              </w:rPr>
              <w:fldChar w:fldCharType="end"/>
            </w:r>
          </w:hyperlink>
        </w:p>
        <w:p w:rsidR="00156D80" w:rsidRDefault="00F21F01">
          <w:pPr>
            <w:pStyle w:val="TOC2"/>
            <w:tabs>
              <w:tab w:val="right" w:leader="dot" w:pos="9016"/>
            </w:tabs>
            <w:rPr>
              <w:noProof/>
            </w:rPr>
          </w:pPr>
          <w:hyperlink w:anchor="_Toc8516921" w:history="1">
            <w:r w:rsidR="00156D80" w:rsidRPr="00E964D8">
              <w:rPr>
                <w:rStyle w:val="Hyperlink"/>
                <w:noProof/>
              </w:rPr>
              <w:t>How Enterprise Application Software is changing the way of conventional management:</w:t>
            </w:r>
            <w:r w:rsidR="00156D80">
              <w:rPr>
                <w:noProof/>
                <w:webHidden/>
              </w:rPr>
              <w:tab/>
            </w:r>
            <w:r w:rsidR="00156D80">
              <w:rPr>
                <w:noProof/>
                <w:webHidden/>
              </w:rPr>
              <w:fldChar w:fldCharType="begin"/>
            </w:r>
            <w:r w:rsidR="00156D80">
              <w:rPr>
                <w:noProof/>
                <w:webHidden/>
              </w:rPr>
              <w:instrText xml:space="preserve"> PAGEREF _Toc8516921 \h </w:instrText>
            </w:r>
            <w:r w:rsidR="00156D80">
              <w:rPr>
                <w:noProof/>
                <w:webHidden/>
              </w:rPr>
            </w:r>
            <w:r w:rsidR="00156D80">
              <w:rPr>
                <w:noProof/>
                <w:webHidden/>
              </w:rPr>
              <w:fldChar w:fldCharType="separate"/>
            </w:r>
            <w:r w:rsidR="00156D80">
              <w:rPr>
                <w:noProof/>
                <w:webHidden/>
              </w:rPr>
              <w:t>14</w:t>
            </w:r>
            <w:r w:rsidR="00156D80">
              <w:rPr>
                <w:noProof/>
                <w:webHidden/>
              </w:rPr>
              <w:fldChar w:fldCharType="end"/>
            </w:r>
          </w:hyperlink>
        </w:p>
        <w:p w:rsidR="00156D80" w:rsidRDefault="00F21F01">
          <w:pPr>
            <w:pStyle w:val="TOC2"/>
            <w:tabs>
              <w:tab w:val="right" w:leader="dot" w:pos="9016"/>
            </w:tabs>
            <w:rPr>
              <w:noProof/>
            </w:rPr>
          </w:pPr>
          <w:hyperlink w:anchor="_Toc8516922" w:history="1">
            <w:r w:rsidR="00156D80" w:rsidRPr="00E964D8">
              <w:rPr>
                <w:rStyle w:val="Hyperlink"/>
                <w:noProof/>
              </w:rPr>
              <w:t>SAP and Enterprise application software:</w:t>
            </w:r>
            <w:r w:rsidR="00156D80">
              <w:rPr>
                <w:noProof/>
                <w:webHidden/>
              </w:rPr>
              <w:tab/>
            </w:r>
            <w:r w:rsidR="00156D80">
              <w:rPr>
                <w:noProof/>
                <w:webHidden/>
              </w:rPr>
              <w:fldChar w:fldCharType="begin"/>
            </w:r>
            <w:r w:rsidR="00156D80">
              <w:rPr>
                <w:noProof/>
                <w:webHidden/>
              </w:rPr>
              <w:instrText xml:space="preserve"> PAGEREF _Toc8516922 \h </w:instrText>
            </w:r>
            <w:r w:rsidR="00156D80">
              <w:rPr>
                <w:noProof/>
                <w:webHidden/>
              </w:rPr>
            </w:r>
            <w:r w:rsidR="00156D80">
              <w:rPr>
                <w:noProof/>
                <w:webHidden/>
              </w:rPr>
              <w:fldChar w:fldCharType="separate"/>
            </w:r>
            <w:r w:rsidR="00156D80">
              <w:rPr>
                <w:noProof/>
                <w:webHidden/>
              </w:rPr>
              <w:t>15</w:t>
            </w:r>
            <w:r w:rsidR="00156D80">
              <w:rPr>
                <w:noProof/>
                <w:webHidden/>
              </w:rPr>
              <w:fldChar w:fldCharType="end"/>
            </w:r>
          </w:hyperlink>
        </w:p>
        <w:p w:rsidR="00156D80" w:rsidRDefault="00F21F01">
          <w:pPr>
            <w:pStyle w:val="TOC2"/>
            <w:tabs>
              <w:tab w:val="right" w:leader="dot" w:pos="9016"/>
            </w:tabs>
            <w:rPr>
              <w:noProof/>
            </w:rPr>
          </w:pPr>
          <w:hyperlink w:anchor="_Toc8516923" w:history="1">
            <w:r w:rsidR="00156D80" w:rsidRPr="00E964D8">
              <w:rPr>
                <w:rStyle w:val="Hyperlink"/>
                <w:noProof/>
              </w:rPr>
              <w:t>How Enterprise Application Software contradicts the conventional management theories and practices:</w:t>
            </w:r>
            <w:r w:rsidR="00156D80">
              <w:rPr>
                <w:noProof/>
                <w:webHidden/>
              </w:rPr>
              <w:tab/>
            </w:r>
            <w:r w:rsidR="00156D80">
              <w:rPr>
                <w:noProof/>
                <w:webHidden/>
              </w:rPr>
              <w:fldChar w:fldCharType="begin"/>
            </w:r>
            <w:r w:rsidR="00156D80">
              <w:rPr>
                <w:noProof/>
                <w:webHidden/>
              </w:rPr>
              <w:instrText xml:space="preserve"> PAGEREF _Toc8516923 \h </w:instrText>
            </w:r>
            <w:r w:rsidR="00156D80">
              <w:rPr>
                <w:noProof/>
                <w:webHidden/>
              </w:rPr>
            </w:r>
            <w:r w:rsidR="00156D80">
              <w:rPr>
                <w:noProof/>
                <w:webHidden/>
              </w:rPr>
              <w:fldChar w:fldCharType="separate"/>
            </w:r>
            <w:r w:rsidR="00156D80">
              <w:rPr>
                <w:noProof/>
                <w:webHidden/>
              </w:rPr>
              <w:t>17</w:t>
            </w:r>
            <w:r w:rsidR="00156D80">
              <w:rPr>
                <w:noProof/>
                <w:webHidden/>
              </w:rPr>
              <w:fldChar w:fldCharType="end"/>
            </w:r>
          </w:hyperlink>
        </w:p>
        <w:p w:rsidR="00156D80" w:rsidRDefault="00F21F01">
          <w:pPr>
            <w:pStyle w:val="TOC2"/>
            <w:tabs>
              <w:tab w:val="right" w:leader="dot" w:pos="9016"/>
            </w:tabs>
            <w:rPr>
              <w:noProof/>
            </w:rPr>
          </w:pPr>
          <w:hyperlink w:anchor="_Toc8516924" w:history="1">
            <w:r w:rsidR="00156D80" w:rsidRPr="00E964D8">
              <w:rPr>
                <w:rStyle w:val="Hyperlink"/>
                <w:noProof/>
              </w:rPr>
              <w:t>Technological advancements and the future of management practices:</w:t>
            </w:r>
            <w:r w:rsidR="00156D80">
              <w:rPr>
                <w:noProof/>
                <w:webHidden/>
              </w:rPr>
              <w:tab/>
            </w:r>
            <w:r w:rsidR="00156D80">
              <w:rPr>
                <w:noProof/>
                <w:webHidden/>
              </w:rPr>
              <w:fldChar w:fldCharType="begin"/>
            </w:r>
            <w:r w:rsidR="00156D80">
              <w:rPr>
                <w:noProof/>
                <w:webHidden/>
              </w:rPr>
              <w:instrText xml:space="preserve"> PAGEREF _Toc8516924 \h </w:instrText>
            </w:r>
            <w:r w:rsidR="00156D80">
              <w:rPr>
                <w:noProof/>
                <w:webHidden/>
              </w:rPr>
            </w:r>
            <w:r w:rsidR="00156D80">
              <w:rPr>
                <w:noProof/>
                <w:webHidden/>
              </w:rPr>
              <w:fldChar w:fldCharType="separate"/>
            </w:r>
            <w:r w:rsidR="00156D80">
              <w:rPr>
                <w:noProof/>
                <w:webHidden/>
              </w:rPr>
              <w:t>18</w:t>
            </w:r>
            <w:r w:rsidR="00156D80">
              <w:rPr>
                <w:noProof/>
                <w:webHidden/>
              </w:rPr>
              <w:fldChar w:fldCharType="end"/>
            </w:r>
          </w:hyperlink>
        </w:p>
        <w:p w:rsidR="00156D80" w:rsidRDefault="00F21F01">
          <w:pPr>
            <w:pStyle w:val="TOC1"/>
            <w:tabs>
              <w:tab w:val="right" w:leader="dot" w:pos="9016"/>
            </w:tabs>
            <w:rPr>
              <w:noProof/>
            </w:rPr>
          </w:pPr>
          <w:hyperlink w:anchor="_Toc8516925" w:history="1">
            <w:r w:rsidR="00156D80" w:rsidRPr="00E964D8">
              <w:rPr>
                <w:rStyle w:val="Hyperlink"/>
                <w:noProof/>
              </w:rPr>
              <w:t>Conclusion:</w:t>
            </w:r>
            <w:r w:rsidR="00156D80">
              <w:rPr>
                <w:noProof/>
                <w:webHidden/>
              </w:rPr>
              <w:tab/>
            </w:r>
            <w:r w:rsidR="00156D80">
              <w:rPr>
                <w:noProof/>
                <w:webHidden/>
              </w:rPr>
              <w:fldChar w:fldCharType="begin"/>
            </w:r>
            <w:r w:rsidR="00156D80">
              <w:rPr>
                <w:noProof/>
                <w:webHidden/>
              </w:rPr>
              <w:instrText xml:space="preserve"> PAGEREF _Toc8516925 \h </w:instrText>
            </w:r>
            <w:r w:rsidR="00156D80">
              <w:rPr>
                <w:noProof/>
                <w:webHidden/>
              </w:rPr>
            </w:r>
            <w:r w:rsidR="00156D80">
              <w:rPr>
                <w:noProof/>
                <w:webHidden/>
              </w:rPr>
              <w:fldChar w:fldCharType="separate"/>
            </w:r>
            <w:r w:rsidR="00156D80">
              <w:rPr>
                <w:noProof/>
                <w:webHidden/>
              </w:rPr>
              <w:t>21</w:t>
            </w:r>
            <w:r w:rsidR="00156D80">
              <w:rPr>
                <w:noProof/>
                <w:webHidden/>
              </w:rPr>
              <w:fldChar w:fldCharType="end"/>
            </w:r>
          </w:hyperlink>
        </w:p>
        <w:p w:rsidR="00156D80" w:rsidRDefault="00F21F01">
          <w:pPr>
            <w:pStyle w:val="TOC1"/>
            <w:tabs>
              <w:tab w:val="right" w:leader="dot" w:pos="9016"/>
            </w:tabs>
            <w:rPr>
              <w:noProof/>
            </w:rPr>
          </w:pPr>
          <w:hyperlink w:anchor="_Toc8516926" w:history="1">
            <w:r w:rsidR="00156D80" w:rsidRPr="00E964D8">
              <w:rPr>
                <w:rStyle w:val="Hyperlink"/>
                <w:noProof/>
              </w:rPr>
              <w:t>References:</w:t>
            </w:r>
            <w:r w:rsidR="00156D80">
              <w:rPr>
                <w:noProof/>
                <w:webHidden/>
              </w:rPr>
              <w:tab/>
            </w:r>
            <w:r w:rsidR="00156D80">
              <w:rPr>
                <w:noProof/>
                <w:webHidden/>
              </w:rPr>
              <w:fldChar w:fldCharType="begin"/>
            </w:r>
            <w:r w:rsidR="00156D80">
              <w:rPr>
                <w:noProof/>
                <w:webHidden/>
              </w:rPr>
              <w:instrText xml:space="preserve"> PAGEREF _Toc8516926 \h </w:instrText>
            </w:r>
            <w:r w:rsidR="00156D80">
              <w:rPr>
                <w:noProof/>
                <w:webHidden/>
              </w:rPr>
            </w:r>
            <w:r w:rsidR="00156D80">
              <w:rPr>
                <w:noProof/>
                <w:webHidden/>
              </w:rPr>
              <w:fldChar w:fldCharType="separate"/>
            </w:r>
            <w:r w:rsidR="00156D80">
              <w:rPr>
                <w:noProof/>
                <w:webHidden/>
              </w:rPr>
              <w:t>22</w:t>
            </w:r>
            <w:r w:rsidR="00156D80">
              <w:rPr>
                <w:noProof/>
                <w:webHidden/>
              </w:rPr>
              <w:fldChar w:fldCharType="end"/>
            </w:r>
          </w:hyperlink>
        </w:p>
        <w:p w:rsidR="00156D80" w:rsidRDefault="00156D80">
          <w:r>
            <w:rPr>
              <w:b/>
              <w:bCs/>
              <w:noProof/>
            </w:rPr>
            <w:fldChar w:fldCharType="end"/>
          </w:r>
        </w:p>
      </w:sdtContent>
    </w:sdt>
    <w:p w:rsidR="00592E2F" w:rsidRDefault="00592E2F" w:rsidP="00156D80">
      <w:pPr>
        <w:spacing w:line="360" w:lineRule="auto"/>
        <w:jc w:val="both"/>
        <w:rPr>
          <w:rFonts w:ascii="Times New Roman" w:hAnsi="Times New Roman" w:cs="Times New Roman"/>
          <w:b/>
          <w:sz w:val="24"/>
          <w:szCs w:val="24"/>
        </w:rPr>
      </w:pPr>
    </w:p>
    <w:p w:rsidR="00592E2F" w:rsidRDefault="00592E2F" w:rsidP="00156D80">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F21F01" w:rsidRPr="00F21F01" w:rsidRDefault="00F21F01" w:rsidP="00F21F01">
      <w:pPr>
        <w:pStyle w:val="Heading1"/>
        <w:spacing w:line="360" w:lineRule="auto"/>
        <w:jc w:val="both"/>
        <w:rPr>
          <w:color w:val="000000" w:themeColor="text1"/>
        </w:rPr>
      </w:pPr>
      <w:bookmarkStart w:id="0" w:name="_Toc8516912"/>
      <w:r w:rsidRPr="00F21F01">
        <w:rPr>
          <w:color w:val="000000" w:themeColor="text1"/>
        </w:rPr>
        <w:lastRenderedPageBreak/>
        <w:t>Title: Emerging technologies and how they are replacing the conventional management practices</w:t>
      </w:r>
    </w:p>
    <w:p w:rsidR="003B552D" w:rsidRDefault="003B552D" w:rsidP="00156D80">
      <w:pPr>
        <w:pStyle w:val="Heading1"/>
        <w:spacing w:line="360" w:lineRule="auto"/>
        <w:jc w:val="both"/>
      </w:pPr>
      <w:r>
        <w:t>Introduction:</w:t>
      </w:r>
      <w:bookmarkEnd w:id="0"/>
    </w:p>
    <w:p w:rsidR="009828F6" w:rsidRDefault="003B552D"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It is very amusing as well as frightening that how technology has evolved over the last two decades and how it has influenced the very basic aspects of doing business and organisational management. To be more precise, it can be stated that technology has transformed the way of general management practices and with the rapid speed of technological advancements the future of management practices may undergo a comprehensive change or transformation</w:t>
      </w:r>
      <w:r w:rsidR="00431BD2">
        <w:rPr>
          <w:rFonts w:ascii="Times New Roman" w:hAnsi="Times New Roman" w:cs="Times New Roman"/>
          <w:sz w:val="24"/>
          <w:szCs w:val="24"/>
        </w:rPr>
        <w:t xml:space="preserve"> (</w:t>
      </w:r>
      <w:r w:rsidR="00431BD2">
        <w:rPr>
          <w:rFonts w:ascii="Times New Roman" w:hAnsi="Times New Roman" w:cs="Times New Roman"/>
          <w:color w:val="222222"/>
          <w:sz w:val="24"/>
          <w:szCs w:val="24"/>
          <w:shd w:val="clear" w:color="auto" w:fill="FFFFFF"/>
        </w:rPr>
        <w:t xml:space="preserve">Walker </w:t>
      </w:r>
      <w:r w:rsidR="00431BD2">
        <w:rPr>
          <w:rFonts w:ascii="Times New Roman" w:hAnsi="Times New Roman" w:cs="Times New Roman"/>
          <w:i/>
          <w:color w:val="222222"/>
          <w:sz w:val="24"/>
          <w:szCs w:val="24"/>
          <w:shd w:val="clear" w:color="auto" w:fill="FFFFFF"/>
        </w:rPr>
        <w:t>et al</w:t>
      </w:r>
      <w:r w:rsidR="00431BD2">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 xml:space="preserve">. Technology has changed the course of business operations and management practices. The urge for acquiring and securing more profit has led organisations to rely on and implement the latest technologies in their business operations as well as their organisational management. With the ever evolving technological advancements, businesses tend to secure profits at high speeds, and want to acquire more consumers. In order for achieving these objectives, organisations started implementing technology in their respective domains, in order for improving the quality of their products and services, for reaching out to the global audience, to enhance speed, productivity, efficiency, and quality. Furthermore, the constant desire for improving the way of our lives have urged the businesses to deliver better products and services so that they can match up to the consumer’s </w:t>
      </w:r>
      <w:r w:rsidR="009828F6">
        <w:rPr>
          <w:rFonts w:ascii="Times New Roman" w:hAnsi="Times New Roman" w:cs="Times New Roman"/>
          <w:sz w:val="24"/>
          <w:szCs w:val="24"/>
        </w:rPr>
        <w:t xml:space="preserve">expectations. </w:t>
      </w:r>
    </w:p>
    <w:p w:rsidR="003B552D" w:rsidRDefault="009828F6"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Considering the conventional management practices and its significance towards an organisation, it can be stated that the traditional management practices involved a strict hierarchical dominance within business organisations. Furthermore, there were different departments for different functionalities and the associates in those respective departments used to emphasise on their departmental goals and objectives</w:t>
      </w:r>
      <w:r w:rsidR="00AE165E">
        <w:rPr>
          <w:rFonts w:ascii="Times New Roman" w:hAnsi="Times New Roman" w:cs="Times New Roman"/>
          <w:sz w:val="24"/>
          <w:szCs w:val="24"/>
        </w:rPr>
        <w:t xml:space="preserve"> </w:t>
      </w:r>
      <w:r w:rsidR="00953663">
        <w:rPr>
          <w:rFonts w:ascii="Times New Roman" w:hAnsi="Times New Roman" w:cs="Times New Roman"/>
          <w:sz w:val="24"/>
          <w:szCs w:val="24"/>
        </w:rPr>
        <w:t>(</w:t>
      </w:r>
      <w:r w:rsidR="00953663">
        <w:rPr>
          <w:rFonts w:ascii="Times New Roman" w:hAnsi="Times New Roman" w:cs="Times New Roman"/>
          <w:color w:val="222222"/>
          <w:sz w:val="24"/>
          <w:szCs w:val="24"/>
          <w:shd w:val="clear" w:color="auto" w:fill="FFFFFF"/>
        </w:rPr>
        <w:t>Davis</w:t>
      </w:r>
      <w:r w:rsidR="00AE165E" w:rsidRPr="00431BD2">
        <w:rPr>
          <w:rFonts w:ascii="Times New Roman" w:hAnsi="Times New Roman" w:cs="Times New Roman"/>
          <w:color w:val="222222"/>
          <w:sz w:val="24"/>
          <w:szCs w:val="24"/>
          <w:shd w:val="clear" w:color="auto" w:fill="FFFFFF"/>
        </w:rPr>
        <w:t xml:space="preserve"> and Gilson,</w:t>
      </w:r>
      <w:r w:rsidR="00953663">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There were very few cases where the departments used to come together in order for tending to the organisational goals. The respective deliverables from each of these departments facilitated the higher management as well as administrates to work on the final product or the delivery of service. However, with time the very fundamental ways of management practices changed. With the advancement of technology, organisations started realising that implementation of those technologies can speed up their business operations and productivity, push their profit margins towards higher extents, ease their management operations and processes, and help them reach out to a wider and more diverse set of the </w:t>
      </w:r>
      <w:r>
        <w:rPr>
          <w:rFonts w:ascii="Times New Roman" w:hAnsi="Times New Roman" w:cs="Times New Roman"/>
          <w:sz w:val="24"/>
          <w:szCs w:val="24"/>
        </w:rPr>
        <w:lastRenderedPageBreak/>
        <w:t xml:space="preserve">global consumers. Technology transformed the organisational structure of businesses. Human Resource Management (HRM) transformed into a more sophisticated line management, quality management transformed into Total Quality Management (TQM) software, total organisational management transformed into </w:t>
      </w:r>
      <w:r w:rsidR="00F205D7">
        <w:rPr>
          <w:rFonts w:ascii="Times New Roman" w:hAnsi="Times New Roman" w:cs="Times New Roman"/>
          <w:sz w:val="24"/>
          <w:szCs w:val="24"/>
        </w:rPr>
        <w:t>planning software, conventional supply and distribution operations transformed into more sophisticated supply chain management software, resource management and managing supply and demand transformed into Inventory management software, conventional advertising and marketing management changed to content marketing, digital marketing, social media marketing, etc. Therefore, in a way technology has completely transformed the way we live, the world around us, the world of business and the way of doing business. It is quite evident that technology has eased the processes and has helped the global business grow, but on a different dimension, technology might be a threat to the conventional and traditional management practices. In the future, the prominence of technology might completely wipe out the traditional management theories and practices and replace it with software systems</w:t>
      </w:r>
      <w:r w:rsidR="00953663">
        <w:rPr>
          <w:rFonts w:ascii="Times New Roman" w:hAnsi="Times New Roman" w:cs="Times New Roman"/>
          <w:sz w:val="24"/>
          <w:szCs w:val="24"/>
        </w:rPr>
        <w:t xml:space="preserve"> (</w:t>
      </w:r>
      <w:proofErr w:type="spellStart"/>
      <w:r w:rsidR="00953663" w:rsidRPr="00431BD2">
        <w:rPr>
          <w:rFonts w:ascii="Times New Roman" w:hAnsi="Times New Roman" w:cs="Times New Roman"/>
          <w:color w:val="222222"/>
          <w:sz w:val="24"/>
          <w:szCs w:val="24"/>
          <w:shd w:val="clear" w:color="auto" w:fill="FFFFFF"/>
        </w:rPr>
        <w:t>Scerbo</w:t>
      </w:r>
      <w:proofErr w:type="spellEnd"/>
      <w:r w:rsidR="00953663" w:rsidRPr="00431BD2">
        <w:rPr>
          <w:rFonts w:ascii="Times New Roman" w:hAnsi="Times New Roman" w:cs="Times New Roman"/>
          <w:color w:val="222222"/>
          <w:sz w:val="24"/>
          <w:szCs w:val="24"/>
          <w:shd w:val="clear" w:color="auto" w:fill="FFFFFF"/>
        </w:rPr>
        <w:t>,</w:t>
      </w:r>
      <w:r w:rsidR="00953663">
        <w:rPr>
          <w:rFonts w:ascii="Times New Roman" w:hAnsi="Times New Roman" w:cs="Times New Roman"/>
          <w:color w:val="222222"/>
          <w:sz w:val="24"/>
          <w:szCs w:val="24"/>
          <w:shd w:val="clear" w:color="auto" w:fill="FFFFFF"/>
        </w:rPr>
        <w:t xml:space="preserve"> 2018)</w:t>
      </w:r>
      <w:r w:rsidR="00F205D7">
        <w:rPr>
          <w:rFonts w:ascii="Times New Roman" w:hAnsi="Times New Roman" w:cs="Times New Roman"/>
          <w:sz w:val="24"/>
          <w:szCs w:val="24"/>
        </w:rPr>
        <w:t xml:space="preserve">. </w:t>
      </w:r>
    </w:p>
    <w:p w:rsidR="00F205D7" w:rsidRDefault="00F205D7"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extract will analyse the rise of e-commerce, cloud computing, TQM (Total Quality Management) software, and ERP (Enterprise Resource Planning) software and discuss how the technological advancements have facilitated these software to </w:t>
      </w:r>
      <w:r w:rsidR="004B07AB">
        <w:rPr>
          <w:rFonts w:ascii="Times New Roman" w:hAnsi="Times New Roman" w:cs="Times New Roman"/>
          <w:sz w:val="24"/>
          <w:szCs w:val="24"/>
        </w:rPr>
        <w:t>replace traditional management practices and theories. Furthermore, the extract will evaluate mammoth corporations like Amazon, IBM (International Business Machines), and SAP (Systems, Applications, Products) in order to explain how these companies and their software have changed the course of management practices across global business industries. In light of this issue, the extract will also discuss the implications of e-commerce and e-business, and also how technology has facilitated the interconnection of different management theories and practices in order for strategically replicating the attributes, characteristics, and aspects of management practices</w:t>
      </w:r>
      <w:r w:rsidR="00953663">
        <w:rPr>
          <w:rFonts w:ascii="Times New Roman" w:hAnsi="Times New Roman" w:cs="Times New Roman"/>
          <w:sz w:val="24"/>
          <w:szCs w:val="24"/>
        </w:rPr>
        <w:t xml:space="preserve"> (</w:t>
      </w:r>
      <w:proofErr w:type="spellStart"/>
      <w:r w:rsidR="00953663">
        <w:rPr>
          <w:rFonts w:ascii="Times New Roman" w:hAnsi="Times New Roman" w:cs="Times New Roman"/>
          <w:color w:val="222222"/>
          <w:sz w:val="24"/>
          <w:szCs w:val="24"/>
          <w:shd w:val="clear" w:color="auto" w:fill="FFFFFF"/>
        </w:rPr>
        <w:t>Arbaugh</w:t>
      </w:r>
      <w:proofErr w:type="spellEnd"/>
      <w:r w:rsidR="00953663" w:rsidRPr="00431BD2">
        <w:rPr>
          <w:rFonts w:ascii="Times New Roman" w:hAnsi="Times New Roman" w:cs="Times New Roman"/>
          <w:color w:val="222222"/>
          <w:sz w:val="24"/>
          <w:szCs w:val="24"/>
          <w:shd w:val="clear" w:color="auto" w:fill="FFFFFF"/>
        </w:rPr>
        <w:t xml:space="preserve"> and Camp,</w:t>
      </w:r>
      <w:r w:rsidR="00953663">
        <w:rPr>
          <w:rFonts w:ascii="Times New Roman" w:hAnsi="Times New Roman" w:cs="Times New Roman"/>
          <w:color w:val="222222"/>
          <w:sz w:val="24"/>
          <w:szCs w:val="24"/>
          <w:shd w:val="clear" w:color="auto" w:fill="FFFFFF"/>
        </w:rPr>
        <w:t xml:space="preserve"> 2017)</w:t>
      </w:r>
      <w:r w:rsidR="004B07AB">
        <w:rPr>
          <w:rFonts w:ascii="Times New Roman" w:hAnsi="Times New Roman" w:cs="Times New Roman"/>
          <w:sz w:val="24"/>
          <w:szCs w:val="24"/>
        </w:rPr>
        <w:t xml:space="preserve">. </w:t>
      </w:r>
    </w:p>
    <w:p w:rsidR="004B07AB" w:rsidRDefault="004B07AB"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it is a matter of serious concern that where the future of management theory and practices is headed. Change is constantly accelerating and transforming into a multi-faceted </w:t>
      </w:r>
      <w:r w:rsidR="00D325C7">
        <w:rPr>
          <w:rFonts w:ascii="Times New Roman" w:hAnsi="Times New Roman" w:cs="Times New Roman"/>
          <w:sz w:val="24"/>
          <w:szCs w:val="24"/>
        </w:rPr>
        <w:t xml:space="preserve">element. Moreover globalisation especially globalisation in the business context has gave rise to circumstances which require immediate and utmost attention. The IT (Information Technology) needs are always constantly being outsourced to third world countries or growing economies. Server Systems and networking has made it possible to access, monitor, and manage client as well as business data from remote locations, big data and analytics have facilitated targeted marketing, social media has facilitated awareness and global reach. Amid </w:t>
      </w:r>
      <w:r w:rsidR="00D325C7">
        <w:rPr>
          <w:rFonts w:ascii="Times New Roman" w:hAnsi="Times New Roman" w:cs="Times New Roman"/>
          <w:sz w:val="24"/>
          <w:szCs w:val="24"/>
        </w:rPr>
        <w:lastRenderedPageBreak/>
        <w:t xml:space="preserve">such amusing technological advancements, it has become very hard for organisations to keep up their conventional and traditional management practices. </w:t>
      </w:r>
    </w:p>
    <w:p w:rsidR="00D325C7" w:rsidRDefault="00D325C7"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Amazon has changed the course of retail industry and is constantly shaping the future of e-commerce. They have changed the definition of retail industry and have redefined the concept of e-commerce and e-business</w:t>
      </w:r>
      <w:r w:rsidR="00953663">
        <w:rPr>
          <w:rFonts w:ascii="Times New Roman" w:hAnsi="Times New Roman" w:cs="Times New Roman"/>
          <w:sz w:val="24"/>
          <w:szCs w:val="24"/>
        </w:rPr>
        <w:t xml:space="preserve"> (</w:t>
      </w:r>
      <w:r w:rsidR="00953663">
        <w:rPr>
          <w:rFonts w:ascii="Times New Roman" w:hAnsi="Times New Roman" w:cs="Times New Roman"/>
          <w:color w:val="222222"/>
          <w:sz w:val="24"/>
          <w:szCs w:val="24"/>
          <w:shd w:val="clear" w:color="auto" w:fill="FFFFFF"/>
        </w:rPr>
        <w:t>Cohen</w:t>
      </w:r>
      <w:r w:rsidR="00953663" w:rsidRPr="00431BD2">
        <w:rPr>
          <w:rFonts w:ascii="Times New Roman" w:hAnsi="Times New Roman" w:cs="Times New Roman"/>
          <w:color w:val="222222"/>
          <w:sz w:val="24"/>
          <w:szCs w:val="24"/>
          <w:shd w:val="clear" w:color="auto" w:fill="FFFFFF"/>
        </w:rPr>
        <w:t xml:space="preserve"> and Olsen,</w:t>
      </w:r>
      <w:r w:rsidR="00953663">
        <w:rPr>
          <w:rFonts w:ascii="Times New Roman" w:hAnsi="Times New Roman" w:cs="Times New Roman"/>
          <w:color w:val="222222"/>
          <w:sz w:val="24"/>
          <w:szCs w:val="24"/>
          <w:shd w:val="clear" w:color="auto" w:fill="FFFFFF"/>
        </w:rPr>
        <w:t xml:space="preserve"> 2015)</w:t>
      </w:r>
      <w:r>
        <w:rPr>
          <w:rFonts w:ascii="Times New Roman" w:hAnsi="Times New Roman" w:cs="Times New Roman"/>
          <w:sz w:val="24"/>
          <w:szCs w:val="24"/>
        </w:rPr>
        <w:t xml:space="preserve">. IBM has pioneered the domain of cloud computing. Their networking services and server management software has changed the way organisations handle data. It has transformed the way of banking and financial services. SAP has redefined the idea of enterprise resource planning. Their Enterprise Application Software has reduced human effort and labour and is fully capable of managing an entire organisation’s operations and processes. </w:t>
      </w:r>
    </w:p>
    <w:p w:rsidR="00D325C7" w:rsidRDefault="00D325C7" w:rsidP="00156D80">
      <w:pPr>
        <w:pStyle w:val="Heading1"/>
        <w:spacing w:line="360" w:lineRule="auto"/>
        <w:jc w:val="both"/>
      </w:pPr>
      <w:bookmarkStart w:id="1" w:name="_Toc8516913"/>
      <w:r>
        <w:t>Analysis:</w:t>
      </w:r>
      <w:bookmarkEnd w:id="1"/>
    </w:p>
    <w:p w:rsidR="00D325C7" w:rsidRDefault="00B77390" w:rsidP="00156D80">
      <w:pPr>
        <w:pStyle w:val="Heading2"/>
        <w:spacing w:line="360" w:lineRule="auto"/>
        <w:jc w:val="both"/>
      </w:pPr>
      <w:bookmarkStart w:id="2" w:name="_Toc8516914"/>
      <w:r>
        <w:t>E-commerce and E-business:</w:t>
      </w:r>
      <w:bookmarkEnd w:id="2"/>
    </w:p>
    <w:p w:rsidR="00D325C7" w:rsidRDefault="00B77390"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E-commerce, otherwise coined as electronic commerce or often as internet commerce can be referred to as the processes of buying as well as selling goods or services over the internet. Also, the concerned exchange of data as well as money in these buying and selling of goods and services is also a part of the e-commerce system. Usually e-commerce is considered the sale of physical goods over the internet; however e-commerce can be anything which associates any kind of transaction over the internet. </w:t>
      </w:r>
    </w:p>
    <w:p w:rsidR="00B77390" w:rsidRDefault="00B77390"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e-business is referred to as the overall or comprehensive procedure of operating a business online and e-commerce specifically refers to the transaction or exchange of products and services online. History of e-commerce can be traced back to 1994 when a man sold a music CD to his fried using the online platform </w:t>
      </w:r>
      <w:proofErr w:type="spellStart"/>
      <w:r>
        <w:rPr>
          <w:rFonts w:ascii="Times New Roman" w:hAnsi="Times New Roman" w:cs="Times New Roman"/>
          <w:sz w:val="24"/>
          <w:szCs w:val="24"/>
        </w:rPr>
        <w:t>NetMarket</w:t>
      </w:r>
      <w:proofErr w:type="spellEnd"/>
      <w:r>
        <w:rPr>
          <w:rFonts w:ascii="Times New Roman" w:hAnsi="Times New Roman" w:cs="Times New Roman"/>
          <w:sz w:val="24"/>
          <w:szCs w:val="24"/>
        </w:rPr>
        <w:t xml:space="preserve"> based out of the United States. However, since then e-commerce has evolved through time and has drastically changed the course of online business and transactions. With the advancement of technology, e-commerce has made it possible for consumers to easily surf for products and purchase goods as well as services over online marketplaces</w:t>
      </w:r>
      <w:r w:rsidR="00953663">
        <w:rPr>
          <w:rFonts w:ascii="Times New Roman" w:hAnsi="Times New Roman" w:cs="Times New Roman"/>
          <w:sz w:val="24"/>
          <w:szCs w:val="24"/>
        </w:rPr>
        <w:t xml:space="preserve"> (</w:t>
      </w:r>
      <w:proofErr w:type="spellStart"/>
      <w:r w:rsidR="00953663">
        <w:rPr>
          <w:rFonts w:ascii="Times New Roman" w:hAnsi="Times New Roman" w:cs="Times New Roman"/>
          <w:sz w:val="24"/>
          <w:szCs w:val="24"/>
        </w:rPr>
        <w:t>Touboulic</w:t>
      </w:r>
      <w:proofErr w:type="spellEnd"/>
      <w:r w:rsidR="00953663">
        <w:rPr>
          <w:rFonts w:ascii="Times New Roman" w:hAnsi="Times New Roman" w:cs="Times New Roman"/>
          <w:sz w:val="24"/>
          <w:szCs w:val="24"/>
        </w:rPr>
        <w:t xml:space="preserve"> </w:t>
      </w:r>
      <w:r w:rsidR="00953663" w:rsidRPr="00431BD2">
        <w:rPr>
          <w:rFonts w:ascii="Times New Roman" w:hAnsi="Times New Roman" w:cs="Times New Roman"/>
          <w:sz w:val="24"/>
          <w:szCs w:val="24"/>
        </w:rPr>
        <w:t>and Walker,</w:t>
      </w:r>
      <w:r w:rsidR="00953663">
        <w:rPr>
          <w:rFonts w:ascii="Times New Roman" w:hAnsi="Times New Roman" w:cs="Times New Roman"/>
          <w:sz w:val="24"/>
          <w:szCs w:val="24"/>
        </w:rPr>
        <w:t xml:space="preserve"> 2015)</w:t>
      </w:r>
      <w:r>
        <w:rPr>
          <w:rFonts w:ascii="Times New Roman" w:hAnsi="Times New Roman" w:cs="Times New Roman"/>
          <w:sz w:val="24"/>
          <w:szCs w:val="24"/>
        </w:rPr>
        <w:t xml:space="preserve">. It can be stated that independent freelancers, small to regular sized businesses, and even mammoth corporations have benefitted immensely from e-commerce. With e-commerce they have been able to take their products and services to an online platform and sell them to the global audience. The profit generated from e-commerce would have never been possible through </w:t>
      </w:r>
      <w:r>
        <w:rPr>
          <w:rFonts w:ascii="Times New Roman" w:hAnsi="Times New Roman" w:cs="Times New Roman"/>
          <w:sz w:val="24"/>
          <w:szCs w:val="24"/>
        </w:rPr>
        <w:lastRenderedPageBreak/>
        <w:t xml:space="preserve">conventional retail. By the year 2020, the worldwide retail e-commerce industry is expected to generate $27 trillion. </w:t>
      </w:r>
    </w:p>
    <w:p w:rsidR="00B77390" w:rsidRDefault="00693006" w:rsidP="00156D80">
      <w:pPr>
        <w:pStyle w:val="Heading2"/>
        <w:spacing w:line="360" w:lineRule="auto"/>
        <w:jc w:val="both"/>
      </w:pPr>
      <w:bookmarkStart w:id="3" w:name="_Toc8516915"/>
      <w:r>
        <w:t>Types of e-commerce:</w:t>
      </w:r>
      <w:bookmarkEnd w:id="3"/>
    </w:p>
    <w:p w:rsidR="00693006" w:rsidRPr="00693006" w:rsidRDefault="00693006" w:rsidP="00156D8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Business to business (B2B): </w:t>
      </w:r>
      <w:r>
        <w:rPr>
          <w:rFonts w:ascii="Times New Roman" w:hAnsi="Times New Roman" w:cs="Times New Roman"/>
          <w:sz w:val="24"/>
          <w:szCs w:val="24"/>
        </w:rPr>
        <w:t>This is a typical case when a business sells their products to other business organisation say for example one business sells their software to another organisation.</w:t>
      </w:r>
    </w:p>
    <w:p w:rsidR="00693006" w:rsidRPr="00693006" w:rsidRDefault="00693006" w:rsidP="00156D8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Business to consumer (B2C): </w:t>
      </w:r>
      <w:r>
        <w:rPr>
          <w:rFonts w:ascii="Times New Roman" w:hAnsi="Times New Roman" w:cs="Times New Roman"/>
          <w:sz w:val="24"/>
          <w:szCs w:val="24"/>
        </w:rPr>
        <w:t>This is a typical case when an individual buys a product say a pair of shoes online. Thus the business is directly selling their products or services to the consumer.</w:t>
      </w:r>
    </w:p>
    <w:p w:rsidR="00693006" w:rsidRPr="00693006" w:rsidRDefault="00693006" w:rsidP="00156D8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Consumer to consumer (C2C): </w:t>
      </w:r>
      <w:r>
        <w:rPr>
          <w:rFonts w:ascii="Times New Roman" w:hAnsi="Times New Roman" w:cs="Times New Roman"/>
          <w:sz w:val="24"/>
          <w:szCs w:val="24"/>
        </w:rPr>
        <w:t xml:space="preserve">This is when one consumer sells his product to another consumer. To cite an example, it can be stated that when one individual sells his old refrigerator to another consumer who buys it. E-Bay is a great example.  </w:t>
      </w:r>
    </w:p>
    <w:p w:rsidR="00693006" w:rsidRPr="00953663" w:rsidRDefault="00693006" w:rsidP="00156D8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Consumer to business (C2B): </w:t>
      </w:r>
      <w:r>
        <w:rPr>
          <w:rFonts w:ascii="Times New Roman" w:hAnsi="Times New Roman" w:cs="Times New Roman"/>
          <w:sz w:val="24"/>
          <w:szCs w:val="24"/>
        </w:rPr>
        <w:t>This is when a consumer sells his product or service over to an online business and the business further markets the product and helps in the selling process to another consumer. A good example is people listing their offices spaces for rent, or their homes for a paying guest, etc.</w:t>
      </w:r>
      <w:r w:rsidR="00953663">
        <w:rPr>
          <w:rFonts w:ascii="Times New Roman" w:hAnsi="Times New Roman" w:cs="Times New Roman"/>
          <w:sz w:val="24"/>
          <w:szCs w:val="24"/>
        </w:rPr>
        <w:t xml:space="preserve"> (</w:t>
      </w:r>
      <w:r w:rsidR="00953663">
        <w:rPr>
          <w:rFonts w:ascii="Times New Roman" w:hAnsi="Times New Roman" w:cs="Times New Roman"/>
          <w:color w:val="222222"/>
          <w:sz w:val="24"/>
          <w:szCs w:val="24"/>
          <w:shd w:val="clear" w:color="auto" w:fill="FFFFFF"/>
        </w:rPr>
        <w:t xml:space="preserve">Johnsen </w:t>
      </w:r>
      <w:r w:rsidR="00953663">
        <w:rPr>
          <w:rFonts w:ascii="Times New Roman" w:hAnsi="Times New Roman" w:cs="Times New Roman"/>
          <w:i/>
          <w:color w:val="222222"/>
          <w:sz w:val="24"/>
          <w:szCs w:val="24"/>
          <w:shd w:val="clear" w:color="auto" w:fill="FFFFFF"/>
        </w:rPr>
        <w:t>et al</w:t>
      </w:r>
      <w:r w:rsidR="00953663">
        <w:rPr>
          <w:rFonts w:ascii="Times New Roman" w:hAnsi="Times New Roman" w:cs="Times New Roman"/>
          <w:color w:val="222222"/>
          <w:sz w:val="24"/>
          <w:szCs w:val="24"/>
          <w:shd w:val="clear" w:color="auto" w:fill="FFFFFF"/>
        </w:rPr>
        <w:t>., 2016)</w:t>
      </w:r>
    </w:p>
    <w:p w:rsidR="00693006" w:rsidRDefault="00693006" w:rsidP="00156D80">
      <w:pPr>
        <w:spacing w:line="360" w:lineRule="auto"/>
        <w:jc w:val="both"/>
        <w:rPr>
          <w:rFonts w:ascii="Times New Roman" w:hAnsi="Times New Roman" w:cs="Times New Roman"/>
          <w:b/>
          <w:sz w:val="24"/>
          <w:szCs w:val="24"/>
        </w:rPr>
      </w:pPr>
      <w:r>
        <w:rPr>
          <w:rFonts w:ascii="Times New Roman" w:hAnsi="Times New Roman" w:cs="Times New Roman"/>
          <w:b/>
          <w:sz w:val="24"/>
          <w:szCs w:val="24"/>
        </w:rPr>
        <w:t>Examples of e-commerce:</w:t>
      </w:r>
    </w:p>
    <w:p w:rsidR="00693006" w:rsidRDefault="00693006"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In this regard it is important to mention that e-commerce can be of different variety as well as form. The transaction between the consumer and the business can be by means of any of the following domains:</w:t>
      </w:r>
    </w:p>
    <w:p w:rsidR="00693006" w:rsidRDefault="00693006" w:rsidP="00156D80">
      <w:pPr>
        <w:spacing w:line="360" w:lineRule="auto"/>
        <w:jc w:val="both"/>
        <w:rPr>
          <w:rFonts w:ascii="Times New Roman" w:hAnsi="Times New Roman" w:cs="Times New Roman"/>
          <w:sz w:val="24"/>
          <w:szCs w:val="24"/>
        </w:rPr>
      </w:pPr>
      <w:r w:rsidRPr="00693006">
        <w:rPr>
          <w:rFonts w:ascii="Times New Roman" w:hAnsi="Times New Roman" w:cs="Times New Roman"/>
          <w:b/>
          <w:sz w:val="24"/>
          <w:szCs w:val="24"/>
        </w:rPr>
        <w:t xml:space="preserve">Retail: </w:t>
      </w:r>
      <w:r>
        <w:rPr>
          <w:rFonts w:ascii="Times New Roman" w:hAnsi="Times New Roman" w:cs="Times New Roman"/>
          <w:sz w:val="24"/>
          <w:szCs w:val="24"/>
        </w:rPr>
        <w:t>Direct selling of products by the business to the consumer without any their party in between.</w:t>
      </w:r>
    </w:p>
    <w:p w:rsidR="00693006" w:rsidRDefault="00693006"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Wholesale:</w:t>
      </w:r>
      <w:r>
        <w:rPr>
          <w:rFonts w:ascii="Times New Roman" w:hAnsi="Times New Roman" w:cs="Times New Roman"/>
          <w:sz w:val="24"/>
          <w:szCs w:val="24"/>
        </w:rPr>
        <w:t xml:space="preserve"> Involves selling products in bulk amounts. These sales are usually made by the businesses to the retailers who in turn sell directly to the consumers. </w:t>
      </w:r>
    </w:p>
    <w:p w:rsidR="00693006"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Drop shipping</w:t>
      </w:r>
      <w:r w:rsidR="00693006" w:rsidRPr="00A71348">
        <w:rPr>
          <w:rFonts w:ascii="Times New Roman" w:hAnsi="Times New Roman" w:cs="Times New Roman"/>
          <w:b/>
          <w:sz w:val="24"/>
          <w:szCs w:val="24"/>
        </w:rPr>
        <w:t>:</w:t>
      </w:r>
      <w:r w:rsidR="00693006">
        <w:rPr>
          <w:rFonts w:ascii="Times New Roman" w:hAnsi="Times New Roman" w:cs="Times New Roman"/>
          <w:sz w:val="24"/>
          <w:szCs w:val="24"/>
        </w:rPr>
        <w:t xml:space="preserve"> </w:t>
      </w:r>
      <w:r>
        <w:rPr>
          <w:rFonts w:ascii="Times New Roman" w:hAnsi="Times New Roman" w:cs="Times New Roman"/>
          <w:sz w:val="24"/>
          <w:szCs w:val="24"/>
        </w:rPr>
        <w:t xml:space="preserve">Selling products which are manufactured as well as shipped to the customers by an intermediary. </w:t>
      </w:r>
    </w:p>
    <w:p w:rsidR="00A71348"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Crowd funding:</w:t>
      </w:r>
      <w:r>
        <w:rPr>
          <w:rFonts w:ascii="Times New Roman" w:hAnsi="Times New Roman" w:cs="Times New Roman"/>
          <w:sz w:val="24"/>
          <w:szCs w:val="24"/>
        </w:rPr>
        <w:t xml:space="preserve"> This is done when businesses raises money from the consumers beforehand in order for raising capital to actually bring the product or service in the market</w:t>
      </w:r>
      <w:r w:rsidR="00953663">
        <w:rPr>
          <w:rFonts w:ascii="Times New Roman" w:hAnsi="Times New Roman" w:cs="Times New Roman"/>
          <w:sz w:val="24"/>
          <w:szCs w:val="24"/>
        </w:rPr>
        <w:t xml:space="preserve"> (</w:t>
      </w:r>
      <w:r w:rsidR="00953663">
        <w:rPr>
          <w:rFonts w:ascii="Times New Roman" w:hAnsi="Times New Roman" w:cs="Times New Roman"/>
          <w:color w:val="222222"/>
          <w:sz w:val="24"/>
          <w:szCs w:val="24"/>
          <w:shd w:val="clear" w:color="auto" w:fill="FFFFFF"/>
        </w:rPr>
        <w:t>Meyer</w:t>
      </w:r>
      <w:r w:rsidR="00953663" w:rsidRPr="00431BD2">
        <w:rPr>
          <w:rFonts w:ascii="Times New Roman" w:hAnsi="Times New Roman" w:cs="Times New Roman"/>
          <w:color w:val="222222"/>
          <w:sz w:val="24"/>
          <w:szCs w:val="24"/>
          <w:shd w:val="clear" w:color="auto" w:fill="FFFFFF"/>
        </w:rPr>
        <w:t xml:space="preserve"> and Peng,</w:t>
      </w:r>
      <w:r w:rsidR="00953663">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w:t>
      </w:r>
    </w:p>
    <w:p w:rsidR="00A71348"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lastRenderedPageBreak/>
        <w:t xml:space="preserve">Subscription: </w:t>
      </w:r>
      <w:r>
        <w:rPr>
          <w:rFonts w:ascii="Times New Roman" w:hAnsi="Times New Roman" w:cs="Times New Roman"/>
          <w:sz w:val="24"/>
          <w:szCs w:val="24"/>
        </w:rPr>
        <w:t xml:space="preserve">This involves an automatic as well as recurring process of purchase of a product or a service on a routine basis till the subscriber cancels the subscription. </w:t>
      </w:r>
    </w:p>
    <w:p w:rsidR="00A71348"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Physical products:</w:t>
      </w:r>
      <w:r>
        <w:rPr>
          <w:rFonts w:ascii="Times New Roman" w:hAnsi="Times New Roman" w:cs="Times New Roman"/>
          <w:sz w:val="24"/>
          <w:szCs w:val="24"/>
        </w:rPr>
        <w:t xml:space="preserve"> Any palpable product which calls for an inventory for replenishing, as well as orders for physically shipping the product to the consumer in times of sale.</w:t>
      </w:r>
    </w:p>
    <w:p w:rsidR="00A71348"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Digital products:</w:t>
      </w:r>
      <w:r>
        <w:rPr>
          <w:rFonts w:ascii="Times New Roman" w:hAnsi="Times New Roman" w:cs="Times New Roman"/>
          <w:sz w:val="24"/>
          <w:szCs w:val="24"/>
        </w:rPr>
        <w:t xml:space="preserve"> These are usually downloadable content, or goods, online course, media content, or templates, etc. which is commonly purchased for licensed use or for consumption.</w:t>
      </w:r>
    </w:p>
    <w:p w:rsidR="00A71348" w:rsidRDefault="00A71348" w:rsidP="00156D80">
      <w:pPr>
        <w:spacing w:line="360" w:lineRule="auto"/>
        <w:jc w:val="both"/>
        <w:rPr>
          <w:rFonts w:ascii="Times New Roman" w:hAnsi="Times New Roman" w:cs="Times New Roman"/>
          <w:sz w:val="24"/>
          <w:szCs w:val="24"/>
        </w:rPr>
      </w:pPr>
      <w:r w:rsidRPr="00A71348">
        <w:rPr>
          <w:rFonts w:ascii="Times New Roman" w:hAnsi="Times New Roman" w:cs="Times New Roman"/>
          <w:b/>
          <w:sz w:val="24"/>
          <w:szCs w:val="24"/>
        </w:rPr>
        <w:t>Services:</w:t>
      </w:r>
      <w:r>
        <w:rPr>
          <w:rFonts w:ascii="Times New Roman" w:hAnsi="Times New Roman" w:cs="Times New Roman"/>
          <w:sz w:val="24"/>
          <w:szCs w:val="24"/>
        </w:rPr>
        <w:t xml:space="preserve"> This is usually when a skill is offered in exchange for money. However the service provider’s time is usually free of cost. </w:t>
      </w:r>
    </w:p>
    <w:p w:rsidR="00A71348" w:rsidRDefault="00A71348" w:rsidP="00156D80">
      <w:pPr>
        <w:pStyle w:val="Heading2"/>
        <w:spacing w:line="360" w:lineRule="auto"/>
        <w:jc w:val="both"/>
      </w:pPr>
      <w:bookmarkStart w:id="4" w:name="_Toc8516916"/>
      <w:r>
        <w:t>Amazon and the rise and rise of e-commerce:</w:t>
      </w:r>
      <w:bookmarkEnd w:id="4"/>
    </w:p>
    <w:p w:rsidR="00A71348" w:rsidRDefault="00A7134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Amazon.com i.e. Amazon’s e-commerce platform has always been known for their </w:t>
      </w:r>
      <w:r w:rsidR="009E11AB">
        <w:rPr>
          <w:rFonts w:ascii="Times New Roman" w:hAnsi="Times New Roman" w:cs="Times New Roman"/>
          <w:sz w:val="24"/>
          <w:szCs w:val="24"/>
        </w:rPr>
        <w:t>good products, excellent service, and outstanding warehouses. However, Amazon was not always like that. After a considerable number of failed attempts, Jeff Bezos (CEO Amazon) started Amazon.com which sold books. However, with time and especially over the course of the last decade, Amazon underwent massive changes and diversified their product portfolio</w:t>
      </w:r>
      <w:r w:rsidR="0029789B">
        <w:rPr>
          <w:rFonts w:ascii="Times New Roman" w:hAnsi="Times New Roman" w:cs="Times New Roman"/>
          <w:sz w:val="24"/>
          <w:szCs w:val="24"/>
        </w:rPr>
        <w:t xml:space="preserve"> (</w:t>
      </w:r>
      <w:r w:rsidR="0029789B">
        <w:rPr>
          <w:rFonts w:ascii="Times New Roman" w:hAnsi="Times New Roman" w:cs="Times New Roman"/>
          <w:color w:val="222222"/>
          <w:sz w:val="24"/>
          <w:szCs w:val="24"/>
          <w:shd w:val="clear" w:color="auto" w:fill="FFFFFF"/>
        </w:rPr>
        <w:t xml:space="preserve">Creon </w:t>
      </w:r>
      <w:r w:rsidR="0029789B">
        <w:rPr>
          <w:rFonts w:ascii="Times New Roman" w:hAnsi="Times New Roman" w:cs="Times New Roman"/>
          <w:i/>
          <w:color w:val="222222"/>
          <w:sz w:val="24"/>
          <w:szCs w:val="24"/>
          <w:shd w:val="clear" w:color="auto" w:fill="FFFFFF"/>
        </w:rPr>
        <w:t>et al</w:t>
      </w:r>
      <w:r w:rsidR="0029789B">
        <w:rPr>
          <w:rFonts w:ascii="Times New Roman" w:hAnsi="Times New Roman" w:cs="Times New Roman"/>
          <w:color w:val="222222"/>
          <w:sz w:val="24"/>
          <w:szCs w:val="24"/>
          <w:shd w:val="clear" w:color="auto" w:fill="FFFFFF"/>
        </w:rPr>
        <w:t>., 2017)</w:t>
      </w:r>
      <w:r w:rsidR="009E11AB">
        <w:rPr>
          <w:rFonts w:ascii="Times New Roman" w:hAnsi="Times New Roman" w:cs="Times New Roman"/>
          <w:sz w:val="24"/>
          <w:szCs w:val="24"/>
        </w:rPr>
        <w:t xml:space="preserve">. They branched out to additional products and services and also initiated third party sales platform. This way both the retailers as well as individual sellers can use Amazon’s services i.e. their e-commerce platform in order for selling their products. Mammoth retailers namely Target, Land’s end, and </w:t>
      </w:r>
      <w:proofErr w:type="spellStart"/>
      <w:r w:rsidR="009E11AB">
        <w:rPr>
          <w:rFonts w:ascii="Times New Roman" w:hAnsi="Times New Roman" w:cs="Times New Roman"/>
          <w:sz w:val="24"/>
          <w:szCs w:val="24"/>
        </w:rPr>
        <w:t>Nordstorm</w:t>
      </w:r>
      <w:proofErr w:type="spellEnd"/>
      <w:r w:rsidR="009E11AB">
        <w:rPr>
          <w:rFonts w:ascii="Times New Roman" w:hAnsi="Times New Roman" w:cs="Times New Roman"/>
          <w:sz w:val="24"/>
          <w:szCs w:val="24"/>
        </w:rPr>
        <w:t xml:space="preserve"> prefer Amazon despite their own websites. This is simply due to Amazon’s popularity and their innovative business model. Amazon is known for leasing their web space for these giant retail organisations, and the retailers in turn uses Amazon as a supplement storefront for their sales purposes. </w:t>
      </w:r>
    </w:p>
    <w:p w:rsidR="00636C9C" w:rsidRDefault="00636C9C"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Another major online platform from Amazon is Amazon Advantage. Individuals can directly sell their books, movies, as well as music directly through Amazon’s warehouses. These sellers send considerable amounts of units to Amazon and Amazon in turn takes care of the rest. Furthermore, one recent addition in Amazon’s portfolio is the introduction of Amazon Services</w:t>
      </w:r>
      <w:r w:rsidR="0029789B">
        <w:rPr>
          <w:rFonts w:ascii="Times New Roman" w:hAnsi="Times New Roman" w:cs="Times New Roman"/>
          <w:sz w:val="24"/>
          <w:szCs w:val="24"/>
        </w:rPr>
        <w:t xml:space="preserve"> (</w:t>
      </w:r>
      <w:proofErr w:type="spellStart"/>
      <w:r w:rsidR="0029789B" w:rsidRPr="00431BD2">
        <w:rPr>
          <w:rFonts w:ascii="Times New Roman" w:hAnsi="Times New Roman" w:cs="Times New Roman"/>
          <w:color w:val="222222"/>
          <w:sz w:val="24"/>
          <w:szCs w:val="24"/>
          <w:shd w:val="clear" w:color="auto" w:fill="FFFFFF"/>
        </w:rPr>
        <w:t>Dolata</w:t>
      </w:r>
      <w:proofErr w:type="spellEnd"/>
      <w:r w:rsidR="0029789B" w:rsidRPr="00431BD2">
        <w:rPr>
          <w:rFonts w:ascii="Times New Roman" w:hAnsi="Times New Roman" w:cs="Times New Roman"/>
          <w:color w:val="222222"/>
          <w:sz w:val="24"/>
          <w:szCs w:val="24"/>
          <w:shd w:val="clear" w:color="auto" w:fill="FFFFFF"/>
        </w:rPr>
        <w:t>,</w:t>
      </w:r>
      <w:r w:rsidR="0029789B">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Through Amazon Services, the e-commerce giant is offering web spaces as well as establishing a solid sales platform for other businesses who wants to refurbish or overhaul their e-commerce domain. </w:t>
      </w:r>
    </w:p>
    <w:p w:rsidR="00693006" w:rsidRPr="008B6DCD" w:rsidRDefault="00636C9C" w:rsidP="00156D80">
      <w:pPr>
        <w:spacing w:line="360" w:lineRule="auto"/>
        <w:jc w:val="both"/>
      </w:pPr>
      <w:r>
        <w:rPr>
          <w:rFonts w:ascii="Times New Roman" w:hAnsi="Times New Roman" w:cs="Times New Roman"/>
          <w:sz w:val="24"/>
          <w:szCs w:val="24"/>
        </w:rPr>
        <w:t xml:space="preserve">Therefore, it can be stated that Amazon has taken e-commerce to a whole new level. They are the global pioneers of e-commerce industry. In this regard, it is important to consider how these innovations from Amazon and their technological implementations have in turn </w:t>
      </w:r>
      <w:r>
        <w:rPr>
          <w:rFonts w:ascii="Times New Roman" w:hAnsi="Times New Roman" w:cs="Times New Roman"/>
          <w:sz w:val="24"/>
          <w:szCs w:val="24"/>
        </w:rPr>
        <w:lastRenderedPageBreak/>
        <w:t xml:space="preserve">affected the conventional management practices and theories. Based on the traditional idea of management theories and practices, an organisation is responsible for their own operations. </w:t>
      </w:r>
      <w:r w:rsidR="008B6DCD" w:rsidRPr="008B6DCD">
        <w:rPr>
          <w:rFonts w:ascii="Times New Roman" w:hAnsi="Times New Roman" w:cs="Times New Roman"/>
          <w:color w:val="000000" w:themeColor="text1"/>
          <w:sz w:val="24"/>
          <w:szCs w:val="24"/>
        </w:rPr>
        <w:t>There is always a need for respective and adept sales manager within every sales department of an organisation. Similarly, the logistics department calls for a logistics manager who will in turn analyse and monitor the operations of the domain, a supply chain manager is needed at the supply chain division of an organisation for tending to the various supply chain issues as well as the warehousing operations</w:t>
      </w:r>
      <w:r w:rsidR="0029789B">
        <w:rPr>
          <w:rFonts w:ascii="Times New Roman" w:hAnsi="Times New Roman" w:cs="Times New Roman"/>
          <w:color w:val="000000" w:themeColor="text1"/>
          <w:sz w:val="24"/>
          <w:szCs w:val="24"/>
        </w:rPr>
        <w:t xml:space="preserve"> (</w:t>
      </w:r>
      <w:proofErr w:type="spellStart"/>
      <w:r w:rsidR="0029789B">
        <w:rPr>
          <w:rFonts w:ascii="Times New Roman" w:hAnsi="Times New Roman" w:cs="Times New Roman"/>
          <w:color w:val="222222"/>
          <w:sz w:val="24"/>
          <w:szCs w:val="24"/>
          <w:shd w:val="clear" w:color="auto" w:fill="FFFFFF"/>
        </w:rPr>
        <w:t>Bogue</w:t>
      </w:r>
      <w:proofErr w:type="spellEnd"/>
      <w:r w:rsidR="0029789B">
        <w:rPr>
          <w:rFonts w:ascii="Times New Roman" w:hAnsi="Times New Roman" w:cs="Times New Roman"/>
          <w:color w:val="222222"/>
          <w:sz w:val="24"/>
          <w:szCs w:val="24"/>
          <w:shd w:val="clear" w:color="auto" w:fill="FFFFFF"/>
        </w:rPr>
        <w:t xml:space="preserve"> </w:t>
      </w:r>
      <w:r w:rsidR="0029789B">
        <w:rPr>
          <w:rFonts w:ascii="Times New Roman" w:hAnsi="Times New Roman" w:cs="Times New Roman"/>
          <w:i/>
          <w:color w:val="222222"/>
          <w:sz w:val="24"/>
          <w:szCs w:val="24"/>
          <w:shd w:val="clear" w:color="auto" w:fill="FFFFFF"/>
        </w:rPr>
        <w:t>et al</w:t>
      </w:r>
      <w:r w:rsidR="0029789B">
        <w:rPr>
          <w:rFonts w:ascii="Times New Roman" w:hAnsi="Times New Roman" w:cs="Times New Roman"/>
          <w:color w:val="222222"/>
          <w:sz w:val="24"/>
          <w:szCs w:val="24"/>
          <w:shd w:val="clear" w:color="auto" w:fill="FFFFFF"/>
        </w:rPr>
        <w:t>., 2016)</w:t>
      </w:r>
      <w:r w:rsidR="008B6DCD" w:rsidRPr="008B6DCD">
        <w:rPr>
          <w:rFonts w:ascii="Times New Roman" w:hAnsi="Times New Roman" w:cs="Times New Roman"/>
          <w:color w:val="000000" w:themeColor="text1"/>
          <w:sz w:val="24"/>
          <w:szCs w:val="24"/>
        </w:rPr>
        <w:t>. Similarly, for the marketing needs of a company, there is the requirement for a marketing manager who in turn will strategize the marketing policies for product promotion and business development. In this regard, it can be stated that considering the case of Amazon, it is astonishingly surprising to outline that how Amazon strategically nullifies the requirements of these managerial roles and almost effectively replaces them with automation. Also, their endeavours in automation has significantly produced the desired outcomes and their software systems are in turn capable of generating better results than these physical managerial job roles combined</w:t>
      </w:r>
      <w:r>
        <w:rPr>
          <w:rFonts w:ascii="Times New Roman" w:hAnsi="Times New Roman" w:cs="Times New Roman"/>
          <w:sz w:val="24"/>
          <w:szCs w:val="24"/>
        </w:rPr>
        <w:t>. Amazon’s state of the art warehousing facilities equipped with cutting edge technology lets them better handle warehousing and supply chain issues. Furthermore, Amazon’s outstanding infrastructure of networking makes them better distributors</w:t>
      </w:r>
      <w:r w:rsidR="00646028">
        <w:rPr>
          <w:rFonts w:ascii="Times New Roman" w:hAnsi="Times New Roman" w:cs="Times New Roman"/>
          <w:sz w:val="24"/>
          <w:szCs w:val="24"/>
        </w:rPr>
        <w:t xml:space="preserve"> than any individual enterprise’s distribution and network chain. Amazon’s world class logistics operations are far more superior to some of the biggest logistics giants combined. Hence the question arises how Amazon has managed to do so. The only answer is innovation, transformation, flexibility, technology, and modification of contemporary and conventional management practices. Amazon has led the normal and fundamental concept of e-commerce to a whole new level</w:t>
      </w:r>
      <w:r w:rsidR="00646028" w:rsidRPr="008B6DCD">
        <w:rPr>
          <w:rFonts w:ascii="Times New Roman" w:hAnsi="Times New Roman" w:cs="Times New Roman"/>
          <w:color w:val="000000" w:themeColor="text1"/>
          <w:sz w:val="24"/>
          <w:szCs w:val="24"/>
        </w:rPr>
        <w:t>.</w:t>
      </w:r>
      <w:r w:rsidR="008B6DCD" w:rsidRPr="008B6DCD">
        <w:rPr>
          <w:rFonts w:ascii="Times New Roman" w:hAnsi="Times New Roman" w:cs="Times New Roman"/>
          <w:color w:val="000000" w:themeColor="text1"/>
          <w:sz w:val="24"/>
          <w:szCs w:val="24"/>
        </w:rPr>
        <w:t xml:space="preserve"> In a way, Amazon has managed to take the contemporary e-commerce based industry to the very next level, and have managed to transform e-commerce into a multilevel phenomenon</w:t>
      </w:r>
      <w:r w:rsidR="008B6DCD">
        <w:rPr>
          <w:rFonts w:ascii="Times New Roman" w:hAnsi="Times New Roman" w:cs="Times New Roman"/>
          <w:color w:val="000000" w:themeColor="text1"/>
          <w:sz w:val="24"/>
          <w:szCs w:val="24"/>
        </w:rPr>
        <w:t>.</w:t>
      </w:r>
      <w:r w:rsidR="00646028" w:rsidRPr="000430C3">
        <w:rPr>
          <w:rFonts w:ascii="Times New Roman" w:hAnsi="Times New Roman" w:cs="Times New Roman"/>
          <w:color w:val="FF0000"/>
          <w:sz w:val="24"/>
          <w:szCs w:val="24"/>
        </w:rPr>
        <w:t xml:space="preserve"> </w:t>
      </w:r>
      <w:r w:rsidR="00646028">
        <w:rPr>
          <w:rFonts w:ascii="Times New Roman" w:hAnsi="Times New Roman" w:cs="Times New Roman"/>
          <w:sz w:val="24"/>
          <w:szCs w:val="24"/>
        </w:rPr>
        <w:t>Amazon has altogether four of their software development centres across the globe. These facilities are constantly applying innovation for devising new improved features as well as technology to better support their business model and take e-commerce to a whole new level</w:t>
      </w:r>
      <w:r w:rsidR="0029789B">
        <w:rPr>
          <w:rFonts w:ascii="Times New Roman" w:hAnsi="Times New Roman" w:cs="Times New Roman"/>
          <w:sz w:val="24"/>
          <w:szCs w:val="24"/>
        </w:rPr>
        <w:t xml:space="preserve"> (</w:t>
      </w:r>
      <w:proofErr w:type="spellStart"/>
      <w:r w:rsidR="0029789B">
        <w:rPr>
          <w:rFonts w:ascii="Times New Roman" w:hAnsi="Times New Roman" w:cs="Times New Roman"/>
          <w:color w:val="222222"/>
          <w:sz w:val="24"/>
          <w:szCs w:val="24"/>
          <w:shd w:val="clear" w:color="auto" w:fill="FFFFFF"/>
        </w:rPr>
        <w:t>Nobre</w:t>
      </w:r>
      <w:proofErr w:type="spellEnd"/>
      <w:r w:rsidR="0029789B">
        <w:rPr>
          <w:rFonts w:ascii="Times New Roman" w:hAnsi="Times New Roman" w:cs="Times New Roman"/>
          <w:color w:val="222222"/>
          <w:sz w:val="24"/>
          <w:szCs w:val="24"/>
          <w:shd w:val="clear" w:color="auto" w:fill="FFFFFF"/>
        </w:rPr>
        <w:t xml:space="preserve"> </w:t>
      </w:r>
      <w:r w:rsidR="0029789B">
        <w:rPr>
          <w:rFonts w:ascii="Times New Roman" w:hAnsi="Times New Roman" w:cs="Times New Roman"/>
          <w:i/>
          <w:color w:val="222222"/>
          <w:sz w:val="24"/>
          <w:szCs w:val="24"/>
          <w:shd w:val="clear" w:color="auto" w:fill="FFFFFF"/>
        </w:rPr>
        <w:t>et al</w:t>
      </w:r>
      <w:r w:rsidR="0029789B">
        <w:rPr>
          <w:rFonts w:ascii="Times New Roman" w:hAnsi="Times New Roman" w:cs="Times New Roman"/>
          <w:color w:val="222222"/>
          <w:sz w:val="24"/>
          <w:szCs w:val="24"/>
          <w:shd w:val="clear" w:color="auto" w:fill="FFFFFF"/>
        </w:rPr>
        <w:t>., 2017)</w:t>
      </w:r>
      <w:r w:rsidR="00646028">
        <w:rPr>
          <w:rFonts w:ascii="Times New Roman" w:hAnsi="Times New Roman" w:cs="Times New Roman"/>
          <w:sz w:val="24"/>
          <w:szCs w:val="24"/>
        </w:rPr>
        <w:t>.</w:t>
      </w:r>
    </w:p>
    <w:p w:rsidR="003D212D" w:rsidRDefault="00646028" w:rsidP="00156D80">
      <w:pPr>
        <w:spacing w:line="360" w:lineRule="auto"/>
        <w:jc w:val="both"/>
      </w:pPr>
      <w:r>
        <w:rPr>
          <w:rFonts w:ascii="Times New Roman" w:hAnsi="Times New Roman" w:cs="Times New Roman"/>
          <w:sz w:val="24"/>
          <w:szCs w:val="24"/>
        </w:rPr>
        <w:t xml:space="preserve">Amazon’s core technology is based on Linux. Amazon owns the world’s three of the largest Linux databases. Their central data warehouse is packed with the most advanced Central Processing Units and presently runs on Oracle’s 9i software for databases. Their data warehouses are usually categories under three major domains of data. These are: Historical data, query based data, and ETL (extract, transform, and load). In conventional management </w:t>
      </w:r>
      <w:r>
        <w:rPr>
          <w:rFonts w:ascii="Times New Roman" w:hAnsi="Times New Roman" w:cs="Times New Roman"/>
          <w:sz w:val="24"/>
          <w:szCs w:val="24"/>
        </w:rPr>
        <w:lastRenderedPageBreak/>
        <w:t xml:space="preserve">theory, the significance of historical data is mention worthy. Also, organisations usually have separate department for handling queries </w:t>
      </w:r>
      <w:r w:rsidR="00002448">
        <w:rPr>
          <w:rFonts w:ascii="Times New Roman" w:hAnsi="Times New Roman" w:cs="Times New Roman"/>
          <w:sz w:val="24"/>
          <w:szCs w:val="24"/>
        </w:rPr>
        <w:t xml:space="preserve">and a different management looks over these operations. Quite astonishingly Amazon has made it all possible under one roof. They manage and handle data for all of their clients and there goes one more traditional management operation. </w:t>
      </w:r>
      <w:r w:rsidR="004C6BDD">
        <w:rPr>
          <w:rFonts w:ascii="Times New Roman" w:hAnsi="Times New Roman" w:cs="Times New Roman"/>
          <w:sz w:val="24"/>
          <w:szCs w:val="24"/>
        </w:rPr>
        <w:t>Therefore, technology has a deep influence on the field of management and organisations</w:t>
      </w:r>
      <w:r w:rsidR="0029789B">
        <w:rPr>
          <w:rFonts w:ascii="Times New Roman" w:hAnsi="Times New Roman" w:cs="Times New Roman"/>
          <w:sz w:val="24"/>
          <w:szCs w:val="24"/>
        </w:rPr>
        <w:t xml:space="preserve"> (</w:t>
      </w:r>
      <w:proofErr w:type="spellStart"/>
      <w:r w:rsidR="0029789B">
        <w:rPr>
          <w:rFonts w:ascii="Times New Roman" w:hAnsi="Times New Roman" w:cs="Times New Roman"/>
          <w:color w:val="222222"/>
          <w:sz w:val="24"/>
          <w:szCs w:val="24"/>
          <w:shd w:val="clear" w:color="auto" w:fill="FFFFFF"/>
        </w:rPr>
        <w:t>Rossman</w:t>
      </w:r>
      <w:proofErr w:type="spellEnd"/>
      <w:r w:rsidR="0029789B">
        <w:rPr>
          <w:rFonts w:ascii="Times New Roman" w:hAnsi="Times New Roman" w:cs="Times New Roman"/>
          <w:color w:val="222222"/>
          <w:sz w:val="24"/>
          <w:szCs w:val="24"/>
          <w:shd w:val="clear" w:color="auto" w:fill="FFFFFF"/>
        </w:rPr>
        <w:t xml:space="preserve"> </w:t>
      </w:r>
      <w:r w:rsidR="0029789B" w:rsidRPr="00431BD2">
        <w:rPr>
          <w:rFonts w:ascii="Times New Roman" w:hAnsi="Times New Roman" w:cs="Times New Roman"/>
          <w:color w:val="222222"/>
          <w:sz w:val="24"/>
          <w:szCs w:val="24"/>
          <w:shd w:val="clear" w:color="auto" w:fill="FFFFFF"/>
        </w:rPr>
        <w:t xml:space="preserve">and </w:t>
      </w:r>
      <w:proofErr w:type="spellStart"/>
      <w:r w:rsidR="0029789B" w:rsidRPr="00431BD2">
        <w:rPr>
          <w:rFonts w:ascii="Times New Roman" w:hAnsi="Times New Roman" w:cs="Times New Roman"/>
          <w:color w:val="222222"/>
          <w:sz w:val="24"/>
          <w:szCs w:val="24"/>
          <w:shd w:val="clear" w:color="auto" w:fill="FFFFFF"/>
        </w:rPr>
        <w:t>Euchner</w:t>
      </w:r>
      <w:proofErr w:type="spellEnd"/>
      <w:r w:rsidR="0029789B" w:rsidRPr="00431BD2">
        <w:rPr>
          <w:rFonts w:ascii="Times New Roman" w:hAnsi="Times New Roman" w:cs="Times New Roman"/>
          <w:color w:val="222222"/>
          <w:sz w:val="24"/>
          <w:szCs w:val="24"/>
          <w:shd w:val="clear" w:color="auto" w:fill="FFFFFF"/>
        </w:rPr>
        <w:t>,</w:t>
      </w:r>
      <w:r w:rsidR="0029789B">
        <w:rPr>
          <w:rFonts w:ascii="Times New Roman" w:hAnsi="Times New Roman" w:cs="Times New Roman"/>
          <w:color w:val="222222"/>
          <w:sz w:val="24"/>
          <w:szCs w:val="24"/>
          <w:shd w:val="clear" w:color="auto" w:fill="FFFFFF"/>
        </w:rPr>
        <w:t xml:space="preserve"> 2017)</w:t>
      </w:r>
      <w:r w:rsidR="004C6BDD" w:rsidRPr="003D212D">
        <w:rPr>
          <w:rFonts w:ascii="Times New Roman" w:hAnsi="Times New Roman" w:cs="Times New Roman"/>
          <w:color w:val="000000" w:themeColor="text1"/>
          <w:sz w:val="24"/>
          <w:szCs w:val="24"/>
        </w:rPr>
        <w:t xml:space="preserve">. </w:t>
      </w:r>
      <w:r w:rsidR="003D212D" w:rsidRPr="003D212D">
        <w:rPr>
          <w:rFonts w:ascii="Times New Roman" w:hAnsi="Times New Roman" w:cs="Times New Roman"/>
          <w:color w:val="000000" w:themeColor="text1"/>
          <w:sz w:val="24"/>
          <w:szCs w:val="24"/>
        </w:rPr>
        <w:t>In this regard, it is important to comprehend that how technology and the continuous technological advancements have facilitated the direct interrelation or the collaboration of seamlessness and effectiveness for different corporations as well as administrates, and the top management. If scrutinised or analysed on a micro level, it can be established that technological transformations have changed the way human resources and their operational outcomes were held viable on an organisational level. On the contrary, if these identical issues were considered and scrutinised on a macro level, then it can be established that technology has made significant impact upon communication and the way individuals within an organisation interacts. The way, technology has actually changed the communication functionalities as well as the macro dynamics of the traditional communication and interaction management theories is astonishing and this have in turn paved the way for compliance which have facilitated the presence of the various standards in global communication and information management</w:t>
      </w:r>
      <w:r w:rsidR="0029789B">
        <w:rPr>
          <w:rFonts w:ascii="Times New Roman" w:hAnsi="Times New Roman" w:cs="Times New Roman"/>
          <w:color w:val="000000" w:themeColor="text1"/>
          <w:sz w:val="24"/>
          <w:szCs w:val="24"/>
        </w:rPr>
        <w:t xml:space="preserve"> (</w:t>
      </w:r>
      <w:r w:rsidR="0029789B">
        <w:rPr>
          <w:rFonts w:ascii="Times New Roman" w:hAnsi="Times New Roman" w:cs="Times New Roman"/>
          <w:color w:val="222222"/>
          <w:sz w:val="24"/>
          <w:szCs w:val="24"/>
          <w:shd w:val="clear" w:color="auto" w:fill="FFFFFF"/>
        </w:rPr>
        <w:t xml:space="preserve">Chen </w:t>
      </w:r>
      <w:r w:rsidR="0029789B">
        <w:rPr>
          <w:rFonts w:ascii="Times New Roman" w:hAnsi="Times New Roman" w:cs="Times New Roman"/>
          <w:i/>
          <w:color w:val="222222"/>
          <w:sz w:val="24"/>
          <w:szCs w:val="24"/>
          <w:shd w:val="clear" w:color="auto" w:fill="FFFFFF"/>
        </w:rPr>
        <w:t>et al</w:t>
      </w:r>
      <w:r w:rsidR="003D212D" w:rsidRPr="003D212D">
        <w:rPr>
          <w:rFonts w:ascii="Times New Roman" w:hAnsi="Times New Roman" w:cs="Times New Roman"/>
          <w:color w:val="000000" w:themeColor="text1"/>
          <w:sz w:val="24"/>
          <w:szCs w:val="24"/>
        </w:rPr>
        <w:t>.</w:t>
      </w:r>
      <w:r w:rsidR="0029789B">
        <w:rPr>
          <w:rFonts w:ascii="Times New Roman" w:hAnsi="Times New Roman" w:cs="Times New Roman"/>
          <w:color w:val="000000" w:themeColor="text1"/>
          <w:sz w:val="24"/>
          <w:szCs w:val="24"/>
        </w:rPr>
        <w:t>, 2016)</w:t>
      </w:r>
    </w:p>
    <w:p w:rsidR="00646028" w:rsidRPr="00647A09" w:rsidRDefault="004C6BDD" w:rsidP="00156D80">
      <w:pPr>
        <w:spacing w:line="360" w:lineRule="auto"/>
        <w:jc w:val="both"/>
      </w:pPr>
      <w:r>
        <w:rPr>
          <w:rFonts w:ascii="Times New Roman" w:hAnsi="Times New Roman" w:cs="Times New Roman"/>
          <w:sz w:val="24"/>
          <w:szCs w:val="24"/>
        </w:rPr>
        <w:t xml:space="preserve"> Finally, on the micro level where technology has made it possible to bring about a difference in marketing as well as branding sectors, on the macro level technology has significantly enhanced the quality as well as sustainability. </w:t>
      </w:r>
      <w:r w:rsidR="00647A09" w:rsidRPr="00647A09">
        <w:rPr>
          <w:rFonts w:ascii="Times New Roman" w:hAnsi="Times New Roman" w:cs="Times New Roman"/>
          <w:color w:val="000000" w:themeColor="text1"/>
          <w:sz w:val="24"/>
          <w:szCs w:val="24"/>
        </w:rPr>
        <w:t>Hence, it can be established that the associates engaged in management operation and activities often suggests that technological advancements have completely disrupted the traditional theories as well as management styles and this have influenced the organisational structure or the administrative hierarchy in a way that has changed the entire face of the management operations</w:t>
      </w:r>
      <w:r w:rsidR="0029789B">
        <w:rPr>
          <w:rFonts w:ascii="Times New Roman" w:hAnsi="Times New Roman" w:cs="Times New Roman"/>
          <w:color w:val="000000" w:themeColor="text1"/>
          <w:sz w:val="24"/>
          <w:szCs w:val="24"/>
        </w:rPr>
        <w:t xml:space="preserve"> (</w:t>
      </w:r>
      <w:proofErr w:type="spellStart"/>
      <w:r w:rsidR="0029789B" w:rsidRPr="00431BD2">
        <w:rPr>
          <w:rFonts w:ascii="Times New Roman" w:hAnsi="Times New Roman" w:cs="Times New Roman"/>
          <w:color w:val="222222"/>
          <w:sz w:val="24"/>
          <w:szCs w:val="24"/>
          <w:shd w:val="clear" w:color="auto" w:fill="FFFFFF"/>
        </w:rPr>
        <w:t>Tou</w:t>
      </w:r>
      <w:proofErr w:type="spellEnd"/>
      <w:r w:rsidR="0029789B" w:rsidRPr="00431BD2">
        <w:rPr>
          <w:rFonts w:ascii="Times New Roman" w:hAnsi="Times New Roman" w:cs="Times New Roman"/>
          <w:color w:val="222222"/>
          <w:sz w:val="24"/>
          <w:szCs w:val="24"/>
          <w:shd w:val="clear" w:color="auto" w:fill="FFFFFF"/>
        </w:rPr>
        <w:t>,</w:t>
      </w:r>
      <w:r w:rsidR="0029789B">
        <w:rPr>
          <w:rFonts w:ascii="Times New Roman" w:hAnsi="Times New Roman" w:cs="Times New Roman"/>
          <w:color w:val="222222"/>
          <w:sz w:val="24"/>
          <w:szCs w:val="24"/>
          <w:shd w:val="clear" w:color="auto" w:fill="FFFFFF"/>
        </w:rPr>
        <w:t xml:space="preserve"> 2018)</w:t>
      </w:r>
      <w:r w:rsidR="00647A09" w:rsidRPr="00647A09">
        <w:rPr>
          <w:rFonts w:ascii="Times New Roman" w:hAnsi="Times New Roman" w:cs="Times New Roman"/>
          <w:color w:val="000000" w:themeColor="text1"/>
          <w:sz w:val="24"/>
          <w:szCs w:val="24"/>
        </w:rPr>
        <w:t>. However, experts also suggest that these disruptive innovations which are regarded as technological advancements, somehow fits in to the bigger picture of the comprehensive management psychology. Therefore, the question of concern in this regard is that the technological implications of advancement and their constant incorporation within the business environment by corporation big, medium, or small, in a way is gradually disrupting the traditional management theories as well practices</w:t>
      </w:r>
      <w:r w:rsidR="00C43124" w:rsidRPr="00647A09">
        <w:rPr>
          <w:rFonts w:ascii="Times New Roman" w:hAnsi="Times New Roman" w:cs="Times New Roman"/>
          <w:color w:val="000000" w:themeColor="text1"/>
          <w:sz w:val="24"/>
          <w:szCs w:val="24"/>
        </w:rPr>
        <w:t xml:space="preserve"> </w:t>
      </w:r>
      <w:r w:rsidR="00C43124">
        <w:rPr>
          <w:rFonts w:ascii="Times New Roman" w:hAnsi="Times New Roman" w:cs="Times New Roman"/>
          <w:sz w:val="24"/>
          <w:szCs w:val="24"/>
        </w:rPr>
        <w:t xml:space="preserve">and making the management theories go obsolete or is this a just a part of management theory which defines that disruption strategy is </w:t>
      </w:r>
      <w:r w:rsidR="00C43124">
        <w:rPr>
          <w:rFonts w:ascii="Times New Roman" w:hAnsi="Times New Roman" w:cs="Times New Roman"/>
          <w:sz w:val="24"/>
          <w:szCs w:val="24"/>
        </w:rPr>
        <w:lastRenderedPageBreak/>
        <w:t xml:space="preserve">simply a management tool and technological implementation is just a management application. </w:t>
      </w:r>
    </w:p>
    <w:p w:rsidR="00C43124" w:rsidRDefault="00C43124" w:rsidP="00156D80">
      <w:pPr>
        <w:pStyle w:val="Heading2"/>
        <w:spacing w:line="360" w:lineRule="auto"/>
        <w:jc w:val="both"/>
      </w:pPr>
      <w:bookmarkStart w:id="5" w:name="_Toc8516917"/>
      <w:r>
        <w:t>Cloud computing:</w:t>
      </w:r>
      <w:bookmarkEnd w:id="5"/>
    </w:p>
    <w:p w:rsidR="00C43124" w:rsidRDefault="00C43124"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Cloud computing is coined for anything which involves delivery of hosted servers over the internet. </w:t>
      </w:r>
      <w:r w:rsidR="00837A25">
        <w:rPr>
          <w:rFonts w:ascii="Times New Roman" w:hAnsi="Times New Roman" w:cs="Times New Roman"/>
          <w:sz w:val="24"/>
          <w:szCs w:val="24"/>
        </w:rPr>
        <w:t xml:space="preserve">However, cloud computing services can be broadly categorised in to three segments. They are: </w:t>
      </w:r>
      <w:proofErr w:type="spellStart"/>
      <w:r w:rsidR="00837A25">
        <w:rPr>
          <w:rFonts w:ascii="Times New Roman" w:hAnsi="Times New Roman" w:cs="Times New Roman"/>
          <w:sz w:val="24"/>
          <w:szCs w:val="24"/>
        </w:rPr>
        <w:t>IaaS</w:t>
      </w:r>
      <w:proofErr w:type="spellEnd"/>
      <w:r w:rsidR="00837A25">
        <w:rPr>
          <w:rFonts w:ascii="Times New Roman" w:hAnsi="Times New Roman" w:cs="Times New Roman"/>
          <w:sz w:val="24"/>
          <w:szCs w:val="24"/>
        </w:rPr>
        <w:t xml:space="preserve"> (Infrastructure as a service), </w:t>
      </w:r>
      <w:proofErr w:type="spellStart"/>
      <w:r w:rsidR="00837A25">
        <w:rPr>
          <w:rFonts w:ascii="Times New Roman" w:hAnsi="Times New Roman" w:cs="Times New Roman"/>
          <w:sz w:val="24"/>
          <w:szCs w:val="24"/>
        </w:rPr>
        <w:t>PaaS</w:t>
      </w:r>
      <w:proofErr w:type="spellEnd"/>
      <w:r w:rsidR="00837A25">
        <w:rPr>
          <w:rFonts w:ascii="Times New Roman" w:hAnsi="Times New Roman" w:cs="Times New Roman"/>
          <w:sz w:val="24"/>
          <w:szCs w:val="24"/>
        </w:rPr>
        <w:t xml:space="preserve"> (Platform as a service), and </w:t>
      </w:r>
      <w:proofErr w:type="spellStart"/>
      <w:r w:rsidR="00837A25">
        <w:rPr>
          <w:rFonts w:ascii="Times New Roman" w:hAnsi="Times New Roman" w:cs="Times New Roman"/>
          <w:sz w:val="24"/>
          <w:szCs w:val="24"/>
        </w:rPr>
        <w:t>Saas</w:t>
      </w:r>
      <w:proofErr w:type="spellEnd"/>
      <w:r w:rsidR="00837A25">
        <w:rPr>
          <w:rFonts w:ascii="Times New Roman" w:hAnsi="Times New Roman" w:cs="Times New Roman"/>
          <w:sz w:val="24"/>
          <w:szCs w:val="24"/>
        </w:rPr>
        <w:t xml:space="preserve"> (Software as a service). In light of conventional web hosting services, cloud computing offers three specific attributes. Cloud computing services are always sold on demand and usually on an hourly basis or on minute wise. Therefore, the consumer will be able to use the services as much as possible or as little as possible depending upon the need but within the stipulated time</w:t>
      </w:r>
      <w:r w:rsidR="0029789B">
        <w:rPr>
          <w:rFonts w:ascii="Times New Roman" w:hAnsi="Times New Roman" w:cs="Times New Roman"/>
          <w:sz w:val="24"/>
          <w:szCs w:val="24"/>
        </w:rPr>
        <w:t xml:space="preserve"> (</w:t>
      </w:r>
      <w:proofErr w:type="spellStart"/>
      <w:r w:rsidR="0029789B">
        <w:rPr>
          <w:rFonts w:ascii="Times New Roman" w:hAnsi="Times New Roman" w:cs="Times New Roman"/>
          <w:color w:val="222222"/>
          <w:sz w:val="24"/>
          <w:szCs w:val="24"/>
          <w:shd w:val="clear" w:color="auto" w:fill="FFFFFF"/>
        </w:rPr>
        <w:t>Randhawa</w:t>
      </w:r>
      <w:proofErr w:type="spellEnd"/>
      <w:r w:rsidR="0029789B" w:rsidRPr="00431BD2">
        <w:rPr>
          <w:rFonts w:ascii="Times New Roman" w:hAnsi="Times New Roman" w:cs="Times New Roman"/>
          <w:color w:val="222222"/>
          <w:sz w:val="24"/>
          <w:szCs w:val="24"/>
          <w:shd w:val="clear" w:color="auto" w:fill="FFFFFF"/>
        </w:rPr>
        <w:t xml:space="preserve"> and </w:t>
      </w:r>
      <w:proofErr w:type="spellStart"/>
      <w:r w:rsidR="0029789B" w:rsidRPr="00431BD2">
        <w:rPr>
          <w:rFonts w:ascii="Times New Roman" w:hAnsi="Times New Roman" w:cs="Times New Roman"/>
          <w:color w:val="222222"/>
          <w:sz w:val="24"/>
          <w:szCs w:val="24"/>
          <w:shd w:val="clear" w:color="auto" w:fill="FFFFFF"/>
        </w:rPr>
        <w:t>Scerri</w:t>
      </w:r>
      <w:proofErr w:type="spellEnd"/>
      <w:r w:rsidR="0029789B" w:rsidRPr="00431BD2">
        <w:rPr>
          <w:rFonts w:ascii="Times New Roman" w:hAnsi="Times New Roman" w:cs="Times New Roman"/>
          <w:color w:val="222222"/>
          <w:sz w:val="24"/>
          <w:szCs w:val="24"/>
          <w:shd w:val="clear" w:color="auto" w:fill="FFFFFF"/>
        </w:rPr>
        <w:t>,</w:t>
      </w:r>
      <w:r w:rsidR="0029789B">
        <w:rPr>
          <w:rFonts w:ascii="Times New Roman" w:hAnsi="Times New Roman" w:cs="Times New Roman"/>
          <w:color w:val="222222"/>
          <w:sz w:val="24"/>
          <w:szCs w:val="24"/>
          <w:shd w:val="clear" w:color="auto" w:fill="FFFFFF"/>
        </w:rPr>
        <w:t xml:space="preserve"> 2015)</w:t>
      </w:r>
      <w:r w:rsidR="00837A25">
        <w:rPr>
          <w:rFonts w:ascii="Times New Roman" w:hAnsi="Times New Roman" w:cs="Times New Roman"/>
          <w:sz w:val="24"/>
          <w:szCs w:val="24"/>
        </w:rPr>
        <w:t xml:space="preserve">. Also, cloud computing facilitates distributed computing, high speed internet, and facilitates innovations in the virtualisation domain. Moreover a cloud or a cluster can be both private and public. While a public cloud can sell the services to any individual over the internet, private clouds on the other hand are dominion networks or data centres which offer hosted servers to authorised personals only. All in all, the goal of cloud computing is to offer scalable, as well as easy access to IT services and computing resources. </w:t>
      </w:r>
    </w:p>
    <w:p w:rsidR="00837A25" w:rsidRDefault="00837A25" w:rsidP="00156D80">
      <w:pPr>
        <w:pStyle w:val="Heading2"/>
        <w:spacing w:line="360" w:lineRule="auto"/>
        <w:jc w:val="both"/>
      </w:pPr>
      <w:bookmarkStart w:id="6" w:name="_Toc8516918"/>
      <w:r>
        <w:t>Significance of cloud computing:</w:t>
      </w:r>
      <w:bookmarkEnd w:id="6"/>
    </w:p>
    <w:p w:rsidR="00837A25" w:rsidRDefault="00837A25"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benefits of implementing cloud services in business operations. However, the major benefits of cloud computing are:</w:t>
      </w:r>
    </w:p>
    <w:p w:rsidR="00837A25" w:rsidRPr="00837A25" w:rsidRDefault="00837A25" w:rsidP="00156D8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Provision for self-service: </w:t>
      </w:r>
      <w:r>
        <w:rPr>
          <w:rFonts w:ascii="Times New Roman" w:hAnsi="Times New Roman" w:cs="Times New Roman"/>
          <w:sz w:val="24"/>
          <w:szCs w:val="24"/>
        </w:rPr>
        <w:t>This facilitates the users using cloud computing services to calculate resources for dealing with workload of any size or dimension based on demand. These eradicates the conventional need for IT managers or associates to manage the resources of the business.</w:t>
      </w:r>
    </w:p>
    <w:p w:rsidR="00837A25" w:rsidRDefault="00837A25" w:rsidP="00156D80">
      <w:pPr>
        <w:spacing w:line="360" w:lineRule="auto"/>
        <w:jc w:val="both"/>
        <w:rPr>
          <w:rFonts w:ascii="Times New Roman" w:hAnsi="Times New Roman" w:cs="Times New Roman"/>
          <w:sz w:val="24"/>
          <w:szCs w:val="24"/>
        </w:rPr>
      </w:pPr>
      <w:r w:rsidRPr="002462C2">
        <w:rPr>
          <w:rFonts w:ascii="Times New Roman" w:hAnsi="Times New Roman" w:cs="Times New Roman"/>
          <w:b/>
          <w:sz w:val="24"/>
          <w:szCs w:val="24"/>
        </w:rPr>
        <w:t>Elasticity:</w:t>
      </w:r>
      <w:r>
        <w:rPr>
          <w:rFonts w:ascii="Times New Roman" w:hAnsi="Times New Roman" w:cs="Times New Roman"/>
          <w:sz w:val="24"/>
          <w:szCs w:val="24"/>
        </w:rPr>
        <w:t xml:space="preserve"> Companies often invest massively in their IT infrastructure. They have to hire additional IT managers who monitor the proceedings. However, with elasticity organisations and businesses can scale up their operations in times of high computing demands and then scale down when the demand is low. This way the businesses would not have to invest heavily and hire additional management</w:t>
      </w:r>
      <w:r w:rsidR="00F6215C">
        <w:rPr>
          <w:rFonts w:ascii="Times New Roman" w:hAnsi="Times New Roman" w:cs="Times New Roman"/>
          <w:sz w:val="24"/>
          <w:szCs w:val="24"/>
        </w:rPr>
        <w:t xml:space="preserve"> (</w:t>
      </w:r>
      <w:r w:rsidR="00F6215C">
        <w:rPr>
          <w:rFonts w:ascii="Times New Roman" w:hAnsi="Times New Roman" w:cs="Times New Roman"/>
          <w:color w:val="222222"/>
          <w:sz w:val="24"/>
          <w:szCs w:val="24"/>
          <w:shd w:val="clear" w:color="auto" w:fill="FFFFFF"/>
        </w:rPr>
        <w:t>Lee</w:t>
      </w:r>
      <w:r w:rsidR="00F6215C" w:rsidRPr="00431BD2">
        <w:rPr>
          <w:rFonts w:ascii="Times New Roman" w:hAnsi="Times New Roman" w:cs="Times New Roman"/>
          <w:color w:val="222222"/>
          <w:sz w:val="24"/>
          <w:szCs w:val="24"/>
          <w:shd w:val="clear" w:color="auto" w:fill="FFFFFF"/>
        </w:rPr>
        <w:t xml:space="preserve"> and Schmidt,</w:t>
      </w:r>
      <w:r w:rsidR="00F6215C">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w:t>
      </w:r>
    </w:p>
    <w:p w:rsidR="00837A25" w:rsidRDefault="00837A25" w:rsidP="00156D80">
      <w:pPr>
        <w:spacing w:line="360" w:lineRule="auto"/>
        <w:jc w:val="both"/>
        <w:rPr>
          <w:rFonts w:ascii="Times New Roman" w:hAnsi="Times New Roman" w:cs="Times New Roman"/>
          <w:sz w:val="24"/>
          <w:szCs w:val="24"/>
        </w:rPr>
      </w:pPr>
      <w:r w:rsidRPr="002462C2">
        <w:rPr>
          <w:rFonts w:ascii="Times New Roman" w:hAnsi="Times New Roman" w:cs="Times New Roman"/>
          <w:b/>
          <w:sz w:val="24"/>
          <w:szCs w:val="24"/>
        </w:rPr>
        <w:t>Flexibility migration:</w:t>
      </w:r>
      <w:r>
        <w:rPr>
          <w:rFonts w:ascii="Times New Roman" w:hAnsi="Times New Roman" w:cs="Times New Roman"/>
          <w:sz w:val="24"/>
          <w:szCs w:val="24"/>
        </w:rPr>
        <w:t xml:space="preserve"> This way, businesses are able to shift their workloads based on requirements </w:t>
      </w:r>
      <w:r w:rsidR="002462C2">
        <w:rPr>
          <w:rFonts w:ascii="Times New Roman" w:hAnsi="Times New Roman" w:cs="Times New Roman"/>
          <w:sz w:val="24"/>
          <w:szCs w:val="24"/>
        </w:rPr>
        <w:t xml:space="preserve">from one cloud to another which is very much cost effective. </w:t>
      </w:r>
    </w:p>
    <w:p w:rsidR="00837A25" w:rsidRDefault="00837A25" w:rsidP="00156D80">
      <w:pPr>
        <w:spacing w:line="360" w:lineRule="auto"/>
        <w:jc w:val="both"/>
        <w:rPr>
          <w:rFonts w:ascii="Times New Roman" w:hAnsi="Times New Roman" w:cs="Times New Roman"/>
          <w:sz w:val="24"/>
          <w:szCs w:val="24"/>
        </w:rPr>
      </w:pPr>
      <w:r w:rsidRPr="002462C2">
        <w:rPr>
          <w:rFonts w:ascii="Times New Roman" w:hAnsi="Times New Roman" w:cs="Times New Roman"/>
          <w:b/>
          <w:sz w:val="24"/>
          <w:szCs w:val="24"/>
        </w:rPr>
        <w:lastRenderedPageBreak/>
        <w:t>Pay per use:</w:t>
      </w:r>
      <w:r w:rsidR="002462C2">
        <w:rPr>
          <w:rFonts w:ascii="Times New Roman" w:hAnsi="Times New Roman" w:cs="Times New Roman"/>
          <w:sz w:val="24"/>
          <w:szCs w:val="24"/>
        </w:rPr>
        <w:t xml:space="preserve"> Users have to pay only based on the resources as well as workloads they utilise. </w:t>
      </w:r>
    </w:p>
    <w:p w:rsidR="00837A25" w:rsidRDefault="00837A25" w:rsidP="00156D80">
      <w:pPr>
        <w:spacing w:line="360" w:lineRule="auto"/>
        <w:jc w:val="both"/>
        <w:rPr>
          <w:rFonts w:ascii="Times New Roman" w:hAnsi="Times New Roman" w:cs="Times New Roman"/>
          <w:sz w:val="24"/>
          <w:szCs w:val="24"/>
        </w:rPr>
      </w:pPr>
      <w:r w:rsidRPr="002462C2">
        <w:rPr>
          <w:rFonts w:ascii="Times New Roman" w:hAnsi="Times New Roman" w:cs="Times New Roman"/>
          <w:b/>
          <w:sz w:val="24"/>
          <w:szCs w:val="24"/>
        </w:rPr>
        <w:t>Workload resilience:</w:t>
      </w:r>
      <w:r>
        <w:rPr>
          <w:rFonts w:ascii="Times New Roman" w:hAnsi="Times New Roman" w:cs="Times New Roman"/>
          <w:sz w:val="24"/>
          <w:szCs w:val="24"/>
        </w:rPr>
        <w:t xml:space="preserve"> </w:t>
      </w:r>
      <w:r w:rsidR="002462C2">
        <w:rPr>
          <w:rFonts w:ascii="Times New Roman" w:hAnsi="Times New Roman" w:cs="Times New Roman"/>
          <w:sz w:val="24"/>
          <w:szCs w:val="24"/>
        </w:rPr>
        <w:t xml:space="preserve">On a global scale, from multiple regions, cloud computing facilitates the running of significant workloads for the clients.  </w:t>
      </w:r>
    </w:p>
    <w:p w:rsidR="003F4EC7" w:rsidRDefault="002462C2"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Also, there are other emerging technologies based on cloud computing. These are AI (Artificial intelligence), big data for analytics, as well as machine learning. Just the idea of possibility for technological advancements to a level where the above mentioned facilities are fully functional and operable, completely threatens the way conventional management operations function and traditional management theories stand</w:t>
      </w:r>
      <w:r w:rsidR="005B7957">
        <w:rPr>
          <w:rFonts w:ascii="Times New Roman" w:hAnsi="Times New Roman" w:cs="Times New Roman"/>
          <w:sz w:val="24"/>
          <w:szCs w:val="24"/>
        </w:rPr>
        <w:t xml:space="preserve"> (</w:t>
      </w:r>
      <w:proofErr w:type="spellStart"/>
      <w:r w:rsidR="005B7957" w:rsidRPr="00431BD2">
        <w:rPr>
          <w:rFonts w:ascii="Times New Roman" w:hAnsi="Times New Roman" w:cs="Times New Roman"/>
          <w:color w:val="222222"/>
          <w:sz w:val="24"/>
          <w:szCs w:val="24"/>
          <w:shd w:val="clear" w:color="auto" w:fill="FFFFFF"/>
        </w:rPr>
        <w:t>Nambisan</w:t>
      </w:r>
      <w:proofErr w:type="spellEnd"/>
      <w:r w:rsidR="005B7957" w:rsidRPr="00431BD2">
        <w:rPr>
          <w:rFonts w:ascii="Times New Roman" w:hAnsi="Times New Roman" w:cs="Times New Roman"/>
          <w:color w:val="222222"/>
          <w:sz w:val="24"/>
          <w:szCs w:val="24"/>
          <w:shd w:val="clear" w:color="auto" w:fill="FFFFFF"/>
        </w:rPr>
        <w:t>,</w:t>
      </w:r>
      <w:r w:rsidR="005B7957">
        <w:rPr>
          <w:rFonts w:ascii="Times New Roman" w:hAnsi="Times New Roman" w:cs="Times New Roman"/>
          <w:color w:val="222222"/>
          <w:sz w:val="24"/>
          <w:szCs w:val="24"/>
          <w:shd w:val="clear" w:color="auto" w:fill="FFFFFF"/>
        </w:rPr>
        <w:t xml:space="preserve"> 2018)</w:t>
      </w:r>
      <w:r>
        <w:rPr>
          <w:rFonts w:ascii="Times New Roman" w:hAnsi="Times New Roman" w:cs="Times New Roman"/>
          <w:sz w:val="24"/>
          <w:szCs w:val="24"/>
        </w:rPr>
        <w:t>. In a way, cloud computing is cost effective for businesses, it eases the workload, produces faster outcomes of data analysis, and takes care of lot of physical management processes for a business with ease and in much lesser time. On the other hand it completely challenges the general conventions and norms of management theories and functionalities. Cloud computing</w:t>
      </w:r>
      <w:r w:rsidR="003F4EC7">
        <w:rPr>
          <w:rFonts w:ascii="Times New Roman" w:hAnsi="Times New Roman" w:cs="Times New Roman"/>
          <w:sz w:val="24"/>
          <w:szCs w:val="24"/>
        </w:rPr>
        <w:t>,</w:t>
      </w:r>
      <w:r>
        <w:rPr>
          <w:rFonts w:ascii="Times New Roman" w:hAnsi="Times New Roman" w:cs="Times New Roman"/>
          <w:sz w:val="24"/>
          <w:szCs w:val="24"/>
        </w:rPr>
        <w:t xml:space="preserve"> handles data analysis</w:t>
      </w:r>
      <w:r w:rsidR="003F4EC7">
        <w:rPr>
          <w:rFonts w:ascii="Times New Roman" w:hAnsi="Times New Roman" w:cs="Times New Roman"/>
          <w:sz w:val="24"/>
          <w:szCs w:val="24"/>
        </w:rPr>
        <w:t>,</w:t>
      </w:r>
      <w:r>
        <w:rPr>
          <w:rFonts w:ascii="Times New Roman" w:hAnsi="Times New Roman" w:cs="Times New Roman"/>
          <w:sz w:val="24"/>
          <w:szCs w:val="24"/>
        </w:rPr>
        <w:t xml:space="preserve"> which used to be the </w:t>
      </w:r>
      <w:r w:rsidR="003F4EC7">
        <w:rPr>
          <w:rFonts w:ascii="Times New Roman" w:hAnsi="Times New Roman" w:cs="Times New Roman"/>
          <w:sz w:val="24"/>
          <w:szCs w:val="24"/>
        </w:rPr>
        <w:t>function</w:t>
      </w:r>
      <w:r>
        <w:rPr>
          <w:rFonts w:ascii="Times New Roman" w:hAnsi="Times New Roman" w:cs="Times New Roman"/>
          <w:sz w:val="24"/>
          <w:szCs w:val="24"/>
        </w:rPr>
        <w:t xml:space="preserve"> of managers and researchers. </w:t>
      </w:r>
      <w:r w:rsidR="003F4EC7">
        <w:rPr>
          <w:rFonts w:ascii="Times New Roman" w:hAnsi="Times New Roman" w:cs="Times New Roman"/>
          <w:sz w:val="24"/>
          <w:szCs w:val="24"/>
        </w:rPr>
        <w:t xml:space="preserve">Furthermore, the effective allocation and efficient utilisation of resources, workloads and its migration based on urgency or demand, or requirement is the traditional job role of a management associate. A management associate gathers all the business data, analyses it and then makes a decision. However, cloud computing has nullified that function and offers to do all the operations that a management associate performs but with greater efficiency, better and accurate outcomes and in much less time. However, the decision making aspect is still a core and purely associated element of traditional as well as conventional management theory and practices. </w:t>
      </w:r>
    </w:p>
    <w:p w:rsidR="004F21A7" w:rsidRDefault="003F4EC7"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However, with the rapidly evolving technologies and considering the technologies based on cloud computing, i.e. machine learning, big data, and AI (Artificial Intelligence), it may be a possibility that at some point in the near future, decision making will also be replaced by a software system. If evaluated strategically, research shows that big data is the next big thing in data analytics</w:t>
      </w:r>
      <w:r w:rsidR="005B7957">
        <w:rPr>
          <w:rFonts w:ascii="Times New Roman" w:hAnsi="Times New Roman" w:cs="Times New Roman"/>
          <w:sz w:val="24"/>
          <w:szCs w:val="24"/>
        </w:rPr>
        <w:t xml:space="preserve"> (</w:t>
      </w:r>
      <w:proofErr w:type="spellStart"/>
      <w:r w:rsidR="005B7957">
        <w:rPr>
          <w:rFonts w:ascii="Times New Roman" w:hAnsi="Times New Roman" w:cs="Times New Roman"/>
          <w:color w:val="222222"/>
          <w:sz w:val="24"/>
          <w:szCs w:val="24"/>
          <w:shd w:val="clear" w:color="auto" w:fill="FFFFFF"/>
        </w:rPr>
        <w:t>Murugesan</w:t>
      </w:r>
      <w:proofErr w:type="spellEnd"/>
      <w:r w:rsidR="005B7957">
        <w:rPr>
          <w:rFonts w:ascii="Times New Roman" w:hAnsi="Times New Roman" w:cs="Times New Roman"/>
          <w:color w:val="222222"/>
          <w:sz w:val="24"/>
          <w:szCs w:val="24"/>
          <w:shd w:val="clear" w:color="auto" w:fill="FFFFFF"/>
        </w:rPr>
        <w:t xml:space="preserve"> </w:t>
      </w:r>
      <w:r w:rsidR="005B7957">
        <w:rPr>
          <w:rFonts w:ascii="Times New Roman" w:hAnsi="Times New Roman" w:cs="Times New Roman"/>
          <w:i/>
          <w:color w:val="222222"/>
          <w:sz w:val="24"/>
          <w:szCs w:val="24"/>
          <w:shd w:val="clear" w:color="auto" w:fill="FFFFFF"/>
        </w:rPr>
        <w:t>et al</w:t>
      </w:r>
      <w:r w:rsidR="005B7957">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 xml:space="preserve">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big data, businesses are able to classify consumers based on their buying habits, surfing trends, and search history. Big Data software</w:t>
      </w:r>
      <w:r w:rsidR="0041122B">
        <w:rPr>
          <w:rFonts w:ascii="Times New Roman" w:hAnsi="Times New Roman" w:cs="Times New Roman"/>
          <w:sz w:val="24"/>
          <w:szCs w:val="24"/>
        </w:rPr>
        <w:t xml:space="preserve"> tools</w:t>
      </w:r>
      <w:r>
        <w:rPr>
          <w:rFonts w:ascii="Times New Roman" w:hAnsi="Times New Roman" w:cs="Times New Roman"/>
          <w:sz w:val="24"/>
          <w:szCs w:val="24"/>
        </w:rPr>
        <w:t xml:space="preserve"> gathers all these data, analyses it and hand delivers targeted marketing for the organisations. </w:t>
      </w:r>
      <w:r w:rsidR="0041122B">
        <w:rPr>
          <w:rFonts w:ascii="Times New Roman" w:hAnsi="Times New Roman" w:cs="Times New Roman"/>
          <w:sz w:val="24"/>
          <w:szCs w:val="24"/>
        </w:rPr>
        <w:t xml:space="preserve">This way organisations won’t have to rely on marketing tends and techniques and there goes the conventional marketing management strategies. Furthermore, through machine learning, it is actually possible to make computing systems recognise patterns and changes in the business environment. In this regard, the use of historical data is very </w:t>
      </w:r>
      <w:r w:rsidR="0041122B">
        <w:rPr>
          <w:rFonts w:ascii="Times New Roman" w:hAnsi="Times New Roman" w:cs="Times New Roman"/>
          <w:sz w:val="24"/>
          <w:szCs w:val="24"/>
        </w:rPr>
        <w:lastRenderedPageBreak/>
        <w:t>significant. The machines are fed with historical data and by analysing the data the machines can actually recognize patterns and changes and are able to forecast the market trends and the way business will be conducted in the future. Finally, through artificial intelligence, it is possible to measure the pros and cons of present business trends and suggest better alternatives for future. Through this it is actually possible for businesses to make decisions based on the AI’s output. Therefore the flow of technology within business operations, management functions and processes, as well as organisational structure is simply astonishing. A single software acquires data and analyses the data to deliver content for consumer based targeted marketing, another software analyses historical data from data warehouses and makes it possible to forecast future market trend and estimate future opportunities and threats, whereas another software analyses the outcomes of the previous two findings and measures the pros and cons and makes a better decision. Therefore, technological advancement is slowly depleting the functions of management and in future, even more advanced technologies will completely change the concept and idea of management operations and organisational structure</w:t>
      </w:r>
      <w:r w:rsidR="005B7957">
        <w:rPr>
          <w:rFonts w:ascii="Times New Roman" w:hAnsi="Times New Roman" w:cs="Times New Roman"/>
          <w:sz w:val="24"/>
          <w:szCs w:val="24"/>
        </w:rPr>
        <w:t xml:space="preserve"> (</w:t>
      </w:r>
      <w:proofErr w:type="spellStart"/>
      <w:r w:rsidR="005B7957">
        <w:rPr>
          <w:rFonts w:ascii="Times New Roman" w:hAnsi="Times New Roman" w:cs="Times New Roman"/>
          <w:color w:val="222222"/>
          <w:sz w:val="24"/>
          <w:szCs w:val="24"/>
          <w:shd w:val="clear" w:color="auto" w:fill="FFFFFF"/>
        </w:rPr>
        <w:t>Gheith</w:t>
      </w:r>
      <w:proofErr w:type="spellEnd"/>
      <w:r w:rsidR="005B7957">
        <w:rPr>
          <w:rFonts w:ascii="Times New Roman" w:hAnsi="Times New Roman" w:cs="Times New Roman"/>
          <w:color w:val="222222"/>
          <w:sz w:val="24"/>
          <w:szCs w:val="24"/>
          <w:shd w:val="clear" w:color="auto" w:fill="FFFFFF"/>
        </w:rPr>
        <w:t xml:space="preserve"> </w:t>
      </w:r>
      <w:r w:rsidR="005B7957">
        <w:rPr>
          <w:rFonts w:ascii="Times New Roman" w:hAnsi="Times New Roman" w:cs="Times New Roman"/>
          <w:i/>
          <w:color w:val="222222"/>
          <w:sz w:val="24"/>
          <w:szCs w:val="24"/>
          <w:shd w:val="clear" w:color="auto" w:fill="FFFFFF"/>
        </w:rPr>
        <w:t>et al</w:t>
      </w:r>
      <w:r w:rsidR="005B7957">
        <w:rPr>
          <w:rFonts w:ascii="Times New Roman" w:hAnsi="Times New Roman" w:cs="Times New Roman"/>
          <w:color w:val="222222"/>
          <w:sz w:val="24"/>
          <w:szCs w:val="24"/>
          <w:shd w:val="clear" w:color="auto" w:fill="FFFFFF"/>
        </w:rPr>
        <w:t>., 2016)</w:t>
      </w:r>
      <w:r w:rsidR="0041122B">
        <w:rPr>
          <w:rFonts w:ascii="Times New Roman" w:hAnsi="Times New Roman" w:cs="Times New Roman"/>
          <w:sz w:val="24"/>
          <w:szCs w:val="24"/>
        </w:rPr>
        <w:t xml:space="preserve">. </w:t>
      </w:r>
    </w:p>
    <w:p w:rsidR="004F21A7" w:rsidRDefault="004F21A7" w:rsidP="00156D80">
      <w:pPr>
        <w:pStyle w:val="Heading2"/>
        <w:spacing w:line="360" w:lineRule="auto"/>
        <w:jc w:val="both"/>
      </w:pPr>
      <w:bookmarkStart w:id="7" w:name="_Toc8516919"/>
      <w:r>
        <w:t>IBM’s cloud computing platform changing the course of business and management:</w:t>
      </w:r>
      <w:bookmarkEnd w:id="7"/>
    </w:p>
    <w:p w:rsidR="002462C2" w:rsidRDefault="00797925"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IBM is one of the pioneers in cloud computing services. For decades they have been known for their efficient endeavours in research and development. Presently IBM manages cloud infrastructure based services for many global corporations. Four of their biggest clients are American Airlines, </w:t>
      </w:r>
      <w:proofErr w:type="spellStart"/>
      <w:r>
        <w:rPr>
          <w:rFonts w:ascii="Times New Roman" w:hAnsi="Times New Roman" w:cs="Times New Roman"/>
          <w:sz w:val="24"/>
          <w:szCs w:val="24"/>
        </w:rPr>
        <w:t>UBank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Bitly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Eurobits</w:t>
      </w:r>
      <w:proofErr w:type="spellEnd"/>
      <w:r>
        <w:rPr>
          <w:rFonts w:ascii="Times New Roman" w:hAnsi="Times New Roman" w:cs="Times New Roman"/>
          <w:sz w:val="24"/>
          <w:szCs w:val="24"/>
        </w:rPr>
        <w:t xml:space="preserve">. Through IBM’s cloud based platform, American Airlines manages to provide the consumers with better experience and meet their expectations. </w:t>
      </w:r>
      <w:proofErr w:type="spellStart"/>
      <w:r>
        <w:rPr>
          <w:rFonts w:ascii="Times New Roman" w:hAnsi="Times New Roman" w:cs="Times New Roman"/>
          <w:sz w:val="24"/>
          <w:szCs w:val="24"/>
        </w:rPr>
        <w:t>UBank</w:t>
      </w:r>
      <w:proofErr w:type="spellEnd"/>
      <w:r>
        <w:rPr>
          <w:rFonts w:ascii="Times New Roman" w:hAnsi="Times New Roman" w:cs="Times New Roman"/>
          <w:sz w:val="24"/>
          <w:szCs w:val="24"/>
        </w:rPr>
        <w:t xml:space="preserve"> has devised an application which offers financial services and loans to their consumers through IBM’s cloud platform. </w:t>
      </w:r>
      <w:proofErr w:type="spellStart"/>
      <w:r>
        <w:rPr>
          <w:rFonts w:ascii="Times New Roman" w:hAnsi="Times New Roman" w:cs="Times New Roman"/>
          <w:sz w:val="24"/>
          <w:szCs w:val="24"/>
        </w:rPr>
        <w:t>Bitly</w:t>
      </w:r>
      <w:proofErr w:type="spellEnd"/>
      <w:r>
        <w:rPr>
          <w:rFonts w:ascii="Times New Roman" w:hAnsi="Times New Roman" w:cs="Times New Roman"/>
          <w:sz w:val="24"/>
          <w:szCs w:val="24"/>
        </w:rPr>
        <w:t xml:space="preserve"> on the other hand manages extensive workload. They are known for handling as well as managing more than 25 billion links for their enterprise consumers via IBM’s cloud infrastructure, and finally </w:t>
      </w:r>
      <w:proofErr w:type="spellStart"/>
      <w:r>
        <w:rPr>
          <w:rFonts w:ascii="Times New Roman" w:hAnsi="Times New Roman" w:cs="Times New Roman"/>
          <w:sz w:val="24"/>
          <w:szCs w:val="24"/>
        </w:rPr>
        <w:t>Eurobits</w:t>
      </w:r>
      <w:proofErr w:type="spellEnd"/>
      <w:r>
        <w:rPr>
          <w:rFonts w:ascii="Times New Roman" w:hAnsi="Times New Roman" w:cs="Times New Roman"/>
          <w:sz w:val="24"/>
          <w:szCs w:val="24"/>
        </w:rPr>
        <w:t xml:space="preserve"> facilitates banks and other financial institutions to provide third party access to consumer’s account based information through IBM’s cloud services</w:t>
      </w:r>
      <w:r w:rsidR="005B7957">
        <w:rPr>
          <w:rFonts w:ascii="Times New Roman" w:hAnsi="Times New Roman" w:cs="Times New Roman"/>
          <w:sz w:val="24"/>
          <w:szCs w:val="24"/>
        </w:rPr>
        <w:t xml:space="preserve"> (</w:t>
      </w:r>
      <w:proofErr w:type="spellStart"/>
      <w:r w:rsidR="005B7957" w:rsidRPr="00431BD2">
        <w:rPr>
          <w:rFonts w:ascii="Times New Roman" w:hAnsi="Times New Roman" w:cs="Times New Roman"/>
          <w:color w:val="222222"/>
          <w:sz w:val="24"/>
          <w:szCs w:val="24"/>
          <w:shd w:val="clear" w:color="auto" w:fill="FFFFFF"/>
        </w:rPr>
        <w:t>Irani</w:t>
      </w:r>
      <w:proofErr w:type="spellEnd"/>
      <w:r w:rsidR="005B7957" w:rsidRPr="00431BD2">
        <w:rPr>
          <w:rFonts w:ascii="Times New Roman" w:hAnsi="Times New Roman" w:cs="Times New Roman"/>
          <w:color w:val="222222"/>
          <w:sz w:val="24"/>
          <w:szCs w:val="24"/>
          <w:shd w:val="clear" w:color="auto" w:fill="FFFFFF"/>
        </w:rPr>
        <w:t>,</w:t>
      </w:r>
      <w:r w:rsidR="005B7957">
        <w:rPr>
          <w:rFonts w:ascii="Times New Roman" w:hAnsi="Times New Roman" w:cs="Times New Roman"/>
          <w:color w:val="222222"/>
          <w:sz w:val="24"/>
          <w:szCs w:val="24"/>
          <w:shd w:val="clear" w:color="auto" w:fill="FFFFFF"/>
        </w:rPr>
        <w:t xml:space="preserve"> 2015)</w:t>
      </w:r>
      <w:r>
        <w:rPr>
          <w:rFonts w:ascii="Times New Roman" w:hAnsi="Times New Roman" w:cs="Times New Roman"/>
          <w:sz w:val="24"/>
          <w:szCs w:val="24"/>
        </w:rPr>
        <w:t xml:space="preserve">. </w:t>
      </w:r>
    </w:p>
    <w:p w:rsidR="00797925" w:rsidRDefault="00797925"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it is evident that how IBM has managed to take e-commerce (digital transactions) and e-business (online or internet business) to another dimension simply through technological implementations. In doing so, they have significantly reduced the usage of management operations, and has directly contradicted management theories. The way IBM </w:t>
      </w:r>
      <w:r>
        <w:rPr>
          <w:rFonts w:ascii="Times New Roman" w:hAnsi="Times New Roman" w:cs="Times New Roman"/>
          <w:sz w:val="24"/>
          <w:szCs w:val="24"/>
        </w:rPr>
        <w:lastRenderedPageBreak/>
        <w:t xml:space="preserve">manages the operations of American Airlines, i.e. online bookings, transactions, client data, end user data, inventory, etc. has significantly reduced the use of </w:t>
      </w:r>
      <w:r w:rsidR="00151ABC">
        <w:rPr>
          <w:rFonts w:ascii="Times New Roman" w:hAnsi="Times New Roman" w:cs="Times New Roman"/>
          <w:sz w:val="24"/>
          <w:szCs w:val="24"/>
        </w:rPr>
        <w:t xml:space="preserve">conventional management practices. Organising client information, handling bookings, handling transactions involve the processes and functionalities of an operations manager and is solely the responsibilities of operations management. But through the use of technology i.e. cloud based platform, IBM facilitates the processes with ease and much more efficiency. This is also cost effective compared to the operational costs associated with an operations management team. Furthermore, through IBM’s cloud based platform </w:t>
      </w:r>
      <w:proofErr w:type="spellStart"/>
      <w:r w:rsidR="00151ABC">
        <w:rPr>
          <w:rFonts w:ascii="Times New Roman" w:hAnsi="Times New Roman" w:cs="Times New Roman"/>
          <w:sz w:val="24"/>
          <w:szCs w:val="24"/>
        </w:rPr>
        <w:t>Eurobits</w:t>
      </w:r>
      <w:proofErr w:type="spellEnd"/>
      <w:r w:rsidR="00151ABC">
        <w:rPr>
          <w:rFonts w:ascii="Times New Roman" w:hAnsi="Times New Roman" w:cs="Times New Roman"/>
          <w:sz w:val="24"/>
          <w:szCs w:val="24"/>
        </w:rPr>
        <w:t xml:space="preserve"> facilitates access of third party vendors to an end user’s banking information for processing payments</w:t>
      </w:r>
      <w:r w:rsidR="005B7957">
        <w:rPr>
          <w:rFonts w:ascii="Times New Roman" w:hAnsi="Times New Roman" w:cs="Times New Roman"/>
          <w:sz w:val="24"/>
          <w:szCs w:val="24"/>
        </w:rPr>
        <w:t xml:space="preserve"> (</w:t>
      </w:r>
      <w:proofErr w:type="spellStart"/>
      <w:r w:rsidR="005B7957">
        <w:rPr>
          <w:rFonts w:ascii="Times New Roman" w:hAnsi="Times New Roman" w:cs="Times New Roman"/>
          <w:color w:val="222222"/>
          <w:sz w:val="24"/>
          <w:szCs w:val="24"/>
          <w:shd w:val="clear" w:color="auto" w:fill="FFFFFF"/>
        </w:rPr>
        <w:t>Randhawa</w:t>
      </w:r>
      <w:proofErr w:type="spellEnd"/>
      <w:r w:rsidR="005B7957" w:rsidRPr="00431BD2">
        <w:rPr>
          <w:rFonts w:ascii="Times New Roman" w:hAnsi="Times New Roman" w:cs="Times New Roman"/>
          <w:color w:val="222222"/>
          <w:sz w:val="24"/>
          <w:szCs w:val="24"/>
          <w:shd w:val="clear" w:color="auto" w:fill="FFFFFF"/>
        </w:rPr>
        <w:t xml:space="preserve"> and </w:t>
      </w:r>
      <w:proofErr w:type="spellStart"/>
      <w:r w:rsidR="005B7957" w:rsidRPr="00431BD2">
        <w:rPr>
          <w:rFonts w:ascii="Times New Roman" w:hAnsi="Times New Roman" w:cs="Times New Roman"/>
          <w:color w:val="222222"/>
          <w:sz w:val="24"/>
          <w:szCs w:val="24"/>
          <w:shd w:val="clear" w:color="auto" w:fill="FFFFFF"/>
        </w:rPr>
        <w:t>Scerri</w:t>
      </w:r>
      <w:proofErr w:type="spellEnd"/>
      <w:r w:rsidR="005B7957" w:rsidRPr="00431BD2">
        <w:rPr>
          <w:rFonts w:ascii="Times New Roman" w:hAnsi="Times New Roman" w:cs="Times New Roman"/>
          <w:color w:val="222222"/>
          <w:sz w:val="24"/>
          <w:szCs w:val="24"/>
          <w:shd w:val="clear" w:color="auto" w:fill="FFFFFF"/>
        </w:rPr>
        <w:t>,</w:t>
      </w:r>
      <w:r w:rsidR="005B7957">
        <w:rPr>
          <w:rFonts w:ascii="Times New Roman" w:hAnsi="Times New Roman" w:cs="Times New Roman"/>
          <w:color w:val="222222"/>
          <w:sz w:val="24"/>
          <w:szCs w:val="24"/>
          <w:shd w:val="clear" w:color="auto" w:fill="FFFFFF"/>
        </w:rPr>
        <w:t xml:space="preserve"> 2015)</w:t>
      </w:r>
      <w:r w:rsidR="00151ABC">
        <w:rPr>
          <w:rFonts w:ascii="Times New Roman" w:hAnsi="Times New Roman" w:cs="Times New Roman"/>
          <w:sz w:val="24"/>
          <w:szCs w:val="24"/>
        </w:rPr>
        <w:t xml:space="preserve">. Therefore, the way in which a bank or a financial institution operates has also changed. Banks or financial institutions in light or an organisational structure requires the conventional practices of management and are based on strategies from traditional management theories. In this regard, it is important to note that with time even banks and other financial institutions have also adapted technology and incorporated it to their very basic operational structure. Therefore, in a bank or a financial institution, where the utmost importance is based on strategic decisions, security, privileged client information, customer service, and other managerial aspects, technologies has taken over those basic and fundamental needs and have come above. </w:t>
      </w:r>
    </w:p>
    <w:p w:rsidR="00AD37C3" w:rsidRDefault="00AD37C3" w:rsidP="00156D80">
      <w:pPr>
        <w:pStyle w:val="Heading2"/>
        <w:spacing w:line="360" w:lineRule="auto"/>
        <w:jc w:val="both"/>
      </w:pPr>
      <w:bookmarkStart w:id="8" w:name="_Toc8516920"/>
      <w:r>
        <w:t>Enterprise Application Software:</w:t>
      </w:r>
      <w:bookmarkEnd w:id="8"/>
    </w:p>
    <w:p w:rsidR="00AD37C3" w:rsidRDefault="00AD37C3"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the case of Enterprise Application Software, it can be stated that the influence of technology is overwhelming in order for businesses to keep up with the trend. EAS or Enterprise Application Software is a commonly used term in today’s business world and organisational management. It is referred to as large scale software which is aimed at supporting as well as solving the comprehensive challenges and problems for an entire organisation or a business. The usage of Enterprise Application Software involves several user roles. Also, these individual roles characterises the actions a certain user can tend to. </w:t>
      </w:r>
    </w:p>
    <w:p w:rsidR="00AD37C3" w:rsidRDefault="00AD37C3"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To better understand the idea or concept of Enterprise Application Software and how it has changed, transformed and has challenged the conventional management practices and management theories within a business environment, it is important to comprehend its capacity and competency</w:t>
      </w:r>
      <w:r w:rsidR="005B7957">
        <w:rPr>
          <w:rFonts w:ascii="Times New Roman" w:hAnsi="Times New Roman" w:cs="Times New Roman"/>
          <w:sz w:val="24"/>
          <w:szCs w:val="24"/>
        </w:rPr>
        <w:t xml:space="preserve"> (</w:t>
      </w:r>
      <w:r w:rsidR="005B7957">
        <w:rPr>
          <w:rFonts w:ascii="Times New Roman" w:hAnsi="Times New Roman" w:cs="Times New Roman"/>
          <w:color w:val="222222"/>
          <w:sz w:val="24"/>
          <w:szCs w:val="24"/>
          <w:shd w:val="clear" w:color="auto" w:fill="FFFFFF"/>
        </w:rPr>
        <w:t xml:space="preserve">Johnsen </w:t>
      </w:r>
      <w:r w:rsidR="005B7957">
        <w:rPr>
          <w:rFonts w:ascii="Times New Roman" w:hAnsi="Times New Roman" w:cs="Times New Roman"/>
          <w:i/>
          <w:color w:val="222222"/>
          <w:sz w:val="24"/>
          <w:szCs w:val="24"/>
          <w:shd w:val="clear" w:color="auto" w:fill="FFFFFF"/>
        </w:rPr>
        <w:t>et al</w:t>
      </w:r>
      <w:r w:rsidR="005B7957">
        <w:rPr>
          <w:rFonts w:ascii="Times New Roman" w:hAnsi="Times New Roman" w:cs="Times New Roman"/>
          <w:color w:val="222222"/>
          <w:sz w:val="24"/>
          <w:szCs w:val="24"/>
          <w:shd w:val="clear" w:color="auto" w:fill="FFFFFF"/>
        </w:rPr>
        <w:t>., 2017)</w:t>
      </w:r>
      <w:r>
        <w:rPr>
          <w:rFonts w:ascii="Times New Roman" w:hAnsi="Times New Roman" w:cs="Times New Roman"/>
          <w:sz w:val="24"/>
          <w:szCs w:val="24"/>
        </w:rPr>
        <w:t xml:space="preserve">. </w:t>
      </w:r>
    </w:p>
    <w:p w:rsidR="00AD37C3" w:rsidRDefault="00AD37C3"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in sales management, a sales associate can log the client’s or end user’s information which usually include product related information as well as personal </w:t>
      </w:r>
      <w:r>
        <w:rPr>
          <w:rFonts w:ascii="Times New Roman" w:hAnsi="Times New Roman" w:cs="Times New Roman"/>
          <w:sz w:val="24"/>
          <w:szCs w:val="24"/>
        </w:rPr>
        <w:lastRenderedPageBreak/>
        <w:t xml:space="preserve">information, and the consumer’s exact location within the sales pipeline. Moreover, in customer service management, the customer service associates can easily track the client’s problems or issues and in turn can communicate in parallel to the respective updates as well as responses. In case of internal organisational management, employees are able to </w:t>
      </w:r>
      <w:r w:rsidR="00681B7C">
        <w:rPr>
          <w:rFonts w:ascii="Times New Roman" w:hAnsi="Times New Roman" w:cs="Times New Roman"/>
          <w:sz w:val="24"/>
          <w:szCs w:val="24"/>
        </w:rPr>
        <w:t xml:space="preserve">acquire client’s specifications in effectively in order for constituting the desired product or service. Finally, considering the role of managers in general within an organisation’s business perspective, C-level associates or executives as well as managers can easily monitor and keep track of the client and employee performance. </w:t>
      </w:r>
    </w:p>
    <w:p w:rsidR="00681B7C" w:rsidRDefault="00681B7C" w:rsidP="00156D80">
      <w:pPr>
        <w:pStyle w:val="Heading2"/>
        <w:spacing w:line="360" w:lineRule="auto"/>
        <w:jc w:val="both"/>
      </w:pPr>
      <w:bookmarkStart w:id="9" w:name="_Toc8516921"/>
      <w:r>
        <w:t>How Enterprise Application Software is changing the way of conventional management:</w:t>
      </w:r>
      <w:bookmarkEnd w:id="9"/>
    </w:p>
    <w:p w:rsidR="00681B7C" w:rsidRDefault="00681B7C"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Before going down the past of technology and software implementation in organisational business context, it is important to analyse the implications of an enterprise and establish a clear idea of what an enterprise is. In this regard, it can be stated that enterprise is referred to as a functioning unit of economic activity, specifically associated with a business project or an institution</w:t>
      </w:r>
      <w:r w:rsidR="0059150D">
        <w:rPr>
          <w:rFonts w:ascii="Times New Roman" w:hAnsi="Times New Roman" w:cs="Times New Roman"/>
          <w:sz w:val="24"/>
          <w:szCs w:val="24"/>
        </w:rPr>
        <w:t xml:space="preserve"> (</w:t>
      </w:r>
      <w:proofErr w:type="spellStart"/>
      <w:r w:rsidR="0059150D">
        <w:rPr>
          <w:rFonts w:ascii="Times New Roman" w:hAnsi="Times New Roman" w:cs="Times New Roman"/>
          <w:color w:val="222222"/>
          <w:sz w:val="24"/>
          <w:szCs w:val="24"/>
          <w:shd w:val="clear" w:color="auto" w:fill="FFFFFF"/>
        </w:rPr>
        <w:t>Laosethakul</w:t>
      </w:r>
      <w:proofErr w:type="spellEnd"/>
      <w:r w:rsidR="0059150D">
        <w:rPr>
          <w:rFonts w:ascii="Times New Roman" w:hAnsi="Times New Roman" w:cs="Times New Roman"/>
          <w:color w:val="222222"/>
          <w:sz w:val="24"/>
          <w:szCs w:val="24"/>
          <w:shd w:val="clear" w:color="auto" w:fill="FFFFFF"/>
        </w:rPr>
        <w:t xml:space="preserve"> </w:t>
      </w:r>
      <w:r w:rsidR="0059150D">
        <w:rPr>
          <w:rFonts w:ascii="Times New Roman" w:hAnsi="Times New Roman" w:cs="Times New Roman"/>
          <w:i/>
          <w:color w:val="222222"/>
          <w:sz w:val="24"/>
          <w:szCs w:val="24"/>
          <w:shd w:val="clear" w:color="auto" w:fill="FFFFFF"/>
        </w:rPr>
        <w:t>et al</w:t>
      </w:r>
      <w:r w:rsidR="0059150D">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w:t>
      </w:r>
    </w:p>
    <w:p w:rsidR="00681B7C" w:rsidRDefault="00681B7C"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important approach for evaluating and analysing an enterprise is by its size. An enterprise can even be a small to medium sized organisation or even an entrepreneur. However, the term enterprise is commonly and usually coined for </w:t>
      </w:r>
      <w:r w:rsidR="00D44701">
        <w:rPr>
          <w:rFonts w:ascii="Times New Roman" w:hAnsi="Times New Roman" w:cs="Times New Roman"/>
          <w:sz w:val="24"/>
          <w:szCs w:val="24"/>
        </w:rPr>
        <w:t xml:space="preserve">very large institutions or organisations. These are organisations with extensive operational processes. Furthermore, considering one such organisation, if their employees need to access specific information or data for carrying out their respective job processes and responsibilities at workplace, the role of Enterprise Application Software is to provide that access. Usually the major functional processes at a mammoth organisation involves sales management, managing customer services, internal as well as external management, managing communications, managing production, quality management, managing resources, managing goals and objectives, etc. </w:t>
      </w:r>
    </w:p>
    <w:p w:rsidR="006C2C6A" w:rsidRDefault="00647A09"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Hence, attributing to this Enterprise Application Software usage in the contemporary business world can be viewed as a subject where the long presiding traditional and conventional means of management operations, theories, as well as practices are gradually being depleted</w:t>
      </w:r>
      <w:r w:rsidR="0059150D">
        <w:rPr>
          <w:rFonts w:ascii="Times New Roman" w:hAnsi="Times New Roman" w:cs="Times New Roman"/>
          <w:sz w:val="24"/>
          <w:szCs w:val="24"/>
        </w:rPr>
        <w:t xml:space="preserve"> (</w:t>
      </w:r>
      <w:proofErr w:type="spellStart"/>
      <w:r w:rsidR="0059150D" w:rsidRPr="00431BD2">
        <w:rPr>
          <w:rFonts w:ascii="Times New Roman" w:hAnsi="Times New Roman" w:cs="Times New Roman"/>
          <w:color w:val="222222"/>
          <w:sz w:val="24"/>
          <w:szCs w:val="24"/>
          <w:shd w:val="clear" w:color="auto" w:fill="FFFFFF"/>
        </w:rPr>
        <w:t>Castelvecchi</w:t>
      </w:r>
      <w:proofErr w:type="spellEnd"/>
      <w:r w:rsidR="0059150D" w:rsidRPr="00431BD2">
        <w:rPr>
          <w:rFonts w:ascii="Times New Roman" w:hAnsi="Times New Roman" w:cs="Times New Roman"/>
          <w:color w:val="222222"/>
          <w:sz w:val="24"/>
          <w:szCs w:val="24"/>
          <w:shd w:val="clear" w:color="auto" w:fill="FFFFFF"/>
        </w:rPr>
        <w:t>,</w:t>
      </w:r>
      <w:r w:rsidR="0059150D">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The concern in this regard, is that how these software systems are finding its way into every aspect of the modern business and how their gradual incorporation in every domain is surpassing the traditional means of management theories globally. Automation and systematic incorporation of strategic business tools in every domain of a </w:t>
      </w:r>
      <w:r>
        <w:rPr>
          <w:rFonts w:ascii="Times New Roman" w:hAnsi="Times New Roman" w:cs="Times New Roman"/>
          <w:sz w:val="24"/>
          <w:szCs w:val="24"/>
        </w:rPr>
        <w:lastRenderedPageBreak/>
        <w:t>corporation, irrespective of its business size and operational expanse, is in the way of completely eradicating the functionalities of a conventional manager. Hence, researchers and experts who have been conducting studies in this context usually present diverse views. One school of though is inclined towards the view that the speed with which technological transformations and their incorporation is taking over the business operations of the contemporary world, automation, machine learning, cloud computing, enterprise resource applications, and total quality management tools are being represented as software systems. These software systems will completely replace the contemporary definition of a managerial job role and its functionalities. At some point in the future, these management job roles, along with the definition of a typical manager, as well as the conventional management practices, and traditional management theories will only cease to exist</w:t>
      </w:r>
      <w:r w:rsidR="008744B8">
        <w:rPr>
          <w:rFonts w:ascii="Times New Roman" w:hAnsi="Times New Roman" w:cs="Times New Roman"/>
          <w:sz w:val="24"/>
          <w:szCs w:val="24"/>
        </w:rPr>
        <w:t xml:space="preserve"> (</w:t>
      </w:r>
      <w:proofErr w:type="spellStart"/>
      <w:r w:rsidR="008744B8" w:rsidRPr="00431BD2">
        <w:rPr>
          <w:rFonts w:ascii="Times New Roman" w:hAnsi="Times New Roman" w:cs="Times New Roman"/>
          <w:color w:val="222222"/>
          <w:sz w:val="24"/>
          <w:szCs w:val="24"/>
          <w:shd w:val="clear" w:color="auto" w:fill="FFFFFF"/>
        </w:rPr>
        <w:t>Kshetri</w:t>
      </w:r>
      <w:proofErr w:type="spellEnd"/>
      <w:r w:rsidR="008744B8" w:rsidRPr="00431BD2">
        <w:rPr>
          <w:rFonts w:ascii="Times New Roman" w:hAnsi="Times New Roman" w:cs="Times New Roman"/>
          <w:color w:val="222222"/>
          <w:sz w:val="24"/>
          <w:szCs w:val="24"/>
          <w:shd w:val="clear" w:color="auto" w:fill="FFFFFF"/>
        </w:rPr>
        <w:t>,</w:t>
      </w:r>
      <w:r w:rsidR="008744B8">
        <w:rPr>
          <w:rFonts w:ascii="Times New Roman" w:hAnsi="Times New Roman" w:cs="Times New Roman"/>
          <w:color w:val="222222"/>
          <w:sz w:val="24"/>
          <w:szCs w:val="24"/>
          <w:shd w:val="clear" w:color="auto" w:fill="FFFFFF"/>
        </w:rPr>
        <w:t xml:space="preserve"> 2016)</w:t>
      </w:r>
      <w:r>
        <w:rPr>
          <w:rFonts w:ascii="Times New Roman" w:hAnsi="Times New Roman" w:cs="Times New Roman"/>
          <w:sz w:val="24"/>
          <w:szCs w:val="24"/>
        </w:rPr>
        <w:t>.</w:t>
      </w:r>
    </w:p>
    <w:p w:rsidR="00647A09" w:rsidRDefault="00647A09"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contrary, another school of thought is more inclined towards the fact that these technological transformations may disrupt the conventional management practices but the traditional management theories will never be depleted. Disruptive innovation is only a part of the conventional management theories and the very essence of the application of these disruptive technological innovations can be embedded as a part of the comprehensive umbrella of traditional management theories. In this regard, it is important to consider that no matter what, these technological advancements will always fall under the category of disruptive innovations which in turn is textbook management theory. Hence, it can be established from the above argument that despite of the differences of opinions in this regard, technological transformations are still rapidly growing and taking over the conventional management practices within the contemporary business environment. </w:t>
      </w:r>
    </w:p>
    <w:p w:rsidR="006C2C6A" w:rsidRDefault="006C2C6A" w:rsidP="00156D80">
      <w:pPr>
        <w:pStyle w:val="Heading2"/>
        <w:spacing w:line="360" w:lineRule="auto"/>
        <w:jc w:val="both"/>
      </w:pPr>
      <w:bookmarkStart w:id="10" w:name="_Toc8516922"/>
      <w:r>
        <w:t>SAP and Enterprise application software:</w:t>
      </w:r>
      <w:bookmarkEnd w:id="10"/>
      <w:r w:rsidR="00B40062">
        <w:t xml:space="preserve"> </w:t>
      </w:r>
    </w:p>
    <w:p w:rsidR="00162BD1" w:rsidRDefault="00B40062"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very core of these technological advancements, the basic factor which powers these innovations and their incorporation in business enterprises is the application of Information Systems. </w:t>
      </w:r>
      <w:r w:rsidR="00F94057">
        <w:rPr>
          <w:rFonts w:ascii="Times New Roman" w:hAnsi="Times New Roman" w:cs="Times New Roman"/>
          <w:sz w:val="24"/>
          <w:szCs w:val="24"/>
        </w:rPr>
        <w:t xml:space="preserve">In this regard, it is important to comprehend what information systems are and their significance and also the correlation of information systems and information technology. As of now, in contemporary business organisations the application of information systems and its significance is of immense importance. </w:t>
      </w:r>
      <w:r w:rsidR="008A7E1B">
        <w:rPr>
          <w:rFonts w:ascii="Times New Roman" w:hAnsi="Times New Roman" w:cs="Times New Roman"/>
          <w:sz w:val="24"/>
          <w:szCs w:val="24"/>
        </w:rPr>
        <w:t>Information systems facilitate</w:t>
      </w:r>
      <w:r w:rsidR="00F94057">
        <w:rPr>
          <w:rFonts w:ascii="Times New Roman" w:hAnsi="Times New Roman" w:cs="Times New Roman"/>
          <w:sz w:val="24"/>
          <w:szCs w:val="24"/>
        </w:rPr>
        <w:t xml:space="preserve"> the business organisations to indulge in technology based approaches towards their organisation’s comprehensive operat</w:t>
      </w:r>
      <w:r w:rsidR="008A7E1B">
        <w:rPr>
          <w:rFonts w:ascii="Times New Roman" w:hAnsi="Times New Roman" w:cs="Times New Roman"/>
          <w:sz w:val="24"/>
          <w:szCs w:val="24"/>
        </w:rPr>
        <w:t>ional functionalities and the data associated with it</w:t>
      </w:r>
      <w:r w:rsidR="008744B8">
        <w:rPr>
          <w:rFonts w:ascii="Times New Roman" w:hAnsi="Times New Roman" w:cs="Times New Roman"/>
          <w:sz w:val="24"/>
          <w:szCs w:val="24"/>
        </w:rPr>
        <w:t xml:space="preserve"> (</w:t>
      </w:r>
      <w:proofErr w:type="spellStart"/>
      <w:r w:rsidR="008744B8">
        <w:rPr>
          <w:rFonts w:ascii="Times New Roman" w:hAnsi="Times New Roman" w:cs="Times New Roman"/>
          <w:sz w:val="24"/>
          <w:szCs w:val="24"/>
        </w:rPr>
        <w:t>Ossimitz</w:t>
      </w:r>
      <w:proofErr w:type="spellEnd"/>
      <w:r w:rsidR="008744B8">
        <w:rPr>
          <w:rFonts w:ascii="Times New Roman" w:hAnsi="Times New Roman" w:cs="Times New Roman"/>
          <w:sz w:val="24"/>
          <w:szCs w:val="24"/>
        </w:rPr>
        <w:t xml:space="preserve"> </w:t>
      </w:r>
      <w:r w:rsidR="008744B8">
        <w:rPr>
          <w:rFonts w:ascii="Times New Roman" w:hAnsi="Times New Roman" w:cs="Times New Roman"/>
          <w:i/>
          <w:sz w:val="24"/>
          <w:szCs w:val="24"/>
        </w:rPr>
        <w:t>et al</w:t>
      </w:r>
      <w:r w:rsidR="008A7E1B">
        <w:rPr>
          <w:rFonts w:ascii="Times New Roman" w:hAnsi="Times New Roman" w:cs="Times New Roman"/>
          <w:sz w:val="24"/>
          <w:szCs w:val="24"/>
        </w:rPr>
        <w:t>.</w:t>
      </w:r>
      <w:r w:rsidR="008744B8">
        <w:rPr>
          <w:rFonts w:ascii="Times New Roman" w:hAnsi="Times New Roman" w:cs="Times New Roman"/>
          <w:sz w:val="24"/>
          <w:szCs w:val="24"/>
        </w:rPr>
        <w:t>, 2016).</w:t>
      </w:r>
      <w:r w:rsidR="008A7E1B">
        <w:rPr>
          <w:rFonts w:ascii="Times New Roman" w:hAnsi="Times New Roman" w:cs="Times New Roman"/>
          <w:sz w:val="24"/>
          <w:szCs w:val="24"/>
        </w:rPr>
        <w:t xml:space="preserve"> Hence, in this regard, considering SAP as a provider of one of the best business </w:t>
      </w:r>
      <w:r w:rsidR="008A7E1B">
        <w:rPr>
          <w:rFonts w:ascii="Times New Roman" w:hAnsi="Times New Roman" w:cs="Times New Roman"/>
          <w:sz w:val="24"/>
          <w:szCs w:val="24"/>
        </w:rPr>
        <w:lastRenderedPageBreak/>
        <w:t xml:space="preserve">software available in the contemporary market, it is important to comprehend to the various areas SAP’s software system addresses and actually takes better care of than managers assigned for those job roles. SAP is an enterprise resource planning software which controls every aspect of an organisation. In this regard, it is also important to comprehend how SAP does this. SAP manages every little detail of an organisation’s activities and plans their comprehensive operational, functional, financial, strategic, as well as management functionalities. </w:t>
      </w:r>
      <w:r w:rsidR="000B6737">
        <w:rPr>
          <w:rFonts w:ascii="Times New Roman" w:hAnsi="Times New Roman" w:cs="Times New Roman"/>
          <w:sz w:val="24"/>
          <w:szCs w:val="24"/>
        </w:rPr>
        <w:t>Say for instance, if a consumer or a client makes a purchase form a certain business enterprise, they will be provided with transaction estimation namely the details of the amount to be paid, or an estimated amount which will further be adjusted upon the fact that some aspects are modified</w:t>
      </w:r>
      <w:r w:rsidR="00D33F3F">
        <w:rPr>
          <w:rFonts w:ascii="Times New Roman" w:hAnsi="Times New Roman" w:cs="Times New Roman"/>
          <w:sz w:val="24"/>
          <w:szCs w:val="24"/>
        </w:rPr>
        <w:t xml:space="preserve"> (</w:t>
      </w:r>
      <w:proofErr w:type="spellStart"/>
      <w:r w:rsidR="00D33F3F">
        <w:rPr>
          <w:rFonts w:ascii="Times New Roman" w:hAnsi="Times New Roman" w:cs="Times New Roman"/>
          <w:color w:val="222222"/>
          <w:sz w:val="24"/>
          <w:szCs w:val="24"/>
          <w:shd w:val="clear" w:color="auto" w:fill="FFFFFF"/>
        </w:rPr>
        <w:t>Rittinghouse</w:t>
      </w:r>
      <w:proofErr w:type="spellEnd"/>
      <w:r w:rsidR="00D33F3F" w:rsidRPr="00431BD2">
        <w:rPr>
          <w:rFonts w:ascii="Times New Roman" w:hAnsi="Times New Roman" w:cs="Times New Roman"/>
          <w:color w:val="222222"/>
          <w:sz w:val="24"/>
          <w:szCs w:val="24"/>
          <w:shd w:val="clear" w:color="auto" w:fill="FFFFFF"/>
        </w:rPr>
        <w:t xml:space="preserve"> and </w:t>
      </w:r>
      <w:proofErr w:type="spellStart"/>
      <w:r w:rsidR="00D33F3F" w:rsidRPr="00431BD2">
        <w:rPr>
          <w:rFonts w:ascii="Times New Roman" w:hAnsi="Times New Roman" w:cs="Times New Roman"/>
          <w:color w:val="222222"/>
          <w:sz w:val="24"/>
          <w:szCs w:val="24"/>
          <w:shd w:val="clear" w:color="auto" w:fill="FFFFFF"/>
        </w:rPr>
        <w:t>Ransome</w:t>
      </w:r>
      <w:proofErr w:type="spellEnd"/>
      <w:r w:rsidR="00D33F3F" w:rsidRPr="00431BD2">
        <w:rPr>
          <w:rFonts w:ascii="Times New Roman" w:hAnsi="Times New Roman" w:cs="Times New Roman"/>
          <w:color w:val="222222"/>
          <w:sz w:val="24"/>
          <w:szCs w:val="24"/>
          <w:shd w:val="clear" w:color="auto" w:fill="FFFFFF"/>
        </w:rPr>
        <w:t>,</w:t>
      </w:r>
      <w:r w:rsidR="00D33F3F">
        <w:rPr>
          <w:rFonts w:ascii="Times New Roman" w:hAnsi="Times New Roman" w:cs="Times New Roman"/>
          <w:color w:val="222222"/>
          <w:sz w:val="24"/>
          <w:szCs w:val="24"/>
          <w:shd w:val="clear" w:color="auto" w:fill="FFFFFF"/>
        </w:rPr>
        <w:t xml:space="preserve"> 2016)</w:t>
      </w:r>
      <w:r w:rsidR="000B6737">
        <w:rPr>
          <w:rFonts w:ascii="Times New Roman" w:hAnsi="Times New Roman" w:cs="Times New Roman"/>
          <w:sz w:val="24"/>
          <w:szCs w:val="24"/>
        </w:rPr>
        <w:t xml:space="preserve">. In this regard, it can be stated that SAP takes care of every functional aspect of the total project. </w:t>
      </w:r>
      <w:r w:rsidR="00D66C4E">
        <w:rPr>
          <w:rFonts w:ascii="Times New Roman" w:hAnsi="Times New Roman" w:cs="Times New Roman"/>
          <w:sz w:val="24"/>
          <w:szCs w:val="24"/>
        </w:rPr>
        <w:t xml:space="preserve">The deliverables, the cost estimation, the resources to be allocated to the respective and compatible processes, </w:t>
      </w:r>
      <w:r w:rsidR="00162BD1">
        <w:rPr>
          <w:rFonts w:ascii="Times New Roman" w:hAnsi="Times New Roman" w:cs="Times New Roman"/>
          <w:sz w:val="24"/>
          <w:szCs w:val="24"/>
        </w:rPr>
        <w:t>the process management, optimisation of resources, probable modifications, the respective changes in deliverables, etc. will be managed by SAP</w:t>
      </w:r>
      <w:r w:rsidR="008744B8">
        <w:rPr>
          <w:rFonts w:ascii="Times New Roman" w:hAnsi="Times New Roman" w:cs="Times New Roman"/>
          <w:sz w:val="24"/>
          <w:szCs w:val="24"/>
        </w:rPr>
        <w:t xml:space="preserve"> (</w:t>
      </w:r>
      <w:proofErr w:type="spellStart"/>
      <w:r w:rsidR="008744B8" w:rsidRPr="00431BD2">
        <w:rPr>
          <w:rFonts w:ascii="Times New Roman" w:hAnsi="Times New Roman" w:cs="Times New Roman"/>
          <w:color w:val="222222"/>
          <w:sz w:val="24"/>
          <w:szCs w:val="24"/>
          <w:shd w:val="clear" w:color="auto" w:fill="FFFFFF"/>
        </w:rPr>
        <w:t>Marinescu</w:t>
      </w:r>
      <w:proofErr w:type="spellEnd"/>
      <w:r w:rsidR="008744B8" w:rsidRPr="00431BD2">
        <w:rPr>
          <w:rFonts w:ascii="Times New Roman" w:hAnsi="Times New Roman" w:cs="Times New Roman"/>
          <w:color w:val="222222"/>
          <w:sz w:val="24"/>
          <w:szCs w:val="24"/>
          <w:shd w:val="clear" w:color="auto" w:fill="FFFFFF"/>
        </w:rPr>
        <w:t>,</w:t>
      </w:r>
      <w:r w:rsidR="008744B8">
        <w:rPr>
          <w:rFonts w:ascii="Times New Roman" w:hAnsi="Times New Roman" w:cs="Times New Roman"/>
          <w:color w:val="222222"/>
          <w:sz w:val="24"/>
          <w:szCs w:val="24"/>
          <w:shd w:val="clear" w:color="auto" w:fill="FFFFFF"/>
        </w:rPr>
        <w:t xml:space="preserve"> 2016)</w:t>
      </w:r>
      <w:r w:rsidR="00162BD1">
        <w:rPr>
          <w:rFonts w:ascii="Times New Roman" w:hAnsi="Times New Roman" w:cs="Times New Roman"/>
          <w:sz w:val="24"/>
          <w:szCs w:val="24"/>
        </w:rPr>
        <w:t xml:space="preserve">. One important approach for evaluating and analysing an enterprise is by its size. An enterprise can even be a small to medium sized organisation or even an entrepreneur. However, the term enterprise is commonly and usually coined for very large institutions or organisations. These are organisations with extensive operational processes. Furthermore, considering one such organisation, if their employees need to access specific information or data for carrying out their respective job processes and responsibilities at workplace, the role of Enterprise Application Software is to provide that access. Usually the major functional processes at a mammoth organisation involves sales management, managing customer services, internal as well as external management, managing communications, managing production, quality management, managing resources, managing goals and objectives, etc. </w:t>
      </w:r>
    </w:p>
    <w:p w:rsidR="006C2C6A" w:rsidRPr="00D4105B" w:rsidRDefault="00162BD1"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Hence, attributing to this Enterprise Application Software usage in the contemporary business world can be viewed as a subject where the long presiding traditional and conventional means of management operations, theories, as well as practices are gradually being depleted. The concern in this regard, is that how these software systems are finding its way into every aspect of the modern business and how their gradual incorporation in every domain is surpassing the traditional means of management theories globally</w:t>
      </w:r>
      <w:r w:rsidR="008744B8">
        <w:rPr>
          <w:rFonts w:ascii="Times New Roman" w:hAnsi="Times New Roman" w:cs="Times New Roman"/>
          <w:sz w:val="24"/>
          <w:szCs w:val="24"/>
        </w:rPr>
        <w:t xml:space="preserve"> (</w:t>
      </w:r>
      <w:r w:rsidR="008744B8">
        <w:rPr>
          <w:rFonts w:ascii="Times New Roman" w:hAnsi="Times New Roman" w:cs="Times New Roman"/>
          <w:color w:val="222222"/>
          <w:sz w:val="24"/>
          <w:szCs w:val="24"/>
          <w:shd w:val="clear" w:color="auto" w:fill="FFFFFF"/>
        </w:rPr>
        <w:t>Smith</w:t>
      </w:r>
      <w:r w:rsidR="008744B8" w:rsidRPr="00431BD2">
        <w:rPr>
          <w:rFonts w:ascii="Times New Roman" w:hAnsi="Times New Roman" w:cs="Times New Roman"/>
          <w:color w:val="222222"/>
          <w:sz w:val="24"/>
          <w:szCs w:val="24"/>
          <w:shd w:val="clear" w:color="auto" w:fill="FFFFFF"/>
        </w:rPr>
        <w:t xml:space="preserve"> and Linden,</w:t>
      </w:r>
      <w:r w:rsidR="008744B8">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Automation and systematic incorporation of strategic business tools in every domain of a corporation, irrespective of its business size and operational expanse, is in the way of completely eradicating the functionalities of a conventional manager. Needless to mention </w:t>
      </w:r>
      <w:r>
        <w:rPr>
          <w:rFonts w:ascii="Times New Roman" w:hAnsi="Times New Roman" w:cs="Times New Roman"/>
          <w:sz w:val="24"/>
          <w:szCs w:val="24"/>
        </w:rPr>
        <w:lastRenderedPageBreak/>
        <w:t xml:space="preserve">that SAP is capable of handling ever aspect associated with these issues and operations. In light of these factors it can also be established that based on the total process schema for a particular business enterprise, SAP manages the implications of such transformative forces and incorporates them within the blueprint of the organisation’s comprehensive processes and resources available. Based on this particular data SAP calculates the need for further resources to be acquired and if not, then monitors the process management and identifies the best available systems where the processes can be assigned to, in turn ensuring optimisation of resources as well as </w:t>
      </w:r>
      <w:r w:rsidR="00D4105B">
        <w:rPr>
          <w:rFonts w:ascii="Times New Roman" w:hAnsi="Times New Roman" w:cs="Times New Roman"/>
          <w:sz w:val="24"/>
          <w:szCs w:val="24"/>
        </w:rPr>
        <w:t xml:space="preserve">efficient productivity, and effective management. </w:t>
      </w:r>
    </w:p>
    <w:p w:rsidR="006C2C6A" w:rsidRDefault="006C2C6A" w:rsidP="00156D80">
      <w:pPr>
        <w:pStyle w:val="Heading2"/>
        <w:spacing w:line="360" w:lineRule="auto"/>
        <w:jc w:val="both"/>
      </w:pPr>
      <w:bookmarkStart w:id="11" w:name="_Toc8516923"/>
      <w:r>
        <w:t>How Enterprise Application Software contradicts the conventional management theories and practices:</w:t>
      </w:r>
      <w:bookmarkEnd w:id="11"/>
      <w:r w:rsidR="00C262A6">
        <w:t xml:space="preserve"> </w:t>
      </w:r>
    </w:p>
    <w:p w:rsidR="00C528B5" w:rsidRDefault="00C528B5"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Considering the conventional management practices and its significance towards an organisation, it can be stated that the traditional management practices involved a strict hierarchical dominance within business organisations. Furthermore, there were different departments for different functionalities and the associates in those respective departments used to emphasise on their departmental goals and objectives. There were very few cases where the departments used to come together in order for tending to the organisational goals. The respective deliverables from each of these departments facilitated the higher management as well as administrates to work on the final product or the delivery of service</w:t>
      </w:r>
      <w:r w:rsidR="00892913">
        <w:rPr>
          <w:rFonts w:ascii="Times New Roman" w:hAnsi="Times New Roman" w:cs="Times New Roman"/>
          <w:sz w:val="24"/>
          <w:szCs w:val="24"/>
        </w:rPr>
        <w:t xml:space="preserve"> (</w:t>
      </w:r>
      <w:r w:rsidR="00892913">
        <w:rPr>
          <w:rFonts w:ascii="Times New Roman" w:hAnsi="Times New Roman" w:cs="Times New Roman"/>
          <w:color w:val="222222"/>
          <w:sz w:val="24"/>
          <w:szCs w:val="24"/>
          <w:shd w:val="clear" w:color="auto" w:fill="FFFFFF"/>
        </w:rPr>
        <w:t>Smith</w:t>
      </w:r>
      <w:r w:rsidR="00892913" w:rsidRPr="00431BD2">
        <w:rPr>
          <w:rFonts w:ascii="Times New Roman" w:hAnsi="Times New Roman" w:cs="Times New Roman"/>
          <w:color w:val="222222"/>
          <w:sz w:val="24"/>
          <w:szCs w:val="24"/>
          <w:shd w:val="clear" w:color="auto" w:fill="FFFFFF"/>
        </w:rPr>
        <w:t xml:space="preserve"> and Linden,</w:t>
      </w:r>
      <w:r w:rsidR="00892913">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However, with time the very fundamental ways of management practices changed. Therefore, it is a matter of serious concern that where the future of management theory and practices is headed. Change is constantly accelerating and transforming into a multi-faceted element. Moreover globalisation especially globalisation in the business context has gave rise to circumstances which require immediate and utmost attention. The IT (Information Technology) needs are always constantly being outsourced to third world countries or growing economies. Server Systems and networking has made it possible to access, monitor, and manage client as well as business data from remote locations, big data and analytics have facilitated targeted marketing, social media has facilitated awareness and global reach. Amid such amusing technological advancements, it has become very hard for organisations to keep up their conventional and traditional management practices. Finally, on the micro level where technology has made it possible to bring about a difference in marketing as well as branding sectors, on the macro level technology has significantly enhanced the quality as well as sustainability</w:t>
      </w:r>
      <w:r w:rsidR="00892913">
        <w:rPr>
          <w:rFonts w:ascii="Times New Roman" w:hAnsi="Times New Roman" w:cs="Times New Roman"/>
          <w:sz w:val="24"/>
          <w:szCs w:val="24"/>
        </w:rPr>
        <w:t xml:space="preserve"> (</w:t>
      </w:r>
      <w:r w:rsidR="00892913" w:rsidRPr="00431BD2">
        <w:rPr>
          <w:rFonts w:ascii="Times New Roman" w:hAnsi="Times New Roman" w:cs="Times New Roman"/>
          <w:color w:val="222222"/>
          <w:sz w:val="24"/>
          <w:szCs w:val="24"/>
          <w:shd w:val="clear" w:color="auto" w:fill="FFFFFF"/>
        </w:rPr>
        <w:t>Ray,</w:t>
      </w:r>
      <w:r w:rsidR="00892913">
        <w:rPr>
          <w:rFonts w:ascii="Times New Roman" w:hAnsi="Times New Roman" w:cs="Times New Roman"/>
          <w:color w:val="222222"/>
          <w:sz w:val="24"/>
          <w:szCs w:val="24"/>
          <w:shd w:val="clear" w:color="auto" w:fill="FFFFFF"/>
        </w:rPr>
        <w:t xml:space="preserve"> 2016)</w:t>
      </w:r>
      <w:r>
        <w:rPr>
          <w:rFonts w:ascii="Times New Roman" w:hAnsi="Times New Roman" w:cs="Times New Roman"/>
          <w:sz w:val="24"/>
          <w:szCs w:val="24"/>
        </w:rPr>
        <w:t xml:space="preserve">. </w:t>
      </w:r>
      <w:r w:rsidRPr="00647A09">
        <w:rPr>
          <w:rFonts w:ascii="Times New Roman" w:hAnsi="Times New Roman" w:cs="Times New Roman"/>
          <w:color w:val="000000" w:themeColor="text1"/>
          <w:sz w:val="24"/>
          <w:szCs w:val="24"/>
        </w:rPr>
        <w:t xml:space="preserve">Hence, it can be established that the associates engaged in management operation and activities often suggests </w:t>
      </w:r>
      <w:r w:rsidRPr="00647A09">
        <w:rPr>
          <w:rFonts w:ascii="Times New Roman" w:hAnsi="Times New Roman" w:cs="Times New Roman"/>
          <w:color w:val="000000" w:themeColor="text1"/>
          <w:sz w:val="24"/>
          <w:szCs w:val="24"/>
        </w:rPr>
        <w:lastRenderedPageBreak/>
        <w:t xml:space="preserve">that technological advancements have completely disrupted the traditional theories as well as management styles and this have influenced the organisational structure or the administrative hierarchy in a way that has changed the entire face of the management operations. However, experts also suggest that these disruptive innovations which are regarded as technological advancements, somehow fits in to the bigger picture of the comprehensive management psychology. Therefore, the question of concern in this regard is that the technological implications of advancement and their constant incorporation within the business environment by corporation big, medium, or small, in a way is gradually disrupting the traditional management theories as well practices </w:t>
      </w:r>
      <w:r>
        <w:rPr>
          <w:rFonts w:ascii="Times New Roman" w:hAnsi="Times New Roman" w:cs="Times New Roman"/>
          <w:sz w:val="24"/>
          <w:szCs w:val="24"/>
        </w:rPr>
        <w:t>and making the management theories go obsolete or is this a just a part of management theory which defines that disruption strategy is simply a management tool and technological implementation is just a management application</w:t>
      </w:r>
      <w:r w:rsidR="00892913">
        <w:rPr>
          <w:rFonts w:ascii="Times New Roman" w:hAnsi="Times New Roman" w:cs="Times New Roman"/>
          <w:sz w:val="24"/>
          <w:szCs w:val="24"/>
        </w:rPr>
        <w:t xml:space="preserve"> (</w:t>
      </w:r>
      <w:proofErr w:type="spellStart"/>
      <w:r w:rsidR="00892913" w:rsidRPr="00431BD2">
        <w:rPr>
          <w:rFonts w:ascii="Times New Roman" w:hAnsi="Times New Roman" w:cs="Times New Roman"/>
          <w:color w:val="222222"/>
          <w:sz w:val="24"/>
          <w:szCs w:val="24"/>
          <w:shd w:val="clear" w:color="auto" w:fill="FFFFFF"/>
        </w:rPr>
        <w:t>Seethamraju</w:t>
      </w:r>
      <w:proofErr w:type="spellEnd"/>
      <w:r w:rsidR="00892913" w:rsidRPr="00431BD2">
        <w:rPr>
          <w:rFonts w:ascii="Times New Roman" w:hAnsi="Times New Roman" w:cs="Times New Roman"/>
          <w:color w:val="222222"/>
          <w:sz w:val="24"/>
          <w:szCs w:val="24"/>
          <w:shd w:val="clear" w:color="auto" w:fill="FFFFFF"/>
        </w:rPr>
        <w:t>,</w:t>
      </w:r>
      <w:r w:rsidR="00892913">
        <w:rPr>
          <w:rFonts w:ascii="Times New Roman" w:hAnsi="Times New Roman" w:cs="Times New Roman"/>
          <w:color w:val="222222"/>
          <w:sz w:val="24"/>
          <w:szCs w:val="24"/>
          <w:shd w:val="clear" w:color="auto" w:fill="FFFFFF"/>
        </w:rPr>
        <w:t xml:space="preserve"> 2015)</w:t>
      </w:r>
      <w:r>
        <w:rPr>
          <w:rFonts w:ascii="Times New Roman" w:hAnsi="Times New Roman" w:cs="Times New Roman"/>
          <w:sz w:val="24"/>
          <w:szCs w:val="24"/>
        </w:rPr>
        <w:t xml:space="preserve">. </w:t>
      </w:r>
    </w:p>
    <w:p w:rsidR="006C2C6A" w:rsidRPr="00C528B5" w:rsidRDefault="00C528B5"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above discussion it is evident that the way enterprise application software systems are constantly being incorporated within business enterprises for facilitating ease of effective operations as well as efficient management is a direct threat to the conventional as well as traditional management theories and practices. </w:t>
      </w:r>
    </w:p>
    <w:p w:rsidR="006C2C6A" w:rsidRDefault="00030080" w:rsidP="00156D80">
      <w:pPr>
        <w:pStyle w:val="Heading2"/>
        <w:spacing w:line="360" w:lineRule="auto"/>
        <w:jc w:val="both"/>
      </w:pPr>
      <w:bookmarkStart w:id="12" w:name="_Toc8516924"/>
      <w:r>
        <w:t xml:space="preserve">Technological advancements and the future of </w:t>
      </w:r>
      <w:r w:rsidR="00C528B5">
        <w:t>management practices:</w:t>
      </w:r>
      <w:bookmarkEnd w:id="12"/>
      <w:r w:rsidR="00C528B5">
        <w:t xml:space="preserve">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It is a matter of serious concern that where the future of management theory and practices is headed. Change is constantly accelerating and transforming into a multi-faceted element. Moreover globalisation especially globalisation in the business context has gave rise to circumstances which require immediate and utmost attention. The IT (Information Technology) needs are always constantly being outsourced to third world countries or growing economies. Server Systems and networking has made it possible to access, monitor, and manage client as well as business data from remote locations, big data and analytics have facilitated targeted marketing, social media has facilitated awareness and global reach. Amid such amusing technological advancements, it has become very hard for organisations to keep up their conventional and traditional management practices</w:t>
      </w:r>
      <w:r w:rsidR="00892913">
        <w:rPr>
          <w:rFonts w:ascii="Times New Roman" w:hAnsi="Times New Roman" w:cs="Times New Roman"/>
          <w:sz w:val="24"/>
          <w:szCs w:val="24"/>
        </w:rPr>
        <w:t xml:space="preserve"> (</w:t>
      </w:r>
      <w:r w:rsidR="00892913">
        <w:rPr>
          <w:rFonts w:ascii="Times New Roman" w:hAnsi="Times New Roman" w:cs="Times New Roman"/>
          <w:color w:val="222222"/>
          <w:sz w:val="24"/>
          <w:szCs w:val="24"/>
          <w:shd w:val="clear" w:color="auto" w:fill="FFFFFF"/>
        </w:rPr>
        <w:t>Varghese</w:t>
      </w:r>
      <w:r w:rsidR="00892913" w:rsidRPr="00431BD2">
        <w:rPr>
          <w:rFonts w:ascii="Times New Roman" w:hAnsi="Times New Roman" w:cs="Times New Roman"/>
          <w:color w:val="222222"/>
          <w:sz w:val="24"/>
          <w:szCs w:val="24"/>
          <w:shd w:val="clear" w:color="auto" w:fill="FFFFFF"/>
        </w:rPr>
        <w:t xml:space="preserve"> and </w:t>
      </w:r>
      <w:proofErr w:type="spellStart"/>
      <w:r w:rsidR="00892913" w:rsidRPr="00431BD2">
        <w:rPr>
          <w:rFonts w:ascii="Times New Roman" w:hAnsi="Times New Roman" w:cs="Times New Roman"/>
          <w:color w:val="222222"/>
          <w:sz w:val="24"/>
          <w:szCs w:val="24"/>
          <w:shd w:val="clear" w:color="auto" w:fill="FFFFFF"/>
        </w:rPr>
        <w:t>Buyya</w:t>
      </w:r>
      <w:proofErr w:type="spellEnd"/>
      <w:r w:rsidR="00892913" w:rsidRPr="00431BD2">
        <w:rPr>
          <w:rFonts w:ascii="Times New Roman" w:hAnsi="Times New Roman" w:cs="Times New Roman"/>
          <w:color w:val="222222"/>
          <w:sz w:val="24"/>
          <w:szCs w:val="24"/>
          <w:shd w:val="clear" w:color="auto" w:fill="FFFFFF"/>
        </w:rPr>
        <w:t>,</w:t>
      </w:r>
      <w:r w:rsidR="00892913">
        <w:rPr>
          <w:rFonts w:ascii="Times New Roman" w:hAnsi="Times New Roman" w:cs="Times New Roman"/>
          <w:color w:val="222222"/>
          <w:sz w:val="24"/>
          <w:szCs w:val="24"/>
          <w:shd w:val="clear" w:color="auto" w:fill="FFFFFF"/>
        </w:rPr>
        <w:t xml:space="preserve"> 2018)</w:t>
      </w:r>
      <w:r>
        <w:rPr>
          <w:rFonts w:ascii="Times New Roman" w:hAnsi="Times New Roman" w:cs="Times New Roman"/>
          <w:sz w:val="24"/>
          <w:szCs w:val="24"/>
        </w:rPr>
        <w:t xml:space="preserve">.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has changed the course of retail industry and is constantly shaping the future of e-commerce. They have changed the definition of retail industry and have redefined the concept of e-commerce and e-business. IBM has pioneered the domain of cloud computing. Their networking services and server management software has changed the way organisations handle data. It has transformed the way of banking and financial services. SAP </w:t>
      </w:r>
      <w:r>
        <w:rPr>
          <w:rFonts w:ascii="Times New Roman" w:hAnsi="Times New Roman" w:cs="Times New Roman"/>
          <w:sz w:val="24"/>
          <w:szCs w:val="24"/>
        </w:rPr>
        <w:lastRenderedPageBreak/>
        <w:t>has redefined the idea of enterprise resource planning. Their Enterprise Application Software has reduced human effort and labour and is fully capable of managing an entire organisation’s operations and processes. Furthermore, there are other emerging technologies based on cloud computing. These are AI (Artificial intelligence), big data for analytics, as well as machine learning. Just the idea of possibility for technological advancements to a level where the above mentioned facilities are fully functional and operable, completely threatens the way conventional management operations function and traditional management theories stand. In a way, cloud computing is cost effective for businesses, it eases the workload, produces faster outcomes of data analysis, and takes care of lot of physical management processes for a business with ease and in much lesser time. On the other hand it completely challenges the general conventions and norms of management theories and functionalities. Cloud computing, handles data analysis, which used to be the function of managers and researchers</w:t>
      </w:r>
      <w:r w:rsidR="00892913">
        <w:rPr>
          <w:rFonts w:ascii="Times New Roman" w:hAnsi="Times New Roman" w:cs="Times New Roman"/>
          <w:sz w:val="24"/>
          <w:szCs w:val="24"/>
        </w:rPr>
        <w:t xml:space="preserve"> (</w:t>
      </w:r>
      <w:proofErr w:type="spellStart"/>
      <w:r w:rsidR="00892913" w:rsidRPr="00431BD2">
        <w:rPr>
          <w:rFonts w:ascii="Times New Roman" w:hAnsi="Times New Roman" w:cs="Times New Roman"/>
          <w:color w:val="222222"/>
          <w:sz w:val="24"/>
          <w:szCs w:val="24"/>
          <w:shd w:val="clear" w:color="auto" w:fill="FFFFFF"/>
        </w:rPr>
        <w:t>Marinescu</w:t>
      </w:r>
      <w:proofErr w:type="spellEnd"/>
      <w:r w:rsidR="00892913" w:rsidRPr="00431BD2">
        <w:rPr>
          <w:rFonts w:ascii="Times New Roman" w:hAnsi="Times New Roman" w:cs="Times New Roman"/>
          <w:color w:val="222222"/>
          <w:sz w:val="24"/>
          <w:szCs w:val="24"/>
          <w:shd w:val="clear" w:color="auto" w:fill="FFFFFF"/>
        </w:rPr>
        <w:t>,</w:t>
      </w:r>
      <w:r w:rsidR="00892913">
        <w:rPr>
          <w:rFonts w:ascii="Times New Roman" w:hAnsi="Times New Roman" w:cs="Times New Roman"/>
          <w:color w:val="222222"/>
          <w:sz w:val="24"/>
          <w:szCs w:val="24"/>
          <w:shd w:val="clear" w:color="auto" w:fill="FFFFFF"/>
        </w:rPr>
        <w:t xml:space="preserve"> 2017)</w:t>
      </w:r>
      <w:r>
        <w:rPr>
          <w:rFonts w:ascii="Times New Roman" w:hAnsi="Times New Roman" w:cs="Times New Roman"/>
          <w:sz w:val="24"/>
          <w:szCs w:val="24"/>
        </w:rPr>
        <w:t xml:space="preserve">. Furthermore, the effective allocation and efficient utilisation of resources, workloads and its migration based on urgency or demand, or requirement is the traditional job role of a management associate. A management associate gathers all the business data, analyses it and then makes a decision. However, cloud computing has nullified that function and offers to do all the operations that a management associate performs but with greater efficiency, better and accurate outcomes and in much less time. However, the decision making aspect is still a core and purely associated element of traditional as well as conventional management theory and practices.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However, with the rapidly evolving technologies and considering the technologies based on cloud computing, i.e. machine learning, big data, and AI (Artificial Intelligence), it may be a possibility that at some point in the near future, decision making will also be replaced by a software system. If evaluated strategically, research shows that big data is the next big thing in data analytics. With big data, businesses are able to classify consumers based on their buying habits, surfing trends, and search history. Big Data software tools gathers all these data, analyses it and hand delivers targeted marketing for the organisations. This way organisations won’t have to rely on marketing tends and techniques and there goes the conventional marketing management strategies. But through the use of technology i.e. cloud based platform, IBM facilitates the processes with ease and much more efficiency</w:t>
      </w:r>
      <w:r w:rsidR="00892913">
        <w:rPr>
          <w:rFonts w:ascii="Times New Roman" w:hAnsi="Times New Roman" w:cs="Times New Roman"/>
          <w:sz w:val="24"/>
          <w:szCs w:val="24"/>
        </w:rPr>
        <w:t xml:space="preserve"> (Ray, 2016)</w:t>
      </w:r>
      <w:r>
        <w:rPr>
          <w:rFonts w:ascii="Times New Roman" w:hAnsi="Times New Roman" w:cs="Times New Roman"/>
          <w:sz w:val="24"/>
          <w:szCs w:val="24"/>
        </w:rPr>
        <w:t xml:space="preserve">. This is also cost effective compared to the operational costs associated with an operations management team. Furthermore, through IBM’s cloud based platform </w:t>
      </w:r>
      <w:proofErr w:type="spellStart"/>
      <w:r>
        <w:rPr>
          <w:rFonts w:ascii="Times New Roman" w:hAnsi="Times New Roman" w:cs="Times New Roman"/>
          <w:sz w:val="24"/>
          <w:szCs w:val="24"/>
        </w:rPr>
        <w:t>Eurobits</w:t>
      </w:r>
      <w:proofErr w:type="spellEnd"/>
      <w:r>
        <w:rPr>
          <w:rFonts w:ascii="Times New Roman" w:hAnsi="Times New Roman" w:cs="Times New Roman"/>
          <w:sz w:val="24"/>
          <w:szCs w:val="24"/>
        </w:rPr>
        <w:t xml:space="preserve"> facilitates access of third party vendors to an end user’s banking information for processing </w:t>
      </w:r>
      <w:r>
        <w:rPr>
          <w:rFonts w:ascii="Times New Roman" w:hAnsi="Times New Roman" w:cs="Times New Roman"/>
          <w:sz w:val="24"/>
          <w:szCs w:val="24"/>
        </w:rPr>
        <w:lastRenderedPageBreak/>
        <w:t>payments. Therefore, the way in which a bank or a financial institution operates has also changed. Banks or financial institutions in light or an organisational structure requires the conventional practices of management and are based on strategies from traditional management theories. In this regard, it is important to note that with time even banks and other financial institutions have also adapted technology and incorporated it to their very basic operational structure. Considering the case of Enterprise Application Software, it can be stated that the influence of technology is overwhelming in order for businesses to keep up with the trend. EAS or Enterprise Application Software is a commonly used term in today’s business world and organisational management. It is referred to as large scale software which is aimed at supporting as well as solving the comprehensive challenges and problems for an entire organisation or a business</w:t>
      </w:r>
      <w:r w:rsidR="00B44425">
        <w:rPr>
          <w:rFonts w:ascii="Times New Roman" w:hAnsi="Times New Roman" w:cs="Times New Roman"/>
          <w:sz w:val="24"/>
          <w:szCs w:val="24"/>
        </w:rPr>
        <w:t xml:space="preserve"> (</w:t>
      </w:r>
      <w:proofErr w:type="spellStart"/>
      <w:r w:rsidR="00B44425">
        <w:rPr>
          <w:rFonts w:ascii="Times New Roman" w:hAnsi="Times New Roman" w:cs="Times New Roman"/>
          <w:color w:val="222222"/>
          <w:sz w:val="24"/>
          <w:szCs w:val="24"/>
          <w:shd w:val="clear" w:color="auto" w:fill="FFFFFF"/>
        </w:rPr>
        <w:t>Laosethakul</w:t>
      </w:r>
      <w:proofErr w:type="spellEnd"/>
      <w:r w:rsidR="00B44425">
        <w:rPr>
          <w:rFonts w:ascii="Times New Roman" w:hAnsi="Times New Roman" w:cs="Times New Roman"/>
          <w:color w:val="222222"/>
          <w:sz w:val="24"/>
          <w:szCs w:val="24"/>
          <w:shd w:val="clear" w:color="auto" w:fill="FFFFFF"/>
        </w:rPr>
        <w:t xml:space="preserve"> </w:t>
      </w:r>
      <w:r w:rsidR="00B44425">
        <w:rPr>
          <w:rFonts w:ascii="Times New Roman" w:hAnsi="Times New Roman" w:cs="Times New Roman"/>
          <w:i/>
          <w:color w:val="222222"/>
          <w:sz w:val="24"/>
          <w:szCs w:val="24"/>
          <w:shd w:val="clear" w:color="auto" w:fill="FFFFFF"/>
        </w:rPr>
        <w:t>et al</w:t>
      </w:r>
      <w:r w:rsidR="00B44425">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 xml:space="preserve">. The usage of Enterprise Application Software involves several user roles. Also, these individual roles characterises the actions a certain user can tend to.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better understand the idea or concept of Enterprise Application Software and how it has changed, transformed and has challenged the conventional management practices and management theories within a business environment, it is important to comprehend its capacity and competency.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For example, in sales management, a sales associate can log the client’s or end user’s information which usually include product related information as well as personal information, and the consumer’s exact location within the sales pipeline. Moreover, in customer service management, the customer service associates can easily track the client’s problems or issues and in turn can communicate in parallel to the respective updates as well as responses. In case of internal organisational management, employees are able to acquire client’s specifications in effectively in order for constituting the desired product or service. Finally, considering the role of managers in general within an organisation’s business perspective, C-level associates or executives as well as managers can easily monitor and keep track of the client and employee performance</w:t>
      </w:r>
      <w:r w:rsidR="00B44425">
        <w:rPr>
          <w:rFonts w:ascii="Times New Roman" w:hAnsi="Times New Roman" w:cs="Times New Roman"/>
          <w:sz w:val="24"/>
          <w:szCs w:val="24"/>
        </w:rPr>
        <w:t xml:space="preserve"> (</w:t>
      </w:r>
      <w:proofErr w:type="spellStart"/>
      <w:r w:rsidR="00B44425">
        <w:rPr>
          <w:rFonts w:ascii="Times New Roman" w:hAnsi="Times New Roman" w:cs="Times New Roman"/>
          <w:color w:val="222222"/>
          <w:sz w:val="24"/>
          <w:szCs w:val="24"/>
          <w:shd w:val="clear" w:color="auto" w:fill="FFFFFF"/>
        </w:rPr>
        <w:t>Sadasivam</w:t>
      </w:r>
      <w:proofErr w:type="spellEnd"/>
      <w:r w:rsidR="00B44425">
        <w:rPr>
          <w:rFonts w:ascii="Times New Roman" w:hAnsi="Times New Roman" w:cs="Times New Roman"/>
          <w:color w:val="222222"/>
          <w:sz w:val="24"/>
          <w:szCs w:val="24"/>
          <w:shd w:val="clear" w:color="auto" w:fill="FFFFFF"/>
        </w:rPr>
        <w:t xml:space="preserve"> </w:t>
      </w:r>
      <w:r w:rsidR="00B44425">
        <w:rPr>
          <w:rFonts w:ascii="Times New Roman" w:hAnsi="Times New Roman" w:cs="Times New Roman"/>
          <w:i/>
          <w:color w:val="222222"/>
          <w:sz w:val="24"/>
          <w:szCs w:val="24"/>
          <w:shd w:val="clear" w:color="auto" w:fill="FFFFFF"/>
        </w:rPr>
        <w:t>et al</w:t>
      </w:r>
      <w:r w:rsidR="00B44425">
        <w:rPr>
          <w:rFonts w:ascii="Times New Roman" w:hAnsi="Times New Roman" w:cs="Times New Roman"/>
          <w:color w:val="222222"/>
          <w:sz w:val="24"/>
          <w:szCs w:val="24"/>
          <w:shd w:val="clear" w:color="auto" w:fill="FFFFFF"/>
        </w:rPr>
        <w:t>., 2017)</w:t>
      </w:r>
      <w:r>
        <w:rPr>
          <w:rFonts w:ascii="Times New Roman" w:hAnsi="Times New Roman" w:cs="Times New Roman"/>
          <w:sz w:val="24"/>
          <w:szCs w:val="24"/>
        </w:rPr>
        <w:t xml:space="preserve">. </w:t>
      </w:r>
    </w:p>
    <w:p w:rsidR="00030080" w:rsidRP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Hence, considering the implications of how technological advancements like cloud computing, e-commerce, enterprise resource planning software systems, enterprise application software, etc. are shaping the future in business enterprises and constantly depleting the conventional as well as traditional management theories and functionalities is a matter of serious concern in the domain of management systems. However, it is a debatable </w:t>
      </w:r>
      <w:r>
        <w:rPr>
          <w:rFonts w:ascii="Times New Roman" w:hAnsi="Times New Roman" w:cs="Times New Roman"/>
          <w:sz w:val="24"/>
          <w:szCs w:val="24"/>
        </w:rPr>
        <w:lastRenderedPageBreak/>
        <w:t>matter as to these technological implementations and their efficiency and effectiveness and how it facilitated ease of operations and management practices within organisations. Therefore, considering the ramifications of the subject matter where technological advancements are constantly replacing the conventional management practices, and contradicting the traditional management theories, it can be stated that there are various cloud of thoughts that go different ways while determining the outcome or the future trend of this practices</w:t>
      </w:r>
      <w:r w:rsidR="00B44425">
        <w:rPr>
          <w:rFonts w:ascii="Times New Roman" w:hAnsi="Times New Roman" w:cs="Times New Roman"/>
          <w:sz w:val="24"/>
          <w:szCs w:val="24"/>
        </w:rPr>
        <w:t xml:space="preserve"> (</w:t>
      </w:r>
      <w:proofErr w:type="spellStart"/>
      <w:r w:rsidR="00B44425">
        <w:rPr>
          <w:rFonts w:ascii="Times New Roman" w:hAnsi="Times New Roman" w:cs="Times New Roman"/>
          <w:color w:val="222222"/>
          <w:sz w:val="24"/>
          <w:szCs w:val="24"/>
          <w:shd w:val="clear" w:color="auto" w:fill="FFFFFF"/>
        </w:rPr>
        <w:t>Demirkan</w:t>
      </w:r>
      <w:proofErr w:type="spellEnd"/>
      <w:r w:rsidR="00B44425">
        <w:rPr>
          <w:rFonts w:ascii="Times New Roman" w:hAnsi="Times New Roman" w:cs="Times New Roman"/>
          <w:color w:val="222222"/>
          <w:sz w:val="24"/>
          <w:szCs w:val="24"/>
          <w:shd w:val="clear" w:color="auto" w:fill="FFFFFF"/>
        </w:rPr>
        <w:t xml:space="preserve"> </w:t>
      </w:r>
      <w:r w:rsidR="00B44425">
        <w:rPr>
          <w:rFonts w:ascii="Times New Roman" w:hAnsi="Times New Roman" w:cs="Times New Roman"/>
          <w:i/>
          <w:color w:val="222222"/>
          <w:sz w:val="24"/>
          <w:szCs w:val="24"/>
          <w:shd w:val="clear" w:color="auto" w:fill="FFFFFF"/>
        </w:rPr>
        <w:t>et al</w:t>
      </w:r>
      <w:r w:rsidR="00B44425">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 xml:space="preserve">. </w:t>
      </w:r>
    </w:p>
    <w:p w:rsidR="00030080" w:rsidRDefault="00944FF8" w:rsidP="00156D80">
      <w:pPr>
        <w:pStyle w:val="Heading1"/>
        <w:spacing w:line="360" w:lineRule="auto"/>
        <w:jc w:val="both"/>
      </w:pPr>
      <w:bookmarkStart w:id="13" w:name="_Toc8516925"/>
      <w:r>
        <w:t>Conclusion:</w:t>
      </w:r>
      <w:bookmarkEnd w:id="13"/>
      <w:r>
        <w:t xml:space="preserve">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Technology has changed the course of business operations and management practices. The urge for acquiring and securing more profit has led organisations to rely on and implement the latest technologies in their business operations as well as their organisational management. Furthermore, the constant desire for improving the way of our lives have urged the businesses to deliver better products and services so that they can match up to the consumer’s expectations. With the advancement of technology, organisations started realising that implementation of those technologies can speed up their business operations and productivity, push their profit margins towards higher extents, ease their management operations and processes, and help them reach out to a wider and more diverse set of the global consumers. Technology transformed the organisational structure of businesses. Human Resource Management (HRM) transformed into a more sophisticated line management, quality management transformed into Total Quality Management (TQM) software, total organisational management transformed into planning software, conventional supply and distribution operations transformed into more sophisticated supply chain management software, resource management and managing supply and demand transformed into Inventory management software, conventional advertising and marketing management changed to content marketing, digital marketing, social media marketing, etc.</w:t>
      </w:r>
      <w:r w:rsidR="00B44425">
        <w:rPr>
          <w:rFonts w:ascii="Times New Roman" w:hAnsi="Times New Roman" w:cs="Times New Roman"/>
          <w:sz w:val="24"/>
          <w:szCs w:val="24"/>
        </w:rPr>
        <w:t xml:space="preserve"> (</w:t>
      </w:r>
      <w:proofErr w:type="spellStart"/>
      <w:r w:rsidR="00B44425" w:rsidRPr="00431BD2">
        <w:rPr>
          <w:rFonts w:ascii="Times New Roman" w:hAnsi="Times New Roman" w:cs="Times New Roman"/>
          <w:color w:val="222222"/>
          <w:sz w:val="24"/>
          <w:szCs w:val="24"/>
          <w:shd w:val="clear" w:color="auto" w:fill="FFFFFF"/>
        </w:rPr>
        <w:t>Kshetri</w:t>
      </w:r>
      <w:proofErr w:type="spellEnd"/>
      <w:r w:rsidR="00B44425" w:rsidRPr="00431BD2">
        <w:rPr>
          <w:rFonts w:ascii="Times New Roman" w:hAnsi="Times New Roman" w:cs="Times New Roman"/>
          <w:color w:val="222222"/>
          <w:sz w:val="24"/>
          <w:szCs w:val="24"/>
          <w:shd w:val="clear" w:color="auto" w:fill="FFFFFF"/>
        </w:rPr>
        <w:t>,</w:t>
      </w:r>
      <w:r w:rsidR="00B44425">
        <w:rPr>
          <w:rFonts w:ascii="Times New Roman" w:hAnsi="Times New Roman" w:cs="Times New Roman"/>
          <w:color w:val="222222"/>
          <w:sz w:val="24"/>
          <w:szCs w:val="24"/>
          <w:shd w:val="clear" w:color="auto" w:fill="FFFFFF"/>
        </w:rPr>
        <w:t xml:space="preserve"> 2016)</w:t>
      </w:r>
      <w:r>
        <w:rPr>
          <w:rFonts w:ascii="Times New Roman" w:hAnsi="Times New Roman" w:cs="Times New Roman"/>
          <w:sz w:val="24"/>
          <w:szCs w:val="24"/>
        </w:rPr>
        <w:t xml:space="preserve"> </w:t>
      </w:r>
    </w:p>
    <w:p w:rsidR="00944FF8" w:rsidRDefault="00944FF8" w:rsidP="00156D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regard, considering the above argument, this report considers, critically evaluates, analyses and indulges in the comprehensive discussion of how With the advancement of technology, organisations started realising that implementation of those technologies can speed up their business operations and productivity, push their profit margins towards higher extents, ease their management operations and processes, and help them reach out to a wider and more diverse set of the global consumers. Technology transformed the organisational structure of businesses. Human Resource Management (HRM) transformed into a more </w:t>
      </w:r>
      <w:r>
        <w:rPr>
          <w:rFonts w:ascii="Times New Roman" w:hAnsi="Times New Roman" w:cs="Times New Roman"/>
          <w:sz w:val="24"/>
          <w:szCs w:val="24"/>
        </w:rPr>
        <w:lastRenderedPageBreak/>
        <w:t>sophisticated line management, quality management transformed into Total Quality Management (TQM) software, total organisational management transformed into planning software, conventional supply and distribution operations transformed into more sophisticated supply chain management software, resource management and managing supply and demand transformed into Inventory management software, conventional advertising and marketing management changed to content marketing, digital marketing, social media marketing, etc. Amazon.com i.e. Amazon’s e-commerce platform has always been known for their good products, excellent service, and outstanding warehouses. However, Amazon was not always like that. After a considerable number of failed attempts, Jeff Bezos (CEO Amazon) started Amazon.com which sold books. However, with time and especially over the course of the last decade, Amazon underwent massive changes and diversified their product portfolio. They branched out to additional products and services and also initiated third party sales platform. This way both the retailers as well as individual sellers can use Amazon’s services i.e. their e-commerce platform in order for selling their products</w:t>
      </w:r>
      <w:r w:rsidR="00B44425">
        <w:rPr>
          <w:rFonts w:ascii="Times New Roman" w:hAnsi="Times New Roman" w:cs="Times New Roman"/>
          <w:sz w:val="24"/>
          <w:szCs w:val="24"/>
        </w:rPr>
        <w:t xml:space="preserve"> (</w:t>
      </w:r>
      <w:proofErr w:type="spellStart"/>
      <w:r w:rsidR="00B44425">
        <w:rPr>
          <w:rFonts w:ascii="Times New Roman" w:hAnsi="Times New Roman" w:cs="Times New Roman"/>
          <w:color w:val="222222"/>
          <w:sz w:val="24"/>
          <w:szCs w:val="24"/>
          <w:shd w:val="clear" w:color="auto" w:fill="FFFFFF"/>
        </w:rPr>
        <w:t>Chofreh</w:t>
      </w:r>
      <w:proofErr w:type="spellEnd"/>
      <w:r w:rsidR="00B44425">
        <w:rPr>
          <w:rFonts w:ascii="Times New Roman" w:hAnsi="Times New Roman" w:cs="Times New Roman"/>
          <w:color w:val="222222"/>
          <w:sz w:val="24"/>
          <w:szCs w:val="24"/>
          <w:shd w:val="clear" w:color="auto" w:fill="FFFFFF"/>
        </w:rPr>
        <w:t xml:space="preserve"> </w:t>
      </w:r>
      <w:r w:rsidR="00B44425">
        <w:rPr>
          <w:rFonts w:ascii="Times New Roman" w:hAnsi="Times New Roman" w:cs="Times New Roman"/>
          <w:i/>
          <w:color w:val="222222"/>
          <w:sz w:val="24"/>
          <w:szCs w:val="24"/>
          <w:shd w:val="clear" w:color="auto" w:fill="FFFFFF"/>
        </w:rPr>
        <w:t>et al</w:t>
      </w:r>
      <w:r w:rsidR="00B44425">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 xml:space="preserve">. </w:t>
      </w:r>
    </w:p>
    <w:p w:rsidR="00944FF8" w:rsidRDefault="00944FF8" w:rsidP="00156D80">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Therefore, technology has a deep influence on the field of management and organisations</w:t>
      </w:r>
      <w:r w:rsidRPr="003D212D">
        <w:rPr>
          <w:rFonts w:ascii="Times New Roman" w:hAnsi="Times New Roman" w:cs="Times New Roman"/>
          <w:color w:val="000000" w:themeColor="text1"/>
          <w:sz w:val="24"/>
          <w:szCs w:val="24"/>
        </w:rPr>
        <w:t xml:space="preserve">. In this regard, it is important to comprehend that how technology and the continuous technological advancements have facilitated the direct interrelation or the collaboration of seamlessness and effectiveness for different corporations as well as administrates, and the top management. </w:t>
      </w:r>
    </w:p>
    <w:p w:rsidR="00944FF8" w:rsidRDefault="00944FF8" w:rsidP="00156D80">
      <w:pPr>
        <w:pStyle w:val="Heading1"/>
        <w:spacing w:line="360" w:lineRule="auto"/>
        <w:jc w:val="both"/>
      </w:pPr>
      <w:bookmarkStart w:id="14" w:name="_Toc8516926"/>
      <w:r>
        <w:t>References:</w:t>
      </w:r>
      <w:bookmarkEnd w:id="14"/>
    </w:p>
    <w:p w:rsidR="00156D80" w:rsidRPr="00837A25" w:rsidRDefault="00156D80" w:rsidP="00156D80">
      <w:pPr>
        <w:spacing w:line="360" w:lineRule="auto"/>
        <w:jc w:val="both"/>
        <w:rPr>
          <w:rFonts w:ascii="Times New Roman" w:hAnsi="Times New Roman" w:cs="Times New Roman"/>
          <w:sz w:val="24"/>
          <w:szCs w:val="24"/>
        </w:rPr>
      </w:pPr>
    </w:p>
    <w:p w:rsidR="00156D80" w:rsidRPr="00837A25" w:rsidRDefault="00156D80" w:rsidP="00156D80">
      <w:pPr>
        <w:spacing w:line="360" w:lineRule="auto"/>
        <w:jc w:val="both"/>
        <w:rPr>
          <w:rFonts w:ascii="Times New Roman" w:hAnsi="Times New Roman" w:cs="Times New Roman"/>
          <w:b/>
          <w:sz w:val="24"/>
          <w:szCs w:val="24"/>
        </w:rPr>
      </w:pP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Arbaugh</w:t>
      </w:r>
      <w:proofErr w:type="spellEnd"/>
      <w:r w:rsidRPr="00431BD2">
        <w:rPr>
          <w:rFonts w:ascii="Times New Roman" w:hAnsi="Times New Roman" w:cs="Times New Roman"/>
          <w:color w:val="222222"/>
          <w:sz w:val="24"/>
          <w:szCs w:val="24"/>
          <w:shd w:val="clear" w:color="auto" w:fill="FFFFFF"/>
        </w:rPr>
        <w:t>, J.B. and Camp, S.M., 2017. Managing growth transitions: Theoretical perspectives and research directions. </w:t>
      </w:r>
      <w:proofErr w:type="gramStart"/>
      <w:r w:rsidRPr="00431BD2">
        <w:rPr>
          <w:rFonts w:ascii="Times New Roman" w:hAnsi="Times New Roman" w:cs="Times New Roman"/>
          <w:i/>
          <w:iCs/>
          <w:color w:val="222222"/>
          <w:sz w:val="24"/>
          <w:szCs w:val="24"/>
          <w:shd w:val="clear" w:color="auto" w:fill="FFFFFF"/>
        </w:rPr>
        <w:t>The Blackwell handbook of entrepreneurship</w:t>
      </w:r>
      <w:r w:rsidRPr="00431BD2">
        <w:rPr>
          <w:rFonts w:ascii="Times New Roman" w:hAnsi="Times New Roman" w:cs="Times New Roman"/>
          <w:color w:val="222222"/>
          <w:sz w:val="24"/>
          <w:szCs w:val="24"/>
          <w:shd w:val="clear" w:color="auto" w:fill="FFFFFF"/>
        </w:rPr>
        <w:t>, pp.308-328.</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Arulrajah</w:t>
      </w:r>
      <w:proofErr w:type="spellEnd"/>
      <w:r w:rsidRPr="00431BD2">
        <w:rPr>
          <w:rFonts w:ascii="Times New Roman" w:hAnsi="Times New Roman" w:cs="Times New Roman"/>
          <w:color w:val="222222"/>
          <w:sz w:val="24"/>
          <w:szCs w:val="24"/>
          <w:shd w:val="clear" w:color="auto" w:fill="FFFFFF"/>
        </w:rPr>
        <w:t xml:space="preserve">, A.A. and </w:t>
      </w:r>
      <w:proofErr w:type="spellStart"/>
      <w:r w:rsidRPr="00431BD2">
        <w:rPr>
          <w:rFonts w:ascii="Times New Roman" w:hAnsi="Times New Roman" w:cs="Times New Roman"/>
          <w:color w:val="222222"/>
          <w:sz w:val="24"/>
          <w:szCs w:val="24"/>
          <w:shd w:val="clear" w:color="auto" w:fill="FFFFFF"/>
        </w:rPr>
        <w:t>Opatha</w:t>
      </w:r>
      <w:proofErr w:type="spellEnd"/>
      <w:r w:rsidRPr="00431BD2">
        <w:rPr>
          <w:rFonts w:ascii="Times New Roman" w:hAnsi="Times New Roman" w:cs="Times New Roman"/>
          <w:color w:val="222222"/>
          <w:sz w:val="24"/>
          <w:szCs w:val="24"/>
          <w:shd w:val="clear" w:color="auto" w:fill="FFFFFF"/>
        </w:rPr>
        <w:t>, H.H.D.N.P., 2016. Analytical and theoretical perspectives on green human resource management: A simplified underpinning.</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Bogue</w:t>
      </w:r>
      <w:proofErr w:type="spellEnd"/>
      <w:r w:rsidRPr="00431BD2">
        <w:rPr>
          <w:rFonts w:ascii="Times New Roman" w:hAnsi="Times New Roman" w:cs="Times New Roman"/>
          <w:color w:val="222222"/>
          <w:sz w:val="24"/>
          <w:szCs w:val="24"/>
          <w:shd w:val="clear" w:color="auto" w:fill="FFFFFF"/>
        </w:rPr>
        <w:t>, R., 2016. Growth in e-commerce boosts innovation in the warehouse robot market. Industrial Robot: An International Journal, 43(6), pp.583-587.</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lastRenderedPageBreak/>
        <w:t>Castelvecchi</w:t>
      </w:r>
      <w:proofErr w:type="spellEnd"/>
      <w:r w:rsidRPr="00431BD2">
        <w:rPr>
          <w:rFonts w:ascii="Times New Roman" w:hAnsi="Times New Roman" w:cs="Times New Roman"/>
          <w:color w:val="222222"/>
          <w:sz w:val="24"/>
          <w:szCs w:val="24"/>
          <w:shd w:val="clear" w:color="auto" w:fill="FFFFFF"/>
        </w:rPr>
        <w:t>, D., 2017. IBM's quantum cloud computer goes commercial. </w:t>
      </w:r>
      <w:proofErr w:type="gramStart"/>
      <w:r w:rsidRPr="00431BD2">
        <w:rPr>
          <w:rFonts w:ascii="Times New Roman" w:hAnsi="Times New Roman" w:cs="Times New Roman"/>
          <w:i/>
          <w:iCs/>
          <w:color w:val="222222"/>
          <w:sz w:val="24"/>
          <w:szCs w:val="24"/>
          <w:shd w:val="clear" w:color="auto" w:fill="FFFFFF"/>
        </w:rPr>
        <w:t>Nature News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543</w:t>
      </w:r>
      <w:r w:rsidRPr="00431BD2">
        <w:rPr>
          <w:rFonts w:ascii="Times New Roman" w:hAnsi="Times New Roman" w:cs="Times New Roman"/>
          <w:color w:val="222222"/>
          <w:sz w:val="24"/>
          <w:szCs w:val="24"/>
          <w:shd w:val="clear" w:color="auto" w:fill="FFFFFF"/>
        </w:rPr>
        <w:t>(7644), p.159.</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gramStart"/>
      <w:r w:rsidRPr="00431BD2">
        <w:rPr>
          <w:rFonts w:ascii="Times New Roman" w:hAnsi="Times New Roman" w:cs="Times New Roman"/>
          <w:color w:val="222222"/>
          <w:sz w:val="24"/>
          <w:szCs w:val="24"/>
          <w:shd w:val="clear" w:color="auto" w:fill="FFFFFF"/>
        </w:rPr>
        <w:t xml:space="preserve">Chen, H.M., </w:t>
      </w:r>
      <w:proofErr w:type="spellStart"/>
      <w:r w:rsidRPr="00431BD2">
        <w:rPr>
          <w:rFonts w:ascii="Times New Roman" w:hAnsi="Times New Roman" w:cs="Times New Roman"/>
          <w:color w:val="222222"/>
          <w:sz w:val="24"/>
          <w:szCs w:val="24"/>
          <w:shd w:val="clear" w:color="auto" w:fill="FFFFFF"/>
        </w:rPr>
        <w:t>Schütz</w:t>
      </w:r>
      <w:proofErr w:type="spellEnd"/>
      <w:r w:rsidRPr="00431BD2">
        <w:rPr>
          <w:rFonts w:ascii="Times New Roman" w:hAnsi="Times New Roman" w:cs="Times New Roman"/>
          <w:color w:val="222222"/>
          <w:sz w:val="24"/>
          <w:szCs w:val="24"/>
          <w:shd w:val="clear" w:color="auto" w:fill="FFFFFF"/>
        </w:rPr>
        <w:t xml:space="preserve">, R., </w:t>
      </w:r>
      <w:proofErr w:type="spellStart"/>
      <w:r w:rsidRPr="00431BD2">
        <w:rPr>
          <w:rFonts w:ascii="Times New Roman" w:hAnsi="Times New Roman" w:cs="Times New Roman"/>
          <w:color w:val="222222"/>
          <w:sz w:val="24"/>
          <w:szCs w:val="24"/>
          <w:shd w:val="clear" w:color="auto" w:fill="FFFFFF"/>
        </w:rPr>
        <w:t>Kazman</w:t>
      </w:r>
      <w:proofErr w:type="spellEnd"/>
      <w:r w:rsidRPr="00431BD2">
        <w:rPr>
          <w:rFonts w:ascii="Times New Roman" w:hAnsi="Times New Roman" w:cs="Times New Roman"/>
          <w:color w:val="222222"/>
          <w:sz w:val="24"/>
          <w:szCs w:val="24"/>
          <w:shd w:val="clear" w:color="auto" w:fill="FFFFFF"/>
        </w:rPr>
        <w:t xml:space="preserve">, R. and </w:t>
      </w:r>
      <w:proofErr w:type="spellStart"/>
      <w:r w:rsidRPr="00431BD2">
        <w:rPr>
          <w:rFonts w:ascii="Times New Roman" w:hAnsi="Times New Roman" w:cs="Times New Roman"/>
          <w:color w:val="222222"/>
          <w:sz w:val="24"/>
          <w:szCs w:val="24"/>
          <w:shd w:val="clear" w:color="auto" w:fill="FFFFFF"/>
        </w:rPr>
        <w:t>Matthes</w:t>
      </w:r>
      <w:proofErr w:type="spellEnd"/>
      <w:r w:rsidRPr="00431BD2">
        <w:rPr>
          <w:rFonts w:ascii="Times New Roman" w:hAnsi="Times New Roman" w:cs="Times New Roman"/>
          <w:color w:val="222222"/>
          <w:sz w:val="24"/>
          <w:szCs w:val="24"/>
          <w:shd w:val="clear" w:color="auto" w:fill="FFFFFF"/>
        </w:rPr>
        <w:t>, F., 2016, January.</w:t>
      </w:r>
      <w:proofErr w:type="gramEnd"/>
      <w:r w:rsidRPr="00431BD2">
        <w:rPr>
          <w:rFonts w:ascii="Times New Roman" w:hAnsi="Times New Roman" w:cs="Times New Roman"/>
          <w:color w:val="222222"/>
          <w:sz w:val="24"/>
          <w:szCs w:val="24"/>
          <w:shd w:val="clear" w:color="auto" w:fill="FFFFFF"/>
        </w:rPr>
        <w:t xml:space="preserve"> Amazon in the air: Innovating with big data at Lufthansa. </w:t>
      </w:r>
      <w:proofErr w:type="gramStart"/>
      <w:r w:rsidRPr="00431BD2">
        <w:rPr>
          <w:rFonts w:ascii="Times New Roman" w:hAnsi="Times New Roman" w:cs="Times New Roman"/>
          <w:color w:val="222222"/>
          <w:sz w:val="24"/>
          <w:szCs w:val="24"/>
          <w:shd w:val="clear" w:color="auto" w:fill="FFFFFF"/>
        </w:rPr>
        <w:t>In </w:t>
      </w:r>
      <w:r w:rsidRPr="00431BD2">
        <w:rPr>
          <w:rFonts w:ascii="Times New Roman" w:hAnsi="Times New Roman" w:cs="Times New Roman"/>
          <w:i/>
          <w:iCs/>
          <w:color w:val="222222"/>
          <w:sz w:val="24"/>
          <w:szCs w:val="24"/>
          <w:shd w:val="clear" w:color="auto" w:fill="FFFFFF"/>
        </w:rPr>
        <w:t>2016 49th Hawaii International Conference on System Sciences (HICSS)</w:t>
      </w:r>
      <w:r w:rsidRPr="00431BD2">
        <w:rPr>
          <w:rFonts w:ascii="Times New Roman" w:hAnsi="Times New Roman" w:cs="Times New Roman"/>
          <w:color w:val="222222"/>
          <w:sz w:val="24"/>
          <w:szCs w:val="24"/>
          <w:shd w:val="clear" w:color="auto" w:fill="FFFFFF"/>
        </w:rPr>
        <w:t> (pp. 5096-5105).</w:t>
      </w:r>
      <w:proofErr w:type="gramEnd"/>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IEEE.</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Chofreh</w:t>
      </w:r>
      <w:proofErr w:type="spellEnd"/>
      <w:r w:rsidRPr="00431BD2">
        <w:rPr>
          <w:rFonts w:ascii="Times New Roman" w:hAnsi="Times New Roman" w:cs="Times New Roman"/>
          <w:color w:val="222222"/>
          <w:sz w:val="24"/>
          <w:szCs w:val="24"/>
          <w:shd w:val="clear" w:color="auto" w:fill="FFFFFF"/>
        </w:rPr>
        <w:t xml:space="preserve">, A.G., </w:t>
      </w:r>
      <w:proofErr w:type="spellStart"/>
      <w:r w:rsidRPr="00431BD2">
        <w:rPr>
          <w:rFonts w:ascii="Times New Roman" w:hAnsi="Times New Roman" w:cs="Times New Roman"/>
          <w:color w:val="222222"/>
          <w:sz w:val="24"/>
          <w:szCs w:val="24"/>
          <w:shd w:val="clear" w:color="auto" w:fill="FFFFFF"/>
        </w:rPr>
        <w:t>Goni</w:t>
      </w:r>
      <w:proofErr w:type="spellEnd"/>
      <w:r w:rsidRPr="00431BD2">
        <w:rPr>
          <w:rFonts w:ascii="Times New Roman" w:hAnsi="Times New Roman" w:cs="Times New Roman"/>
          <w:color w:val="222222"/>
          <w:sz w:val="24"/>
          <w:szCs w:val="24"/>
          <w:shd w:val="clear" w:color="auto" w:fill="FFFFFF"/>
        </w:rPr>
        <w:t xml:space="preserve">, F.A., Ismail, S., </w:t>
      </w:r>
      <w:proofErr w:type="spellStart"/>
      <w:r w:rsidRPr="00431BD2">
        <w:rPr>
          <w:rFonts w:ascii="Times New Roman" w:hAnsi="Times New Roman" w:cs="Times New Roman"/>
          <w:color w:val="222222"/>
          <w:sz w:val="24"/>
          <w:szCs w:val="24"/>
          <w:shd w:val="clear" w:color="auto" w:fill="FFFFFF"/>
        </w:rPr>
        <w:t>Shaharoun</w:t>
      </w:r>
      <w:proofErr w:type="spellEnd"/>
      <w:r w:rsidRPr="00431BD2">
        <w:rPr>
          <w:rFonts w:ascii="Times New Roman" w:hAnsi="Times New Roman" w:cs="Times New Roman"/>
          <w:color w:val="222222"/>
          <w:sz w:val="24"/>
          <w:szCs w:val="24"/>
          <w:shd w:val="clear" w:color="auto" w:fill="FFFFFF"/>
        </w:rPr>
        <w:t xml:space="preserve">, A.M., </w:t>
      </w:r>
      <w:proofErr w:type="spellStart"/>
      <w:r w:rsidRPr="00431BD2">
        <w:rPr>
          <w:rFonts w:ascii="Times New Roman" w:hAnsi="Times New Roman" w:cs="Times New Roman"/>
          <w:color w:val="222222"/>
          <w:sz w:val="24"/>
          <w:szCs w:val="24"/>
          <w:shd w:val="clear" w:color="auto" w:fill="FFFFFF"/>
        </w:rPr>
        <w:t>Klemeš</w:t>
      </w:r>
      <w:proofErr w:type="spellEnd"/>
      <w:r w:rsidRPr="00431BD2">
        <w:rPr>
          <w:rFonts w:ascii="Times New Roman" w:hAnsi="Times New Roman" w:cs="Times New Roman"/>
          <w:color w:val="222222"/>
          <w:sz w:val="24"/>
          <w:szCs w:val="24"/>
          <w:shd w:val="clear" w:color="auto" w:fill="FFFFFF"/>
        </w:rPr>
        <w:t xml:space="preserve">, J.J. and </w:t>
      </w:r>
      <w:proofErr w:type="spellStart"/>
      <w:r w:rsidRPr="00431BD2">
        <w:rPr>
          <w:rFonts w:ascii="Times New Roman" w:hAnsi="Times New Roman" w:cs="Times New Roman"/>
          <w:color w:val="222222"/>
          <w:sz w:val="24"/>
          <w:szCs w:val="24"/>
          <w:shd w:val="clear" w:color="auto" w:fill="FFFFFF"/>
        </w:rPr>
        <w:t>Zeinalnezhad</w:t>
      </w:r>
      <w:proofErr w:type="spellEnd"/>
      <w:r w:rsidRPr="00431BD2">
        <w:rPr>
          <w:rFonts w:ascii="Times New Roman" w:hAnsi="Times New Roman" w:cs="Times New Roman"/>
          <w:color w:val="222222"/>
          <w:sz w:val="24"/>
          <w:szCs w:val="24"/>
          <w:shd w:val="clear" w:color="auto" w:fill="FFFFFF"/>
        </w:rPr>
        <w:t>, M., 2016. A master plan for the implementation of sustainable enterprise resource planning systems (part I): concept and methodology. </w:t>
      </w:r>
      <w:proofErr w:type="gramStart"/>
      <w:r w:rsidRPr="00431BD2">
        <w:rPr>
          <w:rFonts w:ascii="Times New Roman" w:hAnsi="Times New Roman" w:cs="Times New Roman"/>
          <w:i/>
          <w:iCs/>
          <w:color w:val="222222"/>
          <w:sz w:val="24"/>
          <w:szCs w:val="24"/>
          <w:shd w:val="clear" w:color="auto" w:fill="FFFFFF"/>
        </w:rPr>
        <w:t>Journal of cleaner production</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136</w:t>
      </w:r>
      <w:r w:rsidRPr="00431BD2">
        <w:rPr>
          <w:rFonts w:ascii="Times New Roman" w:hAnsi="Times New Roman" w:cs="Times New Roman"/>
          <w:color w:val="222222"/>
          <w:sz w:val="24"/>
          <w:szCs w:val="24"/>
          <w:shd w:val="clear" w:color="auto" w:fill="FFFFFF"/>
        </w:rPr>
        <w:t>, pp.176-182.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Cohen, J.F. and Olsen, K., 2015. Knowledge management capabilities and firm performance: A test of universalistic, contingency and complementarity perspectives. </w:t>
      </w:r>
      <w:proofErr w:type="gramStart"/>
      <w:r w:rsidRPr="00431BD2">
        <w:rPr>
          <w:rFonts w:ascii="Times New Roman" w:hAnsi="Times New Roman" w:cs="Times New Roman"/>
          <w:i/>
          <w:iCs/>
          <w:color w:val="222222"/>
          <w:sz w:val="24"/>
          <w:szCs w:val="24"/>
          <w:shd w:val="clear" w:color="auto" w:fill="FFFFFF"/>
        </w:rPr>
        <w:t>Expert Systems with Applications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42</w:t>
      </w:r>
      <w:r w:rsidRPr="00431BD2">
        <w:rPr>
          <w:rFonts w:ascii="Times New Roman" w:hAnsi="Times New Roman" w:cs="Times New Roman"/>
          <w:color w:val="222222"/>
          <w:sz w:val="24"/>
          <w:szCs w:val="24"/>
          <w:shd w:val="clear" w:color="auto" w:fill="FFFFFF"/>
        </w:rPr>
        <w:t>(3), pp.1178-1188.</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gramStart"/>
      <w:r w:rsidRPr="00431BD2">
        <w:rPr>
          <w:rFonts w:ascii="Times New Roman" w:hAnsi="Times New Roman" w:cs="Times New Roman"/>
          <w:color w:val="222222"/>
          <w:sz w:val="24"/>
          <w:szCs w:val="24"/>
          <w:shd w:val="clear" w:color="auto" w:fill="FFFFFF"/>
        </w:rPr>
        <w:t xml:space="preserve">Creon, M.J., Grover, V. and </w:t>
      </w:r>
      <w:proofErr w:type="spellStart"/>
      <w:r w:rsidRPr="00431BD2">
        <w:rPr>
          <w:rFonts w:ascii="Times New Roman" w:hAnsi="Times New Roman" w:cs="Times New Roman"/>
          <w:color w:val="222222"/>
          <w:sz w:val="24"/>
          <w:szCs w:val="24"/>
          <w:shd w:val="clear" w:color="auto" w:fill="FFFFFF"/>
        </w:rPr>
        <w:t>Teng</w:t>
      </w:r>
      <w:proofErr w:type="spellEnd"/>
      <w:r w:rsidRPr="00431BD2">
        <w:rPr>
          <w:rFonts w:ascii="Times New Roman" w:hAnsi="Times New Roman" w:cs="Times New Roman"/>
          <w:color w:val="222222"/>
          <w:sz w:val="24"/>
          <w:szCs w:val="24"/>
          <w:shd w:val="clear" w:color="auto" w:fill="FFFFFF"/>
        </w:rPr>
        <w:t>, J.T., 2017.</w:t>
      </w:r>
      <w:proofErr w:type="gramEnd"/>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Theoretical Perspectives on the Outsourcing of Information Systems.</w:t>
      </w:r>
      <w:proofErr w:type="gramEnd"/>
      <w:r w:rsidRPr="00431BD2">
        <w:rPr>
          <w:rFonts w:ascii="Times New Roman" w:hAnsi="Times New Roman" w:cs="Times New Roman"/>
          <w:color w:val="222222"/>
          <w:sz w:val="24"/>
          <w:szCs w:val="24"/>
          <w:shd w:val="clear" w:color="auto" w:fill="FFFFFF"/>
        </w:rPr>
        <w:t xml:space="preserve"> In </w:t>
      </w:r>
      <w:r w:rsidRPr="00431BD2">
        <w:rPr>
          <w:rFonts w:ascii="Times New Roman" w:hAnsi="Times New Roman" w:cs="Times New Roman"/>
          <w:i/>
          <w:iCs/>
          <w:color w:val="222222"/>
          <w:sz w:val="24"/>
          <w:szCs w:val="24"/>
          <w:shd w:val="clear" w:color="auto" w:fill="FFFFFF"/>
        </w:rPr>
        <w:t>Outsourcing and Offshoring Business Services</w:t>
      </w:r>
      <w:r w:rsidRPr="00431BD2">
        <w:rPr>
          <w:rFonts w:ascii="Times New Roman" w:hAnsi="Times New Roman" w:cs="Times New Roman"/>
          <w:color w:val="222222"/>
          <w:sz w:val="24"/>
          <w:szCs w:val="24"/>
          <w:shd w:val="clear" w:color="auto" w:fill="FFFFFF"/>
        </w:rPr>
        <w:t> (pp. 25-52). Palgrave Macmillan, Cham.</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Davis, W.D. and Gilson, L.L., 2017. </w:t>
      </w:r>
      <w:proofErr w:type="gramStart"/>
      <w:r w:rsidRPr="00431BD2">
        <w:rPr>
          <w:rFonts w:ascii="Times New Roman" w:hAnsi="Times New Roman" w:cs="Times New Roman"/>
          <w:color w:val="222222"/>
          <w:sz w:val="24"/>
          <w:szCs w:val="24"/>
          <w:shd w:val="clear" w:color="auto" w:fill="FFFFFF"/>
        </w:rPr>
        <w:t>Connecting the dots: Integrating diverse theoretical perspectives to understand emerging management issues.</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Demirkan</w:t>
      </w:r>
      <w:proofErr w:type="spellEnd"/>
      <w:r w:rsidRPr="00431BD2">
        <w:rPr>
          <w:rFonts w:ascii="Times New Roman" w:hAnsi="Times New Roman" w:cs="Times New Roman"/>
          <w:color w:val="222222"/>
          <w:sz w:val="24"/>
          <w:szCs w:val="24"/>
          <w:shd w:val="clear" w:color="auto" w:fill="FFFFFF"/>
        </w:rPr>
        <w:t xml:space="preserve">, H., </w:t>
      </w:r>
      <w:proofErr w:type="spellStart"/>
      <w:r w:rsidRPr="00431BD2">
        <w:rPr>
          <w:rFonts w:ascii="Times New Roman" w:hAnsi="Times New Roman" w:cs="Times New Roman"/>
          <w:color w:val="222222"/>
          <w:sz w:val="24"/>
          <w:szCs w:val="24"/>
          <w:shd w:val="clear" w:color="auto" w:fill="FFFFFF"/>
        </w:rPr>
        <w:t>Spohrer</w:t>
      </w:r>
      <w:proofErr w:type="spellEnd"/>
      <w:r w:rsidRPr="00431BD2">
        <w:rPr>
          <w:rFonts w:ascii="Times New Roman" w:hAnsi="Times New Roman" w:cs="Times New Roman"/>
          <w:color w:val="222222"/>
          <w:sz w:val="24"/>
          <w:szCs w:val="24"/>
          <w:shd w:val="clear" w:color="auto" w:fill="FFFFFF"/>
        </w:rPr>
        <w:t xml:space="preserve">, J.C. and </w:t>
      </w:r>
      <w:proofErr w:type="spellStart"/>
      <w:r w:rsidRPr="00431BD2">
        <w:rPr>
          <w:rFonts w:ascii="Times New Roman" w:hAnsi="Times New Roman" w:cs="Times New Roman"/>
          <w:color w:val="222222"/>
          <w:sz w:val="24"/>
          <w:szCs w:val="24"/>
          <w:shd w:val="clear" w:color="auto" w:fill="FFFFFF"/>
        </w:rPr>
        <w:t>Welser</w:t>
      </w:r>
      <w:proofErr w:type="spellEnd"/>
      <w:r w:rsidRPr="00431BD2">
        <w:rPr>
          <w:rFonts w:ascii="Times New Roman" w:hAnsi="Times New Roman" w:cs="Times New Roman"/>
          <w:color w:val="222222"/>
          <w:sz w:val="24"/>
          <w:szCs w:val="24"/>
          <w:shd w:val="clear" w:color="auto" w:fill="FFFFFF"/>
        </w:rPr>
        <w:t xml:space="preserve">, J.J., 2016. </w:t>
      </w:r>
      <w:proofErr w:type="gramStart"/>
      <w:r w:rsidRPr="00431BD2">
        <w:rPr>
          <w:rFonts w:ascii="Times New Roman" w:hAnsi="Times New Roman" w:cs="Times New Roman"/>
          <w:color w:val="222222"/>
          <w:sz w:val="24"/>
          <w:szCs w:val="24"/>
          <w:shd w:val="clear" w:color="auto" w:fill="FFFFFF"/>
        </w:rPr>
        <w:t>Digital innovation and strategic transformation.</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IT Professional</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18</w:t>
      </w:r>
      <w:r w:rsidRPr="00431BD2">
        <w:rPr>
          <w:rFonts w:ascii="Times New Roman" w:hAnsi="Times New Roman" w:cs="Times New Roman"/>
          <w:color w:val="222222"/>
          <w:sz w:val="24"/>
          <w:szCs w:val="24"/>
          <w:shd w:val="clear" w:color="auto" w:fill="FFFFFF"/>
        </w:rPr>
        <w:t>(6), pp.14-18.</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Denning, S., 2018. The role of the C-suite in </w:t>
      </w:r>
      <w:proofErr w:type="gramStart"/>
      <w:r w:rsidRPr="00431BD2">
        <w:rPr>
          <w:rFonts w:ascii="Times New Roman" w:hAnsi="Times New Roman" w:cs="Times New Roman"/>
          <w:color w:val="222222"/>
          <w:sz w:val="24"/>
          <w:szCs w:val="24"/>
          <w:shd w:val="clear" w:color="auto" w:fill="FFFFFF"/>
        </w:rPr>
        <w:t>Agile</w:t>
      </w:r>
      <w:proofErr w:type="gramEnd"/>
      <w:r w:rsidRPr="00431BD2">
        <w:rPr>
          <w:rFonts w:ascii="Times New Roman" w:hAnsi="Times New Roman" w:cs="Times New Roman"/>
          <w:color w:val="222222"/>
          <w:sz w:val="24"/>
          <w:szCs w:val="24"/>
          <w:shd w:val="clear" w:color="auto" w:fill="FFFFFF"/>
        </w:rPr>
        <w:t xml:space="preserve"> transformation: the case of Amazon. </w:t>
      </w:r>
      <w:proofErr w:type="gramStart"/>
      <w:r w:rsidRPr="00431BD2">
        <w:rPr>
          <w:rFonts w:ascii="Times New Roman" w:hAnsi="Times New Roman" w:cs="Times New Roman"/>
          <w:i/>
          <w:iCs/>
          <w:color w:val="222222"/>
          <w:sz w:val="24"/>
          <w:szCs w:val="24"/>
          <w:shd w:val="clear" w:color="auto" w:fill="FFFFFF"/>
        </w:rPr>
        <w:t>Strategy &amp; Leadership</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46</w:t>
      </w:r>
      <w:r w:rsidRPr="00431BD2">
        <w:rPr>
          <w:rFonts w:ascii="Times New Roman" w:hAnsi="Times New Roman" w:cs="Times New Roman"/>
          <w:color w:val="222222"/>
          <w:sz w:val="24"/>
          <w:szCs w:val="24"/>
          <w:shd w:val="clear" w:color="auto" w:fill="FFFFFF"/>
        </w:rPr>
        <w:t>(6), pp.14-21.</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Dolata</w:t>
      </w:r>
      <w:proofErr w:type="spellEnd"/>
      <w:r w:rsidRPr="00431BD2">
        <w:rPr>
          <w:rFonts w:ascii="Times New Roman" w:hAnsi="Times New Roman" w:cs="Times New Roman"/>
          <w:color w:val="222222"/>
          <w:sz w:val="24"/>
          <w:szCs w:val="24"/>
          <w:shd w:val="clear" w:color="auto" w:fill="FFFFFF"/>
        </w:rPr>
        <w:t>, U., 2017. </w:t>
      </w:r>
      <w:r w:rsidRPr="00431BD2">
        <w:rPr>
          <w:rFonts w:ascii="Times New Roman" w:hAnsi="Times New Roman" w:cs="Times New Roman"/>
          <w:i/>
          <w:iCs/>
          <w:color w:val="222222"/>
          <w:sz w:val="24"/>
          <w:szCs w:val="24"/>
          <w:shd w:val="clear" w:color="auto" w:fill="FFFFFF"/>
        </w:rPr>
        <w:t>Apple, Amazon, Google, Facebook, Microsoft: Market concentration-competition-innovation strategies</w:t>
      </w:r>
      <w:r w:rsidRPr="00431BD2">
        <w:rPr>
          <w:rFonts w:ascii="Times New Roman" w:hAnsi="Times New Roman" w:cs="Times New Roman"/>
          <w:color w:val="222222"/>
          <w:sz w:val="24"/>
          <w:szCs w:val="24"/>
          <w:shd w:val="clear" w:color="auto" w:fill="FFFFFF"/>
        </w:rPr>
        <w:t xml:space="preserve"> (No. 2017-01). </w:t>
      </w:r>
      <w:proofErr w:type="spellStart"/>
      <w:proofErr w:type="gramStart"/>
      <w:r w:rsidRPr="00431BD2">
        <w:rPr>
          <w:rFonts w:ascii="Times New Roman" w:hAnsi="Times New Roman" w:cs="Times New Roman"/>
          <w:color w:val="222222"/>
          <w:sz w:val="24"/>
          <w:szCs w:val="24"/>
          <w:shd w:val="clear" w:color="auto" w:fill="FFFFFF"/>
        </w:rPr>
        <w:t>Stuttgarter</w:t>
      </w:r>
      <w:proofErr w:type="spellEnd"/>
      <w:r w:rsidRPr="00431BD2">
        <w:rPr>
          <w:rFonts w:ascii="Times New Roman" w:hAnsi="Times New Roman" w:cs="Times New Roman"/>
          <w:color w:val="222222"/>
          <w:sz w:val="24"/>
          <w:szCs w:val="24"/>
          <w:shd w:val="clear" w:color="auto" w:fill="FFFFFF"/>
        </w:rPr>
        <w:t xml:space="preserve"> </w:t>
      </w:r>
      <w:proofErr w:type="spellStart"/>
      <w:r w:rsidRPr="00431BD2">
        <w:rPr>
          <w:rFonts w:ascii="Times New Roman" w:hAnsi="Times New Roman" w:cs="Times New Roman"/>
          <w:color w:val="222222"/>
          <w:sz w:val="24"/>
          <w:szCs w:val="24"/>
          <w:shd w:val="clear" w:color="auto" w:fill="FFFFFF"/>
        </w:rPr>
        <w:t>Beiträge</w:t>
      </w:r>
      <w:proofErr w:type="spellEnd"/>
      <w:r w:rsidRPr="00431BD2">
        <w:rPr>
          <w:rFonts w:ascii="Times New Roman" w:hAnsi="Times New Roman" w:cs="Times New Roman"/>
          <w:color w:val="222222"/>
          <w:sz w:val="24"/>
          <w:szCs w:val="24"/>
          <w:shd w:val="clear" w:color="auto" w:fill="FFFFFF"/>
        </w:rPr>
        <w:t xml:space="preserve"> </w:t>
      </w:r>
      <w:proofErr w:type="spellStart"/>
      <w:r w:rsidRPr="00431BD2">
        <w:rPr>
          <w:rFonts w:ascii="Times New Roman" w:hAnsi="Times New Roman" w:cs="Times New Roman"/>
          <w:color w:val="222222"/>
          <w:sz w:val="24"/>
          <w:szCs w:val="24"/>
          <w:shd w:val="clear" w:color="auto" w:fill="FFFFFF"/>
        </w:rPr>
        <w:t>zur</w:t>
      </w:r>
      <w:proofErr w:type="spellEnd"/>
      <w:r w:rsidRPr="00431BD2">
        <w:rPr>
          <w:rFonts w:ascii="Times New Roman" w:hAnsi="Times New Roman" w:cs="Times New Roman"/>
          <w:color w:val="222222"/>
          <w:sz w:val="24"/>
          <w:szCs w:val="24"/>
          <w:shd w:val="clear" w:color="auto" w:fill="FFFFFF"/>
        </w:rPr>
        <w:t xml:space="preserve"> Organisations-und </w:t>
      </w:r>
      <w:proofErr w:type="spellStart"/>
      <w:r w:rsidRPr="00431BD2">
        <w:rPr>
          <w:rFonts w:ascii="Times New Roman" w:hAnsi="Times New Roman" w:cs="Times New Roman"/>
          <w:color w:val="222222"/>
          <w:sz w:val="24"/>
          <w:szCs w:val="24"/>
          <w:shd w:val="clear" w:color="auto" w:fill="FFFFFF"/>
        </w:rPr>
        <w:t>Innovationsforschung</w:t>
      </w:r>
      <w:proofErr w:type="spellEnd"/>
      <w:r w:rsidRPr="00431BD2">
        <w:rPr>
          <w:rFonts w:ascii="Times New Roman" w:hAnsi="Times New Roman" w:cs="Times New Roman"/>
          <w:color w:val="222222"/>
          <w:sz w:val="24"/>
          <w:szCs w:val="24"/>
          <w:shd w:val="clear" w:color="auto" w:fill="FFFFFF"/>
        </w:rPr>
        <w:t>, SOI Discussion Paper.</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t>Gheith</w:t>
      </w:r>
      <w:proofErr w:type="spellEnd"/>
      <w:r w:rsidRPr="00431BD2">
        <w:rPr>
          <w:rFonts w:ascii="Times New Roman" w:hAnsi="Times New Roman" w:cs="Times New Roman"/>
          <w:color w:val="222222"/>
          <w:sz w:val="24"/>
          <w:szCs w:val="24"/>
          <w:shd w:val="clear" w:color="auto" w:fill="FFFFFF"/>
        </w:rPr>
        <w:t xml:space="preserve">, A., </w:t>
      </w:r>
      <w:proofErr w:type="spellStart"/>
      <w:r w:rsidRPr="00431BD2">
        <w:rPr>
          <w:rFonts w:ascii="Times New Roman" w:hAnsi="Times New Roman" w:cs="Times New Roman"/>
          <w:color w:val="222222"/>
          <w:sz w:val="24"/>
          <w:szCs w:val="24"/>
          <w:shd w:val="clear" w:color="auto" w:fill="FFFFFF"/>
        </w:rPr>
        <w:t>Rajamony</w:t>
      </w:r>
      <w:proofErr w:type="spellEnd"/>
      <w:r w:rsidRPr="00431BD2">
        <w:rPr>
          <w:rFonts w:ascii="Times New Roman" w:hAnsi="Times New Roman" w:cs="Times New Roman"/>
          <w:color w:val="222222"/>
          <w:sz w:val="24"/>
          <w:szCs w:val="24"/>
          <w:shd w:val="clear" w:color="auto" w:fill="FFFFFF"/>
        </w:rPr>
        <w:t xml:space="preserve">, R., </w:t>
      </w:r>
      <w:proofErr w:type="spellStart"/>
      <w:r w:rsidRPr="00431BD2">
        <w:rPr>
          <w:rFonts w:ascii="Times New Roman" w:hAnsi="Times New Roman" w:cs="Times New Roman"/>
          <w:color w:val="222222"/>
          <w:sz w:val="24"/>
          <w:szCs w:val="24"/>
          <w:shd w:val="clear" w:color="auto" w:fill="FFFFFF"/>
        </w:rPr>
        <w:t>Bohrer</w:t>
      </w:r>
      <w:proofErr w:type="spellEnd"/>
      <w:r w:rsidRPr="00431BD2">
        <w:rPr>
          <w:rFonts w:ascii="Times New Roman" w:hAnsi="Times New Roman" w:cs="Times New Roman"/>
          <w:color w:val="222222"/>
          <w:sz w:val="24"/>
          <w:szCs w:val="24"/>
          <w:shd w:val="clear" w:color="auto" w:fill="FFFFFF"/>
        </w:rPr>
        <w:t xml:space="preserve">, P., Agarwal, K., </w:t>
      </w:r>
      <w:proofErr w:type="spellStart"/>
      <w:r w:rsidRPr="00431BD2">
        <w:rPr>
          <w:rFonts w:ascii="Times New Roman" w:hAnsi="Times New Roman" w:cs="Times New Roman"/>
          <w:color w:val="222222"/>
          <w:sz w:val="24"/>
          <w:szCs w:val="24"/>
          <w:shd w:val="clear" w:color="auto" w:fill="FFFFFF"/>
        </w:rPr>
        <w:t>Kistler</w:t>
      </w:r>
      <w:proofErr w:type="spellEnd"/>
      <w:r w:rsidRPr="00431BD2">
        <w:rPr>
          <w:rFonts w:ascii="Times New Roman" w:hAnsi="Times New Roman" w:cs="Times New Roman"/>
          <w:color w:val="222222"/>
          <w:sz w:val="24"/>
          <w:szCs w:val="24"/>
          <w:shd w:val="clear" w:color="auto" w:fill="FFFFFF"/>
        </w:rPr>
        <w:t xml:space="preserve">, M., Eagle, B.W., </w:t>
      </w:r>
      <w:proofErr w:type="spellStart"/>
      <w:r w:rsidRPr="00431BD2">
        <w:rPr>
          <w:rFonts w:ascii="Times New Roman" w:hAnsi="Times New Roman" w:cs="Times New Roman"/>
          <w:color w:val="222222"/>
          <w:sz w:val="24"/>
          <w:szCs w:val="24"/>
          <w:shd w:val="clear" w:color="auto" w:fill="FFFFFF"/>
        </w:rPr>
        <w:t>Hambridge</w:t>
      </w:r>
      <w:proofErr w:type="spellEnd"/>
      <w:r w:rsidRPr="00431BD2">
        <w:rPr>
          <w:rFonts w:ascii="Times New Roman" w:hAnsi="Times New Roman" w:cs="Times New Roman"/>
          <w:color w:val="222222"/>
          <w:sz w:val="24"/>
          <w:szCs w:val="24"/>
          <w:shd w:val="clear" w:color="auto" w:fill="FFFFFF"/>
        </w:rPr>
        <w:t xml:space="preserve">, C.A., Carter, J.B. and </w:t>
      </w:r>
      <w:proofErr w:type="spellStart"/>
      <w:r w:rsidRPr="00431BD2">
        <w:rPr>
          <w:rFonts w:ascii="Times New Roman" w:hAnsi="Times New Roman" w:cs="Times New Roman"/>
          <w:color w:val="222222"/>
          <w:sz w:val="24"/>
          <w:szCs w:val="24"/>
          <w:shd w:val="clear" w:color="auto" w:fill="FFFFFF"/>
        </w:rPr>
        <w:t>Kaplinger</w:t>
      </w:r>
      <w:proofErr w:type="spellEnd"/>
      <w:r w:rsidRPr="00431BD2">
        <w:rPr>
          <w:rFonts w:ascii="Times New Roman" w:hAnsi="Times New Roman" w:cs="Times New Roman"/>
          <w:color w:val="222222"/>
          <w:sz w:val="24"/>
          <w:szCs w:val="24"/>
          <w:shd w:val="clear" w:color="auto" w:fill="FFFFFF"/>
        </w:rPr>
        <w:t>, T., 2016.</w:t>
      </w:r>
      <w:proofErr w:type="gramEnd"/>
      <w:r w:rsidRPr="00431BD2">
        <w:rPr>
          <w:rFonts w:ascii="Times New Roman" w:hAnsi="Times New Roman" w:cs="Times New Roman"/>
          <w:color w:val="222222"/>
          <w:sz w:val="24"/>
          <w:szCs w:val="24"/>
          <w:shd w:val="clear" w:color="auto" w:fill="FFFFFF"/>
        </w:rPr>
        <w:t xml:space="preserve"> </w:t>
      </w:r>
      <w:proofErr w:type="spellStart"/>
      <w:proofErr w:type="gramStart"/>
      <w:r w:rsidRPr="00431BD2">
        <w:rPr>
          <w:rFonts w:ascii="Times New Roman" w:hAnsi="Times New Roman" w:cs="Times New Roman"/>
          <w:color w:val="222222"/>
          <w:sz w:val="24"/>
          <w:szCs w:val="24"/>
          <w:shd w:val="clear" w:color="auto" w:fill="FFFFFF"/>
        </w:rPr>
        <w:t>Ibm</w:t>
      </w:r>
      <w:proofErr w:type="spellEnd"/>
      <w:proofErr w:type="gramEnd"/>
      <w:r w:rsidRPr="00431BD2">
        <w:rPr>
          <w:rFonts w:ascii="Times New Roman" w:hAnsi="Times New Roman" w:cs="Times New Roman"/>
          <w:color w:val="222222"/>
          <w:sz w:val="24"/>
          <w:szCs w:val="24"/>
          <w:shd w:val="clear" w:color="auto" w:fill="FFFFFF"/>
        </w:rPr>
        <w:t xml:space="preserve"> </w:t>
      </w:r>
      <w:proofErr w:type="spellStart"/>
      <w:r w:rsidRPr="00431BD2">
        <w:rPr>
          <w:rFonts w:ascii="Times New Roman" w:hAnsi="Times New Roman" w:cs="Times New Roman"/>
          <w:color w:val="222222"/>
          <w:sz w:val="24"/>
          <w:szCs w:val="24"/>
          <w:shd w:val="clear" w:color="auto" w:fill="FFFFFF"/>
        </w:rPr>
        <w:t>bluemix</w:t>
      </w:r>
      <w:proofErr w:type="spellEnd"/>
      <w:r w:rsidRPr="00431BD2">
        <w:rPr>
          <w:rFonts w:ascii="Times New Roman" w:hAnsi="Times New Roman" w:cs="Times New Roman"/>
          <w:color w:val="222222"/>
          <w:sz w:val="24"/>
          <w:szCs w:val="24"/>
          <w:shd w:val="clear" w:color="auto" w:fill="FFFFFF"/>
        </w:rPr>
        <w:t xml:space="preserve"> mobile cloud services. </w:t>
      </w:r>
      <w:proofErr w:type="gramStart"/>
      <w:r w:rsidRPr="00431BD2">
        <w:rPr>
          <w:rFonts w:ascii="Times New Roman" w:hAnsi="Times New Roman" w:cs="Times New Roman"/>
          <w:i/>
          <w:iCs/>
          <w:color w:val="222222"/>
          <w:sz w:val="24"/>
          <w:szCs w:val="24"/>
          <w:shd w:val="clear" w:color="auto" w:fill="FFFFFF"/>
        </w:rPr>
        <w:t>IBM Journal of Research and Development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60</w:t>
      </w:r>
      <w:r w:rsidRPr="00431BD2">
        <w:rPr>
          <w:rFonts w:ascii="Times New Roman" w:hAnsi="Times New Roman" w:cs="Times New Roman"/>
          <w:color w:val="222222"/>
          <w:sz w:val="24"/>
          <w:szCs w:val="24"/>
          <w:shd w:val="clear" w:color="auto" w:fill="FFFFFF"/>
        </w:rPr>
        <w:t>(2-3), pp.7-1.</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Irani</w:t>
      </w:r>
      <w:proofErr w:type="spellEnd"/>
      <w:r w:rsidRPr="00431BD2">
        <w:rPr>
          <w:rFonts w:ascii="Times New Roman" w:hAnsi="Times New Roman" w:cs="Times New Roman"/>
          <w:color w:val="222222"/>
          <w:sz w:val="24"/>
          <w:szCs w:val="24"/>
          <w:shd w:val="clear" w:color="auto" w:fill="FFFFFF"/>
        </w:rPr>
        <w:t>, L., 2015. Difference and dependence among digital workers: The case of Amazon Mechanical Turk. </w:t>
      </w:r>
      <w:proofErr w:type="gramStart"/>
      <w:r w:rsidRPr="00431BD2">
        <w:rPr>
          <w:rFonts w:ascii="Times New Roman" w:hAnsi="Times New Roman" w:cs="Times New Roman"/>
          <w:i/>
          <w:iCs/>
          <w:color w:val="222222"/>
          <w:sz w:val="24"/>
          <w:szCs w:val="24"/>
          <w:shd w:val="clear" w:color="auto" w:fill="FFFFFF"/>
        </w:rPr>
        <w:t>South Atlantic Quarterly</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114</w:t>
      </w:r>
      <w:r w:rsidRPr="00431BD2">
        <w:rPr>
          <w:rFonts w:ascii="Times New Roman" w:hAnsi="Times New Roman" w:cs="Times New Roman"/>
          <w:color w:val="222222"/>
          <w:sz w:val="24"/>
          <w:szCs w:val="24"/>
          <w:shd w:val="clear" w:color="auto" w:fill="FFFFFF"/>
        </w:rPr>
        <w:t>(1), pp.225-234.</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lastRenderedPageBreak/>
        <w:t>Johnsen</w:t>
      </w:r>
      <w:proofErr w:type="spellEnd"/>
      <w:r w:rsidRPr="00431BD2">
        <w:rPr>
          <w:rFonts w:ascii="Times New Roman" w:hAnsi="Times New Roman" w:cs="Times New Roman"/>
          <w:color w:val="222222"/>
          <w:sz w:val="24"/>
          <w:szCs w:val="24"/>
          <w:shd w:val="clear" w:color="auto" w:fill="FFFFFF"/>
        </w:rPr>
        <w:t xml:space="preserve">, T.E., </w:t>
      </w:r>
      <w:proofErr w:type="spellStart"/>
      <w:r w:rsidRPr="00431BD2">
        <w:rPr>
          <w:rFonts w:ascii="Times New Roman" w:hAnsi="Times New Roman" w:cs="Times New Roman"/>
          <w:color w:val="222222"/>
          <w:sz w:val="24"/>
          <w:szCs w:val="24"/>
          <w:shd w:val="clear" w:color="auto" w:fill="FFFFFF"/>
        </w:rPr>
        <w:t>Miemczyk</w:t>
      </w:r>
      <w:proofErr w:type="spellEnd"/>
      <w:r w:rsidRPr="00431BD2">
        <w:rPr>
          <w:rFonts w:ascii="Times New Roman" w:hAnsi="Times New Roman" w:cs="Times New Roman"/>
          <w:color w:val="222222"/>
          <w:sz w:val="24"/>
          <w:szCs w:val="24"/>
          <w:shd w:val="clear" w:color="auto" w:fill="FFFFFF"/>
        </w:rPr>
        <w:t>, J. and Howard, M., 2017.</w:t>
      </w:r>
      <w:proofErr w:type="gramEnd"/>
      <w:r w:rsidRPr="00431BD2">
        <w:rPr>
          <w:rFonts w:ascii="Times New Roman" w:hAnsi="Times New Roman" w:cs="Times New Roman"/>
          <w:color w:val="222222"/>
          <w:sz w:val="24"/>
          <w:szCs w:val="24"/>
          <w:shd w:val="clear" w:color="auto" w:fill="FFFFFF"/>
        </w:rPr>
        <w:t xml:space="preserve"> A systematic literature review of sustainable purchasing and supply research: Theoretical perspectives and opportunities for IMP-based research. </w:t>
      </w:r>
      <w:proofErr w:type="gramStart"/>
      <w:r w:rsidRPr="00431BD2">
        <w:rPr>
          <w:rFonts w:ascii="Times New Roman" w:hAnsi="Times New Roman" w:cs="Times New Roman"/>
          <w:i/>
          <w:iCs/>
          <w:color w:val="222222"/>
          <w:sz w:val="24"/>
          <w:szCs w:val="24"/>
          <w:shd w:val="clear" w:color="auto" w:fill="FFFFFF"/>
        </w:rPr>
        <w:t>Industrial Marketing Management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61</w:t>
      </w:r>
      <w:r w:rsidRPr="00431BD2">
        <w:rPr>
          <w:rFonts w:ascii="Times New Roman" w:hAnsi="Times New Roman" w:cs="Times New Roman"/>
          <w:color w:val="222222"/>
          <w:sz w:val="24"/>
          <w:szCs w:val="24"/>
          <w:shd w:val="clear" w:color="auto" w:fill="FFFFFF"/>
        </w:rPr>
        <w:t>, pp.130-143.</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gramStart"/>
      <w:r w:rsidRPr="00431BD2">
        <w:rPr>
          <w:rFonts w:ascii="Times New Roman" w:hAnsi="Times New Roman" w:cs="Times New Roman"/>
          <w:color w:val="222222"/>
          <w:sz w:val="24"/>
          <w:szCs w:val="24"/>
          <w:shd w:val="clear" w:color="auto" w:fill="FFFFFF"/>
        </w:rPr>
        <w:t xml:space="preserve">Kim, M., </w:t>
      </w:r>
      <w:proofErr w:type="spellStart"/>
      <w:r w:rsidRPr="00431BD2">
        <w:rPr>
          <w:rFonts w:ascii="Times New Roman" w:hAnsi="Times New Roman" w:cs="Times New Roman"/>
          <w:color w:val="222222"/>
          <w:sz w:val="24"/>
          <w:szCs w:val="24"/>
          <w:shd w:val="clear" w:color="auto" w:fill="FFFFFF"/>
        </w:rPr>
        <w:t>Mohindra</w:t>
      </w:r>
      <w:proofErr w:type="spellEnd"/>
      <w:r w:rsidRPr="00431BD2">
        <w:rPr>
          <w:rFonts w:ascii="Times New Roman" w:hAnsi="Times New Roman" w:cs="Times New Roman"/>
          <w:color w:val="222222"/>
          <w:sz w:val="24"/>
          <w:szCs w:val="24"/>
          <w:shd w:val="clear" w:color="auto" w:fill="FFFFFF"/>
        </w:rPr>
        <w:t xml:space="preserve">, A., </w:t>
      </w:r>
      <w:proofErr w:type="spellStart"/>
      <w:r w:rsidRPr="00431BD2">
        <w:rPr>
          <w:rFonts w:ascii="Times New Roman" w:hAnsi="Times New Roman" w:cs="Times New Roman"/>
          <w:color w:val="222222"/>
          <w:sz w:val="24"/>
          <w:szCs w:val="24"/>
          <w:shd w:val="clear" w:color="auto" w:fill="FFFFFF"/>
        </w:rPr>
        <w:t>Muthusamy</w:t>
      </w:r>
      <w:proofErr w:type="spellEnd"/>
      <w:r w:rsidRPr="00431BD2">
        <w:rPr>
          <w:rFonts w:ascii="Times New Roman" w:hAnsi="Times New Roman" w:cs="Times New Roman"/>
          <w:color w:val="222222"/>
          <w:sz w:val="24"/>
          <w:szCs w:val="24"/>
          <w:shd w:val="clear" w:color="auto" w:fill="FFFFFF"/>
        </w:rPr>
        <w:t xml:space="preserve">, V., </w:t>
      </w:r>
      <w:proofErr w:type="spellStart"/>
      <w:r w:rsidRPr="00431BD2">
        <w:rPr>
          <w:rFonts w:ascii="Times New Roman" w:hAnsi="Times New Roman" w:cs="Times New Roman"/>
          <w:color w:val="222222"/>
          <w:sz w:val="24"/>
          <w:szCs w:val="24"/>
          <w:shd w:val="clear" w:color="auto" w:fill="FFFFFF"/>
        </w:rPr>
        <w:t>Ranchal</w:t>
      </w:r>
      <w:proofErr w:type="spellEnd"/>
      <w:r w:rsidRPr="00431BD2">
        <w:rPr>
          <w:rFonts w:ascii="Times New Roman" w:hAnsi="Times New Roman" w:cs="Times New Roman"/>
          <w:color w:val="222222"/>
          <w:sz w:val="24"/>
          <w:szCs w:val="24"/>
          <w:shd w:val="clear" w:color="auto" w:fill="FFFFFF"/>
        </w:rPr>
        <w:t xml:space="preserve">, R., </w:t>
      </w:r>
      <w:proofErr w:type="spellStart"/>
      <w:r w:rsidRPr="00431BD2">
        <w:rPr>
          <w:rFonts w:ascii="Times New Roman" w:hAnsi="Times New Roman" w:cs="Times New Roman"/>
          <w:color w:val="222222"/>
          <w:sz w:val="24"/>
          <w:szCs w:val="24"/>
          <w:shd w:val="clear" w:color="auto" w:fill="FFFFFF"/>
        </w:rPr>
        <w:t>Salapura</w:t>
      </w:r>
      <w:proofErr w:type="spellEnd"/>
      <w:r w:rsidRPr="00431BD2">
        <w:rPr>
          <w:rFonts w:ascii="Times New Roman" w:hAnsi="Times New Roman" w:cs="Times New Roman"/>
          <w:color w:val="222222"/>
          <w:sz w:val="24"/>
          <w:szCs w:val="24"/>
          <w:shd w:val="clear" w:color="auto" w:fill="FFFFFF"/>
        </w:rPr>
        <w:t xml:space="preserve">, V., </w:t>
      </w:r>
      <w:proofErr w:type="spellStart"/>
      <w:r w:rsidRPr="00431BD2">
        <w:rPr>
          <w:rFonts w:ascii="Times New Roman" w:hAnsi="Times New Roman" w:cs="Times New Roman"/>
          <w:color w:val="222222"/>
          <w:sz w:val="24"/>
          <w:szCs w:val="24"/>
          <w:shd w:val="clear" w:color="auto" w:fill="FFFFFF"/>
        </w:rPr>
        <w:t>Slominski</w:t>
      </w:r>
      <w:proofErr w:type="spellEnd"/>
      <w:r w:rsidRPr="00431BD2">
        <w:rPr>
          <w:rFonts w:ascii="Times New Roman" w:hAnsi="Times New Roman" w:cs="Times New Roman"/>
          <w:color w:val="222222"/>
          <w:sz w:val="24"/>
          <w:szCs w:val="24"/>
          <w:shd w:val="clear" w:color="auto" w:fill="FFFFFF"/>
        </w:rPr>
        <w:t xml:space="preserve">, A. and </w:t>
      </w:r>
      <w:proofErr w:type="spellStart"/>
      <w:r w:rsidRPr="00431BD2">
        <w:rPr>
          <w:rFonts w:ascii="Times New Roman" w:hAnsi="Times New Roman" w:cs="Times New Roman"/>
          <w:color w:val="222222"/>
          <w:sz w:val="24"/>
          <w:szCs w:val="24"/>
          <w:shd w:val="clear" w:color="auto" w:fill="FFFFFF"/>
        </w:rPr>
        <w:t>Khalaf</w:t>
      </w:r>
      <w:proofErr w:type="spellEnd"/>
      <w:r w:rsidRPr="00431BD2">
        <w:rPr>
          <w:rFonts w:ascii="Times New Roman" w:hAnsi="Times New Roman" w:cs="Times New Roman"/>
          <w:color w:val="222222"/>
          <w:sz w:val="24"/>
          <w:szCs w:val="24"/>
          <w:shd w:val="clear" w:color="auto" w:fill="FFFFFF"/>
        </w:rPr>
        <w:t>, R., 2016.</w:t>
      </w:r>
      <w:proofErr w:type="gramEnd"/>
      <w:r w:rsidRPr="00431BD2">
        <w:rPr>
          <w:rFonts w:ascii="Times New Roman" w:hAnsi="Times New Roman" w:cs="Times New Roman"/>
          <w:color w:val="222222"/>
          <w:sz w:val="24"/>
          <w:szCs w:val="24"/>
          <w:shd w:val="clear" w:color="auto" w:fill="FFFFFF"/>
        </w:rPr>
        <w:t xml:space="preserve"> Building scalable, secure, multi-tenant cloud services on IBM </w:t>
      </w:r>
      <w:proofErr w:type="spellStart"/>
      <w:r w:rsidRPr="00431BD2">
        <w:rPr>
          <w:rFonts w:ascii="Times New Roman" w:hAnsi="Times New Roman" w:cs="Times New Roman"/>
          <w:color w:val="222222"/>
          <w:sz w:val="24"/>
          <w:szCs w:val="24"/>
          <w:shd w:val="clear" w:color="auto" w:fill="FFFFFF"/>
        </w:rPr>
        <w:t>Bluemix</w:t>
      </w:r>
      <w:proofErr w:type="spell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IBM Journal of Research and Development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60</w:t>
      </w:r>
      <w:r w:rsidRPr="00431BD2">
        <w:rPr>
          <w:rFonts w:ascii="Times New Roman" w:hAnsi="Times New Roman" w:cs="Times New Roman"/>
          <w:color w:val="222222"/>
          <w:sz w:val="24"/>
          <w:szCs w:val="24"/>
          <w:shd w:val="clear" w:color="auto" w:fill="FFFFFF"/>
        </w:rPr>
        <w:t>(2-3), pp.8-1.</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Kshetri</w:t>
      </w:r>
      <w:proofErr w:type="spellEnd"/>
      <w:r w:rsidRPr="00431BD2">
        <w:rPr>
          <w:rFonts w:ascii="Times New Roman" w:hAnsi="Times New Roman" w:cs="Times New Roman"/>
          <w:color w:val="222222"/>
          <w:sz w:val="24"/>
          <w:szCs w:val="24"/>
          <w:shd w:val="clear" w:color="auto" w:fill="FFFFFF"/>
        </w:rPr>
        <w:t>, N., 2016. Institutional and economic factors affecting the development of the Chinese cloud computing industry and market. </w:t>
      </w:r>
      <w:proofErr w:type="gramStart"/>
      <w:r w:rsidRPr="00431BD2">
        <w:rPr>
          <w:rFonts w:ascii="Times New Roman" w:hAnsi="Times New Roman" w:cs="Times New Roman"/>
          <w:i/>
          <w:iCs/>
          <w:color w:val="222222"/>
          <w:sz w:val="24"/>
          <w:szCs w:val="24"/>
          <w:shd w:val="clear" w:color="auto" w:fill="FFFFFF"/>
        </w:rPr>
        <w:t>Telecommunications Policy</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40</w:t>
      </w:r>
      <w:r w:rsidRPr="00431BD2">
        <w:rPr>
          <w:rFonts w:ascii="Times New Roman" w:hAnsi="Times New Roman" w:cs="Times New Roman"/>
          <w:color w:val="222222"/>
          <w:sz w:val="24"/>
          <w:szCs w:val="24"/>
          <w:shd w:val="clear" w:color="auto" w:fill="FFFFFF"/>
        </w:rPr>
        <w:t>(2-3), pp.116-129.</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Langmead</w:t>
      </w:r>
      <w:proofErr w:type="spellEnd"/>
      <w:r w:rsidRPr="00431BD2">
        <w:rPr>
          <w:rFonts w:ascii="Times New Roman" w:hAnsi="Times New Roman" w:cs="Times New Roman"/>
          <w:color w:val="222222"/>
          <w:sz w:val="24"/>
          <w:szCs w:val="24"/>
          <w:shd w:val="clear" w:color="auto" w:fill="FFFFFF"/>
        </w:rPr>
        <w:t xml:space="preserve">, B. and Nellore, A., 2018. </w:t>
      </w:r>
      <w:proofErr w:type="gramStart"/>
      <w:r w:rsidRPr="00431BD2">
        <w:rPr>
          <w:rFonts w:ascii="Times New Roman" w:hAnsi="Times New Roman" w:cs="Times New Roman"/>
          <w:color w:val="222222"/>
          <w:sz w:val="24"/>
          <w:szCs w:val="24"/>
          <w:shd w:val="clear" w:color="auto" w:fill="FFFFFF"/>
        </w:rPr>
        <w:t>Cloud computing for genomic data analysis and collaboration.</w:t>
      </w:r>
      <w:proofErr w:type="gramEnd"/>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Nature Reviews Genetics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19</w:t>
      </w:r>
      <w:r w:rsidRPr="00431BD2">
        <w:rPr>
          <w:rFonts w:ascii="Times New Roman" w:hAnsi="Times New Roman" w:cs="Times New Roman"/>
          <w:color w:val="222222"/>
          <w:sz w:val="24"/>
          <w:szCs w:val="24"/>
          <w:shd w:val="clear" w:color="auto" w:fill="FFFFFF"/>
        </w:rPr>
        <w:t>(4), p.208.</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Laosethakul</w:t>
      </w:r>
      <w:proofErr w:type="spellEnd"/>
      <w:r w:rsidRPr="00431BD2">
        <w:rPr>
          <w:rFonts w:ascii="Times New Roman" w:hAnsi="Times New Roman" w:cs="Times New Roman"/>
          <w:color w:val="222222"/>
          <w:sz w:val="24"/>
          <w:szCs w:val="24"/>
          <w:shd w:val="clear" w:color="auto" w:fill="FFFFFF"/>
        </w:rPr>
        <w:t xml:space="preserve">, K., </w:t>
      </w:r>
      <w:proofErr w:type="spellStart"/>
      <w:r w:rsidRPr="00431BD2">
        <w:rPr>
          <w:rFonts w:ascii="Times New Roman" w:hAnsi="Times New Roman" w:cs="Times New Roman"/>
          <w:color w:val="222222"/>
          <w:sz w:val="24"/>
          <w:szCs w:val="24"/>
          <w:shd w:val="clear" w:color="auto" w:fill="FFFFFF"/>
        </w:rPr>
        <w:t>Tarasovich</w:t>
      </w:r>
      <w:proofErr w:type="spellEnd"/>
      <w:r w:rsidRPr="00431BD2">
        <w:rPr>
          <w:rFonts w:ascii="Times New Roman" w:hAnsi="Times New Roman" w:cs="Times New Roman"/>
          <w:color w:val="222222"/>
          <w:sz w:val="24"/>
          <w:szCs w:val="24"/>
          <w:shd w:val="clear" w:color="auto" w:fill="FFFFFF"/>
        </w:rPr>
        <w:t>, B.M. and Boyer, B., 2016. Determining the most effective pedagogical method of teaching SAP Enterprise Resource Planning exercises in an introductory financial accounting course. </w:t>
      </w:r>
      <w:proofErr w:type="gramStart"/>
      <w:r w:rsidRPr="00431BD2">
        <w:rPr>
          <w:rFonts w:ascii="Times New Roman" w:hAnsi="Times New Roman" w:cs="Times New Roman"/>
          <w:i/>
          <w:iCs/>
          <w:color w:val="222222"/>
          <w:sz w:val="24"/>
          <w:szCs w:val="24"/>
          <w:shd w:val="clear" w:color="auto" w:fill="FFFFFF"/>
        </w:rPr>
        <w:t>Journal of the Academy of Business Education</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17</w:t>
      </w:r>
      <w:r w:rsidRPr="00431BD2">
        <w:rPr>
          <w:rFonts w:ascii="Times New Roman" w:hAnsi="Times New Roman" w:cs="Times New Roman"/>
          <w:color w:val="222222"/>
          <w:sz w:val="24"/>
          <w:szCs w:val="24"/>
          <w:shd w:val="clear" w:color="auto" w:fill="FFFFFF"/>
        </w:rPr>
        <w:t>, p.209.</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Lee, H.L. and Schmidt, G., 2017. </w:t>
      </w:r>
      <w:proofErr w:type="gramStart"/>
      <w:r w:rsidRPr="00431BD2">
        <w:rPr>
          <w:rFonts w:ascii="Times New Roman" w:hAnsi="Times New Roman" w:cs="Times New Roman"/>
          <w:color w:val="222222"/>
          <w:sz w:val="24"/>
          <w:szCs w:val="24"/>
          <w:shd w:val="clear" w:color="auto" w:fill="FFFFFF"/>
        </w:rPr>
        <w:t>Using value chains to enhance innovation.</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Production and Operations Management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26</w:t>
      </w:r>
      <w:r w:rsidRPr="00431BD2">
        <w:rPr>
          <w:rFonts w:ascii="Times New Roman" w:hAnsi="Times New Roman" w:cs="Times New Roman"/>
          <w:color w:val="222222"/>
          <w:sz w:val="24"/>
          <w:szCs w:val="24"/>
          <w:shd w:val="clear" w:color="auto" w:fill="FFFFFF"/>
        </w:rPr>
        <w:t>(4), pp.617-632.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gramStart"/>
      <w:r w:rsidRPr="00431BD2">
        <w:rPr>
          <w:rFonts w:ascii="Times New Roman" w:hAnsi="Times New Roman" w:cs="Times New Roman"/>
          <w:color w:val="222222"/>
          <w:sz w:val="24"/>
          <w:szCs w:val="24"/>
          <w:shd w:val="clear" w:color="auto" w:fill="FFFFFF"/>
        </w:rPr>
        <w:t xml:space="preserve">Mahmud, I., </w:t>
      </w:r>
      <w:proofErr w:type="spellStart"/>
      <w:r w:rsidRPr="00431BD2">
        <w:rPr>
          <w:rFonts w:ascii="Times New Roman" w:hAnsi="Times New Roman" w:cs="Times New Roman"/>
          <w:color w:val="222222"/>
          <w:sz w:val="24"/>
          <w:szCs w:val="24"/>
          <w:shd w:val="clear" w:color="auto" w:fill="FFFFFF"/>
        </w:rPr>
        <w:t>Ramayah</w:t>
      </w:r>
      <w:proofErr w:type="spellEnd"/>
      <w:r w:rsidRPr="00431BD2">
        <w:rPr>
          <w:rFonts w:ascii="Times New Roman" w:hAnsi="Times New Roman" w:cs="Times New Roman"/>
          <w:color w:val="222222"/>
          <w:sz w:val="24"/>
          <w:szCs w:val="24"/>
          <w:shd w:val="clear" w:color="auto" w:fill="FFFFFF"/>
        </w:rPr>
        <w:t xml:space="preserve">, T. and </w:t>
      </w:r>
      <w:proofErr w:type="spellStart"/>
      <w:r w:rsidRPr="00431BD2">
        <w:rPr>
          <w:rFonts w:ascii="Times New Roman" w:hAnsi="Times New Roman" w:cs="Times New Roman"/>
          <w:color w:val="222222"/>
          <w:sz w:val="24"/>
          <w:szCs w:val="24"/>
          <w:shd w:val="clear" w:color="auto" w:fill="FFFFFF"/>
        </w:rPr>
        <w:t>Kurnia</w:t>
      </w:r>
      <w:proofErr w:type="spellEnd"/>
      <w:r w:rsidRPr="00431BD2">
        <w:rPr>
          <w:rFonts w:ascii="Times New Roman" w:hAnsi="Times New Roman" w:cs="Times New Roman"/>
          <w:color w:val="222222"/>
          <w:sz w:val="24"/>
          <w:szCs w:val="24"/>
          <w:shd w:val="clear" w:color="auto" w:fill="FFFFFF"/>
        </w:rPr>
        <w:t>, S., 2017.</w:t>
      </w:r>
      <w:proofErr w:type="gramEnd"/>
      <w:r w:rsidRPr="00431BD2">
        <w:rPr>
          <w:rFonts w:ascii="Times New Roman" w:hAnsi="Times New Roman" w:cs="Times New Roman"/>
          <w:color w:val="222222"/>
          <w:sz w:val="24"/>
          <w:szCs w:val="24"/>
          <w:shd w:val="clear" w:color="auto" w:fill="FFFFFF"/>
        </w:rPr>
        <w:t xml:space="preserve"> To use or not to use: Modelling end user grumbling as user resistance in pre-implementation stage of enterprise resource planning system. </w:t>
      </w:r>
      <w:proofErr w:type="gramStart"/>
      <w:r w:rsidRPr="00431BD2">
        <w:rPr>
          <w:rFonts w:ascii="Times New Roman" w:hAnsi="Times New Roman" w:cs="Times New Roman"/>
          <w:i/>
          <w:iCs/>
          <w:color w:val="222222"/>
          <w:sz w:val="24"/>
          <w:szCs w:val="24"/>
          <w:shd w:val="clear" w:color="auto" w:fill="FFFFFF"/>
        </w:rPr>
        <w:t>Information Systems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69</w:t>
      </w:r>
      <w:r w:rsidRPr="00431BD2">
        <w:rPr>
          <w:rFonts w:ascii="Times New Roman" w:hAnsi="Times New Roman" w:cs="Times New Roman"/>
          <w:color w:val="222222"/>
          <w:sz w:val="24"/>
          <w:szCs w:val="24"/>
          <w:shd w:val="clear" w:color="auto" w:fill="FFFFFF"/>
        </w:rPr>
        <w:t>, pp.164-179.</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Marinescu</w:t>
      </w:r>
      <w:proofErr w:type="spellEnd"/>
      <w:r w:rsidRPr="00431BD2">
        <w:rPr>
          <w:rFonts w:ascii="Times New Roman" w:hAnsi="Times New Roman" w:cs="Times New Roman"/>
          <w:color w:val="222222"/>
          <w:sz w:val="24"/>
          <w:szCs w:val="24"/>
          <w:shd w:val="clear" w:color="auto" w:fill="FFFFFF"/>
        </w:rPr>
        <w:t>, D.C., 2017. </w:t>
      </w:r>
      <w:proofErr w:type="gramStart"/>
      <w:r w:rsidRPr="00431BD2">
        <w:rPr>
          <w:rFonts w:ascii="Times New Roman" w:hAnsi="Times New Roman" w:cs="Times New Roman"/>
          <w:i/>
          <w:iCs/>
          <w:color w:val="222222"/>
          <w:sz w:val="24"/>
          <w:szCs w:val="24"/>
          <w:shd w:val="clear" w:color="auto" w:fill="FFFFFF"/>
        </w:rPr>
        <w:t>Cloud computing: theory and practice</w:t>
      </w:r>
      <w:r w:rsidRPr="00431BD2">
        <w:rPr>
          <w:rFonts w:ascii="Times New Roman" w:hAnsi="Times New Roman" w:cs="Times New Roman"/>
          <w:color w:val="222222"/>
          <w:sz w:val="24"/>
          <w:szCs w:val="24"/>
          <w:shd w:val="clear" w:color="auto" w:fill="FFFFFF"/>
        </w:rPr>
        <w:t>.</w:t>
      </w:r>
      <w:proofErr w:type="gramEnd"/>
      <w:r w:rsidRPr="00431BD2">
        <w:rPr>
          <w:rFonts w:ascii="Times New Roman" w:hAnsi="Times New Roman" w:cs="Times New Roman"/>
          <w:color w:val="222222"/>
          <w:sz w:val="24"/>
          <w:szCs w:val="24"/>
          <w:shd w:val="clear" w:color="auto" w:fill="FFFFFF"/>
        </w:rPr>
        <w:t xml:space="preserve"> Morgan Kaufmann.</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Meyer, K.E. and Peng, M.W., 2016. </w:t>
      </w:r>
      <w:proofErr w:type="gramStart"/>
      <w:r w:rsidRPr="00431BD2">
        <w:rPr>
          <w:rFonts w:ascii="Times New Roman" w:hAnsi="Times New Roman" w:cs="Times New Roman"/>
          <w:color w:val="222222"/>
          <w:sz w:val="24"/>
          <w:szCs w:val="24"/>
          <w:shd w:val="clear" w:color="auto" w:fill="FFFFFF"/>
        </w:rPr>
        <w:t>Theoretical foundations of emerging economy business research.</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Journal of International Business Studies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47</w:t>
      </w:r>
      <w:r w:rsidRPr="00431BD2">
        <w:rPr>
          <w:rFonts w:ascii="Times New Roman" w:hAnsi="Times New Roman" w:cs="Times New Roman"/>
          <w:color w:val="222222"/>
          <w:sz w:val="24"/>
          <w:szCs w:val="24"/>
          <w:shd w:val="clear" w:color="auto" w:fill="FFFFFF"/>
        </w:rPr>
        <w:t>(1), pp.3-22.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t>Murugesan</w:t>
      </w:r>
      <w:proofErr w:type="spellEnd"/>
      <w:r w:rsidRPr="00431BD2">
        <w:rPr>
          <w:rFonts w:ascii="Times New Roman" w:hAnsi="Times New Roman" w:cs="Times New Roman"/>
          <w:color w:val="222222"/>
          <w:sz w:val="24"/>
          <w:szCs w:val="24"/>
          <w:shd w:val="clear" w:color="auto" w:fill="FFFFFF"/>
        </w:rPr>
        <w:t xml:space="preserve">, S. and </w:t>
      </w:r>
      <w:proofErr w:type="spellStart"/>
      <w:r w:rsidRPr="00431BD2">
        <w:rPr>
          <w:rFonts w:ascii="Times New Roman" w:hAnsi="Times New Roman" w:cs="Times New Roman"/>
          <w:color w:val="222222"/>
          <w:sz w:val="24"/>
          <w:szCs w:val="24"/>
          <w:shd w:val="clear" w:color="auto" w:fill="FFFFFF"/>
        </w:rPr>
        <w:t>Bojanova</w:t>
      </w:r>
      <w:proofErr w:type="spellEnd"/>
      <w:r w:rsidRPr="00431BD2">
        <w:rPr>
          <w:rFonts w:ascii="Times New Roman" w:hAnsi="Times New Roman" w:cs="Times New Roman"/>
          <w:color w:val="222222"/>
          <w:sz w:val="24"/>
          <w:szCs w:val="24"/>
          <w:shd w:val="clear" w:color="auto" w:fill="FFFFFF"/>
        </w:rPr>
        <w:t>, I. eds., 2016.</w:t>
      </w:r>
      <w:proofErr w:type="gramEnd"/>
      <w:r w:rsidRPr="00431BD2">
        <w:rPr>
          <w:rFonts w:ascii="Times New Roman" w:hAnsi="Times New Roman" w:cs="Times New Roman"/>
          <w:color w:val="222222"/>
          <w:sz w:val="24"/>
          <w:szCs w:val="24"/>
          <w:shd w:val="clear" w:color="auto" w:fill="FFFFFF"/>
        </w:rPr>
        <w:t> </w:t>
      </w:r>
      <w:proofErr w:type="spellStart"/>
      <w:r w:rsidRPr="00431BD2">
        <w:rPr>
          <w:rFonts w:ascii="Times New Roman" w:hAnsi="Times New Roman" w:cs="Times New Roman"/>
          <w:i/>
          <w:iCs/>
          <w:color w:val="222222"/>
          <w:sz w:val="24"/>
          <w:szCs w:val="24"/>
          <w:shd w:val="clear" w:color="auto" w:fill="FFFFFF"/>
        </w:rPr>
        <w:t>Encyclopedia</w:t>
      </w:r>
      <w:proofErr w:type="spellEnd"/>
      <w:r w:rsidRPr="00431BD2">
        <w:rPr>
          <w:rFonts w:ascii="Times New Roman" w:hAnsi="Times New Roman" w:cs="Times New Roman"/>
          <w:i/>
          <w:iCs/>
          <w:color w:val="222222"/>
          <w:sz w:val="24"/>
          <w:szCs w:val="24"/>
          <w:shd w:val="clear" w:color="auto" w:fill="FFFFFF"/>
        </w:rPr>
        <w:t xml:space="preserve"> of cloud computing</w:t>
      </w:r>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John Wiley &amp; Sons.</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t>Nambisan</w:t>
      </w:r>
      <w:proofErr w:type="spellEnd"/>
      <w:r w:rsidRPr="00431BD2">
        <w:rPr>
          <w:rFonts w:ascii="Times New Roman" w:hAnsi="Times New Roman" w:cs="Times New Roman"/>
          <w:color w:val="222222"/>
          <w:sz w:val="24"/>
          <w:szCs w:val="24"/>
          <w:shd w:val="clear" w:color="auto" w:fill="FFFFFF"/>
        </w:rPr>
        <w:t>, S., Siegel, D. and Kenney, M., 2018.</w:t>
      </w:r>
      <w:proofErr w:type="gramEnd"/>
      <w:r w:rsidRPr="00431BD2">
        <w:rPr>
          <w:rFonts w:ascii="Times New Roman" w:hAnsi="Times New Roman" w:cs="Times New Roman"/>
          <w:color w:val="222222"/>
          <w:sz w:val="24"/>
          <w:szCs w:val="24"/>
          <w:shd w:val="clear" w:color="auto" w:fill="FFFFFF"/>
        </w:rPr>
        <w:t xml:space="preserve"> On open innovation, platforms, and entrepreneurship. </w:t>
      </w:r>
      <w:proofErr w:type="gramStart"/>
      <w:r w:rsidRPr="00431BD2">
        <w:rPr>
          <w:rFonts w:ascii="Times New Roman" w:hAnsi="Times New Roman" w:cs="Times New Roman"/>
          <w:i/>
          <w:iCs/>
          <w:color w:val="222222"/>
          <w:sz w:val="24"/>
          <w:szCs w:val="24"/>
          <w:shd w:val="clear" w:color="auto" w:fill="FFFFFF"/>
        </w:rPr>
        <w:t>Strategic Entrepreneurship Journal</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12</w:t>
      </w:r>
      <w:r w:rsidRPr="00431BD2">
        <w:rPr>
          <w:rFonts w:ascii="Times New Roman" w:hAnsi="Times New Roman" w:cs="Times New Roman"/>
          <w:color w:val="222222"/>
          <w:sz w:val="24"/>
          <w:szCs w:val="24"/>
          <w:shd w:val="clear" w:color="auto" w:fill="FFFFFF"/>
        </w:rPr>
        <w:t>(3), pp.354-368.</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lastRenderedPageBreak/>
        <w:t>Nobre</w:t>
      </w:r>
      <w:proofErr w:type="spellEnd"/>
      <w:r w:rsidRPr="00431BD2">
        <w:rPr>
          <w:rFonts w:ascii="Times New Roman" w:hAnsi="Times New Roman" w:cs="Times New Roman"/>
          <w:color w:val="222222"/>
          <w:sz w:val="24"/>
          <w:szCs w:val="24"/>
          <w:shd w:val="clear" w:color="auto" w:fill="FFFFFF"/>
        </w:rPr>
        <w:t xml:space="preserve">, C.A., </w:t>
      </w:r>
      <w:proofErr w:type="spellStart"/>
      <w:r w:rsidRPr="00431BD2">
        <w:rPr>
          <w:rFonts w:ascii="Times New Roman" w:hAnsi="Times New Roman" w:cs="Times New Roman"/>
          <w:color w:val="222222"/>
          <w:sz w:val="24"/>
          <w:szCs w:val="24"/>
          <w:shd w:val="clear" w:color="auto" w:fill="FFFFFF"/>
        </w:rPr>
        <w:t>Sampaio</w:t>
      </w:r>
      <w:proofErr w:type="spellEnd"/>
      <w:r w:rsidRPr="00431BD2">
        <w:rPr>
          <w:rFonts w:ascii="Times New Roman" w:hAnsi="Times New Roman" w:cs="Times New Roman"/>
          <w:color w:val="222222"/>
          <w:sz w:val="24"/>
          <w:szCs w:val="24"/>
          <w:shd w:val="clear" w:color="auto" w:fill="FFFFFF"/>
        </w:rPr>
        <w:t xml:space="preserve">, G., </w:t>
      </w:r>
      <w:proofErr w:type="spellStart"/>
      <w:r w:rsidRPr="00431BD2">
        <w:rPr>
          <w:rFonts w:ascii="Times New Roman" w:hAnsi="Times New Roman" w:cs="Times New Roman"/>
          <w:color w:val="222222"/>
          <w:sz w:val="24"/>
          <w:szCs w:val="24"/>
          <w:shd w:val="clear" w:color="auto" w:fill="FFFFFF"/>
        </w:rPr>
        <w:t>Borma</w:t>
      </w:r>
      <w:proofErr w:type="spellEnd"/>
      <w:r w:rsidRPr="00431BD2">
        <w:rPr>
          <w:rFonts w:ascii="Times New Roman" w:hAnsi="Times New Roman" w:cs="Times New Roman"/>
          <w:color w:val="222222"/>
          <w:sz w:val="24"/>
          <w:szCs w:val="24"/>
          <w:shd w:val="clear" w:color="auto" w:fill="FFFFFF"/>
        </w:rPr>
        <w:t xml:space="preserve">, L.S., </w:t>
      </w:r>
      <w:proofErr w:type="spellStart"/>
      <w:r w:rsidRPr="00431BD2">
        <w:rPr>
          <w:rFonts w:ascii="Times New Roman" w:hAnsi="Times New Roman" w:cs="Times New Roman"/>
          <w:color w:val="222222"/>
          <w:sz w:val="24"/>
          <w:szCs w:val="24"/>
          <w:shd w:val="clear" w:color="auto" w:fill="FFFFFF"/>
        </w:rPr>
        <w:t>Castilla</w:t>
      </w:r>
      <w:proofErr w:type="spellEnd"/>
      <w:r w:rsidRPr="00431BD2">
        <w:rPr>
          <w:rFonts w:ascii="Times New Roman" w:hAnsi="Times New Roman" w:cs="Times New Roman"/>
          <w:color w:val="222222"/>
          <w:sz w:val="24"/>
          <w:szCs w:val="24"/>
          <w:shd w:val="clear" w:color="auto" w:fill="FFFFFF"/>
        </w:rPr>
        <w:t>-Rubio, J.C., Silva, J.S. and Cardoso, M., 2016.</w:t>
      </w:r>
      <w:proofErr w:type="gramEnd"/>
      <w:r w:rsidRPr="00431BD2">
        <w:rPr>
          <w:rFonts w:ascii="Times New Roman" w:hAnsi="Times New Roman" w:cs="Times New Roman"/>
          <w:color w:val="222222"/>
          <w:sz w:val="24"/>
          <w:szCs w:val="24"/>
          <w:shd w:val="clear" w:color="auto" w:fill="FFFFFF"/>
        </w:rPr>
        <w:t xml:space="preserve"> Land-use and climate change risks in the Amazon and the need of a novel sustainable development paradigm. </w:t>
      </w:r>
      <w:proofErr w:type="gramStart"/>
      <w:r w:rsidRPr="00431BD2">
        <w:rPr>
          <w:rFonts w:ascii="Times New Roman" w:hAnsi="Times New Roman" w:cs="Times New Roman"/>
          <w:i/>
          <w:iCs/>
          <w:color w:val="222222"/>
          <w:sz w:val="24"/>
          <w:szCs w:val="24"/>
          <w:shd w:val="clear" w:color="auto" w:fill="FFFFFF"/>
        </w:rPr>
        <w:t>Proceedings of the National Academy of Sciences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113</w:t>
      </w:r>
      <w:r w:rsidRPr="00431BD2">
        <w:rPr>
          <w:rFonts w:ascii="Times New Roman" w:hAnsi="Times New Roman" w:cs="Times New Roman"/>
          <w:color w:val="222222"/>
          <w:sz w:val="24"/>
          <w:szCs w:val="24"/>
          <w:shd w:val="clear" w:color="auto" w:fill="FFFFFF"/>
        </w:rPr>
        <w:t>(39), pp.10759-10768.</w:t>
      </w:r>
      <w:proofErr w:type="gramEnd"/>
    </w:p>
    <w:p w:rsidR="00156D80" w:rsidRPr="00431BD2" w:rsidRDefault="00156D80" w:rsidP="00156D80">
      <w:pPr>
        <w:spacing w:line="360" w:lineRule="auto"/>
        <w:jc w:val="both"/>
        <w:rPr>
          <w:rFonts w:ascii="Times New Roman" w:hAnsi="Times New Roman" w:cs="Times New Roman"/>
          <w:sz w:val="24"/>
          <w:szCs w:val="24"/>
        </w:rPr>
      </w:pPr>
      <w:proofErr w:type="spellStart"/>
      <w:r w:rsidRPr="00431BD2">
        <w:rPr>
          <w:rFonts w:ascii="Times New Roman" w:hAnsi="Times New Roman" w:cs="Times New Roman"/>
          <w:sz w:val="24"/>
          <w:szCs w:val="24"/>
        </w:rPr>
        <w:t>Ossimitz</w:t>
      </w:r>
      <w:proofErr w:type="spellEnd"/>
      <w:r w:rsidRPr="00431BD2">
        <w:rPr>
          <w:rFonts w:ascii="Times New Roman" w:hAnsi="Times New Roman" w:cs="Times New Roman"/>
          <w:sz w:val="24"/>
          <w:szCs w:val="24"/>
        </w:rPr>
        <w:t xml:space="preserve">, M., </w:t>
      </w:r>
      <w:proofErr w:type="spellStart"/>
      <w:r w:rsidRPr="00431BD2">
        <w:rPr>
          <w:rFonts w:ascii="Times New Roman" w:hAnsi="Times New Roman" w:cs="Times New Roman"/>
          <w:sz w:val="24"/>
          <w:szCs w:val="24"/>
        </w:rPr>
        <w:t>Wieder</w:t>
      </w:r>
      <w:proofErr w:type="spellEnd"/>
      <w:r w:rsidRPr="00431BD2">
        <w:rPr>
          <w:rFonts w:ascii="Times New Roman" w:hAnsi="Times New Roman" w:cs="Times New Roman"/>
          <w:sz w:val="24"/>
          <w:szCs w:val="24"/>
        </w:rPr>
        <w:t xml:space="preserve">, B. and Chapman, P., 2016, May. </w:t>
      </w:r>
      <w:proofErr w:type="gramStart"/>
      <w:r w:rsidRPr="00431BD2">
        <w:rPr>
          <w:rFonts w:ascii="Times New Roman" w:hAnsi="Times New Roman" w:cs="Times New Roman"/>
          <w:sz w:val="24"/>
          <w:szCs w:val="24"/>
        </w:rPr>
        <w:t>Management Accounting Functionality in SAP Solutions–Implications for Research and Practise.</w:t>
      </w:r>
      <w:proofErr w:type="gramEnd"/>
      <w:r w:rsidRPr="00431BD2">
        <w:rPr>
          <w:rFonts w:ascii="Times New Roman" w:hAnsi="Times New Roman" w:cs="Times New Roman"/>
          <w:sz w:val="24"/>
          <w:szCs w:val="24"/>
        </w:rPr>
        <w:t xml:space="preserve"> </w:t>
      </w:r>
      <w:proofErr w:type="gramStart"/>
      <w:r w:rsidRPr="00431BD2">
        <w:rPr>
          <w:rFonts w:ascii="Times New Roman" w:hAnsi="Times New Roman" w:cs="Times New Roman"/>
          <w:sz w:val="24"/>
          <w:szCs w:val="24"/>
        </w:rPr>
        <w:t>In International Conference on Enterprise Systems, Accounting and Logistics (ICESAL) 2016.</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gramStart"/>
      <w:r w:rsidRPr="00431BD2">
        <w:rPr>
          <w:rFonts w:ascii="Times New Roman" w:hAnsi="Times New Roman" w:cs="Times New Roman"/>
          <w:color w:val="222222"/>
          <w:sz w:val="24"/>
          <w:szCs w:val="24"/>
          <w:shd w:val="clear" w:color="auto" w:fill="FFFFFF"/>
        </w:rPr>
        <w:t xml:space="preserve">Randhawa, K. and </w:t>
      </w:r>
      <w:proofErr w:type="spellStart"/>
      <w:r w:rsidRPr="00431BD2">
        <w:rPr>
          <w:rFonts w:ascii="Times New Roman" w:hAnsi="Times New Roman" w:cs="Times New Roman"/>
          <w:color w:val="222222"/>
          <w:sz w:val="24"/>
          <w:szCs w:val="24"/>
          <w:shd w:val="clear" w:color="auto" w:fill="FFFFFF"/>
        </w:rPr>
        <w:t>Scerri</w:t>
      </w:r>
      <w:proofErr w:type="spellEnd"/>
      <w:r w:rsidRPr="00431BD2">
        <w:rPr>
          <w:rFonts w:ascii="Times New Roman" w:hAnsi="Times New Roman" w:cs="Times New Roman"/>
          <w:color w:val="222222"/>
          <w:sz w:val="24"/>
          <w:szCs w:val="24"/>
          <w:shd w:val="clear" w:color="auto" w:fill="FFFFFF"/>
        </w:rPr>
        <w:t>, M., 2015.</w:t>
      </w:r>
      <w:proofErr w:type="gramEnd"/>
      <w:r w:rsidRPr="00431BD2">
        <w:rPr>
          <w:rFonts w:ascii="Times New Roman" w:hAnsi="Times New Roman" w:cs="Times New Roman"/>
          <w:color w:val="222222"/>
          <w:sz w:val="24"/>
          <w:szCs w:val="24"/>
          <w:shd w:val="clear" w:color="auto" w:fill="FFFFFF"/>
        </w:rPr>
        <w:t xml:space="preserve"> Service innovation: A review of the literature. In </w:t>
      </w:r>
      <w:r w:rsidRPr="00431BD2">
        <w:rPr>
          <w:rFonts w:ascii="Times New Roman" w:hAnsi="Times New Roman" w:cs="Times New Roman"/>
          <w:i/>
          <w:iCs/>
          <w:color w:val="222222"/>
          <w:sz w:val="24"/>
          <w:szCs w:val="24"/>
          <w:shd w:val="clear" w:color="auto" w:fill="FFFFFF"/>
        </w:rPr>
        <w:t xml:space="preserve">The handbook of service </w:t>
      </w:r>
      <w:proofErr w:type="gramStart"/>
      <w:r w:rsidRPr="00431BD2">
        <w:rPr>
          <w:rFonts w:ascii="Times New Roman" w:hAnsi="Times New Roman" w:cs="Times New Roman"/>
          <w:i/>
          <w:iCs/>
          <w:color w:val="222222"/>
          <w:sz w:val="24"/>
          <w:szCs w:val="24"/>
          <w:shd w:val="clear" w:color="auto" w:fill="FFFFFF"/>
        </w:rPr>
        <w:t>innovation</w:t>
      </w:r>
      <w:r w:rsidRPr="00431BD2">
        <w:rPr>
          <w:rFonts w:ascii="Times New Roman" w:hAnsi="Times New Roman" w:cs="Times New Roman"/>
          <w:color w:val="222222"/>
          <w:sz w:val="24"/>
          <w:szCs w:val="24"/>
          <w:shd w:val="clear" w:color="auto" w:fill="FFFFFF"/>
        </w:rPr>
        <w:t>(</w:t>
      </w:r>
      <w:proofErr w:type="gramEnd"/>
      <w:r w:rsidRPr="00431BD2">
        <w:rPr>
          <w:rFonts w:ascii="Times New Roman" w:hAnsi="Times New Roman" w:cs="Times New Roman"/>
          <w:color w:val="222222"/>
          <w:sz w:val="24"/>
          <w:szCs w:val="24"/>
          <w:shd w:val="clear" w:color="auto" w:fill="FFFFFF"/>
        </w:rPr>
        <w:t xml:space="preserve">pp. 27-51). </w:t>
      </w:r>
      <w:proofErr w:type="gramStart"/>
      <w:r w:rsidRPr="00431BD2">
        <w:rPr>
          <w:rFonts w:ascii="Times New Roman" w:hAnsi="Times New Roman" w:cs="Times New Roman"/>
          <w:color w:val="222222"/>
          <w:sz w:val="24"/>
          <w:szCs w:val="24"/>
          <w:shd w:val="clear" w:color="auto" w:fill="FFFFFF"/>
        </w:rPr>
        <w:t>Springer, London.</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Ray, P.P., 2016. A survey of </w:t>
      </w:r>
      <w:proofErr w:type="spellStart"/>
      <w:r w:rsidRPr="00431BD2">
        <w:rPr>
          <w:rFonts w:ascii="Times New Roman" w:hAnsi="Times New Roman" w:cs="Times New Roman"/>
          <w:color w:val="222222"/>
          <w:sz w:val="24"/>
          <w:szCs w:val="24"/>
          <w:shd w:val="clear" w:color="auto" w:fill="FFFFFF"/>
        </w:rPr>
        <w:t>IoT</w:t>
      </w:r>
      <w:proofErr w:type="spellEnd"/>
      <w:r w:rsidRPr="00431BD2">
        <w:rPr>
          <w:rFonts w:ascii="Times New Roman" w:hAnsi="Times New Roman" w:cs="Times New Roman"/>
          <w:color w:val="222222"/>
          <w:sz w:val="24"/>
          <w:szCs w:val="24"/>
          <w:shd w:val="clear" w:color="auto" w:fill="FFFFFF"/>
        </w:rPr>
        <w:t xml:space="preserve"> cloud platforms. </w:t>
      </w:r>
      <w:proofErr w:type="gramStart"/>
      <w:r w:rsidRPr="00431BD2">
        <w:rPr>
          <w:rFonts w:ascii="Times New Roman" w:hAnsi="Times New Roman" w:cs="Times New Roman"/>
          <w:i/>
          <w:iCs/>
          <w:color w:val="222222"/>
          <w:sz w:val="24"/>
          <w:szCs w:val="24"/>
          <w:shd w:val="clear" w:color="auto" w:fill="FFFFFF"/>
        </w:rPr>
        <w:t>Future Computing and Informatics Journal</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w:t>
      </w:r>
      <w:r w:rsidRPr="00431BD2">
        <w:rPr>
          <w:rFonts w:ascii="Times New Roman" w:hAnsi="Times New Roman" w:cs="Times New Roman"/>
          <w:color w:val="222222"/>
          <w:sz w:val="24"/>
          <w:szCs w:val="24"/>
          <w:shd w:val="clear" w:color="auto" w:fill="FFFFFF"/>
        </w:rPr>
        <w:t>(1-2), pp.35-46.</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Rittinghouse</w:t>
      </w:r>
      <w:proofErr w:type="spellEnd"/>
      <w:r w:rsidRPr="00431BD2">
        <w:rPr>
          <w:rFonts w:ascii="Times New Roman" w:hAnsi="Times New Roman" w:cs="Times New Roman"/>
          <w:color w:val="222222"/>
          <w:sz w:val="24"/>
          <w:szCs w:val="24"/>
          <w:shd w:val="clear" w:color="auto" w:fill="FFFFFF"/>
        </w:rPr>
        <w:t xml:space="preserve">, J.W. and </w:t>
      </w:r>
      <w:proofErr w:type="spellStart"/>
      <w:r w:rsidRPr="00431BD2">
        <w:rPr>
          <w:rFonts w:ascii="Times New Roman" w:hAnsi="Times New Roman" w:cs="Times New Roman"/>
          <w:color w:val="222222"/>
          <w:sz w:val="24"/>
          <w:szCs w:val="24"/>
          <w:shd w:val="clear" w:color="auto" w:fill="FFFFFF"/>
        </w:rPr>
        <w:t>Ransome</w:t>
      </w:r>
      <w:proofErr w:type="spellEnd"/>
      <w:r w:rsidRPr="00431BD2">
        <w:rPr>
          <w:rFonts w:ascii="Times New Roman" w:hAnsi="Times New Roman" w:cs="Times New Roman"/>
          <w:color w:val="222222"/>
          <w:sz w:val="24"/>
          <w:szCs w:val="24"/>
          <w:shd w:val="clear" w:color="auto" w:fill="FFFFFF"/>
        </w:rPr>
        <w:t>, J.F., 2016. </w:t>
      </w:r>
      <w:proofErr w:type="gramStart"/>
      <w:r w:rsidRPr="00431BD2">
        <w:rPr>
          <w:rFonts w:ascii="Times New Roman" w:hAnsi="Times New Roman" w:cs="Times New Roman"/>
          <w:i/>
          <w:iCs/>
          <w:color w:val="222222"/>
          <w:sz w:val="24"/>
          <w:szCs w:val="24"/>
          <w:shd w:val="clear" w:color="auto" w:fill="FFFFFF"/>
        </w:rPr>
        <w:t>Cloud computing: implementation, management, and security</w:t>
      </w:r>
      <w:r w:rsidRPr="00431BD2">
        <w:rPr>
          <w:rFonts w:ascii="Times New Roman" w:hAnsi="Times New Roman" w:cs="Times New Roman"/>
          <w:color w:val="222222"/>
          <w:sz w:val="24"/>
          <w:szCs w:val="24"/>
          <w:shd w:val="clear" w:color="auto" w:fill="FFFFFF"/>
        </w:rPr>
        <w:t>.</w:t>
      </w:r>
      <w:proofErr w:type="gramEnd"/>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CRC press.</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Rossman</w:t>
      </w:r>
      <w:proofErr w:type="spellEnd"/>
      <w:r w:rsidRPr="00431BD2">
        <w:rPr>
          <w:rFonts w:ascii="Times New Roman" w:hAnsi="Times New Roman" w:cs="Times New Roman"/>
          <w:color w:val="222222"/>
          <w:sz w:val="24"/>
          <w:szCs w:val="24"/>
          <w:shd w:val="clear" w:color="auto" w:fill="FFFFFF"/>
        </w:rPr>
        <w:t xml:space="preserve">, J. and </w:t>
      </w:r>
      <w:proofErr w:type="spellStart"/>
      <w:r w:rsidRPr="00431BD2">
        <w:rPr>
          <w:rFonts w:ascii="Times New Roman" w:hAnsi="Times New Roman" w:cs="Times New Roman"/>
          <w:color w:val="222222"/>
          <w:sz w:val="24"/>
          <w:szCs w:val="24"/>
          <w:shd w:val="clear" w:color="auto" w:fill="FFFFFF"/>
        </w:rPr>
        <w:t>Euchner</w:t>
      </w:r>
      <w:proofErr w:type="spellEnd"/>
      <w:r w:rsidRPr="00431BD2">
        <w:rPr>
          <w:rFonts w:ascii="Times New Roman" w:hAnsi="Times New Roman" w:cs="Times New Roman"/>
          <w:color w:val="222222"/>
          <w:sz w:val="24"/>
          <w:szCs w:val="24"/>
          <w:shd w:val="clear" w:color="auto" w:fill="FFFFFF"/>
        </w:rPr>
        <w:t xml:space="preserve">, J., 2018. Innovation the Amazon Way: An Interview with John </w:t>
      </w:r>
      <w:proofErr w:type="spellStart"/>
      <w:r w:rsidRPr="00431BD2">
        <w:rPr>
          <w:rFonts w:ascii="Times New Roman" w:hAnsi="Times New Roman" w:cs="Times New Roman"/>
          <w:color w:val="222222"/>
          <w:sz w:val="24"/>
          <w:szCs w:val="24"/>
          <w:shd w:val="clear" w:color="auto" w:fill="FFFFFF"/>
        </w:rPr>
        <w:t>Rossman</w:t>
      </w:r>
      <w:proofErr w:type="spellEnd"/>
      <w:r w:rsidRPr="00431BD2">
        <w:rPr>
          <w:rFonts w:ascii="Times New Roman" w:hAnsi="Times New Roman" w:cs="Times New Roman"/>
          <w:color w:val="222222"/>
          <w:sz w:val="24"/>
          <w:szCs w:val="24"/>
          <w:shd w:val="clear" w:color="auto" w:fill="FFFFFF"/>
        </w:rPr>
        <w:t xml:space="preserve"> John </w:t>
      </w:r>
      <w:proofErr w:type="spellStart"/>
      <w:r w:rsidRPr="00431BD2">
        <w:rPr>
          <w:rFonts w:ascii="Times New Roman" w:hAnsi="Times New Roman" w:cs="Times New Roman"/>
          <w:color w:val="222222"/>
          <w:sz w:val="24"/>
          <w:szCs w:val="24"/>
          <w:shd w:val="clear" w:color="auto" w:fill="FFFFFF"/>
        </w:rPr>
        <w:t>Rossman</w:t>
      </w:r>
      <w:proofErr w:type="spellEnd"/>
      <w:r w:rsidRPr="00431BD2">
        <w:rPr>
          <w:rFonts w:ascii="Times New Roman" w:hAnsi="Times New Roman" w:cs="Times New Roman"/>
          <w:color w:val="222222"/>
          <w:sz w:val="24"/>
          <w:szCs w:val="24"/>
          <w:shd w:val="clear" w:color="auto" w:fill="FFFFFF"/>
        </w:rPr>
        <w:t xml:space="preserve"> talks with Jim </w:t>
      </w:r>
      <w:proofErr w:type="spellStart"/>
      <w:r w:rsidRPr="00431BD2">
        <w:rPr>
          <w:rFonts w:ascii="Times New Roman" w:hAnsi="Times New Roman" w:cs="Times New Roman"/>
          <w:color w:val="222222"/>
          <w:sz w:val="24"/>
          <w:szCs w:val="24"/>
          <w:shd w:val="clear" w:color="auto" w:fill="FFFFFF"/>
        </w:rPr>
        <w:t>Euchner</w:t>
      </w:r>
      <w:proofErr w:type="spellEnd"/>
      <w:r w:rsidRPr="00431BD2">
        <w:rPr>
          <w:rFonts w:ascii="Times New Roman" w:hAnsi="Times New Roman" w:cs="Times New Roman"/>
          <w:color w:val="222222"/>
          <w:sz w:val="24"/>
          <w:szCs w:val="24"/>
          <w:shd w:val="clear" w:color="auto" w:fill="FFFFFF"/>
        </w:rPr>
        <w:t xml:space="preserve"> about how Amazon manages to be both operationally excellent and disruptively innovative. </w:t>
      </w:r>
      <w:proofErr w:type="gramStart"/>
      <w:r w:rsidRPr="00431BD2">
        <w:rPr>
          <w:rFonts w:ascii="Times New Roman" w:hAnsi="Times New Roman" w:cs="Times New Roman"/>
          <w:i/>
          <w:iCs/>
          <w:color w:val="222222"/>
          <w:sz w:val="24"/>
          <w:szCs w:val="24"/>
          <w:shd w:val="clear" w:color="auto" w:fill="FFFFFF"/>
        </w:rPr>
        <w:t>Research-Technology Management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61</w:t>
      </w:r>
      <w:r w:rsidRPr="00431BD2">
        <w:rPr>
          <w:rFonts w:ascii="Times New Roman" w:hAnsi="Times New Roman" w:cs="Times New Roman"/>
          <w:color w:val="222222"/>
          <w:sz w:val="24"/>
          <w:szCs w:val="24"/>
          <w:shd w:val="clear" w:color="auto" w:fill="FFFFFF"/>
        </w:rPr>
        <w:t>(1), pp.13-22.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Sadasivam</w:t>
      </w:r>
      <w:proofErr w:type="spellEnd"/>
      <w:r w:rsidRPr="00431BD2">
        <w:rPr>
          <w:rFonts w:ascii="Times New Roman" w:hAnsi="Times New Roman" w:cs="Times New Roman"/>
          <w:color w:val="222222"/>
          <w:sz w:val="24"/>
          <w:szCs w:val="24"/>
          <w:shd w:val="clear" w:color="auto" w:fill="FFFFFF"/>
        </w:rPr>
        <w:t xml:space="preserve">, S.K., </w:t>
      </w:r>
      <w:proofErr w:type="spellStart"/>
      <w:r w:rsidRPr="00431BD2">
        <w:rPr>
          <w:rFonts w:ascii="Times New Roman" w:hAnsi="Times New Roman" w:cs="Times New Roman"/>
          <w:color w:val="222222"/>
          <w:sz w:val="24"/>
          <w:szCs w:val="24"/>
          <w:shd w:val="clear" w:color="auto" w:fill="FFFFFF"/>
        </w:rPr>
        <w:t>Thompto</w:t>
      </w:r>
      <w:proofErr w:type="spellEnd"/>
      <w:r w:rsidRPr="00431BD2">
        <w:rPr>
          <w:rFonts w:ascii="Times New Roman" w:hAnsi="Times New Roman" w:cs="Times New Roman"/>
          <w:color w:val="222222"/>
          <w:sz w:val="24"/>
          <w:szCs w:val="24"/>
          <w:shd w:val="clear" w:color="auto" w:fill="FFFFFF"/>
        </w:rPr>
        <w:t xml:space="preserve">, B.W., </w:t>
      </w:r>
      <w:proofErr w:type="spellStart"/>
      <w:r w:rsidRPr="00431BD2">
        <w:rPr>
          <w:rFonts w:ascii="Times New Roman" w:hAnsi="Times New Roman" w:cs="Times New Roman"/>
          <w:color w:val="222222"/>
          <w:sz w:val="24"/>
          <w:szCs w:val="24"/>
          <w:shd w:val="clear" w:color="auto" w:fill="FFFFFF"/>
        </w:rPr>
        <w:t>Kalla</w:t>
      </w:r>
      <w:proofErr w:type="spellEnd"/>
      <w:r w:rsidRPr="00431BD2">
        <w:rPr>
          <w:rFonts w:ascii="Times New Roman" w:hAnsi="Times New Roman" w:cs="Times New Roman"/>
          <w:color w:val="222222"/>
          <w:sz w:val="24"/>
          <w:szCs w:val="24"/>
          <w:shd w:val="clear" w:color="auto" w:fill="FFFFFF"/>
        </w:rPr>
        <w:t xml:space="preserve">, R. and Starke, W.J., 2017. </w:t>
      </w:r>
      <w:proofErr w:type="gramStart"/>
      <w:r w:rsidRPr="00431BD2">
        <w:rPr>
          <w:rFonts w:ascii="Times New Roman" w:hAnsi="Times New Roman" w:cs="Times New Roman"/>
          <w:color w:val="222222"/>
          <w:sz w:val="24"/>
          <w:szCs w:val="24"/>
          <w:shd w:val="clear" w:color="auto" w:fill="FFFFFF"/>
        </w:rPr>
        <w:t>IBM Power9 processor architecture.</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IEEE Micro</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37</w:t>
      </w:r>
      <w:r w:rsidRPr="00431BD2">
        <w:rPr>
          <w:rFonts w:ascii="Times New Roman" w:hAnsi="Times New Roman" w:cs="Times New Roman"/>
          <w:color w:val="222222"/>
          <w:sz w:val="24"/>
          <w:szCs w:val="24"/>
          <w:shd w:val="clear" w:color="auto" w:fill="FFFFFF"/>
        </w:rPr>
        <w:t>(2), pp.40-51.</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Scerbo</w:t>
      </w:r>
      <w:proofErr w:type="spellEnd"/>
      <w:r w:rsidRPr="00431BD2">
        <w:rPr>
          <w:rFonts w:ascii="Times New Roman" w:hAnsi="Times New Roman" w:cs="Times New Roman"/>
          <w:color w:val="222222"/>
          <w:sz w:val="24"/>
          <w:szCs w:val="24"/>
          <w:shd w:val="clear" w:color="auto" w:fill="FFFFFF"/>
        </w:rPr>
        <w:t xml:space="preserve">, M.W., 2018. </w:t>
      </w:r>
      <w:proofErr w:type="gramStart"/>
      <w:r w:rsidRPr="00431BD2">
        <w:rPr>
          <w:rFonts w:ascii="Times New Roman" w:hAnsi="Times New Roman" w:cs="Times New Roman"/>
          <w:color w:val="222222"/>
          <w:sz w:val="24"/>
          <w:szCs w:val="24"/>
          <w:shd w:val="clear" w:color="auto" w:fill="FFFFFF"/>
        </w:rPr>
        <w:t>Theoretical perspectives on adaptive automation.</w:t>
      </w:r>
      <w:proofErr w:type="gramEnd"/>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In </w:t>
      </w:r>
      <w:r w:rsidRPr="00431BD2">
        <w:rPr>
          <w:rFonts w:ascii="Times New Roman" w:hAnsi="Times New Roman" w:cs="Times New Roman"/>
          <w:i/>
          <w:iCs/>
          <w:color w:val="222222"/>
          <w:sz w:val="24"/>
          <w:szCs w:val="24"/>
          <w:shd w:val="clear" w:color="auto" w:fill="FFFFFF"/>
        </w:rPr>
        <w:t>Automation and human performance</w:t>
      </w:r>
      <w:r w:rsidRPr="00431BD2">
        <w:rPr>
          <w:rFonts w:ascii="Times New Roman" w:hAnsi="Times New Roman" w:cs="Times New Roman"/>
          <w:color w:val="222222"/>
          <w:sz w:val="24"/>
          <w:szCs w:val="24"/>
          <w:shd w:val="clear" w:color="auto" w:fill="FFFFFF"/>
        </w:rPr>
        <w:t> (pp. 57-84).</w:t>
      </w:r>
      <w:proofErr w:type="gramEnd"/>
      <w:r w:rsidRPr="00431BD2">
        <w:rPr>
          <w:rFonts w:ascii="Times New Roman" w:hAnsi="Times New Roman" w:cs="Times New Roman"/>
          <w:color w:val="222222"/>
          <w:sz w:val="24"/>
          <w:szCs w:val="24"/>
          <w:shd w:val="clear" w:color="auto" w:fill="FFFFFF"/>
        </w:rPr>
        <w:t xml:space="preserve"> </w:t>
      </w:r>
      <w:proofErr w:type="gramStart"/>
      <w:r w:rsidRPr="00431BD2">
        <w:rPr>
          <w:rFonts w:ascii="Times New Roman" w:hAnsi="Times New Roman" w:cs="Times New Roman"/>
          <w:color w:val="222222"/>
          <w:sz w:val="24"/>
          <w:szCs w:val="24"/>
          <w:shd w:val="clear" w:color="auto" w:fill="FFFFFF"/>
        </w:rPr>
        <w:t>Routledge.</w:t>
      </w:r>
      <w:proofErr w:type="gramEnd"/>
    </w:p>
    <w:p w:rsidR="00156D80" w:rsidRPr="00431BD2" w:rsidRDefault="00156D80" w:rsidP="00156D80">
      <w:pPr>
        <w:spacing w:line="360" w:lineRule="auto"/>
        <w:jc w:val="both"/>
        <w:rPr>
          <w:rFonts w:ascii="Times New Roman" w:hAnsi="Times New Roman" w:cs="Times New Roman"/>
          <w:b/>
          <w:sz w:val="24"/>
          <w:szCs w:val="24"/>
        </w:rPr>
      </w:pPr>
      <w:proofErr w:type="spellStart"/>
      <w:r w:rsidRPr="00431BD2">
        <w:rPr>
          <w:rFonts w:ascii="Times New Roman" w:hAnsi="Times New Roman" w:cs="Times New Roman"/>
          <w:color w:val="222222"/>
          <w:sz w:val="24"/>
          <w:szCs w:val="24"/>
          <w:shd w:val="clear" w:color="auto" w:fill="FFFFFF"/>
        </w:rPr>
        <w:t>Seethamraju</w:t>
      </w:r>
      <w:proofErr w:type="spellEnd"/>
      <w:r w:rsidRPr="00431BD2">
        <w:rPr>
          <w:rFonts w:ascii="Times New Roman" w:hAnsi="Times New Roman" w:cs="Times New Roman"/>
          <w:color w:val="222222"/>
          <w:sz w:val="24"/>
          <w:szCs w:val="24"/>
          <w:shd w:val="clear" w:color="auto" w:fill="FFFFFF"/>
        </w:rPr>
        <w:t xml:space="preserve">, R., 2015. </w:t>
      </w:r>
      <w:proofErr w:type="gramStart"/>
      <w:r w:rsidRPr="00431BD2">
        <w:rPr>
          <w:rFonts w:ascii="Times New Roman" w:hAnsi="Times New Roman" w:cs="Times New Roman"/>
          <w:color w:val="222222"/>
          <w:sz w:val="24"/>
          <w:szCs w:val="24"/>
          <w:shd w:val="clear" w:color="auto" w:fill="FFFFFF"/>
        </w:rPr>
        <w:t>Adoption of software as a service (SaaS) enterprise resource planning (ERP) systems in small and medium sized enterprises (SMEs).</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Information systems frontiers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17</w:t>
      </w:r>
      <w:r w:rsidRPr="00431BD2">
        <w:rPr>
          <w:rFonts w:ascii="Times New Roman" w:hAnsi="Times New Roman" w:cs="Times New Roman"/>
          <w:color w:val="222222"/>
          <w:sz w:val="24"/>
          <w:szCs w:val="24"/>
          <w:shd w:val="clear" w:color="auto" w:fill="FFFFFF"/>
        </w:rPr>
        <w:t>(3), pp.475-492.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Serrano, N., Gallardo, G. and </w:t>
      </w:r>
      <w:proofErr w:type="spellStart"/>
      <w:r w:rsidRPr="00431BD2">
        <w:rPr>
          <w:rFonts w:ascii="Times New Roman" w:hAnsi="Times New Roman" w:cs="Times New Roman"/>
          <w:color w:val="222222"/>
          <w:sz w:val="24"/>
          <w:szCs w:val="24"/>
          <w:shd w:val="clear" w:color="auto" w:fill="FFFFFF"/>
        </w:rPr>
        <w:t>Hernantes</w:t>
      </w:r>
      <w:proofErr w:type="spellEnd"/>
      <w:r w:rsidRPr="00431BD2">
        <w:rPr>
          <w:rFonts w:ascii="Times New Roman" w:hAnsi="Times New Roman" w:cs="Times New Roman"/>
          <w:color w:val="222222"/>
          <w:sz w:val="24"/>
          <w:szCs w:val="24"/>
          <w:shd w:val="clear" w:color="auto" w:fill="FFFFFF"/>
        </w:rPr>
        <w:t xml:space="preserve">, J., 2015. </w:t>
      </w:r>
      <w:proofErr w:type="gramStart"/>
      <w:r w:rsidRPr="00431BD2">
        <w:rPr>
          <w:rFonts w:ascii="Times New Roman" w:hAnsi="Times New Roman" w:cs="Times New Roman"/>
          <w:color w:val="222222"/>
          <w:sz w:val="24"/>
          <w:szCs w:val="24"/>
          <w:shd w:val="clear" w:color="auto" w:fill="FFFFFF"/>
        </w:rPr>
        <w:t>Infrastructure as a service and cloud technologies.</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IEEE Software</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32</w:t>
      </w:r>
      <w:r w:rsidRPr="00431BD2">
        <w:rPr>
          <w:rFonts w:ascii="Times New Roman" w:hAnsi="Times New Roman" w:cs="Times New Roman"/>
          <w:color w:val="222222"/>
          <w:sz w:val="24"/>
          <w:szCs w:val="24"/>
          <w:shd w:val="clear" w:color="auto" w:fill="FFFFFF"/>
        </w:rPr>
        <w:t>(2), pp.30-36.</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Singh, K. and Best, P.J., 2015. </w:t>
      </w:r>
      <w:proofErr w:type="gramStart"/>
      <w:r w:rsidRPr="00431BD2">
        <w:rPr>
          <w:rFonts w:ascii="Times New Roman" w:hAnsi="Times New Roman" w:cs="Times New Roman"/>
          <w:color w:val="222222"/>
          <w:sz w:val="24"/>
          <w:szCs w:val="24"/>
          <w:shd w:val="clear" w:color="auto" w:fill="FFFFFF"/>
        </w:rPr>
        <w:t>Design and implementation of continuous monitoring and auditing in SAP enterprise resource planning.</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International Journal of Auditing</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19</w:t>
      </w:r>
      <w:r w:rsidRPr="00431BD2">
        <w:rPr>
          <w:rFonts w:ascii="Times New Roman" w:hAnsi="Times New Roman" w:cs="Times New Roman"/>
          <w:color w:val="222222"/>
          <w:sz w:val="24"/>
          <w:szCs w:val="24"/>
          <w:shd w:val="clear" w:color="auto" w:fill="FFFFFF"/>
        </w:rPr>
        <w:t>(3), pp.307-317.</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lastRenderedPageBreak/>
        <w:t xml:space="preserve">Smith, B. and Linden, G., 2017. Two decades of recommender systems at Amazon. </w:t>
      </w:r>
      <w:proofErr w:type="gramStart"/>
      <w:r w:rsidRPr="00431BD2">
        <w:rPr>
          <w:rFonts w:ascii="Times New Roman" w:hAnsi="Times New Roman" w:cs="Times New Roman"/>
          <w:color w:val="222222"/>
          <w:sz w:val="24"/>
          <w:szCs w:val="24"/>
          <w:shd w:val="clear" w:color="auto" w:fill="FFFFFF"/>
        </w:rPr>
        <w:t>com</w:t>
      </w:r>
      <w:proofErr w:type="gramEnd"/>
      <w:r w:rsidRPr="00431BD2">
        <w:rPr>
          <w:rFonts w:ascii="Times New Roman" w:hAnsi="Times New Roman" w:cs="Times New Roman"/>
          <w:color w:val="222222"/>
          <w:sz w:val="24"/>
          <w:szCs w:val="24"/>
          <w:shd w:val="clear" w:color="auto" w:fill="FFFFFF"/>
        </w:rPr>
        <w:t>. </w:t>
      </w:r>
      <w:proofErr w:type="spellStart"/>
      <w:r w:rsidRPr="00431BD2">
        <w:rPr>
          <w:rFonts w:ascii="Times New Roman" w:hAnsi="Times New Roman" w:cs="Times New Roman"/>
          <w:i/>
          <w:iCs/>
          <w:color w:val="222222"/>
          <w:sz w:val="24"/>
          <w:szCs w:val="24"/>
          <w:shd w:val="clear" w:color="auto" w:fill="FFFFFF"/>
        </w:rPr>
        <w:t>Ieee</w:t>
      </w:r>
      <w:proofErr w:type="spellEnd"/>
      <w:r w:rsidRPr="00431BD2">
        <w:rPr>
          <w:rFonts w:ascii="Times New Roman" w:hAnsi="Times New Roman" w:cs="Times New Roman"/>
          <w:i/>
          <w:iCs/>
          <w:color w:val="222222"/>
          <w:sz w:val="24"/>
          <w:szCs w:val="24"/>
          <w:shd w:val="clear" w:color="auto" w:fill="FFFFFF"/>
        </w:rPr>
        <w:t xml:space="preserve"> internet computing</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21</w:t>
      </w:r>
      <w:r w:rsidRPr="00431BD2">
        <w:rPr>
          <w:rFonts w:ascii="Times New Roman" w:hAnsi="Times New Roman" w:cs="Times New Roman"/>
          <w:color w:val="222222"/>
          <w:sz w:val="24"/>
          <w:szCs w:val="24"/>
          <w:shd w:val="clear" w:color="auto" w:fill="FFFFFF"/>
        </w:rPr>
        <w:t>(3), pp.12-18.</w:t>
      </w:r>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Sorescu</w:t>
      </w:r>
      <w:proofErr w:type="spellEnd"/>
      <w:r w:rsidRPr="00431BD2">
        <w:rPr>
          <w:rFonts w:ascii="Times New Roman" w:hAnsi="Times New Roman" w:cs="Times New Roman"/>
          <w:color w:val="222222"/>
          <w:sz w:val="24"/>
          <w:szCs w:val="24"/>
          <w:shd w:val="clear" w:color="auto" w:fill="FFFFFF"/>
        </w:rPr>
        <w:t xml:space="preserve">, A., 2017. </w:t>
      </w:r>
      <w:proofErr w:type="gramStart"/>
      <w:r w:rsidRPr="00431BD2">
        <w:rPr>
          <w:rFonts w:ascii="Times New Roman" w:hAnsi="Times New Roman" w:cs="Times New Roman"/>
          <w:color w:val="222222"/>
          <w:sz w:val="24"/>
          <w:szCs w:val="24"/>
          <w:shd w:val="clear" w:color="auto" w:fill="FFFFFF"/>
        </w:rPr>
        <w:t>Data‐driven business model innovation.</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Journal of Product Innovation Management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34</w:t>
      </w:r>
      <w:r w:rsidRPr="00431BD2">
        <w:rPr>
          <w:rFonts w:ascii="Times New Roman" w:hAnsi="Times New Roman" w:cs="Times New Roman"/>
          <w:color w:val="222222"/>
          <w:sz w:val="24"/>
          <w:szCs w:val="24"/>
          <w:shd w:val="clear" w:color="auto" w:fill="FFFFFF"/>
        </w:rPr>
        <w:t>(5), pp.691-696.</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431BD2">
        <w:rPr>
          <w:rFonts w:ascii="Times New Roman" w:hAnsi="Times New Roman" w:cs="Times New Roman"/>
          <w:color w:val="222222"/>
          <w:sz w:val="24"/>
          <w:szCs w:val="24"/>
          <w:shd w:val="clear" w:color="auto" w:fill="FFFFFF"/>
        </w:rPr>
        <w:t>Tarhini</w:t>
      </w:r>
      <w:proofErr w:type="spellEnd"/>
      <w:r w:rsidRPr="00431BD2">
        <w:rPr>
          <w:rFonts w:ascii="Times New Roman" w:hAnsi="Times New Roman" w:cs="Times New Roman"/>
          <w:color w:val="222222"/>
          <w:sz w:val="24"/>
          <w:szCs w:val="24"/>
          <w:shd w:val="clear" w:color="auto" w:fill="FFFFFF"/>
        </w:rPr>
        <w:t xml:space="preserve">, A., </w:t>
      </w:r>
      <w:proofErr w:type="spellStart"/>
      <w:r w:rsidRPr="00431BD2">
        <w:rPr>
          <w:rFonts w:ascii="Times New Roman" w:hAnsi="Times New Roman" w:cs="Times New Roman"/>
          <w:color w:val="222222"/>
          <w:sz w:val="24"/>
          <w:szCs w:val="24"/>
          <w:shd w:val="clear" w:color="auto" w:fill="FFFFFF"/>
        </w:rPr>
        <w:t>Ammar</w:t>
      </w:r>
      <w:proofErr w:type="spellEnd"/>
      <w:r w:rsidRPr="00431BD2">
        <w:rPr>
          <w:rFonts w:ascii="Times New Roman" w:hAnsi="Times New Roman" w:cs="Times New Roman"/>
          <w:color w:val="222222"/>
          <w:sz w:val="24"/>
          <w:szCs w:val="24"/>
          <w:shd w:val="clear" w:color="auto" w:fill="FFFFFF"/>
        </w:rPr>
        <w:t xml:space="preserve">, H., </w:t>
      </w:r>
      <w:proofErr w:type="spellStart"/>
      <w:r w:rsidRPr="00431BD2">
        <w:rPr>
          <w:rFonts w:ascii="Times New Roman" w:hAnsi="Times New Roman" w:cs="Times New Roman"/>
          <w:color w:val="222222"/>
          <w:sz w:val="24"/>
          <w:szCs w:val="24"/>
          <w:shd w:val="clear" w:color="auto" w:fill="FFFFFF"/>
        </w:rPr>
        <w:t>Tarhini</w:t>
      </w:r>
      <w:proofErr w:type="spellEnd"/>
      <w:r w:rsidRPr="00431BD2">
        <w:rPr>
          <w:rFonts w:ascii="Times New Roman" w:hAnsi="Times New Roman" w:cs="Times New Roman"/>
          <w:color w:val="222222"/>
          <w:sz w:val="24"/>
          <w:szCs w:val="24"/>
          <w:shd w:val="clear" w:color="auto" w:fill="FFFFFF"/>
        </w:rPr>
        <w:t xml:space="preserve">, T. and </w:t>
      </w:r>
      <w:proofErr w:type="spellStart"/>
      <w:r w:rsidRPr="00431BD2">
        <w:rPr>
          <w:rFonts w:ascii="Times New Roman" w:hAnsi="Times New Roman" w:cs="Times New Roman"/>
          <w:color w:val="222222"/>
          <w:sz w:val="24"/>
          <w:szCs w:val="24"/>
          <w:shd w:val="clear" w:color="auto" w:fill="FFFFFF"/>
        </w:rPr>
        <w:t>Masa’deh</w:t>
      </w:r>
      <w:proofErr w:type="spellEnd"/>
      <w:r w:rsidRPr="00431BD2">
        <w:rPr>
          <w:rFonts w:ascii="Times New Roman" w:hAnsi="Times New Roman" w:cs="Times New Roman"/>
          <w:color w:val="222222"/>
          <w:sz w:val="24"/>
          <w:szCs w:val="24"/>
          <w:shd w:val="clear" w:color="auto" w:fill="FFFFFF"/>
        </w:rPr>
        <w:t>, R.E., 2015.</w:t>
      </w:r>
      <w:proofErr w:type="gramEnd"/>
      <w:r w:rsidRPr="00431BD2">
        <w:rPr>
          <w:rFonts w:ascii="Times New Roman" w:hAnsi="Times New Roman" w:cs="Times New Roman"/>
          <w:color w:val="222222"/>
          <w:sz w:val="24"/>
          <w:szCs w:val="24"/>
          <w:shd w:val="clear" w:color="auto" w:fill="FFFFFF"/>
        </w:rPr>
        <w:t xml:space="preserve"> Analysis of the critical success factors for enterprise resource planning implementation from stakeholders’ perspective: A systematic review. </w:t>
      </w:r>
      <w:proofErr w:type="gramStart"/>
      <w:r w:rsidRPr="00431BD2">
        <w:rPr>
          <w:rFonts w:ascii="Times New Roman" w:hAnsi="Times New Roman" w:cs="Times New Roman"/>
          <w:i/>
          <w:iCs/>
          <w:color w:val="222222"/>
          <w:sz w:val="24"/>
          <w:szCs w:val="24"/>
          <w:shd w:val="clear" w:color="auto" w:fill="FFFFFF"/>
        </w:rPr>
        <w:t>International Business Research</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8</w:t>
      </w:r>
      <w:r w:rsidRPr="00431BD2">
        <w:rPr>
          <w:rFonts w:ascii="Times New Roman" w:hAnsi="Times New Roman" w:cs="Times New Roman"/>
          <w:color w:val="222222"/>
          <w:sz w:val="24"/>
          <w:szCs w:val="24"/>
          <w:shd w:val="clear" w:color="auto" w:fill="FFFFFF"/>
        </w:rPr>
        <w:t>(4), pp.25-40.</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proofErr w:type="spellStart"/>
      <w:r w:rsidRPr="00431BD2">
        <w:rPr>
          <w:rFonts w:ascii="Times New Roman" w:hAnsi="Times New Roman" w:cs="Times New Roman"/>
          <w:color w:val="222222"/>
          <w:sz w:val="24"/>
          <w:szCs w:val="24"/>
          <w:shd w:val="clear" w:color="auto" w:fill="FFFFFF"/>
        </w:rPr>
        <w:t>Tou</w:t>
      </w:r>
      <w:proofErr w:type="spellEnd"/>
      <w:r w:rsidRPr="00431BD2">
        <w:rPr>
          <w:rFonts w:ascii="Times New Roman" w:hAnsi="Times New Roman" w:cs="Times New Roman"/>
          <w:color w:val="222222"/>
          <w:sz w:val="24"/>
          <w:szCs w:val="24"/>
          <w:shd w:val="clear" w:color="auto" w:fill="FFFFFF"/>
        </w:rPr>
        <w:t xml:space="preserve">, Y., Watanabe, C., Moriya, K. and </w:t>
      </w:r>
      <w:proofErr w:type="spellStart"/>
      <w:r w:rsidRPr="00431BD2">
        <w:rPr>
          <w:rFonts w:ascii="Times New Roman" w:hAnsi="Times New Roman" w:cs="Times New Roman"/>
          <w:color w:val="222222"/>
          <w:sz w:val="24"/>
          <w:szCs w:val="24"/>
          <w:shd w:val="clear" w:color="auto" w:fill="FFFFFF"/>
        </w:rPr>
        <w:t>Neittaanmäki</w:t>
      </w:r>
      <w:proofErr w:type="spellEnd"/>
      <w:r w:rsidRPr="00431BD2">
        <w:rPr>
          <w:rFonts w:ascii="Times New Roman" w:hAnsi="Times New Roman" w:cs="Times New Roman"/>
          <w:color w:val="222222"/>
          <w:sz w:val="24"/>
          <w:szCs w:val="24"/>
          <w:shd w:val="clear" w:color="auto" w:fill="FFFFFF"/>
        </w:rPr>
        <w:t>, P., 2018. Neo open innovation in the digital economy: harnessing soft innovation resources. </w:t>
      </w:r>
      <w:proofErr w:type="gramStart"/>
      <w:r w:rsidRPr="00431BD2">
        <w:rPr>
          <w:rFonts w:ascii="Times New Roman" w:hAnsi="Times New Roman" w:cs="Times New Roman"/>
          <w:i/>
          <w:iCs/>
          <w:color w:val="222222"/>
          <w:sz w:val="24"/>
          <w:szCs w:val="24"/>
          <w:shd w:val="clear" w:color="auto" w:fill="FFFFFF"/>
        </w:rPr>
        <w:t>International Journal of Managing Information Technology</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10</w:t>
      </w:r>
      <w:r w:rsidRPr="00431BD2">
        <w:rPr>
          <w:rFonts w:ascii="Times New Roman" w:hAnsi="Times New Roman" w:cs="Times New Roman"/>
          <w:color w:val="222222"/>
          <w:sz w:val="24"/>
          <w:szCs w:val="24"/>
          <w:shd w:val="clear" w:color="auto" w:fill="FFFFFF"/>
        </w:rPr>
        <w:t>(4), pp.53-75.</w:t>
      </w:r>
      <w:proofErr w:type="gramEnd"/>
    </w:p>
    <w:p w:rsidR="00156D80" w:rsidRPr="00431BD2" w:rsidRDefault="00156D80" w:rsidP="00156D80">
      <w:pPr>
        <w:spacing w:line="360" w:lineRule="auto"/>
        <w:jc w:val="both"/>
        <w:rPr>
          <w:rFonts w:ascii="Times New Roman" w:hAnsi="Times New Roman" w:cs="Times New Roman"/>
          <w:sz w:val="24"/>
          <w:szCs w:val="24"/>
        </w:rPr>
      </w:pPr>
      <w:proofErr w:type="spellStart"/>
      <w:r w:rsidRPr="00431BD2">
        <w:rPr>
          <w:rFonts w:ascii="Times New Roman" w:hAnsi="Times New Roman" w:cs="Times New Roman"/>
          <w:sz w:val="24"/>
          <w:szCs w:val="24"/>
        </w:rPr>
        <w:t>Touboulic</w:t>
      </w:r>
      <w:proofErr w:type="spellEnd"/>
      <w:r w:rsidRPr="00431BD2">
        <w:rPr>
          <w:rFonts w:ascii="Times New Roman" w:hAnsi="Times New Roman" w:cs="Times New Roman"/>
          <w:sz w:val="24"/>
          <w:szCs w:val="24"/>
        </w:rPr>
        <w:t xml:space="preserve">, A. and Walker, H., 2015. Theories in sustainable supply chain management: a structured literature review. </w:t>
      </w:r>
      <w:proofErr w:type="gramStart"/>
      <w:r w:rsidRPr="00431BD2">
        <w:rPr>
          <w:rFonts w:ascii="Times New Roman" w:hAnsi="Times New Roman" w:cs="Times New Roman"/>
          <w:sz w:val="24"/>
          <w:szCs w:val="24"/>
        </w:rPr>
        <w:t>International Journal of Physical Distribution &amp; Logistics Management, 45(1/2), pp.16-42.</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Varghese, B. and </w:t>
      </w:r>
      <w:proofErr w:type="spellStart"/>
      <w:r w:rsidRPr="00431BD2">
        <w:rPr>
          <w:rFonts w:ascii="Times New Roman" w:hAnsi="Times New Roman" w:cs="Times New Roman"/>
          <w:color w:val="222222"/>
          <w:sz w:val="24"/>
          <w:szCs w:val="24"/>
          <w:shd w:val="clear" w:color="auto" w:fill="FFFFFF"/>
        </w:rPr>
        <w:t>Buyya</w:t>
      </w:r>
      <w:proofErr w:type="spellEnd"/>
      <w:r w:rsidRPr="00431BD2">
        <w:rPr>
          <w:rFonts w:ascii="Times New Roman" w:hAnsi="Times New Roman" w:cs="Times New Roman"/>
          <w:color w:val="222222"/>
          <w:sz w:val="24"/>
          <w:szCs w:val="24"/>
          <w:shd w:val="clear" w:color="auto" w:fill="FFFFFF"/>
        </w:rPr>
        <w:t xml:space="preserve">, R., 2018. </w:t>
      </w:r>
      <w:proofErr w:type="gramStart"/>
      <w:r w:rsidRPr="00431BD2">
        <w:rPr>
          <w:rFonts w:ascii="Times New Roman" w:hAnsi="Times New Roman" w:cs="Times New Roman"/>
          <w:color w:val="222222"/>
          <w:sz w:val="24"/>
          <w:szCs w:val="24"/>
          <w:shd w:val="clear" w:color="auto" w:fill="FFFFFF"/>
        </w:rPr>
        <w:t>Next generation cloud computing: New trends and research directions.</w:t>
      </w:r>
      <w:proofErr w:type="gramEnd"/>
      <w:r w:rsidRPr="00431BD2">
        <w:rPr>
          <w:rFonts w:ascii="Times New Roman" w:hAnsi="Times New Roman" w:cs="Times New Roman"/>
          <w:color w:val="222222"/>
          <w:sz w:val="24"/>
          <w:szCs w:val="24"/>
          <w:shd w:val="clear" w:color="auto" w:fill="FFFFFF"/>
        </w:rPr>
        <w:t> </w:t>
      </w:r>
      <w:proofErr w:type="gramStart"/>
      <w:r w:rsidRPr="00431BD2">
        <w:rPr>
          <w:rFonts w:ascii="Times New Roman" w:hAnsi="Times New Roman" w:cs="Times New Roman"/>
          <w:i/>
          <w:iCs/>
          <w:color w:val="222222"/>
          <w:sz w:val="24"/>
          <w:szCs w:val="24"/>
          <w:shd w:val="clear" w:color="auto" w:fill="FFFFFF"/>
        </w:rPr>
        <w:t>Future Generation Computer Systems</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79</w:t>
      </w:r>
      <w:r w:rsidRPr="00431BD2">
        <w:rPr>
          <w:rFonts w:ascii="Times New Roman" w:hAnsi="Times New Roman" w:cs="Times New Roman"/>
          <w:color w:val="222222"/>
          <w:sz w:val="24"/>
          <w:szCs w:val="24"/>
          <w:shd w:val="clear" w:color="auto" w:fill="FFFFFF"/>
        </w:rPr>
        <w:t>, pp.849-861.</w:t>
      </w:r>
      <w:proofErr w:type="gramEnd"/>
    </w:p>
    <w:p w:rsidR="00156D80" w:rsidRPr="00431BD2" w:rsidRDefault="00156D80" w:rsidP="00156D80">
      <w:pPr>
        <w:spacing w:line="360" w:lineRule="auto"/>
        <w:jc w:val="both"/>
        <w:rPr>
          <w:rFonts w:ascii="Times New Roman" w:hAnsi="Times New Roman" w:cs="Times New Roman"/>
          <w:color w:val="222222"/>
          <w:sz w:val="24"/>
          <w:szCs w:val="24"/>
          <w:shd w:val="clear" w:color="auto" w:fill="FFFFFF"/>
        </w:rPr>
      </w:pPr>
      <w:r w:rsidRPr="00431BD2">
        <w:rPr>
          <w:rFonts w:ascii="Times New Roman" w:hAnsi="Times New Roman" w:cs="Times New Roman"/>
          <w:color w:val="222222"/>
          <w:sz w:val="24"/>
          <w:szCs w:val="24"/>
          <w:shd w:val="clear" w:color="auto" w:fill="FFFFFF"/>
        </w:rPr>
        <w:t xml:space="preserve">Walker, H., </w:t>
      </w:r>
      <w:proofErr w:type="spellStart"/>
      <w:r w:rsidRPr="00431BD2">
        <w:rPr>
          <w:rFonts w:ascii="Times New Roman" w:hAnsi="Times New Roman" w:cs="Times New Roman"/>
          <w:color w:val="222222"/>
          <w:sz w:val="24"/>
          <w:szCs w:val="24"/>
          <w:shd w:val="clear" w:color="auto" w:fill="FFFFFF"/>
        </w:rPr>
        <w:t>Chicksand</w:t>
      </w:r>
      <w:proofErr w:type="spellEnd"/>
      <w:r w:rsidRPr="00431BD2">
        <w:rPr>
          <w:rFonts w:ascii="Times New Roman" w:hAnsi="Times New Roman" w:cs="Times New Roman"/>
          <w:color w:val="222222"/>
          <w:sz w:val="24"/>
          <w:szCs w:val="24"/>
          <w:shd w:val="clear" w:color="auto" w:fill="FFFFFF"/>
        </w:rPr>
        <w:t>, D., Radnor, Z. and Watson, G., 2015. Theoretical perspectives in operations management: an analysis of the literature. </w:t>
      </w:r>
      <w:proofErr w:type="gramStart"/>
      <w:r w:rsidRPr="00431BD2">
        <w:rPr>
          <w:rFonts w:ascii="Times New Roman" w:hAnsi="Times New Roman" w:cs="Times New Roman"/>
          <w:i/>
          <w:iCs/>
          <w:color w:val="222222"/>
          <w:sz w:val="24"/>
          <w:szCs w:val="24"/>
          <w:shd w:val="clear" w:color="auto" w:fill="FFFFFF"/>
        </w:rPr>
        <w:t>International Journal of Operations &amp; Production Mana</w:t>
      </w:r>
      <w:bookmarkStart w:id="15" w:name="_GoBack"/>
      <w:bookmarkEnd w:id="15"/>
      <w:r w:rsidRPr="00431BD2">
        <w:rPr>
          <w:rFonts w:ascii="Times New Roman" w:hAnsi="Times New Roman" w:cs="Times New Roman"/>
          <w:i/>
          <w:iCs/>
          <w:color w:val="222222"/>
          <w:sz w:val="24"/>
          <w:szCs w:val="24"/>
          <w:shd w:val="clear" w:color="auto" w:fill="FFFFFF"/>
        </w:rPr>
        <w:t>gement</w:t>
      </w:r>
      <w:r w:rsidRPr="00431BD2">
        <w:rPr>
          <w:rFonts w:ascii="Times New Roman" w:hAnsi="Times New Roman" w:cs="Times New Roman"/>
          <w:color w:val="222222"/>
          <w:sz w:val="24"/>
          <w:szCs w:val="24"/>
          <w:shd w:val="clear" w:color="auto" w:fill="FFFFFF"/>
        </w:rPr>
        <w:t>, </w:t>
      </w:r>
      <w:r w:rsidRPr="00431BD2">
        <w:rPr>
          <w:rFonts w:ascii="Times New Roman" w:hAnsi="Times New Roman" w:cs="Times New Roman"/>
          <w:i/>
          <w:iCs/>
          <w:color w:val="222222"/>
          <w:sz w:val="24"/>
          <w:szCs w:val="24"/>
          <w:shd w:val="clear" w:color="auto" w:fill="FFFFFF"/>
        </w:rPr>
        <w:t>35</w:t>
      </w:r>
      <w:r w:rsidRPr="00431BD2">
        <w:rPr>
          <w:rFonts w:ascii="Times New Roman" w:hAnsi="Times New Roman" w:cs="Times New Roman"/>
          <w:color w:val="222222"/>
          <w:sz w:val="24"/>
          <w:szCs w:val="24"/>
          <w:shd w:val="clear" w:color="auto" w:fill="FFFFFF"/>
        </w:rPr>
        <w:t>(8), pp.1182-1206.</w:t>
      </w:r>
      <w:proofErr w:type="gramEnd"/>
    </w:p>
    <w:sectPr w:rsidR="00156D80" w:rsidRPr="00431BD2" w:rsidSect="003B552D">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52D"/>
    <w:rsid w:val="00002448"/>
    <w:rsid w:val="000158B5"/>
    <w:rsid w:val="00030080"/>
    <w:rsid w:val="000430C3"/>
    <w:rsid w:val="0009074B"/>
    <w:rsid w:val="000B6737"/>
    <w:rsid w:val="000C1C1F"/>
    <w:rsid w:val="00151ABC"/>
    <w:rsid w:val="00156D80"/>
    <w:rsid w:val="00162BD1"/>
    <w:rsid w:val="0024240C"/>
    <w:rsid w:val="002462C2"/>
    <w:rsid w:val="0029789B"/>
    <w:rsid w:val="002C521A"/>
    <w:rsid w:val="00362C15"/>
    <w:rsid w:val="003B552D"/>
    <w:rsid w:val="003D212D"/>
    <w:rsid w:val="003F4EC7"/>
    <w:rsid w:val="0041122B"/>
    <w:rsid w:val="00431BD2"/>
    <w:rsid w:val="004B07AB"/>
    <w:rsid w:val="004C6BDD"/>
    <w:rsid w:val="004F21A7"/>
    <w:rsid w:val="0059150D"/>
    <w:rsid w:val="00592E2F"/>
    <w:rsid w:val="005B7957"/>
    <w:rsid w:val="00636C9C"/>
    <w:rsid w:val="00646028"/>
    <w:rsid w:val="00647A09"/>
    <w:rsid w:val="00681B7C"/>
    <w:rsid w:val="00693006"/>
    <w:rsid w:val="006C2C6A"/>
    <w:rsid w:val="00797925"/>
    <w:rsid w:val="00837A25"/>
    <w:rsid w:val="008744B8"/>
    <w:rsid w:val="00892913"/>
    <w:rsid w:val="008A7E1B"/>
    <w:rsid w:val="008B6DCD"/>
    <w:rsid w:val="00944FF8"/>
    <w:rsid w:val="00953663"/>
    <w:rsid w:val="009828F6"/>
    <w:rsid w:val="009E11AB"/>
    <w:rsid w:val="00A0668F"/>
    <w:rsid w:val="00A71348"/>
    <w:rsid w:val="00AD37C3"/>
    <w:rsid w:val="00AE165E"/>
    <w:rsid w:val="00B36B05"/>
    <w:rsid w:val="00B40062"/>
    <w:rsid w:val="00B44425"/>
    <w:rsid w:val="00B77390"/>
    <w:rsid w:val="00C262A6"/>
    <w:rsid w:val="00C43124"/>
    <w:rsid w:val="00C528B5"/>
    <w:rsid w:val="00D325C7"/>
    <w:rsid w:val="00D33F3F"/>
    <w:rsid w:val="00D4105B"/>
    <w:rsid w:val="00D44701"/>
    <w:rsid w:val="00D66C4E"/>
    <w:rsid w:val="00DE6108"/>
    <w:rsid w:val="00E12D07"/>
    <w:rsid w:val="00F12B7D"/>
    <w:rsid w:val="00F205D7"/>
    <w:rsid w:val="00F21F01"/>
    <w:rsid w:val="00F56CC9"/>
    <w:rsid w:val="00F6215C"/>
    <w:rsid w:val="00F940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6D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6D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2E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2E2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56D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56D8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56D80"/>
    <w:pPr>
      <w:outlineLvl w:val="9"/>
    </w:pPr>
    <w:rPr>
      <w:lang w:val="en-US" w:eastAsia="ja-JP"/>
    </w:rPr>
  </w:style>
  <w:style w:type="paragraph" w:styleId="TOC1">
    <w:name w:val="toc 1"/>
    <w:basedOn w:val="Normal"/>
    <w:next w:val="Normal"/>
    <w:autoRedefine/>
    <w:uiPriority w:val="39"/>
    <w:unhideWhenUsed/>
    <w:rsid w:val="00156D80"/>
    <w:pPr>
      <w:spacing w:after="100"/>
    </w:pPr>
  </w:style>
  <w:style w:type="paragraph" w:styleId="TOC2">
    <w:name w:val="toc 2"/>
    <w:basedOn w:val="Normal"/>
    <w:next w:val="Normal"/>
    <w:autoRedefine/>
    <w:uiPriority w:val="39"/>
    <w:unhideWhenUsed/>
    <w:rsid w:val="00156D80"/>
    <w:pPr>
      <w:spacing w:after="100"/>
      <w:ind w:left="220"/>
    </w:pPr>
  </w:style>
  <w:style w:type="character" w:styleId="Hyperlink">
    <w:name w:val="Hyperlink"/>
    <w:basedOn w:val="DefaultParagraphFont"/>
    <w:uiPriority w:val="99"/>
    <w:unhideWhenUsed/>
    <w:rsid w:val="00156D80"/>
    <w:rPr>
      <w:color w:val="0000FF" w:themeColor="hyperlink"/>
      <w:u w:val="single"/>
    </w:rPr>
  </w:style>
  <w:style w:type="paragraph" w:styleId="BalloonText">
    <w:name w:val="Balloon Text"/>
    <w:basedOn w:val="Normal"/>
    <w:link w:val="BalloonTextChar"/>
    <w:uiPriority w:val="99"/>
    <w:semiHidden/>
    <w:unhideWhenUsed/>
    <w:rsid w:val="00156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D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6D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6D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2E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2E2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56D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56D8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56D80"/>
    <w:pPr>
      <w:outlineLvl w:val="9"/>
    </w:pPr>
    <w:rPr>
      <w:lang w:val="en-US" w:eastAsia="ja-JP"/>
    </w:rPr>
  </w:style>
  <w:style w:type="paragraph" w:styleId="TOC1">
    <w:name w:val="toc 1"/>
    <w:basedOn w:val="Normal"/>
    <w:next w:val="Normal"/>
    <w:autoRedefine/>
    <w:uiPriority w:val="39"/>
    <w:unhideWhenUsed/>
    <w:rsid w:val="00156D80"/>
    <w:pPr>
      <w:spacing w:after="100"/>
    </w:pPr>
  </w:style>
  <w:style w:type="paragraph" w:styleId="TOC2">
    <w:name w:val="toc 2"/>
    <w:basedOn w:val="Normal"/>
    <w:next w:val="Normal"/>
    <w:autoRedefine/>
    <w:uiPriority w:val="39"/>
    <w:unhideWhenUsed/>
    <w:rsid w:val="00156D80"/>
    <w:pPr>
      <w:spacing w:after="100"/>
      <w:ind w:left="220"/>
    </w:pPr>
  </w:style>
  <w:style w:type="character" w:styleId="Hyperlink">
    <w:name w:val="Hyperlink"/>
    <w:basedOn w:val="DefaultParagraphFont"/>
    <w:uiPriority w:val="99"/>
    <w:unhideWhenUsed/>
    <w:rsid w:val="00156D80"/>
    <w:rPr>
      <w:color w:val="0000FF" w:themeColor="hyperlink"/>
      <w:u w:val="single"/>
    </w:rPr>
  </w:style>
  <w:style w:type="paragraph" w:styleId="BalloonText">
    <w:name w:val="Balloon Text"/>
    <w:basedOn w:val="Normal"/>
    <w:link w:val="BalloonTextChar"/>
    <w:uiPriority w:val="99"/>
    <w:semiHidden/>
    <w:unhideWhenUsed/>
    <w:rsid w:val="00156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D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870921">
      <w:bodyDiv w:val="1"/>
      <w:marLeft w:val="0"/>
      <w:marRight w:val="0"/>
      <w:marTop w:val="0"/>
      <w:marBottom w:val="0"/>
      <w:divBdr>
        <w:top w:val="none" w:sz="0" w:space="0" w:color="auto"/>
        <w:left w:val="none" w:sz="0" w:space="0" w:color="auto"/>
        <w:bottom w:val="none" w:sz="0" w:space="0" w:color="auto"/>
        <w:right w:val="none" w:sz="0" w:space="0" w:color="auto"/>
      </w:divBdr>
      <w:divsChild>
        <w:div w:id="1537041772">
          <w:marLeft w:val="0"/>
          <w:marRight w:val="0"/>
          <w:marTop w:val="0"/>
          <w:marBottom w:val="0"/>
          <w:divBdr>
            <w:top w:val="none" w:sz="0" w:space="0" w:color="auto"/>
            <w:left w:val="none" w:sz="0" w:space="0" w:color="auto"/>
            <w:bottom w:val="none" w:sz="0" w:space="0" w:color="auto"/>
            <w:right w:val="none" w:sz="0" w:space="0" w:color="auto"/>
          </w:divBdr>
        </w:div>
      </w:divsChild>
    </w:div>
    <w:div w:id="427700866">
      <w:bodyDiv w:val="1"/>
      <w:marLeft w:val="0"/>
      <w:marRight w:val="0"/>
      <w:marTop w:val="0"/>
      <w:marBottom w:val="0"/>
      <w:divBdr>
        <w:top w:val="none" w:sz="0" w:space="0" w:color="auto"/>
        <w:left w:val="none" w:sz="0" w:space="0" w:color="auto"/>
        <w:bottom w:val="none" w:sz="0" w:space="0" w:color="auto"/>
        <w:right w:val="none" w:sz="0" w:space="0" w:color="auto"/>
      </w:divBdr>
    </w:div>
    <w:div w:id="978874073">
      <w:bodyDiv w:val="1"/>
      <w:marLeft w:val="0"/>
      <w:marRight w:val="0"/>
      <w:marTop w:val="0"/>
      <w:marBottom w:val="0"/>
      <w:divBdr>
        <w:top w:val="none" w:sz="0" w:space="0" w:color="auto"/>
        <w:left w:val="none" w:sz="0" w:space="0" w:color="auto"/>
        <w:bottom w:val="none" w:sz="0" w:space="0" w:color="auto"/>
        <w:right w:val="none" w:sz="0" w:space="0" w:color="auto"/>
      </w:divBdr>
      <w:divsChild>
        <w:div w:id="519008770">
          <w:marLeft w:val="0"/>
          <w:marRight w:val="0"/>
          <w:marTop w:val="0"/>
          <w:marBottom w:val="0"/>
          <w:divBdr>
            <w:top w:val="none" w:sz="0" w:space="0" w:color="auto"/>
            <w:left w:val="none" w:sz="0" w:space="0" w:color="auto"/>
            <w:bottom w:val="none" w:sz="0" w:space="0" w:color="auto"/>
            <w:right w:val="none" w:sz="0" w:space="0" w:color="auto"/>
          </w:divBdr>
        </w:div>
      </w:divsChild>
    </w:div>
    <w:div w:id="1218663052">
      <w:bodyDiv w:val="1"/>
      <w:marLeft w:val="0"/>
      <w:marRight w:val="0"/>
      <w:marTop w:val="0"/>
      <w:marBottom w:val="0"/>
      <w:divBdr>
        <w:top w:val="none" w:sz="0" w:space="0" w:color="auto"/>
        <w:left w:val="none" w:sz="0" w:space="0" w:color="auto"/>
        <w:bottom w:val="none" w:sz="0" w:space="0" w:color="auto"/>
        <w:right w:val="none" w:sz="0" w:space="0" w:color="auto"/>
      </w:divBdr>
    </w:div>
    <w:div w:id="1347748226">
      <w:bodyDiv w:val="1"/>
      <w:marLeft w:val="0"/>
      <w:marRight w:val="0"/>
      <w:marTop w:val="0"/>
      <w:marBottom w:val="0"/>
      <w:divBdr>
        <w:top w:val="none" w:sz="0" w:space="0" w:color="auto"/>
        <w:left w:val="none" w:sz="0" w:space="0" w:color="auto"/>
        <w:bottom w:val="none" w:sz="0" w:space="0" w:color="auto"/>
        <w:right w:val="none" w:sz="0" w:space="0" w:color="auto"/>
      </w:divBdr>
      <w:divsChild>
        <w:div w:id="1053847597">
          <w:marLeft w:val="0"/>
          <w:marRight w:val="0"/>
          <w:marTop w:val="0"/>
          <w:marBottom w:val="0"/>
          <w:divBdr>
            <w:top w:val="none" w:sz="0" w:space="0" w:color="auto"/>
            <w:left w:val="none" w:sz="0" w:space="0" w:color="auto"/>
            <w:bottom w:val="none" w:sz="0" w:space="0" w:color="auto"/>
            <w:right w:val="none" w:sz="0" w:space="0" w:color="auto"/>
          </w:divBdr>
        </w:div>
      </w:divsChild>
    </w:div>
    <w:div w:id="204474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59090-8EAB-4EB9-8151-EF574BFBF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9256</Words>
  <Characters>52761</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Diptangsu</dc:creator>
  <cp:lastModifiedBy>user</cp:lastModifiedBy>
  <cp:revision>4</cp:revision>
  <dcterms:created xsi:type="dcterms:W3CDTF">2019-05-11T19:58:00Z</dcterms:created>
  <dcterms:modified xsi:type="dcterms:W3CDTF">2019-11-21T12:14:00Z</dcterms:modified>
</cp:coreProperties>
</file>