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6E340CB2" w14:textId="77777777" w:rsidR="00465615" w:rsidRDefault="00465615" w:rsidP="0040007A">
      <w:pPr>
        <w:spacing w:before="212"/>
        <w:jc w:val="center"/>
        <w:rPr>
          <w:rFonts w:ascii="Arial" w:hAnsi="Arial" w:cs="Arial"/>
          <w:b/>
          <w:bCs/>
          <w:sz w:val="48"/>
          <w:szCs w:val="48"/>
        </w:rPr>
      </w:pPr>
    </w:p>
    <w:p w14:paraId="56E725F1" w14:textId="3BE8D4AF" w:rsidR="006E6AC9" w:rsidRDefault="0040007A" w:rsidP="0040007A">
      <w:pPr>
        <w:spacing w:before="212"/>
        <w:jc w:val="center"/>
        <w:rPr>
          <w:rFonts w:ascii="Arial" w:hAnsi="Arial" w:cs="Arial"/>
          <w:b/>
          <w:bCs/>
          <w:sz w:val="48"/>
          <w:szCs w:val="48"/>
        </w:rPr>
      </w:pPr>
      <w:r>
        <w:rPr>
          <w:noProof/>
        </w:rPr>
        <w:drawing>
          <wp:inline distT="0" distB="0" distL="0" distR="0" wp14:anchorId="54DAA9C9" wp14:editId="0DCAB719">
            <wp:extent cx="2980602" cy="1188188"/>
            <wp:effectExtent l="0" t="0" r="0" b="0"/>
            <wp:docPr id="4" name="Picture 4" descr="A close-up of black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A close-up of black text&#10;&#10;AI-generated content may be incorrect."/>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998772" cy="1195431"/>
                    </a:xfrm>
                    <a:prstGeom prst="rect">
                      <a:avLst/>
                    </a:prstGeom>
                    <a:noFill/>
                  </pic:spPr>
                </pic:pic>
              </a:graphicData>
            </a:graphic>
          </wp:inline>
        </w:drawing>
      </w:r>
    </w:p>
    <w:p w14:paraId="348C7D1F" w14:textId="7E2E7262" w:rsidR="006E6AC9" w:rsidRPr="0040098D" w:rsidRDefault="006E6AC9" w:rsidP="006E6AC9">
      <w:pPr>
        <w:spacing w:before="212"/>
        <w:rPr>
          <w:rFonts w:asciiTheme="minorBidi" w:hAnsiTheme="minorBidi"/>
          <w:sz w:val="48"/>
          <w:szCs w:val="48"/>
        </w:rPr>
      </w:pPr>
      <w:r w:rsidRPr="0040098D">
        <w:rPr>
          <w:rFonts w:asciiTheme="minorBidi" w:hAnsiTheme="minorBidi"/>
          <w:b/>
          <w:bCs/>
          <w:sz w:val="48"/>
          <w:szCs w:val="48"/>
        </w:rPr>
        <w:t xml:space="preserve">Module Name: </w:t>
      </w:r>
      <w:r w:rsidRPr="0040098D">
        <w:rPr>
          <w:rFonts w:asciiTheme="minorBidi" w:hAnsiTheme="minorBidi"/>
          <w:sz w:val="48"/>
          <w:szCs w:val="48"/>
        </w:rPr>
        <w:t>Academic Skills in the Digital Era</w:t>
      </w:r>
    </w:p>
    <w:p w14:paraId="0CA8D752" w14:textId="77777777" w:rsidR="006E6AC9" w:rsidRPr="0040098D" w:rsidRDefault="006E6AC9" w:rsidP="006E6AC9">
      <w:pPr>
        <w:spacing w:before="212"/>
        <w:rPr>
          <w:rFonts w:asciiTheme="minorBidi" w:hAnsiTheme="minorBidi"/>
          <w:b/>
          <w:bCs/>
          <w:sz w:val="48"/>
          <w:szCs w:val="48"/>
        </w:rPr>
      </w:pPr>
      <w:r w:rsidRPr="0040098D">
        <w:rPr>
          <w:rFonts w:asciiTheme="minorBidi" w:hAnsiTheme="minorBidi"/>
          <w:b/>
          <w:bCs/>
          <w:sz w:val="48"/>
          <w:szCs w:val="48"/>
        </w:rPr>
        <w:t xml:space="preserve">Module Code:  </w:t>
      </w:r>
      <w:r w:rsidRPr="0040098D">
        <w:rPr>
          <w:rFonts w:asciiTheme="minorBidi" w:hAnsiTheme="minorBidi"/>
          <w:sz w:val="48"/>
          <w:szCs w:val="48"/>
        </w:rPr>
        <w:t>BMSW4013</w:t>
      </w:r>
    </w:p>
    <w:p w14:paraId="44591C16" w14:textId="3E5AE5EA" w:rsidR="006E6AC9" w:rsidRPr="0040098D" w:rsidRDefault="006D194F" w:rsidP="006E6AC9">
      <w:pPr>
        <w:spacing w:before="212"/>
        <w:rPr>
          <w:rFonts w:asciiTheme="minorBidi" w:hAnsiTheme="minorBidi"/>
          <w:sz w:val="48"/>
          <w:szCs w:val="48"/>
        </w:rPr>
      </w:pPr>
      <w:r w:rsidRPr="0040098D">
        <w:rPr>
          <w:rFonts w:asciiTheme="minorBidi" w:hAnsiTheme="minorBidi"/>
          <w:b/>
          <w:bCs/>
          <w:sz w:val="48"/>
          <w:szCs w:val="48"/>
        </w:rPr>
        <w:t xml:space="preserve">Assessment 1: </w:t>
      </w:r>
      <w:r w:rsidRPr="0040098D">
        <w:rPr>
          <w:rFonts w:asciiTheme="minorBidi" w:hAnsiTheme="minorBidi"/>
          <w:sz w:val="48"/>
          <w:szCs w:val="48"/>
        </w:rPr>
        <w:t>E-Portfolio</w:t>
      </w:r>
    </w:p>
    <w:p w14:paraId="299753C8" w14:textId="2161B54F" w:rsidR="006E6AC9" w:rsidRPr="005A5BE8" w:rsidRDefault="006E6AC9" w:rsidP="006E6AC9">
      <w:pPr>
        <w:spacing w:before="3"/>
        <w:rPr>
          <w:rFonts w:asciiTheme="minorBidi" w:hAnsiTheme="minorBidi"/>
          <w:bCs/>
          <w:sz w:val="48"/>
          <w:szCs w:val="48"/>
        </w:rPr>
      </w:pPr>
      <w:r w:rsidRPr="0040098D">
        <w:rPr>
          <w:rFonts w:asciiTheme="minorBidi" w:hAnsiTheme="minorBidi"/>
          <w:b/>
          <w:sz w:val="48"/>
          <w:szCs w:val="48"/>
        </w:rPr>
        <w:t>Student Name:</w:t>
      </w:r>
      <w:r w:rsidR="005A5BE8">
        <w:rPr>
          <w:rFonts w:asciiTheme="minorBidi" w:hAnsiTheme="minorBidi"/>
          <w:b/>
          <w:sz w:val="48"/>
          <w:szCs w:val="48"/>
        </w:rPr>
        <w:t xml:space="preserve"> </w:t>
      </w:r>
      <w:r w:rsidR="005A5BE8">
        <w:rPr>
          <w:rFonts w:asciiTheme="minorBidi" w:hAnsiTheme="minorBidi"/>
          <w:bCs/>
          <w:sz w:val="48"/>
          <w:szCs w:val="48"/>
        </w:rPr>
        <w:t>Kelly</w:t>
      </w:r>
      <w:r w:rsidR="00056329">
        <w:rPr>
          <w:rFonts w:asciiTheme="minorBidi" w:hAnsiTheme="minorBidi"/>
          <w:bCs/>
          <w:sz w:val="48"/>
          <w:szCs w:val="48"/>
        </w:rPr>
        <w:t xml:space="preserve"> Stuart</w:t>
      </w:r>
    </w:p>
    <w:p w14:paraId="2D75E6B1" w14:textId="1DD06983" w:rsidR="006E6AC9" w:rsidRPr="0040098D" w:rsidRDefault="006E6AC9" w:rsidP="006E6AC9">
      <w:pPr>
        <w:spacing w:before="3"/>
        <w:rPr>
          <w:rFonts w:asciiTheme="minorBidi" w:hAnsiTheme="minorBidi"/>
          <w:b/>
          <w:sz w:val="48"/>
          <w:szCs w:val="48"/>
        </w:rPr>
      </w:pPr>
      <w:r w:rsidRPr="0040098D">
        <w:rPr>
          <w:rFonts w:asciiTheme="minorBidi" w:hAnsiTheme="minorBidi"/>
          <w:b/>
          <w:sz w:val="48"/>
          <w:szCs w:val="48"/>
        </w:rPr>
        <w:t>Student Number:</w:t>
      </w:r>
      <w:r w:rsidR="00126F2C">
        <w:rPr>
          <w:rFonts w:asciiTheme="minorBidi" w:hAnsiTheme="minorBidi"/>
          <w:b/>
          <w:sz w:val="48"/>
          <w:szCs w:val="48"/>
        </w:rPr>
        <w:t>2508072</w:t>
      </w:r>
    </w:p>
    <w:p w14:paraId="1F1FCF46" w14:textId="77777777" w:rsidR="006E6AC9" w:rsidRPr="0040098D" w:rsidRDefault="006E6AC9" w:rsidP="006E6AC9">
      <w:pPr>
        <w:rPr>
          <w:rFonts w:asciiTheme="minorBidi" w:hAnsiTheme="minorBidi"/>
          <w:b/>
          <w:sz w:val="48"/>
          <w:szCs w:val="48"/>
        </w:rPr>
      </w:pPr>
      <w:r w:rsidRPr="0040098D">
        <w:rPr>
          <w:rFonts w:asciiTheme="minorBidi" w:hAnsiTheme="minorBidi"/>
          <w:b/>
          <w:sz w:val="48"/>
          <w:szCs w:val="48"/>
        </w:rPr>
        <w:t xml:space="preserve">Lecturer: </w:t>
      </w:r>
      <w:r w:rsidRPr="0040098D">
        <w:rPr>
          <w:rFonts w:asciiTheme="minorBidi" w:hAnsiTheme="minorBidi"/>
          <w:bCs/>
          <w:sz w:val="48"/>
          <w:szCs w:val="48"/>
        </w:rPr>
        <w:t>Scott James</w:t>
      </w:r>
      <w:r w:rsidRPr="0040098D">
        <w:rPr>
          <w:rFonts w:asciiTheme="minorBidi" w:hAnsiTheme="minorBidi"/>
          <w:b/>
          <w:sz w:val="48"/>
          <w:szCs w:val="48"/>
        </w:rPr>
        <w:br/>
        <w:t xml:space="preserve">Deadline: </w:t>
      </w:r>
      <w:r w:rsidRPr="0040098D">
        <w:rPr>
          <w:rFonts w:asciiTheme="minorBidi" w:hAnsiTheme="minorBidi"/>
          <w:bCs/>
          <w:sz w:val="48"/>
          <w:szCs w:val="48"/>
        </w:rPr>
        <w:t>Friday 21</w:t>
      </w:r>
      <w:r w:rsidRPr="0040098D">
        <w:rPr>
          <w:rFonts w:asciiTheme="minorBidi" w:hAnsiTheme="minorBidi"/>
          <w:bCs/>
          <w:sz w:val="48"/>
          <w:szCs w:val="48"/>
          <w:vertAlign w:val="superscript"/>
        </w:rPr>
        <w:t>st</w:t>
      </w:r>
      <w:r w:rsidRPr="0040098D">
        <w:rPr>
          <w:rFonts w:asciiTheme="minorBidi" w:hAnsiTheme="minorBidi"/>
          <w:bCs/>
          <w:sz w:val="48"/>
          <w:szCs w:val="48"/>
        </w:rPr>
        <w:t xml:space="preserve"> November 23:59PM</w:t>
      </w:r>
    </w:p>
    <w:p w14:paraId="1C8763B2" w14:textId="77777777" w:rsidR="00176D92" w:rsidRPr="0040098D" w:rsidRDefault="00176D92" w:rsidP="00176D92">
      <w:pPr>
        <w:rPr>
          <w:rFonts w:asciiTheme="minorBidi" w:hAnsiTheme="minorBidi"/>
          <w:b/>
          <w:bCs/>
          <w:sz w:val="28"/>
          <w:szCs w:val="28"/>
          <w:u w:val="single"/>
        </w:rPr>
      </w:pPr>
    </w:p>
    <w:p w14:paraId="0CB06CFE" w14:textId="77777777" w:rsidR="0040007A" w:rsidRPr="0040098D" w:rsidRDefault="0040007A" w:rsidP="00176D92">
      <w:pPr>
        <w:rPr>
          <w:rFonts w:asciiTheme="minorBidi" w:hAnsiTheme="minorBidi"/>
          <w:b/>
          <w:bCs/>
          <w:sz w:val="28"/>
          <w:szCs w:val="28"/>
          <w:u w:val="single"/>
        </w:rPr>
      </w:pPr>
    </w:p>
    <w:p w14:paraId="4FE15984" w14:textId="77777777" w:rsidR="0040007A" w:rsidRPr="0040098D" w:rsidRDefault="0040007A" w:rsidP="00176D92">
      <w:pPr>
        <w:rPr>
          <w:rFonts w:asciiTheme="minorBidi" w:hAnsiTheme="minorBidi"/>
          <w:b/>
          <w:bCs/>
          <w:sz w:val="28"/>
          <w:szCs w:val="28"/>
          <w:u w:val="single"/>
        </w:rPr>
      </w:pPr>
    </w:p>
    <w:p w14:paraId="4CEB6BC5" w14:textId="77777777" w:rsidR="0040007A" w:rsidRPr="0040098D" w:rsidRDefault="0040007A" w:rsidP="00176D92">
      <w:pPr>
        <w:rPr>
          <w:rFonts w:asciiTheme="minorBidi" w:hAnsiTheme="minorBidi"/>
          <w:b/>
          <w:bCs/>
          <w:sz w:val="28"/>
          <w:szCs w:val="28"/>
          <w:u w:val="single"/>
        </w:rPr>
      </w:pPr>
    </w:p>
    <w:p w14:paraId="4B628E19" w14:textId="77777777" w:rsidR="0040007A" w:rsidRPr="0040098D" w:rsidRDefault="0040007A" w:rsidP="00176D92">
      <w:pPr>
        <w:rPr>
          <w:rFonts w:asciiTheme="minorBidi" w:hAnsiTheme="minorBidi"/>
          <w:b/>
          <w:bCs/>
          <w:sz w:val="28"/>
          <w:szCs w:val="28"/>
          <w:u w:val="single"/>
        </w:rPr>
      </w:pPr>
    </w:p>
    <w:p w14:paraId="4F07027D" w14:textId="77777777" w:rsidR="0040007A" w:rsidRPr="0040098D" w:rsidRDefault="0040007A" w:rsidP="00176D92">
      <w:pPr>
        <w:rPr>
          <w:rFonts w:asciiTheme="minorBidi" w:hAnsiTheme="minorBidi"/>
          <w:b/>
          <w:bCs/>
          <w:sz w:val="28"/>
          <w:szCs w:val="28"/>
          <w:u w:val="single"/>
        </w:rPr>
      </w:pPr>
    </w:p>
    <w:p w14:paraId="14F22770" w14:textId="77777777" w:rsidR="001C7269" w:rsidRPr="0040098D" w:rsidRDefault="001C7269" w:rsidP="00176D92">
      <w:pPr>
        <w:rPr>
          <w:rFonts w:asciiTheme="minorBidi" w:hAnsiTheme="minorBidi"/>
          <w:b/>
          <w:bCs/>
          <w:sz w:val="28"/>
          <w:szCs w:val="28"/>
          <w:u w:val="single"/>
        </w:rPr>
      </w:pPr>
    </w:p>
    <w:p w14:paraId="5C911CF4" w14:textId="77777777" w:rsidR="0040007A" w:rsidRDefault="0040007A" w:rsidP="00176D92">
      <w:pPr>
        <w:rPr>
          <w:rFonts w:asciiTheme="minorBidi" w:hAnsiTheme="minorBidi"/>
          <w:b/>
          <w:bCs/>
          <w:sz w:val="28"/>
          <w:szCs w:val="28"/>
          <w:u w:val="single"/>
        </w:rPr>
      </w:pPr>
    </w:p>
    <w:p w14:paraId="731F76CE" w14:textId="77777777" w:rsidR="0040098D" w:rsidRPr="0040098D" w:rsidRDefault="0040098D" w:rsidP="00176D92">
      <w:pPr>
        <w:rPr>
          <w:rFonts w:asciiTheme="minorBidi" w:hAnsiTheme="minorBidi"/>
          <w:b/>
          <w:bCs/>
          <w:sz w:val="28"/>
          <w:szCs w:val="28"/>
          <w:u w:val="single"/>
        </w:rPr>
      </w:pPr>
    </w:p>
    <w:p w14:paraId="0A49463B" w14:textId="77777777" w:rsidR="0040007A" w:rsidRPr="0040098D" w:rsidRDefault="0040007A" w:rsidP="00176D92">
      <w:pPr>
        <w:rPr>
          <w:rFonts w:asciiTheme="minorBidi" w:hAnsiTheme="minorBidi"/>
          <w:b/>
          <w:bCs/>
          <w:sz w:val="28"/>
          <w:szCs w:val="28"/>
          <w:u w:val="single"/>
        </w:rPr>
      </w:pPr>
    </w:p>
    <w:p w14:paraId="79F955A6" w14:textId="77777777" w:rsidR="001C7269" w:rsidRPr="0040098D" w:rsidRDefault="001C7269" w:rsidP="001C7269">
      <w:pPr>
        <w:jc w:val="both"/>
        <w:rPr>
          <w:rFonts w:asciiTheme="minorBidi" w:hAnsiTheme="minorBidi"/>
          <w:b/>
          <w:bCs/>
          <w:sz w:val="32"/>
          <w:szCs w:val="32"/>
        </w:rPr>
      </w:pPr>
      <w:r w:rsidRPr="0040098D">
        <w:rPr>
          <w:rFonts w:asciiTheme="minorBidi" w:hAnsiTheme="minorBidi"/>
          <w:b/>
          <w:bCs/>
          <w:sz w:val="32"/>
          <w:szCs w:val="32"/>
        </w:rPr>
        <w:t xml:space="preserve">AI Acknowledgement  </w:t>
      </w:r>
    </w:p>
    <w:p w14:paraId="6D57B42B" w14:textId="77777777" w:rsidR="001C7269" w:rsidRPr="0040098D" w:rsidRDefault="001C7269" w:rsidP="001C7269">
      <w:pPr>
        <w:jc w:val="both"/>
        <w:rPr>
          <w:rFonts w:asciiTheme="minorBidi" w:hAnsiTheme="minorBidi"/>
          <w:b/>
          <w:bCs/>
          <w:highlight w:val="yellow"/>
          <w:u w:val="single"/>
        </w:rPr>
      </w:pPr>
      <w:r w:rsidRPr="0040098D">
        <w:rPr>
          <w:rFonts w:asciiTheme="minorBidi" w:hAnsiTheme="minorBidi"/>
          <w:b/>
          <w:bCs/>
          <w:highlight w:val="yellow"/>
          <w:u w:val="single"/>
        </w:rPr>
        <w:t xml:space="preserve">Examples of statements If you have not used </w:t>
      </w:r>
      <w:proofErr w:type="gramStart"/>
      <w:r w:rsidRPr="0040098D">
        <w:rPr>
          <w:rFonts w:asciiTheme="minorBidi" w:hAnsiTheme="minorBidi"/>
          <w:b/>
          <w:bCs/>
          <w:highlight w:val="yellow"/>
          <w:u w:val="single"/>
        </w:rPr>
        <w:t>AI</w:t>
      </w:r>
      <w:proofErr w:type="gramEnd"/>
    </w:p>
    <w:p w14:paraId="58A7C0FE" w14:textId="77777777" w:rsidR="001C7269" w:rsidRPr="0040098D" w:rsidRDefault="001C7269" w:rsidP="001C7269">
      <w:pPr>
        <w:jc w:val="both"/>
        <w:rPr>
          <w:rFonts w:asciiTheme="minorBidi" w:hAnsiTheme="minorBidi"/>
        </w:rPr>
      </w:pPr>
      <w:r w:rsidRPr="0040098D">
        <w:rPr>
          <w:rFonts w:asciiTheme="minorBidi" w:hAnsiTheme="minorBidi"/>
        </w:rPr>
        <w:t xml:space="preserve">I confirm that I have not presented any AI generated materials as my own work. </w:t>
      </w:r>
    </w:p>
    <w:p w14:paraId="36A3B55A" w14:textId="77777777" w:rsidR="001C7269" w:rsidRPr="0040098D" w:rsidRDefault="001C7269" w:rsidP="001C7269">
      <w:pPr>
        <w:jc w:val="both"/>
        <w:rPr>
          <w:rFonts w:asciiTheme="minorBidi" w:hAnsiTheme="minorBidi"/>
        </w:rPr>
      </w:pPr>
      <w:r w:rsidRPr="0040098D">
        <w:rPr>
          <w:rFonts w:asciiTheme="minorBidi" w:hAnsiTheme="minorBidi"/>
        </w:rPr>
        <w:t>I confirm that I have copies of my drafts, notes, and other resources I used, which I may be asked to provide in evidence.</w:t>
      </w:r>
    </w:p>
    <w:p w14:paraId="417118CF" w14:textId="77777777" w:rsidR="001C7269" w:rsidRPr="0040098D" w:rsidRDefault="001C7269" w:rsidP="001C7269">
      <w:pPr>
        <w:jc w:val="both"/>
        <w:rPr>
          <w:rFonts w:asciiTheme="minorBidi" w:hAnsiTheme="minorBidi"/>
          <w:b/>
          <w:bCs/>
          <w:highlight w:val="yellow"/>
          <w:u w:val="single"/>
        </w:rPr>
      </w:pPr>
      <w:r w:rsidRPr="0040098D">
        <w:rPr>
          <w:rFonts w:asciiTheme="minorBidi" w:hAnsiTheme="minorBidi"/>
          <w:b/>
          <w:bCs/>
          <w:highlight w:val="yellow"/>
          <w:u w:val="single"/>
        </w:rPr>
        <w:t xml:space="preserve">Examples of AI statements if you have used </w:t>
      </w:r>
      <w:proofErr w:type="gramStart"/>
      <w:r w:rsidRPr="0040098D">
        <w:rPr>
          <w:rFonts w:asciiTheme="minorBidi" w:hAnsiTheme="minorBidi"/>
          <w:b/>
          <w:bCs/>
          <w:highlight w:val="yellow"/>
          <w:u w:val="single"/>
        </w:rPr>
        <w:t>AI</w:t>
      </w:r>
      <w:proofErr w:type="gramEnd"/>
    </w:p>
    <w:p w14:paraId="2AD1923F" w14:textId="77777777" w:rsidR="001C7269" w:rsidRPr="0040098D" w:rsidRDefault="001C7269" w:rsidP="001C7269">
      <w:pPr>
        <w:jc w:val="both"/>
        <w:rPr>
          <w:rFonts w:asciiTheme="minorBidi" w:hAnsiTheme="minorBidi"/>
        </w:rPr>
      </w:pPr>
      <w:r w:rsidRPr="0040098D">
        <w:rPr>
          <w:rFonts w:asciiTheme="minorBidi" w:hAnsiTheme="minorBidi"/>
          <w:b/>
          <w:bCs/>
        </w:rPr>
        <w:t xml:space="preserve">Example 1: </w:t>
      </w:r>
    </w:p>
    <w:p w14:paraId="44E43495" w14:textId="77777777" w:rsidR="001C7269" w:rsidRPr="0040098D" w:rsidRDefault="001C7269" w:rsidP="001C7269">
      <w:pPr>
        <w:jc w:val="both"/>
        <w:rPr>
          <w:rFonts w:asciiTheme="minorBidi" w:hAnsiTheme="minorBidi"/>
        </w:rPr>
      </w:pPr>
      <w:r w:rsidRPr="0040098D">
        <w:rPr>
          <w:rFonts w:asciiTheme="minorBidi" w:hAnsiTheme="minorBidi"/>
        </w:rPr>
        <w:t xml:space="preserve">I acknowledge the use of Grammarly (https://www.grammarly.com/) on Date to check my work using the prompt(s): </w:t>
      </w:r>
    </w:p>
    <w:p w14:paraId="01C20CBA" w14:textId="77777777" w:rsidR="001C7269" w:rsidRPr="0040098D" w:rsidRDefault="001C7269" w:rsidP="001C7269">
      <w:pPr>
        <w:jc w:val="both"/>
        <w:rPr>
          <w:rFonts w:asciiTheme="minorBidi" w:hAnsiTheme="minorBidi"/>
        </w:rPr>
      </w:pPr>
      <w:r w:rsidRPr="0040098D">
        <w:rPr>
          <w:rFonts w:asciiTheme="minorBidi" w:hAnsiTheme="minorBidi"/>
        </w:rPr>
        <w:t xml:space="preserve">1. Please check the following text for readability, grammar and syntax. </w:t>
      </w:r>
    </w:p>
    <w:p w14:paraId="0C6EF1D2" w14:textId="77777777" w:rsidR="001C7269" w:rsidRPr="0040098D" w:rsidRDefault="001C7269" w:rsidP="001C7269">
      <w:pPr>
        <w:jc w:val="both"/>
        <w:rPr>
          <w:rFonts w:asciiTheme="minorBidi" w:hAnsiTheme="minorBidi"/>
        </w:rPr>
      </w:pPr>
      <w:r w:rsidRPr="0040098D">
        <w:rPr>
          <w:rFonts w:asciiTheme="minorBidi" w:hAnsiTheme="minorBidi"/>
        </w:rPr>
        <w:t xml:space="preserve">I confirm that I have not presented any AI generated text as my own work. I confirm that I have copies of my drafts, notes, and other resources I used before, and after the use of AI tools which I may be asked to provide in evidence. </w:t>
      </w:r>
    </w:p>
    <w:p w14:paraId="173FCC40" w14:textId="77777777" w:rsidR="001C7269" w:rsidRPr="0040098D" w:rsidRDefault="001C7269" w:rsidP="001C7269">
      <w:pPr>
        <w:jc w:val="both"/>
        <w:rPr>
          <w:rFonts w:asciiTheme="minorBidi" w:hAnsiTheme="minorBidi"/>
        </w:rPr>
      </w:pPr>
      <w:r w:rsidRPr="0040098D">
        <w:rPr>
          <w:rFonts w:asciiTheme="minorBidi" w:hAnsiTheme="minorBidi"/>
          <w:b/>
          <w:bCs/>
        </w:rPr>
        <w:t xml:space="preserve">Example 2: </w:t>
      </w:r>
    </w:p>
    <w:p w14:paraId="058B7E3F" w14:textId="77777777" w:rsidR="001C7269" w:rsidRPr="0040098D" w:rsidRDefault="001C7269" w:rsidP="001C7269">
      <w:pPr>
        <w:jc w:val="both"/>
        <w:rPr>
          <w:rFonts w:asciiTheme="minorBidi" w:hAnsiTheme="minorBidi"/>
        </w:rPr>
      </w:pPr>
      <w:r w:rsidRPr="0040098D">
        <w:rPr>
          <w:rFonts w:asciiTheme="minorBidi" w:hAnsiTheme="minorBidi"/>
        </w:rPr>
        <w:t xml:space="preserve">I acknowledge the use of </w:t>
      </w:r>
      <w:proofErr w:type="spellStart"/>
      <w:r w:rsidRPr="0040098D">
        <w:rPr>
          <w:rFonts w:asciiTheme="minorBidi" w:hAnsiTheme="minorBidi"/>
        </w:rPr>
        <w:t>SciSpace</w:t>
      </w:r>
      <w:proofErr w:type="spellEnd"/>
      <w:r w:rsidRPr="0040098D">
        <w:rPr>
          <w:rFonts w:asciiTheme="minorBidi" w:hAnsiTheme="minorBidi"/>
        </w:rPr>
        <w:t xml:space="preserve"> (https://typeset.io/) on 7 March 2024 to support my research using the prompt(s): </w:t>
      </w:r>
    </w:p>
    <w:p w14:paraId="5376FAA9" w14:textId="77777777" w:rsidR="001C7269" w:rsidRPr="0040098D" w:rsidRDefault="001C7269" w:rsidP="001C7269">
      <w:pPr>
        <w:jc w:val="both"/>
        <w:rPr>
          <w:rFonts w:asciiTheme="minorBidi" w:hAnsiTheme="minorBidi"/>
        </w:rPr>
      </w:pPr>
      <w:r w:rsidRPr="0040098D">
        <w:rPr>
          <w:rFonts w:asciiTheme="minorBidi" w:hAnsiTheme="minorBidi"/>
        </w:rPr>
        <w:t xml:space="preserve">1. Please provide me with materials on the biology of the liver. </w:t>
      </w:r>
    </w:p>
    <w:p w14:paraId="167AF755" w14:textId="77777777" w:rsidR="001C7269" w:rsidRPr="0040098D" w:rsidRDefault="001C7269" w:rsidP="001C7269">
      <w:pPr>
        <w:jc w:val="both"/>
        <w:rPr>
          <w:rFonts w:asciiTheme="minorBidi" w:hAnsiTheme="minorBidi"/>
        </w:rPr>
      </w:pPr>
      <w:r w:rsidRPr="0040098D">
        <w:rPr>
          <w:rFonts w:asciiTheme="minorBidi" w:hAnsiTheme="minorBidi"/>
        </w:rPr>
        <w:t xml:space="preserve">2. Please provide me with materials on liver cells. </w:t>
      </w:r>
    </w:p>
    <w:p w14:paraId="066F3014" w14:textId="77777777" w:rsidR="001C7269" w:rsidRPr="0040098D" w:rsidRDefault="001C7269" w:rsidP="001C7269">
      <w:pPr>
        <w:jc w:val="both"/>
        <w:rPr>
          <w:rFonts w:asciiTheme="minorBidi" w:hAnsiTheme="minorBidi"/>
        </w:rPr>
      </w:pPr>
      <w:r w:rsidRPr="0040098D">
        <w:rPr>
          <w:rFonts w:asciiTheme="minorBidi" w:hAnsiTheme="minorBidi"/>
        </w:rPr>
        <w:t xml:space="preserve">I confirm that I have not presented any AI generated text as my own work. I confirm that I have copies of my drafts, notes, and other resources I used before, and after the use of AI tools which I may be asked to provide in evidence. </w:t>
      </w:r>
    </w:p>
    <w:p w14:paraId="72942B95" w14:textId="77777777" w:rsidR="001C7269" w:rsidRPr="0040098D" w:rsidRDefault="001C7269" w:rsidP="001C7269">
      <w:pPr>
        <w:jc w:val="both"/>
        <w:rPr>
          <w:rFonts w:asciiTheme="minorBidi" w:hAnsiTheme="minorBidi"/>
        </w:rPr>
      </w:pPr>
      <w:r w:rsidRPr="0040098D">
        <w:rPr>
          <w:rFonts w:asciiTheme="minorBidi" w:hAnsiTheme="minorBidi"/>
          <w:b/>
          <w:bCs/>
        </w:rPr>
        <w:t xml:space="preserve">Example 3: </w:t>
      </w:r>
    </w:p>
    <w:p w14:paraId="3958D570" w14:textId="77777777" w:rsidR="001C7269" w:rsidRPr="0040098D" w:rsidRDefault="001C7269" w:rsidP="001C7269">
      <w:pPr>
        <w:jc w:val="both"/>
        <w:rPr>
          <w:rFonts w:asciiTheme="minorBidi" w:hAnsiTheme="minorBidi"/>
        </w:rPr>
      </w:pPr>
      <w:r w:rsidRPr="0040098D">
        <w:rPr>
          <w:rFonts w:asciiTheme="minorBidi" w:hAnsiTheme="minorBidi"/>
        </w:rPr>
        <w:t xml:space="preserve">I acknowledge the use of ChatGPT (https://chatgpt.com/) on 13 April 2024 to write my notes into submission format using the prompt(s): </w:t>
      </w:r>
    </w:p>
    <w:p w14:paraId="2000E927" w14:textId="77777777" w:rsidR="001C7269" w:rsidRPr="0040098D" w:rsidRDefault="001C7269" w:rsidP="001C7269">
      <w:pPr>
        <w:jc w:val="both"/>
        <w:rPr>
          <w:rFonts w:asciiTheme="minorBidi" w:hAnsiTheme="minorBidi"/>
        </w:rPr>
      </w:pPr>
      <w:r w:rsidRPr="0040098D">
        <w:rPr>
          <w:rFonts w:asciiTheme="minorBidi" w:hAnsiTheme="minorBidi"/>
        </w:rPr>
        <w:t xml:space="preserve">1. Please write up these bullet points as an essay paragraph at university level. </w:t>
      </w:r>
    </w:p>
    <w:p w14:paraId="5DFD513C" w14:textId="77777777" w:rsidR="001C7269" w:rsidRPr="0040098D" w:rsidRDefault="001C7269" w:rsidP="001C7269">
      <w:pPr>
        <w:jc w:val="both"/>
        <w:rPr>
          <w:rFonts w:asciiTheme="minorBidi" w:hAnsiTheme="minorBidi"/>
        </w:rPr>
      </w:pPr>
      <w:r w:rsidRPr="0040098D">
        <w:rPr>
          <w:rFonts w:asciiTheme="minorBidi" w:hAnsiTheme="minorBidi"/>
        </w:rPr>
        <w:t xml:space="preserve">I confirm that I have not presented any AI generated text as my own work. I confirm that I have copies of my drafts, notes, and other resources I used before, and after the use of AI tools which I may be asked to provide in evidence. </w:t>
      </w:r>
    </w:p>
    <w:p w14:paraId="22FD1941" w14:textId="3C8D8FF5" w:rsidR="001C7269" w:rsidRPr="0040098D" w:rsidRDefault="001C7269" w:rsidP="00BA5E25">
      <w:pPr>
        <w:jc w:val="both"/>
        <w:rPr>
          <w:rFonts w:asciiTheme="minorBidi" w:hAnsiTheme="minorBidi"/>
          <w:b/>
          <w:bCs/>
          <w:color w:val="FF0000"/>
        </w:rPr>
      </w:pPr>
      <w:r w:rsidRPr="0040098D">
        <w:rPr>
          <w:rFonts w:asciiTheme="minorBidi" w:hAnsiTheme="minorBidi"/>
          <w:b/>
          <w:bCs/>
          <w:color w:val="FF0000"/>
        </w:rPr>
        <w:t xml:space="preserve">*You must provide an AI statement </w:t>
      </w:r>
    </w:p>
    <w:p w14:paraId="70C570CA" w14:textId="77777777" w:rsidR="00BA5E25" w:rsidRPr="0040098D" w:rsidRDefault="00BA5E25" w:rsidP="00BA5E25">
      <w:pPr>
        <w:jc w:val="both"/>
        <w:rPr>
          <w:rFonts w:asciiTheme="minorBidi" w:hAnsiTheme="minorBidi"/>
          <w:b/>
          <w:bCs/>
          <w:color w:val="FF0000"/>
        </w:rPr>
      </w:pPr>
    </w:p>
    <w:p w14:paraId="429F6D62" w14:textId="77777777" w:rsidR="00951CF2" w:rsidRDefault="00951CF2" w:rsidP="00BA5E25">
      <w:pPr>
        <w:jc w:val="both"/>
        <w:rPr>
          <w:rFonts w:asciiTheme="minorBidi" w:hAnsiTheme="minorBidi"/>
          <w:b/>
          <w:bCs/>
          <w:color w:val="FF0000"/>
        </w:rPr>
      </w:pPr>
    </w:p>
    <w:p w14:paraId="25CD103D" w14:textId="77777777" w:rsidR="0040098D" w:rsidRDefault="0040098D" w:rsidP="00BA5E25">
      <w:pPr>
        <w:jc w:val="both"/>
        <w:rPr>
          <w:rFonts w:asciiTheme="minorBidi" w:hAnsiTheme="minorBidi"/>
          <w:b/>
          <w:bCs/>
          <w:color w:val="FF0000"/>
        </w:rPr>
      </w:pPr>
    </w:p>
    <w:p w14:paraId="364DDE7A" w14:textId="77777777" w:rsidR="00EA267D" w:rsidRDefault="00EA267D" w:rsidP="00BA5E25">
      <w:pPr>
        <w:jc w:val="both"/>
        <w:rPr>
          <w:rFonts w:asciiTheme="minorBidi" w:hAnsiTheme="minorBidi"/>
          <w:b/>
          <w:bCs/>
          <w:color w:val="FF0000"/>
        </w:rPr>
      </w:pPr>
    </w:p>
    <w:sdt>
      <w:sdtPr>
        <w:rPr>
          <w:rFonts w:asciiTheme="minorHAnsi" w:eastAsiaTheme="minorEastAsia" w:hAnsiTheme="minorHAnsi" w:cstheme="minorBidi"/>
          <w:color w:val="auto"/>
          <w:kern w:val="2"/>
          <w:sz w:val="24"/>
          <w:szCs w:val="24"/>
          <w:lang w:val="en-GB" w:eastAsia="zh-CN"/>
          <w14:ligatures w14:val="standardContextual"/>
        </w:rPr>
        <w:id w:val="-722220624"/>
        <w:docPartObj>
          <w:docPartGallery w:val="Table of Contents"/>
          <w:docPartUnique/>
        </w:docPartObj>
      </w:sdtPr>
      <w:sdtEndPr>
        <w:rPr>
          <w:b/>
          <w:bCs/>
          <w:noProof/>
        </w:rPr>
      </w:sdtEndPr>
      <w:sdtContent>
        <w:p w14:paraId="12BA93C1" w14:textId="6003B928" w:rsidR="00EA267D" w:rsidRDefault="00EA267D">
          <w:pPr>
            <w:pStyle w:val="TOCHeading"/>
          </w:pPr>
          <w:r>
            <w:t>Contents</w:t>
          </w:r>
        </w:p>
        <w:p w14:paraId="5CA295A2" w14:textId="65F163FE" w:rsidR="00886678" w:rsidRDefault="00EA267D">
          <w:pPr>
            <w:pStyle w:val="TOC1"/>
            <w:tabs>
              <w:tab w:val="right" w:leader="dot" w:pos="9016"/>
            </w:tabs>
            <w:rPr>
              <w:noProof/>
            </w:rPr>
          </w:pPr>
          <w:r>
            <w:fldChar w:fldCharType="begin"/>
          </w:r>
          <w:r>
            <w:instrText xml:space="preserve"> TOC \o "1-3" \h \z \u </w:instrText>
          </w:r>
          <w:r>
            <w:fldChar w:fldCharType="separate"/>
          </w:r>
          <w:hyperlink w:anchor="_Toc211497586" w:history="1">
            <w:r w:rsidR="00886678" w:rsidRPr="000C07DF">
              <w:rPr>
                <w:rStyle w:val="Hyperlink"/>
                <w:rFonts w:asciiTheme="minorBidi" w:hAnsiTheme="minorBidi"/>
                <w:noProof/>
              </w:rPr>
              <w:t>Component 1 – Research and Planning Template</w:t>
            </w:r>
            <w:r w:rsidR="00886678">
              <w:rPr>
                <w:noProof/>
                <w:webHidden/>
              </w:rPr>
              <w:tab/>
            </w:r>
            <w:r w:rsidR="00886678">
              <w:rPr>
                <w:noProof/>
                <w:webHidden/>
              </w:rPr>
              <w:fldChar w:fldCharType="begin"/>
            </w:r>
            <w:r w:rsidR="00886678">
              <w:rPr>
                <w:noProof/>
                <w:webHidden/>
              </w:rPr>
              <w:instrText xml:space="preserve"> PAGEREF _Toc211497586 \h </w:instrText>
            </w:r>
            <w:r w:rsidR="00886678">
              <w:rPr>
                <w:noProof/>
                <w:webHidden/>
              </w:rPr>
            </w:r>
            <w:r w:rsidR="00886678">
              <w:rPr>
                <w:noProof/>
                <w:webHidden/>
              </w:rPr>
              <w:fldChar w:fldCharType="separate"/>
            </w:r>
            <w:r w:rsidR="00886678">
              <w:rPr>
                <w:noProof/>
                <w:webHidden/>
              </w:rPr>
              <w:t>4</w:t>
            </w:r>
            <w:r w:rsidR="00886678">
              <w:rPr>
                <w:noProof/>
                <w:webHidden/>
              </w:rPr>
              <w:fldChar w:fldCharType="end"/>
            </w:r>
          </w:hyperlink>
        </w:p>
        <w:p w14:paraId="645347E8" w14:textId="2D2E3611" w:rsidR="00886678" w:rsidRDefault="00000000">
          <w:pPr>
            <w:pStyle w:val="TOC2"/>
            <w:tabs>
              <w:tab w:val="right" w:leader="dot" w:pos="9016"/>
            </w:tabs>
            <w:rPr>
              <w:noProof/>
            </w:rPr>
          </w:pPr>
          <w:hyperlink w:anchor="_Toc211497587" w:history="1">
            <w:r w:rsidR="00886678" w:rsidRPr="000C07DF">
              <w:rPr>
                <w:rStyle w:val="Hyperlink"/>
                <w:rFonts w:asciiTheme="minorBidi" w:hAnsiTheme="minorBidi"/>
                <w:noProof/>
              </w:rPr>
              <w:t>Source Exploration</w:t>
            </w:r>
            <w:r w:rsidR="00886678">
              <w:rPr>
                <w:noProof/>
                <w:webHidden/>
              </w:rPr>
              <w:tab/>
            </w:r>
            <w:r w:rsidR="00886678">
              <w:rPr>
                <w:noProof/>
                <w:webHidden/>
              </w:rPr>
              <w:fldChar w:fldCharType="begin"/>
            </w:r>
            <w:r w:rsidR="00886678">
              <w:rPr>
                <w:noProof/>
                <w:webHidden/>
              </w:rPr>
              <w:instrText xml:space="preserve"> PAGEREF _Toc211497587 \h </w:instrText>
            </w:r>
            <w:r w:rsidR="00886678">
              <w:rPr>
                <w:noProof/>
                <w:webHidden/>
              </w:rPr>
            </w:r>
            <w:r w:rsidR="00886678">
              <w:rPr>
                <w:noProof/>
                <w:webHidden/>
              </w:rPr>
              <w:fldChar w:fldCharType="separate"/>
            </w:r>
            <w:r w:rsidR="00886678">
              <w:rPr>
                <w:noProof/>
                <w:webHidden/>
              </w:rPr>
              <w:t>4</w:t>
            </w:r>
            <w:r w:rsidR="00886678">
              <w:rPr>
                <w:noProof/>
                <w:webHidden/>
              </w:rPr>
              <w:fldChar w:fldCharType="end"/>
            </w:r>
          </w:hyperlink>
        </w:p>
        <w:p w14:paraId="69FA8A3D" w14:textId="152D15F6" w:rsidR="00886678" w:rsidRDefault="00000000">
          <w:pPr>
            <w:pStyle w:val="TOC2"/>
            <w:tabs>
              <w:tab w:val="right" w:leader="dot" w:pos="9016"/>
            </w:tabs>
            <w:rPr>
              <w:noProof/>
            </w:rPr>
          </w:pPr>
          <w:hyperlink w:anchor="_Toc211497588" w:history="1">
            <w:r w:rsidR="00886678" w:rsidRPr="000C07DF">
              <w:rPr>
                <w:rStyle w:val="Hyperlink"/>
                <w:rFonts w:asciiTheme="minorBidi" w:hAnsiTheme="minorBidi"/>
                <w:noProof/>
              </w:rPr>
              <w:t>Key Challenge for Students</w:t>
            </w:r>
            <w:r w:rsidR="00886678">
              <w:rPr>
                <w:noProof/>
                <w:webHidden/>
              </w:rPr>
              <w:tab/>
            </w:r>
            <w:r w:rsidR="00886678">
              <w:rPr>
                <w:noProof/>
                <w:webHidden/>
              </w:rPr>
              <w:fldChar w:fldCharType="begin"/>
            </w:r>
            <w:r w:rsidR="00886678">
              <w:rPr>
                <w:noProof/>
                <w:webHidden/>
              </w:rPr>
              <w:instrText xml:space="preserve"> PAGEREF _Toc211497588 \h </w:instrText>
            </w:r>
            <w:r w:rsidR="00886678">
              <w:rPr>
                <w:noProof/>
                <w:webHidden/>
              </w:rPr>
            </w:r>
            <w:r w:rsidR="00886678">
              <w:rPr>
                <w:noProof/>
                <w:webHidden/>
              </w:rPr>
              <w:fldChar w:fldCharType="separate"/>
            </w:r>
            <w:r w:rsidR="00886678">
              <w:rPr>
                <w:noProof/>
                <w:webHidden/>
              </w:rPr>
              <w:t>4</w:t>
            </w:r>
            <w:r w:rsidR="00886678">
              <w:rPr>
                <w:noProof/>
                <w:webHidden/>
              </w:rPr>
              <w:fldChar w:fldCharType="end"/>
            </w:r>
          </w:hyperlink>
        </w:p>
        <w:p w14:paraId="4B9622C5" w14:textId="6E8899B4" w:rsidR="00886678" w:rsidRDefault="00000000">
          <w:pPr>
            <w:pStyle w:val="TOC2"/>
            <w:tabs>
              <w:tab w:val="right" w:leader="dot" w:pos="9016"/>
            </w:tabs>
            <w:rPr>
              <w:noProof/>
            </w:rPr>
          </w:pPr>
          <w:hyperlink w:anchor="_Toc211497589" w:history="1">
            <w:r w:rsidR="00886678" w:rsidRPr="000C07DF">
              <w:rPr>
                <w:rStyle w:val="Hyperlink"/>
                <w:rFonts w:asciiTheme="minorBidi" w:hAnsiTheme="minorBidi"/>
                <w:noProof/>
              </w:rPr>
              <w:t>Key Opportunity for Students</w:t>
            </w:r>
            <w:r w:rsidR="00886678">
              <w:rPr>
                <w:noProof/>
                <w:webHidden/>
              </w:rPr>
              <w:tab/>
            </w:r>
            <w:r w:rsidR="00886678">
              <w:rPr>
                <w:noProof/>
                <w:webHidden/>
              </w:rPr>
              <w:fldChar w:fldCharType="begin"/>
            </w:r>
            <w:r w:rsidR="00886678">
              <w:rPr>
                <w:noProof/>
                <w:webHidden/>
              </w:rPr>
              <w:instrText xml:space="preserve"> PAGEREF _Toc211497589 \h </w:instrText>
            </w:r>
            <w:r w:rsidR="00886678">
              <w:rPr>
                <w:noProof/>
                <w:webHidden/>
              </w:rPr>
            </w:r>
            <w:r w:rsidR="00886678">
              <w:rPr>
                <w:noProof/>
                <w:webHidden/>
              </w:rPr>
              <w:fldChar w:fldCharType="separate"/>
            </w:r>
            <w:r w:rsidR="00886678">
              <w:rPr>
                <w:noProof/>
                <w:webHidden/>
              </w:rPr>
              <w:t>4</w:t>
            </w:r>
            <w:r w:rsidR="00886678">
              <w:rPr>
                <w:noProof/>
                <w:webHidden/>
              </w:rPr>
              <w:fldChar w:fldCharType="end"/>
            </w:r>
          </w:hyperlink>
        </w:p>
        <w:p w14:paraId="59C0CCE3" w14:textId="2E44CC74" w:rsidR="00886678" w:rsidRDefault="00000000">
          <w:pPr>
            <w:pStyle w:val="TOC2"/>
            <w:tabs>
              <w:tab w:val="right" w:leader="dot" w:pos="9016"/>
            </w:tabs>
            <w:rPr>
              <w:noProof/>
            </w:rPr>
          </w:pPr>
          <w:hyperlink w:anchor="_Toc211497590" w:history="1">
            <w:r w:rsidR="00886678" w:rsidRPr="000C07DF">
              <w:rPr>
                <w:rStyle w:val="Hyperlink"/>
                <w:rFonts w:asciiTheme="minorBidi" w:hAnsiTheme="minorBidi"/>
                <w:noProof/>
              </w:rPr>
              <w:t>Planning Your Report</w:t>
            </w:r>
            <w:r w:rsidR="00886678">
              <w:rPr>
                <w:noProof/>
                <w:webHidden/>
              </w:rPr>
              <w:tab/>
            </w:r>
            <w:r w:rsidR="00886678">
              <w:rPr>
                <w:noProof/>
                <w:webHidden/>
              </w:rPr>
              <w:fldChar w:fldCharType="begin"/>
            </w:r>
            <w:r w:rsidR="00886678">
              <w:rPr>
                <w:noProof/>
                <w:webHidden/>
              </w:rPr>
              <w:instrText xml:space="preserve"> PAGEREF _Toc211497590 \h </w:instrText>
            </w:r>
            <w:r w:rsidR="00886678">
              <w:rPr>
                <w:noProof/>
                <w:webHidden/>
              </w:rPr>
            </w:r>
            <w:r w:rsidR="00886678">
              <w:rPr>
                <w:noProof/>
                <w:webHidden/>
              </w:rPr>
              <w:fldChar w:fldCharType="separate"/>
            </w:r>
            <w:r w:rsidR="00886678">
              <w:rPr>
                <w:noProof/>
                <w:webHidden/>
              </w:rPr>
              <w:t>4</w:t>
            </w:r>
            <w:r w:rsidR="00886678">
              <w:rPr>
                <w:noProof/>
                <w:webHidden/>
              </w:rPr>
              <w:fldChar w:fldCharType="end"/>
            </w:r>
          </w:hyperlink>
        </w:p>
        <w:p w14:paraId="5480FAD4" w14:textId="429EC03B" w:rsidR="00886678" w:rsidRDefault="00000000">
          <w:pPr>
            <w:pStyle w:val="TOC2"/>
            <w:tabs>
              <w:tab w:val="right" w:leader="dot" w:pos="9016"/>
            </w:tabs>
            <w:rPr>
              <w:noProof/>
            </w:rPr>
          </w:pPr>
          <w:hyperlink w:anchor="_Toc211497591" w:history="1">
            <w:r w:rsidR="00886678" w:rsidRPr="000C07DF">
              <w:rPr>
                <w:rStyle w:val="Hyperlink"/>
                <w:rFonts w:asciiTheme="minorBidi" w:hAnsiTheme="minorBidi"/>
                <w:noProof/>
              </w:rPr>
              <w:t>Timeline for Component 2</w:t>
            </w:r>
            <w:r w:rsidR="00886678">
              <w:rPr>
                <w:noProof/>
                <w:webHidden/>
              </w:rPr>
              <w:tab/>
            </w:r>
            <w:r w:rsidR="00886678">
              <w:rPr>
                <w:noProof/>
                <w:webHidden/>
              </w:rPr>
              <w:fldChar w:fldCharType="begin"/>
            </w:r>
            <w:r w:rsidR="00886678">
              <w:rPr>
                <w:noProof/>
                <w:webHidden/>
              </w:rPr>
              <w:instrText xml:space="preserve"> PAGEREF _Toc211497591 \h </w:instrText>
            </w:r>
            <w:r w:rsidR="00886678">
              <w:rPr>
                <w:noProof/>
                <w:webHidden/>
              </w:rPr>
            </w:r>
            <w:r w:rsidR="00886678">
              <w:rPr>
                <w:noProof/>
                <w:webHidden/>
              </w:rPr>
              <w:fldChar w:fldCharType="separate"/>
            </w:r>
            <w:r w:rsidR="00886678">
              <w:rPr>
                <w:noProof/>
                <w:webHidden/>
              </w:rPr>
              <w:t>4</w:t>
            </w:r>
            <w:r w:rsidR="00886678">
              <w:rPr>
                <w:noProof/>
                <w:webHidden/>
              </w:rPr>
              <w:fldChar w:fldCharType="end"/>
            </w:r>
          </w:hyperlink>
        </w:p>
        <w:p w14:paraId="7323731A" w14:textId="6A2DD86C" w:rsidR="00886678" w:rsidRDefault="00000000">
          <w:pPr>
            <w:pStyle w:val="TOC1"/>
            <w:tabs>
              <w:tab w:val="right" w:leader="dot" w:pos="9016"/>
            </w:tabs>
            <w:rPr>
              <w:noProof/>
            </w:rPr>
          </w:pPr>
          <w:hyperlink w:anchor="_Toc211497592" w:history="1">
            <w:r w:rsidR="00886678" w:rsidRPr="000C07DF">
              <w:rPr>
                <w:rStyle w:val="Hyperlink"/>
                <w:rFonts w:asciiTheme="minorBidi" w:hAnsiTheme="minorBidi"/>
                <w:noProof/>
              </w:rPr>
              <w:t>Component 2 – Answering the Question</w:t>
            </w:r>
            <w:r w:rsidR="00886678">
              <w:rPr>
                <w:noProof/>
                <w:webHidden/>
              </w:rPr>
              <w:tab/>
            </w:r>
            <w:r w:rsidR="00886678">
              <w:rPr>
                <w:noProof/>
                <w:webHidden/>
              </w:rPr>
              <w:fldChar w:fldCharType="begin"/>
            </w:r>
            <w:r w:rsidR="00886678">
              <w:rPr>
                <w:noProof/>
                <w:webHidden/>
              </w:rPr>
              <w:instrText xml:space="preserve"> PAGEREF _Toc211497592 \h </w:instrText>
            </w:r>
            <w:r w:rsidR="00886678">
              <w:rPr>
                <w:noProof/>
                <w:webHidden/>
              </w:rPr>
            </w:r>
            <w:r w:rsidR="00886678">
              <w:rPr>
                <w:noProof/>
                <w:webHidden/>
              </w:rPr>
              <w:fldChar w:fldCharType="separate"/>
            </w:r>
            <w:r w:rsidR="00886678">
              <w:rPr>
                <w:noProof/>
                <w:webHidden/>
              </w:rPr>
              <w:t>5</w:t>
            </w:r>
            <w:r w:rsidR="00886678">
              <w:rPr>
                <w:noProof/>
                <w:webHidden/>
              </w:rPr>
              <w:fldChar w:fldCharType="end"/>
            </w:r>
          </w:hyperlink>
        </w:p>
        <w:p w14:paraId="32038F5A" w14:textId="255C8590" w:rsidR="00886678" w:rsidRDefault="00000000">
          <w:pPr>
            <w:pStyle w:val="TOC2"/>
            <w:tabs>
              <w:tab w:val="right" w:leader="dot" w:pos="9016"/>
            </w:tabs>
            <w:rPr>
              <w:noProof/>
            </w:rPr>
          </w:pPr>
          <w:hyperlink w:anchor="_Toc211497593" w:history="1">
            <w:r w:rsidR="00886678" w:rsidRPr="000C07DF">
              <w:rPr>
                <w:rStyle w:val="Hyperlink"/>
                <w:rFonts w:asciiTheme="minorBidi" w:hAnsiTheme="minorBidi"/>
                <w:noProof/>
              </w:rPr>
              <w:t>Introduction</w:t>
            </w:r>
            <w:r w:rsidR="00886678">
              <w:rPr>
                <w:noProof/>
                <w:webHidden/>
              </w:rPr>
              <w:tab/>
            </w:r>
            <w:r w:rsidR="00886678">
              <w:rPr>
                <w:noProof/>
                <w:webHidden/>
              </w:rPr>
              <w:fldChar w:fldCharType="begin"/>
            </w:r>
            <w:r w:rsidR="00886678">
              <w:rPr>
                <w:noProof/>
                <w:webHidden/>
              </w:rPr>
              <w:instrText xml:space="preserve"> PAGEREF _Toc211497593 \h </w:instrText>
            </w:r>
            <w:r w:rsidR="00886678">
              <w:rPr>
                <w:noProof/>
                <w:webHidden/>
              </w:rPr>
            </w:r>
            <w:r w:rsidR="00886678">
              <w:rPr>
                <w:noProof/>
                <w:webHidden/>
              </w:rPr>
              <w:fldChar w:fldCharType="separate"/>
            </w:r>
            <w:r w:rsidR="00886678">
              <w:rPr>
                <w:noProof/>
                <w:webHidden/>
              </w:rPr>
              <w:t>5</w:t>
            </w:r>
            <w:r w:rsidR="00886678">
              <w:rPr>
                <w:noProof/>
                <w:webHidden/>
              </w:rPr>
              <w:fldChar w:fldCharType="end"/>
            </w:r>
          </w:hyperlink>
        </w:p>
        <w:p w14:paraId="4D9F408B" w14:textId="703CDE2B" w:rsidR="00886678" w:rsidRDefault="00000000">
          <w:pPr>
            <w:pStyle w:val="TOC2"/>
            <w:tabs>
              <w:tab w:val="right" w:leader="dot" w:pos="9016"/>
            </w:tabs>
            <w:rPr>
              <w:noProof/>
            </w:rPr>
          </w:pPr>
          <w:hyperlink w:anchor="_Toc211497594" w:history="1">
            <w:r w:rsidR="00886678" w:rsidRPr="000C07DF">
              <w:rPr>
                <w:rStyle w:val="Hyperlink"/>
                <w:rFonts w:asciiTheme="minorBidi" w:hAnsiTheme="minorBidi"/>
                <w:noProof/>
              </w:rPr>
              <w:t>Challenges Students Face</w:t>
            </w:r>
            <w:r w:rsidR="00886678">
              <w:rPr>
                <w:noProof/>
                <w:webHidden/>
              </w:rPr>
              <w:tab/>
            </w:r>
            <w:r w:rsidR="00886678">
              <w:rPr>
                <w:noProof/>
                <w:webHidden/>
              </w:rPr>
              <w:fldChar w:fldCharType="begin"/>
            </w:r>
            <w:r w:rsidR="00886678">
              <w:rPr>
                <w:noProof/>
                <w:webHidden/>
              </w:rPr>
              <w:instrText xml:space="preserve"> PAGEREF _Toc211497594 \h </w:instrText>
            </w:r>
            <w:r w:rsidR="00886678">
              <w:rPr>
                <w:noProof/>
                <w:webHidden/>
              </w:rPr>
            </w:r>
            <w:r w:rsidR="00886678">
              <w:rPr>
                <w:noProof/>
                <w:webHidden/>
              </w:rPr>
              <w:fldChar w:fldCharType="separate"/>
            </w:r>
            <w:r w:rsidR="00886678">
              <w:rPr>
                <w:noProof/>
                <w:webHidden/>
              </w:rPr>
              <w:t>5</w:t>
            </w:r>
            <w:r w:rsidR="00886678">
              <w:rPr>
                <w:noProof/>
                <w:webHidden/>
              </w:rPr>
              <w:fldChar w:fldCharType="end"/>
            </w:r>
          </w:hyperlink>
        </w:p>
        <w:p w14:paraId="717BEDF5" w14:textId="02267445" w:rsidR="00886678" w:rsidRDefault="00000000">
          <w:pPr>
            <w:pStyle w:val="TOC2"/>
            <w:tabs>
              <w:tab w:val="right" w:leader="dot" w:pos="9016"/>
            </w:tabs>
            <w:rPr>
              <w:noProof/>
            </w:rPr>
          </w:pPr>
          <w:hyperlink w:anchor="_Toc211497595" w:history="1">
            <w:r w:rsidR="00886678" w:rsidRPr="000C07DF">
              <w:rPr>
                <w:rStyle w:val="Hyperlink"/>
                <w:rFonts w:asciiTheme="minorBidi" w:hAnsiTheme="minorBidi"/>
                <w:noProof/>
              </w:rPr>
              <w:t>Opportunities Digital Tools Provide</w:t>
            </w:r>
            <w:r w:rsidR="00886678">
              <w:rPr>
                <w:noProof/>
                <w:webHidden/>
              </w:rPr>
              <w:tab/>
            </w:r>
            <w:r w:rsidR="00886678">
              <w:rPr>
                <w:noProof/>
                <w:webHidden/>
              </w:rPr>
              <w:fldChar w:fldCharType="begin"/>
            </w:r>
            <w:r w:rsidR="00886678">
              <w:rPr>
                <w:noProof/>
                <w:webHidden/>
              </w:rPr>
              <w:instrText xml:space="preserve"> PAGEREF _Toc211497595 \h </w:instrText>
            </w:r>
            <w:r w:rsidR="00886678">
              <w:rPr>
                <w:noProof/>
                <w:webHidden/>
              </w:rPr>
            </w:r>
            <w:r w:rsidR="00886678">
              <w:rPr>
                <w:noProof/>
                <w:webHidden/>
              </w:rPr>
              <w:fldChar w:fldCharType="separate"/>
            </w:r>
            <w:r w:rsidR="00886678">
              <w:rPr>
                <w:noProof/>
                <w:webHidden/>
              </w:rPr>
              <w:t>5</w:t>
            </w:r>
            <w:r w:rsidR="00886678">
              <w:rPr>
                <w:noProof/>
                <w:webHidden/>
              </w:rPr>
              <w:fldChar w:fldCharType="end"/>
            </w:r>
          </w:hyperlink>
        </w:p>
        <w:p w14:paraId="3A64CB90" w14:textId="7E7AF489" w:rsidR="00886678" w:rsidRDefault="00000000">
          <w:pPr>
            <w:pStyle w:val="TOC2"/>
            <w:tabs>
              <w:tab w:val="right" w:leader="dot" w:pos="9016"/>
            </w:tabs>
            <w:rPr>
              <w:noProof/>
            </w:rPr>
          </w:pPr>
          <w:hyperlink w:anchor="_Toc211497596" w:history="1">
            <w:r w:rsidR="00886678" w:rsidRPr="000C07DF">
              <w:rPr>
                <w:rStyle w:val="Hyperlink"/>
                <w:rFonts w:asciiTheme="minorBidi" w:hAnsiTheme="minorBidi"/>
                <w:noProof/>
              </w:rPr>
              <w:t>How Students Can Adapt</w:t>
            </w:r>
            <w:r w:rsidR="00886678">
              <w:rPr>
                <w:noProof/>
                <w:webHidden/>
              </w:rPr>
              <w:tab/>
            </w:r>
            <w:r w:rsidR="00886678">
              <w:rPr>
                <w:noProof/>
                <w:webHidden/>
              </w:rPr>
              <w:fldChar w:fldCharType="begin"/>
            </w:r>
            <w:r w:rsidR="00886678">
              <w:rPr>
                <w:noProof/>
                <w:webHidden/>
              </w:rPr>
              <w:instrText xml:space="preserve"> PAGEREF _Toc211497596 \h </w:instrText>
            </w:r>
            <w:r w:rsidR="00886678">
              <w:rPr>
                <w:noProof/>
                <w:webHidden/>
              </w:rPr>
            </w:r>
            <w:r w:rsidR="00886678">
              <w:rPr>
                <w:noProof/>
                <w:webHidden/>
              </w:rPr>
              <w:fldChar w:fldCharType="separate"/>
            </w:r>
            <w:r w:rsidR="00886678">
              <w:rPr>
                <w:noProof/>
                <w:webHidden/>
              </w:rPr>
              <w:t>5</w:t>
            </w:r>
            <w:r w:rsidR="00886678">
              <w:rPr>
                <w:noProof/>
                <w:webHidden/>
              </w:rPr>
              <w:fldChar w:fldCharType="end"/>
            </w:r>
          </w:hyperlink>
        </w:p>
        <w:p w14:paraId="47E21B05" w14:textId="1287B0A7" w:rsidR="00886678" w:rsidRDefault="00000000">
          <w:pPr>
            <w:pStyle w:val="TOC2"/>
            <w:tabs>
              <w:tab w:val="right" w:leader="dot" w:pos="9016"/>
            </w:tabs>
            <w:rPr>
              <w:noProof/>
            </w:rPr>
          </w:pPr>
          <w:hyperlink w:anchor="_Toc211497597" w:history="1">
            <w:r w:rsidR="00886678" w:rsidRPr="000C07DF">
              <w:rPr>
                <w:rStyle w:val="Hyperlink"/>
                <w:rFonts w:asciiTheme="minorBidi" w:hAnsiTheme="minorBidi"/>
                <w:noProof/>
              </w:rPr>
              <w:t>Conclusion</w:t>
            </w:r>
            <w:r w:rsidR="00886678">
              <w:rPr>
                <w:noProof/>
                <w:webHidden/>
              </w:rPr>
              <w:tab/>
            </w:r>
            <w:r w:rsidR="00886678">
              <w:rPr>
                <w:noProof/>
                <w:webHidden/>
              </w:rPr>
              <w:fldChar w:fldCharType="begin"/>
            </w:r>
            <w:r w:rsidR="00886678">
              <w:rPr>
                <w:noProof/>
                <w:webHidden/>
              </w:rPr>
              <w:instrText xml:space="preserve"> PAGEREF _Toc211497597 \h </w:instrText>
            </w:r>
            <w:r w:rsidR="00886678">
              <w:rPr>
                <w:noProof/>
                <w:webHidden/>
              </w:rPr>
            </w:r>
            <w:r w:rsidR="00886678">
              <w:rPr>
                <w:noProof/>
                <w:webHidden/>
              </w:rPr>
              <w:fldChar w:fldCharType="separate"/>
            </w:r>
            <w:r w:rsidR="00886678">
              <w:rPr>
                <w:noProof/>
                <w:webHidden/>
              </w:rPr>
              <w:t>5</w:t>
            </w:r>
            <w:r w:rsidR="00886678">
              <w:rPr>
                <w:noProof/>
                <w:webHidden/>
              </w:rPr>
              <w:fldChar w:fldCharType="end"/>
            </w:r>
          </w:hyperlink>
        </w:p>
        <w:p w14:paraId="48336223" w14:textId="1D462350" w:rsidR="00886678" w:rsidRDefault="00000000">
          <w:pPr>
            <w:pStyle w:val="TOC1"/>
            <w:tabs>
              <w:tab w:val="right" w:leader="dot" w:pos="9016"/>
            </w:tabs>
            <w:rPr>
              <w:noProof/>
            </w:rPr>
          </w:pPr>
          <w:hyperlink w:anchor="_Toc211497598" w:history="1">
            <w:r w:rsidR="00886678" w:rsidRPr="000C07DF">
              <w:rPr>
                <w:rStyle w:val="Hyperlink"/>
                <w:rFonts w:asciiTheme="minorBidi" w:hAnsiTheme="minorBidi"/>
                <w:noProof/>
              </w:rPr>
              <w:t>Component 3 – Reflective Presentation</w:t>
            </w:r>
            <w:r w:rsidR="00886678">
              <w:rPr>
                <w:noProof/>
                <w:webHidden/>
              </w:rPr>
              <w:tab/>
            </w:r>
            <w:r w:rsidR="00886678">
              <w:rPr>
                <w:noProof/>
                <w:webHidden/>
              </w:rPr>
              <w:fldChar w:fldCharType="begin"/>
            </w:r>
            <w:r w:rsidR="00886678">
              <w:rPr>
                <w:noProof/>
                <w:webHidden/>
              </w:rPr>
              <w:instrText xml:space="preserve"> PAGEREF _Toc211497598 \h </w:instrText>
            </w:r>
            <w:r w:rsidR="00886678">
              <w:rPr>
                <w:noProof/>
                <w:webHidden/>
              </w:rPr>
            </w:r>
            <w:r w:rsidR="00886678">
              <w:rPr>
                <w:noProof/>
                <w:webHidden/>
              </w:rPr>
              <w:fldChar w:fldCharType="separate"/>
            </w:r>
            <w:r w:rsidR="00886678">
              <w:rPr>
                <w:noProof/>
                <w:webHidden/>
              </w:rPr>
              <w:t>6</w:t>
            </w:r>
            <w:r w:rsidR="00886678">
              <w:rPr>
                <w:noProof/>
                <w:webHidden/>
              </w:rPr>
              <w:fldChar w:fldCharType="end"/>
            </w:r>
          </w:hyperlink>
        </w:p>
        <w:p w14:paraId="7648B1F4" w14:textId="7D86B1C9" w:rsidR="00886678" w:rsidRDefault="00000000">
          <w:pPr>
            <w:pStyle w:val="TOC2"/>
            <w:tabs>
              <w:tab w:val="right" w:leader="dot" w:pos="9016"/>
            </w:tabs>
            <w:rPr>
              <w:noProof/>
            </w:rPr>
          </w:pPr>
          <w:hyperlink w:anchor="_Toc211497599" w:history="1">
            <w:r w:rsidR="00886678" w:rsidRPr="000C07DF">
              <w:rPr>
                <w:rStyle w:val="Hyperlink"/>
                <w:rFonts w:asciiTheme="minorBidi" w:hAnsiTheme="minorBidi"/>
                <w:noProof/>
              </w:rPr>
              <w:t>Slide 1 (Overview)</w:t>
            </w:r>
            <w:r w:rsidR="00886678">
              <w:rPr>
                <w:noProof/>
                <w:webHidden/>
              </w:rPr>
              <w:tab/>
            </w:r>
            <w:r w:rsidR="00886678">
              <w:rPr>
                <w:noProof/>
                <w:webHidden/>
              </w:rPr>
              <w:fldChar w:fldCharType="begin"/>
            </w:r>
            <w:r w:rsidR="00886678">
              <w:rPr>
                <w:noProof/>
                <w:webHidden/>
              </w:rPr>
              <w:instrText xml:space="preserve"> PAGEREF _Toc211497599 \h </w:instrText>
            </w:r>
            <w:r w:rsidR="00886678">
              <w:rPr>
                <w:noProof/>
                <w:webHidden/>
              </w:rPr>
            </w:r>
            <w:r w:rsidR="00886678">
              <w:rPr>
                <w:noProof/>
                <w:webHidden/>
              </w:rPr>
              <w:fldChar w:fldCharType="separate"/>
            </w:r>
            <w:r w:rsidR="00886678">
              <w:rPr>
                <w:noProof/>
                <w:webHidden/>
              </w:rPr>
              <w:t>6</w:t>
            </w:r>
            <w:r w:rsidR="00886678">
              <w:rPr>
                <w:noProof/>
                <w:webHidden/>
              </w:rPr>
              <w:fldChar w:fldCharType="end"/>
            </w:r>
          </w:hyperlink>
        </w:p>
        <w:p w14:paraId="5DDFC44A" w14:textId="6D91266B" w:rsidR="00886678" w:rsidRDefault="00000000">
          <w:pPr>
            <w:pStyle w:val="TOC2"/>
            <w:tabs>
              <w:tab w:val="right" w:leader="dot" w:pos="9016"/>
            </w:tabs>
            <w:rPr>
              <w:noProof/>
            </w:rPr>
          </w:pPr>
          <w:hyperlink w:anchor="_Toc211497600" w:history="1">
            <w:r w:rsidR="00886678" w:rsidRPr="000C07DF">
              <w:rPr>
                <w:rStyle w:val="Hyperlink"/>
                <w:rFonts w:asciiTheme="minorBidi" w:hAnsiTheme="minorBidi"/>
                <w:noProof/>
              </w:rPr>
              <w:t>Slide 2 (Research)</w:t>
            </w:r>
            <w:r w:rsidR="00886678">
              <w:rPr>
                <w:noProof/>
                <w:webHidden/>
              </w:rPr>
              <w:tab/>
            </w:r>
            <w:r w:rsidR="00886678">
              <w:rPr>
                <w:noProof/>
                <w:webHidden/>
              </w:rPr>
              <w:fldChar w:fldCharType="begin"/>
            </w:r>
            <w:r w:rsidR="00886678">
              <w:rPr>
                <w:noProof/>
                <w:webHidden/>
              </w:rPr>
              <w:instrText xml:space="preserve"> PAGEREF _Toc211497600 \h </w:instrText>
            </w:r>
            <w:r w:rsidR="00886678">
              <w:rPr>
                <w:noProof/>
                <w:webHidden/>
              </w:rPr>
            </w:r>
            <w:r w:rsidR="00886678">
              <w:rPr>
                <w:noProof/>
                <w:webHidden/>
              </w:rPr>
              <w:fldChar w:fldCharType="separate"/>
            </w:r>
            <w:r w:rsidR="00886678">
              <w:rPr>
                <w:noProof/>
                <w:webHidden/>
              </w:rPr>
              <w:t>6</w:t>
            </w:r>
            <w:r w:rsidR="00886678">
              <w:rPr>
                <w:noProof/>
                <w:webHidden/>
              </w:rPr>
              <w:fldChar w:fldCharType="end"/>
            </w:r>
          </w:hyperlink>
        </w:p>
        <w:p w14:paraId="6C7A4563" w14:textId="4CA674DB" w:rsidR="00886678" w:rsidRDefault="00000000">
          <w:pPr>
            <w:pStyle w:val="TOC2"/>
            <w:tabs>
              <w:tab w:val="right" w:leader="dot" w:pos="9016"/>
            </w:tabs>
            <w:rPr>
              <w:noProof/>
            </w:rPr>
          </w:pPr>
          <w:hyperlink w:anchor="_Toc211497601" w:history="1">
            <w:r w:rsidR="00886678" w:rsidRPr="000C07DF">
              <w:rPr>
                <w:rStyle w:val="Hyperlink"/>
                <w:rFonts w:asciiTheme="minorBidi" w:hAnsiTheme="minorBidi"/>
                <w:noProof/>
              </w:rPr>
              <w:t>Slide 3 (Planning &amp; Writing)</w:t>
            </w:r>
            <w:r w:rsidR="00886678">
              <w:rPr>
                <w:noProof/>
                <w:webHidden/>
              </w:rPr>
              <w:tab/>
            </w:r>
            <w:r w:rsidR="00886678">
              <w:rPr>
                <w:noProof/>
                <w:webHidden/>
              </w:rPr>
              <w:fldChar w:fldCharType="begin"/>
            </w:r>
            <w:r w:rsidR="00886678">
              <w:rPr>
                <w:noProof/>
                <w:webHidden/>
              </w:rPr>
              <w:instrText xml:space="preserve"> PAGEREF _Toc211497601 \h </w:instrText>
            </w:r>
            <w:r w:rsidR="00886678">
              <w:rPr>
                <w:noProof/>
                <w:webHidden/>
              </w:rPr>
            </w:r>
            <w:r w:rsidR="00886678">
              <w:rPr>
                <w:noProof/>
                <w:webHidden/>
              </w:rPr>
              <w:fldChar w:fldCharType="separate"/>
            </w:r>
            <w:r w:rsidR="00886678">
              <w:rPr>
                <w:noProof/>
                <w:webHidden/>
              </w:rPr>
              <w:t>6</w:t>
            </w:r>
            <w:r w:rsidR="00886678">
              <w:rPr>
                <w:noProof/>
                <w:webHidden/>
              </w:rPr>
              <w:fldChar w:fldCharType="end"/>
            </w:r>
          </w:hyperlink>
        </w:p>
        <w:p w14:paraId="29C4E67F" w14:textId="5FF752E6" w:rsidR="00886678" w:rsidRDefault="00000000">
          <w:pPr>
            <w:pStyle w:val="TOC2"/>
            <w:tabs>
              <w:tab w:val="right" w:leader="dot" w:pos="9016"/>
            </w:tabs>
            <w:rPr>
              <w:noProof/>
            </w:rPr>
          </w:pPr>
          <w:hyperlink w:anchor="_Toc211497602" w:history="1">
            <w:r w:rsidR="00886678" w:rsidRPr="000C07DF">
              <w:rPr>
                <w:rStyle w:val="Hyperlink"/>
                <w:rFonts w:asciiTheme="minorBidi" w:hAnsiTheme="minorBidi"/>
                <w:noProof/>
              </w:rPr>
              <w:t>Slide 4 (Challenges)</w:t>
            </w:r>
            <w:r w:rsidR="00886678">
              <w:rPr>
                <w:noProof/>
                <w:webHidden/>
              </w:rPr>
              <w:tab/>
            </w:r>
            <w:r w:rsidR="00886678">
              <w:rPr>
                <w:noProof/>
                <w:webHidden/>
              </w:rPr>
              <w:fldChar w:fldCharType="begin"/>
            </w:r>
            <w:r w:rsidR="00886678">
              <w:rPr>
                <w:noProof/>
                <w:webHidden/>
              </w:rPr>
              <w:instrText xml:space="preserve"> PAGEREF _Toc211497602 \h </w:instrText>
            </w:r>
            <w:r w:rsidR="00886678">
              <w:rPr>
                <w:noProof/>
                <w:webHidden/>
              </w:rPr>
            </w:r>
            <w:r w:rsidR="00886678">
              <w:rPr>
                <w:noProof/>
                <w:webHidden/>
              </w:rPr>
              <w:fldChar w:fldCharType="separate"/>
            </w:r>
            <w:r w:rsidR="00886678">
              <w:rPr>
                <w:noProof/>
                <w:webHidden/>
              </w:rPr>
              <w:t>6</w:t>
            </w:r>
            <w:r w:rsidR="00886678">
              <w:rPr>
                <w:noProof/>
                <w:webHidden/>
              </w:rPr>
              <w:fldChar w:fldCharType="end"/>
            </w:r>
          </w:hyperlink>
        </w:p>
        <w:p w14:paraId="01CB4F9C" w14:textId="21AF707C" w:rsidR="00886678" w:rsidRDefault="00000000">
          <w:pPr>
            <w:pStyle w:val="TOC2"/>
            <w:tabs>
              <w:tab w:val="right" w:leader="dot" w:pos="9016"/>
            </w:tabs>
            <w:rPr>
              <w:noProof/>
            </w:rPr>
          </w:pPr>
          <w:hyperlink w:anchor="_Toc211497603" w:history="1">
            <w:r w:rsidR="00886678" w:rsidRPr="000C07DF">
              <w:rPr>
                <w:rStyle w:val="Hyperlink"/>
                <w:rFonts w:asciiTheme="minorBidi" w:hAnsiTheme="minorBidi"/>
                <w:noProof/>
              </w:rPr>
              <w:t>Slide 5 (Successes)</w:t>
            </w:r>
            <w:r w:rsidR="00886678">
              <w:rPr>
                <w:noProof/>
                <w:webHidden/>
              </w:rPr>
              <w:tab/>
            </w:r>
            <w:r w:rsidR="00886678">
              <w:rPr>
                <w:noProof/>
                <w:webHidden/>
              </w:rPr>
              <w:fldChar w:fldCharType="begin"/>
            </w:r>
            <w:r w:rsidR="00886678">
              <w:rPr>
                <w:noProof/>
                <w:webHidden/>
              </w:rPr>
              <w:instrText xml:space="preserve"> PAGEREF _Toc211497603 \h </w:instrText>
            </w:r>
            <w:r w:rsidR="00886678">
              <w:rPr>
                <w:noProof/>
                <w:webHidden/>
              </w:rPr>
            </w:r>
            <w:r w:rsidR="00886678">
              <w:rPr>
                <w:noProof/>
                <w:webHidden/>
              </w:rPr>
              <w:fldChar w:fldCharType="separate"/>
            </w:r>
            <w:r w:rsidR="00886678">
              <w:rPr>
                <w:noProof/>
                <w:webHidden/>
              </w:rPr>
              <w:t>6</w:t>
            </w:r>
            <w:r w:rsidR="00886678">
              <w:rPr>
                <w:noProof/>
                <w:webHidden/>
              </w:rPr>
              <w:fldChar w:fldCharType="end"/>
            </w:r>
          </w:hyperlink>
        </w:p>
        <w:p w14:paraId="6FB9D35C" w14:textId="245D6A2E" w:rsidR="00886678" w:rsidRDefault="00000000">
          <w:pPr>
            <w:pStyle w:val="TOC1"/>
            <w:tabs>
              <w:tab w:val="right" w:leader="dot" w:pos="9016"/>
            </w:tabs>
            <w:rPr>
              <w:noProof/>
            </w:rPr>
          </w:pPr>
          <w:hyperlink w:anchor="_Toc211497604" w:history="1">
            <w:r w:rsidR="00886678" w:rsidRPr="000C07DF">
              <w:rPr>
                <w:rStyle w:val="Hyperlink"/>
                <w:rFonts w:asciiTheme="minorBidi" w:hAnsiTheme="minorBidi"/>
                <w:noProof/>
              </w:rPr>
              <w:t>Reference List</w:t>
            </w:r>
            <w:r w:rsidR="00886678">
              <w:rPr>
                <w:noProof/>
                <w:webHidden/>
              </w:rPr>
              <w:tab/>
            </w:r>
            <w:r w:rsidR="00886678">
              <w:rPr>
                <w:noProof/>
                <w:webHidden/>
              </w:rPr>
              <w:fldChar w:fldCharType="begin"/>
            </w:r>
            <w:r w:rsidR="00886678">
              <w:rPr>
                <w:noProof/>
                <w:webHidden/>
              </w:rPr>
              <w:instrText xml:space="preserve"> PAGEREF _Toc211497604 \h </w:instrText>
            </w:r>
            <w:r w:rsidR="00886678">
              <w:rPr>
                <w:noProof/>
                <w:webHidden/>
              </w:rPr>
            </w:r>
            <w:r w:rsidR="00886678">
              <w:rPr>
                <w:noProof/>
                <w:webHidden/>
              </w:rPr>
              <w:fldChar w:fldCharType="separate"/>
            </w:r>
            <w:r w:rsidR="00886678">
              <w:rPr>
                <w:noProof/>
                <w:webHidden/>
              </w:rPr>
              <w:t>7</w:t>
            </w:r>
            <w:r w:rsidR="00886678">
              <w:rPr>
                <w:noProof/>
                <w:webHidden/>
              </w:rPr>
              <w:fldChar w:fldCharType="end"/>
            </w:r>
          </w:hyperlink>
        </w:p>
        <w:p w14:paraId="1AC31F18" w14:textId="46EE5966" w:rsidR="00EA267D" w:rsidRDefault="00EA267D">
          <w:r>
            <w:rPr>
              <w:b/>
              <w:bCs/>
              <w:noProof/>
            </w:rPr>
            <w:fldChar w:fldCharType="end"/>
          </w:r>
        </w:p>
      </w:sdtContent>
    </w:sdt>
    <w:p w14:paraId="54AE9321" w14:textId="77777777" w:rsidR="00EA267D" w:rsidRDefault="00EA267D" w:rsidP="00BA5E25">
      <w:pPr>
        <w:jc w:val="both"/>
        <w:rPr>
          <w:rFonts w:asciiTheme="minorBidi" w:hAnsiTheme="minorBidi"/>
          <w:b/>
          <w:bCs/>
          <w:color w:val="FF0000"/>
        </w:rPr>
      </w:pPr>
    </w:p>
    <w:p w14:paraId="056667C6" w14:textId="77777777" w:rsidR="00EE60FA" w:rsidRDefault="00EE60FA" w:rsidP="00BA5E25">
      <w:pPr>
        <w:jc w:val="both"/>
        <w:rPr>
          <w:rFonts w:asciiTheme="minorBidi" w:hAnsiTheme="minorBidi"/>
          <w:b/>
          <w:bCs/>
          <w:color w:val="FF0000"/>
        </w:rPr>
      </w:pPr>
    </w:p>
    <w:p w14:paraId="7B2DC39C" w14:textId="77777777" w:rsidR="00EE60FA" w:rsidRDefault="00EE60FA" w:rsidP="00BA5E25">
      <w:pPr>
        <w:jc w:val="both"/>
        <w:rPr>
          <w:rFonts w:asciiTheme="minorBidi" w:hAnsiTheme="minorBidi"/>
          <w:b/>
          <w:bCs/>
          <w:color w:val="FF0000"/>
        </w:rPr>
      </w:pPr>
    </w:p>
    <w:p w14:paraId="4BF6EF3E" w14:textId="77777777" w:rsidR="00EE60FA" w:rsidRDefault="00EE60FA" w:rsidP="00BA5E25">
      <w:pPr>
        <w:jc w:val="both"/>
        <w:rPr>
          <w:rFonts w:asciiTheme="minorBidi" w:hAnsiTheme="minorBidi"/>
          <w:b/>
          <w:bCs/>
          <w:color w:val="FF0000"/>
        </w:rPr>
      </w:pPr>
    </w:p>
    <w:p w14:paraId="4E00425F" w14:textId="77777777" w:rsidR="00EE60FA" w:rsidRDefault="00EE60FA" w:rsidP="00BA5E25">
      <w:pPr>
        <w:jc w:val="both"/>
        <w:rPr>
          <w:rFonts w:asciiTheme="minorBidi" w:hAnsiTheme="minorBidi"/>
          <w:b/>
          <w:bCs/>
          <w:color w:val="FF0000"/>
        </w:rPr>
      </w:pPr>
    </w:p>
    <w:p w14:paraId="5469C30E" w14:textId="77777777" w:rsidR="00EE60FA" w:rsidRDefault="00EE60FA" w:rsidP="00BA5E25">
      <w:pPr>
        <w:jc w:val="both"/>
        <w:rPr>
          <w:rFonts w:asciiTheme="minorBidi" w:hAnsiTheme="minorBidi"/>
          <w:b/>
          <w:bCs/>
          <w:color w:val="FF0000"/>
        </w:rPr>
      </w:pPr>
    </w:p>
    <w:p w14:paraId="505F6F80" w14:textId="77777777" w:rsidR="00EE60FA" w:rsidRDefault="00EE60FA" w:rsidP="00BA5E25">
      <w:pPr>
        <w:jc w:val="both"/>
        <w:rPr>
          <w:rFonts w:asciiTheme="minorBidi" w:hAnsiTheme="minorBidi"/>
          <w:b/>
          <w:bCs/>
          <w:color w:val="FF0000"/>
        </w:rPr>
      </w:pPr>
    </w:p>
    <w:p w14:paraId="49AC194B" w14:textId="77777777" w:rsidR="00EE60FA" w:rsidRDefault="00EE60FA" w:rsidP="00BA5E25">
      <w:pPr>
        <w:jc w:val="both"/>
        <w:rPr>
          <w:rFonts w:asciiTheme="minorBidi" w:hAnsiTheme="minorBidi"/>
          <w:b/>
          <w:bCs/>
          <w:color w:val="FF0000"/>
        </w:rPr>
      </w:pPr>
    </w:p>
    <w:p w14:paraId="6253E25F" w14:textId="77777777" w:rsidR="00EE60FA" w:rsidRPr="0040098D" w:rsidRDefault="00EE60FA" w:rsidP="00BA5E25">
      <w:pPr>
        <w:jc w:val="both"/>
        <w:rPr>
          <w:rFonts w:asciiTheme="minorBidi" w:hAnsiTheme="minorBidi"/>
          <w:b/>
          <w:bCs/>
          <w:color w:val="FF0000"/>
        </w:rPr>
      </w:pPr>
    </w:p>
    <w:p w14:paraId="32FEAAC4" w14:textId="60291450" w:rsidR="00021CFE" w:rsidRPr="00EA267D" w:rsidRDefault="00861BC8" w:rsidP="00EA267D">
      <w:pPr>
        <w:pStyle w:val="Heading1"/>
        <w:rPr>
          <w:rFonts w:asciiTheme="minorBidi" w:hAnsiTheme="minorBidi" w:cstheme="minorBidi"/>
          <w:sz w:val="32"/>
          <w:szCs w:val="32"/>
        </w:rPr>
      </w:pPr>
      <w:bookmarkStart w:id="0" w:name="_Toc211497586"/>
      <w:r w:rsidRPr="00EA267D">
        <w:rPr>
          <w:rFonts w:asciiTheme="minorBidi" w:hAnsiTheme="minorBidi" w:cstheme="minorBidi"/>
          <w:sz w:val="32"/>
          <w:szCs w:val="32"/>
        </w:rPr>
        <w:t>Component 1 – Research and Planning Template</w:t>
      </w:r>
      <w:bookmarkEnd w:id="0"/>
      <w:r w:rsidRPr="00EA267D">
        <w:rPr>
          <w:rFonts w:asciiTheme="minorBidi" w:hAnsiTheme="minorBidi" w:cstheme="minorBidi"/>
          <w:sz w:val="32"/>
          <w:szCs w:val="32"/>
        </w:rPr>
        <w:t xml:space="preserve"> </w:t>
      </w:r>
    </w:p>
    <w:p w14:paraId="21B05A55" w14:textId="0D6EF1E4" w:rsidR="00861BC8" w:rsidRPr="00EB77D7" w:rsidRDefault="00861BC8" w:rsidP="00EB77D7">
      <w:pPr>
        <w:pStyle w:val="Heading2"/>
        <w:rPr>
          <w:rFonts w:asciiTheme="minorBidi" w:hAnsiTheme="minorBidi" w:cstheme="minorBidi"/>
          <w:sz w:val="28"/>
          <w:szCs w:val="28"/>
        </w:rPr>
      </w:pPr>
      <w:bookmarkStart w:id="1" w:name="_Toc211497587"/>
      <w:r w:rsidRPr="00EB77D7">
        <w:rPr>
          <w:rFonts w:asciiTheme="minorBidi" w:hAnsiTheme="minorBidi" w:cstheme="minorBidi"/>
          <w:sz w:val="28"/>
          <w:szCs w:val="28"/>
        </w:rPr>
        <w:t>Source Exploration</w:t>
      </w:r>
      <w:bookmarkEnd w:id="1"/>
      <w:r w:rsidRPr="00EB77D7">
        <w:rPr>
          <w:rFonts w:asciiTheme="minorBidi" w:hAnsiTheme="minorBidi" w:cstheme="minorBidi"/>
          <w:sz w:val="28"/>
          <w:szCs w:val="28"/>
        </w:rPr>
        <w:t xml:space="preserve"> </w:t>
      </w:r>
    </w:p>
    <w:p w14:paraId="3223B504" w14:textId="6E288E1D" w:rsidR="008871CE" w:rsidRPr="0040098D" w:rsidRDefault="00FD7EA2" w:rsidP="00FD7EA2">
      <w:pPr>
        <w:rPr>
          <w:rFonts w:asciiTheme="minorBidi" w:hAnsiTheme="minorBidi"/>
        </w:rPr>
      </w:pPr>
      <w:r w:rsidRPr="0040098D">
        <w:rPr>
          <w:rFonts w:asciiTheme="minorBidi" w:hAnsiTheme="minorBidi"/>
        </w:rPr>
        <w:t xml:space="preserve">Choose 1 source, and answer the </w:t>
      </w:r>
      <w:proofErr w:type="gramStart"/>
      <w:r w:rsidRPr="0040098D">
        <w:rPr>
          <w:rFonts w:asciiTheme="minorBidi" w:hAnsiTheme="minorBidi"/>
        </w:rPr>
        <w:t>following;</w:t>
      </w:r>
      <w:proofErr w:type="gramEnd"/>
    </w:p>
    <w:p w14:paraId="3A95F867" w14:textId="69641134" w:rsidR="00F33FA9" w:rsidRDefault="00861BC8" w:rsidP="004B7267">
      <w:pPr>
        <w:pStyle w:val="ListParagraph"/>
        <w:numPr>
          <w:ilvl w:val="0"/>
          <w:numId w:val="44"/>
        </w:numPr>
        <w:rPr>
          <w:rFonts w:asciiTheme="minorBidi" w:hAnsiTheme="minorBidi"/>
        </w:rPr>
      </w:pPr>
      <w:r w:rsidRPr="0040098D">
        <w:rPr>
          <w:rFonts w:asciiTheme="minorBidi" w:hAnsiTheme="minorBidi"/>
        </w:rPr>
        <w:t>Who is the author and when was it published</w:t>
      </w:r>
      <w:r w:rsidR="00AE5004">
        <w:rPr>
          <w:rFonts w:asciiTheme="minorBidi" w:hAnsiTheme="minorBidi"/>
        </w:rPr>
        <w:t>?</w:t>
      </w:r>
    </w:p>
    <w:p w14:paraId="76E89D0A" w14:textId="316320D7" w:rsidR="000D03CE" w:rsidRPr="0060363A" w:rsidRDefault="0060363A" w:rsidP="0060363A">
      <w:pPr>
        <w:rPr>
          <w:rFonts w:asciiTheme="minorBidi" w:hAnsiTheme="minorBidi"/>
        </w:rPr>
      </w:pPr>
      <w:r>
        <w:rPr>
          <w:rFonts w:asciiTheme="minorBidi" w:hAnsiTheme="minorBidi"/>
        </w:rPr>
        <w:t>The Author Is Ruby Ran</w:t>
      </w:r>
      <w:r w:rsidR="00EA711C">
        <w:rPr>
          <w:rFonts w:asciiTheme="minorBidi" w:hAnsiTheme="minorBidi"/>
        </w:rPr>
        <w:t xml:space="preserve">. The article was published </w:t>
      </w:r>
      <w:r w:rsidR="00BA65E7" w:rsidRPr="0040098D">
        <w:rPr>
          <w:rFonts w:asciiTheme="minorBidi" w:hAnsiTheme="minorBidi"/>
        </w:rPr>
        <w:t xml:space="preserve">What is the main point </w:t>
      </w:r>
      <w:r w:rsidR="00EA711C">
        <w:rPr>
          <w:rFonts w:asciiTheme="minorBidi" w:hAnsiTheme="minorBidi"/>
        </w:rPr>
        <w:t>17</w:t>
      </w:r>
      <w:r w:rsidR="00EA711C" w:rsidRPr="00EA711C">
        <w:rPr>
          <w:rFonts w:asciiTheme="minorBidi" w:hAnsiTheme="minorBidi"/>
          <w:vertAlign w:val="superscript"/>
        </w:rPr>
        <w:t>th</w:t>
      </w:r>
      <w:r w:rsidR="00EA711C">
        <w:rPr>
          <w:rFonts w:asciiTheme="minorBidi" w:hAnsiTheme="minorBidi"/>
        </w:rPr>
        <w:t xml:space="preserve"> Sept 2025</w:t>
      </w:r>
      <w:r w:rsidR="00BA65E7">
        <w:rPr>
          <w:rFonts w:asciiTheme="minorBidi" w:hAnsiTheme="minorBidi"/>
        </w:rPr>
        <w:t>.</w:t>
      </w:r>
    </w:p>
    <w:p w14:paraId="1117982E" w14:textId="341401EA" w:rsidR="00156207" w:rsidRDefault="000B4800" w:rsidP="00BA65E7">
      <w:pPr>
        <w:pStyle w:val="ListParagraph"/>
        <w:numPr>
          <w:ilvl w:val="0"/>
          <w:numId w:val="44"/>
        </w:numPr>
        <w:rPr>
          <w:rFonts w:asciiTheme="minorBidi" w:hAnsiTheme="minorBidi"/>
        </w:rPr>
      </w:pPr>
      <w:r>
        <w:rPr>
          <w:rFonts w:asciiTheme="minorBidi" w:hAnsiTheme="minorBidi"/>
        </w:rPr>
        <w:t>What</w:t>
      </w:r>
      <w:r w:rsidR="00915A72">
        <w:rPr>
          <w:rFonts w:asciiTheme="minorBidi" w:hAnsiTheme="minorBidi"/>
        </w:rPr>
        <w:t xml:space="preserve"> is the main point </w:t>
      </w:r>
      <w:r w:rsidR="00861BC8" w:rsidRPr="0040098D">
        <w:rPr>
          <w:rFonts w:asciiTheme="minorBidi" w:hAnsiTheme="minorBidi"/>
        </w:rPr>
        <w:t>or finding related to digital tools?</w:t>
      </w:r>
    </w:p>
    <w:p w14:paraId="18055608" w14:textId="71334FC7" w:rsidR="009A174F" w:rsidRDefault="0080455A" w:rsidP="009A174F">
      <w:pPr>
        <w:pStyle w:val="ListParagraph"/>
        <w:rPr>
          <w:rFonts w:asciiTheme="minorBidi" w:hAnsiTheme="minorBidi"/>
        </w:rPr>
      </w:pPr>
      <w:r w:rsidRPr="0080455A">
        <w:rPr>
          <w:rFonts w:asciiTheme="minorBidi" w:hAnsiTheme="minorBidi"/>
        </w:rPr>
        <w:t>The main finding related to digital tools is that they play a crucial role in supporting student learning by improving access to information, enhancing efficiency, and enabling collaboration. Online databases, citation generators, and note</w:t>
      </w:r>
      <w:r w:rsidRPr="0080455A">
        <w:rPr>
          <w:rFonts w:ascii="Cambria Math" w:hAnsi="Cambria Math" w:cs="Cambria Math"/>
        </w:rPr>
        <w:t>‑</w:t>
      </w:r>
      <w:r w:rsidRPr="0080455A">
        <w:rPr>
          <w:rFonts w:asciiTheme="minorBidi" w:hAnsiTheme="minorBidi"/>
        </w:rPr>
        <w:t>taking applications allow students to work more effectively and reduce errors in academic writing. At the same time, platforms such as Teams and Zoom facilitate group projects and peer interaction, even across distance. These tools not only strengthen academic performance but also help students develop digital literacy, which is increasingly recognised as an essential skill for both higher education and future employment. However, the use of digital tools also requires critical awareness, as students must evaluate the reliability of sources and avoid over</w:t>
      </w:r>
      <w:r w:rsidRPr="0080455A">
        <w:rPr>
          <w:rFonts w:ascii="Cambria Math" w:hAnsi="Cambria Math" w:cs="Cambria Math"/>
        </w:rPr>
        <w:t>‑</w:t>
      </w:r>
      <w:r w:rsidRPr="0080455A">
        <w:rPr>
          <w:rFonts w:asciiTheme="minorBidi" w:hAnsiTheme="minorBidi"/>
        </w:rPr>
        <w:t>reliance on technology.</w:t>
      </w:r>
    </w:p>
    <w:p w14:paraId="17E74E31" w14:textId="77777777" w:rsidR="00BF09CE" w:rsidRPr="00BF09CE" w:rsidRDefault="00BF09CE" w:rsidP="00BF09CE">
      <w:pPr>
        <w:ind w:left="360"/>
        <w:rPr>
          <w:rFonts w:asciiTheme="minorBidi" w:hAnsiTheme="minorBidi"/>
        </w:rPr>
      </w:pPr>
    </w:p>
    <w:p w14:paraId="27EDEECA" w14:textId="74BD98CD" w:rsidR="004C6C48" w:rsidRPr="004C6C48" w:rsidRDefault="00861BC8" w:rsidP="004C6C48">
      <w:pPr>
        <w:pStyle w:val="ListParagraph"/>
        <w:numPr>
          <w:ilvl w:val="0"/>
          <w:numId w:val="44"/>
        </w:numPr>
        <w:rPr>
          <w:rFonts w:asciiTheme="minorBidi" w:hAnsiTheme="minorBidi"/>
        </w:rPr>
      </w:pPr>
      <w:r w:rsidRPr="0040098D">
        <w:rPr>
          <w:rFonts w:asciiTheme="minorBidi" w:hAnsiTheme="minorBidi"/>
        </w:rPr>
        <w:t>Why did you choose this sourc</w:t>
      </w:r>
      <w:r w:rsidR="00A80EB8">
        <w:rPr>
          <w:rFonts w:asciiTheme="minorBidi" w:hAnsiTheme="minorBidi"/>
        </w:rPr>
        <w:t>e</w:t>
      </w:r>
      <w:r w:rsidR="004C6C48">
        <w:rPr>
          <w:rFonts w:asciiTheme="minorBidi" w:hAnsiTheme="minorBidi"/>
        </w:rPr>
        <w:t>?</w:t>
      </w:r>
    </w:p>
    <w:p w14:paraId="5A85497B" w14:textId="38D09B18" w:rsidR="00A80EB8" w:rsidRPr="00A80EB8" w:rsidRDefault="004C6C48" w:rsidP="00A80EB8">
      <w:pPr>
        <w:rPr>
          <w:rFonts w:asciiTheme="minorBidi" w:hAnsiTheme="minorBidi"/>
        </w:rPr>
      </w:pPr>
      <w:r>
        <w:rPr>
          <w:rFonts w:asciiTheme="minorBidi" w:hAnsiTheme="minorBidi"/>
        </w:rPr>
        <w:t>I chose this source as its re</w:t>
      </w:r>
      <w:r w:rsidR="00774B5A">
        <w:rPr>
          <w:rFonts w:asciiTheme="minorBidi" w:hAnsiTheme="minorBidi"/>
        </w:rPr>
        <w:t xml:space="preserve">liable, as it is relevant to my topic. The source </w:t>
      </w:r>
      <w:r w:rsidR="002C3D22">
        <w:rPr>
          <w:rFonts w:asciiTheme="minorBidi" w:hAnsiTheme="minorBidi"/>
        </w:rPr>
        <w:t xml:space="preserve">I’ve chosen has current date information and it has </w:t>
      </w:r>
      <w:r w:rsidR="00203824">
        <w:rPr>
          <w:rFonts w:asciiTheme="minorBidi" w:hAnsiTheme="minorBidi"/>
        </w:rPr>
        <w:t>strong evidence. The author of this article has associated with 25k</w:t>
      </w:r>
      <w:r w:rsidR="00BA65E7">
        <w:rPr>
          <w:rFonts w:asciiTheme="minorBidi" w:hAnsiTheme="minorBidi"/>
        </w:rPr>
        <w:t xml:space="preserve"> </w:t>
      </w:r>
      <w:r w:rsidR="00915A72">
        <w:rPr>
          <w:rFonts w:asciiTheme="minorBidi" w:hAnsiTheme="minorBidi"/>
        </w:rPr>
        <w:t>schools.</w:t>
      </w:r>
    </w:p>
    <w:p w14:paraId="7CA12BF5" w14:textId="21CF01BB" w:rsidR="00861BC8" w:rsidRPr="0040098D" w:rsidRDefault="00861BC8" w:rsidP="00F50674">
      <w:pPr>
        <w:pStyle w:val="ListParagraph"/>
        <w:numPr>
          <w:ilvl w:val="0"/>
          <w:numId w:val="44"/>
        </w:numPr>
        <w:rPr>
          <w:rFonts w:asciiTheme="minorBidi" w:hAnsiTheme="minorBidi"/>
        </w:rPr>
      </w:pPr>
      <w:r w:rsidRPr="0040098D">
        <w:rPr>
          <w:rFonts w:asciiTheme="minorBidi" w:hAnsiTheme="minorBidi"/>
        </w:rPr>
        <w:t>How will it help you answer the main question?</w:t>
      </w:r>
    </w:p>
    <w:p w14:paraId="5AB248BF" w14:textId="5884397F" w:rsidR="00F139A5" w:rsidRPr="00F139A5" w:rsidRDefault="008869D8" w:rsidP="00F139A5">
      <w:r w:rsidRPr="008869D8">
        <w:t>This source will help me answer the main question because it provides evidence that digital tools are central to modern academic success, while also requiring critical awareness. By using this source, I can demonstrate how technology both supports and complicates student learning, which allows me to present a balanced and well</w:t>
      </w:r>
      <w:r w:rsidRPr="008869D8">
        <w:rPr>
          <w:rFonts w:ascii="Cambria Math" w:hAnsi="Cambria Math" w:cs="Cambria Math"/>
        </w:rPr>
        <w:t>‑</w:t>
      </w:r>
      <w:r w:rsidRPr="008869D8">
        <w:t>supported argument.</w:t>
      </w:r>
    </w:p>
    <w:p w14:paraId="7C7FC4F7" w14:textId="2F361851" w:rsidR="00F139A5" w:rsidRPr="00F139A5" w:rsidRDefault="00F139A5" w:rsidP="00F139A5">
      <w:pPr>
        <w:rPr>
          <w:rFonts w:asciiTheme="minorBidi" w:hAnsiTheme="minorBidi"/>
        </w:rPr>
      </w:pPr>
    </w:p>
    <w:p w14:paraId="5578615B" w14:textId="716164D7" w:rsidR="00B1280D" w:rsidRPr="00B1280D" w:rsidRDefault="00B1280D" w:rsidP="00B1280D">
      <w:pPr>
        <w:ind w:left="360"/>
        <w:rPr>
          <w:rFonts w:asciiTheme="minorBidi" w:hAnsiTheme="minorBidi"/>
        </w:rPr>
      </w:pPr>
    </w:p>
    <w:p w14:paraId="06D77C5A" w14:textId="77777777" w:rsidR="00A36F52" w:rsidRPr="0040098D" w:rsidRDefault="00A36F52" w:rsidP="00356891"/>
    <w:p w14:paraId="176E880D" w14:textId="1A6F4561" w:rsidR="008D6B4D" w:rsidRPr="008D6B4D" w:rsidRDefault="00585C00" w:rsidP="008D6B4D">
      <w:pPr>
        <w:pStyle w:val="Heading2"/>
        <w:rPr>
          <w:rFonts w:asciiTheme="minorBidi" w:hAnsiTheme="minorBidi"/>
        </w:rPr>
      </w:pPr>
      <w:bookmarkStart w:id="2" w:name="_Toc211497588"/>
      <w:r w:rsidRPr="00EB77D7">
        <w:rPr>
          <w:rFonts w:asciiTheme="minorBidi" w:hAnsiTheme="minorBidi" w:cstheme="minorBidi"/>
          <w:sz w:val="28"/>
          <w:szCs w:val="28"/>
        </w:rPr>
        <w:lastRenderedPageBreak/>
        <w:t>Key Challenge for Students</w:t>
      </w:r>
      <w:bookmarkEnd w:id="2"/>
      <w:r w:rsidRPr="00EB77D7">
        <w:rPr>
          <w:rFonts w:asciiTheme="minorBidi" w:hAnsiTheme="minorBidi" w:cstheme="minorBidi"/>
          <w:sz w:val="28"/>
          <w:szCs w:val="28"/>
        </w:rPr>
        <w:t xml:space="preserve"> </w:t>
      </w:r>
      <w:r w:rsidR="00E573E9" w:rsidRPr="0040098D">
        <w:rPr>
          <w:rFonts w:asciiTheme="minorBidi" w:hAnsiTheme="minorBidi"/>
        </w:rPr>
        <w:t>What is one challenge students face w</w:t>
      </w:r>
      <w:r w:rsidR="00E12DB4">
        <w:rPr>
          <w:rFonts w:asciiTheme="minorBidi" w:hAnsiTheme="minorBidi"/>
        </w:rPr>
        <w:t>hen</w:t>
      </w:r>
      <w:r w:rsidR="002823C8">
        <w:rPr>
          <w:rFonts w:asciiTheme="minorBidi" w:hAnsiTheme="minorBidi"/>
        </w:rPr>
        <w:t xml:space="preserve"> using digital tools?</w:t>
      </w:r>
    </w:p>
    <w:p w14:paraId="5C2489A9" w14:textId="6EC975B6" w:rsidR="008D6B4D" w:rsidRDefault="007951A7" w:rsidP="007951A7">
      <w:r w:rsidRPr="007951A7">
        <w:t>To manage the anxiety and lack of concentration I feel when using digital tools, I have started to adopt more practical strategies. One approach is setting small, achievable goals, such as focusing on one assignment task at a time rather than trying to complete everything at once. This helps reduce the sense of overload. I also make use of academic databases and citation tools, which save time and ensure I am working with reliable sources. To balance study with family life, I plan specific study periods and communicate these with my household, so I can have uninterrupted time to concentrate. I limit distractions by silencing notifications and closing unnecessary tabs while working. These strategies not only help me stay organised but also give me more confidence in managing digital tools effectively, turning them into supports rather than sources of stress.</w:t>
      </w:r>
    </w:p>
    <w:p w14:paraId="235D2701" w14:textId="024F5D55" w:rsidR="00973139" w:rsidRDefault="0030287F" w:rsidP="007951A7">
      <w:r>
        <w:t xml:space="preserve">I </w:t>
      </w:r>
      <w:r w:rsidR="0063621B" w:rsidRPr="0063621B">
        <w:t>think this challenge is important because it highlights the reality of studying in the digital era, where technology can be both a support and a source of stress. Learning to manage anxiety, concentration, and family responsibilities is not just about completing assignments, but about developing skills that will benefit me beyond university. If I can find strategies to balance digital tools with my personal life, I will be better prepared for future academic and professional demands. This reflection matters because it shows that challenges are not weaknesses, but opportunities to grow resilience, improve time management, and strengthen my digital literacy.</w:t>
      </w:r>
    </w:p>
    <w:p w14:paraId="1C503CED" w14:textId="7B7734F6" w:rsidR="0063621B" w:rsidRDefault="00E52CA6" w:rsidP="00E52CA6">
      <w:r>
        <w:t>One of the most significant challenges I face as a student is balancing work overload, concentration, and family responsibilities. The constant demands of academic study, combined with the use of digital tools, often make me feel overwhelmed by the number of tasks and deadlines. For example, logging into my university portal can reveal multiple assignments, readings, and notifications, which creates pressure and anxiety. At the same time, maintaining concentration is difficult, as digital platforms provide both opportunities for learning and distractions that interrupt my focus. Family life adds another layer of complexity, since household responsibilities and interruptions reduce the time, I can dedicate to study. This combination of overload, lack of focus, and competing demands highlights the challenge of managing academic work in the digital era. It shows that success depends not only on access to technology but also on resilience, time management, and the ability to balance personal commitments.</w:t>
      </w:r>
    </w:p>
    <w:p w14:paraId="3955CE33" w14:textId="77777777" w:rsidR="005453AE" w:rsidRDefault="005453AE" w:rsidP="00E52CA6"/>
    <w:p w14:paraId="253E4C3E" w14:textId="77777777" w:rsidR="00160590" w:rsidRDefault="00160590" w:rsidP="00E52CA6"/>
    <w:p w14:paraId="600A330F" w14:textId="77777777" w:rsidR="00341736" w:rsidRPr="00686627" w:rsidRDefault="00341736" w:rsidP="004644BA">
      <w:pPr>
        <w:jc w:val="center"/>
      </w:pPr>
    </w:p>
    <w:p w14:paraId="00323989" w14:textId="22FD0DCC" w:rsidR="008C133E" w:rsidRPr="00462567" w:rsidRDefault="00585C00" w:rsidP="00462567">
      <w:pPr>
        <w:pStyle w:val="Heading2"/>
        <w:rPr>
          <w:rFonts w:asciiTheme="minorBidi" w:hAnsiTheme="minorBidi" w:cstheme="minorBidi"/>
          <w:sz w:val="28"/>
          <w:szCs w:val="28"/>
        </w:rPr>
      </w:pPr>
      <w:bookmarkStart w:id="3" w:name="_Toc211497589"/>
      <w:r w:rsidRPr="00EB77D7">
        <w:rPr>
          <w:rFonts w:asciiTheme="minorBidi" w:hAnsiTheme="minorBidi" w:cstheme="minorBidi"/>
          <w:sz w:val="28"/>
          <w:szCs w:val="28"/>
        </w:rPr>
        <w:lastRenderedPageBreak/>
        <w:t>Key Opportunity for Studen</w:t>
      </w:r>
      <w:bookmarkEnd w:id="3"/>
      <w:r w:rsidR="005928F1">
        <w:rPr>
          <w:rFonts w:asciiTheme="minorBidi" w:hAnsiTheme="minorBidi" w:cstheme="minorBidi"/>
          <w:sz w:val="28"/>
          <w:szCs w:val="28"/>
        </w:rPr>
        <w:t>t</w:t>
      </w:r>
    </w:p>
    <w:p w14:paraId="25B7BBC7" w14:textId="4A753034" w:rsidR="005E1D21" w:rsidRDefault="00585C00" w:rsidP="005E1D21">
      <w:pPr>
        <w:pStyle w:val="ListParagraph"/>
        <w:numPr>
          <w:ilvl w:val="0"/>
          <w:numId w:val="39"/>
        </w:numPr>
        <w:spacing w:line="360" w:lineRule="auto"/>
        <w:rPr>
          <w:rFonts w:asciiTheme="minorBidi" w:hAnsiTheme="minorBidi"/>
        </w:rPr>
      </w:pPr>
      <w:r w:rsidRPr="0040098D">
        <w:rPr>
          <w:rFonts w:asciiTheme="minorBidi" w:hAnsiTheme="minorBidi"/>
        </w:rPr>
        <w:t>Explain</w:t>
      </w:r>
      <w:r w:rsidR="001F3AD4">
        <w:rPr>
          <w:rFonts w:asciiTheme="minorBidi" w:hAnsiTheme="minorBidi"/>
        </w:rPr>
        <w:t xml:space="preserve"> this opportunity</w:t>
      </w:r>
      <w:r w:rsidR="004B57FF">
        <w:rPr>
          <w:rFonts w:asciiTheme="minorBidi" w:hAnsiTheme="minorBidi"/>
        </w:rPr>
        <w:t xml:space="preserve"> using</w:t>
      </w:r>
      <w:r w:rsidRPr="0040098D">
        <w:rPr>
          <w:rFonts w:asciiTheme="minorBidi" w:hAnsiTheme="minorBidi"/>
        </w:rPr>
        <w:t xml:space="preserve"> evidence or experience:</w:t>
      </w:r>
    </w:p>
    <w:p w14:paraId="71FB990F" w14:textId="1EDDB2E8" w:rsidR="00CE4381" w:rsidRPr="0040098D" w:rsidRDefault="00CE4381" w:rsidP="00CE4381">
      <w:pPr>
        <w:pStyle w:val="ListParagraph"/>
        <w:spacing w:line="360" w:lineRule="auto"/>
        <w:rPr>
          <w:rFonts w:asciiTheme="minorBidi" w:hAnsiTheme="minorBidi"/>
        </w:rPr>
      </w:pPr>
      <w:r w:rsidRPr="00CE4381">
        <w:rPr>
          <w:rFonts w:asciiTheme="minorBidi" w:hAnsiTheme="minorBidi"/>
        </w:rPr>
        <w:t>One of the biggest opportunities I’ve found as a student is how digital tools make learning more flexible and accessible. Instead of being tied to library opening hours, I can log into my university portal at any time and find the articles or books I need. This has been especially useful when I’m trying to fit study around family life, because I can work in the evenings or early mornings without worrying about access. I’ve also noticed that using citation tools and note</w:t>
      </w:r>
      <w:r w:rsidRPr="00CE4381">
        <w:rPr>
          <w:rFonts w:ascii="Cambria Math" w:hAnsi="Cambria Math" w:cs="Cambria Math"/>
        </w:rPr>
        <w:t>‑</w:t>
      </w:r>
      <w:r w:rsidRPr="00CE4381">
        <w:rPr>
          <w:rFonts w:asciiTheme="minorBidi" w:hAnsiTheme="minorBidi"/>
        </w:rPr>
        <w:t>taking apps saves me time and helps me stay organised, which reduces stress when deadlines are close. From my own experience, finding peer</w:t>
      </w:r>
      <w:r w:rsidRPr="00CE4381">
        <w:rPr>
          <w:rFonts w:ascii="Cambria Math" w:hAnsi="Cambria Math" w:cs="Cambria Math"/>
        </w:rPr>
        <w:t>‑</w:t>
      </w:r>
      <w:r w:rsidRPr="00CE4381">
        <w:rPr>
          <w:rFonts w:asciiTheme="minorBidi" w:hAnsiTheme="minorBidi"/>
        </w:rPr>
        <w:t>reviewed sources online has made my essays stronger and given me more confidence in my writing. I value this opportunity because it shows that technology, when used carefully, can make studying more manageable and help me balance academic work with everyday responsibilities.</w:t>
      </w:r>
    </w:p>
    <w:p w14:paraId="6C7C7FA7" w14:textId="77777777" w:rsidR="003E7A66" w:rsidRPr="003E7A66" w:rsidRDefault="00585C00" w:rsidP="00EE60FA">
      <w:pPr>
        <w:pStyle w:val="ListParagraph"/>
        <w:numPr>
          <w:ilvl w:val="0"/>
          <w:numId w:val="39"/>
        </w:numPr>
        <w:spacing w:line="360" w:lineRule="auto"/>
        <w:rPr>
          <w:rFonts w:asciiTheme="minorBidi" w:hAnsiTheme="minorBidi"/>
        </w:rPr>
      </w:pPr>
      <w:r w:rsidRPr="0040098D">
        <w:rPr>
          <w:rFonts w:asciiTheme="minorBidi" w:hAnsiTheme="minorBidi"/>
        </w:rPr>
        <w:t>Briefly reflect: Why is this opportunity valuable to you?</w:t>
      </w:r>
      <w:r w:rsidR="002C7460" w:rsidRPr="002C7460">
        <w:t xml:space="preserve"> </w:t>
      </w:r>
    </w:p>
    <w:p w14:paraId="5CB8AC19" w14:textId="723B6AC8" w:rsidR="005824D7" w:rsidRDefault="002C7460" w:rsidP="001048D2">
      <w:pPr>
        <w:pStyle w:val="ListParagraph"/>
        <w:spacing w:line="360" w:lineRule="auto"/>
        <w:rPr>
          <w:rFonts w:asciiTheme="minorBidi" w:hAnsiTheme="minorBidi"/>
        </w:rPr>
      </w:pPr>
      <w:r w:rsidRPr="002C7460">
        <w:rPr>
          <w:rFonts w:asciiTheme="minorBidi" w:hAnsiTheme="minorBidi"/>
        </w:rPr>
        <w:t>This opportunity is valuable to me because it makes studying more flexible and manageable alongside my family life. Having access to academic resources online means I can choose when and where to work, rather than being restricted to library hours. For example, I often use my university’s portal late in the evening, when the house is quieter, to find peer</w:t>
      </w:r>
      <w:r w:rsidRPr="002C7460">
        <w:rPr>
          <w:rFonts w:ascii="Cambria Math" w:hAnsi="Cambria Math" w:cs="Cambria Math"/>
        </w:rPr>
        <w:t>‑</w:t>
      </w:r>
      <w:r w:rsidRPr="002C7460">
        <w:rPr>
          <w:rFonts w:asciiTheme="minorBidi" w:hAnsiTheme="minorBidi"/>
        </w:rPr>
        <w:t>reviewed articles quickly. Tools like citation generators also save me time and reduce stress, which helps me stay focused. Overall, digital tools give me confidence and independence, allowing me to balance academic demands with personal responsibilities more effectively.</w:t>
      </w:r>
    </w:p>
    <w:p w14:paraId="2DCBD302" w14:textId="704E7B27" w:rsidR="00B412AA" w:rsidRDefault="00B412AA" w:rsidP="001048D2">
      <w:pPr>
        <w:pStyle w:val="ListParagraph"/>
        <w:spacing w:line="360" w:lineRule="auto"/>
        <w:rPr>
          <w:rFonts w:asciiTheme="minorBidi" w:hAnsiTheme="minorBidi"/>
        </w:rPr>
      </w:pPr>
      <w:r w:rsidRPr="00B412AA">
        <w:rPr>
          <w:rFonts w:asciiTheme="minorBidi" w:hAnsiTheme="minorBidi"/>
        </w:rPr>
        <w:t>I think this challenge is important because it directly affects how well students can learn and succeed in a digital environment. If we don’t address it, the impact can lead to stress, lower confidence, and weaker academic outcomes. By recognising the challenge early, students and universities can find strategies to reduce the problem and make digital learning more effective.</w:t>
      </w:r>
    </w:p>
    <w:p w14:paraId="1DF5D5EB" w14:textId="08C7FC8A" w:rsidR="00F068E9" w:rsidRDefault="00F068E9" w:rsidP="001048D2">
      <w:pPr>
        <w:pStyle w:val="ListParagraph"/>
        <w:spacing w:line="360" w:lineRule="auto"/>
        <w:rPr>
          <w:rFonts w:asciiTheme="minorBidi" w:hAnsiTheme="minorBidi"/>
        </w:rPr>
      </w:pPr>
      <w:r w:rsidRPr="00F068E9">
        <w:rPr>
          <w:rFonts w:asciiTheme="minorBidi" w:hAnsiTheme="minorBidi"/>
        </w:rPr>
        <w:t xml:space="preserve">I find this opportunity valuable because it makes my learning more flexible and efficient. Digital tools give me quicker access to resources and allow me to organise my work in ways that suit my study habits. This matters to me </w:t>
      </w:r>
      <w:r w:rsidRPr="00F068E9">
        <w:rPr>
          <w:rFonts w:asciiTheme="minorBidi" w:hAnsiTheme="minorBidi"/>
        </w:rPr>
        <w:lastRenderedPageBreak/>
        <w:t>because it reduces stress, saves time, and helps me stay confident in managing assignments at university.”</w:t>
      </w:r>
    </w:p>
    <w:p w14:paraId="670ECF4C" w14:textId="77777777" w:rsidR="00E90DFB" w:rsidRPr="00EE60FA" w:rsidRDefault="00E90DFB" w:rsidP="00E90DFB">
      <w:pPr>
        <w:pStyle w:val="ListParagraph"/>
        <w:spacing w:line="360" w:lineRule="auto"/>
        <w:rPr>
          <w:rFonts w:asciiTheme="minorBidi" w:hAnsiTheme="minorBidi"/>
        </w:rPr>
      </w:pPr>
    </w:p>
    <w:p w14:paraId="08192CB9" w14:textId="44BEDE95" w:rsidR="00585C00" w:rsidRPr="00886678" w:rsidRDefault="00585C00" w:rsidP="00414A14">
      <w:pPr>
        <w:pStyle w:val="Heading2"/>
        <w:rPr>
          <w:rFonts w:asciiTheme="minorBidi" w:hAnsiTheme="minorBidi" w:cstheme="minorBidi"/>
          <w:sz w:val="28"/>
          <w:szCs w:val="28"/>
        </w:rPr>
      </w:pPr>
      <w:bookmarkStart w:id="4" w:name="_Toc211497590"/>
      <w:r w:rsidRPr="00886678">
        <w:rPr>
          <w:rFonts w:asciiTheme="minorBidi" w:hAnsiTheme="minorBidi" w:cstheme="minorBidi"/>
          <w:sz w:val="28"/>
          <w:szCs w:val="28"/>
        </w:rPr>
        <w:t>Planning Your Report</w:t>
      </w:r>
      <w:bookmarkEnd w:id="4"/>
    </w:p>
    <w:p w14:paraId="033AE489" w14:textId="77777777" w:rsidR="008C133E" w:rsidRDefault="00585C00" w:rsidP="008C133E">
      <w:pPr>
        <w:pStyle w:val="ListParagraph"/>
        <w:numPr>
          <w:ilvl w:val="0"/>
          <w:numId w:val="36"/>
        </w:numPr>
        <w:rPr>
          <w:rFonts w:asciiTheme="minorBidi" w:hAnsiTheme="minorBidi"/>
        </w:rPr>
      </w:pPr>
      <w:r w:rsidRPr="0040098D">
        <w:rPr>
          <w:rFonts w:asciiTheme="minorBidi" w:hAnsiTheme="minorBidi"/>
        </w:rPr>
        <w:t>Will you focus more on challenges, opportunities, or both equally? Why?</w:t>
      </w:r>
    </w:p>
    <w:p w14:paraId="1D605F92" w14:textId="5E675395" w:rsidR="00574410" w:rsidRPr="0040098D" w:rsidRDefault="00574410" w:rsidP="00574410">
      <w:pPr>
        <w:pStyle w:val="ListParagraph"/>
        <w:rPr>
          <w:rFonts w:asciiTheme="minorBidi" w:hAnsiTheme="minorBidi"/>
        </w:rPr>
      </w:pPr>
      <w:r w:rsidRPr="00574410">
        <w:rPr>
          <w:rFonts w:asciiTheme="minorBidi" w:hAnsiTheme="minorBidi"/>
        </w:rPr>
        <w:t>I want to focus on both challenges and opportunities equally because they show the real experience of being a student. The challenges highlight the pressures of workload, concentration, and family life, while the opportunities show how digital tools can support flexibility and confidence. Together, they give a balanced picture.</w:t>
      </w:r>
    </w:p>
    <w:p w14:paraId="190A0D92" w14:textId="77777777" w:rsidR="008C133E" w:rsidRDefault="00585C00" w:rsidP="008C133E">
      <w:pPr>
        <w:pStyle w:val="ListParagraph"/>
        <w:numPr>
          <w:ilvl w:val="0"/>
          <w:numId w:val="36"/>
        </w:numPr>
        <w:rPr>
          <w:rFonts w:asciiTheme="minorBidi" w:hAnsiTheme="minorBidi"/>
        </w:rPr>
      </w:pPr>
      <w:r w:rsidRPr="0040098D">
        <w:rPr>
          <w:rFonts w:asciiTheme="minorBidi" w:hAnsiTheme="minorBidi"/>
        </w:rPr>
        <w:t>Are there any specific tools or examples you already plan to include?</w:t>
      </w:r>
    </w:p>
    <w:p w14:paraId="1563159B" w14:textId="75747E50" w:rsidR="00121E6E" w:rsidRPr="00121E6E" w:rsidRDefault="00121E6E" w:rsidP="00121E6E">
      <w:pPr>
        <w:rPr>
          <w:rFonts w:asciiTheme="minorBidi" w:hAnsiTheme="minorBidi"/>
        </w:rPr>
      </w:pPr>
      <w:r w:rsidRPr="00121E6E">
        <w:rPr>
          <w:rFonts w:asciiTheme="minorBidi" w:hAnsiTheme="minorBidi"/>
        </w:rPr>
        <w:t>I plan to include my university’s online library portal, which helps me quickly access peer</w:t>
      </w:r>
      <w:r w:rsidRPr="00121E6E">
        <w:rPr>
          <w:rFonts w:ascii="Cambria Math" w:hAnsi="Cambria Math" w:cs="Cambria Math"/>
        </w:rPr>
        <w:t>‑</w:t>
      </w:r>
      <w:r w:rsidRPr="00121E6E">
        <w:rPr>
          <w:rFonts w:asciiTheme="minorBidi" w:hAnsiTheme="minorBidi"/>
        </w:rPr>
        <w:t>reviewed articles. Citation generators are another tool I rely on to save time and avoid mistakes. Note</w:t>
      </w:r>
      <w:r w:rsidRPr="00121E6E">
        <w:rPr>
          <w:rFonts w:ascii="Cambria Math" w:hAnsi="Cambria Math" w:cs="Cambria Math"/>
        </w:rPr>
        <w:t>‑</w:t>
      </w:r>
      <w:r w:rsidRPr="00121E6E">
        <w:rPr>
          <w:rFonts w:asciiTheme="minorBidi" w:hAnsiTheme="minorBidi"/>
        </w:rPr>
        <w:t>taking apps also keep my work organised. These examples show how digital tools support accuracy, efficiency, and confidence in study.</w:t>
      </w:r>
    </w:p>
    <w:p w14:paraId="316537BF" w14:textId="39F980F4" w:rsidR="00585C00" w:rsidRDefault="009460F7" w:rsidP="009460F7">
      <w:pPr>
        <w:pStyle w:val="ListParagraph"/>
        <w:rPr>
          <w:rFonts w:asciiTheme="minorBidi" w:hAnsiTheme="minorBidi"/>
        </w:rPr>
      </w:pPr>
      <w:r>
        <w:rPr>
          <w:rFonts w:asciiTheme="minorBidi" w:hAnsiTheme="minorBidi"/>
        </w:rPr>
        <w:t>C)</w:t>
      </w:r>
      <w:r w:rsidR="00585C00" w:rsidRPr="0040098D">
        <w:rPr>
          <w:rFonts w:asciiTheme="minorBidi" w:hAnsiTheme="minorBidi"/>
        </w:rPr>
        <w:t>How will you structure your report?</w:t>
      </w:r>
    </w:p>
    <w:p w14:paraId="51E442CA" w14:textId="62FCB39B" w:rsidR="00B63EBE" w:rsidRPr="0040098D" w:rsidRDefault="00B63EBE" w:rsidP="009460F7">
      <w:pPr>
        <w:pStyle w:val="ListParagraph"/>
        <w:rPr>
          <w:rFonts w:asciiTheme="minorBidi" w:hAnsiTheme="minorBidi"/>
        </w:rPr>
      </w:pPr>
      <w:r>
        <w:rPr>
          <w:rFonts w:asciiTheme="minorBidi" w:hAnsiTheme="minorBidi"/>
        </w:rPr>
        <w:t xml:space="preserve"> I </w:t>
      </w:r>
      <w:r w:rsidRPr="00B63EBE">
        <w:rPr>
          <w:rFonts w:asciiTheme="minorBidi" w:hAnsiTheme="minorBidi"/>
        </w:rPr>
        <w:t>will structure my report with an introduction to outline the purpose, followed by sections on key challenges and key opportunities. Then I will add a reflection to explain why the opportunity is valuable to me. Finally, I will conclude by summarising both sides and highlighting overall balance.</w:t>
      </w:r>
    </w:p>
    <w:p w14:paraId="43F597C2" w14:textId="7041893D" w:rsidR="00861BC8" w:rsidRPr="00EE60FA" w:rsidRDefault="00585C00" w:rsidP="00EE60FA">
      <w:pPr>
        <w:pStyle w:val="Heading2"/>
        <w:rPr>
          <w:rFonts w:asciiTheme="minorBidi" w:hAnsiTheme="minorBidi" w:cstheme="minorBidi"/>
          <w:sz w:val="28"/>
          <w:szCs w:val="28"/>
        </w:rPr>
      </w:pPr>
      <w:bookmarkStart w:id="5" w:name="_Toc211497591"/>
      <w:r w:rsidRPr="00EE60FA">
        <w:rPr>
          <w:rFonts w:asciiTheme="minorBidi" w:hAnsiTheme="minorBidi" w:cstheme="minorBidi"/>
          <w:sz w:val="28"/>
          <w:szCs w:val="28"/>
        </w:rPr>
        <w:t>Timeline for Component 2</w:t>
      </w:r>
      <w:bookmarkEnd w:id="5"/>
    </w:p>
    <w:tbl>
      <w:tblPr>
        <w:tblStyle w:val="TableGrid"/>
        <w:tblW w:w="0" w:type="auto"/>
        <w:tblLook w:val="04A0" w:firstRow="1" w:lastRow="0" w:firstColumn="1" w:lastColumn="0" w:noHBand="0" w:noVBand="1"/>
      </w:tblPr>
      <w:tblGrid>
        <w:gridCol w:w="4498"/>
        <w:gridCol w:w="4518"/>
      </w:tblGrid>
      <w:tr w:rsidR="00585C00" w:rsidRPr="0040098D" w14:paraId="188BFEBB" w14:textId="77777777" w:rsidTr="00591C26">
        <w:tc>
          <w:tcPr>
            <w:tcW w:w="5552" w:type="dxa"/>
          </w:tcPr>
          <w:p w14:paraId="26F57377" w14:textId="77777777" w:rsidR="00585C00" w:rsidRPr="0040098D" w:rsidRDefault="00585C00" w:rsidP="00591C26">
            <w:pPr>
              <w:spacing w:after="160" w:line="278" w:lineRule="auto"/>
              <w:jc w:val="center"/>
              <w:rPr>
                <w:rFonts w:asciiTheme="minorBidi" w:hAnsiTheme="minorBidi"/>
                <w:b/>
                <w:bCs/>
              </w:rPr>
            </w:pPr>
            <w:r w:rsidRPr="0040098D">
              <w:rPr>
                <w:rFonts w:asciiTheme="minorBidi" w:hAnsiTheme="minorBidi"/>
                <w:b/>
                <w:bCs/>
              </w:rPr>
              <w:t>Task</w:t>
            </w:r>
          </w:p>
        </w:tc>
        <w:tc>
          <w:tcPr>
            <w:tcW w:w="5552" w:type="dxa"/>
          </w:tcPr>
          <w:p w14:paraId="315B59AD" w14:textId="77777777" w:rsidR="00585C00" w:rsidRPr="0040098D" w:rsidRDefault="00585C00" w:rsidP="00591C26">
            <w:pPr>
              <w:spacing w:after="160" w:line="278" w:lineRule="auto"/>
              <w:jc w:val="center"/>
              <w:rPr>
                <w:rFonts w:asciiTheme="minorBidi" w:hAnsiTheme="minorBidi"/>
                <w:b/>
                <w:bCs/>
              </w:rPr>
            </w:pPr>
            <w:r w:rsidRPr="0040098D">
              <w:rPr>
                <w:rFonts w:asciiTheme="minorBidi" w:hAnsiTheme="minorBidi"/>
                <w:b/>
                <w:bCs/>
              </w:rPr>
              <w:t>Date/ Deadline</w:t>
            </w:r>
          </w:p>
        </w:tc>
      </w:tr>
      <w:tr w:rsidR="00585C00" w:rsidRPr="0040098D" w14:paraId="1DE42FB5" w14:textId="77777777" w:rsidTr="00591C26">
        <w:tc>
          <w:tcPr>
            <w:tcW w:w="5552" w:type="dxa"/>
          </w:tcPr>
          <w:p w14:paraId="4DB80298" w14:textId="77777777" w:rsidR="00585C00" w:rsidRPr="0040098D" w:rsidRDefault="00585C00" w:rsidP="00591C26">
            <w:pPr>
              <w:spacing w:after="160" w:line="278" w:lineRule="auto"/>
              <w:jc w:val="center"/>
              <w:rPr>
                <w:rFonts w:asciiTheme="minorBidi" w:hAnsiTheme="minorBidi"/>
              </w:rPr>
            </w:pPr>
            <w:r w:rsidRPr="0040098D">
              <w:rPr>
                <w:rFonts w:asciiTheme="minorBidi" w:hAnsiTheme="minorBidi"/>
              </w:rPr>
              <w:t>Finish research</w:t>
            </w:r>
          </w:p>
        </w:tc>
        <w:tc>
          <w:tcPr>
            <w:tcW w:w="5552" w:type="dxa"/>
          </w:tcPr>
          <w:p w14:paraId="27485B52" w14:textId="1FAED384" w:rsidR="00585C00" w:rsidRPr="0040098D" w:rsidRDefault="00587E54" w:rsidP="00591C26">
            <w:pPr>
              <w:spacing w:after="160" w:line="278" w:lineRule="auto"/>
              <w:jc w:val="center"/>
              <w:rPr>
                <w:rFonts w:asciiTheme="minorBidi" w:hAnsiTheme="minorBidi"/>
              </w:rPr>
            </w:pPr>
            <w:r>
              <w:rPr>
                <w:rFonts w:asciiTheme="minorBidi" w:hAnsiTheme="minorBidi"/>
              </w:rPr>
              <w:t>26</w:t>
            </w:r>
            <w:r w:rsidRPr="00587E54">
              <w:rPr>
                <w:rFonts w:asciiTheme="minorBidi" w:hAnsiTheme="minorBidi"/>
                <w:vertAlign w:val="superscript"/>
              </w:rPr>
              <w:t>th</w:t>
            </w:r>
            <w:r>
              <w:rPr>
                <w:rFonts w:asciiTheme="minorBidi" w:hAnsiTheme="minorBidi"/>
              </w:rPr>
              <w:t xml:space="preserve"> October 2025</w:t>
            </w:r>
          </w:p>
        </w:tc>
      </w:tr>
      <w:tr w:rsidR="00585C00" w:rsidRPr="0040098D" w14:paraId="7942C8D5" w14:textId="77777777" w:rsidTr="00591C26">
        <w:tc>
          <w:tcPr>
            <w:tcW w:w="5552" w:type="dxa"/>
          </w:tcPr>
          <w:p w14:paraId="56070134" w14:textId="77777777" w:rsidR="00585C00" w:rsidRPr="0040098D" w:rsidRDefault="00585C00" w:rsidP="00591C26">
            <w:pPr>
              <w:spacing w:after="160" w:line="278" w:lineRule="auto"/>
              <w:jc w:val="center"/>
              <w:rPr>
                <w:rFonts w:asciiTheme="minorBidi" w:hAnsiTheme="minorBidi"/>
              </w:rPr>
            </w:pPr>
            <w:r w:rsidRPr="0040098D">
              <w:rPr>
                <w:rFonts w:asciiTheme="minorBidi" w:hAnsiTheme="minorBidi"/>
              </w:rPr>
              <w:t>Draft first section</w:t>
            </w:r>
          </w:p>
        </w:tc>
        <w:tc>
          <w:tcPr>
            <w:tcW w:w="5552" w:type="dxa"/>
          </w:tcPr>
          <w:p w14:paraId="65C6088C" w14:textId="6A021B89" w:rsidR="00585C00" w:rsidRPr="0040098D" w:rsidRDefault="00587E54" w:rsidP="00587E54">
            <w:pPr>
              <w:spacing w:after="160" w:line="278" w:lineRule="auto"/>
              <w:rPr>
                <w:rFonts w:asciiTheme="minorBidi" w:hAnsiTheme="minorBidi"/>
              </w:rPr>
            </w:pPr>
            <w:r>
              <w:rPr>
                <w:rFonts w:asciiTheme="minorBidi" w:hAnsiTheme="minorBidi"/>
              </w:rPr>
              <w:t xml:space="preserve">         </w:t>
            </w:r>
            <w:r w:rsidR="00AC540D">
              <w:rPr>
                <w:rFonts w:asciiTheme="minorBidi" w:hAnsiTheme="minorBidi"/>
              </w:rPr>
              <w:t xml:space="preserve">         7</w:t>
            </w:r>
            <w:r w:rsidR="00AC540D" w:rsidRPr="00AC540D">
              <w:rPr>
                <w:rFonts w:asciiTheme="minorBidi" w:hAnsiTheme="minorBidi"/>
                <w:vertAlign w:val="superscript"/>
              </w:rPr>
              <w:t>th</w:t>
            </w:r>
            <w:r w:rsidR="00AC540D">
              <w:rPr>
                <w:rFonts w:asciiTheme="minorBidi" w:hAnsiTheme="minorBidi"/>
              </w:rPr>
              <w:t xml:space="preserve"> November 2025</w:t>
            </w:r>
          </w:p>
        </w:tc>
      </w:tr>
      <w:tr w:rsidR="00585C00" w:rsidRPr="0040098D" w14:paraId="59BA83F1" w14:textId="77777777" w:rsidTr="00591C26">
        <w:tc>
          <w:tcPr>
            <w:tcW w:w="5552" w:type="dxa"/>
          </w:tcPr>
          <w:p w14:paraId="121F9BC0" w14:textId="77777777" w:rsidR="00585C00" w:rsidRPr="0040098D" w:rsidRDefault="00585C00" w:rsidP="00591C26">
            <w:pPr>
              <w:spacing w:after="160" w:line="278" w:lineRule="auto"/>
              <w:jc w:val="center"/>
              <w:rPr>
                <w:rFonts w:asciiTheme="minorBidi" w:hAnsiTheme="minorBidi"/>
              </w:rPr>
            </w:pPr>
            <w:r w:rsidRPr="0040098D">
              <w:rPr>
                <w:rFonts w:asciiTheme="minorBidi" w:hAnsiTheme="minorBidi"/>
              </w:rPr>
              <w:t>Complete first draft</w:t>
            </w:r>
          </w:p>
        </w:tc>
        <w:tc>
          <w:tcPr>
            <w:tcW w:w="5552" w:type="dxa"/>
          </w:tcPr>
          <w:p w14:paraId="61A6DEB4" w14:textId="3B169649" w:rsidR="00585C00" w:rsidRPr="0040098D" w:rsidRDefault="00AC540D" w:rsidP="00AC540D">
            <w:pPr>
              <w:spacing w:after="160" w:line="278" w:lineRule="auto"/>
              <w:rPr>
                <w:rFonts w:asciiTheme="minorBidi" w:hAnsiTheme="minorBidi"/>
              </w:rPr>
            </w:pPr>
            <w:r>
              <w:rPr>
                <w:rFonts w:asciiTheme="minorBidi" w:hAnsiTheme="minorBidi"/>
              </w:rPr>
              <w:t xml:space="preserve">                  14</w:t>
            </w:r>
            <w:r w:rsidRPr="00AC540D">
              <w:rPr>
                <w:rFonts w:asciiTheme="minorBidi" w:hAnsiTheme="minorBidi"/>
                <w:vertAlign w:val="superscript"/>
              </w:rPr>
              <w:t>th</w:t>
            </w:r>
            <w:r>
              <w:rPr>
                <w:rFonts w:asciiTheme="minorBidi" w:hAnsiTheme="minorBidi"/>
              </w:rPr>
              <w:t xml:space="preserve"> November 2025</w:t>
            </w:r>
          </w:p>
        </w:tc>
      </w:tr>
      <w:tr w:rsidR="00585C00" w:rsidRPr="0040098D" w14:paraId="4CC97EBF" w14:textId="77777777" w:rsidTr="00591C26">
        <w:tc>
          <w:tcPr>
            <w:tcW w:w="5552" w:type="dxa"/>
          </w:tcPr>
          <w:p w14:paraId="6364AB9C" w14:textId="77777777" w:rsidR="00585C00" w:rsidRPr="0040098D" w:rsidRDefault="00585C00" w:rsidP="00591C26">
            <w:pPr>
              <w:spacing w:after="160" w:line="278" w:lineRule="auto"/>
              <w:jc w:val="center"/>
              <w:rPr>
                <w:rFonts w:asciiTheme="minorBidi" w:hAnsiTheme="minorBidi"/>
              </w:rPr>
            </w:pPr>
            <w:r w:rsidRPr="0040098D">
              <w:rPr>
                <w:rFonts w:asciiTheme="minorBidi" w:hAnsiTheme="minorBidi"/>
              </w:rPr>
              <w:t>Final editing</w:t>
            </w:r>
          </w:p>
        </w:tc>
        <w:tc>
          <w:tcPr>
            <w:tcW w:w="5552" w:type="dxa"/>
          </w:tcPr>
          <w:p w14:paraId="28187191" w14:textId="004FAE42" w:rsidR="00585C00" w:rsidRPr="0040098D" w:rsidRDefault="001A657C" w:rsidP="001A657C">
            <w:pPr>
              <w:spacing w:after="160" w:line="278" w:lineRule="auto"/>
              <w:rPr>
                <w:rFonts w:asciiTheme="minorBidi" w:hAnsiTheme="minorBidi"/>
              </w:rPr>
            </w:pPr>
            <w:r>
              <w:rPr>
                <w:rFonts w:asciiTheme="minorBidi" w:hAnsiTheme="minorBidi"/>
              </w:rPr>
              <w:t xml:space="preserve">                  21</w:t>
            </w:r>
            <w:r w:rsidRPr="001A657C">
              <w:rPr>
                <w:rFonts w:asciiTheme="minorBidi" w:hAnsiTheme="minorBidi"/>
                <w:vertAlign w:val="superscript"/>
              </w:rPr>
              <w:t>st</w:t>
            </w:r>
            <w:r>
              <w:rPr>
                <w:rFonts w:asciiTheme="minorBidi" w:hAnsiTheme="minorBidi"/>
              </w:rPr>
              <w:t xml:space="preserve"> November 2025</w:t>
            </w:r>
          </w:p>
        </w:tc>
      </w:tr>
      <w:tr w:rsidR="002E6B44" w:rsidRPr="0040098D" w14:paraId="57C935E2" w14:textId="77777777" w:rsidTr="00591C26">
        <w:tc>
          <w:tcPr>
            <w:tcW w:w="5552" w:type="dxa"/>
          </w:tcPr>
          <w:p w14:paraId="687AB1C0" w14:textId="77777777" w:rsidR="002E6B44" w:rsidRPr="0040098D" w:rsidRDefault="002E6B44" w:rsidP="00591C26">
            <w:pPr>
              <w:jc w:val="center"/>
              <w:rPr>
                <w:rFonts w:asciiTheme="minorBidi" w:hAnsiTheme="minorBidi"/>
              </w:rPr>
            </w:pPr>
          </w:p>
        </w:tc>
        <w:tc>
          <w:tcPr>
            <w:tcW w:w="5552" w:type="dxa"/>
          </w:tcPr>
          <w:p w14:paraId="46020D68" w14:textId="77777777" w:rsidR="002E6B44" w:rsidRDefault="002E6B44" w:rsidP="001A657C">
            <w:pPr>
              <w:rPr>
                <w:rFonts w:asciiTheme="minorBidi" w:hAnsiTheme="minorBidi"/>
              </w:rPr>
            </w:pPr>
          </w:p>
        </w:tc>
      </w:tr>
    </w:tbl>
    <w:p w14:paraId="019E0A15" w14:textId="77777777" w:rsidR="00585C00" w:rsidRPr="0040098D" w:rsidRDefault="00585C00" w:rsidP="00861BC8">
      <w:pPr>
        <w:rPr>
          <w:rFonts w:asciiTheme="minorBidi" w:hAnsiTheme="minorBidi"/>
          <w:b/>
          <w:bCs/>
        </w:rPr>
      </w:pPr>
    </w:p>
    <w:p w14:paraId="517E89A1" w14:textId="77777777" w:rsidR="00A36F52" w:rsidRDefault="00A36F52" w:rsidP="00861BC8">
      <w:pPr>
        <w:rPr>
          <w:rFonts w:asciiTheme="minorBidi" w:hAnsiTheme="minorBidi"/>
          <w:b/>
          <w:bCs/>
        </w:rPr>
      </w:pPr>
    </w:p>
    <w:p w14:paraId="24AF74A0" w14:textId="58ABB534" w:rsidR="0040098D" w:rsidRDefault="00024DE0" w:rsidP="00024DE0">
      <w:pPr>
        <w:tabs>
          <w:tab w:val="left" w:pos="2535"/>
        </w:tabs>
        <w:rPr>
          <w:rFonts w:asciiTheme="minorBidi" w:hAnsiTheme="minorBidi"/>
          <w:b/>
          <w:bCs/>
        </w:rPr>
      </w:pPr>
      <w:r>
        <w:rPr>
          <w:rFonts w:asciiTheme="minorBidi" w:hAnsiTheme="minorBidi"/>
          <w:b/>
          <w:bCs/>
        </w:rPr>
        <w:tab/>
      </w:r>
    </w:p>
    <w:p w14:paraId="70EB432C" w14:textId="77777777" w:rsidR="00024DE0" w:rsidRDefault="00024DE0" w:rsidP="00024DE0">
      <w:pPr>
        <w:tabs>
          <w:tab w:val="left" w:pos="2535"/>
        </w:tabs>
        <w:rPr>
          <w:rFonts w:asciiTheme="minorBidi" w:hAnsiTheme="minorBidi"/>
          <w:b/>
          <w:bCs/>
        </w:rPr>
      </w:pPr>
    </w:p>
    <w:p w14:paraId="1CAB551C" w14:textId="77777777" w:rsidR="00024DE0" w:rsidRPr="0040098D" w:rsidRDefault="00024DE0" w:rsidP="00024DE0">
      <w:pPr>
        <w:tabs>
          <w:tab w:val="left" w:pos="2535"/>
        </w:tabs>
        <w:rPr>
          <w:rFonts w:asciiTheme="minorBidi" w:hAnsiTheme="minorBidi"/>
          <w:b/>
          <w:bCs/>
        </w:rPr>
      </w:pPr>
    </w:p>
    <w:p w14:paraId="25EABB68" w14:textId="403307C4" w:rsidR="002B7877" w:rsidRPr="00EA267D" w:rsidRDefault="002B7877" w:rsidP="00EA267D">
      <w:pPr>
        <w:pStyle w:val="Heading1"/>
        <w:rPr>
          <w:rFonts w:asciiTheme="minorBidi" w:hAnsiTheme="minorBidi" w:cstheme="minorBidi"/>
          <w:sz w:val="32"/>
          <w:szCs w:val="32"/>
        </w:rPr>
      </w:pPr>
      <w:bookmarkStart w:id="6" w:name="_Toc211497592"/>
      <w:r w:rsidRPr="00EA267D">
        <w:rPr>
          <w:rFonts w:asciiTheme="minorBidi" w:hAnsiTheme="minorBidi" w:cstheme="minorBidi"/>
          <w:sz w:val="32"/>
          <w:szCs w:val="32"/>
        </w:rPr>
        <w:lastRenderedPageBreak/>
        <w:t>Component 2 – Answering the Question</w:t>
      </w:r>
      <w:bookmarkEnd w:id="6"/>
      <w:r w:rsidRPr="00EA267D">
        <w:rPr>
          <w:rFonts w:asciiTheme="minorBidi" w:hAnsiTheme="minorBidi" w:cstheme="minorBidi"/>
          <w:sz w:val="32"/>
          <w:szCs w:val="32"/>
        </w:rPr>
        <w:t xml:space="preserve"> </w:t>
      </w:r>
    </w:p>
    <w:p w14:paraId="3924478B" w14:textId="5AF4360B" w:rsidR="002B7877" w:rsidRPr="00024DE0" w:rsidRDefault="002B7877" w:rsidP="00024DE0">
      <w:pPr>
        <w:pStyle w:val="Heading2"/>
        <w:rPr>
          <w:rFonts w:asciiTheme="minorBidi" w:hAnsiTheme="minorBidi" w:cstheme="minorBidi"/>
          <w:sz w:val="28"/>
          <w:szCs w:val="28"/>
        </w:rPr>
      </w:pPr>
      <w:bookmarkStart w:id="7" w:name="_Toc211497593"/>
      <w:r w:rsidRPr="00024DE0">
        <w:rPr>
          <w:rFonts w:asciiTheme="minorBidi" w:hAnsiTheme="minorBidi" w:cstheme="minorBidi"/>
          <w:sz w:val="28"/>
          <w:szCs w:val="28"/>
        </w:rPr>
        <w:t>Introduction</w:t>
      </w:r>
      <w:bookmarkEnd w:id="7"/>
      <w:r w:rsidRPr="00024DE0">
        <w:rPr>
          <w:rFonts w:asciiTheme="minorBidi" w:hAnsiTheme="minorBidi" w:cstheme="minorBidi"/>
          <w:sz w:val="28"/>
          <w:szCs w:val="28"/>
        </w:rPr>
        <w:t xml:space="preserve"> </w:t>
      </w:r>
      <w:r w:rsidR="001D3E98">
        <w:rPr>
          <w:rFonts w:asciiTheme="minorBidi" w:hAnsiTheme="minorBidi" w:cstheme="minorBidi"/>
          <w:sz w:val="28"/>
          <w:szCs w:val="28"/>
        </w:rPr>
        <w:t>(</w:t>
      </w:r>
      <w:r w:rsidR="00472CDA">
        <w:rPr>
          <w:rFonts w:asciiTheme="minorBidi" w:hAnsiTheme="minorBidi" w:cstheme="minorBidi"/>
          <w:sz w:val="28"/>
          <w:szCs w:val="28"/>
        </w:rPr>
        <w:t>100-150 words)</w:t>
      </w:r>
    </w:p>
    <w:p w14:paraId="16FFDE26" w14:textId="722C6B2B" w:rsidR="008C133E" w:rsidRPr="0040098D" w:rsidRDefault="008C133E" w:rsidP="00BF3B27">
      <w:pPr>
        <w:pStyle w:val="ListParagraph"/>
        <w:rPr>
          <w:rFonts w:asciiTheme="minorBidi" w:hAnsiTheme="minorBidi"/>
        </w:rPr>
      </w:pPr>
    </w:p>
    <w:p w14:paraId="3299231C" w14:textId="36B8A76D" w:rsidR="008C133E" w:rsidRDefault="002B7877" w:rsidP="008C133E">
      <w:pPr>
        <w:pStyle w:val="ListParagraph"/>
        <w:numPr>
          <w:ilvl w:val="0"/>
          <w:numId w:val="35"/>
        </w:numPr>
        <w:rPr>
          <w:rFonts w:asciiTheme="minorBidi" w:hAnsiTheme="minorBidi"/>
        </w:rPr>
      </w:pPr>
      <w:r w:rsidRPr="0040098D">
        <w:rPr>
          <w:rFonts w:asciiTheme="minorBidi" w:hAnsiTheme="minorBidi"/>
        </w:rPr>
        <w:t xml:space="preserve">Explain why both benefits and challenges of digital tools matter to </w:t>
      </w:r>
      <w:r w:rsidR="00D879B1" w:rsidRPr="0040098D">
        <w:rPr>
          <w:rFonts w:asciiTheme="minorBidi" w:hAnsiTheme="minorBidi"/>
        </w:rPr>
        <w:t>students.</w:t>
      </w:r>
    </w:p>
    <w:p w14:paraId="70986F67" w14:textId="27492B05" w:rsidR="00E20691" w:rsidRPr="0040098D" w:rsidRDefault="008D358A" w:rsidP="00E20691">
      <w:pPr>
        <w:pStyle w:val="ListParagraph"/>
        <w:rPr>
          <w:rFonts w:asciiTheme="minorBidi" w:hAnsiTheme="minorBidi"/>
        </w:rPr>
      </w:pPr>
      <w:r w:rsidRPr="008D358A">
        <w:rPr>
          <w:rFonts w:asciiTheme="minorBidi" w:hAnsiTheme="minorBidi"/>
        </w:rPr>
        <w:t>Both benefits and challenges of digital tools matter because they shape student learning. Benefits like flexibility and quick access support confidence and independence, while challenges such as overload and distractions highlight real pressures. Considering both sides gives a balanced view of how students succeed in the digital era.</w:t>
      </w:r>
    </w:p>
    <w:p w14:paraId="7AF469DA" w14:textId="1D30EDCC" w:rsidR="002B7877" w:rsidRDefault="002B7877" w:rsidP="008C133E">
      <w:pPr>
        <w:pStyle w:val="ListParagraph"/>
        <w:numPr>
          <w:ilvl w:val="0"/>
          <w:numId w:val="35"/>
        </w:numPr>
        <w:rPr>
          <w:rFonts w:asciiTheme="minorBidi" w:hAnsiTheme="minorBidi"/>
        </w:rPr>
      </w:pPr>
      <w:r w:rsidRPr="0040098D">
        <w:rPr>
          <w:rFonts w:asciiTheme="minorBidi" w:hAnsiTheme="minorBidi"/>
        </w:rPr>
        <w:t>Outline what your report will cover</w:t>
      </w:r>
      <w:r w:rsidR="00FB4B72">
        <w:rPr>
          <w:rFonts w:asciiTheme="minorBidi" w:hAnsiTheme="minorBidi"/>
        </w:rPr>
        <w:t>?</w:t>
      </w:r>
    </w:p>
    <w:p w14:paraId="71AE5C09" w14:textId="77777777" w:rsidR="00FB4B72" w:rsidRDefault="00FB4B72" w:rsidP="00FB4B72">
      <w:pPr>
        <w:pStyle w:val="NormalWeb"/>
      </w:pPr>
      <w:r>
        <w:t xml:space="preserve">My report will begin with an </w:t>
      </w:r>
      <w:r>
        <w:rPr>
          <w:rStyle w:val="Strong"/>
          <w:rFonts w:eastAsiaTheme="majorEastAsia"/>
        </w:rPr>
        <w:t>introduction</w:t>
      </w:r>
      <w:r>
        <w:t xml:space="preserve"> that explains the purpose and sets out the main themes. It will then cover the </w:t>
      </w:r>
      <w:r>
        <w:rPr>
          <w:rStyle w:val="Strong"/>
          <w:rFonts w:eastAsiaTheme="majorEastAsia"/>
        </w:rPr>
        <w:t>key challenge</w:t>
      </w:r>
      <w:r>
        <w:t xml:space="preserve">, focusing on issues such as work overload, concentration difficulties, and balancing study with family life. Next, it will explore the </w:t>
      </w:r>
      <w:r>
        <w:rPr>
          <w:rStyle w:val="Strong"/>
          <w:rFonts w:eastAsiaTheme="majorEastAsia"/>
        </w:rPr>
        <w:t>key opportunity</w:t>
      </w:r>
      <w:r>
        <w:t xml:space="preserve">, showing how digital tools provide flexibility, access to reliable resources, and support for organisation. A </w:t>
      </w:r>
      <w:r>
        <w:rPr>
          <w:rStyle w:val="Strong"/>
          <w:rFonts w:eastAsiaTheme="majorEastAsia"/>
        </w:rPr>
        <w:t>reflection</w:t>
      </w:r>
      <w:r>
        <w:t xml:space="preserve"> section will follow, where I explain why this opportunity is valuable to me personally. Finally, the report will end with a </w:t>
      </w:r>
      <w:r>
        <w:rPr>
          <w:rStyle w:val="Strong"/>
          <w:rFonts w:eastAsiaTheme="majorEastAsia"/>
        </w:rPr>
        <w:t>conclusion</w:t>
      </w:r>
      <w:r>
        <w:t xml:space="preserve"> that summarises both sides and highlights the importance of resilience and digital literacy.</w:t>
      </w:r>
    </w:p>
    <w:p w14:paraId="47E61F57" w14:textId="4B305AFA" w:rsidR="00FB4B72" w:rsidRDefault="008C36AD" w:rsidP="00FB4B72">
      <w:pPr>
        <w:ind w:left="360"/>
        <w:rPr>
          <w:rFonts w:asciiTheme="minorBidi" w:hAnsiTheme="minorBidi"/>
        </w:rPr>
      </w:pPr>
      <w:r w:rsidRPr="008C36AD">
        <w:rPr>
          <w:rFonts w:asciiTheme="minorBidi" w:hAnsiTheme="minorBidi"/>
        </w:rPr>
        <w:t xml:space="preserve">Digital learning is now a big part of student life. We use online tools every day to study, write assignments, and connect with others. These tools can make learning easier and more flexible, but they also bring challenges like staying focused or having equal access. In this report, I will look at both the good and the difficult sides of digital </w:t>
      </w:r>
      <w:r w:rsidR="003307B3" w:rsidRPr="008C36AD">
        <w:rPr>
          <w:rFonts w:asciiTheme="minorBidi" w:hAnsiTheme="minorBidi"/>
        </w:rPr>
        <w:t>tools and</w:t>
      </w:r>
      <w:r w:rsidRPr="008C36AD">
        <w:rPr>
          <w:rFonts w:asciiTheme="minorBidi" w:hAnsiTheme="minorBidi"/>
        </w:rPr>
        <w:t xml:space="preserve"> share ideas on how students can adapt to succeed.</w:t>
      </w:r>
    </w:p>
    <w:p w14:paraId="7E4A8E4A" w14:textId="69960040" w:rsidR="002B7877" w:rsidRPr="00024DE0" w:rsidRDefault="002B7877" w:rsidP="00024DE0">
      <w:pPr>
        <w:pStyle w:val="Heading2"/>
        <w:rPr>
          <w:rFonts w:asciiTheme="minorBidi" w:hAnsiTheme="minorBidi" w:cstheme="minorBidi"/>
          <w:sz w:val="28"/>
          <w:szCs w:val="28"/>
        </w:rPr>
      </w:pPr>
      <w:bookmarkStart w:id="8" w:name="_Toc211497594"/>
      <w:r w:rsidRPr="00024DE0">
        <w:rPr>
          <w:rFonts w:asciiTheme="minorBidi" w:hAnsiTheme="minorBidi" w:cstheme="minorBidi"/>
          <w:sz w:val="28"/>
          <w:szCs w:val="28"/>
        </w:rPr>
        <w:t xml:space="preserve">Challenges Students </w:t>
      </w:r>
      <w:proofErr w:type="gramStart"/>
      <w:r w:rsidRPr="00024DE0">
        <w:rPr>
          <w:rFonts w:asciiTheme="minorBidi" w:hAnsiTheme="minorBidi" w:cstheme="minorBidi"/>
          <w:sz w:val="28"/>
          <w:szCs w:val="28"/>
        </w:rPr>
        <w:t>Face</w:t>
      </w:r>
      <w:bookmarkEnd w:id="8"/>
      <w:r w:rsidR="00472CDA">
        <w:rPr>
          <w:rFonts w:asciiTheme="minorBidi" w:hAnsiTheme="minorBidi" w:cstheme="minorBidi"/>
          <w:sz w:val="28"/>
          <w:szCs w:val="28"/>
        </w:rPr>
        <w:t>(</w:t>
      </w:r>
      <w:proofErr w:type="gramEnd"/>
      <w:r w:rsidR="00472CDA">
        <w:rPr>
          <w:rFonts w:asciiTheme="minorBidi" w:hAnsiTheme="minorBidi" w:cstheme="minorBidi"/>
          <w:sz w:val="28"/>
          <w:szCs w:val="28"/>
        </w:rPr>
        <w:t>150</w:t>
      </w:r>
      <w:r w:rsidR="000870BC">
        <w:rPr>
          <w:rFonts w:asciiTheme="minorBidi" w:hAnsiTheme="minorBidi" w:cstheme="minorBidi"/>
          <w:sz w:val="28"/>
          <w:szCs w:val="28"/>
        </w:rPr>
        <w:t>-200)</w:t>
      </w:r>
    </w:p>
    <w:p w14:paraId="2D094D0A" w14:textId="77777777" w:rsidR="00064DED" w:rsidRDefault="008F452B" w:rsidP="00064DED">
      <w:pPr>
        <w:jc w:val="both"/>
        <w:rPr>
          <w:rFonts w:asciiTheme="minorBidi" w:hAnsiTheme="minorBidi"/>
        </w:rPr>
      </w:pPr>
      <w:r>
        <w:rPr>
          <w:rFonts w:asciiTheme="minorBidi" w:hAnsiTheme="minorBidi"/>
        </w:rPr>
        <w:t xml:space="preserve">     </w:t>
      </w:r>
      <w:r w:rsidRPr="008F452B">
        <w:rPr>
          <w:rFonts w:asciiTheme="minorBidi" w:hAnsiTheme="minorBidi"/>
        </w:rPr>
        <w:t>Information overload and distractions</w:t>
      </w:r>
    </w:p>
    <w:p w14:paraId="2AFB64E8" w14:textId="7900C16C" w:rsidR="008F452B" w:rsidRPr="008F452B" w:rsidRDefault="008F452B" w:rsidP="00064DED">
      <w:pPr>
        <w:jc w:val="both"/>
        <w:rPr>
          <w:rFonts w:asciiTheme="minorBidi" w:hAnsiTheme="minorBidi"/>
        </w:rPr>
      </w:pPr>
      <w:r w:rsidRPr="008F452B">
        <w:rPr>
          <w:rFonts w:asciiTheme="minorBidi" w:hAnsiTheme="minorBidi"/>
        </w:rPr>
        <w:t>Digital platforms provide vast amounts of material, but not all of it is reliable. Students can struggle to distinguish credible academic sources from misinformation, which affects the quality of their work. At the same time, constant notifications and multitasking can reduce concentration and make studying less effective.</w:t>
      </w:r>
    </w:p>
    <w:p w14:paraId="095AF1AD" w14:textId="58EDE4C1" w:rsidR="008F452B" w:rsidRPr="008F452B" w:rsidRDefault="008F452B" w:rsidP="008F452B">
      <w:pPr>
        <w:ind w:left="360"/>
        <w:jc w:val="both"/>
        <w:rPr>
          <w:rFonts w:asciiTheme="minorBidi" w:hAnsiTheme="minorBidi"/>
        </w:rPr>
      </w:pPr>
      <w:r w:rsidRPr="008F452B">
        <w:rPr>
          <w:rFonts w:asciiTheme="minorBidi" w:hAnsiTheme="minorBidi"/>
        </w:rPr>
        <w:tab/>
        <w:t>Digital divide and accessibility issues</w:t>
      </w:r>
    </w:p>
    <w:p w14:paraId="0EF65D3E" w14:textId="201C6DC3" w:rsidR="008F452B" w:rsidRPr="008F452B" w:rsidRDefault="00D74304" w:rsidP="008F452B">
      <w:pPr>
        <w:jc w:val="both"/>
        <w:rPr>
          <w:rFonts w:asciiTheme="minorBidi" w:hAnsiTheme="minorBidi"/>
        </w:rPr>
      </w:pPr>
      <w:r>
        <w:rPr>
          <w:rFonts w:asciiTheme="minorBidi" w:hAnsiTheme="minorBidi"/>
        </w:rPr>
        <w:t xml:space="preserve"> </w:t>
      </w:r>
      <w:r w:rsidR="008F452B" w:rsidRPr="008F452B">
        <w:rPr>
          <w:rFonts w:asciiTheme="minorBidi" w:hAnsiTheme="minorBidi"/>
        </w:rPr>
        <w:t>Not all students have equal access to devices, stable internet, or paid resources. This creates inequality, where some students benefit from advanced tools while others fall behind due to limited access. Budget constraints in schools and households often make this problem worse.</w:t>
      </w:r>
    </w:p>
    <w:p w14:paraId="1BF2E0DC" w14:textId="7362D11A" w:rsidR="008C133E" w:rsidRPr="0040098D" w:rsidRDefault="002B7877" w:rsidP="008C133E">
      <w:pPr>
        <w:pStyle w:val="ListParagraph"/>
        <w:numPr>
          <w:ilvl w:val="0"/>
          <w:numId w:val="34"/>
        </w:numPr>
        <w:jc w:val="both"/>
        <w:rPr>
          <w:rFonts w:asciiTheme="minorBidi" w:hAnsiTheme="minorBidi"/>
        </w:rPr>
      </w:pPr>
      <w:r w:rsidRPr="0040098D">
        <w:rPr>
          <w:rFonts w:asciiTheme="minorBidi" w:hAnsiTheme="minorBidi"/>
        </w:rPr>
        <w:t xml:space="preserve">Use at least one credible source from the last 3 </w:t>
      </w:r>
      <w:r w:rsidR="00817FCB" w:rsidRPr="0040098D">
        <w:rPr>
          <w:rFonts w:asciiTheme="minorBidi" w:hAnsiTheme="minorBidi"/>
        </w:rPr>
        <w:t>years.</w:t>
      </w:r>
    </w:p>
    <w:p w14:paraId="42A0133C" w14:textId="1D212771" w:rsidR="002B7877" w:rsidRDefault="002B7877" w:rsidP="008C133E">
      <w:pPr>
        <w:pStyle w:val="ListParagraph"/>
        <w:numPr>
          <w:ilvl w:val="0"/>
          <w:numId w:val="34"/>
        </w:numPr>
        <w:jc w:val="both"/>
        <w:rPr>
          <w:rFonts w:asciiTheme="minorBidi" w:hAnsiTheme="minorBidi"/>
        </w:rPr>
      </w:pPr>
      <w:r w:rsidRPr="0040098D">
        <w:rPr>
          <w:rFonts w:asciiTheme="minorBidi" w:hAnsiTheme="minorBidi"/>
        </w:rPr>
        <w:t>Explain why each challenge is significant (impact, consequences)</w:t>
      </w:r>
    </w:p>
    <w:p w14:paraId="48479EDD" w14:textId="155A4602" w:rsidR="00C53EEA" w:rsidRDefault="00C53EEA" w:rsidP="00C53EEA">
      <w:pPr>
        <w:pStyle w:val="ListParagraph"/>
        <w:jc w:val="both"/>
        <w:rPr>
          <w:rFonts w:asciiTheme="minorBidi" w:hAnsiTheme="minorBidi"/>
        </w:rPr>
      </w:pPr>
      <w:r w:rsidRPr="00C53EEA">
        <w:rPr>
          <w:rFonts w:asciiTheme="minorBidi" w:hAnsiTheme="minorBidi"/>
        </w:rPr>
        <w:t xml:space="preserve">Information overload is a big challenge because it makes it harder to know which sources are reliable. I’ve found that too much content can be distracting </w:t>
      </w:r>
      <w:r w:rsidRPr="00C53EEA">
        <w:rPr>
          <w:rFonts w:asciiTheme="minorBidi" w:hAnsiTheme="minorBidi"/>
        </w:rPr>
        <w:lastRenderedPageBreak/>
        <w:t>and stressful, which affects focus and confidence. Unequal access is also significant, as not every student has the right device or internet. This means some fall behind, miss opportunities, and feel excluded. Both challenges matter because they directly impact how well students can study and succeed in the digital era.</w:t>
      </w:r>
    </w:p>
    <w:p w14:paraId="7F155BD4" w14:textId="0213D50A" w:rsidR="00B1004D" w:rsidRPr="0040098D" w:rsidRDefault="00B1004D" w:rsidP="00C53EEA">
      <w:pPr>
        <w:pStyle w:val="ListParagraph"/>
        <w:jc w:val="both"/>
        <w:rPr>
          <w:rFonts w:asciiTheme="minorBidi" w:hAnsiTheme="minorBidi"/>
        </w:rPr>
      </w:pPr>
      <w:r w:rsidRPr="00B1004D">
        <w:rPr>
          <w:rFonts w:asciiTheme="minorBidi" w:hAnsiTheme="minorBidi"/>
        </w:rPr>
        <w:t>Concentration has become harder to maintain because digital tools bring both opportunities and distractions. On the one hand, technology supports focus by offering interactive learning platforms, online libraries, and apps that help organise study time. These tools can make learning more engaging and structured. On the other hand, constant notifications, social media, and information overload reduce attention spans. Research shows many students underestimate how often they check their phones, which interrupts study flow and increases stress. This means concentration today is not just about personal discipline, but also about managing digital environments.</w:t>
      </w:r>
    </w:p>
    <w:p w14:paraId="3EDE644D" w14:textId="77777777" w:rsidR="001A440E" w:rsidRPr="0040098D" w:rsidRDefault="001A440E" w:rsidP="001A440E">
      <w:pPr>
        <w:pStyle w:val="ListParagraph"/>
        <w:jc w:val="both"/>
        <w:rPr>
          <w:rFonts w:asciiTheme="minorBidi" w:hAnsiTheme="minorBidi"/>
        </w:rPr>
      </w:pPr>
    </w:p>
    <w:p w14:paraId="6D2FB9C5" w14:textId="45FAF08C" w:rsidR="002B7877" w:rsidRPr="00024DE0" w:rsidRDefault="002B7877" w:rsidP="00024DE0">
      <w:pPr>
        <w:pStyle w:val="Heading2"/>
        <w:rPr>
          <w:rFonts w:asciiTheme="minorBidi" w:hAnsiTheme="minorBidi" w:cstheme="minorBidi"/>
          <w:sz w:val="28"/>
          <w:szCs w:val="28"/>
        </w:rPr>
      </w:pPr>
      <w:bookmarkStart w:id="9" w:name="_Toc211497595"/>
      <w:r w:rsidRPr="00024DE0">
        <w:rPr>
          <w:rFonts w:asciiTheme="minorBidi" w:hAnsiTheme="minorBidi" w:cstheme="minorBidi"/>
          <w:sz w:val="28"/>
          <w:szCs w:val="28"/>
        </w:rPr>
        <w:t>Opportunities Digital Tools Provide</w:t>
      </w:r>
      <w:bookmarkEnd w:id="9"/>
      <w:r w:rsidRPr="00024DE0">
        <w:rPr>
          <w:rFonts w:asciiTheme="minorBidi" w:hAnsiTheme="minorBidi" w:cstheme="minorBidi"/>
          <w:sz w:val="28"/>
          <w:szCs w:val="28"/>
        </w:rPr>
        <w:t xml:space="preserve"> </w:t>
      </w:r>
      <w:r w:rsidR="000870BC">
        <w:rPr>
          <w:rFonts w:asciiTheme="minorBidi" w:hAnsiTheme="minorBidi" w:cstheme="minorBidi"/>
          <w:sz w:val="28"/>
          <w:szCs w:val="28"/>
        </w:rPr>
        <w:t>(150-200)</w:t>
      </w:r>
    </w:p>
    <w:p w14:paraId="726AA9EC" w14:textId="2C62D3A8" w:rsidR="0020020F" w:rsidRDefault="002B7877" w:rsidP="0020020F">
      <w:pPr>
        <w:pStyle w:val="ListParagraph"/>
        <w:numPr>
          <w:ilvl w:val="0"/>
          <w:numId w:val="33"/>
        </w:numPr>
        <w:jc w:val="both"/>
        <w:rPr>
          <w:rFonts w:asciiTheme="minorBidi" w:hAnsiTheme="minorBidi"/>
        </w:rPr>
      </w:pPr>
      <w:r w:rsidRPr="0040098D">
        <w:rPr>
          <w:rFonts w:asciiTheme="minorBidi" w:hAnsiTheme="minorBidi"/>
        </w:rPr>
        <w:t>of digital learning tools</w:t>
      </w:r>
      <w:r w:rsidR="000D3ABB" w:rsidRPr="000D3ABB">
        <w:rPr>
          <w:rFonts w:asciiTheme="minorBidi" w:hAnsiTheme="minorBidi"/>
        </w:rPr>
        <w:t xml:space="preserve"> </w:t>
      </w:r>
      <w:r w:rsidR="000D3ABB" w:rsidRPr="0040098D">
        <w:rPr>
          <w:rFonts w:asciiTheme="minorBidi" w:hAnsiTheme="minorBidi"/>
        </w:rPr>
        <w:t xml:space="preserve">Identify 1–2 positive opportunities or </w:t>
      </w:r>
      <w:r w:rsidR="005833CD" w:rsidRPr="0040098D">
        <w:rPr>
          <w:rFonts w:asciiTheme="minorBidi" w:hAnsiTheme="minorBidi"/>
        </w:rPr>
        <w:t>benefits.</w:t>
      </w:r>
    </w:p>
    <w:p w14:paraId="6FE8D9AD" w14:textId="3FC999F5" w:rsidR="006F7768" w:rsidRPr="0020020F" w:rsidRDefault="006F7768" w:rsidP="006F7768">
      <w:pPr>
        <w:pStyle w:val="ListParagraph"/>
        <w:jc w:val="both"/>
        <w:rPr>
          <w:rFonts w:asciiTheme="minorBidi" w:hAnsiTheme="minorBidi"/>
        </w:rPr>
      </w:pPr>
      <w:r w:rsidRPr="006F7768">
        <w:rPr>
          <w:rFonts w:asciiTheme="minorBidi" w:hAnsiTheme="minorBidi"/>
        </w:rPr>
        <w:t>Using Google helps me quickly find information and sources for essays, saving time and improving understanding. Citation tools reduce stress by making referencing easier and more accurate. Both tools also support my concentration, keeping me focused on learning instead of being distracted by small tasks.</w:t>
      </w:r>
    </w:p>
    <w:p w14:paraId="620E9E1F" w14:textId="3C44065D" w:rsidR="0020020F" w:rsidRPr="0020020F" w:rsidRDefault="002B7877" w:rsidP="0020020F">
      <w:pPr>
        <w:pStyle w:val="ListParagraph"/>
        <w:numPr>
          <w:ilvl w:val="0"/>
          <w:numId w:val="33"/>
        </w:numPr>
        <w:jc w:val="both"/>
        <w:rPr>
          <w:rFonts w:asciiTheme="minorBidi" w:hAnsiTheme="minorBidi"/>
        </w:rPr>
      </w:pPr>
      <w:r w:rsidRPr="0040098D">
        <w:rPr>
          <w:rFonts w:asciiTheme="minorBidi" w:hAnsiTheme="minorBidi"/>
        </w:rPr>
        <w:t>Use at least one credible source from the las</w:t>
      </w:r>
      <w:r w:rsidR="00F65062">
        <w:rPr>
          <w:rFonts w:asciiTheme="minorBidi" w:hAnsiTheme="minorBidi"/>
        </w:rPr>
        <w:t>t</w:t>
      </w:r>
      <w:r w:rsidR="006F7768">
        <w:rPr>
          <w:rFonts w:asciiTheme="minorBidi" w:hAnsiTheme="minorBidi"/>
        </w:rPr>
        <w:t xml:space="preserve"> 3 years.</w:t>
      </w:r>
    </w:p>
    <w:p w14:paraId="36837901" w14:textId="77777777" w:rsidR="00566B56" w:rsidRDefault="00566B56" w:rsidP="00566B56">
      <w:pPr>
        <w:pStyle w:val="ListParagraph"/>
        <w:jc w:val="both"/>
        <w:rPr>
          <w:rFonts w:asciiTheme="minorBidi" w:hAnsiTheme="minorBidi"/>
        </w:rPr>
      </w:pPr>
    </w:p>
    <w:p w14:paraId="2352141E" w14:textId="261D88F0" w:rsidR="0020134B" w:rsidRPr="00566B56" w:rsidRDefault="00566B56" w:rsidP="00566B56">
      <w:pPr>
        <w:jc w:val="both"/>
        <w:rPr>
          <w:rFonts w:asciiTheme="minorBidi" w:hAnsiTheme="minorBidi"/>
        </w:rPr>
      </w:pPr>
      <w:r>
        <w:rPr>
          <w:rFonts w:asciiTheme="minorBidi" w:hAnsiTheme="minorBidi"/>
        </w:rPr>
        <w:t xml:space="preserve">     </w:t>
      </w:r>
      <w:r w:rsidR="0020134B" w:rsidRPr="00566B56">
        <w:rPr>
          <w:rFonts w:asciiTheme="minorBidi" w:hAnsiTheme="minorBidi"/>
        </w:rPr>
        <w:t xml:space="preserve">An Intentional Perspective </w:t>
      </w:r>
      <w:proofErr w:type="gramStart"/>
      <w:r w:rsidR="0020134B" w:rsidRPr="00566B56">
        <w:rPr>
          <w:rFonts w:asciiTheme="minorBidi" w:hAnsiTheme="minorBidi"/>
        </w:rPr>
        <w:t>On</w:t>
      </w:r>
      <w:proofErr w:type="gramEnd"/>
      <w:r w:rsidR="0020134B" w:rsidRPr="00566B56">
        <w:rPr>
          <w:rFonts w:asciiTheme="minorBidi" w:hAnsiTheme="minorBidi"/>
        </w:rPr>
        <w:t xml:space="preserve"> </w:t>
      </w:r>
      <w:proofErr w:type="spellStart"/>
      <w:r w:rsidR="0020134B" w:rsidRPr="00566B56">
        <w:rPr>
          <w:rFonts w:asciiTheme="minorBidi" w:hAnsiTheme="minorBidi"/>
        </w:rPr>
        <w:t>Digtal</w:t>
      </w:r>
      <w:proofErr w:type="spellEnd"/>
      <w:r w:rsidR="00274DD6" w:rsidRPr="00566B56">
        <w:rPr>
          <w:rFonts w:asciiTheme="minorBidi" w:hAnsiTheme="minorBidi"/>
        </w:rPr>
        <w:t xml:space="preserve"> </w:t>
      </w:r>
      <w:proofErr w:type="spellStart"/>
      <w:r w:rsidR="00274DD6" w:rsidRPr="00566B56">
        <w:rPr>
          <w:rFonts w:asciiTheme="minorBidi" w:hAnsiTheme="minorBidi"/>
        </w:rPr>
        <w:t>L</w:t>
      </w:r>
      <w:r w:rsidR="003E4449" w:rsidRPr="00566B56">
        <w:rPr>
          <w:rFonts w:asciiTheme="minorBidi" w:hAnsiTheme="minorBidi"/>
        </w:rPr>
        <w:t>itracy</w:t>
      </w:r>
      <w:proofErr w:type="spellEnd"/>
    </w:p>
    <w:p w14:paraId="4D26E00E" w14:textId="51628C6C" w:rsidR="003E4449" w:rsidRDefault="00780902" w:rsidP="003E4449">
      <w:pPr>
        <w:pStyle w:val="ListParagraph"/>
        <w:jc w:val="both"/>
        <w:rPr>
          <w:rFonts w:asciiTheme="minorBidi" w:hAnsiTheme="minorBidi"/>
        </w:rPr>
      </w:pPr>
      <w:r>
        <w:rPr>
          <w:rFonts w:asciiTheme="minorBidi" w:hAnsiTheme="minorBidi"/>
        </w:rPr>
        <w:t xml:space="preserve">Editor Julian </w:t>
      </w:r>
      <w:proofErr w:type="spellStart"/>
      <w:r>
        <w:rPr>
          <w:rFonts w:asciiTheme="minorBidi" w:hAnsiTheme="minorBidi"/>
        </w:rPr>
        <w:t>Fraillian</w:t>
      </w:r>
      <w:proofErr w:type="spellEnd"/>
    </w:p>
    <w:p w14:paraId="5F18624C" w14:textId="3347884C" w:rsidR="00780902" w:rsidRDefault="00780902" w:rsidP="003E4449">
      <w:pPr>
        <w:pStyle w:val="ListParagraph"/>
        <w:jc w:val="both"/>
        <w:rPr>
          <w:rFonts w:asciiTheme="minorBidi" w:hAnsiTheme="minorBidi"/>
        </w:rPr>
      </w:pPr>
      <w:r>
        <w:rPr>
          <w:rFonts w:asciiTheme="minorBidi" w:hAnsiTheme="minorBidi"/>
        </w:rPr>
        <w:t>Publisher S</w:t>
      </w:r>
      <w:r w:rsidR="00566B56">
        <w:rPr>
          <w:rFonts w:asciiTheme="minorBidi" w:hAnsiTheme="minorBidi"/>
        </w:rPr>
        <w:t xml:space="preserve">pringer </w:t>
      </w:r>
    </w:p>
    <w:p w14:paraId="13C31E86" w14:textId="036116A3" w:rsidR="00566B56" w:rsidRPr="0020134B" w:rsidRDefault="00566B56" w:rsidP="003E4449">
      <w:pPr>
        <w:pStyle w:val="ListParagraph"/>
        <w:jc w:val="both"/>
        <w:rPr>
          <w:rFonts w:asciiTheme="minorBidi" w:hAnsiTheme="minorBidi"/>
        </w:rPr>
      </w:pPr>
      <w:r>
        <w:rPr>
          <w:rFonts w:asciiTheme="minorBidi" w:hAnsiTheme="minorBidi"/>
        </w:rPr>
        <w:t>Year 2025</w:t>
      </w:r>
    </w:p>
    <w:p w14:paraId="20042902" w14:textId="49834D14" w:rsidR="00A96682" w:rsidRDefault="00ED4CFD" w:rsidP="00A96682">
      <w:pPr>
        <w:pStyle w:val="ListParagraph"/>
        <w:jc w:val="both"/>
        <w:rPr>
          <w:rFonts w:asciiTheme="minorBidi" w:hAnsiTheme="minorBidi"/>
        </w:rPr>
      </w:pPr>
      <w:r w:rsidRPr="00ED4CFD">
        <w:rPr>
          <w:rFonts w:asciiTheme="minorBidi" w:hAnsiTheme="minorBidi"/>
        </w:rPr>
        <w:t xml:space="preserve">This book matters because it doesn’t just talk about digital skills. It shows how concentration is affected by things like information overload, multitasking, and constant distractions. The data helps explain how students deal with being connected all the time, which makes it </w:t>
      </w:r>
      <w:r w:rsidR="00C35E3D" w:rsidRPr="00ED4CFD">
        <w:rPr>
          <w:rFonts w:asciiTheme="minorBidi" w:hAnsiTheme="minorBidi"/>
        </w:rPr>
        <w:t>useful</w:t>
      </w:r>
      <w:r w:rsidRPr="00ED4CFD">
        <w:rPr>
          <w:rFonts w:asciiTheme="minorBidi" w:hAnsiTheme="minorBidi"/>
        </w:rPr>
        <w:t xml:space="preserve"> for understanding the challenges and opportunities of digital learning today.</w:t>
      </w:r>
    </w:p>
    <w:p w14:paraId="0DAEC64F" w14:textId="77777777" w:rsidR="005E61E6" w:rsidRPr="005E61E6" w:rsidRDefault="005E61E6" w:rsidP="005E61E6">
      <w:pPr>
        <w:pStyle w:val="ListParagraph"/>
        <w:jc w:val="both"/>
        <w:rPr>
          <w:rFonts w:asciiTheme="minorBidi" w:hAnsiTheme="minorBidi"/>
        </w:rPr>
      </w:pPr>
      <w:r w:rsidRPr="005E61E6">
        <w:rPr>
          <w:rFonts w:asciiTheme="minorBidi" w:hAnsiTheme="minorBidi"/>
        </w:rPr>
        <w:t>Concentration / Distraction</w:t>
      </w:r>
    </w:p>
    <w:p w14:paraId="04FA7C00" w14:textId="77777777" w:rsidR="005E61E6" w:rsidRPr="005E61E6" w:rsidRDefault="005E61E6" w:rsidP="005E61E6">
      <w:pPr>
        <w:pStyle w:val="ListParagraph"/>
        <w:jc w:val="both"/>
        <w:rPr>
          <w:rFonts w:asciiTheme="minorBidi" w:hAnsiTheme="minorBidi"/>
        </w:rPr>
      </w:pPr>
      <w:r w:rsidRPr="005E61E6">
        <w:rPr>
          <w:rFonts w:asciiTheme="minorBidi" w:hAnsiTheme="minorBidi"/>
        </w:rPr>
        <w:t xml:space="preserve">• </w:t>
      </w:r>
      <w:r w:rsidRPr="005E61E6">
        <w:rPr>
          <w:rFonts w:asciiTheme="minorBidi" w:hAnsiTheme="minorBidi"/>
        </w:rPr>
        <w:tab/>
        <w:t>Information overload: Students are constantly exposed to notifications, social media, and multitasking demands. This reduces deep focus and makes it harder to engage in sustained academic work.</w:t>
      </w:r>
    </w:p>
    <w:p w14:paraId="1873C16D" w14:textId="77777777" w:rsidR="005E61E6" w:rsidRPr="005E61E6" w:rsidRDefault="005E61E6" w:rsidP="005E61E6">
      <w:pPr>
        <w:pStyle w:val="ListParagraph"/>
        <w:jc w:val="both"/>
        <w:rPr>
          <w:rFonts w:asciiTheme="minorBidi" w:hAnsiTheme="minorBidi"/>
        </w:rPr>
      </w:pPr>
      <w:r w:rsidRPr="005E61E6">
        <w:rPr>
          <w:rFonts w:asciiTheme="minorBidi" w:hAnsiTheme="minorBidi"/>
        </w:rPr>
        <w:t xml:space="preserve">• </w:t>
      </w:r>
      <w:r w:rsidRPr="005E61E6">
        <w:rPr>
          <w:rFonts w:asciiTheme="minorBidi" w:hAnsiTheme="minorBidi"/>
        </w:rPr>
        <w:tab/>
        <w:t>Impact on performance: Research shows that divided attention lowers comprehension and retention, meaning students may spend more time studying but achieve weaker outcomes.</w:t>
      </w:r>
    </w:p>
    <w:p w14:paraId="22CCB3F0" w14:textId="2BD039A2" w:rsidR="00097508" w:rsidRPr="00A96682" w:rsidRDefault="005E61E6" w:rsidP="005E61E6">
      <w:pPr>
        <w:pStyle w:val="ListParagraph"/>
        <w:jc w:val="both"/>
        <w:rPr>
          <w:rFonts w:asciiTheme="minorBidi" w:hAnsiTheme="minorBidi"/>
        </w:rPr>
      </w:pPr>
      <w:r w:rsidRPr="005E61E6">
        <w:rPr>
          <w:rFonts w:asciiTheme="minorBidi" w:hAnsiTheme="minorBidi"/>
        </w:rPr>
        <w:lastRenderedPageBreak/>
        <w:t xml:space="preserve">• </w:t>
      </w:r>
      <w:r w:rsidRPr="005E61E6">
        <w:rPr>
          <w:rFonts w:asciiTheme="minorBidi" w:hAnsiTheme="minorBidi"/>
        </w:rPr>
        <w:tab/>
        <w:t>Significance today: With most learning now online or blended, the ability to manage concentration is directly linked to academic success. If students cannot control distractions, they risk falling behind in competitive environments.</w:t>
      </w:r>
    </w:p>
    <w:p w14:paraId="18FDF4D7" w14:textId="418A0BAB" w:rsidR="0040098D" w:rsidRDefault="005B35D1" w:rsidP="0040098D">
      <w:pPr>
        <w:pStyle w:val="ListParagraph"/>
        <w:jc w:val="both"/>
        <w:rPr>
          <w:rFonts w:asciiTheme="minorBidi" w:hAnsiTheme="minorBidi"/>
        </w:rPr>
      </w:pPr>
      <w:r w:rsidRPr="005B35D1">
        <w:rPr>
          <w:rFonts w:asciiTheme="minorBidi" w:hAnsiTheme="minorBidi"/>
        </w:rPr>
        <w:t>One opportunity I’ve had is using digital tools to stay organised with my work. Things like online planners and referencing tools make it easier to keep track of deadlines and sources. This has helped me feel less stressed and more in control of my assignments</w:t>
      </w:r>
      <w:r w:rsidR="00BB3D45">
        <w:rPr>
          <w:rFonts w:asciiTheme="minorBidi" w:hAnsiTheme="minorBidi"/>
        </w:rPr>
        <w:t>.</w:t>
      </w:r>
    </w:p>
    <w:p w14:paraId="3FA3C992" w14:textId="48AC6A8D" w:rsidR="00BB3D45" w:rsidRDefault="00BB3D45" w:rsidP="0040098D">
      <w:pPr>
        <w:pStyle w:val="ListParagraph"/>
        <w:jc w:val="both"/>
        <w:rPr>
          <w:rFonts w:asciiTheme="minorBidi" w:hAnsiTheme="minorBidi"/>
        </w:rPr>
      </w:pPr>
      <w:r w:rsidRPr="00BB3D45">
        <w:rPr>
          <w:rFonts w:asciiTheme="minorBidi" w:hAnsiTheme="minorBidi"/>
        </w:rPr>
        <w:t xml:space="preserve">Another opportunity I’ve seen is being able to get information quickly. Online libraries and lecture recordings mean I can study whenever I need </w:t>
      </w:r>
      <w:r w:rsidR="00BE3ACA" w:rsidRPr="00BB3D45">
        <w:rPr>
          <w:rFonts w:asciiTheme="minorBidi" w:hAnsiTheme="minorBidi"/>
        </w:rPr>
        <w:t>to and</w:t>
      </w:r>
      <w:r w:rsidRPr="00BB3D45">
        <w:rPr>
          <w:rFonts w:asciiTheme="minorBidi" w:hAnsiTheme="minorBidi"/>
        </w:rPr>
        <w:t xml:space="preserve"> go back over material if I didn’t understand it the first time. This makes learning more flexible and gives me confidence when preparing for assessments.</w:t>
      </w:r>
    </w:p>
    <w:p w14:paraId="3C04B069" w14:textId="77777777" w:rsidR="00086708" w:rsidRDefault="00086708" w:rsidP="0040098D">
      <w:pPr>
        <w:pStyle w:val="ListParagraph"/>
        <w:jc w:val="both"/>
        <w:rPr>
          <w:rFonts w:asciiTheme="minorBidi" w:hAnsiTheme="minorBidi"/>
        </w:rPr>
      </w:pPr>
    </w:p>
    <w:p w14:paraId="1AF07BCC" w14:textId="77777777" w:rsidR="00086708" w:rsidRPr="00566B56" w:rsidRDefault="00086708" w:rsidP="00086708">
      <w:pPr>
        <w:jc w:val="both"/>
        <w:rPr>
          <w:rFonts w:asciiTheme="minorBidi" w:hAnsiTheme="minorBidi"/>
        </w:rPr>
      </w:pPr>
      <w:r w:rsidRPr="00566B56">
        <w:rPr>
          <w:rFonts w:asciiTheme="minorBidi" w:hAnsiTheme="minorBidi"/>
        </w:rPr>
        <w:t>An Intentional Perspective on Digital Literacy</w:t>
      </w:r>
      <w:r>
        <w:rPr>
          <w:rFonts w:asciiTheme="minorBidi" w:hAnsiTheme="minorBidi"/>
        </w:rPr>
        <w:t xml:space="preserve"> Editor F Julian Publisher Springer Year 2025</w:t>
      </w:r>
    </w:p>
    <w:p w14:paraId="6F4AF780" w14:textId="77777777" w:rsidR="00BE3ACA" w:rsidRPr="0040098D" w:rsidRDefault="00BE3ACA" w:rsidP="0040098D">
      <w:pPr>
        <w:pStyle w:val="ListParagraph"/>
        <w:jc w:val="both"/>
        <w:rPr>
          <w:rFonts w:asciiTheme="minorBidi" w:hAnsiTheme="minorBidi"/>
        </w:rPr>
      </w:pPr>
    </w:p>
    <w:p w14:paraId="1996B620" w14:textId="1A7FDC17" w:rsidR="002B7877" w:rsidRDefault="002B7877" w:rsidP="00024DE0">
      <w:pPr>
        <w:pStyle w:val="Heading2"/>
        <w:rPr>
          <w:rFonts w:asciiTheme="minorBidi" w:hAnsiTheme="minorBidi" w:cstheme="minorBidi"/>
          <w:sz w:val="28"/>
          <w:szCs w:val="28"/>
        </w:rPr>
      </w:pPr>
      <w:r w:rsidRPr="0040098D">
        <w:t xml:space="preserve"> </w:t>
      </w:r>
      <w:bookmarkStart w:id="10" w:name="_Toc211497596"/>
      <w:r w:rsidRPr="00024DE0">
        <w:rPr>
          <w:rFonts w:asciiTheme="minorBidi" w:hAnsiTheme="minorBidi" w:cstheme="minorBidi"/>
          <w:sz w:val="28"/>
          <w:szCs w:val="28"/>
        </w:rPr>
        <w:t>How Students Can Adapt</w:t>
      </w:r>
      <w:bookmarkEnd w:id="10"/>
      <w:r w:rsidRPr="00024DE0">
        <w:rPr>
          <w:rFonts w:asciiTheme="minorBidi" w:hAnsiTheme="minorBidi" w:cstheme="minorBidi"/>
          <w:sz w:val="28"/>
          <w:szCs w:val="28"/>
        </w:rPr>
        <w:t xml:space="preserve"> </w:t>
      </w:r>
      <w:r w:rsidR="00651482">
        <w:rPr>
          <w:rFonts w:asciiTheme="minorBidi" w:hAnsiTheme="minorBidi" w:cstheme="minorBidi"/>
          <w:sz w:val="28"/>
          <w:szCs w:val="28"/>
        </w:rPr>
        <w:t>(200</w:t>
      </w:r>
      <w:r w:rsidR="006C6A93">
        <w:rPr>
          <w:rFonts w:asciiTheme="minorBidi" w:hAnsiTheme="minorBidi" w:cstheme="minorBidi"/>
          <w:sz w:val="28"/>
          <w:szCs w:val="28"/>
        </w:rPr>
        <w:t>-250)</w:t>
      </w:r>
    </w:p>
    <w:p w14:paraId="1A62C206" w14:textId="77777777" w:rsidR="00430E22" w:rsidRDefault="00430E22" w:rsidP="00430E22">
      <w:r>
        <w:t>Students today face both opportunities and challenges when using digital tools, so adapting effectively is essential. One important way to adapt is by managing concentration. Digital learning often comes with distractions such as notifications or multitasking, which can reduce focus. By turning off alerts, using website blockers, or setting aside dedicated study times, students can protect their attention and improve the quality of their work.</w:t>
      </w:r>
    </w:p>
    <w:p w14:paraId="59BA148E" w14:textId="77777777" w:rsidR="00430E22" w:rsidRDefault="00430E22" w:rsidP="00430E22">
      <w:r>
        <w:t>Another strategy is to use organisational tools. Digital calendars, planners, and citation managers help students keep track of deadlines and sources. This reduces stress and ensures that assignments are completed on time. For example, using a referencing tool can save hours of formatting work and make essays more accurate.</w:t>
      </w:r>
    </w:p>
    <w:p w14:paraId="52B36426" w14:textId="77777777" w:rsidR="00430E22" w:rsidRDefault="00430E22" w:rsidP="00430E22">
      <w:r>
        <w:t>Finally, students need to build their digital literacy. This means learning how to use online libraries, academic databases, and collaboration platforms effectively. Strong digital skills allow students to find credible sources quickly, work with peers online, and feel confident in their studies.</w:t>
      </w:r>
    </w:p>
    <w:p w14:paraId="303DCCE8" w14:textId="4715FA78" w:rsidR="00430E22" w:rsidRPr="00430E22" w:rsidRDefault="00430E22" w:rsidP="00430E22">
      <w:r>
        <w:t>Together, these strategies show that adapting is not just about coping with technology but about using it wisely. By managing focus, staying organised, and improving digital skills, students can succeed in the digital era.</w:t>
      </w:r>
    </w:p>
    <w:p w14:paraId="71E5B435" w14:textId="77777777" w:rsidR="003A3174" w:rsidRPr="003A3174" w:rsidRDefault="003A3174" w:rsidP="003A3174"/>
    <w:p w14:paraId="6A02FF9B" w14:textId="3BE2637D" w:rsidR="002B7877" w:rsidRPr="00024DE0" w:rsidRDefault="002B7877" w:rsidP="00024DE0">
      <w:pPr>
        <w:pStyle w:val="Heading2"/>
        <w:rPr>
          <w:rFonts w:asciiTheme="minorBidi" w:hAnsiTheme="minorBidi" w:cstheme="minorBidi"/>
          <w:sz w:val="28"/>
          <w:szCs w:val="28"/>
        </w:rPr>
      </w:pPr>
      <w:bookmarkStart w:id="11" w:name="_Toc211497597"/>
      <w:proofErr w:type="gramStart"/>
      <w:r w:rsidRPr="00024DE0">
        <w:rPr>
          <w:rFonts w:asciiTheme="minorBidi" w:hAnsiTheme="minorBidi" w:cstheme="minorBidi"/>
          <w:sz w:val="28"/>
          <w:szCs w:val="28"/>
        </w:rPr>
        <w:t>Conclusion</w:t>
      </w:r>
      <w:bookmarkEnd w:id="11"/>
      <w:r w:rsidR="006C6A93">
        <w:rPr>
          <w:rFonts w:asciiTheme="minorBidi" w:hAnsiTheme="minorBidi" w:cstheme="minorBidi"/>
          <w:sz w:val="28"/>
          <w:szCs w:val="28"/>
        </w:rPr>
        <w:t>(</w:t>
      </w:r>
      <w:proofErr w:type="gramEnd"/>
      <w:r w:rsidR="007A5D51">
        <w:rPr>
          <w:rFonts w:asciiTheme="minorBidi" w:hAnsiTheme="minorBidi" w:cstheme="minorBidi"/>
          <w:sz w:val="28"/>
          <w:szCs w:val="28"/>
        </w:rPr>
        <w:t>100-150)</w:t>
      </w:r>
    </w:p>
    <w:p w14:paraId="0D68956F" w14:textId="77777777" w:rsidR="008C133E" w:rsidRDefault="002B7877" w:rsidP="008C133E">
      <w:pPr>
        <w:pStyle w:val="ListParagraph"/>
        <w:numPr>
          <w:ilvl w:val="0"/>
          <w:numId w:val="31"/>
        </w:numPr>
        <w:jc w:val="both"/>
        <w:rPr>
          <w:rFonts w:asciiTheme="minorBidi" w:hAnsiTheme="minorBidi"/>
        </w:rPr>
      </w:pPr>
      <w:r w:rsidRPr="0040098D">
        <w:rPr>
          <w:rFonts w:asciiTheme="minorBidi" w:hAnsiTheme="minorBidi"/>
        </w:rPr>
        <w:t>Summarise your main points (challenges, opportunities, 3 suggestions)</w:t>
      </w:r>
    </w:p>
    <w:p w14:paraId="053324CA" w14:textId="77777777" w:rsidR="00986476" w:rsidRPr="0040098D" w:rsidRDefault="00986476" w:rsidP="00A15489">
      <w:pPr>
        <w:pStyle w:val="ListParagraph"/>
        <w:jc w:val="both"/>
        <w:rPr>
          <w:rFonts w:asciiTheme="minorBidi" w:hAnsiTheme="minorBidi"/>
        </w:rPr>
      </w:pPr>
    </w:p>
    <w:p w14:paraId="62807C1E" w14:textId="5F0FE698" w:rsidR="00A15489" w:rsidRPr="00A15489" w:rsidRDefault="002B7877" w:rsidP="00A15489">
      <w:pPr>
        <w:pStyle w:val="ListParagraph"/>
        <w:numPr>
          <w:ilvl w:val="0"/>
          <w:numId w:val="31"/>
        </w:numPr>
        <w:jc w:val="both"/>
        <w:rPr>
          <w:rFonts w:asciiTheme="minorBidi" w:hAnsiTheme="minorBidi"/>
        </w:rPr>
      </w:pPr>
      <w:r w:rsidRPr="0040098D">
        <w:rPr>
          <w:rFonts w:asciiTheme="minorBidi" w:hAnsiTheme="minorBidi"/>
        </w:rPr>
        <w:lastRenderedPageBreak/>
        <w:t xml:space="preserve">Re-state </w:t>
      </w:r>
      <w:r w:rsidR="005E156C">
        <w:rPr>
          <w:rFonts w:asciiTheme="minorBidi" w:hAnsiTheme="minorBidi"/>
        </w:rPr>
        <w:t xml:space="preserve">in </w:t>
      </w:r>
      <w:r w:rsidR="005E156C" w:rsidRPr="00A15489">
        <w:rPr>
          <w:rFonts w:asciiTheme="minorBidi" w:hAnsiTheme="minorBidi"/>
        </w:rPr>
        <w:t>my</w:t>
      </w:r>
      <w:r w:rsidR="00A15489" w:rsidRPr="00A15489">
        <w:rPr>
          <w:rFonts w:asciiTheme="minorBidi" w:hAnsiTheme="minorBidi"/>
        </w:rPr>
        <w:t xml:space="preserve"> learning, digital tools have given me real opportunities to make studying easier and more effective. One example is using Google. It helps me quickly find information and sources for my essays, which saves time and makes it easier to understand topics. Instead of spending hours searching through books, I can get what I need in seconds. This also helps my concentration because I can stay focused on the actual work rather than wasting energy looking in too many places.</w:t>
      </w:r>
    </w:p>
    <w:p w14:paraId="762687CD" w14:textId="77777777" w:rsidR="00A15489" w:rsidRPr="00A15489" w:rsidRDefault="00A15489" w:rsidP="00A15489">
      <w:pPr>
        <w:pStyle w:val="ListParagraph"/>
        <w:numPr>
          <w:ilvl w:val="0"/>
          <w:numId w:val="31"/>
        </w:numPr>
        <w:jc w:val="both"/>
        <w:rPr>
          <w:rFonts w:asciiTheme="minorBidi" w:hAnsiTheme="minorBidi"/>
        </w:rPr>
      </w:pPr>
      <w:r w:rsidRPr="00A15489">
        <w:rPr>
          <w:rFonts w:asciiTheme="minorBidi" w:hAnsiTheme="minorBidi"/>
        </w:rPr>
        <w:t>Another opportunity is using citation tools. Referencing is something I often find stressful, but these tools make it simpler and more accurate. They take away the worry of formatting mistakes and allow me to concentrate on my ideas. This makes me feel more confident in my work because I know my references are correct.</w:t>
      </w:r>
    </w:p>
    <w:p w14:paraId="3AEAAA8B" w14:textId="3B00FA46" w:rsidR="008C133E" w:rsidRPr="0040098D" w:rsidRDefault="00A15489" w:rsidP="00A15489">
      <w:pPr>
        <w:pStyle w:val="ListParagraph"/>
        <w:numPr>
          <w:ilvl w:val="0"/>
          <w:numId w:val="31"/>
        </w:numPr>
        <w:jc w:val="both"/>
        <w:rPr>
          <w:rFonts w:asciiTheme="minorBidi" w:hAnsiTheme="minorBidi"/>
        </w:rPr>
      </w:pPr>
      <w:r w:rsidRPr="00A15489">
        <w:rPr>
          <w:rFonts w:asciiTheme="minorBidi" w:hAnsiTheme="minorBidi"/>
        </w:rPr>
        <w:t>Together, these tools show how technology can improve learning when used properly. They save time, reduce stress, and help me stay focused. By using them wisely, I can manage my workload better and spend more energy on thinking and writing. This makes studying feel more manageable and helps me achieve stronger results in the digital era</w:t>
      </w:r>
      <w:r w:rsidR="002B7877" w:rsidRPr="0040098D">
        <w:rPr>
          <w:rFonts w:asciiTheme="minorBidi" w:hAnsiTheme="minorBidi"/>
        </w:rPr>
        <w:t xml:space="preserve"> importance of adapting well to digital </w:t>
      </w:r>
      <w:r w:rsidR="003C26DB" w:rsidRPr="0040098D">
        <w:rPr>
          <w:rFonts w:asciiTheme="minorBidi" w:hAnsiTheme="minorBidi"/>
        </w:rPr>
        <w:t>tools.</w:t>
      </w:r>
    </w:p>
    <w:p w14:paraId="186C65AC" w14:textId="3680E658" w:rsidR="006D194F" w:rsidRDefault="002B7877" w:rsidP="008C133E">
      <w:pPr>
        <w:pStyle w:val="ListParagraph"/>
        <w:numPr>
          <w:ilvl w:val="0"/>
          <w:numId w:val="31"/>
        </w:numPr>
        <w:jc w:val="both"/>
        <w:rPr>
          <w:rFonts w:asciiTheme="minorBidi" w:hAnsiTheme="minorBidi"/>
        </w:rPr>
      </w:pPr>
      <w:r w:rsidRPr="0040098D">
        <w:rPr>
          <w:rFonts w:asciiTheme="minorBidi" w:hAnsiTheme="minorBidi"/>
        </w:rPr>
        <w:t>End with a short reflection or final thought</w:t>
      </w:r>
      <w:r w:rsidR="00B76662">
        <w:rPr>
          <w:rFonts w:asciiTheme="minorBidi" w:hAnsiTheme="minorBidi"/>
        </w:rPr>
        <w:t>.</w:t>
      </w:r>
    </w:p>
    <w:p w14:paraId="4D8A7B99" w14:textId="77777777" w:rsidR="0040098D" w:rsidRDefault="0040098D" w:rsidP="0040098D">
      <w:pPr>
        <w:jc w:val="both"/>
        <w:rPr>
          <w:rFonts w:asciiTheme="minorBidi" w:hAnsiTheme="minorBidi"/>
        </w:rPr>
      </w:pPr>
    </w:p>
    <w:p w14:paraId="4EF30C63" w14:textId="52E5D00F" w:rsidR="0040098D" w:rsidRDefault="00420537" w:rsidP="0040098D">
      <w:pPr>
        <w:jc w:val="both"/>
        <w:rPr>
          <w:rFonts w:asciiTheme="minorBidi" w:hAnsiTheme="minorBidi"/>
        </w:rPr>
      </w:pPr>
      <w:r w:rsidRPr="00420537">
        <w:rPr>
          <w:rFonts w:asciiTheme="minorBidi" w:hAnsiTheme="minorBidi"/>
        </w:rPr>
        <w:t>Overall, digital tools have given me opportunities to make studying easier and more effective. They save time, reduce stress, and help me stay focused on my work. Most importantly, they support my concentration by cutting out distractions and letting me focus on the learning itself. My reflection is that these tools work best when I use them with purpose, because that’s when they truly strengthen my concentration and improve my results.</w:t>
      </w:r>
    </w:p>
    <w:p w14:paraId="1092B65F" w14:textId="77777777" w:rsidR="00BE3ACA" w:rsidRDefault="00BE3ACA" w:rsidP="0040098D">
      <w:pPr>
        <w:jc w:val="both"/>
        <w:rPr>
          <w:rFonts w:asciiTheme="minorBidi" w:hAnsiTheme="minorBidi"/>
        </w:rPr>
      </w:pPr>
    </w:p>
    <w:p w14:paraId="78DB3B5C" w14:textId="77777777" w:rsidR="00F523A5" w:rsidRDefault="00F523A5" w:rsidP="0040098D">
      <w:pPr>
        <w:jc w:val="both"/>
        <w:rPr>
          <w:rFonts w:asciiTheme="minorBidi" w:hAnsiTheme="minorBidi"/>
        </w:rPr>
      </w:pPr>
    </w:p>
    <w:p w14:paraId="6F0784F9" w14:textId="77777777" w:rsidR="0040098D" w:rsidRDefault="0040098D" w:rsidP="0040098D">
      <w:pPr>
        <w:jc w:val="both"/>
        <w:rPr>
          <w:rFonts w:asciiTheme="minorBidi" w:hAnsiTheme="minorBidi"/>
        </w:rPr>
      </w:pPr>
    </w:p>
    <w:p w14:paraId="289F650B" w14:textId="77777777" w:rsidR="0040098D" w:rsidRDefault="0040098D" w:rsidP="0040098D">
      <w:pPr>
        <w:jc w:val="both"/>
        <w:rPr>
          <w:rFonts w:asciiTheme="minorBidi" w:hAnsiTheme="minorBidi"/>
        </w:rPr>
      </w:pPr>
    </w:p>
    <w:p w14:paraId="7E903222" w14:textId="77777777" w:rsidR="0040098D" w:rsidRDefault="0040098D" w:rsidP="0040098D">
      <w:pPr>
        <w:jc w:val="both"/>
        <w:rPr>
          <w:rFonts w:asciiTheme="minorBidi" w:hAnsiTheme="minorBidi"/>
        </w:rPr>
      </w:pPr>
    </w:p>
    <w:p w14:paraId="31A3ED76" w14:textId="77777777" w:rsidR="0040098D" w:rsidRPr="0040098D" w:rsidRDefault="0040098D" w:rsidP="0040098D">
      <w:pPr>
        <w:jc w:val="both"/>
        <w:rPr>
          <w:rFonts w:asciiTheme="minorBidi" w:hAnsiTheme="minorBidi"/>
        </w:rPr>
      </w:pPr>
    </w:p>
    <w:p w14:paraId="5EECBC74" w14:textId="0155F1E0" w:rsidR="005B1CF8" w:rsidRPr="00EA267D" w:rsidRDefault="006D194F" w:rsidP="00EA267D">
      <w:pPr>
        <w:pStyle w:val="Heading1"/>
        <w:rPr>
          <w:rFonts w:asciiTheme="minorBidi" w:hAnsiTheme="minorBidi" w:cstheme="minorBidi"/>
          <w:sz w:val="32"/>
          <w:szCs w:val="32"/>
        </w:rPr>
      </w:pPr>
      <w:bookmarkStart w:id="12" w:name="_Toc211497598"/>
      <w:r w:rsidRPr="00EA267D">
        <w:rPr>
          <w:rFonts w:asciiTheme="minorBidi" w:hAnsiTheme="minorBidi" w:cstheme="minorBidi"/>
          <w:sz w:val="32"/>
          <w:szCs w:val="32"/>
        </w:rPr>
        <w:t xml:space="preserve">Component 3 </w:t>
      </w:r>
      <w:r w:rsidR="005B1CF8" w:rsidRPr="00EA267D">
        <w:rPr>
          <w:rFonts w:asciiTheme="minorBidi" w:hAnsiTheme="minorBidi" w:cstheme="minorBidi"/>
          <w:sz w:val="32"/>
          <w:szCs w:val="32"/>
        </w:rPr>
        <w:t>–</w:t>
      </w:r>
      <w:r w:rsidRPr="00EA267D">
        <w:rPr>
          <w:rFonts w:asciiTheme="minorBidi" w:hAnsiTheme="minorBidi" w:cstheme="minorBidi"/>
          <w:sz w:val="32"/>
          <w:szCs w:val="32"/>
        </w:rPr>
        <w:t xml:space="preserve"> </w:t>
      </w:r>
      <w:r w:rsidR="00C17C07" w:rsidRPr="00EA267D">
        <w:rPr>
          <w:rFonts w:asciiTheme="minorBidi" w:hAnsiTheme="minorBidi" w:cstheme="minorBidi"/>
          <w:sz w:val="32"/>
          <w:szCs w:val="32"/>
        </w:rPr>
        <w:t>Reflective Presentation</w:t>
      </w:r>
      <w:bookmarkEnd w:id="12"/>
    </w:p>
    <w:p w14:paraId="38E40803" w14:textId="5AEDB436" w:rsidR="008912A0" w:rsidRPr="00EA267D" w:rsidRDefault="008912A0" w:rsidP="005C15B5">
      <w:pPr>
        <w:jc w:val="both"/>
        <w:rPr>
          <w:rFonts w:asciiTheme="minorBidi" w:hAnsiTheme="minorBidi"/>
          <w:b/>
          <w:bCs/>
          <w:color w:val="FF0000"/>
        </w:rPr>
      </w:pPr>
      <w:r w:rsidRPr="00EA267D">
        <w:rPr>
          <w:rFonts w:asciiTheme="minorBidi" w:hAnsiTheme="minorBidi"/>
          <w:b/>
          <w:bCs/>
          <w:color w:val="FF0000"/>
        </w:rPr>
        <w:t>**</w:t>
      </w:r>
      <w:r w:rsidR="00FF1FD1" w:rsidRPr="00EA267D">
        <w:rPr>
          <w:rFonts w:asciiTheme="minorBidi" w:hAnsiTheme="minorBidi"/>
          <w:b/>
          <w:bCs/>
          <w:color w:val="FF0000"/>
        </w:rPr>
        <w:t>Copy and paste your PowerPoint slides below. Start with Slide 1 under the heading ‘Slide 1’. Then do the same for each slide, using the correct slide number as the heading.</w:t>
      </w:r>
    </w:p>
    <w:p w14:paraId="4C0D87C3" w14:textId="02DED027" w:rsidR="005B1CF8" w:rsidRPr="00FD525B" w:rsidRDefault="00C17C07" w:rsidP="00FD525B">
      <w:pPr>
        <w:pStyle w:val="Heading2"/>
        <w:rPr>
          <w:rFonts w:asciiTheme="minorBidi" w:hAnsiTheme="minorBidi" w:cstheme="minorBidi"/>
          <w:sz w:val="28"/>
          <w:szCs w:val="28"/>
        </w:rPr>
      </w:pPr>
      <w:bookmarkStart w:id="13" w:name="_Toc211497599"/>
      <w:r w:rsidRPr="00FD525B">
        <w:rPr>
          <w:rFonts w:asciiTheme="minorBidi" w:hAnsiTheme="minorBidi" w:cstheme="minorBidi"/>
          <w:sz w:val="28"/>
          <w:szCs w:val="28"/>
        </w:rPr>
        <w:lastRenderedPageBreak/>
        <w:t xml:space="preserve">Slide 1 </w:t>
      </w:r>
      <w:r w:rsidR="00090FB1" w:rsidRPr="00FD525B">
        <w:rPr>
          <w:rFonts w:asciiTheme="minorBidi" w:hAnsiTheme="minorBidi" w:cstheme="minorBidi"/>
          <w:sz w:val="28"/>
          <w:szCs w:val="28"/>
        </w:rPr>
        <w:t>(Overview)</w:t>
      </w:r>
      <w:bookmarkEnd w:id="13"/>
    </w:p>
    <w:p w14:paraId="7ED93475" w14:textId="1EAB6CB9" w:rsidR="00E53D16" w:rsidRDefault="00E53D16" w:rsidP="008C133E">
      <w:pPr>
        <w:pStyle w:val="ListParagraph"/>
        <w:numPr>
          <w:ilvl w:val="0"/>
          <w:numId w:val="27"/>
        </w:numPr>
        <w:rPr>
          <w:rFonts w:asciiTheme="minorBidi" w:hAnsiTheme="minorBidi"/>
        </w:rPr>
      </w:pPr>
      <w:r w:rsidRPr="0040098D">
        <w:rPr>
          <w:rFonts w:asciiTheme="minorBidi" w:hAnsiTheme="minorBidi"/>
        </w:rPr>
        <w:t>What was your main conclusion or key finding</w:t>
      </w:r>
      <w:r w:rsidR="00BB0975">
        <w:rPr>
          <w:rFonts w:asciiTheme="minorBidi" w:hAnsiTheme="minorBidi"/>
        </w:rPr>
        <w:t>?</w:t>
      </w:r>
    </w:p>
    <w:p w14:paraId="3090EEFB" w14:textId="41BD06EE" w:rsidR="00BB0975" w:rsidRPr="00BB0975" w:rsidRDefault="00BB0975" w:rsidP="00BB0975">
      <w:pPr>
        <w:rPr>
          <w:rFonts w:asciiTheme="minorBidi" w:hAnsiTheme="minorBidi"/>
        </w:rPr>
      </w:pPr>
      <w:r w:rsidRPr="00BB0975">
        <w:rPr>
          <w:rFonts w:asciiTheme="minorBidi" w:hAnsiTheme="minorBidi"/>
        </w:rPr>
        <w:t>My main conclusion was that digital tools help students by saving time, reducing stress, and improving concentration when used properly.</w:t>
      </w:r>
    </w:p>
    <w:p w14:paraId="239F16CF" w14:textId="11331340" w:rsidR="005B1CF8" w:rsidRPr="00FD525B" w:rsidRDefault="00E53D16" w:rsidP="00FD525B">
      <w:pPr>
        <w:pStyle w:val="Heading2"/>
        <w:rPr>
          <w:rFonts w:asciiTheme="minorBidi" w:hAnsiTheme="minorBidi" w:cstheme="minorBidi"/>
          <w:sz w:val="28"/>
          <w:szCs w:val="28"/>
        </w:rPr>
      </w:pPr>
      <w:bookmarkStart w:id="14" w:name="_Toc211497600"/>
      <w:r w:rsidRPr="00FD525B">
        <w:rPr>
          <w:rFonts w:asciiTheme="minorBidi" w:hAnsiTheme="minorBidi" w:cstheme="minorBidi"/>
          <w:sz w:val="28"/>
          <w:szCs w:val="28"/>
        </w:rPr>
        <w:t>Slide 2 (Research)</w:t>
      </w:r>
      <w:bookmarkEnd w:id="14"/>
    </w:p>
    <w:p w14:paraId="174A2A67" w14:textId="77777777" w:rsidR="008C133E" w:rsidRDefault="00A23634" w:rsidP="008C133E">
      <w:pPr>
        <w:pStyle w:val="ListParagraph"/>
        <w:widowControl w:val="0"/>
        <w:numPr>
          <w:ilvl w:val="0"/>
          <w:numId w:val="28"/>
        </w:numPr>
        <w:autoSpaceDE w:val="0"/>
        <w:autoSpaceDN w:val="0"/>
        <w:jc w:val="both"/>
        <w:rPr>
          <w:rFonts w:asciiTheme="minorBidi" w:hAnsiTheme="minorBidi"/>
        </w:rPr>
      </w:pPr>
      <w:r w:rsidRPr="0040098D">
        <w:rPr>
          <w:rFonts w:asciiTheme="minorBidi" w:hAnsiTheme="minorBidi"/>
        </w:rPr>
        <w:t>How did you find your sources?</w:t>
      </w:r>
    </w:p>
    <w:p w14:paraId="542525C6" w14:textId="1C54C9D9" w:rsidR="00BB0975" w:rsidRPr="0040098D" w:rsidRDefault="005D0897" w:rsidP="00BB0975">
      <w:pPr>
        <w:pStyle w:val="ListParagraph"/>
        <w:widowControl w:val="0"/>
        <w:autoSpaceDE w:val="0"/>
        <w:autoSpaceDN w:val="0"/>
        <w:jc w:val="both"/>
        <w:rPr>
          <w:rFonts w:asciiTheme="minorBidi" w:hAnsiTheme="minorBidi"/>
        </w:rPr>
      </w:pPr>
      <w:r>
        <w:rPr>
          <w:rFonts w:asciiTheme="minorBidi" w:hAnsiTheme="minorBidi"/>
        </w:rPr>
        <w:t xml:space="preserve">I found my sources, using </w:t>
      </w:r>
      <w:r w:rsidR="003C26DB">
        <w:rPr>
          <w:rFonts w:asciiTheme="minorBidi" w:hAnsiTheme="minorBidi"/>
        </w:rPr>
        <w:t>Google.</w:t>
      </w:r>
      <w:r>
        <w:rPr>
          <w:rFonts w:asciiTheme="minorBidi" w:hAnsiTheme="minorBidi"/>
        </w:rPr>
        <w:t xml:space="preserve"> </w:t>
      </w:r>
    </w:p>
    <w:p w14:paraId="77027187" w14:textId="77777777" w:rsidR="008C133E" w:rsidRDefault="00A23634" w:rsidP="008C133E">
      <w:pPr>
        <w:pStyle w:val="ListParagraph"/>
        <w:widowControl w:val="0"/>
        <w:numPr>
          <w:ilvl w:val="0"/>
          <w:numId w:val="28"/>
        </w:numPr>
        <w:autoSpaceDE w:val="0"/>
        <w:autoSpaceDN w:val="0"/>
        <w:jc w:val="both"/>
        <w:rPr>
          <w:rFonts w:asciiTheme="minorBidi" w:hAnsiTheme="minorBidi"/>
        </w:rPr>
      </w:pPr>
      <w:r w:rsidRPr="0040098D">
        <w:rPr>
          <w:rFonts w:asciiTheme="minorBidi" w:hAnsiTheme="minorBidi"/>
        </w:rPr>
        <w:t>What was easy or hard about the research process?</w:t>
      </w:r>
    </w:p>
    <w:p w14:paraId="71A8892B" w14:textId="075F5842" w:rsidR="005D0897" w:rsidRPr="005D0897" w:rsidRDefault="001F4B9A" w:rsidP="005D0897">
      <w:pPr>
        <w:widowControl w:val="0"/>
        <w:autoSpaceDE w:val="0"/>
        <w:autoSpaceDN w:val="0"/>
        <w:jc w:val="both"/>
        <w:rPr>
          <w:rFonts w:asciiTheme="minorBidi" w:hAnsiTheme="minorBidi"/>
        </w:rPr>
      </w:pPr>
      <w:r w:rsidRPr="001F4B9A">
        <w:rPr>
          <w:rFonts w:asciiTheme="minorBidi" w:hAnsiTheme="minorBidi"/>
        </w:rPr>
        <w:t xml:space="preserve">What I found easy about the research process was using Google and the online library to quickly find sources. These tools saved me time and helped me understand topics better. What was harder was checking if the sources were reliable and making sure I used them correctly. It also took concentration to stay focused and not get distracted by too much </w:t>
      </w:r>
      <w:r w:rsidR="003C26DB" w:rsidRPr="001F4B9A">
        <w:rPr>
          <w:rFonts w:asciiTheme="minorBidi" w:hAnsiTheme="minorBidi"/>
        </w:rPr>
        <w:t>information.</w:t>
      </w:r>
    </w:p>
    <w:p w14:paraId="4290D9F1" w14:textId="50E4DD16" w:rsidR="00A23634" w:rsidRDefault="00A23634" w:rsidP="008C133E">
      <w:pPr>
        <w:pStyle w:val="ListParagraph"/>
        <w:widowControl w:val="0"/>
        <w:numPr>
          <w:ilvl w:val="0"/>
          <w:numId w:val="28"/>
        </w:numPr>
        <w:autoSpaceDE w:val="0"/>
        <w:autoSpaceDN w:val="0"/>
        <w:jc w:val="both"/>
        <w:rPr>
          <w:rFonts w:asciiTheme="minorBidi" w:hAnsiTheme="minorBidi"/>
        </w:rPr>
      </w:pPr>
      <w:r w:rsidRPr="0040098D">
        <w:rPr>
          <w:rFonts w:asciiTheme="minorBidi" w:hAnsiTheme="minorBidi"/>
        </w:rPr>
        <w:t>Did your research change your perspective in any way?</w:t>
      </w:r>
    </w:p>
    <w:p w14:paraId="33460315" w14:textId="7EF7EF6D" w:rsidR="00FF3F70" w:rsidRPr="0040098D" w:rsidRDefault="006F229D" w:rsidP="006F229D">
      <w:pPr>
        <w:pStyle w:val="ListParagraph"/>
        <w:widowControl w:val="0"/>
        <w:autoSpaceDE w:val="0"/>
        <w:autoSpaceDN w:val="0"/>
        <w:jc w:val="both"/>
        <w:rPr>
          <w:rFonts w:asciiTheme="minorBidi" w:hAnsiTheme="minorBidi"/>
        </w:rPr>
      </w:pPr>
      <w:r w:rsidRPr="006F229D">
        <w:rPr>
          <w:rFonts w:asciiTheme="minorBidi" w:hAnsiTheme="minorBidi"/>
        </w:rPr>
        <w:t xml:space="preserve">My research changed my perspective because I realised digital tools don’t just save </w:t>
      </w:r>
      <w:proofErr w:type="gramStart"/>
      <w:r w:rsidRPr="006F229D">
        <w:rPr>
          <w:rFonts w:asciiTheme="minorBidi" w:hAnsiTheme="minorBidi"/>
        </w:rPr>
        <w:t>time</w:t>
      </w:r>
      <w:proofErr w:type="gramEnd"/>
      <w:r w:rsidR="003C26DB">
        <w:rPr>
          <w:rFonts w:asciiTheme="minorBidi" w:hAnsiTheme="minorBidi"/>
        </w:rPr>
        <w:t xml:space="preserve"> </w:t>
      </w:r>
      <w:r w:rsidRPr="006F229D">
        <w:rPr>
          <w:rFonts w:asciiTheme="minorBidi" w:hAnsiTheme="minorBidi"/>
        </w:rPr>
        <w:t>they also improve concentration and confidence when used properly.</w:t>
      </w:r>
    </w:p>
    <w:p w14:paraId="26A603FE" w14:textId="2D959D34" w:rsidR="00E53D16" w:rsidRPr="00FD525B" w:rsidRDefault="0086795C" w:rsidP="00FD525B">
      <w:pPr>
        <w:pStyle w:val="Heading2"/>
        <w:rPr>
          <w:rFonts w:asciiTheme="minorBidi" w:hAnsiTheme="minorBidi" w:cstheme="minorBidi"/>
          <w:sz w:val="28"/>
          <w:szCs w:val="28"/>
        </w:rPr>
      </w:pPr>
      <w:bookmarkStart w:id="15" w:name="_Toc211497601"/>
      <w:r w:rsidRPr="00FD525B">
        <w:rPr>
          <w:rFonts w:asciiTheme="minorBidi" w:hAnsiTheme="minorBidi" w:cstheme="minorBidi"/>
          <w:sz w:val="28"/>
          <w:szCs w:val="28"/>
        </w:rPr>
        <w:t>Slide 3 (Planning &amp; Writing)</w:t>
      </w:r>
      <w:bookmarkEnd w:id="15"/>
    </w:p>
    <w:p w14:paraId="4E80A9B2" w14:textId="77777777" w:rsidR="001E7BFB" w:rsidRDefault="001E77D3" w:rsidP="00C94E5A">
      <w:pPr>
        <w:pStyle w:val="ListParagraph"/>
        <w:widowControl w:val="0"/>
        <w:numPr>
          <w:ilvl w:val="0"/>
          <w:numId w:val="29"/>
        </w:numPr>
        <w:autoSpaceDE w:val="0"/>
        <w:autoSpaceDN w:val="0"/>
        <w:jc w:val="both"/>
        <w:rPr>
          <w:rFonts w:asciiTheme="minorBidi" w:hAnsiTheme="minorBidi"/>
        </w:rPr>
      </w:pPr>
      <w:r w:rsidRPr="0040098D">
        <w:rPr>
          <w:rFonts w:asciiTheme="minorBidi" w:hAnsiTheme="minorBidi"/>
        </w:rPr>
        <w:t>How did you plan your report?</w:t>
      </w:r>
    </w:p>
    <w:p w14:paraId="70A54FDA" w14:textId="7DE8292D" w:rsidR="00C94E5A" w:rsidRPr="003C26DB" w:rsidRDefault="00C94E5A" w:rsidP="00C94E5A">
      <w:pPr>
        <w:pStyle w:val="ListParagraph"/>
        <w:widowControl w:val="0"/>
        <w:numPr>
          <w:ilvl w:val="0"/>
          <w:numId w:val="29"/>
        </w:numPr>
        <w:autoSpaceDE w:val="0"/>
        <w:autoSpaceDN w:val="0"/>
        <w:jc w:val="both"/>
        <w:rPr>
          <w:rFonts w:asciiTheme="minorBidi" w:hAnsiTheme="minorBidi"/>
        </w:rPr>
      </w:pPr>
      <w:r w:rsidRPr="003C26DB">
        <w:rPr>
          <w:rFonts w:asciiTheme="minorBidi" w:hAnsiTheme="minorBidi"/>
        </w:rPr>
        <w:t>I planned my report by making a simple outline, collecting sources, and focusing on one section at a time.</w:t>
      </w:r>
    </w:p>
    <w:p w14:paraId="06F1D427" w14:textId="77777777" w:rsidR="008C133E" w:rsidRDefault="001E77D3" w:rsidP="008C133E">
      <w:pPr>
        <w:pStyle w:val="ListParagraph"/>
        <w:widowControl w:val="0"/>
        <w:numPr>
          <w:ilvl w:val="0"/>
          <w:numId w:val="29"/>
        </w:numPr>
        <w:autoSpaceDE w:val="0"/>
        <w:autoSpaceDN w:val="0"/>
        <w:jc w:val="both"/>
        <w:rPr>
          <w:rFonts w:asciiTheme="minorBidi" w:hAnsiTheme="minorBidi"/>
        </w:rPr>
      </w:pPr>
      <w:r w:rsidRPr="0040098D">
        <w:rPr>
          <w:rFonts w:asciiTheme="minorBidi" w:hAnsiTheme="minorBidi"/>
        </w:rPr>
        <w:t>What strategies helped you with structuring or referencing?</w:t>
      </w:r>
    </w:p>
    <w:p w14:paraId="566FD8FD" w14:textId="50808402" w:rsidR="00554EAC" w:rsidRPr="00554EAC" w:rsidRDefault="00554EAC" w:rsidP="00554EAC">
      <w:pPr>
        <w:widowControl w:val="0"/>
        <w:autoSpaceDE w:val="0"/>
        <w:autoSpaceDN w:val="0"/>
        <w:jc w:val="both"/>
        <w:rPr>
          <w:rFonts w:asciiTheme="minorBidi" w:hAnsiTheme="minorBidi"/>
        </w:rPr>
      </w:pPr>
      <w:r w:rsidRPr="00554EAC">
        <w:rPr>
          <w:rFonts w:asciiTheme="minorBidi" w:hAnsiTheme="minorBidi"/>
        </w:rPr>
        <w:t>The strategies that helped me were using a clear plan with headings and citation tools to keep references accurate.</w:t>
      </w:r>
    </w:p>
    <w:p w14:paraId="4ECC2202" w14:textId="5B43F4F7" w:rsidR="005B1CF8" w:rsidRPr="00EF46BF" w:rsidRDefault="00DB3CFA" w:rsidP="00EF46BF">
      <w:pPr>
        <w:pStyle w:val="Heading2"/>
        <w:rPr>
          <w:rFonts w:asciiTheme="minorBidi" w:hAnsiTheme="minorBidi" w:cstheme="minorBidi"/>
          <w:sz w:val="28"/>
          <w:szCs w:val="28"/>
        </w:rPr>
      </w:pPr>
      <w:bookmarkStart w:id="16" w:name="_Toc211497602"/>
      <w:r>
        <w:rPr>
          <w:rFonts w:asciiTheme="minorBidi" w:hAnsiTheme="minorBidi" w:cstheme="minorBidi"/>
          <w:sz w:val="28"/>
          <w:szCs w:val="28"/>
        </w:rPr>
        <w:t xml:space="preserve"> </w:t>
      </w:r>
      <w:r w:rsidR="008E10D6" w:rsidRPr="00EF46BF">
        <w:rPr>
          <w:rFonts w:asciiTheme="minorBidi" w:hAnsiTheme="minorBidi" w:cstheme="minorBidi"/>
          <w:sz w:val="28"/>
          <w:szCs w:val="28"/>
        </w:rPr>
        <w:t>Slide 4 (Challenges)</w:t>
      </w:r>
      <w:bookmarkEnd w:id="16"/>
    </w:p>
    <w:p w14:paraId="6AC3B4FE" w14:textId="1CC08267" w:rsidR="008C133E" w:rsidRDefault="00AF70A2" w:rsidP="008C133E">
      <w:pPr>
        <w:pStyle w:val="ListParagraph"/>
        <w:widowControl w:val="0"/>
        <w:numPr>
          <w:ilvl w:val="0"/>
          <w:numId w:val="30"/>
        </w:numPr>
        <w:autoSpaceDE w:val="0"/>
        <w:autoSpaceDN w:val="0"/>
        <w:jc w:val="both"/>
        <w:rPr>
          <w:rFonts w:asciiTheme="minorBidi" w:hAnsiTheme="minorBidi"/>
        </w:rPr>
      </w:pPr>
      <w:r w:rsidRPr="0040098D">
        <w:rPr>
          <w:rFonts w:asciiTheme="minorBidi" w:hAnsiTheme="minorBidi"/>
        </w:rPr>
        <w:t>What was the biggest challenge in completing the report?</w:t>
      </w:r>
      <w:r w:rsidR="00BE7877">
        <w:rPr>
          <w:rFonts w:asciiTheme="minorBidi" w:hAnsiTheme="minorBidi"/>
        </w:rPr>
        <w:t xml:space="preserve"> </w:t>
      </w:r>
    </w:p>
    <w:p w14:paraId="106EFEDD" w14:textId="3E8FB81D" w:rsidR="001D67D5" w:rsidRPr="001D67D5" w:rsidRDefault="001D67D5" w:rsidP="001D67D5">
      <w:pPr>
        <w:widowControl w:val="0"/>
        <w:autoSpaceDE w:val="0"/>
        <w:autoSpaceDN w:val="0"/>
        <w:jc w:val="both"/>
        <w:rPr>
          <w:rFonts w:asciiTheme="minorBidi" w:hAnsiTheme="minorBidi"/>
        </w:rPr>
      </w:pPr>
      <w:r>
        <w:rPr>
          <w:rFonts w:asciiTheme="minorBidi" w:hAnsiTheme="minorBidi"/>
        </w:rPr>
        <w:t>The</w:t>
      </w:r>
      <w:r w:rsidR="00DB3CFA">
        <w:rPr>
          <w:rFonts w:asciiTheme="minorBidi" w:hAnsiTheme="minorBidi"/>
        </w:rPr>
        <w:t xml:space="preserve"> </w:t>
      </w:r>
      <w:r w:rsidR="001E7BFB">
        <w:rPr>
          <w:rFonts w:asciiTheme="minorBidi" w:hAnsiTheme="minorBidi"/>
        </w:rPr>
        <w:t>challenges</w:t>
      </w:r>
      <w:r w:rsidR="001E7BFB" w:rsidRPr="001D67D5">
        <w:rPr>
          <w:rFonts w:asciiTheme="minorBidi" w:hAnsiTheme="minorBidi"/>
        </w:rPr>
        <w:t xml:space="preserve"> </w:t>
      </w:r>
      <w:r w:rsidR="001B0CB2" w:rsidRPr="001D67D5">
        <w:rPr>
          <w:rFonts w:asciiTheme="minorBidi" w:hAnsiTheme="minorBidi"/>
        </w:rPr>
        <w:t>were</w:t>
      </w:r>
      <w:r w:rsidRPr="001D67D5">
        <w:rPr>
          <w:rFonts w:asciiTheme="minorBidi" w:hAnsiTheme="minorBidi"/>
        </w:rPr>
        <w:t xml:space="preserve"> making sure my writing stayed in my own words. I had to concentrate on rephrasing ideas clearly and keeping the report personal, rather than just copying what I found.</w:t>
      </w:r>
    </w:p>
    <w:p w14:paraId="2693F3F4" w14:textId="77777777" w:rsidR="00BE7877" w:rsidRPr="0040098D" w:rsidRDefault="00BE7877" w:rsidP="008C133E">
      <w:pPr>
        <w:pStyle w:val="ListParagraph"/>
        <w:widowControl w:val="0"/>
        <w:numPr>
          <w:ilvl w:val="0"/>
          <w:numId w:val="30"/>
        </w:numPr>
        <w:autoSpaceDE w:val="0"/>
        <w:autoSpaceDN w:val="0"/>
        <w:jc w:val="both"/>
        <w:rPr>
          <w:rFonts w:asciiTheme="minorBidi" w:hAnsiTheme="minorBidi"/>
        </w:rPr>
      </w:pPr>
    </w:p>
    <w:p w14:paraId="225EFAF1" w14:textId="3CCB9FF1" w:rsidR="008C133E" w:rsidRDefault="00AF70A2" w:rsidP="008C133E">
      <w:pPr>
        <w:pStyle w:val="ListParagraph"/>
        <w:widowControl w:val="0"/>
        <w:numPr>
          <w:ilvl w:val="0"/>
          <w:numId w:val="30"/>
        </w:numPr>
        <w:autoSpaceDE w:val="0"/>
        <w:autoSpaceDN w:val="0"/>
        <w:jc w:val="both"/>
        <w:rPr>
          <w:rFonts w:asciiTheme="minorBidi" w:hAnsiTheme="minorBidi"/>
        </w:rPr>
      </w:pPr>
      <w:r w:rsidRPr="0040098D">
        <w:rPr>
          <w:rFonts w:asciiTheme="minorBidi" w:hAnsiTheme="minorBidi"/>
        </w:rPr>
        <w:t>How did you try to overcome it?</w:t>
      </w:r>
    </w:p>
    <w:p w14:paraId="3BB399C5" w14:textId="66A2AF18" w:rsidR="00E119BC" w:rsidRPr="00E119BC" w:rsidRDefault="00E119BC" w:rsidP="00E119BC">
      <w:pPr>
        <w:widowControl w:val="0"/>
        <w:autoSpaceDE w:val="0"/>
        <w:autoSpaceDN w:val="0"/>
        <w:jc w:val="both"/>
        <w:rPr>
          <w:rFonts w:asciiTheme="minorBidi" w:hAnsiTheme="minorBidi"/>
        </w:rPr>
      </w:pPr>
      <w:r w:rsidRPr="00E119BC">
        <w:rPr>
          <w:rFonts w:asciiTheme="minorBidi" w:hAnsiTheme="minorBidi"/>
        </w:rPr>
        <w:t>I overcame the challenge by setting small goals, narrowing down sources, and keeping my concentration with short breaks.</w:t>
      </w:r>
    </w:p>
    <w:p w14:paraId="3E159689" w14:textId="261CD752" w:rsidR="008E10D6" w:rsidRPr="00EF46BF" w:rsidRDefault="00AF70A2" w:rsidP="00EF46BF">
      <w:pPr>
        <w:pStyle w:val="Heading2"/>
        <w:rPr>
          <w:rFonts w:asciiTheme="minorBidi" w:hAnsiTheme="minorBidi" w:cstheme="minorBidi"/>
          <w:sz w:val="28"/>
          <w:szCs w:val="28"/>
        </w:rPr>
      </w:pPr>
      <w:bookmarkStart w:id="17" w:name="_Toc211497603"/>
      <w:r w:rsidRPr="00EF46BF">
        <w:rPr>
          <w:rFonts w:asciiTheme="minorBidi" w:hAnsiTheme="minorBidi" w:cstheme="minorBidi"/>
          <w:sz w:val="28"/>
          <w:szCs w:val="28"/>
        </w:rPr>
        <w:t>Slide 5 (Successes)</w:t>
      </w:r>
      <w:bookmarkEnd w:id="17"/>
    </w:p>
    <w:p w14:paraId="4D6E4874" w14:textId="144F4126" w:rsidR="00AF70A2" w:rsidRDefault="008C133E" w:rsidP="00C97B88">
      <w:pPr>
        <w:pStyle w:val="ListParagraph"/>
        <w:widowControl w:val="0"/>
        <w:numPr>
          <w:ilvl w:val="0"/>
          <w:numId w:val="26"/>
        </w:numPr>
        <w:autoSpaceDE w:val="0"/>
        <w:autoSpaceDN w:val="0"/>
        <w:jc w:val="both"/>
        <w:rPr>
          <w:rFonts w:asciiTheme="minorBidi" w:hAnsiTheme="minorBidi"/>
        </w:rPr>
      </w:pPr>
      <w:r w:rsidRPr="0040098D">
        <w:rPr>
          <w:rFonts w:asciiTheme="minorBidi" w:hAnsiTheme="minorBidi"/>
        </w:rPr>
        <w:t>What are you most proud of in your report?</w:t>
      </w:r>
    </w:p>
    <w:p w14:paraId="4442EEA0" w14:textId="6032B663" w:rsidR="00D15F2B" w:rsidRPr="00D15F2B" w:rsidRDefault="00D15F2B" w:rsidP="00D15F2B">
      <w:pPr>
        <w:widowControl w:val="0"/>
        <w:autoSpaceDE w:val="0"/>
        <w:autoSpaceDN w:val="0"/>
        <w:jc w:val="both"/>
        <w:rPr>
          <w:rFonts w:asciiTheme="minorBidi" w:hAnsiTheme="minorBidi"/>
        </w:rPr>
      </w:pPr>
      <w:r>
        <w:t xml:space="preserve">I am most proud that my report stayed in my own words and showed my understanding </w:t>
      </w:r>
      <w:r>
        <w:lastRenderedPageBreak/>
        <w:t>clearly.</w:t>
      </w:r>
    </w:p>
    <w:p w14:paraId="1EA54538" w14:textId="77777777" w:rsidR="00C97B88" w:rsidRDefault="00C97B88" w:rsidP="00C97B88">
      <w:pPr>
        <w:pStyle w:val="ListParagraph"/>
        <w:widowControl w:val="0"/>
        <w:autoSpaceDE w:val="0"/>
        <w:autoSpaceDN w:val="0"/>
        <w:jc w:val="both"/>
        <w:rPr>
          <w:rFonts w:asciiTheme="minorBidi" w:hAnsiTheme="minorBidi"/>
        </w:rPr>
      </w:pPr>
    </w:p>
    <w:p w14:paraId="66DBB57D" w14:textId="77777777" w:rsidR="00D43D96" w:rsidRDefault="00D43D96" w:rsidP="00C97B88">
      <w:pPr>
        <w:pStyle w:val="ListParagraph"/>
        <w:widowControl w:val="0"/>
        <w:autoSpaceDE w:val="0"/>
        <w:autoSpaceDN w:val="0"/>
        <w:jc w:val="both"/>
        <w:rPr>
          <w:rFonts w:asciiTheme="minorBidi" w:hAnsiTheme="minorBidi"/>
        </w:rPr>
      </w:pPr>
    </w:p>
    <w:p w14:paraId="28FA9979" w14:textId="77777777" w:rsidR="00D43D96" w:rsidRDefault="00D43D96" w:rsidP="00C97B88">
      <w:pPr>
        <w:pStyle w:val="ListParagraph"/>
        <w:widowControl w:val="0"/>
        <w:autoSpaceDE w:val="0"/>
        <w:autoSpaceDN w:val="0"/>
        <w:jc w:val="both"/>
        <w:rPr>
          <w:rFonts w:asciiTheme="minorBidi" w:hAnsiTheme="minorBidi"/>
        </w:rPr>
      </w:pPr>
    </w:p>
    <w:p w14:paraId="64577FF0" w14:textId="77777777" w:rsidR="00D43D96" w:rsidRDefault="00D43D96" w:rsidP="00C97B88">
      <w:pPr>
        <w:pStyle w:val="ListParagraph"/>
        <w:widowControl w:val="0"/>
        <w:autoSpaceDE w:val="0"/>
        <w:autoSpaceDN w:val="0"/>
        <w:jc w:val="both"/>
        <w:rPr>
          <w:rFonts w:asciiTheme="minorBidi" w:hAnsiTheme="minorBidi"/>
        </w:rPr>
      </w:pPr>
    </w:p>
    <w:p w14:paraId="5DC3FC86" w14:textId="77777777" w:rsidR="00D43D96" w:rsidRDefault="00D43D96" w:rsidP="00C97B88">
      <w:pPr>
        <w:pStyle w:val="ListParagraph"/>
        <w:widowControl w:val="0"/>
        <w:autoSpaceDE w:val="0"/>
        <w:autoSpaceDN w:val="0"/>
        <w:jc w:val="both"/>
        <w:rPr>
          <w:rFonts w:asciiTheme="minorBidi" w:hAnsiTheme="minorBidi"/>
        </w:rPr>
      </w:pPr>
    </w:p>
    <w:p w14:paraId="2ED940A9" w14:textId="77777777" w:rsidR="00D43D96" w:rsidRDefault="00D43D96" w:rsidP="00C97B88">
      <w:pPr>
        <w:pStyle w:val="ListParagraph"/>
        <w:widowControl w:val="0"/>
        <w:autoSpaceDE w:val="0"/>
        <w:autoSpaceDN w:val="0"/>
        <w:jc w:val="both"/>
        <w:rPr>
          <w:rFonts w:asciiTheme="minorBidi" w:hAnsiTheme="minorBidi"/>
        </w:rPr>
      </w:pPr>
    </w:p>
    <w:p w14:paraId="0D1F835F" w14:textId="77777777" w:rsidR="00D43D96" w:rsidRDefault="00D43D96" w:rsidP="00C97B88">
      <w:pPr>
        <w:pStyle w:val="ListParagraph"/>
        <w:widowControl w:val="0"/>
        <w:autoSpaceDE w:val="0"/>
        <w:autoSpaceDN w:val="0"/>
        <w:jc w:val="both"/>
        <w:rPr>
          <w:rFonts w:asciiTheme="minorBidi" w:hAnsiTheme="minorBidi"/>
        </w:rPr>
      </w:pPr>
    </w:p>
    <w:p w14:paraId="43D31399" w14:textId="77777777" w:rsidR="00D43D96" w:rsidRDefault="00D43D96" w:rsidP="00C97B88">
      <w:pPr>
        <w:pStyle w:val="ListParagraph"/>
        <w:widowControl w:val="0"/>
        <w:autoSpaceDE w:val="0"/>
        <w:autoSpaceDN w:val="0"/>
        <w:jc w:val="both"/>
        <w:rPr>
          <w:rFonts w:asciiTheme="minorBidi" w:hAnsiTheme="minorBidi"/>
        </w:rPr>
      </w:pPr>
    </w:p>
    <w:p w14:paraId="07D4C904" w14:textId="77777777" w:rsidR="00D43D96" w:rsidRDefault="00D43D96" w:rsidP="00C97B88">
      <w:pPr>
        <w:pStyle w:val="ListParagraph"/>
        <w:widowControl w:val="0"/>
        <w:autoSpaceDE w:val="0"/>
        <w:autoSpaceDN w:val="0"/>
        <w:jc w:val="both"/>
        <w:rPr>
          <w:rFonts w:asciiTheme="minorBidi" w:hAnsiTheme="minorBidi"/>
        </w:rPr>
      </w:pPr>
    </w:p>
    <w:p w14:paraId="1DEC2753" w14:textId="77777777" w:rsidR="00D43D96" w:rsidRDefault="00D43D96" w:rsidP="00C97B88">
      <w:pPr>
        <w:pStyle w:val="ListParagraph"/>
        <w:widowControl w:val="0"/>
        <w:autoSpaceDE w:val="0"/>
        <w:autoSpaceDN w:val="0"/>
        <w:jc w:val="both"/>
        <w:rPr>
          <w:rFonts w:asciiTheme="minorBidi" w:hAnsiTheme="minorBidi"/>
        </w:rPr>
      </w:pPr>
    </w:p>
    <w:p w14:paraId="21772817" w14:textId="77777777" w:rsidR="00D43D96" w:rsidRDefault="00D43D96" w:rsidP="00C97B88">
      <w:pPr>
        <w:pStyle w:val="ListParagraph"/>
        <w:widowControl w:val="0"/>
        <w:autoSpaceDE w:val="0"/>
        <w:autoSpaceDN w:val="0"/>
        <w:jc w:val="both"/>
        <w:rPr>
          <w:rFonts w:asciiTheme="minorBidi" w:hAnsiTheme="minorBidi"/>
        </w:rPr>
      </w:pPr>
    </w:p>
    <w:p w14:paraId="6E9E3F07" w14:textId="77777777" w:rsidR="00D43D96" w:rsidRDefault="00D43D96" w:rsidP="00C97B88">
      <w:pPr>
        <w:pStyle w:val="ListParagraph"/>
        <w:widowControl w:val="0"/>
        <w:autoSpaceDE w:val="0"/>
        <w:autoSpaceDN w:val="0"/>
        <w:jc w:val="both"/>
        <w:rPr>
          <w:rFonts w:asciiTheme="minorBidi" w:hAnsiTheme="minorBidi"/>
        </w:rPr>
      </w:pPr>
    </w:p>
    <w:p w14:paraId="340ACCEE" w14:textId="77777777" w:rsidR="00D43D96" w:rsidRDefault="00D43D96" w:rsidP="00C97B88">
      <w:pPr>
        <w:pStyle w:val="ListParagraph"/>
        <w:widowControl w:val="0"/>
        <w:autoSpaceDE w:val="0"/>
        <w:autoSpaceDN w:val="0"/>
        <w:jc w:val="both"/>
        <w:rPr>
          <w:rFonts w:asciiTheme="minorBidi" w:hAnsiTheme="minorBidi"/>
        </w:rPr>
      </w:pPr>
    </w:p>
    <w:p w14:paraId="35613E6F" w14:textId="77777777" w:rsidR="00D43D96" w:rsidRPr="0040098D" w:rsidRDefault="00D43D96" w:rsidP="00C97B88">
      <w:pPr>
        <w:pStyle w:val="ListParagraph"/>
        <w:widowControl w:val="0"/>
        <w:autoSpaceDE w:val="0"/>
        <w:autoSpaceDN w:val="0"/>
        <w:jc w:val="both"/>
        <w:rPr>
          <w:rFonts w:asciiTheme="minorBidi" w:hAnsiTheme="minorBidi"/>
        </w:rPr>
      </w:pPr>
    </w:p>
    <w:p w14:paraId="53BD2E8C" w14:textId="3F3DD68B" w:rsidR="005B1CF8" w:rsidRPr="00D43D96" w:rsidRDefault="00F73BD5" w:rsidP="00D43D96">
      <w:pPr>
        <w:pStyle w:val="Heading1"/>
        <w:rPr>
          <w:rFonts w:asciiTheme="minorBidi" w:hAnsiTheme="minorBidi" w:cstheme="minorBidi"/>
          <w:sz w:val="32"/>
          <w:szCs w:val="32"/>
        </w:rPr>
      </w:pPr>
      <w:bookmarkStart w:id="18" w:name="_Toc211497604"/>
      <w:r w:rsidRPr="00D43D96">
        <w:rPr>
          <w:rFonts w:asciiTheme="minorBidi" w:hAnsiTheme="minorBidi" w:cstheme="minorBidi"/>
          <w:sz w:val="32"/>
          <w:szCs w:val="32"/>
        </w:rPr>
        <w:t>Reference List</w:t>
      </w:r>
      <w:bookmarkEnd w:id="18"/>
    </w:p>
    <w:p w14:paraId="3757B2FC" w14:textId="1D739898" w:rsidR="005B1CF8" w:rsidRPr="00886678" w:rsidRDefault="005C15B5" w:rsidP="0040098D">
      <w:pPr>
        <w:jc w:val="both"/>
        <w:rPr>
          <w:rFonts w:asciiTheme="minorBidi" w:hAnsiTheme="minorBidi"/>
          <w:b/>
          <w:bCs/>
          <w:color w:val="FF0000"/>
        </w:rPr>
      </w:pPr>
      <w:r w:rsidRPr="00886678">
        <w:rPr>
          <w:rFonts w:asciiTheme="minorBidi" w:hAnsiTheme="minorBidi"/>
          <w:b/>
          <w:bCs/>
          <w:color w:val="FF0000"/>
        </w:rPr>
        <w:t>**</w:t>
      </w:r>
      <w:r w:rsidR="008140EA" w:rsidRPr="00886678">
        <w:rPr>
          <w:rFonts w:asciiTheme="minorBidi" w:hAnsiTheme="minorBidi"/>
          <w:b/>
          <w:bCs/>
          <w:color w:val="FF0000"/>
        </w:rPr>
        <w:t>Include 10 references, formatted in the Harvard Referencing style. List the references in alphabetical order.</w:t>
      </w:r>
    </w:p>
    <w:p w14:paraId="622E09DF" w14:textId="77777777" w:rsidR="00F56943" w:rsidRDefault="00DC0DDB" w:rsidP="00DC0DDB">
      <w:pPr>
        <w:jc w:val="both"/>
        <w:rPr>
          <w:rFonts w:asciiTheme="minorBidi" w:hAnsiTheme="minorBidi"/>
        </w:rPr>
      </w:pPr>
      <w:r>
        <w:rPr>
          <w:rFonts w:asciiTheme="minorBidi" w:hAnsiTheme="minorBidi"/>
        </w:rPr>
        <w:t xml:space="preserve">     </w:t>
      </w:r>
      <w:bookmarkStart w:id="19" w:name="_Hlk215163788"/>
      <w:r w:rsidRPr="00566B56">
        <w:rPr>
          <w:rFonts w:asciiTheme="minorBidi" w:hAnsiTheme="minorBidi"/>
        </w:rPr>
        <w:t xml:space="preserve">An Intentional Perspective </w:t>
      </w:r>
      <w:r w:rsidR="003966FA" w:rsidRPr="00566B56">
        <w:rPr>
          <w:rFonts w:asciiTheme="minorBidi" w:hAnsiTheme="minorBidi"/>
        </w:rPr>
        <w:t>on</w:t>
      </w:r>
      <w:r w:rsidRPr="00566B56">
        <w:rPr>
          <w:rFonts w:asciiTheme="minorBidi" w:hAnsiTheme="minorBidi"/>
        </w:rPr>
        <w:t xml:space="preserve"> </w:t>
      </w:r>
      <w:r w:rsidR="003966FA" w:rsidRPr="00566B56">
        <w:rPr>
          <w:rFonts w:asciiTheme="minorBidi" w:hAnsiTheme="minorBidi"/>
        </w:rPr>
        <w:t>Digital</w:t>
      </w:r>
      <w:r w:rsidRPr="00566B56">
        <w:rPr>
          <w:rFonts w:asciiTheme="minorBidi" w:hAnsiTheme="minorBidi"/>
        </w:rPr>
        <w:t xml:space="preserve"> </w:t>
      </w:r>
      <w:r w:rsidR="003966FA" w:rsidRPr="00566B56">
        <w:rPr>
          <w:rFonts w:asciiTheme="minorBidi" w:hAnsiTheme="minorBidi"/>
        </w:rPr>
        <w:t>Literacy</w:t>
      </w:r>
      <w:r>
        <w:rPr>
          <w:rFonts w:asciiTheme="minorBidi" w:hAnsiTheme="minorBidi"/>
        </w:rPr>
        <w:t xml:space="preserve"> </w:t>
      </w:r>
    </w:p>
    <w:p w14:paraId="4CAC6D00" w14:textId="03A4BE88" w:rsidR="00DC0DDB" w:rsidRPr="00566B56" w:rsidRDefault="00DC0DDB" w:rsidP="00DC0DDB">
      <w:pPr>
        <w:jc w:val="both"/>
        <w:rPr>
          <w:rFonts w:asciiTheme="minorBidi" w:hAnsiTheme="minorBidi"/>
        </w:rPr>
      </w:pPr>
      <w:r>
        <w:rPr>
          <w:rFonts w:asciiTheme="minorBidi" w:hAnsiTheme="minorBidi"/>
        </w:rPr>
        <w:t>Editor</w:t>
      </w:r>
      <w:r w:rsidR="00681E97">
        <w:rPr>
          <w:rFonts w:asciiTheme="minorBidi" w:hAnsiTheme="minorBidi"/>
        </w:rPr>
        <w:t xml:space="preserve"> F Julian Publisher Springer Year 2025</w:t>
      </w:r>
    </w:p>
    <w:bookmarkEnd w:id="19"/>
    <w:p w14:paraId="6A9A8658" w14:textId="10C48557" w:rsidR="0076413E" w:rsidRPr="0060363A" w:rsidRDefault="0076413E" w:rsidP="0076413E">
      <w:pPr>
        <w:rPr>
          <w:rFonts w:asciiTheme="minorBidi" w:hAnsiTheme="minorBidi"/>
        </w:rPr>
      </w:pPr>
      <w:r>
        <w:rPr>
          <w:rFonts w:asciiTheme="minorBidi" w:hAnsiTheme="minorBidi"/>
        </w:rPr>
        <w:t>The Author Is</w:t>
      </w:r>
      <w:r w:rsidR="006A6358">
        <w:rPr>
          <w:rFonts w:asciiTheme="minorBidi" w:hAnsiTheme="minorBidi"/>
        </w:rPr>
        <w:t xml:space="preserve"> </w:t>
      </w:r>
      <w:r w:rsidR="003966FA">
        <w:rPr>
          <w:rFonts w:asciiTheme="minorBidi" w:hAnsiTheme="minorBidi"/>
        </w:rPr>
        <w:t>R. Ruby</w:t>
      </w:r>
      <w:r>
        <w:rPr>
          <w:rFonts w:asciiTheme="minorBidi" w:hAnsiTheme="minorBidi"/>
        </w:rPr>
        <w:t xml:space="preserve"> The article was published </w:t>
      </w:r>
      <w:r w:rsidRPr="0040098D">
        <w:rPr>
          <w:rFonts w:asciiTheme="minorBidi" w:hAnsiTheme="minorBidi"/>
        </w:rPr>
        <w:t xml:space="preserve">What is the main point </w:t>
      </w:r>
      <w:r>
        <w:rPr>
          <w:rFonts w:asciiTheme="minorBidi" w:hAnsiTheme="minorBidi"/>
        </w:rPr>
        <w:t>17</w:t>
      </w:r>
      <w:r w:rsidRPr="00EA711C">
        <w:rPr>
          <w:rFonts w:asciiTheme="minorBidi" w:hAnsiTheme="minorBidi"/>
          <w:vertAlign w:val="superscript"/>
        </w:rPr>
        <w:t>th</w:t>
      </w:r>
      <w:r>
        <w:rPr>
          <w:rFonts w:asciiTheme="minorBidi" w:hAnsiTheme="minorBidi"/>
        </w:rPr>
        <w:t xml:space="preserve"> Sept 2025.</w:t>
      </w:r>
    </w:p>
    <w:p w14:paraId="012E05D6" w14:textId="67920B6B" w:rsidR="005B1CF8" w:rsidRDefault="00512C3D" w:rsidP="00861BC8">
      <w:pPr>
        <w:rPr>
          <w:rFonts w:ascii="Aptos" w:hAnsi="Aptos"/>
          <w:b/>
          <w:bCs/>
        </w:rPr>
      </w:pPr>
      <w:r>
        <w:rPr>
          <w:rFonts w:ascii="Aptos" w:hAnsi="Aptos"/>
          <w:b/>
          <w:bCs/>
        </w:rPr>
        <w:t xml:space="preserve">Dr P </w:t>
      </w:r>
      <w:r w:rsidR="00B60F6B">
        <w:rPr>
          <w:rFonts w:ascii="Aptos" w:hAnsi="Aptos"/>
          <w:b/>
          <w:bCs/>
        </w:rPr>
        <w:t>Suresh Prabu(vol11)</w:t>
      </w:r>
    </w:p>
    <w:p w14:paraId="1C6B1633" w14:textId="1324BE49" w:rsidR="00B60F6B" w:rsidRDefault="00F56943" w:rsidP="00861BC8">
      <w:pPr>
        <w:rPr>
          <w:rFonts w:ascii="Aptos" w:hAnsi="Aptos"/>
          <w:b/>
          <w:bCs/>
        </w:rPr>
      </w:pPr>
      <w:r>
        <w:rPr>
          <w:rFonts w:ascii="Aptos" w:hAnsi="Aptos"/>
          <w:b/>
          <w:bCs/>
        </w:rPr>
        <w:t xml:space="preserve">Dewey </w:t>
      </w:r>
      <w:proofErr w:type="gramStart"/>
      <w:r>
        <w:rPr>
          <w:rFonts w:ascii="Aptos" w:hAnsi="Aptos"/>
          <w:b/>
          <w:bCs/>
        </w:rPr>
        <w:t>John( 1983</w:t>
      </w:r>
      <w:proofErr w:type="gramEnd"/>
      <w:r>
        <w:rPr>
          <w:rFonts w:ascii="Aptos" w:hAnsi="Aptos"/>
          <w:b/>
          <w:bCs/>
        </w:rPr>
        <w:t>)</w:t>
      </w:r>
    </w:p>
    <w:p w14:paraId="260E9D24" w14:textId="77777777" w:rsidR="00F56943" w:rsidRDefault="00F56943" w:rsidP="00861BC8">
      <w:pPr>
        <w:rPr>
          <w:rFonts w:ascii="Aptos" w:hAnsi="Aptos"/>
          <w:b/>
          <w:bCs/>
        </w:rPr>
      </w:pPr>
    </w:p>
    <w:p w14:paraId="4371FC9C" w14:textId="77777777" w:rsidR="005B1CF8" w:rsidRDefault="005B1CF8" w:rsidP="00861BC8">
      <w:pPr>
        <w:rPr>
          <w:rFonts w:ascii="Aptos" w:hAnsi="Aptos"/>
          <w:b/>
          <w:bCs/>
        </w:rPr>
      </w:pPr>
    </w:p>
    <w:p w14:paraId="768A6B9B" w14:textId="77777777" w:rsidR="005B1CF8" w:rsidRDefault="005B1CF8" w:rsidP="00861BC8">
      <w:pPr>
        <w:rPr>
          <w:rFonts w:ascii="Aptos" w:hAnsi="Aptos"/>
          <w:b/>
          <w:bCs/>
        </w:rPr>
      </w:pPr>
    </w:p>
    <w:p w14:paraId="6047EB65" w14:textId="77777777" w:rsidR="005B1CF8" w:rsidRPr="00861BC8" w:rsidRDefault="005B1CF8" w:rsidP="00861BC8">
      <w:pPr>
        <w:rPr>
          <w:rFonts w:ascii="Aptos" w:hAnsi="Aptos"/>
          <w:b/>
          <w:bCs/>
        </w:rPr>
      </w:pPr>
    </w:p>
    <w:sectPr w:rsidR="005B1CF8" w:rsidRPr="00861BC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517B62FC" w14:textId="77777777" w:rsidR="00B360CE" w:rsidRDefault="00B360CE" w:rsidP="001A6A53">
      <w:pPr>
        <w:spacing w:after="0" w:line="240" w:lineRule="auto"/>
      </w:pPr>
      <w:r>
        <w:separator/>
      </w:r>
    </w:p>
  </w:endnote>
  <w:endnote w:type="continuationSeparator" w:id="0">
    <w:p w14:paraId="3295D9A4" w14:textId="77777777" w:rsidR="00B360CE" w:rsidRDefault="00B360CE" w:rsidP="001A6A5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rial">
    <w:panose1 w:val="020B0604020202020204"/>
    <w:charset w:val="00"/>
    <w:family w:val="swiss"/>
    <w:pitch w:val="variable"/>
    <w:sig w:usb0="E0002EFF" w:usb1="C000785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DengXian Light">
    <w:altName w:val="等线 Light"/>
    <w:charset w:val="86"/>
    <w:family w:val="auto"/>
    <w:pitch w:val="variable"/>
    <w:sig w:usb0="A00002BF" w:usb1="38CF7CFA" w:usb2="00000016" w:usb3="00000000" w:csb0="0004000F" w:csb1="00000000"/>
  </w:font>
  <w:font w:name="Cambria Math">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0FBF3B95" w14:textId="77777777" w:rsidR="00B360CE" w:rsidRDefault="00B360CE" w:rsidP="001A6A53">
      <w:pPr>
        <w:spacing w:after="0" w:line="240" w:lineRule="auto"/>
      </w:pPr>
      <w:r>
        <w:separator/>
      </w:r>
    </w:p>
  </w:footnote>
  <w:footnote w:type="continuationSeparator" w:id="0">
    <w:p w14:paraId="39A1D53C" w14:textId="77777777" w:rsidR="00B360CE" w:rsidRDefault="00B360CE" w:rsidP="001A6A5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01F418B"/>
    <w:multiLevelType w:val="hybridMultilevel"/>
    <w:tmpl w:val="9906F8D4"/>
    <w:lvl w:ilvl="0" w:tplc="847854B2">
      <w:start w:val="1"/>
      <w:numFmt w:val="lowerLetter"/>
      <w:lvlText w:val="%1."/>
      <w:lvlJc w:val="left"/>
      <w:pPr>
        <w:ind w:left="720" w:hanging="360"/>
      </w:pPr>
      <w:rPr>
        <w:rFonts w:asciiTheme="minorBidi" w:eastAsiaTheme="minorEastAsia" w:hAnsiTheme="minorBidi" w:cstheme="minorBidi"/>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1012206"/>
    <w:multiLevelType w:val="hybridMultilevel"/>
    <w:tmpl w:val="D9DE929E"/>
    <w:lvl w:ilvl="0" w:tplc="08090017">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041A1979"/>
    <w:multiLevelType w:val="hybridMultilevel"/>
    <w:tmpl w:val="F01608C6"/>
    <w:lvl w:ilvl="0" w:tplc="08090017">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04820DDA"/>
    <w:multiLevelType w:val="hybridMultilevel"/>
    <w:tmpl w:val="BB589128"/>
    <w:lvl w:ilvl="0" w:tplc="48544E94">
      <w:start w:val="1"/>
      <w:numFmt w:val="lowerLetter"/>
      <w:lvlText w:val="%1."/>
      <w:lvlJc w:val="left"/>
      <w:pPr>
        <w:ind w:left="720" w:hanging="360"/>
      </w:pPr>
      <w:rPr>
        <w:rFonts w:asciiTheme="minorBidi" w:eastAsiaTheme="minorEastAsia" w:hAnsiTheme="minorBidi" w:cstheme="minorBidi"/>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71E42A2"/>
    <w:multiLevelType w:val="hybridMultilevel"/>
    <w:tmpl w:val="6764ECA8"/>
    <w:lvl w:ilvl="0" w:tplc="0809000F">
      <w:start w:val="2"/>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0B172A3F"/>
    <w:multiLevelType w:val="hybridMultilevel"/>
    <w:tmpl w:val="01B4C1B8"/>
    <w:lvl w:ilvl="0" w:tplc="08090017">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0E3247E2"/>
    <w:multiLevelType w:val="hybridMultilevel"/>
    <w:tmpl w:val="512C872C"/>
    <w:lvl w:ilvl="0" w:tplc="2C2CDF34">
      <w:start w:val="1"/>
      <w:numFmt w:val="lowerLetter"/>
      <w:lvlText w:val="%1."/>
      <w:lvlJc w:val="left"/>
      <w:pPr>
        <w:ind w:left="720" w:hanging="360"/>
      </w:pPr>
      <w:rPr>
        <w:rFonts w:asciiTheme="minorHAnsi" w:eastAsiaTheme="minorEastAsia" w:hAnsiTheme="minorHAnsi" w:cstheme="minorBidi"/>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13F97277"/>
    <w:multiLevelType w:val="hybridMultilevel"/>
    <w:tmpl w:val="71EE2438"/>
    <w:lvl w:ilvl="0" w:tplc="08090001">
      <w:start w:val="1"/>
      <w:numFmt w:val="bullet"/>
      <w:lvlText w:val=""/>
      <w:lvlJc w:val="left"/>
      <w:pPr>
        <w:ind w:left="720" w:hanging="360"/>
      </w:pPr>
      <w:rPr>
        <w:rFonts w:ascii="Symbol" w:hAnsi="Symbol"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8" w15:restartNumberingAfterBreak="0">
    <w:nsid w:val="14EE1C69"/>
    <w:multiLevelType w:val="hybridMultilevel"/>
    <w:tmpl w:val="32A2BA4C"/>
    <w:lvl w:ilvl="0" w:tplc="08090019">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168C2C86"/>
    <w:multiLevelType w:val="hybridMultilevel"/>
    <w:tmpl w:val="9D9AC91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178F796B"/>
    <w:multiLevelType w:val="hybridMultilevel"/>
    <w:tmpl w:val="98C674F6"/>
    <w:lvl w:ilvl="0" w:tplc="7098145E">
      <w:start w:val="1"/>
      <w:numFmt w:val="lowerLetter"/>
      <w:lvlText w:val="%1."/>
      <w:lvlJc w:val="left"/>
      <w:pPr>
        <w:ind w:left="720" w:hanging="360"/>
      </w:pPr>
      <w:rPr>
        <w:rFonts w:asciiTheme="minorBidi" w:eastAsiaTheme="minorEastAsia" w:hAnsiTheme="minorBidi" w:cstheme="minorBidi"/>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19C419D2"/>
    <w:multiLevelType w:val="hybridMultilevel"/>
    <w:tmpl w:val="C728F54A"/>
    <w:lvl w:ilvl="0" w:tplc="08090017">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20510D23"/>
    <w:multiLevelType w:val="hybridMultilevel"/>
    <w:tmpl w:val="6B5AF3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216C55C3"/>
    <w:multiLevelType w:val="hybridMultilevel"/>
    <w:tmpl w:val="601EDAFC"/>
    <w:lvl w:ilvl="0" w:tplc="89B469F0">
      <w:start w:val="1"/>
      <w:numFmt w:val="upperLetter"/>
      <w:lvlText w:val="%1)"/>
      <w:lvlJc w:val="left"/>
      <w:pPr>
        <w:ind w:left="3195" w:hanging="360"/>
      </w:pPr>
      <w:rPr>
        <w:rFonts w:asciiTheme="minorHAnsi" w:eastAsiaTheme="minorEastAsia" w:hAnsiTheme="minorHAnsi" w:cstheme="minorBidi"/>
      </w:rPr>
    </w:lvl>
    <w:lvl w:ilvl="1" w:tplc="FFFFFFFF" w:tentative="1">
      <w:start w:val="1"/>
      <w:numFmt w:val="lowerLetter"/>
      <w:lvlText w:val="%2."/>
      <w:lvlJc w:val="left"/>
      <w:pPr>
        <w:ind w:left="3915" w:hanging="360"/>
      </w:pPr>
    </w:lvl>
    <w:lvl w:ilvl="2" w:tplc="FFFFFFFF" w:tentative="1">
      <w:start w:val="1"/>
      <w:numFmt w:val="lowerRoman"/>
      <w:lvlText w:val="%3."/>
      <w:lvlJc w:val="right"/>
      <w:pPr>
        <w:ind w:left="4635" w:hanging="180"/>
      </w:pPr>
    </w:lvl>
    <w:lvl w:ilvl="3" w:tplc="FFFFFFFF" w:tentative="1">
      <w:start w:val="1"/>
      <w:numFmt w:val="decimal"/>
      <w:lvlText w:val="%4."/>
      <w:lvlJc w:val="left"/>
      <w:pPr>
        <w:ind w:left="5355" w:hanging="360"/>
      </w:pPr>
    </w:lvl>
    <w:lvl w:ilvl="4" w:tplc="FFFFFFFF" w:tentative="1">
      <w:start w:val="1"/>
      <w:numFmt w:val="lowerLetter"/>
      <w:lvlText w:val="%5."/>
      <w:lvlJc w:val="left"/>
      <w:pPr>
        <w:ind w:left="6075" w:hanging="360"/>
      </w:pPr>
    </w:lvl>
    <w:lvl w:ilvl="5" w:tplc="FFFFFFFF" w:tentative="1">
      <w:start w:val="1"/>
      <w:numFmt w:val="lowerRoman"/>
      <w:lvlText w:val="%6."/>
      <w:lvlJc w:val="right"/>
      <w:pPr>
        <w:ind w:left="6795" w:hanging="180"/>
      </w:pPr>
    </w:lvl>
    <w:lvl w:ilvl="6" w:tplc="FFFFFFFF" w:tentative="1">
      <w:start w:val="1"/>
      <w:numFmt w:val="decimal"/>
      <w:lvlText w:val="%7."/>
      <w:lvlJc w:val="left"/>
      <w:pPr>
        <w:ind w:left="7515" w:hanging="360"/>
      </w:pPr>
    </w:lvl>
    <w:lvl w:ilvl="7" w:tplc="FFFFFFFF" w:tentative="1">
      <w:start w:val="1"/>
      <w:numFmt w:val="lowerLetter"/>
      <w:lvlText w:val="%8."/>
      <w:lvlJc w:val="left"/>
      <w:pPr>
        <w:ind w:left="8235" w:hanging="360"/>
      </w:pPr>
    </w:lvl>
    <w:lvl w:ilvl="8" w:tplc="FFFFFFFF" w:tentative="1">
      <w:start w:val="1"/>
      <w:numFmt w:val="lowerRoman"/>
      <w:lvlText w:val="%9."/>
      <w:lvlJc w:val="right"/>
      <w:pPr>
        <w:ind w:left="8955" w:hanging="180"/>
      </w:pPr>
    </w:lvl>
  </w:abstractNum>
  <w:abstractNum w:abstractNumId="14" w15:restartNumberingAfterBreak="0">
    <w:nsid w:val="21EA5621"/>
    <w:multiLevelType w:val="hybridMultilevel"/>
    <w:tmpl w:val="478C53F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22A71E03"/>
    <w:multiLevelType w:val="hybridMultilevel"/>
    <w:tmpl w:val="1AFC9816"/>
    <w:lvl w:ilvl="0" w:tplc="08090019">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24FA39AD"/>
    <w:multiLevelType w:val="hybridMultilevel"/>
    <w:tmpl w:val="A50AF1D2"/>
    <w:lvl w:ilvl="0" w:tplc="FFFFFFFF">
      <w:start w:val="1"/>
      <w:numFmt w:val="lowerLetter"/>
      <w:lvlText w:val="%1)"/>
      <w:lvlJc w:val="left"/>
      <w:pPr>
        <w:ind w:left="720" w:hanging="360"/>
      </w:p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7" w15:restartNumberingAfterBreak="0">
    <w:nsid w:val="264F60FF"/>
    <w:multiLevelType w:val="hybridMultilevel"/>
    <w:tmpl w:val="5712C538"/>
    <w:lvl w:ilvl="0" w:tplc="7A164468">
      <w:start w:val="1"/>
      <w:numFmt w:val="lowerLetter"/>
      <w:lvlText w:val="%1."/>
      <w:lvlJc w:val="left"/>
      <w:pPr>
        <w:ind w:left="720" w:hanging="360"/>
      </w:pPr>
      <w:rPr>
        <w:rFonts w:asciiTheme="minorHAnsi" w:eastAsiaTheme="minorEastAsia" w:hAnsiTheme="minorHAnsi" w:cstheme="minorBidi"/>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2BDE2CB4"/>
    <w:multiLevelType w:val="hybridMultilevel"/>
    <w:tmpl w:val="ED2443DE"/>
    <w:lvl w:ilvl="0" w:tplc="FFFFFFFF">
      <w:start w:val="1"/>
      <w:numFmt w:val="lowerLetter"/>
      <w:lvlText w:val="%1)"/>
      <w:lvlJc w:val="left"/>
      <w:pPr>
        <w:ind w:left="720" w:hanging="360"/>
      </w:p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9" w15:restartNumberingAfterBreak="0">
    <w:nsid w:val="2C957DD7"/>
    <w:multiLevelType w:val="hybridMultilevel"/>
    <w:tmpl w:val="D92E3AEC"/>
    <w:lvl w:ilvl="0" w:tplc="08090017">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30626645"/>
    <w:multiLevelType w:val="hybridMultilevel"/>
    <w:tmpl w:val="C990206A"/>
    <w:lvl w:ilvl="0" w:tplc="08090019">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33DA65FC"/>
    <w:multiLevelType w:val="hybridMultilevel"/>
    <w:tmpl w:val="5E94C0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366E68BA"/>
    <w:multiLevelType w:val="hybridMultilevel"/>
    <w:tmpl w:val="D18C7A50"/>
    <w:lvl w:ilvl="0" w:tplc="B382F7F8">
      <w:start w:val="1"/>
      <w:numFmt w:val="lowerLetter"/>
      <w:lvlText w:val="%1."/>
      <w:lvlJc w:val="left"/>
      <w:pPr>
        <w:ind w:left="720" w:hanging="360"/>
      </w:pPr>
      <w:rPr>
        <w:rFonts w:asciiTheme="minorHAnsi" w:eastAsiaTheme="minorEastAsia" w:hAnsiTheme="minorHAnsi" w:cstheme="minorBidi"/>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39604B42"/>
    <w:multiLevelType w:val="hybridMultilevel"/>
    <w:tmpl w:val="D60E8238"/>
    <w:lvl w:ilvl="0" w:tplc="03DC62B0">
      <w:start w:val="1"/>
      <w:numFmt w:val="lowerLetter"/>
      <w:lvlText w:val="%1."/>
      <w:lvlJc w:val="left"/>
      <w:pPr>
        <w:ind w:left="720" w:hanging="360"/>
      </w:pPr>
      <w:rPr>
        <w:rFonts w:asciiTheme="minorHAnsi" w:eastAsiaTheme="minorEastAsia" w:hAnsiTheme="minorHAnsi" w:cstheme="minorBidi"/>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39D435D0"/>
    <w:multiLevelType w:val="hybridMultilevel"/>
    <w:tmpl w:val="D2943446"/>
    <w:lvl w:ilvl="0" w:tplc="08090017">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3A3B1D39"/>
    <w:multiLevelType w:val="hybridMultilevel"/>
    <w:tmpl w:val="5FC6C4A2"/>
    <w:lvl w:ilvl="0" w:tplc="0809000F">
      <w:start w:val="3"/>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3CBA77B2"/>
    <w:multiLevelType w:val="hybridMultilevel"/>
    <w:tmpl w:val="089C9A92"/>
    <w:lvl w:ilvl="0" w:tplc="41FCEC64">
      <w:start w:val="1"/>
      <w:numFmt w:val="lowerLetter"/>
      <w:lvlText w:val="%1."/>
      <w:lvlJc w:val="left"/>
      <w:pPr>
        <w:ind w:left="720" w:hanging="360"/>
      </w:pPr>
      <w:rPr>
        <w:rFonts w:asciiTheme="minorHAnsi" w:eastAsiaTheme="minorEastAsia" w:hAnsiTheme="minorHAnsi" w:cstheme="minorBidi"/>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44BE5F6E"/>
    <w:multiLevelType w:val="hybridMultilevel"/>
    <w:tmpl w:val="877E772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461B3877"/>
    <w:multiLevelType w:val="hybridMultilevel"/>
    <w:tmpl w:val="EF3EB640"/>
    <w:lvl w:ilvl="0" w:tplc="08090017">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9" w15:restartNumberingAfterBreak="0">
    <w:nsid w:val="4E5549EE"/>
    <w:multiLevelType w:val="hybridMultilevel"/>
    <w:tmpl w:val="F6D85A5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15:restartNumberingAfterBreak="0">
    <w:nsid w:val="516316FE"/>
    <w:multiLevelType w:val="multilevel"/>
    <w:tmpl w:val="A6E0737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1" w15:restartNumberingAfterBreak="0">
    <w:nsid w:val="52636952"/>
    <w:multiLevelType w:val="hybridMultilevel"/>
    <w:tmpl w:val="5FA6D91A"/>
    <w:lvl w:ilvl="0" w:tplc="08090017">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2" w15:restartNumberingAfterBreak="0">
    <w:nsid w:val="52DF6980"/>
    <w:multiLevelType w:val="hybridMultilevel"/>
    <w:tmpl w:val="AF5E3100"/>
    <w:lvl w:ilvl="0" w:tplc="070483B2">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3" w15:restartNumberingAfterBreak="0">
    <w:nsid w:val="5A855F86"/>
    <w:multiLevelType w:val="hybridMultilevel"/>
    <w:tmpl w:val="D316691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4" w15:restartNumberingAfterBreak="0">
    <w:nsid w:val="5FA51A17"/>
    <w:multiLevelType w:val="multilevel"/>
    <w:tmpl w:val="D70C7330"/>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start w:val="1"/>
      <w:numFmt w:val="lowerLetter"/>
      <w:lvlText w:val="%3."/>
      <w:lvlJc w:val="left"/>
      <w:pPr>
        <w:ind w:left="2160" w:hanging="360"/>
      </w:pPr>
      <w:rPr>
        <w:rFonts w:hint="default"/>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5" w15:restartNumberingAfterBreak="0">
    <w:nsid w:val="63173F0A"/>
    <w:multiLevelType w:val="hybridMultilevel"/>
    <w:tmpl w:val="C728F54A"/>
    <w:lvl w:ilvl="0" w:tplc="FFFFFFFF">
      <w:start w:val="1"/>
      <w:numFmt w:val="lowerLetter"/>
      <w:lvlText w:val="%1)"/>
      <w:lvlJc w:val="left"/>
      <w:pPr>
        <w:ind w:left="720" w:hanging="360"/>
      </w:p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36" w15:restartNumberingAfterBreak="0">
    <w:nsid w:val="63480A32"/>
    <w:multiLevelType w:val="hybridMultilevel"/>
    <w:tmpl w:val="2874502E"/>
    <w:lvl w:ilvl="0" w:tplc="89B469F0">
      <w:start w:val="1"/>
      <w:numFmt w:val="upperLetter"/>
      <w:lvlText w:val="%1)"/>
      <w:lvlJc w:val="left"/>
      <w:pPr>
        <w:ind w:left="720" w:hanging="360"/>
      </w:pPr>
      <w:rPr>
        <w:rFonts w:asciiTheme="minorHAnsi" w:eastAsiaTheme="minorEastAsia" w:hAnsiTheme="minorHAnsi" w:cstheme="minorBidi"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37" w15:restartNumberingAfterBreak="0">
    <w:nsid w:val="67B97AA2"/>
    <w:multiLevelType w:val="hybridMultilevel"/>
    <w:tmpl w:val="CDB090D8"/>
    <w:lvl w:ilvl="0" w:tplc="08090017">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8" w15:restartNumberingAfterBreak="0">
    <w:nsid w:val="69DC64B7"/>
    <w:multiLevelType w:val="hybridMultilevel"/>
    <w:tmpl w:val="22D0ECA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9" w15:restartNumberingAfterBreak="0">
    <w:nsid w:val="6B501E1B"/>
    <w:multiLevelType w:val="hybridMultilevel"/>
    <w:tmpl w:val="8C7E41D2"/>
    <w:lvl w:ilvl="0" w:tplc="08090019">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0" w15:restartNumberingAfterBreak="0">
    <w:nsid w:val="6E643012"/>
    <w:multiLevelType w:val="multilevel"/>
    <w:tmpl w:val="B27CB2D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1" w15:restartNumberingAfterBreak="0">
    <w:nsid w:val="6FE62A29"/>
    <w:multiLevelType w:val="hybridMultilevel"/>
    <w:tmpl w:val="302429DC"/>
    <w:lvl w:ilvl="0" w:tplc="08090017">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2" w15:restartNumberingAfterBreak="0">
    <w:nsid w:val="705E1CB2"/>
    <w:multiLevelType w:val="hybridMultilevel"/>
    <w:tmpl w:val="F8F44518"/>
    <w:lvl w:ilvl="0" w:tplc="08090017">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3" w15:restartNumberingAfterBreak="0">
    <w:nsid w:val="70995E6A"/>
    <w:multiLevelType w:val="multilevel"/>
    <w:tmpl w:val="9CFC0D9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4" w15:restartNumberingAfterBreak="0">
    <w:nsid w:val="736703DB"/>
    <w:multiLevelType w:val="hybridMultilevel"/>
    <w:tmpl w:val="99F24E4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5" w15:restartNumberingAfterBreak="0">
    <w:nsid w:val="73F845AC"/>
    <w:multiLevelType w:val="hybridMultilevel"/>
    <w:tmpl w:val="14542AAA"/>
    <w:lvl w:ilvl="0" w:tplc="08090019">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6" w15:restartNumberingAfterBreak="0">
    <w:nsid w:val="758B294E"/>
    <w:multiLevelType w:val="hybridMultilevel"/>
    <w:tmpl w:val="53B4ADF4"/>
    <w:lvl w:ilvl="0" w:tplc="08090019">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7" w15:restartNumberingAfterBreak="0">
    <w:nsid w:val="781B6B5E"/>
    <w:multiLevelType w:val="hybridMultilevel"/>
    <w:tmpl w:val="FEA6EF5A"/>
    <w:lvl w:ilvl="0" w:tplc="D69A7EE8">
      <w:start w:val="1"/>
      <w:numFmt w:val="lowerLetter"/>
      <w:lvlText w:val="%1."/>
      <w:lvlJc w:val="left"/>
      <w:pPr>
        <w:ind w:left="720" w:hanging="360"/>
      </w:pPr>
      <w:rPr>
        <w:rFonts w:ascii="Aptos" w:eastAsiaTheme="minorEastAsia" w:hAnsi="Aptos" w:cstheme="minorBidi"/>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8" w15:restartNumberingAfterBreak="0">
    <w:nsid w:val="7A74082F"/>
    <w:multiLevelType w:val="hybridMultilevel"/>
    <w:tmpl w:val="646E6D16"/>
    <w:lvl w:ilvl="0" w:tplc="08090017">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9" w15:restartNumberingAfterBreak="0">
    <w:nsid w:val="7B4E33E8"/>
    <w:multiLevelType w:val="hybridMultilevel"/>
    <w:tmpl w:val="EA0A1C8C"/>
    <w:lvl w:ilvl="0" w:tplc="FFFFFFFF">
      <w:start w:val="1"/>
      <w:numFmt w:val="lowerLetter"/>
      <w:lvlText w:val="%1)"/>
      <w:lvlJc w:val="left"/>
      <w:pPr>
        <w:ind w:left="720" w:hanging="360"/>
      </w:p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50" w15:restartNumberingAfterBreak="0">
    <w:nsid w:val="7D3C3F5D"/>
    <w:multiLevelType w:val="hybridMultilevel"/>
    <w:tmpl w:val="02E8F802"/>
    <w:lvl w:ilvl="0" w:tplc="08090017">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795832446">
    <w:abstractNumId w:val="43"/>
  </w:num>
  <w:num w:numId="2" w16cid:durableId="1211531061">
    <w:abstractNumId w:val="40"/>
  </w:num>
  <w:num w:numId="3" w16cid:durableId="2137067725">
    <w:abstractNumId w:val="24"/>
  </w:num>
  <w:num w:numId="4" w16cid:durableId="704062008">
    <w:abstractNumId w:val="38"/>
  </w:num>
  <w:num w:numId="5" w16cid:durableId="1575122905">
    <w:abstractNumId w:val="30"/>
  </w:num>
  <w:num w:numId="6" w16cid:durableId="354893558">
    <w:abstractNumId w:val="14"/>
  </w:num>
  <w:num w:numId="7" w16cid:durableId="1948808303">
    <w:abstractNumId w:val="8"/>
  </w:num>
  <w:num w:numId="8" w16cid:durableId="2043823950">
    <w:abstractNumId w:val="39"/>
  </w:num>
  <w:num w:numId="9" w16cid:durableId="428158766">
    <w:abstractNumId w:val="46"/>
  </w:num>
  <w:num w:numId="10" w16cid:durableId="786511008">
    <w:abstractNumId w:val="15"/>
  </w:num>
  <w:num w:numId="11" w16cid:durableId="707874507">
    <w:abstractNumId w:val="32"/>
  </w:num>
  <w:num w:numId="12" w16cid:durableId="377780810">
    <w:abstractNumId w:val="22"/>
  </w:num>
  <w:num w:numId="13" w16cid:durableId="1928922076">
    <w:abstractNumId w:val="23"/>
  </w:num>
  <w:num w:numId="14" w16cid:durableId="1820417752">
    <w:abstractNumId w:val="29"/>
  </w:num>
  <w:num w:numId="15" w16cid:durableId="1999730583">
    <w:abstractNumId w:val="17"/>
  </w:num>
  <w:num w:numId="16" w16cid:durableId="1533689595">
    <w:abstractNumId w:val="33"/>
  </w:num>
  <w:num w:numId="17" w16cid:durableId="1723862488">
    <w:abstractNumId w:val="34"/>
  </w:num>
  <w:num w:numId="18" w16cid:durableId="863665318">
    <w:abstractNumId w:val="26"/>
  </w:num>
  <w:num w:numId="19" w16cid:durableId="889074137">
    <w:abstractNumId w:val="9"/>
  </w:num>
  <w:num w:numId="20" w16cid:durableId="1059939348">
    <w:abstractNumId w:val="6"/>
  </w:num>
  <w:num w:numId="21" w16cid:durableId="1740638871">
    <w:abstractNumId w:val="47"/>
  </w:num>
  <w:num w:numId="22" w16cid:durableId="1433358511">
    <w:abstractNumId w:val="0"/>
  </w:num>
  <w:num w:numId="23" w16cid:durableId="1945070005">
    <w:abstractNumId w:val="10"/>
  </w:num>
  <w:num w:numId="24" w16cid:durableId="237444114">
    <w:abstractNumId w:val="3"/>
  </w:num>
  <w:num w:numId="25" w16cid:durableId="200213511">
    <w:abstractNumId w:val="12"/>
  </w:num>
  <w:num w:numId="26" w16cid:durableId="546572212">
    <w:abstractNumId w:val="28"/>
  </w:num>
  <w:num w:numId="27" w16cid:durableId="1071540841">
    <w:abstractNumId w:val="2"/>
  </w:num>
  <w:num w:numId="28" w16cid:durableId="146556872">
    <w:abstractNumId w:val="1"/>
  </w:num>
  <w:num w:numId="29" w16cid:durableId="24135270">
    <w:abstractNumId w:val="37"/>
  </w:num>
  <w:num w:numId="30" w16cid:durableId="1171868719">
    <w:abstractNumId w:val="42"/>
  </w:num>
  <w:num w:numId="31" w16cid:durableId="1498232118">
    <w:abstractNumId w:val="5"/>
  </w:num>
  <w:num w:numId="32" w16cid:durableId="1885866724">
    <w:abstractNumId w:val="48"/>
  </w:num>
  <w:num w:numId="33" w16cid:durableId="1967195547">
    <w:abstractNumId w:val="19"/>
  </w:num>
  <w:num w:numId="34" w16cid:durableId="749276937">
    <w:abstractNumId w:val="50"/>
  </w:num>
  <w:num w:numId="35" w16cid:durableId="603458496">
    <w:abstractNumId w:val="41"/>
  </w:num>
  <w:num w:numId="36" w16cid:durableId="918832584">
    <w:abstractNumId w:val="31"/>
  </w:num>
  <w:num w:numId="37" w16cid:durableId="1352103159">
    <w:abstractNumId w:val="45"/>
  </w:num>
  <w:num w:numId="38" w16cid:durableId="149643718">
    <w:abstractNumId w:val="49"/>
  </w:num>
  <w:num w:numId="39" w16cid:durableId="1311715931">
    <w:abstractNumId w:val="16"/>
  </w:num>
  <w:num w:numId="40" w16cid:durableId="157115246">
    <w:abstractNumId w:val="25"/>
  </w:num>
  <w:num w:numId="41" w16cid:durableId="1148472829">
    <w:abstractNumId w:val="4"/>
  </w:num>
  <w:num w:numId="42" w16cid:durableId="1640063761">
    <w:abstractNumId w:val="13"/>
  </w:num>
  <w:num w:numId="43" w16cid:durableId="812068121">
    <w:abstractNumId w:val="44"/>
  </w:num>
  <w:num w:numId="44" w16cid:durableId="1449426729">
    <w:abstractNumId w:val="11"/>
  </w:num>
  <w:num w:numId="45" w16cid:durableId="1728340590">
    <w:abstractNumId w:val="20"/>
  </w:num>
  <w:num w:numId="46" w16cid:durableId="990981911">
    <w:abstractNumId w:val="18"/>
  </w:num>
  <w:num w:numId="47" w16cid:durableId="760490104">
    <w:abstractNumId w:val="35"/>
  </w:num>
  <w:num w:numId="48" w16cid:durableId="1540555580">
    <w:abstractNumId w:val="27"/>
  </w:num>
  <w:num w:numId="49" w16cid:durableId="1262182760">
    <w:abstractNumId w:val="36"/>
  </w:num>
  <w:num w:numId="50" w16cid:durableId="196086074">
    <w:abstractNumId w:val="7"/>
  </w:num>
  <w:num w:numId="51" w16cid:durableId="640044074">
    <w:abstractNumId w:val="2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1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61BC8"/>
    <w:rsid w:val="00021CFE"/>
    <w:rsid w:val="00024DE0"/>
    <w:rsid w:val="00056329"/>
    <w:rsid w:val="00060673"/>
    <w:rsid w:val="00064DED"/>
    <w:rsid w:val="0007252A"/>
    <w:rsid w:val="00072E33"/>
    <w:rsid w:val="00086708"/>
    <w:rsid w:val="000870BC"/>
    <w:rsid w:val="0008739B"/>
    <w:rsid w:val="00090FB1"/>
    <w:rsid w:val="0009272A"/>
    <w:rsid w:val="00097508"/>
    <w:rsid w:val="000B4800"/>
    <w:rsid w:val="000D03CE"/>
    <w:rsid w:val="000D3ABB"/>
    <w:rsid w:val="001048D2"/>
    <w:rsid w:val="00107FDA"/>
    <w:rsid w:val="00121E6E"/>
    <w:rsid w:val="0012244F"/>
    <w:rsid w:val="00126F2C"/>
    <w:rsid w:val="00156207"/>
    <w:rsid w:val="00160590"/>
    <w:rsid w:val="00176D92"/>
    <w:rsid w:val="001A35DD"/>
    <w:rsid w:val="001A440E"/>
    <w:rsid w:val="001A657C"/>
    <w:rsid w:val="001A6A53"/>
    <w:rsid w:val="001B0CB2"/>
    <w:rsid w:val="001C7269"/>
    <w:rsid w:val="001D3E98"/>
    <w:rsid w:val="001D67D5"/>
    <w:rsid w:val="001E77D3"/>
    <w:rsid w:val="001E7BFB"/>
    <w:rsid w:val="001F3AD4"/>
    <w:rsid w:val="001F4B9A"/>
    <w:rsid w:val="0020020F"/>
    <w:rsid w:val="0020134B"/>
    <w:rsid w:val="00203824"/>
    <w:rsid w:val="0023143A"/>
    <w:rsid w:val="0026193B"/>
    <w:rsid w:val="00274DD6"/>
    <w:rsid w:val="002823C8"/>
    <w:rsid w:val="002B7877"/>
    <w:rsid w:val="002C3D22"/>
    <w:rsid w:val="002C7460"/>
    <w:rsid w:val="002E6B44"/>
    <w:rsid w:val="0030287F"/>
    <w:rsid w:val="003307B3"/>
    <w:rsid w:val="00341736"/>
    <w:rsid w:val="00356891"/>
    <w:rsid w:val="003966FA"/>
    <w:rsid w:val="003A3174"/>
    <w:rsid w:val="003C0DA2"/>
    <w:rsid w:val="003C26DB"/>
    <w:rsid w:val="003C4F3D"/>
    <w:rsid w:val="003E4449"/>
    <w:rsid w:val="003E7A66"/>
    <w:rsid w:val="0040007A"/>
    <w:rsid w:val="0040098D"/>
    <w:rsid w:val="00414A14"/>
    <w:rsid w:val="00420537"/>
    <w:rsid w:val="00430E22"/>
    <w:rsid w:val="00462567"/>
    <w:rsid w:val="004644BA"/>
    <w:rsid w:val="00465615"/>
    <w:rsid w:val="00472CDA"/>
    <w:rsid w:val="004B57FF"/>
    <w:rsid w:val="004B7267"/>
    <w:rsid w:val="004C16D1"/>
    <w:rsid w:val="004C6C48"/>
    <w:rsid w:val="004D4215"/>
    <w:rsid w:val="00512C3D"/>
    <w:rsid w:val="00516D0C"/>
    <w:rsid w:val="00540255"/>
    <w:rsid w:val="005453AE"/>
    <w:rsid w:val="00554EAC"/>
    <w:rsid w:val="00566B56"/>
    <w:rsid w:val="00574410"/>
    <w:rsid w:val="005824D7"/>
    <w:rsid w:val="005833CD"/>
    <w:rsid w:val="00585C00"/>
    <w:rsid w:val="00587E54"/>
    <w:rsid w:val="005928F1"/>
    <w:rsid w:val="005A5BE8"/>
    <w:rsid w:val="005B1CF8"/>
    <w:rsid w:val="005B35D1"/>
    <w:rsid w:val="005C15B5"/>
    <w:rsid w:val="005D0897"/>
    <w:rsid w:val="005E156C"/>
    <w:rsid w:val="005E1D21"/>
    <w:rsid w:val="005E61E6"/>
    <w:rsid w:val="0060363A"/>
    <w:rsid w:val="0060716D"/>
    <w:rsid w:val="0063621B"/>
    <w:rsid w:val="00651482"/>
    <w:rsid w:val="00681E97"/>
    <w:rsid w:val="00686627"/>
    <w:rsid w:val="006A6190"/>
    <w:rsid w:val="006A6358"/>
    <w:rsid w:val="006C6A93"/>
    <w:rsid w:val="006D194F"/>
    <w:rsid w:val="006E3675"/>
    <w:rsid w:val="006E6AC9"/>
    <w:rsid w:val="006F229D"/>
    <w:rsid w:val="006F7768"/>
    <w:rsid w:val="0076413E"/>
    <w:rsid w:val="00774B5A"/>
    <w:rsid w:val="007750B8"/>
    <w:rsid w:val="00780902"/>
    <w:rsid w:val="00785CEB"/>
    <w:rsid w:val="007951A7"/>
    <w:rsid w:val="007A5D51"/>
    <w:rsid w:val="007C322D"/>
    <w:rsid w:val="007F0895"/>
    <w:rsid w:val="0080455A"/>
    <w:rsid w:val="00813E05"/>
    <w:rsid w:val="008140EA"/>
    <w:rsid w:val="00815070"/>
    <w:rsid w:val="00817FCB"/>
    <w:rsid w:val="00861BC8"/>
    <w:rsid w:val="0086795C"/>
    <w:rsid w:val="00886678"/>
    <w:rsid w:val="008869D8"/>
    <w:rsid w:val="008871CE"/>
    <w:rsid w:val="008912A0"/>
    <w:rsid w:val="008A35F0"/>
    <w:rsid w:val="008C133E"/>
    <w:rsid w:val="008C31AC"/>
    <w:rsid w:val="008C36AD"/>
    <w:rsid w:val="008D358A"/>
    <w:rsid w:val="008D6B4D"/>
    <w:rsid w:val="008E10D6"/>
    <w:rsid w:val="008F452B"/>
    <w:rsid w:val="00906EFF"/>
    <w:rsid w:val="00910A01"/>
    <w:rsid w:val="00915A72"/>
    <w:rsid w:val="009460F7"/>
    <w:rsid w:val="00951CF2"/>
    <w:rsid w:val="00973139"/>
    <w:rsid w:val="00986476"/>
    <w:rsid w:val="00997459"/>
    <w:rsid w:val="009A174F"/>
    <w:rsid w:val="009A41CE"/>
    <w:rsid w:val="00A15489"/>
    <w:rsid w:val="00A23634"/>
    <w:rsid w:val="00A36F52"/>
    <w:rsid w:val="00A55D39"/>
    <w:rsid w:val="00A70649"/>
    <w:rsid w:val="00A80EB8"/>
    <w:rsid w:val="00A96682"/>
    <w:rsid w:val="00AC540D"/>
    <w:rsid w:val="00AD2033"/>
    <w:rsid w:val="00AE5004"/>
    <w:rsid w:val="00AF70A2"/>
    <w:rsid w:val="00B1004D"/>
    <w:rsid w:val="00B11F54"/>
    <w:rsid w:val="00B1280D"/>
    <w:rsid w:val="00B360CE"/>
    <w:rsid w:val="00B412AA"/>
    <w:rsid w:val="00B51A66"/>
    <w:rsid w:val="00B550F7"/>
    <w:rsid w:val="00B60F6B"/>
    <w:rsid w:val="00B63EBE"/>
    <w:rsid w:val="00B76662"/>
    <w:rsid w:val="00BA34E0"/>
    <w:rsid w:val="00BA5E25"/>
    <w:rsid w:val="00BA65E7"/>
    <w:rsid w:val="00BB0975"/>
    <w:rsid w:val="00BB3D45"/>
    <w:rsid w:val="00BE3ACA"/>
    <w:rsid w:val="00BE77A0"/>
    <w:rsid w:val="00BE7877"/>
    <w:rsid w:val="00BF09CE"/>
    <w:rsid w:val="00BF3B27"/>
    <w:rsid w:val="00C17C07"/>
    <w:rsid w:val="00C35E3D"/>
    <w:rsid w:val="00C53EEA"/>
    <w:rsid w:val="00C94E5A"/>
    <w:rsid w:val="00C97B88"/>
    <w:rsid w:val="00CC2047"/>
    <w:rsid w:val="00CE4381"/>
    <w:rsid w:val="00D15F2B"/>
    <w:rsid w:val="00D43D96"/>
    <w:rsid w:val="00D6029F"/>
    <w:rsid w:val="00D71469"/>
    <w:rsid w:val="00D74304"/>
    <w:rsid w:val="00D74CE9"/>
    <w:rsid w:val="00D81AB1"/>
    <w:rsid w:val="00D879B1"/>
    <w:rsid w:val="00DB3CFA"/>
    <w:rsid w:val="00DC0DDB"/>
    <w:rsid w:val="00DE0F60"/>
    <w:rsid w:val="00E119BC"/>
    <w:rsid w:val="00E12DB4"/>
    <w:rsid w:val="00E20691"/>
    <w:rsid w:val="00E3571C"/>
    <w:rsid w:val="00E52CA6"/>
    <w:rsid w:val="00E53D16"/>
    <w:rsid w:val="00E573E9"/>
    <w:rsid w:val="00E66BC4"/>
    <w:rsid w:val="00E90DFB"/>
    <w:rsid w:val="00EA267D"/>
    <w:rsid w:val="00EA711C"/>
    <w:rsid w:val="00EB77D7"/>
    <w:rsid w:val="00ED11D8"/>
    <w:rsid w:val="00ED2875"/>
    <w:rsid w:val="00ED4CFD"/>
    <w:rsid w:val="00EE5EA8"/>
    <w:rsid w:val="00EE60FA"/>
    <w:rsid w:val="00EF003F"/>
    <w:rsid w:val="00EF46BF"/>
    <w:rsid w:val="00F068E9"/>
    <w:rsid w:val="00F13001"/>
    <w:rsid w:val="00F139A5"/>
    <w:rsid w:val="00F33FA9"/>
    <w:rsid w:val="00F50674"/>
    <w:rsid w:val="00F51C6E"/>
    <w:rsid w:val="00F523A5"/>
    <w:rsid w:val="00F56943"/>
    <w:rsid w:val="00F65062"/>
    <w:rsid w:val="00F73BD5"/>
    <w:rsid w:val="00FB2D75"/>
    <w:rsid w:val="00FB4B72"/>
    <w:rsid w:val="00FC0CE7"/>
    <w:rsid w:val="00FD525B"/>
    <w:rsid w:val="00FD7EA2"/>
    <w:rsid w:val="00FF1FD1"/>
    <w:rsid w:val="00FF3F70"/>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6DACBD8A"/>
  <w15:chartTrackingRefBased/>
  <w15:docId w15:val="{38456C4B-3922-49E8-B53A-0C86FF2B615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61BC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861BC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861BC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861BC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861BC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861BC8"/>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861BC8"/>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861BC8"/>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861BC8"/>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61BC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861BC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861BC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861BC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861BC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861BC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861BC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861BC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861BC8"/>
    <w:rPr>
      <w:rFonts w:eastAsiaTheme="majorEastAsia" w:cstheme="majorBidi"/>
      <w:color w:val="272727" w:themeColor="text1" w:themeTint="D8"/>
    </w:rPr>
  </w:style>
  <w:style w:type="paragraph" w:styleId="Title">
    <w:name w:val="Title"/>
    <w:basedOn w:val="Normal"/>
    <w:next w:val="Normal"/>
    <w:link w:val="TitleChar"/>
    <w:uiPriority w:val="10"/>
    <w:qFormat/>
    <w:rsid w:val="00861BC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861BC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861BC8"/>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861BC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861BC8"/>
    <w:pPr>
      <w:spacing w:before="160"/>
      <w:jc w:val="center"/>
    </w:pPr>
    <w:rPr>
      <w:i/>
      <w:iCs/>
      <w:color w:val="404040" w:themeColor="text1" w:themeTint="BF"/>
    </w:rPr>
  </w:style>
  <w:style w:type="character" w:customStyle="1" w:styleId="QuoteChar">
    <w:name w:val="Quote Char"/>
    <w:basedOn w:val="DefaultParagraphFont"/>
    <w:link w:val="Quote"/>
    <w:uiPriority w:val="29"/>
    <w:rsid w:val="00861BC8"/>
    <w:rPr>
      <w:i/>
      <w:iCs/>
      <w:color w:val="404040" w:themeColor="text1" w:themeTint="BF"/>
    </w:rPr>
  </w:style>
  <w:style w:type="paragraph" w:styleId="ListParagraph">
    <w:name w:val="List Paragraph"/>
    <w:basedOn w:val="Normal"/>
    <w:uiPriority w:val="34"/>
    <w:qFormat/>
    <w:rsid w:val="00861BC8"/>
    <w:pPr>
      <w:ind w:left="720"/>
      <w:contextualSpacing/>
    </w:pPr>
  </w:style>
  <w:style w:type="character" w:styleId="IntenseEmphasis">
    <w:name w:val="Intense Emphasis"/>
    <w:basedOn w:val="DefaultParagraphFont"/>
    <w:uiPriority w:val="21"/>
    <w:qFormat/>
    <w:rsid w:val="00861BC8"/>
    <w:rPr>
      <w:i/>
      <w:iCs/>
      <w:color w:val="0F4761" w:themeColor="accent1" w:themeShade="BF"/>
    </w:rPr>
  </w:style>
  <w:style w:type="paragraph" w:styleId="IntenseQuote">
    <w:name w:val="Intense Quote"/>
    <w:basedOn w:val="Normal"/>
    <w:next w:val="Normal"/>
    <w:link w:val="IntenseQuoteChar"/>
    <w:uiPriority w:val="30"/>
    <w:qFormat/>
    <w:rsid w:val="00861BC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861BC8"/>
    <w:rPr>
      <w:i/>
      <w:iCs/>
      <w:color w:val="0F4761" w:themeColor="accent1" w:themeShade="BF"/>
    </w:rPr>
  </w:style>
  <w:style w:type="character" w:styleId="IntenseReference">
    <w:name w:val="Intense Reference"/>
    <w:basedOn w:val="DefaultParagraphFont"/>
    <w:uiPriority w:val="32"/>
    <w:qFormat/>
    <w:rsid w:val="00861BC8"/>
    <w:rPr>
      <w:b/>
      <w:bCs/>
      <w:smallCaps/>
      <w:color w:val="0F4761" w:themeColor="accent1" w:themeShade="BF"/>
      <w:spacing w:val="5"/>
    </w:rPr>
  </w:style>
  <w:style w:type="table" w:styleId="TableGrid">
    <w:name w:val="Table Grid"/>
    <w:basedOn w:val="TableNormal"/>
    <w:uiPriority w:val="39"/>
    <w:rsid w:val="00585C00"/>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1A6A53"/>
    <w:pPr>
      <w:tabs>
        <w:tab w:val="center" w:pos="4513"/>
        <w:tab w:val="right" w:pos="9026"/>
      </w:tabs>
      <w:spacing w:after="0" w:line="240" w:lineRule="auto"/>
    </w:pPr>
  </w:style>
  <w:style w:type="character" w:customStyle="1" w:styleId="HeaderChar">
    <w:name w:val="Header Char"/>
    <w:basedOn w:val="DefaultParagraphFont"/>
    <w:link w:val="Header"/>
    <w:uiPriority w:val="99"/>
    <w:rsid w:val="001A6A53"/>
  </w:style>
  <w:style w:type="paragraph" w:styleId="Footer">
    <w:name w:val="footer"/>
    <w:basedOn w:val="Normal"/>
    <w:link w:val="FooterChar"/>
    <w:uiPriority w:val="99"/>
    <w:unhideWhenUsed/>
    <w:rsid w:val="001A6A53"/>
    <w:pPr>
      <w:tabs>
        <w:tab w:val="center" w:pos="4513"/>
        <w:tab w:val="right" w:pos="9026"/>
      </w:tabs>
      <w:spacing w:after="0" w:line="240" w:lineRule="auto"/>
    </w:pPr>
  </w:style>
  <w:style w:type="character" w:customStyle="1" w:styleId="FooterChar">
    <w:name w:val="Footer Char"/>
    <w:basedOn w:val="DefaultParagraphFont"/>
    <w:link w:val="Footer"/>
    <w:uiPriority w:val="99"/>
    <w:rsid w:val="001A6A53"/>
  </w:style>
  <w:style w:type="paragraph" w:styleId="TOCHeading">
    <w:name w:val="TOC Heading"/>
    <w:basedOn w:val="Heading1"/>
    <w:next w:val="Normal"/>
    <w:uiPriority w:val="39"/>
    <w:unhideWhenUsed/>
    <w:qFormat/>
    <w:rsid w:val="00EA267D"/>
    <w:pPr>
      <w:spacing w:before="240" w:after="0" w:line="259" w:lineRule="auto"/>
      <w:outlineLvl w:val="9"/>
    </w:pPr>
    <w:rPr>
      <w:kern w:val="0"/>
      <w:sz w:val="32"/>
      <w:szCs w:val="32"/>
      <w:lang w:val="en-US" w:eastAsia="en-US"/>
      <w14:ligatures w14:val="none"/>
    </w:rPr>
  </w:style>
  <w:style w:type="paragraph" w:styleId="TOC1">
    <w:name w:val="toc 1"/>
    <w:basedOn w:val="Normal"/>
    <w:next w:val="Normal"/>
    <w:autoRedefine/>
    <w:uiPriority w:val="39"/>
    <w:unhideWhenUsed/>
    <w:rsid w:val="00EA267D"/>
    <w:pPr>
      <w:spacing w:after="100"/>
    </w:pPr>
  </w:style>
  <w:style w:type="character" w:styleId="Hyperlink">
    <w:name w:val="Hyperlink"/>
    <w:basedOn w:val="DefaultParagraphFont"/>
    <w:uiPriority w:val="99"/>
    <w:unhideWhenUsed/>
    <w:rsid w:val="00EA267D"/>
    <w:rPr>
      <w:color w:val="467886" w:themeColor="hyperlink"/>
      <w:u w:val="single"/>
    </w:rPr>
  </w:style>
  <w:style w:type="paragraph" w:styleId="TOC2">
    <w:name w:val="toc 2"/>
    <w:basedOn w:val="Normal"/>
    <w:next w:val="Normal"/>
    <w:autoRedefine/>
    <w:uiPriority w:val="39"/>
    <w:unhideWhenUsed/>
    <w:rsid w:val="00EE60FA"/>
    <w:pPr>
      <w:spacing w:after="100"/>
      <w:ind w:left="240"/>
    </w:pPr>
  </w:style>
  <w:style w:type="paragraph" w:styleId="NormalWeb">
    <w:name w:val="Normal (Web)"/>
    <w:basedOn w:val="Normal"/>
    <w:uiPriority w:val="99"/>
    <w:semiHidden/>
    <w:unhideWhenUsed/>
    <w:rsid w:val="00D81AB1"/>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styleId="Strong">
    <w:name w:val="Strong"/>
    <w:basedOn w:val="DefaultParagraphFont"/>
    <w:uiPriority w:val="22"/>
    <w:qFormat/>
    <w:rsid w:val="00D81AB1"/>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22503429">
      <w:bodyDiv w:val="1"/>
      <w:marLeft w:val="0"/>
      <w:marRight w:val="0"/>
      <w:marTop w:val="0"/>
      <w:marBottom w:val="0"/>
      <w:divBdr>
        <w:top w:val="none" w:sz="0" w:space="0" w:color="auto"/>
        <w:left w:val="none" w:sz="0" w:space="0" w:color="auto"/>
        <w:bottom w:val="none" w:sz="0" w:space="0" w:color="auto"/>
        <w:right w:val="none" w:sz="0" w:space="0" w:color="auto"/>
      </w:divBdr>
      <w:divsChild>
        <w:div w:id="1800030317">
          <w:blockQuote w:val="1"/>
          <w:marLeft w:val="720"/>
          <w:marRight w:val="720"/>
          <w:marTop w:val="100"/>
          <w:marBottom w:val="100"/>
          <w:divBdr>
            <w:top w:val="none" w:sz="0" w:space="0" w:color="auto"/>
            <w:left w:val="none" w:sz="0" w:space="0" w:color="auto"/>
            <w:bottom w:val="none" w:sz="0" w:space="0" w:color="auto"/>
            <w:right w:val="none" w:sz="0" w:space="0" w:color="auto"/>
          </w:divBdr>
        </w:div>
        <w:div w:id="601691765">
          <w:blockQuote w:val="1"/>
          <w:marLeft w:val="720"/>
          <w:marRight w:val="720"/>
          <w:marTop w:val="100"/>
          <w:marBottom w:val="100"/>
          <w:divBdr>
            <w:top w:val="none" w:sz="0" w:space="0" w:color="auto"/>
            <w:left w:val="none" w:sz="0" w:space="0" w:color="auto"/>
            <w:bottom w:val="none" w:sz="0" w:space="0" w:color="auto"/>
            <w:right w:val="none" w:sz="0" w:space="0" w:color="auto"/>
          </w:divBdr>
        </w:div>
        <w:div w:id="604922003">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232545157">
      <w:bodyDiv w:val="1"/>
      <w:marLeft w:val="0"/>
      <w:marRight w:val="0"/>
      <w:marTop w:val="0"/>
      <w:marBottom w:val="0"/>
      <w:divBdr>
        <w:top w:val="none" w:sz="0" w:space="0" w:color="auto"/>
        <w:left w:val="none" w:sz="0" w:space="0" w:color="auto"/>
        <w:bottom w:val="none" w:sz="0" w:space="0" w:color="auto"/>
        <w:right w:val="none" w:sz="0" w:space="0" w:color="auto"/>
      </w:divBdr>
      <w:divsChild>
        <w:div w:id="2000576194">
          <w:blockQuote w:val="1"/>
          <w:marLeft w:val="720"/>
          <w:marRight w:val="720"/>
          <w:marTop w:val="100"/>
          <w:marBottom w:val="100"/>
          <w:divBdr>
            <w:top w:val="none" w:sz="0" w:space="0" w:color="auto"/>
            <w:left w:val="none" w:sz="0" w:space="0" w:color="auto"/>
            <w:bottom w:val="none" w:sz="0" w:space="0" w:color="auto"/>
            <w:right w:val="none" w:sz="0" w:space="0" w:color="auto"/>
          </w:divBdr>
        </w:div>
        <w:div w:id="1302922371">
          <w:blockQuote w:val="1"/>
          <w:marLeft w:val="720"/>
          <w:marRight w:val="720"/>
          <w:marTop w:val="100"/>
          <w:marBottom w:val="100"/>
          <w:divBdr>
            <w:top w:val="none" w:sz="0" w:space="0" w:color="auto"/>
            <w:left w:val="none" w:sz="0" w:space="0" w:color="auto"/>
            <w:bottom w:val="none" w:sz="0" w:space="0" w:color="auto"/>
            <w:right w:val="none" w:sz="0" w:space="0" w:color="auto"/>
          </w:divBdr>
        </w:div>
        <w:div w:id="333460988">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347097535">
      <w:bodyDiv w:val="1"/>
      <w:marLeft w:val="0"/>
      <w:marRight w:val="0"/>
      <w:marTop w:val="0"/>
      <w:marBottom w:val="0"/>
      <w:divBdr>
        <w:top w:val="none" w:sz="0" w:space="0" w:color="auto"/>
        <w:left w:val="none" w:sz="0" w:space="0" w:color="auto"/>
        <w:bottom w:val="none" w:sz="0" w:space="0" w:color="auto"/>
        <w:right w:val="none" w:sz="0" w:space="0" w:color="auto"/>
      </w:divBdr>
      <w:divsChild>
        <w:div w:id="123231203">
          <w:blockQuote w:val="1"/>
          <w:marLeft w:val="720"/>
          <w:marRight w:val="720"/>
          <w:marTop w:val="100"/>
          <w:marBottom w:val="100"/>
          <w:divBdr>
            <w:top w:val="none" w:sz="0" w:space="0" w:color="auto"/>
            <w:left w:val="none" w:sz="0" w:space="0" w:color="auto"/>
            <w:bottom w:val="none" w:sz="0" w:space="0" w:color="auto"/>
            <w:right w:val="none" w:sz="0" w:space="0" w:color="auto"/>
          </w:divBdr>
        </w:div>
        <w:div w:id="1184435469">
          <w:blockQuote w:val="1"/>
          <w:marLeft w:val="720"/>
          <w:marRight w:val="720"/>
          <w:marTop w:val="100"/>
          <w:marBottom w:val="100"/>
          <w:divBdr>
            <w:top w:val="none" w:sz="0" w:space="0" w:color="auto"/>
            <w:left w:val="none" w:sz="0" w:space="0" w:color="auto"/>
            <w:bottom w:val="none" w:sz="0" w:space="0" w:color="auto"/>
            <w:right w:val="none" w:sz="0" w:space="0" w:color="auto"/>
          </w:divBdr>
        </w:div>
        <w:div w:id="1166826956">
          <w:blockQuote w:val="1"/>
          <w:marLeft w:val="720"/>
          <w:marRight w:val="720"/>
          <w:marTop w:val="100"/>
          <w:marBottom w:val="100"/>
          <w:divBdr>
            <w:top w:val="none" w:sz="0" w:space="0" w:color="auto"/>
            <w:left w:val="none" w:sz="0" w:space="0" w:color="auto"/>
            <w:bottom w:val="none" w:sz="0" w:space="0" w:color="auto"/>
            <w:right w:val="none" w:sz="0" w:space="0" w:color="auto"/>
          </w:divBdr>
        </w:div>
        <w:div w:id="1970090575">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858855056">
      <w:bodyDiv w:val="1"/>
      <w:marLeft w:val="0"/>
      <w:marRight w:val="0"/>
      <w:marTop w:val="0"/>
      <w:marBottom w:val="0"/>
      <w:divBdr>
        <w:top w:val="none" w:sz="0" w:space="0" w:color="auto"/>
        <w:left w:val="none" w:sz="0" w:space="0" w:color="auto"/>
        <w:bottom w:val="none" w:sz="0" w:space="0" w:color="auto"/>
        <w:right w:val="none" w:sz="0" w:space="0" w:color="auto"/>
      </w:divBdr>
      <w:divsChild>
        <w:div w:id="2112318793">
          <w:blockQuote w:val="1"/>
          <w:marLeft w:val="720"/>
          <w:marRight w:val="720"/>
          <w:marTop w:val="100"/>
          <w:marBottom w:val="100"/>
          <w:divBdr>
            <w:top w:val="none" w:sz="0" w:space="0" w:color="auto"/>
            <w:left w:val="none" w:sz="0" w:space="0" w:color="auto"/>
            <w:bottom w:val="none" w:sz="0" w:space="0" w:color="auto"/>
            <w:right w:val="none" w:sz="0" w:space="0" w:color="auto"/>
          </w:divBdr>
        </w:div>
        <w:div w:id="1158572788">
          <w:blockQuote w:val="1"/>
          <w:marLeft w:val="720"/>
          <w:marRight w:val="720"/>
          <w:marTop w:val="100"/>
          <w:marBottom w:val="100"/>
          <w:divBdr>
            <w:top w:val="none" w:sz="0" w:space="0" w:color="auto"/>
            <w:left w:val="none" w:sz="0" w:space="0" w:color="auto"/>
            <w:bottom w:val="none" w:sz="0" w:space="0" w:color="auto"/>
            <w:right w:val="none" w:sz="0" w:space="0" w:color="auto"/>
          </w:divBdr>
        </w:div>
        <w:div w:id="1271543883">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1180971056">
      <w:bodyDiv w:val="1"/>
      <w:marLeft w:val="0"/>
      <w:marRight w:val="0"/>
      <w:marTop w:val="0"/>
      <w:marBottom w:val="0"/>
      <w:divBdr>
        <w:top w:val="none" w:sz="0" w:space="0" w:color="auto"/>
        <w:left w:val="none" w:sz="0" w:space="0" w:color="auto"/>
        <w:bottom w:val="none" w:sz="0" w:space="0" w:color="auto"/>
        <w:right w:val="none" w:sz="0" w:space="0" w:color="auto"/>
      </w:divBdr>
      <w:divsChild>
        <w:div w:id="1792043323">
          <w:blockQuote w:val="1"/>
          <w:marLeft w:val="720"/>
          <w:marRight w:val="720"/>
          <w:marTop w:val="100"/>
          <w:marBottom w:val="100"/>
          <w:divBdr>
            <w:top w:val="none" w:sz="0" w:space="0" w:color="auto"/>
            <w:left w:val="none" w:sz="0" w:space="0" w:color="auto"/>
            <w:bottom w:val="none" w:sz="0" w:space="0" w:color="auto"/>
            <w:right w:val="none" w:sz="0" w:space="0" w:color="auto"/>
          </w:divBdr>
        </w:div>
        <w:div w:id="608314713">
          <w:blockQuote w:val="1"/>
          <w:marLeft w:val="720"/>
          <w:marRight w:val="720"/>
          <w:marTop w:val="100"/>
          <w:marBottom w:val="100"/>
          <w:divBdr>
            <w:top w:val="none" w:sz="0" w:space="0" w:color="auto"/>
            <w:left w:val="none" w:sz="0" w:space="0" w:color="auto"/>
            <w:bottom w:val="none" w:sz="0" w:space="0" w:color="auto"/>
            <w:right w:val="none" w:sz="0" w:space="0" w:color="auto"/>
          </w:divBdr>
        </w:div>
        <w:div w:id="1511456856">
          <w:blockQuote w:val="1"/>
          <w:marLeft w:val="720"/>
          <w:marRight w:val="720"/>
          <w:marTop w:val="100"/>
          <w:marBottom w:val="100"/>
          <w:divBdr>
            <w:top w:val="none" w:sz="0" w:space="0" w:color="auto"/>
            <w:left w:val="none" w:sz="0" w:space="0" w:color="auto"/>
            <w:bottom w:val="none" w:sz="0" w:space="0" w:color="auto"/>
            <w:right w:val="none" w:sz="0" w:space="0" w:color="auto"/>
          </w:divBdr>
        </w:div>
        <w:div w:id="1084447689">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1304773781">
      <w:bodyDiv w:val="1"/>
      <w:marLeft w:val="0"/>
      <w:marRight w:val="0"/>
      <w:marTop w:val="0"/>
      <w:marBottom w:val="0"/>
      <w:divBdr>
        <w:top w:val="none" w:sz="0" w:space="0" w:color="auto"/>
        <w:left w:val="none" w:sz="0" w:space="0" w:color="auto"/>
        <w:bottom w:val="none" w:sz="0" w:space="0" w:color="auto"/>
        <w:right w:val="none" w:sz="0" w:space="0" w:color="auto"/>
      </w:divBdr>
    </w:div>
    <w:div w:id="1797287517">
      <w:bodyDiv w:val="1"/>
      <w:marLeft w:val="0"/>
      <w:marRight w:val="0"/>
      <w:marTop w:val="0"/>
      <w:marBottom w:val="0"/>
      <w:divBdr>
        <w:top w:val="none" w:sz="0" w:space="0" w:color="auto"/>
        <w:left w:val="none" w:sz="0" w:space="0" w:color="auto"/>
        <w:bottom w:val="none" w:sz="0" w:space="0" w:color="auto"/>
        <w:right w:val="none" w:sz="0" w:space="0" w:color="auto"/>
      </w:divBdr>
    </w:div>
    <w:div w:id="1816752692">
      <w:bodyDiv w:val="1"/>
      <w:marLeft w:val="0"/>
      <w:marRight w:val="0"/>
      <w:marTop w:val="0"/>
      <w:marBottom w:val="0"/>
      <w:divBdr>
        <w:top w:val="none" w:sz="0" w:space="0" w:color="auto"/>
        <w:left w:val="none" w:sz="0" w:space="0" w:color="auto"/>
        <w:bottom w:val="none" w:sz="0" w:space="0" w:color="auto"/>
        <w:right w:val="none" w:sz="0" w:space="0" w:color="auto"/>
      </w:divBdr>
      <w:divsChild>
        <w:div w:id="346948101">
          <w:blockQuote w:val="1"/>
          <w:marLeft w:val="720"/>
          <w:marRight w:val="720"/>
          <w:marTop w:val="100"/>
          <w:marBottom w:val="100"/>
          <w:divBdr>
            <w:top w:val="none" w:sz="0" w:space="0" w:color="auto"/>
            <w:left w:val="none" w:sz="0" w:space="0" w:color="auto"/>
            <w:bottom w:val="none" w:sz="0" w:space="0" w:color="auto"/>
            <w:right w:val="none" w:sz="0" w:space="0" w:color="auto"/>
          </w:divBdr>
        </w:div>
        <w:div w:id="130291575">
          <w:blockQuote w:val="1"/>
          <w:marLeft w:val="720"/>
          <w:marRight w:val="720"/>
          <w:marTop w:val="100"/>
          <w:marBottom w:val="100"/>
          <w:divBdr>
            <w:top w:val="none" w:sz="0" w:space="0" w:color="auto"/>
            <w:left w:val="none" w:sz="0" w:space="0" w:color="auto"/>
            <w:bottom w:val="none" w:sz="0" w:space="0" w:color="auto"/>
            <w:right w:val="none" w:sz="0" w:space="0" w:color="auto"/>
          </w:divBdr>
        </w:div>
        <w:div w:id="1001931587">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1994405016">
      <w:bodyDiv w:val="1"/>
      <w:marLeft w:val="0"/>
      <w:marRight w:val="0"/>
      <w:marTop w:val="0"/>
      <w:marBottom w:val="0"/>
      <w:divBdr>
        <w:top w:val="none" w:sz="0" w:space="0" w:color="auto"/>
        <w:left w:val="none" w:sz="0" w:space="0" w:color="auto"/>
        <w:bottom w:val="none" w:sz="0" w:space="0" w:color="auto"/>
        <w:right w:val="none" w:sz="0" w:space="0" w:color="auto"/>
      </w:divBdr>
      <w:divsChild>
        <w:div w:id="441002468">
          <w:blockQuote w:val="1"/>
          <w:marLeft w:val="720"/>
          <w:marRight w:val="720"/>
          <w:marTop w:val="100"/>
          <w:marBottom w:val="100"/>
          <w:divBdr>
            <w:top w:val="none" w:sz="0" w:space="0" w:color="auto"/>
            <w:left w:val="none" w:sz="0" w:space="0" w:color="auto"/>
            <w:bottom w:val="none" w:sz="0" w:space="0" w:color="auto"/>
            <w:right w:val="none" w:sz="0" w:space="0" w:color="auto"/>
          </w:divBdr>
        </w:div>
        <w:div w:id="297927867">
          <w:blockQuote w:val="1"/>
          <w:marLeft w:val="720"/>
          <w:marRight w:val="720"/>
          <w:marTop w:val="100"/>
          <w:marBottom w:val="100"/>
          <w:divBdr>
            <w:top w:val="none" w:sz="0" w:space="0" w:color="auto"/>
            <w:left w:val="none" w:sz="0" w:space="0" w:color="auto"/>
            <w:bottom w:val="none" w:sz="0" w:space="0" w:color="auto"/>
            <w:right w:val="none" w:sz="0" w:space="0" w:color="auto"/>
          </w:divBdr>
        </w:div>
        <w:div w:id="168643245">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2087336381">
      <w:bodyDiv w:val="1"/>
      <w:marLeft w:val="0"/>
      <w:marRight w:val="0"/>
      <w:marTop w:val="0"/>
      <w:marBottom w:val="0"/>
      <w:divBdr>
        <w:top w:val="none" w:sz="0" w:space="0" w:color="auto"/>
        <w:left w:val="none" w:sz="0" w:space="0" w:color="auto"/>
        <w:bottom w:val="none" w:sz="0" w:space="0" w:color="auto"/>
        <w:right w:val="none" w:sz="0" w:space="0" w:color="auto"/>
      </w:divBdr>
      <w:divsChild>
        <w:div w:id="387610661">
          <w:blockQuote w:val="1"/>
          <w:marLeft w:val="720"/>
          <w:marRight w:val="720"/>
          <w:marTop w:val="100"/>
          <w:marBottom w:val="100"/>
          <w:divBdr>
            <w:top w:val="none" w:sz="0" w:space="0" w:color="auto"/>
            <w:left w:val="none" w:sz="0" w:space="0" w:color="auto"/>
            <w:bottom w:val="none" w:sz="0" w:space="0" w:color="auto"/>
            <w:right w:val="none" w:sz="0" w:space="0" w:color="auto"/>
          </w:divBdr>
        </w:div>
        <w:div w:id="1614945815">
          <w:blockQuote w:val="1"/>
          <w:marLeft w:val="720"/>
          <w:marRight w:val="720"/>
          <w:marTop w:val="100"/>
          <w:marBottom w:val="100"/>
          <w:divBdr>
            <w:top w:val="none" w:sz="0" w:space="0" w:color="auto"/>
            <w:left w:val="none" w:sz="0" w:space="0" w:color="auto"/>
            <w:bottom w:val="none" w:sz="0" w:space="0" w:color="auto"/>
            <w:right w:val="none" w:sz="0" w:space="0" w:color="auto"/>
          </w:divBdr>
        </w:div>
        <w:div w:id="1870298170">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96FCA7B-FDC2-4890-9AF0-466004EF21A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14867</TotalTime>
  <Pages>13</Pages>
  <Words>3465</Words>
  <Characters>19757</Characters>
  <Application>Microsoft Office Word</Application>
  <DocSecurity>0</DocSecurity>
  <Lines>164</Lines>
  <Paragraphs>46</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23176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Scott James</dc:creator>
  <cp:keywords/>
  <dc:description/>
  <cp:lastModifiedBy>kelly stuart</cp:lastModifiedBy>
  <cp:revision>152</cp:revision>
  <dcterms:created xsi:type="dcterms:W3CDTF">2025-11-04T13:03:00Z</dcterms:created>
  <dcterms:modified xsi:type="dcterms:W3CDTF">2025-11-27T20:45:00Z</dcterms:modified>
</cp:coreProperties>
</file>