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4194B3" w14:textId="77777777" w:rsidR="004A1EA6" w:rsidRPr="00D95BBF" w:rsidRDefault="004A1EA6">
      <w:pPr>
        <w:spacing w:line="360" w:lineRule="auto"/>
        <w:jc w:val="center"/>
        <w:rPr>
          <w:rFonts w:ascii="Times New Roman" w:eastAsia="Times New Roman" w:hAnsi="Times New Roman" w:cs="Times New Roman"/>
          <w:b/>
          <w:color w:val="000000" w:themeColor="text1"/>
          <w:sz w:val="32"/>
          <w:szCs w:val="32"/>
          <w:highlight w:val="white"/>
          <w:lang w:val="en-GB"/>
        </w:rPr>
      </w:pPr>
    </w:p>
    <w:p w14:paraId="46F2688D" w14:textId="1C108A65" w:rsidR="004A1EA6" w:rsidRPr="00D95BBF" w:rsidRDefault="00A4439B" w:rsidP="00A4439B">
      <w:pPr>
        <w:spacing w:line="360" w:lineRule="auto"/>
        <w:rPr>
          <w:rFonts w:ascii="Times New Roman" w:eastAsia="Times New Roman" w:hAnsi="Times New Roman" w:cs="Times New Roman"/>
          <w:b/>
          <w:color w:val="000000" w:themeColor="text1"/>
          <w:sz w:val="32"/>
          <w:szCs w:val="32"/>
          <w:highlight w:val="white"/>
          <w:lang w:val="en-GB"/>
        </w:rPr>
      </w:pPr>
      <w:r w:rsidRPr="00A4439B">
        <w:rPr>
          <w:rFonts w:ascii="Times New Roman" w:eastAsia="Times New Roman" w:hAnsi="Times New Roman" w:cs="Times New Roman"/>
          <w:b/>
          <w:noProof/>
          <w:color w:val="000000" w:themeColor="text1"/>
          <w:sz w:val="32"/>
          <w:szCs w:val="32"/>
          <w:lang w:val="en-GB"/>
        </w:rPr>
        <w:drawing>
          <wp:inline distT="0" distB="0" distL="0" distR="0" wp14:anchorId="419A061B" wp14:editId="27F64048">
            <wp:extent cx="3155950" cy="1345684"/>
            <wp:effectExtent l="0" t="0" r="635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162506" cy="1348479"/>
                    </a:xfrm>
                    <a:prstGeom prst="rect">
                      <a:avLst/>
                    </a:prstGeom>
                  </pic:spPr>
                </pic:pic>
              </a:graphicData>
            </a:graphic>
          </wp:inline>
        </w:drawing>
      </w:r>
    </w:p>
    <w:p w14:paraId="5CA1B4AD" w14:textId="77777777" w:rsidR="004A1EA6" w:rsidRPr="00D95BBF" w:rsidRDefault="004A1EA6">
      <w:pPr>
        <w:spacing w:line="360" w:lineRule="auto"/>
        <w:jc w:val="center"/>
        <w:rPr>
          <w:rFonts w:ascii="Times New Roman" w:eastAsia="Times New Roman" w:hAnsi="Times New Roman" w:cs="Times New Roman"/>
          <w:b/>
          <w:color w:val="000000" w:themeColor="text1"/>
          <w:sz w:val="32"/>
          <w:szCs w:val="32"/>
          <w:highlight w:val="white"/>
          <w:lang w:val="en-GB"/>
        </w:rPr>
      </w:pPr>
    </w:p>
    <w:p w14:paraId="429D2751" w14:textId="77777777" w:rsidR="004A1EA6" w:rsidRPr="00D95BBF" w:rsidRDefault="004A1EA6">
      <w:pPr>
        <w:spacing w:line="360" w:lineRule="auto"/>
        <w:jc w:val="center"/>
        <w:rPr>
          <w:rFonts w:ascii="Times New Roman" w:eastAsia="Times New Roman" w:hAnsi="Times New Roman" w:cs="Times New Roman"/>
          <w:b/>
          <w:color w:val="000000" w:themeColor="text1"/>
          <w:sz w:val="32"/>
          <w:szCs w:val="32"/>
          <w:highlight w:val="white"/>
          <w:lang w:val="en-GB"/>
        </w:rPr>
      </w:pPr>
    </w:p>
    <w:p w14:paraId="21FA196E" w14:textId="77777777" w:rsidR="004A1EA6" w:rsidRPr="00D95BBF" w:rsidRDefault="004A1EA6">
      <w:pPr>
        <w:spacing w:line="360" w:lineRule="auto"/>
        <w:jc w:val="center"/>
        <w:rPr>
          <w:rFonts w:ascii="Times New Roman" w:eastAsia="Times New Roman" w:hAnsi="Times New Roman" w:cs="Times New Roman"/>
          <w:b/>
          <w:color w:val="000000" w:themeColor="text1"/>
          <w:sz w:val="32"/>
          <w:szCs w:val="32"/>
          <w:highlight w:val="white"/>
          <w:lang w:val="en-GB"/>
        </w:rPr>
      </w:pPr>
    </w:p>
    <w:p w14:paraId="12AE63FC" w14:textId="77777777" w:rsidR="004A1EA6" w:rsidRPr="00D95BBF" w:rsidRDefault="004A1EA6">
      <w:pPr>
        <w:spacing w:line="360" w:lineRule="auto"/>
        <w:jc w:val="center"/>
        <w:rPr>
          <w:rFonts w:ascii="Times New Roman" w:eastAsia="Times New Roman" w:hAnsi="Times New Roman" w:cs="Times New Roman"/>
          <w:b/>
          <w:color w:val="000000" w:themeColor="text1"/>
          <w:sz w:val="32"/>
          <w:szCs w:val="32"/>
          <w:highlight w:val="white"/>
          <w:lang w:val="en-GB"/>
        </w:rPr>
      </w:pPr>
    </w:p>
    <w:p w14:paraId="6276C09A" w14:textId="00C7B030" w:rsidR="00A4439B" w:rsidRDefault="005914B3">
      <w:pPr>
        <w:spacing w:line="360" w:lineRule="auto"/>
        <w:jc w:val="center"/>
        <w:rPr>
          <w:rFonts w:ascii="Times New Roman" w:eastAsia="Times New Roman" w:hAnsi="Times New Roman" w:cs="Times New Roman"/>
          <w:b/>
          <w:color w:val="000000" w:themeColor="text1"/>
          <w:sz w:val="32"/>
          <w:szCs w:val="32"/>
          <w:lang w:val="en-GB"/>
        </w:rPr>
      </w:pPr>
      <w:r w:rsidRPr="00D95BBF">
        <w:rPr>
          <w:rFonts w:ascii="Times New Roman" w:eastAsia="Times New Roman" w:hAnsi="Times New Roman" w:cs="Times New Roman"/>
          <w:b/>
          <w:color w:val="000000" w:themeColor="text1"/>
          <w:sz w:val="32"/>
          <w:szCs w:val="32"/>
          <w:highlight w:val="white"/>
          <w:lang w:val="en-GB"/>
        </w:rPr>
        <w:t xml:space="preserve">FOOD AND BEVERAGE </w:t>
      </w:r>
      <w:r w:rsidR="008F0207" w:rsidRPr="00D95BBF">
        <w:rPr>
          <w:rFonts w:ascii="Times New Roman" w:eastAsia="Times New Roman" w:hAnsi="Times New Roman" w:cs="Times New Roman"/>
          <w:b/>
          <w:color w:val="000000" w:themeColor="text1"/>
          <w:sz w:val="32"/>
          <w:szCs w:val="32"/>
          <w:highlight w:val="white"/>
          <w:lang w:val="en-GB"/>
        </w:rPr>
        <w:t>OPERATIONS: ASSIGNMENT</w:t>
      </w:r>
      <w:r w:rsidRPr="00D95BBF">
        <w:rPr>
          <w:rFonts w:ascii="Times New Roman" w:eastAsia="Times New Roman" w:hAnsi="Times New Roman" w:cs="Times New Roman"/>
          <w:b/>
          <w:color w:val="000000" w:themeColor="text1"/>
          <w:sz w:val="32"/>
          <w:szCs w:val="32"/>
          <w:highlight w:val="white"/>
          <w:lang w:val="en-GB"/>
        </w:rPr>
        <w:t xml:space="preserve"> 2</w:t>
      </w:r>
    </w:p>
    <w:p w14:paraId="07BEC58F" w14:textId="6112F481" w:rsidR="00A4439B" w:rsidRDefault="00103C7B">
      <w:pPr>
        <w:spacing w:line="360" w:lineRule="auto"/>
        <w:jc w:val="center"/>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 xml:space="preserve">Module code: </w:t>
      </w:r>
      <w:r w:rsidR="00A4439B">
        <w:rPr>
          <w:rFonts w:ascii="Times New Roman" w:eastAsia="Times New Roman" w:hAnsi="Times New Roman" w:cs="Times New Roman"/>
          <w:b/>
          <w:color w:val="000000" w:themeColor="text1"/>
          <w:sz w:val="32"/>
          <w:szCs w:val="32"/>
          <w:lang w:val="en-GB"/>
        </w:rPr>
        <w:t>BMIH4002</w:t>
      </w:r>
    </w:p>
    <w:p w14:paraId="473E77EA" w14:textId="2D0CE33F" w:rsidR="004A1EA6" w:rsidRPr="00D95BBF" w:rsidRDefault="005914B3">
      <w:pPr>
        <w:spacing w:line="360" w:lineRule="auto"/>
        <w:jc w:val="center"/>
        <w:rPr>
          <w:rFonts w:ascii="Times New Roman" w:eastAsia="Times New Roman" w:hAnsi="Times New Roman" w:cs="Times New Roman"/>
          <w:b/>
          <w:color w:val="000000" w:themeColor="text1"/>
          <w:sz w:val="32"/>
          <w:szCs w:val="32"/>
          <w:highlight w:val="white"/>
          <w:lang w:val="en-GB"/>
        </w:rPr>
      </w:pPr>
      <w:r w:rsidRPr="00D95BBF">
        <w:rPr>
          <w:color w:val="000000" w:themeColor="text1"/>
          <w:lang w:val="en-GB"/>
        </w:rPr>
        <w:br w:type="page"/>
      </w:r>
    </w:p>
    <w:p w14:paraId="428B1CC8" w14:textId="522E684A" w:rsidR="004A1EA6" w:rsidRPr="00D95BBF" w:rsidRDefault="005914B3" w:rsidP="00D16FAA">
      <w:pPr>
        <w:spacing w:line="360" w:lineRule="auto"/>
        <w:jc w:val="center"/>
        <w:rPr>
          <w:rFonts w:ascii="Times New Roman" w:eastAsia="Times New Roman" w:hAnsi="Times New Roman" w:cs="Times New Roman"/>
          <w:b/>
          <w:color w:val="000000" w:themeColor="text1"/>
          <w:sz w:val="32"/>
          <w:szCs w:val="32"/>
          <w:lang w:val="en-GB"/>
        </w:rPr>
      </w:pPr>
      <w:r w:rsidRPr="00D95BBF">
        <w:rPr>
          <w:rFonts w:ascii="Times New Roman" w:eastAsia="Times New Roman" w:hAnsi="Times New Roman" w:cs="Times New Roman"/>
          <w:b/>
          <w:color w:val="000000" w:themeColor="text1"/>
          <w:sz w:val="32"/>
          <w:szCs w:val="32"/>
          <w:lang w:val="en-GB"/>
        </w:rPr>
        <w:lastRenderedPageBreak/>
        <w:t>Hotel Trinity - A 4 Star Independent Hotel</w:t>
      </w:r>
    </w:p>
    <w:p w14:paraId="6DDBF726" w14:textId="22843CA1" w:rsidR="004A1EA6" w:rsidRPr="00D95BBF" w:rsidRDefault="005914B3" w:rsidP="00D16FAA">
      <w:pPr>
        <w:spacing w:line="360" w:lineRule="auto"/>
        <w:jc w:val="center"/>
        <w:rPr>
          <w:rFonts w:ascii="Times New Roman" w:eastAsia="Times New Roman" w:hAnsi="Times New Roman" w:cs="Times New Roman"/>
          <w:color w:val="000000" w:themeColor="text1"/>
          <w:sz w:val="24"/>
          <w:szCs w:val="24"/>
          <w:lang w:val="en-GB"/>
        </w:rPr>
      </w:pPr>
      <w:r w:rsidRPr="00D95BBF">
        <w:rPr>
          <w:rFonts w:ascii="Times New Roman" w:eastAsia="Times New Roman" w:hAnsi="Times New Roman" w:cs="Times New Roman"/>
          <w:noProof/>
          <w:color w:val="000000" w:themeColor="text1"/>
          <w:sz w:val="24"/>
          <w:szCs w:val="24"/>
          <w:lang w:val="en-GB"/>
        </w:rPr>
        <w:drawing>
          <wp:inline distT="114300" distB="114300" distL="114300" distR="114300" wp14:anchorId="7DBDFB1A" wp14:editId="721B75D4">
            <wp:extent cx="2143125" cy="1701800"/>
            <wp:effectExtent l="0" t="0" r="9525"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143125" cy="1701800"/>
                    </a:xfrm>
                    <a:prstGeom prst="rect">
                      <a:avLst/>
                    </a:prstGeom>
                    <a:ln/>
                  </pic:spPr>
                </pic:pic>
              </a:graphicData>
            </a:graphic>
          </wp:inline>
        </w:drawing>
      </w:r>
    </w:p>
    <w:p w14:paraId="4616B4A5" w14:textId="726356A1" w:rsidR="006874A7" w:rsidRPr="00D95BBF" w:rsidRDefault="006874A7" w:rsidP="00D16FAA">
      <w:pPr>
        <w:spacing w:line="360" w:lineRule="auto"/>
        <w:jc w:val="center"/>
        <w:rPr>
          <w:rFonts w:ascii="Times New Roman" w:eastAsia="Times New Roman" w:hAnsi="Times New Roman" w:cs="Times New Roman"/>
          <w:color w:val="000000" w:themeColor="text1"/>
          <w:sz w:val="24"/>
          <w:szCs w:val="24"/>
          <w:lang w:val="en-GB"/>
        </w:rPr>
      </w:pPr>
      <w:r w:rsidRPr="00D95BBF">
        <w:rPr>
          <w:rFonts w:ascii="Times New Roman" w:eastAsia="Times New Roman" w:hAnsi="Times New Roman" w:cs="Times New Roman"/>
          <w:b/>
          <w:bCs/>
          <w:i/>
          <w:iCs/>
          <w:color w:val="000000" w:themeColor="text1"/>
          <w:sz w:val="24"/>
          <w:szCs w:val="24"/>
          <w:lang w:val="en-GB"/>
        </w:rPr>
        <w:t>Address:</w:t>
      </w:r>
      <w:r w:rsidRPr="00D95BBF">
        <w:rPr>
          <w:rFonts w:ascii="Times New Roman" w:eastAsia="Times New Roman" w:hAnsi="Times New Roman" w:cs="Times New Roman"/>
          <w:color w:val="000000" w:themeColor="text1"/>
          <w:sz w:val="24"/>
          <w:szCs w:val="24"/>
          <w:lang w:val="en-GB"/>
        </w:rPr>
        <w:t xml:space="preserve"> “SA2, ALEXANDRA TERRACE, COAST OF SWANSEA, SOUTH WALES, UK, CF39 9AA”  </w:t>
      </w:r>
    </w:p>
    <w:p w14:paraId="7E7CEF9A" w14:textId="310407A8" w:rsidR="006874A7" w:rsidRPr="00D95BBF" w:rsidRDefault="006874A7" w:rsidP="00D16FAA">
      <w:pPr>
        <w:spacing w:line="360" w:lineRule="auto"/>
        <w:jc w:val="center"/>
        <w:rPr>
          <w:rFonts w:ascii="Times New Roman" w:eastAsia="Times New Roman" w:hAnsi="Times New Roman" w:cs="Times New Roman"/>
          <w:color w:val="000000" w:themeColor="text1"/>
          <w:sz w:val="24"/>
          <w:szCs w:val="24"/>
          <w:lang w:val="en-GB"/>
        </w:rPr>
      </w:pPr>
      <w:r w:rsidRPr="00D95BBF">
        <w:rPr>
          <w:rFonts w:ascii="Times New Roman" w:eastAsia="Times New Roman" w:hAnsi="Times New Roman" w:cs="Times New Roman"/>
          <w:b/>
          <w:bCs/>
          <w:i/>
          <w:iCs/>
          <w:color w:val="000000" w:themeColor="text1"/>
          <w:sz w:val="24"/>
          <w:szCs w:val="24"/>
          <w:lang w:val="en-GB"/>
        </w:rPr>
        <w:t>Contact number:</w:t>
      </w:r>
      <w:r w:rsidRPr="00D95BBF">
        <w:rPr>
          <w:rFonts w:ascii="Times New Roman" w:eastAsia="Times New Roman" w:hAnsi="Times New Roman" w:cs="Times New Roman"/>
          <w:color w:val="000000" w:themeColor="text1"/>
          <w:sz w:val="24"/>
          <w:szCs w:val="24"/>
          <w:lang w:val="en-GB"/>
        </w:rPr>
        <w:t xml:space="preserve"> +44 7911 123456</w:t>
      </w:r>
    </w:p>
    <w:p w14:paraId="2AA56C7C" w14:textId="21A38A44" w:rsidR="004A1EA6" w:rsidRDefault="004A1EA6">
      <w:pPr>
        <w:spacing w:line="360" w:lineRule="auto"/>
        <w:jc w:val="both"/>
        <w:rPr>
          <w:rFonts w:ascii="Times New Roman" w:eastAsia="Times New Roman" w:hAnsi="Times New Roman" w:cs="Times New Roman"/>
          <w:color w:val="000000" w:themeColor="text1"/>
          <w:sz w:val="24"/>
          <w:szCs w:val="24"/>
        </w:rPr>
      </w:pPr>
    </w:p>
    <w:p w14:paraId="19FC068E" w14:textId="7A2C7071" w:rsidR="00851F6E" w:rsidRPr="00851F6E" w:rsidRDefault="00D81ED7">
      <w:pPr>
        <w:spacing w:line="360" w:lineRule="auto"/>
        <w:jc w:val="both"/>
        <w:rPr>
          <w:rFonts w:ascii="Times New Roman" w:eastAsia="Times New Roman" w:hAnsi="Times New Roman" w:cs="Times New Roman"/>
          <w:color w:val="000000" w:themeColor="text1"/>
          <w:sz w:val="24"/>
          <w:szCs w:val="24"/>
        </w:rPr>
      </w:pPr>
      <w:r w:rsidRPr="00D81ED7">
        <w:rPr>
          <w:rFonts w:ascii="Times New Roman" w:eastAsia="Times New Roman" w:hAnsi="Times New Roman" w:cs="Times New Roman"/>
          <w:color w:val="000000" w:themeColor="text1"/>
          <w:sz w:val="24"/>
          <w:szCs w:val="24"/>
        </w:rPr>
        <w:lastRenderedPageBreak/>
        <w:drawing>
          <wp:inline distT="0" distB="0" distL="0" distR="0" wp14:anchorId="15E2A853" wp14:editId="7289D92C">
            <wp:extent cx="6140450" cy="7372753"/>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142548" cy="7375272"/>
                    </a:xfrm>
                    <a:prstGeom prst="rect">
                      <a:avLst/>
                    </a:prstGeom>
                  </pic:spPr>
                </pic:pic>
              </a:graphicData>
            </a:graphic>
          </wp:inline>
        </w:drawing>
      </w:r>
    </w:p>
    <w:p w14:paraId="6B903EE9" w14:textId="77777777" w:rsidR="008F0207" w:rsidRPr="00D95BBF" w:rsidRDefault="008F0207">
      <w:pPr>
        <w:rPr>
          <w:rFonts w:ascii="Times New Roman" w:eastAsia="Times New Roman" w:hAnsi="Times New Roman" w:cs="Times New Roman"/>
          <w:color w:val="000000" w:themeColor="text1"/>
          <w:sz w:val="24"/>
          <w:szCs w:val="24"/>
          <w:lang w:val="en-GB"/>
        </w:rPr>
      </w:pPr>
      <w:r w:rsidRPr="00D95BBF">
        <w:rPr>
          <w:rFonts w:ascii="Times New Roman" w:eastAsia="Times New Roman" w:hAnsi="Times New Roman" w:cs="Times New Roman"/>
          <w:color w:val="000000" w:themeColor="text1"/>
          <w:sz w:val="24"/>
          <w:szCs w:val="24"/>
          <w:lang w:val="en-GB"/>
        </w:rPr>
        <w:br w:type="page"/>
      </w:r>
    </w:p>
    <w:p w14:paraId="273F984E" w14:textId="77B047B3" w:rsidR="004A1EA6" w:rsidRPr="00D95BBF" w:rsidRDefault="005914B3">
      <w:pPr>
        <w:spacing w:line="360" w:lineRule="auto"/>
        <w:jc w:val="both"/>
        <w:rPr>
          <w:rFonts w:ascii="Times New Roman" w:eastAsia="Times New Roman" w:hAnsi="Times New Roman" w:cs="Times New Roman"/>
          <w:color w:val="000000" w:themeColor="text1"/>
          <w:sz w:val="24"/>
          <w:szCs w:val="24"/>
          <w:lang w:val="en-GB"/>
        </w:rPr>
      </w:pPr>
      <w:r w:rsidRPr="00D95BBF">
        <w:rPr>
          <w:rFonts w:ascii="Times New Roman" w:eastAsia="Times New Roman" w:hAnsi="Times New Roman" w:cs="Times New Roman"/>
          <w:color w:val="000000" w:themeColor="text1"/>
          <w:sz w:val="24"/>
          <w:szCs w:val="24"/>
          <w:lang w:val="en-GB"/>
        </w:rPr>
        <w:lastRenderedPageBreak/>
        <w:t>The menu contains both the options for the vegetarians and the non - vegetarians. People can opt for</w:t>
      </w:r>
      <w:r w:rsidRPr="00D95BBF">
        <w:rPr>
          <w:rFonts w:ascii="Times New Roman" w:eastAsia="Times New Roman" w:hAnsi="Times New Roman" w:cs="Times New Roman"/>
          <w:b/>
          <w:i/>
          <w:color w:val="000000" w:themeColor="text1"/>
          <w:sz w:val="24"/>
          <w:szCs w:val="24"/>
          <w:lang w:val="en-GB"/>
        </w:rPr>
        <w:t xml:space="preserve"> starters with beverages</w:t>
      </w:r>
      <w:r w:rsidRPr="00D95BBF">
        <w:rPr>
          <w:rFonts w:ascii="Times New Roman" w:eastAsia="Times New Roman" w:hAnsi="Times New Roman" w:cs="Times New Roman"/>
          <w:color w:val="000000" w:themeColor="text1"/>
          <w:sz w:val="24"/>
          <w:szCs w:val="24"/>
          <w:lang w:val="en-GB"/>
        </w:rPr>
        <w:t xml:space="preserve"> like lemonade or cranberry and the juice quantity is 100 ml. There are </w:t>
      </w:r>
      <w:r w:rsidRPr="00D95BBF">
        <w:rPr>
          <w:rFonts w:ascii="Times New Roman" w:eastAsia="Times New Roman" w:hAnsi="Times New Roman" w:cs="Times New Roman"/>
          <w:b/>
          <w:i/>
          <w:color w:val="000000" w:themeColor="text1"/>
          <w:sz w:val="24"/>
          <w:szCs w:val="24"/>
          <w:lang w:val="en-GB"/>
        </w:rPr>
        <w:t>5 options in the salad section</w:t>
      </w:r>
      <w:r w:rsidRPr="00D95BBF">
        <w:rPr>
          <w:rFonts w:ascii="Times New Roman" w:eastAsia="Times New Roman" w:hAnsi="Times New Roman" w:cs="Times New Roman"/>
          <w:color w:val="000000" w:themeColor="text1"/>
          <w:sz w:val="24"/>
          <w:szCs w:val="24"/>
          <w:lang w:val="en-GB"/>
        </w:rPr>
        <w:t xml:space="preserve">. The </w:t>
      </w:r>
      <w:r w:rsidRPr="00D95BBF">
        <w:rPr>
          <w:rFonts w:ascii="Times New Roman" w:eastAsia="Times New Roman" w:hAnsi="Times New Roman" w:cs="Times New Roman"/>
          <w:b/>
          <w:i/>
          <w:color w:val="000000" w:themeColor="text1"/>
          <w:sz w:val="24"/>
          <w:szCs w:val="24"/>
          <w:lang w:val="en-GB"/>
        </w:rPr>
        <w:t>rice bowl and breads</w:t>
      </w:r>
      <w:r w:rsidRPr="00D95BBF">
        <w:rPr>
          <w:rFonts w:ascii="Times New Roman" w:eastAsia="Times New Roman" w:hAnsi="Times New Roman" w:cs="Times New Roman"/>
          <w:color w:val="000000" w:themeColor="text1"/>
          <w:sz w:val="24"/>
          <w:szCs w:val="24"/>
          <w:lang w:val="en-GB"/>
        </w:rPr>
        <w:t xml:space="preserve"> have been included. It can be specified that the menu has been designed keeping in mind the preferences of customers in terms of their </w:t>
      </w:r>
      <w:r w:rsidRPr="00D95BBF">
        <w:rPr>
          <w:rFonts w:ascii="Times New Roman" w:eastAsia="Times New Roman" w:hAnsi="Times New Roman" w:cs="Times New Roman"/>
          <w:b/>
          <w:i/>
          <w:color w:val="000000" w:themeColor="text1"/>
          <w:sz w:val="24"/>
          <w:szCs w:val="24"/>
          <w:lang w:val="en-GB"/>
        </w:rPr>
        <w:t>health and taste</w:t>
      </w:r>
      <w:r w:rsidRPr="00D95BBF">
        <w:rPr>
          <w:rFonts w:ascii="Times New Roman" w:eastAsia="Times New Roman" w:hAnsi="Times New Roman" w:cs="Times New Roman"/>
          <w:color w:val="000000" w:themeColor="text1"/>
          <w:sz w:val="24"/>
          <w:szCs w:val="24"/>
          <w:lang w:val="en-GB"/>
        </w:rPr>
        <w:t xml:space="preserve"> in the present days. It is expected that the </w:t>
      </w:r>
      <w:r w:rsidRPr="00D95BBF">
        <w:rPr>
          <w:rFonts w:ascii="Times New Roman" w:eastAsia="Times New Roman" w:hAnsi="Times New Roman" w:cs="Times New Roman"/>
          <w:b/>
          <w:i/>
          <w:color w:val="000000" w:themeColor="text1"/>
          <w:sz w:val="24"/>
          <w:szCs w:val="24"/>
          <w:lang w:val="en-GB"/>
        </w:rPr>
        <w:t xml:space="preserve">exclusive wine section </w:t>
      </w:r>
      <w:r w:rsidRPr="00D95BBF">
        <w:rPr>
          <w:rFonts w:ascii="Times New Roman" w:eastAsia="Times New Roman" w:hAnsi="Times New Roman" w:cs="Times New Roman"/>
          <w:color w:val="000000" w:themeColor="text1"/>
          <w:sz w:val="24"/>
          <w:szCs w:val="24"/>
          <w:lang w:val="en-GB"/>
        </w:rPr>
        <w:t xml:space="preserve">will be loved by the people. There are 2 wine pairing food as well such as </w:t>
      </w:r>
      <w:r w:rsidRPr="00D95BBF">
        <w:rPr>
          <w:rFonts w:ascii="Times New Roman" w:eastAsia="Times New Roman" w:hAnsi="Times New Roman" w:cs="Times New Roman"/>
          <w:b/>
          <w:i/>
          <w:color w:val="000000" w:themeColor="text1"/>
          <w:sz w:val="24"/>
          <w:szCs w:val="24"/>
          <w:lang w:val="en-GB"/>
        </w:rPr>
        <w:t xml:space="preserve">“Cured sardines on toast, roasted peppers, capers with Wine - Litmus Orange, Bacchus”, “Charred baby corn, fresh cheese, huitlacoche mayo with Wine - </w:t>
      </w:r>
      <w:proofErr w:type="spellStart"/>
      <w:r w:rsidRPr="00D95BBF">
        <w:rPr>
          <w:rFonts w:ascii="Times New Roman" w:eastAsia="Times New Roman" w:hAnsi="Times New Roman" w:cs="Times New Roman"/>
          <w:b/>
          <w:i/>
          <w:color w:val="000000" w:themeColor="text1"/>
          <w:sz w:val="24"/>
          <w:szCs w:val="24"/>
          <w:lang w:val="en-GB"/>
        </w:rPr>
        <w:t>Truchard</w:t>
      </w:r>
      <w:proofErr w:type="spellEnd"/>
      <w:r w:rsidRPr="00D95BBF">
        <w:rPr>
          <w:rFonts w:ascii="Times New Roman" w:eastAsia="Times New Roman" w:hAnsi="Times New Roman" w:cs="Times New Roman"/>
          <w:b/>
          <w:i/>
          <w:color w:val="000000" w:themeColor="text1"/>
          <w:sz w:val="24"/>
          <w:szCs w:val="24"/>
          <w:lang w:val="en-GB"/>
        </w:rPr>
        <w:t xml:space="preserve"> Vineyards, Chardonnay”, </w:t>
      </w:r>
      <w:r w:rsidRPr="00D95BBF">
        <w:rPr>
          <w:rFonts w:ascii="Times New Roman" w:eastAsia="Times New Roman" w:hAnsi="Times New Roman" w:cs="Times New Roman"/>
          <w:color w:val="000000" w:themeColor="text1"/>
          <w:sz w:val="24"/>
          <w:szCs w:val="24"/>
          <w:lang w:val="en-GB"/>
        </w:rPr>
        <w:t xml:space="preserve">along with single wine options and the quantity to be served is 240 ml. It can be highlighted that all the foods are primarily prepared with vegetables and the addition of meat of their choice are for the non - vegetarians. </w:t>
      </w:r>
      <w:r w:rsidR="00343853">
        <w:rPr>
          <w:rFonts w:ascii="Times New Roman" w:eastAsia="Times New Roman" w:hAnsi="Times New Roman" w:cs="Times New Roman"/>
          <w:color w:val="000000" w:themeColor="text1"/>
          <w:sz w:val="24"/>
          <w:szCs w:val="24"/>
          <w:lang w:val="en-GB"/>
        </w:rPr>
        <w:t xml:space="preserve">The menu has also specific category for allergy and vegan food-based on the preferences which were mentioned in the menu card. </w:t>
      </w:r>
      <w:r w:rsidRPr="00D95BBF">
        <w:rPr>
          <w:rFonts w:ascii="Times New Roman" w:eastAsia="Times New Roman" w:hAnsi="Times New Roman" w:cs="Times New Roman"/>
          <w:color w:val="000000" w:themeColor="text1"/>
          <w:sz w:val="24"/>
          <w:szCs w:val="24"/>
          <w:lang w:val="en-GB"/>
        </w:rPr>
        <w:t xml:space="preserve">In this manner all the items can be available for all kinds of customers. This newly opened hotel is expected to serve the people in the region delightfully. </w:t>
      </w:r>
    </w:p>
    <w:p w14:paraId="4DC2B835" w14:textId="77777777" w:rsidR="004A1EA6" w:rsidRPr="00D95BBF" w:rsidRDefault="005914B3">
      <w:pPr>
        <w:spacing w:line="360" w:lineRule="auto"/>
        <w:jc w:val="both"/>
        <w:rPr>
          <w:rFonts w:ascii="Times New Roman" w:eastAsia="Times New Roman" w:hAnsi="Times New Roman" w:cs="Times New Roman"/>
          <w:color w:val="000000" w:themeColor="text1"/>
          <w:sz w:val="24"/>
          <w:szCs w:val="24"/>
          <w:lang w:val="en-GB"/>
        </w:rPr>
      </w:pPr>
      <w:r w:rsidRPr="00D95BBF">
        <w:rPr>
          <w:rFonts w:ascii="Times New Roman" w:eastAsia="Times New Roman" w:hAnsi="Times New Roman" w:cs="Times New Roman"/>
          <w:b/>
          <w:color w:val="000000" w:themeColor="text1"/>
          <w:sz w:val="24"/>
          <w:szCs w:val="24"/>
          <w:lang w:val="en-GB"/>
        </w:rPr>
        <w:t xml:space="preserve">Time availability: </w:t>
      </w:r>
      <w:r w:rsidRPr="00D95BBF">
        <w:rPr>
          <w:rFonts w:ascii="Times New Roman" w:eastAsia="Times New Roman" w:hAnsi="Times New Roman" w:cs="Times New Roman"/>
          <w:color w:val="000000" w:themeColor="text1"/>
          <w:sz w:val="24"/>
          <w:szCs w:val="24"/>
          <w:lang w:val="en-GB"/>
        </w:rPr>
        <w:t>The timing for placing order with the hotel is 12 pm (noon) to 10 pm.</w:t>
      </w:r>
    </w:p>
    <w:p w14:paraId="4221BB38" w14:textId="1F5FDCF1" w:rsidR="004A1EA6" w:rsidRPr="00D95BBF" w:rsidRDefault="005914B3">
      <w:pPr>
        <w:spacing w:line="360" w:lineRule="auto"/>
        <w:jc w:val="both"/>
        <w:rPr>
          <w:rFonts w:ascii="Times New Roman" w:eastAsia="Times New Roman" w:hAnsi="Times New Roman" w:cs="Times New Roman"/>
          <w:color w:val="000000" w:themeColor="text1"/>
          <w:sz w:val="24"/>
          <w:szCs w:val="24"/>
          <w:lang w:val="en-GB"/>
        </w:rPr>
      </w:pPr>
      <w:r w:rsidRPr="00D95BBF">
        <w:rPr>
          <w:rFonts w:ascii="Times New Roman" w:eastAsia="Times New Roman" w:hAnsi="Times New Roman" w:cs="Times New Roman"/>
          <w:b/>
          <w:color w:val="000000" w:themeColor="text1"/>
          <w:sz w:val="24"/>
          <w:szCs w:val="24"/>
          <w:lang w:val="en-GB"/>
        </w:rPr>
        <w:t>Contact details:</w:t>
      </w:r>
      <w:r w:rsidRPr="00D95BBF">
        <w:rPr>
          <w:rFonts w:ascii="Times New Roman" w:eastAsia="Times New Roman" w:hAnsi="Times New Roman" w:cs="Times New Roman"/>
          <w:color w:val="000000" w:themeColor="text1"/>
          <w:sz w:val="24"/>
          <w:szCs w:val="24"/>
          <w:lang w:val="en-GB"/>
        </w:rPr>
        <w:t xml:space="preserve"> people can place orders via telephone by </w:t>
      </w:r>
      <w:r w:rsidR="002D452E" w:rsidRPr="00D95BBF">
        <w:rPr>
          <w:rFonts w:ascii="Times New Roman" w:eastAsia="Times New Roman" w:hAnsi="Times New Roman" w:cs="Times New Roman"/>
          <w:color w:val="000000" w:themeColor="text1"/>
          <w:sz w:val="24"/>
          <w:szCs w:val="24"/>
          <w:lang w:val="en-GB"/>
        </w:rPr>
        <w:t>dialling</w:t>
      </w:r>
      <w:r w:rsidRPr="00D95BBF">
        <w:rPr>
          <w:rFonts w:ascii="Times New Roman" w:eastAsia="Times New Roman" w:hAnsi="Times New Roman" w:cs="Times New Roman"/>
          <w:color w:val="000000" w:themeColor="text1"/>
          <w:sz w:val="24"/>
          <w:szCs w:val="24"/>
          <w:lang w:val="en-GB"/>
        </w:rPr>
        <w:t xml:space="preserve"> +44 7911 123456. The public has the option to visit the hotel website: Trinityhotel.com to check out the entire menu and other details and can opt for the online order option to order the selected food and wine. In addition to that, the third</w:t>
      </w:r>
      <w:r w:rsidR="002D452E" w:rsidRPr="00D95BBF">
        <w:rPr>
          <w:rFonts w:ascii="Times New Roman" w:eastAsia="Times New Roman" w:hAnsi="Times New Roman" w:cs="Times New Roman"/>
          <w:color w:val="000000" w:themeColor="text1"/>
          <w:sz w:val="24"/>
          <w:szCs w:val="24"/>
          <w:lang w:val="en-GB"/>
        </w:rPr>
        <w:t xml:space="preserve"> - </w:t>
      </w:r>
      <w:r w:rsidRPr="00D95BBF">
        <w:rPr>
          <w:rFonts w:ascii="Times New Roman" w:eastAsia="Times New Roman" w:hAnsi="Times New Roman" w:cs="Times New Roman"/>
          <w:color w:val="000000" w:themeColor="text1"/>
          <w:sz w:val="24"/>
          <w:szCs w:val="24"/>
          <w:lang w:val="en-GB"/>
        </w:rPr>
        <w:t>party application “</w:t>
      </w:r>
      <w:r w:rsidR="002D452E" w:rsidRPr="00D95BBF">
        <w:rPr>
          <w:rFonts w:ascii="Times New Roman" w:eastAsia="Times New Roman" w:hAnsi="Times New Roman" w:cs="Times New Roman"/>
          <w:color w:val="000000" w:themeColor="text1"/>
          <w:sz w:val="24"/>
          <w:szCs w:val="24"/>
          <w:lang w:val="en-GB"/>
        </w:rPr>
        <w:t>Just Eat</w:t>
      </w:r>
      <w:r w:rsidRPr="00D95BBF">
        <w:rPr>
          <w:rFonts w:ascii="Times New Roman" w:eastAsia="Times New Roman" w:hAnsi="Times New Roman" w:cs="Times New Roman"/>
          <w:color w:val="000000" w:themeColor="text1"/>
          <w:sz w:val="24"/>
          <w:szCs w:val="24"/>
          <w:lang w:val="en-GB"/>
        </w:rPr>
        <w:t xml:space="preserve">” is available. In that case, people have to log in to the website or the application of </w:t>
      </w:r>
      <w:r w:rsidR="002D452E" w:rsidRPr="00D95BBF">
        <w:rPr>
          <w:rFonts w:ascii="Times New Roman" w:eastAsia="Times New Roman" w:hAnsi="Times New Roman" w:cs="Times New Roman"/>
          <w:color w:val="000000" w:themeColor="text1"/>
          <w:sz w:val="24"/>
          <w:szCs w:val="24"/>
          <w:lang w:val="en-GB"/>
        </w:rPr>
        <w:t>Just Eat</w:t>
      </w:r>
      <w:r w:rsidRPr="00D95BBF">
        <w:rPr>
          <w:rFonts w:ascii="Times New Roman" w:eastAsia="Times New Roman" w:hAnsi="Times New Roman" w:cs="Times New Roman"/>
          <w:color w:val="000000" w:themeColor="text1"/>
          <w:sz w:val="24"/>
          <w:szCs w:val="24"/>
          <w:lang w:val="en-GB"/>
        </w:rPr>
        <w:t xml:space="preserve">, type the postcode, then search Trinity Hotel for the food menu to open and then select items for placing the order. </w:t>
      </w:r>
    </w:p>
    <w:p w14:paraId="231837C0" w14:textId="5D382FF4" w:rsidR="004A1EA6" w:rsidRPr="00D95BBF" w:rsidRDefault="005914B3">
      <w:pPr>
        <w:spacing w:line="360" w:lineRule="auto"/>
        <w:jc w:val="both"/>
        <w:rPr>
          <w:rFonts w:ascii="Times New Roman" w:eastAsia="Times New Roman" w:hAnsi="Times New Roman" w:cs="Times New Roman"/>
          <w:color w:val="000000" w:themeColor="text1"/>
          <w:sz w:val="24"/>
          <w:szCs w:val="24"/>
          <w:lang w:val="en-GB"/>
        </w:rPr>
      </w:pPr>
      <w:r w:rsidRPr="00D95BBF">
        <w:rPr>
          <w:rFonts w:ascii="Times New Roman" w:eastAsia="Times New Roman" w:hAnsi="Times New Roman" w:cs="Times New Roman"/>
          <w:b/>
          <w:color w:val="000000" w:themeColor="text1"/>
          <w:sz w:val="24"/>
          <w:szCs w:val="24"/>
          <w:lang w:val="en-GB"/>
        </w:rPr>
        <w:t xml:space="preserve">Collection or delivery instructions: </w:t>
      </w:r>
      <w:r w:rsidRPr="00D95BBF">
        <w:rPr>
          <w:rFonts w:ascii="Times New Roman" w:eastAsia="Times New Roman" w:hAnsi="Times New Roman" w:cs="Times New Roman"/>
          <w:color w:val="000000" w:themeColor="text1"/>
          <w:sz w:val="24"/>
          <w:szCs w:val="24"/>
          <w:lang w:val="en-GB"/>
        </w:rPr>
        <w:t xml:space="preserve">Customers can visit the address “SA2, ALEXANDRA TERRACE, COAST OF SWANSEA, SOUTH WALES, UK, CF39 9AA” if they wish to collect the ordered items on their own. In that case, they can place the order beforehand via phone or online and choose for the self </w:t>
      </w:r>
      <w:r w:rsidR="002D452E" w:rsidRPr="00D95BBF">
        <w:rPr>
          <w:rFonts w:ascii="Times New Roman" w:eastAsia="Times New Roman" w:hAnsi="Times New Roman" w:cs="Times New Roman"/>
          <w:color w:val="000000" w:themeColor="text1"/>
          <w:sz w:val="24"/>
          <w:szCs w:val="24"/>
          <w:lang w:val="en-GB"/>
        </w:rPr>
        <w:t xml:space="preserve">- </w:t>
      </w:r>
      <w:r w:rsidRPr="00D95BBF">
        <w:rPr>
          <w:rFonts w:ascii="Times New Roman" w:eastAsia="Times New Roman" w:hAnsi="Times New Roman" w:cs="Times New Roman"/>
          <w:color w:val="000000" w:themeColor="text1"/>
          <w:sz w:val="24"/>
          <w:szCs w:val="24"/>
          <w:lang w:val="en-GB"/>
        </w:rPr>
        <w:t xml:space="preserve">collection option and they will be provided with an estimated time. They can visit the place and then order in that case there is a waiting area available. Further, customers can be assured that all Covid - 19 protocols or guidelines are followed by the hotel and therefore they need to abide by the same in case of collection of the food. On the other hand, there is the choice for delivery. </w:t>
      </w:r>
    </w:p>
    <w:p w14:paraId="731F8382" w14:textId="77777777" w:rsidR="004A1EA6" w:rsidRPr="00D95BBF" w:rsidRDefault="005914B3">
      <w:pPr>
        <w:spacing w:line="360" w:lineRule="auto"/>
        <w:jc w:val="both"/>
        <w:rPr>
          <w:rFonts w:ascii="Times New Roman" w:eastAsia="Times New Roman" w:hAnsi="Times New Roman" w:cs="Times New Roman"/>
          <w:color w:val="000000" w:themeColor="text1"/>
          <w:sz w:val="24"/>
          <w:szCs w:val="24"/>
          <w:lang w:val="en-GB"/>
        </w:rPr>
      </w:pPr>
      <w:r w:rsidRPr="00D95BBF">
        <w:rPr>
          <w:rFonts w:ascii="Times New Roman" w:eastAsia="Times New Roman" w:hAnsi="Times New Roman" w:cs="Times New Roman"/>
          <w:b/>
          <w:color w:val="000000" w:themeColor="text1"/>
          <w:sz w:val="24"/>
          <w:szCs w:val="24"/>
          <w:lang w:val="en-GB"/>
        </w:rPr>
        <w:t xml:space="preserve">Payment Options: </w:t>
      </w:r>
      <w:r w:rsidRPr="00D95BBF">
        <w:rPr>
          <w:rFonts w:ascii="Times New Roman" w:eastAsia="Times New Roman" w:hAnsi="Times New Roman" w:cs="Times New Roman"/>
          <w:color w:val="000000" w:themeColor="text1"/>
          <w:sz w:val="24"/>
          <w:szCs w:val="24"/>
          <w:lang w:val="en-GB"/>
        </w:rPr>
        <w:t xml:space="preserve">there are different options made available ranging from cash payment, card payments, online payments such as using UPIs and other means like internet banking. It can be mentioned that in all the cases in terms of place the order, the option of “contactless delivery” has </w:t>
      </w:r>
      <w:r w:rsidRPr="00D95BBF">
        <w:rPr>
          <w:rFonts w:ascii="Times New Roman" w:eastAsia="Times New Roman" w:hAnsi="Times New Roman" w:cs="Times New Roman"/>
          <w:color w:val="000000" w:themeColor="text1"/>
          <w:sz w:val="24"/>
          <w:szCs w:val="24"/>
          <w:lang w:val="en-GB"/>
        </w:rPr>
        <w:lastRenderedPageBreak/>
        <w:t xml:space="preserve">been made available where no cash will be accepted. Customers can choose from a wide variety of order placing options as well as payment options as per their convenience. </w:t>
      </w:r>
    </w:p>
    <w:p w14:paraId="1B050C5D" w14:textId="77777777" w:rsidR="004A1EA6" w:rsidRPr="00D95BBF" w:rsidRDefault="004A1EA6">
      <w:pPr>
        <w:spacing w:line="360" w:lineRule="auto"/>
        <w:jc w:val="both"/>
        <w:rPr>
          <w:rFonts w:ascii="Times New Roman" w:eastAsia="Times New Roman" w:hAnsi="Times New Roman" w:cs="Times New Roman"/>
          <w:color w:val="000000" w:themeColor="text1"/>
          <w:sz w:val="24"/>
          <w:szCs w:val="24"/>
          <w:lang w:val="en-GB"/>
        </w:rPr>
      </w:pPr>
    </w:p>
    <w:p w14:paraId="2BB80242" w14:textId="77777777" w:rsidR="004A1EA6" w:rsidRPr="00D95BBF" w:rsidRDefault="004A1EA6">
      <w:pPr>
        <w:spacing w:before="240" w:after="240" w:line="360" w:lineRule="auto"/>
        <w:jc w:val="both"/>
        <w:rPr>
          <w:rFonts w:ascii="Times New Roman" w:eastAsia="Times New Roman" w:hAnsi="Times New Roman" w:cs="Times New Roman"/>
          <w:b/>
          <w:color w:val="000000" w:themeColor="text1"/>
          <w:sz w:val="20"/>
          <w:szCs w:val="20"/>
          <w:lang w:val="en-GB"/>
        </w:rPr>
      </w:pPr>
    </w:p>
    <w:p w14:paraId="4D3B79D7" w14:textId="77777777" w:rsidR="004A1EA6" w:rsidRPr="00D95BBF" w:rsidRDefault="004A1EA6">
      <w:pPr>
        <w:spacing w:line="360" w:lineRule="auto"/>
        <w:jc w:val="both"/>
        <w:rPr>
          <w:rFonts w:ascii="Times New Roman" w:eastAsia="Times New Roman" w:hAnsi="Times New Roman" w:cs="Times New Roman"/>
          <w:b/>
          <w:color w:val="000000" w:themeColor="text1"/>
          <w:sz w:val="24"/>
          <w:szCs w:val="24"/>
          <w:lang w:val="en-GB"/>
        </w:rPr>
      </w:pPr>
    </w:p>
    <w:sectPr w:rsidR="004A1EA6" w:rsidRPr="00D95BBF">
      <w:footerReference w:type="default" r:id="rId9"/>
      <w:headerReference w:type="first" r:id="rId10"/>
      <w:footerReference w:type="first" r:id="rId11"/>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F1A67F" w14:textId="77777777" w:rsidR="005914B3" w:rsidRDefault="005914B3">
      <w:pPr>
        <w:spacing w:line="240" w:lineRule="auto"/>
      </w:pPr>
      <w:r>
        <w:separator/>
      </w:r>
    </w:p>
  </w:endnote>
  <w:endnote w:type="continuationSeparator" w:id="0">
    <w:p w14:paraId="3755E371" w14:textId="77777777" w:rsidR="005914B3" w:rsidRDefault="005914B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91918" w14:textId="77777777" w:rsidR="004A1EA6" w:rsidRDefault="005914B3">
    <w:pPr>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4941CE">
      <w:rPr>
        <w:rFonts w:ascii="Times New Roman" w:eastAsia="Times New Roman" w:hAnsi="Times New Roman" w:cs="Times New Roman"/>
        <w:noProof/>
        <w:sz w:val="20"/>
        <w:szCs w:val="20"/>
      </w:rPr>
      <w:t>2</w:t>
    </w:r>
    <w:r>
      <w:rPr>
        <w:rFonts w:ascii="Times New Roman" w:eastAsia="Times New Roman" w:hAnsi="Times New Roman" w:cs="Times New Roman"/>
        <w:sz w:val="20"/>
        <w:szCs w:val="20"/>
      </w:rPr>
      <w:fldChar w:fldCharType="end"/>
    </w:r>
  </w:p>
  <w:p w14:paraId="10DC170F" w14:textId="77777777" w:rsidR="00000000" w:rsidRDefault="009A55C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44E38" w14:textId="77777777" w:rsidR="004A1EA6" w:rsidRDefault="004A1EA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825B0C" w14:textId="77777777" w:rsidR="005914B3" w:rsidRDefault="005914B3">
      <w:pPr>
        <w:spacing w:line="240" w:lineRule="auto"/>
      </w:pPr>
      <w:r>
        <w:separator/>
      </w:r>
    </w:p>
  </w:footnote>
  <w:footnote w:type="continuationSeparator" w:id="0">
    <w:p w14:paraId="4E2E9BBA" w14:textId="77777777" w:rsidR="005914B3" w:rsidRDefault="005914B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2AF47" w14:textId="77777777" w:rsidR="004A1EA6" w:rsidRDefault="004A1EA6"/>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1EA6"/>
    <w:rsid w:val="000E2B05"/>
    <w:rsid w:val="00103C7B"/>
    <w:rsid w:val="002D452E"/>
    <w:rsid w:val="003312E7"/>
    <w:rsid w:val="00343853"/>
    <w:rsid w:val="004941CE"/>
    <w:rsid w:val="004A1EA6"/>
    <w:rsid w:val="005914B3"/>
    <w:rsid w:val="006874A7"/>
    <w:rsid w:val="006D4D52"/>
    <w:rsid w:val="00827E94"/>
    <w:rsid w:val="00851F6E"/>
    <w:rsid w:val="008F0207"/>
    <w:rsid w:val="009A55CE"/>
    <w:rsid w:val="00A4439B"/>
    <w:rsid w:val="00D16FAA"/>
    <w:rsid w:val="00D81ED7"/>
    <w:rsid w:val="00D95BBF"/>
    <w:rsid w:val="00EF4FBA"/>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51"/>
    <o:shapelayout v:ext="edit">
      <o:idmap v:ext="edit" data="1"/>
    </o:shapelayout>
  </w:shapeDefaults>
  <w:decimalSymbol w:val="."/>
  <w:listSeparator w:val=","/>
  <w14:docId w14:val="4E8B7B43"/>
  <w15:docId w15:val="{EB86DD90-8EE6-4E6C-B3DE-60C664E44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488</Words>
  <Characters>2782</Characters>
  <Application>Microsoft Office Word</Application>
  <DocSecurity>0</DocSecurity>
  <Lines>23</Lines>
  <Paragraphs>6</Paragraphs>
  <ScaleCrop>false</ScaleCrop>
  <Company/>
  <LinksUpToDate>false</LinksUpToDate>
  <CharactersWithSpaces>3264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Shreyashi Goswami</dc:creator>
  <cp:lastModifiedBy>shreyashi goswami</cp:lastModifiedBy>
  <cp:revision>5</cp:revision>
  <dcterms:created xsi:type="dcterms:W3CDTF">2022-02-21T11:24:00Z</dcterms:created>
  <dcterms:modified xsi:type="dcterms:W3CDTF">2022-02-21T11:24:00Z</dcterms:modified>
</cp:coreProperties>
</file>