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2A3F8F" w14:textId="183F7DB8" w:rsidR="00676E87" w:rsidRPr="00676E87" w:rsidRDefault="00676E87" w:rsidP="00676E87">
      <w:pPr>
        <w:rPr>
          <w:rFonts w:ascii="Segoe UI" w:hAnsi="Segoe UI" w:cs="Segoe UI"/>
          <w:b/>
          <w:bCs/>
          <w:color w:val="242424"/>
          <w:sz w:val="23"/>
          <w:szCs w:val="23"/>
          <w:shd w:val="clear" w:color="auto" w:fill="FFFFFF"/>
        </w:rPr>
      </w:pPr>
      <w:r w:rsidRPr="00676E87">
        <w:rPr>
          <w:rFonts w:ascii="Segoe UI" w:hAnsi="Segoe UI" w:cs="Segoe UI"/>
          <w:b/>
          <w:bCs/>
          <w:color w:val="242424"/>
          <w:sz w:val="23"/>
          <w:szCs w:val="23"/>
          <w:shd w:val="clear" w:color="auto" w:fill="FFFFFF"/>
        </w:rPr>
        <w:t xml:space="preserve">Eight Billion Genies </w:t>
      </w:r>
    </w:p>
    <w:p w14:paraId="7197CD6C" w14:textId="5DDA137B" w:rsidR="00676E87" w:rsidRDefault="00676E87" w:rsidP="00676E87">
      <w:pPr>
        <w:rPr>
          <w:rFonts w:ascii="Segoe UI" w:hAnsi="Segoe UI" w:cs="Segoe UI"/>
          <w:color w:val="242424"/>
          <w:sz w:val="23"/>
          <w:szCs w:val="23"/>
          <w:shd w:val="clear" w:color="auto" w:fill="FFFFFF"/>
        </w:rPr>
      </w:pPr>
      <w:r>
        <w:rPr>
          <w:rFonts w:ascii="Segoe UI" w:hAnsi="Segoe UI" w:cs="Segoe UI"/>
          <w:color w:val="242424"/>
          <w:sz w:val="23"/>
          <w:szCs w:val="23"/>
          <w:shd w:val="clear" w:color="auto" w:fill="FFFFFF"/>
        </w:rPr>
        <w:t xml:space="preserve">Eight Billion Genies is a highly postmodern comic. Written by Charles Soule and illustrated by Ryan Browne, the story features a classic postmodern metanarrative and playfully deconstructs traditional genre tropes. </w:t>
      </w:r>
      <w:r>
        <w:rPr>
          <w:rFonts w:ascii="Segoe UI" w:hAnsi="Segoe UI" w:cs="Segoe UI"/>
          <w:color w:val="242424"/>
          <w:sz w:val="23"/>
          <w:szCs w:val="23"/>
        </w:rPr>
        <w:br/>
      </w:r>
      <w:r>
        <w:rPr>
          <w:rFonts w:ascii="Segoe UI" w:hAnsi="Segoe UI" w:cs="Segoe UI"/>
          <w:color w:val="242424"/>
          <w:sz w:val="23"/>
          <w:szCs w:val="23"/>
        </w:rPr>
        <w:br/>
      </w:r>
      <w:r>
        <w:rPr>
          <w:rFonts w:ascii="Segoe UI" w:hAnsi="Segoe UI" w:cs="Segoe UI"/>
          <w:color w:val="242424"/>
          <w:sz w:val="23"/>
          <w:szCs w:val="23"/>
          <w:shd w:val="clear" w:color="auto" w:fill="FFFFFF"/>
        </w:rPr>
        <w:t xml:space="preserve">The narrative leans heavily into several postmodern themes: </w:t>
      </w:r>
      <w:r>
        <w:rPr>
          <w:rFonts w:ascii="Segoe UI" w:hAnsi="Segoe UI" w:cs="Segoe UI"/>
          <w:color w:val="242424"/>
          <w:sz w:val="23"/>
          <w:szCs w:val="23"/>
        </w:rPr>
        <w:br/>
      </w:r>
      <w:r>
        <w:rPr>
          <w:rFonts w:ascii="Segoe UI" w:hAnsi="Segoe UI" w:cs="Segoe UI"/>
          <w:color w:val="242424"/>
          <w:sz w:val="23"/>
          <w:szCs w:val="23"/>
        </w:rPr>
        <w:br/>
      </w:r>
      <w:r w:rsidRPr="00676E87">
        <w:rPr>
          <w:rFonts w:ascii="Segoe UI" w:hAnsi="Segoe UI" w:cs="Segoe UI"/>
          <w:b/>
          <w:bCs/>
          <w:color w:val="242424"/>
          <w:sz w:val="23"/>
          <w:szCs w:val="23"/>
          <w:shd w:val="clear" w:color="auto" w:fill="FFFFFF"/>
        </w:rPr>
        <w:t>Metafiction:</w:t>
      </w:r>
      <w:r>
        <w:rPr>
          <w:rFonts w:ascii="Segoe UI" w:hAnsi="Segoe UI" w:cs="Segoe UI"/>
          <w:color w:val="242424"/>
          <w:sz w:val="23"/>
          <w:szCs w:val="23"/>
          <w:shd w:val="clear" w:color="auto" w:fill="FFFFFF"/>
        </w:rPr>
        <w:t xml:space="preserve"> The comic knows it's a piece of entertainment and frequently comments on the wishing process itself. For instance, characters in the story often reference old pop culture wishes and fairy tale logic to strategize their own. </w:t>
      </w:r>
    </w:p>
    <w:p w14:paraId="1BFB46D9" w14:textId="77777777" w:rsidR="0065723E" w:rsidRDefault="00676E87" w:rsidP="00676E87">
      <w:pPr>
        <w:rPr>
          <w:rFonts w:ascii="Segoe UI" w:hAnsi="Segoe UI" w:cs="Segoe UI"/>
          <w:color w:val="242424"/>
          <w:sz w:val="23"/>
          <w:szCs w:val="23"/>
          <w:shd w:val="clear" w:color="auto" w:fill="FFFFFF"/>
        </w:rPr>
      </w:pPr>
      <w:r>
        <w:rPr>
          <w:rFonts w:ascii="Segoe UI" w:hAnsi="Segoe UI" w:cs="Segoe UI"/>
          <w:color w:val="242424"/>
          <w:sz w:val="23"/>
          <w:szCs w:val="23"/>
        </w:rPr>
        <w:br/>
      </w:r>
      <w:r w:rsidRPr="00676E87">
        <w:rPr>
          <w:rFonts w:ascii="Segoe UI" w:hAnsi="Segoe UI" w:cs="Segoe UI"/>
          <w:b/>
          <w:bCs/>
          <w:color w:val="242424"/>
          <w:sz w:val="23"/>
          <w:szCs w:val="23"/>
          <w:shd w:val="clear" w:color="auto" w:fill="FFFFFF"/>
        </w:rPr>
        <w:t xml:space="preserve">Pastiche: </w:t>
      </w:r>
      <w:r>
        <w:rPr>
          <w:rFonts w:ascii="Segoe UI" w:hAnsi="Segoe UI" w:cs="Segoe UI"/>
          <w:color w:val="242424"/>
          <w:sz w:val="23"/>
          <w:szCs w:val="23"/>
          <w:shd w:val="clear" w:color="auto" w:fill="FFFFFF"/>
        </w:rPr>
        <w:t xml:space="preserve">It blends a bizarre mishmash of genres—combining apocalyptic survival with superhero fantasy, cosmic horror, and slice-of-life drama—without sticking to one rigid convention. </w:t>
      </w:r>
      <w:r>
        <w:rPr>
          <w:rFonts w:ascii="Segoe UI" w:hAnsi="Segoe UI" w:cs="Segoe UI"/>
          <w:color w:val="242424"/>
          <w:sz w:val="23"/>
          <w:szCs w:val="23"/>
        </w:rPr>
        <w:br/>
      </w:r>
      <w:r>
        <w:rPr>
          <w:rFonts w:ascii="Segoe UI" w:hAnsi="Segoe UI" w:cs="Segoe UI"/>
          <w:color w:val="242424"/>
          <w:sz w:val="23"/>
          <w:szCs w:val="23"/>
        </w:rPr>
        <w:br/>
      </w:r>
      <w:r w:rsidRPr="00676E87">
        <w:rPr>
          <w:rFonts w:ascii="Segoe UI" w:hAnsi="Segoe UI" w:cs="Segoe UI"/>
          <w:b/>
          <w:bCs/>
          <w:color w:val="242424"/>
          <w:sz w:val="23"/>
          <w:szCs w:val="23"/>
          <w:shd w:val="clear" w:color="auto" w:fill="FFFFFF"/>
        </w:rPr>
        <w:t>Deconstruction of the "Grand Narrative":</w:t>
      </w:r>
      <w:r>
        <w:rPr>
          <w:rFonts w:ascii="Segoe UI" w:hAnsi="Segoe UI" w:cs="Segoe UI"/>
          <w:color w:val="242424"/>
          <w:sz w:val="23"/>
          <w:szCs w:val="23"/>
          <w:shd w:val="clear" w:color="auto" w:fill="FFFFFF"/>
        </w:rPr>
        <w:t xml:space="preserve"> Traditional "be careful what you wish for" stories usually follow one person learning a moral lesson. By giving everyone a wish at the exact same time, the book shatters single-hero narratives, exploring mass chaos, fractured realities, and subjective truth rather than absolute morality. </w:t>
      </w:r>
    </w:p>
    <w:p w14:paraId="70A93F12" w14:textId="5E66774A" w:rsidR="00AE31A5" w:rsidRPr="00676E87" w:rsidRDefault="00676E87" w:rsidP="00676E87">
      <w:pPr>
        <w:rPr>
          <w:rFonts w:ascii="Segoe UI" w:hAnsi="Segoe UI" w:cs="Segoe UI"/>
          <w:color w:val="242424"/>
          <w:sz w:val="23"/>
          <w:szCs w:val="23"/>
          <w:shd w:val="clear" w:color="auto" w:fill="FFFFFF"/>
        </w:rPr>
      </w:pPr>
      <w:r>
        <w:rPr>
          <w:rFonts w:ascii="Segoe UI" w:hAnsi="Segoe UI" w:cs="Segoe UI"/>
          <w:color w:val="242424"/>
          <w:sz w:val="23"/>
          <w:szCs w:val="23"/>
        </w:rPr>
        <w:br/>
      </w:r>
      <w:r w:rsidRPr="00676E87">
        <w:rPr>
          <w:rFonts w:ascii="Segoe UI" w:hAnsi="Segoe UI" w:cs="Segoe UI"/>
          <w:b/>
          <w:bCs/>
          <w:color w:val="242424"/>
          <w:sz w:val="23"/>
          <w:szCs w:val="23"/>
          <w:shd w:val="clear" w:color="auto" w:fill="FFFFFF"/>
        </w:rPr>
        <w:t>Time Jumps:</w:t>
      </w:r>
      <w:r>
        <w:rPr>
          <w:rFonts w:ascii="Segoe UI" w:hAnsi="Segoe UI" w:cs="Segoe UI"/>
          <w:color w:val="242424"/>
          <w:sz w:val="23"/>
          <w:szCs w:val="23"/>
          <w:shd w:val="clear" w:color="auto" w:fill="FFFFFF"/>
        </w:rPr>
        <w:t xml:space="preserve"> The series explores how society adapts (or fails to) over eight seconds, eight hours, eight days, and eight centuries, highlighting fragmented, non-linear storytelling. </w:t>
      </w:r>
    </w:p>
    <w:sectPr w:rsidR="00AE31A5" w:rsidRPr="00676E87" w:rsidSect="00AE31A5">
      <w:pgSz w:w="11906" w:h="16838"/>
      <w:pgMar w:top="670" w:right="969" w:bottom="739" w:left="101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val="bestFit" w:percent="23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A5"/>
    <w:rsid w:val="000718A2"/>
    <w:rsid w:val="00552057"/>
    <w:rsid w:val="00565F87"/>
    <w:rsid w:val="0065723E"/>
    <w:rsid w:val="00676E87"/>
    <w:rsid w:val="007A2A89"/>
    <w:rsid w:val="008807FC"/>
    <w:rsid w:val="008A703A"/>
    <w:rsid w:val="00A670B5"/>
    <w:rsid w:val="00AA53CC"/>
    <w:rsid w:val="00AE31A5"/>
    <w:rsid w:val="00D10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E8B2BE"/>
  <w15:chartTrackingRefBased/>
  <w15:docId w15:val="{BD4EF07D-5C20-1148-833C-42A8B256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1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1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1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1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1A5"/>
    <w:rPr>
      <w:rFonts w:eastAsiaTheme="majorEastAsia" w:cstheme="majorBidi"/>
      <w:color w:val="272727" w:themeColor="text1" w:themeTint="D8"/>
    </w:rPr>
  </w:style>
  <w:style w:type="paragraph" w:styleId="Title">
    <w:name w:val="Title"/>
    <w:basedOn w:val="Normal"/>
    <w:next w:val="Normal"/>
    <w:link w:val="TitleChar"/>
    <w:uiPriority w:val="10"/>
    <w:qFormat/>
    <w:rsid w:val="00AE31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1A5"/>
    <w:pPr>
      <w:spacing w:before="160"/>
      <w:jc w:val="center"/>
    </w:pPr>
    <w:rPr>
      <w:i/>
      <w:iCs/>
      <w:color w:val="404040" w:themeColor="text1" w:themeTint="BF"/>
    </w:rPr>
  </w:style>
  <w:style w:type="character" w:customStyle="1" w:styleId="QuoteChar">
    <w:name w:val="Quote Char"/>
    <w:basedOn w:val="DefaultParagraphFont"/>
    <w:link w:val="Quote"/>
    <w:uiPriority w:val="29"/>
    <w:rsid w:val="00AE31A5"/>
    <w:rPr>
      <w:i/>
      <w:iCs/>
      <w:color w:val="404040" w:themeColor="text1" w:themeTint="BF"/>
    </w:rPr>
  </w:style>
  <w:style w:type="paragraph" w:styleId="ListParagraph">
    <w:name w:val="List Paragraph"/>
    <w:basedOn w:val="Normal"/>
    <w:uiPriority w:val="34"/>
    <w:qFormat/>
    <w:rsid w:val="00AE31A5"/>
    <w:pPr>
      <w:ind w:left="720"/>
      <w:contextualSpacing/>
    </w:pPr>
  </w:style>
  <w:style w:type="character" w:styleId="IntenseEmphasis">
    <w:name w:val="Intense Emphasis"/>
    <w:basedOn w:val="DefaultParagraphFont"/>
    <w:uiPriority w:val="21"/>
    <w:qFormat/>
    <w:rsid w:val="00AE31A5"/>
    <w:rPr>
      <w:i/>
      <w:iCs/>
      <w:color w:val="0F4761" w:themeColor="accent1" w:themeShade="BF"/>
    </w:rPr>
  </w:style>
  <w:style w:type="paragraph" w:styleId="IntenseQuote">
    <w:name w:val="Intense Quote"/>
    <w:basedOn w:val="Normal"/>
    <w:next w:val="Normal"/>
    <w:link w:val="IntenseQuoteChar"/>
    <w:uiPriority w:val="30"/>
    <w:qFormat/>
    <w:rsid w:val="00AE3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1A5"/>
    <w:rPr>
      <w:i/>
      <w:iCs/>
      <w:color w:val="0F4761" w:themeColor="accent1" w:themeShade="BF"/>
    </w:rPr>
  </w:style>
  <w:style w:type="character" w:styleId="IntenseReference">
    <w:name w:val="Intense Reference"/>
    <w:basedOn w:val="DefaultParagraphFont"/>
    <w:uiPriority w:val="32"/>
    <w:qFormat/>
    <w:rsid w:val="00AE31A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185</Words>
  <Characters>1056</Characters>
  <Application>Microsoft Office Word</Application>
  <DocSecurity>0</DocSecurity>
  <Lines>8</Lines>
  <Paragraphs>2</Paragraphs>
  <ScaleCrop>false</ScaleCrop>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Simmons</dc:creator>
  <cp:keywords/>
  <dc:description/>
  <cp:lastModifiedBy>Ian Simmons</cp:lastModifiedBy>
  <cp:revision>4</cp:revision>
  <cp:lastPrinted>2026-10-10T07:13:00Z</cp:lastPrinted>
  <dcterms:created xsi:type="dcterms:W3CDTF">2026-07-23T13:50:00Z</dcterms:created>
  <dcterms:modified xsi:type="dcterms:W3CDTF">2026-10-10T07:13:00Z</dcterms:modified>
</cp:coreProperties>
</file>