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8F958E" w14:textId="77777777" w:rsidR="00C049E8" w:rsidRDefault="00C049E8" w:rsidP="00C049E8">
      <w:pPr>
        <w:jc w:val="center"/>
        <w:rPr>
          <w:sz w:val="36"/>
          <w:szCs w:val="36"/>
        </w:rPr>
      </w:pPr>
    </w:p>
    <w:p w14:paraId="1BA23E3E" w14:textId="77777777" w:rsidR="00C049E8" w:rsidRDefault="00C049E8" w:rsidP="00C049E8">
      <w:pPr>
        <w:jc w:val="center"/>
        <w:rPr>
          <w:sz w:val="36"/>
          <w:szCs w:val="36"/>
        </w:rPr>
      </w:pPr>
    </w:p>
    <w:p w14:paraId="7231824E" w14:textId="11EE293E" w:rsidR="00C049E8" w:rsidRDefault="009C4FE6" w:rsidP="00C049E8">
      <w:pPr>
        <w:jc w:val="center"/>
        <w:rPr>
          <w:sz w:val="36"/>
          <w:szCs w:val="36"/>
        </w:rPr>
      </w:pPr>
      <w:r>
        <w:rPr>
          <w:noProof/>
          <w:sz w:val="36"/>
          <w:szCs w:val="36"/>
        </w:rPr>
        <w:drawing>
          <wp:inline distT="0" distB="0" distL="0" distR="0" wp14:anchorId="78B0F282" wp14:editId="28EB564D">
            <wp:extent cx="3095625" cy="95250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8">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5231F4F2" w14:textId="77777777" w:rsidR="00C049E8" w:rsidRDefault="00C049E8" w:rsidP="00C049E8">
      <w:pPr>
        <w:jc w:val="center"/>
        <w:rPr>
          <w:sz w:val="36"/>
          <w:szCs w:val="36"/>
        </w:rPr>
      </w:pPr>
    </w:p>
    <w:p w14:paraId="3F243E55" w14:textId="77777777" w:rsidR="00C049E8" w:rsidRDefault="00C049E8" w:rsidP="00C049E8">
      <w:pPr>
        <w:jc w:val="center"/>
        <w:rPr>
          <w:sz w:val="36"/>
          <w:szCs w:val="36"/>
        </w:rPr>
      </w:pPr>
    </w:p>
    <w:p w14:paraId="65041AED" w14:textId="77777777" w:rsidR="009C4FE6" w:rsidRDefault="009C4FE6" w:rsidP="009C4FE6">
      <w:pPr>
        <w:rPr>
          <w:sz w:val="36"/>
          <w:szCs w:val="36"/>
        </w:rPr>
      </w:pPr>
      <w:r>
        <w:rPr>
          <w:sz w:val="36"/>
          <w:szCs w:val="36"/>
        </w:rPr>
        <w:t xml:space="preserve">                      </w:t>
      </w:r>
    </w:p>
    <w:p w14:paraId="689EA8FA" w14:textId="77777777" w:rsidR="009C4FE6" w:rsidRDefault="009C4FE6" w:rsidP="009C4FE6">
      <w:pPr>
        <w:rPr>
          <w:sz w:val="36"/>
          <w:szCs w:val="36"/>
        </w:rPr>
      </w:pPr>
    </w:p>
    <w:p w14:paraId="6EDE9018" w14:textId="52679C57" w:rsidR="00C049E8" w:rsidRDefault="00D54EBD" w:rsidP="00A918DA">
      <w:pPr>
        <w:jc w:val="center"/>
        <w:rPr>
          <w:sz w:val="72"/>
          <w:szCs w:val="72"/>
        </w:rPr>
      </w:pPr>
      <w:r>
        <w:rPr>
          <w:sz w:val="72"/>
          <w:szCs w:val="72"/>
        </w:rPr>
        <w:t>Problem Solving and Decision Making</w:t>
      </w:r>
    </w:p>
    <w:p w14:paraId="59E704C9" w14:textId="54A7869B" w:rsidR="00A02BD1" w:rsidRPr="00A918DA" w:rsidRDefault="00A02BD1" w:rsidP="00A918DA">
      <w:pPr>
        <w:jc w:val="center"/>
        <w:rPr>
          <w:sz w:val="72"/>
          <w:szCs w:val="72"/>
        </w:rPr>
      </w:pPr>
      <w:r>
        <w:rPr>
          <w:sz w:val="72"/>
          <w:szCs w:val="72"/>
        </w:rPr>
        <w:t xml:space="preserve">Lecturer – </w:t>
      </w:r>
      <w:r w:rsidR="00D54EBD">
        <w:rPr>
          <w:sz w:val="72"/>
          <w:szCs w:val="72"/>
        </w:rPr>
        <w:t>Nadeem Mirza</w:t>
      </w:r>
    </w:p>
    <w:p w14:paraId="5974F888" w14:textId="776F520B" w:rsidR="00C049E8" w:rsidRDefault="00C049E8" w:rsidP="00C049E8">
      <w:pPr>
        <w:jc w:val="center"/>
        <w:rPr>
          <w:sz w:val="36"/>
          <w:szCs w:val="36"/>
        </w:rPr>
      </w:pPr>
    </w:p>
    <w:p w14:paraId="04AB6BA2" w14:textId="3F4CCE3D" w:rsidR="00C049E8" w:rsidRDefault="00C049E8" w:rsidP="00C049E8">
      <w:pPr>
        <w:jc w:val="center"/>
        <w:rPr>
          <w:sz w:val="36"/>
          <w:szCs w:val="36"/>
        </w:rPr>
      </w:pPr>
    </w:p>
    <w:p w14:paraId="2D78AD27" w14:textId="77777777" w:rsidR="009C4FE6" w:rsidRDefault="009C4FE6" w:rsidP="00C049E8">
      <w:pPr>
        <w:rPr>
          <w:sz w:val="36"/>
          <w:szCs w:val="36"/>
        </w:rPr>
      </w:pPr>
    </w:p>
    <w:p w14:paraId="25DB2F9D" w14:textId="719EDD58" w:rsidR="009C4FE6" w:rsidRDefault="005844BE" w:rsidP="00C049E8">
      <w:pPr>
        <w:rPr>
          <w:sz w:val="36"/>
          <w:szCs w:val="36"/>
        </w:rPr>
      </w:pPr>
      <w:r>
        <w:rPr>
          <w:sz w:val="36"/>
          <w:szCs w:val="36"/>
        </w:rPr>
        <w:t>Module nr.BMSW400</w:t>
      </w:r>
      <w:r w:rsidR="00D54EBD">
        <w:rPr>
          <w:sz w:val="36"/>
          <w:szCs w:val="36"/>
        </w:rPr>
        <w:t>4</w:t>
      </w:r>
    </w:p>
    <w:p w14:paraId="744025CB" w14:textId="77777777" w:rsidR="009C4FE6" w:rsidRDefault="009C4FE6" w:rsidP="00C049E8">
      <w:pPr>
        <w:rPr>
          <w:sz w:val="36"/>
          <w:szCs w:val="36"/>
        </w:rPr>
      </w:pPr>
    </w:p>
    <w:p w14:paraId="2653C160" w14:textId="77777777" w:rsidR="009C4FE6" w:rsidRDefault="009C4FE6" w:rsidP="00C049E8">
      <w:pPr>
        <w:rPr>
          <w:sz w:val="36"/>
          <w:szCs w:val="36"/>
        </w:rPr>
      </w:pPr>
    </w:p>
    <w:p w14:paraId="0090D055" w14:textId="237C9A80" w:rsidR="00C049E8" w:rsidRPr="009C4FE6" w:rsidRDefault="00C049E8" w:rsidP="00C049E8">
      <w:pPr>
        <w:rPr>
          <w:sz w:val="36"/>
          <w:szCs w:val="36"/>
        </w:rPr>
      </w:pPr>
      <w:r w:rsidRPr="009C4FE6">
        <w:rPr>
          <w:sz w:val="36"/>
          <w:szCs w:val="36"/>
        </w:rPr>
        <w:t>Student name – Paulo Ricardo Ferreira Gomes Sampaio</w:t>
      </w:r>
    </w:p>
    <w:p w14:paraId="64EF708E" w14:textId="79FC6E11" w:rsidR="00C049E8" w:rsidRDefault="00C049E8" w:rsidP="00C049E8">
      <w:pPr>
        <w:rPr>
          <w:sz w:val="36"/>
          <w:szCs w:val="36"/>
        </w:rPr>
      </w:pPr>
      <w:r>
        <w:rPr>
          <w:sz w:val="36"/>
          <w:szCs w:val="36"/>
        </w:rPr>
        <w:t>Student ID number – 1906403</w:t>
      </w:r>
    </w:p>
    <w:p w14:paraId="35B6C830" w14:textId="2AABEE74" w:rsidR="00D32C67" w:rsidRDefault="00D32C67" w:rsidP="00D32C67">
      <w:pPr>
        <w:rPr>
          <w:b/>
          <w:bCs/>
          <w:color w:val="4472C4" w:themeColor="accent1"/>
          <w:sz w:val="56"/>
          <w:szCs w:val="56"/>
        </w:rPr>
      </w:pPr>
      <w:r w:rsidRPr="00F0463B">
        <w:rPr>
          <w:b/>
          <w:bCs/>
          <w:color w:val="4472C4" w:themeColor="accent1"/>
          <w:sz w:val="56"/>
          <w:szCs w:val="56"/>
        </w:rPr>
        <w:lastRenderedPageBreak/>
        <w:t>Table of Contents:</w:t>
      </w:r>
    </w:p>
    <w:p w14:paraId="402AB60D" w14:textId="77777777" w:rsidR="00D32C67" w:rsidRDefault="00D32C67" w:rsidP="00D32C67">
      <w:pPr>
        <w:rPr>
          <w:b/>
          <w:bCs/>
          <w:color w:val="4472C4" w:themeColor="accent1"/>
          <w:sz w:val="56"/>
          <w:szCs w:val="56"/>
        </w:rPr>
      </w:pPr>
    </w:p>
    <w:p w14:paraId="4196D7AE" w14:textId="2D97FF99" w:rsidR="00D32C67" w:rsidRDefault="00D32C67" w:rsidP="00D32C67">
      <w:pPr>
        <w:rPr>
          <w:b/>
          <w:bCs/>
          <w:sz w:val="40"/>
          <w:szCs w:val="40"/>
        </w:rPr>
      </w:pPr>
      <w:r w:rsidRPr="00B32397">
        <w:rPr>
          <w:b/>
          <w:bCs/>
          <w:sz w:val="40"/>
          <w:szCs w:val="40"/>
        </w:rPr>
        <w:t>Introduction</w:t>
      </w:r>
      <w:r>
        <w:rPr>
          <w:b/>
          <w:bCs/>
          <w:sz w:val="40"/>
          <w:szCs w:val="40"/>
        </w:rPr>
        <w:t xml:space="preserve">                                                                   P.3</w:t>
      </w:r>
    </w:p>
    <w:p w14:paraId="57C79DC2" w14:textId="3B354A6D" w:rsidR="00D32C67" w:rsidRDefault="00D32C67" w:rsidP="00D32C67">
      <w:pPr>
        <w:rPr>
          <w:b/>
          <w:bCs/>
          <w:sz w:val="40"/>
          <w:szCs w:val="40"/>
        </w:rPr>
      </w:pPr>
      <w:r>
        <w:rPr>
          <w:b/>
          <w:bCs/>
          <w:sz w:val="40"/>
          <w:szCs w:val="40"/>
        </w:rPr>
        <w:t>Problem                                                                          P.3</w:t>
      </w:r>
    </w:p>
    <w:p w14:paraId="7108D9DB" w14:textId="06751A22" w:rsidR="00D32C67" w:rsidRDefault="00D32C67" w:rsidP="00D32C67">
      <w:pPr>
        <w:rPr>
          <w:b/>
          <w:bCs/>
          <w:sz w:val="40"/>
          <w:szCs w:val="40"/>
        </w:rPr>
      </w:pPr>
      <w:r>
        <w:rPr>
          <w:b/>
          <w:bCs/>
          <w:sz w:val="40"/>
          <w:szCs w:val="40"/>
        </w:rPr>
        <w:t>Analysis                                                                          P.</w:t>
      </w:r>
      <w:r w:rsidR="007A38FC">
        <w:rPr>
          <w:b/>
          <w:bCs/>
          <w:sz w:val="40"/>
          <w:szCs w:val="40"/>
        </w:rPr>
        <w:t>3</w:t>
      </w:r>
    </w:p>
    <w:p w14:paraId="038343FB" w14:textId="5578385B" w:rsidR="00D32C67" w:rsidRDefault="00D32C67" w:rsidP="00D32C67">
      <w:pPr>
        <w:rPr>
          <w:b/>
          <w:bCs/>
          <w:sz w:val="40"/>
          <w:szCs w:val="40"/>
        </w:rPr>
      </w:pPr>
      <w:r>
        <w:rPr>
          <w:b/>
          <w:bCs/>
          <w:sz w:val="40"/>
          <w:szCs w:val="40"/>
        </w:rPr>
        <w:t>Alternative Solutions                                                  P.4</w:t>
      </w:r>
    </w:p>
    <w:p w14:paraId="06E82DB9" w14:textId="34C7CE0E" w:rsidR="00B540E3" w:rsidRDefault="00B540E3" w:rsidP="00D32C67">
      <w:pPr>
        <w:rPr>
          <w:b/>
          <w:bCs/>
          <w:sz w:val="40"/>
          <w:szCs w:val="40"/>
        </w:rPr>
      </w:pPr>
      <w:r>
        <w:rPr>
          <w:b/>
          <w:bCs/>
          <w:sz w:val="40"/>
          <w:szCs w:val="40"/>
        </w:rPr>
        <w:t>Decision Making                                                          P.</w:t>
      </w:r>
      <w:r w:rsidR="007A38FC">
        <w:rPr>
          <w:b/>
          <w:bCs/>
          <w:sz w:val="40"/>
          <w:szCs w:val="40"/>
        </w:rPr>
        <w:t>4</w:t>
      </w:r>
    </w:p>
    <w:p w14:paraId="7A3CA6E7" w14:textId="14C21BD3" w:rsidR="00B540E3" w:rsidRDefault="00B540E3" w:rsidP="00D32C67">
      <w:pPr>
        <w:rPr>
          <w:b/>
          <w:bCs/>
          <w:sz w:val="40"/>
          <w:szCs w:val="40"/>
        </w:rPr>
      </w:pPr>
      <w:r>
        <w:rPr>
          <w:b/>
          <w:bCs/>
          <w:sz w:val="40"/>
          <w:szCs w:val="40"/>
        </w:rPr>
        <w:t>Implementing the Solution                                       P.5</w:t>
      </w:r>
    </w:p>
    <w:p w14:paraId="0BFD3C59" w14:textId="17767E58" w:rsidR="00F438B4" w:rsidRDefault="00F438B4" w:rsidP="00D32C67">
      <w:pPr>
        <w:rPr>
          <w:b/>
          <w:bCs/>
          <w:sz w:val="40"/>
          <w:szCs w:val="40"/>
        </w:rPr>
      </w:pPr>
      <w:r>
        <w:rPr>
          <w:b/>
          <w:bCs/>
          <w:sz w:val="40"/>
          <w:szCs w:val="40"/>
        </w:rPr>
        <w:t>Successful Solution Implementation                       P.6</w:t>
      </w:r>
    </w:p>
    <w:p w14:paraId="37D9AC98" w14:textId="75B2326F" w:rsidR="002646B0" w:rsidRDefault="002646B0" w:rsidP="00D32C67">
      <w:pPr>
        <w:rPr>
          <w:b/>
          <w:bCs/>
          <w:sz w:val="40"/>
          <w:szCs w:val="40"/>
        </w:rPr>
      </w:pPr>
      <w:r>
        <w:rPr>
          <w:b/>
          <w:bCs/>
          <w:sz w:val="40"/>
          <w:szCs w:val="40"/>
        </w:rPr>
        <w:t>Conclusion                                                                     P.7</w:t>
      </w:r>
    </w:p>
    <w:p w14:paraId="69A1591D" w14:textId="77777777" w:rsidR="00B540E3" w:rsidRPr="00B32397" w:rsidRDefault="00B540E3" w:rsidP="00D32C67">
      <w:pPr>
        <w:rPr>
          <w:b/>
          <w:bCs/>
          <w:sz w:val="40"/>
          <w:szCs w:val="40"/>
        </w:rPr>
      </w:pPr>
    </w:p>
    <w:p w14:paraId="424B6256" w14:textId="72D4563F" w:rsidR="00D32C67" w:rsidRPr="00B32397" w:rsidRDefault="00D32C67" w:rsidP="00D32C67">
      <w:pPr>
        <w:rPr>
          <w:b/>
          <w:bCs/>
          <w:sz w:val="40"/>
          <w:szCs w:val="40"/>
        </w:rPr>
      </w:pPr>
      <w:r w:rsidRPr="00B32397">
        <w:rPr>
          <w:b/>
          <w:bCs/>
          <w:sz w:val="40"/>
          <w:szCs w:val="40"/>
        </w:rPr>
        <w:t>References</w:t>
      </w:r>
      <w:r>
        <w:rPr>
          <w:b/>
          <w:bCs/>
          <w:sz w:val="40"/>
          <w:szCs w:val="40"/>
        </w:rPr>
        <w:t xml:space="preserve">                                                                      P.</w:t>
      </w:r>
      <w:r w:rsidR="00973424">
        <w:rPr>
          <w:b/>
          <w:bCs/>
          <w:sz w:val="40"/>
          <w:szCs w:val="40"/>
        </w:rPr>
        <w:t>8</w:t>
      </w:r>
    </w:p>
    <w:p w14:paraId="54D6A126" w14:textId="769E7499" w:rsidR="00A02BD1" w:rsidRDefault="00A02BD1" w:rsidP="00C049E8">
      <w:pPr>
        <w:rPr>
          <w:sz w:val="36"/>
          <w:szCs w:val="36"/>
        </w:rPr>
      </w:pPr>
    </w:p>
    <w:p w14:paraId="37EC06B2" w14:textId="74C9B0E7" w:rsidR="00D54EBD" w:rsidRDefault="00D54EBD" w:rsidP="00C049E8">
      <w:pPr>
        <w:rPr>
          <w:sz w:val="36"/>
          <w:szCs w:val="36"/>
        </w:rPr>
      </w:pPr>
    </w:p>
    <w:p w14:paraId="789490BD" w14:textId="7681A88E" w:rsidR="00D54EBD" w:rsidRDefault="00D54EBD" w:rsidP="00C049E8">
      <w:pPr>
        <w:rPr>
          <w:sz w:val="36"/>
          <w:szCs w:val="36"/>
        </w:rPr>
      </w:pPr>
    </w:p>
    <w:p w14:paraId="672C4033" w14:textId="27A7E508" w:rsidR="00D54EBD" w:rsidRDefault="00D54EBD" w:rsidP="00C049E8">
      <w:pPr>
        <w:rPr>
          <w:sz w:val="36"/>
          <w:szCs w:val="36"/>
        </w:rPr>
      </w:pPr>
    </w:p>
    <w:p w14:paraId="6F0A2B16" w14:textId="7423DA42" w:rsidR="00D54EBD" w:rsidRDefault="00D54EBD" w:rsidP="00C049E8">
      <w:pPr>
        <w:rPr>
          <w:sz w:val="36"/>
          <w:szCs w:val="36"/>
        </w:rPr>
      </w:pPr>
    </w:p>
    <w:p w14:paraId="1E790C24" w14:textId="24D385CA" w:rsidR="00D54EBD" w:rsidRDefault="00D54EBD" w:rsidP="00C049E8">
      <w:pPr>
        <w:rPr>
          <w:sz w:val="36"/>
          <w:szCs w:val="36"/>
        </w:rPr>
      </w:pPr>
    </w:p>
    <w:p w14:paraId="61C05F83" w14:textId="2C1D0938" w:rsidR="00D54EBD" w:rsidRDefault="00D54EBD" w:rsidP="00C049E8">
      <w:pPr>
        <w:rPr>
          <w:sz w:val="36"/>
          <w:szCs w:val="36"/>
        </w:rPr>
      </w:pPr>
    </w:p>
    <w:p w14:paraId="70F78102" w14:textId="621D177F" w:rsidR="00D54EBD" w:rsidRDefault="00D54EBD" w:rsidP="00C049E8">
      <w:pPr>
        <w:rPr>
          <w:sz w:val="36"/>
          <w:szCs w:val="36"/>
        </w:rPr>
      </w:pPr>
    </w:p>
    <w:p w14:paraId="111B4106" w14:textId="5D9A4D82" w:rsidR="00D54EBD" w:rsidRDefault="00D54EBD" w:rsidP="00C049E8">
      <w:pPr>
        <w:rPr>
          <w:sz w:val="36"/>
          <w:szCs w:val="36"/>
        </w:rPr>
      </w:pPr>
    </w:p>
    <w:p w14:paraId="14FC7BD6" w14:textId="77777777" w:rsidR="007A38FC" w:rsidRDefault="007A38FC" w:rsidP="00C049E8">
      <w:pPr>
        <w:rPr>
          <w:sz w:val="36"/>
          <w:szCs w:val="36"/>
        </w:rPr>
      </w:pPr>
    </w:p>
    <w:p w14:paraId="52B710CE" w14:textId="5C2510A5" w:rsidR="00D54EBD" w:rsidRPr="00D54EBD" w:rsidRDefault="00D54EBD" w:rsidP="00C049E8">
      <w:pPr>
        <w:rPr>
          <w:b/>
          <w:bCs/>
          <w:color w:val="4472C4" w:themeColor="accent1"/>
          <w:sz w:val="36"/>
          <w:szCs w:val="36"/>
        </w:rPr>
      </w:pPr>
      <w:r w:rsidRPr="00D54EBD">
        <w:rPr>
          <w:b/>
          <w:bCs/>
          <w:color w:val="4472C4" w:themeColor="accent1"/>
          <w:sz w:val="36"/>
          <w:szCs w:val="36"/>
        </w:rPr>
        <w:t>Introduction</w:t>
      </w:r>
    </w:p>
    <w:p w14:paraId="3076135E" w14:textId="695A7BA8" w:rsidR="00D54EBD" w:rsidRDefault="00D54EBD" w:rsidP="00C049E8">
      <w:pPr>
        <w:rPr>
          <w:sz w:val="28"/>
          <w:szCs w:val="28"/>
        </w:rPr>
      </w:pPr>
      <w:r>
        <w:rPr>
          <w:sz w:val="28"/>
          <w:szCs w:val="28"/>
        </w:rPr>
        <w:t xml:space="preserve">This Report will be </w:t>
      </w:r>
      <w:r w:rsidR="00C15631">
        <w:rPr>
          <w:sz w:val="28"/>
          <w:szCs w:val="28"/>
        </w:rPr>
        <w:t>regarding</w:t>
      </w:r>
      <w:r>
        <w:rPr>
          <w:sz w:val="28"/>
          <w:szCs w:val="28"/>
        </w:rPr>
        <w:t xml:space="preserve"> job prospects and growth within the company, as agreed with the lecturer before hand as it was also our Role play on MS Teams. </w:t>
      </w:r>
    </w:p>
    <w:p w14:paraId="0DD80578" w14:textId="63F74C4B" w:rsidR="00C15631" w:rsidRDefault="00C15631" w:rsidP="00C049E8">
      <w:pPr>
        <w:rPr>
          <w:sz w:val="28"/>
          <w:szCs w:val="28"/>
        </w:rPr>
      </w:pPr>
      <w:r>
        <w:rPr>
          <w:sz w:val="28"/>
          <w:szCs w:val="28"/>
        </w:rPr>
        <w:t>As it will be described, and what it tends normally to happen within the construction industry, is that a lot of workers feel that they cannot progress any further, and that tends to affect the morale, as a result production and quality tends to drop considerably.</w:t>
      </w:r>
    </w:p>
    <w:p w14:paraId="0E3DD354" w14:textId="2661FEDD" w:rsidR="00C15631" w:rsidRDefault="00C15631" w:rsidP="00C049E8">
      <w:pPr>
        <w:rPr>
          <w:sz w:val="28"/>
          <w:szCs w:val="28"/>
        </w:rPr>
      </w:pPr>
      <w:r>
        <w:rPr>
          <w:sz w:val="28"/>
          <w:szCs w:val="28"/>
        </w:rPr>
        <w:t>This will show how I have dealt with this complex problem, as sometimes there is not a lot of room for improvement nor progression while still wanting to maintain the workers within the company.</w:t>
      </w:r>
    </w:p>
    <w:p w14:paraId="187B1EA8" w14:textId="1E3D4506" w:rsidR="00C15631" w:rsidRDefault="00C15631" w:rsidP="00C049E8">
      <w:pPr>
        <w:rPr>
          <w:sz w:val="28"/>
          <w:szCs w:val="28"/>
        </w:rPr>
      </w:pPr>
      <w:r>
        <w:rPr>
          <w:sz w:val="28"/>
          <w:szCs w:val="28"/>
        </w:rPr>
        <w:t xml:space="preserve">To make the </w:t>
      </w:r>
      <w:r w:rsidR="00577401">
        <w:rPr>
          <w:sz w:val="28"/>
          <w:szCs w:val="28"/>
        </w:rPr>
        <w:t>individual more approachable I will call him Joe.</w:t>
      </w:r>
    </w:p>
    <w:p w14:paraId="19D039EC" w14:textId="00E7890B" w:rsidR="00C15631" w:rsidRDefault="00C15631" w:rsidP="00C049E8">
      <w:pPr>
        <w:rPr>
          <w:b/>
          <w:bCs/>
          <w:color w:val="4472C4" w:themeColor="accent1"/>
          <w:sz w:val="36"/>
          <w:szCs w:val="36"/>
        </w:rPr>
      </w:pPr>
      <w:r>
        <w:rPr>
          <w:b/>
          <w:bCs/>
          <w:color w:val="4472C4" w:themeColor="accent1"/>
          <w:sz w:val="36"/>
          <w:szCs w:val="36"/>
        </w:rPr>
        <w:t>Problem</w:t>
      </w:r>
    </w:p>
    <w:p w14:paraId="4D81242A" w14:textId="64104EA3" w:rsidR="00C15631" w:rsidRDefault="00577401" w:rsidP="00C049E8">
      <w:pPr>
        <w:rPr>
          <w:sz w:val="28"/>
          <w:szCs w:val="28"/>
        </w:rPr>
      </w:pPr>
      <w:r>
        <w:rPr>
          <w:sz w:val="28"/>
          <w:szCs w:val="28"/>
        </w:rPr>
        <w:t xml:space="preserve">Joe has been in the company for more than 10 years. He works in the Construction Industry, started as a Labourer, progressed further into an Improver, thus obtaining the required skills and certifications to be a qualified trader in his area. As time progresses, he desires more. As it is normal with any profession, once we outgrow our position, we start to look for more opportunities, increased salaries, better work – life balance. Joe is a big asset to the team and company, he wants to grow and increase his salary while moving into a more supervision role, but he </w:t>
      </w:r>
      <w:r w:rsidR="004B5A29">
        <w:rPr>
          <w:sz w:val="28"/>
          <w:szCs w:val="28"/>
        </w:rPr>
        <w:t>has not</w:t>
      </w:r>
      <w:r>
        <w:rPr>
          <w:sz w:val="28"/>
          <w:szCs w:val="28"/>
        </w:rPr>
        <w:t xml:space="preserve"> got the tickets nor qualifications that would suit him and prepare him for the position. Morale has already started to decline, although he maintained his work ethics and quality, but it would be most beneficial that we could keep him within the company, as we could use him to train workers and build teams, thus making our workforce bigger and allowing us to take on more work.</w:t>
      </w:r>
      <w:r w:rsidR="004B5A29">
        <w:rPr>
          <w:sz w:val="28"/>
          <w:szCs w:val="28"/>
        </w:rPr>
        <w:t xml:space="preserve"> He has approached the management team, with his frustration and desire to evolve, and if that would not be possible, we would look for another company to work in that would give him the possibilities of growth that he was looking after.</w:t>
      </w:r>
    </w:p>
    <w:p w14:paraId="02BD0E7A" w14:textId="472928F5" w:rsidR="00577401" w:rsidRDefault="00577401" w:rsidP="00C049E8">
      <w:pPr>
        <w:rPr>
          <w:sz w:val="28"/>
          <w:szCs w:val="28"/>
        </w:rPr>
      </w:pPr>
    </w:p>
    <w:p w14:paraId="11151E2B" w14:textId="60A5BA0D" w:rsidR="00577401" w:rsidRDefault="00577401" w:rsidP="00C049E8">
      <w:pPr>
        <w:rPr>
          <w:b/>
          <w:bCs/>
          <w:color w:val="4472C4" w:themeColor="accent1"/>
          <w:sz w:val="36"/>
          <w:szCs w:val="36"/>
        </w:rPr>
      </w:pPr>
      <w:r>
        <w:rPr>
          <w:b/>
          <w:bCs/>
          <w:color w:val="4472C4" w:themeColor="accent1"/>
          <w:sz w:val="36"/>
          <w:szCs w:val="36"/>
        </w:rPr>
        <w:t>Analysis</w:t>
      </w:r>
    </w:p>
    <w:p w14:paraId="0328C3A5" w14:textId="068C7DE0" w:rsidR="00577401" w:rsidRDefault="004B5A29" w:rsidP="00C049E8">
      <w:pPr>
        <w:rPr>
          <w:rFonts w:ascii="Arial" w:hAnsi="Arial" w:cs="Arial"/>
          <w:color w:val="333333"/>
          <w:sz w:val="28"/>
          <w:szCs w:val="28"/>
          <w:shd w:val="clear" w:color="auto" w:fill="FFFFFF"/>
        </w:rPr>
      </w:pPr>
      <w:r>
        <w:rPr>
          <w:sz w:val="28"/>
          <w:szCs w:val="28"/>
        </w:rPr>
        <w:lastRenderedPageBreak/>
        <w:t>After a meeting with Joe, it was clear what the problem was</w:t>
      </w:r>
      <w:r w:rsidRPr="004B5A29">
        <w:rPr>
          <w:sz w:val="28"/>
          <w:szCs w:val="28"/>
        </w:rPr>
        <w:t>.</w:t>
      </w:r>
      <w:r>
        <w:rPr>
          <w:sz w:val="28"/>
          <w:szCs w:val="28"/>
        </w:rPr>
        <w:t xml:space="preserve"> Harold Ross (</w:t>
      </w:r>
      <w:r w:rsidR="00D32C67">
        <w:rPr>
          <w:sz w:val="28"/>
          <w:szCs w:val="28"/>
        </w:rPr>
        <w:t xml:space="preserve">1892 – 1951) </w:t>
      </w:r>
      <w:r w:rsidR="00D32C67" w:rsidRPr="00D32C67">
        <w:rPr>
          <w:sz w:val="24"/>
          <w:szCs w:val="24"/>
        </w:rPr>
        <w:t xml:space="preserve">Said </w:t>
      </w:r>
      <w:r w:rsidRPr="00D32C67">
        <w:rPr>
          <w:sz w:val="24"/>
          <w:szCs w:val="24"/>
        </w:rPr>
        <w:t xml:space="preserve"> </w:t>
      </w:r>
      <w:r w:rsidRPr="00D32C67">
        <w:rPr>
          <w:rFonts w:ascii="Arial" w:hAnsi="Arial" w:cs="Arial"/>
          <w:b/>
          <w:bCs/>
          <w:color w:val="333333"/>
          <w:sz w:val="24"/>
          <w:szCs w:val="24"/>
          <w:shd w:val="clear" w:color="auto" w:fill="FFFFFF"/>
        </w:rPr>
        <w:t>"Think as you work, for in the final analysis, your worth to your company comes not only in solving problems, but also in anticipating them." </w:t>
      </w:r>
      <w:r w:rsidR="00D32C67">
        <w:rPr>
          <w:rFonts w:ascii="Arial" w:hAnsi="Arial" w:cs="Arial"/>
          <w:b/>
          <w:bCs/>
          <w:color w:val="333333"/>
          <w:sz w:val="24"/>
          <w:szCs w:val="24"/>
          <w:shd w:val="clear" w:color="auto" w:fill="FFFFFF"/>
        </w:rPr>
        <w:t xml:space="preserve"> </w:t>
      </w:r>
      <w:r w:rsidR="00D32C67">
        <w:rPr>
          <w:rFonts w:ascii="Arial" w:hAnsi="Arial" w:cs="Arial"/>
          <w:color w:val="333333"/>
          <w:sz w:val="28"/>
          <w:szCs w:val="28"/>
          <w:shd w:val="clear" w:color="auto" w:fill="FFFFFF"/>
        </w:rPr>
        <w:t>(Harold Ross)</w:t>
      </w:r>
    </w:p>
    <w:p w14:paraId="56C59BDE" w14:textId="75F974E7" w:rsidR="00D32C67" w:rsidRDefault="00D32C67" w:rsidP="00C049E8">
      <w:pPr>
        <w:rPr>
          <w:rFonts w:ascii="Arial" w:hAnsi="Arial" w:cs="Arial"/>
          <w:color w:val="333333"/>
          <w:sz w:val="28"/>
          <w:szCs w:val="28"/>
          <w:shd w:val="clear" w:color="auto" w:fill="FFFFFF"/>
        </w:rPr>
      </w:pPr>
    </w:p>
    <w:p w14:paraId="51DFC4D8" w14:textId="5296E378" w:rsidR="00D32C67" w:rsidRDefault="00D32C67" w:rsidP="00C049E8">
      <w:pPr>
        <w:rPr>
          <w:rFonts w:ascii="Arial" w:hAnsi="Arial" w:cs="Arial"/>
          <w:color w:val="333333"/>
          <w:sz w:val="28"/>
          <w:szCs w:val="28"/>
          <w:shd w:val="clear" w:color="auto" w:fill="FFFFFF"/>
        </w:rPr>
      </w:pPr>
      <w:r>
        <w:rPr>
          <w:rFonts w:ascii="Arial" w:hAnsi="Arial" w:cs="Arial"/>
          <w:color w:val="333333"/>
          <w:sz w:val="28"/>
          <w:szCs w:val="28"/>
          <w:shd w:val="clear" w:color="auto" w:fill="FFFFFF"/>
        </w:rPr>
        <w:t>It was clear that he wanted progression within the company, and after analysing its scope and impact, it became clear that he was more of advantage having him getting educated, and put him through the needed certifications, so we could use his experience and knowledge. Either by training and supervising other tradesmen or as a consultant. Now we would have to come up with a variety of solutions that would benefit both parties, maintaining Joe at work, whilst get him educated for the role and certified, and come to terms that we can both agree upon.</w:t>
      </w:r>
      <w:r w:rsidR="00CE2138">
        <w:rPr>
          <w:rFonts w:ascii="Arial" w:hAnsi="Arial" w:cs="Arial"/>
          <w:color w:val="333333"/>
          <w:sz w:val="28"/>
          <w:szCs w:val="28"/>
          <w:shd w:val="clear" w:color="auto" w:fill="FFFFFF"/>
        </w:rPr>
        <w:t xml:space="preserve"> I would have to do a SWOT and PESTLE analysis and come with the best solutions.</w:t>
      </w:r>
    </w:p>
    <w:p w14:paraId="68D36906" w14:textId="77777777" w:rsidR="00D32C67" w:rsidRDefault="00D32C67" w:rsidP="00C049E8">
      <w:pPr>
        <w:rPr>
          <w:rFonts w:ascii="Arial" w:hAnsi="Arial" w:cs="Arial"/>
          <w:color w:val="333333"/>
          <w:sz w:val="28"/>
          <w:szCs w:val="28"/>
          <w:shd w:val="clear" w:color="auto" w:fill="FFFFFF"/>
        </w:rPr>
      </w:pPr>
    </w:p>
    <w:p w14:paraId="7E06B946" w14:textId="37DCCDF0" w:rsidR="00D32C67" w:rsidRDefault="00D32C67" w:rsidP="00C049E8">
      <w:pPr>
        <w:rPr>
          <w:rFonts w:ascii="Arial" w:hAnsi="Arial" w:cs="Arial"/>
          <w:b/>
          <w:bCs/>
          <w:color w:val="4472C4" w:themeColor="accent1"/>
          <w:sz w:val="36"/>
          <w:szCs w:val="36"/>
          <w:shd w:val="clear" w:color="auto" w:fill="FFFFFF"/>
        </w:rPr>
      </w:pPr>
      <w:r>
        <w:rPr>
          <w:rFonts w:ascii="Arial" w:hAnsi="Arial" w:cs="Arial"/>
          <w:color w:val="333333"/>
          <w:sz w:val="28"/>
          <w:szCs w:val="28"/>
          <w:shd w:val="clear" w:color="auto" w:fill="FFFFFF"/>
        </w:rPr>
        <w:t xml:space="preserve"> </w:t>
      </w:r>
      <w:r>
        <w:rPr>
          <w:rFonts w:ascii="Arial" w:hAnsi="Arial" w:cs="Arial"/>
          <w:b/>
          <w:bCs/>
          <w:color w:val="4472C4" w:themeColor="accent1"/>
          <w:sz w:val="36"/>
          <w:szCs w:val="36"/>
          <w:shd w:val="clear" w:color="auto" w:fill="FFFFFF"/>
        </w:rPr>
        <w:t>Alternative Solutions</w:t>
      </w:r>
    </w:p>
    <w:p w14:paraId="4055C300" w14:textId="1D603EB0" w:rsidR="00CC2F12" w:rsidRDefault="00CC2F12" w:rsidP="00CC2F12">
      <w:pPr>
        <w:rPr>
          <w:sz w:val="28"/>
          <w:szCs w:val="28"/>
        </w:rPr>
      </w:pPr>
      <w:r>
        <w:rPr>
          <w:sz w:val="28"/>
          <w:szCs w:val="28"/>
        </w:rPr>
        <w:t xml:space="preserve"> The solutions that we could propose to this particular but not uncommon problem were:</w:t>
      </w:r>
    </w:p>
    <w:p w14:paraId="1051B0DE" w14:textId="1BC2F69D" w:rsidR="00CC2F12" w:rsidRDefault="00CC2F12" w:rsidP="00CC2F12">
      <w:pPr>
        <w:rPr>
          <w:sz w:val="28"/>
          <w:szCs w:val="28"/>
        </w:rPr>
      </w:pPr>
      <w:r>
        <w:rPr>
          <w:sz w:val="28"/>
          <w:szCs w:val="28"/>
        </w:rPr>
        <w:t>To find out his willingness to study a foundation course in organisations such as UWTSD 2 days a week while working the rest of the week,</w:t>
      </w:r>
    </w:p>
    <w:p w14:paraId="217BB61C" w14:textId="2A8B0AF7" w:rsidR="00CC2F12" w:rsidRDefault="00CC2F12" w:rsidP="00CC2F12">
      <w:pPr>
        <w:rPr>
          <w:sz w:val="28"/>
          <w:szCs w:val="28"/>
        </w:rPr>
      </w:pPr>
      <w:r>
        <w:rPr>
          <w:sz w:val="28"/>
          <w:szCs w:val="28"/>
        </w:rPr>
        <w:t xml:space="preserve">Take on the job NVQ certificates which would be deducted monthly from his wages through very low sum settlements until it was complete paid off, in which during that time he would have to sign a contract so that if he would choose to leave the </w:t>
      </w:r>
      <w:r w:rsidR="00D04D7B">
        <w:rPr>
          <w:sz w:val="28"/>
          <w:szCs w:val="28"/>
        </w:rPr>
        <w:t>company,</w:t>
      </w:r>
      <w:r>
        <w:rPr>
          <w:sz w:val="28"/>
          <w:szCs w:val="28"/>
        </w:rPr>
        <w:t xml:space="preserve"> he would have to pay the full sum owed at that time,</w:t>
      </w:r>
    </w:p>
    <w:p w14:paraId="7B5D0BCA" w14:textId="43BD17EA" w:rsidR="00CC2F12" w:rsidRDefault="00CC2F12" w:rsidP="00CC2F12">
      <w:pPr>
        <w:rPr>
          <w:sz w:val="28"/>
          <w:szCs w:val="28"/>
        </w:rPr>
      </w:pPr>
      <w:r>
        <w:rPr>
          <w:sz w:val="28"/>
          <w:szCs w:val="28"/>
        </w:rPr>
        <w:t>Get him off the tools, while maintaining current rate, but would not</w:t>
      </w:r>
      <w:r w:rsidR="00D04D7B">
        <w:rPr>
          <w:sz w:val="28"/>
          <w:szCs w:val="28"/>
        </w:rPr>
        <w:t xml:space="preserve"> be a formalized supervisor and would not need to attend any courses except the ones that would involve Health and Safety issues such as First Aid at Work,</w:t>
      </w:r>
    </w:p>
    <w:p w14:paraId="484B3E47" w14:textId="5D23F209" w:rsidR="00D04D7B" w:rsidRDefault="00D04D7B" w:rsidP="00CC2F12">
      <w:pPr>
        <w:rPr>
          <w:sz w:val="28"/>
          <w:szCs w:val="28"/>
        </w:rPr>
      </w:pPr>
      <w:r>
        <w:rPr>
          <w:sz w:val="28"/>
          <w:szCs w:val="28"/>
        </w:rPr>
        <w:t>We would increase his salary based on production and quality; in the case he would not accept any of the terms above he would be kept as a normal employee like he has been to this point.</w:t>
      </w:r>
    </w:p>
    <w:p w14:paraId="338EAF1D" w14:textId="47091ADC" w:rsidR="00D04D7B" w:rsidRDefault="00D04D7B" w:rsidP="00CC2F12">
      <w:pPr>
        <w:rPr>
          <w:sz w:val="28"/>
          <w:szCs w:val="28"/>
        </w:rPr>
      </w:pPr>
    </w:p>
    <w:p w14:paraId="435850B9" w14:textId="52002692" w:rsidR="00D04D7B" w:rsidRDefault="00D04D7B" w:rsidP="00D04D7B">
      <w:pPr>
        <w:rPr>
          <w:b/>
          <w:bCs/>
          <w:color w:val="4472C4" w:themeColor="accent1"/>
          <w:sz w:val="36"/>
          <w:szCs w:val="36"/>
        </w:rPr>
      </w:pPr>
      <w:r>
        <w:rPr>
          <w:b/>
          <w:bCs/>
          <w:color w:val="4472C4" w:themeColor="accent1"/>
          <w:sz w:val="36"/>
          <w:szCs w:val="36"/>
        </w:rPr>
        <w:t>Decision Making</w:t>
      </w:r>
    </w:p>
    <w:p w14:paraId="6AD48774" w14:textId="756746AF" w:rsidR="00D04D7B" w:rsidRDefault="00D04D7B" w:rsidP="00D04D7B">
      <w:pPr>
        <w:rPr>
          <w:b/>
          <w:bCs/>
          <w:color w:val="4472C4" w:themeColor="accent1"/>
          <w:sz w:val="36"/>
          <w:szCs w:val="36"/>
        </w:rPr>
      </w:pPr>
    </w:p>
    <w:p w14:paraId="0EF7BE0E" w14:textId="2E249D9E" w:rsidR="00D04D7B" w:rsidRDefault="007F455E" w:rsidP="00D04D7B">
      <w:pPr>
        <w:rPr>
          <w:sz w:val="28"/>
          <w:szCs w:val="28"/>
        </w:rPr>
      </w:pPr>
      <w:r>
        <w:rPr>
          <w:sz w:val="28"/>
          <w:szCs w:val="28"/>
        </w:rPr>
        <w:t xml:space="preserve">To this particular problem, as I have to go through hierarchy in this type of decision making, I decided to use the Delphi Technique as a first approach into resolving this matter, this decision making can be quite effective into the prospect of looking into the problem objectively based on quantitative information, setting aside personal emotions and feelings, Delphi Technique was created at the Rand Corporation, in order to make a decision he would gather the expertise and judgments from his colleagues who were more experience in certain areas. It was Developed by Norman Dalkey and Olaf Helmer. How it works is as follows, they would gather the experts depending on the amount of experts that they would have, there were to be no interaction in between </w:t>
      </w:r>
      <w:r w:rsidR="00B540E3">
        <w:rPr>
          <w:sz w:val="28"/>
          <w:szCs w:val="28"/>
        </w:rPr>
        <w:t>them, a questionnaire would be structured and it would be sent to each individual, without each of them knowing the answers to the other persons questionnaire, a summary would then be prepared, and the data that was collected was then used to forecast future events and even taking on big decisions.</w:t>
      </w:r>
    </w:p>
    <w:p w14:paraId="4DBF7EEE" w14:textId="7BD30F11" w:rsidR="00B540E3" w:rsidRDefault="00B540E3" w:rsidP="00D04D7B">
      <w:pPr>
        <w:rPr>
          <w:sz w:val="28"/>
          <w:szCs w:val="28"/>
        </w:rPr>
      </w:pPr>
      <w:r>
        <w:rPr>
          <w:sz w:val="28"/>
          <w:szCs w:val="28"/>
        </w:rPr>
        <w:t>So an email was sent detailing the individual characteristics, work ethics, in house years as well experiences, and from the data and opinion that was collected it was decided that if he would accept we would put him through education while maintaining his salary, and get him certified so he could have a more broader substantial knowledge.</w:t>
      </w:r>
    </w:p>
    <w:p w14:paraId="6AF5E800" w14:textId="76D22655" w:rsidR="00B540E3" w:rsidRDefault="00B540E3" w:rsidP="00D04D7B">
      <w:pPr>
        <w:rPr>
          <w:sz w:val="28"/>
          <w:szCs w:val="28"/>
        </w:rPr>
      </w:pPr>
    </w:p>
    <w:p w14:paraId="77157F17" w14:textId="6D237811" w:rsidR="00B540E3" w:rsidRDefault="00B540E3" w:rsidP="00D04D7B">
      <w:pPr>
        <w:rPr>
          <w:b/>
          <w:bCs/>
          <w:color w:val="4472C4" w:themeColor="accent1"/>
          <w:sz w:val="36"/>
          <w:szCs w:val="36"/>
        </w:rPr>
      </w:pPr>
      <w:r>
        <w:rPr>
          <w:b/>
          <w:bCs/>
          <w:color w:val="4472C4" w:themeColor="accent1"/>
          <w:sz w:val="36"/>
          <w:szCs w:val="36"/>
        </w:rPr>
        <w:t>Implementing the Solution</w:t>
      </w:r>
    </w:p>
    <w:p w14:paraId="3258B899" w14:textId="485F0AF9" w:rsidR="007F455E" w:rsidRDefault="00FF3026" w:rsidP="00D04D7B">
      <w:pPr>
        <w:rPr>
          <w:sz w:val="28"/>
          <w:szCs w:val="28"/>
        </w:rPr>
      </w:pPr>
      <w:r>
        <w:rPr>
          <w:sz w:val="28"/>
          <w:szCs w:val="28"/>
        </w:rPr>
        <w:t>If he would choose to get the foundation certificate so we could get him on a proper course so he could get his degree and move up into specializing in certain areas so we could get him certified for the new position he would then take, t</w:t>
      </w:r>
      <w:r w:rsidR="007A38FC">
        <w:rPr>
          <w:sz w:val="28"/>
          <w:szCs w:val="28"/>
        </w:rPr>
        <w:t>he plan to implement the solut</w:t>
      </w:r>
      <w:r>
        <w:rPr>
          <w:sz w:val="28"/>
          <w:szCs w:val="28"/>
        </w:rPr>
        <w:t xml:space="preserve">ion would be that he had to complete the current year at his normal position at work, </w:t>
      </w:r>
      <w:r w:rsidR="007B261C">
        <w:rPr>
          <w:sz w:val="28"/>
          <w:szCs w:val="28"/>
        </w:rPr>
        <w:t>and would then participate on the next available intake at the University where he would take the foundation course in case he has no transferable degree that the University would recognize and therefore proceed into a post graduate scheme. He would follow the University guidelines in terms of rules and assignments, he would be given a choice by either applying for the SFE or he would be sponsored following the terms on a contract so that both parties would be happy on agreeing the investment made.</w:t>
      </w:r>
    </w:p>
    <w:p w14:paraId="13BB3926" w14:textId="72D4C11A" w:rsidR="00D04D7B" w:rsidRDefault="007B261C" w:rsidP="00CC2F12">
      <w:pPr>
        <w:rPr>
          <w:sz w:val="28"/>
          <w:szCs w:val="28"/>
        </w:rPr>
      </w:pPr>
      <w:r>
        <w:rPr>
          <w:sz w:val="28"/>
          <w:szCs w:val="28"/>
        </w:rPr>
        <w:lastRenderedPageBreak/>
        <w:t xml:space="preserve">If he would rather go for the NVQ on-site training, then the accessor would be booked and would be allowed on-site working together with Joe to fully access his work methods and ethics, it would be the most cost friendly option for either party and the quickest route, but it would provide certain limitations to which in the future he could regret as perhaps he could not go further into the career stepladder, but it is an option that was presented as a second plan to be implemented if he feels insecure to go back to study, as a male student it can be quite a daunting thing to do after a long period without studying. </w:t>
      </w:r>
    </w:p>
    <w:p w14:paraId="6C4E9181" w14:textId="4228831A" w:rsidR="00D04D7B" w:rsidRDefault="00D04D7B" w:rsidP="00CC2F12">
      <w:pPr>
        <w:rPr>
          <w:sz w:val="28"/>
          <w:szCs w:val="28"/>
        </w:rPr>
      </w:pPr>
    </w:p>
    <w:p w14:paraId="273A5D68" w14:textId="0E9091A0" w:rsidR="00F438B4" w:rsidRDefault="00F438B4" w:rsidP="00CC2F12">
      <w:pPr>
        <w:rPr>
          <w:b/>
          <w:bCs/>
          <w:color w:val="4472C4" w:themeColor="accent1"/>
          <w:sz w:val="36"/>
          <w:szCs w:val="36"/>
        </w:rPr>
      </w:pPr>
      <w:r>
        <w:rPr>
          <w:b/>
          <w:bCs/>
          <w:color w:val="4472C4" w:themeColor="accent1"/>
          <w:sz w:val="36"/>
          <w:szCs w:val="36"/>
        </w:rPr>
        <w:t>Successful Solution Implementation</w:t>
      </w:r>
    </w:p>
    <w:p w14:paraId="50E6D28E" w14:textId="0249C40F" w:rsidR="00F438B4" w:rsidRDefault="00F438B4" w:rsidP="00CC2F12">
      <w:pPr>
        <w:rPr>
          <w:sz w:val="28"/>
          <w:szCs w:val="28"/>
        </w:rPr>
      </w:pPr>
      <w:r>
        <w:rPr>
          <w:sz w:val="28"/>
          <w:szCs w:val="28"/>
        </w:rPr>
        <w:t>I believe that are three key subjects that provides for a successful solution outcome. One is how we approach it, priorities and objectives have to be defined and that has to start with a clear</w:t>
      </w:r>
      <w:r w:rsidR="00AA35E1">
        <w:rPr>
          <w:sz w:val="28"/>
          <w:szCs w:val="28"/>
        </w:rPr>
        <w:t xml:space="preserve"> confirmation of the scope as well as any resource constraints. We need to create a rollout strategy, with marks, phases and milestones, it will let the team or the individual focus on the end goal, and will still have time to do any chosen side projects they may feel like. Second is how you govern it all, both parties on each side have to commit to seeing the success of the project, this can be by having frequent meetings so that everyone is kept in the loop of how everything is evolving and allowing to change the program controls if needed so it can provide oversight over the situation as a whole. Third we need the tools to fulfil the project, we can keep the stakeholders informed by creating dynamic projects dashboards while maintaining the reports, keeping checklists to see how the individual is progressing.</w:t>
      </w:r>
    </w:p>
    <w:p w14:paraId="0AA3DEF4" w14:textId="1019C648" w:rsidR="00AA35E1" w:rsidRDefault="00AA35E1" w:rsidP="00CC2F12">
      <w:pPr>
        <w:rPr>
          <w:sz w:val="28"/>
          <w:szCs w:val="28"/>
        </w:rPr>
      </w:pPr>
      <w:r>
        <w:rPr>
          <w:sz w:val="28"/>
          <w:szCs w:val="28"/>
        </w:rPr>
        <w:t>In this particular case the individual opted to go to University to get his foundation and so allowing him to move further within the company. There was a board meeting where the plan was put through in which stated how we would proceed, the outcomes, pros &amp; cons, how it could affect financially</w:t>
      </w:r>
      <w:r w:rsidR="002646B0">
        <w:rPr>
          <w:sz w:val="28"/>
          <w:szCs w:val="28"/>
        </w:rPr>
        <w:t>. We would keep one of the most experience workers in the company, while two days a week he would go to University where he would develop, during the rest of the days of the week, he was to train new teams where we could expand our work force, allowing us to accept more jobs but also that for those two days it wouldn’t have a tremendous impact on the company, reassuring that both sides were happy with what everything was being agreed on, that was the plan that was put forward.</w:t>
      </w:r>
    </w:p>
    <w:p w14:paraId="47D875AC" w14:textId="037323C6" w:rsidR="002646B0" w:rsidRDefault="002646B0" w:rsidP="00CC2F12">
      <w:pPr>
        <w:rPr>
          <w:b/>
          <w:bCs/>
          <w:color w:val="4472C4" w:themeColor="accent1"/>
          <w:sz w:val="36"/>
          <w:szCs w:val="36"/>
        </w:rPr>
      </w:pPr>
      <w:r>
        <w:rPr>
          <w:b/>
          <w:bCs/>
          <w:color w:val="4472C4" w:themeColor="accent1"/>
          <w:sz w:val="36"/>
          <w:szCs w:val="36"/>
        </w:rPr>
        <w:lastRenderedPageBreak/>
        <w:t>Conclusion</w:t>
      </w:r>
    </w:p>
    <w:p w14:paraId="73301A86" w14:textId="77777777" w:rsidR="002646B0" w:rsidRPr="002646B0" w:rsidRDefault="002646B0" w:rsidP="00CC2F12">
      <w:pPr>
        <w:rPr>
          <w:b/>
          <w:bCs/>
          <w:color w:val="4472C4" w:themeColor="accent1"/>
          <w:sz w:val="36"/>
          <w:szCs w:val="36"/>
        </w:rPr>
      </w:pPr>
    </w:p>
    <w:p w14:paraId="79129B69" w14:textId="56D16041" w:rsidR="00D04D7B" w:rsidRPr="002646B0" w:rsidRDefault="002646B0" w:rsidP="00CC2F12">
      <w:pPr>
        <w:rPr>
          <w:sz w:val="28"/>
          <w:szCs w:val="28"/>
        </w:rPr>
      </w:pPr>
      <w:r w:rsidRPr="002646B0">
        <w:rPr>
          <w:rFonts w:ascii="Georgia" w:hAnsi="Georgia"/>
          <w:color w:val="181818"/>
          <w:sz w:val="28"/>
          <w:szCs w:val="28"/>
          <w:shd w:val="clear" w:color="auto" w:fill="FFFFFF"/>
        </w:rPr>
        <w:t>“Every decision is easy once you make it. The important thing is to think carefully, make your decision, and then work to make your choice the right one. That is the secret to a happy life. There are very few wrong decisions in life, but very few people who are willing to make the effort it takes to make their decisions the right ones.”</w:t>
      </w:r>
      <w:r w:rsidRPr="002646B0">
        <w:rPr>
          <w:rFonts w:ascii="Georgia" w:hAnsi="Georgia"/>
          <w:color w:val="181818"/>
          <w:sz w:val="28"/>
          <w:szCs w:val="28"/>
        </w:rPr>
        <w:br/>
      </w:r>
      <w:r w:rsidRPr="002646B0">
        <w:rPr>
          <w:rFonts w:ascii="Georgia" w:hAnsi="Georgia"/>
          <w:color w:val="181818"/>
          <w:sz w:val="28"/>
          <w:szCs w:val="28"/>
          <w:shd w:val="clear" w:color="auto" w:fill="FFFFFF"/>
        </w:rPr>
        <w:t>― </w:t>
      </w:r>
      <w:r w:rsidRPr="002646B0">
        <w:rPr>
          <w:rStyle w:val="authorortitle"/>
          <w:rFonts w:ascii="Helvetica" w:hAnsi="Helvetica"/>
          <w:b/>
          <w:bCs/>
          <w:color w:val="333333"/>
          <w:sz w:val="28"/>
          <w:szCs w:val="28"/>
          <w:shd w:val="clear" w:color="auto" w:fill="FFFFFF"/>
        </w:rPr>
        <w:t>John Kramer</w:t>
      </w:r>
    </w:p>
    <w:p w14:paraId="30804F41" w14:textId="4BCB3065" w:rsidR="00D04D7B" w:rsidRDefault="002646B0" w:rsidP="00CC2F12">
      <w:pPr>
        <w:rPr>
          <w:sz w:val="28"/>
          <w:szCs w:val="28"/>
        </w:rPr>
      </w:pPr>
      <w:r>
        <w:rPr>
          <w:sz w:val="28"/>
          <w:szCs w:val="28"/>
        </w:rPr>
        <w:t xml:space="preserve">Since the Intake at University, we kept a close monitoring and helped him get through that challenging year, we could see a vastly improvement into his work ethic but also how he perceived things and managed problems around him at work but also in his personal life, he </w:t>
      </w:r>
      <w:r w:rsidR="0022521A">
        <w:rPr>
          <w:sz w:val="28"/>
          <w:szCs w:val="28"/>
        </w:rPr>
        <w:t xml:space="preserve">was assessed at every term to see how his progression developed, </w:t>
      </w:r>
      <w:r w:rsidR="00973424">
        <w:rPr>
          <w:sz w:val="28"/>
          <w:szCs w:val="28"/>
        </w:rPr>
        <w:t xml:space="preserve"> the overall morale grew, the teams started to produce more work, and the quality of the teams vastly improved, the way the plan was executed came to fruition, both parties were extremely satisfied, we were able to track every milestone of the process, and guaranteeing a overall raise of morale, the company adopted a new approach to certain decision making issues, and how to solve problems more efficiently by applying a SWOT analysis and a PESTLE analyses together with accredited techniques that improve the outcome and better understating when it comes to make big and important decisions, how to dissect and prepare for certain responsibilities and outcomes that a bad decision can produce.</w:t>
      </w:r>
    </w:p>
    <w:p w14:paraId="0B86648F" w14:textId="3DCC7E6B" w:rsidR="00D04D7B" w:rsidRDefault="00D04D7B" w:rsidP="00CC2F12">
      <w:pPr>
        <w:rPr>
          <w:sz w:val="28"/>
          <w:szCs w:val="28"/>
        </w:rPr>
      </w:pPr>
    </w:p>
    <w:p w14:paraId="691A98C0" w14:textId="3C62DB56" w:rsidR="00D04D7B" w:rsidRDefault="00D04D7B" w:rsidP="00CC2F12">
      <w:pPr>
        <w:rPr>
          <w:sz w:val="28"/>
          <w:szCs w:val="28"/>
        </w:rPr>
      </w:pPr>
    </w:p>
    <w:p w14:paraId="37854710" w14:textId="0F03FBF8" w:rsidR="00D04D7B" w:rsidRDefault="00D04D7B" w:rsidP="00CC2F12">
      <w:pPr>
        <w:rPr>
          <w:sz w:val="28"/>
          <w:szCs w:val="28"/>
        </w:rPr>
      </w:pPr>
    </w:p>
    <w:p w14:paraId="26E613B1" w14:textId="638E226C" w:rsidR="00D04D7B" w:rsidRDefault="00D04D7B" w:rsidP="00CC2F12">
      <w:pPr>
        <w:rPr>
          <w:sz w:val="28"/>
          <w:szCs w:val="28"/>
        </w:rPr>
      </w:pPr>
    </w:p>
    <w:p w14:paraId="5ECB811E" w14:textId="40254DB7" w:rsidR="00D04D7B" w:rsidRDefault="00D04D7B" w:rsidP="00CC2F12">
      <w:pPr>
        <w:rPr>
          <w:sz w:val="28"/>
          <w:szCs w:val="28"/>
        </w:rPr>
      </w:pPr>
    </w:p>
    <w:p w14:paraId="72233BF2" w14:textId="4CBFA448" w:rsidR="00D04D7B" w:rsidRDefault="00D04D7B" w:rsidP="00CC2F12">
      <w:pPr>
        <w:rPr>
          <w:sz w:val="28"/>
          <w:szCs w:val="28"/>
        </w:rPr>
      </w:pPr>
    </w:p>
    <w:p w14:paraId="6F0E3140" w14:textId="0E844EF4" w:rsidR="00D04D7B" w:rsidRDefault="00D04D7B" w:rsidP="00CC2F12">
      <w:pPr>
        <w:rPr>
          <w:sz w:val="28"/>
          <w:szCs w:val="28"/>
        </w:rPr>
      </w:pPr>
    </w:p>
    <w:p w14:paraId="04D58CEF" w14:textId="0F8C5956" w:rsidR="00D04D7B" w:rsidRDefault="00D04D7B" w:rsidP="00CC2F12">
      <w:pPr>
        <w:rPr>
          <w:sz w:val="28"/>
          <w:szCs w:val="28"/>
        </w:rPr>
      </w:pPr>
    </w:p>
    <w:p w14:paraId="164BE7AD" w14:textId="79038A7F" w:rsidR="00D04D7B" w:rsidRDefault="00D04D7B" w:rsidP="00CC2F12">
      <w:pPr>
        <w:rPr>
          <w:sz w:val="28"/>
          <w:szCs w:val="28"/>
        </w:rPr>
      </w:pPr>
    </w:p>
    <w:p w14:paraId="17E52240" w14:textId="4C5FAB52" w:rsidR="00D04D7B" w:rsidRDefault="00D04D7B" w:rsidP="00CC2F12">
      <w:pPr>
        <w:rPr>
          <w:sz w:val="28"/>
          <w:szCs w:val="28"/>
        </w:rPr>
      </w:pPr>
    </w:p>
    <w:p w14:paraId="0D3C39DD" w14:textId="5A849B4A" w:rsidR="00D04D7B" w:rsidRDefault="00D04D7B" w:rsidP="00CC2F12">
      <w:pPr>
        <w:rPr>
          <w:sz w:val="28"/>
          <w:szCs w:val="28"/>
        </w:rPr>
      </w:pPr>
    </w:p>
    <w:p w14:paraId="2C465514" w14:textId="213AA906" w:rsidR="00D04D7B" w:rsidRDefault="00D04D7B" w:rsidP="00CC2F12">
      <w:pPr>
        <w:rPr>
          <w:sz w:val="28"/>
          <w:szCs w:val="28"/>
        </w:rPr>
      </w:pPr>
    </w:p>
    <w:p w14:paraId="62730CF7" w14:textId="72C54C00" w:rsidR="00D04D7B" w:rsidRDefault="00D04D7B" w:rsidP="00CC2F12">
      <w:pPr>
        <w:rPr>
          <w:sz w:val="28"/>
          <w:szCs w:val="28"/>
        </w:rPr>
      </w:pPr>
    </w:p>
    <w:p w14:paraId="60EFACFE" w14:textId="65CC67AF" w:rsidR="00D04D7B" w:rsidRDefault="00D04D7B" w:rsidP="00CC2F12">
      <w:pPr>
        <w:rPr>
          <w:sz w:val="28"/>
          <w:szCs w:val="28"/>
        </w:rPr>
      </w:pPr>
    </w:p>
    <w:p w14:paraId="6DB2957D" w14:textId="77777777" w:rsidR="00D04D7B" w:rsidRDefault="00D04D7B" w:rsidP="00CC2F12">
      <w:pPr>
        <w:rPr>
          <w:sz w:val="28"/>
          <w:szCs w:val="28"/>
        </w:rPr>
      </w:pPr>
    </w:p>
    <w:p w14:paraId="5D37E519" w14:textId="77777777" w:rsidR="00D04D7B" w:rsidRDefault="00D04D7B" w:rsidP="00D04D7B">
      <w:pPr>
        <w:rPr>
          <w:rFonts w:cstheme="minorHAnsi"/>
          <w:b/>
          <w:bCs/>
          <w:sz w:val="36"/>
          <w:szCs w:val="36"/>
        </w:rPr>
      </w:pPr>
      <w:r w:rsidRPr="00470D93">
        <w:rPr>
          <w:rFonts w:cstheme="minorHAnsi"/>
          <w:b/>
          <w:bCs/>
          <w:sz w:val="36"/>
          <w:szCs w:val="36"/>
        </w:rPr>
        <w:t xml:space="preserve">References </w:t>
      </w:r>
    </w:p>
    <w:p w14:paraId="445CE964" w14:textId="77777777" w:rsidR="00D04D7B" w:rsidRPr="00CD0DED" w:rsidRDefault="00D04D7B" w:rsidP="00D04D7B">
      <w:pPr>
        <w:rPr>
          <w:rFonts w:cs="Times New Roman"/>
          <w:sz w:val="28"/>
          <w:szCs w:val="28"/>
        </w:rPr>
      </w:pPr>
      <w:r w:rsidRPr="00CD0DED">
        <w:rPr>
          <w:rFonts w:cs="Times New Roman"/>
          <w:sz w:val="28"/>
          <w:szCs w:val="28"/>
        </w:rPr>
        <w:t>Creswell, J.W. (2009) Research Design: Qualitative, Quantitative and Mixed Methods Approaches (Third Edition) Thousand Oaks: Sage</w:t>
      </w:r>
    </w:p>
    <w:p w14:paraId="78B47358" w14:textId="7F9A0535" w:rsidR="00D04D7B" w:rsidRPr="00CD0DED" w:rsidRDefault="00D04D7B" w:rsidP="00D04D7B">
      <w:pPr>
        <w:rPr>
          <w:rFonts w:cs="Times New Roman"/>
          <w:sz w:val="28"/>
          <w:szCs w:val="28"/>
        </w:rPr>
      </w:pPr>
      <w:r w:rsidRPr="00CD0DED">
        <w:rPr>
          <w:rFonts w:cs="Times New Roman"/>
          <w:sz w:val="28"/>
          <w:szCs w:val="28"/>
        </w:rPr>
        <w:t>Michael Morris, Ethical Considerations in Evaluation, International Handbook of Educational Evaluation, 10.1007/978-94-010-0309-4_19, (303-327), (2003)</w:t>
      </w:r>
    </w:p>
    <w:p w14:paraId="70969DFD" w14:textId="6C407B24" w:rsidR="00D04D7B" w:rsidRDefault="00D04D7B" w:rsidP="00CC2F12">
      <w:pPr>
        <w:rPr>
          <w:sz w:val="28"/>
          <w:szCs w:val="28"/>
        </w:rPr>
      </w:pPr>
      <w:hyperlink r:id="rId9" w:history="1">
        <w:r w:rsidRPr="004D078D">
          <w:rPr>
            <w:rStyle w:val="Hyperlink"/>
            <w:sz w:val="28"/>
            <w:szCs w:val="28"/>
          </w:rPr>
          <w:t>https://www.decision-making-solutions</w:t>
        </w:r>
        <w:r w:rsidRPr="004D078D">
          <w:rPr>
            <w:rStyle w:val="Hyperlink"/>
            <w:sz w:val="28"/>
            <w:szCs w:val="28"/>
          </w:rPr>
          <w:t>.com</w:t>
        </w:r>
      </w:hyperlink>
      <w:r>
        <w:rPr>
          <w:sz w:val="28"/>
          <w:szCs w:val="28"/>
        </w:rPr>
        <w:t xml:space="preserve"> </w:t>
      </w:r>
      <w:r w:rsidR="007F455E">
        <w:rPr>
          <w:sz w:val="28"/>
          <w:szCs w:val="28"/>
        </w:rPr>
        <w:t>(accessed</w:t>
      </w:r>
      <w:r>
        <w:rPr>
          <w:sz w:val="28"/>
          <w:szCs w:val="28"/>
        </w:rPr>
        <w:t xml:space="preserve"> on 17/12/2020)</w:t>
      </w:r>
    </w:p>
    <w:p w14:paraId="6CC01289" w14:textId="212AF9EC" w:rsidR="007F455E" w:rsidRDefault="007F455E" w:rsidP="00CC2F12">
      <w:pPr>
        <w:rPr>
          <w:sz w:val="28"/>
          <w:szCs w:val="28"/>
        </w:rPr>
      </w:pPr>
      <w:hyperlink r:id="rId10" w:history="1">
        <w:r w:rsidRPr="004D078D">
          <w:rPr>
            <w:rStyle w:val="Hyperlink"/>
            <w:sz w:val="28"/>
            <w:szCs w:val="28"/>
          </w:rPr>
          <w:t>https://pt.slideshare.net/RINKUV/techniques-of-group-decision-making/2?smtNoRedir=1</w:t>
        </w:r>
      </w:hyperlink>
      <w:r>
        <w:rPr>
          <w:sz w:val="28"/>
          <w:szCs w:val="28"/>
        </w:rPr>
        <w:t xml:space="preserve"> (accessed on 17/12/2020)</w:t>
      </w:r>
    </w:p>
    <w:p w14:paraId="24D05E33" w14:textId="6984859F" w:rsidR="00D04D7B" w:rsidRDefault="00AA35E1" w:rsidP="00CC2F12">
      <w:pPr>
        <w:rPr>
          <w:sz w:val="28"/>
          <w:szCs w:val="28"/>
        </w:rPr>
      </w:pPr>
      <w:hyperlink r:id="rId11" w:history="1">
        <w:r w:rsidRPr="004D078D">
          <w:rPr>
            <w:rStyle w:val="Hyperlink"/>
            <w:sz w:val="28"/>
            <w:szCs w:val="28"/>
          </w:rPr>
          <w:t>https://www.tangoe.com/blog/successful-solution-implementation-whats-the-secret-sauce/#</w:t>
        </w:r>
      </w:hyperlink>
      <w:r w:rsidRPr="00AA35E1">
        <w:rPr>
          <w:sz w:val="28"/>
          <w:szCs w:val="28"/>
        </w:rPr>
        <w:t>!</w:t>
      </w:r>
      <w:r>
        <w:rPr>
          <w:sz w:val="28"/>
          <w:szCs w:val="28"/>
        </w:rPr>
        <w:t xml:space="preserve"> (accessed on 17/12/2020)</w:t>
      </w:r>
    </w:p>
    <w:p w14:paraId="1C0717B4" w14:textId="1D5ACEA9" w:rsidR="002646B0" w:rsidRPr="00CC2F12" w:rsidRDefault="002646B0" w:rsidP="00CC2F12">
      <w:pPr>
        <w:rPr>
          <w:sz w:val="28"/>
          <w:szCs w:val="28"/>
        </w:rPr>
      </w:pPr>
      <w:hyperlink r:id="rId12" w:history="1">
        <w:r w:rsidRPr="004D078D">
          <w:rPr>
            <w:rStyle w:val="Hyperlink"/>
            <w:sz w:val="28"/>
            <w:szCs w:val="28"/>
          </w:rPr>
          <w:t>https://www.goodreads.com</w:t>
        </w:r>
      </w:hyperlink>
      <w:r>
        <w:rPr>
          <w:sz w:val="28"/>
          <w:szCs w:val="28"/>
        </w:rPr>
        <w:t xml:space="preserve"> (accessed on 17/12/2020)</w:t>
      </w:r>
    </w:p>
    <w:sectPr w:rsidR="002646B0" w:rsidRPr="00CC2F1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0364BE" w14:textId="77777777" w:rsidR="00BB5FD4" w:rsidRDefault="00BB5FD4" w:rsidP="00961831">
      <w:pPr>
        <w:spacing w:after="0" w:line="240" w:lineRule="auto"/>
      </w:pPr>
      <w:r>
        <w:separator/>
      </w:r>
    </w:p>
  </w:endnote>
  <w:endnote w:type="continuationSeparator" w:id="0">
    <w:p w14:paraId="2B8F2A60" w14:textId="77777777" w:rsidR="00BB5FD4" w:rsidRDefault="00BB5FD4" w:rsidP="00961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3390066"/>
      <w:docPartObj>
        <w:docPartGallery w:val="Page Numbers (Bottom of Page)"/>
        <w:docPartUnique/>
      </w:docPartObj>
    </w:sdtPr>
    <w:sdtEndPr>
      <w:rPr>
        <w:noProof/>
      </w:rPr>
    </w:sdtEndPr>
    <w:sdtContent>
      <w:p w14:paraId="3D18908B" w14:textId="02B72FE1" w:rsidR="008210E7" w:rsidRDefault="008210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B66A96" w14:textId="77777777" w:rsidR="008210E7" w:rsidRDefault="00821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C8620C" w14:textId="77777777" w:rsidR="00BB5FD4" w:rsidRDefault="00BB5FD4" w:rsidP="00961831">
      <w:pPr>
        <w:spacing w:after="0" w:line="240" w:lineRule="auto"/>
      </w:pPr>
      <w:r>
        <w:separator/>
      </w:r>
    </w:p>
  </w:footnote>
  <w:footnote w:type="continuationSeparator" w:id="0">
    <w:p w14:paraId="1C1354B9" w14:textId="77777777" w:rsidR="00BB5FD4" w:rsidRDefault="00BB5FD4" w:rsidP="009618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89EFC5" w14:textId="37D919B0" w:rsidR="008210E7" w:rsidRDefault="008210E7" w:rsidP="00961831">
    <w:pPr>
      <w:pStyle w:val="Header"/>
    </w:pPr>
  </w:p>
  <w:p w14:paraId="27E600EF" w14:textId="77777777" w:rsidR="008210E7" w:rsidRPr="00961831" w:rsidRDefault="008210E7" w:rsidP="009618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B3BD4"/>
    <w:multiLevelType w:val="hybridMultilevel"/>
    <w:tmpl w:val="E65AC896"/>
    <w:lvl w:ilvl="0" w:tplc="37EA8862">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C25304"/>
    <w:multiLevelType w:val="hybridMultilevel"/>
    <w:tmpl w:val="B7360EA6"/>
    <w:lvl w:ilvl="0" w:tplc="37EA8862">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9E8"/>
    <w:rsid w:val="00004A90"/>
    <w:rsid w:val="000244CE"/>
    <w:rsid w:val="0003265A"/>
    <w:rsid w:val="000C4DEF"/>
    <w:rsid w:val="000F3C72"/>
    <w:rsid w:val="000F7D4F"/>
    <w:rsid w:val="00131DAB"/>
    <w:rsid w:val="00167E54"/>
    <w:rsid w:val="0022521A"/>
    <w:rsid w:val="00260C9C"/>
    <w:rsid w:val="002646B0"/>
    <w:rsid w:val="00271EE3"/>
    <w:rsid w:val="003C7C39"/>
    <w:rsid w:val="003D64F5"/>
    <w:rsid w:val="00425319"/>
    <w:rsid w:val="0045154C"/>
    <w:rsid w:val="00491AF8"/>
    <w:rsid w:val="00495B79"/>
    <w:rsid w:val="004B5A29"/>
    <w:rsid w:val="00534D0B"/>
    <w:rsid w:val="00567706"/>
    <w:rsid w:val="00577401"/>
    <w:rsid w:val="005844BE"/>
    <w:rsid w:val="006A0069"/>
    <w:rsid w:val="006B6BB7"/>
    <w:rsid w:val="006D7133"/>
    <w:rsid w:val="00717E13"/>
    <w:rsid w:val="007552C6"/>
    <w:rsid w:val="00782A20"/>
    <w:rsid w:val="00791C87"/>
    <w:rsid w:val="007A38FC"/>
    <w:rsid w:val="007A7D55"/>
    <w:rsid w:val="007B261C"/>
    <w:rsid w:val="007B752D"/>
    <w:rsid w:val="007C333B"/>
    <w:rsid w:val="007F455E"/>
    <w:rsid w:val="008210E7"/>
    <w:rsid w:val="008D4928"/>
    <w:rsid w:val="008D6C05"/>
    <w:rsid w:val="0090415B"/>
    <w:rsid w:val="00961831"/>
    <w:rsid w:val="00973424"/>
    <w:rsid w:val="00993E85"/>
    <w:rsid w:val="00996FB9"/>
    <w:rsid w:val="009C4FE6"/>
    <w:rsid w:val="00A02BD1"/>
    <w:rsid w:val="00A90E90"/>
    <w:rsid w:val="00A918DA"/>
    <w:rsid w:val="00AA35E1"/>
    <w:rsid w:val="00B540E3"/>
    <w:rsid w:val="00BB5FD4"/>
    <w:rsid w:val="00BC4553"/>
    <w:rsid w:val="00BE51C1"/>
    <w:rsid w:val="00C049E8"/>
    <w:rsid w:val="00C15631"/>
    <w:rsid w:val="00C20BB4"/>
    <w:rsid w:val="00C757D1"/>
    <w:rsid w:val="00CC2F12"/>
    <w:rsid w:val="00CE2138"/>
    <w:rsid w:val="00D04D7B"/>
    <w:rsid w:val="00D17412"/>
    <w:rsid w:val="00D246F0"/>
    <w:rsid w:val="00D261A1"/>
    <w:rsid w:val="00D32C67"/>
    <w:rsid w:val="00D453E3"/>
    <w:rsid w:val="00D54EBD"/>
    <w:rsid w:val="00DA4052"/>
    <w:rsid w:val="00E0532D"/>
    <w:rsid w:val="00E72698"/>
    <w:rsid w:val="00E92CF1"/>
    <w:rsid w:val="00F438B4"/>
    <w:rsid w:val="00F810AC"/>
    <w:rsid w:val="00FF3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A99265"/>
  <w15:chartTrackingRefBased/>
  <w15:docId w15:val="{28F5E1EB-B277-444D-BDCA-D9803F30F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831"/>
  </w:style>
  <w:style w:type="paragraph" w:styleId="Footer">
    <w:name w:val="footer"/>
    <w:basedOn w:val="Normal"/>
    <w:link w:val="FooterChar"/>
    <w:uiPriority w:val="99"/>
    <w:unhideWhenUsed/>
    <w:rsid w:val="00961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831"/>
  </w:style>
  <w:style w:type="character" w:styleId="Hyperlink">
    <w:name w:val="Hyperlink"/>
    <w:basedOn w:val="DefaultParagraphFont"/>
    <w:uiPriority w:val="99"/>
    <w:unhideWhenUsed/>
    <w:rsid w:val="00DA4052"/>
    <w:rPr>
      <w:color w:val="0000FF"/>
      <w:u w:val="single"/>
    </w:rPr>
  </w:style>
  <w:style w:type="paragraph" w:styleId="NormalWeb">
    <w:name w:val="Normal (Web)"/>
    <w:basedOn w:val="Normal"/>
    <w:uiPriority w:val="99"/>
    <w:semiHidden/>
    <w:unhideWhenUsed/>
    <w:rsid w:val="007552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7552C6"/>
    <w:rPr>
      <w:i/>
      <w:iCs/>
    </w:rPr>
  </w:style>
  <w:style w:type="character" w:styleId="UnresolvedMention">
    <w:name w:val="Unresolved Mention"/>
    <w:basedOn w:val="DefaultParagraphFont"/>
    <w:uiPriority w:val="99"/>
    <w:semiHidden/>
    <w:unhideWhenUsed/>
    <w:rsid w:val="007552C6"/>
    <w:rPr>
      <w:color w:val="605E5C"/>
      <w:shd w:val="clear" w:color="auto" w:fill="E1DFDD"/>
    </w:rPr>
  </w:style>
  <w:style w:type="paragraph" w:styleId="ListParagraph">
    <w:name w:val="List Paragraph"/>
    <w:basedOn w:val="Normal"/>
    <w:uiPriority w:val="34"/>
    <w:qFormat/>
    <w:rsid w:val="00CC2F12"/>
    <w:pPr>
      <w:ind w:left="720"/>
      <w:contextualSpacing/>
    </w:pPr>
  </w:style>
  <w:style w:type="character" w:customStyle="1" w:styleId="authorortitle">
    <w:name w:val="authorortitle"/>
    <w:basedOn w:val="DefaultParagraphFont"/>
    <w:rsid w:val="00264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3551">
      <w:bodyDiv w:val="1"/>
      <w:marLeft w:val="0"/>
      <w:marRight w:val="0"/>
      <w:marTop w:val="0"/>
      <w:marBottom w:val="0"/>
      <w:divBdr>
        <w:top w:val="none" w:sz="0" w:space="0" w:color="auto"/>
        <w:left w:val="none" w:sz="0" w:space="0" w:color="auto"/>
        <w:bottom w:val="none" w:sz="0" w:space="0" w:color="auto"/>
        <w:right w:val="none" w:sz="0" w:space="0" w:color="auto"/>
      </w:divBdr>
    </w:div>
    <w:div w:id="920481360">
      <w:bodyDiv w:val="1"/>
      <w:marLeft w:val="0"/>
      <w:marRight w:val="0"/>
      <w:marTop w:val="0"/>
      <w:marBottom w:val="0"/>
      <w:divBdr>
        <w:top w:val="none" w:sz="0" w:space="0" w:color="auto"/>
        <w:left w:val="none" w:sz="0" w:space="0" w:color="auto"/>
        <w:bottom w:val="none" w:sz="0" w:space="0" w:color="auto"/>
        <w:right w:val="none" w:sz="0" w:space="0" w:color="auto"/>
      </w:divBdr>
    </w:div>
    <w:div w:id="1631403200">
      <w:bodyDiv w:val="1"/>
      <w:marLeft w:val="0"/>
      <w:marRight w:val="0"/>
      <w:marTop w:val="0"/>
      <w:marBottom w:val="0"/>
      <w:divBdr>
        <w:top w:val="none" w:sz="0" w:space="0" w:color="auto"/>
        <w:left w:val="none" w:sz="0" w:space="0" w:color="auto"/>
        <w:bottom w:val="none" w:sz="0" w:space="0" w:color="auto"/>
        <w:right w:val="none" w:sz="0" w:space="0" w:color="auto"/>
      </w:divBdr>
    </w:div>
    <w:div w:id="1778064625">
      <w:bodyDiv w:val="1"/>
      <w:marLeft w:val="0"/>
      <w:marRight w:val="0"/>
      <w:marTop w:val="0"/>
      <w:marBottom w:val="0"/>
      <w:divBdr>
        <w:top w:val="none" w:sz="0" w:space="0" w:color="auto"/>
        <w:left w:val="none" w:sz="0" w:space="0" w:color="auto"/>
        <w:bottom w:val="none" w:sz="0" w:space="0" w:color="auto"/>
        <w:right w:val="none" w:sz="0" w:space="0" w:color="auto"/>
      </w:divBdr>
    </w:div>
    <w:div w:id="2113233855">
      <w:bodyDiv w:val="1"/>
      <w:marLeft w:val="0"/>
      <w:marRight w:val="0"/>
      <w:marTop w:val="0"/>
      <w:marBottom w:val="0"/>
      <w:divBdr>
        <w:top w:val="none" w:sz="0" w:space="0" w:color="auto"/>
        <w:left w:val="none" w:sz="0" w:space="0" w:color="auto"/>
        <w:bottom w:val="none" w:sz="0" w:space="0" w:color="auto"/>
        <w:right w:val="none" w:sz="0" w:space="0" w:color="auto"/>
      </w:divBdr>
      <w:divsChild>
        <w:div w:id="1906573499">
          <w:marLeft w:val="0"/>
          <w:marRight w:val="0"/>
          <w:marTop w:val="0"/>
          <w:marBottom w:val="0"/>
          <w:divBdr>
            <w:top w:val="none" w:sz="0" w:space="0" w:color="auto"/>
            <w:left w:val="none" w:sz="0" w:space="0" w:color="auto"/>
            <w:bottom w:val="none" w:sz="0" w:space="0" w:color="auto"/>
            <w:right w:val="none" w:sz="0" w:space="0" w:color="auto"/>
          </w:divBdr>
        </w:div>
        <w:div w:id="315501308">
          <w:marLeft w:val="0"/>
          <w:marRight w:val="0"/>
          <w:marTop w:val="0"/>
          <w:marBottom w:val="0"/>
          <w:divBdr>
            <w:top w:val="none" w:sz="0" w:space="0" w:color="auto"/>
            <w:left w:val="none" w:sz="0" w:space="0" w:color="auto"/>
            <w:bottom w:val="none" w:sz="0" w:space="0" w:color="auto"/>
            <w:right w:val="none" w:sz="0" w:space="0" w:color="auto"/>
          </w:divBdr>
        </w:div>
        <w:div w:id="364643952">
          <w:marLeft w:val="0"/>
          <w:marRight w:val="0"/>
          <w:marTop w:val="0"/>
          <w:marBottom w:val="0"/>
          <w:divBdr>
            <w:top w:val="none" w:sz="0" w:space="0" w:color="auto"/>
            <w:left w:val="none" w:sz="0" w:space="0" w:color="auto"/>
            <w:bottom w:val="none" w:sz="0" w:space="0" w:color="auto"/>
            <w:right w:val="none" w:sz="0" w:space="0" w:color="auto"/>
          </w:divBdr>
        </w:div>
        <w:div w:id="178277234">
          <w:marLeft w:val="0"/>
          <w:marRight w:val="0"/>
          <w:marTop w:val="0"/>
          <w:marBottom w:val="0"/>
          <w:divBdr>
            <w:top w:val="none" w:sz="0" w:space="0" w:color="auto"/>
            <w:left w:val="none" w:sz="0" w:space="0" w:color="auto"/>
            <w:bottom w:val="none" w:sz="0" w:space="0" w:color="auto"/>
            <w:right w:val="none" w:sz="0" w:space="0" w:color="auto"/>
          </w:divBdr>
        </w:div>
        <w:div w:id="77098902">
          <w:marLeft w:val="0"/>
          <w:marRight w:val="0"/>
          <w:marTop w:val="0"/>
          <w:marBottom w:val="0"/>
          <w:divBdr>
            <w:top w:val="none" w:sz="0" w:space="0" w:color="auto"/>
            <w:left w:val="none" w:sz="0" w:space="0" w:color="auto"/>
            <w:bottom w:val="none" w:sz="0" w:space="0" w:color="auto"/>
            <w:right w:val="none" w:sz="0" w:space="0" w:color="auto"/>
          </w:divBdr>
        </w:div>
        <w:div w:id="10493428">
          <w:marLeft w:val="0"/>
          <w:marRight w:val="0"/>
          <w:marTop w:val="0"/>
          <w:marBottom w:val="0"/>
          <w:divBdr>
            <w:top w:val="none" w:sz="0" w:space="0" w:color="auto"/>
            <w:left w:val="none" w:sz="0" w:space="0" w:color="auto"/>
            <w:bottom w:val="none" w:sz="0" w:space="0" w:color="auto"/>
            <w:right w:val="none" w:sz="0" w:space="0" w:color="auto"/>
          </w:divBdr>
        </w:div>
        <w:div w:id="534658821">
          <w:marLeft w:val="0"/>
          <w:marRight w:val="0"/>
          <w:marTop w:val="0"/>
          <w:marBottom w:val="0"/>
          <w:divBdr>
            <w:top w:val="none" w:sz="0" w:space="0" w:color="auto"/>
            <w:left w:val="none" w:sz="0" w:space="0" w:color="auto"/>
            <w:bottom w:val="none" w:sz="0" w:space="0" w:color="auto"/>
            <w:right w:val="none" w:sz="0" w:space="0" w:color="auto"/>
          </w:divBdr>
        </w:div>
        <w:div w:id="902567756">
          <w:marLeft w:val="0"/>
          <w:marRight w:val="0"/>
          <w:marTop w:val="0"/>
          <w:marBottom w:val="0"/>
          <w:divBdr>
            <w:top w:val="none" w:sz="0" w:space="0" w:color="auto"/>
            <w:left w:val="none" w:sz="0" w:space="0" w:color="auto"/>
            <w:bottom w:val="none" w:sz="0" w:space="0" w:color="auto"/>
            <w:right w:val="none" w:sz="0" w:space="0" w:color="auto"/>
          </w:divBdr>
        </w:div>
        <w:div w:id="1250505548">
          <w:marLeft w:val="0"/>
          <w:marRight w:val="0"/>
          <w:marTop w:val="0"/>
          <w:marBottom w:val="0"/>
          <w:divBdr>
            <w:top w:val="none" w:sz="0" w:space="0" w:color="auto"/>
            <w:left w:val="none" w:sz="0" w:space="0" w:color="auto"/>
            <w:bottom w:val="none" w:sz="0" w:space="0" w:color="auto"/>
            <w:right w:val="none" w:sz="0" w:space="0" w:color="auto"/>
          </w:divBdr>
        </w:div>
        <w:div w:id="143667914">
          <w:marLeft w:val="0"/>
          <w:marRight w:val="0"/>
          <w:marTop w:val="0"/>
          <w:marBottom w:val="0"/>
          <w:divBdr>
            <w:top w:val="none" w:sz="0" w:space="0" w:color="auto"/>
            <w:left w:val="none" w:sz="0" w:space="0" w:color="auto"/>
            <w:bottom w:val="none" w:sz="0" w:space="0" w:color="auto"/>
            <w:right w:val="none" w:sz="0" w:space="0" w:color="auto"/>
          </w:divBdr>
        </w:div>
        <w:div w:id="3130298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dread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goe.com/blog/successful-solution-implementation-whats-the-secret-sauc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t.slideshare.net/RINKUV/techniques-of-group-decision-making/2?smtNoRedir=1" TargetMode="External"/><Relationship Id="rId4" Type="http://schemas.openxmlformats.org/officeDocument/2006/relationships/settings" Target="settings.xml"/><Relationship Id="rId9" Type="http://schemas.openxmlformats.org/officeDocument/2006/relationships/hyperlink" Target="https://www.decision-making-solutions.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DF10B-0321-4A6B-98F6-236A54CD61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1374</TotalTime>
  <Pages>8</Pages>
  <Words>1761</Words>
  <Characters>10039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 (1906403)</dc:creator>
  <cp:keywords/>
  <dc:description/>
  <cp:lastModifiedBy>Paulo Sampaio</cp:lastModifiedBy>
  <cp:revision>7</cp:revision>
  <dcterms:created xsi:type="dcterms:W3CDTF">2020-08-21T10:50:00Z</dcterms:created>
  <dcterms:modified xsi:type="dcterms:W3CDTF">2020-12-18T02:24:00Z</dcterms:modified>
</cp:coreProperties>
</file>