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A0D45" w14:textId="51547513" w:rsidR="00947BB2" w:rsidRPr="009658AB" w:rsidRDefault="00FF04D7" w:rsidP="002E60D2">
      <w:pPr>
        <w:spacing w:line="360" w:lineRule="auto"/>
        <w:jc w:val="both"/>
        <w:rPr>
          <w:rFonts w:ascii="Arial" w:hAnsi="Arial" w:cs="Arial"/>
          <w:color w:val="000000" w:themeColor="text1"/>
          <w:sz w:val="28"/>
          <w:szCs w:val="28"/>
        </w:rPr>
      </w:pPr>
      <w:r w:rsidRPr="009658AB">
        <w:rPr>
          <w:rFonts w:ascii="Arial" w:hAnsi="Arial" w:cs="Arial"/>
          <w:color w:val="000000" w:themeColor="text1"/>
          <w:sz w:val="28"/>
          <w:szCs w:val="28"/>
        </w:rPr>
        <w:t xml:space="preserve">Inclusion is an active process to make children feel safe, that they belong and that they are able to </w:t>
      </w:r>
      <w:r w:rsidR="00EF0923" w:rsidRPr="009658AB">
        <w:rPr>
          <w:rFonts w:ascii="Arial" w:hAnsi="Arial" w:cs="Arial"/>
          <w:color w:val="000000" w:themeColor="text1"/>
          <w:sz w:val="28"/>
          <w:szCs w:val="28"/>
        </w:rPr>
        <w:t>p</w:t>
      </w:r>
      <w:r w:rsidRPr="009658AB">
        <w:rPr>
          <w:rFonts w:ascii="Arial" w:hAnsi="Arial" w:cs="Arial"/>
          <w:color w:val="000000" w:themeColor="text1"/>
          <w:sz w:val="28"/>
          <w:szCs w:val="28"/>
        </w:rPr>
        <w:t>articipate</w:t>
      </w:r>
      <w:r w:rsidR="005C65EE" w:rsidRPr="009658AB">
        <w:rPr>
          <w:rFonts w:ascii="Arial" w:hAnsi="Arial" w:cs="Arial"/>
          <w:color w:val="000000" w:themeColor="text1"/>
          <w:sz w:val="28"/>
          <w:szCs w:val="28"/>
        </w:rPr>
        <w:t xml:space="preserve"> (</w:t>
      </w:r>
      <w:r w:rsidR="00D42B70" w:rsidRPr="009658AB">
        <w:rPr>
          <w:rFonts w:ascii="Arial" w:hAnsi="Arial" w:cs="Arial"/>
          <w:color w:val="000000" w:themeColor="text1"/>
          <w:sz w:val="28"/>
          <w:szCs w:val="28"/>
        </w:rPr>
        <w:t>Centre for studies on inclusive education</w:t>
      </w:r>
      <w:r w:rsidR="005C65EE" w:rsidRPr="009658AB">
        <w:rPr>
          <w:rFonts w:ascii="Arial" w:hAnsi="Arial" w:cs="Arial"/>
          <w:color w:val="000000" w:themeColor="text1"/>
          <w:sz w:val="28"/>
          <w:szCs w:val="28"/>
        </w:rPr>
        <w:t xml:space="preserve"> ,</w:t>
      </w:r>
      <w:r w:rsidR="00D42B70" w:rsidRPr="009658AB">
        <w:rPr>
          <w:rFonts w:ascii="Arial" w:hAnsi="Arial" w:cs="Arial"/>
          <w:color w:val="000000" w:themeColor="text1"/>
          <w:sz w:val="28"/>
          <w:szCs w:val="28"/>
        </w:rPr>
        <w:t>2018)</w:t>
      </w:r>
      <w:r w:rsidR="005C65EE" w:rsidRPr="009658AB">
        <w:rPr>
          <w:rFonts w:ascii="Arial" w:hAnsi="Arial" w:cs="Arial"/>
          <w:color w:val="000000" w:themeColor="text1"/>
          <w:sz w:val="28"/>
          <w:szCs w:val="28"/>
        </w:rPr>
        <w:t xml:space="preserve">. </w:t>
      </w:r>
      <w:proofErr w:type="spellStart"/>
      <w:r w:rsidRPr="009658AB">
        <w:rPr>
          <w:rFonts w:ascii="Arial" w:hAnsi="Arial" w:cs="Arial"/>
          <w:color w:val="000000" w:themeColor="text1"/>
          <w:sz w:val="28"/>
          <w:szCs w:val="28"/>
        </w:rPr>
        <w:t>Ferdman</w:t>
      </w:r>
      <w:proofErr w:type="spellEnd"/>
      <w:r w:rsidRPr="009658AB">
        <w:rPr>
          <w:rFonts w:ascii="Arial" w:hAnsi="Arial" w:cs="Arial"/>
          <w:color w:val="000000" w:themeColor="text1"/>
          <w:sz w:val="28"/>
          <w:szCs w:val="28"/>
        </w:rPr>
        <w:t xml:space="preserve"> </w:t>
      </w:r>
      <w:r w:rsidR="005C65EE" w:rsidRPr="009658AB">
        <w:rPr>
          <w:rFonts w:ascii="Arial" w:hAnsi="Arial" w:cs="Arial"/>
          <w:color w:val="000000" w:themeColor="text1"/>
          <w:sz w:val="28"/>
          <w:szCs w:val="28"/>
        </w:rPr>
        <w:t>(202</w:t>
      </w:r>
      <w:r w:rsidR="00FA4B8B" w:rsidRPr="009658AB">
        <w:rPr>
          <w:rFonts w:ascii="Arial" w:hAnsi="Arial" w:cs="Arial"/>
          <w:color w:val="000000" w:themeColor="text1"/>
          <w:sz w:val="28"/>
          <w:szCs w:val="28"/>
        </w:rPr>
        <w:t xml:space="preserve">1) </w:t>
      </w:r>
      <w:r w:rsidRPr="009658AB">
        <w:rPr>
          <w:rFonts w:ascii="Arial" w:hAnsi="Arial" w:cs="Arial"/>
          <w:color w:val="000000" w:themeColor="text1"/>
          <w:sz w:val="28"/>
          <w:szCs w:val="28"/>
        </w:rPr>
        <w:t xml:space="preserve">continues this by stating that </w:t>
      </w:r>
      <w:r w:rsidR="00EF0923" w:rsidRPr="009658AB">
        <w:rPr>
          <w:rFonts w:ascii="Arial" w:hAnsi="Arial" w:cs="Arial"/>
          <w:color w:val="000000" w:themeColor="text1"/>
          <w:sz w:val="28"/>
          <w:szCs w:val="28"/>
        </w:rPr>
        <w:t>t</w:t>
      </w:r>
      <w:r w:rsidRPr="009658AB">
        <w:rPr>
          <w:rFonts w:ascii="Arial" w:hAnsi="Arial" w:cs="Arial"/>
          <w:color w:val="000000" w:themeColor="text1"/>
          <w:sz w:val="28"/>
          <w:szCs w:val="28"/>
        </w:rPr>
        <w:t xml:space="preserve">his is achieved by creating leadership and embedding Practices. </w:t>
      </w:r>
      <w:proofErr w:type="spellStart"/>
      <w:r w:rsidRPr="009658AB">
        <w:rPr>
          <w:rFonts w:ascii="Arial" w:hAnsi="Arial" w:cs="Arial"/>
          <w:color w:val="000000" w:themeColor="text1"/>
          <w:sz w:val="28"/>
          <w:szCs w:val="28"/>
        </w:rPr>
        <w:t>Ferdman</w:t>
      </w:r>
      <w:proofErr w:type="spellEnd"/>
      <w:r w:rsidRPr="009658AB">
        <w:rPr>
          <w:rFonts w:ascii="Arial" w:hAnsi="Arial" w:cs="Arial"/>
          <w:color w:val="000000" w:themeColor="text1"/>
          <w:sz w:val="28"/>
          <w:szCs w:val="28"/>
        </w:rPr>
        <w:t xml:space="preserve"> </w:t>
      </w:r>
      <w:r w:rsidR="00FA4B8B" w:rsidRPr="009658AB">
        <w:rPr>
          <w:rFonts w:ascii="Arial" w:hAnsi="Arial" w:cs="Arial"/>
          <w:color w:val="000000" w:themeColor="text1"/>
          <w:sz w:val="28"/>
          <w:szCs w:val="28"/>
        </w:rPr>
        <w:t xml:space="preserve">(2021) </w:t>
      </w:r>
      <w:r w:rsidRPr="009658AB">
        <w:rPr>
          <w:rFonts w:ascii="Arial" w:hAnsi="Arial" w:cs="Arial"/>
          <w:color w:val="000000" w:themeColor="text1"/>
          <w:sz w:val="28"/>
          <w:szCs w:val="28"/>
        </w:rPr>
        <w:t>adds that through doing this children’s identities must be  acknowledged and Valued and not erasing them in the Process of inclusion.</w:t>
      </w:r>
      <w:r w:rsidR="00947BB2" w:rsidRPr="009658AB">
        <w:rPr>
          <w:rFonts w:ascii="Arial" w:hAnsi="Arial" w:cs="Arial"/>
          <w:color w:val="000000" w:themeColor="text1"/>
          <w:sz w:val="28"/>
          <w:szCs w:val="28"/>
        </w:rPr>
        <w:t xml:space="preserve"> In Previous years Inclusive education has been used in reference to teaching children with additional learning needs. However, Inclusive education now encompasses all People that face exclusion within society. These aspects include race, ethnicity, religion, gender, ability and socioeconomic class (Childhood Educational International, </w:t>
      </w:r>
      <w:r w:rsidR="00711284" w:rsidRPr="009658AB">
        <w:rPr>
          <w:rFonts w:ascii="Arial" w:hAnsi="Arial" w:cs="Arial"/>
          <w:color w:val="000000" w:themeColor="text1"/>
          <w:sz w:val="28"/>
          <w:szCs w:val="28"/>
        </w:rPr>
        <w:t>no date</w:t>
      </w:r>
      <w:r w:rsidR="00947BB2" w:rsidRPr="009658AB">
        <w:rPr>
          <w:rFonts w:ascii="Arial" w:hAnsi="Arial" w:cs="Arial"/>
          <w:color w:val="000000" w:themeColor="text1"/>
          <w:sz w:val="28"/>
          <w:szCs w:val="28"/>
        </w:rPr>
        <w:t>)</w:t>
      </w:r>
      <w:r w:rsidR="00F63078" w:rsidRPr="009658AB">
        <w:rPr>
          <w:rFonts w:ascii="Arial" w:hAnsi="Arial" w:cs="Arial"/>
          <w:color w:val="000000" w:themeColor="text1"/>
          <w:sz w:val="28"/>
          <w:szCs w:val="28"/>
        </w:rPr>
        <w:t>.</w:t>
      </w:r>
    </w:p>
    <w:p w14:paraId="54E65BF7" w14:textId="77777777" w:rsidR="00EB29EF" w:rsidRPr="009658AB" w:rsidRDefault="00EB29EF" w:rsidP="002E60D2">
      <w:pPr>
        <w:spacing w:line="360" w:lineRule="auto"/>
        <w:jc w:val="both"/>
        <w:rPr>
          <w:rFonts w:ascii="Arial" w:hAnsi="Arial" w:cs="Arial"/>
          <w:color w:val="000000" w:themeColor="text1"/>
          <w:sz w:val="28"/>
          <w:szCs w:val="28"/>
        </w:rPr>
      </w:pPr>
    </w:p>
    <w:p w14:paraId="6CB68FFD" w14:textId="03E48C98" w:rsidR="003C5C0B" w:rsidRPr="009658AB" w:rsidRDefault="00EB29EF" w:rsidP="002E60D2">
      <w:pPr>
        <w:spacing w:line="360" w:lineRule="auto"/>
        <w:jc w:val="both"/>
        <w:rPr>
          <w:rFonts w:ascii="Arial" w:hAnsi="Arial" w:cs="Arial"/>
          <w:color w:val="000000" w:themeColor="text1"/>
          <w:sz w:val="28"/>
          <w:szCs w:val="28"/>
        </w:rPr>
      </w:pPr>
      <w:r w:rsidRPr="009658AB">
        <w:rPr>
          <w:rFonts w:ascii="Arial" w:hAnsi="Arial" w:cs="Arial"/>
          <w:color w:val="000000" w:themeColor="text1"/>
          <w:sz w:val="28"/>
          <w:szCs w:val="28"/>
        </w:rPr>
        <w:t>A</w:t>
      </w:r>
      <w:r w:rsidR="00947BB2" w:rsidRPr="009658AB">
        <w:rPr>
          <w:rFonts w:ascii="Arial" w:hAnsi="Arial" w:cs="Arial"/>
          <w:color w:val="000000" w:themeColor="text1"/>
          <w:sz w:val="28"/>
          <w:szCs w:val="28"/>
        </w:rPr>
        <w:t xml:space="preserve">n </w:t>
      </w:r>
      <w:r w:rsidRPr="009658AB">
        <w:rPr>
          <w:rFonts w:ascii="Arial" w:hAnsi="Arial" w:cs="Arial"/>
          <w:color w:val="000000" w:themeColor="text1"/>
          <w:sz w:val="28"/>
          <w:szCs w:val="28"/>
        </w:rPr>
        <w:t>inclusive leader</w:t>
      </w:r>
      <w:r w:rsidR="00947BB2" w:rsidRPr="009658AB">
        <w:rPr>
          <w:rFonts w:ascii="Arial" w:hAnsi="Arial" w:cs="Arial"/>
          <w:color w:val="000000" w:themeColor="text1"/>
          <w:sz w:val="28"/>
          <w:szCs w:val="28"/>
        </w:rPr>
        <w:t xml:space="preserve"> is a leader who works to bring together all practitioners and stakeholders in a setting to</w:t>
      </w:r>
      <w:r w:rsidRPr="009658AB">
        <w:rPr>
          <w:rFonts w:ascii="Arial" w:hAnsi="Arial" w:cs="Arial"/>
          <w:color w:val="000000" w:themeColor="text1"/>
          <w:sz w:val="28"/>
          <w:szCs w:val="28"/>
        </w:rPr>
        <w:t xml:space="preserve"> within a s</w:t>
      </w:r>
      <w:r w:rsidR="009658AB" w:rsidRPr="009658AB">
        <w:rPr>
          <w:rFonts w:ascii="Arial" w:hAnsi="Arial" w:cs="Arial"/>
          <w:color w:val="000000" w:themeColor="text1"/>
          <w:sz w:val="28"/>
          <w:szCs w:val="28"/>
        </w:rPr>
        <w:t xml:space="preserve">etting. </w:t>
      </w:r>
      <w:r w:rsidR="009A5DA1" w:rsidRPr="009658AB">
        <w:rPr>
          <w:rFonts w:ascii="Arial" w:hAnsi="Arial" w:cs="Arial"/>
          <w:color w:val="000000" w:themeColor="text1"/>
          <w:sz w:val="28"/>
          <w:szCs w:val="28"/>
        </w:rPr>
        <w:t xml:space="preserve">Inclusive leaders will communicate effectively with Children, Parents, Practitioners, the community and outside agencies. They are committed to inclusive Practice and Providing equity within the setting (Childhood Educational International, </w:t>
      </w:r>
      <w:r w:rsidR="005C1BAB" w:rsidRPr="009658AB">
        <w:rPr>
          <w:rFonts w:ascii="Arial" w:hAnsi="Arial" w:cs="Arial"/>
          <w:color w:val="000000" w:themeColor="text1"/>
          <w:sz w:val="28"/>
          <w:szCs w:val="28"/>
        </w:rPr>
        <w:t>no date</w:t>
      </w:r>
      <w:r w:rsidR="009A5DA1" w:rsidRPr="009658AB">
        <w:rPr>
          <w:rFonts w:ascii="Arial" w:hAnsi="Arial" w:cs="Arial"/>
          <w:color w:val="000000" w:themeColor="text1"/>
          <w:sz w:val="28"/>
          <w:szCs w:val="28"/>
        </w:rPr>
        <w:t xml:space="preserve">). </w:t>
      </w:r>
      <w:proofErr w:type="spellStart"/>
      <w:r w:rsidR="00947BB2" w:rsidRPr="009658AB">
        <w:rPr>
          <w:rFonts w:ascii="Arial" w:hAnsi="Arial" w:cs="Arial"/>
          <w:color w:val="000000" w:themeColor="text1"/>
          <w:sz w:val="28"/>
          <w:szCs w:val="28"/>
        </w:rPr>
        <w:t>Ferdman</w:t>
      </w:r>
      <w:proofErr w:type="spellEnd"/>
      <w:r w:rsidR="00947BB2" w:rsidRPr="009658AB">
        <w:rPr>
          <w:rFonts w:ascii="Arial" w:hAnsi="Arial" w:cs="Arial"/>
          <w:color w:val="000000" w:themeColor="text1"/>
          <w:sz w:val="28"/>
          <w:szCs w:val="28"/>
        </w:rPr>
        <w:t xml:space="preserve"> </w:t>
      </w:r>
      <w:r w:rsidR="005C1BAB" w:rsidRPr="009658AB">
        <w:rPr>
          <w:rFonts w:ascii="Arial" w:hAnsi="Arial" w:cs="Arial"/>
          <w:color w:val="000000" w:themeColor="text1"/>
          <w:sz w:val="28"/>
          <w:szCs w:val="28"/>
        </w:rPr>
        <w:t xml:space="preserve">(2021) </w:t>
      </w:r>
      <w:r w:rsidR="00947BB2" w:rsidRPr="009658AB">
        <w:rPr>
          <w:rFonts w:ascii="Arial" w:hAnsi="Arial" w:cs="Arial"/>
          <w:color w:val="000000" w:themeColor="text1"/>
          <w:sz w:val="28"/>
          <w:szCs w:val="28"/>
        </w:rPr>
        <w:t xml:space="preserve">states that equity plays a key role in inclusive leadership. This is continued by stating that equity is to use a method which is the most fair. This can also be used as a way to assess Justice and fairness. </w:t>
      </w:r>
      <w:proofErr w:type="spellStart"/>
      <w:r w:rsidR="00947BB2" w:rsidRPr="009658AB">
        <w:rPr>
          <w:rFonts w:ascii="Arial" w:hAnsi="Arial" w:cs="Arial"/>
          <w:color w:val="000000" w:themeColor="text1"/>
          <w:sz w:val="28"/>
          <w:szCs w:val="28"/>
        </w:rPr>
        <w:t>Ferdman</w:t>
      </w:r>
      <w:proofErr w:type="spellEnd"/>
      <w:r w:rsidR="00947BB2" w:rsidRPr="009658AB">
        <w:rPr>
          <w:rFonts w:ascii="Arial" w:hAnsi="Arial" w:cs="Arial"/>
          <w:color w:val="000000" w:themeColor="text1"/>
          <w:sz w:val="28"/>
          <w:szCs w:val="28"/>
        </w:rPr>
        <w:t xml:space="preserve"> (202</w:t>
      </w:r>
      <w:r w:rsidR="00E2798D" w:rsidRPr="009658AB">
        <w:rPr>
          <w:rFonts w:ascii="Arial" w:hAnsi="Arial" w:cs="Arial"/>
          <w:color w:val="000000" w:themeColor="text1"/>
          <w:sz w:val="28"/>
          <w:szCs w:val="28"/>
        </w:rPr>
        <w:t>1</w:t>
      </w:r>
      <w:r w:rsidR="00947BB2" w:rsidRPr="009658AB">
        <w:rPr>
          <w:rFonts w:ascii="Arial" w:hAnsi="Arial" w:cs="Arial"/>
          <w:color w:val="000000" w:themeColor="text1"/>
          <w:sz w:val="28"/>
          <w:szCs w:val="28"/>
        </w:rPr>
        <w:t>) continues to state that one of the challenges that arises when evaluating equity is that everyone has a different view on what is acceptable in relation to fairness.</w:t>
      </w:r>
    </w:p>
    <w:p w14:paraId="7259824C" w14:textId="6EE883A9" w:rsidR="009A5DA1" w:rsidRPr="006B194F" w:rsidRDefault="009A5DA1" w:rsidP="002E60D2">
      <w:pPr>
        <w:spacing w:line="360" w:lineRule="auto"/>
        <w:jc w:val="both"/>
        <w:rPr>
          <w:rFonts w:ascii="Arial" w:hAnsi="Arial" w:cs="Arial"/>
          <w:color w:val="2F5496" w:themeColor="accent1" w:themeShade="BF"/>
          <w:sz w:val="28"/>
          <w:szCs w:val="28"/>
        </w:rPr>
      </w:pPr>
    </w:p>
    <w:p w14:paraId="4E8850FA" w14:textId="77777777" w:rsidR="009A5DA1" w:rsidRPr="006B194F" w:rsidRDefault="009A5DA1" w:rsidP="002E60D2">
      <w:pPr>
        <w:spacing w:line="360" w:lineRule="auto"/>
        <w:jc w:val="both"/>
        <w:rPr>
          <w:rFonts w:ascii="Arial" w:hAnsi="Arial" w:cs="Arial"/>
          <w:color w:val="2F5496" w:themeColor="accent1" w:themeShade="BF"/>
          <w:sz w:val="28"/>
          <w:szCs w:val="28"/>
          <w:highlight w:val="lightGray"/>
        </w:rPr>
      </w:pPr>
    </w:p>
    <w:p w14:paraId="7F3490B2" w14:textId="0F621C8C" w:rsidR="00FF04D7" w:rsidRPr="006B194F" w:rsidRDefault="004F2A22" w:rsidP="002E60D2">
      <w:pPr>
        <w:spacing w:line="360" w:lineRule="auto"/>
        <w:jc w:val="both"/>
        <w:rPr>
          <w:rFonts w:ascii="Arial" w:hAnsi="Arial" w:cs="Arial"/>
          <w:color w:val="2F5496" w:themeColor="accent1" w:themeShade="BF"/>
          <w:sz w:val="28"/>
          <w:szCs w:val="28"/>
        </w:rPr>
      </w:pPr>
      <w:r w:rsidRPr="0057665C">
        <w:rPr>
          <w:rFonts w:ascii="Arial" w:hAnsi="Arial" w:cs="Arial"/>
          <w:color w:val="000000" w:themeColor="text1"/>
          <w:sz w:val="28"/>
          <w:szCs w:val="28"/>
        </w:rPr>
        <w:t xml:space="preserve">Brown (2020) shows that power is not inherently negative rather it depends on the way it is used. If the power is used in a positive way and shared with others this empower them. Leaders that use their power over </w:t>
      </w:r>
      <w:r w:rsidRPr="0057665C">
        <w:rPr>
          <w:rFonts w:ascii="Arial" w:hAnsi="Arial" w:cs="Arial"/>
          <w:color w:val="000000" w:themeColor="text1"/>
          <w:sz w:val="28"/>
          <w:szCs w:val="28"/>
        </w:rPr>
        <w:lastRenderedPageBreak/>
        <w:t>others may feel that sharing it with parents would take it away from them. Therefore they will not seek out support from the community or build this partnership as they may feel threatened. Alternatively, a practitioner that understands that they are not taking away their power</w:t>
      </w:r>
      <w:r w:rsidR="00EF0923" w:rsidRPr="0057665C">
        <w:rPr>
          <w:rFonts w:ascii="Arial" w:hAnsi="Arial" w:cs="Arial"/>
          <w:color w:val="000000" w:themeColor="text1"/>
          <w:sz w:val="28"/>
          <w:szCs w:val="28"/>
        </w:rPr>
        <w:t>, but</w:t>
      </w:r>
      <w:r w:rsidRPr="0057665C">
        <w:rPr>
          <w:rFonts w:ascii="Arial" w:hAnsi="Arial" w:cs="Arial"/>
          <w:color w:val="000000" w:themeColor="text1"/>
          <w:sz w:val="28"/>
          <w:szCs w:val="28"/>
        </w:rPr>
        <w:t xml:space="preserve"> rather</w:t>
      </w:r>
      <w:r w:rsidR="00EF0923" w:rsidRPr="0057665C">
        <w:rPr>
          <w:rFonts w:ascii="Arial" w:hAnsi="Arial" w:cs="Arial"/>
          <w:color w:val="000000" w:themeColor="text1"/>
          <w:sz w:val="28"/>
          <w:szCs w:val="28"/>
        </w:rPr>
        <w:t>, are</w:t>
      </w:r>
      <w:r w:rsidRPr="0057665C">
        <w:rPr>
          <w:rFonts w:ascii="Arial" w:hAnsi="Arial" w:cs="Arial"/>
          <w:color w:val="000000" w:themeColor="text1"/>
          <w:sz w:val="28"/>
          <w:szCs w:val="28"/>
        </w:rPr>
        <w:t xml:space="preserve"> providing the parents with their own power will actively work with the community and strive to include all parents. Inclusive leaders that work to empower others will work with "empathy driven agendas, </w:t>
      </w:r>
      <w:r w:rsidR="00FF0DC5" w:rsidRPr="0057665C">
        <w:rPr>
          <w:rFonts w:ascii="Arial" w:hAnsi="Arial" w:cs="Arial"/>
          <w:color w:val="000000" w:themeColor="text1"/>
          <w:sz w:val="28"/>
          <w:szCs w:val="28"/>
        </w:rPr>
        <w:t>policies and values</w:t>
      </w:r>
      <w:r w:rsidR="00EF0923" w:rsidRPr="0057665C">
        <w:rPr>
          <w:rFonts w:ascii="Arial" w:hAnsi="Arial" w:cs="Arial"/>
          <w:color w:val="000000" w:themeColor="text1"/>
          <w:sz w:val="28"/>
          <w:szCs w:val="28"/>
        </w:rPr>
        <w:t>”</w:t>
      </w:r>
      <w:r w:rsidRPr="0057665C">
        <w:rPr>
          <w:rFonts w:ascii="Arial" w:hAnsi="Arial" w:cs="Arial"/>
          <w:color w:val="000000" w:themeColor="text1"/>
          <w:sz w:val="28"/>
          <w:szCs w:val="28"/>
        </w:rPr>
        <w:t xml:space="preserve"> (Brown, 2020). </w:t>
      </w:r>
      <w:r w:rsidR="00903AEB" w:rsidRPr="0057665C">
        <w:rPr>
          <w:rFonts w:ascii="Arial" w:hAnsi="Arial" w:cs="Arial"/>
          <w:color w:val="000000" w:themeColor="text1"/>
          <w:sz w:val="28"/>
          <w:szCs w:val="28"/>
        </w:rPr>
        <w:t>Within education the setting</w:t>
      </w:r>
      <w:r w:rsidR="00EF0923" w:rsidRPr="0057665C">
        <w:rPr>
          <w:rFonts w:ascii="Arial" w:hAnsi="Arial" w:cs="Arial"/>
          <w:color w:val="000000" w:themeColor="text1"/>
          <w:sz w:val="28"/>
          <w:szCs w:val="28"/>
        </w:rPr>
        <w:t>’s</w:t>
      </w:r>
      <w:r w:rsidR="00903AEB" w:rsidRPr="0057665C">
        <w:rPr>
          <w:rFonts w:ascii="Arial" w:hAnsi="Arial" w:cs="Arial"/>
          <w:color w:val="000000" w:themeColor="text1"/>
          <w:sz w:val="28"/>
          <w:szCs w:val="28"/>
        </w:rPr>
        <w:t xml:space="preserve"> leaders and </w:t>
      </w:r>
      <w:r w:rsidR="0051193C" w:rsidRPr="0057665C">
        <w:rPr>
          <w:rFonts w:ascii="Arial" w:hAnsi="Arial" w:cs="Arial"/>
          <w:color w:val="000000" w:themeColor="text1"/>
          <w:sz w:val="28"/>
          <w:szCs w:val="28"/>
        </w:rPr>
        <w:t>p</w:t>
      </w:r>
      <w:r w:rsidR="00903AEB" w:rsidRPr="0057665C">
        <w:rPr>
          <w:rFonts w:ascii="Arial" w:hAnsi="Arial" w:cs="Arial"/>
          <w:color w:val="000000" w:themeColor="text1"/>
          <w:sz w:val="28"/>
          <w:szCs w:val="28"/>
        </w:rPr>
        <w:t xml:space="preserve">ractitioners have the power as they are able to make decisions and </w:t>
      </w:r>
      <w:r w:rsidR="0051193C" w:rsidRPr="0057665C">
        <w:rPr>
          <w:rFonts w:ascii="Arial" w:hAnsi="Arial" w:cs="Arial"/>
          <w:color w:val="000000" w:themeColor="text1"/>
          <w:sz w:val="28"/>
          <w:szCs w:val="28"/>
        </w:rPr>
        <w:t>c</w:t>
      </w:r>
      <w:r w:rsidR="00903AEB" w:rsidRPr="0057665C">
        <w:rPr>
          <w:rFonts w:ascii="Arial" w:hAnsi="Arial" w:cs="Arial"/>
          <w:color w:val="000000" w:themeColor="text1"/>
          <w:sz w:val="28"/>
          <w:szCs w:val="28"/>
        </w:rPr>
        <w:t xml:space="preserve">hanges. By involving </w:t>
      </w:r>
      <w:r w:rsidR="0051193C" w:rsidRPr="0057665C">
        <w:rPr>
          <w:rFonts w:ascii="Arial" w:hAnsi="Arial" w:cs="Arial"/>
          <w:color w:val="000000" w:themeColor="text1"/>
          <w:sz w:val="28"/>
          <w:szCs w:val="28"/>
        </w:rPr>
        <w:t>p</w:t>
      </w:r>
      <w:r w:rsidR="00903AEB" w:rsidRPr="0057665C">
        <w:rPr>
          <w:rFonts w:ascii="Arial" w:hAnsi="Arial" w:cs="Arial"/>
          <w:color w:val="000000" w:themeColor="text1"/>
          <w:sz w:val="28"/>
          <w:szCs w:val="28"/>
        </w:rPr>
        <w:t xml:space="preserve">arents in this process, hearing their voices and supporting them, they are given </w:t>
      </w:r>
      <w:r w:rsidR="0051193C" w:rsidRPr="0057665C">
        <w:rPr>
          <w:rFonts w:ascii="Arial" w:hAnsi="Arial" w:cs="Arial"/>
          <w:color w:val="000000" w:themeColor="text1"/>
          <w:sz w:val="28"/>
          <w:szCs w:val="28"/>
        </w:rPr>
        <w:t>p</w:t>
      </w:r>
      <w:r w:rsidR="00903AEB" w:rsidRPr="0057665C">
        <w:rPr>
          <w:rFonts w:ascii="Arial" w:hAnsi="Arial" w:cs="Arial"/>
          <w:color w:val="000000" w:themeColor="text1"/>
          <w:sz w:val="28"/>
          <w:szCs w:val="28"/>
        </w:rPr>
        <w:t>ower.</w:t>
      </w:r>
    </w:p>
    <w:p w14:paraId="51254C23" w14:textId="7ED5E982" w:rsidR="00EC2567" w:rsidRPr="006B194F" w:rsidRDefault="00EC2567" w:rsidP="002E60D2">
      <w:pPr>
        <w:spacing w:line="360" w:lineRule="auto"/>
        <w:jc w:val="both"/>
        <w:rPr>
          <w:rFonts w:ascii="Arial" w:hAnsi="Arial" w:cs="Arial"/>
          <w:color w:val="2F5496" w:themeColor="accent1" w:themeShade="BF"/>
          <w:sz w:val="28"/>
          <w:szCs w:val="28"/>
        </w:rPr>
      </w:pPr>
    </w:p>
    <w:p w14:paraId="639B4EEA" w14:textId="2E70A863" w:rsidR="009A5DA1" w:rsidRPr="005606B1" w:rsidRDefault="009A5DA1" w:rsidP="002E60D2">
      <w:pPr>
        <w:spacing w:line="360" w:lineRule="auto"/>
        <w:jc w:val="both"/>
        <w:rPr>
          <w:rFonts w:ascii="Arial" w:hAnsi="Arial" w:cs="Arial"/>
          <w:color w:val="000000" w:themeColor="text1"/>
          <w:sz w:val="28"/>
          <w:szCs w:val="28"/>
          <w:highlight w:val="yellow"/>
        </w:rPr>
      </w:pPr>
      <w:r w:rsidRPr="005606B1">
        <w:rPr>
          <w:rFonts w:ascii="Arial" w:hAnsi="Arial" w:cs="Arial"/>
          <w:sz w:val="28"/>
          <w:szCs w:val="28"/>
        </w:rPr>
        <w:t>An inclusive leader will also have a growth mindset. This is understanding that there is always</w:t>
      </w:r>
      <w:r w:rsidR="0057665C" w:rsidRPr="005606B1">
        <w:rPr>
          <w:rFonts w:ascii="Arial" w:hAnsi="Arial" w:cs="Arial"/>
          <w:sz w:val="28"/>
          <w:szCs w:val="28"/>
        </w:rPr>
        <w:t xml:space="preserve"> </w:t>
      </w:r>
      <w:r w:rsidRPr="005606B1">
        <w:rPr>
          <w:rFonts w:ascii="Arial" w:hAnsi="Arial" w:cs="Arial"/>
          <w:sz w:val="28"/>
          <w:szCs w:val="28"/>
        </w:rPr>
        <w:t>room for improvement, being open minded and being willing to make changes.  A practitioner who has a fixed mindset will not strive to improve. Although they may have taken some steps towards creating an inclusive environment they may stop progressing as they believe they have done enough and that there is no room for improvement.</w:t>
      </w:r>
      <w:r w:rsidRPr="005606B1">
        <w:rPr>
          <w:rFonts w:ascii="Arial" w:hAnsi="Arial" w:cs="Arial"/>
          <w:color w:val="000000" w:themeColor="text1"/>
          <w:sz w:val="28"/>
          <w:szCs w:val="28"/>
        </w:rPr>
        <w:t xml:space="preserve"> </w:t>
      </w:r>
      <w:r w:rsidR="005606B1" w:rsidRPr="005606B1">
        <w:rPr>
          <w:rFonts w:ascii="Arial" w:hAnsi="Arial" w:cs="Arial"/>
          <w:color w:val="000000" w:themeColor="text1"/>
          <w:sz w:val="28"/>
          <w:szCs w:val="28"/>
        </w:rPr>
        <w:t xml:space="preserve">Inclusive leaders are open and actively take interest in the community within the setting. They also work constantly to better understand and empathise with those around them to improve their inclusive practice (Childhood Educational International, no date). This links to the concept of growth and fixed mindsets as discussed by </w:t>
      </w:r>
      <w:proofErr w:type="spellStart"/>
      <w:r w:rsidR="005606B1" w:rsidRPr="005606B1">
        <w:rPr>
          <w:rFonts w:ascii="Arial" w:hAnsi="Arial" w:cs="Arial"/>
          <w:color w:val="000000" w:themeColor="text1"/>
          <w:sz w:val="28"/>
          <w:szCs w:val="28"/>
        </w:rPr>
        <w:t>Dweck</w:t>
      </w:r>
      <w:proofErr w:type="spellEnd"/>
      <w:r w:rsidR="005606B1" w:rsidRPr="005606B1">
        <w:rPr>
          <w:rFonts w:ascii="Arial" w:hAnsi="Arial" w:cs="Arial"/>
          <w:color w:val="000000" w:themeColor="text1"/>
          <w:sz w:val="28"/>
          <w:szCs w:val="28"/>
        </w:rPr>
        <w:t xml:space="preserve"> (2016). This follows the idea that a person either has a fixed or a growth mindset. A Person with a fixed mindset will believe that they are not able to develop any further and are considered to be less open to change and adopt new ideas. Alternatively, a Person with a growth Mindset will believe that they can develop further and make changes for the better(</w:t>
      </w:r>
      <w:proofErr w:type="spellStart"/>
      <w:r w:rsidR="005606B1" w:rsidRPr="005606B1">
        <w:rPr>
          <w:rFonts w:ascii="Arial" w:hAnsi="Arial" w:cs="Arial"/>
          <w:color w:val="000000" w:themeColor="text1"/>
          <w:sz w:val="28"/>
          <w:szCs w:val="28"/>
        </w:rPr>
        <w:t>Dweck</w:t>
      </w:r>
      <w:proofErr w:type="spellEnd"/>
      <w:r w:rsidR="005606B1" w:rsidRPr="005606B1">
        <w:rPr>
          <w:rFonts w:ascii="Arial" w:hAnsi="Arial" w:cs="Arial"/>
          <w:color w:val="000000" w:themeColor="text1"/>
          <w:sz w:val="28"/>
          <w:szCs w:val="28"/>
        </w:rPr>
        <w:t>, 2016).</w:t>
      </w:r>
    </w:p>
    <w:p w14:paraId="36440198" w14:textId="69FDF67D" w:rsidR="00947BB2" w:rsidRPr="005606B1" w:rsidRDefault="00947BB2" w:rsidP="002E60D2">
      <w:pPr>
        <w:spacing w:line="360" w:lineRule="auto"/>
        <w:jc w:val="both"/>
        <w:rPr>
          <w:rFonts w:ascii="Arial" w:hAnsi="Arial" w:cs="Arial"/>
          <w:color w:val="000000" w:themeColor="text1"/>
          <w:sz w:val="28"/>
          <w:szCs w:val="28"/>
        </w:rPr>
      </w:pPr>
    </w:p>
    <w:p w14:paraId="4EE6042F" w14:textId="77777777" w:rsidR="00947BB2" w:rsidRPr="006B194F" w:rsidRDefault="00947BB2" w:rsidP="002E60D2">
      <w:pPr>
        <w:spacing w:line="360" w:lineRule="auto"/>
        <w:jc w:val="both"/>
        <w:rPr>
          <w:rFonts w:ascii="Arial" w:hAnsi="Arial" w:cs="Arial"/>
          <w:color w:val="00B050"/>
          <w:sz w:val="28"/>
          <w:szCs w:val="28"/>
        </w:rPr>
      </w:pPr>
    </w:p>
    <w:p w14:paraId="19969D44" w14:textId="2630012A" w:rsidR="00ED1A16" w:rsidRPr="006B194F" w:rsidRDefault="00286A47" w:rsidP="002E60D2">
      <w:pPr>
        <w:spacing w:line="360" w:lineRule="auto"/>
        <w:jc w:val="both"/>
        <w:rPr>
          <w:rFonts w:ascii="Arial" w:hAnsi="Arial" w:cs="Arial"/>
          <w:color w:val="2F5496" w:themeColor="accent1" w:themeShade="BF"/>
          <w:sz w:val="28"/>
          <w:szCs w:val="28"/>
          <w:highlight w:val="cyan"/>
        </w:rPr>
      </w:pPr>
      <w:r w:rsidRPr="0057665C">
        <w:rPr>
          <w:rFonts w:ascii="Arial" w:hAnsi="Arial" w:cs="Arial"/>
          <w:color w:val="000000" w:themeColor="text1"/>
          <w:sz w:val="28"/>
          <w:szCs w:val="28"/>
        </w:rPr>
        <w:t>This essay will focus on a</w:t>
      </w:r>
      <w:r w:rsidR="00F92B6D" w:rsidRPr="0057665C">
        <w:rPr>
          <w:rFonts w:ascii="Arial" w:hAnsi="Arial" w:cs="Arial"/>
          <w:color w:val="000000" w:themeColor="text1"/>
          <w:sz w:val="28"/>
          <w:szCs w:val="28"/>
        </w:rPr>
        <w:t xml:space="preserve"> child </w:t>
      </w:r>
      <w:r w:rsidR="003939F2" w:rsidRPr="0057665C">
        <w:rPr>
          <w:rFonts w:ascii="Arial" w:hAnsi="Arial" w:cs="Arial"/>
          <w:color w:val="000000" w:themeColor="text1"/>
          <w:sz w:val="28"/>
          <w:szCs w:val="28"/>
        </w:rPr>
        <w:t xml:space="preserve">that </w:t>
      </w:r>
      <w:r w:rsidR="00F92B6D" w:rsidRPr="0057665C">
        <w:rPr>
          <w:rFonts w:ascii="Arial" w:hAnsi="Arial" w:cs="Arial"/>
          <w:color w:val="000000" w:themeColor="text1"/>
          <w:sz w:val="28"/>
          <w:szCs w:val="28"/>
        </w:rPr>
        <w:t xml:space="preserve">joined the setting </w:t>
      </w:r>
      <w:r w:rsidR="001E679C" w:rsidRPr="0057665C">
        <w:rPr>
          <w:rFonts w:ascii="Arial" w:hAnsi="Arial" w:cs="Arial"/>
          <w:color w:val="000000" w:themeColor="text1"/>
          <w:sz w:val="28"/>
          <w:szCs w:val="28"/>
        </w:rPr>
        <w:t xml:space="preserve">three months ago. They live with their father who is a recovering </w:t>
      </w:r>
      <w:r w:rsidR="00EF0923" w:rsidRPr="0057665C">
        <w:rPr>
          <w:rFonts w:ascii="Arial" w:hAnsi="Arial" w:cs="Arial"/>
          <w:color w:val="000000" w:themeColor="text1"/>
          <w:sz w:val="28"/>
          <w:szCs w:val="28"/>
        </w:rPr>
        <w:t xml:space="preserve">drug </w:t>
      </w:r>
      <w:r w:rsidR="003F1964" w:rsidRPr="0057665C">
        <w:rPr>
          <w:rFonts w:ascii="Arial" w:hAnsi="Arial" w:cs="Arial"/>
          <w:color w:val="000000" w:themeColor="text1"/>
          <w:sz w:val="28"/>
          <w:szCs w:val="28"/>
        </w:rPr>
        <w:t>addict and has full custody</w:t>
      </w:r>
      <w:r w:rsidR="00F26C7A" w:rsidRPr="0057665C">
        <w:rPr>
          <w:rFonts w:ascii="Arial" w:hAnsi="Arial" w:cs="Arial"/>
          <w:color w:val="000000" w:themeColor="text1"/>
          <w:sz w:val="28"/>
          <w:szCs w:val="28"/>
        </w:rPr>
        <w:t xml:space="preserve"> of the child. The father does not engage with other parents in the school yard.</w:t>
      </w:r>
      <w:r w:rsidR="002A005D" w:rsidRPr="0057665C">
        <w:rPr>
          <w:rFonts w:ascii="Arial" w:hAnsi="Arial" w:cs="Arial"/>
          <w:color w:val="000000" w:themeColor="text1"/>
          <w:sz w:val="28"/>
          <w:szCs w:val="28"/>
        </w:rPr>
        <w:t xml:space="preserve"> The other parents have also not </w:t>
      </w:r>
      <w:r w:rsidR="00435863" w:rsidRPr="0057665C">
        <w:rPr>
          <w:rFonts w:ascii="Arial" w:hAnsi="Arial" w:cs="Arial"/>
          <w:color w:val="000000" w:themeColor="text1"/>
          <w:sz w:val="28"/>
          <w:szCs w:val="28"/>
        </w:rPr>
        <w:t>attempted to engage with him.</w:t>
      </w:r>
      <w:r w:rsidR="00B75CFD" w:rsidRPr="0057665C">
        <w:rPr>
          <w:rFonts w:ascii="Arial" w:hAnsi="Arial" w:cs="Arial"/>
          <w:color w:val="000000" w:themeColor="text1"/>
          <w:sz w:val="28"/>
          <w:szCs w:val="28"/>
        </w:rPr>
        <w:t xml:space="preserve"> When discussing the inclusive leader this will be referring to the head teacher of the school.</w:t>
      </w:r>
    </w:p>
    <w:p w14:paraId="44FC48A8" w14:textId="77777777" w:rsidR="00ED1A16" w:rsidRPr="006B194F" w:rsidRDefault="00ED1A16" w:rsidP="002E60D2">
      <w:pPr>
        <w:spacing w:line="360" w:lineRule="auto"/>
        <w:jc w:val="both"/>
        <w:rPr>
          <w:rFonts w:ascii="Arial" w:hAnsi="Arial" w:cs="Arial"/>
          <w:color w:val="000000" w:themeColor="text1"/>
          <w:sz w:val="28"/>
          <w:szCs w:val="28"/>
          <w:highlight w:val="cyan"/>
        </w:rPr>
      </w:pPr>
    </w:p>
    <w:p w14:paraId="605A25E5" w14:textId="0EE95034" w:rsidR="00947BB2" w:rsidRPr="006B194F" w:rsidRDefault="00AA3FFA" w:rsidP="002E60D2">
      <w:pPr>
        <w:spacing w:line="360" w:lineRule="auto"/>
        <w:jc w:val="both"/>
        <w:rPr>
          <w:rFonts w:ascii="Arial" w:hAnsi="Arial" w:cs="Arial"/>
          <w:sz w:val="28"/>
          <w:szCs w:val="28"/>
        </w:rPr>
      </w:pPr>
      <w:r w:rsidRPr="005606B1">
        <w:rPr>
          <w:rFonts w:ascii="Arial" w:hAnsi="Arial" w:cs="Arial"/>
          <w:sz w:val="28"/>
          <w:szCs w:val="28"/>
        </w:rPr>
        <w:t xml:space="preserve">The child is new to the school and does not appear to be settling in well. They appear to be withdrawn as they rarely interact with the other children. They are also hesitant to participate in group activities. The Leader used strategies that they </w:t>
      </w:r>
      <w:r w:rsidR="00EF0923" w:rsidRPr="005606B1">
        <w:rPr>
          <w:rFonts w:ascii="Arial" w:hAnsi="Arial" w:cs="Arial"/>
          <w:sz w:val="28"/>
          <w:szCs w:val="28"/>
        </w:rPr>
        <w:t xml:space="preserve">always </w:t>
      </w:r>
      <w:r w:rsidRPr="005606B1">
        <w:rPr>
          <w:rFonts w:ascii="Arial" w:hAnsi="Arial" w:cs="Arial"/>
          <w:sz w:val="28"/>
          <w:szCs w:val="28"/>
        </w:rPr>
        <w:t>use when new children join the school. For example, the child and the father were shown around the school whilst there were no children present. This allows the child to become familiar with the setting whilst feeling safe with their parent</w:t>
      </w:r>
      <w:r w:rsidR="005606B1">
        <w:rPr>
          <w:rFonts w:ascii="Arial" w:hAnsi="Arial" w:cs="Arial"/>
          <w:sz w:val="28"/>
          <w:szCs w:val="28"/>
        </w:rPr>
        <w:t xml:space="preserve"> (Pearson, no date). </w:t>
      </w:r>
      <w:r w:rsidRPr="006B194F">
        <w:rPr>
          <w:rFonts w:ascii="Arial" w:hAnsi="Arial" w:cs="Arial"/>
          <w:sz w:val="28"/>
          <w:szCs w:val="28"/>
        </w:rPr>
        <w:t xml:space="preserve">   </w:t>
      </w:r>
    </w:p>
    <w:p w14:paraId="4EB2A226" w14:textId="77777777" w:rsidR="00947BB2" w:rsidRPr="006B194F" w:rsidRDefault="00947BB2" w:rsidP="002E60D2">
      <w:pPr>
        <w:spacing w:line="360" w:lineRule="auto"/>
        <w:jc w:val="both"/>
        <w:rPr>
          <w:rFonts w:ascii="Arial" w:hAnsi="Arial" w:cs="Arial"/>
          <w:color w:val="2F5496" w:themeColor="accent1" w:themeShade="BF"/>
          <w:sz w:val="28"/>
          <w:szCs w:val="28"/>
        </w:rPr>
      </w:pPr>
    </w:p>
    <w:p w14:paraId="0A508CFE" w14:textId="33DDA859" w:rsidR="007B4FB4" w:rsidRDefault="00947BB2" w:rsidP="002E60D2">
      <w:pPr>
        <w:spacing w:line="360" w:lineRule="auto"/>
        <w:jc w:val="both"/>
        <w:rPr>
          <w:rFonts w:ascii="Arial" w:hAnsi="Arial" w:cs="Arial"/>
          <w:color w:val="2F5496" w:themeColor="accent1" w:themeShade="BF"/>
          <w:sz w:val="28"/>
          <w:szCs w:val="28"/>
          <w:highlight w:val="cyan"/>
        </w:rPr>
      </w:pPr>
      <w:r w:rsidRPr="005D10AF">
        <w:rPr>
          <w:rFonts w:ascii="Arial" w:hAnsi="Arial" w:cs="Arial"/>
          <w:color w:val="000000" w:themeColor="text1"/>
          <w:sz w:val="28"/>
          <w:szCs w:val="28"/>
        </w:rPr>
        <w:t>The Welsh Assembly Government state that children in foster care often have a higher rate of health problems, educational performance and emotional and behavioural problems. Due to their experiences before their time in care, children may be at a disadvantage in society (Welsh Assembly Government, no date, p.4); therefore the child may require extra support in areas such as socialising.</w:t>
      </w:r>
      <w:r w:rsidRPr="005D10AF">
        <w:rPr>
          <w:rFonts w:ascii="Arial" w:hAnsi="Arial" w:cs="Arial"/>
          <w:color w:val="000000" w:themeColor="text1"/>
          <w:sz w:val="28"/>
          <w:szCs w:val="28"/>
          <w:highlight w:val="cyan"/>
        </w:rPr>
        <w:t xml:space="preserve"> </w:t>
      </w:r>
      <w:r w:rsidR="009A5DA1" w:rsidRPr="005D10AF">
        <w:rPr>
          <w:rFonts w:ascii="Arial" w:hAnsi="Arial" w:cs="Arial"/>
          <w:color w:val="000000" w:themeColor="text1"/>
          <w:sz w:val="28"/>
          <w:szCs w:val="28"/>
          <w:highlight w:val="cyan"/>
        </w:rPr>
        <w:t xml:space="preserve"> </w:t>
      </w:r>
    </w:p>
    <w:p w14:paraId="59901EC5" w14:textId="77777777" w:rsidR="005D10AF" w:rsidRPr="006B194F" w:rsidRDefault="005D10AF" w:rsidP="002E60D2">
      <w:pPr>
        <w:spacing w:line="360" w:lineRule="auto"/>
        <w:jc w:val="both"/>
        <w:rPr>
          <w:rFonts w:ascii="Arial" w:hAnsi="Arial" w:cs="Arial"/>
          <w:color w:val="FF0000"/>
          <w:sz w:val="28"/>
          <w:szCs w:val="28"/>
          <w:highlight w:val="cyan"/>
        </w:rPr>
      </w:pPr>
    </w:p>
    <w:p w14:paraId="59BBEFD8" w14:textId="09429F4B" w:rsidR="00C32A61" w:rsidRDefault="005606B1" w:rsidP="002E60D2">
      <w:pPr>
        <w:spacing w:line="360" w:lineRule="auto"/>
        <w:jc w:val="both"/>
        <w:rPr>
          <w:rFonts w:ascii="Arial" w:hAnsi="Arial" w:cs="Arial"/>
          <w:color w:val="000000" w:themeColor="text1"/>
          <w:sz w:val="28"/>
          <w:szCs w:val="28"/>
        </w:rPr>
      </w:pPr>
      <w:r w:rsidRPr="005606B1">
        <w:rPr>
          <w:rFonts w:ascii="Arial" w:hAnsi="Arial" w:cs="Arial"/>
          <w:color w:val="000000" w:themeColor="text1"/>
          <w:sz w:val="28"/>
          <w:szCs w:val="28"/>
        </w:rPr>
        <w:t xml:space="preserve">Brookside primary school (2018) describes a transition Policy as a Policy that outlines the steps that will be taken when a child moves from one Place which may be familiar to another which may be unfamiliar. Therefore strategies have been Put in Place to support children in </w:t>
      </w:r>
      <w:r w:rsidRPr="005606B1">
        <w:rPr>
          <w:rFonts w:ascii="Arial" w:hAnsi="Arial" w:cs="Arial"/>
          <w:color w:val="000000" w:themeColor="text1"/>
          <w:sz w:val="28"/>
          <w:szCs w:val="28"/>
        </w:rPr>
        <w:lastRenderedPageBreak/>
        <w:t>adapting to a new setting or new circumstances. The aim of this is to make the transition less distressing for the Child (Brookside Primary school, 2018).</w:t>
      </w:r>
    </w:p>
    <w:p w14:paraId="5BE5AA21" w14:textId="77777777" w:rsidR="005606B1" w:rsidRPr="006B194F" w:rsidRDefault="005606B1" w:rsidP="002E60D2">
      <w:pPr>
        <w:spacing w:line="360" w:lineRule="auto"/>
        <w:jc w:val="both"/>
        <w:rPr>
          <w:rFonts w:ascii="Arial" w:hAnsi="Arial" w:cs="Arial"/>
          <w:color w:val="C45911" w:themeColor="accent2" w:themeShade="BF"/>
          <w:sz w:val="28"/>
          <w:szCs w:val="28"/>
        </w:rPr>
      </w:pPr>
    </w:p>
    <w:p w14:paraId="7A31C557" w14:textId="0235271C" w:rsidR="002460BA" w:rsidRPr="006B194F" w:rsidRDefault="002460BA" w:rsidP="002E60D2">
      <w:pPr>
        <w:spacing w:line="360" w:lineRule="auto"/>
        <w:jc w:val="both"/>
        <w:rPr>
          <w:rFonts w:ascii="Arial" w:hAnsi="Arial" w:cs="Arial"/>
          <w:color w:val="C45911" w:themeColor="accent2" w:themeShade="BF"/>
          <w:sz w:val="28"/>
          <w:szCs w:val="28"/>
        </w:rPr>
      </w:pPr>
      <w:r w:rsidRPr="005606B1">
        <w:rPr>
          <w:rFonts w:ascii="Arial" w:hAnsi="Arial" w:cs="Arial"/>
          <w:color w:val="000000" w:themeColor="text1"/>
          <w:sz w:val="28"/>
          <w:szCs w:val="28"/>
        </w:rPr>
        <w:t>Having a good relationship with the Children</w:t>
      </w:r>
      <w:r w:rsidR="004A2D11" w:rsidRPr="005606B1">
        <w:rPr>
          <w:rFonts w:ascii="Arial" w:hAnsi="Arial" w:cs="Arial"/>
          <w:color w:val="000000" w:themeColor="text1"/>
          <w:sz w:val="28"/>
          <w:szCs w:val="28"/>
        </w:rPr>
        <w:t>’</w:t>
      </w:r>
      <w:r w:rsidRPr="005606B1">
        <w:rPr>
          <w:rFonts w:ascii="Arial" w:hAnsi="Arial" w:cs="Arial"/>
          <w:color w:val="000000" w:themeColor="text1"/>
          <w:sz w:val="28"/>
          <w:szCs w:val="28"/>
        </w:rPr>
        <w:t>s family is important as it can make both the parents and the Child feel more comfortable with the setting. The school already had measures in Place for when children transition into the school. They also met with the father and the Child beforehand to discuss their needs however no additional support was required at that time</w:t>
      </w:r>
      <w:r w:rsidR="005606B1" w:rsidRPr="005606B1">
        <w:rPr>
          <w:rFonts w:ascii="Arial" w:hAnsi="Arial" w:cs="Arial"/>
          <w:color w:val="000000" w:themeColor="text1"/>
          <w:sz w:val="28"/>
          <w:szCs w:val="28"/>
        </w:rPr>
        <w:t xml:space="preserve"> (Pearson, no date). </w:t>
      </w:r>
    </w:p>
    <w:p w14:paraId="6A061A71" w14:textId="77777777" w:rsidR="002460BA" w:rsidRPr="006B194F" w:rsidRDefault="002460BA" w:rsidP="002E60D2">
      <w:pPr>
        <w:spacing w:line="360" w:lineRule="auto"/>
        <w:jc w:val="both"/>
        <w:rPr>
          <w:rFonts w:ascii="Arial" w:hAnsi="Arial" w:cs="Arial"/>
          <w:color w:val="FF0000"/>
          <w:sz w:val="28"/>
          <w:szCs w:val="28"/>
        </w:rPr>
      </w:pPr>
    </w:p>
    <w:p w14:paraId="2590AFF5" w14:textId="4536A421" w:rsidR="00B63594" w:rsidRPr="006B194F" w:rsidRDefault="00B63594" w:rsidP="002E60D2">
      <w:pPr>
        <w:spacing w:line="360" w:lineRule="auto"/>
        <w:jc w:val="both"/>
        <w:rPr>
          <w:rFonts w:ascii="Arial" w:hAnsi="Arial" w:cs="Arial"/>
          <w:sz w:val="28"/>
          <w:szCs w:val="28"/>
        </w:rPr>
      </w:pPr>
    </w:p>
    <w:p w14:paraId="664E8E4C" w14:textId="388845C1" w:rsidR="009A5DA1" w:rsidRPr="006B194F" w:rsidRDefault="00AA3FFA" w:rsidP="002E60D2">
      <w:pPr>
        <w:spacing w:line="360" w:lineRule="auto"/>
        <w:jc w:val="both"/>
        <w:rPr>
          <w:rFonts w:ascii="Arial" w:hAnsi="Arial" w:cs="Arial"/>
          <w:sz w:val="28"/>
          <w:szCs w:val="28"/>
        </w:rPr>
      </w:pPr>
      <w:r w:rsidRPr="00BB2B63">
        <w:rPr>
          <w:rFonts w:ascii="Arial" w:hAnsi="Arial" w:cs="Arial"/>
          <w:sz w:val="28"/>
          <w:szCs w:val="28"/>
        </w:rPr>
        <w:t xml:space="preserve">Intersectionality is when </w:t>
      </w:r>
      <w:r w:rsidR="003F3EC9" w:rsidRPr="00BB2B63">
        <w:rPr>
          <w:rFonts w:ascii="Arial" w:hAnsi="Arial" w:cs="Arial"/>
          <w:sz w:val="28"/>
          <w:szCs w:val="28"/>
        </w:rPr>
        <w:t>a person faces discrimination or ex</w:t>
      </w:r>
      <w:r w:rsidR="00334E40" w:rsidRPr="00BB2B63">
        <w:rPr>
          <w:rFonts w:ascii="Arial" w:hAnsi="Arial" w:cs="Arial"/>
          <w:sz w:val="28"/>
          <w:szCs w:val="28"/>
        </w:rPr>
        <w:t xml:space="preserve">clusion for </w:t>
      </w:r>
      <w:r w:rsidRPr="00BB2B63">
        <w:rPr>
          <w:rFonts w:ascii="Arial" w:hAnsi="Arial" w:cs="Arial"/>
          <w:sz w:val="28"/>
          <w:szCs w:val="28"/>
        </w:rPr>
        <w:t>more than one</w:t>
      </w:r>
      <w:r w:rsidR="00334E40" w:rsidRPr="00BB2B63">
        <w:rPr>
          <w:rFonts w:ascii="Arial" w:hAnsi="Arial" w:cs="Arial"/>
          <w:sz w:val="28"/>
          <w:szCs w:val="28"/>
        </w:rPr>
        <w:t xml:space="preserve"> aspect of themselves within society</w:t>
      </w:r>
      <w:r w:rsidRPr="00BB2B63">
        <w:rPr>
          <w:rFonts w:ascii="Arial" w:hAnsi="Arial" w:cs="Arial"/>
          <w:sz w:val="28"/>
          <w:szCs w:val="28"/>
        </w:rPr>
        <w:t xml:space="preserve">. For example, a person may face poverty and homophobia. Therefore each person’s experience with discrimination is different. </w:t>
      </w:r>
      <w:r w:rsidR="004219C7" w:rsidRPr="006B194F">
        <w:rPr>
          <w:rFonts w:ascii="Arial" w:hAnsi="Arial" w:cs="Arial"/>
          <w:sz w:val="28"/>
          <w:szCs w:val="28"/>
        </w:rPr>
        <w:t xml:space="preserve">(Center for intersectional justice, no date). </w:t>
      </w:r>
      <w:r w:rsidRPr="00BB2B63">
        <w:rPr>
          <w:rFonts w:ascii="Arial" w:hAnsi="Arial" w:cs="Arial"/>
          <w:sz w:val="28"/>
          <w:szCs w:val="28"/>
        </w:rPr>
        <w:t>In this instance the father is a single parent living in poverty with a history of drug misuse</w:t>
      </w:r>
      <w:r w:rsidR="00857532" w:rsidRPr="00BB2B63">
        <w:rPr>
          <w:rFonts w:ascii="Arial" w:hAnsi="Arial" w:cs="Arial"/>
          <w:color w:val="000000" w:themeColor="text1"/>
          <w:sz w:val="28"/>
          <w:szCs w:val="28"/>
        </w:rPr>
        <w:t>.</w:t>
      </w:r>
      <w:r w:rsidR="00DC3889" w:rsidRPr="00BB2B63">
        <w:rPr>
          <w:rFonts w:ascii="Arial" w:hAnsi="Arial" w:cs="Arial"/>
          <w:color w:val="000000" w:themeColor="text1"/>
          <w:sz w:val="28"/>
          <w:szCs w:val="28"/>
        </w:rPr>
        <w:t xml:space="preserve"> </w:t>
      </w:r>
      <w:r w:rsidR="009A5DA1" w:rsidRPr="00BB2B63">
        <w:rPr>
          <w:rFonts w:ascii="Arial" w:hAnsi="Arial" w:cs="Arial"/>
          <w:sz w:val="28"/>
          <w:szCs w:val="28"/>
        </w:rPr>
        <w:t xml:space="preserve">It could be difficult to eliminate the stigma and other parents’ opinions surrounding the father. As this is a sensitive topic, practitioners could potentially distress the father or the child meaning the outcomes of this could outweigh the benefits, so it is important that practitioners consider this and handle the situation carefully. Therefore, methods that could be invasive such as ones that involve discussing their circumstances with other parents would not be recommended. </w:t>
      </w:r>
    </w:p>
    <w:p w14:paraId="0DA586EA" w14:textId="699BFF67" w:rsidR="007577BD" w:rsidRPr="006B194F" w:rsidRDefault="007577BD" w:rsidP="002E60D2">
      <w:pPr>
        <w:spacing w:line="360" w:lineRule="auto"/>
        <w:jc w:val="both"/>
        <w:rPr>
          <w:rFonts w:ascii="Arial" w:hAnsi="Arial" w:cs="Arial"/>
          <w:sz w:val="28"/>
          <w:szCs w:val="28"/>
        </w:rPr>
      </w:pPr>
    </w:p>
    <w:p w14:paraId="20A1F4F3" w14:textId="003EE2A7" w:rsidR="007577BD" w:rsidRPr="006B194F" w:rsidRDefault="007577BD" w:rsidP="002E60D2">
      <w:pPr>
        <w:spacing w:line="360" w:lineRule="auto"/>
        <w:jc w:val="both"/>
        <w:rPr>
          <w:rFonts w:ascii="Arial" w:hAnsi="Arial" w:cs="Arial"/>
          <w:sz w:val="28"/>
          <w:szCs w:val="28"/>
        </w:rPr>
      </w:pPr>
    </w:p>
    <w:p w14:paraId="1CD62C4F" w14:textId="2343C985" w:rsidR="00CF06B2" w:rsidRPr="005606B1" w:rsidRDefault="009D276C" w:rsidP="002E60D2">
      <w:pPr>
        <w:spacing w:line="360" w:lineRule="auto"/>
        <w:jc w:val="both"/>
        <w:rPr>
          <w:rFonts w:ascii="Arial" w:hAnsi="Arial" w:cs="Arial"/>
          <w:color w:val="2F5496" w:themeColor="accent1" w:themeShade="BF"/>
          <w:sz w:val="28"/>
          <w:szCs w:val="28"/>
        </w:rPr>
      </w:pPr>
      <w:r w:rsidRPr="006B194F">
        <w:rPr>
          <w:rFonts w:ascii="Arial" w:hAnsi="Arial" w:cs="Arial"/>
          <w:sz w:val="28"/>
          <w:szCs w:val="28"/>
        </w:rPr>
        <w:t xml:space="preserve">Communication between practitioners and </w:t>
      </w:r>
      <w:r w:rsidR="00D72532" w:rsidRPr="006B194F">
        <w:rPr>
          <w:rFonts w:ascii="Arial" w:hAnsi="Arial" w:cs="Arial"/>
          <w:sz w:val="28"/>
          <w:szCs w:val="28"/>
        </w:rPr>
        <w:t>p</w:t>
      </w:r>
      <w:r w:rsidRPr="006B194F">
        <w:rPr>
          <w:rFonts w:ascii="Arial" w:hAnsi="Arial" w:cs="Arial"/>
          <w:sz w:val="28"/>
          <w:szCs w:val="28"/>
        </w:rPr>
        <w:t>arents can</w:t>
      </w:r>
      <w:r w:rsidR="00D72532" w:rsidRPr="006B194F">
        <w:rPr>
          <w:rFonts w:ascii="Arial" w:hAnsi="Arial" w:cs="Arial"/>
          <w:sz w:val="28"/>
          <w:szCs w:val="28"/>
        </w:rPr>
        <w:t xml:space="preserve"> </w:t>
      </w:r>
      <w:r w:rsidRPr="006B194F">
        <w:rPr>
          <w:rFonts w:ascii="Arial" w:hAnsi="Arial" w:cs="Arial"/>
          <w:sz w:val="28"/>
          <w:szCs w:val="28"/>
        </w:rPr>
        <w:t xml:space="preserve">make </w:t>
      </w:r>
      <w:r w:rsidR="00D72532" w:rsidRPr="006B194F">
        <w:rPr>
          <w:rFonts w:ascii="Arial" w:hAnsi="Arial" w:cs="Arial"/>
          <w:sz w:val="28"/>
          <w:szCs w:val="28"/>
        </w:rPr>
        <w:t>p</w:t>
      </w:r>
      <w:r w:rsidRPr="006B194F">
        <w:rPr>
          <w:rFonts w:ascii="Arial" w:hAnsi="Arial" w:cs="Arial"/>
          <w:sz w:val="28"/>
          <w:szCs w:val="28"/>
        </w:rPr>
        <w:t>arents feel more comfortable</w:t>
      </w:r>
      <w:r w:rsidR="00920858" w:rsidRPr="00F3328C">
        <w:rPr>
          <w:rFonts w:ascii="Arial" w:hAnsi="Arial" w:cs="Arial"/>
          <w:color w:val="000000" w:themeColor="text1"/>
          <w:sz w:val="28"/>
          <w:szCs w:val="28"/>
        </w:rPr>
        <w:t xml:space="preserve"> and so it is important that </w:t>
      </w:r>
      <w:r w:rsidR="00F3328C" w:rsidRPr="00F3328C">
        <w:rPr>
          <w:rFonts w:ascii="Arial" w:hAnsi="Arial" w:cs="Arial"/>
          <w:color w:val="000000" w:themeColor="text1"/>
          <w:sz w:val="28"/>
          <w:szCs w:val="28"/>
        </w:rPr>
        <w:t>the</w:t>
      </w:r>
      <w:r w:rsidR="00920858" w:rsidRPr="00F3328C">
        <w:rPr>
          <w:rFonts w:ascii="Arial" w:hAnsi="Arial" w:cs="Arial"/>
          <w:color w:val="000000" w:themeColor="text1"/>
          <w:sz w:val="28"/>
          <w:szCs w:val="28"/>
        </w:rPr>
        <w:t xml:space="preserve"> leader of a setting encourages this</w:t>
      </w:r>
      <w:r w:rsidRPr="00F3328C">
        <w:rPr>
          <w:rFonts w:ascii="Arial" w:hAnsi="Arial" w:cs="Arial"/>
          <w:color w:val="000000" w:themeColor="text1"/>
          <w:sz w:val="28"/>
          <w:szCs w:val="28"/>
        </w:rPr>
        <w:t>.</w:t>
      </w:r>
      <w:r w:rsidR="00D72532" w:rsidRPr="006B194F">
        <w:rPr>
          <w:rFonts w:ascii="Arial" w:hAnsi="Arial" w:cs="Arial"/>
          <w:sz w:val="28"/>
          <w:szCs w:val="28"/>
        </w:rPr>
        <w:t xml:space="preserve"> </w:t>
      </w:r>
      <w:r w:rsidRPr="006B194F">
        <w:rPr>
          <w:rFonts w:ascii="Arial" w:hAnsi="Arial" w:cs="Arial"/>
          <w:sz w:val="28"/>
          <w:szCs w:val="28"/>
        </w:rPr>
        <w:t xml:space="preserve">This opportunity can also be used to discuss </w:t>
      </w:r>
      <w:r w:rsidR="00D72532" w:rsidRPr="006B194F">
        <w:rPr>
          <w:rFonts w:ascii="Arial" w:hAnsi="Arial" w:cs="Arial"/>
          <w:sz w:val="28"/>
          <w:szCs w:val="28"/>
        </w:rPr>
        <w:t>p</w:t>
      </w:r>
      <w:r w:rsidRPr="006B194F">
        <w:rPr>
          <w:rFonts w:ascii="Arial" w:hAnsi="Arial" w:cs="Arial"/>
          <w:sz w:val="28"/>
          <w:szCs w:val="28"/>
        </w:rPr>
        <w:t>ositive</w:t>
      </w:r>
      <w:r w:rsidR="00D72532" w:rsidRPr="006B194F">
        <w:rPr>
          <w:rFonts w:ascii="Arial" w:hAnsi="Arial" w:cs="Arial"/>
          <w:sz w:val="28"/>
          <w:szCs w:val="28"/>
        </w:rPr>
        <w:t xml:space="preserve"> </w:t>
      </w:r>
      <w:r w:rsidRPr="006B194F">
        <w:rPr>
          <w:rFonts w:ascii="Arial" w:hAnsi="Arial" w:cs="Arial"/>
          <w:sz w:val="28"/>
          <w:szCs w:val="28"/>
        </w:rPr>
        <w:lastRenderedPageBreak/>
        <w:t>progress. This can show which interventions work well</w:t>
      </w:r>
      <w:r w:rsidR="00D72532" w:rsidRPr="006B194F">
        <w:rPr>
          <w:rFonts w:ascii="Arial" w:hAnsi="Arial" w:cs="Arial"/>
          <w:sz w:val="28"/>
          <w:szCs w:val="28"/>
        </w:rPr>
        <w:t xml:space="preserve"> </w:t>
      </w:r>
      <w:r w:rsidRPr="006B194F">
        <w:rPr>
          <w:rFonts w:ascii="Arial" w:hAnsi="Arial" w:cs="Arial"/>
          <w:sz w:val="28"/>
          <w:szCs w:val="28"/>
        </w:rPr>
        <w:t xml:space="preserve">for the individual </w:t>
      </w:r>
      <w:r w:rsidR="00D72532" w:rsidRPr="006B194F">
        <w:rPr>
          <w:rFonts w:ascii="Arial" w:hAnsi="Arial" w:cs="Arial"/>
          <w:sz w:val="28"/>
          <w:szCs w:val="28"/>
        </w:rPr>
        <w:t>c</w:t>
      </w:r>
      <w:r w:rsidRPr="006B194F">
        <w:rPr>
          <w:rFonts w:ascii="Arial" w:hAnsi="Arial" w:cs="Arial"/>
          <w:sz w:val="28"/>
          <w:szCs w:val="28"/>
        </w:rPr>
        <w:t>hild and which do</w:t>
      </w:r>
      <w:r w:rsidR="005D30C5" w:rsidRPr="006B194F">
        <w:rPr>
          <w:rFonts w:ascii="Arial" w:hAnsi="Arial" w:cs="Arial"/>
          <w:sz w:val="28"/>
          <w:szCs w:val="28"/>
        </w:rPr>
        <w:t xml:space="preserve"> not</w:t>
      </w:r>
      <w:r w:rsidRPr="006B194F">
        <w:rPr>
          <w:rFonts w:ascii="Arial" w:hAnsi="Arial" w:cs="Arial"/>
          <w:sz w:val="28"/>
          <w:szCs w:val="28"/>
        </w:rPr>
        <w:t>.</w:t>
      </w:r>
      <w:r w:rsidR="00D72532" w:rsidRPr="006B194F">
        <w:rPr>
          <w:rFonts w:ascii="Arial" w:hAnsi="Arial" w:cs="Arial"/>
          <w:sz w:val="28"/>
          <w:szCs w:val="28"/>
        </w:rPr>
        <w:t xml:space="preserve"> </w:t>
      </w:r>
      <w:r w:rsidRPr="006B194F">
        <w:rPr>
          <w:rFonts w:ascii="Arial" w:hAnsi="Arial" w:cs="Arial"/>
          <w:sz w:val="28"/>
          <w:szCs w:val="28"/>
        </w:rPr>
        <w:t xml:space="preserve">Meetings involving the </w:t>
      </w:r>
      <w:r w:rsidR="00D72532" w:rsidRPr="006B194F">
        <w:rPr>
          <w:rFonts w:ascii="Arial" w:hAnsi="Arial" w:cs="Arial"/>
          <w:sz w:val="28"/>
          <w:szCs w:val="28"/>
        </w:rPr>
        <w:t>p</w:t>
      </w:r>
      <w:r w:rsidRPr="006B194F">
        <w:rPr>
          <w:rFonts w:ascii="Arial" w:hAnsi="Arial" w:cs="Arial"/>
          <w:sz w:val="28"/>
          <w:szCs w:val="28"/>
        </w:rPr>
        <w:t xml:space="preserve">ractitioner, the </w:t>
      </w:r>
      <w:r w:rsidR="00D72532" w:rsidRPr="006B194F">
        <w:rPr>
          <w:rFonts w:ascii="Arial" w:hAnsi="Arial" w:cs="Arial"/>
          <w:sz w:val="28"/>
          <w:szCs w:val="28"/>
        </w:rPr>
        <w:t>p</w:t>
      </w:r>
      <w:r w:rsidRPr="006B194F">
        <w:rPr>
          <w:rFonts w:ascii="Arial" w:hAnsi="Arial" w:cs="Arial"/>
          <w:sz w:val="28"/>
          <w:szCs w:val="28"/>
        </w:rPr>
        <w:t>arent</w:t>
      </w:r>
      <w:r w:rsidR="00D72532" w:rsidRPr="006B194F">
        <w:rPr>
          <w:rFonts w:ascii="Arial" w:hAnsi="Arial" w:cs="Arial"/>
          <w:sz w:val="28"/>
          <w:szCs w:val="28"/>
        </w:rPr>
        <w:t xml:space="preserve"> </w:t>
      </w:r>
      <w:r w:rsidRPr="006B194F">
        <w:rPr>
          <w:rFonts w:ascii="Arial" w:hAnsi="Arial" w:cs="Arial"/>
          <w:sz w:val="28"/>
          <w:szCs w:val="28"/>
        </w:rPr>
        <w:t>and outside agencies are also held to discuss</w:t>
      </w:r>
      <w:r w:rsidR="00D72532" w:rsidRPr="006B194F">
        <w:rPr>
          <w:rFonts w:ascii="Arial" w:hAnsi="Arial" w:cs="Arial"/>
          <w:sz w:val="28"/>
          <w:szCs w:val="28"/>
        </w:rPr>
        <w:t xml:space="preserve"> </w:t>
      </w:r>
      <w:r w:rsidRPr="006B194F">
        <w:rPr>
          <w:rFonts w:ascii="Arial" w:hAnsi="Arial" w:cs="Arial"/>
          <w:sz w:val="28"/>
          <w:szCs w:val="28"/>
        </w:rPr>
        <w:t xml:space="preserve">the </w:t>
      </w:r>
      <w:r w:rsidR="00D72532" w:rsidRPr="006B194F">
        <w:rPr>
          <w:rFonts w:ascii="Arial" w:hAnsi="Arial" w:cs="Arial"/>
          <w:sz w:val="28"/>
          <w:szCs w:val="28"/>
        </w:rPr>
        <w:t>c</w:t>
      </w:r>
      <w:r w:rsidRPr="006B194F">
        <w:rPr>
          <w:rFonts w:ascii="Arial" w:hAnsi="Arial" w:cs="Arial"/>
          <w:sz w:val="28"/>
          <w:szCs w:val="28"/>
        </w:rPr>
        <w:t>hild</w:t>
      </w:r>
      <w:r w:rsidR="005D30C5" w:rsidRPr="006B194F">
        <w:rPr>
          <w:rFonts w:ascii="Arial" w:hAnsi="Arial" w:cs="Arial"/>
          <w:sz w:val="28"/>
          <w:szCs w:val="28"/>
        </w:rPr>
        <w:t>’</w:t>
      </w:r>
      <w:r w:rsidRPr="006B194F">
        <w:rPr>
          <w:rFonts w:ascii="Arial" w:hAnsi="Arial" w:cs="Arial"/>
          <w:sz w:val="28"/>
          <w:szCs w:val="28"/>
        </w:rPr>
        <w:t>s wellbeing.</w:t>
      </w:r>
      <w:r w:rsidR="00B63594" w:rsidRPr="006B194F">
        <w:rPr>
          <w:rFonts w:ascii="Arial" w:hAnsi="Arial" w:cs="Arial"/>
          <w:sz w:val="28"/>
          <w:szCs w:val="28"/>
        </w:rPr>
        <w:t xml:space="preserve"> </w:t>
      </w:r>
      <w:r w:rsidR="009A5DA1" w:rsidRPr="006B194F">
        <w:rPr>
          <w:rFonts w:ascii="Arial" w:hAnsi="Arial" w:cs="Arial"/>
          <w:sz w:val="28"/>
          <w:szCs w:val="28"/>
        </w:rPr>
        <w:t xml:space="preserve">Services must communicate effectively in order to carry out efficient multi agency working by </w:t>
      </w:r>
      <w:r w:rsidR="009A5DA1" w:rsidRPr="00DB0232">
        <w:rPr>
          <w:rFonts w:ascii="Arial" w:hAnsi="Arial" w:cs="Arial"/>
          <w:color w:val="000000" w:themeColor="text1"/>
          <w:sz w:val="28"/>
          <w:szCs w:val="28"/>
        </w:rPr>
        <w:t xml:space="preserve">making sure that each party’s roles and responsibilities are clear, as the end goal is an important aspect of multi agency working (Atkinson et.at,  p.59). However, there are challenges to multi agency working. This process can be time consuming and certain issues can be time sensitive meaning that they need to be dealt with quickly. This can be difficult for services that worn around a busy schedule. Aspects such as waiting lists for services can also affect this. Poor communication can lead to misunderstandings and </w:t>
      </w:r>
      <w:r w:rsidR="009F61A9" w:rsidRPr="00DB0232">
        <w:rPr>
          <w:rFonts w:ascii="Arial" w:hAnsi="Arial" w:cs="Arial"/>
          <w:color w:val="000000" w:themeColor="text1"/>
          <w:sz w:val="28"/>
          <w:szCs w:val="28"/>
        </w:rPr>
        <w:t>p</w:t>
      </w:r>
      <w:r w:rsidR="009A5DA1" w:rsidRPr="00DB0232">
        <w:rPr>
          <w:rFonts w:ascii="Arial" w:hAnsi="Arial" w:cs="Arial"/>
          <w:color w:val="000000" w:themeColor="text1"/>
          <w:sz w:val="28"/>
          <w:szCs w:val="28"/>
        </w:rPr>
        <w:t xml:space="preserve">oor </w:t>
      </w:r>
      <w:r w:rsidR="009F61A9" w:rsidRPr="00DB0232">
        <w:rPr>
          <w:rFonts w:ascii="Arial" w:hAnsi="Arial" w:cs="Arial"/>
          <w:color w:val="000000" w:themeColor="text1"/>
          <w:sz w:val="28"/>
          <w:szCs w:val="28"/>
        </w:rPr>
        <w:t>p</w:t>
      </w:r>
      <w:r w:rsidR="009A5DA1" w:rsidRPr="00DB0232">
        <w:rPr>
          <w:rFonts w:ascii="Arial" w:hAnsi="Arial" w:cs="Arial"/>
          <w:color w:val="000000" w:themeColor="text1"/>
          <w:sz w:val="28"/>
          <w:szCs w:val="28"/>
        </w:rPr>
        <w:t>rogress towards the set goals. For example, there may be a difference in language used, way of working and</w:t>
      </w:r>
      <w:r w:rsidR="009F61A9" w:rsidRPr="00DB0232">
        <w:rPr>
          <w:rFonts w:ascii="Arial" w:hAnsi="Arial" w:cs="Arial"/>
          <w:color w:val="000000" w:themeColor="text1"/>
          <w:sz w:val="28"/>
          <w:szCs w:val="28"/>
        </w:rPr>
        <w:t xml:space="preserve"> p</w:t>
      </w:r>
      <w:r w:rsidR="009A5DA1" w:rsidRPr="00DB0232">
        <w:rPr>
          <w:rFonts w:ascii="Arial" w:hAnsi="Arial" w:cs="Arial"/>
          <w:color w:val="000000" w:themeColor="text1"/>
          <w:sz w:val="28"/>
          <w:szCs w:val="28"/>
        </w:rPr>
        <w:t xml:space="preserve">olicies and </w:t>
      </w:r>
      <w:r w:rsidR="00F3328C" w:rsidRPr="00DB0232">
        <w:rPr>
          <w:rFonts w:ascii="Arial" w:hAnsi="Arial" w:cs="Arial"/>
          <w:color w:val="000000" w:themeColor="text1"/>
          <w:sz w:val="28"/>
          <w:szCs w:val="28"/>
        </w:rPr>
        <w:t>p</w:t>
      </w:r>
      <w:r w:rsidR="009A5DA1" w:rsidRPr="00DB0232">
        <w:rPr>
          <w:rFonts w:ascii="Arial" w:hAnsi="Arial" w:cs="Arial"/>
          <w:color w:val="000000" w:themeColor="text1"/>
          <w:sz w:val="28"/>
          <w:szCs w:val="28"/>
        </w:rPr>
        <w:t>rocedures when working with different settings (</w:t>
      </w:r>
      <w:r w:rsidR="002C57AD" w:rsidRPr="00DB0232">
        <w:rPr>
          <w:rFonts w:ascii="Arial" w:hAnsi="Arial" w:cs="Arial"/>
          <w:color w:val="000000" w:themeColor="text1"/>
          <w:sz w:val="28"/>
          <w:szCs w:val="28"/>
        </w:rPr>
        <w:t>Sage</w:t>
      </w:r>
      <w:r w:rsidR="009A5DA1" w:rsidRPr="00DB0232">
        <w:rPr>
          <w:rFonts w:ascii="Arial" w:hAnsi="Arial" w:cs="Arial"/>
          <w:color w:val="000000" w:themeColor="text1"/>
          <w:sz w:val="28"/>
          <w:szCs w:val="28"/>
        </w:rPr>
        <w:t>, 2008)</w:t>
      </w:r>
      <w:r w:rsidR="002C57AD" w:rsidRPr="00DB0232">
        <w:rPr>
          <w:rFonts w:ascii="Arial" w:hAnsi="Arial" w:cs="Arial"/>
          <w:color w:val="000000" w:themeColor="text1"/>
          <w:sz w:val="28"/>
          <w:szCs w:val="28"/>
        </w:rPr>
        <w:t>.</w:t>
      </w:r>
    </w:p>
    <w:p w14:paraId="43AFDE87" w14:textId="4CF8BA35" w:rsidR="00AA3FFA" w:rsidRPr="006B194F" w:rsidRDefault="00AA3FFA" w:rsidP="002E60D2">
      <w:pPr>
        <w:spacing w:line="360" w:lineRule="auto"/>
        <w:jc w:val="both"/>
        <w:rPr>
          <w:rFonts w:ascii="Arial" w:hAnsi="Arial" w:cs="Arial"/>
          <w:color w:val="FF0000"/>
          <w:sz w:val="28"/>
          <w:szCs w:val="28"/>
        </w:rPr>
      </w:pPr>
    </w:p>
    <w:p w14:paraId="2F1CF90D" w14:textId="300EBB4C" w:rsidR="00642431" w:rsidRPr="006B194F" w:rsidRDefault="00AA3FFA" w:rsidP="002E60D2">
      <w:pPr>
        <w:spacing w:line="360" w:lineRule="auto"/>
        <w:jc w:val="both"/>
        <w:rPr>
          <w:rFonts w:ascii="Arial" w:hAnsi="Arial" w:cs="Arial"/>
          <w:color w:val="2F5496" w:themeColor="accent1" w:themeShade="BF"/>
          <w:sz w:val="28"/>
          <w:szCs w:val="28"/>
        </w:rPr>
      </w:pPr>
      <w:r w:rsidRPr="006B194F">
        <w:rPr>
          <w:rFonts w:ascii="Arial" w:hAnsi="Arial" w:cs="Arial"/>
          <w:sz w:val="28"/>
          <w:szCs w:val="28"/>
        </w:rPr>
        <w:t>The practitioner has contact with the father and has a good understanding of the child’s circumstances. The father meets with the Practitioner once every two weeks to discuss the child. This covers how they are developing socially and academically. If there are any ongoing or net concerns from either the practitioner or the parent these can be shared. The Parent and Practitioner can work together to support the Child’s progress so that interventions and Strategies can be put in place. These may be implemented inside of school, at home or in both settings. This allows for continued support for the child whether they are inside or outside of school. Discussing interventions with the parent can also help them to understand what support their child is receiving which can be reassuring. Parents also have the opportunity to oppose ideas that they know will not be beneficial.</w:t>
      </w:r>
      <w:r w:rsidR="004A2D11" w:rsidRPr="006B194F">
        <w:rPr>
          <w:rFonts w:ascii="Arial" w:hAnsi="Arial" w:cs="Arial"/>
          <w:sz w:val="28"/>
          <w:szCs w:val="28"/>
        </w:rPr>
        <w:t xml:space="preserve">  </w:t>
      </w:r>
      <w:r w:rsidR="00642431" w:rsidRPr="005606B1">
        <w:rPr>
          <w:rFonts w:ascii="Arial" w:hAnsi="Arial" w:cs="Arial"/>
          <w:color w:val="000000" w:themeColor="text1"/>
          <w:sz w:val="28"/>
          <w:szCs w:val="28"/>
        </w:rPr>
        <w:t>Cottle and Alexander (</w:t>
      </w:r>
      <w:r w:rsidR="005606B1" w:rsidRPr="005606B1">
        <w:rPr>
          <w:rFonts w:ascii="Arial" w:hAnsi="Arial" w:cs="Arial"/>
          <w:color w:val="000000" w:themeColor="text1"/>
          <w:sz w:val="28"/>
          <w:szCs w:val="28"/>
        </w:rPr>
        <w:t>2021, p.234</w:t>
      </w:r>
      <w:r w:rsidR="00642431" w:rsidRPr="005606B1">
        <w:rPr>
          <w:rFonts w:ascii="Arial" w:hAnsi="Arial" w:cs="Arial"/>
          <w:color w:val="000000" w:themeColor="text1"/>
          <w:sz w:val="28"/>
          <w:szCs w:val="28"/>
        </w:rPr>
        <w:t xml:space="preserve">) found that the </w:t>
      </w:r>
      <w:r w:rsidR="00642431" w:rsidRPr="005606B1">
        <w:rPr>
          <w:rFonts w:ascii="Arial" w:hAnsi="Arial" w:cs="Arial"/>
          <w:color w:val="000000" w:themeColor="text1"/>
          <w:sz w:val="28"/>
          <w:szCs w:val="28"/>
        </w:rPr>
        <w:lastRenderedPageBreak/>
        <w:t xml:space="preserve">Practitioners that participated in their study viewed working in Partnerships as a fundamental strategy. This is continued by stating that many Practitioners felt that without Parent Partnerships avidity Provision would be unattainable. </w:t>
      </w:r>
    </w:p>
    <w:p w14:paraId="7DC0A6AD" w14:textId="5274F880" w:rsidR="00AF3DB9" w:rsidRPr="006B194F" w:rsidRDefault="00AF3DB9" w:rsidP="002E60D2">
      <w:pPr>
        <w:spacing w:line="360" w:lineRule="auto"/>
        <w:jc w:val="both"/>
        <w:rPr>
          <w:rFonts w:ascii="Arial" w:hAnsi="Arial" w:cs="Arial"/>
          <w:color w:val="2F5496" w:themeColor="accent1" w:themeShade="BF"/>
          <w:sz w:val="28"/>
          <w:szCs w:val="28"/>
        </w:rPr>
      </w:pPr>
    </w:p>
    <w:p w14:paraId="6F1E15E8" w14:textId="04EE04E7" w:rsidR="00AF3DB9" w:rsidRPr="006B194F" w:rsidRDefault="008734DF" w:rsidP="002E60D2">
      <w:pPr>
        <w:spacing w:line="360" w:lineRule="auto"/>
        <w:jc w:val="both"/>
        <w:rPr>
          <w:rFonts w:ascii="Arial" w:hAnsi="Arial" w:cs="Arial"/>
          <w:color w:val="2F5496" w:themeColor="accent1" w:themeShade="BF"/>
          <w:sz w:val="28"/>
          <w:szCs w:val="28"/>
        </w:rPr>
      </w:pPr>
      <w:r w:rsidRPr="005606B1">
        <w:rPr>
          <w:rFonts w:ascii="Arial" w:hAnsi="Arial" w:cs="Arial"/>
          <w:color w:val="000000" w:themeColor="text1"/>
          <w:sz w:val="28"/>
          <w:szCs w:val="28"/>
        </w:rPr>
        <w:t>However, Cottle and Alexander</w:t>
      </w:r>
      <w:r w:rsidR="00ED6C22" w:rsidRPr="005606B1">
        <w:rPr>
          <w:rFonts w:ascii="Arial" w:hAnsi="Arial" w:cs="Arial"/>
          <w:color w:val="000000" w:themeColor="text1"/>
          <w:sz w:val="28"/>
          <w:szCs w:val="28"/>
        </w:rPr>
        <w:t xml:space="preserve"> (</w:t>
      </w:r>
      <w:r w:rsidR="005606B1" w:rsidRPr="005606B1">
        <w:rPr>
          <w:rFonts w:ascii="Arial" w:hAnsi="Arial" w:cs="Arial"/>
          <w:color w:val="000000" w:themeColor="text1"/>
          <w:sz w:val="28"/>
          <w:szCs w:val="28"/>
        </w:rPr>
        <w:t>2021, p.234</w:t>
      </w:r>
      <w:r w:rsidR="00ED6C22" w:rsidRPr="005606B1">
        <w:rPr>
          <w:rFonts w:ascii="Arial" w:hAnsi="Arial" w:cs="Arial"/>
          <w:color w:val="000000" w:themeColor="text1"/>
          <w:sz w:val="28"/>
          <w:szCs w:val="28"/>
        </w:rPr>
        <w:t>)</w:t>
      </w:r>
      <w:r w:rsidRPr="005606B1">
        <w:rPr>
          <w:rFonts w:ascii="Arial" w:hAnsi="Arial" w:cs="Arial"/>
          <w:color w:val="000000" w:themeColor="text1"/>
          <w:sz w:val="28"/>
          <w:szCs w:val="28"/>
        </w:rPr>
        <w:t xml:space="preserve"> state that the current systems that are in place give middle class families an advantage. This is continued by stating that methods of intervention targeted at working class families and families of different ethnicities can be insensitive.</w:t>
      </w:r>
      <w:r w:rsidR="004A2D11" w:rsidRPr="005606B1">
        <w:rPr>
          <w:rFonts w:ascii="Arial" w:hAnsi="Arial" w:cs="Arial"/>
          <w:color w:val="000000" w:themeColor="text1"/>
          <w:sz w:val="28"/>
          <w:szCs w:val="28"/>
        </w:rPr>
        <w:t xml:space="preserve"> </w:t>
      </w:r>
      <w:r w:rsidR="00AF3DB9" w:rsidRPr="005606B1">
        <w:rPr>
          <w:rFonts w:ascii="Arial" w:hAnsi="Arial" w:cs="Arial"/>
          <w:color w:val="000000" w:themeColor="text1"/>
          <w:sz w:val="28"/>
          <w:szCs w:val="28"/>
        </w:rPr>
        <w:t>In agreement with this Scanlan and Johnson (</w:t>
      </w:r>
      <w:r w:rsidR="005606B1" w:rsidRPr="005606B1">
        <w:rPr>
          <w:rFonts w:ascii="Arial" w:hAnsi="Arial" w:cs="Arial"/>
          <w:color w:val="000000" w:themeColor="text1"/>
          <w:sz w:val="28"/>
          <w:szCs w:val="28"/>
        </w:rPr>
        <w:t>2021</w:t>
      </w:r>
      <w:r w:rsidR="004A2D11" w:rsidRPr="005606B1">
        <w:rPr>
          <w:rFonts w:ascii="Arial" w:hAnsi="Arial" w:cs="Arial"/>
          <w:color w:val="000000" w:themeColor="text1"/>
          <w:sz w:val="28"/>
          <w:szCs w:val="28"/>
        </w:rPr>
        <w:t>, p.</w:t>
      </w:r>
      <w:r w:rsidR="00AF3DB9" w:rsidRPr="005606B1">
        <w:rPr>
          <w:rFonts w:ascii="Arial" w:hAnsi="Arial" w:cs="Arial"/>
          <w:color w:val="000000" w:themeColor="text1"/>
          <w:sz w:val="28"/>
          <w:szCs w:val="28"/>
        </w:rPr>
        <w:t xml:space="preserve">234,) </w:t>
      </w:r>
      <w:r w:rsidR="004A2D11" w:rsidRPr="005606B1">
        <w:rPr>
          <w:rFonts w:ascii="Arial" w:hAnsi="Arial" w:cs="Arial"/>
          <w:color w:val="000000" w:themeColor="text1"/>
          <w:sz w:val="28"/>
          <w:szCs w:val="28"/>
        </w:rPr>
        <w:t>s</w:t>
      </w:r>
      <w:r w:rsidR="00AF3DB9" w:rsidRPr="005606B1">
        <w:rPr>
          <w:rFonts w:ascii="Arial" w:hAnsi="Arial" w:cs="Arial"/>
          <w:color w:val="000000" w:themeColor="text1"/>
          <w:sz w:val="28"/>
          <w:szCs w:val="28"/>
        </w:rPr>
        <w:t>tate that even when strategies are intended to be inclusive the methods used to carry them out often mainly benefit middle class Parents which only further enables a divide in Power throughout the community.</w:t>
      </w:r>
      <w:r w:rsidR="004A2D11" w:rsidRPr="005606B1">
        <w:rPr>
          <w:rFonts w:ascii="Arial" w:hAnsi="Arial" w:cs="Arial"/>
          <w:color w:val="000000" w:themeColor="text1"/>
          <w:sz w:val="28"/>
          <w:szCs w:val="28"/>
        </w:rPr>
        <w:t xml:space="preserve"> </w:t>
      </w:r>
      <w:r w:rsidR="00AF3DB9" w:rsidRPr="005606B1">
        <w:rPr>
          <w:rFonts w:ascii="Arial" w:hAnsi="Arial" w:cs="Arial"/>
          <w:color w:val="000000" w:themeColor="text1"/>
          <w:sz w:val="28"/>
          <w:szCs w:val="28"/>
        </w:rPr>
        <w:t>Anderson (1998, cited in Scanlan and Johnson,</w:t>
      </w:r>
      <w:r w:rsidR="005606B1" w:rsidRPr="005606B1">
        <w:rPr>
          <w:rFonts w:ascii="Arial" w:hAnsi="Arial" w:cs="Arial"/>
          <w:color w:val="000000" w:themeColor="text1"/>
          <w:sz w:val="28"/>
          <w:szCs w:val="28"/>
        </w:rPr>
        <w:t xml:space="preserve"> 2021,</w:t>
      </w:r>
      <w:r w:rsidR="009F5531" w:rsidRPr="005606B1">
        <w:rPr>
          <w:rFonts w:ascii="Arial" w:hAnsi="Arial" w:cs="Arial"/>
          <w:color w:val="000000" w:themeColor="text1"/>
          <w:sz w:val="28"/>
          <w:szCs w:val="28"/>
        </w:rPr>
        <w:t xml:space="preserve"> </w:t>
      </w:r>
      <w:r w:rsidR="003C5F0F" w:rsidRPr="005606B1">
        <w:rPr>
          <w:rFonts w:ascii="Arial" w:hAnsi="Arial" w:cs="Arial"/>
          <w:color w:val="000000" w:themeColor="text1"/>
          <w:sz w:val="28"/>
          <w:szCs w:val="28"/>
        </w:rPr>
        <w:t>p.234</w:t>
      </w:r>
      <w:r w:rsidR="00AF3DB9" w:rsidRPr="005606B1">
        <w:rPr>
          <w:rFonts w:ascii="Arial" w:hAnsi="Arial" w:cs="Arial"/>
          <w:color w:val="000000" w:themeColor="text1"/>
          <w:sz w:val="28"/>
          <w:szCs w:val="28"/>
        </w:rPr>
        <w:t xml:space="preserve">) states that </w:t>
      </w:r>
      <w:r w:rsidR="005606B1" w:rsidRPr="005606B1">
        <w:rPr>
          <w:rFonts w:ascii="Arial" w:hAnsi="Arial" w:cs="Arial"/>
          <w:color w:val="000000" w:themeColor="text1"/>
          <w:sz w:val="28"/>
          <w:szCs w:val="28"/>
        </w:rPr>
        <w:t>p</w:t>
      </w:r>
      <w:r w:rsidR="00AF3DB9" w:rsidRPr="005606B1">
        <w:rPr>
          <w:rFonts w:ascii="Arial" w:hAnsi="Arial" w:cs="Arial"/>
          <w:color w:val="000000" w:themeColor="text1"/>
          <w:sz w:val="28"/>
          <w:szCs w:val="28"/>
        </w:rPr>
        <w:t>arents with the "time, interest and cultural capital" to take part in the</w:t>
      </w:r>
      <w:r w:rsidR="004A2D11" w:rsidRPr="005606B1">
        <w:rPr>
          <w:rFonts w:ascii="Arial" w:hAnsi="Arial" w:cs="Arial"/>
          <w:color w:val="000000" w:themeColor="text1"/>
          <w:sz w:val="28"/>
          <w:szCs w:val="28"/>
        </w:rPr>
        <w:t xml:space="preserve"> </w:t>
      </w:r>
      <w:r w:rsidR="00AF3DB9" w:rsidRPr="005606B1">
        <w:rPr>
          <w:rFonts w:ascii="Arial" w:hAnsi="Arial" w:cs="Arial"/>
          <w:color w:val="000000" w:themeColor="text1"/>
          <w:sz w:val="28"/>
          <w:szCs w:val="28"/>
        </w:rPr>
        <w:t>setting</w:t>
      </w:r>
      <w:r w:rsidR="004A2D11" w:rsidRPr="005606B1">
        <w:rPr>
          <w:rFonts w:ascii="Arial" w:hAnsi="Arial" w:cs="Arial"/>
          <w:color w:val="000000" w:themeColor="text1"/>
          <w:sz w:val="28"/>
          <w:szCs w:val="28"/>
        </w:rPr>
        <w:t>’</w:t>
      </w:r>
      <w:r w:rsidR="00AF3DB9" w:rsidRPr="005606B1">
        <w:rPr>
          <w:rFonts w:ascii="Arial" w:hAnsi="Arial" w:cs="Arial"/>
          <w:color w:val="000000" w:themeColor="text1"/>
          <w:sz w:val="28"/>
          <w:szCs w:val="28"/>
        </w:rPr>
        <w:t>s activities and interventions are often middle class. Scanlan and Johnson</w:t>
      </w:r>
      <w:r w:rsidR="003C5F0F" w:rsidRPr="005606B1">
        <w:rPr>
          <w:rFonts w:ascii="Arial" w:hAnsi="Arial" w:cs="Arial"/>
          <w:color w:val="000000" w:themeColor="text1"/>
          <w:sz w:val="28"/>
          <w:szCs w:val="28"/>
        </w:rPr>
        <w:t xml:space="preserve"> (</w:t>
      </w:r>
      <w:r w:rsidR="005606B1" w:rsidRPr="005606B1">
        <w:rPr>
          <w:rFonts w:ascii="Arial" w:hAnsi="Arial" w:cs="Arial"/>
          <w:color w:val="000000" w:themeColor="text1"/>
          <w:sz w:val="28"/>
          <w:szCs w:val="28"/>
        </w:rPr>
        <w:t xml:space="preserve">2021, </w:t>
      </w:r>
      <w:r w:rsidR="003C5F0F" w:rsidRPr="005606B1">
        <w:rPr>
          <w:rFonts w:ascii="Arial" w:hAnsi="Arial" w:cs="Arial"/>
          <w:color w:val="000000" w:themeColor="text1"/>
          <w:sz w:val="28"/>
          <w:szCs w:val="28"/>
        </w:rPr>
        <w:t>p.234)</w:t>
      </w:r>
      <w:r w:rsidR="00AF3DB9" w:rsidRPr="005606B1">
        <w:rPr>
          <w:rFonts w:ascii="Arial" w:hAnsi="Arial" w:cs="Arial"/>
          <w:color w:val="000000" w:themeColor="text1"/>
          <w:sz w:val="28"/>
          <w:szCs w:val="28"/>
        </w:rPr>
        <w:t xml:space="preserve"> continue to suggest that leaders of settings must examine and understand how Power affects this process.</w:t>
      </w:r>
      <w:r w:rsidR="00DC3889" w:rsidRPr="005606B1">
        <w:rPr>
          <w:rFonts w:ascii="Arial" w:hAnsi="Arial" w:cs="Arial"/>
          <w:color w:val="000000" w:themeColor="text1"/>
          <w:sz w:val="28"/>
          <w:szCs w:val="28"/>
        </w:rPr>
        <w:t xml:space="preserve"> </w:t>
      </w:r>
      <w:r w:rsidR="00AF3DB9" w:rsidRPr="005606B1">
        <w:rPr>
          <w:rFonts w:ascii="Arial" w:hAnsi="Arial" w:cs="Arial"/>
          <w:color w:val="000000" w:themeColor="text1"/>
          <w:sz w:val="28"/>
          <w:szCs w:val="28"/>
        </w:rPr>
        <w:t>This suggests that within the community some Parents may have more power than others in correlation with intersectionality. A Parent</w:t>
      </w:r>
      <w:r w:rsidR="00EC2567" w:rsidRPr="005606B1">
        <w:rPr>
          <w:rFonts w:ascii="Arial" w:hAnsi="Arial" w:cs="Arial"/>
          <w:color w:val="000000" w:themeColor="text1"/>
          <w:sz w:val="28"/>
          <w:szCs w:val="28"/>
        </w:rPr>
        <w:t xml:space="preserve"> </w:t>
      </w:r>
      <w:r w:rsidR="00AF3DB9" w:rsidRPr="005606B1">
        <w:rPr>
          <w:rFonts w:ascii="Arial" w:hAnsi="Arial" w:cs="Arial"/>
          <w:color w:val="000000" w:themeColor="text1"/>
          <w:sz w:val="28"/>
          <w:szCs w:val="28"/>
        </w:rPr>
        <w:t>experiencing intersectionality may be at a disadvantage</w:t>
      </w:r>
      <w:r w:rsidR="004A2D11" w:rsidRPr="005606B1">
        <w:rPr>
          <w:rFonts w:ascii="Arial" w:hAnsi="Arial" w:cs="Arial"/>
          <w:color w:val="000000" w:themeColor="text1"/>
          <w:sz w:val="28"/>
          <w:szCs w:val="28"/>
        </w:rPr>
        <w:t xml:space="preserve"> and i</w:t>
      </w:r>
      <w:r w:rsidR="00AF3DB9" w:rsidRPr="005606B1">
        <w:rPr>
          <w:rFonts w:ascii="Arial" w:hAnsi="Arial" w:cs="Arial"/>
          <w:color w:val="000000" w:themeColor="text1"/>
          <w:sz w:val="28"/>
          <w:szCs w:val="28"/>
        </w:rPr>
        <w:t xml:space="preserve">t is important that Practitioners are aware of this and are able to </w:t>
      </w:r>
      <w:r w:rsidR="004A2D11" w:rsidRPr="005606B1">
        <w:rPr>
          <w:rFonts w:ascii="Arial" w:hAnsi="Arial" w:cs="Arial"/>
          <w:color w:val="000000" w:themeColor="text1"/>
          <w:sz w:val="28"/>
          <w:szCs w:val="28"/>
        </w:rPr>
        <w:t>‘</w:t>
      </w:r>
      <w:r w:rsidR="00AF3DB9" w:rsidRPr="005606B1">
        <w:rPr>
          <w:rFonts w:ascii="Arial" w:hAnsi="Arial" w:cs="Arial"/>
          <w:color w:val="000000" w:themeColor="text1"/>
          <w:sz w:val="28"/>
          <w:szCs w:val="28"/>
        </w:rPr>
        <w:t>de</w:t>
      </w:r>
      <w:r w:rsidR="004A2D11" w:rsidRPr="005606B1">
        <w:rPr>
          <w:rFonts w:ascii="Arial" w:hAnsi="Arial" w:cs="Arial"/>
          <w:color w:val="000000" w:themeColor="text1"/>
          <w:sz w:val="28"/>
          <w:szCs w:val="28"/>
        </w:rPr>
        <w:t>-</w:t>
      </w:r>
      <w:r w:rsidR="00AF3DB9" w:rsidRPr="005606B1">
        <w:rPr>
          <w:rFonts w:ascii="Arial" w:hAnsi="Arial" w:cs="Arial"/>
          <w:color w:val="000000" w:themeColor="text1"/>
          <w:sz w:val="28"/>
          <w:szCs w:val="28"/>
        </w:rPr>
        <w:t>centre</w:t>
      </w:r>
      <w:r w:rsidR="004A2D11" w:rsidRPr="005606B1">
        <w:rPr>
          <w:rFonts w:ascii="Arial" w:hAnsi="Arial" w:cs="Arial"/>
          <w:color w:val="000000" w:themeColor="text1"/>
          <w:sz w:val="28"/>
          <w:szCs w:val="28"/>
        </w:rPr>
        <w:t>’</w:t>
      </w:r>
      <w:r w:rsidR="00AF3DB9" w:rsidRPr="005606B1">
        <w:rPr>
          <w:rFonts w:ascii="Arial" w:hAnsi="Arial" w:cs="Arial"/>
          <w:color w:val="000000" w:themeColor="text1"/>
          <w:sz w:val="28"/>
          <w:szCs w:val="28"/>
        </w:rPr>
        <w:t xml:space="preserve"> themselves in order to better understand the circumstances of their community.</w:t>
      </w:r>
    </w:p>
    <w:p w14:paraId="3FF0EDEE" w14:textId="77777777" w:rsidR="002F0E1F" w:rsidRPr="006B194F" w:rsidRDefault="002F0E1F" w:rsidP="002E60D2">
      <w:pPr>
        <w:spacing w:line="360" w:lineRule="auto"/>
        <w:jc w:val="both"/>
        <w:rPr>
          <w:rFonts w:ascii="Arial" w:hAnsi="Arial" w:cs="Arial"/>
          <w:color w:val="FF0000"/>
          <w:sz w:val="28"/>
          <w:szCs w:val="28"/>
        </w:rPr>
      </w:pPr>
    </w:p>
    <w:p w14:paraId="138DAF51" w14:textId="69205D53" w:rsidR="009D276C" w:rsidRPr="006B194F" w:rsidRDefault="00CC0F2F" w:rsidP="002E60D2">
      <w:pPr>
        <w:spacing w:line="360" w:lineRule="auto"/>
        <w:jc w:val="both"/>
        <w:rPr>
          <w:rFonts w:ascii="Arial" w:hAnsi="Arial" w:cs="Arial"/>
          <w:sz w:val="28"/>
          <w:szCs w:val="28"/>
        </w:rPr>
      </w:pPr>
      <w:r w:rsidRPr="006B194F">
        <w:rPr>
          <w:rFonts w:ascii="Arial" w:hAnsi="Arial" w:cs="Arial"/>
          <w:color w:val="000000" w:themeColor="text1"/>
          <w:sz w:val="28"/>
          <w:szCs w:val="28"/>
        </w:rPr>
        <w:t>There are many strategies that could be implemented to support the father</w:t>
      </w:r>
      <w:r w:rsidR="0075563F" w:rsidRPr="006B194F">
        <w:rPr>
          <w:rFonts w:ascii="Arial" w:hAnsi="Arial" w:cs="Arial"/>
          <w:color w:val="000000" w:themeColor="text1"/>
          <w:sz w:val="28"/>
          <w:szCs w:val="28"/>
        </w:rPr>
        <w:t xml:space="preserve"> in feeling more comfortable and being part of the schools community. For example,</w:t>
      </w:r>
      <w:r w:rsidR="00B63594" w:rsidRPr="006B194F">
        <w:rPr>
          <w:rFonts w:ascii="Arial" w:hAnsi="Arial" w:cs="Arial"/>
          <w:color w:val="FF0000"/>
          <w:sz w:val="28"/>
          <w:szCs w:val="28"/>
        </w:rPr>
        <w:t xml:space="preserve"> </w:t>
      </w:r>
      <w:r w:rsidR="0075563F" w:rsidRPr="006B194F">
        <w:rPr>
          <w:rFonts w:ascii="Arial" w:hAnsi="Arial" w:cs="Arial"/>
          <w:sz w:val="28"/>
          <w:szCs w:val="28"/>
        </w:rPr>
        <w:t>a</w:t>
      </w:r>
      <w:r w:rsidR="00E67FB3" w:rsidRPr="006B194F">
        <w:rPr>
          <w:rFonts w:ascii="Arial" w:hAnsi="Arial" w:cs="Arial"/>
          <w:sz w:val="28"/>
          <w:szCs w:val="28"/>
        </w:rPr>
        <w:t xml:space="preserve"> fathers group could be organised to take</w:t>
      </w:r>
      <w:r w:rsidR="00D72532" w:rsidRPr="006B194F">
        <w:rPr>
          <w:rFonts w:ascii="Arial" w:hAnsi="Arial" w:cs="Arial"/>
          <w:sz w:val="28"/>
          <w:szCs w:val="28"/>
        </w:rPr>
        <w:t xml:space="preserve"> </w:t>
      </w:r>
      <w:r w:rsidR="00E67FB3" w:rsidRPr="006B194F">
        <w:rPr>
          <w:rFonts w:ascii="Arial" w:hAnsi="Arial" w:cs="Arial"/>
          <w:sz w:val="28"/>
          <w:szCs w:val="28"/>
        </w:rPr>
        <w:t xml:space="preserve">place on the school </w:t>
      </w:r>
      <w:r w:rsidR="00D9439D" w:rsidRPr="006B194F">
        <w:rPr>
          <w:rFonts w:ascii="Arial" w:hAnsi="Arial" w:cs="Arial"/>
          <w:sz w:val="28"/>
          <w:szCs w:val="28"/>
        </w:rPr>
        <w:t>premises</w:t>
      </w:r>
      <w:r w:rsidR="00E67FB3" w:rsidRPr="006B194F">
        <w:rPr>
          <w:rFonts w:ascii="Arial" w:hAnsi="Arial" w:cs="Arial"/>
          <w:sz w:val="28"/>
          <w:szCs w:val="28"/>
        </w:rPr>
        <w:t xml:space="preserve"> after school hours.</w:t>
      </w:r>
      <w:r w:rsidR="00D9439D" w:rsidRPr="006B194F">
        <w:rPr>
          <w:rFonts w:ascii="Arial" w:hAnsi="Arial" w:cs="Arial"/>
          <w:sz w:val="28"/>
          <w:szCs w:val="28"/>
        </w:rPr>
        <w:t xml:space="preserve"> </w:t>
      </w:r>
      <w:r w:rsidR="00E67FB3" w:rsidRPr="006B194F">
        <w:rPr>
          <w:rFonts w:ascii="Arial" w:hAnsi="Arial" w:cs="Arial"/>
          <w:sz w:val="28"/>
          <w:szCs w:val="28"/>
        </w:rPr>
        <w:t>This would be for the fathers of the children</w:t>
      </w:r>
      <w:r w:rsidR="00D9439D" w:rsidRPr="006B194F">
        <w:rPr>
          <w:rFonts w:ascii="Arial" w:hAnsi="Arial" w:cs="Arial"/>
          <w:sz w:val="28"/>
          <w:szCs w:val="28"/>
        </w:rPr>
        <w:t xml:space="preserve"> </w:t>
      </w:r>
      <w:r w:rsidR="00E67FB3" w:rsidRPr="006B194F">
        <w:rPr>
          <w:rFonts w:ascii="Arial" w:hAnsi="Arial" w:cs="Arial"/>
          <w:sz w:val="28"/>
          <w:szCs w:val="28"/>
        </w:rPr>
        <w:t xml:space="preserve">that attend the school to gather </w:t>
      </w:r>
      <w:r w:rsidR="004A2D11" w:rsidRPr="006B194F">
        <w:rPr>
          <w:rFonts w:ascii="Arial" w:hAnsi="Arial" w:cs="Arial"/>
          <w:sz w:val="28"/>
          <w:szCs w:val="28"/>
        </w:rPr>
        <w:t xml:space="preserve">together </w:t>
      </w:r>
      <w:r w:rsidR="00E67FB3" w:rsidRPr="006B194F">
        <w:rPr>
          <w:rFonts w:ascii="Arial" w:hAnsi="Arial" w:cs="Arial"/>
          <w:sz w:val="28"/>
          <w:szCs w:val="28"/>
        </w:rPr>
        <w:t xml:space="preserve">and </w:t>
      </w:r>
      <w:r w:rsidR="00D9439D" w:rsidRPr="006B194F">
        <w:rPr>
          <w:rFonts w:ascii="Arial" w:hAnsi="Arial" w:cs="Arial"/>
          <w:sz w:val="28"/>
          <w:szCs w:val="28"/>
        </w:rPr>
        <w:t>s</w:t>
      </w:r>
      <w:r w:rsidR="00E67FB3" w:rsidRPr="006B194F">
        <w:rPr>
          <w:rFonts w:ascii="Arial" w:hAnsi="Arial" w:cs="Arial"/>
          <w:sz w:val="28"/>
          <w:szCs w:val="28"/>
        </w:rPr>
        <w:t>ocialise.</w:t>
      </w:r>
      <w:r w:rsidR="00D9439D" w:rsidRPr="006B194F">
        <w:rPr>
          <w:rFonts w:ascii="Arial" w:hAnsi="Arial" w:cs="Arial"/>
          <w:sz w:val="28"/>
          <w:szCs w:val="28"/>
        </w:rPr>
        <w:t xml:space="preserve"> </w:t>
      </w:r>
      <w:r w:rsidR="00E67FB3" w:rsidRPr="006B194F">
        <w:rPr>
          <w:rFonts w:ascii="Arial" w:hAnsi="Arial" w:cs="Arial"/>
          <w:sz w:val="28"/>
          <w:szCs w:val="28"/>
        </w:rPr>
        <w:t xml:space="preserve">This could help the </w:t>
      </w:r>
      <w:r w:rsidR="00E67FB3" w:rsidRPr="006B194F">
        <w:rPr>
          <w:rFonts w:ascii="Arial" w:hAnsi="Arial" w:cs="Arial"/>
          <w:sz w:val="28"/>
          <w:szCs w:val="28"/>
        </w:rPr>
        <w:lastRenderedPageBreak/>
        <w:t>father as he does not</w:t>
      </w:r>
      <w:r w:rsidR="00D9439D" w:rsidRPr="006B194F">
        <w:rPr>
          <w:rFonts w:ascii="Arial" w:hAnsi="Arial" w:cs="Arial"/>
          <w:sz w:val="28"/>
          <w:szCs w:val="28"/>
        </w:rPr>
        <w:t xml:space="preserve"> </w:t>
      </w:r>
      <w:r w:rsidR="00E67FB3" w:rsidRPr="006B194F">
        <w:rPr>
          <w:rFonts w:ascii="Arial" w:hAnsi="Arial" w:cs="Arial"/>
          <w:sz w:val="28"/>
          <w:szCs w:val="28"/>
        </w:rPr>
        <w:t xml:space="preserve">currently speak to the other </w:t>
      </w:r>
      <w:r w:rsidR="00D9439D" w:rsidRPr="006B194F">
        <w:rPr>
          <w:rFonts w:ascii="Arial" w:hAnsi="Arial" w:cs="Arial"/>
          <w:sz w:val="28"/>
          <w:szCs w:val="28"/>
        </w:rPr>
        <w:t>p</w:t>
      </w:r>
      <w:r w:rsidR="00E67FB3" w:rsidRPr="006B194F">
        <w:rPr>
          <w:rFonts w:ascii="Arial" w:hAnsi="Arial" w:cs="Arial"/>
          <w:sz w:val="28"/>
          <w:szCs w:val="28"/>
        </w:rPr>
        <w:t>arents.</w:t>
      </w:r>
      <w:r w:rsidR="00D9439D" w:rsidRPr="006B194F">
        <w:rPr>
          <w:rFonts w:ascii="Arial" w:hAnsi="Arial" w:cs="Arial"/>
          <w:sz w:val="28"/>
          <w:szCs w:val="28"/>
        </w:rPr>
        <w:t xml:space="preserve"> </w:t>
      </w:r>
      <w:r w:rsidR="00E67FB3" w:rsidRPr="006B194F">
        <w:rPr>
          <w:rFonts w:ascii="Arial" w:hAnsi="Arial" w:cs="Arial"/>
          <w:sz w:val="28"/>
          <w:szCs w:val="28"/>
        </w:rPr>
        <w:t>However, this may not suit all fathers especially ones</w:t>
      </w:r>
      <w:r w:rsidR="00D9439D" w:rsidRPr="006B194F">
        <w:rPr>
          <w:rFonts w:ascii="Arial" w:hAnsi="Arial" w:cs="Arial"/>
          <w:sz w:val="28"/>
          <w:szCs w:val="28"/>
        </w:rPr>
        <w:t xml:space="preserve"> </w:t>
      </w:r>
      <w:r w:rsidR="00E67FB3" w:rsidRPr="006B194F">
        <w:rPr>
          <w:rFonts w:ascii="Arial" w:hAnsi="Arial" w:cs="Arial"/>
          <w:sz w:val="28"/>
          <w:szCs w:val="28"/>
        </w:rPr>
        <w:t>that work or have other commitments at this time.</w:t>
      </w:r>
    </w:p>
    <w:p w14:paraId="3D8B8242" w14:textId="77777777" w:rsidR="009D276C" w:rsidRPr="006B194F" w:rsidRDefault="009D276C" w:rsidP="002E60D2">
      <w:pPr>
        <w:spacing w:line="360" w:lineRule="auto"/>
        <w:jc w:val="both"/>
        <w:rPr>
          <w:rFonts w:ascii="Arial" w:hAnsi="Arial" w:cs="Arial"/>
          <w:sz w:val="28"/>
          <w:szCs w:val="28"/>
        </w:rPr>
      </w:pPr>
    </w:p>
    <w:p w14:paraId="149FA65E" w14:textId="76F297FB" w:rsidR="00D90DCC" w:rsidRPr="006B194F" w:rsidRDefault="002C36B2" w:rsidP="002E60D2">
      <w:pPr>
        <w:spacing w:line="360" w:lineRule="auto"/>
        <w:jc w:val="both"/>
        <w:rPr>
          <w:rFonts w:ascii="Arial" w:hAnsi="Arial" w:cs="Arial"/>
          <w:sz w:val="28"/>
          <w:szCs w:val="28"/>
        </w:rPr>
      </w:pPr>
      <w:r w:rsidRPr="006B194F">
        <w:rPr>
          <w:rFonts w:ascii="Arial" w:hAnsi="Arial" w:cs="Arial"/>
          <w:sz w:val="28"/>
          <w:szCs w:val="28"/>
        </w:rPr>
        <w:t>Inviting the father to observe extra</w:t>
      </w:r>
      <w:r w:rsidR="00BB6AB9" w:rsidRPr="006B194F">
        <w:rPr>
          <w:rFonts w:ascii="Arial" w:hAnsi="Arial" w:cs="Arial"/>
          <w:sz w:val="28"/>
          <w:szCs w:val="28"/>
        </w:rPr>
        <w:t xml:space="preserve"> </w:t>
      </w:r>
      <w:r w:rsidRPr="006B194F">
        <w:rPr>
          <w:rFonts w:ascii="Arial" w:hAnsi="Arial" w:cs="Arial"/>
          <w:sz w:val="28"/>
          <w:szCs w:val="28"/>
        </w:rPr>
        <w:t>curricula activities</w:t>
      </w:r>
      <w:r w:rsidR="004A2D11" w:rsidRPr="006B194F">
        <w:rPr>
          <w:rFonts w:ascii="Arial" w:hAnsi="Arial" w:cs="Arial"/>
          <w:sz w:val="28"/>
          <w:szCs w:val="28"/>
        </w:rPr>
        <w:t xml:space="preserve"> w</w:t>
      </w:r>
      <w:r w:rsidRPr="006B194F">
        <w:rPr>
          <w:rFonts w:ascii="Arial" w:hAnsi="Arial" w:cs="Arial"/>
          <w:sz w:val="28"/>
          <w:szCs w:val="28"/>
        </w:rPr>
        <w:t xml:space="preserve">ould be </w:t>
      </w:r>
      <w:r w:rsidR="004A2D11" w:rsidRPr="006B194F">
        <w:rPr>
          <w:rFonts w:ascii="Arial" w:hAnsi="Arial" w:cs="Arial"/>
          <w:sz w:val="28"/>
          <w:szCs w:val="28"/>
        </w:rPr>
        <w:t xml:space="preserve">a </w:t>
      </w:r>
      <w:r w:rsidRPr="006B194F">
        <w:rPr>
          <w:rFonts w:ascii="Arial" w:hAnsi="Arial" w:cs="Arial"/>
          <w:sz w:val="28"/>
          <w:szCs w:val="28"/>
        </w:rPr>
        <w:t xml:space="preserve">more natural </w:t>
      </w:r>
      <w:r w:rsidR="004A2D11" w:rsidRPr="006B194F">
        <w:rPr>
          <w:rFonts w:ascii="Arial" w:hAnsi="Arial" w:cs="Arial"/>
          <w:sz w:val="28"/>
          <w:szCs w:val="28"/>
        </w:rPr>
        <w:t xml:space="preserve">method </w:t>
      </w:r>
      <w:r w:rsidRPr="006B194F">
        <w:rPr>
          <w:rFonts w:ascii="Arial" w:hAnsi="Arial" w:cs="Arial"/>
          <w:sz w:val="28"/>
          <w:szCs w:val="28"/>
        </w:rPr>
        <w:t>as</w:t>
      </w:r>
      <w:r w:rsidR="005606B1">
        <w:rPr>
          <w:rFonts w:ascii="Arial" w:hAnsi="Arial" w:cs="Arial"/>
          <w:sz w:val="28"/>
          <w:szCs w:val="28"/>
        </w:rPr>
        <w:t xml:space="preserve"> </w:t>
      </w:r>
      <w:r w:rsidRPr="006B194F">
        <w:rPr>
          <w:rFonts w:ascii="Arial" w:hAnsi="Arial" w:cs="Arial"/>
          <w:sz w:val="28"/>
          <w:szCs w:val="28"/>
        </w:rPr>
        <w:t xml:space="preserve">there are no expectations on </w:t>
      </w:r>
      <w:r w:rsidR="004A2D11" w:rsidRPr="006B194F">
        <w:rPr>
          <w:rFonts w:ascii="Arial" w:hAnsi="Arial" w:cs="Arial"/>
          <w:sz w:val="28"/>
          <w:szCs w:val="28"/>
        </w:rPr>
        <w:t xml:space="preserve">the child’s father </w:t>
      </w:r>
      <w:r w:rsidRPr="006B194F">
        <w:rPr>
          <w:rFonts w:ascii="Arial" w:hAnsi="Arial" w:cs="Arial"/>
          <w:sz w:val="28"/>
          <w:szCs w:val="28"/>
        </w:rPr>
        <w:t>to socialise</w:t>
      </w:r>
      <w:r w:rsidR="00BB6AB9" w:rsidRPr="006B194F">
        <w:rPr>
          <w:rFonts w:ascii="Arial" w:hAnsi="Arial" w:cs="Arial"/>
          <w:sz w:val="28"/>
          <w:szCs w:val="28"/>
        </w:rPr>
        <w:t xml:space="preserve"> </w:t>
      </w:r>
      <w:r w:rsidRPr="006B194F">
        <w:rPr>
          <w:rFonts w:ascii="Arial" w:hAnsi="Arial" w:cs="Arial"/>
          <w:sz w:val="28"/>
          <w:szCs w:val="28"/>
        </w:rPr>
        <w:t>or carry out a task.</w:t>
      </w:r>
      <w:r w:rsidR="00BB6AB9" w:rsidRPr="006B194F">
        <w:rPr>
          <w:rFonts w:ascii="Arial" w:hAnsi="Arial" w:cs="Arial"/>
          <w:sz w:val="28"/>
          <w:szCs w:val="28"/>
        </w:rPr>
        <w:t xml:space="preserve"> </w:t>
      </w:r>
      <w:r w:rsidRPr="006B194F">
        <w:rPr>
          <w:rFonts w:ascii="Arial" w:hAnsi="Arial" w:cs="Arial"/>
          <w:sz w:val="28"/>
          <w:szCs w:val="28"/>
        </w:rPr>
        <w:t>However</w:t>
      </w:r>
      <w:r w:rsidR="004A2D11" w:rsidRPr="006B194F">
        <w:rPr>
          <w:rFonts w:ascii="Arial" w:hAnsi="Arial" w:cs="Arial"/>
          <w:sz w:val="28"/>
          <w:szCs w:val="28"/>
        </w:rPr>
        <w:t>,</w:t>
      </w:r>
      <w:r w:rsidRPr="006B194F">
        <w:rPr>
          <w:rFonts w:ascii="Arial" w:hAnsi="Arial" w:cs="Arial"/>
          <w:sz w:val="28"/>
          <w:szCs w:val="28"/>
        </w:rPr>
        <w:t xml:space="preserve"> </w:t>
      </w:r>
      <w:r w:rsidR="005D30C5" w:rsidRPr="006B194F">
        <w:rPr>
          <w:rFonts w:ascii="Arial" w:hAnsi="Arial" w:cs="Arial"/>
          <w:sz w:val="28"/>
          <w:szCs w:val="28"/>
        </w:rPr>
        <w:t xml:space="preserve">it </w:t>
      </w:r>
      <w:r w:rsidRPr="006B194F">
        <w:rPr>
          <w:rFonts w:ascii="Arial" w:hAnsi="Arial" w:cs="Arial"/>
          <w:sz w:val="28"/>
          <w:szCs w:val="28"/>
        </w:rPr>
        <w:t>does provide an</w:t>
      </w:r>
      <w:r w:rsidR="00BB6AB9" w:rsidRPr="006B194F">
        <w:rPr>
          <w:rFonts w:ascii="Arial" w:hAnsi="Arial" w:cs="Arial"/>
          <w:sz w:val="28"/>
          <w:szCs w:val="28"/>
        </w:rPr>
        <w:t xml:space="preserve"> </w:t>
      </w:r>
      <w:r w:rsidRPr="006B194F">
        <w:rPr>
          <w:rFonts w:ascii="Arial" w:hAnsi="Arial" w:cs="Arial"/>
          <w:sz w:val="28"/>
          <w:szCs w:val="28"/>
        </w:rPr>
        <w:t xml:space="preserve">opportunity </w:t>
      </w:r>
      <w:r w:rsidR="004A2D11" w:rsidRPr="006B194F">
        <w:rPr>
          <w:rFonts w:ascii="Arial" w:hAnsi="Arial" w:cs="Arial"/>
          <w:sz w:val="28"/>
          <w:szCs w:val="28"/>
        </w:rPr>
        <w:t xml:space="preserve">for him </w:t>
      </w:r>
      <w:r w:rsidRPr="006B194F">
        <w:rPr>
          <w:rFonts w:ascii="Arial" w:hAnsi="Arial" w:cs="Arial"/>
          <w:sz w:val="28"/>
          <w:szCs w:val="28"/>
        </w:rPr>
        <w:t>to be</w:t>
      </w:r>
      <w:r w:rsidR="00BB6AB9" w:rsidRPr="006B194F">
        <w:rPr>
          <w:rFonts w:ascii="Arial" w:hAnsi="Arial" w:cs="Arial"/>
          <w:sz w:val="28"/>
          <w:szCs w:val="28"/>
        </w:rPr>
        <w:t xml:space="preserve"> </w:t>
      </w:r>
      <w:r w:rsidRPr="006B194F">
        <w:rPr>
          <w:rFonts w:ascii="Arial" w:hAnsi="Arial" w:cs="Arial"/>
          <w:sz w:val="28"/>
          <w:szCs w:val="28"/>
        </w:rPr>
        <w:t xml:space="preserve">around </w:t>
      </w:r>
      <w:r w:rsidR="00BB6AB9" w:rsidRPr="006B194F">
        <w:rPr>
          <w:rFonts w:ascii="Arial" w:hAnsi="Arial" w:cs="Arial"/>
          <w:sz w:val="28"/>
          <w:szCs w:val="28"/>
        </w:rPr>
        <w:t>o</w:t>
      </w:r>
      <w:r w:rsidRPr="006B194F">
        <w:rPr>
          <w:rFonts w:ascii="Arial" w:hAnsi="Arial" w:cs="Arial"/>
          <w:sz w:val="28"/>
          <w:szCs w:val="28"/>
        </w:rPr>
        <w:t>ther parents and socialise.</w:t>
      </w:r>
      <w:r w:rsidR="00BB6AB9" w:rsidRPr="006B194F">
        <w:rPr>
          <w:rFonts w:ascii="Arial" w:hAnsi="Arial" w:cs="Arial"/>
          <w:sz w:val="28"/>
          <w:szCs w:val="28"/>
        </w:rPr>
        <w:t xml:space="preserve"> </w:t>
      </w:r>
      <w:r w:rsidRPr="006B194F">
        <w:rPr>
          <w:rFonts w:ascii="Arial" w:hAnsi="Arial" w:cs="Arial"/>
          <w:sz w:val="28"/>
          <w:szCs w:val="28"/>
        </w:rPr>
        <w:t>By holding activities such as sports games</w:t>
      </w:r>
      <w:r w:rsidR="005606B1">
        <w:rPr>
          <w:rFonts w:ascii="Arial" w:hAnsi="Arial" w:cs="Arial"/>
          <w:sz w:val="28"/>
          <w:szCs w:val="28"/>
        </w:rPr>
        <w:t>. T</w:t>
      </w:r>
      <w:r w:rsidR="00F156EB" w:rsidRPr="006B194F">
        <w:rPr>
          <w:rFonts w:ascii="Arial" w:hAnsi="Arial" w:cs="Arial"/>
          <w:sz w:val="28"/>
          <w:szCs w:val="28"/>
        </w:rPr>
        <w:t xml:space="preserve">his could act as a more informal way of getting the parents together. This would also allow the children to socialise and participate in activities together. </w:t>
      </w:r>
      <w:r w:rsidR="00843EB7" w:rsidRPr="006B194F">
        <w:rPr>
          <w:rFonts w:ascii="Arial" w:hAnsi="Arial" w:cs="Arial"/>
          <w:sz w:val="28"/>
          <w:szCs w:val="28"/>
        </w:rPr>
        <w:t>This method would also appear less intentional than a dad</w:t>
      </w:r>
      <w:r w:rsidR="005D30C5" w:rsidRPr="006B194F">
        <w:rPr>
          <w:rFonts w:ascii="Arial" w:hAnsi="Arial" w:cs="Arial"/>
          <w:sz w:val="28"/>
          <w:szCs w:val="28"/>
        </w:rPr>
        <w:t>’</w:t>
      </w:r>
      <w:r w:rsidR="00843EB7" w:rsidRPr="006B194F">
        <w:rPr>
          <w:rFonts w:ascii="Arial" w:hAnsi="Arial" w:cs="Arial"/>
          <w:sz w:val="28"/>
          <w:szCs w:val="28"/>
        </w:rPr>
        <w:t>s group</w:t>
      </w:r>
      <w:r w:rsidR="00D90DCC" w:rsidRPr="006B194F">
        <w:rPr>
          <w:rFonts w:ascii="Arial" w:hAnsi="Arial" w:cs="Arial"/>
          <w:sz w:val="28"/>
          <w:szCs w:val="28"/>
        </w:rPr>
        <w:t xml:space="preserve">; however, since the father works full time these interventions may not be suitable. </w:t>
      </w:r>
    </w:p>
    <w:p w14:paraId="7AEC0C66" w14:textId="77777777" w:rsidR="009F0C6C" w:rsidRPr="006B194F" w:rsidRDefault="009F0C6C" w:rsidP="002E60D2">
      <w:pPr>
        <w:spacing w:line="360" w:lineRule="auto"/>
        <w:jc w:val="both"/>
        <w:rPr>
          <w:rFonts w:ascii="Arial" w:hAnsi="Arial" w:cs="Arial"/>
          <w:sz w:val="28"/>
          <w:szCs w:val="28"/>
        </w:rPr>
      </w:pPr>
    </w:p>
    <w:p w14:paraId="61951997" w14:textId="77777777" w:rsidR="0023572E" w:rsidRPr="006B194F" w:rsidRDefault="0023572E" w:rsidP="002E60D2">
      <w:pPr>
        <w:spacing w:line="360" w:lineRule="auto"/>
        <w:jc w:val="both"/>
        <w:rPr>
          <w:rFonts w:ascii="Arial" w:hAnsi="Arial" w:cs="Arial"/>
          <w:sz w:val="28"/>
          <w:szCs w:val="28"/>
        </w:rPr>
      </w:pPr>
    </w:p>
    <w:p w14:paraId="391A8BC7" w14:textId="1EC4202E" w:rsidR="00091882" w:rsidRPr="006B194F" w:rsidRDefault="0023572E" w:rsidP="002E60D2">
      <w:pPr>
        <w:spacing w:line="360" w:lineRule="auto"/>
        <w:jc w:val="both"/>
        <w:rPr>
          <w:rFonts w:ascii="Arial" w:hAnsi="Arial" w:cs="Arial"/>
          <w:sz w:val="28"/>
          <w:szCs w:val="28"/>
        </w:rPr>
      </w:pPr>
      <w:r w:rsidRPr="006B194F">
        <w:rPr>
          <w:rFonts w:ascii="Arial" w:hAnsi="Arial" w:cs="Arial"/>
          <w:sz w:val="28"/>
          <w:szCs w:val="28"/>
        </w:rPr>
        <w:t>T</w:t>
      </w:r>
      <w:r w:rsidR="001940B3" w:rsidRPr="006B194F">
        <w:rPr>
          <w:rFonts w:ascii="Arial" w:hAnsi="Arial" w:cs="Arial"/>
          <w:sz w:val="28"/>
          <w:szCs w:val="28"/>
        </w:rPr>
        <w:t>he school holds a breakfast</w:t>
      </w:r>
      <w:r w:rsidRPr="006B194F">
        <w:rPr>
          <w:rFonts w:ascii="Arial" w:hAnsi="Arial" w:cs="Arial"/>
          <w:sz w:val="28"/>
          <w:szCs w:val="28"/>
        </w:rPr>
        <w:t xml:space="preserve"> </w:t>
      </w:r>
      <w:r w:rsidR="001940B3" w:rsidRPr="006B194F">
        <w:rPr>
          <w:rFonts w:ascii="Arial" w:hAnsi="Arial" w:cs="Arial"/>
          <w:sz w:val="28"/>
          <w:szCs w:val="28"/>
        </w:rPr>
        <w:t xml:space="preserve">club and an after school </w:t>
      </w:r>
      <w:r w:rsidRPr="006B194F">
        <w:rPr>
          <w:rFonts w:ascii="Arial" w:hAnsi="Arial" w:cs="Arial"/>
          <w:sz w:val="28"/>
          <w:szCs w:val="28"/>
        </w:rPr>
        <w:t>c</w:t>
      </w:r>
      <w:r w:rsidR="001940B3" w:rsidRPr="006B194F">
        <w:rPr>
          <w:rFonts w:ascii="Arial" w:hAnsi="Arial" w:cs="Arial"/>
          <w:sz w:val="28"/>
          <w:szCs w:val="28"/>
        </w:rPr>
        <w:t>lub. These</w:t>
      </w:r>
      <w:r w:rsidRPr="006B194F">
        <w:rPr>
          <w:rFonts w:ascii="Arial" w:hAnsi="Arial" w:cs="Arial"/>
          <w:sz w:val="28"/>
          <w:szCs w:val="28"/>
        </w:rPr>
        <w:t xml:space="preserve"> </w:t>
      </w:r>
      <w:r w:rsidR="001940B3" w:rsidRPr="006B194F">
        <w:rPr>
          <w:rFonts w:ascii="Arial" w:hAnsi="Arial" w:cs="Arial"/>
          <w:sz w:val="28"/>
          <w:szCs w:val="28"/>
        </w:rPr>
        <w:t xml:space="preserve">are both free </w:t>
      </w:r>
      <w:r w:rsidR="00A8457E" w:rsidRPr="006B194F">
        <w:rPr>
          <w:rFonts w:ascii="Arial" w:hAnsi="Arial" w:cs="Arial"/>
          <w:sz w:val="28"/>
          <w:szCs w:val="28"/>
        </w:rPr>
        <w:t xml:space="preserve">under the </w:t>
      </w:r>
      <w:r w:rsidR="00D90DCC" w:rsidRPr="006B194F">
        <w:rPr>
          <w:rFonts w:ascii="Arial" w:hAnsi="Arial" w:cs="Arial"/>
          <w:sz w:val="28"/>
          <w:szCs w:val="28"/>
        </w:rPr>
        <w:t>W</w:t>
      </w:r>
      <w:r w:rsidR="00A8457E" w:rsidRPr="006B194F">
        <w:rPr>
          <w:rFonts w:ascii="Arial" w:hAnsi="Arial" w:cs="Arial"/>
          <w:sz w:val="28"/>
          <w:szCs w:val="28"/>
        </w:rPr>
        <w:t xml:space="preserve">elsh </w:t>
      </w:r>
      <w:r w:rsidR="00D90DCC" w:rsidRPr="006B194F">
        <w:rPr>
          <w:rFonts w:ascii="Arial" w:hAnsi="Arial" w:cs="Arial"/>
          <w:sz w:val="28"/>
          <w:szCs w:val="28"/>
        </w:rPr>
        <w:t>g</w:t>
      </w:r>
      <w:r w:rsidR="00A8457E" w:rsidRPr="006B194F">
        <w:rPr>
          <w:rFonts w:ascii="Arial" w:hAnsi="Arial" w:cs="Arial"/>
          <w:sz w:val="28"/>
          <w:szCs w:val="28"/>
        </w:rPr>
        <w:t>overnment</w:t>
      </w:r>
      <w:r w:rsidR="005606B1">
        <w:rPr>
          <w:rFonts w:ascii="Arial" w:hAnsi="Arial" w:cs="Arial"/>
          <w:sz w:val="28"/>
          <w:szCs w:val="28"/>
        </w:rPr>
        <w:t xml:space="preserve"> (welsh government, no date). </w:t>
      </w:r>
      <w:r w:rsidR="00C76156" w:rsidRPr="006B194F">
        <w:rPr>
          <w:rFonts w:ascii="Arial" w:hAnsi="Arial" w:cs="Arial"/>
          <w:sz w:val="28"/>
          <w:szCs w:val="28"/>
        </w:rPr>
        <w:t xml:space="preserve"> </w:t>
      </w:r>
      <w:r w:rsidR="001940B3" w:rsidRPr="006B194F">
        <w:rPr>
          <w:rFonts w:ascii="Arial" w:hAnsi="Arial" w:cs="Arial"/>
          <w:sz w:val="28"/>
          <w:szCs w:val="28"/>
        </w:rPr>
        <w:t>This supports the father as it suits the hours that he</w:t>
      </w:r>
      <w:r w:rsidRPr="006B194F">
        <w:rPr>
          <w:rFonts w:ascii="Arial" w:hAnsi="Arial" w:cs="Arial"/>
          <w:sz w:val="28"/>
          <w:szCs w:val="28"/>
        </w:rPr>
        <w:t xml:space="preserve"> </w:t>
      </w:r>
      <w:r w:rsidR="001940B3" w:rsidRPr="006B194F">
        <w:rPr>
          <w:rFonts w:ascii="Arial" w:hAnsi="Arial" w:cs="Arial"/>
          <w:sz w:val="28"/>
          <w:szCs w:val="28"/>
        </w:rPr>
        <w:t>works</w:t>
      </w:r>
      <w:r w:rsidR="00C76156" w:rsidRPr="006B194F">
        <w:rPr>
          <w:rFonts w:ascii="Arial" w:hAnsi="Arial" w:cs="Arial"/>
          <w:sz w:val="28"/>
          <w:szCs w:val="28"/>
        </w:rPr>
        <w:t xml:space="preserve"> better than the original school starting and ending times</w:t>
      </w:r>
      <w:r w:rsidR="001940B3" w:rsidRPr="006B194F">
        <w:rPr>
          <w:rFonts w:ascii="Arial" w:hAnsi="Arial" w:cs="Arial"/>
          <w:sz w:val="28"/>
          <w:szCs w:val="28"/>
        </w:rPr>
        <w:t xml:space="preserve">. </w:t>
      </w:r>
      <w:r w:rsidRPr="006B194F">
        <w:rPr>
          <w:rFonts w:ascii="Arial" w:hAnsi="Arial" w:cs="Arial"/>
          <w:sz w:val="28"/>
          <w:szCs w:val="28"/>
        </w:rPr>
        <w:t>W</w:t>
      </w:r>
      <w:r w:rsidR="001940B3" w:rsidRPr="006B194F">
        <w:rPr>
          <w:rFonts w:ascii="Arial" w:hAnsi="Arial" w:cs="Arial"/>
          <w:sz w:val="28"/>
          <w:szCs w:val="28"/>
        </w:rPr>
        <w:t xml:space="preserve">ithout this in </w:t>
      </w:r>
      <w:r w:rsidRPr="006B194F">
        <w:rPr>
          <w:rFonts w:ascii="Arial" w:hAnsi="Arial" w:cs="Arial"/>
          <w:sz w:val="28"/>
          <w:szCs w:val="28"/>
        </w:rPr>
        <w:t>p</w:t>
      </w:r>
      <w:r w:rsidR="001940B3" w:rsidRPr="006B194F">
        <w:rPr>
          <w:rFonts w:ascii="Arial" w:hAnsi="Arial" w:cs="Arial"/>
          <w:sz w:val="28"/>
          <w:szCs w:val="28"/>
        </w:rPr>
        <w:t>lace</w:t>
      </w:r>
      <w:r w:rsidRPr="006B194F">
        <w:rPr>
          <w:rFonts w:ascii="Arial" w:hAnsi="Arial" w:cs="Arial"/>
          <w:sz w:val="28"/>
          <w:szCs w:val="28"/>
        </w:rPr>
        <w:t xml:space="preserve"> </w:t>
      </w:r>
      <w:r w:rsidR="001940B3" w:rsidRPr="006B194F">
        <w:rPr>
          <w:rFonts w:ascii="Arial" w:hAnsi="Arial" w:cs="Arial"/>
          <w:sz w:val="28"/>
          <w:szCs w:val="28"/>
        </w:rPr>
        <w:t>someone else would have to take</w:t>
      </w:r>
      <w:r w:rsidRPr="006B194F">
        <w:rPr>
          <w:rFonts w:ascii="Arial" w:hAnsi="Arial" w:cs="Arial"/>
          <w:sz w:val="28"/>
          <w:szCs w:val="28"/>
        </w:rPr>
        <w:t xml:space="preserve"> </w:t>
      </w:r>
      <w:r w:rsidR="001940B3" w:rsidRPr="006B194F">
        <w:rPr>
          <w:rFonts w:ascii="Arial" w:hAnsi="Arial" w:cs="Arial"/>
          <w:sz w:val="28"/>
          <w:szCs w:val="28"/>
        </w:rPr>
        <w:t>the child to and</w:t>
      </w:r>
      <w:r w:rsidR="00D90DCC" w:rsidRPr="006B194F">
        <w:rPr>
          <w:rFonts w:ascii="Arial" w:hAnsi="Arial" w:cs="Arial"/>
          <w:sz w:val="28"/>
          <w:szCs w:val="28"/>
        </w:rPr>
        <w:t xml:space="preserve"> then </w:t>
      </w:r>
      <w:r w:rsidRPr="006B194F">
        <w:rPr>
          <w:rFonts w:ascii="Arial" w:hAnsi="Arial" w:cs="Arial"/>
          <w:sz w:val="28"/>
          <w:szCs w:val="28"/>
        </w:rPr>
        <w:t>p</w:t>
      </w:r>
      <w:r w:rsidR="001940B3" w:rsidRPr="006B194F">
        <w:rPr>
          <w:rFonts w:ascii="Arial" w:hAnsi="Arial" w:cs="Arial"/>
          <w:sz w:val="28"/>
          <w:szCs w:val="28"/>
        </w:rPr>
        <w:t xml:space="preserve">ick them </w:t>
      </w:r>
      <w:r w:rsidRPr="006B194F">
        <w:rPr>
          <w:rFonts w:ascii="Arial" w:hAnsi="Arial" w:cs="Arial"/>
          <w:sz w:val="28"/>
          <w:szCs w:val="28"/>
        </w:rPr>
        <w:t>up</w:t>
      </w:r>
      <w:r w:rsidR="001940B3" w:rsidRPr="006B194F">
        <w:rPr>
          <w:rFonts w:ascii="Arial" w:hAnsi="Arial" w:cs="Arial"/>
          <w:sz w:val="28"/>
          <w:szCs w:val="28"/>
        </w:rPr>
        <w:t xml:space="preserve"> from</w:t>
      </w:r>
      <w:r w:rsidRPr="006B194F">
        <w:rPr>
          <w:rFonts w:ascii="Arial" w:hAnsi="Arial" w:cs="Arial"/>
          <w:sz w:val="28"/>
          <w:szCs w:val="28"/>
        </w:rPr>
        <w:t xml:space="preserve"> </w:t>
      </w:r>
      <w:r w:rsidR="001940B3" w:rsidRPr="006B194F">
        <w:rPr>
          <w:rFonts w:ascii="Arial" w:hAnsi="Arial" w:cs="Arial"/>
          <w:sz w:val="28"/>
          <w:szCs w:val="28"/>
        </w:rPr>
        <w:t>school which may not be an option</w:t>
      </w:r>
      <w:r w:rsidR="00521BA0" w:rsidRPr="006B194F">
        <w:rPr>
          <w:rFonts w:ascii="Arial" w:hAnsi="Arial" w:cs="Arial"/>
          <w:sz w:val="28"/>
          <w:szCs w:val="28"/>
        </w:rPr>
        <w:t xml:space="preserve"> </w:t>
      </w:r>
      <w:r w:rsidR="001940B3" w:rsidRPr="006B194F">
        <w:rPr>
          <w:rFonts w:ascii="Arial" w:hAnsi="Arial" w:cs="Arial"/>
          <w:sz w:val="28"/>
          <w:szCs w:val="28"/>
        </w:rPr>
        <w:t>available to them. Therefore, this</w:t>
      </w:r>
      <w:r w:rsidR="00521BA0" w:rsidRPr="006B194F">
        <w:rPr>
          <w:rFonts w:ascii="Arial" w:hAnsi="Arial" w:cs="Arial"/>
          <w:sz w:val="28"/>
          <w:szCs w:val="28"/>
        </w:rPr>
        <w:t xml:space="preserve"> </w:t>
      </w:r>
      <w:r w:rsidR="001940B3" w:rsidRPr="006B194F">
        <w:rPr>
          <w:rFonts w:ascii="Arial" w:hAnsi="Arial" w:cs="Arial"/>
          <w:sz w:val="28"/>
          <w:szCs w:val="28"/>
        </w:rPr>
        <w:t xml:space="preserve">could impact both the </w:t>
      </w:r>
      <w:r w:rsidR="00521BA0" w:rsidRPr="006B194F">
        <w:rPr>
          <w:rFonts w:ascii="Arial" w:hAnsi="Arial" w:cs="Arial"/>
          <w:sz w:val="28"/>
          <w:szCs w:val="28"/>
        </w:rPr>
        <w:t>c</w:t>
      </w:r>
      <w:r w:rsidR="001940B3" w:rsidRPr="006B194F">
        <w:rPr>
          <w:rFonts w:ascii="Arial" w:hAnsi="Arial" w:cs="Arial"/>
          <w:sz w:val="28"/>
          <w:szCs w:val="28"/>
        </w:rPr>
        <w:t>hild</w:t>
      </w:r>
      <w:r w:rsidR="00637572" w:rsidRPr="006B194F">
        <w:rPr>
          <w:rFonts w:ascii="Arial" w:hAnsi="Arial" w:cs="Arial"/>
          <w:sz w:val="28"/>
          <w:szCs w:val="28"/>
        </w:rPr>
        <w:t>’</w:t>
      </w:r>
      <w:r w:rsidR="001940B3" w:rsidRPr="006B194F">
        <w:rPr>
          <w:rFonts w:ascii="Arial" w:hAnsi="Arial" w:cs="Arial"/>
          <w:sz w:val="28"/>
          <w:szCs w:val="28"/>
        </w:rPr>
        <w:t>s attendance</w:t>
      </w:r>
      <w:r w:rsidR="00091882" w:rsidRPr="006B194F">
        <w:rPr>
          <w:rFonts w:ascii="Arial" w:hAnsi="Arial" w:cs="Arial"/>
          <w:sz w:val="28"/>
          <w:szCs w:val="28"/>
        </w:rPr>
        <w:t xml:space="preserve"> at </w:t>
      </w:r>
      <w:r w:rsidR="00521BA0" w:rsidRPr="006B194F">
        <w:rPr>
          <w:rFonts w:ascii="Arial" w:hAnsi="Arial" w:cs="Arial"/>
          <w:sz w:val="28"/>
          <w:szCs w:val="28"/>
        </w:rPr>
        <w:t>s</w:t>
      </w:r>
      <w:r w:rsidR="00091882" w:rsidRPr="006B194F">
        <w:rPr>
          <w:rFonts w:ascii="Arial" w:hAnsi="Arial" w:cs="Arial"/>
          <w:sz w:val="28"/>
          <w:szCs w:val="28"/>
        </w:rPr>
        <w:t>chool and the father</w:t>
      </w:r>
      <w:r w:rsidR="00637572" w:rsidRPr="006B194F">
        <w:rPr>
          <w:rFonts w:ascii="Arial" w:hAnsi="Arial" w:cs="Arial"/>
          <w:sz w:val="28"/>
          <w:szCs w:val="28"/>
        </w:rPr>
        <w:t>’</w:t>
      </w:r>
      <w:r w:rsidR="00091882" w:rsidRPr="006B194F">
        <w:rPr>
          <w:rFonts w:ascii="Arial" w:hAnsi="Arial" w:cs="Arial"/>
          <w:sz w:val="28"/>
          <w:szCs w:val="28"/>
        </w:rPr>
        <w:t>s attendance</w:t>
      </w:r>
      <w:r w:rsidR="00521BA0" w:rsidRPr="006B194F">
        <w:rPr>
          <w:rFonts w:ascii="Arial" w:hAnsi="Arial" w:cs="Arial"/>
          <w:sz w:val="28"/>
          <w:szCs w:val="28"/>
        </w:rPr>
        <w:t xml:space="preserve"> </w:t>
      </w:r>
      <w:r w:rsidR="00091882" w:rsidRPr="006B194F">
        <w:rPr>
          <w:rFonts w:ascii="Arial" w:hAnsi="Arial" w:cs="Arial"/>
          <w:sz w:val="28"/>
          <w:szCs w:val="28"/>
        </w:rPr>
        <w:t>at work.</w:t>
      </w:r>
      <w:r w:rsidR="007B4FB4" w:rsidRPr="006B194F">
        <w:rPr>
          <w:rFonts w:ascii="Arial" w:hAnsi="Arial" w:cs="Arial"/>
          <w:sz w:val="28"/>
          <w:szCs w:val="28"/>
        </w:rPr>
        <w:t xml:space="preserve">  </w:t>
      </w:r>
      <w:r w:rsidR="00E4490C" w:rsidRPr="006B194F">
        <w:rPr>
          <w:rFonts w:ascii="Arial" w:hAnsi="Arial" w:cs="Arial"/>
          <w:sz w:val="28"/>
          <w:szCs w:val="28"/>
        </w:rPr>
        <w:t>This is also helpful as the</w:t>
      </w:r>
      <w:r w:rsidR="00D9477A" w:rsidRPr="006B194F">
        <w:rPr>
          <w:rFonts w:ascii="Arial" w:hAnsi="Arial" w:cs="Arial"/>
          <w:sz w:val="28"/>
          <w:szCs w:val="28"/>
        </w:rPr>
        <w:t xml:space="preserve"> </w:t>
      </w:r>
      <w:r w:rsidR="00E4490C" w:rsidRPr="006B194F">
        <w:rPr>
          <w:rFonts w:ascii="Arial" w:hAnsi="Arial" w:cs="Arial"/>
          <w:sz w:val="28"/>
          <w:szCs w:val="28"/>
        </w:rPr>
        <w:t xml:space="preserve">child is </w:t>
      </w:r>
      <w:r w:rsidR="00D9477A" w:rsidRPr="006B194F">
        <w:rPr>
          <w:rFonts w:ascii="Arial" w:hAnsi="Arial" w:cs="Arial"/>
          <w:sz w:val="28"/>
          <w:szCs w:val="28"/>
        </w:rPr>
        <w:t>p</w:t>
      </w:r>
      <w:r w:rsidR="00E4490C" w:rsidRPr="006B194F">
        <w:rPr>
          <w:rFonts w:ascii="Arial" w:hAnsi="Arial" w:cs="Arial"/>
          <w:sz w:val="28"/>
          <w:szCs w:val="28"/>
        </w:rPr>
        <w:t>rovided breakfast for</w:t>
      </w:r>
      <w:r w:rsidR="00D9477A" w:rsidRPr="006B194F">
        <w:rPr>
          <w:rFonts w:ascii="Arial" w:hAnsi="Arial" w:cs="Arial"/>
          <w:sz w:val="28"/>
          <w:szCs w:val="28"/>
        </w:rPr>
        <w:t xml:space="preserve"> </w:t>
      </w:r>
      <w:r w:rsidR="00E4490C" w:rsidRPr="006B194F">
        <w:rPr>
          <w:rFonts w:ascii="Arial" w:hAnsi="Arial" w:cs="Arial"/>
          <w:sz w:val="28"/>
          <w:szCs w:val="28"/>
        </w:rPr>
        <w:t>free before school.</w:t>
      </w:r>
      <w:r w:rsidR="00D9477A" w:rsidRPr="006B194F">
        <w:rPr>
          <w:rFonts w:ascii="Arial" w:hAnsi="Arial" w:cs="Arial"/>
          <w:sz w:val="28"/>
          <w:szCs w:val="28"/>
        </w:rPr>
        <w:t xml:space="preserve"> </w:t>
      </w:r>
      <w:r w:rsidR="00E4490C" w:rsidRPr="006B194F">
        <w:rPr>
          <w:rFonts w:ascii="Arial" w:hAnsi="Arial" w:cs="Arial"/>
          <w:sz w:val="28"/>
          <w:szCs w:val="28"/>
        </w:rPr>
        <w:t>This also supports their</w:t>
      </w:r>
      <w:r w:rsidR="00D9477A" w:rsidRPr="006B194F">
        <w:rPr>
          <w:rFonts w:ascii="Arial" w:hAnsi="Arial" w:cs="Arial"/>
          <w:sz w:val="28"/>
          <w:szCs w:val="28"/>
        </w:rPr>
        <w:t xml:space="preserve"> </w:t>
      </w:r>
      <w:r w:rsidR="00E4490C" w:rsidRPr="006B194F">
        <w:rPr>
          <w:rFonts w:ascii="Arial" w:hAnsi="Arial" w:cs="Arial"/>
          <w:sz w:val="28"/>
          <w:szCs w:val="28"/>
        </w:rPr>
        <w:t>learning</w:t>
      </w:r>
      <w:r w:rsidR="00D9477A" w:rsidRPr="006B194F">
        <w:rPr>
          <w:rFonts w:ascii="Arial" w:hAnsi="Arial" w:cs="Arial"/>
          <w:sz w:val="28"/>
          <w:szCs w:val="28"/>
        </w:rPr>
        <w:t xml:space="preserve"> </w:t>
      </w:r>
      <w:r w:rsidR="00E4490C" w:rsidRPr="006B194F">
        <w:rPr>
          <w:rFonts w:ascii="Arial" w:hAnsi="Arial" w:cs="Arial"/>
          <w:sz w:val="28"/>
          <w:szCs w:val="28"/>
        </w:rPr>
        <w:t xml:space="preserve">as Maslow's </w:t>
      </w:r>
      <w:r w:rsidR="007B4FB4" w:rsidRPr="006B194F">
        <w:rPr>
          <w:rFonts w:ascii="Arial" w:hAnsi="Arial" w:cs="Arial"/>
          <w:sz w:val="28"/>
          <w:szCs w:val="28"/>
        </w:rPr>
        <w:t>H</w:t>
      </w:r>
      <w:r w:rsidR="00E4490C" w:rsidRPr="006B194F">
        <w:rPr>
          <w:rFonts w:ascii="Arial" w:hAnsi="Arial" w:cs="Arial"/>
          <w:sz w:val="28"/>
          <w:szCs w:val="28"/>
        </w:rPr>
        <w:t xml:space="preserve">ierarchy of </w:t>
      </w:r>
      <w:r w:rsidR="007B4FB4" w:rsidRPr="006B194F">
        <w:rPr>
          <w:rFonts w:ascii="Arial" w:hAnsi="Arial" w:cs="Arial"/>
          <w:sz w:val="28"/>
          <w:szCs w:val="28"/>
        </w:rPr>
        <w:t>N</w:t>
      </w:r>
      <w:r w:rsidR="00E4490C" w:rsidRPr="006B194F">
        <w:rPr>
          <w:rFonts w:ascii="Arial" w:hAnsi="Arial" w:cs="Arial"/>
          <w:sz w:val="28"/>
          <w:szCs w:val="28"/>
        </w:rPr>
        <w:t>eeds</w:t>
      </w:r>
      <w:r w:rsidR="00D9477A" w:rsidRPr="006B194F">
        <w:rPr>
          <w:rFonts w:ascii="Arial" w:hAnsi="Arial" w:cs="Arial"/>
          <w:sz w:val="28"/>
          <w:szCs w:val="28"/>
        </w:rPr>
        <w:t xml:space="preserve"> </w:t>
      </w:r>
      <w:r w:rsidR="00E4490C" w:rsidRPr="006B194F">
        <w:rPr>
          <w:rFonts w:ascii="Arial" w:hAnsi="Arial" w:cs="Arial"/>
          <w:sz w:val="28"/>
          <w:szCs w:val="28"/>
        </w:rPr>
        <w:t>suggests that having food and</w:t>
      </w:r>
      <w:r w:rsidR="00D9477A" w:rsidRPr="006B194F">
        <w:rPr>
          <w:rFonts w:ascii="Arial" w:hAnsi="Arial" w:cs="Arial"/>
          <w:sz w:val="28"/>
          <w:szCs w:val="28"/>
        </w:rPr>
        <w:t xml:space="preserve"> </w:t>
      </w:r>
      <w:r w:rsidR="00E4490C" w:rsidRPr="006B194F">
        <w:rPr>
          <w:rFonts w:ascii="Arial" w:hAnsi="Arial" w:cs="Arial"/>
          <w:sz w:val="28"/>
          <w:szCs w:val="28"/>
        </w:rPr>
        <w:t>water is one of the most</w:t>
      </w:r>
      <w:r w:rsidR="00D9477A" w:rsidRPr="006B194F">
        <w:rPr>
          <w:rFonts w:ascii="Arial" w:hAnsi="Arial" w:cs="Arial"/>
          <w:sz w:val="28"/>
          <w:szCs w:val="28"/>
        </w:rPr>
        <w:t xml:space="preserve"> </w:t>
      </w:r>
      <w:r w:rsidR="00E4490C" w:rsidRPr="006B194F">
        <w:rPr>
          <w:rFonts w:ascii="Arial" w:hAnsi="Arial" w:cs="Arial"/>
          <w:sz w:val="28"/>
          <w:szCs w:val="28"/>
        </w:rPr>
        <w:t xml:space="preserve">important </w:t>
      </w:r>
      <w:r w:rsidR="00D90DCC" w:rsidRPr="006B194F">
        <w:rPr>
          <w:rFonts w:ascii="Arial" w:hAnsi="Arial" w:cs="Arial"/>
          <w:sz w:val="28"/>
          <w:szCs w:val="28"/>
        </w:rPr>
        <w:t>p</w:t>
      </w:r>
      <w:r w:rsidR="00E4490C" w:rsidRPr="006B194F">
        <w:rPr>
          <w:rFonts w:ascii="Arial" w:hAnsi="Arial" w:cs="Arial"/>
          <w:sz w:val="28"/>
          <w:szCs w:val="28"/>
        </w:rPr>
        <w:t>hysical needs</w:t>
      </w:r>
      <w:r w:rsidR="005606B1">
        <w:rPr>
          <w:rFonts w:ascii="Arial" w:hAnsi="Arial" w:cs="Arial"/>
          <w:sz w:val="28"/>
          <w:szCs w:val="28"/>
        </w:rPr>
        <w:t xml:space="preserve"> (BBC, 2013). </w:t>
      </w:r>
      <w:r w:rsidR="00A62557" w:rsidRPr="005606B1">
        <w:rPr>
          <w:rFonts w:ascii="Arial" w:hAnsi="Arial" w:cs="Arial"/>
          <w:color w:val="000000" w:themeColor="text1"/>
          <w:sz w:val="28"/>
          <w:szCs w:val="28"/>
        </w:rPr>
        <w:t xml:space="preserve">As this is at the lower end of the hierarchy this impacts the </w:t>
      </w:r>
      <w:r w:rsidR="005606B1">
        <w:rPr>
          <w:rFonts w:ascii="Arial" w:hAnsi="Arial" w:cs="Arial"/>
          <w:color w:val="000000" w:themeColor="text1"/>
          <w:sz w:val="28"/>
          <w:szCs w:val="28"/>
        </w:rPr>
        <w:t>c</w:t>
      </w:r>
      <w:r w:rsidR="00A62557" w:rsidRPr="005606B1">
        <w:rPr>
          <w:rFonts w:ascii="Arial" w:hAnsi="Arial" w:cs="Arial"/>
          <w:color w:val="000000" w:themeColor="text1"/>
          <w:sz w:val="28"/>
          <w:szCs w:val="28"/>
        </w:rPr>
        <w:t xml:space="preserve">hild and does not allow them to achieve higher levels of the </w:t>
      </w:r>
      <w:r w:rsidR="005606B1">
        <w:rPr>
          <w:rFonts w:ascii="Arial" w:hAnsi="Arial" w:cs="Arial"/>
          <w:color w:val="000000" w:themeColor="text1"/>
          <w:sz w:val="28"/>
          <w:szCs w:val="28"/>
        </w:rPr>
        <w:t>p</w:t>
      </w:r>
      <w:r w:rsidR="00A62557" w:rsidRPr="005606B1">
        <w:rPr>
          <w:rFonts w:ascii="Arial" w:hAnsi="Arial" w:cs="Arial"/>
          <w:color w:val="000000" w:themeColor="text1"/>
          <w:sz w:val="28"/>
          <w:szCs w:val="28"/>
        </w:rPr>
        <w:t xml:space="preserve">yramid. Without </w:t>
      </w:r>
      <w:r w:rsidR="005606B1">
        <w:rPr>
          <w:rFonts w:ascii="Arial" w:hAnsi="Arial" w:cs="Arial"/>
          <w:color w:val="000000" w:themeColor="text1"/>
          <w:sz w:val="28"/>
          <w:szCs w:val="28"/>
        </w:rPr>
        <w:t>f</w:t>
      </w:r>
      <w:r w:rsidR="00A62557" w:rsidRPr="005606B1">
        <w:rPr>
          <w:rFonts w:ascii="Arial" w:hAnsi="Arial" w:cs="Arial"/>
          <w:color w:val="000000" w:themeColor="text1"/>
          <w:sz w:val="28"/>
          <w:szCs w:val="28"/>
        </w:rPr>
        <w:t xml:space="preserve">ree school meals it is </w:t>
      </w:r>
      <w:r w:rsidR="005606B1">
        <w:rPr>
          <w:rFonts w:ascii="Arial" w:hAnsi="Arial" w:cs="Arial"/>
          <w:color w:val="000000" w:themeColor="text1"/>
          <w:sz w:val="28"/>
          <w:szCs w:val="28"/>
        </w:rPr>
        <w:t>p</w:t>
      </w:r>
      <w:r w:rsidR="00A62557" w:rsidRPr="005606B1">
        <w:rPr>
          <w:rFonts w:ascii="Arial" w:hAnsi="Arial" w:cs="Arial"/>
          <w:color w:val="000000" w:themeColor="text1"/>
          <w:sz w:val="28"/>
          <w:szCs w:val="28"/>
        </w:rPr>
        <w:t xml:space="preserve">ossible that the </w:t>
      </w:r>
      <w:r w:rsidR="005606B1">
        <w:rPr>
          <w:rFonts w:ascii="Arial" w:hAnsi="Arial" w:cs="Arial"/>
          <w:color w:val="000000" w:themeColor="text1"/>
          <w:sz w:val="28"/>
          <w:szCs w:val="28"/>
        </w:rPr>
        <w:t>c</w:t>
      </w:r>
      <w:r w:rsidR="00A62557" w:rsidRPr="005606B1">
        <w:rPr>
          <w:rFonts w:ascii="Arial" w:hAnsi="Arial" w:cs="Arial"/>
          <w:color w:val="000000" w:themeColor="text1"/>
          <w:sz w:val="28"/>
          <w:szCs w:val="28"/>
        </w:rPr>
        <w:t xml:space="preserve">hild would go without food which over a </w:t>
      </w:r>
      <w:r w:rsidR="005606B1">
        <w:rPr>
          <w:rFonts w:ascii="Arial" w:hAnsi="Arial" w:cs="Arial"/>
          <w:color w:val="000000" w:themeColor="text1"/>
          <w:sz w:val="28"/>
          <w:szCs w:val="28"/>
        </w:rPr>
        <w:t>p</w:t>
      </w:r>
      <w:r w:rsidR="00A62557" w:rsidRPr="005606B1">
        <w:rPr>
          <w:rFonts w:ascii="Arial" w:hAnsi="Arial" w:cs="Arial"/>
          <w:color w:val="000000" w:themeColor="text1"/>
          <w:sz w:val="28"/>
          <w:szCs w:val="28"/>
        </w:rPr>
        <w:t xml:space="preserve">rolonged </w:t>
      </w:r>
      <w:r w:rsidR="005606B1">
        <w:rPr>
          <w:rFonts w:ascii="Arial" w:hAnsi="Arial" w:cs="Arial"/>
          <w:color w:val="000000" w:themeColor="text1"/>
          <w:sz w:val="28"/>
          <w:szCs w:val="28"/>
        </w:rPr>
        <w:t>p</w:t>
      </w:r>
      <w:r w:rsidR="00A62557" w:rsidRPr="005606B1">
        <w:rPr>
          <w:rFonts w:ascii="Arial" w:hAnsi="Arial" w:cs="Arial"/>
          <w:color w:val="000000" w:themeColor="text1"/>
          <w:sz w:val="28"/>
          <w:szCs w:val="28"/>
        </w:rPr>
        <w:t xml:space="preserve">eriod of time would negatively impact their </w:t>
      </w:r>
      <w:r w:rsidR="005606B1">
        <w:rPr>
          <w:rFonts w:ascii="Arial" w:hAnsi="Arial" w:cs="Arial"/>
          <w:color w:val="000000" w:themeColor="text1"/>
          <w:sz w:val="28"/>
          <w:szCs w:val="28"/>
        </w:rPr>
        <w:lastRenderedPageBreak/>
        <w:t>p</w:t>
      </w:r>
      <w:r w:rsidR="00A62557" w:rsidRPr="005606B1">
        <w:rPr>
          <w:rFonts w:ascii="Arial" w:hAnsi="Arial" w:cs="Arial"/>
          <w:color w:val="000000" w:themeColor="text1"/>
          <w:sz w:val="28"/>
          <w:szCs w:val="28"/>
        </w:rPr>
        <w:t xml:space="preserve">hysical and mental wellbeing. By providing free school means all children are allowed to eat together and no one is treated differently. </w:t>
      </w:r>
      <w:r w:rsidR="00D90DCC" w:rsidRPr="005606B1">
        <w:rPr>
          <w:rFonts w:ascii="Arial" w:hAnsi="Arial" w:cs="Arial"/>
          <w:color w:val="000000" w:themeColor="text1"/>
          <w:sz w:val="28"/>
          <w:szCs w:val="28"/>
        </w:rPr>
        <w:t>T</w:t>
      </w:r>
      <w:r w:rsidR="00A62557" w:rsidRPr="005606B1">
        <w:rPr>
          <w:rFonts w:ascii="Arial" w:hAnsi="Arial" w:cs="Arial"/>
          <w:color w:val="000000" w:themeColor="text1"/>
          <w:sz w:val="28"/>
          <w:szCs w:val="28"/>
        </w:rPr>
        <w:t>here are Plans for school meals to be free for all Children in the future. This gives all children the same opportunity meaning that parents wouldn’t have to reach out for this to be in place for their child</w:t>
      </w:r>
      <w:r w:rsidR="00DB09BB" w:rsidRPr="005606B1">
        <w:rPr>
          <w:rFonts w:ascii="Arial" w:hAnsi="Arial" w:cs="Arial"/>
          <w:color w:val="000000" w:themeColor="text1"/>
          <w:sz w:val="28"/>
          <w:szCs w:val="28"/>
        </w:rPr>
        <w:t xml:space="preserve"> (BBC, 2021) </w:t>
      </w:r>
    </w:p>
    <w:p w14:paraId="359715FC" w14:textId="77777777" w:rsidR="00631020" w:rsidRPr="006B194F" w:rsidRDefault="00631020" w:rsidP="002E60D2">
      <w:pPr>
        <w:spacing w:line="360" w:lineRule="auto"/>
        <w:jc w:val="both"/>
        <w:rPr>
          <w:rFonts w:ascii="Arial" w:hAnsi="Arial" w:cs="Arial"/>
          <w:color w:val="C45911" w:themeColor="accent2" w:themeShade="BF"/>
          <w:sz w:val="28"/>
          <w:szCs w:val="28"/>
        </w:rPr>
      </w:pPr>
    </w:p>
    <w:p w14:paraId="00334103" w14:textId="1BAB33FE" w:rsidR="00631020" w:rsidRPr="006B194F" w:rsidRDefault="00631020" w:rsidP="002E60D2">
      <w:pPr>
        <w:spacing w:line="360" w:lineRule="auto"/>
        <w:jc w:val="both"/>
        <w:rPr>
          <w:rFonts w:ascii="Arial" w:hAnsi="Arial" w:cs="Arial"/>
          <w:color w:val="C45911" w:themeColor="accent2" w:themeShade="BF"/>
          <w:sz w:val="28"/>
          <w:szCs w:val="28"/>
        </w:rPr>
      </w:pPr>
      <w:r w:rsidRPr="005606B1">
        <w:rPr>
          <w:rFonts w:ascii="Arial" w:hAnsi="Arial" w:cs="Arial"/>
          <w:color w:val="000000" w:themeColor="text1"/>
          <w:sz w:val="28"/>
          <w:szCs w:val="28"/>
        </w:rPr>
        <w:t xml:space="preserve">Working with Parents can also help to create a sense of community within the school. This could encourage Parents to be more comfortable with each other and </w:t>
      </w:r>
      <w:r w:rsidR="00D90DCC" w:rsidRPr="005606B1">
        <w:rPr>
          <w:rFonts w:ascii="Arial" w:hAnsi="Arial" w:cs="Arial"/>
          <w:color w:val="000000" w:themeColor="text1"/>
          <w:sz w:val="28"/>
          <w:szCs w:val="28"/>
        </w:rPr>
        <w:t xml:space="preserve">with </w:t>
      </w:r>
      <w:r w:rsidRPr="005606B1">
        <w:rPr>
          <w:rFonts w:ascii="Arial" w:hAnsi="Arial" w:cs="Arial"/>
          <w:color w:val="000000" w:themeColor="text1"/>
          <w:sz w:val="28"/>
          <w:szCs w:val="28"/>
        </w:rPr>
        <w:t xml:space="preserve">Practitioners. Social events such as school fairs could be organised which would bring both Parents and Children together. As this type of event is informal they may feel more comfortable </w:t>
      </w:r>
      <w:r w:rsidR="00D90DCC" w:rsidRPr="005606B1">
        <w:rPr>
          <w:rFonts w:ascii="Arial" w:hAnsi="Arial" w:cs="Arial"/>
          <w:color w:val="000000" w:themeColor="text1"/>
          <w:sz w:val="28"/>
          <w:szCs w:val="28"/>
        </w:rPr>
        <w:t xml:space="preserve">when </w:t>
      </w:r>
      <w:r w:rsidRPr="005606B1">
        <w:rPr>
          <w:rFonts w:ascii="Arial" w:hAnsi="Arial" w:cs="Arial"/>
          <w:color w:val="000000" w:themeColor="text1"/>
          <w:sz w:val="28"/>
          <w:szCs w:val="28"/>
        </w:rPr>
        <w:t xml:space="preserve">compared to </w:t>
      </w:r>
      <w:r w:rsidR="00D90DCC" w:rsidRPr="005606B1">
        <w:rPr>
          <w:rFonts w:ascii="Arial" w:hAnsi="Arial" w:cs="Arial"/>
          <w:color w:val="000000" w:themeColor="text1"/>
          <w:sz w:val="28"/>
          <w:szCs w:val="28"/>
        </w:rPr>
        <w:t xml:space="preserve">undertaking </w:t>
      </w:r>
      <w:r w:rsidRPr="005606B1">
        <w:rPr>
          <w:rFonts w:ascii="Arial" w:hAnsi="Arial" w:cs="Arial"/>
          <w:color w:val="000000" w:themeColor="text1"/>
          <w:sz w:val="28"/>
          <w:szCs w:val="28"/>
        </w:rPr>
        <w:t xml:space="preserve">an activity during school hours. </w:t>
      </w:r>
      <w:r w:rsidR="00D90DCC" w:rsidRPr="005606B1">
        <w:rPr>
          <w:rFonts w:ascii="Arial" w:hAnsi="Arial" w:cs="Arial"/>
          <w:color w:val="000000" w:themeColor="text1"/>
          <w:sz w:val="28"/>
          <w:szCs w:val="28"/>
        </w:rPr>
        <w:t>Additionally, because</w:t>
      </w:r>
      <w:r w:rsidRPr="005606B1">
        <w:rPr>
          <w:rFonts w:ascii="Arial" w:hAnsi="Arial" w:cs="Arial"/>
          <w:color w:val="000000" w:themeColor="text1"/>
          <w:sz w:val="28"/>
          <w:szCs w:val="28"/>
        </w:rPr>
        <w:t xml:space="preserve"> the child has their Parent with them they may feel Safer and more confident in interacting with the other children</w:t>
      </w:r>
      <w:r w:rsidR="005606B1" w:rsidRPr="005606B1">
        <w:rPr>
          <w:rFonts w:ascii="Arial" w:hAnsi="Arial" w:cs="Arial"/>
          <w:color w:val="000000" w:themeColor="text1"/>
          <w:sz w:val="28"/>
          <w:szCs w:val="28"/>
        </w:rPr>
        <w:t xml:space="preserve"> (Pearson, no date).</w:t>
      </w:r>
    </w:p>
    <w:p w14:paraId="4A711E9E" w14:textId="543D529D" w:rsidR="00091882" w:rsidRPr="006B194F" w:rsidRDefault="00091882" w:rsidP="002E60D2">
      <w:pPr>
        <w:spacing w:line="360" w:lineRule="auto"/>
        <w:jc w:val="both"/>
        <w:rPr>
          <w:rFonts w:ascii="Arial" w:hAnsi="Arial" w:cs="Arial"/>
          <w:sz w:val="28"/>
          <w:szCs w:val="28"/>
        </w:rPr>
      </w:pPr>
    </w:p>
    <w:p w14:paraId="4F97404E" w14:textId="788AC00E" w:rsidR="00B40BDA" w:rsidRPr="006B194F" w:rsidRDefault="00B40BDA" w:rsidP="002E60D2">
      <w:pPr>
        <w:spacing w:line="360" w:lineRule="auto"/>
        <w:jc w:val="both"/>
        <w:rPr>
          <w:rFonts w:ascii="Arial" w:hAnsi="Arial" w:cs="Arial"/>
          <w:sz w:val="28"/>
          <w:szCs w:val="28"/>
        </w:rPr>
      </w:pPr>
    </w:p>
    <w:p w14:paraId="5810C0FF" w14:textId="3124E282" w:rsidR="00E30DE2" w:rsidRPr="005606B1" w:rsidRDefault="00D90DCC" w:rsidP="002E60D2">
      <w:pPr>
        <w:spacing w:line="360" w:lineRule="auto"/>
        <w:jc w:val="both"/>
        <w:rPr>
          <w:rFonts w:ascii="Arial" w:hAnsi="Arial" w:cs="Arial"/>
          <w:color w:val="000000" w:themeColor="text1"/>
          <w:sz w:val="28"/>
          <w:szCs w:val="28"/>
        </w:rPr>
      </w:pPr>
      <w:r w:rsidRPr="005606B1">
        <w:rPr>
          <w:rFonts w:ascii="Arial" w:hAnsi="Arial" w:cs="Arial"/>
          <w:color w:val="000000" w:themeColor="text1"/>
          <w:sz w:val="28"/>
          <w:szCs w:val="28"/>
        </w:rPr>
        <w:t>Estyn</w:t>
      </w:r>
      <w:r w:rsidR="005606B1" w:rsidRPr="005606B1">
        <w:rPr>
          <w:rFonts w:ascii="Arial" w:hAnsi="Arial" w:cs="Arial"/>
          <w:color w:val="000000" w:themeColor="text1"/>
          <w:sz w:val="28"/>
          <w:szCs w:val="28"/>
        </w:rPr>
        <w:t xml:space="preserve"> (2020</w:t>
      </w:r>
      <w:r w:rsidRPr="005606B1">
        <w:rPr>
          <w:rFonts w:ascii="Arial" w:hAnsi="Arial" w:cs="Arial"/>
          <w:color w:val="000000" w:themeColor="text1"/>
          <w:sz w:val="28"/>
          <w:szCs w:val="28"/>
        </w:rPr>
        <w:t>) state that p</w:t>
      </w:r>
      <w:r w:rsidR="00B40BDA" w:rsidRPr="005606B1">
        <w:rPr>
          <w:rFonts w:ascii="Arial" w:hAnsi="Arial" w:cs="Arial"/>
          <w:color w:val="000000" w:themeColor="text1"/>
          <w:sz w:val="28"/>
          <w:szCs w:val="28"/>
        </w:rPr>
        <w:t xml:space="preserve">arents </w:t>
      </w:r>
      <w:r w:rsidRPr="005606B1">
        <w:rPr>
          <w:rFonts w:ascii="Arial" w:hAnsi="Arial" w:cs="Arial"/>
          <w:color w:val="000000" w:themeColor="text1"/>
          <w:sz w:val="28"/>
          <w:szCs w:val="28"/>
        </w:rPr>
        <w:t xml:space="preserve">should feel comfortable </w:t>
      </w:r>
      <w:r w:rsidR="00B40BDA" w:rsidRPr="005606B1">
        <w:rPr>
          <w:rFonts w:ascii="Arial" w:hAnsi="Arial" w:cs="Arial"/>
          <w:color w:val="000000" w:themeColor="text1"/>
          <w:sz w:val="28"/>
          <w:szCs w:val="28"/>
        </w:rPr>
        <w:t>approach</w:t>
      </w:r>
      <w:r w:rsidRPr="005606B1">
        <w:rPr>
          <w:rFonts w:ascii="Arial" w:hAnsi="Arial" w:cs="Arial"/>
          <w:color w:val="000000" w:themeColor="text1"/>
          <w:sz w:val="28"/>
          <w:szCs w:val="28"/>
        </w:rPr>
        <w:t>ing</w:t>
      </w:r>
      <w:r w:rsidR="00B40BDA" w:rsidRPr="005606B1">
        <w:rPr>
          <w:rFonts w:ascii="Arial" w:hAnsi="Arial" w:cs="Arial"/>
          <w:color w:val="000000" w:themeColor="text1"/>
          <w:sz w:val="28"/>
          <w:szCs w:val="28"/>
        </w:rPr>
        <w:t xml:space="preserve"> practitioners and the inclusive leader to discuss issues unrelated to their child such as support needed from outside agencies and personal problems.</w:t>
      </w:r>
      <w:r w:rsidR="005D1564" w:rsidRPr="005606B1">
        <w:rPr>
          <w:rFonts w:ascii="Arial" w:hAnsi="Arial" w:cs="Arial"/>
          <w:color w:val="000000" w:themeColor="text1"/>
          <w:sz w:val="28"/>
          <w:szCs w:val="28"/>
        </w:rPr>
        <w:t xml:space="preserve"> </w:t>
      </w:r>
      <w:r w:rsidR="00E30DE2" w:rsidRPr="005606B1">
        <w:rPr>
          <w:rFonts w:ascii="Arial" w:hAnsi="Arial" w:cs="Arial"/>
          <w:color w:val="000000" w:themeColor="text1"/>
          <w:sz w:val="28"/>
          <w:szCs w:val="28"/>
        </w:rPr>
        <w:t xml:space="preserve">Providing a safe space for Parents is just as important as Providing one for the children. A room could Also be open and available for parents to use. This could </w:t>
      </w:r>
      <w:r w:rsidR="005D1564" w:rsidRPr="005606B1">
        <w:rPr>
          <w:rFonts w:ascii="Arial" w:hAnsi="Arial" w:cs="Arial"/>
          <w:color w:val="000000" w:themeColor="text1"/>
          <w:sz w:val="28"/>
          <w:szCs w:val="28"/>
        </w:rPr>
        <w:t xml:space="preserve">also </w:t>
      </w:r>
      <w:r w:rsidR="00E30DE2" w:rsidRPr="005606B1">
        <w:rPr>
          <w:rFonts w:ascii="Arial" w:hAnsi="Arial" w:cs="Arial"/>
          <w:color w:val="000000" w:themeColor="text1"/>
          <w:sz w:val="28"/>
          <w:szCs w:val="28"/>
        </w:rPr>
        <w:t xml:space="preserve">be used for parents to interact socially, hold meetings and attend learning sessions put in place. The setting could Provide adult learning on the school premises with </w:t>
      </w:r>
      <w:r w:rsidR="005D1564" w:rsidRPr="005606B1">
        <w:rPr>
          <w:rFonts w:ascii="Arial" w:hAnsi="Arial" w:cs="Arial"/>
          <w:color w:val="000000" w:themeColor="text1"/>
          <w:sz w:val="28"/>
          <w:szCs w:val="28"/>
        </w:rPr>
        <w:t xml:space="preserve">the </w:t>
      </w:r>
      <w:r w:rsidR="00E30DE2" w:rsidRPr="005606B1">
        <w:rPr>
          <w:rFonts w:ascii="Arial" w:hAnsi="Arial" w:cs="Arial"/>
          <w:color w:val="000000" w:themeColor="text1"/>
          <w:sz w:val="28"/>
          <w:szCs w:val="28"/>
        </w:rPr>
        <w:t>support of an outside agency. This would support the Parents in developing skills (Estyn,</w:t>
      </w:r>
      <w:r w:rsidR="005606B1" w:rsidRPr="005606B1">
        <w:rPr>
          <w:rFonts w:ascii="Arial" w:hAnsi="Arial" w:cs="Arial"/>
          <w:color w:val="000000" w:themeColor="text1"/>
          <w:sz w:val="28"/>
          <w:szCs w:val="28"/>
        </w:rPr>
        <w:t xml:space="preserve"> 2020</w:t>
      </w:r>
      <w:r w:rsidR="00E30DE2" w:rsidRPr="005606B1">
        <w:rPr>
          <w:rFonts w:ascii="Arial" w:hAnsi="Arial" w:cs="Arial"/>
          <w:color w:val="000000" w:themeColor="text1"/>
          <w:sz w:val="28"/>
          <w:szCs w:val="28"/>
        </w:rPr>
        <w:t>). This brings the service to the community rather than each Parent having to travel which they may not be able to do. If there were learning opportunities that were closer to their home the Parents may be more likely to participate</w:t>
      </w:r>
    </w:p>
    <w:p w14:paraId="17FC5594" w14:textId="77777777" w:rsidR="00D83B43" w:rsidRPr="005606B1" w:rsidRDefault="00D83B43" w:rsidP="002E60D2">
      <w:pPr>
        <w:spacing w:line="360" w:lineRule="auto"/>
        <w:jc w:val="both"/>
        <w:rPr>
          <w:rFonts w:ascii="Arial" w:hAnsi="Arial" w:cs="Arial"/>
          <w:color w:val="000000" w:themeColor="text1"/>
          <w:sz w:val="28"/>
          <w:szCs w:val="28"/>
        </w:rPr>
      </w:pPr>
    </w:p>
    <w:p w14:paraId="0E1ECB03" w14:textId="2D845511" w:rsidR="00872D7B" w:rsidRPr="006B194F" w:rsidRDefault="005606B1" w:rsidP="002E60D2">
      <w:pPr>
        <w:spacing w:line="360" w:lineRule="auto"/>
        <w:jc w:val="both"/>
        <w:rPr>
          <w:rFonts w:ascii="Arial" w:hAnsi="Arial" w:cs="Arial"/>
          <w:color w:val="2F5496" w:themeColor="accent1" w:themeShade="BF"/>
          <w:sz w:val="28"/>
          <w:szCs w:val="28"/>
        </w:rPr>
      </w:pPr>
      <w:r w:rsidRPr="005606B1">
        <w:rPr>
          <w:rFonts w:ascii="Arial" w:hAnsi="Arial" w:cs="Arial"/>
          <w:color w:val="000000" w:themeColor="text1"/>
          <w:sz w:val="28"/>
          <w:szCs w:val="28"/>
        </w:rPr>
        <w:t>W</w:t>
      </w:r>
      <w:r w:rsidR="00D83B43" w:rsidRPr="005606B1">
        <w:rPr>
          <w:rFonts w:ascii="Arial" w:hAnsi="Arial" w:cs="Arial"/>
          <w:color w:val="000000" w:themeColor="text1"/>
          <w:sz w:val="28"/>
          <w:szCs w:val="28"/>
        </w:rPr>
        <w:t xml:space="preserve">orking in </w:t>
      </w:r>
      <w:r w:rsidRPr="005606B1">
        <w:rPr>
          <w:rFonts w:ascii="Arial" w:hAnsi="Arial" w:cs="Arial"/>
          <w:color w:val="000000" w:themeColor="text1"/>
          <w:sz w:val="28"/>
          <w:szCs w:val="28"/>
        </w:rPr>
        <w:t>p</w:t>
      </w:r>
      <w:r w:rsidR="00D83B43" w:rsidRPr="005606B1">
        <w:rPr>
          <w:rFonts w:ascii="Arial" w:hAnsi="Arial" w:cs="Arial"/>
          <w:color w:val="000000" w:themeColor="text1"/>
          <w:sz w:val="28"/>
          <w:szCs w:val="28"/>
        </w:rPr>
        <w:t xml:space="preserve">artnership with the local community can strengthen and encourage </w:t>
      </w:r>
      <w:r w:rsidRPr="005606B1">
        <w:rPr>
          <w:rFonts w:ascii="Arial" w:hAnsi="Arial" w:cs="Arial"/>
          <w:color w:val="000000" w:themeColor="text1"/>
          <w:sz w:val="28"/>
          <w:szCs w:val="28"/>
        </w:rPr>
        <w:t>p</w:t>
      </w:r>
      <w:r w:rsidR="00D83B43" w:rsidRPr="005606B1">
        <w:rPr>
          <w:rFonts w:ascii="Arial" w:hAnsi="Arial" w:cs="Arial"/>
          <w:color w:val="000000" w:themeColor="text1"/>
          <w:sz w:val="28"/>
          <w:szCs w:val="28"/>
        </w:rPr>
        <w:t>arents</w:t>
      </w:r>
      <w:r w:rsidR="005D1564" w:rsidRPr="005606B1">
        <w:rPr>
          <w:rFonts w:ascii="Arial" w:hAnsi="Arial" w:cs="Arial"/>
          <w:color w:val="000000" w:themeColor="text1"/>
          <w:sz w:val="28"/>
          <w:szCs w:val="28"/>
        </w:rPr>
        <w:t>’</w:t>
      </w:r>
      <w:r w:rsidR="00D83B43" w:rsidRPr="005606B1">
        <w:rPr>
          <w:rFonts w:ascii="Arial" w:hAnsi="Arial" w:cs="Arial"/>
          <w:color w:val="000000" w:themeColor="text1"/>
          <w:sz w:val="28"/>
          <w:szCs w:val="28"/>
        </w:rPr>
        <w:t xml:space="preserve"> engagement with the school. Parents can Support the school through volunteering to help out with activities and Provide new ideas from an outside Perspective. This can also support the community by bringing the community together with a common goal.</w:t>
      </w:r>
      <w:r w:rsidR="005D1564" w:rsidRPr="005606B1">
        <w:rPr>
          <w:rFonts w:ascii="Arial" w:hAnsi="Arial" w:cs="Arial"/>
          <w:color w:val="000000" w:themeColor="text1"/>
          <w:sz w:val="28"/>
          <w:szCs w:val="28"/>
        </w:rPr>
        <w:t xml:space="preserve"> </w:t>
      </w:r>
      <w:r w:rsidR="00872D7B" w:rsidRPr="005606B1">
        <w:rPr>
          <w:rFonts w:ascii="Arial" w:hAnsi="Arial" w:cs="Arial"/>
          <w:color w:val="000000" w:themeColor="text1"/>
          <w:sz w:val="28"/>
          <w:szCs w:val="28"/>
        </w:rPr>
        <w:t>This is also an area that Estyn covers when inspecting schools (</w:t>
      </w:r>
      <w:r w:rsidR="005D1564" w:rsidRPr="005606B1">
        <w:rPr>
          <w:rFonts w:ascii="Arial" w:hAnsi="Arial" w:cs="Arial"/>
          <w:color w:val="000000" w:themeColor="text1"/>
          <w:sz w:val="28"/>
          <w:szCs w:val="28"/>
        </w:rPr>
        <w:t>Welsh Government, 2016</w:t>
      </w:r>
      <w:r w:rsidR="00872D7B" w:rsidRPr="005606B1">
        <w:rPr>
          <w:rFonts w:ascii="Arial" w:hAnsi="Arial" w:cs="Arial"/>
          <w:color w:val="000000" w:themeColor="text1"/>
          <w:sz w:val="28"/>
          <w:szCs w:val="28"/>
        </w:rPr>
        <w:t>).</w:t>
      </w:r>
    </w:p>
    <w:p w14:paraId="4E5EEE1B" w14:textId="77777777" w:rsidR="00872D7B" w:rsidRPr="006B194F" w:rsidRDefault="00872D7B" w:rsidP="002E60D2">
      <w:pPr>
        <w:spacing w:line="360" w:lineRule="auto"/>
        <w:jc w:val="both"/>
        <w:rPr>
          <w:rFonts w:ascii="Arial" w:hAnsi="Arial" w:cs="Arial"/>
          <w:color w:val="2F5496" w:themeColor="accent1" w:themeShade="BF"/>
          <w:sz w:val="28"/>
          <w:szCs w:val="28"/>
        </w:rPr>
      </w:pPr>
    </w:p>
    <w:p w14:paraId="2F4E1D50" w14:textId="0CDC0FCC" w:rsidR="00DC3889" w:rsidRPr="006B194F" w:rsidRDefault="00DC3889" w:rsidP="002E60D2">
      <w:pPr>
        <w:spacing w:line="360" w:lineRule="auto"/>
        <w:jc w:val="both"/>
        <w:rPr>
          <w:rFonts w:ascii="Arial" w:hAnsi="Arial" w:cs="Arial"/>
          <w:color w:val="FF0000"/>
          <w:sz w:val="28"/>
          <w:szCs w:val="28"/>
        </w:rPr>
      </w:pPr>
      <w:r w:rsidRPr="006B194F">
        <w:rPr>
          <w:rFonts w:ascii="Arial" w:hAnsi="Arial" w:cs="Arial"/>
          <w:sz w:val="28"/>
          <w:szCs w:val="28"/>
        </w:rPr>
        <w:t>Training can help all members of staff within a setting to understand different families’ circumstances, how to support them and how to be inclusive.</w:t>
      </w:r>
      <w:r w:rsidR="005606B1">
        <w:rPr>
          <w:rFonts w:ascii="Arial" w:hAnsi="Arial" w:cs="Arial"/>
          <w:color w:val="FF0000"/>
          <w:sz w:val="28"/>
          <w:szCs w:val="28"/>
        </w:rPr>
        <w:t xml:space="preserve"> </w:t>
      </w:r>
      <w:r w:rsidRPr="006B194F">
        <w:rPr>
          <w:rFonts w:ascii="Arial" w:hAnsi="Arial" w:cs="Arial"/>
          <w:sz w:val="28"/>
          <w:szCs w:val="28"/>
        </w:rPr>
        <w:t>Workshops on inclusivity and anti-bias could be held for the parents to attend.</w:t>
      </w:r>
      <w:r w:rsidR="005606B1" w:rsidRPr="005606B1">
        <w:rPr>
          <w:rFonts w:ascii="Arial" w:hAnsi="Arial" w:cs="Arial"/>
          <w:color w:val="000000" w:themeColor="text1"/>
          <w:sz w:val="28"/>
          <w:szCs w:val="28"/>
        </w:rPr>
        <w:t xml:space="preserve"> The inclusive leader encourages and organises staff training for the Practitioners covering a Variety of different subjects. However, to increase their knowledge on inclusive Practice they could be encouraged to take training courses on subjects such as diversity and inclusion training, growth mindset training and cultural awareness training. These can be carried out in a number of ways such as workbooks, webinars or in Person sessions (Diverse matters, no date).</w:t>
      </w:r>
    </w:p>
    <w:p w14:paraId="1D73C7DB" w14:textId="7DC6EEC0" w:rsidR="005F4BBB" w:rsidRPr="006B194F" w:rsidRDefault="005F4BBB" w:rsidP="002E60D2">
      <w:pPr>
        <w:spacing w:line="360" w:lineRule="auto"/>
        <w:jc w:val="both"/>
        <w:rPr>
          <w:rFonts w:ascii="Arial" w:hAnsi="Arial" w:cs="Arial"/>
          <w:color w:val="2F5496" w:themeColor="accent1" w:themeShade="BF"/>
          <w:sz w:val="28"/>
          <w:szCs w:val="28"/>
        </w:rPr>
      </w:pPr>
    </w:p>
    <w:p w14:paraId="70B07E9E" w14:textId="77777777" w:rsidR="00091882" w:rsidRPr="006B194F" w:rsidRDefault="00091882" w:rsidP="002E60D2">
      <w:pPr>
        <w:spacing w:line="360" w:lineRule="auto"/>
        <w:jc w:val="both"/>
        <w:rPr>
          <w:rFonts w:ascii="Arial" w:hAnsi="Arial" w:cs="Arial"/>
          <w:sz w:val="28"/>
          <w:szCs w:val="28"/>
        </w:rPr>
      </w:pPr>
    </w:p>
    <w:p w14:paraId="3DF670D4" w14:textId="013EA346" w:rsidR="00B815AD" w:rsidRDefault="00B815AD" w:rsidP="002E60D2">
      <w:pPr>
        <w:spacing w:line="360" w:lineRule="auto"/>
        <w:jc w:val="both"/>
        <w:rPr>
          <w:rFonts w:ascii="Arial" w:hAnsi="Arial" w:cs="Arial"/>
          <w:sz w:val="28"/>
          <w:szCs w:val="28"/>
        </w:rPr>
      </w:pPr>
    </w:p>
    <w:p w14:paraId="5B0A7072" w14:textId="3A88B236" w:rsidR="005606B1" w:rsidRDefault="005606B1" w:rsidP="002E60D2">
      <w:pPr>
        <w:spacing w:line="360" w:lineRule="auto"/>
        <w:jc w:val="both"/>
        <w:rPr>
          <w:rFonts w:ascii="Arial" w:hAnsi="Arial" w:cs="Arial"/>
          <w:sz w:val="28"/>
          <w:szCs w:val="28"/>
        </w:rPr>
      </w:pPr>
    </w:p>
    <w:p w14:paraId="29299D08" w14:textId="3C7A0676" w:rsidR="005606B1" w:rsidRDefault="005606B1" w:rsidP="002E60D2">
      <w:pPr>
        <w:spacing w:line="360" w:lineRule="auto"/>
        <w:jc w:val="both"/>
        <w:rPr>
          <w:rFonts w:ascii="Arial" w:hAnsi="Arial" w:cs="Arial"/>
          <w:sz w:val="28"/>
          <w:szCs w:val="28"/>
        </w:rPr>
      </w:pPr>
    </w:p>
    <w:p w14:paraId="3056AC71" w14:textId="08224126" w:rsidR="005606B1" w:rsidRDefault="005606B1" w:rsidP="002E60D2">
      <w:pPr>
        <w:spacing w:line="360" w:lineRule="auto"/>
        <w:jc w:val="both"/>
        <w:rPr>
          <w:rFonts w:ascii="Arial" w:hAnsi="Arial" w:cs="Arial"/>
          <w:sz w:val="28"/>
          <w:szCs w:val="28"/>
        </w:rPr>
      </w:pPr>
    </w:p>
    <w:p w14:paraId="2529F6F8" w14:textId="55F4495B" w:rsidR="005606B1" w:rsidRDefault="005606B1" w:rsidP="002E60D2">
      <w:pPr>
        <w:spacing w:line="360" w:lineRule="auto"/>
        <w:jc w:val="both"/>
        <w:rPr>
          <w:rFonts w:ascii="Arial" w:hAnsi="Arial" w:cs="Arial"/>
          <w:sz w:val="28"/>
          <w:szCs w:val="28"/>
        </w:rPr>
      </w:pPr>
    </w:p>
    <w:p w14:paraId="17AF09EB" w14:textId="311C3864" w:rsidR="005606B1" w:rsidRDefault="005606B1" w:rsidP="002E60D2">
      <w:pPr>
        <w:spacing w:line="360" w:lineRule="auto"/>
        <w:jc w:val="both"/>
        <w:rPr>
          <w:rFonts w:ascii="Arial" w:hAnsi="Arial" w:cs="Arial"/>
          <w:sz w:val="28"/>
          <w:szCs w:val="28"/>
        </w:rPr>
      </w:pPr>
    </w:p>
    <w:p w14:paraId="64F269F4" w14:textId="77777777" w:rsidR="005606B1" w:rsidRPr="006B194F" w:rsidRDefault="005606B1" w:rsidP="002E60D2">
      <w:pPr>
        <w:spacing w:line="360" w:lineRule="auto"/>
        <w:jc w:val="both"/>
        <w:rPr>
          <w:rFonts w:ascii="Arial" w:hAnsi="Arial" w:cs="Arial"/>
          <w:sz w:val="28"/>
          <w:szCs w:val="28"/>
        </w:rPr>
      </w:pPr>
    </w:p>
    <w:p w14:paraId="57C7F72D" w14:textId="77777777" w:rsidR="00947BB2" w:rsidRPr="006B194F" w:rsidRDefault="00947BB2" w:rsidP="002E60D2">
      <w:pPr>
        <w:spacing w:line="360" w:lineRule="auto"/>
        <w:jc w:val="both"/>
        <w:rPr>
          <w:rFonts w:ascii="Arial" w:hAnsi="Arial" w:cs="Arial"/>
          <w:color w:val="00B050"/>
          <w:sz w:val="28"/>
          <w:szCs w:val="28"/>
        </w:rPr>
      </w:pPr>
    </w:p>
    <w:p w14:paraId="306606E1" w14:textId="2FF074CC" w:rsidR="00947BB2" w:rsidRPr="006B194F" w:rsidRDefault="00947BB2" w:rsidP="002E60D2">
      <w:pPr>
        <w:spacing w:line="360" w:lineRule="auto"/>
        <w:jc w:val="both"/>
        <w:rPr>
          <w:rFonts w:ascii="Arial" w:hAnsi="Arial" w:cs="Arial"/>
          <w:color w:val="00B050"/>
          <w:sz w:val="28"/>
          <w:szCs w:val="28"/>
        </w:rPr>
      </w:pPr>
    </w:p>
    <w:p w14:paraId="36BD860F" w14:textId="77777777" w:rsidR="004D7787" w:rsidRPr="006B194F" w:rsidRDefault="004D7787" w:rsidP="002E60D2">
      <w:pPr>
        <w:spacing w:line="360" w:lineRule="auto"/>
        <w:jc w:val="both"/>
        <w:rPr>
          <w:rFonts w:ascii="Arial" w:hAnsi="Arial" w:cs="Arial"/>
          <w:color w:val="00B050"/>
          <w:sz w:val="28"/>
          <w:szCs w:val="28"/>
        </w:rPr>
      </w:pPr>
    </w:p>
    <w:p w14:paraId="15189FD5" w14:textId="7966AFE8" w:rsidR="004D7787" w:rsidRPr="006B194F" w:rsidRDefault="004D7787" w:rsidP="002E60D2">
      <w:pPr>
        <w:spacing w:line="360" w:lineRule="auto"/>
        <w:jc w:val="both"/>
        <w:rPr>
          <w:rFonts w:ascii="Arial" w:hAnsi="Arial" w:cs="Arial"/>
          <w:sz w:val="28"/>
          <w:szCs w:val="28"/>
        </w:rPr>
      </w:pPr>
      <w:r w:rsidRPr="006B194F">
        <w:rPr>
          <w:rFonts w:ascii="Arial" w:hAnsi="Arial" w:cs="Arial"/>
          <w:sz w:val="28"/>
          <w:szCs w:val="28"/>
        </w:rPr>
        <w:t xml:space="preserve">The Children and Families (Wales) Measure 2010 was created to tackle inequalities between families to benefit children who may be at a disadvantage. </w:t>
      </w:r>
      <w:r w:rsidRPr="005606B1">
        <w:rPr>
          <w:rFonts w:ascii="Arial" w:hAnsi="Arial" w:cs="Arial"/>
          <w:color w:val="000000" w:themeColor="text1"/>
          <w:sz w:val="28"/>
          <w:szCs w:val="28"/>
        </w:rPr>
        <w:t>The Policy itself also covers other topics such as play other chapters however in this essay chapter one Part one will be the main focus. This Policy placed responsibility on Public bodies and ministers to create child poverty strategies. The government also set a goal to eradicate child Poverty by the year 2020 as Wales has the highest level of Child Poverty in the United Kingdom.</w:t>
      </w:r>
      <w:r w:rsidRPr="006B194F">
        <w:rPr>
          <w:rFonts w:ascii="Arial" w:hAnsi="Arial" w:cs="Arial"/>
          <w:color w:val="2F5496" w:themeColor="accent1" w:themeShade="BF"/>
          <w:sz w:val="28"/>
          <w:szCs w:val="28"/>
        </w:rPr>
        <w:t xml:space="preserve">  </w:t>
      </w:r>
      <w:r w:rsidRPr="006B194F">
        <w:rPr>
          <w:rFonts w:ascii="Arial" w:hAnsi="Arial" w:cs="Arial"/>
          <w:sz w:val="28"/>
          <w:szCs w:val="28"/>
        </w:rPr>
        <w:t>The Children and Families (Wales) Measure 2010 takes both the children and the parents into consideration. It does this through aiming to provide housing, increased income and facilitating employment. This is a macro policy meaning that it has been implemented by the government rather than the setting itself which would be a micro policy.</w:t>
      </w:r>
    </w:p>
    <w:p w14:paraId="66A168D7" w14:textId="53633EC7" w:rsidR="00441BAE" w:rsidRPr="006B194F" w:rsidRDefault="00441BAE" w:rsidP="002E60D2">
      <w:pPr>
        <w:spacing w:line="360" w:lineRule="auto"/>
        <w:jc w:val="both"/>
        <w:rPr>
          <w:rFonts w:ascii="Arial" w:hAnsi="Arial" w:cs="Arial"/>
          <w:color w:val="00B050"/>
          <w:sz w:val="28"/>
          <w:szCs w:val="28"/>
        </w:rPr>
      </w:pPr>
    </w:p>
    <w:p w14:paraId="786EAEDC" w14:textId="32A080CE" w:rsidR="00441BAE" w:rsidRPr="006B194F" w:rsidRDefault="00441BAE" w:rsidP="002E60D2">
      <w:pPr>
        <w:spacing w:line="360" w:lineRule="auto"/>
        <w:jc w:val="both"/>
        <w:rPr>
          <w:rFonts w:ascii="Arial" w:hAnsi="Arial" w:cs="Arial"/>
          <w:color w:val="C45911" w:themeColor="accent2" w:themeShade="BF"/>
          <w:sz w:val="28"/>
          <w:szCs w:val="28"/>
        </w:rPr>
      </w:pPr>
      <w:r w:rsidRPr="005606B1">
        <w:rPr>
          <w:rFonts w:ascii="Arial" w:hAnsi="Arial" w:cs="Arial"/>
          <w:color w:val="000000" w:themeColor="text1"/>
          <w:sz w:val="28"/>
          <w:szCs w:val="28"/>
        </w:rPr>
        <w:t xml:space="preserve">Policies </w:t>
      </w:r>
      <w:r w:rsidR="004D7787" w:rsidRPr="005606B1">
        <w:rPr>
          <w:rFonts w:ascii="Arial" w:hAnsi="Arial" w:cs="Arial"/>
          <w:color w:val="000000" w:themeColor="text1"/>
          <w:sz w:val="28"/>
          <w:szCs w:val="28"/>
        </w:rPr>
        <w:t xml:space="preserve">should </w:t>
      </w:r>
      <w:r w:rsidRPr="005606B1">
        <w:rPr>
          <w:rFonts w:ascii="Arial" w:hAnsi="Arial" w:cs="Arial"/>
          <w:color w:val="000000" w:themeColor="text1"/>
          <w:sz w:val="28"/>
          <w:szCs w:val="28"/>
        </w:rPr>
        <w:t xml:space="preserve">act as guidance to be followed in certain circumstances. They also set a consistent standard. Policies also provide all staff across the sector or setting with the same with the same rules meaning that every member of the team is working off of the Same idea. Policies can Also reduce the likelihood of misunderstandings and Practitioners can refer back to them if they are ever Unsure of what is expected of them in a specific situation (Canada Mortgage and </w:t>
      </w:r>
      <w:r w:rsidR="004D7787" w:rsidRPr="005606B1">
        <w:rPr>
          <w:rFonts w:ascii="Arial" w:hAnsi="Arial" w:cs="Arial"/>
          <w:color w:val="000000" w:themeColor="text1"/>
          <w:sz w:val="28"/>
          <w:szCs w:val="28"/>
        </w:rPr>
        <w:t>Housing Corporation</w:t>
      </w:r>
      <w:r w:rsidRPr="005606B1">
        <w:rPr>
          <w:rFonts w:ascii="Arial" w:hAnsi="Arial" w:cs="Arial"/>
          <w:color w:val="000000" w:themeColor="text1"/>
          <w:sz w:val="28"/>
          <w:szCs w:val="28"/>
        </w:rPr>
        <w:t>, 2021).</w:t>
      </w:r>
    </w:p>
    <w:p w14:paraId="28DAB232" w14:textId="77777777" w:rsidR="00A11987" w:rsidRPr="006B194F" w:rsidRDefault="00A11987" w:rsidP="002E60D2">
      <w:pPr>
        <w:spacing w:line="360" w:lineRule="auto"/>
        <w:jc w:val="both"/>
        <w:rPr>
          <w:rFonts w:ascii="Arial" w:hAnsi="Arial" w:cs="Arial"/>
          <w:color w:val="C45911" w:themeColor="accent2" w:themeShade="BF"/>
          <w:sz w:val="28"/>
          <w:szCs w:val="28"/>
        </w:rPr>
      </w:pPr>
    </w:p>
    <w:p w14:paraId="6A9F0B56" w14:textId="10575028" w:rsidR="007C1151" w:rsidRPr="007D1E6D" w:rsidRDefault="007C1151" w:rsidP="002E60D2">
      <w:pPr>
        <w:spacing w:line="360" w:lineRule="auto"/>
        <w:jc w:val="both"/>
        <w:rPr>
          <w:rFonts w:ascii="Arial" w:hAnsi="Arial" w:cs="Arial"/>
          <w:color w:val="C45911" w:themeColor="accent2" w:themeShade="BF"/>
          <w:sz w:val="28"/>
          <w:szCs w:val="28"/>
        </w:rPr>
      </w:pPr>
      <w:r w:rsidRPr="006B194F">
        <w:rPr>
          <w:rFonts w:ascii="Arial" w:hAnsi="Arial" w:cs="Arial"/>
          <w:sz w:val="28"/>
          <w:szCs w:val="28"/>
        </w:rPr>
        <w:t>All legislation in Wales must comply with the United Nations Convention on the Rights of the Child (UNCRC).</w:t>
      </w:r>
      <w:r w:rsidR="00D8798E" w:rsidRPr="006B194F">
        <w:rPr>
          <w:rFonts w:ascii="Arial" w:hAnsi="Arial" w:cs="Arial"/>
          <w:sz w:val="28"/>
          <w:szCs w:val="28"/>
        </w:rPr>
        <w:t xml:space="preserve"> </w:t>
      </w:r>
      <w:r w:rsidR="00B54E40" w:rsidRPr="005606B1">
        <w:rPr>
          <w:rFonts w:ascii="Arial" w:hAnsi="Arial" w:cs="Arial"/>
          <w:color w:val="000000" w:themeColor="text1"/>
          <w:sz w:val="28"/>
          <w:szCs w:val="28"/>
        </w:rPr>
        <w:t xml:space="preserve">The Welsh government officially adopted the UNCRC to base all Policies regarding children in 2004 (Welsh government, 2019). The UNCRC sets out children’s rights over 54 articles. It came into effect in the United Kingdom in 1992 (Unicef, no date). There </w:t>
      </w:r>
      <w:r w:rsidR="00B54E40" w:rsidRPr="005606B1">
        <w:rPr>
          <w:rFonts w:ascii="Arial" w:hAnsi="Arial" w:cs="Arial"/>
          <w:color w:val="000000" w:themeColor="text1"/>
          <w:sz w:val="28"/>
          <w:szCs w:val="28"/>
        </w:rPr>
        <w:lastRenderedPageBreak/>
        <w:t>are four main articles that policies must take into consideration. These are article 2 the right to  non-discrimination, article 3</w:t>
      </w:r>
      <w:r w:rsidR="00EB1079" w:rsidRPr="005606B1">
        <w:rPr>
          <w:rFonts w:ascii="Arial" w:hAnsi="Arial" w:cs="Arial"/>
          <w:color w:val="000000" w:themeColor="text1"/>
          <w:sz w:val="28"/>
          <w:szCs w:val="28"/>
        </w:rPr>
        <w:t xml:space="preserve"> </w:t>
      </w:r>
      <w:r w:rsidR="00B54E40" w:rsidRPr="005606B1">
        <w:rPr>
          <w:rFonts w:ascii="Arial" w:hAnsi="Arial" w:cs="Arial"/>
          <w:color w:val="000000" w:themeColor="text1"/>
          <w:sz w:val="28"/>
          <w:szCs w:val="28"/>
        </w:rPr>
        <w:t>commitment to the best interests of the child article 6 right to life, survival and development and article 12 the right to be heard</w:t>
      </w:r>
      <w:r w:rsidR="00EB1079" w:rsidRPr="005606B1">
        <w:rPr>
          <w:rFonts w:ascii="Arial" w:hAnsi="Arial" w:cs="Arial"/>
          <w:color w:val="000000" w:themeColor="text1"/>
          <w:sz w:val="28"/>
          <w:szCs w:val="28"/>
        </w:rPr>
        <w:t xml:space="preserve"> (Welsh Government, 2019). </w:t>
      </w:r>
    </w:p>
    <w:p w14:paraId="5F93EB99" w14:textId="77777777" w:rsidR="000A6C5B" w:rsidRPr="006B194F" w:rsidRDefault="000A6C5B" w:rsidP="002E60D2">
      <w:pPr>
        <w:spacing w:line="360" w:lineRule="auto"/>
        <w:jc w:val="both"/>
        <w:rPr>
          <w:rFonts w:ascii="Arial" w:hAnsi="Arial" w:cs="Arial"/>
          <w:sz w:val="28"/>
          <w:szCs w:val="28"/>
        </w:rPr>
      </w:pPr>
    </w:p>
    <w:p w14:paraId="4CB37DD5" w14:textId="00AAD9D7" w:rsidR="006F36AC" w:rsidRPr="007D1E6D" w:rsidRDefault="006F36AC" w:rsidP="002E60D2">
      <w:pPr>
        <w:spacing w:line="360" w:lineRule="auto"/>
        <w:jc w:val="both"/>
        <w:rPr>
          <w:rFonts w:ascii="Arial" w:hAnsi="Arial" w:cs="Arial"/>
          <w:color w:val="C45911" w:themeColor="accent2" w:themeShade="BF"/>
          <w:sz w:val="28"/>
          <w:szCs w:val="28"/>
        </w:rPr>
      </w:pPr>
      <w:r w:rsidRPr="00DA5138">
        <w:rPr>
          <w:rFonts w:ascii="Arial" w:hAnsi="Arial" w:cs="Arial"/>
          <w:sz w:val="28"/>
          <w:szCs w:val="28"/>
        </w:rPr>
        <w:t>In chapter one part one the main focus is child poverty. This states the governments aims to eradicate child povert</w:t>
      </w:r>
      <w:r w:rsidR="00DA5138">
        <w:rPr>
          <w:rFonts w:ascii="Arial" w:hAnsi="Arial" w:cs="Arial"/>
          <w:sz w:val="28"/>
          <w:szCs w:val="28"/>
        </w:rPr>
        <w:t xml:space="preserve">y. </w:t>
      </w:r>
    </w:p>
    <w:p w14:paraId="1CEF241B" w14:textId="77777777" w:rsidR="006F36AC" w:rsidRPr="006B194F" w:rsidRDefault="006F36AC" w:rsidP="002E60D2">
      <w:pPr>
        <w:spacing w:line="360" w:lineRule="auto"/>
        <w:jc w:val="both"/>
        <w:rPr>
          <w:rFonts w:ascii="Arial" w:hAnsi="Arial" w:cs="Arial"/>
          <w:sz w:val="28"/>
          <w:szCs w:val="28"/>
        </w:rPr>
      </w:pPr>
    </w:p>
    <w:p w14:paraId="1D48DD7A" w14:textId="2A5B3DE4" w:rsidR="006F36AC" w:rsidRDefault="006F36AC" w:rsidP="002E60D2">
      <w:pPr>
        <w:spacing w:line="360" w:lineRule="auto"/>
        <w:jc w:val="both"/>
        <w:rPr>
          <w:rFonts w:ascii="Arial" w:hAnsi="Arial" w:cs="Arial"/>
          <w:color w:val="538135" w:themeColor="accent6" w:themeShade="BF"/>
          <w:sz w:val="28"/>
          <w:szCs w:val="28"/>
        </w:rPr>
      </w:pPr>
      <w:r w:rsidRPr="00DA5138">
        <w:rPr>
          <w:rFonts w:ascii="Arial" w:hAnsi="Arial" w:cs="Arial"/>
          <w:color w:val="000000" w:themeColor="text1"/>
          <w:sz w:val="28"/>
          <w:szCs w:val="28"/>
        </w:rPr>
        <w:t>For example,</w:t>
      </w:r>
      <w:r w:rsidRPr="006B194F">
        <w:rPr>
          <w:rFonts w:ascii="Arial" w:hAnsi="Arial" w:cs="Arial"/>
          <w:color w:val="538135" w:themeColor="accent6" w:themeShade="BF"/>
          <w:sz w:val="28"/>
          <w:szCs w:val="28"/>
        </w:rPr>
        <w:t xml:space="preserve"> </w:t>
      </w:r>
      <w:r w:rsidR="00DA5138" w:rsidRPr="00DA5138">
        <w:rPr>
          <w:rStyle w:val="s4"/>
          <w:rFonts w:ascii="Arial" w:hAnsi="Arial" w:cs="Arial"/>
          <w:color w:val="000000"/>
          <w:sz w:val="28"/>
          <w:szCs w:val="28"/>
        </w:rPr>
        <w:t>1.2 g</w:t>
      </w:r>
      <w:r w:rsidR="00DA5138" w:rsidRPr="00DA5138">
        <w:rPr>
          <w:rStyle w:val="apple-converted-space"/>
          <w:rFonts w:ascii="Arial" w:hAnsi="Arial" w:cs="Arial"/>
          <w:color w:val="000000"/>
          <w:sz w:val="28"/>
          <w:szCs w:val="28"/>
        </w:rPr>
        <w:t> </w:t>
      </w:r>
      <w:r w:rsidR="00DA5138" w:rsidRPr="00DA5138">
        <w:rPr>
          <w:rStyle w:val="s2"/>
          <w:rFonts w:ascii="Arial" w:hAnsi="Arial" w:cs="Arial"/>
          <w:color w:val="000000"/>
          <w:sz w:val="28"/>
          <w:szCs w:val="28"/>
        </w:rPr>
        <w:t>(g)</w:t>
      </w:r>
      <w:r w:rsidR="00DA5138">
        <w:rPr>
          <w:rStyle w:val="s2"/>
          <w:rFonts w:ascii="Arial" w:hAnsi="Arial" w:cs="Arial"/>
          <w:color w:val="000000"/>
          <w:sz w:val="28"/>
          <w:szCs w:val="28"/>
        </w:rPr>
        <w:t xml:space="preserve"> aims to </w:t>
      </w:r>
      <w:r w:rsidR="00DA5138" w:rsidRPr="00DA5138">
        <w:rPr>
          <w:rStyle w:val="s2"/>
          <w:rFonts w:ascii="Arial" w:hAnsi="Arial" w:cs="Arial"/>
          <w:color w:val="000000"/>
          <w:sz w:val="28"/>
          <w:szCs w:val="28"/>
        </w:rPr>
        <w:t>to reduce inequalities in health between children</w:t>
      </w:r>
      <w:r w:rsidR="00DA5138">
        <w:rPr>
          <w:rStyle w:val="s2"/>
          <w:rFonts w:ascii="Arial" w:hAnsi="Arial" w:cs="Arial"/>
          <w:color w:val="000000"/>
          <w:sz w:val="28"/>
          <w:szCs w:val="28"/>
        </w:rPr>
        <w:t>. This could be carried out by schools by providing free school meals, breakfast and after school clubs for children who are at a disadvantage financially (welsh government no date).</w:t>
      </w:r>
      <w:r w:rsidR="0092315B" w:rsidRPr="0092315B">
        <w:rPr>
          <w:rFonts w:ascii="Arial" w:hAnsi="Arial" w:cs="Arial"/>
          <w:color w:val="000000" w:themeColor="text1"/>
          <w:sz w:val="28"/>
          <w:szCs w:val="28"/>
        </w:rPr>
        <w:t xml:space="preserve"> This links to article 28 of the UNCRC which states that every child has the right to an education (Unicef, no date).</w:t>
      </w:r>
    </w:p>
    <w:p w14:paraId="71350380" w14:textId="77777777" w:rsidR="00DA5138" w:rsidRPr="006B194F" w:rsidRDefault="00DA5138" w:rsidP="002E60D2">
      <w:pPr>
        <w:spacing w:line="360" w:lineRule="auto"/>
        <w:jc w:val="both"/>
        <w:rPr>
          <w:rFonts w:ascii="Arial" w:hAnsi="Arial" w:cs="Arial"/>
          <w:color w:val="538135" w:themeColor="accent6" w:themeShade="BF"/>
          <w:sz w:val="28"/>
          <w:szCs w:val="28"/>
        </w:rPr>
      </w:pPr>
    </w:p>
    <w:p w14:paraId="503F6F8E" w14:textId="3573AF46" w:rsidR="006F36AC" w:rsidRPr="007D1E6D" w:rsidRDefault="00DA5138" w:rsidP="002E60D2">
      <w:pPr>
        <w:spacing w:line="360" w:lineRule="auto"/>
        <w:jc w:val="both"/>
        <w:rPr>
          <w:rFonts w:ascii="Arial" w:hAnsi="Arial" w:cs="Arial"/>
          <w:color w:val="000000" w:themeColor="text1"/>
          <w:sz w:val="28"/>
          <w:szCs w:val="28"/>
        </w:rPr>
      </w:pPr>
      <w:r w:rsidRPr="00DA5138">
        <w:rPr>
          <w:rFonts w:ascii="Arial" w:hAnsi="Arial" w:cs="Arial"/>
          <w:color w:val="000000" w:themeColor="text1"/>
          <w:sz w:val="28"/>
          <w:szCs w:val="28"/>
        </w:rPr>
        <w:t>This legislation relies heavily on multi agency working. For example it relies on education, housing and employment in the area. This would also r</w:t>
      </w:r>
      <w:r w:rsidR="006F36AC" w:rsidRPr="00DA5138">
        <w:rPr>
          <w:rFonts w:ascii="Arial" w:hAnsi="Arial" w:cs="Arial"/>
          <w:color w:val="000000" w:themeColor="text1"/>
          <w:sz w:val="28"/>
          <w:szCs w:val="28"/>
        </w:rPr>
        <w:t>el</w:t>
      </w:r>
      <w:r w:rsidRPr="00DA5138">
        <w:rPr>
          <w:rFonts w:ascii="Arial" w:hAnsi="Arial" w:cs="Arial"/>
          <w:color w:val="000000" w:themeColor="text1"/>
          <w:sz w:val="28"/>
          <w:szCs w:val="28"/>
        </w:rPr>
        <w:t>y</w:t>
      </w:r>
      <w:r w:rsidR="006F36AC" w:rsidRPr="00DA5138">
        <w:rPr>
          <w:rFonts w:ascii="Arial" w:hAnsi="Arial" w:cs="Arial"/>
          <w:color w:val="000000" w:themeColor="text1"/>
          <w:sz w:val="28"/>
          <w:szCs w:val="28"/>
        </w:rPr>
        <w:t xml:space="preserve"> o</w:t>
      </w:r>
      <w:r w:rsidRPr="00DA5138">
        <w:rPr>
          <w:rFonts w:ascii="Arial" w:hAnsi="Arial" w:cs="Arial"/>
          <w:color w:val="000000" w:themeColor="text1"/>
          <w:sz w:val="28"/>
          <w:szCs w:val="28"/>
        </w:rPr>
        <w:t>n</w:t>
      </w:r>
      <w:r w:rsidR="006F36AC" w:rsidRPr="00DA5138">
        <w:rPr>
          <w:rFonts w:ascii="Arial" w:hAnsi="Arial" w:cs="Arial"/>
          <w:color w:val="000000" w:themeColor="text1"/>
          <w:sz w:val="28"/>
          <w:szCs w:val="28"/>
        </w:rPr>
        <w:t xml:space="preserve"> </w:t>
      </w:r>
      <w:r w:rsidRPr="00DA5138">
        <w:rPr>
          <w:rFonts w:ascii="Arial" w:hAnsi="Arial" w:cs="Arial"/>
          <w:color w:val="000000" w:themeColor="text1"/>
          <w:sz w:val="28"/>
          <w:szCs w:val="28"/>
        </w:rPr>
        <w:t xml:space="preserve">the </w:t>
      </w:r>
      <w:r w:rsidR="006F36AC" w:rsidRPr="00DA5138">
        <w:rPr>
          <w:rFonts w:ascii="Arial" w:hAnsi="Arial" w:cs="Arial"/>
          <w:color w:val="000000" w:themeColor="text1"/>
          <w:sz w:val="28"/>
          <w:szCs w:val="28"/>
        </w:rPr>
        <w:t>outside agencies to work</w:t>
      </w:r>
      <w:r w:rsidRPr="00DA5138">
        <w:rPr>
          <w:rFonts w:ascii="Arial" w:hAnsi="Arial" w:cs="Arial"/>
          <w:color w:val="000000" w:themeColor="text1"/>
          <w:sz w:val="28"/>
          <w:szCs w:val="28"/>
        </w:rPr>
        <w:t>ing</w:t>
      </w:r>
      <w:r w:rsidR="006F36AC" w:rsidRPr="00DA5138">
        <w:rPr>
          <w:rFonts w:ascii="Arial" w:hAnsi="Arial" w:cs="Arial"/>
          <w:color w:val="000000" w:themeColor="text1"/>
          <w:sz w:val="28"/>
          <w:szCs w:val="28"/>
        </w:rPr>
        <w:t xml:space="preserve"> </w:t>
      </w:r>
      <w:r w:rsidRPr="00DA5138">
        <w:rPr>
          <w:rFonts w:ascii="Arial" w:hAnsi="Arial" w:cs="Arial"/>
          <w:color w:val="000000" w:themeColor="text1"/>
          <w:sz w:val="28"/>
          <w:szCs w:val="28"/>
        </w:rPr>
        <w:t>effectively</w:t>
      </w:r>
      <w:r w:rsidR="006F36AC" w:rsidRPr="00DA5138">
        <w:rPr>
          <w:rFonts w:ascii="Arial" w:hAnsi="Arial" w:cs="Arial"/>
          <w:color w:val="000000" w:themeColor="text1"/>
          <w:sz w:val="28"/>
          <w:szCs w:val="28"/>
        </w:rPr>
        <w:t xml:space="preserve"> in cooperation with the early years practitioners in order to effectively meet the legislations aims</w:t>
      </w:r>
      <w:r w:rsidRPr="00DA5138">
        <w:rPr>
          <w:rFonts w:ascii="Arial" w:hAnsi="Arial" w:cs="Arial"/>
          <w:color w:val="000000" w:themeColor="text1"/>
          <w:sz w:val="28"/>
          <w:szCs w:val="28"/>
        </w:rPr>
        <w:t xml:space="preserve">. Some aspects are also not aimed specifically at early years settings such as providing adequate housing (legislation.gov, no date)  </w:t>
      </w:r>
      <w:r w:rsidR="006F36AC" w:rsidRPr="00DA5138">
        <w:rPr>
          <w:rFonts w:ascii="Arial" w:hAnsi="Arial" w:cs="Arial"/>
          <w:color w:val="000000" w:themeColor="text1"/>
          <w:sz w:val="28"/>
          <w:szCs w:val="28"/>
        </w:rPr>
        <w:t>Having feedback from practitioners could help to make legislation more accurate</w:t>
      </w:r>
      <w:r w:rsidRPr="00DA5138">
        <w:rPr>
          <w:rFonts w:ascii="Arial" w:hAnsi="Arial" w:cs="Arial"/>
          <w:color w:val="000000" w:themeColor="text1"/>
          <w:sz w:val="28"/>
          <w:szCs w:val="28"/>
        </w:rPr>
        <w:t>.</w:t>
      </w:r>
    </w:p>
    <w:p w14:paraId="431064C7" w14:textId="77777777" w:rsidR="00F54043" w:rsidRPr="006B194F" w:rsidRDefault="00F54043" w:rsidP="002E60D2">
      <w:pPr>
        <w:spacing w:line="360" w:lineRule="auto"/>
        <w:jc w:val="both"/>
        <w:rPr>
          <w:rFonts w:ascii="Arial" w:hAnsi="Arial" w:cs="Arial"/>
          <w:sz w:val="28"/>
          <w:szCs w:val="28"/>
        </w:rPr>
      </w:pPr>
    </w:p>
    <w:p w14:paraId="078B0D9B" w14:textId="4632631C" w:rsidR="00B815AD" w:rsidRPr="006B194F" w:rsidRDefault="006F36AC" w:rsidP="002E60D2">
      <w:pPr>
        <w:spacing w:line="360" w:lineRule="auto"/>
        <w:jc w:val="both"/>
        <w:rPr>
          <w:rFonts w:ascii="Arial" w:hAnsi="Arial" w:cs="Arial"/>
          <w:sz w:val="28"/>
          <w:szCs w:val="28"/>
          <w:highlight w:val="yellow"/>
        </w:rPr>
      </w:pPr>
      <w:r w:rsidRPr="00DA5138">
        <w:rPr>
          <w:rFonts w:ascii="Arial" w:hAnsi="Arial" w:cs="Arial"/>
          <w:sz w:val="28"/>
          <w:szCs w:val="28"/>
        </w:rPr>
        <w:t xml:space="preserve">Although the intentions behind the legislation are positive there are barriers to all aspects being carried out perfectly in practice. This is because some of the aims </w:t>
      </w:r>
      <w:r w:rsidR="00396354" w:rsidRPr="00DA5138">
        <w:rPr>
          <w:rFonts w:ascii="Arial" w:hAnsi="Arial" w:cs="Arial"/>
          <w:sz w:val="28"/>
          <w:szCs w:val="28"/>
        </w:rPr>
        <w:t>listed</w:t>
      </w:r>
      <w:r w:rsidR="006C6193" w:rsidRPr="00DA5138">
        <w:rPr>
          <w:rFonts w:ascii="Arial" w:hAnsi="Arial" w:cs="Arial"/>
          <w:sz w:val="28"/>
          <w:szCs w:val="28"/>
        </w:rPr>
        <w:t xml:space="preserve"> </w:t>
      </w:r>
      <w:r w:rsidR="00396354" w:rsidRPr="00DA5138">
        <w:rPr>
          <w:rFonts w:ascii="Arial" w:hAnsi="Arial" w:cs="Arial"/>
          <w:sz w:val="28"/>
          <w:szCs w:val="28"/>
        </w:rPr>
        <w:t>are quite vague. For example,</w:t>
      </w:r>
      <w:r w:rsidR="006C6193" w:rsidRPr="00DA5138">
        <w:rPr>
          <w:rFonts w:ascii="Arial" w:hAnsi="Arial" w:cs="Arial"/>
          <w:sz w:val="28"/>
          <w:szCs w:val="28"/>
        </w:rPr>
        <w:t xml:space="preserve"> </w:t>
      </w:r>
      <w:r w:rsidR="00396354" w:rsidRPr="00DA5138">
        <w:rPr>
          <w:rFonts w:ascii="Arial" w:hAnsi="Arial" w:cs="Arial"/>
          <w:sz w:val="28"/>
          <w:szCs w:val="28"/>
        </w:rPr>
        <w:t xml:space="preserve">aims such as supporting </w:t>
      </w:r>
      <w:r w:rsidR="00DB6F27" w:rsidRPr="00DA5138">
        <w:rPr>
          <w:rFonts w:ascii="Arial" w:hAnsi="Arial" w:cs="Arial"/>
          <w:sz w:val="28"/>
          <w:szCs w:val="28"/>
        </w:rPr>
        <w:t>p</w:t>
      </w:r>
      <w:r w:rsidR="00396354" w:rsidRPr="00DA5138">
        <w:rPr>
          <w:rFonts w:ascii="Arial" w:hAnsi="Arial" w:cs="Arial"/>
          <w:sz w:val="28"/>
          <w:szCs w:val="28"/>
        </w:rPr>
        <w:t>arenting</w:t>
      </w:r>
      <w:r w:rsidR="00DB6F27" w:rsidRPr="00DA5138">
        <w:rPr>
          <w:rFonts w:ascii="Arial" w:hAnsi="Arial" w:cs="Arial"/>
          <w:sz w:val="28"/>
          <w:szCs w:val="28"/>
        </w:rPr>
        <w:t xml:space="preserve"> </w:t>
      </w:r>
      <w:r w:rsidR="00396354" w:rsidRPr="00DA5138">
        <w:rPr>
          <w:rFonts w:ascii="Arial" w:hAnsi="Arial" w:cs="Arial"/>
          <w:sz w:val="28"/>
          <w:szCs w:val="28"/>
        </w:rPr>
        <w:t>of children or ensuring that children</w:t>
      </w:r>
      <w:r w:rsidR="00DB6F27" w:rsidRPr="00DA5138">
        <w:rPr>
          <w:rFonts w:ascii="Arial" w:hAnsi="Arial" w:cs="Arial"/>
          <w:sz w:val="28"/>
          <w:szCs w:val="28"/>
        </w:rPr>
        <w:t xml:space="preserve"> </w:t>
      </w:r>
      <w:r w:rsidR="00396354" w:rsidRPr="00DA5138">
        <w:rPr>
          <w:rFonts w:ascii="Arial" w:hAnsi="Arial" w:cs="Arial"/>
          <w:sz w:val="28"/>
          <w:szCs w:val="28"/>
        </w:rPr>
        <w:t xml:space="preserve">grow </w:t>
      </w:r>
      <w:r w:rsidR="00DB6F27" w:rsidRPr="00DA5138">
        <w:rPr>
          <w:rFonts w:ascii="Arial" w:hAnsi="Arial" w:cs="Arial"/>
          <w:sz w:val="28"/>
          <w:szCs w:val="28"/>
        </w:rPr>
        <w:t>up</w:t>
      </w:r>
      <w:r w:rsidR="00396354" w:rsidRPr="00DA5138">
        <w:rPr>
          <w:rFonts w:ascii="Arial" w:hAnsi="Arial" w:cs="Arial"/>
          <w:sz w:val="28"/>
          <w:szCs w:val="28"/>
        </w:rPr>
        <w:t xml:space="preserve"> in decent housing.</w:t>
      </w:r>
      <w:r w:rsidR="00DB6F27" w:rsidRPr="00DA5138">
        <w:rPr>
          <w:rFonts w:ascii="Arial" w:hAnsi="Arial" w:cs="Arial"/>
          <w:sz w:val="28"/>
          <w:szCs w:val="28"/>
        </w:rPr>
        <w:t xml:space="preserve"> </w:t>
      </w:r>
      <w:r w:rsidR="00396354" w:rsidRPr="00DA5138">
        <w:rPr>
          <w:rFonts w:ascii="Arial" w:hAnsi="Arial" w:cs="Arial"/>
          <w:sz w:val="28"/>
          <w:szCs w:val="28"/>
        </w:rPr>
        <w:t xml:space="preserve">The wording of </w:t>
      </w:r>
      <w:r w:rsidR="00DB6F27" w:rsidRPr="00DA5138">
        <w:rPr>
          <w:rFonts w:ascii="Arial" w:hAnsi="Arial" w:cs="Arial"/>
          <w:sz w:val="28"/>
          <w:szCs w:val="28"/>
        </w:rPr>
        <w:t>p</w:t>
      </w:r>
      <w:r w:rsidR="00396354" w:rsidRPr="00DA5138">
        <w:rPr>
          <w:rFonts w:ascii="Arial" w:hAnsi="Arial" w:cs="Arial"/>
          <w:sz w:val="28"/>
          <w:szCs w:val="28"/>
        </w:rPr>
        <w:t>arts of the</w:t>
      </w:r>
      <w:r w:rsidR="00DB6F27" w:rsidRPr="00DA5138">
        <w:rPr>
          <w:rFonts w:ascii="Arial" w:hAnsi="Arial" w:cs="Arial"/>
          <w:sz w:val="28"/>
          <w:szCs w:val="28"/>
        </w:rPr>
        <w:t xml:space="preserve"> </w:t>
      </w:r>
      <w:r w:rsidR="00396354" w:rsidRPr="00DA5138">
        <w:rPr>
          <w:rFonts w:ascii="Arial" w:hAnsi="Arial" w:cs="Arial"/>
          <w:sz w:val="28"/>
          <w:szCs w:val="28"/>
        </w:rPr>
        <w:t>legislation</w:t>
      </w:r>
      <w:r w:rsidR="00946091" w:rsidRPr="00DA5138">
        <w:rPr>
          <w:rFonts w:ascii="Arial" w:hAnsi="Arial" w:cs="Arial"/>
          <w:sz w:val="28"/>
          <w:szCs w:val="28"/>
        </w:rPr>
        <w:t xml:space="preserve"> can also be lacking in context. </w:t>
      </w:r>
      <w:r w:rsidR="00396354" w:rsidRPr="00DA5138">
        <w:rPr>
          <w:rFonts w:ascii="Arial" w:hAnsi="Arial" w:cs="Arial"/>
          <w:sz w:val="28"/>
          <w:szCs w:val="28"/>
        </w:rPr>
        <w:t>For example "decent housing"</w:t>
      </w:r>
      <w:r w:rsidR="00946091" w:rsidRPr="00DA5138">
        <w:rPr>
          <w:rFonts w:ascii="Arial" w:hAnsi="Arial" w:cs="Arial"/>
          <w:sz w:val="28"/>
          <w:szCs w:val="28"/>
        </w:rPr>
        <w:t xml:space="preserve"> </w:t>
      </w:r>
      <w:r w:rsidR="00396354" w:rsidRPr="00DA5138">
        <w:rPr>
          <w:rFonts w:ascii="Arial" w:hAnsi="Arial" w:cs="Arial"/>
          <w:sz w:val="28"/>
          <w:szCs w:val="28"/>
        </w:rPr>
        <w:t>could be interpreted in many</w:t>
      </w:r>
      <w:r w:rsidR="00946091" w:rsidRPr="00DA5138">
        <w:rPr>
          <w:rFonts w:ascii="Arial" w:hAnsi="Arial" w:cs="Arial"/>
          <w:sz w:val="28"/>
          <w:szCs w:val="28"/>
        </w:rPr>
        <w:t xml:space="preserve"> </w:t>
      </w:r>
      <w:r w:rsidR="00396354" w:rsidRPr="00DA5138">
        <w:rPr>
          <w:rFonts w:ascii="Arial" w:hAnsi="Arial" w:cs="Arial"/>
          <w:sz w:val="28"/>
          <w:szCs w:val="28"/>
        </w:rPr>
        <w:lastRenderedPageBreak/>
        <w:t>different ways as each</w:t>
      </w:r>
      <w:r w:rsidR="00946091" w:rsidRPr="00DA5138">
        <w:rPr>
          <w:rFonts w:ascii="Arial" w:hAnsi="Arial" w:cs="Arial"/>
          <w:sz w:val="28"/>
          <w:szCs w:val="28"/>
        </w:rPr>
        <w:t xml:space="preserve"> p</w:t>
      </w:r>
      <w:r w:rsidR="00396354" w:rsidRPr="00DA5138">
        <w:rPr>
          <w:rFonts w:ascii="Arial" w:hAnsi="Arial" w:cs="Arial"/>
          <w:sz w:val="28"/>
          <w:szCs w:val="28"/>
        </w:rPr>
        <w:t xml:space="preserve">ersons understanding of </w:t>
      </w:r>
      <w:r w:rsidR="00946091" w:rsidRPr="00DA5138">
        <w:rPr>
          <w:rFonts w:ascii="Arial" w:hAnsi="Arial" w:cs="Arial"/>
          <w:sz w:val="28"/>
          <w:szCs w:val="28"/>
        </w:rPr>
        <w:t xml:space="preserve">the word </w:t>
      </w:r>
      <w:r w:rsidR="00396354" w:rsidRPr="00DA5138">
        <w:rPr>
          <w:rFonts w:ascii="Arial" w:hAnsi="Arial" w:cs="Arial"/>
          <w:sz w:val="28"/>
          <w:szCs w:val="28"/>
        </w:rPr>
        <w:t xml:space="preserve"> is</w:t>
      </w:r>
      <w:r w:rsidR="00946091" w:rsidRPr="00DA5138">
        <w:rPr>
          <w:rFonts w:ascii="Arial" w:hAnsi="Arial" w:cs="Arial"/>
          <w:sz w:val="28"/>
          <w:szCs w:val="28"/>
        </w:rPr>
        <w:t xml:space="preserve"> </w:t>
      </w:r>
      <w:r w:rsidR="00396354" w:rsidRPr="00DA5138">
        <w:rPr>
          <w:rFonts w:ascii="Arial" w:hAnsi="Arial" w:cs="Arial"/>
          <w:sz w:val="28"/>
          <w:szCs w:val="28"/>
        </w:rPr>
        <w:t>different.</w:t>
      </w:r>
      <w:r w:rsidR="00DA5138">
        <w:rPr>
          <w:rFonts w:ascii="Arial" w:hAnsi="Arial" w:cs="Arial"/>
          <w:sz w:val="28"/>
          <w:szCs w:val="28"/>
        </w:rPr>
        <w:t xml:space="preserve"> </w:t>
      </w:r>
      <w:r w:rsidR="00DA5138" w:rsidRPr="00DA5138">
        <w:rPr>
          <w:rFonts w:ascii="Arial" w:hAnsi="Arial" w:cs="Arial"/>
          <w:sz w:val="28"/>
          <w:szCs w:val="28"/>
        </w:rPr>
        <w:t>Depending on how this statement is understood the methods used and the outcomes can vary.</w:t>
      </w:r>
      <w:r w:rsidR="00946091" w:rsidRPr="00DA5138">
        <w:rPr>
          <w:rFonts w:ascii="Arial" w:hAnsi="Arial" w:cs="Arial"/>
          <w:sz w:val="28"/>
          <w:szCs w:val="28"/>
        </w:rPr>
        <w:t xml:space="preserve"> </w:t>
      </w:r>
    </w:p>
    <w:p w14:paraId="13C6ECE8" w14:textId="77777777" w:rsidR="002C36B2" w:rsidRPr="006B194F" w:rsidRDefault="002C36B2" w:rsidP="002E60D2">
      <w:pPr>
        <w:spacing w:line="360" w:lineRule="auto"/>
        <w:jc w:val="both"/>
        <w:rPr>
          <w:rFonts w:ascii="Arial" w:hAnsi="Arial" w:cs="Arial"/>
          <w:sz w:val="28"/>
          <w:szCs w:val="28"/>
          <w:highlight w:val="yellow"/>
        </w:rPr>
      </w:pPr>
    </w:p>
    <w:p w14:paraId="3E626618" w14:textId="64C7CFF4" w:rsidR="000B46AE" w:rsidRPr="006B194F" w:rsidRDefault="000B46AE" w:rsidP="002E60D2">
      <w:pPr>
        <w:spacing w:line="360" w:lineRule="auto"/>
        <w:jc w:val="both"/>
        <w:rPr>
          <w:rFonts w:ascii="Arial" w:hAnsi="Arial" w:cs="Arial"/>
          <w:sz w:val="28"/>
          <w:szCs w:val="28"/>
          <w:highlight w:val="yellow"/>
        </w:rPr>
      </w:pPr>
      <w:r w:rsidRPr="00DA5138">
        <w:rPr>
          <w:rFonts w:ascii="Arial" w:hAnsi="Arial" w:cs="Arial"/>
          <w:sz w:val="28"/>
          <w:szCs w:val="28"/>
        </w:rPr>
        <w:t>It aims to facilitate employment</w:t>
      </w:r>
      <w:r w:rsidR="00CD0617" w:rsidRPr="00DA5138">
        <w:rPr>
          <w:rFonts w:ascii="Arial" w:hAnsi="Arial" w:cs="Arial"/>
          <w:sz w:val="28"/>
          <w:szCs w:val="28"/>
        </w:rPr>
        <w:t xml:space="preserve"> </w:t>
      </w:r>
      <w:r w:rsidRPr="00DA5138">
        <w:rPr>
          <w:rFonts w:ascii="Arial" w:hAnsi="Arial" w:cs="Arial"/>
          <w:sz w:val="28"/>
          <w:szCs w:val="28"/>
        </w:rPr>
        <w:t xml:space="preserve">by </w:t>
      </w:r>
      <w:r w:rsidR="00CD0617" w:rsidRPr="00DA5138">
        <w:rPr>
          <w:rFonts w:ascii="Arial" w:hAnsi="Arial" w:cs="Arial"/>
          <w:sz w:val="28"/>
          <w:szCs w:val="28"/>
        </w:rPr>
        <w:t>p</w:t>
      </w:r>
      <w:r w:rsidRPr="00DA5138">
        <w:rPr>
          <w:rFonts w:ascii="Arial" w:hAnsi="Arial" w:cs="Arial"/>
          <w:sz w:val="28"/>
          <w:szCs w:val="28"/>
        </w:rPr>
        <w:t xml:space="preserve">roviding </w:t>
      </w:r>
      <w:r w:rsidR="00CD0617" w:rsidRPr="00DA5138">
        <w:rPr>
          <w:rFonts w:ascii="Arial" w:hAnsi="Arial" w:cs="Arial"/>
          <w:sz w:val="28"/>
          <w:szCs w:val="28"/>
        </w:rPr>
        <w:t>p</w:t>
      </w:r>
      <w:r w:rsidRPr="00DA5138">
        <w:rPr>
          <w:rFonts w:ascii="Arial" w:hAnsi="Arial" w:cs="Arial"/>
          <w:sz w:val="28"/>
          <w:szCs w:val="28"/>
        </w:rPr>
        <w:t>arents with the</w:t>
      </w:r>
      <w:r w:rsidR="00CD0617" w:rsidRPr="00DA5138">
        <w:rPr>
          <w:rFonts w:ascii="Arial" w:hAnsi="Arial" w:cs="Arial"/>
          <w:sz w:val="28"/>
          <w:szCs w:val="28"/>
        </w:rPr>
        <w:t xml:space="preserve"> </w:t>
      </w:r>
      <w:r w:rsidRPr="00DA5138">
        <w:rPr>
          <w:rFonts w:ascii="Arial" w:hAnsi="Arial" w:cs="Arial"/>
          <w:sz w:val="28"/>
          <w:szCs w:val="28"/>
        </w:rPr>
        <w:t>necessary skills. However, it</w:t>
      </w:r>
      <w:r w:rsidR="00CD0617" w:rsidRPr="00DA5138">
        <w:rPr>
          <w:rFonts w:ascii="Arial" w:hAnsi="Arial" w:cs="Arial"/>
          <w:sz w:val="28"/>
          <w:szCs w:val="28"/>
        </w:rPr>
        <w:t xml:space="preserve"> </w:t>
      </w:r>
      <w:r w:rsidRPr="00DA5138">
        <w:rPr>
          <w:rFonts w:ascii="Arial" w:hAnsi="Arial" w:cs="Arial"/>
          <w:sz w:val="28"/>
          <w:szCs w:val="28"/>
        </w:rPr>
        <w:t>does not state how this will</w:t>
      </w:r>
      <w:r w:rsidR="00CD0617" w:rsidRPr="00DA5138">
        <w:rPr>
          <w:rFonts w:ascii="Arial" w:hAnsi="Arial" w:cs="Arial"/>
          <w:sz w:val="28"/>
          <w:szCs w:val="28"/>
        </w:rPr>
        <w:t xml:space="preserve"> </w:t>
      </w:r>
      <w:r w:rsidRPr="00DA5138">
        <w:rPr>
          <w:rFonts w:ascii="Arial" w:hAnsi="Arial" w:cs="Arial"/>
          <w:sz w:val="28"/>
          <w:szCs w:val="28"/>
        </w:rPr>
        <w:t>be done or to what extent.</w:t>
      </w:r>
      <w:r w:rsidR="00CD0617" w:rsidRPr="00DA5138">
        <w:rPr>
          <w:rFonts w:ascii="Arial" w:hAnsi="Arial" w:cs="Arial"/>
          <w:sz w:val="28"/>
          <w:szCs w:val="28"/>
        </w:rPr>
        <w:t xml:space="preserve"> </w:t>
      </w:r>
      <w:r w:rsidR="00901F96" w:rsidRPr="00DA5138">
        <w:rPr>
          <w:rFonts w:ascii="Arial" w:hAnsi="Arial" w:cs="Arial"/>
          <w:sz w:val="28"/>
          <w:szCs w:val="28"/>
        </w:rPr>
        <w:t xml:space="preserve">For example this could be carried out by </w:t>
      </w:r>
      <w:r w:rsidRPr="00DA5138">
        <w:rPr>
          <w:rFonts w:ascii="Arial" w:hAnsi="Arial" w:cs="Arial"/>
          <w:sz w:val="28"/>
          <w:szCs w:val="28"/>
        </w:rPr>
        <w:t xml:space="preserve">Introducing a </w:t>
      </w:r>
      <w:r w:rsidR="00DA1A1D" w:rsidRPr="00DA5138">
        <w:rPr>
          <w:rFonts w:ascii="Arial" w:hAnsi="Arial" w:cs="Arial"/>
          <w:sz w:val="28"/>
          <w:szCs w:val="28"/>
        </w:rPr>
        <w:t xml:space="preserve">standardised </w:t>
      </w:r>
      <w:r w:rsidRPr="00DA5138">
        <w:rPr>
          <w:rFonts w:ascii="Arial" w:hAnsi="Arial" w:cs="Arial"/>
          <w:sz w:val="28"/>
          <w:szCs w:val="28"/>
        </w:rPr>
        <w:t xml:space="preserve">training </w:t>
      </w:r>
      <w:r w:rsidR="00CD0617" w:rsidRPr="00DA5138">
        <w:rPr>
          <w:rFonts w:ascii="Arial" w:hAnsi="Arial" w:cs="Arial"/>
          <w:sz w:val="28"/>
          <w:szCs w:val="28"/>
        </w:rPr>
        <w:t>p</w:t>
      </w:r>
      <w:r w:rsidRPr="00DA5138">
        <w:rPr>
          <w:rFonts w:ascii="Arial" w:hAnsi="Arial" w:cs="Arial"/>
          <w:sz w:val="28"/>
          <w:szCs w:val="28"/>
        </w:rPr>
        <w:t>rogramme</w:t>
      </w:r>
      <w:r w:rsidR="00CD0617" w:rsidRPr="00DA5138">
        <w:rPr>
          <w:rFonts w:ascii="Arial" w:hAnsi="Arial" w:cs="Arial"/>
          <w:sz w:val="28"/>
          <w:szCs w:val="28"/>
        </w:rPr>
        <w:t xml:space="preserve"> </w:t>
      </w:r>
      <w:r w:rsidRPr="00DA5138">
        <w:rPr>
          <w:rFonts w:ascii="Arial" w:hAnsi="Arial" w:cs="Arial"/>
          <w:sz w:val="28"/>
          <w:szCs w:val="28"/>
        </w:rPr>
        <w:t xml:space="preserve">for all </w:t>
      </w:r>
      <w:r w:rsidR="00CD0617" w:rsidRPr="00DA5138">
        <w:rPr>
          <w:rFonts w:ascii="Arial" w:hAnsi="Arial" w:cs="Arial"/>
          <w:sz w:val="28"/>
          <w:szCs w:val="28"/>
        </w:rPr>
        <w:t>p</w:t>
      </w:r>
      <w:r w:rsidRPr="00DA5138">
        <w:rPr>
          <w:rFonts w:ascii="Arial" w:hAnsi="Arial" w:cs="Arial"/>
          <w:sz w:val="28"/>
          <w:szCs w:val="28"/>
        </w:rPr>
        <w:t>arents that</w:t>
      </w:r>
      <w:r w:rsidR="00CD0617" w:rsidRPr="00DA5138">
        <w:rPr>
          <w:rFonts w:ascii="Arial" w:hAnsi="Arial" w:cs="Arial"/>
          <w:sz w:val="28"/>
          <w:szCs w:val="28"/>
        </w:rPr>
        <w:t xml:space="preserve"> </w:t>
      </w:r>
      <w:r w:rsidRPr="00DA5138">
        <w:rPr>
          <w:rFonts w:ascii="Arial" w:hAnsi="Arial" w:cs="Arial"/>
          <w:sz w:val="28"/>
          <w:szCs w:val="28"/>
        </w:rPr>
        <w:t>quality for</w:t>
      </w:r>
      <w:r w:rsidR="00CD0617" w:rsidRPr="00DA5138">
        <w:rPr>
          <w:rFonts w:ascii="Arial" w:hAnsi="Arial" w:cs="Arial"/>
          <w:sz w:val="28"/>
          <w:szCs w:val="28"/>
        </w:rPr>
        <w:t xml:space="preserve"> </w:t>
      </w:r>
      <w:r w:rsidRPr="00DA5138">
        <w:rPr>
          <w:rFonts w:ascii="Arial" w:hAnsi="Arial" w:cs="Arial"/>
          <w:sz w:val="28"/>
          <w:szCs w:val="28"/>
        </w:rPr>
        <w:t xml:space="preserve">this support </w:t>
      </w:r>
      <w:r w:rsidR="00DA1A1D" w:rsidRPr="00DA5138">
        <w:rPr>
          <w:rFonts w:ascii="Arial" w:hAnsi="Arial" w:cs="Arial"/>
          <w:sz w:val="28"/>
          <w:szCs w:val="28"/>
        </w:rPr>
        <w:t>Or i</w:t>
      </w:r>
      <w:r w:rsidRPr="00DA5138">
        <w:rPr>
          <w:rFonts w:ascii="Arial" w:hAnsi="Arial" w:cs="Arial"/>
          <w:sz w:val="28"/>
          <w:szCs w:val="28"/>
        </w:rPr>
        <w:t>ndividual support for each</w:t>
      </w:r>
      <w:r w:rsidR="00DA1A1D" w:rsidRPr="00DA5138">
        <w:rPr>
          <w:rFonts w:ascii="Arial" w:hAnsi="Arial" w:cs="Arial"/>
          <w:sz w:val="28"/>
          <w:szCs w:val="28"/>
        </w:rPr>
        <w:t xml:space="preserve"> </w:t>
      </w:r>
      <w:r w:rsidRPr="00DA5138">
        <w:rPr>
          <w:rFonts w:ascii="Arial" w:hAnsi="Arial" w:cs="Arial"/>
          <w:sz w:val="28"/>
          <w:szCs w:val="28"/>
        </w:rPr>
        <w:t>person in their current or desired</w:t>
      </w:r>
      <w:r w:rsidR="00901F96" w:rsidRPr="00DA5138">
        <w:rPr>
          <w:rFonts w:ascii="Arial" w:hAnsi="Arial" w:cs="Arial"/>
          <w:sz w:val="28"/>
          <w:szCs w:val="28"/>
        </w:rPr>
        <w:t xml:space="preserve"> </w:t>
      </w:r>
      <w:r w:rsidRPr="00DA5138">
        <w:rPr>
          <w:rFonts w:ascii="Arial" w:hAnsi="Arial" w:cs="Arial"/>
          <w:sz w:val="28"/>
          <w:szCs w:val="28"/>
        </w:rPr>
        <w:t>area of employment.</w:t>
      </w:r>
      <w:r w:rsidR="00901F96" w:rsidRPr="00DA5138">
        <w:rPr>
          <w:rFonts w:ascii="Arial" w:hAnsi="Arial" w:cs="Arial"/>
          <w:sz w:val="28"/>
          <w:szCs w:val="28"/>
        </w:rPr>
        <w:t xml:space="preserve"> However this decision is </w:t>
      </w:r>
      <w:r w:rsidR="00B07928" w:rsidRPr="00DA5138">
        <w:rPr>
          <w:rFonts w:ascii="Arial" w:hAnsi="Arial" w:cs="Arial"/>
          <w:sz w:val="28"/>
          <w:szCs w:val="28"/>
        </w:rPr>
        <w:t xml:space="preserve">to be made by </w:t>
      </w:r>
      <w:r w:rsidR="00936E2B" w:rsidRPr="00DA5138">
        <w:rPr>
          <w:rFonts w:ascii="Arial" w:hAnsi="Arial" w:cs="Arial"/>
          <w:sz w:val="28"/>
          <w:szCs w:val="28"/>
        </w:rPr>
        <w:t xml:space="preserve">local </w:t>
      </w:r>
      <w:r w:rsidR="00DA5138" w:rsidRPr="00DA5138">
        <w:rPr>
          <w:rFonts w:ascii="Arial" w:hAnsi="Arial" w:cs="Arial"/>
          <w:sz w:val="28"/>
          <w:szCs w:val="28"/>
        </w:rPr>
        <w:t>bodies such as ministers.</w:t>
      </w:r>
      <w:r w:rsidR="00DA5138">
        <w:rPr>
          <w:rFonts w:ascii="Arial" w:hAnsi="Arial" w:cs="Arial"/>
          <w:sz w:val="28"/>
          <w:szCs w:val="28"/>
          <w:highlight w:val="yellow"/>
        </w:rPr>
        <w:t xml:space="preserve"> </w:t>
      </w:r>
    </w:p>
    <w:p w14:paraId="57DAE3A3" w14:textId="48AA6679" w:rsidR="002C36B2" w:rsidRPr="006B194F" w:rsidRDefault="002C36B2" w:rsidP="002E60D2">
      <w:pPr>
        <w:spacing w:line="360" w:lineRule="auto"/>
        <w:jc w:val="both"/>
        <w:rPr>
          <w:rFonts w:ascii="Arial" w:hAnsi="Arial" w:cs="Arial"/>
          <w:sz w:val="28"/>
          <w:szCs w:val="28"/>
        </w:rPr>
      </w:pPr>
    </w:p>
    <w:p w14:paraId="5D63EB0F" w14:textId="452822F2" w:rsidR="006F36AC" w:rsidRPr="006B194F" w:rsidRDefault="006F36AC" w:rsidP="002E60D2">
      <w:pPr>
        <w:spacing w:line="360" w:lineRule="auto"/>
        <w:jc w:val="both"/>
        <w:rPr>
          <w:rFonts w:ascii="Arial" w:hAnsi="Arial" w:cs="Arial"/>
          <w:sz w:val="28"/>
          <w:szCs w:val="28"/>
        </w:rPr>
      </w:pPr>
      <w:r w:rsidRPr="006B194F">
        <w:rPr>
          <w:rFonts w:ascii="Arial" w:hAnsi="Arial" w:cs="Arial"/>
          <w:sz w:val="28"/>
          <w:szCs w:val="28"/>
        </w:rPr>
        <w:t xml:space="preserve">It can be argued that legislation written by the government is detached from the settings themselves due to the people writing them have never or have not recently worked in the early years sector. </w:t>
      </w:r>
      <w:proofErr w:type="spellStart"/>
      <w:r w:rsidRPr="00DA5138">
        <w:rPr>
          <w:rFonts w:ascii="Arial" w:hAnsi="Arial" w:cs="Arial"/>
          <w:color w:val="000000" w:themeColor="text1"/>
          <w:sz w:val="28"/>
          <w:szCs w:val="28"/>
        </w:rPr>
        <w:t>Hallsworth</w:t>
      </w:r>
      <w:proofErr w:type="spellEnd"/>
      <w:r w:rsidRPr="00DA5138">
        <w:rPr>
          <w:rFonts w:ascii="Arial" w:hAnsi="Arial" w:cs="Arial"/>
          <w:color w:val="000000" w:themeColor="text1"/>
          <w:sz w:val="28"/>
          <w:szCs w:val="28"/>
        </w:rPr>
        <w:t xml:space="preserve"> et al. (2011) state that there can be a gap between theory and </w:t>
      </w:r>
      <w:r w:rsidR="00DA5138">
        <w:rPr>
          <w:rFonts w:ascii="Arial" w:hAnsi="Arial" w:cs="Arial"/>
          <w:color w:val="000000" w:themeColor="text1"/>
          <w:sz w:val="28"/>
          <w:szCs w:val="28"/>
        </w:rPr>
        <w:t>p</w:t>
      </w:r>
      <w:r w:rsidRPr="00DA5138">
        <w:rPr>
          <w:rFonts w:ascii="Arial" w:hAnsi="Arial" w:cs="Arial"/>
          <w:color w:val="000000" w:themeColor="text1"/>
          <w:sz w:val="28"/>
          <w:szCs w:val="28"/>
        </w:rPr>
        <w:t xml:space="preserve">ractice. They relate this to the </w:t>
      </w:r>
      <w:r w:rsidR="00DA5138">
        <w:rPr>
          <w:rFonts w:ascii="Arial" w:hAnsi="Arial" w:cs="Arial"/>
          <w:color w:val="000000" w:themeColor="text1"/>
          <w:sz w:val="28"/>
          <w:szCs w:val="28"/>
        </w:rPr>
        <w:t>p</w:t>
      </w:r>
      <w:r w:rsidRPr="00DA5138">
        <w:rPr>
          <w:rFonts w:ascii="Arial" w:hAnsi="Arial" w:cs="Arial"/>
          <w:color w:val="000000" w:themeColor="text1"/>
          <w:sz w:val="28"/>
          <w:szCs w:val="28"/>
        </w:rPr>
        <w:t xml:space="preserve">rocess of meeting the aims within the </w:t>
      </w:r>
      <w:r w:rsidR="00DA5138">
        <w:rPr>
          <w:rFonts w:ascii="Arial" w:hAnsi="Arial" w:cs="Arial"/>
          <w:color w:val="000000" w:themeColor="text1"/>
          <w:sz w:val="28"/>
          <w:szCs w:val="28"/>
        </w:rPr>
        <w:t>p</w:t>
      </w:r>
      <w:r w:rsidRPr="00DA5138">
        <w:rPr>
          <w:rFonts w:ascii="Arial" w:hAnsi="Arial" w:cs="Arial"/>
          <w:color w:val="000000" w:themeColor="text1"/>
          <w:sz w:val="28"/>
          <w:szCs w:val="28"/>
        </w:rPr>
        <w:t xml:space="preserve">olicy being unrealistic. This is continued by suggesting that this is often due to a lack of resources and that they are not made with the settings current </w:t>
      </w:r>
      <w:r w:rsidR="00DA5138">
        <w:rPr>
          <w:rFonts w:ascii="Arial" w:hAnsi="Arial" w:cs="Arial"/>
          <w:color w:val="000000" w:themeColor="text1"/>
          <w:sz w:val="28"/>
          <w:szCs w:val="28"/>
        </w:rPr>
        <w:t>p</w:t>
      </w:r>
      <w:r w:rsidRPr="00DA5138">
        <w:rPr>
          <w:rFonts w:ascii="Arial" w:hAnsi="Arial" w:cs="Arial"/>
          <w:color w:val="000000" w:themeColor="text1"/>
          <w:sz w:val="28"/>
          <w:szCs w:val="28"/>
        </w:rPr>
        <w:t xml:space="preserve">olicies in </w:t>
      </w:r>
      <w:r w:rsidR="00DA5138">
        <w:rPr>
          <w:rFonts w:ascii="Arial" w:hAnsi="Arial" w:cs="Arial"/>
          <w:color w:val="000000" w:themeColor="text1"/>
          <w:sz w:val="28"/>
          <w:szCs w:val="28"/>
        </w:rPr>
        <w:t>p</w:t>
      </w:r>
      <w:r w:rsidRPr="00DA5138">
        <w:rPr>
          <w:rFonts w:ascii="Arial" w:hAnsi="Arial" w:cs="Arial"/>
          <w:color w:val="000000" w:themeColor="text1"/>
          <w:sz w:val="28"/>
          <w:szCs w:val="28"/>
        </w:rPr>
        <w:t xml:space="preserve">lace or circumstances. </w:t>
      </w:r>
      <w:r w:rsidRPr="006B194F">
        <w:rPr>
          <w:rFonts w:ascii="Arial" w:hAnsi="Arial" w:cs="Arial"/>
          <w:sz w:val="28"/>
          <w:szCs w:val="28"/>
        </w:rPr>
        <w:t>Policies created by governments with no input from the early years sector can feel detached from reality. Although the ideas and the intention behind them are positive these do not always work in practice.</w:t>
      </w:r>
    </w:p>
    <w:p w14:paraId="4C2A1123" w14:textId="77777777" w:rsidR="007C1151" w:rsidRPr="006B194F" w:rsidRDefault="007C1151" w:rsidP="002E60D2">
      <w:pPr>
        <w:spacing w:line="360" w:lineRule="auto"/>
        <w:jc w:val="both"/>
        <w:rPr>
          <w:rFonts w:ascii="Arial" w:hAnsi="Arial" w:cs="Arial"/>
          <w:sz w:val="28"/>
          <w:szCs w:val="28"/>
        </w:rPr>
      </w:pPr>
    </w:p>
    <w:p w14:paraId="3A90487F" w14:textId="1876B127" w:rsidR="00C27F81" w:rsidRPr="006B194F" w:rsidRDefault="00C27F81" w:rsidP="002E60D2">
      <w:pPr>
        <w:spacing w:line="360" w:lineRule="auto"/>
        <w:jc w:val="both"/>
        <w:rPr>
          <w:rFonts w:ascii="Arial" w:hAnsi="Arial" w:cs="Arial"/>
          <w:color w:val="00B050"/>
          <w:sz w:val="28"/>
          <w:szCs w:val="28"/>
        </w:rPr>
      </w:pPr>
    </w:p>
    <w:p w14:paraId="5653DB41" w14:textId="102EC5A2" w:rsidR="007C1151" w:rsidRDefault="007C1151" w:rsidP="002E60D2">
      <w:pPr>
        <w:spacing w:line="360" w:lineRule="auto"/>
        <w:jc w:val="both"/>
        <w:rPr>
          <w:rFonts w:ascii="Arial" w:hAnsi="Arial" w:cs="Arial"/>
          <w:sz w:val="28"/>
          <w:szCs w:val="28"/>
        </w:rPr>
      </w:pPr>
    </w:p>
    <w:p w14:paraId="6D6097C3" w14:textId="2DAB11B9" w:rsidR="005606B1" w:rsidRDefault="005606B1" w:rsidP="002E60D2">
      <w:pPr>
        <w:spacing w:line="360" w:lineRule="auto"/>
        <w:jc w:val="both"/>
        <w:rPr>
          <w:rFonts w:ascii="Arial" w:hAnsi="Arial" w:cs="Arial"/>
          <w:sz w:val="28"/>
          <w:szCs w:val="28"/>
        </w:rPr>
      </w:pPr>
    </w:p>
    <w:p w14:paraId="16D39FAE" w14:textId="4FA195E6" w:rsidR="005606B1" w:rsidRDefault="005606B1" w:rsidP="002E60D2">
      <w:pPr>
        <w:spacing w:line="360" w:lineRule="auto"/>
        <w:jc w:val="both"/>
        <w:rPr>
          <w:rFonts w:ascii="Arial" w:hAnsi="Arial" w:cs="Arial"/>
          <w:sz w:val="28"/>
          <w:szCs w:val="28"/>
        </w:rPr>
      </w:pPr>
    </w:p>
    <w:p w14:paraId="05008188" w14:textId="7F76043C" w:rsidR="005606B1" w:rsidRDefault="005606B1" w:rsidP="002E60D2">
      <w:pPr>
        <w:spacing w:line="360" w:lineRule="auto"/>
        <w:jc w:val="both"/>
        <w:rPr>
          <w:rFonts w:ascii="Arial" w:hAnsi="Arial" w:cs="Arial"/>
          <w:sz w:val="28"/>
          <w:szCs w:val="28"/>
        </w:rPr>
      </w:pPr>
    </w:p>
    <w:p w14:paraId="7C495B61" w14:textId="77777777" w:rsidR="005606B1" w:rsidRPr="006B194F" w:rsidRDefault="005606B1" w:rsidP="002E60D2">
      <w:pPr>
        <w:spacing w:line="360" w:lineRule="auto"/>
        <w:jc w:val="both"/>
        <w:rPr>
          <w:rFonts w:ascii="Arial" w:hAnsi="Arial" w:cs="Arial"/>
          <w:sz w:val="28"/>
          <w:szCs w:val="28"/>
        </w:rPr>
      </w:pPr>
    </w:p>
    <w:p w14:paraId="1A882FCD" w14:textId="77777777" w:rsidR="00D84FDE" w:rsidRPr="006B194F" w:rsidRDefault="00D84FDE" w:rsidP="002E60D2">
      <w:pPr>
        <w:spacing w:line="360" w:lineRule="auto"/>
        <w:jc w:val="both"/>
        <w:rPr>
          <w:rFonts w:ascii="Arial" w:hAnsi="Arial" w:cs="Arial"/>
          <w:sz w:val="28"/>
          <w:szCs w:val="28"/>
        </w:rPr>
      </w:pPr>
    </w:p>
    <w:p w14:paraId="2A52D133" w14:textId="629BDB09" w:rsidR="005D6CB4" w:rsidRPr="006B194F" w:rsidRDefault="00732930" w:rsidP="002E60D2">
      <w:pPr>
        <w:spacing w:line="360" w:lineRule="auto"/>
        <w:jc w:val="both"/>
        <w:rPr>
          <w:rFonts w:ascii="Arial" w:hAnsi="Arial" w:cs="Arial"/>
          <w:sz w:val="28"/>
          <w:szCs w:val="28"/>
        </w:rPr>
      </w:pPr>
      <w:r w:rsidRPr="006B194F">
        <w:rPr>
          <w:rFonts w:ascii="Arial" w:hAnsi="Arial" w:cs="Arial"/>
          <w:sz w:val="28"/>
          <w:szCs w:val="28"/>
        </w:rPr>
        <w:t>W</w:t>
      </w:r>
      <w:r w:rsidR="003E1870" w:rsidRPr="006B194F">
        <w:rPr>
          <w:rFonts w:ascii="Arial" w:hAnsi="Arial" w:cs="Arial"/>
          <w:sz w:val="28"/>
          <w:szCs w:val="28"/>
        </w:rPr>
        <w:t>orki</w:t>
      </w:r>
      <w:r w:rsidR="005606B1">
        <w:rPr>
          <w:rFonts w:ascii="Arial" w:hAnsi="Arial" w:cs="Arial"/>
          <w:sz w:val="28"/>
          <w:szCs w:val="28"/>
        </w:rPr>
        <w:t>ng in Partnership with Parents</w:t>
      </w:r>
    </w:p>
    <w:p w14:paraId="268E6DCC" w14:textId="4116E195" w:rsidR="0012672F" w:rsidRPr="006B194F" w:rsidRDefault="0012672F" w:rsidP="002E60D2">
      <w:pPr>
        <w:spacing w:line="360" w:lineRule="auto"/>
        <w:jc w:val="both"/>
        <w:rPr>
          <w:rFonts w:ascii="Arial" w:hAnsi="Arial" w:cs="Arial"/>
          <w:sz w:val="28"/>
          <w:szCs w:val="28"/>
        </w:rPr>
      </w:pPr>
    </w:p>
    <w:p w14:paraId="17D16649" w14:textId="30E1A9BE" w:rsidR="00704986" w:rsidRPr="006B194F" w:rsidRDefault="0012672F" w:rsidP="002E60D2">
      <w:pPr>
        <w:spacing w:line="360" w:lineRule="auto"/>
        <w:jc w:val="both"/>
        <w:rPr>
          <w:rFonts w:ascii="Arial" w:hAnsi="Arial" w:cs="Arial"/>
          <w:sz w:val="28"/>
          <w:szCs w:val="28"/>
        </w:rPr>
      </w:pPr>
      <w:r w:rsidRPr="006B194F">
        <w:rPr>
          <w:rFonts w:ascii="Arial" w:hAnsi="Arial" w:cs="Arial"/>
          <w:sz w:val="28"/>
          <w:szCs w:val="28"/>
        </w:rPr>
        <w:t>Working in Partnership with parents can work as a strategy to eliminate exclusion in the early years.</w:t>
      </w:r>
      <w:r w:rsidR="00CD553B" w:rsidRPr="006B194F">
        <w:rPr>
          <w:rFonts w:ascii="Arial" w:hAnsi="Arial" w:cs="Arial"/>
          <w:sz w:val="28"/>
          <w:szCs w:val="28"/>
        </w:rPr>
        <w:t xml:space="preserve"> </w:t>
      </w:r>
      <w:r w:rsidR="005606B1">
        <w:rPr>
          <w:rFonts w:ascii="Arial" w:hAnsi="Arial" w:cs="Arial"/>
          <w:sz w:val="28"/>
          <w:szCs w:val="28"/>
        </w:rPr>
        <w:t xml:space="preserve"> </w:t>
      </w:r>
      <w:r w:rsidR="003E1870" w:rsidRPr="006B194F">
        <w:rPr>
          <w:rFonts w:ascii="Arial" w:hAnsi="Arial" w:cs="Arial"/>
          <w:sz w:val="28"/>
          <w:szCs w:val="28"/>
        </w:rPr>
        <w:t xml:space="preserve">The school has an </w:t>
      </w:r>
      <w:r w:rsidR="005D6CB4" w:rsidRPr="006B194F">
        <w:rPr>
          <w:rFonts w:ascii="Arial" w:hAnsi="Arial" w:cs="Arial"/>
          <w:sz w:val="28"/>
          <w:szCs w:val="28"/>
        </w:rPr>
        <w:t>o</w:t>
      </w:r>
      <w:r w:rsidR="003E1870" w:rsidRPr="006B194F">
        <w:rPr>
          <w:rFonts w:ascii="Arial" w:hAnsi="Arial" w:cs="Arial"/>
          <w:sz w:val="28"/>
          <w:szCs w:val="28"/>
        </w:rPr>
        <w:t>pen door</w:t>
      </w:r>
      <w:r w:rsidR="005D6CB4" w:rsidRPr="006B194F">
        <w:rPr>
          <w:rFonts w:ascii="Arial" w:hAnsi="Arial" w:cs="Arial"/>
          <w:sz w:val="28"/>
          <w:szCs w:val="28"/>
        </w:rPr>
        <w:t xml:space="preserve"> p</w:t>
      </w:r>
      <w:r w:rsidR="003E1870" w:rsidRPr="006B194F">
        <w:rPr>
          <w:rFonts w:ascii="Arial" w:hAnsi="Arial" w:cs="Arial"/>
          <w:sz w:val="28"/>
          <w:szCs w:val="28"/>
        </w:rPr>
        <w:t xml:space="preserve">olicy which means that </w:t>
      </w:r>
      <w:r w:rsidR="005D6CB4" w:rsidRPr="006B194F">
        <w:rPr>
          <w:rFonts w:ascii="Arial" w:hAnsi="Arial" w:cs="Arial"/>
          <w:sz w:val="28"/>
          <w:szCs w:val="28"/>
        </w:rPr>
        <w:t>p</w:t>
      </w:r>
      <w:r w:rsidR="003E1870" w:rsidRPr="006B194F">
        <w:rPr>
          <w:rFonts w:ascii="Arial" w:hAnsi="Arial" w:cs="Arial"/>
          <w:sz w:val="28"/>
          <w:szCs w:val="28"/>
        </w:rPr>
        <w:t>arents</w:t>
      </w:r>
      <w:r w:rsidR="005D6CB4" w:rsidRPr="006B194F">
        <w:rPr>
          <w:rFonts w:ascii="Arial" w:hAnsi="Arial" w:cs="Arial"/>
          <w:sz w:val="28"/>
          <w:szCs w:val="28"/>
        </w:rPr>
        <w:t xml:space="preserve"> </w:t>
      </w:r>
      <w:r w:rsidR="003E1870" w:rsidRPr="006B194F">
        <w:rPr>
          <w:rFonts w:ascii="Arial" w:hAnsi="Arial" w:cs="Arial"/>
          <w:sz w:val="28"/>
          <w:szCs w:val="28"/>
        </w:rPr>
        <w:t>can come into the school and</w:t>
      </w:r>
      <w:r w:rsidR="005D6CB4" w:rsidRPr="006B194F">
        <w:rPr>
          <w:rFonts w:ascii="Arial" w:hAnsi="Arial" w:cs="Arial"/>
          <w:sz w:val="28"/>
          <w:szCs w:val="28"/>
        </w:rPr>
        <w:t xml:space="preserve"> </w:t>
      </w:r>
      <w:r w:rsidR="003E1870" w:rsidRPr="006B194F">
        <w:rPr>
          <w:rFonts w:ascii="Arial" w:hAnsi="Arial" w:cs="Arial"/>
          <w:sz w:val="28"/>
          <w:szCs w:val="28"/>
        </w:rPr>
        <w:t xml:space="preserve">talk to a </w:t>
      </w:r>
      <w:r w:rsidR="005D6CB4" w:rsidRPr="006B194F">
        <w:rPr>
          <w:rFonts w:ascii="Arial" w:hAnsi="Arial" w:cs="Arial"/>
          <w:sz w:val="28"/>
          <w:szCs w:val="28"/>
        </w:rPr>
        <w:t>p</w:t>
      </w:r>
      <w:r w:rsidR="003E1870" w:rsidRPr="006B194F">
        <w:rPr>
          <w:rFonts w:ascii="Arial" w:hAnsi="Arial" w:cs="Arial"/>
          <w:sz w:val="28"/>
          <w:szCs w:val="28"/>
        </w:rPr>
        <w:t>ractitioner.</w:t>
      </w:r>
      <w:r w:rsidR="005D6CB4" w:rsidRPr="006B194F">
        <w:rPr>
          <w:rFonts w:ascii="Arial" w:hAnsi="Arial" w:cs="Arial"/>
          <w:sz w:val="28"/>
          <w:szCs w:val="28"/>
        </w:rPr>
        <w:t xml:space="preserve"> </w:t>
      </w:r>
      <w:r w:rsidR="003E1870" w:rsidRPr="006B194F">
        <w:rPr>
          <w:rFonts w:ascii="Arial" w:hAnsi="Arial" w:cs="Arial"/>
          <w:sz w:val="28"/>
          <w:szCs w:val="28"/>
        </w:rPr>
        <w:t>There are rules in</w:t>
      </w:r>
      <w:r w:rsidR="009F4712" w:rsidRPr="006B194F">
        <w:rPr>
          <w:rFonts w:ascii="Arial" w:hAnsi="Arial" w:cs="Arial"/>
          <w:sz w:val="28"/>
          <w:szCs w:val="28"/>
        </w:rPr>
        <w:t xml:space="preserve"> place</w:t>
      </w:r>
      <w:r w:rsidR="003E1870" w:rsidRPr="006B194F">
        <w:rPr>
          <w:rFonts w:ascii="Arial" w:hAnsi="Arial" w:cs="Arial"/>
          <w:sz w:val="28"/>
          <w:szCs w:val="28"/>
        </w:rPr>
        <w:t xml:space="preserve"> with</w:t>
      </w:r>
      <w:r w:rsidR="009F4712" w:rsidRPr="006B194F">
        <w:rPr>
          <w:rFonts w:ascii="Arial" w:hAnsi="Arial" w:cs="Arial"/>
          <w:sz w:val="28"/>
          <w:szCs w:val="28"/>
        </w:rPr>
        <w:t xml:space="preserve"> </w:t>
      </w:r>
      <w:r w:rsidR="003E1870" w:rsidRPr="006B194F">
        <w:rPr>
          <w:rFonts w:ascii="Arial" w:hAnsi="Arial" w:cs="Arial"/>
          <w:sz w:val="28"/>
          <w:szCs w:val="28"/>
        </w:rPr>
        <w:t>this</w:t>
      </w:r>
      <w:r w:rsidR="009F4712" w:rsidRPr="006B194F">
        <w:rPr>
          <w:rFonts w:ascii="Arial" w:hAnsi="Arial" w:cs="Arial"/>
          <w:sz w:val="28"/>
          <w:szCs w:val="28"/>
        </w:rPr>
        <w:t xml:space="preserve"> as to not put the children at risk</w:t>
      </w:r>
      <w:r w:rsidR="003E1870" w:rsidRPr="006B194F">
        <w:rPr>
          <w:rFonts w:ascii="Arial" w:hAnsi="Arial" w:cs="Arial"/>
          <w:sz w:val="28"/>
          <w:szCs w:val="28"/>
        </w:rPr>
        <w:t>. For example, parents</w:t>
      </w:r>
      <w:r w:rsidR="009F4712" w:rsidRPr="006B194F">
        <w:rPr>
          <w:rFonts w:ascii="Arial" w:hAnsi="Arial" w:cs="Arial"/>
          <w:sz w:val="28"/>
          <w:szCs w:val="28"/>
        </w:rPr>
        <w:t xml:space="preserve"> </w:t>
      </w:r>
      <w:r w:rsidR="003E1870" w:rsidRPr="006B194F">
        <w:rPr>
          <w:rFonts w:ascii="Arial" w:hAnsi="Arial" w:cs="Arial"/>
          <w:sz w:val="28"/>
          <w:szCs w:val="28"/>
        </w:rPr>
        <w:t>are</w:t>
      </w:r>
      <w:r w:rsidR="009F4712" w:rsidRPr="006B194F">
        <w:rPr>
          <w:rFonts w:ascii="Arial" w:hAnsi="Arial" w:cs="Arial"/>
          <w:sz w:val="28"/>
          <w:szCs w:val="28"/>
        </w:rPr>
        <w:t xml:space="preserve"> </w:t>
      </w:r>
      <w:r w:rsidR="003E1870" w:rsidRPr="006B194F">
        <w:rPr>
          <w:rFonts w:ascii="Arial" w:hAnsi="Arial" w:cs="Arial"/>
          <w:sz w:val="28"/>
          <w:szCs w:val="28"/>
        </w:rPr>
        <w:t xml:space="preserve">not allowed into the </w:t>
      </w:r>
      <w:r w:rsidR="009F4712" w:rsidRPr="006B194F">
        <w:rPr>
          <w:rFonts w:ascii="Arial" w:hAnsi="Arial" w:cs="Arial"/>
          <w:sz w:val="28"/>
          <w:szCs w:val="28"/>
        </w:rPr>
        <w:t>c</w:t>
      </w:r>
      <w:r w:rsidR="003E1870" w:rsidRPr="006B194F">
        <w:rPr>
          <w:rFonts w:ascii="Arial" w:hAnsi="Arial" w:cs="Arial"/>
          <w:sz w:val="28"/>
          <w:szCs w:val="28"/>
        </w:rPr>
        <w:t>lassrooms</w:t>
      </w:r>
      <w:r w:rsidR="009F4712" w:rsidRPr="006B194F">
        <w:rPr>
          <w:rFonts w:ascii="Arial" w:hAnsi="Arial" w:cs="Arial"/>
          <w:sz w:val="28"/>
          <w:szCs w:val="28"/>
        </w:rPr>
        <w:t xml:space="preserve"> u</w:t>
      </w:r>
      <w:r w:rsidR="003E1870" w:rsidRPr="006B194F">
        <w:rPr>
          <w:rFonts w:ascii="Arial" w:hAnsi="Arial" w:cs="Arial"/>
          <w:sz w:val="28"/>
          <w:szCs w:val="28"/>
        </w:rPr>
        <w:t>nless they are specifically invited</w:t>
      </w:r>
      <w:r w:rsidR="009F4712" w:rsidRPr="006B194F">
        <w:rPr>
          <w:rFonts w:ascii="Arial" w:hAnsi="Arial" w:cs="Arial"/>
          <w:sz w:val="28"/>
          <w:szCs w:val="28"/>
        </w:rPr>
        <w:t xml:space="preserve"> </w:t>
      </w:r>
      <w:r w:rsidR="003E1870" w:rsidRPr="006B194F">
        <w:rPr>
          <w:rFonts w:ascii="Arial" w:hAnsi="Arial" w:cs="Arial"/>
          <w:sz w:val="28"/>
          <w:szCs w:val="28"/>
        </w:rPr>
        <w:t>in and they must not be left</w:t>
      </w:r>
      <w:r w:rsidR="00B24222" w:rsidRPr="006B194F">
        <w:rPr>
          <w:rFonts w:ascii="Arial" w:hAnsi="Arial" w:cs="Arial"/>
          <w:sz w:val="28"/>
          <w:szCs w:val="28"/>
        </w:rPr>
        <w:t xml:space="preserve"> </w:t>
      </w:r>
      <w:r w:rsidR="003E1870" w:rsidRPr="006B194F">
        <w:rPr>
          <w:rFonts w:ascii="Arial" w:hAnsi="Arial" w:cs="Arial"/>
          <w:sz w:val="28"/>
          <w:szCs w:val="28"/>
        </w:rPr>
        <w:t xml:space="preserve">alone with the </w:t>
      </w:r>
      <w:r w:rsidR="00B24222" w:rsidRPr="006B194F">
        <w:rPr>
          <w:rFonts w:ascii="Arial" w:hAnsi="Arial" w:cs="Arial"/>
          <w:sz w:val="28"/>
          <w:szCs w:val="28"/>
        </w:rPr>
        <w:t>c</w:t>
      </w:r>
      <w:r w:rsidR="003E1870" w:rsidRPr="006B194F">
        <w:rPr>
          <w:rFonts w:ascii="Arial" w:hAnsi="Arial" w:cs="Arial"/>
          <w:sz w:val="28"/>
          <w:szCs w:val="28"/>
        </w:rPr>
        <w:t>hildren at any time</w:t>
      </w:r>
      <w:r w:rsidR="005606B1">
        <w:rPr>
          <w:rFonts w:ascii="Arial" w:hAnsi="Arial" w:cs="Arial"/>
          <w:sz w:val="28"/>
          <w:szCs w:val="28"/>
        </w:rPr>
        <w:t xml:space="preserve"> (</w:t>
      </w:r>
      <w:proofErr w:type="spellStart"/>
      <w:r w:rsidR="005606B1">
        <w:rPr>
          <w:rFonts w:ascii="Arial" w:hAnsi="Arial" w:cs="Arial"/>
          <w:sz w:val="28"/>
          <w:szCs w:val="28"/>
        </w:rPr>
        <w:t>Bruford</w:t>
      </w:r>
      <w:proofErr w:type="spellEnd"/>
      <w:r w:rsidR="005606B1">
        <w:rPr>
          <w:rFonts w:ascii="Arial" w:hAnsi="Arial" w:cs="Arial"/>
          <w:sz w:val="28"/>
          <w:szCs w:val="28"/>
        </w:rPr>
        <w:t>, 2019).</w:t>
      </w:r>
      <w:r w:rsidR="00CE738E" w:rsidRPr="006B194F">
        <w:rPr>
          <w:rFonts w:ascii="Arial" w:hAnsi="Arial" w:cs="Arial"/>
          <w:sz w:val="28"/>
          <w:szCs w:val="28"/>
        </w:rPr>
        <w:t xml:space="preserve"> </w:t>
      </w:r>
      <w:r w:rsidR="00CD553B" w:rsidRPr="006B194F">
        <w:rPr>
          <w:rFonts w:ascii="Arial" w:hAnsi="Arial" w:cs="Arial"/>
          <w:sz w:val="28"/>
          <w:szCs w:val="28"/>
        </w:rPr>
        <w:t xml:space="preserve">It is important to realise that a parent may have had a bad experience during their time at school making them more hesitant to reach out to a practitioner or to enter the school on their own. However, if the practitioner takes the first step by inviting them in to the school to discuss the child’s wellbeing they may be more open to doing so. </w:t>
      </w:r>
    </w:p>
    <w:p w14:paraId="747595E1" w14:textId="77777777" w:rsidR="00CD553B" w:rsidRPr="006B194F" w:rsidRDefault="00CD553B" w:rsidP="002E60D2">
      <w:pPr>
        <w:spacing w:line="360" w:lineRule="auto"/>
        <w:jc w:val="both"/>
        <w:rPr>
          <w:rFonts w:ascii="Arial" w:hAnsi="Arial" w:cs="Arial"/>
          <w:sz w:val="28"/>
          <w:szCs w:val="28"/>
        </w:rPr>
      </w:pPr>
    </w:p>
    <w:p w14:paraId="2EC8AF42" w14:textId="45D167B0" w:rsidR="00CD553B" w:rsidRPr="006B194F" w:rsidRDefault="00CD553B" w:rsidP="002E60D2">
      <w:pPr>
        <w:spacing w:line="360" w:lineRule="auto"/>
        <w:jc w:val="both"/>
        <w:rPr>
          <w:rFonts w:ascii="Arial" w:hAnsi="Arial" w:cs="Arial"/>
          <w:sz w:val="28"/>
          <w:szCs w:val="28"/>
        </w:rPr>
      </w:pPr>
      <w:r w:rsidRPr="006B194F">
        <w:rPr>
          <w:rFonts w:ascii="Arial" w:hAnsi="Arial" w:cs="Arial"/>
          <w:sz w:val="28"/>
          <w:szCs w:val="28"/>
        </w:rPr>
        <w:t xml:space="preserve">As a </w:t>
      </w:r>
      <w:r w:rsidR="00B24222" w:rsidRPr="006B194F">
        <w:rPr>
          <w:rFonts w:ascii="Arial" w:hAnsi="Arial" w:cs="Arial"/>
          <w:sz w:val="28"/>
          <w:szCs w:val="28"/>
        </w:rPr>
        <w:t>c</w:t>
      </w:r>
      <w:r w:rsidR="00C94BE7" w:rsidRPr="006B194F">
        <w:rPr>
          <w:rFonts w:ascii="Arial" w:hAnsi="Arial" w:cs="Arial"/>
          <w:sz w:val="28"/>
          <w:szCs w:val="28"/>
        </w:rPr>
        <w:t>hild spends most of their</w:t>
      </w:r>
      <w:r w:rsidR="00B24222" w:rsidRPr="006B194F">
        <w:rPr>
          <w:rFonts w:ascii="Arial" w:hAnsi="Arial" w:cs="Arial"/>
          <w:sz w:val="28"/>
          <w:szCs w:val="28"/>
        </w:rPr>
        <w:t xml:space="preserve"> </w:t>
      </w:r>
      <w:r w:rsidR="00C94BE7" w:rsidRPr="006B194F">
        <w:rPr>
          <w:rFonts w:ascii="Arial" w:hAnsi="Arial" w:cs="Arial"/>
          <w:sz w:val="28"/>
          <w:szCs w:val="28"/>
        </w:rPr>
        <w:t xml:space="preserve">time with their </w:t>
      </w:r>
      <w:r w:rsidR="00B24222" w:rsidRPr="006B194F">
        <w:rPr>
          <w:rFonts w:ascii="Arial" w:hAnsi="Arial" w:cs="Arial"/>
          <w:sz w:val="28"/>
          <w:szCs w:val="28"/>
        </w:rPr>
        <w:t>p</w:t>
      </w:r>
      <w:r w:rsidR="00C94BE7" w:rsidRPr="006B194F">
        <w:rPr>
          <w:rFonts w:ascii="Arial" w:hAnsi="Arial" w:cs="Arial"/>
          <w:sz w:val="28"/>
          <w:szCs w:val="28"/>
        </w:rPr>
        <w:t>arents</w:t>
      </w:r>
      <w:r w:rsidRPr="006B194F">
        <w:rPr>
          <w:rFonts w:ascii="Arial" w:hAnsi="Arial" w:cs="Arial"/>
          <w:sz w:val="28"/>
          <w:szCs w:val="28"/>
        </w:rPr>
        <w:t>,</w:t>
      </w:r>
      <w:r w:rsidR="00C94BE7" w:rsidRPr="006B194F">
        <w:rPr>
          <w:rFonts w:ascii="Arial" w:hAnsi="Arial" w:cs="Arial"/>
          <w:sz w:val="28"/>
          <w:szCs w:val="28"/>
        </w:rPr>
        <w:t xml:space="preserve"> therefore</w:t>
      </w:r>
      <w:r w:rsidR="00B24222" w:rsidRPr="006B194F">
        <w:rPr>
          <w:rFonts w:ascii="Arial" w:hAnsi="Arial" w:cs="Arial"/>
          <w:sz w:val="28"/>
          <w:szCs w:val="28"/>
        </w:rPr>
        <w:t xml:space="preserve"> </w:t>
      </w:r>
      <w:r w:rsidR="00C94BE7" w:rsidRPr="006B194F">
        <w:rPr>
          <w:rFonts w:ascii="Arial" w:hAnsi="Arial" w:cs="Arial"/>
          <w:sz w:val="28"/>
          <w:szCs w:val="28"/>
        </w:rPr>
        <w:t xml:space="preserve">the </w:t>
      </w:r>
      <w:r w:rsidR="00B24222" w:rsidRPr="006B194F">
        <w:rPr>
          <w:rFonts w:ascii="Arial" w:hAnsi="Arial" w:cs="Arial"/>
          <w:sz w:val="28"/>
          <w:szCs w:val="28"/>
        </w:rPr>
        <w:t>p</w:t>
      </w:r>
      <w:r w:rsidR="00C94BE7" w:rsidRPr="006B194F">
        <w:rPr>
          <w:rFonts w:ascii="Arial" w:hAnsi="Arial" w:cs="Arial"/>
          <w:sz w:val="28"/>
          <w:szCs w:val="28"/>
        </w:rPr>
        <w:t xml:space="preserve">arents will </w:t>
      </w:r>
      <w:r w:rsidR="00B24222" w:rsidRPr="006B194F">
        <w:rPr>
          <w:rFonts w:ascii="Arial" w:hAnsi="Arial" w:cs="Arial"/>
          <w:sz w:val="28"/>
          <w:szCs w:val="28"/>
        </w:rPr>
        <w:t>o</w:t>
      </w:r>
      <w:r w:rsidR="00C94BE7" w:rsidRPr="006B194F">
        <w:rPr>
          <w:rFonts w:ascii="Arial" w:hAnsi="Arial" w:cs="Arial"/>
          <w:sz w:val="28"/>
          <w:szCs w:val="28"/>
        </w:rPr>
        <w:t>ften have the</w:t>
      </w:r>
      <w:r w:rsidR="00B24222" w:rsidRPr="006B194F">
        <w:rPr>
          <w:rFonts w:ascii="Arial" w:hAnsi="Arial" w:cs="Arial"/>
          <w:sz w:val="28"/>
          <w:szCs w:val="28"/>
        </w:rPr>
        <w:t xml:space="preserve"> </w:t>
      </w:r>
      <w:r w:rsidR="00C94BE7" w:rsidRPr="006B194F">
        <w:rPr>
          <w:rFonts w:ascii="Arial" w:hAnsi="Arial" w:cs="Arial"/>
          <w:sz w:val="28"/>
          <w:szCs w:val="28"/>
        </w:rPr>
        <w:t>best</w:t>
      </w:r>
      <w:r w:rsidR="00B24222" w:rsidRPr="006B194F">
        <w:rPr>
          <w:rFonts w:ascii="Arial" w:hAnsi="Arial" w:cs="Arial"/>
          <w:sz w:val="28"/>
          <w:szCs w:val="28"/>
        </w:rPr>
        <w:t xml:space="preserve"> </w:t>
      </w:r>
      <w:r w:rsidR="00C94BE7" w:rsidRPr="006B194F">
        <w:rPr>
          <w:rFonts w:ascii="Arial" w:hAnsi="Arial" w:cs="Arial"/>
          <w:sz w:val="28"/>
          <w:szCs w:val="28"/>
        </w:rPr>
        <w:t>understanding of their</w:t>
      </w:r>
      <w:r w:rsidR="00B24222" w:rsidRPr="006B194F">
        <w:rPr>
          <w:rFonts w:ascii="Arial" w:hAnsi="Arial" w:cs="Arial"/>
          <w:sz w:val="28"/>
          <w:szCs w:val="28"/>
        </w:rPr>
        <w:t xml:space="preserve"> </w:t>
      </w:r>
      <w:r w:rsidR="00C94BE7" w:rsidRPr="006B194F">
        <w:rPr>
          <w:rFonts w:ascii="Arial" w:hAnsi="Arial" w:cs="Arial"/>
          <w:sz w:val="28"/>
          <w:szCs w:val="28"/>
        </w:rPr>
        <w:t>child.</w:t>
      </w:r>
      <w:r w:rsidRPr="006B194F">
        <w:rPr>
          <w:rFonts w:ascii="Arial" w:hAnsi="Arial" w:cs="Arial"/>
          <w:sz w:val="28"/>
          <w:szCs w:val="28"/>
        </w:rPr>
        <w:t xml:space="preserve"> </w:t>
      </w:r>
      <w:r w:rsidR="00C94BE7" w:rsidRPr="006B194F">
        <w:rPr>
          <w:rFonts w:ascii="Arial" w:hAnsi="Arial" w:cs="Arial"/>
          <w:sz w:val="28"/>
          <w:szCs w:val="28"/>
        </w:rPr>
        <w:t>Th</w:t>
      </w:r>
      <w:r w:rsidRPr="006B194F">
        <w:rPr>
          <w:rFonts w:ascii="Arial" w:hAnsi="Arial" w:cs="Arial"/>
          <w:sz w:val="28"/>
          <w:szCs w:val="28"/>
        </w:rPr>
        <w:t>is means that</w:t>
      </w:r>
      <w:r w:rsidR="00C94BE7" w:rsidRPr="006B194F">
        <w:rPr>
          <w:rFonts w:ascii="Arial" w:hAnsi="Arial" w:cs="Arial"/>
          <w:sz w:val="28"/>
          <w:szCs w:val="28"/>
        </w:rPr>
        <w:t xml:space="preserve"> meeting with the </w:t>
      </w:r>
      <w:r w:rsidR="00B24222" w:rsidRPr="006B194F">
        <w:rPr>
          <w:rFonts w:ascii="Arial" w:hAnsi="Arial" w:cs="Arial"/>
          <w:sz w:val="28"/>
          <w:szCs w:val="28"/>
        </w:rPr>
        <w:t>p</w:t>
      </w:r>
      <w:r w:rsidR="00C94BE7" w:rsidRPr="006B194F">
        <w:rPr>
          <w:rFonts w:ascii="Arial" w:hAnsi="Arial" w:cs="Arial"/>
          <w:sz w:val="28"/>
          <w:szCs w:val="28"/>
        </w:rPr>
        <w:t>arent</w:t>
      </w:r>
      <w:r w:rsidR="00B24222" w:rsidRPr="006B194F">
        <w:rPr>
          <w:rFonts w:ascii="Arial" w:hAnsi="Arial" w:cs="Arial"/>
          <w:sz w:val="28"/>
          <w:szCs w:val="28"/>
        </w:rPr>
        <w:t xml:space="preserve"> </w:t>
      </w:r>
      <w:r w:rsidR="00C94BE7" w:rsidRPr="006B194F">
        <w:rPr>
          <w:rFonts w:ascii="Arial" w:hAnsi="Arial" w:cs="Arial"/>
          <w:sz w:val="28"/>
          <w:szCs w:val="28"/>
        </w:rPr>
        <w:t xml:space="preserve">can give </w:t>
      </w:r>
      <w:r w:rsidR="00B24222" w:rsidRPr="006B194F">
        <w:rPr>
          <w:rFonts w:ascii="Arial" w:hAnsi="Arial" w:cs="Arial"/>
          <w:sz w:val="28"/>
          <w:szCs w:val="28"/>
        </w:rPr>
        <w:t>p</w:t>
      </w:r>
      <w:r w:rsidR="00C94BE7" w:rsidRPr="006B194F">
        <w:rPr>
          <w:rFonts w:ascii="Arial" w:hAnsi="Arial" w:cs="Arial"/>
          <w:sz w:val="28"/>
          <w:szCs w:val="28"/>
        </w:rPr>
        <w:t>ractitioners an opportunity</w:t>
      </w:r>
      <w:r w:rsidR="00B24222" w:rsidRPr="006B194F">
        <w:rPr>
          <w:rFonts w:ascii="Arial" w:hAnsi="Arial" w:cs="Arial"/>
          <w:sz w:val="28"/>
          <w:szCs w:val="28"/>
        </w:rPr>
        <w:t xml:space="preserve"> </w:t>
      </w:r>
      <w:r w:rsidR="00C94BE7" w:rsidRPr="006B194F">
        <w:rPr>
          <w:rFonts w:ascii="Arial" w:hAnsi="Arial" w:cs="Arial"/>
          <w:sz w:val="28"/>
          <w:szCs w:val="28"/>
        </w:rPr>
        <w:t>to better understand the</w:t>
      </w:r>
      <w:r w:rsidR="00B24222" w:rsidRPr="006B194F">
        <w:rPr>
          <w:rFonts w:ascii="Arial" w:hAnsi="Arial" w:cs="Arial"/>
          <w:sz w:val="28"/>
          <w:szCs w:val="28"/>
        </w:rPr>
        <w:t xml:space="preserve"> c</w:t>
      </w:r>
      <w:r w:rsidR="00C94BE7" w:rsidRPr="006B194F">
        <w:rPr>
          <w:rFonts w:ascii="Arial" w:hAnsi="Arial" w:cs="Arial"/>
          <w:sz w:val="28"/>
          <w:szCs w:val="28"/>
        </w:rPr>
        <w:t>hild</w:t>
      </w:r>
      <w:r w:rsidR="00CE738E" w:rsidRPr="006B194F">
        <w:rPr>
          <w:rFonts w:ascii="Arial" w:hAnsi="Arial" w:cs="Arial"/>
          <w:sz w:val="28"/>
          <w:szCs w:val="28"/>
        </w:rPr>
        <w:t>’</w:t>
      </w:r>
      <w:r w:rsidR="00C94BE7" w:rsidRPr="006B194F">
        <w:rPr>
          <w:rFonts w:ascii="Arial" w:hAnsi="Arial" w:cs="Arial"/>
          <w:sz w:val="28"/>
          <w:szCs w:val="28"/>
        </w:rPr>
        <w:t>s</w:t>
      </w:r>
      <w:r w:rsidR="00B24222" w:rsidRPr="006B194F">
        <w:rPr>
          <w:rFonts w:ascii="Arial" w:hAnsi="Arial" w:cs="Arial"/>
          <w:sz w:val="28"/>
          <w:szCs w:val="28"/>
        </w:rPr>
        <w:t xml:space="preserve"> </w:t>
      </w:r>
      <w:r w:rsidR="00C94BE7" w:rsidRPr="006B194F">
        <w:rPr>
          <w:rFonts w:ascii="Arial" w:hAnsi="Arial" w:cs="Arial"/>
          <w:sz w:val="28"/>
          <w:szCs w:val="28"/>
        </w:rPr>
        <w:t>circumstances</w:t>
      </w:r>
      <w:r w:rsidR="00611F3A" w:rsidRPr="006B194F">
        <w:rPr>
          <w:rFonts w:ascii="Arial" w:hAnsi="Arial" w:cs="Arial"/>
          <w:sz w:val="28"/>
          <w:szCs w:val="28"/>
        </w:rPr>
        <w:t xml:space="preserve"> and needs</w:t>
      </w:r>
      <w:r w:rsidR="00C94BE7" w:rsidRPr="006B194F">
        <w:rPr>
          <w:rFonts w:ascii="Arial" w:hAnsi="Arial" w:cs="Arial"/>
          <w:sz w:val="28"/>
          <w:szCs w:val="28"/>
        </w:rPr>
        <w:t>. There may also</w:t>
      </w:r>
      <w:r w:rsidR="00611F3A" w:rsidRPr="006B194F">
        <w:rPr>
          <w:rFonts w:ascii="Arial" w:hAnsi="Arial" w:cs="Arial"/>
          <w:sz w:val="28"/>
          <w:szCs w:val="28"/>
        </w:rPr>
        <w:t xml:space="preserve"> </w:t>
      </w:r>
      <w:r w:rsidR="00C94BE7" w:rsidRPr="006B194F">
        <w:rPr>
          <w:rFonts w:ascii="Arial" w:hAnsi="Arial" w:cs="Arial"/>
          <w:sz w:val="28"/>
          <w:szCs w:val="28"/>
        </w:rPr>
        <w:t>be behaviours that are only</w:t>
      </w:r>
      <w:r w:rsidR="00611F3A" w:rsidRPr="006B194F">
        <w:rPr>
          <w:rFonts w:ascii="Arial" w:hAnsi="Arial" w:cs="Arial"/>
          <w:sz w:val="28"/>
          <w:szCs w:val="28"/>
        </w:rPr>
        <w:t xml:space="preserve"> </w:t>
      </w:r>
      <w:r w:rsidR="00C94BE7" w:rsidRPr="006B194F">
        <w:rPr>
          <w:rFonts w:ascii="Arial" w:hAnsi="Arial" w:cs="Arial"/>
          <w:sz w:val="28"/>
          <w:szCs w:val="28"/>
        </w:rPr>
        <w:t>displayed at home or at school</w:t>
      </w:r>
      <w:r w:rsidRPr="006B194F">
        <w:rPr>
          <w:rFonts w:ascii="Arial" w:hAnsi="Arial" w:cs="Arial"/>
          <w:sz w:val="28"/>
          <w:szCs w:val="28"/>
        </w:rPr>
        <w:t>, which the parents can tell the practitioner about</w:t>
      </w:r>
      <w:r w:rsidR="005606B1">
        <w:rPr>
          <w:rFonts w:ascii="Arial" w:hAnsi="Arial" w:cs="Arial"/>
          <w:sz w:val="28"/>
          <w:szCs w:val="28"/>
        </w:rPr>
        <w:t xml:space="preserve"> (</w:t>
      </w:r>
      <w:proofErr w:type="spellStart"/>
      <w:r w:rsidR="005606B1">
        <w:rPr>
          <w:rFonts w:ascii="Arial" w:hAnsi="Arial" w:cs="Arial"/>
          <w:sz w:val="28"/>
          <w:szCs w:val="28"/>
        </w:rPr>
        <w:t>Pacey</w:t>
      </w:r>
      <w:proofErr w:type="spellEnd"/>
      <w:r w:rsidR="005606B1">
        <w:rPr>
          <w:rFonts w:ascii="Arial" w:hAnsi="Arial" w:cs="Arial"/>
          <w:sz w:val="28"/>
          <w:szCs w:val="28"/>
        </w:rPr>
        <w:t>, 2021).</w:t>
      </w:r>
    </w:p>
    <w:p w14:paraId="45EE2E5E" w14:textId="77777777" w:rsidR="00CD553B" w:rsidRPr="006B194F" w:rsidRDefault="00CD553B" w:rsidP="002E60D2">
      <w:pPr>
        <w:spacing w:line="360" w:lineRule="auto"/>
        <w:jc w:val="both"/>
        <w:rPr>
          <w:rFonts w:ascii="Arial" w:hAnsi="Arial" w:cs="Arial"/>
          <w:sz w:val="28"/>
          <w:szCs w:val="28"/>
        </w:rPr>
      </w:pPr>
    </w:p>
    <w:p w14:paraId="5F7DA5C7" w14:textId="1D188BE5" w:rsidR="00C759A6" w:rsidRPr="006B194F" w:rsidRDefault="008D223B" w:rsidP="002E60D2">
      <w:pPr>
        <w:spacing w:line="360" w:lineRule="auto"/>
        <w:jc w:val="both"/>
        <w:divId w:val="1762676471"/>
        <w:rPr>
          <w:rFonts w:ascii="Arial" w:hAnsi="Arial" w:cs="Arial"/>
          <w:sz w:val="28"/>
          <w:szCs w:val="28"/>
        </w:rPr>
      </w:pPr>
      <w:r w:rsidRPr="006B194F">
        <w:rPr>
          <w:rFonts w:ascii="Arial" w:hAnsi="Arial" w:cs="Arial"/>
          <w:sz w:val="28"/>
          <w:szCs w:val="28"/>
        </w:rPr>
        <w:t>During these meetings forms Of observation such as learning stories, learning Journals or even the Childs work could be shown to show the Childs Progress within the setting (</w:t>
      </w:r>
      <w:proofErr w:type="spellStart"/>
      <w:r w:rsidRPr="006B194F">
        <w:rPr>
          <w:rFonts w:ascii="Arial" w:hAnsi="Arial" w:cs="Arial"/>
          <w:sz w:val="28"/>
          <w:szCs w:val="28"/>
        </w:rPr>
        <w:t>Pacey</w:t>
      </w:r>
      <w:proofErr w:type="spellEnd"/>
      <w:r w:rsidRPr="006B194F">
        <w:rPr>
          <w:rFonts w:ascii="Arial" w:hAnsi="Arial" w:cs="Arial"/>
          <w:sz w:val="28"/>
          <w:szCs w:val="28"/>
        </w:rPr>
        <w:t xml:space="preserve">, </w:t>
      </w:r>
      <w:r w:rsidR="00227E93" w:rsidRPr="006B194F">
        <w:rPr>
          <w:rFonts w:ascii="Arial" w:hAnsi="Arial" w:cs="Arial"/>
          <w:sz w:val="28"/>
          <w:szCs w:val="28"/>
        </w:rPr>
        <w:t>2</w:t>
      </w:r>
      <w:r w:rsidR="00290353" w:rsidRPr="006B194F">
        <w:rPr>
          <w:rFonts w:ascii="Arial" w:hAnsi="Arial" w:cs="Arial"/>
          <w:sz w:val="28"/>
          <w:szCs w:val="28"/>
        </w:rPr>
        <w:t>021</w:t>
      </w:r>
      <w:r w:rsidRPr="006B194F">
        <w:rPr>
          <w:rFonts w:ascii="Arial" w:hAnsi="Arial" w:cs="Arial"/>
          <w:sz w:val="28"/>
          <w:szCs w:val="28"/>
        </w:rPr>
        <w:t>). This would also Provide an opportunity to discuss the Childs development outside of school. The Parents can have information on what they are capable at home and may discuss behaviours that have not been displayed in school.</w:t>
      </w:r>
      <w:r w:rsidR="00CD553B" w:rsidRPr="006B194F">
        <w:rPr>
          <w:rFonts w:ascii="Arial" w:hAnsi="Arial" w:cs="Arial"/>
          <w:sz w:val="28"/>
          <w:szCs w:val="28"/>
        </w:rPr>
        <w:t xml:space="preserve"> </w:t>
      </w:r>
      <w:r w:rsidRPr="006B194F">
        <w:rPr>
          <w:rFonts w:ascii="Arial" w:hAnsi="Arial" w:cs="Arial"/>
          <w:sz w:val="28"/>
          <w:szCs w:val="28"/>
        </w:rPr>
        <w:t xml:space="preserve">For example, </w:t>
      </w:r>
      <w:r w:rsidRPr="006B194F">
        <w:rPr>
          <w:rFonts w:ascii="Arial" w:hAnsi="Arial" w:cs="Arial"/>
          <w:sz w:val="28"/>
          <w:szCs w:val="28"/>
        </w:rPr>
        <w:lastRenderedPageBreak/>
        <w:t xml:space="preserve">a child may read aloud at home but not in school. Therefore it can be inferred that the child is not Unable to read rather other factors are Preventing this. From this the Parent and teacher can decide what may work best. For example, instead Of asking the child to read aloud in front of a large group of </w:t>
      </w:r>
      <w:r w:rsidR="005606B1">
        <w:rPr>
          <w:rFonts w:ascii="Arial" w:hAnsi="Arial" w:cs="Arial"/>
          <w:sz w:val="28"/>
          <w:szCs w:val="28"/>
        </w:rPr>
        <w:t>p</w:t>
      </w:r>
      <w:r w:rsidRPr="006B194F">
        <w:rPr>
          <w:rFonts w:ascii="Arial" w:hAnsi="Arial" w:cs="Arial"/>
          <w:sz w:val="28"/>
          <w:szCs w:val="28"/>
        </w:rPr>
        <w:t xml:space="preserve">eople the </w:t>
      </w:r>
      <w:r w:rsidR="005606B1">
        <w:rPr>
          <w:rFonts w:ascii="Arial" w:hAnsi="Arial" w:cs="Arial"/>
          <w:sz w:val="28"/>
          <w:szCs w:val="28"/>
        </w:rPr>
        <w:t>c</w:t>
      </w:r>
      <w:r w:rsidRPr="006B194F">
        <w:rPr>
          <w:rFonts w:ascii="Arial" w:hAnsi="Arial" w:cs="Arial"/>
          <w:sz w:val="28"/>
          <w:szCs w:val="28"/>
        </w:rPr>
        <w:t>hild may feel more comfortable reading to a practitioner</w:t>
      </w:r>
    </w:p>
    <w:p w14:paraId="724DB734" w14:textId="77777777" w:rsidR="00C759A6" w:rsidRPr="006B194F" w:rsidRDefault="00C759A6" w:rsidP="002E60D2">
      <w:pPr>
        <w:spacing w:line="360" w:lineRule="auto"/>
        <w:jc w:val="both"/>
        <w:divId w:val="1762676471"/>
        <w:rPr>
          <w:rFonts w:ascii="Arial" w:hAnsi="Arial" w:cs="Arial"/>
          <w:sz w:val="28"/>
          <w:szCs w:val="28"/>
        </w:rPr>
      </w:pPr>
    </w:p>
    <w:p w14:paraId="46AFB308" w14:textId="4A242745" w:rsidR="00C759A6" w:rsidRPr="006B194F" w:rsidRDefault="00C759A6" w:rsidP="002E60D2">
      <w:pPr>
        <w:spacing w:line="360" w:lineRule="auto"/>
        <w:jc w:val="both"/>
        <w:divId w:val="1762676471"/>
        <w:rPr>
          <w:rFonts w:ascii="Arial" w:hAnsi="Arial" w:cs="Arial"/>
          <w:sz w:val="28"/>
          <w:szCs w:val="28"/>
        </w:rPr>
      </w:pPr>
      <w:r w:rsidRPr="006B194F">
        <w:rPr>
          <w:rFonts w:ascii="Arial" w:hAnsi="Arial" w:cs="Arial"/>
          <w:sz w:val="28"/>
          <w:szCs w:val="28"/>
        </w:rPr>
        <w:t xml:space="preserve">Having a close relationship can make the </w:t>
      </w:r>
      <w:r w:rsidR="00691507" w:rsidRPr="006B194F">
        <w:rPr>
          <w:rFonts w:ascii="Arial" w:hAnsi="Arial" w:cs="Arial"/>
          <w:sz w:val="28"/>
          <w:szCs w:val="28"/>
        </w:rPr>
        <w:t>p</w:t>
      </w:r>
      <w:r w:rsidRPr="006B194F">
        <w:rPr>
          <w:rFonts w:ascii="Arial" w:hAnsi="Arial" w:cs="Arial"/>
          <w:sz w:val="28"/>
          <w:szCs w:val="28"/>
        </w:rPr>
        <w:t>arents feel more comfortable with not only the staff team</w:t>
      </w:r>
      <w:r w:rsidR="00CD553B" w:rsidRPr="006B194F">
        <w:rPr>
          <w:rFonts w:ascii="Arial" w:hAnsi="Arial" w:cs="Arial"/>
          <w:sz w:val="28"/>
          <w:szCs w:val="28"/>
        </w:rPr>
        <w:t xml:space="preserve">, </w:t>
      </w:r>
      <w:r w:rsidRPr="006B194F">
        <w:rPr>
          <w:rFonts w:ascii="Arial" w:hAnsi="Arial" w:cs="Arial"/>
          <w:sz w:val="28"/>
          <w:szCs w:val="28"/>
        </w:rPr>
        <w:t>but with leaving their child in their care.</w:t>
      </w:r>
      <w:r w:rsidR="00CD553B" w:rsidRPr="006B194F">
        <w:rPr>
          <w:rFonts w:ascii="Arial" w:hAnsi="Arial" w:cs="Arial"/>
          <w:sz w:val="28"/>
          <w:szCs w:val="28"/>
        </w:rPr>
        <w:t xml:space="preserve">  </w:t>
      </w:r>
      <w:r w:rsidRPr="006B194F">
        <w:rPr>
          <w:rFonts w:ascii="Arial" w:hAnsi="Arial" w:cs="Arial"/>
          <w:sz w:val="28"/>
          <w:szCs w:val="28"/>
        </w:rPr>
        <w:t xml:space="preserve">All </w:t>
      </w:r>
      <w:r w:rsidR="00691507" w:rsidRPr="006B194F">
        <w:rPr>
          <w:rFonts w:ascii="Arial" w:hAnsi="Arial" w:cs="Arial"/>
          <w:sz w:val="28"/>
          <w:szCs w:val="28"/>
        </w:rPr>
        <w:t>p</w:t>
      </w:r>
      <w:r w:rsidRPr="006B194F">
        <w:rPr>
          <w:rFonts w:ascii="Arial" w:hAnsi="Arial" w:cs="Arial"/>
          <w:sz w:val="28"/>
          <w:szCs w:val="28"/>
        </w:rPr>
        <w:t xml:space="preserve">arents </w:t>
      </w:r>
      <w:r w:rsidR="00CD553B" w:rsidRPr="006B194F">
        <w:rPr>
          <w:rFonts w:ascii="Arial" w:hAnsi="Arial" w:cs="Arial"/>
          <w:sz w:val="28"/>
          <w:szCs w:val="28"/>
        </w:rPr>
        <w:t xml:space="preserve">should be encouraged to </w:t>
      </w:r>
      <w:r w:rsidRPr="006B194F">
        <w:rPr>
          <w:rFonts w:ascii="Arial" w:hAnsi="Arial" w:cs="Arial"/>
          <w:sz w:val="28"/>
          <w:szCs w:val="28"/>
        </w:rPr>
        <w:t xml:space="preserve">be involved in this </w:t>
      </w:r>
      <w:r w:rsidR="00CD553B" w:rsidRPr="006B194F">
        <w:rPr>
          <w:rFonts w:ascii="Arial" w:hAnsi="Arial" w:cs="Arial"/>
          <w:sz w:val="28"/>
          <w:szCs w:val="28"/>
        </w:rPr>
        <w:t xml:space="preserve">because </w:t>
      </w:r>
      <w:r w:rsidRPr="006B194F">
        <w:rPr>
          <w:rFonts w:ascii="Arial" w:hAnsi="Arial" w:cs="Arial"/>
          <w:sz w:val="28"/>
          <w:szCs w:val="28"/>
        </w:rPr>
        <w:t xml:space="preserve">if they are not </w:t>
      </w:r>
      <w:r w:rsidR="00CD553B" w:rsidRPr="006B194F">
        <w:rPr>
          <w:rFonts w:ascii="Arial" w:hAnsi="Arial" w:cs="Arial"/>
          <w:sz w:val="28"/>
          <w:szCs w:val="28"/>
        </w:rPr>
        <w:t xml:space="preserve">it is possible that a </w:t>
      </w:r>
      <w:r w:rsidR="00184F90" w:rsidRPr="006B194F">
        <w:rPr>
          <w:rFonts w:ascii="Arial" w:hAnsi="Arial" w:cs="Arial"/>
          <w:sz w:val="28"/>
          <w:szCs w:val="28"/>
        </w:rPr>
        <w:t>child</w:t>
      </w:r>
      <w:r w:rsidR="00CD553B" w:rsidRPr="006B194F">
        <w:rPr>
          <w:rFonts w:ascii="Arial" w:hAnsi="Arial" w:cs="Arial"/>
          <w:sz w:val="28"/>
          <w:szCs w:val="28"/>
        </w:rPr>
        <w:t>’</w:t>
      </w:r>
      <w:r w:rsidRPr="006B194F">
        <w:rPr>
          <w:rFonts w:ascii="Arial" w:hAnsi="Arial" w:cs="Arial"/>
          <w:sz w:val="28"/>
          <w:szCs w:val="28"/>
        </w:rPr>
        <w:t>s well</w:t>
      </w:r>
      <w:r w:rsidR="00CD553B" w:rsidRPr="006B194F">
        <w:rPr>
          <w:rFonts w:ascii="Arial" w:hAnsi="Arial" w:cs="Arial"/>
          <w:sz w:val="28"/>
          <w:szCs w:val="28"/>
        </w:rPr>
        <w:t>-</w:t>
      </w:r>
      <w:r w:rsidRPr="006B194F">
        <w:rPr>
          <w:rFonts w:ascii="Arial" w:hAnsi="Arial" w:cs="Arial"/>
          <w:sz w:val="28"/>
          <w:szCs w:val="28"/>
        </w:rPr>
        <w:t xml:space="preserve">being and development could be affected. If at any </w:t>
      </w:r>
      <w:r w:rsidR="00691507" w:rsidRPr="006B194F">
        <w:rPr>
          <w:rFonts w:ascii="Arial" w:hAnsi="Arial" w:cs="Arial"/>
          <w:sz w:val="28"/>
          <w:szCs w:val="28"/>
        </w:rPr>
        <w:t>p</w:t>
      </w:r>
      <w:r w:rsidRPr="006B194F">
        <w:rPr>
          <w:rFonts w:ascii="Arial" w:hAnsi="Arial" w:cs="Arial"/>
          <w:sz w:val="28"/>
          <w:szCs w:val="28"/>
        </w:rPr>
        <w:t xml:space="preserve">oint the </w:t>
      </w:r>
      <w:r w:rsidR="00691507" w:rsidRPr="006B194F">
        <w:rPr>
          <w:rFonts w:ascii="Arial" w:hAnsi="Arial" w:cs="Arial"/>
          <w:sz w:val="28"/>
          <w:szCs w:val="28"/>
        </w:rPr>
        <w:t>p</w:t>
      </w:r>
      <w:r w:rsidRPr="006B194F">
        <w:rPr>
          <w:rFonts w:ascii="Arial" w:hAnsi="Arial" w:cs="Arial"/>
          <w:sz w:val="28"/>
          <w:szCs w:val="28"/>
        </w:rPr>
        <w:t xml:space="preserve">ractitioner finds out that </w:t>
      </w:r>
      <w:r w:rsidR="00763B7E" w:rsidRPr="006B194F">
        <w:rPr>
          <w:rFonts w:ascii="Arial" w:hAnsi="Arial" w:cs="Arial"/>
          <w:sz w:val="28"/>
          <w:szCs w:val="28"/>
        </w:rPr>
        <w:t>a p</w:t>
      </w:r>
      <w:r w:rsidRPr="006B194F">
        <w:rPr>
          <w:rFonts w:ascii="Arial" w:hAnsi="Arial" w:cs="Arial"/>
          <w:sz w:val="28"/>
          <w:szCs w:val="28"/>
        </w:rPr>
        <w:t>arent needs extra support such as free school meals they can discuss his with the</w:t>
      </w:r>
      <w:r w:rsidR="00691507" w:rsidRPr="006B194F">
        <w:rPr>
          <w:rFonts w:ascii="Arial" w:hAnsi="Arial" w:cs="Arial"/>
          <w:sz w:val="28"/>
          <w:szCs w:val="28"/>
        </w:rPr>
        <w:t>m</w:t>
      </w:r>
      <w:r w:rsidRPr="006B194F">
        <w:rPr>
          <w:rFonts w:ascii="Arial" w:hAnsi="Arial" w:cs="Arial"/>
          <w:sz w:val="28"/>
          <w:szCs w:val="28"/>
        </w:rPr>
        <w:t xml:space="preserve">. They can also </w:t>
      </w:r>
      <w:r w:rsidR="00691507" w:rsidRPr="006B194F">
        <w:rPr>
          <w:rFonts w:ascii="Arial" w:hAnsi="Arial" w:cs="Arial"/>
          <w:sz w:val="28"/>
          <w:szCs w:val="28"/>
        </w:rPr>
        <w:t>p</w:t>
      </w:r>
      <w:r w:rsidRPr="006B194F">
        <w:rPr>
          <w:rFonts w:ascii="Arial" w:hAnsi="Arial" w:cs="Arial"/>
          <w:sz w:val="28"/>
          <w:szCs w:val="28"/>
        </w:rPr>
        <w:t xml:space="preserve">rovide appropriate resources and advice when </w:t>
      </w:r>
      <w:r w:rsidR="00691507" w:rsidRPr="006B194F">
        <w:rPr>
          <w:rFonts w:ascii="Arial" w:hAnsi="Arial" w:cs="Arial"/>
          <w:sz w:val="28"/>
          <w:szCs w:val="28"/>
        </w:rPr>
        <w:t>p</w:t>
      </w:r>
      <w:r w:rsidRPr="006B194F">
        <w:rPr>
          <w:rFonts w:ascii="Arial" w:hAnsi="Arial" w:cs="Arial"/>
          <w:sz w:val="28"/>
          <w:szCs w:val="28"/>
        </w:rPr>
        <w:t>ossible.</w:t>
      </w:r>
      <w:r w:rsidR="00E06A96" w:rsidRPr="006B194F">
        <w:rPr>
          <w:rFonts w:ascii="Arial" w:hAnsi="Arial" w:cs="Arial"/>
          <w:sz w:val="28"/>
          <w:szCs w:val="28"/>
        </w:rPr>
        <w:t xml:space="preserve"> For parents and practitioners to get to know each other, then </w:t>
      </w:r>
      <w:r w:rsidR="006F1353" w:rsidRPr="006B194F">
        <w:rPr>
          <w:rFonts w:ascii="Arial" w:hAnsi="Arial" w:cs="Arial"/>
          <w:sz w:val="28"/>
          <w:szCs w:val="28"/>
        </w:rPr>
        <w:t>this</w:t>
      </w:r>
      <w:r w:rsidR="00E06A96" w:rsidRPr="006B194F">
        <w:rPr>
          <w:rFonts w:ascii="Arial" w:hAnsi="Arial" w:cs="Arial"/>
          <w:sz w:val="28"/>
          <w:szCs w:val="28"/>
        </w:rPr>
        <w:t xml:space="preserve"> does not have to be in a formal classroom setting. For example school sports day events could be held and then parents and practitioners could mix informally and this would make for a more comfortable exchange</w:t>
      </w:r>
      <w:r w:rsidR="005606B1">
        <w:rPr>
          <w:rFonts w:ascii="Arial" w:hAnsi="Arial" w:cs="Arial"/>
          <w:sz w:val="28"/>
          <w:szCs w:val="28"/>
        </w:rPr>
        <w:t xml:space="preserve"> (Pearson, no date).</w:t>
      </w:r>
    </w:p>
    <w:p w14:paraId="5D740C40" w14:textId="4EC74562" w:rsidR="00C759A6" w:rsidRDefault="00C759A6" w:rsidP="002E60D2">
      <w:pPr>
        <w:spacing w:line="360" w:lineRule="auto"/>
        <w:jc w:val="both"/>
        <w:divId w:val="1762676471"/>
        <w:rPr>
          <w:rFonts w:ascii="Arial" w:hAnsi="Arial" w:cs="Arial"/>
          <w:color w:val="C45911" w:themeColor="accent2" w:themeShade="BF"/>
          <w:sz w:val="28"/>
          <w:szCs w:val="28"/>
        </w:rPr>
      </w:pPr>
    </w:p>
    <w:p w14:paraId="4DBDA408" w14:textId="7F4AA22A" w:rsidR="0092315B" w:rsidRDefault="0092315B" w:rsidP="002E60D2">
      <w:pPr>
        <w:spacing w:line="360" w:lineRule="auto"/>
        <w:jc w:val="both"/>
        <w:divId w:val="1762676471"/>
        <w:rPr>
          <w:rFonts w:ascii="Arial" w:hAnsi="Arial" w:cs="Arial"/>
          <w:color w:val="C45911" w:themeColor="accent2" w:themeShade="BF"/>
          <w:sz w:val="28"/>
          <w:szCs w:val="28"/>
        </w:rPr>
      </w:pPr>
    </w:p>
    <w:p w14:paraId="6D3C2E99" w14:textId="2C40223C" w:rsidR="0092315B" w:rsidRDefault="0092315B" w:rsidP="002E60D2">
      <w:pPr>
        <w:spacing w:line="360" w:lineRule="auto"/>
        <w:jc w:val="both"/>
        <w:divId w:val="1762676471"/>
        <w:rPr>
          <w:rFonts w:ascii="Arial" w:hAnsi="Arial" w:cs="Arial"/>
          <w:color w:val="C45911" w:themeColor="accent2" w:themeShade="BF"/>
          <w:sz w:val="28"/>
          <w:szCs w:val="28"/>
        </w:rPr>
      </w:pPr>
    </w:p>
    <w:p w14:paraId="336E177D" w14:textId="2187D906" w:rsidR="007C494E" w:rsidRDefault="007C494E" w:rsidP="002E60D2">
      <w:pPr>
        <w:spacing w:line="360" w:lineRule="auto"/>
        <w:jc w:val="both"/>
        <w:divId w:val="1762676471"/>
        <w:rPr>
          <w:rFonts w:ascii="Arial" w:hAnsi="Arial" w:cs="Arial"/>
          <w:color w:val="C45911" w:themeColor="accent2" w:themeShade="BF"/>
          <w:sz w:val="28"/>
          <w:szCs w:val="28"/>
        </w:rPr>
      </w:pPr>
    </w:p>
    <w:p w14:paraId="739D8103" w14:textId="7C6B3504" w:rsidR="007C494E" w:rsidRDefault="007C494E" w:rsidP="002E60D2">
      <w:pPr>
        <w:spacing w:line="360" w:lineRule="auto"/>
        <w:jc w:val="both"/>
        <w:divId w:val="1762676471"/>
        <w:rPr>
          <w:rFonts w:ascii="Arial" w:hAnsi="Arial" w:cs="Arial"/>
          <w:color w:val="C45911" w:themeColor="accent2" w:themeShade="BF"/>
          <w:sz w:val="28"/>
          <w:szCs w:val="28"/>
        </w:rPr>
      </w:pPr>
    </w:p>
    <w:p w14:paraId="37DDCE11" w14:textId="53374681" w:rsidR="007C494E" w:rsidRDefault="007C494E" w:rsidP="002E60D2">
      <w:pPr>
        <w:spacing w:line="360" w:lineRule="auto"/>
        <w:jc w:val="both"/>
        <w:divId w:val="1762676471"/>
        <w:rPr>
          <w:rFonts w:ascii="Arial" w:hAnsi="Arial" w:cs="Arial"/>
          <w:color w:val="C45911" w:themeColor="accent2" w:themeShade="BF"/>
          <w:sz w:val="28"/>
          <w:szCs w:val="28"/>
        </w:rPr>
      </w:pPr>
    </w:p>
    <w:p w14:paraId="0A98A506" w14:textId="1CFF88B6" w:rsidR="007C494E" w:rsidRDefault="007C494E" w:rsidP="002E60D2">
      <w:pPr>
        <w:spacing w:line="360" w:lineRule="auto"/>
        <w:jc w:val="both"/>
        <w:divId w:val="1762676471"/>
        <w:rPr>
          <w:rFonts w:ascii="Arial" w:hAnsi="Arial" w:cs="Arial"/>
          <w:color w:val="C45911" w:themeColor="accent2" w:themeShade="BF"/>
          <w:sz w:val="28"/>
          <w:szCs w:val="28"/>
        </w:rPr>
      </w:pPr>
    </w:p>
    <w:p w14:paraId="122C6412" w14:textId="4C07B19F" w:rsidR="007C494E" w:rsidRDefault="007C494E" w:rsidP="002E60D2">
      <w:pPr>
        <w:spacing w:line="360" w:lineRule="auto"/>
        <w:jc w:val="both"/>
        <w:divId w:val="1762676471"/>
        <w:rPr>
          <w:rFonts w:ascii="Arial" w:hAnsi="Arial" w:cs="Arial"/>
          <w:color w:val="C45911" w:themeColor="accent2" w:themeShade="BF"/>
          <w:sz w:val="28"/>
          <w:szCs w:val="28"/>
        </w:rPr>
      </w:pPr>
    </w:p>
    <w:p w14:paraId="5E360B9C" w14:textId="77777777" w:rsidR="007C494E" w:rsidRDefault="007C494E" w:rsidP="002E60D2">
      <w:pPr>
        <w:spacing w:line="360" w:lineRule="auto"/>
        <w:jc w:val="both"/>
        <w:divId w:val="1762676471"/>
        <w:rPr>
          <w:rFonts w:ascii="Arial" w:hAnsi="Arial" w:cs="Arial"/>
          <w:color w:val="C45911" w:themeColor="accent2" w:themeShade="BF"/>
          <w:sz w:val="28"/>
          <w:szCs w:val="28"/>
        </w:rPr>
      </w:pPr>
    </w:p>
    <w:p w14:paraId="50516B21" w14:textId="77777777" w:rsidR="0092315B" w:rsidRPr="006B194F" w:rsidRDefault="0092315B" w:rsidP="002E60D2">
      <w:pPr>
        <w:spacing w:line="360" w:lineRule="auto"/>
        <w:jc w:val="both"/>
        <w:divId w:val="1762676471"/>
        <w:rPr>
          <w:rFonts w:ascii="Arial" w:hAnsi="Arial" w:cs="Arial"/>
          <w:color w:val="C45911" w:themeColor="accent2" w:themeShade="BF"/>
          <w:sz w:val="28"/>
          <w:szCs w:val="28"/>
        </w:rPr>
      </w:pPr>
    </w:p>
    <w:p w14:paraId="50C564BE" w14:textId="71150755" w:rsidR="00DA5138" w:rsidRPr="0092315B" w:rsidRDefault="005606B1" w:rsidP="0092315B">
      <w:pPr>
        <w:spacing w:line="360" w:lineRule="auto"/>
        <w:jc w:val="both"/>
        <w:divId w:val="1762676471"/>
        <w:rPr>
          <w:rFonts w:ascii="Arial" w:hAnsi="Arial" w:cs="Arial"/>
          <w:color w:val="C45911" w:themeColor="accent2" w:themeShade="BF"/>
          <w:sz w:val="28"/>
          <w:szCs w:val="28"/>
        </w:rPr>
      </w:pPr>
      <w:r w:rsidRPr="005606B1">
        <w:rPr>
          <w:rFonts w:ascii="Arial" w:hAnsi="Arial" w:cs="Arial"/>
          <w:color w:val="000000" w:themeColor="text1"/>
          <w:sz w:val="28"/>
          <w:szCs w:val="28"/>
        </w:rPr>
        <w:lastRenderedPageBreak/>
        <w:t>References</w:t>
      </w:r>
    </w:p>
    <w:p w14:paraId="3FB6C057" w14:textId="77777777" w:rsidR="00DA5138" w:rsidRPr="00DA5138" w:rsidRDefault="00DA5138">
      <w:pPr>
        <w:pStyle w:val="NormalWeb"/>
        <w:spacing w:before="0" w:beforeAutospacing="0" w:after="0" w:afterAutospacing="0" w:line="324" w:lineRule="atLeast"/>
        <w:divId w:val="1964459464"/>
        <w:rPr>
          <w:rFonts w:ascii="Arial" w:hAnsi="Arial" w:cs="Arial"/>
          <w:color w:val="000000"/>
          <w:sz w:val="28"/>
          <w:szCs w:val="28"/>
        </w:rPr>
      </w:pPr>
      <w:r w:rsidRPr="00DA5138">
        <w:rPr>
          <w:rFonts w:ascii="Arial" w:hAnsi="Arial" w:cs="Arial"/>
          <w:color w:val="000000"/>
          <w:sz w:val="28"/>
          <w:szCs w:val="28"/>
        </w:rPr>
        <w:t> </w:t>
      </w:r>
    </w:p>
    <w:p w14:paraId="20E6A60A" w14:textId="77777777" w:rsidR="0092315B" w:rsidRDefault="00DA5138" w:rsidP="00B10626">
      <w:pPr>
        <w:rPr>
          <w:rFonts w:ascii="Arial" w:hAnsi="Arial" w:cs="Arial"/>
          <w:sz w:val="28"/>
          <w:szCs w:val="28"/>
        </w:rPr>
      </w:pPr>
      <w:r w:rsidRPr="00DA5138">
        <w:rPr>
          <w:rFonts w:ascii="Arial" w:hAnsi="Arial" w:cs="Arial"/>
          <w:color w:val="000000"/>
          <w:sz w:val="28"/>
          <w:szCs w:val="28"/>
        </w:rPr>
        <w:t> </w:t>
      </w:r>
      <w:r w:rsidR="0092315B">
        <w:rPr>
          <w:rFonts w:ascii="Arial" w:hAnsi="Arial" w:cs="Arial"/>
          <w:sz w:val="28"/>
          <w:szCs w:val="28"/>
        </w:rPr>
        <w:t xml:space="preserve">Atkinson, M et.al. (2007) </w:t>
      </w:r>
      <w:r w:rsidR="0092315B" w:rsidRPr="00244C03">
        <w:rPr>
          <w:rFonts w:ascii="Arial" w:hAnsi="Arial" w:cs="Arial"/>
          <w:i/>
          <w:iCs/>
          <w:sz w:val="28"/>
          <w:szCs w:val="28"/>
        </w:rPr>
        <w:t>Multi-agency working and its implications for practice</w:t>
      </w:r>
      <w:r w:rsidR="0092315B">
        <w:rPr>
          <w:rFonts w:ascii="Arial" w:hAnsi="Arial" w:cs="Arial"/>
          <w:sz w:val="28"/>
          <w:szCs w:val="28"/>
        </w:rPr>
        <w:t xml:space="preserve"> Available at: </w:t>
      </w:r>
      <w:hyperlink r:id="rId6" w:history="1">
        <w:r w:rsidR="0092315B" w:rsidRPr="002A4F9D">
          <w:rPr>
            <w:rStyle w:val="Hyperlink"/>
            <w:rFonts w:ascii="Arial" w:hAnsi="Arial" w:cs="Arial"/>
            <w:sz w:val="28"/>
            <w:szCs w:val="28"/>
          </w:rPr>
          <w:t>https://www.nfer.ac.uk/media/2001/mad01.pdf</w:t>
        </w:r>
      </w:hyperlink>
      <w:r w:rsidR="0092315B">
        <w:rPr>
          <w:rFonts w:ascii="Arial" w:hAnsi="Arial" w:cs="Arial"/>
          <w:sz w:val="28"/>
          <w:szCs w:val="28"/>
        </w:rPr>
        <w:t xml:space="preserve"> </w:t>
      </w:r>
      <w:r w:rsidR="0092315B" w:rsidRPr="002444B5">
        <w:rPr>
          <w:rFonts w:ascii="Arial" w:hAnsi="Arial" w:cs="Arial"/>
          <w:sz w:val="28"/>
          <w:szCs w:val="28"/>
        </w:rPr>
        <w:t>(Accessed 2</w:t>
      </w:r>
      <w:r w:rsidR="0092315B">
        <w:rPr>
          <w:rFonts w:ascii="Arial" w:hAnsi="Arial" w:cs="Arial"/>
          <w:sz w:val="28"/>
          <w:szCs w:val="28"/>
        </w:rPr>
        <w:t>7</w:t>
      </w:r>
      <w:r w:rsidR="0092315B" w:rsidRPr="002444B5">
        <w:rPr>
          <w:rFonts w:ascii="Arial" w:hAnsi="Arial" w:cs="Arial"/>
          <w:sz w:val="28"/>
          <w:szCs w:val="28"/>
        </w:rPr>
        <w:t>/11/21).</w:t>
      </w:r>
      <w:r w:rsidR="0092315B">
        <w:rPr>
          <w:rFonts w:ascii="Arial" w:hAnsi="Arial" w:cs="Arial"/>
          <w:sz w:val="28"/>
          <w:szCs w:val="28"/>
        </w:rPr>
        <w:t xml:space="preserve"> </w:t>
      </w:r>
    </w:p>
    <w:p w14:paraId="4B7CA440" w14:textId="77777777" w:rsidR="0092315B" w:rsidRDefault="0092315B" w:rsidP="00B10626">
      <w:pPr>
        <w:rPr>
          <w:rFonts w:ascii="Arial" w:hAnsi="Arial" w:cs="Arial"/>
          <w:sz w:val="28"/>
          <w:szCs w:val="28"/>
        </w:rPr>
      </w:pPr>
    </w:p>
    <w:p w14:paraId="07B60432" w14:textId="77777777" w:rsidR="0092315B" w:rsidRDefault="0092315B" w:rsidP="00B10626">
      <w:pPr>
        <w:rPr>
          <w:rFonts w:ascii="Arial" w:hAnsi="Arial" w:cs="Arial"/>
          <w:sz w:val="28"/>
          <w:szCs w:val="28"/>
        </w:rPr>
      </w:pPr>
      <w:r>
        <w:rPr>
          <w:rFonts w:ascii="Arial" w:hAnsi="Arial" w:cs="Arial"/>
          <w:sz w:val="28"/>
          <w:szCs w:val="28"/>
        </w:rPr>
        <w:t xml:space="preserve">BBC (2013) </w:t>
      </w:r>
      <w:r w:rsidRPr="00244C03">
        <w:rPr>
          <w:rFonts w:ascii="Arial" w:hAnsi="Arial" w:cs="Arial"/>
          <w:i/>
          <w:iCs/>
          <w:sz w:val="28"/>
          <w:szCs w:val="28"/>
        </w:rPr>
        <w:t>Abraham Maslow and the pyramid that beguiled business</w:t>
      </w:r>
      <w:r>
        <w:rPr>
          <w:rFonts w:ascii="Arial" w:hAnsi="Arial" w:cs="Arial"/>
          <w:sz w:val="28"/>
          <w:szCs w:val="28"/>
        </w:rPr>
        <w:t xml:space="preserve"> Available at: </w:t>
      </w:r>
      <w:hyperlink r:id="rId7" w:history="1">
        <w:r w:rsidRPr="002A4F9D">
          <w:rPr>
            <w:rStyle w:val="Hyperlink"/>
            <w:rFonts w:ascii="Arial" w:hAnsi="Arial" w:cs="Arial"/>
            <w:sz w:val="28"/>
            <w:szCs w:val="28"/>
          </w:rPr>
          <w:t>https://www.bbc.co.uk/news/magazine-23902918</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w:t>
      </w:r>
    </w:p>
    <w:p w14:paraId="6CCB9694" w14:textId="77777777" w:rsidR="0092315B" w:rsidRDefault="0092315B" w:rsidP="00B10626">
      <w:pPr>
        <w:rPr>
          <w:rFonts w:ascii="Arial" w:hAnsi="Arial" w:cs="Arial"/>
          <w:sz w:val="28"/>
          <w:szCs w:val="28"/>
        </w:rPr>
      </w:pPr>
    </w:p>
    <w:p w14:paraId="595C903E" w14:textId="77777777" w:rsidR="0092315B" w:rsidRDefault="0092315B" w:rsidP="00B10626">
      <w:pPr>
        <w:rPr>
          <w:rFonts w:ascii="Arial" w:hAnsi="Arial" w:cs="Arial"/>
          <w:sz w:val="28"/>
          <w:szCs w:val="28"/>
        </w:rPr>
      </w:pPr>
      <w:r>
        <w:rPr>
          <w:rFonts w:ascii="Arial" w:hAnsi="Arial" w:cs="Arial"/>
          <w:sz w:val="28"/>
          <w:szCs w:val="28"/>
        </w:rPr>
        <w:t xml:space="preserve">BBC (2021) </w:t>
      </w:r>
      <w:r w:rsidRPr="00244C03">
        <w:rPr>
          <w:rFonts w:ascii="Arial" w:hAnsi="Arial" w:cs="Arial"/>
          <w:i/>
          <w:iCs/>
          <w:sz w:val="28"/>
          <w:szCs w:val="28"/>
        </w:rPr>
        <w:t>All primary school kids in Wales to get free school meals</w:t>
      </w:r>
      <w:r>
        <w:rPr>
          <w:rFonts w:ascii="Arial" w:hAnsi="Arial" w:cs="Arial"/>
          <w:sz w:val="28"/>
          <w:szCs w:val="28"/>
        </w:rPr>
        <w:t xml:space="preserve"> Available at: </w:t>
      </w:r>
      <w:hyperlink r:id="rId8" w:history="1">
        <w:r w:rsidRPr="002A4F9D">
          <w:rPr>
            <w:rStyle w:val="Hyperlink"/>
            <w:rFonts w:ascii="Arial" w:hAnsi="Arial" w:cs="Arial"/>
            <w:sz w:val="28"/>
            <w:szCs w:val="28"/>
          </w:rPr>
          <w:t>https://www.bbc.co.uk/newsround/59381277</w:t>
        </w:r>
      </w:hyperlink>
      <w:r>
        <w:rPr>
          <w:rFonts w:ascii="Arial" w:hAnsi="Arial" w:cs="Arial"/>
          <w:sz w:val="28"/>
          <w:szCs w:val="28"/>
        </w:rPr>
        <w:t xml:space="preserve"> </w:t>
      </w:r>
      <w:r w:rsidRPr="00FB7615">
        <w:rPr>
          <w:rFonts w:ascii="Arial" w:hAnsi="Arial" w:cs="Arial"/>
          <w:sz w:val="28"/>
          <w:szCs w:val="28"/>
        </w:rPr>
        <w:t>(Accessed 25/11/21).</w:t>
      </w:r>
    </w:p>
    <w:p w14:paraId="4F168AB1" w14:textId="77777777" w:rsidR="0092315B" w:rsidRDefault="0092315B" w:rsidP="00B10626">
      <w:pPr>
        <w:rPr>
          <w:rFonts w:ascii="Arial" w:hAnsi="Arial" w:cs="Arial"/>
          <w:sz w:val="28"/>
          <w:szCs w:val="28"/>
        </w:rPr>
      </w:pPr>
    </w:p>
    <w:p w14:paraId="2ED37EEB" w14:textId="77777777" w:rsidR="0092315B" w:rsidRPr="002444B5" w:rsidRDefault="0092315B" w:rsidP="00B10626">
      <w:pPr>
        <w:rPr>
          <w:rFonts w:ascii="Arial" w:hAnsi="Arial" w:cs="Arial"/>
          <w:sz w:val="28"/>
          <w:szCs w:val="28"/>
        </w:rPr>
      </w:pPr>
      <w:r w:rsidRPr="002444B5">
        <w:rPr>
          <w:rFonts w:ascii="Arial" w:hAnsi="Arial" w:cs="Arial"/>
          <w:sz w:val="28"/>
          <w:szCs w:val="28"/>
        </w:rPr>
        <w:t xml:space="preserve">Brookside Primary School (2018) </w:t>
      </w:r>
      <w:r w:rsidRPr="00244C03">
        <w:rPr>
          <w:rFonts w:ascii="Arial" w:hAnsi="Arial" w:cs="Arial"/>
          <w:i/>
          <w:iCs/>
          <w:sz w:val="28"/>
          <w:szCs w:val="28"/>
        </w:rPr>
        <w:t>Transition Policy</w:t>
      </w:r>
      <w:r w:rsidRPr="002444B5">
        <w:rPr>
          <w:rFonts w:ascii="Arial" w:hAnsi="Arial" w:cs="Arial"/>
          <w:sz w:val="28"/>
          <w:szCs w:val="28"/>
        </w:rPr>
        <w:t xml:space="preserve"> Available at: </w:t>
      </w:r>
      <w:hyperlink r:id="rId9" w:history="1">
        <w:r w:rsidRPr="002444B5">
          <w:rPr>
            <w:rStyle w:val="Hyperlink"/>
            <w:rFonts w:ascii="Arial" w:hAnsi="Arial" w:cs="Arial"/>
            <w:sz w:val="28"/>
            <w:szCs w:val="28"/>
          </w:rPr>
          <w:t>http://www.brooksideprimary.co.uk/wp-content/uploads/2018/05/Brookside-Transition-Policy-Sum18.pdf</w:t>
        </w:r>
      </w:hyperlink>
      <w:r w:rsidRPr="002444B5">
        <w:rPr>
          <w:rFonts w:ascii="Arial" w:hAnsi="Arial" w:cs="Arial"/>
          <w:sz w:val="28"/>
          <w:szCs w:val="28"/>
        </w:rPr>
        <w:t xml:space="preserve"> (Accessed 28/11/21).</w:t>
      </w:r>
    </w:p>
    <w:p w14:paraId="02B8D651" w14:textId="77777777" w:rsidR="0092315B" w:rsidRDefault="0092315B" w:rsidP="00B10626">
      <w:pPr>
        <w:rPr>
          <w:rFonts w:ascii="Arial" w:hAnsi="Arial" w:cs="Arial"/>
          <w:sz w:val="28"/>
          <w:szCs w:val="28"/>
        </w:rPr>
      </w:pPr>
    </w:p>
    <w:p w14:paraId="080285D8" w14:textId="77777777" w:rsidR="0092315B" w:rsidRDefault="0092315B" w:rsidP="00B10626">
      <w:pPr>
        <w:rPr>
          <w:rFonts w:ascii="Arial" w:hAnsi="Arial" w:cs="Arial"/>
          <w:sz w:val="28"/>
          <w:szCs w:val="28"/>
        </w:rPr>
      </w:pPr>
      <w:r w:rsidRPr="00244C03">
        <w:rPr>
          <w:rFonts w:ascii="Arial" w:hAnsi="Arial" w:cs="Arial"/>
          <w:sz w:val="28"/>
          <w:szCs w:val="28"/>
        </w:rPr>
        <w:t xml:space="preserve">Brown, B. (2020) </w:t>
      </w:r>
      <w:r w:rsidRPr="00244C03">
        <w:rPr>
          <w:rFonts w:ascii="Arial" w:hAnsi="Arial" w:cs="Arial"/>
          <w:i/>
          <w:iCs/>
          <w:sz w:val="28"/>
          <w:szCs w:val="28"/>
        </w:rPr>
        <w:t>on power and leadership</w:t>
      </w:r>
      <w:r w:rsidRPr="00244C03">
        <w:rPr>
          <w:rFonts w:ascii="Arial" w:hAnsi="Arial" w:cs="Arial"/>
          <w:sz w:val="28"/>
          <w:szCs w:val="28"/>
        </w:rPr>
        <w:t xml:space="preserve"> Available at: </w:t>
      </w:r>
      <w:hyperlink r:id="rId10" w:history="1">
        <w:r w:rsidRPr="002A4F9D">
          <w:rPr>
            <w:rStyle w:val="Hyperlink"/>
            <w:rFonts w:ascii="Arial" w:hAnsi="Arial" w:cs="Arial"/>
            <w:sz w:val="28"/>
            <w:szCs w:val="28"/>
          </w:rPr>
          <w:t>https://moodle.uwtsd.ac.uk/pluginfile.php/541926/mod_folder/content/0/Brene-Brown-on-Power-and-Leadership-10-26-20%20%281%29.pdf?forcedownload=1</w:t>
        </w:r>
      </w:hyperlink>
      <w:r>
        <w:rPr>
          <w:rFonts w:ascii="Arial" w:hAnsi="Arial" w:cs="Arial"/>
          <w:sz w:val="28"/>
          <w:szCs w:val="28"/>
        </w:rPr>
        <w:t xml:space="preserve"> </w:t>
      </w:r>
      <w:r w:rsidRPr="00244C03">
        <w:rPr>
          <w:rFonts w:ascii="Arial" w:hAnsi="Arial" w:cs="Arial"/>
          <w:sz w:val="28"/>
          <w:szCs w:val="28"/>
        </w:rPr>
        <w:t xml:space="preserve"> (Accessed 27/11/21).</w:t>
      </w:r>
    </w:p>
    <w:p w14:paraId="63D56D96" w14:textId="77777777" w:rsidR="0092315B" w:rsidRDefault="0092315B" w:rsidP="00B10626">
      <w:pPr>
        <w:rPr>
          <w:rFonts w:ascii="Arial" w:hAnsi="Arial" w:cs="Arial"/>
          <w:sz w:val="28"/>
          <w:szCs w:val="28"/>
        </w:rPr>
      </w:pPr>
    </w:p>
    <w:p w14:paraId="0DD9F438" w14:textId="77777777" w:rsidR="0092315B" w:rsidRDefault="0092315B" w:rsidP="00B10626">
      <w:pPr>
        <w:rPr>
          <w:rFonts w:ascii="Arial" w:hAnsi="Arial" w:cs="Arial"/>
          <w:sz w:val="28"/>
          <w:szCs w:val="28"/>
        </w:rPr>
      </w:pPr>
      <w:proofErr w:type="spellStart"/>
      <w:r>
        <w:rPr>
          <w:rFonts w:ascii="Arial" w:hAnsi="Arial" w:cs="Arial"/>
          <w:sz w:val="28"/>
          <w:szCs w:val="28"/>
        </w:rPr>
        <w:t>Bruford</w:t>
      </w:r>
      <w:proofErr w:type="spellEnd"/>
      <w:r>
        <w:rPr>
          <w:rFonts w:ascii="Arial" w:hAnsi="Arial" w:cs="Arial"/>
          <w:sz w:val="28"/>
          <w:szCs w:val="28"/>
        </w:rPr>
        <w:t xml:space="preserve">, R. (2019) </w:t>
      </w:r>
      <w:r w:rsidRPr="00244C03">
        <w:rPr>
          <w:rFonts w:ascii="Arial" w:hAnsi="Arial" w:cs="Arial"/>
          <w:i/>
          <w:iCs/>
          <w:sz w:val="28"/>
          <w:szCs w:val="28"/>
        </w:rPr>
        <w:t>The two sides to an ‘open door’ policy in leading schools</w:t>
      </w:r>
      <w:r>
        <w:rPr>
          <w:rFonts w:ascii="Arial" w:hAnsi="Arial" w:cs="Arial"/>
          <w:sz w:val="28"/>
          <w:szCs w:val="28"/>
        </w:rPr>
        <w:t xml:space="preserve"> Available at: </w:t>
      </w:r>
      <w:hyperlink r:id="rId11" w:history="1">
        <w:r w:rsidRPr="002A4F9D">
          <w:rPr>
            <w:rStyle w:val="Hyperlink"/>
            <w:rFonts w:ascii="Arial" w:hAnsi="Arial" w:cs="Arial"/>
            <w:sz w:val="28"/>
            <w:szCs w:val="28"/>
          </w:rPr>
          <w:t>https://richardbruford.com/2019/10/25/the-two-sides-to-an-open-door-policy-in-leading-schools/</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xml:space="preserve"> </w:t>
      </w:r>
    </w:p>
    <w:p w14:paraId="7D7ABFA3" w14:textId="77777777" w:rsidR="0092315B" w:rsidRDefault="0092315B" w:rsidP="00B10626">
      <w:pPr>
        <w:rPr>
          <w:rFonts w:ascii="Arial" w:hAnsi="Arial" w:cs="Arial"/>
          <w:sz w:val="28"/>
          <w:szCs w:val="28"/>
        </w:rPr>
      </w:pPr>
    </w:p>
    <w:p w14:paraId="6916D25D" w14:textId="77777777" w:rsidR="0092315B" w:rsidRDefault="0092315B" w:rsidP="00B10626">
      <w:pPr>
        <w:rPr>
          <w:rFonts w:ascii="Arial" w:hAnsi="Arial" w:cs="Arial"/>
          <w:sz w:val="28"/>
          <w:szCs w:val="28"/>
        </w:rPr>
      </w:pPr>
      <w:r>
        <w:rPr>
          <w:rFonts w:ascii="Arial" w:hAnsi="Arial" w:cs="Arial"/>
          <w:sz w:val="28"/>
          <w:szCs w:val="28"/>
        </w:rPr>
        <w:t xml:space="preserve">Canada Mortgage and Housing Corporation (2018) </w:t>
      </w:r>
      <w:r w:rsidRPr="00244C03">
        <w:rPr>
          <w:rFonts w:ascii="Arial" w:hAnsi="Arial" w:cs="Arial"/>
          <w:i/>
          <w:iCs/>
          <w:sz w:val="28"/>
          <w:szCs w:val="28"/>
        </w:rPr>
        <w:t>Why are policies important</w:t>
      </w:r>
      <w:r>
        <w:rPr>
          <w:rFonts w:ascii="Arial" w:hAnsi="Arial" w:cs="Arial"/>
          <w:sz w:val="28"/>
          <w:szCs w:val="28"/>
        </w:rPr>
        <w:t xml:space="preserve"> Available at: </w:t>
      </w:r>
      <w:hyperlink r:id="rId12" w:history="1">
        <w:r w:rsidRPr="002A4F9D">
          <w:rPr>
            <w:rStyle w:val="Hyperlink"/>
            <w:rFonts w:ascii="Arial" w:hAnsi="Arial" w:cs="Arial"/>
            <w:sz w:val="28"/>
            <w:szCs w:val="28"/>
          </w:rPr>
          <w:t>https://www.cmhc-schl.gc.ca/en/professionals/industry-innovation-and-leadership/industry-expertise/affordable-housing/managing-affordable-housing/manage-affordable-housing-projects/policy-information/why-are-policies-important</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xml:space="preserve"> </w:t>
      </w:r>
    </w:p>
    <w:p w14:paraId="2B912742" w14:textId="77777777" w:rsidR="0092315B" w:rsidRDefault="0092315B" w:rsidP="00B10626">
      <w:pPr>
        <w:rPr>
          <w:rFonts w:ascii="Arial" w:hAnsi="Arial" w:cs="Arial"/>
          <w:sz w:val="28"/>
          <w:szCs w:val="28"/>
        </w:rPr>
      </w:pPr>
    </w:p>
    <w:p w14:paraId="7A9BD0E9" w14:textId="77777777" w:rsidR="0092315B" w:rsidRPr="00AD1D23" w:rsidRDefault="0092315B" w:rsidP="00B10626">
      <w:pPr>
        <w:rPr>
          <w:rFonts w:ascii="Arial" w:hAnsi="Arial" w:cs="Arial"/>
          <w:sz w:val="28"/>
          <w:szCs w:val="28"/>
        </w:rPr>
      </w:pPr>
      <w:r w:rsidRPr="00AD1D23">
        <w:rPr>
          <w:rFonts w:ascii="Arial" w:hAnsi="Arial" w:cs="Arial"/>
          <w:sz w:val="28"/>
          <w:szCs w:val="28"/>
        </w:rPr>
        <w:t xml:space="preserve">Center for intersectional justice (no date) </w:t>
      </w:r>
      <w:r w:rsidRPr="00EE2EA2">
        <w:rPr>
          <w:rFonts w:ascii="Arial" w:hAnsi="Arial" w:cs="Arial"/>
          <w:i/>
          <w:iCs/>
          <w:sz w:val="28"/>
          <w:szCs w:val="28"/>
        </w:rPr>
        <w:t xml:space="preserve">What is intersectionality </w:t>
      </w:r>
      <w:r w:rsidRPr="00AD1D23">
        <w:rPr>
          <w:rFonts w:ascii="Arial" w:hAnsi="Arial" w:cs="Arial"/>
          <w:sz w:val="28"/>
          <w:szCs w:val="28"/>
        </w:rPr>
        <w:t xml:space="preserve">Available at: </w:t>
      </w:r>
      <w:hyperlink r:id="rId13" w:history="1">
        <w:r w:rsidRPr="00AD1D23">
          <w:rPr>
            <w:rStyle w:val="Hyperlink"/>
            <w:rFonts w:ascii="Arial" w:hAnsi="Arial" w:cs="Arial"/>
            <w:sz w:val="28"/>
            <w:szCs w:val="28"/>
          </w:rPr>
          <w:t>https://www.intersectionaljustice.org/what-is-intersectionality</w:t>
        </w:r>
      </w:hyperlink>
      <w:r w:rsidRPr="00AD1D23">
        <w:rPr>
          <w:rFonts w:ascii="Arial" w:hAnsi="Arial" w:cs="Arial"/>
          <w:sz w:val="28"/>
          <w:szCs w:val="28"/>
        </w:rPr>
        <w:t xml:space="preserve">  (Accessed 27/11/21).</w:t>
      </w:r>
    </w:p>
    <w:p w14:paraId="46AA74DA" w14:textId="77777777" w:rsidR="0092315B" w:rsidRDefault="0092315B" w:rsidP="00B10626">
      <w:pPr>
        <w:rPr>
          <w:rFonts w:ascii="Arial" w:hAnsi="Arial" w:cs="Arial"/>
          <w:sz w:val="28"/>
          <w:szCs w:val="28"/>
        </w:rPr>
      </w:pPr>
    </w:p>
    <w:p w14:paraId="1451B2EE" w14:textId="77777777" w:rsidR="0092315B" w:rsidRPr="00AD1D23" w:rsidRDefault="0092315B" w:rsidP="00B10626">
      <w:pPr>
        <w:rPr>
          <w:rFonts w:ascii="Arial" w:hAnsi="Arial" w:cs="Arial"/>
          <w:sz w:val="28"/>
          <w:szCs w:val="28"/>
        </w:rPr>
      </w:pPr>
      <w:r>
        <w:rPr>
          <w:rFonts w:ascii="Arial" w:hAnsi="Arial" w:cs="Arial"/>
          <w:sz w:val="28"/>
          <w:szCs w:val="28"/>
        </w:rPr>
        <w:t xml:space="preserve">Centre for studies on inclusive education (2018) </w:t>
      </w:r>
      <w:r w:rsidRPr="00EE2EA2">
        <w:rPr>
          <w:rFonts w:ascii="Arial" w:hAnsi="Arial" w:cs="Arial"/>
          <w:i/>
          <w:iCs/>
          <w:sz w:val="28"/>
          <w:szCs w:val="28"/>
        </w:rPr>
        <w:t>what is inclusion?</w:t>
      </w:r>
      <w:r>
        <w:rPr>
          <w:rFonts w:ascii="Arial" w:hAnsi="Arial" w:cs="Arial"/>
          <w:sz w:val="28"/>
          <w:szCs w:val="28"/>
        </w:rPr>
        <w:t xml:space="preserve"> Available at: </w:t>
      </w:r>
      <w:hyperlink r:id="rId14" w:history="1">
        <w:r w:rsidRPr="002A4F9D">
          <w:rPr>
            <w:rStyle w:val="Hyperlink"/>
            <w:rFonts w:ascii="Arial" w:hAnsi="Arial" w:cs="Arial"/>
            <w:sz w:val="28"/>
            <w:szCs w:val="28"/>
          </w:rPr>
          <w:t>http://www.csie.org.uk/inclusion/what.shtml</w:t>
        </w:r>
      </w:hyperlink>
      <w:r>
        <w:rPr>
          <w:rFonts w:ascii="Arial" w:hAnsi="Arial" w:cs="Arial"/>
          <w:sz w:val="28"/>
          <w:szCs w:val="28"/>
        </w:rPr>
        <w:t xml:space="preserve"> </w:t>
      </w:r>
      <w:r w:rsidRPr="00AD1D23">
        <w:rPr>
          <w:rFonts w:ascii="Arial" w:hAnsi="Arial" w:cs="Arial"/>
          <w:sz w:val="28"/>
          <w:szCs w:val="28"/>
        </w:rPr>
        <w:t>(Accessed 27/11/21).</w:t>
      </w:r>
    </w:p>
    <w:p w14:paraId="1D49FEDF" w14:textId="77777777" w:rsidR="0092315B" w:rsidRDefault="0092315B" w:rsidP="00B10626">
      <w:pPr>
        <w:rPr>
          <w:rFonts w:ascii="Arial" w:hAnsi="Arial" w:cs="Arial"/>
          <w:sz w:val="28"/>
          <w:szCs w:val="28"/>
        </w:rPr>
      </w:pPr>
    </w:p>
    <w:p w14:paraId="3AC38382" w14:textId="77777777" w:rsidR="0092315B" w:rsidRDefault="0092315B" w:rsidP="00B10626">
      <w:pPr>
        <w:rPr>
          <w:rFonts w:ascii="Arial" w:hAnsi="Arial" w:cs="Arial"/>
          <w:sz w:val="28"/>
          <w:szCs w:val="28"/>
        </w:rPr>
      </w:pPr>
      <w:r w:rsidRPr="00244C03">
        <w:rPr>
          <w:rFonts w:ascii="Arial" w:hAnsi="Arial" w:cs="Arial"/>
          <w:sz w:val="28"/>
          <w:szCs w:val="28"/>
        </w:rPr>
        <w:t xml:space="preserve">Childhood Education International (no date) </w:t>
      </w:r>
      <w:r w:rsidRPr="00244C03">
        <w:rPr>
          <w:rFonts w:ascii="Arial" w:hAnsi="Arial" w:cs="Arial"/>
          <w:i/>
          <w:iCs/>
          <w:sz w:val="28"/>
          <w:szCs w:val="28"/>
        </w:rPr>
        <w:t>Inclusive Leadership in Education</w:t>
      </w:r>
      <w:r w:rsidRPr="00244C03">
        <w:rPr>
          <w:rFonts w:ascii="Arial" w:hAnsi="Arial" w:cs="Arial"/>
          <w:sz w:val="28"/>
          <w:szCs w:val="28"/>
        </w:rPr>
        <w:t xml:space="preserve"> Available at: </w:t>
      </w:r>
      <w:hyperlink r:id="rId15" w:history="1">
        <w:r w:rsidRPr="00244C03">
          <w:rPr>
            <w:rStyle w:val="Hyperlink"/>
            <w:rFonts w:ascii="Arial" w:hAnsi="Arial" w:cs="Arial"/>
            <w:sz w:val="28"/>
            <w:szCs w:val="28"/>
          </w:rPr>
          <w:t>https://ceinternational1892.org/wp-content/uploads/2021/07/InclusiveLeadershipBriefJuly2021.pdf</w:t>
        </w:r>
      </w:hyperlink>
      <w:r w:rsidRPr="00244C03">
        <w:rPr>
          <w:rFonts w:ascii="Arial" w:hAnsi="Arial" w:cs="Arial"/>
          <w:sz w:val="28"/>
          <w:szCs w:val="28"/>
        </w:rPr>
        <w:t xml:space="preserve"> (Accessed 28/11/21). </w:t>
      </w:r>
    </w:p>
    <w:p w14:paraId="7998EB8A" w14:textId="77777777" w:rsidR="0092315B" w:rsidRDefault="0092315B" w:rsidP="00B10626">
      <w:pPr>
        <w:rPr>
          <w:rFonts w:ascii="Arial" w:hAnsi="Arial" w:cs="Arial"/>
          <w:sz w:val="28"/>
          <w:szCs w:val="28"/>
        </w:rPr>
      </w:pPr>
    </w:p>
    <w:p w14:paraId="7A90FAC0" w14:textId="77777777" w:rsidR="0092315B" w:rsidRPr="00AD1D23" w:rsidRDefault="0092315B" w:rsidP="00B10626">
      <w:pPr>
        <w:rPr>
          <w:rFonts w:ascii="Arial" w:hAnsi="Arial" w:cs="Arial"/>
          <w:sz w:val="28"/>
          <w:szCs w:val="28"/>
        </w:rPr>
      </w:pPr>
      <w:r w:rsidRPr="00AD1D23">
        <w:rPr>
          <w:rFonts w:ascii="Arial" w:hAnsi="Arial" w:cs="Arial"/>
          <w:sz w:val="28"/>
          <w:szCs w:val="28"/>
        </w:rPr>
        <w:t xml:space="preserve">Diverse Matters (no date) </w:t>
      </w:r>
      <w:r w:rsidRPr="0060600B">
        <w:rPr>
          <w:rFonts w:ascii="Arial" w:hAnsi="Arial" w:cs="Arial"/>
          <w:i/>
          <w:iCs/>
          <w:sz w:val="28"/>
          <w:szCs w:val="28"/>
        </w:rPr>
        <w:t>Diversity and inclusion training</w:t>
      </w:r>
      <w:r w:rsidRPr="00AD1D23">
        <w:rPr>
          <w:rFonts w:ascii="Arial" w:hAnsi="Arial" w:cs="Arial"/>
          <w:sz w:val="28"/>
          <w:szCs w:val="28"/>
        </w:rPr>
        <w:t xml:space="preserve"> Available at: </w:t>
      </w:r>
      <w:hyperlink r:id="rId16" w:history="1">
        <w:r w:rsidRPr="00AD1D23">
          <w:rPr>
            <w:rStyle w:val="Hyperlink"/>
            <w:rFonts w:ascii="Arial" w:hAnsi="Arial" w:cs="Arial"/>
            <w:sz w:val="28"/>
            <w:szCs w:val="28"/>
          </w:rPr>
          <w:t>https://www.diversematters.co.uk/our-services/equality-diversity-and-inclusion-training</w:t>
        </w:r>
      </w:hyperlink>
      <w:r w:rsidRPr="00AD1D23">
        <w:rPr>
          <w:rFonts w:ascii="Arial" w:hAnsi="Arial" w:cs="Arial"/>
          <w:sz w:val="28"/>
          <w:szCs w:val="28"/>
        </w:rPr>
        <w:t xml:space="preserve"> (Accessed 28/11/21).</w:t>
      </w:r>
    </w:p>
    <w:p w14:paraId="26F08E10" w14:textId="77777777" w:rsidR="0092315B" w:rsidRDefault="0092315B" w:rsidP="00B10626">
      <w:pPr>
        <w:rPr>
          <w:rFonts w:ascii="Arial" w:hAnsi="Arial" w:cs="Arial"/>
          <w:sz w:val="28"/>
          <w:szCs w:val="28"/>
        </w:rPr>
      </w:pPr>
    </w:p>
    <w:p w14:paraId="7586CE75" w14:textId="77777777" w:rsidR="0092315B" w:rsidRPr="002444B5" w:rsidRDefault="0092315B" w:rsidP="00B10626">
      <w:pPr>
        <w:rPr>
          <w:rFonts w:ascii="Arial" w:hAnsi="Arial" w:cs="Arial"/>
          <w:sz w:val="28"/>
          <w:szCs w:val="28"/>
        </w:rPr>
      </w:pPr>
      <w:proofErr w:type="spellStart"/>
      <w:r>
        <w:rPr>
          <w:rFonts w:ascii="Arial" w:hAnsi="Arial" w:cs="Arial"/>
          <w:sz w:val="28"/>
          <w:szCs w:val="28"/>
        </w:rPr>
        <w:t>Dweck</w:t>
      </w:r>
      <w:proofErr w:type="spellEnd"/>
      <w:r>
        <w:rPr>
          <w:rFonts w:ascii="Arial" w:hAnsi="Arial" w:cs="Arial"/>
          <w:sz w:val="28"/>
          <w:szCs w:val="28"/>
        </w:rPr>
        <w:t xml:space="preserve">, C. (2016) </w:t>
      </w:r>
      <w:r w:rsidRPr="00244C03">
        <w:rPr>
          <w:rFonts w:ascii="Arial" w:hAnsi="Arial" w:cs="Arial"/>
          <w:i/>
          <w:iCs/>
          <w:sz w:val="28"/>
          <w:szCs w:val="28"/>
        </w:rPr>
        <w:t xml:space="preserve">What Having a “Growth Mindset” Actually Means </w:t>
      </w:r>
      <w:r>
        <w:rPr>
          <w:rFonts w:ascii="Arial" w:hAnsi="Arial" w:cs="Arial"/>
          <w:sz w:val="28"/>
          <w:szCs w:val="28"/>
        </w:rPr>
        <w:t xml:space="preserve">Available at: </w:t>
      </w:r>
      <w:hyperlink r:id="rId17" w:history="1">
        <w:r w:rsidRPr="002A4F9D">
          <w:rPr>
            <w:rStyle w:val="Hyperlink"/>
            <w:rFonts w:ascii="Arial" w:hAnsi="Arial" w:cs="Arial"/>
            <w:sz w:val="28"/>
            <w:szCs w:val="28"/>
          </w:rPr>
          <w:t>https://hbr.org/2016/01/what-having-a-growth-mindset-actually-means</w:t>
        </w:r>
      </w:hyperlink>
      <w:r>
        <w:rPr>
          <w:rFonts w:ascii="Arial" w:hAnsi="Arial" w:cs="Arial"/>
          <w:sz w:val="28"/>
          <w:szCs w:val="28"/>
        </w:rPr>
        <w:t xml:space="preserve"> </w:t>
      </w:r>
      <w:r w:rsidRPr="002444B5">
        <w:rPr>
          <w:rFonts w:ascii="Arial" w:hAnsi="Arial" w:cs="Arial"/>
          <w:sz w:val="28"/>
          <w:szCs w:val="28"/>
        </w:rPr>
        <w:t>(Accessed 28/11/21).</w:t>
      </w:r>
      <w:r>
        <w:rPr>
          <w:rFonts w:ascii="Arial" w:hAnsi="Arial" w:cs="Arial"/>
          <w:sz w:val="28"/>
          <w:szCs w:val="28"/>
        </w:rPr>
        <w:t xml:space="preserve"> </w:t>
      </w:r>
    </w:p>
    <w:p w14:paraId="4FAB45C1" w14:textId="77777777" w:rsidR="0092315B" w:rsidRDefault="0092315B" w:rsidP="00B10626">
      <w:pPr>
        <w:rPr>
          <w:rFonts w:ascii="Arial" w:hAnsi="Arial" w:cs="Arial"/>
          <w:sz w:val="28"/>
          <w:szCs w:val="28"/>
        </w:rPr>
      </w:pPr>
    </w:p>
    <w:p w14:paraId="789FE2A3" w14:textId="77777777" w:rsidR="0092315B" w:rsidRDefault="0092315B" w:rsidP="00B10626">
      <w:pPr>
        <w:rPr>
          <w:rFonts w:ascii="Arial" w:hAnsi="Arial" w:cs="Arial"/>
          <w:sz w:val="28"/>
          <w:szCs w:val="28"/>
        </w:rPr>
      </w:pPr>
      <w:r>
        <w:rPr>
          <w:rFonts w:ascii="Arial" w:hAnsi="Arial" w:cs="Arial"/>
          <w:sz w:val="28"/>
          <w:szCs w:val="28"/>
        </w:rPr>
        <w:t xml:space="preserve">Estyn (2020) </w:t>
      </w:r>
      <w:r w:rsidRPr="00244C03">
        <w:rPr>
          <w:rFonts w:ascii="Arial" w:hAnsi="Arial" w:cs="Arial"/>
          <w:i/>
          <w:iCs/>
          <w:sz w:val="28"/>
          <w:szCs w:val="28"/>
        </w:rPr>
        <w:t>Is your school one that puts families and communities at the heart of its work?</w:t>
      </w:r>
      <w:r>
        <w:rPr>
          <w:rFonts w:ascii="Arial" w:hAnsi="Arial" w:cs="Arial"/>
          <w:sz w:val="28"/>
          <w:szCs w:val="28"/>
        </w:rPr>
        <w:t xml:space="preserve"> Available at: </w:t>
      </w:r>
      <w:hyperlink r:id="rId18" w:history="1">
        <w:r w:rsidRPr="002A4F9D">
          <w:rPr>
            <w:rStyle w:val="Hyperlink"/>
            <w:rFonts w:ascii="Arial" w:hAnsi="Arial" w:cs="Arial"/>
            <w:sz w:val="28"/>
            <w:szCs w:val="28"/>
          </w:rPr>
          <w:t>https://www.estyn.gov.wales/blog/your-school-one-puts-families-and-communities-heart-its-work</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xml:space="preserve"> </w:t>
      </w:r>
    </w:p>
    <w:p w14:paraId="28C68C24" w14:textId="77777777" w:rsidR="0092315B" w:rsidRDefault="0092315B" w:rsidP="00B10626">
      <w:pPr>
        <w:rPr>
          <w:rFonts w:ascii="Arial" w:hAnsi="Arial" w:cs="Arial"/>
          <w:sz w:val="28"/>
          <w:szCs w:val="28"/>
        </w:rPr>
      </w:pPr>
    </w:p>
    <w:p w14:paraId="63FAFD8B" w14:textId="77777777" w:rsidR="0092315B" w:rsidRDefault="0092315B" w:rsidP="00B10626">
      <w:pPr>
        <w:rPr>
          <w:rFonts w:ascii="Arial" w:hAnsi="Arial" w:cs="Arial"/>
          <w:sz w:val="28"/>
          <w:szCs w:val="28"/>
        </w:rPr>
      </w:pPr>
      <w:proofErr w:type="spellStart"/>
      <w:r w:rsidRPr="00AD1D23">
        <w:rPr>
          <w:rFonts w:ascii="Arial" w:hAnsi="Arial" w:cs="Arial"/>
          <w:sz w:val="28"/>
          <w:szCs w:val="28"/>
        </w:rPr>
        <w:t>Ferdman</w:t>
      </w:r>
      <w:proofErr w:type="spellEnd"/>
      <w:r w:rsidRPr="00AD1D23">
        <w:rPr>
          <w:rFonts w:ascii="Arial" w:hAnsi="Arial" w:cs="Arial"/>
          <w:sz w:val="28"/>
          <w:szCs w:val="28"/>
        </w:rPr>
        <w:t xml:space="preserve"> et al. 2021</w:t>
      </w:r>
      <w:r>
        <w:rPr>
          <w:rFonts w:ascii="Arial" w:hAnsi="Arial" w:cs="Arial"/>
          <w:sz w:val="28"/>
          <w:szCs w:val="28"/>
        </w:rPr>
        <w:t xml:space="preserve"> </w:t>
      </w:r>
      <w:r w:rsidRPr="00AD1D23">
        <w:rPr>
          <w:rFonts w:ascii="Arial" w:hAnsi="Arial" w:cs="Arial"/>
          <w:sz w:val="28"/>
          <w:szCs w:val="28"/>
        </w:rPr>
        <w:t>I</w:t>
      </w:r>
      <w:r w:rsidRPr="00D63E8E">
        <w:rPr>
          <w:rFonts w:ascii="Arial" w:hAnsi="Arial" w:cs="Arial"/>
          <w:i/>
          <w:iCs/>
          <w:sz w:val="28"/>
          <w:szCs w:val="28"/>
        </w:rPr>
        <w:t>nclusive Leadership: Transforming diverse lives, workplaces and societies.</w:t>
      </w:r>
      <w:r w:rsidRPr="00AD1D23">
        <w:rPr>
          <w:rFonts w:ascii="Arial" w:hAnsi="Arial" w:cs="Arial"/>
          <w:sz w:val="28"/>
          <w:szCs w:val="28"/>
        </w:rPr>
        <w:t xml:space="preserve"> London</w:t>
      </w:r>
      <w:r>
        <w:rPr>
          <w:rFonts w:ascii="Arial" w:hAnsi="Arial" w:cs="Arial"/>
          <w:sz w:val="28"/>
          <w:szCs w:val="28"/>
        </w:rPr>
        <w:t xml:space="preserve">, </w:t>
      </w:r>
      <w:r w:rsidRPr="00AD1D23">
        <w:rPr>
          <w:rFonts w:ascii="Arial" w:hAnsi="Arial" w:cs="Arial"/>
          <w:sz w:val="28"/>
          <w:szCs w:val="28"/>
        </w:rPr>
        <w:t>Routledge</w:t>
      </w:r>
      <w:r>
        <w:rPr>
          <w:rFonts w:ascii="Arial" w:hAnsi="Arial" w:cs="Arial"/>
          <w:sz w:val="28"/>
          <w:szCs w:val="28"/>
        </w:rPr>
        <w:t>.</w:t>
      </w:r>
    </w:p>
    <w:p w14:paraId="2EDDADBD" w14:textId="77777777" w:rsidR="0092315B" w:rsidRDefault="0092315B" w:rsidP="00B10626">
      <w:pPr>
        <w:rPr>
          <w:rFonts w:ascii="Arial" w:hAnsi="Arial" w:cs="Arial"/>
          <w:sz w:val="28"/>
          <w:szCs w:val="28"/>
        </w:rPr>
      </w:pPr>
    </w:p>
    <w:p w14:paraId="095F0940" w14:textId="77777777" w:rsidR="0092315B" w:rsidRPr="00AD1D23" w:rsidRDefault="0092315B" w:rsidP="00B10626">
      <w:pPr>
        <w:rPr>
          <w:rFonts w:ascii="Arial" w:hAnsi="Arial" w:cs="Arial"/>
          <w:sz w:val="28"/>
          <w:szCs w:val="28"/>
        </w:rPr>
      </w:pPr>
      <w:proofErr w:type="spellStart"/>
      <w:r w:rsidRPr="00AD1D23">
        <w:rPr>
          <w:rFonts w:ascii="Arial" w:hAnsi="Arial" w:cs="Arial"/>
          <w:sz w:val="28"/>
          <w:szCs w:val="28"/>
        </w:rPr>
        <w:t>Hallsworth</w:t>
      </w:r>
      <w:proofErr w:type="spellEnd"/>
      <w:r w:rsidRPr="00AD1D23">
        <w:rPr>
          <w:rFonts w:ascii="Arial" w:hAnsi="Arial" w:cs="Arial"/>
          <w:sz w:val="28"/>
          <w:szCs w:val="28"/>
        </w:rPr>
        <w:t xml:space="preserve"> </w:t>
      </w:r>
      <w:proofErr w:type="spellStart"/>
      <w:r w:rsidRPr="00AD1D23">
        <w:rPr>
          <w:rFonts w:ascii="Arial" w:hAnsi="Arial" w:cs="Arial"/>
          <w:sz w:val="28"/>
          <w:szCs w:val="28"/>
        </w:rPr>
        <w:t>et,al</w:t>
      </w:r>
      <w:proofErr w:type="spellEnd"/>
      <w:r w:rsidRPr="00AD1D23">
        <w:rPr>
          <w:rFonts w:ascii="Arial" w:hAnsi="Arial" w:cs="Arial"/>
          <w:sz w:val="28"/>
          <w:szCs w:val="28"/>
        </w:rPr>
        <w:t>. (2011)</w:t>
      </w:r>
      <w:r>
        <w:rPr>
          <w:rFonts w:ascii="Arial" w:hAnsi="Arial" w:cs="Arial"/>
          <w:sz w:val="28"/>
          <w:szCs w:val="28"/>
        </w:rPr>
        <w:t xml:space="preserve"> </w:t>
      </w:r>
      <w:r w:rsidRPr="00D63E8E">
        <w:rPr>
          <w:rFonts w:ascii="Arial" w:hAnsi="Arial" w:cs="Arial"/>
          <w:i/>
          <w:iCs/>
          <w:sz w:val="28"/>
          <w:szCs w:val="28"/>
        </w:rPr>
        <w:t>Policy Making in the Real World</w:t>
      </w:r>
      <w:r w:rsidRPr="00AD1D23">
        <w:rPr>
          <w:rFonts w:ascii="Arial" w:hAnsi="Arial" w:cs="Arial"/>
          <w:sz w:val="28"/>
          <w:szCs w:val="28"/>
        </w:rPr>
        <w:t xml:space="preserve">. Available at: </w:t>
      </w:r>
      <w:hyperlink r:id="rId19" w:history="1">
        <w:r w:rsidRPr="00AD1D23">
          <w:rPr>
            <w:rStyle w:val="Hyperlink"/>
            <w:rFonts w:ascii="Arial" w:hAnsi="Arial" w:cs="Arial"/>
            <w:sz w:val="28"/>
            <w:szCs w:val="28"/>
          </w:rPr>
          <w:t>https://www.instituteforgovernment.org.uk/sites/default/files/publications/Policy%20making%20in%20the%20real%20world.pdf</w:t>
        </w:r>
      </w:hyperlink>
      <w:r w:rsidRPr="00AD1D23">
        <w:rPr>
          <w:rFonts w:ascii="Arial" w:hAnsi="Arial" w:cs="Arial"/>
          <w:sz w:val="28"/>
          <w:szCs w:val="28"/>
        </w:rPr>
        <w:t xml:space="preserve"> (Accessed 27/11/21).</w:t>
      </w:r>
    </w:p>
    <w:p w14:paraId="1DF28AB5" w14:textId="77777777" w:rsidR="0092315B" w:rsidRDefault="0092315B" w:rsidP="00B10626">
      <w:pPr>
        <w:rPr>
          <w:rFonts w:ascii="Arial" w:hAnsi="Arial" w:cs="Arial"/>
          <w:sz w:val="28"/>
          <w:szCs w:val="28"/>
        </w:rPr>
      </w:pPr>
    </w:p>
    <w:p w14:paraId="7CC00CE7" w14:textId="77777777" w:rsidR="0092315B" w:rsidRDefault="0092315B" w:rsidP="00B10626">
      <w:pPr>
        <w:rPr>
          <w:rFonts w:ascii="Arial" w:hAnsi="Arial" w:cs="Arial"/>
          <w:sz w:val="28"/>
          <w:szCs w:val="28"/>
        </w:rPr>
      </w:pPr>
      <w:r>
        <w:rPr>
          <w:rFonts w:ascii="Arial" w:hAnsi="Arial" w:cs="Arial"/>
          <w:sz w:val="28"/>
          <w:szCs w:val="28"/>
        </w:rPr>
        <w:t xml:space="preserve">Legislation.gov (no date) </w:t>
      </w:r>
      <w:r w:rsidRPr="00244C03">
        <w:rPr>
          <w:rFonts w:ascii="Arial" w:hAnsi="Arial" w:cs="Arial"/>
          <w:i/>
          <w:iCs/>
          <w:sz w:val="28"/>
          <w:szCs w:val="28"/>
        </w:rPr>
        <w:t>Children and Families (Wales) Measure 2010</w:t>
      </w:r>
      <w:r>
        <w:rPr>
          <w:rFonts w:ascii="Arial" w:hAnsi="Arial" w:cs="Arial"/>
          <w:sz w:val="28"/>
          <w:szCs w:val="28"/>
        </w:rPr>
        <w:t xml:space="preserve"> Available at:</w:t>
      </w:r>
      <w:r w:rsidRPr="00AD4B4C">
        <w:rPr>
          <w:rFonts w:ascii="Arial" w:hAnsi="Arial" w:cs="Arial"/>
          <w:sz w:val="28"/>
          <w:szCs w:val="28"/>
        </w:rPr>
        <w:t xml:space="preserve"> </w:t>
      </w:r>
      <w:hyperlink r:id="rId20" w:history="1">
        <w:r w:rsidRPr="002A4F9D">
          <w:rPr>
            <w:rStyle w:val="Hyperlink"/>
            <w:rFonts w:ascii="Arial" w:hAnsi="Arial" w:cs="Arial"/>
            <w:sz w:val="28"/>
            <w:szCs w:val="28"/>
          </w:rPr>
          <w:t>https://www.legislation.gov.uk/mwa/2010/1/contents</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0</w:t>
      </w:r>
      <w:r w:rsidRPr="002444B5">
        <w:rPr>
          <w:rFonts w:ascii="Arial" w:hAnsi="Arial" w:cs="Arial"/>
          <w:sz w:val="28"/>
          <w:szCs w:val="28"/>
        </w:rPr>
        <w:t>/11/21).</w:t>
      </w:r>
    </w:p>
    <w:p w14:paraId="6EBC013C" w14:textId="77777777" w:rsidR="0092315B" w:rsidRDefault="0092315B" w:rsidP="00B10626">
      <w:pPr>
        <w:rPr>
          <w:rFonts w:ascii="Arial" w:hAnsi="Arial" w:cs="Arial"/>
          <w:sz w:val="28"/>
          <w:szCs w:val="28"/>
        </w:rPr>
      </w:pPr>
    </w:p>
    <w:p w14:paraId="3D885CCC" w14:textId="77777777" w:rsidR="0092315B" w:rsidRPr="00AD1D23" w:rsidRDefault="0092315B" w:rsidP="00B10626">
      <w:pPr>
        <w:rPr>
          <w:rFonts w:ascii="Arial" w:hAnsi="Arial" w:cs="Arial"/>
          <w:sz w:val="28"/>
          <w:szCs w:val="28"/>
        </w:rPr>
      </w:pPr>
      <w:proofErr w:type="spellStart"/>
      <w:r w:rsidRPr="00AD1D23">
        <w:rPr>
          <w:rFonts w:ascii="Arial" w:hAnsi="Arial" w:cs="Arial"/>
          <w:sz w:val="28"/>
          <w:szCs w:val="28"/>
        </w:rPr>
        <w:t>Pacey</w:t>
      </w:r>
      <w:proofErr w:type="spellEnd"/>
      <w:r w:rsidRPr="00AD1D23">
        <w:rPr>
          <w:rFonts w:ascii="Arial" w:hAnsi="Arial" w:cs="Arial"/>
          <w:sz w:val="28"/>
          <w:szCs w:val="28"/>
        </w:rPr>
        <w:t xml:space="preserve"> (2021) </w:t>
      </w:r>
      <w:r w:rsidRPr="00EE2EA2">
        <w:rPr>
          <w:rFonts w:ascii="Arial" w:hAnsi="Arial" w:cs="Arial"/>
          <w:i/>
          <w:iCs/>
          <w:sz w:val="28"/>
          <w:szCs w:val="28"/>
        </w:rPr>
        <w:t>working in partnership with parents</w:t>
      </w:r>
      <w:r w:rsidRPr="00AD1D23">
        <w:rPr>
          <w:rFonts w:ascii="Arial" w:hAnsi="Arial" w:cs="Arial"/>
          <w:sz w:val="28"/>
          <w:szCs w:val="28"/>
        </w:rPr>
        <w:t xml:space="preserve"> Available at: </w:t>
      </w:r>
      <w:hyperlink r:id="rId21" w:history="1">
        <w:r w:rsidRPr="00AD1D23">
          <w:rPr>
            <w:rStyle w:val="Hyperlink"/>
            <w:rFonts w:ascii="Arial" w:hAnsi="Arial" w:cs="Arial"/>
            <w:sz w:val="28"/>
            <w:szCs w:val="28"/>
          </w:rPr>
          <w:t>https://www.pacey.org.uk/working-in-childcare/spotlight-on/partnerships-with-parents/</w:t>
        </w:r>
      </w:hyperlink>
      <w:r w:rsidRPr="00AD1D23">
        <w:rPr>
          <w:rFonts w:ascii="Arial" w:hAnsi="Arial" w:cs="Arial"/>
          <w:sz w:val="28"/>
          <w:szCs w:val="28"/>
        </w:rPr>
        <w:t xml:space="preserve"> (Accessed 25/11/21).</w:t>
      </w:r>
    </w:p>
    <w:p w14:paraId="335CDDA5" w14:textId="77777777" w:rsidR="0092315B" w:rsidRDefault="0092315B" w:rsidP="00B10626">
      <w:pPr>
        <w:rPr>
          <w:rFonts w:ascii="Arial" w:hAnsi="Arial" w:cs="Arial"/>
          <w:sz w:val="28"/>
          <w:szCs w:val="28"/>
        </w:rPr>
      </w:pPr>
    </w:p>
    <w:p w14:paraId="0CAFCD20" w14:textId="77777777" w:rsidR="0092315B" w:rsidRPr="00AD1D23" w:rsidRDefault="0092315B" w:rsidP="00B10626">
      <w:pPr>
        <w:rPr>
          <w:rFonts w:ascii="Arial" w:hAnsi="Arial" w:cs="Arial"/>
          <w:sz w:val="28"/>
          <w:szCs w:val="28"/>
        </w:rPr>
      </w:pPr>
      <w:r>
        <w:rPr>
          <w:rFonts w:ascii="Arial" w:hAnsi="Arial" w:cs="Arial"/>
          <w:sz w:val="28"/>
          <w:szCs w:val="28"/>
        </w:rPr>
        <w:t xml:space="preserve">Pearson (no date) </w:t>
      </w:r>
      <w:r w:rsidRPr="0060600B">
        <w:rPr>
          <w:rFonts w:ascii="Arial" w:hAnsi="Arial" w:cs="Arial"/>
          <w:i/>
          <w:iCs/>
          <w:sz w:val="28"/>
          <w:szCs w:val="28"/>
        </w:rPr>
        <w:t xml:space="preserve">The Positive Results of Parent Communication </w:t>
      </w:r>
      <w:r>
        <w:rPr>
          <w:rFonts w:ascii="Arial" w:hAnsi="Arial" w:cs="Arial"/>
          <w:sz w:val="28"/>
          <w:szCs w:val="28"/>
        </w:rPr>
        <w:t xml:space="preserve">Available at: </w:t>
      </w:r>
      <w:hyperlink r:id="rId22" w:history="1">
        <w:r w:rsidRPr="002A4F9D">
          <w:rPr>
            <w:rStyle w:val="Hyperlink"/>
            <w:rFonts w:ascii="Arial" w:hAnsi="Arial" w:cs="Arial"/>
            <w:sz w:val="28"/>
            <w:szCs w:val="28"/>
          </w:rPr>
          <w:t>https://www.pearson.com/content/dam/one-dot-com/one-dot-com/ped-blogs/wp-content/pdfs/DigitalAge_ParentCommunication_121113.pdf</w:t>
        </w:r>
      </w:hyperlink>
      <w:r>
        <w:rPr>
          <w:rFonts w:ascii="Arial" w:hAnsi="Arial" w:cs="Arial"/>
          <w:sz w:val="28"/>
          <w:szCs w:val="28"/>
        </w:rPr>
        <w:t xml:space="preserve"> </w:t>
      </w:r>
      <w:r w:rsidRPr="00AD1D23">
        <w:rPr>
          <w:rFonts w:ascii="Arial" w:hAnsi="Arial" w:cs="Arial"/>
          <w:sz w:val="28"/>
          <w:szCs w:val="28"/>
        </w:rPr>
        <w:t>(Accessed 27/11/21).</w:t>
      </w:r>
    </w:p>
    <w:p w14:paraId="4F5CF15B" w14:textId="77777777" w:rsidR="0092315B" w:rsidRDefault="0092315B" w:rsidP="00B10626">
      <w:pPr>
        <w:rPr>
          <w:rFonts w:ascii="Arial" w:hAnsi="Arial" w:cs="Arial"/>
          <w:sz w:val="28"/>
          <w:szCs w:val="28"/>
        </w:rPr>
      </w:pPr>
    </w:p>
    <w:p w14:paraId="3BA41AC2" w14:textId="77777777" w:rsidR="0092315B" w:rsidRDefault="0092315B" w:rsidP="00B10626">
      <w:pPr>
        <w:rPr>
          <w:rFonts w:ascii="Arial" w:hAnsi="Arial" w:cs="Arial"/>
          <w:sz w:val="28"/>
          <w:szCs w:val="28"/>
        </w:rPr>
      </w:pPr>
      <w:r>
        <w:rPr>
          <w:rFonts w:ascii="Arial" w:hAnsi="Arial" w:cs="Arial"/>
          <w:sz w:val="28"/>
          <w:szCs w:val="28"/>
        </w:rPr>
        <w:lastRenderedPageBreak/>
        <w:t xml:space="preserve">Sage (2008) </w:t>
      </w:r>
      <w:r w:rsidRPr="00244C03">
        <w:rPr>
          <w:rFonts w:ascii="Arial" w:hAnsi="Arial" w:cs="Arial"/>
          <w:i/>
          <w:iCs/>
          <w:sz w:val="28"/>
          <w:szCs w:val="28"/>
        </w:rPr>
        <w:t>The Benefits and Challenges of Collaborative Multi-Agency Working</w:t>
      </w:r>
      <w:r>
        <w:rPr>
          <w:rFonts w:ascii="Arial" w:hAnsi="Arial" w:cs="Arial"/>
          <w:sz w:val="28"/>
          <w:szCs w:val="28"/>
        </w:rPr>
        <w:t xml:space="preserve"> Available at: </w:t>
      </w:r>
      <w:hyperlink r:id="rId23" w:history="1">
        <w:r w:rsidRPr="002A4F9D">
          <w:rPr>
            <w:rStyle w:val="Hyperlink"/>
            <w:rFonts w:ascii="Arial" w:hAnsi="Arial" w:cs="Arial"/>
            <w:sz w:val="28"/>
            <w:szCs w:val="28"/>
          </w:rPr>
          <w:t>https://www.sagepub.com/sites/default/files/upm-binaries/25241_02_Cheminais_Ch_02.pdf</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xml:space="preserve"> </w:t>
      </w:r>
    </w:p>
    <w:p w14:paraId="21A35121" w14:textId="77777777" w:rsidR="0092315B" w:rsidRDefault="0092315B" w:rsidP="00B10626">
      <w:pPr>
        <w:rPr>
          <w:rFonts w:ascii="Arial" w:hAnsi="Arial" w:cs="Arial"/>
          <w:sz w:val="28"/>
          <w:szCs w:val="28"/>
        </w:rPr>
      </w:pPr>
    </w:p>
    <w:p w14:paraId="116C31DD" w14:textId="77777777" w:rsidR="0092315B" w:rsidRPr="00FB7615" w:rsidRDefault="0092315B" w:rsidP="00B10626">
      <w:pPr>
        <w:rPr>
          <w:rFonts w:ascii="Arial" w:hAnsi="Arial" w:cs="Arial"/>
          <w:sz w:val="28"/>
          <w:szCs w:val="28"/>
        </w:rPr>
      </w:pPr>
      <w:r w:rsidRPr="00FB7615">
        <w:rPr>
          <w:rFonts w:ascii="Arial" w:hAnsi="Arial" w:cs="Arial"/>
          <w:sz w:val="28"/>
          <w:szCs w:val="28"/>
        </w:rPr>
        <w:t>Scanlan and Johnson</w:t>
      </w:r>
      <w:r>
        <w:rPr>
          <w:rFonts w:ascii="Arial" w:hAnsi="Arial" w:cs="Arial"/>
          <w:sz w:val="28"/>
          <w:szCs w:val="28"/>
        </w:rPr>
        <w:t xml:space="preserve"> 2021</w:t>
      </w:r>
      <w:r w:rsidRPr="00FB7615">
        <w:rPr>
          <w:rFonts w:ascii="Arial" w:hAnsi="Arial" w:cs="Arial"/>
          <w:sz w:val="28"/>
          <w:szCs w:val="28"/>
        </w:rPr>
        <w:t xml:space="preserve"> </w:t>
      </w:r>
      <w:r w:rsidRPr="00D63E8E">
        <w:rPr>
          <w:rFonts w:ascii="Arial" w:hAnsi="Arial" w:cs="Arial"/>
          <w:i/>
          <w:iCs/>
          <w:sz w:val="28"/>
          <w:szCs w:val="28"/>
        </w:rPr>
        <w:t>Leadership for increasingly diverse schools</w:t>
      </w:r>
      <w:r>
        <w:rPr>
          <w:rFonts w:ascii="Arial" w:hAnsi="Arial" w:cs="Arial"/>
          <w:sz w:val="28"/>
          <w:szCs w:val="28"/>
        </w:rPr>
        <w:t xml:space="preserve"> London, Routledge. </w:t>
      </w:r>
    </w:p>
    <w:p w14:paraId="7EC19AB6" w14:textId="77777777" w:rsidR="0092315B" w:rsidRDefault="0092315B" w:rsidP="00B10626">
      <w:pPr>
        <w:rPr>
          <w:rFonts w:ascii="Arial" w:hAnsi="Arial" w:cs="Arial"/>
          <w:sz w:val="28"/>
          <w:szCs w:val="28"/>
        </w:rPr>
      </w:pPr>
    </w:p>
    <w:p w14:paraId="6459377E" w14:textId="77777777" w:rsidR="0092315B" w:rsidRPr="00AD1D23" w:rsidRDefault="0092315B" w:rsidP="00B10626">
      <w:pPr>
        <w:rPr>
          <w:rFonts w:ascii="Arial" w:hAnsi="Arial" w:cs="Arial"/>
          <w:sz w:val="28"/>
          <w:szCs w:val="28"/>
        </w:rPr>
      </w:pPr>
      <w:r w:rsidRPr="00AD1D23">
        <w:rPr>
          <w:rFonts w:ascii="Arial" w:hAnsi="Arial" w:cs="Arial"/>
          <w:sz w:val="28"/>
          <w:szCs w:val="28"/>
        </w:rPr>
        <w:t xml:space="preserve">Unicef (no date) </w:t>
      </w:r>
      <w:r w:rsidRPr="0060600B">
        <w:rPr>
          <w:rFonts w:ascii="Arial" w:hAnsi="Arial" w:cs="Arial"/>
          <w:i/>
          <w:iCs/>
          <w:sz w:val="28"/>
          <w:szCs w:val="28"/>
        </w:rPr>
        <w:t>a summary of the United convention on the rights of the child</w:t>
      </w:r>
      <w:r w:rsidRPr="00AD1D23">
        <w:rPr>
          <w:rFonts w:ascii="Arial" w:hAnsi="Arial" w:cs="Arial"/>
          <w:sz w:val="28"/>
          <w:szCs w:val="28"/>
        </w:rPr>
        <w:t xml:space="preserve"> Available at: </w:t>
      </w:r>
      <w:hyperlink r:id="rId24" w:history="1">
        <w:r w:rsidRPr="00AD1D23">
          <w:rPr>
            <w:rStyle w:val="Hyperlink"/>
            <w:rFonts w:ascii="Arial" w:hAnsi="Arial" w:cs="Arial"/>
            <w:sz w:val="28"/>
            <w:szCs w:val="28"/>
          </w:rPr>
          <w:t>https://downloads.unicef.org.uk/wp-content/uploads/2019/10/UNCRC_summary-1_1.pdf?_adal_sd=www.unicef.org.uk.1638134199868&amp;_adal_ca=so%3DGoogle%26me%3Dorganic%26ca%3D(not%2520set)%26co%3D(not%2520set)%26ke%3D(not%2520set).1638134199868&amp;_adal_cw=1637781905319.1638134199868&amp;_adal_id=2bb236cb-7a09-4636-b040-3f669a479109.1637781905.3.1638134144.1637782217.16af9c19-f747-4886-8544-01c3998268b7.1638134199868&amp;_ga=2.203407186.2136962997.1638134144-260220239.1637781905</w:t>
        </w:r>
      </w:hyperlink>
      <w:r w:rsidRPr="00AD1D23">
        <w:rPr>
          <w:rFonts w:ascii="Arial" w:hAnsi="Arial" w:cs="Arial"/>
          <w:sz w:val="28"/>
          <w:szCs w:val="28"/>
        </w:rPr>
        <w:t xml:space="preserve">  (Accessed 25/11/21). </w:t>
      </w:r>
    </w:p>
    <w:p w14:paraId="4DB2D4E2" w14:textId="77777777" w:rsidR="0092315B" w:rsidRDefault="0092315B" w:rsidP="00B10626">
      <w:pPr>
        <w:rPr>
          <w:rFonts w:ascii="Arial" w:hAnsi="Arial" w:cs="Arial"/>
          <w:sz w:val="28"/>
          <w:szCs w:val="28"/>
        </w:rPr>
      </w:pPr>
    </w:p>
    <w:p w14:paraId="609DC275" w14:textId="77777777" w:rsidR="0092315B" w:rsidRDefault="0092315B" w:rsidP="00B10626">
      <w:pPr>
        <w:rPr>
          <w:rFonts w:ascii="Arial" w:hAnsi="Arial" w:cs="Arial"/>
          <w:sz w:val="28"/>
          <w:szCs w:val="28"/>
        </w:rPr>
      </w:pPr>
      <w:r>
        <w:rPr>
          <w:rFonts w:ascii="Arial" w:hAnsi="Arial" w:cs="Arial"/>
          <w:sz w:val="28"/>
          <w:szCs w:val="28"/>
        </w:rPr>
        <w:t xml:space="preserve">Welsh Assembly Government (no date) </w:t>
      </w:r>
      <w:r w:rsidRPr="00244C03">
        <w:rPr>
          <w:rFonts w:ascii="Arial" w:hAnsi="Arial" w:cs="Arial"/>
          <w:i/>
          <w:iCs/>
          <w:sz w:val="28"/>
          <w:szCs w:val="28"/>
        </w:rPr>
        <w:t>What is the impact of care on children’s welfare?</w:t>
      </w:r>
      <w:r>
        <w:rPr>
          <w:rFonts w:ascii="Arial" w:hAnsi="Arial" w:cs="Arial"/>
          <w:sz w:val="28"/>
          <w:szCs w:val="28"/>
        </w:rPr>
        <w:t xml:space="preserve"> Available at: </w:t>
      </w:r>
      <w:hyperlink r:id="rId25" w:history="1">
        <w:r w:rsidRPr="002A4F9D">
          <w:rPr>
            <w:rStyle w:val="Hyperlink"/>
            <w:rFonts w:ascii="Arial" w:hAnsi="Arial" w:cs="Arial"/>
            <w:sz w:val="28"/>
            <w:szCs w:val="28"/>
          </w:rPr>
          <w:t>https://gov.wales/sites/default/files/statistics-and-research/2019-07/080411-option-2-evaluation-impact-care-childrens-welfare-en.pdf</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xml:space="preserve"> </w:t>
      </w:r>
    </w:p>
    <w:p w14:paraId="1F39F2F9" w14:textId="77777777" w:rsidR="0092315B" w:rsidRDefault="0092315B" w:rsidP="00B10626">
      <w:pPr>
        <w:rPr>
          <w:rFonts w:ascii="Arial" w:hAnsi="Arial" w:cs="Arial"/>
          <w:sz w:val="28"/>
          <w:szCs w:val="28"/>
        </w:rPr>
      </w:pPr>
    </w:p>
    <w:p w14:paraId="0D2B0696" w14:textId="77777777" w:rsidR="0092315B" w:rsidRDefault="0092315B" w:rsidP="00B10626">
      <w:pPr>
        <w:rPr>
          <w:rFonts w:ascii="Arial" w:hAnsi="Arial" w:cs="Arial"/>
          <w:sz w:val="28"/>
          <w:szCs w:val="28"/>
        </w:rPr>
      </w:pPr>
      <w:r>
        <w:rPr>
          <w:rFonts w:ascii="Arial" w:hAnsi="Arial" w:cs="Arial"/>
          <w:sz w:val="28"/>
          <w:szCs w:val="28"/>
        </w:rPr>
        <w:t xml:space="preserve">Welsh Government (2014) </w:t>
      </w:r>
      <w:proofErr w:type="spellStart"/>
      <w:r w:rsidRPr="00244C03">
        <w:rPr>
          <w:rFonts w:ascii="Arial" w:hAnsi="Arial" w:cs="Arial"/>
          <w:i/>
          <w:iCs/>
          <w:sz w:val="28"/>
          <w:szCs w:val="28"/>
        </w:rPr>
        <w:t>Evaluiation</w:t>
      </w:r>
      <w:proofErr w:type="spellEnd"/>
      <w:r w:rsidRPr="00244C03">
        <w:rPr>
          <w:rFonts w:ascii="Arial" w:hAnsi="Arial" w:cs="Arial"/>
          <w:i/>
          <w:iCs/>
          <w:sz w:val="28"/>
          <w:szCs w:val="28"/>
        </w:rPr>
        <w:t xml:space="preserve"> of the Welsh Child Poverty Strategy </w:t>
      </w:r>
      <w:r>
        <w:rPr>
          <w:rFonts w:ascii="Arial" w:hAnsi="Arial" w:cs="Arial"/>
          <w:sz w:val="28"/>
          <w:szCs w:val="28"/>
        </w:rPr>
        <w:t xml:space="preserve">Available at: </w:t>
      </w:r>
      <w:hyperlink r:id="rId26" w:history="1">
        <w:r w:rsidRPr="002A4F9D">
          <w:rPr>
            <w:rStyle w:val="Hyperlink"/>
            <w:rFonts w:ascii="Arial" w:hAnsi="Arial" w:cs="Arial"/>
            <w:sz w:val="28"/>
            <w:szCs w:val="28"/>
          </w:rPr>
          <w:t>https://gov.wales/sites/default/files/statistics-and-research/2019-07/140709-child-poverty-strategy-wales-final-summary-en.pdf</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r>
        <w:rPr>
          <w:rFonts w:ascii="Arial" w:hAnsi="Arial" w:cs="Arial"/>
          <w:sz w:val="28"/>
          <w:szCs w:val="28"/>
        </w:rPr>
        <w:t xml:space="preserve"> </w:t>
      </w:r>
    </w:p>
    <w:p w14:paraId="46A870F3" w14:textId="77777777" w:rsidR="0092315B" w:rsidRDefault="0092315B" w:rsidP="00B10626">
      <w:pPr>
        <w:rPr>
          <w:rFonts w:ascii="Arial" w:hAnsi="Arial" w:cs="Arial"/>
          <w:sz w:val="28"/>
          <w:szCs w:val="28"/>
        </w:rPr>
      </w:pPr>
    </w:p>
    <w:p w14:paraId="4701E68E" w14:textId="77777777" w:rsidR="0092315B" w:rsidRDefault="0092315B" w:rsidP="00B10626">
      <w:pPr>
        <w:rPr>
          <w:rFonts w:ascii="Arial" w:hAnsi="Arial" w:cs="Arial"/>
          <w:sz w:val="28"/>
          <w:szCs w:val="28"/>
        </w:rPr>
      </w:pPr>
      <w:r>
        <w:rPr>
          <w:rFonts w:ascii="Arial" w:hAnsi="Arial" w:cs="Arial"/>
          <w:sz w:val="28"/>
          <w:szCs w:val="28"/>
        </w:rPr>
        <w:t xml:space="preserve">Welsh Government (2016) </w:t>
      </w:r>
      <w:r w:rsidRPr="00244C03">
        <w:rPr>
          <w:rFonts w:ascii="Arial" w:hAnsi="Arial" w:cs="Arial"/>
          <w:i/>
          <w:iCs/>
          <w:sz w:val="28"/>
          <w:szCs w:val="28"/>
        </w:rPr>
        <w:t>Theme 5: Developing community partnerships and multi-agency working</w:t>
      </w:r>
      <w:r>
        <w:rPr>
          <w:rFonts w:ascii="Arial" w:hAnsi="Arial" w:cs="Arial"/>
          <w:sz w:val="28"/>
          <w:szCs w:val="28"/>
        </w:rPr>
        <w:t xml:space="preserve"> Available at: </w:t>
      </w:r>
      <w:hyperlink r:id="rId27" w:history="1">
        <w:r w:rsidRPr="002A4F9D">
          <w:rPr>
            <w:rStyle w:val="Hyperlink"/>
            <w:rFonts w:ascii="Arial" w:hAnsi="Arial" w:cs="Arial"/>
            <w:sz w:val="28"/>
            <w:szCs w:val="28"/>
          </w:rPr>
          <w:t>https://moodle.uwtsd.ac.uk/pluginfile.php/544609/mod_resource/content/1/Welsh%20Giovernment%202018%20theme-5-developing-community-partnerships-and-multi-agency-working-resources-1-2.pdf?redirect=1</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p>
    <w:p w14:paraId="2EF6ABFB" w14:textId="77777777" w:rsidR="0092315B" w:rsidRDefault="0092315B" w:rsidP="00B10626">
      <w:pPr>
        <w:rPr>
          <w:rFonts w:ascii="Arial" w:hAnsi="Arial" w:cs="Arial"/>
          <w:sz w:val="28"/>
          <w:szCs w:val="28"/>
        </w:rPr>
      </w:pPr>
    </w:p>
    <w:p w14:paraId="48308038" w14:textId="77777777" w:rsidR="0092315B" w:rsidRDefault="0092315B" w:rsidP="00B10626">
      <w:pPr>
        <w:rPr>
          <w:rFonts w:ascii="Arial" w:hAnsi="Arial" w:cs="Arial"/>
          <w:sz w:val="28"/>
          <w:szCs w:val="28"/>
        </w:rPr>
      </w:pPr>
      <w:r>
        <w:rPr>
          <w:rFonts w:ascii="Arial" w:hAnsi="Arial" w:cs="Arial"/>
          <w:sz w:val="28"/>
          <w:szCs w:val="28"/>
        </w:rPr>
        <w:t xml:space="preserve">Welsh Government (2019) </w:t>
      </w:r>
      <w:r w:rsidRPr="00244C03">
        <w:rPr>
          <w:rFonts w:ascii="Arial" w:hAnsi="Arial" w:cs="Arial"/>
          <w:i/>
          <w:iCs/>
          <w:sz w:val="28"/>
          <w:szCs w:val="28"/>
        </w:rPr>
        <w:t>Children’s rights in Wales</w:t>
      </w:r>
      <w:r>
        <w:rPr>
          <w:rFonts w:ascii="Arial" w:hAnsi="Arial" w:cs="Arial"/>
          <w:sz w:val="28"/>
          <w:szCs w:val="28"/>
        </w:rPr>
        <w:t xml:space="preserve"> Available at: </w:t>
      </w:r>
      <w:hyperlink r:id="rId28" w:history="1">
        <w:r w:rsidRPr="002A4F9D">
          <w:rPr>
            <w:rStyle w:val="Hyperlink"/>
            <w:rFonts w:ascii="Arial" w:hAnsi="Arial" w:cs="Arial"/>
            <w:sz w:val="28"/>
            <w:szCs w:val="28"/>
          </w:rPr>
          <w:t>https://gov.wales/childrens-rights-in-wales</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5</w:t>
      </w:r>
      <w:r w:rsidRPr="002444B5">
        <w:rPr>
          <w:rFonts w:ascii="Arial" w:hAnsi="Arial" w:cs="Arial"/>
          <w:sz w:val="28"/>
          <w:szCs w:val="28"/>
        </w:rPr>
        <w:t>/11/21).</w:t>
      </w:r>
    </w:p>
    <w:p w14:paraId="07B3BB7D" w14:textId="77777777" w:rsidR="0092315B" w:rsidRDefault="0092315B" w:rsidP="00B10626">
      <w:pPr>
        <w:rPr>
          <w:rFonts w:ascii="Arial" w:hAnsi="Arial" w:cs="Arial"/>
          <w:sz w:val="28"/>
          <w:szCs w:val="28"/>
        </w:rPr>
      </w:pPr>
    </w:p>
    <w:p w14:paraId="152C6768" w14:textId="77777777" w:rsidR="0092315B" w:rsidRDefault="0092315B" w:rsidP="00B10626">
      <w:pPr>
        <w:rPr>
          <w:rFonts w:ascii="Arial" w:hAnsi="Arial" w:cs="Arial"/>
          <w:sz w:val="28"/>
          <w:szCs w:val="28"/>
        </w:rPr>
      </w:pPr>
      <w:r>
        <w:rPr>
          <w:rFonts w:ascii="Arial" w:hAnsi="Arial" w:cs="Arial"/>
          <w:sz w:val="28"/>
          <w:szCs w:val="28"/>
        </w:rPr>
        <w:t xml:space="preserve">Welsh Government (no date) </w:t>
      </w:r>
      <w:r w:rsidRPr="00244C03">
        <w:rPr>
          <w:rFonts w:ascii="Arial" w:hAnsi="Arial" w:cs="Arial"/>
          <w:i/>
          <w:iCs/>
          <w:sz w:val="28"/>
          <w:szCs w:val="28"/>
        </w:rPr>
        <w:t>Free breakfast in primary schools</w:t>
      </w:r>
      <w:r>
        <w:rPr>
          <w:rFonts w:ascii="Arial" w:hAnsi="Arial" w:cs="Arial"/>
          <w:sz w:val="28"/>
          <w:szCs w:val="28"/>
        </w:rPr>
        <w:t xml:space="preserve"> Available at: </w:t>
      </w:r>
      <w:hyperlink r:id="rId29" w:history="1">
        <w:r w:rsidRPr="002A4F9D">
          <w:rPr>
            <w:rStyle w:val="Hyperlink"/>
            <w:rFonts w:ascii="Arial" w:hAnsi="Arial" w:cs="Arial"/>
            <w:sz w:val="28"/>
            <w:szCs w:val="28"/>
          </w:rPr>
          <w:t>https://gov.wales/sites/default/files/publications/2018-03/free-breakfast-in-primary-schools.pdf</w:t>
        </w:r>
      </w:hyperlink>
      <w:r>
        <w:rPr>
          <w:rFonts w:ascii="Arial" w:hAnsi="Arial" w:cs="Arial"/>
          <w:sz w:val="28"/>
          <w:szCs w:val="28"/>
        </w:rPr>
        <w:t xml:space="preserve"> </w:t>
      </w:r>
      <w:r w:rsidRPr="002444B5">
        <w:rPr>
          <w:rFonts w:ascii="Arial" w:hAnsi="Arial" w:cs="Arial"/>
          <w:sz w:val="28"/>
          <w:szCs w:val="28"/>
        </w:rPr>
        <w:t>(Accessed 2</w:t>
      </w:r>
      <w:r>
        <w:rPr>
          <w:rFonts w:ascii="Arial" w:hAnsi="Arial" w:cs="Arial"/>
          <w:sz w:val="28"/>
          <w:szCs w:val="28"/>
        </w:rPr>
        <w:t>7</w:t>
      </w:r>
      <w:r w:rsidRPr="002444B5">
        <w:rPr>
          <w:rFonts w:ascii="Arial" w:hAnsi="Arial" w:cs="Arial"/>
          <w:sz w:val="28"/>
          <w:szCs w:val="28"/>
        </w:rPr>
        <w:t>/11/21).</w:t>
      </w:r>
    </w:p>
    <w:p w14:paraId="6387AEB6" w14:textId="77777777" w:rsidR="0092315B" w:rsidRDefault="0092315B" w:rsidP="00B10626">
      <w:pPr>
        <w:rPr>
          <w:rFonts w:ascii="Arial" w:hAnsi="Arial" w:cs="Arial"/>
          <w:sz w:val="28"/>
          <w:szCs w:val="28"/>
        </w:rPr>
      </w:pPr>
    </w:p>
    <w:p w14:paraId="69829D6C" w14:textId="03AAF709" w:rsidR="00A07C2A" w:rsidRPr="0092315B" w:rsidRDefault="0092315B" w:rsidP="0092315B">
      <w:pPr>
        <w:rPr>
          <w:rFonts w:ascii="Arial" w:hAnsi="Arial" w:cs="Arial"/>
          <w:sz w:val="28"/>
          <w:szCs w:val="28"/>
        </w:rPr>
      </w:pPr>
      <w:r w:rsidRPr="00FB7615">
        <w:rPr>
          <w:rFonts w:ascii="Arial" w:hAnsi="Arial" w:cs="Arial"/>
          <w:sz w:val="28"/>
          <w:szCs w:val="28"/>
        </w:rPr>
        <w:t>Welsh Government (</w:t>
      </w:r>
      <w:r>
        <w:rPr>
          <w:rFonts w:ascii="Arial" w:hAnsi="Arial" w:cs="Arial"/>
          <w:sz w:val="28"/>
          <w:szCs w:val="28"/>
        </w:rPr>
        <w:t>no date</w:t>
      </w:r>
      <w:r w:rsidRPr="00FB7615">
        <w:rPr>
          <w:rFonts w:ascii="Arial" w:hAnsi="Arial" w:cs="Arial"/>
          <w:sz w:val="28"/>
          <w:szCs w:val="28"/>
        </w:rPr>
        <w:t xml:space="preserve">) </w:t>
      </w:r>
      <w:r w:rsidRPr="00244C03">
        <w:rPr>
          <w:rFonts w:ascii="Arial" w:hAnsi="Arial" w:cs="Arial"/>
          <w:i/>
          <w:iCs/>
          <w:sz w:val="28"/>
          <w:szCs w:val="28"/>
        </w:rPr>
        <w:t>Free school meals in wales</w:t>
      </w:r>
      <w:r w:rsidRPr="00FB7615">
        <w:rPr>
          <w:rFonts w:ascii="Arial" w:hAnsi="Arial" w:cs="Arial"/>
          <w:sz w:val="28"/>
          <w:szCs w:val="28"/>
        </w:rPr>
        <w:t xml:space="preserve"> Available at: </w:t>
      </w:r>
      <w:hyperlink r:id="rId30" w:history="1">
        <w:r w:rsidRPr="00FB7615">
          <w:rPr>
            <w:rStyle w:val="Hyperlink"/>
            <w:rFonts w:ascii="Arial" w:hAnsi="Arial" w:cs="Arial"/>
            <w:sz w:val="28"/>
            <w:szCs w:val="28"/>
          </w:rPr>
          <w:t>https://www.conwy.gov.uk/en/Resident/Benefits-and-grants/Education-Benefits/assets/documents/Free-School-Meals-in-Wales-Information-for-Parents-and-Guardians.pdf</w:t>
        </w:r>
      </w:hyperlink>
      <w:r w:rsidRPr="00FB7615">
        <w:rPr>
          <w:rFonts w:ascii="Arial" w:hAnsi="Arial" w:cs="Arial"/>
          <w:sz w:val="28"/>
          <w:szCs w:val="28"/>
        </w:rPr>
        <w:t xml:space="preserve"> (Accessed 25/11/21).</w:t>
      </w:r>
    </w:p>
    <w:sectPr w:rsidR="00A07C2A" w:rsidRPr="0092315B">
      <w:headerReference w:type="default" r:id="rId3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07C55" w14:textId="77777777" w:rsidR="008D2069" w:rsidRDefault="008D2069" w:rsidP="00AF3427">
      <w:r>
        <w:separator/>
      </w:r>
    </w:p>
  </w:endnote>
  <w:endnote w:type="continuationSeparator" w:id="0">
    <w:p w14:paraId="63FC525C" w14:textId="77777777" w:rsidR="008D2069" w:rsidRDefault="008D2069" w:rsidP="00AF3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4853784"/>
      <w:docPartObj>
        <w:docPartGallery w:val="Page Numbers (Bottom of Page)"/>
        <w:docPartUnique/>
      </w:docPartObj>
    </w:sdtPr>
    <w:sdtEndPr>
      <w:rPr>
        <w:rStyle w:val="PageNumber"/>
      </w:rPr>
    </w:sdtEndPr>
    <w:sdtContent>
      <w:p w14:paraId="1CC05B55" w14:textId="36AFC667" w:rsidR="00AF3427" w:rsidRDefault="00AF3427" w:rsidP="002A4F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69FDD6" w14:textId="77777777" w:rsidR="00AF3427" w:rsidRDefault="00AF3427" w:rsidP="00AF34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3071427"/>
      <w:docPartObj>
        <w:docPartGallery w:val="Page Numbers (Bottom of Page)"/>
        <w:docPartUnique/>
      </w:docPartObj>
    </w:sdtPr>
    <w:sdtEndPr>
      <w:rPr>
        <w:rStyle w:val="PageNumber"/>
      </w:rPr>
    </w:sdtEndPr>
    <w:sdtContent>
      <w:p w14:paraId="41CB37E5" w14:textId="680FF08B" w:rsidR="00AF3427" w:rsidRDefault="00AF3427" w:rsidP="002A4F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E485FF" w14:textId="77777777" w:rsidR="00AF3427" w:rsidRDefault="00AF3427" w:rsidP="00AF34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5E814" w14:textId="77777777" w:rsidR="008D2069" w:rsidRDefault="008D2069" w:rsidP="00AF3427">
      <w:r>
        <w:separator/>
      </w:r>
    </w:p>
  </w:footnote>
  <w:footnote w:type="continuationSeparator" w:id="0">
    <w:p w14:paraId="662BACD8" w14:textId="77777777" w:rsidR="008D2069" w:rsidRDefault="008D2069" w:rsidP="00AF3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EC742" w14:textId="417BDF49" w:rsidR="0092315B" w:rsidRDefault="00026CE9">
    <w:pPr>
      <w:pStyle w:val="Header"/>
    </w:pPr>
    <w:r>
      <w:t>ECEY6004                                                           4190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86"/>
    <w:rsid w:val="00026CE9"/>
    <w:rsid w:val="0003372D"/>
    <w:rsid w:val="000343A2"/>
    <w:rsid w:val="00063CCC"/>
    <w:rsid w:val="00091882"/>
    <w:rsid w:val="00095BC6"/>
    <w:rsid w:val="000A517D"/>
    <w:rsid w:val="000A612E"/>
    <w:rsid w:val="000A6C5B"/>
    <w:rsid w:val="000B46AE"/>
    <w:rsid w:val="000C496D"/>
    <w:rsid w:val="000D05E5"/>
    <w:rsid w:val="000E61EA"/>
    <w:rsid w:val="000F2A28"/>
    <w:rsid w:val="000F3D1A"/>
    <w:rsid w:val="0012672F"/>
    <w:rsid w:val="001347CC"/>
    <w:rsid w:val="001521A2"/>
    <w:rsid w:val="00184F90"/>
    <w:rsid w:val="00191D37"/>
    <w:rsid w:val="001940B3"/>
    <w:rsid w:val="00197882"/>
    <w:rsid w:val="001A308D"/>
    <w:rsid w:val="001B6B09"/>
    <w:rsid w:val="001C4C33"/>
    <w:rsid w:val="001D2E4E"/>
    <w:rsid w:val="001E131A"/>
    <w:rsid w:val="001E679C"/>
    <w:rsid w:val="001F4F6A"/>
    <w:rsid w:val="001F61CF"/>
    <w:rsid w:val="00227E93"/>
    <w:rsid w:val="00233DB8"/>
    <w:rsid w:val="0023572E"/>
    <w:rsid w:val="002460BA"/>
    <w:rsid w:val="00246AB1"/>
    <w:rsid w:val="00257BEA"/>
    <w:rsid w:val="00267130"/>
    <w:rsid w:val="00286A47"/>
    <w:rsid w:val="00290353"/>
    <w:rsid w:val="002A005D"/>
    <w:rsid w:val="002A6283"/>
    <w:rsid w:val="002B256D"/>
    <w:rsid w:val="002C36B2"/>
    <w:rsid w:val="002C57AD"/>
    <w:rsid w:val="002D330E"/>
    <w:rsid w:val="002D4B90"/>
    <w:rsid w:val="002D7D25"/>
    <w:rsid w:val="002E60D2"/>
    <w:rsid w:val="002F0E1F"/>
    <w:rsid w:val="002F22A0"/>
    <w:rsid w:val="0031187B"/>
    <w:rsid w:val="00314DB1"/>
    <w:rsid w:val="00334E40"/>
    <w:rsid w:val="00353618"/>
    <w:rsid w:val="003629CE"/>
    <w:rsid w:val="003939F2"/>
    <w:rsid w:val="00396354"/>
    <w:rsid w:val="003B3F70"/>
    <w:rsid w:val="003C5C0B"/>
    <w:rsid w:val="003C5F0F"/>
    <w:rsid w:val="003C6F39"/>
    <w:rsid w:val="003D3E3C"/>
    <w:rsid w:val="003E1870"/>
    <w:rsid w:val="003E4DD9"/>
    <w:rsid w:val="003F1964"/>
    <w:rsid w:val="003F2EF0"/>
    <w:rsid w:val="003F3EC9"/>
    <w:rsid w:val="00401079"/>
    <w:rsid w:val="00402D2D"/>
    <w:rsid w:val="00404738"/>
    <w:rsid w:val="004219C7"/>
    <w:rsid w:val="00435863"/>
    <w:rsid w:val="00441BAE"/>
    <w:rsid w:val="004566A3"/>
    <w:rsid w:val="00472248"/>
    <w:rsid w:val="00475AD5"/>
    <w:rsid w:val="00476464"/>
    <w:rsid w:val="0049384F"/>
    <w:rsid w:val="004A2D11"/>
    <w:rsid w:val="004C0AC4"/>
    <w:rsid w:val="004D63CA"/>
    <w:rsid w:val="004D7787"/>
    <w:rsid w:val="004E3289"/>
    <w:rsid w:val="004F2A22"/>
    <w:rsid w:val="0051193C"/>
    <w:rsid w:val="00521BA0"/>
    <w:rsid w:val="00523ABF"/>
    <w:rsid w:val="00524EAF"/>
    <w:rsid w:val="00560020"/>
    <w:rsid w:val="005606B1"/>
    <w:rsid w:val="005630AB"/>
    <w:rsid w:val="005675A1"/>
    <w:rsid w:val="0057665C"/>
    <w:rsid w:val="00577228"/>
    <w:rsid w:val="00593545"/>
    <w:rsid w:val="00593B16"/>
    <w:rsid w:val="00594EC6"/>
    <w:rsid w:val="005A38E2"/>
    <w:rsid w:val="005A60EB"/>
    <w:rsid w:val="005B66C7"/>
    <w:rsid w:val="005C1BAB"/>
    <w:rsid w:val="005C65EE"/>
    <w:rsid w:val="005C7492"/>
    <w:rsid w:val="005D10AF"/>
    <w:rsid w:val="005D1564"/>
    <w:rsid w:val="005D30C5"/>
    <w:rsid w:val="005D6CB4"/>
    <w:rsid w:val="005D6D81"/>
    <w:rsid w:val="005F0D39"/>
    <w:rsid w:val="005F4BBB"/>
    <w:rsid w:val="005F6FA0"/>
    <w:rsid w:val="006056B7"/>
    <w:rsid w:val="00607BCE"/>
    <w:rsid w:val="00611F3A"/>
    <w:rsid w:val="00631020"/>
    <w:rsid w:val="00635136"/>
    <w:rsid w:val="00637572"/>
    <w:rsid w:val="00642431"/>
    <w:rsid w:val="0064299B"/>
    <w:rsid w:val="00652BEF"/>
    <w:rsid w:val="00665B7B"/>
    <w:rsid w:val="00691507"/>
    <w:rsid w:val="00693CA3"/>
    <w:rsid w:val="006B194F"/>
    <w:rsid w:val="006B602A"/>
    <w:rsid w:val="006C6193"/>
    <w:rsid w:val="006E71DC"/>
    <w:rsid w:val="006F1353"/>
    <w:rsid w:val="006F36AC"/>
    <w:rsid w:val="00703B82"/>
    <w:rsid w:val="00704986"/>
    <w:rsid w:val="00711284"/>
    <w:rsid w:val="00714982"/>
    <w:rsid w:val="0073281F"/>
    <w:rsid w:val="00732930"/>
    <w:rsid w:val="007418DB"/>
    <w:rsid w:val="007433A9"/>
    <w:rsid w:val="0075563F"/>
    <w:rsid w:val="007577BD"/>
    <w:rsid w:val="00763B7E"/>
    <w:rsid w:val="00770DF8"/>
    <w:rsid w:val="007723BF"/>
    <w:rsid w:val="00780047"/>
    <w:rsid w:val="00796070"/>
    <w:rsid w:val="007B4282"/>
    <w:rsid w:val="007B4FB4"/>
    <w:rsid w:val="007C1151"/>
    <w:rsid w:val="007C494E"/>
    <w:rsid w:val="007C595A"/>
    <w:rsid w:val="007D1E6D"/>
    <w:rsid w:val="007D2C9E"/>
    <w:rsid w:val="007D58D4"/>
    <w:rsid w:val="007E6A21"/>
    <w:rsid w:val="007F10C2"/>
    <w:rsid w:val="007F5627"/>
    <w:rsid w:val="00800C21"/>
    <w:rsid w:val="0080577B"/>
    <w:rsid w:val="00805AEF"/>
    <w:rsid w:val="00821FEC"/>
    <w:rsid w:val="00825531"/>
    <w:rsid w:val="00826024"/>
    <w:rsid w:val="008338E6"/>
    <w:rsid w:val="008406B4"/>
    <w:rsid w:val="00842721"/>
    <w:rsid w:val="00843EB7"/>
    <w:rsid w:val="00844836"/>
    <w:rsid w:val="00851FD8"/>
    <w:rsid w:val="008532EA"/>
    <w:rsid w:val="00857532"/>
    <w:rsid w:val="00862E0A"/>
    <w:rsid w:val="00872D7B"/>
    <w:rsid w:val="008734DF"/>
    <w:rsid w:val="00873740"/>
    <w:rsid w:val="00877F63"/>
    <w:rsid w:val="00884814"/>
    <w:rsid w:val="0088675A"/>
    <w:rsid w:val="008D1BD7"/>
    <w:rsid w:val="008D2069"/>
    <w:rsid w:val="008D223B"/>
    <w:rsid w:val="008D36C5"/>
    <w:rsid w:val="008D39A3"/>
    <w:rsid w:val="008D5D26"/>
    <w:rsid w:val="00900A33"/>
    <w:rsid w:val="00901F96"/>
    <w:rsid w:val="00903AEB"/>
    <w:rsid w:val="00904CE2"/>
    <w:rsid w:val="0090583F"/>
    <w:rsid w:val="00907184"/>
    <w:rsid w:val="00911E48"/>
    <w:rsid w:val="00920858"/>
    <w:rsid w:val="0092315B"/>
    <w:rsid w:val="00927B54"/>
    <w:rsid w:val="00936E2B"/>
    <w:rsid w:val="00946091"/>
    <w:rsid w:val="00947BB2"/>
    <w:rsid w:val="00960DEC"/>
    <w:rsid w:val="009658AB"/>
    <w:rsid w:val="0097172B"/>
    <w:rsid w:val="00977E22"/>
    <w:rsid w:val="00991740"/>
    <w:rsid w:val="009A5DA1"/>
    <w:rsid w:val="009D21DF"/>
    <w:rsid w:val="009D276C"/>
    <w:rsid w:val="009F0C6C"/>
    <w:rsid w:val="009F4437"/>
    <w:rsid w:val="009F4712"/>
    <w:rsid w:val="009F5531"/>
    <w:rsid w:val="009F61A9"/>
    <w:rsid w:val="00A07C2A"/>
    <w:rsid w:val="00A11987"/>
    <w:rsid w:val="00A123A9"/>
    <w:rsid w:val="00A127DF"/>
    <w:rsid w:val="00A13DB6"/>
    <w:rsid w:val="00A14DB4"/>
    <w:rsid w:val="00A260A6"/>
    <w:rsid w:val="00A32C04"/>
    <w:rsid w:val="00A42D98"/>
    <w:rsid w:val="00A62557"/>
    <w:rsid w:val="00A8457E"/>
    <w:rsid w:val="00AA3FFA"/>
    <w:rsid w:val="00AD085B"/>
    <w:rsid w:val="00AF3427"/>
    <w:rsid w:val="00AF3DB9"/>
    <w:rsid w:val="00B05319"/>
    <w:rsid w:val="00B07928"/>
    <w:rsid w:val="00B07E29"/>
    <w:rsid w:val="00B24222"/>
    <w:rsid w:val="00B3445B"/>
    <w:rsid w:val="00B37EFA"/>
    <w:rsid w:val="00B40349"/>
    <w:rsid w:val="00B40AB0"/>
    <w:rsid w:val="00B40BDA"/>
    <w:rsid w:val="00B442FF"/>
    <w:rsid w:val="00B54E40"/>
    <w:rsid w:val="00B63594"/>
    <w:rsid w:val="00B75CFD"/>
    <w:rsid w:val="00B815AD"/>
    <w:rsid w:val="00B8273D"/>
    <w:rsid w:val="00BB15A6"/>
    <w:rsid w:val="00BB2B63"/>
    <w:rsid w:val="00BB6AB9"/>
    <w:rsid w:val="00BC7DB1"/>
    <w:rsid w:val="00BD26D9"/>
    <w:rsid w:val="00BD2879"/>
    <w:rsid w:val="00BE0E71"/>
    <w:rsid w:val="00C141F3"/>
    <w:rsid w:val="00C237FA"/>
    <w:rsid w:val="00C27910"/>
    <w:rsid w:val="00C27F81"/>
    <w:rsid w:val="00C32A61"/>
    <w:rsid w:val="00C42177"/>
    <w:rsid w:val="00C749A0"/>
    <w:rsid w:val="00C759A6"/>
    <w:rsid w:val="00C76156"/>
    <w:rsid w:val="00C92C56"/>
    <w:rsid w:val="00C93CCD"/>
    <w:rsid w:val="00C94BE7"/>
    <w:rsid w:val="00CC0F2F"/>
    <w:rsid w:val="00CC51DB"/>
    <w:rsid w:val="00CC626F"/>
    <w:rsid w:val="00CD0617"/>
    <w:rsid w:val="00CD553B"/>
    <w:rsid w:val="00CE1945"/>
    <w:rsid w:val="00CE738E"/>
    <w:rsid w:val="00CF06B2"/>
    <w:rsid w:val="00CF5C83"/>
    <w:rsid w:val="00D1145F"/>
    <w:rsid w:val="00D16848"/>
    <w:rsid w:val="00D30721"/>
    <w:rsid w:val="00D42B70"/>
    <w:rsid w:val="00D52949"/>
    <w:rsid w:val="00D72532"/>
    <w:rsid w:val="00D82582"/>
    <w:rsid w:val="00D83B43"/>
    <w:rsid w:val="00D84250"/>
    <w:rsid w:val="00D84FDE"/>
    <w:rsid w:val="00D8798E"/>
    <w:rsid w:val="00D90DCC"/>
    <w:rsid w:val="00D9162D"/>
    <w:rsid w:val="00D9439D"/>
    <w:rsid w:val="00D9477A"/>
    <w:rsid w:val="00D950FE"/>
    <w:rsid w:val="00DA05D7"/>
    <w:rsid w:val="00DA1A1D"/>
    <w:rsid w:val="00DA2E91"/>
    <w:rsid w:val="00DA5138"/>
    <w:rsid w:val="00DB0232"/>
    <w:rsid w:val="00DB09BB"/>
    <w:rsid w:val="00DB6F27"/>
    <w:rsid w:val="00DC3889"/>
    <w:rsid w:val="00DE506A"/>
    <w:rsid w:val="00E02E86"/>
    <w:rsid w:val="00E0569E"/>
    <w:rsid w:val="00E06628"/>
    <w:rsid w:val="00E06A96"/>
    <w:rsid w:val="00E12454"/>
    <w:rsid w:val="00E22695"/>
    <w:rsid w:val="00E26B30"/>
    <w:rsid w:val="00E2798D"/>
    <w:rsid w:val="00E30DE2"/>
    <w:rsid w:val="00E314B7"/>
    <w:rsid w:val="00E404F9"/>
    <w:rsid w:val="00E4490C"/>
    <w:rsid w:val="00E44EFB"/>
    <w:rsid w:val="00E63A78"/>
    <w:rsid w:val="00E67FB3"/>
    <w:rsid w:val="00EB1079"/>
    <w:rsid w:val="00EB29EF"/>
    <w:rsid w:val="00EC0317"/>
    <w:rsid w:val="00EC2567"/>
    <w:rsid w:val="00ED1A16"/>
    <w:rsid w:val="00ED2B9C"/>
    <w:rsid w:val="00ED4493"/>
    <w:rsid w:val="00ED6C22"/>
    <w:rsid w:val="00EF0923"/>
    <w:rsid w:val="00EF0B8F"/>
    <w:rsid w:val="00F06338"/>
    <w:rsid w:val="00F06C9A"/>
    <w:rsid w:val="00F156EB"/>
    <w:rsid w:val="00F21849"/>
    <w:rsid w:val="00F26C7A"/>
    <w:rsid w:val="00F3328C"/>
    <w:rsid w:val="00F34326"/>
    <w:rsid w:val="00F354BB"/>
    <w:rsid w:val="00F54043"/>
    <w:rsid w:val="00F55ECC"/>
    <w:rsid w:val="00F63078"/>
    <w:rsid w:val="00F64561"/>
    <w:rsid w:val="00F9148A"/>
    <w:rsid w:val="00F92B6D"/>
    <w:rsid w:val="00FA26A4"/>
    <w:rsid w:val="00FA4B8B"/>
    <w:rsid w:val="00FB356A"/>
    <w:rsid w:val="00FB5955"/>
    <w:rsid w:val="00FC5B2A"/>
    <w:rsid w:val="00FD394C"/>
    <w:rsid w:val="00FD573F"/>
    <w:rsid w:val="00FF04D7"/>
    <w:rsid w:val="00FF0DC5"/>
    <w:rsid w:val="00FF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E8244C"/>
  <w15:chartTrackingRefBased/>
  <w15:docId w15:val="{9AAB49C5-F7C7-8B4A-ADEB-380DE20D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427"/>
    <w:pPr>
      <w:tabs>
        <w:tab w:val="center" w:pos="4513"/>
        <w:tab w:val="right" w:pos="9026"/>
      </w:tabs>
    </w:pPr>
  </w:style>
  <w:style w:type="character" w:customStyle="1" w:styleId="HeaderChar">
    <w:name w:val="Header Char"/>
    <w:basedOn w:val="DefaultParagraphFont"/>
    <w:link w:val="Header"/>
    <w:uiPriority w:val="99"/>
    <w:rsid w:val="00AF3427"/>
  </w:style>
  <w:style w:type="paragraph" w:styleId="Footer">
    <w:name w:val="footer"/>
    <w:basedOn w:val="Normal"/>
    <w:link w:val="FooterChar"/>
    <w:uiPriority w:val="99"/>
    <w:unhideWhenUsed/>
    <w:rsid w:val="00AF3427"/>
    <w:pPr>
      <w:tabs>
        <w:tab w:val="center" w:pos="4513"/>
        <w:tab w:val="right" w:pos="9026"/>
      </w:tabs>
    </w:pPr>
  </w:style>
  <w:style w:type="character" w:customStyle="1" w:styleId="FooterChar">
    <w:name w:val="Footer Char"/>
    <w:basedOn w:val="DefaultParagraphFont"/>
    <w:link w:val="Footer"/>
    <w:uiPriority w:val="99"/>
    <w:rsid w:val="00AF3427"/>
  </w:style>
  <w:style w:type="character" w:styleId="PageNumber">
    <w:name w:val="page number"/>
    <w:basedOn w:val="DefaultParagraphFont"/>
    <w:uiPriority w:val="99"/>
    <w:semiHidden/>
    <w:unhideWhenUsed/>
    <w:rsid w:val="00AF3427"/>
  </w:style>
  <w:style w:type="paragraph" w:styleId="NormalWeb">
    <w:name w:val="Normal (Web)"/>
    <w:basedOn w:val="Normal"/>
    <w:uiPriority w:val="99"/>
    <w:unhideWhenUsed/>
    <w:rsid w:val="00DA5138"/>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A5138"/>
  </w:style>
  <w:style w:type="character" w:customStyle="1" w:styleId="s2">
    <w:name w:val="s2"/>
    <w:basedOn w:val="DefaultParagraphFont"/>
    <w:rsid w:val="00DA5138"/>
  </w:style>
  <w:style w:type="character" w:customStyle="1" w:styleId="s3">
    <w:name w:val="s3"/>
    <w:basedOn w:val="DefaultParagraphFont"/>
    <w:rsid w:val="00DA5138"/>
  </w:style>
  <w:style w:type="character" w:customStyle="1" w:styleId="s4">
    <w:name w:val="s4"/>
    <w:basedOn w:val="DefaultParagraphFont"/>
    <w:rsid w:val="00DA5138"/>
  </w:style>
  <w:style w:type="character" w:styleId="Hyperlink">
    <w:name w:val="Hyperlink"/>
    <w:basedOn w:val="DefaultParagraphFont"/>
    <w:uiPriority w:val="99"/>
    <w:unhideWhenUsed/>
    <w:rsid w:val="009231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2676471">
      <w:bodyDiv w:val="1"/>
      <w:marLeft w:val="0"/>
      <w:marRight w:val="0"/>
      <w:marTop w:val="0"/>
      <w:marBottom w:val="0"/>
      <w:divBdr>
        <w:top w:val="none" w:sz="0" w:space="0" w:color="auto"/>
        <w:left w:val="none" w:sz="0" w:space="0" w:color="auto"/>
        <w:bottom w:val="none" w:sz="0" w:space="0" w:color="auto"/>
        <w:right w:val="none" w:sz="0" w:space="0" w:color="auto"/>
      </w:divBdr>
    </w:div>
    <w:div w:id="196445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tersectionaljustice.org/what-is-intersectionality" TargetMode="External"/><Relationship Id="rId18" Type="http://schemas.openxmlformats.org/officeDocument/2006/relationships/hyperlink" Target="https://www.estyn.gov.wales/blog/your-school-one-puts-families-and-communities-heart-its-work" TargetMode="External"/><Relationship Id="rId26" Type="http://schemas.openxmlformats.org/officeDocument/2006/relationships/hyperlink" Target="https://gov.wales/sites/default/files/statistics-and-research/2019-07/140709-child-poverty-strategy-wales-final-summary-en.pdf" TargetMode="External"/><Relationship Id="rId3" Type="http://schemas.openxmlformats.org/officeDocument/2006/relationships/webSettings" Target="webSettings.xml"/><Relationship Id="rId21" Type="http://schemas.openxmlformats.org/officeDocument/2006/relationships/hyperlink" Target="https://www.pacey.org.uk/working-in-childcare/spotlight-on/partnerships-with-parents/" TargetMode="External"/><Relationship Id="rId34" Type="http://schemas.openxmlformats.org/officeDocument/2006/relationships/fontTable" Target="fontTable.xml"/><Relationship Id="rId7" Type="http://schemas.openxmlformats.org/officeDocument/2006/relationships/hyperlink" Target="https://www.bbc.co.uk/news/magazine-23902918" TargetMode="External"/><Relationship Id="rId12" Type="http://schemas.openxmlformats.org/officeDocument/2006/relationships/hyperlink" Target="https://www.cmhc-schl.gc.ca/en/professionals/industry-innovation-and-leadership/industry-expertise/affordable-housing/managing-affordable-housing/manage-affordable-housing-projects/policy-information/why-are-policies-important" TargetMode="External"/><Relationship Id="rId17" Type="http://schemas.openxmlformats.org/officeDocument/2006/relationships/hyperlink" Target="https://hbr.org/2016/01/what-having-a-growth-mindset-actually-means" TargetMode="External"/><Relationship Id="rId25" Type="http://schemas.openxmlformats.org/officeDocument/2006/relationships/hyperlink" Target="https://gov.wales/sites/default/files/statistics-and-research/2019-07/080411-option-2-evaluation-impact-care-childrens-welfare-en.pdf" TargetMode="External"/><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diversematters.co.uk/our-services/equality-diversity-and-inclusion-training" TargetMode="External"/><Relationship Id="rId20" Type="http://schemas.openxmlformats.org/officeDocument/2006/relationships/hyperlink" Target="https://www.legislation.gov.uk/mwa/2010/1/contents" TargetMode="External"/><Relationship Id="rId29" Type="http://schemas.openxmlformats.org/officeDocument/2006/relationships/hyperlink" Target="https://gov.wales/sites/default/files/publications/2018-03/free-breakfast-in-primary-schools.pdf" TargetMode="External"/><Relationship Id="rId1" Type="http://schemas.openxmlformats.org/officeDocument/2006/relationships/styles" Target="styles.xml"/><Relationship Id="rId6" Type="http://schemas.openxmlformats.org/officeDocument/2006/relationships/hyperlink" Target="https://www.nfer.ac.uk/media/2001/mad01.pdf" TargetMode="External"/><Relationship Id="rId11" Type="http://schemas.openxmlformats.org/officeDocument/2006/relationships/hyperlink" Target="https://richardbruford.com/2019/10/25/the-two-sides-to-an-open-door-policy-in-leading-schools/" TargetMode="External"/><Relationship Id="rId24" Type="http://schemas.openxmlformats.org/officeDocument/2006/relationships/hyperlink" Target="https://downloads.unicef.org.uk/wp-content/uploads/2019/10/UNCRC_summary-1_1.pdf?_adal_sd=www.unicef.org.uk.1638134199868&amp;_adal_ca=so%3DGoogle%26me%3Dorganic%26ca%3D(not%2520set)%26co%3D(not%2520set)%26ke%3D(not%2520set).1638134199868&amp;_adal_cw=1637781905319.1638134199868&amp;_adal_id=2bb236cb-7a09-4636-b040-3f669a479109.1637781905.3.1638134144.1637782217.16af9c19-f747-4886-8544-01c3998268b7.1638134199868&amp;_ga=2.203407186.2136962997.1638134144-260220239.1637781905"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ceinternational1892.org/wp-content/uploads/2021/07/InclusiveLeadershipBriefJuly2021.pdf" TargetMode="External"/><Relationship Id="rId23" Type="http://schemas.openxmlformats.org/officeDocument/2006/relationships/hyperlink" Target="https://www.sagepub.com/sites/default/files/upm-binaries/25241_02_Cheminais_Ch_02.pdf" TargetMode="External"/><Relationship Id="rId28" Type="http://schemas.openxmlformats.org/officeDocument/2006/relationships/hyperlink" Target="https://gov.wales/childrens-rights-in-wales" TargetMode="External"/><Relationship Id="rId10" Type="http://schemas.openxmlformats.org/officeDocument/2006/relationships/hyperlink" Target="https://moodle.uwtsd.ac.uk/pluginfile.php/541926/mod_folder/content/0/Brene-Brown-on-Power-and-Leadership-10-26-20%20%281%29.pdf?forcedownload=1" TargetMode="External"/><Relationship Id="rId19" Type="http://schemas.openxmlformats.org/officeDocument/2006/relationships/hyperlink" Target="https://www.instituteforgovernment.org.uk/sites/default/files/publications/Policy%20making%20in%20the%20real%20world.pdf"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brooksideprimary.co.uk/wp-content/uploads/2018/05/Brookside-Transition-Policy-Sum18.pdf" TargetMode="External"/><Relationship Id="rId14" Type="http://schemas.openxmlformats.org/officeDocument/2006/relationships/hyperlink" Target="http://www.csie.org.uk/inclusion/what.shtml" TargetMode="External"/><Relationship Id="rId22" Type="http://schemas.openxmlformats.org/officeDocument/2006/relationships/hyperlink" Target="https://www.pearson.com/content/dam/one-dot-com/one-dot-com/ped-blogs/wp-content/pdfs/DigitalAge_ParentCommunication_121113.pdf" TargetMode="External"/><Relationship Id="rId27" Type="http://schemas.openxmlformats.org/officeDocument/2006/relationships/hyperlink" Target="https://moodle.uwtsd.ac.uk/pluginfile.php/544609/mod_resource/content/1/Welsh%20Giovernment%202018%20theme-5-developing-community-partnerships-and-multi-agency-working-resources-1-2.pdf?redirect=1" TargetMode="External"/><Relationship Id="rId30" Type="http://schemas.openxmlformats.org/officeDocument/2006/relationships/hyperlink" Target="https://www.conwy.gov.uk/en/Resident/Benefits-and-grants/Education-Benefits/assets/documents/Free-School-Meals-in-Wales-Information-for-Parents-and-Guardians.pdf" TargetMode="External"/><Relationship Id="rId35" Type="http://schemas.openxmlformats.org/officeDocument/2006/relationships/theme" Target="theme/theme1.xml"/><Relationship Id="rId8" Type="http://schemas.openxmlformats.org/officeDocument/2006/relationships/hyperlink" Target="https://www.bbc.co.uk/newsround/593812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18</Pages>
  <Words>4688</Words>
  <Characters>27425</Characters>
  <Application>Microsoft Office Word</Application>
  <DocSecurity>0</DocSecurity>
  <Lines>609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Holland</dc:creator>
  <cp:keywords/>
  <dc:description/>
  <cp:lastModifiedBy>Anna Holland</cp:lastModifiedBy>
  <cp:revision>170</cp:revision>
  <dcterms:created xsi:type="dcterms:W3CDTF">2021-11-27T21:01:00Z</dcterms:created>
  <dcterms:modified xsi:type="dcterms:W3CDTF">2021-11-28T23:37:00Z</dcterms:modified>
</cp:coreProperties>
</file>