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A6727B" w14:textId="77777777" w:rsidR="00F2161A" w:rsidRDefault="00F2161A" w:rsidP="004B7F62">
      <w:pPr>
        <w:spacing w:line="360" w:lineRule="auto"/>
        <w:jc w:val="both"/>
        <w:rPr>
          <w:rFonts w:ascii="Times New Roman" w:hAnsi="Times New Roman" w:cs="Times New Roman"/>
          <w:sz w:val="24"/>
          <w:szCs w:val="24"/>
        </w:rPr>
      </w:pPr>
      <w:r>
        <w:rPr>
          <w:noProof/>
          <w:sz w:val="32"/>
          <w:szCs w:val="32"/>
          <w:lang w:eastAsia="en-GB"/>
        </w:rPr>
        <w:drawing>
          <wp:anchor distT="0" distB="0" distL="114300" distR="114300" simplePos="0" relativeHeight="251659264" behindDoc="0" locked="0" layoutInCell="1" allowOverlap="1" wp14:anchorId="4CE4F555" wp14:editId="06A4A3B6">
            <wp:simplePos x="0" y="0"/>
            <wp:positionH relativeFrom="column">
              <wp:posOffset>-128270</wp:posOffset>
            </wp:positionH>
            <wp:positionV relativeFrom="paragraph">
              <wp:posOffset>568325</wp:posOffset>
            </wp:positionV>
            <wp:extent cx="2078990" cy="8597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8990" cy="859790"/>
                    </a:xfrm>
                    <a:prstGeom prst="rect">
                      <a:avLst/>
                    </a:prstGeom>
                    <a:noFill/>
                  </pic:spPr>
                </pic:pic>
              </a:graphicData>
            </a:graphic>
          </wp:anchor>
        </w:drawing>
      </w:r>
    </w:p>
    <w:p w14:paraId="4782BDC3" w14:textId="77777777" w:rsidR="00F2161A" w:rsidRDefault="00F2161A" w:rsidP="004B7F62">
      <w:pPr>
        <w:spacing w:line="360" w:lineRule="auto"/>
        <w:jc w:val="both"/>
        <w:rPr>
          <w:rFonts w:ascii="Times New Roman" w:hAnsi="Times New Roman" w:cs="Times New Roman"/>
          <w:sz w:val="24"/>
          <w:szCs w:val="24"/>
        </w:rPr>
      </w:pPr>
    </w:p>
    <w:p w14:paraId="7DB6BD06" w14:textId="77777777" w:rsidR="00F2161A" w:rsidRDefault="00F2161A" w:rsidP="004B7F62">
      <w:pPr>
        <w:spacing w:line="360" w:lineRule="auto"/>
        <w:jc w:val="both"/>
        <w:rPr>
          <w:rFonts w:ascii="Times New Roman" w:hAnsi="Times New Roman" w:cs="Times New Roman"/>
          <w:sz w:val="24"/>
          <w:szCs w:val="24"/>
        </w:rPr>
      </w:pPr>
    </w:p>
    <w:p w14:paraId="667E918E" w14:textId="77777777" w:rsidR="00F2161A" w:rsidRDefault="00F2161A" w:rsidP="004B7F62">
      <w:pPr>
        <w:spacing w:line="360" w:lineRule="auto"/>
        <w:jc w:val="both"/>
        <w:rPr>
          <w:rFonts w:ascii="Times New Roman" w:hAnsi="Times New Roman" w:cs="Times New Roman"/>
          <w:sz w:val="24"/>
          <w:szCs w:val="24"/>
        </w:rPr>
      </w:pPr>
    </w:p>
    <w:p w14:paraId="20A2D086" w14:textId="77777777" w:rsidR="00F2161A" w:rsidRDefault="00F2161A" w:rsidP="004B7F62">
      <w:pPr>
        <w:spacing w:line="360" w:lineRule="auto"/>
        <w:jc w:val="both"/>
        <w:rPr>
          <w:rFonts w:ascii="Times New Roman" w:hAnsi="Times New Roman" w:cs="Times New Roman"/>
          <w:sz w:val="24"/>
          <w:szCs w:val="24"/>
        </w:rPr>
      </w:pPr>
    </w:p>
    <w:p w14:paraId="212679A7" w14:textId="77777777" w:rsidR="00F2161A" w:rsidRDefault="00F2161A" w:rsidP="004B7F62">
      <w:pPr>
        <w:spacing w:line="360" w:lineRule="auto"/>
        <w:jc w:val="both"/>
        <w:rPr>
          <w:rFonts w:ascii="Times New Roman" w:hAnsi="Times New Roman" w:cs="Times New Roman"/>
          <w:sz w:val="24"/>
          <w:szCs w:val="24"/>
        </w:rPr>
      </w:pPr>
    </w:p>
    <w:p w14:paraId="5C15AE65" w14:textId="77777777" w:rsidR="00F2161A" w:rsidRDefault="00F2161A" w:rsidP="004B7F62">
      <w:pPr>
        <w:spacing w:line="360" w:lineRule="auto"/>
        <w:jc w:val="both"/>
        <w:rPr>
          <w:rFonts w:ascii="Times New Roman" w:hAnsi="Times New Roman" w:cs="Times New Roman"/>
          <w:sz w:val="24"/>
          <w:szCs w:val="24"/>
        </w:rPr>
      </w:pPr>
    </w:p>
    <w:p w14:paraId="46D03168" w14:textId="77777777" w:rsidR="00F2161A" w:rsidRDefault="00F2161A" w:rsidP="004B7F62">
      <w:pPr>
        <w:spacing w:line="360" w:lineRule="auto"/>
        <w:jc w:val="both"/>
        <w:rPr>
          <w:rFonts w:ascii="Times New Roman" w:hAnsi="Times New Roman" w:cs="Times New Roman"/>
          <w:sz w:val="24"/>
          <w:szCs w:val="24"/>
        </w:rPr>
      </w:pPr>
    </w:p>
    <w:p w14:paraId="3C043F05" w14:textId="77777777" w:rsidR="00F2161A" w:rsidRDefault="00F2161A" w:rsidP="00F2161A">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75292AD2" wp14:editId="475CB2D9">
            <wp:extent cx="4600575" cy="37623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00575" cy="3762375"/>
                    </a:xfrm>
                    <a:prstGeom prst="rect">
                      <a:avLst/>
                    </a:prstGeom>
                    <a:noFill/>
                    <a:ln>
                      <a:noFill/>
                    </a:ln>
                  </pic:spPr>
                </pic:pic>
              </a:graphicData>
            </a:graphic>
          </wp:inline>
        </w:drawing>
      </w:r>
    </w:p>
    <w:p w14:paraId="09F26D4C" w14:textId="77777777" w:rsidR="00F2161A" w:rsidRDefault="00F2161A" w:rsidP="004B7F6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Word Count: </w:t>
      </w:r>
    </w:p>
    <w:p w14:paraId="3457C537" w14:textId="77777777" w:rsidR="00F2161A" w:rsidRDefault="00F2161A" w:rsidP="004B7F62">
      <w:pPr>
        <w:spacing w:line="360" w:lineRule="auto"/>
        <w:jc w:val="both"/>
        <w:rPr>
          <w:rFonts w:ascii="Times New Roman" w:hAnsi="Times New Roman" w:cs="Times New Roman"/>
          <w:sz w:val="24"/>
          <w:szCs w:val="24"/>
        </w:rPr>
      </w:pPr>
    </w:p>
    <w:p w14:paraId="2635A932" w14:textId="77777777" w:rsidR="00F2161A" w:rsidRDefault="00F2161A" w:rsidP="004B7F62">
      <w:pPr>
        <w:spacing w:line="360" w:lineRule="auto"/>
        <w:jc w:val="both"/>
        <w:rPr>
          <w:rFonts w:ascii="Times New Roman" w:hAnsi="Times New Roman" w:cs="Times New Roman"/>
          <w:sz w:val="24"/>
          <w:szCs w:val="24"/>
        </w:rPr>
      </w:pPr>
    </w:p>
    <w:p w14:paraId="73A8B150" w14:textId="77777777" w:rsidR="00F2161A" w:rsidRDefault="00F2161A" w:rsidP="004B7F62">
      <w:pPr>
        <w:spacing w:line="360" w:lineRule="auto"/>
        <w:jc w:val="both"/>
        <w:rPr>
          <w:rFonts w:ascii="Times New Roman" w:hAnsi="Times New Roman" w:cs="Times New Roman"/>
          <w:sz w:val="24"/>
          <w:szCs w:val="24"/>
        </w:rPr>
      </w:pPr>
    </w:p>
    <w:p w14:paraId="29A73536" w14:textId="77777777" w:rsidR="00F2161A" w:rsidRDefault="00F2161A" w:rsidP="004B7F62">
      <w:pPr>
        <w:spacing w:line="360" w:lineRule="auto"/>
        <w:jc w:val="both"/>
        <w:rPr>
          <w:rFonts w:ascii="Times New Roman" w:hAnsi="Times New Roman" w:cs="Times New Roman"/>
          <w:sz w:val="24"/>
          <w:szCs w:val="24"/>
        </w:rPr>
      </w:pPr>
    </w:p>
    <w:sdt>
      <w:sdtPr>
        <w:rPr>
          <w:rFonts w:asciiTheme="minorHAnsi" w:eastAsiaTheme="minorEastAsia" w:hAnsiTheme="minorHAnsi" w:cstheme="minorBidi"/>
          <w:b w:val="0"/>
          <w:bCs w:val="0"/>
          <w:color w:val="auto"/>
          <w:sz w:val="22"/>
          <w:szCs w:val="22"/>
        </w:rPr>
        <w:id w:val="-932501282"/>
        <w:docPartObj>
          <w:docPartGallery w:val="Table of Contents"/>
          <w:docPartUnique/>
        </w:docPartObj>
      </w:sdtPr>
      <w:sdtContent>
        <w:p w14:paraId="0EB128DE" w14:textId="77777777" w:rsidR="00F2161A" w:rsidRPr="00BC47DB" w:rsidRDefault="00F2161A">
          <w:pPr>
            <w:pStyle w:val="TOCHeading"/>
            <w:rPr>
              <w:rFonts w:ascii="Arial" w:hAnsi="Arial" w:cs="Arial"/>
              <w:sz w:val="24"/>
              <w:szCs w:val="24"/>
            </w:rPr>
          </w:pPr>
          <w:r w:rsidRPr="00BC47DB">
            <w:rPr>
              <w:rFonts w:ascii="Arial" w:hAnsi="Arial" w:cs="Arial"/>
              <w:sz w:val="24"/>
              <w:szCs w:val="24"/>
            </w:rPr>
            <w:t>Table of Contents</w:t>
          </w:r>
        </w:p>
        <w:p w14:paraId="3D7994BB" w14:textId="77777777" w:rsidR="00F2161A" w:rsidRPr="00BC47DB" w:rsidRDefault="002A5A47">
          <w:pPr>
            <w:pStyle w:val="TOC1"/>
            <w:rPr>
              <w:rFonts w:ascii="Arial" w:hAnsi="Arial" w:cs="Arial"/>
              <w:b/>
              <w:bCs/>
              <w:sz w:val="24"/>
              <w:szCs w:val="24"/>
            </w:rPr>
          </w:pPr>
          <w:r w:rsidRPr="00BC47DB">
            <w:rPr>
              <w:rFonts w:ascii="Arial" w:hAnsi="Arial" w:cs="Arial"/>
              <w:b/>
              <w:bCs/>
              <w:sz w:val="24"/>
              <w:szCs w:val="24"/>
            </w:rPr>
            <w:t>Introduction</w:t>
          </w:r>
          <w:r w:rsidR="00F2161A" w:rsidRPr="00BC47DB">
            <w:rPr>
              <w:rFonts w:ascii="Arial" w:hAnsi="Arial" w:cs="Arial"/>
              <w:sz w:val="24"/>
              <w:szCs w:val="24"/>
            </w:rPr>
            <w:ptab w:relativeTo="margin" w:alignment="right" w:leader="dot"/>
          </w:r>
          <w:r w:rsidRPr="00BC47DB">
            <w:rPr>
              <w:rFonts w:ascii="Arial" w:hAnsi="Arial" w:cs="Arial"/>
              <w:b/>
              <w:bCs/>
              <w:sz w:val="24"/>
              <w:szCs w:val="24"/>
            </w:rPr>
            <w:t>3</w:t>
          </w:r>
        </w:p>
        <w:p w14:paraId="7C4B99BB" w14:textId="77777777" w:rsidR="002A5A47" w:rsidRPr="00BC47DB" w:rsidRDefault="002A5A47" w:rsidP="002A5A47">
          <w:pPr>
            <w:pStyle w:val="TOC1"/>
            <w:rPr>
              <w:rFonts w:ascii="Arial" w:hAnsi="Arial" w:cs="Arial"/>
              <w:b/>
              <w:bCs/>
              <w:sz w:val="24"/>
              <w:szCs w:val="24"/>
            </w:rPr>
          </w:pPr>
          <w:r w:rsidRPr="00BC47DB">
            <w:rPr>
              <w:rFonts w:ascii="Arial" w:hAnsi="Arial" w:cs="Arial"/>
              <w:b/>
              <w:sz w:val="24"/>
              <w:szCs w:val="24"/>
            </w:rPr>
            <w:t>17 Sustainable Development Goals of 2030 Agenda for Sustainable Development</w:t>
          </w:r>
          <w:r w:rsidRPr="00BC47DB">
            <w:rPr>
              <w:rFonts w:ascii="Arial" w:hAnsi="Arial" w:cs="Arial"/>
              <w:sz w:val="24"/>
              <w:szCs w:val="24"/>
            </w:rPr>
            <w:t xml:space="preserve"> </w:t>
          </w:r>
          <w:r w:rsidRPr="00BC47DB">
            <w:rPr>
              <w:rFonts w:ascii="Arial" w:hAnsi="Arial" w:cs="Arial"/>
              <w:sz w:val="24"/>
              <w:szCs w:val="24"/>
            </w:rPr>
            <w:ptab w:relativeTo="margin" w:alignment="right" w:leader="dot"/>
          </w:r>
          <w:r w:rsidRPr="00BC47DB">
            <w:rPr>
              <w:rFonts w:ascii="Arial" w:hAnsi="Arial" w:cs="Arial"/>
              <w:b/>
              <w:bCs/>
              <w:sz w:val="24"/>
              <w:szCs w:val="24"/>
            </w:rPr>
            <w:t>4</w:t>
          </w:r>
        </w:p>
        <w:p w14:paraId="7B5585EE" w14:textId="77777777" w:rsidR="00BC47DB" w:rsidRPr="00BC47DB" w:rsidRDefault="00BC47DB" w:rsidP="00BC47DB">
          <w:pPr>
            <w:spacing w:line="360" w:lineRule="auto"/>
            <w:jc w:val="both"/>
            <w:rPr>
              <w:rFonts w:ascii="Arial" w:hAnsi="Arial" w:cs="Arial"/>
              <w:b/>
              <w:sz w:val="24"/>
              <w:szCs w:val="24"/>
            </w:rPr>
          </w:pPr>
          <w:r w:rsidRPr="007153EA">
            <w:rPr>
              <w:rFonts w:ascii="Arial" w:hAnsi="Arial" w:cs="Arial"/>
              <w:b/>
              <w:sz w:val="24"/>
              <w:szCs w:val="24"/>
            </w:rPr>
            <w:t xml:space="preserve">London targets to become a sustainable world city </w:t>
          </w:r>
          <w:r w:rsidRPr="00BC47DB">
            <w:rPr>
              <w:rFonts w:ascii="Arial" w:hAnsi="Arial" w:cs="Arial"/>
              <w:sz w:val="24"/>
              <w:szCs w:val="24"/>
            </w:rPr>
            <w:ptab w:relativeTo="margin" w:alignment="right" w:leader="dot"/>
          </w:r>
          <w:r w:rsidR="00644B02">
            <w:rPr>
              <w:rFonts w:ascii="Arial" w:hAnsi="Arial" w:cs="Arial"/>
              <w:b/>
              <w:bCs/>
              <w:sz w:val="24"/>
              <w:szCs w:val="24"/>
            </w:rPr>
            <w:t>12</w:t>
          </w:r>
        </w:p>
        <w:p w14:paraId="1AFFE3FD" w14:textId="77777777" w:rsidR="00BC47DB" w:rsidRPr="00BC47DB" w:rsidRDefault="00BC47DB" w:rsidP="00BC47DB">
          <w:pPr>
            <w:spacing w:line="360" w:lineRule="auto"/>
            <w:jc w:val="both"/>
            <w:rPr>
              <w:rFonts w:ascii="Arial" w:hAnsi="Arial" w:cs="Arial"/>
              <w:b/>
              <w:sz w:val="24"/>
              <w:szCs w:val="24"/>
            </w:rPr>
          </w:pPr>
          <w:r w:rsidRPr="00BC47DB">
            <w:rPr>
              <w:rFonts w:ascii="Arial" w:hAnsi="Arial" w:cs="Arial"/>
              <w:b/>
              <w:sz w:val="24"/>
              <w:szCs w:val="24"/>
            </w:rPr>
            <w:t>Critical examination of L</w:t>
          </w:r>
          <w:r>
            <w:rPr>
              <w:rFonts w:ascii="Arial" w:hAnsi="Arial" w:cs="Arial"/>
              <w:b/>
              <w:sz w:val="24"/>
              <w:szCs w:val="24"/>
            </w:rPr>
            <w:t>ondon’s benefits from SDG</w:t>
          </w:r>
          <w:r w:rsidRPr="00BC47DB">
            <w:rPr>
              <w:rFonts w:ascii="Arial" w:hAnsi="Arial" w:cs="Arial"/>
              <w:sz w:val="24"/>
              <w:szCs w:val="24"/>
            </w:rPr>
            <w:ptab w:relativeTo="margin" w:alignment="right" w:leader="dot"/>
          </w:r>
          <w:r>
            <w:rPr>
              <w:rFonts w:ascii="Arial" w:hAnsi="Arial" w:cs="Arial"/>
              <w:b/>
              <w:bCs/>
              <w:sz w:val="24"/>
              <w:szCs w:val="24"/>
            </w:rPr>
            <w:t>15</w:t>
          </w:r>
        </w:p>
        <w:p w14:paraId="65DA235F" w14:textId="77777777" w:rsidR="00BC47DB" w:rsidRPr="00BC47DB" w:rsidRDefault="00BC47DB" w:rsidP="00BC47DB">
          <w:pPr>
            <w:pStyle w:val="TOC1"/>
            <w:rPr>
              <w:rFonts w:ascii="Arial" w:hAnsi="Arial" w:cs="Arial"/>
              <w:b/>
              <w:bCs/>
              <w:sz w:val="24"/>
              <w:szCs w:val="24"/>
            </w:rPr>
          </w:pPr>
          <w:r w:rsidRPr="00BC47DB">
            <w:rPr>
              <w:rFonts w:ascii="Arial" w:hAnsi="Arial" w:cs="Arial"/>
              <w:b/>
              <w:bCs/>
              <w:sz w:val="24"/>
              <w:szCs w:val="24"/>
            </w:rPr>
            <w:t>Recommendations</w:t>
          </w:r>
          <w:r w:rsidRPr="00BC47DB">
            <w:rPr>
              <w:rFonts w:ascii="Arial" w:hAnsi="Arial" w:cs="Arial"/>
              <w:sz w:val="24"/>
              <w:szCs w:val="24"/>
            </w:rPr>
            <w:ptab w:relativeTo="margin" w:alignment="right" w:leader="dot"/>
          </w:r>
          <w:r w:rsidRPr="00BC47DB">
            <w:rPr>
              <w:rFonts w:ascii="Arial" w:hAnsi="Arial" w:cs="Arial"/>
              <w:b/>
              <w:bCs/>
              <w:sz w:val="24"/>
              <w:szCs w:val="24"/>
            </w:rPr>
            <w:t>16</w:t>
          </w:r>
        </w:p>
        <w:p w14:paraId="7C8BD1C5" w14:textId="77777777" w:rsidR="00BC47DB" w:rsidRPr="00BC47DB" w:rsidRDefault="00BC47DB" w:rsidP="00BC47DB">
          <w:pPr>
            <w:pStyle w:val="TOC1"/>
            <w:rPr>
              <w:rFonts w:ascii="Arial" w:hAnsi="Arial" w:cs="Arial"/>
              <w:b/>
              <w:bCs/>
              <w:sz w:val="24"/>
              <w:szCs w:val="24"/>
            </w:rPr>
          </w:pPr>
          <w:r w:rsidRPr="00BC47DB">
            <w:rPr>
              <w:rFonts w:ascii="Arial" w:hAnsi="Arial" w:cs="Arial"/>
              <w:b/>
              <w:bCs/>
              <w:sz w:val="24"/>
              <w:szCs w:val="24"/>
            </w:rPr>
            <w:t>Conclusion</w:t>
          </w:r>
          <w:r w:rsidRPr="00BC47DB">
            <w:rPr>
              <w:rFonts w:ascii="Arial" w:hAnsi="Arial" w:cs="Arial"/>
              <w:sz w:val="24"/>
              <w:szCs w:val="24"/>
            </w:rPr>
            <w:ptab w:relativeTo="margin" w:alignment="right" w:leader="dot"/>
          </w:r>
          <w:r w:rsidRPr="00BC47DB">
            <w:rPr>
              <w:rFonts w:ascii="Arial" w:hAnsi="Arial" w:cs="Arial"/>
              <w:b/>
              <w:bCs/>
              <w:sz w:val="24"/>
              <w:szCs w:val="24"/>
            </w:rPr>
            <w:t>17</w:t>
          </w:r>
        </w:p>
        <w:p w14:paraId="1AFB5FBD" w14:textId="77777777" w:rsidR="00BC47DB" w:rsidRPr="00BC47DB" w:rsidRDefault="00BC47DB" w:rsidP="00BC47DB">
          <w:pPr>
            <w:pStyle w:val="TOC1"/>
            <w:rPr>
              <w:rFonts w:ascii="Arial" w:hAnsi="Arial" w:cs="Arial"/>
              <w:b/>
              <w:bCs/>
              <w:sz w:val="24"/>
              <w:szCs w:val="24"/>
            </w:rPr>
          </w:pPr>
          <w:r w:rsidRPr="00BC47DB">
            <w:rPr>
              <w:rFonts w:ascii="Arial" w:hAnsi="Arial" w:cs="Arial"/>
              <w:b/>
              <w:bCs/>
              <w:sz w:val="24"/>
              <w:szCs w:val="24"/>
            </w:rPr>
            <w:t>References</w:t>
          </w:r>
          <w:r w:rsidRPr="00BC47DB">
            <w:rPr>
              <w:rFonts w:ascii="Arial" w:hAnsi="Arial" w:cs="Arial"/>
              <w:sz w:val="24"/>
              <w:szCs w:val="24"/>
            </w:rPr>
            <w:ptab w:relativeTo="margin" w:alignment="right" w:leader="dot"/>
          </w:r>
          <w:r w:rsidRPr="00BC47DB">
            <w:rPr>
              <w:rFonts w:ascii="Arial" w:hAnsi="Arial" w:cs="Arial"/>
              <w:b/>
              <w:bCs/>
              <w:sz w:val="24"/>
              <w:szCs w:val="24"/>
            </w:rPr>
            <w:t>18</w:t>
          </w:r>
        </w:p>
        <w:p w14:paraId="3894A22A" w14:textId="77777777" w:rsidR="00BC47DB" w:rsidRPr="00BC47DB" w:rsidRDefault="00BC47DB" w:rsidP="00BC47DB">
          <w:pPr>
            <w:pStyle w:val="TOC1"/>
            <w:rPr>
              <w:rFonts w:ascii="Arial" w:hAnsi="Arial" w:cs="Arial"/>
              <w:b/>
              <w:bCs/>
              <w:sz w:val="24"/>
              <w:szCs w:val="24"/>
            </w:rPr>
          </w:pPr>
          <w:r w:rsidRPr="00BC47DB">
            <w:rPr>
              <w:rFonts w:ascii="Arial" w:hAnsi="Arial" w:cs="Arial"/>
              <w:b/>
              <w:bCs/>
              <w:sz w:val="24"/>
              <w:szCs w:val="24"/>
            </w:rPr>
            <w:t>Appendix</w:t>
          </w:r>
          <w:r w:rsidRPr="00BC47DB">
            <w:rPr>
              <w:rFonts w:ascii="Arial" w:hAnsi="Arial" w:cs="Arial"/>
              <w:sz w:val="24"/>
              <w:szCs w:val="24"/>
            </w:rPr>
            <w:ptab w:relativeTo="margin" w:alignment="right" w:leader="dot"/>
          </w:r>
          <w:r w:rsidRPr="00BC47DB">
            <w:rPr>
              <w:rFonts w:ascii="Arial" w:hAnsi="Arial" w:cs="Arial"/>
              <w:b/>
              <w:bCs/>
              <w:sz w:val="24"/>
              <w:szCs w:val="24"/>
            </w:rPr>
            <w:t>20</w:t>
          </w:r>
        </w:p>
        <w:p w14:paraId="391DEA31" w14:textId="77777777" w:rsidR="00BC47DB" w:rsidRPr="00BC47DB" w:rsidRDefault="00BC47DB" w:rsidP="00BC47DB">
          <w:pPr>
            <w:rPr>
              <w:lang w:val="en-US" w:eastAsia="ja-JP"/>
            </w:rPr>
          </w:pPr>
        </w:p>
        <w:p w14:paraId="4BAE37D6" w14:textId="77777777" w:rsidR="00F2161A" w:rsidRDefault="00D148CA">
          <w:pPr>
            <w:pStyle w:val="TOC3"/>
            <w:ind w:left="446"/>
          </w:pPr>
        </w:p>
      </w:sdtContent>
    </w:sdt>
    <w:p w14:paraId="75A0E501" w14:textId="77777777" w:rsidR="00F2161A" w:rsidRDefault="00F2161A" w:rsidP="004B7F62">
      <w:pPr>
        <w:spacing w:line="360" w:lineRule="auto"/>
        <w:jc w:val="both"/>
        <w:rPr>
          <w:rFonts w:ascii="Times New Roman" w:hAnsi="Times New Roman" w:cs="Times New Roman"/>
          <w:sz w:val="24"/>
          <w:szCs w:val="24"/>
        </w:rPr>
      </w:pPr>
    </w:p>
    <w:p w14:paraId="387E5684" w14:textId="77777777" w:rsidR="00F2161A" w:rsidRDefault="00F2161A" w:rsidP="004B7F62">
      <w:pPr>
        <w:spacing w:line="360" w:lineRule="auto"/>
        <w:jc w:val="both"/>
        <w:rPr>
          <w:rFonts w:ascii="Times New Roman" w:hAnsi="Times New Roman" w:cs="Times New Roman"/>
          <w:sz w:val="24"/>
          <w:szCs w:val="24"/>
        </w:rPr>
      </w:pPr>
    </w:p>
    <w:p w14:paraId="61C9E93B" w14:textId="77777777" w:rsidR="00F2161A" w:rsidRDefault="00F2161A" w:rsidP="004B7F62">
      <w:pPr>
        <w:spacing w:line="360" w:lineRule="auto"/>
        <w:jc w:val="both"/>
        <w:rPr>
          <w:rFonts w:ascii="Times New Roman" w:hAnsi="Times New Roman" w:cs="Times New Roman"/>
          <w:sz w:val="24"/>
          <w:szCs w:val="24"/>
        </w:rPr>
      </w:pPr>
    </w:p>
    <w:p w14:paraId="1A057020" w14:textId="77777777" w:rsidR="00F2161A" w:rsidRDefault="00F2161A" w:rsidP="004B7F62">
      <w:pPr>
        <w:spacing w:line="360" w:lineRule="auto"/>
        <w:jc w:val="both"/>
        <w:rPr>
          <w:rFonts w:ascii="Times New Roman" w:hAnsi="Times New Roman" w:cs="Times New Roman"/>
          <w:sz w:val="24"/>
          <w:szCs w:val="24"/>
        </w:rPr>
      </w:pPr>
    </w:p>
    <w:p w14:paraId="5DAB407C" w14:textId="77777777" w:rsidR="00F2161A" w:rsidRDefault="00F2161A" w:rsidP="004B7F62">
      <w:pPr>
        <w:spacing w:line="360" w:lineRule="auto"/>
        <w:jc w:val="both"/>
        <w:rPr>
          <w:rFonts w:ascii="Times New Roman" w:hAnsi="Times New Roman" w:cs="Times New Roman"/>
          <w:sz w:val="24"/>
          <w:szCs w:val="24"/>
        </w:rPr>
      </w:pPr>
    </w:p>
    <w:p w14:paraId="0DD5AC1E" w14:textId="77777777" w:rsidR="00F2161A" w:rsidRDefault="00F2161A" w:rsidP="004B7F62">
      <w:pPr>
        <w:spacing w:line="360" w:lineRule="auto"/>
        <w:jc w:val="both"/>
        <w:rPr>
          <w:rFonts w:ascii="Times New Roman" w:hAnsi="Times New Roman" w:cs="Times New Roman"/>
          <w:sz w:val="24"/>
          <w:szCs w:val="24"/>
        </w:rPr>
      </w:pPr>
    </w:p>
    <w:p w14:paraId="5938B0EC" w14:textId="77777777" w:rsidR="00F2161A" w:rsidRDefault="00F2161A" w:rsidP="004B7F62">
      <w:pPr>
        <w:spacing w:line="360" w:lineRule="auto"/>
        <w:jc w:val="both"/>
        <w:rPr>
          <w:rFonts w:ascii="Times New Roman" w:hAnsi="Times New Roman" w:cs="Times New Roman"/>
          <w:sz w:val="24"/>
          <w:szCs w:val="24"/>
        </w:rPr>
      </w:pPr>
    </w:p>
    <w:p w14:paraId="6EE82626" w14:textId="77777777" w:rsidR="00F2161A" w:rsidRDefault="00F2161A" w:rsidP="004B7F62">
      <w:pPr>
        <w:spacing w:line="360" w:lineRule="auto"/>
        <w:jc w:val="both"/>
        <w:rPr>
          <w:rFonts w:ascii="Times New Roman" w:hAnsi="Times New Roman" w:cs="Times New Roman"/>
          <w:sz w:val="24"/>
          <w:szCs w:val="24"/>
        </w:rPr>
      </w:pPr>
    </w:p>
    <w:p w14:paraId="5B0C6688" w14:textId="77777777" w:rsidR="00F2161A" w:rsidRDefault="00F2161A" w:rsidP="004B7F62">
      <w:pPr>
        <w:spacing w:line="360" w:lineRule="auto"/>
        <w:jc w:val="both"/>
        <w:rPr>
          <w:rFonts w:ascii="Times New Roman" w:hAnsi="Times New Roman" w:cs="Times New Roman"/>
          <w:sz w:val="24"/>
          <w:szCs w:val="24"/>
        </w:rPr>
      </w:pPr>
    </w:p>
    <w:p w14:paraId="05C64A73" w14:textId="77777777" w:rsidR="00F2161A" w:rsidRDefault="00F2161A" w:rsidP="004B7F62">
      <w:pPr>
        <w:spacing w:line="360" w:lineRule="auto"/>
        <w:jc w:val="both"/>
        <w:rPr>
          <w:rFonts w:ascii="Times New Roman" w:hAnsi="Times New Roman" w:cs="Times New Roman"/>
          <w:sz w:val="24"/>
          <w:szCs w:val="24"/>
        </w:rPr>
      </w:pPr>
    </w:p>
    <w:p w14:paraId="2322C57E" w14:textId="77777777" w:rsidR="00BC47DB" w:rsidRDefault="00BC47DB" w:rsidP="004B7F62">
      <w:pPr>
        <w:spacing w:line="360" w:lineRule="auto"/>
        <w:jc w:val="both"/>
        <w:rPr>
          <w:rFonts w:ascii="Times New Roman" w:hAnsi="Times New Roman" w:cs="Times New Roman"/>
          <w:sz w:val="24"/>
          <w:szCs w:val="24"/>
        </w:rPr>
      </w:pPr>
    </w:p>
    <w:p w14:paraId="07FF3098" w14:textId="77777777" w:rsidR="00BC47DB" w:rsidRDefault="00BC47DB" w:rsidP="004B7F62">
      <w:pPr>
        <w:spacing w:line="360" w:lineRule="auto"/>
        <w:jc w:val="both"/>
        <w:rPr>
          <w:rFonts w:ascii="Times New Roman" w:hAnsi="Times New Roman" w:cs="Times New Roman"/>
          <w:sz w:val="24"/>
          <w:szCs w:val="24"/>
        </w:rPr>
      </w:pPr>
    </w:p>
    <w:p w14:paraId="63F7E513" w14:textId="77777777" w:rsidR="00F2161A" w:rsidRDefault="00F2161A" w:rsidP="004B7F62">
      <w:pPr>
        <w:spacing w:line="360" w:lineRule="auto"/>
        <w:jc w:val="both"/>
        <w:rPr>
          <w:rFonts w:ascii="Times New Roman" w:hAnsi="Times New Roman" w:cs="Times New Roman"/>
          <w:sz w:val="24"/>
          <w:szCs w:val="24"/>
        </w:rPr>
      </w:pPr>
    </w:p>
    <w:p w14:paraId="381BEA09" w14:textId="77777777" w:rsidR="00644B02" w:rsidRDefault="00644B02" w:rsidP="004B7F62">
      <w:pPr>
        <w:spacing w:line="360" w:lineRule="auto"/>
        <w:jc w:val="both"/>
        <w:rPr>
          <w:rFonts w:ascii="Times New Roman" w:hAnsi="Times New Roman" w:cs="Times New Roman"/>
          <w:sz w:val="24"/>
          <w:szCs w:val="24"/>
        </w:rPr>
      </w:pPr>
    </w:p>
    <w:p w14:paraId="21EE36D6" w14:textId="77777777" w:rsidR="00F2161A" w:rsidRPr="007153EA" w:rsidRDefault="00F2161A" w:rsidP="004B7F62">
      <w:pPr>
        <w:spacing w:line="360" w:lineRule="auto"/>
        <w:jc w:val="both"/>
        <w:rPr>
          <w:rFonts w:ascii="Arial" w:hAnsi="Arial" w:cs="Arial"/>
          <w:b/>
          <w:sz w:val="28"/>
          <w:szCs w:val="28"/>
        </w:rPr>
      </w:pPr>
      <w:r w:rsidRPr="007153EA">
        <w:rPr>
          <w:rFonts w:ascii="Arial" w:hAnsi="Arial" w:cs="Arial"/>
          <w:b/>
          <w:sz w:val="28"/>
          <w:szCs w:val="28"/>
        </w:rPr>
        <w:lastRenderedPageBreak/>
        <w:t xml:space="preserve">Introduction </w:t>
      </w:r>
    </w:p>
    <w:p w14:paraId="4ABA61DE" w14:textId="77777777" w:rsidR="00F2161A" w:rsidRPr="007153EA" w:rsidRDefault="00F2161A" w:rsidP="004B7F62">
      <w:pPr>
        <w:spacing w:line="360" w:lineRule="auto"/>
        <w:jc w:val="both"/>
        <w:rPr>
          <w:rFonts w:ascii="Arial" w:hAnsi="Arial" w:cs="Arial"/>
          <w:sz w:val="24"/>
          <w:szCs w:val="24"/>
        </w:rPr>
      </w:pPr>
      <w:r w:rsidRPr="007153EA">
        <w:rPr>
          <w:rFonts w:ascii="Arial" w:hAnsi="Arial" w:cs="Arial"/>
          <w:sz w:val="24"/>
          <w:szCs w:val="24"/>
        </w:rPr>
        <w:t xml:space="preserve">The </w:t>
      </w:r>
      <w:r w:rsidR="005F69BE" w:rsidRPr="007153EA">
        <w:rPr>
          <w:rFonts w:ascii="Arial" w:hAnsi="Arial" w:cs="Arial"/>
          <w:sz w:val="24"/>
          <w:szCs w:val="24"/>
        </w:rPr>
        <w:t>environment</w:t>
      </w:r>
      <w:r w:rsidRPr="007153EA">
        <w:rPr>
          <w:rFonts w:ascii="Arial" w:hAnsi="Arial" w:cs="Arial"/>
          <w:sz w:val="24"/>
          <w:szCs w:val="24"/>
        </w:rPr>
        <w:t xml:space="preserve"> and </w:t>
      </w:r>
      <w:r w:rsidR="005F69BE" w:rsidRPr="007153EA">
        <w:rPr>
          <w:rFonts w:ascii="Arial" w:hAnsi="Arial" w:cs="Arial"/>
          <w:sz w:val="24"/>
          <w:szCs w:val="24"/>
        </w:rPr>
        <w:t xml:space="preserve">the balance of changes </w:t>
      </w:r>
      <w:r w:rsidR="008E49A6" w:rsidRPr="007153EA">
        <w:rPr>
          <w:rFonts w:ascii="Arial" w:hAnsi="Arial" w:cs="Arial"/>
          <w:sz w:val="24"/>
          <w:szCs w:val="24"/>
        </w:rPr>
        <w:t xml:space="preserve">are </w:t>
      </w:r>
      <w:r w:rsidR="005F69BE" w:rsidRPr="007153EA">
        <w:rPr>
          <w:rFonts w:ascii="Arial" w:hAnsi="Arial" w:cs="Arial"/>
          <w:sz w:val="24"/>
          <w:szCs w:val="24"/>
        </w:rPr>
        <w:t>required from all countries in the world to accomplish sustainable human development</w:t>
      </w:r>
      <w:sdt>
        <w:sdtPr>
          <w:rPr>
            <w:rFonts w:ascii="Arial" w:hAnsi="Arial" w:cs="Arial"/>
            <w:sz w:val="24"/>
            <w:szCs w:val="24"/>
          </w:rPr>
          <w:id w:val="605153746"/>
          <w:citation/>
        </w:sdtPr>
        <w:sdtContent>
          <w:r w:rsidR="004C5019" w:rsidRPr="007153EA">
            <w:rPr>
              <w:rFonts w:ascii="Arial" w:hAnsi="Arial" w:cs="Arial"/>
              <w:sz w:val="24"/>
              <w:szCs w:val="24"/>
            </w:rPr>
            <w:fldChar w:fldCharType="begin"/>
          </w:r>
          <w:r w:rsidR="004C5019" w:rsidRPr="007153EA">
            <w:rPr>
              <w:rFonts w:ascii="Arial" w:hAnsi="Arial" w:cs="Arial"/>
              <w:sz w:val="24"/>
              <w:szCs w:val="24"/>
            </w:rPr>
            <w:instrText xml:space="preserve"> CITATION San19 \l 2057 </w:instrText>
          </w:r>
          <w:r w:rsidR="004C5019" w:rsidRPr="007153EA">
            <w:rPr>
              <w:rFonts w:ascii="Arial" w:hAnsi="Arial" w:cs="Arial"/>
              <w:sz w:val="24"/>
              <w:szCs w:val="24"/>
            </w:rPr>
            <w:fldChar w:fldCharType="separate"/>
          </w:r>
          <w:r w:rsidR="004C5019" w:rsidRPr="007153EA">
            <w:rPr>
              <w:rFonts w:ascii="Arial" w:hAnsi="Arial" w:cs="Arial"/>
              <w:noProof/>
              <w:sz w:val="24"/>
              <w:szCs w:val="24"/>
            </w:rPr>
            <w:t xml:space="preserve"> (Sandbrook, 2019)</w:t>
          </w:r>
          <w:r w:rsidR="004C5019" w:rsidRPr="007153EA">
            <w:rPr>
              <w:rFonts w:ascii="Arial" w:hAnsi="Arial" w:cs="Arial"/>
              <w:sz w:val="24"/>
              <w:szCs w:val="24"/>
            </w:rPr>
            <w:fldChar w:fldCharType="end"/>
          </w:r>
        </w:sdtContent>
      </w:sdt>
      <w:r w:rsidR="005F69BE" w:rsidRPr="007153EA">
        <w:rPr>
          <w:rFonts w:ascii="Arial" w:hAnsi="Arial" w:cs="Arial"/>
          <w:sz w:val="24"/>
          <w:szCs w:val="24"/>
        </w:rPr>
        <w:t>. The processes of identification of some criteria are vital for a systems approach to sustainability. Discussions and deci</w:t>
      </w:r>
      <w:r w:rsidR="00B640A7">
        <w:rPr>
          <w:rFonts w:ascii="Arial" w:hAnsi="Arial" w:cs="Arial"/>
          <w:sz w:val="24"/>
          <w:szCs w:val="24"/>
        </w:rPr>
        <w:t xml:space="preserve">sion-making from institutions are </w:t>
      </w:r>
      <w:r w:rsidR="00B640A7" w:rsidRPr="007153EA">
        <w:rPr>
          <w:rFonts w:ascii="Arial" w:hAnsi="Arial" w:cs="Arial"/>
          <w:sz w:val="24"/>
          <w:szCs w:val="24"/>
        </w:rPr>
        <w:t>the</w:t>
      </w:r>
      <w:r w:rsidR="005F69BE" w:rsidRPr="007153EA">
        <w:rPr>
          <w:rFonts w:ascii="Arial" w:hAnsi="Arial" w:cs="Arial"/>
          <w:sz w:val="24"/>
          <w:szCs w:val="24"/>
        </w:rPr>
        <w:t xml:space="preserve"> main headway for </w:t>
      </w:r>
      <w:r w:rsidR="008E49A6" w:rsidRPr="007153EA">
        <w:rPr>
          <w:rFonts w:ascii="Arial" w:hAnsi="Arial" w:cs="Arial"/>
          <w:sz w:val="24"/>
          <w:szCs w:val="24"/>
        </w:rPr>
        <w:t xml:space="preserve">the </w:t>
      </w:r>
      <w:r w:rsidR="005F69BE" w:rsidRPr="007153EA">
        <w:rPr>
          <w:rFonts w:ascii="Arial" w:hAnsi="Arial" w:cs="Arial"/>
          <w:sz w:val="24"/>
          <w:szCs w:val="24"/>
        </w:rPr>
        <w:t xml:space="preserve">establishment of </w:t>
      </w:r>
      <w:r w:rsidR="004C5019" w:rsidRPr="007153EA">
        <w:rPr>
          <w:rFonts w:ascii="Arial" w:hAnsi="Arial" w:cs="Arial"/>
          <w:sz w:val="24"/>
          <w:szCs w:val="24"/>
        </w:rPr>
        <w:t>diverse social and political traditions. This approaches donors and global agencies with a movement in the right direction</w:t>
      </w:r>
      <w:sdt>
        <w:sdtPr>
          <w:rPr>
            <w:rFonts w:ascii="Arial" w:hAnsi="Arial" w:cs="Arial"/>
            <w:sz w:val="24"/>
            <w:szCs w:val="24"/>
          </w:rPr>
          <w:id w:val="-1237321677"/>
          <w:citation/>
        </w:sdtPr>
        <w:sdtContent>
          <w:r w:rsidR="004C5019" w:rsidRPr="007153EA">
            <w:rPr>
              <w:rFonts w:ascii="Arial" w:hAnsi="Arial" w:cs="Arial"/>
              <w:sz w:val="24"/>
              <w:szCs w:val="24"/>
            </w:rPr>
            <w:fldChar w:fldCharType="begin"/>
          </w:r>
          <w:r w:rsidR="004C5019" w:rsidRPr="007153EA">
            <w:rPr>
              <w:rFonts w:ascii="Arial" w:hAnsi="Arial" w:cs="Arial"/>
              <w:sz w:val="24"/>
              <w:szCs w:val="24"/>
            </w:rPr>
            <w:instrText xml:space="preserve"> CITATION San19 \l 2057 </w:instrText>
          </w:r>
          <w:r w:rsidR="004C5019" w:rsidRPr="007153EA">
            <w:rPr>
              <w:rFonts w:ascii="Arial" w:hAnsi="Arial" w:cs="Arial"/>
              <w:sz w:val="24"/>
              <w:szCs w:val="24"/>
            </w:rPr>
            <w:fldChar w:fldCharType="separate"/>
          </w:r>
          <w:r w:rsidR="004C5019" w:rsidRPr="007153EA">
            <w:rPr>
              <w:rFonts w:ascii="Arial" w:hAnsi="Arial" w:cs="Arial"/>
              <w:noProof/>
              <w:sz w:val="24"/>
              <w:szCs w:val="24"/>
            </w:rPr>
            <w:t xml:space="preserve"> (Sandbrook, 2019)</w:t>
          </w:r>
          <w:r w:rsidR="004C5019" w:rsidRPr="007153EA">
            <w:rPr>
              <w:rFonts w:ascii="Arial" w:hAnsi="Arial" w:cs="Arial"/>
              <w:sz w:val="24"/>
              <w:szCs w:val="24"/>
            </w:rPr>
            <w:fldChar w:fldCharType="end"/>
          </w:r>
        </w:sdtContent>
      </w:sdt>
      <w:r w:rsidR="004C5019" w:rsidRPr="007153EA">
        <w:rPr>
          <w:rFonts w:ascii="Arial" w:hAnsi="Arial" w:cs="Arial"/>
          <w:sz w:val="24"/>
          <w:szCs w:val="24"/>
        </w:rPr>
        <w:t xml:space="preserve">. </w:t>
      </w:r>
    </w:p>
    <w:p w14:paraId="6B496F57" w14:textId="77777777" w:rsidR="006C1437" w:rsidRPr="007153EA" w:rsidRDefault="006C1437" w:rsidP="004B7F62">
      <w:pPr>
        <w:spacing w:line="360" w:lineRule="auto"/>
        <w:jc w:val="both"/>
        <w:rPr>
          <w:rFonts w:ascii="Arial" w:hAnsi="Arial" w:cs="Arial"/>
          <w:sz w:val="24"/>
          <w:szCs w:val="24"/>
        </w:rPr>
      </w:pPr>
      <w:r w:rsidRPr="007153EA">
        <w:rPr>
          <w:rFonts w:ascii="Arial" w:hAnsi="Arial" w:cs="Arial"/>
          <w:sz w:val="24"/>
          <w:szCs w:val="24"/>
        </w:rPr>
        <w:t>According to UNESCO (2021), technology,</w:t>
      </w:r>
      <w:r w:rsidR="008E49A6" w:rsidRPr="007153EA">
        <w:rPr>
          <w:rFonts w:ascii="Arial" w:hAnsi="Arial" w:cs="Arial"/>
          <w:sz w:val="24"/>
          <w:szCs w:val="24"/>
        </w:rPr>
        <w:t xml:space="preserve"> engineering, and science are at</w:t>
      </w:r>
      <w:r w:rsidRPr="007153EA">
        <w:rPr>
          <w:rFonts w:ascii="Arial" w:hAnsi="Arial" w:cs="Arial"/>
          <w:sz w:val="24"/>
          <w:szCs w:val="24"/>
        </w:rPr>
        <w:t xml:space="preserve"> the heart of sustainable development. The achievement of 17 sustainable development goals is the global blueprint for future prosperity and peace on a </w:t>
      </w:r>
      <w:r w:rsidR="008E49A6" w:rsidRPr="007153EA">
        <w:rPr>
          <w:rFonts w:ascii="Arial" w:hAnsi="Arial" w:cs="Arial"/>
          <w:sz w:val="24"/>
          <w:szCs w:val="24"/>
        </w:rPr>
        <w:t>healthy</w:t>
      </w:r>
      <w:r w:rsidRPr="007153EA">
        <w:rPr>
          <w:rFonts w:ascii="Arial" w:hAnsi="Arial" w:cs="Arial"/>
          <w:sz w:val="24"/>
          <w:szCs w:val="24"/>
        </w:rPr>
        <w:t xml:space="preserve"> planet. This international acknowledgement is vital for development that meets the </w:t>
      </w:r>
      <w:r w:rsidR="004222FE" w:rsidRPr="007153EA">
        <w:rPr>
          <w:rFonts w:ascii="Arial" w:hAnsi="Arial" w:cs="Arial"/>
          <w:sz w:val="24"/>
          <w:szCs w:val="24"/>
        </w:rPr>
        <w:t>requirements and</w:t>
      </w:r>
      <w:r w:rsidR="008E49A6" w:rsidRPr="007153EA">
        <w:rPr>
          <w:rFonts w:ascii="Arial" w:hAnsi="Arial" w:cs="Arial"/>
          <w:sz w:val="24"/>
          <w:szCs w:val="24"/>
        </w:rPr>
        <w:t xml:space="preserve"> presents the unique opportunities to that highlight</w:t>
      </w:r>
      <w:r w:rsidR="004222FE" w:rsidRPr="007153EA">
        <w:rPr>
          <w:rFonts w:ascii="Arial" w:hAnsi="Arial" w:cs="Arial"/>
          <w:sz w:val="24"/>
          <w:szCs w:val="24"/>
        </w:rPr>
        <w:t xml:space="preserve"> the engineers’ role and to advance to solutions for future generation </w:t>
      </w:r>
      <w:r w:rsidR="008E49A6" w:rsidRPr="007153EA">
        <w:rPr>
          <w:rFonts w:ascii="Arial" w:hAnsi="Arial" w:cs="Arial"/>
          <w:sz w:val="24"/>
          <w:szCs w:val="24"/>
        </w:rPr>
        <w:t>to meet their requirements. These are</w:t>
      </w:r>
      <w:r w:rsidR="004222FE" w:rsidRPr="007153EA">
        <w:rPr>
          <w:rFonts w:ascii="Arial" w:hAnsi="Arial" w:cs="Arial"/>
          <w:sz w:val="24"/>
          <w:szCs w:val="24"/>
        </w:rPr>
        <w:t xml:space="preserve"> the core characteristics of world transformation</w:t>
      </w:r>
      <w:sdt>
        <w:sdtPr>
          <w:rPr>
            <w:rFonts w:ascii="Arial" w:hAnsi="Arial" w:cs="Arial"/>
            <w:sz w:val="24"/>
            <w:szCs w:val="24"/>
          </w:rPr>
          <w:id w:val="-1298130702"/>
          <w:citation/>
        </w:sdtPr>
        <w:sdtContent>
          <w:r w:rsidR="00890AD6" w:rsidRPr="007153EA">
            <w:rPr>
              <w:rFonts w:ascii="Arial" w:hAnsi="Arial" w:cs="Arial"/>
              <w:sz w:val="24"/>
              <w:szCs w:val="24"/>
            </w:rPr>
            <w:fldChar w:fldCharType="begin"/>
          </w:r>
          <w:r w:rsidR="00890AD6" w:rsidRPr="007153EA">
            <w:rPr>
              <w:rFonts w:ascii="Arial" w:hAnsi="Arial" w:cs="Arial"/>
              <w:sz w:val="24"/>
              <w:szCs w:val="24"/>
            </w:rPr>
            <w:instrText xml:space="preserve"> CITATION UNE21 \l 2057 </w:instrText>
          </w:r>
          <w:r w:rsidR="00890AD6" w:rsidRPr="007153EA">
            <w:rPr>
              <w:rFonts w:ascii="Arial" w:hAnsi="Arial" w:cs="Arial"/>
              <w:sz w:val="24"/>
              <w:szCs w:val="24"/>
            </w:rPr>
            <w:fldChar w:fldCharType="separate"/>
          </w:r>
          <w:r w:rsidR="00890AD6" w:rsidRPr="007153EA">
            <w:rPr>
              <w:rFonts w:ascii="Arial" w:hAnsi="Arial" w:cs="Arial"/>
              <w:noProof/>
              <w:sz w:val="24"/>
              <w:szCs w:val="24"/>
            </w:rPr>
            <w:t xml:space="preserve"> (UNESCO, 2021)</w:t>
          </w:r>
          <w:r w:rsidR="00890AD6" w:rsidRPr="007153EA">
            <w:rPr>
              <w:rFonts w:ascii="Arial" w:hAnsi="Arial" w:cs="Arial"/>
              <w:sz w:val="24"/>
              <w:szCs w:val="24"/>
            </w:rPr>
            <w:fldChar w:fldCharType="end"/>
          </w:r>
        </w:sdtContent>
      </w:sdt>
      <w:r w:rsidR="004222FE" w:rsidRPr="007153EA">
        <w:rPr>
          <w:rFonts w:ascii="Arial" w:hAnsi="Arial" w:cs="Arial"/>
          <w:sz w:val="24"/>
          <w:szCs w:val="24"/>
        </w:rPr>
        <w:t xml:space="preserve">. </w:t>
      </w:r>
    </w:p>
    <w:p w14:paraId="7B4159CF" w14:textId="77777777" w:rsidR="00890AD6" w:rsidRPr="007153EA" w:rsidRDefault="00890AD6" w:rsidP="004B7F62">
      <w:pPr>
        <w:spacing w:line="360" w:lineRule="auto"/>
        <w:jc w:val="both"/>
        <w:rPr>
          <w:rFonts w:ascii="Arial" w:hAnsi="Arial" w:cs="Arial"/>
          <w:sz w:val="24"/>
          <w:szCs w:val="24"/>
        </w:rPr>
      </w:pPr>
      <w:r w:rsidRPr="007153EA">
        <w:rPr>
          <w:rFonts w:ascii="Arial" w:hAnsi="Arial" w:cs="Arial"/>
          <w:sz w:val="24"/>
          <w:szCs w:val="24"/>
        </w:rPr>
        <w:t>17 goals based on the 2030 agenda for sustainable development were signed by 193 members of the UN in 2015 including the UK</w:t>
      </w:r>
      <w:sdt>
        <w:sdtPr>
          <w:rPr>
            <w:rFonts w:ascii="Arial" w:hAnsi="Arial" w:cs="Arial"/>
            <w:sz w:val="24"/>
            <w:szCs w:val="24"/>
          </w:rPr>
          <w:id w:val="177393690"/>
          <w:citation/>
        </w:sdtPr>
        <w:sdtContent>
          <w:r w:rsidR="001158F8" w:rsidRPr="007153EA">
            <w:rPr>
              <w:rFonts w:ascii="Arial" w:hAnsi="Arial" w:cs="Arial"/>
              <w:sz w:val="24"/>
              <w:szCs w:val="24"/>
            </w:rPr>
            <w:fldChar w:fldCharType="begin"/>
          </w:r>
          <w:r w:rsidR="001158F8" w:rsidRPr="007153EA">
            <w:rPr>
              <w:rFonts w:ascii="Arial" w:hAnsi="Arial" w:cs="Arial"/>
              <w:sz w:val="24"/>
              <w:szCs w:val="24"/>
            </w:rPr>
            <w:instrText xml:space="preserve"> CITATION Abd20 \l 2057 </w:instrText>
          </w:r>
          <w:r w:rsidR="001158F8" w:rsidRPr="007153EA">
            <w:rPr>
              <w:rFonts w:ascii="Arial" w:hAnsi="Arial" w:cs="Arial"/>
              <w:sz w:val="24"/>
              <w:szCs w:val="24"/>
            </w:rPr>
            <w:fldChar w:fldCharType="separate"/>
          </w:r>
          <w:r w:rsidR="001158F8" w:rsidRPr="007153EA">
            <w:rPr>
              <w:rFonts w:ascii="Arial" w:hAnsi="Arial" w:cs="Arial"/>
              <w:noProof/>
              <w:sz w:val="24"/>
              <w:szCs w:val="24"/>
            </w:rPr>
            <w:t xml:space="preserve"> (Hareem, 2020)</w:t>
          </w:r>
          <w:r w:rsidR="001158F8" w:rsidRPr="007153EA">
            <w:rPr>
              <w:rFonts w:ascii="Arial" w:hAnsi="Arial" w:cs="Arial"/>
              <w:sz w:val="24"/>
              <w:szCs w:val="24"/>
            </w:rPr>
            <w:fldChar w:fldCharType="end"/>
          </w:r>
        </w:sdtContent>
      </w:sdt>
      <w:r w:rsidRPr="007153EA">
        <w:rPr>
          <w:rFonts w:ascii="Arial" w:hAnsi="Arial" w:cs="Arial"/>
          <w:sz w:val="24"/>
          <w:szCs w:val="24"/>
        </w:rPr>
        <w:t xml:space="preserve">. </w:t>
      </w:r>
      <w:r w:rsidR="00D90551" w:rsidRPr="007153EA">
        <w:rPr>
          <w:rFonts w:ascii="Arial" w:hAnsi="Arial" w:cs="Arial"/>
          <w:sz w:val="24"/>
          <w:szCs w:val="24"/>
        </w:rPr>
        <w:t xml:space="preserve">The current global Covid-19 pandemic requires new innovative approaches to fill the funding gap </w:t>
      </w:r>
      <w:r w:rsidR="00D6420B" w:rsidRPr="007153EA">
        <w:rPr>
          <w:rFonts w:ascii="Arial" w:hAnsi="Arial" w:cs="Arial"/>
          <w:sz w:val="24"/>
          <w:szCs w:val="24"/>
        </w:rPr>
        <w:t>and a new shared framework to tackle the inte</w:t>
      </w:r>
      <w:r w:rsidR="008E49A6" w:rsidRPr="007153EA">
        <w:rPr>
          <w:rFonts w:ascii="Arial" w:hAnsi="Arial" w:cs="Arial"/>
          <w:sz w:val="24"/>
          <w:szCs w:val="24"/>
        </w:rPr>
        <w:t>rnational challenges. C</w:t>
      </w:r>
      <w:r w:rsidR="00D6420B" w:rsidRPr="007153EA">
        <w:rPr>
          <w:rFonts w:ascii="Arial" w:hAnsi="Arial" w:cs="Arial"/>
          <w:sz w:val="24"/>
          <w:szCs w:val="24"/>
        </w:rPr>
        <w:t>ollective activities are required for real progress to achieve all sustainable development goals</w:t>
      </w:r>
      <w:sdt>
        <w:sdtPr>
          <w:rPr>
            <w:rFonts w:ascii="Arial" w:hAnsi="Arial" w:cs="Arial"/>
            <w:sz w:val="24"/>
            <w:szCs w:val="24"/>
          </w:rPr>
          <w:id w:val="1591744444"/>
          <w:citation/>
        </w:sdtPr>
        <w:sdtContent>
          <w:r w:rsidR="00FC3AE9" w:rsidRPr="007153EA">
            <w:rPr>
              <w:rFonts w:ascii="Arial" w:hAnsi="Arial" w:cs="Arial"/>
              <w:sz w:val="24"/>
              <w:szCs w:val="24"/>
            </w:rPr>
            <w:fldChar w:fldCharType="begin"/>
          </w:r>
          <w:r w:rsidR="00FC3AE9" w:rsidRPr="007153EA">
            <w:rPr>
              <w:rFonts w:ascii="Arial" w:hAnsi="Arial" w:cs="Arial"/>
              <w:sz w:val="24"/>
              <w:szCs w:val="24"/>
            </w:rPr>
            <w:instrText xml:space="preserve"> CITATION Abd20 \l 2057 </w:instrText>
          </w:r>
          <w:r w:rsidR="00FC3AE9" w:rsidRPr="007153EA">
            <w:rPr>
              <w:rFonts w:ascii="Arial" w:hAnsi="Arial" w:cs="Arial"/>
              <w:sz w:val="24"/>
              <w:szCs w:val="24"/>
            </w:rPr>
            <w:fldChar w:fldCharType="separate"/>
          </w:r>
          <w:r w:rsidR="00FC3AE9" w:rsidRPr="007153EA">
            <w:rPr>
              <w:rFonts w:ascii="Arial" w:hAnsi="Arial" w:cs="Arial"/>
              <w:noProof/>
              <w:sz w:val="24"/>
              <w:szCs w:val="24"/>
            </w:rPr>
            <w:t xml:space="preserve"> (Hareem, 2020)</w:t>
          </w:r>
          <w:r w:rsidR="00FC3AE9" w:rsidRPr="007153EA">
            <w:rPr>
              <w:rFonts w:ascii="Arial" w:hAnsi="Arial" w:cs="Arial"/>
              <w:sz w:val="24"/>
              <w:szCs w:val="24"/>
            </w:rPr>
            <w:fldChar w:fldCharType="end"/>
          </w:r>
        </w:sdtContent>
      </w:sdt>
      <w:r w:rsidR="00D6420B" w:rsidRPr="007153EA">
        <w:rPr>
          <w:rFonts w:ascii="Arial" w:hAnsi="Arial" w:cs="Arial"/>
          <w:sz w:val="24"/>
          <w:szCs w:val="24"/>
        </w:rPr>
        <w:t xml:space="preserve">. </w:t>
      </w:r>
    </w:p>
    <w:p w14:paraId="151F481F" w14:textId="77777777" w:rsidR="00F2161A" w:rsidRPr="007153EA" w:rsidRDefault="00F2161A" w:rsidP="004B7F62">
      <w:pPr>
        <w:spacing w:line="360" w:lineRule="auto"/>
        <w:jc w:val="both"/>
        <w:rPr>
          <w:rFonts w:ascii="Arial" w:hAnsi="Arial" w:cs="Arial"/>
          <w:sz w:val="24"/>
          <w:szCs w:val="24"/>
        </w:rPr>
      </w:pPr>
    </w:p>
    <w:p w14:paraId="6C1E92B8" w14:textId="77777777" w:rsidR="00F2161A" w:rsidRPr="007153EA" w:rsidRDefault="00F2161A" w:rsidP="004B7F62">
      <w:pPr>
        <w:spacing w:line="360" w:lineRule="auto"/>
        <w:jc w:val="both"/>
        <w:rPr>
          <w:rFonts w:ascii="Arial" w:hAnsi="Arial" w:cs="Arial"/>
          <w:sz w:val="24"/>
          <w:szCs w:val="24"/>
        </w:rPr>
      </w:pPr>
    </w:p>
    <w:p w14:paraId="6BEF854B" w14:textId="77777777" w:rsidR="00F2161A" w:rsidRPr="007153EA" w:rsidRDefault="00F2161A" w:rsidP="004B7F62">
      <w:pPr>
        <w:spacing w:line="360" w:lineRule="auto"/>
        <w:jc w:val="both"/>
        <w:rPr>
          <w:rFonts w:ascii="Arial" w:hAnsi="Arial" w:cs="Arial"/>
          <w:sz w:val="24"/>
          <w:szCs w:val="24"/>
        </w:rPr>
      </w:pPr>
    </w:p>
    <w:p w14:paraId="5ED9702D" w14:textId="77777777" w:rsidR="00F2161A" w:rsidRPr="007153EA" w:rsidRDefault="00F2161A" w:rsidP="004B7F62">
      <w:pPr>
        <w:spacing w:line="360" w:lineRule="auto"/>
        <w:jc w:val="both"/>
        <w:rPr>
          <w:rFonts w:ascii="Arial" w:hAnsi="Arial" w:cs="Arial"/>
          <w:sz w:val="24"/>
          <w:szCs w:val="24"/>
        </w:rPr>
      </w:pPr>
    </w:p>
    <w:p w14:paraId="56B157C5" w14:textId="77777777" w:rsidR="00F2161A" w:rsidRPr="007153EA" w:rsidRDefault="00F2161A" w:rsidP="004B7F62">
      <w:pPr>
        <w:spacing w:line="360" w:lineRule="auto"/>
        <w:jc w:val="both"/>
        <w:rPr>
          <w:rFonts w:ascii="Arial" w:hAnsi="Arial" w:cs="Arial"/>
          <w:sz w:val="24"/>
          <w:szCs w:val="24"/>
        </w:rPr>
      </w:pPr>
    </w:p>
    <w:p w14:paraId="6C811035" w14:textId="77777777" w:rsidR="00481A7A" w:rsidRDefault="00481A7A" w:rsidP="004B7F62">
      <w:pPr>
        <w:spacing w:line="360" w:lineRule="auto"/>
        <w:jc w:val="both"/>
        <w:rPr>
          <w:rFonts w:ascii="Arial" w:hAnsi="Arial" w:cs="Arial"/>
          <w:sz w:val="24"/>
          <w:szCs w:val="24"/>
        </w:rPr>
      </w:pPr>
    </w:p>
    <w:p w14:paraId="2E57B3D2" w14:textId="77777777" w:rsidR="007153EA" w:rsidRPr="007153EA" w:rsidRDefault="007153EA" w:rsidP="004B7F62">
      <w:pPr>
        <w:spacing w:line="360" w:lineRule="auto"/>
        <w:jc w:val="both"/>
        <w:rPr>
          <w:rFonts w:ascii="Arial" w:hAnsi="Arial" w:cs="Arial"/>
          <w:b/>
          <w:sz w:val="24"/>
          <w:szCs w:val="24"/>
        </w:rPr>
      </w:pPr>
    </w:p>
    <w:p w14:paraId="759A4EC9" w14:textId="77777777" w:rsidR="00481A7A" w:rsidRPr="007153EA" w:rsidRDefault="00481A7A" w:rsidP="004B7F62">
      <w:pPr>
        <w:spacing w:line="360" w:lineRule="auto"/>
        <w:jc w:val="both"/>
        <w:rPr>
          <w:rFonts w:ascii="Arial" w:hAnsi="Arial" w:cs="Arial"/>
          <w:sz w:val="24"/>
          <w:szCs w:val="24"/>
        </w:rPr>
      </w:pPr>
      <w:r w:rsidRPr="00BC47DB">
        <w:rPr>
          <w:rFonts w:ascii="Arial" w:hAnsi="Arial" w:cs="Arial"/>
          <w:b/>
          <w:sz w:val="24"/>
          <w:szCs w:val="24"/>
        </w:rPr>
        <w:lastRenderedPageBreak/>
        <w:t>Suitable development</w:t>
      </w:r>
      <w:r w:rsidRPr="007153EA">
        <w:rPr>
          <w:rFonts w:ascii="Arial" w:hAnsi="Arial" w:cs="Arial"/>
          <w:sz w:val="24"/>
          <w:szCs w:val="24"/>
        </w:rPr>
        <w:t xml:space="preserve"> promotes own development without compromising future development and the development of the future generations</w:t>
      </w:r>
      <w:sdt>
        <w:sdtPr>
          <w:rPr>
            <w:rFonts w:ascii="Arial" w:hAnsi="Arial" w:cs="Arial"/>
            <w:sz w:val="24"/>
            <w:szCs w:val="24"/>
          </w:rPr>
          <w:id w:val="-1894494331"/>
          <w:citation/>
        </w:sdtPr>
        <w:sdtContent>
          <w:r w:rsidRPr="007153EA">
            <w:rPr>
              <w:rFonts w:ascii="Arial" w:hAnsi="Arial" w:cs="Arial"/>
              <w:sz w:val="24"/>
              <w:szCs w:val="24"/>
            </w:rPr>
            <w:fldChar w:fldCharType="begin"/>
          </w:r>
          <w:r w:rsidRPr="007153EA">
            <w:rPr>
              <w:rFonts w:ascii="Arial" w:hAnsi="Arial" w:cs="Arial"/>
              <w:sz w:val="24"/>
              <w:szCs w:val="24"/>
            </w:rPr>
            <w:instrText xml:space="preserve"> CITATION Tra19 \l 2057 </w:instrText>
          </w:r>
          <w:r w:rsidRPr="007153EA">
            <w:rPr>
              <w:rFonts w:ascii="Arial" w:hAnsi="Arial" w:cs="Arial"/>
              <w:sz w:val="24"/>
              <w:szCs w:val="24"/>
            </w:rPr>
            <w:fldChar w:fldCharType="separate"/>
          </w:r>
          <w:r w:rsidRPr="007153EA">
            <w:rPr>
              <w:rFonts w:ascii="Arial" w:hAnsi="Arial" w:cs="Arial"/>
              <w:noProof/>
              <w:sz w:val="24"/>
              <w:szCs w:val="24"/>
            </w:rPr>
            <w:t xml:space="preserve"> (Tracey, 2019)</w:t>
          </w:r>
          <w:r w:rsidRPr="007153EA">
            <w:rPr>
              <w:rFonts w:ascii="Arial" w:hAnsi="Arial" w:cs="Arial"/>
              <w:sz w:val="24"/>
              <w:szCs w:val="24"/>
            </w:rPr>
            <w:fldChar w:fldCharType="end"/>
          </w:r>
        </w:sdtContent>
      </w:sdt>
      <w:r w:rsidRPr="007153EA">
        <w:rPr>
          <w:rFonts w:ascii="Arial" w:hAnsi="Arial" w:cs="Arial"/>
          <w:sz w:val="24"/>
          <w:szCs w:val="24"/>
        </w:rPr>
        <w:t xml:space="preserve">. It is </w:t>
      </w:r>
      <w:r w:rsidR="00B640A7">
        <w:rPr>
          <w:rFonts w:ascii="Arial" w:hAnsi="Arial" w:cs="Arial"/>
          <w:sz w:val="24"/>
          <w:szCs w:val="24"/>
        </w:rPr>
        <w:t xml:space="preserve">an </w:t>
      </w:r>
      <w:r w:rsidRPr="007153EA">
        <w:rPr>
          <w:rFonts w:ascii="Arial" w:hAnsi="Arial" w:cs="Arial"/>
          <w:sz w:val="24"/>
          <w:szCs w:val="24"/>
        </w:rPr>
        <w:t>extremely significant problematic issue after more than 8 million ton</w:t>
      </w:r>
      <w:r w:rsidR="00B640A7">
        <w:rPr>
          <w:rFonts w:ascii="Arial" w:hAnsi="Arial" w:cs="Arial"/>
          <w:sz w:val="24"/>
          <w:szCs w:val="24"/>
        </w:rPr>
        <w:t>s</w:t>
      </w:r>
      <w:r w:rsidRPr="007153EA">
        <w:rPr>
          <w:rFonts w:ascii="Arial" w:hAnsi="Arial" w:cs="Arial"/>
          <w:sz w:val="24"/>
          <w:szCs w:val="24"/>
        </w:rPr>
        <w:t xml:space="preserve"> of plastic are thrown in</w:t>
      </w:r>
      <w:r w:rsidR="00B640A7">
        <w:rPr>
          <w:rFonts w:ascii="Arial" w:hAnsi="Arial" w:cs="Arial"/>
          <w:sz w:val="24"/>
          <w:szCs w:val="24"/>
        </w:rPr>
        <w:t>to</w:t>
      </w:r>
      <w:r w:rsidRPr="007153EA">
        <w:rPr>
          <w:rFonts w:ascii="Arial" w:hAnsi="Arial" w:cs="Arial"/>
          <w:sz w:val="24"/>
          <w:szCs w:val="24"/>
        </w:rPr>
        <w:t xml:space="preserve"> the world ocean every year. The largest environmental risk to public health in the UK is poor air quality. The UN decides to tackle all these problems with the Agenda 2030 for Sustainable Development</w:t>
      </w:r>
      <w:sdt>
        <w:sdtPr>
          <w:rPr>
            <w:rFonts w:ascii="Arial" w:hAnsi="Arial" w:cs="Arial"/>
            <w:sz w:val="24"/>
            <w:szCs w:val="24"/>
          </w:rPr>
          <w:id w:val="-140731262"/>
          <w:citation/>
        </w:sdtPr>
        <w:sdtContent>
          <w:r w:rsidRPr="007153EA">
            <w:rPr>
              <w:rFonts w:ascii="Arial" w:hAnsi="Arial" w:cs="Arial"/>
              <w:sz w:val="24"/>
              <w:szCs w:val="24"/>
            </w:rPr>
            <w:fldChar w:fldCharType="begin"/>
          </w:r>
          <w:r w:rsidRPr="007153EA">
            <w:rPr>
              <w:rFonts w:ascii="Arial" w:hAnsi="Arial" w:cs="Arial"/>
              <w:sz w:val="24"/>
              <w:szCs w:val="24"/>
            </w:rPr>
            <w:instrText xml:space="preserve"> CITATION Tra19 \l 2057 </w:instrText>
          </w:r>
          <w:r w:rsidRPr="007153EA">
            <w:rPr>
              <w:rFonts w:ascii="Arial" w:hAnsi="Arial" w:cs="Arial"/>
              <w:sz w:val="24"/>
              <w:szCs w:val="24"/>
            </w:rPr>
            <w:fldChar w:fldCharType="separate"/>
          </w:r>
          <w:r w:rsidRPr="007153EA">
            <w:rPr>
              <w:rFonts w:ascii="Arial" w:hAnsi="Arial" w:cs="Arial"/>
              <w:noProof/>
              <w:sz w:val="24"/>
              <w:szCs w:val="24"/>
            </w:rPr>
            <w:t xml:space="preserve"> (Tracey, 2019)</w:t>
          </w:r>
          <w:r w:rsidRPr="007153EA">
            <w:rPr>
              <w:rFonts w:ascii="Arial" w:hAnsi="Arial" w:cs="Arial"/>
              <w:sz w:val="24"/>
              <w:szCs w:val="24"/>
            </w:rPr>
            <w:fldChar w:fldCharType="end"/>
          </w:r>
        </w:sdtContent>
      </w:sdt>
      <w:r w:rsidRPr="007153EA">
        <w:rPr>
          <w:rFonts w:ascii="Arial" w:hAnsi="Arial" w:cs="Arial"/>
          <w:sz w:val="24"/>
          <w:szCs w:val="24"/>
        </w:rPr>
        <w:t xml:space="preserve">. </w:t>
      </w:r>
    </w:p>
    <w:p w14:paraId="3BCD6A82" w14:textId="77777777" w:rsidR="00A0149A" w:rsidRPr="007153EA" w:rsidRDefault="00173049" w:rsidP="004B7F62">
      <w:pPr>
        <w:spacing w:line="360" w:lineRule="auto"/>
        <w:jc w:val="both"/>
        <w:rPr>
          <w:rFonts w:ascii="Arial" w:hAnsi="Arial" w:cs="Arial"/>
          <w:sz w:val="24"/>
          <w:szCs w:val="24"/>
        </w:rPr>
      </w:pPr>
      <w:r w:rsidRPr="007153EA">
        <w:rPr>
          <w:rFonts w:ascii="Arial" w:hAnsi="Arial" w:cs="Arial"/>
          <w:b/>
          <w:sz w:val="24"/>
          <w:szCs w:val="24"/>
        </w:rPr>
        <w:t xml:space="preserve">17 Sustainable Development Goals </w:t>
      </w:r>
      <w:r w:rsidR="00DB3CC2" w:rsidRPr="007153EA">
        <w:rPr>
          <w:rFonts w:ascii="Arial" w:hAnsi="Arial" w:cs="Arial"/>
          <w:b/>
          <w:sz w:val="24"/>
          <w:szCs w:val="24"/>
        </w:rPr>
        <w:t>of 2030 Agenda for Sustainable Development</w:t>
      </w:r>
      <w:r w:rsidR="00DB3CC2" w:rsidRPr="007153EA">
        <w:rPr>
          <w:rFonts w:ascii="Arial" w:hAnsi="Arial" w:cs="Arial"/>
          <w:sz w:val="24"/>
          <w:szCs w:val="24"/>
        </w:rPr>
        <w:t xml:space="preserve"> are gro</w:t>
      </w:r>
      <w:r w:rsidR="008E49A6" w:rsidRPr="007153EA">
        <w:rPr>
          <w:rFonts w:ascii="Arial" w:hAnsi="Arial" w:cs="Arial"/>
          <w:sz w:val="24"/>
          <w:szCs w:val="24"/>
        </w:rPr>
        <w:t>uped</w:t>
      </w:r>
      <w:r w:rsidR="00D26938" w:rsidRPr="007153EA">
        <w:rPr>
          <w:rFonts w:ascii="Arial" w:hAnsi="Arial" w:cs="Arial"/>
          <w:sz w:val="24"/>
          <w:szCs w:val="24"/>
        </w:rPr>
        <w:t xml:space="preserve"> into three categories</w:t>
      </w:r>
      <w:sdt>
        <w:sdtPr>
          <w:rPr>
            <w:rFonts w:ascii="Arial" w:hAnsi="Arial" w:cs="Arial"/>
            <w:sz w:val="24"/>
            <w:szCs w:val="24"/>
          </w:rPr>
          <w:id w:val="1655183426"/>
          <w:citation/>
        </w:sdtPr>
        <w:sdtContent>
          <w:r w:rsidR="008F5B34" w:rsidRPr="007153EA">
            <w:rPr>
              <w:rFonts w:ascii="Arial" w:hAnsi="Arial" w:cs="Arial"/>
              <w:sz w:val="24"/>
              <w:szCs w:val="24"/>
            </w:rPr>
            <w:fldChar w:fldCharType="begin"/>
          </w:r>
          <w:r w:rsidR="008F5B34" w:rsidRPr="007153EA">
            <w:rPr>
              <w:rFonts w:ascii="Arial" w:hAnsi="Arial" w:cs="Arial"/>
              <w:sz w:val="24"/>
              <w:szCs w:val="24"/>
            </w:rPr>
            <w:instrText xml:space="preserve"> CITATION Zha19 \l 2057 </w:instrText>
          </w:r>
          <w:r w:rsidR="008F5B34" w:rsidRPr="007153EA">
            <w:rPr>
              <w:rFonts w:ascii="Arial" w:hAnsi="Arial" w:cs="Arial"/>
              <w:sz w:val="24"/>
              <w:szCs w:val="24"/>
            </w:rPr>
            <w:fldChar w:fldCharType="separate"/>
          </w:r>
          <w:r w:rsidR="008F5B34" w:rsidRPr="007153EA">
            <w:rPr>
              <w:rFonts w:ascii="Arial" w:hAnsi="Arial" w:cs="Arial"/>
              <w:noProof/>
              <w:sz w:val="24"/>
              <w:szCs w:val="24"/>
            </w:rPr>
            <w:t xml:space="preserve"> (Zhang, 2019)</w:t>
          </w:r>
          <w:r w:rsidR="008F5B34" w:rsidRPr="007153EA">
            <w:rPr>
              <w:rFonts w:ascii="Arial" w:hAnsi="Arial" w:cs="Arial"/>
              <w:sz w:val="24"/>
              <w:szCs w:val="24"/>
            </w:rPr>
            <w:fldChar w:fldCharType="end"/>
          </w:r>
        </w:sdtContent>
      </w:sdt>
      <w:r w:rsidR="00D26938" w:rsidRPr="007153EA">
        <w:rPr>
          <w:rFonts w:ascii="Arial" w:hAnsi="Arial" w:cs="Arial"/>
          <w:sz w:val="24"/>
          <w:szCs w:val="24"/>
        </w:rPr>
        <w:t xml:space="preserve">. The </w:t>
      </w:r>
      <w:r w:rsidR="008F5B34" w:rsidRPr="007153EA">
        <w:rPr>
          <w:rFonts w:ascii="Arial" w:hAnsi="Arial" w:cs="Arial"/>
          <w:sz w:val="24"/>
          <w:szCs w:val="24"/>
        </w:rPr>
        <w:t>application</w:t>
      </w:r>
      <w:r w:rsidR="00D26938" w:rsidRPr="007153EA">
        <w:rPr>
          <w:rFonts w:ascii="Arial" w:hAnsi="Arial" w:cs="Arial"/>
          <w:sz w:val="24"/>
          <w:szCs w:val="24"/>
        </w:rPr>
        <w:t xml:space="preserve"> of these goals within the </w:t>
      </w:r>
      <w:r w:rsidR="008F5B34" w:rsidRPr="007153EA">
        <w:rPr>
          <w:rFonts w:ascii="Arial" w:hAnsi="Arial" w:cs="Arial"/>
          <w:sz w:val="24"/>
          <w:szCs w:val="24"/>
        </w:rPr>
        <w:t>compound</w:t>
      </w:r>
      <w:r w:rsidR="00D26938" w:rsidRPr="007153EA">
        <w:rPr>
          <w:rFonts w:ascii="Arial" w:hAnsi="Arial" w:cs="Arial"/>
          <w:sz w:val="24"/>
          <w:szCs w:val="24"/>
        </w:rPr>
        <w:t xml:space="preserve"> worldwide system </w:t>
      </w:r>
      <w:r w:rsidR="008F5B34" w:rsidRPr="007153EA">
        <w:rPr>
          <w:rFonts w:ascii="Arial" w:hAnsi="Arial" w:cs="Arial"/>
          <w:sz w:val="24"/>
          <w:szCs w:val="24"/>
        </w:rPr>
        <w:t>is optimisation of the process driven by necessary requirements and realisation of the anticipated purposes. The synergies among these 17 SDGs are considered holistically. Monitoring of these essential needs to their lowest possible rate is the basic groundwork of awareness of their supportable expansion</w:t>
      </w:r>
      <w:sdt>
        <w:sdtPr>
          <w:rPr>
            <w:rFonts w:ascii="Arial" w:hAnsi="Arial" w:cs="Arial"/>
            <w:sz w:val="24"/>
            <w:szCs w:val="24"/>
          </w:rPr>
          <w:id w:val="1657882285"/>
          <w:citation/>
        </w:sdtPr>
        <w:sdtContent>
          <w:r w:rsidR="00FC3AE9" w:rsidRPr="007153EA">
            <w:rPr>
              <w:rFonts w:ascii="Arial" w:hAnsi="Arial" w:cs="Arial"/>
              <w:sz w:val="24"/>
              <w:szCs w:val="24"/>
            </w:rPr>
            <w:fldChar w:fldCharType="begin"/>
          </w:r>
          <w:r w:rsidR="00FC3AE9" w:rsidRPr="007153EA">
            <w:rPr>
              <w:rFonts w:ascii="Arial" w:hAnsi="Arial" w:cs="Arial"/>
              <w:sz w:val="24"/>
              <w:szCs w:val="24"/>
            </w:rPr>
            <w:instrText xml:space="preserve"> CITATION Zha19 \l 2057 </w:instrText>
          </w:r>
          <w:r w:rsidR="00FC3AE9" w:rsidRPr="007153EA">
            <w:rPr>
              <w:rFonts w:ascii="Arial" w:hAnsi="Arial" w:cs="Arial"/>
              <w:sz w:val="24"/>
              <w:szCs w:val="24"/>
            </w:rPr>
            <w:fldChar w:fldCharType="separate"/>
          </w:r>
          <w:r w:rsidR="00FC3AE9" w:rsidRPr="007153EA">
            <w:rPr>
              <w:rFonts w:ascii="Arial" w:hAnsi="Arial" w:cs="Arial"/>
              <w:noProof/>
              <w:sz w:val="24"/>
              <w:szCs w:val="24"/>
            </w:rPr>
            <w:t xml:space="preserve"> (Zhang, 2019)</w:t>
          </w:r>
          <w:r w:rsidR="00FC3AE9" w:rsidRPr="007153EA">
            <w:rPr>
              <w:rFonts w:ascii="Arial" w:hAnsi="Arial" w:cs="Arial"/>
              <w:sz w:val="24"/>
              <w:szCs w:val="24"/>
            </w:rPr>
            <w:fldChar w:fldCharType="end"/>
          </w:r>
        </w:sdtContent>
      </w:sdt>
      <w:r w:rsidR="008F5B34" w:rsidRPr="007153EA">
        <w:rPr>
          <w:rFonts w:ascii="Arial" w:hAnsi="Arial" w:cs="Arial"/>
          <w:sz w:val="24"/>
          <w:szCs w:val="24"/>
        </w:rPr>
        <w:t xml:space="preserve">. </w:t>
      </w:r>
    </w:p>
    <w:p w14:paraId="527BCFDF" w14:textId="77777777" w:rsidR="00FC3AE9" w:rsidRPr="007153EA" w:rsidRDefault="00FC3AE9" w:rsidP="008A672A">
      <w:pPr>
        <w:pStyle w:val="Caption"/>
        <w:jc w:val="center"/>
        <w:rPr>
          <w:rFonts w:ascii="Arial" w:hAnsi="Arial" w:cs="Arial"/>
        </w:rPr>
      </w:pPr>
      <w:r w:rsidRPr="007153EA">
        <w:rPr>
          <w:rFonts w:ascii="Arial" w:hAnsi="Arial" w:cs="Arial"/>
          <w:noProof/>
          <w:sz w:val="24"/>
          <w:szCs w:val="24"/>
          <w:lang w:eastAsia="en-GB"/>
        </w:rPr>
        <w:drawing>
          <wp:inline distT="0" distB="0" distL="0" distR="0" wp14:anchorId="4A4612B6" wp14:editId="7D48AED3">
            <wp:extent cx="5133975" cy="32766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33975" cy="3276600"/>
                    </a:xfrm>
                    <a:prstGeom prst="rect">
                      <a:avLst/>
                    </a:prstGeom>
                    <a:noFill/>
                    <a:ln>
                      <a:noFill/>
                    </a:ln>
                  </pic:spPr>
                </pic:pic>
              </a:graphicData>
            </a:graphic>
          </wp:inline>
        </w:drawing>
      </w:r>
    </w:p>
    <w:p w14:paraId="72E28543" w14:textId="77777777" w:rsidR="00FC3AE9" w:rsidRPr="007153EA" w:rsidRDefault="00FC3AE9" w:rsidP="00FC3AE9">
      <w:pPr>
        <w:pStyle w:val="Caption"/>
        <w:jc w:val="center"/>
        <w:rPr>
          <w:rFonts w:ascii="Arial" w:hAnsi="Arial" w:cs="Arial"/>
          <w:i/>
          <w:color w:val="auto"/>
          <w:sz w:val="24"/>
          <w:szCs w:val="24"/>
        </w:rPr>
      </w:pPr>
      <w:r w:rsidRPr="007153EA">
        <w:rPr>
          <w:rFonts w:ascii="Arial" w:hAnsi="Arial" w:cs="Arial"/>
          <w:i/>
          <w:color w:val="auto"/>
          <w:sz w:val="24"/>
          <w:szCs w:val="24"/>
        </w:rPr>
        <w:t xml:space="preserve">Figure </w:t>
      </w:r>
      <w:r w:rsidRPr="007153EA">
        <w:rPr>
          <w:rFonts w:ascii="Arial" w:hAnsi="Arial" w:cs="Arial"/>
          <w:i/>
          <w:color w:val="auto"/>
          <w:sz w:val="24"/>
          <w:szCs w:val="24"/>
        </w:rPr>
        <w:fldChar w:fldCharType="begin"/>
      </w:r>
      <w:r w:rsidRPr="007153EA">
        <w:rPr>
          <w:rFonts w:ascii="Arial" w:hAnsi="Arial" w:cs="Arial"/>
          <w:i/>
          <w:color w:val="auto"/>
          <w:sz w:val="24"/>
          <w:szCs w:val="24"/>
        </w:rPr>
        <w:instrText xml:space="preserve"> SEQ Figure \* ARABIC </w:instrText>
      </w:r>
      <w:r w:rsidRPr="007153EA">
        <w:rPr>
          <w:rFonts w:ascii="Arial" w:hAnsi="Arial" w:cs="Arial"/>
          <w:i/>
          <w:color w:val="auto"/>
          <w:sz w:val="24"/>
          <w:szCs w:val="24"/>
        </w:rPr>
        <w:fldChar w:fldCharType="separate"/>
      </w:r>
      <w:r w:rsidR="00061BBF" w:rsidRPr="007153EA">
        <w:rPr>
          <w:rFonts w:ascii="Arial" w:hAnsi="Arial" w:cs="Arial"/>
          <w:i/>
          <w:noProof/>
          <w:color w:val="auto"/>
          <w:sz w:val="24"/>
          <w:szCs w:val="24"/>
        </w:rPr>
        <w:t>1</w:t>
      </w:r>
      <w:r w:rsidRPr="007153EA">
        <w:rPr>
          <w:rFonts w:ascii="Arial" w:hAnsi="Arial" w:cs="Arial"/>
          <w:i/>
          <w:color w:val="auto"/>
          <w:sz w:val="24"/>
          <w:szCs w:val="24"/>
        </w:rPr>
        <w:fldChar w:fldCharType="end"/>
      </w:r>
      <w:r w:rsidRPr="007153EA">
        <w:rPr>
          <w:rFonts w:ascii="Arial" w:hAnsi="Arial" w:cs="Arial"/>
          <w:i/>
          <w:color w:val="auto"/>
          <w:sz w:val="24"/>
          <w:szCs w:val="24"/>
        </w:rPr>
        <w:t>: Sustainable Development Goals</w:t>
      </w:r>
    </w:p>
    <w:p w14:paraId="771F40B7" w14:textId="77777777" w:rsidR="008F5B34" w:rsidRPr="007153EA" w:rsidRDefault="00FC3AE9" w:rsidP="00FC3AE9">
      <w:pPr>
        <w:pStyle w:val="Caption"/>
        <w:jc w:val="center"/>
        <w:rPr>
          <w:rFonts w:ascii="Arial" w:hAnsi="Arial" w:cs="Arial"/>
          <w:i/>
          <w:color w:val="auto"/>
          <w:sz w:val="24"/>
          <w:szCs w:val="24"/>
        </w:rPr>
      </w:pPr>
      <w:r w:rsidRPr="007153EA">
        <w:rPr>
          <w:rFonts w:ascii="Arial" w:hAnsi="Arial" w:cs="Arial"/>
          <w:i/>
          <w:color w:val="auto"/>
          <w:sz w:val="24"/>
          <w:szCs w:val="24"/>
        </w:rPr>
        <w:t xml:space="preserve">Source: </w:t>
      </w:r>
      <w:sdt>
        <w:sdtPr>
          <w:rPr>
            <w:rFonts w:ascii="Arial" w:hAnsi="Arial" w:cs="Arial"/>
            <w:i/>
            <w:color w:val="auto"/>
            <w:sz w:val="24"/>
            <w:szCs w:val="24"/>
          </w:rPr>
          <w:id w:val="595529114"/>
          <w:citation/>
        </w:sdtPr>
        <w:sdtContent>
          <w:r w:rsidRPr="007153EA">
            <w:rPr>
              <w:rFonts w:ascii="Arial" w:hAnsi="Arial" w:cs="Arial"/>
              <w:i/>
              <w:color w:val="auto"/>
              <w:sz w:val="24"/>
              <w:szCs w:val="24"/>
            </w:rPr>
            <w:fldChar w:fldCharType="begin"/>
          </w:r>
          <w:r w:rsidRPr="007153EA">
            <w:rPr>
              <w:rFonts w:ascii="Arial" w:hAnsi="Arial" w:cs="Arial"/>
              <w:i/>
              <w:color w:val="auto"/>
              <w:sz w:val="24"/>
              <w:szCs w:val="24"/>
            </w:rPr>
            <w:instrText xml:space="preserve"> CITATION UN20 \l 2057 </w:instrText>
          </w:r>
          <w:r w:rsidRPr="007153EA">
            <w:rPr>
              <w:rFonts w:ascii="Arial" w:hAnsi="Arial" w:cs="Arial"/>
              <w:i/>
              <w:color w:val="auto"/>
              <w:sz w:val="24"/>
              <w:szCs w:val="24"/>
            </w:rPr>
            <w:fldChar w:fldCharType="separate"/>
          </w:r>
          <w:r w:rsidRPr="007153EA">
            <w:rPr>
              <w:rFonts w:ascii="Arial" w:hAnsi="Arial" w:cs="Arial"/>
              <w:noProof/>
              <w:color w:val="auto"/>
              <w:sz w:val="24"/>
              <w:szCs w:val="24"/>
            </w:rPr>
            <w:t>(UN, 2020)</w:t>
          </w:r>
          <w:r w:rsidRPr="007153EA">
            <w:rPr>
              <w:rFonts w:ascii="Arial" w:hAnsi="Arial" w:cs="Arial"/>
              <w:i/>
              <w:color w:val="auto"/>
              <w:sz w:val="24"/>
              <w:szCs w:val="24"/>
            </w:rPr>
            <w:fldChar w:fldCharType="end"/>
          </w:r>
        </w:sdtContent>
      </w:sdt>
    </w:p>
    <w:p w14:paraId="0502A38C" w14:textId="3D448D46" w:rsidR="006F05C8" w:rsidRPr="007153EA" w:rsidRDefault="00896E06" w:rsidP="004B7F62">
      <w:pPr>
        <w:spacing w:line="360" w:lineRule="auto"/>
        <w:jc w:val="both"/>
        <w:rPr>
          <w:rFonts w:ascii="Arial" w:hAnsi="Arial" w:cs="Arial"/>
          <w:sz w:val="24"/>
          <w:szCs w:val="24"/>
        </w:rPr>
      </w:pPr>
      <w:r w:rsidRPr="00896E06">
        <w:rPr>
          <w:rFonts w:ascii="Arial" w:hAnsi="Arial" w:cs="Arial"/>
          <w:b/>
          <w:bCs/>
          <w:sz w:val="24"/>
          <w:szCs w:val="24"/>
        </w:rPr>
        <w:t>1 ‘No poverty’</w:t>
      </w:r>
      <w:r>
        <w:rPr>
          <w:rFonts w:ascii="Arial" w:hAnsi="Arial" w:cs="Arial"/>
          <w:b/>
          <w:bCs/>
          <w:sz w:val="24"/>
          <w:szCs w:val="24"/>
        </w:rPr>
        <w:t>:</w:t>
      </w:r>
      <w:r>
        <w:rPr>
          <w:rFonts w:ascii="Arial" w:hAnsi="Arial" w:cs="Arial"/>
          <w:sz w:val="24"/>
          <w:szCs w:val="24"/>
        </w:rPr>
        <w:t xml:space="preserve"> </w:t>
      </w:r>
      <w:r w:rsidR="001770DF" w:rsidRPr="007153EA">
        <w:rPr>
          <w:rFonts w:ascii="Arial" w:hAnsi="Arial" w:cs="Arial"/>
          <w:sz w:val="24"/>
          <w:szCs w:val="24"/>
        </w:rPr>
        <w:t xml:space="preserve">The first goal is to end poverty. </w:t>
      </w:r>
      <w:r w:rsidR="00D415E8" w:rsidRPr="007153EA">
        <w:rPr>
          <w:rFonts w:ascii="Arial" w:hAnsi="Arial" w:cs="Arial"/>
          <w:sz w:val="24"/>
          <w:szCs w:val="24"/>
        </w:rPr>
        <w:t>The UK government wants poverty to be eliminated in all forms</w:t>
      </w:r>
      <w:sdt>
        <w:sdtPr>
          <w:rPr>
            <w:rFonts w:ascii="Arial" w:hAnsi="Arial" w:cs="Arial"/>
            <w:sz w:val="24"/>
            <w:szCs w:val="24"/>
          </w:rPr>
          <w:id w:val="-1735085131"/>
          <w:citation/>
        </w:sdtPr>
        <w:sdtContent>
          <w:r w:rsidR="00A65239" w:rsidRPr="007153EA">
            <w:rPr>
              <w:rFonts w:ascii="Arial" w:hAnsi="Arial" w:cs="Arial"/>
              <w:sz w:val="24"/>
              <w:szCs w:val="24"/>
            </w:rPr>
            <w:fldChar w:fldCharType="begin"/>
          </w:r>
          <w:r w:rsidR="00A65239" w:rsidRPr="007153EA">
            <w:rPr>
              <w:rFonts w:ascii="Arial" w:hAnsi="Arial" w:cs="Arial"/>
              <w:sz w:val="24"/>
              <w:szCs w:val="24"/>
            </w:rPr>
            <w:instrText xml:space="preserve"> CITATION GOV21 \l 2057 </w:instrText>
          </w:r>
          <w:r w:rsidR="00A65239" w:rsidRPr="007153EA">
            <w:rPr>
              <w:rFonts w:ascii="Arial" w:hAnsi="Arial" w:cs="Arial"/>
              <w:sz w:val="24"/>
              <w:szCs w:val="24"/>
            </w:rPr>
            <w:fldChar w:fldCharType="separate"/>
          </w:r>
          <w:r w:rsidR="00A65239" w:rsidRPr="007153EA">
            <w:rPr>
              <w:rFonts w:ascii="Arial" w:hAnsi="Arial" w:cs="Arial"/>
              <w:noProof/>
              <w:sz w:val="24"/>
              <w:szCs w:val="24"/>
            </w:rPr>
            <w:t xml:space="preserve"> (GOV.UK, 2021)</w:t>
          </w:r>
          <w:r w:rsidR="00A65239" w:rsidRPr="007153EA">
            <w:rPr>
              <w:rFonts w:ascii="Arial" w:hAnsi="Arial" w:cs="Arial"/>
              <w:sz w:val="24"/>
              <w:szCs w:val="24"/>
            </w:rPr>
            <w:fldChar w:fldCharType="end"/>
          </w:r>
        </w:sdtContent>
      </w:sdt>
      <w:r w:rsidR="00D415E8" w:rsidRPr="007153EA">
        <w:rPr>
          <w:rFonts w:ascii="Arial" w:hAnsi="Arial" w:cs="Arial"/>
          <w:sz w:val="24"/>
          <w:szCs w:val="24"/>
        </w:rPr>
        <w:t xml:space="preserve">. The opportunities are for career progression and job posts. The Homelessness Act 2017 is </w:t>
      </w:r>
      <w:r w:rsidR="00880F41" w:rsidRPr="007153EA">
        <w:rPr>
          <w:rFonts w:ascii="Arial" w:hAnsi="Arial" w:cs="Arial"/>
          <w:sz w:val="24"/>
          <w:szCs w:val="24"/>
        </w:rPr>
        <w:t xml:space="preserve">a </w:t>
      </w:r>
      <w:r w:rsidR="00D415E8" w:rsidRPr="007153EA">
        <w:rPr>
          <w:rFonts w:ascii="Arial" w:hAnsi="Arial" w:cs="Arial"/>
          <w:sz w:val="24"/>
          <w:szCs w:val="24"/>
        </w:rPr>
        <w:t xml:space="preserve">vital step to fight poverty in the UK with new responsibilities for </w:t>
      </w:r>
      <w:r w:rsidR="00880F41" w:rsidRPr="007153EA">
        <w:rPr>
          <w:rFonts w:ascii="Arial" w:hAnsi="Arial" w:cs="Arial"/>
          <w:sz w:val="24"/>
          <w:szCs w:val="24"/>
        </w:rPr>
        <w:t>the local authorities</w:t>
      </w:r>
      <w:r w:rsidR="00D415E8" w:rsidRPr="007153EA">
        <w:rPr>
          <w:rFonts w:ascii="Arial" w:hAnsi="Arial" w:cs="Arial"/>
          <w:sz w:val="24"/>
          <w:szCs w:val="24"/>
        </w:rPr>
        <w:t xml:space="preserve"> </w:t>
      </w:r>
      <w:r w:rsidR="006F05C8" w:rsidRPr="007153EA">
        <w:rPr>
          <w:rFonts w:ascii="Arial" w:hAnsi="Arial" w:cs="Arial"/>
          <w:sz w:val="24"/>
          <w:szCs w:val="24"/>
        </w:rPr>
        <w:t xml:space="preserve">such as suitable </w:t>
      </w:r>
      <w:r w:rsidR="006F05C8" w:rsidRPr="007153EA">
        <w:rPr>
          <w:rFonts w:ascii="Arial" w:hAnsi="Arial" w:cs="Arial"/>
          <w:sz w:val="24"/>
          <w:szCs w:val="24"/>
        </w:rPr>
        <w:lastRenderedPageBreak/>
        <w:t>accommodation for homeless people and ex-prisoners. This strategy is to close the gap between advantages and disadvantages between adults and children</w:t>
      </w:r>
      <w:sdt>
        <w:sdtPr>
          <w:rPr>
            <w:rFonts w:ascii="Arial" w:hAnsi="Arial" w:cs="Arial"/>
            <w:sz w:val="24"/>
            <w:szCs w:val="24"/>
          </w:rPr>
          <w:id w:val="-1395736478"/>
          <w:citation/>
        </w:sdtPr>
        <w:sdtContent>
          <w:r w:rsidR="00A65239" w:rsidRPr="007153EA">
            <w:rPr>
              <w:rFonts w:ascii="Arial" w:hAnsi="Arial" w:cs="Arial"/>
              <w:sz w:val="24"/>
              <w:szCs w:val="24"/>
            </w:rPr>
            <w:fldChar w:fldCharType="begin"/>
          </w:r>
          <w:r w:rsidR="00A65239" w:rsidRPr="007153EA">
            <w:rPr>
              <w:rFonts w:ascii="Arial" w:hAnsi="Arial" w:cs="Arial"/>
              <w:sz w:val="24"/>
              <w:szCs w:val="24"/>
            </w:rPr>
            <w:instrText xml:space="preserve"> CITATION GOV21 \l 2057 </w:instrText>
          </w:r>
          <w:r w:rsidR="00A65239" w:rsidRPr="007153EA">
            <w:rPr>
              <w:rFonts w:ascii="Arial" w:hAnsi="Arial" w:cs="Arial"/>
              <w:sz w:val="24"/>
              <w:szCs w:val="24"/>
            </w:rPr>
            <w:fldChar w:fldCharType="separate"/>
          </w:r>
          <w:r w:rsidR="00A65239" w:rsidRPr="007153EA">
            <w:rPr>
              <w:rFonts w:ascii="Arial" w:hAnsi="Arial" w:cs="Arial"/>
              <w:noProof/>
              <w:sz w:val="24"/>
              <w:szCs w:val="24"/>
            </w:rPr>
            <w:t xml:space="preserve"> (GOV.UK, 2021)</w:t>
          </w:r>
          <w:r w:rsidR="00A65239" w:rsidRPr="007153EA">
            <w:rPr>
              <w:rFonts w:ascii="Arial" w:hAnsi="Arial" w:cs="Arial"/>
              <w:sz w:val="24"/>
              <w:szCs w:val="24"/>
            </w:rPr>
            <w:fldChar w:fldCharType="end"/>
          </w:r>
        </w:sdtContent>
      </w:sdt>
      <w:r w:rsidR="006F05C8" w:rsidRPr="007153EA">
        <w:rPr>
          <w:rFonts w:ascii="Arial" w:hAnsi="Arial" w:cs="Arial"/>
          <w:sz w:val="24"/>
          <w:szCs w:val="24"/>
        </w:rPr>
        <w:t xml:space="preserve">. </w:t>
      </w:r>
    </w:p>
    <w:p w14:paraId="5148D719" w14:textId="30B5CD09" w:rsidR="000521B4" w:rsidRPr="007153EA" w:rsidRDefault="00896E06" w:rsidP="004B7F62">
      <w:pPr>
        <w:spacing w:line="360" w:lineRule="auto"/>
        <w:jc w:val="both"/>
        <w:rPr>
          <w:rFonts w:ascii="Arial" w:hAnsi="Arial" w:cs="Arial"/>
          <w:sz w:val="24"/>
          <w:szCs w:val="24"/>
        </w:rPr>
      </w:pPr>
      <w:r w:rsidRPr="00896E06">
        <w:rPr>
          <w:rFonts w:ascii="Arial" w:hAnsi="Arial" w:cs="Arial"/>
          <w:b/>
          <w:bCs/>
          <w:sz w:val="24"/>
          <w:szCs w:val="24"/>
        </w:rPr>
        <w:t>2 ‘Zero Hunger’</w:t>
      </w:r>
      <w:r>
        <w:rPr>
          <w:rFonts w:ascii="Arial" w:hAnsi="Arial" w:cs="Arial"/>
          <w:sz w:val="24"/>
          <w:szCs w:val="24"/>
        </w:rPr>
        <w:t xml:space="preserve">: </w:t>
      </w:r>
      <w:r w:rsidR="006F05C8" w:rsidRPr="007153EA">
        <w:rPr>
          <w:rFonts w:ascii="Arial" w:hAnsi="Arial" w:cs="Arial"/>
          <w:sz w:val="24"/>
          <w:szCs w:val="24"/>
        </w:rPr>
        <w:t xml:space="preserve">The second goal is to end hunger with </w:t>
      </w:r>
      <w:r w:rsidR="00880F41" w:rsidRPr="007153EA">
        <w:rPr>
          <w:rFonts w:ascii="Arial" w:hAnsi="Arial" w:cs="Arial"/>
          <w:sz w:val="24"/>
          <w:szCs w:val="24"/>
        </w:rPr>
        <w:t xml:space="preserve">a </w:t>
      </w:r>
      <w:r w:rsidR="006F05C8" w:rsidRPr="007153EA">
        <w:rPr>
          <w:rFonts w:ascii="Arial" w:hAnsi="Arial" w:cs="Arial"/>
          <w:sz w:val="24"/>
          <w:szCs w:val="24"/>
        </w:rPr>
        <w:t xml:space="preserve">strategy to achieve food security, promotion of sustainable agriculture, </w:t>
      </w:r>
      <w:r w:rsidR="00880F41" w:rsidRPr="007153EA">
        <w:rPr>
          <w:rFonts w:ascii="Arial" w:hAnsi="Arial" w:cs="Arial"/>
          <w:sz w:val="24"/>
          <w:szCs w:val="24"/>
        </w:rPr>
        <w:t>and improve</w:t>
      </w:r>
      <w:r w:rsidR="006F05C8" w:rsidRPr="007153EA">
        <w:rPr>
          <w:rFonts w:ascii="Arial" w:hAnsi="Arial" w:cs="Arial"/>
          <w:sz w:val="24"/>
          <w:szCs w:val="24"/>
        </w:rPr>
        <w:t xml:space="preserve"> nutrition. Implementation of </w:t>
      </w:r>
      <w:r w:rsidR="00E613AE" w:rsidRPr="007153EA">
        <w:rPr>
          <w:rFonts w:ascii="Arial" w:hAnsi="Arial" w:cs="Arial"/>
          <w:sz w:val="24"/>
          <w:szCs w:val="24"/>
        </w:rPr>
        <w:t>sustainable food production is included</w:t>
      </w:r>
      <w:sdt>
        <w:sdtPr>
          <w:rPr>
            <w:rFonts w:ascii="Arial" w:hAnsi="Arial" w:cs="Arial"/>
            <w:sz w:val="24"/>
            <w:szCs w:val="24"/>
          </w:rPr>
          <w:id w:val="177858780"/>
          <w:citation/>
        </w:sdtPr>
        <w:sdtContent>
          <w:r w:rsidR="00A65239" w:rsidRPr="007153EA">
            <w:rPr>
              <w:rFonts w:ascii="Arial" w:hAnsi="Arial" w:cs="Arial"/>
              <w:sz w:val="24"/>
              <w:szCs w:val="24"/>
            </w:rPr>
            <w:fldChar w:fldCharType="begin"/>
          </w:r>
          <w:r w:rsidR="00A65239" w:rsidRPr="007153EA">
            <w:rPr>
              <w:rFonts w:ascii="Arial" w:hAnsi="Arial" w:cs="Arial"/>
              <w:sz w:val="24"/>
              <w:szCs w:val="24"/>
            </w:rPr>
            <w:instrText xml:space="preserve"> CITATION GOV21 \l 2057 </w:instrText>
          </w:r>
          <w:r w:rsidR="00A65239" w:rsidRPr="007153EA">
            <w:rPr>
              <w:rFonts w:ascii="Arial" w:hAnsi="Arial" w:cs="Arial"/>
              <w:sz w:val="24"/>
              <w:szCs w:val="24"/>
            </w:rPr>
            <w:fldChar w:fldCharType="separate"/>
          </w:r>
          <w:r w:rsidR="00A65239" w:rsidRPr="007153EA">
            <w:rPr>
              <w:rFonts w:ascii="Arial" w:hAnsi="Arial" w:cs="Arial"/>
              <w:noProof/>
              <w:sz w:val="24"/>
              <w:szCs w:val="24"/>
            </w:rPr>
            <w:t xml:space="preserve"> (GOV.UK, 2021)</w:t>
          </w:r>
          <w:r w:rsidR="00A65239" w:rsidRPr="007153EA">
            <w:rPr>
              <w:rFonts w:ascii="Arial" w:hAnsi="Arial" w:cs="Arial"/>
              <w:sz w:val="24"/>
              <w:szCs w:val="24"/>
            </w:rPr>
            <w:fldChar w:fldCharType="end"/>
          </w:r>
        </w:sdtContent>
      </w:sdt>
      <w:r w:rsidR="00E613AE" w:rsidRPr="007153EA">
        <w:rPr>
          <w:rFonts w:ascii="Arial" w:hAnsi="Arial" w:cs="Arial"/>
          <w:sz w:val="24"/>
          <w:szCs w:val="24"/>
        </w:rPr>
        <w:t xml:space="preserve">. Other vital points are intervention to support developing states, human right respects, and implementation of humanitarian strategies. </w:t>
      </w:r>
    </w:p>
    <w:p w14:paraId="7270BE7C" w14:textId="4C98B709" w:rsidR="00E613AE" w:rsidRPr="007153EA" w:rsidRDefault="00896E06" w:rsidP="004B7F62">
      <w:pPr>
        <w:spacing w:line="360" w:lineRule="auto"/>
        <w:jc w:val="both"/>
        <w:rPr>
          <w:rFonts w:ascii="Arial" w:hAnsi="Arial" w:cs="Arial"/>
          <w:sz w:val="24"/>
          <w:szCs w:val="24"/>
        </w:rPr>
      </w:pPr>
      <w:r w:rsidRPr="00896E06">
        <w:rPr>
          <w:rFonts w:ascii="Arial" w:hAnsi="Arial" w:cs="Arial"/>
          <w:b/>
          <w:bCs/>
          <w:sz w:val="24"/>
          <w:szCs w:val="24"/>
        </w:rPr>
        <w:t>3 ‘Good Health and Wellbeing’:</w:t>
      </w:r>
      <w:r>
        <w:rPr>
          <w:rFonts w:ascii="Arial" w:hAnsi="Arial" w:cs="Arial"/>
          <w:sz w:val="24"/>
          <w:szCs w:val="24"/>
        </w:rPr>
        <w:t xml:space="preserve"> </w:t>
      </w:r>
      <w:r w:rsidR="00E613AE" w:rsidRPr="007153EA">
        <w:rPr>
          <w:rFonts w:ascii="Arial" w:hAnsi="Arial" w:cs="Arial"/>
          <w:sz w:val="24"/>
          <w:szCs w:val="24"/>
        </w:rPr>
        <w:t xml:space="preserve">The third goal is to ensure healthy lives and promotion of well-being for </w:t>
      </w:r>
      <w:r w:rsidR="00BC6F46" w:rsidRPr="007153EA">
        <w:rPr>
          <w:rFonts w:ascii="Arial" w:hAnsi="Arial" w:cs="Arial"/>
          <w:sz w:val="24"/>
          <w:szCs w:val="24"/>
        </w:rPr>
        <w:t>all ages. This includes a strategy</w:t>
      </w:r>
      <w:r w:rsidR="00E613AE" w:rsidRPr="007153EA">
        <w:rPr>
          <w:rFonts w:ascii="Arial" w:hAnsi="Arial" w:cs="Arial"/>
          <w:sz w:val="24"/>
          <w:szCs w:val="24"/>
        </w:rPr>
        <w:t xml:space="preserve"> to tackle </w:t>
      </w:r>
      <w:r w:rsidR="00BC6F46" w:rsidRPr="007153EA">
        <w:rPr>
          <w:rFonts w:ascii="Arial" w:hAnsi="Arial" w:cs="Arial"/>
          <w:sz w:val="24"/>
          <w:szCs w:val="24"/>
        </w:rPr>
        <w:t>climate changes, improve</w:t>
      </w:r>
      <w:r w:rsidR="00E613AE" w:rsidRPr="007153EA">
        <w:rPr>
          <w:rFonts w:ascii="Arial" w:hAnsi="Arial" w:cs="Arial"/>
          <w:sz w:val="24"/>
          <w:szCs w:val="24"/>
        </w:rPr>
        <w:t xml:space="preserve"> the quality of the air, and decarbonise transport</w:t>
      </w:r>
      <w:sdt>
        <w:sdtPr>
          <w:rPr>
            <w:rFonts w:ascii="Arial" w:hAnsi="Arial" w:cs="Arial"/>
            <w:sz w:val="24"/>
            <w:szCs w:val="24"/>
          </w:rPr>
          <w:id w:val="1184861766"/>
          <w:citation/>
        </w:sdtPr>
        <w:sdtContent>
          <w:r w:rsidR="00A65239" w:rsidRPr="007153EA">
            <w:rPr>
              <w:rFonts w:ascii="Arial" w:hAnsi="Arial" w:cs="Arial"/>
              <w:sz w:val="24"/>
              <w:szCs w:val="24"/>
            </w:rPr>
            <w:fldChar w:fldCharType="begin"/>
          </w:r>
          <w:r w:rsidR="00A65239" w:rsidRPr="007153EA">
            <w:rPr>
              <w:rFonts w:ascii="Arial" w:hAnsi="Arial" w:cs="Arial"/>
              <w:sz w:val="24"/>
              <w:szCs w:val="24"/>
            </w:rPr>
            <w:instrText xml:space="preserve"> CITATION GOV21 \l 2057 </w:instrText>
          </w:r>
          <w:r w:rsidR="00A65239" w:rsidRPr="007153EA">
            <w:rPr>
              <w:rFonts w:ascii="Arial" w:hAnsi="Arial" w:cs="Arial"/>
              <w:sz w:val="24"/>
              <w:szCs w:val="24"/>
            </w:rPr>
            <w:fldChar w:fldCharType="separate"/>
          </w:r>
          <w:r w:rsidR="00A65239" w:rsidRPr="007153EA">
            <w:rPr>
              <w:rFonts w:ascii="Arial" w:hAnsi="Arial" w:cs="Arial"/>
              <w:noProof/>
              <w:sz w:val="24"/>
              <w:szCs w:val="24"/>
            </w:rPr>
            <w:t xml:space="preserve"> (GOV.UK, 2021)</w:t>
          </w:r>
          <w:r w:rsidR="00A65239" w:rsidRPr="007153EA">
            <w:rPr>
              <w:rFonts w:ascii="Arial" w:hAnsi="Arial" w:cs="Arial"/>
              <w:sz w:val="24"/>
              <w:szCs w:val="24"/>
            </w:rPr>
            <w:fldChar w:fldCharType="end"/>
          </w:r>
        </w:sdtContent>
      </w:sdt>
      <w:r w:rsidR="00E613AE" w:rsidRPr="007153EA">
        <w:rPr>
          <w:rFonts w:ascii="Arial" w:hAnsi="Arial" w:cs="Arial"/>
          <w:sz w:val="24"/>
          <w:szCs w:val="24"/>
        </w:rPr>
        <w:t>. Other important steps are to minimise waste</w:t>
      </w:r>
      <w:r w:rsidR="00EF1013" w:rsidRPr="007153EA">
        <w:rPr>
          <w:rFonts w:ascii="Arial" w:hAnsi="Arial" w:cs="Arial"/>
          <w:sz w:val="24"/>
          <w:szCs w:val="24"/>
        </w:rPr>
        <w:t>, to improve the water and air quality, and the general level of equality. It includes issues to reduce crime, equality access to ethnic minorities, and recovering from Covid-19.</w:t>
      </w:r>
    </w:p>
    <w:p w14:paraId="6A48842B" w14:textId="7746BBDE" w:rsidR="00EF1013" w:rsidRPr="007153EA" w:rsidRDefault="00896E06" w:rsidP="004B7F62">
      <w:pPr>
        <w:spacing w:line="360" w:lineRule="auto"/>
        <w:jc w:val="both"/>
        <w:rPr>
          <w:rFonts w:ascii="Arial" w:hAnsi="Arial" w:cs="Arial"/>
          <w:sz w:val="24"/>
          <w:szCs w:val="24"/>
        </w:rPr>
      </w:pPr>
      <w:r w:rsidRPr="00896E06">
        <w:rPr>
          <w:rFonts w:ascii="Arial" w:hAnsi="Arial" w:cs="Arial"/>
          <w:b/>
          <w:bCs/>
          <w:sz w:val="24"/>
          <w:szCs w:val="24"/>
        </w:rPr>
        <w:t>4 ‘Quality Education’:</w:t>
      </w:r>
      <w:r>
        <w:rPr>
          <w:rFonts w:ascii="Arial" w:hAnsi="Arial" w:cs="Arial"/>
          <w:sz w:val="24"/>
          <w:szCs w:val="24"/>
        </w:rPr>
        <w:t xml:space="preserve"> </w:t>
      </w:r>
      <w:r w:rsidR="00EF1013" w:rsidRPr="007153EA">
        <w:rPr>
          <w:rFonts w:ascii="Arial" w:hAnsi="Arial" w:cs="Arial"/>
          <w:sz w:val="24"/>
          <w:szCs w:val="24"/>
        </w:rPr>
        <w:t xml:space="preserve">The fourth goal is to ensure inclusive and equitable quality education. It includes promotion for lifelong learning </w:t>
      </w:r>
      <w:r w:rsidR="008E1C9A" w:rsidRPr="007153EA">
        <w:rPr>
          <w:rFonts w:ascii="Arial" w:hAnsi="Arial" w:cs="Arial"/>
          <w:sz w:val="24"/>
          <w:szCs w:val="24"/>
        </w:rPr>
        <w:t>opportunities for all, reducing</w:t>
      </w:r>
      <w:r w:rsidR="00EF1013" w:rsidRPr="007153EA">
        <w:rPr>
          <w:rFonts w:ascii="Arial" w:hAnsi="Arial" w:cs="Arial"/>
          <w:sz w:val="24"/>
          <w:szCs w:val="24"/>
        </w:rPr>
        <w:t xml:space="preserve"> reoffending, training </w:t>
      </w:r>
      <w:r w:rsidR="008E1C9A" w:rsidRPr="007153EA">
        <w:rPr>
          <w:rFonts w:ascii="Arial" w:hAnsi="Arial" w:cs="Arial"/>
          <w:sz w:val="24"/>
          <w:szCs w:val="24"/>
        </w:rPr>
        <w:t>and employment opportunities, supporting</w:t>
      </w:r>
      <w:r w:rsidR="00EF1013" w:rsidRPr="007153EA">
        <w:rPr>
          <w:rFonts w:ascii="Arial" w:hAnsi="Arial" w:cs="Arial"/>
          <w:sz w:val="24"/>
          <w:szCs w:val="24"/>
        </w:rPr>
        <w:t xml:space="preserve"> disadvantaged and vulnerable in local communities, </w:t>
      </w:r>
      <w:r w:rsidR="008E1C9A" w:rsidRPr="007153EA">
        <w:rPr>
          <w:rFonts w:ascii="Arial" w:hAnsi="Arial" w:cs="Arial"/>
          <w:sz w:val="24"/>
          <w:szCs w:val="24"/>
        </w:rPr>
        <w:t>and ensuring</w:t>
      </w:r>
      <w:r w:rsidR="00F750C2" w:rsidRPr="007153EA">
        <w:rPr>
          <w:rFonts w:ascii="Arial" w:hAnsi="Arial" w:cs="Arial"/>
          <w:sz w:val="24"/>
          <w:szCs w:val="24"/>
        </w:rPr>
        <w:t xml:space="preserve"> high standards in education</w:t>
      </w:r>
      <w:sdt>
        <w:sdtPr>
          <w:rPr>
            <w:rFonts w:ascii="Arial" w:hAnsi="Arial" w:cs="Arial"/>
            <w:sz w:val="24"/>
            <w:szCs w:val="24"/>
          </w:rPr>
          <w:id w:val="1439330227"/>
          <w:citation/>
        </w:sdtPr>
        <w:sdtContent>
          <w:r w:rsidR="00A65239" w:rsidRPr="007153EA">
            <w:rPr>
              <w:rFonts w:ascii="Arial" w:hAnsi="Arial" w:cs="Arial"/>
              <w:sz w:val="24"/>
              <w:szCs w:val="24"/>
            </w:rPr>
            <w:fldChar w:fldCharType="begin"/>
          </w:r>
          <w:r w:rsidR="00A65239" w:rsidRPr="007153EA">
            <w:rPr>
              <w:rFonts w:ascii="Arial" w:hAnsi="Arial" w:cs="Arial"/>
              <w:sz w:val="24"/>
              <w:szCs w:val="24"/>
            </w:rPr>
            <w:instrText xml:space="preserve"> CITATION GOV21 \l 2057 </w:instrText>
          </w:r>
          <w:r w:rsidR="00A65239" w:rsidRPr="007153EA">
            <w:rPr>
              <w:rFonts w:ascii="Arial" w:hAnsi="Arial" w:cs="Arial"/>
              <w:sz w:val="24"/>
              <w:szCs w:val="24"/>
            </w:rPr>
            <w:fldChar w:fldCharType="separate"/>
          </w:r>
          <w:r w:rsidR="00A65239" w:rsidRPr="007153EA">
            <w:rPr>
              <w:rFonts w:ascii="Arial" w:hAnsi="Arial" w:cs="Arial"/>
              <w:noProof/>
              <w:sz w:val="24"/>
              <w:szCs w:val="24"/>
            </w:rPr>
            <w:t xml:space="preserve"> (GOV.UK, 2021)</w:t>
          </w:r>
          <w:r w:rsidR="00A65239" w:rsidRPr="007153EA">
            <w:rPr>
              <w:rFonts w:ascii="Arial" w:hAnsi="Arial" w:cs="Arial"/>
              <w:sz w:val="24"/>
              <w:szCs w:val="24"/>
            </w:rPr>
            <w:fldChar w:fldCharType="end"/>
          </w:r>
        </w:sdtContent>
      </w:sdt>
      <w:r w:rsidR="00F750C2" w:rsidRPr="007153EA">
        <w:rPr>
          <w:rFonts w:ascii="Arial" w:hAnsi="Arial" w:cs="Arial"/>
          <w:sz w:val="24"/>
          <w:szCs w:val="24"/>
        </w:rPr>
        <w:t>.</w:t>
      </w:r>
    </w:p>
    <w:p w14:paraId="7B035FD3" w14:textId="5F0068F8" w:rsidR="0020511B" w:rsidRPr="007153EA" w:rsidRDefault="00896E06" w:rsidP="004B7F62">
      <w:pPr>
        <w:spacing w:line="360" w:lineRule="auto"/>
        <w:jc w:val="both"/>
        <w:rPr>
          <w:rFonts w:ascii="Arial" w:hAnsi="Arial" w:cs="Arial"/>
          <w:sz w:val="24"/>
          <w:szCs w:val="24"/>
        </w:rPr>
      </w:pPr>
      <w:r w:rsidRPr="00896E06">
        <w:rPr>
          <w:rFonts w:ascii="Arial" w:hAnsi="Arial" w:cs="Arial"/>
          <w:b/>
          <w:bCs/>
          <w:sz w:val="24"/>
          <w:szCs w:val="24"/>
        </w:rPr>
        <w:t>5 ‘Gender Equality’:</w:t>
      </w:r>
      <w:r>
        <w:rPr>
          <w:rFonts w:ascii="Arial" w:hAnsi="Arial" w:cs="Arial"/>
          <w:sz w:val="24"/>
          <w:szCs w:val="24"/>
        </w:rPr>
        <w:t xml:space="preserve"> </w:t>
      </w:r>
      <w:r w:rsidR="0020511B" w:rsidRPr="007153EA">
        <w:rPr>
          <w:rFonts w:ascii="Arial" w:hAnsi="Arial" w:cs="Arial"/>
          <w:sz w:val="24"/>
          <w:szCs w:val="24"/>
        </w:rPr>
        <w:t xml:space="preserve">The fifth goal is to empower all girls and women and to achieve gender equality. It includes opportunities for under-represented groups to have access to work and education. </w:t>
      </w:r>
    </w:p>
    <w:p w14:paraId="4B802BAB" w14:textId="7A823032" w:rsidR="00C84E3C" w:rsidRPr="007153EA" w:rsidRDefault="00896E06" w:rsidP="004B7F62">
      <w:pPr>
        <w:spacing w:line="360" w:lineRule="auto"/>
        <w:jc w:val="both"/>
        <w:rPr>
          <w:rFonts w:ascii="Arial" w:hAnsi="Arial" w:cs="Arial"/>
          <w:sz w:val="24"/>
          <w:szCs w:val="24"/>
        </w:rPr>
      </w:pPr>
      <w:r w:rsidRPr="00896E06">
        <w:rPr>
          <w:rFonts w:ascii="Arial" w:hAnsi="Arial" w:cs="Arial"/>
          <w:b/>
          <w:bCs/>
          <w:sz w:val="24"/>
          <w:szCs w:val="24"/>
        </w:rPr>
        <w:t>6 ‘Clean Water and sanitation’:</w:t>
      </w:r>
      <w:r>
        <w:rPr>
          <w:rFonts w:ascii="Arial" w:hAnsi="Arial" w:cs="Arial"/>
          <w:sz w:val="24"/>
          <w:szCs w:val="24"/>
        </w:rPr>
        <w:t xml:space="preserve"> </w:t>
      </w:r>
      <w:r w:rsidR="00C84E3C" w:rsidRPr="007153EA">
        <w:rPr>
          <w:rFonts w:ascii="Arial" w:hAnsi="Arial" w:cs="Arial"/>
          <w:sz w:val="24"/>
          <w:szCs w:val="24"/>
        </w:rPr>
        <w:t>The sixth goal is to ensure availability and sustainable water management and sanitation for all. It includes improvement of the environment through cleaner water and air, to minimise waste, and terrestrial and marine wildlife</w:t>
      </w:r>
      <w:sdt>
        <w:sdtPr>
          <w:rPr>
            <w:rFonts w:ascii="Arial" w:hAnsi="Arial" w:cs="Arial"/>
            <w:sz w:val="24"/>
            <w:szCs w:val="24"/>
          </w:rPr>
          <w:id w:val="1006178376"/>
          <w:citation/>
        </w:sdtPr>
        <w:sdtContent>
          <w:r w:rsidR="00A65239" w:rsidRPr="007153EA">
            <w:rPr>
              <w:rFonts w:ascii="Arial" w:hAnsi="Arial" w:cs="Arial"/>
              <w:sz w:val="24"/>
              <w:szCs w:val="24"/>
            </w:rPr>
            <w:fldChar w:fldCharType="begin"/>
          </w:r>
          <w:r w:rsidR="00A65239" w:rsidRPr="007153EA">
            <w:rPr>
              <w:rFonts w:ascii="Arial" w:hAnsi="Arial" w:cs="Arial"/>
              <w:sz w:val="24"/>
              <w:szCs w:val="24"/>
            </w:rPr>
            <w:instrText xml:space="preserve"> CITATION GOV21 \l 2057 </w:instrText>
          </w:r>
          <w:r w:rsidR="00A65239" w:rsidRPr="007153EA">
            <w:rPr>
              <w:rFonts w:ascii="Arial" w:hAnsi="Arial" w:cs="Arial"/>
              <w:sz w:val="24"/>
              <w:szCs w:val="24"/>
            </w:rPr>
            <w:fldChar w:fldCharType="separate"/>
          </w:r>
          <w:r w:rsidR="00A65239" w:rsidRPr="007153EA">
            <w:rPr>
              <w:rFonts w:ascii="Arial" w:hAnsi="Arial" w:cs="Arial"/>
              <w:noProof/>
              <w:sz w:val="24"/>
              <w:szCs w:val="24"/>
            </w:rPr>
            <w:t xml:space="preserve"> (GOV.UK, 2021)</w:t>
          </w:r>
          <w:r w:rsidR="00A65239" w:rsidRPr="007153EA">
            <w:rPr>
              <w:rFonts w:ascii="Arial" w:hAnsi="Arial" w:cs="Arial"/>
              <w:sz w:val="24"/>
              <w:szCs w:val="24"/>
            </w:rPr>
            <w:fldChar w:fldCharType="end"/>
          </w:r>
        </w:sdtContent>
      </w:sdt>
      <w:r w:rsidR="00C84E3C" w:rsidRPr="007153EA">
        <w:rPr>
          <w:rFonts w:ascii="Arial" w:hAnsi="Arial" w:cs="Arial"/>
          <w:sz w:val="24"/>
          <w:szCs w:val="24"/>
        </w:rPr>
        <w:t xml:space="preserve">. </w:t>
      </w:r>
    </w:p>
    <w:p w14:paraId="0F182F71" w14:textId="4C9D96C8" w:rsidR="00C84E3C" w:rsidRPr="007153EA" w:rsidRDefault="00896E06" w:rsidP="004B7F62">
      <w:pPr>
        <w:spacing w:line="360" w:lineRule="auto"/>
        <w:jc w:val="both"/>
        <w:rPr>
          <w:rFonts w:ascii="Arial" w:hAnsi="Arial" w:cs="Arial"/>
          <w:sz w:val="24"/>
          <w:szCs w:val="24"/>
        </w:rPr>
      </w:pPr>
      <w:r w:rsidRPr="00896E06">
        <w:rPr>
          <w:rFonts w:ascii="Arial" w:hAnsi="Arial" w:cs="Arial"/>
          <w:b/>
          <w:bCs/>
          <w:sz w:val="24"/>
          <w:szCs w:val="24"/>
        </w:rPr>
        <w:t>7 ‘Affordable and clean energy’</w:t>
      </w:r>
      <w:r>
        <w:rPr>
          <w:rFonts w:ascii="Arial" w:hAnsi="Arial" w:cs="Arial"/>
          <w:b/>
          <w:bCs/>
          <w:sz w:val="24"/>
          <w:szCs w:val="24"/>
        </w:rPr>
        <w:t xml:space="preserve">: </w:t>
      </w:r>
      <w:r w:rsidR="00C84E3C" w:rsidRPr="007153EA">
        <w:rPr>
          <w:rFonts w:ascii="Arial" w:hAnsi="Arial" w:cs="Arial"/>
          <w:sz w:val="24"/>
          <w:szCs w:val="24"/>
        </w:rPr>
        <w:t>The seventh goal is to ensure access</w:t>
      </w:r>
      <w:r w:rsidR="008E1C9A" w:rsidRPr="007153EA">
        <w:rPr>
          <w:rFonts w:ascii="Arial" w:hAnsi="Arial" w:cs="Arial"/>
          <w:sz w:val="24"/>
          <w:szCs w:val="24"/>
        </w:rPr>
        <w:t xml:space="preserve"> to </w:t>
      </w:r>
      <w:r w:rsidR="00C84E3C" w:rsidRPr="007153EA">
        <w:rPr>
          <w:rFonts w:ascii="Arial" w:hAnsi="Arial" w:cs="Arial"/>
          <w:sz w:val="24"/>
          <w:szCs w:val="24"/>
        </w:rPr>
        <w:t>reliable, affordable</w:t>
      </w:r>
      <w:r w:rsidR="008E1C9A" w:rsidRPr="007153EA">
        <w:rPr>
          <w:rFonts w:ascii="Arial" w:hAnsi="Arial" w:cs="Arial"/>
          <w:sz w:val="24"/>
          <w:szCs w:val="24"/>
        </w:rPr>
        <w:t>,</w:t>
      </w:r>
      <w:r w:rsidR="00C84E3C" w:rsidRPr="007153EA">
        <w:rPr>
          <w:rFonts w:ascii="Arial" w:hAnsi="Arial" w:cs="Arial"/>
          <w:sz w:val="24"/>
          <w:szCs w:val="24"/>
        </w:rPr>
        <w:t xml:space="preserve"> and modern energy for all. The UK wants to </w:t>
      </w:r>
      <w:r w:rsidR="008E1C9A" w:rsidRPr="007153EA">
        <w:rPr>
          <w:rFonts w:ascii="Arial" w:hAnsi="Arial" w:cs="Arial"/>
          <w:sz w:val="24"/>
          <w:szCs w:val="24"/>
        </w:rPr>
        <w:t>reduce the gas emissions to net-</w:t>
      </w:r>
      <w:r w:rsidR="00C84E3C" w:rsidRPr="007153EA">
        <w:rPr>
          <w:rFonts w:ascii="Arial" w:hAnsi="Arial" w:cs="Arial"/>
          <w:sz w:val="24"/>
          <w:szCs w:val="24"/>
        </w:rPr>
        <w:t xml:space="preserve">zero by 2050. </w:t>
      </w:r>
    </w:p>
    <w:p w14:paraId="2DE0C03E" w14:textId="27F3FC47" w:rsidR="00C84E3C" w:rsidRPr="007153EA" w:rsidRDefault="00896E06" w:rsidP="004B7F62">
      <w:pPr>
        <w:spacing w:line="360" w:lineRule="auto"/>
        <w:jc w:val="both"/>
        <w:rPr>
          <w:rFonts w:ascii="Arial" w:hAnsi="Arial" w:cs="Arial"/>
          <w:sz w:val="24"/>
          <w:szCs w:val="24"/>
        </w:rPr>
      </w:pPr>
      <w:r w:rsidRPr="00896E06">
        <w:rPr>
          <w:rFonts w:ascii="Arial" w:hAnsi="Arial" w:cs="Arial"/>
          <w:b/>
          <w:bCs/>
          <w:sz w:val="24"/>
          <w:szCs w:val="24"/>
        </w:rPr>
        <w:lastRenderedPageBreak/>
        <w:t>8 ‘Decent work and economic growth’:</w:t>
      </w:r>
      <w:r>
        <w:rPr>
          <w:rFonts w:ascii="Arial" w:hAnsi="Arial" w:cs="Arial"/>
          <w:sz w:val="24"/>
          <w:szCs w:val="24"/>
        </w:rPr>
        <w:t xml:space="preserve"> </w:t>
      </w:r>
      <w:r w:rsidR="00C84E3C" w:rsidRPr="007153EA">
        <w:rPr>
          <w:rFonts w:ascii="Arial" w:hAnsi="Arial" w:cs="Arial"/>
          <w:sz w:val="24"/>
          <w:szCs w:val="24"/>
        </w:rPr>
        <w:t xml:space="preserve">The eighth </w:t>
      </w:r>
      <w:r w:rsidR="00BA35CC" w:rsidRPr="007153EA">
        <w:rPr>
          <w:rFonts w:ascii="Arial" w:hAnsi="Arial" w:cs="Arial"/>
          <w:sz w:val="24"/>
          <w:szCs w:val="24"/>
        </w:rPr>
        <w:t>goal is to promote sustained, sustainable</w:t>
      </w:r>
      <w:r w:rsidR="008E1C9A" w:rsidRPr="007153EA">
        <w:rPr>
          <w:rFonts w:ascii="Arial" w:hAnsi="Arial" w:cs="Arial"/>
          <w:sz w:val="24"/>
          <w:szCs w:val="24"/>
        </w:rPr>
        <w:t>,</w:t>
      </w:r>
      <w:r w:rsidR="00BA35CC" w:rsidRPr="007153EA">
        <w:rPr>
          <w:rFonts w:ascii="Arial" w:hAnsi="Arial" w:cs="Arial"/>
          <w:sz w:val="24"/>
          <w:szCs w:val="24"/>
        </w:rPr>
        <w:t xml:space="preserve"> and inclusive economic growth, full and productive employment</w:t>
      </w:r>
      <w:r w:rsidR="008E1C9A" w:rsidRPr="007153EA">
        <w:rPr>
          <w:rFonts w:ascii="Arial" w:hAnsi="Arial" w:cs="Arial"/>
          <w:sz w:val="24"/>
          <w:szCs w:val="24"/>
        </w:rPr>
        <w:t>,</w:t>
      </w:r>
      <w:r w:rsidR="00BA35CC" w:rsidRPr="007153EA">
        <w:rPr>
          <w:rFonts w:ascii="Arial" w:hAnsi="Arial" w:cs="Arial"/>
          <w:sz w:val="24"/>
          <w:szCs w:val="24"/>
        </w:rPr>
        <w:t xml:space="preserve"> and decent work for all</w:t>
      </w:r>
      <w:sdt>
        <w:sdtPr>
          <w:rPr>
            <w:rFonts w:ascii="Arial" w:hAnsi="Arial" w:cs="Arial"/>
            <w:sz w:val="24"/>
            <w:szCs w:val="24"/>
          </w:rPr>
          <w:id w:val="913042032"/>
          <w:citation/>
        </w:sdtPr>
        <w:sdtContent>
          <w:r w:rsidR="00A65239" w:rsidRPr="007153EA">
            <w:rPr>
              <w:rFonts w:ascii="Arial" w:hAnsi="Arial" w:cs="Arial"/>
              <w:sz w:val="24"/>
              <w:szCs w:val="24"/>
            </w:rPr>
            <w:fldChar w:fldCharType="begin"/>
          </w:r>
          <w:r w:rsidR="00A65239" w:rsidRPr="007153EA">
            <w:rPr>
              <w:rFonts w:ascii="Arial" w:hAnsi="Arial" w:cs="Arial"/>
              <w:sz w:val="24"/>
              <w:szCs w:val="24"/>
            </w:rPr>
            <w:instrText xml:space="preserve"> CITATION GOV21 \l 2057 </w:instrText>
          </w:r>
          <w:r w:rsidR="00A65239" w:rsidRPr="007153EA">
            <w:rPr>
              <w:rFonts w:ascii="Arial" w:hAnsi="Arial" w:cs="Arial"/>
              <w:sz w:val="24"/>
              <w:szCs w:val="24"/>
            </w:rPr>
            <w:fldChar w:fldCharType="separate"/>
          </w:r>
          <w:r w:rsidR="00A65239" w:rsidRPr="007153EA">
            <w:rPr>
              <w:rFonts w:ascii="Arial" w:hAnsi="Arial" w:cs="Arial"/>
              <w:noProof/>
              <w:sz w:val="24"/>
              <w:szCs w:val="24"/>
            </w:rPr>
            <w:t xml:space="preserve"> (GOV.UK, 2021)</w:t>
          </w:r>
          <w:r w:rsidR="00A65239" w:rsidRPr="007153EA">
            <w:rPr>
              <w:rFonts w:ascii="Arial" w:hAnsi="Arial" w:cs="Arial"/>
              <w:sz w:val="24"/>
              <w:szCs w:val="24"/>
            </w:rPr>
            <w:fldChar w:fldCharType="end"/>
          </w:r>
        </w:sdtContent>
      </w:sdt>
      <w:r w:rsidR="00BA35CC" w:rsidRPr="007153EA">
        <w:rPr>
          <w:rFonts w:ascii="Arial" w:hAnsi="Arial" w:cs="Arial"/>
          <w:sz w:val="24"/>
          <w:szCs w:val="24"/>
        </w:rPr>
        <w:t xml:space="preserve">. It includes supporting the people to start and grow a business, to increase economic growth and output through digital connectivity.  </w:t>
      </w:r>
    </w:p>
    <w:p w14:paraId="223BDB39" w14:textId="57E1ED97" w:rsidR="00BA35CC" w:rsidRPr="007153EA" w:rsidRDefault="00896E06" w:rsidP="004B7F62">
      <w:pPr>
        <w:spacing w:line="360" w:lineRule="auto"/>
        <w:jc w:val="both"/>
        <w:rPr>
          <w:rFonts w:ascii="Arial" w:hAnsi="Arial" w:cs="Arial"/>
          <w:sz w:val="24"/>
          <w:szCs w:val="24"/>
        </w:rPr>
      </w:pPr>
      <w:r w:rsidRPr="00945387">
        <w:rPr>
          <w:rFonts w:ascii="Arial" w:hAnsi="Arial" w:cs="Arial"/>
          <w:b/>
          <w:bCs/>
          <w:sz w:val="24"/>
          <w:szCs w:val="24"/>
        </w:rPr>
        <w:t xml:space="preserve">9 </w:t>
      </w:r>
      <w:r w:rsidR="00945387" w:rsidRPr="00945387">
        <w:rPr>
          <w:rFonts w:ascii="Arial" w:hAnsi="Arial" w:cs="Arial"/>
          <w:b/>
          <w:bCs/>
          <w:sz w:val="24"/>
          <w:szCs w:val="24"/>
        </w:rPr>
        <w:t>‘Industry, Innovation and Infrastructure’</w:t>
      </w:r>
      <w:r w:rsidR="00945387">
        <w:rPr>
          <w:rFonts w:ascii="Arial" w:hAnsi="Arial" w:cs="Arial"/>
          <w:sz w:val="24"/>
          <w:szCs w:val="24"/>
        </w:rPr>
        <w:t>: The</w:t>
      </w:r>
      <w:r w:rsidR="00BA35CC" w:rsidRPr="007153EA">
        <w:rPr>
          <w:rFonts w:ascii="Arial" w:hAnsi="Arial" w:cs="Arial"/>
          <w:sz w:val="24"/>
          <w:szCs w:val="24"/>
        </w:rPr>
        <w:t xml:space="preserve"> ninth goal is to build resilient infrastructure, </w:t>
      </w:r>
      <w:r w:rsidR="008E1C9A" w:rsidRPr="007153EA">
        <w:rPr>
          <w:rFonts w:ascii="Arial" w:hAnsi="Arial" w:cs="Arial"/>
          <w:sz w:val="24"/>
          <w:szCs w:val="24"/>
        </w:rPr>
        <w:t>promote sustainability</w:t>
      </w:r>
      <w:r w:rsidR="00BA35CC" w:rsidRPr="007153EA">
        <w:rPr>
          <w:rFonts w:ascii="Arial" w:hAnsi="Arial" w:cs="Arial"/>
          <w:sz w:val="24"/>
          <w:szCs w:val="24"/>
        </w:rPr>
        <w:t xml:space="preserve"> and industrialisation</w:t>
      </w:r>
      <w:r w:rsidR="008E1C9A" w:rsidRPr="007153EA">
        <w:rPr>
          <w:rFonts w:ascii="Arial" w:hAnsi="Arial" w:cs="Arial"/>
          <w:sz w:val="24"/>
          <w:szCs w:val="24"/>
        </w:rPr>
        <w:t>,</w:t>
      </w:r>
      <w:r w:rsidR="00BA35CC" w:rsidRPr="007153EA">
        <w:rPr>
          <w:rFonts w:ascii="Arial" w:hAnsi="Arial" w:cs="Arial"/>
          <w:sz w:val="24"/>
          <w:szCs w:val="24"/>
        </w:rPr>
        <w:t xml:space="preserve"> and foster innovation. This includes greener, safer, quality</w:t>
      </w:r>
      <w:r w:rsidR="008E1C9A" w:rsidRPr="007153EA">
        <w:rPr>
          <w:rFonts w:ascii="Arial" w:hAnsi="Arial" w:cs="Arial"/>
          <w:sz w:val="24"/>
          <w:szCs w:val="24"/>
        </w:rPr>
        <w:t>,</w:t>
      </w:r>
      <w:r w:rsidR="00BA35CC" w:rsidRPr="007153EA">
        <w:rPr>
          <w:rFonts w:ascii="Arial" w:hAnsi="Arial" w:cs="Arial"/>
          <w:sz w:val="24"/>
          <w:szCs w:val="24"/>
        </w:rPr>
        <w:t xml:space="preserve"> and affordable homes. </w:t>
      </w:r>
    </w:p>
    <w:p w14:paraId="6D55E53B" w14:textId="37872D4E" w:rsidR="00BA35CC" w:rsidRPr="007153EA" w:rsidRDefault="00945387" w:rsidP="004B7F62">
      <w:pPr>
        <w:spacing w:line="360" w:lineRule="auto"/>
        <w:jc w:val="both"/>
        <w:rPr>
          <w:rFonts w:ascii="Arial" w:hAnsi="Arial" w:cs="Arial"/>
          <w:sz w:val="24"/>
          <w:szCs w:val="24"/>
        </w:rPr>
      </w:pPr>
      <w:r w:rsidRPr="00945387">
        <w:rPr>
          <w:rFonts w:ascii="Arial" w:hAnsi="Arial" w:cs="Arial"/>
          <w:b/>
          <w:bCs/>
          <w:sz w:val="24"/>
          <w:szCs w:val="24"/>
        </w:rPr>
        <w:t>10 ‘Reduce inequalities’</w:t>
      </w:r>
      <w:r>
        <w:rPr>
          <w:rFonts w:ascii="Arial" w:hAnsi="Arial" w:cs="Arial"/>
          <w:sz w:val="24"/>
          <w:szCs w:val="24"/>
        </w:rPr>
        <w:t xml:space="preserve"> </w:t>
      </w:r>
      <w:r w:rsidR="00BA35CC" w:rsidRPr="007153EA">
        <w:rPr>
          <w:rFonts w:ascii="Arial" w:hAnsi="Arial" w:cs="Arial"/>
          <w:sz w:val="24"/>
          <w:szCs w:val="24"/>
        </w:rPr>
        <w:t>The tenth goal is to reduce inequality inside and between the states. This includes reducing illegal immigration, to enhance</w:t>
      </w:r>
      <w:r w:rsidR="008E1C9A" w:rsidRPr="007153EA">
        <w:rPr>
          <w:rFonts w:ascii="Arial" w:hAnsi="Arial" w:cs="Arial"/>
          <w:sz w:val="24"/>
          <w:szCs w:val="24"/>
        </w:rPr>
        <w:t xml:space="preserve"> the</w:t>
      </w:r>
      <w:r w:rsidR="00BA35CC" w:rsidRPr="007153EA">
        <w:rPr>
          <w:rFonts w:ascii="Arial" w:hAnsi="Arial" w:cs="Arial"/>
          <w:sz w:val="24"/>
          <w:szCs w:val="24"/>
        </w:rPr>
        <w:t xml:space="preserve"> cohesiveness of our communities and nations including main events and ceremonial occasions. It reduces inequalities of participation in society, especially between young people</w:t>
      </w:r>
      <w:sdt>
        <w:sdtPr>
          <w:rPr>
            <w:rFonts w:ascii="Arial" w:hAnsi="Arial" w:cs="Arial"/>
            <w:sz w:val="24"/>
            <w:szCs w:val="24"/>
          </w:rPr>
          <w:id w:val="1696652465"/>
          <w:citation/>
        </w:sdtPr>
        <w:sdtContent>
          <w:r w:rsidR="00A65239" w:rsidRPr="007153EA">
            <w:rPr>
              <w:rFonts w:ascii="Arial" w:hAnsi="Arial" w:cs="Arial"/>
              <w:sz w:val="24"/>
              <w:szCs w:val="24"/>
            </w:rPr>
            <w:fldChar w:fldCharType="begin"/>
          </w:r>
          <w:r w:rsidR="00A65239" w:rsidRPr="007153EA">
            <w:rPr>
              <w:rFonts w:ascii="Arial" w:hAnsi="Arial" w:cs="Arial"/>
              <w:sz w:val="24"/>
              <w:szCs w:val="24"/>
            </w:rPr>
            <w:instrText xml:space="preserve"> CITATION GOV21 \l 2057 </w:instrText>
          </w:r>
          <w:r w:rsidR="00A65239" w:rsidRPr="007153EA">
            <w:rPr>
              <w:rFonts w:ascii="Arial" w:hAnsi="Arial" w:cs="Arial"/>
              <w:sz w:val="24"/>
              <w:szCs w:val="24"/>
            </w:rPr>
            <w:fldChar w:fldCharType="separate"/>
          </w:r>
          <w:r w:rsidR="00A65239" w:rsidRPr="007153EA">
            <w:rPr>
              <w:rFonts w:ascii="Arial" w:hAnsi="Arial" w:cs="Arial"/>
              <w:noProof/>
              <w:sz w:val="24"/>
              <w:szCs w:val="24"/>
            </w:rPr>
            <w:t xml:space="preserve"> (GOV.UK, 2021)</w:t>
          </w:r>
          <w:r w:rsidR="00A65239" w:rsidRPr="007153EA">
            <w:rPr>
              <w:rFonts w:ascii="Arial" w:hAnsi="Arial" w:cs="Arial"/>
              <w:sz w:val="24"/>
              <w:szCs w:val="24"/>
            </w:rPr>
            <w:fldChar w:fldCharType="end"/>
          </w:r>
        </w:sdtContent>
      </w:sdt>
      <w:r w:rsidR="00BA35CC" w:rsidRPr="007153EA">
        <w:rPr>
          <w:rFonts w:ascii="Arial" w:hAnsi="Arial" w:cs="Arial"/>
          <w:sz w:val="24"/>
          <w:szCs w:val="24"/>
        </w:rPr>
        <w:t xml:space="preserve">. </w:t>
      </w:r>
    </w:p>
    <w:p w14:paraId="13480C3C" w14:textId="129D9813" w:rsidR="00BA35CC" w:rsidRPr="007153EA" w:rsidRDefault="00945387" w:rsidP="004B7F62">
      <w:pPr>
        <w:spacing w:line="360" w:lineRule="auto"/>
        <w:jc w:val="both"/>
        <w:rPr>
          <w:rFonts w:ascii="Arial" w:hAnsi="Arial" w:cs="Arial"/>
          <w:sz w:val="24"/>
          <w:szCs w:val="24"/>
        </w:rPr>
      </w:pPr>
      <w:r w:rsidRPr="00945387">
        <w:rPr>
          <w:rFonts w:ascii="Arial" w:hAnsi="Arial" w:cs="Arial"/>
          <w:b/>
          <w:bCs/>
          <w:sz w:val="24"/>
          <w:szCs w:val="24"/>
        </w:rPr>
        <w:t xml:space="preserve">11 </w:t>
      </w:r>
      <w:r w:rsidR="00D148CA" w:rsidRPr="00945387">
        <w:rPr>
          <w:rFonts w:ascii="Arial" w:hAnsi="Arial" w:cs="Arial"/>
          <w:b/>
          <w:bCs/>
          <w:sz w:val="24"/>
          <w:szCs w:val="24"/>
        </w:rPr>
        <w:t>‘Sustainable</w:t>
      </w:r>
      <w:r w:rsidRPr="00945387">
        <w:rPr>
          <w:rFonts w:ascii="Arial" w:hAnsi="Arial" w:cs="Arial"/>
          <w:b/>
          <w:bCs/>
          <w:sz w:val="24"/>
          <w:szCs w:val="24"/>
        </w:rPr>
        <w:t xml:space="preserve"> cities and communities’:</w:t>
      </w:r>
      <w:r>
        <w:rPr>
          <w:rFonts w:ascii="Arial" w:hAnsi="Arial" w:cs="Arial"/>
          <w:sz w:val="24"/>
          <w:szCs w:val="24"/>
        </w:rPr>
        <w:t xml:space="preserve"> </w:t>
      </w:r>
      <w:r w:rsidR="00BA35CC" w:rsidRPr="007153EA">
        <w:rPr>
          <w:rFonts w:ascii="Arial" w:hAnsi="Arial" w:cs="Arial"/>
          <w:sz w:val="24"/>
          <w:szCs w:val="24"/>
        </w:rPr>
        <w:t>The eleventh goal is to make cities and human settlements inclusive, resilient, sustainable</w:t>
      </w:r>
      <w:r w:rsidR="008E1C9A" w:rsidRPr="007153EA">
        <w:rPr>
          <w:rFonts w:ascii="Arial" w:hAnsi="Arial" w:cs="Arial"/>
          <w:sz w:val="24"/>
          <w:szCs w:val="24"/>
        </w:rPr>
        <w:t>,</w:t>
      </w:r>
      <w:r w:rsidR="00BA35CC" w:rsidRPr="007153EA">
        <w:rPr>
          <w:rFonts w:ascii="Arial" w:hAnsi="Arial" w:cs="Arial"/>
          <w:sz w:val="24"/>
          <w:szCs w:val="24"/>
        </w:rPr>
        <w:t xml:space="preserve"> and safe. </w:t>
      </w:r>
      <w:r w:rsidR="00477BD3" w:rsidRPr="007153EA">
        <w:rPr>
          <w:rFonts w:ascii="Arial" w:hAnsi="Arial" w:cs="Arial"/>
          <w:sz w:val="24"/>
          <w:szCs w:val="24"/>
        </w:rPr>
        <w:t>It includes tackling climate change. The</w:t>
      </w:r>
      <w:r w:rsidR="008E1C9A" w:rsidRPr="007153EA">
        <w:rPr>
          <w:rFonts w:ascii="Arial" w:hAnsi="Arial" w:cs="Arial"/>
          <w:sz w:val="24"/>
          <w:szCs w:val="24"/>
        </w:rPr>
        <w:t>y</w:t>
      </w:r>
      <w:r w:rsidR="00477BD3" w:rsidRPr="007153EA">
        <w:rPr>
          <w:rFonts w:ascii="Arial" w:hAnsi="Arial" w:cs="Arial"/>
          <w:sz w:val="24"/>
          <w:szCs w:val="24"/>
        </w:rPr>
        <w:t xml:space="preserve"> develop communities to ensure everybody is included and not marginalised</w:t>
      </w:r>
      <w:sdt>
        <w:sdtPr>
          <w:rPr>
            <w:rFonts w:ascii="Arial" w:hAnsi="Arial" w:cs="Arial"/>
            <w:sz w:val="24"/>
            <w:szCs w:val="24"/>
          </w:rPr>
          <w:id w:val="-320743586"/>
          <w:citation/>
        </w:sdtPr>
        <w:sdtContent>
          <w:r w:rsidR="00A65239" w:rsidRPr="007153EA">
            <w:rPr>
              <w:rFonts w:ascii="Arial" w:hAnsi="Arial" w:cs="Arial"/>
              <w:sz w:val="24"/>
              <w:szCs w:val="24"/>
            </w:rPr>
            <w:fldChar w:fldCharType="begin"/>
          </w:r>
          <w:r w:rsidR="00A65239" w:rsidRPr="007153EA">
            <w:rPr>
              <w:rFonts w:ascii="Arial" w:hAnsi="Arial" w:cs="Arial"/>
              <w:sz w:val="24"/>
              <w:szCs w:val="24"/>
            </w:rPr>
            <w:instrText xml:space="preserve"> CITATION GOV21 \l 2057 </w:instrText>
          </w:r>
          <w:r w:rsidR="00A65239" w:rsidRPr="007153EA">
            <w:rPr>
              <w:rFonts w:ascii="Arial" w:hAnsi="Arial" w:cs="Arial"/>
              <w:sz w:val="24"/>
              <w:szCs w:val="24"/>
            </w:rPr>
            <w:fldChar w:fldCharType="separate"/>
          </w:r>
          <w:r w:rsidR="00A65239" w:rsidRPr="007153EA">
            <w:rPr>
              <w:rFonts w:ascii="Arial" w:hAnsi="Arial" w:cs="Arial"/>
              <w:noProof/>
              <w:sz w:val="24"/>
              <w:szCs w:val="24"/>
            </w:rPr>
            <w:t xml:space="preserve"> (GOV.UK, 2021)</w:t>
          </w:r>
          <w:r w:rsidR="00A65239" w:rsidRPr="007153EA">
            <w:rPr>
              <w:rFonts w:ascii="Arial" w:hAnsi="Arial" w:cs="Arial"/>
              <w:sz w:val="24"/>
              <w:szCs w:val="24"/>
            </w:rPr>
            <w:fldChar w:fldCharType="end"/>
          </w:r>
        </w:sdtContent>
      </w:sdt>
      <w:r w:rsidR="00477BD3" w:rsidRPr="007153EA">
        <w:rPr>
          <w:rFonts w:ascii="Arial" w:hAnsi="Arial" w:cs="Arial"/>
          <w:sz w:val="24"/>
          <w:szCs w:val="24"/>
        </w:rPr>
        <w:t xml:space="preserve">. </w:t>
      </w:r>
    </w:p>
    <w:p w14:paraId="4E0A20C1" w14:textId="2707BBE4" w:rsidR="00BA3B58" w:rsidRPr="007153EA" w:rsidRDefault="00945387" w:rsidP="004B7F62">
      <w:pPr>
        <w:spacing w:line="360" w:lineRule="auto"/>
        <w:jc w:val="both"/>
        <w:rPr>
          <w:rFonts w:ascii="Arial" w:hAnsi="Arial" w:cs="Arial"/>
          <w:sz w:val="24"/>
          <w:szCs w:val="24"/>
        </w:rPr>
      </w:pPr>
      <w:r w:rsidRPr="00945387">
        <w:rPr>
          <w:rFonts w:ascii="Arial" w:hAnsi="Arial" w:cs="Arial"/>
          <w:b/>
          <w:bCs/>
          <w:sz w:val="24"/>
          <w:szCs w:val="24"/>
        </w:rPr>
        <w:t>12 ‘Responsible consumption and production’</w:t>
      </w:r>
      <w:r>
        <w:rPr>
          <w:rFonts w:ascii="Arial" w:hAnsi="Arial" w:cs="Arial"/>
          <w:sz w:val="24"/>
          <w:szCs w:val="24"/>
        </w:rPr>
        <w:t xml:space="preserve"> </w:t>
      </w:r>
      <w:r w:rsidR="00BA3B58" w:rsidRPr="007153EA">
        <w:rPr>
          <w:rFonts w:ascii="Arial" w:hAnsi="Arial" w:cs="Arial"/>
          <w:sz w:val="24"/>
          <w:szCs w:val="24"/>
        </w:rPr>
        <w:t>The twelfth goal is to ensure sustainable consumption and prod</w:t>
      </w:r>
      <w:r w:rsidR="008E1C9A" w:rsidRPr="007153EA">
        <w:rPr>
          <w:rFonts w:ascii="Arial" w:hAnsi="Arial" w:cs="Arial"/>
          <w:sz w:val="24"/>
          <w:szCs w:val="24"/>
        </w:rPr>
        <w:t xml:space="preserve">uction patterns. It includes </w:t>
      </w:r>
      <w:r w:rsidR="00BA3B58" w:rsidRPr="007153EA">
        <w:rPr>
          <w:rFonts w:ascii="Arial" w:hAnsi="Arial" w:cs="Arial"/>
          <w:sz w:val="24"/>
          <w:szCs w:val="24"/>
        </w:rPr>
        <w:t>control</w:t>
      </w:r>
      <w:r w:rsidR="008E1C9A" w:rsidRPr="007153EA">
        <w:rPr>
          <w:rFonts w:ascii="Arial" w:hAnsi="Arial" w:cs="Arial"/>
          <w:sz w:val="24"/>
          <w:szCs w:val="24"/>
        </w:rPr>
        <w:t>ling production and minimise</w:t>
      </w:r>
      <w:r w:rsidR="00BA3B58" w:rsidRPr="007153EA">
        <w:rPr>
          <w:rFonts w:ascii="Arial" w:hAnsi="Arial" w:cs="Arial"/>
          <w:sz w:val="24"/>
          <w:szCs w:val="24"/>
        </w:rPr>
        <w:t xml:space="preserve"> waste. </w:t>
      </w:r>
    </w:p>
    <w:p w14:paraId="75976679" w14:textId="104EEF3B" w:rsidR="00BA3B58" w:rsidRPr="007153EA" w:rsidRDefault="00945387" w:rsidP="004B7F62">
      <w:pPr>
        <w:spacing w:line="360" w:lineRule="auto"/>
        <w:jc w:val="both"/>
        <w:rPr>
          <w:rFonts w:ascii="Arial" w:hAnsi="Arial" w:cs="Arial"/>
          <w:sz w:val="24"/>
          <w:szCs w:val="24"/>
        </w:rPr>
      </w:pPr>
      <w:r w:rsidRPr="00945387">
        <w:rPr>
          <w:rFonts w:ascii="Arial" w:hAnsi="Arial" w:cs="Arial"/>
          <w:b/>
          <w:bCs/>
          <w:sz w:val="24"/>
          <w:szCs w:val="24"/>
        </w:rPr>
        <w:t>13 ‘Climate Action’</w:t>
      </w:r>
      <w:r>
        <w:rPr>
          <w:rFonts w:ascii="Arial" w:hAnsi="Arial" w:cs="Arial"/>
          <w:b/>
          <w:bCs/>
          <w:sz w:val="24"/>
          <w:szCs w:val="24"/>
        </w:rPr>
        <w:t xml:space="preserve">: </w:t>
      </w:r>
      <w:r w:rsidR="00BA3B58" w:rsidRPr="007153EA">
        <w:rPr>
          <w:rFonts w:ascii="Arial" w:hAnsi="Arial" w:cs="Arial"/>
          <w:sz w:val="24"/>
          <w:szCs w:val="24"/>
        </w:rPr>
        <w:t>The thirteenth goal is to take urgent activities to combat climate change</w:t>
      </w:r>
      <w:r w:rsidR="008E1C9A" w:rsidRPr="007153EA">
        <w:rPr>
          <w:rFonts w:ascii="Arial" w:hAnsi="Arial" w:cs="Arial"/>
          <w:sz w:val="24"/>
          <w:szCs w:val="24"/>
        </w:rPr>
        <w:t xml:space="preserve"> and its impacts. It includes reducing</w:t>
      </w:r>
      <w:r w:rsidR="00BA3B58" w:rsidRPr="007153EA">
        <w:rPr>
          <w:rFonts w:ascii="Arial" w:hAnsi="Arial" w:cs="Arial"/>
          <w:sz w:val="24"/>
          <w:szCs w:val="24"/>
        </w:rPr>
        <w:t xml:space="preserve"> gas emissions and dec</w:t>
      </w:r>
      <w:r w:rsidR="008E1C9A" w:rsidRPr="007153EA">
        <w:rPr>
          <w:rFonts w:ascii="Arial" w:hAnsi="Arial" w:cs="Arial"/>
          <w:sz w:val="24"/>
          <w:szCs w:val="24"/>
        </w:rPr>
        <w:t>arbonising</w:t>
      </w:r>
      <w:r w:rsidR="00BA3B58" w:rsidRPr="007153EA">
        <w:rPr>
          <w:rFonts w:ascii="Arial" w:hAnsi="Arial" w:cs="Arial"/>
          <w:sz w:val="24"/>
          <w:szCs w:val="24"/>
        </w:rPr>
        <w:t xml:space="preserve"> </w:t>
      </w:r>
      <w:r w:rsidR="008E1C9A" w:rsidRPr="007153EA">
        <w:rPr>
          <w:rFonts w:ascii="Arial" w:hAnsi="Arial" w:cs="Arial"/>
          <w:sz w:val="24"/>
          <w:szCs w:val="24"/>
        </w:rPr>
        <w:t>transports</w:t>
      </w:r>
      <w:sdt>
        <w:sdtPr>
          <w:rPr>
            <w:rFonts w:ascii="Arial" w:hAnsi="Arial" w:cs="Arial"/>
            <w:sz w:val="24"/>
            <w:szCs w:val="24"/>
          </w:rPr>
          <w:id w:val="788167967"/>
          <w:citation/>
        </w:sdtPr>
        <w:sdtContent>
          <w:r w:rsidR="00A65239" w:rsidRPr="007153EA">
            <w:rPr>
              <w:rFonts w:ascii="Arial" w:hAnsi="Arial" w:cs="Arial"/>
              <w:sz w:val="24"/>
              <w:szCs w:val="24"/>
            </w:rPr>
            <w:fldChar w:fldCharType="begin"/>
          </w:r>
          <w:r w:rsidR="00A65239" w:rsidRPr="007153EA">
            <w:rPr>
              <w:rFonts w:ascii="Arial" w:hAnsi="Arial" w:cs="Arial"/>
              <w:sz w:val="24"/>
              <w:szCs w:val="24"/>
            </w:rPr>
            <w:instrText xml:space="preserve"> CITATION GOV21 \l 2057 </w:instrText>
          </w:r>
          <w:r w:rsidR="00A65239" w:rsidRPr="007153EA">
            <w:rPr>
              <w:rFonts w:ascii="Arial" w:hAnsi="Arial" w:cs="Arial"/>
              <w:sz w:val="24"/>
              <w:szCs w:val="24"/>
            </w:rPr>
            <w:fldChar w:fldCharType="separate"/>
          </w:r>
          <w:r w:rsidR="00A65239" w:rsidRPr="007153EA">
            <w:rPr>
              <w:rFonts w:ascii="Arial" w:hAnsi="Arial" w:cs="Arial"/>
              <w:noProof/>
              <w:sz w:val="24"/>
              <w:szCs w:val="24"/>
            </w:rPr>
            <w:t xml:space="preserve"> (GOV.UK, 2021)</w:t>
          </w:r>
          <w:r w:rsidR="00A65239" w:rsidRPr="007153EA">
            <w:rPr>
              <w:rFonts w:ascii="Arial" w:hAnsi="Arial" w:cs="Arial"/>
              <w:sz w:val="24"/>
              <w:szCs w:val="24"/>
            </w:rPr>
            <w:fldChar w:fldCharType="end"/>
          </w:r>
        </w:sdtContent>
      </w:sdt>
      <w:r w:rsidR="00BA3B58" w:rsidRPr="007153EA">
        <w:rPr>
          <w:rFonts w:ascii="Arial" w:hAnsi="Arial" w:cs="Arial"/>
          <w:sz w:val="24"/>
          <w:szCs w:val="24"/>
        </w:rPr>
        <w:t xml:space="preserve">. </w:t>
      </w:r>
    </w:p>
    <w:p w14:paraId="4C433268" w14:textId="66CEACC9" w:rsidR="00625FED" w:rsidRPr="007153EA" w:rsidRDefault="00945387" w:rsidP="004B7F62">
      <w:pPr>
        <w:spacing w:line="360" w:lineRule="auto"/>
        <w:jc w:val="both"/>
        <w:rPr>
          <w:rFonts w:ascii="Arial" w:hAnsi="Arial" w:cs="Arial"/>
          <w:sz w:val="24"/>
          <w:szCs w:val="24"/>
        </w:rPr>
      </w:pPr>
      <w:r w:rsidRPr="00945387">
        <w:rPr>
          <w:rFonts w:ascii="Arial" w:hAnsi="Arial" w:cs="Arial"/>
          <w:b/>
          <w:bCs/>
          <w:sz w:val="24"/>
          <w:szCs w:val="24"/>
        </w:rPr>
        <w:t>14 ‘Life below water’</w:t>
      </w:r>
      <w:r>
        <w:rPr>
          <w:rFonts w:ascii="Arial" w:hAnsi="Arial" w:cs="Arial"/>
          <w:sz w:val="24"/>
          <w:szCs w:val="24"/>
        </w:rPr>
        <w:t xml:space="preserve">: </w:t>
      </w:r>
      <w:r w:rsidR="00625FED" w:rsidRPr="007153EA">
        <w:rPr>
          <w:rFonts w:ascii="Arial" w:hAnsi="Arial" w:cs="Arial"/>
          <w:sz w:val="24"/>
          <w:szCs w:val="24"/>
        </w:rPr>
        <w:t>The fourteenth goal is to conserve and sustainably use the oceans, seas</w:t>
      </w:r>
      <w:r w:rsidR="008E1C9A" w:rsidRPr="007153EA">
        <w:rPr>
          <w:rFonts w:ascii="Arial" w:hAnsi="Arial" w:cs="Arial"/>
          <w:sz w:val="24"/>
          <w:szCs w:val="24"/>
        </w:rPr>
        <w:t>,</w:t>
      </w:r>
      <w:r w:rsidR="00625FED" w:rsidRPr="007153EA">
        <w:rPr>
          <w:rFonts w:ascii="Arial" w:hAnsi="Arial" w:cs="Arial"/>
          <w:sz w:val="24"/>
          <w:szCs w:val="24"/>
        </w:rPr>
        <w:t xml:space="preserve"> and marine resources for sustainable development. </w:t>
      </w:r>
    </w:p>
    <w:p w14:paraId="48F1A2C3" w14:textId="49ED4268" w:rsidR="00625FED" w:rsidRPr="007153EA" w:rsidRDefault="00945387" w:rsidP="004B7F62">
      <w:pPr>
        <w:spacing w:line="360" w:lineRule="auto"/>
        <w:jc w:val="both"/>
        <w:rPr>
          <w:rFonts w:ascii="Arial" w:hAnsi="Arial" w:cs="Arial"/>
          <w:sz w:val="24"/>
          <w:szCs w:val="24"/>
        </w:rPr>
      </w:pPr>
      <w:r w:rsidRPr="00945387">
        <w:rPr>
          <w:rFonts w:ascii="Arial" w:hAnsi="Arial" w:cs="Arial"/>
          <w:b/>
          <w:bCs/>
          <w:sz w:val="24"/>
          <w:szCs w:val="24"/>
        </w:rPr>
        <w:t>15 ‘Life on land’</w:t>
      </w:r>
      <w:r>
        <w:rPr>
          <w:rFonts w:ascii="Arial" w:hAnsi="Arial" w:cs="Arial"/>
          <w:b/>
          <w:bCs/>
          <w:sz w:val="24"/>
          <w:szCs w:val="24"/>
        </w:rPr>
        <w:t>:</w:t>
      </w:r>
      <w:r w:rsidRPr="00945387">
        <w:rPr>
          <w:rFonts w:ascii="Arial" w:hAnsi="Arial" w:cs="Arial"/>
          <w:b/>
          <w:bCs/>
          <w:sz w:val="24"/>
          <w:szCs w:val="24"/>
        </w:rPr>
        <w:t xml:space="preserve"> </w:t>
      </w:r>
      <w:r w:rsidR="00625FED" w:rsidRPr="007153EA">
        <w:rPr>
          <w:rFonts w:ascii="Arial" w:hAnsi="Arial" w:cs="Arial"/>
          <w:sz w:val="24"/>
          <w:szCs w:val="24"/>
        </w:rPr>
        <w:t>The fifteenth goal is to restore, protect, and promote sustainable use of terrestrial ecosystems, combat desertification, and halt and reverse land degradation and halt biodiversity loss</w:t>
      </w:r>
      <w:sdt>
        <w:sdtPr>
          <w:rPr>
            <w:rFonts w:ascii="Arial" w:hAnsi="Arial" w:cs="Arial"/>
            <w:sz w:val="24"/>
            <w:szCs w:val="24"/>
          </w:rPr>
          <w:id w:val="1555894085"/>
          <w:citation/>
        </w:sdtPr>
        <w:sdtContent>
          <w:r w:rsidR="00A65239" w:rsidRPr="007153EA">
            <w:rPr>
              <w:rFonts w:ascii="Arial" w:hAnsi="Arial" w:cs="Arial"/>
              <w:sz w:val="24"/>
              <w:szCs w:val="24"/>
            </w:rPr>
            <w:fldChar w:fldCharType="begin"/>
          </w:r>
          <w:r w:rsidR="00A65239" w:rsidRPr="007153EA">
            <w:rPr>
              <w:rFonts w:ascii="Arial" w:hAnsi="Arial" w:cs="Arial"/>
              <w:sz w:val="24"/>
              <w:szCs w:val="24"/>
            </w:rPr>
            <w:instrText xml:space="preserve"> CITATION GOV21 \l 2057 </w:instrText>
          </w:r>
          <w:r w:rsidR="00A65239" w:rsidRPr="007153EA">
            <w:rPr>
              <w:rFonts w:ascii="Arial" w:hAnsi="Arial" w:cs="Arial"/>
              <w:sz w:val="24"/>
              <w:szCs w:val="24"/>
            </w:rPr>
            <w:fldChar w:fldCharType="separate"/>
          </w:r>
          <w:r w:rsidR="00A65239" w:rsidRPr="007153EA">
            <w:rPr>
              <w:rFonts w:ascii="Arial" w:hAnsi="Arial" w:cs="Arial"/>
              <w:noProof/>
              <w:sz w:val="24"/>
              <w:szCs w:val="24"/>
            </w:rPr>
            <w:t xml:space="preserve"> (GOV.UK, 2021)</w:t>
          </w:r>
          <w:r w:rsidR="00A65239" w:rsidRPr="007153EA">
            <w:rPr>
              <w:rFonts w:ascii="Arial" w:hAnsi="Arial" w:cs="Arial"/>
              <w:sz w:val="24"/>
              <w:szCs w:val="24"/>
            </w:rPr>
            <w:fldChar w:fldCharType="end"/>
          </w:r>
        </w:sdtContent>
      </w:sdt>
      <w:r w:rsidR="00625FED" w:rsidRPr="007153EA">
        <w:rPr>
          <w:rFonts w:ascii="Arial" w:hAnsi="Arial" w:cs="Arial"/>
          <w:sz w:val="24"/>
          <w:szCs w:val="24"/>
        </w:rPr>
        <w:t xml:space="preserve">. </w:t>
      </w:r>
    </w:p>
    <w:p w14:paraId="78FDEAA7" w14:textId="297EA149" w:rsidR="00625FED" w:rsidRPr="007153EA" w:rsidRDefault="00945387" w:rsidP="004B7F62">
      <w:pPr>
        <w:spacing w:line="360" w:lineRule="auto"/>
        <w:jc w:val="both"/>
        <w:rPr>
          <w:rFonts w:ascii="Arial" w:hAnsi="Arial" w:cs="Arial"/>
          <w:sz w:val="24"/>
          <w:szCs w:val="24"/>
        </w:rPr>
      </w:pPr>
      <w:r w:rsidRPr="00945387">
        <w:rPr>
          <w:rFonts w:ascii="Arial" w:hAnsi="Arial" w:cs="Arial"/>
          <w:b/>
          <w:bCs/>
          <w:sz w:val="24"/>
          <w:szCs w:val="24"/>
        </w:rPr>
        <w:t>16 ‘Peace, justice and strong institutions’</w:t>
      </w:r>
      <w:r>
        <w:rPr>
          <w:rFonts w:ascii="Arial" w:hAnsi="Arial" w:cs="Arial"/>
          <w:b/>
          <w:bCs/>
          <w:sz w:val="24"/>
          <w:szCs w:val="24"/>
        </w:rPr>
        <w:t xml:space="preserve">: </w:t>
      </w:r>
      <w:r w:rsidR="00625FED" w:rsidRPr="007153EA">
        <w:rPr>
          <w:rFonts w:ascii="Arial" w:hAnsi="Arial" w:cs="Arial"/>
          <w:sz w:val="24"/>
          <w:szCs w:val="24"/>
        </w:rPr>
        <w:t xml:space="preserve">The sixteenth goal is to promote peaceful and inclusive societies for sustainable development, equal access to justice </w:t>
      </w:r>
      <w:r w:rsidR="00625FED" w:rsidRPr="007153EA">
        <w:rPr>
          <w:rFonts w:ascii="Arial" w:hAnsi="Arial" w:cs="Arial"/>
          <w:sz w:val="24"/>
          <w:szCs w:val="24"/>
        </w:rPr>
        <w:lastRenderedPageBreak/>
        <w:t>to all, and to build efficient accountable</w:t>
      </w:r>
      <w:r w:rsidR="00121BA6" w:rsidRPr="007153EA">
        <w:rPr>
          <w:rFonts w:ascii="Arial" w:hAnsi="Arial" w:cs="Arial"/>
          <w:sz w:val="24"/>
          <w:szCs w:val="24"/>
        </w:rPr>
        <w:t>,</w:t>
      </w:r>
      <w:r w:rsidR="00625FED" w:rsidRPr="007153EA">
        <w:rPr>
          <w:rFonts w:ascii="Arial" w:hAnsi="Arial" w:cs="Arial"/>
          <w:sz w:val="24"/>
          <w:szCs w:val="24"/>
        </w:rPr>
        <w:t xml:space="preserve"> and inclusive instructions at a</w:t>
      </w:r>
      <w:r w:rsidR="00121BA6" w:rsidRPr="007153EA">
        <w:rPr>
          <w:rFonts w:ascii="Arial" w:hAnsi="Arial" w:cs="Arial"/>
          <w:sz w:val="24"/>
          <w:szCs w:val="24"/>
        </w:rPr>
        <w:t>ll levels. It includes reducing</w:t>
      </w:r>
      <w:r w:rsidR="00625FED" w:rsidRPr="007153EA">
        <w:rPr>
          <w:rFonts w:ascii="Arial" w:hAnsi="Arial" w:cs="Arial"/>
          <w:sz w:val="24"/>
          <w:szCs w:val="24"/>
        </w:rPr>
        <w:t xml:space="preserve"> crime,</w:t>
      </w:r>
      <w:r w:rsidR="00121BA6" w:rsidRPr="007153EA">
        <w:rPr>
          <w:rFonts w:ascii="Arial" w:hAnsi="Arial" w:cs="Arial"/>
          <w:sz w:val="24"/>
          <w:szCs w:val="24"/>
        </w:rPr>
        <w:t xml:space="preserve"> the</w:t>
      </w:r>
      <w:r w:rsidR="00625FED" w:rsidRPr="007153EA">
        <w:rPr>
          <w:rFonts w:ascii="Arial" w:hAnsi="Arial" w:cs="Arial"/>
          <w:sz w:val="24"/>
          <w:szCs w:val="24"/>
        </w:rPr>
        <w:t xml:space="preserve"> safety of prison</w:t>
      </w:r>
      <w:r w:rsidR="00121BA6" w:rsidRPr="007153EA">
        <w:rPr>
          <w:rFonts w:ascii="Arial" w:hAnsi="Arial" w:cs="Arial"/>
          <w:sz w:val="24"/>
          <w:szCs w:val="24"/>
        </w:rPr>
        <w:t>s</w:t>
      </w:r>
      <w:r w:rsidR="00625FED" w:rsidRPr="007153EA">
        <w:rPr>
          <w:rFonts w:ascii="Arial" w:hAnsi="Arial" w:cs="Arial"/>
          <w:sz w:val="24"/>
          <w:szCs w:val="24"/>
        </w:rPr>
        <w:t xml:space="preserve">, and </w:t>
      </w:r>
      <w:r w:rsidR="00121BA6" w:rsidRPr="007153EA">
        <w:rPr>
          <w:rFonts w:ascii="Arial" w:hAnsi="Arial" w:cs="Arial"/>
          <w:sz w:val="24"/>
          <w:szCs w:val="24"/>
        </w:rPr>
        <w:t>tackling</w:t>
      </w:r>
      <w:r w:rsidR="00625FED" w:rsidRPr="007153EA">
        <w:rPr>
          <w:rFonts w:ascii="Arial" w:hAnsi="Arial" w:cs="Arial"/>
          <w:sz w:val="24"/>
          <w:szCs w:val="24"/>
        </w:rPr>
        <w:t xml:space="preserve"> terrorism. </w:t>
      </w:r>
    </w:p>
    <w:p w14:paraId="40200460" w14:textId="6552F822" w:rsidR="00F750C2" w:rsidRDefault="00945387" w:rsidP="004B7F62">
      <w:pPr>
        <w:spacing w:line="360" w:lineRule="auto"/>
        <w:jc w:val="both"/>
        <w:rPr>
          <w:rFonts w:ascii="Arial" w:hAnsi="Arial" w:cs="Arial"/>
          <w:sz w:val="24"/>
          <w:szCs w:val="24"/>
        </w:rPr>
      </w:pPr>
      <w:r w:rsidRPr="00945387">
        <w:rPr>
          <w:rFonts w:ascii="Arial" w:hAnsi="Arial" w:cs="Arial"/>
          <w:b/>
          <w:bCs/>
          <w:sz w:val="24"/>
          <w:szCs w:val="24"/>
        </w:rPr>
        <w:t>17 ‘Partnerships for the goals’:</w:t>
      </w:r>
      <w:r>
        <w:rPr>
          <w:rFonts w:ascii="Arial" w:hAnsi="Arial" w:cs="Arial"/>
          <w:sz w:val="24"/>
          <w:szCs w:val="24"/>
        </w:rPr>
        <w:t xml:space="preserve"> </w:t>
      </w:r>
      <w:r w:rsidR="00625FED" w:rsidRPr="007153EA">
        <w:rPr>
          <w:rFonts w:ascii="Arial" w:hAnsi="Arial" w:cs="Arial"/>
          <w:sz w:val="24"/>
          <w:szCs w:val="24"/>
        </w:rPr>
        <w:t>The last goal is to strength</w:t>
      </w:r>
      <w:r w:rsidR="00121BA6" w:rsidRPr="007153EA">
        <w:rPr>
          <w:rFonts w:ascii="Arial" w:hAnsi="Arial" w:cs="Arial"/>
          <w:sz w:val="24"/>
          <w:szCs w:val="24"/>
        </w:rPr>
        <w:t>en</w:t>
      </w:r>
      <w:r w:rsidR="00625FED" w:rsidRPr="007153EA">
        <w:rPr>
          <w:rFonts w:ascii="Arial" w:hAnsi="Arial" w:cs="Arial"/>
          <w:sz w:val="24"/>
          <w:szCs w:val="24"/>
        </w:rPr>
        <w:t xml:space="preserve"> the means of implementation and revitalise the international partnership for sustainable development. This includes working in partnership with other agencies at </w:t>
      </w:r>
      <w:r w:rsidR="00121BA6" w:rsidRPr="007153EA">
        <w:rPr>
          <w:rFonts w:ascii="Arial" w:hAnsi="Arial" w:cs="Arial"/>
          <w:sz w:val="24"/>
          <w:szCs w:val="24"/>
        </w:rPr>
        <w:t xml:space="preserve">the </w:t>
      </w:r>
      <w:r w:rsidR="00625FED" w:rsidRPr="007153EA">
        <w:rPr>
          <w:rFonts w:ascii="Arial" w:hAnsi="Arial" w:cs="Arial"/>
          <w:sz w:val="24"/>
          <w:szCs w:val="24"/>
        </w:rPr>
        <w:t>global and national level</w:t>
      </w:r>
      <w:r w:rsidR="00121BA6" w:rsidRPr="007153EA">
        <w:rPr>
          <w:rFonts w:ascii="Arial" w:hAnsi="Arial" w:cs="Arial"/>
          <w:sz w:val="24"/>
          <w:szCs w:val="24"/>
        </w:rPr>
        <w:t>s</w:t>
      </w:r>
      <w:r w:rsidR="00625FED" w:rsidRPr="007153EA">
        <w:rPr>
          <w:rFonts w:ascii="Arial" w:hAnsi="Arial" w:cs="Arial"/>
          <w:sz w:val="24"/>
          <w:szCs w:val="24"/>
        </w:rPr>
        <w:t xml:space="preserve"> to implement these goals</w:t>
      </w:r>
      <w:sdt>
        <w:sdtPr>
          <w:rPr>
            <w:rFonts w:ascii="Arial" w:hAnsi="Arial" w:cs="Arial"/>
            <w:sz w:val="24"/>
            <w:szCs w:val="24"/>
          </w:rPr>
          <w:id w:val="1156734360"/>
          <w:citation/>
        </w:sdtPr>
        <w:sdtContent>
          <w:r w:rsidR="00A65239" w:rsidRPr="007153EA">
            <w:rPr>
              <w:rFonts w:ascii="Arial" w:hAnsi="Arial" w:cs="Arial"/>
              <w:sz w:val="24"/>
              <w:szCs w:val="24"/>
            </w:rPr>
            <w:fldChar w:fldCharType="begin"/>
          </w:r>
          <w:r w:rsidR="00A65239" w:rsidRPr="007153EA">
            <w:rPr>
              <w:rFonts w:ascii="Arial" w:hAnsi="Arial" w:cs="Arial"/>
              <w:sz w:val="24"/>
              <w:szCs w:val="24"/>
            </w:rPr>
            <w:instrText xml:space="preserve"> CITATION GOV21 \l 2057 </w:instrText>
          </w:r>
          <w:r w:rsidR="00A65239" w:rsidRPr="007153EA">
            <w:rPr>
              <w:rFonts w:ascii="Arial" w:hAnsi="Arial" w:cs="Arial"/>
              <w:sz w:val="24"/>
              <w:szCs w:val="24"/>
            </w:rPr>
            <w:fldChar w:fldCharType="separate"/>
          </w:r>
          <w:r w:rsidR="00A65239" w:rsidRPr="007153EA">
            <w:rPr>
              <w:rFonts w:ascii="Arial" w:hAnsi="Arial" w:cs="Arial"/>
              <w:noProof/>
              <w:sz w:val="24"/>
              <w:szCs w:val="24"/>
            </w:rPr>
            <w:t xml:space="preserve"> (GOV.UK, 2021)</w:t>
          </w:r>
          <w:r w:rsidR="00A65239" w:rsidRPr="007153EA">
            <w:rPr>
              <w:rFonts w:ascii="Arial" w:hAnsi="Arial" w:cs="Arial"/>
              <w:sz w:val="24"/>
              <w:szCs w:val="24"/>
            </w:rPr>
            <w:fldChar w:fldCharType="end"/>
          </w:r>
        </w:sdtContent>
      </w:sdt>
      <w:r w:rsidR="00EA58FC" w:rsidRPr="007153EA">
        <w:rPr>
          <w:rFonts w:ascii="Arial" w:hAnsi="Arial" w:cs="Arial"/>
          <w:sz w:val="24"/>
          <w:szCs w:val="24"/>
        </w:rPr>
        <w:t xml:space="preserve">. </w:t>
      </w:r>
    </w:p>
    <w:p w14:paraId="2754AC85" w14:textId="77777777" w:rsidR="007153EA" w:rsidRPr="007153EA" w:rsidRDefault="007153EA" w:rsidP="004B7F62">
      <w:pPr>
        <w:spacing w:line="360" w:lineRule="auto"/>
        <w:jc w:val="both"/>
        <w:rPr>
          <w:rFonts w:ascii="Arial" w:hAnsi="Arial" w:cs="Arial"/>
          <w:sz w:val="24"/>
          <w:szCs w:val="24"/>
        </w:rPr>
      </w:pPr>
    </w:p>
    <w:p w14:paraId="766B3564" w14:textId="5B62517E" w:rsidR="00874425" w:rsidRPr="007153EA" w:rsidRDefault="00874425" w:rsidP="004B7F62">
      <w:pPr>
        <w:spacing w:line="360" w:lineRule="auto"/>
        <w:jc w:val="both"/>
        <w:rPr>
          <w:rFonts w:ascii="Arial" w:hAnsi="Arial" w:cs="Arial"/>
          <w:b/>
          <w:sz w:val="24"/>
          <w:szCs w:val="24"/>
        </w:rPr>
      </w:pPr>
      <w:r w:rsidRPr="007153EA">
        <w:rPr>
          <w:rFonts w:ascii="Arial" w:hAnsi="Arial" w:cs="Arial"/>
          <w:b/>
          <w:sz w:val="24"/>
          <w:szCs w:val="24"/>
        </w:rPr>
        <w:t xml:space="preserve">Policies implemented by </w:t>
      </w:r>
      <w:r w:rsidR="00574A23" w:rsidRPr="007153EA">
        <w:rPr>
          <w:rFonts w:ascii="Arial" w:hAnsi="Arial" w:cs="Arial"/>
          <w:b/>
          <w:sz w:val="24"/>
          <w:szCs w:val="24"/>
        </w:rPr>
        <w:t xml:space="preserve">the </w:t>
      </w:r>
      <w:r w:rsidRPr="007153EA">
        <w:rPr>
          <w:rFonts w:ascii="Arial" w:hAnsi="Arial" w:cs="Arial"/>
          <w:b/>
          <w:sz w:val="24"/>
          <w:szCs w:val="24"/>
        </w:rPr>
        <w:t>UK government</w:t>
      </w:r>
      <w:r w:rsidR="005B00C6">
        <w:rPr>
          <w:rFonts w:ascii="Arial" w:hAnsi="Arial" w:cs="Arial"/>
          <w:b/>
          <w:sz w:val="24"/>
          <w:szCs w:val="24"/>
        </w:rPr>
        <w:t xml:space="preserve"> to meet SDGs 3, 4, 17 </w:t>
      </w:r>
    </w:p>
    <w:p w14:paraId="09EC3DAF" w14:textId="77777777" w:rsidR="00FB14CC" w:rsidRPr="007153EA" w:rsidRDefault="003D1598" w:rsidP="004B7F62">
      <w:pPr>
        <w:spacing w:line="360" w:lineRule="auto"/>
        <w:jc w:val="both"/>
        <w:rPr>
          <w:rFonts w:ascii="Arial" w:hAnsi="Arial" w:cs="Arial"/>
          <w:sz w:val="24"/>
          <w:szCs w:val="24"/>
        </w:rPr>
      </w:pPr>
      <w:r w:rsidRPr="007153EA">
        <w:rPr>
          <w:rFonts w:ascii="Arial" w:hAnsi="Arial" w:cs="Arial"/>
          <w:sz w:val="24"/>
          <w:szCs w:val="24"/>
        </w:rPr>
        <w:t xml:space="preserve">Strategies </w:t>
      </w:r>
      <w:r w:rsidR="00874425" w:rsidRPr="007153EA">
        <w:rPr>
          <w:rFonts w:ascii="Arial" w:hAnsi="Arial" w:cs="Arial"/>
          <w:sz w:val="24"/>
          <w:szCs w:val="24"/>
        </w:rPr>
        <w:t>are vital</w:t>
      </w:r>
      <w:r w:rsidRPr="007153EA">
        <w:rPr>
          <w:rFonts w:ascii="Arial" w:hAnsi="Arial" w:cs="Arial"/>
          <w:sz w:val="24"/>
          <w:szCs w:val="24"/>
        </w:rPr>
        <w:t xml:space="preserve"> to meet Goal 3 </w:t>
      </w:r>
      <w:r w:rsidR="00874425" w:rsidRPr="007153EA">
        <w:rPr>
          <w:rFonts w:ascii="Arial" w:hAnsi="Arial" w:cs="Arial"/>
          <w:sz w:val="24"/>
          <w:szCs w:val="24"/>
        </w:rPr>
        <w:t xml:space="preserve">for wellbeing and good health, Goal 4 for quality education, and Goal 17 for </w:t>
      </w:r>
      <w:r w:rsidR="00574A23" w:rsidRPr="007153EA">
        <w:rPr>
          <w:rFonts w:ascii="Arial" w:hAnsi="Arial" w:cs="Arial"/>
          <w:sz w:val="24"/>
          <w:szCs w:val="24"/>
        </w:rPr>
        <w:t xml:space="preserve">the </w:t>
      </w:r>
      <w:r w:rsidR="00874425" w:rsidRPr="007153EA">
        <w:rPr>
          <w:rFonts w:ascii="Arial" w:hAnsi="Arial" w:cs="Arial"/>
          <w:sz w:val="24"/>
          <w:szCs w:val="24"/>
        </w:rPr>
        <w:t xml:space="preserve">partnership to achieve the goals. </w:t>
      </w:r>
    </w:p>
    <w:p w14:paraId="47071BE5" w14:textId="77777777" w:rsidR="00EA58FC" w:rsidRPr="007153EA" w:rsidRDefault="00EA58FC" w:rsidP="00EA58FC">
      <w:pPr>
        <w:spacing w:line="360" w:lineRule="auto"/>
        <w:jc w:val="center"/>
        <w:rPr>
          <w:rFonts w:ascii="Arial" w:hAnsi="Arial" w:cs="Arial"/>
          <w:sz w:val="24"/>
          <w:szCs w:val="24"/>
        </w:rPr>
      </w:pPr>
      <w:r w:rsidRPr="007153EA">
        <w:rPr>
          <w:rFonts w:ascii="Arial" w:hAnsi="Arial" w:cs="Arial"/>
          <w:noProof/>
          <w:sz w:val="24"/>
          <w:szCs w:val="24"/>
          <w:lang w:eastAsia="en-GB"/>
        </w:rPr>
        <w:drawing>
          <wp:inline distT="0" distB="0" distL="0" distR="0" wp14:anchorId="6867C544" wp14:editId="7007C234">
            <wp:extent cx="4914900" cy="21621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14900" cy="2162175"/>
                    </a:xfrm>
                    <a:prstGeom prst="rect">
                      <a:avLst/>
                    </a:prstGeom>
                    <a:noFill/>
                    <a:ln>
                      <a:noFill/>
                    </a:ln>
                  </pic:spPr>
                </pic:pic>
              </a:graphicData>
            </a:graphic>
          </wp:inline>
        </w:drawing>
      </w:r>
    </w:p>
    <w:p w14:paraId="76C5F84E" w14:textId="77777777" w:rsidR="00EA58FC" w:rsidRPr="007153EA" w:rsidRDefault="00EA58FC" w:rsidP="00EA58FC">
      <w:pPr>
        <w:pStyle w:val="Caption"/>
        <w:spacing w:before="120" w:after="120"/>
        <w:jc w:val="center"/>
        <w:rPr>
          <w:rFonts w:ascii="Arial" w:hAnsi="Arial" w:cs="Arial"/>
          <w:color w:val="000000" w:themeColor="text1"/>
          <w:sz w:val="24"/>
          <w:szCs w:val="24"/>
        </w:rPr>
      </w:pPr>
      <w:r w:rsidRPr="007153EA">
        <w:rPr>
          <w:rFonts w:ascii="Arial" w:hAnsi="Arial" w:cs="Arial"/>
          <w:color w:val="000000" w:themeColor="text1"/>
          <w:sz w:val="24"/>
          <w:szCs w:val="24"/>
        </w:rPr>
        <w:t xml:space="preserve">Figure </w:t>
      </w:r>
      <w:r w:rsidRPr="007153EA">
        <w:rPr>
          <w:rFonts w:ascii="Arial" w:hAnsi="Arial" w:cs="Arial"/>
          <w:color w:val="000000" w:themeColor="text1"/>
          <w:sz w:val="24"/>
          <w:szCs w:val="24"/>
        </w:rPr>
        <w:fldChar w:fldCharType="begin"/>
      </w:r>
      <w:r w:rsidRPr="007153EA">
        <w:rPr>
          <w:rFonts w:ascii="Arial" w:hAnsi="Arial" w:cs="Arial"/>
          <w:color w:val="000000" w:themeColor="text1"/>
          <w:sz w:val="24"/>
          <w:szCs w:val="24"/>
        </w:rPr>
        <w:instrText xml:space="preserve"> SEQ Figure \* ARABIC </w:instrText>
      </w:r>
      <w:r w:rsidRPr="007153EA">
        <w:rPr>
          <w:rFonts w:ascii="Arial" w:hAnsi="Arial" w:cs="Arial"/>
          <w:color w:val="000000" w:themeColor="text1"/>
          <w:sz w:val="24"/>
          <w:szCs w:val="24"/>
        </w:rPr>
        <w:fldChar w:fldCharType="separate"/>
      </w:r>
      <w:r w:rsidR="00061BBF" w:rsidRPr="007153EA">
        <w:rPr>
          <w:rFonts w:ascii="Arial" w:hAnsi="Arial" w:cs="Arial"/>
          <w:noProof/>
          <w:color w:val="000000" w:themeColor="text1"/>
          <w:sz w:val="24"/>
          <w:szCs w:val="24"/>
        </w:rPr>
        <w:t>2</w:t>
      </w:r>
      <w:r w:rsidRPr="007153EA">
        <w:rPr>
          <w:rFonts w:ascii="Arial" w:hAnsi="Arial" w:cs="Arial"/>
          <w:color w:val="000000" w:themeColor="text1"/>
          <w:sz w:val="24"/>
          <w:szCs w:val="24"/>
        </w:rPr>
        <w:fldChar w:fldCharType="end"/>
      </w:r>
      <w:r w:rsidRPr="007153EA">
        <w:rPr>
          <w:rFonts w:ascii="Arial" w:hAnsi="Arial" w:cs="Arial"/>
          <w:color w:val="000000" w:themeColor="text1"/>
          <w:sz w:val="24"/>
          <w:szCs w:val="24"/>
        </w:rPr>
        <w:t>: Global Pollution</w:t>
      </w:r>
    </w:p>
    <w:p w14:paraId="23D3B98E" w14:textId="62FBE0B8" w:rsidR="00EA58FC" w:rsidRDefault="00EA58FC" w:rsidP="00EA58FC">
      <w:pPr>
        <w:pStyle w:val="Caption"/>
        <w:spacing w:before="120" w:after="120"/>
        <w:jc w:val="center"/>
        <w:rPr>
          <w:rFonts w:ascii="Arial" w:hAnsi="Arial" w:cs="Arial"/>
          <w:color w:val="000000" w:themeColor="text1"/>
          <w:sz w:val="24"/>
          <w:szCs w:val="24"/>
        </w:rPr>
      </w:pPr>
      <w:r w:rsidRPr="007153EA">
        <w:rPr>
          <w:rFonts w:ascii="Arial" w:hAnsi="Arial" w:cs="Arial"/>
          <w:color w:val="000000" w:themeColor="text1"/>
          <w:sz w:val="24"/>
          <w:szCs w:val="24"/>
        </w:rPr>
        <w:t xml:space="preserve"> Source: </w:t>
      </w:r>
      <w:sdt>
        <w:sdtPr>
          <w:rPr>
            <w:rFonts w:ascii="Arial" w:hAnsi="Arial" w:cs="Arial"/>
            <w:color w:val="000000" w:themeColor="text1"/>
            <w:sz w:val="24"/>
            <w:szCs w:val="24"/>
          </w:rPr>
          <w:id w:val="-857263917"/>
          <w:citation/>
        </w:sdtPr>
        <w:sdtContent>
          <w:r w:rsidRPr="007153EA">
            <w:rPr>
              <w:rFonts w:ascii="Arial" w:hAnsi="Arial" w:cs="Arial"/>
              <w:color w:val="000000" w:themeColor="text1"/>
              <w:sz w:val="24"/>
              <w:szCs w:val="24"/>
            </w:rPr>
            <w:fldChar w:fldCharType="begin"/>
          </w:r>
          <w:r w:rsidRPr="007153EA">
            <w:rPr>
              <w:rFonts w:ascii="Arial" w:hAnsi="Arial" w:cs="Arial"/>
              <w:color w:val="000000" w:themeColor="text1"/>
              <w:sz w:val="24"/>
              <w:szCs w:val="24"/>
            </w:rPr>
            <w:instrText xml:space="preserve"> CITATION UN20 \l 2057 </w:instrText>
          </w:r>
          <w:r w:rsidRPr="007153EA">
            <w:rPr>
              <w:rFonts w:ascii="Arial" w:hAnsi="Arial" w:cs="Arial"/>
              <w:color w:val="000000" w:themeColor="text1"/>
              <w:sz w:val="24"/>
              <w:szCs w:val="24"/>
            </w:rPr>
            <w:fldChar w:fldCharType="separate"/>
          </w:r>
          <w:r w:rsidRPr="007153EA">
            <w:rPr>
              <w:rFonts w:ascii="Arial" w:hAnsi="Arial" w:cs="Arial"/>
              <w:noProof/>
              <w:color w:val="000000" w:themeColor="text1"/>
              <w:sz w:val="24"/>
              <w:szCs w:val="24"/>
            </w:rPr>
            <w:t>(UN, 2020)</w:t>
          </w:r>
          <w:r w:rsidRPr="007153EA">
            <w:rPr>
              <w:rFonts w:ascii="Arial" w:hAnsi="Arial" w:cs="Arial"/>
              <w:color w:val="000000" w:themeColor="text1"/>
              <w:sz w:val="24"/>
              <w:szCs w:val="24"/>
            </w:rPr>
            <w:fldChar w:fldCharType="end"/>
          </w:r>
        </w:sdtContent>
      </w:sdt>
    </w:p>
    <w:p w14:paraId="73E8EFBF" w14:textId="4A426AB9" w:rsidR="005B00C6" w:rsidRDefault="005B00C6" w:rsidP="005B00C6"/>
    <w:p w14:paraId="71050A41" w14:textId="420C1F1D" w:rsidR="005B00C6" w:rsidRPr="008E2749" w:rsidRDefault="005B00C6" w:rsidP="005B00C6">
      <w:pPr>
        <w:rPr>
          <w:rFonts w:ascii="Arial" w:hAnsi="Arial" w:cs="Arial"/>
          <w:sz w:val="24"/>
          <w:szCs w:val="24"/>
        </w:rPr>
      </w:pPr>
      <w:r w:rsidRPr="008E2749">
        <w:rPr>
          <w:rFonts w:ascii="Arial" w:hAnsi="Arial" w:cs="Arial"/>
          <w:sz w:val="24"/>
          <w:szCs w:val="24"/>
        </w:rPr>
        <w:t xml:space="preserve">Goal 3 is related aims to achieve good health and wellbeing for all. It contains 13 related targets, such as: </w:t>
      </w:r>
    </w:p>
    <w:p w14:paraId="4CAA194E" w14:textId="77777777" w:rsidR="005B00C6" w:rsidRPr="008E2749" w:rsidRDefault="005B00C6" w:rsidP="005B00C6">
      <w:pPr>
        <w:rPr>
          <w:rFonts w:ascii="Arial" w:hAnsi="Arial" w:cs="Arial"/>
          <w:sz w:val="24"/>
          <w:szCs w:val="24"/>
        </w:rPr>
      </w:pPr>
      <w:r w:rsidRPr="008E2749">
        <w:rPr>
          <w:rFonts w:ascii="Arial" w:hAnsi="Arial" w:cs="Arial"/>
          <w:sz w:val="24"/>
          <w:szCs w:val="24"/>
        </w:rPr>
        <w:t xml:space="preserve">3.1 ‘Maternal Mortality’ which aims to reduce maternal mortality across the globe. </w:t>
      </w:r>
    </w:p>
    <w:p w14:paraId="4AC4F331" w14:textId="77777777" w:rsidR="005B00C6" w:rsidRPr="008E2749" w:rsidRDefault="005B00C6" w:rsidP="005B00C6">
      <w:pPr>
        <w:rPr>
          <w:rFonts w:ascii="Arial" w:hAnsi="Arial" w:cs="Arial"/>
          <w:sz w:val="24"/>
          <w:szCs w:val="24"/>
        </w:rPr>
      </w:pPr>
      <w:r w:rsidRPr="008E2749">
        <w:rPr>
          <w:rFonts w:ascii="Arial" w:hAnsi="Arial" w:cs="Arial"/>
          <w:sz w:val="24"/>
          <w:szCs w:val="24"/>
        </w:rPr>
        <w:t xml:space="preserve">3.2. ‘Neonatal and child Mortality’ which aims to reduce deaths of children under the age of five across the globe. </w:t>
      </w:r>
    </w:p>
    <w:p w14:paraId="1B811CE8" w14:textId="77777777" w:rsidR="00BC2EBA" w:rsidRPr="008E2749" w:rsidRDefault="005B00C6" w:rsidP="005B00C6">
      <w:pPr>
        <w:rPr>
          <w:rFonts w:ascii="Arial" w:hAnsi="Arial" w:cs="Arial"/>
          <w:sz w:val="24"/>
          <w:szCs w:val="24"/>
        </w:rPr>
      </w:pPr>
      <w:r w:rsidRPr="008E2749">
        <w:rPr>
          <w:rFonts w:ascii="Arial" w:hAnsi="Arial" w:cs="Arial"/>
          <w:sz w:val="24"/>
          <w:szCs w:val="24"/>
        </w:rPr>
        <w:t xml:space="preserve">3.3. ‘Infectious diseases; which aims to reduce </w:t>
      </w:r>
      <w:r w:rsidR="00BC2EBA" w:rsidRPr="008E2749">
        <w:rPr>
          <w:rFonts w:ascii="Arial" w:hAnsi="Arial" w:cs="Arial"/>
          <w:sz w:val="24"/>
          <w:szCs w:val="24"/>
        </w:rPr>
        <w:t xml:space="preserve">diseases, such as </w:t>
      </w:r>
      <w:r w:rsidRPr="008E2749">
        <w:rPr>
          <w:rFonts w:ascii="Arial" w:hAnsi="Arial" w:cs="Arial"/>
          <w:sz w:val="24"/>
          <w:szCs w:val="24"/>
        </w:rPr>
        <w:t>AIDS and malaria</w:t>
      </w:r>
      <w:r w:rsidR="00BC2EBA" w:rsidRPr="008E2749">
        <w:rPr>
          <w:rFonts w:ascii="Arial" w:hAnsi="Arial" w:cs="Arial"/>
          <w:sz w:val="24"/>
          <w:szCs w:val="24"/>
        </w:rPr>
        <w:t xml:space="preserve">. </w:t>
      </w:r>
    </w:p>
    <w:p w14:paraId="36375740" w14:textId="77777777" w:rsidR="00BC2EBA" w:rsidRPr="008E2749" w:rsidRDefault="00BC2EBA" w:rsidP="005B00C6">
      <w:pPr>
        <w:rPr>
          <w:rFonts w:ascii="Arial" w:hAnsi="Arial" w:cs="Arial"/>
          <w:sz w:val="24"/>
          <w:szCs w:val="24"/>
        </w:rPr>
      </w:pPr>
      <w:r w:rsidRPr="008E2749">
        <w:rPr>
          <w:rFonts w:ascii="Arial" w:hAnsi="Arial" w:cs="Arial"/>
          <w:sz w:val="24"/>
          <w:szCs w:val="24"/>
        </w:rPr>
        <w:t xml:space="preserve">3.4 ‘Noncommunicable disease’ which aims to reduce mental health disorders which cause premature deaths. </w:t>
      </w:r>
    </w:p>
    <w:p w14:paraId="05953237" w14:textId="77777777" w:rsidR="00BC2EBA" w:rsidRPr="008E2749" w:rsidRDefault="00BC2EBA" w:rsidP="005B00C6">
      <w:pPr>
        <w:rPr>
          <w:rFonts w:ascii="Arial" w:hAnsi="Arial" w:cs="Arial"/>
          <w:sz w:val="24"/>
          <w:szCs w:val="24"/>
        </w:rPr>
      </w:pPr>
      <w:r w:rsidRPr="008E2749">
        <w:rPr>
          <w:rFonts w:ascii="Arial" w:hAnsi="Arial" w:cs="Arial"/>
          <w:sz w:val="24"/>
          <w:szCs w:val="24"/>
        </w:rPr>
        <w:lastRenderedPageBreak/>
        <w:t xml:space="preserve">3.5 ‘Substance misuse’ which aims to reduce level of substance misuses, such as alcohol or tobacco.  </w:t>
      </w:r>
    </w:p>
    <w:p w14:paraId="24BDA3F2" w14:textId="03692DB7" w:rsidR="005B00C6" w:rsidRPr="008E2749" w:rsidRDefault="00BC2EBA" w:rsidP="005B00C6">
      <w:pPr>
        <w:rPr>
          <w:rFonts w:ascii="Arial" w:hAnsi="Arial" w:cs="Arial"/>
          <w:sz w:val="24"/>
          <w:szCs w:val="24"/>
        </w:rPr>
      </w:pPr>
      <w:r w:rsidRPr="008E2749">
        <w:rPr>
          <w:rFonts w:ascii="Arial" w:hAnsi="Arial" w:cs="Arial"/>
          <w:sz w:val="24"/>
          <w:szCs w:val="24"/>
        </w:rPr>
        <w:t>3.6. ‘Road Traffic’</w:t>
      </w:r>
      <w:r w:rsidR="005B00C6" w:rsidRPr="008E2749">
        <w:rPr>
          <w:rFonts w:ascii="Arial" w:hAnsi="Arial" w:cs="Arial"/>
          <w:sz w:val="24"/>
          <w:szCs w:val="24"/>
        </w:rPr>
        <w:t xml:space="preserve">  </w:t>
      </w:r>
      <w:r w:rsidRPr="008E2749">
        <w:rPr>
          <w:rFonts w:ascii="Arial" w:hAnsi="Arial" w:cs="Arial"/>
          <w:sz w:val="24"/>
          <w:szCs w:val="24"/>
        </w:rPr>
        <w:t xml:space="preserve"> which aims to reduce deaths caused by road accidents. </w:t>
      </w:r>
    </w:p>
    <w:p w14:paraId="7A3B9C1E" w14:textId="77777777" w:rsidR="00BC2EBA" w:rsidRPr="008E2749" w:rsidRDefault="00BC2EBA" w:rsidP="005B00C6">
      <w:pPr>
        <w:rPr>
          <w:rFonts w:ascii="Arial" w:hAnsi="Arial" w:cs="Arial"/>
          <w:sz w:val="24"/>
          <w:szCs w:val="24"/>
        </w:rPr>
      </w:pPr>
      <w:r w:rsidRPr="008E2749">
        <w:rPr>
          <w:rFonts w:ascii="Arial" w:hAnsi="Arial" w:cs="Arial"/>
          <w:sz w:val="24"/>
          <w:szCs w:val="24"/>
        </w:rPr>
        <w:t xml:space="preserve">3.7 ‘Sexual and reproductive health’ which aims to provide access to sexual and fertility health. </w:t>
      </w:r>
    </w:p>
    <w:p w14:paraId="750B6B51" w14:textId="32BD4E92" w:rsidR="00BC2EBA" w:rsidRPr="008E2749" w:rsidRDefault="00BC2EBA" w:rsidP="005B00C6">
      <w:pPr>
        <w:rPr>
          <w:rFonts w:ascii="Arial" w:hAnsi="Arial" w:cs="Arial"/>
          <w:sz w:val="24"/>
          <w:szCs w:val="24"/>
        </w:rPr>
      </w:pPr>
      <w:r w:rsidRPr="008E2749">
        <w:rPr>
          <w:rFonts w:ascii="Arial" w:hAnsi="Arial" w:cs="Arial"/>
          <w:sz w:val="24"/>
          <w:szCs w:val="24"/>
        </w:rPr>
        <w:t xml:space="preserve">3.8. ‘Universal health coverage’ which aims to ensure equality of access to essential healthcare services  </w:t>
      </w:r>
    </w:p>
    <w:p w14:paraId="237BF30F" w14:textId="4055F6DA" w:rsidR="00BC2EBA" w:rsidRPr="008E2749" w:rsidRDefault="008E2749" w:rsidP="005B00C6">
      <w:pPr>
        <w:rPr>
          <w:rFonts w:ascii="Arial" w:hAnsi="Arial" w:cs="Arial"/>
          <w:sz w:val="24"/>
          <w:szCs w:val="24"/>
        </w:rPr>
      </w:pPr>
      <w:r w:rsidRPr="008E2749">
        <w:rPr>
          <w:rFonts w:ascii="Arial" w:hAnsi="Arial" w:cs="Arial"/>
          <w:sz w:val="24"/>
          <w:szCs w:val="24"/>
        </w:rPr>
        <w:t xml:space="preserve">3.9 ‘Environmental health’ which aims to reduce level of toxic air and reduce deaths caused by air pollution. </w:t>
      </w:r>
    </w:p>
    <w:p w14:paraId="0C8241C0" w14:textId="77777777" w:rsidR="00486EB1" w:rsidRPr="007153EA" w:rsidRDefault="00874425" w:rsidP="004B7F62">
      <w:pPr>
        <w:spacing w:line="360" w:lineRule="auto"/>
        <w:jc w:val="both"/>
        <w:rPr>
          <w:rFonts w:ascii="Arial" w:hAnsi="Arial" w:cs="Arial"/>
          <w:sz w:val="24"/>
          <w:szCs w:val="24"/>
        </w:rPr>
      </w:pPr>
      <w:r w:rsidRPr="007153EA">
        <w:rPr>
          <w:rFonts w:ascii="Arial" w:hAnsi="Arial" w:cs="Arial"/>
          <w:sz w:val="24"/>
          <w:szCs w:val="24"/>
        </w:rPr>
        <w:t xml:space="preserve">Goal 3 at </w:t>
      </w:r>
      <w:r w:rsidR="00574A23" w:rsidRPr="007153EA">
        <w:rPr>
          <w:rFonts w:ascii="Arial" w:hAnsi="Arial" w:cs="Arial"/>
          <w:sz w:val="24"/>
          <w:szCs w:val="24"/>
        </w:rPr>
        <w:t xml:space="preserve">a </w:t>
      </w:r>
      <w:r w:rsidRPr="007153EA">
        <w:rPr>
          <w:rFonts w:ascii="Arial" w:hAnsi="Arial" w:cs="Arial"/>
          <w:sz w:val="24"/>
          <w:szCs w:val="24"/>
        </w:rPr>
        <w:t>national level is with</w:t>
      </w:r>
      <w:r w:rsidR="00574A23" w:rsidRPr="007153EA">
        <w:rPr>
          <w:rFonts w:ascii="Arial" w:hAnsi="Arial" w:cs="Arial"/>
          <w:sz w:val="24"/>
          <w:szCs w:val="24"/>
        </w:rPr>
        <w:t xml:space="preserve"> the</w:t>
      </w:r>
      <w:r w:rsidRPr="007153EA">
        <w:rPr>
          <w:rFonts w:ascii="Arial" w:hAnsi="Arial" w:cs="Arial"/>
          <w:sz w:val="24"/>
          <w:szCs w:val="24"/>
        </w:rPr>
        <w:t xml:space="preserve"> implementation of </w:t>
      </w:r>
      <w:r w:rsidR="00B640A7">
        <w:rPr>
          <w:rFonts w:ascii="Arial" w:hAnsi="Arial" w:cs="Arial"/>
          <w:sz w:val="24"/>
          <w:szCs w:val="24"/>
        </w:rPr>
        <w:t xml:space="preserve">a </w:t>
      </w:r>
      <w:r w:rsidRPr="007153EA">
        <w:rPr>
          <w:rFonts w:ascii="Arial" w:hAnsi="Arial" w:cs="Arial"/>
          <w:sz w:val="24"/>
          <w:szCs w:val="24"/>
        </w:rPr>
        <w:t>strategy for public health for 2020-25</w:t>
      </w:r>
      <w:sdt>
        <w:sdtPr>
          <w:rPr>
            <w:rFonts w:ascii="Arial" w:hAnsi="Arial" w:cs="Arial"/>
            <w:sz w:val="24"/>
            <w:szCs w:val="24"/>
          </w:rPr>
          <w:id w:val="982037440"/>
          <w:citation/>
        </w:sdtPr>
        <w:sdtContent>
          <w:r w:rsidR="00AF7A18">
            <w:rPr>
              <w:rFonts w:ascii="Arial" w:hAnsi="Arial" w:cs="Arial"/>
              <w:sz w:val="24"/>
              <w:szCs w:val="24"/>
            </w:rPr>
            <w:fldChar w:fldCharType="begin"/>
          </w:r>
          <w:r w:rsidR="00AF7A18">
            <w:rPr>
              <w:rFonts w:ascii="Arial" w:hAnsi="Arial" w:cs="Arial"/>
              <w:sz w:val="24"/>
              <w:szCs w:val="24"/>
            </w:rPr>
            <w:instrText xml:space="preserve"> CITATION PHE21 \l 2057 </w:instrText>
          </w:r>
          <w:r w:rsidR="00AF7A18">
            <w:rPr>
              <w:rFonts w:ascii="Arial" w:hAnsi="Arial" w:cs="Arial"/>
              <w:sz w:val="24"/>
              <w:szCs w:val="24"/>
            </w:rPr>
            <w:fldChar w:fldCharType="separate"/>
          </w:r>
          <w:r w:rsidR="00AF7A18">
            <w:rPr>
              <w:rFonts w:ascii="Arial" w:hAnsi="Arial" w:cs="Arial"/>
              <w:noProof/>
              <w:sz w:val="24"/>
              <w:szCs w:val="24"/>
            </w:rPr>
            <w:t xml:space="preserve"> </w:t>
          </w:r>
          <w:r w:rsidR="00AF7A18" w:rsidRPr="00AF7A18">
            <w:rPr>
              <w:rFonts w:ascii="Arial" w:hAnsi="Arial" w:cs="Arial"/>
              <w:noProof/>
              <w:sz w:val="24"/>
              <w:szCs w:val="24"/>
            </w:rPr>
            <w:t>(PHE, 2021)</w:t>
          </w:r>
          <w:r w:rsidR="00AF7A18">
            <w:rPr>
              <w:rFonts w:ascii="Arial" w:hAnsi="Arial" w:cs="Arial"/>
              <w:sz w:val="24"/>
              <w:szCs w:val="24"/>
            </w:rPr>
            <w:fldChar w:fldCharType="end"/>
          </w:r>
        </w:sdtContent>
      </w:sdt>
      <w:r w:rsidRPr="007153EA">
        <w:rPr>
          <w:rFonts w:ascii="Arial" w:hAnsi="Arial" w:cs="Arial"/>
          <w:sz w:val="24"/>
          <w:szCs w:val="24"/>
        </w:rPr>
        <w:t xml:space="preserve">. This is the UK </w:t>
      </w:r>
      <w:r w:rsidR="00574A23" w:rsidRPr="007153EA">
        <w:rPr>
          <w:rFonts w:ascii="Arial" w:hAnsi="Arial" w:cs="Arial"/>
          <w:sz w:val="24"/>
          <w:szCs w:val="24"/>
        </w:rPr>
        <w:t>government’s strategy</w:t>
      </w:r>
      <w:r w:rsidRPr="007153EA">
        <w:rPr>
          <w:rFonts w:ascii="Arial" w:hAnsi="Arial" w:cs="Arial"/>
          <w:sz w:val="24"/>
          <w:szCs w:val="24"/>
        </w:rPr>
        <w:t xml:space="preserve"> to challenge poor health, close the gaps, </w:t>
      </w:r>
      <w:r w:rsidR="00574A23" w:rsidRPr="007153EA">
        <w:rPr>
          <w:rFonts w:ascii="Arial" w:hAnsi="Arial" w:cs="Arial"/>
          <w:sz w:val="24"/>
          <w:szCs w:val="24"/>
        </w:rPr>
        <w:t>support the economy, and keep</w:t>
      </w:r>
      <w:r w:rsidRPr="007153EA">
        <w:rPr>
          <w:rFonts w:ascii="Arial" w:hAnsi="Arial" w:cs="Arial"/>
          <w:sz w:val="24"/>
          <w:szCs w:val="24"/>
        </w:rPr>
        <w:t xml:space="preserve"> individuals safe. </w:t>
      </w:r>
      <w:r w:rsidRPr="007153EA">
        <w:rPr>
          <w:rFonts w:ascii="Arial" w:hAnsi="Arial" w:cs="Arial"/>
          <w:b/>
          <w:sz w:val="24"/>
          <w:szCs w:val="24"/>
        </w:rPr>
        <w:t>“Public Health England Strategy 2020-25”</w:t>
      </w:r>
      <w:r w:rsidRPr="007153EA">
        <w:rPr>
          <w:rFonts w:ascii="Arial" w:hAnsi="Arial" w:cs="Arial"/>
          <w:sz w:val="24"/>
          <w:szCs w:val="24"/>
        </w:rPr>
        <w:t xml:space="preserve"> includes </w:t>
      </w:r>
      <w:r w:rsidR="00432FF5" w:rsidRPr="007153EA">
        <w:rPr>
          <w:rFonts w:ascii="Arial" w:hAnsi="Arial" w:cs="Arial"/>
          <w:sz w:val="24"/>
          <w:szCs w:val="24"/>
        </w:rPr>
        <w:t xml:space="preserve">making </w:t>
      </w:r>
      <w:r w:rsidR="00574A23" w:rsidRPr="007153EA">
        <w:rPr>
          <w:rFonts w:ascii="Arial" w:hAnsi="Arial" w:cs="Arial"/>
          <w:sz w:val="24"/>
          <w:szCs w:val="24"/>
        </w:rPr>
        <w:t xml:space="preserve">an </w:t>
      </w:r>
      <w:r w:rsidR="00432FF5" w:rsidRPr="007153EA">
        <w:rPr>
          <w:rFonts w:ascii="Arial" w:hAnsi="Arial" w:cs="Arial"/>
          <w:sz w:val="24"/>
          <w:szCs w:val="24"/>
        </w:rPr>
        <w:t xml:space="preserve">economic case for prevention, optimising behavioural science, realising </w:t>
      </w:r>
      <w:r w:rsidR="00AF3A70" w:rsidRPr="007153EA">
        <w:rPr>
          <w:rFonts w:ascii="Arial" w:hAnsi="Arial" w:cs="Arial"/>
          <w:sz w:val="24"/>
          <w:szCs w:val="24"/>
        </w:rPr>
        <w:t>the new technologies potential, support</w:t>
      </w:r>
      <w:r w:rsidR="00574A23" w:rsidRPr="007153EA">
        <w:rPr>
          <w:rFonts w:ascii="Arial" w:hAnsi="Arial" w:cs="Arial"/>
          <w:sz w:val="24"/>
          <w:szCs w:val="24"/>
        </w:rPr>
        <w:t xml:space="preserve">ing the system partners, and </w:t>
      </w:r>
      <w:r w:rsidR="00AF3A70" w:rsidRPr="007153EA">
        <w:rPr>
          <w:rFonts w:ascii="Arial" w:hAnsi="Arial" w:cs="Arial"/>
          <w:sz w:val="24"/>
          <w:szCs w:val="24"/>
        </w:rPr>
        <w:t>creating healthy communities.</w:t>
      </w:r>
      <w:r w:rsidR="00A1285A" w:rsidRPr="007153EA">
        <w:rPr>
          <w:rFonts w:ascii="Arial" w:hAnsi="Arial" w:cs="Arial"/>
          <w:sz w:val="24"/>
          <w:szCs w:val="24"/>
        </w:rPr>
        <w:t xml:space="preserve"> </w:t>
      </w:r>
      <w:r w:rsidR="00840C46" w:rsidRPr="007153EA">
        <w:rPr>
          <w:rFonts w:ascii="Arial" w:hAnsi="Arial" w:cs="Arial"/>
          <w:sz w:val="24"/>
          <w:szCs w:val="24"/>
        </w:rPr>
        <w:t xml:space="preserve">This vital strategy has successful results in </w:t>
      </w:r>
      <w:r w:rsidR="00574A23" w:rsidRPr="007153EA">
        <w:rPr>
          <w:rFonts w:ascii="Arial" w:hAnsi="Arial" w:cs="Arial"/>
          <w:sz w:val="24"/>
          <w:szCs w:val="24"/>
        </w:rPr>
        <w:t>a significant decrease</w:t>
      </w:r>
      <w:r w:rsidR="00840C46" w:rsidRPr="007153EA">
        <w:rPr>
          <w:rFonts w:ascii="Arial" w:hAnsi="Arial" w:cs="Arial"/>
          <w:sz w:val="24"/>
          <w:szCs w:val="24"/>
        </w:rPr>
        <w:t xml:space="preserve"> </w:t>
      </w:r>
      <w:r w:rsidR="00574A23" w:rsidRPr="007153EA">
        <w:rPr>
          <w:rFonts w:ascii="Arial" w:hAnsi="Arial" w:cs="Arial"/>
          <w:sz w:val="24"/>
          <w:szCs w:val="24"/>
        </w:rPr>
        <w:t>in</w:t>
      </w:r>
      <w:r w:rsidR="00840C46" w:rsidRPr="007153EA">
        <w:rPr>
          <w:rFonts w:ascii="Arial" w:hAnsi="Arial" w:cs="Arial"/>
          <w:sz w:val="24"/>
          <w:szCs w:val="24"/>
        </w:rPr>
        <w:t xml:space="preserve"> smoking rates</w:t>
      </w:r>
      <w:sdt>
        <w:sdtPr>
          <w:rPr>
            <w:rFonts w:ascii="Arial" w:hAnsi="Arial" w:cs="Arial"/>
            <w:sz w:val="24"/>
            <w:szCs w:val="24"/>
          </w:rPr>
          <w:id w:val="-116072750"/>
          <w:citation/>
        </w:sdtPr>
        <w:sdtContent>
          <w:r w:rsidR="00AF7A18">
            <w:rPr>
              <w:rFonts w:ascii="Arial" w:hAnsi="Arial" w:cs="Arial"/>
              <w:sz w:val="24"/>
              <w:szCs w:val="24"/>
            </w:rPr>
            <w:fldChar w:fldCharType="begin"/>
          </w:r>
          <w:r w:rsidR="00AF7A18">
            <w:rPr>
              <w:rFonts w:ascii="Arial" w:hAnsi="Arial" w:cs="Arial"/>
              <w:sz w:val="24"/>
              <w:szCs w:val="24"/>
            </w:rPr>
            <w:instrText xml:space="preserve"> CITATION PHE21 \l 2057 </w:instrText>
          </w:r>
          <w:r w:rsidR="00AF7A18">
            <w:rPr>
              <w:rFonts w:ascii="Arial" w:hAnsi="Arial" w:cs="Arial"/>
              <w:sz w:val="24"/>
              <w:szCs w:val="24"/>
            </w:rPr>
            <w:fldChar w:fldCharType="separate"/>
          </w:r>
          <w:r w:rsidR="00AF7A18">
            <w:rPr>
              <w:rFonts w:ascii="Arial" w:hAnsi="Arial" w:cs="Arial"/>
              <w:noProof/>
              <w:sz w:val="24"/>
              <w:szCs w:val="24"/>
            </w:rPr>
            <w:t xml:space="preserve"> </w:t>
          </w:r>
          <w:r w:rsidR="00AF7A18" w:rsidRPr="00AF7A18">
            <w:rPr>
              <w:rFonts w:ascii="Arial" w:hAnsi="Arial" w:cs="Arial"/>
              <w:noProof/>
              <w:sz w:val="24"/>
              <w:szCs w:val="24"/>
            </w:rPr>
            <w:t>(PHE, 2021)</w:t>
          </w:r>
          <w:r w:rsidR="00AF7A18">
            <w:rPr>
              <w:rFonts w:ascii="Arial" w:hAnsi="Arial" w:cs="Arial"/>
              <w:sz w:val="24"/>
              <w:szCs w:val="24"/>
            </w:rPr>
            <w:fldChar w:fldCharType="end"/>
          </w:r>
        </w:sdtContent>
      </w:sdt>
      <w:r w:rsidR="00840C46" w:rsidRPr="007153EA">
        <w:rPr>
          <w:rFonts w:ascii="Arial" w:hAnsi="Arial" w:cs="Arial"/>
          <w:sz w:val="24"/>
          <w:szCs w:val="24"/>
        </w:rPr>
        <w:t xml:space="preserve">. </w:t>
      </w:r>
    </w:p>
    <w:p w14:paraId="7C2108F6" w14:textId="77777777" w:rsidR="007673E9" w:rsidRPr="007153EA" w:rsidRDefault="007673E9" w:rsidP="007673E9">
      <w:pPr>
        <w:spacing w:line="360" w:lineRule="auto"/>
        <w:jc w:val="center"/>
        <w:rPr>
          <w:rFonts w:ascii="Arial" w:hAnsi="Arial" w:cs="Arial"/>
          <w:sz w:val="24"/>
          <w:szCs w:val="24"/>
        </w:rPr>
      </w:pPr>
      <w:r w:rsidRPr="007153EA">
        <w:rPr>
          <w:rFonts w:ascii="Arial" w:hAnsi="Arial" w:cs="Arial"/>
          <w:noProof/>
          <w:sz w:val="24"/>
          <w:szCs w:val="24"/>
          <w:lang w:eastAsia="en-GB"/>
        </w:rPr>
        <w:drawing>
          <wp:inline distT="0" distB="0" distL="0" distR="0" wp14:anchorId="74B2326F" wp14:editId="7345BBBD">
            <wp:extent cx="3086100" cy="22764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86100" cy="2276475"/>
                    </a:xfrm>
                    <a:prstGeom prst="rect">
                      <a:avLst/>
                    </a:prstGeom>
                    <a:noFill/>
                    <a:ln>
                      <a:noFill/>
                    </a:ln>
                  </pic:spPr>
                </pic:pic>
              </a:graphicData>
            </a:graphic>
          </wp:inline>
        </w:drawing>
      </w:r>
    </w:p>
    <w:p w14:paraId="1A61B7A3" w14:textId="77777777" w:rsidR="007673E9" w:rsidRPr="007153EA" w:rsidRDefault="007673E9" w:rsidP="007673E9">
      <w:pPr>
        <w:pStyle w:val="Caption"/>
        <w:spacing w:before="120" w:after="120"/>
        <w:jc w:val="center"/>
        <w:rPr>
          <w:rFonts w:ascii="Arial" w:hAnsi="Arial" w:cs="Arial"/>
          <w:color w:val="000000" w:themeColor="text1"/>
          <w:sz w:val="24"/>
          <w:szCs w:val="24"/>
        </w:rPr>
      </w:pPr>
      <w:r w:rsidRPr="007153EA">
        <w:rPr>
          <w:rFonts w:ascii="Arial" w:hAnsi="Arial" w:cs="Arial"/>
          <w:color w:val="000000" w:themeColor="text1"/>
          <w:sz w:val="24"/>
          <w:szCs w:val="24"/>
        </w:rPr>
        <w:t xml:space="preserve">Figure </w:t>
      </w:r>
      <w:r w:rsidRPr="007153EA">
        <w:rPr>
          <w:rFonts w:ascii="Arial" w:hAnsi="Arial" w:cs="Arial"/>
          <w:color w:val="000000" w:themeColor="text1"/>
          <w:sz w:val="24"/>
          <w:szCs w:val="24"/>
        </w:rPr>
        <w:fldChar w:fldCharType="begin"/>
      </w:r>
      <w:r w:rsidRPr="007153EA">
        <w:rPr>
          <w:rFonts w:ascii="Arial" w:hAnsi="Arial" w:cs="Arial"/>
          <w:color w:val="000000" w:themeColor="text1"/>
          <w:sz w:val="24"/>
          <w:szCs w:val="24"/>
        </w:rPr>
        <w:instrText xml:space="preserve"> SEQ Figure \* ARABIC </w:instrText>
      </w:r>
      <w:r w:rsidRPr="007153EA">
        <w:rPr>
          <w:rFonts w:ascii="Arial" w:hAnsi="Arial" w:cs="Arial"/>
          <w:color w:val="000000" w:themeColor="text1"/>
          <w:sz w:val="24"/>
          <w:szCs w:val="24"/>
        </w:rPr>
        <w:fldChar w:fldCharType="separate"/>
      </w:r>
      <w:r w:rsidR="00061BBF" w:rsidRPr="007153EA">
        <w:rPr>
          <w:rFonts w:ascii="Arial" w:hAnsi="Arial" w:cs="Arial"/>
          <w:noProof/>
          <w:color w:val="000000" w:themeColor="text1"/>
          <w:sz w:val="24"/>
          <w:szCs w:val="24"/>
        </w:rPr>
        <w:t>3</w:t>
      </w:r>
      <w:r w:rsidRPr="007153EA">
        <w:rPr>
          <w:rFonts w:ascii="Arial" w:hAnsi="Arial" w:cs="Arial"/>
          <w:color w:val="000000" w:themeColor="text1"/>
          <w:sz w:val="24"/>
          <w:szCs w:val="24"/>
        </w:rPr>
        <w:fldChar w:fldCharType="end"/>
      </w:r>
      <w:r w:rsidRPr="007153EA">
        <w:rPr>
          <w:rFonts w:ascii="Arial" w:hAnsi="Arial" w:cs="Arial"/>
          <w:color w:val="000000" w:themeColor="text1"/>
          <w:sz w:val="24"/>
          <w:szCs w:val="24"/>
        </w:rPr>
        <w:t>: Goal 3, Good Health and Wellbeing</w:t>
      </w:r>
    </w:p>
    <w:p w14:paraId="31CE9BD7" w14:textId="77777777" w:rsidR="007673E9" w:rsidRPr="007153EA" w:rsidRDefault="007673E9" w:rsidP="007673E9">
      <w:pPr>
        <w:pStyle w:val="Caption"/>
        <w:spacing w:before="120" w:after="120"/>
        <w:jc w:val="center"/>
        <w:rPr>
          <w:rFonts w:ascii="Arial" w:hAnsi="Arial" w:cs="Arial"/>
          <w:color w:val="000000" w:themeColor="text1"/>
          <w:sz w:val="24"/>
          <w:szCs w:val="24"/>
        </w:rPr>
      </w:pPr>
      <w:r w:rsidRPr="007153EA">
        <w:rPr>
          <w:rFonts w:ascii="Arial" w:hAnsi="Arial" w:cs="Arial"/>
          <w:color w:val="000000" w:themeColor="text1"/>
          <w:sz w:val="24"/>
          <w:szCs w:val="24"/>
        </w:rPr>
        <w:t xml:space="preserve">Source: </w:t>
      </w:r>
      <w:sdt>
        <w:sdtPr>
          <w:rPr>
            <w:rFonts w:ascii="Arial" w:hAnsi="Arial" w:cs="Arial"/>
            <w:color w:val="000000" w:themeColor="text1"/>
            <w:sz w:val="24"/>
            <w:szCs w:val="24"/>
          </w:rPr>
          <w:id w:val="-846479255"/>
          <w:citation/>
        </w:sdtPr>
        <w:sdtContent>
          <w:r w:rsidRPr="007153EA">
            <w:rPr>
              <w:rFonts w:ascii="Arial" w:hAnsi="Arial" w:cs="Arial"/>
              <w:color w:val="000000" w:themeColor="text1"/>
              <w:sz w:val="24"/>
              <w:szCs w:val="24"/>
            </w:rPr>
            <w:fldChar w:fldCharType="begin"/>
          </w:r>
          <w:r w:rsidRPr="007153EA">
            <w:rPr>
              <w:rFonts w:ascii="Arial" w:hAnsi="Arial" w:cs="Arial"/>
              <w:color w:val="000000" w:themeColor="text1"/>
              <w:sz w:val="24"/>
              <w:szCs w:val="24"/>
            </w:rPr>
            <w:instrText xml:space="preserve"> CITATION UN20 \l 2057 </w:instrText>
          </w:r>
          <w:r w:rsidRPr="007153EA">
            <w:rPr>
              <w:rFonts w:ascii="Arial" w:hAnsi="Arial" w:cs="Arial"/>
              <w:color w:val="000000" w:themeColor="text1"/>
              <w:sz w:val="24"/>
              <w:szCs w:val="24"/>
            </w:rPr>
            <w:fldChar w:fldCharType="separate"/>
          </w:r>
          <w:r w:rsidRPr="007153EA">
            <w:rPr>
              <w:rFonts w:ascii="Arial" w:hAnsi="Arial" w:cs="Arial"/>
              <w:noProof/>
              <w:color w:val="000000" w:themeColor="text1"/>
              <w:sz w:val="24"/>
              <w:szCs w:val="24"/>
            </w:rPr>
            <w:t>(UN, 2020)</w:t>
          </w:r>
          <w:r w:rsidRPr="007153EA">
            <w:rPr>
              <w:rFonts w:ascii="Arial" w:hAnsi="Arial" w:cs="Arial"/>
              <w:color w:val="000000" w:themeColor="text1"/>
              <w:sz w:val="24"/>
              <w:szCs w:val="24"/>
            </w:rPr>
            <w:fldChar w:fldCharType="end"/>
          </w:r>
        </w:sdtContent>
      </w:sdt>
    </w:p>
    <w:p w14:paraId="5E3D66B6" w14:textId="77777777" w:rsidR="00943236" w:rsidRPr="007153EA" w:rsidRDefault="00943236" w:rsidP="004B7F62">
      <w:pPr>
        <w:spacing w:line="360" w:lineRule="auto"/>
        <w:jc w:val="both"/>
        <w:rPr>
          <w:rFonts w:ascii="Arial" w:hAnsi="Arial" w:cs="Arial"/>
          <w:sz w:val="24"/>
          <w:szCs w:val="24"/>
        </w:rPr>
      </w:pPr>
      <w:r w:rsidRPr="007153EA">
        <w:rPr>
          <w:rFonts w:ascii="Arial" w:hAnsi="Arial" w:cs="Arial"/>
          <w:sz w:val="24"/>
          <w:szCs w:val="24"/>
        </w:rPr>
        <w:t>NHS supports positive mental health and wellbeing with vital information such as looking after a child’s mental health with the best chances and further changes f</w:t>
      </w:r>
      <w:r w:rsidR="00574A23" w:rsidRPr="007153EA">
        <w:rPr>
          <w:rFonts w:ascii="Arial" w:hAnsi="Arial" w:cs="Arial"/>
          <w:sz w:val="24"/>
          <w:szCs w:val="24"/>
        </w:rPr>
        <w:t>or the parents and carers</w:t>
      </w:r>
      <w:sdt>
        <w:sdtPr>
          <w:rPr>
            <w:rFonts w:ascii="Arial" w:hAnsi="Arial" w:cs="Arial"/>
            <w:sz w:val="24"/>
            <w:szCs w:val="24"/>
          </w:rPr>
          <w:id w:val="926928451"/>
          <w:citation/>
        </w:sdtPr>
        <w:sdtContent>
          <w:r w:rsidR="00AF7A18">
            <w:rPr>
              <w:rFonts w:ascii="Arial" w:hAnsi="Arial" w:cs="Arial"/>
              <w:sz w:val="24"/>
              <w:szCs w:val="24"/>
            </w:rPr>
            <w:fldChar w:fldCharType="begin"/>
          </w:r>
          <w:r w:rsidR="00AF7A18">
            <w:rPr>
              <w:rFonts w:ascii="Arial" w:hAnsi="Arial" w:cs="Arial"/>
              <w:sz w:val="24"/>
              <w:szCs w:val="24"/>
            </w:rPr>
            <w:instrText xml:space="preserve"> CITATION PHE21 \l 2057 </w:instrText>
          </w:r>
          <w:r w:rsidR="00AF7A18">
            <w:rPr>
              <w:rFonts w:ascii="Arial" w:hAnsi="Arial" w:cs="Arial"/>
              <w:sz w:val="24"/>
              <w:szCs w:val="24"/>
            </w:rPr>
            <w:fldChar w:fldCharType="separate"/>
          </w:r>
          <w:r w:rsidR="00AF7A18">
            <w:rPr>
              <w:rFonts w:ascii="Arial" w:hAnsi="Arial" w:cs="Arial"/>
              <w:noProof/>
              <w:sz w:val="24"/>
              <w:szCs w:val="24"/>
            </w:rPr>
            <w:t xml:space="preserve"> </w:t>
          </w:r>
          <w:r w:rsidR="00AF7A18" w:rsidRPr="00AF7A18">
            <w:rPr>
              <w:rFonts w:ascii="Arial" w:hAnsi="Arial" w:cs="Arial"/>
              <w:noProof/>
              <w:sz w:val="24"/>
              <w:szCs w:val="24"/>
            </w:rPr>
            <w:t>(PHE, 2021)</w:t>
          </w:r>
          <w:r w:rsidR="00AF7A18">
            <w:rPr>
              <w:rFonts w:ascii="Arial" w:hAnsi="Arial" w:cs="Arial"/>
              <w:sz w:val="24"/>
              <w:szCs w:val="24"/>
            </w:rPr>
            <w:fldChar w:fldCharType="end"/>
          </w:r>
        </w:sdtContent>
      </w:sdt>
      <w:r w:rsidR="00574A23" w:rsidRPr="007153EA">
        <w:rPr>
          <w:rFonts w:ascii="Arial" w:hAnsi="Arial" w:cs="Arial"/>
          <w:sz w:val="24"/>
          <w:szCs w:val="24"/>
        </w:rPr>
        <w:t>. S</w:t>
      </w:r>
      <w:r w:rsidRPr="007153EA">
        <w:rPr>
          <w:rFonts w:ascii="Arial" w:hAnsi="Arial" w:cs="Arial"/>
          <w:sz w:val="24"/>
          <w:szCs w:val="24"/>
        </w:rPr>
        <w:t xml:space="preserve">elf-care for young people includes techniques, tips, and videos. Many young </w:t>
      </w:r>
      <w:r w:rsidR="001F69EF" w:rsidRPr="007153EA">
        <w:rPr>
          <w:rFonts w:ascii="Arial" w:hAnsi="Arial" w:cs="Arial"/>
          <w:sz w:val="24"/>
          <w:szCs w:val="24"/>
        </w:rPr>
        <w:t xml:space="preserve">are feeling uncertain </w:t>
      </w:r>
      <w:r w:rsidR="00574A23" w:rsidRPr="007153EA">
        <w:rPr>
          <w:rFonts w:ascii="Arial" w:hAnsi="Arial" w:cs="Arial"/>
          <w:sz w:val="24"/>
          <w:szCs w:val="24"/>
        </w:rPr>
        <w:t>or anxious for the future. S</w:t>
      </w:r>
      <w:r w:rsidR="001F69EF" w:rsidRPr="007153EA">
        <w:rPr>
          <w:rFonts w:ascii="Arial" w:hAnsi="Arial" w:cs="Arial"/>
          <w:sz w:val="24"/>
          <w:szCs w:val="24"/>
        </w:rPr>
        <w:t xml:space="preserve">elf-care is extremely important during the </w:t>
      </w:r>
      <w:r w:rsidR="001D44DF" w:rsidRPr="007153EA">
        <w:rPr>
          <w:rFonts w:ascii="Arial" w:hAnsi="Arial" w:cs="Arial"/>
          <w:sz w:val="24"/>
          <w:szCs w:val="24"/>
        </w:rPr>
        <w:t>Covid-19</w:t>
      </w:r>
      <w:r w:rsidR="001F69EF" w:rsidRPr="007153EA">
        <w:rPr>
          <w:rFonts w:ascii="Arial" w:hAnsi="Arial" w:cs="Arial"/>
          <w:sz w:val="24"/>
          <w:szCs w:val="24"/>
        </w:rPr>
        <w:t xml:space="preserve"> pandemic. </w:t>
      </w:r>
      <w:r w:rsidR="001D44DF" w:rsidRPr="007153EA">
        <w:rPr>
          <w:rFonts w:ascii="Arial" w:hAnsi="Arial" w:cs="Arial"/>
          <w:sz w:val="24"/>
          <w:szCs w:val="24"/>
        </w:rPr>
        <w:t xml:space="preserve">Many people are feeling </w:t>
      </w:r>
      <w:r w:rsidR="001D44DF" w:rsidRPr="007153EA">
        <w:rPr>
          <w:rFonts w:ascii="Arial" w:hAnsi="Arial" w:cs="Arial"/>
          <w:sz w:val="24"/>
          <w:szCs w:val="24"/>
        </w:rPr>
        <w:lastRenderedPageBreak/>
        <w:t>isolated with a severe impact on their daily life. There is practical support for individuals with mental or physical symptoms</w:t>
      </w:r>
      <w:sdt>
        <w:sdtPr>
          <w:rPr>
            <w:rFonts w:ascii="Arial" w:hAnsi="Arial" w:cs="Arial"/>
            <w:sz w:val="24"/>
            <w:szCs w:val="24"/>
          </w:rPr>
          <w:id w:val="615950149"/>
          <w:citation/>
        </w:sdtPr>
        <w:sdtContent>
          <w:r w:rsidR="00AF7A18">
            <w:rPr>
              <w:rFonts w:ascii="Arial" w:hAnsi="Arial" w:cs="Arial"/>
              <w:sz w:val="24"/>
              <w:szCs w:val="24"/>
            </w:rPr>
            <w:fldChar w:fldCharType="begin"/>
          </w:r>
          <w:r w:rsidR="00AF7A18">
            <w:rPr>
              <w:rFonts w:ascii="Arial" w:hAnsi="Arial" w:cs="Arial"/>
              <w:sz w:val="24"/>
              <w:szCs w:val="24"/>
            </w:rPr>
            <w:instrText xml:space="preserve"> CITATION PHE21 \l 2057 </w:instrText>
          </w:r>
          <w:r w:rsidR="00AF7A18">
            <w:rPr>
              <w:rFonts w:ascii="Arial" w:hAnsi="Arial" w:cs="Arial"/>
              <w:sz w:val="24"/>
              <w:szCs w:val="24"/>
            </w:rPr>
            <w:fldChar w:fldCharType="separate"/>
          </w:r>
          <w:r w:rsidR="00AF7A18">
            <w:rPr>
              <w:rFonts w:ascii="Arial" w:hAnsi="Arial" w:cs="Arial"/>
              <w:noProof/>
              <w:sz w:val="24"/>
              <w:szCs w:val="24"/>
            </w:rPr>
            <w:t xml:space="preserve"> </w:t>
          </w:r>
          <w:r w:rsidR="00AF7A18" w:rsidRPr="00AF7A18">
            <w:rPr>
              <w:rFonts w:ascii="Arial" w:hAnsi="Arial" w:cs="Arial"/>
              <w:noProof/>
              <w:sz w:val="24"/>
              <w:szCs w:val="24"/>
            </w:rPr>
            <w:t>(PHE, 2021)</w:t>
          </w:r>
          <w:r w:rsidR="00AF7A18">
            <w:rPr>
              <w:rFonts w:ascii="Arial" w:hAnsi="Arial" w:cs="Arial"/>
              <w:sz w:val="24"/>
              <w:szCs w:val="24"/>
            </w:rPr>
            <w:fldChar w:fldCharType="end"/>
          </w:r>
        </w:sdtContent>
      </w:sdt>
      <w:r w:rsidR="001D44DF" w:rsidRPr="007153EA">
        <w:rPr>
          <w:rFonts w:ascii="Arial" w:hAnsi="Arial" w:cs="Arial"/>
          <w:sz w:val="24"/>
          <w:szCs w:val="24"/>
        </w:rPr>
        <w:t xml:space="preserve">. NHS recommends mindfulness and relaxation. These activities support relaxation exercises with a strong focus on shifting negative thoughts. There are many interesting videos such as progressive muscle relaxation for learning to relax body and mind. </w:t>
      </w:r>
      <w:r w:rsidR="00190F70" w:rsidRPr="007153EA">
        <w:rPr>
          <w:rFonts w:ascii="Arial" w:hAnsi="Arial" w:cs="Arial"/>
          <w:sz w:val="24"/>
          <w:szCs w:val="24"/>
        </w:rPr>
        <w:t>Bad experiences</w:t>
      </w:r>
      <w:r w:rsidR="001D44DF" w:rsidRPr="007153EA">
        <w:rPr>
          <w:rFonts w:ascii="Arial" w:hAnsi="Arial" w:cs="Arial"/>
          <w:sz w:val="24"/>
          <w:szCs w:val="24"/>
        </w:rPr>
        <w:t xml:space="preserve"> can be overwhelming with techniques for positive experience</w:t>
      </w:r>
      <w:r w:rsidR="00190F70" w:rsidRPr="007153EA">
        <w:rPr>
          <w:rFonts w:ascii="Arial" w:hAnsi="Arial" w:cs="Arial"/>
          <w:sz w:val="24"/>
          <w:szCs w:val="24"/>
        </w:rPr>
        <w:t>s</w:t>
      </w:r>
      <w:r w:rsidR="001D44DF" w:rsidRPr="007153EA">
        <w:rPr>
          <w:rFonts w:ascii="Arial" w:hAnsi="Arial" w:cs="Arial"/>
          <w:sz w:val="24"/>
          <w:szCs w:val="24"/>
        </w:rPr>
        <w:t xml:space="preserve">. This programme supports the government to accomplish the target in goal </w:t>
      </w:r>
      <w:r w:rsidR="003939F3" w:rsidRPr="007153EA">
        <w:rPr>
          <w:rFonts w:ascii="Arial" w:hAnsi="Arial" w:cs="Arial"/>
          <w:sz w:val="24"/>
          <w:szCs w:val="24"/>
        </w:rPr>
        <w:t>3 to non-comm</w:t>
      </w:r>
      <w:r w:rsidR="00190F70" w:rsidRPr="007153EA">
        <w:rPr>
          <w:rFonts w:ascii="Arial" w:hAnsi="Arial" w:cs="Arial"/>
          <w:sz w:val="24"/>
          <w:szCs w:val="24"/>
        </w:rPr>
        <w:t>unicable diseases which include</w:t>
      </w:r>
      <w:r w:rsidR="003939F3" w:rsidRPr="007153EA">
        <w:rPr>
          <w:rFonts w:ascii="Arial" w:hAnsi="Arial" w:cs="Arial"/>
          <w:sz w:val="24"/>
          <w:szCs w:val="24"/>
        </w:rPr>
        <w:t xml:space="preserve"> the promotion of positive mental health</w:t>
      </w:r>
      <w:sdt>
        <w:sdtPr>
          <w:rPr>
            <w:rFonts w:ascii="Arial" w:hAnsi="Arial" w:cs="Arial"/>
            <w:sz w:val="24"/>
            <w:szCs w:val="24"/>
          </w:rPr>
          <w:id w:val="1200903835"/>
          <w:citation/>
        </w:sdtPr>
        <w:sdtContent>
          <w:r w:rsidR="00AF7A18">
            <w:rPr>
              <w:rFonts w:ascii="Arial" w:hAnsi="Arial" w:cs="Arial"/>
              <w:sz w:val="24"/>
              <w:szCs w:val="24"/>
            </w:rPr>
            <w:fldChar w:fldCharType="begin"/>
          </w:r>
          <w:r w:rsidR="00AF7A18">
            <w:rPr>
              <w:rFonts w:ascii="Arial" w:hAnsi="Arial" w:cs="Arial"/>
              <w:sz w:val="24"/>
              <w:szCs w:val="24"/>
            </w:rPr>
            <w:instrText xml:space="preserve"> CITATION PHE21 \l 2057 </w:instrText>
          </w:r>
          <w:r w:rsidR="00AF7A18">
            <w:rPr>
              <w:rFonts w:ascii="Arial" w:hAnsi="Arial" w:cs="Arial"/>
              <w:sz w:val="24"/>
              <w:szCs w:val="24"/>
            </w:rPr>
            <w:fldChar w:fldCharType="separate"/>
          </w:r>
          <w:r w:rsidR="00AF7A18">
            <w:rPr>
              <w:rFonts w:ascii="Arial" w:hAnsi="Arial" w:cs="Arial"/>
              <w:noProof/>
              <w:sz w:val="24"/>
              <w:szCs w:val="24"/>
            </w:rPr>
            <w:t xml:space="preserve"> </w:t>
          </w:r>
          <w:r w:rsidR="00AF7A18" w:rsidRPr="00AF7A18">
            <w:rPr>
              <w:rFonts w:ascii="Arial" w:hAnsi="Arial" w:cs="Arial"/>
              <w:noProof/>
              <w:sz w:val="24"/>
              <w:szCs w:val="24"/>
            </w:rPr>
            <w:t>(PHE, 2021)</w:t>
          </w:r>
          <w:r w:rsidR="00AF7A18">
            <w:rPr>
              <w:rFonts w:ascii="Arial" w:hAnsi="Arial" w:cs="Arial"/>
              <w:sz w:val="24"/>
              <w:szCs w:val="24"/>
            </w:rPr>
            <w:fldChar w:fldCharType="end"/>
          </w:r>
        </w:sdtContent>
      </w:sdt>
      <w:r w:rsidR="003939F3" w:rsidRPr="007153EA">
        <w:rPr>
          <w:rFonts w:ascii="Arial" w:hAnsi="Arial" w:cs="Arial"/>
          <w:sz w:val="24"/>
          <w:szCs w:val="24"/>
        </w:rPr>
        <w:t xml:space="preserve">. </w:t>
      </w:r>
    </w:p>
    <w:p w14:paraId="749A4BA0" w14:textId="77777777" w:rsidR="003939F3" w:rsidRPr="007153EA" w:rsidRDefault="003939F3" w:rsidP="004B7F62">
      <w:pPr>
        <w:spacing w:line="360" w:lineRule="auto"/>
        <w:jc w:val="both"/>
        <w:rPr>
          <w:rFonts w:ascii="Arial" w:hAnsi="Arial" w:cs="Arial"/>
          <w:sz w:val="24"/>
          <w:szCs w:val="24"/>
        </w:rPr>
      </w:pPr>
      <w:r w:rsidRPr="007153EA">
        <w:rPr>
          <w:rFonts w:ascii="Arial" w:hAnsi="Arial" w:cs="Arial"/>
          <w:sz w:val="24"/>
          <w:szCs w:val="24"/>
        </w:rPr>
        <w:t>Vital NSH Programme is “Change for Life” for supporting health</w:t>
      </w:r>
      <w:r w:rsidR="00190F70" w:rsidRPr="007153EA">
        <w:rPr>
          <w:rFonts w:ascii="Arial" w:hAnsi="Arial" w:cs="Arial"/>
          <w:sz w:val="24"/>
          <w:szCs w:val="24"/>
        </w:rPr>
        <w:t>y</w:t>
      </w:r>
      <w:r w:rsidRPr="007153EA">
        <w:rPr>
          <w:rFonts w:ascii="Arial" w:hAnsi="Arial" w:cs="Arial"/>
          <w:sz w:val="24"/>
          <w:szCs w:val="24"/>
        </w:rPr>
        <w:t xml:space="preserve"> eating and </w:t>
      </w:r>
      <w:r w:rsidR="00B640A7">
        <w:rPr>
          <w:rFonts w:ascii="Arial" w:hAnsi="Arial" w:cs="Arial"/>
          <w:sz w:val="24"/>
          <w:szCs w:val="24"/>
        </w:rPr>
        <w:t>nutrition. It promotes exercise</w:t>
      </w:r>
      <w:r w:rsidRPr="007153EA">
        <w:rPr>
          <w:rFonts w:ascii="Arial" w:hAnsi="Arial" w:cs="Arial"/>
          <w:sz w:val="24"/>
          <w:szCs w:val="24"/>
        </w:rPr>
        <w:t xml:space="preserve"> and prevents obesity. This programme offers steps for cooking healthier meals, promotes healthy lifestyles, offers mental wellbeing tips for parents, promotes dancing, and has a strong focus on family fruit and veg boost.  With this programme NHS wants to accomplish the target linked to goal 3 such as to reduce the mortality rate of children under 5. </w:t>
      </w:r>
    </w:p>
    <w:p w14:paraId="5E542E76" w14:textId="77777777" w:rsidR="00874425" w:rsidRPr="007153EA" w:rsidRDefault="00A1285A" w:rsidP="004B7F62">
      <w:pPr>
        <w:spacing w:line="360" w:lineRule="auto"/>
        <w:jc w:val="both"/>
        <w:rPr>
          <w:rFonts w:ascii="Arial" w:hAnsi="Arial" w:cs="Arial"/>
          <w:sz w:val="24"/>
          <w:szCs w:val="24"/>
        </w:rPr>
      </w:pPr>
      <w:r w:rsidRPr="007153EA">
        <w:rPr>
          <w:rFonts w:ascii="Arial" w:hAnsi="Arial" w:cs="Arial"/>
          <w:sz w:val="24"/>
          <w:szCs w:val="24"/>
        </w:rPr>
        <w:t xml:space="preserve">Goal 3 includes </w:t>
      </w:r>
      <w:r w:rsidR="00B640A7">
        <w:rPr>
          <w:rFonts w:ascii="Arial" w:hAnsi="Arial" w:cs="Arial"/>
          <w:sz w:val="24"/>
          <w:szCs w:val="24"/>
        </w:rPr>
        <w:t xml:space="preserve">the </w:t>
      </w:r>
      <w:r w:rsidRPr="007153EA">
        <w:rPr>
          <w:rFonts w:ascii="Arial" w:hAnsi="Arial" w:cs="Arial"/>
          <w:sz w:val="24"/>
          <w:szCs w:val="24"/>
        </w:rPr>
        <w:t>wor</w:t>
      </w:r>
      <w:r w:rsidR="00190F70" w:rsidRPr="007153EA">
        <w:rPr>
          <w:rFonts w:ascii="Arial" w:hAnsi="Arial" w:cs="Arial"/>
          <w:sz w:val="24"/>
          <w:szCs w:val="24"/>
        </w:rPr>
        <w:t>ldwide maternal mortality ratio</w:t>
      </w:r>
      <w:r w:rsidRPr="007153EA">
        <w:rPr>
          <w:rFonts w:ascii="Arial" w:hAnsi="Arial" w:cs="Arial"/>
          <w:sz w:val="24"/>
          <w:szCs w:val="24"/>
        </w:rPr>
        <w:t>, to reduce child mortality, to end infectious diseases as AIDS, malaria, hepatitis, and water-</w:t>
      </w:r>
      <w:r w:rsidR="00190F70" w:rsidRPr="007153EA">
        <w:rPr>
          <w:rFonts w:ascii="Arial" w:hAnsi="Arial" w:cs="Arial"/>
          <w:sz w:val="24"/>
          <w:szCs w:val="24"/>
        </w:rPr>
        <w:t>related</w:t>
      </w:r>
      <w:r w:rsidRPr="007153EA">
        <w:rPr>
          <w:rFonts w:ascii="Arial" w:hAnsi="Arial" w:cs="Arial"/>
          <w:sz w:val="24"/>
          <w:szCs w:val="24"/>
        </w:rPr>
        <w:t xml:space="preserve"> diseases</w:t>
      </w:r>
      <w:sdt>
        <w:sdtPr>
          <w:rPr>
            <w:rFonts w:ascii="Arial" w:hAnsi="Arial" w:cs="Arial"/>
            <w:sz w:val="24"/>
            <w:szCs w:val="24"/>
          </w:rPr>
          <w:id w:val="-439301949"/>
          <w:citation/>
        </w:sdtPr>
        <w:sdtContent>
          <w:r w:rsidR="00D5267A" w:rsidRPr="007153EA">
            <w:rPr>
              <w:rFonts w:ascii="Arial" w:hAnsi="Arial" w:cs="Arial"/>
              <w:sz w:val="24"/>
              <w:szCs w:val="24"/>
            </w:rPr>
            <w:fldChar w:fldCharType="begin"/>
          </w:r>
          <w:r w:rsidR="00D5267A" w:rsidRPr="007153EA">
            <w:rPr>
              <w:rFonts w:ascii="Arial" w:hAnsi="Arial" w:cs="Arial"/>
              <w:sz w:val="24"/>
              <w:szCs w:val="24"/>
            </w:rPr>
            <w:instrText xml:space="preserve"> CITATION WHO21 \l 2057 </w:instrText>
          </w:r>
          <w:r w:rsidR="00D5267A" w:rsidRPr="007153EA">
            <w:rPr>
              <w:rFonts w:ascii="Arial" w:hAnsi="Arial" w:cs="Arial"/>
              <w:sz w:val="24"/>
              <w:szCs w:val="24"/>
            </w:rPr>
            <w:fldChar w:fldCharType="separate"/>
          </w:r>
          <w:r w:rsidR="00D5267A" w:rsidRPr="007153EA">
            <w:rPr>
              <w:rFonts w:ascii="Arial" w:hAnsi="Arial" w:cs="Arial"/>
              <w:noProof/>
              <w:sz w:val="24"/>
              <w:szCs w:val="24"/>
            </w:rPr>
            <w:t xml:space="preserve"> (WHO, 2021)</w:t>
          </w:r>
          <w:r w:rsidR="00D5267A" w:rsidRPr="007153EA">
            <w:rPr>
              <w:rFonts w:ascii="Arial" w:hAnsi="Arial" w:cs="Arial"/>
              <w:sz w:val="24"/>
              <w:szCs w:val="24"/>
            </w:rPr>
            <w:fldChar w:fldCharType="end"/>
          </w:r>
        </w:sdtContent>
      </w:sdt>
      <w:r w:rsidRPr="007153EA">
        <w:rPr>
          <w:rFonts w:ascii="Arial" w:hAnsi="Arial" w:cs="Arial"/>
          <w:sz w:val="24"/>
          <w:szCs w:val="24"/>
        </w:rPr>
        <w:t xml:space="preserve">. </w:t>
      </w:r>
      <w:r w:rsidR="005861AC" w:rsidRPr="007153EA">
        <w:rPr>
          <w:rFonts w:ascii="Arial" w:hAnsi="Arial" w:cs="Arial"/>
          <w:sz w:val="24"/>
          <w:szCs w:val="24"/>
        </w:rPr>
        <w:t xml:space="preserve">The maternal mortality current ratio is 70 per 100, 000 live birth. Current child and neonatal mortality for new-born and children under 5 years old is 12 per 1000 live birth.  </w:t>
      </w:r>
      <w:r w:rsidRPr="007153EA">
        <w:rPr>
          <w:rFonts w:ascii="Arial" w:hAnsi="Arial" w:cs="Arial"/>
          <w:sz w:val="24"/>
          <w:szCs w:val="24"/>
        </w:rPr>
        <w:t xml:space="preserve">This wellbeing promotion wants to reduce non-communicable diseases, reduce death numbers from road traffic, environmental health, and universal health coverage. </w:t>
      </w:r>
      <w:r w:rsidR="00D5267A" w:rsidRPr="007153EA">
        <w:rPr>
          <w:rFonts w:ascii="Arial" w:hAnsi="Arial" w:cs="Arial"/>
          <w:sz w:val="24"/>
          <w:szCs w:val="24"/>
        </w:rPr>
        <w:t>From the other side means for implementation for the targets include universal health coverage, emergency preparedness, tobacco control, and health financing and workforce</w:t>
      </w:r>
      <w:sdt>
        <w:sdtPr>
          <w:rPr>
            <w:rFonts w:ascii="Arial" w:hAnsi="Arial" w:cs="Arial"/>
            <w:sz w:val="24"/>
            <w:szCs w:val="24"/>
          </w:rPr>
          <w:id w:val="-1952548931"/>
          <w:citation/>
        </w:sdtPr>
        <w:sdtContent>
          <w:r w:rsidR="00D5267A" w:rsidRPr="007153EA">
            <w:rPr>
              <w:rFonts w:ascii="Arial" w:hAnsi="Arial" w:cs="Arial"/>
              <w:sz w:val="24"/>
              <w:szCs w:val="24"/>
            </w:rPr>
            <w:fldChar w:fldCharType="begin"/>
          </w:r>
          <w:r w:rsidR="00D5267A" w:rsidRPr="007153EA">
            <w:rPr>
              <w:rFonts w:ascii="Arial" w:hAnsi="Arial" w:cs="Arial"/>
              <w:sz w:val="24"/>
              <w:szCs w:val="24"/>
            </w:rPr>
            <w:instrText xml:space="preserve"> CITATION WHO21 \l 2057 </w:instrText>
          </w:r>
          <w:r w:rsidR="00D5267A" w:rsidRPr="007153EA">
            <w:rPr>
              <w:rFonts w:ascii="Arial" w:hAnsi="Arial" w:cs="Arial"/>
              <w:sz w:val="24"/>
              <w:szCs w:val="24"/>
            </w:rPr>
            <w:fldChar w:fldCharType="separate"/>
          </w:r>
          <w:r w:rsidR="00D5267A" w:rsidRPr="007153EA">
            <w:rPr>
              <w:rFonts w:ascii="Arial" w:hAnsi="Arial" w:cs="Arial"/>
              <w:noProof/>
              <w:sz w:val="24"/>
              <w:szCs w:val="24"/>
            </w:rPr>
            <w:t xml:space="preserve"> (WHO, 2021)</w:t>
          </w:r>
          <w:r w:rsidR="00D5267A" w:rsidRPr="007153EA">
            <w:rPr>
              <w:rFonts w:ascii="Arial" w:hAnsi="Arial" w:cs="Arial"/>
              <w:sz w:val="24"/>
              <w:szCs w:val="24"/>
            </w:rPr>
            <w:fldChar w:fldCharType="end"/>
          </w:r>
        </w:sdtContent>
      </w:sdt>
      <w:r w:rsidR="00D5267A" w:rsidRPr="007153EA">
        <w:rPr>
          <w:rFonts w:ascii="Arial" w:hAnsi="Arial" w:cs="Arial"/>
          <w:sz w:val="24"/>
          <w:szCs w:val="24"/>
        </w:rPr>
        <w:t xml:space="preserve">. </w:t>
      </w:r>
    </w:p>
    <w:p w14:paraId="5E875017" w14:textId="77777777" w:rsidR="00AD1029" w:rsidRDefault="00802F51" w:rsidP="004B7F62">
      <w:pPr>
        <w:spacing w:line="360" w:lineRule="auto"/>
        <w:jc w:val="both"/>
        <w:rPr>
          <w:rFonts w:ascii="Arial" w:hAnsi="Arial" w:cs="Arial"/>
          <w:sz w:val="24"/>
          <w:szCs w:val="24"/>
        </w:rPr>
      </w:pPr>
      <w:r w:rsidRPr="007153EA">
        <w:rPr>
          <w:rFonts w:ascii="Arial" w:hAnsi="Arial" w:cs="Arial"/>
          <w:sz w:val="24"/>
          <w:szCs w:val="24"/>
        </w:rPr>
        <w:t xml:space="preserve">Very important for goal 3 is </w:t>
      </w:r>
      <w:r w:rsidR="00190F70" w:rsidRPr="007153EA">
        <w:rPr>
          <w:rFonts w:ascii="Arial" w:hAnsi="Arial" w:cs="Arial"/>
          <w:sz w:val="24"/>
          <w:szCs w:val="24"/>
        </w:rPr>
        <w:t xml:space="preserve">the </w:t>
      </w:r>
      <w:r w:rsidRPr="007153EA">
        <w:rPr>
          <w:rFonts w:ascii="Arial" w:hAnsi="Arial" w:cs="Arial"/>
          <w:sz w:val="24"/>
          <w:szCs w:val="24"/>
        </w:rPr>
        <w:t>NHS programme “Best Start in Life” to reduce the mortality rate of children under five and maternal mortality rate</w:t>
      </w:r>
      <w:sdt>
        <w:sdtPr>
          <w:rPr>
            <w:rFonts w:ascii="Arial" w:hAnsi="Arial" w:cs="Arial"/>
            <w:sz w:val="24"/>
            <w:szCs w:val="24"/>
          </w:rPr>
          <w:id w:val="-36588314"/>
          <w:citation/>
        </w:sdtPr>
        <w:sdtContent>
          <w:r w:rsidR="003A6ADD">
            <w:rPr>
              <w:rFonts w:ascii="Arial" w:hAnsi="Arial" w:cs="Arial"/>
              <w:sz w:val="24"/>
              <w:szCs w:val="24"/>
            </w:rPr>
            <w:fldChar w:fldCharType="begin"/>
          </w:r>
          <w:r w:rsidR="003A6ADD">
            <w:rPr>
              <w:rFonts w:ascii="Arial" w:hAnsi="Arial" w:cs="Arial"/>
              <w:sz w:val="24"/>
              <w:szCs w:val="24"/>
            </w:rPr>
            <w:instrText xml:space="preserve"> CITATION NHS21 \l 2057 </w:instrText>
          </w:r>
          <w:r w:rsidR="003A6ADD">
            <w:rPr>
              <w:rFonts w:ascii="Arial" w:hAnsi="Arial" w:cs="Arial"/>
              <w:sz w:val="24"/>
              <w:szCs w:val="24"/>
            </w:rPr>
            <w:fldChar w:fldCharType="separate"/>
          </w:r>
          <w:r w:rsidR="003A6ADD">
            <w:rPr>
              <w:rFonts w:ascii="Arial" w:hAnsi="Arial" w:cs="Arial"/>
              <w:noProof/>
              <w:sz w:val="24"/>
              <w:szCs w:val="24"/>
            </w:rPr>
            <w:t xml:space="preserve"> </w:t>
          </w:r>
          <w:r w:rsidR="003A6ADD" w:rsidRPr="003A6ADD">
            <w:rPr>
              <w:rFonts w:ascii="Arial" w:hAnsi="Arial" w:cs="Arial"/>
              <w:noProof/>
              <w:sz w:val="24"/>
              <w:szCs w:val="24"/>
            </w:rPr>
            <w:t>(NHS England, 2021)</w:t>
          </w:r>
          <w:r w:rsidR="003A6ADD">
            <w:rPr>
              <w:rFonts w:ascii="Arial" w:hAnsi="Arial" w:cs="Arial"/>
              <w:sz w:val="24"/>
              <w:szCs w:val="24"/>
            </w:rPr>
            <w:fldChar w:fldCharType="end"/>
          </w:r>
        </w:sdtContent>
      </w:sdt>
      <w:r w:rsidRPr="007153EA">
        <w:rPr>
          <w:rFonts w:ascii="Arial" w:hAnsi="Arial" w:cs="Arial"/>
          <w:sz w:val="24"/>
          <w:szCs w:val="24"/>
        </w:rPr>
        <w:t xml:space="preserve">. </w:t>
      </w:r>
      <w:r w:rsidR="00B640A7">
        <w:rPr>
          <w:rFonts w:ascii="Arial" w:hAnsi="Arial" w:cs="Arial"/>
          <w:sz w:val="24"/>
          <w:szCs w:val="24"/>
        </w:rPr>
        <w:t>The fundamental part of</w:t>
      </w:r>
      <w:r w:rsidR="00AD1029" w:rsidRPr="007153EA">
        <w:rPr>
          <w:rFonts w:ascii="Arial" w:hAnsi="Arial" w:cs="Arial"/>
          <w:sz w:val="24"/>
          <w:szCs w:val="24"/>
        </w:rPr>
        <w:t xml:space="preserve"> improving </w:t>
      </w:r>
      <w:r w:rsidR="00190F70" w:rsidRPr="007153EA">
        <w:rPr>
          <w:rFonts w:ascii="Arial" w:hAnsi="Arial" w:cs="Arial"/>
          <w:sz w:val="24"/>
          <w:szCs w:val="24"/>
        </w:rPr>
        <w:t>health and reducing</w:t>
      </w:r>
      <w:r w:rsidR="00AD1029" w:rsidRPr="007153EA">
        <w:rPr>
          <w:rFonts w:ascii="Arial" w:hAnsi="Arial" w:cs="Arial"/>
          <w:sz w:val="24"/>
          <w:szCs w:val="24"/>
        </w:rPr>
        <w:t xml:space="preserve"> health inequalities is the improved way for children. This programme provides invaluable opportunities for</w:t>
      </w:r>
      <w:r w:rsidR="00190F70" w:rsidRPr="007153EA">
        <w:rPr>
          <w:rFonts w:ascii="Arial" w:hAnsi="Arial" w:cs="Arial"/>
          <w:sz w:val="24"/>
          <w:szCs w:val="24"/>
        </w:rPr>
        <w:t xml:space="preserve"> the</w:t>
      </w:r>
      <w:r w:rsidR="00AD1029" w:rsidRPr="007153EA">
        <w:rPr>
          <w:rFonts w:ascii="Arial" w:hAnsi="Arial" w:cs="Arial"/>
          <w:sz w:val="24"/>
          <w:szCs w:val="24"/>
        </w:rPr>
        <w:t xml:space="preserve"> identification of the families with poor outcomes of supporting children</w:t>
      </w:r>
      <w:sdt>
        <w:sdtPr>
          <w:rPr>
            <w:rFonts w:ascii="Arial" w:hAnsi="Arial" w:cs="Arial"/>
            <w:sz w:val="24"/>
            <w:szCs w:val="24"/>
          </w:rPr>
          <w:id w:val="-1839689113"/>
          <w:citation/>
        </w:sdtPr>
        <w:sdtContent>
          <w:r w:rsidR="003A6ADD">
            <w:rPr>
              <w:rFonts w:ascii="Arial" w:hAnsi="Arial" w:cs="Arial"/>
              <w:sz w:val="24"/>
              <w:szCs w:val="24"/>
            </w:rPr>
            <w:fldChar w:fldCharType="begin"/>
          </w:r>
          <w:r w:rsidR="003A6ADD">
            <w:rPr>
              <w:rFonts w:ascii="Arial" w:hAnsi="Arial" w:cs="Arial"/>
              <w:sz w:val="24"/>
              <w:szCs w:val="24"/>
            </w:rPr>
            <w:instrText xml:space="preserve"> CITATION NHS21 \l 2057 </w:instrText>
          </w:r>
          <w:r w:rsidR="003A6ADD">
            <w:rPr>
              <w:rFonts w:ascii="Arial" w:hAnsi="Arial" w:cs="Arial"/>
              <w:sz w:val="24"/>
              <w:szCs w:val="24"/>
            </w:rPr>
            <w:fldChar w:fldCharType="separate"/>
          </w:r>
          <w:r w:rsidR="003A6ADD">
            <w:rPr>
              <w:rFonts w:ascii="Arial" w:hAnsi="Arial" w:cs="Arial"/>
              <w:noProof/>
              <w:sz w:val="24"/>
              <w:szCs w:val="24"/>
            </w:rPr>
            <w:t xml:space="preserve"> </w:t>
          </w:r>
          <w:r w:rsidR="003A6ADD" w:rsidRPr="003A6ADD">
            <w:rPr>
              <w:rFonts w:ascii="Arial" w:hAnsi="Arial" w:cs="Arial"/>
              <w:noProof/>
              <w:sz w:val="24"/>
              <w:szCs w:val="24"/>
            </w:rPr>
            <w:t>(NHS England, 2021)</w:t>
          </w:r>
          <w:r w:rsidR="003A6ADD">
            <w:rPr>
              <w:rFonts w:ascii="Arial" w:hAnsi="Arial" w:cs="Arial"/>
              <w:sz w:val="24"/>
              <w:szCs w:val="24"/>
            </w:rPr>
            <w:fldChar w:fldCharType="end"/>
          </w:r>
        </w:sdtContent>
      </w:sdt>
      <w:r w:rsidR="00AD1029" w:rsidRPr="007153EA">
        <w:rPr>
          <w:rFonts w:ascii="Arial" w:hAnsi="Arial" w:cs="Arial"/>
          <w:sz w:val="24"/>
          <w:szCs w:val="24"/>
        </w:rPr>
        <w:t>. The main features are to reduce childhood obesity, a strong focus on children</w:t>
      </w:r>
      <w:r w:rsidR="00B640A7">
        <w:rPr>
          <w:rFonts w:ascii="Arial" w:hAnsi="Arial" w:cs="Arial"/>
          <w:sz w:val="24"/>
          <w:szCs w:val="24"/>
        </w:rPr>
        <w:t>’s</w:t>
      </w:r>
      <w:r w:rsidR="00AD1029" w:rsidRPr="007153EA">
        <w:rPr>
          <w:rFonts w:ascii="Arial" w:hAnsi="Arial" w:cs="Arial"/>
          <w:sz w:val="24"/>
          <w:szCs w:val="24"/>
        </w:rPr>
        <w:t xml:space="preserve"> needs, to keep the children to reach their full potential, protection of the children from serious disease through immunisation and screening, etc. This </w:t>
      </w:r>
      <w:r w:rsidR="00AD1029" w:rsidRPr="007153EA">
        <w:rPr>
          <w:rFonts w:ascii="Arial" w:hAnsi="Arial" w:cs="Arial"/>
          <w:sz w:val="24"/>
          <w:szCs w:val="24"/>
        </w:rPr>
        <w:lastRenderedPageBreak/>
        <w:t>improves the</w:t>
      </w:r>
      <w:r w:rsidR="00B640A7">
        <w:rPr>
          <w:rFonts w:ascii="Arial" w:hAnsi="Arial" w:cs="Arial"/>
          <w:sz w:val="24"/>
          <w:szCs w:val="24"/>
        </w:rPr>
        <w:t xml:space="preserve"> overall health and wellbeing of</w:t>
      </w:r>
      <w:r w:rsidR="00AD1029" w:rsidRPr="007153EA">
        <w:rPr>
          <w:rFonts w:ascii="Arial" w:hAnsi="Arial" w:cs="Arial"/>
          <w:sz w:val="24"/>
          <w:szCs w:val="24"/>
        </w:rPr>
        <w:t xml:space="preserve"> young families w</w:t>
      </w:r>
      <w:r w:rsidR="00190F70" w:rsidRPr="007153EA">
        <w:rPr>
          <w:rFonts w:ascii="Arial" w:hAnsi="Arial" w:cs="Arial"/>
          <w:sz w:val="24"/>
          <w:szCs w:val="24"/>
        </w:rPr>
        <w:t>ith children and contributes to the</w:t>
      </w:r>
      <w:r w:rsidR="00AD1029" w:rsidRPr="007153EA">
        <w:rPr>
          <w:rFonts w:ascii="Arial" w:hAnsi="Arial" w:cs="Arial"/>
          <w:sz w:val="24"/>
          <w:szCs w:val="24"/>
        </w:rPr>
        <w:t xml:space="preserve"> reduction of hospital attendances admissions from preventative illness</w:t>
      </w:r>
      <w:sdt>
        <w:sdtPr>
          <w:rPr>
            <w:rFonts w:ascii="Arial" w:hAnsi="Arial" w:cs="Arial"/>
            <w:sz w:val="24"/>
            <w:szCs w:val="24"/>
          </w:rPr>
          <w:id w:val="1586493706"/>
          <w:citation/>
        </w:sdtPr>
        <w:sdtContent>
          <w:r w:rsidR="003A6ADD">
            <w:rPr>
              <w:rFonts w:ascii="Arial" w:hAnsi="Arial" w:cs="Arial"/>
              <w:sz w:val="24"/>
              <w:szCs w:val="24"/>
            </w:rPr>
            <w:fldChar w:fldCharType="begin"/>
          </w:r>
          <w:r w:rsidR="003A6ADD">
            <w:rPr>
              <w:rFonts w:ascii="Arial" w:hAnsi="Arial" w:cs="Arial"/>
              <w:sz w:val="24"/>
              <w:szCs w:val="24"/>
            </w:rPr>
            <w:instrText xml:space="preserve"> CITATION NHS21 \l 2057 </w:instrText>
          </w:r>
          <w:r w:rsidR="003A6ADD">
            <w:rPr>
              <w:rFonts w:ascii="Arial" w:hAnsi="Arial" w:cs="Arial"/>
              <w:sz w:val="24"/>
              <w:szCs w:val="24"/>
            </w:rPr>
            <w:fldChar w:fldCharType="separate"/>
          </w:r>
          <w:r w:rsidR="003A6ADD">
            <w:rPr>
              <w:rFonts w:ascii="Arial" w:hAnsi="Arial" w:cs="Arial"/>
              <w:noProof/>
              <w:sz w:val="24"/>
              <w:szCs w:val="24"/>
            </w:rPr>
            <w:t xml:space="preserve"> </w:t>
          </w:r>
          <w:r w:rsidR="003A6ADD" w:rsidRPr="003A6ADD">
            <w:rPr>
              <w:rFonts w:ascii="Arial" w:hAnsi="Arial" w:cs="Arial"/>
              <w:noProof/>
              <w:sz w:val="24"/>
              <w:szCs w:val="24"/>
            </w:rPr>
            <w:t>(NHS England, 2021)</w:t>
          </w:r>
          <w:r w:rsidR="003A6ADD">
            <w:rPr>
              <w:rFonts w:ascii="Arial" w:hAnsi="Arial" w:cs="Arial"/>
              <w:sz w:val="24"/>
              <w:szCs w:val="24"/>
            </w:rPr>
            <w:fldChar w:fldCharType="end"/>
          </w:r>
        </w:sdtContent>
      </w:sdt>
      <w:r w:rsidR="00AD1029" w:rsidRPr="007153EA">
        <w:rPr>
          <w:rFonts w:ascii="Arial" w:hAnsi="Arial" w:cs="Arial"/>
          <w:sz w:val="24"/>
          <w:szCs w:val="24"/>
        </w:rPr>
        <w:t xml:space="preserve">. </w:t>
      </w:r>
      <w:r w:rsidR="003A6ADD">
        <w:rPr>
          <w:rFonts w:ascii="Arial" w:hAnsi="Arial" w:cs="Arial"/>
          <w:sz w:val="24"/>
          <w:szCs w:val="24"/>
        </w:rPr>
        <w:t xml:space="preserve">This programme promotes the interests of the children in the development of health and wellbeing strategies, drives the high educational achievement of all children, </w:t>
      </w:r>
      <w:r w:rsidR="00DB52C9">
        <w:rPr>
          <w:rFonts w:ascii="Arial" w:hAnsi="Arial" w:cs="Arial"/>
          <w:sz w:val="24"/>
          <w:szCs w:val="24"/>
        </w:rPr>
        <w:t>and promotes</w:t>
      </w:r>
      <w:r w:rsidR="003A6ADD">
        <w:rPr>
          <w:rFonts w:ascii="Arial" w:hAnsi="Arial" w:cs="Arial"/>
          <w:sz w:val="24"/>
          <w:szCs w:val="24"/>
        </w:rPr>
        <w:t xml:space="preserve"> physical good health, including dental health</w:t>
      </w:r>
      <w:r w:rsidR="00DB52C9">
        <w:rPr>
          <w:rFonts w:ascii="Arial" w:hAnsi="Arial" w:cs="Arial"/>
          <w:sz w:val="24"/>
          <w:szCs w:val="24"/>
        </w:rPr>
        <w:t>.</w:t>
      </w:r>
      <w:r w:rsidR="003C6B7E">
        <w:rPr>
          <w:rFonts w:ascii="Arial" w:hAnsi="Arial" w:cs="Arial"/>
          <w:sz w:val="24"/>
          <w:szCs w:val="24"/>
        </w:rPr>
        <w:t xml:space="preserve"> </w:t>
      </w:r>
      <w:r w:rsidR="00AD1029" w:rsidRPr="007153EA">
        <w:rPr>
          <w:rFonts w:ascii="Arial" w:hAnsi="Arial" w:cs="Arial"/>
          <w:sz w:val="24"/>
          <w:szCs w:val="24"/>
        </w:rPr>
        <w:t>Another programme from NHS is “Help Us, Help You</w:t>
      </w:r>
      <w:r w:rsidR="00D947C6" w:rsidRPr="007153EA">
        <w:rPr>
          <w:rFonts w:ascii="Arial" w:hAnsi="Arial" w:cs="Arial"/>
          <w:sz w:val="24"/>
          <w:szCs w:val="24"/>
        </w:rPr>
        <w:t>” from October 2021. This is to encourage people to seek medical advice early and not to wait until things are worse</w:t>
      </w:r>
      <w:sdt>
        <w:sdtPr>
          <w:rPr>
            <w:rFonts w:ascii="Arial" w:hAnsi="Arial" w:cs="Arial"/>
            <w:sz w:val="24"/>
            <w:szCs w:val="24"/>
          </w:rPr>
          <w:id w:val="-670335112"/>
          <w:citation/>
        </w:sdtPr>
        <w:sdtContent>
          <w:r w:rsidR="003C6B7E">
            <w:rPr>
              <w:rFonts w:ascii="Arial" w:hAnsi="Arial" w:cs="Arial"/>
              <w:sz w:val="24"/>
              <w:szCs w:val="24"/>
            </w:rPr>
            <w:fldChar w:fldCharType="begin"/>
          </w:r>
          <w:r w:rsidR="003C6B7E">
            <w:rPr>
              <w:rFonts w:ascii="Arial" w:hAnsi="Arial" w:cs="Arial"/>
              <w:sz w:val="24"/>
              <w:szCs w:val="24"/>
            </w:rPr>
            <w:instrText xml:space="preserve"> CITATION NHS21 \l 2057 </w:instrText>
          </w:r>
          <w:r w:rsidR="003C6B7E">
            <w:rPr>
              <w:rFonts w:ascii="Arial" w:hAnsi="Arial" w:cs="Arial"/>
              <w:sz w:val="24"/>
              <w:szCs w:val="24"/>
            </w:rPr>
            <w:fldChar w:fldCharType="separate"/>
          </w:r>
          <w:r w:rsidR="003C6B7E">
            <w:rPr>
              <w:rFonts w:ascii="Arial" w:hAnsi="Arial" w:cs="Arial"/>
              <w:noProof/>
              <w:sz w:val="24"/>
              <w:szCs w:val="24"/>
            </w:rPr>
            <w:t xml:space="preserve"> </w:t>
          </w:r>
          <w:r w:rsidR="003C6B7E" w:rsidRPr="003C6B7E">
            <w:rPr>
              <w:rFonts w:ascii="Arial" w:hAnsi="Arial" w:cs="Arial"/>
              <w:noProof/>
              <w:sz w:val="24"/>
              <w:szCs w:val="24"/>
            </w:rPr>
            <w:t>(NHS England, 2021)</w:t>
          </w:r>
          <w:r w:rsidR="003C6B7E">
            <w:rPr>
              <w:rFonts w:ascii="Arial" w:hAnsi="Arial" w:cs="Arial"/>
              <w:sz w:val="24"/>
              <w:szCs w:val="24"/>
            </w:rPr>
            <w:fldChar w:fldCharType="end"/>
          </w:r>
        </w:sdtContent>
      </w:sdt>
      <w:r w:rsidR="00D947C6" w:rsidRPr="007153EA">
        <w:rPr>
          <w:rFonts w:ascii="Arial" w:hAnsi="Arial" w:cs="Arial"/>
          <w:sz w:val="24"/>
          <w:szCs w:val="24"/>
        </w:rPr>
        <w:t xml:space="preserve">. </w:t>
      </w:r>
    </w:p>
    <w:p w14:paraId="0818596D" w14:textId="77777777" w:rsidR="00DB52C9" w:rsidRPr="007153EA" w:rsidRDefault="00DB52C9" w:rsidP="004B7F62">
      <w:pPr>
        <w:spacing w:line="360" w:lineRule="auto"/>
        <w:jc w:val="both"/>
        <w:rPr>
          <w:rFonts w:ascii="Arial" w:hAnsi="Arial" w:cs="Arial"/>
          <w:sz w:val="24"/>
          <w:szCs w:val="24"/>
        </w:rPr>
      </w:pPr>
      <w:r>
        <w:rPr>
          <w:rFonts w:ascii="Arial" w:hAnsi="Arial" w:cs="Arial"/>
          <w:sz w:val="24"/>
          <w:szCs w:val="24"/>
        </w:rPr>
        <w:t>The new government campaign encourages millions to lose weight and to reduce the risk of the Covid-19</w:t>
      </w:r>
      <w:sdt>
        <w:sdtPr>
          <w:rPr>
            <w:rFonts w:ascii="Arial" w:hAnsi="Arial" w:cs="Arial"/>
            <w:sz w:val="24"/>
            <w:szCs w:val="24"/>
          </w:rPr>
          <w:id w:val="225420267"/>
          <w:citation/>
        </w:sdtPr>
        <w:sdtContent>
          <w:r w:rsidR="003C6B7E">
            <w:rPr>
              <w:rFonts w:ascii="Arial" w:hAnsi="Arial" w:cs="Arial"/>
              <w:sz w:val="24"/>
              <w:szCs w:val="24"/>
            </w:rPr>
            <w:fldChar w:fldCharType="begin"/>
          </w:r>
          <w:r w:rsidR="003C6B7E">
            <w:rPr>
              <w:rFonts w:ascii="Arial" w:hAnsi="Arial" w:cs="Arial"/>
              <w:sz w:val="24"/>
              <w:szCs w:val="24"/>
            </w:rPr>
            <w:instrText xml:space="preserve"> CITATION PHE211 \l 2057 </w:instrText>
          </w:r>
          <w:r w:rsidR="003C6B7E">
            <w:rPr>
              <w:rFonts w:ascii="Arial" w:hAnsi="Arial" w:cs="Arial"/>
              <w:sz w:val="24"/>
              <w:szCs w:val="24"/>
            </w:rPr>
            <w:fldChar w:fldCharType="separate"/>
          </w:r>
          <w:r w:rsidR="003C6B7E">
            <w:rPr>
              <w:rFonts w:ascii="Arial" w:hAnsi="Arial" w:cs="Arial"/>
              <w:noProof/>
              <w:sz w:val="24"/>
              <w:szCs w:val="24"/>
            </w:rPr>
            <w:t xml:space="preserve"> </w:t>
          </w:r>
          <w:r w:rsidR="003C6B7E" w:rsidRPr="003C6B7E">
            <w:rPr>
              <w:rFonts w:ascii="Arial" w:hAnsi="Arial" w:cs="Arial"/>
              <w:noProof/>
              <w:sz w:val="24"/>
              <w:szCs w:val="24"/>
            </w:rPr>
            <w:t>(PHE , 2021)</w:t>
          </w:r>
          <w:r w:rsidR="003C6B7E">
            <w:rPr>
              <w:rFonts w:ascii="Arial" w:hAnsi="Arial" w:cs="Arial"/>
              <w:sz w:val="24"/>
              <w:szCs w:val="24"/>
            </w:rPr>
            <w:fldChar w:fldCharType="end"/>
          </w:r>
        </w:sdtContent>
      </w:sdt>
      <w:r>
        <w:rPr>
          <w:rFonts w:ascii="Arial" w:hAnsi="Arial" w:cs="Arial"/>
          <w:sz w:val="24"/>
          <w:szCs w:val="24"/>
        </w:rPr>
        <w:t xml:space="preserve">. It introduces changes to support healthier changes. This includes a suite of free tools and apps supporting healthier eating, drinking less alcohol, and getting more active. Vital is the information from Public Health England for the risks for the health from the extra weight. Losing weight has lasting impacts on the </w:t>
      </w:r>
      <w:r w:rsidR="003C6B7E">
        <w:rPr>
          <w:rFonts w:ascii="Arial" w:hAnsi="Arial" w:cs="Arial"/>
          <w:sz w:val="24"/>
          <w:szCs w:val="24"/>
        </w:rPr>
        <w:t>health. There is mass nationwide promotion with a special focus on the special target areas and groups that are the most affected by obesity and excess weight</w:t>
      </w:r>
      <w:sdt>
        <w:sdtPr>
          <w:rPr>
            <w:rFonts w:ascii="Arial" w:hAnsi="Arial" w:cs="Arial"/>
            <w:sz w:val="24"/>
            <w:szCs w:val="24"/>
          </w:rPr>
          <w:id w:val="1680461814"/>
          <w:citation/>
        </w:sdtPr>
        <w:sdtContent>
          <w:r w:rsidR="003C6B7E">
            <w:rPr>
              <w:rFonts w:ascii="Arial" w:hAnsi="Arial" w:cs="Arial"/>
              <w:sz w:val="24"/>
              <w:szCs w:val="24"/>
            </w:rPr>
            <w:fldChar w:fldCharType="begin"/>
          </w:r>
          <w:r w:rsidR="003C6B7E">
            <w:rPr>
              <w:rFonts w:ascii="Arial" w:hAnsi="Arial" w:cs="Arial"/>
              <w:sz w:val="24"/>
              <w:szCs w:val="24"/>
            </w:rPr>
            <w:instrText xml:space="preserve"> CITATION PHE211 \l 2057 </w:instrText>
          </w:r>
          <w:r w:rsidR="003C6B7E">
            <w:rPr>
              <w:rFonts w:ascii="Arial" w:hAnsi="Arial" w:cs="Arial"/>
              <w:sz w:val="24"/>
              <w:szCs w:val="24"/>
            </w:rPr>
            <w:fldChar w:fldCharType="separate"/>
          </w:r>
          <w:r w:rsidR="003C6B7E">
            <w:rPr>
              <w:rFonts w:ascii="Arial" w:hAnsi="Arial" w:cs="Arial"/>
              <w:noProof/>
              <w:sz w:val="24"/>
              <w:szCs w:val="24"/>
            </w:rPr>
            <w:t xml:space="preserve"> </w:t>
          </w:r>
          <w:r w:rsidR="003C6B7E" w:rsidRPr="003C6B7E">
            <w:rPr>
              <w:rFonts w:ascii="Arial" w:hAnsi="Arial" w:cs="Arial"/>
              <w:noProof/>
              <w:sz w:val="24"/>
              <w:szCs w:val="24"/>
            </w:rPr>
            <w:t>(PHE , 2021)</w:t>
          </w:r>
          <w:r w:rsidR="003C6B7E">
            <w:rPr>
              <w:rFonts w:ascii="Arial" w:hAnsi="Arial" w:cs="Arial"/>
              <w:sz w:val="24"/>
              <w:szCs w:val="24"/>
            </w:rPr>
            <w:fldChar w:fldCharType="end"/>
          </w:r>
        </w:sdtContent>
      </w:sdt>
      <w:r w:rsidR="003C6B7E">
        <w:rPr>
          <w:rFonts w:ascii="Arial" w:hAnsi="Arial" w:cs="Arial"/>
          <w:sz w:val="24"/>
          <w:szCs w:val="24"/>
        </w:rPr>
        <w:t xml:space="preserve">. </w:t>
      </w:r>
      <w:r>
        <w:rPr>
          <w:rFonts w:ascii="Arial" w:hAnsi="Arial" w:cs="Arial"/>
          <w:sz w:val="24"/>
          <w:szCs w:val="24"/>
        </w:rPr>
        <w:t xml:space="preserve"> </w:t>
      </w:r>
    </w:p>
    <w:p w14:paraId="292B609F" w14:textId="77777777" w:rsidR="00B53E6D" w:rsidRPr="007153EA" w:rsidRDefault="00B53E6D" w:rsidP="004B7F62">
      <w:pPr>
        <w:spacing w:line="360" w:lineRule="auto"/>
        <w:jc w:val="both"/>
        <w:rPr>
          <w:rFonts w:ascii="Arial" w:hAnsi="Arial" w:cs="Arial"/>
          <w:sz w:val="24"/>
          <w:szCs w:val="24"/>
        </w:rPr>
      </w:pPr>
      <w:r w:rsidRPr="007153EA">
        <w:rPr>
          <w:rFonts w:ascii="Arial" w:hAnsi="Arial" w:cs="Arial"/>
          <w:sz w:val="24"/>
          <w:szCs w:val="24"/>
        </w:rPr>
        <w:t>The outcome delivery plan for local government and communities is vital during the Covid-19 pandemic</w:t>
      </w:r>
      <w:sdt>
        <w:sdtPr>
          <w:rPr>
            <w:rFonts w:ascii="Arial" w:hAnsi="Arial" w:cs="Arial"/>
            <w:sz w:val="24"/>
            <w:szCs w:val="24"/>
          </w:rPr>
          <w:id w:val="1054899454"/>
          <w:citation/>
        </w:sdtPr>
        <w:sdtContent>
          <w:r w:rsidR="008D2C50" w:rsidRPr="007153EA">
            <w:rPr>
              <w:rFonts w:ascii="Arial" w:hAnsi="Arial" w:cs="Arial"/>
              <w:sz w:val="24"/>
              <w:szCs w:val="24"/>
            </w:rPr>
            <w:fldChar w:fldCharType="begin"/>
          </w:r>
          <w:r w:rsidR="008D2C50" w:rsidRPr="007153EA">
            <w:rPr>
              <w:rFonts w:ascii="Arial" w:hAnsi="Arial" w:cs="Arial"/>
              <w:sz w:val="24"/>
              <w:szCs w:val="24"/>
            </w:rPr>
            <w:instrText xml:space="preserve"> CITATION MHC21 \l 2057 </w:instrText>
          </w:r>
          <w:r w:rsidR="008D2C50" w:rsidRPr="007153EA">
            <w:rPr>
              <w:rFonts w:ascii="Arial" w:hAnsi="Arial" w:cs="Arial"/>
              <w:sz w:val="24"/>
              <w:szCs w:val="24"/>
            </w:rPr>
            <w:fldChar w:fldCharType="separate"/>
          </w:r>
          <w:r w:rsidR="008D2C50" w:rsidRPr="007153EA">
            <w:rPr>
              <w:rFonts w:ascii="Arial" w:hAnsi="Arial" w:cs="Arial"/>
              <w:noProof/>
              <w:sz w:val="24"/>
              <w:szCs w:val="24"/>
            </w:rPr>
            <w:t xml:space="preserve"> (MHCLG, 2021)</w:t>
          </w:r>
          <w:r w:rsidR="008D2C50" w:rsidRPr="007153EA">
            <w:rPr>
              <w:rFonts w:ascii="Arial" w:hAnsi="Arial" w:cs="Arial"/>
              <w:sz w:val="24"/>
              <w:szCs w:val="24"/>
            </w:rPr>
            <w:fldChar w:fldCharType="end"/>
          </w:r>
        </w:sdtContent>
      </w:sdt>
      <w:r w:rsidRPr="007153EA">
        <w:rPr>
          <w:rFonts w:ascii="Arial" w:hAnsi="Arial" w:cs="Arial"/>
          <w:sz w:val="24"/>
          <w:szCs w:val="24"/>
        </w:rPr>
        <w:t xml:space="preserve">. This outlines the national priorities for supporting better and greener top domestic priorities. This mission means to rebuild and recover with significant changes the support for local economic growth. It includes regenerating the </w:t>
      </w:r>
      <w:r w:rsidR="00B640A7">
        <w:rPr>
          <w:rFonts w:ascii="Arial" w:hAnsi="Arial" w:cs="Arial"/>
          <w:sz w:val="24"/>
          <w:szCs w:val="24"/>
        </w:rPr>
        <w:t xml:space="preserve">UK towns and cities, improving the local transport links, </w:t>
      </w:r>
      <w:r w:rsidR="00B640A7" w:rsidRPr="007153EA">
        <w:rPr>
          <w:rFonts w:ascii="Arial" w:hAnsi="Arial" w:cs="Arial"/>
          <w:sz w:val="24"/>
          <w:szCs w:val="24"/>
        </w:rPr>
        <w:t>investing</w:t>
      </w:r>
      <w:r w:rsidR="00B640A7">
        <w:rPr>
          <w:rFonts w:ascii="Arial" w:hAnsi="Arial" w:cs="Arial"/>
          <w:sz w:val="24"/>
          <w:szCs w:val="24"/>
        </w:rPr>
        <w:t xml:space="preserve"> in local culture, </w:t>
      </w:r>
      <w:r w:rsidR="00B640A7" w:rsidRPr="007153EA">
        <w:rPr>
          <w:rFonts w:ascii="Arial" w:hAnsi="Arial" w:cs="Arial"/>
          <w:sz w:val="24"/>
          <w:szCs w:val="24"/>
        </w:rPr>
        <w:t>establishing</w:t>
      </w:r>
      <w:r w:rsidR="00B640A7">
        <w:rPr>
          <w:rFonts w:ascii="Arial" w:hAnsi="Arial" w:cs="Arial"/>
          <w:sz w:val="24"/>
          <w:szCs w:val="24"/>
        </w:rPr>
        <w:t xml:space="preserve"> free ports, and giving</w:t>
      </w:r>
      <w:r w:rsidRPr="007153EA">
        <w:rPr>
          <w:rFonts w:ascii="Arial" w:hAnsi="Arial" w:cs="Arial"/>
          <w:sz w:val="24"/>
          <w:szCs w:val="24"/>
        </w:rPr>
        <w:t xml:space="preserve"> a stronger voice over cherished local assets. This is critical for creating jobs and proving measurements to demand and supply from the coherent housing agenda. The government int</w:t>
      </w:r>
      <w:r w:rsidR="002308C5" w:rsidRPr="007153EA">
        <w:rPr>
          <w:rFonts w:ascii="Arial" w:hAnsi="Arial" w:cs="Arial"/>
          <w:sz w:val="24"/>
          <w:szCs w:val="24"/>
        </w:rPr>
        <w:t>roduces landmark reforms for modernisation of the planning system with more beautiful high-quality homes with digitised system</w:t>
      </w:r>
      <w:r w:rsidR="00B640A7">
        <w:rPr>
          <w:rFonts w:ascii="Arial" w:hAnsi="Arial" w:cs="Arial"/>
          <w:sz w:val="24"/>
          <w:szCs w:val="24"/>
        </w:rPr>
        <w:t>s for the benefit</w:t>
      </w:r>
      <w:r w:rsidR="002308C5" w:rsidRPr="007153EA">
        <w:rPr>
          <w:rFonts w:ascii="Arial" w:hAnsi="Arial" w:cs="Arial"/>
          <w:sz w:val="24"/>
          <w:szCs w:val="24"/>
        </w:rPr>
        <w:t xml:space="preserve"> of everybody including </w:t>
      </w:r>
      <w:r w:rsidR="008D2C50" w:rsidRPr="007153EA">
        <w:rPr>
          <w:rFonts w:ascii="Arial" w:hAnsi="Arial" w:cs="Arial"/>
          <w:sz w:val="24"/>
          <w:szCs w:val="24"/>
        </w:rPr>
        <w:t>small builders and consumers</w:t>
      </w:r>
      <w:sdt>
        <w:sdtPr>
          <w:rPr>
            <w:rFonts w:ascii="Arial" w:hAnsi="Arial" w:cs="Arial"/>
            <w:sz w:val="24"/>
            <w:szCs w:val="24"/>
          </w:rPr>
          <w:id w:val="1335802544"/>
          <w:citation/>
        </w:sdtPr>
        <w:sdtContent>
          <w:r w:rsidR="008D2C50" w:rsidRPr="007153EA">
            <w:rPr>
              <w:rFonts w:ascii="Arial" w:hAnsi="Arial" w:cs="Arial"/>
              <w:sz w:val="24"/>
              <w:szCs w:val="24"/>
            </w:rPr>
            <w:fldChar w:fldCharType="begin"/>
          </w:r>
          <w:r w:rsidR="008D2C50" w:rsidRPr="007153EA">
            <w:rPr>
              <w:rFonts w:ascii="Arial" w:hAnsi="Arial" w:cs="Arial"/>
              <w:sz w:val="24"/>
              <w:szCs w:val="24"/>
            </w:rPr>
            <w:instrText xml:space="preserve"> CITATION MHC21 \l 2057 </w:instrText>
          </w:r>
          <w:r w:rsidR="008D2C50" w:rsidRPr="007153EA">
            <w:rPr>
              <w:rFonts w:ascii="Arial" w:hAnsi="Arial" w:cs="Arial"/>
              <w:sz w:val="24"/>
              <w:szCs w:val="24"/>
            </w:rPr>
            <w:fldChar w:fldCharType="separate"/>
          </w:r>
          <w:r w:rsidR="008D2C50" w:rsidRPr="007153EA">
            <w:rPr>
              <w:rFonts w:ascii="Arial" w:hAnsi="Arial" w:cs="Arial"/>
              <w:noProof/>
              <w:sz w:val="24"/>
              <w:szCs w:val="24"/>
            </w:rPr>
            <w:t xml:space="preserve"> (MHCLG, 2021)</w:t>
          </w:r>
          <w:r w:rsidR="008D2C50" w:rsidRPr="007153EA">
            <w:rPr>
              <w:rFonts w:ascii="Arial" w:hAnsi="Arial" w:cs="Arial"/>
              <w:sz w:val="24"/>
              <w:szCs w:val="24"/>
            </w:rPr>
            <w:fldChar w:fldCharType="end"/>
          </w:r>
        </w:sdtContent>
      </w:sdt>
      <w:r w:rsidR="008D2C50" w:rsidRPr="007153EA">
        <w:rPr>
          <w:rFonts w:ascii="Arial" w:hAnsi="Arial" w:cs="Arial"/>
          <w:sz w:val="24"/>
          <w:szCs w:val="24"/>
        </w:rPr>
        <w:t>. The mission and vision are for creating more opportunities for better jobs and boost living standards. This introduces the biggest building safety changes in a generation with more affordable homes. The result</w:t>
      </w:r>
      <w:r w:rsidR="00B640A7">
        <w:rPr>
          <w:rFonts w:ascii="Arial" w:hAnsi="Arial" w:cs="Arial"/>
          <w:sz w:val="24"/>
          <w:szCs w:val="24"/>
        </w:rPr>
        <w:t xml:space="preserve">s of the top priority include </w:t>
      </w:r>
      <w:r w:rsidR="00B640A7" w:rsidRPr="007153EA">
        <w:rPr>
          <w:rFonts w:ascii="Arial" w:hAnsi="Arial" w:cs="Arial"/>
          <w:sz w:val="24"/>
          <w:szCs w:val="24"/>
        </w:rPr>
        <w:t>empowering</w:t>
      </w:r>
      <w:r w:rsidR="00B640A7">
        <w:rPr>
          <w:rFonts w:ascii="Arial" w:hAnsi="Arial" w:cs="Arial"/>
          <w:sz w:val="24"/>
          <w:szCs w:val="24"/>
        </w:rPr>
        <w:t xml:space="preserve"> </w:t>
      </w:r>
      <w:r w:rsidR="00B640A7" w:rsidRPr="007153EA">
        <w:rPr>
          <w:rFonts w:ascii="Arial" w:hAnsi="Arial" w:cs="Arial"/>
          <w:sz w:val="24"/>
          <w:szCs w:val="24"/>
        </w:rPr>
        <w:t>the</w:t>
      </w:r>
      <w:r w:rsidR="008D2C50" w:rsidRPr="007153EA">
        <w:rPr>
          <w:rFonts w:ascii="Arial" w:hAnsi="Arial" w:cs="Arial"/>
          <w:sz w:val="24"/>
          <w:szCs w:val="24"/>
        </w:rPr>
        <w:t xml:space="preserve"> places wher</w:t>
      </w:r>
      <w:r w:rsidR="00B640A7">
        <w:rPr>
          <w:rFonts w:ascii="Arial" w:hAnsi="Arial" w:cs="Arial"/>
          <w:sz w:val="24"/>
          <w:szCs w:val="24"/>
        </w:rPr>
        <w:t xml:space="preserve">e everyone can benefit, raising productivity, </w:t>
      </w:r>
      <w:r w:rsidR="008D2C50" w:rsidRPr="007153EA">
        <w:rPr>
          <w:rFonts w:ascii="Arial" w:hAnsi="Arial" w:cs="Arial"/>
          <w:sz w:val="24"/>
          <w:szCs w:val="24"/>
        </w:rPr>
        <w:t>end</w:t>
      </w:r>
      <w:r w:rsidR="00B640A7">
        <w:rPr>
          <w:rFonts w:ascii="Arial" w:hAnsi="Arial" w:cs="Arial"/>
          <w:sz w:val="24"/>
          <w:szCs w:val="24"/>
        </w:rPr>
        <w:t>ing</w:t>
      </w:r>
      <w:r w:rsidR="008D2C50" w:rsidRPr="007153EA">
        <w:rPr>
          <w:rFonts w:ascii="Arial" w:hAnsi="Arial" w:cs="Arial"/>
          <w:sz w:val="24"/>
          <w:szCs w:val="24"/>
        </w:rPr>
        <w:t xml:space="preserve"> rough sleeping with effective prevention, and a resilient and sustainable local government sector</w:t>
      </w:r>
      <w:sdt>
        <w:sdtPr>
          <w:rPr>
            <w:rFonts w:ascii="Arial" w:hAnsi="Arial" w:cs="Arial"/>
            <w:sz w:val="24"/>
            <w:szCs w:val="24"/>
          </w:rPr>
          <w:id w:val="1507706059"/>
          <w:citation/>
        </w:sdtPr>
        <w:sdtContent>
          <w:r w:rsidR="008D2C50" w:rsidRPr="007153EA">
            <w:rPr>
              <w:rFonts w:ascii="Arial" w:hAnsi="Arial" w:cs="Arial"/>
              <w:sz w:val="24"/>
              <w:szCs w:val="24"/>
            </w:rPr>
            <w:fldChar w:fldCharType="begin"/>
          </w:r>
          <w:r w:rsidR="008D2C50" w:rsidRPr="007153EA">
            <w:rPr>
              <w:rFonts w:ascii="Arial" w:hAnsi="Arial" w:cs="Arial"/>
              <w:sz w:val="24"/>
              <w:szCs w:val="24"/>
            </w:rPr>
            <w:instrText xml:space="preserve"> CITATION MHC21 \l 2057 </w:instrText>
          </w:r>
          <w:r w:rsidR="008D2C50" w:rsidRPr="007153EA">
            <w:rPr>
              <w:rFonts w:ascii="Arial" w:hAnsi="Arial" w:cs="Arial"/>
              <w:sz w:val="24"/>
              <w:szCs w:val="24"/>
            </w:rPr>
            <w:fldChar w:fldCharType="separate"/>
          </w:r>
          <w:r w:rsidR="008D2C50" w:rsidRPr="007153EA">
            <w:rPr>
              <w:rFonts w:ascii="Arial" w:hAnsi="Arial" w:cs="Arial"/>
              <w:noProof/>
              <w:sz w:val="24"/>
              <w:szCs w:val="24"/>
            </w:rPr>
            <w:t xml:space="preserve"> (MHCLG, 2021)</w:t>
          </w:r>
          <w:r w:rsidR="008D2C50" w:rsidRPr="007153EA">
            <w:rPr>
              <w:rFonts w:ascii="Arial" w:hAnsi="Arial" w:cs="Arial"/>
              <w:sz w:val="24"/>
              <w:szCs w:val="24"/>
            </w:rPr>
            <w:fldChar w:fldCharType="end"/>
          </w:r>
        </w:sdtContent>
      </w:sdt>
      <w:r w:rsidR="008D2C50" w:rsidRPr="007153EA">
        <w:rPr>
          <w:rFonts w:ascii="Arial" w:hAnsi="Arial" w:cs="Arial"/>
          <w:sz w:val="24"/>
          <w:szCs w:val="24"/>
        </w:rPr>
        <w:t>.</w:t>
      </w:r>
    </w:p>
    <w:p w14:paraId="00268C2E" w14:textId="77777777" w:rsidR="005C7913" w:rsidRPr="007153EA" w:rsidRDefault="00B640A7" w:rsidP="004B7F62">
      <w:pPr>
        <w:spacing w:line="360" w:lineRule="auto"/>
        <w:jc w:val="both"/>
        <w:rPr>
          <w:rFonts w:ascii="Arial" w:hAnsi="Arial" w:cs="Arial"/>
          <w:sz w:val="24"/>
          <w:szCs w:val="24"/>
        </w:rPr>
      </w:pPr>
      <w:r>
        <w:rPr>
          <w:rFonts w:ascii="Arial" w:hAnsi="Arial" w:cs="Arial"/>
          <w:sz w:val="24"/>
          <w:szCs w:val="24"/>
        </w:rPr>
        <w:lastRenderedPageBreak/>
        <w:t>U</w:t>
      </w:r>
      <w:r w:rsidR="005C7913" w:rsidRPr="007153EA">
        <w:rPr>
          <w:rFonts w:ascii="Arial" w:hAnsi="Arial" w:cs="Arial"/>
          <w:sz w:val="24"/>
          <w:szCs w:val="24"/>
        </w:rPr>
        <w:t xml:space="preserve">niversal health coverage is </w:t>
      </w:r>
      <w:r>
        <w:rPr>
          <w:rFonts w:ascii="Arial" w:hAnsi="Arial" w:cs="Arial"/>
          <w:sz w:val="24"/>
          <w:szCs w:val="24"/>
        </w:rPr>
        <w:t xml:space="preserve">an </w:t>
      </w:r>
      <w:r w:rsidR="005C7913" w:rsidRPr="007153EA">
        <w:rPr>
          <w:rFonts w:ascii="Arial" w:hAnsi="Arial" w:cs="Arial"/>
          <w:sz w:val="24"/>
          <w:szCs w:val="24"/>
        </w:rPr>
        <w:t>extremely important issue from target 3. This protects from financial hardship, and obstacles related to the weak health system and inadequate financing mechanisms</w:t>
      </w:r>
      <w:sdt>
        <w:sdtPr>
          <w:rPr>
            <w:rFonts w:ascii="Arial" w:hAnsi="Arial" w:cs="Arial"/>
            <w:sz w:val="24"/>
            <w:szCs w:val="24"/>
          </w:rPr>
          <w:id w:val="1348221712"/>
          <w:citation/>
        </w:sdtPr>
        <w:sdtContent>
          <w:r w:rsidR="00E13CE6" w:rsidRPr="007153EA">
            <w:rPr>
              <w:rFonts w:ascii="Arial" w:hAnsi="Arial" w:cs="Arial"/>
              <w:sz w:val="24"/>
              <w:szCs w:val="24"/>
            </w:rPr>
            <w:fldChar w:fldCharType="begin"/>
          </w:r>
          <w:r w:rsidR="00E13CE6" w:rsidRPr="007153EA">
            <w:rPr>
              <w:rFonts w:ascii="Arial" w:hAnsi="Arial" w:cs="Arial"/>
              <w:sz w:val="24"/>
              <w:szCs w:val="24"/>
            </w:rPr>
            <w:instrText xml:space="preserve"> CITATION Lin18 \l 2057 </w:instrText>
          </w:r>
          <w:r w:rsidR="00E13CE6" w:rsidRPr="007153EA">
            <w:rPr>
              <w:rFonts w:ascii="Arial" w:hAnsi="Arial" w:cs="Arial"/>
              <w:sz w:val="24"/>
              <w:szCs w:val="24"/>
            </w:rPr>
            <w:fldChar w:fldCharType="separate"/>
          </w:r>
          <w:r w:rsidR="00E13CE6" w:rsidRPr="007153EA">
            <w:rPr>
              <w:rFonts w:ascii="Arial" w:hAnsi="Arial" w:cs="Arial"/>
              <w:noProof/>
              <w:sz w:val="24"/>
              <w:szCs w:val="24"/>
            </w:rPr>
            <w:t xml:space="preserve"> (Lin, 2018)</w:t>
          </w:r>
          <w:r w:rsidR="00E13CE6" w:rsidRPr="007153EA">
            <w:rPr>
              <w:rFonts w:ascii="Arial" w:hAnsi="Arial" w:cs="Arial"/>
              <w:sz w:val="24"/>
              <w:szCs w:val="24"/>
            </w:rPr>
            <w:fldChar w:fldCharType="end"/>
          </w:r>
        </w:sdtContent>
      </w:sdt>
      <w:r w:rsidR="005C7913" w:rsidRPr="007153EA">
        <w:rPr>
          <w:rFonts w:ascii="Arial" w:hAnsi="Arial" w:cs="Arial"/>
          <w:sz w:val="24"/>
          <w:szCs w:val="24"/>
        </w:rPr>
        <w:t xml:space="preserve">. High medical costs for long-term treatment create risks for poverty. This universal coverage contributes </w:t>
      </w:r>
      <w:r>
        <w:rPr>
          <w:rFonts w:ascii="Arial" w:hAnsi="Arial" w:cs="Arial"/>
          <w:sz w:val="24"/>
          <w:szCs w:val="24"/>
        </w:rPr>
        <w:t>to</w:t>
      </w:r>
      <w:r w:rsidR="005C7913" w:rsidRPr="007153EA">
        <w:rPr>
          <w:rFonts w:ascii="Arial" w:hAnsi="Arial" w:cs="Arial"/>
          <w:sz w:val="24"/>
          <w:szCs w:val="24"/>
        </w:rPr>
        <w:t xml:space="preserve"> </w:t>
      </w:r>
      <w:r>
        <w:rPr>
          <w:rFonts w:ascii="Arial" w:hAnsi="Arial" w:cs="Arial"/>
          <w:sz w:val="24"/>
          <w:szCs w:val="24"/>
        </w:rPr>
        <w:t xml:space="preserve">the </w:t>
      </w:r>
      <w:r w:rsidR="005C7913" w:rsidRPr="007153EA">
        <w:rPr>
          <w:rFonts w:ascii="Arial" w:hAnsi="Arial" w:cs="Arial"/>
          <w:sz w:val="24"/>
          <w:szCs w:val="24"/>
        </w:rPr>
        <w:t xml:space="preserve">achievement of the goals by producing sustainable and equitable health outcomes. </w:t>
      </w:r>
      <w:r w:rsidR="001C274C" w:rsidRPr="007153EA">
        <w:rPr>
          <w:rFonts w:ascii="Arial" w:hAnsi="Arial" w:cs="Arial"/>
          <w:sz w:val="24"/>
          <w:szCs w:val="24"/>
        </w:rPr>
        <w:t>A better understanding of the factors of the health services contribution shapes the accomplishment of the other goals of the UN 2030 agenda</w:t>
      </w:r>
      <w:sdt>
        <w:sdtPr>
          <w:rPr>
            <w:rFonts w:ascii="Arial" w:hAnsi="Arial" w:cs="Arial"/>
            <w:sz w:val="24"/>
            <w:szCs w:val="24"/>
          </w:rPr>
          <w:id w:val="2035918624"/>
          <w:citation/>
        </w:sdtPr>
        <w:sdtContent>
          <w:r w:rsidR="00E13CE6" w:rsidRPr="007153EA">
            <w:rPr>
              <w:rFonts w:ascii="Arial" w:hAnsi="Arial" w:cs="Arial"/>
              <w:sz w:val="24"/>
              <w:szCs w:val="24"/>
            </w:rPr>
            <w:fldChar w:fldCharType="begin"/>
          </w:r>
          <w:r w:rsidR="00E13CE6" w:rsidRPr="007153EA">
            <w:rPr>
              <w:rFonts w:ascii="Arial" w:hAnsi="Arial" w:cs="Arial"/>
              <w:sz w:val="24"/>
              <w:szCs w:val="24"/>
            </w:rPr>
            <w:instrText xml:space="preserve"> CITATION Lin18 \l 2057 </w:instrText>
          </w:r>
          <w:r w:rsidR="00E13CE6" w:rsidRPr="007153EA">
            <w:rPr>
              <w:rFonts w:ascii="Arial" w:hAnsi="Arial" w:cs="Arial"/>
              <w:sz w:val="24"/>
              <w:szCs w:val="24"/>
            </w:rPr>
            <w:fldChar w:fldCharType="separate"/>
          </w:r>
          <w:r w:rsidR="00E13CE6" w:rsidRPr="007153EA">
            <w:rPr>
              <w:rFonts w:ascii="Arial" w:hAnsi="Arial" w:cs="Arial"/>
              <w:noProof/>
              <w:sz w:val="24"/>
              <w:szCs w:val="24"/>
            </w:rPr>
            <w:t xml:space="preserve"> (Lin, 2018)</w:t>
          </w:r>
          <w:r w:rsidR="00E13CE6" w:rsidRPr="007153EA">
            <w:rPr>
              <w:rFonts w:ascii="Arial" w:hAnsi="Arial" w:cs="Arial"/>
              <w:sz w:val="24"/>
              <w:szCs w:val="24"/>
            </w:rPr>
            <w:fldChar w:fldCharType="end"/>
          </w:r>
        </w:sdtContent>
      </w:sdt>
      <w:r w:rsidR="001C274C" w:rsidRPr="007153EA">
        <w:rPr>
          <w:rFonts w:ascii="Arial" w:hAnsi="Arial" w:cs="Arial"/>
          <w:sz w:val="24"/>
          <w:szCs w:val="24"/>
        </w:rPr>
        <w:t>. This in</w:t>
      </w:r>
      <w:r>
        <w:rPr>
          <w:rFonts w:ascii="Arial" w:hAnsi="Arial" w:cs="Arial"/>
          <w:sz w:val="24"/>
          <w:szCs w:val="24"/>
        </w:rPr>
        <w:t xml:space="preserve">cludes reducing the poverty, </w:t>
      </w:r>
      <w:r w:rsidR="001C274C" w:rsidRPr="007153EA">
        <w:rPr>
          <w:rFonts w:ascii="Arial" w:hAnsi="Arial" w:cs="Arial"/>
          <w:sz w:val="24"/>
          <w:szCs w:val="24"/>
        </w:rPr>
        <w:t>attain</w:t>
      </w:r>
      <w:r>
        <w:rPr>
          <w:rFonts w:ascii="Arial" w:hAnsi="Arial" w:cs="Arial"/>
          <w:sz w:val="24"/>
          <w:szCs w:val="24"/>
        </w:rPr>
        <w:t>ing gender equality, and improving</w:t>
      </w:r>
      <w:r w:rsidR="001C274C" w:rsidRPr="007153EA">
        <w:rPr>
          <w:rFonts w:ascii="Arial" w:hAnsi="Arial" w:cs="Arial"/>
          <w:sz w:val="24"/>
          <w:szCs w:val="24"/>
        </w:rPr>
        <w:t xml:space="preserve"> education. This agenda has a strong focus on</w:t>
      </w:r>
      <w:r>
        <w:rPr>
          <w:rFonts w:ascii="Arial" w:hAnsi="Arial" w:cs="Arial"/>
          <w:sz w:val="24"/>
          <w:szCs w:val="24"/>
        </w:rPr>
        <w:t xml:space="preserve"> the</w:t>
      </w:r>
      <w:r w:rsidR="001C274C" w:rsidRPr="007153EA">
        <w:rPr>
          <w:rFonts w:ascii="Arial" w:hAnsi="Arial" w:cs="Arial"/>
          <w:sz w:val="24"/>
          <w:szCs w:val="24"/>
        </w:rPr>
        <w:t xml:space="preserve"> emphasis on the environmental determinants of health. </w:t>
      </w:r>
      <w:r>
        <w:rPr>
          <w:rFonts w:ascii="Arial" w:hAnsi="Arial" w:cs="Arial"/>
          <w:sz w:val="24"/>
          <w:szCs w:val="24"/>
        </w:rPr>
        <w:t xml:space="preserve">Many deaths are linked to </w:t>
      </w:r>
      <w:r w:rsidRPr="007153EA">
        <w:rPr>
          <w:rFonts w:ascii="Arial" w:hAnsi="Arial" w:cs="Arial"/>
          <w:sz w:val="24"/>
          <w:szCs w:val="24"/>
        </w:rPr>
        <w:t>environmental</w:t>
      </w:r>
      <w:r w:rsidR="00E13CE6" w:rsidRPr="007153EA">
        <w:rPr>
          <w:rFonts w:ascii="Arial" w:hAnsi="Arial" w:cs="Arial"/>
          <w:sz w:val="24"/>
          <w:szCs w:val="24"/>
        </w:rPr>
        <w:t xml:space="preserve"> issues such as poor sanitation, air pollution, exposure to radiation, and other environmental-linked issues</w:t>
      </w:r>
      <w:sdt>
        <w:sdtPr>
          <w:rPr>
            <w:rFonts w:ascii="Arial" w:hAnsi="Arial" w:cs="Arial"/>
            <w:sz w:val="24"/>
            <w:szCs w:val="24"/>
          </w:rPr>
          <w:id w:val="-1094700218"/>
          <w:citation/>
        </w:sdtPr>
        <w:sdtContent>
          <w:r w:rsidR="00E13CE6" w:rsidRPr="007153EA">
            <w:rPr>
              <w:rFonts w:ascii="Arial" w:hAnsi="Arial" w:cs="Arial"/>
              <w:sz w:val="24"/>
              <w:szCs w:val="24"/>
            </w:rPr>
            <w:fldChar w:fldCharType="begin"/>
          </w:r>
          <w:r w:rsidR="00E13CE6" w:rsidRPr="007153EA">
            <w:rPr>
              <w:rFonts w:ascii="Arial" w:hAnsi="Arial" w:cs="Arial"/>
              <w:sz w:val="24"/>
              <w:szCs w:val="24"/>
            </w:rPr>
            <w:instrText xml:space="preserve"> CITATION Lin18 \l 2057 </w:instrText>
          </w:r>
          <w:r w:rsidR="00E13CE6" w:rsidRPr="007153EA">
            <w:rPr>
              <w:rFonts w:ascii="Arial" w:hAnsi="Arial" w:cs="Arial"/>
              <w:sz w:val="24"/>
              <w:szCs w:val="24"/>
            </w:rPr>
            <w:fldChar w:fldCharType="separate"/>
          </w:r>
          <w:r w:rsidR="00E13CE6" w:rsidRPr="007153EA">
            <w:rPr>
              <w:rFonts w:ascii="Arial" w:hAnsi="Arial" w:cs="Arial"/>
              <w:noProof/>
              <w:sz w:val="24"/>
              <w:szCs w:val="24"/>
            </w:rPr>
            <w:t xml:space="preserve"> (Lin, 2018)</w:t>
          </w:r>
          <w:r w:rsidR="00E13CE6" w:rsidRPr="007153EA">
            <w:rPr>
              <w:rFonts w:ascii="Arial" w:hAnsi="Arial" w:cs="Arial"/>
              <w:sz w:val="24"/>
              <w:szCs w:val="24"/>
            </w:rPr>
            <w:fldChar w:fldCharType="end"/>
          </w:r>
        </w:sdtContent>
      </w:sdt>
      <w:r w:rsidR="00E13CE6" w:rsidRPr="007153EA">
        <w:rPr>
          <w:rFonts w:ascii="Arial" w:hAnsi="Arial" w:cs="Arial"/>
          <w:sz w:val="24"/>
          <w:szCs w:val="24"/>
        </w:rPr>
        <w:t xml:space="preserve">. </w:t>
      </w:r>
    </w:p>
    <w:p w14:paraId="61DC8113" w14:textId="77777777" w:rsidR="00FB14CC" w:rsidRPr="007153EA" w:rsidRDefault="00D95678" w:rsidP="004B7F62">
      <w:pPr>
        <w:spacing w:line="360" w:lineRule="auto"/>
        <w:jc w:val="both"/>
        <w:rPr>
          <w:rFonts w:ascii="Arial" w:hAnsi="Arial" w:cs="Arial"/>
          <w:sz w:val="24"/>
          <w:szCs w:val="24"/>
        </w:rPr>
      </w:pPr>
      <w:r w:rsidRPr="007153EA">
        <w:rPr>
          <w:rFonts w:ascii="Arial" w:hAnsi="Arial" w:cs="Arial"/>
          <w:sz w:val="24"/>
          <w:szCs w:val="24"/>
        </w:rPr>
        <w:t>Vital support for people to lose weight and to cut the risk of Covid-19</w:t>
      </w:r>
      <w:r w:rsidR="00880E44" w:rsidRPr="007153EA">
        <w:rPr>
          <w:rFonts w:ascii="Arial" w:hAnsi="Arial" w:cs="Arial"/>
          <w:sz w:val="24"/>
          <w:szCs w:val="24"/>
        </w:rPr>
        <w:t xml:space="preserve"> is the government</w:t>
      </w:r>
      <w:r w:rsidR="00D17158">
        <w:rPr>
          <w:rFonts w:ascii="Arial" w:hAnsi="Arial" w:cs="Arial"/>
          <w:sz w:val="24"/>
          <w:szCs w:val="24"/>
        </w:rPr>
        <w:t>’s</w:t>
      </w:r>
      <w:r w:rsidR="00880E44" w:rsidRPr="007153EA">
        <w:rPr>
          <w:rFonts w:ascii="Arial" w:hAnsi="Arial" w:cs="Arial"/>
          <w:sz w:val="24"/>
          <w:szCs w:val="24"/>
        </w:rPr>
        <w:t xml:space="preserve"> better health campaign</w:t>
      </w:r>
      <w:sdt>
        <w:sdtPr>
          <w:rPr>
            <w:rFonts w:ascii="Arial" w:hAnsi="Arial" w:cs="Arial"/>
            <w:sz w:val="24"/>
            <w:szCs w:val="24"/>
          </w:rPr>
          <w:id w:val="1536778792"/>
          <w:citation/>
        </w:sdtPr>
        <w:sdtContent>
          <w:r w:rsidR="00B434D6">
            <w:rPr>
              <w:rFonts w:ascii="Arial" w:hAnsi="Arial" w:cs="Arial"/>
              <w:sz w:val="24"/>
              <w:szCs w:val="24"/>
            </w:rPr>
            <w:fldChar w:fldCharType="begin"/>
          </w:r>
          <w:r w:rsidR="00B434D6">
            <w:rPr>
              <w:rFonts w:ascii="Arial" w:hAnsi="Arial" w:cs="Arial"/>
              <w:sz w:val="24"/>
              <w:szCs w:val="24"/>
            </w:rPr>
            <w:instrText xml:space="preserve"> CITATION Hei20 \l 2057 </w:instrText>
          </w:r>
          <w:r w:rsidR="00B434D6">
            <w:rPr>
              <w:rFonts w:ascii="Arial" w:hAnsi="Arial" w:cs="Arial"/>
              <w:sz w:val="24"/>
              <w:szCs w:val="24"/>
            </w:rPr>
            <w:fldChar w:fldCharType="separate"/>
          </w:r>
          <w:r w:rsidR="00B434D6">
            <w:rPr>
              <w:rFonts w:ascii="Arial" w:hAnsi="Arial" w:cs="Arial"/>
              <w:noProof/>
              <w:sz w:val="24"/>
              <w:szCs w:val="24"/>
            </w:rPr>
            <w:t xml:space="preserve"> </w:t>
          </w:r>
          <w:r w:rsidR="00B434D6" w:rsidRPr="00B434D6">
            <w:rPr>
              <w:rFonts w:ascii="Arial" w:hAnsi="Arial" w:cs="Arial"/>
              <w:noProof/>
              <w:sz w:val="24"/>
              <w:szCs w:val="24"/>
            </w:rPr>
            <w:t>(Kuhn, 2020)</w:t>
          </w:r>
          <w:r w:rsidR="00B434D6">
            <w:rPr>
              <w:rFonts w:ascii="Arial" w:hAnsi="Arial" w:cs="Arial"/>
              <w:sz w:val="24"/>
              <w:szCs w:val="24"/>
            </w:rPr>
            <w:fldChar w:fldCharType="end"/>
          </w:r>
        </w:sdtContent>
      </w:sdt>
      <w:r w:rsidR="00880E44" w:rsidRPr="007153EA">
        <w:rPr>
          <w:rFonts w:ascii="Arial" w:hAnsi="Arial" w:cs="Arial"/>
          <w:sz w:val="24"/>
          <w:szCs w:val="24"/>
        </w:rPr>
        <w:t xml:space="preserve">. The main points are to provide a range of tools and apps to support people to </w:t>
      </w:r>
      <w:r w:rsidR="00027840" w:rsidRPr="007153EA">
        <w:rPr>
          <w:rFonts w:ascii="Arial" w:hAnsi="Arial" w:cs="Arial"/>
          <w:sz w:val="24"/>
          <w:szCs w:val="24"/>
        </w:rPr>
        <w:t xml:space="preserve">have healthy food choices and to avoid weight gain. The other health issues are to drink less alcohol, quit smoking, and get active. This campaign is with online membership packages from </w:t>
      </w:r>
      <w:r w:rsidR="00190F70" w:rsidRPr="007153EA">
        <w:rPr>
          <w:rFonts w:ascii="Arial" w:hAnsi="Arial" w:cs="Arial"/>
          <w:sz w:val="24"/>
          <w:szCs w:val="24"/>
        </w:rPr>
        <w:t xml:space="preserve">the </w:t>
      </w:r>
      <w:r w:rsidR="00027840" w:rsidRPr="007153EA">
        <w:rPr>
          <w:rFonts w:ascii="Arial" w:hAnsi="Arial" w:cs="Arial"/>
          <w:sz w:val="24"/>
          <w:szCs w:val="24"/>
        </w:rPr>
        <w:t>slimming world</w:t>
      </w:r>
      <w:sdt>
        <w:sdtPr>
          <w:rPr>
            <w:rFonts w:ascii="Arial" w:hAnsi="Arial" w:cs="Arial"/>
            <w:sz w:val="24"/>
            <w:szCs w:val="24"/>
          </w:rPr>
          <w:id w:val="-1267914863"/>
          <w:citation/>
        </w:sdtPr>
        <w:sdtContent>
          <w:r w:rsidR="00B434D6">
            <w:rPr>
              <w:rFonts w:ascii="Arial" w:hAnsi="Arial" w:cs="Arial"/>
              <w:sz w:val="24"/>
              <w:szCs w:val="24"/>
            </w:rPr>
            <w:fldChar w:fldCharType="begin"/>
          </w:r>
          <w:r w:rsidR="00B434D6">
            <w:rPr>
              <w:rFonts w:ascii="Arial" w:hAnsi="Arial" w:cs="Arial"/>
              <w:sz w:val="24"/>
              <w:szCs w:val="24"/>
            </w:rPr>
            <w:instrText xml:space="preserve"> CITATION Hei20 \l 2057 </w:instrText>
          </w:r>
          <w:r w:rsidR="00B434D6">
            <w:rPr>
              <w:rFonts w:ascii="Arial" w:hAnsi="Arial" w:cs="Arial"/>
              <w:sz w:val="24"/>
              <w:szCs w:val="24"/>
            </w:rPr>
            <w:fldChar w:fldCharType="separate"/>
          </w:r>
          <w:r w:rsidR="00B434D6">
            <w:rPr>
              <w:rFonts w:ascii="Arial" w:hAnsi="Arial" w:cs="Arial"/>
              <w:noProof/>
              <w:sz w:val="24"/>
              <w:szCs w:val="24"/>
            </w:rPr>
            <w:t xml:space="preserve"> </w:t>
          </w:r>
          <w:r w:rsidR="00B434D6" w:rsidRPr="00B434D6">
            <w:rPr>
              <w:rFonts w:ascii="Arial" w:hAnsi="Arial" w:cs="Arial"/>
              <w:noProof/>
              <w:sz w:val="24"/>
              <w:szCs w:val="24"/>
            </w:rPr>
            <w:t>(Kuhn, 2020)</w:t>
          </w:r>
          <w:r w:rsidR="00B434D6">
            <w:rPr>
              <w:rFonts w:ascii="Arial" w:hAnsi="Arial" w:cs="Arial"/>
              <w:sz w:val="24"/>
              <w:szCs w:val="24"/>
            </w:rPr>
            <w:fldChar w:fldCharType="end"/>
          </w:r>
        </w:sdtContent>
      </w:sdt>
      <w:r w:rsidR="00027840" w:rsidRPr="007153EA">
        <w:rPr>
          <w:rFonts w:ascii="Arial" w:hAnsi="Arial" w:cs="Arial"/>
          <w:sz w:val="24"/>
          <w:szCs w:val="24"/>
        </w:rPr>
        <w:t xml:space="preserve">. </w:t>
      </w:r>
    </w:p>
    <w:p w14:paraId="635090DD" w14:textId="77777777" w:rsidR="00027840" w:rsidRPr="007153EA" w:rsidRDefault="00027840" w:rsidP="004B7F62">
      <w:pPr>
        <w:spacing w:line="360" w:lineRule="auto"/>
        <w:jc w:val="both"/>
        <w:rPr>
          <w:rFonts w:ascii="Arial" w:hAnsi="Arial" w:cs="Arial"/>
          <w:sz w:val="24"/>
          <w:szCs w:val="24"/>
        </w:rPr>
      </w:pPr>
      <w:r w:rsidRPr="007153EA">
        <w:rPr>
          <w:rFonts w:ascii="Arial" w:hAnsi="Arial" w:cs="Arial"/>
          <w:sz w:val="24"/>
          <w:szCs w:val="24"/>
        </w:rPr>
        <w:t>The extremely important is the government strategy for clean air from 2019</w:t>
      </w:r>
      <w:sdt>
        <w:sdtPr>
          <w:rPr>
            <w:rFonts w:ascii="Arial" w:hAnsi="Arial" w:cs="Arial"/>
            <w:sz w:val="24"/>
            <w:szCs w:val="24"/>
          </w:rPr>
          <w:id w:val="-2026245424"/>
          <w:citation/>
        </w:sdtPr>
        <w:sdtContent>
          <w:r w:rsidR="0016211D">
            <w:rPr>
              <w:rFonts w:ascii="Arial" w:hAnsi="Arial" w:cs="Arial"/>
              <w:sz w:val="24"/>
              <w:szCs w:val="24"/>
            </w:rPr>
            <w:fldChar w:fldCharType="begin"/>
          </w:r>
          <w:r w:rsidR="0016211D">
            <w:rPr>
              <w:rFonts w:ascii="Arial" w:hAnsi="Arial" w:cs="Arial"/>
              <w:sz w:val="24"/>
              <w:szCs w:val="24"/>
            </w:rPr>
            <w:instrText xml:space="preserve"> CITATION Kai21 \l 2057 </w:instrText>
          </w:r>
          <w:r w:rsidR="0016211D">
            <w:rPr>
              <w:rFonts w:ascii="Arial" w:hAnsi="Arial" w:cs="Arial"/>
              <w:sz w:val="24"/>
              <w:szCs w:val="24"/>
            </w:rPr>
            <w:fldChar w:fldCharType="separate"/>
          </w:r>
          <w:r w:rsidR="0016211D">
            <w:rPr>
              <w:rFonts w:ascii="Arial" w:hAnsi="Arial" w:cs="Arial"/>
              <w:noProof/>
              <w:sz w:val="24"/>
              <w:szCs w:val="24"/>
            </w:rPr>
            <w:t xml:space="preserve"> </w:t>
          </w:r>
          <w:r w:rsidR="0016211D" w:rsidRPr="0016211D">
            <w:rPr>
              <w:rFonts w:ascii="Arial" w:hAnsi="Arial" w:cs="Arial"/>
              <w:noProof/>
              <w:sz w:val="24"/>
              <w:szCs w:val="24"/>
            </w:rPr>
            <w:t>(Dube, 2021)</w:t>
          </w:r>
          <w:r w:rsidR="0016211D">
            <w:rPr>
              <w:rFonts w:ascii="Arial" w:hAnsi="Arial" w:cs="Arial"/>
              <w:sz w:val="24"/>
              <w:szCs w:val="24"/>
            </w:rPr>
            <w:fldChar w:fldCharType="end"/>
          </w:r>
        </w:sdtContent>
      </w:sdt>
      <w:r w:rsidRPr="007153EA">
        <w:rPr>
          <w:rFonts w:ascii="Arial" w:hAnsi="Arial" w:cs="Arial"/>
          <w:sz w:val="24"/>
          <w:szCs w:val="24"/>
        </w:rPr>
        <w:t>. It is related to accomplish</w:t>
      </w:r>
      <w:r w:rsidR="00190F70" w:rsidRPr="007153EA">
        <w:rPr>
          <w:rFonts w:ascii="Arial" w:hAnsi="Arial" w:cs="Arial"/>
          <w:sz w:val="24"/>
          <w:szCs w:val="24"/>
        </w:rPr>
        <w:t>ing</w:t>
      </w:r>
      <w:r w:rsidRPr="007153EA">
        <w:rPr>
          <w:rFonts w:ascii="Arial" w:hAnsi="Arial" w:cs="Arial"/>
          <w:sz w:val="24"/>
          <w:szCs w:val="24"/>
        </w:rPr>
        <w:t xml:space="preserve"> the target in goal 3 linked to “Environmental health” to reduce the level of pollution and toxic air. This includes protecting </w:t>
      </w:r>
      <w:r w:rsidR="00190F70" w:rsidRPr="007153EA">
        <w:rPr>
          <w:rFonts w:ascii="Arial" w:hAnsi="Arial" w:cs="Arial"/>
          <w:sz w:val="24"/>
          <w:szCs w:val="24"/>
        </w:rPr>
        <w:t>the environment, reducing</w:t>
      </w:r>
      <w:r w:rsidRPr="007153EA">
        <w:rPr>
          <w:rFonts w:ascii="Arial" w:hAnsi="Arial" w:cs="Arial"/>
          <w:sz w:val="24"/>
          <w:szCs w:val="24"/>
        </w:rPr>
        <w:t xml:space="preserve"> emissions from industry, transport, </w:t>
      </w:r>
      <w:r w:rsidR="00190F70" w:rsidRPr="007153EA">
        <w:rPr>
          <w:rFonts w:ascii="Arial" w:hAnsi="Arial" w:cs="Arial"/>
          <w:sz w:val="24"/>
          <w:szCs w:val="24"/>
        </w:rPr>
        <w:t xml:space="preserve">and homes, </w:t>
      </w:r>
      <w:r w:rsidR="00B03DD4" w:rsidRPr="007153EA">
        <w:rPr>
          <w:rFonts w:ascii="Arial" w:hAnsi="Arial" w:cs="Arial"/>
          <w:sz w:val="24"/>
          <w:szCs w:val="24"/>
        </w:rPr>
        <w:t>and protecting</w:t>
      </w:r>
      <w:r w:rsidRPr="007153EA">
        <w:rPr>
          <w:rFonts w:ascii="Arial" w:hAnsi="Arial" w:cs="Arial"/>
          <w:sz w:val="24"/>
          <w:szCs w:val="24"/>
        </w:rPr>
        <w:t xml:space="preserve"> the nation’s health. </w:t>
      </w:r>
      <w:r w:rsidR="00385BB1" w:rsidRPr="007153EA">
        <w:rPr>
          <w:rFonts w:ascii="Arial" w:hAnsi="Arial" w:cs="Arial"/>
          <w:sz w:val="24"/>
          <w:szCs w:val="24"/>
        </w:rPr>
        <w:t>This strategy provides monitoring of the progress</w:t>
      </w:r>
      <w:sdt>
        <w:sdtPr>
          <w:rPr>
            <w:rFonts w:ascii="Arial" w:hAnsi="Arial" w:cs="Arial"/>
            <w:sz w:val="24"/>
            <w:szCs w:val="24"/>
          </w:rPr>
          <w:id w:val="827711878"/>
          <w:citation/>
        </w:sdtPr>
        <w:sdtContent>
          <w:r w:rsidR="0016211D">
            <w:rPr>
              <w:rFonts w:ascii="Arial" w:hAnsi="Arial" w:cs="Arial"/>
              <w:sz w:val="24"/>
              <w:szCs w:val="24"/>
            </w:rPr>
            <w:fldChar w:fldCharType="begin"/>
          </w:r>
          <w:r w:rsidR="0016211D">
            <w:rPr>
              <w:rFonts w:ascii="Arial" w:hAnsi="Arial" w:cs="Arial"/>
              <w:sz w:val="24"/>
              <w:szCs w:val="24"/>
            </w:rPr>
            <w:instrText xml:space="preserve"> CITATION Kai21 \l 2057 </w:instrText>
          </w:r>
          <w:r w:rsidR="0016211D">
            <w:rPr>
              <w:rFonts w:ascii="Arial" w:hAnsi="Arial" w:cs="Arial"/>
              <w:sz w:val="24"/>
              <w:szCs w:val="24"/>
            </w:rPr>
            <w:fldChar w:fldCharType="separate"/>
          </w:r>
          <w:r w:rsidR="0016211D">
            <w:rPr>
              <w:rFonts w:ascii="Arial" w:hAnsi="Arial" w:cs="Arial"/>
              <w:noProof/>
              <w:sz w:val="24"/>
              <w:szCs w:val="24"/>
            </w:rPr>
            <w:t xml:space="preserve"> </w:t>
          </w:r>
          <w:r w:rsidR="0016211D" w:rsidRPr="0016211D">
            <w:rPr>
              <w:rFonts w:ascii="Arial" w:hAnsi="Arial" w:cs="Arial"/>
              <w:noProof/>
              <w:sz w:val="24"/>
              <w:szCs w:val="24"/>
            </w:rPr>
            <w:t>(Dube, 2021)</w:t>
          </w:r>
          <w:r w:rsidR="0016211D">
            <w:rPr>
              <w:rFonts w:ascii="Arial" w:hAnsi="Arial" w:cs="Arial"/>
              <w:sz w:val="24"/>
              <w:szCs w:val="24"/>
            </w:rPr>
            <w:fldChar w:fldCharType="end"/>
          </w:r>
        </w:sdtContent>
      </w:sdt>
      <w:r w:rsidR="00385BB1" w:rsidRPr="007153EA">
        <w:rPr>
          <w:rFonts w:ascii="Arial" w:hAnsi="Arial" w:cs="Arial"/>
          <w:sz w:val="24"/>
          <w:szCs w:val="24"/>
        </w:rPr>
        <w:t xml:space="preserve">. </w:t>
      </w:r>
    </w:p>
    <w:p w14:paraId="24D26A25" w14:textId="77777777" w:rsidR="00385BB1" w:rsidRPr="007153EA" w:rsidRDefault="00385BB1" w:rsidP="004B7F62">
      <w:pPr>
        <w:spacing w:line="360" w:lineRule="auto"/>
        <w:jc w:val="both"/>
        <w:rPr>
          <w:rFonts w:ascii="Arial" w:hAnsi="Arial" w:cs="Arial"/>
          <w:sz w:val="24"/>
          <w:szCs w:val="24"/>
        </w:rPr>
      </w:pPr>
      <w:r w:rsidRPr="007153EA">
        <w:rPr>
          <w:rFonts w:ascii="Arial" w:hAnsi="Arial" w:cs="Arial"/>
          <w:b/>
          <w:sz w:val="24"/>
          <w:szCs w:val="24"/>
        </w:rPr>
        <w:t>Goal 4</w:t>
      </w:r>
      <w:r w:rsidRPr="007153EA">
        <w:rPr>
          <w:rFonts w:ascii="Arial" w:hAnsi="Arial" w:cs="Arial"/>
          <w:sz w:val="24"/>
          <w:szCs w:val="24"/>
        </w:rPr>
        <w:t xml:space="preserve"> aims to accomplish the quality education targets and includes ten linked targets</w:t>
      </w:r>
      <w:sdt>
        <w:sdtPr>
          <w:rPr>
            <w:rFonts w:ascii="Arial" w:hAnsi="Arial" w:cs="Arial"/>
            <w:sz w:val="24"/>
            <w:szCs w:val="24"/>
          </w:rPr>
          <w:id w:val="-1868210613"/>
          <w:citation/>
        </w:sdtPr>
        <w:sdtContent>
          <w:r w:rsidR="000F4A47">
            <w:rPr>
              <w:rFonts w:ascii="Arial" w:hAnsi="Arial" w:cs="Arial"/>
              <w:sz w:val="24"/>
              <w:szCs w:val="24"/>
            </w:rPr>
            <w:fldChar w:fldCharType="begin"/>
          </w:r>
          <w:r w:rsidR="000F4A47">
            <w:rPr>
              <w:rFonts w:ascii="Arial" w:hAnsi="Arial" w:cs="Arial"/>
              <w:sz w:val="24"/>
              <w:szCs w:val="24"/>
            </w:rPr>
            <w:instrText xml:space="preserve"> CITATION Joa21 \l 2057 </w:instrText>
          </w:r>
          <w:r w:rsidR="000F4A47">
            <w:rPr>
              <w:rFonts w:ascii="Arial" w:hAnsi="Arial" w:cs="Arial"/>
              <w:sz w:val="24"/>
              <w:szCs w:val="24"/>
            </w:rPr>
            <w:fldChar w:fldCharType="separate"/>
          </w:r>
          <w:r w:rsidR="000F4A47">
            <w:rPr>
              <w:rFonts w:ascii="Arial" w:hAnsi="Arial" w:cs="Arial"/>
              <w:noProof/>
              <w:sz w:val="24"/>
              <w:szCs w:val="24"/>
            </w:rPr>
            <w:t xml:space="preserve"> </w:t>
          </w:r>
          <w:r w:rsidR="000F4A47" w:rsidRPr="000F4A47">
            <w:rPr>
              <w:rFonts w:ascii="Arial" w:hAnsi="Arial" w:cs="Arial"/>
              <w:noProof/>
              <w:sz w:val="24"/>
              <w:szCs w:val="24"/>
            </w:rPr>
            <w:t>(Burgess, 2021)</w:t>
          </w:r>
          <w:r w:rsidR="000F4A47">
            <w:rPr>
              <w:rFonts w:ascii="Arial" w:hAnsi="Arial" w:cs="Arial"/>
              <w:sz w:val="24"/>
              <w:szCs w:val="24"/>
            </w:rPr>
            <w:fldChar w:fldCharType="end"/>
          </w:r>
        </w:sdtContent>
      </w:sdt>
      <w:r w:rsidRPr="007153EA">
        <w:rPr>
          <w:rFonts w:ascii="Arial" w:hAnsi="Arial" w:cs="Arial"/>
          <w:sz w:val="24"/>
          <w:szCs w:val="24"/>
        </w:rPr>
        <w:t>. They are universal primary and secondary education, universal pre-primary education, early childhood development, equal access to higher education, universal youth literacy, gender equality and inclusion, relevant skills for decent work, education for sustainable development</w:t>
      </w:r>
      <w:r w:rsidR="00D17158">
        <w:rPr>
          <w:rFonts w:ascii="Arial" w:hAnsi="Arial" w:cs="Arial"/>
          <w:sz w:val="24"/>
          <w:szCs w:val="24"/>
        </w:rPr>
        <w:t>,</w:t>
      </w:r>
      <w:r w:rsidRPr="007153EA">
        <w:rPr>
          <w:rFonts w:ascii="Arial" w:hAnsi="Arial" w:cs="Arial"/>
          <w:sz w:val="24"/>
          <w:szCs w:val="24"/>
        </w:rPr>
        <w:t xml:space="preserve"> and global citizenship</w:t>
      </w:r>
      <w:sdt>
        <w:sdtPr>
          <w:rPr>
            <w:rFonts w:ascii="Arial" w:hAnsi="Arial" w:cs="Arial"/>
            <w:sz w:val="24"/>
            <w:szCs w:val="24"/>
          </w:rPr>
          <w:id w:val="1747386776"/>
          <w:citation/>
        </w:sdtPr>
        <w:sdtContent>
          <w:r w:rsidR="001168F8">
            <w:rPr>
              <w:rFonts w:ascii="Arial" w:hAnsi="Arial" w:cs="Arial"/>
              <w:sz w:val="24"/>
              <w:szCs w:val="24"/>
            </w:rPr>
            <w:fldChar w:fldCharType="begin"/>
          </w:r>
          <w:r w:rsidR="001168F8">
            <w:rPr>
              <w:rFonts w:ascii="Arial" w:hAnsi="Arial" w:cs="Arial"/>
              <w:sz w:val="24"/>
              <w:szCs w:val="24"/>
            </w:rPr>
            <w:instrText xml:space="preserve"> CITATION Joa21 \l 2057 </w:instrText>
          </w:r>
          <w:r w:rsidR="001168F8">
            <w:rPr>
              <w:rFonts w:ascii="Arial" w:hAnsi="Arial" w:cs="Arial"/>
              <w:sz w:val="24"/>
              <w:szCs w:val="24"/>
            </w:rPr>
            <w:fldChar w:fldCharType="separate"/>
          </w:r>
          <w:r w:rsidR="001168F8">
            <w:rPr>
              <w:rFonts w:ascii="Arial" w:hAnsi="Arial" w:cs="Arial"/>
              <w:noProof/>
              <w:sz w:val="24"/>
              <w:szCs w:val="24"/>
            </w:rPr>
            <w:t xml:space="preserve"> </w:t>
          </w:r>
          <w:r w:rsidR="001168F8" w:rsidRPr="001168F8">
            <w:rPr>
              <w:rFonts w:ascii="Arial" w:hAnsi="Arial" w:cs="Arial"/>
              <w:noProof/>
              <w:sz w:val="24"/>
              <w:szCs w:val="24"/>
            </w:rPr>
            <w:t>(Burgess, 2021)</w:t>
          </w:r>
          <w:r w:rsidR="001168F8">
            <w:rPr>
              <w:rFonts w:ascii="Arial" w:hAnsi="Arial" w:cs="Arial"/>
              <w:sz w:val="24"/>
              <w:szCs w:val="24"/>
            </w:rPr>
            <w:fldChar w:fldCharType="end"/>
          </w:r>
        </w:sdtContent>
      </w:sdt>
      <w:r w:rsidRPr="007153EA">
        <w:rPr>
          <w:rFonts w:ascii="Arial" w:hAnsi="Arial" w:cs="Arial"/>
          <w:sz w:val="24"/>
          <w:szCs w:val="24"/>
        </w:rPr>
        <w:t xml:space="preserve">. The three means of implementation are scholarships, </w:t>
      </w:r>
      <w:r w:rsidR="00B03DD4" w:rsidRPr="007153EA">
        <w:rPr>
          <w:rFonts w:ascii="Arial" w:hAnsi="Arial" w:cs="Arial"/>
          <w:sz w:val="24"/>
          <w:szCs w:val="24"/>
        </w:rPr>
        <w:t xml:space="preserve">an </w:t>
      </w:r>
      <w:r w:rsidRPr="007153EA">
        <w:rPr>
          <w:rFonts w:ascii="Arial" w:hAnsi="Arial" w:cs="Arial"/>
          <w:sz w:val="24"/>
          <w:szCs w:val="24"/>
        </w:rPr>
        <w:t>effective learning environ</w:t>
      </w:r>
      <w:r w:rsidR="00B03DD4" w:rsidRPr="007153EA">
        <w:rPr>
          <w:rFonts w:ascii="Arial" w:hAnsi="Arial" w:cs="Arial"/>
          <w:sz w:val="24"/>
          <w:szCs w:val="24"/>
        </w:rPr>
        <w:t>ment, and substantially increasing</w:t>
      </w:r>
      <w:r w:rsidRPr="007153EA">
        <w:rPr>
          <w:rFonts w:ascii="Arial" w:hAnsi="Arial" w:cs="Arial"/>
          <w:sz w:val="24"/>
          <w:szCs w:val="24"/>
        </w:rPr>
        <w:t xml:space="preserve"> the supply of qualified teachers</w:t>
      </w:r>
      <w:sdt>
        <w:sdtPr>
          <w:rPr>
            <w:rFonts w:ascii="Arial" w:hAnsi="Arial" w:cs="Arial"/>
            <w:sz w:val="24"/>
            <w:szCs w:val="24"/>
          </w:rPr>
          <w:id w:val="445661412"/>
          <w:citation/>
        </w:sdtPr>
        <w:sdtContent>
          <w:r w:rsidR="001168F8">
            <w:rPr>
              <w:rFonts w:ascii="Arial" w:hAnsi="Arial" w:cs="Arial"/>
              <w:sz w:val="24"/>
              <w:szCs w:val="24"/>
            </w:rPr>
            <w:fldChar w:fldCharType="begin"/>
          </w:r>
          <w:r w:rsidR="001168F8">
            <w:rPr>
              <w:rFonts w:ascii="Arial" w:hAnsi="Arial" w:cs="Arial"/>
              <w:sz w:val="24"/>
              <w:szCs w:val="24"/>
            </w:rPr>
            <w:instrText xml:space="preserve"> CITATION Joa21 \l 2057 </w:instrText>
          </w:r>
          <w:r w:rsidR="001168F8">
            <w:rPr>
              <w:rFonts w:ascii="Arial" w:hAnsi="Arial" w:cs="Arial"/>
              <w:sz w:val="24"/>
              <w:szCs w:val="24"/>
            </w:rPr>
            <w:fldChar w:fldCharType="separate"/>
          </w:r>
          <w:r w:rsidR="001168F8">
            <w:rPr>
              <w:rFonts w:ascii="Arial" w:hAnsi="Arial" w:cs="Arial"/>
              <w:noProof/>
              <w:sz w:val="24"/>
              <w:szCs w:val="24"/>
            </w:rPr>
            <w:t xml:space="preserve"> </w:t>
          </w:r>
          <w:r w:rsidR="001168F8" w:rsidRPr="001168F8">
            <w:rPr>
              <w:rFonts w:ascii="Arial" w:hAnsi="Arial" w:cs="Arial"/>
              <w:noProof/>
              <w:sz w:val="24"/>
              <w:szCs w:val="24"/>
            </w:rPr>
            <w:t>(Burgess, 2021)</w:t>
          </w:r>
          <w:r w:rsidR="001168F8">
            <w:rPr>
              <w:rFonts w:ascii="Arial" w:hAnsi="Arial" w:cs="Arial"/>
              <w:sz w:val="24"/>
              <w:szCs w:val="24"/>
            </w:rPr>
            <w:fldChar w:fldCharType="end"/>
          </w:r>
        </w:sdtContent>
      </w:sdt>
      <w:r w:rsidRPr="007153EA">
        <w:rPr>
          <w:rFonts w:ascii="Arial" w:hAnsi="Arial" w:cs="Arial"/>
          <w:sz w:val="24"/>
          <w:szCs w:val="24"/>
        </w:rPr>
        <w:t xml:space="preserve">. </w:t>
      </w:r>
    </w:p>
    <w:p w14:paraId="373ECA95" w14:textId="77777777" w:rsidR="0065241C" w:rsidRPr="007153EA" w:rsidRDefault="0065241C" w:rsidP="00B03DD4">
      <w:pPr>
        <w:spacing w:line="360" w:lineRule="auto"/>
        <w:jc w:val="both"/>
        <w:rPr>
          <w:rFonts w:ascii="Arial" w:hAnsi="Arial" w:cs="Arial"/>
          <w:sz w:val="24"/>
          <w:szCs w:val="24"/>
        </w:rPr>
      </w:pPr>
      <w:r w:rsidRPr="007153EA">
        <w:rPr>
          <w:rFonts w:ascii="Arial" w:hAnsi="Arial" w:cs="Arial"/>
          <w:noProof/>
          <w:sz w:val="24"/>
          <w:szCs w:val="24"/>
          <w:lang w:eastAsia="en-GB"/>
        </w:rPr>
        <w:lastRenderedPageBreak/>
        <w:drawing>
          <wp:inline distT="0" distB="0" distL="0" distR="0" wp14:anchorId="554045C2" wp14:editId="1DC1064F">
            <wp:extent cx="5724525" cy="19050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4525" cy="1905000"/>
                    </a:xfrm>
                    <a:prstGeom prst="rect">
                      <a:avLst/>
                    </a:prstGeom>
                    <a:noFill/>
                    <a:ln>
                      <a:noFill/>
                    </a:ln>
                  </pic:spPr>
                </pic:pic>
              </a:graphicData>
            </a:graphic>
          </wp:inline>
        </w:drawing>
      </w:r>
    </w:p>
    <w:p w14:paraId="7EEE985B" w14:textId="77777777" w:rsidR="0065241C" w:rsidRPr="007153EA" w:rsidRDefault="0065241C" w:rsidP="0065241C">
      <w:pPr>
        <w:pStyle w:val="Caption"/>
        <w:spacing w:before="120" w:after="120"/>
        <w:jc w:val="center"/>
        <w:rPr>
          <w:rFonts w:ascii="Arial" w:hAnsi="Arial" w:cs="Arial"/>
          <w:color w:val="000000" w:themeColor="text1"/>
          <w:sz w:val="24"/>
          <w:szCs w:val="24"/>
        </w:rPr>
      </w:pPr>
      <w:r w:rsidRPr="007153EA">
        <w:rPr>
          <w:rFonts w:ascii="Arial" w:hAnsi="Arial" w:cs="Arial"/>
          <w:color w:val="000000" w:themeColor="text1"/>
          <w:sz w:val="24"/>
          <w:szCs w:val="24"/>
        </w:rPr>
        <w:t xml:space="preserve">Figure </w:t>
      </w:r>
      <w:r w:rsidRPr="007153EA">
        <w:rPr>
          <w:rFonts w:ascii="Arial" w:hAnsi="Arial" w:cs="Arial"/>
          <w:color w:val="000000" w:themeColor="text1"/>
          <w:sz w:val="24"/>
          <w:szCs w:val="24"/>
        </w:rPr>
        <w:fldChar w:fldCharType="begin"/>
      </w:r>
      <w:r w:rsidRPr="007153EA">
        <w:rPr>
          <w:rFonts w:ascii="Arial" w:hAnsi="Arial" w:cs="Arial"/>
          <w:color w:val="000000" w:themeColor="text1"/>
          <w:sz w:val="24"/>
          <w:szCs w:val="24"/>
        </w:rPr>
        <w:instrText xml:space="preserve"> SEQ Figure \* ARABIC </w:instrText>
      </w:r>
      <w:r w:rsidRPr="007153EA">
        <w:rPr>
          <w:rFonts w:ascii="Arial" w:hAnsi="Arial" w:cs="Arial"/>
          <w:color w:val="000000" w:themeColor="text1"/>
          <w:sz w:val="24"/>
          <w:szCs w:val="24"/>
        </w:rPr>
        <w:fldChar w:fldCharType="separate"/>
      </w:r>
      <w:r w:rsidR="00061BBF" w:rsidRPr="007153EA">
        <w:rPr>
          <w:rFonts w:ascii="Arial" w:hAnsi="Arial" w:cs="Arial"/>
          <w:noProof/>
          <w:color w:val="000000" w:themeColor="text1"/>
          <w:sz w:val="24"/>
          <w:szCs w:val="24"/>
        </w:rPr>
        <w:t>4</w:t>
      </w:r>
      <w:r w:rsidRPr="007153EA">
        <w:rPr>
          <w:rFonts w:ascii="Arial" w:hAnsi="Arial" w:cs="Arial"/>
          <w:color w:val="000000" w:themeColor="text1"/>
          <w:sz w:val="24"/>
          <w:szCs w:val="24"/>
        </w:rPr>
        <w:fldChar w:fldCharType="end"/>
      </w:r>
      <w:r w:rsidRPr="007153EA">
        <w:rPr>
          <w:rFonts w:ascii="Arial" w:hAnsi="Arial" w:cs="Arial"/>
          <w:color w:val="000000" w:themeColor="text1"/>
          <w:sz w:val="24"/>
          <w:szCs w:val="24"/>
        </w:rPr>
        <w:t xml:space="preserve">: Goal 4 for Quality Education </w:t>
      </w:r>
    </w:p>
    <w:p w14:paraId="2257E049" w14:textId="77777777" w:rsidR="0065241C" w:rsidRDefault="0065241C" w:rsidP="0065241C">
      <w:pPr>
        <w:pStyle w:val="Caption"/>
        <w:spacing w:before="120" w:after="120"/>
        <w:jc w:val="center"/>
        <w:rPr>
          <w:rFonts w:ascii="Arial" w:hAnsi="Arial" w:cs="Arial"/>
          <w:color w:val="000000" w:themeColor="text1"/>
          <w:sz w:val="24"/>
          <w:szCs w:val="24"/>
        </w:rPr>
      </w:pPr>
      <w:r w:rsidRPr="007153EA">
        <w:rPr>
          <w:rFonts w:ascii="Arial" w:hAnsi="Arial" w:cs="Arial"/>
          <w:color w:val="000000" w:themeColor="text1"/>
          <w:sz w:val="24"/>
          <w:szCs w:val="24"/>
        </w:rPr>
        <w:t xml:space="preserve">Source </w:t>
      </w:r>
      <w:sdt>
        <w:sdtPr>
          <w:rPr>
            <w:rFonts w:ascii="Arial" w:hAnsi="Arial" w:cs="Arial"/>
            <w:color w:val="000000" w:themeColor="text1"/>
            <w:sz w:val="24"/>
            <w:szCs w:val="24"/>
          </w:rPr>
          <w:id w:val="-442918260"/>
          <w:citation/>
        </w:sdtPr>
        <w:sdtContent>
          <w:r w:rsidRPr="007153EA">
            <w:rPr>
              <w:rFonts w:ascii="Arial" w:hAnsi="Arial" w:cs="Arial"/>
              <w:color w:val="000000" w:themeColor="text1"/>
              <w:sz w:val="24"/>
              <w:szCs w:val="24"/>
            </w:rPr>
            <w:fldChar w:fldCharType="begin"/>
          </w:r>
          <w:r w:rsidRPr="007153EA">
            <w:rPr>
              <w:rFonts w:ascii="Arial" w:hAnsi="Arial" w:cs="Arial"/>
              <w:color w:val="000000" w:themeColor="text1"/>
              <w:sz w:val="24"/>
              <w:szCs w:val="24"/>
            </w:rPr>
            <w:instrText xml:space="preserve"> CITATION UN20 \l 2057 </w:instrText>
          </w:r>
          <w:r w:rsidRPr="007153EA">
            <w:rPr>
              <w:rFonts w:ascii="Arial" w:hAnsi="Arial" w:cs="Arial"/>
              <w:color w:val="000000" w:themeColor="text1"/>
              <w:sz w:val="24"/>
              <w:szCs w:val="24"/>
            </w:rPr>
            <w:fldChar w:fldCharType="separate"/>
          </w:r>
          <w:r w:rsidRPr="007153EA">
            <w:rPr>
              <w:rFonts w:ascii="Arial" w:hAnsi="Arial" w:cs="Arial"/>
              <w:noProof/>
              <w:color w:val="000000" w:themeColor="text1"/>
              <w:sz w:val="24"/>
              <w:szCs w:val="24"/>
            </w:rPr>
            <w:t>(UN, 2020)</w:t>
          </w:r>
          <w:r w:rsidRPr="007153EA">
            <w:rPr>
              <w:rFonts w:ascii="Arial" w:hAnsi="Arial" w:cs="Arial"/>
              <w:color w:val="000000" w:themeColor="text1"/>
              <w:sz w:val="24"/>
              <w:szCs w:val="24"/>
            </w:rPr>
            <w:fldChar w:fldCharType="end"/>
          </w:r>
        </w:sdtContent>
      </w:sdt>
    </w:p>
    <w:p w14:paraId="20440280" w14:textId="77777777" w:rsidR="000F4A47" w:rsidRPr="000F4A47" w:rsidRDefault="000F4A47" w:rsidP="000F4A47"/>
    <w:p w14:paraId="6C20A1E5" w14:textId="77777777" w:rsidR="000F4A47" w:rsidRDefault="00000254" w:rsidP="00B03DD4">
      <w:pPr>
        <w:spacing w:line="360" w:lineRule="auto"/>
        <w:jc w:val="both"/>
        <w:rPr>
          <w:rFonts w:ascii="Arial" w:hAnsi="Arial" w:cs="Arial"/>
          <w:sz w:val="24"/>
          <w:szCs w:val="24"/>
        </w:rPr>
      </w:pPr>
      <w:r w:rsidRPr="007153EA">
        <w:rPr>
          <w:rFonts w:ascii="Arial" w:hAnsi="Arial" w:cs="Arial"/>
          <w:sz w:val="24"/>
          <w:szCs w:val="24"/>
        </w:rPr>
        <w:t>The introduction of tax-free childcare and 30 hours</w:t>
      </w:r>
      <w:r w:rsidR="00B03DD4" w:rsidRPr="007153EA">
        <w:rPr>
          <w:rFonts w:ascii="Arial" w:hAnsi="Arial" w:cs="Arial"/>
          <w:sz w:val="24"/>
          <w:szCs w:val="24"/>
        </w:rPr>
        <w:t xml:space="preserve"> of</w:t>
      </w:r>
      <w:r w:rsidRPr="007153EA">
        <w:rPr>
          <w:rFonts w:ascii="Arial" w:hAnsi="Arial" w:cs="Arial"/>
          <w:sz w:val="24"/>
          <w:szCs w:val="24"/>
        </w:rPr>
        <w:t xml:space="preserve"> child care for eligible families aims to accomplish the target of “Early childhood development and universal pre-prim</w:t>
      </w:r>
      <w:r w:rsidR="00C66CA5" w:rsidRPr="007153EA">
        <w:rPr>
          <w:rFonts w:ascii="Arial" w:hAnsi="Arial" w:cs="Arial"/>
          <w:sz w:val="24"/>
          <w:szCs w:val="24"/>
        </w:rPr>
        <w:t xml:space="preserve">ary education”.  </w:t>
      </w:r>
    </w:p>
    <w:p w14:paraId="3AEFAD47" w14:textId="77777777" w:rsidR="00000254" w:rsidRPr="007153EA" w:rsidRDefault="00C66CA5" w:rsidP="00B03DD4">
      <w:pPr>
        <w:spacing w:line="360" w:lineRule="auto"/>
        <w:jc w:val="both"/>
        <w:rPr>
          <w:rFonts w:ascii="Arial" w:hAnsi="Arial" w:cs="Arial"/>
          <w:sz w:val="24"/>
          <w:szCs w:val="24"/>
        </w:rPr>
      </w:pPr>
      <w:r w:rsidRPr="007153EA">
        <w:rPr>
          <w:rFonts w:ascii="Arial" w:hAnsi="Arial" w:cs="Arial"/>
          <w:sz w:val="24"/>
          <w:szCs w:val="24"/>
        </w:rPr>
        <w:t>Another beneficial government programme</w:t>
      </w:r>
      <w:r w:rsidR="00000254" w:rsidRPr="007153EA">
        <w:rPr>
          <w:rFonts w:ascii="Arial" w:hAnsi="Arial" w:cs="Arial"/>
          <w:sz w:val="24"/>
          <w:szCs w:val="24"/>
        </w:rPr>
        <w:t xml:space="preserve"> is free 15 hours </w:t>
      </w:r>
      <w:r w:rsidR="00B03DD4" w:rsidRPr="007153EA">
        <w:rPr>
          <w:rFonts w:ascii="Arial" w:hAnsi="Arial" w:cs="Arial"/>
          <w:sz w:val="24"/>
          <w:szCs w:val="24"/>
        </w:rPr>
        <w:t xml:space="preserve">of childcare for two years </w:t>
      </w:r>
      <w:r w:rsidR="00000254" w:rsidRPr="007153EA">
        <w:rPr>
          <w:rFonts w:ascii="Arial" w:hAnsi="Arial" w:cs="Arial"/>
          <w:sz w:val="24"/>
          <w:szCs w:val="24"/>
        </w:rPr>
        <w:t>old</w:t>
      </w:r>
      <w:sdt>
        <w:sdtPr>
          <w:rPr>
            <w:rFonts w:ascii="Arial" w:hAnsi="Arial" w:cs="Arial"/>
            <w:sz w:val="24"/>
            <w:szCs w:val="24"/>
          </w:rPr>
          <w:id w:val="-499421450"/>
          <w:citation/>
        </w:sdtPr>
        <w:sdtContent>
          <w:r w:rsidR="00271F17">
            <w:rPr>
              <w:rFonts w:ascii="Arial" w:hAnsi="Arial" w:cs="Arial"/>
              <w:sz w:val="24"/>
              <w:szCs w:val="24"/>
            </w:rPr>
            <w:fldChar w:fldCharType="begin"/>
          </w:r>
          <w:r w:rsidR="00271F17">
            <w:rPr>
              <w:rFonts w:ascii="Arial" w:hAnsi="Arial" w:cs="Arial"/>
              <w:sz w:val="24"/>
              <w:szCs w:val="24"/>
            </w:rPr>
            <w:instrText xml:space="preserve">CITATION Gov \l 2057 </w:instrText>
          </w:r>
          <w:r w:rsidR="00271F17">
            <w:rPr>
              <w:rFonts w:ascii="Arial" w:hAnsi="Arial" w:cs="Arial"/>
              <w:sz w:val="24"/>
              <w:szCs w:val="24"/>
            </w:rPr>
            <w:fldChar w:fldCharType="separate"/>
          </w:r>
          <w:r w:rsidR="00271F17">
            <w:rPr>
              <w:rFonts w:ascii="Arial" w:hAnsi="Arial" w:cs="Arial"/>
              <w:noProof/>
              <w:sz w:val="24"/>
              <w:szCs w:val="24"/>
            </w:rPr>
            <w:t xml:space="preserve"> </w:t>
          </w:r>
          <w:r w:rsidR="00271F17" w:rsidRPr="00271F17">
            <w:rPr>
              <w:rFonts w:ascii="Arial" w:hAnsi="Arial" w:cs="Arial"/>
              <w:noProof/>
              <w:sz w:val="24"/>
              <w:szCs w:val="24"/>
            </w:rPr>
            <w:t>(GOV.UK, 2021)</w:t>
          </w:r>
          <w:r w:rsidR="00271F17">
            <w:rPr>
              <w:rFonts w:ascii="Arial" w:hAnsi="Arial" w:cs="Arial"/>
              <w:sz w:val="24"/>
              <w:szCs w:val="24"/>
            </w:rPr>
            <w:fldChar w:fldCharType="end"/>
          </w:r>
        </w:sdtContent>
      </w:sdt>
      <w:r w:rsidR="00000254" w:rsidRPr="007153EA">
        <w:rPr>
          <w:rFonts w:ascii="Arial" w:hAnsi="Arial" w:cs="Arial"/>
          <w:sz w:val="24"/>
          <w:szCs w:val="24"/>
        </w:rPr>
        <w:t xml:space="preserve">. This advantage is vital for future achievement and school readiness. It provides opportunities for children to be with other children and to play with them, and learn from them. </w:t>
      </w:r>
      <w:r w:rsidR="000F4A47">
        <w:rPr>
          <w:rFonts w:ascii="Arial" w:hAnsi="Arial" w:cs="Arial"/>
          <w:sz w:val="24"/>
          <w:szCs w:val="24"/>
        </w:rPr>
        <w:t>This programme is for all 3 and 4-year-olds in England to get 570 free hours per year.  There are different schemes in Wales, Northern Ireland, and Scotland</w:t>
      </w:r>
      <w:sdt>
        <w:sdtPr>
          <w:rPr>
            <w:rFonts w:ascii="Arial" w:hAnsi="Arial" w:cs="Arial"/>
            <w:sz w:val="24"/>
            <w:szCs w:val="24"/>
          </w:rPr>
          <w:id w:val="-686287605"/>
          <w:citation/>
        </w:sdtPr>
        <w:sdtContent>
          <w:r w:rsidR="00271F17">
            <w:rPr>
              <w:rFonts w:ascii="Arial" w:hAnsi="Arial" w:cs="Arial"/>
              <w:sz w:val="24"/>
              <w:szCs w:val="24"/>
            </w:rPr>
            <w:fldChar w:fldCharType="begin"/>
          </w:r>
          <w:r w:rsidR="00271F17">
            <w:rPr>
              <w:rFonts w:ascii="Arial" w:hAnsi="Arial" w:cs="Arial"/>
              <w:sz w:val="24"/>
              <w:szCs w:val="24"/>
            </w:rPr>
            <w:instrText xml:space="preserve"> CITATION Gov \l 2057 </w:instrText>
          </w:r>
          <w:r w:rsidR="00271F17">
            <w:rPr>
              <w:rFonts w:ascii="Arial" w:hAnsi="Arial" w:cs="Arial"/>
              <w:sz w:val="24"/>
              <w:szCs w:val="24"/>
            </w:rPr>
            <w:fldChar w:fldCharType="separate"/>
          </w:r>
          <w:r w:rsidR="00271F17">
            <w:rPr>
              <w:rFonts w:ascii="Arial" w:hAnsi="Arial" w:cs="Arial"/>
              <w:noProof/>
              <w:sz w:val="24"/>
              <w:szCs w:val="24"/>
            </w:rPr>
            <w:t xml:space="preserve"> </w:t>
          </w:r>
          <w:r w:rsidR="00271F17" w:rsidRPr="00271F17">
            <w:rPr>
              <w:rFonts w:ascii="Arial" w:hAnsi="Arial" w:cs="Arial"/>
              <w:noProof/>
              <w:sz w:val="24"/>
              <w:szCs w:val="24"/>
            </w:rPr>
            <w:t>(GOV.UK, 2021)</w:t>
          </w:r>
          <w:r w:rsidR="00271F17">
            <w:rPr>
              <w:rFonts w:ascii="Arial" w:hAnsi="Arial" w:cs="Arial"/>
              <w:sz w:val="24"/>
              <w:szCs w:val="24"/>
            </w:rPr>
            <w:fldChar w:fldCharType="end"/>
          </w:r>
        </w:sdtContent>
      </w:sdt>
      <w:r w:rsidR="000F4A47">
        <w:rPr>
          <w:rFonts w:ascii="Arial" w:hAnsi="Arial" w:cs="Arial"/>
          <w:sz w:val="24"/>
          <w:szCs w:val="24"/>
        </w:rPr>
        <w:t>.</w:t>
      </w:r>
    </w:p>
    <w:p w14:paraId="17D7439A" w14:textId="77777777" w:rsidR="00CB3DBE" w:rsidRPr="007153EA" w:rsidRDefault="00D17158" w:rsidP="00B03DD4">
      <w:pPr>
        <w:spacing w:line="360" w:lineRule="auto"/>
        <w:jc w:val="both"/>
        <w:rPr>
          <w:rFonts w:ascii="Arial" w:hAnsi="Arial" w:cs="Arial"/>
          <w:sz w:val="24"/>
          <w:szCs w:val="24"/>
        </w:rPr>
      </w:pPr>
      <w:r>
        <w:rPr>
          <w:rFonts w:ascii="Arial" w:hAnsi="Arial" w:cs="Arial"/>
          <w:sz w:val="24"/>
          <w:szCs w:val="24"/>
        </w:rPr>
        <w:t>G</w:t>
      </w:r>
      <w:r w:rsidR="00CB3DBE" w:rsidRPr="007153EA">
        <w:rPr>
          <w:rFonts w:ascii="Arial" w:hAnsi="Arial" w:cs="Arial"/>
          <w:sz w:val="24"/>
          <w:szCs w:val="24"/>
        </w:rPr>
        <w:t>oal 4 is vital for improving the connection links to enhance the UK transport network and to support the economy to grow</w:t>
      </w:r>
      <w:sdt>
        <w:sdtPr>
          <w:rPr>
            <w:rFonts w:ascii="Arial" w:hAnsi="Arial" w:cs="Arial"/>
            <w:sz w:val="24"/>
            <w:szCs w:val="24"/>
          </w:rPr>
          <w:id w:val="988515554"/>
          <w:citation/>
        </w:sdtPr>
        <w:sdtContent>
          <w:r w:rsidR="003F419B" w:rsidRPr="007153EA">
            <w:rPr>
              <w:rFonts w:ascii="Arial" w:hAnsi="Arial" w:cs="Arial"/>
              <w:sz w:val="24"/>
              <w:szCs w:val="24"/>
            </w:rPr>
            <w:fldChar w:fldCharType="begin"/>
          </w:r>
          <w:r w:rsidR="003F419B" w:rsidRPr="007153EA">
            <w:rPr>
              <w:rFonts w:ascii="Arial" w:hAnsi="Arial" w:cs="Arial"/>
              <w:sz w:val="24"/>
              <w:szCs w:val="24"/>
            </w:rPr>
            <w:instrText xml:space="preserve"> CITATION Dep21 \l 2057 </w:instrText>
          </w:r>
          <w:r w:rsidR="003F419B" w:rsidRPr="007153EA">
            <w:rPr>
              <w:rFonts w:ascii="Arial" w:hAnsi="Arial" w:cs="Arial"/>
              <w:sz w:val="24"/>
              <w:szCs w:val="24"/>
            </w:rPr>
            <w:fldChar w:fldCharType="separate"/>
          </w:r>
          <w:r w:rsidR="003F419B" w:rsidRPr="007153EA">
            <w:rPr>
              <w:rFonts w:ascii="Arial" w:hAnsi="Arial" w:cs="Arial"/>
              <w:noProof/>
              <w:sz w:val="24"/>
              <w:szCs w:val="24"/>
            </w:rPr>
            <w:t xml:space="preserve"> (Department for Transport, 2021)</w:t>
          </w:r>
          <w:r w:rsidR="003F419B" w:rsidRPr="007153EA">
            <w:rPr>
              <w:rFonts w:ascii="Arial" w:hAnsi="Arial" w:cs="Arial"/>
              <w:sz w:val="24"/>
              <w:szCs w:val="24"/>
            </w:rPr>
            <w:fldChar w:fldCharType="end"/>
          </w:r>
        </w:sdtContent>
      </w:sdt>
      <w:r w:rsidR="00CB3DBE" w:rsidRPr="007153EA">
        <w:rPr>
          <w:rFonts w:ascii="Arial" w:hAnsi="Arial" w:cs="Arial"/>
          <w:sz w:val="24"/>
          <w:szCs w:val="24"/>
        </w:rPr>
        <w:t xml:space="preserve">. It builds confidence </w:t>
      </w:r>
      <w:r w:rsidR="00027D26" w:rsidRPr="007153EA">
        <w:rPr>
          <w:rFonts w:ascii="Arial" w:hAnsi="Arial" w:cs="Arial"/>
          <w:sz w:val="24"/>
          <w:szCs w:val="24"/>
        </w:rPr>
        <w:t>in the transport links as the recovery from the Covid-19 intensifies. This improves the transpor</w:t>
      </w:r>
      <w:r>
        <w:rPr>
          <w:rFonts w:ascii="Arial" w:hAnsi="Arial" w:cs="Arial"/>
          <w:sz w:val="24"/>
          <w:szCs w:val="24"/>
        </w:rPr>
        <w:t>t users’ experience and ensures</w:t>
      </w:r>
      <w:r w:rsidR="00027D26" w:rsidRPr="007153EA">
        <w:rPr>
          <w:rFonts w:ascii="Arial" w:hAnsi="Arial" w:cs="Arial"/>
          <w:sz w:val="24"/>
          <w:szCs w:val="24"/>
        </w:rPr>
        <w:t xml:space="preserve"> that the network is inclusive, reliable</w:t>
      </w:r>
      <w:r>
        <w:rPr>
          <w:rFonts w:ascii="Arial" w:hAnsi="Arial" w:cs="Arial"/>
          <w:sz w:val="24"/>
          <w:szCs w:val="24"/>
        </w:rPr>
        <w:t>,</w:t>
      </w:r>
      <w:r w:rsidR="00027D26" w:rsidRPr="007153EA">
        <w:rPr>
          <w:rFonts w:ascii="Arial" w:hAnsi="Arial" w:cs="Arial"/>
          <w:sz w:val="24"/>
          <w:szCs w:val="24"/>
        </w:rPr>
        <w:t xml:space="preserve"> and safe. </w:t>
      </w:r>
      <w:r w:rsidR="003F419B" w:rsidRPr="007153EA">
        <w:rPr>
          <w:rFonts w:ascii="Arial" w:hAnsi="Arial" w:cs="Arial"/>
          <w:sz w:val="24"/>
          <w:szCs w:val="24"/>
        </w:rPr>
        <w:t>After Brexit, there are opportunities for the new status as a fully sovereign trading nation. This reinvigorates international transport cooperation with the work with other countries to address the wor</w:t>
      </w:r>
      <w:r>
        <w:rPr>
          <w:rFonts w:ascii="Arial" w:hAnsi="Arial" w:cs="Arial"/>
          <w:sz w:val="24"/>
          <w:szCs w:val="24"/>
        </w:rPr>
        <w:t>ldwide challenges. All this has</w:t>
      </w:r>
      <w:r w:rsidR="003F419B" w:rsidRPr="007153EA">
        <w:rPr>
          <w:rFonts w:ascii="Arial" w:hAnsi="Arial" w:cs="Arial"/>
          <w:sz w:val="24"/>
          <w:szCs w:val="24"/>
        </w:rPr>
        <w:t xml:space="preserve"> a strong impact on the UK’s domestic transport priorities</w:t>
      </w:r>
      <w:sdt>
        <w:sdtPr>
          <w:rPr>
            <w:rFonts w:ascii="Arial" w:hAnsi="Arial" w:cs="Arial"/>
            <w:sz w:val="24"/>
            <w:szCs w:val="24"/>
          </w:rPr>
          <w:id w:val="2004002835"/>
          <w:citation/>
        </w:sdtPr>
        <w:sdtContent>
          <w:r w:rsidR="003F419B" w:rsidRPr="007153EA">
            <w:rPr>
              <w:rFonts w:ascii="Arial" w:hAnsi="Arial" w:cs="Arial"/>
              <w:sz w:val="24"/>
              <w:szCs w:val="24"/>
            </w:rPr>
            <w:fldChar w:fldCharType="begin"/>
          </w:r>
          <w:r w:rsidR="003F419B" w:rsidRPr="007153EA">
            <w:rPr>
              <w:rFonts w:ascii="Arial" w:hAnsi="Arial" w:cs="Arial"/>
              <w:sz w:val="24"/>
              <w:szCs w:val="24"/>
            </w:rPr>
            <w:instrText xml:space="preserve"> CITATION Dep21 \l 2057 </w:instrText>
          </w:r>
          <w:r w:rsidR="003F419B" w:rsidRPr="007153EA">
            <w:rPr>
              <w:rFonts w:ascii="Arial" w:hAnsi="Arial" w:cs="Arial"/>
              <w:sz w:val="24"/>
              <w:szCs w:val="24"/>
            </w:rPr>
            <w:fldChar w:fldCharType="separate"/>
          </w:r>
          <w:r w:rsidR="003F419B" w:rsidRPr="007153EA">
            <w:rPr>
              <w:rFonts w:ascii="Arial" w:hAnsi="Arial" w:cs="Arial"/>
              <w:noProof/>
              <w:sz w:val="24"/>
              <w:szCs w:val="24"/>
            </w:rPr>
            <w:t xml:space="preserve"> (Department for Transport, 2021)</w:t>
          </w:r>
          <w:r w:rsidR="003F419B" w:rsidRPr="007153EA">
            <w:rPr>
              <w:rFonts w:ascii="Arial" w:hAnsi="Arial" w:cs="Arial"/>
              <w:sz w:val="24"/>
              <w:szCs w:val="24"/>
            </w:rPr>
            <w:fldChar w:fldCharType="end"/>
          </w:r>
        </w:sdtContent>
      </w:sdt>
      <w:r w:rsidR="003F419B" w:rsidRPr="007153EA">
        <w:rPr>
          <w:rFonts w:ascii="Arial" w:hAnsi="Arial" w:cs="Arial"/>
          <w:sz w:val="24"/>
          <w:szCs w:val="24"/>
        </w:rPr>
        <w:t xml:space="preserve">. </w:t>
      </w:r>
    </w:p>
    <w:p w14:paraId="3849375F" w14:textId="77777777" w:rsidR="000837F0" w:rsidRPr="007153EA" w:rsidRDefault="000837F0" w:rsidP="00B03DD4">
      <w:pPr>
        <w:spacing w:line="360" w:lineRule="auto"/>
        <w:jc w:val="both"/>
        <w:rPr>
          <w:rFonts w:ascii="Arial" w:hAnsi="Arial" w:cs="Arial"/>
          <w:sz w:val="24"/>
          <w:szCs w:val="24"/>
        </w:rPr>
      </w:pPr>
      <w:r w:rsidRPr="007153EA">
        <w:rPr>
          <w:rFonts w:ascii="Arial" w:hAnsi="Arial" w:cs="Arial"/>
          <w:sz w:val="24"/>
          <w:szCs w:val="24"/>
        </w:rPr>
        <w:t>The government supports universal pre-primary education and introduces the Early Years Foundation Stage (EYFS). This is a set of standards for development, care</w:t>
      </w:r>
      <w:r w:rsidR="00D17158">
        <w:rPr>
          <w:rFonts w:ascii="Arial" w:hAnsi="Arial" w:cs="Arial"/>
          <w:sz w:val="24"/>
          <w:szCs w:val="24"/>
        </w:rPr>
        <w:t>,</w:t>
      </w:r>
      <w:r w:rsidRPr="007153EA">
        <w:rPr>
          <w:rFonts w:ascii="Arial" w:hAnsi="Arial" w:cs="Arial"/>
          <w:sz w:val="24"/>
          <w:szCs w:val="24"/>
        </w:rPr>
        <w:t xml:space="preserve"> and learning for children from their birth to five years old</w:t>
      </w:r>
      <w:sdt>
        <w:sdtPr>
          <w:rPr>
            <w:rFonts w:ascii="Arial" w:hAnsi="Arial" w:cs="Arial"/>
            <w:sz w:val="24"/>
            <w:szCs w:val="24"/>
          </w:rPr>
          <w:id w:val="-2128843440"/>
          <w:citation/>
        </w:sdtPr>
        <w:sdtContent>
          <w:r w:rsidR="00C72695" w:rsidRPr="007153EA">
            <w:rPr>
              <w:rFonts w:ascii="Arial" w:hAnsi="Arial" w:cs="Arial"/>
              <w:sz w:val="24"/>
              <w:szCs w:val="24"/>
            </w:rPr>
            <w:fldChar w:fldCharType="begin"/>
          </w:r>
          <w:r w:rsidR="00C72695" w:rsidRPr="007153EA">
            <w:rPr>
              <w:rFonts w:ascii="Arial" w:hAnsi="Arial" w:cs="Arial"/>
              <w:sz w:val="24"/>
              <w:szCs w:val="24"/>
            </w:rPr>
            <w:instrText xml:space="preserve"> CITATION GOV211 \l 2057 </w:instrText>
          </w:r>
          <w:r w:rsidR="00C72695" w:rsidRPr="007153EA">
            <w:rPr>
              <w:rFonts w:ascii="Arial" w:hAnsi="Arial" w:cs="Arial"/>
              <w:sz w:val="24"/>
              <w:szCs w:val="24"/>
            </w:rPr>
            <w:fldChar w:fldCharType="separate"/>
          </w:r>
          <w:r w:rsidR="00C72695" w:rsidRPr="007153EA">
            <w:rPr>
              <w:rFonts w:ascii="Arial" w:hAnsi="Arial" w:cs="Arial"/>
              <w:noProof/>
              <w:sz w:val="24"/>
              <w:szCs w:val="24"/>
            </w:rPr>
            <w:t xml:space="preserve"> (GOV.UK, 2021)</w:t>
          </w:r>
          <w:r w:rsidR="00C72695" w:rsidRPr="007153EA">
            <w:rPr>
              <w:rFonts w:ascii="Arial" w:hAnsi="Arial" w:cs="Arial"/>
              <w:sz w:val="24"/>
              <w:szCs w:val="24"/>
            </w:rPr>
            <w:fldChar w:fldCharType="end"/>
          </w:r>
        </w:sdtContent>
      </w:sdt>
      <w:r w:rsidRPr="007153EA">
        <w:rPr>
          <w:rFonts w:ascii="Arial" w:hAnsi="Arial" w:cs="Arial"/>
          <w:sz w:val="24"/>
          <w:szCs w:val="24"/>
        </w:rPr>
        <w:t xml:space="preserve">. The </w:t>
      </w:r>
      <w:r w:rsidRPr="007153EA">
        <w:rPr>
          <w:rFonts w:ascii="Arial" w:hAnsi="Arial" w:cs="Arial"/>
          <w:sz w:val="24"/>
          <w:szCs w:val="24"/>
        </w:rPr>
        <w:lastRenderedPageBreak/>
        <w:t>Ofsted registered providers for early years and all schools must follow the rules including child-minders, nurseries, preschools</w:t>
      </w:r>
      <w:r w:rsidR="00D17158">
        <w:rPr>
          <w:rFonts w:ascii="Arial" w:hAnsi="Arial" w:cs="Arial"/>
          <w:sz w:val="24"/>
          <w:szCs w:val="24"/>
        </w:rPr>
        <w:t>,</w:t>
      </w:r>
      <w:r w:rsidRPr="007153EA">
        <w:rPr>
          <w:rFonts w:ascii="Arial" w:hAnsi="Arial" w:cs="Arial"/>
          <w:sz w:val="24"/>
          <w:szCs w:val="24"/>
        </w:rPr>
        <w:t xml:space="preserve"> and school reception classes. </w:t>
      </w:r>
      <w:r w:rsidR="00F45A8C" w:rsidRPr="007153EA">
        <w:rPr>
          <w:rFonts w:ascii="Arial" w:hAnsi="Arial" w:cs="Arial"/>
          <w:sz w:val="24"/>
          <w:szCs w:val="24"/>
        </w:rPr>
        <w:t xml:space="preserve">The core areas of learning are physical development, language, communication, literacy, maths, knowledge for </w:t>
      </w:r>
      <w:r w:rsidR="00D17158">
        <w:rPr>
          <w:rFonts w:ascii="Arial" w:hAnsi="Arial" w:cs="Arial"/>
          <w:sz w:val="24"/>
          <w:szCs w:val="24"/>
        </w:rPr>
        <w:t xml:space="preserve">the </w:t>
      </w:r>
      <w:r w:rsidR="00F45A8C" w:rsidRPr="007153EA">
        <w:rPr>
          <w:rFonts w:ascii="Arial" w:hAnsi="Arial" w:cs="Arial"/>
          <w:sz w:val="24"/>
          <w:szCs w:val="24"/>
        </w:rPr>
        <w:t xml:space="preserve">world, expressive arts, and social, emotional and personal development. The </w:t>
      </w:r>
      <w:r w:rsidR="00D17158">
        <w:rPr>
          <w:rFonts w:ascii="Arial" w:hAnsi="Arial" w:cs="Arial"/>
          <w:sz w:val="24"/>
          <w:szCs w:val="24"/>
        </w:rPr>
        <w:t>signs of progress</w:t>
      </w:r>
      <w:r w:rsidR="00F45A8C" w:rsidRPr="007153EA">
        <w:rPr>
          <w:rFonts w:ascii="Arial" w:hAnsi="Arial" w:cs="Arial"/>
          <w:sz w:val="24"/>
          <w:szCs w:val="24"/>
        </w:rPr>
        <w:t xml:space="preserve"> of the children are review</w:t>
      </w:r>
      <w:r w:rsidR="00D17158">
        <w:rPr>
          <w:rFonts w:ascii="Arial" w:hAnsi="Arial" w:cs="Arial"/>
          <w:sz w:val="24"/>
          <w:szCs w:val="24"/>
        </w:rPr>
        <w:t>ing</w:t>
      </w:r>
      <w:r w:rsidR="00F45A8C" w:rsidRPr="007153EA">
        <w:rPr>
          <w:rFonts w:ascii="Arial" w:hAnsi="Arial" w:cs="Arial"/>
          <w:sz w:val="24"/>
          <w:szCs w:val="24"/>
        </w:rPr>
        <w:t xml:space="preserve"> between two and three early years by </w:t>
      </w:r>
      <w:r w:rsidR="00D17158">
        <w:rPr>
          <w:rFonts w:ascii="Arial" w:hAnsi="Arial" w:cs="Arial"/>
          <w:sz w:val="24"/>
          <w:szCs w:val="24"/>
        </w:rPr>
        <w:t xml:space="preserve">a </w:t>
      </w:r>
      <w:r w:rsidR="00F45A8C" w:rsidRPr="007153EA">
        <w:rPr>
          <w:rFonts w:ascii="Arial" w:hAnsi="Arial" w:cs="Arial"/>
          <w:sz w:val="24"/>
          <w:szCs w:val="24"/>
        </w:rPr>
        <w:t xml:space="preserve">health visitor. The early learning goals are </w:t>
      </w:r>
      <w:r w:rsidR="00D17158">
        <w:rPr>
          <w:rFonts w:ascii="Arial" w:hAnsi="Arial" w:cs="Arial"/>
          <w:sz w:val="24"/>
          <w:szCs w:val="24"/>
        </w:rPr>
        <w:t xml:space="preserve">a </w:t>
      </w:r>
      <w:r w:rsidR="00F45A8C" w:rsidRPr="007153EA">
        <w:rPr>
          <w:rFonts w:ascii="Arial" w:hAnsi="Arial" w:cs="Arial"/>
          <w:sz w:val="24"/>
          <w:szCs w:val="24"/>
        </w:rPr>
        <w:t>vital part of the</w:t>
      </w:r>
      <w:r w:rsidR="003C3994" w:rsidRPr="007153EA">
        <w:rPr>
          <w:rFonts w:ascii="Arial" w:hAnsi="Arial" w:cs="Arial"/>
          <w:sz w:val="24"/>
          <w:szCs w:val="24"/>
        </w:rPr>
        <w:t xml:space="preserve"> framework </w:t>
      </w:r>
      <w:r w:rsidR="00C72695" w:rsidRPr="007153EA">
        <w:rPr>
          <w:rFonts w:ascii="Arial" w:hAnsi="Arial" w:cs="Arial"/>
          <w:sz w:val="24"/>
          <w:szCs w:val="24"/>
        </w:rPr>
        <w:t>for early</w:t>
      </w:r>
      <w:r w:rsidR="00F45A8C" w:rsidRPr="007153EA">
        <w:rPr>
          <w:rFonts w:ascii="Arial" w:hAnsi="Arial" w:cs="Arial"/>
          <w:sz w:val="24"/>
          <w:szCs w:val="24"/>
        </w:rPr>
        <w:t xml:space="preserve"> </w:t>
      </w:r>
      <w:r w:rsidR="00C72695" w:rsidRPr="007153EA">
        <w:rPr>
          <w:rFonts w:ascii="Arial" w:hAnsi="Arial" w:cs="Arial"/>
          <w:sz w:val="24"/>
          <w:szCs w:val="24"/>
        </w:rPr>
        <w:t>years such</w:t>
      </w:r>
      <w:r w:rsidR="00F45A8C" w:rsidRPr="007153EA">
        <w:rPr>
          <w:rFonts w:ascii="Arial" w:hAnsi="Arial" w:cs="Arial"/>
          <w:sz w:val="24"/>
          <w:szCs w:val="24"/>
        </w:rPr>
        <w:t xml:space="preserve"> as to ensure the children are kept safe and healthy and to ensure they have</w:t>
      </w:r>
      <w:r w:rsidR="00D17158">
        <w:rPr>
          <w:rFonts w:ascii="Arial" w:hAnsi="Arial" w:cs="Arial"/>
          <w:sz w:val="24"/>
          <w:szCs w:val="24"/>
        </w:rPr>
        <w:t xml:space="preserve"> the</w:t>
      </w:r>
      <w:r w:rsidR="00F45A8C" w:rsidRPr="007153EA">
        <w:rPr>
          <w:rFonts w:ascii="Arial" w:hAnsi="Arial" w:cs="Arial"/>
          <w:sz w:val="24"/>
          <w:szCs w:val="24"/>
        </w:rPr>
        <w:t xml:space="preserve"> knowledge to start school. The framework is for childcar</w:t>
      </w:r>
      <w:r w:rsidR="00D17158">
        <w:rPr>
          <w:rFonts w:ascii="Arial" w:hAnsi="Arial" w:cs="Arial"/>
          <w:sz w:val="24"/>
          <w:szCs w:val="24"/>
        </w:rPr>
        <w:t>e providers, child-minders, out-of-</w:t>
      </w:r>
      <w:r w:rsidR="00F45A8C" w:rsidRPr="007153EA">
        <w:rPr>
          <w:rFonts w:ascii="Arial" w:hAnsi="Arial" w:cs="Arial"/>
          <w:sz w:val="24"/>
          <w:szCs w:val="24"/>
        </w:rPr>
        <w:t>school providers, school staff, and school leaders</w:t>
      </w:r>
      <w:sdt>
        <w:sdtPr>
          <w:rPr>
            <w:rFonts w:ascii="Arial" w:hAnsi="Arial" w:cs="Arial"/>
            <w:sz w:val="24"/>
            <w:szCs w:val="24"/>
          </w:rPr>
          <w:id w:val="-2080517716"/>
          <w:citation/>
        </w:sdtPr>
        <w:sdtContent>
          <w:r w:rsidR="00C72695" w:rsidRPr="007153EA">
            <w:rPr>
              <w:rFonts w:ascii="Arial" w:hAnsi="Arial" w:cs="Arial"/>
              <w:sz w:val="24"/>
              <w:szCs w:val="24"/>
            </w:rPr>
            <w:fldChar w:fldCharType="begin"/>
          </w:r>
          <w:r w:rsidR="00C72695" w:rsidRPr="007153EA">
            <w:rPr>
              <w:rFonts w:ascii="Arial" w:hAnsi="Arial" w:cs="Arial"/>
              <w:sz w:val="24"/>
              <w:szCs w:val="24"/>
            </w:rPr>
            <w:instrText xml:space="preserve"> CITATION GOV211 \l 2057 </w:instrText>
          </w:r>
          <w:r w:rsidR="00C72695" w:rsidRPr="007153EA">
            <w:rPr>
              <w:rFonts w:ascii="Arial" w:hAnsi="Arial" w:cs="Arial"/>
              <w:sz w:val="24"/>
              <w:szCs w:val="24"/>
            </w:rPr>
            <w:fldChar w:fldCharType="separate"/>
          </w:r>
          <w:r w:rsidR="00C72695" w:rsidRPr="007153EA">
            <w:rPr>
              <w:rFonts w:ascii="Arial" w:hAnsi="Arial" w:cs="Arial"/>
              <w:noProof/>
              <w:sz w:val="24"/>
              <w:szCs w:val="24"/>
            </w:rPr>
            <w:t xml:space="preserve"> (GOV.UK, 2021)</w:t>
          </w:r>
          <w:r w:rsidR="00C72695" w:rsidRPr="007153EA">
            <w:rPr>
              <w:rFonts w:ascii="Arial" w:hAnsi="Arial" w:cs="Arial"/>
              <w:sz w:val="24"/>
              <w:szCs w:val="24"/>
            </w:rPr>
            <w:fldChar w:fldCharType="end"/>
          </w:r>
        </w:sdtContent>
      </w:sdt>
      <w:r w:rsidR="00F45A8C" w:rsidRPr="007153EA">
        <w:rPr>
          <w:rFonts w:ascii="Arial" w:hAnsi="Arial" w:cs="Arial"/>
          <w:sz w:val="24"/>
          <w:szCs w:val="24"/>
        </w:rPr>
        <w:t xml:space="preserve">. </w:t>
      </w:r>
    </w:p>
    <w:p w14:paraId="6BDE1BD7" w14:textId="38036F65" w:rsidR="00C66CA5" w:rsidRDefault="00C66CA5" w:rsidP="00B03DD4">
      <w:pPr>
        <w:spacing w:line="360" w:lineRule="auto"/>
        <w:jc w:val="both"/>
        <w:rPr>
          <w:rFonts w:ascii="Arial" w:hAnsi="Arial" w:cs="Arial"/>
          <w:sz w:val="24"/>
          <w:szCs w:val="24"/>
        </w:rPr>
      </w:pPr>
      <w:r w:rsidRPr="007153EA">
        <w:rPr>
          <w:rFonts w:ascii="Arial" w:hAnsi="Arial" w:cs="Arial"/>
          <w:sz w:val="24"/>
          <w:szCs w:val="24"/>
        </w:rPr>
        <w:t>The implementation of the UK government of the Lifetime Skills Guarantee</w:t>
      </w:r>
      <w:r w:rsidR="00D17158">
        <w:rPr>
          <w:rFonts w:ascii="Arial" w:hAnsi="Arial" w:cs="Arial"/>
          <w:sz w:val="24"/>
          <w:szCs w:val="24"/>
        </w:rPr>
        <w:t>s</w:t>
      </w:r>
      <w:r w:rsidRPr="007153EA">
        <w:rPr>
          <w:rFonts w:ascii="Arial" w:hAnsi="Arial" w:cs="Arial"/>
          <w:sz w:val="24"/>
          <w:szCs w:val="24"/>
        </w:rPr>
        <w:t xml:space="preserve"> programme provides opportunities for adults if they don’t have an A-level qualification. This strategy supports the nation to accomplish the target linked to “Relevant skills for decent </w:t>
      </w:r>
      <w:r w:rsidR="00A0548B" w:rsidRPr="007153EA">
        <w:rPr>
          <w:rFonts w:ascii="Arial" w:hAnsi="Arial" w:cs="Arial"/>
          <w:sz w:val="24"/>
          <w:szCs w:val="24"/>
        </w:rPr>
        <w:t xml:space="preserve">work. “This scheme provides chances for adults to take free valuable courses. This boosts productivity and supports the country for building better from the Covid-19 pandemic. The programme transforms the foundations of the skills system </w:t>
      </w:r>
      <w:r w:rsidR="00D17158">
        <w:rPr>
          <w:rFonts w:ascii="Arial" w:hAnsi="Arial" w:cs="Arial"/>
          <w:sz w:val="24"/>
          <w:szCs w:val="24"/>
        </w:rPr>
        <w:t>by</w:t>
      </w:r>
      <w:r w:rsidR="00A0548B" w:rsidRPr="007153EA">
        <w:rPr>
          <w:rFonts w:ascii="Arial" w:hAnsi="Arial" w:cs="Arial"/>
          <w:sz w:val="24"/>
          <w:szCs w:val="24"/>
        </w:rPr>
        <w:t xml:space="preserve"> funding the apprenticeships and </w:t>
      </w:r>
      <w:r w:rsidR="00D17158">
        <w:rPr>
          <w:rFonts w:ascii="Arial" w:hAnsi="Arial" w:cs="Arial"/>
          <w:sz w:val="24"/>
          <w:szCs w:val="24"/>
        </w:rPr>
        <w:t>providing training for construction</w:t>
      </w:r>
      <w:r w:rsidR="009E4F3F" w:rsidRPr="007153EA">
        <w:rPr>
          <w:rFonts w:ascii="Arial" w:hAnsi="Arial" w:cs="Arial"/>
          <w:sz w:val="24"/>
          <w:szCs w:val="24"/>
        </w:rPr>
        <w:t xml:space="preserve"> industries. This plays a core character in developing skills for the economy for current and future</w:t>
      </w:r>
      <w:r w:rsidR="00D17158">
        <w:rPr>
          <w:rFonts w:ascii="Arial" w:hAnsi="Arial" w:cs="Arial"/>
          <w:sz w:val="24"/>
          <w:szCs w:val="24"/>
        </w:rPr>
        <w:t xml:space="preserve"> generations. It contributes to</w:t>
      </w:r>
      <w:r w:rsidR="009E4F3F" w:rsidRPr="007153EA">
        <w:rPr>
          <w:rFonts w:ascii="Arial" w:hAnsi="Arial" w:cs="Arial"/>
          <w:sz w:val="24"/>
          <w:szCs w:val="24"/>
        </w:rPr>
        <w:t xml:space="preserve"> tackling the nation’s skills challenges for rebuilding the economy after the coronavirus pandemic. </w:t>
      </w:r>
    </w:p>
    <w:p w14:paraId="76D53B72" w14:textId="72DEA4E7" w:rsidR="008E2749" w:rsidRPr="007153EA" w:rsidRDefault="008E2749" w:rsidP="00B03DD4">
      <w:pPr>
        <w:spacing w:line="360" w:lineRule="auto"/>
        <w:jc w:val="both"/>
        <w:rPr>
          <w:rFonts w:ascii="Arial" w:hAnsi="Arial" w:cs="Arial"/>
          <w:sz w:val="24"/>
          <w:szCs w:val="24"/>
        </w:rPr>
      </w:pPr>
      <w:r>
        <w:rPr>
          <w:rFonts w:ascii="Arial" w:hAnsi="Arial" w:cs="Arial"/>
          <w:sz w:val="24"/>
          <w:szCs w:val="24"/>
        </w:rPr>
        <w:t>The UK Government through the implementations of strategies and policy to achieve the Goals 3 and 4 shows the ability to work in partnership with different agencies, such as NHS, Public Health England, Department of Education</w:t>
      </w:r>
      <w:r w:rsidR="00530FFE">
        <w:rPr>
          <w:rFonts w:ascii="Arial" w:hAnsi="Arial" w:cs="Arial"/>
          <w:sz w:val="24"/>
          <w:szCs w:val="24"/>
        </w:rPr>
        <w:t xml:space="preserve">, meeting the targets of SDG 17 – ‘Partnerships for the Goals’. </w:t>
      </w:r>
      <w:r>
        <w:rPr>
          <w:rFonts w:ascii="Arial" w:hAnsi="Arial" w:cs="Arial"/>
          <w:sz w:val="24"/>
          <w:szCs w:val="24"/>
        </w:rPr>
        <w:t xml:space="preserve"> </w:t>
      </w:r>
    </w:p>
    <w:p w14:paraId="42DEE943" w14:textId="77777777" w:rsidR="00FB14CC" w:rsidRPr="007153EA" w:rsidRDefault="00E2306A" w:rsidP="004B7F62">
      <w:pPr>
        <w:spacing w:line="360" w:lineRule="auto"/>
        <w:jc w:val="both"/>
        <w:rPr>
          <w:rFonts w:ascii="Arial" w:hAnsi="Arial" w:cs="Arial"/>
          <w:b/>
          <w:sz w:val="24"/>
          <w:szCs w:val="24"/>
        </w:rPr>
      </w:pPr>
      <w:r w:rsidRPr="007153EA">
        <w:rPr>
          <w:rFonts w:ascii="Arial" w:hAnsi="Arial" w:cs="Arial"/>
          <w:b/>
          <w:sz w:val="24"/>
          <w:szCs w:val="24"/>
        </w:rPr>
        <w:t xml:space="preserve">London targets to become a sustainable world city </w:t>
      </w:r>
    </w:p>
    <w:p w14:paraId="7CA78761" w14:textId="77F9C97D" w:rsidR="00A65239" w:rsidRPr="007153EA" w:rsidRDefault="00E2306A" w:rsidP="004B7F62">
      <w:pPr>
        <w:spacing w:line="360" w:lineRule="auto"/>
        <w:jc w:val="both"/>
        <w:rPr>
          <w:rFonts w:ascii="Arial" w:hAnsi="Arial" w:cs="Arial"/>
          <w:sz w:val="24"/>
          <w:szCs w:val="24"/>
        </w:rPr>
      </w:pPr>
      <w:r w:rsidRPr="007153EA">
        <w:rPr>
          <w:rFonts w:ascii="Arial" w:hAnsi="Arial" w:cs="Arial"/>
          <w:sz w:val="24"/>
          <w:szCs w:val="24"/>
        </w:rPr>
        <w:t>The Greater London Authority introduces the London Sustainable Development Commission to support the capital to achieve these goals. It has implemented various strategies to accomplish goal</w:t>
      </w:r>
      <w:r w:rsidR="00D17158">
        <w:rPr>
          <w:rFonts w:ascii="Arial" w:hAnsi="Arial" w:cs="Arial"/>
          <w:sz w:val="24"/>
          <w:szCs w:val="24"/>
        </w:rPr>
        <w:t>s</w:t>
      </w:r>
      <w:r w:rsidRPr="007153EA">
        <w:rPr>
          <w:rFonts w:ascii="Arial" w:hAnsi="Arial" w:cs="Arial"/>
          <w:sz w:val="24"/>
          <w:szCs w:val="24"/>
        </w:rPr>
        <w:t xml:space="preserve"> 3, </w:t>
      </w:r>
      <w:r w:rsidR="00530FFE">
        <w:rPr>
          <w:rFonts w:ascii="Arial" w:hAnsi="Arial" w:cs="Arial"/>
          <w:sz w:val="24"/>
          <w:szCs w:val="24"/>
        </w:rPr>
        <w:t>4</w:t>
      </w:r>
      <w:r w:rsidRPr="007153EA">
        <w:rPr>
          <w:rFonts w:ascii="Arial" w:hAnsi="Arial" w:cs="Arial"/>
          <w:sz w:val="24"/>
          <w:szCs w:val="24"/>
        </w:rPr>
        <w:t xml:space="preserve">, and 17. </w:t>
      </w:r>
      <w:r w:rsidR="00B04F84" w:rsidRPr="007153EA">
        <w:rPr>
          <w:rFonts w:ascii="Arial" w:hAnsi="Arial" w:cs="Arial"/>
          <w:sz w:val="24"/>
          <w:szCs w:val="24"/>
        </w:rPr>
        <w:t>The main benefits for the capital are promoting inclusive</w:t>
      </w:r>
      <w:r w:rsidR="00D17158">
        <w:rPr>
          <w:rFonts w:ascii="Arial" w:hAnsi="Arial" w:cs="Arial"/>
          <w:sz w:val="24"/>
          <w:szCs w:val="24"/>
        </w:rPr>
        <w:t>ness</w:t>
      </w:r>
      <w:r w:rsidR="00B04F84" w:rsidRPr="007153EA">
        <w:rPr>
          <w:rFonts w:ascii="Arial" w:hAnsi="Arial" w:cs="Arial"/>
          <w:sz w:val="24"/>
          <w:szCs w:val="24"/>
        </w:rPr>
        <w:t>, emphasising partnership, supporting decision-making, and providing global recognition and legitimacy between local and national governments, local community groups</w:t>
      </w:r>
      <w:r w:rsidR="00D17158">
        <w:rPr>
          <w:rFonts w:ascii="Arial" w:hAnsi="Arial" w:cs="Arial"/>
          <w:sz w:val="24"/>
          <w:szCs w:val="24"/>
        </w:rPr>
        <w:t>,</w:t>
      </w:r>
      <w:r w:rsidR="00B04F84" w:rsidRPr="007153EA">
        <w:rPr>
          <w:rFonts w:ascii="Arial" w:hAnsi="Arial" w:cs="Arial"/>
          <w:sz w:val="24"/>
          <w:szCs w:val="24"/>
        </w:rPr>
        <w:t xml:space="preserve"> and businesses</w:t>
      </w:r>
      <w:sdt>
        <w:sdtPr>
          <w:rPr>
            <w:rFonts w:ascii="Arial" w:hAnsi="Arial" w:cs="Arial"/>
            <w:sz w:val="24"/>
            <w:szCs w:val="24"/>
          </w:rPr>
          <w:id w:val="435254959"/>
          <w:citation/>
        </w:sdtPr>
        <w:sdtContent>
          <w:r w:rsidR="00DC331D" w:rsidRPr="007153EA">
            <w:rPr>
              <w:rFonts w:ascii="Arial" w:hAnsi="Arial" w:cs="Arial"/>
              <w:sz w:val="24"/>
              <w:szCs w:val="24"/>
            </w:rPr>
            <w:fldChar w:fldCharType="begin"/>
          </w:r>
          <w:r w:rsidR="00DC331D" w:rsidRPr="007153EA">
            <w:rPr>
              <w:rFonts w:ascii="Arial" w:hAnsi="Arial" w:cs="Arial"/>
              <w:sz w:val="24"/>
              <w:szCs w:val="24"/>
            </w:rPr>
            <w:instrText xml:space="preserve"> CITATION Lon211 \l 2057 </w:instrText>
          </w:r>
          <w:r w:rsidR="00DC331D" w:rsidRPr="007153EA">
            <w:rPr>
              <w:rFonts w:ascii="Arial" w:hAnsi="Arial" w:cs="Arial"/>
              <w:sz w:val="24"/>
              <w:szCs w:val="24"/>
            </w:rPr>
            <w:fldChar w:fldCharType="separate"/>
          </w:r>
          <w:r w:rsidR="00DC331D" w:rsidRPr="007153EA">
            <w:rPr>
              <w:rFonts w:ascii="Arial" w:hAnsi="Arial" w:cs="Arial"/>
              <w:noProof/>
              <w:sz w:val="24"/>
              <w:szCs w:val="24"/>
            </w:rPr>
            <w:t xml:space="preserve"> (London Development Commission, 2021)</w:t>
          </w:r>
          <w:r w:rsidR="00DC331D" w:rsidRPr="007153EA">
            <w:rPr>
              <w:rFonts w:ascii="Arial" w:hAnsi="Arial" w:cs="Arial"/>
              <w:sz w:val="24"/>
              <w:szCs w:val="24"/>
            </w:rPr>
            <w:fldChar w:fldCharType="end"/>
          </w:r>
        </w:sdtContent>
      </w:sdt>
      <w:r w:rsidR="00B04F84" w:rsidRPr="007153EA">
        <w:rPr>
          <w:rFonts w:ascii="Arial" w:hAnsi="Arial" w:cs="Arial"/>
          <w:sz w:val="24"/>
          <w:szCs w:val="24"/>
        </w:rPr>
        <w:t xml:space="preserve">. </w:t>
      </w:r>
    </w:p>
    <w:p w14:paraId="42017E7D" w14:textId="77777777" w:rsidR="00E2306A" w:rsidRPr="007153EA" w:rsidRDefault="00E2306A" w:rsidP="004B7F62">
      <w:pPr>
        <w:spacing w:line="360" w:lineRule="auto"/>
        <w:jc w:val="both"/>
        <w:rPr>
          <w:rFonts w:ascii="Arial" w:hAnsi="Arial" w:cs="Arial"/>
          <w:sz w:val="24"/>
          <w:szCs w:val="24"/>
        </w:rPr>
      </w:pPr>
      <w:r w:rsidRPr="007153EA">
        <w:rPr>
          <w:rFonts w:ascii="Arial" w:hAnsi="Arial" w:cs="Arial"/>
          <w:b/>
          <w:sz w:val="24"/>
          <w:szCs w:val="24"/>
        </w:rPr>
        <w:lastRenderedPageBreak/>
        <w:t>Goal 3</w:t>
      </w:r>
      <w:r w:rsidRPr="007153EA">
        <w:rPr>
          <w:rFonts w:ascii="Arial" w:hAnsi="Arial" w:cs="Arial"/>
          <w:sz w:val="24"/>
          <w:szCs w:val="24"/>
        </w:rPr>
        <w:t xml:space="preserve"> – Strategies to accomplish this goal include the mayor’s ultra-low emission zone for London from October 2021</w:t>
      </w:r>
      <w:sdt>
        <w:sdtPr>
          <w:rPr>
            <w:rFonts w:ascii="Arial" w:hAnsi="Arial" w:cs="Arial"/>
            <w:sz w:val="24"/>
            <w:szCs w:val="24"/>
          </w:rPr>
          <w:id w:val="762658065"/>
          <w:citation/>
        </w:sdtPr>
        <w:sdtContent>
          <w:r w:rsidR="00C634FF" w:rsidRPr="007153EA">
            <w:rPr>
              <w:rFonts w:ascii="Arial" w:hAnsi="Arial" w:cs="Arial"/>
              <w:sz w:val="24"/>
              <w:szCs w:val="24"/>
            </w:rPr>
            <w:fldChar w:fldCharType="begin"/>
          </w:r>
          <w:r w:rsidR="00C634FF" w:rsidRPr="007153EA">
            <w:rPr>
              <w:rFonts w:ascii="Arial" w:hAnsi="Arial" w:cs="Arial"/>
              <w:sz w:val="24"/>
              <w:szCs w:val="24"/>
            </w:rPr>
            <w:instrText xml:space="preserve"> CITATION May21 \l 2057 </w:instrText>
          </w:r>
          <w:r w:rsidR="00C634FF" w:rsidRPr="007153EA">
            <w:rPr>
              <w:rFonts w:ascii="Arial" w:hAnsi="Arial" w:cs="Arial"/>
              <w:sz w:val="24"/>
              <w:szCs w:val="24"/>
            </w:rPr>
            <w:fldChar w:fldCharType="separate"/>
          </w:r>
          <w:r w:rsidR="00C634FF" w:rsidRPr="007153EA">
            <w:rPr>
              <w:rFonts w:ascii="Arial" w:hAnsi="Arial" w:cs="Arial"/>
              <w:noProof/>
              <w:sz w:val="24"/>
              <w:szCs w:val="24"/>
            </w:rPr>
            <w:t xml:space="preserve"> (Mayor of London, 2021)</w:t>
          </w:r>
          <w:r w:rsidR="00C634FF" w:rsidRPr="007153EA">
            <w:rPr>
              <w:rFonts w:ascii="Arial" w:hAnsi="Arial" w:cs="Arial"/>
              <w:sz w:val="24"/>
              <w:szCs w:val="24"/>
            </w:rPr>
            <w:fldChar w:fldCharType="end"/>
          </w:r>
        </w:sdtContent>
      </w:sdt>
      <w:r w:rsidRPr="007153EA">
        <w:rPr>
          <w:rFonts w:ascii="Arial" w:hAnsi="Arial" w:cs="Arial"/>
          <w:sz w:val="24"/>
          <w:szCs w:val="24"/>
        </w:rPr>
        <w:t xml:space="preserve">. This programmes targets to accomplish goal 3 connected to ‘Environmental health’ reducing pollution level and toxic air. From October 2021 the ultra-low emission zone </w:t>
      </w:r>
      <w:r w:rsidR="000B71EE" w:rsidRPr="007153EA">
        <w:rPr>
          <w:rFonts w:ascii="Arial" w:hAnsi="Arial" w:cs="Arial"/>
          <w:sz w:val="24"/>
          <w:szCs w:val="24"/>
        </w:rPr>
        <w:t xml:space="preserve">(ULEZ) </w:t>
      </w:r>
      <w:r w:rsidRPr="007153EA">
        <w:rPr>
          <w:rFonts w:ascii="Arial" w:hAnsi="Arial" w:cs="Arial"/>
          <w:sz w:val="24"/>
          <w:szCs w:val="24"/>
        </w:rPr>
        <w:t>is expended and includes North and South Circular roads. This zone covers 3.8 million people who live in London</w:t>
      </w:r>
      <w:sdt>
        <w:sdtPr>
          <w:rPr>
            <w:rFonts w:ascii="Arial" w:hAnsi="Arial" w:cs="Arial"/>
            <w:sz w:val="24"/>
            <w:szCs w:val="24"/>
          </w:rPr>
          <w:id w:val="-468361804"/>
          <w:citation/>
        </w:sdtPr>
        <w:sdtContent>
          <w:r w:rsidR="00C634FF" w:rsidRPr="007153EA">
            <w:rPr>
              <w:rFonts w:ascii="Arial" w:hAnsi="Arial" w:cs="Arial"/>
              <w:sz w:val="24"/>
              <w:szCs w:val="24"/>
            </w:rPr>
            <w:fldChar w:fldCharType="begin"/>
          </w:r>
          <w:r w:rsidR="00C634FF" w:rsidRPr="007153EA">
            <w:rPr>
              <w:rFonts w:ascii="Arial" w:hAnsi="Arial" w:cs="Arial"/>
              <w:sz w:val="24"/>
              <w:szCs w:val="24"/>
            </w:rPr>
            <w:instrText xml:space="preserve"> CITATION May21 \l 2057 </w:instrText>
          </w:r>
          <w:r w:rsidR="00C634FF" w:rsidRPr="007153EA">
            <w:rPr>
              <w:rFonts w:ascii="Arial" w:hAnsi="Arial" w:cs="Arial"/>
              <w:sz w:val="24"/>
              <w:szCs w:val="24"/>
            </w:rPr>
            <w:fldChar w:fldCharType="separate"/>
          </w:r>
          <w:r w:rsidR="00C634FF" w:rsidRPr="007153EA">
            <w:rPr>
              <w:rFonts w:ascii="Arial" w:hAnsi="Arial" w:cs="Arial"/>
              <w:noProof/>
              <w:sz w:val="24"/>
              <w:szCs w:val="24"/>
            </w:rPr>
            <w:t xml:space="preserve"> (Mayor of London, 2021)</w:t>
          </w:r>
          <w:r w:rsidR="00C634FF" w:rsidRPr="007153EA">
            <w:rPr>
              <w:rFonts w:ascii="Arial" w:hAnsi="Arial" w:cs="Arial"/>
              <w:sz w:val="24"/>
              <w:szCs w:val="24"/>
            </w:rPr>
            <w:fldChar w:fldCharType="end"/>
          </w:r>
        </w:sdtContent>
      </w:sdt>
      <w:r w:rsidRPr="007153EA">
        <w:rPr>
          <w:rFonts w:ascii="Arial" w:hAnsi="Arial" w:cs="Arial"/>
          <w:sz w:val="24"/>
          <w:szCs w:val="24"/>
        </w:rPr>
        <w:t xml:space="preserve">. This aims to improve the Londoners’ health, </w:t>
      </w:r>
      <w:r w:rsidR="00D17158">
        <w:rPr>
          <w:rFonts w:ascii="Arial" w:hAnsi="Arial" w:cs="Arial"/>
          <w:sz w:val="24"/>
          <w:szCs w:val="24"/>
        </w:rPr>
        <w:t>clean</w:t>
      </w:r>
      <w:r w:rsidR="00C634FF" w:rsidRPr="007153EA">
        <w:rPr>
          <w:rFonts w:ascii="Arial" w:hAnsi="Arial" w:cs="Arial"/>
          <w:sz w:val="24"/>
          <w:szCs w:val="24"/>
        </w:rPr>
        <w:t xml:space="preserve"> </w:t>
      </w:r>
      <w:r w:rsidR="00D17158">
        <w:rPr>
          <w:rFonts w:ascii="Arial" w:hAnsi="Arial" w:cs="Arial"/>
          <w:sz w:val="24"/>
          <w:szCs w:val="24"/>
        </w:rPr>
        <w:t>to city’s toxic air, and reduce</w:t>
      </w:r>
      <w:r w:rsidR="00C634FF" w:rsidRPr="007153EA">
        <w:rPr>
          <w:rFonts w:ascii="Arial" w:hAnsi="Arial" w:cs="Arial"/>
          <w:sz w:val="24"/>
          <w:szCs w:val="24"/>
        </w:rPr>
        <w:t xml:space="preserve"> the number of early deaths by thousands of individuals each year. Other measurements from the same strategy i</w:t>
      </w:r>
      <w:r w:rsidR="00D17158">
        <w:rPr>
          <w:rFonts w:ascii="Arial" w:hAnsi="Arial" w:cs="Arial"/>
          <w:sz w:val="24"/>
          <w:szCs w:val="24"/>
        </w:rPr>
        <w:t>nclude a</w:t>
      </w:r>
      <w:r w:rsidR="00C634FF" w:rsidRPr="007153EA">
        <w:rPr>
          <w:rFonts w:ascii="Arial" w:hAnsi="Arial" w:cs="Arial"/>
          <w:sz w:val="24"/>
          <w:szCs w:val="24"/>
        </w:rPr>
        <w:t xml:space="preserve"> 9,000 strong bus fleet with the cleanest Euro VI emissions standards, air quality audits from 50 schools in the capital, expansion of the electric vehicle charging infrastructure, and creation of new imaginative approaches to emission reduction from all sources</w:t>
      </w:r>
      <w:sdt>
        <w:sdtPr>
          <w:rPr>
            <w:rFonts w:ascii="Arial" w:hAnsi="Arial" w:cs="Arial"/>
            <w:sz w:val="24"/>
            <w:szCs w:val="24"/>
          </w:rPr>
          <w:id w:val="915055317"/>
          <w:citation/>
        </w:sdtPr>
        <w:sdtContent>
          <w:r w:rsidR="00C634FF" w:rsidRPr="007153EA">
            <w:rPr>
              <w:rFonts w:ascii="Arial" w:hAnsi="Arial" w:cs="Arial"/>
              <w:sz w:val="24"/>
              <w:szCs w:val="24"/>
            </w:rPr>
            <w:fldChar w:fldCharType="begin"/>
          </w:r>
          <w:r w:rsidR="00C634FF" w:rsidRPr="007153EA">
            <w:rPr>
              <w:rFonts w:ascii="Arial" w:hAnsi="Arial" w:cs="Arial"/>
              <w:sz w:val="24"/>
              <w:szCs w:val="24"/>
            </w:rPr>
            <w:instrText xml:space="preserve"> CITATION May21 \l 2057 </w:instrText>
          </w:r>
          <w:r w:rsidR="00C634FF" w:rsidRPr="007153EA">
            <w:rPr>
              <w:rFonts w:ascii="Arial" w:hAnsi="Arial" w:cs="Arial"/>
              <w:sz w:val="24"/>
              <w:szCs w:val="24"/>
            </w:rPr>
            <w:fldChar w:fldCharType="separate"/>
          </w:r>
          <w:r w:rsidR="00C634FF" w:rsidRPr="007153EA">
            <w:rPr>
              <w:rFonts w:ascii="Arial" w:hAnsi="Arial" w:cs="Arial"/>
              <w:noProof/>
              <w:sz w:val="24"/>
              <w:szCs w:val="24"/>
            </w:rPr>
            <w:t xml:space="preserve"> (Mayor of London, 2021)</w:t>
          </w:r>
          <w:r w:rsidR="00C634FF" w:rsidRPr="007153EA">
            <w:rPr>
              <w:rFonts w:ascii="Arial" w:hAnsi="Arial" w:cs="Arial"/>
              <w:sz w:val="24"/>
              <w:szCs w:val="24"/>
            </w:rPr>
            <w:fldChar w:fldCharType="end"/>
          </w:r>
        </w:sdtContent>
      </w:sdt>
      <w:r w:rsidR="00C634FF" w:rsidRPr="007153EA">
        <w:rPr>
          <w:rFonts w:ascii="Arial" w:hAnsi="Arial" w:cs="Arial"/>
          <w:sz w:val="24"/>
          <w:szCs w:val="24"/>
        </w:rPr>
        <w:t xml:space="preserve">. </w:t>
      </w:r>
    </w:p>
    <w:p w14:paraId="4E5E4AC4" w14:textId="77777777" w:rsidR="00A65239" w:rsidRPr="007153EA" w:rsidRDefault="000B71EE" w:rsidP="004B7F62">
      <w:pPr>
        <w:spacing w:line="360" w:lineRule="auto"/>
        <w:jc w:val="both"/>
        <w:rPr>
          <w:rFonts w:ascii="Arial" w:hAnsi="Arial" w:cs="Arial"/>
          <w:sz w:val="24"/>
          <w:szCs w:val="24"/>
        </w:rPr>
      </w:pPr>
      <w:r w:rsidRPr="007153EA">
        <w:rPr>
          <w:rFonts w:ascii="Arial" w:hAnsi="Arial" w:cs="Arial"/>
          <w:sz w:val="24"/>
          <w:szCs w:val="24"/>
        </w:rPr>
        <w:t>London’s ULEZ zone is the first ultra-low emission zone that saves billions</w:t>
      </w:r>
      <w:r w:rsidR="00D17158">
        <w:rPr>
          <w:rFonts w:ascii="Arial" w:hAnsi="Arial" w:cs="Arial"/>
          <w:sz w:val="24"/>
          <w:szCs w:val="24"/>
        </w:rPr>
        <w:t xml:space="preserve"> of</w:t>
      </w:r>
      <w:r w:rsidRPr="007153EA">
        <w:rPr>
          <w:rFonts w:ascii="Arial" w:hAnsi="Arial" w:cs="Arial"/>
          <w:sz w:val="24"/>
          <w:szCs w:val="24"/>
        </w:rPr>
        <w:t xml:space="preserve"> pounds for NHS by 2050</w:t>
      </w:r>
      <w:sdt>
        <w:sdtPr>
          <w:rPr>
            <w:rFonts w:ascii="Arial" w:hAnsi="Arial" w:cs="Arial"/>
            <w:sz w:val="24"/>
            <w:szCs w:val="24"/>
          </w:rPr>
          <w:id w:val="-1811627840"/>
          <w:citation/>
        </w:sdtPr>
        <w:sdtContent>
          <w:r w:rsidR="006F57FD" w:rsidRPr="007153EA">
            <w:rPr>
              <w:rFonts w:ascii="Arial" w:hAnsi="Arial" w:cs="Arial"/>
              <w:sz w:val="24"/>
              <w:szCs w:val="24"/>
            </w:rPr>
            <w:fldChar w:fldCharType="begin"/>
          </w:r>
          <w:r w:rsidR="006F57FD" w:rsidRPr="007153EA">
            <w:rPr>
              <w:rFonts w:ascii="Arial" w:hAnsi="Arial" w:cs="Arial"/>
              <w:sz w:val="24"/>
              <w:szCs w:val="24"/>
            </w:rPr>
            <w:instrText xml:space="preserve"> CITATION Lon21 \l 2057 </w:instrText>
          </w:r>
          <w:r w:rsidR="006F57FD" w:rsidRPr="007153EA">
            <w:rPr>
              <w:rFonts w:ascii="Arial" w:hAnsi="Arial" w:cs="Arial"/>
              <w:sz w:val="24"/>
              <w:szCs w:val="24"/>
            </w:rPr>
            <w:fldChar w:fldCharType="separate"/>
          </w:r>
          <w:r w:rsidR="006F57FD" w:rsidRPr="007153EA">
            <w:rPr>
              <w:rFonts w:ascii="Arial" w:hAnsi="Arial" w:cs="Arial"/>
              <w:noProof/>
              <w:sz w:val="24"/>
              <w:szCs w:val="24"/>
            </w:rPr>
            <w:t xml:space="preserve"> (London Chamber of Commerce, 2021)</w:t>
          </w:r>
          <w:r w:rsidR="006F57FD" w:rsidRPr="007153EA">
            <w:rPr>
              <w:rFonts w:ascii="Arial" w:hAnsi="Arial" w:cs="Arial"/>
              <w:sz w:val="24"/>
              <w:szCs w:val="24"/>
            </w:rPr>
            <w:fldChar w:fldCharType="end"/>
          </w:r>
        </w:sdtContent>
      </w:sdt>
      <w:r w:rsidRPr="007153EA">
        <w:rPr>
          <w:rFonts w:ascii="Arial" w:hAnsi="Arial" w:cs="Arial"/>
          <w:sz w:val="24"/>
          <w:szCs w:val="24"/>
        </w:rPr>
        <w:t xml:space="preserve">. This zone with other strategies by </w:t>
      </w:r>
      <w:r w:rsidR="00D17158">
        <w:rPr>
          <w:rFonts w:ascii="Arial" w:hAnsi="Arial" w:cs="Arial"/>
          <w:sz w:val="24"/>
          <w:szCs w:val="24"/>
        </w:rPr>
        <w:t xml:space="preserve">the </w:t>
      </w:r>
      <w:r w:rsidRPr="007153EA">
        <w:rPr>
          <w:rFonts w:ascii="Arial" w:hAnsi="Arial" w:cs="Arial"/>
          <w:sz w:val="24"/>
          <w:szCs w:val="24"/>
        </w:rPr>
        <w:t>mayor of London could save NHS more than £5 billion for</w:t>
      </w:r>
      <w:r w:rsidR="00D17158">
        <w:rPr>
          <w:rFonts w:ascii="Arial" w:hAnsi="Arial" w:cs="Arial"/>
          <w:sz w:val="24"/>
          <w:szCs w:val="24"/>
        </w:rPr>
        <w:t xml:space="preserve"> the</w:t>
      </w:r>
      <w:r w:rsidRPr="007153EA">
        <w:rPr>
          <w:rFonts w:ascii="Arial" w:hAnsi="Arial" w:cs="Arial"/>
          <w:sz w:val="24"/>
          <w:szCs w:val="24"/>
        </w:rPr>
        <w:t xml:space="preserve"> next 30 years. This global leading action means that 300, 000 fewer Londoners are suffering from air pollution such as cancer, heart disease, and dementia. Without this activity from the government</w:t>
      </w:r>
      <w:r w:rsidR="00D17158">
        <w:rPr>
          <w:rFonts w:ascii="Arial" w:hAnsi="Arial" w:cs="Arial"/>
          <w:sz w:val="24"/>
          <w:szCs w:val="24"/>
        </w:rPr>
        <w:t>,</w:t>
      </w:r>
      <w:r w:rsidRPr="007153EA">
        <w:rPr>
          <w:rFonts w:ascii="Arial" w:hAnsi="Arial" w:cs="Arial"/>
          <w:sz w:val="24"/>
          <w:szCs w:val="24"/>
        </w:rPr>
        <w:t xml:space="preserve"> the bill for social care and NHS will be more than £10 billion higher by 2050</w:t>
      </w:r>
      <w:sdt>
        <w:sdtPr>
          <w:rPr>
            <w:rFonts w:ascii="Arial" w:hAnsi="Arial" w:cs="Arial"/>
            <w:sz w:val="24"/>
            <w:szCs w:val="24"/>
          </w:rPr>
          <w:id w:val="1449118422"/>
          <w:citation/>
        </w:sdtPr>
        <w:sdtContent>
          <w:r w:rsidR="006F57FD" w:rsidRPr="007153EA">
            <w:rPr>
              <w:rFonts w:ascii="Arial" w:hAnsi="Arial" w:cs="Arial"/>
              <w:sz w:val="24"/>
              <w:szCs w:val="24"/>
            </w:rPr>
            <w:fldChar w:fldCharType="begin"/>
          </w:r>
          <w:r w:rsidR="006F57FD" w:rsidRPr="007153EA">
            <w:rPr>
              <w:rFonts w:ascii="Arial" w:hAnsi="Arial" w:cs="Arial"/>
              <w:sz w:val="24"/>
              <w:szCs w:val="24"/>
            </w:rPr>
            <w:instrText xml:space="preserve"> CITATION Lon21 \l 2057 </w:instrText>
          </w:r>
          <w:r w:rsidR="006F57FD" w:rsidRPr="007153EA">
            <w:rPr>
              <w:rFonts w:ascii="Arial" w:hAnsi="Arial" w:cs="Arial"/>
              <w:sz w:val="24"/>
              <w:szCs w:val="24"/>
            </w:rPr>
            <w:fldChar w:fldCharType="separate"/>
          </w:r>
          <w:r w:rsidR="006F57FD" w:rsidRPr="007153EA">
            <w:rPr>
              <w:rFonts w:ascii="Arial" w:hAnsi="Arial" w:cs="Arial"/>
              <w:noProof/>
              <w:sz w:val="24"/>
              <w:szCs w:val="24"/>
            </w:rPr>
            <w:t xml:space="preserve"> (London Chamber of Commerce, 2021)</w:t>
          </w:r>
          <w:r w:rsidR="006F57FD" w:rsidRPr="007153EA">
            <w:rPr>
              <w:rFonts w:ascii="Arial" w:hAnsi="Arial" w:cs="Arial"/>
              <w:sz w:val="24"/>
              <w:szCs w:val="24"/>
            </w:rPr>
            <w:fldChar w:fldCharType="end"/>
          </w:r>
        </w:sdtContent>
      </w:sdt>
      <w:r w:rsidR="00D17158">
        <w:rPr>
          <w:rFonts w:ascii="Arial" w:hAnsi="Arial" w:cs="Arial"/>
          <w:sz w:val="24"/>
          <w:szCs w:val="24"/>
        </w:rPr>
        <w:t>. The immediate</w:t>
      </w:r>
      <w:r w:rsidRPr="007153EA">
        <w:rPr>
          <w:rFonts w:ascii="Arial" w:hAnsi="Arial" w:cs="Arial"/>
          <w:sz w:val="24"/>
          <w:szCs w:val="24"/>
        </w:rPr>
        <w:t xml:space="preserve"> advantages are that fewer polluting cars are on the road with </w:t>
      </w:r>
      <w:r w:rsidR="00D17158">
        <w:rPr>
          <w:rFonts w:ascii="Arial" w:hAnsi="Arial" w:cs="Arial"/>
          <w:sz w:val="24"/>
          <w:szCs w:val="24"/>
        </w:rPr>
        <w:t xml:space="preserve">a </w:t>
      </w:r>
      <w:r w:rsidRPr="007153EA">
        <w:rPr>
          <w:rFonts w:ascii="Arial" w:hAnsi="Arial" w:cs="Arial"/>
          <w:sz w:val="24"/>
          <w:szCs w:val="24"/>
        </w:rPr>
        <w:t xml:space="preserve">38% reduction of the roadside nitrogen dioxide. It reduces </w:t>
      </w:r>
      <w:r w:rsidR="006F57FD" w:rsidRPr="007153EA">
        <w:rPr>
          <w:rFonts w:ascii="Arial" w:hAnsi="Arial" w:cs="Arial"/>
          <w:sz w:val="24"/>
          <w:szCs w:val="24"/>
        </w:rPr>
        <w:t xml:space="preserve">the air pollution linked </w:t>
      </w:r>
      <w:r w:rsidR="00D17158">
        <w:rPr>
          <w:rFonts w:ascii="Arial" w:hAnsi="Arial" w:cs="Arial"/>
          <w:sz w:val="24"/>
          <w:szCs w:val="24"/>
        </w:rPr>
        <w:t xml:space="preserve">to </w:t>
      </w:r>
      <w:r w:rsidR="006F57FD" w:rsidRPr="007153EA">
        <w:rPr>
          <w:rFonts w:ascii="Arial" w:hAnsi="Arial" w:cs="Arial"/>
          <w:sz w:val="24"/>
          <w:szCs w:val="24"/>
        </w:rPr>
        <w:t xml:space="preserve">hospital admissions </w:t>
      </w:r>
      <w:r w:rsidR="00D17158">
        <w:rPr>
          <w:rFonts w:ascii="Arial" w:hAnsi="Arial" w:cs="Arial"/>
          <w:sz w:val="24"/>
          <w:szCs w:val="24"/>
        </w:rPr>
        <w:t xml:space="preserve">by </w:t>
      </w:r>
      <w:r w:rsidR="006F57FD" w:rsidRPr="007153EA">
        <w:rPr>
          <w:rFonts w:ascii="Arial" w:hAnsi="Arial" w:cs="Arial"/>
          <w:sz w:val="24"/>
          <w:szCs w:val="24"/>
        </w:rPr>
        <w:t>more than one million</w:t>
      </w:r>
      <w:sdt>
        <w:sdtPr>
          <w:rPr>
            <w:rFonts w:ascii="Arial" w:hAnsi="Arial" w:cs="Arial"/>
            <w:sz w:val="24"/>
            <w:szCs w:val="24"/>
          </w:rPr>
          <w:id w:val="-1395114249"/>
          <w:citation/>
        </w:sdtPr>
        <w:sdtContent>
          <w:r w:rsidR="006F57FD" w:rsidRPr="007153EA">
            <w:rPr>
              <w:rFonts w:ascii="Arial" w:hAnsi="Arial" w:cs="Arial"/>
              <w:sz w:val="24"/>
              <w:szCs w:val="24"/>
            </w:rPr>
            <w:fldChar w:fldCharType="begin"/>
          </w:r>
          <w:r w:rsidR="006F57FD" w:rsidRPr="007153EA">
            <w:rPr>
              <w:rFonts w:ascii="Arial" w:hAnsi="Arial" w:cs="Arial"/>
              <w:sz w:val="24"/>
              <w:szCs w:val="24"/>
            </w:rPr>
            <w:instrText xml:space="preserve"> CITATION Lon21 \l 2057 </w:instrText>
          </w:r>
          <w:r w:rsidR="006F57FD" w:rsidRPr="007153EA">
            <w:rPr>
              <w:rFonts w:ascii="Arial" w:hAnsi="Arial" w:cs="Arial"/>
              <w:sz w:val="24"/>
              <w:szCs w:val="24"/>
            </w:rPr>
            <w:fldChar w:fldCharType="separate"/>
          </w:r>
          <w:r w:rsidR="006F57FD" w:rsidRPr="007153EA">
            <w:rPr>
              <w:rFonts w:ascii="Arial" w:hAnsi="Arial" w:cs="Arial"/>
              <w:noProof/>
              <w:sz w:val="24"/>
              <w:szCs w:val="24"/>
            </w:rPr>
            <w:t xml:space="preserve"> (London Chamber of Commerce, 2021)</w:t>
          </w:r>
          <w:r w:rsidR="006F57FD" w:rsidRPr="007153EA">
            <w:rPr>
              <w:rFonts w:ascii="Arial" w:hAnsi="Arial" w:cs="Arial"/>
              <w:sz w:val="24"/>
              <w:szCs w:val="24"/>
            </w:rPr>
            <w:fldChar w:fldCharType="end"/>
          </w:r>
        </w:sdtContent>
      </w:sdt>
      <w:r w:rsidR="006F57FD" w:rsidRPr="007153EA">
        <w:rPr>
          <w:rFonts w:ascii="Arial" w:hAnsi="Arial" w:cs="Arial"/>
          <w:sz w:val="24"/>
          <w:szCs w:val="24"/>
        </w:rPr>
        <w:t xml:space="preserve">. </w:t>
      </w:r>
    </w:p>
    <w:p w14:paraId="12671460" w14:textId="77777777" w:rsidR="00A65239" w:rsidRPr="007153EA" w:rsidRDefault="0008475C" w:rsidP="00A74041">
      <w:pPr>
        <w:spacing w:line="360" w:lineRule="auto"/>
        <w:jc w:val="center"/>
        <w:rPr>
          <w:rFonts w:ascii="Arial" w:hAnsi="Arial" w:cs="Arial"/>
          <w:sz w:val="24"/>
          <w:szCs w:val="24"/>
        </w:rPr>
      </w:pPr>
      <w:r w:rsidRPr="007153EA">
        <w:rPr>
          <w:rFonts w:ascii="Arial" w:hAnsi="Arial" w:cs="Arial"/>
          <w:noProof/>
          <w:sz w:val="24"/>
          <w:szCs w:val="24"/>
          <w:lang w:eastAsia="en-GB"/>
        </w:rPr>
        <w:lastRenderedPageBreak/>
        <w:drawing>
          <wp:inline distT="0" distB="0" distL="0" distR="0" wp14:anchorId="111BCE95" wp14:editId="72D0E159">
            <wp:extent cx="5724525" cy="45815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4525" cy="4581525"/>
                    </a:xfrm>
                    <a:prstGeom prst="rect">
                      <a:avLst/>
                    </a:prstGeom>
                    <a:noFill/>
                    <a:ln>
                      <a:noFill/>
                    </a:ln>
                  </pic:spPr>
                </pic:pic>
              </a:graphicData>
            </a:graphic>
          </wp:inline>
        </w:drawing>
      </w:r>
    </w:p>
    <w:p w14:paraId="1785722E" w14:textId="77777777" w:rsidR="00A74041" w:rsidRPr="007153EA" w:rsidRDefault="00A74041" w:rsidP="00A74041">
      <w:pPr>
        <w:pStyle w:val="Caption"/>
        <w:spacing w:before="120" w:after="120"/>
        <w:jc w:val="center"/>
        <w:rPr>
          <w:rFonts w:ascii="Arial" w:hAnsi="Arial" w:cs="Arial"/>
          <w:color w:val="000000" w:themeColor="text1"/>
          <w:sz w:val="24"/>
          <w:szCs w:val="24"/>
        </w:rPr>
      </w:pPr>
      <w:r w:rsidRPr="007153EA">
        <w:rPr>
          <w:rFonts w:ascii="Arial" w:hAnsi="Arial" w:cs="Arial"/>
          <w:color w:val="000000" w:themeColor="text1"/>
          <w:sz w:val="24"/>
          <w:szCs w:val="24"/>
        </w:rPr>
        <w:t xml:space="preserve">Figure </w:t>
      </w:r>
      <w:r w:rsidRPr="007153EA">
        <w:rPr>
          <w:rFonts w:ascii="Arial" w:hAnsi="Arial" w:cs="Arial"/>
          <w:color w:val="000000" w:themeColor="text1"/>
          <w:sz w:val="24"/>
          <w:szCs w:val="24"/>
        </w:rPr>
        <w:fldChar w:fldCharType="begin"/>
      </w:r>
      <w:r w:rsidRPr="007153EA">
        <w:rPr>
          <w:rFonts w:ascii="Arial" w:hAnsi="Arial" w:cs="Arial"/>
          <w:color w:val="000000" w:themeColor="text1"/>
          <w:sz w:val="24"/>
          <w:szCs w:val="24"/>
        </w:rPr>
        <w:instrText xml:space="preserve"> SEQ Figure \* ARABIC </w:instrText>
      </w:r>
      <w:r w:rsidRPr="007153EA">
        <w:rPr>
          <w:rFonts w:ascii="Arial" w:hAnsi="Arial" w:cs="Arial"/>
          <w:color w:val="000000" w:themeColor="text1"/>
          <w:sz w:val="24"/>
          <w:szCs w:val="24"/>
        </w:rPr>
        <w:fldChar w:fldCharType="separate"/>
      </w:r>
      <w:r w:rsidR="00061BBF" w:rsidRPr="007153EA">
        <w:rPr>
          <w:rFonts w:ascii="Arial" w:hAnsi="Arial" w:cs="Arial"/>
          <w:noProof/>
          <w:color w:val="000000" w:themeColor="text1"/>
          <w:sz w:val="24"/>
          <w:szCs w:val="24"/>
        </w:rPr>
        <w:t>5</w:t>
      </w:r>
      <w:r w:rsidRPr="007153EA">
        <w:rPr>
          <w:rFonts w:ascii="Arial" w:hAnsi="Arial" w:cs="Arial"/>
          <w:color w:val="000000" w:themeColor="text1"/>
          <w:sz w:val="24"/>
          <w:szCs w:val="24"/>
        </w:rPr>
        <w:fldChar w:fldCharType="end"/>
      </w:r>
      <w:r w:rsidRPr="007153EA">
        <w:rPr>
          <w:rFonts w:ascii="Arial" w:hAnsi="Arial" w:cs="Arial"/>
          <w:color w:val="000000" w:themeColor="text1"/>
          <w:sz w:val="24"/>
          <w:szCs w:val="24"/>
        </w:rPr>
        <w:t xml:space="preserve">: </w:t>
      </w:r>
      <w:r w:rsidR="0008475C" w:rsidRPr="007153EA">
        <w:rPr>
          <w:rFonts w:ascii="Arial" w:hAnsi="Arial" w:cs="Arial"/>
          <w:color w:val="000000" w:themeColor="text1"/>
          <w:sz w:val="24"/>
          <w:szCs w:val="24"/>
        </w:rPr>
        <w:t>UK</w:t>
      </w:r>
      <w:r w:rsidRPr="007153EA">
        <w:rPr>
          <w:rFonts w:ascii="Arial" w:hAnsi="Arial" w:cs="Arial"/>
          <w:color w:val="000000" w:themeColor="text1"/>
          <w:sz w:val="24"/>
          <w:szCs w:val="24"/>
        </w:rPr>
        <w:t xml:space="preserve"> Polluted Cities by</w:t>
      </w:r>
      <w:r w:rsidR="0008475C" w:rsidRPr="007153EA">
        <w:rPr>
          <w:rFonts w:ascii="Arial" w:hAnsi="Arial" w:cs="Arial"/>
          <w:color w:val="000000" w:themeColor="text1"/>
          <w:sz w:val="24"/>
          <w:szCs w:val="24"/>
        </w:rPr>
        <w:t xml:space="preserve"> NO2</w:t>
      </w:r>
    </w:p>
    <w:p w14:paraId="757A173D" w14:textId="77777777" w:rsidR="00A74041" w:rsidRPr="007153EA" w:rsidRDefault="00A74041" w:rsidP="00A74041">
      <w:pPr>
        <w:pStyle w:val="Caption"/>
        <w:spacing w:before="120" w:after="120"/>
        <w:jc w:val="center"/>
        <w:rPr>
          <w:rFonts w:ascii="Arial" w:hAnsi="Arial" w:cs="Arial"/>
          <w:color w:val="000000" w:themeColor="text1"/>
          <w:sz w:val="24"/>
          <w:szCs w:val="24"/>
        </w:rPr>
      </w:pPr>
      <w:r w:rsidRPr="007153EA">
        <w:rPr>
          <w:rFonts w:ascii="Arial" w:hAnsi="Arial" w:cs="Arial"/>
          <w:color w:val="000000" w:themeColor="text1"/>
          <w:sz w:val="24"/>
          <w:szCs w:val="24"/>
        </w:rPr>
        <w:t>Source:</w:t>
      </w:r>
      <w:r w:rsidR="0008475C" w:rsidRPr="007153EA">
        <w:rPr>
          <w:rFonts w:ascii="Arial" w:hAnsi="Arial" w:cs="Arial"/>
          <w:color w:val="000000" w:themeColor="text1"/>
          <w:sz w:val="24"/>
          <w:szCs w:val="24"/>
        </w:rPr>
        <w:t xml:space="preserve"> </w:t>
      </w:r>
      <w:sdt>
        <w:sdtPr>
          <w:rPr>
            <w:rFonts w:ascii="Arial" w:hAnsi="Arial" w:cs="Arial"/>
            <w:color w:val="000000" w:themeColor="text1"/>
            <w:sz w:val="24"/>
            <w:szCs w:val="24"/>
          </w:rPr>
          <w:id w:val="-1458018105"/>
          <w:citation/>
        </w:sdtPr>
        <w:sdtContent>
          <w:r w:rsidR="0008475C" w:rsidRPr="007153EA">
            <w:rPr>
              <w:rFonts w:ascii="Arial" w:hAnsi="Arial" w:cs="Arial"/>
              <w:color w:val="000000" w:themeColor="text1"/>
              <w:sz w:val="24"/>
              <w:szCs w:val="24"/>
            </w:rPr>
            <w:fldChar w:fldCharType="begin"/>
          </w:r>
          <w:r w:rsidR="0008475C" w:rsidRPr="007153EA">
            <w:rPr>
              <w:rFonts w:ascii="Arial" w:hAnsi="Arial" w:cs="Arial"/>
              <w:color w:val="000000" w:themeColor="text1"/>
              <w:sz w:val="24"/>
              <w:szCs w:val="24"/>
            </w:rPr>
            <w:instrText xml:space="preserve"> CITATION Def20 \l 2057 </w:instrText>
          </w:r>
          <w:r w:rsidR="0008475C" w:rsidRPr="007153EA">
            <w:rPr>
              <w:rFonts w:ascii="Arial" w:hAnsi="Arial" w:cs="Arial"/>
              <w:color w:val="000000" w:themeColor="text1"/>
              <w:sz w:val="24"/>
              <w:szCs w:val="24"/>
            </w:rPr>
            <w:fldChar w:fldCharType="separate"/>
          </w:r>
          <w:r w:rsidR="0008475C" w:rsidRPr="007153EA">
            <w:rPr>
              <w:rFonts w:ascii="Arial" w:hAnsi="Arial" w:cs="Arial"/>
              <w:noProof/>
              <w:color w:val="000000" w:themeColor="text1"/>
              <w:sz w:val="24"/>
              <w:szCs w:val="24"/>
            </w:rPr>
            <w:t>(Defra, 2020)</w:t>
          </w:r>
          <w:r w:rsidR="0008475C" w:rsidRPr="007153EA">
            <w:rPr>
              <w:rFonts w:ascii="Arial" w:hAnsi="Arial" w:cs="Arial"/>
              <w:color w:val="000000" w:themeColor="text1"/>
              <w:sz w:val="24"/>
              <w:szCs w:val="24"/>
            </w:rPr>
            <w:fldChar w:fldCharType="end"/>
          </w:r>
        </w:sdtContent>
      </w:sdt>
    </w:p>
    <w:p w14:paraId="67DA78C4" w14:textId="77777777" w:rsidR="005173EE" w:rsidRPr="007153EA" w:rsidRDefault="005173EE" w:rsidP="004B7F62">
      <w:pPr>
        <w:spacing w:line="360" w:lineRule="auto"/>
        <w:jc w:val="both"/>
        <w:rPr>
          <w:rFonts w:ascii="Arial" w:hAnsi="Arial" w:cs="Arial"/>
          <w:sz w:val="24"/>
          <w:szCs w:val="24"/>
        </w:rPr>
      </w:pPr>
    </w:p>
    <w:p w14:paraId="4357EFEA" w14:textId="77777777" w:rsidR="005173EE" w:rsidRPr="007153EA" w:rsidRDefault="00670A3E" w:rsidP="004B7F62">
      <w:pPr>
        <w:spacing w:line="360" w:lineRule="auto"/>
        <w:jc w:val="both"/>
        <w:rPr>
          <w:rFonts w:ascii="Arial" w:hAnsi="Arial" w:cs="Arial"/>
          <w:sz w:val="24"/>
          <w:szCs w:val="24"/>
        </w:rPr>
      </w:pPr>
      <w:r w:rsidRPr="007153EA">
        <w:rPr>
          <w:rFonts w:ascii="Arial" w:hAnsi="Arial" w:cs="Arial"/>
          <w:sz w:val="24"/>
          <w:szCs w:val="24"/>
        </w:rPr>
        <w:t xml:space="preserve">Another vital programme is </w:t>
      </w:r>
      <w:r w:rsidR="00D17158">
        <w:rPr>
          <w:rFonts w:ascii="Arial" w:hAnsi="Arial" w:cs="Arial"/>
          <w:sz w:val="24"/>
          <w:szCs w:val="24"/>
        </w:rPr>
        <w:t xml:space="preserve">the </w:t>
      </w:r>
      <w:r w:rsidRPr="007153EA">
        <w:rPr>
          <w:rFonts w:ascii="Arial" w:hAnsi="Arial" w:cs="Arial"/>
          <w:sz w:val="24"/>
          <w:szCs w:val="24"/>
        </w:rPr>
        <w:t>Child Death Review Programme with Partnership of Healthy London</w:t>
      </w:r>
      <w:sdt>
        <w:sdtPr>
          <w:rPr>
            <w:rFonts w:ascii="Arial" w:hAnsi="Arial" w:cs="Arial"/>
            <w:sz w:val="24"/>
            <w:szCs w:val="24"/>
          </w:rPr>
          <w:id w:val="-1148739766"/>
          <w:citation/>
        </w:sdtPr>
        <w:sdtContent>
          <w:r w:rsidR="00F61540" w:rsidRPr="007153EA">
            <w:rPr>
              <w:rFonts w:ascii="Arial" w:hAnsi="Arial" w:cs="Arial"/>
              <w:sz w:val="24"/>
              <w:szCs w:val="24"/>
            </w:rPr>
            <w:fldChar w:fldCharType="begin"/>
          </w:r>
          <w:r w:rsidR="00F61540" w:rsidRPr="007153EA">
            <w:rPr>
              <w:rFonts w:ascii="Arial" w:hAnsi="Arial" w:cs="Arial"/>
              <w:sz w:val="24"/>
              <w:szCs w:val="24"/>
            </w:rPr>
            <w:instrText xml:space="preserve"> CITATION Hea21 \l 2057 </w:instrText>
          </w:r>
          <w:r w:rsidR="00F61540" w:rsidRPr="007153EA">
            <w:rPr>
              <w:rFonts w:ascii="Arial" w:hAnsi="Arial" w:cs="Arial"/>
              <w:sz w:val="24"/>
              <w:szCs w:val="24"/>
            </w:rPr>
            <w:fldChar w:fldCharType="separate"/>
          </w:r>
          <w:r w:rsidR="00F61540" w:rsidRPr="007153EA">
            <w:rPr>
              <w:rFonts w:ascii="Arial" w:hAnsi="Arial" w:cs="Arial"/>
              <w:noProof/>
              <w:sz w:val="24"/>
              <w:szCs w:val="24"/>
            </w:rPr>
            <w:t xml:space="preserve"> (Healthy London Partnership, 2021)</w:t>
          </w:r>
          <w:r w:rsidR="00F61540" w:rsidRPr="007153EA">
            <w:rPr>
              <w:rFonts w:ascii="Arial" w:hAnsi="Arial" w:cs="Arial"/>
              <w:sz w:val="24"/>
              <w:szCs w:val="24"/>
            </w:rPr>
            <w:fldChar w:fldCharType="end"/>
          </w:r>
        </w:sdtContent>
      </w:sdt>
      <w:r w:rsidRPr="007153EA">
        <w:rPr>
          <w:rFonts w:ascii="Arial" w:hAnsi="Arial" w:cs="Arial"/>
          <w:sz w:val="24"/>
          <w:szCs w:val="24"/>
        </w:rPr>
        <w:t xml:space="preserve">. This important strategy is linked to the accomplishment of goal 3 to reduce the mortality rates for children under five. This </w:t>
      </w:r>
      <w:r w:rsidR="008B647D" w:rsidRPr="007153EA">
        <w:rPr>
          <w:rFonts w:ascii="Arial" w:hAnsi="Arial" w:cs="Arial"/>
          <w:sz w:val="24"/>
          <w:szCs w:val="24"/>
        </w:rPr>
        <w:t>programme</w:t>
      </w:r>
      <w:r w:rsidRPr="007153EA">
        <w:rPr>
          <w:rFonts w:ascii="Arial" w:hAnsi="Arial" w:cs="Arial"/>
          <w:sz w:val="24"/>
          <w:szCs w:val="24"/>
        </w:rPr>
        <w:t xml:space="preserve"> is connected to the accomplishment of goal 17 because it is </w:t>
      </w:r>
      <w:r w:rsidR="00D17158">
        <w:rPr>
          <w:rFonts w:ascii="Arial" w:hAnsi="Arial" w:cs="Arial"/>
          <w:sz w:val="24"/>
          <w:szCs w:val="24"/>
        </w:rPr>
        <w:t xml:space="preserve">a </w:t>
      </w:r>
      <w:r w:rsidRPr="007153EA">
        <w:rPr>
          <w:rFonts w:ascii="Arial" w:hAnsi="Arial" w:cs="Arial"/>
          <w:sz w:val="24"/>
          <w:szCs w:val="24"/>
        </w:rPr>
        <w:t xml:space="preserve">working partnership between agencies. </w:t>
      </w:r>
      <w:r w:rsidR="00F61540" w:rsidRPr="007153EA">
        <w:rPr>
          <w:rFonts w:ascii="Arial" w:hAnsi="Arial" w:cs="Arial"/>
          <w:sz w:val="24"/>
          <w:szCs w:val="24"/>
        </w:rPr>
        <w:t>If follows the Children and Social Work Act 2017 for outlining the bodies responsible for the process of safeguarding children and to review the child deaths</w:t>
      </w:r>
      <w:sdt>
        <w:sdtPr>
          <w:rPr>
            <w:rFonts w:ascii="Arial" w:hAnsi="Arial" w:cs="Arial"/>
            <w:sz w:val="24"/>
            <w:szCs w:val="24"/>
          </w:rPr>
          <w:id w:val="1195268270"/>
          <w:citation/>
        </w:sdtPr>
        <w:sdtContent>
          <w:r w:rsidR="00F61540" w:rsidRPr="007153EA">
            <w:rPr>
              <w:rFonts w:ascii="Arial" w:hAnsi="Arial" w:cs="Arial"/>
              <w:sz w:val="24"/>
              <w:szCs w:val="24"/>
            </w:rPr>
            <w:fldChar w:fldCharType="begin"/>
          </w:r>
          <w:r w:rsidR="00F61540" w:rsidRPr="007153EA">
            <w:rPr>
              <w:rFonts w:ascii="Arial" w:hAnsi="Arial" w:cs="Arial"/>
              <w:sz w:val="24"/>
              <w:szCs w:val="24"/>
            </w:rPr>
            <w:instrText xml:space="preserve"> CITATION Hea21 \l 2057 </w:instrText>
          </w:r>
          <w:r w:rsidR="00F61540" w:rsidRPr="007153EA">
            <w:rPr>
              <w:rFonts w:ascii="Arial" w:hAnsi="Arial" w:cs="Arial"/>
              <w:sz w:val="24"/>
              <w:szCs w:val="24"/>
            </w:rPr>
            <w:fldChar w:fldCharType="separate"/>
          </w:r>
          <w:r w:rsidR="00F61540" w:rsidRPr="007153EA">
            <w:rPr>
              <w:rFonts w:ascii="Arial" w:hAnsi="Arial" w:cs="Arial"/>
              <w:noProof/>
              <w:sz w:val="24"/>
              <w:szCs w:val="24"/>
            </w:rPr>
            <w:t xml:space="preserve"> (Healthy London Partnership, 2021)</w:t>
          </w:r>
          <w:r w:rsidR="00F61540" w:rsidRPr="007153EA">
            <w:rPr>
              <w:rFonts w:ascii="Arial" w:hAnsi="Arial" w:cs="Arial"/>
              <w:sz w:val="24"/>
              <w:szCs w:val="24"/>
            </w:rPr>
            <w:fldChar w:fldCharType="end"/>
          </w:r>
        </w:sdtContent>
      </w:sdt>
      <w:r w:rsidR="00F61540" w:rsidRPr="007153EA">
        <w:rPr>
          <w:rFonts w:ascii="Arial" w:hAnsi="Arial" w:cs="Arial"/>
          <w:sz w:val="24"/>
          <w:szCs w:val="24"/>
        </w:rPr>
        <w:t xml:space="preserve">. </w:t>
      </w:r>
    </w:p>
    <w:p w14:paraId="1F9BAF63" w14:textId="77777777" w:rsidR="00776698" w:rsidRPr="007153EA" w:rsidRDefault="00776698" w:rsidP="004B7F62">
      <w:pPr>
        <w:spacing w:line="360" w:lineRule="auto"/>
        <w:jc w:val="both"/>
        <w:rPr>
          <w:rFonts w:ascii="Arial" w:hAnsi="Arial" w:cs="Arial"/>
          <w:sz w:val="24"/>
          <w:szCs w:val="24"/>
        </w:rPr>
      </w:pPr>
      <w:r w:rsidRPr="007153EA">
        <w:rPr>
          <w:rFonts w:ascii="Arial" w:hAnsi="Arial" w:cs="Arial"/>
          <w:sz w:val="24"/>
          <w:szCs w:val="24"/>
        </w:rPr>
        <w:t>Vital for the health of Londoners is the NHS programme to stop smoking.  This is part of the aim to accomplish the target in goa</w:t>
      </w:r>
      <w:r w:rsidR="00D17158">
        <w:rPr>
          <w:rFonts w:ascii="Arial" w:hAnsi="Arial" w:cs="Arial"/>
          <w:sz w:val="24"/>
          <w:szCs w:val="24"/>
        </w:rPr>
        <w:t xml:space="preserve">l 3 in reducing </w:t>
      </w:r>
      <w:r w:rsidR="00D17158" w:rsidRPr="007153EA">
        <w:rPr>
          <w:rFonts w:ascii="Arial" w:hAnsi="Arial" w:cs="Arial"/>
          <w:sz w:val="24"/>
          <w:szCs w:val="24"/>
        </w:rPr>
        <w:t>substance</w:t>
      </w:r>
      <w:r w:rsidRPr="007153EA">
        <w:rPr>
          <w:rFonts w:ascii="Arial" w:hAnsi="Arial" w:cs="Arial"/>
          <w:sz w:val="24"/>
          <w:szCs w:val="24"/>
        </w:rPr>
        <w:t xml:space="preserve"> abuse. According to the government figures, the number of smoking rates has declined from 14.6% in 2017 to 13.9% in 2018. This is an important success for this programme. It </w:t>
      </w:r>
      <w:r w:rsidRPr="007153EA">
        <w:rPr>
          <w:rFonts w:ascii="Arial" w:hAnsi="Arial" w:cs="Arial"/>
          <w:sz w:val="24"/>
          <w:szCs w:val="24"/>
        </w:rPr>
        <w:lastRenderedPageBreak/>
        <w:t>provides important information for the damages to the body from smoking tobacco.  This includes the airways, lungs, and the whole i</w:t>
      </w:r>
      <w:r w:rsidR="00D17158">
        <w:rPr>
          <w:rFonts w:ascii="Arial" w:hAnsi="Arial" w:cs="Arial"/>
          <w:sz w:val="24"/>
          <w:szCs w:val="24"/>
        </w:rPr>
        <w:t xml:space="preserve">mmune system. Other risks are </w:t>
      </w:r>
      <w:r w:rsidR="00D17158" w:rsidRPr="007153EA">
        <w:rPr>
          <w:rFonts w:ascii="Arial" w:hAnsi="Arial" w:cs="Arial"/>
          <w:sz w:val="24"/>
          <w:szCs w:val="24"/>
        </w:rPr>
        <w:t>getting</w:t>
      </w:r>
      <w:r w:rsidRPr="007153EA">
        <w:rPr>
          <w:rFonts w:ascii="Arial" w:hAnsi="Arial" w:cs="Arial"/>
          <w:sz w:val="24"/>
          <w:szCs w:val="24"/>
        </w:rPr>
        <w:t xml:space="preserve"> acute respiratory infections and developing serious health problems </w:t>
      </w:r>
      <w:r w:rsidR="00876D07" w:rsidRPr="007153EA">
        <w:rPr>
          <w:rFonts w:ascii="Arial" w:hAnsi="Arial" w:cs="Arial"/>
          <w:sz w:val="24"/>
          <w:szCs w:val="24"/>
        </w:rPr>
        <w:t xml:space="preserve">with the Covid-19. </w:t>
      </w:r>
      <w:r w:rsidRPr="007153EA">
        <w:rPr>
          <w:rFonts w:ascii="Arial" w:hAnsi="Arial" w:cs="Arial"/>
          <w:sz w:val="24"/>
          <w:szCs w:val="24"/>
        </w:rPr>
        <w:t xml:space="preserve"> </w:t>
      </w:r>
    </w:p>
    <w:p w14:paraId="32A43877" w14:textId="77777777" w:rsidR="00DF6BDD" w:rsidRPr="007153EA" w:rsidRDefault="00D17158" w:rsidP="004B7F62">
      <w:pPr>
        <w:spacing w:line="360" w:lineRule="auto"/>
        <w:jc w:val="both"/>
        <w:rPr>
          <w:rFonts w:ascii="Arial" w:hAnsi="Arial" w:cs="Arial"/>
          <w:sz w:val="24"/>
          <w:szCs w:val="24"/>
        </w:rPr>
      </w:pPr>
      <w:r>
        <w:rPr>
          <w:rFonts w:ascii="Arial" w:hAnsi="Arial" w:cs="Arial"/>
          <w:sz w:val="24"/>
          <w:szCs w:val="24"/>
        </w:rPr>
        <w:t>The key findings are that</w:t>
      </w:r>
      <w:r w:rsidR="009C7AE6" w:rsidRPr="007153EA">
        <w:rPr>
          <w:rFonts w:ascii="Arial" w:hAnsi="Arial" w:cs="Arial"/>
          <w:sz w:val="24"/>
          <w:szCs w:val="24"/>
        </w:rPr>
        <w:t xml:space="preserve"> 28 % of Londoners live in poverty in 2020, with incomes 60% below the national average</w:t>
      </w:r>
      <w:sdt>
        <w:sdtPr>
          <w:rPr>
            <w:rFonts w:ascii="Arial" w:hAnsi="Arial" w:cs="Arial"/>
            <w:sz w:val="24"/>
            <w:szCs w:val="24"/>
          </w:rPr>
          <w:id w:val="-126171737"/>
          <w:citation/>
        </w:sdtPr>
        <w:sdtContent>
          <w:r w:rsidR="00F7057F" w:rsidRPr="007153EA">
            <w:rPr>
              <w:rFonts w:ascii="Arial" w:hAnsi="Arial" w:cs="Arial"/>
              <w:sz w:val="24"/>
              <w:szCs w:val="24"/>
            </w:rPr>
            <w:fldChar w:fldCharType="begin"/>
          </w:r>
          <w:r w:rsidR="00F7057F" w:rsidRPr="007153EA">
            <w:rPr>
              <w:rFonts w:ascii="Arial" w:hAnsi="Arial" w:cs="Arial"/>
              <w:sz w:val="24"/>
              <w:szCs w:val="24"/>
            </w:rPr>
            <w:instrText xml:space="preserve"> CITATION Lon211 \l 2057 </w:instrText>
          </w:r>
          <w:r w:rsidR="00F7057F" w:rsidRPr="007153EA">
            <w:rPr>
              <w:rFonts w:ascii="Arial" w:hAnsi="Arial" w:cs="Arial"/>
              <w:sz w:val="24"/>
              <w:szCs w:val="24"/>
            </w:rPr>
            <w:fldChar w:fldCharType="separate"/>
          </w:r>
          <w:r w:rsidR="00F7057F" w:rsidRPr="007153EA">
            <w:rPr>
              <w:rFonts w:ascii="Arial" w:hAnsi="Arial" w:cs="Arial"/>
              <w:noProof/>
              <w:sz w:val="24"/>
              <w:szCs w:val="24"/>
            </w:rPr>
            <w:t xml:space="preserve"> (London Development Commission, 2021)</w:t>
          </w:r>
          <w:r w:rsidR="00F7057F" w:rsidRPr="007153EA">
            <w:rPr>
              <w:rFonts w:ascii="Arial" w:hAnsi="Arial" w:cs="Arial"/>
              <w:sz w:val="24"/>
              <w:szCs w:val="24"/>
            </w:rPr>
            <w:fldChar w:fldCharType="end"/>
          </w:r>
        </w:sdtContent>
      </w:sdt>
      <w:r w:rsidR="009C7AE6" w:rsidRPr="007153EA">
        <w:rPr>
          <w:rFonts w:ascii="Arial" w:hAnsi="Arial" w:cs="Arial"/>
          <w:sz w:val="24"/>
          <w:szCs w:val="24"/>
        </w:rPr>
        <w:t xml:space="preserve">. The main reason for that </w:t>
      </w:r>
      <w:r w:rsidR="0043108F">
        <w:rPr>
          <w:rFonts w:ascii="Arial" w:hAnsi="Arial" w:cs="Arial"/>
          <w:sz w:val="24"/>
          <w:szCs w:val="24"/>
        </w:rPr>
        <w:t>is</w:t>
      </w:r>
      <w:r w:rsidR="009C7AE6" w:rsidRPr="007153EA">
        <w:rPr>
          <w:rFonts w:ascii="Arial" w:hAnsi="Arial" w:cs="Arial"/>
          <w:sz w:val="24"/>
          <w:szCs w:val="24"/>
        </w:rPr>
        <w:t xml:space="preserve"> housing costs for those on</w:t>
      </w:r>
      <w:r w:rsidR="0043108F">
        <w:rPr>
          <w:rFonts w:ascii="Arial" w:hAnsi="Arial" w:cs="Arial"/>
          <w:sz w:val="24"/>
          <w:szCs w:val="24"/>
        </w:rPr>
        <w:t xml:space="preserve"> a</w:t>
      </w:r>
      <w:r w:rsidR="009C7AE6" w:rsidRPr="007153EA">
        <w:rPr>
          <w:rFonts w:ascii="Arial" w:hAnsi="Arial" w:cs="Arial"/>
          <w:sz w:val="24"/>
          <w:szCs w:val="24"/>
        </w:rPr>
        <w:t xml:space="preserve"> lower income in private renting accommodation and continuously rose of the rough sleeping from 2015 to 2021. The Covid-19 pandemic expands the inequality </w:t>
      </w:r>
      <w:r w:rsidR="0043108F">
        <w:rPr>
          <w:rFonts w:ascii="Arial" w:hAnsi="Arial" w:cs="Arial"/>
          <w:sz w:val="24"/>
          <w:szCs w:val="24"/>
        </w:rPr>
        <w:t>and ethnic minorities are hardest</w:t>
      </w:r>
      <w:r w:rsidR="00650C0C" w:rsidRPr="007153EA">
        <w:rPr>
          <w:rFonts w:ascii="Arial" w:hAnsi="Arial" w:cs="Arial"/>
          <w:sz w:val="24"/>
          <w:szCs w:val="24"/>
        </w:rPr>
        <w:t xml:space="preserve"> hit.</w:t>
      </w:r>
      <w:r w:rsidR="00DF6BDD" w:rsidRPr="007153EA">
        <w:rPr>
          <w:rFonts w:ascii="Arial" w:hAnsi="Arial" w:cs="Arial"/>
          <w:sz w:val="24"/>
          <w:szCs w:val="24"/>
        </w:rPr>
        <w:t xml:space="preserve"> The other difficulties are</w:t>
      </w:r>
      <w:r w:rsidR="00650C0C" w:rsidRPr="007153EA">
        <w:rPr>
          <w:rFonts w:ascii="Arial" w:hAnsi="Arial" w:cs="Arial"/>
          <w:sz w:val="24"/>
          <w:szCs w:val="24"/>
        </w:rPr>
        <w:t xml:space="preserve"> </w:t>
      </w:r>
      <w:r w:rsidR="00DF6BDD" w:rsidRPr="007153EA">
        <w:rPr>
          <w:rFonts w:ascii="Arial" w:hAnsi="Arial" w:cs="Arial"/>
          <w:sz w:val="24"/>
          <w:szCs w:val="24"/>
        </w:rPr>
        <w:t>a</w:t>
      </w:r>
      <w:r w:rsidR="00650C0C" w:rsidRPr="007153EA">
        <w:rPr>
          <w:rFonts w:ascii="Arial" w:hAnsi="Arial" w:cs="Arial"/>
          <w:sz w:val="24"/>
          <w:szCs w:val="24"/>
        </w:rPr>
        <w:t xml:space="preserve"> rise in food insecurity, housing insecurity, and ch</w:t>
      </w:r>
      <w:r w:rsidR="0043108F">
        <w:rPr>
          <w:rFonts w:ascii="Arial" w:hAnsi="Arial" w:cs="Arial"/>
          <w:sz w:val="24"/>
          <w:szCs w:val="24"/>
        </w:rPr>
        <w:t xml:space="preserve">allenges with a severe impact on </w:t>
      </w:r>
      <w:r w:rsidR="0043108F" w:rsidRPr="007153EA">
        <w:rPr>
          <w:rFonts w:ascii="Arial" w:hAnsi="Arial" w:cs="Arial"/>
          <w:sz w:val="24"/>
          <w:szCs w:val="24"/>
        </w:rPr>
        <w:t>low</w:t>
      </w:r>
      <w:r w:rsidR="00650C0C" w:rsidRPr="007153EA">
        <w:rPr>
          <w:rFonts w:ascii="Arial" w:hAnsi="Arial" w:cs="Arial"/>
          <w:sz w:val="24"/>
          <w:szCs w:val="24"/>
        </w:rPr>
        <w:t>-income households</w:t>
      </w:r>
      <w:r w:rsidR="00DF6BDD" w:rsidRPr="007153EA">
        <w:rPr>
          <w:rFonts w:ascii="Arial" w:hAnsi="Arial" w:cs="Arial"/>
          <w:sz w:val="24"/>
          <w:szCs w:val="24"/>
        </w:rPr>
        <w:t>. The children from low-income households are particular</w:t>
      </w:r>
      <w:r w:rsidR="0043108F">
        <w:rPr>
          <w:rFonts w:ascii="Arial" w:hAnsi="Arial" w:cs="Arial"/>
          <w:sz w:val="24"/>
          <w:szCs w:val="24"/>
        </w:rPr>
        <w:t>ly</w:t>
      </w:r>
      <w:r w:rsidR="00DF6BDD" w:rsidRPr="007153EA">
        <w:rPr>
          <w:rFonts w:ascii="Arial" w:hAnsi="Arial" w:cs="Arial"/>
          <w:sz w:val="24"/>
          <w:szCs w:val="24"/>
        </w:rPr>
        <w:t xml:space="preserve"> hit by school disruption, lack of IT access, and increased risk of food insecurity. The policies of London authorities include providing more integrated support for adults who suffer from financial difficulties, support t</w:t>
      </w:r>
      <w:r w:rsidR="0043108F">
        <w:rPr>
          <w:rFonts w:ascii="Arial" w:hAnsi="Arial" w:cs="Arial"/>
          <w:sz w:val="24"/>
          <w:szCs w:val="24"/>
        </w:rPr>
        <w:t>o reduce childhood insecurities and enhancing</w:t>
      </w:r>
      <w:r w:rsidR="00DF6BDD" w:rsidRPr="007153EA">
        <w:rPr>
          <w:rFonts w:ascii="Arial" w:hAnsi="Arial" w:cs="Arial"/>
          <w:sz w:val="24"/>
          <w:szCs w:val="24"/>
        </w:rPr>
        <w:t xml:space="preserve"> educational outcomes</w:t>
      </w:r>
      <w:sdt>
        <w:sdtPr>
          <w:rPr>
            <w:rFonts w:ascii="Arial" w:hAnsi="Arial" w:cs="Arial"/>
            <w:sz w:val="24"/>
            <w:szCs w:val="24"/>
          </w:rPr>
          <w:id w:val="-1446381510"/>
          <w:citation/>
        </w:sdtPr>
        <w:sdtContent>
          <w:r w:rsidR="00F7057F" w:rsidRPr="007153EA">
            <w:rPr>
              <w:rFonts w:ascii="Arial" w:hAnsi="Arial" w:cs="Arial"/>
              <w:sz w:val="24"/>
              <w:szCs w:val="24"/>
            </w:rPr>
            <w:fldChar w:fldCharType="begin"/>
          </w:r>
          <w:r w:rsidR="00F7057F" w:rsidRPr="007153EA">
            <w:rPr>
              <w:rFonts w:ascii="Arial" w:hAnsi="Arial" w:cs="Arial"/>
              <w:sz w:val="24"/>
              <w:szCs w:val="24"/>
            </w:rPr>
            <w:instrText xml:space="preserve"> CITATION Lon211 \l 2057 </w:instrText>
          </w:r>
          <w:r w:rsidR="00F7057F" w:rsidRPr="007153EA">
            <w:rPr>
              <w:rFonts w:ascii="Arial" w:hAnsi="Arial" w:cs="Arial"/>
              <w:sz w:val="24"/>
              <w:szCs w:val="24"/>
            </w:rPr>
            <w:fldChar w:fldCharType="separate"/>
          </w:r>
          <w:r w:rsidR="00F7057F" w:rsidRPr="007153EA">
            <w:rPr>
              <w:rFonts w:ascii="Arial" w:hAnsi="Arial" w:cs="Arial"/>
              <w:noProof/>
              <w:sz w:val="24"/>
              <w:szCs w:val="24"/>
            </w:rPr>
            <w:t xml:space="preserve"> (London Development Commission, 2021)</w:t>
          </w:r>
          <w:r w:rsidR="00F7057F" w:rsidRPr="007153EA">
            <w:rPr>
              <w:rFonts w:ascii="Arial" w:hAnsi="Arial" w:cs="Arial"/>
              <w:sz w:val="24"/>
              <w:szCs w:val="24"/>
            </w:rPr>
            <w:fldChar w:fldCharType="end"/>
          </w:r>
        </w:sdtContent>
      </w:sdt>
      <w:r w:rsidR="00DF6BDD" w:rsidRPr="007153EA">
        <w:rPr>
          <w:rFonts w:ascii="Arial" w:hAnsi="Arial" w:cs="Arial"/>
          <w:sz w:val="24"/>
          <w:szCs w:val="24"/>
        </w:rPr>
        <w:t xml:space="preserve">. Other vital policies are to reduce homelessness, </w:t>
      </w:r>
      <w:r w:rsidR="0043108F">
        <w:rPr>
          <w:rFonts w:ascii="Arial" w:hAnsi="Arial" w:cs="Arial"/>
          <w:sz w:val="24"/>
          <w:szCs w:val="24"/>
        </w:rPr>
        <w:t>improving</w:t>
      </w:r>
      <w:r w:rsidR="00DF6BDD" w:rsidRPr="007153EA">
        <w:rPr>
          <w:rFonts w:ascii="Arial" w:hAnsi="Arial" w:cs="Arial"/>
          <w:sz w:val="24"/>
          <w:szCs w:val="24"/>
        </w:rPr>
        <w:t xml:space="preserve"> </w:t>
      </w:r>
      <w:r w:rsidR="00F7057F" w:rsidRPr="007153EA">
        <w:rPr>
          <w:rFonts w:ascii="Arial" w:hAnsi="Arial" w:cs="Arial"/>
          <w:sz w:val="24"/>
          <w:szCs w:val="24"/>
        </w:rPr>
        <w:t xml:space="preserve">public health, and to reduce inequalities. </w:t>
      </w:r>
    </w:p>
    <w:p w14:paraId="6116FC5A" w14:textId="77777777" w:rsidR="005173EE" w:rsidRPr="007153EA" w:rsidRDefault="002A0AE3" w:rsidP="004B7F62">
      <w:pPr>
        <w:spacing w:line="360" w:lineRule="auto"/>
        <w:jc w:val="both"/>
        <w:rPr>
          <w:rFonts w:ascii="Arial" w:hAnsi="Arial" w:cs="Arial"/>
          <w:b/>
          <w:sz w:val="24"/>
          <w:szCs w:val="24"/>
        </w:rPr>
      </w:pPr>
      <w:r w:rsidRPr="007153EA">
        <w:rPr>
          <w:rFonts w:ascii="Arial" w:hAnsi="Arial" w:cs="Arial"/>
          <w:b/>
          <w:sz w:val="24"/>
          <w:szCs w:val="24"/>
        </w:rPr>
        <w:t>Critical examination of London’s benefits from SDG’s such as goal 4 for quality education</w:t>
      </w:r>
    </w:p>
    <w:p w14:paraId="49DC01B4" w14:textId="77777777" w:rsidR="005173EE" w:rsidRPr="007153EA" w:rsidRDefault="002A0AE3" w:rsidP="004B7F62">
      <w:pPr>
        <w:spacing w:line="360" w:lineRule="auto"/>
        <w:jc w:val="both"/>
        <w:rPr>
          <w:rFonts w:ascii="Arial" w:hAnsi="Arial" w:cs="Arial"/>
          <w:sz w:val="24"/>
          <w:szCs w:val="24"/>
        </w:rPr>
      </w:pPr>
      <w:r w:rsidRPr="007153EA">
        <w:rPr>
          <w:rFonts w:ascii="Arial" w:hAnsi="Arial" w:cs="Arial"/>
          <w:sz w:val="24"/>
          <w:szCs w:val="24"/>
        </w:rPr>
        <w:t>The goals from the UN have ambiguous targets to create economic, environmental, and social improvements by 2030</w:t>
      </w:r>
      <w:r w:rsidR="007673E9" w:rsidRPr="007153EA">
        <w:rPr>
          <w:rFonts w:ascii="Arial" w:hAnsi="Arial" w:cs="Arial"/>
          <w:sz w:val="24"/>
          <w:szCs w:val="24"/>
        </w:rPr>
        <w:t xml:space="preserve"> </w:t>
      </w:r>
      <w:sdt>
        <w:sdtPr>
          <w:rPr>
            <w:rFonts w:ascii="Arial" w:hAnsi="Arial" w:cs="Arial"/>
            <w:sz w:val="24"/>
            <w:szCs w:val="24"/>
          </w:rPr>
          <w:id w:val="905957042"/>
          <w:citation/>
        </w:sdtPr>
        <w:sdtContent>
          <w:r w:rsidR="007673E9" w:rsidRPr="007153EA">
            <w:rPr>
              <w:rFonts w:ascii="Arial" w:hAnsi="Arial" w:cs="Arial"/>
              <w:sz w:val="24"/>
              <w:szCs w:val="24"/>
            </w:rPr>
            <w:fldChar w:fldCharType="begin"/>
          </w:r>
          <w:r w:rsidR="007673E9" w:rsidRPr="007153EA">
            <w:rPr>
              <w:rFonts w:ascii="Arial" w:hAnsi="Arial" w:cs="Arial"/>
              <w:sz w:val="24"/>
              <w:szCs w:val="24"/>
            </w:rPr>
            <w:instrText xml:space="preserve"> CITATION Lon211 \l 2057 </w:instrText>
          </w:r>
          <w:r w:rsidR="007673E9" w:rsidRPr="007153EA">
            <w:rPr>
              <w:rFonts w:ascii="Arial" w:hAnsi="Arial" w:cs="Arial"/>
              <w:sz w:val="24"/>
              <w:szCs w:val="24"/>
            </w:rPr>
            <w:fldChar w:fldCharType="separate"/>
          </w:r>
          <w:r w:rsidR="007673E9" w:rsidRPr="007153EA">
            <w:rPr>
              <w:rFonts w:ascii="Arial" w:hAnsi="Arial" w:cs="Arial"/>
              <w:noProof/>
              <w:sz w:val="24"/>
              <w:szCs w:val="24"/>
            </w:rPr>
            <w:t>(London Development Commission, 2021)</w:t>
          </w:r>
          <w:r w:rsidR="007673E9" w:rsidRPr="007153EA">
            <w:rPr>
              <w:rFonts w:ascii="Arial" w:hAnsi="Arial" w:cs="Arial"/>
              <w:sz w:val="24"/>
              <w:szCs w:val="24"/>
            </w:rPr>
            <w:fldChar w:fldCharType="end"/>
          </w:r>
        </w:sdtContent>
      </w:sdt>
      <w:r w:rsidR="0043108F">
        <w:rPr>
          <w:rFonts w:ascii="Arial" w:hAnsi="Arial" w:cs="Arial"/>
          <w:sz w:val="24"/>
          <w:szCs w:val="24"/>
        </w:rPr>
        <w:t>. The main advantage</w:t>
      </w:r>
      <w:r w:rsidR="0043108F" w:rsidRPr="007153EA">
        <w:rPr>
          <w:rFonts w:ascii="Arial" w:hAnsi="Arial" w:cs="Arial"/>
          <w:sz w:val="24"/>
          <w:szCs w:val="24"/>
        </w:rPr>
        <w:t xml:space="preserve"> for London is</w:t>
      </w:r>
      <w:r w:rsidRPr="007153EA">
        <w:rPr>
          <w:rFonts w:ascii="Arial" w:hAnsi="Arial" w:cs="Arial"/>
          <w:sz w:val="24"/>
          <w:szCs w:val="24"/>
        </w:rPr>
        <w:t xml:space="preserve"> receiving a comprehensive image of the capital performance for identifications of any gaps. It unlocks other benefits such as broader areas of informed decisions by using </w:t>
      </w:r>
      <w:r w:rsidR="0043108F">
        <w:rPr>
          <w:rFonts w:ascii="Arial" w:hAnsi="Arial" w:cs="Arial"/>
          <w:sz w:val="24"/>
          <w:szCs w:val="24"/>
        </w:rPr>
        <w:t xml:space="preserve">the </w:t>
      </w:r>
      <w:r w:rsidR="00C9293A" w:rsidRPr="007153EA">
        <w:rPr>
          <w:rFonts w:ascii="Arial" w:hAnsi="Arial" w:cs="Arial"/>
          <w:sz w:val="24"/>
          <w:szCs w:val="24"/>
        </w:rPr>
        <w:t>systems-thinking approach to the complex interconnected challenges. It reduces the inequalities, involves many types of stakeholder</w:t>
      </w:r>
      <w:r w:rsidR="0043108F">
        <w:rPr>
          <w:rFonts w:ascii="Arial" w:hAnsi="Arial" w:cs="Arial"/>
          <w:sz w:val="24"/>
          <w:szCs w:val="24"/>
        </w:rPr>
        <w:t>s</w:t>
      </w:r>
      <w:r w:rsidR="00C9293A" w:rsidRPr="007153EA">
        <w:rPr>
          <w:rFonts w:ascii="Arial" w:hAnsi="Arial" w:cs="Arial"/>
          <w:sz w:val="24"/>
          <w:szCs w:val="24"/>
        </w:rPr>
        <w:t xml:space="preserve"> at all levels with emphasising partnership, and promotes inclusive and participatory approaches. This is achieved by </w:t>
      </w:r>
      <w:r w:rsidR="0043108F">
        <w:rPr>
          <w:rFonts w:ascii="Arial" w:hAnsi="Arial" w:cs="Arial"/>
          <w:sz w:val="24"/>
          <w:szCs w:val="24"/>
        </w:rPr>
        <w:t xml:space="preserve">the </w:t>
      </w:r>
      <w:r w:rsidR="00C9293A" w:rsidRPr="007153EA">
        <w:rPr>
          <w:rFonts w:ascii="Arial" w:hAnsi="Arial" w:cs="Arial"/>
          <w:sz w:val="24"/>
          <w:szCs w:val="24"/>
        </w:rPr>
        <w:t>policy of funding and local actors</w:t>
      </w:r>
      <w:sdt>
        <w:sdtPr>
          <w:rPr>
            <w:rFonts w:ascii="Arial" w:hAnsi="Arial" w:cs="Arial"/>
            <w:sz w:val="24"/>
            <w:szCs w:val="24"/>
          </w:rPr>
          <w:id w:val="-332608935"/>
          <w:citation/>
        </w:sdtPr>
        <w:sdtContent>
          <w:r w:rsidR="007673E9" w:rsidRPr="007153EA">
            <w:rPr>
              <w:rFonts w:ascii="Arial" w:hAnsi="Arial" w:cs="Arial"/>
              <w:sz w:val="24"/>
              <w:szCs w:val="24"/>
            </w:rPr>
            <w:fldChar w:fldCharType="begin"/>
          </w:r>
          <w:r w:rsidR="007673E9" w:rsidRPr="007153EA">
            <w:rPr>
              <w:rFonts w:ascii="Arial" w:hAnsi="Arial" w:cs="Arial"/>
              <w:sz w:val="24"/>
              <w:szCs w:val="24"/>
            </w:rPr>
            <w:instrText xml:space="preserve"> CITATION Lon211 \l 2057 </w:instrText>
          </w:r>
          <w:r w:rsidR="007673E9" w:rsidRPr="007153EA">
            <w:rPr>
              <w:rFonts w:ascii="Arial" w:hAnsi="Arial" w:cs="Arial"/>
              <w:sz w:val="24"/>
              <w:szCs w:val="24"/>
            </w:rPr>
            <w:fldChar w:fldCharType="separate"/>
          </w:r>
          <w:r w:rsidR="007673E9" w:rsidRPr="007153EA">
            <w:rPr>
              <w:rFonts w:ascii="Arial" w:hAnsi="Arial" w:cs="Arial"/>
              <w:noProof/>
              <w:sz w:val="24"/>
              <w:szCs w:val="24"/>
            </w:rPr>
            <w:t xml:space="preserve"> (London Development Commission, 2021)</w:t>
          </w:r>
          <w:r w:rsidR="007673E9" w:rsidRPr="007153EA">
            <w:rPr>
              <w:rFonts w:ascii="Arial" w:hAnsi="Arial" w:cs="Arial"/>
              <w:sz w:val="24"/>
              <w:szCs w:val="24"/>
            </w:rPr>
            <w:fldChar w:fldCharType="end"/>
          </w:r>
        </w:sdtContent>
      </w:sdt>
      <w:r w:rsidR="00C9293A" w:rsidRPr="007153EA">
        <w:rPr>
          <w:rFonts w:ascii="Arial" w:hAnsi="Arial" w:cs="Arial"/>
          <w:sz w:val="24"/>
          <w:szCs w:val="24"/>
        </w:rPr>
        <w:t xml:space="preserve">. It is a strong platform for policy-makers, civil society groups, </w:t>
      </w:r>
      <w:r w:rsidR="0043108F">
        <w:rPr>
          <w:rFonts w:ascii="Arial" w:hAnsi="Arial" w:cs="Arial"/>
          <w:sz w:val="24"/>
          <w:szCs w:val="24"/>
        </w:rPr>
        <w:t xml:space="preserve">the </w:t>
      </w:r>
      <w:r w:rsidR="00C9293A" w:rsidRPr="007153EA">
        <w:rPr>
          <w:rFonts w:ascii="Arial" w:hAnsi="Arial" w:cs="Arial"/>
          <w:sz w:val="24"/>
          <w:szCs w:val="24"/>
        </w:rPr>
        <w:t>public, busine</w:t>
      </w:r>
      <w:r w:rsidR="00BF4D72" w:rsidRPr="007153EA">
        <w:rPr>
          <w:rFonts w:ascii="Arial" w:hAnsi="Arial" w:cs="Arial"/>
          <w:sz w:val="24"/>
          <w:szCs w:val="24"/>
        </w:rPr>
        <w:t>sses, and other stakeholders for building</w:t>
      </w:r>
      <w:r w:rsidR="0043108F">
        <w:rPr>
          <w:rFonts w:ascii="Arial" w:hAnsi="Arial" w:cs="Arial"/>
          <w:sz w:val="24"/>
          <w:szCs w:val="24"/>
        </w:rPr>
        <w:t xml:space="preserve"> a</w:t>
      </w:r>
      <w:r w:rsidR="00BF4D72" w:rsidRPr="007153EA">
        <w:rPr>
          <w:rFonts w:ascii="Arial" w:hAnsi="Arial" w:cs="Arial"/>
          <w:sz w:val="24"/>
          <w:szCs w:val="24"/>
        </w:rPr>
        <w:t xml:space="preserve"> new partnership for building partnerships for local activities in London to accomplish the </w:t>
      </w:r>
      <w:r w:rsidR="0043108F" w:rsidRPr="007153EA">
        <w:rPr>
          <w:rFonts w:ascii="Arial" w:hAnsi="Arial" w:cs="Arial"/>
          <w:sz w:val="24"/>
          <w:szCs w:val="24"/>
        </w:rPr>
        <w:t>UN’</w:t>
      </w:r>
      <w:r w:rsidR="0043108F">
        <w:rPr>
          <w:rFonts w:ascii="Arial" w:hAnsi="Arial" w:cs="Arial"/>
          <w:sz w:val="24"/>
          <w:szCs w:val="24"/>
        </w:rPr>
        <w:t xml:space="preserve">s </w:t>
      </w:r>
      <w:r w:rsidR="0043108F" w:rsidRPr="007153EA">
        <w:rPr>
          <w:rFonts w:ascii="Arial" w:hAnsi="Arial" w:cs="Arial"/>
          <w:sz w:val="24"/>
          <w:szCs w:val="24"/>
        </w:rPr>
        <w:t>goals</w:t>
      </w:r>
      <w:r w:rsidR="00BF4D72" w:rsidRPr="007153EA">
        <w:rPr>
          <w:rFonts w:ascii="Arial" w:hAnsi="Arial" w:cs="Arial"/>
          <w:sz w:val="24"/>
          <w:szCs w:val="24"/>
        </w:rPr>
        <w:t xml:space="preserve">. </w:t>
      </w:r>
    </w:p>
    <w:p w14:paraId="183A3DA5" w14:textId="77777777" w:rsidR="00F7057F" w:rsidRPr="007153EA" w:rsidRDefault="00F7057F" w:rsidP="004B7F62">
      <w:pPr>
        <w:spacing w:line="360" w:lineRule="auto"/>
        <w:jc w:val="both"/>
        <w:rPr>
          <w:rFonts w:ascii="Arial" w:hAnsi="Arial" w:cs="Arial"/>
          <w:sz w:val="24"/>
          <w:szCs w:val="24"/>
        </w:rPr>
      </w:pPr>
      <w:r w:rsidRPr="007153EA">
        <w:rPr>
          <w:rFonts w:ascii="Arial" w:hAnsi="Arial" w:cs="Arial"/>
          <w:sz w:val="24"/>
          <w:szCs w:val="24"/>
        </w:rPr>
        <w:lastRenderedPageBreak/>
        <w:t>The main objectives for London are to conduct an integrated assessment of SDGs performance with a particular focus on the inequalities</w:t>
      </w:r>
      <w:sdt>
        <w:sdtPr>
          <w:rPr>
            <w:rFonts w:ascii="Arial" w:hAnsi="Arial" w:cs="Arial"/>
            <w:sz w:val="24"/>
            <w:szCs w:val="24"/>
          </w:rPr>
          <w:id w:val="-716206459"/>
          <w:citation/>
        </w:sdtPr>
        <w:sdtContent>
          <w:r w:rsidR="00644B02">
            <w:rPr>
              <w:rFonts w:ascii="Arial" w:hAnsi="Arial" w:cs="Arial"/>
              <w:sz w:val="24"/>
              <w:szCs w:val="24"/>
            </w:rPr>
            <w:fldChar w:fldCharType="begin"/>
          </w:r>
          <w:r w:rsidR="00644B02">
            <w:rPr>
              <w:rFonts w:ascii="Arial" w:hAnsi="Arial" w:cs="Arial"/>
              <w:sz w:val="24"/>
              <w:szCs w:val="24"/>
            </w:rPr>
            <w:instrText xml:space="preserve"> CITATION Lon211 \l 2057 </w:instrText>
          </w:r>
          <w:r w:rsidR="00644B02">
            <w:rPr>
              <w:rFonts w:ascii="Arial" w:hAnsi="Arial" w:cs="Arial"/>
              <w:sz w:val="24"/>
              <w:szCs w:val="24"/>
            </w:rPr>
            <w:fldChar w:fldCharType="separate"/>
          </w:r>
          <w:r w:rsidR="00644B02">
            <w:rPr>
              <w:rFonts w:ascii="Arial" w:hAnsi="Arial" w:cs="Arial"/>
              <w:noProof/>
              <w:sz w:val="24"/>
              <w:szCs w:val="24"/>
            </w:rPr>
            <w:t xml:space="preserve"> </w:t>
          </w:r>
          <w:r w:rsidR="00644B02" w:rsidRPr="00644B02">
            <w:rPr>
              <w:rFonts w:ascii="Arial" w:hAnsi="Arial" w:cs="Arial"/>
              <w:noProof/>
              <w:sz w:val="24"/>
              <w:szCs w:val="24"/>
            </w:rPr>
            <w:t>(London Development Commission, 2021)</w:t>
          </w:r>
          <w:r w:rsidR="00644B02">
            <w:rPr>
              <w:rFonts w:ascii="Arial" w:hAnsi="Arial" w:cs="Arial"/>
              <w:sz w:val="24"/>
              <w:szCs w:val="24"/>
            </w:rPr>
            <w:fldChar w:fldCharType="end"/>
          </w:r>
        </w:sdtContent>
      </w:sdt>
      <w:r w:rsidRPr="007153EA">
        <w:rPr>
          <w:rFonts w:ascii="Arial" w:hAnsi="Arial" w:cs="Arial"/>
          <w:sz w:val="24"/>
          <w:szCs w:val="24"/>
        </w:rPr>
        <w:t xml:space="preserve">. This includes exploring the contributions of the regional and local government, business, public sector, and civil society groups. The analyses are required for the identification of assess data and policy coverage </w:t>
      </w:r>
      <w:r w:rsidR="005A4DC9" w:rsidRPr="007153EA">
        <w:rPr>
          <w:rFonts w:ascii="Arial" w:hAnsi="Arial" w:cs="Arial"/>
          <w:sz w:val="24"/>
          <w:szCs w:val="24"/>
        </w:rPr>
        <w:t>especially those analyses supporting the inequalities. This supports encourages embedding the principles of the SDGs for decision-making for London’s fair and green recovery</w:t>
      </w:r>
      <w:sdt>
        <w:sdtPr>
          <w:rPr>
            <w:rFonts w:ascii="Arial" w:hAnsi="Arial" w:cs="Arial"/>
            <w:sz w:val="24"/>
            <w:szCs w:val="24"/>
          </w:rPr>
          <w:id w:val="-693383395"/>
          <w:citation/>
        </w:sdtPr>
        <w:sdtContent>
          <w:r w:rsidR="00644B02">
            <w:rPr>
              <w:rFonts w:ascii="Arial" w:hAnsi="Arial" w:cs="Arial"/>
              <w:sz w:val="24"/>
              <w:szCs w:val="24"/>
            </w:rPr>
            <w:fldChar w:fldCharType="begin"/>
          </w:r>
          <w:r w:rsidR="00644B02">
            <w:rPr>
              <w:rFonts w:ascii="Arial" w:hAnsi="Arial" w:cs="Arial"/>
              <w:sz w:val="24"/>
              <w:szCs w:val="24"/>
            </w:rPr>
            <w:instrText xml:space="preserve"> CITATION Lon211 \l 2057 </w:instrText>
          </w:r>
          <w:r w:rsidR="00644B02">
            <w:rPr>
              <w:rFonts w:ascii="Arial" w:hAnsi="Arial" w:cs="Arial"/>
              <w:sz w:val="24"/>
              <w:szCs w:val="24"/>
            </w:rPr>
            <w:fldChar w:fldCharType="separate"/>
          </w:r>
          <w:r w:rsidR="00644B02">
            <w:rPr>
              <w:rFonts w:ascii="Arial" w:hAnsi="Arial" w:cs="Arial"/>
              <w:noProof/>
              <w:sz w:val="24"/>
              <w:szCs w:val="24"/>
            </w:rPr>
            <w:t xml:space="preserve"> </w:t>
          </w:r>
          <w:r w:rsidR="00644B02" w:rsidRPr="00644B02">
            <w:rPr>
              <w:rFonts w:ascii="Arial" w:hAnsi="Arial" w:cs="Arial"/>
              <w:noProof/>
              <w:sz w:val="24"/>
              <w:szCs w:val="24"/>
            </w:rPr>
            <w:t>(London Development Commission, 2021)</w:t>
          </w:r>
          <w:r w:rsidR="00644B02">
            <w:rPr>
              <w:rFonts w:ascii="Arial" w:hAnsi="Arial" w:cs="Arial"/>
              <w:sz w:val="24"/>
              <w:szCs w:val="24"/>
            </w:rPr>
            <w:fldChar w:fldCharType="end"/>
          </w:r>
        </w:sdtContent>
      </w:sdt>
      <w:r w:rsidR="005A4DC9" w:rsidRPr="007153EA">
        <w:rPr>
          <w:rFonts w:ascii="Arial" w:hAnsi="Arial" w:cs="Arial"/>
          <w:sz w:val="24"/>
          <w:szCs w:val="24"/>
        </w:rPr>
        <w:t>. Other vital policies are supporting partnership-building and community participation. The help is received fr</w:t>
      </w:r>
      <w:r w:rsidR="0043108F">
        <w:rPr>
          <w:rFonts w:ascii="Arial" w:hAnsi="Arial" w:cs="Arial"/>
          <w:sz w:val="24"/>
          <w:szCs w:val="24"/>
        </w:rPr>
        <w:t>om local London authors. Vital f</w:t>
      </w:r>
      <w:r w:rsidR="005A4DC9" w:rsidRPr="007153EA">
        <w:rPr>
          <w:rFonts w:ascii="Arial" w:hAnsi="Arial" w:cs="Arial"/>
          <w:sz w:val="24"/>
          <w:szCs w:val="24"/>
        </w:rPr>
        <w:t>o</w:t>
      </w:r>
      <w:r w:rsidR="0043108F">
        <w:rPr>
          <w:rFonts w:ascii="Arial" w:hAnsi="Arial" w:cs="Arial"/>
          <w:sz w:val="24"/>
          <w:szCs w:val="24"/>
        </w:rPr>
        <w:t>r achieving</w:t>
      </w:r>
      <w:r w:rsidR="005A4DC9" w:rsidRPr="007153EA">
        <w:rPr>
          <w:rFonts w:ascii="Arial" w:hAnsi="Arial" w:cs="Arial"/>
          <w:sz w:val="24"/>
          <w:szCs w:val="24"/>
        </w:rPr>
        <w:t xml:space="preserve"> the goals from </w:t>
      </w:r>
      <w:r w:rsidR="0043108F">
        <w:rPr>
          <w:rFonts w:ascii="Arial" w:hAnsi="Arial" w:cs="Arial"/>
          <w:sz w:val="24"/>
          <w:szCs w:val="24"/>
        </w:rPr>
        <w:t xml:space="preserve">the </w:t>
      </w:r>
      <w:r w:rsidR="005A4DC9" w:rsidRPr="007153EA">
        <w:rPr>
          <w:rFonts w:ascii="Arial" w:hAnsi="Arial" w:cs="Arial"/>
          <w:sz w:val="24"/>
          <w:szCs w:val="24"/>
        </w:rPr>
        <w:t xml:space="preserve">2030 agenda are proving a platform for policy-makers, civil society groups, stakeholders, </w:t>
      </w:r>
      <w:r w:rsidR="0043108F">
        <w:rPr>
          <w:rFonts w:ascii="Arial" w:hAnsi="Arial" w:cs="Arial"/>
          <w:sz w:val="24"/>
          <w:szCs w:val="24"/>
        </w:rPr>
        <w:t xml:space="preserve">the </w:t>
      </w:r>
      <w:r w:rsidR="005A4DC9" w:rsidRPr="007153EA">
        <w:rPr>
          <w:rFonts w:ascii="Arial" w:hAnsi="Arial" w:cs="Arial"/>
          <w:sz w:val="24"/>
          <w:szCs w:val="24"/>
        </w:rPr>
        <w:t xml:space="preserve">general public for building new partnerships for accelerating local actions on SDGs in London. This strong participatory approach promotes co-creation and </w:t>
      </w:r>
      <w:r w:rsidR="005B19D1" w:rsidRPr="007153EA">
        <w:rPr>
          <w:rFonts w:ascii="Arial" w:hAnsi="Arial" w:cs="Arial"/>
          <w:sz w:val="24"/>
          <w:szCs w:val="24"/>
        </w:rPr>
        <w:t>co-development with London’s diverse communities</w:t>
      </w:r>
      <w:sdt>
        <w:sdtPr>
          <w:rPr>
            <w:rFonts w:ascii="Arial" w:hAnsi="Arial" w:cs="Arial"/>
            <w:sz w:val="24"/>
            <w:szCs w:val="24"/>
          </w:rPr>
          <w:id w:val="1384600105"/>
          <w:citation/>
        </w:sdtPr>
        <w:sdtContent>
          <w:r w:rsidR="00644B02">
            <w:rPr>
              <w:rFonts w:ascii="Arial" w:hAnsi="Arial" w:cs="Arial"/>
              <w:sz w:val="24"/>
              <w:szCs w:val="24"/>
            </w:rPr>
            <w:fldChar w:fldCharType="begin"/>
          </w:r>
          <w:r w:rsidR="00644B02">
            <w:rPr>
              <w:rFonts w:ascii="Arial" w:hAnsi="Arial" w:cs="Arial"/>
              <w:sz w:val="24"/>
              <w:szCs w:val="24"/>
            </w:rPr>
            <w:instrText xml:space="preserve"> CITATION Lon211 \l 2057 </w:instrText>
          </w:r>
          <w:r w:rsidR="00644B02">
            <w:rPr>
              <w:rFonts w:ascii="Arial" w:hAnsi="Arial" w:cs="Arial"/>
              <w:sz w:val="24"/>
              <w:szCs w:val="24"/>
            </w:rPr>
            <w:fldChar w:fldCharType="separate"/>
          </w:r>
          <w:r w:rsidR="00644B02">
            <w:rPr>
              <w:rFonts w:ascii="Arial" w:hAnsi="Arial" w:cs="Arial"/>
              <w:noProof/>
              <w:sz w:val="24"/>
              <w:szCs w:val="24"/>
            </w:rPr>
            <w:t xml:space="preserve"> </w:t>
          </w:r>
          <w:r w:rsidR="00644B02" w:rsidRPr="00644B02">
            <w:rPr>
              <w:rFonts w:ascii="Arial" w:hAnsi="Arial" w:cs="Arial"/>
              <w:noProof/>
              <w:sz w:val="24"/>
              <w:szCs w:val="24"/>
            </w:rPr>
            <w:t>(London Development Commission, 2021)</w:t>
          </w:r>
          <w:r w:rsidR="00644B02">
            <w:rPr>
              <w:rFonts w:ascii="Arial" w:hAnsi="Arial" w:cs="Arial"/>
              <w:sz w:val="24"/>
              <w:szCs w:val="24"/>
            </w:rPr>
            <w:fldChar w:fldCharType="end"/>
          </w:r>
        </w:sdtContent>
      </w:sdt>
      <w:r w:rsidR="005B19D1" w:rsidRPr="007153EA">
        <w:rPr>
          <w:rFonts w:ascii="Arial" w:hAnsi="Arial" w:cs="Arial"/>
          <w:sz w:val="24"/>
          <w:szCs w:val="24"/>
        </w:rPr>
        <w:t xml:space="preserve">. </w:t>
      </w:r>
    </w:p>
    <w:p w14:paraId="0D5BA1F6" w14:textId="77777777" w:rsidR="003331A5" w:rsidRPr="007153EA" w:rsidRDefault="003331A5" w:rsidP="004B7F62">
      <w:pPr>
        <w:spacing w:line="360" w:lineRule="auto"/>
        <w:jc w:val="both"/>
        <w:rPr>
          <w:rFonts w:ascii="Arial" w:hAnsi="Arial" w:cs="Arial"/>
          <w:sz w:val="24"/>
          <w:szCs w:val="24"/>
        </w:rPr>
      </w:pPr>
      <w:r w:rsidRPr="007153EA">
        <w:rPr>
          <w:rFonts w:ascii="Arial" w:hAnsi="Arial" w:cs="Arial"/>
          <w:sz w:val="24"/>
          <w:szCs w:val="24"/>
        </w:rPr>
        <w:t xml:space="preserve">The measurements of London’s performance of all 169 SDG targets include 110 metrics that are believed </w:t>
      </w:r>
      <w:r w:rsidR="004703BD" w:rsidRPr="007153EA">
        <w:rPr>
          <w:rFonts w:ascii="Arial" w:hAnsi="Arial" w:cs="Arial"/>
          <w:sz w:val="24"/>
          <w:szCs w:val="24"/>
        </w:rPr>
        <w:t xml:space="preserve">for the most comprehensive SDG indicator set. </w:t>
      </w:r>
      <w:r w:rsidR="005E7C7D" w:rsidRPr="007153EA">
        <w:rPr>
          <w:rFonts w:ascii="Arial" w:hAnsi="Arial" w:cs="Arial"/>
          <w:b/>
          <w:sz w:val="24"/>
          <w:szCs w:val="24"/>
        </w:rPr>
        <w:t xml:space="preserve">Please see Appendices from 7 to 14. </w:t>
      </w:r>
      <w:r w:rsidR="00EA5EA2" w:rsidRPr="007153EA">
        <w:rPr>
          <w:rFonts w:ascii="Arial" w:hAnsi="Arial" w:cs="Arial"/>
          <w:sz w:val="24"/>
          <w:szCs w:val="24"/>
        </w:rPr>
        <w:t>London established 28 indicators in 2017 to accomplish the goals by 2030.</w:t>
      </w:r>
      <w:r w:rsidR="00EA5EA2" w:rsidRPr="007153EA">
        <w:rPr>
          <w:rFonts w:ascii="Arial" w:hAnsi="Arial" w:cs="Arial"/>
          <w:b/>
          <w:sz w:val="24"/>
          <w:szCs w:val="24"/>
        </w:rPr>
        <w:t xml:space="preserve"> </w:t>
      </w:r>
      <w:r w:rsidR="00EA5EA2" w:rsidRPr="007153EA">
        <w:rPr>
          <w:rFonts w:ascii="Arial" w:hAnsi="Arial" w:cs="Arial"/>
          <w:sz w:val="24"/>
          <w:szCs w:val="24"/>
        </w:rPr>
        <w:t>The new systems-thinking approach unlocks multiple advantages such as investing in housing, cut</w:t>
      </w:r>
      <w:r w:rsidR="0043108F">
        <w:rPr>
          <w:rFonts w:ascii="Arial" w:hAnsi="Arial" w:cs="Arial"/>
          <w:sz w:val="24"/>
          <w:szCs w:val="24"/>
        </w:rPr>
        <w:t>ting carbon, creating jobs, tackling fuel poverty, reducing</w:t>
      </w:r>
      <w:r w:rsidR="00EA5EA2" w:rsidRPr="007153EA">
        <w:rPr>
          <w:rFonts w:ascii="Arial" w:hAnsi="Arial" w:cs="Arial"/>
          <w:sz w:val="24"/>
          <w:szCs w:val="24"/>
        </w:rPr>
        <w:t xml:space="preserve"> inequalities, and </w:t>
      </w:r>
      <w:r w:rsidR="0043108F">
        <w:rPr>
          <w:rFonts w:ascii="Arial" w:hAnsi="Arial" w:cs="Arial"/>
          <w:sz w:val="24"/>
          <w:szCs w:val="24"/>
        </w:rPr>
        <w:t>improving</w:t>
      </w:r>
      <w:r w:rsidR="00EA5EA2" w:rsidRPr="007153EA">
        <w:rPr>
          <w:rFonts w:ascii="Arial" w:hAnsi="Arial" w:cs="Arial"/>
          <w:sz w:val="24"/>
          <w:szCs w:val="24"/>
        </w:rPr>
        <w:t xml:space="preserve"> the residents’ wellbeing and health.</w:t>
      </w:r>
    </w:p>
    <w:p w14:paraId="0F6104A1" w14:textId="44B3A710" w:rsidR="003C6B7E" w:rsidRDefault="00BF4D72" w:rsidP="004B7F62">
      <w:pPr>
        <w:spacing w:line="360" w:lineRule="auto"/>
        <w:jc w:val="both"/>
        <w:rPr>
          <w:rFonts w:ascii="Arial" w:hAnsi="Arial" w:cs="Arial"/>
          <w:sz w:val="24"/>
          <w:szCs w:val="24"/>
        </w:rPr>
      </w:pPr>
      <w:r w:rsidRPr="007153EA">
        <w:rPr>
          <w:rFonts w:ascii="Arial" w:hAnsi="Arial" w:cs="Arial"/>
          <w:b/>
          <w:sz w:val="24"/>
          <w:szCs w:val="24"/>
        </w:rPr>
        <w:t>Recommendations</w:t>
      </w:r>
      <w:r w:rsidRPr="007153EA">
        <w:rPr>
          <w:rFonts w:ascii="Arial" w:hAnsi="Arial" w:cs="Arial"/>
          <w:sz w:val="24"/>
          <w:szCs w:val="24"/>
        </w:rPr>
        <w:t xml:space="preserve"> for London’s boroughs are to embed the principles of the UN’s goals and to support the integration of decision-making and policy on investments for green and fair recovery of the capital</w:t>
      </w:r>
      <w:sdt>
        <w:sdtPr>
          <w:rPr>
            <w:rFonts w:ascii="Arial" w:hAnsi="Arial" w:cs="Arial"/>
            <w:sz w:val="24"/>
            <w:szCs w:val="24"/>
          </w:rPr>
          <w:id w:val="834645399"/>
          <w:citation/>
        </w:sdtPr>
        <w:sdtContent>
          <w:r w:rsidR="007673E9" w:rsidRPr="007153EA">
            <w:rPr>
              <w:rFonts w:ascii="Arial" w:hAnsi="Arial" w:cs="Arial"/>
              <w:sz w:val="24"/>
              <w:szCs w:val="24"/>
            </w:rPr>
            <w:fldChar w:fldCharType="begin"/>
          </w:r>
          <w:r w:rsidR="007673E9" w:rsidRPr="007153EA">
            <w:rPr>
              <w:rFonts w:ascii="Arial" w:hAnsi="Arial" w:cs="Arial"/>
              <w:sz w:val="24"/>
              <w:szCs w:val="24"/>
            </w:rPr>
            <w:instrText xml:space="preserve"> CITATION Lon211 \l 2057 </w:instrText>
          </w:r>
          <w:r w:rsidR="007673E9" w:rsidRPr="007153EA">
            <w:rPr>
              <w:rFonts w:ascii="Arial" w:hAnsi="Arial" w:cs="Arial"/>
              <w:sz w:val="24"/>
              <w:szCs w:val="24"/>
            </w:rPr>
            <w:fldChar w:fldCharType="separate"/>
          </w:r>
          <w:r w:rsidR="007673E9" w:rsidRPr="007153EA">
            <w:rPr>
              <w:rFonts w:ascii="Arial" w:hAnsi="Arial" w:cs="Arial"/>
              <w:noProof/>
              <w:sz w:val="24"/>
              <w:szCs w:val="24"/>
            </w:rPr>
            <w:t xml:space="preserve"> (London Development Commission, 2021)</w:t>
          </w:r>
          <w:r w:rsidR="007673E9" w:rsidRPr="007153EA">
            <w:rPr>
              <w:rFonts w:ascii="Arial" w:hAnsi="Arial" w:cs="Arial"/>
              <w:sz w:val="24"/>
              <w:szCs w:val="24"/>
            </w:rPr>
            <w:fldChar w:fldCharType="end"/>
          </w:r>
        </w:sdtContent>
      </w:sdt>
      <w:r w:rsidRPr="007153EA">
        <w:rPr>
          <w:rFonts w:ascii="Arial" w:hAnsi="Arial" w:cs="Arial"/>
          <w:sz w:val="24"/>
          <w:szCs w:val="24"/>
        </w:rPr>
        <w:t>. The public sector organisations, civil society groups, and businesses to support integrated sustainability plans. This facilitates networking, shar</w:t>
      </w:r>
      <w:r w:rsidR="00BC405A" w:rsidRPr="007153EA">
        <w:rPr>
          <w:rFonts w:ascii="Arial" w:hAnsi="Arial" w:cs="Arial"/>
          <w:sz w:val="24"/>
          <w:szCs w:val="24"/>
        </w:rPr>
        <w:t>es</w:t>
      </w:r>
      <w:r w:rsidRPr="007153EA">
        <w:rPr>
          <w:rFonts w:ascii="Arial" w:hAnsi="Arial" w:cs="Arial"/>
          <w:sz w:val="24"/>
          <w:szCs w:val="24"/>
        </w:rPr>
        <w:t xml:space="preserve"> best practices, </w:t>
      </w:r>
      <w:r w:rsidR="0043108F">
        <w:rPr>
          <w:rFonts w:ascii="Arial" w:hAnsi="Arial" w:cs="Arial"/>
          <w:sz w:val="24"/>
          <w:szCs w:val="24"/>
        </w:rPr>
        <w:t xml:space="preserve">and accelerates </w:t>
      </w:r>
      <w:r w:rsidR="0043108F" w:rsidRPr="007153EA">
        <w:rPr>
          <w:rFonts w:ascii="Arial" w:hAnsi="Arial" w:cs="Arial"/>
          <w:sz w:val="24"/>
          <w:szCs w:val="24"/>
        </w:rPr>
        <w:t>collaborative</w:t>
      </w:r>
      <w:r w:rsidR="00BC405A" w:rsidRPr="007153EA">
        <w:rPr>
          <w:rFonts w:ascii="Arial" w:hAnsi="Arial" w:cs="Arial"/>
          <w:sz w:val="24"/>
          <w:szCs w:val="24"/>
        </w:rPr>
        <w:t xml:space="preserve"> activities in London. All levels of public bodies, businesses, and other gove</w:t>
      </w:r>
      <w:r w:rsidR="0043108F">
        <w:rPr>
          <w:rFonts w:ascii="Arial" w:hAnsi="Arial" w:cs="Arial"/>
          <w:sz w:val="24"/>
          <w:szCs w:val="24"/>
        </w:rPr>
        <w:t>rnment bodies must participate</w:t>
      </w:r>
      <w:r w:rsidR="00BC405A" w:rsidRPr="007153EA">
        <w:rPr>
          <w:rFonts w:ascii="Arial" w:hAnsi="Arial" w:cs="Arial"/>
          <w:sz w:val="24"/>
          <w:szCs w:val="24"/>
        </w:rPr>
        <w:t xml:space="preserve"> in decision</w:t>
      </w:r>
      <w:r w:rsidR="0043108F">
        <w:rPr>
          <w:rFonts w:ascii="Arial" w:hAnsi="Arial" w:cs="Arial"/>
          <w:sz w:val="24"/>
          <w:szCs w:val="24"/>
        </w:rPr>
        <w:t>s</w:t>
      </w:r>
      <w:r w:rsidR="00BC405A" w:rsidRPr="007153EA">
        <w:rPr>
          <w:rFonts w:ascii="Arial" w:hAnsi="Arial" w:cs="Arial"/>
          <w:sz w:val="24"/>
          <w:szCs w:val="24"/>
        </w:rPr>
        <w:t xml:space="preserve"> on local policy, investments, main development, and public services. There are opportunities for larger development such as deeper reflection of people’s experiences. The amazing practice creates London Recovery Board for lessons for learning from the recovering experiences. This leads to more inclusive and participatory governance</w:t>
      </w:r>
      <w:sdt>
        <w:sdtPr>
          <w:rPr>
            <w:rFonts w:ascii="Arial" w:hAnsi="Arial" w:cs="Arial"/>
            <w:sz w:val="24"/>
            <w:szCs w:val="24"/>
          </w:rPr>
          <w:id w:val="-461032457"/>
          <w:citation/>
        </w:sdtPr>
        <w:sdtContent>
          <w:r w:rsidR="0078187F">
            <w:rPr>
              <w:rFonts w:ascii="Arial" w:hAnsi="Arial" w:cs="Arial"/>
              <w:sz w:val="24"/>
              <w:szCs w:val="24"/>
            </w:rPr>
            <w:fldChar w:fldCharType="begin"/>
          </w:r>
          <w:r w:rsidR="0078187F">
            <w:rPr>
              <w:rFonts w:ascii="Arial" w:hAnsi="Arial" w:cs="Arial"/>
              <w:sz w:val="24"/>
              <w:szCs w:val="24"/>
            </w:rPr>
            <w:instrText xml:space="preserve"> CITATION Lon211 \l 2057 </w:instrText>
          </w:r>
          <w:r w:rsidR="0078187F">
            <w:rPr>
              <w:rFonts w:ascii="Arial" w:hAnsi="Arial" w:cs="Arial"/>
              <w:sz w:val="24"/>
              <w:szCs w:val="24"/>
            </w:rPr>
            <w:fldChar w:fldCharType="separate"/>
          </w:r>
          <w:r w:rsidR="0078187F">
            <w:rPr>
              <w:rFonts w:ascii="Arial" w:hAnsi="Arial" w:cs="Arial"/>
              <w:noProof/>
              <w:sz w:val="24"/>
              <w:szCs w:val="24"/>
            </w:rPr>
            <w:t xml:space="preserve"> </w:t>
          </w:r>
          <w:r w:rsidR="0078187F" w:rsidRPr="0078187F">
            <w:rPr>
              <w:rFonts w:ascii="Arial" w:hAnsi="Arial" w:cs="Arial"/>
              <w:noProof/>
              <w:sz w:val="24"/>
              <w:szCs w:val="24"/>
            </w:rPr>
            <w:t>(London Development Commission, 2021)</w:t>
          </w:r>
          <w:r w:rsidR="0078187F">
            <w:rPr>
              <w:rFonts w:ascii="Arial" w:hAnsi="Arial" w:cs="Arial"/>
              <w:sz w:val="24"/>
              <w:szCs w:val="24"/>
            </w:rPr>
            <w:fldChar w:fldCharType="end"/>
          </w:r>
        </w:sdtContent>
      </w:sdt>
      <w:r w:rsidR="00BC405A" w:rsidRPr="007153EA">
        <w:rPr>
          <w:rFonts w:ascii="Arial" w:hAnsi="Arial" w:cs="Arial"/>
          <w:sz w:val="24"/>
          <w:szCs w:val="24"/>
        </w:rPr>
        <w:t>.</w:t>
      </w:r>
    </w:p>
    <w:p w14:paraId="3B1CE4F5" w14:textId="3177A54E" w:rsidR="00530FFE" w:rsidRDefault="00530FFE" w:rsidP="004B7F62">
      <w:pPr>
        <w:spacing w:line="360" w:lineRule="auto"/>
        <w:jc w:val="both"/>
        <w:rPr>
          <w:rFonts w:ascii="Arial" w:hAnsi="Arial" w:cs="Arial"/>
          <w:sz w:val="24"/>
          <w:szCs w:val="24"/>
        </w:rPr>
      </w:pPr>
      <w:r>
        <w:rPr>
          <w:rFonts w:ascii="Arial" w:hAnsi="Arial" w:cs="Arial"/>
          <w:sz w:val="24"/>
          <w:szCs w:val="24"/>
        </w:rPr>
        <w:lastRenderedPageBreak/>
        <w:t>1</w:t>
      </w:r>
    </w:p>
    <w:p w14:paraId="560D7973" w14:textId="3999F8B9" w:rsidR="00530FFE" w:rsidRDefault="00530FFE" w:rsidP="004B7F62">
      <w:pPr>
        <w:spacing w:line="360" w:lineRule="auto"/>
        <w:jc w:val="both"/>
        <w:rPr>
          <w:rFonts w:ascii="Arial" w:hAnsi="Arial" w:cs="Arial"/>
          <w:sz w:val="24"/>
          <w:szCs w:val="24"/>
        </w:rPr>
      </w:pPr>
      <w:r>
        <w:rPr>
          <w:rFonts w:ascii="Arial" w:hAnsi="Arial" w:cs="Arial"/>
          <w:sz w:val="24"/>
          <w:szCs w:val="24"/>
        </w:rPr>
        <w:t>2</w:t>
      </w:r>
    </w:p>
    <w:p w14:paraId="62E796D0" w14:textId="12B206D2" w:rsidR="00530FFE" w:rsidRDefault="00530FFE" w:rsidP="004B7F62">
      <w:pPr>
        <w:spacing w:line="360" w:lineRule="auto"/>
        <w:jc w:val="both"/>
        <w:rPr>
          <w:rFonts w:ascii="Arial" w:hAnsi="Arial" w:cs="Arial"/>
          <w:sz w:val="24"/>
          <w:szCs w:val="24"/>
        </w:rPr>
      </w:pPr>
      <w:r>
        <w:rPr>
          <w:rFonts w:ascii="Arial" w:hAnsi="Arial" w:cs="Arial"/>
          <w:sz w:val="24"/>
          <w:szCs w:val="24"/>
        </w:rPr>
        <w:t>3</w:t>
      </w:r>
    </w:p>
    <w:p w14:paraId="52BC5C16" w14:textId="2CC5D2B7" w:rsidR="00530FFE" w:rsidRDefault="00530FFE" w:rsidP="004B7F62">
      <w:pPr>
        <w:spacing w:line="360" w:lineRule="auto"/>
        <w:jc w:val="both"/>
        <w:rPr>
          <w:rFonts w:ascii="Arial" w:hAnsi="Arial" w:cs="Arial"/>
          <w:sz w:val="24"/>
          <w:szCs w:val="24"/>
        </w:rPr>
      </w:pPr>
      <w:r>
        <w:rPr>
          <w:rFonts w:ascii="Arial" w:hAnsi="Arial" w:cs="Arial"/>
          <w:sz w:val="24"/>
          <w:szCs w:val="24"/>
        </w:rPr>
        <w:t xml:space="preserve">4 </w:t>
      </w:r>
    </w:p>
    <w:p w14:paraId="3C318828" w14:textId="5341308F" w:rsidR="00530FFE" w:rsidRDefault="00530FFE" w:rsidP="004B7F62">
      <w:pPr>
        <w:spacing w:line="360" w:lineRule="auto"/>
        <w:jc w:val="both"/>
        <w:rPr>
          <w:rFonts w:ascii="Arial" w:hAnsi="Arial" w:cs="Arial"/>
          <w:sz w:val="24"/>
          <w:szCs w:val="24"/>
        </w:rPr>
      </w:pPr>
    </w:p>
    <w:p w14:paraId="06F0C97A" w14:textId="77777777" w:rsidR="00530FFE" w:rsidRDefault="00530FFE" w:rsidP="004B7F62">
      <w:pPr>
        <w:spacing w:line="360" w:lineRule="auto"/>
        <w:jc w:val="both"/>
        <w:rPr>
          <w:rFonts w:ascii="Arial" w:hAnsi="Arial" w:cs="Arial"/>
          <w:sz w:val="24"/>
          <w:szCs w:val="24"/>
        </w:rPr>
      </w:pPr>
    </w:p>
    <w:p w14:paraId="1DE91557" w14:textId="77777777" w:rsidR="00DF1F68" w:rsidRDefault="00DF1F68" w:rsidP="004B7F62">
      <w:pPr>
        <w:spacing w:line="360" w:lineRule="auto"/>
        <w:jc w:val="both"/>
        <w:rPr>
          <w:rFonts w:ascii="Arial" w:hAnsi="Arial" w:cs="Arial"/>
          <w:sz w:val="24"/>
          <w:szCs w:val="24"/>
        </w:rPr>
      </w:pPr>
    </w:p>
    <w:p w14:paraId="11E46C2C" w14:textId="77777777" w:rsidR="00DF1F68" w:rsidRDefault="00DF1F68" w:rsidP="004B7F62">
      <w:pPr>
        <w:spacing w:line="360" w:lineRule="auto"/>
        <w:jc w:val="both"/>
        <w:rPr>
          <w:rFonts w:ascii="Arial" w:hAnsi="Arial" w:cs="Arial"/>
          <w:sz w:val="24"/>
          <w:szCs w:val="24"/>
        </w:rPr>
      </w:pPr>
    </w:p>
    <w:p w14:paraId="031684FE" w14:textId="77777777" w:rsidR="00DF1F68" w:rsidRDefault="00DF1F68" w:rsidP="004B7F62">
      <w:pPr>
        <w:spacing w:line="360" w:lineRule="auto"/>
        <w:jc w:val="both"/>
        <w:rPr>
          <w:rFonts w:ascii="Arial" w:hAnsi="Arial" w:cs="Arial"/>
          <w:sz w:val="24"/>
          <w:szCs w:val="24"/>
        </w:rPr>
      </w:pPr>
    </w:p>
    <w:p w14:paraId="11F8AFCF" w14:textId="77777777" w:rsidR="00DF1F68" w:rsidRDefault="00DF1F68" w:rsidP="004B7F62">
      <w:pPr>
        <w:spacing w:line="360" w:lineRule="auto"/>
        <w:jc w:val="both"/>
        <w:rPr>
          <w:rFonts w:ascii="Arial" w:hAnsi="Arial" w:cs="Arial"/>
          <w:sz w:val="24"/>
          <w:szCs w:val="24"/>
        </w:rPr>
      </w:pPr>
    </w:p>
    <w:p w14:paraId="0C7D6023" w14:textId="77777777" w:rsidR="00DF1F68" w:rsidRDefault="00DF1F68" w:rsidP="004B7F62">
      <w:pPr>
        <w:spacing w:line="360" w:lineRule="auto"/>
        <w:jc w:val="both"/>
        <w:rPr>
          <w:rFonts w:ascii="Arial" w:hAnsi="Arial" w:cs="Arial"/>
          <w:sz w:val="24"/>
          <w:szCs w:val="24"/>
        </w:rPr>
      </w:pPr>
    </w:p>
    <w:p w14:paraId="40DDD137" w14:textId="77777777" w:rsidR="00DF1F68" w:rsidRDefault="00DF1F68" w:rsidP="004B7F62">
      <w:pPr>
        <w:spacing w:line="360" w:lineRule="auto"/>
        <w:jc w:val="both"/>
        <w:rPr>
          <w:rFonts w:ascii="Arial" w:hAnsi="Arial" w:cs="Arial"/>
          <w:sz w:val="24"/>
          <w:szCs w:val="24"/>
        </w:rPr>
      </w:pPr>
    </w:p>
    <w:p w14:paraId="18B01528" w14:textId="77777777" w:rsidR="00DF1F68" w:rsidRDefault="00DF1F68" w:rsidP="004B7F62">
      <w:pPr>
        <w:spacing w:line="360" w:lineRule="auto"/>
        <w:jc w:val="both"/>
        <w:rPr>
          <w:rFonts w:ascii="Arial" w:hAnsi="Arial" w:cs="Arial"/>
          <w:sz w:val="24"/>
          <w:szCs w:val="24"/>
        </w:rPr>
      </w:pPr>
    </w:p>
    <w:p w14:paraId="362861C5" w14:textId="77777777" w:rsidR="00DF1F68" w:rsidRDefault="00DF1F68" w:rsidP="004B7F62">
      <w:pPr>
        <w:spacing w:line="360" w:lineRule="auto"/>
        <w:jc w:val="both"/>
        <w:rPr>
          <w:rFonts w:ascii="Arial" w:hAnsi="Arial" w:cs="Arial"/>
          <w:sz w:val="24"/>
          <w:szCs w:val="24"/>
        </w:rPr>
      </w:pPr>
    </w:p>
    <w:p w14:paraId="463B8BEC" w14:textId="77777777" w:rsidR="00DF1F68" w:rsidRDefault="00DF1F68" w:rsidP="004B7F62">
      <w:pPr>
        <w:spacing w:line="360" w:lineRule="auto"/>
        <w:jc w:val="both"/>
        <w:rPr>
          <w:rFonts w:ascii="Arial" w:hAnsi="Arial" w:cs="Arial"/>
          <w:sz w:val="24"/>
          <w:szCs w:val="24"/>
        </w:rPr>
      </w:pPr>
    </w:p>
    <w:p w14:paraId="7573AFE7" w14:textId="77777777" w:rsidR="00DF1F68" w:rsidRDefault="00DF1F68" w:rsidP="004B7F62">
      <w:pPr>
        <w:spacing w:line="360" w:lineRule="auto"/>
        <w:jc w:val="both"/>
        <w:rPr>
          <w:rFonts w:ascii="Arial" w:hAnsi="Arial" w:cs="Arial"/>
          <w:sz w:val="24"/>
          <w:szCs w:val="24"/>
        </w:rPr>
      </w:pPr>
    </w:p>
    <w:p w14:paraId="72302295" w14:textId="77777777" w:rsidR="00DF1F68" w:rsidRDefault="00DF1F68" w:rsidP="004B7F62">
      <w:pPr>
        <w:spacing w:line="360" w:lineRule="auto"/>
        <w:jc w:val="both"/>
        <w:rPr>
          <w:rFonts w:ascii="Arial" w:hAnsi="Arial" w:cs="Arial"/>
          <w:sz w:val="24"/>
          <w:szCs w:val="24"/>
        </w:rPr>
      </w:pPr>
    </w:p>
    <w:p w14:paraId="3BAB9D19" w14:textId="77777777" w:rsidR="00DF1F68" w:rsidRDefault="00DF1F68" w:rsidP="004B7F62">
      <w:pPr>
        <w:spacing w:line="360" w:lineRule="auto"/>
        <w:jc w:val="both"/>
        <w:rPr>
          <w:rFonts w:ascii="Arial" w:hAnsi="Arial" w:cs="Arial"/>
          <w:sz w:val="24"/>
          <w:szCs w:val="24"/>
        </w:rPr>
      </w:pPr>
    </w:p>
    <w:p w14:paraId="41B6A25F" w14:textId="77777777" w:rsidR="00DF1F68" w:rsidRDefault="00DF1F68" w:rsidP="004B7F62">
      <w:pPr>
        <w:spacing w:line="360" w:lineRule="auto"/>
        <w:jc w:val="both"/>
        <w:rPr>
          <w:rFonts w:ascii="Arial" w:hAnsi="Arial" w:cs="Arial"/>
          <w:sz w:val="24"/>
          <w:szCs w:val="24"/>
        </w:rPr>
      </w:pPr>
    </w:p>
    <w:p w14:paraId="167FEBA2" w14:textId="77777777" w:rsidR="00DF1F68" w:rsidRDefault="00DF1F68" w:rsidP="004B7F62">
      <w:pPr>
        <w:spacing w:line="360" w:lineRule="auto"/>
        <w:jc w:val="both"/>
        <w:rPr>
          <w:rFonts w:ascii="Arial" w:hAnsi="Arial" w:cs="Arial"/>
          <w:sz w:val="24"/>
          <w:szCs w:val="24"/>
        </w:rPr>
      </w:pPr>
    </w:p>
    <w:p w14:paraId="447F6684" w14:textId="77777777" w:rsidR="00DF1F68" w:rsidRDefault="00DF1F68" w:rsidP="004B7F62">
      <w:pPr>
        <w:spacing w:line="360" w:lineRule="auto"/>
        <w:jc w:val="both"/>
        <w:rPr>
          <w:rFonts w:ascii="Arial" w:hAnsi="Arial" w:cs="Arial"/>
          <w:sz w:val="24"/>
          <w:szCs w:val="24"/>
        </w:rPr>
      </w:pPr>
    </w:p>
    <w:p w14:paraId="668CA66D" w14:textId="77777777" w:rsidR="00DF1F68" w:rsidRDefault="00DF1F68" w:rsidP="004B7F62">
      <w:pPr>
        <w:spacing w:line="360" w:lineRule="auto"/>
        <w:jc w:val="both"/>
        <w:rPr>
          <w:rFonts w:ascii="Arial" w:hAnsi="Arial" w:cs="Arial"/>
          <w:sz w:val="24"/>
          <w:szCs w:val="24"/>
        </w:rPr>
      </w:pPr>
    </w:p>
    <w:p w14:paraId="3CD98096" w14:textId="77777777" w:rsidR="00DF1F68" w:rsidRPr="00644B02" w:rsidRDefault="00DF1F68" w:rsidP="004B7F62">
      <w:pPr>
        <w:spacing w:line="360" w:lineRule="auto"/>
        <w:jc w:val="both"/>
        <w:rPr>
          <w:rFonts w:ascii="Arial" w:hAnsi="Arial" w:cs="Arial"/>
          <w:sz w:val="24"/>
          <w:szCs w:val="24"/>
        </w:rPr>
      </w:pPr>
      <w:bookmarkStart w:id="0" w:name="_GoBack"/>
      <w:bookmarkEnd w:id="0"/>
    </w:p>
    <w:p w14:paraId="17FB590D" w14:textId="77777777" w:rsidR="00161A30" w:rsidRDefault="00161A30" w:rsidP="004B7F62">
      <w:pPr>
        <w:spacing w:line="360" w:lineRule="auto"/>
        <w:jc w:val="both"/>
        <w:rPr>
          <w:rFonts w:ascii="Arial" w:hAnsi="Arial" w:cs="Arial"/>
          <w:b/>
          <w:sz w:val="24"/>
          <w:szCs w:val="24"/>
        </w:rPr>
      </w:pPr>
      <w:r w:rsidRPr="00161A30">
        <w:rPr>
          <w:rFonts w:ascii="Arial" w:hAnsi="Arial" w:cs="Arial"/>
          <w:b/>
          <w:sz w:val="24"/>
          <w:szCs w:val="24"/>
        </w:rPr>
        <w:lastRenderedPageBreak/>
        <w:t>Conclusion</w:t>
      </w:r>
    </w:p>
    <w:p w14:paraId="209402EB" w14:textId="77777777" w:rsidR="00161A30" w:rsidRPr="00444977" w:rsidRDefault="00444977" w:rsidP="004B7F62">
      <w:pPr>
        <w:spacing w:line="360" w:lineRule="auto"/>
        <w:jc w:val="both"/>
        <w:rPr>
          <w:rFonts w:ascii="Arial" w:hAnsi="Arial" w:cs="Arial"/>
          <w:sz w:val="24"/>
          <w:szCs w:val="24"/>
        </w:rPr>
      </w:pPr>
      <w:r w:rsidRPr="00444977">
        <w:rPr>
          <w:rFonts w:ascii="Arial" w:hAnsi="Arial" w:cs="Arial"/>
          <w:sz w:val="24"/>
          <w:szCs w:val="24"/>
        </w:rPr>
        <w:t xml:space="preserve">This academic work studies the UN agenda 2030 for sustainable development.  </w:t>
      </w:r>
      <w:r w:rsidR="007A5714">
        <w:rPr>
          <w:rFonts w:ascii="Arial" w:hAnsi="Arial" w:cs="Arial"/>
          <w:sz w:val="24"/>
          <w:szCs w:val="24"/>
        </w:rPr>
        <w:t xml:space="preserve">The main goals are to reduce child mortality, to improve maternal health, to ensure environmental sustainability, to develop </w:t>
      </w:r>
      <w:r w:rsidR="0043108F">
        <w:rPr>
          <w:rFonts w:ascii="Arial" w:hAnsi="Arial" w:cs="Arial"/>
          <w:sz w:val="24"/>
          <w:szCs w:val="24"/>
        </w:rPr>
        <w:t xml:space="preserve">a </w:t>
      </w:r>
      <w:r w:rsidR="007A5714">
        <w:rPr>
          <w:rFonts w:ascii="Arial" w:hAnsi="Arial" w:cs="Arial"/>
          <w:sz w:val="24"/>
          <w:szCs w:val="24"/>
        </w:rPr>
        <w:t>worldwide partnership</w:t>
      </w:r>
      <w:r w:rsidR="0043108F">
        <w:rPr>
          <w:rFonts w:ascii="Arial" w:hAnsi="Arial" w:cs="Arial"/>
          <w:sz w:val="24"/>
          <w:szCs w:val="24"/>
        </w:rPr>
        <w:t>s</w:t>
      </w:r>
      <w:r w:rsidR="007A5714">
        <w:rPr>
          <w:rFonts w:ascii="Arial" w:hAnsi="Arial" w:cs="Arial"/>
          <w:sz w:val="24"/>
          <w:szCs w:val="24"/>
        </w:rPr>
        <w:t xml:space="preserve"> for development, to combat diseases such as malaria and AIDS, to promote gender equality, to empower women, and to eradicate poverty, and hunger. The 17 sustainable goals are vital for global success especially for</w:t>
      </w:r>
      <w:r w:rsidR="0043108F">
        <w:rPr>
          <w:rFonts w:ascii="Arial" w:hAnsi="Arial" w:cs="Arial"/>
          <w:sz w:val="24"/>
          <w:szCs w:val="24"/>
        </w:rPr>
        <w:t xml:space="preserve"> the</w:t>
      </w:r>
      <w:r w:rsidR="007A5714">
        <w:rPr>
          <w:rFonts w:ascii="Arial" w:hAnsi="Arial" w:cs="Arial"/>
          <w:sz w:val="24"/>
          <w:szCs w:val="24"/>
        </w:rPr>
        <w:t xml:space="preserve"> elimination of the harmful practices such as violence, and discrimination in all forms. </w:t>
      </w:r>
    </w:p>
    <w:p w14:paraId="6940B7E0" w14:textId="77777777" w:rsidR="00161A30" w:rsidRDefault="00161A30" w:rsidP="004B7F62">
      <w:pPr>
        <w:spacing w:line="360" w:lineRule="auto"/>
        <w:jc w:val="both"/>
        <w:rPr>
          <w:rFonts w:ascii="Arial" w:hAnsi="Arial" w:cs="Arial"/>
          <w:b/>
          <w:sz w:val="24"/>
          <w:szCs w:val="24"/>
        </w:rPr>
      </w:pPr>
    </w:p>
    <w:p w14:paraId="72DB09A7" w14:textId="77777777" w:rsidR="00161A30" w:rsidRDefault="00161A30" w:rsidP="004B7F62">
      <w:pPr>
        <w:spacing w:line="360" w:lineRule="auto"/>
        <w:jc w:val="both"/>
        <w:rPr>
          <w:rFonts w:ascii="Arial" w:hAnsi="Arial" w:cs="Arial"/>
          <w:b/>
          <w:sz w:val="24"/>
          <w:szCs w:val="24"/>
        </w:rPr>
      </w:pPr>
    </w:p>
    <w:p w14:paraId="580E407B" w14:textId="77777777" w:rsidR="00161A30" w:rsidRDefault="00161A30" w:rsidP="004B7F62">
      <w:pPr>
        <w:spacing w:line="360" w:lineRule="auto"/>
        <w:jc w:val="both"/>
        <w:rPr>
          <w:rFonts w:ascii="Arial" w:hAnsi="Arial" w:cs="Arial"/>
          <w:b/>
          <w:sz w:val="24"/>
          <w:szCs w:val="24"/>
        </w:rPr>
      </w:pPr>
    </w:p>
    <w:p w14:paraId="35CC8F6B" w14:textId="77777777" w:rsidR="00161A30" w:rsidRDefault="00161A30" w:rsidP="004B7F62">
      <w:pPr>
        <w:spacing w:line="360" w:lineRule="auto"/>
        <w:jc w:val="both"/>
        <w:rPr>
          <w:rFonts w:ascii="Arial" w:hAnsi="Arial" w:cs="Arial"/>
          <w:b/>
          <w:sz w:val="24"/>
          <w:szCs w:val="24"/>
        </w:rPr>
      </w:pPr>
    </w:p>
    <w:p w14:paraId="03A6C275" w14:textId="77777777" w:rsidR="00161A30" w:rsidRDefault="00161A30" w:rsidP="004B7F62">
      <w:pPr>
        <w:spacing w:line="360" w:lineRule="auto"/>
        <w:jc w:val="both"/>
        <w:rPr>
          <w:rFonts w:ascii="Arial" w:hAnsi="Arial" w:cs="Arial"/>
          <w:b/>
          <w:sz w:val="24"/>
          <w:szCs w:val="24"/>
        </w:rPr>
      </w:pPr>
    </w:p>
    <w:p w14:paraId="2F7EBA07" w14:textId="77777777" w:rsidR="00161A30" w:rsidRDefault="00161A30" w:rsidP="004B7F62">
      <w:pPr>
        <w:spacing w:line="360" w:lineRule="auto"/>
        <w:jc w:val="both"/>
        <w:rPr>
          <w:rFonts w:ascii="Arial" w:hAnsi="Arial" w:cs="Arial"/>
          <w:b/>
          <w:sz w:val="24"/>
          <w:szCs w:val="24"/>
        </w:rPr>
      </w:pPr>
    </w:p>
    <w:p w14:paraId="2BB368E0" w14:textId="77777777" w:rsidR="00161A30" w:rsidRDefault="00161A30" w:rsidP="004B7F62">
      <w:pPr>
        <w:spacing w:line="360" w:lineRule="auto"/>
        <w:jc w:val="both"/>
        <w:rPr>
          <w:rFonts w:ascii="Arial" w:hAnsi="Arial" w:cs="Arial"/>
          <w:b/>
          <w:sz w:val="24"/>
          <w:szCs w:val="24"/>
        </w:rPr>
      </w:pPr>
    </w:p>
    <w:p w14:paraId="1CCB140C" w14:textId="77777777" w:rsidR="00161A30" w:rsidRDefault="00161A30" w:rsidP="004B7F62">
      <w:pPr>
        <w:spacing w:line="360" w:lineRule="auto"/>
        <w:jc w:val="both"/>
        <w:rPr>
          <w:rFonts w:ascii="Arial" w:hAnsi="Arial" w:cs="Arial"/>
          <w:b/>
          <w:sz w:val="24"/>
          <w:szCs w:val="24"/>
        </w:rPr>
      </w:pPr>
    </w:p>
    <w:p w14:paraId="35CCCC74" w14:textId="77777777" w:rsidR="00161A30" w:rsidRDefault="00161A30" w:rsidP="004B7F62">
      <w:pPr>
        <w:spacing w:line="360" w:lineRule="auto"/>
        <w:jc w:val="both"/>
        <w:rPr>
          <w:rFonts w:ascii="Arial" w:hAnsi="Arial" w:cs="Arial"/>
          <w:b/>
          <w:sz w:val="24"/>
          <w:szCs w:val="24"/>
        </w:rPr>
      </w:pPr>
    </w:p>
    <w:p w14:paraId="0CCC4B8C" w14:textId="77777777" w:rsidR="00161A30" w:rsidRDefault="00161A30" w:rsidP="004B7F62">
      <w:pPr>
        <w:spacing w:line="360" w:lineRule="auto"/>
        <w:jc w:val="both"/>
        <w:rPr>
          <w:rFonts w:ascii="Arial" w:hAnsi="Arial" w:cs="Arial"/>
          <w:b/>
          <w:sz w:val="24"/>
          <w:szCs w:val="24"/>
        </w:rPr>
      </w:pPr>
    </w:p>
    <w:p w14:paraId="147ADF54" w14:textId="77777777" w:rsidR="00161A30" w:rsidRDefault="00161A30" w:rsidP="004B7F62">
      <w:pPr>
        <w:spacing w:line="360" w:lineRule="auto"/>
        <w:jc w:val="both"/>
        <w:rPr>
          <w:rFonts w:ascii="Arial" w:hAnsi="Arial" w:cs="Arial"/>
          <w:b/>
          <w:sz w:val="24"/>
          <w:szCs w:val="24"/>
        </w:rPr>
      </w:pPr>
    </w:p>
    <w:p w14:paraId="48D64619" w14:textId="77777777" w:rsidR="00161A30" w:rsidRDefault="00161A30" w:rsidP="004B7F62">
      <w:pPr>
        <w:spacing w:line="360" w:lineRule="auto"/>
        <w:jc w:val="both"/>
        <w:rPr>
          <w:rFonts w:ascii="Arial" w:hAnsi="Arial" w:cs="Arial"/>
          <w:b/>
          <w:sz w:val="24"/>
          <w:szCs w:val="24"/>
        </w:rPr>
      </w:pPr>
    </w:p>
    <w:p w14:paraId="5F4C09D7" w14:textId="77777777" w:rsidR="009E0030" w:rsidRDefault="009E0030" w:rsidP="004B7F62">
      <w:pPr>
        <w:spacing w:line="360" w:lineRule="auto"/>
        <w:jc w:val="both"/>
        <w:rPr>
          <w:rFonts w:ascii="Arial" w:hAnsi="Arial" w:cs="Arial"/>
          <w:b/>
          <w:sz w:val="24"/>
          <w:szCs w:val="24"/>
        </w:rPr>
      </w:pPr>
    </w:p>
    <w:p w14:paraId="0322785E" w14:textId="77777777" w:rsidR="0078187F" w:rsidRDefault="0078187F" w:rsidP="004B7F62">
      <w:pPr>
        <w:spacing w:line="360" w:lineRule="auto"/>
        <w:jc w:val="both"/>
        <w:rPr>
          <w:rFonts w:ascii="Arial" w:hAnsi="Arial" w:cs="Arial"/>
          <w:b/>
          <w:sz w:val="24"/>
          <w:szCs w:val="24"/>
        </w:rPr>
      </w:pPr>
    </w:p>
    <w:p w14:paraId="5C7059E8" w14:textId="77777777" w:rsidR="0078187F" w:rsidRDefault="0078187F" w:rsidP="004B7F62">
      <w:pPr>
        <w:spacing w:line="360" w:lineRule="auto"/>
        <w:jc w:val="both"/>
        <w:rPr>
          <w:rFonts w:ascii="Arial" w:hAnsi="Arial" w:cs="Arial"/>
          <w:b/>
          <w:sz w:val="24"/>
          <w:szCs w:val="24"/>
        </w:rPr>
      </w:pPr>
    </w:p>
    <w:p w14:paraId="5D35F61E" w14:textId="77777777" w:rsidR="00161A30" w:rsidRPr="00161A30" w:rsidRDefault="00161A30" w:rsidP="004B7F62">
      <w:pPr>
        <w:spacing w:line="360" w:lineRule="auto"/>
        <w:jc w:val="both"/>
        <w:rPr>
          <w:rFonts w:ascii="Arial" w:hAnsi="Arial" w:cs="Arial"/>
          <w:b/>
          <w:sz w:val="24"/>
          <w:szCs w:val="24"/>
        </w:rPr>
      </w:pPr>
    </w:p>
    <w:p w14:paraId="7A2FCFC3" w14:textId="77777777" w:rsidR="00161A30" w:rsidRDefault="00161A30" w:rsidP="004B7F62">
      <w:pPr>
        <w:spacing w:line="360" w:lineRule="auto"/>
        <w:jc w:val="both"/>
        <w:rPr>
          <w:rFonts w:ascii="Times New Roman" w:hAnsi="Times New Roman" w:cs="Times New Roman"/>
          <w:sz w:val="24"/>
          <w:szCs w:val="24"/>
        </w:rPr>
      </w:pPr>
    </w:p>
    <w:p w14:paraId="17425724" w14:textId="77777777" w:rsidR="008F5B34" w:rsidRDefault="008F5B34" w:rsidP="004B7F62">
      <w:pPr>
        <w:spacing w:line="360" w:lineRule="auto"/>
        <w:jc w:val="both"/>
        <w:rPr>
          <w:rFonts w:ascii="Arial" w:hAnsi="Arial" w:cs="Arial"/>
          <w:b/>
          <w:sz w:val="24"/>
          <w:szCs w:val="24"/>
        </w:rPr>
      </w:pPr>
      <w:r w:rsidRPr="00481A7A">
        <w:rPr>
          <w:rFonts w:ascii="Arial" w:hAnsi="Arial" w:cs="Arial"/>
          <w:b/>
          <w:sz w:val="24"/>
          <w:szCs w:val="24"/>
        </w:rPr>
        <w:lastRenderedPageBreak/>
        <w:t>References and Bibliography</w:t>
      </w:r>
    </w:p>
    <w:p w14:paraId="6715B7BF" w14:textId="77777777" w:rsidR="001168F8" w:rsidRPr="001168F8" w:rsidRDefault="001168F8" w:rsidP="001168F8">
      <w:pPr>
        <w:pStyle w:val="Bibliography"/>
        <w:rPr>
          <w:rFonts w:ascii="Arial" w:hAnsi="Arial" w:cs="Arial"/>
          <w:noProof/>
          <w:sz w:val="24"/>
          <w:szCs w:val="24"/>
        </w:rPr>
      </w:pPr>
      <w:r w:rsidRPr="001168F8">
        <w:rPr>
          <w:rFonts w:ascii="Arial" w:hAnsi="Arial" w:cs="Arial"/>
          <w:noProof/>
          <w:sz w:val="24"/>
          <w:szCs w:val="24"/>
        </w:rPr>
        <w:t>Burgess, J.</w:t>
      </w:r>
      <w:r>
        <w:rPr>
          <w:rFonts w:ascii="Arial" w:hAnsi="Arial" w:cs="Arial"/>
          <w:noProof/>
          <w:sz w:val="24"/>
          <w:szCs w:val="24"/>
        </w:rPr>
        <w:t xml:space="preserve">, and Barbier, E., </w:t>
      </w:r>
      <w:r w:rsidRPr="001168F8">
        <w:rPr>
          <w:rFonts w:ascii="Arial" w:hAnsi="Arial" w:cs="Arial"/>
          <w:noProof/>
          <w:sz w:val="24"/>
          <w:szCs w:val="24"/>
        </w:rPr>
        <w:t xml:space="preserve"> (2021). </w:t>
      </w:r>
      <w:r w:rsidRPr="001168F8">
        <w:rPr>
          <w:rFonts w:ascii="Arial" w:hAnsi="Arial" w:cs="Arial"/>
          <w:i/>
          <w:iCs/>
          <w:noProof/>
          <w:sz w:val="24"/>
          <w:szCs w:val="24"/>
        </w:rPr>
        <w:t>Economics of the SDGs. Putting the Sustainable Development Goals into Practice.</w:t>
      </w:r>
      <w:r w:rsidRPr="001168F8">
        <w:rPr>
          <w:rFonts w:ascii="Arial" w:hAnsi="Arial" w:cs="Arial"/>
          <w:noProof/>
          <w:sz w:val="24"/>
          <w:szCs w:val="24"/>
        </w:rPr>
        <w:t xml:space="preserve"> London: Palgrave.</w:t>
      </w:r>
    </w:p>
    <w:p w14:paraId="47371904" w14:textId="77777777" w:rsidR="003F419B" w:rsidRPr="00481A7A" w:rsidRDefault="0008475C" w:rsidP="003F419B">
      <w:pPr>
        <w:pStyle w:val="Bibliography"/>
        <w:rPr>
          <w:rFonts w:ascii="Arial" w:hAnsi="Arial" w:cs="Arial"/>
          <w:noProof/>
          <w:sz w:val="24"/>
          <w:szCs w:val="24"/>
        </w:rPr>
      </w:pPr>
      <w:r w:rsidRPr="00481A7A">
        <w:rPr>
          <w:rFonts w:ascii="Arial" w:hAnsi="Arial" w:cs="Arial"/>
          <w:noProof/>
          <w:sz w:val="24"/>
          <w:szCs w:val="24"/>
        </w:rPr>
        <w:t xml:space="preserve">Defra. (2020). </w:t>
      </w:r>
      <w:r w:rsidRPr="00481A7A">
        <w:rPr>
          <w:rFonts w:ascii="Arial" w:hAnsi="Arial" w:cs="Arial"/>
          <w:i/>
          <w:iCs/>
          <w:noProof/>
          <w:sz w:val="24"/>
          <w:szCs w:val="24"/>
        </w:rPr>
        <w:t>Air pollution has fallen compared with last year</w:t>
      </w:r>
      <w:r w:rsidRPr="00481A7A">
        <w:rPr>
          <w:rFonts w:ascii="Arial" w:hAnsi="Arial" w:cs="Arial"/>
          <w:noProof/>
          <w:sz w:val="24"/>
          <w:szCs w:val="24"/>
        </w:rPr>
        <w:t xml:space="preserve">. [Online]. Accessed at:  </w:t>
      </w:r>
      <w:hyperlink r:id="rId15" w:history="1">
        <w:r w:rsidRPr="00481A7A">
          <w:rPr>
            <w:rStyle w:val="Hyperlink"/>
            <w:rFonts w:ascii="Arial" w:hAnsi="Arial" w:cs="Arial"/>
            <w:noProof/>
            <w:sz w:val="24"/>
            <w:szCs w:val="24"/>
          </w:rPr>
          <w:t>https://www.bbc.co.uk/news/uk-england-52202974/</w:t>
        </w:r>
      </w:hyperlink>
      <w:r w:rsidRPr="00481A7A">
        <w:rPr>
          <w:rFonts w:ascii="Arial" w:hAnsi="Arial" w:cs="Arial"/>
          <w:noProof/>
          <w:sz w:val="24"/>
          <w:szCs w:val="24"/>
        </w:rPr>
        <w:t xml:space="preserve"> [Accessed: 11.11.2021]</w:t>
      </w:r>
      <w:r w:rsidR="003F419B" w:rsidRPr="00481A7A">
        <w:rPr>
          <w:rFonts w:ascii="Arial" w:hAnsi="Arial" w:cs="Arial"/>
          <w:noProof/>
          <w:sz w:val="24"/>
          <w:szCs w:val="24"/>
        </w:rPr>
        <w:t>.</w:t>
      </w:r>
    </w:p>
    <w:p w14:paraId="27C7873F" w14:textId="77777777" w:rsidR="003F419B" w:rsidRDefault="003F419B" w:rsidP="003F419B">
      <w:pPr>
        <w:pStyle w:val="Bibliography"/>
        <w:rPr>
          <w:rFonts w:ascii="Arial" w:hAnsi="Arial" w:cs="Arial"/>
          <w:noProof/>
          <w:sz w:val="24"/>
          <w:szCs w:val="24"/>
        </w:rPr>
      </w:pPr>
      <w:r w:rsidRPr="00481A7A">
        <w:rPr>
          <w:rFonts w:ascii="Arial" w:hAnsi="Arial" w:cs="Arial"/>
          <w:noProof/>
          <w:sz w:val="24"/>
          <w:szCs w:val="24"/>
        </w:rPr>
        <w:t xml:space="preserve">Department for Transport. (2021). </w:t>
      </w:r>
      <w:r w:rsidRPr="00481A7A">
        <w:rPr>
          <w:rFonts w:ascii="Arial" w:hAnsi="Arial" w:cs="Arial"/>
          <w:i/>
          <w:iCs/>
          <w:noProof/>
          <w:sz w:val="24"/>
          <w:szCs w:val="24"/>
        </w:rPr>
        <w:t>Dft Outcome Delivery Plan: 2021 to 2022</w:t>
      </w:r>
      <w:r w:rsidRPr="00481A7A">
        <w:rPr>
          <w:rFonts w:ascii="Arial" w:hAnsi="Arial" w:cs="Arial"/>
          <w:noProof/>
          <w:sz w:val="24"/>
          <w:szCs w:val="24"/>
        </w:rPr>
        <w:t xml:space="preserve">. [Online]. Available at:  </w:t>
      </w:r>
      <w:hyperlink r:id="rId16" w:history="1">
        <w:r w:rsidRPr="00481A7A">
          <w:rPr>
            <w:rStyle w:val="Hyperlink"/>
            <w:rFonts w:ascii="Arial" w:hAnsi="Arial" w:cs="Arial"/>
            <w:noProof/>
            <w:sz w:val="24"/>
            <w:szCs w:val="24"/>
          </w:rPr>
          <w:t>https://www.gov.uk/government/publications/department-for-transport-outcome-delivery-plan/dft-outcome-delivery-plan-2021-to-2022/</w:t>
        </w:r>
      </w:hyperlink>
      <w:r w:rsidRPr="00481A7A">
        <w:rPr>
          <w:rFonts w:ascii="Arial" w:hAnsi="Arial" w:cs="Arial"/>
          <w:noProof/>
          <w:sz w:val="24"/>
          <w:szCs w:val="24"/>
        </w:rPr>
        <w:t xml:space="preserve"> [Accessed: 17.11.2021].</w:t>
      </w:r>
    </w:p>
    <w:p w14:paraId="2C9C38BB" w14:textId="77777777" w:rsidR="0016211D" w:rsidRDefault="0016211D" w:rsidP="0016211D">
      <w:pPr>
        <w:pStyle w:val="Bibliography"/>
        <w:rPr>
          <w:rFonts w:ascii="Arial" w:hAnsi="Arial" w:cs="Arial"/>
          <w:noProof/>
          <w:sz w:val="24"/>
          <w:szCs w:val="24"/>
        </w:rPr>
      </w:pPr>
      <w:r w:rsidRPr="0016211D">
        <w:rPr>
          <w:rFonts w:ascii="Arial" w:hAnsi="Arial" w:cs="Arial"/>
          <w:noProof/>
          <w:sz w:val="24"/>
          <w:szCs w:val="24"/>
        </w:rPr>
        <w:t>Dube, K.</w:t>
      </w:r>
      <w:r>
        <w:rPr>
          <w:rFonts w:ascii="Arial" w:hAnsi="Arial" w:cs="Arial"/>
          <w:noProof/>
          <w:sz w:val="24"/>
          <w:szCs w:val="24"/>
        </w:rPr>
        <w:t xml:space="preserve">, Nhamo, G., and Togo, M., </w:t>
      </w:r>
      <w:r w:rsidRPr="0016211D">
        <w:rPr>
          <w:rFonts w:ascii="Arial" w:hAnsi="Arial" w:cs="Arial"/>
          <w:noProof/>
          <w:sz w:val="24"/>
          <w:szCs w:val="24"/>
        </w:rPr>
        <w:t xml:space="preserve"> (2021). </w:t>
      </w:r>
      <w:r w:rsidRPr="0016211D">
        <w:rPr>
          <w:rFonts w:ascii="Arial" w:hAnsi="Arial" w:cs="Arial"/>
          <w:i/>
          <w:iCs/>
          <w:noProof/>
          <w:sz w:val="24"/>
          <w:szCs w:val="24"/>
        </w:rPr>
        <w:t>Sustainable Development Goals for Society Vol. 1.</w:t>
      </w:r>
      <w:r w:rsidRPr="0016211D">
        <w:rPr>
          <w:rFonts w:ascii="Arial" w:hAnsi="Arial" w:cs="Arial"/>
          <w:noProof/>
          <w:sz w:val="24"/>
          <w:szCs w:val="24"/>
        </w:rPr>
        <w:t xml:space="preserve"> London: Springer.</w:t>
      </w:r>
    </w:p>
    <w:p w14:paraId="0039244C" w14:textId="77777777" w:rsidR="00271F17" w:rsidRPr="00271F17" w:rsidRDefault="00271F17" w:rsidP="00271F17">
      <w:pPr>
        <w:pStyle w:val="Bibliography"/>
        <w:rPr>
          <w:rFonts w:ascii="Arial" w:hAnsi="Arial" w:cs="Arial"/>
          <w:noProof/>
          <w:sz w:val="24"/>
          <w:szCs w:val="24"/>
        </w:rPr>
      </w:pPr>
      <w:r w:rsidRPr="00271F17">
        <w:rPr>
          <w:rFonts w:ascii="Arial" w:hAnsi="Arial" w:cs="Arial"/>
          <w:noProof/>
          <w:sz w:val="24"/>
          <w:szCs w:val="24"/>
        </w:rPr>
        <w:t xml:space="preserve">GOV.UK. (2021). </w:t>
      </w:r>
      <w:r w:rsidRPr="00271F17">
        <w:rPr>
          <w:rFonts w:ascii="Arial" w:hAnsi="Arial" w:cs="Arial"/>
          <w:i/>
          <w:iCs/>
          <w:noProof/>
          <w:sz w:val="24"/>
          <w:szCs w:val="24"/>
        </w:rPr>
        <w:t>15 hours free childcare for 3 and 4-year-olds</w:t>
      </w:r>
      <w:r w:rsidRPr="00271F17">
        <w:rPr>
          <w:rFonts w:ascii="Arial" w:hAnsi="Arial" w:cs="Arial"/>
          <w:noProof/>
          <w:sz w:val="24"/>
          <w:szCs w:val="24"/>
        </w:rPr>
        <w:t xml:space="preserve">. </w:t>
      </w:r>
      <w:r>
        <w:rPr>
          <w:rFonts w:ascii="Arial" w:hAnsi="Arial" w:cs="Arial"/>
          <w:noProof/>
          <w:sz w:val="24"/>
          <w:szCs w:val="24"/>
        </w:rPr>
        <w:t xml:space="preserve">[Online]. Available at: </w:t>
      </w:r>
      <w:r w:rsidRPr="00271F17">
        <w:rPr>
          <w:rFonts w:ascii="Arial" w:hAnsi="Arial" w:cs="Arial"/>
          <w:noProof/>
          <w:sz w:val="24"/>
          <w:szCs w:val="24"/>
        </w:rPr>
        <w:t xml:space="preserve"> </w:t>
      </w:r>
      <w:hyperlink r:id="rId17" w:history="1">
        <w:r w:rsidRPr="00BF0FFF">
          <w:rPr>
            <w:rStyle w:val="Hyperlink"/>
            <w:rFonts w:ascii="Arial" w:hAnsi="Arial" w:cs="Arial"/>
            <w:noProof/>
            <w:sz w:val="24"/>
            <w:szCs w:val="24"/>
          </w:rPr>
          <w:t>https://www.gov.uk/help-with-childcare-costs/free-childcare-and-education-for-2-to-4-year-olds/</w:t>
        </w:r>
      </w:hyperlink>
      <w:r>
        <w:rPr>
          <w:rFonts w:ascii="Arial" w:hAnsi="Arial" w:cs="Arial"/>
          <w:noProof/>
          <w:sz w:val="24"/>
          <w:szCs w:val="24"/>
        </w:rPr>
        <w:t xml:space="preserve"> [Accessed: 18.11.2021].</w:t>
      </w:r>
    </w:p>
    <w:p w14:paraId="2B321A3A" w14:textId="77777777" w:rsidR="00C72695" w:rsidRPr="00481A7A" w:rsidRDefault="00C72695" w:rsidP="00C72695">
      <w:pPr>
        <w:pStyle w:val="Bibliography"/>
        <w:rPr>
          <w:rFonts w:ascii="Arial" w:hAnsi="Arial" w:cs="Arial"/>
          <w:noProof/>
        </w:rPr>
      </w:pPr>
      <w:r w:rsidRPr="00481A7A">
        <w:rPr>
          <w:rFonts w:ascii="Arial" w:hAnsi="Arial" w:cs="Arial"/>
          <w:noProof/>
        </w:rPr>
        <w:t xml:space="preserve">GOV.UK. (2021). </w:t>
      </w:r>
      <w:r w:rsidRPr="00481A7A">
        <w:rPr>
          <w:rFonts w:ascii="Arial" w:hAnsi="Arial" w:cs="Arial"/>
          <w:i/>
          <w:iCs/>
          <w:noProof/>
        </w:rPr>
        <w:t>Early years foundation stage</w:t>
      </w:r>
      <w:r w:rsidRPr="00481A7A">
        <w:rPr>
          <w:rFonts w:ascii="Arial" w:hAnsi="Arial" w:cs="Arial"/>
          <w:noProof/>
        </w:rPr>
        <w:t xml:space="preserve">. [Online]. Available at:  </w:t>
      </w:r>
      <w:hyperlink r:id="rId18" w:history="1">
        <w:r w:rsidRPr="00481A7A">
          <w:rPr>
            <w:rStyle w:val="Hyperlink"/>
            <w:rFonts w:ascii="Arial" w:hAnsi="Arial" w:cs="Arial"/>
            <w:noProof/>
          </w:rPr>
          <w:t>https://www.gov.uk/early-years-foundation-stage/</w:t>
        </w:r>
      </w:hyperlink>
      <w:r w:rsidRPr="00481A7A">
        <w:rPr>
          <w:rFonts w:ascii="Arial" w:hAnsi="Arial" w:cs="Arial"/>
          <w:noProof/>
        </w:rPr>
        <w:t xml:space="preserve"> [Accessed: 17.11.2021]</w:t>
      </w:r>
    </w:p>
    <w:p w14:paraId="3C24F9C4" w14:textId="77777777" w:rsidR="00FE556F" w:rsidRPr="00481A7A" w:rsidRDefault="00FE556F" w:rsidP="00C634FF">
      <w:pPr>
        <w:pStyle w:val="Bibliography"/>
        <w:rPr>
          <w:rFonts w:ascii="Arial" w:hAnsi="Arial" w:cs="Arial"/>
          <w:noProof/>
          <w:sz w:val="24"/>
          <w:szCs w:val="24"/>
        </w:rPr>
      </w:pPr>
      <w:r w:rsidRPr="00481A7A">
        <w:rPr>
          <w:rFonts w:ascii="Arial" w:hAnsi="Arial" w:cs="Arial"/>
          <w:noProof/>
          <w:sz w:val="24"/>
          <w:szCs w:val="24"/>
        </w:rPr>
        <w:t xml:space="preserve">GOV.UK. (2021). </w:t>
      </w:r>
      <w:r w:rsidRPr="00481A7A">
        <w:rPr>
          <w:rFonts w:ascii="Arial" w:hAnsi="Arial" w:cs="Arial"/>
          <w:i/>
          <w:iCs/>
          <w:noProof/>
          <w:sz w:val="24"/>
          <w:szCs w:val="24"/>
        </w:rPr>
        <w:t>Implementing the Sustainable Development Goals</w:t>
      </w:r>
      <w:r w:rsidRPr="00481A7A">
        <w:rPr>
          <w:rFonts w:ascii="Arial" w:hAnsi="Arial" w:cs="Arial"/>
          <w:noProof/>
          <w:sz w:val="24"/>
          <w:szCs w:val="24"/>
        </w:rPr>
        <w:t xml:space="preserve">. (online). Available at: </w:t>
      </w:r>
      <w:hyperlink r:id="rId19" w:history="1">
        <w:r w:rsidRPr="00481A7A">
          <w:rPr>
            <w:rStyle w:val="Hyperlink"/>
            <w:rFonts w:ascii="Arial" w:hAnsi="Arial" w:cs="Arial"/>
            <w:noProof/>
            <w:sz w:val="24"/>
            <w:szCs w:val="24"/>
          </w:rPr>
          <w:t>https://www.gov.uk/government/publications/implementing-the-sustainable-development-goals/implementing-the-sustainable-development-goals--2/</w:t>
        </w:r>
      </w:hyperlink>
      <w:r w:rsidRPr="00481A7A">
        <w:rPr>
          <w:rFonts w:ascii="Arial" w:hAnsi="Arial" w:cs="Arial"/>
          <w:noProof/>
          <w:sz w:val="24"/>
          <w:szCs w:val="24"/>
        </w:rPr>
        <w:t xml:space="preserve"> [Accessed: 30.10.2021].</w:t>
      </w:r>
    </w:p>
    <w:p w14:paraId="718E9C22" w14:textId="77777777" w:rsidR="001158F8" w:rsidRPr="00481A7A" w:rsidRDefault="001158F8" w:rsidP="00C634FF">
      <w:pPr>
        <w:pStyle w:val="Bibliography"/>
        <w:rPr>
          <w:rFonts w:ascii="Arial" w:hAnsi="Arial" w:cs="Arial"/>
          <w:noProof/>
          <w:sz w:val="24"/>
          <w:szCs w:val="24"/>
        </w:rPr>
      </w:pPr>
      <w:r w:rsidRPr="00481A7A">
        <w:rPr>
          <w:rFonts w:ascii="Arial" w:hAnsi="Arial" w:cs="Arial"/>
          <w:noProof/>
          <w:sz w:val="24"/>
          <w:szCs w:val="24"/>
        </w:rPr>
        <w:t xml:space="preserve">Hareem, A, and Metzger, C., and Runde, F., (2020). </w:t>
      </w:r>
      <w:r w:rsidRPr="00481A7A">
        <w:rPr>
          <w:rFonts w:ascii="Arial" w:hAnsi="Arial" w:cs="Arial"/>
          <w:i/>
          <w:iCs/>
          <w:noProof/>
          <w:sz w:val="24"/>
          <w:szCs w:val="24"/>
        </w:rPr>
        <w:t>Covid-19 demands innovative ideas for financiang the SDGs.</w:t>
      </w:r>
      <w:r w:rsidRPr="00481A7A">
        <w:rPr>
          <w:rFonts w:ascii="Arial" w:hAnsi="Arial" w:cs="Arial"/>
          <w:noProof/>
          <w:sz w:val="24"/>
          <w:szCs w:val="24"/>
        </w:rPr>
        <w:t xml:space="preserve"> New York: Centre for Strategic and International Studies.</w:t>
      </w:r>
    </w:p>
    <w:p w14:paraId="0708AC95" w14:textId="77777777" w:rsidR="00F61540" w:rsidRDefault="00F61540" w:rsidP="00F61540">
      <w:pPr>
        <w:pStyle w:val="Bibliography"/>
        <w:rPr>
          <w:rFonts w:ascii="Arial" w:hAnsi="Arial" w:cs="Arial"/>
          <w:noProof/>
          <w:sz w:val="24"/>
          <w:szCs w:val="24"/>
        </w:rPr>
      </w:pPr>
      <w:r w:rsidRPr="00481A7A">
        <w:rPr>
          <w:rFonts w:ascii="Arial" w:hAnsi="Arial" w:cs="Arial"/>
          <w:noProof/>
          <w:sz w:val="24"/>
          <w:szCs w:val="24"/>
        </w:rPr>
        <w:t xml:space="preserve">Healthy London Partnership. (2021). </w:t>
      </w:r>
      <w:r w:rsidRPr="00481A7A">
        <w:rPr>
          <w:rFonts w:ascii="Arial" w:hAnsi="Arial" w:cs="Arial"/>
          <w:i/>
          <w:iCs/>
          <w:noProof/>
          <w:sz w:val="24"/>
          <w:szCs w:val="24"/>
        </w:rPr>
        <w:t>Child Death Review Programme</w:t>
      </w:r>
      <w:r w:rsidRPr="00481A7A">
        <w:rPr>
          <w:rFonts w:ascii="Arial" w:hAnsi="Arial" w:cs="Arial"/>
          <w:noProof/>
          <w:sz w:val="24"/>
          <w:szCs w:val="24"/>
        </w:rPr>
        <w:t xml:space="preserve">. [Online]. Available at:  </w:t>
      </w:r>
      <w:hyperlink r:id="rId20" w:history="1">
        <w:r w:rsidRPr="00481A7A">
          <w:rPr>
            <w:rStyle w:val="Hyperlink"/>
            <w:rFonts w:ascii="Arial" w:hAnsi="Arial" w:cs="Arial"/>
            <w:noProof/>
            <w:sz w:val="24"/>
            <w:szCs w:val="24"/>
          </w:rPr>
          <w:t>https://www.healthylondon.org/our-work/children-young-people/child-death-review-programme/</w:t>
        </w:r>
      </w:hyperlink>
      <w:r w:rsidRPr="00481A7A">
        <w:rPr>
          <w:rFonts w:ascii="Arial" w:hAnsi="Arial" w:cs="Arial"/>
          <w:noProof/>
          <w:sz w:val="24"/>
          <w:szCs w:val="24"/>
        </w:rPr>
        <w:t xml:space="preserve"> [Accessed: 11.11.2021].</w:t>
      </w:r>
    </w:p>
    <w:p w14:paraId="72D176B7" w14:textId="77777777" w:rsidR="00B434D6" w:rsidRPr="00B434D6" w:rsidRDefault="00B434D6" w:rsidP="00B434D6">
      <w:pPr>
        <w:pStyle w:val="Bibliography"/>
        <w:rPr>
          <w:rFonts w:ascii="Arial" w:hAnsi="Arial" w:cs="Arial"/>
          <w:noProof/>
          <w:sz w:val="24"/>
          <w:szCs w:val="24"/>
        </w:rPr>
      </w:pPr>
      <w:r w:rsidRPr="00B434D6">
        <w:rPr>
          <w:rFonts w:ascii="Arial" w:hAnsi="Arial" w:cs="Arial"/>
          <w:noProof/>
          <w:sz w:val="24"/>
          <w:szCs w:val="24"/>
        </w:rPr>
        <w:t>Kuhn, H.</w:t>
      </w:r>
      <w:r>
        <w:rPr>
          <w:rFonts w:ascii="Arial" w:hAnsi="Arial" w:cs="Arial"/>
          <w:noProof/>
          <w:sz w:val="24"/>
          <w:szCs w:val="24"/>
        </w:rPr>
        <w:t xml:space="preserve">, Krajewski, M., and Kaltenborm, M., </w:t>
      </w:r>
      <w:r w:rsidRPr="00B434D6">
        <w:rPr>
          <w:rFonts w:ascii="Arial" w:hAnsi="Arial" w:cs="Arial"/>
          <w:noProof/>
          <w:sz w:val="24"/>
          <w:szCs w:val="24"/>
        </w:rPr>
        <w:t xml:space="preserve"> (2020). </w:t>
      </w:r>
      <w:r w:rsidRPr="00B434D6">
        <w:rPr>
          <w:rFonts w:ascii="Arial" w:hAnsi="Arial" w:cs="Arial"/>
          <w:i/>
          <w:iCs/>
          <w:noProof/>
          <w:sz w:val="24"/>
          <w:szCs w:val="24"/>
        </w:rPr>
        <w:t>Sustainable development goals and human rights.</w:t>
      </w:r>
      <w:r w:rsidRPr="00B434D6">
        <w:rPr>
          <w:rFonts w:ascii="Arial" w:hAnsi="Arial" w:cs="Arial"/>
          <w:noProof/>
          <w:sz w:val="24"/>
          <w:szCs w:val="24"/>
        </w:rPr>
        <w:t xml:space="preserve"> London: Springer Nature.</w:t>
      </w:r>
    </w:p>
    <w:p w14:paraId="68C43939" w14:textId="77777777" w:rsidR="00E13CE6" w:rsidRPr="00481A7A" w:rsidRDefault="00E13CE6" w:rsidP="00E13CE6">
      <w:pPr>
        <w:pStyle w:val="Bibliography"/>
        <w:rPr>
          <w:rFonts w:ascii="Arial" w:hAnsi="Arial" w:cs="Arial"/>
          <w:noProof/>
          <w:sz w:val="24"/>
          <w:szCs w:val="24"/>
        </w:rPr>
      </w:pPr>
      <w:r w:rsidRPr="00481A7A">
        <w:rPr>
          <w:rFonts w:ascii="Arial" w:hAnsi="Arial" w:cs="Arial"/>
          <w:noProof/>
          <w:sz w:val="24"/>
          <w:szCs w:val="24"/>
        </w:rPr>
        <w:t xml:space="preserve">Lin, V., Acharya, S., and Dhingra, N.,  (2018). "The role of health in achieving the sustainable development goal". </w:t>
      </w:r>
      <w:r w:rsidRPr="00481A7A">
        <w:rPr>
          <w:rFonts w:ascii="Arial" w:hAnsi="Arial" w:cs="Arial"/>
          <w:i/>
          <w:iCs/>
          <w:noProof/>
          <w:sz w:val="24"/>
          <w:szCs w:val="24"/>
        </w:rPr>
        <w:t>Bulletin of the World Health Organisation, 96</w:t>
      </w:r>
      <w:r w:rsidRPr="00481A7A">
        <w:rPr>
          <w:rFonts w:ascii="Arial" w:hAnsi="Arial" w:cs="Arial"/>
          <w:noProof/>
          <w:sz w:val="24"/>
          <w:szCs w:val="24"/>
        </w:rPr>
        <w:t>(9), 591.</w:t>
      </w:r>
    </w:p>
    <w:p w14:paraId="4AD42B87" w14:textId="77777777" w:rsidR="00460A76" w:rsidRPr="00481A7A" w:rsidRDefault="00460A76" w:rsidP="00460A76">
      <w:pPr>
        <w:pStyle w:val="Bibliography"/>
        <w:rPr>
          <w:rFonts w:ascii="Arial" w:hAnsi="Arial" w:cs="Arial"/>
          <w:noProof/>
          <w:sz w:val="24"/>
          <w:szCs w:val="24"/>
        </w:rPr>
      </w:pPr>
      <w:r w:rsidRPr="00481A7A">
        <w:rPr>
          <w:rFonts w:ascii="Arial" w:hAnsi="Arial" w:cs="Arial"/>
          <w:noProof/>
          <w:sz w:val="24"/>
          <w:szCs w:val="24"/>
        </w:rPr>
        <w:t xml:space="preserve">London Chamber of Commerce. (2021). </w:t>
      </w:r>
      <w:r w:rsidRPr="00481A7A">
        <w:rPr>
          <w:rFonts w:ascii="Arial" w:hAnsi="Arial" w:cs="Arial"/>
          <w:i/>
          <w:iCs/>
          <w:noProof/>
          <w:sz w:val="24"/>
          <w:szCs w:val="24"/>
        </w:rPr>
        <w:t>World's First Ultra Low Emission Zone to Save NHS Billions by 2050</w:t>
      </w:r>
      <w:r w:rsidRPr="00481A7A">
        <w:rPr>
          <w:rFonts w:ascii="Arial" w:hAnsi="Arial" w:cs="Arial"/>
          <w:noProof/>
          <w:sz w:val="24"/>
          <w:szCs w:val="24"/>
        </w:rPr>
        <w:t xml:space="preserve">. [Online]. Available at:  </w:t>
      </w:r>
      <w:hyperlink r:id="rId21" w:history="1">
        <w:r w:rsidRPr="00481A7A">
          <w:rPr>
            <w:rStyle w:val="Hyperlink"/>
            <w:rFonts w:ascii="Arial" w:hAnsi="Arial" w:cs="Arial"/>
            <w:noProof/>
            <w:sz w:val="24"/>
            <w:szCs w:val="24"/>
          </w:rPr>
          <w:t>https://www.selondonchamber.org/news/worlds-first-ultra-low-emission-zone-to-save-nhs-billions-by-2050/</w:t>
        </w:r>
      </w:hyperlink>
      <w:r w:rsidRPr="00481A7A">
        <w:rPr>
          <w:rFonts w:ascii="Arial" w:hAnsi="Arial" w:cs="Arial"/>
          <w:noProof/>
          <w:sz w:val="24"/>
          <w:szCs w:val="24"/>
        </w:rPr>
        <w:t xml:space="preserve"> [Accessed: 10.11.2021].</w:t>
      </w:r>
    </w:p>
    <w:p w14:paraId="4896C27E" w14:textId="77777777" w:rsidR="007673E9" w:rsidRPr="00481A7A" w:rsidRDefault="007673E9" w:rsidP="007673E9">
      <w:pPr>
        <w:pStyle w:val="Bibliography"/>
        <w:rPr>
          <w:rFonts w:ascii="Arial" w:hAnsi="Arial" w:cs="Arial"/>
          <w:noProof/>
          <w:sz w:val="24"/>
          <w:szCs w:val="24"/>
        </w:rPr>
      </w:pPr>
      <w:r w:rsidRPr="00481A7A">
        <w:rPr>
          <w:rFonts w:ascii="Arial" w:hAnsi="Arial" w:cs="Arial"/>
          <w:noProof/>
          <w:sz w:val="24"/>
          <w:szCs w:val="24"/>
        </w:rPr>
        <w:lastRenderedPageBreak/>
        <w:t xml:space="preserve">London Development Commission. (2021). </w:t>
      </w:r>
      <w:r w:rsidRPr="00481A7A">
        <w:rPr>
          <w:rFonts w:ascii="Arial" w:hAnsi="Arial" w:cs="Arial"/>
          <w:i/>
          <w:iCs/>
          <w:noProof/>
          <w:sz w:val="24"/>
          <w:szCs w:val="24"/>
        </w:rPr>
        <w:t>London's Progress Towards Meeting the UN's Sustainable Development Goals</w:t>
      </w:r>
      <w:r w:rsidRPr="00481A7A">
        <w:rPr>
          <w:rFonts w:ascii="Arial" w:hAnsi="Arial" w:cs="Arial"/>
          <w:noProof/>
          <w:sz w:val="24"/>
          <w:szCs w:val="24"/>
        </w:rPr>
        <w:t xml:space="preserve">. [Online]. Available at:  </w:t>
      </w:r>
      <w:hyperlink r:id="rId22" w:history="1">
        <w:r w:rsidRPr="00481A7A">
          <w:rPr>
            <w:rStyle w:val="Hyperlink"/>
            <w:rFonts w:ascii="Arial" w:hAnsi="Arial" w:cs="Arial"/>
            <w:noProof/>
            <w:sz w:val="24"/>
            <w:szCs w:val="24"/>
          </w:rPr>
          <w:t>https://www.london.gov.uk/sites/default/files/londons_progress_towards_the_un_sdgs_-_lsdc_0.pdf/</w:t>
        </w:r>
      </w:hyperlink>
      <w:r w:rsidRPr="00481A7A">
        <w:rPr>
          <w:rFonts w:ascii="Arial" w:hAnsi="Arial" w:cs="Arial"/>
          <w:noProof/>
          <w:sz w:val="24"/>
          <w:szCs w:val="24"/>
        </w:rPr>
        <w:t xml:space="preserve"> [Accessed: 13.11.2021].</w:t>
      </w:r>
    </w:p>
    <w:p w14:paraId="5AB03D8E" w14:textId="77777777" w:rsidR="00C634FF" w:rsidRPr="00481A7A" w:rsidRDefault="00C634FF" w:rsidP="00C634FF">
      <w:pPr>
        <w:pStyle w:val="Bibliography"/>
        <w:rPr>
          <w:rFonts w:ascii="Arial" w:hAnsi="Arial" w:cs="Arial"/>
          <w:noProof/>
          <w:sz w:val="24"/>
          <w:szCs w:val="24"/>
        </w:rPr>
      </w:pPr>
      <w:r w:rsidRPr="00481A7A">
        <w:rPr>
          <w:rFonts w:ascii="Arial" w:hAnsi="Arial" w:cs="Arial"/>
          <w:noProof/>
          <w:sz w:val="24"/>
          <w:szCs w:val="24"/>
        </w:rPr>
        <w:t xml:space="preserve">Mayor of London. (2021). </w:t>
      </w:r>
      <w:r w:rsidRPr="00481A7A">
        <w:rPr>
          <w:rFonts w:ascii="Arial" w:hAnsi="Arial" w:cs="Arial"/>
          <w:i/>
          <w:iCs/>
          <w:noProof/>
          <w:sz w:val="24"/>
          <w:szCs w:val="24"/>
        </w:rPr>
        <w:t>The Mayor's Ultra Low Emission Zone for London</w:t>
      </w:r>
      <w:r w:rsidRPr="00481A7A">
        <w:rPr>
          <w:rFonts w:ascii="Arial" w:hAnsi="Arial" w:cs="Arial"/>
          <w:noProof/>
          <w:sz w:val="24"/>
          <w:szCs w:val="24"/>
        </w:rPr>
        <w:t xml:space="preserve">. [Online]. Available at:  </w:t>
      </w:r>
      <w:hyperlink r:id="rId23" w:history="1">
        <w:r w:rsidRPr="00481A7A">
          <w:rPr>
            <w:rStyle w:val="Hyperlink"/>
            <w:rFonts w:ascii="Arial" w:hAnsi="Arial" w:cs="Arial"/>
            <w:noProof/>
            <w:sz w:val="24"/>
            <w:szCs w:val="24"/>
          </w:rPr>
          <w:t>https://www.london.gov.uk/what-we-do/environment/pollution-and-air-quality/mayors-ultra-low-emission-zone-london/</w:t>
        </w:r>
      </w:hyperlink>
      <w:r w:rsidRPr="00481A7A">
        <w:rPr>
          <w:rFonts w:ascii="Arial" w:hAnsi="Arial" w:cs="Arial"/>
          <w:noProof/>
          <w:sz w:val="24"/>
          <w:szCs w:val="24"/>
        </w:rPr>
        <w:t xml:space="preserve"> [Accessed: 11.11.2021].</w:t>
      </w:r>
    </w:p>
    <w:p w14:paraId="36364C00" w14:textId="77777777" w:rsidR="008D2C50" w:rsidRDefault="008D2C50" w:rsidP="008D2C50">
      <w:pPr>
        <w:pStyle w:val="Bibliography"/>
        <w:rPr>
          <w:rFonts w:ascii="Arial" w:hAnsi="Arial" w:cs="Arial"/>
          <w:noProof/>
          <w:sz w:val="24"/>
          <w:szCs w:val="24"/>
        </w:rPr>
      </w:pPr>
      <w:r w:rsidRPr="00481A7A">
        <w:rPr>
          <w:rFonts w:ascii="Arial" w:hAnsi="Arial" w:cs="Arial"/>
          <w:noProof/>
          <w:sz w:val="24"/>
          <w:szCs w:val="24"/>
        </w:rPr>
        <w:t xml:space="preserve">MHCLG. (2021). </w:t>
      </w:r>
      <w:r w:rsidRPr="00481A7A">
        <w:rPr>
          <w:rFonts w:ascii="Arial" w:hAnsi="Arial" w:cs="Arial"/>
          <w:i/>
          <w:iCs/>
          <w:noProof/>
          <w:sz w:val="24"/>
          <w:szCs w:val="24"/>
        </w:rPr>
        <w:t xml:space="preserve">Ministry of Housing, Communities &amp; Local Government </w:t>
      </w:r>
      <w:r w:rsidRPr="00481A7A">
        <w:rPr>
          <w:rFonts w:ascii="Arial" w:hAnsi="Arial" w:cs="Arial"/>
          <w:noProof/>
          <w:sz w:val="24"/>
          <w:szCs w:val="24"/>
        </w:rPr>
        <w:t xml:space="preserve">. [Online]. Available at:  </w:t>
      </w:r>
      <w:hyperlink r:id="rId24" w:history="1">
        <w:r w:rsidRPr="00481A7A">
          <w:rPr>
            <w:rStyle w:val="Hyperlink"/>
            <w:rFonts w:ascii="Arial" w:hAnsi="Arial" w:cs="Arial"/>
            <w:noProof/>
            <w:sz w:val="24"/>
            <w:szCs w:val="24"/>
          </w:rPr>
          <w:t>https://www.gov.uk/government/publications/ministry-of-housing-communities-and-local-government-outcome-delivery-plan/mhclg-outcome-delivery-plan-2021-to-2022/</w:t>
        </w:r>
      </w:hyperlink>
      <w:r w:rsidRPr="00481A7A">
        <w:rPr>
          <w:rFonts w:ascii="Arial" w:hAnsi="Arial" w:cs="Arial"/>
          <w:noProof/>
          <w:sz w:val="24"/>
          <w:szCs w:val="24"/>
        </w:rPr>
        <w:t xml:space="preserve"> [Accessed: 17.11.2021].</w:t>
      </w:r>
    </w:p>
    <w:p w14:paraId="5C0E668D" w14:textId="77777777" w:rsidR="003A6ADD" w:rsidRDefault="003A6ADD" w:rsidP="003A6ADD">
      <w:pPr>
        <w:pStyle w:val="Bibliography"/>
        <w:rPr>
          <w:rFonts w:ascii="Arial" w:hAnsi="Arial" w:cs="Arial"/>
          <w:noProof/>
          <w:sz w:val="24"/>
          <w:szCs w:val="24"/>
        </w:rPr>
      </w:pPr>
      <w:r w:rsidRPr="003A6ADD">
        <w:rPr>
          <w:rFonts w:ascii="Arial" w:hAnsi="Arial" w:cs="Arial"/>
          <w:noProof/>
          <w:sz w:val="24"/>
          <w:szCs w:val="24"/>
        </w:rPr>
        <w:t xml:space="preserve">NHS England. (2021). </w:t>
      </w:r>
      <w:r w:rsidRPr="003A6ADD">
        <w:rPr>
          <w:rFonts w:ascii="Arial" w:hAnsi="Arial" w:cs="Arial"/>
          <w:i/>
          <w:iCs/>
          <w:noProof/>
          <w:sz w:val="24"/>
          <w:szCs w:val="24"/>
        </w:rPr>
        <w:t>Best Start in Life</w:t>
      </w:r>
      <w:r w:rsidRPr="003A6ADD">
        <w:rPr>
          <w:rFonts w:ascii="Arial" w:hAnsi="Arial" w:cs="Arial"/>
          <w:noProof/>
          <w:sz w:val="24"/>
          <w:szCs w:val="24"/>
        </w:rPr>
        <w:t xml:space="preserve">. </w:t>
      </w:r>
      <w:r>
        <w:rPr>
          <w:rFonts w:ascii="Arial" w:hAnsi="Arial" w:cs="Arial"/>
          <w:noProof/>
          <w:sz w:val="24"/>
          <w:szCs w:val="24"/>
        </w:rPr>
        <w:t>[Online]. Available at:</w:t>
      </w:r>
      <w:r w:rsidRPr="003A6ADD">
        <w:rPr>
          <w:rFonts w:ascii="Arial" w:hAnsi="Arial" w:cs="Arial"/>
          <w:noProof/>
          <w:sz w:val="24"/>
          <w:szCs w:val="24"/>
        </w:rPr>
        <w:t xml:space="preserve"> </w:t>
      </w:r>
      <w:hyperlink r:id="rId25" w:history="1">
        <w:r w:rsidRPr="00BF0FFF">
          <w:rPr>
            <w:rStyle w:val="Hyperlink"/>
            <w:rFonts w:ascii="Arial" w:hAnsi="Arial" w:cs="Arial"/>
            <w:noProof/>
            <w:sz w:val="24"/>
            <w:szCs w:val="24"/>
          </w:rPr>
          <w:t>https://www.england.nhs.uk/ltphimenu/children-and-young-people/best-start-in-life/</w:t>
        </w:r>
      </w:hyperlink>
      <w:r>
        <w:rPr>
          <w:rFonts w:ascii="Arial" w:hAnsi="Arial" w:cs="Arial"/>
          <w:noProof/>
          <w:sz w:val="24"/>
          <w:szCs w:val="24"/>
        </w:rPr>
        <w:t xml:space="preserve"> [Accessed: 18.11.2021].</w:t>
      </w:r>
    </w:p>
    <w:p w14:paraId="2F812529" w14:textId="77777777" w:rsidR="003C6B7E" w:rsidRPr="003C6B7E" w:rsidRDefault="003C6B7E" w:rsidP="003C6B7E">
      <w:pPr>
        <w:pStyle w:val="Bibliography"/>
        <w:rPr>
          <w:rFonts w:ascii="Arial" w:hAnsi="Arial" w:cs="Arial"/>
          <w:noProof/>
          <w:sz w:val="24"/>
          <w:szCs w:val="24"/>
        </w:rPr>
      </w:pPr>
      <w:r w:rsidRPr="003C6B7E">
        <w:rPr>
          <w:rFonts w:ascii="Arial" w:hAnsi="Arial" w:cs="Arial"/>
          <w:noProof/>
          <w:sz w:val="24"/>
          <w:szCs w:val="24"/>
        </w:rPr>
        <w:t xml:space="preserve">PHE . (2021). </w:t>
      </w:r>
      <w:r w:rsidRPr="003C6B7E">
        <w:rPr>
          <w:rFonts w:ascii="Arial" w:hAnsi="Arial" w:cs="Arial"/>
          <w:i/>
          <w:iCs/>
          <w:noProof/>
          <w:sz w:val="24"/>
          <w:szCs w:val="24"/>
        </w:rPr>
        <w:t>Better Health</w:t>
      </w:r>
      <w:r w:rsidRPr="003C6B7E">
        <w:rPr>
          <w:rFonts w:ascii="Arial" w:hAnsi="Arial" w:cs="Arial"/>
          <w:noProof/>
          <w:sz w:val="24"/>
          <w:szCs w:val="24"/>
        </w:rPr>
        <w:t xml:space="preserve">. </w:t>
      </w:r>
      <w:r>
        <w:rPr>
          <w:rFonts w:ascii="Arial" w:hAnsi="Arial" w:cs="Arial"/>
          <w:noProof/>
          <w:sz w:val="24"/>
          <w:szCs w:val="24"/>
        </w:rPr>
        <w:t xml:space="preserve">[Online]. Available at: </w:t>
      </w:r>
      <w:r w:rsidRPr="003C6B7E">
        <w:rPr>
          <w:rFonts w:ascii="Arial" w:hAnsi="Arial" w:cs="Arial"/>
          <w:noProof/>
          <w:sz w:val="24"/>
          <w:szCs w:val="24"/>
        </w:rPr>
        <w:t xml:space="preserve"> </w:t>
      </w:r>
      <w:hyperlink r:id="rId26" w:history="1">
        <w:r w:rsidRPr="00BF0FFF">
          <w:rPr>
            <w:rStyle w:val="Hyperlink"/>
            <w:rFonts w:ascii="Arial" w:hAnsi="Arial" w:cs="Arial"/>
            <w:noProof/>
            <w:sz w:val="24"/>
            <w:szCs w:val="24"/>
          </w:rPr>
          <w:t>https://www.gov.uk/government/news/major-new-campaign-encourages-millions-to-lose-weight-and-cut-covid-19-risk/</w:t>
        </w:r>
      </w:hyperlink>
      <w:r>
        <w:rPr>
          <w:rFonts w:ascii="Arial" w:hAnsi="Arial" w:cs="Arial"/>
          <w:noProof/>
          <w:sz w:val="24"/>
          <w:szCs w:val="24"/>
        </w:rPr>
        <w:t xml:space="preserve"> [Accessed: 18.11.2021].</w:t>
      </w:r>
    </w:p>
    <w:p w14:paraId="087B6BFE" w14:textId="77777777" w:rsidR="00AF7A18" w:rsidRPr="00AF7A18" w:rsidRDefault="00AF7A18" w:rsidP="00AF7A18">
      <w:pPr>
        <w:pStyle w:val="Bibliography"/>
        <w:rPr>
          <w:rFonts w:ascii="Arial" w:hAnsi="Arial" w:cs="Arial"/>
          <w:noProof/>
          <w:sz w:val="24"/>
          <w:szCs w:val="24"/>
        </w:rPr>
      </w:pPr>
      <w:r w:rsidRPr="00AF7A18">
        <w:rPr>
          <w:rFonts w:ascii="Arial" w:hAnsi="Arial" w:cs="Arial"/>
          <w:noProof/>
          <w:sz w:val="24"/>
          <w:szCs w:val="24"/>
        </w:rPr>
        <w:t xml:space="preserve">PHE. (2021). </w:t>
      </w:r>
      <w:r w:rsidRPr="00AF7A18">
        <w:rPr>
          <w:rFonts w:ascii="Arial" w:hAnsi="Arial" w:cs="Arial"/>
          <w:i/>
          <w:iCs/>
          <w:noProof/>
          <w:sz w:val="24"/>
          <w:szCs w:val="24"/>
        </w:rPr>
        <w:t>PHE Strategy 2020 to 2025</w:t>
      </w:r>
      <w:r w:rsidRPr="00AF7A18">
        <w:rPr>
          <w:rFonts w:ascii="Arial" w:hAnsi="Arial" w:cs="Arial"/>
          <w:noProof/>
          <w:sz w:val="24"/>
          <w:szCs w:val="24"/>
        </w:rPr>
        <w:t xml:space="preserve">. </w:t>
      </w:r>
      <w:r>
        <w:rPr>
          <w:rFonts w:ascii="Arial" w:hAnsi="Arial" w:cs="Arial"/>
          <w:noProof/>
          <w:sz w:val="24"/>
          <w:szCs w:val="24"/>
        </w:rPr>
        <w:t xml:space="preserve">[Online]. Available at: </w:t>
      </w:r>
      <w:r w:rsidRPr="00AF7A18">
        <w:rPr>
          <w:rFonts w:ascii="Arial" w:hAnsi="Arial" w:cs="Arial"/>
          <w:noProof/>
          <w:sz w:val="24"/>
          <w:szCs w:val="24"/>
        </w:rPr>
        <w:t xml:space="preserve"> </w:t>
      </w:r>
      <w:hyperlink r:id="rId27" w:history="1">
        <w:r w:rsidRPr="00BF0FFF">
          <w:rPr>
            <w:rStyle w:val="Hyperlink"/>
            <w:rFonts w:ascii="Arial" w:hAnsi="Arial" w:cs="Arial"/>
            <w:noProof/>
            <w:sz w:val="24"/>
            <w:szCs w:val="24"/>
          </w:rPr>
          <w:t>https://www.gov.uk/government/publications/phe-strategy-2020-to-2025/</w:t>
        </w:r>
      </w:hyperlink>
      <w:r>
        <w:rPr>
          <w:rFonts w:ascii="Arial" w:hAnsi="Arial" w:cs="Arial"/>
          <w:noProof/>
          <w:sz w:val="24"/>
          <w:szCs w:val="24"/>
        </w:rPr>
        <w:t xml:space="preserve"> [Accessed: 18.11.2021].</w:t>
      </w:r>
    </w:p>
    <w:p w14:paraId="01EA9770" w14:textId="77777777" w:rsidR="00481A7A" w:rsidRPr="00481A7A" w:rsidRDefault="007153EA" w:rsidP="007153EA">
      <w:pPr>
        <w:pStyle w:val="Bibliography"/>
        <w:rPr>
          <w:rFonts w:ascii="Arial" w:hAnsi="Arial" w:cs="Arial"/>
          <w:noProof/>
          <w:sz w:val="24"/>
          <w:szCs w:val="24"/>
        </w:rPr>
      </w:pPr>
      <w:r>
        <w:rPr>
          <w:rFonts w:ascii="Arial" w:hAnsi="Arial" w:cs="Arial"/>
          <w:noProof/>
          <w:sz w:val="24"/>
          <w:szCs w:val="24"/>
        </w:rPr>
        <w:t xml:space="preserve">Tracey, J., Derbyshire, E., Chatterji, T., and Franco, I., </w:t>
      </w:r>
      <w:r w:rsidR="00481A7A" w:rsidRPr="00481A7A">
        <w:rPr>
          <w:rFonts w:ascii="Arial" w:hAnsi="Arial" w:cs="Arial"/>
          <w:noProof/>
          <w:sz w:val="24"/>
          <w:szCs w:val="24"/>
        </w:rPr>
        <w:t xml:space="preserve"> (2019). </w:t>
      </w:r>
      <w:r w:rsidR="00481A7A" w:rsidRPr="00481A7A">
        <w:rPr>
          <w:rFonts w:ascii="Arial" w:hAnsi="Arial" w:cs="Arial"/>
          <w:i/>
          <w:iCs/>
          <w:noProof/>
          <w:sz w:val="24"/>
          <w:szCs w:val="24"/>
        </w:rPr>
        <w:t>Actioning the global goals for local impact.</w:t>
      </w:r>
      <w:r w:rsidR="00481A7A" w:rsidRPr="00481A7A">
        <w:rPr>
          <w:rFonts w:ascii="Arial" w:hAnsi="Arial" w:cs="Arial"/>
          <w:noProof/>
          <w:sz w:val="24"/>
          <w:szCs w:val="24"/>
        </w:rPr>
        <w:t xml:space="preserve"> Berlin: Springer.</w:t>
      </w:r>
    </w:p>
    <w:p w14:paraId="1FC064F4" w14:textId="77777777" w:rsidR="001158F8" w:rsidRPr="00481A7A" w:rsidRDefault="00FB14CC" w:rsidP="00C634FF">
      <w:pPr>
        <w:pStyle w:val="Bibliography"/>
        <w:rPr>
          <w:rFonts w:ascii="Arial" w:hAnsi="Arial" w:cs="Arial"/>
          <w:noProof/>
          <w:sz w:val="24"/>
          <w:szCs w:val="24"/>
        </w:rPr>
      </w:pPr>
      <w:r w:rsidRPr="00481A7A">
        <w:rPr>
          <w:rFonts w:ascii="Arial" w:hAnsi="Arial" w:cs="Arial"/>
          <w:noProof/>
          <w:sz w:val="24"/>
          <w:szCs w:val="24"/>
        </w:rPr>
        <w:t xml:space="preserve">UN. (2020). </w:t>
      </w:r>
      <w:r w:rsidRPr="00481A7A">
        <w:rPr>
          <w:rFonts w:ascii="Arial" w:hAnsi="Arial" w:cs="Arial"/>
          <w:i/>
          <w:iCs/>
          <w:noProof/>
          <w:sz w:val="24"/>
          <w:szCs w:val="24"/>
        </w:rPr>
        <w:t>Sustainable Development Goals</w:t>
      </w:r>
      <w:r w:rsidRPr="00481A7A">
        <w:rPr>
          <w:rFonts w:ascii="Arial" w:hAnsi="Arial" w:cs="Arial"/>
          <w:noProof/>
          <w:sz w:val="24"/>
          <w:szCs w:val="24"/>
        </w:rPr>
        <w:t>. (online)</w:t>
      </w:r>
      <w:r w:rsidR="00FE556F" w:rsidRPr="00481A7A">
        <w:rPr>
          <w:rFonts w:ascii="Arial" w:hAnsi="Arial" w:cs="Arial"/>
          <w:noProof/>
          <w:sz w:val="24"/>
          <w:szCs w:val="24"/>
        </w:rPr>
        <w:t>.</w:t>
      </w:r>
      <w:r w:rsidRPr="00481A7A">
        <w:rPr>
          <w:rFonts w:ascii="Arial" w:hAnsi="Arial" w:cs="Arial"/>
          <w:noProof/>
          <w:sz w:val="24"/>
          <w:szCs w:val="24"/>
        </w:rPr>
        <w:t xml:space="preserve"> Available at: </w:t>
      </w:r>
      <w:r w:rsidRPr="00481A7A">
        <w:rPr>
          <w:rFonts w:ascii="Arial" w:hAnsi="Arial" w:cs="Arial"/>
          <w:noProof/>
          <w:color w:val="0070C0"/>
          <w:sz w:val="24"/>
          <w:szCs w:val="24"/>
          <w:u w:val="single"/>
        </w:rPr>
        <w:t>http://www.un.org/sustainabledevelopment/</w:t>
      </w:r>
      <w:r w:rsidRPr="00481A7A">
        <w:rPr>
          <w:rFonts w:ascii="Arial" w:hAnsi="Arial" w:cs="Arial"/>
          <w:noProof/>
          <w:color w:val="0070C0"/>
          <w:sz w:val="24"/>
          <w:szCs w:val="24"/>
        </w:rPr>
        <w:t xml:space="preserve"> </w:t>
      </w:r>
      <w:r w:rsidRPr="00481A7A">
        <w:rPr>
          <w:rFonts w:ascii="Arial" w:hAnsi="Arial" w:cs="Arial"/>
          <w:noProof/>
          <w:sz w:val="24"/>
          <w:szCs w:val="24"/>
        </w:rPr>
        <w:t>[Accessed: 30.10.2021]</w:t>
      </w:r>
      <w:r w:rsidR="00C634FF" w:rsidRPr="00481A7A">
        <w:rPr>
          <w:rFonts w:ascii="Arial" w:hAnsi="Arial" w:cs="Arial"/>
          <w:noProof/>
          <w:sz w:val="24"/>
          <w:szCs w:val="24"/>
        </w:rPr>
        <w:t>.</w:t>
      </w:r>
    </w:p>
    <w:p w14:paraId="32EDA023" w14:textId="77777777" w:rsidR="000521B4" w:rsidRPr="00481A7A" w:rsidRDefault="000521B4" w:rsidP="003A6ADD">
      <w:pPr>
        <w:pStyle w:val="Bibliography"/>
        <w:rPr>
          <w:rFonts w:ascii="Arial" w:hAnsi="Arial" w:cs="Arial"/>
          <w:noProof/>
          <w:sz w:val="24"/>
          <w:szCs w:val="24"/>
        </w:rPr>
      </w:pPr>
      <w:r w:rsidRPr="00481A7A">
        <w:rPr>
          <w:rFonts w:ascii="Arial" w:hAnsi="Arial" w:cs="Arial"/>
          <w:noProof/>
          <w:sz w:val="24"/>
          <w:szCs w:val="24"/>
        </w:rPr>
        <w:t xml:space="preserve">Sandbrook, R., and Homberg, J., (2019). </w:t>
      </w:r>
      <w:r w:rsidRPr="00481A7A">
        <w:rPr>
          <w:rFonts w:ascii="Arial" w:hAnsi="Arial" w:cs="Arial"/>
          <w:i/>
          <w:iCs/>
          <w:noProof/>
          <w:sz w:val="24"/>
          <w:szCs w:val="24"/>
        </w:rPr>
        <w:t>Policies for a small planet.</w:t>
      </w:r>
      <w:r w:rsidRPr="00481A7A">
        <w:rPr>
          <w:rFonts w:ascii="Arial" w:hAnsi="Arial" w:cs="Arial"/>
          <w:noProof/>
          <w:sz w:val="24"/>
          <w:szCs w:val="24"/>
        </w:rPr>
        <w:t xml:space="preserve"> Melbourne: Routledge.</w:t>
      </w:r>
    </w:p>
    <w:p w14:paraId="612531BC" w14:textId="77777777" w:rsidR="00890AD6" w:rsidRPr="00481A7A" w:rsidRDefault="00890AD6" w:rsidP="00AF7A18">
      <w:pPr>
        <w:pStyle w:val="Bibliography"/>
        <w:rPr>
          <w:rFonts w:ascii="Arial" w:hAnsi="Arial" w:cs="Arial"/>
          <w:noProof/>
          <w:sz w:val="24"/>
          <w:szCs w:val="24"/>
        </w:rPr>
      </w:pPr>
      <w:r w:rsidRPr="00481A7A">
        <w:rPr>
          <w:rFonts w:ascii="Arial" w:hAnsi="Arial" w:cs="Arial"/>
          <w:noProof/>
          <w:sz w:val="24"/>
          <w:szCs w:val="24"/>
        </w:rPr>
        <w:t xml:space="preserve">UNESCO. (2021). </w:t>
      </w:r>
      <w:r w:rsidRPr="00481A7A">
        <w:rPr>
          <w:rFonts w:ascii="Arial" w:hAnsi="Arial" w:cs="Arial"/>
          <w:i/>
          <w:iCs/>
          <w:noProof/>
          <w:sz w:val="24"/>
          <w:szCs w:val="24"/>
        </w:rPr>
        <w:t>Engineering for Sustainable development.</w:t>
      </w:r>
      <w:r w:rsidRPr="00481A7A">
        <w:rPr>
          <w:rFonts w:ascii="Arial" w:hAnsi="Arial" w:cs="Arial"/>
          <w:noProof/>
          <w:sz w:val="24"/>
          <w:szCs w:val="24"/>
        </w:rPr>
        <w:t xml:space="preserve"> Paris: ICEE.</w:t>
      </w:r>
    </w:p>
    <w:p w14:paraId="6AF1DD06" w14:textId="77777777" w:rsidR="00D5267A" w:rsidRPr="00481A7A" w:rsidRDefault="00D5267A" w:rsidP="00C634FF">
      <w:pPr>
        <w:pStyle w:val="Bibliography"/>
        <w:rPr>
          <w:rFonts w:ascii="Arial" w:hAnsi="Arial" w:cs="Arial"/>
          <w:noProof/>
          <w:sz w:val="24"/>
          <w:szCs w:val="24"/>
        </w:rPr>
      </w:pPr>
      <w:r w:rsidRPr="00481A7A">
        <w:rPr>
          <w:rFonts w:ascii="Arial" w:hAnsi="Arial" w:cs="Arial"/>
          <w:noProof/>
          <w:sz w:val="24"/>
          <w:szCs w:val="24"/>
        </w:rPr>
        <w:t xml:space="preserve">WHO. (2021). </w:t>
      </w:r>
      <w:r w:rsidRPr="00481A7A">
        <w:rPr>
          <w:rFonts w:ascii="Arial" w:hAnsi="Arial" w:cs="Arial"/>
          <w:i/>
          <w:iCs/>
          <w:noProof/>
          <w:sz w:val="24"/>
          <w:szCs w:val="24"/>
        </w:rPr>
        <w:t>World Health Organization</w:t>
      </w:r>
      <w:r w:rsidRPr="00481A7A">
        <w:rPr>
          <w:rFonts w:ascii="Arial" w:hAnsi="Arial" w:cs="Arial"/>
          <w:noProof/>
          <w:sz w:val="24"/>
          <w:szCs w:val="24"/>
        </w:rPr>
        <w:t xml:space="preserve">. </w:t>
      </w:r>
      <w:r w:rsidR="00AD2092" w:rsidRPr="00481A7A">
        <w:rPr>
          <w:rFonts w:ascii="Arial" w:hAnsi="Arial" w:cs="Arial"/>
          <w:noProof/>
          <w:sz w:val="24"/>
          <w:szCs w:val="24"/>
        </w:rPr>
        <w:t xml:space="preserve">(online) Available at: </w:t>
      </w:r>
      <w:r w:rsidRPr="00481A7A">
        <w:rPr>
          <w:rFonts w:ascii="Arial" w:hAnsi="Arial" w:cs="Arial"/>
          <w:noProof/>
          <w:sz w:val="24"/>
          <w:szCs w:val="24"/>
        </w:rPr>
        <w:t xml:space="preserve"> </w:t>
      </w:r>
      <w:hyperlink r:id="rId28" w:history="1">
        <w:r w:rsidR="00AD2092" w:rsidRPr="00481A7A">
          <w:rPr>
            <w:rStyle w:val="Hyperlink"/>
            <w:rFonts w:ascii="Arial" w:hAnsi="Arial" w:cs="Arial"/>
            <w:noProof/>
            <w:sz w:val="24"/>
            <w:szCs w:val="24"/>
          </w:rPr>
          <w:t>https://www.euro.who.int/en/health-topics/health-policy/sustainable-development-goals/sustainable-development-goals-sdgs/targets-of-sustainable-development-goal-3/</w:t>
        </w:r>
      </w:hyperlink>
      <w:r w:rsidR="00AD2092" w:rsidRPr="00481A7A">
        <w:rPr>
          <w:rFonts w:ascii="Arial" w:hAnsi="Arial" w:cs="Arial"/>
          <w:noProof/>
          <w:sz w:val="24"/>
          <w:szCs w:val="24"/>
        </w:rPr>
        <w:t xml:space="preserve"> [Accessed at: 04.11.2021]</w:t>
      </w:r>
    </w:p>
    <w:p w14:paraId="5BB92650" w14:textId="77777777" w:rsidR="00FC107E" w:rsidRPr="00481A7A" w:rsidRDefault="00FC107E" w:rsidP="00FC107E">
      <w:pPr>
        <w:pStyle w:val="Bibliography"/>
        <w:rPr>
          <w:rFonts w:ascii="Arial" w:hAnsi="Arial" w:cs="Arial"/>
          <w:noProof/>
          <w:sz w:val="24"/>
          <w:szCs w:val="24"/>
        </w:rPr>
      </w:pPr>
      <w:r w:rsidRPr="00481A7A">
        <w:rPr>
          <w:rFonts w:ascii="Arial" w:hAnsi="Arial" w:cs="Arial"/>
          <w:sz w:val="24"/>
          <w:szCs w:val="24"/>
        </w:rPr>
        <w:fldChar w:fldCharType="begin"/>
      </w:r>
      <w:r w:rsidRPr="00481A7A">
        <w:rPr>
          <w:rFonts w:ascii="Arial" w:hAnsi="Arial" w:cs="Arial"/>
          <w:sz w:val="24"/>
          <w:szCs w:val="24"/>
        </w:rPr>
        <w:instrText xml:space="preserve"> BIBLIOGRAPHY  \l 2057 </w:instrText>
      </w:r>
      <w:r w:rsidRPr="00481A7A">
        <w:rPr>
          <w:rFonts w:ascii="Arial" w:hAnsi="Arial" w:cs="Arial"/>
          <w:sz w:val="24"/>
          <w:szCs w:val="24"/>
        </w:rPr>
        <w:fldChar w:fldCharType="separate"/>
      </w:r>
      <w:r w:rsidRPr="00481A7A">
        <w:rPr>
          <w:rFonts w:ascii="Arial" w:hAnsi="Arial" w:cs="Arial"/>
          <w:noProof/>
          <w:sz w:val="24"/>
          <w:szCs w:val="24"/>
        </w:rPr>
        <w:t xml:space="preserve">Zhang, J., Fu, B., Li, J., and Hou, Z., (2019). "Unravelling the complexity in achieving the 17 sustainable-development goals". </w:t>
      </w:r>
      <w:r w:rsidRPr="00481A7A">
        <w:rPr>
          <w:rFonts w:ascii="Arial" w:hAnsi="Arial" w:cs="Arial"/>
          <w:i/>
          <w:iCs/>
          <w:noProof/>
          <w:sz w:val="24"/>
          <w:szCs w:val="24"/>
        </w:rPr>
        <w:t>National Science Review, 1</w:t>
      </w:r>
      <w:r w:rsidRPr="00481A7A">
        <w:rPr>
          <w:rFonts w:ascii="Arial" w:hAnsi="Arial" w:cs="Arial"/>
          <w:noProof/>
          <w:sz w:val="24"/>
          <w:szCs w:val="24"/>
        </w:rPr>
        <w:t>(6), 386-8.</w:t>
      </w:r>
    </w:p>
    <w:p w14:paraId="68FFC412" w14:textId="77777777" w:rsidR="0016211D" w:rsidRPr="00271F17" w:rsidRDefault="00FC107E" w:rsidP="00271F17">
      <w:pPr>
        <w:spacing w:line="360" w:lineRule="auto"/>
        <w:jc w:val="both"/>
        <w:rPr>
          <w:rFonts w:ascii="Arial" w:hAnsi="Arial" w:cs="Arial"/>
        </w:rPr>
      </w:pPr>
      <w:r w:rsidRPr="00481A7A">
        <w:rPr>
          <w:rFonts w:ascii="Arial" w:hAnsi="Arial" w:cs="Arial"/>
          <w:sz w:val="24"/>
          <w:szCs w:val="24"/>
        </w:rPr>
        <w:fldChar w:fldCharType="end"/>
      </w:r>
      <w:r w:rsidR="0016211D">
        <w:rPr>
          <w:rFonts w:ascii="Arial" w:hAnsi="Arial" w:cs="Arial"/>
        </w:rPr>
        <w:fldChar w:fldCharType="begin"/>
      </w:r>
      <w:r w:rsidR="0016211D">
        <w:rPr>
          <w:rFonts w:ascii="Arial" w:hAnsi="Arial" w:cs="Arial"/>
        </w:rPr>
        <w:instrText xml:space="preserve"> BIBLIOGRAPHY  \l 2057 </w:instrText>
      </w:r>
      <w:r w:rsidR="0016211D">
        <w:rPr>
          <w:rFonts w:ascii="Arial" w:hAnsi="Arial" w:cs="Arial"/>
        </w:rPr>
        <w:fldChar w:fldCharType="separate"/>
      </w:r>
    </w:p>
    <w:p w14:paraId="3711CDCB" w14:textId="77777777" w:rsidR="0016211D" w:rsidRDefault="0016211D" w:rsidP="00271F17">
      <w:pPr>
        <w:spacing w:line="360" w:lineRule="auto"/>
        <w:jc w:val="both"/>
        <w:rPr>
          <w:rFonts w:ascii="Arial" w:hAnsi="Arial" w:cs="Arial"/>
        </w:rPr>
      </w:pPr>
      <w:r>
        <w:rPr>
          <w:rFonts w:ascii="Arial" w:hAnsi="Arial" w:cs="Arial"/>
        </w:rPr>
        <w:fldChar w:fldCharType="end"/>
      </w:r>
    </w:p>
    <w:p w14:paraId="4110A3C3" w14:textId="77777777" w:rsidR="00FE556F" w:rsidRDefault="005173EE" w:rsidP="005173EE">
      <w:pPr>
        <w:spacing w:line="360" w:lineRule="auto"/>
        <w:jc w:val="center"/>
        <w:rPr>
          <w:rFonts w:ascii="Times New Roman" w:hAnsi="Times New Roman" w:cs="Times New Roman"/>
          <w:b/>
          <w:sz w:val="28"/>
          <w:szCs w:val="28"/>
        </w:rPr>
      </w:pPr>
      <w:r w:rsidRPr="00061BBF">
        <w:rPr>
          <w:rFonts w:ascii="Times New Roman" w:hAnsi="Times New Roman" w:cs="Times New Roman"/>
          <w:b/>
          <w:sz w:val="28"/>
          <w:szCs w:val="28"/>
        </w:rPr>
        <w:lastRenderedPageBreak/>
        <w:t>Appendix</w:t>
      </w:r>
      <w:r w:rsidR="00061BBF" w:rsidRPr="00061BBF">
        <w:rPr>
          <w:rFonts w:ascii="Times New Roman" w:hAnsi="Times New Roman" w:cs="Times New Roman"/>
          <w:b/>
          <w:sz w:val="28"/>
          <w:szCs w:val="28"/>
        </w:rPr>
        <w:t xml:space="preserve"> 1</w:t>
      </w:r>
    </w:p>
    <w:p w14:paraId="36674077" w14:textId="77777777" w:rsidR="00061BBF" w:rsidRPr="00061BBF" w:rsidRDefault="00D845ED" w:rsidP="005173EE">
      <w:pPr>
        <w:spacing w:line="360" w:lineRule="auto"/>
        <w:jc w:val="center"/>
        <w:rPr>
          <w:rFonts w:ascii="Times New Roman" w:hAnsi="Times New Roman" w:cs="Times New Roman"/>
          <w:b/>
          <w:sz w:val="28"/>
          <w:szCs w:val="28"/>
        </w:rPr>
      </w:pPr>
      <w:r>
        <w:rPr>
          <w:rFonts w:ascii="Times New Roman" w:hAnsi="Times New Roman" w:cs="Times New Roman"/>
          <w:b/>
          <w:sz w:val="28"/>
          <w:szCs w:val="28"/>
        </w:rPr>
        <w:t>Graph 1</w:t>
      </w:r>
    </w:p>
    <w:p w14:paraId="3220D9CB" w14:textId="77777777" w:rsidR="005173EE" w:rsidRDefault="005173EE" w:rsidP="00D5267A">
      <w:pPr>
        <w:spacing w:line="360" w:lineRule="auto"/>
        <w:jc w:val="both"/>
        <w:rPr>
          <w:rFonts w:ascii="Times New Roman" w:hAnsi="Times New Roman" w:cs="Times New Roman"/>
          <w:sz w:val="24"/>
          <w:szCs w:val="24"/>
        </w:rPr>
      </w:pPr>
      <w:r>
        <w:rPr>
          <w:noProof/>
          <w:sz w:val="32"/>
          <w:szCs w:val="32"/>
          <w:lang w:eastAsia="en-GB"/>
        </w:rPr>
        <w:drawing>
          <wp:inline distT="0" distB="0" distL="0" distR="0" wp14:anchorId="52620E83" wp14:editId="16D3A91C">
            <wp:extent cx="5562600" cy="3708400"/>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605304" cy="3736870"/>
                    </a:xfrm>
                    <a:prstGeom prst="rect">
                      <a:avLst/>
                    </a:prstGeom>
                    <a:noFill/>
                  </pic:spPr>
                </pic:pic>
              </a:graphicData>
            </a:graphic>
          </wp:inline>
        </w:drawing>
      </w:r>
    </w:p>
    <w:p w14:paraId="314FFBF1" w14:textId="77777777" w:rsidR="00061BBF" w:rsidRDefault="00061BBF" w:rsidP="00061BBF">
      <w:pPr>
        <w:pStyle w:val="Caption"/>
        <w:spacing w:before="120" w:after="120"/>
        <w:jc w:val="center"/>
        <w:rPr>
          <w:rFonts w:ascii="Times New Roman" w:hAnsi="Times New Roman" w:cs="Times New Roman"/>
          <w:color w:val="000000" w:themeColor="text1"/>
          <w:sz w:val="24"/>
          <w:szCs w:val="24"/>
        </w:rPr>
      </w:pPr>
      <w:r w:rsidRPr="00061BBF">
        <w:rPr>
          <w:rFonts w:ascii="Times New Roman" w:hAnsi="Times New Roman" w:cs="Times New Roman"/>
          <w:color w:val="000000" w:themeColor="text1"/>
          <w:sz w:val="24"/>
          <w:szCs w:val="24"/>
        </w:rPr>
        <w:t xml:space="preserve">Source: </w:t>
      </w:r>
      <w:r>
        <w:rPr>
          <w:rFonts w:ascii="Times New Roman" w:hAnsi="Times New Roman" w:cs="Times New Roman"/>
          <w:color w:val="000000" w:themeColor="text1"/>
          <w:sz w:val="24"/>
          <w:szCs w:val="24"/>
        </w:rPr>
        <w:t>(PHE, 2021)</w:t>
      </w:r>
    </w:p>
    <w:p w14:paraId="6481130E" w14:textId="77777777" w:rsidR="00061BBF" w:rsidRDefault="00061BBF" w:rsidP="00061BBF"/>
    <w:p w14:paraId="46C4FD5E" w14:textId="77777777" w:rsidR="00061BBF" w:rsidRDefault="00061BBF" w:rsidP="00061BBF"/>
    <w:p w14:paraId="0E38CD9A" w14:textId="77777777" w:rsidR="00061BBF" w:rsidRDefault="00061BBF" w:rsidP="00061BBF"/>
    <w:p w14:paraId="3434473E" w14:textId="77777777" w:rsidR="00061BBF" w:rsidRDefault="00061BBF" w:rsidP="00061BBF"/>
    <w:p w14:paraId="549DD523" w14:textId="77777777" w:rsidR="00061BBF" w:rsidRDefault="00061BBF" w:rsidP="00061BBF"/>
    <w:p w14:paraId="460681B9" w14:textId="77777777" w:rsidR="00061BBF" w:rsidRDefault="00061BBF" w:rsidP="00061BBF"/>
    <w:p w14:paraId="02AB602A" w14:textId="77777777" w:rsidR="005E7C7D" w:rsidRDefault="005E7C7D" w:rsidP="00061BBF"/>
    <w:p w14:paraId="0394E974" w14:textId="77777777" w:rsidR="005E7C7D" w:rsidRDefault="005E7C7D" w:rsidP="00061BBF"/>
    <w:p w14:paraId="02CCB17B" w14:textId="77777777" w:rsidR="005E7C7D" w:rsidRDefault="005E7C7D" w:rsidP="00061BBF"/>
    <w:p w14:paraId="01C177D9" w14:textId="77777777" w:rsidR="005E7C7D" w:rsidRDefault="005E7C7D" w:rsidP="00061BBF"/>
    <w:p w14:paraId="761F5E95" w14:textId="77777777" w:rsidR="005E7C7D" w:rsidRDefault="005E7C7D" w:rsidP="00061BBF"/>
    <w:p w14:paraId="2C7C5E25" w14:textId="77777777" w:rsidR="00061BBF" w:rsidRDefault="00061BBF" w:rsidP="00061BBF"/>
    <w:p w14:paraId="3A34873C" w14:textId="77777777" w:rsidR="00D845ED" w:rsidRDefault="00D845ED" w:rsidP="00D845ED">
      <w:pPr>
        <w:spacing w:line="360" w:lineRule="auto"/>
        <w:jc w:val="center"/>
        <w:rPr>
          <w:rFonts w:ascii="Times New Roman" w:hAnsi="Times New Roman" w:cs="Times New Roman"/>
          <w:b/>
          <w:sz w:val="28"/>
          <w:szCs w:val="28"/>
        </w:rPr>
      </w:pPr>
      <w:r w:rsidRPr="00061BBF">
        <w:rPr>
          <w:rFonts w:ascii="Times New Roman" w:hAnsi="Times New Roman" w:cs="Times New Roman"/>
          <w:b/>
          <w:sz w:val="28"/>
          <w:szCs w:val="28"/>
        </w:rPr>
        <w:lastRenderedPageBreak/>
        <w:t xml:space="preserve">Appendix </w:t>
      </w:r>
      <w:r>
        <w:rPr>
          <w:rFonts w:ascii="Times New Roman" w:hAnsi="Times New Roman" w:cs="Times New Roman"/>
          <w:b/>
          <w:sz w:val="28"/>
          <w:szCs w:val="28"/>
        </w:rPr>
        <w:t>2</w:t>
      </w:r>
    </w:p>
    <w:p w14:paraId="0C34E1D1" w14:textId="77777777" w:rsidR="00D845ED" w:rsidRPr="00061BBF" w:rsidRDefault="00D845ED" w:rsidP="00D845ED">
      <w:pPr>
        <w:spacing w:line="360" w:lineRule="auto"/>
        <w:jc w:val="center"/>
        <w:rPr>
          <w:rFonts w:ascii="Times New Roman" w:hAnsi="Times New Roman" w:cs="Times New Roman"/>
          <w:b/>
          <w:sz w:val="28"/>
          <w:szCs w:val="28"/>
        </w:rPr>
      </w:pPr>
      <w:r>
        <w:rPr>
          <w:rFonts w:ascii="Times New Roman" w:hAnsi="Times New Roman" w:cs="Times New Roman"/>
          <w:b/>
          <w:sz w:val="28"/>
          <w:szCs w:val="28"/>
        </w:rPr>
        <w:t>Graph 2</w:t>
      </w:r>
    </w:p>
    <w:p w14:paraId="63C7BA4F" w14:textId="77777777" w:rsidR="00D845ED" w:rsidRDefault="00D845ED" w:rsidP="00D845ED"/>
    <w:p w14:paraId="00434910" w14:textId="77777777" w:rsidR="00D845ED" w:rsidRDefault="00D845ED" w:rsidP="00D845ED"/>
    <w:p w14:paraId="30568E8E" w14:textId="77777777" w:rsidR="00D845ED" w:rsidRDefault="00D845ED" w:rsidP="00D845ED"/>
    <w:p w14:paraId="03A7A9B8" w14:textId="77777777" w:rsidR="00D845ED" w:rsidRDefault="00D845ED" w:rsidP="00D845ED">
      <w:r>
        <w:rPr>
          <w:noProof/>
          <w:lang w:eastAsia="en-GB"/>
        </w:rPr>
        <w:drawing>
          <wp:inline distT="0" distB="0" distL="0" distR="0" wp14:anchorId="510B51C4" wp14:editId="3A4CA7B1">
            <wp:extent cx="5734050" cy="46767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4050" cy="4676775"/>
                    </a:xfrm>
                    <a:prstGeom prst="rect">
                      <a:avLst/>
                    </a:prstGeom>
                    <a:noFill/>
                    <a:ln>
                      <a:noFill/>
                    </a:ln>
                  </pic:spPr>
                </pic:pic>
              </a:graphicData>
            </a:graphic>
          </wp:inline>
        </w:drawing>
      </w:r>
    </w:p>
    <w:p w14:paraId="5226A852" w14:textId="77777777" w:rsidR="00D845ED" w:rsidRPr="00DC331D" w:rsidRDefault="00D845ED" w:rsidP="00D845ED"/>
    <w:p w14:paraId="30143FA3" w14:textId="77777777" w:rsidR="00D845ED" w:rsidRPr="00DC331D" w:rsidRDefault="00D845ED" w:rsidP="00D845ED">
      <w:pPr>
        <w:spacing w:line="360" w:lineRule="auto"/>
        <w:jc w:val="center"/>
        <w:rPr>
          <w:rFonts w:ascii="Times New Roman" w:hAnsi="Times New Roman" w:cs="Times New Roman"/>
          <w:b/>
          <w:bCs/>
          <w:sz w:val="24"/>
          <w:szCs w:val="24"/>
        </w:rPr>
      </w:pPr>
      <w:r w:rsidRPr="00DC331D">
        <w:rPr>
          <w:rFonts w:ascii="Times New Roman" w:hAnsi="Times New Roman" w:cs="Times New Roman"/>
          <w:b/>
          <w:bCs/>
          <w:sz w:val="24"/>
          <w:szCs w:val="24"/>
        </w:rPr>
        <w:t>Source:</w:t>
      </w:r>
      <w:sdt>
        <w:sdtPr>
          <w:rPr>
            <w:rFonts w:ascii="Times New Roman" w:hAnsi="Times New Roman" w:cs="Times New Roman"/>
            <w:b/>
            <w:bCs/>
            <w:sz w:val="24"/>
            <w:szCs w:val="24"/>
          </w:rPr>
          <w:id w:val="1489817424"/>
          <w:citation/>
        </w:sdtPr>
        <w:sdtContent>
          <w:r w:rsidRPr="00DC331D">
            <w:rPr>
              <w:rFonts w:ascii="Times New Roman" w:hAnsi="Times New Roman" w:cs="Times New Roman"/>
              <w:b/>
              <w:bCs/>
              <w:sz w:val="24"/>
              <w:szCs w:val="24"/>
            </w:rPr>
            <w:fldChar w:fldCharType="begin"/>
          </w:r>
          <w:r w:rsidRPr="00DC331D">
            <w:rPr>
              <w:rFonts w:ascii="Times New Roman" w:hAnsi="Times New Roman" w:cs="Times New Roman"/>
              <w:b/>
              <w:bCs/>
              <w:sz w:val="24"/>
              <w:szCs w:val="24"/>
            </w:rPr>
            <w:instrText xml:space="preserve"> CITATION Lon211 \l 2057 </w:instrText>
          </w:r>
          <w:r w:rsidRPr="00DC331D">
            <w:rPr>
              <w:rFonts w:ascii="Times New Roman" w:hAnsi="Times New Roman" w:cs="Times New Roman"/>
              <w:b/>
              <w:bCs/>
              <w:sz w:val="24"/>
              <w:szCs w:val="24"/>
            </w:rPr>
            <w:fldChar w:fldCharType="separate"/>
          </w:r>
          <w:r w:rsidRPr="00DC331D">
            <w:rPr>
              <w:rFonts w:ascii="Times New Roman" w:hAnsi="Times New Roman" w:cs="Times New Roman"/>
              <w:b/>
              <w:bCs/>
              <w:noProof/>
              <w:sz w:val="24"/>
              <w:szCs w:val="24"/>
            </w:rPr>
            <w:t xml:space="preserve"> </w:t>
          </w:r>
          <w:r w:rsidRPr="00DC331D">
            <w:rPr>
              <w:rFonts w:ascii="Times New Roman" w:hAnsi="Times New Roman" w:cs="Times New Roman"/>
              <w:b/>
              <w:noProof/>
              <w:sz w:val="24"/>
              <w:szCs w:val="24"/>
            </w:rPr>
            <w:t>(London Development Commission, 2021)</w:t>
          </w:r>
          <w:r w:rsidRPr="00DC331D">
            <w:rPr>
              <w:rFonts w:ascii="Times New Roman" w:hAnsi="Times New Roman" w:cs="Times New Roman"/>
              <w:b/>
              <w:bCs/>
              <w:sz w:val="24"/>
              <w:szCs w:val="24"/>
            </w:rPr>
            <w:fldChar w:fldCharType="end"/>
          </w:r>
        </w:sdtContent>
      </w:sdt>
    </w:p>
    <w:p w14:paraId="13DA0EA2" w14:textId="77777777" w:rsidR="00D845ED" w:rsidRDefault="00D845ED" w:rsidP="00D845ED">
      <w:pPr>
        <w:spacing w:line="360" w:lineRule="auto"/>
        <w:jc w:val="center"/>
        <w:rPr>
          <w:rFonts w:ascii="Times New Roman" w:hAnsi="Times New Roman" w:cs="Times New Roman"/>
          <w:sz w:val="24"/>
          <w:szCs w:val="24"/>
        </w:rPr>
      </w:pPr>
    </w:p>
    <w:p w14:paraId="2F701C18" w14:textId="77777777" w:rsidR="00D845ED" w:rsidRDefault="00D845ED" w:rsidP="00D845ED">
      <w:pPr>
        <w:spacing w:line="360" w:lineRule="auto"/>
        <w:jc w:val="center"/>
        <w:rPr>
          <w:rFonts w:ascii="Times New Roman" w:hAnsi="Times New Roman" w:cs="Times New Roman"/>
          <w:sz w:val="24"/>
          <w:szCs w:val="24"/>
        </w:rPr>
      </w:pPr>
    </w:p>
    <w:p w14:paraId="7AF283E1" w14:textId="77777777" w:rsidR="00D845ED" w:rsidRDefault="00D845ED" w:rsidP="00D845ED">
      <w:pPr>
        <w:spacing w:line="360" w:lineRule="auto"/>
        <w:jc w:val="center"/>
        <w:rPr>
          <w:rFonts w:ascii="Times New Roman" w:hAnsi="Times New Roman" w:cs="Times New Roman"/>
          <w:sz w:val="24"/>
          <w:szCs w:val="24"/>
        </w:rPr>
      </w:pPr>
    </w:p>
    <w:p w14:paraId="44BA53A9" w14:textId="77777777" w:rsidR="00D845ED" w:rsidRDefault="00D845ED" w:rsidP="00D845ED">
      <w:pPr>
        <w:spacing w:line="360" w:lineRule="auto"/>
        <w:rPr>
          <w:rFonts w:ascii="Times New Roman" w:hAnsi="Times New Roman" w:cs="Times New Roman"/>
          <w:sz w:val="24"/>
          <w:szCs w:val="24"/>
        </w:rPr>
      </w:pPr>
    </w:p>
    <w:p w14:paraId="3B285D3A" w14:textId="77777777" w:rsidR="00D845ED" w:rsidRDefault="00D845ED" w:rsidP="00D845ED">
      <w:pPr>
        <w:spacing w:line="360" w:lineRule="auto"/>
        <w:jc w:val="center"/>
        <w:rPr>
          <w:rFonts w:ascii="Times New Roman" w:hAnsi="Times New Roman" w:cs="Times New Roman"/>
          <w:b/>
          <w:sz w:val="28"/>
          <w:szCs w:val="28"/>
        </w:rPr>
      </w:pPr>
      <w:r w:rsidRPr="00061BBF">
        <w:rPr>
          <w:rFonts w:ascii="Times New Roman" w:hAnsi="Times New Roman" w:cs="Times New Roman"/>
          <w:b/>
          <w:sz w:val="28"/>
          <w:szCs w:val="28"/>
        </w:rPr>
        <w:lastRenderedPageBreak/>
        <w:t xml:space="preserve">Appendix </w:t>
      </w:r>
      <w:r>
        <w:rPr>
          <w:rFonts w:ascii="Times New Roman" w:hAnsi="Times New Roman" w:cs="Times New Roman"/>
          <w:b/>
          <w:sz w:val="28"/>
          <w:szCs w:val="28"/>
        </w:rPr>
        <w:t>3</w:t>
      </w:r>
    </w:p>
    <w:p w14:paraId="168D43F4" w14:textId="77777777" w:rsidR="00D845ED" w:rsidRPr="00061BBF" w:rsidRDefault="00D845ED" w:rsidP="00D845ED">
      <w:pPr>
        <w:spacing w:line="360" w:lineRule="auto"/>
        <w:jc w:val="center"/>
        <w:rPr>
          <w:rFonts w:ascii="Times New Roman" w:hAnsi="Times New Roman" w:cs="Times New Roman"/>
          <w:b/>
          <w:sz w:val="28"/>
          <w:szCs w:val="28"/>
        </w:rPr>
      </w:pPr>
      <w:r>
        <w:rPr>
          <w:rFonts w:ascii="Times New Roman" w:hAnsi="Times New Roman" w:cs="Times New Roman"/>
          <w:b/>
          <w:sz w:val="28"/>
          <w:szCs w:val="28"/>
        </w:rPr>
        <w:t>Graph 3</w:t>
      </w:r>
    </w:p>
    <w:p w14:paraId="44749EDD" w14:textId="77777777" w:rsidR="00D845ED" w:rsidRDefault="00D845ED" w:rsidP="00D845ED">
      <w:pPr>
        <w:spacing w:line="360" w:lineRule="auto"/>
        <w:jc w:val="center"/>
        <w:rPr>
          <w:rFonts w:ascii="Times New Roman" w:hAnsi="Times New Roman" w:cs="Times New Roman"/>
          <w:sz w:val="24"/>
          <w:szCs w:val="24"/>
        </w:rPr>
      </w:pPr>
    </w:p>
    <w:p w14:paraId="48FF591B" w14:textId="77777777" w:rsidR="00D845ED" w:rsidRDefault="00D845ED" w:rsidP="00D845ED">
      <w:pPr>
        <w:spacing w:line="360" w:lineRule="auto"/>
        <w:jc w:val="center"/>
        <w:rPr>
          <w:rFonts w:ascii="Times New Roman" w:hAnsi="Times New Roman" w:cs="Times New Roman"/>
          <w:sz w:val="24"/>
          <w:szCs w:val="24"/>
        </w:rPr>
      </w:pPr>
    </w:p>
    <w:p w14:paraId="070A2BF7" w14:textId="77777777" w:rsidR="00D845ED" w:rsidRDefault="00D845ED" w:rsidP="00D845ED">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29CA02D3" wp14:editId="45DB241B">
            <wp:extent cx="5724525" cy="37814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24525" cy="3781425"/>
                    </a:xfrm>
                    <a:prstGeom prst="rect">
                      <a:avLst/>
                    </a:prstGeom>
                    <a:noFill/>
                    <a:ln>
                      <a:noFill/>
                    </a:ln>
                  </pic:spPr>
                </pic:pic>
              </a:graphicData>
            </a:graphic>
          </wp:inline>
        </w:drawing>
      </w:r>
    </w:p>
    <w:p w14:paraId="2C455D53" w14:textId="77777777" w:rsidR="00D845ED" w:rsidRPr="00DC331D" w:rsidRDefault="00D845ED" w:rsidP="00D845ED">
      <w:pPr>
        <w:spacing w:line="360" w:lineRule="auto"/>
        <w:jc w:val="center"/>
        <w:rPr>
          <w:rFonts w:ascii="Times New Roman" w:hAnsi="Times New Roman" w:cs="Times New Roman"/>
          <w:b/>
          <w:bCs/>
          <w:sz w:val="24"/>
          <w:szCs w:val="24"/>
        </w:rPr>
      </w:pPr>
      <w:r w:rsidRPr="00DC331D">
        <w:rPr>
          <w:rFonts w:ascii="Times New Roman" w:hAnsi="Times New Roman" w:cs="Times New Roman"/>
          <w:b/>
          <w:bCs/>
          <w:sz w:val="24"/>
          <w:szCs w:val="24"/>
        </w:rPr>
        <w:t>Source:</w:t>
      </w:r>
      <w:sdt>
        <w:sdtPr>
          <w:rPr>
            <w:rFonts w:ascii="Times New Roman" w:hAnsi="Times New Roman" w:cs="Times New Roman"/>
            <w:b/>
            <w:bCs/>
            <w:sz w:val="24"/>
            <w:szCs w:val="24"/>
          </w:rPr>
          <w:id w:val="-723604560"/>
          <w:citation/>
        </w:sdtPr>
        <w:sdtContent>
          <w:r w:rsidRPr="00DC331D">
            <w:rPr>
              <w:rFonts w:ascii="Times New Roman" w:hAnsi="Times New Roman" w:cs="Times New Roman"/>
              <w:b/>
              <w:bCs/>
              <w:sz w:val="24"/>
              <w:szCs w:val="24"/>
            </w:rPr>
            <w:fldChar w:fldCharType="begin"/>
          </w:r>
          <w:r w:rsidRPr="00DC331D">
            <w:rPr>
              <w:rFonts w:ascii="Times New Roman" w:hAnsi="Times New Roman" w:cs="Times New Roman"/>
              <w:b/>
              <w:bCs/>
              <w:sz w:val="24"/>
              <w:szCs w:val="24"/>
            </w:rPr>
            <w:instrText xml:space="preserve"> CITATION Lon211 \l 2057 </w:instrText>
          </w:r>
          <w:r w:rsidRPr="00DC331D">
            <w:rPr>
              <w:rFonts w:ascii="Times New Roman" w:hAnsi="Times New Roman" w:cs="Times New Roman"/>
              <w:b/>
              <w:bCs/>
              <w:sz w:val="24"/>
              <w:szCs w:val="24"/>
            </w:rPr>
            <w:fldChar w:fldCharType="separate"/>
          </w:r>
          <w:r w:rsidRPr="00DC331D">
            <w:rPr>
              <w:rFonts w:ascii="Times New Roman" w:hAnsi="Times New Roman" w:cs="Times New Roman"/>
              <w:b/>
              <w:bCs/>
              <w:noProof/>
              <w:sz w:val="24"/>
              <w:szCs w:val="24"/>
            </w:rPr>
            <w:t xml:space="preserve"> </w:t>
          </w:r>
          <w:r w:rsidRPr="00DC331D">
            <w:rPr>
              <w:rFonts w:ascii="Times New Roman" w:hAnsi="Times New Roman" w:cs="Times New Roman"/>
              <w:b/>
              <w:noProof/>
              <w:sz w:val="24"/>
              <w:szCs w:val="24"/>
            </w:rPr>
            <w:t>(London Development Commission, 2021)</w:t>
          </w:r>
          <w:r w:rsidRPr="00DC331D">
            <w:rPr>
              <w:rFonts w:ascii="Times New Roman" w:hAnsi="Times New Roman" w:cs="Times New Roman"/>
              <w:b/>
              <w:bCs/>
              <w:sz w:val="24"/>
              <w:szCs w:val="24"/>
            </w:rPr>
            <w:fldChar w:fldCharType="end"/>
          </w:r>
        </w:sdtContent>
      </w:sdt>
    </w:p>
    <w:p w14:paraId="7C1A14A3" w14:textId="77777777" w:rsidR="00061BBF" w:rsidRDefault="00061BBF" w:rsidP="00061BBF"/>
    <w:p w14:paraId="0F96A91A" w14:textId="77777777" w:rsidR="00061BBF" w:rsidRDefault="00061BBF" w:rsidP="00061BBF"/>
    <w:p w14:paraId="21E215E6" w14:textId="77777777" w:rsidR="00061BBF" w:rsidRDefault="00061BBF" w:rsidP="00061BBF"/>
    <w:p w14:paraId="796EEF05" w14:textId="77777777" w:rsidR="00061BBF" w:rsidRDefault="00061BBF" w:rsidP="00061BBF"/>
    <w:p w14:paraId="2FD4842F" w14:textId="77777777" w:rsidR="00D845ED" w:rsidRDefault="00D845ED" w:rsidP="00061BBF"/>
    <w:p w14:paraId="06DFD22C" w14:textId="77777777" w:rsidR="00D845ED" w:rsidRDefault="00D845ED" w:rsidP="00061BBF"/>
    <w:p w14:paraId="538EA651" w14:textId="77777777" w:rsidR="00D845ED" w:rsidRDefault="00D845ED" w:rsidP="00061BBF"/>
    <w:p w14:paraId="228F6471" w14:textId="77777777" w:rsidR="00D845ED" w:rsidRDefault="00D845ED" w:rsidP="00061BBF"/>
    <w:p w14:paraId="720D15EB" w14:textId="77777777" w:rsidR="00061BBF" w:rsidRDefault="00061BBF" w:rsidP="00061BBF"/>
    <w:p w14:paraId="7B0ED486" w14:textId="77777777" w:rsidR="00061BBF" w:rsidRDefault="00061BBF" w:rsidP="00061BBF">
      <w:pPr>
        <w:spacing w:line="360" w:lineRule="auto"/>
        <w:jc w:val="center"/>
        <w:rPr>
          <w:rFonts w:ascii="Times New Roman" w:hAnsi="Times New Roman" w:cs="Times New Roman"/>
          <w:b/>
          <w:sz w:val="28"/>
          <w:szCs w:val="28"/>
        </w:rPr>
      </w:pPr>
      <w:r w:rsidRPr="00061BBF">
        <w:rPr>
          <w:rFonts w:ascii="Times New Roman" w:hAnsi="Times New Roman" w:cs="Times New Roman"/>
          <w:b/>
          <w:sz w:val="28"/>
          <w:szCs w:val="28"/>
        </w:rPr>
        <w:lastRenderedPageBreak/>
        <w:t xml:space="preserve">Appendix </w:t>
      </w:r>
      <w:r w:rsidR="00D845ED">
        <w:rPr>
          <w:rFonts w:ascii="Times New Roman" w:hAnsi="Times New Roman" w:cs="Times New Roman"/>
          <w:b/>
          <w:sz w:val="28"/>
          <w:szCs w:val="28"/>
        </w:rPr>
        <w:t>4</w:t>
      </w:r>
    </w:p>
    <w:p w14:paraId="02FC1823" w14:textId="77777777" w:rsidR="00061BBF" w:rsidRPr="00061BBF" w:rsidRDefault="00D845ED" w:rsidP="00061BBF">
      <w:pPr>
        <w:spacing w:line="360" w:lineRule="auto"/>
        <w:jc w:val="center"/>
        <w:rPr>
          <w:rFonts w:ascii="Times New Roman" w:hAnsi="Times New Roman" w:cs="Times New Roman"/>
          <w:b/>
          <w:sz w:val="28"/>
          <w:szCs w:val="28"/>
        </w:rPr>
      </w:pPr>
      <w:r>
        <w:rPr>
          <w:rFonts w:ascii="Times New Roman" w:hAnsi="Times New Roman" w:cs="Times New Roman"/>
          <w:b/>
          <w:sz w:val="28"/>
          <w:szCs w:val="28"/>
        </w:rPr>
        <w:t>Figure 1</w:t>
      </w:r>
    </w:p>
    <w:p w14:paraId="1C36A925" w14:textId="77777777" w:rsidR="00061BBF" w:rsidRPr="00061BBF" w:rsidRDefault="00061BBF" w:rsidP="00061BBF"/>
    <w:p w14:paraId="7803AD48" w14:textId="77777777" w:rsidR="00433CBF" w:rsidRDefault="00433CBF" w:rsidP="00433CBF">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0304F648" wp14:editId="7068CCCB">
            <wp:extent cx="4000500" cy="52101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000500" cy="5210175"/>
                    </a:xfrm>
                    <a:prstGeom prst="rect">
                      <a:avLst/>
                    </a:prstGeom>
                    <a:noFill/>
                    <a:ln>
                      <a:noFill/>
                    </a:ln>
                  </pic:spPr>
                </pic:pic>
              </a:graphicData>
            </a:graphic>
          </wp:inline>
        </w:drawing>
      </w:r>
    </w:p>
    <w:p w14:paraId="401BA6E1" w14:textId="77777777" w:rsidR="00061BBF" w:rsidRDefault="00061BBF" w:rsidP="00061BBF">
      <w:pPr>
        <w:pStyle w:val="Caption"/>
        <w:spacing w:before="120" w:after="120"/>
        <w:jc w:val="center"/>
        <w:rPr>
          <w:rFonts w:ascii="Times New Roman" w:hAnsi="Times New Roman" w:cs="Times New Roman"/>
          <w:color w:val="000000" w:themeColor="text1"/>
          <w:sz w:val="24"/>
          <w:szCs w:val="24"/>
        </w:rPr>
      </w:pPr>
      <w:r w:rsidRPr="00061BBF">
        <w:rPr>
          <w:rFonts w:ascii="Times New Roman" w:hAnsi="Times New Roman" w:cs="Times New Roman"/>
          <w:color w:val="000000" w:themeColor="text1"/>
          <w:sz w:val="24"/>
          <w:szCs w:val="24"/>
        </w:rPr>
        <w:t>Source:</w:t>
      </w:r>
      <w:sdt>
        <w:sdtPr>
          <w:rPr>
            <w:rFonts w:ascii="Times New Roman" w:hAnsi="Times New Roman" w:cs="Times New Roman"/>
            <w:color w:val="000000" w:themeColor="text1"/>
            <w:sz w:val="24"/>
            <w:szCs w:val="24"/>
          </w:rPr>
          <w:id w:val="-650216976"/>
          <w:citation/>
        </w:sdt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CITATION UN20 \l 2057 </w:instrText>
          </w:r>
          <w:r>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 xml:space="preserve"> </w:t>
          </w:r>
          <w:r w:rsidRPr="00061BBF">
            <w:rPr>
              <w:rFonts w:ascii="Times New Roman" w:hAnsi="Times New Roman" w:cs="Times New Roman"/>
              <w:noProof/>
              <w:color w:val="000000" w:themeColor="text1"/>
              <w:sz w:val="24"/>
              <w:szCs w:val="24"/>
            </w:rPr>
            <w:t>(UN, 2020)</w:t>
          </w:r>
          <w:r>
            <w:rPr>
              <w:rFonts w:ascii="Times New Roman" w:hAnsi="Times New Roman" w:cs="Times New Roman"/>
              <w:color w:val="000000" w:themeColor="text1"/>
              <w:sz w:val="24"/>
              <w:szCs w:val="24"/>
            </w:rPr>
            <w:fldChar w:fldCharType="end"/>
          </w:r>
        </w:sdtContent>
      </w:sdt>
    </w:p>
    <w:p w14:paraId="7FDDEC29" w14:textId="77777777" w:rsidR="00061BBF" w:rsidRDefault="00061BBF" w:rsidP="00061BBF"/>
    <w:p w14:paraId="7FB9ECB5" w14:textId="77777777" w:rsidR="00D845ED" w:rsidRDefault="00D845ED" w:rsidP="00061BBF"/>
    <w:p w14:paraId="1ABAD9DC" w14:textId="77777777" w:rsidR="00D845ED" w:rsidRDefault="00D845ED" w:rsidP="00061BBF"/>
    <w:p w14:paraId="0D449B60" w14:textId="77777777" w:rsidR="00D845ED" w:rsidRDefault="00D845ED" w:rsidP="00061BBF"/>
    <w:p w14:paraId="1C096C2C" w14:textId="77777777" w:rsidR="00D845ED" w:rsidRDefault="00D845ED" w:rsidP="00061BBF"/>
    <w:p w14:paraId="3087939A" w14:textId="77777777" w:rsidR="00061BBF" w:rsidRDefault="00061BBF" w:rsidP="00061BBF"/>
    <w:p w14:paraId="5C363696" w14:textId="77777777" w:rsidR="00061BBF" w:rsidRDefault="00061BBF" w:rsidP="00061BBF">
      <w:pPr>
        <w:spacing w:line="360" w:lineRule="auto"/>
        <w:jc w:val="center"/>
        <w:rPr>
          <w:rFonts w:ascii="Times New Roman" w:hAnsi="Times New Roman" w:cs="Times New Roman"/>
          <w:b/>
          <w:sz w:val="28"/>
          <w:szCs w:val="28"/>
        </w:rPr>
      </w:pPr>
      <w:r w:rsidRPr="00061BBF">
        <w:rPr>
          <w:rFonts w:ascii="Times New Roman" w:hAnsi="Times New Roman" w:cs="Times New Roman"/>
          <w:b/>
          <w:sz w:val="28"/>
          <w:szCs w:val="28"/>
        </w:rPr>
        <w:lastRenderedPageBreak/>
        <w:t xml:space="preserve">Appendix </w:t>
      </w:r>
      <w:r w:rsidR="00D845ED">
        <w:rPr>
          <w:rFonts w:ascii="Times New Roman" w:hAnsi="Times New Roman" w:cs="Times New Roman"/>
          <w:b/>
          <w:sz w:val="28"/>
          <w:szCs w:val="28"/>
        </w:rPr>
        <w:t>5</w:t>
      </w:r>
    </w:p>
    <w:p w14:paraId="26D908D0" w14:textId="77777777" w:rsidR="00061BBF" w:rsidRPr="00061BBF" w:rsidRDefault="00D845ED" w:rsidP="00061BBF">
      <w:pPr>
        <w:spacing w:line="360" w:lineRule="auto"/>
        <w:jc w:val="center"/>
        <w:rPr>
          <w:rFonts w:ascii="Times New Roman" w:hAnsi="Times New Roman" w:cs="Times New Roman"/>
          <w:b/>
          <w:sz w:val="28"/>
          <w:szCs w:val="28"/>
        </w:rPr>
      </w:pPr>
      <w:r>
        <w:rPr>
          <w:rFonts w:ascii="Times New Roman" w:hAnsi="Times New Roman" w:cs="Times New Roman"/>
          <w:b/>
          <w:sz w:val="28"/>
          <w:szCs w:val="28"/>
        </w:rPr>
        <w:t>Figure 2</w:t>
      </w:r>
    </w:p>
    <w:p w14:paraId="6F33D1C0" w14:textId="77777777" w:rsidR="00061BBF" w:rsidRPr="00061BBF" w:rsidRDefault="00061BBF" w:rsidP="00061BBF"/>
    <w:p w14:paraId="3202A9D0" w14:textId="77777777" w:rsidR="00E01C45" w:rsidRDefault="00E01C45" w:rsidP="00433CBF">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7F858121" wp14:editId="3FB7C9CC">
            <wp:extent cx="4524375" cy="56864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524375" cy="5686425"/>
                    </a:xfrm>
                    <a:prstGeom prst="rect">
                      <a:avLst/>
                    </a:prstGeom>
                    <a:noFill/>
                    <a:ln>
                      <a:noFill/>
                    </a:ln>
                  </pic:spPr>
                </pic:pic>
              </a:graphicData>
            </a:graphic>
          </wp:inline>
        </w:drawing>
      </w:r>
    </w:p>
    <w:p w14:paraId="2B395C2B" w14:textId="77777777" w:rsidR="00061BBF" w:rsidRPr="00061BBF" w:rsidRDefault="00061BBF" w:rsidP="00061BBF">
      <w:pPr>
        <w:pStyle w:val="Caption"/>
        <w:spacing w:before="120" w:after="120"/>
        <w:jc w:val="center"/>
        <w:rPr>
          <w:rFonts w:ascii="Times New Roman" w:hAnsi="Times New Roman" w:cs="Times New Roman"/>
          <w:color w:val="000000" w:themeColor="text1"/>
          <w:sz w:val="24"/>
          <w:szCs w:val="24"/>
        </w:rPr>
      </w:pPr>
      <w:r w:rsidRPr="00061BBF">
        <w:rPr>
          <w:rFonts w:ascii="Times New Roman" w:hAnsi="Times New Roman" w:cs="Times New Roman"/>
          <w:color w:val="000000" w:themeColor="text1"/>
          <w:sz w:val="24"/>
          <w:szCs w:val="24"/>
        </w:rPr>
        <w:t>Source:</w:t>
      </w:r>
      <w:sdt>
        <w:sdtPr>
          <w:rPr>
            <w:rFonts w:ascii="Times New Roman" w:hAnsi="Times New Roman" w:cs="Times New Roman"/>
            <w:color w:val="000000" w:themeColor="text1"/>
            <w:sz w:val="24"/>
            <w:szCs w:val="24"/>
          </w:rPr>
          <w:id w:val="259952562"/>
          <w:citation/>
        </w:sdt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CITATION UN20 \l 2057 </w:instrText>
          </w:r>
          <w:r>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 xml:space="preserve"> </w:t>
          </w:r>
          <w:r w:rsidRPr="00061BBF">
            <w:rPr>
              <w:rFonts w:ascii="Times New Roman" w:hAnsi="Times New Roman" w:cs="Times New Roman"/>
              <w:noProof/>
              <w:color w:val="000000" w:themeColor="text1"/>
              <w:sz w:val="24"/>
              <w:szCs w:val="24"/>
            </w:rPr>
            <w:t>(UN, 2020)</w:t>
          </w:r>
          <w:r>
            <w:rPr>
              <w:rFonts w:ascii="Times New Roman" w:hAnsi="Times New Roman" w:cs="Times New Roman"/>
              <w:color w:val="000000" w:themeColor="text1"/>
              <w:sz w:val="24"/>
              <w:szCs w:val="24"/>
            </w:rPr>
            <w:fldChar w:fldCharType="end"/>
          </w:r>
        </w:sdtContent>
      </w:sdt>
    </w:p>
    <w:p w14:paraId="52919BA9" w14:textId="77777777" w:rsidR="00B04F84" w:rsidRDefault="00B04F84" w:rsidP="00DC331D">
      <w:pPr>
        <w:spacing w:line="360" w:lineRule="auto"/>
        <w:rPr>
          <w:rFonts w:ascii="Times New Roman" w:hAnsi="Times New Roman" w:cs="Times New Roman"/>
          <w:sz w:val="24"/>
          <w:szCs w:val="24"/>
        </w:rPr>
      </w:pPr>
    </w:p>
    <w:p w14:paraId="370D8B85" w14:textId="77777777" w:rsidR="00B04F84" w:rsidRDefault="00B04F84" w:rsidP="00433CBF">
      <w:pPr>
        <w:spacing w:line="360" w:lineRule="auto"/>
        <w:jc w:val="center"/>
        <w:rPr>
          <w:rFonts w:ascii="Times New Roman" w:hAnsi="Times New Roman" w:cs="Times New Roman"/>
          <w:sz w:val="24"/>
          <w:szCs w:val="24"/>
        </w:rPr>
      </w:pPr>
    </w:p>
    <w:p w14:paraId="1DAE4117" w14:textId="77777777" w:rsidR="00B04F84" w:rsidRDefault="00B04F84" w:rsidP="00433CBF">
      <w:pPr>
        <w:spacing w:line="360" w:lineRule="auto"/>
        <w:jc w:val="center"/>
        <w:rPr>
          <w:rFonts w:ascii="Times New Roman" w:hAnsi="Times New Roman" w:cs="Times New Roman"/>
          <w:sz w:val="24"/>
          <w:szCs w:val="24"/>
        </w:rPr>
      </w:pPr>
    </w:p>
    <w:p w14:paraId="4103C5AE" w14:textId="77777777" w:rsidR="00D845ED" w:rsidRDefault="00D845ED" w:rsidP="00433CBF">
      <w:pPr>
        <w:spacing w:line="360" w:lineRule="auto"/>
        <w:jc w:val="center"/>
        <w:rPr>
          <w:rFonts w:ascii="Times New Roman" w:hAnsi="Times New Roman" w:cs="Times New Roman"/>
          <w:sz w:val="24"/>
          <w:szCs w:val="24"/>
        </w:rPr>
      </w:pPr>
    </w:p>
    <w:p w14:paraId="48C37223" w14:textId="77777777" w:rsidR="00B04F84" w:rsidRDefault="00B04F84" w:rsidP="00B04F84">
      <w:pPr>
        <w:spacing w:line="360" w:lineRule="auto"/>
        <w:jc w:val="center"/>
        <w:rPr>
          <w:rFonts w:ascii="Times New Roman" w:hAnsi="Times New Roman" w:cs="Times New Roman"/>
          <w:b/>
          <w:sz w:val="28"/>
          <w:szCs w:val="28"/>
        </w:rPr>
      </w:pPr>
      <w:r w:rsidRPr="00061BBF">
        <w:rPr>
          <w:rFonts w:ascii="Times New Roman" w:hAnsi="Times New Roman" w:cs="Times New Roman"/>
          <w:b/>
          <w:sz w:val="28"/>
          <w:szCs w:val="28"/>
        </w:rPr>
        <w:lastRenderedPageBreak/>
        <w:t xml:space="preserve">Appendix </w:t>
      </w:r>
      <w:r w:rsidR="00D845ED">
        <w:rPr>
          <w:rFonts w:ascii="Times New Roman" w:hAnsi="Times New Roman" w:cs="Times New Roman"/>
          <w:b/>
          <w:sz w:val="28"/>
          <w:szCs w:val="28"/>
        </w:rPr>
        <w:t>6</w:t>
      </w:r>
    </w:p>
    <w:p w14:paraId="0CFE7EF6" w14:textId="77777777" w:rsidR="00B04F84" w:rsidRPr="00061BBF" w:rsidRDefault="00D845ED" w:rsidP="00B04F84">
      <w:pPr>
        <w:spacing w:line="360" w:lineRule="auto"/>
        <w:jc w:val="center"/>
        <w:rPr>
          <w:rFonts w:ascii="Times New Roman" w:hAnsi="Times New Roman" w:cs="Times New Roman"/>
          <w:b/>
          <w:sz w:val="28"/>
          <w:szCs w:val="28"/>
        </w:rPr>
      </w:pPr>
      <w:r>
        <w:rPr>
          <w:rFonts w:ascii="Times New Roman" w:hAnsi="Times New Roman" w:cs="Times New Roman"/>
          <w:b/>
          <w:sz w:val="28"/>
          <w:szCs w:val="28"/>
        </w:rPr>
        <w:t>Figure 3</w:t>
      </w:r>
    </w:p>
    <w:p w14:paraId="1A595978" w14:textId="77777777" w:rsidR="00B04F84" w:rsidRDefault="00B04F84" w:rsidP="00433CBF">
      <w:pPr>
        <w:spacing w:line="360" w:lineRule="auto"/>
        <w:jc w:val="center"/>
        <w:rPr>
          <w:rFonts w:ascii="Times New Roman" w:hAnsi="Times New Roman" w:cs="Times New Roman"/>
          <w:sz w:val="24"/>
          <w:szCs w:val="24"/>
        </w:rPr>
      </w:pPr>
    </w:p>
    <w:p w14:paraId="70CA099D" w14:textId="77777777" w:rsidR="00B04F84" w:rsidRDefault="00B04F84" w:rsidP="00433CBF">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08C565DD" wp14:editId="17E17F18">
            <wp:extent cx="5095875" cy="58197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095875" cy="5819775"/>
                    </a:xfrm>
                    <a:prstGeom prst="rect">
                      <a:avLst/>
                    </a:prstGeom>
                    <a:noFill/>
                    <a:ln>
                      <a:noFill/>
                    </a:ln>
                  </pic:spPr>
                </pic:pic>
              </a:graphicData>
            </a:graphic>
          </wp:inline>
        </w:drawing>
      </w:r>
    </w:p>
    <w:p w14:paraId="11DFAEA5" w14:textId="77777777" w:rsidR="00B04F84" w:rsidRDefault="00B04F84" w:rsidP="00B04F84">
      <w:pPr>
        <w:pStyle w:val="Caption"/>
        <w:spacing w:before="120" w:after="120"/>
        <w:jc w:val="center"/>
        <w:rPr>
          <w:rFonts w:ascii="Times New Roman" w:hAnsi="Times New Roman" w:cs="Times New Roman"/>
          <w:color w:val="000000" w:themeColor="text1"/>
          <w:sz w:val="24"/>
          <w:szCs w:val="24"/>
        </w:rPr>
      </w:pPr>
      <w:r w:rsidRPr="00061BBF">
        <w:rPr>
          <w:rFonts w:ascii="Times New Roman" w:hAnsi="Times New Roman" w:cs="Times New Roman"/>
          <w:color w:val="000000" w:themeColor="text1"/>
          <w:sz w:val="24"/>
          <w:szCs w:val="24"/>
        </w:rPr>
        <w:t>Source:</w:t>
      </w:r>
      <w:sdt>
        <w:sdtPr>
          <w:rPr>
            <w:rFonts w:ascii="Times New Roman" w:hAnsi="Times New Roman" w:cs="Times New Roman"/>
            <w:color w:val="000000" w:themeColor="text1"/>
            <w:sz w:val="24"/>
            <w:szCs w:val="24"/>
          </w:rPr>
          <w:id w:val="676550778"/>
          <w:citation/>
        </w:sdtPr>
        <w:sdtContent>
          <w:r w:rsidR="00DC331D">
            <w:rPr>
              <w:rFonts w:ascii="Times New Roman" w:hAnsi="Times New Roman" w:cs="Times New Roman"/>
              <w:color w:val="000000" w:themeColor="text1"/>
              <w:sz w:val="24"/>
              <w:szCs w:val="24"/>
            </w:rPr>
            <w:fldChar w:fldCharType="begin"/>
          </w:r>
          <w:r w:rsidR="00DC331D">
            <w:rPr>
              <w:rFonts w:ascii="Times New Roman" w:hAnsi="Times New Roman" w:cs="Times New Roman"/>
              <w:color w:val="000000" w:themeColor="text1"/>
              <w:sz w:val="24"/>
              <w:szCs w:val="24"/>
            </w:rPr>
            <w:instrText xml:space="preserve"> CITATION Lon211 \l 2057 </w:instrText>
          </w:r>
          <w:r w:rsidR="00DC331D">
            <w:rPr>
              <w:rFonts w:ascii="Times New Roman" w:hAnsi="Times New Roman" w:cs="Times New Roman"/>
              <w:color w:val="000000" w:themeColor="text1"/>
              <w:sz w:val="24"/>
              <w:szCs w:val="24"/>
            </w:rPr>
            <w:fldChar w:fldCharType="separate"/>
          </w:r>
          <w:r w:rsidR="00DC331D">
            <w:rPr>
              <w:rFonts w:ascii="Times New Roman" w:hAnsi="Times New Roman" w:cs="Times New Roman"/>
              <w:noProof/>
              <w:color w:val="000000" w:themeColor="text1"/>
              <w:sz w:val="24"/>
              <w:szCs w:val="24"/>
            </w:rPr>
            <w:t xml:space="preserve"> </w:t>
          </w:r>
          <w:r w:rsidR="00DC331D" w:rsidRPr="00DC331D">
            <w:rPr>
              <w:rFonts w:ascii="Times New Roman" w:hAnsi="Times New Roman" w:cs="Times New Roman"/>
              <w:noProof/>
              <w:color w:val="000000" w:themeColor="text1"/>
              <w:sz w:val="24"/>
              <w:szCs w:val="24"/>
            </w:rPr>
            <w:t>(London Development Commission, 2021)</w:t>
          </w:r>
          <w:r w:rsidR="00DC331D">
            <w:rPr>
              <w:rFonts w:ascii="Times New Roman" w:hAnsi="Times New Roman" w:cs="Times New Roman"/>
              <w:color w:val="000000" w:themeColor="text1"/>
              <w:sz w:val="24"/>
              <w:szCs w:val="24"/>
            </w:rPr>
            <w:fldChar w:fldCharType="end"/>
          </w:r>
        </w:sdtContent>
      </w:sdt>
    </w:p>
    <w:p w14:paraId="4D3BA4EA" w14:textId="77777777" w:rsidR="00DC331D" w:rsidRDefault="00DC331D" w:rsidP="00DC331D"/>
    <w:p w14:paraId="04328EF6" w14:textId="77777777" w:rsidR="00DC331D" w:rsidRDefault="00DC331D" w:rsidP="00DC331D"/>
    <w:p w14:paraId="22A320B3" w14:textId="77777777" w:rsidR="00DC331D" w:rsidRDefault="00DC331D" w:rsidP="00DC331D"/>
    <w:p w14:paraId="672A48BE" w14:textId="77777777" w:rsidR="00DC331D" w:rsidRDefault="00DC331D" w:rsidP="00DC331D"/>
    <w:p w14:paraId="5C35996F" w14:textId="77777777" w:rsidR="004703BD" w:rsidRDefault="004703BD" w:rsidP="00433CBF">
      <w:pPr>
        <w:spacing w:line="360" w:lineRule="auto"/>
        <w:jc w:val="center"/>
        <w:rPr>
          <w:rFonts w:ascii="Times New Roman" w:hAnsi="Times New Roman" w:cs="Times New Roman"/>
          <w:sz w:val="24"/>
          <w:szCs w:val="24"/>
        </w:rPr>
      </w:pPr>
    </w:p>
    <w:p w14:paraId="0F4C0D32" w14:textId="77777777" w:rsidR="000F5055" w:rsidRDefault="000F5055" w:rsidP="000F5055">
      <w:pPr>
        <w:spacing w:line="360" w:lineRule="auto"/>
        <w:jc w:val="center"/>
        <w:rPr>
          <w:rFonts w:ascii="Times New Roman" w:hAnsi="Times New Roman" w:cs="Times New Roman"/>
          <w:b/>
          <w:sz w:val="28"/>
          <w:szCs w:val="28"/>
        </w:rPr>
      </w:pPr>
      <w:r w:rsidRPr="00061BBF">
        <w:rPr>
          <w:rFonts w:ascii="Times New Roman" w:hAnsi="Times New Roman" w:cs="Times New Roman"/>
          <w:b/>
          <w:sz w:val="28"/>
          <w:szCs w:val="28"/>
        </w:rPr>
        <w:t xml:space="preserve">Appendix </w:t>
      </w:r>
      <w:r>
        <w:rPr>
          <w:rFonts w:ascii="Times New Roman" w:hAnsi="Times New Roman" w:cs="Times New Roman"/>
          <w:b/>
          <w:sz w:val="28"/>
          <w:szCs w:val="28"/>
        </w:rPr>
        <w:t>7</w:t>
      </w:r>
    </w:p>
    <w:p w14:paraId="73A2F0C8" w14:textId="77777777" w:rsidR="000F5055" w:rsidRPr="00061BBF" w:rsidRDefault="00D845ED" w:rsidP="000F5055">
      <w:pPr>
        <w:spacing w:line="360" w:lineRule="auto"/>
        <w:jc w:val="center"/>
        <w:rPr>
          <w:rFonts w:ascii="Times New Roman" w:hAnsi="Times New Roman" w:cs="Times New Roman"/>
          <w:b/>
          <w:sz w:val="28"/>
          <w:szCs w:val="28"/>
        </w:rPr>
      </w:pPr>
      <w:r>
        <w:rPr>
          <w:rFonts w:ascii="Times New Roman" w:hAnsi="Times New Roman" w:cs="Times New Roman"/>
          <w:b/>
          <w:sz w:val="28"/>
          <w:szCs w:val="28"/>
        </w:rPr>
        <w:t>Table</w:t>
      </w:r>
      <w:r w:rsidR="000F5055">
        <w:rPr>
          <w:rFonts w:ascii="Times New Roman" w:hAnsi="Times New Roman" w:cs="Times New Roman"/>
          <w:b/>
          <w:sz w:val="28"/>
          <w:szCs w:val="28"/>
        </w:rPr>
        <w:t xml:space="preserve"> </w:t>
      </w:r>
      <w:r>
        <w:rPr>
          <w:rFonts w:ascii="Times New Roman" w:hAnsi="Times New Roman" w:cs="Times New Roman"/>
          <w:b/>
          <w:sz w:val="28"/>
          <w:szCs w:val="28"/>
        </w:rPr>
        <w:t>1</w:t>
      </w:r>
    </w:p>
    <w:p w14:paraId="4CFC1CA5" w14:textId="77777777" w:rsidR="000F5055" w:rsidRDefault="000F5055" w:rsidP="00433CBF">
      <w:pPr>
        <w:spacing w:line="360" w:lineRule="auto"/>
        <w:jc w:val="center"/>
        <w:rPr>
          <w:rFonts w:ascii="Times New Roman" w:hAnsi="Times New Roman" w:cs="Times New Roman"/>
          <w:sz w:val="24"/>
          <w:szCs w:val="24"/>
        </w:rPr>
      </w:pPr>
    </w:p>
    <w:p w14:paraId="7EE3C6AC" w14:textId="77777777" w:rsidR="000F5055" w:rsidRDefault="000F5055" w:rsidP="00433CBF">
      <w:pPr>
        <w:spacing w:line="360" w:lineRule="auto"/>
        <w:jc w:val="center"/>
        <w:rPr>
          <w:rFonts w:ascii="Times New Roman" w:hAnsi="Times New Roman" w:cs="Times New Roman"/>
          <w:sz w:val="24"/>
          <w:szCs w:val="24"/>
        </w:rPr>
      </w:pPr>
    </w:p>
    <w:p w14:paraId="0349A16F" w14:textId="77777777" w:rsidR="000F5055" w:rsidRDefault="000F5055" w:rsidP="004703BD">
      <w:pPr>
        <w:spacing w:line="360" w:lineRule="auto"/>
        <w:jc w:val="center"/>
        <w:rPr>
          <w:rFonts w:ascii="Times New Roman" w:hAnsi="Times New Roman" w:cs="Times New Roman"/>
          <w:b/>
          <w:sz w:val="28"/>
          <w:szCs w:val="28"/>
        </w:rPr>
      </w:pPr>
      <w:r>
        <w:rPr>
          <w:rFonts w:ascii="Times New Roman" w:hAnsi="Times New Roman" w:cs="Times New Roman"/>
          <w:noProof/>
          <w:sz w:val="24"/>
          <w:szCs w:val="24"/>
          <w:lang w:eastAsia="en-GB"/>
        </w:rPr>
        <w:drawing>
          <wp:inline distT="0" distB="0" distL="0" distR="0" wp14:anchorId="40D56AD9" wp14:editId="5670EA56">
            <wp:extent cx="4467225" cy="36957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467225" cy="3695700"/>
                    </a:xfrm>
                    <a:prstGeom prst="rect">
                      <a:avLst/>
                    </a:prstGeom>
                    <a:noFill/>
                    <a:ln>
                      <a:noFill/>
                    </a:ln>
                  </pic:spPr>
                </pic:pic>
              </a:graphicData>
            </a:graphic>
          </wp:inline>
        </w:drawing>
      </w:r>
    </w:p>
    <w:p w14:paraId="3AC2D6FF" w14:textId="77777777" w:rsidR="00D845ED" w:rsidRDefault="00D845ED" w:rsidP="00D845ED">
      <w:pPr>
        <w:pStyle w:val="Caption"/>
        <w:spacing w:before="120" w:after="120"/>
        <w:jc w:val="center"/>
        <w:rPr>
          <w:rFonts w:ascii="Times New Roman" w:hAnsi="Times New Roman" w:cs="Times New Roman"/>
          <w:color w:val="000000" w:themeColor="text1"/>
          <w:sz w:val="24"/>
          <w:szCs w:val="24"/>
        </w:rPr>
      </w:pPr>
      <w:r w:rsidRPr="00061BBF">
        <w:rPr>
          <w:rFonts w:ascii="Times New Roman" w:hAnsi="Times New Roman" w:cs="Times New Roman"/>
          <w:color w:val="000000" w:themeColor="text1"/>
          <w:sz w:val="24"/>
          <w:szCs w:val="24"/>
        </w:rPr>
        <w:t>Source:</w:t>
      </w:r>
      <w:sdt>
        <w:sdtPr>
          <w:rPr>
            <w:rFonts w:ascii="Times New Roman" w:hAnsi="Times New Roman" w:cs="Times New Roman"/>
            <w:color w:val="000000" w:themeColor="text1"/>
            <w:sz w:val="24"/>
            <w:szCs w:val="24"/>
          </w:rPr>
          <w:id w:val="-1326888815"/>
          <w:citation/>
        </w:sdt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CITATION Lon211 \l 2057 </w:instrText>
          </w:r>
          <w:r>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 xml:space="preserve"> </w:t>
          </w:r>
          <w:r w:rsidRPr="00DC331D">
            <w:rPr>
              <w:rFonts w:ascii="Times New Roman" w:hAnsi="Times New Roman" w:cs="Times New Roman"/>
              <w:noProof/>
              <w:color w:val="000000" w:themeColor="text1"/>
              <w:sz w:val="24"/>
              <w:szCs w:val="24"/>
            </w:rPr>
            <w:t>(London Development Commission, 2021)</w:t>
          </w:r>
          <w:r>
            <w:rPr>
              <w:rFonts w:ascii="Times New Roman" w:hAnsi="Times New Roman" w:cs="Times New Roman"/>
              <w:color w:val="000000" w:themeColor="text1"/>
              <w:sz w:val="24"/>
              <w:szCs w:val="24"/>
            </w:rPr>
            <w:fldChar w:fldCharType="end"/>
          </w:r>
        </w:sdtContent>
      </w:sdt>
    </w:p>
    <w:p w14:paraId="5FBECCE7" w14:textId="77777777" w:rsidR="000F5055" w:rsidRDefault="000F5055" w:rsidP="004703BD">
      <w:pPr>
        <w:spacing w:line="360" w:lineRule="auto"/>
        <w:jc w:val="center"/>
        <w:rPr>
          <w:rFonts w:ascii="Times New Roman" w:hAnsi="Times New Roman" w:cs="Times New Roman"/>
          <w:b/>
          <w:sz w:val="28"/>
          <w:szCs w:val="28"/>
        </w:rPr>
      </w:pPr>
    </w:p>
    <w:p w14:paraId="35C7A9B6" w14:textId="77777777" w:rsidR="000F5055" w:rsidRDefault="000F5055" w:rsidP="004703BD">
      <w:pPr>
        <w:spacing w:line="360" w:lineRule="auto"/>
        <w:jc w:val="center"/>
        <w:rPr>
          <w:rFonts w:ascii="Times New Roman" w:hAnsi="Times New Roman" w:cs="Times New Roman"/>
          <w:b/>
          <w:sz w:val="28"/>
          <w:szCs w:val="28"/>
        </w:rPr>
      </w:pPr>
    </w:p>
    <w:p w14:paraId="47C68541" w14:textId="77777777" w:rsidR="000F5055" w:rsidRDefault="000F5055" w:rsidP="004703BD">
      <w:pPr>
        <w:spacing w:line="360" w:lineRule="auto"/>
        <w:jc w:val="center"/>
        <w:rPr>
          <w:rFonts w:ascii="Times New Roman" w:hAnsi="Times New Roman" w:cs="Times New Roman"/>
          <w:b/>
          <w:sz w:val="28"/>
          <w:szCs w:val="28"/>
        </w:rPr>
      </w:pPr>
    </w:p>
    <w:p w14:paraId="25F2FC29" w14:textId="77777777" w:rsidR="000F5055" w:rsidRDefault="000F5055" w:rsidP="004703BD">
      <w:pPr>
        <w:spacing w:line="360" w:lineRule="auto"/>
        <w:jc w:val="center"/>
        <w:rPr>
          <w:rFonts w:ascii="Times New Roman" w:hAnsi="Times New Roman" w:cs="Times New Roman"/>
          <w:b/>
          <w:sz w:val="28"/>
          <w:szCs w:val="28"/>
        </w:rPr>
      </w:pPr>
    </w:p>
    <w:p w14:paraId="75C079CC" w14:textId="77777777" w:rsidR="000F5055" w:rsidRDefault="000F5055" w:rsidP="004703BD">
      <w:pPr>
        <w:spacing w:line="360" w:lineRule="auto"/>
        <w:jc w:val="center"/>
        <w:rPr>
          <w:rFonts w:ascii="Times New Roman" w:hAnsi="Times New Roman" w:cs="Times New Roman"/>
          <w:b/>
          <w:sz w:val="28"/>
          <w:szCs w:val="28"/>
        </w:rPr>
      </w:pPr>
    </w:p>
    <w:p w14:paraId="740D7D32" w14:textId="77777777" w:rsidR="000F5055" w:rsidRDefault="000F5055" w:rsidP="004703BD">
      <w:pPr>
        <w:spacing w:line="360" w:lineRule="auto"/>
        <w:jc w:val="center"/>
        <w:rPr>
          <w:rFonts w:ascii="Times New Roman" w:hAnsi="Times New Roman" w:cs="Times New Roman"/>
          <w:b/>
          <w:sz w:val="28"/>
          <w:szCs w:val="28"/>
        </w:rPr>
      </w:pPr>
    </w:p>
    <w:p w14:paraId="4488CB32" w14:textId="77777777" w:rsidR="000F5055" w:rsidRDefault="000F5055" w:rsidP="000F5055">
      <w:pPr>
        <w:spacing w:line="360" w:lineRule="auto"/>
        <w:rPr>
          <w:rFonts w:ascii="Times New Roman" w:hAnsi="Times New Roman" w:cs="Times New Roman"/>
          <w:b/>
          <w:sz w:val="28"/>
          <w:szCs w:val="28"/>
        </w:rPr>
      </w:pPr>
    </w:p>
    <w:p w14:paraId="4EE80385" w14:textId="77777777" w:rsidR="004703BD" w:rsidRDefault="004703BD" w:rsidP="004703BD">
      <w:pPr>
        <w:spacing w:line="360" w:lineRule="auto"/>
        <w:jc w:val="center"/>
        <w:rPr>
          <w:rFonts w:ascii="Times New Roman" w:hAnsi="Times New Roman" w:cs="Times New Roman"/>
          <w:b/>
          <w:sz w:val="28"/>
          <w:szCs w:val="28"/>
        </w:rPr>
      </w:pPr>
      <w:r w:rsidRPr="00061BBF">
        <w:rPr>
          <w:rFonts w:ascii="Times New Roman" w:hAnsi="Times New Roman" w:cs="Times New Roman"/>
          <w:b/>
          <w:sz w:val="28"/>
          <w:szCs w:val="28"/>
        </w:rPr>
        <w:t xml:space="preserve">Appendix </w:t>
      </w:r>
      <w:r w:rsidR="000F5055">
        <w:rPr>
          <w:rFonts w:ascii="Times New Roman" w:hAnsi="Times New Roman" w:cs="Times New Roman"/>
          <w:b/>
          <w:sz w:val="28"/>
          <w:szCs w:val="28"/>
        </w:rPr>
        <w:t>8</w:t>
      </w:r>
    </w:p>
    <w:p w14:paraId="35DBF4A9" w14:textId="77777777" w:rsidR="004703BD" w:rsidRPr="00061BBF" w:rsidRDefault="00D845ED" w:rsidP="004703BD">
      <w:pPr>
        <w:spacing w:line="360" w:lineRule="auto"/>
        <w:jc w:val="center"/>
        <w:rPr>
          <w:rFonts w:ascii="Times New Roman" w:hAnsi="Times New Roman" w:cs="Times New Roman"/>
          <w:b/>
          <w:sz w:val="28"/>
          <w:szCs w:val="28"/>
        </w:rPr>
      </w:pPr>
      <w:r>
        <w:rPr>
          <w:rFonts w:ascii="Times New Roman" w:hAnsi="Times New Roman" w:cs="Times New Roman"/>
          <w:b/>
          <w:sz w:val="28"/>
          <w:szCs w:val="28"/>
        </w:rPr>
        <w:t>Table 2</w:t>
      </w:r>
    </w:p>
    <w:p w14:paraId="5245CE16" w14:textId="77777777" w:rsidR="004703BD" w:rsidRDefault="004703BD" w:rsidP="00433CBF">
      <w:pPr>
        <w:spacing w:line="360" w:lineRule="auto"/>
        <w:jc w:val="center"/>
        <w:rPr>
          <w:rFonts w:ascii="Times New Roman" w:hAnsi="Times New Roman" w:cs="Times New Roman"/>
          <w:sz w:val="24"/>
          <w:szCs w:val="24"/>
        </w:rPr>
      </w:pPr>
    </w:p>
    <w:p w14:paraId="5B0001E6" w14:textId="77777777" w:rsidR="004703BD" w:rsidRDefault="004703BD" w:rsidP="004703BD">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44DAC779" wp14:editId="18234BD2">
            <wp:extent cx="5724525" cy="40481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24525" cy="4048125"/>
                    </a:xfrm>
                    <a:prstGeom prst="rect">
                      <a:avLst/>
                    </a:prstGeom>
                    <a:noFill/>
                    <a:ln>
                      <a:noFill/>
                    </a:ln>
                  </pic:spPr>
                </pic:pic>
              </a:graphicData>
            </a:graphic>
          </wp:inline>
        </w:drawing>
      </w:r>
    </w:p>
    <w:p w14:paraId="2A55C194" w14:textId="77777777" w:rsidR="004703BD" w:rsidRPr="00DC331D" w:rsidRDefault="004703BD" w:rsidP="004703BD">
      <w:pPr>
        <w:spacing w:line="360" w:lineRule="auto"/>
        <w:jc w:val="center"/>
        <w:rPr>
          <w:rFonts w:ascii="Times New Roman" w:hAnsi="Times New Roman" w:cs="Times New Roman"/>
          <w:b/>
          <w:bCs/>
          <w:sz w:val="24"/>
          <w:szCs w:val="24"/>
        </w:rPr>
      </w:pPr>
      <w:r w:rsidRPr="00DC331D">
        <w:rPr>
          <w:rFonts w:ascii="Times New Roman" w:hAnsi="Times New Roman" w:cs="Times New Roman"/>
          <w:b/>
          <w:bCs/>
          <w:sz w:val="24"/>
          <w:szCs w:val="24"/>
        </w:rPr>
        <w:t>Source:</w:t>
      </w:r>
      <w:sdt>
        <w:sdtPr>
          <w:rPr>
            <w:rFonts w:ascii="Times New Roman" w:hAnsi="Times New Roman" w:cs="Times New Roman"/>
            <w:b/>
            <w:bCs/>
            <w:sz w:val="24"/>
            <w:szCs w:val="24"/>
          </w:rPr>
          <w:id w:val="-2070176138"/>
          <w:citation/>
        </w:sdtPr>
        <w:sdtContent>
          <w:r w:rsidRPr="00DC331D">
            <w:rPr>
              <w:rFonts w:ascii="Times New Roman" w:hAnsi="Times New Roman" w:cs="Times New Roman"/>
              <w:b/>
              <w:bCs/>
              <w:sz w:val="24"/>
              <w:szCs w:val="24"/>
            </w:rPr>
            <w:fldChar w:fldCharType="begin"/>
          </w:r>
          <w:r w:rsidRPr="00DC331D">
            <w:rPr>
              <w:rFonts w:ascii="Times New Roman" w:hAnsi="Times New Roman" w:cs="Times New Roman"/>
              <w:b/>
              <w:bCs/>
              <w:sz w:val="24"/>
              <w:szCs w:val="24"/>
            </w:rPr>
            <w:instrText xml:space="preserve"> CITATION Lon211 \l 2057 </w:instrText>
          </w:r>
          <w:r w:rsidRPr="00DC331D">
            <w:rPr>
              <w:rFonts w:ascii="Times New Roman" w:hAnsi="Times New Roman" w:cs="Times New Roman"/>
              <w:b/>
              <w:bCs/>
              <w:sz w:val="24"/>
              <w:szCs w:val="24"/>
            </w:rPr>
            <w:fldChar w:fldCharType="separate"/>
          </w:r>
          <w:r w:rsidRPr="00DC331D">
            <w:rPr>
              <w:rFonts w:ascii="Times New Roman" w:hAnsi="Times New Roman" w:cs="Times New Roman"/>
              <w:b/>
              <w:bCs/>
              <w:noProof/>
              <w:sz w:val="24"/>
              <w:szCs w:val="24"/>
            </w:rPr>
            <w:t xml:space="preserve"> </w:t>
          </w:r>
          <w:r w:rsidRPr="00DC331D">
            <w:rPr>
              <w:rFonts w:ascii="Times New Roman" w:hAnsi="Times New Roman" w:cs="Times New Roman"/>
              <w:b/>
              <w:noProof/>
              <w:sz w:val="24"/>
              <w:szCs w:val="24"/>
            </w:rPr>
            <w:t>(London Development Commission, 2021)</w:t>
          </w:r>
          <w:r w:rsidRPr="00DC331D">
            <w:rPr>
              <w:rFonts w:ascii="Times New Roman" w:hAnsi="Times New Roman" w:cs="Times New Roman"/>
              <w:b/>
              <w:bCs/>
              <w:sz w:val="24"/>
              <w:szCs w:val="24"/>
            </w:rPr>
            <w:fldChar w:fldCharType="end"/>
          </w:r>
        </w:sdtContent>
      </w:sdt>
    </w:p>
    <w:p w14:paraId="36F00942" w14:textId="77777777" w:rsidR="004703BD" w:rsidRDefault="004703BD" w:rsidP="004703BD">
      <w:pPr>
        <w:spacing w:line="360" w:lineRule="auto"/>
        <w:jc w:val="center"/>
        <w:rPr>
          <w:rFonts w:ascii="Times New Roman" w:hAnsi="Times New Roman" w:cs="Times New Roman"/>
          <w:sz w:val="24"/>
          <w:szCs w:val="24"/>
        </w:rPr>
      </w:pPr>
    </w:p>
    <w:p w14:paraId="319FEF30" w14:textId="77777777" w:rsidR="000F5055" w:rsidRDefault="000F5055" w:rsidP="004703BD">
      <w:pPr>
        <w:spacing w:line="360" w:lineRule="auto"/>
        <w:jc w:val="center"/>
        <w:rPr>
          <w:rFonts w:ascii="Times New Roman" w:hAnsi="Times New Roman" w:cs="Times New Roman"/>
          <w:sz w:val="24"/>
          <w:szCs w:val="24"/>
        </w:rPr>
      </w:pPr>
    </w:p>
    <w:p w14:paraId="5FA7BF7B" w14:textId="77777777" w:rsidR="000F5055" w:rsidRDefault="000F5055" w:rsidP="004703BD">
      <w:pPr>
        <w:spacing w:line="360" w:lineRule="auto"/>
        <w:jc w:val="center"/>
        <w:rPr>
          <w:rFonts w:ascii="Times New Roman" w:hAnsi="Times New Roman" w:cs="Times New Roman"/>
          <w:sz w:val="24"/>
          <w:szCs w:val="24"/>
        </w:rPr>
      </w:pPr>
    </w:p>
    <w:p w14:paraId="4169B09E" w14:textId="77777777" w:rsidR="000F5055" w:rsidRDefault="000F5055" w:rsidP="004703BD">
      <w:pPr>
        <w:spacing w:line="360" w:lineRule="auto"/>
        <w:jc w:val="center"/>
        <w:rPr>
          <w:rFonts w:ascii="Times New Roman" w:hAnsi="Times New Roman" w:cs="Times New Roman"/>
          <w:sz w:val="24"/>
          <w:szCs w:val="24"/>
        </w:rPr>
      </w:pPr>
    </w:p>
    <w:p w14:paraId="0EA97C90" w14:textId="77777777" w:rsidR="000F5055" w:rsidRDefault="000F5055" w:rsidP="004703BD">
      <w:pPr>
        <w:spacing w:line="360" w:lineRule="auto"/>
        <w:jc w:val="center"/>
        <w:rPr>
          <w:rFonts w:ascii="Times New Roman" w:hAnsi="Times New Roman" w:cs="Times New Roman"/>
          <w:sz w:val="24"/>
          <w:szCs w:val="24"/>
        </w:rPr>
      </w:pPr>
    </w:p>
    <w:p w14:paraId="171C47A7" w14:textId="77777777" w:rsidR="000F5055" w:rsidRDefault="000F5055" w:rsidP="00D845ED">
      <w:pPr>
        <w:spacing w:line="360" w:lineRule="auto"/>
        <w:rPr>
          <w:rFonts w:ascii="Times New Roman" w:hAnsi="Times New Roman" w:cs="Times New Roman"/>
          <w:sz w:val="24"/>
          <w:szCs w:val="24"/>
        </w:rPr>
      </w:pPr>
    </w:p>
    <w:p w14:paraId="32F59302" w14:textId="77777777" w:rsidR="000F5055" w:rsidRDefault="000F5055" w:rsidP="004703BD">
      <w:pPr>
        <w:spacing w:line="360" w:lineRule="auto"/>
        <w:jc w:val="center"/>
        <w:rPr>
          <w:rFonts w:ascii="Times New Roman" w:hAnsi="Times New Roman" w:cs="Times New Roman"/>
          <w:sz w:val="24"/>
          <w:szCs w:val="24"/>
        </w:rPr>
      </w:pPr>
    </w:p>
    <w:p w14:paraId="12157631" w14:textId="77777777" w:rsidR="000F5055" w:rsidRDefault="000F5055" w:rsidP="000F5055">
      <w:pPr>
        <w:spacing w:line="360" w:lineRule="auto"/>
        <w:jc w:val="center"/>
        <w:rPr>
          <w:rFonts w:ascii="Times New Roman" w:hAnsi="Times New Roman" w:cs="Times New Roman"/>
          <w:b/>
          <w:sz w:val="28"/>
          <w:szCs w:val="28"/>
        </w:rPr>
      </w:pPr>
      <w:r w:rsidRPr="00061BBF">
        <w:rPr>
          <w:rFonts w:ascii="Times New Roman" w:hAnsi="Times New Roman" w:cs="Times New Roman"/>
          <w:b/>
          <w:sz w:val="28"/>
          <w:szCs w:val="28"/>
        </w:rPr>
        <w:t xml:space="preserve">Appendix </w:t>
      </w:r>
      <w:r>
        <w:rPr>
          <w:rFonts w:ascii="Times New Roman" w:hAnsi="Times New Roman" w:cs="Times New Roman"/>
          <w:b/>
          <w:sz w:val="28"/>
          <w:szCs w:val="28"/>
        </w:rPr>
        <w:t>9</w:t>
      </w:r>
    </w:p>
    <w:p w14:paraId="5C63EDB2" w14:textId="77777777" w:rsidR="000F5055" w:rsidRPr="00061BBF" w:rsidRDefault="00D845ED" w:rsidP="000F5055">
      <w:pPr>
        <w:spacing w:line="360" w:lineRule="auto"/>
        <w:jc w:val="center"/>
        <w:rPr>
          <w:rFonts w:ascii="Times New Roman" w:hAnsi="Times New Roman" w:cs="Times New Roman"/>
          <w:b/>
          <w:sz w:val="28"/>
          <w:szCs w:val="28"/>
        </w:rPr>
      </w:pPr>
      <w:r>
        <w:rPr>
          <w:rFonts w:ascii="Times New Roman" w:hAnsi="Times New Roman" w:cs="Times New Roman"/>
          <w:b/>
          <w:sz w:val="28"/>
          <w:szCs w:val="28"/>
        </w:rPr>
        <w:t>Table 3</w:t>
      </w:r>
    </w:p>
    <w:p w14:paraId="00A2B2D7" w14:textId="77777777" w:rsidR="000F5055" w:rsidRDefault="000F5055" w:rsidP="004703BD">
      <w:pPr>
        <w:spacing w:line="360" w:lineRule="auto"/>
        <w:jc w:val="center"/>
        <w:rPr>
          <w:rFonts w:ascii="Times New Roman" w:hAnsi="Times New Roman" w:cs="Times New Roman"/>
          <w:sz w:val="24"/>
          <w:szCs w:val="24"/>
        </w:rPr>
      </w:pPr>
    </w:p>
    <w:p w14:paraId="7CB3882A" w14:textId="77777777" w:rsidR="000F5055" w:rsidRDefault="000F5055" w:rsidP="004703BD">
      <w:pPr>
        <w:spacing w:line="360" w:lineRule="auto"/>
        <w:jc w:val="center"/>
        <w:rPr>
          <w:rFonts w:ascii="Times New Roman" w:hAnsi="Times New Roman" w:cs="Times New Roman"/>
          <w:sz w:val="24"/>
          <w:szCs w:val="24"/>
        </w:rPr>
      </w:pPr>
    </w:p>
    <w:p w14:paraId="0E7BBDF4" w14:textId="77777777" w:rsidR="000F5055" w:rsidRDefault="000F5055" w:rsidP="004703BD">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1D20691E" wp14:editId="7F6D75B7">
            <wp:extent cx="5753100" cy="36766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53100" cy="3676650"/>
                    </a:xfrm>
                    <a:prstGeom prst="rect">
                      <a:avLst/>
                    </a:prstGeom>
                    <a:noFill/>
                    <a:ln>
                      <a:noFill/>
                    </a:ln>
                  </pic:spPr>
                </pic:pic>
              </a:graphicData>
            </a:graphic>
          </wp:inline>
        </w:drawing>
      </w:r>
    </w:p>
    <w:p w14:paraId="3C33010C" w14:textId="77777777" w:rsidR="000F5055" w:rsidRPr="00DC331D" w:rsidRDefault="000F5055" w:rsidP="000F5055">
      <w:pPr>
        <w:spacing w:line="360" w:lineRule="auto"/>
        <w:jc w:val="center"/>
        <w:rPr>
          <w:rFonts w:ascii="Times New Roman" w:hAnsi="Times New Roman" w:cs="Times New Roman"/>
          <w:b/>
          <w:bCs/>
          <w:sz w:val="24"/>
          <w:szCs w:val="24"/>
        </w:rPr>
      </w:pPr>
      <w:r w:rsidRPr="00DC331D">
        <w:rPr>
          <w:rFonts w:ascii="Times New Roman" w:hAnsi="Times New Roman" w:cs="Times New Roman"/>
          <w:b/>
          <w:bCs/>
          <w:sz w:val="24"/>
          <w:szCs w:val="24"/>
        </w:rPr>
        <w:t>Source:</w:t>
      </w:r>
      <w:sdt>
        <w:sdtPr>
          <w:rPr>
            <w:rFonts w:ascii="Times New Roman" w:hAnsi="Times New Roman" w:cs="Times New Roman"/>
            <w:b/>
            <w:bCs/>
            <w:sz w:val="24"/>
            <w:szCs w:val="24"/>
          </w:rPr>
          <w:id w:val="-579290645"/>
          <w:citation/>
        </w:sdtPr>
        <w:sdtContent>
          <w:r w:rsidRPr="00DC331D">
            <w:rPr>
              <w:rFonts w:ascii="Times New Roman" w:hAnsi="Times New Roman" w:cs="Times New Roman"/>
              <w:b/>
              <w:bCs/>
              <w:sz w:val="24"/>
              <w:szCs w:val="24"/>
            </w:rPr>
            <w:fldChar w:fldCharType="begin"/>
          </w:r>
          <w:r w:rsidRPr="00DC331D">
            <w:rPr>
              <w:rFonts w:ascii="Times New Roman" w:hAnsi="Times New Roman" w:cs="Times New Roman"/>
              <w:b/>
              <w:bCs/>
              <w:sz w:val="24"/>
              <w:szCs w:val="24"/>
            </w:rPr>
            <w:instrText xml:space="preserve"> CITATION Lon211 \l 2057 </w:instrText>
          </w:r>
          <w:r w:rsidRPr="00DC331D">
            <w:rPr>
              <w:rFonts w:ascii="Times New Roman" w:hAnsi="Times New Roman" w:cs="Times New Roman"/>
              <w:b/>
              <w:bCs/>
              <w:sz w:val="24"/>
              <w:szCs w:val="24"/>
            </w:rPr>
            <w:fldChar w:fldCharType="separate"/>
          </w:r>
          <w:r w:rsidRPr="00DC331D">
            <w:rPr>
              <w:rFonts w:ascii="Times New Roman" w:hAnsi="Times New Roman" w:cs="Times New Roman"/>
              <w:b/>
              <w:bCs/>
              <w:noProof/>
              <w:sz w:val="24"/>
              <w:szCs w:val="24"/>
            </w:rPr>
            <w:t xml:space="preserve"> </w:t>
          </w:r>
          <w:r w:rsidRPr="00DC331D">
            <w:rPr>
              <w:rFonts w:ascii="Times New Roman" w:hAnsi="Times New Roman" w:cs="Times New Roman"/>
              <w:b/>
              <w:noProof/>
              <w:sz w:val="24"/>
              <w:szCs w:val="24"/>
            </w:rPr>
            <w:t>(London Development Commission, 2021)</w:t>
          </w:r>
          <w:r w:rsidRPr="00DC331D">
            <w:rPr>
              <w:rFonts w:ascii="Times New Roman" w:hAnsi="Times New Roman" w:cs="Times New Roman"/>
              <w:b/>
              <w:bCs/>
              <w:sz w:val="24"/>
              <w:szCs w:val="24"/>
            </w:rPr>
            <w:fldChar w:fldCharType="end"/>
          </w:r>
        </w:sdtContent>
      </w:sdt>
    </w:p>
    <w:p w14:paraId="0BBC072C" w14:textId="77777777" w:rsidR="000F5055" w:rsidRDefault="000F5055" w:rsidP="004703BD">
      <w:pPr>
        <w:spacing w:line="360" w:lineRule="auto"/>
        <w:jc w:val="center"/>
        <w:rPr>
          <w:rFonts w:ascii="Times New Roman" w:hAnsi="Times New Roman" w:cs="Times New Roman"/>
          <w:sz w:val="24"/>
          <w:szCs w:val="24"/>
        </w:rPr>
      </w:pPr>
    </w:p>
    <w:p w14:paraId="476BE658" w14:textId="77777777" w:rsidR="000F5055" w:rsidRDefault="000F5055" w:rsidP="004703BD">
      <w:pPr>
        <w:spacing w:line="360" w:lineRule="auto"/>
        <w:jc w:val="center"/>
        <w:rPr>
          <w:rFonts w:ascii="Times New Roman" w:hAnsi="Times New Roman" w:cs="Times New Roman"/>
          <w:sz w:val="24"/>
          <w:szCs w:val="24"/>
        </w:rPr>
      </w:pPr>
    </w:p>
    <w:p w14:paraId="1170A320" w14:textId="77777777" w:rsidR="000F5055" w:rsidRDefault="000F5055" w:rsidP="004703BD">
      <w:pPr>
        <w:spacing w:line="360" w:lineRule="auto"/>
        <w:jc w:val="center"/>
        <w:rPr>
          <w:rFonts w:ascii="Times New Roman" w:hAnsi="Times New Roman" w:cs="Times New Roman"/>
          <w:sz w:val="24"/>
          <w:szCs w:val="24"/>
        </w:rPr>
      </w:pPr>
    </w:p>
    <w:p w14:paraId="292EBE58" w14:textId="77777777" w:rsidR="000F5055" w:rsidRDefault="000F5055" w:rsidP="004703BD">
      <w:pPr>
        <w:spacing w:line="360" w:lineRule="auto"/>
        <w:jc w:val="center"/>
        <w:rPr>
          <w:rFonts w:ascii="Times New Roman" w:hAnsi="Times New Roman" w:cs="Times New Roman"/>
          <w:sz w:val="24"/>
          <w:szCs w:val="24"/>
        </w:rPr>
      </w:pPr>
    </w:p>
    <w:p w14:paraId="014906E5" w14:textId="77777777" w:rsidR="000F5055" w:rsidRDefault="000F5055" w:rsidP="004703BD">
      <w:pPr>
        <w:spacing w:line="360" w:lineRule="auto"/>
        <w:jc w:val="center"/>
        <w:rPr>
          <w:rFonts w:ascii="Times New Roman" w:hAnsi="Times New Roman" w:cs="Times New Roman"/>
          <w:sz w:val="24"/>
          <w:szCs w:val="24"/>
        </w:rPr>
      </w:pPr>
    </w:p>
    <w:p w14:paraId="699A3942" w14:textId="77777777" w:rsidR="000F5055" w:rsidRDefault="000F5055" w:rsidP="004703BD">
      <w:pPr>
        <w:spacing w:line="360" w:lineRule="auto"/>
        <w:jc w:val="center"/>
        <w:rPr>
          <w:rFonts w:ascii="Times New Roman" w:hAnsi="Times New Roman" w:cs="Times New Roman"/>
          <w:sz w:val="24"/>
          <w:szCs w:val="24"/>
        </w:rPr>
      </w:pPr>
    </w:p>
    <w:p w14:paraId="5C939069" w14:textId="77777777" w:rsidR="000F5055" w:rsidRDefault="000F5055" w:rsidP="004703BD">
      <w:pPr>
        <w:spacing w:line="360" w:lineRule="auto"/>
        <w:jc w:val="center"/>
        <w:rPr>
          <w:rFonts w:ascii="Times New Roman" w:hAnsi="Times New Roman" w:cs="Times New Roman"/>
          <w:sz w:val="24"/>
          <w:szCs w:val="24"/>
        </w:rPr>
      </w:pPr>
    </w:p>
    <w:p w14:paraId="241805FB" w14:textId="77777777" w:rsidR="00CB6E37" w:rsidRDefault="00CB6E37" w:rsidP="00D845ED">
      <w:pPr>
        <w:spacing w:line="360" w:lineRule="auto"/>
        <w:rPr>
          <w:rFonts w:ascii="Times New Roman" w:hAnsi="Times New Roman" w:cs="Times New Roman"/>
          <w:sz w:val="24"/>
          <w:szCs w:val="24"/>
        </w:rPr>
      </w:pPr>
    </w:p>
    <w:p w14:paraId="48AA2EFF" w14:textId="77777777" w:rsidR="00CB6E37" w:rsidRDefault="00CB6E37" w:rsidP="00CB6E37">
      <w:pPr>
        <w:spacing w:line="360" w:lineRule="auto"/>
        <w:jc w:val="center"/>
        <w:rPr>
          <w:rFonts w:ascii="Times New Roman" w:hAnsi="Times New Roman" w:cs="Times New Roman"/>
          <w:b/>
          <w:sz w:val="28"/>
          <w:szCs w:val="28"/>
        </w:rPr>
      </w:pPr>
      <w:r w:rsidRPr="00061BBF">
        <w:rPr>
          <w:rFonts w:ascii="Times New Roman" w:hAnsi="Times New Roman" w:cs="Times New Roman"/>
          <w:b/>
          <w:sz w:val="28"/>
          <w:szCs w:val="28"/>
        </w:rPr>
        <w:t xml:space="preserve">Appendix </w:t>
      </w:r>
      <w:r>
        <w:rPr>
          <w:rFonts w:ascii="Times New Roman" w:hAnsi="Times New Roman" w:cs="Times New Roman"/>
          <w:b/>
          <w:sz w:val="28"/>
          <w:szCs w:val="28"/>
        </w:rPr>
        <w:t>10</w:t>
      </w:r>
    </w:p>
    <w:p w14:paraId="43D9CB0C" w14:textId="77777777" w:rsidR="00CB6E37" w:rsidRPr="00061BBF" w:rsidRDefault="00D845ED" w:rsidP="00CB6E37">
      <w:pPr>
        <w:spacing w:line="360" w:lineRule="auto"/>
        <w:jc w:val="center"/>
        <w:rPr>
          <w:rFonts w:ascii="Times New Roman" w:hAnsi="Times New Roman" w:cs="Times New Roman"/>
          <w:b/>
          <w:sz w:val="28"/>
          <w:szCs w:val="28"/>
        </w:rPr>
      </w:pPr>
      <w:r>
        <w:rPr>
          <w:rFonts w:ascii="Times New Roman" w:hAnsi="Times New Roman" w:cs="Times New Roman"/>
          <w:b/>
          <w:sz w:val="28"/>
          <w:szCs w:val="28"/>
        </w:rPr>
        <w:t>Table 4</w:t>
      </w:r>
    </w:p>
    <w:p w14:paraId="154F601B" w14:textId="77777777" w:rsidR="00CB6E37" w:rsidRDefault="00CB6E37" w:rsidP="004703BD">
      <w:pPr>
        <w:spacing w:line="360" w:lineRule="auto"/>
        <w:jc w:val="center"/>
        <w:rPr>
          <w:rFonts w:ascii="Times New Roman" w:hAnsi="Times New Roman" w:cs="Times New Roman"/>
          <w:sz w:val="24"/>
          <w:szCs w:val="24"/>
        </w:rPr>
      </w:pPr>
    </w:p>
    <w:p w14:paraId="2126AFFF" w14:textId="77777777" w:rsidR="000F5055" w:rsidRDefault="00CB6E37" w:rsidP="004703BD">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2549FB2C" wp14:editId="22358D0B">
            <wp:extent cx="5734050" cy="34385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4050" cy="3438525"/>
                    </a:xfrm>
                    <a:prstGeom prst="rect">
                      <a:avLst/>
                    </a:prstGeom>
                    <a:noFill/>
                    <a:ln>
                      <a:noFill/>
                    </a:ln>
                  </pic:spPr>
                </pic:pic>
              </a:graphicData>
            </a:graphic>
          </wp:inline>
        </w:drawing>
      </w:r>
    </w:p>
    <w:p w14:paraId="643A885A" w14:textId="77777777" w:rsidR="00CB6E37" w:rsidRPr="00DC331D" w:rsidRDefault="00CB6E37" w:rsidP="00CB6E37">
      <w:pPr>
        <w:spacing w:line="360" w:lineRule="auto"/>
        <w:jc w:val="center"/>
        <w:rPr>
          <w:rFonts w:ascii="Times New Roman" w:hAnsi="Times New Roman" w:cs="Times New Roman"/>
          <w:b/>
          <w:bCs/>
          <w:sz w:val="24"/>
          <w:szCs w:val="24"/>
        </w:rPr>
      </w:pPr>
      <w:r w:rsidRPr="00DC331D">
        <w:rPr>
          <w:rFonts w:ascii="Times New Roman" w:hAnsi="Times New Roman" w:cs="Times New Roman"/>
          <w:b/>
          <w:bCs/>
          <w:sz w:val="24"/>
          <w:szCs w:val="24"/>
        </w:rPr>
        <w:t>Source:</w:t>
      </w:r>
      <w:sdt>
        <w:sdtPr>
          <w:rPr>
            <w:rFonts w:ascii="Times New Roman" w:hAnsi="Times New Roman" w:cs="Times New Roman"/>
            <w:b/>
            <w:bCs/>
            <w:sz w:val="24"/>
            <w:szCs w:val="24"/>
          </w:rPr>
          <w:id w:val="-268541771"/>
          <w:citation/>
        </w:sdtPr>
        <w:sdtContent>
          <w:r w:rsidRPr="00DC331D">
            <w:rPr>
              <w:rFonts w:ascii="Times New Roman" w:hAnsi="Times New Roman" w:cs="Times New Roman"/>
              <w:b/>
              <w:bCs/>
              <w:sz w:val="24"/>
              <w:szCs w:val="24"/>
            </w:rPr>
            <w:fldChar w:fldCharType="begin"/>
          </w:r>
          <w:r w:rsidRPr="00DC331D">
            <w:rPr>
              <w:rFonts w:ascii="Times New Roman" w:hAnsi="Times New Roman" w:cs="Times New Roman"/>
              <w:b/>
              <w:bCs/>
              <w:sz w:val="24"/>
              <w:szCs w:val="24"/>
            </w:rPr>
            <w:instrText xml:space="preserve"> CITATION Lon211 \l 2057 </w:instrText>
          </w:r>
          <w:r w:rsidRPr="00DC331D">
            <w:rPr>
              <w:rFonts w:ascii="Times New Roman" w:hAnsi="Times New Roman" w:cs="Times New Roman"/>
              <w:b/>
              <w:bCs/>
              <w:sz w:val="24"/>
              <w:szCs w:val="24"/>
            </w:rPr>
            <w:fldChar w:fldCharType="separate"/>
          </w:r>
          <w:r w:rsidRPr="00DC331D">
            <w:rPr>
              <w:rFonts w:ascii="Times New Roman" w:hAnsi="Times New Roman" w:cs="Times New Roman"/>
              <w:b/>
              <w:bCs/>
              <w:noProof/>
              <w:sz w:val="24"/>
              <w:szCs w:val="24"/>
            </w:rPr>
            <w:t xml:space="preserve"> </w:t>
          </w:r>
          <w:r w:rsidRPr="00DC331D">
            <w:rPr>
              <w:rFonts w:ascii="Times New Roman" w:hAnsi="Times New Roman" w:cs="Times New Roman"/>
              <w:b/>
              <w:noProof/>
              <w:sz w:val="24"/>
              <w:szCs w:val="24"/>
            </w:rPr>
            <w:t>(London Development Commission, 2021)</w:t>
          </w:r>
          <w:r w:rsidRPr="00DC331D">
            <w:rPr>
              <w:rFonts w:ascii="Times New Roman" w:hAnsi="Times New Roman" w:cs="Times New Roman"/>
              <w:b/>
              <w:bCs/>
              <w:sz w:val="24"/>
              <w:szCs w:val="24"/>
            </w:rPr>
            <w:fldChar w:fldCharType="end"/>
          </w:r>
        </w:sdtContent>
      </w:sdt>
    </w:p>
    <w:p w14:paraId="348DBFCF" w14:textId="77777777" w:rsidR="00CB6E37" w:rsidRDefault="00CB6E37" w:rsidP="004703BD">
      <w:pPr>
        <w:spacing w:line="360" w:lineRule="auto"/>
        <w:jc w:val="center"/>
        <w:rPr>
          <w:rFonts w:ascii="Times New Roman" w:hAnsi="Times New Roman" w:cs="Times New Roman"/>
          <w:sz w:val="24"/>
          <w:szCs w:val="24"/>
        </w:rPr>
      </w:pPr>
    </w:p>
    <w:p w14:paraId="3D043D3E" w14:textId="77777777" w:rsidR="00CB6E37" w:rsidRDefault="00CB6E37" w:rsidP="004703BD">
      <w:pPr>
        <w:spacing w:line="360" w:lineRule="auto"/>
        <w:jc w:val="center"/>
        <w:rPr>
          <w:rFonts w:ascii="Times New Roman" w:hAnsi="Times New Roman" w:cs="Times New Roman"/>
          <w:sz w:val="24"/>
          <w:szCs w:val="24"/>
        </w:rPr>
      </w:pPr>
    </w:p>
    <w:p w14:paraId="66AE5394" w14:textId="77777777" w:rsidR="00CB6E37" w:rsidRDefault="00CB6E37" w:rsidP="004703BD">
      <w:pPr>
        <w:spacing w:line="360" w:lineRule="auto"/>
        <w:jc w:val="center"/>
        <w:rPr>
          <w:rFonts w:ascii="Times New Roman" w:hAnsi="Times New Roman" w:cs="Times New Roman"/>
          <w:sz w:val="24"/>
          <w:szCs w:val="24"/>
        </w:rPr>
      </w:pPr>
    </w:p>
    <w:p w14:paraId="48C94FB9" w14:textId="77777777" w:rsidR="00CB6E37" w:rsidRDefault="00CB6E37" w:rsidP="004703BD">
      <w:pPr>
        <w:spacing w:line="360" w:lineRule="auto"/>
        <w:jc w:val="center"/>
        <w:rPr>
          <w:rFonts w:ascii="Times New Roman" w:hAnsi="Times New Roman" w:cs="Times New Roman"/>
          <w:sz w:val="24"/>
          <w:szCs w:val="24"/>
        </w:rPr>
      </w:pPr>
    </w:p>
    <w:p w14:paraId="6E0448D1" w14:textId="77777777" w:rsidR="00CB6E37" w:rsidRDefault="00CB6E37" w:rsidP="004703BD">
      <w:pPr>
        <w:spacing w:line="360" w:lineRule="auto"/>
        <w:jc w:val="center"/>
        <w:rPr>
          <w:rFonts w:ascii="Times New Roman" w:hAnsi="Times New Roman" w:cs="Times New Roman"/>
          <w:sz w:val="24"/>
          <w:szCs w:val="24"/>
        </w:rPr>
      </w:pPr>
    </w:p>
    <w:p w14:paraId="356A673F" w14:textId="77777777" w:rsidR="00CB6E37" w:rsidRDefault="00CB6E37" w:rsidP="004703BD">
      <w:pPr>
        <w:spacing w:line="360" w:lineRule="auto"/>
        <w:jc w:val="center"/>
        <w:rPr>
          <w:rFonts w:ascii="Times New Roman" w:hAnsi="Times New Roman" w:cs="Times New Roman"/>
          <w:sz w:val="24"/>
          <w:szCs w:val="24"/>
        </w:rPr>
      </w:pPr>
    </w:p>
    <w:p w14:paraId="4E07B653" w14:textId="77777777" w:rsidR="00CB6E37" w:rsidRDefault="00CB6E37" w:rsidP="004703BD">
      <w:pPr>
        <w:spacing w:line="360" w:lineRule="auto"/>
        <w:jc w:val="center"/>
        <w:rPr>
          <w:rFonts w:ascii="Times New Roman" w:hAnsi="Times New Roman" w:cs="Times New Roman"/>
          <w:sz w:val="24"/>
          <w:szCs w:val="24"/>
        </w:rPr>
      </w:pPr>
    </w:p>
    <w:p w14:paraId="18EA7136" w14:textId="77777777" w:rsidR="009802B1" w:rsidRDefault="009802B1" w:rsidP="004703BD">
      <w:pPr>
        <w:spacing w:line="360" w:lineRule="auto"/>
        <w:jc w:val="center"/>
        <w:rPr>
          <w:rFonts w:ascii="Times New Roman" w:hAnsi="Times New Roman" w:cs="Times New Roman"/>
          <w:sz w:val="24"/>
          <w:szCs w:val="24"/>
        </w:rPr>
      </w:pPr>
    </w:p>
    <w:p w14:paraId="7505DD09" w14:textId="77777777" w:rsidR="009802B1" w:rsidRDefault="009802B1" w:rsidP="009802B1">
      <w:pPr>
        <w:spacing w:line="360" w:lineRule="auto"/>
        <w:jc w:val="center"/>
        <w:rPr>
          <w:rFonts w:ascii="Times New Roman" w:hAnsi="Times New Roman" w:cs="Times New Roman"/>
          <w:b/>
          <w:sz w:val="28"/>
          <w:szCs w:val="28"/>
        </w:rPr>
      </w:pPr>
      <w:r w:rsidRPr="00061BBF">
        <w:rPr>
          <w:rFonts w:ascii="Times New Roman" w:hAnsi="Times New Roman" w:cs="Times New Roman"/>
          <w:b/>
          <w:sz w:val="28"/>
          <w:szCs w:val="28"/>
        </w:rPr>
        <w:lastRenderedPageBreak/>
        <w:t xml:space="preserve">Appendix </w:t>
      </w:r>
      <w:r>
        <w:rPr>
          <w:rFonts w:ascii="Times New Roman" w:hAnsi="Times New Roman" w:cs="Times New Roman"/>
          <w:b/>
          <w:sz w:val="28"/>
          <w:szCs w:val="28"/>
        </w:rPr>
        <w:t>11</w:t>
      </w:r>
    </w:p>
    <w:p w14:paraId="7CFD99DA" w14:textId="77777777" w:rsidR="009802B1" w:rsidRPr="00061BBF" w:rsidRDefault="00D845ED" w:rsidP="009802B1">
      <w:pPr>
        <w:spacing w:line="360" w:lineRule="auto"/>
        <w:jc w:val="center"/>
        <w:rPr>
          <w:rFonts w:ascii="Times New Roman" w:hAnsi="Times New Roman" w:cs="Times New Roman"/>
          <w:b/>
          <w:sz w:val="28"/>
          <w:szCs w:val="28"/>
        </w:rPr>
      </w:pPr>
      <w:r>
        <w:rPr>
          <w:rFonts w:ascii="Times New Roman" w:hAnsi="Times New Roman" w:cs="Times New Roman"/>
          <w:b/>
          <w:sz w:val="28"/>
          <w:szCs w:val="28"/>
        </w:rPr>
        <w:t>Table 5</w:t>
      </w:r>
    </w:p>
    <w:p w14:paraId="28043C81" w14:textId="77777777" w:rsidR="009802B1" w:rsidRDefault="009802B1" w:rsidP="004703BD">
      <w:pPr>
        <w:spacing w:line="360" w:lineRule="auto"/>
        <w:jc w:val="center"/>
        <w:rPr>
          <w:rFonts w:ascii="Times New Roman" w:hAnsi="Times New Roman" w:cs="Times New Roman"/>
          <w:sz w:val="24"/>
          <w:szCs w:val="24"/>
        </w:rPr>
      </w:pPr>
    </w:p>
    <w:p w14:paraId="4591E187" w14:textId="77777777" w:rsidR="00CB6E37" w:rsidRDefault="00CB6E37" w:rsidP="004703BD">
      <w:pPr>
        <w:spacing w:line="360" w:lineRule="auto"/>
        <w:jc w:val="center"/>
        <w:rPr>
          <w:rFonts w:ascii="Times New Roman" w:hAnsi="Times New Roman" w:cs="Times New Roman"/>
          <w:sz w:val="24"/>
          <w:szCs w:val="24"/>
        </w:rPr>
      </w:pPr>
    </w:p>
    <w:p w14:paraId="0885C885" w14:textId="77777777" w:rsidR="00CB6E37" w:rsidRDefault="00CB6E37" w:rsidP="004703BD">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7B70B277" wp14:editId="2D7B6668">
            <wp:extent cx="5734050" cy="26384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4050" cy="2638425"/>
                    </a:xfrm>
                    <a:prstGeom prst="rect">
                      <a:avLst/>
                    </a:prstGeom>
                    <a:noFill/>
                    <a:ln>
                      <a:noFill/>
                    </a:ln>
                  </pic:spPr>
                </pic:pic>
              </a:graphicData>
            </a:graphic>
          </wp:inline>
        </w:drawing>
      </w:r>
    </w:p>
    <w:p w14:paraId="0F6A4CF1" w14:textId="77777777" w:rsidR="00CB6E37" w:rsidRDefault="00CB6E37" w:rsidP="004703BD">
      <w:pPr>
        <w:spacing w:line="360" w:lineRule="auto"/>
        <w:jc w:val="center"/>
        <w:rPr>
          <w:rFonts w:ascii="Times New Roman" w:hAnsi="Times New Roman" w:cs="Times New Roman"/>
          <w:sz w:val="24"/>
          <w:szCs w:val="24"/>
        </w:rPr>
      </w:pPr>
    </w:p>
    <w:p w14:paraId="7C167CFC" w14:textId="77777777" w:rsidR="009802B1" w:rsidRPr="00DC331D" w:rsidRDefault="009802B1" w:rsidP="009802B1">
      <w:pPr>
        <w:spacing w:line="360" w:lineRule="auto"/>
        <w:jc w:val="center"/>
        <w:rPr>
          <w:rFonts w:ascii="Times New Roman" w:hAnsi="Times New Roman" w:cs="Times New Roman"/>
          <w:b/>
          <w:bCs/>
          <w:sz w:val="24"/>
          <w:szCs w:val="24"/>
        </w:rPr>
      </w:pPr>
      <w:r w:rsidRPr="00DC331D">
        <w:rPr>
          <w:rFonts w:ascii="Times New Roman" w:hAnsi="Times New Roman" w:cs="Times New Roman"/>
          <w:b/>
          <w:bCs/>
          <w:sz w:val="24"/>
          <w:szCs w:val="24"/>
        </w:rPr>
        <w:t>Source:</w:t>
      </w:r>
      <w:sdt>
        <w:sdtPr>
          <w:rPr>
            <w:rFonts w:ascii="Times New Roman" w:hAnsi="Times New Roman" w:cs="Times New Roman"/>
            <w:b/>
            <w:bCs/>
            <w:sz w:val="24"/>
            <w:szCs w:val="24"/>
          </w:rPr>
          <w:id w:val="1401564938"/>
          <w:citation/>
        </w:sdtPr>
        <w:sdtContent>
          <w:r w:rsidRPr="00DC331D">
            <w:rPr>
              <w:rFonts w:ascii="Times New Roman" w:hAnsi="Times New Roman" w:cs="Times New Roman"/>
              <w:b/>
              <w:bCs/>
              <w:sz w:val="24"/>
              <w:szCs w:val="24"/>
            </w:rPr>
            <w:fldChar w:fldCharType="begin"/>
          </w:r>
          <w:r w:rsidRPr="00DC331D">
            <w:rPr>
              <w:rFonts w:ascii="Times New Roman" w:hAnsi="Times New Roman" w:cs="Times New Roman"/>
              <w:b/>
              <w:bCs/>
              <w:sz w:val="24"/>
              <w:szCs w:val="24"/>
            </w:rPr>
            <w:instrText xml:space="preserve"> CITATION Lon211 \l 2057 </w:instrText>
          </w:r>
          <w:r w:rsidRPr="00DC331D">
            <w:rPr>
              <w:rFonts w:ascii="Times New Roman" w:hAnsi="Times New Roman" w:cs="Times New Roman"/>
              <w:b/>
              <w:bCs/>
              <w:sz w:val="24"/>
              <w:szCs w:val="24"/>
            </w:rPr>
            <w:fldChar w:fldCharType="separate"/>
          </w:r>
          <w:r w:rsidRPr="00DC331D">
            <w:rPr>
              <w:rFonts w:ascii="Times New Roman" w:hAnsi="Times New Roman" w:cs="Times New Roman"/>
              <w:b/>
              <w:bCs/>
              <w:noProof/>
              <w:sz w:val="24"/>
              <w:szCs w:val="24"/>
            </w:rPr>
            <w:t xml:space="preserve"> </w:t>
          </w:r>
          <w:r w:rsidRPr="00DC331D">
            <w:rPr>
              <w:rFonts w:ascii="Times New Roman" w:hAnsi="Times New Roman" w:cs="Times New Roman"/>
              <w:b/>
              <w:noProof/>
              <w:sz w:val="24"/>
              <w:szCs w:val="24"/>
            </w:rPr>
            <w:t>(London Development Commission, 2021)</w:t>
          </w:r>
          <w:r w:rsidRPr="00DC331D">
            <w:rPr>
              <w:rFonts w:ascii="Times New Roman" w:hAnsi="Times New Roman" w:cs="Times New Roman"/>
              <w:b/>
              <w:bCs/>
              <w:sz w:val="24"/>
              <w:szCs w:val="24"/>
            </w:rPr>
            <w:fldChar w:fldCharType="end"/>
          </w:r>
        </w:sdtContent>
      </w:sdt>
    </w:p>
    <w:p w14:paraId="05C5BBAC" w14:textId="77777777" w:rsidR="00CB6E37" w:rsidRDefault="00CB6E37" w:rsidP="004703BD">
      <w:pPr>
        <w:spacing w:line="360" w:lineRule="auto"/>
        <w:jc w:val="center"/>
        <w:rPr>
          <w:rFonts w:ascii="Times New Roman" w:hAnsi="Times New Roman" w:cs="Times New Roman"/>
          <w:sz w:val="24"/>
          <w:szCs w:val="24"/>
        </w:rPr>
      </w:pPr>
    </w:p>
    <w:p w14:paraId="0DBD6D29" w14:textId="77777777" w:rsidR="00CB6E37" w:rsidRDefault="00CB6E37" w:rsidP="004703BD">
      <w:pPr>
        <w:spacing w:line="360" w:lineRule="auto"/>
        <w:jc w:val="center"/>
        <w:rPr>
          <w:rFonts w:ascii="Times New Roman" w:hAnsi="Times New Roman" w:cs="Times New Roman"/>
          <w:sz w:val="24"/>
          <w:szCs w:val="24"/>
        </w:rPr>
      </w:pPr>
    </w:p>
    <w:p w14:paraId="37116FCC" w14:textId="77777777" w:rsidR="00CB6E37" w:rsidRDefault="00CB6E37" w:rsidP="004703BD">
      <w:pPr>
        <w:spacing w:line="360" w:lineRule="auto"/>
        <w:jc w:val="center"/>
        <w:rPr>
          <w:rFonts w:ascii="Times New Roman" w:hAnsi="Times New Roman" w:cs="Times New Roman"/>
          <w:sz w:val="24"/>
          <w:szCs w:val="24"/>
        </w:rPr>
      </w:pPr>
    </w:p>
    <w:p w14:paraId="32FABDE7" w14:textId="77777777" w:rsidR="00CB6E37" w:rsidRDefault="00CB6E37" w:rsidP="004703BD">
      <w:pPr>
        <w:spacing w:line="360" w:lineRule="auto"/>
        <w:jc w:val="center"/>
        <w:rPr>
          <w:rFonts w:ascii="Times New Roman" w:hAnsi="Times New Roman" w:cs="Times New Roman"/>
          <w:sz w:val="24"/>
          <w:szCs w:val="24"/>
        </w:rPr>
      </w:pPr>
    </w:p>
    <w:p w14:paraId="585403C2" w14:textId="77777777" w:rsidR="00CB6E37" w:rsidRDefault="00CB6E37" w:rsidP="004703BD">
      <w:pPr>
        <w:spacing w:line="360" w:lineRule="auto"/>
        <w:jc w:val="center"/>
        <w:rPr>
          <w:rFonts w:ascii="Times New Roman" w:hAnsi="Times New Roman" w:cs="Times New Roman"/>
          <w:sz w:val="24"/>
          <w:szCs w:val="24"/>
        </w:rPr>
      </w:pPr>
    </w:p>
    <w:p w14:paraId="2A211633" w14:textId="77777777" w:rsidR="00CB6E37" w:rsidRDefault="00CB6E37" w:rsidP="004703BD">
      <w:pPr>
        <w:spacing w:line="360" w:lineRule="auto"/>
        <w:jc w:val="center"/>
        <w:rPr>
          <w:rFonts w:ascii="Times New Roman" w:hAnsi="Times New Roman" w:cs="Times New Roman"/>
          <w:sz w:val="24"/>
          <w:szCs w:val="24"/>
        </w:rPr>
      </w:pPr>
    </w:p>
    <w:p w14:paraId="525D6B82" w14:textId="77777777" w:rsidR="00CB6E37" w:rsidRDefault="00CB6E37" w:rsidP="004703BD">
      <w:pPr>
        <w:spacing w:line="360" w:lineRule="auto"/>
        <w:jc w:val="center"/>
        <w:rPr>
          <w:rFonts w:ascii="Times New Roman" w:hAnsi="Times New Roman" w:cs="Times New Roman"/>
          <w:sz w:val="24"/>
          <w:szCs w:val="24"/>
        </w:rPr>
      </w:pPr>
    </w:p>
    <w:p w14:paraId="64F230EB" w14:textId="77777777" w:rsidR="00CB6E37" w:rsidRDefault="00CB6E37" w:rsidP="004703BD">
      <w:pPr>
        <w:spacing w:line="360" w:lineRule="auto"/>
        <w:jc w:val="center"/>
        <w:rPr>
          <w:rFonts w:ascii="Times New Roman" w:hAnsi="Times New Roman" w:cs="Times New Roman"/>
          <w:sz w:val="24"/>
          <w:szCs w:val="24"/>
        </w:rPr>
      </w:pPr>
    </w:p>
    <w:p w14:paraId="3A4B8748" w14:textId="77777777" w:rsidR="00CB6E37" w:rsidRDefault="00CB6E37" w:rsidP="004703BD">
      <w:pPr>
        <w:spacing w:line="360" w:lineRule="auto"/>
        <w:jc w:val="center"/>
        <w:rPr>
          <w:rFonts w:ascii="Times New Roman" w:hAnsi="Times New Roman" w:cs="Times New Roman"/>
          <w:sz w:val="24"/>
          <w:szCs w:val="24"/>
        </w:rPr>
      </w:pPr>
    </w:p>
    <w:p w14:paraId="7E919BCF" w14:textId="77777777" w:rsidR="00CB6E37" w:rsidRDefault="00CB6E37" w:rsidP="004703BD">
      <w:pPr>
        <w:spacing w:line="360" w:lineRule="auto"/>
        <w:jc w:val="center"/>
        <w:rPr>
          <w:rFonts w:ascii="Times New Roman" w:hAnsi="Times New Roman" w:cs="Times New Roman"/>
          <w:sz w:val="24"/>
          <w:szCs w:val="24"/>
        </w:rPr>
      </w:pPr>
    </w:p>
    <w:p w14:paraId="33135F6B" w14:textId="77777777" w:rsidR="009802B1" w:rsidRDefault="009802B1" w:rsidP="009802B1">
      <w:pPr>
        <w:spacing w:line="360" w:lineRule="auto"/>
        <w:jc w:val="center"/>
        <w:rPr>
          <w:rFonts w:ascii="Times New Roman" w:hAnsi="Times New Roman" w:cs="Times New Roman"/>
          <w:b/>
          <w:sz w:val="28"/>
          <w:szCs w:val="28"/>
        </w:rPr>
      </w:pPr>
      <w:r w:rsidRPr="00061BBF">
        <w:rPr>
          <w:rFonts w:ascii="Times New Roman" w:hAnsi="Times New Roman" w:cs="Times New Roman"/>
          <w:b/>
          <w:sz w:val="28"/>
          <w:szCs w:val="28"/>
        </w:rPr>
        <w:t xml:space="preserve">Appendix </w:t>
      </w:r>
      <w:r>
        <w:rPr>
          <w:rFonts w:ascii="Times New Roman" w:hAnsi="Times New Roman" w:cs="Times New Roman"/>
          <w:b/>
          <w:sz w:val="28"/>
          <w:szCs w:val="28"/>
        </w:rPr>
        <w:t>12</w:t>
      </w:r>
    </w:p>
    <w:p w14:paraId="0940523C" w14:textId="77777777" w:rsidR="009802B1" w:rsidRPr="00061BBF" w:rsidRDefault="00D845ED" w:rsidP="009802B1">
      <w:pPr>
        <w:spacing w:line="360" w:lineRule="auto"/>
        <w:jc w:val="center"/>
        <w:rPr>
          <w:rFonts w:ascii="Times New Roman" w:hAnsi="Times New Roman" w:cs="Times New Roman"/>
          <w:b/>
          <w:sz w:val="28"/>
          <w:szCs w:val="28"/>
        </w:rPr>
      </w:pPr>
      <w:r>
        <w:rPr>
          <w:rFonts w:ascii="Times New Roman" w:hAnsi="Times New Roman" w:cs="Times New Roman"/>
          <w:b/>
          <w:sz w:val="28"/>
          <w:szCs w:val="28"/>
        </w:rPr>
        <w:t>Table 6</w:t>
      </w:r>
    </w:p>
    <w:p w14:paraId="039F6A6B" w14:textId="77777777" w:rsidR="00CB6E37" w:rsidRDefault="00CB6E37" w:rsidP="004703BD">
      <w:pPr>
        <w:spacing w:line="360" w:lineRule="auto"/>
        <w:jc w:val="center"/>
        <w:rPr>
          <w:rFonts w:ascii="Times New Roman" w:hAnsi="Times New Roman" w:cs="Times New Roman"/>
          <w:sz w:val="24"/>
          <w:szCs w:val="24"/>
        </w:rPr>
      </w:pPr>
    </w:p>
    <w:p w14:paraId="15C23B34" w14:textId="77777777" w:rsidR="00CB6E37" w:rsidRDefault="00CB6E37" w:rsidP="009802B1">
      <w:pPr>
        <w:spacing w:line="360" w:lineRule="auto"/>
        <w:rPr>
          <w:rFonts w:ascii="Times New Roman" w:hAnsi="Times New Roman" w:cs="Times New Roman"/>
          <w:sz w:val="24"/>
          <w:szCs w:val="24"/>
        </w:rPr>
      </w:pPr>
    </w:p>
    <w:p w14:paraId="5765F36F" w14:textId="77777777" w:rsidR="00CB6E37" w:rsidRDefault="00CB6E37" w:rsidP="004703BD">
      <w:pPr>
        <w:spacing w:line="360" w:lineRule="auto"/>
        <w:jc w:val="center"/>
        <w:rPr>
          <w:rFonts w:ascii="Times New Roman" w:hAnsi="Times New Roman" w:cs="Times New Roman"/>
          <w:sz w:val="24"/>
          <w:szCs w:val="24"/>
        </w:rPr>
      </w:pPr>
    </w:p>
    <w:p w14:paraId="7D38D657" w14:textId="77777777" w:rsidR="00CB6E37" w:rsidRDefault="00CB6E37" w:rsidP="004703BD">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72148243" wp14:editId="17D6466B">
            <wp:extent cx="5724525" cy="20859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24525" cy="2085975"/>
                    </a:xfrm>
                    <a:prstGeom prst="rect">
                      <a:avLst/>
                    </a:prstGeom>
                    <a:noFill/>
                    <a:ln>
                      <a:noFill/>
                    </a:ln>
                  </pic:spPr>
                </pic:pic>
              </a:graphicData>
            </a:graphic>
          </wp:inline>
        </w:drawing>
      </w:r>
    </w:p>
    <w:p w14:paraId="0883D2D3" w14:textId="77777777" w:rsidR="009802B1" w:rsidRPr="00DC331D" w:rsidRDefault="009802B1" w:rsidP="009802B1">
      <w:pPr>
        <w:spacing w:line="360" w:lineRule="auto"/>
        <w:jc w:val="center"/>
        <w:rPr>
          <w:rFonts w:ascii="Times New Roman" w:hAnsi="Times New Roman" w:cs="Times New Roman"/>
          <w:b/>
          <w:bCs/>
          <w:sz w:val="24"/>
          <w:szCs w:val="24"/>
        </w:rPr>
      </w:pPr>
      <w:r w:rsidRPr="00DC331D">
        <w:rPr>
          <w:rFonts w:ascii="Times New Roman" w:hAnsi="Times New Roman" w:cs="Times New Roman"/>
          <w:b/>
          <w:bCs/>
          <w:sz w:val="24"/>
          <w:szCs w:val="24"/>
        </w:rPr>
        <w:t>Source:</w:t>
      </w:r>
      <w:sdt>
        <w:sdtPr>
          <w:rPr>
            <w:rFonts w:ascii="Times New Roman" w:hAnsi="Times New Roman" w:cs="Times New Roman"/>
            <w:b/>
            <w:bCs/>
            <w:sz w:val="24"/>
            <w:szCs w:val="24"/>
          </w:rPr>
          <w:id w:val="-181585742"/>
          <w:citation/>
        </w:sdtPr>
        <w:sdtContent>
          <w:r w:rsidRPr="00DC331D">
            <w:rPr>
              <w:rFonts w:ascii="Times New Roman" w:hAnsi="Times New Roman" w:cs="Times New Roman"/>
              <w:b/>
              <w:bCs/>
              <w:sz w:val="24"/>
              <w:szCs w:val="24"/>
            </w:rPr>
            <w:fldChar w:fldCharType="begin"/>
          </w:r>
          <w:r w:rsidRPr="00DC331D">
            <w:rPr>
              <w:rFonts w:ascii="Times New Roman" w:hAnsi="Times New Roman" w:cs="Times New Roman"/>
              <w:b/>
              <w:bCs/>
              <w:sz w:val="24"/>
              <w:szCs w:val="24"/>
            </w:rPr>
            <w:instrText xml:space="preserve"> CITATION Lon211 \l 2057 </w:instrText>
          </w:r>
          <w:r w:rsidRPr="00DC331D">
            <w:rPr>
              <w:rFonts w:ascii="Times New Roman" w:hAnsi="Times New Roman" w:cs="Times New Roman"/>
              <w:b/>
              <w:bCs/>
              <w:sz w:val="24"/>
              <w:szCs w:val="24"/>
            </w:rPr>
            <w:fldChar w:fldCharType="separate"/>
          </w:r>
          <w:r w:rsidRPr="00DC331D">
            <w:rPr>
              <w:rFonts w:ascii="Times New Roman" w:hAnsi="Times New Roman" w:cs="Times New Roman"/>
              <w:b/>
              <w:bCs/>
              <w:noProof/>
              <w:sz w:val="24"/>
              <w:szCs w:val="24"/>
            </w:rPr>
            <w:t xml:space="preserve"> </w:t>
          </w:r>
          <w:r w:rsidRPr="00DC331D">
            <w:rPr>
              <w:rFonts w:ascii="Times New Roman" w:hAnsi="Times New Roman" w:cs="Times New Roman"/>
              <w:b/>
              <w:noProof/>
              <w:sz w:val="24"/>
              <w:szCs w:val="24"/>
            </w:rPr>
            <w:t>(London Development Commission, 2021)</w:t>
          </w:r>
          <w:r w:rsidRPr="00DC331D">
            <w:rPr>
              <w:rFonts w:ascii="Times New Roman" w:hAnsi="Times New Roman" w:cs="Times New Roman"/>
              <w:b/>
              <w:bCs/>
              <w:sz w:val="24"/>
              <w:szCs w:val="24"/>
            </w:rPr>
            <w:fldChar w:fldCharType="end"/>
          </w:r>
        </w:sdtContent>
      </w:sdt>
    </w:p>
    <w:p w14:paraId="443BAF03" w14:textId="77777777" w:rsidR="00CB6E37" w:rsidRDefault="00CB6E37" w:rsidP="004703BD">
      <w:pPr>
        <w:spacing w:line="360" w:lineRule="auto"/>
        <w:jc w:val="center"/>
        <w:rPr>
          <w:rFonts w:ascii="Times New Roman" w:hAnsi="Times New Roman" w:cs="Times New Roman"/>
          <w:sz w:val="24"/>
          <w:szCs w:val="24"/>
        </w:rPr>
      </w:pPr>
    </w:p>
    <w:p w14:paraId="40B5CF12" w14:textId="77777777" w:rsidR="00CB6E37" w:rsidRDefault="00CB6E37" w:rsidP="004703BD">
      <w:pPr>
        <w:spacing w:line="360" w:lineRule="auto"/>
        <w:jc w:val="center"/>
        <w:rPr>
          <w:rFonts w:ascii="Times New Roman" w:hAnsi="Times New Roman" w:cs="Times New Roman"/>
          <w:sz w:val="24"/>
          <w:szCs w:val="24"/>
        </w:rPr>
      </w:pPr>
    </w:p>
    <w:p w14:paraId="19D5BC3C" w14:textId="77777777" w:rsidR="00CB6E37" w:rsidRDefault="00CB6E37" w:rsidP="004703BD">
      <w:pPr>
        <w:spacing w:line="360" w:lineRule="auto"/>
        <w:jc w:val="center"/>
        <w:rPr>
          <w:rFonts w:ascii="Times New Roman" w:hAnsi="Times New Roman" w:cs="Times New Roman"/>
          <w:sz w:val="24"/>
          <w:szCs w:val="24"/>
        </w:rPr>
      </w:pPr>
    </w:p>
    <w:p w14:paraId="37A30358" w14:textId="77777777" w:rsidR="00CB6E37" w:rsidRDefault="00CB6E37" w:rsidP="004703BD">
      <w:pPr>
        <w:spacing w:line="360" w:lineRule="auto"/>
        <w:jc w:val="center"/>
        <w:rPr>
          <w:rFonts w:ascii="Times New Roman" w:hAnsi="Times New Roman" w:cs="Times New Roman"/>
          <w:sz w:val="24"/>
          <w:szCs w:val="24"/>
        </w:rPr>
      </w:pPr>
    </w:p>
    <w:p w14:paraId="03C40DA1" w14:textId="77777777" w:rsidR="00CB6E37" w:rsidRDefault="00CB6E37" w:rsidP="004703BD">
      <w:pPr>
        <w:spacing w:line="360" w:lineRule="auto"/>
        <w:jc w:val="center"/>
        <w:rPr>
          <w:rFonts w:ascii="Times New Roman" w:hAnsi="Times New Roman" w:cs="Times New Roman"/>
          <w:sz w:val="24"/>
          <w:szCs w:val="24"/>
        </w:rPr>
      </w:pPr>
    </w:p>
    <w:p w14:paraId="134B97FB" w14:textId="77777777" w:rsidR="00CB6E37" w:rsidRDefault="00CB6E37" w:rsidP="004703BD">
      <w:pPr>
        <w:spacing w:line="360" w:lineRule="auto"/>
        <w:jc w:val="center"/>
        <w:rPr>
          <w:rFonts w:ascii="Times New Roman" w:hAnsi="Times New Roman" w:cs="Times New Roman"/>
          <w:sz w:val="24"/>
          <w:szCs w:val="24"/>
        </w:rPr>
      </w:pPr>
    </w:p>
    <w:p w14:paraId="56123E64" w14:textId="77777777" w:rsidR="00CB6E37" w:rsidRDefault="00CB6E37" w:rsidP="004703BD">
      <w:pPr>
        <w:spacing w:line="360" w:lineRule="auto"/>
        <w:jc w:val="center"/>
        <w:rPr>
          <w:rFonts w:ascii="Times New Roman" w:hAnsi="Times New Roman" w:cs="Times New Roman"/>
          <w:sz w:val="24"/>
          <w:szCs w:val="24"/>
        </w:rPr>
      </w:pPr>
    </w:p>
    <w:p w14:paraId="14F063BD" w14:textId="77777777" w:rsidR="00CB6E37" w:rsidRDefault="00CB6E37" w:rsidP="004703BD">
      <w:pPr>
        <w:spacing w:line="360" w:lineRule="auto"/>
        <w:jc w:val="center"/>
        <w:rPr>
          <w:rFonts w:ascii="Times New Roman" w:hAnsi="Times New Roman" w:cs="Times New Roman"/>
          <w:sz w:val="24"/>
          <w:szCs w:val="24"/>
        </w:rPr>
      </w:pPr>
    </w:p>
    <w:p w14:paraId="652F023B" w14:textId="77777777" w:rsidR="00CB6E37" w:rsidRDefault="00CB6E37" w:rsidP="004703BD">
      <w:pPr>
        <w:spacing w:line="360" w:lineRule="auto"/>
        <w:jc w:val="center"/>
        <w:rPr>
          <w:rFonts w:ascii="Times New Roman" w:hAnsi="Times New Roman" w:cs="Times New Roman"/>
          <w:sz w:val="24"/>
          <w:szCs w:val="24"/>
        </w:rPr>
      </w:pPr>
    </w:p>
    <w:p w14:paraId="57757097" w14:textId="77777777" w:rsidR="00CB6E37" w:rsidRDefault="00CB6E37" w:rsidP="004703BD">
      <w:pPr>
        <w:spacing w:line="360" w:lineRule="auto"/>
        <w:jc w:val="center"/>
        <w:rPr>
          <w:rFonts w:ascii="Times New Roman" w:hAnsi="Times New Roman" w:cs="Times New Roman"/>
          <w:sz w:val="24"/>
          <w:szCs w:val="24"/>
        </w:rPr>
      </w:pPr>
    </w:p>
    <w:p w14:paraId="4F6D44EB" w14:textId="77777777" w:rsidR="009802B1" w:rsidRDefault="009802B1" w:rsidP="009802B1">
      <w:pPr>
        <w:spacing w:line="360" w:lineRule="auto"/>
        <w:rPr>
          <w:rFonts w:ascii="Times New Roman" w:hAnsi="Times New Roman" w:cs="Times New Roman"/>
          <w:sz w:val="24"/>
          <w:szCs w:val="24"/>
        </w:rPr>
      </w:pPr>
    </w:p>
    <w:p w14:paraId="2DF9D313" w14:textId="77777777" w:rsidR="00CB6E37" w:rsidRDefault="00CB6E37" w:rsidP="004703BD">
      <w:pPr>
        <w:spacing w:line="360" w:lineRule="auto"/>
        <w:jc w:val="center"/>
        <w:rPr>
          <w:rFonts w:ascii="Times New Roman" w:hAnsi="Times New Roman" w:cs="Times New Roman"/>
          <w:sz w:val="24"/>
          <w:szCs w:val="24"/>
        </w:rPr>
      </w:pPr>
    </w:p>
    <w:p w14:paraId="6423425D" w14:textId="77777777" w:rsidR="009802B1" w:rsidRDefault="009802B1" w:rsidP="009802B1">
      <w:pPr>
        <w:spacing w:line="360" w:lineRule="auto"/>
        <w:jc w:val="center"/>
        <w:rPr>
          <w:rFonts w:ascii="Times New Roman" w:hAnsi="Times New Roman" w:cs="Times New Roman"/>
          <w:b/>
          <w:sz w:val="28"/>
          <w:szCs w:val="28"/>
        </w:rPr>
      </w:pPr>
      <w:r w:rsidRPr="00061BBF">
        <w:rPr>
          <w:rFonts w:ascii="Times New Roman" w:hAnsi="Times New Roman" w:cs="Times New Roman"/>
          <w:b/>
          <w:sz w:val="28"/>
          <w:szCs w:val="28"/>
        </w:rPr>
        <w:t xml:space="preserve">Appendix </w:t>
      </w:r>
      <w:r>
        <w:rPr>
          <w:rFonts w:ascii="Times New Roman" w:hAnsi="Times New Roman" w:cs="Times New Roman"/>
          <w:b/>
          <w:sz w:val="28"/>
          <w:szCs w:val="28"/>
        </w:rPr>
        <w:t>13</w:t>
      </w:r>
    </w:p>
    <w:p w14:paraId="37B5C80C" w14:textId="77777777" w:rsidR="009802B1" w:rsidRPr="00061BBF" w:rsidRDefault="00D845ED" w:rsidP="009802B1">
      <w:pPr>
        <w:spacing w:line="360" w:lineRule="auto"/>
        <w:jc w:val="center"/>
        <w:rPr>
          <w:rFonts w:ascii="Times New Roman" w:hAnsi="Times New Roman" w:cs="Times New Roman"/>
          <w:b/>
          <w:sz w:val="28"/>
          <w:szCs w:val="28"/>
        </w:rPr>
      </w:pPr>
      <w:r>
        <w:rPr>
          <w:rFonts w:ascii="Times New Roman" w:hAnsi="Times New Roman" w:cs="Times New Roman"/>
          <w:b/>
          <w:sz w:val="28"/>
          <w:szCs w:val="28"/>
        </w:rPr>
        <w:t>Table 7</w:t>
      </w:r>
    </w:p>
    <w:p w14:paraId="53C83B2A" w14:textId="77777777" w:rsidR="00CB6E37" w:rsidRDefault="00CB6E37" w:rsidP="009802B1">
      <w:pPr>
        <w:spacing w:line="360" w:lineRule="auto"/>
        <w:rPr>
          <w:rFonts w:ascii="Times New Roman" w:hAnsi="Times New Roman" w:cs="Times New Roman"/>
          <w:sz w:val="24"/>
          <w:szCs w:val="24"/>
        </w:rPr>
      </w:pPr>
    </w:p>
    <w:p w14:paraId="4392AD0C" w14:textId="77777777" w:rsidR="00CB6E37" w:rsidRDefault="00CB6E37" w:rsidP="004703BD">
      <w:pPr>
        <w:spacing w:line="360" w:lineRule="auto"/>
        <w:jc w:val="center"/>
        <w:rPr>
          <w:rFonts w:ascii="Times New Roman" w:hAnsi="Times New Roman" w:cs="Times New Roman"/>
          <w:sz w:val="24"/>
          <w:szCs w:val="24"/>
        </w:rPr>
      </w:pPr>
    </w:p>
    <w:p w14:paraId="6D0589B0" w14:textId="77777777" w:rsidR="00CB6E37" w:rsidRDefault="00CB6E37" w:rsidP="004703BD">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125836F0" wp14:editId="5D405447">
            <wp:extent cx="5734050" cy="44577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4050" cy="4457700"/>
                    </a:xfrm>
                    <a:prstGeom prst="rect">
                      <a:avLst/>
                    </a:prstGeom>
                    <a:noFill/>
                    <a:ln>
                      <a:noFill/>
                    </a:ln>
                  </pic:spPr>
                </pic:pic>
              </a:graphicData>
            </a:graphic>
          </wp:inline>
        </w:drawing>
      </w:r>
    </w:p>
    <w:p w14:paraId="08800719" w14:textId="77777777" w:rsidR="009802B1" w:rsidRPr="00DC331D" w:rsidRDefault="009802B1" w:rsidP="009802B1">
      <w:pPr>
        <w:spacing w:line="360" w:lineRule="auto"/>
        <w:jc w:val="center"/>
        <w:rPr>
          <w:rFonts w:ascii="Times New Roman" w:hAnsi="Times New Roman" w:cs="Times New Roman"/>
          <w:b/>
          <w:bCs/>
          <w:sz w:val="24"/>
          <w:szCs w:val="24"/>
        </w:rPr>
      </w:pPr>
      <w:r w:rsidRPr="00DC331D">
        <w:rPr>
          <w:rFonts w:ascii="Times New Roman" w:hAnsi="Times New Roman" w:cs="Times New Roman"/>
          <w:b/>
          <w:bCs/>
          <w:sz w:val="24"/>
          <w:szCs w:val="24"/>
        </w:rPr>
        <w:t>Source:</w:t>
      </w:r>
      <w:sdt>
        <w:sdtPr>
          <w:rPr>
            <w:rFonts w:ascii="Times New Roman" w:hAnsi="Times New Roman" w:cs="Times New Roman"/>
            <w:b/>
            <w:bCs/>
            <w:sz w:val="24"/>
            <w:szCs w:val="24"/>
          </w:rPr>
          <w:id w:val="-777725312"/>
          <w:citation/>
        </w:sdtPr>
        <w:sdtContent>
          <w:r w:rsidRPr="00DC331D">
            <w:rPr>
              <w:rFonts w:ascii="Times New Roman" w:hAnsi="Times New Roman" w:cs="Times New Roman"/>
              <w:b/>
              <w:bCs/>
              <w:sz w:val="24"/>
              <w:szCs w:val="24"/>
            </w:rPr>
            <w:fldChar w:fldCharType="begin"/>
          </w:r>
          <w:r w:rsidRPr="00DC331D">
            <w:rPr>
              <w:rFonts w:ascii="Times New Roman" w:hAnsi="Times New Roman" w:cs="Times New Roman"/>
              <w:b/>
              <w:bCs/>
              <w:sz w:val="24"/>
              <w:szCs w:val="24"/>
            </w:rPr>
            <w:instrText xml:space="preserve"> CITATION Lon211 \l 2057 </w:instrText>
          </w:r>
          <w:r w:rsidRPr="00DC331D">
            <w:rPr>
              <w:rFonts w:ascii="Times New Roman" w:hAnsi="Times New Roman" w:cs="Times New Roman"/>
              <w:b/>
              <w:bCs/>
              <w:sz w:val="24"/>
              <w:szCs w:val="24"/>
            </w:rPr>
            <w:fldChar w:fldCharType="separate"/>
          </w:r>
          <w:r w:rsidRPr="00DC331D">
            <w:rPr>
              <w:rFonts w:ascii="Times New Roman" w:hAnsi="Times New Roman" w:cs="Times New Roman"/>
              <w:b/>
              <w:bCs/>
              <w:noProof/>
              <w:sz w:val="24"/>
              <w:szCs w:val="24"/>
            </w:rPr>
            <w:t xml:space="preserve"> </w:t>
          </w:r>
          <w:r w:rsidRPr="00DC331D">
            <w:rPr>
              <w:rFonts w:ascii="Times New Roman" w:hAnsi="Times New Roman" w:cs="Times New Roman"/>
              <w:b/>
              <w:noProof/>
              <w:sz w:val="24"/>
              <w:szCs w:val="24"/>
            </w:rPr>
            <w:t>(London Development Commission, 2021)</w:t>
          </w:r>
          <w:r w:rsidRPr="00DC331D">
            <w:rPr>
              <w:rFonts w:ascii="Times New Roman" w:hAnsi="Times New Roman" w:cs="Times New Roman"/>
              <w:b/>
              <w:bCs/>
              <w:sz w:val="24"/>
              <w:szCs w:val="24"/>
            </w:rPr>
            <w:fldChar w:fldCharType="end"/>
          </w:r>
        </w:sdtContent>
      </w:sdt>
    </w:p>
    <w:p w14:paraId="329CFBC3" w14:textId="77777777" w:rsidR="00CB6E37" w:rsidRDefault="00CB6E37" w:rsidP="004703BD">
      <w:pPr>
        <w:spacing w:line="360" w:lineRule="auto"/>
        <w:jc w:val="center"/>
        <w:rPr>
          <w:rFonts w:ascii="Times New Roman" w:hAnsi="Times New Roman" w:cs="Times New Roman"/>
          <w:sz w:val="24"/>
          <w:szCs w:val="24"/>
        </w:rPr>
      </w:pPr>
    </w:p>
    <w:p w14:paraId="4B732BB9" w14:textId="77777777" w:rsidR="00CB6E37" w:rsidRDefault="00CB6E37" w:rsidP="004703BD">
      <w:pPr>
        <w:spacing w:line="360" w:lineRule="auto"/>
        <w:jc w:val="center"/>
        <w:rPr>
          <w:rFonts w:ascii="Times New Roman" w:hAnsi="Times New Roman" w:cs="Times New Roman"/>
          <w:sz w:val="24"/>
          <w:szCs w:val="24"/>
        </w:rPr>
      </w:pPr>
    </w:p>
    <w:p w14:paraId="1C6147C7" w14:textId="77777777" w:rsidR="00CB6E37" w:rsidRDefault="00CB6E37" w:rsidP="004703BD">
      <w:pPr>
        <w:spacing w:line="360" w:lineRule="auto"/>
        <w:jc w:val="center"/>
        <w:rPr>
          <w:rFonts w:ascii="Times New Roman" w:hAnsi="Times New Roman" w:cs="Times New Roman"/>
          <w:sz w:val="24"/>
          <w:szCs w:val="24"/>
        </w:rPr>
      </w:pPr>
    </w:p>
    <w:p w14:paraId="5B0B6286" w14:textId="77777777" w:rsidR="009802B1" w:rsidRDefault="009802B1" w:rsidP="004703BD">
      <w:pPr>
        <w:spacing w:line="360" w:lineRule="auto"/>
        <w:jc w:val="center"/>
        <w:rPr>
          <w:rFonts w:ascii="Times New Roman" w:hAnsi="Times New Roman" w:cs="Times New Roman"/>
          <w:sz w:val="24"/>
          <w:szCs w:val="24"/>
        </w:rPr>
      </w:pPr>
    </w:p>
    <w:p w14:paraId="5ECFA896" w14:textId="77777777" w:rsidR="009802B1" w:rsidRDefault="009802B1" w:rsidP="009802B1">
      <w:pPr>
        <w:spacing w:line="360" w:lineRule="auto"/>
        <w:rPr>
          <w:rFonts w:ascii="Times New Roman" w:hAnsi="Times New Roman" w:cs="Times New Roman"/>
          <w:sz w:val="24"/>
          <w:szCs w:val="24"/>
        </w:rPr>
      </w:pPr>
    </w:p>
    <w:p w14:paraId="5F8370A3" w14:textId="77777777" w:rsidR="009802B1" w:rsidRDefault="009802B1" w:rsidP="009802B1">
      <w:pPr>
        <w:spacing w:line="360" w:lineRule="auto"/>
        <w:jc w:val="center"/>
        <w:rPr>
          <w:rFonts w:ascii="Times New Roman" w:hAnsi="Times New Roman" w:cs="Times New Roman"/>
          <w:b/>
          <w:sz w:val="28"/>
          <w:szCs w:val="28"/>
        </w:rPr>
      </w:pPr>
      <w:r w:rsidRPr="00061BBF">
        <w:rPr>
          <w:rFonts w:ascii="Times New Roman" w:hAnsi="Times New Roman" w:cs="Times New Roman"/>
          <w:b/>
          <w:sz w:val="28"/>
          <w:szCs w:val="28"/>
        </w:rPr>
        <w:t xml:space="preserve">Appendix </w:t>
      </w:r>
      <w:r>
        <w:rPr>
          <w:rFonts w:ascii="Times New Roman" w:hAnsi="Times New Roman" w:cs="Times New Roman"/>
          <w:b/>
          <w:sz w:val="28"/>
          <w:szCs w:val="28"/>
        </w:rPr>
        <w:t>14</w:t>
      </w:r>
    </w:p>
    <w:p w14:paraId="5084F781" w14:textId="77777777" w:rsidR="009802B1" w:rsidRPr="00061BBF" w:rsidRDefault="00D845ED" w:rsidP="009802B1">
      <w:pPr>
        <w:spacing w:line="360" w:lineRule="auto"/>
        <w:jc w:val="center"/>
        <w:rPr>
          <w:rFonts w:ascii="Times New Roman" w:hAnsi="Times New Roman" w:cs="Times New Roman"/>
          <w:b/>
          <w:sz w:val="28"/>
          <w:szCs w:val="28"/>
        </w:rPr>
      </w:pPr>
      <w:r>
        <w:rPr>
          <w:rFonts w:ascii="Times New Roman" w:hAnsi="Times New Roman" w:cs="Times New Roman"/>
          <w:b/>
          <w:sz w:val="28"/>
          <w:szCs w:val="28"/>
        </w:rPr>
        <w:t>Table 8</w:t>
      </w:r>
    </w:p>
    <w:p w14:paraId="1817E4FC" w14:textId="77777777" w:rsidR="009802B1" w:rsidRDefault="009802B1" w:rsidP="004703BD">
      <w:pPr>
        <w:spacing w:line="360" w:lineRule="auto"/>
        <w:jc w:val="center"/>
        <w:rPr>
          <w:rFonts w:ascii="Times New Roman" w:hAnsi="Times New Roman" w:cs="Times New Roman"/>
          <w:sz w:val="24"/>
          <w:szCs w:val="24"/>
        </w:rPr>
      </w:pPr>
    </w:p>
    <w:p w14:paraId="67B85835" w14:textId="77777777" w:rsidR="00CB6E37" w:rsidRDefault="00786729" w:rsidP="004703BD">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07EDFF63" wp14:editId="506B3967">
            <wp:extent cx="5724525" cy="385762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24525" cy="3857625"/>
                    </a:xfrm>
                    <a:prstGeom prst="rect">
                      <a:avLst/>
                    </a:prstGeom>
                    <a:noFill/>
                    <a:ln>
                      <a:noFill/>
                    </a:ln>
                  </pic:spPr>
                </pic:pic>
              </a:graphicData>
            </a:graphic>
          </wp:inline>
        </w:drawing>
      </w:r>
    </w:p>
    <w:p w14:paraId="261CE018" w14:textId="77777777" w:rsidR="009802B1" w:rsidRPr="00DC331D" w:rsidRDefault="009802B1" w:rsidP="009802B1">
      <w:pPr>
        <w:spacing w:line="360" w:lineRule="auto"/>
        <w:jc w:val="center"/>
        <w:rPr>
          <w:rFonts w:ascii="Times New Roman" w:hAnsi="Times New Roman" w:cs="Times New Roman"/>
          <w:b/>
          <w:bCs/>
          <w:sz w:val="24"/>
          <w:szCs w:val="24"/>
        </w:rPr>
      </w:pPr>
      <w:r w:rsidRPr="00DC331D">
        <w:rPr>
          <w:rFonts w:ascii="Times New Roman" w:hAnsi="Times New Roman" w:cs="Times New Roman"/>
          <w:b/>
          <w:bCs/>
          <w:sz w:val="24"/>
          <w:szCs w:val="24"/>
        </w:rPr>
        <w:t>Source:</w:t>
      </w:r>
      <w:sdt>
        <w:sdtPr>
          <w:rPr>
            <w:rFonts w:ascii="Times New Roman" w:hAnsi="Times New Roman" w:cs="Times New Roman"/>
            <w:b/>
            <w:bCs/>
            <w:sz w:val="24"/>
            <w:szCs w:val="24"/>
          </w:rPr>
          <w:id w:val="1333329414"/>
          <w:citation/>
        </w:sdtPr>
        <w:sdtContent>
          <w:r w:rsidRPr="00DC331D">
            <w:rPr>
              <w:rFonts w:ascii="Times New Roman" w:hAnsi="Times New Roman" w:cs="Times New Roman"/>
              <w:b/>
              <w:bCs/>
              <w:sz w:val="24"/>
              <w:szCs w:val="24"/>
            </w:rPr>
            <w:fldChar w:fldCharType="begin"/>
          </w:r>
          <w:r w:rsidRPr="00DC331D">
            <w:rPr>
              <w:rFonts w:ascii="Times New Roman" w:hAnsi="Times New Roman" w:cs="Times New Roman"/>
              <w:b/>
              <w:bCs/>
              <w:sz w:val="24"/>
              <w:szCs w:val="24"/>
            </w:rPr>
            <w:instrText xml:space="preserve"> CITATION Lon211 \l 2057 </w:instrText>
          </w:r>
          <w:r w:rsidRPr="00DC331D">
            <w:rPr>
              <w:rFonts w:ascii="Times New Roman" w:hAnsi="Times New Roman" w:cs="Times New Roman"/>
              <w:b/>
              <w:bCs/>
              <w:sz w:val="24"/>
              <w:szCs w:val="24"/>
            </w:rPr>
            <w:fldChar w:fldCharType="separate"/>
          </w:r>
          <w:r w:rsidRPr="00DC331D">
            <w:rPr>
              <w:rFonts w:ascii="Times New Roman" w:hAnsi="Times New Roman" w:cs="Times New Roman"/>
              <w:b/>
              <w:bCs/>
              <w:noProof/>
              <w:sz w:val="24"/>
              <w:szCs w:val="24"/>
            </w:rPr>
            <w:t xml:space="preserve"> </w:t>
          </w:r>
          <w:r w:rsidRPr="00DC331D">
            <w:rPr>
              <w:rFonts w:ascii="Times New Roman" w:hAnsi="Times New Roman" w:cs="Times New Roman"/>
              <w:b/>
              <w:noProof/>
              <w:sz w:val="24"/>
              <w:szCs w:val="24"/>
            </w:rPr>
            <w:t>(London Development Commission, 2021)</w:t>
          </w:r>
          <w:r w:rsidRPr="00DC331D">
            <w:rPr>
              <w:rFonts w:ascii="Times New Roman" w:hAnsi="Times New Roman" w:cs="Times New Roman"/>
              <w:b/>
              <w:bCs/>
              <w:sz w:val="24"/>
              <w:szCs w:val="24"/>
            </w:rPr>
            <w:fldChar w:fldCharType="end"/>
          </w:r>
        </w:sdtContent>
      </w:sdt>
    </w:p>
    <w:p w14:paraId="3CCDAF58" w14:textId="77777777" w:rsidR="00CB6E37" w:rsidRDefault="00CB6E37" w:rsidP="004703BD">
      <w:pPr>
        <w:spacing w:line="360" w:lineRule="auto"/>
        <w:jc w:val="center"/>
        <w:rPr>
          <w:rFonts w:ascii="Times New Roman" w:hAnsi="Times New Roman" w:cs="Times New Roman"/>
          <w:sz w:val="24"/>
          <w:szCs w:val="24"/>
        </w:rPr>
      </w:pPr>
    </w:p>
    <w:p w14:paraId="39CC8668" w14:textId="77777777" w:rsidR="00CB6E37" w:rsidRDefault="00CB6E37" w:rsidP="004703BD">
      <w:pPr>
        <w:spacing w:line="360" w:lineRule="auto"/>
        <w:jc w:val="center"/>
        <w:rPr>
          <w:rFonts w:ascii="Times New Roman" w:hAnsi="Times New Roman" w:cs="Times New Roman"/>
          <w:sz w:val="24"/>
          <w:szCs w:val="24"/>
        </w:rPr>
      </w:pPr>
    </w:p>
    <w:p w14:paraId="764D0989" w14:textId="77777777" w:rsidR="00CB6E37" w:rsidRDefault="00CB6E37" w:rsidP="004703BD">
      <w:pPr>
        <w:spacing w:line="360" w:lineRule="auto"/>
        <w:jc w:val="center"/>
        <w:rPr>
          <w:rFonts w:ascii="Times New Roman" w:hAnsi="Times New Roman" w:cs="Times New Roman"/>
          <w:sz w:val="24"/>
          <w:szCs w:val="24"/>
        </w:rPr>
      </w:pPr>
    </w:p>
    <w:p w14:paraId="0473D119" w14:textId="77777777" w:rsidR="00CB6E37" w:rsidRDefault="00CB6E37" w:rsidP="004703BD">
      <w:pPr>
        <w:spacing w:line="360" w:lineRule="auto"/>
        <w:jc w:val="center"/>
        <w:rPr>
          <w:rFonts w:ascii="Times New Roman" w:hAnsi="Times New Roman" w:cs="Times New Roman"/>
          <w:sz w:val="24"/>
          <w:szCs w:val="24"/>
        </w:rPr>
      </w:pPr>
    </w:p>
    <w:p w14:paraId="6A29572A" w14:textId="77777777" w:rsidR="009802B1" w:rsidRDefault="009802B1" w:rsidP="004703BD">
      <w:pPr>
        <w:spacing w:line="360" w:lineRule="auto"/>
        <w:jc w:val="center"/>
        <w:rPr>
          <w:rFonts w:ascii="Times New Roman" w:hAnsi="Times New Roman" w:cs="Times New Roman"/>
          <w:sz w:val="24"/>
          <w:szCs w:val="24"/>
        </w:rPr>
      </w:pPr>
    </w:p>
    <w:p w14:paraId="4F01D11B" w14:textId="77777777" w:rsidR="009802B1" w:rsidRDefault="009802B1" w:rsidP="004703BD">
      <w:pPr>
        <w:spacing w:line="360" w:lineRule="auto"/>
        <w:jc w:val="center"/>
        <w:rPr>
          <w:rFonts w:ascii="Times New Roman" w:hAnsi="Times New Roman" w:cs="Times New Roman"/>
          <w:sz w:val="24"/>
          <w:szCs w:val="24"/>
        </w:rPr>
      </w:pPr>
    </w:p>
    <w:p w14:paraId="13BFD366" w14:textId="77777777" w:rsidR="009802B1" w:rsidRDefault="009802B1" w:rsidP="004703BD">
      <w:pPr>
        <w:spacing w:line="360" w:lineRule="auto"/>
        <w:jc w:val="center"/>
        <w:rPr>
          <w:rFonts w:ascii="Times New Roman" w:hAnsi="Times New Roman" w:cs="Times New Roman"/>
          <w:sz w:val="24"/>
          <w:szCs w:val="24"/>
        </w:rPr>
      </w:pPr>
    </w:p>
    <w:p w14:paraId="411DBAAF" w14:textId="77777777" w:rsidR="00CB6E37" w:rsidRDefault="00CB6E37" w:rsidP="009802B1">
      <w:pPr>
        <w:spacing w:line="360" w:lineRule="auto"/>
        <w:rPr>
          <w:rFonts w:ascii="Times New Roman" w:hAnsi="Times New Roman" w:cs="Times New Roman"/>
          <w:sz w:val="24"/>
          <w:szCs w:val="24"/>
        </w:rPr>
      </w:pPr>
    </w:p>
    <w:p w14:paraId="2C8FA21E" w14:textId="77777777" w:rsidR="009802B1" w:rsidRDefault="009802B1" w:rsidP="009802B1">
      <w:pPr>
        <w:spacing w:line="360" w:lineRule="auto"/>
        <w:jc w:val="center"/>
        <w:rPr>
          <w:rFonts w:ascii="Times New Roman" w:hAnsi="Times New Roman" w:cs="Times New Roman"/>
          <w:b/>
          <w:sz w:val="28"/>
          <w:szCs w:val="28"/>
        </w:rPr>
      </w:pPr>
      <w:r w:rsidRPr="00061BBF">
        <w:rPr>
          <w:rFonts w:ascii="Times New Roman" w:hAnsi="Times New Roman" w:cs="Times New Roman"/>
          <w:b/>
          <w:sz w:val="28"/>
          <w:szCs w:val="28"/>
        </w:rPr>
        <w:t xml:space="preserve">Appendix </w:t>
      </w:r>
      <w:r>
        <w:rPr>
          <w:rFonts w:ascii="Times New Roman" w:hAnsi="Times New Roman" w:cs="Times New Roman"/>
          <w:b/>
          <w:sz w:val="28"/>
          <w:szCs w:val="28"/>
        </w:rPr>
        <w:t>15</w:t>
      </w:r>
    </w:p>
    <w:p w14:paraId="1D4B2ADF" w14:textId="77777777" w:rsidR="009802B1" w:rsidRPr="00061BBF" w:rsidRDefault="00D845ED" w:rsidP="009802B1">
      <w:pPr>
        <w:spacing w:line="360" w:lineRule="auto"/>
        <w:jc w:val="center"/>
        <w:rPr>
          <w:rFonts w:ascii="Times New Roman" w:hAnsi="Times New Roman" w:cs="Times New Roman"/>
          <w:b/>
          <w:sz w:val="28"/>
          <w:szCs w:val="28"/>
        </w:rPr>
      </w:pPr>
      <w:r>
        <w:rPr>
          <w:rFonts w:ascii="Times New Roman" w:hAnsi="Times New Roman" w:cs="Times New Roman"/>
          <w:b/>
          <w:sz w:val="28"/>
          <w:szCs w:val="28"/>
        </w:rPr>
        <w:t>Table 9</w:t>
      </w:r>
    </w:p>
    <w:p w14:paraId="67B87BE9" w14:textId="77777777" w:rsidR="00CB6E37" w:rsidRDefault="00CB6E37" w:rsidP="004703BD">
      <w:pPr>
        <w:spacing w:line="360" w:lineRule="auto"/>
        <w:jc w:val="center"/>
        <w:rPr>
          <w:rFonts w:ascii="Times New Roman" w:hAnsi="Times New Roman" w:cs="Times New Roman"/>
          <w:sz w:val="24"/>
          <w:szCs w:val="24"/>
        </w:rPr>
      </w:pPr>
    </w:p>
    <w:p w14:paraId="2B767DC0" w14:textId="77777777" w:rsidR="00CB6E37" w:rsidRDefault="00CB6E37" w:rsidP="004703BD">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3C86065A" wp14:editId="7CAE6DAE">
            <wp:extent cx="5724525" cy="275272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24525" cy="2752725"/>
                    </a:xfrm>
                    <a:prstGeom prst="rect">
                      <a:avLst/>
                    </a:prstGeom>
                    <a:noFill/>
                    <a:ln>
                      <a:noFill/>
                    </a:ln>
                  </pic:spPr>
                </pic:pic>
              </a:graphicData>
            </a:graphic>
          </wp:inline>
        </w:drawing>
      </w:r>
    </w:p>
    <w:p w14:paraId="7BC2FBFF" w14:textId="77777777" w:rsidR="009802B1" w:rsidRPr="00DC331D" w:rsidRDefault="009802B1" w:rsidP="009802B1">
      <w:pPr>
        <w:spacing w:line="360" w:lineRule="auto"/>
        <w:jc w:val="center"/>
        <w:rPr>
          <w:rFonts w:ascii="Times New Roman" w:hAnsi="Times New Roman" w:cs="Times New Roman"/>
          <w:b/>
          <w:bCs/>
          <w:sz w:val="24"/>
          <w:szCs w:val="24"/>
        </w:rPr>
      </w:pPr>
      <w:r w:rsidRPr="00DC331D">
        <w:rPr>
          <w:rFonts w:ascii="Times New Roman" w:hAnsi="Times New Roman" w:cs="Times New Roman"/>
          <w:b/>
          <w:bCs/>
          <w:sz w:val="24"/>
          <w:szCs w:val="24"/>
        </w:rPr>
        <w:t>Source:</w:t>
      </w:r>
      <w:sdt>
        <w:sdtPr>
          <w:rPr>
            <w:rFonts w:ascii="Times New Roman" w:hAnsi="Times New Roman" w:cs="Times New Roman"/>
            <w:b/>
            <w:bCs/>
            <w:sz w:val="24"/>
            <w:szCs w:val="24"/>
          </w:rPr>
          <w:id w:val="1904404769"/>
          <w:citation/>
        </w:sdtPr>
        <w:sdtContent>
          <w:r w:rsidRPr="00DC331D">
            <w:rPr>
              <w:rFonts w:ascii="Times New Roman" w:hAnsi="Times New Roman" w:cs="Times New Roman"/>
              <w:b/>
              <w:bCs/>
              <w:sz w:val="24"/>
              <w:szCs w:val="24"/>
            </w:rPr>
            <w:fldChar w:fldCharType="begin"/>
          </w:r>
          <w:r w:rsidRPr="00DC331D">
            <w:rPr>
              <w:rFonts w:ascii="Times New Roman" w:hAnsi="Times New Roman" w:cs="Times New Roman"/>
              <w:b/>
              <w:bCs/>
              <w:sz w:val="24"/>
              <w:szCs w:val="24"/>
            </w:rPr>
            <w:instrText xml:space="preserve"> CITATION Lon211 \l 2057 </w:instrText>
          </w:r>
          <w:r w:rsidRPr="00DC331D">
            <w:rPr>
              <w:rFonts w:ascii="Times New Roman" w:hAnsi="Times New Roman" w:cs="Times New Roman"/>
              <w:b/>
              <w:bCs/>
              <w:sz w:val="24"/>
              <w:szCs w:val="24"/>
            </w:rPr>
            <w:fldChar w:fldCharType="separate"/>
          </w:r>
          <w:r w:rsidRPr="00DC331D">
            <w:rPr>
              <w:rFonts w:ascii="Times New Roman" w:hAnsi="Times New Roman" w:cs="Times New Roman"/>
              <w:b/>
              <w:bCs/>
              <w:noProof/>
              <w:sz w:val="24"/>
              <w:szCs w:val="24"/>
            </w:rPr>
            <w:t xml:space="preserve"> </w:t>
          </w:r>
          <w:r w:rsidRPr="00DC331D">
            <w:rPr>
              <w:rFonts w:ascii="Times New Roman" w:hAnsi="Times New Roman" w:cs="Times New Roman"/>
              <w:b/>
              <w:noProof/>
              <w:sz w:val="24"/>
              <w:szCs w:val="24"/>
            </w:rPr>
            <w:t>(London Development Commission, 2021)</w:t>
          </w:r>
          <w:r w:rsidRPr="00DC331D">
            <w:rPr>
              <w:rFonts w:ascii="Times New Roman" w:hAnsi="Times New Roman" w:cs="Times New Roman"/>
              <w:b/>
              <w:bCs/>
              <w:sz w:val="24"/>
              <w:szCs w:val="24"/>
            </w:rPr>
            <w:fldChar w:fldCharType="end"/>
          </w:r>
        </w:sdtContent>
      </w:sdt>
    </w:p>
    <w:p w14:paraId="024A7042" w14:textId="77777777" w:rsidR="00CB6E37" w:rsidRDefault="00CB6E37" w:rsidP="004703BD">
      <w:pPr>
        <w:spacing w:line="360" w:lineRule="auto"/>
        <w:jc w:val="center"/>
        <w:rPr>
          <w:rFonts w:ascii="Times New Roman" w:hAnsi="Times New Roman" w:cs="Times New Roman"/>
          <w:sz w:val="24"/>
          <w:szCs w:val="24"/>
        </w:rPr>
      </w:pPr>
    </w:p>
    <w:p w14:paraId="7CC148F3" w14:textId="77777777" w:rsidR="00CB6E37" w:rsidRDefault="00CB6E37" w:rsidP="004703BD">
      <w:pPr>
        <w:spacing w:line="360" w:lineRule="auto"/>
        <w:jc w:val="center"/>
        <w:rPr>
          <w:rFonts w:ascii="Times New Roman" w:hAnsi="Times New Roman" w:cs="Times New Roman"/>
          <w:sz w:val="24"/>
          <w:szCs w:val="24"/>
        </w:rPr>
      </w:pPr>
    </w:p>
    <w:p w14:paraId="1E187C3B" w14:textId="77777777" w:rsidR="00CB6E37" w:rsidRDefault="00CB6E37" w:rsidP="004703BD">
      <w:pPr>
        <w:spacing w:line="360" w:lineRule="auto"/>
        <w:jc w:val="center"/>
        <w:rPr>
          <w:rFonts w:ascii="Times New Roman" w:hAnsi="Times New Roman" w:cs="Times New Roman"/>
          <w:sz w:val="24"/>
          <w:szCs w:val="24"/>
        </w:rPr>
      </w:pPr>
    </w:p>
    <w:p w14:paraId="2C62A7D8" w14:textId="77777777" w:rsidR="00CB6E37" w:rsidRDefault="00CB6E37" w:rsidP="004703BD">
      <w:pPr>
        <w:spacing w:line="360" w:lineRule="auto"/>
        <w:jc w:val="center"/>
        <w:rPr>
          <w:rFonts w:ascii="Times New Roman" w:hAnsi="Times New Roman" w:cs="Times New Roman"/>
          <w:sz w:val="24"/>
          <w:szCs w:val="24"/>
        </w:rPr>
      </w:pPr>
    </w:p>
    <w:p w14:paraId="5FCDDD16" w14:textId="77777777" w:rsidR="009802B1" w:rsidRDefault="009802B1" w:rsidP="004703BD">
      <w:pPr>
        <w:spacing w:line="360" w:lineRule="auto"/>
        <w:jc w:val="center"/>
        <w:rPr>
          <w:rFonts w:ascii="Times New Roman" w:hAnsi="Times New Roman" w:cs="Times New Roman"/>
          <w:sz w:val="24"/>
          <w:szCs w:val="24"/>
        </w:rPr>
      </w:pPr>
    </w:p>
    <w:p w14:paraId="77A78A1A" w14:textId="77777777" w:rsidR="009802B1" w:rsidRDefault="009802B1" w:rsidP="004703BD">
      <w:pPr>
        <w:spacing w:line="360" w:lineRule="auto"/>
        <w:jc w:val="center"/>
        <w:rPr>
          <w:rFonts w:ascii="Times New Roman" w:hAnsi="Times New Roman" w:cs="Times New Roman"/>
          <w:sz w:val="24"/>
          <w:szCs w:val="24"/>
        </w:rPr>
      </w:pPr>
    </w:p>
    <w:p w14:paraId="716A03F9" w14:textId="77777777" w:rsidR="009802B1" w:rsidRDefault="009802B1" w:rsidP="004703BD">
      <w:pPr>
        <w:spacing w:line="360" w:lineRule="auto"/>
        <w:jc w:val="center"/>
        <w:rPr>
          <w:rFonts w:ascii="Times New Roman" w:hAnsi="Times New Roman" w:cs="Times New Roman"/>
          <w:sz w:val="24"/>
          <w:szCs w:val="24"/>
        </w:rPr>
      </w:pPr>
    </w:p>
    <w:p w14:paraId="0B276378" w14:textId="77777777" w:rsidR="009802B1" w:rsidRDefault="009802B1" w:rsidP="004703BD">
      <w:pPr>
        <w:spacing w:line="360" w:lineRule="auto"/>
        <w:jc w:val="center"/>
        <w:rPr>
          <w:rFonts w:ascii="Times New Roman" w:hAnsi="Times New Roman" w:cs="Times New Roman"/>
          <w:sz w:val="24"/>
          <w:szCs w:val="24"/>
        </w:rPr>
      </w:pPr>
    </w:p>
    <w:p w14:paraId="011F9763" w14:textId="77777777" w:rsidR="009802B1" w:rsidRDefault="009802B1" w:rsidP="004703BD">
      <w:pPr>
        <w:spacing w:line="360" w:lineRule="auto"/>
        <w:jc w:val="center"/>
        <w:rPr>
          <w:rFonts w:ascii="Times New Roman" w:hAnsi="Times New Roman" w:cs="Times New Roman"/>
          <w:sz w:val="24"/>
          <w:szCs w:val="24"/>
        </w:rPr>
      </w:pPr>
    </w:p>
    <w:p w14:paraId="33FF6B8F" w14:textId="77777777" w:rsidR="009802B1" w:rsidRDefault="009802B1" w:rsidP="009802B1">
      <w:pPr>
        <w:spacing w:line="360" w:lineRule="auto"/>
        <w:rPr>
          <w:rFonts w:ascii="Times New Roman" w:hAnsi="Times New Roman" w:cs="Times New Roman"/>
          <w:sz w:val="24"/>
          <w:szCs w:val="24"/>
        </w:rPr>
      </w:pPr>
    </w:p>
    <w:p w14:paraId="68CE2870" w14:textId="77777777" w:rsidR="009802B1" w:rsidRDefault="009802B1" w:rsidP="004703BD">
      <w:pPr>
        <w:spacing w:line="360" w:lineRule="auto"/>
        <w:jc w:val="center"/>
        <w:rPr>
          <w:rFonts w:ascii="Times New Roman" w:hAnsi="Times New Roman" w:cs="Times New Roman"/>
          <w:sz w:val="24"/>
          <w:szCs w:val="24"/>
        </w:rPr>
      </w:pPr>
    </w:p>
    <w:p w14:paraId="47F22DB6" w14:textId="77777777" w:rsidR="009802B1" w:rsidRDefault="009802B1" w:rsidP="009802B1">
      <w:pPr>
        <w:spacing w:line="360" w:lineRule="auto"/>
        <w:jc w:val="center"/>
        <w:rPr>
          <w:rFonts w:ascii="Times New Roman" w:hAnsi="Times New Roman" w:cs="Times New Roman"/>
          <w:b/>
          <w:sz w:val="28"/>
          <w:szCs w:val="28"/>
        </w:rPr>
      </w:pPr>
      <w:r w:rsidRPr="00061BBF">
        <w:rPr>
          <w:rFonts w:ascii="Times New Roman" w:hAnsi="Times New Roman" w:cs="Times New Roman"/>
          <w:b/>
          <w:sz w:val="28"/>
          <w:szCs w:val="28"/>
        </w:rPr>
        <w:t xml:space="preserve">Appendix </w:t>
      </w:r>
      <w:r>
        <w:rPr>
          <w:rFonts w:ascii="Times New Roman" w:hAnsi="Times New Roman" w:cs="Times New Roman"/>
          <w:b/>
          <w:sz w:val="28"/>
          <w:szCs w:val="28"/>
        </w:rPr>
        <w:t>16</w:t>
      </w:r>
    </w:p>
    <w:p w14:paraId="30D0792F" w14:textId="77777777" w:rsidR="009802B1" w:rsidRPr="00061BBF" w:rsidRDefault="00D845ED" w:rsidP="009802B1">
      <w:pPr>
        <w:spacing w:line="360" w:lineRule="auto"/>
        <w:jc w:val="center"/>
        <w:rPr>
          <w:rFonts w:ascii="Times New Roman" w:hAnsi="Times New Roman" w:cs="Times New Roman"/>
          <w:b/>
          <w:sz w:val="28"/>
          <w:szCs w:val="28"/>
        </w:rPr>
      </w:pPr>
      <w:r>
        <w:rPr>
          <w:rFonts w:ascii="Times New Roman" w:hAnsi="Times New Roman" w:cs="Times New Roman"/>
          <w:b/>
          <w:sz w:val="28"/>
          <w:szCs w:val="28"/>
        </w:rPr>
        <w:t>Table 10</w:t>
      </w:r>
    </w:p>
    <w:p w14:paraId="48C5C04A" w14:textId="77777777" w:rsidR="009802B1" w:rsidRDefault="009802B1" w:rsidP="004703BD">
      <w:pPr>
        <w:spacing w:line="360" w:lineRule="auto"/>
        <w:jc w:val="center"/>
        <w:rPr>
          <w:rFonts w:ascii="Times New Roman" w:hAnsi="Times New Roman" w:cs="Times New Roman"/>
          <w:sz w:val="24"/>
          <w:szCs w:val="24"/>
        </w:rPr>
      </w:pPr>
    </w:p>
    <w:p w14:paraId="656EA3E8" w14:textId="77777777" w:rsidR="00CB6E37" w:rsidRDefault="00786729" w:rsidP="004703BD">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4AB294E3" wp14:editId="400698DD">
            <wp:extent cx="5162550" cy="50006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162550" cy="5000625"/>
                    </a:xfrm>
                    <a:prstGeom prst="rect">
                      <a:avLst/>
                    </a:prstGeom>
                    <a:noFill/>
                    <a:ln>
                      <a:noFill/>
                    </a:ln>
                  </pic:spPr>
                </pic:pic>
              </a:graphicData>
            </a:graphic>
          </wp:inline>
        </w:drawing>
      </w:r>
    </w:p>
    <w:p w14:paraId="6092F0FE" w14:textId="77777777" w:rsidR="009802B1" w:rsidRPr="00DC331D" w:rsidRDefault="009802B1" w:rsidP="009802B1">
      <w:pPr>
        <w:spacing w:line="360" w:lineRule="auto"/>
        <w:jc w:val="center"/>
        <w:rPr>
          <w:rFonts w:ascii="Times New Roman" w:hAnsi="Times New Roman" w:cs="Times New Roman"/>
          <w:b/>
          <w:bCs/>
          <w:sz w:val="24"/>
          <w:szCs w:val="24"/>
        </w:rPr>
      </w:pPr>
      <w:r w:rsidRPr="00DC331D">
        <w:rPr>
          <w:rFonts w:ascii="Times New Roman" w:hAnsi="Times New Roman" w:cs="Times New Roman"/>
          <w:b/>
          <w:bCs/>
          <w:sz w:val="24"/>
          <w:szCs w:val="24"/>
        </w:rPr>
        <w:t>Source:</w:t>
      </w:r>
      <w:sdt>
        <w:sdtPr>
          <w:rPr>
            <w:rFonts w:ascii="Times New Roman" w:hAnsi="Times New Roman" w:cs="Times New Roman"/>
            <w:b/>
            <w:bCs/>
            <w:sz w:val="24"/>
            <w:szCs w:val="24"/>
          </w:rPr>
          <w:id w:val="-2066022995"/>
          <w:citation/>
        </w:sdtPr>
        <w:sdtContent>
          <w:r w:rsidRPr="00DC331D">
            <w:rPr>
              <w:rFonts w:ascii="Times New Roman" w:hAnsi="Times New Roman" w:cs="Times New Roman"/>
              <w:b/>
              <w:bCs/>
              <w:sz w:val="24"/>
              <w:szCs w:val="24"/>
            </w:rPr>
            <w:fldChar w:fldCharType="begin"/>
          </w:r>
          <w:r w:rsidRPr="00DC331D">
            <w:rPr>
              <w:rFonts w:ascii="Times New Roman" w:hAnsi="Times New Roman" w:cs="Times New Roman"/>
              <w:b/>
              <w:bCs/>
              <w:sz w:val="24"/>
              <w:szCs w:val="24"/>
            </w:rPr>
            <w:instrText xml:space="preserve"> CITATION Lon211 \l 2057 </w:instrText>
          </w:r>
          <w:r w:rsidRPr="00DC331D">
            <w:rPr>
              <w:rFonts w:ascii="Times New Roman" w:hAnsi="Times New Roman" w:cs="Times New Roman"/>
              <w:b/>
              <w:bCs/>
              <w:sz w:val="24"/>
              <w:szCs w:val="24"/>
            </w:rPr>
            <w:fldChar w:fldCharType="separate"/>
          </w:r>
          <w:r w:rsidRPr="00DC331D">
            <w:rPr>
              <w:rFonts w:ascii="Times New Roman" w:hAnsi="Times New Roman" w:cs="Times New Roman"/>
              <w:b/>
              <w:bCs/>
              <w:noProof/>
              <w:sz w:val="24"/>
              <w:szCs w:val="24"/>
            </w:rPr>
            <w:t xml:space="preserve"> </w:t>
          </w:r>
          <w:r w:rsidRPr="00DC331D">
            <w:rPr>
              <w:rFonts w:ascii="Times New Roman" w:hAnsi="Times New Roman" w:cs="Times New Roman"/>
              <w:b/>
              <w:noProof/>
              <w:sz w:val="24"/>
              <w:szCs w:val="24"/>
            </w:rPr>
            <w:t>(London Development Commission, 2021)</w:t>
          </w:r>
          <w:r w:rsidRPr="00DC331D">
            <w:rPr>
              <w:rFonts w:ascii="Times New Roman" w:hAnsi="Times New Roman" w:cs="Times New Roman"/>
              <w:b/>
              <w:bCs/>
              <w:sz w:val="24"/>
              <w:szCs w:val="24"/>
            </w:rPr>
            <w:fldChar w:fldCharType="end"/>
          </w:r>
        </w:sdtContent>
      </w:sdt>
    </w:p>
    <w:p w14:paraId="003427D4" w14:textId="77777777" w:rsidR="00CB6E37" w:rsidRDefault="00CB6E37" w:rsidP="004703BD">
      <w:pPr>
        <w:spacing w:line="360" w:lineRule="auto"/>
        <w:jc w:val="center"/>
        <w:rPr>
          <w:rFonts w:ascii="Times New Roman" w:hAnsi="Times New Roman" w:cs="Times New Roman"/>
          <w:sz w:val="24"/>
          <w:szCs w:val="24"/>
        </w:rPr>
      </w:pPr>
    </w:p>
    <w:p w14:paraId="6BE8A48A" w14:textId="77777777" w:rsidR="00CB6E37" w:rsidRDefault="00CB6E37" w:rsidP="004703BD">
      <w:pPr>
        <w:spacing w:line="360" w:lineRule="auto"/>
        <w:jc w:val="center"/>
        <w:rPr>
          <w:rFonts w:ascii="Times New Roman" w:hAnsi="Times New Roman" w:cs="Times New Roman"/>
          <w:sz w:val="24"/>
          <w:szCs w:val="24"/>
        </w:rPr>
      </w:pPr>
    </w:p>
    <w:p w14:paraId="56FD28A3" w14:textId="77777777" w:rsidR="00CB6E37" w:rsidRDefault="00CB6E37" w:rsidP="004703BD">
      <w:pPr>
        <w:spacing w:line="360" w:lineRule="auto"/>
        <w:jc w:val="center"/>
        <w:rPr>
          <w:rFonts w:ascii="Times New Roman" w:hAnsi="Times New Roman" w:cs="Times New Roman"/>
          <w:sz w:val="24"/>
          <w:szCs w:val="24"/>
        </w:rPr>
      </w:pPr>
    </w:p>
    <w:p w14:paraId="490CC9A9" w14:textId="77777777" w:rsidR="009802B1" w:rsidRDefault="009802B1" w:rsidP="004703BD">
      <w:pPr>
        <w:spacing w:line="360" w:lineRule="auto"/>
        <w:jc w:val="center"/>
        <w:rPr>
          <w:rFonts w:ascii="Times New Roman" w:hAnsi="Times New Roman" w:cs="Times New Roman"/>
          <w:sz w:val="24"/>
          <w:szCs w:val="24"/>
        </w:rPr>
      </w:pPr>
    </w:p>
    <w:p w14:paraId="0AA12713" w14:textId="77777777" w:rsidR="009802B1" w:rsidRDefault="009802B1" w:rsidP="009802B1">
      <w:pPr>
        <w:spacing w:line="360" w:lineRule="auto"/>
        <w:rPr>
          <w:rFonts w:ascii="Times New Roman" w:hAnsi="Times New Roman" w:cs="Times New Roman"/>
          <w:sz w:val="24"/>
          <w:szCs w:val="24"/>
        </w:rPr>
      </w:pPr>
    </w:p>
    <w:p w14:paraId="6364ACBD" w14:textId="77777777" w:rsidR="009802B1" w:rsidRDefault="009802B1" w:rsidP="009802B1">
      <w:pPr>
        <w:spacing w:line="360" w:lineRule="auto"/>
        <w:jc w:val="center"/>
        <w:rPr>
          <w:rFonts w:ascii="Times New Roman" w:hAnsi="Times New Roman" w:cs="Times New Roman"/>
          <w:b/>
          <w:sz w:val="28"/>
          <w:szCs w:val="28"/>
        </w:rPr>
      </w:pPr>
      <w:r w:rsidRPr="00061BBF">
        <w:rPr>
          <w:rFonts w:ascii="Times New Roman" w:hAnsi="Times New Roman" w:cs="Times New Roman"/>
          <w:b/>
          <w:sz w:val="28"/>
          <w:szCs w:val="28"/>
        </w:rPr>
        <w:t xml:space="preserve">Appendix </w:t>
      </w:r>
      <w:r>
        <w:rPr>
          <w:rFonts w:ascii="Times New Roman" w:hAnsi="Times New Roman" w:cs="Times New Roman"/>
          <w:b/>
          <w:sz w:val="28"/>
          <w:szCs w:val="28"/>
        </w:rPr>
        <w:t>17</w:t>
      </w:r>
    </w:p>
    <w:p w14:paraId="2843A847" w14:textId="77777777" w:rsidR="009802B1" w:rsidRPr="00061BBF" w:rsidRDefault="009802B1" w:rsidP="009802B1">
      <w:pPr>
        <w:spacing w:line="360" w:lineRule="auto"/>
        <w:jc w:val="center"/>
        <w:rPr>
          <w:rFonts w:ascii="Times New Roman" w:hAnsi="Times New Roman" w:cs="Times New Roman"/>
          <w:b/>
          <w:sz w:val="28"/>
          <w:szCs w:val="28"/>
        </w:rPr>
      </w:pPr>
      <w:r>
        <w:rPr>
          <w:rFonts w:ascii="Times New Roman" w:hAnsi="Times New Roman" w:cs="Times New Roman"/>
          <w:b/>
          <w:sz w:val="28"/>
          <w:szCs w:val="28"/>
        </w:rPr>
        <w:t>Figure 1</w:t>
      </w:r>
      <w:r w:rsidR="00D845ED">
        <w:rPr>
          <w:rFonts w:ascii="Times New Roman" w:hAnsi="Times New Roman" w:cs="Times New Roman"/>
          <w:b/>
          <w:sz w:val="28"/>
          <w:szCs w:val="28"/>
        </w:rPr>
        <w:t>1</w:t>
      </w:r>
    </w:p>
    <w:p w14:paraId="469B688F" w14:textId="77777777" w:rsidR="00CB6E37" w:rsidRDefault="00CB6E37" w:rsidP="004703BD">
      <w:pPr>
        <w:spacing w:line="360" w:lineRule="auto"/>
        <w:jc w:val="center"/>
        <w:rPr>
          <w:rFonts w:ascii="Times New Roman" w:hAnsi="Times New Roman" w:cs="Times New Roman"/>
          <w:sz w:val="24"/>
          <w:szCs w:val="24"/>
        </w:rPr>
      </w:pPr>
    </w:p>
    <w:p w14:paraId="53071BB3" w14:textId="77777777" w:rsidR="00CB6E37" w:rsidRDefault="00CB6E37" w:rsidP="004703BD">
      <w:pPr>
        <w:spacing w:line="360" w:lineRule="auto"/>
        <w:jc w:val="center"/>
        <w:rPr>
          <w:rFonts w:ascii="Times New Roman" w:hAnsi="Times New Roman" w:cs="Times New Roman"/>
          <w:sz w:val="24"/>
          <w:szCs w:val="24"/>
        </w:rPr>
      </w:pPr>
    </w:p>
    <w:p w14:paraId="52BE957E" w14:textId="77777777" w:rsidR="00CB6E37" w:rsidRDefault="00CB6E37" w:rsidP="004703BD">
      <w:pPr>
        <w:spacing w:line="360" w:lineRule="auto"/>
        <w:jc w:val="center"/>
        <w:rPr>
          <w:rFonts w:ascii="Times New Roman" w:hAnsi="Times New Roman" w:cs="Times New Roman"/>
          <w:sz w:val="24"/>
          <w:szCs w:val="24"/>
        </w:rPr>
      </w:pPr>
    </w:p>
    <w:p w14:paraId="7479D917" w14:textId="77777777" w:rsidR="00CB6E37" w:rsidRDefault="00CB6E37" w:rsidP="004703BD">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58232C4D" wp14:editId="586773E4">
            <wp:extent cx="4514850" cy="496252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514850" cy="4962525"/>
                    </a:xfrm>
                    <a:prstGeom prst="rect">
                      <a:avLst/>
                    </a:prstGeom>
                    <a:noFill/>
                    <a:ln>
                      <a:noFill/>
                    </a:ln>
                  </pic:spPr>
                </pic:pic>
              </a:graphicData>
            </a:graphic>
          </wp:inline>
        </w:drawing>
      </w:r>
    </w:p>
    <w:p w14:paraId="018A2ACA" w14:textId="77777777" w:rsidR="009802B1" w:rsidRPr="00DC331D" w:rsidRDefault="009802B1" w:rsidP="009802B1">
      <w:pPr>
        <w:spacing w:line="360" w:lineRule="auto"/>
        <w:jc w:val="center"/>
        <w:rPr>
          <w:rFonts w:ascii="Times New Roman" w:hAnsi="Times New Roman" w:cs="Times New Roman"/>
          <w:b/>
          <w:bCs/>
          <w:sz w:val="24"/>
          <w:szCs w:val="24"/>
        </w:rPr>
      </w:pPr>
      <w:r w:rsidRPr="00DC331D">
        <w:rPr>
          <w:rFonts w:ascii="Times New Roman" w:hAnsi="Times New Roman" w:cs="Times New Roman"/>
          <w:b/>
          <w:bCs/>
          <w:sz w:val="24"/>
          <w:szCs w:val="24"/>
        </w:rPr>
        <w:t>Source:</w:t>
      </w:r>
      <w:sdt>
        <w:sdtPr>
          <w:rPr>
            <w:rFonts w:ascii="Times New Roman" w:hAnsi="Times New Roman" w:cs="Times New Roman"/>
            <w:b/>
            <w:bCs/>
            <w:sz w:val="24"/>
            <w:szCs w:val="24"/>
          </w:rPr>
          <w:id w:val="-1750418223"/>
          <w:citation/>
        </w:sdtPr>
        <w:sdtContent>
          <w:r w:rsidRPr="00DC331D">
            <w:rPr>
              <w:rFonts w:ascii="Times New Roman" w:hAnsi="Times New Roman" w:cs="Times New Roman"/>
              <w:b/>
              <w:bCs/>
              <w:sz w:val="24"/>
              <w:szCs w:val="24"/>
            </w:rPr>
            <w:fldChar w:fldCharType="begin"/>
          </w:r>
          <w:r w:rsidRPr="00DC331D">
            <w:rPr>
              <w:rFonts w:ascii="Times New Roman" w:hAnsi="Times New Roman" w:cs="Times New Roman"/>
              <w:b/>
              <w:bCs/>
              <w:sz w:val="24"/>
              <w:szCs w:val="24"/>
            </w:rPr>
            <w:instrText xml:space="preserve"> CITATION Lon211 \l 2057 </w:instrText>
          </w:r>
          <w:r w:rsidRPr="00DC331D">
            <w:rPr>
              <w:rFonts w:ascii="Times New Roman" w:hAnsi="Times New Roman" w:cs="Times New Roman"/>
              <w:b/>
              <w:bCs/>
              <w:sz w:val="24"/>
              <w:szCs w:val="24"/>
            </w:rPr>
            <w:fldChar w:fldCharType="separate"/>
          </w:r>
          <w:r w:rsidRPr="00DC331D">
            <w:rPr>
              <w:rFonts w:ascii="Times New Roman" w:hAnsi="Times New Roman" w:cs="Times New Roman"/>
              <w:b/>
              <w:bCs/>
              <w:noProof/>
              <w:sz w:val="24"/>
              <w:szCs w:val="24"/>
            </w:rPr>
            <w:t xml:space="preserve"> </w:t>
          </w:r>
          <w:r w:rsidRPr="00DC331D">
            <w:rPr>
              <w:rFonts w:ascii="Times New Roman" w:hAnsi="Times New Roman" w:cs="Times New Roman"/>
              <w:b/>
              <w:noProof/>
              <w:sz w:val="24"/>
              <w:szCs w:val="24"/>
            </w:rPr>
            <w:t>(London Development Commission, 2021)</w:t>
          </w:r>
          <w:r w:rsidRPr="00DC331D">
            <w:rPr>
              <w:rFonts w:ascii="Times New Roman" w:hAnsi="Times New Roman" w:cs="Times New Roman"/>
              <w:b/>
              <w:bCs/>
              <w:sz w:val="24"/>
              <w:szCs w:val="24"/>
            </w:rPr>
            <w:fldChar w:fldCharType="end"/>
          </w:r>
        </w:sdtContent>
      </w:sdt>
    </w:p>
    <w:p w14:paraId="2C983C5C" w14:textId="77777777" w:rsidR="00CB6E37" w:rsidRDefault="00CB6E37" w:rsidP="004703BD">
      <w:pPr>
        <w:spacing w:line="360" w:lineRule="auto"/>
        <w:jc w:val="center"/>
        <w:rPr>
          <w:rFonts w:ascii="Times New Roman" w:hAnsi="Times New Roman" w:cs="Times New Roman"/>
          <w:sz w:val="24"/>
          <w:szCs w:val="24"/>
        </w:rPr>
      </w:pPr>
    </w:p>
    <w:p w14:paraId="67505902" w14:textId="77777777" w:rsidR="009802B1" w:rsidRDefault="009802B1" w:rsidP="004703BD">
      <w:pPr>
        <w:spacing w:line="360" w:lineRule="auto"/>
        <w:jc w:val="center"/>
        <w:rPr>
          <w:rFonts w:ascii="Times New Roman" w:hAnsi="Times New Roman" w:cs="Times New Roman"/>
          <w:sz w:val="24"/>
          <w:szCs w:val="24"/>
        </w:rPr>
      </w:pPr>
    </w:p>
    <w:p w14:paraId="107380ED" w14:textId="77777777" w:rsidR="009802B1" w:rsidRDefault="009802B1" w:rsidP="009802B1">
      <w:pPr>
        <w:spacing w:line="360" w:lineRule="auto"/>
        <w:jc w:val="center"/>
        <w:rPr>
          <w:rFonts w:ascii="Times New Roman" w:hAnsi="Times New Roman" w:cs="Times New Roman"/>
          <w:b/>
          <w:sz w:val="28"/>
          <w:szCs w:val="28"/>
        </w:rPr>
      </w:pPr>
      <w:r w:rsidRPr="00061BBF">
        <w:rPr>
          <w:rFonts w:ascii="Times New Roman" w:hAnsi="Times New Roman" w:cs="Times New Roman"/>
          <w:b/>
          <w:sz w:val="28"/>
          <w:szCs w:val="28"/>
        </w:rPr>
        <w:lastRenderedPageBreak/>
        <w:t xml:space="preserve">Appendix </w:t>
      </w:r>
      <w:r>
        <w:rPr>
          <w:rFonts w:ascii="Times New Roman" w:hAnsi="Times New Roman" w:cs="Times New Roman"/>
          <w:b/>
          <w:sz w:val="28"/>
          <w:szCs w:val="28"/>
        </w:rPr>
        <w:t>18</w:t>
      </w:r>
    </w:p>
    <w:p w14:paraId="3A25C224" w14:textId="77777777" w:rsidR="009802B1" w:rsidRPr="00061BBF" w:rsidRDefault="009802B1" w:rsidP="009802B1">
      <w:pPr>
        <w:spacing w:line="360" w:lineRule="auto"/>
        <w:jc w:val="center"/>
        <w:rPr>
          <w:rFonts w:ascii="Times New Roman" w:hAnsi="Times New Roman" w:cs="Times New Roman"/>
          <w:b/>
          <w:sz w:val="28"/>
          <w:szCs w:val="28"/>
        </w:rPr>
      </w:pPr>
      <w:r>
        <w:rPr>
          <w:rFonts w:ascii="Times New Roman" w:hAnsi="Times New Roman" w:cs="Times New Roman"/>
          <w:b/>
          <w:sz w:val="28"/>
          <w:szCs w:val="28"/>
        </w:rPr>
        <w:t>Figure 1</w:t>
      </w:r>
      <w:r w:rsidR="00D845ED">
        <w:rPr>
          <w:rFonts w:ascii="Times New Roman" w:hAnsi="Times New Roman" w:cs="Times New Roman"/>
          <w:b/>
          <w:sz w:val="28"/>
          <w:szCs w:val="28"/>
        </w:rPr>
        <w:t>2</w:t>
      </w:r>
    </w:p>
    <w:p w14:paraId="5595A1D7" w14:textId="77777777" w:rsidR="009802B1" w:rsidRDefault="009802B1" w:rsidP="004703BD">
      <w:pPr>
        <w:spacing w:line="360" w:lineRule="auto"/>
        <w:jc w:val="center"/>
        <w:rPr>
          <w:rFonts w:ascii="Times New Roman" w:hAnsi="Times New Roman" w:cs="Times New Roman"/>
          <w:sz w:val="24"/>
          <w:szCs w:val="24"/>
        </w:rPr>
      </w:pPr>
    </w:p>
    <w:p w14:paraId="686E88E0" w14:textId="77777777" w:rsidR="00CB6E37" w:rsidRDefault="00CB6E37" w:rsidP="004703BD">
      <w:pPr>
        <w:spacing w:line="360" w:lineRule="auto"/>
        <w:jc w:val="center"/>
        <w:rPr>
          <w:rFonts w:ascii="Times New Roman" w:hAnsi="Times New Roman" w:cs="Times New Roman"/>
          <w:sz w:val="24"/>
          <w:szCs w:val="24"/>
        </w:rPr>
      </w:pPr>
    </w:p>
    <w:p w14:paraId="7385D60F" w14:textId="77777777" w:rsidR="00CB6E37" w:rsidRDefault="00CB6E37" w:rsidP="004703BD">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13D5DD94" wp14:editId="0EA231E3">
            <wp:extent cx="4486275" cy="321945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486275" cy="3219450"/>
                    </a:xfrm>
                    <a:prstGeom prst="rect">
                      <a:avLst/>
                    </a:prstGeom>
                    <a:noFill/>
                    <a:ln>
                      <a:noFill/>
                    </a:ln>
                  </pic:spPr>
                </pic:pic>
              </a:graphicData>
            </a:graphic>
          </wp:inline>
        </w:drawing>
      </w:r>
    </w:p>
    <w:p w14:paraId="7071F1BC" w14:textId="77777777" w:rsidR="009802B1" w:rsidRPr="00DC331D" w:rsidRDefault="009802B1" w:rsidP="009802B1">
      <w:pPr>
        <w:spacing w:line="360" w:lineRule="auto"/>
        <w:jc w:val="center"/>
        <w:rPr>
          <w:rFonts w:ascii="Times New Roman" w:hAnsi="Times New Roman" w:cs="Times New Roman"/>
          <w:b/>
          <w:bCs/>
          <w:sz w:val="24"/>
          <w:szCs w:val="24"/>
        </w:rPr>
      </w:pPr>
      <w:r w:rsidRPr="00DC331D">
        <w:rPr>
          <w:rFonts w:ascii="Times New Roman" w:hAnsi="Times New Roman" w:cs="Times New Roman"/>
          <w:b/>
          <w:bCs/>
          <w:sz w:val="24"/>
          <w:szCs w:val="24"/>
        </w:rPr>
        <w:t>Source:</w:t>
      </w:r>
      <w:sdt>
        <w:sdtPr>
          <w:rPr>
            <w:rFonts w:ascii="Times New Roman" w:hAnsi="Times New Roman" w:cs="Times New Roman"/>
            <w:b/>
            <w:bCs/>
            <w:sz w:val="24"/>
            <w:szCs w:val="24"/>
          </w:rPr>
          <w:id w:val="18742434"/>
          <w:citation/>
        </w:sdtPr>
        <w:sdtContent>
          <w:r w:rsidRPr="00DC331D">
            <w:rPr>
              <w:rFonts w:ascii="Times New Roman" w:hAnsi="Times New Roman" w:cs="Times New Roman"/>
              <w:b/>
              <w:bCs/>
              <w:sz w:val="24"/>
              <w:szCs w:val="24"/>
            </w:rPr>
            <w:fldChar w:fldCharType="begin"/>
          </w:r>
          <w:r w:rsidRPr="00DC331D">
            <w:rPr>
              <w:rFonts w:ascii="Times New Roman" w:hAnsi="Times New Roman" w:cs="Times New Roman"/>
              <w:b/>
              <w:bCs/>
              <w:sz w:val="24"/>
              <w:szCs w:val="24"/>
            </w:rPr>
            <w:instrText xml:space="preserve"> CITATION Lon211 \l 2057 </w:instrText>
          </w:r>
          <w:r w:rsidRPr="00DC331D">
            <w:rPr>
              <w:rFonts w:ascii="Times New Roman" w:hAnsi="Times New Roman" w:cs="Times New Roman"/>
              <w:b/>
              <w:bCs/>
              <w:sz w:val="24"/>
              <w:szCs w:val="24"/>
            </w:rPr>
            <w:fldChar w:fldCharType="separate"/>
          </w:r>
          <w:r w:rsidRPr="00DC331D">
            <w:rPr>
              <w:rFonts w:ascii="Times New Roman" w:hAnsi="Times New Roman" w:cs="Times New Roman"/>
              <w:b/>
              <w:bCs/>
              <w:noProof/>
              <w:sz w:val="24"/>
              <w:szCs w:val="24"/>
            </w:rPr>
            <w:t xml:space="preserve"> </w:t>
          </w:r>
          <w:r w:rsidRPr="00DC331D">
            <w:rPr>
              <w:rFonts w:ascii="Times New Roman" w:hAnsi="Times New Roman" w:cs="Times New Roman"/>
              <w:b/>
              <w:noProof/>
              <w:sz w:val="24"/>
              <w:szCs w:val="24"/>
            </w:rPr>
            <w:t>(London Development Commission, 2021)</w:t>
          </w:r>
          <w:r w:rsidRPr="00DC331D">
            <w:rPr>
              <w:rFonts w:ascii="Times New Roman" w:hAnsi="Times New Roman" w:cs="Times New Roman"/>
              <w:b/>
              <w:bCs/>
              <w:sz w:val="24"/>
              <w:szCs w:val="24"/>
            </w:rPr>
            <w:fldChar w:fldCharType="end"/>
          </w:r>
        </w:sdtContent>
      </w:sdt>
    </w:p>
    <w:p w14:paraId="5E53B5E7" w14:textId="77777777" w:rsidR="00786729" w:rsidRDefault="00786729" w:rsidP="004703BD">
      <w:pPr>
        <w:spacing w:line="360" w:lineRule="auto"/>
        <w:jc w:val="center"/>
        <w:rPr>
          <w:rFonts w:ascii="Times New Roman" w:hAnsi="Times New Roman" w:cs="Times New Roman"/>
          <w:sz w:val="24"/>
          <w:szCs w:val="24"/>
        </w:rPr>
      </w:pPr>
    </w:p>
    <w:p w14:paraId="4C763B74" w14:textId="77777777" w:rsidR="00786729" w:rsidRDefault="00786729" w:rsidP="004703BD">
      <w:pPr>
        <w:spacing w:line="360" w:lineRule="auto"/>
        <w:jc w:val="center"/>
        <w:rPr>
          <w:rFonts w:ascii="Times New Roman" w:hAnsi="Times New Roman" w:cs="Times New Roman"/>
          <w:sz w:val="24"/>
          <w:szCs w:val="24"/>
        </w:rPr>
      </w:pPr>
    </w:p>
    <w:p w14:paraId="6ED3B77D" w14:textId="77777777" w:rsidR="009802B1" w:rsidRDefault="009802B1" w:rsidP="004703BD">
      <w:pPr>
        <w:spacing w:line="360" w:lineRule="auto"/>
        <w:jc w:val="center"/>
        <w:rPr>
          <w:rFonts w:ascii="Times New Roman" w:hAnsi="Times New Roman" w:cs="Times New Roman"/>
          <w:sz w:val="24"/>
          <w:szCs w:val="24"/>
        </w:rPr>
      </w:pPr>
    </w:p>
    <w:p w14:paraId="4B333B42" w14:textId="77777777" w:rsidR="009802B1" w:rsidRDefault="009802B1" w:rsidP="004703BD">
      <w:pPr>
        <w:spacing w:line="360" w:lineRule="auto"/>
        <w:jc w:val="center"/>
        <w:rPr>
          <w:rFonts w:ascii="Times New Roman" w:hAnsi="Times New Roman" w:cs="Times New Roman"/>
          <w:sz w:val="24"/>
          <w:szCs w:val="24"/>
        </w:rPr>
      </w:pPr>
    </w:p>
    <w:p w14:paraId="07752EC4" w14:textId="77777777" w:rsidR="009802B1" w:rsidRDefault="009802B1" w:rsidP="004703BD">
      <w:pPr>
        <w:spacing w:line="360" w:lineRule="auto"/>
        <w:jc w:val="center"/>
        <w:rPr>
          <w:rFonts w:ascii="Times New Roman" w:hAnsi="Times New Roman" w:cs="Times New Roman"/>
          <w:sz w:val="24"/>
          <w:szCs w:val="24"/>
        </w:rPr>
      </w:pPr>
    </w:p>
    <w:p w14:paraId="358FDC3C" w14:textId="77777777" w:rsidR="009802B1" w:rsidRDefault="009802B1" w:rsidP="004703BD">
      <w:pPr>
        <w:spacing w:line="360" w:lineRule="auto"/>
        <w:jc w:val="center"/>
        <w:rPr>
          <w:rFonts w:ascii="Times New Roman" w:hAnsi="Times New Roman" w:cs="Times New Roman"/>
          <w:sz w:val="24"/>
          <w:szCs w:val="24"/>
        </w:rPr>
      </w:pPr>
    </w:p>
    <w:p w14:paraId="6B00CB20" w14:textId="77777777" w:rsidR="009802B1" w:rsidRDefault="009802B1" w:rsidP="004703BD">
      <w:pPr>
        <w:spacing w:line="360" w:lineRule="auto"/>
        <w:jc w:val="center"/>
        <w:rPr>
          <w:rFonts w:ascii="Times New Roman" w:hAnsi="Times New Roman" w:cs="Times New Roman"/>
          <w:sz w:val="24"/>
          <w:szCs w:val="24"/>
        </w:rPr>
      </w:pPr>
    </w:p>
    <w:p w14:paraId="187D88F5" w14:textId="77777777" w:rsidR="009802B1" w:rsidRDefault="009802B1" w:rsidP="004703BD">
      <w:pPr>
        <w:spacing w:line="360" w:lineRule="auto"/>
        <w:jc w:val="center"/>
        <w:rPr>
          <w:rFonts w:ascii="Times New Roman" w:hAnsi="Times New Roman" w:cs="Times New Roman"/>
          <w:sz w:val="24"/>
          <w:szCs w:val="24"/>
        </w:rPr>
      </w:pPr>
    </w:p>
    <w:p w14:paraId="22FBDC13" w14:textId="77777777" w:rsidR="009802B1" w:rsidRDefault="009802B1" w:rsidP="004703BD">
      <w:pPr>
        <w:spacing w:line="360" w:lineRule="auto"/>
        <w:jc w:val="center"/>
        <w:rPr>
          <w:rFonts w:ascii="Times New Roman" w:hAnsi="Times New Roman" w:cs="Times New Roman"/>
          <w:sz w:val="24"/>
          <w:szCs w:val="24"/>
        </w:rPr>
      </w:pPr>
    </w:p>
    <w:p w14:paraId="333679CE" w14:textId="77777777" w:rsidR="009802B1" w:rsidRDefault="009802B1" w:rsidP="004703BD">
      <w:pPr>
        <w:spacing w:line="360" w:lineRule="auto"/>
        <w:jc w:val="center"/>
        <w:rPr>
          <w:rFonts w:ascii="Times New Roman" w:hAnsi="Times New Roman" w:cs="Times New Roman"/>
          <w:sz w:val="24"/>
          <w:szCs w:val="24"/>
        </w:rPr>
      </w:pPr>
    </w:p>
    <w:p w14:paraId="4BEB9074" w14:textId="77777777" w:rsidR="009802B1" w:rsidRDefault="009802B1" w:rsidP="009802B1">
      <w:pPr>
        <w:spacing w:line="360" w:lineRule="auto"/>
        <w:jc w:val="center"/>
        <w:rPr>
          <w:rFonts w:ascii="Times New Roman" w:hAnsi="Times New Roman" w:cs="Times New Roman"/>
          <w:b/>
          <w:sz w:val="28"/>
          <w:szCs w:val="28"/>
        </w:rPr>
      </w:pPr>
      <w:r w:rsidRPr="00061BBF">
        <w:rPr>
          <w:rFonts w:ascii="Times New Roman" w:hAnsi="Times New Roman" w:cs="Times New Roman"/>
          <w:b/>
          <w:sz w:val="28"/>
          <w:szCs w:val="28"/>
        </w:rPr>
        <w:t xml:space="preserve">Appendix </w:t>
      </w:r>
      <w:r>
        <w:rPr>
          <w:rFonts w:ascii="Times New Roman" w:hAnsi="Times New Roman" w:cs="Times New Roman"/>
          <w:b/>
          <w:sz w:val="28"/>
          <w:szCs w:val="28"/>
        </w:rPr>
        <w:t>19</w:t>
      </w:r>
    </w:p>
    <w:p w14:paraId="271189F5" w14:textId="77777777" w:rsidR="009802B1" w:rsidRPr="00061BBF" w:rsidRDefault="009802B1" w:rsidP="009802B1">
      <w:pPr>
        <w:spacing w:line="360" w:lineRule="auto"/>
        <w:jc w:val="center"/>
        <w:rPr>
          <w:rFonts w:ascii="Times New Roman" w:hAnsi="Times New Roman" w:cs="Times New Roman"/>
          <w:b/>
          <w:sz w:val="28"/>
          <w:szCs w:val="28"/>
        </w:rPr>
      </w:pPr>
      <w:r>
        <w:rPr>
          <w:rFonts w:ascii="Times New Roman" w:hAnsi="Times New Roman" w:cs="Times New Roman"/>
          <w:b/>
          <w:sz w:val="28"/>
          <w:szCs w:val="28"/>
        </w:rPr>
        <w:t>Figure 1</w:t>
      </w:r>
      <w:r w:rsidR="00D845ED">
        <w:rPr>
          <w:rFonts w:ascii="Times New Roman" w:hAnsi="Times New Roman" w:cs="Times New Roman"/>
          <w:b/>
          <w:sz w:val="28"/>
          <w:szCs w:val="28"/>
        </w:rPr>
        <w:t>3</w:t>
      </w:r>
    </w:p>
    <w:p w14:paraId="66E65158" w14:textId="77777777" w:rsidR="009802B1" w:rsidRDefault="009802B1" w:rsidP="004703BD">
      <w:pPr>
        <w:spacing w:line="360" w:lineRule="auto"/>
        <w:jc w:val="center"/>
        <w:rPr>
          <w:rFonts w:ascii="Times New Roman" w:hAnsi="Times New Roman" w:cs="Times New Roman"/>
          <w:sz w:val="24"/>
          <w:szCs w:val="24"/>
        </w:rPr>
      </w:pPr>
    </w:p>
    <w:p w14:paraId="2CCB98E7" w14:textId="77777777" w:rsidR="00786729" w:rsidRDefault="00786729" w:rsidP="009802B1">
      <w:pPr>
        <w:spacing w:line="360" w:lineRule="auto"/>
        <w:rPr>
          <w:rFonts w:ascii="Times New Roman" w:hAnsi="Times New Roman" w:cs="Times New Roman"/>
          <w:sz w:val="24"/>
          <w:szCs w:val="24"/>
        </w:rPr>
      </w:pPr>
    </w:p>
    <w:p w14:paraId="19B59A08" w14:textId="77777777" w:rsidR="00786729" w:rsidRDefault="00786729" w:rsidP="004703BD">
      <w:pPr>
        <w:spacing w:line="360" w:lineRule="auto"/>
        <w:jc w:val="center"/>
        <w:rPr>
          <w:rFonts w:ascii="Times New Roman" w:hAnsi="Times New Roman" w:cs="Times New Roman"/>
          <w:sz w:val="24"/>
          <w:szCs w:val="24"/>
        </w:rPr>
      </w:pPr>
    </w:p>
    <w:p w14:paraId="66E2DCA7" w14:textId="77777777" w:rsidR="00CB6E37" w:rsidRDefault="00CB6E37" w:rsidP="004703BD">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7F609100" wp14:editId="36A7AE67">
            <wp:extent cx="5110868" cy="34861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110868" cy="3486150"/>
                    </a:xfrm>
                    <a:prstGeom prst="rect">
                      <a:avLst/>
                    </a:prstGeom>
                    <a:noFill/>
                    <a:ln>
                      <a:noFill/>
                    </a:ln>
                  </pic:spPr>
                </pic:pic>
              </a:graphicData>
            </a:graphic>
          </wp:inline>
        </w:drawing>
      </w:r>
    </w:p>
    <w:p w14:paraId="2837D1E7" w14:textId="77777777" w:rsidR="009802B1" w:rsidRPr="00DC331D" w:rsidRDefault="009802B1" w:rsidP="009802B1">
      <w:pPr>
        <w:spacing w:line="360" w:lineRule="auto"/>
        <w:jc w:val="center"/>
        <w:rPr>
          <w:rFonts w:ascii="Times New Roman" w:hAnsi="Times New Roman" w:cs="Times New Roman"/>
          <w:b/>
          <w:bCs/>
          <w:sz w:val="24"/>
          <w:szCs w:val="24"/>
        </w:rPr>
      </w:pPr>
      <w:r w:rsidRPr="00DC331D">
        <w:rPr>
          <w:rFonts w:ascii="Times New Roman" w:hAnsi="Times New Roman" w:cs="Times New Roman"/>
          <w:b/>
          <w:bCs/>
          <w:sz w:val="24"/>
          <w:szCs w:val="24"/>
        </w:rPr>
        <w:t>Source:</w:t>
      </w:r>
      <w:sdt>
        <w:sdtPr>
          <w:rPr>
            <w:rFonts w:ascii="Times New Roman" w:hAnsi="Times New Roman" w:cs="Times New Roman"/>
            <w:b/>
            <w:bCs/>
            <w:sz w:val="24"/>
            <w:szCs w:val="24"/>
          </w:rPr>
          <w:id w:val="969483740"/>
          <w:citation/>
        </w:sdtPr>
        <w:sdtContent>
          <w:r w:rsidRPr="00DC331D">
            <w:rPr>
              <w:rFonts w:ascii="Times New Roman" w:hAnsi="Times New Roman" w:cs="Times New Roman"/>
              <w:b/>
              <w:bCs/>
              <w:sz w:val="24"/>
              <w:szCs w:val="24"/>
            </w:rPr>
            <w:fldChar w:fldCharType="begin"/>
          </w:r>
          <w:r w:rsidRPr="00DC331D">
            <w:rPr>
              <w:rFonts w:ascii="Times New Roman" w:hAnsi="Times New Roman" w:cs="Times New Roman"/>
              <w:b/>
              <w:bCs/>
              <w:sz w:val="24"/>
              <w:szCs w:val="24"/>
            </w:rPr>
            <w:instrText xml:space="preserve"> CITATION Lon211 \l 2057 </w:instrText>
          </w:r>
          <w:r w:rsidRPr="00DC331D">
            <w:rPr>
              <w:rFonts w:ascii="Times New Roman" w:hAnsi="Times New Roman" w:cs="Times New Roman"/>
              <w:b/>
              <w:bCs/>
              <w:sz w:val="24"/>
              <w:szCs w:val="24"/>
            </w:rPr>
            <w:fldChar w:fldCharType="separate"/>
          </w:r>
          <w:r w:rsidRPr="00DC331D">
            <w:rPr>
              <w:rFonts w:ascii="Times New Roman" w:hAnsi="Times New Roman" w:cs="Times New Roman"/>
              <w:b/>
              <w:bCs/>
              <w:noProof/>
              <w:sz w:val="24"/>
              <w:szCs w:val="24"/>
            </w:rPr>
            <w:t xml:space="preserve"> </w:t>
          </w:r>
          <w:r w:rsidRPr="00DC331D">
            <w:rPr>
              <w:rFonts w:ascii="Times New Roman" w:hAnsi="Times New Roman" w:cs="Times New Roman"/>
              <w:b/>
              <w:noProof/>
              <w:sz w:val="24"/>
              <w:szCs w:val="24"/>
            </w:rPr>
            <w:t>(London Development Commission, 2021)</w:t>
          </w:r>
          <w:r w:rsidRPr="00DC331D">
            <w:rPr>
              <w:rFonts w:ascii="Times New Roman" w:hAnsi="Times New Roman" w:cs="Times New Roman"/>
              <w:b/>
              <w:bCs/>
              <w:sz w:val="24"/>
              <w:szCs w:val="24"/>
            </w:rPr>
            <w:fldChar w:fldCharType="end"/>
          </w:r>
        </w:sdtContent>
      </w:sdt>
    </w:p>
    <w:p w14:paraId="007C5F97" w14:textId="77777777" w:rsidR="00CB6E37" w:rsidRDefault="00CB6E37" w:rsidP="004703BD">
      <w:pPr>
        <w:spacing w:line="360" w:lineRule="auto"/>
        <w:jc w:val="center"/>
        <w:rPr>
          <w:rFonts w:ascii="Times New Roman" w:hAnsi="Times New Roman" w:cs="Times New Roman"/>
          <w:sz w:val="24"/>
          <w:szCs w:val="24"/>
        </w:rPr>
      </w:pPr>
    </w:p>
    <w:p w14:paraId="3E6BE113" w14:textId="77777777" w:rsidR="00CB6E37" w:rsidRDefault="00CB6E37" w:rsidP="004703BD">
      <w:pPr>
        <w:spacing w:line="360" w:lineRule="auto"/>
        <w:jc w:val="center"/>
        <w:rPr>
          <w:rFonts w:ascii="Times New Roman" w:hAnsi="Times New Roman" w:cs="Times New Roman"/>
          <w:sz w:val="24"/>
          <w:szCs w:val="24"/>
        </w:rPr>
      </w:pPr>
    </w:p>
    <w:p w14:paraId="4BA658BD" w14:textId="77777777" w:rsidR="00CB6E37" w:rsidRDefault="00CB6E37" w:rsidP="004703BD">
      <w:pPr>
        <w:spacing w:line="360" w:lineRule="auto"/>
        <w:jc w:val="center"/>
        <w:rPr>
          <w:rFonts w:ascii="Times New Roman" w:hAnsi="Times New Roman" w:cs="Times New Roman"/>
          <w:sz w:val="24"/>
          <w:szCs w:val="24"/>
        </w:rPr>
      </w:pPr>
    </w:p>
    <w:p w14:paraId="47A730DD" w14:textId="77777777" w:rsidR="00CB6E37" w:rsidRDefault="00CB6E37" w:rsidP="004703BD">
      <w:pPr>
        <w:spacing w:line="360" w:lineRule="auto"/>
        <w:jc w:val="center"/>
        <w:rPr>
          <w:rFonts w:ascii="Times New Roman" w:hAnsi="Times New Roman" w:cs="Times New Roman"/>
          <w:sz w:val="24"/>
          <w:szCs w:val="24"/>
        </w:rPr>
      </w:pPr>
    </w:p>
    <w:p w14:paraId="740A5ED5" w14:textId="77777777" w:rsidR="00CB6E37" w:rsidRPr="00DB3CC2" w:rsidRDefault="00CB6E37" w:rsidP="00271F17">
      <w:pPr>
        <w:spacing w:line="360" w:lineRule="auto"/>
        <w:rPr>
          <w:rFonts w:ascii="Times New Roman" w:hAnsi="Times New Roman" w:cs="Times New Roman"/>
          <w:sz w:val="24"/>
          <w:szCs w:val="24"/>
        </w:rPr>
      </w:pPr>
    </w:p>
    <w:sectPr w:rsidR="00CB6E37" w:rsidRPr="00DB3CC2" w:rsidSect="00F2161A">
      <w:footerReference w:type="default" r:id="rId4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8BBBC0" w14:textId="77777777" w:rsidR="00FF72DE" w:rsidRDefault="00FF72DE" w:rsidP="00F2161A">
      <w:pPr>
        <w:spacing w:after="0" w:line="240" w:lineRule="auto"/>
      </w:pPr>
      <w:r>
        <w:separator/>
      </w:r>
    </w:p>
  </w:endnote>
  <w:endnote w:type="continuationSeparator" w:id="0">
    <w:p w14:paraId="269178AE" w14:textId="77777777" w:rsidR="00FF72DE" w:rsidRDefault="00FF72DE" w:rsidP="00F21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6005705"/>
      <w:docPartObj>
        <w:docPartGallery w:val="Page Numbers (Bottom of Page)"/>
        <w:docPartUnique/>
      </w:docPartObj>
    </w:sdtPr>
    <w:sdtEndPr>
      <w:rPr>
        <w:noProof/>
      </w:rPr>
    </w:sdtEndPr>
    <w:sdtContent>
      <w:p w14:paraId="2F2A7479" w14:textId="77777777" w:rsidR="00D148CA" w:rsidRDefault="00D148CA">
        <w:pPr>
          <w:pStyle w:val="Footer"/>
          <w:jc w:val="right"/>
        </w:pPr>
        <w:r>
          <w:fldChar w:fldCharType="begin"/>
        </w:r>
        <w:r>
          <w:instrText xml:space="preserve"> PAGE   \* MERGEFORMAT </w:instrText>
        </w:r>
        <w:r>
          <w:fldChar w:fldCharType="separate"/>
        </w:r>
        <w:r w:rsidR="00DF1F68">
          <w:rPr>
            <w:noProof/>
          </w:rPr>
          <w:t>40</w:t>
        </w:r>
        <w:r>
          <w:rPr>
            <w:noProof/>
          </w:rPr>
          <w:fldChar w:fldCharType="end"/>
        </w:r>
      </w:p>
    </w:sdtContent>
  </w:sdt>
  <w:p w14:paraId="0AC30DBE" w14:textId="77777777" w:rsidR="00D148CA" w:rsidRDefault="00D148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B03DBB" w14:textId="77777777" w:rsidR="00FF72DE" w:rsidRDefault="00FF72DE" w:rsidP="00F2161A">
      <w:pPr>
        <w:spacing w:after="0" w:line="240" w:lineRule="auto"/>
      </w:pPr>
      <w:r>
        <w:separator/>
      </w:r>
    </w:p>
  </w:footnote>
  <w:footnote w:type="continuationSeparator" w:id="0">
    <w:p w14:paraId="4BC2406E" w14:textId="77777777" w:rsidR="00FF72DE" w:rsidRDefault="00FF72DE" w:rsidP="00F2161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4F16"/>
    <w:rsid w:val="00000254"/>
    <w:rsid w:val="00027840"/>
    <w:rsid w:val="00027D26"/>
    <w:rsid w:val="000412FD"/>
    <w:rsid w:val="000521B4"/>
    <w:rsid w:val="00061BBF"/>
    <w:rsid w:val="000837F0"/>
    <w:rsid w:val="0008475C"/>
    <w:rsid w:val="000B71EE"/>
    <w:rsid w:val="000F4A47"/>
    <w:rsid w:val="000F5055"/>
    <w:rsid w:val="001158F8"/>
    <w:rsid w:val="001168F8"/>
    <w:rsid w:val="00121BA6"/>
    <w:rsid w:val="001262F3"/>
    <w:rsid w:val="00161A30"/>
    <w:rsid w:val="0016211D"/>
    <w:rsid w:val="00173049"/>
    <w:rsid w:val="001770DF"/>
    <w:rsid w:val="00190F70"/>
    <w:rsid w:val="00196B1A"/>
    <w:rsid w:val="001C274C"/>
    <w:rsid w:val="001D44DF"/>
    <w:rsid w:val="001F69EF"/>
    <w:rsid w:val="0020511B"/>
    <w:rsid w:val="002308C5"/>
    <w:rsid w:val="00234F16"/>
    <w:rsid w:val="00246E42"/>
    <w:rsid w:val="00271F17"/>
    <w:rsid w:val="002A0AE3"/>
    <w:rsid w:val="002A5A47"/>
    <w:rsid w:val="002B3E80"/>
    <w:rsid w:val="002E68EB"/>
    <w:rsid w:val="003331A5"/>
    <w:rsid w:val="00385BB1"/>
    <w:rsid w:val="003939F3"/>
    <w:rsid w:val="003A6ADD"/>
    <w:rsid w:val="003C3994"/>
    <w:rsid w:val="003C6B7E"/>
    <w:rsid w:val="003D1598"/>
    <w:rsid w:val="003F419B"/>
    <w:rsid w:val="00416D15"/>
    <w:rsid w:val="004222FE"/>
    <w:rsid w:val="0043108F"/>
    <w:rsid w:val="00432FF5"/>
    <w:rsid w:val="00433CBF"/>
    <w:rsid w:val="00444977"/>
    <w:rsid w:val="00460A76"/>
    <w:rsid w:val="004703BD"/>
    <w:rsid w:val="00477BD3"/>
    <w:rsid w:val="00481A7A"/>
    <w:rsid w:val="00486EB1"/>
    <w:rsid w:val="0049776A"/>
    <w:rsid w:val="004B7F62"/>
    <w:rsid w:val="004C5019"/>
    <w:rsid w:val="004E0C37"/>
    <w:rsid w:val="005173EE"/>
    <w:rsid w:val="00530FFE"/>
    <w:rsid w:val="00574A23"/>
    <w:rsid w:val="0058359E"/>
    <w:rsid w:val="005861AC"/>
    <w:rsid w:val="005A4DC9"/>
    <w:rsid w:val="005B00C6"/>
    <w:rsid w:val="005B19D1"/>
    <w:rsid w:val="005C7913"/>
    <w:rsid w:val="005E1EA0"/>
    <w:rsid w:val="005E7C7D"/>
    <w:rsid w:val="005F69BE"/>
    <w:rsid w:val="006016A5"/>
    <w:rsid w:val="00614D53"/>
    <w:rsid w:val="00625FED"/>
    <w:rsid w:val="00644B02"/>
    <w:rsid w:val="00650C0C"/>
    <w:rsid w:val="0065241C"/>
    <w:rsid w:val="00670A3E"/>
    <w:rsid w:val="006B7AD7"/>
    <w:rsid w:val="006C1437"/>
    <w:rsid w:val="006F05C8"/>
    <w:rsid w:val="006F57FD"/>
    <w:rsid w:val="007153EA"/>
    <w:rsid w:val="007673E9"/>
    <w:rsid w:val="00776698"/>
    <w:rsid w:val="0078187F"/>
    <w:rsid w:val="00786729"/>
    <w:rsid w:val="007A5714"/>
    <w:rsid w:val="00802F51"/>
    <w:rsid w:val="00840C46"/>
    <w:rsid w:val="00863A06"/>
    <w:rsid w:val="00874425"/>
    <w:rsid w:val="00876D07"/>
    <w:rsid w:val="00880E44"/>
    <w:rsid w:val="00880F41"/>
    <w:rsid w:val="00890AD6"/>
    <w:rsid w:val="00896E06"/>
    <w:rsid w:val="008A672A"/>
    <w:rsid w:val="008B647D"/>
    <w:rsid w:val="008D2C50"/>
    <w:rsid w:val="008E1C9A"/>
    <w:rsid w:val="008E2749"/>
    <w:rsid w:val="008E49A6"/>
    <w:rsid w:val="008E683E"/>
    <w:rsid w:val="008F5B34"/>
    <w:rsid w:val="00943236"/>
    <w:rsid w:val="00945387"/>
    <w:rsid w:val="009802B1"/>
    <w:rsid w:val="00985BA0"/>
    <w:rsid w:val="009C7AE6"/>
    <w:rsid w:val="009D2C71"/>
    <w:rsid w:val="009E0030"/>
    <w:rsid w:val="009E4F3F"/>
    <w:rsid w:val="00A0149A"/>
    <w:rsid w:val="00A0548B"/>
    <w:rsid w:val="00A1285A"/>
    <w:rsid w:val="00A65239"/>
    <w:rsid w:val="00A74041"/>
    <w:rsid w:val="00AD1029"/>
    <w:rsid w:val="00AD2092"/>
    <w:rsid w:val="00AF3A70"/>
    <w:rsid w:val="00AF7A18"/>
    <w:rsid w:val="00B03DD4"/>
    <w:rsid w:val="00B04F84"/>
    <w:rsid w:val="00B22087"/>
    <w:rsid w:val="00B434D6"/>
    <w:rsid w:val="00B53E6D"/>
    <w:rsid w:val="00B640A7"/>
    <w:rsid w:val="00BA35CC"/>
    <w:rsid w:val="00BA3B58"/>
    <w:rsid w:val="00BC2EBA"/>
    <w:rsid w:val="00BC405A"/>
    <w:rsid w:val="00BC47DB"/>
    <w:rsid w:val="00BC6F46"/>
    <w:rsid w:val="00BD4451"/>
    <w:rsid w:val="00BE2E1F"/>
    <w:rsid w:val="00BF4D72"/>
    <w:rsid w:val="00C059BB"/>
    <w:rsid w:val="00C634FF"/>
    <w:rsid w:val="00C66CA5"/>
    <w:rsid w:val="00C72695"/>
    <w:rsid w:val="00C84E3C"/>
    <w:rsid w:val="00C852EB"/>
    <w:rsid w:val="00C91D37"/>
    <w:rsid w:val="00C9293A"/>
    <w:rsid w:val="00CB3DBE"/>
    <w:rsid w:val="00CB6E37"/>
    <w:rsid w:val="00D148CA"/>
    <w:rsid w:val="00D17158"/>
    <w:rsid w:val="00D26938"/>
    <w:rsid w:val="00D415E8"/>
    <w:rsid w:val="00D5267A"/>
    <w:rsid w:val="00D6420B"/>
    <w:rsid w:val="00D71F87"/>
    <w:rsid w:val="00D845ED"/>
    <w:rsid w:val="00D90551"/>
    <w:rsid w:val="00D947C6"/>
    <w:rsid w:val="00D95678"/>
    <w:rsid w:val="00DB3CC2"/>
    <w:rsid w:val="00DB52C9"/>
    <w:rsid w:val="00DC331D"/>
    <w:rsid w:val="00DE2D08"/>
    <w:rsid w:val="00DE53E9"/>
    <w:rsid w:val="00DF1F68"/>
    <w:rsid w:val="00DF6BDD"/>
    <w:rsid w:val="00E01C45"/>
    <w:rsid w:val="00E11DEC"/>
    <w:rsid w:val="00E13CE6"/>
    <w:rsid w:val="00E2306A"/>
    <w:rsid w:val="00E613AE"/>
    <w:rsid w:val="00EA58FC"/>
    <w:rsid w:val="00EA5EA2"/>
    <w:rsid w:val="00EF1013"/>
    <w:rsid w:val="00F2161A"/>
    <w:rsid w:val="00F21C57"/>
    <w:rsid w:val="00F41926"/>
    <w:rsid w:val="00F45A8C"/>
    <w:rsid w:val="00F61540"/>
    <w:rsid w:val="00F7057F"/>
    <w:rsid w:val="00F71F83"/>
    <w:rsid w:val="00F750C2"/>
    <w:rsid w:val="00FA6A9B"/>
    <w:rsid w:val="00FB14CC"/>
    <w:rsid w:val="00FC107E"/>
    <w:rsid w:val="00FC3AE9"/>
    <w:rsid w:val="00FE3957"/>
    <w:rsid w:val="00FE556F"/>
    <w:rsid w:val="00FF72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19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216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F5B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5B34"/>
    <w:rPr>
      <w:rFonts w:ascii="Tahoma" w:hAnsi="Tahoma" w:cs="Tahoma"/>
      <w:sz w:val="16"/>
      <w:szCs w:val="16"/>
    </w:rPr>
  </w:style>
  <w:style w:type="paragraph" w:styleId="Bibliography">
    <w:name w:val="Bibliography"/>
    <w:basedOn w:val="Normal"/>
    <w:next w:val="Normal"/>
    <w:uiPriority w:val="37"/>
    <w:unhideWhenUsed/>
    <w:rsid w:val="00FC107E"/>
  </w:style>
  <w:style w:type="paragraph" w:styleId="Header">
    <w:name w:val="header"/>
    <w:basedOn w:val="Normal"/>
    <w:link w:val="HeaderChar"/>
    <w:uiPriority w:val="99"/>
    <w:unhideWhenUsed/>
    <w:rsid w:val="00F216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161A"/>
  </w:style>
  <w:style w:type="paragraph" w:styleId="Footer">
    <w:name w:val="footer"/>
    <w:basedOn w:val="Normal"/>
    <w:link w:val="FooterChar"/>
    <w:uiPriority w:val="99"/>
    <w:unhideWhenUsed/>
    <w:rsid w:val="00F216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161A"/>
  </w:style>
  <w:style w:type="character" w:customStyle="1" w:styleId="Heading1Char">
    <w:name w:val="Heading 1 Char"/>
    <w:basedOn w:val="DefaultParagraphFont"/>
    <w:link w:val="Heading1"/>
    <w:uiPriority w:val="9"/>
    <w:rsid w:val="00F2161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2161A"/>
    <w:pPr>
      <w:outlineLvl w:val="9"/>
    </w:pPr>
    <w:rPr>
      <w:lang w:val="en-US" w:eastAsia="ja-JP"/>
    </w:rPr>
  </w:style>
  <w:style w:type="paragraph" w:styleId="TOC2">
    <w:name w:val="toc 2"/>
    <w:basedOn w:val="Normal"/>
    <w:next w:val="Normal"/>
    <w:autoRedefine/>
    <w:uiPriority w:val="39"/>
    <w:semiHidden/>
    <w:unhideWhenUsed/>
    <w:qFormat/>
    <w:rsid w:val="00F2161A"/>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F2161A"/>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F2161A"/>
    <w:pPr>
      <w:spacing w:after="100"/>
      <w:ind w:left="440"/>
    </w:pPr>
    <w:rPr>
      <w:rFonts w:eastAsiaTheme="minorEastAsia"/>
      <w:lang w:val="en-US" w:eastAsia="ja-JP"/>
    </w:rPr>
  </w:style>
  <w:style w:type="paragraph" w:styleId="Caption">
    <w:name w:val="caption"/>
    <w:basedOn w:val="Normal"/>
    <w:next w:val="Normal"/>
    <w:uiPriority w:val="35"/>
    <w:unhideWhenUsed/>
    <w:qFormat/>
    <w:rsid w:val="00FC3AE9"/>
    <w:pPr>
      <w:spacing w:line="240" w:lineRule="auto"/>
    </w:pPr>
    <w:rPr>
      <w:b/>
      <w:bCs/>
      <w:color w:val="4F81BD" w:themeColor="accent1"/>
      <w:sz w:val="18"/>
      <w:szCs w:val="18"/>
    </w:rPr>
  </w:style>
  <w:style w:type="character" w:styleId="Hyperlink">
    <w:name w:val="Hyperlink"/>
    <w:basedOn w:val="DefaultParagraphFont"/>
    <w:uiPriority w:val="99"/>
    <w:unhideWhenUsed/>
    <w:rsid w:val="00FE556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216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F5B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5B34"/>
    <w:rPr>
      <w:rFonts w:ascii="Tahoma" w:hAnsi="Tahoma" w:cs="Tahoma"/>
      <w:sz w:val="16"/>
      <w:szCs w:val="16"/>
    </w:rPr>
  </w:style>
  <w:style w:type="paragraph" w:styleId="Bibliography">
    <w:name w:val="Bibliography"/>
    <w:basedOn w:val="Normal"/>
    <w:next w:val="Normal"/>
    <w:uiPriority w:val="37"/>
    <w:unhideWhenUsed/>
    <w:rsid w:val="00FC107E"/>
  </w:style>
  <w:style w:type="paragraph" w:styleId="Header">
    <w:name w:val="header"/>
    <w:basedOn w:val="Normal"/>
    <w:link w:val="HeaderChar"/>
    <w:uiPriority w:val="99"/>
    <w:unhideWhenUsed/>
    <w:rsid w:val="00F216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161A"/>
  </w:style>
  <w:style w:type="paragraph" w:styleId="Footer">
    <w:name w:val="footer"/>
    <w:basedOn w:val="Normal"/>
    <w:link w:val="FooterChar"/>
    <w:uiPriority w:val="99"/>
    <w:unhideWhenUsed/>
    <w:rsid w:val="00F216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161A"/>
  </w:style>
  <w:style w:type="character" w:customStyle="1" w:styleId="Heading1Char">
    <w:name w:val="Heading 1 Char"/>
    <w:basedOn w:val="DefaultParagraphFont"/>
    <w:link w:val="Heading1"/>
    <w:uiPriority w:val="9"/>
    <w:rsid w:val="00F2161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2161A"/>
    <w:pPr>
      <w:outlineLvl w:val="9"/>
    </w:pPr>
    <w:rPr>
      <w:lang w:val="en-US" w:eastAsia="ja-JP"/>
    </w:rPr>
  </w:style>
  <w:style w:type="paragraph" w:styleId="TOC2">
    <w:name w:val="toc 2"/>
    <w:basedOn w:val="Normal"/>
    <w:next w:val="Normal"/>
    <w:autoRedefine/>
    <w:uiPriority w:val="39"/>
    <w:semiHidden/>
    <w:unhideWhenUsed/>
    <w:qFormat/>
    <w:rsid w:val="00F2161A"/>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F2161A"/>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F2161A"/>
    <w:pPr>
      <w:spacing w:after="100"/>
      <w:ind w:left="440"/>
    </w:pPr>
    <w:rPr>
      <w:rFonts w:eastAsiaTheme="minorEastAsia"/>
      <w:lang w:val="en-US" w:eastAsia="ja-JP"/>
    </w:rPr>
  </w:style>
  <w:style w:type="paragraph" w:styleId="Caption">
    <w:name w:val="caption"/>
    <w:basedOn w:val="Normal"/>
    <w:next w:val="Normal"/>
    <w:uiPriority w:val="35"/>
    <w:unhideWhenUsed/>
    <w:qFormat/>
    <w:rsid w:val="00FC3AE9"/>
    <w:pPr>
      <w:spacing w:line="240" w:lineRule="auto"/>
    </w:pPr>
    <w:rPr>
      <w:b/>
      <w:bCs/>
      <w:color w:val="4F81BD" w:themeColor="accent1"/>
      <w:sz w:val="18"/>
      <w:szCs w:val="18"/>
    </w:rPr>
  </w:style>
  <w:style w:type="character" w:styleId="Hyperlink">
    <w:name w:val="Hyperlink"/>
    <w:basedOn w:val="DefaultParagraphFont"/>
    <w:uiPriority w:val="99"/>
    <w:unhideWhenUsed/>
    <w:rsid w:val="00FE556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gov.uk/early-years-foundation-stage/" TargetMode="External"/><Relationship Id="rId26" Type="http://schemas.openxmlformats.org/officeDocument/2006/relationships/hyperlink" Target="https://www.gov.uk/government/news/major-new-campaign-encourages-millions-to-lose-weight-and-cut-covid-19-risk/" TargetMode="External"/><Relationship Id="rId39" Type="http://schemas.openxmlformats.org/officeDocument/2006/relationships/image" Target="media/image18.png"/><Relationship Id="rId21" Type="http://schemas.openxmlformats.org/officeDocument/2006/relationships/hyperlink" Target="https://www.selondonchamber.org/news/worlds-first-ultra-low-emission-zone-to-save-nhs-billions-by-2050/" TargetMode="External"/><Relationship Id="rId34" Type="http://schemas.openxmlformats.org/officeDocument/2006/relationships/image" Target="media/image13.png"/><Relationship Id="rId42" Type="http://schemas.openxmlformats.org/officeDocument/2006/relationships/image" Target="media/image21.png"/><Relationship Id="rId47" Type="http://schemas.openxmlformats.org/officeDocument/2006/relationships/image" Target="media/image26.png"/><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s://www.gov.uk/government/publications/department-for-transport-outcome-delivery-plan/dft-outcome-delivery-plan-2021-to-2022/" TargetMode="External"/><Relationship Id="rId29" Type="http://schemas.openxmlformats.org/officeDocument/2006/relationships/image" Target="media/image8.png"/><Relationship Id="rId11" Type="http://schemas.openxmlformats.org/officeDocument/2006/relationships/image" Target="media/image4.png"/><Relationship Id="rId24" Type="http://schemas.openxmlformats.org/officeDocument/2006/relationships/hyperlink" Target="https://www.gov.uk/government/publications/ministry-of-housing-communities-and-local-government-outcome-delivery-plan/mhclg-outcome-delivery-plan-2021-to-2022/" TargetMode="External"/><Relationship Id="rId32" Type="http://schemas.openxmlformats.org/officeDocument/2006/relationships/image" Target="media/image11.png"/><Relationship Id="rId37" Type="http://schemas.openxmlformats.org/officeDocument/2006/relationships/image" Target="media/image16.png"/><Relationship Id="rId40" Type="http://schemas.openxmlformats.org/officeDocument/2006/relationships/image" Target="media/image19.png"/><Relationship Id="rId45"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hyperlink" Target="https://www.bbc.co.uk/news/uk-england-52202974/" TargetMode="External"/><Relationship Id="rId23" Type="http://schemas.openxmlformats.org/officeDocument/2006/relationships/hyperlink" Target="https://www.london.gov.uk/what-we-do/environment/pollution-and-air-quality/mayors-ultra-low-emission-zone-london/" TargetMode="External"/><Relationship Id="rId28" Type="http://schemas.openxmlformats.org/officeDocument/2006/relationships/hyperlink" Target="https://www.euro.who.int/en/health-topics/health-policy/sustainable-development-goals/sustainable-development-goals-sdgs/targets-of-sustainable-development-goal-3/" TargetMode="External"/><Relationship Id="rId36" Type="http://schemas.openxmlformats.org/officeDocument/2006/relationships/image" Target="media/image15.png"/><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gov.uk/government/publications/implementing-the-sustainable-development-goals/implementing-the-sustainable-development-goals--2/" TargetMode="External"/><Relationship Id="rId31" Type="http://schemas.openxmlformats.org/officeDocument/2006/relationships/image" Target="media/image10.png"/><Relationship Id="rId44"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london.gov.uk/sites/default/files/londons_progress_towards_the_un_sdgs_-_lsdc_0.pdf/" TargetMode="External"/><Relationship Id="rId27" Type="http://schemas.openxmlformats.org/officeDocument/2006/relationships/hyperlink" Target="https://www.gov.uk/government/publications/phe-strategy-2020-to-2025/" TargetMode="External"/><Relationship Id="rId30" Type="http://schemas.openxmlformats.org/officeDocument/2006/relationships/image" Target="media/image9.png"/><Relationship Id="rId35" Type="http://schemas.openxmlformats.org/officeDocument/2006/relationships/image" Target="media/image14.png"/><Relationship Id="rId43" Type="http://schemas.openxmlformats.org/officeDocument/2006/relationships/image" Target="media/image22.png"/><Relationship Id="rId48" Type="http://schemas.openxmlformats.org/officeDocument/2006/relationships/footer" Target="footer1.xml"/><Relationship Id="rId8" Type="http://schemas.openxmlformats.org/officeDocument/2006/relationships/image" Target="media/image1.png"/><Relationship Id="rId3" Type="http://schemas.microsoft.com/office/2007/relationships/stylesWithEffects" Target="stylesWithEffects.xml"/><Relationship Id="rId12" Type="http://schemas.openxmlformats.org/officeDocument/2006/relationships/image" Target="media/image5.png"/><Relationship Id="rId17" Type="http://schemas.openxmlformats.org/officeDocument/2006/relationships/hyperlink" Target="https://www.gov.uk/help-with-childcare-costs/free-childcare-and-education-for-2-to-4-year-olds/" TargetMode="External"/><Relationship Id="rId25" Type="http://schemas.openxmlformats.org/officeDocument/2006/relationships/hyperlink" Target="https://www.england.nhs.uk/ltphimenu/children-and-young-people/best-start-in-life/" TargetMode="External"/><Relationship Id="rId33" Type="http://schemas.openxmlformats.org/officeDocument/2006/relationships/image" Target="media/image12.png"/><Relationship Id="rId38" Type="http://schemas.openxmlformats.org/officeDocument/2006/relationships/image" Target="media/image17.png"/><Relationship Id="rId46" Type="http://schemas.openxmlformats.org/officeDocument/2006/relationships/image" Target="media/image25.png"/><Relationship Id="rId20" Type="http://schemas.openxmlformats.org/officeDocument/2006/relationships/hyperlink" Target="https://www.healthylondon.org/our-work/children-young-people/child-death-review-programme/" TargetMode="External"/><Relationship Id="rId41"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Zha19</b:Tag>
    <b:SourceType>JournalArticle</b:SourceType>
    <b:Guid>{823CE34A-2FB1-40FE-A1F6-2BF976B93CF0}</b:Guid>
    <b:Author>
      <b:Author>
        <b:NameList>
          <b:Person>
            <b:Last>Zhang</b:Last>
          </b:Person>
        </b:NameList>
      </b:Author>
    </b:Author>
    <b:Title>"Unravelling the complexity in achieving the 17 sustainable-development goals"</b:Title>
    <b:Year>2019</b:Year>
    <b:JournalName>National Science Review</b:JournalName>
    <b:Pages>386-8</b:Pages>
    <b:Volume>1</b:Volume>
    <b:Issue>6</b:Issue>
    <b:RefOrder>5</b:RefOrder>
  </b:Source>
  <b:Source>
    <b:Tag>San19</b:Tag>
    <b:SourceType>Book</b:SourceType>
    <b:Guid>{0A4A6290-DDEA-4929-91A6-02ADC5EF7B54}</b:Guid>
    <b:Author>
      <b:Author>
        <b:NameList>
          <b:Person>
            <b:Last>Sandbrook</b:Last>
            <b:First>Richard</b:First>
          </b:Person>
        </b:NameList>
      </b:Author>
    </b:Author>
    <b:Title>Policies for a small planet</b:Title>
    <b:Year>2019</b:Year>
    <b:City>Melbourne</b:City>
    <b:Publisher>Routledge</b:Publisher>
    <b:RefOrder>1</b:RefOrder>
  </b:Source>
  <b:Source>
    <b:Tag>UNE21</b:Tag>
    <b:SourceType>Book</b:SourceType>
    <b:Guid>{5C1E787A-3A1D-40CF-81AA-D1956D84873B}</b:Guid>
    <b:Author>
      <b:Author>
        <b:Corporate>UNESCO</b:Corporate>
      </b:Author>
    </b:Author>
    <b:Title>Engineering for Sustainable development</b:Title>
    <b:Year>2021</b:Year>
    <b:City>Paris</b:City>
    <b:Publisher>ICEE</b:Publisher>
    <b:RefOrder>2</b:RefOrder>
  </b:Source>
  <b:Source>
    <b:Tag>Abd20</b:Tag>
    <b:SourceType>Book</b:SourceType>
    <b:Guid>{449DB9CE-3D74-4D66-B76F-41AA3C7B9F94}</b:Guid>
    <b:Author>
      <b:Author>
        <b:NameList>
          <b:Person>
            <b:Last>Hareem</b:Last>
            <b:First>Abdullah</b:First>
          </b:Person>
        </b:NameList>
      </b:Author>
    </b:Author>
    <b:Title>Covid-19 demands innovative ideas for financiang the SDGs.</b:Title>
    <b:Year>2020</b:Year>
    <b:City>New York</b:City>
    <b:Publisher>Centre for Strategic and International Studies</b:Publisher>
    <b:RefOrder>3</b:RefOrder>
  </b:Source>
  <b:Source>
    <b:Tag>UN20</b:Tag>
    <b:SourceType>InternetSite</b:SourceType>
    <b:Guid>{57607BFC-4572-41F2-8D0B-7C320042D026}</b:Guid>
    <b:Author>
      <b:Author>
        <b:Corporate>UN</b:Corporate>
      </b:Author>
    </b:Author>
    <b:Title>Sustainable Development Goals</b:Title>
    <b:Year>2020</b:Year>
    <b:URL>http://www.un.org/sustainabledevelopment/</b:URL>
    <b:RefOrder>6</b:RefOrder>
  </b:Source>
  <b:Source>
    <b:Tag>GOV21</b:Tag>
    <b:SourceType>InternetSite</b:SourceType>
    <b:Guid>{8804D3C3-0802-4D6B-9279-BED140E38316}</b:Guid>
    <b:Author>
      <b:Author>
        <b:Corporate>GOV.UK</b:Corporate>
      </b:Author>
    </b:Author>
    <b:Title>Implementing the Sustainable Development Goals</b:Title>
    <b:Year>2021</b:Year>
    <b:URL>https://www.gov.uk/government/publications/implementing-the-sustainable-development-goals/implementing-the-sustainable-development-goals--2</b:URL>
    <b:RefOrder>7</b:RefOrder>
  </b:Source>
  <b:Source>
    <b:Tag>WHO21</b:Tag>
    <b:SourceType>InternetSite</b:SourceType>
    <b:Guid>{C6BBDA21-5E34-4F5C-B0A3-666A41A7C3C4}</b:Guid>
    <b:Title>World Health Organization</b:Title>
    <b:Year>2021</b:Year>
    <b:Author>
      <b:Author>
        <b:Corporate>WHO</b:Corporate>
      </b:Author>
    </b:Author>
    <b:URL>https://www.euro.who.int/en/health-topics/health-policy/sustainable-development-goals/sustainable-development-goals-sdgs/targets-of-sustainable-development-goal-3</b:URL>
    <b:RefOrder>9</b:RefOrder>
  </b:Source>
  <b:Source>
    <b:Tag>May21</b:Tag>
    <b:SourceType>InternetSite</b:SourceType>
    <b:Guid>{DE89F9F7-F085-4E01-A9FD-768FDD2479AD}</b:Guid>
    <b:Author>
      <b:Author>
        <b:Corporate>Mayor of London</b:Corporate>
      </b:Author>
    </b:Author>
    <b:Title>The Mayor's Ultra Low Emission Zone for London</b:Title>
    <b:Year>2021</b:Year>
    <b:URL>https://www.london.gov.uk/what-we-do/environment/pollution-and-air-quality/mayors-ultra-low-emission-zone-london</b:URL>
    <b:RefOrder>21</b:RefOrder>
  </b:Source>
  <b:Source>
    <b:Tag>Lon21</b:Tag>
    <b:SourceType>InternetSite</b:SourceType>
    <b:Guid>{765FD1C0-EB70-4805-BAB1-DD4F7406003A}</b:Guid>
    <b:Author>
      <b:Author>
        <b:Corporate>London Chamber of Commerce</b:Corporate>
      </b:Author>
    </b:Author>
    <b:Title>World's First Ultra Low Emission Zone to Save NHS Billions by 2050</b:Title>
    <b:Year>2021</b:Year>
    <b:URL>https://www.selondonchamber.org/news/worlds-first-ultra-low-emission-zone-to-save-nhs-billions-by-2050/</b:URL>
    <b:RefOrder>22</b:RefOrder>
  </b:Source>
  <b:Source>
    <b:Tag>Def20</b:Tag>
    <b:SourceType>InternetSite</b:SourceType>
    <b:Guid>{9EAF7E2B-0E9B-44A8-A58C-739DFC01C186}</b:Guid>
    <b:Author>
      <b:Author>
        <b:Corporate>Defra</b:Corporate>
      </b:Author>
    </b:Author>
    <b:Title>Air pollution has fallen compared with last year</b:Title>
    <b:Year>2020</b:Year>
    <b:URL>https://www.bbc.co.uk/news/uk-england-52202974</b:URL>
    <b:RefOrder>23</b:RefOrder>
  </b:Source>
  <b:Source>
    <b:Tag>Hea21</b:Tag>
    <b:SourceType>InternetSite</b:SourceType>
    <b:Guid>{FC41C4B1-3F32-4FEC-BE4F-8C17F89A07FE}</b:Guid>
    <b:Author>
      <b:Author>
        <b:Corporate>Healthy London Partnership</b:Corporate>
      </b:Author>
    </b:Author>
    <b:Title>Child Death Review Programme</b:Title>
    <b:Year>2021</b:Year>
    <b:URL>https://www.healthylondon.org/our-work/children-young-people/child-death-review-programme/</b:URL>
    <b:RefOrder>24</b:RefOrder>
  </b:Source>
  <b:Source>
    <b:Tag>Lon211</b:Tag>
    <b:SourceType>InternetSite</b:SourceType>
    <b:Guid>{89ACF707-CFB5-44F2-AB6A-00053A4E991C}</b:Guid>
    <b:Author>
      <b:Author>
        <b:Corporate>London Development Commission</b:Corporate>
      </b:Author>
    </b:Author>
    <b:Title>London's Progress Towards Meeting the UN's Sustainable Development Goals</b:Title>
    <b:Year>2021</b:Year>
    <b:URL>https://www.london.gov.uk/sites/default/files/londons_progress_towards_the_un_sdgs_-_lsdc_0.pdf</b:URL>
    <b:RefOrder>20</b:RefOrder>
  </b:Source>
  <b:Source>
    <b:Tag>GOV211</b:Tag>
    <b:SourceType>InternetSite</b:SourceType>
    <b:Guid>{A773F163-2FAC-4BE5-9371-1BFBB315248D}</b:Guid>
    <b:Author>
      <b:Author>
        <b:Corporate>GOV.UK</b:Corporate>
      </b:Author>
    </b:Author>
    <b:Title>Early years foundation stage</b:Title>
    <b:Year>2021</b:Year>
    <b:URL>https://www.gov.uk/early-years-foundation-stage</b:URL>
    <b:RefOrder>19</b:RefOrder>
  </b:Source>
  <b:Source>
    <b:Tag>MHC21</b:Tag>
    <b:SourceType>InternetSite</b:SourceType>
    <b:Guid>{6356C48E-8AD2-4319-AF25-2F1288AD06F4}</b:Guid>
    <b:Author>
      <b:Author>
        <b:Corporate>MHCLG</b:Corporate>
      </b:Author>
    </b:Author>
    <b:Title>Ministry of Housing, Communities &amp; Local Government </b:Title>
    <b:Year>2021</b:Year>
    <b:URL>https://www.gov.uk/government/publications/ministry-of-housing-communities-and-local-government-outcome-delivery-plan/mhclg-outcome-delivery-plan-2021-to-2022</b:URL>
    <b:RefOrder>12</b:RefOrder>
  </b:Source>
  <b:Source>
    <b:Tag>Lin18</b:Tag>
    <b:SourceType>JournalArticle</b:SourceType>
    <b:Guid>{FE7954C5-9A2B-43D5-A1AB-25D7F346D5BC}</b:Guid>
    <b:Title>"The role of health in achieving the sustainable development goal"</b:Title>
    <b:Year>2018</b:Year>
    <b:Author>
      <b:Author>
        <b:NameList>
          <b:Person>
            <b:Last>Lin</b:Last>
            <b:First>Vivian</b:First>
          </b:Person>
        </b:NameList>
      </b:Author>
    </b:Author>
    <b:JournalName>Bulletin of the World Health Organisation</b:JournalName>
    <b:Pages>591</b:Pages>
    <b:Volume>96</b:Volume>
    <b:Issue>9</b:Issue>
    <b:RefOrder>13</b:RefOrder>
  </b:Source>
  <b:Source>
    <b:Tag>Dep21</b:Tag>
    <b:SourceType>InternetSite</b:SourceType>
    <b:Guid>{B7E449DE-2B10-4AE5-91FA-ECDD269FCDAF}</b:Guid>
    <b:Author>
      <b:Author>
        <b:Corporate>Department for Transport</b:Corporate>
      </b:Author>
    </b:Author>
    <b:Title>Dft Outcome Delivery Plan: 2021 to 2022</b:Title>
    <b:Year>2021</b:Year>
    <b:URL>https://www.gov.uk/government/publications/department-for-transport-outcome-delivery-plan/dft-outcome-delivery-plan-2021-to-2022</b:URL>
    <b:RefOrder>18</b:RefOrder>
  </b:Source>
  <b:Source>
    <b:Tag>Tra19</b:Tag>
    <b:SourceType>Book</b:SourceType>
    <b:Guid>{B13BEB10-E539-4948-8BF4-2C7F9C075952}</b:Guid>
    <b:Author>
      <b:Author>
        <b:NameList>
          <b:Person>
            <b:Last>Tracey</b:Last>
          </b:Person>
        </b:NameList>
      </b:Author>
    </b:Author>
    <b:Title>Actioning the global goals for local impact</b:Title>
    <b:Year>2019</b:Year>
    <b:City>Berlin</b:City>
    <b:Publisher>Springer</b:Publisher>
    <b:RefOrder>4</b:RefOrder>
  </b:Source>
  <b:Source>
    <b:Tag>Hei20</b:Tag>
    <b:SourceType>Book</b:SourceType>
    <b:Guid>{82F7B551-0EDE-4D2D-B0C0-08956E978D60}</b:Guid>
    <b:Author>
      <b:Author>
        <b:NameList>
          <b:Person>
            <b:Last>Kuhn</b:Last>
            <b:First>Heike</b:First>
          </b:Person>
        </b:NameList>
      </b:Author>
    </b:Author>
    <b:Title>Sustainable development goals and human rights</b:Title>
    <b:Year>2020</b:Year>
    <b:City>London</b:City>
    <b:Publisher>Springer Nature</b:Publisher>
    <b:RefOrder>14</b:RefOrder>
  </b:Source>
  <b:Source>
    <b:Tag>PHE21</b:Tag>
    <b:SourceType>InternetSite</b:SourceType>
    <b:Guid>{726AF7AA-F385-4BEC-9F1E-6CE481B66F52}</b:Guid>
    <b:Title>PHE Strategy 2020 to 2025</b:Title>
    <b:Year>2021</b:Year>
    <b:Author>
      <b:Author>
        <b:Corporate>PHE</b:Corporate>
      </b:Author>
    </b:Author>
    <b:URL>https://www.gov.uk/government/publications/phe-strategy-2020-to-2025</b:URL>
    <b:RefOrder>8</b:RefOrder>
  </b:Source>
  <b:Source>
    <b:Tag>NHS21</b:Tag>
    <b:SourceType>InternetSite</b:SourceType>
    <b:Guid>{0A1E0965-D1F4-4BE8-AA10-59A29ACBDF10}</b:Guid>
    <b:Author>
      <b:Author>
        <b:Corporate>NHS England</b:Corporate>
      </b:Author>
    </b:Author>
    <b:Title>Best Start in Life</b:Title>
    <b:Year>2021</b:Year>
    <b:URL>https://www.england.nhs.uk/ltphimenu/children-and-young-people/best-start-in-life/</b:URL>
    <b:RefOrder>10</b:RefOrder>
  </b:Source>
  <b:Source>
    <b:Tag>PHE211</b:Tag>
    <b:SourceType>InternetSite</b:SourceType>
    <b:Guid>{0E27D060-BEF1-4214-A995-B99D3B4CE7FF}</b:Guid>
    <b:Author>
      <b:Author>
        <b:Corporate>PHE </b:Corporate>
      </b:Author>
    </b:Author>
    <b:Title>Better Health</b:Title>
    <b:Year>2021</b:Year>
    <b:URL>https://www.gov.uk/government/news/major-new-campaign-encourages-millions-to-lose-weight-and-cut-covid-19-risk</b:URL>
    <b:RefOrder>11</b:RefOrder>
  </b:Source>
  <b:Source>
    <b:Tag>Kai21</b:Tag>
    <b:SourceType>Book</b:SourceType>
    <b:Guid>{8DFE291D-C4C1-47A5-BF2B-D76228A99BA5}</b:Guid>
    <b:Title>Sustainable Development Goals for Society Vol. 1</b:Title>
    <b:Year>2021</b:Year>
    <b:Author>
      <b:Author>
        <b:NameList>
          <b:Person>
            <b:Last>Dube</b:Last>
            <b:First>Kaitano</b:First>
          </b:Person>
        </b:NameList>
      </b:Author>
    </b:Author>
    <b:City>London</b:City>
    <b:Publisher>Springer</b:Publisher>
    <b:RefOrder>15</b:RefOrder>
  </b:Source>
  <b:Source>
    <b:Tag>Joa21</b:Tag>
    <b:SourceType>Book</b:SourceType>
    <b:Guid>{0E4F623B-8125-4D08-8AA8-EA953CE3B8F1}</b:Guid>
    <b:Author>
      <b:Author>
        <b:NameList>
          <b:Person>
            <b:Last>Burgess</b:Last>
            <b:First>Joanne</b:First>
          </b:Person>
        </b:NameList>
      </b:Author>
    </b:Author>
    <b:Title>Economics of the SDGs. Putting the Sustainable Development Goals into Practice</b:Title>
    <b:Year>2021</b:Year>
    <b:City>London</b:City>
    <b:Publisher>Palgrave</b:Publisher>
    <b:RefOrder>16</b:RefOrder>
  </b:Source>
  <b:Source>
    <b:Tag>Gov</b:Tag>
    <b:SourceType>InternetSite</b:SourceType>
    <b:Guid>{5144D5F5-D61E-4786-8B0B-A354CB279BB2}</b:Guid>
    <b:Author>
      <b:Author>
        <b:Corporate>GOV.UK</b:Corporate>
      </b:Author>
    </b:Author>
    <b:Title>15 hours free childcare for 3 and 4-year-olds</b:Title>
    <b:Year>2021</b:Year>
    <b:URL>https://www.gov.uk/help-with-childcare-costs/free-childcare-and-education-for-2-to-4-year-olds</b:URL>
    <b:RefOrder>17</b:RefOrder>
  </b:Source>
</b:Sources>
</file>

<file path=customXml/itemProps1.xml><?xml version="1.0" encoding="utf-8"?>
<ds:datastoreItem xmlns:ds="http://schemas.openxmlformats.org/officeDocument/2006/customXml" ds:itemID="{8C7D1586-438E-4CE7-B187-A1E003EFF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40</Pages>
  <Words>5946</Words>
  <Characters>33898</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3</cp:revision>
  <dcterms:created xsi:type="dcterms:W3CDTF">2021-11-22T20:18:00Z</dcterms:created>
  <dcterms:modified xsi:type="dcterms:W3CDTF">2021-11-22T20:30:00Z</dcterms:modified>
</cp:coreProperties>
</file>