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E7EFD" w14:textId="77777777" w:rsidR="005A48DB" w:rsidRPr="00A344CF" w:rsidRDefault="005A48DB" w:rsidP="005A48DB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Gwerthusiad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beirniadol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a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nodi’r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camau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addysgu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a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dysgu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nesaf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sy’n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canolbwyntio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ar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astudiaethau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achos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dysgwr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unigol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neu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grŵp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o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ddysgwyr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,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sy’n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seiliedig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ar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ddigwyddiad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beirniadol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 xml:space="preserve"> a </w:t>
      </w:r>
      <w:proofErr w:type="spellStart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arsylwyd</w:t>
      </w:r>
      <w:proofErr w:type="spellEnd"/>
      <w:r w:rsidRPr="00A344CF">
        <w:rPr>
          <w:rFonts w:ascii="Calibri" w:hAnsi="Calibri" w:cs="Calibri"/>
          <w:b/>
          <w:bCs/>
          <w:sz w:val="28"/>
          <w:szCs w:val="28"/>
          <w:u w:val="single"/>
        </w:rPr>
        <w:t>.</w:t>
      </w:r>
    </w:p>
    <w:p w14:paraId="427C97C3" w14:textId="41B2CEA6" w:rsidR="00C73E2F" w:rsidRPr="00A344CF" w:rsidRDefault="00C73E2F" w:rsidP="00F81284">
      <w:pPr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A344CF">
        <w:rPr>
          <w:rFonts w:cstheme="minorHAnsi"/>
          <w:b/>
          <w:bCs/>
          <w:sz w:val="28"/>
          <w:szCs w:val="28"/>
          <w:u w:val="single"/>
        </w:rPr>
        <w:t>Cyflwyniad</w:t>
      </w:r>
      <w:proofErr w:type="spellEnd"/>
      <w:r w:rsidRPr="00A344CF">
        <w:rPr>
          <w:rFonts w:cstheme="minorHAnsi"/>
          <w:b/>
          <w:bCs/>
          <w:sz w:val="28"/>
          <w:szCs w:val="28"/>
          <w:u w:val="single"/>
        </w:rPr>
        <w:t>:</w:t>
      </w:r>
    </w:p>
    <w:p w14:paraId="43CBAB4E" w14:textId="77777777" w:rsidR="005A48DB" w:rsidRPr="00A344CF" w:rsidRDefault="005A48DB">
      <w:pPr>
        <w:rPr>
          <w:rFonts w:ascii="Calibri" w:hAnsi="Calibri" w:cs="Calibr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Pwrpas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dehongli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gwerthuso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nodi’r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camau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nesaf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canolbwyntio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gwerthusiad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canolbwyntio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faes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benodol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wedi’i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ddiffinio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‘the study of an instance in action’ (Cohen, Manion, </w:t>
      </w:r>
      <w:proofErr w:type="spellStart"/>
      <w:r w:rsidRPr="00A344CF">
        <w:rPr>
          <w:rFonts w:ascii="Calibri" w:hAnsi="Calibri" w:cs="Calibri"/>
          <w:sz w:val="24"/>
          <w:szCs w:val="24"/>
        </w:rPr>
        <w:t>Morisson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2007, t.253). Mae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edrych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benodol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ddehongliad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arwyddocâd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Dydi’r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ddramatig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hytrach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cyffredin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syml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troi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gwerthusiad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Rydym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hyd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bâm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beth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nesaf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dealltwriaeth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ymarfer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proffesiynol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canolbwyntio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peth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gwella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(Tripp, 2012). Y </w:t>
      </w:r>
      <w:proofErr w:type="spellStart"/>
      <w:r w:rsidRPr="00A344CF">
        <w:rPr>
          <w:rFonts w:ascii="Calibri" w:hAnsi="Calibri" w:cs="Calibri"/>
          <w:sz w:val="24"/>
          <w:szCs w:val="24"/>
        </w:rPr>
        <w:t>fethodoleg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strwythuredig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derbyn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Ysgol </w:t>
      </w:r>
      <w:proofErr w:type="spellStart"/>
      <w:r w:rsidRPr="00A344CF">
        <w:rPr>
          <w:rFonts w:ascii="Calibri" w:hAnsi="Calibri" w:cs="Calibri"/>
          <w:sz w:val="24"/>
          <w:szCs w:val="24"/>
        </w:rPr>
        <w:t>Gynradd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Gymraeg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Ne </w:t>
      </w:r>
      <w:proofErr w:type="spellStart"/>
      <w:r w:rsidRPr="00A344CF">
        <w:rPr>
          <w:rFonts w:ascii="Calibri" w:hAnsi="Calibri" w:cs="Calibri"/>
          <w:sz w:val="24"/>
          <w:szCs w:val="24"/>
        </w:rPr>
        <w:t>Gymru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darganfod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critigol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</w:p>
    <w:p w14:paraId="7EFE2628" w14:textId="7CEA4E52" w:rsidR="00F3503C" w:rsidRPr="00A344CF" w:rsidRDefault="004479BA">
      <w:pPr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A344CF">
        <w:rPr>
          <w:rFonts w:cstheme="minorHAnsi"/>
          <w:b/>
          <w:bCs/>
          <w:sz w:val="28"/>
          <w:szCs w:val="28"/>
          <w:u w:val="single"/>
        </w:rPr>
        <w:t>Arsylwi</w:t>
      </w:r>
      <w:proofErr w:type="spellEnd"/>
      <w:r w:rsidRPr="00A344CF">
        <w:rPr>
          <w:rFonts w:cstheme="minorHAnsi"/>
          <w:b/>
          <w:bCs/>
          <w:sz w:val="28"/>
          <w:szCs w:val="28"/>
          <w:u w:val="single"/>
        </w:rPr>
        <w:t>:</w:t>
      </w:r>
    </w:p>
    <w:p w14:paraId="7329A69B" w14:textId="3A04AC17" w:rsidR="001D0034" w:rsidRPr="00A344CF" w:rsidRDefault="001D0034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A344CF">
        <w:rPr>
          <w:rFonts w:cstheme="minorHAnsi"/>
          <w:b/>
          <w:bCs/>
          <w:sz w:val="24"/>
          <w:szCs w:val="24"/>
          <w:u w:val="single"/>
        </w:rPr>
        <w:t>Cyd-destyn</w:t>
      </w:r>
      <w:proofErr w:type="spellEnd"/>
      <w:r w:rsidRPr="00A344CF">
        <w:rPr>
          <w:rFonts w:cstheme="minorHAnsi"/>
          <w:b/>
          <w:bCs/>
          <w:sz w:val="24"/>
          <w:szCs w:val="24"/>
          <w:u w:val="single"/>
        </w:rPr>
        <w:t xml:space="preserve"> </w:t>
      </w:r>
      <w:proofErr w:type="spellStart"/>
      <w:r w:rsidRPr="00A344CF">
        <w:rPr>
          <w:rFonts w:cstheme="minorHAnsi"/>
          <w:b/>
          <w:bCs/>
          <w:sz w:val="24"/>
          <w:szCs w:val="24"/>
          <w:u w:val="single"/>
        </w:rPr>
        <w:t>ysgol</w:t>
      </w:r>
      <w:proofErr w:type="spellEnd"/>
      <w:r w:rsidRPr="00A344CF">
        <w:rPr>
          <w:rFonts w:cstheme="minorHAnsi"/>
          <w:b/>
          <w:bCs/>
          <w:sz w:val="24"/>
          <w:szCs w:val="24"/>
          <w:u w:val="single"/>
        </w:rPr>
        <w:t xml:space="preserve"> a </w:t>
      </w:r>
      <w:proofErr w:type="spellStart"/>
      <w:r w:rsidRPr="00A344CF">
        <w:rPr>
          <w:rFonts w:cstheme="minorHAnsi"/>
          <w:b/>
          <w:bCs/>
          <w:sz w:val="24"/>
          <w:szCs w:val="24"/>
          <w:u w:val="single"/>
        </w:rPr>
        <w:t>dosbarth</w:t>
      </w:r>
      <w:proofErr w:type="spellEnd"/>
    </w:p>
    <w:p w14:paraId="2953D1B6" w14:textId="776BDB3C" w:rsidR="005A48DB" w:rsidRPr="00A344CF" w:rsidRDefault="005A48DB" w:rsidP="005A48D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Arsylwais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Ysgol </w:t>
      </w:r>
      <w:proofErr w:type="spellStart"/>
      <w:r w:rsidRPr="00A344CF">
        <w:rPr>
          <w:rFonts w:ascii="Calibri" w:hAnsi="Calibri" w:cs="Calibri"/>
          <w:sz w:val="24"/>
          <w:szCs w:val="24"/>
        </w:rPr>
        <w:t>Gynradd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Gymraeg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Ne Cymru.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cynnwys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tua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375 o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thua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60 o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Meithrin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derbyn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pedwar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pum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ystafell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felly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60 o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r w:rsidR="00C408F1">
        <w:rPr>
          <w:rFonts w:ascii="Calibri" w:hAnsi="Calibri" w:cs="Calibri"/>
          <w:sz w:val="24"/>
          <w:szCs w:val="24"/>
        </w:rPr>
        <w:t>’r</w:t>
      </w:r>
      <w:proofErr w:type="spellEnd"/>
      <w:r w:rsidR="00C408F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408F1">
        <w:rPr>
          <w:rFonts w:ascii="Calibri" w:hAnsi="Calibri" w:cs="Calibri"/>
          <w:sz w:val="24"/>
          <w:szCs w:val="24"/>
        </w:rPr>
        <w:t>Coronafeirws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r w:rsidR="00C408F1">
        <w:rPr>
          <w:rFonts w:ascii="Calibri" w:hAnsi="Calibri" w:cs="Calibri"/>
          <w:sz w:val="24"/>
          <w:szCs w:val="24"/>
        </w:rPr>
        <w:t>(</w:t>
      </w:r>
      <w:r w:rsidRPr="00A344CF">
        <w:rPr>
          <w:rFonts w:ascii="Calibri" w:hAnsi="Calibri" w:cs="Calibri"/>
          <w:sz w:val="24"/>
          <w:szCs w:val="24"/>
        </w:rPr>
        <w:t>COVID-19</w:t>
      </w:r>
      <w:r w:rsidR="00C408F1">
        <w:rPr>
          <w:rFonts w:ascii="Calibri" w:hAnsi="Calibri" w:cs="Calibri"/>
          <w:sz w:val="24"/>
          <w:szCs w:val="24"/>
        </w:rPr>
        <w:t>)</w:t>
      </w:r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amharu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addysg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draws y </w:t>
      </w:r>
      <w:proofErr w:type="spellStart"/>
      <w:r w:rsidRPr="00A344CF">
        <w:rPr>
          <w:rFonts w:ascii="Calibri" w:hAnsi="Calibri" w:cs="Calibri"/>
          <w:sz w:val="24"/>
          <w:szCs w:val="24"/>
        </w:rPr>
        <w:t>wlad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Gwelais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gynnar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flwyddyn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llawer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amser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bant o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Felly,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amharu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Gymraeg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sgiliau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ogystal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COVID-19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rhwng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a'i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gilydd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sicrhau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gyfrinachol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parch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(BERA, 2018).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canllawiau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BERA,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enwais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cyfranogwyr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dan </w:t>
      </w:r>
      <w:proofErr w:type="spellStart"/>
      <w:r w:rsidRPr="00A344CF">
        <w:rPr>
          <w:rFonts w:ascii="Calibri" w:hAnsi="Calibri" w:cs="Calibri"/>
          <w:sz w:val="24"/>
          <w:szCs w:val="24"/>
        </w:rPr>
        <w:t>sylw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</w:p>
    <w:p w14:paraId="73C6E774" w14:textId="52798459" w:rsidR="001D0034" w:rsidRPr="00A344CF" w:rsidRDefault="001D0034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A344CF">
        <w:rPr>
          <w:rFonts w:cstheme="minorHAnsi"/>
          <w:b/>
          <w:bCs/>
          <w:sz w:val="24"/>
          <w:szCs w:val="24"/>
          <w:u w:val="single"/>
        </w:rPr>
        <w:t>Methodoleg</w:t>
      </w:r>
      <w:proofErr w:type="spellEnd"/>
      <w:r w:rsidRPr="00A344CF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0F55D727" w14:textId="44650D5B" w:rsidR="00AC0338" w:rsidRPr="00A344CF" w:rsidRDefault="005A48DB" w:rsidP="00117AC4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enghraifft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unigryw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bobl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go </w:t>
      </w:r>
      <w:proofErr w:type="spellStart"/>
      <w:r w:rsidRPr="00A344CF">
        <w:rPr>
          <w:rFonts w:ascii="Calibri" w:hAnsi="Calibri" w:cs="Calibri"/>
          <w:sz w:val="24"/>
          <w:szCs w:val="24"/>
        </w:rPr>
        <w:t>iawn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go </w:t>
      </w:r>
      <w:proofErr w:type="spellStart"/>
      <w:r w:rsidRPr="00A344CF">
        <w:rPr>
          <w:rFonts w:ascii="Calibri" w:hAnsi="Calibri" w:cs="Calibri"/>
          <w:sz w:val="24"/>
          <w:szCs w:val="24"/>
        </w:rPr>
        <w:t>iawn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darllenwyr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syniadau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eglur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chyflwyno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damcaniaethau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haniaethol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ffyrdd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fodelu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(Cohen, Manion and Morrison, 2007)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holiadur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A344CF">
        <w:rPr>
          <w:rFonts w:ascii="Calibri" w:hAnsi="Calibri" w:cs="Calibri"/>
          <w:sz w:val="24"/>
          <w:szCs w:val="24"/>
        </w:rPr>
        <w:t>gynnal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cyfweliad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athro</w:t>
      </w:r>
      <w:proofErr w:type="spellEnd"/>
      <w:r w:rsidRPr="00A344CF">
        <w:rPr>
          <w:rFonts w:ascii="Calibri" w:hAnsi="Calibri" w:cs="Calibri"/>
          <w:sz w:val="24"/>
          <w:szCs w:val="24"/>
        </w:rPr>
        <w:t>/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teimlo’n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gyfforddus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fynegi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barn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ganolog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A344CF">
        <w:rPr>
          <w:rFonts w:ascii="Calibri" w:hAnsi="Calibri" w:cs="Calibri"/>
          <w:sz w:val="24"/>
          <w:szCs w:val="24"/>
        </w:rPr>
        <w:t>bydd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methu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darparu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gwybodaeth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wrthrychol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3CD514BF" w14:textId="0D450F85" w:rsidR="00117AC4" w:rsidRPr="00A344CF" w:rsidRDefault="005A48DB" w:rsidP="00117AC4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lastRenderedPageBreak/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gasglu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A344CF">
        <w:rPr>
          <w:rFonts w:ascii="Calibri" w:hAnsi="Calibri" w:cs="Calibri"/>
          <w:sz w:val="24"/>
          <w:szCs w:val="24"/>
        </w:rPr>
        <w:t>sylfaenol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ddull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pwrpasol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systematig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dethol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wylio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gwrando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critigol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math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fethodoleg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aseiniad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am y </w:t>
      </w:r>
      <w:proofErr w:type="spellStart"/>
      <w:r w:rsidRPr="00A344CF">
        <w:rPr>
          <w:rFonts w:ascii="Calibri" w:hAnsi="Calibri" w:cs="Calibri"/>
          <w:sz w:val="24"/>
          <w:szCs w:val="24"/>
        </w:rPr>
        <w:t>rhyngweithio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rhwng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astudio'r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nodweddion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ganlyniad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(Kumar, 2014).</w:t>
      </w:r>
    </w:p>
    <w:p w14:paraId="54EE92DC" w14:textId="4D8393B7" w:rsidR="00A56883" w:rsidRPr="00A344CF" w:rsidRDefault="005A48DB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Felly,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sut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cysylltu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â’r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theori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Mantais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cyd-destun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go </w:t>
      </w:r>
      <w:proofErr w:type="spellStart"/>
      <w:r w:rsidRPr="00A344CF">
        <w:rPr>
          <w:rFonts w:ascii="Calibri" w:hAnsi="Calibri" w:cs="Calibri"/>
          <w:sz w:val="24"/>
          <w:szCs w:val="24"/>
        </w:rPr>
        <w:t>iawn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adrodd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cymhleth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unigryw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05083A5F" w14:textId="52CCA3C6" w:rsidR="007F55B5" w:rsidRPr="00A344CF" w:rsidRDefault="009E44DE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ffurf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cymryd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gweithgareddau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broses o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llaw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gymryd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unrhyw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weithgaredd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I </w:t>
      </w:r>
      <w:proofErr w:type="spellStart"/>
      <w:r w:rsidRPr="00A344CF">
        <w:rPr>
          <w:rFonts w:ascii="Calibri" w:hAnsi="Calibri" w:cs="Calibri"/>
          <w:sz w:val="24"/>
          <w:szCs w:val="24"/>
        </w:rPr>
        <w:t>gyflawni'r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ffurf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osgoi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diddordeb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ac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osgoi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cyswllt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llygad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addas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A344CF">
        <w:rPr>
          <w:rFonts w:ascii="Calibri" w:hAnsi="Calibri" w:cs="Calibri"/>
          <w:sz w:val="24"/>
          <w:szCs w:val="24"/>
        </w:rPr>
        <w:t>dibynadwy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0D4A8A65" w14:textId="53DFFDFC" w:rsidR="005027E7" w:rsidRPr="00A344CF" w:rsidRDefault="009E44DE" w:rsidP="005027E7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Hitchock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Hughes (1995)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awgrymu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werthfawr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pan </w:t>
      </w:r>
      <w:proofErr w:type="spellStart"/>
      <w:r w:rsidRPr="00A344CF">
        <w:rPr>
          <w:rFonts w:ascii="Calibri" w:hAnsi="Calibri" w:cs="Calibri"/>
          <w:sz w:val="24"/>
          <w:szCs w:val="24"/>
        </w:rPr>
        <w:t>nad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rheolaeth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dros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Felly, y </w:t>
      </w:r>
      <w:proofErr w:type="spellStart"/>
      <w:r w:rsidRPr="00A344CF">
        <w:rPr>
          <w:rFonts w:ascii="Calibri" w:hAnsi="Calibri" w:cs="Calibri"/>
          <w:sz w:val="24"/>
          <w:szCs w:val="24"/>
        </w:rPr>
        <w:t>dechneg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ddosbarthiadau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derbyn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Ysgol </w:t>
      </w:r>
      <w:proofErr w:type="spellStart"/>
      <w:r w:rsidRPr="00A344CF">
        <w:rPr>
          <w:rFonts w:ascii="Calibri" w:hAnsi="Calibri" w:cs="Calibri"/>
          <w:sz w:val="24"/>
          <w:szCs w:val="24"/>
        </w:rPr>
        <w:t>Gynradd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Gymraeg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strwythur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 </w:t>
      </w:r>
      <w:proofErr w:type="spellStart"/>
      <w:r w:rsidRPr="00A344CF">
        <w:rPr>
          <w:rFonts w:ascii="Calibri" w:hAnsi="Calibri" w:cs="Calibri"/>
          <w:sz w:val="24"/>
          <w:szCs w:val="24"/>
        </w:rPr>
        <w:t>Ysgrifennais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nodiadau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nodiadau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manwl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gorffen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cwestiynu'r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wedyn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ymhellach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esbonio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gasgliad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wella’ch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ymarfer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chi </w:t>
      </w:r>
      <w:proofErr w:type="spellStart"/>
      <w:r w:rsidRPr="00A344CF">
        <w:rPr>
          <w:rFonts w:ascii="Calibri" w:hAnsi="Calibri" w:cs="Calibri"/>
          <w:sz w:val="24"/>
          <w:szCs w:val="24"/>
        </w:rPr>
        <w:t>herio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ymarfer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gwestiynu'r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diben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cwestiynu’r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persbectif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syml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O </w:t>
      </w:r>
      <w:proofErr w:type="spellStart"/>
      <w:r w:rsidRPr="00A344CF">
        <w:rPr>
          <w:rFonts w:ascii="Calibri" w:hAnsi="Calibri" w:cs="Calibri"/>
          <w:sz w:val="24"/>
          <w:szCs w:val="24"/>
        </w:rPr>
        <w:t>ganlyniad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ddadansoddol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feddwl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(Kumar, 2014).</w:t>
      </w:r>
    </w:p>
    <w:p w14:paraId="67D7F141" w14:textId="35B748E4" w:rsidR="00CB3DE5" w:rsidRPr="00A344CF" w:rsidRDefault="009E44DE" w:rsidP="00CB3DE5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fantais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fyddai’n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arfer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sylw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hanfodol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gellir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cwblhau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ben </w:t>
      </w:r>
      <w:proofErr w:type="spellStart"/>
      <w:r w:rsidRPr="00A344CF">
        <w:rPr>
          <w:rFonts w:ascii="Calibri" w:hAnsi="Calibri" w:cs="Calibri"/>
          <w:sz w:val="24"/>
          <w:szCs w:val="24"/>
        </w:rPr>
        <w:t>eich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hunan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dîm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weithwyr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(Cohen, Manion and Morrison, 2007).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rhywun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A344CF">
        <w:rPr>
          <w:rFonts w:ascii="Calibri" w:hAnsi="Calibri" w:cs="Calibri"/>
          <w:sz w:val="24"/>
          <w:szCs w:val="24"/>
        </w:rPr>
        <w:t>negatif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dibynnu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Anfantais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posibilrwydd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ogystal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dehongliadau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amrywio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oherwydd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pawb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dehongli’r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golli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chi </w:t>
      </w:r>
      <w:proofErr w:type="spellStart"/>
      <w:r w:rsidRPr="00A344CF">
        <w:rPr>
          <w:rFonts w:ascii="Calibri" w:hAnsi="Calibri" w:cs="Calibri"/>
          <w:sz w:val="24"/>
          <w:szCs w:val="24"/>
        </w:rPr>
        <w:t>ysgrifennu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nodiadau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(Kumar, 2014).</w:t>
      </w:r>
    </w:p>
    <w:p w14:paraId="53CE3F1A" w14:textId="0B3CC20C" w:rsidR="00BA3FC3" w:rsidRPr="00A344CF" w:rsidRDefault="009E44DE" w:rsidP="00BA3FC3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union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dulliau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ddibynadwy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dilysrwydd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cymryd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dilys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ddim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osgoi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critigol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oherwydd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unwaith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(Cohen, Manion and Morrison, 2007).</w:t>
      </w:r>
    </w:p>
    <w:p w14:paraId="026D579B" w14:textId="39045CE6" w:rsidR="008717F0" w:rsidRPr="00A344CF" w:rsidRDefault="009E44DE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>Digwyddiad</w:t>
      </w:r>
      <w:proofErr w:type="spellEnd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>beirniadol</w:t>
      </w:r>
      <w:proofErr w:type="spellEnd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>yn</w:t>
      </w:r>
      <w:proofErr w:type="spellEnd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>gysylltiedig</w:t>
      </w:r>
      <w:proofErr w:type="spellEnd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 xml:space="preserve"> â </w:t>
      </w:r>
      <w:proofErr w:type="spellStart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>phedwar</w:t>
      </w:r>
      <w:proofErr w:type="spellEnd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proofErr w:type="spellStart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>diben</w:t>
      </w:r>
      <w:proofErr w:type="spellEnd"/>
      <w:r w:rsidRPr="00A344CF">
        <w:rPr>
          <w:rFonts w:ascii="Calibri" w:hAnsi="Calibri" w:cs="Calibri"/>
          <w:b/>
          <w:bCs/>
          <w:sz w:val="24"/>
          <w:szCs w:val="24"/>
          <w:u w:val="single"/>
        </w:rPr>
        <w:t xml:space="preserve"> Donaldson</w:t>
      </w:r>
    </w:p>
    <w:p w14:paraId="6A48990A" w14:textId="185AAFC9" w:rsidR="00FC43B8" w:rsidRPr="00A344CF" w:rsidRDefault="009E44DE" w:rsidP="00FC43B8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Dechreuodd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diwrnod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croesawi’r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hapus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eistedd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grŵp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fore </w:t>
      </w:r>
      <w:proofErr w:type="spellStart"/>
      <w:r w:rsidRPr="00A344CF">
        <w:rPr>
          <w:rFonts w:ascii="Calibri" w:hAnsi="Calibri" w:cs="Calibri"/>
          <w:sz w:val="24"/>
          <w:szCs w:val="24"/>
        </w:rPr>
        <w:t>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Llun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wythnos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chyflawni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thema'r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wythnos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bawb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cysylltu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ag un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pedwar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diben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oherwydd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cefnogi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uchelgeisiol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barod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hoes’ (Donaldson, 2015, t.29).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pawb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ymuno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a'i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gilydd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ddechrau’r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wythnos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gyflwyniad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llythyren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‘M’. </w:t>
      </w:r>
      <w:proofErr w:type="spellStart"/>
      <w:r w:rsidRPr="00A344CF">
        <w:rPr>
          <w:rFonts w:ascii="Calibri" w:hAnsi="Calibri" w:cs="Calibri"/>
          <w:sz w:val="24"/>
          <w:szCs w:val="24"/>
        </w:rPr>
        <w:t>Dechreuodd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ofyn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cofio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thema'r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wythnos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diwethaf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llythyren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‘C’. </w:t>
      </w:r>
      <w:proofErr w:type="spellStart"/>
      <w:r w:rsidRPr="00A344CF">
        <w:rPr>
          <w:rFonts w:ascii="Calibri" w:hAnsi="Calibri" w:cs="Calibri"/>
          <w:sz w:val="24"/>
          <w:szCs w:val="24"/>
        </w:rPr>
        <w:t>Sylweddolodd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cofio’r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llythyren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‘C’ ac felly </w:t>
      </w:r>
      <w:proofErr w:type="spellStart"/>
      <w:r w:rsidRPr="00A344CF">
        <w:rPr>
          <w:rFonts w:ascii="Calibri" w:hAnsi="Calibri" w:cs="Calibri"/>
          <w:sz w:val="24"/>
          <w:szCs w:val="24"/>
        </w:rPr>
        <w:t>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hi </w:t>
      </w:r>
      <w:proofErr w:type="spellStart"/>
      <w:r w:rsidRPr="00A344CF">
        <w:rPr>
          <w:rFonts w:ascii="Calibri" w:hAnsi="Calibri" w:cs="Calibri"/>
          <w:sz w:val="24"/>
          <w:szCs w:val="24"/>
        </w:rPr>
        <w:t>dros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hynny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thema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‘M’.</w:t>
      </w:r>
    </w:p>
    <w:p w14:paraId="7E23F417" w14:textId="7387F755" w:rsidR="00FC43B8" w:rsidRPr="00A344CF" w:rsidRDefault="009E44DE" w:rsidP="00FC43B8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Er </w:t>
      </w:r>
      <w:proofErr w:type="spellStart"/>
      <w:r w:rsidRPr="00A344CF">
        <w:rPr>
          <w:rFonts w:ascii="Calibri" w:hAnsi="Calibri" w:cs="Calibri"/>
          <w:sz w:val="24"/>
          <w:szCs w:val="24"/>
        </w:rPr>
        <w:t>hynny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llawer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anhawster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ganolbwyntio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ton </w:t>
      </w:r>
      <w:proofErr w:type="spellStart"/>
      <w:r w:rsidRPr="00A344CF">
        <w:rPr>
          <w:rFonts w:ascii="Calibri" w:hAnsi="Calibri" w:cs="Calibri"/>
          <w:sz w:val="24"/>
          <w:szCs w:val="24"/>
        </w:rPr>
        <w:t>dawel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siom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- ‘</w:t>
      </w:r>
      <w:proofErr w:type="spellStart"/>
      <w:r w:rsidRPr="00A344CF">
        <w:rPr>
          <w:rFonts w:ascii="Calibri" w:hAnsi="Calibri" w:cs="Calibri"/>
          <w:sz w:val="24"/>
          <w:szCs w:val="24"/>
        </w:rPr>
        <w:t>Dwi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mor </w:t>
      </w:r>
      <w:proofErr w:type="spellStart"/>
      <w:r w:rsidRPr="00A344CF">
        <w:rPr>
          <w:rFonts w:ascii="Calibri" w:hAnsi="Calibri" w:cs="Calibri"/>
          <w:sz w:val="24"/>
          <w:szCs w:val="24"/>
        </w:rPr>
        <w:t>siomedig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heddiw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.’.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hytrach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gweiddi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(plentyn A) a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drist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grŵp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bedwar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efo’r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cynorthwyydd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tasg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ffocws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ochr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A344CF">
        <w:rPr>
          <w:rFonts w:ascii="Calibri" w:hAnsi="Calibri" w:cs="Calibri"/>
          <w:sz w:val="24"/>
          <w:szCs w:val="24"/>
        </w:rPr>
        <w:t>Atodiad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1). </w:t>
      </w:r>
      <w:proofErr w:type="spellStart"/>
      <w:r w:rsidRPr="00A344CF">
        <w:rPr>
          <w:rFonts w:ascii="Calibri" w:hAnsi="Calibri" w:cs="Calibri"/>
          <w:sz w:val="24"/>
          <w:szCs w:val="24"/>
        </w:rPr>
        <w:t>Nid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pam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gadael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carped. </w:t>
      </w:r>
      <w:proofErr w:type="spellStart"/>
      <w:r w:rsidRPr="00A344CF">
        <w:rPr>
          <w:rFonts w:ascii="Calibri" w:hAnsi="Calibri" w:cs="Calibri"/>
          <w:sz w:val="24"/>
          <w:szCs w:val="24"/>
        </w:rPr>
        <w:t>Dechreuodd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 </w:t>
      </w:r>
      <w:proofErr w:type="spellStart"/>
      <w:r w:rsidRPr="00A344CF">
        <w:rPr>
          <w:rFonts w:ascii="Calibri" w:hAnsi="Calibri" w:cs="Calibri"/>
          <w:sz w:val="24"/>
          <w:szCs w:val="24"/>
        </w:rPr>
        <w:t>gweiddi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mas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- ‘Why are they allowed to go and play? Can we just go now?’.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Saesneg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 </w:t>
      </w:r>
      <w:proofErr w:type="spellStart"/>
      <w:r w:rsidRPr="00A344CF">
        <w:rPr>
          <w:rFonts w:ascii="Calibri" w:hAnsi="Calibri" w:cs="Calibri"/>
          <w:sz w:val="24"/>
          <w:szCs w:val="24"/>
        </w:rPr>
        <w:t>siarad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â’r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anghwrtais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 </w:t>
      </w:r>
      <w:proofErr w:type="spellStart"/>
      <w:r w:rsidRPr="00A344CF">
        <w:rPr>
          <w:rFonts w:ascii="Calibri" w:hAnsi="Calibri" w:cs="Calibri"/>
          <w:sz w:val="24"/>
          <w:szCs w:val="24"/>
        </w:rPr>
        <w:t>Ymatebodd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esbonio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grŵp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chwarae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hi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hytrach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gwylio’r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Ymatebodd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ddweud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 ‘It’s not your business what they’re doing’. </w:t>
      </w:r>
      <w:proofErr w:type="spellStart"/>
      <w:r w:rsidRPr="00A344CF">
        <w:rPr>
          <w:rFonts w:ascii="Calibri" w:hAnsi="Calibri" w:cs="Calibri"/>
          <w:sz w:val="24"/>
          <w:szCs w:val="24"/>
        </w:rPr>
        <w:t>Dechreuodd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anadlu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drwm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chrio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with </w:t>
      </w:r>
      <w:proofErr w:type="spellStart"/>
      <w:r w:rsidRPr="00A344CF">
        <w:rPr>
          <w:rFonts w:ascii="Calibri" w:hAnsi="Calibri" w:cs="Calibri"/>
          <w:sz w:val="24"/>
          <w:szCs w:val="24"/>
        </w:rPr>
        <w:t>iddo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rhwystredig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5EB45AFB" w14:textId="632D1E4B" w:rsidR="00C5773E" w:rsidRPr="00A344CF" w:rsidRDefault="009E44DE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pedwar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pwrpas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nodi </w:t>
      </w:r>
      <w:proofErr w:type="spellStart"/>
      <w:r w:rsidRPr="00A344CF">
        <w:rPr>
          <w:rFonts w:ascii="Calibri" w:hAnsi="Calibri" w:cs="Calibri"/>
          <w:sz w:val="24"/>
          <w:szCs w:val="24"/>
        </w:rPr>
        <w:t>dylai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hyderus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wynebu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heriau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trechu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barod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wireddu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dyheadau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aelodau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gwerthfawr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gymdeithas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’(Donaldson, 2015, t.30).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symud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ffwrdd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carped a </w:t>
      </w:r>
      <w:proofErr w:type="spellStart"/>
      <w:r w:rsidRPr="00A344CF">
        <w:rPr>
          <w:rFonts w:ascii="Calibri" w:hAnsi="Calibri" w:cs="Calibri"/>
          <w:sz w:val="24"/>
          <w:szCs w:val="24"/>
        </w:rPr>
        <w:t>dilyn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gwrthsefyll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hemosiynau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fe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arhosodd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carped. Felly,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ddadlau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meddyliol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’ (Donaldson, 2015, t.30) </w:t>
      </w:r>
      <w:proofErr w:type="spellStart"/>
      <w:r w:rsidRPr="00A344CF">
        <w:rPr>
          <w:rFonts w:ascii="Calibri" w:hAnsi="Calibri" w:cs="Calibri"/>
          <w:sz w:val="24"/>
          <w:szCs w:val="24"/>
        </w:rPr>
        <w:t>drwy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gwytnwch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Penderfynodd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I </w:t>
      </w:r>
      <w:proofErr w:type="spellStart"/>
      <w:r w:rsidRPr="00A344CF">
        <w:rPr>
          <w:rFonts w:ascii="Calibri" w:hAnsi="Calibri" w:cs="Calibri"/>
          <w:sz w:val="24"/>
          <w:szCs w:val="24"/>
        </w:rPr>
        <w:t>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aros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carped, felly </w:t>
      </w:r>
      <w:proofErr w:type="spellStart"/>
      <w:r w:rsidRPr="00A344CF">
        <w:rPr>
          <w:rFonts w:ascii="Calibri" w:hAnsi="Calibri" w:cs="Calibri"/>
          <w:sz w:val="24"/>
          <w:szCs w:val="24"/>
        </w:rPr>
        <w:t>mae’n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penderfyniadau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 a </w:t>
      </w:r>
      <w:proofErr w:type="spellStart"/>
      <w:r w:rsidRPr="00A344CF">
        <w:rPr>
          <w:rFonts w:ascii="Calibri" w:hAnsi="Calibri" w:cs="Calibri"/>
          <w:sz w:val="24"/>
          <w:szCs w:val="24"/>
        </w:rPr>
        <w:t>rheoli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risg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Bydd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I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sgiliau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ymdopi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dydd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02B42184" w14:textId="37CB3D62" w:rsidR="00EF3C61" w:rsidRPr="00A344CF" w:rsidRDefault="006B0D0B" w:rsidP="00EB6399">
      <w:pPr>
        <w:rPr>
          <w:rFonts w:cstheme="minorHAnsi"/>
          <w:b/>
          <w:bCs/>
          <w:sz w:val="28"/>
          <w:szCs w:val="28"/>
          <w:shd w:val="clear" w:color="auto" w:fill="FFFFFF"/>
        </w:rPr>
      </w:pPr>
      <w:proofErr w:type="spellStart"/>
      <w:r w:rsidRPr="00A344CF">
        <w:rPr>
          <w:rFonts w:cstheme="minorHAnsi"/>
          <w:b/>
          <w:bCs/>
          <w:sz w:val="28"/>
          <w:szCs w:val="28"/>
          <w:u w:val="single"/>
        </w:rPr>
        <w:t>Adolygiad</w:t>
      </w:r>
      <w:proofErr w:type="spellEnd"/>
      <w:r w:rsidRPr="00A344CF">
        <w:rPr>
          <w:rFonts w:cs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00A344CF">
        <w:rPr>
          <w:rFonts w:cstheme="minorHAnsi"/>
          <w:b/>
          <w:bCs/>
          <w:sz w:val="28"/>
          <w:szCs w:val="28"/>
          <w:u w:val="single"/>
        </w:rPr>
        <w:t>Llenyddiaeth</w:t>
      </w:r>
      <w:proofErr w:type="spellEnd"/>
      <w:r w:rsidRPr="00A344CF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18FB79AD" w14:textId="1D4C133D" w:rsidR="00EF3C61" w:rsidRPr="00A344CF" w:rsidRDefault="009E44DE" w:rsidP="00EF3C61">
      <w:pPr>
        <w:rPr>
          <w:rFonts w:cstheme="minorHAnsi"/>
          <w:sz w:val="24"/>
          <w:szCs w:val="24"/>
          <w:shd w:val="clear" w:color="auto" w:fill="FFFFFF"/>
        </w:rPr>
      </w:pPr>
      <w:r w:rsidRPr="00A344CF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A344CF">
        <w:rPr>
          <w:rFonts w:ascii="Calibri" w:hAnsi="Calibri" w:cs="Calibri"/>
          <w:sz w:val="24"/>
          <w:szCs w:val="24"/>
        </w:rPr>
        <w:t>maes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cyntaf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trafod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Mae </w:t>
      </w:r>
      <w:proofErr w:type="spellStart"/>
      <w:r w:rsidRPr="00A344CF">
        <w:rPr>
          <w:rFonts w:ascii="Calibri" w:hAnsi="Calibri" w:cs="Calibri"/>
          <w:sz w:val="24"/>
          <w:szCs w:val="24"/>
        </w:rPr>
        <w:t>sawl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arbrofion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rheoli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1913, Watson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person </w:t>
      </w:r>
      <w:proofErr w:type="spellStart"/>
      <w:r w:rsidRPr="00A344CF">
        <w:rPr>
          <w:rFonts w:ascii="Calibri" w:hAnsi="Calibri" w:cs="Calibri"/>
          <w:sz w:val="24"/>
          <w:szCs w:val="24"/>
        </w:rPr>
        <w:t>cyntaf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term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Credodd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Watson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organebau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beirannau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biolegol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unedau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Watson,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unedau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etifeddol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gallant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addasu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ddadlau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arferion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addasu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(Malone and García-Penagos, 2014). Fe </w:t>
      </w:r>
      <w:proofErr w:type="spellStart"/>
      <w:r w:rsidRPr="00A344CF">
        <w:rPr>
          <w:rFonts w:ascii="Calibri" w:hAnsi="Calibri" w:cs="Calibri"/>
          <w:sz w:val="24"/>
          <w:szCs w:val="24"/>
        </w:rPr>
        <w:t>wnaeth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Watson </w:t>
      </w:r>
      <w:proofErr w:type="spellStart"/>
      <w:r w:rsidRPr="00A344CF">
        <w:rPr>
          <w:rFonts w:ascii="Calibri" w:hAnsi="Calibri" w:cs="Calibri"/>
          <w:sz w:val="24"/>
          <w:szCs w:val="24"/>
        </w:rPr>
        <w:t>cynnal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llawer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arbrofion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babanod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egluro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A344CF">
        <w:rPr>
          <w:rFonts w:ascii="Calibri" w:hAnsi="Calibri" w:cs="Calibri"/>
          <w:sz w:val="24"/>
          <w:szCs w:val="24"/>
        </w:rPr>
        <w:t>pobl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wrthrychau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Dadleuodd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Watson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unrhyw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hyfforddi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dymunir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ganlyniad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(Bates, 2016).</w:t>
      </w:r>
    </w:p>
    <w:p w14:paraId="7F379587" w14:textId="4375B4E9" w:rsidR="00EF3C61" w:rsidRPr="00A344CF" w:rsidRDefault="009E44DE" w:rsidP="00EF3C6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Er </w:t>
      </w:r>
      <w:proofErr w:type="spellStart"/>
      <w:r w:rsidRPr="00A344CF">
        <w:rPr>
          <w:rFonts w:ascii="Calibri" w:hAnsi="Calibri" w:cs="Calibri"/>
          <w:sz w:val="24"/>
          <w:szCs w:val="24"/>
        </w:rPr>
        <w:t>hynny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cred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gennym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meddyliau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arsylladwy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hytrach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meddyliol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Awgrymodd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theory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enw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gweithredol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arbrofion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anifeiliaid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Gosododd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anifeiliaid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bocs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newidiodd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amgylchiadau'r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term </w:t>
      </w:r>
      <w:proofErr w:type="spellStart"/>
      <w:r w:rsidRPr="00A344CF">
        <w:rPr>
          <w:rFonts w:ascii="Calibri" w:hAnsi="Calibri" w:cs="Calibri"/>
          <w:sz w:val="24"/>
          <w:szCs w:val="24"/>
        </w:rPr>
        <w:t>gyflyru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gweithredol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golygu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person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dymunol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beth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canlyniadau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Cred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mi </w:t>
      </w:r>
      <w:proofErr w:type="spellStart"/>
      <w:r w:rsidRPr="00A344CF">
        <w:rPr>
          <w:rFonts w:ascii="Calibri" w:hAnsi="Calibri" w:cs="Calibri"/>
          <w:sz w:val="24"/>
          <w:szCs w:val="24"/>
        </w:rPr>
        <w:t>fydd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parhau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dydi’r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dim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mi </w:t>
      </w:r>
      <w:proofErr w:type="spellStart"/>
      <w:r w:rsidRPr="00A344CF">
        <w:rPr>
          <w:rFonts w:ascii="Calibri" w:hAnsi="Calibri" w:cs="Calibri"/>
          <w:sz w:val="24"/>
          <w:szCs w:val="24"/>
        </w:rPr>
        <w:t>fydd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ben. </w:t>
      </w:r>
      <w:proofErr w:type="spellStart"/>
      <w:r w:rsidRPr="00A344CF">
        <w:rPr>
          <w:rFonts w:ascii="Calibri" w:hAnsi="Calibri" w:cs="Calibri"/>
          <w:sz w:val="24"/>
          <w:szCs w:val="24"/>
        </w:rPr>
        <w:t>Daedd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casgliad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arbrofion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lygod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Dadleodd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gallen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cymharu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A344CF">
        <w:rPr>
          <w:rFonts w:ascii="Calibri" w:hAnsi="Calibri" w:cs="Calibri"/>
          <w:sz w:val="24"/>
          <w:szCs w:val="24"/>
        </w:rPr>
        <w:t>gydag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achos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debyg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llygod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(McLeod, 2018).</w:t>
      </w:r>
    </w:p>
    <w:p w14:paraId="2F43BE42" w14:textId="4F66253E" w:rsidR="00CD2F0B" w:rsidRPr="00A344CF" w:rsidRDefault="009E44DE" w:rsidP="006D618E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Un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Hon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cynyddu’r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tebygolrwydd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ddymunir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cosbi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lleihau’r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tebygolrwydd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ddymunir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Dywedodd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cadarnhaol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dechneg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chi’n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darparu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gwobr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cymell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ddulliau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addasu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seiliedig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theori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am </w:t>
      </w:r>
      <w:proofErr w:type="spellStart"/>
      <w:r w:rsidRPr="00A344CF">
        <w:rPr>
          <w:rFonts w:ascii="Calibri" w:hAnsi="Calibri" w:cs="Calibri"/>
          <w:sz w:val="24"/>
          <w:szCs w:val="24"/>
        </w:rPr>
        <w:t>gyflyru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gweithredol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Enghraifft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dulliau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ennill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token neu </w:t>
      </w:r>
      <w:proofErr w:type="spellStart"/>
      <w:r w:rsidRPr="00A344CF">
        <w:rPr>
          <w:rFonts w:ascii="Calibri" w:hAnsi="Calibri" w:cs="Calibri"/>
          <w:sz w:val="24"/>
          <w:szCs w:val="24"/>
        </w:rPr>
        <w:t>sticeri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A344CF">
        <w:rPr>
          <w:rFonts w:ascii="Calibri" w:hAnsi="Calibri" w:cs="Calibri"/>
          <w:sz w:val="24"/>
          <w:szCs w:val="24"/>
        </w:rPr>
        <w:t>wobr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cadarnhad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reoli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(McLeod, 2018). </w:t>
      </w:r>
      <w:proofErr w:type="spellStart"/>
      <w:r w:rsidRPr="00A344CF">
        <w:rPr>
          <w:rFonts w:ascii="Calibri" w:hAnsi="Calibri" w:cs="Calibri"/>
          <w:sz w:val="24"/>
          <w:szCs w:val="24"/>
        </w:rPr>
        <w:t>Dadleodd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cadarnhaol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nag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negyddol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(Bates, 2016).</w:t>
      </w:r>
    </w:p>
    <w:p w14:paraId="44E219C5" w14:textId="11FB6B99" w:rsidR="00EF3C61" w:rsidRPr="00A344CF" w:rsidRDefault="009E44DE" w:rsidP="00EF3C61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Theori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Pavlov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cyflyru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clasurol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dechneg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 </w:t>
      </w:r>
      <w:proofErr w:type="spellStart"/>
      <w:r w:rsidRPr="00A344CF">
        <w:rPr>
          <w:rFonts w:ascii="Calibri" w:hAnsi="Calibri" w:cs="Calibri"/>
          <w:sz w:val="24"/>
          <w:szCs w:val="24"/>
        </w:rPr>
        <w:t>wnaeth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Pavlov </w:t>
      </w:r>
      <w:proofErr w:type="spellStart"/>
      <w:r w:rsidRPr="00A344CF">
        <w:rPr>
          <w:rFonts w:ascii="Calibri" w:hAnsi="Calibri" w:cs="Calibri"/>
          <w:sz w:val="24"/>
          <w:szCs w:val="24"/>
        </w:rPr>
        <w:t>arbrofion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ci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gyflwyno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ci.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gyflwynodd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cloch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rhoddodd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ci.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hynny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ci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cysylltu’r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gloch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Hon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theory Pavlov o </w:t>
      </w:r>
      <w:proofErr w:type="spellStart"/>
      <w:r w:rsidRPr="00A344CF">
        <w:rPr>
          <w:rFonts w:ascii="Calibri" w:hAnsi="Calibri" w:cs="Calibri"/>
          <w:sz w:val="24"/>
          <w:szCs w:val="24"/>
        </w:rPr>
        <w:t>gyflyru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clasurol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golygu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ymdopi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hyd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bâm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cysylltu’r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rhywbeth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negyddol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(Bates, 2016).</w:t>
      </w:r>
    </w:p>
    <w:p w14:paraId="2F4C1E3C" w14:textId="0CBC0966" w:rsidR="00647B96" w:rsidRPr="00A344CF" w:rsidRDefault="009E44DE" w:rsidP="00647B96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A,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plentyn. </w:t>
      </w:r>
      <w:proofErr w:type="spellStart"/>
      <w:r w:rsidRPr="00A344CF">
        <w:rPr>
          <w:rFonts w:ascii="Calibri" w:hAnsi="Calibri" w:cs="Calibri"/>
          <w:sz w:val="24"/>
          <w:szCs w:val="24"/>
        </w:rPr>
        <w:t>Gwyntwch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ymdopi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her neu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ymdopi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pan </w:t>
      </w:r>
      <w:proofErr w:type="spellStart"/>
      <w:r w:rsidRPr="00A344CF">
        <w:rPr>
          <w:rFonts w:ascii="Calibri" w:hAnsi="Calibri" w:cs="Calibri"/>
          <w:sz w:val="24"/>
          <w:szCs w:val="24"/>
        </w:rPr>
        <w:t>ddyw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oherwydd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dealltwriaeth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.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canolbwyntio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yw’r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gwyntwch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(Estyn, 2020). Mae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strategaethau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gwyntwch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strategaethau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diogel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rhywle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gefnogaeth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ymyriadau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gymorth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ymwybodol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hon </w:t>
      </w:r>
      <w:proofErr w:type="spellStart"/>
      <w:r w:rsidRPr="00A344CF">
        <w:rPr>
          <w:rFonts w:ascii="Calibri" w:hAnsi="Calibri" w:cs="Calibri"/>
          <w:sz w:val="24"/>
          <w:szCs w:val="24"/>
        </w:rPr>
        <w:t>mynd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gymryd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amser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llwyddiannus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(Estyn, 2020).</w:t>
      </w:r>
    </w:p>
    <w:p w14:paraId="6244BD4C" w14:textId="2CB3B6A9" w:rsidR="00647B96" w:rsidRPr="00A344CF" w:rsidRDefault="009E44DE" w:rsidP="00647B96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llawer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dioddef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broblemau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iechyd </w:t>
      </w:r>
      <w:proofErr w:type="spellStart"/>
      <w:r w:rsidRPr="00A344CF">
        <w:rPr>
          <w:rFonts w:ascii="Calibri" w:hAnsi="Calibri" w:cs="Calibri"/>
          <w:sz w:val="24"/>
          <w:szCs w:val="24"/>
        </w:rPr>
        <w:t>meddwl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rhai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problemau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canolbwyntio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neu </w:t>
      </w:r>
      <w:proofErr w:type="spellStart"/>
      <w:r w:rsidRPr="00A344CF">
        <w:rPr>
          <w:rFonts w:ascii="Calibri" w:hAnsi="Calibri" w:cs="Calibri"/>
          <w:sz w:val="24"/>
          <w:szCs w:val="24"/>
        </w:rPr>
        <w:t>broblemau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A344CF">
        <w:rPr>
          <w:rFonts w:ascii="Calibri" w:hAnsi="Calibri" w:cs="Calibri"/>
          <w:sz w:val="24"/>
          <w:szCs w:val="24"/>
        </w:rPr>
        <w:t>Meddwl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gadarnhaol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2010). </w:t>
      </w:r>
      <w:proofErr w:type="spellStart"/>
      <w:r w:rsidRPr="00A344CF">
        <w:rPr>
          <w:rFonts w:ascii="Calibri" w:hAnsi="Calibri" w:cs="Calibri"/>
          <w:sz w:val="24"/>
          <w:szCs w:val="24"/>
        </w:rPr>
        <w:t>Dywedodd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Donaldson bod plant a </w:t>
      </w:r>
      <w:proofErr w:type="spellStart"/>
      <w:r w:rsidRPr="00A344CF">
        <w:rPr>
          <w:rFonts w:ascii="Calibri" w:hAnsi="Calibri" w:cs="Calibri"/>
          <w:sz w:val="24"/>
          <w:szCs w:val="24"/>
        </w:rPr>
        <w:t>phobl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ifanc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chorfforol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llwyddo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helpu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rhoi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cyfleoedd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hunan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(Donaldson, 2015).</w:t>
      </w:r>
    </w:p>
    <w:p w14:paraId="021EF404" w14:textId="280E6449" w:rsidR="00647B96" w:rsidRPr="00A344CF" w:rsidRDefault="009E44DE" w:rsidP="00647B96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Pwysleisiodd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Brofenbrenner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(1979) </w:t>
      </w:r>
      <w:proofErr w:type="spellStart"/>
      <w:r w:rsidRPr="00A344CF">
        <w:rPr>
          <w:rFonts w:ascii="Calibri" w:hAnsi="Calibri" w:cs="Calibri"/>
          <w:sz w:val="24"/>
          <w:szCs w:val="24"/>
        </w:rPr>
        <w:t>trawsnewidiadau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ecolegol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Mae'r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cynnwys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neu riant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sut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newidiadau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fywydau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A344CF">
        <w:rPr>
          <w:rFonts w:ascii="Calibri" w:hAnsi="Calibri" w:cs="Calibri"/>
          <w:sz w:val="24"/>
          <w:szCs w:val="24"/>
        </w:rPr>
        <w:t>broblemau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cyfraniad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(Eriksson, </w:t>
      </w:r>
      <w:proofErr w:type="spellStart"/>
      <w:r w:rsidRPr="00A344CF">
        <w:rPr>
          <w:rFonts w:ascii="Calibri" w:hAnsi="Calibri" w:cs="Calibri"/>
          <w:sz w:val="24"/>
          <w:szCs w:val="24"/>
        </w:rPr>
        <w:t>Ghazinour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Pr="00A344CF">
        <w:rPr>
          <w:rFonts w:ascii="Calibri" w:hAnsi="Calibri" w:cs="Calibri"/>
          <w:sz w:val="24"/>
          <w:szCs w:val="24"/>
        </w:rPr>
        <w:t>Hammarström</w:t>
      </w:r>
      <w:proofErr w:type="spellEnd"/>
      <w:r w:rsidRPr="00A344CF">
        <w:rPr>
          <w:rFonts w:ascii="Calibri" w:hAnsi="Calibri" w:cs="Calibri"/>
          <w:sz w:val="24"/>
          <w:szCs w:val="24"/>
        </w:rPr>
        <w:t>, 2018).</w:t>
      </w:r>
    </w:p>
    <w:p w14:paraId="630FBB27" w14:textId="6976D7A1" w:rsidR="00B0532B" w:rsidRPr="00A344CF" w:rsidRDefault="009E44DE" w:rsidP="00647B96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datganiad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systemau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biolegol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Brofenbrenner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bersonoliaeth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person,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ymdopi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staen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ffactorau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teuluol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ariannol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rhwydweithiau'r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tu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datganiaeth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Bronfenbrenner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pwysleisio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ansawdd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dylanwadu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les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Mae'r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cynnwys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teuluol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ffrindiau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staff </w:t>
      </w:r>
      <w:proofErr w:type="spellStart"/>
      <w:r w:rsidRPr="00A344CF">
        <w:rPr>
          <w:rFonts w:ascii="Calibri" w:hAnsi="Calibri" w:cs="Calibri"/>
          <w:sz w:val="24"/>
          <w:szCs w:val="24"/>
        </w:rPr>
        <w:t>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person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adlewyrchu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Un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agweddau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pwysicaf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person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canfyddiadau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ymatebion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person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dan </w:t>
      </w:r>
      <w:proofErr w:type="spellStart"/>
      <w:r w:rsidRPr="00A344CF">
        <w:rPr>
          <w:rFonts w:ascii="Calibri" w:hAnsi="Calibri" w:cs="Calibri"/>
          <w:sz w:val="24"/>
          <w:szCs w:val="24"/>
        </w:rPr>
        <w:t>bwysau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Bronfenbrenner (1989)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nodi </w:t>
      </w:r>
      <w:proofErr w:type="spellStart"/>
      <w:r w:rsidRPr="00A344CF">
        <w:rPr>
          <w:rFonts w:ascii="Calibri" w:hAnsi="Calibri" w:cs="Calibri"/>
          <w:sz w:val="24"/>
          <w:szCs w:val="24"/>
        </w:rPr>
        <w:t>pum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ran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ddisgrifio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person.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gyntaf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r w:rsidR="00175D32">
        <w:rPr>
          <w:rFonts w:ascii="Calibri" w:hAnsi="Calibri" w:cs="Calibri"/>
          <w:sz w:val="24"/>
          <w:szCs w:val="24"/>
        </w:rPr>
        <w:t>micro system</w:t>
      </w:r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Wedyn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mesosystem,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</w:t>
      </w:r>
      <w:r w:rsidR="000E1429">
        <w:rPr>
          <w:rFonts w:ascii="Calibri" w:hAnsi="Calibri" w:cs="Calibri"/>
          <w:sz w:val="24"/>
          <w:szCs w:val="24"/>
        </w:rPr>
        <w:t>c</w:t>
      </w:r>
      <w:r w:rsidRPr="00A344CF">
        <w:rPr>
          <w:rFonts w:ascii="Calibri" w:hAnsi="Calibri" w:cs="Calibri"/>
          <w:sz w:val="24"/>
          <w:szCs w:val="24"/>
        </w:rPr>
        <w:t xml:space="preserve">osystem, y macro system, ac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olaf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chronosystem. Mae model Bronfenbrenner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pwysleisio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person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dadlau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phobl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syniadau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micro system. </w:t>
      </w:r>
      <w:proofErr w:type="spellStart"/>
      <w:r w:rsidRPr="00A344CF">
        <w:rPr>
          <w:rFonts w:ascii="Calibri" w:hAnsi="Calibri" w:cs="Calibri"/>
          <w:sz w:val="24"/>
          <w:szCs w:val="24"/>
        </w:rPr>
        <w:t>Nesaf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mesosystem,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darn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micro system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gweithio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gyda'i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gilydd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cynnwys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rhwng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rhieni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Wedyn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ecosystem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does dim </w:t>
      </w:r>
      <w:proofErr w:type="spellStart"/>
      <w:r w:rsidRPr="00A344CF">
        <w:rPr>
          <w:rFonts w:ascii="Calibri" w:hAnsi="Calibri" w:cs="Calibri"/>
          <w:sz w:val="24"/>
          <w:szCs w:val="24"/>
        </w:rPr>
        <w:t>digon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ogystal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rhieni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treulio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amser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plentyn (Boon et al, 2011).  </w:t>
      </w:r>
    </w:p>
    <w:p w14:paraId="69D14ADD" w14:textId="14D4198B" w:rsidR="00E4432B" w:rsidRPr="00A344CF" w:rsidRDefault="009E44DE" w:rsidP="00DA2F42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Vygotsky,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ganlyniad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‘internal developmental processes that are able to operate only when the child is interacting with people in his environment and in co-operation with his peers (Vygotsky, 1978, t.35). Cred Vygotsky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rhywun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gwybodus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sgiliau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(Vygotsky, 1978).  Mae data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teimlo’n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ddiogel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gallant </w:t>
      </w:r>
      <w:proofErr w:type="spellStart"/>
      <w:r w:rsidRPr="00A344CF">
        <w:rPr>
          <w:rFonts w:ascii="Calibri" w:hAnsi="Calibri" w:cs="Calibri"/>
          <w:sz w:val="24"/>
          <w:szCs w:val="24"/>
        </w:rPr>
        <w:t>gyfathrebu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troi’n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negatif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(Dolton, Adams and O’Reilly, 2019). Mae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addysg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Mae hon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cynnwys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perthnasoedd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empathi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sut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penderfyniadau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ayyb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Gwelir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="004458D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4458DD">
        <w:rPr>
          <w:rFonts w:ascii="Calibri" w:hAnsi="Calibri" w:cs="Calibri"/>
          <w:sz w:val="24"/>
          <w:szCs w:val="24"/>
        </w:rPr>
        <w:t>d</w:t>
      </w:r>
      <w:r w:rsidR="00B85EBF">
        <w:rPr>
          <w:rFonts w:ascii="Calibri" w:hAnsi="Calibri" w:cs="Calibri"/>
          <w:sz w:val="24"/>
          <w:szCs w:val="24"/>
        </w:rPr>
        <w:t>d</w:t>
      </w:r>
      <w:r w:rsidRPr="004458DD">
        <w:rPr>
          <w:rFonts w:ascii="Calibri" w:hAnsi="Calibri" w:cs="Calibri"/>
          <w:sz w:val="24"/>
          <w:szCs w:val="24"/>
        </w:rPr>
        <w:t>adansoddiad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addysg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bwysleisio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pwysigrwydd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(Banerjee et al, 2016</w:t>
      </w:r>
      <w:r w:rsidR="004458DD">
        <w:rPr>
          <w:rFonts w:ascii="Calibri" w:hAnsi="Calibri" w:cs="Calibri"/>
          <w:sz w:val="24"/>
          <w:szCs w:val="24"/>
        </w:rPr>
        <w:t>).</w:t>
      </w:r>
    </w:p>
    <w:p w14:paraId="0A96150A" w14:textId="26751B24" w:rsidR="00E4432B" w:rsidRPr="00A344CF" w:rsidRDefault="009E44DE" w:rsidP="00E4432B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Piaget, </w:t>
      </w:r>
      <w:proofErr w:type="spellStart"/>
      <w:r w:rsidRPr="00A344CF">
        <w:rPr>
          <w:rFonts w:ascii="Calibri" w:hAnsi="Calibri" w:cs="Calibri"/>
          <w:sz w:val="24"/>
          <w:szCs w:val="24"/>
        </w:rPr>
        <w:t>seicolegydd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Swistir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meddwl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dibynnu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brofiadau’r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felly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synnwyr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dadleuodd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Piaget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oedran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 Mae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hoedran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felly </w:t>
      </w:r>
      <w:proofErr w:type="spellStart"/>
      <w:r w:rsidRPr="00A344CF">
        <w:rPr>
          <w:rFonts w:ascii="Calibri" w:hAnsi="Calibri" w:cs="Calibri"/>
          <w:sz w:val="24"/>
          <w:szCs w:val="24"/>
        </w:rPr>
        <w:t>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hoedran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sgiliau'r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llaw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doedd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Vygotsky dim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credu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oedran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sgiliau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Cred Vygotsky bod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adeiladu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blaenorol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(Hughes, 2020).</w:t>
      </w:r>
    </w:p>
    <w:p w14:paraId="61FECBCC" w14:textId="0C9FAA5D" w:rsidR="006B0D0B" w:rsidRPr="00A344CF" w:rsidRDefault="009E44DE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Dangosodd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Piaget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cydweithredu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barn </w:t>
      </w:r>
      <w:proofErr w:type="spellStart"/>
      <w:r w:rsidRPr="00A344CF">
        <w:rPr>
          <w:rFonts w:ascii="Calibri" w:hAnsi="Calibri" w:cs="Calibri"/>
          <w:sz w:val="24"/>
          <w:szCs w:val="24"/>
        </w:rPr>
        <w:t>foesol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darostwng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gyntaf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A344CF">
        <w:rPr>
          <w:rFonts w:ascii="Calibri" w:hAnsi="Calibri" w:cs="Calibri"/>
          <w:sz w:val="24"/>
          <w:szCs w:val="24"/>
        </w:rPr>
        <w:t>yna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hunanreoleiddiol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gwirfoddol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(Vygotsky, 1978).</w:t>
      </w:r>
    </w:p>
    <w:p w14:paraId="29C651A4" w14:textId="6292577D" w:rsidR="00EF28AF" w:rsidRPr="00A344CF" w:rsidRDefault="00EF28AF">
      <w:pPr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A344CF">
        <w:rPr>
          <w:rFonts w:cstheme="minorHAnsi"/>
          <w:b/>
          <w:bCs/>
          <w:sz w:val="28"/>
          <w:szCs w:val="28"/>
          <w:u w:val="single"/>
        </w:rPr>
        <w:t>Adfyfyrio</w:t>
      </w:r>
      <w:proofErr w:type="spellEnd"/>
      <w:r w:rsidRPr="00A344CF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2A002276" w14:textId="6CBF4749" w:rsidR="007900E2" w:rsidRPr="00A344CF" w:rsidRDefault="009E44DE" w:rsidP="007900E2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dadlau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penderfyniadau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helpu’r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anrhagweladwy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codi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gwestiynu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A344CF">
        <w:rPr>
          <w:rFonts w:ascii="Calibri" w:hAnsi="Calibri" w:cs="Calibri"/>
          <w:sz w:val="24"/>
          <w:szCs w:val="24"/>
        </w:rPr>
        <w:t>archwilio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harfer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dealltwriaeth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Brookfield (2002)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rhagdybiaethau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pedwar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lens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fyfyrio’n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Brookfield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awgrymu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gallwch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chi </w:t>
      </w:r>
      <w:proofErr w:type="spellStart"/>
      <w:r w:rsidRPr="00A344CF">
        <w:rPr>
          <w:rFonts w:ascii="Calibri" w:hAnsi="Calibri" w:cs="Calibri"/>
          <w:sz w:val="24"/>
          <w:szCs w:val="24"/>
        </w:rPr>
        <w:t>edrych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lenses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Y lens </w:t>
      </w:r>
      <w:proofErr w:type="spellStart"/>
      <w:r w:rsidRPr="00A344CF">
        <w:rPr>
          <w:rFonts w:ascii="Calibri" w:hAnsi="Calibri" w:cs="Calibri"/>
          <w:sz w:val="24"/>
          <w:szCs w:val="24"/>
        </w:rPr>
        <w:t>cyntaf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hunan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addysg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hunan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ail lens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edrych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lygaid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Dadleua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Brookfield (2002)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pam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gwaith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Felly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camymddwyn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mhrofiad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fyddaf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defnyddio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ail lens Brookfield I </w:t>
      </w:r>
      <w:proofErr w:type="spellStart"/>
      <w:r w:rsidRPr="00A344CF">
        <w:rPr>
          <w:rFonts w:ascii="Calibri" w:hAnsi="Calibri" w:cs="Calibri"/>
          <w:sz w:val="24"/>
          <w:szCs w:val="24"/>
        </w:rPr>
        <w:t>geisio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theimladau'r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plentyn. </w:t>
      </w:r>
      <w:proofErr w:type="spellStart"/>
      <w:r w:rsidRPr="00A344CF">
        <w:rPr>
          <w:rFonts w:ascii="Calibri" w:hAnsi="Calibri" w:cs="Calibri"/>
          <w:sz w:val="24"/>
          <w:szCs w:val="24"/>
        </w:rPr>
        <w:t>Pwysleisiodd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Brofenbrenner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(1979) </w:t>
      </w:r>
      <w:proofErr w:type="spellStart"/>
      <w:r w:rsidRPr="00A344CF">
        <w:rPr>
          <w:rFonts w:ascii="Calibri" w:hAnsi="Calibri" w:cs="Calibri"/>
          <w:sz w:val="24"/>
          <w:szCs w:val="24"/>
        </w:rPr>
        <w:t>trawsnewidiadau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ecolegol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r w:rsidR="008D4FF9">
        <w:rPr>
          <w:rFonts w:ascii="Calibri" w:hAnsi="Calibri" w:cs="Calibri"/>
          <w:sz w:val="24"/>
          <w:szCs w:val="24"/>
        </w:rPr>
        <w:t>COVID-19</w:t>
      </w:r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mawr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addysg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Un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agweddau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Mae plant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draws y </w:t>
      </w:r>
      <w:proofErr w:type="spellStart"/>
      <w:r w:rsidRPr="00A344CF">
        <w:rPr>
          <w:rFonts w:ascii="Calibri" w:hAnsi="Calibri" w:cs="Calibri"/>
          <w:sz w:val="24"/>
          <w:szCs w:val="24"/>
        </w:rPr>
        <w:t>byd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oedrannau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A344CF">
        <w:rPr>
          <w:rFonts w:ascii="Calibri" w:hAnsi="Calibri" w:cs="Calibri"/>
          <w:sz w:val="24"/>
          <w:szCs w:val="24"/>
        </w:rPr>
        <w:t>bryderon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anffodus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gyfle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gyfathrebu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ffrindiau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oedolion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flwyddyn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hon. Felly,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ddychwelyd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agweddau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plant. Gall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mor </w:t>
      </w:r>
      <w:proofErr w:type="spellStart"/>
      <w:r w:rsidRPr="00A344CF">
        <w:rPr>
          <w:rFonts w:ascii="Calibri" w:hAnsi="Calibri" w:cs="Calibri"/>
          <w:sz w:val="24"/>
          <w:szCs w:val="24"/>
        </w:rPr>
        <w:t>ddiogel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teimlo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plant. Mae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dibynnu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unigryw'r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plentyn. </w:t>
      </w:r>
      <w:proofErr w:type="spellStart"/>
      <w:r w:rsidRPr="00A344CF">
        <w:rPr>
          <w:rFonts w:ascii="Calibri" w:hAnsi="Calibri" w:cs="Calibri"/>
          <w:sz w:val="24"/>
          <w:szCs w:val="24"/>
        </w:rPr>
        <w:t>Ond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y process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dechrau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iddyn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perthynas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phob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unigolyn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gyfrifoldeb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Felly, </w:t>
      </w:r>
      <w:proofErr w:type="spellStart"/>
      <w:r w:rsidRPr="00A344CF">
        <w:rPr>
          <w:rFonts w:ascii="Calibri" w:hAnsi="Calibri" w:cs="Calibri"/>
          <w:sz w:val="24"/>
          <w:szCs w:val="24"/>
        </w:rPr>
        <w:t>rydw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effaith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plant.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teimlo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nhw’n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gymuned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nhw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tebygol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deimlo’n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ddiogel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hapus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(Estyn, 2020). Felly,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sicrhau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cyfloed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dangos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hemosiynau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45DFEFF4" w14:textId="5EA79B99" w:rsidR="00207423" w:rsidRPr="00A344CF" w:rsidRDefault="009E44DE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A344CF">
        <w:rPr>
          <w:rFonts w:ascii="Calibri" w:hAnsi="Calibri" w:cs="Calibri"/>
          <w:sz w:val="24"/>
          <w:szCs w:val="24"/>
        </w:rPr>
        <w:t>trydydd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lens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ragdybiaethau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Awgryma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Brookfield (2002) </w:t>
      </w: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rhannu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llai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ansicrwydd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bydd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arwain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hyderus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(Brookfield, 2002).</w:t>
      </w:r>
    </w:p>
    <w:p w14:paraId="1B8E6756" w14:textId="2A8E0B92" w:rsidR="00ED4FD5" w:rsidRPr="00A344CF" w:rsidRDefault="009E44DE" w:rsidP="00ED4FD5">
      <w:pPr>
        <w:rPr>
          <w:rFonts w:cstheme="minorHAnsi"/>
          <w:sz w:val="24"/>
          <w:szCs w:val="24"/>
        </w:rPr>
      </w:pPr>
      <w:r w:rsidRPr="00A344CF">
        <w:rPr>
          <w:rFonts w:ascii="Calibri" w:hAnsi="Calibri" w:cs="Calibri"/>
          <w:sz w:val="24"/>
          <w:szCs w:val="24"/>
        </w:rPr>
        <w:lastRenderedPageBreak/>
        <w:t xml:space="preserve">Mae </w:t>
      </w:r>
      <w:proofErr w:type="spellStart"/>
      <w:r w:rsidRPr="00A344CF">
        <w:rPr>
          <w:rFonts w:ascii="Calibri" w:hAnsi="Calibri" w:cs="Calibri"/>
          <w:sz w:val="24"/>
          <w:szCs w:val="24"/>
        </w:rPr>
        <w:t>hi’n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siarad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enwedig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blaenorol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plentyn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hyd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bâm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camymddwyn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Wedyn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bywyd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cartref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meddyliol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Felly </w:t>
      </w:r>
      <w:proofErr w:type="spellStart"/>
      <w:r w:rsidRPr="00A344CF">
        <w:rPr>
          <w:rFonts w:ascii="Calibri" w:hAnsi="Calibri" w:cs="Calibri"/>
          <w:sz w:val="24"/>
          <w:szCs w:val="24"/>
        </w:rPr>
        <w:t>mae’n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syniad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perthynas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rhieni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unigryw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ogystal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A344CF">
        <w:rPr>
          <w:rFonts w:ascii="Calibri" w:hAnsi="Calibri" w:cs="Calibri"/>
          <w:sz w:val="24"/>
          <w:szCs w:val="24"/>
        </w:rPr>
        <w:t>rheoli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carped,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cysylltu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phob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unigol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hyderus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Dysgais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A344CF">
        <w:rPr>
          <w:rFonts w:ascii="Calibri" w:hAnsi="Calibri" w:cs="Calibri"/>
          <w:sz w:val="24"/>
          <w:szCs w:val="24"/>
        </w:rPr>
        <w:t>bwysigrwydd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iechyd a </w:t>
      </w:r>
      <w:proofErr w:type="spellStart"/>
      <w:r w:rsidRPr="00A344CF">
        <w:rPr>
          <w:rFonts w:ascii="Calibri" w:hAnsi="Calibri" w:cs="Calibri"/>
          <w:sz w:val="24"/>
          <w:szCs w:val="24"/>
        </w:rPr>
        <w:t>lles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sicrhau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pwysigrwydd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gyda'i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gilydd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555080DC" w14:textId="7EDBA6BB" w:rsidR="00B46A2C" w:rsidRPr="00A344CF" w:rsidRDefault="009E44DE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olaf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llenyddiaeth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ddamcaniaethol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adfyfyrio’n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A344CF">
        <w:rPr>
          <w:rFonts w:ascii="Calibri" w:hAnsi="Calibri" w:cs="Calibri"/>
          <w:sz w:val="24"/>
          <w:szCs w:val="24"/>
        </w:rPr>
        <w:t>llenyddiaeth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galluogi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bersbectif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Maent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awgrymu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strategaethau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haddysgu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ôl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faes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gweld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wahanol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pam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pethau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beth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neud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tro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nesaf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(Brookfield, 2002).</w:t>
      </w:r>
    </w:p>
    <w:p w14:paraId="5C988D2F" w14:textId="408E4A21" w:rsidR="00A15865" w:rsidRPr="00A344CF" w:rsidRDefault="009E44DE" w:rsidP="00044496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Dadleuodd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Piaget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datblygiad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dibynnu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hoedran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Felly, gall </w:t>
      </w:r>
      <w:proofErr w:type="spellStart"/>
      <w:r w:rsidRPr="00A344CF">
        <w:rPr>
          <w:rFonts w:ascii="Calibri" w:hAnsi="Calibri" w:cs="Calibri"/>
          <w:sz w:val="24"/>
          <w:szCs w:val="24"/>
        </w:rPr>
        <w:t>hwn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factor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adfyfyrio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A. </w:t>
      </w:r>
      <w:proofErr w:type="spellStart"/>
      <w:r w:rsidRPr="00A344CF">
        <w:rPr>
          <w:rFonts w:ascii="Calibri" w:hAnsi="Calibri" w:cs="Calibri"/>
          <w:sz w:val="24"/>
          <w:szCs w:val="24"/>
        </w:rPr>
        <w:t>Dywed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Skinner (Date)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atgyfnerthwyr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lle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rydym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newid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ymatebion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amgylchedd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cynyddu’r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tebygolrwydd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ddymunir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barhau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Ffordd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yw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cosbi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lleihau’r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tebygolrwydd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ddymunir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(McLeod, 2018).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mhrofiad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cynnig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gwobr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sydd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eistedd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dawel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cymell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are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gilydd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ogystal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sicrhau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drwg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chosbi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gosod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esiampl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eraill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carped.</w:t>
      </w:r>
    </w:p>
    <w:p w14:paraId="5B69A8F7" w14:textId="05323C8C" w:rsidR="00FB7098" w:rsidRPr="00A344CF" w:rsidRDefault="009E44DE" w:rsidP="00FB7098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ddefnyddio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theori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Pavlov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A344CF">
        <w:rPr>
          <w:rFonts w:ascii="Calibri" w:hAnsi="Calibri" w:cs="Calibri"/>
          <w:sz w:val="24"/>
          <w:szCs w:val="24"/>
        </w:rPr>
        <w:t>eistedd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ddatblygu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perthynas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gallwn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I </w:t>
      </w:r>
      <w:proofErr w:type="spellStart"/>
      <w:r w:rsidRPr="00A344CF">
        <w:rPr>
          <w:rFonts w:ascii="Calibri" w:hAnsi="Calibri" w:cs="Calibri"/>
          <w:sz w:val="24"/>
          <w:szCs w:val="24"/>
        </w:rPr>
        <w:t>gysylltu’r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gyda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rhywbeth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positif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cyflyru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mae’r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ymdopi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eistedd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(Bates, 2016).</w:t>
      </w:r>
    </w:p>
    <w:p w14:paraId="5B58053F" w14:textId="1CDE8F55" w:rsidR="00044496" w:rsidRPr="00A344CF" w:rsidRDefault="009E44DE" w:rsidP="00044496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Roedd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camymddwyn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ac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anghwyrtais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athrawes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wella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A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cael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sgwrs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1:1 </w:t>
      </w:r>
      <w:proofErr w:type="spellStart"/>
      <w:r w:rsidRPr="00A344CF">
        <w:rPr>
          <w:rFonts w:ascii="Calibri" w:hAnsi="Calibri" w:cs="Calibri"/>
          <w:sz w:val="24"/>
          <w:szCs w:val="24"/>
        </w:rPr>
        <w:t>gyda’r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plentyn er </w:t>
      </w:r>
      <w:proofErr w:type="spellStart"/>
      <w:r w:rsidRPr="00A344CF">
        <w:rPr>
          <w:rFonts w:ascii="Calibri" w:hAnsi="Calibri" w:cs="Calibri"/>
          <w:sz w:val="24"/>
          <w:szCs w:val="24"/>
        </w:rPr>
        <w:t>mwyn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hyd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bâm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ganddo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ymateb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negyddol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wrando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carped.</w:t>
      </w:r>
    </w:p>
    <w:p w14:paraId="5A7BCB41" w14:textId="06703611" w:rsidR="00044496" w:rsidRPr="00A344CF" w:rsidRDefault="009E44DE" w:rsidP="00044496">
      <w:pPr>
        <w:rPr>
          <w:rFonts w:cstheme="minorHAns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sefyllfa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debyg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mhrofiad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dysgu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byddwn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adeiladu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ethos a </w:t>
      </w:r>
      <w:proofErr w:type="spellStart"/>
      <w:r w:rsidRPr="00A344CF">
        <w:rPr>
          <w:rFonts w:ascii="Calibri" w:hAnsi="Calibri" w:cs="Calibri"/>
          <w:sz w:val="24"/>
          <w:szCs w:val="24"/>
        </w:rPr>
        <w:t>chyfleu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pwysigrwydd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gyda'i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gilydd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carped </w:t>
      </w:r>
      <w:proofErr w:type="spellStart"/>
      <w:r w:rsidRPr="00A344CF">
        <w:rPr>
          <w:rFonts w:ascii="Calibri" w:hAnsi="Calibri" w:cs="Calibri"/>
          <w:sz w:val="24"/>
          <w:szCs w:val="24"/>
        </w:rPr>
        <w:t>ar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ddechrau’r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wythnos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greu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teimlad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gymdeithas</w:t>
      </w:r>
      <w:proofErr w:type="spellEnd"/>
      <w:r w:rsidRPr="00A344CF">
        <w:rPr>
          <w:rFonts w:ascii="Calibri" w:hAnsi="Calibri" w:cs="Calibri"/>
          <w:sz w:val="24"/>
          <w:szCs w:val="24"/>
        </w:rPr>
        <w:t>.</w:t>
      </w:r>
    </w:p>
    <w:p w14:paraId="46855D2C" w14:textId="3EBAB56C" w:rsidR="006C00C3" w:rsidRPr="00A344CF" w:rsidRDefault="006C00C3">
      <w:pPr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A344CF">
        <w:rPr>
          <w:rFonts w:cstheme="minorHAnsi"/>
          <w:b/>
          <w:bCs/>
          <w:sz w:val="28"/>
          <w:szCs w:val="28"/>
          <w:u w:val="single"/>
        </w:rPr>
        <w:t>Casgliad</w:t>
      </w:r>
      <w:proofErr w:type="spellEnd"/>
      <w:r w:rsidRPr="00A344CF">
        <w:rPr>
          <w:rFonts w:cstheme="minorHAnsi"/>
          <w:b/>
          <w:bCs/>
          <w:sz w:val="28"/>
          <w:szCs w:val="28"/>
          <w:u w:val="single"/>
        </w:rPr>
        <w:t xml:space="preserve">: </w:t>
      </w:r>
    </w:p>
    <w:p w14:paraId="63BF3A53" w14:textId="753434BD" w:rsidR="00044496" w:rsidRPr="00A344CF" w:rsidRDefault="00D13902" w:rsidP="00D13902">
      <w:pPr>
        <w:autoSpaceDE w:val="0"/>
        <w:autoSpaceDN w:val="0"/>
        <w:adjustRightInd w:val="0"/>
        <w:spacing w:line="252" w:lineRule="auto"/>
        <w:rPr>
          <w:rFonts w:ascii="Calibri" w:hAnsi="Calibri" w:cs="Calibri"/>
          <w:sz w:val="24"/>
          <w:szCs w:val="24"/>
        </w:rPr>
      </w:pP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astudiaeth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yma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dehongli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gwerthuso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digwyddiad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beirniadol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A344CF">
        <w:rPr>
          <w:rFonts w:ascii="Calibri" w:hAnsi="Calibri" w:cs="Calibri"/>
          <w:sz w:val="24"/>
          <w:szCs w:val="24"/>
        </w:rPr>
        <w:t>fewn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dosbarth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derbyn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Ne Cymru (</w:t>
      </w:r>
      <w:proofErr w:type="spellStart"/>
      <w:r w:rsidRPr="00A344CF">
        <w:rPr>
          <w:rFonts w:ascii="Calibri" w:hAnsi="Calibri" w:cs="Calibri"/>
          <w:sz w:val="24"/>
          <w:szCs w:val="24"/>
        </w:rPr>
        <w:t>Atodiad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1). </w:t>
      </w:r>
      <w:proofErr w:type="spellStart"/>
      <w:r w:rsidRPr="00A344CF">
        <w:rPr>
          <w:rFonts w:ascii="Calibri" w:hAnsi="Calibri" w:cs="Calibri"/>
          <w:sz w:val="24"/>
          <w:szCs w:val="24"/>
        </w:rPr>
        <w:t>Trwy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gynnal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anghyfranogol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cwestiynu'r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rydw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wedyn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ymchwilio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ymhellach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geisio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deall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A344CF">
        <w:rPr>
          <w:rFonts w:ascii="Calibri" w:hAnsi="Calibri" w:cs="Calibri"/>
          <w:sz w:val="24"/>
          <w:szCs w:val="24"/>
        </w:rPr>
        <w:t>esbonio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fy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arsylwadau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A344CF">
        <w:rPr>
          <w:rFonts w:ascii="Calibri" w:hAnsi="Calibri" w:cs="Calibri"/>
          <w:sz w:val="24"/>
          <w:szCs w:val="24"/>
        </w:rPr>
        <w:t>Wedi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ystyried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dadleuon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hyn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rhaid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casgliad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A344CF">
        <w:rPr>
          <w:rFonts w:ascii="Calibri" w:hAnsi="Calibri" w:cs="Calibri"/>
          <w:sz w:val="24"/>
          <w:szCs w:val="24"/>
        </w:rPr>
        <w:t>atgyfnerthu’r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A344CF">
        <w:rPr>
          <w:rFonts w:ascii="Calibri" w:hAnsi="Calibri" w:cs="Calibri"/>
          <w:sz w:val="24"/>
          <w:szCs w:val="24"/>
        </w:rPr>
        <w:t>dymunwn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ddull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effeithiol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reoli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ymddygiad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(McLeod, 2018). </w:t>
      </w:r>
      <w:proofErr w:type="spellStart"/>
      <w:r w:rsidRPr="00A344CF">
        <w:rPr>
          <w:rFonts w:ascii="Calibri" w:hAnsi="Calibri" w:cs="Calibri"/>
          <w:sz w:val="24"/>
          <w:szCs w:val="24"/>
        </w:rPr>
        <w:t>Hefyd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mae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profiadau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cymdeithasol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A344CF">
        <w:rPr>
          <w:rFonts w:ascii="Calibri" w:hAnsi="Calibri" w:cs="Calibri"/>
          <w:sz w:val="24"/>
          <w:szCs w:val="24"/>
        </w:rPr>
        <w:t>emosiynol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A344CF">
        <w:rPr>
          <w:rFonts w:ascii="Calibri" w:hAnsi="Calibri" w:cs="Calibri"/>
          <w:sz w:val="24"/>
          <w:szCs w:val="24"/>
        </w:rPr>
        <w:t>chorfforol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bwysig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alluogi’r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A344CF">
        <w:rPr>
          <w:rFonts w:ascii="Calibri" w:hAnsi="Calibri" w:cs="Calibri"/>
          <w:sz w:val="24"/>
          <w:szCs w:val="24"/>
        </w:rPr>
        <w:t>i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fod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llwyddiannus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yn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yr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344CF">
        <w:rPr>
          <w:rFonts w:ascii="Calibri" w:hAnsi="Calibri" w:cs="Calibri"/>
          <w:sz w:val="24"/>
          <w:szCs w:val="24"/>
        </w:rPr>
        <w:t>ysgol</w:t>
      </w:r>
      <w:proofErr w:type="spellEnd"/>
      <w:r w:rsidRPr="00A344CF">
        <w:rPr>
          <w:rFonts w:ascii="Calibri" w:hAnsi="Calibri" w:cs="Calibri"/>
          <w:sz w:val="24"/>
          <w:szCs w:val="24"/>
        </w:rPr>
        <w:t xml:space="preserve"> (Donaldson, 2015).</w:t>
      </w:r>
    </w:p>
    <w:p w14:paraId="2577886A" w14:textId="3B838DD7" w:rsidR="005D12AA" w:rsidRDefault="005D12AA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mhrofiad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afael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agweddau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Dysgais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gydweithio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weld y </w:t>
      </w:r>
      <w:proofErr w:type="spellStart"/>
      <w:r>
        <w:rPr>
          <w:rFonts w:ascii="Calibri" w:hAnsi="Calibri" w:cs="Calibri"/>
          <w:sz w:val="24"/>
          <w:szCs w:val="24"/>
        </w:rPr>
        <w:t>ddwy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cynorthwyydd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gweithio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tîm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gydol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dydd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cydweithredu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- Hwb, 2018).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ychwanegol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wnes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gymharu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llenyddiaeth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galluogi</w:t>
      </w:r>
      <w:proofErr w:type="spellEnd"/>
      <w:r>
        <w:rPr>
          <w:rFonts w:ascii="Calibri" w:hAnsi="Calibri" w:cs="Calibri"/>
          <w:sz w:val="24"/>
          <w:szCs w:val="24"/>
        </w:rPr>
        <w:t xml:space="preserve"> mi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hyrwyddo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oherwydd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rydw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i'n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gwybodus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ymddygiad</w:t>
      </w:r>
      <w:proofErr w:type="spellEnd"/>
      <w:r>
        <w:rPr>
          <w:rFonts w:ascii="Calibri" w:hAnsi="Calibri" w:cs="Calibri"/>
          <w:sz w:val="24"/>
          <w:szCs w:val="24"/>
        </w:rPr>
        <w:t xml:space="preserve"> plant a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reoli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ymddygiad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Rydw</w:t>
      </w:r>
      <w:proofErr w:type="spellEnd"/>
      <w:r>
        <w:rPr>
          <w:rFonts w:ascii="Calibri" w:hAnsi="Calibri" w:cs="Calibri"/>
          <w:sz w:val="24"/>
          <w:szCs w:val="24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</w:rPr>
        <w:t>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newydd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dylanwadu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oherwydd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sefyllfa</w:t>
      </w:r>
      <w:proofErr w:type="spellEnd"/>
      <w:r>
        <w:rPr>
          <w:rFonts w:ascii="Calibri" w:hAnsi="Calibri" w:cs="Calibri"/>
          <w:sz w:val="24"/>
          <w:szCs w:val="24"/>
        </w:rPr>
        <w:t xml:space="preserve"> well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cymorth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addysgeg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- Hwb, 2018). </w:t>
      </w:r>
      <w:proofErr w:type="spellStart"/>
      <w:r>
        <w:rPr>
          <w:rFonts w:ascii="Calibri" w:hAnsi="Calibri" w:cs="Calibri"/>
          <w:sz w:val="24"/>
          <w:szCs w:val="24"/>
        </w:rPr>
        <w:t>Dysgais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perthnasoedd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positif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er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ymddygiad</w:t>
      </w:r>
      <w:proofErr w:type="spellEnd"/>
      <w:r>
        <w:rPr>
          <w:rFonts w:ascii="Calibri" w:hAnsi="Calibri" w:cs="Calibri"/>
          <w:sz w:val="24"/>
          <w:szCs w:val="24"/>
        </w:rPr>
        <w:t xml:space="preserve"> y plant o </w:t>
      </w:r>
      <w:proofErr w:type="spellStart"/>
      <w:r>
        <w:rPr>
          <w:rFonts w:ascii="Calibri" w:hAnsi="Calibri" w:cs="Calibri"/>
          <w:sz w:val="24"/>
          <w:szCs w:val="24"/>
        </w:rPr>
        <w:t>ddydd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Rydw</w:t>
      </w:r>
      <w:proofErr w:type="spellEnd"/>
      <w:r>
        <w:rPr>
          <w:rFonts w:ascii="Calibri" w:hAnsi="Calibri" w:cs="Calibri"/>
          <w:sz w:val="24"/>
          <w:szCs w:val="24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mhrofiad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arloesi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- Hwb, 2018). </w:t>
      </w:r>
      <w:proofErr w:type="spellStart"/>
      <w:r>
        <w:rPr>
          <w:rFonts w:ascii="Calibri" w:hAnsi="Calibri" w:cs="Calibri"/>
          <w:sz w:val="24"/>
          <w:szCs w:val="24"/>
        </w:rPr>
        <w:t>Gwelais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hyrwyddo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annibyniaeth</w:t>
      </w:r>
      <w:proofErr w:type="spellEnd"/>
      <w:r>
        <w:rPr>
          <w:rFonts w:ascii="Calibri" w:hAnsi="Calibri" w:cs="Calibri"/>
          <w:sz w:val="24"/>
          <w:szCs w:val="24"/>
        </w:rPr>
        <w:t xml:space="preserve"> y plant (</w:t>
      </w:r>
      <w:proofErr w:type="spellStart"/>
      <w:r>
        <w:rPr>
          <w:rFonts w:ascii="Calibri" w:hAnsi="Calibri" w:cs="Calibri"/>
          <w:sz w:val="24"/>
          <w:szCs w:val="24"/>
        </w:rPr>
        <w:t>Atodiad</w:t>
      </w:r>
      <w:proofErr w:type="spellEnd"/>
      <w:r>
        <w:rPr>
          <w:rFonts w:ascii="Calibri" w:hAnsi="Calibri" w:cs="Calibri"/>
          <w:sz w:val="24"/>
          <w:szCs w:val="24"/>
        </w:rPr>
        <w:t xml:space="preserve"> 2).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mhrofiad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dilyn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arweinyddiaeth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Modelodd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materion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hybu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polisïau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</w:t>
      </w:r>
      <w:proofErr w:type="spellStart"/>
      <w:r>
        <w:rPr>
          <w:rFonts w:ascii="Calibri" w:hAnsi="Calibri" w:cs="Calibri"/>
          <w:sz w:val="24"/>
          <w:szCs w:val="24"/>
        </w:rPr>
        <w:t>Safonau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- Hwb, 2018)</w:t>
      </w:r>
      <w:r>
        <w:rPr>
          <w:rFonts w:ascii="Calibri" w:hAnsi="Calibri" w:cs="Calibri"/>
          <w:sz w:val="24"/>
          <w:szCs w:val="24"/>
        </w:rPr>
        <w:t xml:space="preserve">. </w:t>
      </w:r>
    </w:p>
    <w:p w14:paraId="72DF49B2" w14:textId="46D6473B" w:rsidR="00A9631F" w:rsidRPr="00F81284" w:rsidRDefault="00F81284">
      <w:pPr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F81284">
        <w:rPr>
          <w:rFonts w:cstheme="minorHAnsi"/>
          <w:b/>
          <w:bCs/>
          <w:sz w:val="28"/>
          <w:szCs w:val="28"/>
          <w:u w:val="single"/>
        </w:rPr>
        <w:t>Llyfryddiaeth</w:t>
      </w:r>
      <w:proofErr w:type="spellEnd"/>
      <w:r w:rsidRPr="00F81284">
        <w:rPr>
          <w:rFonts w:cstheme="minorHAnsi"/>
          <w:b/>
          <w:bCs/>
          <w:sz w:val="28"/>
          <w:szCs w:val="28"/>
          <w:u w:val="single"/>
        </w:rPr>
        <w:t>:</w:t>
      </w:r>
    </w:p>
    <w:p w14:paraId="7786B864" w14:textId="77777777" w:rsidR="009262EB" w:rsidRPr="00F81284" w:rsidRDefault="009262EB">
      <w:pPr>
        <w:rPr>
          <w:rFonts w:cstheme="minorHAnsi"/>
          <w:sz w:val="24"/>
          <w:szCs w:val="24"/>
          <w:shd w:val="clear" w:color="auto" w:fill="FFFFFF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>Cohen, L., Manion, L. and Morrison, K., 2007. </w:t>
      </w:r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Research Methods In Education</w:t>
      </w:r>
      <w:r w:rsidRPr="00F81284">
        <w:rPr>
          <w:rFonts w:cstheme="minorHAnsi"/>
          <w:sz w:val="24"/>
          <w:szCs w:val="24"/>
          <w:shd w:val="clear" w:color="auto" w:fill="FFFFFF"/>
        </w:rPr>
        <w:t>. 6th ed. Oxfordshire: Routledge.</w:t>
      </w:r>
      <w:r w:rsidRPr="00F81284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5C7D6AD7" w14:textId="49EF2C63" w:rsidR="00E511A2" w:rsidRPr="00F81284" w:rsidRDefault="00E511A2">
      <w:pPr>
        <w:rPr>
          <w:rFonts w:cstheme="minorHAnsi"/>
          <w:sz w:val="24"/>
          <w:szCs w:val="24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 xml:space="preserve">Tripp, D 2011, Critical Incidents in Teaching (Classic Edition) : Developing Professional Judgement, Taylor &amp; Francis Group, London. Available from: ProQuest </w:t>
      </w:r>
      <w:proofErr w:type="spellStart"/>
      <w:r w:rsidRPr="00F81284">
        <w:rPr>
          <w:rFonts w:cstheme="minorHAnsi"/>
          <w:sz w:val="24"/>
          <w:szCs w:val="24"/>
          <w:shd w:val="clear" w:color="auto" w:fill="FFFFFF"/>
        </w:rPr>
        <w:t>Ebook</w:t>
      </w:r>
      <w:proofErr w:type="spellEnd"/>
      <w:r w:rsidRPr="00F81284">
        <w:rPr>
          <w:rFonts w:cstheme="minorHAnsi"/>
          <w:sz w:val="24"/>
          <w:szCs w:val="24"/>
          <w:shd w:val="clear" w:color="auto" w:fill="FFFFFF"/>
        </w:rPr>
        <w:t xml:space="preserve"> Central. [15 October 2020].</w:t>
      </w:r>
    </w:p>
    <w:p w14:paraId="1EBEFAE3" w14:textId="51703D89" w:rsidR="00FA6808" w:rsidRPr="00F81284" w:rsidRDefault="00CB266C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 xml:space="preserve">BERA, </w:t>
      </w:r>
      <w:r w:rsidRPr="00F81284">
        <w:rPr>
          <w:rFonts w:cstheme="minorHAnsi"/>
          <w:sz w:val="24"/>
          <w:szCs w:val="24"/>
          <w:shd w:val="clear" w:color="auto" w:fill="FFFFFF"/>
        </w:rPr>
        <w:t>2018. </w:t>
      </w:r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Ethical Guidelines For Educational Research, Fourth Edition (2018)</w:t>
      </w:r>
      <w:r w:rsidRPr="00F81284">
        <w:rPr>
          <w:rFonts w:cstheme="minorHAnsi"/>
          <w:sz w:val="24"/>
          <w:szCs w:val="24"/>
          <w:shd w:val="clear" w:color="auto" w:fill="FFFFFF"/>
        </w:rPr>
        <w:t>. [online] Available at: &lt;https://www.bera.ac.uk/publication/ethical-guidelines-for-educational-research-2018-online&gt; [Accessed 25 October 2020].</w:t>
      </w:r>
    </w:p>
    <w:p w14:paraId="49108415" w14:textId="314F0362" w:rsidR="00F17A46" w:rsidRPr="00F81284" w:rsidRDefault="00F17A46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>Kumar, R., 2014. </w:t>
      </w:r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Research methodology : a step-by-step guide for beginners</w:t>
      </w:r>
      <w:r w:rsidRPr="00F81284">
        <w:rPr>
          <w:rFonts w:cstheme="minorHAnsi"/>
          <w:sz w:val="24"/>
          <w:szCs w:val="24"/>
          <w:shd w:val="clear" w:color="auto" w:fill="FFFFFF"/>
        </w:rPr>
        <w:t> Fourth., Los Angeles: SAGE.</w:t>
      </w:r>
    </w:p>
    <w:p w14:paraId="59EA961E" w14:textId="6DA0BC2B" w:rsidR="00496D91" w:rsidRPr="00F81284" w:rsidRDefault="00EA581B">
      <w:pPr>
        <w:rPr>
          <w:rFonts w:cstheme="minorHAnsi"/>
          <w:sz w:val="24"/>
          <w:szCs w:val="24"/>
        </w:rPr>
      </w:pPr>
      <w:r w:rsidRPr="00F81284">
        <w:rPr>
          <w:rFonts w:cstheme="minorHAnsi"/>
          <w:sz w:val="24"/>
          <w:szCs w:val="24"/>
        </w:rPr>
        <w:t xml:space="preserve">Donaldson, G. (2015) </w:t>
      </w:r>
      <w:proofErr w:type="spellStart"/>
      <w:r w:rsidRPr="00F81284">
        <w:rPr>
          <w:rFonts w:cstheme="minorHAnsi"/>
          <w:i/>
          <w:iCs/>
          <w:sz w:val="24"/>
          <w:szCs w:val="24"/>
        </w:rPr>
        <w:t>Dyfodol</w:t>
      </w:r>
      <w:proofErr w:type="spellEnd"/>
      <w:r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</w:rPr>
        <w:t>Llwyddiannus</w:t>
      </w:r>
      <w:proofErr w:type="spellEnd"/>
      <w:r w:rsidRPr="00F81284">
        <w:rPr>
          <w:rFonts w:cstheme="minorHAnsi"/>
          <w:i/>
          <w:iCs/>
          <w:sz w:val="24"/>
          <w:szCs w:val="24"/>
        </w:rPr>
        <w:t xml:space="preserve">. </w:t>
      </w:r>
      <w:proofErr w:type="spellStart"/>
      <w:r w:rsidRPr="00F81284">
        <w:rPr>
          <w:rFonts w:cstheme="minorHAnsi"/>
          <w:i/>
          <w:iCs/>
          <w:sz w:val="24"/>
          <w:szCs w:val="24"/>
        </w:rPr>
        <w:t>Adolygiad</w:t>
      </w:r>
      <w:proofErr w:type="spellEnd"/>
      <w:r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</w:rPr>
        <w:t>Annibynnol</w:t>
      </w:r>
      <w:proofErr w:type="spellEnd"/>
      <w:r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</w:rPr>
        <w:t>o’r</w:t>
      </w:r>
      <w:proofErr w:type="spellEnd"/>
      <w:r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</w:rPr>
        <w:t>Cwric</w:t>
      </w:r>
      <w:r w:rsidR="005E168E" w:rsidRPr="00F81284">
        <w:rPr>
          <w:rFonts w:cstheme="minorHAnsi"/>
          <w:i/>
          <w:iCs/>
          <w:sz w:val="24"/>
          <w:szCs w:val="24"/>
        </w:rPr>
        <w:t>wlwm</w:t>
      </w:r>
      <w:proofErr w:type="spellEnd"/>
      <w:r w:rsidR="005E168E"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="005E168E" w:rsidRPr="00F81284">
        <w:rPr>
          <w:rFonts w:cstheme="minorHAnsi"/>
          <w:i/>
          <w:iCs/>
          <w:sz w:val="24"/>
          <w:szCs w:val="24"/>
        </w:rPr>
        <w:t>a’r</w:t>
      </w:r>
      <w:proofErr w:type="spellEnd"/>
      <w:r w:rsidR="005E168E"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="005E168E" w:rsidRPr="00F81284">
        <w:rPr>
          <w:rFonts w:cstheme="minorHAnsi"/>
          <w:i/>
          <w:iCs/>
          <w:sz w:val="24"/>
          <w:szCs w:val="24"/>
        </w:rPr>
        <w:t>Trefniadau</w:t>
      </w:r>
      <w:proofErr w:type="spellEnd"/>
      <w:r w:rsidR="005E168E"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="005E168E" w:rsidRPr="00F81284">
        <w:rPr>
          <w:rFonts w:cstheme="minorHAnsi"/>
          <w:i/>
          <w:iCs/>
          <w:sz w:val="24"/>
          <w:szCs w:val="24"/>
        </w:rPr>
        <w:t>Asesu</w:t>
      </w:r>
      <w:proofErr w:type="spellEnd"/>
      <w:r w:rsidR="005E168E"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="005E168E" w:rsidRPr="00F81284">
        <w:rPr>
          <w:rFonts w:cstheme="minorHAnsi"/>
          <w:i/>
          <w:iCs/>
          <w:sz w:val="24"/>
          <w:szCs w:val="24"/>
        </w:rPr>
        <w:t>yng</w:t>
      </w:r>
      <w:proofErr w:type="spellEnd"/>
      <w:r w:rsidR="005E168E" w:rsidRPr="00F81284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="005E168E" w:rsidRPr="00F81284">
        <w:rPr>
          <w:rFonts w:cstheme="minorHAnsi"/>
          <w:i/>
          <w:iCs/>
          <w:sz w:val="24"/>
          <w:szCs w:val="24"/>
        </w:rPr>
        <w:t>Nghymru</w:t>
      </w:r>
      <w:proofErr w:type="spellEnd"/>
      <w:r w:rsidR="005E168E" w:rsidRPr="00F81284">
        <w:rPr>
          <w:rFonts w:cstheme="minorHAnsi"/>
          <w:i/>
          <w:iCs/>
          <w:sz w:val="24"/>
          <w:szCs w:val="24"/>
        </w:rPr>
        <w:t xml:space="preserve">. </w:t>
      </w:r>
      <w:r w:rsidR="005E168E" w:rsidRPr="00F81284">
        <w:rPr>
          <w:rFonts w:cstheme="minorHAnsi"/>
          <w:sz w:val="24"/>
          <w:szCs w:val="24"/>
        </w:rPr>
        <w:t xml:space="preserve">Available at: </w:t>
      </w:r>
      <w:hyperlink r:id="rId7" w:history="1">
        <w:r w:rsidR="001E54CA" w:rsidRPr="00F81284">
          <w:rPr>
            <w:rStyle w:val="Hyperlink"/>
            <w:rFonts w:cstheme="minorHAnsi"/>
            <w:color w:val="auto"/>
            <w:sz w:val="24"/>
            <w:szCs w:val="24"/>
          </w:rPr>
          <w:t>https://llyw.cymru/dyfodol-llwyddiannus-adolygiad-or-cwricwlwm-ar-trefniadau-asesu?_ga=2.265212556.223604560.1603624433-1637218010.1598875479</w:t>
        </w:r>
      </w:hyperlink>
      <w:r w:rsidR="001E54CA" w:rsidRPr="00F81284">
        <w:rPr>
          <w:rFonts w:cstheme="minorHAnsi"/>
          <w:sz w:val="24"/>
          <w:szCs w:val="24"/>
        </w:rPr>
        <w:t xml:space="preserve"> (Accessed: 20 October 2020). </w:t>
      </w:r>
    </w:p>
    <w:p w14:paraId="4A5FB6C8" w14:textId="468C1DD0" w:rsidR="00ED6DF5" w:rsidRPr="00F81284" w:rsidRDefault="00ED6DF5">
      <w:pPr>
        <w:rPr>
          <w:rFonts w:cstheme="minorHAnsi"/>
          <w:sz w:val="24"/>
          <w:szCs w:val="24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 xml:space="preserve">Malone, J. and García-Penagos, A., 2014. When a clear strong voice was needed: A retrospective review of Watson's (1924/1930) </w:t>
      </w:r>
      <w:proofErr w:type="spellStart"/>
      <w:r w:rsidRPr="00F81284">
        <w:rPr>
          <w:rFonts w:cstheme="minorHAnsi"/>
          <w:sz w:val="24"/>
          <w:szCs w:val="24"/>
          <w:shd w:val="clear" w:color="auto" w:fill="FFFFFF"/>
        </w:rPr>
        <w:t>behaviorism</w:t>
      </w:r>
      <w:proofErr w:type="spellEnd"/>
      <w:r w:rsidRPr="00F81284">
        <w:rPr>
          <w:rFonts w:cstheme="minorHAnsi"/>
          <w:sz w:val="24"/>
          <w:szCs w:val="24"/>
          <w:shd w:val="clear" w:color="auto" w:fill="FFFFFF"/>
        </w:rPr>
        <w:t>. </w:t>
      </w:r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Journal of the Experimental Analysis of 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Behavior</w:t>
      </w:r>
      <w:proofErr w:type="spellEnd"/>
      <w:r w:rsidRPr="00F81284">
        <w:rPr>
          <w:rFonts w:cstheme="minorHAnsi"/>
          <w:sz w:val="24"/>
          <w:szCs w:val="24"/>
          <w:shd w:val="clear" w:color="auto" w:fill="FFFFFF"/>
        </w:rPr>
        <w:t>, 102(2), pp.267-287.</w:t>
      </w:r>
      <w:r w:rsidRPr="00F81284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4F3E54CF" w14:textId="00FF2549" w:rsidR="00FA6808" w:rsidRPr="00F81284" w:rsidRDefault="008E4A55">
      <w:pPr>
        <w:rPr>
          <w:rFonts w:cstheme="minorHAnsi"/>
          <w:sz w:val="24"/>
          <w:szCs w:val="24"/>
          <w:shd w:val="clear" w:color="auto" w:fill="FFFFFF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>Bates, B., 2016. </w:t>
      </w:r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Learning theories simplified : ...and how to apply them to teaching</w:t>
      </w:r>
      <w:r w:rsidRPr="00F81284">
        <w:rPr>
          <w:rFonts w:cstheme="minorHAnsi"/>
          <w:sz w:val="24"/>
          <w:szCs w:val="24"/>
          <w:shd w:val="clear" w:color="auto" w:fill="FFFFFF"/>
        </w:rPr>
        <w:t>,</w:t>
      </w:r>
      <w:r w:rsidR="001E109D" w:rsidRPr="00F81284">
        <w:rPr>
          <w:rFonts w:cstheme="minorHAnsi"/>
          <w:sz w:val="24"/>
          <w:szCs w:val="24"/>
          <w:shd w:val="clear" w:color="auto" w:fill="FFFFFF"/>
        </w:rPr>
        <w:t xml:space="preserve"> London. </w:t>
      </w:r>
    </w:p>
    <w:p w14:paraId="574607E2" w14:textId="47EFF147" w:rsidR="001E109D" w:rsidRPr="00F81284" w:rsidRDefault="002B0907">
      <w:pPr>
        <w:rPr>
          <w:rFonts w:cstheme="minorHAnsi"/>
          <w:sz w:val="24"/>
          <w:szCs w:val="24"/>
          <w:shd w:val="clear" w:color="auto" w:fill="FFFFFF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 xml:space="preserve">McLeod, S. A. (2018, Jan, 21). Skinner - operant conditioning. Simply psychology: Psychology. </w:t>
      </w:r>
      <w:hyperlink r:id="rId8" w:history="1">
        <w:r w:rsidR="00CD2C8A" w:rsidRPr="00F81284">
          <w:rPr>
            <w:rStyle w:val="Hyperlink"/>
            <w:rFonts w:cstheme="minorHAnsi"/>
            <w:color w:val="auto"/>
            <w:sz w:val="24"/>
            <w:szCs w:val="24"/>
            <w:shd w:val="clear" w:color="auto" w:fill="FFFFFF"/>
          </w:rPr>
          <w:t>https://www.simplypsychology.org/operant-conditioning.html</w:t>
        </w:r>
      </w:hyperlink>
    </w:p>
    <w:p w14:paraId="2D3D8E47" w14:textId="51BB0AC6" w:rsidR="00CD2C8A" w:rsidRPr="00F81284" w:rsidRDefault="00E40217">
      <w:pPr>
        <w:rPr>
          <w:rFonts w:cstheme="minorHAnsi"/>
          <w:sz w:val="24"/>
          <w:szCs w:val="24"/>
          <w:shd w:val="clear" w:color="auto" w:fill="FFFFFF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lastRenderedPageBreak/>
        <w:t>Hughes, S</w:t>
      </w:r>
      <w:r w:rsidR="00BF789C" w:rsidRPr="00F81284">
        <w:rPr>
          <w:rFonts w:cstheme="minorHAnsi"/>
          <w:sz w:val="24"/>
          <w:szCs w:val="24"/>
          <w:shd w:val="clear" w:color="auto" w:fill="FFFFFF"/>
        </w:rPr>
        <w:t>.</w:t>
      </w:r>
      <w:r w:rsidRPr="00F81284">
        <w:rPr>
          <w:rFonts w:cstheme="minorHAnsi"/>
          <w:sz w:val="24"/>
          <w:szCs w:val="24"/>
          <w:shd w:val="clear" w:color="auto" w:fill="FFFFFF"/>
        </w:rPr>
        <w:t xml:space="preserve"> (2020). 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Pwy</w:t>
      </w:r>
      <w:proofErr w:type="spellEnd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yw</w:t>
      </w:r>
      <w:proofErr w:type="spellEnd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pwy</w:t>
      </w:r>
      <w:proofErr w:type="spellEnd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 2. </w:t>
      </w:r>
      <w:r w:rsidR="00E0341F" w:rsidRPr="00F81284">
        <w:rPr>
          <w:rFonts w:cstheme="minorHAnsi"/>
          <w:sz w:val="24"/>
          <w:szCs w:val="24"/>
          <w:shd w:val="clear" w:color="auto" w:fill="FFFFFF"/>
        </w:rPr>
        <w:t xml:space="preserve">Internal report. </w:t>
      </w:r>
      <w:proofErr w:type="spellStart"/>
      <w:r w:rsidR="00E0341F" w:rsidRPr="00F81284">
        <w:rPr>
          <w:rFonts w:cstheme="minorHAnsi"/>
          <w:sz w:val="24"/>
          <w:szCs w:val="24"/>
          <w:shd w:val="clear" w:color="auto" w:fill="FFFFFF"/>
        </w:rPr>
        <w:t>Prifysgol</w:t>
      </w:r>
      <w:proofErr w:type="spellEnd"/>
      <w:r w:rsidR="00E0341F" w:rsidRPr="00F81284">
        <w:rPr>
          <w:rFonts w:cstheme="minorHAnsi"/>
          <w:sz w:val="24"/>
          <w:szCs w:val="24"/>
          <w:shd w:val="clear" w:color="auto" w:fill="FFFFFF"/>
        </w:rPr>
        <w:t xml:space="preserve"> Cymru Y </w:t>
      </w:r>
      <w:proofErr w:type="spellStart"/>
      <w:r w:rsidR="00E0341F" w:rsidRPr="00F81284">
        <w:rPr>
          <w:rFonts w:cstheme="minorHAnsi"/>
          <w:sz w:val="24"/>
          <w:szCs w:val="24"/>
          <w:shd w:val="clear" w:color="auto" w:fill="FFFFFF"/>
        </w:rPr>
        <w:t>Drindod</w:t>
      </w:r>
      <w:proofErr w:type="spellEnd"/>
      <w:r w:rsidR="00E0341F" w:rsidRPr="00F81284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E0341F" w:rsidRPr="00F81284">
        <w:rPr>
          <w:rFonts w:cstheme="minorHAnsi"/>
          <w:sz w:val="24"/>
          <w:szCs w:val="24"/>
          <w:shd w:val="clear" w:color="auto" w:fill="FFFFFF"/>
        </w:rPr>
        <w:t>Dewi</w:t>
      </w:r>
      <w:proofErr w:type="spellEnd"/>
      <w:r w:rsidR="00E0341F" w:rsidRPr="00F81284">
        <w:rPr>
          <w:rFonts w:cstheme="minorHAnsi"/>
          <w:sz w:val="24"/>
          <w:szCs w:val="24"/>
          <w:shd w:val="clear" w:color="auto" w:fill="FFFFFF"/>
        </w:rPr>
        <w:t xml:space="preserve"> Sant. Unpublished. </w:t>
      </w:r>
    </w:p>
    <w:p w14:paraId="05181310" w14:textId="3232F1F1" w:rsidR="00ED0522" w:rsidRPr="00F81284" w:rsidRDefault="00ED0522">
      <w:pPr>
        <w:rPr>
          <w:rFonts w:cstheme="minorHAnsi"/>
          <w:sz w:val="24"/>
          <w:szCs w:val="24"/>
        </w:rPr>
      </w:pPr>
      <w:r w:rsidRPr="00F81284">
        <w:rPr>
          <w:rFonts w:cstheme="minorHAnsi"/>
          <w:sz w:val="24"/>
          <w:szCs w:val="24"/>
          <w:shd w:val="clear" w:color="auto" w:fill="FFFFFF"/>
        </w:rPr>
        <w:t>Vygotsky, L.</w:t>
      </w:r>
      <w:r w:rsidR="00A00A6D" w:rsidRPr="00F81284">
        <w:rPr>
          <w:rFonts w:cstheme="minorHAnsi"/>
          <w:sz w:val="24"/>
          <w:szCs w:val="24"/>
          <w:shd w:val="clear" w:color="auto" w:fill="FFFFFF"/>
        </w:rPr>
        <w:t xml:space="preserve"> (1978). </w:t>
      </w:r>
      <w:r w:rsidR="00A00A6D"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Interaction between learning and development. </w:t>
      </w:r>
      <w:r w:rsidR="00A00A6D" w:rsidRPr="00F81284">
        <w:rPr>
          <w:rFonts w:cstheme="minorHAnsi"/>
          <w:sz w:val="24"/>
          <w:szCs w:val="24"/>
          <w:shd w:val="clear" w:color="auto" w:fill="FFFFFF"/>
        </w:rPr>
        <w:t>From: Mind and society (pp</w:t>
      </w:r>
      <w:r w:rsidR="00640A2F" w:rsidRPr="00F81284">
        <w:rPr>
          <w:rFonts w:cstheme="minorHAnsi"/>
          <w:sz w:val="24"/>
          <w:szCs w:val="24"/>
          <w:shd w:val="clear" w:color="auto" w:fill="FFFFFF"/>
        </w:rPr>
        <w:t xml:space="preserve">. 79-91). Cambridge, MA: Harvard University Press. </w:t>
      </w:r>
    </w:p>
    <w:p w14:paraId="10AC1857" w14:textId="09B6F912" w:rsidR="0094550C" w:rsidRPr="00F81284" w:rsidRDefault="009A608D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F81284">
        <w:rPr>
          <w:rFonts w:cstheme="minorHAnsi"/>
          <w:sz w:val="24"/>
          <w:szCs w:val="24"/>
          <w:shd w:val="clear" w:color="auto" w:fill="FFFFFF"/>
        </w:rPr>
        <w:t>Estyn.gov.wales</w:t>
      </w:r>
      <w:proofErr w:type="spellEnd"/>
      <w:r w:rsidRPr="00F81284">
        <w:rPr>
          <w:rFonts w:cstheme="minorHAnsi"/>
          <w:sz w:val="24"/>
          <w:szCs w:val="24"/>
          <w:shd w:val="clear" w:color="auto" w:fill="FFFFFF"/>
        </w:rPr>
        <w:t>. 2020. </w:t>
      </w:r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Learner Resilience - Building Resilience In Primary Schools, Secondary Schools And Pupil Referral Units | Estyn</w:t>
      </w:r>
      <w:r w:rsidRPr="00F81284">
        <w:rPr>
          <w:rFonts w:cstheme="minorHAnsi"/>
          <w:sz w:val="24"/>
          <w:szCs w:val="24"/>
          <w:shd w:val="clear" w:color="auto" w:fill="FFFFFF"/>
        </w:rPr>
        <w:t>. [online] Available at: &lt;https://www.estyn.gov.wales/thematic-report/learner-resilience-building-resilience-primary-schools-secondary-schools-and-pupil&gt; [Accessed 25 October 2020].</w:t>
      </w:r>
    </w:p>
    <w:p w14:paraId="4B7DE4E8" w14:textId="6700D049" w:rsidR="007478FE" w:rsidRPr="00F81284" w:rsidRDefault="007478FE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F81284">
        <w:rPr>
          <w:rFonts w:cstheme="minorHAnsi"/>
          <w:sz w:val="24"/>
          <w:szCs w:val="24"/>
          <w:shd w:val="clear" w:color="auto" w:fill="FFFFFF"/>
        </w:rPr>
        <w:t>Llyw.cymru</w:t>
      </w:r>
      <w:proofErr w:type="spellEnd"/>
      <w:r w:rsidRPr="00F81284">
        <w:rPr>
          <w:rFonts w:cstheme="minorHAnsi"/>
          <w:sz w:val="24"/>
          <w:szCs w:val="24"/>
          <w:shd w:val="clear" w:color="auto" w:fill="FFFFFF"/>
        </w:rPr>
        <w:t>. 2010. 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Medddwl</w:t>
      </w:r>
      <w:proofErr w:type="spellEnd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Yn</w:t>
      </w:r>
      <w:proofErr w:type="spellEnd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81284">
        <w:rPr>
          <w:rFonts w:cstheme="minorHAnsi"/>
          <w:i/>
          <w:iCs/>
          <w:sz w:val="24"/>
          <w:szCs w:val="24"/>
          <w:shd w:val="clear" w:color="auto" w:fill="FFFFFF"/>
        </w:rPr>
        <w:t>Gadarnhaol</w:t>
      </w:r>
      <w:proofErr w:type="spellEnd"/>
      <w:r w:rsidRPr="00F81284">
        <w:rPr>
          <w:rFonts w:cstheme="minorHAnsi"/>
          <w:sz w:val="24"/>
          <w:szCs w:val="24"/>
          <w:shd w:val="clear" w:color="auto" w:fill="FFFFFF"/>
        </w:rPr>
        <w:t>. [online] Available at: &lt;https://llyw.cymru/sites/default/files/publications/2018-12/meddwl-yn-gadarnhaol-iechyd-a-lles-emosiynol-mewn-ysgolion-a-lleoliadau-blynyddoedd-cynnar.pdf&gt; [Accessed 25 October 2020].</w:t>
      </w:r>
      <w:r w:rsidRPr="00F81284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A9195CE" w14:textId="33E579B9" w:rsidR="009A608D" w:rsidRPr="00F81284" w:rsidRDefault="00F301BF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 xml:space="preserve">Eriksson, M., </w:t>
      </w:r>
      <w:proofErr w:type="spellStart"/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Ghazinour</w:t>
      </w:r>
      <w:proofErr w:type="spellEnd"/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 xml:space="preserve">, M. and </w:t>
      </w:r>
      <w:proofErr w:type="spellStart"/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Hammarström</w:t>
      </w:r>
      <w:proofErr w:type="spellEnd"/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, A., 2018. Different uses of Bronfenbrenner’s ecological theory in public mental health research: what is their value for guiding public mental health policy and practice?. </w:t>
      </w:r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Social Theory &amp; Health</w:t>
      </w: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, 16(4), pp.414-433.</w:t>
      </w:r>
    </w:p>
    <w:p w14:paraId="057B71B9" w14:textId="62DB8CD9" w:rsidR="001B37DE" w:rsidRPr="00F81284" w:rsidRDefault="001B37D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Boon, H., Cottrell, A., King, D., Stevenson, R. and Millar, J., 2011. Bronfenbrenner’s bioecological theory for modelling community resilience to natural disasters. </w:t>
      </w:r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Natural Hazards</w:t>
      </w: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, 60(2), pp.381-408.</w:t>
      </w:r>
    </w:p>
    <w:p w14:paraId="1BB75E57" w14:textId="7A85419C" w:rsidR="001B37DE" w:rsidRPr="00F81284" w:rsidRDefault="00627BA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Dolton, A., Adams, S. and O’Reilly, M., 2019. In the child’s voice: The experiences of primary school children with social, emotional and mental health difficulties. </w:t>
      </w:r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Clinical Child Psychology and Psychiatry</w:t>
      </w: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, 25(2), pp.419-434.</w:t>
      </w:r>
    </w:p>
    <w:p w14:paraId="6532FD59" w14:textId="71568FC9" w:rsidR="00E3398C" w:rsidRPr="00F81284" w:rsidRDefault="00DC6489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Ban</w:t>
      </w:r>
      <w:r w:rsidR="00B5710A" w:rsidRPr="00F81284">
        <w:rPr>
          <w:rFonts w:cstheme="minorHAnsi"/>
          <w:color w:val="000000"/>
          <w:sz w:val="24"/>
          <w:szCs w:val="24"/>
          <w:shd w:val="clear" w:color="auto" w:fill="FFFFFF"/>
        </w:rPr>
        <w:t xml:space="preserve">erjee, R., McLaughlin, C., </w:t>
      </w:r>
      <w:proofErr w:type="spellStart"/>
      <w:r w:rsidR="00012768" w:rsidRPr="00F81284">
        <w:rPr>
          <w:rFonts w:cstheme="minorHAnsi"/>
          <w:color w:val="000000"/>
          <w:sz w:val="24"/>
          <w:szCs w:val="24"/>
          <w:shd w:val="clear" w:color="auto" w:fill="FFFFFF"/>
        </w:rPr>
        <w:t>Cotney</w:t>
      </w:r>
      <w:proofErr w:type="spellEnd"/>
      <w:r w:rsidR="00012768" w:rsidRPr="00F81284">
        <w:rPr>
          <w:rFonts w:cstheme="minorHAnsi"/>
          <w:color w:val="000000"/>
          <w:sz w:val="24"/>
          <w:szCs w:val="24"/>
          <w:shd w:val="clear" w:color="auto" w:fill="FFFFFF"/>
        </w:rPr>
        <w:t xml:space="preserve">, J., Roberts, L., </w:t>
      </w:r>
      <w:proofErr w:type="spellStart"/>
      <w:r w:rsidR="00012768" w:rsidRPr="00F81284">
        <w:rPr>
          <w:rFonts w:cstheme="minorHAnsi"/>
          <w:color w:val="000000"/>
          <w:sz w:val="24"/>
          <w:szCs w:val="24"/>
          <w:shd w:val="clear" w:color="auto" w:fill="FFFFFF"/>
        </w:rPr>
        <w:t>Peereboom</w:t>
      </w:r>
      <w:proofErr w:type="spellEnd"/>
      <w:r w:rsidR="00597800" w:rsidRPr="00F81284">
        <w:rPr>
          <w:rFonts w:cstheme="minorHAnsi"/>
          <w:color w:val="000000"/>
          <w:sz w:val="24"/>
          <w:szCs w:val="24"/>
          <w:shd w:val="clear" w:color="auto" w:fill="FFFFFF"/>
        </w:rPr>
        <w:t xml:space="preserve">, C., </w:t>
      </w:r>
      <w:r w:rsidR="00F55FDA" w:rsidRPr="00F81284">
        <w:rPr>
          <w:rFonts w:cstheme="minorHAnsi"/>
          <w:color w:val="000000"/>
          <w:sz w:val="24"/>
          <w:szCs w:val="24"/>
          <w:shd w:val="clear" w:color="auto" w:fill="FFFFFF"/>
        </w:rPr>
        <w:t>2016. </w:t>
      </w:r>
      <w:r w:rsidR="00F55FDA"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Promoting Emotional Health, Well-Being And Resilience In Primary Schools</w:t>
      </w:r>
      <w:r w:rsidR="00F55FDA" w:rsidRPr="00F81284">
        <w:rPr>
          <w:rFonts w:cstheme="minorHAnsi"/>
          <w:color w:val="000000"/>
          <w:sz w:val="24"/>
          <w:szCs w:val="24"/>
          <w:shd w:val="clear" w:color="auto" w:fill="FFFFFF"/>
        </w:rPr>
        <w:t>. [</w:t>
      </w:r>
      <w:proofErr w:type="spellStart"/>
      <w:r w:rsidR="00F55FDA" w:rsidRPr="00F81284">
        <w:rPr>
          <w:rFonts w:cstheme="minorHAnsi"/>
          <w:color w:val="000000"/>
          <w:sz w:val="24"/>
          <w:szCs w:val="24"/>
          <w:shd w:val="clear" w:color="auto" w:fill="FFFFFF"/>
        </w:rPr>
        <w:t>ebook</w:t>
      </w:r>
      <w:proofErr w:type="spellEnd"/>
      <w:r w:rsidR="00F55FDA" w:rsidRPr="00F81284">
        <w:rPr>
          <w:rFonts w:cstheme="minorHAnsi"/>
          <w:color w:val="000000"/>
          <w:sz w:val="24"/>
          <w:szCs w:val="24"/>
          <w:shd w:val="clear" w:color="auto" w:fill="FFFFFF"/>
        </w:rPr>
        <w:t>] University of Sussex. Available at: &lt;http://ppiw.org.uk/files/2016/02/PPIW-Report-Promoting-Emotional-Health-Well-being-and-Resilience-in-Primary-Schools-Final.pdf&gt; [Accessed 25 October 2020].</w:t>
      </w:r>
    </w:p>
    <w:p w14:paraId="20D70BC8" w14:textId="7A60C168" w:rsidR="00BB12F5" w:rsidRPr="00F81284" w:rsidRDefault="00BB12F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Brookfield, S., 2002. Using the lenses of critically reflective teaching in the community college classroom. </w:t>
      </w:r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New Directions for Community Colleges</w:t>
      </w: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, 2002(118), pp.31-38.</w:t>
      </w:r>
    </w:p>
    <w:p w14:paraId="6CE8B3BB" w14:textId="640F843F" w:rsidR="003975D6" w:rsidRPr="00F81284" w:rsidRDefault="00E01A6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proofErr w:type="spellStart"/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Hwb.gov.wales</w:t>
      </w:r>
      <w:proofErr w:type="spellEnd"/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. 2018. </w:t>
      </w:r>
      <w:proofErr w:type="spellStart"/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Safonau</w:t>
      </w:r>
      <w:proofErr w:type="spellEnd"/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Proffesiynol</w:t>
      </w:r>
      <w:proofErr w:type="spellEnd"/>
      <w:r w:rsidRPr="00F81284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 - Hwb</w:t>
      </w: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>. [online] Available at: &lt;https://hwb.gov.wales/datblygiad-proffesiynol/safonau-proffesiynol&gt; [Accessed 25 October 2020].</w:t>
      </w:r>
      <w:r w:rsidRPr="00F81284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7DB5CCBC" w14:textId="74859E19" w:rsidR="004D7750" w:rsidRPr="00F81284" w:rsidRDefault="00F81284">
      <w:pPr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F81284">
        <w:rPr>
          <w:rFonts w:cstheme="minorHAnsi"/>
          <w:b/>
          <w:bCs/>
          <w:color w:val="000000"/>
          <w:sz w:val="28"/>
          <w:szCs w:val="28"/>
          <w:u w:val="single"/>
          <w:shd w:val="clear" w:color="auto" w:fill="FFFFFF"/>
        </w:rPr>
        <w:t>Atodiadau</w:t>
      </w:r>
      <w:proofErr w:type="spellEnd"/>
      <w:r w:rsidR="004D7750" w:rsidRPr="00F81284">
        <w:rPr>
          <w:rFonts w:cstheme="minorHAnsi"/>
          <w:b/>
          <w:bCs/>
          <w:sz w:val="28"/>
          <w:szCs w:val="28"/>
          <w:u w:val="single"/>
        </w:rPr>
        <w:t xml:space="preserve">: </w:t>
      </w:r>
    </w:p>
    <w:p w14:paraId="22176D2A" w14:textId="0B8EF5BA" w:rsidR="004D7750" w:rsidRPr="00F81284" w:rsidRDefault="004D7750">
      <w:pPr>
        <w:rPr>
          <w:rFonts w:cstheme="minorHAnsi"/>
          <w:b/>
          <w:bCs/>
          <w:sz w:val="24"/>
          <w:szCs w:val="24"/>
          <w:u w:val="single"/>
        </w:rPr>
      </w:pPr>
      <w:proofErr w:type="spellStart"/>
      <w:r w:rsidRPr="00F81284">
        <w:rPr>
          <w:rFonts w:cstheme="minorHAnsi"/>
          <w:b/>
          <w:bCs/>
          <w:sz w:val="24"/>
          <w:szCs w:val="24"/>
          <w:u w:val="single"/>
        </w:rPr>
        <w:t>A</w:t>
      </w:r>
      <w:r w:rsidR="00F81284" w:rsidRPr="00F81284">
        <w:rPr>
          <w:rFonts w:cstheme="minorHAnsi"/>
          <w:b/>
          <w:bCs/>
          <w:sz w:val="24"/>
          <w:szCs w:val="24"/>
          <w:u w:val="single"/>
        </w:rPr>
        <w:t>todiad</w:t>
      </w:r>
      <w:proofErr w:type="spellEnd"/>
      <w:r w:rsidR="00F81284" w:rsidRPr="00F81284">
        <w:rPr>
          <w:rFonts w:cstheme="minorHAnsi"/>
          <w:b/>
          <w:bCs/>
          <w:sz w:val="24"/>
          <w:szCs w:val="24"/>
          <w:u w:val="single"/>
        </w:rPr>
        <w:t xml:space="preserve"> 1:</w:t>
      </w:r>
    </w:p>
    <w:p w14:paraId="68E93A99" w14:textId="5679E483" w:rsidR="004738D6" w:rsidRPr="00515E67" w:rsidRDefault="004738D6">
      <w:pPr>
        <w:rPr>
          <w:rFonts w:cstheme="minorHAnsi"/>
          <w:sz w:val="24"/>
          <w:szCs w:val="24"/>
        </w:rPr>
      </w:pPr>
    </w:p>
    <w:p w14:paraId="1D404E3C" w14:textId="77777777" w:rsidR="004738D6" w:rsidRPr="00515E67" w:rsidRDefault="004738D6">
      <w:pPr>
        <w:rPr>
          <w:rFonts w:cstheme="minorHAnsi"/>
          <w:sz w:val="24"/>
          <w:szCs w:val="24"/>
        </w:rPr>
      </w:pPr>
    </w:p>
    <w:sectPr w:rsidR="004738D6" w:rsidRPr="00515E6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4B888" w14:textId="77777777" w:rsidR="0051237D" w:rsidRDefault="0051237D" w:rsidP="00BA3FC3">
      <w:pPr>
        <w:spacing w:after="0" w:line="240" w:lineRule="auto"/>
      </w:pPr>
      <w:r>
        <w:separator/>
      </w:r>
    </w:p>
  </w:endnote>
  <w:endnote w:type="continuationSeparator" w:id="0">
    <w:p w14:paraId="1AC18086" w14:textId="77777777" w:rsidR="0051237D" w:rsidRDefault="0051237D" w:rsidP="00BA3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618B6" w14:textId="77777777" w:rsidR="0051237D" w:rsidRDefault="0051237D" w:rsidP="00BA3FC3">
      <w:pPr>
        <w:spacing w:after="0" w:line="240" w:lineRule="auto"/>
      </w:pPr>
      <w:r>
        <w:separator/>
      </w:r>
    </w:p>
  </w:footnote>
  <w:footnote w:type="continuationSeparator" w:id="0">
    <w:p w14:paraId="3D244FB4" w14:textId="77777777" w:rsidR="0051237D" w:rsidRDefault="0051237D" w:rsidP="00BA3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0F88C" w14:textId="3B4D484F" w:rsidR="00F81284" w:rsidRDefault="00F81284">
    <w:pPr>
      <w:pStyle w:val="Header"/>
    </w:pPr>
    <w:r>
      <w:t>ECAD6007                                                                                                                                               2004223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4D42EC"/>
    <w:multiLevelType w:val="hybridMultilevel"/>
    <w:tmpl w:val="3F644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9BA"/>
    <w:rsid w:val="00001F3E"/>
    <w:rsid w:val="00003785"/>
    <w:rsid w:val="000051F1"/>
    <w:rsid w:val="00007091"/>
    <w:rsid w:val="00012768"/>
    <w:rsid w:val="00014E50"/>
    <w:rsid w:val="00015A5D"/>
    <w:rsid w:val="0001676D"/>
    <w:rsid w:val="0003539C"/>
    <w:rsid w:val="000357F8"/>
    <w:rsid w:val="00044302"/>
    <w:rsid w:val="00044496"/>
    <w:rsid w:val="0004564A"/>
    <w:rsid w:val="00050613"/>
    <w:rsid w:val="00054F5E"/>
    <w:rsid w:val="00057A6C"/>
    <w:rsid w:val="000601A2"/>
    <w:rsid w:val="00061833"/>
    <w:rsid w:val="00072739"/>
    <w:rsid w:val="00072C39"/>
    <w:rsid w:val="00073CFC"/>
    <w:rsid w:val="00074389"/>
    <w:rsid w:val="00075A25"/>
    <w:rsid w:val="00077294"/>
    <w:rsid w:val="00084A66"/>
    <w:rsid w:val="00085675"/>
    <w:rsid w:val="000857F0"/>
    <w:rsid w:val="00085CA8"/>
    <w:rsid w:val="00087402"/>
    <w:rsid w:val="00087813"/>
    <w:rsid w:val="0009411C"/>
    <w:rsid w:val="00094DE8"/>
    <w:rsid w:val="000979F4"/>
    <w:rsid w:val="000A023E"/>
    <w:rsid w:val="000A62BC"/>
    <w:rsid w:val="000A722D"/>
    <w:rsid w:val="000B0A6D"/>
    <w:rsid w:val="000B2CC8"/>
    <w:rsid w:val="000B3524"/>
    <w:rsid w:val="000B6D81"/>
    <w:rsid w:val="000C1A25"/>
    <w:rsid w:val="000C3071"/>
    <w:rsid w:val="000C6866"/>
    <w:rsid w:val="000C7B0C"/>
    <w:rsid w:val="000D2760"/>
    <w:rsid w:val="000D45E0"/>
    <w:rsid w:val="000D7A41"/>
    <w:rsid w:val="000E1429"/>
    <w:rsid w:val="000E3124"/>
    <w:rsid w:val="000E39DC"/>
    <w:rsid w:val="000E5C8D"/>
    <w:rsid w:val="000E67ED"/>
    <w:rsid w:val="000F47C5"/>
    <w:rsid w:val="000F4E9E"/>
    <w:rsid w:val="000F66AF"/>
    <w:rsid w:val="001108A8"/>
    <w:rsid w:val="00117AC4"/>
    <w:rsid w:val="0012261E"/>
    <w:rsid w:val="00123B83"/>
    <w:rsid w:val="00125926"/>
    <w:rsid w:val="00126973"/>
    <w:rsid w:val="00127D60"/>
    <w:rsid w:val="00132A11"/>
    <w:rsid w:val="001352F0"/>
    <w:rsid w:val="001360E8"/>
    <w:rsid w:val="00140409"/>
    <w:rsid w:val="00143B36"/>
    <w:rsid w:val="00147398"/>
    <w:rsid w:val="00150105"/>
    <w:rsid w:val="001536D6"/>
    <w:rsid w:val="001545D8"/>
    <w:rsid w:val="001554F6"/>
    <w:rsid w:val="00157E0F"/>
    <w:rsid w:val="0016176C"/>
    <w:rsid w:val="00162FBC"/>
    <w:rsid w:val="001634D0"/>
    <w:rsid w:val="0017590E"/>
    <w:rsid w:val="00175D32"/>
    <w:rsid w:val="00180978"/>
    <w:rsid w:val="001823A1"/>
    <w:rsid w:val="00190012"/>
    <w:rsid w:val="001912C1"/>
    <w:rsid w:val="0019466C"/>
    <w:rsid w:val="00195FB6"/>
    <w:rsid w:val="001A14A9"/>
    <w:rsid w:val="001A31ED"/>
    <w:rsid w:val="001A4A36"/>
    <w:rsid w:val="001B2D9E"/>
    <w:rsid w:val="001B37DE"/>
    <w:rsid w:val="001B7BA1"/>
    <w:rsid w:val="001C1983"/>
    <w:rsid w:val="001C1DA5"/>
    <w:rsid w:val="001C6559"/>
    <w:rsid w:val="001C6947"/>
    <w:rsid w:val="001D0034"/>
    <w:rsid w:val="001D063F"/>
    <w:rsid w:val="001D3D96"/>
    <w:rsid w:val="001D5158"/>
    <w:rsid w:val="001D7DBD"/>
    <w:rsid w:val="001E109D"/>
    <w:rsid w:val="001E121B"/>
    <w:rsid w:val="001E54CA"/>
    <w:rsid w:val="001E6510"/>
    <w:rsid w:val="001F237E"/>
    <w:rsid w:val="001F6DBE"/>
    <w:rsid w:val="001F7867"/>
    <w:rsid w:val="00207423"/>
    <w:rsid w:val="00207A5B"/>
    <w:rsid w:val="00212E84"/>
    <w:rsid w:val="00213607"/>
    <w:rsid w:val="00213EF2"/>
    <w:rsid w:val="00215CB8"/>
    <w:rsid w:val="00221B38"/>
    <w:rsid w:val="00221D00"/>
    <w:rsid w:val="00226DE3"/>
    <w:rsid w:val="00227505"/>
    <w:rsid w:val="00227826"/>
    <w:rsid w:val="002309A7"/>
    <w:rsid w:val="00234626"/>
    <w:rsid w:val="0023688B"/>
    <w:rsid w:val="00245096"/>
    <w:rsid w:val="00247937"/>
    <w:rsid w:val="00251C60"/>
    <w:rsid w:val="00257249"/>
    <w:rsid w:val="00263D2E"/>
    <w:rsid w:val="00265DA1"/>
    <w:rsid w:val="00266175"/>
    <w:rsid w:val="00267059"/>
    <w:rsid w:val="00273C7B"/>
    <w:rsid w:val="0027714E"/>
    <w:rsid w:val="002A4035"/>
    <w:rsid w:val="002A5F45"/>
    <w:rsid w:val="002B0907"/>
    <w:rsid w:val="002B38BA"/>
    <w:rsid w:val="002B77CF"/>
    <w:rsid w:val="002C0F4D"/>
    <w:rsid w:val="002C25C4"/>
    <w:rsid w:val="002C4065"/>
    <w:rsid w:val="002C4E8C"/>
    <w:rsid w:val="002C6CD1"/>
    <w:rsid w:val="002C6EAE"/>
    <w:rsid w:val="002D0126"/>
    <w:rsid w:val="002D14B8"/>
    <w:rsid w:val="002D1D48"/>
    <w:rsid w:val="002D442E"/>
    <w:rsid w:val="002E2F8F"/>
    <w:rsid w:val="002E358E"/>
    <w:rsid w:val="002E4F0E"/>
    <w:rsid w:val="002F172A"/>
    <w:rsid w:val="002F3F2C"/>
    <w:rsid w:val="00301570"/>
    <w:rsid w:val="0030464F"/>
    <w:rsid w:val="00311C89"/>
    <w:rsid w:val="003141E3"/>
    <w:rsid w:val="00316AAE"/>
    <w:rsid w:val="00332E23"/>
    <w:rsid w:val="00337EEA"/>
    <w:rsid w:val="003416C8"/>
    <w:rsid w:val="003445E7"/>
    <w:rsid w:val="00346100"/>
    <w:rsid w:val="003501A4"/>
    <w:rsid w:val="00350A7F"/>
    <w:rsid w:val="00350D84"/>
    <w:rsid w:val="00355FAB"/>
    <w:rsid w:val="003576D3"/>
    <w:rsid w:val="00361757"/>
    <w:rsid w:val="00363BB4"/>
    <w:rsid w:val="00370C07"/>
    <w:rsid w:val="00375E95"/>
    <w:rsid w:val="00381809"/>
    <w:rsid w:val="00383C72"/>
    <w:rsid w:val="0038638D"/>
    <w:rsid w:val="00390657"/>
    <w:rsid w:val="00396A90"/>
    <w:rsid w:val="00396EFF"/>
    <w:rsid w:val="003975D6"/>
    <w:rsid w:val="003A0419"/>
    <w:rsid w:val="003A22CB"/>
    <w:rsid w:val="003A3300"/>
    <w:rsid w:val="003A355A"/>
    <w:rsid w:val="003A4693"/>
    <w:rsid w:val="003A616D"/>
    <w:rsid w:val="003B49E0"/>
    <w:rsid w:val="003C18DB"/>
    <w:rsid w:val="003C2A49"/>
    <w:rsid w:val="003D10A3"/>
    <w:rsid w:val="003E1A83"/>
    <w:rsid w:val="003E32D6"/>
    <w:rsid w:val="003E6628"/>
    <w:rsid w:val="003F0703"/>
    <w:rsid w:val="003F11A5"/>
    <w:rsid w:val="003F68E8"/>
    <w:rsid w:val="003F6E92"/>
    <w:rsid w:val="003F6F18"/>
    <w:rsid w:val="0040229E"/>
    <w:rsid w:val="00405202"/>
    <w:rsid w:val="004172A1"/>
    <w:rsid w:val="00426066"/>
    <w:rsid w:val="004328AF"/>
    <w:rsid w:val="00432CAA"/>
    <w:rsid w:val="004330D1"/>
    <w:rsid w:val="0043434E"/>
    <w:rsid w:val="00435D51"/>
    <w:rsid w:val="004361B4"/>
    <w:rsid w:val="00442229"/>
    <w:rsid w:val="0044311C"/>
    <w:rsid w:val="0044366E"/>
    <w:rsid w:val="004458DD"/>
    <w:rsid w:val="004479BA"/>
    <w:rsid w:val="004566D6"/>
    <w:rsid w:val="0046275D"/>
    <w:rsid w:val="00462F33"/>
    <w:rsid w:val="00465DE5"/>
    <w:rsid w:val="00471103"/>
    <w:rsid w:val="004738D6"/>
    <w:rsid w:val="00474122"/>
    <w:rsid w:val="00475155"/>
    <w:rsid w:val="00475B83"/>
    <w:rsid w:val="004771BF"/>
    <w:rsid w:val="00482BBE"/>
    <w:rsid w:val="00483D00"/>
    <w:rsid w:val="00487663"/>
    <w:rsid w:val="004903D7"/>
    <w:rsid w:val="00494C45"/>
    <w:rsid w:val="0049568A"/>
    <w:rsid w:val="00496D91"/>
    <w:rsid w:val="004A12FF"/>
    <w:rsid w:val="004A4491"/>
    <w:rsid w:val="004A5A98"/>
    <w:rsid w:val="004B0E22"/>
    <w:rsid w:val="004B577B"/>
    <w:rsid w:val="004C154A"/>
    <w:rsid w:val="004C16BD"/>
    <w:rsid w:val="004C4692"/>
    <w:rsid w:val="004C5E1B"/>
    <w:rsid w:val="004D4589"/>
    <w:rsid w:val="004D531D"/>
    <w:rsid w:val="004D6C58"/>
    <w:rsid w:val="004D7750"/>
    <w:rsid w:val="004E53E5"/>
    <w:rsid w:val="004E65A8"/>
    <w:rsid w:val="004F2F38"/>
    <w:rsid w:val="004F30DF"/>
    <w:rsid w:val="005027E7"/>
    <w:rsid w:val="00506CD1"/>
    <w:rsid w:val="00510683"/>
    <w:rsid w:val="00510754"/>
    <w:rsid w:val="0051121C"/>
    <w:rsid w:val="0051237D"/>
    <w:rsid w:val="00514A5E"/>
    <w:rsid w:val="00515E67"/>
    <w:rsid w:val="005163E1"/>
    <w:rsid w:val="00520441"/>
    <w:rsid w:val="00525D84"/>
    <w:rsid w:val="00535555"/>
    <w:rsid w:val="005356D9"/>
    <w:rsid w:val="0053723F"/>
    <w:rsid w:val="005418B2"/>
    <w:rsid w:val="005424AA"/>
    <w:rsid w:val="0055047C"/>
    <w:rsid w:val="005548A3"/>
    <w:rsid w:val="00555E34"/>
    <w:rsid w:val="00557AC0"/>
    <w:rsid w:val="00561C4B"/>
    <w:rsid w:val="0056319E"/>
    <w:rsid w:val="00564BF1"/>
    <w:rsid w:val="005656CE"/>
    <w:rsid w:val="00577E0B"/>
    <w:rsid w:val="0058009A"/>
    <w:rsid w:val="00580CDE"/>
    <w:rsid w:val="00582842"/>
    <w:rsid w:val="00585B55"/>
    <w:rsid w:val="00590361"/>
    <w:rsid w:val="00595E8C"/>
    <w:rsid w:val="00597100"/>
    <w:rsid w:val="00597800"/>
    <w:rsid w:val="005A4370"/>
    <w:rsid w:val="005A48DB"/>
    <w:rsid w:val="005A6462"/>
    <w:rsid w:val="005B2743"/>
    <w:rsid w:val="005B3C06"/>
    <w:rsid w:val="005B446F"/>
    <w:rsid w:val="005B6B2F"/>
    <w:rsid w:val="005B7670"/>
    <w:rsid w:val="005C239E"/>
    <w:rsid w:val="005C3998"/>
    <w:rsid w:val="005D12AA"/>
    <w:rsid w:val="005E168E"/>
    <w:rsid w:val="005E5BDA"/>
    <w:rsid w:val="005E618C"/>
    <w:rsid w:val="005F20B6"/>
    <w:rsid w:val="005F46E3"/>
    <w:rsid w:val="005F49E1"/>
    <w:rsid w:val="00601531"/>
    <w:rsid w:val="00604C12"/>
    <w:rsid w:val="0061766A"/>
    <w:rsid w:val="00617822"/>
    <w:rsid w:val="00620462"/>
    <w:rsid w:val="00627076"/>
    <w:rsid w:val="00627BA9"/>
    <w:rsid w:val="00640A2F"/>
    <w:rsid w:val="00643F05"/>
    <w:rsid w:val="00644E91"/>
    <w:rsid w:val="00647B96"/>
    <w:rsid w:val="00653956"/>
    <w:rsid w:val="00656927"/>
    <w:rsid w:val="0066036B"/>
    <w:rsid w:val="00660B1C"/>
    <w:rsid w:val="006663B6"/>
    <w:rsid w:val="006670B3"/>
    <w:rsid w:val="00667EDA"/>
    <w:rsid w:val="00670EBD"/>
    <w:rsid w:val="00674F72"/>
    <w:rsid w:val="006851E5"/>
    <w:rsid w:val="00687D38"/>
    <w:rsid w:val="00690A7E"/>
    <w:rsid w:val="00693AB4"/>
    <w:rsid w:val="00697613"/>
    <w:rsid w:val="006A1448"/>
    <w:rsid w:val="006A33FD"/>
    <w:rsid w:val="006A5EB2"/>
    <w:rsid w:val="006B0D0B"/>
    <w:rsid w:val="006B2B69"/>
    <w:rsid w:val="006B32EF"/>
    <w:rsid w:val="006C00C3"/>
    <w:rsid w:val="006C0415"/>
    <w:rsid w:val="006C043E"/>
    <w:rsid w:val="006C0A71"/>
    <w:rsid w:val="006C0CF3"/>
    <w:rsid w:val="006C174F"/>
    <w:rsid w:val="006C2502"/>
    <w:rsid w:val="006C3FCA"/>
    <w:rsid w:val="006D57DB"/>
    <w:rsid w:val="006D5D78"/>
    <w:rsid w:val="006D618E"/>
    <w:rsid w:val="006D6BBC"/>
    <w:rsid w:val="006E0B35"/>
    <w:rsid w:val="006E0C85"/>
    <w:rsid w:val="006E33F1"/>
    <w:rsid w:val="006E4295"/>
    <w:rsid w:val="006E6F3C"/>
    <w:rsid w:val="006E786D"/>
    <w:rsid w:val="006F550D"/>
    <w:rsid w:val="00702EBD"/>
    <w:rsid w:val="00703527"/>
    <w:rsid w:val="00704BFC"/>
    <w:rsid w:val="00710793"/>
    <w:rsid w:val="007157B8"/>
    <w:rsid w:val="00731245"/>
    <w:rsid w:val="007355C1"/>
    <w:rsid w:val="00735925"/>
    <w:rsid w:val="0073641B"/>
    <w:rsid w:val="0073722C"/>
    <w:rsid w:val="007478FE"/>
    <w:rsid w:val="007523D3"/>
    <w:rsid w:val="00753FE8"/>
    <w:rsid w:val="00754CC4"/>
    <w:rsid w:val="00760956"/>
    <w:rsid w:val="00760F93"/>
    <w:rsid w:val="00760FB7"/>
    <w:rsid w:val="007634E7"/>
    <w:rsid w:val="007646B0"/>
    <w:rsid w:val="0076552A"/>
    <w:rsid w:val="00773F69"/>
    <w:rsid w:val="007752AD"/>
    <w:rsid w:val="007766F8"/>
    <w:rsid w:val="00777D71"/>
    <w:rsid w:val="0078089E"/>
    <w:rsid w:val="007900E2"/>
    <w:rsid w:val="00790899"/>
    <w:rsid w:val="007962E2"/>
    <w:rsid w:val="007A09DD"/>
    <w:rsid w:val="007A2766"/>
    <w:rsid w:val="007A4C8C"/>
    <w:rsid w:val="007B3E81"/>
    <w:rsid w:val="007B494E"/>
    <w:rsid w:val="007C0391"/>
    <w:rsid w:val="007C119B"/>
    <w:rsid w:val="007C7822"/>
    <w:rsid w:val="007D0BE5"/>
    <w:rsid w:val="007D39CB"/>
    <w:rsid w:val="007D68C3"/>
    <w:rsid w:val="007E002D"/>
    <w:rsid w:val="007E00D0"/>
    <w:rsid w:val="007F0E98"/>
    <w:rsid w:val="007F1FF5"/>
    <w:rsid w:val="007F2DBA"/>
    <w:rsid w:val="007F3EA1"/>
    <w:rsid w:val="007F55B5"/>
    <w:rsid w:val="008031A6"/>
    <w:rsid w:val="00804835"/>
    <w:rsid w:val="00805D05"/>
    <w:rsid w:val="008126A8"/>
    <w:rsid w:val="008136EC"/>
    <w:rsid w:val="0081511E"/>
    <w:rsid w:val="0081649A"/>
    <w:rsid w:val="00821DD7"/>
    <w:rsid w:val="00827110"/>
    <w:rsid w:val="008320D3"/>
    <w:rsid w:val="00837FED"/>
    <w:rsid w:val="008403C7"/>
    <w:rsid w:val="00847832"/>
    <w:rsid w:val="008479E9"/>
    <w:rsid w:val="00847AEA"/>
    <w:rsid w:val="00851316"/>
    <w:rsid w:val="00854443"/>
    <w:rsid w:val="0085566C"/>
    <w:rsid w:val="00856EFB"/>
    <w:rsid w:val="00861842"/>
    <w:rsid w:val="00861BB1"/>
    <w:rsid w:val="00863D72"/>
    <w:rsid w:val="00864918"/>
    <w:rsid w:val="00870098"/>
    <w:rsid w:val="0087079B"/>
    <w:rsid w:val="008717F0"/>
    <w:rsid w:val="0088720F"/>
    <w:rsid w:val="0089093F"/>
    <w:rsid w:val="00897D75"/>
    <w:rsid w:val="008A092A"/>
    <w:rsid w:val="008A31A9"/>
    <w:rsid w:val="008A4366"/>
    <w:rsid w:val="008B1A0C"/>
    <w:rsid w:val="008B25C7"/>
    <w:rsid w:val="008B5E41"/>
    <w:rsid w:val="008B793B"/>
    <w:rsid w:val="008B7F36"/>
    <w:rsid w:val="008C159D"/>
    <w:rsid w:val="008C4B81"/>
    <w:rsid w:val="008C5FB2"/>
    <w:rsid w:val="008C76AC"/>
    <w:rsid w:val="008D1C6E"/>
    <w:rsid w:val="008D4CE1"/>
    <w:rsid w:val="008D4FF9"/>
    <w:rsid w:val="008D5870"/>
    <w:rsid w:val="008D6370"/>
    <w:rsid w:val="008D6D2E"/>
    <w:rsid w:val="008E3653"/>
    <w:rsid w:val="008E4968"/>
    <w:rsid w:val="008E4A55"/>
    <w:rsid w:val="008F2150"/>
    <w:rsid w:val="008F3057"/>
    <w:rsid w:val="008F6ACE"/>
    <w:rsid w:val="00902422"/>
    <w:rsid w:val="009033A5"/>
    <w:rsid w:val="00904834"/>
    <w:rsid w:val="009105FD"/>
    <w:rsid w:val="00912DF8"/>
    <w:rsid w:val="009130ED"/>
    <w:rsid w:val="00915E19"/>
    <w:rsid w:val="00916D4C"/>
    <w:rsid w:val="00917B01"/>
    <w:rsid w:val="009237FB"/>
    <w:rsid w:val="009262EB"/>
    <w:rsid w:val="009321C2"/>
    <w:rsid w:val="0093256C"/>
    <w:rsid w:val="00932AC7"/>
    <w:rsid w:val="0094550C"/>
    <w:rsid w:val="00945C51"/>
    <w:rsid w:val="00945D9F"/>
    <w:rsid w:val="009468D8"/>
    <w:rsid w:val="00952573"/>
    <w:rsid w:val="00954722"/>
    <w:rsid w:val="00956120"/>
    <w:rsid w:val="0095735E"/>
    <w:rsid w:val="009614A4"/>
    <w:rsid w:val="009616D6"/>
    <w:rsid w:val="00967A8F"/>
    <w:rsid w:val="00967C59"/>
    <w:rsid w:val="00971B4A"/>
    <w:rsid w:val="0097394F"/>
    <w:rsid w:val="009741FD"/>
    <w:rsid w:val="0097593C"/>
    <w:rsid w:val="00977A55"/>
    <w:rsid w:val="009806E0"/>
    <w:rsid w:val="00981053"/>
    <w:rsid w:val="00982BCB"/>
    <w:rsid w:val="00987348"/>
    <w:rsid w:val="009A2711"/>
    <w:rsid w:val="009A3981"/>
    <w:rsid w:val="009A51EA"/>
    <w:rsid w:val="009A608D"/>
    <w:rsid w:val="009A65EA"/>
    <w:rsid w:val="009D1F12"/>
    <w:rsid w:val="009D5FAA"/>
    <w:rsid w:val="009E0CB3"/>
    <w:rsid w:val="009E0E59"/>
    <w:rsid w:val="009E44DE"/>
    <w:rsid w:val="009E503D"/>
    <w:rsid w:val="009E646E"/>
    <w:rsid w:val="009F1F84"/>
    <w:rsid w:val="009F2446"/>
    <w:rsid w:val="009F4890"/>
    <w:rsid w:val="009F4A1C"/>
    <w:rsid w:val="009F4D2F"/>
    <w:rsid w:val="009F6972"/>
    <w:rsid w:val="009F6C8E"/>
    <w:rsid w:val="009F6D41"/>
    <w:rsid w:val="009F7F31"/>
    <w:rsid w:val="00A00A6D"/>
    <w:rsid w:val="00A036C0"/>
    <w:rsid w:val="00A100EF"/>
    <w:rsid w:val="00A11501"/>
    <w:rsid w:val="00A1175E"/>
    <w:rsid w:val="00A11D3C"/>
    <w:rsid w:val="00A12133"/>
    <w:rsid w:val="00A12EAE"/>
    <w:rsid w:val="00A15073"/>
    <w:rsid w:val="00A15214"/>
    <w:rsid w:val="00A15865"/>
    <w:rsid w:val="00A23E13"/>
    <w:rsid w:val="00A2618A"/>
    <w:rsid w:val="00A3424B"/>
    <w:rsid w:val="00A344CF"/>
    <w:rsid w:val="00A34806"/>
    <w:rsid w:val="00A41C49"/>
    <w:rsid w:val="00A41CDF"/>
    <w:rsid w:val="00A427A1"/>
    <w:rsid w:val="00A56883"/>
    <w:rsid w:val="00A674EB"/>
    <w:rsid w:val="00A7073C"/>
    <w:rsid w:val="00A75D56"/>
    <w:rsid w:val="00A75F03"/>
    <w:rsid w:val="00A764DD"/>
    <w:rsid w:val="00A80098"/>
    <w:rsid w:val="00A8058F"/>
    <w:rsid w:val="00A91243"/>
    <w:rsid w:val="00A93965"/>
    <w:rsid w:val="00A9533A"/>
    <w:rsid w:val="00A9631F"/>
    <w:rsid w:val="00A97FE3"/>
    <w:rsid w:val="00AA660D"/>
    <w:rsid w:val="00AA7E6F"/>
    <w:rsid w:val="00AA7F7B"/>
    <w:rsid w:val="00AB0620"/>
    <w:rsid w:val="00AB3D93"/>
    <w:rsid w:val="00AB5926"/>
    <w:rsid w:val="00AC01FE"/>
    <w:rsid w:val="00AC0338"/>
    <w:rsid w:val="00AC1418"/>
    <w:rsid w:val="00AC3519"/>
    <w:rsid w:val="00AD25F6"/>
    <w:rsid w:val="00AD2F4E"/>
    <w:rsid w:val="00AE1EC8"/>
    <w:rsid w:val="00AE2B11"/>
    <w:rsid w:val="00AE4070"/>
    <w:rsid w:val="00AF49AB"/>
    <w:rsid w:val="00B0532B"/>
    <w:rsid w:val="00B10DE0"/>
    <w:rsid w:val="00B16D62"/>
    <w:rsid w:val="00B2138D"/>
    <w:rsid w:val="00B24FDA"/>
    <w:rsid w:val="00B3100E"/>
    <w:rsid w:val="00B3280E"/>
    <w:rsid w:val="00B35A78"/>
    <w:rsid w:val="00B46A2C"/>
    <w:rsid w:val="00B521C5"/>
    <w:rsid w:val="00B52545"/>
    <w:rsid w:val="00B5710A"/>
    <w:rsid w:val="00B6344F"/>
    <w:rsid w:val="00B7308C"/>
    <w:rsid w:val="00B75779"/>
    <w:rsid w:val="00B85EBF"/>
    <w:rsid w:val="00B91C7B"/>
    <w:rsid w:val="00B92288"/>
    <w:rsid w:val="00BA0DC1"/>
    <w:rsid w:val="00BA3FC3"/>
    <w:rsid w:val="00BA6CB7"/>
    <w:rsid w:val="00BA798E"/>
    <w:rsid w:val="00BB0061"/>
    <w:rsid w:val="00BB12F5"/>
    <w:rsid w:val="00BB2F5D"/>
    <w:rsid w:val="00BB46D9"/>
    <w:rsid w:val="00BB537A"/>
    <w:rsid w:val="00BB75E5"/>
    <w:rsid w:val="00BC2FDA"/>
    <w:rsid w:val="00BC45CD"/>
    <w:rsid w:val="00BC5B4D"/>
    <w:rsid w:val="00BC5CA7"/>
    <w:rsid w:val="00BC7E33"/>
    <w:rsid w:val="00BD0A12"/>
    <w:rsid w:val="00BD3CBF"/>
    <w:rsid w:val="00BD7D10"/>
    <w:rsid w:val="00BE0653"/>
    <w:rsid w:val="00BE107F"/>
    <w:rsid w:val="00BE1A02"/>
    <w:rsid w:val="00BE1CD1"/>
    <w:rsid w:val="00BE2696"/>
    <w:rsid w:val="00BE2A6C"/>
    <w:rsid w:val="00BE58C5"/>
    <w:rsid w:val="00BF3351"/>
    <w:rsid w:val="00BF789C"/>
    <w:rsid w:val="00C015A6"/>
    <w:rsid w:val="00C04B38"/>
    <w:rsid w:val="00C054A2"/>
    <w:rsid w:val="00C06CBE"/>
    <w:rsid w:val="00C0732B"/>
    <w:rsid w:val="00C12845"/>
    <w:rsid w:val="00C145AE"/>
    <w:rsid w:val="00C15D52"/>
    <w:rsid w:val="00C170CE"/>
    <w:rsid w:val="00C17AD5"/>
    <w:rsid w:val="00C270A9"/>
    <w:rsid w:val="00C27B07"/>
    <w:rsid w:val="00C341DE"/>
    <w:rsid w:val="00C371C1"/>
    <w:rsid w:val="00C37FA6"/>
    <w:rsid w:val="00C408F1"/>
    <w:rsid w:val="00C410FB"/>
    <w:rsid w:val="00C43AC2"/>
    <w:rsid w:val="00C56824"/>
    <w:rsid w:val="00C5773E"/>
    <w:rsid w:val="00C65FE1"/>
    <w:rsid w:val="00C67F16"/>
    <w:rsid w:val="00C70D9D"/>
    <w:rsid w:val="00C72F73"/>
    <w:rsid w:val="00C73E2F"/>
    <w:rsid w:val="00C80C6A"/>
    <w:rsid w:val="00C84DC8"/>
    <w:rsid w:val="00C9036E"/>
    <w:rsid w:val="00C93BE2"/>
    <w:rsid w:val="00CA0947"/>
    <w:rsid w:val="00CA1F08"/>
    <w:rsid w:val="00CA4DE3"/>
    <w:rsid w:val="00CA4EE3"/>
    <w:rsid w:val="00CB1EF5"/>
    <w:rsid w:val="00CB266C"/>
    <w:rsid w:val="00CB32D1"/>
    <w:rsid w:val="00CB3DE5"/>
    <w:rsid w:val="00CB4097"/>
    <w:rsid w:val="00CB568C"/>
    <w:rsid w:val="00CB5FC4"/>
    <w:rsid w:val="00CB795C"/>
    <w:rsid w:val="00CB7B0E"/>
    <w:rsid w:val="00CC222D"/>
    <w:rsid w:val="00CC419D"/>
    <w:rsid w:val="00CC7F70"/>
    <w:rsid w:val="00CD2C8A"/>
    <w:rsid w:val="00CD2F0B"/>
    <w:rsid w:val="00CD4D33"/>
    <w:rsid w:val="00CE2FEA"/>
    <w:rsid w:val="00CE4A32"/>
    <w:rsid w:val="00CE6CF3"/>
    <w:rsid w:val="00CE7A9C"/>
    <w:rsid w:val="00CF30C4"/>
    <w:rsid w:val="00CF5568"/>
    <w:rsid w:val="00CF6F10"/>
    <w:rsid w:val="00D00A65"/>
    <w:rsid w:val="00D01DEA"/>
    <w:rsid w:val="00D03541"/>
    <w:rsid w:val="00D048E1"/>
    <w:rsid w:val="00D049FB"/>
    <w:rsid w:val="00D067D6"/>
    <w:rsid w:val="00D12A80"/>
    <w:rsid w:val="00D13902"/>
    <w:rsid w:val="00D21215"/>
    <w:rsid w:val="00D21A71"/>
    <w:rsid w:val="00D226BD"/>
    <w:rsid w:val="00D26EB7"/>
    <w:rsid w:val="00D311DE"/>
    <w:rsid w:val="00D35DCD"/>
    <w:rsid w:val="00D50D54"/>
    <w:rsid w:val="00D52B7F"/>
    <w:rsid w:val="00D53547"/>
    <w:rsid w:val="00D57C20"/>
    <w:rsid w:val="00D60286"/>
    <w:rsid w:val="00D64116"/>
    <w:rsid w:val="00D65349"/>
    <w:rsid w:val="00D668FE"/>
    <w:rsid w:val="00D83BB1"/>
    <w:rsid w:val="00DA1C4E"/>
    <w:rsid w:val="00DA2BD8"/>
    <w:rsid w:val="00DA2F42"/>
    <w:rsid w:val="00DA4731"/>
    <w:rsid w:val="00DA5E69"/>
    <w:rsid w:val="00DA6FBF"/>
    <w:rsid w:val="00DB0F05"/>
    <w:rsid w:val="00DB2AD3"/>
    <w:rsid w:val="00DB461B"/>
    <w:rsid w:val="00DB57E5"/>
    <w:rsid w:val="00DC02AA"/>
    <w:rsid w:val="00DC185C"/>
    <w:rsid w:val="00DC38F9"/>
    <w:rsid w:val="00DC3A4E"/>
    <w:rsid w:val="00DC6489"/>
    <w:rsid w:val="00DC73BC"/>
    <w:rsid w:val="00DD1245"/>
    <w:rsid w:val="00DD4E36"/>
    <w:rsid w:val="00DE02EC"/>
    <w:rsid w:val="00DF1B03"/>
    <w:rsid w:val="00DF4EEE"/>
    <w:rsid w:val="00DF5275"/>
    <w:rsid w:val="00DF7E95"/>
    <w:rsid w:val="00E019CB"/>
    <w:rsid w:val="00E01A6A"/>
    <w:rsid w:val="00E01F09"/>
    <w:rsid w:val="00E0341F"/>
    <w:rsid w:val="00E05A61"/>
    <w:rsid w:val="00E06F83"/>
    <w:rsid w:val="00E075BD"/>
    <w:rsid w:val="00E10504"/>
    <w:rsid w:val="00E12783"/>
    <w:rsid w:val="00E13237"/>
    <w:rsid w:val="00E1338D"/>
    <w:rsid w:val="00E147B3"/>
    <w:rsid w:val="00E17A29"/>
    <w:rsid w:val="00E24981"/>
    <w:rsid w:val="00E250D2"/>
    <w:rsid w:val="00E312C0"/>
    <w:rsid w:val="00E3296C"/>
    <w:rsid w:val="00E3398C"/>
    <w:rsid w:val="00E365D2"/>
    <w:rsid w:val="00E40217"/>
    <w:rsid w:val="00E41F23"/>
    <w:rsid w:val="00E4432B"/>
    <w:rsid w:val="00E478E3"/>
    <w:rsid w:val="00E50C7F"/>
    <w:rsid w:val="00E511A2"/>
    <w:rsid w:val="00E517EF"/>
    <w:rsid w:val="00E531FA"/>
    <w:rsid w:val="00E5437B"/>
    <w:rsid w:val="00E56A77"/>
    <w:rsid w:val="00E635CD"/>
    <w:rsid w:val="00E652AB"/>
    <w:rsid w:val="00E66263"/>
    <w:rsid w:val="00E70240"/>
    <w:rsid w:val="00E71067"/>
    <w:rsid w:val="00E710E7"/>
    <w:rsid w:val="00E7235C"/>
    <w:rsid w:val="00E7340B"/>
    <w:rsid w:val="00E7579E"/>
    <w:rsid w:val="00E77FE9"/>
    <w:rsid w:val="00E827D8"/>
    <w:rsid w:val="00E83D60"/>
    <w:rsid w:val="00E94670"/>
    <w:rsid w:val="00E95FFE"/>
    <w:rsid w:val="00E96912"/>
    <w:rsid w:val="00EA021C"/>
    <w:rsid w:val="00EA322E"/>
    <w:rsid w:val="00EA57CE"/>
    <w:rsid w:val="00EA581B"/>
    <w:rsid w:val="00EB0948"/>
    <w:rsid w:val="00EB1223"/>
    <w:rsid w:val="00EB21CC"/>
    <w:rsid w:val="00EB2ABB"/>
    <w:rsid w:val="00EB34F1"/>
    <w:rsid w:val="00EB6399"/>
    <w:rsid w:val="00EC4948"/>
    <w:rsid w:val="00ED0522"/>
    <w:rsid w:val="00ED06B9"/>
    <w:rsid w:val="00ED4CCF"/>
    <w:rsid w:val="00ED4FD5"/>
    <w:rsid w:val="00ED51A8"/>
    <w:rsid w:val="00ED690A"/>
    <w:rsid w:val="00ED6DF5"/>
    <w:rsid w:val="00ED7950"/>
    <w:rsid w:val="00EE1422"/>
    <w:rsid w:val="00EE1556"/>
    <w:rsid w:val="00EE2F58"/>
    <w:rsid w:val="00EE356D"/>
    <w:rsid w:val="00EE377E"/>
    <w:rsid w:val="00EE393A"/>
    <w:rsid w:val="00EE3C70"/>
    <w:rsid w:val="00EE3CDC"/>
    <w:rsid w:val="00EF28AF"/>
    <w:rsid w:val="00EF3C61"/>
    <w:rsid w:val="00F0775A"/>
    <w:rsid w:val="00F1413A"/>
    <w:rsid w:val="00F15E40"/>
    <w:rsid w:val="00F15F55"/>
    <w:rsid w:val="00F16E18"/>
    <w:rsid w:val="00F17A46"/>
    <w:rsid w:val="00F23A4E"/>
    <w:rsid w:val="00F24F52"/>
    <w:rsid w:val="00F252C4"/>
    <w:rsid w:val="00F26903"/>
    <w:rsid w:val="00F27637"/>
    <w:rsid w:val="00F301BF"/>
    <w:rsid w:val="00F314FD"/>
    <w:rsid w:val="00F32CA0"/>
    <w:rsid w:val="00F3503C"/>
    <w:rsid w:val="00F36F3E"/>
    <w:rsid w:val="00F37E58"/>
    <w:rsid w:val="00F510F1"/>
    <w:rsid w:val="00F55D7F"/>
    <w:rsid w:val="00F55FDA"/>
    <w:rsid w:val="00F6096D"/>
    <w:rsid w:val="00F62C15"/>
    <w:rsid w:val="00F6787A"/>
    <w:rsid w:val="00F67A87"/>
    <w:rsid w:val="00F70ABF"/>
    <w:rsid w:val="00F70BF5"/>
    <w:rsid w:val="00F73BB6"/>
    <w:rsid w:val="00F76F4C"/>
    <w:rsid w:val="00F80B2D"/>
    <w:rsid w:val="00F81284"/>
    <w:rsid w:val="00F83389"/>
    <w:rsid w:val="00F8631B"/>
    <w:rsid w:val="00F863B6"/>
    <w:rsid w:val="00F87469"/>
    <w:rsid w:val="00F906AA"/>
    <w:rsid w:val="00F933B7"/>
    <w:rsid w:val="00FA6808"/>
    <w:rsid w:val="00FA6D37"/>
    <w:rsid w:val="00FB1A9F"/>
    <w:rsid w:val="00FB1E56"/>
    <w:rsid w:val="00FB2CB4"/>
    <w:rsid w:val="00FB3E18"/>
    <w:rsid w:val="00FB6525"/>
    <w:rsid w:val="00FB7098"/>
    <w:rsid w:val="00FB70B8"/>
    <w:rsid w:val="00FC2132"/>
    <w:rsid w:val="00FC3558"/>
    <w:rsid w:val="00FC40B5"/>
    <w:rsid w:val="00FC43B8"/>
    <w:rsid w:val="00FD3652"/>
    <w:rsid w:val="00FD7514"/>
    <w:rsid w:val="00FE0F8B"/>
    <w:rsid w:val="00FE14B6"/>
    <w:rsid w:val="00FE221D"/>
    <w:rsid w:val="00FE3832"/>
    <w:rsid w:val="00FE40EE"/>
    <w:rsid w:val="00FE4D6F"/>
    <w:rsid w:val="00FE5C65"/>
    <w:rsid w:val="00FF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A4ACD"/>
  <w15:chartTrackingRefBased/>
  <w15:docId w15:val="{4704CDE5-B79F-441E-8AEF-6B81960E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3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FC3"/>
  </w:style>
  <w:style w:type="paragraph" w:styleId="Footer">
    <w:name w:val="footer"/>
    <w:basedOn w:val="Normal"/>
    <w:link w:val="FooterChar"/>
    <w:uiPriority w:val="99"/>
    <w:unhideWhenUsed/>
    <w:rsid w:val="00BA3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FC3"/>
  </w:style>
  <w:style w:type="character" w:styleId="Hyperlink">
    <w:name w:val="Hyperlink"/>
    <w:basedOn w:val="DefaultParagraphFont"/>
    <w:uiPriority w:val="99"/>
    <w:unhideWhenUsed/>
    <w:rsid w:val="001226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261E"/>
    <w:rPr>
      <w:color w:val="605E5C"/>
      <w:shd w:val="clear" w:color="auto" w:fill="E1DFDD"/>
    </w:rPr>
  </w:style>
  <w:style w:type="character" w:customStyle="1" w:styleId="activitytitle">
    <w:name w:val="activitytitle"/>
    <w:basedOn w:val="DefaultParagraphFont"/>
    <w:rsid w:val="00EE3C70"/>
  </w:style>
  <w:style w:type="paragraph" w:styleId="ListParagraph">
    <w:name w:val="List Paragraph"/>
    <w:basedOn w:val="Normal"/>
    <w:uiPriority w:val="34"/>
    <w:qFormat/>
    <w:rsid w:val="00075A2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903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operant-conditioning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lyw.cymru/dyfodol-llwyddiannus-adolygiad-or-cwricwlwm-ar-trefniadau-asesu?_ga=2.265212556.223604560.1603624433-1637218010.15988754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4204</Words>
  <Characters>23963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Dazely</dc:creator>
  <cp:keywords/>
  <dc:description/>
  <cp:lastModifiedBy>Victoria Dazely</cp:lastModifiedBy>
  <cp:revision>21</cp:revision>
  <dcterms:created xsi:type="dcterms:W3CDTF">2020-10-25T19:54:00Z</dcterms:created>
  <dcterms:modified xsi:type="dcterms:W3CDTF">2020-10-25T20:53:00Z</dcterms:modified>
</cp:coreProperties>
</file>