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color w:val="000000" w:themeColor="text1"/>
        </w:rPr>
        <w:id w:val="2110393182"/>
        <w:docPartObj>
          <w:docPartGallery w:val="Cover Pages"/>
          <w:docPartUnique/>
        </w:docPartObj>
      </w:sdtPr>
      <w:sdtContent>
        <w:p w14:paraId="3CDD4F43" w14:textId="7AB34CDD" w:rsidR="005B16CA" w:rsidRPr="002D7DCA" w:rsidRDefault="003618EB" w:rsidP="006C7328">
          <w:pPr>
            <w:jc w:val="both"/>
            <w:rPr>
              <w:rFonts w:ascii="Arial" w:hAnsi="Arial" w:cs="Arial"/>
              <w:color w:val="000000" w:themeColor="text1"/>
            </w:rPr>
          </w:pPr>
          <w:r w:rsidRPr="002D7DCA">
            <w:rPr>
              <w:rFonts w:ascii="Arial" w:hAnsi="Arial" w:cs="Arial"/>
              <w:noProof/>
              <w:color w:val="000000" w:themeColor="text1"/>
            </w:rPr>
            <mc:AlternateContent>
              <mc:Choice Requires="wpg">
                <w:drawing>
                  <wp:anchor distT="0" distB="0" distL="114300" distR="114300" simplePos="0" relativeHeight="251660288" behindDoc="0" locked="0" layoutInCell="1" allowOverlap="1" wp14:anchorId="1F485438" wp14:editId="3C1BC91A">
                    <wp:simplePos x="0" y="0"/>
                    <wp:positionH relativeFrom="page">
                      <wp:align>left</wp:align>
                    </wp:positionH>
                    <wp:positionV relativeFrom="page">
                      <wp:align>top</wp:align>
                    </wp:positionV>
                    <wp:extent cx="6382385" cy="4450080"/>
                    <wp:effectExtent l="0" t="0" r="5715" b="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385" cy="4450080"/>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3A0A7807" w14:textId="0EC34ED2" w:rsidR="005B16CA" w:rsidRDefault="003618EB">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Material Science and Building Services ACBA4006</w:t>
                                      </w:r>
                                    </w:p>
                                  </w:sdtContent>
                                </w:sdt>
                                <w:sdt>
                                  <w:sdtPr>
                                    <w:rPr>
                                      <w:rFonts w:asciiTheme="majorHAnsi" w:hAnsiTheme="majorHAnsi"/>
                                      <w:caps/>
                                      <w:color w:val="0E284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3EAB6B93" w14:textId="0AE37F76" w:rsidR="005B16CA" w:rsidRDefault="003618EB">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Lighting layout, heat and sound</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F485438" id="Group 39" o:spid="_x0000_s1026" alt="Title: Title and subtitle with crop mark graphic" style="position:absolute;left:0;text-align:left;margin-left:0;margin-top:0;width:502.55pt;height:350.4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N9O3YgUAAMQRAAAOAAAAZHJzL2Uyb0RvYy54bWzMWFtv2zYUfh+w/0DoccBqSbZl12hSZNlS&#13;&#10;DMjaovXQZ1qibKGSqJF07OzX7zu8yIpTp17bFXuxeDk8PJfvXOgXL/dNze6E0pVsL6LkWRwx0eay&#13;&#10;qNr1RfTn8ubnecS04W3Ba9mKi+he6Ojl5Y8/vNh1C5HKjawLoRiYtHqx6y6ijTHdYjTS+UY0XD+T&#13;&#10;nWixWUrVcIOpWo8KxXfg3tSjNI6z0U6qolMyF1pj9Ve3GV1a/mUpcvOmLLUwrL6IIJuxv8r+ruh3&#13;&#10;dPmCL9aKd5sq92LwL5Ci4VWLS3tWv3LD2VZVj1g1Va6klqV5lstmJMuyyoXVAdok8ZE2r5TcdlaX&#13;&#10;9WK37nozwbRHdvpitvnru1eqe9+9VbDErlvDFnZGuuxL1dAXUrK9Ndl9bzKxNyzHYjaep+P5NGI5&#13;&#10;9iaTaRzPvVHzDSz/6Fy++e1wMplN4RM6OZ7EyTSbkztG4eLRA3H6iRMTcr9VrCpwaQYeLW8ALmsv&#13;&#10;ZhdMZWqsXCvZsYarj8z7mG4gVl+rd5pN0izJHknPF5/T+9TJk3ojMPTB9/rrfP9+wzthIaXJBr0N&#13;&#10;k2DDGyUEhRvMmDhjWUJCCGFBd7cy/6jJT7tusEMTDRq22v0hC1ieb420EXGEomk8mafAC5zuh+DF&#13;&#10;FwFPaTIeZ7FHRTrPZjGIh6iAgbfavBLSQpPf3WpjGawLjIjTuvBoWIJL2dQI559GLMnmbMeS8WRC&#13;&#10;3IZU0PxANY8ztmEJPsdk6YAsPsFqPKAhHidYTQZkp1jBQr1U8Qk+QF9PQ5qdkGo2IDvFCln6HFbP&#13;&#10;h2TZ9IRcyZmGf2D509yGln/CjU8YH6HVw4NvAmLyfeshgxHjVLBii9hOaspbhB+gdGnDACxARcg5&#13;&#10;QQwpiXjswfo0MRBAxAHZTxPDzUQ8O4szHEnEz88iJkcRdXKeionXMXmgpLOMt6RCwT0utSpiKLUr&#13;&#10;F1AdN+QAMiQN2Q5NAwUl22BAYUc7jbwTS2lpDHkCXreChrjElQeSuh2SOo0GhGE7fDvL0ZHZSgVm&#13;&#10;YS98HY2TC/Y5kyzJgj8Dn/D1/IIW59L5LDQQMK+lFi4bkvVssewtSo4YpEYt66q4qeqa7Gj7KXFd&#13;&#10;K3bH0QmZfeoB8oCqtgBvJZ1yt9CKTfSU26ly6sVKFvfI8+j50ExtpPo7Yjv0TxeR/mvLlYhY/XuL&#13;&#10;IvU8mUxgZWMnk+ksxUQNd1bDnXbbXEsIhpTA2xxcIWMYXhvXr6Fhgq637fsuJ0ILD6XNcv+Bq451&#13;&#10;GOIQ6shrGYocX4T6ANsQgaP1KjlF/AQl1qn3HWotwsj1K+8QLcg7tUCxtQ4ZlFTYP9RU0vSoig7w&#13;&#10;O6idJ3oSKB+OkxGodnpzUbhaQx7ZKZTXHgoUIyRGv2BB+Qgb2tzXgujq9p0o0Z4heFN7wREAeZ6L&#13;&#10;1jgn6g0vhMMl2kfUfge9/gRu8QyJcwls9rw9A3osHMAdeDs2np6OCvse6A+7ZN9f4yR4eLg/YW+W&#13;&#10;rekPN1Ur1ac0q6GVv9nRByM50wwiSEn3GtFdflPBL7dcm7dcoV+Bdym83uCnrCVSJPKhHSFNIuA+&#13;&#10;tf6fhSOks5FJ4WvqMCyVbD7g5XVFSQBbIWhzg2zvJiFs0Uzm4urKkn3DECYsXqHHLCvq/2yOehzQ&#13;&#10;hyfEdwtutCEuuJfU0v4i94htrPn3yJKeJTBQwfR2ZdcILIOwZ2aPM5Tf/LpLvIcI9o+x2SyZ+jZ6&#13;&#10;luEh7B9doY2eZkmc0j49rtIpkvE4FKdvkQqobGdjPN4oLj6TE8x+tfe6+NLxXYFvSw8QOihEBGVb&#13;&#10;fDBwVQiDQQX6d5Bf/e8Aj78KbM70T176L2I4t9Fy+PPl8h8AAAD//wMAUEsDBBQABgAIAAAAIQDc&#13;&#10;cQFq4AAAAAsBAAAPAAAAZHJzL2Rvd25yZXYueG1sTI/NasMwEITvhbyD2EBvjeSWtMGxHEL6cwqF&#13;&#10;JoXS28ba2CbWyliK7bx9lV7ay8AyzOx82Wq0jeip87VjDclMgSAunKm51PC5f71bgPAB2WDjmDRc&#13;&#10;yMMqn9xkmBo38Af1u1CKWMI+RQ1VCG0qpS8qsuhnriWO3tF1FkM8u1KaDodYbht5r9SjtFhz/FBh&#13;&#10;S5uKitPubDW8DTisH5KXfns6bi7f+/n71zYhrW+n4/MyynoJItAY/hJwZYj7IY/DDu7MxotGQ6QJ&#13;&#10;v3r1lJonIA4anpRagMwz+Z8h/wEAAP//AwBQSwECLQAUAAYACAAAACEAtoM4kv4AAADhAQAAEwAA&#13;&#10;AAAAAAAAAAAAAAAAAAAAW0NvbnRlbnRfVHlwZXNdLnhtbFBLAQItABQABgAIAAAAIQA4/SH/1gAA&#13;&#10;AJQBAAALAAAAAAAAAAAAAAAAAC8BAABfcmVscy8ucmVsc1BLAQItABQABgAIAAAAIQCxN9O3YgUA&#13;&#10;AMQRAAAOAAAAAAAAAAAAAAAAAC4CAABkcnMvZTJvRG9jLnhtbFBLAQItABQABgAIAAAAIQDccQFq&#13;&#10;4AAAAAsBAAAPAAAAAAAAAAAAAAAAALwHAABkcnMvZG93bnJldi54bWxQSwUGAAAAAAQABADzAAAA&#13;&#10;yQ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3A0A7807" w14:textId="0EC34ED2" w:rsidR="005B16CA" w:rsidRDefault="003618EB">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Material Science and Building Services ACBA4006</w:t>
                                </w:r>
                              </w:p>
                            </w:sdtContent>
                          </w:sdt>
                          <w:sdt>
                            <w:sdtPr>
                              <w:rPr>
                                <w:rFonts w:asciiTheme="majorHAnsi" w:hAnsiTheme="majorHAnsi"/>
                                <w:caps/>
                                <w:color w:val="0E284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3EAB6B93" w14:textId="0AE37F76" w:rsidR="005B16CA" w:rsidRDefault="003618EB">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Lighting layout, heat and sound</w:t>
                                </w:r>
                              </w:p>
                            </w:sdtContent>
                          </w:sdt>
                        </w:txbxContent>
                      </v:textbox>
                    </v:shape>
                    <w10:wrap anchorx="page" anchory="page"/>
                  </v:group>
                </w:pict>
              </mc:Fallback>
            </mc:AlternateContent>
          </w:r>
          <w:r w:rsidR="005B16CA" w:rsidRPr="002D7DCA">
            <w:rPr>
              <w:rFonts w:ascii="Arial" w:hAnsi="Arial" w:cs="Arial"/>
              <w:noProof/>
              <w:color w:val="000000" w:themeColor="text1"/>
            </w:rPr>
            <mc:AlternateContent>
              <mc:Choice Requires="wpg">
                <w:drawing>
                  <wp:anchor distT="0" distB="0" distL="114300" distR="114300" simplePos="0" relativeHeight="251661312" behindDoc="0" locked="0" layoutInCell="1" allowOverlap="1" wp14:anchorId="1136A09F" wp14:editId="34261146">
                    <wp:simplePos x="0" y="0"/>
                    <wp:positionH relativeFrom="page">
                      <wp:align>right</wp:align>
                    </wp:positionH>
                    <wp:positionV relativeFrom="page">
                      <wp:align>bottom</wp:align>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481C321B" w14:textId="38741396" w:rsidR="005B16CA" w:rsidRDefault="005B16CA">
                                      <w:pPr>
                                        <w:pStyle w:val="NoSpacing"/>
                                        <w:spacing w:after="240"/>
                                        <w:jc w:val="right"/>
                                        <w:rPr>
                                          <w:color w:val="0E2841" w:themeColor="text2"/>
                                          <w:spacing w:val="10"/>
                                          <w:sz w:val="36"/>
                                          <w:szCs w:val="36"/>
                                        </w:rPr>
                                      </w:pPr>
                                      <w:r>
                                        <w:rPr>
                                          <w:color w:val="0E2841" w:themeColor="text2"/>
                                          <w:spacing w:val="10"/>
                                          <w:sz w:val="36"/>
                                          <w:szCs w:val="36"/>
                                        </w:rPr>
                                        <w:t>Jocasta Napier</w:t>
                                      </w:r>
                                    </w:p>
                                  </w:sdtContent>
                                </w:sdt>
                                <w:p w14:paraId="7CBB1C28" w14:textId="727DCEA4" w:rsidR="005B16CA" w:rsidRDefault="00000000">
                                  <w:pPr>
                                    <w:pStyle w:val="NoSpacing"/>
                                    <w:jc w:val="right"/>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3618EB">
                                        <w:rPr>
                                          <w:color w:val="0E2841" w:themeColor="text2"/>
                                          <w:spacing w:val="10"/>
                                          <w:sz w:val="28"/>
                                          <w:szCs w:val="28"/>
                                        </w:rPr>
                                        <w:t>Student Number 2136860</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36A09F" id="Group 38" o:spid="_x0000_s1031" alt="Title: Author and company name with crop mark graphic" style="position:absolute;left:0;text-align:left;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481C321B" w14:textId="38741396" w:rsidR="005B16CA" w:rsidRDefault="005B16CA">
                                <w:pPr>
                                  <w:pStyle w:val="NoSpacing"/>
                                  <w:spacing w:after="240"/>
                                  <w:jc w:val="right"/>
                                  <w:rPr>
                                    <w:color w:val="0E2841" w:themeColor="text2"/>
                                    <w:spacing w:val="10"/>
                                    <w:sz w:val="36"/>
                                    <w:szCs w:val="36"/>
                                  </w:rPr>
                                </w:pPr>
                                <w:r>
                                  <w:rPr>
                                    <w:color w:val="0E2841" w:themeColor="text2"/>
                                    <w:spacing w:val="10"/>
                                    <w:sz w:val="36"/>
                                    <w:szCs w:val="36"/>
                                  </w:rPr>
                                  <w:t>Jocasta Napier</w:t>
                                </w:r>
                              </w:p>
                            </w:sdtContent>
                          </w:sdt>
                          <w:p w14:paraId="7CBB1C28" w14:textId="727DCEA4" w:rsidR="005B16CA" w:rsidRDefault="00000000">
                            <w:pPr>
                              <w:pStyle w:val="NoSpacing"/>
                              <w:jc w:val="right"/>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3618EB">
                                  <w:rPr>
                                    <w:color w:val="0E2841" w:themeColor="text2"/>
                                    <w:spacing w:val="10"/>
                                    <w:sz w:val="28"/>
                                    <w:szCs w:val="28"/>
                                  </w:rPr>
                                  <w:t>Student Number 2136860</w:t>
                                </w:r>
                              </w:sdtContent>
                            </w:sdt>
                          </w:p>
                        </w:txbxContent>
                      </v:textbox>
                    </v:shape>
                    <w10:wrap anchorx="page" anchory="page"/>
                  </v:group>
                </w:pict>
              </mc:Fallback>
            </mc:AlternateContent>
          </w:r>
          <w:r w:rsidR="005B16CA" w:rsidRPr="002D7DCA">
            <w:rPr>
              <w:rFonts w:ascii="Arial" w:hAnsi="Arial" w:cs="Arial"/>
              <w:noProof/>
              <w:color w:val="000000" w:themeColor="text1"/>
            </w:rPr>
            <mc:AlternateContent>
              <mc:Choice Requires="wps">
                <w:drawing>
                  <wp:anchor distT="0" distB="0" distL="114300" distR="114300" simplePos="0" relativeHeight="251659264" behindDoc="1" locked="0" layoutInCell="1" allowOverlap="1" wp14:anchorId="34A61D9E" wp14:editId="63CB0AB1">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3E0D5962"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8e8e8 [3214]" stroked="f">
                    <w10:wrap anchorx="page" anchory="page"/>
                  </v:rect>
                </w:pict>
              </mc:Fallback>
            </mc:AlternateContent>
          </w:r>
        </w:p>
        <w:p w14:paraId="67C3111F" w14:textId="7F660F66" w:rsidR="005B16CA" w:rsidRPr="002D7DCA" w:rsidRDefault="005B16CA" w:rsidP="006C7328">
          <w:pPr>
            <w:jc w:val="both"/>
            <w:rPr>
              <w:rFonts w:ascii="Arial" w:hAnsi="Arial" w:cs="Arial"/>
              <w:color w:val="000000" w:themeColor="text1"/>
            </w:rPr>
          </w:pPr>
          <w:r w:rsidRPr="002D7DCA">
            <w:rPr>
              <w:rFonts w:ascii="Arial" w:hAnsi="Arial" w:cs="Arial"/>
              <w:color w:val="000000" w:themeColor="text1"/>
            </w:rPr>
            <w:br w:type="page"/>
          </w:r>
        </w:p>
      </w:sdtContent>
    </w:sdt>
    <w:sdt>
      <w:sdtPr>
        <w:id w:val="-126937588"/>
        <w:docPartObj>
          <w:docPartGallery w:val="Table of Contents"/>
          <w:docPartUnique/>
        </w:docPartObj>
      </w:sdtPr>
      <w:sdtEndPr>
        <w:rPr>
          <w:rFonts w:asciiTheme="minorHAnsi" w:eastAsiaTheme="minorHAnsi" w:hAnsiTheme="minorHAnsi" w:cstheme="minorBidi"/>
          <w:noProof/>
          <w:color w:val="0F4761" w:themeColor="accent1" w:themeShade="BF"/>
          <w:kern w:val="2"/>
          <w:sz w:val="24"/>
          <w:szCs w:val="24"/>
          <w:lang w:val="en-GB"/>
          <w14:ligatures w14:val="standardContextual"/>
        </w:rPr>
      </w:sdtEndPr>
      <w:sdtContent>
        <w:p w14:paraId="7F491CDA" w14:textId="3341BE8D" w:rsidR="0056308E" w:rsidRPr="0056308E" w:rsidRDefault="0056308E">
          <w:pPr>
            <w:pStyle w:val="TOCHeading"/>
          </w:pPr>
          <w:r w:rsidRPr="0056308E">
            <w:t>Table of Contents</w:t>
          </w:r>
        </w:p>
        <w:p w14:paraId="5E4D888E" w14:textId="777EC40F" w:rsidR="0056308E" w:rsidRPr="0056308E" w:rsidRDefault="0056308E">
          <w:pPr>
            <w:pStyle w:val="TOC1"/>
            <w:tabs>
              <w:tab w:val="right" w:leader="dot" w:pos="9016"/>
            </w:tabs>
            <w:rPr>
              <w:rFonts w:eastAsiaTheme="minorEastAsia"/>
              <w:b w:val="0"/>
              <w:bCs w:val="0"/>
              <w:i w:val="0"/>
              <w:iCs w:val="0"/>
              <w:noProof/>
              <w:color w:val="0F4761" w:themeColor="accent1" w:themeShade="BF"/>
              <w:lang w:eastAsia="en-GB"/>
            </w:rPr>
          </w:pPr>
          <w:r w:rsidRPr="0056308E">
            <w:rPr>
              <w:b w:val="0"/>
              <w:bCs w:val="0"/>
              <w:color w:val="0F4761" w:themeColor="accent1" w:themeShade="BF"/>
            </w:rPr>
            <w:fldChar w:fldCharType="begin"/>
          </w:r>
          <w:r w:rsidRPr="0056308E">
            <w:rPr>
              <w:color w:val="0F4761" w:themeColor="accent1" w:themeShade="BF"/>
            </w:rPr>
            <w:instrText xml:space="preserve"> TOC \o "1-3" \h \z \u </w:instrText>
          </w:r>
          <w:r w:rsidRPr="0056308E">
            <w:rPr>
              <w:b w:val="0"/>
              <w:bCs w:val="0"/>
              <w:color w:val="0F4761" w:themeColor="accent1" w:themeShade="BF"/>
            </w:rPr>
            <w:fldChar w:fldCharType="separate"/>
          </w:r>
          <w:hyperlink w:anchor="_Toc162559014" w:history="1">
            <w:r w:rsidRPr="0056308E">
              <w:rPr>
                <w:rStyle w:val="Hyperlink"/>
                <w:noProof/>
                <w:color w:val="0F4761" w:themeColor="accent1" w:themeShade="BF"/>
              </w:rPr>
              <w:t>Introduction</w:t>
            </w:r>
            <w:r w:rsidRPr="0056308E">
              <w:rPr>
                <w:noProof/>
                <w:webHidden/>
                <w:color w:val="0F4761" w:themeColor="accent1" w:themeShade="BF"/>
              </w:rPr>
              <w:tab/>
            </w:r>
            <w:r w:rsidRPr="0056308E">
              <w:rPr>
                <w:noProof/>
                <w:webHidden/>
                <w:color w:val="0F4761" w:themeColor="accent1" w:themeShade="BF"/>
              </w:rPr>
              <w:fldChar w:fldCharType="begin"/>
            </w:r>
            <w:r w:rsidRPr="0056308E">
              <w:rPr>
                <w:noProof/>
                <w:webHidden/>
                <w:color w:val="0F4761" w:themeColor="accent1" w:themeShade="BF"/>
              </w:rPr>
              <w:instrText xml:space="preserve"> PAGEREF _Toc162559014 \h </w:instrText>
            </w:r>
            <w:r w:rsidRPr="0056308E">
              <w:rPr>
                <w:noProof/>
                <w:webHidden/>
                <w:color w:val="0F4761" w:themeColor="accent1" w:themeShade="BF"/>
              </w:rPr>
            </w:r>
            <w:r w:rsidRPr="0056308E">
              <w:rPr>
                <w:noProof/>
                <w:webHidden/>
                <w:color w:val="0F4761" w:themeColor="accent1" w:themeShade="BF"/>
              </w:rPr>
              <w:fldChar w:fldCharType="separate"/>
            </w:r>
            <w:r w:rsidRPr="0056308E">
              <w:rPr>
                <w:noProof/>
                <w:webHidden/>
                <w:color w:val="0F4761" w:themeColor="accent1" w:themeShade="BF"/>
              </w:rPr>
              <w:t>2</w:t>
            </w:r>
            <w:r w:rsidRPr="0056308E">
              <w:rPr>
                <w:noProof/>
                <w:webHidden/>
                <w:color w:val="0F4761" w:themeColor="accent1" w:themeShade="BF"/>
              </w:rPr>
              <w:fldChar w:fldCharType="end"/>
            </w:r>
          </w:hyperlink>
        </w:p>
        <w:p w14:paraId="5F7CA3F3" w14:textId="311C44AF" w:rsidR="0056308E" w:rsidRPr="0056308E" w:rsidRDefault="0056308E">
          <w:pPr>
            <w:pStyle w:val="TOC1"/>
            <w:tabs>
              <w:tab w:val="right" w:leader="dot" w:pos="9016"/>
            </w:tabs>
            <w:rPr>
              <w:rFonts w:eastAsiaTheme="minorEastAsia"/>
              <w:b w:val="0"/>
              <w:bCs w:val="0"/>
              <w:i w:val="0"/>
              <w:iCs w:val="0"/>
              <w:noProof/>
              <w:color w:val="0F4761" w:themeColor="accent1" w:themeShade="BF"/>
              <w:lang w:eastAsia="en-GB"/>
            </w:rPr>
          </w:pPr>
          <w:hyperlink w:anchor="_Toc162559015" w:history="1">
            <w:r w:rsidRPr="0056308E">
              <w:rPr>
                <w:rStyle w:val="Hyperlink"/>
                <w:noProof/>
                <w:color w:val="0F4761" w:themeColor="accent1" w:themeShade="BF"/>
              </w:rPr>
              <w:t>Task A</w:t>
            </w:r>
            <w:r w:rsidRPr="0056308E">
              <w:rPr>
                <w:noProof/>
                <w:webHidden/>
                <w:color w:val="0F4761" w:themeColor="accent1" w:themeShade="BF"/>
              </w:rPr>
              <w:tab/>
            </w:r>
            <w:r w:rsidRPr="0056308E">
              <w:rPr>
                <w:noProof/>
                <w:webHidden/>
                <w:color w:val="0F4761" w:themeColor="accent1" w:themeShade="BF"/>
              </w:rPr>
              <w:fldChar w:fldCharType="begin"/>
            </w:r>
            <w:r w:rsidRPr="0056308E">
              <w:rPr>
                <w:noProof/>
                <w:webHidden/>
                <w:color w:val="0F4761" w:themeColor="accent1" w:themeShade="BF"/>
              </w:rPr>
              <w:instrText xml:space="preserve"> PAGEREF _Toc162559015 \h </w:instrText>
            </w:r>
            <w:r w:rsidRPr="0056308E">
              <w:rPr>
                <w:noProof/>
                <w:webHidden/>
                <w:color w:val="0F4761" w:themeColor="accent1" w:themeShade="BF"/>
              </w:rPr>
            </w:r>
            <w:r w:rsidRPr="0056308E">
              <w:rPr>
                <w:noProof/>
                <w:webHidden/>
                <w:color w:val="0F4761" w:themeColor="accent1" w:themeShade="BF"/>
              </w:rPr>
              <w:fldChar w:fldCharType="separate"/>
            </w:r>
            <w:r w:rsidRPr="0056308E">
              <w:rPr>
                <w:noProof/>
                <w:webHidden/>
                <w:color w:val="0F4761" w:themeColor="accent1" w:themeShade="BF"/>
              </w:rPr>
              <w:t>2</w:t>
            </w:r>
            <w:r w:rsidRPr="0056308E">
              <w:rPr>
                <w:noProof/>
                <w:webHidden/>
                <w:color w:val="0F4761" w:themeColor="accent1" w:themeShade="BF"/>
              </w:rPr>
              <w:fldChar w:fldCharType="end"/>
            </w:r>
          </w:hyperlink>
        </w:p>
        <w:p w14:paraId="4BAA7E7D" w14:textId="0E8A7620" w:rsidR="0056308E" w:rsidRPr="0056308E" w:rsidRDefault="0056308E">
          <w:pPr>
            <w:pStyle w:val="TOC2"/>
            <w:tabs>
              <w:tab w:val="right" w:leader="dot" w:pos="9016"/>
            </w:tabs>
            <w:rPr>
              <w:rFonts w:eastAsiaTheme="minorEastAsia"/>
              <w:b w:val="0"/>
              <w:bCs w:val="0"/>
              <w:noProof/>
              <w:color w:val="0F4761" w:themeColor="accent1" w:themeShade="BF"/>
              <w:sz w:val="24"/>
              <w:szCs w:val="24"/>
              <w:lang w:eastAsia="en-GB"/>
            </w:rPr>
          </w:pPr>
          <w:hyperlink w:anchor="_Toc162559016" w:history="1">
            <w:r w:rsidRPr="0056308E">
              <w:rPr>
                <w:rStyle w:val="Hyperlink"/>
                <w:noProof/>
                <w:color w:val="0F4761" w:themeColor="accent1" w:themeShade="BF"/>
              </w:rPr>
              <w:t>Part 1</w:t>
            </w:r>
            <w:r w:rsidRPr="0056308E">
              <w:rPr>
                <w:noProof/>
                <w:webHidden/>
                <w:color w:val="0F4761" w:themeColor="accent1" w:themeShade="BF"/>
              </w:rPr>
              <w:tab/>
            </w:r>
            <w:r w:rsidRPr="0056308E">
              <w:rPr>
                <w:noProof/>
                <w:webHidden/>
                <w:color w:val="0F4761" w:themeColor="accent1" w:themeShade="BF"/>
              </w:rPr>
              <w:fldChar w:fldCharType="begin"/>
            </w:r>
            <w:r w:rsidRPr="0056308E">
              <w:rPr>
                <w:noProof/>
                <w:webHidden/>
                <w:color w:val="0F4761" w:themeColor="accent1" w:themeShade="BF"/>
              </w:rPr>
              <w:instrText xml:space="preserve"> PAGEREF _Toc162559016 \h </w:instrText>
            </w:r>
            <w:r w:rsidRPr="0056308E">
              <w:rPr>
                <w:noProof/>
                <w:webHidden/>
                <w:color w:val="0F4761" w:themeColor="accent1" w:themeShade="BF"/>
              </w:rPr>
            </w:r>
            <w:r w:rsidRPr="0056308E">
              <w:rPr>
                <w:noProof/>
                <w:webHidden/>
                <w:color w:val="0F4761" w:themeColor="accent1" w:themeShade="BF"/>
              </w:rPr>
              <w:fldChar w:fldCharType="separate"/>
            </w:r>
            <w:r w:rsidRPr="0056308E">
              <w:rPr>
                <w:noProof/>
                <w:webHidden/>
                <w:color w:val="0F4761" w:themeColor="accent1" w:themeShade="BF"/>
              </w:rPr>
              <w:t>2</w:t>
            </w:r>
            <w:r w:rsidRPr="0056308E">
              <w:rPr>
                <w:noProof/>
                <w:webHidden/>
                <w:color w:val="0F4761" w:themeColor="accent1" w:themeShade="BF"/>
              </w:rPr>
              <w:fldChar w:fldCharType="end"/>
            </w:r>
          </w:hyperlink>
        </w:p>
        <w:p w14:paraId="66C359C0" w14:textId="6B7CE648" w:rsidR="0056308E" w:rsidRPr="0056308E" w:rsidRDefault="0056308E">
          <w:pPr>
            <w:pStyle w:val="TOC3"/>
            <w:tabs>
              <w:tab w:val="right" w:leader="dot" w:pos="9016"/>
            </w:tabs>
            <w:rPr>
              <w:rFonts w:eastAsiaTheme="minorEastAsia"/>
              <w:noProof/>
              <w:color w:val="0F4761" w:themeColor="accent1" w:themeShade="BF"/>
              <w:sz w:val="24"/>
              <w:szCs w:val="24"/>
              <w:lang w:eastAsia="en-GB"/>
            </w:rPr>
          </w:pPr>
          <w:hyperlink w:anchor="_Toc162559017" w:history="1">
            <w:r w:rsidRPr="0056308E">
              <w:rPr>
                <w:rStyle w:val="Hyperlink"/>
                <w:noProof/>
                <w:color w:val="0F4761" w:themeColor="accent1" w:themeShade="BF"/>
              </w:rPr>
              <w:t>Room Index (RI)</w:t>
            </w:r>
            <w:r w:rsidRPr="0056308E">
              <w:rPr>
                <w:noProof/>
                <w:webHidden/>
                <w:color w:val="0F4761" w:themeColor="accent1" w:themeShade="BF"/>
              </w:rPr>
              <w:tab/>
            </w:r>
            <w:r w:rsidRPr="0056308E">
              <w:rPr>
                <w:noProof/>
                <w:webHidden/>
                <w:color w:val="0F4761" w:themeColor="accent1" w:themeShade="BF"/>
              </w:rPr>
              <w:fldChar w:fldCharType="begin"/>
            </w:r>
            <w:r w:rsidRPr="0056308E">
              <w:rPr>
                <w:noProof/>
                <w:webHidden/>
                <w:color w:val="0F4761" w:themeColor="accent1" w:themeShade="BF"/>
              </w:rPr>
              <w:instrText xml:space="preserve"> PAGEREF _Toc162559017 \h </w:instrText>
            </w:r>
            <w:r w:rsidRPr="0056308E">
              <w:rPr>
                <w:noProof/>
                <w:webHidden/>
                <w:color w:val="0F4761" w:themeColor="accent1" w:themeShade="BF"/>
              </w:rPr>
            </w:r>
            <w:r w:rsidRPr="0056308E">
              <w:rPr>
                <w:noProof/>
                <w:webHidden/>
                <w:color w:val="0F4761" w:themeColor="accent1" w:themeShade="BF"/>
              </w:rPr>
              <w:fldChar w:fldCharType="separate"/>
            </w:r>
            <w:r w:rsidRPr="0056308E">
              <w:rPr>
                <w:noProof/>
                <w:webHidden/>
                <w:color w:val="0F4761" w:themeColor="accent1" w:themeShade="BF"/>
              </w:rPr>
              <w:t>2</w:t>
            </w:r>
            <w:r w:rsidRPr="0056308E">
              <w:rPr>
                <w:noProof/>
                <w:webHidden/>
                <w:color w:val="0F4761" w:themeColor="accent1" w:themeShade="BF"/>
              </w:rPr>
              <w:fldChar w:fldCharType="end"/>
            </w:r>
          </w:hyperlink>
        </w:p>
        <w:p w14:paraId="6F56FA81" w14:textId="49D5CA0D" w:rsidR="0056308E" w:rsidRPr="0056308E" w:rsidRDefault="0056308E">
          <w:pPr>
            <w:pStyle w:val="TOC3"/>
            <w:tabs>
              <w:tab w:val="right" w:leader="dot" w:pos="9016"/>
            </w:tabs>
            <w:rPr>
              <w:rFonts w:eastAsiaTheme="minorEastAsia"/>
              <w:noProof/>
              <w:color w:val="0F4761" w:themeColor="accent1" w:themeShade="BF"/>
              <w:sz w:val="24"/>
              <w:szCs w:val="24"/>
              <w:lang w:eastAsia="en-GB"/>
            </w:rPr>
          </w:pPr>
          <w:hyperlink w:anchor="_Toc162559018" w:history="1">
            <w:r w:rsidRPr="0056308E">
              <w:rPr>
                <w:rStyle w:val="Hyperlink"/>
                <w:noProof/>
                <w:color w:val="0F4761" w:themeColor="accent1" w:themeShade="BF"/>
              </w:rPr>
              <w:t>Utilisation Factor (UF)</w:t>
            </w:r>
            <w:r w:rsidRPr="0056308E">
              <w:rPr>
                <w:noProof/>
                <w:webHidden/>
                <w:color w:val="0F4761" w:themeColor="accent1" w:themeShade="BF"/>
              </w:rPr>
              <w:tab/>
            </w:r>
            <w:r w:rsidRPr="0056308E">
              <w:rPr>
                <w:noProof/>
                <w:webHidden/>
                <w:color w:val="0F4761" w:themeColor="accent1" w:themeShade="BF"/>
              </w:rPr>
              <w:fldChar w:fldCharType="begin"/>
            </w:r>
            <w:r w:rsidRPr="0056308E">
              <w:rPr>
                <w:noProof/>
                <w:webHidden/>
                <w:color w:val="0F4761" w:themeColor="accent1" w:themeShade="BF"/>
              </w:rPr>
              <w:instrText xml:space="preserve"> PAGEREF _Toc162559018 \h </w:instrText>
            </w:r>
            <w:r w:rsidRPr="0056308E">
              <w:rPr>
                <w:noProof/>
                <w:webHidden/>
                <w:color w:val="0F4761" w:themeColor="accent1" w:themeShade="BF"/>
              </w:rPr>
            </w:r>
            <w:r w:rsidRPr="0056308E">
              <w:rPr>
                <w:noProof/>
                <w:webHidden/>
                <w:color w:val="0F4761" w:themeColor="accent1" w:themeShade="BF"/>
              </w:rPr>
              <w:fldChar w:fldCharType="separate"/>
            </w:r>
            <w:r w:rsidRPr="0056308E">
              <w:rPr>
                <w:noProof/>
                <w:webHidden/>
                <w:color w:val="0F4761" w:themeColor="accent1" w:themeShade="BF"/>
              </w:rPr>
              <w:t>3</w:t>
            </w:r>
            <w:r w:rsidRPr="0056308E">
              <w:rPr>
                <w:noProof/>
                <w:webHidden/>
                <w:color w:val="0F4761" w:themeColor="accent1" w:themeShade="BF"/>
              </w:rPr>
              <w:fldChar w:fldCharType="end"/>
            </w:r>
          </w:hyperlink>
        </w:p>
        <w:p w14:paraId="76D52C4F" w14:textId="408C5BA7" w:rsidR="0056308E" w:rsidRPr="0056308E" w:rsidRDefault="0056308E">
          <w:pPr>
            <w:pStyle w:val="TOC3"/>
            <w:tabs>
              <w:tab w:val="right" w:leader="dot" w:pos="9016"/>
            </w:tabs>
            <w:rPr>
              <w:rFonts w:eastAsiaTheme="minorEastAsia"/>
              <w:noProof/>
              <w:color w:val="0F4761" w:themeColor="accent1" w:themeShade="BF"/>
              <w:sz w:val="24"/>
              <w:szCs w:val="24"/>
              <w:lang w:eastAsia="en-GB"/>
            </w:rPr>
          </w:pPr>
          <w:hyperlink w:anchor="_Toc162559019" w:history="1">
            <w:r w:rsidRPr="0056308E">
              <w:rPr>
                <w:rStyle w:val="Hyperlink"/>
                <w:noProof/>
                <w:color w:val="0F4761" w:themeColor="accent1" w:themeShade="BF"/>
              </w:rPr>
              <w:t>Numbers of lamps required.</w:t>
            </w:r>
            <w:r w:rsidRPr="0056308E">
              <w:rPr>
                <w:noProof/>
                <w:webHidden/>
                <w:color w:val="0F4761" w:themeColor="accent1" w:themeShade="BF"/>
              </w:rPr>
              <w:tab/>
            </w:r>
            <w:r w:rsidRPr="0056308E">
              <w:rPr>
                <w:noProof/>
                <w:webHidden/>
                <w:color w:val="0F4761" w:themeColor="accent1" w:themeShade="BF"/>
              </w:rPr>
              <w:fldChar w:fldCharType="begin"/>
            </w:r>
            <w:r w:rsidRPr="0056308E">
              <w:rPr>
                <w:noProof/>
                <w:webHidden/>
                <w:color w:val="0F4761" w:themeColor="accent1" w:themeShade="BF"/>
              </w:rPr>
              <w:instrText xml:space="preserve"> PAGEREF _Toc162559019 \h </w:instrText>
            </w:r>
            <w:r w:rsidRPr="0056308E">
              <w:rPr>
                <w:noProof/>
                <w:webHidden/>
                <w:color w:val="0F4761" w:themeColor="accent1" w:themeShade="BF"/>
              </w:rPr>
            </w:r>
            <w:r w:rsidRPr="0056308E">
              <w:rPr>
                <w:noProof/>
                <w:webHidden/>
                <w:color w:val="0F4761" w:themeColor="accent1" w:themeShade="BF"/>
              </w:rPr>
              <w:fldChar w:fldCharType="separate"/>
            </w:r>
            <w:r w:rsidRPr="0056308E">
              <w:rPr>
                <w:noProof/>
                <w:webHidden/>
                <w:color w:val="0F4761" w:themeColor="accent1" w:themeShade="BF"/>
              </w:rPr>
              <w:t>4</w:t>
            </w:r>
            <w:r w:rsidRPr="0056308E">
              <w:rPr>
                <w:noProof/>
                <w:webHidden/>
                <w:color w:val="0F4761" w:themeColor="accent1" w:themeShade="BF"/>
              </w:rPr>
              <w:fldChar w:fldCharType="end"/>
            </w:r>
          </w:hyperlink>
        </w:p>
        <w:p w14:paraId="6B11BFDE" w14:textId="2094ED80" w:rsidR="0056308E" w:rsidRPr="0056308E" w:rsidRDefault="0056308E">
          <w:pPr>
            <w:pStyle w:val="TOC3"/>
            <w:tabs>
              <w:tab w:val="right" w:leader="dot" w:pos="9016"/>
            </w:tabs>
            <w:rPr>
              <w:rFonts w:eastAsiaTheme="minorEastAsia"/>
              <w:noProof/>
              <w:color w:val="0F4761" w:themeColor="accent1" w:themeShade="BF"/>
              <w:sz w:val="24"/>
              <w:szCs w:val="24"/>
              <w:lang w:eastAsia="en-GB"/>
            </w:rPr>
          </w:pPr>
          <w:hyperlink w:anchor="_Toc162559020" w:history="1">
            <w:r w:rsidRPr="0056308E">
              <w:rPr>
                <w:rStyle w:val="Hyperlink"/>
                <w:noProof/>
                <w:color w:val="0F4761" w:themeColor="accent1" w:themeShade="BF"/>
              </w:rPr>
              <w:t>Suitable layout (the S value)</w:t>
            </w:r>
            <w:r w:rsidRPr="0056308E">
              <w:rPr>
                <w:noProof/>
                <w:webHidden/>
                <w:color w:val="0F4761" w:themeColor="accent1" w:themeShade="BF"/>
              </w:rPr>
              <w:tab/>
            </w:r>
            <w:r w:rsidRPr="0056308E">
              <w:rPr>
                <w:noProof/>
                <w:webHidden/>
                <w:color w:val="0F4761" w:themeColor="accent1" w:themeShade="BF"/>
              </w:rPr>
              <w:fldChar w:fldCharType="begin"/>
            </w:r>
            <w:r w:rsidRPr="0056308E">
              <w:rPr>
                <w:noProof/>
                <w:webHidden/>
                <w:color w:val="0F4761" w:themeColor="accent1" w:themeShade="BF"/>
              </w:rPr>
              <w:instrText xml:space="preserve"> PAGEREF _Toc162559020 \h </w:instrText>
            </w:r>
            <w:r w:rsidRPr="0056308E">
              <w:rPr>
                <w:noProof/>
                <w:webHidden/>
                <w:color w:val="0F4761" w:themeColor="accent1" w:themeShade="BF"/>
              </w:rPr>
            </w:r>
            <w:r w:rsidRPr="0056308E">
              <w:rPr>
                <w:noProof/>
                <w:webHidden/>
                <w:color w:val="0F4761" w:themeColor="accent1" w:themeShade="BF"/>
              </w:rPr>
              <w:fldChar w:fldCharType="separate"/>
            </w:r>
            <w:r w:rsidRPr="0056308E">
              <w:rPr>
                <w:noProof/>
                <w:webHidden/>
                <w:color w:val="0F4761" w:themeColor="accent1" w:themeShade="BF"/>
              </w:rPr>
              <w:t>4</w:t>
            </w:r>
            <w:r w:rsidRPr="0056308E">
              <w:rPr>
                <w:noProof/>
                <w:webHidden/>
                <w:color w:val="0F4761" w:themeColor="accent1" w:themeShade="BF"/>
              </w:rPr>
              <w:fldChar w:fldCharType="end"/>
            </w:r>
          </w:hyperlink>
        </w:p>
        <w:p w14:paraId="22FA9A84" w14:textId="6C0007DC" w:rsidR="0056308E" w:rsidRPr="0056308E" w:rsidRDefault="0056308E">
          <w:pPr>
            <w:pStyle w:val="TOC2"/>
            <w:tabs>
              <w:tab w:val="right" w:leader="dot" w:pos="9016"/>
            </w:tabs>
            <w:rPr>
              <w:rFonts w:eastAsiaTheme="minorEastAsia"/>
              <w:b w:val="0"/>
              <w:bCs w:val="0"/>
              <w:noProof/>
              <w:color w:val="0F4761" w:themeColor="accent1" w:themeShade="BF"/>
              <w:sz w:val="24"/>
              <w:szCs w:val="24"/>
              <w:lang w:eastAsia="en-GB"/>
            </w:rPr>
          </w:pPr>
          <w:hyperlink w:anchor="_Toc162559021" w:history="1">
            <w:r w:rsidRPr="0056308E">
              <w:rPr>
                <w:rStyle w:val="Hyperlink"/>
                <w:noProof/>
                <w:color w:val="0F4761" w:themeColor="accent1" w:themeShade="BF"/>
              </w:rPr>
              <w:t>Part 2</w:t>
            </w:r>
            <w:r w:rsidRPr="0056308E">
              <w:rPr>
                <w:noProof/>
                <w:webHidden/>
                <w:color w:val="0F4761" w:themeColor="accent1" w:themeShade="BF"/>
              </w:rPr>
              <w:tab/>
            </w:r>
            <w:r w:rsidRPr="0056308E">
              <w:rPr>
                <w:noProof/>
                <w:webHidden/>
                <w:color w:val="0F4761" w:themeColor="accent1" w:themeShade="BF"/>
              </w:rPr>
              <w:fldChar w:fldCharType="begin"/>
            </w:r>
            <w:r w:rsidRPr="0056308E">
              <w:rPr>
                <w:noProof/>
                <w:webHidden/>
                <w:color w:val="0F4761" w:themeColor="accent1" w:themeShade="BF"/>
              </w:rPr>
              <w:instrText xml:space="preserve"> PAGEREF _Toc162559021 \h </w:instrText>
            </w:r>
            <w:r w:rsidRPr="0056308E">
              <w:rPr>
                <w:noProof/>
                <w:webHidden/>
                <w:color w:val="0F4761" w:themeColor="accent1" w:themeShade="BF"/>
              </w:rPr>
            </w:r>
            <w:r w:rsidRPr="0056308E">
              <w:rPr>
                <w:noProof/>
                <w:webHidden/>
                <w:color w:val="0F4761" w:themeColor="accent1" w:themeShade="BF"/>
              </w:rPr>
              <w:fldChar w:fldCharType="separate"/>
            </w:r>
            <w:r w:rsidRPr="0056308E">
              <w:rPr>
                <w:noProof/>
                <w:webHidden/>
                <w:color w:val="0F4761" w:themeColor="accent1" w:themeShade="BF"/>
              </w:rPr>
              <w:t>6</w:t>
            </w:r>
            <w:r w:rsidRPr="0056308E">
              <w:rPr>
                <w:noProof/>
                <w:webHidden/>
                <w:color w:val="0F4761" w:themeColor="accent1" w:themeShade="BF"/>
              </w:rPr>
              <w:fldChar w:fldCharType="end"/>
            </w:r>
          </w:hyperlink>
        </w:p>
        <w:p w14:paraId="03067EF7" w14:textId="10E8F161" w:rsidR="0056308E" w:rsidRPr="0056308E" w:rsidRDefault="0056308E">
          <w:pPr>
            <w:pStyle w:val="TOC1"/>
            <w:tabs>
              <w:tab w:val="right" w:leader="dot" w:pos="9016"/>
            </w:tabs>
            <w:rPr>
              <w:rFonts w:eastAsiaTheme="minorEastAsia"/>
              <w:b w:val="0"/>
              <w:bCs w:val="0"/>
              <w:i w:val="0"/>
              <w:iCs w:val="0"/>
              <w:noProof/>
              <w:color w:val="0F4761" w:themeColor="accent1" w:themeShade="BF"/>
              <w:lang w:eastAsia="en-GB"/>
            </w:rPr>
          </w:pPr>
          <w:hyperlink w:anchor="_Toc162559022" w:history="1">
            <w:r w:rsidRPr="0056308E">
              <w:rPr>
                <w:rStyle w:val="Hyperlink"/>
                <w:noProof/>
                <w:color w:val="0F4761" w:themeColor="accent1" w:themeShade="BF"/>
              </w:rPr>
              <w:t>Task B</w:t>
            </w:r>
            <w:r w:rsidRPr="0056308E">
              <w:rPr>
                <w:noProof/>
                <w:webHidden/>
                <w:color w:val="0F4761" w:themeColor="accent1" w:themeShade="BF"/>
              </w:rPr>
              <w:tab/>
            </w:r>
            <w:r w:rsidRPr="0056308E">
              <w:rPr>
                <w:noProof/>
                <w:webHidden/>
                <w:color w:val="0F4761" w:themeColor="accent1" w:themeShade="BF"/>
              </w:rPr>
              <w:fldChar w:fldCharType="begin"/>
            </w:r>
            <w:r w:rsidRPr="0056308E">
              <w:rPr>
                <w:noProof/>
                <w:webHidden/>
                <w:color w:val="0F4761" w:themeColor="accent1" w:themeShade="BF"/>
              </w:rPr>
              <w:instrText xml:space="preserve"> PAGEREF _Toc162559022 \h </w:instrText>
            </w:r>
            <w:r w:rsidRPr="0056308E">
              <w:rPr>
                <w:noProof/>
                <w:webHidden/>
                <w:color w:val="0F4761" w:themeColor="accent1" w:themeShade="BF"/>
              </w:rPr>
            </w:r>
            <w:r w:rsidRPr="0056308E">
              <w:rPr>
                <w:noProof/>
                <w:webHidden/>
                <w:color w:val="0F4761" w:themeColor="accent1" w:themeShade="BF"/>
              </w:rPr>
              <w:fldChar w:fldCharType="separate"/>
            </w:r>
            <w:r w:rsidRPr="0056308E">
              <w:rPr>
                <w:noProof/>
                <w:webHidden/>
                <w:color w:val="0F4761" w:themeColor="accent1" w:themeShade="BF"/>
              </w:rPr>
              <w:t>7</w:t>
            </w:r>
            <w:r w:rsidRPr="0056308E">
              <w:rPr>
                <w:noProof/>
                <w:webHidden/>
                <w:color w:val="0F4761" w:themeColor="accent1" w:themeShade="BF"/>
              </w:rPr>
              <w:fldChar w:fldCharType="end"/>
            </w:r>
          </w:hyperlink>
        </w:p>
        <w:p w14:paraId="2B41885F" w14:textId="7F5D1D77" w:rsidR="0056308E" w:rsidRPr="0056308E" w:rsidRDefault="0056308E">
          <w:pPr>
            <w:pStyle w:val="TOC2"/>
            <w:tabs>
              <w:tab w:val="right" w:leader="dot" w:pos="9016"/>
            </w:tabs>
            <w:rPr>
              <w:rFonts w:eastAsiaTheme="minorEastAsia"/>
              <w:b w:val="0"/>
              <w:bCs w:val="0"/>
              <w:noProof/>
              <w:color w:val="0F4761" w:themeColor="accent1" w:themeShade="BF"/>
              <w:sz w:val="24"/>
              <w:szCs w:val="24"/>
              <w:lang w:eastAsia="en-GB"/>
            </w:rPr>
          </w:pPr>
          <w:hyperlink w:anchor="_Toc162559023" w:history="1">
            <w:r w:rsidRPr="0056308E">
              <w:rPr>
                <w:rStyle w:val="Hyperlink"/>
                <w:noProof/>
                <w:color w:val="0F4761" w:themeColor="accent1" w:themeShade="BF"/>
              </w:rPr>
              <w:t>Part 1</w:t>
            </w:r>
            <w:r w:rsidRPr="0056308E">
              <w:rPr>
                <w:noProof/>
                <w:webHidden/>
                <w:color w:val="0F4761" w:themeColor="accent1" w:themeShade="BF"/>
              </w:rPr>
              <w:tab/>
            </w:r>
            <w:r w:rsidRPr="0056308E">
              <w:rPr>
                <w:noProof/>
                <w:webHidden/>
                <w:color w:val="0F4761" w:themeColor="accent1" w:themeShade="BF"/>
              </w:rPr>
              <w:fldChar w:fldCharType="begin"/>
            </w:r>
            <w:r w:rsidRPr="0056308E">
              <w:rPr>
                <w:noProof/>
                <w:webHidden/>
                <w:color w:val="0F4761" w:themeColor="accent1" w:themeShade="BF"/>
              </w:rPr>
              <w:instrText xml:space="preserve"> PAGEREF _Toc162559023 \h </w:instrText>
            </w:r>
            <w:r w:rsidRPr="0056308E">
              <w:rPr>
                <w:noProof/>
                <w:webHidden/>
                <w:color w:val="0F4761" w:themeColor="accent1" w:themeShade="BF"/>
              </w:rPr>
            </w:r>
            <w:r w:rsidRPr="0056308E">
              <w:rPr>
                <w:noProof/>
                <w:webHidden/>
                <w:color w:val="0F4761" w:themeColor="accent1" w:themeShade="BF"/>
              </w:rPr>
              <w:fldChar w:fldCharType="separate"/>
            </w:r>
            <w:r w:rsidRPr="0056308E">
              <w:rPr>
                <w:noProof/>
                <w:webHidden/>
                <w:color w:val="0F4761" w:themeColor="accent1" w:themeShade="BF"/>
              </w:rPr>
              <w:t>7</w:t>
            </w:r>
            <w:r w:rsidRPr="0056308E">
              <w:rPr>
                <w:noProof/>
                <w:webHidden/>
                <w:color w:val="0F4761" w:themeColor="accent1" w:themeShade="BF"/>
              </w:rPr>
              <w:fldChar w:fldCharType="end"/>
            </w:r>
          </w:hyperlink>
        </w:p>
        <w:p w14:paraId="0C1978A9" w14:textId="583B2883" w:rsidR="0056308E" w:rsidRPr="0056308E" w:rsidRDefault="0056308E">
          <w:pPr>
            <w:pStyle w:val="TOC3"/>
            <w:tabs>
              <w:tab w:val="right" w:leader="dot" w:pos="9016"/>
            </w:tabs>
            <w:rPr>
              <w:rFonts w:eastAsiaTheme="minorEastAsia"/>
              <w:noProof/>
              <w:color w:val="0F4761" w:themeColor="accent1" w:themeShade="BF"/>
              <w:sz w:val="24"/>
              <w:szCs w:val="24"/>
              <w:lang w:eastAsia="en-GB"/>
            </w:rPr>
          </w:pPr>
          <w:hyperlink w:anchor="_Toc162559024" w:history="1">
            <w:r w:rsidRPr="0056308E">
              <w:rPr>
                <w:rStyle w:val="Hyperlink"/>
                <w:noProof/>
                <w:color w:val="0F4761" w:themeColor="accent1" w:themeShade="BF"/>
              </w:rPr>
              <w:t>A building’s internal design and service support</w:t>
            </w:r>
            <w:r w:rsidRPr="0056308E">
              <w:rPr>
                <w:noProof/>
                <w:webHidden/>
                <w:color w:val="0F4761" w:themeColor="accent1" w:themeShade="BF"/>
              </w:rPr>
              <w:tab/>
            </w:r>
            <w:r w:rsidRPr="0056308E">
              <w:rPr>
                <w:noProof/>
                <w:webHidden/>
                <w:color w:val="0F4761" w:themeColor="accent1" w:themeShade="BF"/>
              </w:rPr>
              <w:fldChar w:fldCharType="begin"/>
            </w:r>
            <w:r w:rsidRPr="0056308E">
              <w:rPr>
                <w:noProof/>
                <w:webHidden/>
                <w:color w:val="0F4761" w:themeColor="accent1" w:themeShade="BF"/>
              </w:rPr>
              <w:instrText xml:space="preserve"> PAGEREF _Toc162559024 \h </w:instrText>
            </w:r>
            <w:r w:rsidRPr="0056308E">
              <w:rPr>
                <w:noProof/>
                <w:webHidden/>
                <w:color w:val="0F4761" w:themeColor="accent1" w:themeShade="BF"/>
              </w:rPr>
            </w:r>
            <w:r w:rsidRPr="0056308E">
              <w:rPr>
                <w:noProof/>
                <w:webHidden/>
                <w:color w:val="0F4761" w:themeColor="accent1" w:themeShade="BF"/>
              </w:rPr>
              <w:fldChar w:fldCharType="separate"/>
            </w:r>
            <w:r w:rsidRPr="0056308E">
              <w:rPr>
                <w:noProof/>
                <w:webHidden/>
                <w:color w:val="0F4761" w:themeColor="accent1" w:themeShade="BF"/>
              </w:rPr>
              <w:t>7</w:t>
            </w:r>
            <w:r w:rsidRPr="0056308E">
              <w:rPr>
                <w:noProof/>
                <w:webHidden/>
                <w:color w:val="0F4761" w:themeColor="accent1" w:themeShade="BF"/>
              </w:rPr>
              <w:fldChar w:fldCharType="end"/>
            </w:r>
          </w:hyperlink>
        </w:p>
        <w:p w14:paraId="4836B533" w14:textId="07EEE89E" w:rsidR="0056308E" w:rsidRPr="0056308E" w:rsidRDefault="0056308E">
          <w:pPr>
            <w:pStyle w:val="TOC3"/>
            <w:tabs>
              <w:tab w:val="right" w:leader="dot" w:pos="9016"/>
            </w:tabs>
            <w:rPr>
              <w:rFonts w:eastAsiaTheme="minorEastAsia"/>
              <w:noProof/>
              <w:color w:val="0F4761" w:themeColor="accent1" w:themeShade="BF"/>
              <w:sz w:val="24"/>
              <w:szCs w:val="24"/>
              <w:lang w:eastAsia="en-GB"/>
            </w:rPr>
          </w:pPr>
          <w:hyperlink w:anchor="_Toc162559025" w:history="1">
            <w:r w:rsidRPr="0056308E">
              <w:rPr>
                <w:rStyle w:val="Hyperlink"/>
                <w:rFonts w:ascii="Arial" w:hAnsi="Arial" w:cs="Arial"/>
                <w:noProof/>
                <w:color w:val="0F4761" w:themeColor="accent1" w:themeShade="BF"/>
              </w:rPr>
              <w:t>The design layout and service support can have a major impact on any structure. Depending on the size of the space of the room the sound will either need to be absorbed, reflected, or transmitted, when working out the room’s boundaries and the figuring out which one is needed to be maximised.</w:t>
            </w:r>
            <w:r w:rsidRPr="0056308E">
              <w:rPr>
                <w:noProof/>
                <w:webHidden/>
                <w:color w:val="0F4761" w:themeColor="accent1" w:themeShade="BF"/>
              </w:rPr>
              <w:tab/>
            </w:r>
            <w:r w:rsidRPr="0056308E">
              <w:rPr>
                <w:noProof/>
                <w:webHidden/>
                <w:color w:val="0F4761" w:themeColor="accent1" w:themeShade="BF"/>
              </w:rPr>
              <w:fldChar w:fldCharType="begin"/>
            </w:r>
            <w:r w:rsidRPr="0056308E">
              <w:rPr>
                <w:noProof/>
                <w:webHidden/>
                <w:color w:val="0F4761" w:themeColor="accent1" w:themeShade="BF"/>
              </w:rPr>
              <w:instrText xml:space="preserve"> PAGEREF _Toc162559025 \h </w:instrText>
            </w:r>
            <w:r w:rsidRPr="0056308E">
              <w:rPr>
                <w:noProof/>
                <w:webHidden/>
                <w:color w:val="0F4761" w:themeColor="accent1" w:themeShade="BF"/>
              </w:rPr>
            </w:r>
            <w:r w:rsidRPr="0056308E">
              <w:rPr>
                <w:noProof/>
                <w:webHidden/>
                <w:color w:val="0F4761" w:themeColor="accent1" w:themeShade="BF"/>
              </w:rPr>
              <w:fldChar w:fldCharType="separate"/>
            </w:r>
            <w:r w:rsidRPr="0056308E">
              <w:rPr>
                <w:noProof/>
                <w:webHidden/>
                <w:color w:val="0F4761" w:themeColor="accent1" w:themeShade="BF"/>
              </w:rPr>
              <w:t>7</w:t>
            </w:r>
            <w:r w:rsidRPr="0056308E">
              <w:rPr>
                <w:noProof/>
                <w:webHidden/>
                <w:color w:val="0F4761" w:themeColor="accent1" w:themeShade="BF"/>
              </w:rPr>
              <w:fldChar w:fldCharType="end"/>
            </w:r>
          </w:hyperlink>
        </w:p>
        <w:p w14:paraId="75D23C24" w14:textId="4E2375A8" w:rsidR="0056308E" w:rsidRPr="0056308E" w:rsidRDefault="0056308E">
          <w:pPr>
            <w:pStyle w:val="TOC3"/>
            <w:tabs>
              <w:tab w:val="right" w:leader="dot" w:pos="9016"/>
            </w:tabs>
            <w:rPr>
              <w:rFonts w:eastAsiaTheme="minorEastAsia"/>
              <w:noProof/>
              <w:color w:val="0F4761" w:themeColor="accent1" w:themeShade="BF"/>
              <w:sz w:val="24"/>
              <w:szCs w:val="24"/>
              <w:lang w:eastAsia="en-GB"/>
            </w:rPr>
          </w:pPr>
          <w:hyperlink w:anchor="_Toc162559026" w:history="1">
            <w:r w:rsidRPr="0056308E">
              <w:rPr>
                <w:rStyle w:val="Hyperlink"/>
                <w:noProof/>
                <w:color w:val="0F4761" w:themeColor="accent1" w:themeShade="BF"/>
              </w:rPr>
              <w:t>A partition wall’s construction technique</w:t>
            </w:r>
            <w:r w:rsidRPr="0056308E">
              <w:rPr>
                <w:noProof/>
                <w:webHidden/>
                <w:color w:val="0F4761" w:themeColor="accent1" w:themeShade="BF"/>
              </w:rPr>
              <w:tab/>
            </w:r>
            <w:r w:rsidRPr="0056308E">
              <w:rPr>
                <w:noProof/>
                <w:webHidden/>
                <w:color w:val="0F4761" w:themeColor="accent1" w:themeShade="BF"/>
              </w:rPr>
              <w:fldChar w:fldCharType="begin"/>
            </w:r>
            <w:r w:rsidRPr="0056308E">
              <w:rPr>
                <w:noProof/>
                <w:webHidden/>
                <w:color w:val="0F4761" w:themeColor="accent1" w:themeShade="BF"/>
              </w:rPr>
              <w:instrText xml:space="preserve"> PAGEREF _Toc162559026 \h </w:instrText>
            </w:r>
            <w:r w:rsidRPr="0056308E">
              <w:rPr>
                <w:noProof/>
                <w:webHidden/>
                <w:color w:val="0F4761" w:themeColor="accent1" w:themeShade="BF"/>
              </w:rPr>
            </w:r>
            <w:r w:rsidRPr="0056308E">
              <w:rPr>
                <w:noProof/>
                <w:webHidden/>
                <w:color w:val="0F4761" w:themeColor="accent1" w:themeShade="BF"/>
              </w:rPr>
              <w:fldChar w:fldCharType="separate"/>
            </w:r>
            <w:r w:rsidRPr="0056308E">
              <w:rPr>
                <w:noProof/>
                <w:webHidden/>
                <w:color w:val="0F4761" w:themeColor="accent1" w:themeShade="BF"/>
              </w:rPr>
              <w:t>7</w:t>
            </w:r>
            <w:r w:rsidRPr="0056308E">
              <w:rPr>
                <w:noProof/>
                <w:webHidden/>
                <w:color w:val="0F4761" w:themeColor="accent1" w:themeShade="BF"/>
              </w:rPr>
              <w:fldChar w:fldCharType="end"/>
            </w:r>
          </w:hyperlink>
        </w:p>
        <w:p w14:paraId="1D5A3062" w14:textId="424624E5" w:rsidR="0056308E" w:rsidRPr="0056308E" w:rsidRDefault="0056308E">
          <w:pPr>
            <w:pStyle w:val="TOC3"/>
            <w:tabs>
              <w:tab w:val="right" w:leader="dot" w:pos="9016"/>
            </w:tabs>
            <w:rPr>
              <w:rFonts w:eastAsiaTheme="minorEastAsia"/>
              <w:noProof/>
              <w:color w:val="0F4761" w:themeColor="accent1" w:themeShade="BF"/>
              <w:sz w:val="24"/>
              <w:szCs w:val="24"/>
              <w:lang w:eastAsia="en-GB"/>
            </w:rPr>
          </w:pPr>
          <w:hyperlink w:anchor="_Toc162559027" w:history="1">
            <w:r w:rsidRPr="0056308E">
              <w:rPr>
                <w:rStyle w:val="Hyperlink"/>
                <w:noProof/>
                <w:color w:val="0F4761" w:themeColor="accent1" w:themeShade="BF"/>
              </w:rPr>
              <w:t>Choice of insulation types available</w:t>
            </w:r>
            <w:r w:rsidRPr="0056308E">
              <w:rPr>
                <w:noProof/>
                <w:webHidden/>
                <w:color w:val="0F4761" w:themeColor="accent1" w:themeShade="BF"/>
              </w:rPr>
              <w:tab/>
            </w:r>
            <w:r w:rsidRPr="0056308E">
              <w:rPr>
                <w:noProof/>
                <w:webHidden/>
                <w:color w:val="0F4761" w:themeColor="accent1" w:themeShade="BF"/>
              </w:rPr>
              <w:fldChar w:fldCharType="begin"/>
            </w:r>
            <w:r w:rsidRPr="0056308E">
              <w:rPr>
                <w:noProof/>
                <w:webHidden/>
                <w:color w:val="0F4761" w:themeColor="accent1" w:themeShade="BF"/>
              </w:rPr>
              <w:instrText xml:space="preserve"> PAGEREF _Toc162559027 \h </w:instrText>
            </w:r>
            <w:r w:rsidRPr="0056308E">
              <w:rPr>
                <w:noProof/>
                <w:webHidden/>
                <w:color w:val="0F4761" w:themeColor="accent1" w:themeShade="BF"/>
              </w:rPr>
            </w:r>
            <w:r w:rsidRPr="0056308E">
              <w:rPr>
                <w:noProof/>
                <w:webHidden/>
                <w:color w:val="0F4761" w:themeColor="accent1" w:themeShade="BF"/>
              </w:rPr>
              <w:fldChar w:fldCharType="separate"/>
            </w:r>
            <w:r w:rsidRPr="0056308E">
              <w:rPr>
                <w:noProof/>
                <w:webHidden/>
                <w:color w:val="0F4761" w:themeColor="accent1" w:themeShade="BF"/>
              </w:rPr>
              <w:t>8</w:t>
            </w:r>
            <w:r w:rsidRPr="0056308E">
              <w:rPr>
                <w:noProof/>
                <w:webHidden/>
                <w:color w:val="0F4761" w:themeColor="accent1" w:themeShade="BF"/>
              </w:rPr>
              <w:fldChar w:fldCharType="end"/>
            </w:r>
          </w:hyperlink>
        </w:p>
        <w:p w14:paraId="27FEEA75" w14:textId="1CFDA7B7" w:rsidR="0056308E" w:rsidRPr="0056308E" w:rsidRDefault="0056308E">
          <w:pPr>
            <w:pStyle w:val="TOC2"/>
            <w:tabs>
              <w:tab w:val="right" w:leader="dot" w:pos="9016"/>
            </w:tabs>
            <w:rPr>
              <w:rFonts w:eastAsiaTheme="minorEastAsia"/>
              <w:b w:val="0"/>
              <w:bCs w:val="0"/>
              <w:noProof/>
              <w:color w:val="0F4761" w:themeColor="accent1" w:themeShade="BF"/>
              <w:sz w:val="24"/>
              <w:szCs w:val="24"/>
              <w:lang w:eastAsia="en-GB"/>
            </w:rPr>
          </w:pPr>
          <w:hyperlink w:anchor="_Toc162559028" w:history="1">
            <w:r w:rsidRPr="0056308E">
              <w:rPr>
                <w:rStyle w:val="Hyperlink"/>
                <w:noProof/>
                <w:color w:val="0F4761" w:themeColor="accent1" w:themeShade="BF"/>
              </w:rPr>
              <w:t>Part 2</w:t>
            </w:r>
            <w:r w:rsidRPr="0056308E">
              <w:rPr>
                <w:noProof/>
                <w:webHidden/>
                <w:color w:val="0F4761" w:themeColor="accent1" w:themeShade="BF"/>
              </w:rPr>
              <w:tab/>
            </w:r>
            <w:r w:rsidRPr="0056308E">
              <w:rPr>
                <w:noProof/>
                <w:webHidden/>
                <w:color w:val="0F4761" w:themeColor="accent1" w:themeShade="BF"/>
              </w:rPr>
              <w:fldChar w:fldCharType="begin"/>
            </w:r>
            <w:r w:rsidRPr="0056308E">
              <w:rPr>
                <w:noProof/>
                <w:webHidden/>
                <w:color w:val="0F4761" w:themeColor="accent1" w:themeShade="BF"/>
              </w:rPr>
              <w:instrText xml:space="preserve"> PAGEREF _Toc162559028 \h </w:instrText>
            </w:r>
            <w:r w:rsidRPr="0056308E">
              <w:rPr>
                <w:noProof/>
                <w:webHidden/>
                <w:color w:val="0F4761" w:themeColor="accent1" w:themeShade="BF"/>
              </w:rPr>
            </w:r>
            <w:r w:rsidRPr="0056308E">
              <w:rPr>
                <w:noProof/>
                <w:webHidden/>
                <w:color w:val="0F4761" w:themeColor="accent1" w:themeShade="BF"/>
              </w:rPr>
              <w:fldChar w:fldCharType="separate"/>
            </w:r>
            <w:r w:rsidRPr="0056308E">
              <w:rPr>
                <w:noProof/>
                <w:webHidden/>
                <w:color w:val="0F4761" w:themeColor="accent1" w:themeShade="BF"/>
              </w:rPr>
              <w:t>8</w:t>
            </w:r>
            <w:r w:rsidRPr="0056308E">
              <w:rPr>
                <w:noProof/>
                <w:webHidden/>
                <w:color w:val="0F4761" w:themeColor="accent1" w:themeShade="BF"/>
              </w:rPr>
              <w:fldChar w:fldCharType="end"/>
            </w:r>
          </w:hyperlink>
        </w:p>
        <w:p w14:paraId="79754F96" w14:textId="0BA1C704" w:rsidR="0056308E" w:rsidRPr="0056308E" w:rsidRDefault="0056308E">
          <w:pPr>
            <w:pStyle w:val="TOC2"/>
            <w:tabs>
              <w:tab w:val="right" w:leader="dot" w:pos="9016"/>
            </w:tabs>
            <w:rPr>
              <w:rFonts w:eastAsiaTheme="minorEastAsia"/>
              <w:b w:val="0"/>
              <w:bCs w:val="0"/>
              <w:noProof/>
              <w:color w:val="0F4761" w:themeColor="accent1" w:themeShade="BF"/>
              <w:sz w:val="24"/>
              <w:szCs w:val="24"/>
              <w:lang w:eastAsia="en-GB"/>
            </w:rPr>
          </w:pPr>
          <w:hyperlink w:anchor="_Toc162559029" w:history="1">
            <w:r w:rsidRPr="0056308E">
              <w:rPr>
                <w:rStyle w:val="Hyperlink"/>
                <w:rFonts w:ascii="Arial" w:hAnsi="Arial" w:cs="Arial"/>
                <w:noProof/>
                <w:color w:val="0F4761" w:themeColor="accent1" w:themeShade="BF"/>
              </w:rPr>
              <w:t>Thermal Transmittance also known as the ‘U’ Value</w:t>
            </w:r>
            <w:r w:rsidRPr="0056308E">
              <w:rPr>
                <w:noProof/>
                <w:webHidden/>
                <w:color w:val="0F4761" w:themeColor="accent1" w:themeShade="BF"/>
              </w:rPr>
              <w:tab/>
            </w:r>
            <w:r w:rsidRPr="0056308E">
              <w:rPr>
                <w:noProof/>
                <w:webHidden/>
                <w:color w:val="0F4761" w:themeColor="accent1" w:themeShade="BF"/>
              </w:rPr>
              <w:fldChar w:fldCharType="begin"/>
            </w:r>
            <w:r w:rsidRPr="0056308E">
              <w:rPr>
                <w:noProof/>
                <w:webHidden/>
                <w:color w:val="0F4761" w:themeColor="accent1" w:themeShade="BF"/>
              </w:rPr>
              <w:instrText xml:space="preserve"> PAGEREF _Toc162559029 \h </w:instrText>
            </w:r>
            <w:r w:rsidRPr="0056308E">
              <w:rPr>
                <w:noProof/>
                <w:webHidden/>
                <w:color w:val="0F4761" w:themeColor="accent1" w:themeShade="BF"/>
              </w:rPr>
            </w:r>
            <w:r w:rsidRPr="0056308E">
              <w:rPr>
                <w:noProof/>
                <w:webHidden/>
                <w:color w:val="0F4761" w:themeColor="accent1" w:themeShade="BF"/>
              </w:rPr>
              <w:fldChar w:fldCharType="separate"/>
            </w:r>
            <w:r w:rsidRPr="0056308E">
              <w:rPr>
                <w:noProof/>
                <w:webHidden/>
                <w:color w:val="0F4761" w:themeColor="accent1" w:themeShade="BF"/>
              </w:rPr>
              <w:t>8</w:t>
            </w:r>
            <w:r w:rsidRPr="0056308E">
              <w:rPr>
                <w:noProof/>
                <w:webHidden/>
                <w:color w:val="0F4761" w:themeColor="accent1" w:themeShade="BF"/>
              </w:rPr>
              <w:fldChar w:fldCharType="end"/>
            </w:r>
          </w:hyperlink>
        </w:p>
        <w:p w14:paraId="247B1977" w14:textId="016BD987" w:rsidR="0056308E" w:rsidRPr="0056308E" w:rsidRDefault="0056308E">
          <w:pPr>
            <w:pStyle w:val="TOC2"/>
            <w:tabs>
              <w:tab w:val="right" w:leader="dot" w:pos="9016"/>
            </w:tabs>
            <w:rPr>
              <w:rFonts w:eastAsiaTheme="minorEastAsia"/>
              <w:b w:val="0"/>
              <w:bCs w:val="0"/>
              <w:noProof/>
              <w:color w:val="0F4761" w:themeColor="accent1" w:themeShade="BF"/>
              <w:sz w:val="24"/>
              <w:szCs w:val="24"/>
              <w:lang w:eastAsia="en-GB"/>
            </w:rPr>
          </w:pPr>
          <w:hyperlink w:anchor="_Toc162559030" w:history="1">
            <w:r w:rsidRPr="0056308E">
              <w:rPr>
                <w:rStyle w:val="Hyperlink"/>
                <w:rFonts w:ascii="Arial" w:hAnsi="Arial" w:cs="Arial"/>
                <w:noProof/>
                <w:color w:val="0F4761" w:themeColor="accent1" w:themeShade="BF"/>
              </w:rPr>
              <w:t>Thermal Resistance also known as the ‘R’ value</w:t>
            </w:r>
            <w:r w:rsidRPr="0056308E">
              <w:rPr>
                <w:noProof/>
                <w:webHidden/>
                <w:color w:val="0F4761" w:themeColor="accent1" w:themeShade="BF"/>
              </w:rPr>
              <w:tab/>
            </w:r>
            <w:r w:rsidRPr="0056308E">
              <w:rPr>
                <w:noProof/>
                <w:webHidden/>
                <w:color w:val="0F4761" w:themeColor="accent1" w:themeShade="BF"/>
              </w:rPr>
              <w:fldChar w:fldCharType="begin"/>
            </w:r>
            <w:r w:rsidRPr="0056308E">
              <w:rPr>
                <w:noProof/>
                <w:webHidden/>
                <w:color w:val="0F4761" w:themeColor="accent1" w:themeShade="BF"/>
              </w:rPr>
              <w:instrText xml:space="preserve"> PAGEREF _Toc162559030 \h </w:instrText>
            </w:r>
            <w:r w:rsidRPr="0056308E">
              <w:rPr>
                <w:noProof/>
                <w:webHidden/>
                <w:color w:val="0F4761" w:themeColor="accent1" w:themeShade="BF"/>
              </w:rPr>
            </w:r>
            <w:r w:rsidRPr="0056308E">
              <w:rPr>
                <w:noProof/>
                <w:webHidden/>
                <w:color w:val="0F4761" w:themeColor="accent1" w:themeShade="BF"/>
              </w:rPr>
              <w:fldChar w:fldCharType="separate"/>
            </w:r>
            <w:r w:rsidRPr="0056308E">
              <w:rPr>
                <w:noProof/>
                <w:webHidden/>
                <w:color w:val="0F4761" w:themeColor="accent1" w:themeShade="BF"/>
              </w:rPr>
              <w:t>9</w:t>
            </w:r>
            <w:r w:rsidRPr="0056308E">
              <w:rPr>
                <w:noProof/>
                <w:webHidden/>
                <w:color w:val="0F4761" w:themeColor="accent1" w:themeShade="BF"/>
              </w:rPr>
              <w:fldChar w:fldCharType="end"/>
            </w:r>
          </w:hyperlink>
        </w:p>
        <w:p w14:paraId="218CBA55" w14:textId="750F198E" w:rsidR="0056308E" w:rsidRPr="0056308E" w:rsidRDefault="0056308E">
          <w:pPr>
            <w:pStyle w:val="TOC3"/>
            <w:tabs>
              <w:tab w:val="right" w:leader="dot" w:pos="9016"/>
            </w:tabs>
            <w:rPr>
              <w:rFonts w:eastAsiaTheme="minorEastAsia"/>
              <w:noProof/>
              <w:color w:val="0F4761" w:themeColor="accent1" w:themeShade="BF"/>
              <w:sz w:val="24"/>
              <w:szCs w:val="24"/>
              <w:lang w:eastAsia="en-GB"/>
            </w:rPr>
          </w:pPr>
          <w:hyperlink w:anchor="_Toc162559031" w:history="1">
            <w:r w:rsidRPr="0056308E">
              <w:rPr>
                <w:rStyle w:val="Hyperlink"/>
                <w:noProof/>
                <w:color w:val="0F4761" w:themeColor="accent1" w:themeShade="BF"/>
              </w:rPr>
              <w:t>Thermal Conductivity</w:t>
            </w:r>
            <w:r w:rsidRPr="0056308E">
              <w:rPr>
                <w:noProof/>
                <w:webHidden/>
                <w:color w:val="0F4761" w:themeColor="accent1" w:themeShade="BF"/>
              </w:rPr>
              <w:tab/>
            </w:r>
            <w:r w:rsidRPr="0056308E">
              <w:rPr>
                <w:noProof/>
                <w:webHidden/>
                <w:color w:val="0F4761" w:themeColor="accent1" w:themeShade="BF"/>
              </w:rPr>
              <w:fldChar w:fldCharType="begin"/>
            </w:r>
            <w:r w:rsidRPr="0056308E">
              <w:rPr>
                <w:noProof/>
                <w:webHidden/>
                <w:color w:val="0F4761" w:themeColor="accent1" w:themeShade="BF"/>
              </w:rPr>
              <w:instrText xml:space="preserve"> PAGEREF _Toc162559031 \h </w:instrText>
            </w:r>
            <w:r w:rsidRPr="0056308E">
              <w:rPr>
                <w:noProof/>
                <w:webHidden/>
                <w:color w:val="0F4761" w:themeColor="accent1" w:themeShade="BF"/>
              </w:rPr>
            </w:r>
            <w:r w:rsidRPr="0056308E">
              <w:rPr>
                <w:noProof/>
                <w:webHidden/>
                <w:color w:val="0F4761" w:themeColor="accent1" w:themeShade="BF"/>
              </w:rPr>
              <w:fldChar w:fldCharType="separate"/>
            </w:r>
            <w:r w:rsidRPr="0056308E">
              <w:rPr>
                <w:noProof/>
                <w:webHidden/>
                <w:color w:val="0F4761" w:themeColor="accent1" w:themeShade="BF"/>
              </w:rPr>
              <w:t>10</w:t>
            </w:r>
            <w:r w:rsidRPr="0056308E">
              <w:rPr>
                <w:noProof/>
                <w:webHidden/>
                <w:color w:val="0F4761" w:themeColor="accent1" w:themeShade="BF"/>
              </w:rPr>
              <w:fldChar w:fldCharType="end"/>
            </w:r>
          </w:hyperlink>
        </w:p>
        <w:p w14:paraId="2ED50906" w14:textId="57B064B7" w:rsidR="0056308E" w:rsidRPr="0056308E" w:rsidRDefault="0056308E">
          <w:pPr>
            <w:pStyle w:val="TOC3"/>
            <w:tabs>
              <w:tab w:val="right" w:leader="dot" w:pos="9016"/>
            </w:tabs>
            <w:rPr>
              <w:rFonts w:eastAsiaTheme="minorEastAsia"/>
              <w:noProof/>
              <w:color w:val="0F4761" w:themeColor="accent1" w:themeShade="BF"/>
              <w:sz w:val="24"/>
              <w:szCs w:val="24"/>
              <w:lang w:eastAsia="en-GB"/>
            </w:rPr>
          </w:pPr>
          <w:hyperlink w:anchor="_Toc162559032" w:history="1">
            <w:r w:rsidRPr="0056308E">
              <w:rPr>
                <w:rStyle w:val="Hyperlink"/>
                <w:noProof/>
                <w:color w:val="0F4761" w:themeColor="accent1" w:themeShade="BF"/>
              </w:rPr>
              <w:t>The Rate of Heat (Conductivity)</w:t>
            </w:r>
            <w:r w:rsidRPr="0056308E">
              <w:rPr>
                <w:noProof/>
                <w:webHidden/>
                <w:color w:val="0F4761" w:themeColor="accent1" w:themeShade="BF"/>
              </w:rPr>
              <w:tab/>
            </w:r>
            <w:r w:rsidRPr="0056308E">
              <w:rPr>
                <w:noProof/>
                <w:webHidden/>
                <w:color w:val="0F4761" w:themeColor="accent1" w:themeShade="BF"/>
              </w:rPr>
              <w:fldChar w:fldCharType="begin"/>
            </w:r>
            <w:r w:rsidRPr="0056308E">
              <w:rPr>
                <w:noProof/>
                <w:webHidden/>
                <w:color w:val="0F4761" w:themeColor="accent1" w:themeShade="BF"/>
              </w:rPr>
              <w:instrText xml:space="preserve"> PAGEREF _Toc162559032 \h </w:instrText>
            </w:r>
            <w:r w:rsidRPr="0056308E">
              <w:rPr>
                <w:noProof/>
                <w:webHidden/>
                <w:color w:val="0F4761" w:themeColor="accent1" w:themeShade="BF"/>
              </w:rPr>
            </w:r>
            <w:r w:rsidRPr="0056308E">
              <w:rPr>
                <w:noProof/>
                <w:webHidden/>
                <w:color w:val="0F4761" w:themeColor="accent1" w:themeShade="BF"/>
              </w:rPr>
              <w:fldChar w:fldCharType="separate"/>
            </w:r>
            <w:r w:rsidRPr="0056308E">
              <w:rPr>
                <w:noProof/>
                <w:webHidden/>
                <w:color w:val="0F4761" w:themeColor="accent1" w:themeShade="BF"/>
              </w:rPr>
              <w:t>11</w:t>
            </w:r>
            <w:r w:rsidRPr="0056308E">
              <w:rPr>
                <w:noProof/>
                <w:webHidden/>
                <w:color w:val="0F4761" w:themeColor="accent1" w:themeShade="BF"/>
              </w:rPr>
              <w:fldChar w:fldCharType="end"/>
            </w:r>
          </w:hyperlink>
        </w:p>
        <w:p w14:paraId="3DC80339" w14:textId="0AFBDD1D" w:rsidR="0056308E" w:rsidRPr="0056308E" w:rsidRDefault="0056308E">
          <w:pPr>
            <w:pStyle w:val="TOC1"/>
            <w:tabs>
              <w:tab w:val="right" w:leader="dot" w:pos="9016"/>
            </w:tabs>
            <w:rPr>
              <w:rFonts w:eastAsiaTheme="minorEastAsia"/>
              <w:b w:val="0"/>
              <w:bCs w:val="0"/>
              <w:i w:val="0"/>
              <w:iCs w:val="0"/>
              <w:noProof/>
              <w:color w:val="0F4761" w:themeColor="accent1" w:themeShade="BF"/>
              <w:lang w:eastAsia="en-GB"/>
            </w:rPr>
          </w:pPr>
          <w:hyperlink w:anchor="_Toc162559033" w:history="1">
            <w:r w:rsidRPr="0056308E">
              <w:rPr>
                <w:rStyle w:val="Hyperlink"/>
                <w:noProof/>
                <w:color w:val="0F4761" w:themeColor="accent1" w:themeShade="BF"/>
              </w:rPr>
              <w:t>Conclusion</w:t>
            </w:r>
            <w:r w:rsidRPr="0056308E">
              <w:rPr>
                <w:noProof/>
                <w:webHidden/>
                <w:color w:val="0F4761" w:themeColor="accent1" w:themeShade="BF"/>
              </w:rPr>
              <w:tab/>
            </w:r>
            <w:r w:rsidRPr="0056308E">
              <w:rPr>
                <w:noProof/>
                <w:webHidden/>
                <w:color w:val="0F4761" w:themeColor="accent1" w:themeShade="BF"/>
              </w:rPr>
              <w:fldChar w:fldCharType="begin"/>
            </w:r>
            <w:r w:rsidRPr="0056308E">
              <w:rPr>
                <w:noProof/>
                <w:webHidden/>
                <w:color w:val="0F4761" w:themeColor="accent1" w:themeShade="BF"/>
              </w:rPr>
              <w:instrText xml:space="preserve"> PAGEREF _Toc162559033 \h </w:instrText>
            </w:r>
            <w:r w:rsidRPr="0056308E">
              <w:rPr>
                <w:noProof/>
                <w:webHidden/>
                <w:color w:val="0F4761" w:themeColor="accent1" w:themeShade="BF"/>
              </w:rPr>
            </w:r>
            <w:r w:rsidRPr="0056308E">
              <w:rPr>
                <w:noProof/>
                <w:webHidden/>
                <w:color w:val="0F4761" w:themeColor="accent1" w:themeShade="BF"/>
              </w:rPr>
              <w:fldChar w:fldCharType="separate"/>
            </w:r>
            <w:r w:rsidRPr="0056308E">
              <w:rPr>
                <w:noProof/>
                <w:webHidden/>
                <w:color w:val="0F4761" w:themeColor="accent1" w:themeShade="BF"/>
              </w:rPr>
              <w:t>11</w:t>
            </w:r>
            <w:r w:rsidRPr="0056308E">
              <w:rPr>
                <w:noProof/>
                <w:webHidden/>
                <w:color w:val="0F4761" w:themeColor="accent1" w:themeShade="BF"/>
              </w:rPr>
              <w:fldChar w:fldCharType="end"/>
            </w:r>
          </w:hyperlink>
        </w:p>
        <w:p w14:paraId="3D306598" w14:textId="2DEFE17D" w:rsidR="0056308E" w:rsidRPr="0056308E" w:rsidRDefault="0056308E">
          <w:pPr>
            <w:pStyle w:val="TOC1"/>
            <w:tabs>
              <w:tab w:val="right" w:leader="dot" w:pos="9016"/>
            </w:tabs>
            <w:rPr>
              <w:rFonts w:eastAsiaTheme="minorEastAsia"/>
              <w:b w:val="0"/>
              <w:bCs w:val="0"/>
              <w:i w:val="0"/>
              <w:iCs w:val="0"/>
              <w:noProof/>
              <w:color w:val="0F4761" w:themeColor="accent1" w:themeShade="BF"/>
              <w:lang w:eastAsia="en-GB"/>
            </w:rPr>
          </w:pPr>
          <w:hyperlink w:anchor="_Toc162559034" w:history="1">
            <w:r w:rsidRPr="0056308E">
              <w:rPr>
                <w:rStyle w:val="Hyperlink"/>
                <w:noProof/>
                <w:color w:val="0F4761" w:themeColor="accent1" w:themeShade="BF"/>
              </w:rPr>
              <w:t>References</w:t>
            </w:r>
            <w:r w:rsidRPr="0056308E">
              <w:rPr>
                <w:noProof/>
                <w:webHidden/>
                <w:color w:val="0F4761" w:themeColor="accent1" w:themeShade="BF"/>
              </w:rPr>
              <w:tab/>
            </w:r>
            <w:r w:rsidRPr="0056308E">
              <w:rPr>
                <w:noProof/>
                <w:webHidden/>
                <w:color w:val="0F4761" w:themeColor="accent1" w:themeShade="BF"/>
              </w:rPr>
              <w:fldChar w:fldCharType="begin"/>
            </w:r>
            <w:r w:rsidRPr="0056308E">
              <w:rPr>
                <w:noProof/>
                <w:webHidden/>
                <w:color w:val="0F4761" w:themeColor="accent1" w:themeShade="BF"/>
              </w:rPr>
              <w:instrText xml:space="preserve"> PAGEREF _Toc162559034 \h </w:instrText>
            </w:r>
            <w:r w:rsidRPr="0056308E">
              <w:rPr>
                <w:noProof/>
                <w:webHidden/>
                <w:color w:val="0F4761" w:themeColor="accent1" w:themeShade="BF"/>
              </w:rPr>
            </w:r>
            <w:r w:rsidRPr="0056308E">
              <w:rPr>
                <w:noProof/>
                <w:webHidden/>
                <w:color w:val="0F4761" w:themeColor="accent1" w:themeShade="BF"/>
              </w:rPr>
              <w:fldChar w:fldCharType="separate"/>
            </w:r>
            <w:r w:rsidRPr="0056308E">
              <w:rPr>
                <w:noProof/>
                <w:webHidden/>
                <w:color w:val="0F4761" w:themeColor="accent1" w:themeShade="BF"/>
              </w:rPr>
              <w:t>12</w:t>
            </w:r>
            <w:r w:rsidRPr="0056308E">
              <w:rPr>
                <w:noProof/>
                <w:webHidden/>
                <w:color w:val="0F4761" w:themeColor="accent1" w:themeShade="BF"/>
              </w:rPr>
              <w:fldChar w:fldCharType="end"/>
            </w:r>
          </w:hyperlink>
        </w:p>
        <w:p w14:paraId="04B6416D" w14:textId="22F9A4A7" w:rsidR="0056308E" w:rsidRPr="0056308E" w:rsidRDefault="0056308E">
          <w:pPr>
            <w:pStyle w:val="TOC2"/>
            <w:tabs>
              <w:tab w:val="right" w:leader="dot" w:pos="9016"/>
            </w:tabs>
            <w:rPr>
              <w:rFonts w:eastAsiaTheme="minorEastAsia"/>
              <w:b w:val="0"/>
              <w:bCs w:val="0"/>
              <w:noProof/>
              <w:color w:val="0F4761" w:themeColor="accent1" w:themeShade="BF"/>
              <w:sz w:val="24"/>
              <w:szCs w:val="24"/>
              <w:lang w:eastAsia="en-GB"/>
            </w:rPr>
          </w:pPr>
          <w:hyperlink w:anchor="_Toc162559035" w:history="1">
            <w:r w:rsidRPr="0056308E">
              <w:rPr>
                <w:rStyle w:val="Hyperlink"/>
                <w:noProof/>
                <w:color w:val="0F4761" w:themeColor="accent1" w:themeShade="BF"/>
              </w:rPr>
              <w:t>Table of Figures</w:t>
            </w:r>
            <w:r w:rsidRPr="0056308E">
              <w:rPr>
                <w:noProof/>
                <w:webHidden/>
                <w:color w:val="0F4761" w:themeColor="accent1" w:themeShade="BF"/>
              </w:rPr>
              <w:tab/>
            </w:r>
            <w:r w:rsidRPr="0056308E">
              <w:rPr>
                <w:noProof/>
                <w:webHidden/>
                <w:color w:val="0F4761" w:themeColor="accent1" w:themeShade="BF"/>
              </w:rPr>
              <w:fldChar w:fldCharType="begin"/>
            </w:r>
            <w:r w:rsidRPr="0056308E">
              <w:rPr>
                <w:noProof/>
                <w:webHidden/>
                <w:color w:val="0F4761" w:themeColor="accent1" w:themeShade="BF"/>
              </w:rPr>
              <w:instrText xml:space="preserve"> PAGEREF _Toc162559035 \h </w:instrText>
            </w:r>
            <w:r w:rsidRPr="0056308E">
              <w:rPr>
                <w:noProof/>
                <w:webHidden/>
                <w:color w:val="0F4761" w:themeColor="accent1" w:themeShade="BF"/>
              </w:rPr>
            </w:r>
            <w:r w:rsidRPr="0056308E">
              <w:rPr>
                <w:noProof/>
                <w:webHidden/>
                <w:color w:val="0F4761" w:themeColor="accent1" w:themeShade="BF"/>
              </w:rPr>
              <w:fldChar w:fldCharType="separate"/>
            </w:r>
            <w:r w:rsidRPr="0056308E">
              <w:rPr>
                <w:noProof/>
                <w:webHidden/>
                <w:color w:val="0F4761" w:themeColor="accent1" w:themeShade="BF"/>
              </w:rPr>
              <w:t>12</w:t>
            </w:r>
            <w:r w:rsidRPr="0056308E">
              <w:rPr>
                <w:noProof/>
                <w:webHidden/>
                <w:color w:val="0F4761" w:themeColor="accent1" w:themeShade="BF"/>
              </w:rPr>
              <w:fldChar w:fldCharType="end"/>
            </w:r>
          </w:hyperlink>
        </w:p>
        <w:p w14:paraId="32E4C485" w14:textId="5E2E5A0E" w:rsidR="0056308E" w:rsidRPr="0056308E" w:rsidRDefault="0056308E">
          <w:pPr>
            <w:rPr>
              <w:color w:val="0F4761" w:themeColor="accent1" w:themeShade="BF"/>
            </w:rPr>
          </w:pPr>
          <w:r w:rsidRPr="0056308E">
            <w:rPr>
              <w:b/>
              <w:bCs/>
              <w:noProof/>
              <w:color w:val="0F4761" w:themeColor="accent1" w:themeShade="BF"/>
            </w:rPr>
            <w:fldChar w:fldCharType="end"/>
          </w:r>
        </w:p>
      </w:sdtContent>
    </w:sdt>
    <w:p w14:paraId="57FA687A" w14:textId="51714371" w:rsidR="00DD0EBB" w:rsidRPr="0056308E" w:rsidRDefault="00DD0EBB" w:rsidP="006C7328">
      <w:pPr>
        <w:jc w:val="both"/>
        <w:rPr>
          <w:rFonts w:ascii="Arial" w:eastAsiaTheme="majorEastAsia" w:hAnsi="Arial" w:cs="Arial"/>
          <w:color w:val="0F4761" w:themeColor="accent1" w:themeShade="BF"/>
        </w:rPr>
      </w:pPr>
      <w:r w:rsidRPr="0056308E">
        <w:rPr>
          <w:rFonts w:ascii="Arial" w:eastAsiaTheme="majorEastAsia" w:hAnsi="Arial" w:cs="Arial"/>
          <w:color w:val="0F4761" w:themeColor="accent1" w:themeShade="BF"/>
        </w:rPr>
        <w:br w:type="page"/>
      </w:r>
    </w:p>
    <w:p w14:paraId="013522F7" w14:textId="3C2582B5" w:rsidR="00D95A2E" w:rsidRPr="002D7DCA" w:rsidRDefault="00DD0EBB" w:rsidP="002D7DCA">
      <w:pPr>
        <w:pStyle w:val="Heading1"/>
      </w:pPr>
      <w:bookmarkStart w:id="0" w:name="_Toc162559014"/>
      <w:r w:rsidRPr="002D7DCA">
        <w:lastRenderedPageBreak/>
        <w:t>Introduction</w:t>
      </w:r>
      <w:bookmarkEnd w:id="0"/>
    </w:p>
    <w:p w14:paraId="3B39B1FF" w14:textId="5313756B" w:rsidR="00DD0EBB" w:rsidRPr="002D7DCA" w:rsidRDefault="00DD0EBB" w:rsidP="006C7328">
      <w:pPr>
        <w:jc w:val="both"/>
        <w:rPr>
          <w:rFonts w:ascii="Arial" w:hAnsi="Arial" w:cs="Arial"/>
          <w:color w:val="000000" w:themeColor="text1"/>
        </w:rPr>
      </w:pPr>
      <w:r w:rsidRPr="002D7DCA">
        <w:rPr>
          <w:rFonts w:ascii="Arial" w:hAnsi="Arial" w:cs="Arial"/>
          <w:color w:val="000000" w:themeColor="text1"/>
        </w:rPr>
        <w:t xml:space="preserve">This assessment is going to </w:t>
      </w:r>
      <w:r w:rsidR="00A569BB" w:rsidRPr="002D7DCA">
        <w:rPr>
          <w:rFonts w:ascii="Arial" w:hAnsi="Arial" w:cs="Arial"/>
          <w:color w:val="000000" w:themeColor="text1"/>
        </w:rPr>
        <w:t>show</w:t>
      </w:r>
      <w:r w:rsidRPr="002D7DCA">
        <w:rPr>
          <w:rFonts w:ascii="Arial" w:hAnsi="Arial" w:cs="Arial"/>
          <w:color w:val="000000" w:themeColor="text1"/>
        </w:rPr>
        <w:t xml:space="preserve"> the workings out for a lighting design plan for a factory and what will be best layout to maximise the light in the space given. It will then carry on </w:t>
      </w:r>
      <w:r w:rsidR="00A569BB" w:rsidRPr="002D7DCA">
        <w:rPr>
          <w:rFonts w:ascii="Arial" w:hAnsi="Arial" w:cs="Arial"/>
          <w:color w:val="000000" w:themeColor="text1"/>
        </w:rPr>
        <w:t>talking</w:t>
      </w:r>
      <w:r w:rsidRPr="002D7DCA">
        <w:rPr>
          <w:rFonts w:ascii="Arial" w:hAnsi="Arial" w:cs="Arial"/>
          <w:color w:val="000000" w:themeColor="text1"/>
        </w:rPr>
        <w:t xml:space="preserve"> about the frequency and the wavelength of sound and what impacts they can have within the design of a house. It will discuss the thermals aspects of transmittance and resistance and how they can calculate heat loss. Then finally will give a diagram on Thermal Conductivity is measured and how the material type and distance can </w:t>
      </w:r>
      <w:r w:rsidR="00022728" w:rsidRPr="002D7DCA">
        <w:rPr>
          <w:rFonts w:ascii="Arial" w:hAnsi="Arial" w:cs="Arial"/>
          <w:color w:val="000000" w:themeColor="text1"/>
        </w:rPr>
        <w:t>be</w:t>
      </w:r>
      <w:r w:rsidRPr="002D7DCA">
        <w:rPr>
          <w:rFonts w:ascii="Arial" w:hAnsi="Arial" w:cs="Arial"/>
          <w:color w:val="000000" w:themeColor="text1"/>
        </w:rPr>
        <w:t xml:space="preserve"> </w:t>
      </w:r>
      <w:r w:rsidR="00022728" w:rsidRPr="002D7DCA">
        <w:rPr>
          <w:rFonts w:ascii="Arial" w:hAnsi="Arial" w:cs="Arial"/>
          <w:color w:val="000000" w:themeColor="text1"/>
        </w:rPr>
        <w:t>considered</w:t>
      </w:r>
      <w:r w:rsidRPr="002D7DCA">
        <w:rPr>
          <w:rFonts w:ascii="Arial" w:hAnsi="Arial" w:cs="Arial"/>
          <w:color w:val="000000" w:themeColor="text1"/>
        </w:rPr>
        <w:t xml:space="preserve"> in the calculation. </w:t>
      </w:r>
    </w:p>
    <w:p w14:paraId="62656B9A" w14:textId="53608AD2" w:rsidR="0094460C" w:rsidRPr="002D7DCA" w:rsidRDefault="005B16CA" w:rsidP="002D7DCA">
      <w:pPr>
        <w:pStyle w:val="Heading1"/>
      </w:pPr>
      <w:bookmarkStart w:id="1" w:name="_Toc162559015"/>
      <w:r w:rsidRPr="002D7DCA">
        <w:t>Task A</w:t>
      </w:r>
      <w:bookmarkEnd w:id="1"/>
    </w:p>
    <w:p w14:paraId="424A6CEC" w14:textId="16302E6A" w:rsidR="001E09AF" w:rsidRPr="002D7DCA" w:rsidRDefault="001E09AF" w:rsidP="002D7DCA">
      <w:pPr>
        <w:pStyle w:val="Heading2"/>
      </w:pPr>
      <w:bookmarkStart w:id="2" w:name="_Toc162559016"/>
      <w:r w:rsidRPr="002D7DCA">
        <w:t xml:space="preserve">Part </w:t>
      </w:r>
      <w:r w:rsidR="00DD0EBB" w:rsidRPr="002D7DCA">
        <w:t>1</w:t>
      </w:r>
      <w:bookmarkEnd w:id="2"/>
    </w:p>
    <w:p w14:paraId="34C3229C" w14:textId="77777777" w:rsidR="005B16CA" w:rsidRPr="002D7DCA" w:rsidRDefault="005B16CA" w:rsidP="006C7328">
      <w:pPr>
        <w:jc w:val="both"/>
        <w:rPr>
          <w:rFonts w:ascii="Arial" w:hAnsi="Arial" w:cs="Arial"/>
          <w:color w:val="000000" w:themeColor="text1"/>
        </w:rPr>
      </w:pPr>
    </w:p>
    <w:p w14:paraId="337FF3E6" w14:textId="3F45D75F" w:rsidR="005B16CA" w:rsidRPr="002D7DCA" w:rsidRDefault="00A569BB" w:rsidP="006C7328">
      <w:pPr>
        <w:jc w:val="both"/>
        <w:rPr>
          <w:rFonts w:ascii="Arial" w:hAnsi="Arial" w:cs="Arial"/>
          <w:color w:val="000000" w:themeColor="text1"/>
        </w:rPr>
      </w:pPr>
      <w:r w:rsidRPr="002D7DCA">
        <w:rPr>
          <w:rFonts w:ascii="Arial" w:hAnsi="Arial" w:cs="Arial"/>
          <w:color w:val="000000" w:themeColor="text1"/>
        </w:rPr>
        <w:t xml:space="preserve">A </w:t>
      </w:r>
      <w:r w:rsidR="005B16CA" w:rsidRPr="002D7DCA">
        <w:rPr>
          <w:rFonts w:ascii="Arial" w:hAnsi="Arial" w:cs="Arial"/>
          <w:color w:val="000000" w:themeColor="text1"/>
        </w:rPr>
        <w:t xml:space="preserve">factory has a new production room being set up to keep up with demand of their customers they have come to us, to set out an effective and suitable </w:t>
      </w:r>
      <w:r w:rsidR="007D5E5A" w:rsidRPr="002D7DCA">
        <w:rPr>
          <w:rFonts w:ascii="Arial" w:hAnsi="Arial" w:cs="Arial"/>
          <w:color w:val="000000" w:themeColor="text1"/>
        </w:rPr>
        <w:t>lighting design</w:t>
      </w:r>
      <w:r w:rsidR="005B16CA" w:rsidRPr="002D7DCA">
        <w:rPr>
          <w:rFonts w:ascii="Arial" w:hAnsi="Arial" w:cs="Arial"/>
          <w:color w:val="000000" w:themeColor="text1"/>
        </w:rPr>
        <w:t xml:space="preserve"> to make sure their workers are in the best lighting possible during their workday. </w:t>
      </w:r>
    </w:p>
    <w:p w14:paraId="494E117E" w14:textId="77777777" w:rsidR="005B16CA" w:rsidRPr="002D7DCA" w:rsidRDefault="005B16CA" w:rsidP="006C7328">
      <w:pPr>
        <w:jc w:val="both"/>
        <w:rPr>
          <w:rFonts w:ascii="Arial" w:hAnsi="Arial" w:cs="Arial"/>
          <w:color w:val="000000" w:themeColor="text1"/>
        </w:rPr>
      </w:pPr>
    </w:p>
    <w:p w14:paraId="0E172040" w14:textId="608A9368" w:rsidR="005B16CA" w:rsidRPr="002D7DCA" w:rsidRDefault="005B16CA" w:rsidP="006C7328">
      <w:pPr>
        <w:jc w:val="both"/>
        <w:rPr>
          <w:rFonts w:ascii="Arial" w:hAnsi="Arial" w:cs="Arial"/>
          <w:color w:val="000000" w:themeColor="text1"/>
        </w:rPr>
      </w:pPr>
      <w:r w:rsidRPr="002D7DCA">
        <w:rPr>
          <w:rFonts w:ascii="Arial" w:hAnsi="Arial" w:cs="Arial"/>
          <w:color w:val="000000" w:themeColor="text1"/>
        </w:rPr>
        <w:t xml:space="preserve">We have been to the factory and get all measurement we need. Below is going to show the breakdown of the calculation for our lighting design set up. </w:t>
      </w:r>
    </w:p>
    <w:p w14:paraId="7393091D" w14:textId="77777777" w:rsidR="005B16CA" w:rsidRPr="002D7DCA" w:rsidRDefault="005B16CA" w:rsidP="006C7328">
      <w:pPr>
        <w:jc w:val="both"/>
        <w:rPr>
          <w:rFonts w:ascii="Arial" w:hAnsi="Arial" w:cs="Arial"/>
          <w:color w:val="000000" w:themeColor="text1"/>
        </w:rPr>
      </w:pPr>
    </w:p>
    <w:p w14:paraId="02C8F970" w14:textId="1B6046D8" w:rsidR="005B16CA" w:rsidRPr="002D7DCA" w:rsidRDefault="005B16CA" w:rsidP="002D7DCA">
      <w:pPr>
        <w:pStyle w:val="Heading3"/>
      </w:pPr>
      <w:bookmarkStart w:id="3" w:name="_Toc162559017"/>
      <w:r w:rsidRPr="002D7DCA">
        <w:t xml:space="preserve">Room Index </w:t>
      </w:r>
      <w:r w:rsidR="001E1C61" w:rsidRPr="002D7DCA">
        <w:t>(RI)</w:t>
      </w:r>
      <w:bookmarkEnd w:id="3"/>
    </w:p>
    <w:p w14:paraId="5E1337EC" w14:textId="77777777" w:rsidR="005B16CA" w:rsidRPr="002D7DCA" w:rsidRDefault="005B16CA" w:rsidP="006C7328">
      <w:pPr>
        <w:jc w:val="both"/>
        <w:rPr>
          <w:rFonts w:ascii="Arial" w:hAnsi="Arial" w:cs="Arial"/>
          <w:color w:val="000000" w:themeColor="text1"/>
        </w:rPr>
      </w:pPr>
    </w:p>
    <w:p w14:paraId="49DF8B8D" w14:textId="09EE0FB1" w:rsidR="005B16CA" w:rsidRPr="002D7DCA" w:rsidRDefault="005B16CA" w:rsidP="006C7328">
      <w:pPr>
        <w:jc w:val="both"/>
        <w:rPr>
          <w:rFonts w:ascii="Arial" w:hAnsi="Arial" w:cs="Arial"/>
          <w:color w:val="000000" w:themeColor="text1"/>
        </w:rPr>
      </w:pPr>
      <w:r w:rsidRPr="002D7DCA">
        <w:rPr>
          <w:rFonts w:ascii="Arial" w:hAnsi="Arial" w:cs="Arial"/>
          <w:color w:val="000000" w:themeColor="text1"/>
        </w:rPr>
        <w:t xml:space="preserve">60m in length, 24m in width and 8m in height </w:t>
      </w:r>
      <w:r w:rsidR="001E1C61" w:rsidRPr="002D7DCA">
        <w:rPr>
          <w:rFonts w:ascii="Arial" w:hAnsi="Arial" w:cs="Arial"/>
          <w:color w:val="000000" w:themeColor="text1"/>
        </w:rPr>
        <w:t xml:space="preserve">with the work bench height of 1m. </w:t>
      </w:r>
    </w:p>
    <w:p w14:paraId="084D666F" w14:textId="77777777" w:rsidR="001E1C61" w:rsidRPr="002D7DCA" w:rsidRDefault="001E1C61" w:rsidP="006C7328">
      <w:pPr>
        <w:jc w:val="both"/>
        <w:rPr>
          <w:rFonts w:ascii="Arial" w:hAnsi="Arial" w:cs="Arial"/>
          <w:color w:val="000000" w:themeColor="text1"/>
        </w:rPr>
      </w:pPr>
    </w:p>
    <w:p w14:paraId="1495695A" w14:textId="0E04457F" w:rsidR="001E1C61" w:rsidRPr="002D7DCA" w:rsidRDefault="001E1C61" w:rsidP="006C7328">
      <w:pPr>
        <w:jc w:val="both"/>
        <w:rPr>
          <w:rFonts w:ascii="Arial" w:hAnsi="Arial" w:cs="Arial"/>
          <w:color w:val="000000" w:themeColor="text1"/>
        </w:rPr>
      </w:pPr>
      <w:r w:rsidRPr="002D7DCA">
        <w:rPr>
          <w:rFonts w:ascii="Arial" w:hAnsi="Arial" w:cs="Arial"/>
          <w:color w:val="000000" w:themeColor="text1"/>
        </w:rPr>
        <w:t xml:space="preserve">Firstly, the height of the work bench needs to be taken away from the height of the ceiling as this is the main point the lights need to hit. </w:t>
      </w:r>
    </w:p>
    <w:p w14:paraId="4EDDD306" w14:textId="77777777" w:rsidR="001E1C61" w:rsidRPr="002D7DCA" w:rsidRDefault="001E1C61" w:rsidP="006C7328">
      <w:pPr>
        <w:jc w:val="both"/>
        <w:rPr>
          <w:rFonts w:ascii="Arial" w:hAnsi="Arial" w:cs="Arial"/>
          <w:color w:val="000000" w:themeColor="text1"/>
        </w:rPr>
      </w:pPr>
    </w:p>
    <w:p w14:paraId="1AE4F54E" w14:textId="0F480BAE" w:rsidR="001E1C61" w:rsidRPr="002D7DCA" w:rsidRDefault="001E1C61" w:rsidP="006C7328">
      <w:pPr>
        <w:jc w:val="both"/>
        <w:rPr>
          <w:rFonts w:ascii="Arial" w:hAnsi="Arial" w:cs="Arial"/>
          <w:color w:val="000000" w:themeColor="text1"/>
        </w:rPr>
      </w:pPr>
      <w:r w:rsidRPr="002D7DCA">
        <w:rPr>
          <w:rFonts w:ascii="Arial" w:hAnsi="Arial" w:cs="Arial"/>
          <w:color w:val="000000" w:themeColor="text1"/>
        </w:rPr>
        <w:t xml:space="preserve">8 – 1 = 7m </w:t>
      </w:r>
    </w:p>
    <w:p w14:paraId="213C20FD" w14:textId="77777777" w:rsidR="001E1C61" w:rsidRPr="002D7DCA" w:rsidRDefault="001E1C61" w:rsidP="006C7328">
      <w:pPr>
        <w:jc w:val="both"/>
        <w:rPr>
          <w:rFonts w:ascii="Arial" w:hAnsi="Arial" w:cs="Arial"/>
          <w:color w:val="000000" w:themeColor="text1"/>
        </w:rPr>
      </w:pPr>
    </w:p>
    <w:p w14:paraId="5BF80CC1" w14:textId="04997DC5" w:rsidR="001E1C61" w:rsidRPr="002D7DCA" w:rsidRDefault="001E1C61" w:rsidP="006C7328">
      <w:pPr>
        <w:jc w:val="both"/>
        <w:rPr>
          <w:rFonts w:ascii="Arial" w:hAnsi="Arial" w:cs="Arial"/>
          <w:color w:val="000000" w:themeColor="text1"/>
        </w:rPr>
      </w:pPr>
      <w:r w:rsidRPr="002D7DCA">
        <w:rPr>
          <w:rFonts w:ascii="Arial" w:hAnsi="Arial" w:cs="Arial"/>
          <w:color w:val="000000" w:themeColor="text1"/>
        </w:rPr>
        <w:t>For the lighting distance to the work bench.</w:t>
      </w:r>
    </w:p>
    <w:p w14:paraId="74F70F80" w14:textId="12CBCCCF" w:rsidR="006473A1" w:rsidRPr="002D7DCA" w:rsidRDefault="006473A1" w:rsidP="006C7328">
      <w:pPr>
        <w:jc w:val="both"/>
        <w:rPr>
          <w:rFonts w:ascii="Arial" w:hAnsi="Arial" w:cs="Arial"/>
          <w:color w:val="000000" w:themeColor="text1"/>
        </w:rPr>
      </w:pPr>
    </w:p>
    <w:p w14:paraId="63245730" w14:textId="0431ABAD" w:rsidR="006473A1" w:rsidRPr="002D7DCA" w:rsidRDefault="006473A1" w:rsidP="006C7328">
      <w:pPr>
        <w:jc w:val="both"/>
        <w:rPr>
          <w:rFonts w:ascii="Arial" w:eastAsiaTheme="minorEastAsia" w:hAnsi="Arial" w:cs="Arial"/>
          <w:color w:val="000000" w:themeColor="text1"/>
        </w:rPr>
      </w:pPr>
      <m:oMathPara>
        <m:oMath>
          <m:r>
            <w:rPr>
              <w:rFonts w:ascii="Cambria Math" w:eastAsiaTheme="minorEastAsia" w:hAnsi="Cambria Math" w:cs="Arial"/>
              <w:color w:val="000000" w:themeColor="text1"/>
            </w:rPr>
            <m:t>RI</m:t>
          </m:r>
          <m:r>
            <m:rPr>
              <m:sty m:val="p"/>
            </m:rPr>
            <w:rPr>
              <w:rFonts w:ascii="Cambria Math" w:eastAsiaTheme="minorEastAsia" w:hAnsi="Cambria Math" w:cs="Arial"/>
              <w:color w:val="000000" w:themeColor="text1"/>
            </w:rPr>
            <m:t>=</m:t>
          </m:r>
          <m:f>
            <m:fPr>
              <m:ctrlPr>
                <w:rPr>
                  <w:rFonts w:ascii="Cambria Math" w:eastAsiaTheme="minorEastAsia" w:hAnsi="Cambria Math" w:cs="Arial"/>
                  <w:color w:val="000000" w:themeColor="text1"/>
                </w:rPr>
              </m:ctrlPr>
            </m:fPr>
            <m:num>
              <m:r>
                <w:rPr>
                  <w:rFonts w:ascii="Cambria Math" w:eastAsiaTheme="minorEastAsia" w:hAnsi="Cambria Math" w:cs="Arial"/>
                  <w:color w:val="000000" w:themeColor="text1"/>
                </w:rPr>
                <m:t>( L x W)</m:t>
              </m:r>
            </m:num>
            <m:den>
              <m:r>
                <m:rPr>
                  <m:sty m:val="p"/>
                </m:rPr>
                <w:rPr>
                  <w:rFonts w:ascii="Cambria Math" w:eastAsiaTheme="minorEastAsia" w:hAnsi="Cambria Math" w:cs="Arial"/>
                  <w:color w:val="000000" w:themeColor="text1"/>
                </w:rPr>
                <m:t xml:space="preserve">( Hm ( L+W ) </m:t>
              </m:r>
            </m:den>
          </m:f>
        </m:oMath>
      </m:oMathPara>
    </w:p>
    <w:p w14:paraId="3E594DC0" w14:textId="77777777" w:rsidR="006473A1" w:rsidRPr="002D7DCA" w:rsidRDefault="006473A1" w:rsidP="006C7328">
      <w:pPr>
        <w:jc w:val="both"/>
        <w:rPr>
          <w:rFonts w:ascii="Arial" w:eastAsiaTheme="minorEastAsia" w:hAnsi="Arial" w:cs="Arial"/>
          <w:color w:val="000000" w:themeColor="text1"/>
        </w:rPr>
      </w:pPr>
    </w:p>
    <w:p w14:paraId="78603DB1" w14:textId="23916AB7" w:rsidR="006473A1" w:rsidRPr="002D7DCA" w:rsidRDefault="006473A1" w:rsidP="006C7328">
      <w:pPr>
        <w:jc w:val="both"/>
        <w:rPr>
          <w:rFonts w:ascii="Arial" w:eastAsiaTheme="minorEastAsia" w:hAnsi="Arial" w:cs="Arial"/>
          <w:color w:val="000000" w:themeColor="text1"/>
        </w:rPr>
      </w:pPr>
      <w:r w:rsidRPr="002D7DCA">
        <w:rPr>
          <w:rFonts w:ascii="Arial" w:eastAsiaTheme="minorEastAsia" w:hAnsi="Arial" w:cs="Arial"/>
          <w:color w:val="000000" w:themeColor="text1"/>
        </w:rPr>
        <w:t xml:space="preserve"> </w:t>
      </w:r>
      <m:oMath>
        <m:r>
          <w:rPr>
            <w:rFonts w:ascii="Cambria Math" w:eastAsiaTheme="minorEastAsia" w:hAnsi="Cambria Math" w:cs="Arial"/>
            <w:color w:val="000000" w:themeColor="text1"/>
          </w:rPr>
          <m:t>RI=</m:t>
        </m:r>
        <m:f>
          <m:fPr>
            <m:ctrlPr>
              <w:rPr>
                <w:rFonts w:ascii="Cambria Math" w:eastAsiaTheme="minorEastAsia" w:hAnsi="Cambria Math" w:cs="Arial"/>
                <w:i/>
                <w:color w:val="000000" w:themeColor="text1"/>
              </w:rPr>
            </m:ctrlPr>
          </m:fPr>
          <m:num>
            <m:r>
              <w:rPr>
                <w:rFonts w:ascii="Cambria Math" w:eastAsiaTheme="minorEastAsia" w:hAnsi="Cambria Math" w:cs="Arial"/>
                <w:color w:val="000000" w:themeColor="text1"/>
              </w:rPr>
              <m:t>(60 x 24)</m:t>
            </m:r>
          </m:num>
          <m:den>
            <m:r>
              <w:rPr>
                <w:rFonts w:ascii="Cambria Math" w:eastAsiaTheme="minorEastAsia" w:hAnsi="Cambria Math" w:cs="Arial"/>
                <w:color w:val="000000" w:themeColor="text1"/>
              </w:rPr>
              <m:t>7m (60+24)</m:t>
            </m:r>
          </m:den>
        </m:f>
      </m:oMath>
    </w:p>
    <w:p w14:paraId="17EBEEFE" w14:textId="77777777" w:rsidR="006473A1" w:rsidRPr="002D7DCA" w:rsidRDefault="006473A1" w:rsidP="006C7328">
      <w:pPr>
        <w:jc w:val="both"/>
        <w:rPr>
          <w:rFonts w:ascii="Arial" w:eastAsiaTheme="minorEastAsia" w:hAnsi="Arial" w:cs="Arial"/>
          <w:color w:val="000000" w:themeColor="text1"/>
        </w:rPr>
      </w:pPr>
    </w:p>
    <w:p w14:paraId="61E92570" w14:textId="77777777" w:rsidR="00646C4E" w:rsidRPr="002D7DCA" w:rsidRDefault="00F27F37" w:rsidP="006C7328">
      <w:pPr>
        <w:jc w:val="both"/>
        <w:rPr>
          <w:rFonts w:ascii="Arial" w:eastAsiaTheme="minorEastAsia" w:hAnsi="Arial" w:cs="Arial"/>
          <w:color w:val="000000" w:themeColor="text1"/>
        </w:rPr>
      </w:pPr>
      <w:r w:rsidRPr="002D7DCA">
        <w:rPr>
          <w:rFonts w:ascii="Arial" w:eastAsiaTheme="minorEastAsia" w:hAnsi="Arial" w:cs="Arial"/>
          <w:color w:val="000000" w:themeColor="text1"/>
        </w:rPr>
        <w:t xml:space="preserve"> </w:t>
      </w:r>
      <m:oMath>
        <m:r>
          <w:rPr>
            <w:rFonts w:ascii="Cambria Math" w:eastAsiaTheme="minorEastAsia" w:hAnsi="Cambria Math" w:cs="Arial"/>
            <w:color w:val="000000" w:themeColor="text1"/>
          </w:rPr>
          <m:t xml:space="preserve">RI= </m:t>
        </m:r>
        <m:f>
          <m:fPr>
            <m:ctrlPr>
              <w:rPr>
                <w:rFonts w:ascii="Cambria Math" w:eastAsiaTheme="minorEastAsia" w:hAnsi="Cambria Math" w:cs="Arial"/>
                <w:i/>
                <w:color w:val="000000" w:themeColor="text1"/>
              </w:rPr>
            </m:ctrlPr>
          </m:fPr>
          <m:num>
            <m:r>
              <w:rPr>
                <w:rFonts w:ascii="Cambria Math" w:eastAsiaTheme="minorEastAsia" w:hAnsi="Cambria Math" w:cs="Arial"/>
                <w:color w:val="000000" w:themeColor="text1"/>
              </w:rPr>
              <m:t>1440</m:t>
            </m:r>
          </m:num>
          <m:den>
            <m:r>
              <w:rPr>
                <w:rFonts w:ascii="Cambria Math" w:eastAsiaTheme="minorEastAsia" w:hAnsi="Cambria Math" w:cs="Arial"/>
                <w:color w:val="000000" w:themeColor="text1"/>
              </w:rPr>
              <m:t>7 x 84</m:t>
            </m:r>
          </m:den>
        </m:f>
      </m:oMath>
    </w:p>
    <w:p w14:paraId="49891F0B" w14:textId="77777777" w:rsidR="00646C4E" w:rsidRPr="002D7DCA" w:rsidRDefault="00646C4E" w:rsidP="006C7328">
      <w:pPr>
        <w:jc w:val="both"/>
        <w:rPr>
          <w:rFonts w:ascii="Arial" w:eastAsiaTheme="minorEastAsia" w:hAnsi="Arial" w:cs="Arial"/>
          <w:color w:val="000000" w:themeColor="text1"/>
        </w:rPr>
      </w:pPr>
    </w:p>
    <w:p w14:paraId="2E6FD414" w14:textId="484E171F" w:rsidR="00F27F37" w:rsidRPr="002D7DCA" w:rsidRDefault="00646C4E" w:rsidP="006C7328">
      <w:pPr>
        <w:jc w:val="both"/>
        <w:rPr>
          <w:rFonts w:ascii="Arial" w:eastAsiaTheme="minorEastAsia" w:hAnsi="Arial" w:cs="Arial"/>
          <w:color w:val="000000" w:themeColor="text1"/>
        </w:rPr>
      </w:pPr>
      <m:oMathPara>
        <m:oMathParaPr>
          <m:jc m:val="left"/>
        </m:oMathParaPr>
        <m:oMath>
          <m:r>
            <w:rPr>
              <w:rFonts w:ascii="Cambria Math" w:eastAsiaTheme="minorEastAsia" w:hAnsi="Cambria Math" w:cs="Arial"/>
              <w:color w:val="000000" w:themeColor="text1"/>
            </w:rPr>
            <m:t>RI=</m:t>
          </m:r>
          <m:f>
            <m:fPr>
              <m:ctrlPr>
                <w:rPr>
                  <w:rFonts w:ascii="Cambria Math" w:eastAsiaTheme="minorEastAsia" w:hAnsi="Cambria Math" w:cs="Arial"/>
                  <w:i/>
                  <w:color w:val="000000" w:themeColor="text1"/>
                </w:rPr>
              </m:ctrlPr>
            </m:fPr>
            <m:num>
              <m:r>
                <w:rPr>
                  <w:rFonts w:ascii="Cambria Math" w:eastAsiaTheme="minorEastAsia" w:hAnsi="Cambria Math" w:cs="Arial"/>
                  <w:color w:val="000000" w:themeColor="text1"/>
                </w:rPr>
                <m:t>1440</m:t>
              </m:r>
            </m:num>
            <m:den>
              <m:r>
                <w:rPr>
                  <w:rFonts w:ascii="Cambria Math" w:eastAsiaTheme="minorEastAsia" w:hAnsi="Cambria Math" w:cs="Arial"/>
                  <w:color w:val="000000" w:themeColor="text1"/>
                </w:rPr>
                <m:t>588</m:t>
              </m:r>
            </m:den>
          </m:f>
        </m:oMath>
      </m:oMathPara>
    </w:p>
    <w:p w14:paraId="100A2B1B" w14:textId="77777777" w:rsidR="006473A1" w:rsidRPr="002D7DCA" w:rsidRDefault="006473A1" w:rsidP="006C7328">
      <w:pPr>
        <w:jc w:val="both"/>
        <w:rPr>
          <w:rFonts w:ascii="Arial" w:eastAsiaTheme="minorEastAsia" w:hAnsi="Arial" w:cs="Arial"/>
          <w:color w:val="000000" w:themeColor="text1"/>
        </w:rPr>
      </w:pPr>
    </w:p>
    <w:p w14:paraId="67182CD2" w14:textId="65D36D7C" w:rsidR="001E1C61" w:rsidRPr="002D7DCA" w:rsidRDefault="00F27F37" w:rsidP="006C7328">
      <w:pPr>
        <w:jc w:val="both"/>
        <w:rPr>
          <w:rFonts w:ascii="Arial" w:hAnsi="Arial" w:cs="Arial"/>
          <w:color w:val="000000" w:themeColor="text1"/>
        </w:rPr>
      </w:pPr>
      <w:r w:rsidRPr="002D7DCA">
        <w:rPr>
          <w:rFonts w:ascii="Arial" w:hAnsi="Arial" w:cs="Arial"/>
          <w:color w:val="000000" w:themeColor="text1"/>
        </w:rPr>
        <w:t>RI = 2.448</w:t>
      </w:r>
    </w:p>
    <w:p w14:paraId="6EDA8C0A" w14:textId="77777777" w:rsidR="00022728" w:rsidRPr="002D7DCA" w:rsidRDefault="00022728" w:rsidP="006C7328">
      <w:pPr>
        <w:jc w:val="both"/>
        <w:rPr>
          <w:rFonts w:ascii="Arial" w:hAnsi="Arial" w:cs="Arial"/>
          <w:color w:val="000000" w:themeColor="text1"/>
        </w:rPr>
      </w:pPr>
    </w:p>
    <w:p w14:paraId="6C8CBA81" w14:textId="77777777" w:rsidR="00022728" w:rsidRPr="002D7DCA" w:rsidRDefault="00022728" w:rsidP="006C7328">
      <w:pPr>
        <w:jc w:val="both"/>
        <w:rPr>
          <w:rFonts w:ascii="Arial" w:hAnsi="Arial" w:cs="Arial"/>
          <w:color w:val="000000" w:themeColor="text1"/>
        </w:rPr>
      </w:pPr>
    </w:p>
    <w:p w14:paraId="0E4D21CE" w14:textId="77777777" w:rsidR="00F27F37" w:rsidRPr="002D7DCA" w:rsidRDefault="00F27F37" w:rsidP="006C7328">
      <w:pPr>
        <w:jc w:val="both"/>
        <w:rPr>
          <w:rFonts w:ascii="Arial" w:hAnsi="Arial" w:cs="Arial"/>
          <w:color w:val="000000" w:themeColor="text1"/>
        </w:rPr>
      </w:pPr>
    </w:p>
    <w:p w14:paraId="401288CE" w14:textId="3192BBBE" w:rsidR="00F27F37" w:rsidRPr="002D7DCA" w:rsidRDefault="00F27F37" w:rsidP="002D7DCA">
      <w:pPr>
        <w:pStyle w:val="Heading3"/>
      </w:pPr>
      <w:bookmarkStart w:id="4" w:name="_Toc162559018"/>
      <w:r w:rsidRPr="002D7DCA">
        <w:lastRenderedPageBreak/>
        <w:t>Utilisation Factor</w:t>
      </w:r>
      <w:r w:rsidR="003A5EBC" w:rsidRPr="002D7DCA">
        <w:t xml:space="preserve"> (UF)</w:t>
      </w:r>
      <w:bookmarkEnd w:id="4"/>
    </w:p>
    <w:p w14:paraId="1D6692DB" w14:textId="43C7D8F0" w:rsidR="00F27F37" w:rsidRPr="002D7DCA" w:rsidRDefault="00F27F37" w:rsidP="006C7328">
      <w:pPr>
        <w:jc w:val="both"/>
        <w:rPr>
          <w:rFonts w:ascii="Arial" w:hAnsi="Arial" w:cs="Arial"/>
          <w:color w:val="000000" w:themeColor="text1"/>
        </w:rPr>
      </w:pPr>
    </w:p>
    <w:p w14:paraId="25C5DC7E" w14:textId="77A556D3" w:rsidR="00F27F37" w:rsidRPr="002D7DCA" w:rsidRDefault="00F27F37" w:rsidP="006C7328">
      <w:pPr>
        <w:jc w:val="both"/>
        <w:rPr>
          <w:rFonts w:ascii="Arial" w:hAnsi="Arial" w:cs="Arial"/>
          <w:color w:val="000000" w:themeColor="text1"/>
        </w:rPr>
      </w:pPr>
      <w:r w:rsidRPr="002D7DCA">
        <w:rPr>
          <w:rFonts w:ascii="Arial" w:hAnsi="Arial" w:cs="Arial"/>
          <w:color w:val="000000" w:themeColor="text1"/>
        </w:rPr>
        <w:t xml:space="preserve">The Utilisation factor is the number of </w:t>
      </w:r>
      <w:r w:rsidR="00022728" w:rsidRPr="002D7DCA">
        <w:rPr>
          <w:rFonts w:ascii="Arial" w:hAnsi="Arial" w:cs="Arial"/>
          <w:color w:val="000000" w:themeColor="text1"/>
        </w:rPr>
        <w:t>fluxes</w:t>
      </w:r>
      <w:r w:rsidRPr="002D7DCA">
        <w:rPr>
          <w:rFonts w:ascii="Arial" w:hAnsi="Arial" w:cs="Arial"/>
          <w:color w:val="000000" w:themeColor="text1"/>
        </w:rPr>
        <w:t xml:space="preserve"> which will reach the work bench compared to the total output of the flux from the lamps. </w:t>
      </w:r>
    </w:p>
    <w:p w14:paraId="77A3AB05" w14:textId="77777777" w:rsidR="00F27F37" w:rsidRPr="002D7DCA" w:rsidRDefault="00F27F37" w:rsidP="006C7328">
      <w:pPr>
        <w:jc w:val="both"/>
        <w:rPr>
          <w:rFonts w:ascii="Arial" w:hAnsi="Arial" w:cs="Arial"/>
          <w:color w:val="000000" w:themeColor="text1"/>
        </w:rPr>
      </w:pPr>
    </w:p>
    <w:p w14:paraId="53639387" w14:textId="764FE1F4" w:rsidR="00F27F37" w:rsidRPr="002D7DCA" w:rsidRDefault="001815AF" w:rsidP="006C7328">
      <w:pPr>
        <w:jc w:val="both"/>
        <w:rPr>
          <w:rFonts w:ascii="Arial" w:hAnsi="Arial" w:cs="Arial"/>
          <w:color w:val="000000" w:themeColor="text1"/>
        </w:rPr>
      </w:pPr>
      <w:r w:rsidRPr="002D7DCA">
        <w:rPr>
          <w:rFonts w:ascii="Arial" w:hAnsi="Arial" w:cs="Arial"/>
          <w:color w:val="000000" w:themeColor="text1"/>
        </w:rPr>
        <w:t>The utilisation factor is found by measuring the areas of reflectance at the factory. When looking into this it was found that the</w:t>
      </w:r>
      <w:r w:rsidR="0085473E" w:rsidRPr="002D7DCA">
        <w:rPr>
          <w:rFonts w:ascii="Arial" w:hAnsi="Arial" w:cs="Arial"/>
          <w:color w:val="000000" w:themeColor="text1"/>
        </w:rPr>
        <w:t xml:space="preserve"> ceiling</w:t>
      </w:r>
      <w:r w:rsidRPr="002D7DCA">
        <w:rPr>
          <w:rFonts w:ascii="Arial" w:hAnsi="Arial" w:cs="Arial"/>
          <w:color w:val="000000" w:themeColor="text1"/>
        </w:rPr>
        <w:t xml:space="preserve"> had a reflectance of 0.3 and the </w:t>
      </w:r>
      <w:r w:rsidR="0085473E" w:rsidRPr="002D7DCA">
        <w:rPr>
          <w:rFonts w:ascii="Arial" w:hAnsi="Arial" w:cs="Arial"/>
          <w:color w:val="000000" w:themeColor="text1"/>
        </w:rPr>
        <w:t>walls</w:t>
      </w:r>
      <w:r w:rsidRPr="002D7DCA">
        <w:rPr>
          <w:rFonts w:ascii="Arial" w:hAnsi="Arial" w:cs="Arial"/>
          <w:color w:val="000000" w:themeColor="text1"/>
        </w:rPr>
        <w:t xml:space="preserve"> </w:t>
      </w:r>
      <w:r w:rsidR="0085473E" w:rsidRPr="002D7DCA">
        <w:rPr>
          <w:rFonts w:ascii="Arial" w:hAnsi="Arial" w:cs="Arial"/>
          <w:color w:val="000000" w:themeColor="text1"/>
        </w:rPr>
        <w:t xml:space="preserve">had a </w:t>
      </w:r>
      <w:r w:rsidRPr="002D7DCA">
        <w:rPr>
          <w:rFonts w:ascii="Arial" w:hAnsi="Arial" w:cs="Arial"/>
          <w:color w:val="000000" w:themeColor="text1"/>
        </w:rPr>
        <w:t xml:space="preserve">reflectance </w:t>
      </w:r>
      <w:r w:rsidR="0085473E" w:rsidRPr="002D7DCA">
        <w:rPr>
          <w:rFonts w:ascii="Arial" w:hAnsi="Arial" w:cs="Arial"/>
          <w:color w:val="000000" w:themeColor="text1"/>
        </w:rPr>
        <w:t xml:space="preserve">of </w:t>
      </w:r>
      <w:r w:rsidRPr="002D7DCA">
        <w:rPr>
          <w:rFonts w:ascii="Arial" w:hAnsi="Arial" w:cs="Arial"/>
          <w:color w:val="000000" w:themeColor="text1"/>
        </w:rPr>
        <w:t>0.5.</w:t>
      </w:r>
    </w:p>
    <w:p w14:paraId="0E128D30" w14:textId="77777777" w:rsidR="001815AF" w:rsidRPr="002D7DCA" w:rsidRDefault="001815AF" w:rsidP="006C7328">
      <w:pPr>
        <w:jc w:val="both"/>
        <w:rPr>
          <w:rFonts w:ascii="Arial" w:hAnsi="Arial" w:cs="Arial"/>
          <w:color w:val="000000" w:themeColor="text1"/>
        </w:rPr>
      </w:pPr>
    </w:p>
    <w:p w14:paraId="562DB437" w14:textId="52AC2FE2" w:rsidR="001815AF" w:rsidRPr="002D7DCA" w:rsidRDefault="001E4807" w:rsidP="006C7328">
      <w:pPr>
        <w:jc w:val="both"/>
        <w:rPr>
          <w:rFonts w:ascii="Arial" w:hAnsi="Arial" w:cs="Arial"/>
          <w:color w:val="000000" w:themeColor="text1"/>
        </w:rPr>
      </w:pPr>
      <w:r w:rsidRPr="002D7DCA">
        <w:rPr>
          <w:rFonts w:ascii="Arial" w:hAnsi="Arial" w:cs="Arial"/>
          <w:color w:val="000000" w:themeColor="text1"/>
        </w:rPr>
        <w:t xml:space="preserve">The factory </w:t>
      </w:r>
      <w:r w:rsidR="00022728" w:rsidRPr="002D7DCA">
        <w:rPr>
          <w:rFonts w:ascii="Arial" w:hAnsi="Arial" w:cs="Arial"/>
          <w:color w:val="000000" w:themeColor="text1"/>
        </w:rPr>
        <w:t>has</w:t>
      </w:r>
      <w:r w:rsidRPr="002D7DCA">
        <w:rPr>
          <w:rFonts w:ascii="Arial" w:hAnsi="Arial" w:cs="Arial"/>
          <w:color w:val="000000" w:themeColor="text1"/>
        </w:rPr>
        <w:t xml:space="preserve"> specified they want fluorescent lamps, in recessed louv</w:t>
      </w:r>
      <w:r w:rsidR="00022728" w:rsidRPr="002D7DCA">
        <w:rPr>
          <w:rFonts w:ascii="Arial" w:hAnsi="Arial" w:cs="Arial"/>
          <w:color w:val="000000" w:themeColor="text1"/>
        </w:rPr>
        <w:t>r</w:t>
      </w:r>
      <w:r w:rsidRPr="002D7DCA">
        <w:rPr>
          <w:rFonts w:ascii="Arial" w:hAnsi="Arial" w:cs="Arial"/>
          <w:color w:val="000000" w:themeColor="text1"/>
        </w:rPr>
        <w:t xml:space="preserve">e with downward light output ratio (DLOR). </w:t>
      </w:r>
    </w:p>
    <w:p w14:paraId="61B60FF0" w14:textId="550461BA" w:rsidR="001E4807" w:rsidRPr="002D7DCA" w:rsidRDefault="001E4807" w:rsidP="006C7328">
      <w:pPr>
        <w:jc w:val="both"/>
        <w:rPr>
          <w:rFonts w:ascii="Arial" w:hAnsi="Arial" w:cs="Arial"/>
          <w:color w:val="000000" w:themeColor="text1"/>
        </w:rPr>
      </w:pPr>
    </w:p>
    <w:p w14:paraId="61D4F002" w14:textId="61A2D992" w:rsidR="001E4807" w:rsidRPr="002D7DCA" w:rsidRDefault="001E4807" w:rsidP="006C7328">
      <w:pPr>
        <w:jc w:val="both"/>
        <w:rPr>
          <w:rFonts w:ascii="Arial" w:hAnsi="Arial" w:cs="Arial"/>
          <w:color w:val="000000" w:themeColor="text1"/>
        </w:rPr>
      </w:pPr>
      <w:r w:rsidRPr="002D7DCA">
        <w:rPr>
          <w:rFonts w:ascii="Arial" w:hAnsi="Arial" w:cs="Arial"/>
          <w:color w:val="000000" w:themeColor="text1"/>
        </w:rPr>
        <w:t xml:space="preserve">Using this information along with the room index, as shown in the table below the utilisation factor is 0.46. As the room index </w:t>
      </w:r>
      <w:r w:rsidR="006A3E19" w:rsidRPr="002D7DCA">
        <w:rPr>
          <w:rFonts w:ascii="Arial" w:hAnsi="Arial" w:cs="Arial"/>
          <w:color w:val="000000" w:themeColor="text1"/>
        </w:rPr>
        <w:t xml:space="preserve">is 2.448 which isn’t on the utilisation chart, the measurement needs to be rounded up to 2.5. </w:t>
      </w:r>
    </w:p>
    <w:p w14:paraId="6AFD5F70" w14:textId="33ACE45B" w:rsidR="006A3E19" w:rsidRPr="002D7DCA" w:rsidRDefault="00E36897" w:rsidP="006C7328">
      <w:pPr>
        <w:jc w:val="both"/>
        <w:rPr>
          <w:rFonts w:ascii="Arial" w:hAnsi="Arial" w:cs="Arial"/>
          <w:color w:val="000000" w:themeColor="text1"/>
        </w:rPr>
      </w:pPr>
      <w:r w:rsidRPr="002D7DCA">
        <w:rPr>
          <w:rFonts w:ascii="Arial" w:hAnsi="Arial" w:cs="Arial"/>
          <w:noProof/>
          <w:color w:val="000000" w:themeColor="text1"/>
          <w:highlight w:val="yellow"/>
          <w:lang w:eastAsia="en-GB"/>
        </w:rPr>
        <w:drawing>
          <wp:anchor distT="0" distB="0" distL="114300" distR="114300" simplePos="0" relativeHeight="251665408" behindDoc="1" locked="0" layoutInCell="1" allowOverlap="1" wp14:anchorId="17D4587B" wp14:editId="34848ECB">
            <wp:simplePos x="0" y="0"/>
            <wp:positionH relativeFrom="column">
              <wp:posOffset>-85060</wp:posOffset>
            </wp:positionH>
            <wp:positionV relativeFrom="paragraph">
              <wp:posOffset>164849</wp:posOffset>
            </wp:positionV>
            <wp:extent cx="5643104" cy="3969966"/>
            <wp:effectExtent l="0" t="0" r="0" b="5715"/>
            <wp:wrapNone/>
            <wp:docPr id="1808605126" name="Picture 2" descr="A table with a number of obje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A table with a number of object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43104" cy="3969966"/>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p>
    <w:p w14:paraId="5156007D" w14:textId="231B7349" w:rsidR="006A3E19" w:rsidRPr="002D7DCA" w:rsidRDefault="00E36897" w:rsidP="006C7328">
      <w:pPr>
        <w:jc w:val="both"/>
        <w:rPr>
          <w:rFonts w:ascii="Arial" w:hAnsi="Arial" w:cs="Arial"/>
          <w:color w:val="000000" w:themeColor="text1"/>
        </w:rPr>
      </w:pPr>
      <w:r w:rsidRPr="002D7DCA">
        <w:rPr>
          <w:rFonts w:ascii="Arial" w:hAnsi="Arial" w:cs="Arial"/>
          <w:noProof/>
          <w:color w:val="000000" w:themeColor="text1"/>
        </w:rPr>
        <mc:AlternateContent>
          <mc:Choice Requires="wps">
            <w:drawing>
              <wp:anchor distT="0" distB="0" distL="114300" distR="114300" simplePos="0" relativeHeight="251666432" behindDoc="0" locked="0" layoutInCell="1" allowOverlap="1" wp14:anchorId="6F226F0A" wp14:editId="4CB2B1A6">
                <wp:simplePos x="0" y="0"/>
                <wp:positionH relativeFrom="column">
                  <wp:posOffset>4752340</wp:posOffset>
                </wp:positionH>
                <wp:positionV relativeFrom="paragraph">
                  <wp:posOffset>118582</wp:posOffset>
                </wp:positionV>
                <wp:extent cx="329610" cy="106325"/>
                <wp:effectExtent l="0" t="0" r="13335" b="8255"/>
                <wp:wrapNone/>
                <wp:docPr id="2013781727" name="Text Box 3"/>
                <wp:cNvGraphicFramePr/>
                <a:graphic xmlns:a="http://schemas.openxmlformats.org/drawingml/2006/main">
                  <a:graphicData uri="http://schemas.microsoft.com/office/word/2010/wordprocessingShape">
                    <wps:wsp>
                      <wps:cNvSpPr txBox="1"/>
                      <wps:spPr>
                        <a:xfrm>
                          <a:off x="0" y="0"/>
                          <a:ext cx="329610" cy="106325"/>
                        </a:xfrm>
                        <a:prstGeom prst="rect">
                          <a:avLst/>
                        </a:prstGeom>
                        <a:solidFill>
                          <a:srgbClr val="FF0000">
                            <a:alpha val="41000"/>
                          </a:srgbClr>
                        </a:solidFill>
                        <a:ln w="6350">
                          <a:solidFill>
                            <a:schemeClr val="accent5"/>
                          </a:solidFill>
                        </a:ln>
                      </wps:spPr>
                      <wps:txbx>
                        <w:txbxContent>
                          <w:p w14:paraId="3BB67588" w14:textId="77777777" w:rsidR="00E36897" w:rsidRDefault="00E368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F226F0A" id="Text Box 3" o:spid="_x0000_s1036" type="#_x0000_t202" style="position:absolute;left:0;text-align:left;margin-left:374.2pt;margin-top:9.35pt;width:25.95pt;height:8.3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nv0kSgIAAKgEAAAOAAAAZHJzL2Uyb0RvYy54bWysVEuP2jAQvlfqf7B8L3nwaDcirCgrqkpo&#13;&#10;dyW22rNxHBLJ8bi2IaG/vmOHALvtqSoHMy/PeL75JvP7rpHkKIytQeU0GcWUCMWhqNU+pz9e1p++&#13;&#10;UGIdUwWToEROT8LS+8XHD/NWZyKFCmQhDMEkymatzmnlnM6iyPJKNMyOQAuFzhJMwxyqZh8VhrWY&#13;&#10;vZFRGsezqAVTaANcWIvWh95JFyF/WQrunsrSCkdkTvFtLpwmnDt/Ros5y/aG6arm52ewf3hFw2qF&#13;&#10;RS+pHphj5GDqP1I1NTdgoXQjDk0EZVlzEXrAbpL4XTfbimkRekFwrL7AZP9fWv543OpnQ1z3FToc&#13;&#10;oAek1TazaPT9dKVp/D++lKAfITxdYBOdIxyN4/RulqCHoyuJZ+N06rNE18vaWPdNQEO8kFODUwlg&#13;&#10;sePGuj50CPG1LMi6WNdSBsXsdytpyJHhBNfrGH/9Xakr1lsniTf2eWwfHsq/ySMVaXM6G0/76298&#13;&#10;gW3iUoVxLpQbmriJxJakwtRXgLzkul1H6iKn6QDeDooTYmqgp5vVfF1j5xtm3TMzyC8EC3fGPeFR&#13;&#10;SsB3wVmipALz6292H49jRy8lLfI1p/bngRlBifyukBB3yWTiCR6UyfRzioq59exuPerQrAABTXA7&#13;&#10;NQ+ij3dyEEsDzSuu1tJXRRdTHGvn1A3iyvVbhKvJxXIZgpDSmrmN2mruU/vx+bm+dK/M6PPwHbLm&#13;&#10;EQZms+wdB/pYf1PB8uCgrANBPM49qmf4cR3CjM+r6/ftVg9R1w/M4jcAAAD//wMAUEsDBBQABgAI&#13;&#10;AAAAIQAPrE+Q4AAAAA4BAAAPAAAAZHJzL2Rvd25yZXYueG1sTE9NT4NAEL2b+B82Y+LNLrUohLI0&#13;&#10;9YM7ovG8ZadAy84iu23x3zue9PKSyXvzPvLNbAdxxsn3jhQsFxEIpMaZnloFH+/lXQrCB01GD45Q&#13;&#10;wTd62BTXV7nOjLvQG57r0Ao2IZ9pBV0IYyalbzq02i/ciMTc3k1WBz6nVppJX9jcDvI+ih6l1T1x&#13;&#10;QqdHfO6wOdYnq+AYvp4Or3X12Wxjn5RtUu3HslLq9mZ+WTNs1yACzuHvA343cH8ouNjOnch4MShI&#13;&#10;4jRmKRNpAoIFaRStQOwUrB5ikEUu/88ofgAAAP//AwBQSwECLQAUAAYACAAAACEAtoM4kv4AAADh&#13;&#10;AQAAEwAAAAAAAAAAAAAAAAAAAAAAW0NvbnRlbnRfVHlwZXNdLnhtbFBLAQItABQABgAIAAAAIQA4&#13;&#10;/SH/1gAAAJQBAAALAAAAAAAAAAAAAAAAAC8BAABfcmVscy8ucmVsc1BLAQItABQABgAIAAAAIQDt&#13;&#10;nv0kSgIAAKgEAAAOAAAAAAAAAAAAAAAAAC4CAABkcnMvZTJvRG9jLnhtbFBLAQItABQABgAIAAAA&#13;&#10;IQAPrE+Q4AAAAA4BAAAPAAAAAAAAAAAAAAAAAKQEAABkcnMvZG93bnJldi54bWxQSwUGAAAAAAQA&#13;&#10;BADzAAAAsQUAAAAA&#13;&#10;" fillcolor="red" strokecolor="#a02b93 [3208]" strokeweight=".5pt">
                <v:fill opacity="26985f"/>
                <v:textbox>
                  <w:txbxContent>
                    <w:p w14:paraId="3BB67588" w14:textId="77777777" w:rsidR="00E36897" w:rsidRDefault="00E36897"/>
                  </w:txbxContent>
                </v:textbox>
              </v:shape>
            </w:pict>
          </mc:Fallback>
        </mc:AlternateContent>
      </w:r>
    </w:p>
    <w:p w14:paraId="2D3B93D3" w14:textId="4D8E7C8C" w:rsidR="006A3E19" w:rsidRPr="002D7DCA" w:rsidRDefault="00E36897" w:rsidP="006C7328">
      <w:pPr>
        <w:jc w:val="both"/>
        <w:rPr>
          <w:rFonts w:ascii="Arial" w:hAnsi="Arial" w:cs="Arial"/>
          <w:color w:val="000000" w:themeColor="text1"/>
        </w:rPr>
      </w:pPr>
      <w:r w:rsidRPr="002D7DCA">
        <w:rPr>
          <w:rFonts w:ascii="Arial" w:hAnsi="Arial" w:cs="Arial"/>
          <w:noProof/>
          <w:color w:val="000000" w:themeColor="text1"/>
        </w:rPr>
        <mc:AlternateContent>
          <mc:Choice Requires="wps">
            <w:drawing>
              <wp:anchor distT="0" distB="0" distL="114300" distR="114300" simplePos="0" relativeHeight="251667456" behindDoc="0" locked="0" layoutInCell="1" allowOverlap="1" wp14:anchorId="6E4CEC3C" wp14:editId="56BE8708">
                <wp:simplePos x="0" y="0"/>
                <wp:positionH relativeFrom="column">
                  <wp:posOffset>4399915</wp:posOffset>
                </wp:positionH>
                <wp:positionV relativeFrom="paragraph">
                  <wp:posOffset>53552</wp:posOffset>
                </wp:positionV>
                <wp:extent cx="353085" cy="120292"/>
                <wp:effectExtent l="0" t="0" r="15240" b="6985"/>
                <wp:wrapNone/>
                <wp:docPr id="391662788" name="Text Box 4"/>
                <wp:cNvGraphicFramePr/>
                <a:graphic xmlns:a="http://schemas.openxmlformats.org/drawingml/2006/main">
                  <a:graphicData uri="http://schemas.microsoft.com/office/word/2010/wordprocessingShape">
                    <wps:wsp>
                      <wps:cNvSpPr txBox="1"/>
                      <wps:spPr>
                        <a:xfrm>
                          <a:off x="0" y="0"/>
                          <a:ext cx="353085" cy="120292"/>
                        </a:xfrm>
                        <a:prstGeom prst="rect">
                          <a:avLst/>
                        </a:prstGeom>
                        <a:solidFill>
                          <a:srgbClr val="FF0000">
                            <a:alpha val="41000"/>
                          </a:srgbClr>
                        </a:solidFill>
                        <a:ln w="6350">
                          <a:solidFill>
                            <a:prstClr val="black"/>
                          </a:solidFill>
                        </a:ln>
                      </wps:spPr>
                      <wps:txbx>
                        <w:txbxContent>
                          <w:p w14:paraId="20AAB653" w14:textId="77777777" w:rsidR="00E36897" w:rsidRDefault="00E368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E4CEC3C" id="Text Box 4" o:spid="_x0000_s1037" type="#_x0000_t202" style="position:absolute;left:0;text-align:left;margin-left:346.45pt;margin-top:4.2pt;width:27.8pt;height:9.4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nFLsSgIAAKQEAAAOAAAAZHJzL2Uyb0RvYy54bWysVE1v2zAMvQ/YfxB0X/yRpGuNOEWWIsOA&#13;&#10;oC2QDj0rshwbk0VNUmJnv36UHCdpt9OwHBSKpB7JR9Kz+66R5CCMrUHlNBnFlAjFoajVLqffX1af&#13;&#10;bimxjqmCSVAip0dh6f3844dZqzORQgWyEIYgiLJZq3NaOaezKLK8Eg2zI9BCobEE0zCHV7OLCsNa&#13;&#10;RG9klMbxTdSCKbQBLqxF7UNvpPOAX5aCu6eytMIRmVPMzYXThHPrz2g+Y9nOMF3V/JQG+4csGlYr&#13;&#10;DHqGemCOkb2p/4Bqam7AQulGHJoIyrLmItSA1STxu2o2FdMi1ILkWH2myf4/WP542OhnQ1z3BTps&#13;&#10;oCek1TazqPT1dKVp/D9mStCOFB7PtInOEY7K8XQc304p4WhK0ji9Sz1KdHmsjXVfBTTECzk12JVA&#13;&#10;FjusretdBxcfy4Ksi1UtZbiY3XYpDTkw7OBqFeOvfyt1xXrtJPHKHsf27iH8GxypSJvTm/G0f/7G&#13;&#10;5oOfY2wl4z8GtEsmWI5UCHshx0uu23akLpCDgbgtFEfk00A/albzVY3wa2bdMzM4W0gh7ot7wqOU&#13;&#10;gDnBSaKkAvPrb3rvjy1HKyUtzmpO7c89M4IS+U3hMNwlk4kf7nCZTD+neDHXlu21Re2bJSCZCW6m&#13;&#10;5kH0/k4OYmmgecW1WvioaGKKY+ycukFcun6DcC25WCyCE46zZm6tNpp7aN86T+tL98qMPjXe4cQ8&#13;&#10;wjDVLHvX/97Xv1Sw2Dso6zAcnuee1RP9uAqhv6e19bt2fQ9el4/L/DcAAAD//wMAUEsDBBQABgAI&#13;&#10;AAAAIQD/KDZp5AAAAA0BAAAPAAAAZHJzL2Rvd25yZXYueG1sTE9NT4NAEL2b+B82Y+LNLiKlQFka&#13;&#10;o9FePGhbq8eFHYG4H4TdtuivdzzpZZKX9zHvlavJaHbE0ffOCrieRcDQNk71thWw2z5cZcB8kFZJ&#13;&#10;7SwK+EIPq+r8rJSFcif7gsdNaBmFWF9IAV0IQ8G5bzo00s/cgJa4DzcaGQiOLVejPFG40TyOopQb&#13;&#10;2Vv60MkB7zpsPjcHIyB/e/Zmr9Pd/On7fVu/Jo/5er0X4vJiul/SuV0CCziFPwf8bqD+UFGx2h2s&#13;&#10;8kwLSPM4J6mALAFG/CLJ5sBqAfHiBnhV8v8rqh8AAAD//wMAUEsBAi0AFAAGAAgAAAAhALaDOJL+&#13;&#10;AAAA4QEAABMAAAAAAAAAAAAAAAAAAAAAAFtDb250ZW50X1R5cGVzXS54bWxQSwECLQAUAAYACAAA&#13;&#10;ACEAOP0h/9YAAACUAQAACwAAAAAAAAAAAAAAAAAvAQAAX3JlbHMvLnJlbHNQSwECLQAUAAYACAAA&#13;&#10;ACEAKJxS7EoCAACkBAAADgAAAAAAAAAAAAAAAAAuAgAAZHJzL2Uyb0RvYy54bWxQSwECLQAUAAYA&#13;&#10;CAAAACEA/yg2aeQAAAANAQAADwAAAAAAAAAAAAAAAACkBAAAZHJzL2Rvd25yZXYueG1sUEsFBgAA&#13;&#10;AAAEAAQA8wAAALUFAAAAAA==&#13;&#10;" fillcolor="red" strokeweight=".5pt">
                <v:fill opacity="26985f"/>
                <v:textbox>
                  <w:txbxContent>
                    <w:p w14:paraId="20AAB653" w14:textId="77777777" w:rsidR="00E36897" w:rsidRDefault="00E36897"/>
                  </w:txbxContent>
                </v:textbox>
              </v:shape>
            </w:pict>
          </mc:Fallback>
        </mc:AlternateContent>
      </w:r>
    </w:p>
    <w:p w14:paraId="58881ECF" w14:textId="667ED5F9" w:rsidR="001E4807" w:rsidRPr="002D7DCA" w:rsidRDefault="00E36897" w:rsidP="006C7328">
      <w:pPr>
        <w:jc w:val="both"/>
        <w:rPr>
          <w:rFonts w:ascii="Arial" w:hAnsi="Arial" w:cs="Arial"/>
          <w:color w:val="000000" w:themeColor="text1"/>
        </w:rPr>
      </w:pPr>
      <w:r w:rsidRPr="002D7DCA">
        <w:rPr>
          <w:rFonts w:ascii="Arial" w:hAnsi="Arial" w:cs="Arial"/>
          <w:noProof/>
          <w:color w:val="000000" w:themeColor="text1"/>
        </w:rPr>
        <mc:AlternateContent>
          <mc:Choice Requires="wps">
            <w:drawing>
              <wp:anchor distT="0" distB="0" distL="114300" distR="114300" simplePos="0" relativeHeight="251668480" behindDoc="0" locked="0" layoutInCell="1" allowOverlap="1" wp14:anchorId="38EB1B86" wp14:editId="2DC7FD36">
                <wp:simplePos x="0" y="0"/>
                <wp:positionH relativeFrom="column">
                  <wp:posOffset>4580890</wp:posOffset>
                </wp:positionH>
                <wp:positionV relativeFrom="paragraph">
                  <wp:posOffset>127635</wp:posOffset>
                </wp:positionV>
                <wp:extent cx="45085" cy="2978150"/>
                <wp:effectExtent l="63500" t="12700" r="94615" b="31750"/>
                <wp:wrapNone/>
                <wp:docPr id="727638499" name="Straight Arrow Connector 6"/>
                <wp:cNvGraphicFramePr/>
                <a:graphic xmlns:a="http://schemas.openxmlformats.org/drawingml/2006/main">
                  <a:graphicData uri="http://schemas.microsoft.com/office/word/2010/wordprocessingShape">
                    <wps:wsp>
                      <wps:cNvCnPr/>
                      <wps:spPr>
                        <a:xfrm>
                          <a:off x="0" y="0"/>
                          <a:ext cx="45085" cy="2978150"/>
                        </a:xfrm>
                        <a:prstGeom prst="straightConnector1">
                          <a:avLst/>
                        </a:prstGeom>
                        <a:ln w="444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8C9549E" id="_x0000_t32" coordsize="21600,21600" o:spt="32" o:oned="t" path="m,l21600,21600e" filled="f">
                <v:path arrowok="t" fillok="f" o:connecttype="none"/>
                <o:lock v:ext="edit" shapetype="t"/>
              </v:shapetype>
              <v:shape id="Straight Arrow Connector 6" o:spid="_x0000_s1026" type="#_x0000_t32" style="position:absolute;margin-left:360.7pt;margin-top:10.05pt;width:3.55pt;height:23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vlKb3wEAAA0EAAAOAAAAZHJzL2Uyb0RvYy54bWysU02P0zAQvSPxHyzfaZJqC6Vquocu5YJg&#13;&#10;xccPcB07seTY1nho2n/P2ElTFsSB1ebg+GPevHnP4+39ubfspCAa72peLUrOlJO+Ma6t+Y/vhzdr&#13;&#10;ziIK1wjrnar5RUV+v3v9ajuEjVr6zttGAaMkLm6GUPMOMWyKIspO9SIufFCODrWHXiAtoS0aEANl&#13;&#10;722xLMu3xeChCeClipF2H8ZDvsv5tVYSv2gdFTJbc6oN8wh5PKax2G3FpgUROiOnMsQzquiFcUQ6&#13;&#10;p3oQKNhPMH+l6o0EH73GhfR94bU2UmUNpKYq/1DzrRNBZS1kTgyzTfHl0srPp717BLJhCHETwyMk&#13;&#10;FWcNffpTfeyczbrMZqkzMkmbd6tyveJM0sny/bt1tcpmFjdwgIgfle9ZmtQ8IgjTdrj3ztG1eKiy&#13;&#10;YeL0KSLRE/AKSMzWsYE47oglh0VvTXMw1qbDCO1xb4GdBN3q4VDSly6SUjwJQ2HsB9cwvATqPAQj&#13;&#10;XGvVFGkdAW6a8wwvVo3kX5VmpiGVY5G5HdVMKaRUDqs5E0UnmKbyZuBUdurjfwGn+ARVuVX/Bzwj&#13;&#10;MrN3OIN74zyMpj1lx/O1ZD3GXx0YdScLjr655G7I1lDPZVen95Ga+vd1ht9e8e4XAAAA//8DAFBL&#13;&#10;AwQUAAYACAAAACEAo/Sha+IAAAAPAQAADwAAAGRycy9kb3ducmV2LnhtbExPS0+DQBC+m/gfNmPi&#13;&#10;xdgFUlukDI3PIyalmnjcwvCI7Cxht4D/3vWkl0m+zPdM94vuxUSj7QwjhKsABHFpqo4bhPfj620M&#13;&#10;wjrFleoNE8I3WdhnlxepSioz84GmwjXCm7BNFELr3JBIacuWtLIrMxD7X21GrZyHYyOrUc3eXPcy&#13;&#10;CoKN1Kpjn9CqgZ5aKr+Ks0aY8+VYv2zyt08zNdNHfqhvHosa8fpqed7587AD4Whxfwr43eD7Q+aL&#13;&#10;ncyZKyt6hG0Urj0VIQpCEJ6wjeI7ECeEdXwfgsxS+X9H9gMAAP//AwBQSwECLQAUAAYACAAAACEA&#13;&#10;toM4kv4AAADhAQAAEwAAAAAAAAAAAAAAAAAAAAAAW0NvbnRlbnRfVHlwZXNdLnhtbFBLAQItABQA&#13;&#10;BgAIAAAAIQA4/SH/1gAAAJQBAAALAAAAAAAAAAAAAAAAAC8BAABfcmVscy8ucmVsc1BLAQItABQA&#13;&#10;BgAIAAAAIQDAvlKb3wEAAA0EAAAOAAAAAAAAAAAAAAAAAC4CAABkcnMvZTJvRG9jLnhtbFBLAQIt&#13;&#10;ABQABgAIAAAAIQCj9KFr4gAAAA8BAAAPAAAAAAAAAAAAAAAAADkEAABkcnMvZG93bnJldi54bWxQ&#13;&#10;SwUGAAAAAAQABADzAAAASAUAAAAA&#13;&#10;" strokecolor="red" strokeweight="3.5pt">
                <v:stroke endarrow="block" joinstyle="miter"/>
              </v:shape>
            </w:pict>
          </mc:Fallback>
        </mc:AlternateContent>
      </w:r>
    </w:p>
    <w:p w14:paraId="10A9ACE4" w14:textId="77777777" w:rsidR="00DA5BB5" w:rsidRPr="002D7DCA" w:rsidRDefault="00DA5BB5" w:rsidP="006C7328">
      <w:pPr>
        <w:jc w:val="both"/>
        <w:rPr>
          <w:rFonts w:ascii="Arial" w:hAnsi="Arial" w:cs="Arial"/>
          <w:color w:val="000000" w:themeColor="text1"/>
        </w:rPr>
      </w:pPr>
    </w:p>
    <w:p w14:paraId="1C843947" w14:textId="77777777" w:rsidR="00DA5BB5" w:rsidRPr="002D7DCA" w:rsidRDefault="00DA5BB5" w:rsidP="006C7328">
      <w:pPr>
        <w:jc w:val="both"/>
        <w:rPr>
          <w:rFonts w:ascii="Arial" w:hAnsi="Arial" w:cs="Arial"/>
          <w:color w:val="000000" w:themeColor="text1"/>
        </w:rPr>
      </w:pPr>
    </w:p>
    <w:p w14:paraId="747DEC6C" w14:textId="77777777" w:rsidR="00DA5BB5" w:rsidRPr="002D7DCA" w:rsidRDefault="00DA5BB5" w:rsidP="006C7328">
      <w:pPr>
        <w:jc w:val="both"/>
        <w:rPr>
          <w:rFonts w:ascii="Arial" w:hAnsi="Arial" w:cs="Arial"/>
          <w:color w:val="000000" w:themeColor="text1"/>
        </w:rPr>
      </w:pPr>
    </w:p>
    <w:p w14:paraId="4A9B4724" w14:textId="77777777" w:rsidR="00DA5BB5" w:rsidRPr="002D7DCA" w:rsidRDefault="00DA5BB5" w:rsidP="006C7328">
      <w:pPr>
        <w:jc w:val="both"/>
        <w:rPr>
          <w:rFonts w:ascii="Arial" w:hAnsi="Arial" w:cs="Arial"/>
          <w:color w:val="000000" w:themeColor="text1"/>
        </w:rPr>
      </w:pPr>
    </w:p>
    <w:p w14:paraId="598D892F" w14:textId="77777777" w:rsidR="00DA5BB5" w:rsidRPr="002D7DCA" w:rsidRDefault="00DA5BB5" w:rsidP="006C7328">
      <w:pPr>
        <w:jc w:val="both"/>
        <w:rPr>
          <w:rFonts w:ascii="Arial" w:hAnsi="Arial" w:cs="Arial"/>
          <w:color w:val="000000" w:themeColor="text1"/>
        </w:rPr>
      </w:pPr>
    </w:p>
    <w:p w14:paraId="6CAC4EFA" w14:textId="77777777" w:rsidR="00DA5BB5" w:rsidRPr="002D7DCA" w:rsidRDefault="00DA5BB5" w:rsidP="006C7328">
      <w:pPr>
        <w:jc w:val="both"/>
        <w:rPr>
          <w:rFonts w:ascii="Arial" w:hAnsi="Arial" w:cs="Arial"/>
          <w:color w:val="000000" w:themeColor="text1"/>
        </w:rPr>
      </w:pPr>
    </w:p>
    <w:p w14:paraId="31E133E6" w14:textId="77777777" w:rsidR="00DA5BB5" w:rsidRPr="002D7DCA" w:rsidRDefault="00DA5BB5" w:rsidP="006C7328">
      <w:pPr>
        <w:jc w:val="both"/>
        <w:rPr>
          <w:rFonts w:ascii="Arial" w:hAnsi="Arial" w:cs="Arial"/>
          <w:color w:val="000000" w:themeColor="text1"/>
        </w:rPr>
      </w:pPr>
    </w:p>
    <w:p w14:paraId="7B5D05C4" w14:textId="77777777" w:rsidR="00DA5BB5" w:rsidRPr="002D7DCA" w:rsidRDefault="00DA5BB5" w:rsidP="006C7328">
      <w:pPr>
        <w:jc w:val="both"/>
        <w:rPr>
          <w:rFonts w:ascii="Arial" w:hAnsi="Arial" w:cs="Arial"/>
          <w:color w:val="000000" w:themeColor="text1"/>
        </w:rPr>
      </w:pPr>
    </w:p>
    <w:p w14:paraId="048357EB" w14:textId="77777777" w:rsidR="00DA5BB5" w:rsidRPr="002D7DCA" w:rsidRDefault="00DA5BB5" w:rsidP="006C7328">
      <w:pPr>
        <w:jc w:val="both"/>
        <w:rPr>
          <w:rFonts w:ascii="Arial" w:hAnsi="Arial" w:cs="Arial"/>
          <w:color w:val="000000" w:themeColor="text1"/>
        </w:rPr>
      </w:pPr>
    </w:p>
    <w:p w14:paraId="0363CABE" w14:textId="77777777" w:rsidR="00DA5BB5" w:rsidRPr="002D7DCA" w:rsidRDefault="00DA5BB5" w:rsidP="006C7328">
      <w:pPr>
        <w:jc w:val="both"/>
        <w:rPr>
          <w:rFonts w:ascii="Arial" w:hAnsi="Arial" w:cs="Arial"/>
          <w:color w:val="000000" w:themeColor="text1"/>
        </w:rPr>
      </w:pPr>
    </w:p>
    <w:p w14:paraId="1F388BC6" w14:textId="77777777" w:rsidR="00DA5BB5" w:rsidRPr="002D7DCA" w:rsidRDefault="00DA5BB5" w:rsidP="006C7328">
      <w:pPr>
        <w:jc w:val="both"/>
        <w:rPr>
          <w:rFonts w:ascii="Arial" w:hAnsi="Arial" w:cs="Arial"/>
          <w:color w:val="000000" w:themeColor="text1"/>
        </w:rPr>
      </w:pPr>
    </w:p>
    <w:p w14:paraId="3A34B23D" w14:textId="77777777" w:rsidR="00DA5BB5" w:rsidRPr="002D7DCA" w:rsidRDefault="00DA5BB5" w:rsidP="006C7328">
      <w:pPr>
        <w:jc w:val="both"/>
        <w:rPr>
          <w:rFonts w:ascii="Arial" w:hAnsi="Arial" w:cs="Arial"/>
          <w:color w:val="000000" w:themeColor="text1"/>
        </w:rPr>
      </w:pPr>
    </w:p>
    <w:p w14:paraId="1E513C22" w14:textId="77777777" w:rsidR="00DA5BB5" w:rsidRPr="002D7DCA" w:rsidRDefault="00DA5BB5" w:rsidP="006C7328">
      <w:pPr>
        <w:jc w:val="both"/>
        <w:rPr>
          <w:rFonts w:ascii="Arial" w:hAnsi="Arial" w:cs="Arial"/>
          <w:color w:val="000000" w:themeColor="text1"/>
        </w:rPr>
      </w:pPr>
    </w:p>
    <w:p w14:paraId="20048FC0" w14:textId="77777777" w:rsidR="00DA5BB5" w:rsidRPr="002D7DCA" w:rsidRDefault="00DA5BB5" w:rsidP="006C7328">
      <w:pPr>
        <w:jc w:val="both"/>
        <w:rPr>
          <w:rFonts w:ascii="Arial" w:hAnsi="Arial" w:cs="Arial"/>
          <w:color w:val="000000" w:themeColor="text1"/>
        </w:rPr>
      </w:pPr>
    </w:p>
    <w:p w14:paraId="556E85C8" w14:textId="77777777" w:rsidR="00DA5BB5" w:rsidRPr="002D7DCA" w:rsidRDefault="00DA5BB5" w:rsidP="006C7328">
      <w:pPr>
        <w:jc w:val="both"/>
        <w:rPr>
          <w:rFonts w:ascii="Arial" w:hAnsi="Arial" w:cs="Arial"/>
          <w:color w:val="000000" w:themeColor="text1"/>
        </w:rPr>
      </w:pPr>
    </w:p>
    <w:p w14:paraId="3D4A1FDE" w14:textId="77777777" w:rsidR="00DA5BB5" w:rsidRPr="002D7DCA" w:rsidRDefault="00DA5BB5" w:rsidP="006C7328">
      <w:pPr>
        <w:jc w:val="both"/>
        <w:rPr>
          <w:rFonts w:ascii="Arial" w:hAnsi="Arial" w:cs="Arial"/>
          <w:color w:val="000000" w:themeColor="text1"/>
        </w:rPr>
      </w:pPr>
    </w:p>
    <w:p w14:paraId="4BEE2FA5" w14:textId="2AE392B7" w:rsidR="00DA5BB5" w:rsidRPr="002D7DCA" w:rsidRDefault="00706AB6" w:rsidP="006C7328">
      <w:pPr>
        <w:jc w:val="both"/>
        <w:rPr>
          <w:rFonts w:ascii="Arial" w:hAnsi="Arial" w:cs="Arial"/>
          <w:color w:val="000000" w:themeColor="text1"/>
        </w:rPr>
      </w:pPr>
      <w:r w:rsidRPr="002D7DCA">
        <w:rPr>
          <w:rFonts w:ascii="Arial" w:hAnsi="Arial" w:cs="Arial"/>
          <w:noProof/>
          <w:color w:val="000000" w:themeColor="text1"/>
        </w:rPr>
        <mc:AlternateContent>
          <mc:Choice Requires="wps">
            <w:drawing>
              <wp:anchor distT="0" distB="0" distL="114300" distR="114300" simplePos="0" relativeHeight="251671552" behindDoc="0" locked="0" layoutInCell="1" allowOverlap="1" wp14:anchorId="7FF3F858" wp14:editId="6731F8FA">
                <wp:simplePos x="0" y="0"/>
                <wp:positionH relativeFrom="column">
                  <wp:posOffset>4492625</wp:posOffset>
                </wp:positionH>
                <wp:positionV relativeFrom="paragraph">
                  <wp:posOffset>129540</wp:posOffset>
                </wp:positionV>
                <wp:extent cx="262255" cy="123190"/>
                <wp:effectExtent l="0" t="0" r="17145" b="16510"/>
                <wp:wrapNone/>
                <wp:docPr id="677559192" name="Text Box 10"/>
                <wp:cNvGraphicFramePr/>
                <a:graphic xmlns:a="http://schemas.openxmlformats.org/drawingml/2006/main">
                  <a:graphicData uri="http://schemas.microsoft.com/office/word/2010/wordprocessingShape">
                    <wps:wsp>
                      <wps:cNvSpPr txBox="1"/>
                      <wps:spPr>
                        <a:xfrm>
                          <a:off x="0" y="0"/>
                          <a:ext cx="262255" cy="123190"/>
                        </a:xfrm>
                        <a:prstGeom prst="rect">
                          <a:avLst/>
                        </a:prstGeom>
                        <a:solidFill>
                          <a:schemeClr val="accent5">
                            <a:alpha val="41000"/>
                          </a:schemeClr>
                        </a:solidFill>
                        <a:ln w="6350">
                          <a:solidFill>
                            <a:prstClr val="black"/>
                          </a:solidFill>
                        </a:ln>
                      </wps:spPr>
                      <wps:txbx>
                        <w:txbxContent>
                          <w:p w14:paraId="2D51C1CD" w14:textId="77777777" w:rsidR="00DA5BB5" w:rsidRDefault="00DA5B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F3F858" id="Text Box 10" o:spid="_x0000_s1038" type="#_x0000_t202" style="position:absolute;left:0;text-align:left;margin-left:353.75pt;margin-top:10.2pt;width:20.65pt;height:9.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mMNiTgIAAKkEAAAOAAAAZHJzL2Uyb0RvYy54bWysVN1v2jAQf5+0/8Hy+8hHgbURoWJUTJNQ&#13;&#10;W4lOfTaOQ6I5Ps82JOyv39khQLs9TXtx7st359/9LrP7rpHkIIytQeU0GcWUCMWhqNUup99fVp9u&#13;&#10;KbGOqYJJUCKnR2Hp/fzjh1mrM5FCBbIQhmASZbNW57RyTmdRZHklGmZHoIVCZwmmYQ5Vs4sKw1rM&#13;&#10;3sgojeNp1IIptAEurEXrQ++k85C/LAV3T2VphSMyp9ibC6cJ59af0XzGsp1huqr5qQ32D100rFZY&#13;&#10;9JzqgTlG9qb+I1VTcwMWSjfi0ERQljUX4Q34miR+95pNxbQIb0FwrD7DZP9fWv542OhnQ1z3BToc&#13;&#10;oAek1TazaPTv6UrT+C92StCPEB7PsInOEY7GdJqmkwklHF1JepPcBVijy2VtrPsqoCFeyKnBqQSw&#13;&#10;2GFtHRbE0CHE17Ig62JVSxkUzwSxlIYcGM6QcS6Um/TXpa5Ybx4ncTxUDdzxN0LiN8mkIm1OpzeT&#13;&#10;OCR44/MdnMtsJeM/PBbY2lUUalKh8YKQl1y37Uhd5HQ8oLeF4oigGuj5ZjVf1Zh+zax7ZgYJhjji&#13;&#10;0rgnPEoJ2BOcJEoqML/+ZvfxOHf0UtIiYXNqf+6ZEZTIbwoZcZeMx57hQRlPPqeomGvP9tqj9s0S&#13;&#10;EM8E11PzIPp4JwexNNC84m4tfFV0McWxdk7dIC5dv0a4m1wsFiEIOa2ZW6uN5j61n5+H9aV7ZUaf&#13;&#10;pu+QNo8wUJtl70jQx/qbChZ7B2UdGOJx7lE9wY/7EKZz2l2/cNd6iLr8Yea/AQAA//8DAFBLAwQU&#13;&#10;AAYACAAAACEAWqb8quQAAAAOAQAADwAAAGRycy9kb3ducmV2LnhtbEyPzU7DMBCE70i8g7VI3KhD&#13;&#10;KCRNs6kQiBsXUtSfmxO7SdR4HcVum749ywkuK612Zna+fDXZXpzN6DtHCI+zCISh2umOGoTv9cdD&#13;&#10;CsIHRVr1jgzC1XhYFbc3ucq0u9CXOZehERxCPlMIbQhDJqWvW2OVn7nBEN8ObrQq8Do2Uo/qwuG2&#13;&#10;l3EUvUirOuIPrRrMW2vqY3myCDs9bP1nc1Xx0ZbVbr3dHzZ6j3h/N70vebwuQQQzhT8H/DJwfyi4&#13;&#10;WOVOpL3oEZIoeWYpQhzNQbAgmacMVCE8LVKQRS7/YxQ/AAAA//8DAFBLAQItABQABgAIAAAAIQC2&#13;&#10;gziS/gAAAOEBAAATAAAAAAAAAAAAAAAAAAAAAABbQ29udGVudF9UeXBlc10ueG1sUEsBAi0AFAAG&#13;&#10;AAgAAAAhADj9If/WAAAAlAEAAAsAAAAAAAAAAAAAAAAALwEAAF9yZWxzLy5yZWxzUEsBAi0AFAAG&#13;&#10;AAgAAAAhAKeYw2JOAgAAqQQAAA4AAAAAAAAAAAAAAAAALgIAAGRycy9lMm9Eb2MueG1sUEsBAi0A&#13;&#10;FAAGAAgAAAAhAFqm/KrkAAAADgEAAA8AAAAAAAAAAAAAAAAAqAQAAGRycy9kb3ducmV2LnhtbFBL&#13;&#10;BQYAAAAABAAEAPMAAAC5BQAAAAA=&#13;&#10;" fillcolor="#a02b93 [3208]" strokeweight=".5pt">
                <v:fill opacity="26985f"/>
                <v:textbox>
                  <w:txbxContent>
                    <w:p w14:paraId="2D51C1CD" w14:textId="77777777" w:rsidR="00DA5BB5" w:rsidRDefault="00DA5BB5"/>
                  </w:txbxContent>
                </v:textbox>
              </v:shape>
            </w:pict>
          </mc:Fallback>
        </mc:AlternateContent>
      </w:r>
      <w:r w:rsidRPr="002D7DCA">
        <w:rPr>
          <w:rFonts w:ascii="Arial" w:hAnsi="Arial" w:cs="Arial"/>
          <w:noProof/>
          <w:color w:val="000000" w:themeColor="text1"/>
        </w:rPr>
        <mc:AlternateContent>
          <mc:Choice Requires="wps">
            <w:drawing>
              <wp:anchor distT="0" distB="0" distL="114300" distR="114300" simplePos="0" relativeHeight="251669504" behindDoc="0" locked="0" layoutInCell="1" allowOverlap="1" wp14:anchorId="3401BBB7" wp14:editId="1314DA6E">
                <wp:simplePos x="0" y="0"/>
                <wp:positionH relativeFrom="column">
                  <wp:posOffset>1740747</wp:posOffset>
                </wp:positionH>
                <wp:positionV relativeFrom="paragraph">
                  <wp:posOffset>127212</wp:posOffset>
                </wp:positionV>
                <wp:extent cx="271145" cy="187113"/>
                <wp:effectExtent l="0" t="0" r="8255" b="16510"/>
                <wp:wrapNone/>
                <wp:docPr id="989565328" name="Text Box 7"/>
                <wp:cNvGraphicFramePr/>
                <a:graphic xmlns:a="http://schemas.openxmlformats.org/drawingml/2006/main">
                  <a:graphicData uri="http://schemas.microsoft.com/office/word/2010/wordprocessingShape">
                    <wps:wsp>
                      <wps:cNvSpPr txBox="1"/>
                      <wps:spPr>
                        <a:xfrm>
                          <a:off x="0" y="0"/>
                          <a:ext cx="271145" cy="187113"/>
                        </a:xfrm>
                        <a:prstGeom prst="rect">
                          <a:avLst/>
                        </a:prstGeom>
                        <a:solidFill>
                          <a:schemeClr val="accent4">
                            <a:alpha val="58000"/>
                          </a:schemeClr>
                        </a:solidFill>
                        <a:ln w="6350">
                          <a:solidFill>
                            <a:prstClr val="black"/>
                          </a:solidFill>
                        </a:ln>
                      </wps:spPr>
                      <wps:txbx>
                        <w:txbxContent>
                          <w:p w14:paraId="72C61031" w14:textId="77777777" w:rsidR="00E36897" w:rsidRDefault="00E368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01BBB7" id="Text Box 7" o:spid="_x0000_s1039" type="#_x0000_t202" style="position:absolute;left:0;text-align:left;margin-left:137.05pt;margin-top:10pt;width:21.35pt;height:14.7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cUfmTgIAAKkEAAAOAAAAZHJzL2Uyb0RvYy54bWysVE1v2zAMvQ/YfxB0X2ynSZsFcYosRYYB&#13;&#10;QVsgHXpWZCk2JouapMTOfv0o2flot9Owi0yK1CP5SHp239aKHIR1FeicZoOUEqE5FJXe5fT7y+rT&#13;&#10;hBLnmS6YAi1yehSO3s8/fpg1ZiqGUIIqhCUIot20MTktvTfTJHG8FDVzAzBCo1GCrZlH1e6SwrIG&#13;&#10;0WuVDNP0NmnAFsYCF87h7UNnpPOIL6Xg/klKJzxROcXcfDxtPLfhTOYzNt1ZZsqK92mwf8iiZpXG&#13;&#10;oGeoB+YZ2dvqD6i64hYcSD/gUCcgZcVFrAGrydJ31WxKZkSsBclx5kyT+3+w/PGwMc+W+PYLtNjA&#13;&#10;QEhj3NThZainlbYOX8yUoB0pPJ5pE60nHC+Hd1k2GlPC0ZRNULkJKMnlsbHOfxVQkyDk1GJXIlns&#13;&#10;sHa+cz25hFgOVFWsKqWiEiZBLJUlB4Y9ZJwL7Ufdc2VK1l2PJ2kam4lR4+yEFzGHN2BKkyantzfj&#13;&#10;NAK8sYUMzmG2ivEffRVXXoiuNMJeGAqSb7ctqYqcjk/sbaE4IqkWunlzhq8qhF8z55+ZxQFDHnFp&#13;&#10;/BMeUgHmBL1ESQn219/ugz/2Ha2UNDiwOXU/98wKStQ3jRPxORuNwoRHZTS+G6Jiry3ba4ve10tA&#13;&#10;PjNcT8OjGPy9OonSQv2Ku7UIUdHENMfYOfUncem7NcLd5GKxiE4404b5td4YHqBD/wKtL+0rs6bv&#13;&#10;vsexeYTTaLPpuyHofMNLDYu9B1nFCQk8d6z29OM+xP72uxsW7lqPXpc/zPw3AAAA//8DAFBLAwQU&#13;&#10;AAYACAAAACEArbYleuMAAAAOAQAADwAAAGRycy9kb3ducmV2LnhtbEyPQU/DMAyF70j8h8hIXNCW&#13;&#10;dmxjdE0nxESPkxiT4Og1oalonNJka/fvMSe4WLb8/Py+fDO6VpxNHxpPCtJpAsJQ5XVDtYLD28tk&#13;&#10;BSJEJI2tJ6PgYgJsiuurHDPtB3o1532sBZtQyFCBjbHLpAyVNQ7D1HeGePfpe4eRx76WuseBzV0r&#13;&#10;Z0mylA4b4g8WO/NsTfW1Pzl2Wew+Sr8q3+33RSc71G6425ZK3d6M2zWXpzWIaMb4dwG/DJwfCg52&#13;&#10;9CfSQbQKZg/zlKXcJAzGgvt0yUBHBfPHBcgil/8xih8AAAD//wMAUEsBAi0AFAAGAAgAAAAhALaD&#13;&#10;OJL+AAAA4QEAABMAAAAAAAAAAAAAAAAAAAAAAFtDb250ZW50X1R5cGVzXS54bWxQSwECLQAUAAYA&#13;&#10;CAAAACEAOP0h/9YAAACUAQAACwAAAAAAAAAAAAAAAAAvAQAAX3JlbHMvLnJlbHNQSwECLQAUAAYA&#13;&#10;CAAAACEAX3FH5k4CAACpBAAADgAAAAAAAAAAAAAAAAAuAgAAZHJzL2Uyb0RvYy54bWxQSwECLQAU&#13;&#10;AAYACAAAACEArbYleuMAAAAOAQAADwAAAAAAAAAAAAAAAACoBAAAZHJzL2Rvd25yZXYueG1sUEsF&#13;&#10;BgAAAAAEAAQA8wAAALgFAAAAAA==&#13;&#10;" fillcolor="#0f9ed5 [3207]" strokeweight=".5pt">
                <v:fill opacity="38036f"/>
                <v:textbox>
                  <w:txbxContent>
                    <w:p w14:paraId="72C61031" w14:textId="77777777" w:rsidR="00E36897" w:rsidRDefault="00E36897"/>
                  </w:txbxContent>
                </v:textbox>
              </v:shape>
            </w:pict>
          </mc:Fallback>
        </mc:AlternateContent>
      </w:r>
    </w:p>
    <w:p w14:paraId="11175253" w14:textId="42FD5701" w:rsidR="00DA5BB5" w:rsidRPr="002D7DCA" w:rsidRDefault="00706AB6" w:rsidP="006C7328">
      <w:pPr>
        <w:jc w:val="both"/>
        <w:rPr>
          <w:rFonts w:ascii="Arial" w:hAnsi="Arial" w:cs="Arial"/>
          <w:color w:val="000000" w:themeColor="text1"/>
        </w:rPr>
      </w:pPr>
      <w:r w:rsidRPr="002D7DCA">
        <w:rPr>
          <w:rFonts w:ascii="Arial" w:hAnsi="Arial" w:cs="Arial"/>
          <w:noProof/>
          <w:color w:val="000000" w:themeColor="text1"/>
        </w:rPr>
        <mc:AlternateContent>
          <mc:Choice Requires="wps">
            <w:drawing>
              <wp:anchor distT="0" distB="0" distL="114300" distR="114300" simplePos="0" relativeHeight="251670528" behindDoc="0" locked="0" layoutInCell="1" allowOverlap="1" wp14:anchorId="6C39240B" wp14:editId="1FF2F13E">
                <wp:simplePos x="0" y="0"/>
                <wp:positionH relativeFrom="column">
                  <wp:posOffset>2044065</wp:posOffset>
                </wp:positionH>
                <wp:positionV relativeFrom="paragraph">
                  <wp:posOffset>27940</wp:posOffset>
                </wp:positionV>
                <wp:extent cx="2444115" cy="0"/>
                <wp:effectExtent l="0" t="101600" r="0" b="101600"/>
                <wp:wrapNone/>
                <wp:docPr id="792847168" name="Straight Arrow Connector 9"/>
                <wp:cNvGraphicFramePr/>
                <a:graphic xmlns:a="http://schemas.openxmlformats.org/drawingml/2006/main">
                  <a:graphicData uri="http://schemas.microsoft.com/office/word/2010/wordprocessingShape">
                    <wps:wsp>
                      <wps:cNvCnPr/>
                      <wps:spPr>
                        <a:xfrm>
                          <a:off x="0" y="0"/>
                          <a:ext cx="2444115" cy="0"/>
                        </a:xfrm>
                        <a:prstGeom prst="straightConnector1">
                          <a:avLst/>
                        </a:prstGeom>
                        <a:ln w="47625">
                          <a:solidFill>
                            <a:schemeClr val="accent4"/>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C1611B" id="Straight Arrow Connector 9" o:spid="_x0000_s1026" type="#_x0000_t32" style="position:absolute;margin-left:160.95pt;margin-top:2.2pt;width:192.4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nAL11QEAAAwEAAAOAAAAZHJzL2Uyb0RvYy54bWysU02P0zAQvSPxHyzfaZoqu6Co6R66LBcE&#13;&#10;Kz5+gNcZJ5Yc27KHJvn3jJ02hWUvIC5O7Jn35s3zeH83DYadIETtbMPLzZYzsNK12nYN//7t4c07&#13;&#10;ziIK2wrjLDR8hsjvDq9f7Udfw871zrQQGJHYWI++4T2ir4siyh4GETfOg6WgcmEQSNvQFW0QI7EP&#13;&#10;pthtt7fF6ELrg5MQI53eL0F+yPxKgcTPSkVAZhpO2jCvIa9PaS0Oe1F3Qfhey7MM8Q8qBqEtFV2p&#13;&#10;7gUK9iPoP6gGLYOLTuFGuqFwSmkJuQfqptw+6+ZrLzzkXsic6Feb4v+jlZ9OR/sYyIbRxzr6x5C6&#13;&#10;mFQY0pf0sSmbNa9mwYRM0uGuqqqyvOFMXmLFFehDxA/gBpZ+Gh4xCN31eHTW0pW4UGazxOljRCpN&#13;&#10;wAsgVTWWjQ2v3t7ubnJadEa3D9qYFMyTAUcT2EnQnQopwWKV7pFYfstEoc172zKcPQ0eBi1sZ+Cc&#13;&#10;aSwBri3nP5wNLPW/gGK6pSYXnS/WLFcmyk4wRQpX4HZRnsb4udgL8JyfoJAn9W/AKyJXdhZX8KCt&#13;&#10;Cy9Vx2mtvORfHFj6ThY8uXbOw5CtoZHLrp6fR5rpX/cZfn3Eh58AAAD//wMAUEsDBBQABgAIAAAA&#13;&#10;IQDnfjbl4QAAAAwBAAAPAAAAZHJzL2Rvd25yZXYueG1sTI9BT8MwDIXvSPyHyEjcWLqtGqxrOiEm&#13;&#10;EOK2dWLXrDFtIXGqJlsLvx7DBS6Wnp79/L58PTorztiH1pOC6SQBgVR501KtYF8+3tyBCFGT0dYT&#13;&#10;KvjEAOvi8iLXmfEDbfG8i7XgEAqZVtDE2GVShqpBp8PEd0jsvfne6ciyr6Xp9cDhzspZkiyk0y3x&#13;&#10;h0Z3+NBg9bE7OQUHHOj5dV+VL9IOLp1v38uvp41S11fjZsXjfgUi4hj/LuCHgftDwcWO/kQmCKtg&#13;&#10;PpsueVVBmoJg/zZZMM/xV8sil/8him8AAAD//wMAUEsBAi0AFAAGAAgAAAAhALaDOJL+AAAA4QEA&#13;&#10;ABMAAAAAAAAAAAAAAAAAAAAAAFtDb250ZW50X1R5cGVzXS54bWxQSwECLQAUAAYACAAAACEAOP0h&#13;&#10;/9YAAACUAQAACwAAAAAAAAAAAAAAAAAvAQAAX3JlbHMvLnJlbHNQSwECLQAUAAYACAAAACEAL5wC&#13;&#10;9dUBAAAMBAAADgAAAAAAAAAAAAAAAAAuAgAAZHJzL2Uyb0RvYy54bWxQSwECLQAUAAYACAAAACEA&#13;&#10;53425eEAAAAMAQAADwAAAAAAAAAAAAAAAAAvBAAAZHJzL2Rvd25yZXYueG1sUEsFBgAAAAAEAAQA&#13;&#10;8wAAAD0FAAAAAA==&#13;&#10;" strokecolor="#0f9ed5 [3207]" strokeweight="3.75pt">
                <v:stroke endarrow="block" joinstyle="miter"/>
              </v:shape>
            </w:pict>
          </mc:Fallback>
        </mc:AlternateContent>
      </w:r>
    </w:p>
    <w:p w14:paraId="02A7C4C1" w14:textId="77777777" w:rsidR="00DA5BB5" w:rsidRPr="002D7DCA" w:rsidRDefault="00DA5BB5" w:rsidP="006C7328">
      <w:pPr>
        <w:jc w:val="both"/>
        <w:rPr>
          <w:rFonts w:ascii="Arial" w:hAnsi="Arial" w:cs="Arial"/>
          <w:color w:val="000000" w:themeColor="text1"/>
        </w:rPr>
      </w:pPr>
    </w:p>
    <w:p w14:paraId="23BEF368" w14:textId="77777777" w:rsidR="002D0466" w:rsidRPr="002D7DCA" w:rsidRDefault="002D0466" w:rsidP="006C7328">
      <w:pPr>
        <w:pStyle w:val="Caption"/>
        <w:jc w:val="both"/>
        <w:rPr>
          <w:rFonts w:ascii="Arial" w:hAnsi="Arial" w:cs="Arial"/>
          <w:color w:val="000000" w:themeColor="text1"/>
          <w:sz w:val="24"/>
          <w:szCs w:val="24"/>
        </w:rPr>
      </w:pPr>
    </w:p>
    <w:p w14:paraId="54C4B3F8" w14:textId="4AF2519B" w:rsidR="00DA5BB5" w:rsidRPr="002D7DCA" w:rsidRDefault="00DA5BB5" w:rsidP="006C7328">
      <w:pPr>
        <w:pStyle w:val="Caption"/>
        <w:jc w:val="both"/>
        <w:rPr>
          <w:rFonts w:ascii="Arial" w:hAnsi="Arial" w:cs="Arial"/>
          <w:color w:val="000000" w:themeColor="text1"/>
          <w:sz w:val="24"/>
          <w:szCs w:val="24"/>
        </w:rPr>
      </w:pPr>
      <w:bookmarkStart w:id="5" w:name="_Toc162559037"/>
      <w:r w:rsidRPr="002D7DCA">
        <w:rPr>
          <w:rFonts w:ascii="Arial" w:hAnsi="Arial" w:cs="Arial"/>
          <w:color w:val="000000" w:themeColor="text1"/>
          <w:sz w:val="24"/>
          <w:szCs w:val="24"/>
        </w:rPr>
        <w:t xml:space="preserve">Figure </w:t>
      </w:r>
      <w:r w:rsidR="00000000" w:rsidRPr="002D7DCA">
        <w:rPr>
          <w:rFonts w:ascii="Arial" w:hAnsi="Arial" w:cs="Arial"/>
          <w:color w:val="000000" w:themeColor="text1"/>
          <w:sz w:val="24"/>
          <w:szCs w:val="24"/>
        </w:rPr>
        <w:fldChar w:fldCharType="begin"/>
      </w:r>
      <w:r w:rsidR="00000000" w:rsidRPr="002D7DCA">
        <w:rPr>
          <w:rFonts w:ascii="Arial" w:hAnsi="Arial" w:cs="Arial"/>
          <w:color w:val="000000" w:themeColor="text1"/>
          <w:sz w:val="24"/>
          <w:szCs w:val="24"/>
        </w:rPr>
        <w:instrText xml:space="preserve"> SEQ Figure \* ARABIC </w:instrText>
      </w:r>
      <w:r w:rsidR="00000000" w:rsidRPr="002D7DCA">
        <w:rPr>
          <w:rFonts w:ascii="Arial" w:hAnsi="Arial" w:cs="Arial"/>
          <w:color w:val="000000" w:themeColor="text1"/>
          <w:sz w:val="24"/>
          <w:szCs w:val="24"/>
        </w:rPr>
        <w:fldChar w:fldCharType="separate"/>
      </w:r>
      <w:r w:rsidR="00B575DF" w:rsidRPr="002D7DCA">
        <w:rPr>
          <w:rFonts w:ascii="Arial" w:hAnsi="Arial" w:cs="Arial"/>
          <w:noProof/>
          <w:color w:val="000000" w:themeColor="text1"/>
          <w:sz w:val="24"/>
          <w:szCs w:val="24"/>
        </w:rPr>
        <w:t>1</w:t>
      </w:r>
      <w:r w:rsidR="00000000" w:rsidRPr="002D7DCA">
        <w:rPr>
          <w:rFonts w:ascii="Arial" w:hAnsi="Arial" w:cs="Arial"/>
          <w:noProof/>
          <w:color w:val="000000" w:themeColor="text1"/>
          <w:sz w:val="24"/>
          <w:szCs w:val="24"/>
        </w:rPr>
        <w:fldChar w:fldCharType="end"/>
      </w:r>
      <w:r w:rsidRPr="002D7DCA">
        <w:rPr>
          <w:rFonts w:ascii="Arial" w:hAnsi="Arial" w:cs="Arial"/>
          <w:color w:val="000000" w:themeColor="text1"/>
          <w:sz w:val="24"/>
          <w:szCs w:val="24"/>
        </w:rPr>
        <w:t xml:space="preserve"> Utilisation Factor</w:t>
      </w:r>
      <w:bookmarkEnd w:id="5"/>
    </w:p>
    <w:p w14:paraId="559E3E65" w14:textId="77777777" w:rsidR="003618EB" w:rsidRPr="002D7DCA" w:rsidRDefault="003618EB" w:rsidP="006C7328">
      <w:pPr>
        <w:jc w:val="both"/>
        <w:rPr>
          <w:rFonts w:ascii="Arial" w:hAnsi="Arial" w:cs="Arial"/>
          <w:color w:val="000000" w:themeColor="text1"/>
        </w:rPr>
      </w:pPr>
    </w:p>
    <w:p w14:paraId="6D0B724E" w14:textId="77777777" w:rsidR="003618EB" w:rsidRPr="002D7DCA" w:rsidRDefault="003618EB" w:rsidP="006C7328">
      <w:pPr>
        <w:jc w:val="both"/>
        <w:rPr>
          <w:rFonts w:ascii="Arial" w:hAnsi="Arial" w:cs="Arial"/>
          <w:color w:val="000000" w:themeColor="text1"/>
        </w:rPr>
      </w:pPr>
    </w:p>
    <w:p w14:paraId="70901163" w14:textId="77777777" w:rsidR="003618EB" w:rsidRPr="002D7DCA" w:rsidRDefault="003618EB" w:rsidP="006C7328">
      <w:pPr>
        <w:jc w:val="both"/>
        <w:rPr>
          <w:rFonts w:ascii="Arial" w:hAnsi="Arial" w:cs="Arial"/>
          <w:color w:val="000000" w:themeColor="text1"/>
        </w:rPr>
      </w:pPr>
    </w:p>
    <w:p w14:paraId="535E10B7" w14:textId="77777777" w:rsidR="00022728" w:rsidRPr="002D7DCA" w:rsidRDefault="00022728" w:rsidP="006C7328">
      <w:pPr>
        <w:jc w:val="both"/>
        <w:rPr>
          <w:rFonts w:ascii="Arial" w:hAnsi="Arial" w:cs="Arial"/>
          <w:color w:val="000000" w:themeColor="text1"/>
        </w:rPr>
      </w:pPr>
    </w:p>
    <w:p w14:paraId="4AA66F81" w14:textId="77777777" w:rsidR="00022728" w:rsidRPr="002D7DCA" w:rsidRDefault="00022728" w:rsidP="006C7328">
      <w:pPr>
        <w:jc w:val="both"/>
        <w:rPr>
          <w:rFonts w:ascii="Arial" w:hAnsi="Arial" w:cs="Arial"/>
          <w:color w:val="000000" w:themeColor="text1"/>
        </w:rPr>
      </w:pPr>
    </w:p>
    <w:p w14:paraId="11598D9C" w14:textId="77777777" w:rsidR="003618EB" w:rsidRPr="002D7DCA" w:rsidRDefault="003618EB" w:rsidP="006C7328">
      <w:pPr>
        <w:jc w:val="both"/>
        <w:rPr>
          <w:rFonts w:ascii="Arial" w:hAnsi="Arial" w:cs="Arial"/>
          <w:color w:val="000000" w:themeColor="text1"/>
        </w:rPr>
      </w:pPr>
    </w:p>
    <w:p w14:paraId="3E15C971" w14:textId="43F64D21" w:rsidR="00DA5BB5" w:rsidRPr="002D7DCA" w:rsidRDefault="00DA5BB5" w:rsidP="002D7DCA">
      <w:pPr>
        <w:pStyle w:val="Heading3"/>
      </w:pPr>
      <w:bookmarkStart w:id="6" w:name="_Toc162559019"/>
      <w:r w:rsidRPr="002D7DCA">
        <w:lastRenderedPageBreak/>
        <w:t xml:space="preserve">Numbers of lamps </w:t>
      </w:r>
      <w:r w:rsidR="00022728" w:rsidRPr="002D7DCA">
        <w:t>required.</w:t>
      </w:r>
      <w:bookmarkEnd w:id="6"/>
    </w:p>
    <w:p w14:paraId="4A27DEED" w14:textId="77777777" w:rsidR="00DA5BB5" w:rsidRPr="002D7DCA" w:rsidRDefault="00DA5BB5" w:rsidP="006C7328">
      <w:pPr>
        <w:jc w:val="both"/>
        <w:rPr>
          <w:rFonts w:ascii="Arial" w:hAnsi="Arial" w:cs="Arial"/>
          <w:color w:val="000000" w:themeColor="text1"/>
        </w:rPr>
      </w:pPr>
    </w:p>
    <w:p w14:paraId="1926B63B" w14:textId="792D95BA" w:rsidR="00DA5BB5" w:rsidRPr="002D7DCA" w:rsidRDefault="00DA5BB5" w:rsidP="006C7328">
      <w:pPr>
        <w:jc w:val="both"/>
        <w:rPr>
          <w:rFonts w:ascii="Arial" w:hAnsi="Arial" w:cs="Arial"/>
          <w:color w:val="000000" w:themeColor="text1"/>
        </w:rPr>
      </w:pPr>
      <w:r w:rsidRPr="002D7DCA">
        <w:rPr>
          <w:rFonts w:ascii="Arial" w:hAnsi="Arial" w:cs="Arial"/>
          <w:color w:val="000000" w:themeColor="text1"/>
        </w:rPr>
        <w:t xml:space="preserve">The lighting output required for this space is 18,000 </w:t>
      </w:r>
      <w:r w:rsidR="00022728" w:rsidRPr="002D7DCA">
        <w:rPr>
          <w:rFonts w:ascii="Arial" w:hAnsi="Arial" w:cs="Arial"/>
          <w:color w:val="000000" w:themeColor="text1"/>
        </w:rPr>
        <w:t>lumens</w:t>
      </w:r>
      <w:r w:rsidRPr="002D7DCA">
        <w:rPr>
          <w:rFonts w:ascii="Arial" w:hAnsi="Arial" w:cs="Arial"/>
          <w:color w:val="000000" w:themeColor="text1"/>
        </w:rPr>
        <w:t xml:space="preserve">, with </w:t>
      </w:r>
      <w:r w:rsidR="00022728" w:rsidRPr="002D7DCA">
        <w:rPr>
          <w:rFonts w:ascii="Arial" w:hAnsi="Arial" w:cs="Arial"/>
          <w:color w:val="000000" w:themeColor="text1"/>
        </w:rPr>
        <w:t>an</w:t>
      </w:r>
      <w:r w:rsidRPr="002D7DCA">
        <w:rPr>
          <w:rFonts w:ascii="Arial" w:hAnsi="Arial" w:cs="Arial"/>
          <w:color w:val="000000" w:themeColor="text1"/>
        </w:rPr>
        <w:t xml:space="preserve"> illumination requirement of 200 lux on the work planes. </w:t>
      </w:r>
    </w:p>
    <w:p w14:paraId="0FAF7065" w14:textId="77777777" w:rsidR="00DA5BB5" w:rsidRPr="002D7DCA" w:rsidRDefault="00DA5BB5" w:rsidP="006C7328">
      <w:pPr>
        <w:jc w:val="both"/>
        <w:rPr>
          <w:rFonts w:ascii="Arial" w:hAnsi="Arial" w:cs="Arial"/>
          <w:color w:val="000000" w:themeColor="text1"/>
        </w:rPr>
      </w:pPr>
    </w:p>
    <w:p w14:paraId="7C7150A5" w14:textId="25E6CE19" w:rsidR="00DA5BB5" w:rsidRPr="002D7DCA" w:rsidRDefault="00DA5BB5" w:rsidP="006C7328">
      <w:pPr>
        <w:jc w:val="both"/>
        <w:rPr>
          <w:rFonts w:ascii="Arial" w:hAnsi="Arial" w:cs="Arial"/>
          <w:color w:val="000000" w:themeColor="text1"/>
        </w:rPr>
      </w:pPr>
      <w:r w:rsidRPr="002D7DCA">
        <w:rPr>
          <w:rFonts w:ascii="Arial" w:hAnsi="Arial" w:cs="Arial"/>
          <w:color w:val="000000" w:themeColor="text1"/>
        </w:rPr>
        <w:t>The light loss factors</w:t>
      </w:r>
      <w:r w:rsidR="003A5EBC" w:rsidRPr="002D7DCA">
        <w:rPr>
          <w:rFonts w:ascii="Arial" w:hAnsi="Arial" w:cs="Arial"/>
          <w:color w:val="000000" w:themeColor="text1"/>
        </w:rPr>
        <w:t xml:space="preserve"> (LLF) </w:t>
      </w:r>
      <w:r w:rsidRPr="002D7DCA">
        <w:rPr>
          <w:rFonts w:ascii="Arial" w:hAnsi="Arial" w:cs="Arial"/>
          <w:color w:val="000000" w:themeColor="text1"/>
        </w:rPr>
        <w:t xml:space="preserve">at the factory </w:t>
      </w:r>
      <w:r w:rsidR="00022728" w:rsidRPr="002D7DCA">
        <w:rPr>
          <w:rFonts w:ascii="Arial" w:hAnsi="Arial" w:cs="Arial"/>
          <w:color w:val="000000" w:themeColor="text1"/>
        </w:rPr>
        <w:t>are</w:t>
      </w:r>
      <w:r w:rsidRPr="002D7DCA">
        <w:rPr>
          <w:rFonts w:ascii="Arial" w:hAnsi="Arial" w:cs="Arial"/>
          <w:color w:val="000000" w:themeColor="text1"/>
        </w:rPr>
        <w:t xml:space="preserve"> 0.75.</w:t>
      </w:r>
    </w:p>
    <w:p w14:paraId="35CE41F4" w14:textId="77777777" w:rsidR="00DA5BB5" w:rsidRPr="002D7DCA" w:rsidRDefault="00DA5BB5" w:rsidP="006C7328">
      <w:pPr>
        <w:jc w:val="both"/>
        <w:rPr>
          <w:rFonts w:ascii="Arial" w:hAnsi="Arial" w:cs="Arial"/>
          <w:color w:val="000000" w:themeColor="text1"/>
        </w:rPr>
      </w:pPr>
    </w:p>
    <w:p w14:paraId="55582FE2" w14:textId="5EF3CCBD" w:rsidR="00DA5BB5" w:rsidRPr="002D7DCA" w:rsidRDefault="00DA5BB5" w:rsidP="006C7328">
      <w:pPr>
        <w:jc w:val="both"/>
        <w:rPr>
          <w:rFonts w:ascii="Arial" w:eastAsiaTheme="minorEastAsia" w:hAnsi="Arial" w:cs="Arial"/>
          <w:color w:val="000000" w:themeColor="text1"/>
        </w:rPr>
      </w:pPr>
      <m:oMathPara>
        <m:oMath>
          <m:r>
            <w:rPr>
              <w:rFonts w:ascii="Cambria Math" w:hAnsi="Cambria Math" w:cs="Arial"/>
              <w:color w:val="000000" w:themeColor="text1"/>
            </w:rPr>
            <m:t>N=</m:t>
          </m:r>
          <m:f>
            <m:fPr>
              <m:ctrlPr>
                <w:rPr>
                  <w:rFonts w:ascii="Cambria Math" w:hAnsi="Cambria Math" w:cs="Arial"/>
                  <w:i/>
                  <w:color w:val="000000" w:themeColor="text1"/>
                </w:rPr>
              </m:ctrlPr>
            </m:fPr>
            <m:num>
              <m:r>
                <w:rPr>
                  <w:rFonts w:ascii="Cambria Math" w:hAnsi="Cambria Math" w:cs="Arial"/>
                  <w:color w:val="000000" w:themeColor="text1"/>
                </w:rPr>
                <m:t>E x A</m:t>
              </m:r>
            </m:num>
            <m:den>
              <m:r>
                <w:rPr>
                  <w:rFonts w:ascii="Cambria Math" w:hAnsi="Cambria Math" w:cs="Arial"/>
                  <w:color w:val="000000" w:themeColor="text1"/>
                </w:rPr>
                <m:t>F x UF x LLF</m:t>
              </m:r>
            </m:den>
          </m:f>
        </m:oMath>
      </m:oMathPara>
    </w:p>
    <w:p w14:paraId="369BBF75" w14:textId="691E08EA" w:rsidR="003A5EBC" w:rsidRPr="002D7DCA" w:rsidRDefault="003A5EBC" w:rsidP="006C7328">
      <w:pPr>
        <w:jc w:val="both"/>
        <w:rPr>
          <w:rFonts w:ascii="Arial" w:eastAsiaTheme="minorEastAsia" w:hAnsi="Arial" w:cs="Arial"/>
          <w:color w:val="000000" w:themeColor="text1"/>
        </w:rPr>
      </w:pPr>
      <w:r w:rsidRPr="002D7DCA">
        <w:rPr>
          <w:rFonts w:ascii="Arial" w:eastAsiaTheme="minorEastAsia" w:hAnsi="Arial" w:cs="Arial"/>
          <w:noProof/>
          <w:color w:val="000000" w:themeColor="text1"/>
        </w:rPr>
        <mc:AlternateContent>
          <mc:Choice Requires="wps">
            <w:drawing>
              <wp:anchor distT="0" distB="0" distL="114300" distR="114300" simplePos="0" relativeHeight="251672576" behindDoc="0" locked="0" layoutInCell="1" allowOverlap="1" wp14:anchorId="4048ED4C" wp14:editId="106A3C6D">
                <wp:simplePos x="0" y="0"/>
                <wp:positionH relativeFrom="column">
                  <wp:posOffset>2120053</wp:posOffset>
                </wp:positionH>
                <wp:positionV relativeFrom="paragraph">
                  <wp:posOffset>219922</wp:posOffset>
                </wp:positionV>
                <wp:extent cx="4239895" cy="1323340"/>
                <wp:effectExtent l="0" t="0" r="14605" b="10160"/>
                <wp:wrapNone/>
                <wp:docPr id="470513995" name="Text Box 11"/>
                <wp:cNvGraphicFramePr/>
                <a:graphic xmlns:a="http://schemas.openxmlformats.org/drawingml/2006/main">
                  <a:graphicData uri="http://schemas.microsoft.com/office/word/2010/wordprocessingShape">
                    <wps:wsp>
                      <wps:cNvSpPr txBox="1"/>
                      <wps:spPr>
                        <a:xfrm>
                          <a:off x="0" y="0"/>
                          <a:ext cx="4239895" cy="1323340"/>
                        </a:xfrm>
                        <a:prstGeom prst="rect">
                          <a:avLst/>
                        </a:prstGeom>
                        <a:solidFill>
                          <a:schemeClr val="lt1"/>
                        </a:solidFill>
                        <a:ln w="6350">
                          <a:solidFill>
                            <a:prstClr val="black"/>
                          </a:solidFill>
                        </a:ln>
                      </wps:spPr>
                      <wps:txbx>
                        <w:txbxContent>
                          <w:p w14:paraId="106F8473" w14:textId="520078A4" w:rsidR="0085473E" w:rsidRDefault="0085473E">
                            <w:r>
                              <w:t>N = numbers of lamps required.</w:t>
                            </w:r>
                          </w:p>
                          <w:p w14:paraId="7D687969" w14:textId="7B6D3A8D" w:rsidR="003A5EBC" w:rsidRDefault="003A5EBC">
                            <w:r>
                              <w:t xml:space="preserve">E = </w:t>
                            </w:r>
                            <w:r w:rsidR="0085473E">
                              <w:t xml:space="preserve">illuminance level required = </w:t>
                            </w:r>
                            <w:r w:rsidRPr="0085473E">
                              <w:rPr>
                                <w:b/>
                                <w:bCs/>
                              </w:rPr>
                              <w:t>200 lux</w:t>
                            </w:r>
                          </w:p>
                          <w:p w14:paraId="7F3B470E" w14:textId="6F984894" w:rsidR="003A5EBC" w:rsidRDefault="003A5EBC">
                            <w:r>
                              <w:t>A =</w:t>
                            </w:r>
                            <w:r w:rsidR="0085473E">
                              <w:t xml:space="preserve"> area at working plane </w:t>
                            </w:r>
                            <w:r w:rsidR="00DF5F60">
                              <w:t xml:space="preserve">height = </w:t>
                            </w:r>
                            <w:r w:rsidR="00DF5F60" w:rsidRPr="00DF5F60">
                              <w:rPr>
                                <w:b/>
                                <w:bCs/>
                              </w:rPr>
                              <w:t>60</w:t>
                            </w:r>
                            <w:r w:rsidRPr="00DF5F60">
                              <w:rPr>
                                <w:b/>
                                <w:bCs/>
                              </w:rPr>
                              <w:t xml:space="preserve"> </w:t>
                            </w:r>
                            <w:r w:rsidRPr="0085473E">
                              <w:rPr>
                                <w:b/>
                                <w:bCs/>
                              </w:rPr>
                              <w:t>x 24 = 1440</w:t>
                            </w:r>
                          </w:p>
                          <w:p w14:paraId="5D1F68B3" w14:textId="3F9F212E" w:rsidR="003A5EBC" w:rsidRDefault="003A5EBC">
                            <w:r>
                              <w:t xml:space="preserve">F = </w:t>
                            </w:r>
                            <w:r w:rsidR="0085473E">
                              <w:t xml:space="preserve">average luminous flux from each lamp = </w:t>
                            </w:r>
                            <w:r w:rsidRPr="0085473E">
                              <w:rPr>
                                <w:b/>
                                <w:bCs/>
                              </w:rPr>
                              <w:t>18,000 Lumen</w:t>
                            </w:r>
                            <w:r>
                              <w:t xml:space="preserve"> </w:t>
                            </w:r>
                          </w:p>
                          <w:p w14:paraId="775F8FB1" w14:textId="36CC8D55" w:rsidR="003A5EBC" w:rsidRDefault="003A5EBC">
                            <w:r>
                              <w:t>UF =</w:t>
                            </w:r>
                            <w:r w:rsidR="0085473E">
                              <w:t xml:space="preserve"> utilisation factor =</w:t>
                            </w:r>
                            <w:r>
                              <w:t xml:space="preserve"> </w:t>
                            </w:r>
                            <w:r w:rsidRPr="0085473E">
                              <w:rPr>
                                <w:b/>
                                <w:bCs/>
                              </w:rPr>
                              <w:t>0.46</w:t>
                            </w:r>
                          </w:p>
                          <w:p w14:paraId="7FBE442C" w14:textId="1E6B2DF6" w:rsidR="003A5EBC" w:rsidRDefault="003A5EBC">
                            <w:r>
                              <w:t xml:space="preserve">LLF = </w:t>
                            </w:r>
                            <w:r w:rsidR="0085473E">
                              <w:t xml:space="preserve">Light Loss Factor = </w:t>
                            </w:r>
                            <w:r w:rsidRPr="0085473E">
                              <w:rPr>
                                <w:b/>
                                <w:bCs/>
                              </w:rPr>
                              <w:t>0.75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48ED4C" id="Text Box 11" o:spid="_x0000_s1040" type="#_x0000_t202" style="position:absolute;left:0;text-align:left;margin-left:166.95pt;margin-top:17.3pt;width:333.85pt;height:104.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GKCrOwIAAIQEAAAOAAAAZHJzL2Uyb0RvYy54bWysVEtv2zAMvg/YfxB0X5xn1xhxiixFhgFB&#13;&#10;WyAdelZkKRYmi5qkxM5+/Sjl3e007CKTIvWR/Eh68tDWmuyE8wpMQXudLiXCcCiV2RT0++vi0z0l&#13;&#10;PjBTMg1GFHQvPH2YfvwwaWwu+lCBLoUjCGJ83tiCViHYPMs8r0TNfAesMGiU4GoWUHWbrHSsQfRa&#13;&#10;Z/1u9y5rwJXWARfe4+3jwUinCV9KwcOzlF4EoguKuYV0unSu45lNJyzfOGYrxY9psH/IombKYNAz&#13;&#10;1CMLjGyd+gOqVtyBBxk6HOoMpFRcpBqwml73XTWrilmRakFyvD3T5P8fLH/areyLI6H9Ai02MBLS&#13;&#10;WJ97vIz1tNLV8YuZErQjhfszbaINhOPlsD8Y349HlHC09Qb9wWCYiM0uz63z4auAmkShoA77kuhi&#13;&#10;u6UPGBJdTy4xmgetyoXSOilxFsRcO7Jj2EUdUpL44sZLG9IU9G4w6ibgG1uEPr9fa8Z/xDJvEVDT&#13;&#10;Bi8vxUcptOuWqBKBT8SsodwjXw4Oo+QtXyiEXzIfXpjD2UGKcB/CMx5SA+YER4mSCtyvv91Hf2wp&#13;&#10;WilpcBYL6n9umROU6G8Gmz3uDZFREpIyHH3uo+KuLetri9nWc0Cierh5licx+gd9EqWD+g3XZhaj&#13;&#10;ookZjrELGk7iPBw2BNeOi9ksOeG4WhaWZmV5hI6NibS+tm/M2WNbA07EE5ymluXvunvwjS8NzLYB&#13;&#10;pEqtjzwfWD3Sj6OeunNcy7hL13ryuvw8pr8BAAD//wMAUEsDBBQABgAIAAAAIQDsqqT54QAAABAB&#13;&#10;AAAPAAAAZHJzL2Rvd25yZXYueG1sTE/LTsMwELwj8Q/WInGjdpuqStM4FY/ChRMFcd7Grm0R21Hs&#13;&#10;puHv2Z7oZTWrnZ1HvZ18x0Y9JBeDhPlMANOhjcoFI+Hr8/WhBJYyBoVdDFrCr06wbW5vaqxUPIcP&#13;&#10;Pe6zYSQSUoUSbM59xXlqrfaYZrHXgW7HOHjMtA6GqwHPJO47vhBixT26QA4We/1sdfuzP3kJuyez&#13;&#10;Nm2Jg92Vyrlx+j6+mzcp7++mlw2Nxw2wrKf8/wGXDpQfGgp2iKegEuskFEWxJiqB5QrYhSDEnNBB&#13;&#10;wmJZCOBNza+LNH8AAAD//wMAUEsBAi0AFAAGAAgAAAAhALaDOJL+AAAA4QEAABMAAAAAAAAAAAAA&#13;&#10;AAAAAAAAAFtDb250ZW50X1R5cGVzXS54bWxQSwECLQAUAAYACAAAACEAOP0h/9YAAACUAQAACwAA&#13;&#10;AAAAAAAAAAAAAAAvAQAAX3JlbHMvLnJlbHNQSwECLQAUAAYACAAAACEAFRigqzsCAACEBAAADgAA&#13;&#10;AAAAAAAAAAAAAAAuAgAAZHJzL2Uyb0RvYy54bWxQSwECLQAUAAYACAAAACEA7Kqk+eEAAAAQAQAA&#13;&#10;DwAAAAAAAAAAAAAAAACVBAAAZHJzL2Rvd25yZXYueG1sUEsFBgAAAAAEAAQA8wAAAKMFAAAAAA==&#13;&#10;" fillcolor="white [3201]" strokeweight=".5pt">
                <v:textbox>
                  <w:txbxContent>
                    <w:p w14:paraId="106F8473" w14:textId="520078A4" w:rsidR="0085473E" w:rsidRDefault="0085473E">
                      <w:r>
                        <w:t>N = numbers of lamps required.</w:t>
                      </w:r>
                    </w:p>
                    <w:p w14:paraId="7D687969" w14:textId="7B6D3A8D" w:rsidR="003A5EBC" w:rsidRDefault="003A5EBC">
                      <w:r>
                        <w:t xml:space="preserve">E = </w:t>
                      </w:r>
                      <w:r w:rsidR="0085473E">
                        <w:t xml:space="preserve">illuminance level required = </w:t>
                      </w:r>
                      <w:r w:rsidRPr="0085473E">
                        <w:rPr>
                          <w:b/>
                          <w:bCs/>
                        </w:rPr>
                        <w:t>200 lux</w:t>
                      </w:r>
                    </w:p>
                    <w:p w14:paraId="7F3B470E" w14:textId="6F984894" w:rsidR="003A5EBC" w:rsidRDefault="003A5EBC">
                      <w:r>
                        <w:t>A =</w:t>
                      </w:r>
                      <w:r w:rsidR="0085473E">
                        <w:t xml:space="preserve"> area at working plane </w:t>
                      </w:r>
                      <w:r w:rsidR="00DF5F60">
                        <w:t xml:space="preserve">height = </w:t>
                      </w:r>
                      <w:r w:rsidR="00DF5F60" w:rsidRPr="00DF5F60">
                        <w:rPr>
                          <w:b/>
                          <w:bCs/>
                        </w:rPr>
                        <w:t>60</w:t>
                      </w:r>
                      <w:r w:rsidRPr="00DF5F60">
                        <w:rPr>
                          <w:b/>
                          <w:bCs/>
                        </w:rPr>
                        <w:t xml:space="preserve"> </w:t>
                      </w:r>
                      <w:r w:rsidRPr="0085473E">
                        <w:rPr>
                          <w:b/>
                          <w:bCs/>
                        </w:rPr>
                        <w:t>x 24 = 1440</w:t>
                      </w:r>
                    </w:p>
                    <w:p w14:paraId="5D1F68B3" w14:textId="3F9F212E" w:rsidR="003A5EBC" w:rsidRDefault="003A5EBC">
                      <w:r>
                        <w:t xml:space="preserve">F = </w:t>
                      </w:r>
                      <w:r w:rsidR="0085473E">
                        <w:t xml:space="preserve">average luminous flux from each lamp = </w:t>
                      </w:r>
                      <w:r w:rsidRPr="0085473E">
                        <w:rPr>
                          <w:b/>
                          <w:bCs/>
                        </w:rPr>
                        <w:t>18,000 Lumen</w:t>
                      </w:r>
                      <w:r>
                        <w:t xml:space="preserve"> </w:t>
                      </w:r>
                    </w:p>
                    <w:p w14:paraId="775F8FB1" w14:textId="36CC8D55" w:rsidR="003A5EBC" w:rsidRDefault="003A5EBC">
                      <w:r>
                        <w:t>UF =</w:t>
                      </w:r>
                      <w:r w:rsidR="0085473E">
                        <w:t xml:space="preserve"> utilisation factor =</w:t>
                      </w:r>
                      <w:r>
                        <w:t xml:space="preserve"> </w:t>
                      </w:r>
                      <w:r w:rsidRPr="0085473E">
                        <w:rPr>
                          <w:b/>
                          <w:bCs/>
                        </w:rPr>
                        <w:t>0.46</w:t>
                      </w:r>
                    </w:p>
                    <w:p w14:paraId="7FBE442C" w14:textId="1E6B2DF6" w:rsidR="003A5EBC" w:rsidRDefault="003A5EBC">
                      <w:r>
                        <w:t xml:space="preserve">LLF = </w:t>
                      </w:r>
                      <w:r w:rsidR="0085473E">
                        <w:t xml:space="preserve">Light Loss Factor = </w:t>
                      </w:r>
                      <w:r w:rsidRPr="0085473E">
                        <w:rPr>
                          <w:b/>
                          <w:bCs/>
                        </w:rPr>
                        <w:t>0.75</w:t>
                      </w:r>
                    </w:p>
                  </w:txbxContent>
                </v:textbox>
              </v:shape>
            </w:pict>
          </mc:Fallback>
        </mc:AlternateContent>
      </w:r>
    </w:p>
    <w:p w14:paraId="69E743EC" w14:textId="37D38F39" w:rsidR="00DA5BB5" w:rsidRPr="002D7DCA" w:rsidRDefault="003A5EBC" w:rsidP="006C7328">
      <w:pPr>
        <w:jc w:val="both"/>
        <w:rPr>
          <w:rFonts w:ascii="Arial" w:eastAsiaTheme="minorEastAsia" w:hAnsi="Arial" w:cs="Arial"/>
          <w:color w:val="000000" w:themeColor="text1"/>
        </w:rPr>
      </w:pPr>
      <m:oMathPara>
        <m:oMathParaPr>
          <m:jc m:val="left"/>
        </m:oMathParaPr>
        <m:oMath>
          <m:r>
            <w:rPr>
              <w:rFonts w:ascii="Cambria Math" w:hAnsi="Cambria Math" w:cs="Arial"/>
              <w:color w:val="000000" w:themeColor="text1"/>
            </w:rPr>
            <m:t>N=</m:t>
          </m:r>
          <m:f>
            <m:fPr>
              <m:ctrlPr>
                <w:rPr>
                  <w:rFonts w:ascii="Cambria Math" w:hAnsi="Cambria Math" w:cs="Arial"/>
                  <w:i/>
                  <w:color w:val="000000" w:themeColor="text1"/>
                </w:rPr>
              </m:ctrlPr>
            </m:fPr>
            <m:num>
              <m:r>
                <w:rPr>
                  <w:rFonts w:ascii="Cambria Math" w:hAnsi="Cambria Math" w:cs="Arial"/>
                  <w:color w:val="000000" w:themeColor="text1"/>
                </w:rPr>
                <m:t>200 x 1440</m:t>
              </m:r>
            </m:num>
            <m:den>
              <m:r>
                <w:rPr>
                  <w:rFonts w:ascii="Cambria Math" w:hAnsi="Cambria Math" w:cs="Arial"/>
                  <w:color w:val="000000" w:themeColor="text1"/>
                </w:rPr>
                <m:t>18,000 x 0.46 x 0.75</m:t>
              </m:r>
            </m:den>
          </m:f>
        </m:oMath>
      </m:oMathPara>
    </w:p>
    <w:p w14:paraId="51B43867" w14:textId="77777777" w:rsidR="003A5EBC" w:rsidRPr="002D7DCA" w:rsidRDefault="003A5EBC" w:rsidP="006C7328">
      <w:pPr>
        <w:jc w:val="both"/>
        <w:rPr>
          <w:rFonts w:ascii="Arial" w:eastAsiaTheme="minorEastAsia" w:hAnsi="Arial" w:cs="Arial"/>
          <w:color w:val="000000" w:themeColor="text1"/>
        </w:rPr>
      </w:pPr>
    </w:p>
    <w:p w14:paraId="25165B1D" w14:textId="1D599AFA" w:rsidR="003A5EBC" w:rsidRPr="002D7DCA" w:rsidRDefault="003A5EBC" w:rsidP="006C7328">
      <w:pPr>
        <w:jc w:val="both"/>
        <w:rPr>
          <w:rFonts w:ascii="Arial" w:eastAsiaTheme="minorEastAsia" w:hAnsi="Arial" w:cs="Arial"/>
          <w:color w:val="000000" w:themeColor="text1"/>
        </w:rPr>
      </w:pPr>
      <m:oMathPara>
        <m:oMathParaPr>
          <m:jc m:val="left"/>
        </m:oMathParaPr>
        <m:oMath>
          <m:r>
            <w:rPr>
              <w:rFonts w:ascii="Cambria Math" w:hAnsi="Cambria Math" w:cs="Arial"/>
              <w:color w:val="000000" w:themeColor="text1"/>
            </w:rPr>
            <m:t>N=</m:t>
          </m:r>
          <m:f>
            <m:fPr>
              <m:ctrlPr>
                <w:rPr>
                  <w:rFonts w:ascii="Cambria Math" w:hAnsi="Cambria Math" w:cs="Arial"/>
                  <w:i/>
                  <w:color w:val="000000" w:themeColor="text1"/>
                </w:rPr>
              </m:ctrlPr>
            </m:fPr>
            <m:num>
              <m:r>
                <w:rPr>
                  <w:rFonts w:ascii="Cambria Math" w:hAnsi="Cambria Math" w:cs="Arial"/>
                  <w:color w:val="000000" w:themeColor="text1"/>
                </w:rPr>
                <m:t>288,000</m:t>
              </m:r>
            </m:num>
            <m:den>
              <m:r>
                <w:rPr>
                  <w:rFonts w:ascii="Cambria Math" w:hAnsi="Cambria Math" w:cs="Arial"/>
                  <w:color w:val="000000" w:themeColor="text1"/>
                </w:rPr>
                <m:t>6210</m:t>
              </m:r>
            </m:den>
          </m:f>
        </m:oMath>
      </m:oMathPara>
    </w:p>
    <w:p w14:paraId="05DC0B12" w14:textId="77777777" w:rsidR="003A5EBC" w:rsidRPr="002D7DCA" w:rsidRDefault="003A5EBC" w:rsidP="006C7328">
      <w:pPr>
        <w:jc w:val="both"/>
        <w:rPr>
          <w:rFonts w:ascii="Arial" w:eastAsiaTheme="minorEastAsia" w:hAnsi="Arial" w:cs="Arial"/>
          <w:color w:val="000000" w:themeColor="text1"/>
        </w:rPr>
      </w:pPr>
    </w:p>
    <w:p w14:paraId="7DA4257D" w14:textId="29A1B8F5" w:rsidR="003A5EBC" w:rsidRPr="002D7DCA" w:rsidRDefault="003A5EBC" w:rsidP="006C7328">
      <w:pPr>
        <w:jc w:val="both"/>
        <w:rPr>
          <w:rFonts w:ascii="Arial" w:eastAsiaTheme="minorEastAsia" w:hAnsi="Arial" w:cs="Arial"/>
          <w:color w:val="000000" w:themeColor="text1"/>
        </w:rPr>
      </w:pPr>
      <m:oMathPara>
        <m:oMathParaPr>
          <m:jc m:val="left"/>
        </m:oMathParaPr>
        <m:oMath>
          <m:r>
            <w:rPr>
              <w:rFonts w:ascii="Cambria Math" w:hAnsi="Cambria Math" w:cs="Arial"/>
              <w:color w:val="000000" w:themeColor="text1"/>
            </w:rPr>
            <m:t>N=46.378116</m:t>
          </m:r>
        </m:oMath>
      </m:oMathPara>
    </w:p>
    <w:p w14:paraId="3F9A5CCB" w14:textId="77777777" w:rsidR="003A5EBC" w:rsidRPr="002D7DCA" w:rsidRDefault="003A5EBC" w:rsidP="006C7328">
      <w:pPr>
        <w:jc w:val="both"/>
        <w:rPr>
          <w:rFonts w:ascii="Arial" w:eastAsiaTheme="minorEastAsia" w:hAnsi="Arial" w:cs="Arial"/>
          <w:color w:val="000000" w:themeColor="text1"/>
        </w:rPr>
      </w:pPr>
    </w:p>
    <w:p w14:paraId="6F5D22FD" w14:textId="77777777" w:rsidR="003A5EBC" w:rsidRPr="002D7DCA" w:rsidRDefault="003A5EBC" w:rsidP="006C7328">
      <w:pPr>
        <w:jc w:val="both"/>
        <w:rPr>
          <w:rFonts w:ascii="Arial" w:eastAsiaTheme="minorEastAsia" w:hAnsi="Arial" w:cs="Arial"/>
          <w:color w:val="000000" w:themeColor="text1"/>
        </w:rPr>
      </w:pPr>
    </w:p>
    <w:p w14:paraId="1C661432" w14:textId="67408119" w:rsidR="003A5EBC" w:rsidRPr="002D7DCA" w:rsidRDefault="003A5EBC" w:rsidP="006C7328">
      <w:pPr>
        <w:jc w:val="both"/>
        <w:rPr>
          <w:rFonts w:ascii="Arial" w:eastAsiaTheme="minorEastAsia" w:hAnsi="Arial" w:cs="Arial"/>
          <w:color w:val="000000" w:themeColor="text1"/>
        </w:rPr>
      </w:pPr>
      <w:r w:rsidRPr="002D7DCA">
        <w:rPr>
          <w:rFonts w:ascii="Arial" w:eastAsiaTheme="minorEastAsia" w:hAnsi="Arial" w:cs="Arial"/>
          <w:color w:val="000000" w:themeColor="text1"/>
        </w:rPr>
        <w:t>As the number of lights needed, will need to be a total number, it needs to be rounded up, however in this case we would round up to 48 lamps instead so there is an even</w:t>
      </w:r>
      <w:r w:rsidR="009F49C9" w:rsidRPr="002D7DCA">
        <w:rPr>
          <w:rFonts w:ascii="Arial" w:eastAsiaTheme="minorEastAsia" w:hAnsi="Arial" w:cs="Arial"/>
          <w:color w:val="000000" w:themeColor="text1"/>
        </w:rPr>
        <w:t xml:space="preserve"> illumination </w:t>
      </w:r>
      <w:r w:rsidRPr="002D7DCA">
        <w:rPr>
          <w:rFonts w:ascii="Arial" w:eastAsiaTheme="minorEastAsia" w:hAnsi="Arial" w:cs="Arial"/>
          <w:color w:val="000000" w:themeColor="text1"/>
        </w:rPr>
        <w:t>disturbed across the factory floor rather than the 47</w:t>
      </w:r>
      <w:r w:rsidR="009F49C9" w:rsidRPr="002D7DCA">
        <w:rPr>
          <w:rFonts w:ascii="Arial" w:eastAsiaTheme="minorEastAsia" w:hAnsi="Arial" w:cs="Arial"/>
          <w:color w:val="000000" w:themeColor="text1"/>
        </w:rPr>
        <w:t xml:space="preserve">, We are also able to do this as we are working to 70% of the maximum lux required. </w:t>
      </w:r>
    </w:p>
    <w:p w14:paraId="0E6EA0D3" w14:textId="77777777" w:rsidR="00FA6E54" w:rsidRPr="002D7DCA" w:rsidRDefault="00FA6E54" w:rsidP="006C7328">
      <w:pPr>
        <w:jc w:val="both"/>
        <w:rPr>
          <w:rFonts w:ascii="Arial" w:eastAsiaTheme="minorEastAsia" w:hAnsi="Arial" w:cs="Arial"/>
          <w:color w:val="000000" w:themeColor="text1"/>
        </w:rPr>
      </w:pPr>
    </w:p>
    <w:p w14:paraId="12187C04" w14:textId="48E85E0F" w:rsidR="00FA6E54" w:rsidRPr="002D7DCA" w:rsidRDefault="00FA6E54" w:rsidP="002D7DCA">
      <w:pPr>
        <w:pStyle w:val="Heading3"/>
      </w:pPr>
      <w:bookmarkStart w:id="7" w:name="_Toc162559020"/>
      <w:r w:rsidRPr="002D7DCA">
        <w:t>Suitable layout (the S value)</w:t>
      </w:r>
      <w:bookmarkEnd w:id="7"/>
      <w:r w:rsidRPr="002D7DCA">
        <w:t xml:space="preserve"> </w:t>
      </w:r>
    </w:p>
    <w:p w14:paraId="3E949BFE" w14:textId="77777777" w:rsidR="00FA6E54" w:rsidRPr="002D7DCA" w:rsidRDefault="00FA6E54" w:rsidP="006C7328">
      <w:pPr>
        <w:ind w:left="360"/>
        <w:jc w:val="both"/>
        <w:rPr>
          <w:rFonts w:ascii="Arial" w:hAnsi="Arial" w:cs="Arial"/>
          <w:color w:val="000000" w:themeColor="text1"/>
        </w:rPr>
      </w:pPr>
    </w:p>
    <w:p w14:paraId="63B84E4D" w14:textId="3A5061E5" w:rsidR="00FA6E54" w:rsidRPr="002D7DCA" w:rsidRDefault="000A29F8" w:rsidP="006C7328">
      <w:pPr>
        <w:jc w:val="both"/>
        <w:rPr>
          <w:rFonts w:ascii="Arial" w:hAnsi="Arial" w:cs="Arial"/>
          <w:color w:val="000000" w:themeColor="text1"/>
        </w:rPr>
      </w:pPr>
      <w:r w:rsidRPr="002D7DCA">
        <w:rPr>
          <w:rFonts w:ascii="Arial" w:hAnsi="Arial" w:cs="Arial"/>
          <w:color w:val="000000" w:themeColor="text1"/>
        </w:rPr>
        <w:t>Finally,</w:t>
      </w:r>
      <w:r w:rsidR="00FA6E54" w:rsidRPr="002D7DCA">
        <w:rPr>
          <w:rFonts w:ascii="Arial" w:hAnsi="Arial" w:cs="Arial"/>
          <w:color w:val="000000" w:themeColor="text1"/>
        </w:rPr>
        <w:t xml:space="preserve"> to work out the most suitable design layout for the room, the distance needs to be worked out between each light fixture to have as well as measuring the hight of luminaires measured from the work tops. </w:t>
      </w:r>
    </w:p>
    <w:p w14:paraId="7C9C1D72" w14:textId="77777777" w:rsidR="000A29F8" w:rsidRPr="002D7DCA" w:rsidRDefault="000A29F8" w:rsidP="006C7328">
      <w:pPr>
        <w:jc w:val="both"/>
        <w:rPr>
          <w:rFonts w:ascii="Arial" w:hAnsi="Arial" w:cs="Arial"/>
          <w:color w:val="000000" w:themeColor="text1"/>
        </w:rPr>
      </w:pPr>
    </w:p>
    <w:p w14:paraId="23D62B7B" w14:textId="3DF885AD" w:rsidR="000A29F8" w:rsidRPr="002D7DCA" w:rsidRDefault="000A29F8" w:rsidP="006C7328">
      <w:pPr>
        <w:jc w:val="both"/>
        <w:rPr>
          <w:rFonts w:ascii="Arial" w:hAnsi="Arial" w:cs="Arial"/>
          <w:color w:val="000000" w:themeColor="text1"/>
        </w:rPr>
      </w:pPr>
      <w:r w:rsidRPr="002D7DCA">
        <w:rPr>
          <w:rFonts w:ascii="Arial" w:hAnsi="Arial" w:cs="Arial"/>
          <w:color w:val="000000" w:themeColor="text1"/>
        </w:rPr>
        <w:t xml:space="preserve">As there are industrial florescent lights the measurement used to work out the S value is 1.5. </w:t>
      </w:r>
    </w:p>
    <w:p w14:paraId="51C511FC" w14:textId="77777777" w:rsidR="000A29F8" w:rsidRPr="002D7DCA" w:rsidRDefault="000A29F8" w:rsidP="006C7328">
      <w:pPr>
        <w:jc w:val="both"/>
        <w:rPr>
          <w:rFonts w:ascii="Arial" w:hAnsi="Arial" w:cs="Arial"/>
          <w:color w:val="000000" w:themeColor="text1"/>
        </w:rPr>
      </w:pPr>
    </w:p>
    <w:p w14:paraId="63A62082" w14:textId="0B996847" w:rsidR="000A29F8" w:rsidRPr="002D7DCA" w:rsidRDefault="000A29F8" w:rsidP="006C7328">
      <w:pPr>
        <w:jc w:val="both"/>
        <w:rPr>
          <w:rFonts w:ascii="Arial" w:hAnsi="Arial" w:cs="Arial"/>
          <w:color w:val="000000" w:themeColor="text1"/>
        </w:rPr>
      </w:pPr>
      <w:r w:rsidRPr="002D7DCA">
        <w:rPr>
          <w:rFonts w:ascii="Arial" w:hAnsi="Arial" w:cs="Arial"/>
          <w:color w:val="000000" w:themeColor="text1"/>
        </w:rPr>
        <w:t xml:space="preserve">1.5 x 7m = 10.5m </w:t>
      </w:r>
    </w:p>
    <w:p w14:paraId="61A789DA" w14:textId="77777777" w:rsidR="000A29F8" w:rsidRPr="002D7DCA" w:rsidRDefault="000A29F8" w:rsidP="006C7328">
      <w:pPr>
        <w:jc w:val="both"/>
        <w:rPr>
          <w:rFonts w:ascii="Arial" w:hAnsi="Arial" w:cs="Arial"/>
          <w:color w:val="000000" w:themeColor="text1"/>
        </w:rPr>
      </w:pPr>
    </w:p>
    <w:p w14:paraId="54DED512" w14:textId="2AA8AF7F" w:rsidR="000A29F8" w:rsidRPr="002D7DCA" w:rsidRDefault="000A29F8" w:rsidP="006C7328">
      <w:pPr>
        <w:jc w:val="both"/>
        <w:rPr>
          <w:rFonts w:ascii="Arial" w:hAnsi="Arial" w:cs="Arial"/>
          <w:color w:val="000000" w:themeColor="text1"/>
        </w:rPr>
      </w:pPr>
      <w:r w:rsidRPr="002D7DCA">
        <w:rPr>
          <w:rFonts w:ascii="Arial" w:hAnsi="Arial" w:cs="Arial"/>
          <w:color w:val="000000" w:themeColor="text1"/>
        </w:rPr>
        <w:t xml:space="preserve">Meaning the maximum S value for the room is 10.5m when it comes to working out the distance between the wall and lights, this can be half the maximum distance of the S value, </w:t>
      </w:r>
      <w:r w:rsidR="003618EB" w:rsidRPr="002D7DCA">
        <w:rPr>
          <w:rFonts w:ascii="Arial" w:hAnsi="Arial" w:cs="Arial"/>
          <w:color w:val="000000" w:themeColor="text1"/>
        </w:rPr>
        <w:t>meaning</w:t>
      </w:r>
      <w:r w:rsidRPr="002D7DCA">
        <w:rPr>
          <w:rFonts w:ascii="Arial" w:hAnsi="Arial" w:cs="Arial"/>
          <w:color w:val="000000" w:themeColor="text1"/>
        </w:rPr>
        <w:t xml:space="preserve"> half the S value is 5.25</w:t>
      </w:r>
      <w:r w:rsidR="00E35D1F" w:rsidRPr="002D7DCA">
        <w:rPr>
          <w:rFonts w:ascii="Arial" w:hAnsi="Arial" w:cs="Arial"/>
          <w:color w:val="000000" w:themeColor="text1"/>
        </w:rPr>
        <w:t>m</w:t>
      </w:r>
      <w:r w:rsidRPr="002D7DCA">
        <w:rPr>
          <w:rFonts w:ascii="Arial" w:hAnsi="Arial" w:cs="Arial"/>
          <w:color w:val="000000" w:themeColor="text1"/>
        </w:rPr>
        <w:t>.</w:t>
      </w:r>
    </w:p>
    <w:p w14:paraId="0DD0D078" w14:textId="77777777" w:rsidR="000A29F8" w:rsidRPr="002D7DCA" w:rsidRDefault="000A29F8" w:rsidP="006C7328">
      <w:pPr>
        <w:jc w:val="both"/>
        <w:rPr>
          <w:rFonts w:ascii="Arial" w:hAnsi="Arial" w:cs="Arial"/>
          <w:color w:val="000000" w:themeColor="text1"/>
        </w:rPr>
      </w:pPr>
    </w:p>
    <w:p w14:paraId="30B4B574" w14:textId="35DAFBDA" w:rsidR="000A29F8" w:rsidRPr="002D7DCA" w:rsidRDefault="000A29F8" w:rsidP="006C7328">
      <w:pPr>
        <w:jc w:val="both"/>
        <w:rPr>
          <w:rFonts w:ascii="Arial" w:hAnsi="Arial" w:cs="Arial"/>
          <w:color w:val="000000" w:themeColor="text1"/>
        </w:rPr>
      </w:pPr>
      <w:r w:rsidRPr="002D7DCA">
        <w:rPr>
          <w:rFonts w:ascii="Arial" w:hAnsi="Arial" w:cs="Arial"/>
          <w:color w:val="000000" w:themeColor="text1"/>
        </w:rPr>
        <w:t>When setting up the distance of the lights in the room, they need to be an equal distance between each lamp across the entire ceiling.</w:t>
      </w:r>
    </w:p>
    <w:p w14:paraId="3643AB89" w14:textId="77777777" w:rsidR="000A29F8" w:rsidRPr="002D7DCA" w:rsidRDefault="000A29F8" w:rsidP="006C7328">
      <w:pPr>
        <w:jc w:val="both"/>
        <w:rPr>
          <w:rFonts w:ascii="Arial" w:hAnsi="Arial" w:cs="Arial"/>
          <w:color w:val="000000" w:themeColor="text1"/>
        </w:rPr>
      </w:pPr>
    </w:p>
    <w:p w14:paraId="04308A84" w14:textId="322903DE" w:rsidR="000A29F8" w:rsidRPr="002D7DCA" w:rsidRDefault="000A29F8" w:rsidP="006C7328">
      <w:pPr>
        <w:jc w:val="both"/>
        <w:rPr>
          <w:rFonts w:ascii="Arial" w:hAnsi="Arial" w:cs="Arial"/>
          <w:color w:val="000000" w:themeColor="text1"/>
        </w:rPr>
      </w:pPr>
      <w:r w:rsidRPr="002D7DCA">
        <w:rPr>
          <w:rFonts w:ascii="Arial" w:hAnsi="Arial" w:cs="Arial"/>
          <w:color w:val="000000" w:themeColor="text1"/>
        </w:rPr>
        <w:t xml:space="preserve">The area in which the lights are placed is 60m in Length and 24m in Width as we have decided that the total number of lights being used, it now needs to be broken down into rows. </w:t>
      </w:r>
    </w:p>
    <w:p w14:paraId="1793855F" w14:textId="77777777" w:rsidR="009F49C9" w:rsidRPr="002D7DCA" w:rsidRDefault="009F49C9" w:rsidP="006C7328">
      <w:pPr>
        <w:jc w:val="both"/>
        <w:rPr>
          <w:rFonts w:ascii="Arial" w:hAnsi="Arial" w:cs="Arial"/>
          <w:color w:val="000000" w:themeColor="text1"/>
        </w:rPr>
      </w:pPr>
    </w:p>
    <w:p w14:paraId="404B024F" w14:textId="77777777" w:rsidR="000A29F8" w:rsidRPr="002D7DCA" w:rsidRDefault="000A29F8" w:rsidP="006C7328">
      <w:pPr>
        <w:jc w:val="both"/>
        <w:rPr>
          <w:rFonts w:ascii="Arial" w:hAnsi="Arial" w:cs="Arial"/>
          <w:color w:val="000000" w:themeColor="text1"/>
        </w:rPr>
      </w:pPr>
    </w:p>
    <w:p w14:paraId="0DCE36B9" w14:textId="504E0A58" w:rsidR="006432F7" w:rsidRPr="002D7DCA" w:rsidRDefault="000A29F8" w:rsidP="006C7328">
      <w:pPr>
        <w:jc w:val="both"/>
        <w:rPr>
          <w:rFonts w:ascii="Arial" w:hAnsi="Arial" w:cs="Arial"/>
          <w:color w:val="000000" w:themeColor="text1"/>
        </w:rPr>
      </w:pPr>
      <w:r w:rsidRPr="002D7DCA">
        <w:rPr>
          <w:rFonts w:ascii="Arial" w:hAnsi="Arial" w:cs="Arial"/>
          <w:color w:val="000000" w:themeColor="text1"/>
        </w:rPr>
        <w:lastRenderedPageBreak/>
        <w:t xml:space="preserve">One row of lights would be too many </w:t>
      </w:r>
      <w:r w:rsidR="00293622" w:rsidRPr="002D7DCA">
        <w:rPr>
          <w:rFonts w:ascii="Arial" w:hAnsi="Arial" w:cs="Arial"/>
          <w:color w:val="000000" w:themeColor="text1"/>
        </w:rPr>
        <w:t xml:space="preserve">lights in one central row and cause lower lighting around the edging of the room. It would be similar if there </w:t>
      </w:r>
      <w:r w:rsidR="009F49C9" w:rsidRPr="002D7DCA">
        <w:rPr>
          <w:rFonts w:ascii="Arial" w:hAnsi="Arial" w:cs="Arial"/>
          <w:color w:val="000000" w:themeColor="text1"/>
        </w:rPr>
        <w:t>were</w:t>
      </w:r>
      <w:r w:rsidR="00293622" w:rsidRPr="002D7DCA">
        <w:rPr>
          <w:rFonts w:ascii="Arial" w:hAnsi="Arial" w:cs="Arial"/>
          <w:color w:val="000000" w:themeColor="text1"/>
        </w:rPr>
        <w:t xml:space="preserve"> two rows of 24 lights, although some areas of the room will be lit well it still does not allow optimal lighting for the room. This would be the same if the rows</w:t>
      </w:r>
      <w:r w:rsidR="006432F7" w:rsidRPr="002D7DCA">
        <w:rPr>
          <w:rFonts w:ascii="Arial" w:hAnsi="Arial" w:cs="Arial"/>
          <w:color w:val="000000" w:themeColor="text1"/>
        </w:rPr>
        <w:t xml:space="preserve"> were divided into 8, there would still be sections of the room without optimal lighting.</w:t>
      </w:r>
    </w:p>
    <w:p w14:paraId="59457A7E" w14:textId="77777777" w:rsidR="006432F7" w:rsidRPr="002D7DCA" w:rsidRDefault="006432F7" w:rsidP="006C7328">
      <w:pPr>
        <w:jc w:val="both"/>
        <w:rPr>
          <w:rFonts w:ascii="Arial" w:hAnsi="Arial" w:cs="Arial"/>
          <w:color w:val="000000" w:themeColor="text1"/>
        </w:rPr>
      </w:pPr>
    </w:p>
    <w:p w14:paraId="4F9142C5" w14:textId="4D0A8350" w:rsidR="006432F7" w:rsidRPr="002D7DCA" w:rsidRDefault="002507A0" w:rsidP="006C7328">
      <w:pPr>
        <w:jc w:val="both"/>
        <w:rPr>
          <w:rFonts w:ascii="Arial" w:hAnsi="Arial" w:cs="Arial"/>
          <w:color w:val="000000" w:themeColor="text1"/>
        </w:rPr>
      </w:pPr>
      <w:r w:rsidRPr="002D7DCA">
        <w:rPr>
          <w:rFonts w:ascii="Arial" w:hAnsi="Arial" w:cs="Arial"/>
          <w:color w:val="000000" w:themeColor="text1"/>
        </w:rPr>
        <w:t>Therefore,</w:t>
      </w:r>
      <w:r w:rsidR="006432F7" w:rsidRPr="002D7DCA">
        <w:rPr>
          <w:rFonts w:ascii="Arial" w:hAnsi="Arial" w:cs="Arial"/>
          <w:color w:val="000000" w:themeColor="text1"/>
        </w:rPr>
        <w:t xml:space="preserve"> it </w:t>
      </w:r>
      <w:r w:rsidR="009F49C9" w:rsidRPr="002D7DCA">
        <w:rPr>
          <w:rFonts w:ascii="Arial" w:hAnsi="Arial" w:cs="Arial"/>
          <w:color w:val="000000" w:themeColor="text1"/>
        </w:rPr>
        <w:t>works out</w:t>
      </w:r>
      <w:r w:rsidR="006432F7" w:rsidRPr="002D7DCA">
        <w:rPr>
          <w:rFonts w:ascii="Arial" w:hAnsi="Arial" w:cs="Arial"/>
          <w:color w:val="000000" w:themeColor="text1"/>
        </w:rPr>
        <w:t xml:space="preserve"> 4 rows of 12 </w:t>
      </w:r>
      <w:r w:rsidR="00DF5F60" w:rsidRPr="002D7DCA">
        <w:rPr>
          <w:rFonts w:ascii="Arial" w:hAnsi="Arial" w:cs="Arial"/>
          <w:color w:val="000000" w:themeColor="text1"/>
        </w:rPr>
        <w:t>(48</w:t>
      </w:r>
      <w:r w:rsidR="006432F7" w:rsidRPr="002D7DCA">
        <w:rPr>
          <w:rFonts w:ascii="Arial" w:hAnsi="Arial" w:cs="Arial"/>
          <w:color w:val="000000" w:themeColor="text1"/>
        </w:rPr>
        <w:t xml:space="preserve"> / 4 = </w:t>
      </w:r>
      <w:r w:rsidR="00DF5F60" w:rsidRPr="002D7DCA">
        <w:rPr>
          <w:rFonts w:ascii="Arial" w:hAnsi="Arial" w:cs="Arial"/>
          <w:color w:val="000000" w:themeColor="text1"/>
        </w:rPr>
        <w:t>12)</w:t>
      </w:r>
      <w:r w:rsidR="006432F7" w:rsidRPr="002D7DCA">
        <w:rPr>
          <w:rFonts w:ascii="Arial" w:hAnsi="Arial" w:cs="Arial"/>
          <w:color w:val="000000" w:themeColor="text1"/>
        </w:rPr>
        <w:t xml:space="preserve"> would be the best layout for full coverage for the factory.</w:t>
      </w:r>
    </w:p>
    <w:p w14:paraId="369E70C2" w14:textId="77777777" w:rsidR="006432F7" w:rsidRPr="002D7DCA" w:rsidRDefault="006432F7" w:rsidP="006C7328">
      <w:pPr>
        <w:jc w:val="both"/>
        <w:rPr>
          <w:rFonts w:ascii="Arial" w:hAnsi="Arial" w:cs="Arial"/>
          <w:color w:val="000000" w:themeColor="text1"/>
        </w:rPr>
      </w:pPr>
    </w:p>
    <w:p w14:paraId="4D6D7BD2" w14:textId="52C7D343" w:rsidR="006432F7" w:rsidRPr="002D7DCA" w:rsidRDefault="006432F7" w:rsidP="006C7328">
      <w:pPr>
        <w:jc w:val="both"/>
        <w:rPr>
          <w:rFonts w:ascii="Arial" w:hAnsi="Arial" w:cs="Arial"/>
          <w:color w:val="000000" w:themeColor="text1"/>
        </w:rPr>
      </w:pPr>
      <w:r w:rsidRPr="002D7DCA">
        <w:rPr>
          <w:rFonts w:ascii="Arial" w:hAnsi="Arial" w:cs="Arial"/>
          <w:color w:val="000000" w:themeColor="text1"/>
        </w:rPr>
        <w:t>As the length of the room is 60 meters to work out the spacing between the walls from the lights, the width of the room 24 meters needs to be subtracted from the rows to find out the maximum distance between each row.</w:t>
      </w:r>
    </w:p>
    <w:p w14:paraId="700B3874" w14:textId="77777777" w:rsidR="006432F7" w:rsidRPr="002D7DCA" w:rsidRDefault="006432F7" w:rsidP="006C7328">
      <w:pPr>
        <w:jc w:val="both"/>
        <w:rPr>
          <w:rFonts w:ascii="Arial" w:hAnsi="Arial" w:cs="Arial"/>
          <w:color w:val="000000" w:themeColor="text1"/>
        </w:rPr>
      </w:pPr>
    </w:p>
    <w:p w14:paraId="2B8AFD68" w14:textId="24C1A9F2" w:rsidR="00293622" w:rsidRPr="002D7DCA" w:rsidRDefault="006432F7" w:rsidP="006C7328">
      <w:pPr>
        <w:jc w:val="both"/>
        <w:rPr>
          <w:rFonts w:ascii="Arial" w:hAnsi="Arial" w:cs="Arial"/>
          <w:color w:val="000000" w:themeColor="text1"/>
        </w:rPr>
      </w:pPr>
      <w:r w:rsidRPr="002D7DCA">
        <w:rPr>
          <w:rFonts w:ascii="Arial" w:hAnsi="Arial" w:cs="Arial"/>
          <w:color w:val="000000" w:themeColor="text1"/>
        </w:rPr>
        <w:t>24 / 4 = 6</w:t>
      </w:r>
    </w:p>
    <w:p w14:paraId="2D6519DF" w14:textId="77777777" w:rsidR="006432F7" w:rsidRPr="002D7DCA" w:rsidRDefault="006432F7" w:rsidP="006C7328">
      <w:pPr>
        <w:jc w:val="both"/>
        <w:rPr>
          <w:rFonts w:ascii="Arial" w:hAnsi="Arial" w:cs="Arial"/>
          <w:color w:val="000000" w:themeColor="text1"/>
        </w:rPr>
      </w:pPr>
    </w:p>
    <w:p w14:paraId="473A79C2" w14:textId="64E130EF" w:rsidR="006432F7" w:rsidRPr="002D7DCA" w:rsidRDefault="006432F7" w:rsidP="006C7328">
      <w:pPr>
        <w:jc w:val="both"/>
        <w:rPr>
          <w:rFonts w:ascii="Arial" w:hAnsi="Arial" w:cs="Arial"/>
          <w:color w:val="000000" w:themeColor="text1"/>
        </w:rPr>
      </w:pPr>
      <w:r w:rsidRPr="002D7DCA">
        <w:rPr>
          <w:rFonts w:ascii="Arial" w:hAnsi="Arial" w:cs="Arial"/>
          <w:color w:val="000000" w:themeColor="text1"/>
        </w:rPr>
        <w:t xml:space="preserve">As the distance then is half of this for the spacing between the lights and the wall. </w:t>
      </w:r>
    </w:p>
    <w:p w14:paraId="63712B06" w14:textId="03723044" w:rsidR="002D0466" w:rsidRPr="002D7DCA" w:rsidRDefault="002D0466" w:rsidP="006C7328">
      <w:pPr>
        <w:jc w:val="both"/>
        <w:rPr>
          <w:rFonts w:ascii="Arial" w:hAnsi="Arial" w:cs="Arial"/>
          <w:color w:val="000000" w:themeColor="text1"/>
        </w:rPr>
      </w:pPr>
    </w:p>
    <w:p w14:paraId="7C234859" w14:textId="2FD5438B" w:rsidR="006432F7" w:rsidRPr="002D7DCA" w:rsidRDefault="006432F7" w:rsidP="006C7328">
      <w:pPr>
        <w:jc w:val="both"/>
        <w:rPr>
          <w:rFonts w:ascii="Arial" w:hAnsi="Arial" w:cs="Arial"/>
          <w:color w:val="000000" w:themeColor="text1"/>
        </w:rPr>
      </w:pPr>
    </w:p>
    <w:p w14:paraId="1552A1F9" w14:textId="6F797E56" w:rsidR="006432F7" w:rsidRPr="002D7DCA" w:rsidRDefault="006432F7" w:rsidP="006C7328">
      <w:pPr>
        <w:jc w:val="both"/>
        <w:rPr>
          <w:rFonts w:ascii="Arial" w:hAnsi="Arial" w:cs="Arial"/>
          <w:color w:val="000000" w:themeColor="text1"/>
        </w:rPr>
      </w:pPr>
      <w:r w:rsidRPr="002D7DCA">
        <w:rPr>
          <w:rFonts w:ascii="Arial" w:hAnsi="Arial" w:cs="Arial"/>
          <w:color w:val="000000" w:themeColor="text1"/>
        </w:rPr>
        <w:t>6 / 2 = 3</w:t>
      </w:r>
    </w:p>
    <w:p w14:paraId="71817B16" w14:textId="10969DAA" w:rsidR="002D0466" w:rsidRPr="002D7DCA" w:rsidRDefault="002D0466" w:rsidP="006C7328">
      <w:pPr>
        <w:tabs>
          <w:tab w:val="center" w:pos="4513"/>
          <w:tab w:val="left" w:pos="4947"/>
        </w:tabs>
        <w:jc w:val="both"/>
        <w:rPr>
          <w:rFonts w:ascii="Arial" w:hAnsi="Arial" w:cs="Arial"/>
          <w:color w:val="000000" w:themeColor="text1"/>
        </w:rPr>
      </w:pPr>
      <w:r w:rsidRPr="002D7DCA">
        <w:rPr>
          <w:rFonts w:ascii="Arial" w:hAnsi="Arial" w:cs="Arial"/>
          <w:noProof/>
          <w:color w:val="000000" w:themeColor="text1"/>
        </w:rPr>
        <mc:AlternateContent>
          <mc:Choice Requires="wps">
            <w:drawing>
              <wp:anchor distT="0" distB="0" distL="114300" distR="114300" simplePos="0" relativeHeight="251673600" behindDoc="0" locked="0" layoutInCell="1" allowOverlap="1" wp14:anchorId="79523100" wp14:editId="28F7ECC3">
                <wp:simplePos x="0" y="0"/>
                <wp:positionH relativeFrom="column">
                  <wp:posOffset>304800</wp:posOffset>
                </wp:positionH>
                <wp:positionV relativeFrom="paragraph">
                  <wp:posOffset>151553</wp:posOffset>
                </wp:positionV>
                <wp:extent cx="2625505" cy="1246294"/>
                <wp:effectExtent l="0" t="0" r="16510" b="11430"/>
                <wp:wrapNone/>
                <wp:docPr id="345718394" name="Text Box 12"/>
                <wp:cNvGraphicFramePr/>
                <a:graphic xmlns:a="http://schemas.openxmlformats.org/drawingml/2006/main">
                  <a:graphicData uri="http://schemas.microsoft.com/office/word/2010/wordprocessingShape">
                    <wps:wsp>
                      <wps:cNvSpPr txBox="1"/>
                      <wps:spPr>
                        <a:xfrm>
                          <a:off x="0" y="0"/>
                          <a:ext cx="2625505" cy="1246294"/>
                        </a:xfrm>
                        <a:prstGeom prst="rect">
                          <a:avLst/>
                        </a:prstGeom>
                        <a:solidFill>
                          <a:schemeClr val="lt1"/>
                        </a:solidFill>
                        <a:ln w="6350">
                          <a:solidFill>
                            <a:prstClr val="black"/>
                          </a:solidFill>
                        </a:ln>
                      </wps:spPr>
                      <wps:txbx>
                        <w:txbxContent>
                          <w:p w14:paraId="50C8D2A3" w14:textId="77777777" w:rsidR="00F71769" w:rsidRDefault="00F71769"/>
                          <w:p w14:paraId="1C6EAD5A" w14:textId="7A2EDD40" w:rsidR="00285BFB" w:rsidRDefault="00285BFB">
                            <w:r>
                              <w:rPr>
                                <w:noProof/>
                              </w:rPr>
                              <w:drawing>
                                <wp:inline distT="0" distB="0" distL="0" distR="0" wp14:anchorId="72EACE9E" wp14:editId="5A1AA097">
                                  <wp:extent cx="351728" cy="190123"/>
                                  <wp:effectExtent l="0" t="0" r="0" b="0"/>
                                  <wp:docPr id="1182801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801228" name=""/>
                                          <pic:cNvPicPr/>
                                        </pic:nvPicPr>
                                        <pic:blipFill>
                                          <a:blip r:embed="rId9"/>
                                          <a:stretch>
                                            <a:fillRect/>
                                          </a:stretch>
                                        </pic:blipFill>
                                        <pic:spPr>
                                          <a:xfrm>
                                            <a:off x="0" y="0"/>
                                            <a:ext cx="358205" cy="19362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523100" id="Text Box 12" o:spid="_x0000_s1041" type="#_x0000_t202" style="position:absolute;left:0;text-align:left;margin-left:24pt;margin-top:11.95pt;width:206.75pt;height:98.1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yYTePQIAAIQEAAAOAAAAZHJzL2Uyb0RvYy54bWysVE1v2zAMvQ/YfxB0X+x4SdoGcYosRYYB&#13;&#10;QVsgHXpWZDkWJouapMTOfv0o2flot9Owi0yJ1BP5+OjZfVsrchDWSdA5HQ5SSoTmUEi9y+n3l9Wn&#13;&#10;W0qcZ7pgCrTI6VE4ej//+GHWmKnIoAJVCEsQRLtpY3JaeW+mSeJ4JWrmBmCERmcJtmYet3aXFJY1&#13;&#10;iF6rJEvTSdKALYwFLpzD04fOSecRvywF909l6YQnKqeYm4+rjes2rMl8xqY7y0wleZ8G+4csaiY1&#13;&#10;PnqGemCekb2Vf0DVkltwUPoBhzqBspRcxBqwmmH6rppNxYyItSA5zpxpcv8Plj8eNubZEt9+gRYb&#13;&#10;GAhpjJs6PAz1tKWtwxczJehHCo9n2kTrCcfDbJKNx+mYEo6+YTaaZHejgJNcrhvr/FcBNQlGTi32&#13;&#10;JdLFDmvnu9BTSHjNgZLFSioVN0ELYqksOTDsovIxSQR/E6U0aXI6+TxOI/AbX4A+398qxn/06V1F&#13;&#10;IZ7SmPOl+GD5dtsSWeT05kTMFooj8mWhk5IzfCURfs2cf2YWtYMU4Tz4J1xKBZgT9BYlFdhffzsP&#13;&#10;8dhS9FLSoBZz6n7umRWUqG8am303HI2CeONmNL7JcGOvPdtrj97XS0Cihjh5hkczxHt1MksL9SuO&#13;&#10;zSK8ii6mOb6dU38yl76bEBw7LhaLGIRyNcyv9cbwAB0aE2h9aV+ZNX1bPSriEU6qZdN33e1iw00N&#13;&#10;i72HUsbWB547Vnv6UepRPP1Yhlm63seoy89j/hsAAP//AwBQSwMEFAAGAAgAAAAhABndVrriAAAA&#13;&#10;DgEAAA8AAABkcnMvZG93bnJldi54bWxMj81OwzAQhO9IvIO1SNyo01CqNI1T8dNy4URBnN3YtS3i&#13;&#10;dWS7aXh7tie4rLQ7mtn5ms3kezbqmFxAAfNZAUxjF5RDI+DzY3dXAUtZopJ9QC3gRyfYtNdXjaxV&#13;&#10;OOO7HvfZMArBVEsBNueh5jx1VnuZZmHQSNoxRC8zrdFwFeWZwn3Py6JYci8d0gcrB/1sdfe9P3kB&#13;&#10;2yezMl0lo91Wyrlx+jq+mVchbm+mlzWNxzWwrKf854ALA/WHloodwglVYr2ARUU8WUB5vwJG+mI5&#13;&#10;fwB2oENZlMDbhv/HaH8BAAD//wMAUEsBAi0AFAAGAAgAAAAhALaDOJL+AAAA4QEAABMAAAAAAAAA&#13;&#10;AAAAAAAAAAAAAFtDb250ZW50X1R5cGVzXS54bWxQSwECLQAUAAYACAAAACEAOP0h/9YAAACUAQAA&#13;&#10;CwAAAAAAAAAAAAAAAAAvAQAAX3JlbHMvLnJlbHNQSwECLQAUAAYACAAAACEAosmE3j0CAACEBAAA&#13;&#10;DgAAAAAAAAAAAAAAAAAuAgAAZHJzL2Uyb0RvYy54bWxQSwECLQAUAAYACAAAACEAGd1WuuIAAAAO&#13;&#10;AQAADwAAAAAAAAAAAAAAAACXBAAAZHJzL2Rvd25yZXYueG1sUEsFBgAAAAAEAAQA8wAAAKYFAAAA&#13;&#10;AA==&#13;&#10;" fillcolor="white [3201]" strokeweight=".5pt">
                <v:textbox>
                  <w:txbxContent>
                    <w:p w14:paraId="50C8D2A3" w14:textId="77777777" w:rsidR="00F71769" w:rsidRDefault="00F71769"/>
                    <w:p w14:paraId="1C6EAD5A" w14:textId="7A2EDD40" w:rsidR="00285BFB" w:rsidRDefault="00285BFB">
                      <w:r>
                        <w:rPr>
                          <w:noProof/>
                        </w:rPr>
                        <w:drawing>
                          <wp:inline distT="0" distB="0" distL="0" distR="0" wp14:anchorId="72EACE9E" wp14:editId="5A1AA097">
                            <wp:extent cx="351728" cy="190123"/>
                            <wp:effectExtent l="0" t="0" r="0" b="0"/>
                            <wp:docPr id="1182801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801228" name=""/>
                                    <pic:cNvPicPr/>
                                  </pic:nvPicPr>
                                  <pic:blipFill>
                                    <a:blip r:embed="rId9"/>
                                    <a:stretch>
                                      <a:fillRect/>
                                    </a:stretch>
                                  </pic:blipFill>
                                  <pic:spPr>
                                    <a:xfrm>
                                      <a:off x="0" y="0"/>
                                      <a:ext cx="358205" cy="193624"/>
                                    </a:xfrm>
                                    <a:prstGeom prst="rect">
                                      <a:avLst/>
                                    </a:prstGeom>
                                  </pic:spPr>
                                </pic:pic>
                              </a:graphicData>
                            </a:graphic>
                          </wp:inline>
                        </w:drawing>
                      </w:r>
                    </w:p>
                  </w:txbxContent>
                </v:textbox>
              </v:shape>
            </w:pict>
          </mc:Fallback>
        </mc:AlternateContent>
      </w:r>
    </w:p>
    <w:p w14:paraId="54453B6A" w14:textId="0E2DDD7C" w:rsidR="002D0466" w:rsidRPr="002D7DCA" w:rsidRDefault="002D0466" w:rsidP="006C7328">
      <w:pPr>
        <w:tabs>
          <w:tab w:val="center" w:pos="4513"/>
          <w:tab w:val="left" w:pos="4947"/>
        </w:tabs>
        <w:jc w:val="both"/>
        <w:rPr>
          <w:rFonts w:ascii="Arial" w:hAnsi="Arial" w:cs="Arial"/>
          <w:color w:val="000000" w:themeColor="text1"/>
        </w:rPr>
      </w:pPr>
    </w:p>
    <w:p w14:paraId="0FB357D8" w14:textId="77777777" w:rsidR="002D0466" w:rsidRPr="002D7DCA" w:rsidRDefault="002D0466" w:rsidP="006C7328">
      <w:pPr>
        <w:tabs>
          <w:tab w:val="center" w:pos="4513"/>
          <w:tab w:val="left" w:pos="4947"/>
        </w:tabs>
        <w:jc w:val="both"/>
        <w:rPr>
          <w:rFonts w:ascii="Arial" w:hAnsi="Arial" w:cs="Arial"/>
          <w:color w:val="000000" w:themeColor="text1"/>
        </w:rPr>
      </w:pPr>
    </w:p>
    <w:p w14:paraId="2977023E" w14:textId="22E3940C" w:rsidR="00F71769" w:rsidRPr="002D7DCA" w:rsidRDefault="00F71769" w:rsidP="006C7328">
      <w:pPr>
        <w:tabs>
          <w:tab w:val="center" w:pos="4513"/>
          <w:tab w:val="left" w:pos="4947"/>
        </w:tabs>
        <w:jc w:val="both"/>
        <w:rPr>
          <w:rFonts w:ascii="Arial" w:hAnsi="Arial" w:cs="Arial"/>
          <w:color w:val="000000" w:themeColor="text1"/>
        </w:rPr>
      </w:pPr>
      <w:r w:rsidRPr="002D7DCA">
        <w:rPr>
          <w:rFonts w:ascii="Arial" w:hAnsi="Arial" w:cs="Arial"/>
          <w:noProof/>
          <w:color w:val="000000" w:themeColor="text1"/>
        </w:rPr>
        <mc:AlternateContent>
          <mc:Choice Requires="wps">
            <w:drawing>
              <wp:anchor distT="0" distB="0" distL="114300" distR="114300" simplePos="0" relativeHeight="251675648" behindDoc="0" locked="0" layoutInCell="1" allowOverlap="1" wp14:anchorId="216AE85D" wp14:editId="7D5943AE">
                <wp:simplePos x="0" y="0"/>
                <wp:positionH relativeFrom="column">
                  <wp:posOffset>624688</wp:posOffset>
                </wp:positionH>
                <wp:positionV relativeFrom="paragraph">
                  <wp:posOffset>-316871</wp:posOffset>
                </wp:positionV>
                <wp:extent cx="461727" cy="244443"/>
                <wp:effectExtent l="0" t="0" r="0" b="0"/>
                <wp:wrapNone/>
                <wp:docPr id="1484312684" name="Text Box 14"/>
                <wp:cNvGraphicFramePr/>
                <a:graphic xmlns:a="http://schemas.openxmlformats.org/drawingml/2006/main">
                  <a:graphicData uri="http://schemas.microsoft.com/office/word/2010/wordprocessingShape">
                    <wps:wsp>
                      <wps:cNvSpPr txBox="1"/>
                      <wps:spPr>
                        <a:xfrm>
                          <a:off x="0" y="0"/>
                          <a:ext cx="461727" cy="244443"/>
                        </a:xfrm>
                        <a:prstGeom prst="rect">
                          <a:avLst/>
                        </a:prstGeom>
                        <a:noFill/>
                        <a:ln w="6350">
                          <a:noFill/>
                        </a:ln>
                      </wps:spPr>
                      <wps:txbx>
                        <w:txbxContent>
                          <w:p w14:paraId="5BB8C00E" w14:textId="6B5D180E" w:rsidR="00F71769" w:rsidRPr="00285BFB" w:rsidRDefault="00F71769">
                            <w:pPr>
                              <w:rPr>
                                <w:sz w:val="11"/>
                                <w:szCs w:val="11"/>
                              </w:rPr>
                            </w:pPr>
                            <w:r w:rsidRPr="00285BFB">
                              <w:rPr>
                                <w:sz w:val="11"/>
                                <w:szCs w:val="11"/>
                              </w:rPr>
                              <w:t>3m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16AE85D" id="Text Box 14" o:spid="_x0000_s1042" type="#_x0000_t202" style="position:absolute;left:0;text-align:left;margin-left:49.2pt;margin-top:-24.95pt;width:36.35pt;height:19.2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diyWGgIAADIEAAAOAAAAZHJzL2Uyb0RvYy54bWysU11v2yAUfZ+0/4B4X+ykadJacaqsVaZJ&#13;&#10;UVspnfpMMMRImMuAxM5+/S44X+r2NM0P+MK93I9zDrOHrtFkL5xXYEo6HOSUCMOhUmZb0h9vyy93&#13;&#10;lPjATMU0GFHSg/D0Yf7506y1hRhBDboSjmAS44vWlrQOwRZZ5nktGuYHYIVBpwTXsIBbt80qx1rM&#13;&#10;3uhslOeTrAVXWQdceI+nT72TzlN+KQUPL1J6EYguKfYW0urSuolrNp+xYuuYrRU/tsH+oYuGKYNF&#13;&#10;z6meWGBk59QfqRrFHXiQYcChyUBKxUWaAacZ5h+mWdfMijQLguPtGSb//9Ly5/3avjoSuq/QIYER&#13;&#10;kNb6wuNhnKeTrol/7JSgHyE8nGETXSAcD8eT4XQ0pYSjazTG7yZmyS6XrfPhm4CGRKOkDllJYLH9&#13;&#10;yoc+9BQSaxlYKq0TM9qQtqSTm9s8XTh7MLk2WOPSarRCt+mIqkp6dxpjA9UBp3PQE+8tXyrsYcV8&#13;&#10;eGUOmcaBUL3hBRepAWvB0aKkBvfrb+cxHglALyUtKqek/ueOOUGJ/m6QmvvheBylljbj2+kIN+7a&#13;&#10;s7n2mF3zCCjOIb4Ty5MZ44M+mdJB844iX8Sq6GKGY+2ShpP5GHo94yPhYrFIQSguy8LKrC2PqSOq&#13;&#10;EeG37p05e6QhIH/PcNIYKz6w0cf2fCx2AaRKVEWce1SP8KMwE9nHRxSVf71PUZenPv8NAAD//wMA&#13;&#10;UEsDBBQABgAIAAAAIQC0xIft5QAAAA8BAAAPAAAAZHJzL2Rvd25yZXYueG1sTE89T8MwEN2R+A/W&#13;&#10;IbG1jqsASRqnqoIqJESHli5sTnxNImI7xG4b+PVcJ1hOunvv3ke+mkzPzjj6zlkJYh4BQ1s73dlG&#13;&#10;wuF9M0uA+aCsVr2zKOEbPayK25tcZdpd7A7P+9AwErE+UxLaEIaMc1+3aJSfuwEtYUc3GhVoHRuu&#13;&#10;R3UhcdPzRRQ9cqM6Sw6tGrBssf7cn4yE13KzVbtqYZKfvnx5O66Hr8PHg5T3d9PzksZ6CSzgFP4+&#13;&#10;4NqB8kNBwSp3stqzXkKaxMSUMIvTFNiV8CQEsIouQsTAi5z/71H8AgAA//8DAFBLAQItABQABgAI&#13;&#10;AAAAIQC2gziS/gAAAOEBAAATAAAAAAAAAAAAAAAAAAAAAABbQ29udGVudF9UeXBlc10ueG1sUEsB&#13;&#10;Ai0AFAAGAAgAAAAhADj9If/WAAAAlAEAAAsAAAAAAAAAAAAAAAAALwEAAF9yZWxzLy5yZWxzUEsB&#13;&#10;Ai0AFAAGAAgAAAAhAFd2LJYaAgAAMgQAAA4AAAAAAAAAAAAAAAAALgIAAGRycy9lMm9Eb2MueG1s&#13;&#10;UEsBAi0AFAAGAAgAAAAhALTEh+3lAAAADwEAAA8AAAAAAAAAAAAAAAAAdAQAAGRycy9kb3ducmV2&#13;&#10;LnhtbFBLBQYAAAAABAAEAPMAAACGBQAAAAA=&#13;&#10;" filled="f" stroked="f" strokeweight=".5pt">
                <v:textbox>
                  <w:txbxContent>
                    <w:p w14:paraId="5BB8C00E" w14:textId="6B5D180E" w:rsidR="00F71769" w:rsidRPr="00285BFB" w:rsidRDefault="00F71769">
                      <w:pPr>
                        <w:rPr>
                          <w:sz w:val="11"/>
                          <w:szCs w:val="11"/>
                        </w:rPr>
                      </w:pPr>
                      <w:r w:rsidRPr="00285BFB">
                        <w:rPr>
                          <w:sz w:val="11"/>
                          <w:szCs w:val="11"/>
                        </w:rPr>
                        <w:t>3m</w:t>
                      </w:r>
                    </w:p>
                  </w:txbxContent>
                </v:textbox>
              </v:shape>
            </w:pict>
          </mc:Fallback>
        </mc:AlternateContent>
      </w:r>
      <w:r w:rsidRPr="002D7DCA">
        <w:rPr>
          <w:rFonts w:ascii="Arial" w:hAnsi="Arial" w:cs="Arial"/>
          <w:noProof/>
          <w:color w:val="000000" w:themeColor="text1"/>
        </w:rPr>
        <mc:AlternateContent>
          <mc:Choice Requires="wps">
            <w:drawing>
              <wp:anchor distT="0" distB="0" distL="114300" distR="114300" simplePos="0" relativeHeight="251674624" behindDoc="0" locked="0" layoutInCell="1" allowOverlap="1" wp14:anchorId="467F61C1" wp14:editId="1E029EE5">
                <wp:simplePos x="0" y="0"/>
                <wp:positionH relativeFrom="column">
                  <wp:posOffset>307818</wp:posOffset>
                </wp:positionH>
                <wp:positionV relativeFrom="paragraph">
                  <wp:posOffset>-371192</wp:posOffset>
                </wp:positionV>
                <wp:extent cx="271604" cy="226337"/>
                <wp:effectExtent l="0" t="0" r="8255" b="15240"/>
                <wp:wrapNone/>
                <wp:docPr id="303617982" name="Text Box 13"/>
                <wp:cNvGraphicFramePr/>
                <a:graphic xmlns:a="http://schemas.openxmlformats.org/drawingml/2006/main">
                  <a:graphicData uri="http://schemas.microsoft.com/office/word/2010/wordprocessingShape">
                    <wps:wsp>
                      <wps:cNvSpPr txBox="1"/>
                      <wps:spPr>
                        <a:xfrm>
                          <a:off x="0" y="0"/>
                          <a:ext cx="271604" cy="226337"/>
                        </a:xfrm>
                        <a:prstGeom prst="rect">
                          <a:avLst/>
                        </a:prstGeom>
                        <a:solidFill>
                          <a:schemeClr val="lt1"/>
                        </a:solidFill>
                        <a:ln w="6350">
                          <a:solidFill>
                            <a:prstClr val="black"/>
                          </a:solidFill>
                        </a:ln>
                      </wps:spPr>
                      <wps:txbx>
                        <w:txbxContent>
                          <w:p w14:paraId="5F0ED2C6" w14:textId="77777777" w:rsidR="00F71769" w:rsidRDefault="00F7176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7F61C1" id="Text Box 13" o:spid="_x0000_s1043" type="#_x0000_t202" style="position:absolute;left:0;text-align:left;margin-left:24.25pt;margin-top:-29.25pt;width:21.4pt;height:17.8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ws9+PAIAAIIEAAAOAAAAZHJzL2Uyb0RvYy54bWysVE1v2zAMvQ/YfxB0X+w4aboacYosRYYB&#13;&#10;QVsgHXpWZDkRJouapMTOfv0o2flot9Owi0yJ1BP5+OjpfVsrchDWSdAFHQ5SSoTmUEq9Lej3l+Wn&#13;&#10;z5Q4z3TJFGhR0KNw9H728cO0MbnIYAeqFJYgiHZ5Ywq6897kSeL4TtTMDcAIjc4KbM08bu02KS1r&#13;&#10;EL1WSZamk6QBWxoLXDiHpw+dk84iflUJ7p+qyglPVEExNx9XG9dNWJPZlOVby8xO8j4N9g9Z1Exq&#13;&#10;fPQM9cA8I3sr/4CqJbfgoPIDDnUCVSW5iDVgNcP0XTXrHTMi1oLkOHOmyf0/WP54WJtnS3z7BVps&#13;&#10;YCCkMS53eBjqaStbhy9mStCPFB7PtInWE46H2e1wko4p4ejKsslodBtQkstlY53/KqAmwSioxa5E&#13;&#10;sthh5XwXegoJbzlQslxKpeImKEEslCUHhj1UPqaI4G+ilCZNQSejmzQCv/EF6PP9jWL8R5/eVRTi&#13;&#10;KY05X0oPlm83LZFlQe9OtGygPCJbFjohOcOXEuFXzPlnZlE5SBBOg3/CpVKAOUFvUbID++tv5yEe&#13;&#10;G4peShpUYkHdzz2zghL1TWOr74bjcZBu3IxvbjPc2GvP5tqj9/UCkKghzp3h0QzxXp3MykL9ikMz&#13;&#10;D6+ii2mObxfUn8yF7+YDh46L+TwGoVgN8yu9NjxAh8YEWl/aV2ZN31aPeniEk2ZZ/q67XWy4qWG+&#13;&#10;91DJ2PrAc8dqTz8KPYqnH8owSdf7GHX5dcx+AwAA//8DAFBLAwQUAAYACAAAACEAEfDi1OAAAAAO&#13;&#10;AQAADwAAAGRycy9kb3ducmV2LnhtbExPyU7DMBC9I/EP1iBxa50GipI0TsVSuPREQT1PY9e2GttR&#13;&#10;7Kbh75me4DKa5c1b6vXkOjaqIdrgBSzmGTDl2yCt1wK+v95nBbCY0EvsglcCflSEdXN7U2Mlw8V/&#13;&#10;qnGXNCMSHysUYFLqK85ja5TDOA+98nQ7hsFhonHQXA54IXLX8TzLnrhD60nBYK9ejWpPu7MTsHnR&#13;&#10;pW4LHMymkNaO0/641R9C3N9NbysqzytgSU3p7wOuGcg/NGTsEM5eRtYJeCyWhBQwW14bApSLB2AH&#13;&#10;WuR5Cbyp+f8YzS8AAAD//wMAUEsBAi0AFAAGAAgAAAAhALaDOJL+AAAA4QEAABMAAAAAAAAAAAAA&#13;&#10;AAAAAAAAAFtDb250ZW50X1R5cGVzXS54bWxQSwECLQAUAAYACAAAACEAOP0h/9YAAACUAQAACwAA&#13;&#10;AAAAAAAAAAAAAAAvAQAAX3JlbHMvLnJlbHNQSwECLQAUAAYACAAAACEAL8LPfjwCAACCBAAADgAA&#13;&#10;AAAAAAAAAAAAAAAuAgAAZHJzL2Uyb0RvYy54bWxQSwECLQAUAAYACAAAACEAEfDi1OAAAAAOAQAA&#13;&#10;DwAAAAAAAAAAAAAAAACWBAAAZHJzL2Rvd25yZXYueG1sUEsFBgAAAAAEAAQA8wAAAKMFAAAAAA==&#13;&#10;" fillcolor="white [3201]" strokeweight=".5pt">
                <v:textbox>
                  <w:txbxContent>
                    <w:p w14:paraId="5F0ED2C6" w14:textId="77777777" w:rsidR="00F71769" w:rsidRDefault="00F71769"/>
                  </w:txbxContent>
                </v:textbox>
              </v:shape>
            </w:pict>
          </mc:Fallback>
        </mc:AlternateContent>
      </w:r>
      <w:r w:rsidRPr="002D7DCA">
        <w:rPr>
          <w:rFonts w:ascii="Arial" w:hAnsi="Arial" w:cs="Arial"/>
          <w:color w:val="000000" w:themeColor="text1"/>
        </w:rPr>
        <w:tab/>
      </w:r>
      <w:r w:rsidRPr="002D7DCA">
        <w:rPr>
          <w:rFonts w:ascii="Arial" w:hAnsi="Arial" w:cs="Arial"/>
          <w:color w:val="000000" w:themeColor="text1"/>
        </w:rPr>
        <w:tab/>
        <w:t>24m</w:t>
      </w:r>
    </w:p>
    <w:p w14:paraId="246E2733" w14:textId="77777777" w:rsidR="00F71769" w:rsidRPr="002D7DCA" w:rsidRDefault="00F71769" w:rsidP="006C7328">
      <w:pPr>
        <w:jc w:val="both"/>
        <w:rPr>
          <w:rFonts w:ascii="Arial" w:hAnsi="Arial" w:cs="Arial"/>
          <w:color w:val="000000" w:themeColor="text1"/>
        </w:rPr>
      </w:pPr>
    </w:p>
    <w:p w14:paraId="013ADBD4" w14:textId="77777777" w:rsidR="00F71769" w:rsidRPr="002D7DCA" w:rsidRDefault="00F71769" w:rsidP="006C7328">
      <w:pPr>
        <w:jc w:val="both"/>
        <w:rPr>
          <w:rFonts w:ascii="Arial" w:hAnsi="Arial" w:cs="Arial"/>
          <w:color w:val="000000" w:themeColor="text1"/>
        </w:rPr>
      </w:pPr>
    </w:p>
    <w:p w14:paraId="60D1A2EA" w14:textId="77777777" w:rsidR="00F71769" w:rsidRPr="002D7DCA" w:rsidRDefault="00F71769" w:rsidP="006C7328">
      <w:pPr>
        <w:jc w:val="both"/>
        <w:rPr>
          <w:rFonts w:ascii="Arial" w:hAnsi="Arial" w:cs="Arial"/>
          <w:color w:val="000000" w:themeColor="text1"/>
        </w:rPr>
      </w:pPr>
    </w:p>
    <w:p w14:paraId="42D94418" w14:textId="77777777" w:rsidR="00F71769" w:rsidRPr="002D7DCA" w:rsidRDefault="00F71769" w:rsidP="006C7328">
      <w:pPr>
        <w:jc w:val="both"/>
        <w:rPr>
          <w:rFonts w:ascii="Arial" w:hAnsi="Arial" w:cs="Arial"/>
          <w:color w:val="000000" w:themeColor="text1"/>
        </w:rPr>
      </w:pPr>
    </w:p>
    <w:p w14:paraId="014DA810" w14:textId="11B72DAE" w:rsidR="00F71769" w:rsidRPr="002D7DCA" w:rsidRDefault="00F71769" w:rsidP="006C7328">
      <w:pPr>
        <w:tabs>
          <w:tab w:val="left" w:pos="2395"/>
        </w:tabs>
        <w:jc w:val="both"/>
        <w:rPr>
          <w:rFonts w:ascii="Arial" w:hAnsi="Arial" w:cs="Arial"/>
          <w:color w:val="000000" w:themeColor="text1"/>
        </w:rPr>
      </w:pPr>
      <w:r w:rsidRPr="002D7DCA">
        <w:rPr>
          <w:rFonts w:ascii="Arial" w:hAnsi="Arial" w:cs="Arial"/>
          <w:color w:val="000000" w:themeColor="text1"/>
        </w:rPr>
        <w:tab/>
        <w:t>60m</w:t>
      </w:r>
    </w:p>
    <w:p w14:paraId="626A2D1D" w14:textId="77777777" w:rsidR="00F71769" w:rsidRPr="002D7DCA" w:rsidRDefault="00F71769" w:rsidP="006C7328">
      <w:pPr>
        <w:jc w:val="both"/>
        <w:rPr>
          <w:rFonts w:ascii="Arial" w:hAnsi="Arial" w:cs="Arial"/>
          <w:color w:val="000000" w:themeColor="text1"/>
        </w:rPr>
      </w:pPr>
    </w:p>
    <w:p w14:paraId="2EEA39FE" w14:textId="551FE3F7" w:rsidR="00F71769" w:rsidRPr="002D7DCA" w:rsidRDefault="006432F7" w:rsidP="006C7328">
      <w:pPr>
        <w:jc w:val="both"/>
        <w:rPr>
          <w:rFonts w:ascii="Arial" w:hAnsi="Arial" w:cs="Arial"/>
          <w:color w:val="000000" w:themeColor="text1"/>
        </w:rPr>
      </w:pPr>
      <w:r w:rsidRPr="002D7DCA">
        <w:rPr>
          <w:rFonts w:ascii="Arial" w:hAnsi="Arial" w:cs="Arial"/>
          <w:color w:val="000000" w:themeColor="text1"/>
        </w:rPr>
        <w:t>To then work out the spacing between the row</w:t>
      </w:r>
      <w:r w:rsidR="00D70173" w:rsidRPr="002D7DCA">
        <w:rPr>
          <w:rFonts w:ascii="Arial" w:hAnsi="Arial" w:cs="Arial"/>
          <w:color w:val="000000" w:themeColor="text1"/>
        </w:rPr>
        <w:t xml:space="preserve"> of lights along length of the room. As there needs to be equal spacing between the wall and </w:t>
      </w:r>
      <w:r w:rsidR="00F71769" w:rsidRPr="002D7DCA">
        <w:rPr>
          <w:rFonts w:ascii="Arial" w:hAnsi="Arial" w:cs="Arial"/>
          <w:color w:val="000000" w:themeColor="text1"/>
        </w:rPr>
        <w:t xml:space="preserve">light of the room this will need to be taken away from the total distance used for the spacing of the lights. As there will be an equal distance at </w:t>
      </w:r>
      <w:r w:rsidR="002D0466" w:rsidRPr="002D7DCA">
        <w:rPr>
          <w:rFonts w:ascii="Arial" w:hAnsi="Arial" w:cs="Arial"/>
          <w:color w:val="000000" w:themeColor="text1"/>
        </w:rPr>
        <w:t>the</w:t>
      </w:r>
      <w:r w:rsidR="00F71769" w:rsidRPr="002D7DCA">
        <w:rPr>
          <w:rFonts w:ascii="Arial" w:hAnsi="Arial" w:cs="Arial"/>
          <w:color w:val="000000" w:themeColor="text1"/>
        </w:rPr>
        <w:t xml:space="preserve"> end of both walls, this will remove 3m from each corner, therefore 6 meter will need to be taken from the total distance of the room, so that the lights are placed within the </w:t>
      </w:r>
      <w:r w:rsidR="002D0466" w:rsidRPr="002D7DCA">
        <w:rPr>
          <w:rFonts w:ascii="Arial" w:hAnsi="Arial" w:cs="Arial"/>
          <w:color w:val="000000" w:themeColor="text1"/>
        </w:rPr>
        <w:t>3-meter</w:t>
      </w:r>
      <w:r w:rsidR="00F71769" w:rsidRPr="002D7DCA">
        <w:rPr>
          <w:rFonts w:ascii="Arial" w:hAnsi="Arial" w:cs="Arial"/>
          <w:color w:val="000000" w:themeColor="text1"/>
        </w:rPr>
        <w:t xml:space="preserve"> distance of the total ceiling. </w:t>
      </w:r>
    </w:p>
    <w:p w14:paraId="4E645CBD" w14:textId="77777777" w:rsidR="00F71769" w:rsidRPr="002D7DCA" w:rsidRDefault="00F71769" w:rsidP="006C7328">
      <w:pPr>
        <w:jc w:val="both"/>
        <w:rPr>
          <w:rFonts w:ascii="Arial" w:hAnsi="Arial" w:cs="Arial"/>
          <w:color w:val="000000" w:themeColor="text1"/>
        </w:rPr>
      </w:pPr>
    </w:p>
    <w:p w14:paraId="5CCE49C2" w14:textId="6D0F9799" w:rsidR="00F71769" w:rsidRPr="002D7DCA" w:rsidRDefault="00F71769" w:rsidP="006C7328">
      <w:pPr>
        <w:jc w:val="both"/>
        <w:rPr>
          <w:rFonts w:ascii="Arial" w:hAnsi="Arial" w:cs="Arial"/>
          <w:color w:val="000000" w:themeColor="text1"/>
        </w:rPr>
      </w:pPr>
      <w:r w:rsidRPr="002D7DCA">
        <w:rPr>
          <w:rFonts w:ascii="Arial" w:hAnsi="Arial" w:cs="Arial"/>
          <w:color w:val="000000" w:themeColor="text1"/>
        </w:rPr>
        <w:t xml:space="preserve">60 – 6 = 54m </w:t>
      </w:r>
    </w:p>
    <w:p w14:paraId="1555E447" w14:textId="77777777" w:rsidR="00F71769" w:rsidRPr="002D7DCA" w:rsidRDefault="00F71769" w:rsidP="006C7328">
      <w:pPr>
        <w:jc w:val="both"/>
        <w:rPr>
          <w:rFonts w:ascii="Arial" w:hAnsi="Arial" w:cs="Arial"/>
          <w:color w:val="000000" w:themeColor="text1"/>
        </w:rPr>
      </w:pPr>
    </w:p>
    <w:p w14:paraId="28B06901" w14:textId="5D3CF325" w:rsidR="00F71769" w:rsidRPr="002D7DCA" w:rsidRDefault="00F71769" w:rsidP="006C7328">
      <w:pPr>
        <w:jc w:val="both"/>
        <w:rPr>
          <w:rFonts w:ascii="Arial" w:hAnsi="Arial" w:cs="Arial"/>
          <w:color w:val="000000" w:themeColor="text1"/>
        </w:rPr>
      </w:pPr>
      <w:r w:rsidRPr="002D7DCA">
        <w:rPr>
          <w:rFonts w:ascii="Arial" w:hAnsi="Arial" w:cs="Arial"/>
          <w:color w:val="000000" w:themeColor="text1"/>
        </w:rPr>
        <w:t xml:space="preserve">54 meters is now the distance allowed for the spacing on the lighting, as there will be 12 lights per row, the distance between each light now needs to be worked out. </w:t>
      </w:r>
    </w:p>
    <w:p w14:paraId="2CCC9A6B" w14:textId="77777777" w:rsidR="00F71769" w:rsidRPr="002D7DCA" w:rsidRDefault="00F71769" w:rsidP="006C7328">
      <w:pPr>
        <w:jc w:val="both"/>
        <w:rPr>
          <w:rFonts w:ascii="Arial" w:hAnsi="Arial" w:cs="Arial"/>
          <w:color w:val="000000" w:themeColor="text1"/>
        </w:rPr>
      </w:pPr>
    </w:p>
    <w:p w14:paraId="56F575B1" w14:textId="192D1A17" w:rsidR="00F71769" w:rsidRPr="002D7DCA" w:rsidRDefault="00F71769" w:rsidP="006C7328">
      <w:pPr>
        <w:jc w:val="both"/>
        <w:rPr>
          <w:rFonts w:ascii="Arial" w:hAnsi="Arial" w:cs="Arial"/>
          <w:color w:val="000000" w:themeColor="text1"/>
        </w:rPr>
      </w:pPr>
      <w:r w:rsidRPr="002D7DCA">
        <w:rPr>
          <w:rFonts w:ascii="Arial" w:hAnsi="Arial" w:cs="Arial"/>
          <w:color w:val="000000" w:themeColor="text1"/>
        </w:rPr>
        <w:t xml:space="preserve">54 / 12 = 4.5m </w:t>
      </w:r>
    </w:p>
    <w:p w14:paraId="4D96675E" w14:textId="77777777" w:rsidR="00F71769" w:rsidRPr="002D7DCA" w:rsidRDefault="00F71769" w:rsidP="006C7328">
      <w:pPr>
        <w:jc w:val="both"/>
        <w:rPr>
          <w:rFonts w:ascii="Arial" w:hAnsi="Arial" w:cs="Arial"/>
          <w:color w:val="000000" w:themeColor="text1"/>
        </w:rPr>
      </w:pPr>
    </w:p>
    <w:p w14:paraId="425AE4CA" w14:textId="4B6478CF" w:rsidR="00F71769" w:rsidRPr="002D7DCA" w:rsidRDefault="009F49C9" w:rsidP="006C7328">
      <w:pPr>
        <w:jc w:val="both"/>
        <w:rPr>
          <w:rFonts w:ascii="Arial" w:hAnsi="Arial" w:cs="Arial"/>
          <w:color w:val="000000" w:themeColor="text1"/>
        </w:rPr>
      </w:pPr>
      <w:r w:rsidRPr="002D7DCA">
        <w:rPr>
          <w:rFonts w:ascii="Arial" w:hAnsi="Arial" w:cs="Arial"/>
          <w:color w:val="000000" w:themeColor="text1"/>
        </w:rPr>
        <w:t>Therefore,</w:t>
      </w:r>
      <w:r w:rsidR="00F71769" w:rsidRPr="002D7DCA">
        <w:rPr>
          <w:rFonts w:ascii="Arial" w:hAnsi="Arial" w:cs="Arial"/>
          <w:color w:val="000000" w:themeColor="text1"/>
        </w:rPr>
        <w:t xml:space="preserve"> in each row will have 12 lights at 4.5m apart which is within the maximum space distance of 10.5m. </w:t>
      </w:r>
    </w:p>
    <w:p w14:paraId="645BC340" w14:textId="77777777" w:rsidR="009F49C9" w:rsidRPr="002D7DCA" w:rsidRDefault="009F49C9" w:rsidP="00022728">
      <w:pPr>
        <w:pStyle w:val="Heading2"/>
        <w:rPr>
          <w:rFonts w:ascii="Arial" w:hAnsi="Arial" w:cs="Arial"/>
          <w:color w:val="000000" w:themeColor="text1"/>
          <w:sz w:val="24"/>
          <w:szCs w:val="24"/>
        </w:rPr>
      </w:pPr>
    </w:p>
    <w:p w14:paraId="51B24CFD" w14:textId="77777777" w:rsidR="009F49C9" w:rsidRPr="002D7DCA" w:rsidRDefault="009F49C9" w:rsidP="009F49C9">
      <w:pPr>
        <w:rPr>
          <w:rFonts w:ascii="Arial" w:hAnsi="Arial" w:cs="Arial"/>
          <w:color w:val="000000" w:themeColor="text1"/>
        </w:rPr>
      </w:pPr>
    </w:p>
    <w:p w14:paraId="0B6F30A7" w14:textId="687B7C48" w:rsidR="003618EB" w:rsidRPr="002D7DCA" w:rsidRDefault="003618EB" w:rsidP="002D7DCA">
      <w:pPr>
        <w:pStyle w:val="Heading2"/>
      </w:pPr>
      <w:bookmarkStart w:id="8" w:name="_Toc162559021"/>
      <w:r w:rsidRPr="002D7DCA">
        <w:lastRenderedPageBreak/>
        <w:t>Part 2</w:t>
      </w:r>
      <w:bookmarkEnd w:id="8"/>
    </w:p>
    <w:p w14:paraId="4F669DBC" w14:textId="4D76F674" w:rsidR="00F71769" w:rsidRPr="002D7DCA" w:rsidRDefault="00F71769" w:rsidP="006C7328">
      <w:pPr>
        <w:jc w:val="both"/>
        <w:rPr>
          <w:rFonts w:ascii="Arial" w:hAnsi="Arial" w:cs="Arial"/>
          <w:color w:val="000000" w:themeColor="text1"/>
        </w:rPr>
      </w:pPr>
    </w:p>
    <w:p w14:paraId="45D0A6D2" w14:textId="709CAFA3" w:rsidR="00D123DC" w:rsidRPr="002D7DCA" w:rsidRDefault="00F71769" w:rsidP="006C7328">
      <w:pPr>
        <w:jc w:val="both"/>
        <w:rPr>
          <w:rFonts w:ascii="Arial" w:hAnsi="Arial" w:cs="Arial"/>
          <w:color w:val="000000" w:themeColor="text1"/>
        </w:rPr>
      </w:pPr>
      <w:r w:rsidRPr="002D7DCA">
        <w:rPr>
          <w:rFonts w:ascii="Arial" w:hAnsi="Arial" w:cs="Arial"/>
          <w:color w:val="000000" w:themeColor="text1"/>
        </w:rPr>
        <w:t>The lighting design in the factory is shown below</w:t>
      </w:r>
      <w:r w:rsidR="00285BFB" w:rsidRPr="002D7DCA">
        <w:rPr>
          <w:rFonts w:ascii="Arial" w:hAnsi="Arial" w:cs="Arial"/>
          <w:color w:val="000000" w:themeColor="text1"/>
        </w:rPr>
        <w:t xml:space="preserve"> in figure </w:t>
      </w:r>
      <w:r w:rsidR="003618EB" w:rsidRPr="002D7DCA">
        <w:rPr>
          <w:rFonts w:ascii="Arial" w:hAnsi="Arial" w:cs="Arial"/>
          <w:color w:val="000000" w:themeColor="text1"/>
        </w:rPr>
        <w:t>2</w:t>
      </w:r>
      <w:r w:rsidR="00285BFB" w:rsidRPr="002D7DCA">
        <w:rPr>
          <w:rFonts w:ascii="Arial" w:hAnsi="Arial" w:cs="Arial"/>
          <w:color w:val="000000" w:themeColor="text1"/>
        </w:rPr>
        <w:t xml:space="preserve">. </w:t>
      </w:r>
    </w:p>
    <w:p w14:paraId="6DF226E2" w14:textId="77777777" w:rsidR="00787A5B" w:rsidRPr="002D7DCA" w:rsidRDefault="00787A5B" w:rsidP="006C7328">
      <w:pPr>
        <w:jc w:val="both"/>
        <w:rPr>
          <w:rFonts w:ascii="Arial" w:hAnsi="Arial" w:cs="Arial"/>
          <w:color w:val="000000" w:themeColor="text1"/>
        </w:rPr>
      </w:pPr>
    </w:p>
    <w:p w14:paraId="289BDB6F" w14:textId="36AE1A2A" w:rsidR="003618EB" w:rsidRPr="002D7DCA" w:rsidRDefault="00787A5B" w:rsidP="006C7328">
      <w:pPr>
        <w:jc w:val="both"/>
        <w:rPr>
          <w:rFonts w:ascii="Arial" w:hAnsi="Arial" w:cs="Arial"/>
          <w:color w:val="000000" w:themeColor="text1"/>
        </w:rPr>
      </w:pPr>
      <w:r w:rsidRPr="002D7DCA">
        <w:rPr>
          <w:rFonts w:ascii="Arial" w:hAnsi="Arial" w:cs="Arial"/>
          <w:color w:val="000000" w:themeColor="text1"/>
        </w:rPr>
        <w:t xml:space="preserve">As noted in the first draft of the drawing in figure 2, the calculation had been made for the 12 lights, but when placing this on the drawing it was only allowing a maximum of 11 lights within the space. Meaning the equation needs to be done </w:t>
      </w:r>
      <w:r w:rsidR="00E35D1F" w:rsidRPr="002D7DCA">
        <w:rPr>
          <w:rFonts w:ascii="Arial" w:hAnsi="Arial" w:cs="Arial"/>
          <w:color w:val="000000" w:themeColor="text1"/>
        </w:rPr>
        <w:t>for</w:t>
      </w:r>
      <w:r w:rsidRPr="002D7DCA">
        <w:rPr>
          <w:rFonts w:ascii="Arial" w:hAnsi="Arial" w:cs="Arial"/>
          <w:color w:val="000000" w:themeColor="text1"/>
        </w:rPr>
        <w:t xml:space="preserve"> spacing in between the lights rather than </w:t>
      </w:r>
      <w:r w:rsidR="00022728" w:rsidRPr="002D7DCA">
        <w:rPr>
          <w:rFonts w:ascii="Arial" w:hAnsi="Arial" w:cs="Arial"/>
          <w:color w:val="000000" w:themeColor="text1"/>
        </w:rPr>
        <w:t>these lights</w:t>
      </w:r>
      <w:r w:rsidRPr="002D7DCA">
        <w:rPr>
          <w:rFonts w:ascii="Arial" w:hAnsi="Arial" w:cs="Arial"/>
          <w:color w:val="000000" w:themeColor="text1"/>
        </w:rPr>
        <w:t>. Therefore, the equation needs</w:t>
      </w:r>
      <w:r w:rsidR="00343FFE" w:rsidRPr="002D7DCA">
        <w:rPr>
          <w:rFonts w:ascii="Arial" w:hAnsi="Arial" w:cs="Arial"/>
          <w:color w:val="000000" w:themeColor="text1"/>
        </w:rPr>
        <w:t xml:space="preserve"> to be: 54 / 13 = 4.15</w:t>
      </w:r>
      <w:r w:rsidR="00E35D1F" w:rsidRPr="002D7DCA">
        <w:rPr>
          <w:rFonts w:ascii="Arial" w:hAnsi="Arial" w:cs="Arial"/>
          <w:color w:val="000000" w:themeColor="text1"/>
        </w:rPr>
        <w:t xml:space="preserve">. </w:t>
      </w:r>
      <w:r w:rsidR="00B575DF" w:rsidRPr="002D7DCA">
        <w:rPr>
          <w:rFonts w:ascii="Arial" w:hAnsi="Arial" w:cs="Arial"/>
          <w:color w:val="000000" w:themeColor="text1"/>
        </w:rPr>
        <w:t xml:space="preserve">When laying this out again to scale, the lightings wasn’t fitting within the space. </w:t>
      </w:r>
    </w:p>
    <w:p w14:paraId="27C61BFA" w14:textId="77777777" w:rsidR="00B575DF" w:rsidRPr="002D7DCA" w:rsidRDefault="00B575DF" w:rsidP="006C7328">
      <w:pPr>
        <w:jc w:val="both"/>
        <w:rPr>
          <w:rFonts w:ascii="Arial" w:hAnsi="Arial" w:cs="Arial"/>
          <w:color w:val="000000" w:themeColor="text1"/>
        </w:rPr>
      </w:pPr>
    </w:p>
    <w:p w14:paraId="751AC1E2" w14:textId="2CEABC58" w:rsidR="00B575DF" w:rsidRPr="002D7DCA" w:rsidRDefault="00B575DF" w:rsidP="006C7328">
      <w:pPr>
        <w:jc w:val="both"/>
        <w:rPr>
          <w:rFonts w:ascii="Arial" w:hAnsi="Arial" w:cs="Arial"/>
          <w:color w:val="000000" w:themeColor="text1"/>
        </w:rPr>
      </w:pPr>
      <w:r w:rsidRPr="002D7DCA">
        <w:rPr>
          <w:rFonts w:ascii="Arial" w:hAnsi="Arial" w:cs="Arial"/>
          <w:color w:val="000000" w:themeColor="text1"/>
        </w:rPr>
        <w:t>The diagram below shows the correct workings out for the space for the best layout design.</w:t>
      </w:r>
      <w:r w:rsidRPr="002D7DCA">
        <w:rPr>
          <w:rFonts w:ascii="Arial" w:hAnsi="Arial" w:cs="Arial"/>
          <w:noProof/>
          <w:color w:val="000000" w:themeColor="text1"/>
        </w:rPr>
        <w:t xml:space="preserve"> </w:t>
      </w:r>
    </w:p>
    <w:p w14:paraId="151AEFD4" w14:textId="2DFDB32C" w:rsidR="00B575DF" w:rsidRPr="002D7DCA" w:rsidRDefault="00B575DF" w:rsidP="006C7328">
      <w:pPr>
        <w:jc w:val="both"/>
        <w:rPr>
          <w:rFonts w:ascii="Arial" w:hAnsi="Arial" w:cs="Arial"/>
          <w:color w:val="000000" w:themeColor="text1"/>
        </w:rPr>
      </w:pPr>
    </w:p>
    <w:p w14:paraId="451742F0" w14:textId="77777777" w:rsidR="00E35D1F" w:rsidRPr="002D7DCA" w:rsidRDefault="00E35D1F" w:rsidP="006C7328">
      <w:pPr>
        <w:jc w:val="both"/>
        <w:rPr>
          <w:rFonts w:ascii="Arial" w:hAnsi="Arial" w:cs="Arial"/>
          <w:color w:val="000000" w:themeColor="text1"/>
        </w:rPr>
      </w:pPr>
    </w:p>
    <w:p w14:paraId="2B2E33BA" w14:textId="22B0E0C1" w:rsidR="00351058" w:rsidRPr="002D7DCA" w:rsidRDefault="00B575DF" w:rsidP="006C7328">
      <w:pPr>
        <w:jc w:val="both"/>
        <w:rPr>
          <w:rFonts w:ascii="Arial" w:hAnsi="Arial" w:cs="Arial"/>
          <w:color w:val="000000" w:themeColor="text1"/>
        </w:rPr>
      </w:pPr>
      <w:r w:rsidRPr="002D7DCA">
        <w:rPr>
          <w:rFonts w:ascii="Arial" w:hAnsi="Arial" w:cs="Arial"/>
          <w:noProof/>
          <w:color w:val="000000" w:themeColor="text1"/>
        </w:rPr>
        <mc:AlternateContent>
          <mc:Choice Requires="wps">
            <w:drawing>
              <wp:anchor distT="0" distB="0" distL="114300" distR="114300" simplePos="0" relativeHeight="251681792" behindDoc="0" locked="0" layoutInCell="1" allowOverlap="1" wp14:anchorId="76AAFE2A" wp14:editId="00B4D0C8">
                <wp:simplePos x="0" y="0"/>
                <wp:positionH relativeFrom="column">
                  <wp:posOffset>941705</wp:posOffset>
                </wp:positionH>
                <wp:positionV relativeFrom="paragraph">
                  <wp:posOffset>5571490</wp:posOffset>
                </wp:positionV>
                <wp:extent cx="3826510" cy="635"/>
                <wp:effectExtent l="0" t="0" r="0" b="12065"/>
                <wp:wrapNone/>
                <wp:docPr id="181463575" name="Text Box 1"/>
                <wp:cNvGraphicFramePr/>
                <a:graphic xmlns:a="http://schemas.openxmlformats.org/drawingml/2006/main">
                  <a:graphicData uri="http://schemas.microsoft.com/office/word/2010/wordprocessingShape">
                    <wps:wsp>
                      <wps:cNvSpPr txBox="1"/>
                      <wps:spPr>
                        <a:xfrm>
                          <a:off x="0" y="0"/>
                          <a:ext cx="3826510" cy="635"/>
                        </a:xfrm>
                        <a:prstGeom prst="rect">
                          <a:avLst/>
                        </a:prstGeom>
                        <a:solidFill>
                          <a:prstClr val="white"/>
                        </a:solidFill>
                        <a:ln>
                          <a:noFill/>
                        </a:ln>
                      </wps:spPr>
                      <wps:txbx>
                        <w:txbxContent>
                          <w:p w14:paraId="64797601" w14:textId="37836132" w:rsidR="00B575DF" w:rsidRPr="00641D6A" w:rsidRDefault="00B575DF" w:rsidP="00B575DF">
                            <w:pPr>
                              <w:pStyle w:val="Caption"/>
                              <w:rPr>
                                <w:rFonts w:ascii="Arial" w:hAnsi="Arial" w:cs="Arial"/>
                                <w:noProof/>
                              </w:rPr>
                            </w:pPr>
                            <w:bookmarkStart w:id="9" w:name="_Toc162559038"/>
                            <w:r>
                              <w:t xml:space="preserve">Figure </w:t>
                            </w:r>
                            <w:r>
                              <w:fldChar w:fldCharType="begin"/>
                            </w:r>
                            <w:r>
                              <w:instrText xml:space="preserve"> SEQ Figure \* ARABIC </w:instrText>
                            </w:r>
                            <w:r>
                              <w:fldChar w:fldCharType="separate"/>
                            </w:r>
                            <w:r>
                              <w:rPr>
                                <w:noProof/>
                              </w:rPr>
                              <w:t>2</w:t>
                            </w:r>
                            <w:r>
                              <w:fldChar w:fldCharType="end"/>
                            </w:r>
                            <w:r>
                              <w:t xml:space="preserve"> Ideal lighting layout with calculations</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AAFE2A" id="Text Box 1" o:spid="_x0000_s1044" type="#_x0000_t202" style="position:absolute;left:0;text-align:left;margin-left:74.15pt;margin-top:438.7pt;width:301.3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fPLIGAIAAEAEAAAOAAAAZHJzL2Uyb0RvYy54bWysU8Fu2zAMvQ/YPwi6L05SNCiMOEWWIsOA&#13;&#10;oC3QDj0rshwLkEWNUmJnXz9KtpOt22nYRaZJ6lHke1zed41hJ4Vegy34bDLlTFkJpbaHgn973X66&#13;&#10;48wHYUthwKqCn5Xn96uPH5aty9UcajClQkYg1uetK3gdgsuzzMtaNcJPwClLwQqwEYF+8ZCVKFpC&#13;&#10;b0w2n04XWQtYOgSpvCfvQx/kq4RfVUqGp6ryKjBTcHpbSCemcx/PbLUU+QGFq7UcniH+4RWN0JaK&#13;&#10;XqAeRBDsiPoPqEZLBA9VmEhoMqgqLVXqgbqZTd9181ILp1IvNBzvLmPy/w9WPp5e3DOy0H2GjgiM&#13;&#10;A2mdzz05Yz9dhU380ksZxWmE58vYVBeYJOfN3XxxO6OQpNji5jZiZNerDn34oqBh0Sg4EidpVOK0&#13;&#10;86FPHVNiJQ9Gl1ttTPyJgY1BdhLEX1vroAbw37KMjbkW4q0eMHqyax/RCt2+Y7qkHhPr0bWH8ky9&#13;&#10;I/Sy8E5uNRXcCR+eBZIOqCfSdniiozLQFhwGi7Ma8Mff/DGf6KEoZy3pquD++1Gg4sx8tURcFOFo&#13;&#10;4GjsR8Memw1QqzPaGieTSRcwmNGsEJo3kvw6VqGQsJJqFTyM5ib06qaVkWq9TkkkNSfCzr44GaHH&#13;&#10;wb52bwLdQEsgNh9hVJzI37HT5yZ+3PoYaNSJuusUh3mTTBP5w0rFPfj1P2VdF3/1EwAA//8DAFBL&#13;&#10;AwQUAAYACAAAACEA9UPgIOUAAAAQAQAADwAAAGRycy9kb3ducmV2LnhtbExPPU/DMBDdkfgP1iGx&#13;&#10;oNaBpk1I41RVgaEsFWkXNje5xoHYjmynDf+egwWWk97du/eRr0bdsTM631oj4H4aAUNT2bo1jYDD&#13;&#10;/mWSAvNBmlp21qCAL/SwKq6vcpnV9mLe8FyGhpGI8ZkUoELoM859pVBLP7U9GrqdrNMyEHQNr528&#13;&#10;kLju+EMULbiWrSEHJXvcKKw+y0EL2MXvO3U3nJ5f1/HMbQ/DZvHRlELc3oxPSxrrJbCAY/j7gJ8O&#13;&#10;lB8KCna0g6k96wjH6YyoAtIkiYERI5lHj8COv5s58CLn/4sU3wAAAP//AwBQSwECLQAUAAYACAAA&#13;&#10;ACEAtoM4kv4AAADhAQAAEwAAAAAAAAAAAAAAAAAAAAAAW0NvbnRlbnRfVHlwZXNdLnhtbFBLAQIt&#13;&#10;ABQABgAIAAAAIQA4/SH/1gAAAJQBAAALAAAAAAAAAAAAAAAAAC8BAABfcmVscy8ucmVsc1BLAQIt&#13;&#10;ABQABgAIAAAAIQDKfPLIGAIAAEAEAAAOAAAAAAAAAAAAAAAAAC4CAABkcnMvZTJvRG9jLnhtbFBL&#13;&#10;AQItABQABgAIAAAAIQD1Q+Ag5QAAABABAAAPAAAAAAAAAAAAAAAAAHIEAABkcnMvZG93bnJldi54&#13;&#10;bWxQSwUGAAAAAAQABADzAAAAhAUAAAAA&#13;&#10;" stroked="f">
                <v:textbox style="mso-fit-shape-to-text:t" inset="0,0,0,0">
                  <w:txbxContent>
                    <w:p w14:paraId="64797601" w14:textId="37836132" w:rsidR="00B575DF" w:rsidRPr="00641D6A" w:rsidRDefault="00B575DF" w:rsidP="00B575DF">
                      <w:pPr>
                        <w:pStyle w:val="Caption"/>
                        <w:rPr>
                          <w:rFonts w:ascii="Arial" w:hAnsi="Arial" w:cs="Arial"/>
                          <w:noProof/>
                        </w:rPr>
                      </w:pPr>
                      <w:bookmarkStart w:id="10" w:name="_Toc162559038"/>
                      <w:r>
                        <w:t xml:space="preserve">Figure </w:t>
                      </w:r>
                      <w:r>
                        <w:fldChar w:fldCharType="begin"/>
                      </w:r>
                      <w:r>
                        <w:instrText xml:space="preserve"> SEQ Figure \* ARABIC </w:instrText>
                      </w:r>
                      <w:r>
                        <w:fldChar w:fldCharType="separate"/>
                      </w:r>
                      <w:r>
                        <w:rPr>
                          <w:noProof/>
                        </w:rPr>
                        <w:t>2</w:t>
                      </w:r>
                      <w:r>
                        <w:fldChar w:fldCharType="end"/>
                      </w:r>
                      <w:r>
                        <w:t xml:space="preserve"> Ideal lighting layout with calculations</w:t>
                      </w:r>
                      <w:bookmarkEnd w:id="10"/>
                    </w:p>
                  </w:txbxContent>
                </v:textbox>
              </v:shape>
            </w:pict>
          </mc:Fallback>
        </mc:AlternateContent>
      </w:r>
      <w:r w:rsidRPr="002D7DCA">
        <w:rPr>
          <w:rFonts w:ascii="Arial" w:hAnsi="Arial" w:cs="Arial"/>
          <w:noProof/>
          <w:color w:val="000000" w:themeColor="text1"/>
        </w:rPr>
        <w:drawing>
          <wp:anchor distT="0" distB="0" distL="114300" distR="114300" simplePos="0" relativeHeight="251679744" behindDoc="0" locked="0" layoutInCell="1" allowOverlap="1" wp14:anchorId="692FC7F3" wp14:editId="287B84BF">
            <wp:simplePos x="0" y="0"/>
            <wp:positionH relativeFrom="column">
              <wp:posOffset>-10583</wp:posOffset>
            </wp:positionH>
            <wp:positionV relativeFrom="paragraph">
              <wp:posOffset>735330</wp:posOffset>
            </wp:positionV>
            <wp:extent cx="5731510" cy="3826510"/>
            <wp:effectExtent l="0" t="0" r="0" b="0"/>
            <wp:wrapNone/>
            <wp:docPr id="1602031900" name="Picture 110" descr="A graph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652163" name="Picture 110" descr="A graph paper with writing on it&#10;&#10;Description automatically generated"/>
                    <pic:cNvPicPr/>
                  </pic:nvPicPr>
                  <pic:blipFill rotWithShape="1">
                    <a:blip r:embed="rId10" cstate="print">
                      <a:extLst>
                        <a:ext uri="{28A0092B-C50C-407E-A947-70E740481C1C}">
                          <a14:useLocalDpi xmlns:a14="http://schemas.microsoft.com/office/drawing/2010/main" val="0"/>
                        </a:ext>
                      </a:extLst>
                    </a:blip>
                    <a:srcRect l="6059" t="7864" r="7077" b="14798"/>
                    <a:stretch/>
                  </pic:blipFill>
                  <pic:spPr bwMode="auto">
                    <a:xfrm rot="5400000">
                      <a:off x="0" y="0"/>
                      <a:ext cx="5731510" cy="3826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618EB" w:rsidRPr="002D7DCA">
        <w:rPr>
          <w:rFonts w:ascii="Arial" w:hAnsi="Arial" w:cs="Arial"/>
          <w:color w:val="000000" w:themeColor="text1"/>
        </w:rPr>
        <w:br w:type="page"/>
      </w:r>
    </w:p>
    <w:p w14:paraId="05FFA8E6" w14:textId="4E1E8617" w:rsidR="00351058" w:rsidRPr="002D7DCA" w:rsidRDefault="00351058" w:rsidP="002D7DCA">
      <w:pPr>
        <w:pStyle w:val="Heading1"/>
      </w:pPr>
      <w:bookmarkStart w:id="11" w:name="_Toc162559022"/>
      <w:r w:rsidRPr="002D7DCA">
        <w:lastRenderedPageBreak/>
        <w:t>Task B</w:t>
      </w:r>
      <w:bookmarkEnd w:id="11"/>
    </w:p>
    <w:p w14:paraId="7106EEBA" w14:textId="12E09E1D" w:rsidR="00351058" w:rsidRPr="002D7DCA" w:rsidRDefault="00351058" w:rsidP="002D7DCA">
      <w:pPr>
        <w:pStyle w:val="Heading2"/>
      </w:pPr>
      <w:bookmarkStart w:id="12" w:name="_Toc162559023"/>
      <w:r w:rsidRPr="002D7DCA">
        <w:t>Part 1</w:t>
      </w:r>
      <w:bookmarkEnd w:id="12"/>
    </w:p>
    <w:p w14:paraId="36DC22EE" w14:textId="67CA4C72" w:rsidR="003618EB" w:rsidRPr="002D7DCA" w:rsidRDefault="003618EB" w:rsidP="002D7DCA">
      <w:pPr>
        <w:pStyle w:val="Heading3"/>
      </w:pPr>
      <w:bookmarkStart w:id="13" w:name="_Toc162559024"/>
      <w:r w:rsidRPr="002D7DCA">
        <w:t>A building’s internal design and service support</w:t>
      </w:r>
      <w:bookmarkEnd w:id="13"/>
    </w:p>
    <w:p w14:paraId="16627867" w14:textId="2B164FD9" w:rsidR="00706AB6" w:rsidRPr="002D7DCA" w:rsidRDefault="008D5860" w:rsidP="0056308E">
      <w:pPr>
        <w:pStyle w:val="Heading3"/>
        <w:jc w:val="both"/>
        <w:rPr>
          <w:rFonts w:ascii="Arial" w:hAnsi="Arial" w:cs="Arial"/>
          <w:color w:val="000000" w:themeColor="text1"/>
          <w:sz w:val="24"/>
          <w:szCs w:val="24"/>
        </w:rPr>
      </w:pPr>
      <w:bookmarkStart w:id="14" w:name="_Toc162559025"/>
      <w:r w:rsidRPr="002D7DCA">
        <w:rPr>
          <w:rFonts w:ascii="Arial" w:hAnsi="Arial" w:cs="Arial"/>
          <w:color w:val="000000" w:themeColor="text1"/>
          <w:sz w:val="24"/>
          <w:szCs w:val="24"/>
        </w:rPr>
        <w:t xml:space="preserve">The design layout and service support can have a major impact on any structure. Depending on the size of the space of the room the sound will either need to be absorbed, </w:t>
      </w:r>
      <w:r w:rsidR="009F49C9" w:rsidRPr="002D7DCA">
        <w:rPr>
          <w:rFonts w:ascii="Arial" w:hAnsi="Arial" w:cs="Arial"/>
          <w:color w:val="000000" w:themeColor="text1"/>
          <w:sz w:val="24"/>
          <w:szCs w:val="24"/>
        </w:rPr>
        <w:t>reflected,</w:t>
      </w:r>
      <w:r w:rsidR="0001430D" w:rsidRPr="002D7DCA">
        <w:rPr>
          <w:rFonts w:ascii="Arial" w:hAnsi="Arial" w:cs="Arial"/>
          <w:color w:val="000000" w:themeColor="text1"/>
          <w:sz w:val="24"/>
          <w:szCs w:val="24"/>
        </w:rPr>
        <w:t xml:space="preserve"> or transmitted, when working out the room’s boundaries and the figuring out which one is needed to be maximised.</w:t>
      </w:r>
      <w:bookmarkEnd w:id="14"/>
      <w:r w:rsidR="0001430D" w:rsidRPr="002D7DCA">
        <w:rPr>
          <w:rFonts w:ascii="Arial" w:hAnsi="Arial" w:cs="Arial"/>
          <w:color w:val="000000" w:themeColor="text1"/>
          <w:sz w:val="24"/>
          <w:szCs w:val="24"/>
        </w:rPr>
        <w:t xml:space="preserve"> </w:t>
      </w:r>
    </w:p>
    <w:p w14:paraId="5CB46C2A" w14:textId="77777777" w:rsidR="0001430D" w:rsidRPr="002D7DCA" w:rsidRDefault="0001430D" w:rsidP="0056308E">
      <w:pPr>
        <w:jc w:val="both"/>
        <w:rPr>
          <w:rFonts w:ascii="Arial" w:hAnsi="Arial" w:cs="Arial"/>
          <w:color w:val="000000" w:themeColor="text1"/>
        </w:rPr>
      </w:pPr>
    </w:p>
    <w:p w14:paraId="26E4E40C" w14:textId="1F16926C" w:rsidR="0001430D" w:rsidRPr="002D7DCA" w:rsidRDefault="0001430D" w:rsidP="0056308E">
      <w:pPr>
        <w:jc w:val="both"/>
        <w:rPr>
          <w:rFonts w:ascii="Arial" w:hAnsi="Arial" w:cs="Arial"/>
          <w:color w:val="000000" w:themeColor="text1"/>
        </w:rPr>
      </w:pPr>
      <w:r w:rsidRPr="002D7DCA">
        <w:rPr>
          <w:rFonts w:ascii="Arial" w:hAnsi="Arial" w:cs="Arial"/>
          <w:color w:val="000000" w:themeColor="text1"/>
        </w:rPr>
        <w:t xml:space="preserve">With a concert hall, it is important that the sound is amplified and reflected around the entire room, so that everyone in the audience </w:t>
      </w:r>
      <w:r w:rsidR="002507A0" w:rsidRPr="002D7DCA">
        <w:rPr>
          <w:rFonts w:ascii="Arial" w:hAnsi="Arial" w:cs="Arial"/>
          <w:color w:val="000000" w:themeColor="text1"/>
        </w:rPr>
        <w:t>can</w:t>
      </w:r>
      <w:r w:rsidRPr="002D7DCA">
        <w:rPr>
          <w:rFonts w:ascii="Arial" w:hAnsi="Arial" w:cs="Arial"/>
          <w:color w:val="000000" w:themeColor="text1"/>
        </w:rPr>
        <w:t xml:space="preserve"> hear clearly, to do </w:t>
      </w:r>
      <w:r w:rsidR="009F49C9" w:rsidRPr="002D7DCA">
        <w:rPr>
          <w:rFonts w:ascii="Arial" w:hAnsi="Arial" w:cs="Arial"/>
          <w:color w:val="000000" w:themeColor="text1"/>
        </w:rPr>
        <w:t>these adjustable planes</w:t>
      </w:r>
      <w:r w:rsidRPr="002D7DCA">
        <w:rPr>
          <w:rFonts w:ascii="Arial" w:hAnsi="Arial" w:cs="Arial"/>
          <w:color w:val="000000" w:themeColor="text1"/>
        </w:rPr>
        <w:t xml:space="preserve"> are suspended above the stage to pushes the sound out to the audience.</w:t>
      </w:r>
    </w:p>
    <w:p w14:paraId="18DECF02" w14:textId="77777777" w:rsidR="0001430D" w:rsidRPr="002D7DCA" w:rsidRDefault="0001430D" w:rsidP="0056308E">
      <w:pPr>
        <w:jc w:val="both"/>
        <w:rPr>
          <w:rFonts w:ascii="Arial" w:hAnsi="Arial" w:cs="Arial"/>
          <w:color w:val="000000" w:themeColor="text1"/>
        </w:rPr>
      </w:pPr>
    </w:p>
    <w:p w14:paraId="57CCD2CE" w14:textId="1C3D25D2" w:rsidR="0001430D" w:rsidRPr="002D7DCA" w:rsidRDefault="0001430D" w:rsidP="0056308E">
      <w:pPr>
        <w:jc w:val="both"/>
        <w:rPr>
          <w:rFonts w:ascii="Arial" w:hAnsi="Arial" w:cs="Arial"/>
          <w:color w:val="000000" w:themeColor="text1"/>
        </w:rPr>
      </w:pPr>
      <w:r w:rsidRPr="002D7DCA">
        <w:rPr>
          <w:rFonts w:ascii="Arial" w:hAnsi="Arial" w:cs="Arial"/>
          <w:color w:val="000000" w:themeColor="text1"/>
        </w:rPr>
        <w:t xml:space="preserve">Whereas absorption is mainly used within homes, so that the sound in one house doesn’t pass through to </w:t>
      </w:r>
      <w:r w:rsidR="0000304E" w:rsidRPr="002D7DCA">
        <w:rPr>
          <w:rFonts w:ascii="Arial" w:hAnsi="Arial" w:cs="Arial"/>
          <w:color w:val="000000" w:themeColor="text1"/>
        </w:rPr>
        <w:t>adjoining</w:t>
      </w:r>
      <w:r w:rsidRPr="002D7DCA">
        <w:rPr>
          <w:rFonts w:ascii="Arial" w:hAnsi="Arial" w:cs="Arial"/>
          <w:color w:val="000000" w:themeColor="text1"/>
        </w:rPr>
        <w:t xml:space="preserve"> houses or separate rooms in the house.</w:t>
      </w:r>
      <w:r w:rsidR="0000304E" w:rsidRPr="002D7DCA">
        <w:rPr>
          <w:rFonts w:ascii="Arial" w:hAnsi="Arial" w:cs="Arial"/>
          <w:color w:val="000000" w:themeColor="text1"/>
        </w:rPr>
        <w:t xml:space="preserve"> The sound from a TV will reduce after it hits different surfaces </w:t>
      </w:r>
      <w:r w:rsidR="009F49C9" w:rsidRPr="002D7DCA">
        <w:rPr>
          <w:rFonts w:ascii="Arial" w:hAnsi="Arial" w:cs="Arial"/>
          <w:color w:val="000000" w:themeColor="text1"/>
        </w:rPr>
        <w:t>within</w:t>
      </w:r>
      <w:r w:rsidR="0000304E" w:rsidRPr="002D7DCA">
        <w:rPr>
          <w:rFonts w:ascii="Arial" w:hAnsi="Arial" w:cs="Arial"/>
          <w:color w:val="000000" w:themeColor="text1"/>
        </w:rPr>
        <w:t xml:space="preserve"> the room, each </w:t>
      </w:r>
      <w:r w:rsidR="009F49C9" w:rsidRPr="002D7DCA">
        <w:rPr>
          <w:rFonts w:ascii="Arial" w:hAnsi="Arial" w:cs="Arial"/>
          <w:color w:val="000000" w:themeColor="text1"/>
        </w:rPr>
        <w:t>surface</w:t>
      </w:r>
      <w:r w:rsidR="0000304E" w:rsidRPr="002D7DCA">
        <w:rPr>
          <w:rFonts w:ascii="Arial" w:hAnsi="Arial" w:cs="Arial"/>
          <w:color w:val="000000" w:themeColor="text1"/>
        </w:rPr>
        <w:t xml:space="preserve"> it hits, some of the sound if then absorbed. This then reduces the sound energy with each surface it hit.  </w:t>
      </w:r>
    </w:p>
    <w:p w14:paraId="65C20977" w14:textId="77777777" w:rsidR="0000304E" w:rsidRPr="002D7DCA" w:rsidRDefault="0000304E" w:rsidP="0056308E">
      <w:pPr>
        <w:jc w:val="both"/>
        <w:rPr>
          <w:rFonts w:ascii="Arial" w:hAnsi="Arial" w:cs="Arial"/>
          <w:color w:val="000000" w:themeColor="text1"/>
        </w:rPr>
      </w:pPr>
    </w:p>
    <w:p w14:paraId="59FECCB8" w14:textId="2C15C8ED" w:rsidR="0001430D" w:rsidRDefault="009F49C9" w:rsidP="0056308E">
      <w:pPr>
        <w:jc w:val="both"/>
        <w:rPr>
          <w:rFonts w:ascii="Arial" w:hAnsi="Arial" w:cs="Arial"/>
          <w:color w:val="000000" w:themeColor="text1"/>
        </w:rPr>
      </w:pPr>
      <w:r w:rsidRPr="002D7DCA">
        <w:rPr>
          <w:rFonts w:ascii="Arial" w:hAnsi="Arial" w:cs="Arial"/>
          <w:color w:val="000000" w:themeColor="text1"/>
        </w:rPr>
        <w:t>Therefore,</w:t>
      </w:r>
      <w:r w:rsidR="0000304E" w:rsidRPr="002D7DCA">
        <w:rPr>
          <w:rFonts w:ascii="Arial" w:hAnsi="Arial" w:cs="Arial"/>
          <w:color w:val="000000" w:themeColor="text1"/>
        </w:rPr>
        <w:t xml:space="preserve"> it’s important to think of the </w:t>
      </w:r>
      <w:r w:rsidRPr="002D7DCA">
        <w:rPr>
          <w:rFonts w:ascii="Arial" w:hAnsi="Arial" w:cs="Arial"/>
          <w:color w:val="000000" w:themeColor="text1"/>
        </w:rPr>
        <w:t>set-up</w:t>
      </w:r>
      <w:r w:rsidR="0000304E" w:rsidRPr="002D7DCA">
        <w:rPr>
          <w:rFonts w:ascii="Arial" w:hAnsi="Arial" w:cs="Arial"/>
          <w:color w:val="000000" w:themeColor="text1"/>
        </w:rPr>
        <w:t xml:space="preserve"> of a room, from the materials used in the building element, such as concrete will have thicker walls, or if there is a layered brick wall with thermal insulation, it will reduce the </w:t>
      </w:r>
      <w:r w:rsidRPr="002D7DCA">
        <w:rPr>
          <w:rFonts w:ascii="Arial" w:hAnsi="Arial" w:cs="Arial"/>
          <w:color w:val="000000" w:themeColor="text1"/>
        </w:rPr>
        <w:t>reflection</w:t>
      </w:r>
      <w:r w:rsidR="0000304E" w:rsidRPr="002D7DCA">
        <w:rPr>
          <w:rFonts w:ascii="Arial" w:hAnsi="Arial" w:cs="Arial"/>
          <w:color w:val="000000" w:themeColor="text1"/>
        </w:rPr>
        <w:t xml:space="preserve"> and </w:t>
      </w:r>
      <w:r w:rsidRPr="002D7DCA">
        <w:rPr>
          <w:rFonts w:ascii="Arial" w:hAnsi="Arial" w:cs="Arial"/>
          <w:color w:val="000000" w:themeColor="text1"/>
        </w:rPr>
        <w:t>absorption</w:t>
      </w:r>
      <w:r w:rsidR="0000304E" w:rsidRPr="002D7DCA">
        <w:rPr>
          <w:rFonts w:ascii="Arial" w:hAnsi="Arial" w:cs="Arial"/>
          <w:color w:val="000000" w:themeColor="text1"/>
        </w:rPr>
        <w:t xml:space="preserve"> of the sound in </w:t>
      </w:r>
      <w:r w:rsidR="00DF5F60" w:rsidRPr="002D7DCA">
        <w:rPr>
          <w:rFonts w:ascii="Arial" w:hAnsi="Arial" w:cs="Arial"/>
          <w:color w:val="000000" w:themeColor="text1"/>
        </w:rPr>
        <w:t>each</w:t>
      </w:r>
      <w:r w:rsidR="0000304E" w:rsidRPr="002D7DCA">
        <w:rPr>
          <w:rFonts w:ascii="Arial" w:hAnsi="Arial" w:cs="Arial"/>
          <w:color w:val="000000" w:themeColor="text1"/>
        </w:rPr>
        <w:t xml:space="preserve"> room.</w:t>
      </w:r>
    </w:p>
    <w:p w14:paraId="2E1A60C1" w14:textId="77777777" w:rsidR="002D7DCA" w:rsidRPr="002D7DCA" w:rsidRDefault="002D7DCA" w:rsidP="0001430D">
      <w:pPr>
        <w:rPr>
          <w:rFonts w:ascii="Arial" w:hAnsi="Arial" w:cs="Arial"/>
          <w:color w:val="000000" w:themeColor="text1"/>
        </w:rPr>
      </w:pPr>
    </w:p>
    <w:p w14:paraId="599EC430" w14:textId="3AD94E43" w:rsidR="002D7DCA" w:rsidRDefault="003618EB" w:rsidP="002D7DCA">
      <w:pPr>
        <w:pStyle w:val="Heading3"/>
      </w:pPr>
      <w:bookmarkStart w:id="15" w:name="_Toc162559026"/>
      <w:r w:rsidRPr="002D7DCA">
        <w:t>A partition wall’s construction technique</w:t>
      </w:r>
      <w:bookmarkEnd w:id="15"/>
    </w:p>
    <w:p w14:paraId="762ECA75" w14:textId="77777777" w:rsidR="002D7DCA" w:rsidRPr="002D7DCA" w:rsidRDefault="002D7DCA" w:rsidP="0056308E">
      <w:pPr>
        <w:jc w:val="both"/>
      </w:pPr>
    </w:p>
    <w:p w14:paraId="3866A465" w14:textId="06DAF610" w:rsidR="006C7328" w:rsidRPr="002D7DCA" w:rsidRDefault="006C7328" w:rsidP="0056308E">
      <w:pPr>
        <w:jc w:val="both"/>
        <w:rPr>
          <w:rFonts w:ascii="Arial" w:hAnsi="Arial" w:cs="Arial"/>
          <w:color w:val="000000" w:themeColor="text1"/>
        </w:rPr>
      </w:pPr>
      <w:r w:rsidRPr="002D7DCA">
        <w:rPr>
          <w:rFonts w:ascii="Arial" w:hAnsi="Arial" w:cs="Arial"/>
          <w:color w:val="000000" w:themeColor="text1"/>
        </w:rPr>
        <w:t xml:space="preserve">The role of a partition wall within a building can have different purposes, it </w:t>
      </w:r>
      <w:r w:rsidR="00022728" w:rsidRPr="002D7DCA">
        <w:rPr>
          <w:rFonts w:ascii="Arial" w:hAnsi="Arial" w:cs="Arial"/>
          <w:color w:val="000000" w:themeColor="text1"/>
        </w:rPr>
        <w:t>can</w:t>
      </w:r>
      <w:r w:rsidRPr="002D7DCA">
        <w:rPr>
          <w:rFonts w:ascii="Arial" w:hAnsi="Arial" w:cs="Arial"/>
          <w:color w:val="000000" w:themeColor="text1"/>
        </w:rPr>
        <w:t xml:space="preserve"> provide function to a room </w:t>
      </w:r>
      <w:r w:rsidR="009F49C9" w:rsidRPr="002D7DCA">
        <w:rPr>
          <w:rFonts w:ascii="Arial" w:hAnsi="Arial" w:cs="Arial"/>
          <w:color w:val="000000" w:themeColor="text1"/>
        </w:rPr>
        <w:t xml:space="preserve">(by causing separation) </w:t>
      </w:r>
      <w:r w:rsidRPr="002D7DCA">
        <w:rPr>
          <w:rFonts w:ascii="Arial" w:hAnsi="Arial" w:cs="Arial"/>
          <w:color w:val="000000" w:themeColor="text1"/>
        </w:rPr>
        <w:t>and privacy</w:t>
      </w:r>
      <w:r w:rsidR="00DF5F60" w:rsidRPr="002D7DCA">
        <w:rPr>
          <w:rFonts w:ascii="Arial" w:hAnsi="Arial" w:cs="Arial"/>
          <w:color w:val="000000" w:themeColor="text1"/>
        </w:rPr>
        <w:t xml:space="preserve">, </w:t>
      </w:r>
      <w:r w:rsidR="00DF5F60" w:rsidRPr="002D7DCA">
        <w:rPr>
          <w:rFonts w:ascii="Arial" w:hAnsi="Arial" w:cs="Arial"/>
          <w:color w:val="000000" w:themeColor="text1"/>
        </w:rPr>
        <w:t>especially in an office setting</w:t>
      </w:r>
      <w:r w:rsidRPr="002D7DCA">
        <w:rPr>
          <w:rFonts w:ascii="Arial" w:hAnsi="Arial" w:cs="Arial"/>
          <w:color w:val="000000" w:themeColor="text1"/>
        </w:rPr>
        <w:t xml:space="preserve">. It also provides an extra barrier for airborne soundwaves, with the hope of reducing or more ideally preventing the sound travelling to other rooms, within the building. If there are window or door placed within these partition walls it will have a different sound barrier as they will have different thicknesses to each other. </w:t>
      </w:r>
      <w:r w:rsidR="002935A1">
        <w:rPr>
          <w:rFonts w:ascii="Arial" w:hAnsi="Arial" w:cs="Arial"/>
          <w:color w:val="000000" w:themeColor="text1"/>
        </w:rPr>
        <w:t>Acoustic Products (2018)</w:t>
      </w:r>
    </w:p>
    <w:p w14:paraId="166A9D8E" w14:textId="77777777" w:rsidR="006C7328" w:rsidRPr="002D7DCA" w:rsidRDefault="006C7328" w:rsidP="0056308E">
      <w:pPr>
        <w:jc w:val="both"/>
        <w:rPr>
          <w:rFonts w:ascii="Arial" w:hAnsi="Arial" w:cs="Arial"/>
          <w:color w:val="000000" w:themeColor="text1"/>
        </w:rPr>
      </w:pPr>
    </w:p>
    <w:p w14:paraId="78555CCB" w14:textId="674EA7D2" w:rsidR="006C7328" w:rsidRPr="002D7DCA" w:rsidRDefault="006C7328" w:rsidP="0056308E">
      <w:pPr>
        <w:jc w:val="both"/>
        <w:rPr>
          <w:rFonts w:ascii="Arial" w:hAnsi="Arial" w:cs="Arial"/>
          <w:color w:val="000000" w:themeColor="text1"/>
        </w:rPr>
      </w:pPr>
      <w:r w:rsidRPr="002D7DCA">
        <w:rPr>
          <w:rFonts w:ascii="Arial" w:hAnsi="Arial" w:cs="Arial"/>
          <w:color w:val="000000" w:themeColor="text1"/>
        </w:rPr>
        <w:t>When deciding</w:t>
      </w:r>
      <w:r w:rsidR="00977226" w:rsidRPr="002D7DCA">
        <w:rPr>
          <w:rFonts w:ascii="Arial" w:hAnsi="Arial" w:cs="Arial"/>
          <w:color w:val="000000" w:themeColor="text1"/>
        </w:rPr>
        <w:t xml:space="preserve"> on the partition type it is useful to know what the room is going to be used for</w:t>
      </w:r>
      <w:r w:rsidR="00DF5F60" w:rsidRPr="002D7DCA">
        <w:rPr>
          <w:rFonts w:ascii="Arial" w:hAnsi="Arial" w:cs="Arial"/>
          <w:color w:val="000000" w:themeColor="text1"/>
        </w:rPr>
        <w:t>,</w:t>
      </w:r>
      <w:r w:rsidR="00977226" w:rsidRPr="002D7DCA">
        <w:rPr>
          <w:rFonts w:ascii="Arial" w:hAnsi="Arial" w:cs="Arial"/>
          <w:color w:val="000000" w:themeColor="text1"/>
        </w:rPr>
        <w:t xml:space="preserve"> to then </w:t>
      </w:r>
      <w:r w:rsidR="00DF5F60" w:rsidRPr="002D7DCA">
        <w:rPr>
          <w:rFonts w:ascii="Arial" w:hAnsi="Arial" w:cs="Arial"/>
          <w:color w:val="000000" w:themeColor="text1"/>
        </w:rPr>
        <w:t xml:space="preserve">be able to </w:t>
      </w:r>
      <w:r w:rsidR="00977226" w:rsidRPr="002D7DCA">
        <w:rPr>
          <w:rFonts w:ascii="Arial" w:hAnsi="Arial" w:cs="Arial"/>
          <w:color w:val="000000" w:themeColor="text1"/>
        </w:rPr>
        <w:t xml:space="preserve">decide what materials is best to use in the partition. An example of this is for a recording studio, thicker walls are required to make sure no sound gets in or out of the recording room, so that there </w:t>
      </w:r>
      <w:r w:rsidR="00DF5F60" w:rsidRPr="002D7DCA">
        <w:rPr>
          <w:rFonts w:ascii="Arial" w:hAnsi="Arial" w:cs="Arial"/>
          <w:color w:val="000000" w:themeColor="text1"/>
        </w:rPr>
        <w:t>are</w:t>
      </w:r>
      <w:r w:rsidR="00977226" w:rsidRPr="002D7DCA">
        <w:rPr>
          <w:rFonts w:ascii="Arial" w:hAnsi="Arial" w:cs="Arial"/>
          <w:color w:val="000000" w:themeColor="text1"/>
        </w:rPr>
        <w:t xml:space="preserve"> no distributions to the recording, along with this they use extra insulation within these rooms, to not only make the room </w:t>
      </w:r>
      <w:r w:rsidR="00DF5F60" w:rsidRPr="002D7DCA">
        <w:rPr>
          <w:rFonts w:ascii="Arial" w:hAnsi="Arial" w:cs="Arial"/>
          <w:color w:val="000000" w:themeColor="text1"/>
        </w:rPr>
        <w:t>soundproof</w:t>
      </w:r>
      <w:r w:rsidR="00977226" w:rsidRPr="002D7DCA">
        <w:rPr>
          <w:rFonts w:ascii="Arial" w:hAnsi="Arial" w:cs="Arial"/>
          <w:color w:val="000000" w:themeColor="text1"/>
        </w:rPr>
        <w:t xml:space="preserve"> to the outside but to stop any echoing or noise feedback </w:t>
      </w:r>
      <w:r w:rsidR="00DF5F60" w:rsidRPr="002D7DCA">
        <w:rPr>
          <w:rFonts w:ascii="Arial" w:hAnsi="Arial" w:cs="Arial"/>
          <w:color w:val="000000" w:themeColor="text1"/>
        </w:rPr>
        <w:t>within</w:t>
      </w:r>
      <w:r w:rsidR="00977226" w:rsidRPr="002D7DCA">
        <w:rPr>
          <w:rFonts w:ascii="Arial" w:hAnsi="Arial" w:cs="Arial"/>
          <w:color w:val="000000" w:themeColor="text1"/>
        </w:rPr>
        <w:t xml:space="preserve"> the room.</w:t>
      </w:r>
    </w:p>
    <w:p w14:paraId="70FA4C50" w14:textId="77777777" w:rsidR="00DF5F60" w:rsidRPr="002D7DCA" w:rsidRDefault="00DF5F60" w:rsidP="006C7328">
      <w:pPr>
        <w:jc w:val="both"/>
        <w:rPr>
          <w:rFonts w:ascii="Arial" w:hAnsi="Arial" w:cs="Arial"/>
          <w:color w:val="000000" w:themeColor="text1"/>
        </w:rPr>
      </w:pPr>
    </w:p>
    <w:p w14:paraId="58C29540" w14:textId="77777777" w:rsidR="00DF5F60" w:rsidRPr="002D7DCA" w:rsidRDefault="00DF5F60" w:rsidP="006C7328">
      <w:pPr>
        <w:jc w:val="both"/>
        <w:rPr>
          <w:rFonts w:ascii="Arial" w:hAnsi="Arial" w:cs="Arial"/>
          <w:color w:val="000000" w:themeColor="text1"/>
        </w:rPr>
      </w:pPr>
    </w:p>
    <w:p w14:paraId="55A1DC35" w14:textId="77777777" w:rsidR="00DF5F60" w:rsidRPr="002D7DCA" w:rsidRDefault="00DF5F60" w:rsidP="006C7328">
      <w:pPr>
        <w:jc w:val="both"/>
        <w:rPr>
          <w:rFonts w:ascii="Arial" w:hAnsi="Arial" w:cs="Arial"/>
          <w:color w:val="000000" w:themeColor="text1"/>
        </w:rPr>
      </w:pPr>
    </w:p>
    <w:p w14:paraId="4ACDE093" w14:textId="77777777" w:rsidR="002D7DCA" w:rsidRPr="002D7DCA" w:rsidRDefault="002D7DCA" w:rsidP="006C7328">
      <w:pPr>
        <w:jc w:val="both"/>
        <w:rPr>
          <w:rFonts w:ascii="Arial" w:hAnsi="Arial" w:cs="Arial"/>
          <w:color w:val="000000" w:themeColor="text1"/>
        </w:rPr>
      </w:pPr>
    </w:p>
    <w:p w14:paraId="74FCA5E3" w14:textId="77777777" w:rsidR="00DF5F60" w:rsidRPr="002D7DCA" w:rsidRDefault="00DF5F60" w:rsidP="006C7328">
      <w:pPr>
        <w:jc w:val="both"/>
        <w:rPr>
          <w:rFonts w:ascii="Arial" w:hAnsi="Arial" w:cs="Arial"/>
          <w:color w:val="000000" w:themeColor="text1"/>
        </w:rPr>
      </w:pPr>
    </w:p>
    <w:p w14:paraId="78DCB7BE" w14:textId="6C0181BD" w:rsidR="00351058" w:rsidRPr="002D7DCA" w:rsidRDefault="00322A26" w:rsidP="002D7DCA">
      <w:pPr>
        <w:pStyle w:val="Heading3"/>
      </w:pPr>
      <w:bookmarkStart w:id="16" w:name="_Toc162559027"/>
      <w:r w:rsidRPr="002D7DCA">
        <w:lastRenderedPageBreak/>
        <w:t>Choice of insulation types available</w:t>
      </w:r>
      <w:bookmarkEnd w:id="16"/>
    </w:p>
    <w:p w14:paraId="20C7A921" w14:textId="77777777" w:rsidR="00322A26" w:rsidRPr="002D7DCA" w:rsidRDefault="00322A26" w:rsidP="006C7328">
      <w:pPr>
        <w:jc w:val="both"/>
        <w:rPr>
          <w:rFonts w:ascii="Arial" w:hAnsi="Arial" w:cs="Arial"/>
          <w:color w:val="000000" w:themeColor="text1"/>
        </w:rPr>
      </w:pPr>
    </w:p>
    <w:p w14:paraId="70C2C92D" w14:textId="229184CF" w:rsidR="00322A26" w:rsidRPr="002D7DCA" w:rsidRDefault="00322A26" w:rsidP="006C7328">
      <w:pPr>
        <w:jc w:val="both"/>
        <w:rPr>
          <w:rFonts w:ascii="Arial" w:hAnsi="Arial" w:cs="Arial"/>
          <w:color w:val="000000" w:themeColor="text1"/>
        </w:rPr>
      </w:pPr>
      <w:r w:rsidRPr="002D7DCA">
        <w:rPr>
          <w:rFonts w:ascii="Arial" w:hAnsi="Arial" w:cs="Arial"/>
          <w:color w:val="000000" w:themeColor="text1"/>
        </w:rPr>
        <w:t>The reason for sound insulation in properties is to reduce the movement of airborne (any sound which travels through the air such as music or passing traffic) and Structural borne a</w:t>
      </w:r>
      <w:r w:rsidR="00DF5F60" w:rsidRPr="002D7DCA">
        <w:rPr>
          <w:rFonts w:ascii="Arial" w:hAnsi="Arial" w:cs="Arial"/>
          <w:color w:val="000000" w:themeColor="text1"/>
        </w:rPr>
        <w:t>lso known as</w:t>
      </w:r>
      <w:r w:rsidRPr="002D7DCA">
        <w:rPr>
          <w:rFonts w:ascii="Arial" w:hAnsi="Arial" w:cs="Arial"/>
          <w:color w:val="000000" w:themeColor="text1"/>
        </w:rPr>
        <w:t xml:space="preserve"> impact sounds (sound which travels through solid materials such as footsteps from upstairs or a knock at the door). </w:t>
      </w:r>
      <w:r w:rsidR="007D5E5A" w:rsidRPr="002D7DCA">
        <w:rPr>
          <w:rFonts w:ascii="Arial" w:hAnsi="Arial" w:cs="Arial"/>
          <w:color w:val="000000" w:themeColor="text1"/>
        </w:rPr>
        <w:t>To</w:t>
      </w:r>
      <w:r w:rsidRPr="002D7DCA">
        <w:rPr>
          <w:rFonts w:ascii="Arial" w:hAnsi="Arial" w:cs="Arial"/>
          <w:color w:val="000000" w:themeColor="text1"/>
        </w:rPr>
        <w:t xml:space="preserve"> work out the movements of the sounds each individual sound needs to be calculated. (</w:t>
      </w:r>
      <w:r w:rsidR="00403E4B">
        <w:rPr>
          <w:rFonts w:ascii="Arial" w:hAnsi="Arial" w:cs="Arial"/>
          <w:color w:val="000000" w:themeColor="text1"/>
        </w:rPr>
        <w:t>McMullan, 2007, p.</w:t>
      </w:r>
      <w:r w:rsidRPr="002D7DCA">
        <w:rPr>
          <w:rFonts w:ascii="Arial" w:hAnsi="Arial" w:cs="Arial"/>
          <w:color w:val="000000" w:themeColor="text1"/>
        </w:rPr>
        <w:t>193)</w:t>
      </w:r>
    </w:p>
    <w:p w14:paraId="3B340B43" w14:textId="77777777" w:rsidR="00322A26" w:rsidRPr="002D7DCA" w:rsidRDefault="00322A26" w:rsidP="006C7328">
      <w:pPr>
        <w:jc w:val="both"/>
        <w:rPr>
          <w:rFonts w:ascii="Arial" w:hAnsi="Arial" w:cs="Arial"/>
          <w:color w:val="000000" w:themeColor="text1"/>
        </w:rPr>
      </w:pPr>
    </w:p>
    <w:p w14:paraId="74EA90DF" w14:textId="7D654CD7" w:rsidR="00322A26" w:rsidRPr="002D7DCA" w:rsidRDefault="00322A26" w:rsidP="006C7328">
      <w:pPr>
        <w:jc w:val="both"/>
        <w:rPr>
          <w:rFonts w:ascii="Arial" w:hAnsi="Arial" w:cs="Arial"/>
          <w:color w:val="000000" w:themeColor="text1"/>
        </w:rPr>
      </w:pPr>
      <w:r w:rsidRPr="002D7DCA">
        <w:rPr>
          <w:rFonts w:ascii="Arial" w:hAnsi="Arial" w:cs="Arial"/>
          <w:color w:val="000000" w:themeColor="text1"/>
        </w:rPr>
        <w:t xml:space="preserve">When considering sound insulation good principles to consider are – </w:t>
      </w:r>
    </w:p>
    <w:p w14:paraId="52DA995B" w14:textId="77777777" w:rsidR="00322A26" w:rsidRPr="002D7DCA" w:rsidRDefault="00322A26" w:rsidP="006C7328">
      <w:pPr>
        <w:jc w:val="both"/>
        <w:rPr>
          <w:rFonts w:ascii="Arial" w:hAnsi="Arial" w:cs="Arial"/>
          <w:color w:val="000000" w:themeColor="text1"/>
        </w:rPr>
      </w:pPr>
    </w:p>
    <w:p w14:paraId="2041860E" w14:textId="099C7187" w:rsidR="00322A26" w:rsidRPr="002D7DCA" w:rsidRDefault="00322A26" w:rsidP="006C7328">
      <w:pPr>
        <w:jc w:val="both"/>
        <w:rPr>
          <w:rFonts w:ascii="Arial" w:hAnsi="Arial" w:cs="Arial"/>
          <w:color w:val="000000" w:themeColor="text1"/>
        </w:rPr>
      </w:pPr>
      <w:r w:rsidRPr="002D7DCA">
        <w:rPr>
          <w:rFonts w:ascii="Arial" w:hAnsi="Arial" w:cs="Arial"/>
          <w:color w:val="000000" w:themeColor="text1"/>
        </w:rPr>
        <w:t xml:space="preserve">Heaviness – </w:t>
      </w:r>
      <w:r w:rsidR="00425F2F" w:rsidRPr="002D7DCA">
        <w:rPr>
          <w:rFonts w:ascii="Arial" w:hAnsi="Arial" w:cs="Arial"/>
          <w:color w:val="000000" w:themeColor="text1"/>
        </w:rPr>
        <w:t xml:space="preserve">the heavier the structural mass is the </w:t>
      </w:r>
      <w:r w:rsidR="007D5E5A" w:rsidRPr="002D7DCA">
        <w:rPr>
          <w:rFonts w:ascii="Arial" w:hAnsi="Arial" w:cs="Arial"/>
          <w:color w:val="000000" w:themeColor="text1"/>
        </w:rPr>
        <w:t>larger</w:t>
      </w:r>
      <w:r w:rsidR="00425F2F" w:rsidRPr="002D7DCA">
        <w:rPr>
          <w:rFonts w:ascii="Arial" w:hAnsi="Arial" w:cs="Arial"/>
          <w:color w:val="000000" w:themeColor="text1"/>
        </w:rPr>
        <w:t xml:space="preserve"> the reduction of the amount of sound waves which, will pass through the wall. Whereas the thinner the walls the </w:t>
      </w:r>
      <w:proofErr w:type="gramStart"/>
      <w:r w:rsidR="00425F2F" w:rsidRPr="002D7DCA">
        <w:rPr>
          <w:rFonts w:ascii="Arial" w:hAnsi="Arial" w:cs="Arial"/>
          <w:color w:val="000000" w:themeColor="text1"/>
        </w:rPr>
        <w:t>more sound</w:t>
      </w:r>
      <w:proofErr w:type="gramEnd"/>
      <w:r w:rsidR="00425F2F" w:rsidRPr="002D7DCA">
        <w:rPr>
          <w:rFonts w:ascii="Arial" w:hAnsi="Arial" w:cs="Arial"/>
          <w:color w:val="000000" w:themeColor="text1"/>
        </w:rPr>
        <w:t xml:space="preserve"> waves will pass through. (</w:t>
      </w:r>
      <w:r w:rsidR="00403E4B">
        <w:rPr>
          <w:rFonts w:ascii="Arial" w:hAnsi="Arial" w:cs="Arial"/>
          <w:color w:val="000000" w:themeColor="text1"/>
        </w:rPr>
        <w:t>M</w:t>
      </w:r>
      <w:r w:rsidR="00403E4B">
        <w:rPr>
          <w:rFonts w:ascii="Arial" w:hAnsi="Arial" w:cs="Arial"/>
          <w:color w:val="000000" w:themeColor="text1"/>
        </w:rPr>
        <w:t>c</w:t>
      </w:r>
      <w:r w:rsidR="00403E4B">
        <w:rPr>
          <w:rFonts w:ascii="Arial" w:hAnsi="Arial" w:cs="Arial"/>
          <w:color w:val="000000" w:themeColor="text1"/>
        </w:rPr>
        <w:t>Mullan, 2007, p.</w:t>
      </w:r>
      <w:r w:rsidR="00425F2F" w:rsidRPr="002D7DCA">
        <w:rPr>
          <w:rFonts w:ascii="Arial" w:hAnsi="Arial" w:cs="Arial"/>
          <w:color w:val="000000" w:themeColor="text1"/>
        </w:rPr>
        <w:t>195)</w:t>
      </w:r>
    </w:p>
    <w:p w14:paraId="239E2155" w14:textId="77777777" w:rsidR="00425F2F" w:rsidRPr="002D7DCA" w:rsidRDefault="00425F2F" w:rsidP="006C7328">
      <w:pPr>
        <w:jc w:val="both"/>
        <w:rPr>
          <w:rFonts w:ascii="Arial" w:hAnsi="Arial" w:cs="Arial"/>
          <w:color w:val="000000" w:themeColor="text1"/>
        </w:rPr>
      </w:pPr>
    </w:p>
    <w:p w14:paraId="0E62D2EC" w14:textId="04FD28F8" w:rsidR="00425F2F" w:rsidRPr="002D7DCA" w:rsidRDefault="00425F2F" w:rsidP="006C7328">
      <w:pPr>
        <w:jc w:val="both"/>
        <w:rPr>
          <w:rFonts w:ascii="Arial" w:hAnsi="Arial" w:cs="Arial"/>
          <w:color w:val="000000" w:themeColor="text1"/>
        </w:rPr>
      </w:pPr>
      <w:r w:rsidRPr="002D7DCA">
        <w:rPr>
          <w:rFonts w:ascii="Arial" w:hAnsi="Arial" w:cs="Arial"/>
          <w:color w:val="000000" w:themeColor="text1"/>
        </w:rPr>
        <w:t xml:space="preserve">Completeness – </w:t>
      </w:r>
      <w:r w:rsidR="00684766" w:rsidRPr="002D7DCA">
        <w:rPr>
          <w:rFonts w:ascii="Arial" w:hAnsi="Arial" w:cs="Arial"/>
          <w:color w:val="000000" w:themeColor="text1"/>
        </w:rPr>
        <w:t xml:space="preserve">it is important that build structures are </w:t>
      </w:r>
      <w:r w:rsidR="007D5E5A" w:rsidRPr="002D7DCA">
        <w:rPr>
          <w:rFonts w:ascii="Arial" w:hAnsi="Arial" w:cs="Arial"/>
          <w:color w:val="000000" w:themeColor="text1"/>
        </w:rPr>
        <w:t>airtight</w:t>
      </w:r>
      <w:r w:rsidR="00684766" w:rsidRPr="002D7DCA">
        <w:rPr>
          <w:rFonts w:ascii="Arial" w:hAnsi="Arial" w:cs="Arial"/>
          <w:color w:val="000000" w:themeColor="text1"/>
        </w:rPr>
        <w:t xml:space="preserve"> to allow, air and sound to pass through which will reduce the insulation properties. To reduce </w:t>
      </w:r>
      <w:r w:rsidR="00DF5F60" w:rsidRPr="002D7DCA">
        <w:rPr>
          <w:rFonts w:ascii="Arial" w:hAnsi="Arial" w:cs="Arial"/>
          <w:color w:val="000000" w:themeColor="text1"/>
        </w:rPr>
        <w:t>this risk</w:t>
      </w:r>
      <w:r w:rsidR="007D5E5A" w:rsidRPr="002D7DCA">
        <w:rPr>
          <w:rFonts w:ascii="Arial" w:hAnsi="Arial" w:cs="Arial"/>
          <w:color w:val="000000" w:themeColor="text1"/>
        </w:rPr>
        <w:t>,</w:t>
      </w:r>
      <w:r w:rsidR="00684766" w:rsidRPr="002D7DCA">
        <w:rPr>
          <w:rFonts w:ascii="Arial" w:hAnsi="Arial" w:cs="Arial"/>
          <w:color w:val="000000" w:themeColor="text1"/>
        </w:rPr>
        <w:t xml:space="preserve"> it is important to have sealing around any opening to such as doors.</w:t>
      </w:r>
    </w:p>
    <w:p w14:paraId="431F835D" w14:textId="23DCB845" w:rsidR="00684766" w:rsidRPr="002D7DCA" w:rsidRDefault="00684766" w:rsidP="006C7328">
      <w:pPr>
        <w:jc w:val="both"/>
        <w:rPr>
          <w:rFonts w:ascii="Arial" w:hAnsi="Arial" w:cs="Arial"/>
          <w:color w:val="000000" w:themeColor="text1"/>
        </w:rPr>
      </w:pPr>
    </w:p>
    <w:p w14:paraId="1AF16C2A" w14:textId="4D63661A" w:rsidR="00343FFE" w:rsidRPr="002D7DCA" w:rsidRDefault="00684766" w:rsidP="006C7328">
      <w:pPr>
        <w:jc w:val="both"/>
        <w:rPr>
          <w:rFonts w:ascii="Arial" w:hAnsi="Arial" w:cs="Arial"/>
          <w:color w:val="000000" w:themeColor="text1"/>
        </w:rPr>
      </w:pPr>
      <w:r w:rsidRPr="002D7DCA">
        <w:rPr>
          <w:rFonts w:ascii="Arial" w:hAnsi="Arial" w:cs="Arial"/>
          <w:color w:val="000000" w:themeColor="text1"/>
        </w:rPr>
        <w:t xml:space="preserve">Insolation – Another way which can reduce the transmission of sound is disconnected within the structure, by having air gaps it breaks up the path in which the wave travels through, there will always be some connection through the walls due to stud links and nails. </w:t>
      </w:r>
      <w:r w:rsidR="00403E4B">
        <w:rPr>
          <w:rFonts w:ascii="Arial" w:hAnsi="Arial" w:cs="Arial"/>
          <w:color w:val="000000" w:themeColor="text1"/>
        </w:rPr>
        <w:t>(</w:t>
      </w:r>
      <w:r w:rsidR="00403E4B">
        <w:rPr>
          <w:rFonts w:ascii="Arial" w:hAnsi="Arial" w:cs="Arial"/>
          <w:color w:val="000000" w:themeColor="text1"/>
        </w:rPr>
        <w:t>M</w:t>
      </w:r>
      <w:r w:rsidR="00403E4B">
        <w:rPr>
          <w:rFonts w:ascii="Arial" w:hAnsi="Arial" w:cs="Arial"/>
          <w:color w:val="000000" w:themeColor="text1"/>
        </w:rPr>
        <w:t>c</w:t>
      </w:r>
      <w:r w:rsidR="00403E4B">
        <w:rPr>
          <w:rFonts w:ascii="Arial" w:hAnsi="Arial" w:cs="Arial"/>
          <w:color w:val="000000" w:themeColor="text1"/>
        </w:rPr>
        <w:t>Mullan, 2007, p.</w:t>
      </w:r>
      <w:r w:rsidRPr="002D7DCA">
        <w:rPr>
          <w:rFonts w:ascii="Arial" w:hAnsi="Arial" w:cs="Arial"/>
          <w:color w:val="000000" w:themeColor="text1"/>
        </w:rPr>
        <w:t>198</w:t>
      </w:r>
      <w:r w:rsidR="00403E4B">
        <w:rPr>
          <w:rFonts w:ascii="Arial" w:hAnsi="Arial" w:cs="Arial"/>
          <w:color w:val="000000" w:themeColor="text1"/>
        </w:rPr>
        <w:t>)</w:t>
      </w:r>
    </w:p>
    <w:p w14:paraId="7CC64BE3" w14:textId="77777777" w:rsidR="007D5E5A" w:rsidRPr="002D7DCA" w:rsidRDefault="007D5E5A" w:rsidP="006C7328">
      <w:pPr>
        <w:jc w:val="both"/>
        <w:rPr>
          <w:rFonts w:ascii="Arial" w:hAnsi="Arial" w:cs="Arial"/>
          <w:color w:val="000000" w:themeColor="text1"/>
        </w:rPr>
      </w:pPr>
    </w:p>
    <w:p w14:paraId="3EDE6400" w14:textId="6A23AC92" w:rsidR="00343FFE" w:rsidRPr="002D7DCA" w:rsidRDefault="00351058" w:rsidP="002D7DCA">
      <w:pPr>
        <w:pStyle w:val="Heading2"/>
      </w:pPr>
      <w:bookmarkStart w:id="17" w:name="_Toc162559028"/>
      <w:r w:rsidRPr="002D7DCA">
        <w:t>Part 2</w:t>
      </w:r>
      <w:bookmarkEnd w:id="17"/>
    </w:p>
    <w:p w14:paraId="04B7A952" w14:textId="09F6F04B" w:rsidR="001E09AF" w:rsidRPr="002D7DCA" w:rsidRDefault="001E09AF" w:rsidP="002D7DCA">
      <w:pPr>
        <w:pStyle w:val="Heading2"/>
      </w:pPr>
    </w:p>
    <w:p w14:paraId="5877A75E" w14:textId="28772784" w:rsidR="005E7662" w:rsidRPr="002D7DCA" w:rsidRDefault="005E7662" w:rsidP="002D7DCA">
      <w:pPr>
        <w:pStyle w:val="Heading2"/>
        <w:rPr>
          <w:rFonts w:ascii="Arial" w:hAnsi="Arial" w:cs="Arial"/>
          <w:sz w:val="24"/>
          <w:szCs w:val="24"/>
        </w:rPr>
      </w:pPr>
      <w:bookmarkStart w:id="18" w:name="_Toc162559029"/>
      <w:r w:rsidRPr="002D7DCA">
        <w:rPr>
          <w:rFonts w:ascii="Arial" w:hAnsi="Arial" w:cs="Arial"/>
          <w:sz w:val="24"/>
          <w:szCs w:val="24"/>
        </w:rPr>
        <w:t>Thermal Transmittance also known as the ‘U’ Value</w:t>
      </w:r>
      <w:bookmarkEnd w:id="18"/>
      <w:r w:rsidRPr="002D7DCA">
        <w:rPr>
          <w:rFonts w:ascii="Arial" w:hAnsi="Arial" w:cs="Arial"/>
          <w:sz w:val="24"/>
          <w:szCs w:val="24"/>
        </w:rPr>
        <w:t xml:space="preserve"> </w:t>
      </w:r>
    </w:p>
    <w:p w14:paraId="5F00D9EA" w14:textId="77777777" w:rsidR="005E7662" w:rsidRPr="002D7DCA" w:rsidRDefault="005E7662" w:rsidP="006C7328">
      <w:pPr>
        <w:jc w:val="both"/>
        <w:rPr>
          <w:rFonts w:ascii="Arial" w:hAnsi="Arial" w:cs="Arial"/>
          <w:color w:val="000000" w:themeColor="text1"/>
        </w:rPr>
      </w:pPr>
    </w:p>
    <w:p w14:paraId="23A7B449" w14:textId="5112E22B" w:rsidR="005E7662" w:rsidRPr="002D7DCA" w:rsidRDefault="005E7662" w:rsidP="006C7328">
      <w:pPr>
        <w:jc w:val="both"/>
        <w:rPr>
          <w:rFonts w:ascii="Arial" w:hAnsi="Arial" w:cs="Arial"/>
          <w:color w:val="000000" w:themeColor="text1"/>
        </w:rPr>
      </w:pPr>
      <w:r w:rsidRPr="002D7DCA">
        <w:rPr>
          <w:rFonts w:ascii="Arial" w:hAnsi="Arial" w:cs="Arial"/>
          <w:color w:val="000000" w:themeColor="text1"/>
        </w:rPr>
        <w:t xml:space="preserve">Thermal transmittance is the motion of heat moving from a hot surface to a colder surface, this process continues until both </w:t>
      </w:r>
      <w:r w:rsidR="00DF5F60" w:rsidRPr="002D7DCA">
        <w:rPr>
          <w:rFonts w:ascii="Arial" w:hAnsi="Arial" w:cs="Arial"/>
          <w:color w:val="000000" w:themeColor="text1"/>
        </w:rPr>
        <w:t>surfaces</w:t>
      </w:r>
      <w:r w:rsidRPr="002D7DCA">
        <w:rPr>
          <w:rFonts w:ascii="Arial" w:hAnsi="Arial" w:cs="Arial"/>
          <w:color w:val="000000" w:themeColor="text1"/>
        </w:rPr>
        <w:t xml:space="preserve"> are of equal temperature.</w:t>
      </w:r>
    </w:p>
    <w:p w14:paraId="132C098A" w14:textId="77777777" w:rsidR="005E7662" w:rsidRPr="002D7DCA" w:rsidRDefault="005E7662" w:rsidP="006C7328">
      <w:pPr>
        <w:jc w:val="both"/>
        <w:rPr>
          <w:rFonts w:ascii="Arial" w:hAnsi="Arial" w:cs="Arial"/>
          <w:color w:val="000000" w:themeColor="text1"/>
        </w:rPr>
      </w:pPr>
    </w:p>
    <w:p w14:paraId="09CF91D2" w14:textId="46E21931" w:rsidR="00107236" w:rsidRPr="002D7DCA" w:rsidRDefault="005E7662" w:rsidP="006C7328">
      <w:pPr>
        <w:jc w:val="both"/>
        <w:rPr>
          <w:rFonts w:ascii="Arial" w:hAnsi="Arial" w:cs="Arial"/>
          <w:color w:val="000000" w:themeColor="text1"/>
        </w:rPr>
      </w:pPr>
      <w:r w:rsidRPr="002D7DCA">
        <w:rPr>
          <w:rFonts w:ascii="Arial" w:hAnsi="Arial" w:cs="Arial"/>
          <w:color w:val="000000" w:themeColor="text1"/>
        </w:rPr>
        <w:t>As there can be multiple layers for the heat to pass through which have different depths and densities. Meaning the heat moves at different rates, this causes heat loss</w:t>
      </w:r>
      <w:r w:rsidR="00107236" w:rsidRPr="002D7DCA">
        <w:rPr>
          <w:rFonts w:ascii="Arial" w:hAnsi="Arial" w:cs="Arial"/>
          <w:color w:val="000000" w:themeColor="text1"/>
        </w:rPr>
        <w:t xml:space="preserve"> through each layer the heat </w:t>
      </w:r>
      <w:r w:rsidR="00DF5F60" w:rsidRPr="002D7DCA">
        <w:rPr>
          <w:rFonts w:ascii="Arial" w:hAnsi="Arial" w:cs="Arial"/>
          <w:color w:val="000000" w:themeColor="text1"/>
        </w:rPr>
        <w:t>must</w:t>
      </w:r>
      <w:r w:rsidR="00107236" w:rsidRPr="002D7DCA">
        <w:rPr>
          <w:rFonts w:ascii="Arial" w:hAnsi="Arial" w:cs="Arial"/>
          <w:color w:val="000000" w:themeColor="text1"/>
        </w:rPr>
        <w:t xml:space="preserve"> pass through. </w:t>
      </w:r>
    </w:p>
    <w:p w14:paraId="2A612015" w14:textId="77777777" w:rsidR="00107236" w:rsidRPr="002D7DCA" w:rsidRDefault="00107236" w:rsidP="006C7328">
      <w:pPr>
        <w:jc w:val="both"/>
        <w:rPr>
          <w:rFonts w:ascii="Arial" w:hAnsi="Arial" w:cs="Arial"/>
          <w:color w:val="000000" w:themeColor="text1"/>
        </w:rPr>
      </w:pPr>
    </w:p>
    <w:p w14:paraId="1CFE642C" w14:textId="2C514C87" w:rsidR="00107236" w:rsidRPr="002D7DCA" w:rsidRDefault="00DF5F60" w:rsidP="006C7328">
      <w:pPr>
        <w:jc w:val="both"/>
        <w:rPr>
          <w:rFonts w:ascii="Arial" w:hAnsi="Arial" w:cs="Arial"/>
          <w:color w:val="000000" w:themeColor="text1"/>
        </w:rPr>
      </w:pPr>
      <w:r w:rsidRPr="002D7DCA">
        <w:rPr>
          <w:rFonts w:ascii="Arial" w:hAnsi="Arial" w:cs="Arial"/>
          <w:color w:val="000000" w:themeColor="text1"/>
        </w:rPr>
        <w:t>For</w:t>
      </w:r>
      <w:r w:rsidR="00107236" w:rsidRPr="002D7DCA">
        <w:rPr>
          <w:rFonts w:ascii="Arial" w:hAnsi="Arial" w:cs="Arial"/>
          <w:color w:val="000000" w:themeColor="text1"/>
        </w:rPr>
        <w:t xml:space="preserve"> this process to happen there needs to be three elements which are: </w:t>
      </w:r>
    </w:p>
    <w:p w14:paraId="4B5BD11C" w14:textId="77777777" w:rsidR="00107236" w:rsidRPr="002D7DCA" w:rsidRDefault="00107236" w:rsidP="006C7328">
      <w:pPr>
        <w:jc w:val="both"/>
        <w:rPr>
          <w:rFonts w:ascii="Arial" w:hAnsi="Arial" w:cs="Arial"/>
          <w:color w:val="000000" w:themeColor="text1"/>
        </w:rPr>
      </w:pPr>
    </w:p>
    <w:p w14:paraId="5D2565D8" w14:textId="73748FDA" w:rsidR="00107236" w:rsidRPr="002D7DCA" w:rsidRDefault="00107236" w:rsidP="006C7328">
      <w:pPr>
        <w:jc w:val="both"/>
        <w:rPr>
          <w:rFonts w:ascii="Arial" w:hAnsi="Arial" w:cs="Arial"/>
          <w:color w:val="000000" w:themeColor="text1"/>
        </w:rPr>
      </w:pPr>
      <w:r w:rsidRPr="002D7DCA">
        <w:rPr>
          <w:rFonts w:ascii="Arial" w:hAnsi="Arial" w:cs="Arial"/>
          <w:color w:val="000000" w:themeColor="text1"/>
        </w:rPr>
        <w:t xml:space="preserve">Conduction – which is where there is a transfer of heat through a material without the materials changing </w:t>
      </w:r>
      <w:r w:rsidR="00DF5F60" w:rsidRPr="002D7DCA">
        <w:rPr>
          <w:rFonts w:ascii="Arial" w:hAnsi="Arial" w:cs="Arial"/>
          <w:color w:val="000000" w:themeColor="text1"/>
        </w:rPr>
        <w:t>their</w:t>
      </w:r>
      <w:r w:rsidRPr="002D7DCA">
        <w:rPr>
          <w:rFonts w:ascii="Arial" w:hAnsi="Arial" w:cs="Arial"/>
          <w:color w:val="000000" w:themeColor="text1"/>
        </w:rPr>
        <w:t xml:space="preserve"> position (</w:t>
      </w:r>
      <w:r w:rsidR="00403E4B">
        <w:rPr>
          <w:rFonts w:ascii="Arial" w:hAnsi="Arial" w:cs="Arial"/>
          <w:color w:val="000000" w:themeColor="text1"/>
        </w:rPr>
        <w:t>M</w:t>
      </w:r>
      <w:r w:rsidR="00403E4B">
        <w:rPr>
          <w:rFonts w:ascii="Arial" w:hAnsi="Arial" w:cs="Arial"/>
          <w:color w:val="000000" w:themeColor="text1"/>
        </w:rPr>
        <w:t>c</w:t>
      </w:r>
      <w:r w:rsidR="00403E4B">
        <w:rPr>
          <w:rFonts w:ascii="Arial" w:hAnsi="Arial" w:cs="Arial"/>
          <w:color w:val="000000" w:themeColor="text1"/>
        </w:rPr>
        <w:t>Mullan, 2007, p.</w:t>
      </w:r>
      <w:r w:rsidRPr="002D7DCA">
        <w:rPr>
          <w:rFonts w:ascii="Arial" w:hAnsi="Arial" w:cs="Arial"/>
          <w:color w:val="000000" w:themeColor="text1"/>
        </w:rPr>
        <w:t xml:space="preserve">322) </w:t>
      </w:r>
    </w:p>
    <w:p w14:paraId="18A3285F" w14:textId="77777777" w:rsidR="00107236" w:rsidRPr="002D7DCA" w:rsidRDefault="00107236" w:rsidP="006C7328">
      <w:pPr>
        <w:jc w:val="both"/>
        <w:rPr>
          <w:rFonts w:ascii="Arial" w:hAnsi="Arial" w:cs="Arial"/>
          <w:color w:val="000000" w:themeColor="text1"/>
        </w:rPr>
      </w:pPr>
    </w:p>
    <w:p w14:paraId="16F5A3A6" w14:textId="2ED63A30" w:rsidR="00107236" w:rsidRPr="002D7DCA" w:rsidRDefault="00107236" w:rsidP="006C7328">
      <w:pPr>
        <w:jc w:val="both"/>
        <w:rPr>
          <w:rFonts w:ascii="Arial" w:hAnsi="Arial" w:cs="Arial"/>
          <w:color w:val="000000" w:themeColor="text1"/>
        </w:rPr>
      </w:pPr>
      <w:r w:rsidRPr="002D7DCA">
        <w:rPr>
          <w:rFonts w:ascii="Arial" w:hAnsi="Arial" w:cs="Arial"/>
          <w:color w:val="000000" w:themeColor="text1"/>
        </w:rPr>
        <w:t>Radiation – Where the movement of the electromagnetic wave transfer the heat energy (</w:t>
      </w:r>
      <w:r w:rsidR="00403E4B">
        <w:rPr>
          <w:rFonts w:ascii="Arial" w:hAnsi="Arial" w:cs="Arial"/>
          <w:color w:val="000000" w:themeColor="text1"/>
        </w:rPr>
        <w:t>M</w:t>
      </w:r>
      <w:r w:rsidR="00403E4B">
        <w:rPr>
          <w:rFonts w:ascii="Arial" w:hAnsi="Arial" w:cs="Arial"/>
          <w:color w:val="000000" w:themeColor="text1"/>
        </w:rPr>
        <w:t>c</w:t>
      </w:r>
      <w:r w:rsidR="00403E4B">
        <w:rPr>
          <w:rFonts w:ascii="Arial" w:hAnsi="Arial" w:cs="Arial"/>
          <w:color w:val="000000" w:themeColor="text1"/>
        </w:rPr>
        <w:t>Mullan, 2007, p.</w:t>
      </w:r>
      <w:r w:rsidRPr="002D7DCA">
        <w:rPr>
          <w:rFonts w:ascii="Arial" w:hAnsi="Arial" w:cs="Arial"/>
          <w:color w:val="000000" w:themeColor="text1"/>
        </w:rPr>
        <w:t>324)</w:t>
      </w:r>
    </w:p>
    <w:p w14:paraId="4B8BEDDD" w14:textId="77777777" w:rsidR="00107236" w:rsidRPr="002D7DCA" w:rsidRDefault="00107236" w:rsidP="006C7328">
      <w:pPr>
        <w:jc w:val="both"/>
        <w:rPr>
          <w:rFonts w:ascii="Arial" w:hAnsi="Arial" w:cs="Arial"/>
          <w:color w:val="000000" w:themeColor="text1"/>
        </w:rPr>
      </w:pPr>
    </w:p>
    <w:p w14:paraId="3DFDBAB9" w14:textId="4FF16DBB" w:rsidR="00107236" w:rsidRPr="002D7DCA" w:rsidRDefault="00107236" w:rsidP="006C7328">
      <w:pPr>
        <w:jc w:val="both"/>
        <w:rPr>
          <w:rFonts w:ascii="Arial" w:hAnsi="Arial" w:cs="Arial"/>
          <w:color w:val="000000" w:themeColor="text1"/>
        </w:rPr>
      </w:pPr>
      <w:r w:rsidRPr="002D7DCA">
        <w:rPr>
          <w:rFonts w:ascii="Arial" w:hAnsi="Arial" w:cs="Arial"/>
          <w:color w:val="000000" w:themeColor="text1"/>
        </w:rPr>
        <w:t>Convection – is the process of heat transferring through materials with the help of moving particles (</w:t>
      </w:r>
      <w:r w:rsidR="00403E4B">
        <w:rPr>
          <w:rFonts w:ascii="Arial" w:hAnsi="Arial" w:cs="Arial"/>
          <w:color w:val="000000" w:themeColor="text1"/>
        </w:rPr>
        <w:t>M</w:t>
      </w:r>
      <w:r w:rsidR="00403E4B">
        <w:rPr>
          <w:rFonts w:ascii="Arial" w:hAnsi="Arial" w:cs="Arial"/>
          <w:color w:val="000000" w:themeColor="text1"/>
        </w:rPr>
        <w:t>c</w:t>
      </w:r>
      <w:r w:rsidR="00403E4B">
        <w:rPr>
          <w:rFonts w:ascii="Arial" w:hAnsi="Arial" w:cs="Arial"/>
          <w:color w:val="000000" w:themeColor="text1"/>
        </w:rPr>
        <w:t>Mullan, 2007, p.</w:t>
      </w:r>
      <w:r w:rsidRPr="002D7DCA">
        <w:rPr>
          <w:rFonts w:ascii="Arial" w:hAnsi="Arial" w:cs="Arial"/>
          <w:color w:val="000000" w:themeColor="text1"/>
        </w:rPr>
        <w:t>323)</w:t>
      </w:r>
    </w:p>
    <w:p w14:paraId="342A4042" w14:textId="77777777" w:rsidR="00803453" w:rsidRPr="002D7DCA" w:rsidRDefault="00803453" w:rsidP="006C7328">
      <w:pPr>
        <w:jc w:val="both"/>
        <w:rPr>
          <w:rFonts w:ascii="Arial" w:hAnsi="Arial" w:cs="Arial"/>
          <w:color w:val="000000" w:themeColor="text1"/>
        </w:rPr>
      </w:pPr>
    </w:p>
    <w:p w14:paraId="4FB62868" w14:textId="464DEEFD" w:rsidR="00803453" w:rsidRDefault="00803453" w:rsidP="006C7328">
      <w:pPr>
        <w:jc w:val="both"/>
        <w:rPr>
          <w:rFonts w:ascii="Arial" w:hAnsi="Arial" w:cs="Arial"/>
          <w:color w:val="000000" w:themeColor="text1"/>
        </w:rPr>
      </w:pPr>
      <w:r w:rsidRPr="002D7DCA">
        <w:rPr>
          <w:rFonts w:ascii="Arial" w:hAnsi="Arial" w:cs="Arial"/>
          <w:color w:val="000000" w:themeColor="text1"/>
        </w:rPr>
        <w:lastRenderedPageBreak/>
        <w:t xml:space="preserve">These three elements </w:t>
      </w:r>
      <w:r w:rsidR="002D0466" w:rsidRPr="002D7DCA">
        <w:rPr>
          <w:rFonts w:ascii="Arial" w:hAnsi="Arial" w:cs="Arial"/>
          <w:color w:val="000000" w:themeColor="text1"/>
        </w:rPr>
        <w:t>combined</w:t>
      </w:r>
      <w:r w:rsidRPr="002D7DCA">
        <w:rPr>
          <w:rFonts w:ascii="Arial" w:hAnsi="Arial" w:cs="Arial"/>
          <w:color w:val="000000" w:themeColor="text1"/>
        </w:rPr>
        <w:t xml:space="preserve"> to with the convection and conduction elements transfer through the air with the effect of radiations. (</w:t>
      </w:r>
      <w:r w:rsidR="00403E4B">
        <w:rPr>
          <w:rFonts w:ascii="Arial" w:hAnsi="Arial" w:cs="Arial"/>
          <w:color w:val="000000" w:themeColor="text1"/>
        </w:rPr>
        <w:t>M</w:t>
      </w:r>
      <w:r w:rsidR="00403E4B">
        <w:rPr>
          <w:rFonts w:ascii="Arial" w:hAnsi="Arial" w:cs="Arial"/>
          <w:color w:val="000000" w:themeColor="text1"/>
        </w:rPr>
        <w:t>c</w:t>
      </w:r>
      <w:r w:rsidR="00403E4B">
        <w:rPr>
          <w:rFonts w:ascii="Arial" w:hAnsi="Arial" w:cs="Arial"/>
          <w:color w:val="000000" w:themeColor="text1"/>
        </w:rPr>
        <w:t>Mullan, 2007, p.</w:t>
      </w:r>
      <w:r w:rsidRPr="002D7DCA">
        <w:rPr>
          <w:rFonts w:ascii="Arial" w:hAnsi="Arial" w:cs="Arial"/>
          <w:color w:val="000000" w:themeColor="text1"/>
        </w:rPr>
        <w:t>19)</w:t>
      </w:r>
    </w:p>
    <w:p w14:paraId="537AEC08" w14:textId="77777777" w:rsidR="00403E4B" w:rsidRPr="002D7DCA" w:rsidRDefault="00403E4B" w:rsidP="006C7328">
      <w:pPr>
        <w:jc w:val="both"/>
        <w:rPr>
          <w:rFonts w:ascii="Arial" w:hAnsi="Arial" w:cs="Arial"/>
          <w:color w:val="000000" w:themeColor="text1"/>
        </w:rPr>
      </w:pPr>
    </w:p>
    <w:p w14:paraId="1613255A" w14:textId="2F0617D6" w:rsidR="00803453" w:rsidRPr="002D7DCA" w:rsidRDefault="00803453" w:rsidP="006C7328">
      <w:pPr>
        <w:jc w:val="both"/>
        <w:rPr>
          <w:rFonts w:ascii="Arial" w:hAnsi="Arial" w:cs="Arial"/>
          <w:color w:val="000000" w:themeColor="text1"/>
        </w:rPr>
      </w:pPr>
      <w:r w:rsidRPr="002D7DCA">
        <w:rPr>
          <w:rFonts w:ascii="Arial" w:hAnsi="Arial" w:cs="Arial"/>
          <w:color w:val="000000" w:themeColor="text1"/>
        </w:rPr>
        <w:t>The ‘U’ Value is shown in units as W/m</w:t>
      </w:r>
      <w:r w:rsidRPr="002D7DCA">
        <w:rPr>
          <w:rFonts w:ascii="Arial" w:hAnsi="Arial" w:cs="Arial"/>
          <w:color w:val="000000" w:themeColor="text1"/>
          <w:vertAlign w:val="superscript"/>
        </w:rPr>
        <w:t xml:space="preserve">2 </w:t>
      </w:r>
      <w:r w:rsidRPr="002D7DCA">
        <w:rPr>
          <w:rFonts w:ascii="Arial" w:hAnsi="Arial" w:cs="Arial"/>
          <w:color w:val="000000" w:themeColor="text1"/>
        </w:rPr>
        <w:t xml:space="preserve">K -  </w:t>
      </w:r>
    </w:p>
    <w:p w14:paraId="65C87944" w14:textId="77777777" w:rsidR="00803453" w:rsidRPr="002D7DCA" w:rsidRDefault="00803453" w:rsidP="006C7328">
      <w:pPr>
        <w:jc w:val="both"/>
        <w:rPr>
          <w:rFonts w:ascii="Arial" w:hAnsi="Arial" w:cs="Arial"/>
          <w:color w:val="000000" w:themeColor="text1"/>
        </w:rPr>
      </w:pPr>
    </w:p>
    <w:p w14:paraId="113C8339" w14:textId="2D62B4F0" w:rsidR="00803453" w:rsidRPr="002D7DCA" w:rsidRDefault="00803453" w:rsidP="006C7328">
      <w:pPr>
        <w:jc w:val="both"/>
        <w:rPr>
          <w:rFonts w:ascii="Arial" w:hAnsi="Arial" w:cs="Arial"/>
          <w:color w:val="000000" w:themeColor="text1"/>
        </w:rPr>
      </w:pPr>
      <w:r w:rsidRPr="002D7DCA">
        <w:rPr>
          <w:rFonts w:ascii="Arial" w:hAnsi="Arial" w:cs="Arial"/>
          <w:color w:val="000000" w:themeColor="text1"/>
        </w:rPr>
        <w:t xml:space="preserve">The heat flow is measured in Watts through the surfaces, but this can only be done if there is a temperature difference of 1 degree or more across the two </w:t>
      </w:r>
      <w:r w:rsidR="00DF5F60" w:rsidRPr="002D7DCA">
        <w:rPr>
          <w:rFonts w:ascii="Arial" w:hAnsi="Arial" w:cs="Arial"/>
          <w:color w:val="000000" w:themeColor="text1"/>
        </w:rPr>
        <w:t>surfaces</w:t>
      </w:r>
      <w:r w:rsidRPr="002D7DCA">
        <w:rPr>
          <w:rFonts w:ascii="Arial" w:hAnsi="Arial" w:cs="Arial"/>
          <w:color w:val="000000" w:themeColor="text1"/>
        </w:rPr>
        <w:t xml:space="preserve">. </w:t>
      </w:r>
    </w:p>
    <w:p w14:paraId="63E4948E" w14:textId="191D54A1" w:rsidR="00803453" w:rsidRPr="002D7DCA" w:rsidRDefault="00803453" w:rsidP="006C7328">
      <w:pPr>
        <w:jc w:val="both"/>
        <w:rPr>
          <w:rFonts w:ascii="Arial" w:hAnsi="Arial" w:cs="Arial"/>
          <w:color w:val="000000" w:themeColor="text1"/>
        </w:rPr>
      </w:pPr>
      <w:r w:rsidRPr="002D7DCA">
        <w:rPr>
          <w:rFonts w:ascii="Arial" w:hAnsi="Arial" w:cs="Arial"/>
          <w:color w:val="000000" w:themeColor="text1"/>
        </w:rPr>
        <w:t xml:space="preserve">This will then help calculating the cost for replacing the </w:t>
      </w:r>
      <w:r w:rsidR="00DF5F60" w:rsidRPr="002D7DCA">
        <w:rPr>
          <w:rFonts w:ascii="Arial" w:hAnsi="Arial" w:cs="Arial"/>
          <w:color w:val="000000" w:themeColor="text1"/>
        </w:rPr>
        <w:t>heat,</w:t>
      </w:r>
      <w:r w:rsidRPr="002D7DCA">
        <w:rPr>
          <w:rFonts w:ascii="Arial" w:hAnsi="Arial" w:cs="Arial"/>
          <w:color w:val="000000" w:themeColor="text1"/>
        </w:rPr>
        <w:t xml:space="preserve"> which is lost, the more layers there are the cost will be halved as less heat should be lost through the layers, a lower ‘U’ Value indicates more thermal insulation.</w:t>
      </w:r>
    </w:p>
    <w:p w14:paraId="02B5AB49" w14:textId="25A4C701" w:rsidR="00107236" w:rsidRPr="002D7DCA" w:rsidRDefault="00803453" w:rsidP="006C7328">
      <w:pPr>
        <w:jc w:val="both"/>
        <w:rPr>
          <w:rFonts w:ascii="Arial" w:hAnsi="Arial" w:cs="Arial"/>
          <w:color w:val="000000" w:themeColor="text1"/>
        </w:rPr>
      </w:pPr>
      <w:r w:rsidRPr="002D7DCA">
        <w:rPr>
          <w:rFonts w:ascii="Arial" w:hAnsi="Arial" w:cs="Arial"/>
          <w:color w:val="000000" w:themeColor="text1"/>
        </w:rPr>
        <w:t xml:space="preserve"> </w:t>
      </w:r>
    </w:p>
    <w:p w14:paraId="23EDEAE2" w14:textId="2D24B3D0" w:rsidR="005E7662" w:rsidRPr="002D7DCA" w:rsidRDefault="005E7662" w:rsidP="002D7DCA">
      <w:pPr>
        <w:pStyle w:val="Heading2"/>
        <w:rPr>
          <w:rFonts w:ascii="Arial" w:hAnsi="Arial" w:cs="Arial"/>
          <w:sz w:val="24"/>
          <w:szCs w:val="24"/>
        </w:rPr>
      </w:pPr>
      <w:r w:rsidRPr="002D7DCA">
        <w:t xml:space="preserve"> </w:t>
      </w:r>
      <w:bookmarkStart w:id="19" w:name="_Toc162559030"/>
      <w:r w:rsidR="00783208" w:rsidRPr="002D7DCA">
        <w:rPr>
          <w:rFonts w:ascii="Arial" w:hAnsi="Arial" w:cs="Arial"/>
          <w:sz w:val="24"/>
          <w:szCs w:val="24"/>
        </w:rPr>
        <w:t xml:space="preserve">Thermal Resistance also known as the ‘R’ </w:t>
      </w:r>
      <w:proofErr w:type="gramStart"/>
      <w:r w:rsidR="002D0466" w:rsidRPr="002D7DCA">
        <w:rPr>
          <w:rFonts w:ascii="Arial" w:hAnsi="Arial" w:cs="Arial"/>
          <w:sz w:val="24"/>
          <w:szCs w:val="24"/>
        </w:rPr>
        <w:t>value</w:t>
      </w:r>
      <w:bookmarkEnd w:id="19"/>
      <w:proofErr w:type="gramEnd"/>
    </w:p>
    <w:p w14:paraId="5CC3942B" w14:textId="77777777" w:rsidR="00783208" w:rsidRPr="002D7DCA" w:rsidRDefault="00783208" w:rsidP="006C7328">
      <w:pPr>
        <w:jc w:val="both"/>
        <w:rPr>
          <w:rFonts w:ascii="Arial" w:hAnsi="Arial" w:cs="Arial"/>
          <w:color w:val="000000" w:themeColor="text1"/>
        </w:rPr>
      </w:pPr>
    </w:p>
    <w:p w14:paraId="7474CF45" w14:textId="3E87178B" w:rsidR="00783208" w:rsidRPr="002D7DCA" w:rsidRDefault="00783208" w:rsidP="006C7328">
      <w:pPr>
        <w:jc w:val="both"/>
        <w:rPr>
          <w:rFonts w:ascii="Arial" w:hAnsi="Arial" w:cs="Arial"/>
          <w:color w:val="000000" w:themeColor="text1"/>
        </w:rPr>
      </w:pPr>
      <w:r w:rsidRPr="002D7DCA">
        <w:rPr>
          <w:rFonts w:ascii="Arial" w:hAnsi="Arial" w:cs="Arial"/>
          <w:color w:val="000000" w:themeColor="text1"/>
        </w:rPr>
        <w:t>Thermal resistance is opposite of thermal transmittance, this is where the heat can’t pass through the surface.</w:t>
      </w:r>
    </w:p>
    <w:p w14:paraId="718C8D0D" w14:textId="0563FD1C" w:rsidR="00783208" w:rsidRPr="002D7DCA" w:rsidRDefault="00783208" w:rsidP="006C7328">
      <w:pPr>
        <w:jc w:val="both"/>
        <w:rPr>
          <w:rFonts w:ascii="Arial" w:hAnsi="Arial" w:cs="Arial"/>
          <w:color w:val="000000" w:themeColor="text1"/>
        </w:rPr>
      </w:pPr>
      <w:r w:rsidRPr="002D7DCA">
        <w:rPr>
          <w:rFonts w:ascii="Arial" w:hAnsi="Arial" w:cs="Arial"/>
          <w:color w:val="000000" w:themeColor="text1"/>
        </w:rPr>
        <w:t>The thermal resistance aids the calculations of the ‘U’ value, the unit for this measurement is m</w:t>
      </w:r>
      <w:r w:rsidRPr="002D7DCA">
        <w:rPr>
          <w:rFonts w:ascii="Arial" w:hAnsi="Arial" w:cs="Arial"/>
          <w:color w:val="000000" w:themeColor="text1"/>
          <w:vertAlign w:val="superscript"/>
        </w:rPr>
        <w:t>2</w:t>
      </w:r>
      <w:r w:rsidRPr="002D7DCA">
        <w:rPr>
          <w:rFonts w:ascii="Arial" w:hAnsi="Arial" w:cs="Arial"/>
          <w:color w:val="000000" w:themeColor="text1"/>
        </w:rPr>
        <w:t xml:space="preserve"> K/W</w:t>
      </w:r>
    </w:p>
    <w:p w14:paraId="4021C40A" w14:textId="77777777" w:rsidR="00783208" w:rsidRPr="002D7DCA" w:rsidRDefault="00783208" w:rsidP="006C7328">
      <w:pPr>
        <w:jc w:val="both"/>
        <w:rPr>
          <w:rFonts w:ascii="Arial" w:hAnsi="Arial" w:cs="Arial"/>
          <w:color w:val="000000" w:themeColor="text1"/>
        </w:rPr>
      </w:pPr>
    </w:p>
    <w:p w14:paraId="1679F8D8" w14:textId="5C155E33" w:rsidR="00783208" w:rsidRPr="002D7DCA" w:rsidRDefault="00783208" w:rsidP="006C7328">
      <w:pPr>
        <w:jc w:val="both"/>
        <w:rPr>
          <w:rFonts w:ascii="Arial" w:hAnsi="Arial" w:cs="Arial"/>
          <w:color w:val="000000" w:themeColor="text1"/>
        </w:rPr>
      </w:pPr>
      <w:r w:rsidRPr="002D7DCA">
        <w:rPr>
          <w:rFonts w:ascii="Arial" w:hAnsi="Arial" w:cs="Arial"/>
          <w:color w:val="000000" w:themeColor="text1"/>
        </w:rPr>
        <w:t>The ‘R’ Value is used as a guide for the insulation performance of the material if the products are installed correctly</w:t>
      </w:r>
      <w:r w:rsidR="005B2640" w:rsidRPr="002D7DCA">
        <w:rPr>
          <w:rFonts w:ascii="Arial" w:hAnsi="Arial" w:cs="Arial"/>
          <w:color w:val="000000" w:themeColor="text1"/>
        </w:rPr>
        <w:t xml:space="preserve"> and the same ‘R’ value will have same insulating factors. </w:t>
      </w:r>
    </w:p>
    <w:p w14:paraId="30E38207" w14:textId="77777777" w:rsidR="005B2640" w:rsidRPr="002D7DCA" w:rsidRDefault="005B2640" w:rsidP="006C7328">
      <w:pPr>
        <w:jc w:val="both"/>
        <w:rPr>
          <w:rFonts w:ascii="Arial" w:hAnsi="Arial" w:cs="Arial"/>
          <w:color w:val="000000" w:themeColor="text1"/>
        </w:rPr>
      </w:pPr>
    </w:p>
    <w:p w14:paraId="57BBD7B4" w14:textId="42583A8E" w:rsidR="005B2640" w:rsidRPr="002D7DCA" w:rsidRDefault="005B2640" w:rsidP="006C7328">
      <w:pPr>
        <w:jc w:val="both"/>
        <w:rPr>
          <w:rFonts w:ascii="Arial" w:hAnsi="Arial" w:cs="Arial"/>
          <w:color w:val="000000" w:themeColor="text1"/>
        </w:rPr>
      </w:pPr>
      <w:r w:rsidRPr="002D7DCA">
        <w:rPr>
          <w:rFonts w:ascii="Arial" w:hAnsi="Arial" w:cs="Arial"/>
          <w:color w:val="000000" w:themeColor="text1"/>
        </w:rPr>
        <w:t xml:space="preserve">Higher the ‘R’ value the better insulation. </w:t>
      </w:r>
      <w:r w:rsidR="000E35F8" w:rsidRPr="002D7DCA">
        <w:rPr>
          <w:rFonts w:ascii="Arial" w:hAnsi="Arial" w:cs="Arial"/>
          <w:color w:val="000000" w:themeColor="text1"/>
        </w:rPr>
        <w:t>(</w:t>
      </w:r>
      <w:r w:rsidR="00403E4B">
        <w:rPr>
          <w:rFonts w:ascii="Arial" w:hAnsi="Arial" w:cs="Arial"/>
          <w:color w:val="000000" w:themeColor="text1"/>
        </w:rPr>
        <w:t>M</w:t>
      </w:r>
      <w:r w:rsidR="00403E4B">
        <w:rPr>
          <w:rFonts w:ascii="Arial" w:hAnsi="Arial" w:cs="Arial"/>
          <w:color w:val="000000" w:themeColor="text1"/>
        </w:rPr>
        <w:t>c</w:t>
      </w:r>
      <w:r w:rsidR="00403E4B">
        <w:rPr>
          <w:rFonts w:ascii="Arial" w:hAnsi="Arial" w:cs="Arial"/>
          <w:color w:val="000000" w:themeColor="text1"/>
        </w:rPr>
        <w:t>Mullan, 2007, p.</w:t>
      </w:r>
      <w:r w:rsidR="000E35F8" w:rsidRPr="002D7DCA">
        <w:rPr>
          <w:rFonts w:ascii="Arial" w:hAnsi="Arial" w:cs="Arial"/>
          <w:color w:val="000000" w:themeColor="text1"/>
        </w:rPr>
        <w:t>24)</w:t>
      </w:r>
    </w:p>
    <w:p w14:paraId="3A855D54" w14:textId="77777777" w:rsidR="005B2640" w:rsidRPr="002D7DCA" w:rsidRDefault="005B2640" w:rsidP="006C7328">
      <w:pPr>
        <w:jc w:val="both"/>
        <w:rPr>
          <w:rFonts w:ascii="Arial" w:hAnsi="Arial" w:cs="Arial"/>
          <w:color w:val="000000" w:themeColor="text1"/>
        </w:rPr>
      </w:pPr>
    </w:p>
    <w:p w14:paraId="055A099B" w14:textId="78E13C8E" w:rsidR="005B2640" w:rsidRPr="002D7DCA" w:rsidRDefault="005B2640" w:rsidP="006C7328">
      <w:pPr>
        <w:jc w:val="both"/>
        <w:rPr>
          <w:rFonts w:ascii="Arial" w:hAnsi="Arial" w:cs="Arial"/>
          <w:color w:val="000000" w:themeColor="text1"/>
        </w:rPr>
      </w:pPr>
      <w:r w:rsidRPr="002D7DCA">
        <w:rPr>
          <w:rFonts w:ascii="Arial" w:hAnsi="Arial" w:cs="Arial"/>
          <w:color w:val="000000" w:themeColor="text1"/>
        </w:rPr>
        <w:t xml:space="preserve">Each layer of the structure has </w:t>
      </w:r>
      <w:r w:rsidR="00DF5F60" w:rsidRPr="002D7DCA">
        <w:rPr>
          <w:rFonts w:ascii="Arial" w:hAnsi="Arial" w:cs="Arial"/>
          <w:color w:val="000000" w:themeColor="text1"/>
        </w:rPr>
        <w:t>its</w:t>
      </w:r>
      <w:r w:rsidRPr="002D7DCA">
        <w:rPr>
          <w:rFonts w:ascii="Arial" w:hAnsi="Arial" w:cs="Arial"/>
          <w:color w:val="000000" w:themeColor="text1"/>
        </w:rPr>
        <w:t xml:space="preserve"> own. ‘R’ value, once each layer </w:t>
      </w:r>
      <w:r w:rsidR="00CD5A9E" w:rsidRPr="002D7DCA">
        <w:rPr>
          <w:rFonts w:ascii="Arial" w:hAnsi="Arial" w:cs="Arial"/>
          <w:color w:val="000000" w:themeColor="text1"/>
        </w:rPr>
        <w:t>is calculated they are added together to make a total thermal resistance which is shown as R</w:t>
      </w:r>
      <w:r w:rsidR="00CD5A9E" w:rsidRPr="002D7DCA">
        <w:rPr>
          <w:rFonts w:ascii="Arial" w:hAnsi="Arial" w:cs="Arial"/>
          <w:color w:val="000000" w:themeColor="text1"/>
          <w:vertAlign w:val="subscript"/>
        </w:rPr>
        <w:t xml:space="preserve">T. </w:t>
      </w:r>
      <w:r w:rsidR="0087432B" w:rsidRPr="002D7DCA">
        <w:rPr>
          <w:rFonts w:ascii="Arial" w:hAnsi="Arial" w:cs="Arial"/>
          <w:color w:val="000000" w:themeColor="text1"/>
        </w:rPr>
        <w:t xml:space="preserve">These layers can be seen in the figure below. </w:t>
      </w:r>
    </w:p>
    <w:p w14:paraId="3C5629EC" w14:textId="32293573" w:rsidR="00FE795E" w:rsidRPr="002D7DCA" w:rsidRDefault="00FE795E" w:rsidP="006C7328">
      <w:pPr>
        <w:jc w:val="both"/>
        <w:rPr>
          <w:rFonts w:ascii="Arial" w:hAnsi="Arial" w:cs="Arial"/>
          <w:color w:val="000000" w:themeColor="text1"/>
        </w:rPr>
      </w:pPr>
      <w:r w:rsidRPr="002D7DCA">
        <w:rPr>
          <w:rFonts w:ascii="Arial" w:hAnsi="Arial" w:cs="Arial"/>
          <w:noProof/>
          <w:color w:val="000000" w:themeColor="text1"/>
        </w:rPr>
        <w:drawing>
          <wp:anchor distT="0" distB="0" distL="114300" distR="114300" simplePos="0" relativeHeight="251676672" behindDoc="0" locked="0" layoutInCell="1" allowOverlap="1" wp14:anchorId="7DF93D6A" wp14:editId="1CAFD3C8">
            <wp:simplePos x="0" y="0"/>
            <wp:positionH relativeFrom="column">
              <wp:posOffset>271991</wp:posOffset>
            </wp:positionH>
            <wp:positionV relativeFrom="paragraph">
              <wp:posOffset>4658</wp:posOffset>
            </wp:positionV>
            <wp:extent cx="1357081" cy="1902407"/>
            <wp:effectExtent l="0" t="5715" r="0" b="0"/>
            <wp:wrapNone/>
            <wp:docPr id="451364232" name="Picture 108" descr="A diagram of a surface with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364232" name="Picture 108" descr="A diagram of a surface with arrows&#10;&#10;Description automatically generated"/>
                    <pic:cNvPicPr/>
                  </pic:nvPicPr>
                  <pic:blipFill rotWithShape="1">
                    <a:blip r:embed="rId11" cstate="print">
                      <a:extLst>
                        <a:ext uri="{28A0092B-C50C-407E-A947-70E740481C1C}">
                          <a14:useLocalDpi xmlns:a14="http://schemas.microsoft.com/office/drawing/2010/main" val="0"/>
                        </a:ext>
                      </a:extLst>
                    </a:blip>
                    <a:srcRect l="15166" t="11944" r="38547" b="1536"/>
                    <a:stretch/>
                  </pic:blipFill>
                  <pic:spPr bwMode="auto">
                    <a:xfrm rot="5400000">
                      <a:off x="0" y="0"/>
                      <a:ext cx="1357081" cy="190240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B15159" w14:textId="5ADED89F" w:rsidR="00CD5A9E" w:rsidRPr="002D7DCA" w:rsidRDefault="00CD5A9E" w:rsidP="006C7328">
      <w:pPr>
        <w:jc w:val="both"/>
        <w:rPr>
          <w:rFonts w:ascii="Arial" w:hAnsi="Arial" w:cs="Arial"/>
          <w:color w:val="000000" w:themeColor="text1"/>
        </w:rPr>
      </w:pPr>
    </w:p>
    <w:p w14:paraId="43F9B099" w14:textId="07C4ABE6" w:rsidR="00FE795E" w:rsidRPr="002D7DCA" w:rsidRDefault="00FE795E" w:rsidP="006C7328">
      <w:pPr>
        <w:tabs>
          <w:tab w:val="left" w:pos="3723"/>
        </w:tabs>
        <w:jc w:val="both"/>
        <w:rPr>
          <w:rFonts w:ascii="Arial" w:hAnsi="Arial" w:cs="Arial"/>
          <w:color w:val="000000" w:themeColor="text1"/>
        </w:rPr>
      </w:pPr>
      <w:r w:rsidRPr="002D7DCA">
        <w:rPr>
          <w:rFonts w:ascii="Arial" w:hAnsi="Arial" w:cs="Arial"/>
          <w:color w:val="000000" w:themeColor="text1"/>
        </w:rPr>
        <w:tab/>
        <w:t>R</w:t>
      </w:r>
      <w:r w:rsidRPr="002D7DCA">
        <w:rPr>
          <w:rFonts w:ascii="Arial" w:hAnsi="Arial" w:cs="Arial"/>
          <w:color w:val="000000" w:themeColor="text1"/>
          <w:vertAlign w:val="subscript"/>
        </w:rPr>
        <w:t xml:space="preserve">T </w:t>
      </w:r>
      <w:r w:rsidRPr="002D7DCA">
        <w:rPr>
          <w:rFonts w:ascii="Arial" w:hAnsi="Arial" w:cs="Arial"/>
          <w:color w:val="000000" w:themeColor="text1"/>
        </w:rPr>
        <w:t>= R</w:t>
      </w:r>
      <w:r w:rsidRPr="002D7DCA">
        <w:rPr>
          <w:rFonts w:ascii="Arial" w:hAnsi="Arial" w:cs="Arial"/>
          <w:color w:val="000000" w:themeColor="text1"/>
          <w:vertAlign w:val="subscript"/>
        </w:rPr>
        <w:t xml:space="preserve">SI </w:t>
      </w:r>
      <w:r w:rsidRPr="002D7DCA">
        <w:rPr>
          <w:rFonts w:ascii="Arial" w:hAnsi="Arial" w:cs="Arial"/>
          <w:color w:val="000000" w:themeColor="text1"/>
        </w:rPr>
        <w:t>+ R</w:t>
      </w:r>
      <w:r w:rsidRPr="002D7DCA">
        <w:rPr>
          <w:rFonts w:ascii="Arial" w:hAnsi="Arial" w:cs="Arial"/>
          <w:color w:val="000000" w:themeColor="text1"/>
          <w:vertAlign w:val="subscript"/>
        </w:rPr>
        <w:t xml:space="preserve">1 </w:t>
      </w:r>
      <w:r w:rsidRPr="002D7DCA">
        <w:rPr>
          <w:rFonts w:ascii="Arial" w:hAnsi="Arial" w:cs="Arial"/>
          <w:color w:val="000000" w:themeColor="text1"/>
        </w:rPr>
        <w:t>+ R</w:t>
      </w:r>
      <w:r w:rsidRPr="002D7DCA">
        <w:rPr>
          <w:rFonts w:ascii="Arial" w:hAnsi="Arial" w:cs="Arial"/>
          <w:color w:val="000000" w:themeColor="text1"/>
          <w:vertAlign w:val="subscript"/>
        </w:rPr>
        <w:t xml:space="preserve">2 </w:t>
      </w:r>
      <w:r w:rsidRPr="002D7DCA">
        <w:rPr>
          <w:rFonts w:ascii="Arial" w:hAnsi="Arial" w:cs="Arial"/>
          <w:color w:val="000000" w:themeColor="text1"/>
        </w:rPr>
        <w:t>+ R</w:t>
      </w:r>
      <w:r w:rsidRPr="002D7DCA">
        <w:rPr>
          <w:rFonts w:ascii="Arial" w:hAnsi="Arial" w:cs="Arial"/>
          <w:color w:val="000000" w:themeColor="text1"/>
          <w:vertAlign w:val="subscript"/>
        </w:rPr>
        <w:t xml:space="preserve">SO </w:t>
      </w:r>
    </w:p>
    <w:p w14:paraId="5A841A5D" w14:textId="18F44BE3" w:rsidR="00FE795E" w:rsidRPr="002D7DCA" w:rsidRDefault="00FE795E" w:rsidP="006C7328">
      <w:pPr>
        <w:tabs>
          <w:tab w:val="left" w:pos="3723"/>
        </w:tabs>
        <w:jc w:val="both"/>
        <w:rPr>
          <w:rFonts w:ascii="Arial" w:hAnsi="Arial" w:cs="Arial"/>
          <w:color w:val="000000" w:themeColor="text1"/>
        </w:rPr>
      </w:pPr>
      <w:r w:rsidRPr="002D7DCA">
        <w:rPr>
          <w:rFonts w:ascii="Arial" w:hAnsi="Arial" w:cs="Arial"/>
          <w:color w:val="000000" w:themeColor="text1"/>
        </w:rPr>
        <w:tab/>
      </w:r>
    </w:p>
    <w:p w14:paraId="53AC3FC6" w14:textId="2D98C9EF" w:rsidR="00FE795E" w:rsidRPr="002D7DCA" w:rsidRDefault="00FE795E" w:rsidP="006C7328">
      <w:pPr>
        <w:tabs>
          <w:tab w:val="left" w:pos="3723"/>
        </w:tabs>
        <w:jc w:val="both"/>
        <w:rPr>
          <w:rFonts w:ascii="Arial" w:hAnsi="Arial" w:cs="Arial"/>
          <w:color w:val="000000" w:themeColor="text1"/>
        </w:rPr>
      </w:pPr>
      <w:r w:rsidRPr="002D7DCA">
        <w:rPr>
          <w:rFonts w:ascii="Arial" w:hAnsi="Arial" w:cs="Arial"/>
          <w:color w:val="000000" w:themeColor="text1"/>
        </w:rPr>
        <w:tab/>
        <w:t xml:space="preserve">This can also be shown as </w:t>
      </w:r>
    </w:p>
    <w:p w14:paraId="452301AA" w14:textId="6B03A415" w:rsidR="00FE795E" w:rsidRPr="002D7DCA" w:rsidRDefault="00FE795E" w:rsidP="006C7328">
      <w:pPr>
        <w:tabs>
          <w:tab w:val="left" w:pos="3723"/>
        </w:tabs>
        <w:jc w:val="both"/>
        <w:rPr>
          <w:rFonts w:ascii="Arial" w:hAnsi="Arial" w:cs="Arial"/>
          <w:color w:val="000000" w:themeColor="text1"/>
        </w:rPr>
      </w:pPr>
      <w:r w:rsidRPr="002D7DCA">
        <w:rPr>
          <w:rFonts w:ascii="Arial" w:hAnsi="Arial" w:cs="Arial"/>
          <w:color w:val="000000" w:themeColor="text1"/>
        </w:rPr>
        <w:tab/>
      </w:r>
    </w:p>
    <w:p w14:paraId="64531656" w14:textId="59D4BE21" w:rsidR="00FE795E" w:rsidRPr="002D7DCA" w:rsidRDefault="00FE795E" w:rsidP="006C7328">
      <w:pPr>
        <w:tabs>
          <w:tab w:val="left" w:pos="3723"/>
        </w:tabs>
        <w:jc w:val="both"/>
        <w:rPr>
          <w:rFonts w:ascii="Arial" w:hAnsi="Arial" w:cs="Arial"/>
          <w:color w:val="000000" w:themeColor="text1"/>
        </w:rPr>
      </w:pPr>
      <w:r w:rsidRPr="002D7DCA">
        <w:rPr>
          <w:rFonts w:ascii="Arial" w:hAnsi="Arial" w:cs="Arial"/>
          <w:color w:val="000000" w:themeColor="text1"/>
        </w:rPr>
        <w:tab/>
        <w:t>R</w:t>
      </w:r>
      <w:r w:rsidRPr="002D7DCA">
        <w:rPr>
          <w:rFonts w:ascii="Arial" w:hAnsi="Arial" w:cs="Arial"/>
          <w:color w:val="000000" w:themeColor="text1"/>
          <w:vertAlign w:val="subscript"/>
        </w:rPr>
        <w:t xml:space="preserve">T </w:t>
      </w:r>
      <w:r w:rsidRPr="002D7DCA">
        <w:rPr>
          <w:rFonts w:ascii="Arial" w:hAnsi="Arial" w:cs="Arial"/>
          <w:color w:val="000000" w:themeColor="text1"/>
        </w:rPr>
        <w:t>=</w:t>
      </w:r>
      <m:oMath>
        <m:r>
          <m:rPr>
            <m:sty m:val="p"/>
          </m:rPr>
          <w:rPr>
            <w:rFonts w:ascii="Cambria Math" w:hAnsi="Cambria Math" w:cs="Arial"/>
            <w:color w:val="000000" w:themeColor="text1"/>
          </w:rPr>
          <m:t>Σ</m:t>
        </m:r>
        <m:r>
          <w:rPr>
            <w:rFonts w:ascii="Cambria Math" w:hAnsi="Cambria Math" w:cs="Arial"/>
            <w:color w:val="000000" w:themeColor="text1"/>
          </w:rPr>
          <m:t>R</m:t>
        </m:r>
      </m:oMath>
    </w:p>
    <w:p w14:paraId="595AB453" w14:textId="77777777" w:rsidR="00FE795E" w:rsidRPr="002D7DCA" w:rsidRDefault="00FE795E" w:rsidP="006C7328">
      <w:pPr>
        <w:tabs>
          <w:tab w:val="left" w:pos="3723"/>
        </w:tabs>
        <w:jc w:val="both"/>
        <w:rPr>
          <w:rFonts w:ascii="Arial" w:hAnsi="Arial" w:cs="Arial"/>
          <w:color w:val="000000" w:themeColor="text1"/>
          <w:vertAlign w:val="subscript"/>
        </w:rPr>
      </w:pPr>
    </w:p>
    <w:p w14:paraId="33656D64" w14:textId="77777777" w:rsidR="00B575DF" w:rsidRPr="002D7DCA" w:rsidRDefault="00B575DF" w:rsidP="00B575DF">
      <w:pPr>
        <w:pStyle w:val="Caption"/>
        <w:rPr>
          <w:rFonts w:ascii="Arial" w:hAnsi="Arial" w:cs="Arial"/>
          <w:color w:val="000000" w:themeColor="text1"/>
          <w:sz w:val="24"/>
          <w:szCs w:val="24"/>
        </w:rPr>
      </w:pPr>
    </w:p>
    <w:p w14:paraId="1CF99CCB" w14:textId="30954D0C" w:rsidR="00B575DF" w:rsidRPr="002D7DCA" w:rsidRDefault="00B575DF" w:rsidP="00B575DF">
      <w:pPr>
        <w:pStyle w:val="Caption"/>
        <w:rPr>
          <w:rFonts w:ascii="Arial" w:hAnsi="Arial" w:cs="Arial"/>
          <w:color w:val="000000" w:themeColor="text1"/>
          <w:sz w:val="24"/>
          <w:szCs w:val="24"/>
          <w:vertAlign w:val="subscript"/>
        </w:rPr>
      </w:pPr>
      <w:bookmarkStart w:id="20" w:name="_Toc162559039"/>
      <w:r w:rsidRPr="002D7DCA">
        <w:rPr>
          <w:rFonts w:ascii="Arial" w:hAnsi="Arial" w:cs="Arial"/>
          <w:color w:val="000000" w:themeColor="text1"/>
          <w:sz w:val="24"/>
          <w:szCs w:val="24"/>
        </w:rPr>
        <w:t xml:space="preserve">Figure </w:t>
      </w:r>
      <w:r w:rsidRPr="002D7DCA">
        <w:rPr>
          <w:rFonts w:ascii="Arial" w:hAnsi="Arial" w:cs="Arial"/>
          <w:color w:val="000000" w:themeColor="text1"/>
          <w:sz w:val="24"/>
          <w:szCs w:val="24"/>
        </w:rPr>
        <w:fldChar w:fldCharType="begin"/>
      </w:r>
      <w:r w:rsidRPr="002D7DCA">
        <w:rPr>
          <w:rFonts w:ascii="Arial" w:hAnsi="Arial" w:cs="Arial"/>
          <w:color w:val="000000" w:themeColor="text1"/>
          <w:sz w:val="24"/>
          <w:szCs w:val="24"/>
        </w:rPr>
        <w:instrText xml:space="preserve"> SEQ Figure \* ARABIC </w:instrText>
      </w:r>
      <w:r w:rsidRPr="002D7DCA">
        <w:rPr>
          <w:rFonts w:ascii="Arial" w:hAnsi="Arial" w:cs="Arial"/>
          <w:color w:val="000000" w:themeColor="text1"/>
          <w:sz w:val="24"/>
          <w:szCs w:val="24"/>
        </w:rPr>
        <w:fldChar w:fldCharType="separate"/>
      </w:r>
      <w:r w:rsidRPr="002D7DCA">
        <w:rPr>
          <w:rFonts w:ascii="Arial" w:hAnsi="Arial" w:cs="Arial"/>
          <w:noProof/>
          <w:color w:val="000000" w:themeColor="text1"/>
          <w:sz w:val="24"/>
          <w:szCs w:val="24"/>
        </w:rPr>
        <w:t>3</w:t>
      </w:r>
      <w:r w:rsidRPr="002D7DCA">
        <w:rPr>
          <w:rFonts w:ascii="Arial" w:hAnsi="Arial" w:cs="Arial"/>
          <w:color w:val="000000" w:themeColor="text1"/>
          <w:sz w:val="24"/>
          <w:szCs w:val="24"/>
        </w:rPr>
        <w:fldChar w:fldCharType="end"/>
      </w:r>
      <w:r w:rsidRPr="002D7DCA">
        <w:rPr>
          <w:rFonts w:ascii="Arial" w:hAnsi="Arial" w:cs="Arial"/>
          <w:color w:val="000000" w:themeColor="text1"/>
          <w:sz w:val="24"/>
          <w:szCs w:val="24"/>
        </w:rPr>
        <w:t xml:space="preserve"> Thermal Resistance example</w:t>
      </w:r>
      <w:bookmarkEnd w:id="20"/>
    </w:p>
    <w:p w14:paraId="07ADA148" w14:textId="77777777" w:rsidR="007D5E5A" w:rsidRPr="002D7DCA" w:rsidRDefault="007D5E5A" w:rsidP="006C7328">
      <w:pPr>
        <w:tabs>
          <w:tab w:val="left" w:pos="3723"/>
        </w:tabs>
        <w:jc w:val="both"/>
        <w:rPr>
          <w:rFonts w:ascii="Arial" w:hAnsi="Arial" w:cs="Arial"/>
          <w:color w:val="000000" w:themeColor="text1"/>
          <w:vertAlign w:val="subscript"/>
        </w:rPr>
      </w:pPr>
    </w:p>
    <w:p w14:paraId="495102BB" w14:textId="7ECBE3BB" w:rsidR="00FE795E" w:rsidRPr="002D7DCA" w:rsidRDefault="00FE795E" w:rsidP="006C7328">
      <w:pPr>
        <w:tabs>
          <w:tab w:val="left" w:pos="3723"/>
        </w:tabs>
        <w:jc w:val="both"/>
        <w:rPr>
          <w:rFonts w:ascii="Arial" w:hAnsi="Arial" w:cs="Arial"/>
          <w:color w:val="000000" w:themeColor="text1"/>
        </w:rPr>
      </w:pPr>
      <w:r w:rsidRPr="002D7DCA">
        <w:rPr>
          <w:rFonts w:ascii="Arial" w:hAnsi="Arial" w:cs="Arial"/>
          <w:color w:val="000000" w:themeColor="text1"/>
        </w:rPr>
        <w:t>Once the R</w:t>
      </w:r>
      <w:r w:rsidRPr="002D7DCA">
        <w:rPr>
          <w:rFonts w:ascii="Arial" w:hAnsi="Arial" w:cs="Arial"/>
          <w:color w:val="000000" w:themeColor="text1"/>
          <w:vertAlign w:val="subscript"/>
        </w:rPr>
        <w:t>T</w:t>
      </w:r>
      <w:r w:rsidRPr="002D7DCA">
        <w:rPr>
          <w:rFonts w:ascii="Arial" w:hAnsi="Arial" w:cs="Arial"/>
          <w:color w:val="000000" w:themeColor="text1"/>
        </w:rPr>
        <w:t xml:space="preserve"> is found this can then be put into the calculation to find ‘U’ value in the below formula. </w:t>
      </w:r>
    </w:p>
    <w:p w14:paraId="03CB3F65" w14:textId="77777777" w:rsidR="00FE795E" w:rsidRPr="002D7DCA" w:rsidRDefault="00FE795E" w:rsidP="006C7328">
      <w:pPr>
        <w:tabs>
          <w:tab w:val="left" w:pos="3723"/>
        </w:tabs>
        <w:jc w:val="both"/>
        <w:rPr>
          <w:rFonts w:ascii="Arial" w:hAnsi="Arial" w:cs="Arial"/>
          <w:color w:val="000000" w:themeColor="text1"/>
        </w:rPr>
      </w:pPr>
    </w:p>
    <w:p w14:paraId="165127DC" w14:textId="552274DC" w:rsidR="00EE5433" w:rsidRPr="002D7DCA" w:rsidRDefault="00FE795E" w:rsidP="006C7328">
      <w:pPr>
        <w:tabs>
          <w:tab w:val="left" w:pos="3723"/>
        </w:tabs>
        <w:jc w:val="both"/>
        <w:rPr>
          <w:rFonts w:ascii="Arial" w:eastAsiaTheme="minorEastAsia" w:hAnsi="Arial" w:cs="Arial"/>
          <w:color w:val="000000" w:themeColor="text1"/>
        </w:rPr>
      </w:pPr>
      <m:oMathPara>
        <m:oMath>
          <m:r>
            <w:rPr>
              <w:rFonts w:ascii="Cambria Math" w:hAnsi="Cambria Math" w:cs="Arial"/>
              <w:color w:val="000000" w:themeColor="text1"/>
            </w:rPr>
            <m:t>U=</m:t>
          </m:r>
          <m:f>
            <m:fPr>
              <m:ctrlPr>
                <w:rPr>
                  <w:rFonts w:ascii="Cambria Math" w:hAnsi="Cambria Math" w:cs="Arial"/>
                  <w:i/>
                  <w:color w:val="000000" w:themeColor="text1"/>
                </w:rPr>
              </m:ctrlPr>
            </m:fPr>
            <m:num>
              <m:r>
                <w:rPr>
                  <w:rFonts w:ascii="Cambria Math" w:hAnsi="Cambria Math" w:cs="Arial"/>
                  <w:color w:val="000000" w:themeColor="text1"/>
                </w:rPr>
                <m:t>1</m:t>
              </m:r>
            </m:num>
            <m:den>
              <m:sSub>
                <m:sSubPr>
                  <m:ctrlPr>
                    <w:rPr>
                      <w:rFonts w:ascii="Cambria Math" w:hAnsi="Cambria Math" w:cs="Arial"/>
                      <w:i/>
                      <w:color w:val="000000" w:themeColor="text1"/>
                    </w:rPr>
                  </m:ctrlPr>
                </m:sSubPr>
                <m:e>
                  <m:r>
                    <w:rPr>
                      <w:rFonts w:ascii="Cambria Math" w:hAnsi="Cambria Math" w:cs="Arial"/>
                      <w:color w:val="000000" w:themeColor="text1"/>
                    </w:rPr>
                    <m:t>R</m:t>
                  </m:r>
                </m:e>
                <m:sub>
                  <m:r>
                    <w:rPr>
                      <w:rFonts w:ascii="Cambria Math" w:hAnsi="Cambria Math" w:cs="Arial"/>
                      <w:color w:val="000000" w:themeColor="text1"/>
                    </w:rPr>
                    <m:t>T</m:t>
                  </m:r>
                </m:sub>
              </m:sSub>
            </m:den>
          </m:f>
        </m:oMath>
      </m:oMathPara>
    </w:p>
    <w:p w14:paraId="15647355" w14:textId="77777777" w:rsidR="00403E4B" w:rsidRDefault="00403E4B">
      <w:pPr>
        <w:rPr>
          <w:rFonts w:ascii="Arial" w:eastAsiaTheme="majorEastAsia" w:hAnsi="Arial" w:cs="Arial"/>
          <w:color w:val="000000" w:themeColor="text1"/>
        </w:rPr>
      </w:pPr>
      <w:r>
        <w:rPr>
          <w:rFonts w:ascii="Arial" w:hAnsi="Arial" w:cs="Arial"/>
          <w:color w:val="000000" w:themeColor="text1"/>
        </w:rPr>
        <w:br w:type="page"/>
      </w:r>
    </w:p>
    <w:p w14:paraId="48710A2A" w14:textId="7FAC707D" w:rsidR="001E09AF" w:rsidRPr="00403E4B" w:rsidRDefault="002D0466" w:rsidP="00403E4B">
      <w:pPr>
        <w:pStyle w:val="Heading3"/>
      </w:pPr>
      <w:bookmarkStart w:id="21" w:name="_Toc162559031"/>
      <w:r w:rsidRPr="00403E4B">
        <w:lastRenderedPageBreak/>
        <w:t>Thermal Conductivity</w:t>
      </w:r>
      <w:bookmarkEnd w:id="21"/>
    </w:p>
    <w:p w14:paraId="3CFD4F89" w14:textId="77777777" w:rsidR="002D0466" w:rsidRPr="002D7DCA" w:rsidRDefault="002D0466" w:rsidP="002D0466">
      <w:pPr>
        <w:rPr>
          <w:rFonts w:ascii="Arial" w:hAnsi="Arial" w:cs="Arial"/>
          <w:color w:val="000000" w:themeColor="text1"/>
        </w:rPr>
      </w:pPr>
    </w:p>
    <w:p w14:paraId="55F2B7BB" w14:textId="0FBC5E0E" w:rsidR="00EE5433" w:rsidRPr="002D7DCA" w:rsidRDefault="00EE5433" w:rsidP="006C7328">
      <w:pPr>
        <w:tabs>
          <w:tab w:val="left" w:pos="3723"/>
        </w:tabs>
        <w:jc w:val="both"/>
        <w:rPr>
          <w:rFonts w:ascii="Arial" w:eastAsiaTheme="minorEastAsia" w:hAnsi="Arial" w:cs="Arial"/>
          <w:color w:val="000000" w:themeColor="text1"/>
        </w:rPr>
      </w:pPr>
      <w:r w:rsidRPr="002D7DCA">
        <w:rPr>
          <w:rFonts w:ascii="Arial" w:eastAsiaTheme="minorEastAsia" w:hAnsi="Arial" w:cs="Arial"/>
          <w:color w:val="000000" w:themeColor="text1"/>
        </w:rPr>
        <w:t xml:space="preserve">This section is going to show thermal conductivity and discuss the different </w:t>
      </w:r>
    </w:p>
    <w:p w14:paraId="5B829882" w14:textId="43032A7C" w:rsidR="00EE5433" w:rsidRPr="002D7DCA" w:rsidRDefault="00EE5433" w:rsidP="006C7328">
      <w:pPr>
        <w:tabs>
          <w:tab w:val="left" w:pos="3723"/>
        </w:tabs>
        <w:jc w:val="both"/>
        <w:rPr>
          <w:rFonts w:ascii="Arial" w:eastAsiaTheme="minorEastAsia" w:hAnsi="Arial" w:cs="Arial"/>
          <w:color w:val="000000" w:themeColor="text1"/>
        </w:rPr>
      </w:pPr>
      <w:r w:rsidRPr="002D7DCA">
        <w:rPr>
          <w:rFonts w:ascii="Arial" w:eastAsiaTheme="minorEastAsia" w:hAnsi="Arial" w:cs="Arial"/>
          <w:color w:val="000000" w:themeColor="text1"/>
        </w:rPr>
        <w:t xml:space="preserve">contributing factors in material types and differences. </w:t>
      </w:r>
    </w:p>
    <w:p w14:paraId="34A6907F" w14:textId="77777777" w:rsidR="00EE5433" w:rsidRPr="002D7DCA" w:rsidRDefault="00EE5433" w:rsidP="006C7328">
      <w:pPr>
        <w:tabs>
          <w:tab w:val="left" w:pos="3723"/>
        </w:tabs>
        <w:jc w:val="both"/>
        <w:rPr>
          <w:rFonts w:ascii="Arial" w:eastAsiaTheme="minorEastAsia" w:hAnsi="Arial" w:cs="Arial"/>
          <w:color w:val="000000" w:themeColor="text1"/>
        </w:rPr>
      </w:pPr>
    </w:p>
    <w:p w14:paraId="327A1B81" w14:textId="0D72F85F" w:rsidR="00EE5433" w:rsidRPr="002D7DCA" w:rsidRDefault="00EE5433" w:rsidP="006C7328">
      <w:pPr>
        <w:tabs>
          <w:tab w:val="left" w:pos="3723"/>
        </w:tabs>
        <w:jc w:val="both"/>
        <w:rPr>
          <w:rFonts w:ascii="Arial" w:eastAsiaTheme="minorEastAsia" w:hAnsi="Arial" w:cs="Arial"/>
          <w:color w:val="000000" w:themeColor="text1"/>
        </w:rPr>
      </w:pPr>
      <w:r w:rsidRPr="002D7DCA">
        <w:rPr>
          <w:rFonts w:ascii="Arial" w:eastAsiaTheme="minorEastAsia" w:hAnsi="Arial" w:cs="Arial"/>
          <w:color w:val="000000" w:themeColor="text1"/>
        </w:rPr>
        <w:t xml:space="preserve">Thermal conductivity </w:t>
      </w:r>
      <w:r w:rsidR="00A569BB" w:rsidRPr="002D7DCA">
        <w:rPr>
          <w:rFonts w:ascii="Arial" w:eastAsiaTheme="minorEastAsia" w:hAnsi="Arial" w:cs="Arial"/>
          <w:color w:val="000000" w:themeColor="text1"/>
        </w:rPr>
        <w:t>coefficient</w:t>
      </w:r>
      <w:r w:rsidRPr="002D7DCA">
        <w:rPr>
          <w:rFonts w:ascii="Arial" w:eastAsiaTheme="minorEastAsia" w:hAnsi="Arial" w:cs="Arial"/>
          <w:color w:val="000000" w:themeColor="text1"/>
        </w:rPr>
        <w:t xml:space="preserve"> shown as the unit – </w:t>
      </w:r>
      <m:oMath>
        <m:r>
          <w:rPr>
            <w:rFonts w:ascii="Cambria Math" w:eastAsiaTheme="minorEastAsia" w:hAnsi="Cambria Math" w:cs="Arial"/>
            <w:color w:val="000000" w:themeColor="text1"/>
          </w:rPr>
          <m:t>λ</m:t>
        </m:r>
      </m:oMath>
      <w:r w:rsidRPr="002D7DCA">
        <w:rPr>
          <w:rFonts w:ascii="Arial" w:eastAsiaTheme="minorEastAsia" w:hAnsi="Arial" w:cs="Arial"/>
          <w:color w:val="000000" w:themeColor="text1"/>
        </w:rPr>
        <w:t xml:space="preserve"> the measurement of the rate in which heat is conducting through materials, show as the unit – W/m K.</w:t>
      </w:r>
    </w:p>
    <w:p w14:paraId="62E7E517" w14:textId="77777777" w:rsidR="00EE5433" w:rsidRPr="002D7DCA" w:rsidRDefault="00EE5433" w:rsidP="006C7328">
      <w:pPr>
        <w:tabs>
          <w:tab w:val="left" w:pos="3723"/>
        </w:tabs>
        <w:jc w:val="both"/>
        <w:rPr>
          <w:rFonts w:ascii="Arial" w:eastAsiaTheme="minorEastAsia" w:hAnsi="Arial" w:cs="Arial"/>
          <w:color w:val="000000" w:themeColor="text1"/>
        </w:rPr>
      </w:pPr>
    </w:p>
    <w:p w14:paraId="15DB5CBB" w14:textId="4FC5E1AE" w:rsidR="00EE5433" w:rsidRPr="002D7DCA" w:rsidRDefault="00EE5433" w:rsidP="006C7328">
      <w:pPr>
        <w:tabs>
          <w:tab w:val="left" w:pos="3723"/>
        </w:tabs>
        <w:jc w:val="both"/>
        <w:rPr>
          <w:rFonts w:ascii="Arial" w:eastAsiaTheme="minorEastAsia" w:hAnsi="Arial" w:cs="Arial"/>
          <w:color w:val="000000" w:themeColor="text1"/>
        </w:rPr>
      </w:pPr>
      <w:r w:rsidRPr="002D7DCA">
        <w:rPr>
          <w:rFonts w:ascii="Arial" w:eastAsiaTheme="minorEastAsia" w:hAnsi="Arial" w:cs="Arial"/>
          <w:color w:val="000000" w:themeColor="text1"/>
        </w:rPr>
        <w:t>This rate is the measured by the thermal conductivity of heat flow across a materials thickness of 1m with a temperature different of 1 degree, Kelvin with a surface area of 1m</w:t>
      </w:r>
      <w:r w:rsidRPr="002D7DCA">
        <w:rPr>
          <w:rFonts w:ascii="Arial" w:eastAsiaTheme="minorEastAsia" w:hAnsi="Arial" w:cs="Arial"/>
          <w:color w:val="000000" w:themeColor="text1"/>
          <w:vertAlign w:val="superscript"/>
        </w:rPr>
        <w:t>2</w:t>
      </w:r>
      <w:r w:rsidRPr="002D7DCA">
        <w:rPr>
          <w:rFonts w:ascii="Arial" w:eastAsiaTheme="minorEastAsia" w:hAnsi="Arial" w:cs="Arial"/>
          <w:color w:val="000000" w:themeColor="text1"/>
        </w:rPr>
        <w:t xml:space="preserve">. </w:t>
      </w:r>
    </w:p>
    <w:p w14:paraId="5A90473A" w14:textId="77777777" w:rsidR="00EE5433" w:rsidRPr="002D7DCA" w:rsidRDefault="00EE5433" w:rsidP="006C7328">
      <w:pPr>
        <w:tabs>
          <w:tab w:val="left" w:pos="3723"/>
        </w:tabs>
        <w:jc w:val="both"/>
        <w:rPr>
          <w:rFonts w:ascii="Arial" w:eastAsiaTheme="minorEastAsia" w:hAnsi="Arial" w:cs="Arial"/>
          <w:color w:val="000000" w:themeColor="text1"/>
        </w:rPr>
      </w:pPr>
    </w:p>
    <w:p w14:paraId="2F3360B1" w14:textId="73C334BD" w:rsidR="001E09AF" w:rsidRPr="002D7DCA" w:rsidRDefault="00EE5433" w:rsidP="006C7328">
      <w:pPr>
        <w:tabs>
          <w:tab w:val="left" w:pos="3723"/>
        </w:tabs>
        <w:jc w:val="both"/>
        <w:rPr>
          <w:rFonts w:ascii="Arial" w:eastAsiaTheme="minorEastAsia" w:hAnsi="Arial" w:cs="Arial"/>
          <w:color w:val="000000" w:themeColor="text1"/>
        </w:rPr>
      </w:pPr>
      <w:r w:rsidRPr="002D7DCA">
        <w:rPr>
          <w:rFonts w:ascii="Arial" w:eastAsiaTheme="minorEastAsia" w:hAnsi="Arial" w:cs="Arial"/>
          <w:color w:val="000000" w:themeColor="text1"/>
        </w:rPr>
        <w:t xml:space="preserve">An example of this is show in the figure below, which shows the heat conduction of a hot water </w:t>
      </w:r>
      <w:r w:rsidR="002364EB" w:rsidRPr="002D7DCA">
        <w:rPr>
          <w:rFonts w:ascii="Arial" w:eastAsiaTheme="minorEastAsia" w:hAnsi="Arial" w:cs="Arial"/>
          <w:color w:val="000000" w:themeColor="text1"/>
        </w:rPr>
        <w:t>cylinder.</w:t>
      </w:r>
      <w:r w:rsidRPr="002D7DCA">
        <w:rPr>
          <w:rFonts w:ascii="Arial" w:eastAsiaTheme="minorEastAsia" w:hAnsi="Arial" w:cs="Arial"/>
          <w:color w:val="000000" w:themeColor="text1"/>
        </w:rPr>
        <w:t xml:space="preserve"> </w:t>
      </w:r>
      <w:r w:rsidR="002364EB" w:rsidRPr="002D7DCA">
        <w:rPr>
          <w:rFonts w:ascii="Arial" w:eastAsiaTheme="minorEastAsia" w:hAnsi="Arial" w:cs="Arial"/>
          <w:color w:val="000000" w:themeColor="text1"/>
        </w:rPr>
        <w:t>T</w:t>
      </w:r>
      <w:r w:rsidRPr="002D7DCA">
        <w:rPr>
          <w:rFonts w:ascii="Arial" w:eastAsiaTheme="minorEastAsia" w:hAnsi="Arial" w:cs="Arial"/>
          <w:color w:val="000000" w:themeColor="text1"/>
        </w:rPr>
        <w:t xml:space="preserve">he hot water enters the </w:t>
      </w:r>
      <w:r w:rsidR="002364EB" w:rsidRPr="002D7DCA">
        <w:rPr>
          <w:rFonts w:ascii="Arial" w:eastAsiaTheme="minorEastAsia" w:hAnsi="Arial" w:cs="Arial"/>
          <w:color w:val="000000" w:themeColor="text1"/>
        </w:rPr>
        <w:t>cylinder</w:t>
      </w:r>
      <w:r w:rsidRPr="002D7DCA">
        <w:rPr>
          <w:rFonts w:ascii="Arial" w:eastAsiaTheme="minorEastAsia" w:hAnsi="Arial" w:cs="Arial"/>
          <w:color w:val="000000" w:themeColor="text1"/>
        </w:rPr>
        <w:t xml:space="preserve"> at the bottom of the tank</w:t>
      </w:r>
      <w:r w:rsidR="002364EB" w:rsidRPr="002D7DCA">
        <w:rPr>
          <w:rFonts w:ascii="Arial" w:eastAsiaTheme="minorEastAsia" w:hAnsi="Arial" w:cs="Arial"/>
          <w:color w:val="000000" w:themeColor="text1"/>
        </w:rPr>
        <w:t xml:space="preserve">, this water is then contained </w:t>
      </w:r>
      <w:r w:rsidR="002D0466" w:rsidRPr="002D7DCA">
        <w:rPr>
          <w:rFonts w:ascii="Arial" w:eastAsiaTheme="minorEastAsia" w:hAnsi="Arial" w:cs="Arial"/>
          <w:color w:val="000000" w:themeColor="text1"/>
        </w:rPr>
        <w:t>within</w:t>
      </w:r>
      <w:r w:rsidR="002364EB" w:rsidRPr="002D7DCA">
        <w:rPr>
          <w:rFonts w:ascii="Arial" w:eastAsiaTheme="minorEastAsia" w:hAnsi="Arial" w:cs="Arial"/>
          <w:color w:val="000000" w:themeColor="text1"/>
        </w:rPr>
        <w:t xml:space="preserve"> the tank until it is needed, as the </w:t>
      </w:r>
      <w:r w:rsidRPr="002D7DCA">
        <w:rPr>
          <w:rFonts w:ascii="Arial" w:eastAsiaTheme="minorEastAsia" w:hAnsi="Arial" w:cs="Arial"/>
          <w:color w:val="000000" w:themeColor="text1"/>
        </w:rPr>
        <w:t xml:space="preserve">heat rises to the top of the </w:t>
      </w:r>
      <w:r w:rsidR="002364EB" w:rsidRPr="002D7DCA">
        <w:rPr>
          <w:rFonts w:ascii="Arial" w:eastAsiaTheme="minorEastAsia" w:hAnsi="Arial" w:cs="Arial"/>
          <w:color w:val="000000" w:themeColor="text1"/>
        </w:rPr>
        <w:t xml:space="preserve">cylinder although it will still be hot, it will be cooler than the water which is at the bottom of the cylinder. When required the water will then exit through the top of tank and go where required such as a hot water tap or shower. To ensure the hot water stays hot within the tank the tank is also insulated with either fibre or foam around the cylinder and then also cover with </w:t>
      </w:r>
      <w:r w:rsidR="002D0466" w:rsidRPr="002D7DCA">
        <w:rPr>
          <w:rFonts w:ascii="Arial" w:eastAsiaTheme="minorEastAsia" w:hAnsi="Arial" w:cs="Arial"/>
          <w:color w:val="000000" w:themeColor="text1"/>
        </w:rPr>
        <w:t>an</w:t>
      </w:r>
      <w:r w:rsidR="002364EB" w:rsidRPr="002D7DCA">
        <w:rPr>
          <w:rFonts w:ascii="Arial" w:eastAsiaTheme="minorEastAsia" w:hAnsi="Arial" w:cs="Arial"/>
          <w:color w:val="000000" w:themeColor="text1"/>
        </w:rPr>
        <w:t xml:space="preserve"> outer case.</w:t>
      </w:r>
    </w:p>
    <w:p w14:paraId="0CA8A695" w14:textId="77777777" w:rsidR="000162A2" w:rsidRPr="002D7DCA" w:rsidRDefault="000162A2" w:rsidP="006C7328">
      <w:pPr>
        <w:tabs>
          <w:tab w:val="left" w:pos="3723"/>
        </w:tabs>
        <w:jc w:val="both"/>
        <w:rPr>
          <w:rFonts w:ascii="Arial" w:eastAsiaTheme="minorEastAsia" w:hAnsi="Arial" w:cs="Arial"/>
          <w:color w:val="000000" w:themeColor="text1"/>
        </w:rPr>
      </w:pPr>
    </w:p>
    <w:p w14:paraId="5C053AF0" w14:textId="77777777" w:rsidR="00B575DF" w:rsidRPr="002D7DCA" w:rsidRDefault="001E09AF" w:rsidP="00B575DF">
      <w:pPr>
        <w:keepNext/>
        <w:tabs>
          <w:tab w:val="left" w:pos="3723"/>
        </w:tabs>
        <w:jc w:val="both"/>
        <w:rPr>
          <w:rFonts w:ascii="Arial" w:hAnsi="Arial" w:cs="Arial"/>
          <w:color w:val="000000" w:themeColor="text1"/>
        </w:rPr>
      </w:pPr>
      <w:r w:rsidRPr="002D7DCA">
        <w:rPr>
          <w:rFonts w:ascii="Arial" w:eastAsiaTheme="minorEastAsia" w:hAnsi="Arial" w:cs="Arial"/>
          <w:noProof/>
          <w:color w:val="000000" w:themeColor="text1"/>
        </w:rPr>
        <w:drawing>
          <wp:inline distT="0" distB="0" distL="0" distR="0" wp14:anchorId="6CAE6B92" wp14:editId="49584C2D">
            <wp:extent cx="4543068" cy="4063883"/>
            <wp:effectExtent l="0" t="1588" r="2223" b="2222"/>
            <wp:docPr id="2034937376" name="Picture 109" descr="A graph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937376" name="Picture 109" descr="A graph paper with writing on it&#10;&#10;Description automatically generated"/>
                    <pic:cNvPicPr/>
                  </pic:nvPicPr>
                  <pic:blipFill rotWithShape="1">
                    <a:blip r:embed="rId12" cstate="print">
                      <a:extLst>
                        <a:ext uri="{28A0092B-C50C-407E-A947-70E740481C1C}">
                          <a14:useLocalDpi xmlns:a14="http://schemas.microsoft.com/office/drawing/2010/main" val="0"/>
                        </a:ext>
                      </a:extLst>
                    </a:blip>
                    <a:srcRect l="6852" t="10953" r="26206" b="9204"/>
                    <a:stretch/>
                  </pic:blipFill>
                  <pic:spPr bwMode="auto">
                    <a:xfrm rot="5400000">
                      <a:off x="0" y="0"/>
                      <a:ext cx="4543068" cy="4063883"/>
                    </a:xfrm>
                    <a:prstGeom prst="rect">
                      <a:avLst/>
                    </a:prstGeom>
                    <a:ln>
                      <a:noFill/>
                    </a:ln>
                    <a:extLst>
                      <a:ext uri="{53640926-AAD7-44D8-BBD7-CCE9431645EC}">
                        <a14:shadowObscured xmlns:a14="http://schemas.microsoft.com/office/drawing/2010/main"/>
                      </a:ext>
                    </a:extLst>
                  </pic:spPr>
                </pic:pic>
              </a:graphicData>
            </a:graphic>
          </wp:inline>
        </w:drawing>
      </w:r>
    </w:p>
    <w:p w14:paraId="36C67DC6" w14:textId="3FB16C42" w:rsidR="001E09AF" w:rsidRPr="002D7DCA" w:rsidRDefault="00B575DF" w:rsidP="00B575DF">
      <w:pPr>
        <w:pStyle w:val="Caption"/>
        <w:jc w:val="both"/>
        <w:rPr>
          <w:rFonts w:ascii="Arial" w:eastAsiaTheme="minorEastAsia" w:hAnsi="Arial" w:cs="Arial"/>
          <w:color w:val="000000" w:themeColor="text1"/>
          <w:sz w:val="24"/>
          <w:szCs w:val="24"/>
        </w:rPr>
      </w:pPr>
      <w:bookmarkStart w:id="22" w:name="_Toc162559040"/>
      <w:r w:rsidRPr="002D7DCA">
        <w:rPr>
          <w:rFonts w:ascii="Arial" w:hAnsi="Arial" w:cs="Arial"/>
          <w:color w:val="000000" w:themeColor="text1"/>
          <w:sz w:val="24"/>
          <w:szCs w:val="24"/>
        </w:rPr>
        <w:t xml:space="preserve">Figure </w:t>
      </w:r>
      <w:r w:rsidRPr="002D7DCA">
        <w:rPr>
          <w:rFonts w:ascii="Arial" w:hAnsi="Arial" w:cs="Arial"/>
          <w:color w:val="000000" w:themeColor="text1"/>
          <w:sz w:val="24"/>
          <w:szCs w:val="24"/>
        </w:rPr>
        <w:fldChar w:fldCharType="begin"/>
      </w:r>
      <w:r w:rsidRPr="002D7DCA">
        <w:rPr>
          <w:rFonts w:ascii="Arial" w:hAnsi="Arial" w:cs="Arial"/>
          <w:color w:val="000000" w:themeColor="text1"/>
          <w:sz w:val="24"/>
          <w:szCs w:val="24"/>
        </w:rPr>
        <w:instrText xml:space="preserve"> SEQ Figure \* ARABIC </w:instrText>
      </w:r>
      <w:r w:rsidRPr="002D7DCA">
        <w:rPr>
          <w:rFonts w:ascii="Arial" w:hAnsi="Arial" w:cs="Arial"/>
          <w:color w:val="000000" w:themeColor="text1"/>
          <w:sz w:val="24"/>
          <w:szCs w:val="24"/>
        </w:rPr>
        <w:fldChar w:fldCharType="separate"/>
      </w:r>
      <w:r w:rsidRPr="002D7DCA">
        <w:rPr>
          <w:rFonts w:ascii="Arial" w:hAnsi="Arial" w:cs="Arial"/>
          <w:noProof/>
          <w:color w:val="000000" w:themeColor="text1"/>
          <w:sz w:val="24"/>
          <w:szCs w:val="24"/>
        </w:rPr>
        <w:t>4</w:t>
      </w:r>
      <w:r w:rsidRPr="002D7DCA">
        <w:rPr>
          <w:rFonts w:ascii="Arial" w:hAnsi="Arial" w:cs="Arial"/>
          <w:color w:val="000000" w:themeColor="text1"/>
          <w:sz w:val="24"/>
          <w:szCs w:val="24"/>
        </w:rPr>
        <w:fldChar w:fldCharType="end"/>
      </w:r>
      <w:r w:rsidRPr="002D7DCA">
        <w:rPr>
          <w:rFonts w:ascii="Arial" w:hAnsi="Arial" w:cs="Arial"/>
          <w:color w:val="000000" w:themeColor="text1"/>
          <w:sz w:val="24"/>
          <w:szCs w:val="24"/>
        </w:rPr>
        <w:t xml:space="preserve"> Diagram of heat conductivity</w:t>
      </w:r>
      <w:bookmarkEnd w:id="22"/>
    </w:p>
    <w:p w14:paraId="0B998CDD" w14:textId="77777777" w:rsidR="001E09AF" w:rsidRPr="002D7DCA" w:rsidRDefault="001E09AF" w:rsidP="006C7328">
      <w:pPr>
        <w:tabs>
          <w:tab w:val="left" w:pos="3723"/>
        </w:tabs>
        <w:jc w:val="both"/>
        <w:rPr>
          <w:rFonts w:ascii="Arial" w:eastAsiaTheme="minorEastAsia" w:hAnsi="Arial" w:cs="Arial"/>
          <w:color w:val="000000" w:themeColor="text1"/>
        </w:rPr>
      </w:pPr>
    </w:p>
    <w:p w14:paraId="2946FC15" w14:textId="7977FFB4" w:rsidR="00B057F9" w:rsidRPr="002D7DCA" w:rsidRDefault="00B057F9" w:rsidP="006C7328">
      <w:pPr>
        <w:tabs>
          <w:tab w:val="left" w:pos="3723"/>
        </w:tabs>
        <w:jc w:val="both"/>
        <w:rPr>
          <w:rFonts w:ascii="Arial" w:eastAsiaTheme="minorEastAsia" w:hAnsi="Arial" w:cs="Arial"/>
          <w:color w:val="000000" w:themeColor="text1"/>
        </w:rPr>
      </w:pPr>
      <w:r w:rsidRPr="002D7DCA">
        <w:rPr>
          <w:rFonts w:ascii="Arial" w:eastAsiaTheme="minorEastAsia" w:hAnsi="Arial" w:cs="Arial"/>
          <w:color w:val="000000" w:themeColor="text1"/>
        </w:rPr>
        <w:lastRenderedPageBreak/>
        <w:t xml:space="preserve">To then measure the difference between the top and bottom of the hot water a cylinder two thermometers will be placed and either end of the cylinder and then the reading will be taken and added into a calculation to find out the rate of the heats conductivity. </w:t>
      </w:r>
    </w:p>
    <w:p w14:paraId="51E221A7" w14:textId="0BA2582C" w:rsidR="00B057F9" w:rsidRPr="002D7DCA" w:rsidRDefault="00B057F9" w:rsidP="006C7328">
      <w:pPr>
        <w:tabs>
          <w:tab w:val="left" w:pos="3723"/>
        </w:tabs>
        <w:jc w:val="both"/>
        <w:rPr>
          <w:rFonts w:ascii="Arial" w:eastAsiaTheme="minorEastAsia" w:hAnsi="Arial" w:cs="Arial"/>
          <w:color w:val="000000" w:themeColor="text1"/>
        </w:rPr>
      </w:pPr>
    </w:p>
    <w:p w14:paraId="73FD0B08" w14:textId="4B917C7B" w:rsidR="00B057F9" w:rsidRPr="00403E4B" w:rsidRDefault="00B057F9" w:rsidP="00403E4B">
      <w:pPr>
        <w:pStyle w:val="Heading3"/>
      </w:pPr>
      <w:bookmarkStart w:id="23" w:name="_Toc162559032"/>
      <w:r w:rsidRPr="00403E4B">
        <w:t xml:space="preserve">The </w:t>
      </w:r>
      <w:r w:rsidR="007D5E5A" w:rsidRPr="00403E4B">
        <w:t>R</w:t>
      </w:r>
      <w:r w:rsidRPr="00403E4B">
        <w:t xml:space="preserve">ate of </w:t>
      </w:r>
      <w:r w:rsidR="007D5E5A" w:rsidRPr="00403E4B">
        <w:t>H</w:t>
      </w:r>
      <w:r w:rsidRPr="00403E4B">
        <w:t>eat (</w:t>
      </w:r>
      <w:r w:rsidR="007D5E5A" w:rsidRPr="00403E4B">
        <w:t>C</w:t>
      </w:r>
      <w:r w:rsidRPr="00403E4B">
        <w:t>onductivity)</w:t>
      </w:r>
      <w:bookmarkEnd w:id="23"/>
    </w:p>
    <w:p w14:paraId="092C9B8B" w14:textId="1E59199D" w:rsidR="00B057F9" w:rsidRPr="002D7DCA" w:rsidRDefault="00B057F9" w:rsidP="006C7328">
      <w:pPr>
        <w:tabs>
          <w:tab w:val="left" w:pos="3723"/>
        </w:tabs>
        <w:jc w:val="both"/>
        <w:rPr>
          <w:rFonts w:ascii="Arial" w:eastAsiaTheme="minorEastAsia" w:hAnsi="Arial" w:cs="Arial"/>
          <w:color w:val="000000" w:themeColor="text1"/>
        </w:rPr>
      </w:pPr>
    </w:p>
    <w:p w14:paraId="20FA4B4B" w14:textId="39B9D771" w:rsidR="00B057F9" w:rsidRPr="002D7DCA" w:rsidRDefault="00B057F9" w:rsidP="006C7328">
      <w:pPr>
        <w:tabs>
          <w:tab w:val="left" w:pos="3723"/>
        </w:tabs>
        <w:jc w:val="both"/>
        <w:rPr>
          <w:rFonts w:ascii="Arial" w:eastAsiaTheme="minorEastAsia" w:hAnsi="Arial" w:cs="Arial"/>
          <w:color w:val="000000" w:themeColor="text1"/>
        </w:rPr>
      </w:pPr>
      <m:oMathPara>
        <m:oMath>
          <m:f>
            <m:fPr>
              <m:ctrlPr>
                <w:rPr>
                  <w:rFonts w:ascii="Cambria Math" w:eastAsiaTheme="minorEastAsia" w:hAnsi="Cambria Math" w:cs="Arial"/>
                  <w:color w:val="000000" w:themeColor="text1"/>
                </w:rPr>
              </m:ctrlPr>
            </m:fPr>
            <m:num>
              <m:r>
                <w:rPr>
                  <w:rFonts w:ascii="Cambria Math" w:eastAsiaTheme="minorEastAsia" w:hAnsi="Cambria Math" w:cs="Arial"/>
                  <w:color w:val="000000" w:themeColor="text1"/>
                </w:rPr>
                <m:t>H</m:t>
              </m:r>
            </m:num>
            <m:den>
              <m:r>
                <w:rPr>
                  <w:rFonts w:ascii="Cambria Math" w:eastAsiaTheme="minorEastAsia" w:hAnsi="Cambria Math" w:cs="Arial"/>
                  <w:color w:val="000000" w:themeColor="text1"/>
                </w:rPr>
                <m:t>t</m:t>
              </m:r>
            </m:den>
          </m:f>
          <m:r>
            <w:rPr>
              <w:rFonts w:ascii="Cambria Math" w:eastAsiaTheme="minorEastAsia" w:hAnsi="Cambria Math" w:cs="Arial"/>
              <w:color w:val="000000" w:themeColor="text1"/>
            </w:rPr>
            <m:t>=</m:t>
          </m:r>
          <m:f>
            <m:fPr>
              <m:ctrlPr>
                <w:rPr>
                  <w:rFonts w:ascii="Cambria Math" w:eastAsiaTheme="minorEastAsia" w:hAnsi="Cambria Math" w:cs="Arial"/>
                  <w:color w:val="000000" w:themeColor="text1"/>
                </w:rPr>
              </m:ctrlPr>
            </m:fPr>
            <m:num>
              <m:r>
                <w:rPr>
                  <w:rFonts w:ascii="Cambria Math" w:eastAsiaTheme="minorEastAsia" w:hAnsi="Cambria Math" w:cs="Arial"/>
                  <w:color w:val="000000" w:themeColor="text1"/>
                </w:rPr>
                <m:t>λA</m:t>
              </m:r>
              <m:d>
                <m:dPr>
                  <m:ctrlPr>
                    <w:rPr>
                      <w:rFonts w:ascii="Cambria Math" w:eastAsiaTheme="minorEastAsia" w:hAnsi="Cambria Math" w:cs="Arial"/>
                      <w:color w:val="000000" w:themeColor="text1"/>
                    </w:rPr>
                  </m:ctrlPr>
                </m:dPr>
                <m:e>
                  <m:sSub>
                    <m:sSubPr>
                      <m:ctrlPr>
                        <w:rPr>
                          <w:rFonts w:ascii="Cambria Math" w:eastAsiaTheme="minorEastAsia" w:hAnsi="Cambria Math" w:cs="Arial"/>
                          <w:i/>
                          <w:color w:val="000000" w:themeColor="text1"/>
                        </w:rPr>
                      </m:ctrlPr>
                    </m:sSubPr>
                    <m:e>
                      <m:r>
                        <w:rPr>
                          <w:rFonts w:ascii="Cambria Math" w:eastAsiaTheme="minorEastAsia" w:hAnsi="Cambria Math" w:cs="Arial"/>
                          <w:color w:val="000000" w:themeColor="text1"/>
                        </w:rPr>
                        <m:t>θ</m:t>
                      </m:r>
                    </m:e>
                    <m:sub>
                      <m:r>
                        <w:rPr>
                          <w:rFonts w:ascii="Cambria Math" w:eastAsiaTheme="minorEastAsia" w:hAnsi="Cambria Math" w:cs="Arial"/>
                          <w:color w:val="000000" w:themeColor="text1"/>
                        </w:rPr>
                        <m:t>1</m:t>
                      </m:r>
                    </m:sub>
                  </m:sSub>
                  <m:r>
                    <w:rPr>
                      <w:rFonts w:ascii="Cambria Math" w:eastAsiaTheme="minorEastAsia" w:hAnsi="Cambria Math" w:cs="Arial"/>
                      <w:color w:val="000000" w:themeColor="text1"/>
                    </w:rPr>
                    <m:t>-</m:t>
                  </m:r>
                  <m:sSub>
                    <m:sSubPr>
                      <m:ctrlPr>
                        <w:rPr>
                          <w:rFonts w:ascii="Cambria Math" w:eastAsiaTheme="minorEastAsia" w:hAnsi="Cambria Math" w:cs="Arial"/>
                          <w:i/>
                          <w:color w:val="000000" w:themeColor="text1"/>
                        </w:rPr>
                      </m:ctrlPr>
                    </m:sSubPr>
                    <m:e>
                      <m:r>
                        <w:rPr>
                          <w:rFonts w:ascii="Cambria Math" w:eastAsiaTheme="minorEastAsia" w:hAnsi="Cambria Math" w:cs="Arial"/>
                          <w:color w:val="000000" w:themeColor="text1"/>
                        </w:rPr>
                        <m:t>θ</m:t>
                      </m:r>
                    </m:e>
                    <m:sub>
                      <m:r>
                        <w:rPr>
                          <w:rFonts w:ascii="Cambria Math" w:eastAsiaTheme="minorEastAsia" w:hAnsi="Cambria Math" w:cs="Arial"/>
                          <w:color w:val="000000" w:themeColor="text1"/>
                        </w:rPr>
                        <m:t>2</m:t>
                      </m:r>
                    </m:sub>
                  </m:sSub>
                </m:e>
              </m:d>
            </m:num>
            <m:den>
              <m:r>
                <w:rPr>
                  <w:rFonts w:ascii="Cambria Math" w:eastAsiaTheme="minorEastAsia" w:hAnsi="Cambria Math" w:cs="Arial"/>
                  <w:color w:val="000000" w:themeColor="text1"/>
                </w:rPr>
                <m:t>d</m:t>
              </m:r>
            </m:den>
          </m:f>
        </m:oMath>
      </m:oMathPara>
    </w:p>
    <w:p w14:paraId="3AD2DE1E" w14:textId="592FB332" w:rsidR="00B057F9" w:rsidRPr="002D7DCA" w:rsidRDefault="00B057F9" w:rsidP="006C7328">
      <w:pPr>
        <w:tabs>
          <w:tab w:val="left" w:pos="3723"/>
        </w:tabs>
        <w:jc w:val="both"/>
        <w:rPr>
          <w:rFonts w:ascii="Arial" w:eastAsiaTheme="minorEastAsia" w:hAnsi="Arial" w:cs="Arial"/>
          <w:color w:val="000000" w:themeColor="text1"/>
        </w:rPr>
      </w:pPr>
    </w:p>
    <w:p w14:paraId="2B15C521" w14:textId="4F7E27CA" w:rsidR="00BD540D" w:rsidRPr="002D7DCA" w:rsidRDefault="00B057F9" w:rsidP="006C7328">
      <w:pPr>
        <w:tabs>
          <w:tab w:val="left" w:pos="3723"/>
        </w:tabs>
        <w:jc w:val="both"/>
        <w:rPr>
          <w:rFonts w:ascii="Arial" w:eastAsiaTheme="minorEastAsia" w:hAnsi="Arial" w:cs="Arial"/>
          <w:color w:val="000000" w:themeColor="text1"/>
        </w:rPr>
      </w:pPr>
      <w:r w:rsidRPr="002D7DCA">
        <w:rPr>
          <w:rFonts w:ascii="Arial" w:eastAsiaTheme="minorEastAsia" w:hAnsi="Arial" w:cs="Arial"/>
          <w:color w:val="000000" w:themeColor="text1"/>
        </w:rPr>
        <w:t xml:space="preserve">Different building materials will have a </w:t>
      </w:r>
      <w:r w:rsidR="003618EB" w:rsidRPr="002D7DCA">
        <w:rPr>
          <w:rFonts w:ascii="Arial" w:eastAsiaTheme="minorEastAsia" w:hAnsi="Arial" w:cs="Arial"/>
          <w:color w:val="000000" w:themeColor="text1"/>
        </w:rPr>
        <w:t>conduction rate</w:t>
      </w:r>
      <w:r w:rsidR="00BD540D" w:rsidRPr="002D7DCA">
        <w:rPr>
          <w:rFonts w:ascii="Arial" w:eastAsiaTheme="minorEastAsia" w:hAnsi="Arial" w:cs="Arial"/>
          <w:color w:val="000000" w:themeColor="text1"/>
        </w:rPr>
        <w:t xml:space="preserve"> due to insulating properties and how long it takes for the insulation to be installed. (</w:t>
      </w:r>
      <w:r w:rsidR="00DF5F60" w:rsidRPr="002D7DCA">
        <w:rPr>
          <w:rFonts w:ascii="Arial" w:eastAsiaTheme="minorEastAsia" w:hAnsi="Arial" w:cs="Arial"/>
          <w:color w:val="000000" w:themeColor="text1"/>
        </w:rPr>
        <w:t>If</w:t>
      </w:r>
      <w:r w:rsidR="00BD540D" w:rsidRPr="002D7DCA">
        <w:rPr>
          <w:rFonts w:ascii="Arial" w:eastAsiaTheme="minorEastAsia" w:hAnsi="Arial" w:cs="Arial"/>
          <w:color w:val="000000" w:themeColor="text1"/>
        </w:rPr>
        <w:t xml:space="preserve"> the insulation is exposed to outside elements this can cause a break down insulation causing to be less insulated in parts of the structure an example of this is if the materials </w:t>
      </w:r>
      <w:r w:rsidR="002507A0" w:rsidRPr="002D7DCA">
        <w:rPr>
          <w:rFonts w:ascii="Arial" w:eastAsiaTheme="minorEastAsia" w:hAnsi="Arial" w:cs="Arial"/>
          <w:color w:val="000000" w:themeColor="text1"/>
        </w:rPr>
        <w:t>get</w:t>
      </w:r>
      <w:r w:rsidR="00BD540D" w:rsidRPr="002D7DCA">
        <w:rPr>
          <w:rFonts w:ascii="Arial" w:eastAsiaTheme="minorEastAsia" w:hAnsi="Arial" w:cs="Arial"/>
          <w:color w:val="000000" w:themeColor="text1"/>
        </w:rPr>
        <w:t xml:space="preserve"> wet, there will be higher moisture content in the exposed part of the insulation, therefore will take longer to dry in the future. </w:t>
      </w:r>
    </w:p>
    <w:p w14:paraId="0F91F904" w14:textId="77777777" w:rsidR="00BD540D" w:rsidRPr="002D7DCA" w:rsidRDefault="00BD540D" w:rsidP="006C7328">
      <w:pPr>
        <w:tabs>
          <w:tab w:val="left" w:pos="3723"/>
        </w:tabs>
        <w:jc w:val="both"/>
        <w:rPr>
          <w:rFonts w:ascii="Arial" w:eastAsiaTheme="minorEastAsia" w:hAnsi="Arial" w:cs="Arial"/>
          <w:color w:val="000000" w:themeColor="text1"/>
        </w:rPr>
      </w:pPr>
    </w:p>
    <w:p w14:paraId="3011A9DD" w14:textId="7F305B73" w:rsidR="00BD540D" w:rsidRPr="002D7DCA" w:rsidRDefault="00BD540D" w:rsidP="006C7328">
      <w:pPr>
        <w:tabs>
          <w:tab w:val="left" w:pos="3723"/>
        </w:tabs>
        <w:jc w:val="both"/>
        <w:rPr>
          <w:rFonts w:ascii="Arial" w:eastAsiaTheme="minorEastAsia" w:hAnsi="Arial" w:cs="Arial"/>
          <w:color w:val="000000" w:themeColor="text1"/>
        </w:rPr>
      </w:pPr>
      <w:r w:rsidRPr="002D7DCA">
        <w:rPr>
          <w:rFonts w:ascii="Arial" w:eastAsiaTheme="minorEastAsia" w:hAnsi="Arial" w:cs="Arial"/>
          <w:color w:val="000000" w:themeColor="text1"/>
        </w:rPr>
        <w:t xml:space="preserve">Another factor that can change the conduction rate is different thickness and density during the manufacturing process, this can happen within different batches during the production this will </w:t>
      </w:r>
      <w:r w:rsidR="003618EB" w:rsidRPr="002D7DCA">
        <w:rPr>
          <w:rFonts w:ascii="Arial" w:eastAsiaTheme="minorEastAsia" w:hAnsi="Arial" w:cs="Arial"/>
          <w:color w:val="000000" w:themeColor="text1"/>
        </w:rPr>
        <w:t>affect</w:t>
      </w:r>
      <w:r w:rsidRPr="002D7DCA">
        <w:rPr>
          <w:rFonts w:ascii="Arial" w:eastAsiaTheme="minorEastAsia" w:hAnsi="Arial" w:cs="Arial"/>
          <w:color w:val="000000" w:themeColor="text1"/>
        </w:rPr>
        <w:t xml:space="preserve"> the thermal </w:t>
      </w:r>
      <w:r w:rsidR="000E69E2" w:rsidRPr="002D7DCA">
        <w:rPr>
          <w:rFonts w:ascii="Arial" w:eastAsiaTheme="minorEastAsia" w:hAnsi="Arial" w:cs="Arial"/>
          <w:color w:val="000000" w:themeColor="text1"/>
        </w:rPr>
        <w:t xml:space="preserve">conductivity, this is most likely to happen in materials such as concrete, stone and brickwork. </w:t>
      </w:r>
    </w:p>
    <w:p w14:paraId="7AD0505F" w14:textId="30F3FAE8" w:rsidR="000E69E2" w:rsidRPr="002D7DCA" w:rsidRDefault="000E69E2" w:rsidP="006C7328">
      <w:pPr>
        <w:tabs>
          <w:tab w:val="left" w:pos="3723"/>
        </w:tabs>
        <w:jc w:val="both"/>
        <w:rPr>
          <w:rFonts w:ascii="Arial" w:eastAsiaTheme="minorEastAsia" w:hAnsi="Arial" w:cs="Arial"/>
          <w:color w:val="000000" w:themeColor="text1"/>
        </w:rPr>
      </w:pPr>
    </w:p>
    <w:p w14:paraId="1A6EDBD9" w14:textId="12C78854" w:rsidR="007D5E5A" w:rsidRPr="002D7DCA" w:rsidRDefault="000E69E2" w:rsidP="006C7328">
      <w:pPr>
        <w:tabs>
          <w:tab w:val="left" w:pos="3723"/>
        </w:tabs>
        <w:jc w:val="both"/>
        <w:rPr>
          <w:rFonts w:ascii="Arial" w:eastAsiaTheme="minorEastAsia" w:hAnsi="Arial" w:cs="Arial"/>
          <w:color w:val="000000" w:themeColor="text1"/>
        </w:rPr>
      </w:pPr>
      <w:r w:rsidRPr="002D7DCA">
        <w:rPr>
          <w:rFonts w:ascii="Arial" w:eastAsiaTheme="minorEastAsia" w:hAnsi="Arial" w:cs="Arial"/>
          <w:color w:val="000000" w:themeColor="text1"/>
        </w:rPr>
        <w:t xml:space="preserve">The moisture content in a building can vary over time and the position of them within the building, if the area is in a more shaded area of a building it can cause a </w:t>
      </w:r>
      <w:r w:rsidR="00A569BB" w:rsidRPr="002D7DCA">
        <w:rPr>
          <w:rFonts w:ascii="Arial" w:eastAsiaTheme="minorEastAsia" w:hAnsi="Arial" w:cs="Arial"/>
          <w:color w:val="000000" w:themeColor="text1"/>
        </w:rPr>
        <w:t>build-up</w:t>
      </w:r>
      <w:r w:rsidRPr="002D7DCA">
        <w:rPr>
          <w:rFonts w:ascii="Arial" w:eastAsiaTheme="minorEastAsia" w:hAnsi="Arial" w:cs="Arial"/>
          <w:color w:val="000000" w:themeColor="text1"/>
        </w:rPr>
        <w:t xml:space="preserve"> of the moisture, which is left over time can cause further problems such as damp. </w:t>
      </w:r>
      <w:r w:rsidR="008D5860" w:rsidRPr="002D7DCA">
        <w:rPr>
          <w:rFonts w:ascii="Arial" w:eastAsiaTheme="minorEastAsia" w:hAnsi="Arial" w:cs="Arial"/>
          <w:color w:val="000000" w:themeColor="text1"/>
        </w:rPr>
        <w:t>Whereas</w:t>
      </w:r>
      <w:r w:rsidRPr="002D7DCA">
        <w:rPr>
          <w:rFonts w:ascii="Arial" w:eastAsiaTheme="minorEastAsia" w:hAnsi="Arial" w:cs="Arial"/>
          <w:color w:val="000000" w:themeColor="text1"/>
        </w:rPr>
        <w:t xml:space="preserve"> if it was in an area where the bricks are in the sun any moisture, will have the chance to dry in the heat.</w:t>
      </w:r>
    </w:p>
    <w:p w14:paraId="761EBD71" w14:textId="14568C58" w:rsidR="000162A2" w:rsidRPr="00403E4B" w:rsidRDefault="007D5E5A" w:rsidP="00403E4B">
      <w:pPr>
        <w:pStyle w:val="Heading1"/>
      </w:pPr>
      <w:bookmarkStart w:id="24" w:name="_Toc162559033"/>
      <w:r w:rsidRPr="00403E4B">
        <w:t>Conclusion</w:t>
      </w:r>
      <w:bookmarkEnd w:id="24"/>
    </w:p>
    <w:p w14:paraId="30CDF52F" w14:textId="4ACBBA5E" w:rsidR="0000304E" w:rsidRPr="002D7DCA" w:rsidRDefault="0000304E" w:rsidP="002935A1">
      <w:pPr>
        <w:jc w:val="both"/>
        <w:rPr>
          <w:rFonts w:ascii="Arial" w:hAnsi="Arial" w:cs="Arial"/>
          <w:color w:val="000000" w:themeColor="text1"/>
        </w:rPr>
      </w:pPr>
      <w:r w:rsidRPr="002D7DCA">
        <w:rPr>
          <w:rFonts w:ascii="Arial" w:hAnsi="Arial" w:cs="Arial"/>
          <w:color w:val="000000" w:themeColor="text1"/>
        </w:rPr>
        <w:t xml:space="preserve">When trying to work out any lighting, </w:t>
      </w:r>
      <w:r w:rsidR="000162A2" w:rsidRPr="002D7DCA">
        <w:rPr>
          <w:rFonts w:ascii="Arial" w:hAnsi="Arial" w:cs="Arial"/>
          <w:color w:val="000000" w:themeColor="text1"/>
        </w:rPr>
        <w:t>heating,</w:t>
      </w:r>
      <w:r w:rsidRPr="002D7DCA">
        <w:rPr>
          <w:rFonts w:ascii="Arial" w:hAnsi="Arial" w:cs="Arial"/>
          <w:color w:val="000000" w:themeColor="text1"/>
        </w:rPr>
        <w:t xml:space="preserve"> or sound element</w:t>
      </w:r>
      <w:r w:rsidR="000162A2" w:rsidRPr="002D7DCA">
        <w:rPr>
          <w:rFonts w:ascii="Arial" w:hAnsi="Arial" w:cs="Arial"/>
          <w:color w:val="000000" w:themeColor="text1"/>
        </w:rPr>
        <w:t>s it is important to check the building regulations 2010 section E, resistance to the passage of sound and section C, site preparation and resistance to contaminants and moisture. This will ensure that the structure being built is m</w:t>
      </w:r>
      <w:r w:rsidR="00A569BB" w:rsidRPr="002D7DCA">
        <w:rPr>
          <w:rFonts w:ascii="Arial" w:hAnsi="Arial" w:cs="Arial"/>
          <w:color w:val="000000" w:themeColor="text1"/>
        </w:rPr>
        <w:t xml:space="preserve">eeting the building regulations as well as allowing anyone using the space to be a comfy environment, where no outside factors can affect their daily comforts of a well-lit area to work in, a well-constructed building which can have multiple sounds without interruption, along with a well heated area, which are basic humans needs. </w:t>
      </w:r>
    </w:p>
    <w:p w14:paraId="758F9C1C" w14:textId="768430EC" w:rsidR="00403E4B" w:rsidRDefault="00403E4B" w:rsidP="002935A1">
      <w:pPr>
        <w:jc w:val="both"/>
        <w:rPr>
          <w:rFonts w:ascii="Arial" w:hAnsi="Arial" w:cs="Arial"/>
          <w:color w:val="000000" w:themeColor="text1"/>
        </w:rPr>
      </w:pPr>
      <w:r>
        <w:rPr>
          <w:rFonts w:ascii="Arial" w:hAnsi="Arial" w:cs="Arial"/>
          <w:color w:val="000000" w:themeColor="text1"/>
        </w:rPr>
        <w:br w:type="page"/>
      </w:r>
    </w:p>
    <w:p w14:paraId="0FDEF1BC" w14:textId="768430EC" w:rsidR="007D5E5A" w:rsidRDefault="007D5E5A" w:rsidP="00403E4B">
      <w:pPr>
        <w:pStyle w:val="Heading1"/>
      </w:pPr>
      <w:bookmarkStart w:id="25" w:name="_Toc162559034"/>
      <w:r w:rsidRPr="00403E4B">
        <w:lastRenderedPageBreak/>
        <w:t>References</w:t>
      </w:r>
      <w:bookmarkEnd w:id="25"/>
    </w:p>
    <w:p w14:paraId="497D3C59" w14:textId="08D859F2" w:rsidR="00403E4B" w:rsidRDefault="00403E4B" w:rsidP="002935A1">
      <w:pPr>
        <w:jc w:val="both"/>
      </w:pPr>
      <w:r>
        <w:t xml:space="preserve">McMullan, R. (2007), </w:t>
      </w:r>
      <w:r>
        <w:rPr>
          <w:i/>
          <w:iCs/>
        </w:rPr>
        <w:t xml:space="preserve">Environmental Science in Buildings. </w:t>
      </w:r>
      <w:r>
        <w:t>Sixth Edition. New York: Palgrave Macmillan.</w:t>
      </w:r>
    </w:p>
    <w:p w14:paraId="635B7B8B" w14:textId="77777777" w:rsidR="00403E4B" w:rsidRDefault="00403E4B" w:rsidP="002935A1">
      <w:pPr>
        <w:jc w:val="both"/>
      </w:pPr>
    </w:p>
    <w:p w14:paraId="0F70F502" w14:textId="1D1E9CD8" w:rsidR="00403E4B" w:rsidRDefault="002935A1" w:rsidP="002935A1">
      <w:pPr>
        <w:jc w:val="both"/>
        <w:rPr>
          <w:rFonts w:ascii="Arial" w:hAnsi="Arial" w:cs="Arial"/>
          <w:color w:val="000000" w:themeColor="text1"/>
        </w:rPr>
      </w:pPr>
      <w:r>
        <w:t xml:space="preserve">Acoustic Products (2018). </w:t>
      </w:r>
      <w:r>
        <w:rPr>
          <w:i/>
          <w:iCs/>
        </w:rPr>
        <w:t xml:space="preserve">Acoustics in building – the role of the partition wall. </w:t>
      </w:r>
      <w:r>
        <w:t xml:space="preserve">Available at: </w:t>
      </w:r>
      <w:hyperlink r:id="rId13" w:history="1">
        <w:r w:rsidRPr="00044F65">
          <w:rPr>
            <w:rStyle w:val="Hyperlink"/>
            <w:rFonts w:ascii="Arial" w:hAnsi="Arial" w:cs="Arial"/>
          </w:rPr>
          <w:t>https://www.acoustic-products.co.uk/faq/acoustics-in-buildings/</w:t>
        </w:r>
      </w:hyperlink>
      <w:r>
        <w:rPr>
          <w:rFonts w:ascii="Arial" w:hAnsi="Arial" w:cs="Arial"/>
          <w:color w:val="000000" w:themeColor="text1"/>
        </w:rPr>
        <w:t xml:space="preserve"> Accessed 27</w:t>
      </w:r>
      <w:r w:rsidRPr="002935A1">
        <w:rPr>
          <w:rFonts w:ascii="Arial" w:hAnsi="Arial" w:cs="Arial"/>
          <w:color w:val="000000" w:themeColor="text1"/>
          <w:vertAlign w:val="superscript"/>
        </w:rPr>
        <w:t>th</w:t>
      </w:r>
      <w:r>
        <w:rPr>
          <w:rFonts w:ascii="Arial" w:hAnsi="Arial" w:cs="Arial"/>
          <w:color w:val="000000" w:themeColor="text1"/>
        </w:rPr>
        <w:t xml:space="preserve"> Mach 2024</w:t>
      </w:r>
    </w:p>
    <w:p w14:paraId="0C45785F" w14:textId="77777777" w:rsidR="0056308E" w:rsidRDefault="0056308E" w:rsidP="002935A1">
      <w:pPr>
        <w:jc w:val="both"/>
        <w:rPr>
          <w:rFonts w:ascii="Arial" w:hAnsi="Arial" w:cs="Arial"/>
          <w:color w:val="000000" w:themeColor="text1"/>
        </w:rPr>
      </w:pPr>
    </w:p>
    <w:p w14:paraId="16CF1FD8" w14:textId="2E43CFC7" w:rsidR="00FD6AEC" w:rsidRDefault="0056308E" w:rsidP="0056308E">
      <w:pPr>
        <w:jc w:val="both"/>
        <w:rPr>
          <w:rFonts w:ascii="Arial" w:hAnsi="Arial" w:cs="Arial"/>
          <w:color w:val="000000" w:themeColor="text1"/>
        </w:rPr>
      </w:pPr>
      <w:proofErr w:type="spellStart"/>
      <w:r>
        <w:rPr>
          <w:rFonts w:ascii="Arial" w:hAnsi="Arial" w:cs="Arial"/>
          <w:color w:val="000000" w:themeColor="text1"/>
        </w:rPr>
        <w:t>Nantel</w:t>
      </w:r>
      <w:proofErr w:type="spellEnd"/>
      <w:r>
        <w:rPr>
          <w:rFonts w:ascii="Arial" w:hAnsi="Arial" w:cs="Arial"/>
          <w:color w:val="000000" w:themeColor="text1"/>
        </w:rPr>
        <w:t xml:space="preserve">, A (2024) Heat and Thermal Energy. </w:t>
      </w:r>
      <w:hyperlink r:id="rId14" w:history="1">
        <w:r w:rsidRPr="00044F65">
          <w:rPr>
            <w:rStyle w:val="Hyperlink"/>
            <w:rFonts w:ascii="Arial" w:hAnsi="Arial" w:cs="Arial"/>
          </w:rPr>
          <w:t>https://www.acoustic-products.co.uk/faq/acoustics-in-buildings/</w:t>
        </w:r>
      </w:hyperlink>
      <w:r>
        <w:rPr>
          <w:rFonts w:ascii="Arial" w:hAnsi="Arial" w:cs="Arial"/>
          <w:color w:val="000000" w:themeColor="text1"/>
        </w:rPr>
        <w:t xml:space="preserve"> (accessed 24</w:t>
      </w:r>
      <w:r w:rsidRPr="0056308E">
        <w:rPr>
          <w:rFonts w:ascii="Arial" w:hAnsi="Arial" w:cs="Arial"/>
          <w:color w:val="000000" w:themeColor="text1"/>
          <w:vertAlign w:val="superscript"/>
        </w:rPr>
        <w:t>th</w:t>
      </w:r>
      <w:r>
        <w:rPr>
          <w:rFonts w:ascii="Arial" w:hAnsi="Arial" w:cs="Arial"/>
          <w:color w:val="000000" w:themeColor="text1"/>
        </w:rPr>
        <w:t xml:space="preserve"> March 2024)</w:t>
      </w:r>
    </w:p>
    <w:p w14:paraId="02476B35" w14:textId="77777777" w:rsidR="0056308E" w:rsidRDefault="0056308E" w:rsidP="0056308E">
      <w:pPr>
        <w:jc w:val="both"/>
        <w:rPr>
          <w:rFonts w:ascii="Arial" w:hAnsi="Arial" w:cs="Arial"/>
          <w:color w:val="000000" w:themeColor="text1"/>
        </w:rPr>
      </w:pPr>
    </w:p>
    <w:p w14:paraId="5C1522F8" w14:textId="796390DE" w:rsidR="0056308E" w:rsidRPr="0056308E" w:rsidRDefault="0056308E" w:rsidP="0056308E">
      <w:pPr>
        <w:jc w:val="both"/>
        <w:rPr>
          <w:rFonts w:ascii="Arial" w:hAnsi="Arial" w:cs="Arial"/>
          <w:color w:val="000000" w:themeColor="text1"/>
        </w:rPr>
      </w:pPr>
      <w:proofErr w:type="spellStart"/>
      <w:r>
        <w:rPr>
          <w:rFonts w:ascii="Arial" w:hAnsi="Arial" w:cs="Arial"/>
          <w:color w:val="000000" w:themeColor="text1"/>
        </w:rPr>
        <w:t>Nantel</w:t>
      </w:r>
      <w:proofErr w:type="spellEnd"/>
      <w:r>
        <w:rPr>
          <w:rFonts w:ascii="Arial" w:hAnsi="Arial" w:cs="Arial"/>
          <w:color w:val="000000" w:themeColor="text1"/>
        </w:rPr>
        <w:t xml:space="preserve">, A (2024) </w:t>
      </w:r>
      <w:r w:rsidRPr="0056308E">
        <w:rPr>
          <w:rFonts w:ascii="Arial" w:hAnsi="Arial" w:cs="Arial"/>
          <w:color w:val="000000" w:themeColor="text1"/>
        </w:rPr>
        <w:t xml:space="preserve">Principles of Sound </w:t>
      </w:r>
      <w:r>
        <w:rPr>
          <w:rFonts w:ascii="Arial" w:hAnsi="Arial" w:cs="Arial"/>
          <w:color w:val="000000" w:themeColor="text1"/>
        </w:rPr>
        <w:t xml:space="preserve">1 </w:t>
      </w:r>
      <w:hyperlink r:id="rId15" w:history="1">
        <w:r w:rsidRPr="00044F65">
          <w:rPr>
            <w:rStyle w:val="Hyperlink"/>
            <w:rFonts w:ascii="Arial" w:hAnsi="Arial" w:cs="Arial"/>
            <w:i/>
            <w:iCs/>
          </w:rPr>
          <w:t>https://uowtsd.sharepoint.com/:p:/r/teams/ACBA400620232024MATERIALSandBUILDINGSERVICES_GRP/_layouts/15/Doc2.aspx?action=edit&amp;sourcedoc=%7B9b3451d3-e409-473c-b21d-79e7930c514e%7D&amp;wdOrigin=TEAMS-MAGLEV.teamsSdk_ns.rwc&amp;wdExp=TEAMS-TREATMENT&amp;wdhostclicktime=1711626239976&amp;web=1</w:t>
        </w:r>
      </w:hyperlink>
      <w:r>
        <w:rPr>
          <w:rFonts w:ascii="Arial" w:hAnsi="Arial" w:cs="Arial"/>
          <w:i/>
          <w:iCs/>
          <w:color w:val="000000" w:themeColor="text1"/>
        </w:rPr>
        <w:t xml:space="preserve"> </w:t>
      </w:r>
      <w:r w:rsidRPr="0056308E">
        <w:rPr>
          <w:rFonts w:ascii="Arial" w:hAnsi="Arial" w:cs="Arial"/>
          <w:i/>
          <w:iCs/>
          <w:color w:val="000000" w:themeColor="text1"/>
        </w:rPr>
        <w:t xml:space="preserve"> </w:t>
      </w:r>
      <w:r>
        <w:rPr>
          <w:rFonts w:ascii="Arial" w:hAnsi="Arial" w:cs="Arial"/>
          <w:i/>
          <w:iCs/>
          <w:color w:val="000000" w:themeColor="text1"/>
        </w:rPr>
        <w:t>(</w:t>
      </w:r>
      <w:r>
        <w:rPr>
          <w:rFonts w:ascii="Arial" w:hAnsi="Arial" w:cs="Arial"/>
          <w:color w:val="000000" w:themeColor="text1"/>
        </w:rPr>
        <w:t>accessed 25</w:t>
      </w:r>
      <w:r w:rsidRPr="0056308E">
        <w:rPr>
          <w:rFonts w:ascii="Arial" w:hAnsi="Arial" w:cs="Arial"/>
          <w:color w:val="000000" w:themeColor="text1"/>
          <w:vertAlign w:val="superscript"/>
        </w:rPr>
        <w:t>th</w:t>
      </w:r>
      <w:r>
        <w:rPr>
          <w:rFonts w:ascii="Arial" w:hAnsi="Arial" w:cs="Arial"/>
          <w:color w:val="000000" w:themeColor="text1"/>
        </w:rPr>
        <w:t xml:space="preserve"> March 2024)</w:t>
      </w:r>
    </w:p>
    <w:p w14:paraId="6A562706" w14:textId="77777777" w:rsidR="0056308E" w:rsidRDefault="0056308E" w:rsidP="0056308E">
      <w:pPr>
        <w:rPr>
          <w:rFonts w:ascii="Arial" w:hAnsi="Arial" w:cs="Arial"/>
          <w:color w:val="000000" w:themeColor="text1"/>
        </w:rPr>
      </w:pPr>
    </w:p>
    <w:p w14:paraId="1FCC2BC0" w14:textId="02FB6D16" w:rsidR="00FD6AEC" w:rsidRPr="0056308E" w:rsidRDefault="0056308E" w:rsidP="002935A1">
      <w:pPr>
        <w:jc w:val="both"/>
        <w:rPr>
          <w:rFonts w:ascii="Arial" w:hAnsi="Arial" w:cs="Arial"/>
          <w:color w:val="000000" w:themeColor="text1"/>
        </w:rPr>
      </w:pPr>
      <w:proofErr w:type="spellStart"/>
      <w:r>
        <w:rPr>
          <w:rFonts w:ascii="Arial" w:hAnsi="Arial" w:cs="Arial"/>
          <w:color w:val="000000" w:themeColor="text1"/>
        </w:rPr>
        <w:t>Nantel</w:t>
      </w:r>
      <w:proofErr w:type="spellEnd"/>
      <w:r>
        <w:rPr>
          <w:rFonts w:ascii="Arial" w:hAnsi="Arial" w:cs="Arial"/>
          <w:color w:val="000000" w:themeColor="text1"/>
        </w:rPr>
        <w:t xml:space="preserve">, A (2024) </w:t>
      </w:r>
      <w:r w:rsidRPr="0056308E">
        <w:rPr>
          <w:rFonts w:ascii="Arial" w:hAnsi="Arial" w:cs="Arial"/>
          <w:color w:val="000000" w:themeColor="text1"/>
        </w:rPr>
        <w:t>Principles of Sound 2</w:t>
      </w:r>
      <w:r>
        <w:rPr>
          <w:rFonts w:ascii="Arial" w:hAnsi="Arial" w:cs="Arial"/>
          <w:i/>
          <w:iCs/>
          <w:color w:val="000000" w:themeColor="text1"/>
        </w:rPr>
        <w:t xml:space="preserve"> </w:t>
      </w:r>
      <w:hyperlink r:id="rId16" w:history="1">
        <w:r w:rsidRPr="00044F65">
          <w:rPr>
            <w:rStyle w:val="Hyperlink"/>
            <w:rFonts w:ascii="Arial" w:hAnsi="Arial" w:cs="Arial"/>
            <w:i/>
            <w:iCs/>
          </w:rPr>
          <w:t>https://www.acoustic-products.co.uk/faq/acoustics-in-bu</w:t>
        </w:r>
        <w:r w:rsidRPr="00044F65">
          <w:rPr>
            <w:rStyle w:val="Hyperlink"/>
            <w:rFonts w:ascii="Arial" w:hAnsi="Arial" w:cs="Arial"/>
            <w:i/>
            <w:iCs/>
          </w:rPr>
          <w:t>i</w:t>
        </w:r>
        <w:r w:rsidRPr="00044F65">
          <w:rPr>
            <w:rStyle w:val="Hyperlink"/>
            <w:rFonts w:ascii="Arial" w:hAnsi="Arial" w:cs="Arial"/>
            <w:i/>
            <w:iCs/>
          </w:rPr>
          <w:t>ldings/</w:t>
        </w:r>
      </w:hyperlink>
      <w:r>
        <w:rPr>
          <w:rFonts w:ascii="Arial" w:hAnsi="Arial" w:cs="Arial"/>
          <w:i/>
          <w:iCs/>
          <w:color w:val="000000" w:themeColor="text1"/>
        </w:rPr>
        <w:t xml:space="preserve"> (</w:t>
      </w:r>
      <w:r>
        <w:rPr>
          <w:rFonts w:ascii="Arial" w:hAnsi="Arial" w:cs="Arial"/>
          <w:color w:val="000000" w:themeColor="text1"/>
        </w:rPr>
        <w:t>accessed 25</w:t>
      </w:r>
      <w:r w:rsidRPr="0056308E">
        <w:rPr>
          <w:rFonts w:ascii="Arial" w:hAnsi="Arial" w:cs="Arial"/>
          <w:color w:val="000000" w:themeColor="text1"/>
          <w:vertAlign w:val="superscript"/>
        </w:rPr>
        <w:t>th</w:t>
      </w:r>
      <w:r>
        <w:rPr>
          <w:rFonts w:ascii="Arial" w:hAnsi="Arial" w:cs="Arial"/>
          <w:color w:val="000000" w:themeColor="text1"/>
        </w:rPr>
        <w:t xml:space="preserve"> March 2024)</w:t>
      </w:r>
    </w:p>
    <w:p w14:paraId="3E048DE0" w14:textId="77777777" w:rsidR="00FD6AEC" w:rsidRDefault="00FD6AEC" w:rsidP="002935A1">
      <w:pPr>
        <w:jc w:val="both"/>
        <w:rPr>
          <w:rFonts w:ascii="Arial" w:hAnsi="Arial" w:cs="Arial"/>
          <w:color w:val="000000" w:themeColor="text1"/>
        </w:rPr>
      </w:pPr>
    </w:p>
    <w:p w14:paraId="4FCB06B1" w14:textId="19E3F1C1" w:rsidR="00FD6AEC" w:rsidRPr="00FD6AEC" w:rsidRDefault="00FD6AEC" w:rsidP="0056308E">
      <w:pPr>
        <w:jc w:val="both"/>
        <w:rPr>
          <w:i/>
          <w:iCs/>
        </w:rPr>
      </w:pPr>
      <w:r>
        <w:t xml:space="preserve">Welsh Government (2010). The Building Regulations, Approved Document C, Site preparation and resistance to contaminants and moisture. </w:t>
      </w:r>
      <w:hyperlink r:id="rId17" w:history="1">
        <w:r w:rsidRPr="00044F65">
          <w:rPr>
            <w:rStyle w:val="Hyperlink"/>
          </w:rPr>
          <w:t>https://www.acoustic-products.co.uk/faq/acoustics-in-buildings/</w:t>
        </w:r>
      </w:hyperlink>
      <w:r>
        <w:t xml:space="preserve"> (accessed: 26</w:t>
      </w:r>
      <w:r w:rsidRPr="00FD6AEC">
        <w:rPr>
          <w:vertAlign w:val="superscript"/>
        </w:rPr>
        <w:t>th</w:t>
      </w:r>
      <w:r>
        <w:t xml:space="preserve"> March 2024)</w:t>
      </w:r>
    </w:p>
    <w:p w14:paraId="1362A3A9" w14:textId="77777777" w:rsidR="002D7DCA" w:rsidRDefault="002D7DCA" w:rsidP="002935A1">
      <w:pPr>
        <w:jc w:val="both"/>
        <w:rPr>
          <w:rFonts w:ascii="Arial" w:hAnsi="Arial" w:cs="Arial"/>
          <w:color w:val="000000" w:themeColor="text1"/>
        </w:rPr>
      </w:pPr>
    </w:p>
    <w:p w14:paraId="42F54AFC" w14:textId="1C6D200B" w:rsidR="002935A1" w:rsidRDefault="002935A1" w:rsidP="002935A1">
      <w:pPr>
        <w:jc w:val="both"/>
        <w:rPr>
          <w:rFonts w:ascii="Arial" w:hAnsi="Arial" w:cs="Arial"/>
          <w:i/>
          <w:iCs/>
          <w:color w:val="000000" w:themeColor="text1"/>
        </w:rPr>
      </w:pPr>
      <w:r>
        <w:rPr>
          <w:rFonts w:ascii="Arial" w:hAnsi="Arial" w:cs="Arial"/>
          <w:color w:val="000000" w:themeColor="text1"/>
        </w:rPr>
        <w:t>Welsh Government (2010)</w:t>
      </w:r>
      <w:r w:rsidR="00FD6AEC">
        <w:rPr>
          <w:rFonts w:ascii="Arial" w:hAnsi="Arial" w:cs="Arial"/>
          <w:color w:val="000000" w:themeColor="text1"/>
        </w:rPr>
        <w:t xml:space="preserve">. The Building Regulations, Approved Document E </w:t>
      </w:r>
      <w:r w:rsidR="00FD6AEC">
        <w:rPr>
          <w:rFonts w:ascii="Arial" w:hAnsi="Arial" w:cs="Arial"/>
          <w:i/>
          <w:iCs/>
          <w:color w:val="000000" w:themeColor="text1"/>
        </w:rPr>
        <w:t xml:space="preserve">Resistance to the passage of sound. </w:t>
      </w:r>
      <w:hyperlink r:id="rId18" w:history="1">
        <w:r w:rsidR="00FD6AEC" w:rsidRPr="00044F65">
          <w:rPr>
            <w:rStyle w:val="Hyperlink"/>
            <w:rFonts w:ascii="Arial" w:hAnsi="Arial" w:cs="Arial"/>
            <w:i/>
            <w:iCs/>
          </w:rPr>
          <w:t>https://www.acoustic-products.co.uk/faq/acoustics-in-buildings/</w:t>
        </w:r>
      </w:hyperlink>
      <w:r w:rsidR="00FD6AEC">
        <w:rPr>
          <w:rFonts w:ascii="Arial" w:hAnsi="Arial" w:cs="Arial"/>
          <w:i/>
          <w:iCs/>
          <w:color w:val="000000" w:themeColor="text1"/>
        </w:rPr>
        <w:t xml:space="preserve"> (</w:t>
      </w:r>
      <w:r w:rsidR="00FD6AEC" w:rsidRPr="0056308E">
        <w:rPr>
          <w:rFonts w:ascii="Arial" w:hAnsi="Arial" w:cs="Arial"/>
          <w:color w:val="000000" w:themeColor="text1"/>
        </w:rPr>
        <w:t>accessed: 26</w:t>
      </w:r>
      <w:r w:rsidR="00FD6AEC" w:rsidRPr="0056308E">
        <w:rPr>
          <w:rFonts w:ascii="Arial" w:hAnsi="Arial" w:cs="Arial"/>
          <w:color w:val="000000" w:themeColor="text1"/>
          <w:vertAlign w:val="superscript"/>
        </w:rPr>
        <w:t>th</w:t>
      </w:r>
      <w:r w:rsidR="00FD6AEC" w:rsidRPr="0056308E">
        <w:rPr>
          <w:rFonts w:ascii="Arial" w:hAnsi="Arial" w:cs="Arial"/>
          <w:color w:val="000000" w:themeColor="text1"/>
        </w:rPr>
        <w:t xml:space="preserve"> March 2024</w:t>
      </w:r>
      <w:r w:rsidR="00FD6AEC">
        <w:rPr>
          <w:rFonts w:ascii="Arial" w:hAnsi="Arial" w:cs="Arial"/>
          <w:i/>
          <w:iCs/>
          <w:color w:val="000000" w:themeColor="text1"/>
        </w:rPr>
        <w:t>)</w:t>
      </w:r>
    </w:p>
    <w:p w14:paraId="22F2747E" w14:textId="77777777" w:rsidR="0056308E" w:rsidRDefault="0056308E" w:rsidP="002935A1">
      <w:pPr>
        <w:jc w:val="both"/>
        <w:rPr>
          <w:rFonts w:ascii="Arial" w:hAnsi="Arial" w:cs="Arial"/>
          <w:i/>
          <w:iCs/>
          <w:color w:val="000000" w:themeColor="text1"/>
        </w:rPr>
      </w:pPr>
    </w:p>
    <w:p w14:paraId="24DC1953" w14:textId="77777777" w:rsidR="0056308E" w:rsidRPr="00FD6AEC" w:rsidRDefault="0056308E" w:rsidP="002935A1">
      <w:pPr>
        <w:jc w:val="both"/>
        <w:rPr>
          <w:rFonts w:ascii="Arial" w:hAnsi="Arial" w:cs="Arial"/>
          <w:color w:val="000000" w:themeColor="text1"/>
        </w:rPr>
      </w:pPr>
    </w:p>
    <w:p w14:paraId="2D388CED" w14:textId="291FE499" w:rsidR="007D5E5A" w:rsidRPr="00403E4B" w:rsidRDefault="007D5E5A" w:rsidP="00403E4B">
      <w:pPr>
        <w:pStyle w:val="Heading2"/>
      </w:pPr>
      <w:bookmarkStart w:id="26" w:name="_Toc162559035"/>
      <w:r w:rsidRPr="00403E4B">
        <w:t>Table of Figures</w:t>
      </w:r>
      <w:bookmarkEnd w:id="26"/>
    </w:p>
    <w:p w14:paraId="11B90426" w14:textId="3F4827DF" w:rsidR="0056308E" w:rsidRDefault="0056308E">
      <w:pPr>
        <w:pStyle w:val="TableofFigures"/>
        <w:tabs>
          <w:tab w:val="right" w:leader="dot" w:pos="9016"/>
        </w:tabs>
        <w:rPr>
          <w:rFonts w:eastAsiaTheme="minorEastAsia"/>
          <w:noProof/>
          <w:lang w:eastAsia="en-GB"/>
        </w:rPr>
      </w:pPr>
      <w:r>
        <w:rPr>
          <w:rFonts w:ascii="Arial" w:hAnsi="Arial" w:cs="Arial"/>
          <w:color w:val="000000" w:themeColor="text1"/>
        </w:rPr>
        <w:fldChar w:fldCharType="begin"/>
      </w:r>
      <w:r>
        <w:rPr>
          <w:rFonts w:ascii="Arial" w:hAnsi="Arial" w:cs="Arial"/>
          <w:color w:val="000000" w:themeColor="text1"/>
        </w:rPr>
        <w:instrText xml:space="preserve"> TOC \h \z \c "Figure" </w:instrText>
      </w:r>
      <w:r>
        <w:rPr>
          <w:rFonts w:ascii="Arial" w:hAnsi="Arial" w:cs="Arial"/>
          <w:color w:val="000000" w:themeColor="text1"/>
        </w:rPr>
        <w:fldChar w:fldCharType="separate"/>
      </w:r>
      <w:hyperlink w:anchor="_Toc162559037" w:history="1">
        <w:r w:rsidRPr="00476CAD">
          <w:rPr>
            <w:rStyle w:val="Hyperlink"/>
            <w:rFonts w:ascii="Arial" w:hAnsi="Arial" w:cs="Arial"/>
            <w:noProof/>
          </w:rPr>
          <w:t>Figure 1 Utilisation Factor</w:t>
        </w:r>
        <w:r>
          <w:rPr>
            <w:noProof/>
            <w:webHidden/>
          </w:rPr>
          <w:tab/>
        </w:r>
        <w:r>
          <w:rPr>
            <w:noProof/>
            <w:webHidden/>
          </w:rPr>
          <w:fldChar w:fldCharType="begin"/>
        </w:r>
        <w:r>
          <w:rPr>
            <w:noProof/>
            <w:webHidden/>
          </w:rPr>
          <w:instrText xml:space="preserve"> PAGEREF _Toc162559037 \h </w:instrText>
        </w:r>
        <w:r>
          <w:rPr>
            <w:noProof/>
            <w:webHidden/>
          </w:rPr>
        </w:r>
        <w:r>
          <w:rPr>
            <w:noProof/>
            <w:webHidden/>
          </w:rPr>
          <w:fldChar w:fldCharType="separate"/>
        </w:r>
        <w:r>
          <w:rPr>
            <w:noProof/>
            <w:webHidden/>
          </w:rPr>
          <w:t>3</w:t>
        </w:r>
        <w:r>
          <w:rPr>
            <w:noProof/>
            <w:webHidden/>
          </w:rPr>
          <w:fldChar w:fldCharType="end"/>
        </w:r>
      </w:hyperlink>
    </w:p>
    <w:p w14:paraId="01E0D2C4" w14:textId="2C4113B4" w:rsidR="0056308E" w:rsidRDefault="0056308E">
      <w:pPr>
        <w:pStyle w:val="TableofFigures"/>
        <w:tabs>
          <w:tab w:val="right" w:leader="dot" w:pos="9016"/>
        </w:tabs>
        <w:rPr>
          <w:rFonts w:eastAsiaTheme="minorEastAsia"/>
          <w:noProof/>
          <w:lang w:eastAsia="en-GB"/>
        </w:rPr>
      </w:pPr>
      <w:hyperlink r:id="rId19" w:anchor="_Toc162559038" w:history="1">
        <w:r w:rsidRPr="00476CAD">
          <w:rPr>
            <w:rStyle w:val="Hyperlink"/>
            <w:noProof/>
          </w:rPr>
          <w:t>Figure 2 Ideal lighting layout with calculations</w:t>
        </w:r>
        <w:r>
          <w:rPr>
            <w:noProof/>
            <w:webHidden/>
          </w:rPr>
          <w:tab/>
        </w:r>
        <w:r>
          <w:rPr>
            <w:noProof/>
            <w:webHidden/>
          </w:rPr>
          <w:fldChar w:fldCharType="begin"/>
        </w:r>
        <w:r>
          <w:rPr>
            <w:noProof/>
            <w:webHidden/>
          </w:rPr>
          <w:instrText xml:space="preserve"> PAGEREF _Toc162559038 \h </w:instrText>
        </w:r>
        <w:r>
          <w:rPr>
            <w:noProof/>
            <w:webHidden/>
          </w:rPr>
        </w:r>
        <w:r>
          <w:rPr>
            <w:noProof/>
            <w:webHidden/>
          </w:rPr>
          <w:fldChar w:fldCharType="separate"/>
        </w:r>
        <w:r>
          <w:rPr>
            <w:noProof/>
            <w:webHidden/>
          </w:rPr>
          <w:t>6</w:t>
        </w:r>
        <w:r>
          <w:rPr>
            <w:noProof/>
            <w:webHidden/>
          </w:rPr>
          <w:fldChar w:fldCharType="end"/>
        </w:r>
      </w:hyperlink>
    </w:p>
    <w:p w14:paraId="29025C15" w14:textId="557549B7" w:rsidR="0056308E" w:rsidRDefault="0056308E">
      <w:pPr>
        <w:pStyle w:val="TableofFigures"/>
        <w:tabs>
          <w:tab w:val="right" w:leader="dot" w:pos="9016"/>
        </w:tabs>
        <w:rPr>
          <w:rFonts w:eastAsiaTheme="minorEastAsia"/>
          <w:noProof/>
          <w:lang w:eastAsia="en-GB"/>
        </w:rPr>
      </w:pPr>
      <w:hyperlink w:anchor="_Toc162559039" w:history="1">
        <w:r w:rsidRPr="00476CAD">
          <w:rPr>
            <w:rStyle w:val="Hyperlink"/>
            <w:rFonts w:ascii="Arial" w:hAnsi="Arial" w:cs="Arial"/>
            <w:noProof/>
          </w:rPr>
          <w:t>Figure 3 Thermal Resistance example</w:t>
        </w:r>
        <w:r>
          <w:rPr>
            <w:noProof/>
            <w:webHidden/>
          </w:rPr>
          <w:tab/>
        </w:r>
        <w:r>
          <w:rPr>
            <w:noProof/>
            <w:webHidden/>
          </w:rPr>
          <w:fldChar w:fldCharType="begin"/>
        </w:r>
        <w:r>
          <w:rPr>
            <w:noProof/>
            <w:webHidden/>
          </w:rPr>
          <w:instrText xml:space="preserve"> PAGEREF _Toc162559039 \h </w:instrText>
        </w:r>
        <w:r>
          <w:rPr>
            <w:noProof/>
            <w:webHidden/>
          </w:rPr>
        </w:r>
        <w:r>
          <w:rPr>
            <w:noProof/>
            <w:webHidden/>
          </w:rPr>
          <w:fldChar w:fldCharType="separate"/>
        </w:r>
        <w:r>
          <w:rPr>
            <w:noProof/>
            <w:webHidden/>
          </w:rPr>
          <w:t>9</w:t>
        </w:r>
        <w:r>
          <w:rPr>
            <w:noProof/>
            <w:webHidden/>
          </w:rPr>
          <w:fldChar w:fldCharType="end"/>
        </w:r>
      </w:hyperlink>
    </w:p>
    <w:p w14:paraId="5A9351EB" w14:textId="769F68C9" w:rsidR="0056308E" w:rsidRDefault="0056308E">
      <w:pPr>
        <w:pStyle w:val="TableofFigures"/>
        <w:tabs>
          <w:tab w:val="right" w:leader="dot" w:pos="9016"/>
        </w:tabs>
        <w:rPr>
          <w:rFonts w:eastAsiaTheme="minorEastAsia"/>
          <w:noProof/>
          <w:lang w:eastAsia="en-GB"/>
        </w:rPr>
      </w:pPr>
      <w:hyperlink w:anchor="_Toc162559040" w:history="1">
        <w:r w:rsidRPr="00476CAD">
          <w:rPr>
            <w:rStyle w:val="Hyperlink"/>
            <w:rFonts w:ascii="Arial" w:hAnsi="Arial" w:cs="Arial"/>
            <w:noProof/>
          </w:rPr>
          <w:t>Figure 4 Diagram of heat conductivity</w:t>
        </w:r>
        <w:r>
          <w:rPr>
            <w:noProof/>
            <w:webHidden/>
          </w:rPr>
          <w:tab/>
        </w:r>
        <w:r>
          <w:rPr>
            <w:noProof/>
            <w:webHidden/>
          </w:rPr>
          <w:fldChar w:fldCharType="begin"/>
        </w:r>
        <w:r>
          <w:rPr>
            <w:noProof/>
            <w:webHidden/>
          </w:rPr>
          <w:instrText xml:space="preserve"> PAGEREF _Toc162559040 \h </w:instrText>
        </w:r>
        <w:r>
          <w:rPr>
            <w:noProof/>
            <w:webHidden/>
          </w:rPr>
        </w:r>
        <w:r>
          <w:rPr>
            <w:noProof/>
            <w:webHidden/>
          </w:rPr>
          <w:fldChar w:fldCharType="separate"/>
        </w:r>
        <w:r>
          <w:rPr>
            <w:noProof/>
            <w:webHidden/>
          </w:rPr>
          <w:t>10</w:t>
        </w:r>
        <w:r>
          <w:rPr>
            <w:noProof/>
            <w:webHidden/>
          </w:rPr>
          <w:fldChar w:fldCharType="end"/>
        </w:r>
      </w:hyperlink>
    </w:p>
    <w:p w14:paraId="6FC17694" w14:textId="60BA8F5E" w:rsidR="007D5E5A" w:rsidRPr="002D7DCA" w:rsidRDefault="0056308E" w:rsidP="002935A1">
      <w:pPr>
        <w:jc w:val="both"/>
        <w:rPr>
          <w:rFonts w:ascii="Arial" w:hAnsi="Arial" w:cs="Arial"/>
          <w:color w:val="000000" w:themeColor="text1"/>
        </w:rPr>
      </w:pPr>
      <w:r>
        <w:rPr>
          <w:rFonts w:ascii="Arial" w:hAnsi="Arial" w:cs="Arial"/>
          <w:color w:val="000000" w:themeColor="text1"/>
        </w:rPr>
        <w:fldChar w:fldCharType="end"/>
      </w:r>
    </w:p>
    <w:p w14:paraId="4F2DE8D8" w14:textId="0D9D0948" w:rsidR="00BD540D" w:rsidRPr="002D7DCA" w:rsidRDefault="00BD540D" w:rsidP="006C7328">
      <w:pPr>
        <w:tabs>
          <w:tab w:val="left" w:pos="3723"/>
        </w:tabs>
        <w:jc w:val="both"/>
        <w:rPr>
          <w:rFonts w:ascii="Arial" w:eastAsiaTheme="minorEastAsia" w:hAnsi="Arial" w:cs="Arial"/>
          <w:color w:val="000000" w:themeColor="text1"/>
        </w:rPr>
      </w:pPr>
    </w:p>
    <w:sectPr w:rsidR="00BD540D" w:rsidRPr="002D7DCA" w:rsidSect="005B16CA">
      <w:footerReference w:type="even"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13684" w14:textId="77777777" w:rsidR="00091B45" w:rsidRDefault="00091B45" w:rsidP="007D5E5A">
      <w:r>
        <w:separator/>
      </w:r>
    </w:p>
  </w:endnote>
  <w:endnote w:type="continuationSeparator" w:id="0">
    <w:p w14:paraId="0B816B07" w14:textId="77777777" w:rsidR="00091B45" w:rsidRDefault="00091B45" w:rsidP="007D5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64731938"/>
      <w:docPartObj>
        <w:docPartGallery w:val="Page Numbers (Bottom of Page)"/>
        <w:docPartUnique/>
      </w:docPartObj>
    </w:sdtPr>
    <w:sdtContent>
      <w:p w14:paraId="25EC7569" w14:textId="520CE926" w:rsidR="007D5E5A" w:rsidRDefault="007D5E5A" w:rsidP="00044F6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290D35" w14:textId="77777777" w:rsidR="007D5E5A" w:rsidRDefault="007D5E5A" w:rsidP="007D5E5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88535285"/>
      <w:docPartObj>
        <w:docPartGallery w:val="Page Numbers (Bottom of Page)"/>
        <w:docPartUnique/>
      </w:docPartObj>
    </w:sdtPr>
    <w:sdtContent>
      <w:p w14:paraId="65BDBDAF" w14:textId="665C4BD5" w:rsidR="007D5E5A" w:rsidRDefault="007D5E5A" w:rsidP="00044F6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320A099" w14:textId="77777777" w:rsidR="007D5E5A" w:rsidRDefault="007D5E5A" w:rsidP="007D5E5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8AAD6" w14:textId="77777777" w:rsidR="00091B45" w:rsidRDefault="00091B45" w:rsidP="007D5E5A">
      <w:r>
        <w:separator/>
      </w:r>
    </w:p>
  </w:footnote>
  <w:footnote w:type="continuationSeparator" w:id="0">
    <w:p w14:paraId="463AB53B" w14:textId="77777777" w:rsidR="00091B45" w:rsidRDefault="00091B45" w:rsidP="007D5E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28" type="#_x0000_t75" style="width:37pt;height:20pt;visibility:visible;mso-wrap-style:square" o:bullet="t">
        <v:imagedata r:id="rId1" o:title=""/>
      </v:shape>
    </w:pict>
  </w:numPicBullet>
  <w:abstractNum w:abstractNumId="0" w15:restartNumberingAfterBreak="0">
    <w:nsid w:val="0479491E"/>
    <w:multiLevelType w:val="hybridMultilevel"/>
    <w:tmpl w:val="09A8EC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C91F91"/>
    <w:multiLevelType w:val="hybridMultilevel"/>
    <w:tmpl w:val="957077C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C60018"/>
    <w:multiLevelType w:val="hybridMultilevel"/>
    <w:tmpl w:val="D6FAD23E"/>
    <w:lvl w:ilvl="0" w:tplc="C396F94E">
      <w:start w:val="1"/>
      <w:numFmt w:val="lowerLetter"/>
      <w:lvlText w:val="%1)"/>
      <w:lvlJc w:val="left"/>
      <w:pPr>
        <w:ind w:left="720" w:hanging="360"/>
      </w:pPr>
      <w:rPr>
        <w:rFonts w:asciiTheme="minorHAnsi" w:eastAsiaTheme="minorHAnsi" w:hAnsiTheme="minorHAnsi" w:cstheme="minorBidi"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A30A31"/>
    <w:multiLevelType w:val="hybridMultilevel"/>
    <w:tmpl w:val="B21EA92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CC2E0B"/>
    <w:multiLevelType w:val="hybridMultilevel"/>
    <w:tmpl w:val="9C088D2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6D26013"/>
    <w:multiLevelType w:val="hybridMultilevel"/>
    <w:tmpl w:val="DEAE57E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5586464">
    <w:abstractNumId w:val="4"/>
  </w:num>
  <w:num w:numId="2" w16cid:durableId="582496658">
    <w:abstractNumId w:val="2"/>
  </w:num>
  <w:num w:numId="3" w16cid:durableId="1365324806">
    <w:abstractNumId w:val="0"/>
  </w:num>
  <w:num w:numId="4" w16cid:durableId="389815790">
    <w:abstractNumId w:val="5"/>
  </w:num>
  <w:num w:numId="5" w16cid:durableId="1107383376">
    <w:abstractNumId w:val="1"/>
  </w:num>
  <w:num w:numId="6" w16cid:durableId="979145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6CA"/>
    <w:rsid w:val="0000304E"/>
    <w:rsid w:val="0001430D"/>
    <w:rsid w:val="000162A2"/>
    <w:rsid w:val="00022728"/>
    <w:rsid w:val="00091B45"/>
    <w:rsid w:val="000A29F8"/>
    <w:rsid w:val="000E2C5B"/>
    <w:rsid w:val="000E35F8"/>
    <w:rsid w:val="000E69E2"/>
    <w:rsid w:val="00107236"/>
    <w:rsid w:val="001815AF"/>
    <w:rsid w:val="001E09AF"/>
    <w:rsid w:val="001E1C61"/>
    <w:rsid w:val="001E4807"/>
    <w:rsid w:val="002364EB"/>
    <w:rsid w:val="002507A0"/>
    <w:rsid w:val="00273975"/>
    <w:rsid w:val="00285BFB"/>
    <w:rsid w:val="002935A1"/>
    <w:rsid w:val="00293622"/>
    <w:rsid w:val="002D0466"/>
    <w:rsid w:val="002D7DCA"/>
    <w:rsid w:val="00322A26"/>
    <w:rsid w:val="00343FFE"/>
    <w:rsid w:val="00351058"/>
    <w:rsid w:val="003618EB"/>
    <w:rsid w:val="003A5EBC"/>
    <w:rsid w:val="003E55A3"/>
    <w:rsid w:val="00403E4B"/>
    <w:rsid w:val="00425F2F"/>
    <w:rsid w:val="004B6576"/>
    <w:rsid w:val="0056308E"/>
    <w:rsid w:val="005B16CA"/>
    <w:rsid w:val="005B2640"/>
    <w:rsid w:val="005E7662"/>
    <w:rsid w:val="006432F7"/>
    <w:rsid w:val="00646C4E"/>
    <w:rsid w:val="006473A1"/>
    <w:rsid w:val="00684766"/>
    <w:rsid w:val="006A3E19"/>
    <w:rsid w:val="006C7328"/>
    <w:rsid w:val="00706AB6"/>
    <w:rsid w:val="00783208"/>
    <w:rsid w:val="00787A5B"/>
    <w:rsid w:val="007D5E5A"/>
    <w:rsid w:val="00803453"/>
    <w:rsid w:val="0085473E"/>
    <w:rsid w:val="0087432B"/>
    <w:rsid w:val="008C00AA"/>
    <w:rsid w:val="008D5860"/>
    <w:rsid w:val="0094460C"/>
    <w:rsid w:val="00977226"/>
    <w:rsid w:val="009F49C9"/>
    <w:rsid w:val="00A569BB"/>
    <w:rsid w:val="00A66576"/>
    <w:rsid w:val="00B057F9"/>
    <w:rsid w:val="00B575DF"/>
    <w:rsid w:val="00BD540D"/>
    <w:rsid w:val="00CD5A9E"/>
    <w:rsid w:val="00D123DC"/>
    <w:rsid w:val="00D70173"/>
    <w:rsid w:val="00D95A2E"/>
    <w:rsid w:val="00DA5BB5"/>
    <w:rsid w:val="00DD0EBB"/>
    <w:rsid w:val="00DF5F60"/>
    <w:rsid w:val="00E35D1F"/>
    <w:rsid w:val="00E36897"/>
    <w:rsid w:val="00E46620"/>
    <w:rsid w:val="00EE5433"/>
    <w:rsid w:val="00F27F37"/>
    <w:rsid w:val="00F62A5D"/>
    <w:rsid w:val="00F71769"/>
    <w:rsid w:val="00FA6E54"/>
    <w:rsid w:val="00FD6AEC"/>
    <w:rsid w:val="00FE79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0C796"/>
  <w15:chartTrackingRefBased/>
  <w15:docId w15:val="{92F7B190-DE3A-0F46-B966-DA0026D40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16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B16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B16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B16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16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16C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16C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16C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16C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16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B16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B16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B16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16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16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16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16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16CA"/>
    <w:rPr>
      <w:rFonts w:eastAsiaTheme="majorEastAsia" w:cstheme="majorBidi"/>
      <w:color w:val="272727" w:themeColor="text1" w:themeTint="D8"/>
    </w:rPr>
  </w:style>
  <w:style w:type="paragraph" w:styleId="Title">
    <w:name w:val="Title"/>
    <w:basedOn w:val="Normal"/>
    <w:next w:val="Normal"/>
    <w:link w:val="TitleChar"/>
    <w:uiPriority w:val="10"/>
    <w:qFormat/>
    <w:rsid w:val="005B16C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16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16C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16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16C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B16CA"/>
    <w:rPr>
      <w:i/>
      <w:iCs/>
      <w:color w:val="404040" w:themeColor="text1" w:themeTint="BF"/>
    </w:rPr>
  </w:style>
  <w:style w:type="paragraph" w:styleId="ListParagraph">
    <w:name w:val="List Paragraph"/>
    <w:basedOn w:val="Normal"/>
    <w:uiPriority w:val="34"/>
    <w:qFormat/>
    <w:rsid w:val="005B16CA"/>
    <w:pPr>
      <w:ind w:left="720"/>
      <w:contextualSpacing/>
    </w:pPr>
  </w:style>
  <w:style w:type="character" w:styleId="IntenseEmphasis">
    <w:name w:val="Intense Emphasis"/>
    <w:basedOn w:val="DefaultParagraphFont"/>
    <w:uiPriority w:val="21"/>
    <w:qFormat/>
    <w:rsid w:val="005B16CA"/>
    <w:rPr>
      <w:i/>
      <w:iCs/>
      <w:color w:val="0F4761" w:themeColor="accent1" w:themeShade="BF"/>
    </w:rPr>
  </w:style>
  <w:style w:type="paragraph" w:styleId="IntenseQuote">
    <w:name w:val="Intense Quote"/>
    <w:basedOn w:val="Normal"/>
    <w:next w:val="Normal"/>
    <w:link w:val="IntenseQuoteChar"/>
    <w:uiPriority w:val="30"/>
    <w:qFormat/>
    <w:rsid w:val="005B16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16CA"/>
    <w:rPr>
      <w:i/>
      <w:iCs/>
      <w:color w:val="0F4761" w:themeColor="accent1" w:themeShade="BF"/>
    </w:rPr>
  </w:style>
  <w:style w:type="character" w:styleId="IntenseReference">
    <w:name w:val="Intense Reference"/>
    <w:basedOn w:val="DefaultParagraphFont"/>
    <w:uiPriority w:val="32"/>
    <w:qFormat/>
    <w:rsid w:val="005B16CA"/>
    <w:rPr>
      <w:b/>
      <w:bCs/>
      <w:smallCaps/>
      <w:color w:val="0F4761" w:themeColor="accent1" w:themeShade="BF"/>
      <w:spacing w:val="5"/>
    </w:rPr>
  </w:style>
  <w:style w:type="paragraph" w:styleId="NoSpacing">
    <w:name w:val="No Spacing"/>
    <w:link w:val="NoSpacingChar"/>
    <w:uiPriority w:val="1"/>
    <w:qFormat/>
    <w:rsid w:val="005B16CA"/>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5B16CA"/>
    <w:rPr>
      <w:rFonts w:eastAsiaTheme="minorEastAsia"/>
      <w:kern w:val="0"/>
      <w:sz w:val="22"/>
      <w:szCs w:val="22"/>
      <w:lang w:val="en-US" w:eastAsia="zh-CN"/>
      <w14:ligatures w14:val="none"/>
    </w:rPr>
  </w:style>
  <w:style w:type="character" w:styleId="PlaceholderText">
    <w:name w:val="Placeholder Text"/>
    <w:basedOn w:val="DefaultParagraphFont"/>
    <w:uiPriority w:val="99"/>
    <w:semiHidden/>
    <w:rsid w:val="006473A1"/>
    <w:rPr>
      <w:color w:val="666666"/>
    </w:rPr>
  </w:style>
  <w:style w:type="paragraph" w:styleId="Caption">
    <w:name w:val="caption"/>
    <w:basedOn w:val="Normal"/>
    <w:next w:val="Normal"/>
    <w:uiPriority w:val="35"/>
    <w:unhideWhenUsed/>
    <w:qFormat/>
    <w:rsid w:val="00DA5BB5"/>
    <w:pPr>
      <w:spacing w:after="200"/>
    </w:pPr>
    <w:rPr>
      <w:i/>
      <w:iCs/>
      <w:color w:val="0E2841" w:themeColor="text2"/>
      <w:sz w:val="18"/>
      <w:szCs w:val="18"/>
    </w:rPr>
  </w:style>
  <w:style w:type="paragraph" w:styleId="TOCHeading">
    <w:name w:val="TOC Heading"/>
    <w:basedOn w:val="Heading1"/>
    <w:next w:val="Normal"/>
    <w:uiPriority w:val="39"/>
    <w:unhideWhenUsed/>
    <w:qFormat/>
    <w:rsid w:val="001E09A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1E09AF"/>
    <w:pPr>
      <w:spacing w:before="120"/>
    </w:pPr>
    <w:rPr>
      <w:b/>
      <w:bCs/>
      <w:i/>
      <w:iCs/>
    </w:rPr>
  </w:style>
  <w:style w:type="paragraph" w:styleId="TOC2">
    <w:name w:val="toc 2"/>
    <w:basedOn w:val="Normal"/>
    <w:next w:val="Normal"/>
    <w:autoRedefine/>
    <w:uiPriority w:val="39"/>
    <w:unhideWhenUsed/>
    <w:rsid w:val="001E09AF"/>
    <w:pPr>
      <w:spacing w:before="120"/>
      <w:ind w:left="240"/>
    </w:pPr>
    <w:rPr>
      <w:b/>
      <w:bCs/>
      <w:sz w:val="22"/>
      <w:szCs w:val="22"/>
    </w:rPr>
  </w:style>
  <w:style w:type="paragraph" w:styleId="TOC3">
    <w:name w:val="toc 3"/>
    <w:basedOn w:val="Normal"/>
    <w:next w:val="Normal"/>
    <w:autoRedefine/>
    <w:uiPriority w:val="39"/>
    <w:unhideWhenUsed/>
    <w:rsid w:val="001E09AF"/>
    <w:pPr>
      <w:ind w:left="480"/>
    </w:pPr>
    <w:rPr>
      <w:sz w:val="20"/>
      <w:szCs w:val="20"/>
    </w:rPr>
  </w:style>
  <w:style w:type="character" w:styleId="Hyperlink">
    <w:name w:val="Hyperlink"/>
    <w:basedOn w:val="DefaultParagraphFont"/>
    <w:uiPriority w:val="99"/>
    <w:unhideWhenUsed/>
    <w:rsid w:val="001E09AF"/>
    <w:rPr>
      <w:color w:val="467886" w:themeColor="hyperlink"/>
      <w:u w:val="single"/>
    </w:rPr>
  </w:style>
  <w:style w:type="paragraph" w:styleId="TOC4">
    <w:name w:val="toc 4"/>
    <w:basedOn w:val="Normal"/>
    <w:next w:val="Normal"/>
    <w:autoRedefine/>
    <w:uiPriority w:val="39"/>
    <w:semiHidden/>
    <w:unhideWhenUsed/>
    <w:rsid w:val="001E09AF"/>
    <w:pPr>
      <w:ind w:left="720"/>
    </w:pPr>
    <w:rPr>
      <w:sz w:val="20"/>
      <w:szCs w:val="20"/>
    </w:rPr>
  </w:style>
  <w:style w:type="paragraph" w:styleId="TOC5">
    <w:name w:val="toc 5"/>
    <w:basedOn w:val="Normal"/>
    <w:next w:val="Normal"/>
    <w:autoRedefine/>
    <w:uiPriority w:val="39"/>
    <w:semiHidden/>
    <w:unhideWhenUsed/>
    <w:rsid w:val="001E09AF"/>
    <w:pPr>
      <w:ind w:left="960"/>
    </w:pPr>
    <w:rPr>
      <w:sz w:val="20"/>
      <w:szCs w:val="20"/>
    </w:rPr>
  </w:style>
  <w:style w:type="paragraph" w:styleId="TOC6">
    <w:name w:val="toc 6"/>
    <w:basedOn w:val="Normal"/>
    <w:next w:val="Normal"/>
    <w:autoRedefine/>
    <w:uiPriority w:val="39"/>
    <w:semiHidden/>
    <w:unhideWhenUsed/>
    <w:rsid w:val="001E09AF"/>
    <w:pPr>
      <w:ind w:left="1200"/>
    </w:pPr>
    <w:rPr>
      <w:sz w:val="20"/>
      <w:szCs w:val="20"/>
    </w:rPr>
  </w:style>
  <w:style w:type="paragraph" w:styleId="TOC7">
    <w:name w:val="toc 7"/>
    <w:basedOn w:val="Normal"/>
    <w:next w:val="Normal"/>
    <w:autoRedefine/>
    <w:uiPriority w:val="39"/>
    <w:semiHidden/>
    <w:unhideWhenUsed/>
    <w:rsid w:val="001E09AF"/>
    <w:pPr>
      <w:ind w:left="1440"/>
    </w:pPr>
    <w:rPr>
      <w:sz w:val="20"/>
      <w:szCs w:val="20"/>
    </w:rPr>
  </w:style>
  <w:style w:type="paragraph" w:styleId="TOC8">
    <w:name w:val="toc 8"/>
    <w:basedOn w:val="Normal"/>
    <w:next w:val="Normal"/>
    <w:autoRedefine/>
    <w:uiPriority w:val="39"/>
    <w:semiHidden/>
    <w:unhideWhenUsed/>
    <w:rsid w:val="001E09AF"/>
    <w:pPr>
      <w:ind w:left="1680"/>
    </w:pPr>
    <w:rPr>
      <w:sz w:val="20"/>
      <w:szCs w:val="20"/>
    </w:rPr>
  </w:style>
  <w:style w:type="paragraph" w:styleId="TOC9">
    <w:name w:val="toc 9"/>
    <w:basedOn w:val="Normal"/>
    <w:next w:val="Normal"/>
    <w:autoRedefine/>
    <w:uiPriority w:val="39"/>
    <w:semiHidden/>
    <w:unhideWhenUsed/>
    <w:rsid w:val="001E09AF"/>
    <w:pPr>
      <w:ind w:left="1920"/>
    </w:pPr>
    <w:rPr>
      <w:sz w:val="20"/>
      <w:szCs w:val="20"/>
    </w:rPr>
  </w:style>
  <w:style w:type="paragraph" w:styleId="Footer">
    <w:name w:val="footer"/>
    <w:basedOn w:val="Normal"/>
    <w:link w:val="FooterChar"/>
    <w:uiPriority w:val="99"/>
    <w:unhideWhenUsed/>
    <w:rsid w:val="007D5E5A"/>
    <w:pPr>
      <w:tabs>
        <w:tab w:val="center" w:pos="4513"/>
        <w:tab w:val="right" w:pos="9026"/>
      </w:tabs>
    </w:pPr>
  </w:style>
  <w:style w:type="character" w:customStyle="1" w:styleId="FooterChar">
    <w:name w:val="Footer Char"/>
    <w:basedOn w:val="DefaultParagraphFont"/>
    <w:link w:val="Footer"/>
    <w:uiPriority w:val="99"/>
    <w:rsid w:val="007D5E5A"/>
  </w:style>
  <w:style w:type="character" w:styleId="PageNumber">
    <w:name w:val="page number"/>
    <w:basedOn w:val="DefaultParagraphFont"/>
    <w:uiPriority w:val="99"/>
    <w:semiHidden/>
    <w:unhideWhenUsed/>
    <w:rsid w:val="007D5E5A"/>
  </w:style>
  <w:style w:type="paragraph" w:styleId="TableofFigures">
    <w:name w:val="table of figures"/>
    <w:basedOn w:val="Normal"/>
    <w:next w:val="Normal"/>
    <w:uiPriority w:val="99"/>
    <w:unhideWhenUsed/>
    <w:rsid w:val="007D5E5A"/>
  </w:style>
  <w:style w:type="paragraph" w:styleId="Revision">
    <w:name w:val="Revision"/>
    <w:hidden/>
    <w:uiPriority w:val="99"/>
    <w:semiHidden/>
    <w:rsid w:val="00DF5F60"/>
  </w:style>
  <w:style w:type="paragraph" w:styleId="Header">
    <w:name w:val="header"/>
    <w:basedOn w:val="Normal"/>
    <w:link w:val="HeaderChar"/>
    <w:uiPriority w:val="99"/>
    <w:unhideWhenUsed/>
    <w:rsid w:val="00DF5F60"/>
    <w:pPr>
      <w:tabs>
        <w:tab w:val="center" w:pos="4513"/>
        <w:tab w:val="right" w:pos="9026"/>
      </w:tabs>
    </w:pPr>
  </w:style>
  <w:style w:type="character" w:customStyle="1" w:styleId="HeaderChar">
    <w:name w:val="Header Char"/>
    <w:basedOn w:val="DefaultParagraphFont"/>
    <w:link w:val="Header"/>
    <w:uiPriority w:val="99"/>
    <w:rsid w:val="00DF5F60"/>
  </w:style>
  <w:style w:type="character" w:styleId="UnresolvedMention">
    <w:name w:val="Unresolved Mention"/>
    <w:basedOn w:val="DefaultParagraphFont"/>
    <w:uiPriority w:val="99"/>
    <w:semiHidden/>
    <w:unhideWhenUsed/>
    <w:rsid w:val="002935A1"/>
    <w:rPr>
      <w:color w:val="605E5C"/>
      <w:shd w:val="clear" w:color="auto" w:fill="E1DFDD"/>
    </w:rPr>
  </w:style>
  <w:style w:type="character" w:styleId="FollowedHyperlink">
    <w:name w:val="FollowedHyperlink"/>
    <w:basedOn w:val="DefaultParagraphFont"/>
    <w:uiPriority w:val="99"/>
    <w:semiHidden/>
    <w:unhideWhenUsed/>
    <w:rsid w:val="0056308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acoustic-products.co.uk/faq/acoustics-in-buildings/" TargetMode="External"/><Relationship Id="rId18" Type="http://schemas.openxmlformats.org/officeDocument/2006/relationships/hyperlink" Target="https://www.acoustic-products.co.uk/faq/acoustics-in-buildings/"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hyperlink" Target="https://www.acoustic-products.co.uk/faq/acoustics-in-buildings/" TargetMode="External"/><Relationship Id="rId2" Type="http://schemas.openxmlformats.org/officeDocument/2006/relationships/numbering" Target="numbering.xml"/><Relationship Id="rId16" Type="http://schemas.openxmlformats.org/officeDocument/2006/relationships/hyperlink" Target="https://www.acoustic-products.co.uk/faq/acoustics-in-building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hyperlink" Target="https://uowtsd.sharepoint.com/:p:/r/teams/ACBA400620232024MATERIALSandBUILDINGSERVICES_GRP/_layouts/15/Doc2.aspx?action=edit&amp;sourcedoc=%7B9b3451d3-e409-473c-b21d-79e7930c514e%7D&amp;wdOrigin=TEAMS-MAGLEV.teamsSdk_ns.rwc&amp;wdExp=TEAMS-TREATMENT&amp;wdhostclicktime=1711626239976&amp;web=1" TargetMode="External"/><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yperlink" Target="file:////Users/jocastanapier/Desktop/Lighting%20Layout,%20Heat%20and%20Sound.docx" TargetMode="External"/><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hyperlink" Target="https://www.acoustic-products.co.uk/faq/acoustics-in-buildings/" TargetMode="Externa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6EBD67B-C597-3F4A-BEE4-E7377D37B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TotalTime>
  <Pages>13</Pages>
  <Words>3035</Words>
  <Characters>17304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Lighting layout, heat and sound</vt:lpstr>
    </vt:vector>
  </TitlesOfParts>
  <Company>Student Number 2136860</Company>
  <LinksUpToDate>false</LinksUpToDate>
  <CharactersWithSpaces>20299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Lighting layout, heat and sound</dc:title>
  <dc:subject>Material Science and Building Services ACBA4006</dc:subject>
  <dc:creator>Jocasta Napier</dc:creator>
  <cp:keywords/>
  <dc:description/>
  <cp:lastModifiedBy>Jocasta Napier</cp:lastModifiedBy>
  <cp:revision>3</cp:revision>
  <dcterms:created xsi:type="dcterms:W3CDTF">2024-03-28T18:57:00Z</dcterms:created>
  <dcterms:modified xsi:type="dcterms:W3CDTF">2024-03-28T22:57:00Z</dcterms:modified>
</cp:coreProperties>
</file>