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BB00FB" w:rsidR="00162E1E" w:rsidRDefault="00162E1E" w14:paraId="35C01641" w14:textId="75E07850">
      <w:pPr>
        <w:rPr>
          <w:rFonts w:ascii="Times New Roman" w:hAnsi="Times New Roman" w:cs="Times New Roman"/>
        </w:rPr>
      </w:pPr>
    </w:p>
    <w:p w:rsidRPr="00BB00FB" w:rsidR="005F6135" w:rsidRDefault="005F6135" w14:paraId="783BDD79" w14:textId="01E00ACF">
      <w:pPr>
        <w:rPr>
          <w:rFonts w:ascii="Times New Roman" w:hAnsi="Times New Roman" w:cs="Times New Roman"/>
        </w:rPr>
      </w:pPr>
    </w:p>
    <w:p w:rsidRPr="00BB00FB" w:rsidR="005F6135" w:rsidRDefault="005F6135" w14:paraId="64DCAE12" w14:textId="17761458">
      <w:pPr>
        <w:rPr>
          <w:rFonts w:ascii="Times New Roman" w:hAnsi="Times New Roman" w:cs="Times New Roman"/>
        </w:rPr>
      </w:pPr>
    </w:p>
    <w:p w:rsidRPr="00BB00FB" w:rsidR="005F6135" w:rsidP="005F6135" w:rsidRDefault="005F6135" w14:paraId="309F79C1" w14:textId="204BC977">
      <w:pPr>
        <w:rPr>
          <w:rFonts w:ascii="Times New Roman" w:hAnsi="Times New Roman" w:cs="Times New Roman"/>
        </w:rPr>
      </w:pPr>
    </w:p>
    <w:p w:rsidRPr="00BB00FB" w:rsidR="005F6135" w:rsidP="005F6135" w:rsidRDefault="005F6135" w14:paraId="59DFA593" w14:textId="7F065C8D">
      <w:pPr>
        <w:rPr>
          <w:rFonts w:ascii="Times New Roman" w:hAnsi="Times New Roman" w:cs="Times New Roman"/>
        </w:rPr>
      </w:pPr>
    </w:p>
    <w:p w:rsidRPr="00BB00FB" w:rsidR="005F6135" w:rsidP="00F752E2" w:rsidRDefault="005F6135" w14:paraId="70CFF54F" w14:textId="37FCA5C1">
      <w:pPr>
        <w:jc w:val="center"/>
        <w:rPr>
          <w:rFonts w:ascii="Times New Roman" w:hAnsi="Times New Roman" w:cs="Times New Roman"/>
          <w:sz w:val="56"/>
          <w:szCs w:val="56"/>
        </w:rPr>
      </w:pPr>
    </w:p>
    <w:p w:rsidRPr="00BB00FB" w:rsidR="005F6135" w:rsidP="00F752E2" w:rsidRDefault="002C6B01" w14:paraId="05953389" w14:textId="1183EBC1">
      <w:pPr>
        <w:jc w:val="center"/>
        <w:rPr>
          <w:rFonts w:ascii="Times New Roman" w:hAnsi="Times New Roman" w:cs="Times New Roman"/>
          <w:sz w:val="56"/>
          <w:szCs w:val="56"/>
        </w:rPr>
      </w:pPr>
      <w:r>
        <w:rPr>
          <w:rFonts w:ascii="Times New Roman" w:hAnsi="Times New Roman" w:cs="Times New Roman"/>
          <w:sz w:val="56"/>
          <w:szCs w:val="56"/>
        </w:rPr>
        <w:t xml:space="preserve">Student Number: </w:t>
      </w:r>
      <w:r w:rsidR="00C6515D">
        <w:rPr>
          <w:rFonts w:ascii="Times New Roman" w:hAnsi="Times New Roman" w:cs="Times New Roman"/>
          <w:sz w:val="56"/>
          <w:szCs w:val="56"/>
        </w:rPr>
        <w:t>220</w:t>
      </w:r>
      <w:r w:rsidR="00052D95">
        <w:rPr>
          <w:rFonts w:ascii="Times New Roman" w:hAnsi="Times New Roman" w:cs="Times New Roman"/>
          <w:sz w:val="56"/>
          <w:szCs w:val="56"/>
        </w:rPr>
        <w:t>4887</w:t>
      </w:r>
    </w:p>
    <w:p w:rsidRPr="00BB00FB" w:rsidR="005F6135" w:rsidP="00F752E2" w:rsidRDefault="00052D95" w14:paraId="034AF921" w14:textId="7C56E68E">
      <w:pPr>
        <w:jc w:val="center"/>
        <w:rPr>
          <w:rFonts w:ascii="Times New Roman" w:hAnsi="Times New Roman" w:cs="Times New Roman"/>
          <w:sz w:val="56"/>
          <w:szCs w:val="56"/>
        </w:rPr>
      </w:pPr>
      <w:r>
        <w:rPr>
          <w:rFonts w:ascii="Times New Roman" w:hAnsi="Times New Roman" w:cs="Times New Roman"/>
          <w:sz w:val="56"/>
          <w:szCs w:val="56"/>
        </w:rPr>
        <w:t>Janis Neal</w:t>
      </w:r>
    </w:p>
    <w:p w:rsidRPr="00BB00FB" w:rsidR="005F6135" w:rsidP="00F752E2" w:rsidRDefault="005F6135" w14:paraId="25F70186" w14:textId="15D3DB95">
      <w:pPr>
        <w:jc w:val="center"/>
        <w:rPr>
          <w:rFonts w:ascii="Times New Roman" w:hAnsi="Times New Roman" w:cs="Times New Roman"/>
          <w:sz w:val="56"/>
          <w:szCs w:val="56"/>
        </w:rPr>
      </w:pPr>
      <w:r w:rsidRPr="00BB00FB">
        <w:rPr>
          <w:rFonts w:ascii="Times New Roman" w:hAnsi="Times New Roman" w:cs="Times New Roman"/>
          <w:sz w:val="56"/>
          <w:szCs w:val="56"/>
        </w:rPr>
        <w:t>ECAY600</w:t>
      </w:r>
      <w:r w:rsidRPr="00BB00FB" w:rsidR="00CC25C0">
        <w:rPr>
          <w:rFonts w:ascii="Times New Roman" w:hAnsi="Times New Roman" w:cs="Times New Roman"/>
          <w:sz w:val="56"/>
          <w:szCs w:val="56"/>
        </w:rPr>
        <w:t>5</w:t>
      </w:r>
    </w:p>
    <w:p w:rsidRPr="00BB00FB" w:rsidR="005F6135" w:rsidP="00F752E2" w:rsidRDefault="005F6135" w14:paraId="792438D9" w14:textId="554F9139">
      <w:pPr>
        <w:jc w:val="center"/>
        <w:rPr>
          <w:rFonts w:ascii="Times New Roman" w:hAnsi="Times New Roman" w:cs="Times New Roman"/>
          <w:sz w:val="56"/>
          <w:szCs w:val="56"/>
        </w:rPr>
      </w:pPr>
      <w:r w:rsidRPr="00BB00FB">
        <w:rPr>
          <w:rFonts w:ascii="Times New Roman" w:hAnsi="Times New Roman" w:cs="Times New Roman"/>
          <w:sz w:val="56"/>
          <w:szCs w:val="56"/>
        </w:rPr>
        <w:t xml:space="preserve">Assessment </w:t>
      </w:r>
      <w:r w:rsidRPr="00BB00FB" w:rsidR="00CC25C0">
        <w:rPr>
          <w:rFonts w:ascii="Times New Roman" w:hAnsi="Times New Roman" w:cs="Times New Roman"/>
          <w:sz w:val="56"/>
          <w:szCs w:val="56"/>
        </w:rPr>
        <w:t>2</w:t>
      </w:r>
    </w:p>
    <w:p w:rsidRPr="00BB00FB" w:rsidR="005F6135" w:rsidP="00F752E2" w:rsidRDefault="005F6135" w14:paraId="5BAD216C" w14:textId="46A896D3">
      <w:pPr>
        <w:jc w:val="center"/>
        <w:rPr>
          <w:rFonts w:ascii="Times New Roman" w:hAnsi="Times New Roman" w:cs="Times New Roman"/>
          <w:sz w:val="56"/>
          <w:szCs w:val="56"/>
        </w:rPr>
      </w:pPr>
      <w:r w:rsidRPr="00BB00FB">
        <w:rPr>
          <w:rFonts w:ascii="Times New Roman" w:hAnsi="Times New Roman" w:cs="Times New Roman"/>
          <w:sz w:val="56"/>
          <w:szCs w:val="56"/>
        </w:rPr>
        <w:t>Portfolio</w:t>
      </w:r>
    </w:p>
    <w:p w:rsidRPr="00BB00FB" w:rsidR="005F6135" w:rsidP="005F6135" w:rsidRDefault="005F6135" w14:paraId="39ADC97F" w14:textId="3CD979E2">
      <w:pPr>
        <w:rPr>
          <w:rFonts w:ascii="Times New Roman" w:hAnsi="Times New Roman" w:cs="Times New Roman"/>
        </w:rPr>
      </w:pPr>
    </w:p>
    <w:p w:rsidRPr="00BB00FB" w:rsidR="005F6135" w:rsidP="00584661" w:rsidRDefault="005F6135" w14:paraId="4071E611" w14:textId="6C940146">
      <w:pPr>
        <w:jc w:val="center"/>
        <w:rPr>
          <w:rFonts w:ascii="Times New Roman" w:hAnsi="Times New Roman" w:cs="Times New Roman"/>
        </w:rPr>
      </w:pPr>
    </w:p>
    <w:p w:rsidRPr="00BB00FB" w:rsidR="005F6135" w:rsidP="00584661" w:rsidRDefault="005078EA" w14:paraId="3E9D401B" w14:textId="0B38CC03">
      <w:pPr>
        <w:tabs>
          <w:tab w:val="left" w:pos="1620"/>
        </w:tabs>
        <w:jc w:val="center"/>
        <w:rPr>
          <w:rFonts w:ascii="Times New Roman" w:hAnsi="Times New Roman" w:cs="Times New Roman"/>
          <w:sz w:val="24"/>
          <w:szCs w:val="24"/>
        </w:rPr>
      </w:pPr>
      <w:r w:rsidRPr="00BB00FB">
        <w:rPr>
          <w:rFonts w:ascii="Times New Roman" w:hAnsi="Times New Roman" w:cs="Times New Roman"/>
          <w:sz w:val="24"/>
          <w:szCs w:val="24"/>
        </w:rPr>
        <w:t xml:space="preserve">Identify </w:t>
      </w:r>
      <w:r w:rsidRPr="00BB00FB" w:rsidR="00CC25C0">
        <w:rPr>
          <w:rFonts w:ascii="Times New Roman" w:hAnsi="Times New Roman" w:cs="Times New Roman"/>
          <w:sz w:val="24"/>
          <w:szCs w:val="24"/>
        </w:rPr>
        <w:t>4</w:t>
      </w:r>
      <w:r w:rsidRPr="00BB00FB">
        <w:rPr>
          <w:rFonts w:ascii="Times New Roman" w:hAnsi="Times New Roman" w:cs="Times New Roman"/>
          <w:sz w:val="24"/>
          <w:szCs w:val="24"/>
        </w:rPr>
        <w:t xml:space="preserve"> images which represent families in the 21st century. Then </w:t>
      </w:r>
      <w:proofErr w:type="gramStart"/>
      <w:r w:rsidRPr="00BB00FB">
        <w:rPr>
          <w:rFonts w:ascii="Times New Roman" w:hAnsi="Times New Roman" w:cs="Times New Roman"/>
          <w:sz w:val="24"/>
          <w:szCs w:val="24"/>
        </w:rPr>
        <w:t>compare and contrast</w:t>
      </w:r>
      <w:proofErr w:type="gramEnd"/>
      <w:r w:rsidRPr="00BB00FB">
        <w:rPr>
          <w:rFonts w:ascii="Times New Roman" w:hAnsi="Times New Roman" w:cs="Times New Roman"/>
          <w:sz w:val="24"/>
          <w:szCs w:val="24"/>
        </w:rPr>
        <w:t xml:space="preserve"> these images to explore, in depth, how social media can influence current representations of family within </w:t>
      </w:r>
      <w:r w:rsidRPr="00BB00FB" w:rsidR="002B1EBF">
        <w:rPr>
          <w:rFonts w:ascii="Times New Roman" w:hAnsi="Times New Roman" w:cs="Times New Roman"/>
          <w:sz w:val="24"/>
          <w:szCs w:val="24"/>
        </w:rPr>
        <w:t>society.</w:t>
      </w:r>
    </w:p>
    <w:p w:rsidRPr="00BB00FB" w:rsidR="002B1EBF" w:rsidP="002B1EBF" w:rsidRDefault="002B1EBF" w14:paraId="258241F1" w14:textId="3DD94083">
      <w:pPr>
        <w:rPr>
          <w:rFonts w:ascii="Times New Roman" w:hAnsi="Times New Roman" w:cs="Times New Roman"/>
          <w:sz w:val="24"/>
          <w:szCs w:val="24"/>
        </w:rPr>
      </w:pPr>
      <w:r w:rsidRPr="00BB00FB">
        <w:rPr>
          <w:rFonts w:ascii="Times New Roman" w:hAnsi="Times New Roman" w:cs="Times New Roman"/>
          <w:sz w:val="24"/>
          <w:szCs w:val="24"/>
        </w:rPr>
        <w:br w:type="page"/>
      </w:r>
    </w:p>
    <w:sdt>
      <w:sdtPr>
        <w:id w:val="931538749"/>
        <w:docPartObj>
          <w:docPartGallery w:val="Table of Contents"/>
          <w:docPartUnique/>
        </w:docPartObj>
      </w:sdtPr>
      <w:sdtContent>
        <w:p w:rsidRPr="00BB00FB" w:rsidR="002B1EBF" w:rsidP="300252BB" w:rsidRDefault="002B1EBF" w14:paraId="72ACC39D" w14:textId="6DE28A66">
          <w:pPr>
            <w:pStyle w:val="TOCHeading"/>
            <w:rPr>
              <w:rFonts w:ascii="Times New Roman" w:hAnsi="Times New Roman" w:eastAsia="Times New Roman" w:cs="Times New Roman"/>
              <w:sz w:val="24"/>
              <w:szCs w:val="24"/>
            </w:rPr>
          </w:pPr>
          <w:r w:rsidRPr="126E6FCF" w:rsidR="002B1EBF">
            <w:rPr>
              <w:rFonts w:ascii="Times New Roman" w:hAnsi="Times New Roman" w:eastAsia="Times New Roman" w:cs="Times New Roman"/>
              <w:sz w:val="24"/>
              <w:szCs w:val="24"/>
            </w:rPr>
            <w:t>Table of Contents</w:t>
          </w:r>
        </w:p>
        <w:p w:rsidR="008C780A" w:rsidP="126E6FCF" w:rsidRDefault="300252BB" w14:paraId="50C160CF" w14:textId="191ED79D">
          <w:pPr>
            <w:pStyle w:val="TOC1"/>
            <w:tabs>
              <w:tab w:val="right" w:leader="dot" w:pos="9015"/>
            </w:tabs>
            <w:rPr>
              <w:rStyle w:val="Hyperlink"/>
              <w:noProof/>
              <w:kern w:val="2"/>
              <w:lang w:eastAsia="en-GB"/>
              <w14:ligatures w14:val="standardContextual"/>
            </w:rPr>
          </w:pPr>
          <w:r>
            <w:fldChar w:fldCharType="begin"/>
          </w:r>
          <w:r>
            <w:instrText xml:space="preserve">TOC \o "1-3" \z \u \h</w:instrText>
          </w:r>
          <w:r>
            <w:fldChar w:fldCharType="separate"/>
          </w:r>
          <w:hyperlink w:anchor="_Toc919229291">
            <w:r w:rsidRPr="126E6FCF" w:rsidR="126E6FCF">
              <w:rPr>
                <w:rStyle w:val="Hyperlink"/>
              </w:rPr>
              <w:t>Advertisement, the ‘perfect’ family and social media’s impact on the wellbeing of family members.</w:t>
            </w:r>
            <w:r>
              <w:tab/>
            </w:r>
            <w:r>
              <w:fldChar w:fldCharType="begin"/>
            </w:r>
            <w:r>
              <w:instrText xml:space="preserve">PAGEREF _Toc919229291 \h</w:instrText>
            </w:r>
            <w:r>
              <w:fldChar w:fldCharType="separate"/>
            </w:r>
            <w:r w:rsidRPr="126E6FCF" w:rsidR="126E6FCF">
              <w:rPr>
                <w:rStyle w:val="Hyperlink"/>
              </w:rPr>
              <w:t>2</w:t>
            </w:r>
            <w:r>
              <w:fldChar w:fldCharType="end"/>
            </w:r>
          </w:hyperlink>
        </w:p>
        <w:p w:rsidR="008C780A" w:rsidP="126E6FCF" w:rsidRDefault="300252BB" w14:paraId="25ABCB54" w14:textId="0871E937">
          <w:pPr>
            <w:pStyle w:val="TOC1"/>
            <w:tabs>
              <w:tab w:val="right" w:leader="dot" w:pos="9015"/>
            </w:tabs>
            <w:rPr>
              <w:rStyle w:val="Hyperlink"/>
              <w:noProof/>
              <w:kern w:val="2"/>
              <w:lang w:eastAsia="en-GB"/>
              <w14:ligatures w14:val="standardContextual"/>
            </w:rPr>
          </w:pPr>
          <w:hyperlink w:anchor="_Toc1524627937">
            <w:r w:rsidRPr="126E6FCF" w:rsidR="126E6FCF">
              <w:rPr>
                <w:rStyle w:val="Hyperlink"/>
              </w:rPr>
              <w:t>Appendix 1:</w:t>
            </w:r>
            <w:r>
              <w:tab/>
            </w:r>
            <w:r>
              <w:fldChar w:fldCharType="begin"/>
            </w:r>
            <w:r>
              <w:instrText xml:space="preserve">PAGEREF _Toc1524627937 \h</w:instrText>
            </w:r>
            <w:r>
              <w:fldChar w:fldCharType="separate"/>
            </w:r>
            <w:r w:rsidRPr="126E6FCF" w:rsidR="126E6FCF">
              <w:rPr>
                <w:rStyle w:val="Hyperlink"/>
              </w:rPr>
              <w:t>8</w:t>
            </w:r>
            <w:r>
              <w:fldChar w:fldCharType="end"/>
            </w:r>
          </w:hyperlink>
        </w:p>
        <w:p w:rsidR="008C780A" w:rsidP="126E6FCF" w:rsidRDefault="300252BB" w14:paraId="4AA41F18" w14:textId="26D67AF0">
          <w:pPr>
            <w:pStyle w:val="TOC2"/>
            <w:tabs>
              <w:tab w:val="right" w:leader="dot" w:pos="9015"/>
            </w:tabs>
            <w:rPr>
              <w:rStyle w:val="Hyperlink"/>
              <w:noProof/>
              <w:kern w:val="2"/>
              <w:lang w:eastAsia="en-GB"/>
              <w14:ligatures w14:val="standardContextual"/>
            </w:rPr>
          </w:pPr>
          <w:hyperlink w:anchor="_Toc695337516">
            <w:r w:rsidRPr="126E6FCF" w:rsidR="126E6FCF">
              <w:rPr>
                <w:rStyle w:val="Hyperlink"/>
              </w:rPr>
              <w:t>Using Social Media to Stay Connected to Your Families.</w:t>
            </w:r>
            <w:r>
              <w:tab/>
            </w:r>
            <w:r>
              <w:fldChar w:fldCharType="begin"/>
            </w:r>
            <w:r>
              <w:instrText xml:space="preserve">PAGEREF _Toc695337516 \h</w:instrText>
            </w:r>
            <w:r>
              <w:fldChar w:fldCharType="separate"/>
            </w:r>
            <w:r w:rsidRPr="126E6FCF" w:rsidR="126E6FCF">
              <w:rPr>
                <w:rStyle w:val="Hyperlink"/>
              </w:rPr>
              <w:t>8</w:t>
            </w:r>
            <w:r>
              <w:fldChar w:fldCharType="end"/>
            </w:r>
          </w:hyperlink>
        </w:p>
        <w:p w:rsidR="008C780A" w:rsidP="126E6FCF" w:rsidRDefault="300252BB" w14:paraId="1549C3CC" w14:textId="45B0A875">
          <w:pPr>
            <w:pStyle w:val="TOC1"/>
            <w:tabs>
              <w:tab w:val="right" w:leader="dot" w:pos="9015"/>
            </w:tabs>
            <w:rPr>
              <w:rStyle w:val="Hyperlink"/>
              <w:noProof/>
              <w:kern w:val="2"/>
              <w:lang w:eastAsia="en-GB"/>
              <w14:ligatures w14:val="standardContextual"/>
            </w:rPr>
          </w:pPr>
          <w:hyperlink w:anchor="_Toc211440921">
            <w:r w:rsidRPr="126E6FCF" w:rsidR="126E6FCF">
              <w:rPr>
                <w:rStyle w:val="Hyperlink"/>
              </w:rPr>
              <w:t>Appendix 2:</w:t>
            </w:r>
            <w:r>
              <w:tab/>
            </w:r>
            <w:r>
              <w:fldChar w:fldCharType="begin"/>
            </w:r>
            <w:r>
              <w:instrText xml:space="preserve">PAGEREF _Toc211440921 \h</w:instrText>
            </w:r>
            <w:r>
              <w:fldChar w:fldCharType="separate"/>
            </w:r>
            <w:r w:rsidRPr="126E6FCF" w:rsidR="126E6FCF">
              <w:rPr>
                <w:rStyle w:val="Hyperlink"/>
              </w:rPr>
              <w:t>9</w:t>
            </w:r>
            <w:r>
              <w:fldChar w:fldCharType="end"/>
            </w:r>
          </w:hyperlink>
        </w:p>
        <w:p w:rsidR="008C780A" w:rsidP="126E6FCF" w:rsidRDefault="300252BB" w14:paraId="49E9280D" w14:textId="1C56B7A0">
          <w:pPr>
            <w:pStyle w:val="TOC1"/>
            <w:tabs>
              <w:tab w:val="right" w:leader="dot" w:pos="9015"/>
            </w:tabs>
            <w:rPr>
              <w:rStyle w:val="Hyperlink"/>
              <w:noProof/>
              <w:kern w:val="2"/>
              <w:lang w:eastAsia="en-GB"/>
              <w14:ligatures w14:val="standardContextual"/>
            </w:rPr>
          </w:pPr>
          <w:hyperlink w:anchor="_Toc88013993">
            <w:r w:rsidRPr="126E6FCF" w:rsidR="126E6FCF">
              <w:rPr>
                <w:rStyle w:val="Hyperlink"/>
              </w:rPr>
              <w:t>Appendix 3:</w:t>
            </w:r>
            <w:r>
              <w:tab/>
            </w:r>
            <w:r>
              <w:fldChar w:fldCharType="begin"/>
            </w:r>
            <w:r>
              <w:instrText xml:space="preserve">PAGEREF _Toc88013993 \h</w:instrText>
            </w:r>
            <w:r>
              <w:fldChar w:fldCharType="separate"/>
            </w:r>
            <w:r w:rsidRPr="126E6FCF" w:rsidR="126E6FCF">
              <w:rPr>
                <w:rStyle w:val="Hyperlink"/>
              </w:rPr>
              <w:t>10</w:t>
            </w:r>
            <w:r>
              <w:fldChar w:fldCharType="end"/>
            </w:r>
          </w:hyperlink>
        </w:p>
        <w:p w:rsidR="008C780A" w:rsidP="126E6FCF" w:rsidRDefault="300252BB" w14:paraId="10B24461" w14:textId="28338ECB">
          <w:pPr>
            <w:pStyle w:val="TOC1"/>
            <w:tabs>
              <w:tab w:val="right" w:leader="dot" w:pos="9015"/>
            </w:tabs>
            <w:rPr>
              <w:rStyle w:val="Hyperlink"/>
              <w:noProof/>
              <w:kern w:val="2"/>
              <w:lang w:eastAsia="en-GB"/>
              <w14:ligatures w14:val="standardContextual"/>
            </w:rPr>
          </w:pPr>
          <w:hyperlink w:anchor="_Toc1299541042">
            <w:r w:rsidRPr="126E6FCF" w:rsidR="126E6FCF">
              <w:rPr>
                <w:rStyle w:val="Hyperlink"/>
              </w:rPr>
              <w:t>Appendix 4:</w:t>
            </w:r>
            <w:r>
              <w:tab/>
            </w:r>
            <w:r>
              <w:fldChar w:fldCharType="begin"/>
            </w:r>
            <w:r>
              <w:instrText xml:space="preserve">PAGEREF _Toc1299541042 \h</w:instrText>
            </w:r>
            <w:r>
              <w:fldChar w:fldCharType="separate"/>
            </w:r>
            <w:r w:rsidRPr="126E6FCF" w:rsidR="126E6FCF">
              <w:rPr>
                <w:rStyle w:val="Hyperlink"/>
              </w:rPr>
              <w:t>11</w:t>
            </w:r>
            <w:r>
              <w:fldChar w:fldCharType="end"/>
            </w:r>
          </w:hyperlink>
        </w:p>
        <w:p w:rsidR="300252BB" w:rsidP="300252BB" w:rsidRDefault="300252BB" w14:paraId="0D89CCAD" w14:textId="42AEA55C">
          <w:pPr>
            <w:pStyle w:val="TOC1"/>
            <w:tabs>
              <w:tab w:val="right" w:leader="dot" w:pos="9015"/>
            </w:tabs>
            <w:rPr>
              <w:rStyle w:val="Hyperlink"/>
            </w:rPr>
          </w:pPr>
          <w:hyperlink w:anchor="_Toc269965548">
            <w:r w:rsidRPr="126E6FCF" w:rsidR="126E6FCF">
              <w:rPr>
                <w:rStyle w:val="Hyperlink"/>
              </w:rPr>
              <w:t>Easy to understand and easily defined (transparent and unambiguous).</w:t>
            </w:r>
            <w:r>
              <w:tab/>
            </w:r>
            <w:r>
              <w:fldChar w:fldCharType="begin"/>
            </w:r>
            <w:r>
              <w:instrText xml:space="preserve">PAGEREF _Toc269965548 \h</w:instrText>
            </w:r>
            <w:r>
              <w:fldChar w:fldCharType="separate"/>
            </w:r>
            <w:r w:rsidRPr="126E6FCF" w:rsidR="126E6FCF">
              <w:rPr>
                <w:rStyle w:val="Hyperlink"/>
              </w:rPr>
              <w:t>11</w:t>
            </w:r>
            <w:r>
              <w:fldChar w:fldCharType="end"/>
            </w:r>
          </w:hyperlink>
        </w:p>
        <w:p w:rsidR="300252BB" w:rsidP="300252BB" w:rsidRDefault="300252BB" w14:paraId="39DB4D89" w14:textId="13E1CA8B">
          <w:pPr>
            <w:pStyle w:val="TOC1"/>
            <w:tabs>
              <w:tab w:val="right" w:leader="dot" w:pos="9015"/>
            </w:tabs>
            <w:rPr>
              <w:rStyle w:val="Hyperlink"/>
            </w:rPr>
          </w:pPr>
          <w:hyperlink w:anchor="_Toc125727039">
            <w:r w:rsidRPr="126E6FCF" w:rsidR="126E6FCF">
              <w:rPr>
                <w:rStyle w:val="Hyperlink"/>
              </w:rPr>
              <w:t>Reference List</w:t>
            </w:r>
            <w:r>
              <w:tab/>
            </w:r>
            <w:r>
              <w:fldChar w:fldCharType="begin"/>
            </w:r>
            <w:r>
              <w:instrText xml:space="preserve">PAGEREF _Toc125727039 \h</w:instrText>
            </w:r>
            <w:r>
              <w:fldChar w:fldCharType="separate"/>
            </w:r>
            <w:r w:rsidRPr="126E6FCF" w:rsidR="126E6FCF">
              <w:rPr>
                <w:rStyle w:val="Hyperlink"/>
              </w:rPr>
              <w:t>12</w:t>
            </w:r>
            <w:r>
              <w:fldChar w:fldCharType="end"/>
            </w:r>
          </w:hyperlink>
          <w:r>
            <w:fldChar w:fldCharType="end"/>
          </w:r>
        </w:p>
      </w:sdtContent>
    </w:sdt>
    <w:p w:rsidRPr="00BB00FB" w:rsidR="00F752E2" w:rsidP="1C04431C" w:rsidRDefault="00F752E2" w14:paraId="152349EC" w14:textId="21F605EC">
      <w:pPr>
        <w:pStyle w:val="TOC1"/>
        <w:tabs>
          <w:tab w:val="right" w:leader="dot" w:pos="9015"/>
        </w:tabs>
        <w:rPr>
          <w:rStyle w:val="Hyperlink"/>
          <w:noProof/>
          <w:kern w:val="2"/>
          <w:lang w:eastAsia="en-GB"/>
          <w14:ligatures w14:val="standardContextual"/>
        </w:rPr>
      </w:pPr>
    </w:p>
    <w:p w:rsidRPr="00BB00FB" w:rsidR="002B1EBF" w:rsidRDefault="002B1EBF" w14:paraId="68D95B77" w14:textId="05D794CA">
      <w:pPr>
        <w:rPr>
          <w:rFonts w:ascii="Times New Roman" w:hAnsi="Times New Roman" w:cs="Times New Roman"/>
        </w:rPr>
      </w:pPr>
    </w:p>
    <w:p w:rsidRPr="00BB00FB" w:rsidR="005F6135" w:rsidP="005F6135" w:rsidRDefault="005F6135" w14:paraId="62B017A9" w14:textId="1888A888">
      <w:pPr>
        <w:tabs>
          <w:tab w:val="left" w:pos="1620"/>
        </w:tabs>
        <w:rPr>
          <w:rFonts w:ascii="Times New Roman" w:hAnsi="Times New Roman" w:cs="Times New Roman"/>
        </w:rPr>
      </w:pPr>
    </w:p>
    <w:p w:rsidRPr="00BB00FB" w:rsidR="005F6135" w:rsidP="005F6135" w:rsidRDefault="005F6135" w14:paraId="4DB61FBB" w14:textId="5EEC16DC">
      <w:pPr>
        <w:tabs>
          <w:tab w:val="left" w:pos="1620"/>
        </w:tabs>
        <w:rPr>
          <w:rFonts w:ascii="Times New Roman" w:hAnsi="Times New Roman" w:cs="Times New Roman"/>
        </w:rPr>
      </w:pPr>
    </w:p>
    <w:p w:rsidRPr="00BB00FB" w:rsidR="005F6135" w:rsidP="005F6135" w:rsidRDefault="005F6135" w14:paraId="2235CC2B" w14:textId="04E643B9">
      <w:pPr>
        <w:tabs>
          <w:tab w:val="left" w:pos="1620"/>
        </w:tabs>
        <w:rPr>
          <w:rFonts w:ascii="Times New Roman" w:hAnsi="Times New Roman" w:cs="Times New Roman"/>
          <w:sz w:val="44"/>
          <w:szCs w:val="44"/>
        </w:rPr>
      </w:pPr>
    </w:p>
    <w:p w:rsidRPr="00BB00FB" w:rsidR="005F6135" w:rsidP="003E60F2" w:rsidRDefault="003E60F2" w14:paraId="3DBB0B8F" w14:textId="302F0BF4">
      <w:pPr>
        <w:rPr>
          <w:rFonts w:ascii="Times New Roman" w:hAnsi="Times New Roman" w:cs="Times New Roman"/>
        </w:rPr>
      </w:pPr>
      <w:r w:rsidRPr="00BB00FB">
        <w:rPr>
          <w:rFonts w:ascii="Times New Roman" w:hAnsi="Times New Roman" w:cs="Times New Roman"/>
        </w:rPr>
        <w:br w:type="page"/>
      </w:r>
    </w:p>
    <w:p w:rsidR="001B1FD4" w:rsidP="002C6B01" w:rsidRDefault="5853921A" w14:paraId="6ED48C69" w14:textId="2FAF0655">
      <w:pPr>
        <w:pStyle w:val="Heading1"/>
        <w:rPr>
          <w:rFonts w:ascii="Times New Roman" w:hAnsi="Times New Roman" w:cs="Times New Roman"/>
        </w:rPr>
      </w:pPr>
      <w:bookmarkStart w:name="_Toc919229291" w:id="478494871"/>
      <w:r w:rsidRPr="126E6FCF" w:rsidR="2F0F2C50">
        <w:rPr>
          <w:rFonts w:ascii="Times New Roman" w:hAnsi="Times New Roman" w:cs="Times New Roman"/>
        </w:rPr>
        <w:t>T</w:t>
      </w:r>
      <w:r w:rsidRPr="126E6FCF" w:rsidR="5853921A">
        <w:rPr>
          <w:rFonts w:ascii="Times New Roman" w:hAnsi="Times New Roman" w:cs="Times New Roman"/>
        </w:rPr>
        <w:t>he ‘perfect’ family and social media’s impact on the wellbeing of family members</w:t>
      </w:r>
      <w:r w:rsidRPr="126E6FCF" w:rsidR="0F8D605F">
        <w:rPr>
          <w:rFonts w:ascii="Times New Roman" w:hAnsi="Times New Roman" w:cs="Times New Roman"/>
        </w:rPr>
        <w:t>.</w:t>
      </w:r>
      <w:bookmarkEnd w:id="478494871"/>
      <w:r w:rsidRPr="126E6FCF" w:rsidR="0F8D605F">
        <w:rPr>
          <w:rFonts w:ascii="Times New Roman" w:hAnsi="Times New Roman" w:cs="Times New Roman"/>
        </w:rPr>
        <w:t xml:space="preserve"> </w:t>
      </w:r>
      <w:r w:rsidRPr="126E6FCF" w:rsidR="652FF163">
        <w:rPr>
          <w:rFonts w:ascii="Times New Roman" w:hAnsi="Times New Roman" w:cs="Times New Roman"/>
        </w:rPr>
        <w:t xml:space="preserve"> </w:t>
      </w:r>
      <w:r w:rsidRPr="126E6FCF" w:rsidR="001B1FD4">
        <w:rPr>
          <w:rFonts w:ascii="Times New Roman" w:hAnsi="Times New Roman" w:cs="Times New Roman"/>
        </w:rPr>
        <w:t xml:space="preserve"> </w:t>
      </w:r>
    </w:p>
    <w:p w:rsidR="70FA225E" w:rsidP="300252BB" w:rsidRDefault="70FA225E" w14:paraId="74FBFBC4" w14:textId="4A673B67">
      <w:pPr>
        <w:spacing w:line="360" w:lineRule="auto"/>
        <w:rPr>
          <w:rFonts w:ascii="Times New Roman" w:hAnsi="Times New Roman" w:cs="Times New Roman"/>
          <w:sz w:val="24"/>
          <w:szCs w:val="24"/>
        </w:rPr>
      </w:pPr>
    </w:p>
    <w:p w:rsidR="70FA225E" w:rsidP="300252BB" w:rsidRDefault="545732F9" w14:paraId="6E944639" w14:textId="60539CDE">
      <w:pPr>
        <w:spacing w:line="360" w:lineRule="auto"/>
        <w:jc w:val="both"/>
        <w:rPr>
          <w:rFonts w:ascii="Times New Roman" w:hAnsi="Times New Roman" w:cs="Times New Roman"/>
          <w:sz w:val="24"/>
          <w:szCs w:val="24"/>
        </w:rPr>
      </w:pPr>
      <w:r w:rsidRPr="126E6FCF" w:rsidR="545732F9">
        <w:rPr>
          <w:rFonts w:ascii="Times New Roman" w:hAnsi="Times New Roman" w:cs="Times New Roman"/>
          <w:sz w:val="24"/>
          <w:szCs w:val="24"/>
        </w:rPr>
        <w:t>This assignment aims to analyse the impact of social media on the well</w:t>
      </w:r>
      <w:r w:rsidRPr="126E6FCF" w:rsidR="009D652D">
        <w:rPr>
          <w:rFonts w:ascii="Times New Roman" w:hAnsi="Times New Roman" w:cs="Times New Roman"/>
          <w:sz w:val="24"/>
          <w:szCs w:val="24"/>
        </w:rPr>
        <w:t>-</w:t>
      </w:r>
      <w:r w:rsidRPr="126E6FCF" w:rsidR="545732F9">
        <w:rPr>
          <w:rFonts w:ascii="Times New Roman" w:hAnsi="Times New Roman" w:cs="Times New Roman"/>
          <w:sz w:val="24"/>
          <w:szCs w:val="24"/>
        </w:rPr>
        <w:t xml:space="preserve">being of family </w:t>
      </w:r>
      <w:r w:rsidRPr="126E6FCF" w:rsidR="21347EB4">
        <w:rPr>
          <w:rFonts w:ascii="Times New Roman" w:hAnsi="Times New Roman" w:cs="Times New Roman"/>
          <w:sz w:val="24"/>
          <w:szCs w:val="24"/>
        </w:rPr>
        <w:t>members</w:t>
      </w:r>
      <w:r w:rsidRPr="126E6FCF" w:rsidR="545732F9">
        <w:rPr>
          <w:rFonts w:ascii="Times New Roman" w:hAnsi="Times New Roman" w:cs="Times New Roman"/>
          <w:sz w:val="24"/>
          <w:szCs w:val="24"/>
        </w:rPr>
        <w:t>, both as a unit and as individuals. Within the</w:t>
      </w:r>
      <w:r w:rsidRPr="126E6FCF" w:rsidR="4546A187">
        <w:rPr>
          <w:rFonts w:ascii="Times New Roman" w:hAnsi="Times New Roman" w:cs="Times New Roman"/>
          <w:sz w:val="24"/>
          <w:szCs w:val="24"/>
        </w:rPr>
        <w:t xml:space="preserve"> assignment</w:t>
      </w:r>
      <w:r w:rsidRPr="126E6FCF" w:rsidR="1B123D7B">
        <w:rPr>
          <w:rFonts w:ascii="Times New Roman" w:hAnsi="Times New Roman" w:cs="Times New Roman"/>
          <w:sz w:val="24"/>
          <w:szCs w:val="24"/>
        </w:rPr>
        <w:t>,</w:t>
      </w:r>
      <w:r w:rsidRPr="126E6FCF" w:rsidR="4546A187">
        <w:rPr>
          <w:rFonts w:ascii="Times New Roman" w:hAnsi="Times New Roman" w:cs="Times New Roman"/>
          <w:sz w:val="24"/>
          <w:szCs w:val="24"/>
        </w:rPr>
        <w:t xml:space="preserve"> the link between social </w:t>
      </w:r>
      <w:r w:rsidRPr="126E6FCF" w:rsidR="007A21CF">
        <w:rPr>
          <w:rFonts w:ascii="Times New Roman" w:hAnsi="Times New Roman" w:cs="Times New Roman"/>
          <w:sz w:val="24"/>
          <w:szCs w:val="24"/>
        </w:rPr>
        <w:t>media's</w:t>
      </w:r>
      <w:r w:rsidRPr="126E6FCF" w:rsidR="4546A187">
        <w:rPr>
          <w:rFonts w:ascii="Times New Roman" w:hAnsi="Times New Roman" w:cs="Times New Roman"/>
          <w:sz w:val="24"/>
          <w:szCs w:val="24"/>
        </w:rPr>
        <w:t xml:space="preserve"> depiction of the ‘perfect’ family and </w:t>
      </w:r>
      <w:r w:rsidRPr="126E6FCF" w:rsidR="6120527D">
        <w:rPr>
          <w:rFonts w:ascii="Times New Roman" w:hAnsi="Times New Roman" w:cs="Times New Roman"/>
          <w:sz w:val="24"/>
          <w:szCs w:val="24"/>
        </w:rPr>
        <w:t xml:space="preserve">how </w:t>
      </w:r>
      <w:r w:rsidRPr="126E6FCF" w:rsidR="2C47EAE8">
        <w:rPr>
          <w:rFonts w:ascii="Times New Roman" w:hAnsi="Times New Roman" w:cs="Times New Roman"/>
          <w:sz w:val="24"/>
          <w:szCs w:val="24"/>
        </w:rPr>
        <w:t>advertisement</w:t>
      </w:r>
      <w:r w:rsidRPr="126E6FCF" w:rsidR="389B3148">
        <w:rPr>
          <w:rFonts w:ascii="Times New Roman" w:hAnsi="Times New Roman" w:cs="Times New Roman"/>
          <w:sz w:val="24"/>
          <w:szCs w:val="24"/>
        </w:rPr>
        <w:t xml:space="preserve"> </w:t>
      </w:r>
      <w:r w:rsidRPr="126E6FCF" w:rsidR="52CD8CE4">
        <w:rPr>
          <w:rFonts w:ascii="Times New Roman" w:hAnsi="Times New Roman" w:cs="Times New Roman"/>
          <w:sz w:val="24"/>
          <w:szCs w:val="24"/>
        </w:rPr>
        <w:t xml:space="preserve">drives these expectations </w:t>
      </w:r>
      <w:r w:rsidRPr="126E6FCF" w:rsidR="389B3148">
        <w:rPr>
          <w:rFonts w:ascii="Times New Roman" w:hAnsi="Times New Roman" w:cs="Times New Roman"/>
          <w:sz w:val="24"/>
          <w:szCs w:val="24"/>
        </w:rPr>
        <w:t>will be analysed</w:t>
      </w:r>
      <w:r w:rsidRPr="126E6FCF" w:rsidR="4546A187">
        <w:rPr>
          <w:rFonts w:ascii="Times New Roman" w:hAnsi="Times New Roman" w:cs="Times New Roman"/>
          <w:sz w:val="24"/>
          <w:szCs w:val="24"/>
        </w:rPr>
        <w:t xml:space="preserve"> </w:t>
      </w:r>
      <w:r w:rsidRPr="126E6FCF" w:rsidR="6A4903FB">
        <w:rPr>
          <w:rFonts w:ascii="Times New Roman" w:hAnsi="Times New Roman" w:cs="Times New Roman"/>
          <w:sz w:val="24"/>
          <w:szCs w:val="24"/>
        </w:rPr>
        <w:t xml:space="preserve">in </w:t>
      </w:r>
      <w:r w:rsidRPr="126E6FCF" w:rsidR="4BF575A4">
        <w:rPr>
          <w:rFonts w:ascii="Times New Roman" w:hAnsi="Times New Roman" w:cs="Times New Roman"/>
          <w:sz w:val="24"/>
          <w:szCs w:val="24"/>
        </w:rPr>
        <w:t>relati</w:t>
      </w:r>
      <w:r w:rsidRPr="126E6FCF" w:rsidR="71CCE857">
        <w:rPr>
          <w:rFonts w:ascii="Times New Roman" w:hAnsi="Times New Roman" w:cs="Times New Roman"/>
          <w:sz w:val="24"/>
          <w:szCs w:val="24"/>
        </w:rPr>
        <w:t>on</w:t>
      </w:r>
      <w:r w:rsidRPr="126E6FCF" w:rsidR="24E774A5">
        <w:rPr>
          <w:rFonts w:ascii="Times New Roman" w:hAnsi="Times New Roman" w:cs="Times New Roman"/>
          <w:sz w:val="24"/>
          <w:szCs w:val="24"/>
        </w:rPr>
        <w:t xml:space="preserve"> to the</w:t>
      </w:r>
      <w:r w:rsidRPr="126E6FCF" w:rsidR="4BF575A4">
        <w:rPr>
          <w:rFonts w:ascii="Times New Roman" w:hAnsi="Times New Roman" w:cs="Times New Roman"/>
          <w:sz w:val="24"/>
          <w:szCs w:val="24"/>
        </w:rPr>
        <w:t xml:space="preserve"> </w:t>
      </w:r>
      <w:r w:rsidRPr="126E6FCF" w:rsidR="009D652D">
        <w:rPr>
          <w:rFonts w:ascii="Times New Roman" w:hAnsi="Times New Roman" w:cs="Times New Roman"/>
          <w:sz w:val="24"/>
          <w:szCs w:val="24"/>
        </w:rPr>
        <w:t>well-being</w:t>
      </w:r>
      <w:r w:rsidRPr="126E6FCF" w:rsidR="4BF575A4">
        <w:rPr>
          <w:rFonts w:ascii="Times New Roman" w:hAnsi="Times New Roman" w:cs="Times New Roman"/>
          <w:sz w:val="24"/>
          <w:szCs w:val="24"/>
        </w:rPr>
        <w:t xml:space="preserve"> of individuals and the family unit. Maslow’s (1943) theory of needs will be implemented to analyse </w:t>
      </w:r>
      <w:r w:rsidRPr="126E6FCF" w:rsidR="00197FDC">
        <w:rPr>
          <w:rFonts w:ascii="Times New Roman" w:hAnsi="Times New Roman" w:cs="Times New Roman"/>
          <w:sz w:val="24"/>
          <w:szCs w:val="24"/>
        </w:rPr>
        <w:t>these factors' impact on individuals' overall emotional development</w:t>
      </w:r>
      <w:r w:rsidRPr="126E6FCF" w:rsidR="1E826B5F">
        <w:rPr>
          <w:rFonts w:ascii="Times New Roman" w:hAnsi="Times New Roman" w:cs="Times New Roman"/>
          <w:sz w:val="24"/>
          <w:szCs w:val="24"/>
        </w:rPr>
        <w:t>.</w:t>
      </w:r>
      <w:r w:rsidRPr="126E6FCF" w:rsidR="024104D2">
        <w:rPr>
          <w:rFonts w:ascii="Times New Roman" w:hAnsi="Times New Roman" w:cs="Times New Roman"/>
          <w:sz w:val="24"/>
          <w:szCs w:val="24"/>
        </w:rPr>
        <w:t xml:space="preserve"> </w:t>
      </w:r>
      <w:r w:rsidRPr="126E6FCF" w:rsidR="1E826B5F">
        <w:rPr>
          <w:rFonts w:ascii="Times New Roman" w:hAnsi="Times New Roman" w:cs="Times New Roman"/>
          <w:sz w:val="24"/>
          <w:szCs w:val="24"/>
        </w:rPr>
        <w:t xml:space="preserve">Additionally, policy attempts such as </w:t>
      </w:r>
      <w:r w:rsidRPr="126E6FCF" w:rsidR="2CEB5A63">
        <w:rPr>
          <w:rFonts w:ascii="Times New Roman" w:hAnsi="Times New Roman" w:cs="Times New Roman"/>
          <w:sz w:val="24"/>
          <w:szCs w:val="24"/>
        </w:rPr>
        <w:t>the</w:t>
      </w:r>
      <w:r w:rsidRPr="126E6FCF" w:rsidR="1E826B5F">
        <w:rPr>
          <w:rFonts w:ascii="Times New Roman" w:hAnsi="Times New Roman" w:cs="Times New Roman"/>
          <w:sz w:val="24"/>
          <w:szCs w:val="24"/>
        </w:rPr>
        <w:t xml:space="preserve"> </w:t>
      </w:r>
      <w:r w:rsidRPr="126E6FCF" w:rsidR="3702368B">
        <w:rPr>
          <w:rFonts w:ascii="Times New Roman" w:hAnsi="Times New Roman" w:cs="Times New Roman"/>
          <w:sz w:val="24"/>
          <w:szCs w:val="24"/>
        </w:rPr>
        <w:t>Consumer Protection Policy</w:t>
      </w:r>
      <w:r w:rsidRPr="126E6FCF" w:rsidR="56264FF4">
        <w:rPr>
          <w:rFonts w:ascii="Times New Roman" w:hAnsi="Times New Roman" w:cs="Times New Roman"/>
          <w:sz w:val="24"/>
          <w:szCs w:val="24"/>
        </w:rPr>
        <w:t>,</w:t>
      </w:r>
      <w:r w:rsidRPr="126E6FCF" w:rsidR="3702368B">
        <w:rPr>
          <w:rFonts w:ascii="Times New Roman" w:hAnsi="Times New Roman" w:cs="Times New Roman"/>
          <w:sz w:val="24"/>
          <w:szCs w:val="24"/>
        </w:rPr>
        <w:t xml:space="preserve"> Code of Non-Broadcast Advertising and Direct and Promotional Marketing</w:t>
      </w:r>
      <w:r w:rsidRPr="126E6FCF" w:rsidR="5BB3CD2B">
        <w:rPr>
          <w:rFonts w:ascii="Times New Roman" w:hAnsi="Times New Roman" w:cs="Times New Roman"/>
          <w:sz w:val="24"/>
          <w:szCs w:val="24"/>
        </w:rPr>
        <w:t xml:space="preserve"> policy</w:t>
      </w:r>
      <w:r w:rsidRPr="126E6FCF" w:rsidR="2380638A">
        <w:rPr>
          <w:rFonts w:ascii="Times New Roman" w:hAnsi="Times New Roman" w:cs="Times New Roman"/>
          <w:sz w:val="24"/>
          <w:szCs w:val="24"/>
        </w:rPr>
        <w:t xml:space="preserve"> and Metas Inauthentic Behaviour Policy will be explored to </w:t>
      </w:r>
      <w:r w:rsidRPr="126E6FCF" w:rsidR="00BE22EC">
        <w:rPr>
          <w:rFonts w:ascii="Times New Roman" w:hAnsi="Times New Roman" w:cs="Times New Roman"/>
          <w:sz w:val="24"/>
          <w:szCs w:val="24"/>
        </w:rPr>
        <w:t>understand</w:t>
      </w:r>
      <w:r w:rsidRPr="126E6FCF" w:rsidR="2380638A">
        <w:rPr>
          <w:rFonts w:ascii="Times New Roman" w:hAnsi="Times New Roman" w:cs="Times New Roman"/>
          <w:sz w:val="24"/>
          <w:szCs w:val="24"/>
        </w:rPr>
        <w:t xml:space="preserve"> current safeguard</w:t>
      </w:r>
      <w:r w:rsidRPr="126E6FCF" w:rsidR="0D5D71A5">
        <w:rPr>
          <w:rFonts w:ascii="Times New Roman" w:hAnsi="Times New Roman" w:cs="Times New Roman"/>
          <w:sz w:val="24"/>
          <w:szCs w:val="24"/>
        </w:rPr>
        <w:t xml:space="preserve"> attempts</w:t>
      </w:r>
      <w:r w:rsidRPr="126E6FCF" w:rsidR="6A4BC98C">
        <w:rPr>
          <w:rFonts w:ascii="Times New Roman" w:hAnsi="Times New Roman" w:cs="Times New Roman"/>
          <w:sz w:val="24"/>
          <w:szCs w:val="24"/>
        </w:rPr>
        <w:t>.</w:t>
      </w:r>
    </w:p>
    <w:p w:rsidR="70FA225E" w:rsidP="300252BB" w:rsidRDefault="002168B9" w14:paraId="2BBECC7A" w14:textId="4139FE7B">
      <w:pPr>
        <w:spacing w:line="360" w:lineRule="auto"/>
        <w:jc w:val="both"/>
        <w:rPr>
          <w:rFonts w:ascii="Times New Roman" w:hAnsi="Times New Roman" w:cs="Times New Roman"/>
          <w:sz w:val="24"/>
          <w:szCs w:val="24"/>
        </w:rPr>
      </w:pPr>
      <w:r w:rsidRPr="144533DA">
        <w:rPr>
          <w:rFonts w:ascii="Times New Roman" w:hAnsi="Times New Roman" w:cs="Times New Roman"/>
          <w:sz w:val="24"/>
          <w:szCs w:val="24"/>
        </w:rPr>
        <w:t>Families are</w:t>
      </w:r>
      <w:r w:rsidRPr="144533DA" w:rsidR="642DF4A2">
        <w:rPr>
          <w:rFonts w:ascii="Times New Roman" w:hAnsi="Times New Roman" w:cs="Times New Roman"/>
          <w:sz w:val="24"/>
          <w:szCs w:val="24"/>
        </w:rPr>
        <w:t xml:space="preserve"> complex</w:t>
      </w:r>
      <w:r w:rsidRPr="144533DA">
        <w:rPr>
          <w:rFonts w:ascii="Times New Roman" w:hAnsi="Times New Roman" w:cs="Times New Roman"/>
          <w:sz w:val="24"/>
          <w:szCs w:val="24"/>
        </w:rPr>
        <w:t xml:space="preserve"> systems</w:t>
      </w:r>
      <w:r w:rsidR="00B52FE6">
        <w:rPr>
          <w:rFonts w:ascii="Times New Roman" w:hAnsi="Times New Roman" w:cs="Times New Roman"/>
          <w:sz w:val="24"/>
          <w:szCs w:val="24"/>
        </w:rPr>
        <w:t xml:space="preserve"> comprising</w:t>
      </w:r>
      <w:r w:rsidRPr="144533DA">
        <w:rPr>
          <w:rFonts w:ascii="Times New Roman" w:hAnsi="Times New Roman" w:cs="Times New Roman"/>
          <w:sz w:val="24"/>
          <w:szCs w:val="24"/>
        </w:rPr>
        <w:t xml:space="preserve"> </w:t>
      </w:r>
      <w:r w:rsidR="00B52FE6">
        <w:rPr>
          <w:rFonts w:ascii="Times New Roman" w:hAnsi="Times New Roman" w:cs="Times New Roman"/>
          <w:sz w:val="24"/>
          <w:szCs w:val="24"/>
        </w:rPr>
        <w:t xml:space="preserve">of </w:t>
      </w:r>
      <w:r w:rsidRPr="144533DA">
        <w:rPr>
          <w:rFonts w:ascii="Times New Roman" w:hAnsi="Times New Roman" w:cs="Times New Roman"/>
          <w:sz w:val="24"/>
          <w:szCs w:val="24"/>
        </w:rPr>
        <w:t xml:space="preserve">communication, </w:t>
      </w:r>
      <w:r w:rsidRPr="144533DA" w:rsidR="00230BC8">
        <w:rPr>
          <w:rFonts w:ascii="Times New Roman" w:hAnsi="Times New Roman" w:cs="Times New Roman"/>
          <w:sz w:val="24"/>
          <w:szCs w:val="24"/>
        </w:rPr>
        <w:t xml:space="preserve">rules </w:t>
      </w:r>
      <w:r w:rsidRPr="144533DA" w:rsidR="00AB382C">
        <w:rPr>
          <w:rFonts w:ascii="Times New Roman" w:hAnsi="Times New Roman" w:cs="Times New Roman"/>
          <w:sz w:val="24"/>
          <w:szCs w:val="24"/>
        </w:rPr>
        <w:t xml:space="preserve">and ideologies of how the </w:t>
      </w:r>
      <w:r w:rsidRPr="144533DA" w:rsidR="00757A1A">
        <w:rPr>
          <w:rFonts w:ascii="Times New Roman" w:hAnsi="Times New Roman" w:cs="Times New Roman"/>
          <w:sz w:val="24"/>
          <w:szCs w:val="24"/>
        </w:rPr>
        <w:t>system</w:t>
      </w:r>
      <w:r w:rsidRPr="144533DA" w:rsidR="00AB382C">
        <w:rPr>
          <w:rFonts w:ascii="Times New Roman" w:hAnsi="Times New Roman" w:cs="Times New Roman"/>
          <w:sz w:val="24"/>
          <w:szCs w:val="24"/>
        </w:rPr>
        <w:t xml:space="preserve"> should run (</w:t>
      </w:r>
      <w:proofErr w:type="spellStart"/>
      <w:r w:rsidRPr="144533DA" w:rsidR="00AB382C">
        <w:rPr>
          <w:rFonts w:ascii="Times New Roman" w:hAnsi="Times New Roman" w:cs="Times New Roman"/>
          <w:sz w:val="24"/>
          <w:szCs w:val="24"/>
        </w:rPr>
        <w:t>Procentese</w:t>
      </w:r>
      <w:proofErr w:type="spellEnd"/>
      <w:r w:rsidRPr="144533DA" w:rsidR="0085289C">
        <w:rPr>
          <w:rFonts w:ascii="Times New Roman" w:hAnsi="Times New Roman" w:cs="Times New Roman"/>
          <w:sz w:val="24"/>
          <w:szCs w:val="24"/>
        </w:rPr>
        <w:t>, Gatti and Di Napoli, 2019, p.</w:t>
      </w:r>
      <w:r w:rsidRPr="144533DA" w:rsidR="004C5912">
        <w:rPr>
          <w:rFonts w:ascii="Times New Roman" w:hAnsi="Times New Roman" w:cs="Times New Roman"/>
          <w:sz w:val="24"/>
          <w:szCs w:val="24"/>
        </w:rPr>
        <w:t xml:space="preserve">1). </w:t>
      </w:r>
      <w:r w:rsidRPr="144533DA" w:rsidR="00757A1A">
        <w:rPr>
          <w:rFonts w:ascii="Times New Roman" w:hAnsi="Times New Roman" w:cs="Times New Roman"/>
          <w:sz w:val="24"/>
          <w:szCs w:val="24"/>
        </w:rPr>
        <w:t xml:space="preserve">When working effectively, </w:t>
      </w:r>
      <w:r w:rsidRPr="144533DA" w:rsidR="00E63AB0">
        <w:rPr>
          <w:rFonts w:ascii="Times New Roman" w:hAnsi="Times New Roman" w:cs="Times New Roman"/>
          <w:sz w:val="24"/>
          <w:szCs w:val="24"/>
        </w:rPr>
        <w:t xml:space="preserve">Bandura </w:t>
      </w:r>
      <w:r w:rsidRPr="144533DA" w:rsidR="00E63AB0">
        <w:rPr>
          <w:rFonts w:ascii="Times New Roman" w:hAnsi="Times New Roman" w:cs="Times New Roman"/>
          <w:i/>
          <w:iCs/>
          <w:sz w:val="24"/>
          <w:szCs w:val="24"/>
        </w:rPr>
        <w:t>et al</w:t>
      </w:r>
      <w:r w:rsidRPr="144533DA" w:rsidR="6CC67C58">
        <w:rPr>
          <w:rFonts w:ascii="Times New Roman" w:hAnsi="Times New Roman" w:cs="Times New Roman"/>
          <w:i/>
          <w:iCs/>
          <w:sz w:val="24"/>
          <w:szCs w:val="24"/>
        </w:rPr>
        <w:t xml:space="preserve">. </w:t>
      </w:r>
      <w:r w:rsidRPr="144533DA" w:rsidR="00E63AB0">
        <w:rPr>
          <w:rFonts w:ascii="Times New Roman" w:hAnsi="Times New Roman" w:cs="Times New Roman"/>
          <w:sz w:val="24"/>
          <w:szCs w:val="24"/>
        </w:rPr>
        <w:t xml:space="preserve">(2011, p.424) </w:t>
      </w:r>
      <w:r w:rsidRPr="144533DA" w:rsidR="001B0CD6">
        <w:rPr>
          <w:rFonts w:ascii="Times New Roman" w:hAnsi="Times New Roman" w:cs="Times New Roman"/>
          <w:sz w:val="24"/>
          <w:szCs w:val="24"/>
        </w:rPr>
        <w:t>state family dynamics help</w:t>
      </w:r>
      <w:r w:rsidRPr="144533DA" w:rsidR="00EC1242">
        <w:rPr>
          <w:rFonts w:ascii="Times New Roman" w:hAnsi="Times New Roman" w:cs="Times New Roman"/>
          <w:sz w:val="24"/>
          <w:szCs w:val="24"/>
        </w:rPr>
        <w:t xml:space="preserve"> </w:t>
      </w:r>
      <w:r w:rsidRPr="144533DA" w:rsidR="78F25625">
        <w:rPr>
          <w:rFonts w:ascii="Times New Roman" w:hAnsi="Times New Roman" w:cs="Times New Roman"/>
          <w:sz w:val="24"/>
          <w:szCs w:val="24"/>
        </w:rPr>
        <w:t>individuals'</w:t>
      </w:r>
      <w:r w:rsidRPr="144533DA" w:rsidR="00EC1242">
        <w:rPr>
          <w:rFonts w:ascii="Times New Roman" w:hAnsi="Times New Roman" w:cs="Times New Roman"/>
          <w:sz w:val="24"/>
          <w:szCs w:val="24"/>
        </w:rPr>
        <w:t xml:space="preserve"> well</w:t>
      </w:r>
      <w:r w:rsidRPr="144533DA" w:rsidR="0076196F">
        <w:rPr>
          <w:rFonts w:ascii="Times New Roman" w:hAnsi="Times New Roman" w:cs="Times New Roman"/>
          <w:sz w:val="24"/>
          <w:szCs w:val="24"/>
        </w:rPr>
        <w:t>-</w:t>
      </w:r>
      <w:r w:rsidRPr="144533DA" w:rsidR="00EC1242">
        <w:rPr>
          <w:rFonts w:ascii="Times New Roman" w:hAnsi="Times New Roman" w:cs="Times New Roman"/>
          <w:sz w:val="24"/>
          <w:szCs w:val="24"/>
        </w:rPr>
        <w:t xml:space="preserve">being, resilience </w:t>
      </w:r>
      <w:r w:rsidRPr="144533DA" w:rsidR="0076196F">
        <w:rPr>
          <w:rFonts w:ascii="Times New Roman" w:hAnsi="Times New Roman" w:cs="Times New Roman"/>
          <w:sz w:val="24"/>
          <w:szCs w:val="24"/>
        </w:rPr>
        <w:t xml:space="preserve">and development. </w:t>
      </w:r>
      <w:r w:rsidRPr="144533DA" w:rsidR="6D5649B2">
        <w:rPr>
          <w:rFonts w:ascii="Times New Roman" w:hAnsi="Times New Roman" w:cs="Times New Roman"/>
          <w:sz w:val="24"/>
          <w:szCs w:val="24"/>
        </w:rPr>
        <w:t>T</w:t>
      </w:r>
      <w:r w:rsidRPr="144533DA" w:rsidR="0076196F">
        <w:rPr>
          <w:rFonts w:ascii="Times New Roman" w:hAnsi="Times New Roman" w:cs="Times New Roman"/>
          <w:sz w:val="24"/>
          <w:szCs w:val="24"/>
        </w:rPr>
        <w:t>he introduction of social media into the family</w:t>
      </w:r>
      <w:r w:rsidR="000A6D6C">
        <w:rPr>
          <w:rFonts w:ascii="Times New Roman" w:hAnsi="Times New Roman" w:cs="Times New Roman"/>
          <w:sz w:val="24"/>
          <w:szCs w:val="24"/>
        </w:rPr>
        <w:t xml:space="preserve"> has </w:t>
      </w:r>
      <w:r w:rsidRPr="144533DA" w:rsidR="0076196F">
        <w:rPr>
          <w:rFonts w:ascii="Times New Roman" w:hAnsi="Times New Roman" w:cs="Times New Roman"/>
          <w:sz w:val="24"/>
          <w:szCs w:val="24"/>
        </w:rPr>
        <w:t>changed the systematic structure dramatically (</w:t>
      </w:r>
      <w:proofErr w:type="spellStart"/>
      <w:r w:rsidRPr="144533DA" w:rsidR="003E4CFA">
        <w:rPr>
          <w:rFonts w:ascii="Times New Roman" w:hAnsi="Times New Roman" w:cs="Times New Roman"/>
          <w:sz w:val="24"/>
          <w:szCs w:val="24"/>
        </w:rPr>
        <w:t>Procentese</w:t>
      </w:r>
      <w:proofErr w:type="spellEnd"/>
      <w:r w:rsidRPr="144533DA" w:rsidR="003E4CFA">
        <w:rPr>
          <w:rFonts w:ascii="Times New Roman" w:hAnsi="Times New Roman" w:cs="Times New Roman"/>
          <w:sz w:val="24"/>
          <w:szCs w:val="24"/>
        </w:rPr>
        <w:t>, Gatti and Di Napoli, 2019, p.</w:t>
      </w:r>
      <w:r w:rsidRPr="144533DA" w:rsidR="002F5DC5">
        <w:rPr>
          <w:rFonts w:ascii="Times New Roman" w:hAnsi="Times New Roman" w:cs="Times New Roman"/>
          <w:sz w:val="24"/>
          <w:szCs w:val="24"/>
        </w:rPr>
        <w:t xml:space="preserve">2). </w:t>
      </w:r>
      <w:r w:rsidRPr="144533DA" w:rsidR="62A75988">
        <w:rPr>
          <w:rFonts w:ascii="Times New Roman" w:hAnsi="Times New Roman" w:cs="Times New Roman"/>
          <w:sz w:val="24"/>
          <w:szCs w:val="24"/>
        </w:rPr>
        <w:t xml:space="preserve">Despite being used widely in everyday </w:t>
      </w:r>
      <w:r w:rsidR="002A2ABC">
        <w:rPr>
          <w:rFonts w:ascii="Times New Roman" w:hAnsi="Times New Roman" w:cs="Times New Roman"/>
          <w:sz w:val="24"/>
          <w:szCs w:val="24"/>
        </w:rPr>
        <w:t>contexts</w:t>
      </w:r>
      <w:r w:rsidRPr="144533DA" w:rsidR="62A75988">
        <w:rPr>
          <w:rFonts w:ascii="Times New Roman" w:hAnsi="Times New Roman" w:cs="Times New Roman"/>
          <w:sz w:val="24"/>
          <w:szCs w:val="24"/>
        </w:rPr>
        <w:t xml:space="preserve">, the </w:t>
      </w:r>
      <w:r w:rsidR="00B52FE6">
        <w:rPr>
          <w:rFonts w:ascii="Times New Roman" w:hAnsi="Times New Roman" w:cs="Times New Roman"/>
          <w:sz w:val="24"/>
          <w:szCs w:val="24"/>
        </w:rPr>
        <w:t xml:space="preserve">definition of the term ‘social media’ remains ambiguous </w:t>
      </w:r>
      <w:r w:rsidRPr="144533DA" w:rsidR="62A75988">
        <w:rPr>
          <w:rFonts w:ascii="Times New Roman" w:hAnsi="Times New Roman" w:cs="Times New Roman"/>
          <w:sz w:val="24"/>
          <w:szCs w:val="24"/>
        </w:rPr>
        <w:t xml:space="preserve">(Carr and Hayes, 2015, pp. 46-47). The absence of a universal definition leads to confusion due to the lack of mutual understanding and the inability to theorise social media (Carr and Hayes, 2015, pp. 47-48; Kent and Li, 2020, p.1). However, this assignment will define social media as digital technology with the ability to interact with images, texts and audio, some examples including Instagram, Facebook and Twitter (Kaplan and Haenlein, 2010, pp.59-61). </w:t>
      </w:r>
    </w:p>
    <w:p w:rsidR="70FA225E" w:rsidP="126E6FCF" w:rsidRDefault="4E5666DD" w14:paraId="762EA132" w14:textId="27350FC8">
      <w:pPr>
        <w:pStyle w:val="Normal"/>
        <w:suppressLineNumbers w:val="0"/>
        <w:bidi w:val="0"/>
        <w:spacing w:before="0" w:beforeAutospacing="off" w:after="160" w:afterAutospacing="off" w:line="360" w:lineRule="auto"/>
        <w:ind w:left="0" w:right="0"/>
        <w:jc w:val="both"/>
        <w:rPr>
          <w:rFonts w:ascii="Times New Roman" w:hAnsi="Times New Roman" w:cs="Times New Roman"/>
          <w:sz w:val="24"/>
          <w:szCs w:val="24"/>
        </w:rPr>
      </w:pPr>
      <w:r w:rsidRPr="126E6FCF" w:rsidR="1C224D06">
        <w:rPr>
          <w:rFonts w:ascii="Times New Roman" w:hAnsi="Times New Roman" w:cs="Times New Roman"/>
          <w:sz w:val="24"/>
          <w:szCs w:val="24"/>
        </w:rPr>
        <w:t xml:space="preserve">The increased use of social media by families can be seen to have created a moral panic in prior years, creating a cultural belief that the use of social media erodes traditional family values, creating an individual based society rather than a community (Le </w:t>
      </w:r>
      <w:proofErr w:type="spellStart"/>
      <w:r w:rsidRPr="126E6FCF" w:rsidR="1C224D06">
        <w:rPr>
          <w:rFonts w:ascii="Times New Roman" w:hAnsi="Times New Roman" w:cs="Times New Roman"/>
          <w:sz w:val="24"/>
          <w:szCs w:val="24"/>
        </w:rPr>
        <w:t>Moignan</w:t>
      </w:r>
      <w:proofErr w:type="spellEnd"/>
      <w:r w:rsidRPr="126E6FCF" w:rsidR="1C224D06">
        <w:rPr>
          <w:rFonts w:ascii="Times New Roman" w:hAnsi="Times New Roman" w:cs="Times New Roman"/>
          <w:sz w:val="24"/>
          <w:szCs w:val="24"/>
        </w:rPr>
        <w:t xml:space="preserve">, 2018, p.36). </w:t>
      </w:r>
      <w:r w:rsidRPr="126E6FCF" w:rsidR="1C224D06">
        <w:rPr>
          <w:rFonts w:ascii="Times New Roman" w:hAnsi="Times New Roman" w:cs="Times New Roman"/>
          <w:sz w:val="24"/>
          <w:szCs w:val="24"/>
        </w:rPr>
        <w:t xml:space="preserve">Additionally, </w:t>
      </w:r>
      <w:r w:rsidRPr="126E6FCF" w:rsidR="7644E5BE">
        <w:rPr>
          <w:rFonts w:ascii="Times New Roman" w:hAnsi="Times New Roman" w:cs="Times New Roman"/>
          <w:sz w:val="24"/>
          <w:szCs w:val="24"/>
        </w:rPr>
        <w:t xml:space="preserve">Le </w:t>
      </w:r>
      <w:proofErr w:type="spellStart"/>
      <w:r w:rsidRPr="126E6FCF" w:rsidR="7644E5BE">
        <w:rPr>
          <w:rFonts w:ascii="Times New Roman" w:hAnsi="Times New Roman" w:cs="Times New Roman"/>
          <w:sz w:val="24"/>
          <w:szCs w:val="24"/>
        </w:rPr>
        <w:t>Moignan</w:t>
      </w:r>
      <w:proofErr w:type="spellEnd"/>
      <w:r w:rsidRPr="126E6FCF" w:rsidR="7644E5BE">
        <w:rPr>
          <w:rFonts w:ascii="Times New Roman" w:hAnsi="Times New Roman" w:cs="Times New Roman"/>
          <w:sz w:val="24"/>
          <w:szCs w:val="24"/>
        </w:rPr>
        <w:t xml:space="preserve"> (2018, p.37) </w:t>
      </w:r>
      <w:r w:rsidRPr="126E6FCF" w:rsidR="535ACB8D">
        <w:rPr>
          <w:rFonts w:ascii="Times New Roman" w:hAnsi="Times New Roman" w:cs="Times New Roman"/>
          <w:sz w:val="24"/>
          <w:szCs w:val="24"/>
        </w:rPr>
        <w:t>concludes social media has created</w:t>
      </w:r>
      <w:r w:rsidRPr="126E6FCF" w:rsidR="1C224D06">
        <w:rPr>
          <w:rFonts w:ascii="Times New Roman" w:hAnsi="Times New Roman" w:cs="Times New Roman"/>
          <w:sz w:val="24"/>
          <w:szCs w:val="24"/>
        </w:rPr>
        <w:t xml:space="preserve"> an egotistical, shallow and narcissistic population</w:t>
      </w:r>
      <w:r w:rsidRPr="126E6FCF" w:rsidR="10B818DD">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Research conducted by Coyne </w:t>
      </w:r>
      <w:r w:rsidRPr="126E6FCF" w:rsidR="1C224D06">
        <w:rPr>
          <w:rFonts w:ascii="Times New Roman" w:hAnsi="Times New Roman" w:cs="Times New Roman"/>
          <w:i w:val="1"/>
          <w:iCs w:val="1"/>
          <w:sz w:val="24"/>
          <w:szCs w:val="24"/>
        </w:rPr>
        <w:t xml:space="preserve">et al. </w:t>
      </w:r>
      <w:r w:rsidRPr="126E6FCF" w:rsidR="1C224D06">
        <w:rPr>
          <w:rFonts w:ascii="Times New Roman" w:hAnsi="Times New Roman" w:cs="Times New Roman"/>
          <w:sz w:val="24"/>
          <w:szCs w:val="24"/>
        </w:rPr>
        <w:t xml:space="preserve">(2014, pp.678-681) however, indicates the use of social media within the family setting can increase family </w:t>
      </w:r>
      <w:r w:rsidRPr="126E6FCF" w:rsidR="1C224D06">
        <w:rPr>
          <w:rFonts w:ascii="Times New Roman" w:hAnsi="Times New Roman" w:cs="Times New Roman"/>
          <w:sz w:val="24"/>
          <w:szCs w:val="24"/>
        </w:rPr>
        <w:t>connect</w:t>
      </w:r>
      <w:r w:rsidRPr="126E6FCF" w:rsidR="46A9371E">
        <w:rPr>
          <w:rFonts w:ascii="Times New Roman" w:hAnsi="Times New Roman" w:cs="Times New Roman"/>
          <w:sz w:val="24"/>
          <w:szCs w:val="24"/>
        </w:rPr>
        <w:t xml:space="preserve">ions </w:t>
      </w:r>
      <w:r w:rsidRPr="126E6FCF" w:rsidR="1C224D06">
        <w:rPr>
          <w:rFonts w:ascii="Times New Roman" w:hAnsi="Times New Roman" w:cs="Times New Roman"/>
          <w:sz w:val="24"/>
          <w:szCs w:val="24"/>
        </w:rPr>
        <w:t xml:space="preserve">and understanding, parental involvement and discussion in the home </w:t>
      </w:r>
      <w:r w:rsidRPr="126E6FCF" w:rsidR="2C879C5F">
        <w:rPr>
          <w:rFonts w:ascii="Times New Roman" w:hAnsi="Times New Roman" w:cs="Times New Roman"/>
          <w:sz w:val="24"/>
          <w:szCs w:val="24"/>
        </w:rPr>
        <w:t xml:space="preserve">as </w:t>
      </w:r>
      <w:r w:rsidRPr="126E6FCF" w:rsidR="1C224D06">
        <w:rPr>
          <w:rFonts w:ascii="Times New Roman" w:hAnsi="Times New Roman" w:cs="Times New Roman"/>
          <w:sz w:val="24"/>
          <w:szCs w:val="24"/>
        </w:rPr>
        <w:t>see</w:t>
      </w:r>
      <w:r w:rsidRPr="126E6FCF" w:rsidR="219DE87B">
        <w:rPr>
          <w:rFonts w:ascii="Times New Roman" w:hAnsi="Times New Roman" w:cs="Times New Roman"/>
          <w:sz w:val="24"/>
          <w:szCs w:val="24"/>
        </w:rPr>
        <w:t>n in</w:t>
      </w:r>
      <w:r w:rsidRPr="126E6FCF" w:rsidR="1C224D06">
        <w:rPr>
          <w:rFonts w:ascii="Times New Roman" w:hAnsi="Times New Roman" w:cs="Times New Roman"/>
          <w:sz w:val="24"/>
          <w:szCs w:val="24"/>
        </w:rPr>
        <w:t xml:space="preserve"> Appendix 1. Evans (2020, p. 2) claims social media allows for </w:t>
      </w:r>
      <w:r w:rsidRPr="126E6FCF" w:rsidR="5C10661D">
        <w:rPr>
          <w:rFonts w:ascii="Times New Roman" w:hAnsi="Times New Roman" w:cs="Times New Roman"/>
          <w:sz w:val="24"/>
          <w:szCs w:val="24"/>
        </w:rPr>
        <w:t>the discussion of a wide range of topics,</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allowing children and adolescents to feel included. This</w:t>
      </w:r>
      <w:r w:rsidRPr="126E6FCF" w:rsidR="1607443D">
        <w:rPr>
          <w:rFonts w:ascii="Times New Roman" w:hAnsi="Times New Roman" w:cs="Times New Roman"/>
          <w:sz w:val="24"/>
          <w:szCs w:val="24"/>
        </w:rPr>
        <w:t>, in turn, has</w:t>
      </w:r>
      <w:r w:rsidRPr="126E6FCF" w:rsidR="1C224D06">
        <w:rPr>
          <w:rFonts w:ascii="Times New Roman" w:hAnsi="Times New Roman" w:cs="Times New Roman"/>
          <w:sz w:val="24"/>
          <w:szCs w:val="24"/>
        </w:rPr>
        <w:t xml:space="preserve"> a positive impact on the well-being of children, as feeling included and understood can increase self-esteem (Jan, Soomro and Ahmad, 2017, p. 331; Valkenburg, Peter and Schouten, 2006, p.589), which in relation to Maslow's (1943) theory of needs suggests a positive correlation regarding emotional development and social media. Maslow's (1943, pp. 4-11) theory of needs outlines the different needs that must be met for an individual to continue developing and become the best version of themselves, these include psychological needs (food and safety etc), safety needs (housing and employment etc), belonging needs (love and family etc) and esteem needs (status and confidence etc). When these needs are met, the individual can self-actualise becoming the best version of themselves (Maslow, 1943, p. 11).</w:t>
      </w:r>
    </w:p>
    <w:p w:rsidR="70FA225E" w:rsidP="300252BB" w:rsidRDefault="3387D50D" w14:paraId="060935E2" w14:textId="04709FB5">
      <w:pPr>
        <w:spacing w:line="360" w:lineRule="auto"/>
        <w:jc w:val="both"/>
        <w:rPr>
          <w:rFonts w:ascii="Times New Roman" w:hAnsi="Times New Roman" w:cs="Times New Roman"/>
          <w:sz w:val="24"/>
          <w:szCs w:val="24"/>
        </w:rPr>
      </w:pPr>
      <w:r w:rsidRPr="126E6FCF" w:rsidR="1C224D06">
        <w:rPr>
          <w:rFonts w:ascii="Times New Roman" w:hAnsi="Times New Roman" w:cs="Times New Roman"/>
          <w:sz w:val="24"/>
          <w:szCs w:val="24"/>
        </w:rPr>
        <w:t>Knitter and Zemp (2020, pp.30-35)</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concur</w:t>
      </w:r>
      <w:r w:rsidRPr="126E6FCF" w:rsidR="1C224D06">
        <w:rPr>
          <w:rFonts w:ascii="Times New Roman" w:hAnsi="Times New Roman" w:cs="Times New Roman"/>
          <w:sz w:val="24"/>
          <w:szCs w:val="24"/>
        </w:rPr>
        <w:t>, adding social media can be used as a tool to reduce</w:t>
      </w:r>
      <w:r w:rsidRPr="126E6FCF" w:rsidR="3CA7A507">
        <w:rPr>
          <w:rFonts w:ascii="Times New Roman" w:hAnsi="Times New Roman" w:cs="Times New Roman"/>
          <w:sz w:val="24"/>
          <w:szCs w:val="24"/>
        </w:rPr>
        <w:t xml:space="preserve"> parental</w:t>
      </w:r>
      <w:r w:rsidRPr="126E6FCF" w:rsidR="1C224D06">
        <w:rPr>
          <w:rFonts w:ascii="Times New Roman" w:hAnsi="Times New Roman" w:cs="Times New Roman"/>
          <w:sz w:val="24"/>
          <w:szCs w:val="24"/>
        </w:rPr>
        <w:t xml:space="preserve"> stress</w:t>
      </w:r>
      <w:r w:rsidRPr="126E6FCF" w:rsidR="5929BD85">
        <w:rPr>
          <w:rFonts w:ascii="Times New Roman" w:hAnsi="Times New Roman" w:cs="Times New Roman"/>
          <w:sz w:val="24"/>
          <w:szCs w:val="24"/>
        </w:rPr>
        <w:t xml:space="preserve">, </w:t>
      </w:r>
      <w:r w:rsidRPr="126E6FCF" w:rsidR="1C224D06">
        <w:rPr>
          <w:rFonts w:ascii="Times New Roman" w:hAnsi="Times New Roman" w:cs="Times New Roman"/>
          <w:sz w:val="24"/>
          <w:szCs w:val="24"/>
        </w:rPr>
        <w:t>acting as a ‘</w:t>
      </w:r>
      <w:r w:rsidRPr="126E6FCF" w:rsidR="18C50732">
        <w:rPr>
          <w:rFonts w:ascii="Times New Roman" w:hAnsi="Times New Roman" w:cs="Times New Roman"/>
          <w:sz w:val="24"/>
          <w:szCs w:val="24"/>
        </w:rPr>
        <w:t>breather</w:t>
      </w:r>
      <w:r w:rsidRPr="126E6FCF" w:rsidR="1C224D06">
        <w:rPr>
          <w:rFonts w:ascii="Times New Roman" w:hAnsi="Times New Roman" w:cs="Times New Roman"/>
          <w:sz w:val="24"/>
          <w:szCs w:val="24"/>
        </w:rPr>
        <w:t xml:space="preserve">’ for them </w:t>
      </w:r>
      <w:r w:rsidRPr="126E6FCF" w:rsidR="1C224D06">
        <w:rPr>
          <w:rFonts w:ascii="Times New Roman" w:hAnsi="Times New Roman" w:cs="Times New Roman"/>
          <w:sz w:val="24"/>
          <w:szCs w:val="24"/>
        </w:rPr>
        <w:t>to</w:t>
      </w:r>
      <w:r w:rsidRPr="126E6FCF" w:rsidR="1C224D06">
        <w:rPr>
          <w:rFonts w:ascii="Times New Roman" w:hAnsi="Times New Roman" w:cs="Times New Roman"/>
          <w:sz w:val="24"/>
          <w:szCs w:val="24"/>
        </w:rPr>
        <w:t xml:space="preserve"> recover from both </w:t>
      </w:r>
      <w:r w:rsidRPr="126E6FCF" w:rsidR="1C224D06">
        <w:rPr>
          <w:rFonts w:ascii="Times New Roman" w:hAnsi="Times New Roman" w:cs="Times New Roman"/>
          <w:sz w:val="24"/>
          <w:szCs w:val="24"/>
        </w:rPr>
        <w:t xml:space="preserve">the </w:t>
      </w:r>
      <w:r w:rsidRPr="126E6FCF" w:rsidR="1C224D06">
        <w:rPr>
          <w:rFonts w:ascii="Times New Roman" w:hAnsi="Times New Roman" w:cs="Times New Roman"/>
          <w:sz w:val="24"/>
          <w:szCs w:val="24"/>
        </w:rPr>
        <w:t>emotional and physical challenges of being a parent</w:t>
      </w:r>
      <w:r w:rsidRPr="126E6FCF" w:rsidR="1C224D06">
        <w:rPr>
          <w:rFonts w:ascii="Times New Roman" w:hAnsi="Times New Roman" w:cs="Times New Roman"/>
          <w:sz w:val="24"/>
          <w:szCs w:val="24"/>
        </w:rPr>
        <w:t xml:space="preserve">. When parents are relaxed and happy, parent-child interactions are more likely to be positive which the use of </w:t>
      </w:r>
      <w:r w:rsidRPr="126E6FCF" w:rsidR="1C224D06">
        <w:rPr>
          <w:rFonts w:ascii="Times New Roman" w:hAnsi="Times New Roman" w:cs="Times New Roman"/>
          <w:sz w:val="24"/>
          <w:szCs w:val="24"/>
        </w:rPr>
        <w:t>social media can facilitate through online social support, external entertainment and social connection</w:t>
      </w:r>
      <w:r w:rsidRPr="126E6FCF" w:rsidR="1C224D06">
        <w:rPr>
          <w:rFonts w:ascii="Times New Roman" w:hAnsi="Times New Roman" w:cs="Times New Roman"/>
          <w:sz w:val="24"/>
          <w:szCs w:val="24"/>
        </w:rPr>
        <w:t xml:space="preserve"> (Knitter and Zemp, 2020, p. 35).</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Additionally,</w:t>
      </w:r>
      <w:r w:rsidRPr="126E6FCF" w:rsidR="1C224D06">
        <w:rPr>
          <w:rFonts w:ascii="Times New Roman" w:hAnsi="Times New Roman" w:cs="Times New Roman"/>
          <w:sz w:val="24"/>
          <w:szCs w:val="24"/>
        </w:rPr>
        <w:t xml:space="preserve"> research conducted by Kumar and </w:t>
      </w:r>
      <w:proofErr w:type="spellStart"/>
      <w:r w:rsidRPr="126E6FCF" w:rsidR="1C224D06">
        <w:rPr>
          <w:rFonts w:ascii="Times New Roman" w:hAnsi="Times New Roman" w:cs="Times New Roman"/>
          <w:sz w:val="24"/>
          <w:szCs w:val="24"/>
        </w:rPr>
        <w:t>Shoe</w:t>
      </w:r>
      <w:r w:rsidRPr="126E6FCF" w:rsidR="1C224D06">
        <w:rPr>
          <w:rFonts w:ascii="Times New Roman" w:hAnsi="Times New Roman" w:cs="Times New Roman"/>
          <w:sz w:val="24"/>
          <w:szCs w:val="24"/>
        </w:rPr>
        <w:t>nebeck</w:t>
      </w:r>
      <w:proofErr w:type="spellEnd"/>
      <w:r w:rsidRPr="126E6FCF" w:rsidR="1C224D06">
        <w:rPr>
          <w:rFonts w:ascii="Times New Roman" w:hAnsi="Times New Roman" w:cs="Times New Roman"/>
          <w:sz w:val="24"/>
          <w:szCs w:val="24"/>
        </w:rPr>
        <w:t xml:space="preserve"> (2015, p. 1302) highli</w:t>
      </w:r>
      <w:r w:rsidRPr="126E6FCF" w:rsidR="1C224D06">
        <w:rPr>
          <w:rFonts w:ascii="Times New Roman" w:hAnsi="Times New Roman" w:cs="Times New Roman"/>
          <w:sz w:val="24"/>
          <w:szCs w:val="24"/>
        </w:rPr>
        <w:t>ghts the benefits of</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sharing images</w:t>
      </w:r>
      <w:r w:rsidRPr="126E6FCF" w:rsidR="1C224D06">
        <w:rPr>
          <w:rFonts w:ascii="Times New Roman" w:hAnsi="Times New Roman" w:cs="Times New Roman"/>
          <w:sz w:val="24"/>
          <w:szCs w:val="24"/>
        </w:rPr>
        <w:t xml:space="preserve"> on social media</w:t>
      </w:r>
      <w:r w:rsidRPr="126E6FCF" w:rsidR="1C224D06">
        <w:rPr>
          <w:rFonts w:ascii="Times New Roman" w:hAnsi="Times New Roman" w:cs="Times New Roman"/>
          <w:sz w:val="24"/>
          <w:szCs w:val="24"/>
        </w:rPr>
        <w:t>, to the wellbeing of individuals.</w:t>
      </w:r>
      <w:r w:rsidRPr="126E6FCF" w:rsidR="1C224D06">
        <w:rPr>
          <w:rFonts w:ascii="Times New Roman" w:hAnsi="Times New Roman" w:cs="Times New Roman"/>
          <w:sz w:val="24"/>
          <w:szCs w:val="24"/>
        </w:rPr>
        <w:t xml:space="preserve"> Kumar and </w:t>
      </w:r>
      <w:proofErr w:type="spellStart"/>
      <w:r w:rsidRPr="126E6FCF" w:rsidR="1C224D06">
        <w:rPr>
          <w:rFonts w:ascii="Times New Roman" w:hAnsi="Times New Roman" w:cs="Times New Roman"/>
          <w:sz w:val="24"/>
          <w:szCs w:val="24"/>
        </w:rPr>
        <w:t>Shoenbeck</w:t>
      </w:r>
      <w:proofErr w:type="spellEnd"/>
      <w:r w:rsidRPr="126E6FCF" w:rsidR="1C224D06">
        <w:rPr>
          <w:rFonts w:ascii="Times New Roman" w:hAnsi="Times New Roman" w:cs="Times New Roman"/>
          <w:sz w:val="24"/>
          <w:szCs w:val="24"/>
        </w:rPr>
        <w:t xml:space="preserve"> (2015, p. 1302) found </w:t>
      </w:r>
      <w:r w:rsidRPr="126E6FCF" w:rsidR="1C224D06">
        <w:rPr>
          <w:rFonts w:ascii="Times New Roman" w:hAnsi="Times New Roman" w:cs="Times New Roman"/>
          <w:sz w:val="24"/>
          <w:szCs w:val="24"/>
        </w:rPr>
        <w:t>for new mothers</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the use of social media decreased stress and feelings of isolation, thus improving </w:t>
      </w:r>
      <w:r w:rsidRPr="126E6FCF" w:rsidR="1C224D06">
        <w:rPr>
          <w:rFonts w:ascii="Times New Roman" w:hAnsi="Times New Roman" w:cs="Times New Roman"/>
          <w:sz w:val="24"/>
          <w:szCs w:val="24"/>
        </w:rPr>
        <w:t>well-being</w:t>
      </w:r>
      <w:r w:rsidRPr="126E6FCF" w:rsidR="1C224D06">
        <w:rPr>
          <w:rFonts w:ascii="Times New Roman" w:hAnsi="Times New Roman" w:cs="Times New Roman"/>
          <w:sz w:val="24"/>
          <w:szCs w:val="24"/>
        </w:rPr>
        <w:t xml:space="preserve"> and positively impacting</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the family unit.</w:t>
      </w:r>
      <w:r w:rsidRPr="126E6FCF" w:rsidR="1C224D06">
        <w:rPr>
          <w:rFonts w:ascii="Times New Roman" w:hAnsi="Times New Roman" w:cs="Times New Roman"/>
          <w:sz w:val="24"/>
          <w:szCs w:val="24"/>
        </w:rPr>
        <w:t xml:space="preserve"> Kumar and </w:t>
      </w:r>
      <w:proofErr w:type="spellStart"/>
      <w:r w:rsidRPr="126E6FCF" w:rsidR="1C224D06">
        <w:rPr>
          <w:rFonts w:ascii="Times New Roman" w:hAnsi="Times New Roman" w:cs="Times New Roman"/>
          <w:sz w:val="24"/>
          <w:szCs w:val="24"/>
        </w:rPr>
        <w:t>Shoenbeck</w:t>
      </w:r>
      <w:proofErr w:type="spellEnd"/>
      <w:r w:rsidRPr="126E6FCF" w:rsidR="1C224D06">
        <w:rPr>
          <w:rFonts w:ascii="Times New Roman" w:hAnsi="Times New Roman" w:cs="Times New Roman"/>
          <w:sz w:val="24"/>
          <w:szCs w:val="24"/>
        </w:rPr>
        <w:t xml:space="preserve"> (2015, p. 1304) highlight</w:t>
      </w:r>
      <w:r w:rsidRPr="126E6FCF" w:rsidR="1C224D06">
        <w:rPr>
          <w:rFonts w:ascii="Times New Roman" w:hAnsi="Times New Roman" w:cs="Times New Roman"/>
          <w:sz w:val="24"/>
          <w:szCs w:val="24"/>
        </w:rPr>
        <w:t xml:space="preserve"> parent</w:t>
      </w:r>
      <w:r w:rsidRPr="126E6FCF" w:rsidR="1C224D06">
        <w:rPr>
          <w:rFonts w:ascii="Times New Roman" w:hAnsi="Times New Roman" w:cs="Times New Roman"/>
          <w:sz w:val="24"/>
          <w:szCs w:val="24"/>
        </w:rPr>
        <w:t>s</w:t>
      </w:r>
      <w:r w:rsidRPr="126E6FCF" w:rsidR="1C224D06">
        <w:rPr>
          <w:rFonts w:ascii="Times New Roman" w:hAnsi="Times New Roman" w:cs="Times New Roman"/>
          <w:sz w:val="24"/>
          <w:szCs w:val="24"/>
        </w:rPr>
        <w:t xml:space="preserve">, especially </w:t>
      </w:r>
      <w:r w:rsidRPr="126E6FCF" w:rsidR="1C224D06">
        <w:rPr>
          <w:rFonts w:ascii="Times New Roman" w:hAnsi="Times New Roman" w:cs="Times New Roman"/>
          <w:sz w:val="24"/>
          <w:szCs w:val="24"/>
        </w:rPr>
        <w:t>mothers</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use social media platforms such as Facebook for advice, information</w:t>
      </w:r>
      <w:r w:rsidRPr="126E6FCF" w:rsidR="1C224D06">
        <w:rPr>
          <w:rFonts w:ascii="Times New Roman" w:hAnsi="Times New Roman" w:cs="Times New Roman"/>
          <w:sz w:val="24"/>
          <w:szCs w:val="24"/>
        </w:rPr>
        <w:t xml:space="preserve"> and support resulting in an</w:t>
      </w:r>
      <w:r w:rsidRPr="126E6FCF" w:rsidR="1C224D06">
        <w:rPr>
          <w:rFonts w:ascii="Times New Roman" w:hAnsi="Times New Roman" w:cs="Times New Roman"/>
          <w:sz w:val="24"/>
          <w:szCs w:val="24"/>
        </w:rPr>
        <w:t xml:space="preserve"> increasing feeling of belongi</w:t>
      </w:r>
      <w:r w:rsidRPr="126E6FCF" w:rsidR="1C224D06">
        <w:rPr>
          <w:rFonts w:ascii="Times New Roman" w:hAnsi="Times New Roman" w:cs="Times New Roman"/>
          <w:sz w:val="24"/>
          <w:szCs w:val="24"/>
        </w:rPr>
        <w:t>ng</w:t>
      </w:r>
      <w:r w:rsidRPr="126E6FCF" w:rsidR="1C224D06">
        <w:rPr>
          <w:rFonts w:ascii="Times New Roman" w:hAnsi="Times New Roman" w:cs="Times New Roman"/>
          <w:sz w:val="24"/>
          <w:szCs w:val="24"/>
        </w:rPr>
        <w:t xml:space="preserve"> and community</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This</w:t>
      </w:r>
      <w:r w:rsidRPr="126E6FCF" w:rsidR="1C224D06">
        <w:rPr>
          <w:rFonts w:ascii="Times New Roman" w:hAnsi="Times New Roman" w:cs="Times New Roman"/>
          <w:sz w:val="24"/>
          <w:szCs w:val="24"/>
        </w:rPr>
        <w:t xml:space="preserve"> suggests social media can </w:t>
      </w:r>
      <w:r w:rsidRPr="126E6FCF" w:rsidR="1C224D06">
        <w:rPr>
          <w:rFonts w:ascii="Times New Roman" w:hAnsi="Times New Roman" w:cs="Times New Roman"/>
          <w:sz w:val="24"/>
          <w:szCs w:val="24"/>
        </w:rPr>
        <w:t>positively</w:t>
      </w:r>
      <w:r w:rsidRPr="126E6FCF" w:rsidR="1C224D06">
        <w:rPr>
          <w:rFonts w:ascii="Times New Roman" w:hAnsi="Times New Roman" w:cs="Times New Roman"/>
          <w:sz w:val="24"/>
          <w:szCs w:val="24"/>
        </w:rPr>
        <w:t xml:space="preserve"> impact the </w:t>
      </w:r>
      <w:r w:rsidRPr="126E6FCF" w:rsidR="1C224D06">
        <w:rPr>
          <w:rFonts w:ascii="Times New Roman" w:hAnsi="Times New Roman" w:cs="Times New Roman"/>
          <w:sz w:val="24"/>
          <w:szCs w:val="24"/>
        </w:rPr>
        <w:t>well-being</w:t>
      </w:r>
      <w:r w:rsidRPr="126E6FCF" w:rsidR="1C224D06">
        <w:rPr>
          <w:rFonts w:ascii="Times New Roman" w:hAnsi="Times New Roman" w:cs="Times New Roman"/>
          <w:sz w:val="24"/>
          <w:szCs w:val="24"/>
        </w:rPr>
        <w:t xml:space="preserve"> of the family </w:t>
      </w:r>
      <w:r w:rsidRPr="126E6FCF" w:rsidR="1C224D06">
        <w:rPr>
          <w:rFonts w:ascii="Times New Roman" w:hAnsi="Times New Roman" w:cs="Times New Roman"/>
          <w:sz w:val="24"/>
          <w:szCs w:val="24"/>
        </w:rPr>
        <w:t>by</w:t>
      </w:r>
      <w:r w:rsidRPr="126E6FCF" w:rsidR="1C224D06">
        <w:rPr>
          <w:rFonts w:ascii="Times New Roman" w:hAnsi="Times New Roman" w:cs="Times New Roman"/>
          <w:sz w:val="24"/>
          <w:szCs w:val="24"/>
        </w:rPr>
        <w:t xml:space="preserve"> allowing parents to reach their </w:t>
      </w:r>
      <w:r w:rsidRPr="126E6FCF" w:rsidR="1C224D06">
        <w:rPr>
          <w:rFonts w:ascii="Times New Roman" w:hAnsi="Times New Roman" w:cs="Times New Roman"/>
          <w:sz w:val="24"/>
          <w:szCs w:val="24"/>
        </w:rPr>
        <w:t>love</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belonging and esteem needs highlighted in Maslow’s (1943) theory of needs. </w:t>
      </w:r>
    </w:p>
    <w:p w:rsidR="70FA225E" w:rsidP="300252BB" w:rsidRDefault="362E4C3A" w14:paraId="611EF5EE" w14:textId="52A083DD">
      <w:pPr>
        <w:spacing w:line="360" w:lineRule="auto"/>
        <w:jc w:val="both"/>
        <w:rPr>
          <w:rFonts w:ascii="Times New Roman" w:hAnsi="Times New Roman" w:cs="Times New Roman"/>
          <w:sz w:val="24"/>
          <w:szCs w:val="24"/>
        </w:rPr>
      </w:pPr>
      <w:r w:rsidRPr="126E6FCF" w:rsidR="362E4C3A">
        <w:rPr>
          <w:rFonts w:ascii="Times New Roman" w:hAnsi="Times New Roman" w:cs="Times New Roman"/>
          <w:sz w:val="24"/>
          <w:szCs w:val="24"/>
        </w:rPr>
        <w:t xml:space="preserve">Ghatak and </w:t>
      </w:r>
      <w:r w:rsidRPr="126E6FCF" w:rsidR="00922A3E">
        <w:rPr>
          <w:rFonts w:ascii="Times New Roman" w:hAnsi="Times New Roman" w:cs="Times New Roman"/>
          <w:sz w:val="24"/>
          <w:szCs w:val="24"/>
        </w:rPr>
        <w:t>Singh's</w:t>
      </w:r>
      <w:r w:rsidRPr="126E6FCF" w:rsidR="362E4C3A">
        <w:rPr>
          <w:rFonts w:ascii="Times New Roman" w:hAnsi="Times New Roman" w:cs="Times New Roman"/>
          <w:sz w:val="24"/>
          <w:szCs w:val="24"/>
        </w:rPr>
        <w:t xml:space="preserve"> (2019, p.</w:t>
      </w:r>
      <w:r w:rsidRPr="126E6FCF" w:rsidR="1924A9F9">
        <w:rPr>
          <w:rFonts w:ascii="Times New Roman" w:hAnsi="Times New Roman" w:cs="Times New Roman"/>
          <w:sz w:val="24"/>
          <w:szCs w:val="24"/>
        </w:rPr>
        <w:t xml:space="preserve"> </w:t>
      </w:r>
      <w:r w:rsidRPr="126E6FCF" w:rsidR="4CB4655E">
        <w:rPr>
          <w:rFonts w:ascii="Times New Roman" w:hAnsi="Times New Roman" w:cs="Times New Roman"/>
          <w:sz w:val="24"/>
          <w:szCs w:val="24"/>
        </w:rPr>
        <w:t>300)</w:t>
      </w:r>
      <w:r w:rsidRPr="126E6FCF" w:rsidR="362E4C3A">
        <w:rPr>
          <w:rFonts w:ascii="Times New Roman" w:hAnsi="Times New Roman" w:cs="Times New Roman"/>
          <w:sz w:val="24"/>
          <w:szCs w:val="24"/>
        </w:rPr>
        <w:t xml:space="preserve"> research </w:t>
      </w:r>
      <w:r w:rsidRPr="126E6FCF" w:rsidR="00922A3E">
        <w:rPr>
          <w:rFonts w:ascii="Times New Roman" w:hAnsi="Times New Roman" w:cs="Times New Roman"/>
          <w:sz w:val="24"/>
          <w:szCs w:val="24"/>
        </w:rPr>
        <w:t>concludes</w:t>
      </w:r>
      <w:r w:rsidRPr="126E6FCF" w:rsidR="144C5DDB">
        <w:rPr>
          <w:rFonts w:ascii="Times New Roman" w:hAnsi="Times New Roman" w:cs="Times New Roman"/>
          <w:sz w:val="24"/>
          <w:szCs w:val="24"/>
        </w:rPr>
        <w:t xml:space="preserve"> </w:t>
      </w:r>
      <w:r w:rsidRPr="126E6FCF" w:rsidR="362E4C3A">
        <w:rPr>
          <w:rFonts w:ascii="Times New Roman" w:hAnsi="Times New Roman" w:cs="Times New Roman"/>
          <w:sz w:val="24"/>
          <w:szCs w:val="24"/>
        </w:rPr>
        <w:t xml:space="preserve">love and belonging needs </w:t>
      </w:r>
      <w:r w:rsidRPr="126E6FCF" w:rsidR="4AAD7598">
        <w:rPr>
          <w:rFonts w:ascii="Times New Roman" w:hAnsi="Times New Roman" w:cs="Times New Roman"/>
          <w:sz w:val="24"/>
          <w:szCs w:val="24"/>
        </w:rPr>
        <w:t xml:space="preserve">alongside </w:t>
      </w:r>
      <w:r w:rsidRPr="126E6FCF" w:rsidR="01349B68">
        <w:rPr>
          <w:rFonts w:ascii="Times New Roman" w:hAnsi="Times New Roman" w:cs="Times New Roman"/>
          <w:sz w:val="24"/>
          <w:szCs w:val="24"/>
        </w:rPr>
        <w:t xml:space="preserve">self-esteem needs, are the two </w:t>
      </w:r>
      <w:r w:rsidRPr="126E6FCF" w:rsidR="1C70757F">
        <w:rPr>
          <w:rFonts w:ascii="Times New Roman" w:hAnsi="Times New Roman" w:cs="Times New Roman"/>
          <w:sz w:val="24"/>
          <w:szCs w:val="24"/>
        </w:rPr>
        <w:t>leading</w:t>
      </w:r>
      <w:r w:rsidRPr="126E6FCF" w:rsidR="01349B68">
        <w:rPr>
          <w:rFonts w:ascii="Times New Roman" w:hAnsi="Times New Roman" w:cs="Times New Roman"/>
          <w:sz w:val="24"/>
          <w:szCs w:val="24"/>
        </w:rPr>
        <w:t xml:space="preserve"> factors in the use of social media</w:t>
      </w:r>
      <w:r w:rsidRPr="126E6FCF" w:rsidR="77CA9BBC">
        <w:rPr>
          <w:rFonts w:ascii="Times New Roman" w:hAnsi="Times New Roman" w:cs="Times New Roman"/>
          <w:sz w:val="24"/>
          <w:szCs w:val="24"/>
        </w:rPr>
        <w:t xml:space="preserve">. </w:t>
      </w:r>
      <w:r w:rsidRPr="126E6FCF" w:rsidR="2029AA9F">
        <w:rPr>
          <w:rFonts w:ascii="Times New Roman" w:hAnsi="Times New Roman" w:cs="Times New Roman"/>
          <w:sz w:val="24"/>
          <w:szCs w:val="24"/>
        </w:rPr>
        <w:t xml:space="preserve">This is backed by </w:t>
      </w:r>
      <w:r w:rsidRPr="126E6FCF" w:rsidR="7A3ACC41">
        <w:rPr>
          <w:rFonts w:ascii="Times New Roman" w:hAnsi="Times New Roman" w:cs="Times New Roman"/>
          <w:sz w:val="24"/>
          <w:szCs w:val="24"/>
        </w:rPr>
        <w:t>Tariq, Munoz Saez and Khan</w:t>
      </w:r>
      <w:r w:rsidRPr="126E6FCF" w:rsidR="1796CD0E">
        <w:rPr>
          <w:rFonts w:ascii="Times New Roman" w:hAnsi="Times New Roman" w:cs="Times New Roman"/>
          <w:sz w:val="24"/>
          <w:szCs w:val="24"/>
        </w:rPr>
        <w:t>’s</w:t>
      </w:r>
      <w:r w:rsidRPr="126E6FCF" w:rsidR="7A3ACC41">
        <w:rPr>
          <w:rFonts w:ascii="Times New Roman" w:hAnsi="Times New Roman" w:cs="Times New Roman"/>
          <w:sz w:val="24"/>
          <w:szCs w:val="24"/>
        </w:rPr>
        <w:t xml:space="preserve"> (2021, p.</w:t>
      </w:r>
      <w:r w:rsidRPr="126E6FCF" w:rsidR="00B52FE6">
        <w:rPr>
          <w:rFonts w:ascii="Times New Roman" w:hAnsi="Times New Roman" w:cs="Times New Roman"/>
          <w:sz w:val="24"/>
          <w:szCs w:val="24"/>
        </w:rPr>
        <w:t xml:space="preserve"> </w:t>
      </w:r>
      <w:r w:rsidRPr="126E6FCF" w:rsidR="7A3ACC41">
        <w:rPr>
          <w:rFonts w:ascii="Times New Roman" w:hAnsi="Times New Roman" w:cs="Times New Roman"/>
          <w:sz w:val="24"/>
          <w:szCs w:val="24"/>
        </w:rPr>
        <w:t xml:space="preserve">2) </w:t>
      </w:r>
      <w:r w:rsidRPr="126E6FCF" w:rsidR="7DC5680E">
        <w:rPr>
          <w:rFonts w:ascii="Times New Roman" w:hAnsi="Times New Roman" w:cs="Times New Roman"/>
          <w:sz w:val="24"/>
          <w:szCs w:val="24"/>
        </w:rPr>
        <w:t xml:space="preserve">research which found social networking </w:t>
      </w:r>
      <w:r w:rsidRPr="126E6FCF" w:rsidR="0C4AA852">
        <w:rPr>
          <w:rFonts w:ascii="Times New Roman" w:hAnsi="Times New Roman" w:cs="Times New Roman"/>
          <w:sz w:val="24"/>
          <w:szCs w:val="24"/>
        </w:rPr>
        <w:t>increased</w:t>
      </w:r>
      <w:r w:rsidRPr="126E6FCF" w:rsidR="7DC5680E">
        <w:rPr>
          <w:rFonts w:ascii="Times New Roman" w:hAnsi="Times New Roman" w:cs="Times New Roman"/>
          <w:sz w:val="24"/>
          <w:szCs w:val="24"/>
        </w:rPr>
        <w:t xml:space="preserve"> feelings of belonging</w:t>
      </w:r>
      <w:r w:rsidRPr="126E6FCF" w:rsidR="0EF30545">
        <w:rPr>
          <w:rFonts w:ascii="Times New Roman" w:hAnsi="Times New Roman" w:cs="Times New Roman"/>
          <w:sz w:val="24"/>
          <w:szCs w:val="24"/>
        </w:rPr>
        <w:t xml:space="preserve"> and closeness</w:t>
      </w:r>
      <w:r w:rsidRPr="126E6FCF" w:rsidR="7DC5680E">
        <w:rPr>
          <w:rFonts w:ascii="Times New Roman" w:hAnsi="Times New Roman" w:cs="Times New Roman"/>
          <w:sz w:val="24"/>
          <w:szCs w:val="24"/>
        </w:rPr>
        <w:t xml:space="preserve"> by facilitating </w:t>
      </w:r>
      <w:r w:rsidRPr="126E6FCF" w:rsidR="7A3ACC41">
        <w:rPr>
          <w:rFonts w:ascii="Times New Roman" w:hAnsi="Times New Roman" w:cs="Times New Roman"/>
          <w:sz w:val="24"/>
          <w:szCs w:val="24"/>
        </w:rPr>
        <w:t>family members to connect despite not living in the same household</w:t>
      </w:r>
      <w:r w:rsidRPr="126E6FCF" w:rsidR="4B11060C">
        <w:rPr>
          <w:rFonts w:ascii="Times New Roman" w:hAnsi="Times New Roman" w:cs="Times New Roman"/>
          <w:sz w:val="24"/>
          <w:szCs w:val="24"/>
        </w:rPr>
        <w:t xml:space="preserve">, </w:t>
      </w:r>
      <w:r w:rsidRPr="126E6FCF" w:rsidR="6D3E1BA5">
        <w:rPr>
          <w:rFonts w:ascii="Times New Roman" w:hAnsi="Times New Roman" w:cs="Times New Roman"/>
          <w:sz w:val="24"/>
          <w:szCs w:val="24"/>
        </w:rPr>
        <w:t xml:space="preserve">as seen in </w:t>
      </w:r>
      <w:r w:rsidRPr="126E6FCF" w:rsidR="5D28CCB4">
        <w:rPr>
          <w:rFonts w:ascii="Times New Roman" w:hAnsi="Times New Roman" w:cs="Times New Roman"/>
          <w:sz w:val="24"/>
          <w:szCs w:val="24"/>
        </w:rPr>
        <w:t>A</w:t>
      </w:r>
      <w:r w:rsidRPr="126E6FCF" w:rsidR="6D3E1BA5">
        <w:rPr>
          <w:rFonts w:ascii="Times New Roman" w:hAnsi="Times New Roman" w:cs="Times New Roman"/>
          <w:sz w:val="24"/>
          <w:szCs w:val="24"/>
        </w:rPr>
        <w:t>ppendix 1</w:t>
      </w:r>
      <w:r w:rsidRPr="126E6FCF" w:rsidR="18746A1E">
        <w:rPr>
          <w:rFonts w:ascii="Times New Roman" w:hAnsi="Times New Roman" w:cs="Times New Roman"/>
          <w:sz w:val="24"/>
          <w:szCs w:val="24"/>
        </w:rPr>
        <w:t xml:space="preserve">. </w:t>
      </w:r>
      <w:r w:rsidRPr="126E6FCF" w:rsidR="7A3ACC41">
        <w:rPr>
          <w:rFonts w:ascii="Times New Roman" w:hAnsi="Times New Roman" w:cs="Times New Roman"/>
          <w:sz w:val="24"/>
          <w:szCs w:val="24"/>
        </w:rPr>
        <w:t xml:space="preserve">An example of this can be seen in the COVID-19 pandemic, when social media acted as a lifeline for many individuals who were forced to be distant from their </w:t>
      </w:r>
      <w:r w:rsidRPr="126E6FCF" w:rsidR="56BF93B3">
        <w:rPr>
          <w:rFonts w:ascii="Times New Roman" w:hAnsi="Times New Roman" w:cs="Times New Roman"/>
          <w:sz w:val="24"/>
          <w:szCs w:val="24"/>
        </w:rPr>
        <w:t xml:space="preserve">families </w:t>
      </w:r>
      <w:r w:rsidRPr="126E6FCF" w:rsidR="7A3ACC41">
        <w:rPr>
          <w:rFonts w:ascii="Times New Roman" w:hAnsi="Times New Roman" w:cs="Times New Roman"/>
          <w:sz w:val="24"/>
          <w:szCs w:val="24"/>
        </w:rPr>
        <w:t>(Tariq, Munoz Saez and Khan, 2021, pp. 2-3).</w:t>
      </w:r>
    </w:p>
    <w:p w:rsidR="70FA225E" w:rsidP="300252BB" w:rsidRDefault="1480E9D3" w14:paraId="3F2CF037" w14:textId="5D5C867C">
      <w:pPr>
        <w:spacing w:line="360" w:lineRule="auto"/>
        <w:jc w:val="both"/>
        <w:rPr>
          <w:rFonts w:ascii="Times New Roman" w:hAnsi="Times New Roman" w:cs="Times New Roman"/>
          <w:sz w:val="24"/>
          <w:szCs w:val="24"/>
        </w:rPr>
      </w:pPr>
      <w:r w:rsidRPr="144533DA">
        <w:rPr>
          <w:rFonts w:ascii="Times New Roman" w:hAnsi="Times New Roman" w:cs="Times New Roman"/>
          <w:sz w:val="24"/>
          <w:szCs w:val="24"/>
        </w:rPr>
        <w:t xml:space="preserve">However, </w:t>
      </w:r>
      <w:r w:rsidRPr="144533DA" w:rsidR="0981C9E6">
        <w:rPr>
          <w:rFonts w:ascii="Times New Roman" w:hAnsi="Times New Roman" w:cs="Times New Roman"/>
          <w:sz w:val="24"/>
          <w:szCs w:val="24"/>
        </w:rPr>
        <w:t>research conducted by Collett (2005, pp.</w:t>
      </w:r>
      <w:r w:rsidR="006C3814">
        <w:rPr>
          <w:rFonts w:ascii="Times New Roman" w:hAnsi="Times New Roman" w:cs="Times New Roman"/>
          <w:sz w:val="24"/>
          <w:szCs w:val="24"/>
        </w:rPr>
        <w:t xml:space="preserve"> </w:t>
      </w:r>
      <w:r w:rsidRPr="144533DA" w:rsidR="0981C9E6">
        <w:rPr>
          <w:rFonts w:ascii="Times New Roman" w:hAnsi="Times New Roman" w:cs="Times New Roman"/>
          <w:sz w:val="24"/>
          <w:szCs w:val="24"/>
        </w:rPr>
        <w:t xml:space="preserve">328-329) and further research by Le </w:t>
      </w:r>
      <w:proofErr w:type="spellStart"/>
      <w:r w:rsidRPr="144533DA" w:rsidR="0981C9E6">
        <w:rPr>
          <w:rFonts w:ascii="Times New Roman" w:hAnsi="Times New Roman" w:cs="Times New Roman"/>
          <w:sz w:val="24"/>
          <w:szCs w:val="24"/>
        </w:rPr>
        <w:t>Moignan</w:t>
      </w:r>
      <w:proofErr w:type="spellEnd"/>
      <w:r w:rsidRPr="144533DA" w:rsidR="0981C9E6">
        <w:rPr>
          <w:rFonts w:ascii="Times New Roman" w:hAnsi="Times New Roman" w:cs="Times New Roman"/>
          <w:sz w:val="24"/>
          <w:szCs w:val="24"/>
        </w:rPr>
        <w:t xml:space="preserve"> (201</w:t>
      </w:r>
      <w:r w:rsidRPr="144533DA" w:rsidR="7517C675">
        <w:rPr>
          <w:rFonts w:ascii="Times New Roman" w:hAnsi="Times New Roman" w:cs="Times New Roman"/>
          <w:sz w:val="24"/>
          <w:szCs w:val="24"/>
        </w:rPr>
        <w:t>8</w:t>
      </w:r>
      <w:r w:rsidRPr="144533DA" w:rsidR="0981C9E6">
        <w:rPr>
          <w:rFonts w:ascii="Times New Roman" w:hAnsi="Times New Roman" w:cs="Times New Roman"/>
          <w:sz w:val="24"/>
          <w:szCs w:val="24"/>
        </w:rPr>
        <w:t>,</w:t>
      </w:r>
      <w:r w:rsidR="006C3814">
        <w:rPr>
          <w:rFonts w:ascii="Times New Roman" w:hAnsi="Times New Roman" w:cs="Times New Roman"/>
          <w:sz w:val="24"/>
          <w:szCs w:val="24"/>
        </w:rPr>
        <w:t xml:space="preserve"> </w:t>
      </w:r>
      <w:r w:rsidRPr="144533DA" w:rsidR="0981C9E6">
        <w:rPr>
          <w:rFonts w:ascii="Times New Roman" w:hAnsi="Times New Roman" w:cs="Times New Roman"/>
          <w:sz w:val="24"/>
          <w:szCs w:val="24"/>
        </w:rPr>
        <w:t>p.</w:t>
      </w:r>
      <w:r w:rsidR="006C3814">
        <w:rPr>
          <w:rFonts w:ascii="Times New Roman" w:hAnsi="Times New Roman" w:cs="Times New Roman"/>
          <w:sz w:val="24"/>
          <w:szCs w:val="24"/>
        </w:rPr>
        <w:t xml:space="preserve"> </w:t>
      </w:r>
      <w:r w:rsidRPr="144533DA" w:rsidR="0981C9E6">
        <w:rPr>
          <w:rFonts w:ascii="Times New Roman" w:hAnsi="Times New Roman" w:cs="Times New Roman"/>
          <w:sz w:val="24"/>
          <w:szCs w:val="24"/>
        </w:rPr>
        <w:t xml:space="preserve">39) highlights the </w:t>
      </w:r>
      <w:r w:rsidRPr="144533DA" w:rsidR="3F43324F">
        <w:rPr>
          <w:rFonts w:ascii="Times New Roman" w:hAnsi="Times New Roman" w:cs="Times New Roman"/>
          <w:sz w:val="24"/>
          <w:szCs w:val="24"/>
        </w:rPr>
        <w:t>negative</w:t>
      </w:r>
      <w:r w:rsidRPr="144533DA" w:rsidR="0981C9E6">
        <w:rPr>
          <w:rFonts w:ascii="Times New Roman" w:hAnsi="Times New Roman" w:cs="Times New Roman"/>
          <w:sz w:val="24"/>
          <w:szCs w:val="24"/>
        </w:rPr>
        <w:t xml:space="preserve"> impact social medi</w:t>
      </w:r>
      <w:r w:rsidRPr="144533DA" w:rsidR="7F68D7B4">
        <w:rPr>
          <w:rFonts w:ascii="Times New Roman" w:hAnsi="Times New Roman" w:cs="Times New Roman"/>
          <w:sz w:val="24"/>
          <w:szCs w:val="24"/>
        </w:rPr>
        <w:t>a has regarding social pressures surrounding families. S</w:t>
      </w:r>
      <w:r w:rsidRPr="144533DA" w:rsidR="40692CBA">
        <w:rPr>
          <w:rFonts w:ascii="Times New Roman" w:hAnsi="Times New Roman" w:cs="Times New Roman"/>
          <w:sz w:val="24"/>
          <w:szCs w:val="24"/>
        </w:rPr>
        <w:t xml:space="preserve">ocial media plays an integral role in </w:t>
      </w:r>
      <w:r w:rsidRPr="144533DA" w:rsidR="5CB5E629">
        <w:rPr>
          <w:rFonts w:ascii="Times New Roman" w:hAnsi="Times New Roman" w:cs="Times New Roman"/>
          <w:sz w:val="24"/>
          <w:szCs w:val="24"/>
        </w:rPr>
        <w:t>pushing societal</w:t>
      </w:r>
      <w:r w:rsidRPr="144533DA" w:rsidR="40692CBA">
        <w:rPr>
          <w:rFonts w:ascii="Times New Roman" w:hAnsi="Times New Roman" w:cs="Times New Roman"/>
          <w:sz w:val="24"/>
          <w:szCs w:val="24"/>
        </w:rPr>
        <w:t xml:space="preserve"> </w:t>
      </w:r>
      <w:r w:rsidRPr="144533DA" w:rsidR="40692CBA">
        <w:rPr>
          <w:rFonts w:ascii="Times New Roman" w:hAnsi="Times New Roman" w:cs="Times New Roman"/>
          <w:sz w:val="24"/>
          <w:szCs w:val="24"/>
        </w:rPr>
        <w:lastRenderedPageBreak/>
        <w:t xml:space="preserve">expectations and pressures of ‘good parenting’ where </w:t>
      </w:r>
      <w:r w:rsidRPr="144533DA" w:rsidR="5DD7D491">
        <w:rPr>
          <w:rFonts w:ascii="Times New Roman" w:hAnsi="Times New Roman" w:cs="Times New Roman"/>
          <w:sz w:val="24"/>
          <w:szCs w:val="24"/>
        </w:rPr>
        <w:t>parents are expected to act, look and</w:t>
      </w:r>
      <w:r w:rsidRPr="144533DA" w:rsidR="14424169">
        <w:rPr>
          <w:rFonts w:ascii="Times New Roman" w:hAnsi="Times New Roman" w:cs="Times New Roman"/>
          <w:sz w:val="24"/>
          <w:szCs w:val="24"/>
        </w:rPr>
        <w:t xml:space="preserve"> </w:t>
      </w:r>
      <w:r w:rsidRPr="144533DA" w:rsidR="736BCCBF">
        <w:rPr>
          <w:rFonts w:ascii="Times New Roman" w:hAnsi="Times New Roman" w:cs="Times New Roman"/>
          <w:sz w:val="24"/>
          <w:szCs w:val="24"/>
        </w:rPr>
        <w:t>carry themselves in a specific way (</w:t>
      </w:r>
      <w:r w:rsidRPr="144533DA" w:rsidR="6C3067BA">
        <w:rPr>
          <w:rFonts w:ascii="Times New Roman" w:hAnsi="Times New Roman" w:cs="Times New Roman"/>
          <w:sz w:val="24"/>
          <w:szCs w:val="24"/>
        </w:rPr>
        <w:t>Collett, 2005, pp.</w:t>
      </w:r>
      <w:r w:rsidR="006C3814">
        <w:rPr>
          <w:rFonts w:ascii="Times New Roman" w:hAnsi="Times New Roman" w:cs="Times New Roman"/>
          <w:sz w:val="24"/>
          <w:szCs w:val="24"/>
        </w:rPr>
        <w:t xml:space="preserve"> </w:t>
      </w:r>
      <w:r w:rsidRPr="144533DA" w:rsidR="6C3067BA">
        <w:rPr>
          <w:rFonts w:ascii="Times New Roman" w:hAnsi="Times New Roman" w:cs="Times New Roman"/>
          <w:sz w:val="24"/>
          <w:szCs w:val="24"/>
        </w:rPr>
        <w:t>328-329</w:t>
      </w:r>
      <w:r w:rsidRPr="144533DA" w:rsidR="2876D1A8">
        <w:rPr>
          <w:rFonts w:ascii="Times New Roman" w:hAnsi="Times New Roman" w:cs="Times New Roman"/>
          <w:sz w:val="24"/>
          <w:szCs w:val="24"/>
        </w:rPr>
        <w:t xml:space="preserve">; Le </w:t>
      </w:r>
      <w:proofErr w:type="spellStart"/>
      <w:r w:rsidRPr="144533DA" w:rsidR="2876D1A8">
        <w:rPr>
          <w:rFonts w:ascii="Times New Roman" w:hAnsi="Times New Roman" w:cs="Times New Roman"/>
          <w:sz w:val="24"/>
          <w:szCs w:val="24"/>
        </w:rPr>
        <w:t>Moignan</w:t>
      </w:r>
      <w:proofErr w:type="spellEnd"/>
      <w:r w:rsidRPr="144533DA" w:rsidR="2876D1A8">
        <w:rPr>
          <w:rFonts w:ascii="Times New Roman" w:hAnsi="Times New Roman" w:cs="Times New Roman"/>
          <w:sz w:val="24"/>
          <w:szCs w:val="24"/>
        </w:rPr>
        <w:t>, 201</w:t>
      </w:r>
      <w:r w:rsidRPr="144533DA" w:rsidR="2579D0C4">
        <w:rPr>
          <w:rFonts w:ascii="Times New Roman" w:hAnsi="Times New Roman" w:cs="Times New Roman"/>
          <w:sz w:val="24"/>
          <w:szCs w:val="24"/>
        </w:rPr>
        <w:t>8</w:t>
      </w:r>
      <w:r w:rsidRPr="144533DA" w:rsidR="2876D1A8">
        <w:rPr>
          <w:rFonts w:ascii="Times New Roman" w:hAnsi="Times New Roman" w:cs="Times New Roman"/>
          <w:sz w:val="24"/>
          <w:szCs w:val="24"/>
        </w:rPr>
        <w:t>, p.</w:t>
      </w:r>
      <w:r w:rsidR="006C3814">
        <w:rPr>
          <w:rFonts w:ascii="Times New Roman" w:hAnsi="Times New Roman" w:cs="Times New Roman"/>
          <w:sz w:val="24"/>
          <w:szCs w:val="24"/>
        </w:rPr>
        <w:t xml:space="preserve"> </w:t>
      </w:r>
      <w:r w:rsidRPr="144533DA" w:rsidR="2876D1A8">
        <w:rPr>
          <w:rFonts w:ascii="Times New Roman" w:hAnsi="Times New Roman" w:cs="Times New Roman"/>
          <w:sz w:val="24"/>
          <w:szCs w:val="24"/>
        </w:rPr>
        <w:t>39</w:t>
      </w:r>
      <w:r w:rsidRPr="144533DA" w:rsidR="6C3067BA">
        <w:rPr>
          <w:rFonts w:ascii="Times New Roman" w:hAnsi="Times New Roman" w:cs="Times New Roman"/>
          <w:sz w:val="24"/>
          <w:szCs w:val="24"/>
        </w:rPr>
        <w:t>)</w:t>
      </w:r>
      <w:r w:rsidRPr="144533DA" w:rsidR="736BCCBF">
        <w:rPr>
          <w:rFonts w:ascii="Times New Roman" w:hAnsi="Times New Roman" w:cs="Times New Roman"/>
          <w:sz w:val="24"/>
          <w:szCs w:val="24"/>
        </w:rPr>
        <w:t>.</w:t>
      </w:r>
      <w:r w:rsidRPr="144533DA" w:rsidR="7D1E7A23">
        <w:rPr>
          <w:rFonts w:ascii="Times New Roman" w:hAnsi="Times New Roman" w:cs="Times New Roman"/>
          <w:sz w:val="24"/>
          <w:szCs w:val="24"/>
        </w:rPr>
        <w:t xml:space="preserve"> Budds </w:t>
      </w:r>
      <w:r w:rsidRPr="144533DA" w:rsidR="7D1E7A23">
        <w:rPr>
          <w:rFonts w:ascii="Times New Roman" w:hAnsi="Times New Roman" w:cs="Times New Roman"/>
          <w:i/>
          <w:iCs/>
          <w:sz w:val="24"/>
          <w:szCs w:val="24"/>
        </w:rPr>
        <w:t>et al</w:t>
      </w:r>
      <w:r w:rsidRPr="144533DA" w:rsidR="6227D5B6">
        <w:rPr>
          <w:rFonts w:ascii="Times New Roman" w:hAnsi="Times New Roman" w:cs="Times New Roman"/>
          <w:i/>
          <w:iCs/>
          <w:sz w:val="24"/>
          <w:szCs w:val="24"/>
        </w:rPr>
        <w:t>.</w:t>
      </w:r>
      <w:r w:rsidRPr="144533DA" w:rsidR="3AD02F56">
        <w:rPr>
          <w:rFonts w:ascii="Times New Roman" w:hAnsi="Times New Roman" w:cs="Times New Roman"/>
          <w:i/>
          <w:iCs/>
          <w:sz w:val="24"/>
          <w:szCs w:val="24"/>
        </w:rPr>
        <w:t xml:space="preserve"> </w:t>
      </w:r>
      <w:r w:rsidRPr="144533DA" w:rsidR="3AD02F56">
        <w:rPr>
          <w:rFonts w:ascii="Times New Roman" w:hAnsi="Times New Roman" w:cs="Times New Roman"/>
          <w:sz w:val="24"/>
          <w:szCs w:val="24"/>
        </w:rPr>
        <w:t>(201</w:t>
      </w:r>
      <w:r w:rsidRPr="144533DA" w:rsidR="6FF1DF29">
        <w:rPr>
          <w:rFonts w:ascii="Times New Roman" w:hAnsi="Times New Roman" w:cs="Times New Roman"/>
          <w:sz w:val="24"/>
          <w:szCs w:val="24"/>
        </w:rPr>
        <w:t>7</w:t>
      </w:r>
      <w:r w:rsidRPr="144533DA" w:rsidR="3AD02F56">
        <w:rPr>
          <w:rFonts w:ascii="Times New Roman" w:hAnsi="Times New Roman" w:cs="Times New Roman"/>
          <w:sz w:val="24"/>
          <w:szCs w:val="24"/>
        </w:rPr>
        <w:t>, pp. 348-349)</w:t>
      </w:r>
      <w:r w:rsidRPr="144533DA" w:rsidR="7A02EB93">
        <w:rPr>
          <w:rFonts w:ascii="Times New Roman" w:hAnsi="Times New Roman" w:cs="Times New Roman"/>
          <w:sz w:val="24"/>
          <w:szCs w:val="24"/>
        </w:rPr>
        <w:t xml:space="preserve"> </w:t>
      </w:r>
      <w:r w:rsidR="00922A3E">
        <w:rPr>
          <w:rFonts w:ascii="Times New Roman" w:hAnsi="Times New Roman" w:cs="Times New Roman"/>
          <w:sz w:val="24"/>
          <w:szCs w:val="24"/>
        </w:rPr>
        <w:t>agree</w:t>
      </w:r>
      <w:r w:rsidRPr="144533DA" w:rsidR="70F21BC1">
        <w:rPr>
          <w:rFonts w:ascii="Times New Roman" w:hAnsi="Times New Roman" w:cs="Times New Roman"/>
          <w:sz w:val="24"/>
          <w:szCs w:val="24"/>
        </w:rPr>
        <w:t>,</w:t>
      </w:r>
      <w:r w:rsidRPr="144533DA" w:rsidR="7A02EB93">
        <w:rPr>
          <w:rFonts w:ascii="Times New Roman" w:hAnsi="Times New Roman" w:cs="Times New Roman"/>
          <w:sz w:val="24"/>
          <w:szCs w:val="24"/>
        </w:rPr>
        <w:t xml:space="preserve"> stating</w:t>
      </w:r>
      <w:r w:rsidRPr="144533DA" w:rsidR="3AD02F56">
        <w:rPr>
          <w:rFonts w:ascii="Times New Roman" w:hAnsi="Times New Roman" w:cs="Times New Roman"/>
          <w:sz w:val="24"/>
          <w:szCs w:val="24"/>
        </w:rPr>
        <w:t xml:space="preserve"> mothers tend to share images of </w:t>
      </w:r>
      <w:r w:rsidRPr="144533DA" w:rsidR="60199231">
        <w:rPr>
          <w:rFonts w:ascii="Times New Roman" w:hAnsi="Times New Roman" w:cs="Times New Roman"/>
          <w:sz w:val="24"/>
          <w:szCs w:val="24"/>
        </w:rPr>
        <w:t>parenting based on what is socially acceptable</w:t>
      </w:r>
      <w:r w:rsidRPr="144533DA" w:rsidR="6A3B4617">
        <w:rPr>
          <w:rFonts w:ascii="Times New Roman" w:hAnsi="Times New Roman" w:cs="Times New Roman"/>
          <w:sz w:val="24"/>
          <w:szCs w:val="24"/>
        </w:rPr>
        <w:t>,</w:t>
      </w:r>
      <w:r w:rsidRPr="144533DA" w:rsidR="263D3B69">
        <w:rPr>
          <w:rFonts w:ascii="Times New Roman" w:hAnsi="Times New Roman" w:cs="Times New Roman"/>
          <w:sz w:val="24"/>
          <w:szCs w:val="24"/>
        </w:rPr>
        <w:t xml:space="preserve"> thus ensuring they receive</w:t>
      </w:r>
      <w:r w:rsidRPr="144533DA" w:rsidR="0E91FB4D">
        <w:rPr>
          <w:rFonts w:ascii="Times New Roman" w:hAnsi="Times New Roman" w:cs="Times New Roman"/>
          <w:sz w:val="24"/>
          <w:szCs w:val="24"/>
        </w:rPr>
        <w:t xml:space="preserve"> support within society. </w:t>
      </w:r>
      <w:r w:rsidRPr="144533DA" w:rsidR="6250DDCF">
        <w:rPr>
          <w:rFonts w:ascii="Times New Roman" w:hAnsi="Times New Roman" w:cs="Times New Roman"/>
          <w:sz w:val="24"/>
          <w:szCs w:val="24"/>
        </w:rPr>
        <w:t xml:space="preserve">Using </w:t>
      </w:r>
      <w:r w:rsidRPr="144533DA" w:rsidR="4C3715F6">
        <w:rPr>
          <w:rFonts w:ascii="Times New Roman" w:hAnsi="Times New Roman" w:cs="Times New Roman"/>
          <w:sz w:val="24"/>
          <w:szCs w:val="24"/>
        </w:rPr>
        <w:t>Maslow</w:t>
      </w:r>
      <w:r w:rsidRPr="144533DA" w:rsidR="67F7C716">
        <w:rPr>
          <w:rFonts w:ascii="Times New Roman" w:hAnsi="Times New Roman" w:cs="Times New Roman"/>
          <w:sz w:val="24"/>
          <w:szCs w:val="24"/>
        </w:rPr>
        <w:t>’s</w:t>
      </w:r>
      <w:r w:rsidRPr="144533DA" w:rsidR="4C3715F6">
        <w:rPr>
          <w:rFonts w:ascii="Times New Roman" w:hAnsi="Times New Roman" w:cs="Times New Roman"/>
          <w:sz w:val="24"/>
          <w:szCs w:val="24"/>
        </w:rPr>
        <w:t xml:space="preserve"> (1943, p. 11)</w:t>
      </w:r>
      <w:r w:rsidRPr="144533DA" w:rsidR="0E91FB4D">
        <w:rPr>
          <w:rFonts w:ascii="Times New Roman" w:hAnsi="Times New Roman" w:cs="Times New Roman"/>
          <w:sz w:val="24"/>
          <w:szCs w:val="24"/>
        </w:rPr>
        <w:t xml:space="preserve"> research this </w:t>
      </w:r>
      <w:r w:rsidRPr="144533DA" w:rsidR="45442BA7">
        <w:rPr>
          <w:rFonts w:ascii="Times New Roman" w:hAnsi="Times New Roman" w:cs="Times New Roman"/>
          <w:sz w:val="24"/>
          <w:szCs w:val="24"/>
        </w:rPr>
        <w:t>could be explained by</w:t>
      </w:r>
      <w:r w:rsidRPr="144533DA" w:rsidR="1F9CA4F5">
        <w:rPr>
          <w:rFonts w:ascii="Times New Roman" w:hAnsi="Times New Roman" w:cs="Times New Roman"/>
          <w:sz w:val="24"/>
          <w:szCs w:val="24"/>
        </w:rPr>
        <w:t xml:space="preserve"> the innate need to belong,</w:t>
      </w:r>
      <w:r w:rsidRPr="144533DA" w:rsidR="4564F048">
        <w:rPr>
          <w:rFonts w:ascii="Times New Roman" w:hAnsi="Times New Roman" w:cs="Times New Roman"/>
          <w:sz w:val="24"/>
          <w:szCs w:val="24"/>
        </w:rPr>
        <w:t xml:space="preserve"> </w:t>
      </w:r>
      <w:r w:rsidRPr="144533DA" w:rsidR="2FF81668">
        <w:rPr>
          <w:rFonts w:ascii="Times New Roman" w:hAnsi="Times New Roman" w:cs="Times New Roman"/>
          <w:sz w:val="24"/>
          <w:szCs w:val="24"/>
        </w:rPr>
        <w:t>as it is</w:t>
      </w:r>
      <w:r w:rsidRPr="144533DA" w:rsidR="4564F048">
        <w:rPr>
          <w:rFonts w:ascii="Times New Roman" w:hAnsi="Times New Roman" w:cs="Times New Roman"/>
          <w:sz w:val="24"/>
          <w:szCs w:val="24"/>
        </w:rPr>
        <w:t xml:space="preserve"> essential to </w:t>
      </w:r>
      <w:r w:rsidRPr="144533DA" w:rsidR="32E24F82">
        <w:rPr>
          <w:rFonts w:ascii="Times New Roman" w:hAnsi="Times New Roman" w:cs="Times New Roman"/>
          <w:sz w:val="24"/>
          <w:szCs w:val="24"/>
        </w:rPr>
        <w:t xml:space="preserve">not only survival but </w:t>
      </w:r>
      <w:r w:rsidRPr="144533DA" w:rsidR="4564F048">
        <w:rPr>
          <w:rFonts w:ascii="Times New Roman" w:hAnsi="Times New Roman" w:cs="Times New Roman"/>
          <w:sz w:val="24"/>
          <w:szCs w:val="24"/>
        </w:rPr>
        <w:t xml:space="preserve">being one's happiest self. </w:t>
      </w:r>
      <w:r w:rsidRPr="144533DA" w:rsidR="4B51F12D">
        <w:rPr>
          <w:rFonts w:ascii="Times New Roman" w:hAnsi="Times New Roman" w:cs="Times New Roman"/>
          <w:sz w:val="24"/>
          <w:szCs w:val="24"/>
        </w:rPr>
        <w:t>However,</w:t>
      </w:r>
      <w:r w:rsidRPr="144533DA" w:rsidR="6729713D">
        <w:rPr>
          <w:rFonts w:ascii="Times New Roman" w:hAnsi="Times New Roman" w:cs="Times New Roman"/>
          <w:sz w:val="24"/>
          <w:szCs w:val="24"/>
        </w:rPr>
        <w:t xml:space="preserve"> th</w:t>
      </w:r>
      <w:r w:rsidRPr="144533DA" w:rsidR="0712E619">
        <w:rPr>
          <w:rFonts w:ascii="Times New Roman" w:hAnsi="Times New Roman" w:cs="Times New Roman"/>
          <w:sz w:val="24"/>
          <w:szCs w:val="24"/>
        </w:rPr>
        <w:t>e</w:t>
      </w:r>
      <w:r w:rsidRPr="144533DA" w:rsidR="6729713D">
        <w:rPr>
          <w:rFonts w:ascii="Times New Roman" w:hAnsi="Times New Roman" w:cs="Times New Roman"/>
          <w:sz w:val="24"/>
          <w:szCs w:val="24"/>
        </w:rPr>
        <w:t xml:space="preserve"> need to belong can </w:t>
      </w:r>
      <w:r w:rsidRPr="144533DA" w:rsidR="24ECC085">
        <w:rPr>
          <w:rFonts w:ascii="Times New Roman" w:hAnsi="Times New Roman" w:cs="Times New Roman"/>
          <w:sz w:val="24"/>
          <w:szCs w:val="24"/>
        </w:rPr>
        <w:t>create</w:t>
      </w:r>
      <w:r w:rsidRPr="144533DA" w:rsidR="6729713D">
        <w:rPr>
          <w:rFonts w:ascii="Times New Roman" w:hAnsi="Times New Roman" w:cs="Times New Roman"/>
          <w:sz w:val="24"/>
          <w:szCs w:val="24"/>
        </w:rPr>
        <w:t xml:space="preserve"> tension between </w:t>
      </w:r>
      <w:r w:rsidRPr="144533DA" w:rsidR="46881CD6">
        <w:rPr>
          <w:rFonts w:ascii="Times New Roman" w:hAnsi="Times New Roman" w:cs="Times New Roman"/>
          <w:sz w:val="24"/>
          <w:szCs w:val="24"/>
        </w:rPr>
        <w:t>parents' mental health</w:t>
      </w:r>
      <w:r w:rsidRPr="144533DA" w:rsidR="6729713D">
        <w:rPr>
          <w:rFonts w:ascii="Times New Roman" w:hAnsi="Times New Roman" w:cs="Times New Roman"/>
          <w:sz w:val="24"/>
          <w:szCs w:val="24"/>
        </w:rPr>
        <w:t xml:space="preserve"> and societal expectations Budds </w:t>
      </w:r>
      <w:r w:rsidRPr="144533DA" w:rsidR="6729713D">
        <w:rPr>
          <w:rFonts w:ascii="Times New Roman" w:hAnsi="Times New Roman" w:cs="Times New Roman"/>
          <w:i/>
          <w:iCs/>
          <w:sz w:val="24"/>
          <w:szCs w:val="24"/>
        </w:rPr>
        <w:t>et al</w:t>
      </w:r>
      <w:r w:rsidRPr="144533DA" w:rsidR="5A9E77DF">
        <w:rPr>
          <w:rFonts w:ascii="Times New Roman" w:hAnsi="Times New Roman" w:cs="Times New Roman"/>
          <w:i/>
          <w:iCs/>
          <w:sz w:val="24"/>
          <w:szCs w:val="24"/>
        </w:rPr>
        <w:t>.</w:t>
      </w:r>
      <w:r w:rsidRPr="144533DA" w:rsidR="6729713D">
        <w:rPr>
          <w:rFonts w:ascii="Times New Roman" w:hAnsi="Times New Roman" w:cs="Times New Roman"/>
          <w:i/>
          <w:iCs/>
          <w:sz w:val="24"/>
          <w:szCs w:val="24"/>
        </w:rPr>
        <w:t xml:space="preserve"> </w:t>
      </w:r>
      <w:r w:rsidRPr="144533DA" w:rsidR="6729713D">
        <w:rPr>
          <w:rFonts w:ascii="Times New Roman" w:hAnsi="Times New Roman" w:cs="Times New Roman"/>
          <w:sz w:val="24"/>
          <w:szCs w:val="24"/>
        </w:rPr>
        <w:t>(201</w:t>
      </w:r>
      <w:r w:rsidRPr="144533DA" w:rsidR="24AD4286">
        <w:rPr>
          <w:rFonts w:ascii="Times New Roman" w:hAnsi="Times New Roman" w:cs="Times New Roman"/>
          <w:sz w:val="24"/>
          <w:szCs w:val="24"/>
        </w:rPr>
        <w:t>7</w:t>
      </w:r>
      <w:r w:rsidRPr="144533DA" w:rsidR="6729713D">
        <w:rPr>
          <w:rFonts w:ascii="Times New Roman" w:hAnsi="Times New Roman" w:cs="Times New Roman"/>
          <w:sz w:val="24"/>
          <w:szCs w:val="24"/>
        </w:rPr>
        <w:t>, pp.</w:t>
      </w:r>
      <w:r w:rsidR="006C3814">
        <w:rPr>
          <w:rFonts w:ascii="Times New Roman" w:hAnsi="Times New Roman" w:cs="Times New Roman"/>
          <w:sz w:val="24"/>
          <w:szCs w:val="24"/>
        </w:rPr>
        <w:t xml:space="preserve"> </w:t>
      </w:r>
      <w:r w:rsidRPr="144533DA" w:rsidR="6729713D">
        <w:rPr>
          <w:rFonts w:ascii="Times New Roman" w:hAnsi="Times New Roman" w:cs="Times New Roman"/>
          <w:sz w:val="24"/>
          <w:szCs w:val="24"/>
        </w:rPr>
        <w:t>348-349)</w:t>
      </w:r>
      <w:r w:rsidRPr="144533DA" w:rsidR="1AA67BF2">
        <w:rPr>
          <w:rFonts w:ascii="Times New Roman" w:hAnsi="Times New Roman" w:cs="Times New Roman"/>
          <w:sz w:val="24"/>
          <w:szCs w:val="24"/>
        </w:rPr>
        <w:t xml:space="preserve"> claims. </w:t>
      </w:r>
    </w:p>
    <w:p w:rsidR="70FA225E" w:rsidP="300252BB" w:rsidRDefault="1AA67BF2" w14:paraId="49053FF9" w14:textId="4E87281A">
      <w:pPr>
        <w:spacing w:line="360" w:lineRule="auto"/>
        <w:jc w:val="both"/>
        <w:rPr>
          <w:rFonts w:ascii="Times New Roman" w:hAnsi="Times New Roman" w:cs="Times New Roman"/>
          <w:sz w:val="24"/>
          <w:szCs w:val="24"/>
        </w:rPr>
      </w:pPr>
      <w:r w:rsidRPr="126E6FCF" w:rsidR="1C224D06">
        <w:rPr>
          <w:rFonts w:ascii="Times New Roman" w:hAnsi="Times New Roman" w:cs="Times New Roman"/>
          <w:sz w:val="24"/>
          <w:szCs w:val="24"/>
        </w:rPr>
        <w:t>Research suggests parents, especially mothers, fe</w:t>
      </w:r>
      <w:r w:rsidRPr="126E6FCF" w:rsidR="1C224D06">
        <w:rPr>
          <w:rFonts w:ascii="Times New Roman" w:hAnsi="Times New Roman" w:cs="Times New Roman"/>
          <w:sz w:val="24"/>
          <w:szCs w:val="24"/>
        </w:rPr>
        <w:t>el</w:t>
      </w:r>
      <w:r w:rsidRPr="126E6FCF" w:rsidR="1C224D06">
        <w:rPr>
          <w:rFonts w:ascii="Times New Roman" w:hAnsi="Times New Roman" w:cs="Times New Roman"/>
          <w:sz w:val="24"/>
          <w:szCs w:val="24"/>
        </w:rPr>
        <w:t xml:space="preserve"> guilt and doubt</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their ability </w:t>
      </w:r>
      <w:r w:rsidRPr="126E6FCF" w:rsidR="1C224D06">
        <w:rPr>
          <w:rFonts w:ascii="Times New Roman" w:hAnsi="Times New Roman" w:cs="Times New Roman"/>
          <w:sz w:val="24"/>
          <w:szCs w:val="24"/>
        </w:rPr>
        <w:t xml:space="preserve">due to the constant depiction of </w:t>
      </w:r>
      <w:r w:rsidRPr="126E6FCF" w:rsidR="1C224D06">
        <w:rPr>
          <w:rFonts w:ascii="Times New Roman" w:hAnsi="Times New Roman" w:cs="Times New Roman"/>
          <w:sz w:val="24"/>
          <w:szCs w:val="24"/>
        </w:rPr>
        <w:t xml:space="preserve">the ideal behaviours and experiences of family life on social media (Budds </w:t>
      </w:r>
      <w:r w:rsidRPr="126E6FCF" w:rsidR="1C224D06">
        <w:rPr>
          <w:rFonts w:ascii="Times New Roman" w:hAnsi="Times New Roman" w:cs="Times New Roman"/>
          <w:i w:val="1"/>
          <w:iCs w:val="1"/>
          <w:sz w:val="24"/>
          <w:szCs w:val="24"/>
        </w:rPr>
        <w:t xml:space="preserve">et </w:t>
      </w:r>
      <w:r w:rsidRPr="126E6FCF" w:rsidR="1C224D06">
        <w:rPr>
          <w:rFonts w:ascii="Times New Roman" w:hAnsi="Times New Roman" w:cs="Times New Roman"/>
          <w:i w:val="1"/>
          <w:iCs w:val="1"/>
          <w:sz w:val="24"/>
          <w:szCs w:val="24"/>
        </w:rPr>
        <w:t>al</w:t>
      </w:r>
      <w:r w:rsidRPr="126E6FCF" w:rsidR="1C224D06">
        <w:rPr>
          <w:rFonts w:ascii="Times New Roman" w:hAnsi="Times New Roman" w:cs="Times New Roman"/>
          <w:i w:val="1"/>
          <w:iCs w:val="1"/>
          <w:sz w:val="24"/>
          <w:szCs w:val="24"/>
        </w:rPr>
        <w:t xml:space="preserve">. </w:t>
      </w:r>
      <w:r w:rsidRPr="126E6FCF" w:rsidR="1C224D06">
        <w:rPr>
          <w:rFonts w:ascii="Times New Roman" w:hAnsi="Times New Roman" w:cs="Times New Roman"/>
          <w:sz w:val="24"/>
          <w:szCs w:val="24"/>
        </w:rPr>
        <w:t>201</w:t>
      </w:r>
      <w:r w:rsidRPr="126E6FCF" w:rsidR="1C224D06">
        <w:rPr>
          <w:rFonts w:ascii="Times New Roman" w:hAnsi="Times New Roman" w:cs="Times New Roman"/>
          <w:sz w:val="24"/>
          <w:szCs w:val="24"/>
        </w:rPr>
        <w:t>7</w:t>
      </w:r>
      <w:r w:rsidRPr="126E6FCF" w:rsidR="1C224D06">
        <w:rPr>
          <w:rFonts w:ascii="Times New Roman" w:hAnsi="Times New Roman" w:cs="Times New Roman"/>
          <w:sz w:val="24"/>
          <w:szCs w:val="24"/>
        </w:rPr>
        <w:t xml:space="preserve">, pp. 348-349). </w:t>
      </w:r>
      <w:r w:rsidRPr="126E6FCF" w:rsidR="1C224D06">
        <w:rPr>
          <w:rFonts w:ascii="Times New Roman" w:hAnsi="Times New Roman" w:cs="Times New Roman"/>
          <w:sz w:val="24"/>
          <w:szCs w:val="24"/>
        </w:rPr>
        <w:t>Tiggemann and Anderberg (2020, p. 2185) concur</w:t>
      </w:r>
      <w:r w:rsidRPr="126E6FCF" w:rsidR="1C224D06">
        <w:rPr>
          <w:rFonts w:ascii="Times New Roman" w:hAnsi="Times New Roman" w:cs="Times New Roman"/>
          <w:sz w:val="24"/>
          <w:szCs w:val="24"/>
        </w:rPr>
        <w:t>, stressing s</w:t>
      </w:r>
      <w:r w:rsidRPr="126E6FCF" w:rsidR="1C224D06">
        <w:rPr>
          <w:rFonts w:ascii="Times New Roman" w:hAnsi="Times New Roman" w:cs="Times New Roman"/>
          <w:sz w:val="24"/>
          <w:szCs w:val="24"/>
        </w:rPr>
        <w:t xml:space="preserve">ocial media allows individuals to portray their lives to be perfect </w:t>
      </w:r>
      <w:r w:rsidRPr="126E6FCF" w:rsidR="1C224D06">
        <w:rPr>
          <w:rFonts w:ascii="Times New Roman" w:hAnsi="Times New Roman" w:cs="Times New Roman"/>
          <w:sz w:val="24"/>
          <w:szCs w:val="24"/>
        </w:rPr>
        <w:t>by</w:t>
      </w:r>
      <w:r w:rsidRPr="126E6FCF" w:rsidR="1C224D06">
        <w:rPr>
          <w:rFonts w:ascii="Times New Roman" w:hAnsi="Times New Roman" w:cs="Times New Roman"/>
          <w:sz w:val="24"/>
          <w:szCs w:val="24"/>
        </w:rPr>
        <w:t xml:space="preserve"> using props, photoshop, special lighting and filters, oftentimes leading to the viewer feeling inadequate in comparison</w:t>
      </w:r>
      <w:r w:rsidRPr="126E6FCF" w:rsidR="1C224D06">
        <w:rPr>
          <w:rFonts w:ascii="Times New Roman" w:hAnsi="Times New Roman" w:cs="Times New Roman"/>
          <w:sz w:val="24"/>
          <w:szCs w:val="24"/>
        </w:rPr>
        <w:t xml:space="preserve">, despite the images being </w:t>
      </w:r>
      <w:r w:rsidRPr="126E6FCF" w:rsidR="1C224D06">
        <w:rPr>
          <w:rFonts w:ascii="Times New Roman" w:hAnsi="Times New Roman" w:cs="Times New Roman"/>
          <w:sz w:val="24"/>
          <w:szCs w:val="24"/>
        </w:rPr>
        <w:t xml:space="preserve">inauthentic, </w:t>
      </w:r>
      <w:r w:rsidRPr="126E6FCF" w:rsidR="1C224D06">
        <w:rPr>
          <w:rFonts w:ascii="Times New Roman" w:hAnsi="Times New Roman" w:cs="Times New Roman"/>
          <w:sz w:val="24"/>
          <w:szCs w:val="24"/>
        </w:rPr>
        <w:t xml:space="preserve">as depicted in </w:t>
      </w:r>
      <w:r w:rsidRPr="126E6FCF" w:rsidR="1C224D06">
        <w:rPr>
          <w:rFonts w:ascii="Times New Roman" w:hAnsi="Times New Roman" w:cs="Times New Roman"/>
          <w:sz w:val="24"/>
          <w:szCs w:val="24"/>
        </w:rPr>
        <w:t>A</w:t>
      </w:r>
      <w:r w:rsidRPr="126E6FCF" w:rsidR="1C224D06">
        <w:rPr>
          <w:rFonts w:ascii="Times New Roman" w:hAnsi="Times New Roman" w:cs="Times New Roman"/>
          <w:sz w:val="24"/>
          <w:szCs w:val="24"/>
        </w:rPr>
        <w:t>ppendix</w:t>
      </w:r>
      <w:r w:rsidRPr="126E6FCF" w:rsidR="1C224D06">
        <w:rPr>
          <w:rFonts w:ascii="Times New Roman" w:hAnsi="Times New Roman" w:cs="Times New Roman"/>
          <w:sz w:val="24"/>
          <w:szCs w:val="24"/>
        </w:rPr>
        <w:t xml:space="preserve"> 2.</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I</w:t>
      </w:r>
      <w:r w:rsidRPr="126E6FCF" w:rsidR="1C224D06">
        <w:rPr>
          <w:rFonts w:ascii="Times New Roman" w:hAnsi="Times New Roman" w:cs="Times New Roman"/>
          <w:sz w:val="24"/>
          <w:szCs w:val="24"/>
        </w:rPr>
        <w:t>ndividuals compare themselves more negatively when images are non-authentic and less so to authentic images</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Tiggemann and Anderberg (2020, pp. 2194-2195) find</w:t>
      </w:r>
      <w:r w:rsidRPr="126E6FCF" w:rsidR="1C224D06">
        <w:rPr>
          <w:rFonts w:ascii="Times New Roman" w:hAnsi="Times New Roman" w:cs="Times New Roman"/>
          <w:sz w:val="24"/>
          <w:szCs w:val="24"/>
        </w:rPr>
        <w:t xml:space="preserve">. The impact of comparison on </w:t>
      </w:r>
      <w:r w:rsidRPr="126E6FCF" w:rsidR="1C224D06">
        <w:rPr>
          <w:rFonts w:ascii="Times New Roman" w:hAnsi="Times New Roman" w:cs="Times New Roman"/>
          <w:sz w:val="24"/>
          <w:szCs w:val="24"/>
        </w:rPr>
        <w:t xml:space="preserve">the </w:t>
      </w:r>
      <w:r w:rsidRPr="126E6FCF" w:rsidR="1C224D06">
        <w:rPr>
          <w:rFonts w:ascii="Times New Roman" w:hAnsi="Times New Roman" w:cs="Times New Roman"/>
          <w:sz w:val="24"/>
          <w:szCs w:val="24"/>
        </w:rPr>
        <w:t>mental health of an individual is negative</w:t>
      </w:r>
      <w:r w:rsidRPr="126E6FCF" w:rsidR="1C224D06">
        <w:rPr>
          <w:rFonts w:ascii="Times New Roman" w:hAnsi="Times New Roman" w:cs="Times New Roman"/>
          <w:sz w:val="24"/>
          <w:szCs w:val="24"/>
        </w:rPr>
        <w:t>, as comparison</w:t>
      </w:r>
      <w:r w:rsidRPr="126E6FCF" w:rsidR="1C224D06">
        <w:rPr>
          <w:rFonts w:ascii="Times New Roman" w:hAnsi="Times New Roman" w:cs="Times New Roman"/>
          <w:sz w:val="24"/>
          <w:szCs w:val="24"/>
        </w:rPr>
        <w:t xml:space="preserve"> increases jealousy and decreas</w:t>
      </w:r>
      <w:r w:rsidRPr="126E6FCF" w:rsidR="1C224D06">
        <w:rPr>
          <w:rFonts w:ascii="Times New Roman" w:hAnsi="Times New Roman" w:cs="Times New Roman"/>
          <w:sz w:val="24"/>
          <w:szCs w:val="24"/>
        </w:rPr>
        <w:t>es</w:t>
      </w:r>
      <w:r w:rsidRPr="126E6FCF" w:rsidR="1C224D06">
        <w:rPr>
          <w:rFonts w:ascii="Times New Roman" w:hAnsi="Times New Roman" w:cs="Times New Roman"/>
          <w:sz w:val="24"/>
          <w:szCs w:val="24"/>
        </w:rPr>
        <w:t xml:space="preserve"> self-esteem (Chua and Chang, 2016, pp.</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16-22). Chua and Chang’s (2016, pp. 16- 22) research suggests</w:t>
      </w:r>
      <w:r w:rsidRPr="126E6FCF" w:rsidR="1C224D06">
        <w:rPr>
          <w:rFonts w:ascii="Times New Roman" w:hAnsi="Times New Roman" w:cs="Times New Roman"/>
          <w:sz w:val="24"/>
          <w:szCs w:val="24"/>
        </w:rPr>
        <w:t>, comparing oneself decreases</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individuals' </w:t>
      </w:r>
      <w:r w:rsidRPr="126E6FCF" w:rsidR="1C224D06">
        <w:rPr>
          <w:rFonts w:ascii="Times New Roman" w:hAnsi="Times New Roman" w:cs="Times New Roman"/>
          <w:sz w:val="24"/>
          <w:szCs w:val="24"/>
        </w:rPr>
        <w:t xml:space="preserve">wellbeing, </w:t>
      </w:r>
      <w:r w:rsidRPr="126E6FCF" w:rsidR="1C224D06">
        <w:rPr>
          <w:rFonts w:ascii="Times New Roman" w:hAnsi="Times New Roman" w:cs="Times New Roman"/>
          <w:sz w:val="24"/>
          <w:szCs w:val="24"/>
        </w:rPr>
        <w:t>thus</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linking </w:t>
      </w:r>
      <w:r w:rsidRPr="126E6FCF" w:rsidR="1C224D06">
        <w:rPr>
          <w:rFonts w:ascii="Times New Roman" w:hAnsi="Times New Roman" w:cs="Times New Roman"/>
          <w:sz w:val="24"/>
          <w:szCs w:val="24"/>
        </w:rPr>
        <w:t>social media to the inability to develop through the stages</w:t>
      </w:r>
      <w:r w:rsidRPr="126E6FCF" w:rsidR="1C224D06">
        <w:rPr>
          <w:rFonts w:ascii="Times New Roman" w:hAnsi="Times New Roman" w:cs="Times New Roman"/>
          <w:sz w:val="24"/>
          <w:szCs w:val="24"/>
        </w:rPr>
        <w:t xml:space="preserve"> of</w:t>
      </w:r>
      <w:r w:rsidRPr="126E6FCF" w:rsidR="1C224D06">
        <w:rPr>
          <w:rFonts w:ascii="Times New Roman" w:hAnsi="Times New Roman" w:cs="Times New Roman"/>
          <w:sz w:val="24"/>
          <w:szCs w:val="24"/>
        </w:rPr>
        <w:t xml:space="preserve"> safety and belonging</w:t>
      </w:r>
      <w:r w:rsidRPr="126E6FCF" w:rsidR="1C224D06">
        <w:rPr>
          <w:rFonts w:ascii="Times New Roman" w:hAnsi="Times New Roman" w:cs="Times New Roman"/>
          <w:sz w:val="24"/>
          <w:szCs w:val="24"/>
        </w:rPr>
        <w:t xml:space="preserve"> within </w:t>
      </w:r>
      <w:r w:rsidRPr="126E6FCF" w:rsidR="1C224D06">
        <w:rPr>
          <w:rFonts w:ascii="Times New Roman" w:hAnsi="Times New Roman" w:cs="Times New Roman"/>
          <w:sz w:val="24"/>
          <w:szCs w:val="24"/>
        </w:rPr>
        <w:t>Maslow's (1943) theory of needs.</w:t>
      </w:r>
    </w:p>
    <w:p w:rsidR="70FA225E" w:rsidP="144533DA" w:rsidRDefault="75405ADB" w14:paraId="3A6F79A2" w14:textId="06A690AF">
      <w:pPr>
        <w:spacing w:line="360" w:lineRule="auto"/>
        <w:jc w:val="both"/>
        <w:rPr>
          <w:rFonts w:ascii="Times New Roman" w:hAnsi="Times New Roman" w:cs="Times New Roman"/>
          <w:sz w:val="24"/>
          <w:szCs w:val="24"/>
        </w:rPr>
      </w:pPr>
      <w:r w:rsidRPr="144533DA">
        <w:rPr>
          <w:rFonts w:ascii="Times New Roman" w:hAnsi="Times New Roman" w:cs="Times New Roman"/>
          <w:sz w:val="24"/>
          <w:szCs w:val="24"/>
        </w:rPr>
        <w:t>However, cultural change in social media perception</w:t>
      </w:r>
      <w:r w:rsidRPr="144533DA" w:rsidR="19F3C93E">
        <w:rPr>
          <w:rFonts w:ascii="Times New Roman" w:hAnsi="Times New Roman" w:cs="Times New Roman"/>
          <w:sz w:val="24"/>
          <w:szCs w:val="24"/>
        </w:rPr>
        <w:t xml:space="preserve"> of ‘perfect’ family life</w:t>
      </w:r>
      <w:r w:rsidRPr="144533DA">
        <w:rPr>
          <w:rFonts w:ascii="Times New Roman" w:hAnsi="Times New Roman" w:cs="Times New Roman"/>
          <w:sz w:val="24"/>
          <w:szCs w:val="24"/>
        </w:rPr>
        <w:t xml:space="preserve"> can be seen through the trend ‘Instagram vs reality’ as </w:t>
      </w:r>
      <w:r w:rsidRPr="144533DA" w:rsidR="38743FAF">
        <w:rPr>
          <w:rFonts w:ascii="Times New Roman" w:hAnsi="Times New Roman" w:cs="Times New Roman"/>
          <w:sz w:val="24"/>
          <w:szCs w:val="24"/>
        </w:rPr>
        <w:t>seen</w:t>
      </w:r>
      <w:r w:rsidRPr="144533DA">
        <w:rPr>
          <w:rFonts w:ascii="Times New Roman" w:hAnsi="Times New Roman" w:cs="Times New Roman"/>
          <w:sz w:val="24"/>
          <w:szCs w:val="24"/>
        </w:rPr>
        <w:t xml:space="preserve"> in </w:t>
      </w:r>
      <w:r w:rsidR="002B4FD8">
        <w:rPr>
          <w:rFonts w:ascii="Times New Roman" w:hAnsi="Times New Roman" w:cs="Times New Roman"/>
          <w:sz w:val="24"/>
          <w:szCs w:val="24"/>
        </w:rPr>
        <w:t>Appendix</w:t>
      </w:r>
      <w:r w:rsidRPr="144533DA">
        <w:rPr>
          <w:rFonts w:ascii="Times New Roman" w:hAnsi="Times New Roman" w:cs="Times New Roman"/>
          <w:sz w:val="24"/>
          <w:szCs w:val="24"/>
        </w:rPr>
        <w:t xml:space="preserve"> </w:t>
      </w:r>
      <w:r w:rsidRPr="144533DA" w:rsidR="47FECF1A">
        <w:rPr>
          <w:rFonts w:ascii="Times New Roman" w:hAnsi="Times New Roman" w:cs="Times New Roman"/>
          <w:sz w:val="24"/>
          <w:szCs w:val="24"/>
        </w:rPr>
        <w:t>3</w:t>
      </w:r>
      <w:r w:rsidRPr="144533DA">
        <w:rPr>
          <w:rFonts w:ascii="Times New Roman" w:hAnsi="Times New Roman" w:cs="Times New Roman"/>
          <w:sz w:val="24"/>
          <w:szCs w:val="24"/>
        </w:rPr>
        <w:t xml:space="preserve">. The ‘Instagram vs reality’ trend shows how social media stages life experiences and images to be more idealistic than they are (Tiggemann and Anderberg, 2020, p. 2183). </w:t>
      </w:r>
      <w:r w:rsidRPr="144533DA" w:rsidR="165533D5">
        <w:rPr>
          <w:rFonts w:ascii="Times New Roman" w:hAnsi="Times New Roman" w:cs="Times New Roman"/>
          <w:sz w:val="24"/>
          <w:szCs w:val="24"/>
        </w:rPr>
        <w:t>A</w:t>
      </w:r>
      <w:r w:rsidRPr="144533DA">
        <w:rPr>
          <w:rFonts w:ascii="Times New Roman" w:hAnsi="Times New Roman" w:cs="Times New Roman"/>
          <w:sz w:val="24"/>
          <w:szCs w:val="24"/>
        </w:rPr>
        <w:t xml:space="preserve">n increase of ‘authentic’ media can be seen, showing un-filtered, </w:t>
      </w:r>
      <w:r w:rsidR="002B4FD8">
        <w:rPr>
          <w:rFonts w:ascii="Times New Roman" w:hAnsi="Times New Roman" w:cs="Times New Roman"/>
          <w:sz w:val="24"/>
          <w:szCs w:val="24"/>
        </w:rPr>
        <w:t>non-perfect</w:t>
      </w:r>
      <w:r w:rsidRPr="144533DA" w:rsidR="0849A434">
        <w:rPr>
          <w:rFonts w:ascii="Times New Roman" w:hAnsi="Times New Roman" w:cs="Times New Roman"/>
          <w:sz w:val="24"/>
          <w:szCs w:val="24"/>
        </w:rPr>
        <w:t>,</w:t>
      </w:r>
      <w:r w:rsidRPr="144533DA">
        <w:rPr>
          <w:rFonts w:ascii="Times New Roman" w:hAnsi="Times New Roman" w:cs="Times New Roman"/>
          <w:sz w:val="24"/>
          <w:szCs w:val="24"/>
        </w:rPr>
        <w:t xml:space="preserve"> everyday family life (Kirkpatrick and Lee, 2022, p. 2). In addition to authentic images, authentic narratives are also increasing</w:t>
      </w:r>
      <w:r w:rsidRPr="144533DA" w:rsidR="6C5F3410">
        <w:rPr>
          <w:rFonts w:ascii="Times New Roman" w:hAnsi="Times New Roman" w:cs="Times New Roman"/>
          <w:sz w:val="24"/>
          <w:szCs w:val="24"/>
        </w:rPr>
        <w:t>,</w:t>
      </w:r>
      <w:r w:rsidRPr="144533DA">
        <w:rPr>
          <w:rFonts w:ascii="Times New Roman" w:hAnsi="Times New Roman" w:cs="Times New Roman"/>
          <w:sz w:val="24"/>
          <w:szCs w:val="24"/>
        </w:rPr>
        <w:t xml:space="preserve"> with parents posting the reality of parenthood</w:t>
      </w:r>
      <w:r w:rsidRPr="144533DA" w:rsidR="16DB36CE">
        <w:rPr>
          <w:rFonts w:ascii="Times New Roman" w:hAnsi="Times New Roman" w:cs="Times New Roman"/>
          <w:sz w:val="24"/>
          <w:szCs w:val="24"/>
        </w:rPr>
        <w:t>,</w:t>
      </w:r>
      <w:r w:rsidRPr="144533DA">
        <w:rPr>
          <w:rFonts w:ascii="Times New Roman" w:hAnsi="Times New Roman" w:cs="Times New Roman"/>
          <w:sz w:val="24"/>
          <w:szCs w:val="24"/>
        </w:rPr>
        <w:t xml:space="preserve"> highlighting the difficulties such as children misbehaving, family arguments and mental health issues (Kirkpatrick and Lee, 2022, p.</w:t>
      </w:r>
      <w:r w:rsidR="006C3814">
        <w:rPr>
          <w:rFonts w:ascii="Times New Roman" w:hAnsi="Times New Roman" w:cs="Times New Roman"/>
          <w:sz w:val="24"/>
          <w:szCs w:val="24"/>
        </w:rPr>
        <w:t xml:space="preserve"> </w:t>
      </w:r>
      <w:r w:rsidRPr="144533DA">
        <w:rPr>
          <w:rFonts w:ascii="Times New Roman" w:hAnsi="Times New Roman" w:cs="Times New Roman"/>
          <w:sz w:val="24"/>
          <w:szCs w:val="24"/>
        </w:rPr>
        <w:t>2).</w:t>
      </w:r>
      <w:r w:rsidRPr="144533DA" w:rsidR="6F7714C2">
        <w:rPr>
          <w:rFonts w:ascii="Times New Roman" w:hAnsi="Times New Roman" w:cs="Times New Roman"/>
          <w:sz w:val="24"/>
          <w:szCs w:val="24"/>
        </w:rPr>
        <w:t xml:space="preserve"> By adding a combination of humour and realism to Instagram </w:t>
      </w:r>
      <w:r w:rsidR="00400DAA">
        <w:rPr>
          <w:rFonts w:ascii="Times New Roman" w:hAnsi="Times New Roman" w:cs="Times New Roman"/>
          <w:sz w:val="24"/>
          <w:szCs w:val="24"/>
        </w:rPr>
        <w:t>posts</w:t>
      </w:r>
      <w:r w:rsidRPr="144533DA" w:rsidR="6F7714C2">
        <w:rPr>
          <w:rFonts w:ascii="Times New Roman" w:hAnsi="Times New Roman" w:cs="Times New Roman"/>
          <w:sz w:val="24"/>
          <w:szCs w:val="24"/>
        </w:rPr>
        <w:t xml:space="preserve">, the </w:t>
      </w:r>
      <w:r w:rsidRPr="144533DA" w:rsidR="14E26E4D">
        <w:rPr>
          <w:rFonts w:ascii="Times New Roman" w:hAnsi="Times New Roman" w:cs="Times New Roman"/>
          <w:sz w:val="24"/>
          <w:szCs w:val="24"/>
        </w:rPr>
        <w:t>‘Instagram</w:t>
      </w:r>
      <w:r w:rsidRPr="144533DA" w:rsidR="6F7714C2">
        <w:rPr>
          <w:rFonts w:ascii="Times New Roman" w:hAnsi="Times New Roman" w:cs="Times New Roman"/>
          <w:sz w:val="24"/>
          <w:szCs w:val="24"/>
        </w:rPr>
        <w:t xml:space="preserve"> vs reality’ trend can be seen to have </w:t>
      </w:r>
      <w:r w:rsidRPr="144533DA" w:rsidR="4437E48D">
        <w:rPr>
          <w:rFonts w:ascii="Times New Roman" w:hAnsi="Times New Roman" w:cs="Times New Roman"/>
          <w:sz w:val="24"/>
          <w:szCs w:val="24"/>
        </w:rPr>
        <w:t xml:space="preserve">positively </w:t>
      </w:r>
      <w:r w:rsidRPr="144533DA" w:rsidR="7893C376">
        <w:rPr>
          <w:rFonts w:ascii="Times New Roman" w:hAnsi="Times New Roman" w:cs="Times New Roman"/>
          <w:sz w:val="24"/>
          <w:szCs w:val="24"/>
        </w:rPr>
        <w:t>impacted</w:t>
      </w:r>
      <w:r w:rsidRPr="144533DA" w:rsidR="4437E48D">
        <w:rPr>
          <w:rFonts w:ascii="Times New Roman" w:hAnsi="Times New Roman" w:cs="Times New Roman"/>
          <w:sz w:val="24"/>
          <w:szCs w:val="24"/>
        </w:rPr>
        <w:t xml:space="preserve"> </w:t>
      </w:r>
      <w:r w:rsidRPr="144533DA" w:rsidR="47ECA2F0">
        <w:rPr>
          <w:rFonts w:ascii="Times New Roman" w:hAnsi="Times New Roman" w:cs="Times New Roman"/>
          <w:sz w:val="24"/>
          <w:szCs w:val="24"/>
        </w:rPr>
        <w:t>individuals'</w:t>
      </w:r>
      <w:r w:rsidRPr="144533DA" w:rsidR="4437E48D">
        <w:rPr>
          <w:rFonts w:ascii="Times New Roman" w:hAnsi="Times New Roman" w:cs="Times New Roman"/>
          <w:sz w:val="24"/>
          <w:szCs w:val="24"/>
        </w:rPr>
        <w:t xml:space="preserve"> mental health by decreasing comparison</w:t>
      </w:r>
      <w:r w:rsidRPr="144533DA" w:rsidR="238C3CAC">
        <w:rPr>
          <w:rFonts w:ascii="Times New Roman" w:hAnsi="Times New Roman" w:cs="Times New Roman"/>
          <w:sz w:val="24"/>
          <w:szCs w:val="24"/>
        </w:rPr>
        <w:t xml:space="preserve"> (</w:t>
      </w:r>
      <w:proofErr w:type="spellStart"/>
      <w:r w:rsidRPr="144533DA" w:rsidR="238C3CAC">
        <w:rPr>
          <w:rFonts w:ascii="Times New Roman" w:hAnsi="Times New Roman" w:cs="Times New Roman"/>
          <w:sz w:val="24"/>
          <w:szCs w:val="24"/>
        </w:rPr>
        <w:t>Faelens</w:t>
      </w:r>
      <w:proofErr w:type="spellEnd"/>
      <w:r w:rsidRPr="144533DA" w:rsidR="238C3CAC">
        <w:rPr>
          <w:rFonts w:ascii="Times New Roman" w:hAnsi="Times New Roman" w:cs="Times New Roman"/>
          <w:sz w:val="24"/>
          <w:szCs w:val="24"/>
        </w:rPr>
        <w:t xml:space="preserve"> </w:t>
      </w:r>
      <w:r w:rsidRPr="144533DA" w:rsidR="238C3CAC">
        <w:rPr>
          <w:rFonts w:ascii="Times New Roman" w:hAnsi="Times New Roman" w:cs="Times New Roman"/>
          <w:i/>
          <w:iCs/>
          <w:sz w:val="24"/>
          <w:szCs w:val="24"/>
        </w:rPr>
        <w:t>et al</w:t>
      </w:r>
      <w:r w:rsidRPr="144533DA" w:rsidR="74D2751C">
        <w:rPr>
          <w:rFonts w:ascii="Times New Roman" w:hAnsi="Times New Roman" w:cs="Times New Roman"/>
          <w:i/>
          <w:iCs/>
          <w:sz w:val="24"/>
          <w:szCs w:val="24"/>
        </w:rPr>
        <w:t>.</w:t>
      </w:r>
      <w:r w:rsidRPr="144533DA" w:rsidR="238C3CAC">
        <w:rPr>
          <w:rFonts w:ascii="Times New Roman" w:hAnsi="Times New Roman" w:cs="Times New Roman"/>
          <w:i/>
          <w:iCs/>
          <w:sz w:val="24"/>
          <w:szCs w:val="24"/>
        </w:rPr>
        <w:t xml:space="preserve"> </w:t>
      </w:r>
      <w:r w:rsidRPr="144533DA" w:rsidR="238C3CAC">
        <w:rPr>
          <w:rFonts w:ascii="Times New Roman" w:hAnsi="Times New Roman" w:cs="Times New Roman"/>
          <w:sz w:val="24"/>
          <w:szCs w:val="24"/>
        </w:rPr>
        <w:t xml:space="preserve">2021, p. </w:t>
      </w:r>
      <w:r w:rsidRPr="144533DA" w:rsidR="38796D4E">
        <w:rPr>
          <w:rFonts w:ascii="Times New Roman" w:hAnsi="Times New Roman" w:cs="Times New Roman"/>
          <w:sz w:val="24"/>
          <w:szCs w:val="24"/>
        </w:rPr>
        <w:t>7).</w:t>
      </w:r>
    </w:p>
    <w:p w:rsidR="1C224D06" w:rsidP="126E6FCF" w:rsidRDefault="1C224D06" w14:paraId="6DEAA7ED" w14:textId="0D5DA692">
      <w:pPr>
        <w:pStyle w:val="Normal"/>
        <w:spacing w:line="360" w:lineRule="auto"/>
        <w:jc w:val="both"/>
        <w:rPr>
          <w:rFonts w:ascii="Times New Roman" w:hAnsi="Times New Roman" w:cs="Times New Roman"/>
          <w:sz w:val="24"/>
          <w:szCs w:val="24"/>
        </w:rPr>
      </w:pPr>
      <w:r w:rsidRPr="126E6FCF" w:rsidR="1C224D06">
        <w:rPr>
          <w:rFonts w:ascii="Times New Roman" w:hAnsi="Times New Roman" w:cs="Times New Roman"/>
          <w:sz w:val="24"/>
          <w:szCs w:val="24"/>
        </w:rPr>
        <w:t>D</w:t>
      </w:r>
      <w:r w:rsidRPr="126E6FCF" w:rsidR="1C224D06">
        <w:rPr>
          <w:rFonts w:ascii="Times New Roman" w:hAnsi="Times New Roman" w:cs="Times New Roman"/>
          <w:sz w:val="24"/>
          <w:szCs w:val="24"/>
        </w:rPr>
        <w:t>espite the ‘Instagram vs reality’ trend</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influencers continue to push societal expectations of </w:t>
      </w:r>
      <w:r w:rsidRPr="126E6FCF" w:rsidR="1C224D06">
        <w:rPr>
          <w:rFonts w:ascii="Times New Roman" w:hAnsi="Times New Roman" w:cs="Times New Roman"/>
          <w:sz w:val="24"/>
          <w:szCs w:val="24"/>
        </w:rPr>
        <w:t xml:space="preserve">family and are used to not only </w:t>
      </w:r>
      <w:r w:rsidRPr="126E6FCF" w:rsidR="1C224D06">
        <w:rPr>
          <w:rFonts w:ascii="Times New Roman" w:hAnsi="Times New Roman" w:cs="Times New Roman"/>
          <w:sz w:val="24"/>
          <w:szCs w:val="24"/>
        </w:rPr>
        <w:t>push</w:t>
      </w:r>
      <w:r w:rsidRPr="126E6FCF" w:rsidR="1C224D06">
        <w:rPr>
          <w:rFonts w:ascii="Times New Roman" w:hAnsi="Times New Roman" w:cs="Times New Roman"/>
          <w:sz w:val="24"/>
          <w:szCs w:val="24"/>
        </w:rPr>
        <w:t xml:space="preserve"> perfect family ideologies but also products </w:t>
      </w:r>
      <w:r w:rsidRPr="126E6FCF" w:rsidR="1C224D06">
        <w:rPr>
          <w:rFonts w:ascii="Times New Roman" w:hAnsi="Times New Roman" w:cs="Times New Roman"/>
          <w:sz w:val="24"/>
          <w:szCs w:val="24"/>
        </w:rPr>
        <w:t>(</w:t>
      </w:r>
      <w:proofErr w:type="spellStart"/>
      <w:r w:rsidRPr="126E6FCF" w:rsidR="1C224D06">
        <w:rPr>
          <w:rFonts w:ascii="Times New Roman" w:hAnsi="Times New Roman" w:eastAsia="Times New Roman" w:cs="Times New Roman"/>
          <w:sz w:val="24"/>
          <w:szCs w:val="24"/>
        </w:rPr>
        <w:t>Vangelov</w:t>
      </w:r>
      <w:proofErr w:type="spellEnd"/>
      <w:r w:rsidRPr="126E6FCF" w:rsidR="1C224D06">
        <w:rPr>
          <w:rFonts w:ascii="Times New Roman" w:hAnsi="Times New Roman" w:eastAsia="Times New Roman" w:cs="Times New Roman"/>
          <w:sz w:val="24"/>
          <w:szCs w:val="24"/>
        </w:rPr>
        <w:t xml:space="preserve">, </w:t>
      </w:r>
      <w:r w:rsidRPr="126E6FCF" w:rsidR="1C224D06">
        <w:rPr>
          <w:rFonts w:ascii="Times New Roman" w:hAnsi="Times New Roman" w:eastAsia="Times New Roman" w:cs="Times New Roman"/>
          <w:sz w:val="24"/>
          <w:szCs w:val="24"/>
        </w:rPr>
        <w:t>2022, p. 304)</w:t>
      </w:r>
      <w:r w:rsidRPr="126E6FCF" w:rsidR="1C224D06">
        <w:rPr>
          <w:rFonts w:ascii="Times New Roman" w:hAnsi="Times New Roman" w:eastAsia="Times New Roman" w:cs="Times New Roman"/>
          <w:sz w:val="24"/>
          <w:szCs w:val="24"/>
        </w:rPr>
        <w:t xml:space="preserve">. </w:t>
      </w:r>
      <w:proofErr w:type="spellStart"/>
      <w:r w:rsidRPr="126E6FCF" w:rsidR="1C224D06">
        <w:rPr>
          <w:rFonts w:ascii="Times New Roman" w:hAnsi="Times New Roman" w:eastAsia="Times New Roman" w:cs="Times New Roman"/>
          <w:sz w:val="24"/>
          <w:szCs w:val="24"/>
        </w:rPr>
        <w:t>Vangelov</w:t>
      </w:r>
      <w:proofErr w:type="spellEnd"/>
      <w:r w:rsidRPr="126E6FCF" w:rsidR="1C224D06">
        <w:rPr>
          <w:rFonts w:ascii="Times New Roman" w:hAnsi="Times New Roman" w:eastAsia="Times New Roman" w:cs="Times New Roman"/>
          <w:sz w:val="24"/>
          <w:szCs w:val="24"/>
        </w:rPr>
        <w:t xml:space="preserve"> (2022, p. 304) draws attention to the use of influencers in subliminal messaging, influencers are used to push products and in doing so increase the expectations of how family life should look</w:t>
      </w:r>
      <w:r w:rsidRPr="126E6FCF" w:rsidR="1C224D06">
        <w:rPr>
          <w:rFonts w:ascii="Times New Roman" w:hAnsi="Times New Roman" w:eastAsia="Times New Roman" w:cs="Times New Roman"/>
          <w:sz w:val="24"/>
          <w:szCs w:val="24"/>
        </w:rPr>
        <w:t>.</w:t>
      </w:r>
      <w:r w:rsidRPr="126E6FCF" w:rsidR="1C224D06">
        <w:rPr>
          <w:rFonts w:ascii="Times New Roman" w:hAnsi="Times New Roman" w:eastAsia="Times New Roman" w:cs="Times New Roman"/>
          <w:sz w:val="24"/>
          <w:szCs w:val="24"/>
        </w:rPr>
        <w:t xml:space="preserve"> </w:t>
      </w:r>
      <w:r w:rsidRPr="126E6FCF" w:rsidR="296E3ACA">
        <w:rPr>
          <w:rFonts w:ascii="Times New Roman" w:hAnsi="Times New Roman" w:cs="Times New Roman"/>
          <w:sz w:val="24"/>
          <w:szCs w:val="24"/>
        </w:rPr>
        <w:t>The portrayal of family life in advertising has proven to be one of the most effective forms of advertising as it plays to the emotive side of individuals, whilst continuing the societal pressures of what family life should look like (</w:t>
      </w:r>
      <w:proofErr w:type="spellStart"/>
      <w:r w:rsidRPr="126E6FCF" w:rsidR="296E3ACA">
        <w:rPr>
          <w:rFonts w:ascii="Times New Roman" w:hAnsi="Times New Roman" w:cs="Times New Roman"/>
          <w:sz w:val="24"/>
          <w:szCs w:val="24"/>
        </w:rPr>
        <w:t>Vangelov</w:t>
      </w:r>
      <w:proofErr w:type="spellEnd"/>
      <w:r w:rsidRPr="126E6FCF" w:rsidR="296E3ACA">
        <w:rPr>
          <w:rFonts w:ascii="Times New Roman" w:hAnsi="Times New Roman" w:cs="Times New Roman"/>
          <w:sz w:val="24"/>
          <w:szCs w:val="24"/>
        </w:rPr>
        <w:t>, 2022, p. 294; O’Malley and Prothero, 2006, p. 899).</w:t>
      </w:r>
      <w:r w:rsidRPr="126E6FCF" w:rsidR="296E3ACA">
        <w:rPr>
          <w:rFonts w:ascii="Times New Roman" w:hAnsi="Times New Roman" w:cs="Times New Roman"/>
          <w:sz w:val="24"/>
          <w:szCs w:val="24"/>
        </w:rPr>
        <w:t xml:space="preserve"> </w:t>
      </w:r>
      <w:r w:rsidRPr="126E6FCF" w:rsidR="1C224D06">
        <w:rPr>
          <w:rFonts w:ascii="Times New Roman" w:hAnsi="Times New Roman" w:cs="Times New Roman"/>
          <w:sz w:val="24"/>
          <w:szCs w:val="24"/>
        </w:rPr>
        <w:t>O</w:t>
      </w:r>
      <w:r w:rsidRPr="126E6FCF" w:rsidR="1C224D06">
        <w:rPr>
          <w:rFonts w:ascii="Times New Roman" w:hAnsi="Times New Roman" w:cs="Times New Roman"/>
          <w:sz w:val="24"/>
          <w:szCs w:val="24"/>
        </w:rPr>
        <w:t>’Keeffe and Clarke-Pearson (2011, p. 802) f</w:t>
      </w:r>
      <w:r w:rsidRPr="126E6FCF" w:rsidR="1C224D06">
        <w:rPr>
          <w:rFonts w:ascii="Times New Roman" w:hAnsi="Times New Roman" w:cs="Times New Roman"/>
          <w:sz w:val="24"/>
          <w:szCs w:val="24"/>
        </w:rPr>
        <w:t xml:space="preserve">ound </w:t>
      </w:r>
      <w:r w:rsidRPr="126E6FCF" w:rsidR="1C224D06">
        <w:rPr>
          <w:rFonts w:ascii="Times New Roman" w:hAnsi="Times New Roman" w:cs="Times New Roman"/>
          <w:sz w:val="24"/>
          <w:szCs w:val="24"/>
        </w:rPr>
        <w:t xml:space="preserve">advertisement can directly influence how individuals feel and behave. This is backed by </w:t>
      </w:r>
      <w:r w:rsidRPr="126E6FCF" w:rsidR="1C224D06">
        <w:rPr>
          <w:rFonts w:ascii="Times New Roman" w:hAnsi="Times New Roman" w:cs="Times New Roman"/>
          <w:sz w:val="24"/>
          <w:szCs w:val="24"/>
        </w:rPr>
        <w:t>Hamilton and Catterall</w:t>
      </w:r>
      <w:r w:rsidRPr="126E6FCF" w:rsidR="1C224D06">
        <w:rPr>
          <w:rFonts w:ascii="Times New Roman" w:hAnsi="Times New Roman" w:cs="Times New Roman"/>
          <w:sz w:val="24"/>
          <w:szCs w:val="24"/>
        </w:rPr>
        <w:t>’s</w:t>
      </w:r>
      <w:r w:rsidRPr="126E6FCF" w:rsidR="1C224D06">
        <w:rPr>
          <w:rFonts w:ascii="Times New Roman" w:hAnsi="Times New Roman" w:cs="Times New Roman"/>
          <w:sz w:val="24"/>
          <w:szCs w:val="24"/>
        </w:rPr>
        <w:t xml:space="preserve"> (2006, p</w:t>
      </w:r>
      <w:r w:rsidRPr="126E6FCF" w:rsidR="1C224D06">
        <w:rPr>
          <w:rFonts w:ascii="Times New Roman" w:hAnsi="Times New Roman" w:cs="Times New Roman"/>
          <w:sz w:val="24"/>
          <w:szCs w:val="24"/>
        </w:rPr>
        <w:t>p</w:t>
      </w:r>
      <w:r w:rsidRPr="126E6FCF" w:rsidR="1C224D06">
        <w:rPr>
          <w:rFonts w:ascii="Times New Roman" w:hAnsi="Times New Roman" w:cs="Times New Roman"/>
          <w:sz w:val="24"/>
          <w:szCs w:val="24"/>
        </w:rPr>
        <w:t>. 1041</w:t>
      </w:r>
      <w:r w:rsidRPr="126E6FCF" w:rsidR="1C224D06">
        <w:rPr>
          <w:rFonts w:ascii="Times New Roman" w:hAnsi="Times New Roman" w:cs="Times New Roman"/>
          <w:sz w:val="24"/>
          <w:szCs w:val="24"/>
        </w:rPr>
        <w:t>-1042</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research which </w:t>
      </w:r>
      <w:r w:rsidRPr="126E6FCF" w:rsidR="1C224D06">
        <w:rPr>
          <w:rFonts w:ascii="Times New Roman" w:hAnsi="Times New Roman" w:cs="Times New Roman"/>
          <w:sz w:val="24"/>
          <w:szCs w:val="24"/>
        </w:rPr>
        <w:t>found</w:t>
      </w:r>
      <w:r w:rsidRPr="126E6FCF" w:rsidR="1C224D06">
        <w:rPr>
          <w:rFonts w:ascii="Times New Roman" w:hAnsi="Times New Roman" w:cs="Times New Roman"/>
          <w:sz w:val="24"/>
          <w:szCs w:val="24"/>
        </w:rPr>
        <w:t xml:space="preserve"> even in the private sphere of </w:t>
      </w:r>
      <w:r w:rsidRPr="126E6FCF" w:rsidR="1C224D06">
        <w:rPr>
          <w:rFonts w:ascii="Times New Roman" w:hAnsi="Times New Roman" w:cs="Times New Roman"/>
          <w:sz w:val="24"/>
          <w:szCs w:val="24"/>
        </w:rPr>
        <w:t>consumption</w:t>
      </w:r>
      <w:r w:rsidRPr="126E6FCF" w:rsidR="1C224D06">
        <w:rPr>
          <w:rFonts w:ascii="Times New Roman" w:hAnsi="Times New Roman" w:cs="Times New Roman"/>
          <w:sz w:val="24"/>
          <w:szCs w:val="24"/>
        </w:rPr>
        <w:t xml:space="preserve"> parents compared how they lived to other parents</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often feeling </w:t>
      </w:r>
      <w:r w:rsidRPr="126E6FCF" w:rsidR="1C224D06">
        <w:rPr>
          <w:rFonts w:ascii="Times New Roman" w:hAnsi="Times New Roman" w:cs="Times New Roman"/>
          <w:sz w:val="24"/>
          <w:szCs w:val="24"/>
        </w:rPr>
        <w:t>they were falling short of how family life should be</w:t>
      </w:r>
      <w:r w:rsidRPr="126E6FCF" w:rsidR="1C224D06">
        <w:rPr>
          <w:rFonts w:ascii="Times New Roman" w:hAnsi="Times New Roman" w:cs="Times New Roman"/>
          <w:sz w:val="24"/>
          <w:szCs w:val="24"/>
        </w:rPr>
        <w:t>, resulting in guilt and embarrassment</w:t>
      </w:r>
      <w:r w:rsidRPr="126E6FCF" w:rsidR="1C224D06">
        <w:rPr>
          <w:rFonts w:ascii="Times New Roman" w:hAnsi="Times New Roman" w:cs="Times New Roman"/>
          <w:sz w:val="24"/>
          <w:szCs w:val="24"/>
        </w:rPr>
        <w:t>.</w:t>
      </w:r>
    </w:p>
    <w:p w:rsidR="70FA225E" w:rsidP="126E6FCF" w:rsidRDefault="06DC257B" w14:paraId="25CCCAF4" w14:textId="0EB8ECF8">
      <w:pPr>
        <w:pStyle w:val="Normal"/>
        <w:spacing w:line="360" w:lineRule="auto"/>
        <w:jc w:val="both"/>
        <w:rPr>
          <w:rFonts w:ascii="Times New Roman" w:hAnsi="Times New Roman" w:cs="Times New Roman"/>
          <w:sz w:val="24"/>
          <w:szCs w:val="24"/>
        </w:rPr>
      </w:pPr>
      <w:r w:rsidRPr="126E6FCF" w:rsidR="1C224D06">
        <w:rPr>
          <w:rFonts w:ascii="Times New Roman" w:hAnsi="Times New Roman" w:cs="Times New Roman"/>
          <w:sz w:val="24"/>
          <w:szCs w:val="24"/>
        </w:rPr>
        <w:t>Collett (2005, pp.</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328-329)</w:t>
      </w:r>
      <w:r w:rsidRPr="126E6FCF" w:rsidR="291F651B">
        <w:rPr>
          <w:rFonts w:ascii="Times New Roman" w:hAnsi="Times New Roman" w:cs="Times New Roman"/>
          <w:sz w:val="24"/>
          <w:szCs w:val="24"/>
        </w:rPr>
        <w:t xml:space="preserve"> and Hamilton and </w:t>
      </w:r>
      <w:proofErr w:type="spellStart"/>
      <w:r w:rsidRPr="126E6FCF" w:rsidR="291F651B">
        <w:rPr>
          <w:rFonts w:ascii="Times New Roman" w:hAnsi="Times New Roman" w:cs="Times New Roman"/>
          <w:sz w:val="24"/>
          <w:szCs w:val="24"/>
        </w:rPr>
        <w:t>Catteral</w:t>
      </w:r>
      <w:proofErr w:type="spellEnd"/>
      <w:r w:rsidRPr="126E6FCF" w:rsidR="291F651B">
        <w:rPr>
          <w:rFonts w:ascii="Times New Roman" w:hAnsi="Times New Roman" w:cs="Times New Roman"/>
          <w:sz w:val="24"/>
          <w:szCs w:val="24"/>
        </w:rPr>
        <w:t xml:space="preserve"> (2006, p.1041)</w:t>
      </w:r>
      <w:r w:rsidRPr="126E6FCF" w:rsidR="1C224D06">
        <w:rPr>
          <w:rFonts w:ascii="Times New Roman" w:hAnsi="Times New Roman" w:cs="Times New Roman"/>
          <w:sz w:val="24"/>
          <w:szCs w:val="24"/>
        </w:rPr>
        <w:t xml:space="preserve"> </w:t>
      </w:r>
      <w:r w:rsidRPr="126E6FCF" w:rsidR="37D049C2">
        <w:rPr>
          <w:rFonts w:ascii="Times New Roman" w:hAnsi="Times New Roman" w:cs="Times New Roman"/>
          <w:sz w:val="24"/>
          <w:szCs w:val="24"/>
        </w:rPr>
        <w:t xml:space="preserve">state, </w:t>
      </w:r>
      <w:r w:rsidRPr="126E6FCF" w:rsidR="54AF072F">
        <w:rPr>
          <w:rFonts w:ascii="Times New Roman" w:hAnsi="Times New Roman" w:cs="Times New Roman"/>
          <w:sz w:val="24"/>
          <w:szCs w:val="24"/>
        </w:rPr>
        <w:t>oftentimes parents feel</w:t>
      </w:r>
      <w:r w:rsidRPr="126E6FCF" w:rsidR="1C224D06">
        <w:rPr>
          <w:rFonts w:ascii="Times New Roman" w:hAnsi="Times New Roman" w:cs="Times New Roman"/>
          <w:sz w:val="24"/>
          <w:szCs w:val="24"/>
        </w:rPr>
        <w:t xml:space="preserve"> guilt and embarrassment </w:t>
      </w:r>
      <w:r w:rsidRPr="126E6FCF" w:rsidR="59EE6DCC">
        <w:rPr>
          <w:rFonts w:ascii="Times New Roman" w:hAnsi="Times New Roman" w:cs="Times New Roman"/>
          <w:sz w:val="24"/>
          <w:szCs w:val="24"/>
        </w:rPr>
        <w:t xml:space="preserve">due to being unable to afford the newest product, trend or experience for their children, which are all pushed through online advertisement and </w:t>
      </w:r>
      <w:r w:rsidRPr="126E6FCF" w:rsidR="0BC59912">
        <w:rPr>
          <w:rFonts w:ascii="Times New Roman" w:hAnsi="Times New Roman" w:cs="Times New Roman"/>
          <w:sz w:val="24"/>
          <w:szCs w:val="24"/>
        </w:rPr>
        <w:t>influencers. These</w:t>
      </w:r>
      <w:r w:rsidRPr="126E6FCF" w:rsidR="1C224D06">
        <w:rPr>
          <w:rFonts w:ascii="Times New Roman" w:hAnsi="Times New Roman" w:cs="Times New Roman"/>
          <w:sz w:val="24"/>
          <w:szCs w:val="24"/>
        </w:rPr>
        <w:t xml:space="preserve"> products and experiences are advertised online and are oftentimes too expensive for families to afford (Collett, 2005, pp.</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328-329). Hamilton and Catterall (2006, p.</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1039) agree stating parents fe</w:t>
      </w:r>
      <w:r w:rsidRPr="126E6FCF" w:rsidR="1C224D06">
        <w:rPr>
          <w:rFonts w:ascii="Times New Roman" w:hAnsi="Times New Roman" w:cs="Times New Roman"/>
          <w:sz w:val="24"/>
          <w:szCs w:val="24"/>
        </w:rPr>
        <w:t>el</w:t>
      </w:r>
      <w:r w:rsidRPr="126E6FCF" w:rsidR="1C224D06">
        <w:rPr>
          <w:rFonts w:ascii="Times New Roman" w:hAnsi="Times New Roman" w:cs="Times New Roman"/>
          <w:sz w:val="24"/>
          <w:szCs w:val="24"/>
        </w:rPr>
        <w:t xml:space="preserve"> pressured into buying new clothing and products in fear of their children facing stigmatisation due to societal </w:t>
      </w:r>
      <w:r w:rsidRPr="126E6FCF" w:rsidR="1C224D06">
        <w:rPr>
          <w:rFonts w:ascii="Times New Roman" w:hAnsi="Times New Roman" w:cs="Times New Roman"/>
          <w:sz w:val="24"/>
          <w:szCs w:val="24"/>
        </w:rPr>
        <w:t>expectations.</w:t>
      </w:r>
      <w:r w:rsidRPr="126E6FCF" w:rsidR="1C224D06">
        <w:rPr>
          <w:rFonts w:ascii="Times New Roman" w:hAnsi="Times New Roman" w:cs="Times New Roman"/>
          <w:sz w:val="24"/>
          <w:szCs w:val="24"/>
        </w:rPr>
        <w:t xml:space="preserve"> Research conducted by Hamilton and Catterall (2006, p. 1040) shows the need to fit in with societal consumer standards is </w:t>
      </w:r>
      <w:r w:rsidRPr="126E6FCF" w:rsidR="1C224D06">
        <w:rPr>
          <w:rFonts w:ascii="Times New Roman" w:hAnsi="Times New Roman" w:cs="Times New Roman"/>
          <w:sz w:val="24"/>
          <w:szCs w:val="24"/>
        </w:rPr>
        <w:t>extremely</w:t>
      </w:r>
      <w:r w:rsidRPr="126E6FCF" w:rsidR="1C224D06">
        <w:rPr>
          <w:rFonts w:ascii="Times New Roman" w:hAnsi="Times New Roman" w:cs="Times New Roman"/>
          <w:sz w:val="24"/>
          <w:szCs w:val="24"/>
        </w:rPr>
        <w:t xml:space="preserve"> important to some</w:t>
      </w:r>
      <w:r w:rsidRPr="126E6FCF" w:rsidR="1C224D06">
        <w:rPr>
          <w:rFonts w:ascii="Times New Roman" w:hAnsi="Times New Roman" w:cs="Times New Roman"/>
          <w:sz w:val="24"/>
          <w:szCs w:val="24"/>
        </w:rPr>
        <w:t>,</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and </w:t>
      </w:r>
      <w:r w:rsidRPr="126E6FCF" w:rsidR="1C224D06">
        <w:rPr>
          <w:rFonts w:ascii="Times New Roman" w:hAnsi="Times New Roman" w:cs="Times New Roman"/>
          <w:sz w:val="24"/>
          <w:szCs w:val="24"/>
        </w:rPr>
        <w:t xml:space="preserve">they may </w:t>
      </w:r>
      <w:r w:rsidRPr="126E6FCF" w:rsidR="1C224D06">
        <w:rPr>
          <w:rFonts w:ascii="Times New Roman" w:hAnsi="Times New Roman" w:cs="Times New Roman"/>
          <w:sz w:val="24"/>
          <w:szCs w:val="24"/>
        </w:rPr>
        <w:t>feel</w:t>
      </w:r>
      <w:r w:rsidRPr="126E6FCF" w:rsidR="23533136">
        <w:rPr>
          <w:rFonts w:ascii="Times New Roman" w:hAnsi="Times New Roman" w:cs="Times New Roman"/>
          <w:sz w:val="24"/>
          <w:szCs w:val="24"/>
        </w:rPr>
        <w:t xml:space="preserve"> </w:t>
      </w:r>
      <w:r w:rsidRPr="126E6FCF" w:rsidR="00CDF06C">
        <w:rPr>
          <w:rFonts w:ascii="Times New Roman" w:hAnsi="Times New Roman" w:cs="Times New Roman"/>
          <w:sz w:val="24"/>
          <w:szCs w:val="24"/>
        </w:rPr>
        <w:t>obliged to</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take</w:t>
      </w:r>
      <w:r w:rsidRPr="126E6FCF" w:rsidR="1C224D06">
        <w:rPr>
          <w:rFonts w:ascii="Times New Roman" w:hAnsi="Times New Roman" w:cs="Times New Roman"/>
          <w:sz w:val="24"/>
          <w:szCs w:val="24"/>
        </w:rPr>
        <w:t xml:space="preserve"> out </w:t>
      </w:r>
      <w:r w:rsidRPr="126E6FCF" w:rsidR="1C224D06">
        <w:rPr>
          <w:rFonts w:ascii="Times New Roman" w:hAnsi="Times New Roman" w:cs="Times New Roman"/>
          <w:sz w:val="24"/>
          <w:szCs w:val="24"/>
        </w:rPr>
        <w:t>loans</w:t>
      </w:r>
      <w:r w:rsidRPr="126E6FCF" w:rsidR="65E05D37">
        <w:rPr>
          <w:rFonts w:ascii="Times New Roman" w:hAnsi="Times New Roman" w:cs="Times New Roman"/>
          <w:sz w:val="24"/>
          <w:szCs w:val="24"/>
        </w:rPr>
        <w:t xml:space="preserve"> which could lead to debt, </w:t>
      </w:r>
      <w:r w:rsidRPr="126E6FCF" w:rsidR="65E05D37">
        <w:rPr>
          <w:rFonts w:ascii="Times New Roman" w:hAnsi="Times New Roman" w:cs="Times New Roman"/>
          <w:sz w:val="24"/>
          <w:szCs w:val="24"/>
        </w:rPr>
        <w:t>or resort</w:t>
      </w:r>
      <w:r w:rsidRPr="126E6FCF" w:rsidR="1C224D06">
        <w:rPr>
          <w:rFonts w:ascii="Times New Roman" w:hAnsi="Times New Roman" w:cs="Times New Roman"/>
          <w:sz w:val="24"/>
          <w:szCs w:val="24"/>
        </w:rPr>
        <w:t xml:space="preserve"> </w:t>
      </w:r>
      <w:r w:rsidRPr="126E6FCF" w:rsidR="1C224D06">
        <w:rPr>
          <w:rFonts w:ascii="Times New Roman" w:hAnsi="Times New Roman" w:cs="Times New Roman"/>
          <w:sz w:val="24"/>
          <w:szCs w:val="24"/>
        </w:rPr>
        <w:t xml:space="preserve">to </w:t>
      </w:r>
      <w:r w:rsidRPr="126E6FCF" w:rsidR="1C224D06">
        <w:rPr>
          <w:rFonts w:ascii="Times New Roman" w:hAnsi="Times New Roman" w:cs="Times New Roman"/>
          <w:sz w:val="24"/>
          <w:szCs w:val="24"/>
        </w:rPr>
        <w:t>criminal activity</w:t>
      </w:r>
      <w:r w:rsidRPr="126E6FCF" w:rsidR="1C224D06">
        <w:rPr>
          <w:rFonts w:ascii="Times New Roman" w:hAnsi="Times New Roman" w:cs="Times New Roman"/>
          <w:sz w:val="24"/>
          <w:szCs w:val="24"/>
        </w:rPr>
        <w:t xml:space="preserve"> to </w:t>
      </w:r>
      <w:r w:rsidRPr="126E6FCF" w:rsidR="1C224D06">
        <w:rPr>
          <w:rFonts w:ascii="Times New Roman" w:hAnsi="Times New Roman" w:cs="Times New Roman"/>
          <w:sz w:val="24"/>
          <w:szCs w:val="24"/>
        </w:rPr>
        <w:t xml:space="preserve">be able to obtain these goods. </w:t>
      </w:r>
      <w:r w:rsidRPr="126E6FCF" w:rsidR="1C224D06">
        <w:rPr>
          <w:rFonts w:ascii="Times New Roman" w:hAnsi="Times New Roman" w:eastAsia="Times New Roman" w:cs="Times New Roman"/>
          <w:sz w:val="24"/>
          <w:szCs w:val="24"/>
        </w:rPr>
        <w:t xml:space="preserve">Maslow’s (1943, pp. 11-12) theory of needs suggests an individual's achievement and confidence needs must be met to be the best version of themselves, by buying these goods the individual feels they belong, thus, suggesting a deeper link between social media’s pressure on the psychology of individuals.  </w:t>
      </w:r>
    </w:p>
    <w:p w:rsidR="70FA225E" w:rsidP="126E6FCF" w:rsidRDefault="193C8803" w14:paraId="625C98B5" w14:textId="30A44EF6">
      <w:pPr>
        <w:pStyle w:val="Normal"/>
        <w:suppressLineNumbers w:val="0"/>
        <w:bidi w:val="0"/>
        <w:spacing w:before="0" w:beforeAutospacing="off" w:after="160" w:afterAutospacing="off" w:line="360" w:lineRule="auto"/>
        <w:ind w:left="0" w:right="0"/>
        <w:jc w:val="both"/>
        <w:rPr>
          <w:rFonts w:ascii="Times New Roman" w:hAnsi="Times New Roman" w:cs="Times New Roman"/>
          <w:sz w:val="24"/>
          <w:szCs w:val="24"/>
        </w:rPr>
      </w:pPr>
      <w:r w:rsidRPr="126E6FCF" w:rsidR="193C8803">
        <w:rPr>
          <w:rFonts w:ascii="Times New Roman" w:hAnsi="Times New Roman" w:cs="Times New Roman"/>
          <w:sz w:val="24"/>
          <w:szCs w:val="24"/>
        </w:rPr>
        <w:t>Due to the psychological and ethical considerations regarding advertisement, s</w:t>
      </w:r>
      <w:r w:rsidRPr="126E6FCF" w:rsidR="2D9AAEC9">
        <w:rPr>
          <w:rFonts w:ascii="Times New Roman" w:hAnsi="Times New Roman" w:cs="Times New Roman"/>
          <w:sz w:val="24"/>
          <w:szCs w:val="24"/>
        </w:rPr>
        <w:t xml:space="preserve">tricter policies have been implemented surrounding the use of advertisement online by influencers. Policies created such as the Consumer Protection Policy and the Code of Non-Broadcast Advertising and Direct and Promotional Marketing (CAP code), were brought about with the ideology of ensuring individuals are not </w:t>
      </w:r>
      <w:r w:rsidRPr="126E6FCF" w:rsidR="6EFFB6A2">
        <w:rPr>
          <w:rFonts w:ascii="Times New Roman" w:hAnsi="Times New Roman" w:cs="Times New Roman"/>
          <w:sz w:val="24"/>
          <w:szCs w:val="24"/>
        </w:rPr>
        <w:t>misled</w:t>
      </w:r>
      <w:r w:rsidRPr="126E6FCF" w:rsidR="2D9AAEC9">
        <w:rPr>
          <w:rFonts w:ascii="Times New Roman" w:hAnsi="Times New Roman" w:cs="Times New Roman"/>
          <w:sz w:val="24"/>
          <w:szCs w:val="24"/>
        </w:rPr>
        <w:t xml:space="preserve"> to buy or act in a certain way (Gov, 2022, np, CMA, 2024, np). These policies stipulate any ads, endorsements or brand promotions must be clearly labelled as ads,</w:t>
      </w:r>
      <w:r w:rsidRPr="126E6FCF" w:rsidR="69E3469A">
        <w:rPr>
          <w:rFonts w:ascii="Times New Roman" w:hAnsi="Times New Roman" w:cs="Times New Roman"/>
          <w:sz w:val="24"/>
          <w:szCs w:val="24"/>
        </w:rPr>
        <w:t xml:space="preserve"> as seen in </w:t>
      </w:r>
      <w:r w:rsidRPr="126E6FCF" w:rsidR="00400DAA">
        <w:rPr>
          <w:rFonts w:ascii="Times New Roman" w:hAnsi="Times New Roman" w:cs="Times New Roman"/>
          <w:sz w:val="24"/>
          <w:szCs w:val="24"/>
        </w:rPr>
        <w:t>Appendix</w:t>
      </w:r>
      <w:r w:rsidRPr="126E6FCF" w:rsidR="69E3469A">
        <w:rPr>
          <w:rFonts w:ascii="Times New Roman" w:hAnsi="Times New Roman" w:cs="Times New Roman"/>
          <w:sz w:val="24"/>
          <w:szCs w:val="24"/>
        </w:rPr>
        <w:t xml:space="preserve"> 4</w:t>
      </w:r>
      <w:r w:rsidRPr="126E6FCF" w:rsidR="1377F662">
        <w:rPr>
          <w:rFonts w:ascii="Times New Roman" w:hAnsi="Times New Roman" w:cs="Times New Roman"/>
          <w:sz w:val="24"/>
          <w:szCs w:val="24"/>
        </w:rPr>
        <w:t>,</w:t>
      </w:r>
      <w:r w:rsidRPr="126E6FCF" w:rsidR="69E3469A">
        <w:rPr>
          <w:rFonts w:ascii="Times New Roman" w:hAnsi="Times New Roman" w:cs="Times New Roman"/>
          <w:sz w:val="24"/>
          <w:szCs w:val="24"/>
        </w:rPr>
        <w:t xml:space="preserve"> and</w:t>
      </w:r>
      <w:r w:rsidRPr="126E6FCF" w:rsidR="2D9AAEC9">
        <w:rPr>
          <w:rFonts w:ascii="Times New Roman" w:hAnsi="Times New Roman" w:cs="Times New Roman"/>
          <w:sz w:val="24"/>
          <w:szCs w:val="24"/>
        </w:rPr>
        <w:t xml:space="preserve"> failure to comply results in breaching consumer law and may lead to prosecution (Gov, 2022, np). By doing so, individuals are offered autonomy </w:t>
      </w:r>
      <w:r w:rsidRPr="126E6FCF" w:rsidR="2D9AAEC9">
        <w:rPr>
          <w:rFonts w:ascii="Times New Roman" w:hAnsi="Times New Roman" w:cs="Times New Roman"/>
          <w:sz w:val="24"/>
          <w:szCs w:val="24"/>
        </w:rPr>
        <w:t>over their influences</w:t>
      </w:r>
      <w:r w:rsidRPr="126E6FCF" w:rsidR="4E6178F5">
        <w:rPr>
          <w:rFonts w:ascii="Times New Roman" w:hAnsi="Times New Roman" w:cs="Times New Roman"/>
          <w:sz w:val="24"/>
          <w:szCs w:val="24"/>
        </w:rPr>
        <w:t xml:space="preserve"> and spending habits</w:t>
      </w:r>
      <w:r w:rsidRPr="126E6FCF" w:rsidR="2D9AAEC9">
        <w:rPr>
          <w:rFonts w:ascii="Times New Roman" w:hAnsi="Times New Roman" w:cs="Times New Roman"/>
          <w:sz w:val="24"/>
          <w:szCs w:val="24"/>
        </w:rPr>
        <w:t xml:space="preserve"> (CMA, 2024, np).</w:t>
      </w:r>
      <w:r w:rsidRPr="126E6FCF" w:rsidR="58F47585">
        <w:rPr>
          <w:rFonts w:ascii="Times New Roman" w:hAnsi="Times New Roman" w:cs="Times New Roman"/>
          <w:sz w:val="24"/>
          <w:szCs w:val="24"/>
        </w:rPr>
        <w:t xml:space="preserve"> </w:t>
      </w:r>
      <w:r w:rsidRPr="126E6FCF" w:rsidR="2D9AAEC9">
        <w:rPr>
          <w:rFonts w:ascii="Times New Roman" w:hAnsi="Times New Roman" w:cs="Times New Roman"/>
          <w:sz w:val="24"/>
          <w:szCs w:val="24"/>
        </w:rPr>
        <w:t xml:space="preserve">Individuals are more likely to </w:t>
      </w:r>
      <w:r w:rsidRPr="126E6FCF" w:rsidR="6A32CE67">
        <w:rPr>
          <w:rFonts w:ascii="Times New Roman" w:hAnsi="Times New Roman" w:cs="Times New Roman"/>
          <w:sz w:val="24"/>
          <w:szCs w:val="24"/>
        </w:rPr>
        <w:t>purchase</w:t>
      </w:r>
      <w:r w:rsidRPr="126E6FCF" w:rsidR="2D9AAEC9">
        <w:rPr>
          <w:rFonts w:ascii="Times New Roman" w:hAnsi="Times New Roman" w:cs="Times New Roman"/>
          <w:sz w:val="24"/>
          <w:szCs w:val="24"/>
        </w:rPr>
        <w:t xml:space="preserve"> items if they are linked to someone with significant social capital as it allows for individuals to feel accepted by others</w:t>
      </w:r>
      <w:r w:rsidRPr="126E6FCF" w:rsidR="60D8E902">
        <w:rPr>
          <w:rFonts w:ascii="Times New Roman" w:hAnsi="Times New Roman" w:cs="Times New Roman"/>
          <w:sz w:val="24"/>
          <w:szCs w:val="24"/>
        </w:rPr>
        <w:t>, thus</w:t>
      </w:r>
      <w:r w:rsidRPr="126E6FCF" w:rsidR="2D9AAEC9">
        <w:rPr>
          <w:rFonts w:ascii="Times New Roman" w:hAnsi="Times New Roman" w:cs="Times New Roman"/>
          <w:sz w:val="24"/>
          <w:szCs w:val="24"/>
        </w:rPr>
        <w:t xml:space="preserve"> reaching their self-esteem needs in Maslow's (1943) theory of needs (Asamoah </w:t>
      </w:r>
      <w:r w:rsidRPr="126E6FCF" w:rsidR="2D9AAEC9">
        <w:rPr>
          <w:rFonts w:ascii="Times New Roman" w:hAnsi="Times New Roman" w:cs="Times New Roman"/>
          <w:i w:val="1"/>
          <w:iCs w:val="1"/>
          <w:sz w:val="24"/>
          <w:szCs w:val="24"/>
        </w:rPr>
        <w:t>et al</w:t>
      </w:r>
      <w:r w:rsidRPr="126E6FCF" w:rsidR="5BA53AF1">
        <w:rPr>
          <w:rFonts w:ascii="Times New Roman" w:hAnsi="Times New Roman" w:cs="Times New Roman"/>
          <w:i w:val="1"/>
          <w:iCs w:val="1"/>
          <w:sz w:val="24"/>
          <w:szCs w:val="24"/>
        </w:rPr>
        <w:t>.</w:t>
      </w:r>
      <w:r w:rsidRPr="126E6FCF" w:rsidR="2D9AAEC9">
        <w:rPr>
          <w:rFonts w:ascii="Times New Roman" w:hAnsi="Times New Roman" w:cs="Times New Roman"/>
          <w:i w:val="1"/>
          <w:iCs w:val="1"/>
          <w:sz w:val="24"/>
          <w:szCs w:val="24"/>
        </w:rPr>
        <w:t xml:space="preserve"> </w:t>
      </w:r>
      <w:r w:rsidRPr="126E6FCF" w:rsidR="2D9AAEC9">
        <w:rPr>
          <w:rFonts w:ascii="Times New Roman" w:hAnsi="Times New Roman" w:cs="Times New Roman"/>
          <w:sz w:val="24"/>
          <w:szCs w:val="24"/>
        </w:rPr>
        <w:t>2011, p.</w:t>
      </w:r>
      <w:r w:rsidRPr="126E6FCF" w:rsidR="007B6860">
        <w:rPr>
          <w:rFonts w:ascii="Times New Roman" w:hAnsi="Times New Roman" w:cs="Times New Roman"/>
          <w:sz w:val="24"/>
          <w:szCs w:val="24"/>
        </w:rPr>
        <w:t xml:space="preserve"> </w:t>
      </w:r>
      <w:r w:rsidRPr="126E6FCF" w:rsidR="2D9AAEC9">
        <w:rPr>
          <w:rFonts w:ascii="Times New Roman" w:hAnsi="Times New Roman" w:cs="Times New Roman"/>
          <w:sz w:val="24"/>
          <w:szCs w:val="24"/>
        </w:rPr>
        <w:t xml:space="preserve">6). Asamoah </w:t>
      </w:r>
      <w:r w:rsidRPr="126E6FCF" w:rsidR="2D9AAEC9">
        <w:rPr>
          <w:rFonts w:ascii="Times New Roman" w:hAnsi="Times New Roman" w:cs="Times New Roman"/>
          <w:i w:val="1"/>
          <w:iCs w:val="1"/>
          <w:sz w:val="24"/>
          <w:szCs w:val="24"/>
        </w:rPr>
        <w:t>et al</w:t>
      </w:r>
      <w:r w:rsidRPr="126E6FCF" w:rsidR="3EDD7BE5">
        <w:rPr>
          <w:rFonts w:ascii="Times New Roman" w:hAnsi="Times New Roman" w:cs="Times New Roman"/>
          <w:i w:val="1"/>
          <w:iCs w:val="1"/>
          <w:sz w:val="24"/>
          <w:szCs w:val="24"/>
        </w:rPr>
        <w:t xml:space="preserve">. </w:t>
      </w:r>
      <w:r w:rsidRPr="126E6FCF" w:rsidR="2D9AAEC9">
        <w:rPr>
          <w:rFonts w:ascii="Times New Roman" w:hAnsi="Times New Roman" w:cs="Times New Roman"/>
          <w:sz w:val="24"/>
          <w:szCs w:val="24"/>
        </w:rPr>
        <w:t>(2011, pp. 14-16) continue to highlight the</w:t>
      </w:r>
      <w:r w:rsidRPr="126E6FCF" w:rsidR="2D9AAEC9">
        <w:rPr>
          <w:rFonts w:ascii="Times New Roman" w:hAnsi="Times New Roman" w:cs="Times New Roman"/>
          <w:sz w:val="24"/>
          <w:szCs w:val="24"/>
        </w:rPr>
        <w:t xml:space="preserve"> </w:t>
      </w:r>
      <w:r w:rsidRPr="126E6FCF" w:rsidR="46FAA2A5">
        <w:rPr>
          <w:rFonts w:ascii="Times New Roman" w:hAnsi="Times New Roman" w:cs="Times New Roman"/>
          <w:sz w:val="24"/>
          <w:szCs w:val="24"/>
        </w:rPr>
        <w:t>importance of</w:t>
      </w:r>
      <w:r w:rsidRPr="126E6FCF" w:rsidR="2D9AAEC9">
        <w:rPr>
          <w:rFonts w:ascii="Times New Roman" w:hAnsi="Times New Roman" w:cs="Times New Roman"/>
          <w:sz w:val="24"/>
          <w:szCs w:val="24"/>
        </w:rPr>
        <w:t xml:space="preserve"> transparency in advertisement to ensure </w:t>
      </w:r>
      <w:r w:rsidRPr="126E6FCF" w:rsidR="00042CA1">
        <w:rPr>
          <w:rFonts w:ascii="Times New Roman" w:hAnsi="Times New Roman" w:cs="Times New Roman"/>
          <w:sz w:val="24"/>
          <w:szCs w:val="24"/>
        </w:rPr>
        <w:t>individual's</w:t>
      </w:r>
      <w:r w:rsidRPr="126E6FCF" w:rsidR="2D9AAEC9">
        <w:rPr>
          <w:rFonts w:ascii="Times New Roman" w:hAnsi="Times New Roman" w:cs="Times New Roman"/>
          <w:sz w:val="24"/>
          <w:szCs w:val="24"/>
        </w:rPr>
        <w:t xml:space="preserve"> safety needs are met, thus suggesting the implementation of policy allows individuals to improve their overall needs. </w:t>
      </w:r>
    </w:p>
    <w:p w:rsidR="70FA225E" w:rsidP="300252BB" w:rsidRDefault="5EF79312" w14:paraId="5E51FD61" w14:textId="028A34C1">
      <w:pPr>
        <w:spacing w:line="360" w:lineRule="auto"/>
        <w:jc w:val="both"/>
        <w:rPr>
          <w:rFonts w:ascii="Times New Roman" w:hAnsi="Times New Roman" w:cs="Times New Roman"/>
          <w:sz w:val="24"/>
          <w:szCs w:val="24"/>
        </w:rPr>
      </w:pPr>
      <w:r w:rsidRPr="126E6FCF" w:rsidR="5EF79312">
        <w:rPr>
          <w:rFonts w:ascii="Times New Roman" w:hAnsi="Times New Roman" w:cs="Times New Roman"/>
          <w:sz w:val="24"/>
          <w:szCs w:val="24"/>
        </w:rPr>
        <w:t>Research conducted by UNICEF (2021, p. 1)</w:t>
      </w:r>
      <w:r w:rsidRPr="126E6FCF" w:rsidR="08FA8251">
        <w:rPr>
          <w:rFonts w:ascii="Times New Roman" w:hAnsi="Times New Roman" w:cs="Times New Roman"/>
          <w:sz w:val="24"/>
          <w:szCs w:val="24"/>
        </w:rPr>
        <w:t xml:space="preserve"> </w:t>
      </w:r>
      <w:r w:rsidRPr="126E6FCF" w:rsidR="28CE9A46">
        <w:rPr>
          <w:rFonts w:ascii="Times New Roman" w:hAnsi="Times New Roman" w:cs="Times New Roman"/>
          <w:sz w:val="24"/>
          <w:szCs w:val="24"/>
        </w:rPr>
        <w:t>shows</w:t>
      </w:r>
      <w:r w:rsidRPr="126E6FCF" w:rsidR="5EF79312">
        <w:rPr>
          <w:rFonts w:ascii="Times New Roman" w:hAnsi="Times New Roman" w:cs="Times New Roman"/>
          <w:sz w:val="24"/>
          <w:szCs w:val="24"/>
        </w:rPr>
        <w:t xml:space="preserve"> digital misinformation through images and videos using artificial intelligence and narratives based on false information are extremely harmful to the</w:t>
      </w:r>
      <w:r w:rsidRPr="126E6FCF" w:rsidR="62A6E477">
        <w:rPr>
          <w:rFonts w:ascii="Times New Roman" w:hAnsi="Times New Roman" w:cs="Times New Roman"/>
          <w:sz w:val="24"/>
          <w:szCs w:val="24"/>
        </w:rPr>
        <w:t xml:space="preserve"> safety and</w:t>
      </w:r>
      <w:r w:rsidRPr="126E6FCF" w:rsidR="5EF79312">
        <w:rPr>
          <w:rFonts w:ascii="Times New Roman" w:hAnsi="Times New Roman" w:cs="Times New Roman"/>
          <w:sz w:val="24"/>
          <w:szCs w:val="24"/>
        </w:rPr>
        <w:t xml:space="preserve"> well-being of individuals, especially children. </w:t>
      </w:r>
      <w:r w:rsidRPr="126E6FCF" w:rsidR="00042CA1">
        <w:rPr>
          <w:rFonts w:ascii="Times New Roman" w:hAnsi="Times New Roman" w:cs="Times New Roman"/>
          <w:sz w:val="24"/>
          <w:szCs w:val="24"/>
        </w:rPr>
        <w:t>Meta</w:t>
      </w:r>
      <w:r w:rsidRPr="126E6FCF" w:rsidR="2D9AAEC9">
        <w:rPr>
          <w:rFonts w:ascii="Times New Roman" w:hAnsi="Times New Roman" w:cs="Times New Roman"/>
          <w:sz w:val="24"/>
          <w:szCs w:val="24"/>
        </w:rPr>
        <w:t xml:space="preserve"> (2024, np)</w:t>
      </w:r>
      <w:r w:rsidRPr="126E6FCF" w:rsidR="40312CA0">
        <w:rPr>
          <w:rFonts w:ascii="Times New Roman" w:hAnsi="Times New Roman" w:cs="Times New Roman"/>
          <w:sz w:val="24"/>
          <w:szCs w:val="24"/>
        </w:rPr>
        <w:t xml:space="preserve"> introduced the</w:t>
      </w:r>
      <w:r w:rsidRPr="126E6FCF" w:rsidR="2D9AAEC9">
        <w:rPr>
          <w:rFonts w:ascii="Times New Roman" w:hAnsi="Times New Roman" w:cs="Times New Roman"/>
          <w:sz w:val="24"/>
          <w:szCs w:val="24"/>
        </w:rPr>
        <w:t xml:space="preserve"> inauthentic behaviour</w:t>
      </w:r>
      <w:r w:rsidRPr="126E6FCF" w:rsidR="3DC7A66C">
        <w:rPr>
          <w:rFonts w:ascii="Times New Roman" w:hAnsi="Times New Roman" w:cs="Times New Roman"/>
          <w:sz w:val="24"/>
          <w:szCs w:val="24"/>
        </w:rPr>
        <w:t xml:space="preserve"> policy</w:t>
      </w:r>
      <w:r w:rsidRPr="126E6FCF" w:rsidR="2D9AAEC9">
        <w:rPr>
          <w:rFonts w:ascii="Times New Roman" w:hAnsi="Times New Roman" w:cs="Times New Roman"/>
          <w:sz w:val="24"/>
          <w:szCs w:val="24"/>
        </w:rPr>
        <w:t xml:space="preserve"> </w:t>
      </w:r>
      <w:r w:rsidRPr="126E6FCF" w:rsidR="4CABDA50">
        <w:rPr>
          <w:rFonts w:ascii="Times New Roman" w:hAnsi="Times New Roman" w:cs="Times New Roman"/>
          <w:sz w:val="24"/>
          <w:szCs w:val="24"/>
        </w:rPr>
        <w:t xml:space="preserve">to further increase transparency and protection on their </w:t>
      </w:r>
      <w:r w:rsidRPr="126E6FCF" w:rsidR="3D5C8B97">
        <w:rPr>
          <w:rFonts w:ascii="Times New Roman" w:hAnsi="Times New Roman" w:cs="Times New Roman"/>
          <w:sz w:val="24"/>
          <w:szCs w:val="24"/>
        </w:rPr>
        <w:t>social</w:t>
      </w:r>
      <w:r w:rsidRPr="126E6FCF" w:rsidR="4CABDA50">
        <w:rPr>
          <w:rFonts w:ascii="Times New Roman" w:hAnsi="Times New Roman" w:cs="Times New Roman"/>
          <w:sz w:val="24"/>
          <w:szCs w:val="24"/>
        </w:rPr>
        <w:t xml:space="preserve"> networking apps</w:t>
      </w:r>
      <w:r w:rsidRPr="126E6FCF" w:rsidR="040FA157">
        <w:rPr>
          <w:rFonts w:ascii="Times New Roman" w:hAnsi="Times New Roman" w:cs="Times New Roman"/>
          <w:sz w:val="24"/>
          <w:szCs w:val="24"/>
        </w:rPr>
        <w:t>,</w:t>
      </w:r>
      <w:r w:rsidRPr="126E6FCF" w:rsidR="4CABDA50">
        <w:rPr>
          <w:rFonts w:ascii="Times New Roman" w:hAnsi="Times New Roman" w:cs="Times New Roman"/>
          <w:sz w:val="24"/>
          <w:szCs w:val="24"/>
        </w:rPr>
        <w:t xml:space="preserve"> which </w:t>
      </w:r>
      <w:r w:rsidRPr="126E6FCF" w:rsidR="06BE4164">
        <w:rPr>
          <w:rFonts w:ascii="Times New Roman" w:hAnsi="Times New Roman" w:cs="Times New Roman"/>
          <w:sz w:val="24"/>
          <w:szCs w:val="24"/>
        </w:rPr>
        <w:t>include</w:t>
      </w:r>
      <w:r w:rsidRPr="126E6FCF" w:rsidR="4CABDA50">
        <w:rPr>
          <w:rFonts w:ascii="Times New Roman" w:hAnsi="Times New Roman" w:cs="Times New Roman"/>
          <w:sz w:val="24"/>
          <w:szCs w:val="24"/>
        </w:rPr>
        <w:t xml:space="preserve"> Instagram, Facebook and WhatsApp. </w:t>
      </w:r>
      <w:r w:rsidRPr="126E6FCF" w:rsidR="00042CA1">
        <w:rPr>
          <w:rFonts w:ascii="Times New Roman" w:hAnsi="Times New Roman" w:cs="Times New Roman"/>
          <w:sz w:val="24"/>
          <w:szCs w:val="24"/>
        </w:rPr>
        <w:t>This policy aims</w:t>
      </w:r>
      <w:r w:rsidRPr="126E6FCF" w:rsidR="4C5D6709">
        <w:rPr>
          <w:rFonts w:ascii="Times New Roman" w:hAnsi="Times New Roman" w:cs="Times New Roman"/>
          <w:sz w:val="24"/>
          <w:szCs w:val="24"/>
        </w:rPr>
        <w:t xml:space="preserve"> to reduce</w:t>
      </w:r>
      <w:r w:rsidRPr="126E6FCF" w:rsidR="2D9AAEC9">
        <w:rPr>
          <w:rFonts w:ascii="Times New Roman" w:hAnsi="Times New Roman" w:cs="Times New Roman"/>
          <w:sz w:val="24"/>
          <w:szCs w:val="24"/>
        </w:rPr>
        <w:t xml:space="preserve"> fake accounts, misinformation and the use of deception to influence others</w:t>
      </w:r>
      <w:r w:rsidRPr="126E6FCF" w:rsidR="264D18E3">
        <w:rPr>
          <w:rFonts w:ascii="Times New Roman" w:hAnsi="Times New Roman" w:cs="Times New Roman"/>
          <w:sz w:val="24"/>
          <w:szCs w:val="24"/>
        </w:rPr>
        <w:t xml:space="preserve"> (Meta, 2024, np)</w:t>
      </w:r>
      <w:r w:rsidRPr="126E6FCF" w:rsidR="2D9AAEC9">
        <w:rPr>
          <w:rFonts w:ascii="Times New Roman" w:hAnsi="Times New Roman" w:cs="Times New Roman"/>
          <w:sz w:val="24"/>
          <w:szCs w:val="24"/>
        </w:rPr>
        <w:t xml:space="preserve">. </w:t>
      </w:r>
      <w:r w:rsidRPr="126E6FCF" w:rsidR="39479291">
        <w:rPr>
          <w:rFonts w:ascii="Times New Roman" w:hAnsi="Times New Roman" w:cs="Times New Roman"/>
          <w:sz w:val="24"/>
          <w:szCs w:val="24"/>
        </w:rPr>
        <w:t xml:space="preserve">Meta do this by </w:t>
      </w:r>
      <w:r w:rsidRPr="126E6FCF" w:rsidR="11A58F49">
        <w:rPr>
          <w:rFonts w:ascii="Times New Roman" w:hAnsi="Times New Roman" w:cs="Times New Roman"/>
          <w:sz w:val="24"/>
          <w:szCs w:val="24"/>
        </w:rPr>
        <w:t>adding disclaimers on post</w:t>
      </w:r>
      <w:r w:rsidRPr="126E6FCF" w:rsidR="2BFF411B">
        <w:rPr>
          <w:rFonts w:ascii="Times New Roman" w:hAnsi="Times New Roman" w:cs="Times New Roman"/>
          <w:sz w:val="24"/>
          <w:szCs w:val="24"/>
        </w:rPr>
        <w:t>s</w:t>
      </w:r>
      <w:r w:rsidRPr="126E6FCF" w:rsidR="11A58F49">
        <w:rPr>
          <w:rFonts w:ascii="Times New Roman" w:hAnsi="Times New Roman" w:cs="Times New Roman"/>
          <w:sz w:val="24"/>
          <w:szCs w:val="24"/>
        </w:rPr>
        <w:t xml:space="preserve"> that may include misinformation or images that have been edited</w:t>
      </w:r>
      <w:r w:rsidRPr="126E6FCF" w:rsidR="35ADB684">
        <w:rPr>
          <w:rFonts w:ascii="Times New Roman" w:hAnsi="Times New Roman" w:cs="Times New Roman"/>
          <w:sz w:val="24"/>
          <w:szCs w:val="24"/>
        </w:rPr>
        <w:t>,</w:t>
      </w:r>
      <w:r w:rsidRPr="126E6FCF" w:rsidR="11A58F49">
        <w:rPr>
          <w:rFonts w:ascii="Times New Roman" w:hAnsi="Times New Roman" w:cs="Times New Roman"/>
          <w:sz w:val="24"/>
          <w:szCs w:val="24"/>
        </w:rPr>
        <w:t xml:space="preserve"> these policies aim t</w:t>
      </w:r>
      <w:r w:rsidRPr="126E6FCF" w:rsidR="79E36438">
        <w:rPr>
          <w:rFonts w:ascii="Times New Roman" w:hAnsi="Times New Roman" w:cs="Times New Roman"/>
          <w:sz w:val="24"/>
          <w:szCs w:val="24"/>
        </w:rPr>
        <w:t>o</w:t>
      </w:r>
      <w:r w:rsidRPr="126E6FCF" w:rsidR="11A58F49">
        <w:rPr>
          <w:rFonts w:ascii="Times New Roman" w:hAnsi="Times New Roman" w:cs="Times New Roman"/>
          <w:sz w:val="24"/>
          <w:szCs w:val="24"/>
        </w:rPr>
        <w:t xml:space="preserve"> mitigate the effect of misinformation on </w:t>
      </w:r>
      <w:r w:rsidRPr="126E6FCF" w:rsidR="17C4E9F3">
        <w:rPr>
          <w:rFonts w:ascii="Times New Roman" w:hAnsi="Times New Roman" w:cs="Times New Roman"/>
          <w:sz w:val="24"/>
          <w:szCs w:val="24"/>
        </w:rPr>
        <w:t>individuals'</w:t>
      </w:r>
      <w:r w:rsidRPr="126E6FCF" w:rsidR="11A58F49">
        <w:rPr>
          <w:rFonts w:ascii="Times New Roman" w:hAnsi="Times New Roman" w:cs="Times New Roman"/>
          <w:sz w:val="24"/>
          <w:szCs w:val="24"/>
        </w:rPr>
        <w:t xml:space="preserve"> </w:t>
      </w:r>
      <w:r w:rsidRPr="126E6FCF" w:rsidR="00BD7F58">
        <w:rPr>
          <w:rFonts w:ascii="Times New Roman" w:hAnsi="Times New Roman" w:cs="Times New Roman"/>
          <w:sz w:val="24"/>
          <w:szCs w:val="24"/>
        </w:rPr>
        <w:t>well-being</w:t>
      </w:r>
      <w:r w:rsidRPr="126E6FCF" w:rsidR="47F3BC89">
        <w:rPr>
          <w:rFonts w:ascii="Times New Roman" w:hAnsi="Times New Roman" w:cs="Times New Roman"/>
          <w:sz w:val="24"/>
          <w:szCs w:val="24"/>
        </w:rPr>
        <w:t xml:space="preserve"> </w:t>
      </w:r>
      <w:r w:rsidRPr="126E6FCF" w:rsidR="11A58F49">
        <w:rPr>
          <w:rFonts w:ascii="Times New Roman" w:hAnsi="Times New Roman" w:cs="Times New Roman"/>
          <w:sz w:val="24"/>
          <w:szCs w:val="24"/>
        </w:rPr>
        <w:t xml:space="preserve">(Meta, 2024, np). </w:t>
      </w:r>
      <w:r w:rsidRPr="126E6FCF" w:rsidR="769E134E">
        <w:rPr>
          <w:rFonts w:ascii="Times New Roman" w:hAnsi="Times New Roman" w:cs="Times New Roman"/>
          <w:sz w:val="24"/>
          <w:szCs w:val="24"/>
        </w:rPr>
        <w:t xml:space="preserve">However, research by </w:t>
      </w:r>
      <w:proofErr w:type="spellStart"/>
      <w:r w:rsidRPr="126E6FCF" w:rsidR="769E134E">
        <w:rPr>
          <w:rFonts w:ascii="Times New Roman" w:hAnsi="Times New Roman" w:cs="Times New Roman"/>
          <w:sz w:val="24"/>
          <w:szCs w:val="24"/>
        </w:rPr>
        <w:t>Faelens</w:t>
      </w:r>
      <w:proofErr w:type="spellEnd"/>
      <w:r w:rsidRPr="126E6FCF" w:rsidR="769E134E">
        <w:rPr>
          <w:rFonts w:ascii="Times New Roman" w:hAnsi="Times New Roman" w:cs="Times New Roman"/>
          <w:sz w:val="24"/>
          <w:szCs w:val="24"/>
        </w:rPr>
        <w:t xml:space="preserve"> </w:t>
      </w:r>
      <w:r w:rsidRPr="126E6FCF" w:rsidR="769E134E">
        <w:rPr>
          <w:rFonts w:ascii="Times New Roman" w:hAnsi="Times New Roman" w:cs="Times New Roman"/>
          <w:i w:val="1"/>
          <w:iCs w:val="1"/>
          <w:sz w:val="24"/>
          <w:szCs w:val="24"/>
        </w:rPr>
        <w:t>et al</w:t>
      </w:r>
      <w:r w:rsidRPr="126E6FCF" w:rsidR="7BD20943">
        <w:rPr>
          <w:rFonts w:ascii="Times New Roman" w:hAnsi="Times New Roman" w:cs="Times New Roman"/>
          <w:i w:val="1"/>
          <w:iCs w:val="1"/>
          <w:sz w:val="24"/>
          <w:szCs w:val="24"/>
        </w:rPr>
        <w:t xml:space="preserve">. </w:t>
      </w:r>
      <w:r w:rsidRPr="126E6FCF" w:rsidR="769E134E">
        <w:rPr>
          <w:rFonts w:ascii="Times New Roman" w:hAnsi="Times New Roman" w:cs="Times New Roman"/>
          <w:i w:val="0"/>
          <w:iCs w:val="0"/>
          <w:sz w:val="24"/>
          <w:szCs w:val="24"/>
        </w:rPr>
        <w:t>(</w:t>
      </w:r>
      <w:r w:rsidRPr="126E6FCF" w:rsidR="769E134E">
        <w:rPr>
          <w:rFonts w:ascii="Times New Roman" w:hAnsi="Times New Roman" w:cs="Times New Roman"/>
          <w:i w:val="0"/>
          <w:iCs w:val="0"/>
          <w:sz w:val="24"/>
          <w:szCs w:val="24"/>
        </w:rPr>
        <w:t>2021, p</w:t>
      </w:r>
      <w:r w:rsidRPr="126E6FCF" w:rsidR="007B6860">
        <w:rPr>
          <w:rFonts w:ascii="Times New Roman" w:hAnsi="Times New Roman" w:cs="Times New Roman"/>
          <w:sz w:val="24"/>
          <w:szCs w:val="24"/>
        </w:rPr>
        <w:t xml:space="preserve">. </w:t>
      </w:r>
      <w:r w:rsidRPr="126E6FCF" w:rsidR="769E134E">
        <w:rPr>
          <w:rFonts w:ascii="Times New Roman" w:hAnsi="Times New Roman" w:cs="Times New Roman"/>
          <w:sz w:val="24"/>
          <w:szCs w:val="24"/>
        </w:rPr>
        <w:t xml:space="preserve">7) found no such </w:t>
      </w:r>
      <w:r w:rsidRPr="126E6FCF" w:rsidR="769E134E">
        <w:rPr>
          <w:rFonts w:ascii="Times New Roman" w:hAnsi="Times New Roman" w:cs="Times New Roman"/>
          <w:sz w:val="24"/>
          <w:szCs w:val="24"/>
        </w:rPr>
        <w:t>correlation</w:t>
      </w:r>
      <w:r w:rsidRPr="126E6FCF" w:rsidR="7D1E4887">
        <w:rPr>
          <w:rFonts w:ascii="Times New Roman" w:hAnsi="Times New Roman" w:cs="Times New Roman"/>
          <w:sz w:val="24"/>
          <w:szCs w:val="24"/>
        </w:rPr>
        <w:t xml:space="preserve"> between image</w:t>
      </w:r>
      <w:r w:rsidRPr="126E6FCF" w:rsidR="7D1E4887">
        <w:rPr>
          <w:rFonts w:ascii="Times New Roman" w:hAnsi="Times New Roman" w:cs="Times New Roman"/>
          <w:sz w:val="24"/>
          <w:szCs w:val="24"/>
        </w:rPr>
        <w:t xml:space="preserve"> disclaimers and well-being.</w:t>
      </w:r>
      <w:r w:rsidRPr="126E6FCF" w:rsidR="4EA5CA01">
        <w:rPr>
          <w:rFonts w:ascii="Times New Roman" w:hAnsi="Times New Roman" w:cs="Times New Roman"/>
          <w:sz w:val="24"/>
          <w:szCs w:val="24"/>
        </w:rPr>
        <w:t xml:space="preserve"> </w:t>
      </w:r>
      <w:r w:rsidRPr="126E6FCF" w:rsidR="2D9AAEC9">
        <w:rPr>
          <w:rFonts w:ascii="Times New Roman" w:hAnsi="Times New Roman" w:cs="Times New Roman"/>
          <w:sz w:val="24"/>
          <w:szCs w:val="24"/>
        </w:rPr>
        <w:t>U</w:t>
      </w:r>
      <w:r w:rsidRPr="126E6FCF" w:rsidR="57B9A318">
        <w:rPr>
          <w:rFonts w:ascii="Times New Roman" w:hAnsi="Times New Roman" w:cs="Times New Roman"/>
          <w:sz w:val="24"/>
          <w:szCs w:val="24"/>
        </w:rPr>
        <w:t>NICEF</w:t>
      </w:r>
      <w:r w:rsidRPr="126E6FCF" w:rsidR="2D9AAEC9">
        <w:rPr>
          <w:rFonts w:ascii="Times New Roman" w:hAnsi="Times New Roman" w:cs="Times New Roman"/>
          <w:sz w:val="24"/>
          <w:szCs w:val="24"/>
        </w:rPr>
        <w:t xml:space="preserve"> (2021, p. 1) </w:t>
      </w:r>
      <w:r w:rsidRPr="126E6FCF" w:rsidR="118E406E">
        <w:rPr>
          <w:rFonts w:ascii="Times New Roman" w:hAnsi="Times New Roman" w:cs="Times New Roman"/>
          <w:sz w:val="24"/>
          <w:szCs w:val="24"/>
        </w:rPr>
        <w:t>agree</w:t>
      </w:r>
      <w:r w:rsidRPr="126E6FCF" w:rsidR="2D9AAEC9">
        <w:rPr>
          <w:rFonts w:ascii="Times New Roman" w:hAnsi="Times New Roman" w:cs="Times New Roman"/>
          <w:sz w:val="24"/>
          <w:szCs w:val="24"/>
        </w:rPr>
        <w:t xml:space="preserve"> argu</w:t>
      </w:r>
      <w:r w:rsidRPr="126E6FCF" w:rsidR="49D9170F">
        <w:rPr>
          <w:rFonts w:ascii="Times New Roman" w:hAnsi="Times New Roman" w:cs="Times New Roman"/>
          <w:sz w:val="24"/>
          <w:szCs w:val="24"/>
        </w:rPr>
        <w:t>ing</w:t>
      </w:r>
      <w:r w:rsidRPr="126E6FCF" w:rsidR="2D9AAEC9">
        <w:rPr>
          <w:rFonts w:ascii="Times New Roman" w:hAnsi="Times New Roman" w:cs="Times New Roman"/>
          <w:sz w:val="24"/>
          <w:szCs w:val="24"/>
        </w:rPr>
        <w:t xml:space="preserve"> despite policy attempts</w:t>
      </w:r>
      <w:r w:rsidRPr="126E6FCF" w:rsidR="16ABF0BE">
        <w:rPr>
          <w:rFonts w:ascii="Times New Roman" w:hAnsi="Times New Roman" w:cs="Times New Roman"/>
          <w:sz w:val="24"/>
          <w:szCs w:val="24"/>
        </w:rPr>
        <w:t>,</w:t>
      </w:r>
      <w:r w:rsidRPr="126E6FCF" w:rsidR="2D9AAEC9">
        <w:rPr>
          <w:rFonts w:ascii="Times New Roman" w:hAnsi="Times New Roman" w:cs="Times New Roman"/>
          <w:sz w:val="24"/>
          <w:szCs w:val="24"/>
        </w:rPr>
        <w:t xml:space="preserve"> lack of research into misinformation and its effect on </w:t>
      </w:r>
      <w:r w:rsidRPr="126E6FCF" w:rsidR="00BD7F58">
        <w:rPr>
          <w:rFonts w:ascii="Times New Roman" w:hAnsi="Times New Roman" w:cs="Times New Roman"/>
          <w:sz w:val="24"/>
          <w:szCs w:val="24"/>
        </w:rPr>
        <w:t>well-being</w:t>
      </w:r>
      <w:r w:rsidRPr="126E6FCF" w:rsidR="2D9AAEC9">
        <w:rPr>
          <w:rFonts w:ascii="Times New Roman" w:hAnsi="Times New Roman" w:cs="Times New Roman"/>
          <w:sz w:val="24"/>
          <w:szCs w:val="24"/>
        </w:rPr>
        <w:t xml:space="preserve"> </w:t>
      </w:r>
      <w:r w:rsidRPr="126E6FCF" w:rsidR="129F9579">
        <w:rPr>
          <w:rFonts w:ascii="Times New Roman" w:hAnsi="Times New Roman" w:cs="Times New Roman"/>
          <w:sz w:val="24"/>
          <w:szCs w:val="24"/>
        </w:rPr>
        <w:t xml:space="preserve">means </w:t>
      </w:r>
      <w:r w:rsidRPr="126E6FCF" w:rsidR="2D9AAEC9">
        <w:rPr>
          <w:rFonts w:ascii="Times New Roman" w:hAnsi="Times New Roman" w:cs="Times New Roman"/>
          <w:sz w:val="24"/>
          <w:szCs w:val="24"/>
        </w:rPr>
        <w:t>effective policies cannot be implemented. Cook, Ecker and Lewandowsky (2015, p.</w:t>
      </w:r>
      <w:r w:rsidRPr="126E6FCF" w:rsidR="007B6860">
        <w:rPr>
          <w:rFonts w:ascii="Times New Roman" w:hAnsi="Times New Roman" w:cs="Times New Roman"/>
          <w:sz w:val="24"/>
          <w:szCs w:val="24"/>
        </w:rPr>
        <w:t xml:space="preserve"> </w:t>
      </w:r>
      <w:r w:rsidRPr="126E6FCF" w:rsidR="2D9AAEC9">
        <w:rPr>
          <w:rFonts w:ascii="Times New Roman" w:hAnsi="Times New Roman" w:cs="Times New Roman"/>
          <w:sz w:val="24"/>
          <w:szCs w:val="24"/>
        </w:rPr>
        <w:t>2) agree stating a need for research into the political, social</w:t>
      </w:r>
      <w:r w:rsidRPr="126E6FCF" w:rsidR="4037ABB2">
        <w:rPr>
          <w:rFonts w:ascii="Times New Roman" w:hAnsi="Times New Roman" w:cs="Times New Roman"/>
          <w:sz w:val="24"/>
          <w:szCs w:val="24"/>
        </w:rPr>
        <w:t xml:space="preserve"> and </w:t>
      </w:r>
      <w:r w:rsidRPr="126E6FCF" w:rsidR="2D9AAEC9">
        <w:rPr>
          <w:rFonts w:ascii="Times New Roman" w:hAnsi="Times New Roman" w:cs="Times New Roman"/>
          <w:sz w:val="24"/>
          <w:szCs w:val="24"/>
        </w:rPr>
        <w:t xml:space="preserve">psychological data surrounding misinformation. </w:t>
      </w:r>
    </w:p>
    <w:p w:rsidR="70FA225E" w:rsidP="126E6FCF" w:rsidRDefault="2D9AAEC9" w14:paraId="11054B97" w14:textId="664B9EE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126E6FCF" w:rsidR="2D9AAEC9">
        <w:rPr>
          <w:rFonts w:ascii="Times New Roman" w:hAnsi="Times New Roman" w:cs="Times New Roman"/>
          <w:sz w:val="24"/>
          <w:szCs w:val="24"/>
        </w:rPr>
        <w:t>Cook, Ecker and Lewandowsky (2015, p. 6)</w:t>
      </w:r>
      <w:r w:rsidRPr="126E6FCF" w:rsidR="53708040">
        <w:rPr>
          <w:rFonts w:ascii="Times New Roman" w:hAnsi="Times New Roman" w:cs="Times New Roman"/>
          <w:sz w:val="24"/>
          <w:szCs w:val="24"/>
        </w:rPr>
        <w:t xml:space="preserve"> and </w:t>
      </w:r>
      <w:proofErr w:type="spellStart"/>
      <w:r w:rsidRPr="126E6FCF" w:rsidR="53708040">
        <w:rPr>
          <w:rFonts w:ascii="Times New Roman" w:hAnsi="Times New Roman" w:cs="Times New Roman"/>
          <w:sz w:val="24"/>
          <w:szCs w:val="24"/>
        </w:rPr>
        <w:t>Radanielina</w:t>
      </w:r>
      <w:proofErr w:type="spellEnd"/>
      <w:r w:rsidRPr="126E6FCF" w:rsidR="53708040">
        <w:rPr>
          <w:rFonts w:ascii="Times New Roman" w:hAnsi="Times New Roman" w:cs="Times New Roman"/>
          <w:sz w:val="24"/>
          <w:szCs w:val="24"/>
        </w:rPr>
        <w:t xml:space="preserve">-Hita, </w:t>
      </w:r>
      <w:proofErr w:type="spellStart"/>
      <w:r w:rsidRPr="126E6FCF" w:rsidR="53708040">
        <w:rPr>
          <w:rFonts w:ascii="Times New Roman" w:hAnsi="Times New Roman" w:cs="Times New Roman"/>
          <w:sz w:val="24"/>
          <w:szCs w:val="24"/>
        </w:rPr>
        <w:t>Kareklas</w:t>
      </w:r>
      <w:proofErr w:type="spellEnd"/>
      <w:r w:rsidRPr="126E6FCF" w:rsidR="53708040">
        <w:rPr>
          <w:rFonts w:ascii="Times New Roman" w:hAnsi="Times New Roman" w:cs="Times New Roman"/>
          <w:sz w:val="24"/>
          <w:szCs w:val="24"/>
        </w:rPr>
        <w:t xml:space="preserve"> and Pinkleton (2018, pp. 104-105)</w:t>
      </w:r>
      <w:r w:rsidRPr="126E6FCF" w:rsidR="2D9AAEC9">
        <w:rPr>
          <w:rFonts w:ascii="Times New Roman" w:hAnsi="Times New Roman" w:cs="Times New Roman"/>
          <w:sz w:val="24"/>
          <w:szCs w:val="24"/>
        </w:rPr>
        <w:t xml:space="preserve"> </w:t>
      </w:r>
      <w:r w:rsidRPr="126E6FCF" w:rsidR="31789CC9">
        <w:rPr>
          <w:rFonts w:ascii="Times New Roman" w:hAnsi="Times New Roman" w:cs="Times New Roman"/>
          <w:sz w:val="24"/>
          <w:szCs w:val="24"/>
        </w:rPr>
        <w:t>claim,</w:t>
      </w:r>
      <w:r w:rsidRPr="126E6FCF" w:rsidR="2D9AAEC9">
        <w:rPr>
          <w:rFonts w:ascii="Times New Roman" w:hAnsi="Times New Roman" w:cs="Times New Roman"/>
          <w:sz w:val="24"/>
          <w:szCs w:val="24"/>
        </w:rPr>
        <w:t xml:space="preserve"> to reduce the impact of misinformation</w:t>
      </w:r>
      <w:r w:rsidRPr="126E6FCF" w:rsidR="132233CE">
        <w:rPr>
          <w:rFonts w:ascii="Times New Roman" w:hAnsi="Times New Roman" w:cs="Times New Roman"/>
          <w:sz w:val="24"/>
          <w:szCs w:val="24"/>
        </w:rPr>
        <w:t>,</w:t>
      </w:r>
      <w:r w:rsidRPr="126E6FCF" w:rsidR="2D9AAEC9">
        <w:rPr>
          <w:rFonts w:ascii="Times New Roman" w:hAnsi="Times New Roman" w:cs="Times New Roman"/>
          <w:sz w:val="24"/>
          <w:szCs w:val="24"/>
        </w:rPr>
        <w:t xml:space="preserve"> individuals need to be taught to</w:t>
      </w:r>
      <w:r w:rsidRPr="126E6FCF" w:rsidR="0AF2A219">
        <w:rPr>
          <w:rFonts w:ascii="Times New Roman" w:hAnsi="Times New Roman" w:cs="Times New Roman"/>
          <w:sz w:val="24"/>
          <w:szCs w:val="24"/>
        </w:rPr>
        <w:t xml:space="preserve"> question </w:t>
      </w:r>
      <w:r w:rsidRPr="126E6FCF" w:rsidR="377DB170">
        <w:rPr>
          <w:rFonts w:ascii="Times New Roman" w:hAnsi="Times New Roman" w:cs="Times New Roman"/>
          <w:sz w:val="24"/>
          <w:szCs w:val="24"/>
        </w:rPr>
        <w:t>media</w:t>
      </w:r>
      <w:r w:rsidRPr="126E6FCF" w:rsidR="0AF2A219">
        <w:rPr>
          <w:rFonts w:ascii="Times New Roman" w:hAnsi="Times New Roman" w:cs="Times New Roman"/>
          <w:sz w:val="24"/>
          <w:szCs w:val="24"/>
        </w:rPr>
        <w:t xml:space="preserve"> </w:t>
      </w:r>
      <w:r w:rsidRPr="126E6FCF" w:rsidR="0D02B42C">
        <w:rPr>
          <w:rFonts w:ascii="Times New Roman" w:hAnsi="Times New Roman" w:cs="Times New Roman"/>
          <w:sz w:val="24"/>
          <w:szCs w:val="24"/>
        </w:rPr>
        <w:t>and expect</w:t>
      </w:r>
      <w:r w:rsidRPr="126E6FCF" w:rsidR="2D9AAEC9">
        <w:rPr>
          <w:rFonts w:ascii="Times New Roman" w:hAnsi="Times New Roman" w:cs="Times New Roman"/>
          <w:sz w:val="24"/>
          <w:szCs w:val="24"/>
        </w:rPr>
        <w:t xml:space="preserve"> </w:t>
      </w:r>
      <w:r w:rsidRPr="126E6FCF" w:rsidR="14A23F26">
        <w:rPr>
          <w:rFonts w:ascii="Times New Roman" w:hAnsi="Times New Roman" w:cs="Times New Roman"/>
          <w:sz w:val="24"/>
          <w:szCs w:val="24"/>
        </w:rPr>
        <w:t>misinformation</w:t>
      </w:r>
      <w:r w:rsidRPr="126E6FCF" w:rsidR="2D9AAEC9">
        <w:rPr>
          <w:rFonts w:ascii="Times New Roman" w:hAnsi="Times New Roman" w:cs="Times New Roman"/>
          <w:sz w:val="24"/>
          <w:szCs w:val="24"/>
        </w:rPr>
        <w:t xml:space="preserve"> online</w:t>
      </w:r>
      <w:r w:rsidRPr="126E6FCF" w:rsidR="38527C4E">
        <w:rPr>
          <w:rFonts w:ascii="Times New Roman" w:hAnsi="Times New Roman" w:cs="Times New Roman"/>
          <w:sz w:val="24"/>
          <w:szCs w:val="24"/>
        </w:rPr>
        <w:t xml:space="preserve">. </w:t>
      </w:r>
      <w:r w:rsidRPr="126E6FCF" w:rsidR="38527C4E">
        <w:rPr>
          <w:rFonts w:ascii="Times New Roman" w:hAnsi="Times New Roman" w:eastAsia="Times New Roman" w:cs="Times New Roman"/>
          <w:sz w:val="24"/>
          <w:szCs w:val="24"/>
        </w:rPr>
        <w:t>O’Keeffe and Clarke-Pearson (2011, p.</w:t>
      </w:r>
      <w:r w:rsidRPr="126E6FCF" w:rsidR="007B6860">
        <w:rPr>
          <w:rFonts w:ascii="Times New Roman" w:hAnsi="Times New Roman" w:eastAsia="Times New Roman" w:cs="Times New Roman"/>
          <w:sz w:val="24"/>
          <w:szCs w:val="24"/>
        </w:rPr>
        <w:t xml:space="preserve"> </w:t>
      </w:r>
      <w:r w:rsidRPr="126E6FCF" w:rsidR="38527C4E">
        <w:rPr>
          <w:rFonts w:ascii="Times New Roman" w:hAnsi="Times New Roman" w:eastAsia="Times New Roman" w:cs="Times New Roman"/>
          <w:sz w:val="24"/>
          <w:szCs w:val="24"/>
        </w:rPr>
        <w:t>802)</w:t>
      </w:r>
      <w:r w:rsidRPr="126E6FCF" w:rsidR="56CCC527">
        <w:rPr>
          <w:rFonts w:ascii="Times New Roman" w:hAnsi="Times New Roman" w:eastAsia="Times New Roman" w:cs="Times New Roman"/>
          <w:sz w:val="24"/>
          <w:szCs w:val="24"/>
        </w:rPr>
        <w:t xml:space="preserve"> </w:t>
      </w:r>
      <w:r w:rsidRPr="126E6FCF" w:rsidR="6153032E">
        <w:rPr>
          <w:rFonts w:ascii="Times New Roman" w:hAnsi="Times New Roman" w:eastAsia="Times New Roman" w:cs="Times New Roman"/>
          <w:sz w:val="24"/>
          <w:szCs w:val="24"/>
        </w:rPr>
        <w:t>agree</w:t>
      </w:r>
      <w:r w:rsidRPr="126E6FCF" w:rsidR="7DFAE52D">
        <w:rPr>
          <w:rFonts w:ascii="Times New Roman" w:hAnsi="Times New Roman" w:eastAsia="Times New Roman" w:cs="Times New Roman"/>
          <w:sz w:val="24"/>
          <w:szCs w:val="24"/>
        </w:rPr>
        <w:t xml:space="preserve">, </w:t>
      </w:r>
      <w:r w:rsidRPr="126E6FCF" w:rsidR="00E75BF7">
        <w:rPr>
          <w:rFonts w:ascii="Times New Roman" w:hAnsi="Times New Roman" w:eastAsia="Times New Roman" w:cs="Times New Roman"/>
          <w:sz w:val="24"/>
          <w:szCs w:val="24"/>
        </w:rPr>
        <w:t>by</w:t>
      </w:r>
      <w:r w:rsidRPr="126E6FCF" w:rsidR="6153032E">
        <w:rPr>
          <w:rFonts w:ascii="Times New Roman" w:hAnsi="Times New Roman" w:eastAsia="Times New Roman" w:cs="Times New Roman"/>
          <w:sz w:val="24"/>
          <w:szCs w:val="24"/>
        </w:rPr>
        <w:t xml:space="preserve"> </w:t>
      </w:r>
      <w:r w:rsidRPr="126E6FCF" w:rsidR="38527C4E">
        <w:rPr>
          <w:rFonts w:ascii="Times New Roman" w:hAnsi="Times New Roman" w:eastAsia="Times New Roman" w:cs="Times New Roman"/>
          <w:sz w:val="24"/>
          <w:szCs w:val="24"/>
        </w:rPr>
        <w:t xml:space="preserve">helping individuals learn the nuances of social media and advertisement </w:t>
      </w:r>
      <w:r w:rsidRPr="126E6FCF" w:rsidR="2E241517">
        <w:rPr>
          <w:rFonts w:ascii="Times New Roman" w:hAnsi="Times New Roman" w:eastAsia="Times New Roman" w:cs="Times New Roman"/>
          <w:sz w:val="24"/>
          <w:szCs w:val="24"/>
        </w:rPr>
        <w:t>and how it may be influencing and manipulating them</w:t>
      </w:r>
      <w:r w:rsidRPr="126E6FCF" w:rsidR="3687F1B0">
        <w:rPr>
          <w:rFonts w:ascii="Times New Roman" w:hAnsi="Times New Roman" w:eastAsia="Times New Roman" w:cs="Times New Roman"/>
          <w:sz w:val="24"/>
          <w:szCs w:val="24"/>
        </w:rPr>
        <w:t>,</w:t>
      </w:r>
      <w:r w:rsidRPr="126E6FCF" w:rsidR="2E241517">
        <w:rPr>
          <w:rFonts w:ascii="Times New Roman" w:hAnsi="Times New Roman" w:eastAsia="Times New Roman" w:cs="Times New Roman"/>
          <w:sz w:val="24"/>
          <w:szCs w:val="24"/>
        </w:rPr>
        <w:t xml:space="preserve"> </w:t>
      </w:r>
      <w:r w:rsidRPr="126E6FCF" w:rsidR="38527C4E">
        <w:rPr>
          <w:rFonts w:ascii="Times New Roman" w:hAnsi="Times New Roman" w:eastAsia="Times New Roman" w:cs="Times New Roman"/>
          <w:sz w:val="24"/>
          <w:szCs w:val="24"/>
        </w:rPr>
        <w:t xml:space="preserve">allows individuals </w:t>
      </w:r>
      <w:r w:rsidRPr="126E6FCF" w:rsidR="10612143">
        <w:rPr>
          <w:rFonts w:ascii="Times New Roman" w:hAnsi="Times New Roman" w:eastAsia="Times New Roman" w:cs="Times New Roman"/>
          <w:sz w:val="24"/>
          <w:szCs w:val="24"/>
        </w:rPr>
        <w:t>to protect their wellbeing</w:t>
      </w:r>
      <w:r w:rsidRPr="126E6FCF" w:rsidR="38527C4E">
        <w:rPr>
          <w:rFonts w:ascii="Times New Roman" w:hAnsi="Times New Roman" w:eastAsia="Times New Roman" w:cs="Times New Roman"/>
          <w:color w:val="333333"/>
          <w:sz w:val="24"/>
          <w:szCs w:val="24"/>
        </w:rPr>
        <w:t>.</w:t>
      </w:r>
      <w:r w:rsidRPr="126E6FCF" w:rsidR="6F6415E9">
        <w:rPr>
          <w:rFonts w:ascii="Times New Roman" w:hAnsi="Times New Roman" w:eastAsia="Times New Roman" w:cs="Times New Roman"/>
          <w:color w:val="333333"/>
          <w:sz w:val="24"/>
          <w:szCs w:val="24"/>
        </w:rPr>
        <w:t xml:space="preserve"> </w:t>
      </w:r>
      <w:r w:rsidRPr="126E6FCF" w:rsidR="6F6415E9">
        <w:rPr>
          <w:rFonts w:ascii="Times New Roman" w:hAnsi="Times New Roman" w:cs="Times New Roman"/>
          <w:sz w:val="24"/>
          <w:szCs w:val="24"/>
        </w:rPr>
        <w:t>However, Evans (2020, p. 2) argues stronger policy and legislative measures should be enforced to protect families from the harmful effects of social media and advertisement.</w:t>
      </w:r>
    </w:p>
    <w:p w:rsidR="56B1CCC0" w:rsidP="126E6FCF" w:rsidRDefault="56B1CCC0" w14:paraId="6B699105" w14:textId="545C101E">
      <w:pPr>
        <w:pStyle w:val="Normal"/>
        <w:spacing w:line="360" w:lineRule="auto"/>
        <w:jc w:val="both"/>
        <w:rPr>
          <w:rFonts w:ascii="Times New Roman" w:hAnsi="Times New Roman" w:cs="Times New Roman"/>
          <w:sz w:val="24"/>
          <w:szCs w:val="24"/>
        </w:rPr>
      </w:pPr>
      <w:r w:rsidRPr="126E6FCF" w:rsidR="56B1CCC0">
        <w:rPr>
          <w:rFonts w:ascii="Times New Roman" w:hAnsi="Times New Roman" w:cs="Times New Roman"/>
          <w:sz w:val="24"/>
          <w:szCs w:val="24"/>
        </w:rPr>
        <w:t>Social media has changed the family dynamic in many ways, such as time spent together, spending habits</w:t>
      </w:r>
      <w:r w:rsidRPr="126E6FCF" w:rsidR="38616A07">
        <w:rPr>
          <w:rFonts w:ascii="Times New Roman" w:hAnsi="Times New Roman" w:cs="Times New Roman"/>
          <w:sz w:val="24"/>
          <w:szCs w:val="24"/>
        </w:rPr>
        <w:t xml:space="preserve"> and </w:t>
      </w:r>
      <w:r w:rsidRPr="126E6FCF" w:rsidR="56B1CCC0">
        <w:rPr>
          <w:rFonts w:ascii="Times New Roman" w:hAnsi="Times New Roman" w:cs="Times New Roman"/>
          <w:sz w:val="24"/>
          <w:szCs w:val="24"/>
        </w:rPr>
        <w:t>depictions of what the ‘perfect’ family looks like</w:t>
      </w:r>
      <w:r w:rsidRPr="126E6FCF" w:rsidR="2BC822D0">
        <w:rPr>
          <w:rFonts w:ascii="Times New Roman" w:hAnsi="Times New Roman" w:cs="Times New Roman"/>
          <w:sz w:val="24"/>
          <w:szCs w:val="24"/>
        </w:rPr>
        <w:t xml:space="preserve"> </w:t>
      </w:r>
      <w:r w:rsidRPr="126E6FCF" w:rsidR="5683D719">
        <w:rPr>
          <w:rFonts w:ascii="Times New Roman" w:hAnsi="Times New Roman" w:cs="Times New Roman"/>
          <w:sz w:val="24"/>
          <w:szCs w:val="24"/>
        </w:rPr>
        <w:t xml:space="preserve">as depicted in </w:t>
      </w:r>
      <w:r w:rsidRPr="126E6FCF" w:rsidR="0CF88A95">
        <w:rPr>
          <w:rFonts w:ascii="Times New Roman" w:hAnsi="Times New Roman" w:cs="Times New Roman"/>
          <w:sz w:val="24"/>
          <w:szCs w:val="24"/>
        </w:rPr>
        <w:t>A</w:t>
      </w:r>
      <w:r w:rsidRPr="126E6FCF" w:rsidR="5683D719">
        <w:rPr>
          <w:rFonts w:ascii="Times New Roman" w:hAnsi="Times New Roman" w:cs="Times New Roman"/>
          <w:sz w:val="24"/>
          <w:szCs w:val="24"/>
        </w:rPr>
        <w:t>ppend</w:t>
      </w:r>
      <w:r w:rsidRPr="126E6FCF" w:rsidR="3DCBFA62">
        <w:rPr>
          <w:rFonts w:ascii="Times New Roman" w:hAnsi="Times New Roman" w:cs="Times New Roman"/>
          <w:sz w:val="24"/>
          <w:szCs w:val="24"/>
        </w:rPr>
        <w:t>ices</w:t>
      </w:r>
      <w:r w:rsidRPr="126E6FCF" w:rsidR="5683D719">
        <w:rPr>
          <w:rFonts w:ascii="Times New Roman" w:hAnsi="Times New Roman" w:cs="Times New Roman"/>
          <w:sz w:val="24"/>
          <w:szCs w:val="24"/>
        </w:rPr>
        <w:t xml:space="preserve"> 1</w:t>
      </w:r>
      <w:r w:rsidRPr="126E6FCF" w:rsidR="55D48B57">
        <w:rPr>
          <w:rFonts w:ascii="Times New Roman" w:hAnsi="Times New Roman" w:cs="Times New Roman"/>
          <w:sz w:val="24"/>
          <w:szCs w:val="24"/>
        </w:rPr>
        <w:t>-3</w:t>
      </w:r>
      <w:r w:rsidRPr="126E6FCF" w:rsidR="5683D719">
        <w:rPr>
          <w:rFonts w:ascii="Times New Roman" w:hAnsi="Times New Roman" w:cs="Times New Roman"/>
          <w:sz w:val="24"/>
          <w:szCs w:val="24"/>
        </w:rPr>
        <w:t xml:space="preserve"> </w:t>
      </w:r>
      <w:r w:rsidRPr="126E6FCF" w:rsidR="2BC822D0">
        <w:rPr>
          <w:rFonts w:ascii="Times New Roman" w:hAnsi="Times New Roman" w:cs="Times New Roman"/>
          <w:sz w:val="24"/>
          <w:szCs w:val="24"/>
        </w:rPr>
        <w:t>(</w:t>
      </w:r>
      <w:proofErr w:type="spellStart"/>
      <w:r w:rsidRPr="126E6FCF" w:rsidR="4047269C">
        <w:rPr>
          <w:rFonts w:ascii="Times New Roman" w:hAnsi="Times New Roman" w:cs="Times New Roman"/>
          <w:sz w:val="24"/>
          <w:szCs w:val="24"/>
        </w:rPr>
        <w:t>Procentese</w:t>
      </w:r>
      <w:proofErr w:type="spellEnd"/>
      <w:r w:rsidRPr="126E6FCF" w:rsidR="4047269C">
        <w:rPr>
          <w:rFonts w:ascii="Times New Roman" w:hAnsi="Times New Roman" w:cs="Times New Roman"/>
          <w:sz w:val="24"/>
          <w:szCs w:val="24"/>
        </w:rPr>
        <w:t>, Gatti and Di Napoli, 2019, p.</w:t>
      </w:r>
      <w:r w:rsidRPr="126E6FCF" w:rsidR="001923FF">
        <w:rPr>
          <w:rFonts w:ascii="Times New Roman" w:hAnsi="Times New Roman" w:cs="Times New Roman"/>
          <w:sz w:val="24"/>
          <w:szCs w:val="24"/>
        </w:rPr>
        <w:t xml:space="preserve"> </w:t>
      </w:r>
      <w:r w:rsidRPr="126E6FCF" w:rsidR="4047269C">
        <w:rPr>
          <w:rFonts w:ascii="Times New Roman" w:hAnsi="Times New Roman" w:cs="Times New Roman"/>
          <w:sz w:val="24"/>
          <w:szCs w:val="24"/>
        </w:rPr>
        <w:t>2</w:t>
      </w:r>
      <w:r w:rsidRPr="126E6FCF" w:rsidR="24FE2D77">
        <w:rPr>
          <w:rFonts w:ascii="Times New Roman" w:hAnsi="Times New Roman" w:cs="Times New Roman"/>
          <w:sz w:val="24"/>
          <w:szCs w:val="24"/>
        </w:rPr>
        <w:t>)</w:t>
      </w:r>
      <w:r w:rsidRPr="126E6FCF" w:rsidR="2BC822D0">
        <w:rPr>
          <w:rFonts w:ascii="Times New Roman" w:hAnsi="Times New Roman" w:cs="Times New Roman"/>
          <w:sz w:val="24"/>
          <w:szCs w:val="24"/>
        </w:rPr>
        <w:t>.</w:t>
      </w:r>
      <w:r w:rsidRPr="126E6FCF" w:rsidR="6CBC996B">
        <w:rPr>
          <w:rFonts w:ascii="Times New Roman" w:hAnsi="Times New Roman" w:cs="Times New Roman"/>
          <w:sz w:val="24"/>
          <w:szCs w:val="24"/>
        </w:rPr>
        <w:t xml:space="preserve"> Evidence suggests social media can have both a </w:t>
      </w:r>
      <w:r w:rsidRPr="126E6FCF" w:rsidR="3709C755">
        <w:rPr>
          <w:rFonts w:ascii="Times New Roman" w:hAnsi="Times New Roman" w:cs="Times New Roman"/>
          <w:sz w:val="24"/>
          <w:szCs w:val="24"/>
        </w:rPr>
        <w:t>negative</w:t>
      </w:r>
      <w:r w:rsidRPr="126E6FCF" w:rsidR="6CBC996B">
        <w:rPr>
          <w:rFonts w:ascii="Times New Roman" w:hAnsi="Times New Roman" w:cs="Times New Roman"/>
          <w:sz w:val="24"/>
          <w:szCs w:val="24"/>
        </w:rPr>
        <w:t xml:space="preserve"> and positive effect on the wellbeing of the family unit, with</w:t>
      </w:r>
      <w:r w:rsidRPr="126E6FCF" w:rsidR="1A974F86">
        <w:rPr>
          <w:rFonts w:ascii="Times New Roman" w:hAnsi="Times New Roman" w:cs="Times New Roman"/>
          <w:sz w:val="24"/>
          <w:szCs w:val="24"/>
        </w:rPr>
        <w:t xml:space="preserve"> some research </w:t>
      </w:r>
      <w:r w:rsidRPr="126E6FCF" w:rsidR="69D42F43">
        <w:rPr>
          <w:rFonts w:ascii="Times New Roman" w:hAnsi="Times New Roman" w:cs="Times New Roman"/>
          <w:sz w:val="24"/>
          <w:szCs w:val="24"/>
        </w:rPr>
        <w:t xml:space="preserve">highlighting how </w:t>
      </w:r>
      <w:r w:rsidRPr="126E6FCF" w:rsidR="1A974F86">
        <w:rPr>
          <w:rFonts w:ascii="Times New Roman" w:hAnsi="Times New Roman" w:cs="Times New Roman"/>
          <w:sz w:val="24"/>
          <w:szCs w:val="24"/>
        </w:rPr>
        <w:t>social media decrease</w:t>
      </w:r>
      <w:r w:rsidRPr="126E6FCF" w:rsidR="34A7F0BC">
        <w:rPr>
          <w:rFonts w:ascii="Times New Roman" w:hAnsi="Times New Roman" w:cs="Times New Roman"/>
          <w:sz w:val="24"/>
          <w:szCs w:val="24"/>
        </w:rPr>
        <w:t>s</w:t>
      </w:r>
      <w:r w:rsidRPr="126E6FCF" w:rsidR="1A974F86">
        <w:rPr>
          <w:rFonts w:ascii="Times New Roman" w:hAnsi="Times New Roman" w:cs="Times New Roman"/>
          <w:sz w:val="24"/>
          <w:szCs w:val="24"/>
        </w:rPr>
        <w:t xml:space="preserve"> time spent together and </w:t>
      </w:r>
      <w:r w:rsidRPr="126E6FCF" w:rsidR="00170499">
        <w:rPr>
          <w:rFonts w:ascii="Times New Roman" w:hAnsi="Times New Roman" w:cs="Times New Roman"/>
          <w:sz w:val="24"/>
          <w:szCs w:val="24"/>
        </w:rPr>
        <w:t>increases</w:t>
      </w:r>
      <w:r w:rsidRPr="126E6FCF" w:rsidR="1A974F86">
        <w:rPr>
          <w:rFonts w:ascii="Times New Roman" w:hAnsi="Times New Roman" w:cs="Times New Roman"/>
          <w:sz w:val="24"/>
          <w:szCs w:val="24"/>
        </w:rPr>
        <w:t xml:space="preserve"> external </w:t>
      </w:r>
      <w:r w:rsidRPr="126E6FCF" w:rsidR="01DBFD7E">
        <w:rPr>
          <w:rFonts w:ascii="Times New Roman" w:hAnsi="Times New Roman" w:cs="Times New Roman"/>
          <w:sz w:val="24"/>
          <w:szCs w:val="24"/>
        </w:rPr>
        <w:t>pressures</w:t>
      </w:r>
      <w:r w:rsidRPr="126E6FCF" w:rsidR="1A974F86">
        <w:rPr>
          <w:rFonts w:ascii="Times New Roman" w:hAnsi="Times New Roman" w:cs="Times New Roman"/>
          <w:sz w:val="24"/>
          <w:szCs w:val="24"/>
        </w:rPr>
        <w:t xml:space="preserve"> (</w:t>
      </w:r>
      <w:r w:rsidRPr="126E6FCF" w:rsidR="67954F82">
        <w:rPr>
          <w:rFonts w:ascii="Times New Roman" w:hAnsi="Times New Roman" w:cs="Times New Roman"/>
          <w:sz w:val="24"/>
          <w:szCs w:val="24"/>
        </w:rPr>
        <w:t>Hamilton and Catterall, 2006, p.</w:t>
      </w:r>
      <w:r w:rsidRPr="126E6FCF" w:rsidR="001923FF">
        <w:rPr>
          <w:rFonts w:ascii="Times New Roman" w:hAnsi="Times New Roman" w:cs="Times New Roman"/>
          <w:sz w:val="24"/>
          <w:szCs w:val="24"/>
        </w:rPr>
        <w:t xml:space="preserve"> </w:t>
      </w:r>
      <w:r w:rsidRPr="126E6FCF" w:rsidR="67954F82">
        <w:rPr>
          <w:rFonts w:ascii="Times New Roman" w:hAnsi="Times New Roman" w:cs="Times New Roman"/>
          <w:sz w:val="24"/>
          <w:szCs w:val="24"/>
        </w:rPr>
        <w:t xml:space="preserve">1039; Le </w:t>
      </w:r>
      <w:proofErr w:type="spellStart"/>
      <w:r w:rsidRPr="126E6FCF" w:rsidR="67954F82">
        <w:rPr>
          <w:rFonts w:ascii="Times New Roman" w:hAnsi="Times New Roman" w:cs="Times New Roman"/>
          <w:sz w:val="24"/>
          <w:szCs w:val="24"/>
        </w:rPr>
        <w:t>Moignan</w:t>
      </w:r>
      <w:proofErr w:type="spellEnd"/>
      <w:r w:rsidRPr="126E6FCF" w:rsidR="67954F82">
        <w:rPr>
          <w:rFonts w:ascii="Times New Roman" w:hAnsi="Times New Roman" w:cs="Times New Roman"/>
          <w:sz w:val="24"/>
          <w:szCs w:val="24"/>
        </w:rPr>
        <w:t>, 2018, p.</w:t>
      </w:r>
      <w:r w:rsidRPr="126E6FCF" w:rsidR="001923FF">
        <w:rPr>
          <w:rFonts w:ascii="Times New Roman" w:hAnsi="Times New Roman" w:cs="Times New Roman"/>
          <w:sz w:val="24"/>
          <w:szCs w:val="24"/>
        </w:rPr>
        <w:t xml:space="preserve"> </w:t>
      </w:r>
      <w:r w:rsidRPr="126E6FCF" w:rsidR="67954F82">
        <w:rPr>
          <w:rFonts w:ascii="Times New Roman" w:hAnsi="Times New Roman" w:cs="Times New Roman"/>
          <w:sz w:val="24"/>
          <w:szCs w:val="24"/>
        </w:rPr>
        <w:t>36</w:t>
      </w:r>
      <w:r w:rsidRPr="126E6FCF" w:rsidR="1A974F86">
        <w:rPr>
          <w:rFonts w:ascii="Times New Roman" w:hAnsi="Times New Roman" w:cs="Times New Roman"/>
          <w:sz w:val="24"/>
          <w:szCs w:val="24"/>
        </w:rPr>
        <w:t>)</w:t>
      </w:r>
      <w:r w:rsidRPr="126E6FCF" w:rsidR="1ED1F97A">
        <w:rPr>
          <w:rFonts w:ascii="Times New Roman" w:hAnsi="Times New Roman" w:cs="Times New Roman"/>
          <w:sz w:val="24"/>
          <w:szCs w:val="24"/>
        </w:rPr>
        <w:t>.</w:t>
      </w:r>
      <w:r w:rsidRPr="126E6FCF" w:rsidR="6F02D6A5">
        <w:rPr>
          <w:rFonts w:ascii="Times New Roman" w:hAnsi="Times New Roman" w:cs="Times New Roman"/>
          <w:sz w:val="24"/>
          <w:szCs w:val="24"/>
        </w:rPr>
        <w:t xml:space="preserve"> R</w:t>
      </w:r>
      <w:r w:rsidRPr="126E6FCF" w:rsidR="6F02D6A5">
        <w:rPr>
          <w:rFonts w:ascii="Times New Roman" w:hAnsi="Times New Roman" w:cs="Times New Roman"/>
          <w:sz w:val="24"/>
          <w:szCs w:val="24"/>
        </w:rPr>
        <w:t xml:space="preserve">esearch shows social media is also a prominent factor in increasing feelings of inadequacy, guilt and stress due to individuals comparing their lives to those online that are portrayed as perfect </w:t>
      </w:r>
      <w:r w:rsidRPr="126E6FCF" w:rsidR="5BBCB2EC">
        <w:rPr>
          <w:rFonts w:ascii="Times New Roman" w:hAnsi="Times New Roman" w:cs="Times New Roman"/>
          <w:sz w:val="24"/>
          <w:szCs w:val="24"/>
        </w:rPr>
        <w:t>as shown in A</w:t>
      </w:r>
      <w:r w:rsidRPr="126E6FCF" w:rsidR="6F02D6A5">
        <w:rPr>
          <w:rFonts w:ascii="Times New Roman" w:hAnsi="Times New Roman" w:cs="Times New Roman"/>
          <w:sz w:val="24"/>
          <w:szCs w:val="24"/>
        </w:rPr>
        <w:t xml:space="preserve">ppendix 2 (Budds </w:t>
      </w:r>
      <w:r w:rsidRPr="126E6FCF" w:rsidR="6F02D6A5">
        <w:rPr>
          <w:rFonts w:ascii="Times New Roman" w:hAnsi="Times New Roman" w:cs="Times New Roman"/>
          <w:i w:val="1"/>
          <w:iCs w:val="1"/>
          <w:sz w:val="24"/>
          <w:szCs w:val="24"/>
        </w:rPr>
        <w:t xml:space="preserve">et al. </w:t>
      </w:r>
      <w:r w:rsidRPr="126E6FCF" w:rsidR="6F02D6A5">
        <w:rPr>
          <w:rFonts w:ascii="Times New Roman" w:hAnsi="Times New Roman" w:cs="Times New Roman"/>
          <w:sz w:val="24"/>
          <w:szCs w:val="24"/>
        </w:rPr>
        <w:t xml:space="preserve">2017, pp. 348-349; Tiggemann and Anderberg, 2020, p. 2185), resulting in increases pressure on family members to buy products to belong, regardless of their financial status, to allow their children to fit in (Collett, 2005, pp. 328-329). </w:t>
      </w:r>
      <w:r w:rsidRPr="126E6FCF" w:rsidR="1ED1F97A">
        <w:rPr>
          <w:rFonts w:ascii="Times New Roman" w:hAnsi="Times New Roman" w:cs="Times New Roman"/>
          <w:sz w:val="24"/>
          <w:szCs w:val="24"/>
        </w:rPr>
        <w:t>O</w:t>
      </w:r>
      <w:r w:rsidRPr="126E6FCF" w:rsidR="1A974F86">
        <w:rPr>
          <w:rFonts w:ascii="Times New Roman" w:hAnsi="Times New Roman" w:cs="Times New Roman"/>
          <w:sz w:val="24"/>
          <w:szCs w:val="24"/>
        </w:rPr>
        <w:t xml:space="preserve">thers </w:t>
      </w:r>
      <w:r w:rsidRPr="126E6FCF" w:rsidR="0B6C5A48">
        <w:rPr>
          <w:rFonts w:ascii="Times New Roman" w:hAnsi="Times New Roman" w:cs="Times New Roman"/>
          <w:sz w:val="24"/>
          <w:szCs w:val="24"/>
        </w:rPr>
        <w:t>state</w:t>
      </w:r>
      <w:r w:rsidRPr="126E6FCF" w:rsidR="4D43F809">
        <w:rPr>
          <w:rFonts w:ascii="Times New Roman" w:hAnsi="Times New Roman" w:cs="Times New Roman"/>
          <w:sz w:val="24"/>
          <w:szCs w:val="24"/>
        </w:rPr>
        <w:t xml:space="preserve"> </w:t>
      </w:r>
      <w:r w:rsidRPr="126E6FCF" w:rsidR="1A974F86">
        <w:rPr>
          <w:rFonts w:ascii="Times New Roman" w:hAnsi="Times New Roman" w:cs="Times New Roman"/>
          <w:sz w:val="24"/>
          <w:szCs w:val="24"/>
        </w:rPr>
        <w:t>social media increases c</w:t>
      </w:r>
      <w:r w:rsidRPr="126E6FCF" w:rsidR="7B5C63A0">
        <w:rPr>
          <w:rFonts w:ascii="Times New Roman" w:hAnsi="Times New Roman" w:cs="Times New Roman"/>
          <w:sz w:val="24"/>
          <w:szCs w:val="24"/>
        </w:rPr>
        <w:t xml:space="preserve">loseness, </w:t>
      </w:r>
      <w:r w:rsidRPr="126E6FCF" w:rsidR="30FA550F">
        <w:rPr>
          <w:rFonts w:ascii="Times New Roman" w:hAnsi="Times New Roman" w:cs="Times New Roman"/>
          <w:sz w:val="24"/>
          <w:szCs w:val="24"/>
        </w:rPr>
        <w:t xml:space="preserve">critical thinking and </w:t>
      </w:r>
      <w:r w:rsidRPr="126E6FCF" w:rsidR="3C0FDB60">
        <w:rPr>
          <w:rFonts w:ascii="Times New Roman" w:hAnsi="Times New Roman" w:cs="Times New Roman"/>
          <w:sz w:val="24"/>
          <w:szCs w:val="24"/>
        </w:rPr>
        <w:t xml:space="preserve">offers the </w:t>
      </w:r>
      <w:r w:rsidRPr="126E6FCF" w:rsidR="06C66641">
        <w:rPr>
          <w:rFonts w:ascii="Times New Roman" w:hAnsi="Times New Roman" w:cs="Times New Roman"/>
          <w:sz w:val="24"/>
          <w:szCs w:val="24"/>
        </w:rPr>
        <w:t>opportunity</w:t>
      </w:r>
      <w:r w:rsidRPr="126E6FCF" w:rsidR="3C0FDB60">
        <w:rPr>
          <w:rFonts w:ascii="Times New Roman" w:hAnsi="Times New Roman" w:cs="Times New Roman"/>
          <w:sz w:val="24"/>
          <w:szCs w:val="24"/>
        </w:rPr>
        <w:t xml:space="preserve"> for </w:t>
      </w:r>
      <w:r w:rsidRPr="126E6FCF" w:rsidR="001923FF">
        <w:rPr>
          <w:rFonts w:ascii="Times New Roman" w:hAnsi="Times New Roman" w:cs="Times New Roman"/>
          <w:sz w:val="24"/>
          <w:szCs w:val="24"/>
        </w:rPr>
        <w:t>long-distance</w:t>
      </w:r>
      <w:r w:rsidRPr="126E6FCF" w:rsidR="3C0FDB60">
        <w:rPr>
          <w:rFonts w:ascii="Times New Roman" w:hAnsi="Times New Roman" w:cs="Times New Roman"/>
          <w:sz w:val="24"/>
          <w:szCs w:val="24"/>
        </w:rPr>
        <w:t xml:space="preserve"> family relationships (</w:t>
      </w:r>
      <w:r w:rsidRPr="126E6FCF" w:rsidR="702AF2A0">
        <w:rPr>
          <w:rFonts w:ascii="Times New Roman" w:hAnsi="Times New Roman" w:cs="Times New Roman"/>
          <w:sz w:val="24"/>
          <w:szCs w:val="24"/>
        </w:rPr>
        <w:t>Tariq, Munoz Saez and Khan, 2021, p.</w:t>
      </w:r>
      <w:r w:rsidRPr="126E6FCF" w:rsidR="001923FF">
        <w:rPr>
          <w:rFonts w:ascii="Times New Roman" w:hAnsi="Times New Roman" w:cs="Times New Roman"/>
          <w:sz w:val="24"/>
          <w:szCs w:val="24"/>
        </w:rPr>
        <w:t xml:space="preserve"> </w:t>
      </w:r>
      <w:r w:rsidRPr="126E6FCF" w:rsidR="702AF2A0">
        <w:rPr>
          <w:rFonts w:ascii="Times New Roman" w:hAnsi="Times New Roman" w:cs="Times New Roman"/>
          <w:sz w:val="24"/>
          <w:szCs w:val="24"/>
        </w:rPr>
        <w:t>2</w:t>
      </w:r>
      <w:r w:rsidRPr="126E6FCF" w:rsidR="1ACD5EA9">
        <w:rPr>
          <w:rFonts w:ascii="Times New Roman" w:hAnsi="Times New Roman" w:cs="Times New Roman"/>
          <w:sz w:val="24"/>
          <w:szCs w:val="24"/>
        </w:rPr>
        <w:t xml:space="preserve">; Coyne </w:t>
      </w:r>
      <w:r w:rsidRPr="126E6FCF" w:rsidR="1ACD5EA9">
        <w:rPr>
          <w:rFonts w:ascii="Times New Roman" w:hAnsi="Times New Roman" w:cs="Times New Roman"/>
          <w:i w:val="1"/>
          <w:iCs w:val="1"/>
          <w:sz w:val="24"/>
          <w:szCs w:val="24"/>
        </w:rPr>
        <w:t xml:space="preserve">et </w:t>
      </w:r>
      <w:r w:rsidRPr="126E6FCF" w:rsidR="40D18F74">
        <w:rPr>
          <w:rFonts w:ascii="Times New Roman" w:hAnsi="Times New Roman" w:cs="Times New Roman"/>
          <w:i w:val="1"/>
          <w:iCs w:val="1"/>
          <w:sz w:val="24"/>
          <w:szCs w:val="24"/>
        </w:rPr>
        <w:t>al.</w:t>
      </w:r>
      <w:r w:rsidRPr="126E6FCF" w:rsidR="1ACD5EA9">
        <w:rPr>
          <w:rFonts w:ascii="Times New Roman" w:hAnsi="Times New Roman" w:cs="Times New Roman"/>
          <w:i w:val="1"/>
          <w:iCs w:val="1"/>
          <w:sz w:val="24"/>
          <w:szCs w:val="24"/>
        </w:rPr>
        <w:t xml:space="preserve"> </w:t>
      </w:r>
      <w:r w:rsidRPr="126E6FCF" w:rsidR="1ACD5EA9">
        <w:rPr>
          <w:rFonts w:ascii="Times New Roman" w:hAnsi="Times New Roman" w:cs="Times New Roman"/>
          <w:sz w:val="24"/>
          <w:szCs w:val="24"/>
        </w:rPr>
        <w:t>2014, pp.</w:t>
      </w:r>
      <w:r w:rsidRPr="126E6FCF" w:rsidR="001923FF">
        <w:rPr>
          <w:rFonts w:ascii="Times New Roman" w:hAnsi="Times New Roman" w:cs="Times New Roman"/>
          <w:sz w:val="24"/>
          <w:szCs w:val="24"/>
        </w:rPr>
        <w:t xml:space="preserve"> </w:t>
      </w:r>
      <w:r w:rsidRPr="126E6FCF" w:rsidR="1ACD5EA9">
        <w:rPr>
          <w:rFonts w:ascii="Times New Roman" w:hAnsi="Times New Roman" w:cs="Times New Roman"/>
          <w:sz w:val="24"/>
          <w:szCs w:val="24"/>
        </w:rPr>
        <w:t>678-681</w:t>
      </w:r>
      <w:r w:rsidRPr="126E6FCF" w:rsidR="3C0FDB60">
        <w:rPr>
          <w:rFonts w:ascii="Times New Roman" w:hAnsi="Times New Roman" w:cs="Times New Roman"/>
          <w:sz w:val="24"/>
          <w:szCs w:val="24"/>
        </w:rPr>
        <w:t>).</w:t>
      </w:r>
      <w:r w:rsidRPr="126E6FCF" w:rsidR="64CC1A2E">
        <w:rPr>
          <w:rFonts w:ascii="Times New Roman" w:hAnsi="Times New Roman" w:cs="Times New Roman"/>
          <w:sz w:val="24"/>
          <w:szCs w:val="24"/>
        </w:rPr>
        <w:t xml:space="preserve"> </w:t>
      </w:r>
      <w:r w:rsidRPr="126E6FCF" w:rsidR="3318B036">
        <w:rPr>
          <w:rFonts w:ascii="Times New Roman" w:hAnsi="Times New Roman" w:cs="Times New Roman"/>
          <w:sz w:val="24"/>
          <w:szCs w:val="24"/>
        </w:rPr>
        <w:t xml:space="preserve">Tariq, Munoz Saez and Khan (2021, p. 2) and Coyne </w:t>
      </w:r>
      <w:r w:rsidRPr="126E6FCF" w:rsidR="3318B036">
        <w:rPr>
          <w:rFonts w:ascii="Times New Roman" w:hAnsi="Times New Roman" w:cs="Times New Roman"/>
          <w:i w:val="1"/>
          <w:iCs w:val="1"/>
          <w:sz w:val="24"/>
          <w:szCs w:val="24"/>
        </w:rPr>
        <w:t>et al.</w:t>
      </w:r>
      <w:r w:rsidRPr="126E6FCF" w:rsidR="70D67FEB">
        <w:rPr>
          <w:rFonts w:ascii="Times New Roman" w:hAnsi="Times New Roman" w:cs="Times New Roman"/>
          <w:i w:val="1"/>
          <w:iCs w:val="1"/>
          <w:sz w:val="24"/>
          <w:szCs w:val="24"/>
        </w:rPr>
        <w:t xml:space="preserve"> </w:t>
      </w:r>
      <w:r w:rsidRPr="126E6FCF" w:rsidR="3318B036">
        <w:rPr>
          <w:rFonts w:ascii="Times New Roman" w:hAnsi="Times New Roman" w:cs="Times New Roman"/>
          <w:i w:val="0"/>
          <w:iCs w:val="0"/>
          <w:sz w:val="24"/>
          <w:szCs w:val="24"/>
        </w:rPr>
        <w:t xml:space="preserve">(2014, pp. 678-681) research shows, </w:t>
      </w:r>
      <w:r w:rsidRPr="126E6FCF" w:rsidR="64CC1A2E">
        <w:rPr>
          <w:rFonts w:ascii="Times New Roman" w:hAnsi="Times New Roman" w:cs="Times New Roman"/>
          <w:sz w:val="24"/>
          <w:szCs w:val="24"/>
        </w:rPr>
        <w:t>when used effectively</w:t>
      </w:r>
      <w:r w:rsidRPr="126E6FCF" w:rsidR="2CBBBAF9">
        <w:rPr>
          <w:rFonts w:ascii="Times New Roman" w:hAnsi="Times New Roman" w:cs="Times New Roman"/>
          <w:sz w:val="24"/>
          <w:szCs w:val="24"/>
        </w:rPr>
        <w:t>,</w:t>
      </w:r>
      <w:r w:rsidRPr="126E6FCF" w:rsidR="64CC1A2E">
        <w:rPr>
          <w:rFonts w:ascii="Times New Roman" w:hAnsi="Times New Roman" w:cs="Times New Roman"/>
          <w:sz w:val="24"/>
          <w:szCs w:val="24"/>
        </w:rPr>
        <w:t xml:space="preserve"> </w:t>
      </w:r>
      <w:r w:rsidRPr="126E6FCF" w:rsidR="3C0FDB60">
        <w:rPr>
          <w:rFonts w:ascii="Times New Roman" w:hAnsi="Times New Roman" w:cs="Times New Roman"/>
          <w:sz w:val="24"/>
          <w:szCs w:val="24"/>
        </w:rPr>
        <w:t xml:space="preserve">social media increases feelings of belonging and </w:t>
      </w:r>
      <w:r w:rsidRPr="126E6FCF" w:rsidR="02042634">
        <w:rPr>
          <w:rFonts w:ascii="Times New Roman" w:hAnsi="Times New Roman" w:cs="Times New Roman"/>
          <w:sz w:val="24"/>
          <w:szCs w:val="24"/>
        </w:rPr>
        <w:t>self-esteem</w:t>
      </w:r>
      <w:r w:rsidRPr="126E6FCF" w:rsidR="495DA785">
        <w:rPr>
          <w:rFonts w:ascii="Times New Roman" w:hAnsi="Times New Roman" w:cs="Times New Roman"/>
          <w:sz w:val="24"/>
          <w:szCs w:val="24"/>
        </w:rPr>
        <w:t xml:space="preserve">, </w:t>
      </w:r>
      <w:r w:rsidRPr="126E6FCF" w:rsidR="3C0FDB60">
        <w:rPr>
          <w:rFonts w:ascii="Times New Roman" w:hAnsi="Times New Roman" w:cs="Times New Roman"/>
          <w:sz w:val="24"/>
          <w:szCs w:val="24"/>
        </w:rPr>
        <w:t xml:space="preserve">which </w:t>
      </w:r>
      <w:r w:rsidRPr="126E6FCF" w:rsidR="552E6949">
        <w:rPr>
          <w:rFonts w:ascii="Times New Roman" w:hAnsi="Times New Roman" w:cs="Times New Roman"/>
          <w:sz w:val="24"/>
          <w:szCs w:val="24"/>
        </w:rPr>
        <w:t>relat</w:t>
      </w:r>
      <w:r w:rsidRPr="126E6FCF" w:rsidR="5CAC6DCA">
        <w:rPr>
          <w:rFonts w:ascii="Times New Roman" w:hAnsi="Times New Roman" w:cs="Times New Roman"/>
          <w:sz w:val="24"/>
          <w:szCs w:val="24"/>
        </w:rPr>
        <w:t>es</w:t>
      </w:r>
      <w:r w:rsidRPr="126E6FCF" w:rsidR="552E6949">
        <w:rPr>
          <w:rFonts w:ascii="Times New Roman" w:hAnsi="Times New Roman" w:cs="Times New Roman"/>
          <w:sz w:val="24"/>
          <w:szCs w:val="24"/>
        </w:rPr>
        <w:t xml:space="preserve"> to </w:t>
      </w:r>
      <w:r w:rsidRPr="126E6FCF" w:rsidR="413453D8">
        <w:rPr>
          <w:rFonts w:ascii="Times New Roman" w:hAnsi="Times New Roman" w:cs="Times New Roman"/>
          <w:sz w:val="24"/>
          <w:szCs w:val="24"/>
        </w:rPr>
        <w:t>Maslow's</w:t>
      </w:r>
      <w:r w:rsidRPr="126E6FCF" w:rsidR="552E6949">
        <w:rPr>
          <w:rFonts w:ascii="Times New Roman" w:hAnsi="Times New Roman" w:cs="Times New Roman"/>
          <w:sz w:val="24"/>
          <w:szCs w:val="24"/>
        </w:rPr>
        <w:t xml:space="preserve"> (</w:t>
      </w:r>
      <w:r w:rsidRPr="126E6FCF" w:rsidR="2AF3F15C">
        <w:rPr>
          <w:rFonts w:ascii="Times New Roman" w:hAnsi="Times New Roman" w:cs="Times New Roman"/>
          <w:sz w:val="24"/>
          <w:szCs w:val="24"/>
        </w:rPr>
        <w:t>1943</w:t>
      </w:r>
      <w:r w:rsidRPr="126E6FCF" w:rsidR="552E6949">
        <w:rPr>
          <w:rFonts w:ascii="Times New Roman" w:hAnsi="Times New Roman" w:cs="Times New Roman"/>
          <w:sz w:val="24"/>
          <w:szCs w:val="24"/>
        </w:rPr>
        <w:t>) hierarchy of needs</w:t>
      </w:r>
      <w:r w:rsidRPr="126E6FCF" w:rsidR="6BA63C17">
        <w:rPr>
          <w:rFonts w:ascii="Times New Roman" w:hAnsi="Times New Roman" w:cs="Times New Roman"/>
          <w:sz w:val="24"/>
          <w:szCs w:val="24"/>
        </w:rPr>
        <w:t xml:space="preserve"> </w:t>
      </w:r>
      <w:r w:rsidRPr="126E6FCF" w:rsidR="71600DD3">
        <w:rPr>
          <w:rFonts w:ascii="Times New Roman" w:hAnsi="Times New Roman" w:cs="Times New Roman"/>
          <w:sz w:val="24"/>
          <w:szCs w:val="24"/>
        </w:rPr>
        <w:t xml:space="preserve">and proposes </w:t>
      </w:r>
      <w:r w:rsidRPr="126E6FCF" w:rsidR="6BA63C17">
        <w:rPr>
          <w:rFonts w:ascii="Times New Roman" w:hAnsi="Times New Roman" w:cs="Times New Roman"/>
          <w:sz w:val="24"/>
          <w:szCs w:val="24"/>
        </w:rPr>
        <w:t>social medi</w:t>
      </w:r>
      <w:r w:rsidRPr="126E6FCF" w:rsidR="7EAF7B77">
        <w:rPr>
          <w:rFonts w:ascii="Times New Roman" w:hAnsi="Times New Roman" w:cs="Times New Roman"/>
          <w:sz w:val="24"/>
          <w:szCs w:val="24"/>
        </w:rPr>
        <w:t xml:space="preserve">a can aid individuals in their development. </w:t>
      </w:r>
    </w:p>
    <w:p w:rsidRPr="00BB00FB" w:rsidR="001B1FD4" w:rsidP="126E6FCF" w:rsidRDefault="266F627E" w14:paraId="68EB23A6" w14:textId="3AC25D48">
      <w:pPr>
        <w:pStyle w:val="Normal"/>
        <w:suppressLineNumbers w:val="0"/>
        <w:bidi w:val="0"/>
        <w:spacing w:before="0" w:beforeAutospacing="off" w:after="160" w:afterAutospacing="off" w:line="360" w:lineRule="auto"/>
        <w:ind w:left="0" w:right="0"/>
        <w:jc w:val="both"/>
        <w:rPr>
          <w:rFonts w:ascii="Times New Roman" w:hAnsi="Times New Roman" w:cs="Times New Roman"/>
          <w:sz w:val="24"/>
          <w:szCs w:val="24"/>
        </w:rPr>
      </w:pPr>
      <w:r w:rsidRPr="126E6FCF" w:rsidR="266F627E">
        <w:rPr>
          <w:rFonts w:ascii="Times New Roman" w:hAnsi="Times New Roman" w:cs="Times New Roman"/>
          <w:sz w:val="24"/>
          <w:szCs w:val="24"/>
        </w:rPr>
        <w:t>However, change</w:t>
      </w:r>
      <w:r w:rsidRPr="126E6FCF" w:rsidR="746AAF56">
        <w:rPr>
          <w:rFonts w:ascii="Times New Roman" w:hAnsi="Times New Roman" w:cs="Times New Roman"/>
          <w:sz w:val="24"/>
          <w:szCs w:val="24"/>
        </w:rPr>
        <w:t xml:space="preserve"> in acceptable norms on social media </w:t>
      </w:r>
      <w:r w:rsidRPr="126E6FCF" w:rsidR="75D2D696">
        <w:rPr>
          <w:rFonts w:ascii="Times New Roman" w:hAnsi="Times New Roman" w:cs="Times New Roman"/>
          <w:sz w:val="24"/>
          <w:szCs w:val="24"/>
        </w:rPr>
        <w:t>can be seen</w:t>
      </w:r>
      <w:r w:rsidRPr="126E6FCF" w:rsidR="2A83F5FD">
        <w:rPr>
          <w:rFonts w:ascii="Times New Roman" w:hAnsi="Times New Roman" w:cs="Times New Roman"/>
          <w:sz w:val="24"/>
          <w:szCs w:val="24"/>
        </w:rPr>
        <w:t xml:space="preserve"> through </w:t>
      </w:r>
      <w:r w:rsidRPr="126E6FCF" w:rsidR="4C0B1EC8">
        <w:rPr>
          <w:rFonts w:ascii="Times New Roman" w:hAnsi="Times New Roman" w:cs="Times New Roman"/>
          <w:sz w:val="24"/>
          <w:szCs w:val="24"/>
        </w:rPr>
        <w:t xml:space="preserve">policy attempts such as </w:t>
      </w:r>
      <w:r w:rsidRPr="126E6FCF" w:rsidR="4C0B1EC8">
        <w:rPr>
          <w:rFonts w:ascii="Times New Roman" w:hAnsi="Times New Roman" w:cs="Times New Roman"/>
          <w:sz w:val="24"/>
          <w:szCs w:val="24"/>
        </w:rPr>
        <w:t>creat</w:t>
      </w:r>
      <w:r w:rsidRPr="126E6FCF" w:rsidR="624E38C9">
        <w:rPr>
          <w:rFonts w:ascii="Times New Roman" w:hAnsi="Times New Roman" w:cs="Times New Roman"/>
          <w:sz w:val="24"/>
          <w:szCs w:val="24"/>
        </w:rPr>
        <w:t>ing</w:t>
      </w:r>
      <w:r w:rsidRPr="126E6FCF" w:rsidR="4C0B1EC8">
        <w:rPr>
          <w:rFonts w:ascii="Times New Roman" w:hAnsi="Times New Roman" w:cs="Times New Roman"/>
          <w:sz w:val="24"/>
          <w:szCs w:val="24"/>
        </w:rPr>
        <w:t xml:space="preserve"> strict</w:t>
      </w:r>
      <w:r w:rsidRPr="126E6FCF" w:rsidR="42968C2F">
        <w:rPr>
          <w:rFonts w:ascii="Times New Roman" w:hAnsi="Times New Roman" w:cs="Times New Roman"/>
          <w:sz w:val="24"/>
          <w:szCs w:val="24"/>
        </w:rPr>
        <w:t>er</w:t>
      </w:r>
      <w:r w:rsidRPr="126E6FCF" w:rsidR="4C0B1EC8">
        <w:rPr>
          <w:rFonts w:ascii="Times New Roman" w:hAnsi="Times New Roman" w:cs="Times New Roman"/>
          <w:sz w:val="24"/>
          <w:szCs w:val="24"/>
        </w:rPr>
        <w:t xml:space="preserve"> </w:t>
      </w:r>
      <w:r w:rsidRPr="126E6FCF" w:rsidR="4E12A8DE">
        <w:rPr>
          <w:rFonts w:ascii="Times New Roman" w:hAnsi="Times New Roman" w:cs="Times New Roman"/>
          <w:sz w:val="24"/>
          <w:szCs w:val="24"/>
        </w:rPr>
        <w:t>guidelines</w:t>
      </w:r>
      <w:r w:rsidRPr="126E6FCF" w:rsidR="4C0B1EC8">
        <w:rPr>
          <w:rFonts w:ascii="Times New Roman" w:hAnsi="Times New Roman" w:cs="Times New Roman"/>
          <w:sz w:val="24"/>
          <w:szCs w:val="24"/>
        </w:rPr>
        <w:t xml:space="preserve"> regarding misleading and </w:t>
      </w:r>
      <w:r w:rsidRPr="126E6FCF" w:rsidR="4E888B64">
        <w:rPr>
          <w:rFonts w:ascii="Times New Roman" w:hAnsi="Times New Roman" w:cs="Times New Roman"/>
          <w:sz w:val="24"/>
          <w:szCs w:val="24"/>
        </w:rPr>
        <w:t>hidden</w:t>
      </w:r>
      <w:r w:rsidRPr="126E6FCF" w:rsidR="4C0B1EC8">
        <w:rPr>
          <w:rFonts w:ascii="Times New Roman" w:hAnsi="Times New Roman" w:cs="Times New Roman"/>
          <w:sz w:val="24"/>
          <w:szCs w:val="24"/>
        </w:rPr>
        <w:t xml:space="preserve"> </w:t>
      </w:r>
      <w:r w:rsidRPr="126E6FCF" w:rsidR="107265A0">
        <w:rPr>
          <w:rFonts w:ascii="Times New Roman" w:hAnsi="Times New Roman" w:cs="Times New Roman"/>
          <w:sz w:val="24"/>
          <w:szCs w:val="24"/>
        </w:rPr>
        <w:t>advertisements</w:t>
      </w:r>
      <w:r w:rsidRPr="126E6FCF" w:rsidR="28D7702D">
        <w:rPr>
          <w:rFonts w:ascii="Times New Roman" w:hAnsi="Times New Roman" w:cs="Times New Roman"/>
          <w:sz w:val="24"/>
          <w:szCs w:val="24"/>
        </w:rPr>
        <w:t>,</w:t>
      </w:r>
      <w:r w:rsidRPr="126E6FCF" w:rsidR="4C0B1EC8">
        <w:rPr>
          <w:rFonts w:ascii="Times New Roman" w:hAnsi="Times New Roman" w:cs="Times New Roman"/>
          <w:sz w:val="24"/>
          <w:szCs w:val="24"/>
        </w:rPr>
        <w:t xml:space="preserve"> </w:t>
      </w:r>
      <w:r w:rsidRPr="126E6FCF" w:rsidR="1B553009">
        <w:rPr>
          <w:rFonts w:ascii="Times New Roman" w:hAnsi="Times New Roman" w:cs="Times New Roman"/>
          <w:sz w:val="24"/>
          <w:szCs w:val="24"/>
        </w:rPr>
        <w:t>ensuring</w:t>
      </w:r>
      <w:r w:rsidRPr="126E6FCF" w:rsidR="4C0B1EC8">
        <w:rPr>
          <w:rFonts w:ascii="Times New Roman" w:hAnsi="Times New Roman" w:cs="Times New Roman"/>
          <w:sz w:val="24"/>
          <w:szCs w:val="24"/>
        </w:rPr>
        <w:t xml:space="preserve"> in</w:t>
      </w:r>
      <w:r w:rsidRPr="126E6FCF" w:rsidR="28330A07">
        <w:rPr>
          <w:rFonts w:ascii="Times New Roman" w:hAnsi="Times New Roman" w:cs="Times New Roman"/>
          <w:sz w:val="24"/>
          <w:szCs w:val="24"/>
        </w:rPr>
        <w:t xml:space="preserve">dividuals have </w:t>
      </w:r>
      <w:r w:rsidRPr="126E6FCF" w:rsidR="00437BF2">
        <w:rPr>
          <w:rFonts w:ascii="Times New Roman" w:hAnsi="Times New Roman" w:cs="Times New Roman"/>
          <w:sz w:val="24"/>
          <w:szCs w:val="24"/>
        </w:rPr>
        <w:t xml:space="preserve">a </w:t>
      </w:r>
      <w:r w:rsidRPr="126E6FCF" w:rsidR="28330A07">
        <w:rPr>
          <w:rFonts w:ascii="Times New Roman" w:hAnsi="Times New Roman" w:cs="Times New Roman"/>
          <w:sz w:val="24"/>
          <w:szCs w:val="24"/>
        </w:rPr>
        <w:t>full understanding of their consumer habits</w:t>
      </w:r>
      <w:r w:rsidRPr="126E6FCF" w:rsidR="01B29D0C">
        <w:rPr>
          <w:rFonts w:ascii="Times New Roman" w:hAnsi="Times New Roman" w:cs="Times New Roman"/>
          <w:sz w:val="24"/>
          <w:szCs w:val="24"/>
        </w:rPr>
        <w:t xml:space="preserve"> </w:t>
      </w:r>
      <w:r w:rsidRPr="126E6FCF" w:rsidR="58B56AD0">
        <w:rPr>
          <w:rFonts w:ascii="Times New Roman" w:hAnsi="Times New Roman" w:cs="Times New Roman"/>
          <w:sz w:val="24"/>
          <w:szCs w:val="24"/>
        </w:rPr>
        <w:t xml:space="preserve">as depicted in </w:t>
      </w:r>
      <w:r w:rsidRPr="126E6FCF" w:rsidR="58B56AD0">
        <w:rPr>
          <w:rFonts w:ascii="Times New Roman" w:hAnsi="Times New Roman" w:cs="Times New Roman"/>
          <w:sz w:val="24"/>
          <w:szCs w:val="24"/>
        </w:rPr>
        <w:t>A</w:t>
      </w:r>
      <w:r w:rsidRPr="126E6FCF" w:rsidR="01B29D0C">
        <w:rPr>
          <w:rFonts w:ascii="Times New Roman" w:hAnsi="Times New Roman" w:cs="Times New Roman"/>
          <w:sz w:val="24"/>
          <w:szCs w:val="24"/>
        </w:rPr>
        <w:t>ppendix</w:t>
      </w:r>
      <w:r w:rsidRPr="126E6FCF" w:rsidR="01B29D0C">
        <w:rPr>
          <w:rFonts w:ascii="Times New Roman" w:hAnsi="Times New Roman" w:cs="Times New Roman"/>
          <w:sz w:val="24"/>
          <w:szCs w:val="24"/>
        </w:rPr>
        <w:t xml:space="preserve"> 4</w:t>
      </w:r>
      <w:r w:rsidRPr="126E6FCF" w:rsidR="28330A07">
        <w:rPr>
          <w:rFonts w:ascii="Times New Roman" w:hAnsi="Times New Roman" w:cs="Times New Roman"/>
          <w:sz w:val="24"/>
          <w:szCs w:val="24"/>
        </w:rPr>
        <w:t xml:space="preserve"> (</w:t>
      </w:r>
      <w:r w:rsidRPr="126E6FCF" w:rsidR="47DDB3BD">
        <w:rPr>
          <w:rFonts w:ascii="Times New Roman" w:hAnsi="Times New Roman" w:cs="Times New Roman"/>
          <w:sz w:val="24"/>
          <w:szCs w:val="24"/>
        </w:rPr>
        <w:t>Gov, 2022, np, CMA, 2024, np</w:t>
      </w:r>
      <w:r w:rsidRPr="126E6FCF" w:rsidR="28330A07">
        <w:rPr>
          <w:rFonts w:ascii="Times New Roman" w:hAnsi="Times New Roman" w:cs="Times New Roman"/>
          <w:sz w:val="24"/>
          <w:szCs w:val="24"/>
        </w:rPr>
        <w:t>). Although some argue these policies are effective</w:t>
      </w:r>
      <w:r w:rsidRPr="126E6FCF" w:rsidR="321531B3">
        <w:rPr>
          <w:rFonts w:ascii="Times New Roman" w:hAnsi="Times New Roman" w:cs="Times New Roman"/>
          <w:sz w:val="24"/>
          <w:szCs w:val="24"/>
        </w:rPr>
        <w:t xml:space="preserve">, others state the need for further research before </w:t>
      </w:r>
      <w:r w:rsidRPr="126E6FCF" w:rsidR="00437BF2">
        <w:rPr>
          <w:rFonts w:ascii="Times New Roman" w:hAnsi="Times New Roman" w:cs="Times New Roman"/>
          <w:sz w:val="24"/>
          <w:szCs w:val="24"/>
        </w:rPr>
        <w:t xml:space="preserve">an </w:t>
      </w:r>
      <w:r w:rsidRPr="126E6FCF" w:rsidR="321531B3">
        <w:rPr>
          <w:rFonts w:ascii="Times New Roman" w:hAnsi="Times New Roman" w:cs="Times New Roman"/>
          <w:sz w:val="24"/>
          <w:szCs w:val="24"/>
        </w:rPr>
        <w:t>effective policy can be implemented (</w:t>
      </w:r>
      <w:r w:rsidRPr="126E6FCF" w:rsidR="5CA7E7FD">
        <w:rPr>
          <w:rFonts w:ascii="Times New Roman" w:hAnsi="Times New Roman" w:cs="Times New Roman"/>
          <w:sz w:val="24"/>
          <w:szCs w:val="24"/>
        </w:rPr>
        <w:t>U</w:t>
      </w:r>
      <w:r w:rsidRPr="126E6FCF" w:rsidR="6C3168DB">
        <w:rPr>
          <w:rFonts w:ascii="Times New Roman" w:hAnsi="Times New Roman" w:cs="Times New Roman"/>
          <w:sz w:val="24"/>
          <w:szCs w:val="24"/>
        </w:rPr>
        <w:t>NICEF</w:t>
      </w:r>
      <w:r w:rsidRPr="126E6FCF" w:rsidR="5CA7E7FD">
        <w:rPr>
          <w:rFonts w:ascii="Times New Roman" w:hAnsi="Times New Roman" w:cs="Times New Roman"/>
          <w:sz w:val="24"/>
          <w:szCs w:val="24"/>
        </w:rPr>
        <w:t>, 2021, p. 1; Cook, Ecker and Lewandowsky 2015, p.</w:t>
      </w:r>
      <w:r w:rsidRPr="126E6FCF" w:rsidR="008F07FA">
        <w:rPr>
          <w:rFonts w:ascii="Times New Roman" w:hAnsi="Times New Roman" w:cs="Times New Roman"/>
          <w:sz w:val="24"/>
          <w:szCs w:val="24"/>
        </w:rPr>
        <w:t xml:space="preserve"> </w:t>
      </w:r>
      <w:r w:rsidRPr="126E6FCF" w:rsidR="5CA7E7FD">
        <w:rPr>
          <w:rFonts w:ascii="Times New Roman" w:hAnsi="Times New Roman" w:cs="Times New Roman"/>
          <w:sz w:val="24"/>
          <w:szCs w:val="24"/>
        </w:rPr>
        <w:t>2</w:t>
      </w:r>
      <w:r w:rsidRPr="126E6FCF" w:rsidR="321531B3">
        <w:rPr>
          <w:rFonts w:ascii="Times New Roman" w:hAnsi="Times New Roman" w:cs="Times New Roman"/>
          <w:sz w:val="24"/>
          <w:szCs w:val="24"/>
        </w:rPr>
        <w:t xml:space="preserve">). </w:t>
      </w:r>
      <w:r w:rsidRPr="126E6FCF" w:rsidR="238FBF15">
        <w:rPr>
          <w:rFonts w:ascii="Times New Roman" w:hAnsi="Times New Roman" w:cs="Times New Roman"/>
          <w:sz w:val="24"/>
          <w:szCs w:val="24"/>
        </w:rPr>
        <w:t>T</w:t>
      </w:r>
      <w:r w:rsidRPr="126E6FCF" w:rsidR="1692F70A">
        <w:rPr>
          <w:rFonts w:ascii="Times New Roman" w:hAnsi="Times New Roman" w:cs="Times New Roman"/>
          <w:sz w:val="24"/>
          <w:szCs w:val="24"/>
        </w:rPr>
        <w:t>he</w:t>
      </w:r>
      <w:r w:rsidRPr="126E6FCF" w:rsidR="6F8C7E6C">
        <w:rPr>
          <w:rFonts w:ascii="Times New Roman" w:hAnsi="Times New Roman" w:cs="Times New Roman"/>
          <w:sz w:val="24"/>
          <w:szCs w:val="24"/>
        </w:rPr>
        <w:t xml:space="preserve"> ‘Instagram vs. Reality’ </w:t>
      </w:r>
      <w:r w:rsidRPr="126E6FCF" w:rsidR="5F0CBFB7">
        <w:rPr>
          <w:rFonts w:ascii="Times New Roman" w:hAnsi="Times New Roman" w:cs="Times New Roman"/>
          <w:sz w:val="24"/>
          <w:szCs w:val="24"/>
        </w:rPr>
        <w:t xml:space="preserve">shows a societal change, with the </w:t>
      </w:r>
      <w:r w:rsidRPr="126E6FCF" w:rsidR="6F8C7E6C">
        <w:rPr>
          <w:rFonts w:ascii="Times New Roman" w:hAnsi="Times New Roman" w:cs="Times New Roman"/>
          <w:sz w:val="24"/>
          <w:szCs w:val="24"/>
        </w:rPr>
        <w:t xml:space="preserve">trend </w:t>
      </w:r>
      <w:r w:rsidRPr="126E6FCF" w:rsidR="23E09D31">
        <w:rPr>
          <w:rFonts w:ascii="Times New Roman" w:hAnsi="Times New Roman" w:cs="Times New Roman"/>
          <w:sz w:val="24"/>
          <w:szCs w:val="24"/>
        </w:rPr>
        <w:t>encouraging</w:t>
      </w:r>
      <w:r w:rsidRPr="126E6FCF" w:rsidR="6F8C7E6C">
        <w:rPr>
          <w:rFonts w:ascii="Times New Roman" w:hAnsi="Times New Roman" w:cs="Times New Roman"/>
          <w:sz w:val="24"/>
          <w:szCs w:val="24"/>
        </w:rPr>
        <w:t xml:space="preserve"> families and parents to depict real life on social media, which in turn decreases the societal press</w:t>
      </w:r>
      <w:r w:rsidRPr="126E6FCF" w:rsidR="2486746F">
        <w:rPr>
          <w:rFonts w:ascii="Times New Roman" w:hAnsi="Times New Roman" w:cs="Times New Roman"/>
          <w:sz w:val="24"/>
          <w:szCs w:val="24"/>
        </w:rPr>
        <w:t>ure to be a ‘perfect’ family</w:t>
      </w:r>
      <w:r w:rsidRPr="126E6FCF" w:rsidR="202A481C">
        <w:rPr>
          <w:rFonts w:ascii="Times New Roman" w:hAnsi="Times New Roman" w:cs="Times New Roman"/>
          <w:sz w:val="24"/>
          <w:szCs w:val="24"/>
        </w:rPr>
        <w:t xml:space="preserve"> </w:t>
      </w:r>
      <w:r w:rsidRPr="126E6FCF" w:rsidR="202A481C">
        <w:rPr>
          <w:rFonts w:ascii="Times New Roman" w:hAnsi="Times New Roman" w:cs="Times New Roman"/>
          <w:sz w:val="24"/>
          <w:szCs w:val="24"/>
        </w:rPr>
        <w:t xml:space="preserve">as seen in </w:t>
      </w:r>
      <w:r w:rsidRPr="126E6FCF" w:rsidR="00437BF2">
        <w:rPr>
          <w:rFonts w:ascii="Times New Roman" w:hAnsi="Times New Roman" w:cs="Times New Roman"/>
          <w:sz w:val="24"/>
          <w:szCs w:val="24"/>
        </w:rPr>
        <w:t>Appendix</w:t>
      </w:r>
      <w:r w:rsidRPr="126E6FCF" w:rsidR="202A481C">
        <w:rPr>
          <w:rFonts w:ascii="Times New Roman" w:hAnsi="Times New Roman" w:cs="Times New Roman"/>
          <w:sz w:val="24"/>
          <w:szCs w:val="24"/>
        </w:rPr>
        <w:t xml:space="preserve"> 3</w:t>
      </w:r>
      <w:r w:rsidRPr="126E6FCF" w:rsidR="2486746F">
        <w:rPr>
          <w:rFonts w:ascii="Times New Roman" w:hAnsi="Times New Roman" w:cs="Times New Roman"/>
          <w:sz w:val="24"/>
          <w:szCs w:val="24"/>
        </w:rPr>
        <w:t xml:space="preserve"> (</w:t>
      </w:r>
      <w:r w:rsidRPr="126E6FCF" w:rsidR="6BFBE277">
        <w:rPr>
          <w:rFonts w:ascii="Times New Roman" w:hAnsi="Times New Roman" w:cs="Times New Roman"/>
          <w:sz w:val="24"/>
          <w:szCs w:val="24"/>
        </w:rPr>
        <w:t>Tiggemann and Anderberg, 2020, p. 2183</w:t>
      </w:r>
      <w:r w:rsidRPr="126E6FCF" w:rsidR="2486746F">
        <w:rPr>
          <w:rFonts w:ascii="Times New Roman" w:hAnsi="Times New Roman" w:cs="Times New Roman"/>
          <w:sz w:val="24"/>
          <w:szCs w:val="24"/>
        </w:rPr>
        <w:t>).</w:t>
      </w:r>
      <w:r w:rsidRPr="126E6FCF" w:rsidR="2B61CAF4">
        <w:rPr>
          <w:rFonts w:ascii="Times New Roman" w:hAnsi="Times New Roman" w:cs="Times New Roman"/>
          <w:sz w:val="24"/>
          <w:szCs w:val="24"/>
        </w:rPr>
        <w:t xml:space="preserve"> </w:t>
      </w:r>
      <w:r w:rsidRPr="126E6FCF" w:rsidR="5F3455BA">
        <w:rPr>
          <w:rFonts w:ascii="Times New Roman" w:hAnsi="Times New Roman" w:cs="Times New Roman"/>
          <w:sz w:val="24"/>
          <w:szCs w:val="24"/>
        </w:rPr>
        <w:t>The change in social media</w:t>
      </w:r>
      <w:r w:rsidRPr="126E6FCF" w:rsidR="7E329F30">
        <w:rPr>
          <w:rFonts w:ascii="Times New Roman" w:hAnsi="Times New Roman" w:cs="Times New Roman"/>
          <w:sz w:val="24"/>
          <w:szCs w:val="24"/>
        </w:rPr>
        <w:t>’</w:t>
      </w:r>
      <w:r w:rsidRPr="126E6FCF" w:rsidR="5F3455BA">
        <w:rPr>
          <w:rFonts w:ascii="Times New Roman" w:hAnsi="Times New Roman" w:cs="Times New Roman"/>
          <w:sz w:val="24"/>
          <w:szCs w:val="24"/>
        </w:rPr>
        <w:t>s depiction of the perfect family</w:t>
      </w:r>
      <w:r w:rsidRPr="126E6FCF" w:rsidR="7649D7EF">
        <w:rPr>
          <w:rFonts w:ascii="Times New Roman" w:hAnsi="Times New Roman" w:cs="Times New Roman"/>
          <w:sz w:val="24"/>
          <w:szCs w:val="24"/>
        </w:rPr>
        <w:t xml:space="preserve"> </w:t>
      </w:r>
      <w:r w:rsidRPr="126E6FCF" w:rsidR="3CAEC6FC">
        <w:rPr>
          <w:rFonts w:ascii="Times New Roman" w:hAnsi="Times New Roman" w:cs="Times New Roman"/>
          <w:sz w:val="24"/>
          <w:szCs w:val="24"/>
        </w:rPr>
        <w:t>ha</w:t>
      </w:r>
      <w:r w:rsidRPr="126E6FCF" w:rsidR="51607562">
        <w:rPr>
          <w:rFonts w:ascii="Times New Roman" w:hAnsi="Times New Roman" w:cs="Times New Roman"/>
          <w:sz w:val="24"/>
          <w:szCs w:val="24"/>
        </w:rPr>
        <w:t>s</w:t>
      </w:r>
      <w:r w:rsidRPr="126E6FCF" w:rsidR="1F6FCACE">
        <w:rPr>
          <w:rFonts w:ascii="Times New Roman" w:hAnsi="Times New Roman" w:cs="Times New Roman"/>
          <w:sz w:val="24"/>
          <w:szCs w:val="24"/>
        </w:rPr>
        <w:t xml:space="preserve"> taught individuals that many online images use </w:t>
      </w:r>
      <w:r w:rsidRPr="126E6FCF" w:rsidR="31C52C75">
        <w:rPr>
          <w:rFonts w:ascii="Times New Roman" w:hAnsi="Times New Roman" w:cs="Times New Roman"/>
          <w:sz w:val="24"/>
          <w:szCs w:val="24"/>
        </w:rPr>
        <w:t xml:space="preserve">enhancement </w:t>
      </w:r>
      <w:r w:rsidRPr="126E6FCF" w:rsidR="794E5C2E">
        <w:rPr>
          <w:rFonts w:ascii="Times New Roman" w:hAnsi="Times New Roman" w:cs="Times New Roman"/>
          <w:sz w:val="24"/>
          <w:szCs w:val="24"/>
        </w:rPr>
        <w:t>tools</w:t>
      </w:r>
      <w:r w:rsidRPr="126E6FCF" w:rsidR="52A4C364">
        <w:rPr>
          <w:rFonts w:ascii="Times New Roman" w:hAnsi="Times New Roman" w:cs="Times New Roman"/>
          <w:sz w:val="24"/>
          <w:szCs w:val="24"/>
        </w:rPr>
        <w:t xml:space="preserve"> and are inauthentic</w:t>
      </w:r>
      <w:r w:rsidRPr="126E6FCF" w:rsidR="40281E17">
        <w:rPr>
          <w:rFonts w:ascii="Times New Roman" w:hAnsi="Times New Roman" w:cs="Times New Roman"/>
          <w:sz w:val="24"/>
          <w:szCs w:val="24"/>
        </w:rPr>
        <w:t xml:space="preserve"> </w:t>
      </w:r>
      <w:r w:rsidRPr="126E6FCF" w:rsidR="794E5C2E">
        <w:rPr>
          <w:rFonts w:ascii="Times New Roman" w:hAnsi="Times New Roman" w:cs="Times New Roman"/>
          <w:sz w:val="24"/>
          <w:szCs w:val="24"/>
        </w:rPr>
        <w:t>(</w:t>
      </w:r>
      <w:r w:rsidRPr="126E6FCF" w:rsidR="47B959C7">
        <w:rPr>
          <w:rFonts w:ascii="Times New Roman" w:hAnsi="Times New Roman" w:cs="Times New Roman"/>
          <w:sz w:val="24"/>
          <w:szCs w:val="24"/>
        </w:rPr>
        <w:t>Tiggemann and Anderberg, 2020, pp. 2194-2195)</w:t>
      </w:r>
      <w:r w:rsidRPr="126E6FCF" w:rsidR="31C52C75">
        <w:rPr>
          <w:rFonts w:ascii="Times New Roman" w:hAnsi="Times New Roman" w:cs="Times New Roman"/>
          <w:sz w:val="24"/>
          <w:szCs w:val="24"/>
        </w:rPr>
        <w:t xml:space="preserve">. </w:t>
      </w:r>
      <w:r w:rsidRPr="126E6FCF" w:rsidR="7847C253">
        <w:rPr>
          <w:rFonts w:ascii="Times New Roman" w:hAnsi="Times New Roman" w:cs="Times New Roman"/>
          <w:sz w:val="24"/>
          <w:szCs w:val="24"/>
        </w:rPr>
        <w:t xml:space="preserve">Using this knowledge, </w:t>
      </w:r>
      <w:r w:rsidRPr="126E6FCF" w:rsidR="31C52C75">
        <w:rPr>
          <w:rFonts w:ascii="Times New Roman" w:hAnsi="Times New Roman" w:cs="Times New Roman"/>
          <w:sz w:val="24"/>
          <w:szCs w:val="24"/>
        </w:rPr>
        <w:t xml:space="preserve">individuals </w:t>
      </w:r>
      <w:r w:rsidRPr="126E6FCF" w:rsidR="5A773F4B">
        <w:rPr>
          <w:rFonts w:ascii="Times New Roman" w:hAnsi="Times New Roman" w:cs="Times New Roman"/>
          <w:sz w:val="24"/>
          <w:szCs w:val="24"/>
        </w:rPr>
        <w:t>compare themselves less</w:t>
      </w:r>
      <w:r w:rsidRPr="126E6FCF" w:rsidR="0B1ADD48">
        <w:rPr>
          <w:rFonts w:ascii="Times New Roman" w:hAnsi="Times New Roman" w:cs="Times New Roman"/>
          <w:sz w:val="24"/>
          <w:szCs w:val="24"/>
        </w:rPr>
        <w:t>, subsequently increasing</w:t>
      </w:r>
      <w:r w:rsidRPr="126E6FCF" w:rsidR="2AAC7EC0">
        <w:rPr>
          <w:rFonts w:ascii="Times New Roman" w:hAnsi="Times New Roman" w:cs="Times New Roman"/>
          <w:sz w:val="24"/>
          <w:szCs w:val="24"/>
        </w:rPr>
        <w:t xml:space="preserve"> wellbeing</w:t>
      </w:r>
      <w:r w:rsidRPr="126E6FCF" w:rsidR="6E443729">
        <w:rPr>
          <w:rFonts w:ascii="Times New Roman" w:hAnsi="Times New Roman" w:cs="Times New Roman"/>
          <w:sz w:val="24"/>
          <w:szCs w:val="24"/>
        </w:rPr>
        <w:t xml:space="preserve"> and</w:t>
      </w:r>
      <w:r w:rsidRPr="126E6FCF" w:rsidR="2AAC7EC0">
        <w:rPr>
          <w:rFonts w:ascii="Times New Roman" w:hAnsi="Times New Roman" w:cs="Times New Roman"/>
          <w:sz w:val="24"/>
          <w:szCs w:val="24"/>
        </w:rPr>
        <w:t xml:space="preserve"> </w:t>
      </w:r>
      <w:r w:rsidRPr="126E6FCF" w:rsidR="0DC3BE23">
        <w:rPr>
          <w:rFonts w:ascii="Times New Roman" w:hAnsi="Times New Roman" w:cs="Times New Roman"/>
          <w:sz w:val="24"/>
          <w:szCs w:val="24"/>
        </w:rPr>
        <w:t xml:space="preserve">enabling </w:t>
      </w:r>
      <w:r w:rsidRPr="126E6FCF" w:rsidR="3F9D375F">
        <w:rPr>
          <w:rFonts w:ascii="Times New Roman" w:hAnsi="Times New Roman" w:cs="Times New Roman"/>
          <w:sz w:val="24"/>
          <w:szCs w:val="24"/>
        </w:rPr>
        <w:t xml:space="preserve">them </w:t>
      </w:r>
      <w:r w:rsidRPr="126E6FCF" w:rsidR="0DC3BE23">
        <w:rPr>
          <w:rFonts w:ascii="Times New Roman" w:hAnsi="Times New Roman" w:cs="Times New Roman"/>
          <w:sz w:val="24"/>
          <w:szCs w:val="24"/>
        </w:rPr>
        <w:t xml:space="preserve">to </w:t>
      </w:r>
      <w:r w:rsidRPr="126E6FCF" w:rsidR="1571AD85">
        <w:rPr>
          <w:rFonts w:ascii="Times New Roman" w:hAnsi="Times New Roman" w:cs="Times New Roman"/>
          <w:sz w:val="24"/>
          <w:szCs w:val="24"/>
        </w:rPr>
        <w:t xml:space="preserve">satisfy other needs in order to reach their full potential </w:t>
      </w:r>
      <w:r w:rsidRPr="126E6FCF" w:rsidR="08922CD5">
        <w:rPr>
          <w:rFonts w:ascii="Times New Roman" w:hAnsi="Times New Roman" w:cs="Times New Roman"/>
          <w:sz w:val="24"/>
          <w:szCs w:val="24"/>
        </w:rPr>
        <w:t>as theorised by Maslow (1945)</w:t>
      </w:r>
      <w:r w:rsidRPr="126E6FCF" w:rsidR="4E74FCE4">
        <w:rPr>
          <w:rFonts w:ascii="Times New Roman" w:hAnsi="Times New Roman" w:cs="Times New Roman"/>
          <w:sz w:val="24"/>
          <w:szCs w:val="24"/>
        </w:rPr>
        <w:t xml:space="preserve"> </w:t>
      </w:r>
      <w:r w:rsidRPr="126E6FCF" w:rsidR="4E74FCE4">
        <w:rPr>
          <w:rFonts w:ascii="Times New Roman" w:hAnsi="Times New Roman" w:cs="Times New Roman"/>
          <w:sz w:val="24"/>
          <w:szCs w:val="24"/>
        </w:rPr>
        <w:t>(</w:t>
      </w:r>
      <w:proofErr w:type="spellStart"/>
      <w:r w:rsidRPr="126E6FCF" w:rsidR="4E74FCE4">
        <w:rPr>
          <w:rFonts w:ascii="Times New Roman" w:hAnsi="Times New Roman" w:cs="Times New Roman"/>
          <w:sz w:val="24"/>
          <w:szCs w:val="24"/>
        </w:rPr>
        <w:t>Faelens</w:t>
      </w:r>
      <w:proofErr w:type="spellEnd"/>
      <w:r w:rsidRPr="126E6FCF" w:rsidR="4E74FCE4">
        <w:rPr>
          <w:rFonts w:ascii="Times New Roman" w:hAnsi="Times New Roman" w:cs="Times New Roman"/>
          <w:sz w:val="24"/>
          <w:szCs w:val="24"/>
        </w:rPr>
        <w:t xml:space="preserve"> </w:t>
      </w:r>
      <w:r w:rsidRPr="126E6FCF" w:rsidR="4E74FCE4">
        <w:rPr>
          <w:rFonts w:ascii="Times New Roman" w:hAnsi="Times New Roman" w:cs="Times New Roman"/>
          <w:i w:val="1"/>
          <w:iCs w:val="1"/>
          <w:sz w:val="24"/>
          <w:szCs w:val="24"/>
        </w:rPr>
        <w:t>et al</w:t>
      </w:r>
      <w:r w:rsidRPr="126E6FCF" w:rsidR="4E947D8A">
        <w:rPr>
          <w:rFonts w:ascii="Times New Roman" w:hAnsi="Times New Roman" w:cs="Times New Roman"/>
          <w:i w:val="1"/>
          <w:iCs w:val="1"/>
          <w:sz w:val="24"/>
          <w:szCs w:val="24"/>
        </w:rPr>
        <w:t>.</w:t>
      </w:r>
      <w:r w:rsidRPr="126E6FCF" w:rsidR="4E74FCE4">
        <w:rPr>
          <w:rFonts w:ascii="Times New Roman" w:hAnsi="Times New Roman" w:cs="Times New Roman"/>
          <w:i w:val="1"/>
          <w:iCs w:val="1"/>
          <w:sz w:val="24"/>
          <w:szCs w:val="24"/>
        </w:rPr>
        <w:t xml:space="preserve"> </w:t>
      </w:r>
      <w:r w:rsidRPr="126E6FCF" w:rsidR="4E74FCE4">
        <w:rPr>
          <w:rFonts w:ascii="Times New Roman" w:hAnsi="Times New Roman" w:cs="Times New Roman"/>
          <w:sz w:val="24"/>
          <w:szCs w:val="24"/>
        </w:rPr>
        <w:t>2021, p. 7).</w:t>
      </w:r>
      <w:r w:rsidRPr="126E6FCF" w:rsidR="21546F26">
        <w:rPr>
          <w:rFonts w:ascii="Times New Roman" w:hAnsi="Times New Roman" w:cs="Times New Roman"/>
          <w:sz w:val="24"/>
          <w:szCs w:val="24"/>
        </w:rPr>
        <w:t xml:space="preserve"> </w:t>
      </w:r>
    </w:p>
    <w:p w:rsidRPr="00BB00FB" w:rsidR="001B1FD4" w:rsidP="300252BB" w:rsidRDefault="001B1FD4" w14:paraId="6DB674CA" w14:textId="2C3345BC">
      <w:pPr>
        <w:pStyle w:val="Heading1"/>
        <w:rPr>
          <w:rFonts w:ascii="Times New Roman" w:hAnsi="Times New Roman" w:eastAsia="Times New Roman" w:cs="Times New Roman"/>
          <w:sz w:val="24"/>
          <w:szCs w:val="24"/>
        </w:rPr>
      </w:pPr>
    </w:p>
    <w:p w:rsidRPr="00BB00FB" w:rsidR="001B1FD4" w:rsidP="300252BB" w:rsidRDefault="1803286E" w14:paraId="510C4FC0" w14:textId="28B8AC08">
      <w:pPr>
        <w:pStyle w:val="Heading1"/>
        <w:rPr>
          <w:rFonts w:ascii="Times New Roman" w:hAnsi="Times New Roman" w:eastAsia="Times New Roman" w:cs="Times New Roman"/>
          <w:sz w:val="24"/>
          <w:szCs w:val="24"/>
        </w:rPr>
      </w:pPr>
      <w:bookmarkStart w:name="_Toc1524627937" w:id="1705706312"/>
      <w:r w:rsidRPr="126E6FCF" w:rsidR="1803286E">
        <w:rPr>
          <w:rFonts w:ascii="Times New Roman" w:hAnsi="Times New Roman" w:eastAsia="Times New Roman" w:cs="Times New Roman"/>
          <w:sz w:val="24"/>
          <w:szCs w:val="24"/>
        </w:rPr>
        <w:t xml:space="preserve">Appendix </w:t>
      </w:r>
      <w:r w:rsidRPr="126E6FCF" w:rsidR="42400378">
        <w:rPr>
          <w:rFonts w:ascii="Times New Roman" w:hAnsi="Times New Roman" w:eastAsia="Times New Roman" w:cs="Times New Roman"/>
          <w:sz w:val="24"/>
          <w:szCs w:val="24"/>
        </w:rPr>
        <w:t>1:</w:t>
      </w:r>
      <w:bookmarkEnd w:id="1705706312"/>
    </w:p>
    <w:p w:rsidRPr="00BB00FB" w:rsidR="006B5BB3" w:rsidP="300252BB" w:rsidRDefault="006B5BB3" w14:paraId="61F81897" w14:textId="6FDD2279"/>
    <w:p w:rsidR="400E289B" w:rsidP="126E6FCF" w:rsidRDefault="71C1D87B" w14:paraId="49A6342F" w14:textId="52FF247C">
      <w:pPr>
        <w:pStyle w:val="Heading2"/>
        <w:spacing w:before="360"/>
        <w:rPr>
          <w:rFonts w:ascii="Times New Roman" w:hAnsi="Times New Roman" w:eastAsia="Times New Roman" w:cs="Times New Roman"/>
          <w:i w:val="1"/>
          <w:iCs w:val="1"/>
          <w:color w:val="333333"/>
          <w:sz w:val="24"/>
          <w:szCs w:val="24"/>
        </w:rPr>
      </w:pPr>
      <w:bookmarkStart w:name="_Toc695337516" w:id="1571068451"/>
      <w:r w:rsidRPr="126E6FCF" w:rsidR="71C1D87B">
        <w:rPr>
          <w:rFonts w:ascii="Times New Roman" w:hAnsi="Times New Roman" w:eastAsia="Times New Roman" w:cs="Times New Roman"/>
          <w:i w:val="1"/>
          <w:iCs w:val="1"/>
          <w:color w:val="333333"/>
          <w:sz w:val="24"/>
          <w:szCs w:val="24"/>
        </w:rPr>
        <w:t>Using Social Media to Stay Connected to Your Families.</w:t>
      </w:r>
      <w:bookmarkEnd w:id="1571068451"/>
    </w:p>
    <w:p w:rsidR="400E289B" w:rsidP="300252BB" w:rsidRDefault="400E289B" w14:paraId="6FE5CBDD" w14:textId="68EE3C50"/>
    <w:p w:rsidR="400E289B" w:rsidP="400E289B" w:rsidRDefault="15BEE30A" w14:paraId="0C46CC72" w14:textId="6F4C447C">
      <w:r w:rsidR="15BEE30A">
        <w:drawing>
          <wp:inline wp14:editId="43757585" wp14:anchorId="5F795E18">
            <wp:extent cx="5724524" cy="3219450"/>
            <wp:effectExtent l="0" t="0" r="0" b="0"/>
            <wp:docPr id="2019839927" name="Picture 2019839927" title=""/>
            <wp:cNvGraphicFramePr>
              <a:graphicFrameLocks noChangeAspect="1"/>
            </wp:cNvGraphicFramePr>
            <a:graphic>
              <a:graphicData uri="http://schemas.openxmlformats.org/drawingml/2006/picture">
                <pic:pic>
                  <pic:nvPicPr>
                    <pic:cNvPr id="0" name="Picture 2019839927"/>
                    <pic:cNvPicPr/>
                  </pic:nvPicPr>
                  <pic:blipFill>
                    <a:blip r:embed="R0a7cee68fb1e4d8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r w:rsidRPr="126E6FCF" w:rsidR="68053D51">
        <w:rPr>
          <w:rFonts w:ascii="Times New Roman" w:hAnsi="Times New Roman" w:eastAsia="Times New Roman" w:cs="Times New Roman"/>
          <w:i w:val="0"/>
          <w:iCs w:val="0"/>
          <w:sz w:val="24"/>
          <w:szCs w:val="24"/>
        </w:rPr>
        <w:t>(</w:t>
      </w:r>
      <w:proofErr w:type="spellStart"/>
      <w:r w:rsidRPr="126E6FCF" w:rsidR="68053D51">
        <w:rPr>
          <w:rFonts w:ascii="Times New Roman" w:hAnsi="Times New Roman" w:eastAsia="Times New Roman" w:cs="Times New Roman"/>
          <w:i w:val="0"/>
          <w:iCs w:val="0"/>
          <w:sz w:val="24"/>
          <w:szCs w:val="24"/>
        </w:rPr>
        <w:t>Cokesburry</w:t>
      </w:r>
      <w:proofErr w:type="spellEnd"/>
      <w:r w:rsidRPr="126E6FCF" w:rsidR="68053D51">
        <w:rPr>
          <w:rFonts w:ascii="Times New Roman" w:hAnsi="Times New Roman" w:eastAsia="Times New Roman" w:cs="Times New Roman"/>
          <w:i w:val="0"/>
          <w:iCs w:val="0"/>
          <w:sz w:val="24"/>
          <w:szCs w:val="24"/>
        </w:rPr>
        <w:t xml:space="preserve"> Kids, 2021</w:t>
      </w:r>
      <w:r w:rsidRPr="126E6FCF" w:rsidR="257C5E18">
        <w:rPr>
          <w:rFonts w:ascii="Times New Roman" w:hAnsi="Times New Roman" w:eastAsia="Times New Roman" w:cs="Times New Roman"/>
          <w:i w:val="0"/>
          <w:iCs w:val="0"/>
          <w:sz w:val="24"/>
          <w:szCs w:val="24"/>
        </w:rPr>
        <w:t>, np</w:t>
      </w:r>
      <w:r w:rsidRPr="126E6FCF" w:rsidR="68053D51">
        <w:rPr>
          <w:rFonts w:ascii="Times New Roman" w:hAnsi="Times New Roman" w:eastAsia="Times New Roman" w:cs="Times New Roman"/>
          <w:i w:val="0"/>
          <w:iCs w:val="0"/>
          <w:sz w:val="24"/>
          <w:szCs w:val="24"/>
        </w:rPr>
        <w:t>).</w:t>
      </w:r>
    </w:p>
    <w:p w:rsidR="400E289B" w:rsidP="400E289B" w:rsidRDefault="400E289B" w14:paraId="38B32E3C" w14:textId="361B50D9">
      <w:pPr>
        <w:rPr>
          <w:i/>
          <w:iCs/>
        </w:rPr>
      </w:pPr>
    </w:p>
    <w:p w:rsidR="400E289B" w:rsidP="400E289B" w:rsidRDefault="400E289B" w14:paraId="02B30956" w14:textId="1B0CAF6F">
      <w:pPr>
        <w:rPr>
          <w:i/>
          <w:iCs/>
        </w:rPr>
      </w:pPr>
    </w:p>
    <w:p w:rsidR="400E289B" w:rsidP="400E289B" w:rsidRDefault="400E289B" w14:paraId="07F1D3B2" w14:textId="4F0F33FA">
      <w:pPr>
        <w:rPr>
          <w:i/>
          <w:iCs/>
        </w:rPr>
      </w:pPr>
    </w:p>
    <w:p w:rsidR="00CC263F" w:rsidP="300252BB" w:rsidRDefault="00CC263F" w14:paraId="55D9B500" w14:textId="12DC65CD">
      <w:pPr>
        <w:pStyle w:val="Heading1"/>
        <w:rPr>
          <w:rFonts w:ascii="Times New Roman" w:hAnsi="Times New Roman" w:eastAsia="Times New Roman" w:cs="Times New Roman"/>
          <w:sz w:val="24"/>
          <w:szCs w:val="24"/>
        </w:rPr>
      </w:pPr>
    </w:p>
    <w:p w:rsidR="00CC263F" w:rsidP="300252BB" w:rsidRDefault="00CC263F" w14:paraId="38DC9DB5" w14:textId="295FF32F">
      <w:pPr>
        <w:pStyle w:val="Heading1"/>
        <w:rPr>
          <w:rFonts w:ascii="Times New Roman" w:hAnsi="Times New Roman" w:eastAsia="Times New Roman" w:cs="Times New Roman"/>
          <w:sz w:val="24"/>
          <w:szCs w:val="24"/>
        </w:rPr>
      </w:pPr>
    </w:p>
    <w:p w:rsidR="00CC263F" w:rsidP="300252BB" w:rsidRDefault="00CC263F" w14:paraId="48FCB87B" w14:textId="004214BB"/>
    <w:p w:rsidR="00CC263F" w:rsidP="300252BB" w:rsidRDefault="00CC263F" w14:paraId="3483E356" w14:textId="20419B26">
      <w:pPr>
        <w:pStyle w:val="Heading1"/>
        <w:rPr>
          <w:rFonts w:ascii="Times New Roman" w:hAnsi="Times New Roman" w:eastAsia="Times New Roman" w:cs="Times New Roman"/>
          <w:sz w:val="24"/>
          <w:szCs w:val="24"/>
        </w:rPr>
      </w:pPr>
    </w:p>
    <w:p w:rsidR="00CC263F" w:rsidP="300252BB" w:rsidRDefault="00CC263F" w14:paraId="2EB75613" w14:textId="21EDD21C">
      <w:pPr>
        <w:pStyle w:val="Heading1"/>
        <w:rPr>
          <w:rFonts w:ascii="Times New Roman" w:hAnsi="Times New Roman" w:eastAsia="Times New Roman" w:cs="Times New Roman"/>
          <w:sz w:val="24"/>
          <w:szCs w:val="24"/>
        </w:rPr>
      </w:pPr>
    </w:p>
    <w:p w:rsidR="00CC263F" w:rsidP="300252BB" w:rsidRDefault="00CC263F" w14:paraId="3AC0BADE" w14:textId="50E2FA58">
      <w:pPr>
        <w:pStyle w:val="Heading1"/>
      </w:pPr>
    </w:p>
    <w:p w:rsidR="00CC263F" w:rsidP="300252BB" w:rsidRDefault="00CC263F" w14:paraId="1C35699D" w14:textId="46EA3C06"/>
    <w:p w:rsidR="00CC263F" w:rsidP="00CC263F" w:rsidRDefault="001B1FD4" w14:paraId="609C2F24" w14:textId="20FB2382">
      <w:pPr>
        <w:pStyle w:val="Heading1"/>
        <w:rPr>
          <w:rFonts w:ascii="Times New Roman" w:hAnsi="Times New Roman" w:cs="Times New Roman"/>
        </w:rPr>
      </w:pPr>
      <w:bookmarkStart w:name="_Toc211440921" w:id="1569595505"/>
      <w:r w:rsidRPr="126E6FCF" w:rsidR="001B1FD4">
        <w:rPr>
          <w:rFonts w:ascii="Times New Roman" w:hAnsi="Times New Roman" w:eastAsia="Times New Roman" w:cs="Times New Roman"/>
          <w:sz w:val="24"/>
          <w:szCs w:val="24"/>
        </w:rPr>
        <w:t>Appendix 2</w:t>
      </w:r>
      <w:r w:rsidRPr="126E6FCF" w:rsidR="7244AA6D">
        <w:rPr>
          <w:rFonts w:ascii="Times New Roman" w:hAnsi="Times New Roman" w:eastAsia="Times New Roman" w:cs="Times New Roman"/>
          <w:sz w:val="24"/>
          <w:szCs w:val="24"/>
        </w:rPr>
        <w:t>:</w:t>
      </w:r>
      <w:bookmarkEnd w:id="1569595505"/>
    </w:p>
    <w:p w:rsidR="5505CD45" w:rsidP="126E6FCF" w:rsidRDefault="7F152F25" w14:paraId="1BC06BC1" w14:textId="55F502FD">
      <w:pPr>
        <w:rPr>
          <w:rFonts w:ascii="Times New Roman" w:hAnsi="Times New Roman" w:eastAsia="Times New Roman" w:cs="Times New Roman"/>
          <w:i w:val="1"/>
          <w:iCs w:val="1"/>
          <w:sz w:val="24"/>
          <w:szCs w:val="24"/>
        </w:rPr>
      </w:pPr>
      <w:r w:rsidRPr="126E6FCF" w:rsidR="7F152F25">
        <w:rPr>
          <w:rFonts w:ascii="Times New Roman" w:hAnsi="Times New Roman" w:eastAsia="Times New Roman" w:cs="Times New Roman"/>
          <w:i w:val="1"/>
          <w:iCs w:val="1"/>
          <w:sz w:val="24"/>
          <w:szCs w:val="24"/>
        </w:rPr>
        <w:t>They create lasting memories.</w:t>
      </w:r>
    </w:p>
    <w:p w:rsidR="5505CD45" w:rsidP="300252BB" w:rsidRDefault="05D8128F" w14:paraId="62DE3094" w14:textId="0C14EC69">
      <w:pPr>
        <w:pStyle w:val="Heading1"/>
        <w:rPr>
          <w:rFonts w:ascii="Times New Roman" w:hAnsi="Times New Roman" w:eastAsia="Times New Roman" w:cs="Times New Roman"/>
          <w:sz w:val="24"/>
          <w:szCs w:val="24"/>
        </w:rPr>
      </w:pPr>
      <w:r>
        <w:rPr>
          <w:noProof/>
        </w:rPr>
        <w:lastRenderedPageBreak/>
        <w:drawing>
          <wp:inline distT="0" distB="0" distL="0" distR="0" wp14:anchorId="0FCC53E7" wp14:editId="1C5960BA">
            <wp:extent cx="5086350" cy="2917650"/>
            <wp:effectExtent l="0" t="0" r="0" b="0"/>
            <wp:docPr id="764131975" name="Picture 289731086" descr="A group of kids in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731086"/>
                    <pic:cNvPicPr/>
                  </pic:nvPicPr>
                  <pic:blipFill>
                    <a:blip r:embed="rId16">
                      <a:extLst>
                        <a:ext uri="{28A0092B-C50C-407E-A947-70E740481C1C}">
                          <a14:useLocalDpi xmlns:a14="http://schemas.microsoft.com/office/drawing/2010/main" val="0"/>
                        </a:ext>
                      </a:extLst>
                    </a:blip>
                    <a:stretch>
                      <a:fillRect/>
                    </a:stretch>
                  </pic:blipFill>
                  <pic:spPr>
                    <a:xfrm>
                      <a:off x="0" y="0"/>
                      <a:ext cx="5086350" cy="2917650"/>
                    </a:xfrm>
                    <a:prstGeom prst="rect">
                      <a:avLst/>
                    </a:prstGeom>
                  </pic:spPr>
                </pic:pic>
              </a:graphicData>
            </a:graphic>
          </wp:inline>
        </w:drawing>
      </w:r>
    </w:p>
    <w:p w:rsidR="5505CD45" w:rsidP="126E6FCF" w:rsidRDefault="05D8128F" w14:paraId="508291D6" w14:textId="41299415">
      <w:pPr>
        <w:rPr>
          <w:rFonts w:ascii="Times New Roman" w:hAnsi="Times New Roman" w:eastAsia="Times New Roman" w:cs="Times New Roman"/>
          <w:i w:val="0"/>
          <w:iCs w:val="0"/>
          <w:sz w:val="24"/>
          <w:szCs w:val="24"/>
        </w:rPr>
      </w:pPr>
      <w:r w:rsidRPr="126E6FCF" w:rsidR="05D8128F">
        <w:rPr>
          <w:rFonts w:ascii="Times New Roman" w:hAnsi="Times New Roman" w:cs="Times New Roman"/>
          <w:i w:val="0"/>
          <w:iCs w:val="0"/>
          <w:sz w:val="24"/>
          <w:szCs w:val="24"/>
        </w:rPr>
        <w:t>(</w:t>
      </w:r>
      <w:proofErr w:type="spellStart"/>
      <w:r w:rsidRPr="126E6FCF" w:rsidR="05D8128F">
        <w:rPr>
          <w:rFonts w:ascii="Times New Roman" w:hAnsi="Times New Roman" w:cs="Times New Roman"/>
          <w:i w:val="0"/>
          <w:iCs w:val="0"/>
          <w:sz w:val="24"/>
          <w:szCs w:val="24"/>
        </w:rPr>
        <w:t>hotelgift</w:t>
      </w:r>
      <w:proofErr w:type="spellEnd"/>
      <w:r w:rsidRPr="126E6FCF" w:rsidR="05D8128F">
        <w:rPr>
          <w:rFonts w:ascii="Times New Roman" w:hAnsi="Times New Roman" w:cs="Times New Roman"/>
          <w:i w:val="0"/>
          <w:iCs w:val="0"/>
          <w:sz w:val="24"/>
          <w:szCs w:val="24"/>
        </w:rPr>
        <w:t xml:space="preserve"> by </w:t>
      </w:r>
      <w:proofErr w:type="spellStart"/>
      <w:r w:rsidRPr="126E6FCF" w:rsidR="05D8128F">
        <w:rPr>
          <w:rFonts w:ascii="Times New Roman" w:hAnsi="Times New Roman" w:cs="Times New Roman"/>
          <w:i w:val="0"/>
          <w:iCs w:val="0"/>
          <w:sz w:val="24"/>
          <w:szCs w:val="24"/>
        </w:rPr>
        <w:t>experiencegifts</w:t>
      </w:r>
      <w:proofErr w:type="spellEnd"/>
      <w:r w:rsidRPr="126E6FCF" w:rsidR="05D8128F">
        <w:rPr>
          <w:rFonts w:ascii="Times New Roman" w:hAnsi="Times New Roman" w:cs="Times New Roman"/>
          <w:i w:val="0"/>
          <w:iCs w:val="0"/>
          <w:sz w:val="24"/>
          <w:szCs w:val="24"/>
        </w:rPr>
        <w:t>, 2024</w:t>
      </w:r>
      <w:r w:rsidRPr="126E6FCF" w:rsidR="0A53673F">
        <w:rPr>
          <w:rFonts w:ascii="Times New Roman" w:hAnsi="Times New Roman" w:cs="Times New Roman"/>
          <w:i w:val="0"/>
          <w:iCs w:val="0"/>
          <w:sz w:val="24"/>
          <w:szCs w:val="24"/>
        </w:rPr>
        <w:t>, np</w:t>
      </w:r>
      <w:r w:rsidRPr="126E6FCF" w:rsidR="05D8128F">
        <w:rPr>
          <w:rFonts w:ascii="Times New Roman" w:hAnsi="Times New Roman" w:cs="Times New Roman"/>
          <w:i w:val="0"/>
          <w:iCs w:val="0"/>
          <w:sz w:val="24"/>
          <w:szCs w:val="24"/>
        </w:rPr>
        <w:t>).</w:t>
      </w:r>
    </w:p>
    <w:p w:rsidR="5505CD45" w:rsidRDefault="5505CD45" w14:paraId="604F0D75" w14:textId="4C559822"/>
    <w:p w:rsidR="300252BB" w:rsidP="300252BB" w:rsidRDefault="300252BB" w14:paraId="2BC1CF07" w14:textId="66E6452B">
      <w:pPr>
        <w:pStyle w:val="Heading1"/>
        <w:rPr>
          <w:rFonts w:ascii="Times New Roman" w:hAnsi="Times New Roman" w:eastAsia="Times New Roman" w:cs="Times New Roman"/>
          <w:sz w:val="24"/>
          <w:szCs w:val="24"/>
        </w:rPr>
      </w:pPr>
    </w:p>
    <w:p w:rsidR="300252BB" w:rsidP="300252BB" w:rsidRDefault="300252BB" w14:paraId="678D218C" w14:textId="594F2813">
      <w:pPr>
        <w:pStyle w:val="Heading1"/>
        <w:rPr>
          <w:rFonts w:ascii="Times New Roman" w:hAnsi="Times New Roman" w:eastAsia="Times New Roman" w:cs="Times New Roman"/>
          <w:sz w:val="24"/>
          <w:szCs w:val="24"/>
        </w:rPr>
      </w:pPr>
    </w:p>
    <w:p w:rsidR="300252BB" w:rsidP="300252BB" w:rsidRDefault="300252BB" w14:paraId="297EBA99" w14:textId="7026D999">
      <w:pPr>
        <w:pStyle w:val="Heading1"/>
        <w:rPr>
          <w:rFonts w:ascii="Times New Roman" w:hAnsi="Times New Roman" w:eastAsia="Times New Roman" w:cs="Times New Roman"/>
          <w:sz w:val="24"/>
          <w:szCs w:val="24"/>
        </w:rPr>
      </w:pPr>
    </w:p>
    <w:p w:rsidR="300252BB" w:rsidP="300252BB" w:rsidRDefault="300252BB" w14:paraId="38237986" w14:textId="109F8280">
      <w:pPr>
        <w:pStyle w:val="Heading1"/>
        <w:rPr>
          <w:rFonts w:ascii="Times New Roman" w:hAnsi="Times New Roman" w:eastAsia="Times New Roman" w:cs="Times New Roman"/>
          <w:sz w:val="24"/>
          <w:szCs w:val="24"/>
        </w:rPr>
      </w:pPr>
    </w:p>
    <w:p w:rsidR="300252BB" w:rsidP="300252BB" w:rsidRDefault="300252BB" w14:paraId="208C4516" w14:textId="3C4EEB4B">
      <w:pPr>
        <w:pStyle w:val="Heading1"/>
        <w:rPr>
          <w:rFonts w:ascii="Times New Roman" w:hAnsi="Times New Roman" w:eastAsia="Times New Roman" w:cs="Times New Roman"/>
          <w:sz w:val="24"/>
          <w:szCs w:val="24"/>
        </w:rPr>
      </w:pPr>
    </w:p>
    <w:p w:rsidR="300252BB" w:rsidP="300252BB" w:rsidRDefault="300252BB" w14:paraId="556E34B4" w14:textId="4EC7F320">
      <w:pPr>
        <w:pStyle w:val="Heading1"/>
        <w:rPr>
          <w:rFonts w:ascii="Times New Roman" w:hAnsi="Times New Roman" w:eastAsia="Times New Roman" w:cs="Times New Roman"/>
          <w:sz w:val="24"/>
          <w:szCs w:val="24"/>
        </w:rPr>
      </w:pPr>
    </w:p>
    <w:p w:rsidR="300252BB" w:rsidP="300252BB" w:rsidRDefault="300252BB" w14:paraId="6F475668" w14:textId="515932C1"/>
    <w:p w:rsidR="300252BB" w:rsidP="300252BB" w:rsidRDefault="300252BB" w14:paraId="339238E8" w14:textId="3C5D017F">
      <w:pPr>
        <w:pStyle w:val="Heading1"/>
        <w:rPr>
          <w:rFonts w:ascii="Times New Roman" w:hAnsi="Times New Roman" w:eastAsia="Times New Roman" w:cs="Times New Roman"/>
          <w:sz w:val="24"/>
          <w:szCs w:val="24"/>
        </w:rPr>
      </w:pPr>
    </w:p>
    <w:p w:rsidR="300252BB" w:rsidP="300252BB" w:rsidRDefault="300252BB" w14:paraId="0092F3CB" w14:textId="495109E9"/>
    <w:p w:rsidRPr="00BB00FB" w:rsidR="00CC263F" w:rsidP="300252BB" w:rsidRDefault="008C780A" w14:paraId="622FE0D5" w14:textId="00B4083D">
      <w:pPr>
        <w:pStyle w:val="Heading1"/>
        <w:rPr>
          <w:rFonts w:ascii="Times New Roman" w:hAnsi="Times New Roman" w:eastAsia="Times New Roman" w:cs="Times New Roman"/>
          <w:sz w:val="24"/>
          <w:szCs w:val="24"/>
        </w:rPr>
      </w:pPr>
      <w:bookmarkStart w:name="_Toc88013993" w:id="1354728720"/>
      <w:r w:rsidRPr="126E6FCF" w:rsidR="008C780A">
        <w:rPr>
          <w:rFonts w:ascii="Times New Roman" w:hAnsi="Times New Roman" w:eastAsia="Times New Roman" w:cs="Times New Roman"/>
          <w:sz w:val="24"/>
          <w:szCs w:val="24"/>
        </w:rPr>
        <w:t>Appendix 3</w:t>
      </w:r>
      <w:r w:rsidRPr="126E6FCF" w:rsidR="58C59292">
        <w:rPr>
          <w:rFonts w:ascii="Times New Roman" w:hAnsi="Times New Roman" w:eastAsia="Times New Roman" w:cs="Times New Roman"/>
          <w:sz w:val="24"/>
          <w:szCs w:val="24"/>
        </w:rPr>
        <w:t>:</w:t>
      </w:r>
      <w:bookmarkEnd w:id="1354728720"/>
    </w:p>
    <w:p w:rsidR="41F1909A" w:rsidP="126E6FCF" w:rsidRDefault="41F1909A" w14:paraId="1A4EE126" w14:textId="69CA3D2F" w14:noSpellErr="1">
      <w:pPr>
        <w:rPr>
          <w:rFonts w:ascii="Times New Roman" w:hAnsi="Times New Roman" w:eastAsia="Times New Roman" w:cs="Times New Roman"/>
          <w:i w:val="1"/>
          <w:iCs w:val="1"/>
          <w:sz w:val="24"/>
          <w:szCs w:val="24"/>
        </w:rPr>
      </w:pPr>
      <w:r w:rsidRPr="126E6FCF" w:rsidR="1C224D06">
        <w:rPr>
          <w:rFonts w:ascii="Times New Roman" w:hAnsi="Times New Roman" w:eastAsia="Times New Roman" w:cs="Times New Roman"/>
          <w:i w:val="1"/>
          <w:iCs w:val="1"/>
          <w:sz w:val="24"/>
          <w:szCs w:val="24"/>
        </w:rPr>
        <w:t>Social media shows us motherhood which is way too perfect.</w:t>
      </w:r>
    </w:p>
    <w:p w:rsidR="2117C0B3" w:rsidP="300252BB" w:rsidRDefault="2117C0B3" w14:paraId="49CC6731" w14:textId="235E263F">
      <w:pPr>
        <w:rPr>
          <w:rFonts w:ascii="Times New Roman" w:hAnsi="Times New Roman" w:cs="Times New Roman"/>
          <w:sz w:val="24"/>
          <w:szCs w:val="24"/>
        </w:rPr>
      </w:pPr>
      <w:r>
        <w:rPr>
          <w:noProof/>
        </w:rPr>
        <w:lastRenderedPageBreak/>
        <w:drawing>
          <wp:inline distT="0" distB="0" distL="0" distR="0" wp14:anchorId="72B20DD6" wp14:editId="79CFE3AA">
            <wp:extent cx="5724525" cy="3438429"/>
            <wp:effectExtent l="0" t="0" r="0" b="0"/>
            <wp:docPr id="756846475" name="Picture 1879721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9721582"/>
                    <pic:cNvPicPr/>
                  </pic:nvPicPr>
                  <pic:blipFill>
                    <a:blip r:embed="rId17">
                      <a:extLst>
                        <a:ext uri="{28A0092B-C50C-407E-A947-70E740481C1C}">
                          <a14:useLocalDpi xmlns:a14="http://schemas.microsoft.com/office/drawing/2010/main" val="0"/>
                        </a:ext>
                      </a:extLst>
                    </a:blip>
                    <a:stretch>
                      <a:fillRect/>
                    </a:stretch>
                  </pic:blipFill>
                  <pic:spPr>
                    <a:xfrm>
                      <a:off x="0" y="0"/>
                      <a:ext cx="5724525" cy="3438429"/>
                    </a:xfrm>
                    <a:prstGeom prst="rect">
                      <a:avLst/>
                    </a:prstGeom>
                  </pic:spPr>
                </pic:pic>
              </a:graphicData>
            </a:graphic>
          </wp:inline>
        </w:drawing>
      </w:r>
    </w:p>
    <w:p w:rsidR="1FBBE436" w:rsidP="126E6FCF" w:rsidRDefault="1FBBE436" w14:paraId="267FB722" w14:textId="411CEEDA">
      <w:pPr>
        <w:rPr>
          <w:rFonts w:ascii="Times New Roman" w:hAnsi="Times New Roman" w:eastAsia="Times New Roman" w:cs="Times New Roman"/>
          <w:i w:val="0"/>
          <w:iCs w:val="0"/>
          <w:sz w:val="24"/>
          <w:szCs w:val="24"/>
        </w:rPr>
      </w:pPr>
      <w:r w:rsidRPr="126E6FCF" w:rsidR="1FBBE436">
        <w:rPr>
          <w:rFonts w:ascii="Times New Roman" w:hAnsi="Times New Roman" w:eastAsia="Times New Roman" w:cs="Times New Roman"/>
          <w:i w:val="0"/>
          <w:iCs w:val="0"/>
          <w:sz w:val="24"/>
          <w:szCs w:val="24"/>
        </w:rPr>
        <w:t xml:space="preserve">(Brightside, </w:t>
      </w:r>
      <w:r w:rsidRPr="126E6FCF" w:rsidR="42EE8708">
        <w:rPr>
          <w:rFonts w:ascii="Times New Roman" w:hAnsi="Times New Roman" w:eastAsia="Times New Roman" w:cs="Times New Roman"/>
          <w:i w:val="0"/>
          <w:iCs w:val="0"/>
          <w:sz w:val="24"/>
          <w:szCs w:val="24"/>
        </w:rPr>
        <w:t>2024, np</w:t>
      </w:r>
      <w:r w:rsidRPr="126E6FCF" w:rsidR="1FBBE436">
        <w:rPr>
          <w:rFonts w:ascii="Times New Roman" w:hAnsi="Times New Roman" w:eastAsia="Times New Roman" w:cs="Times New Roman"/>
          <w:i w:val="0"/>
          <w:iCs w:val="0"/>
          <w:sz w:val="24"/>
          <w:szCs w:val="24"/>
        </w:rPr>
        <w:t>).</w:t>
      </w:r>
    </w:p>
    <w:p w:rsidR="300252BB" w:rsidP="300252BB" w:rsidRDefault="300252BB" w14:paraId="45C0BAF0" w14:textId="30930F66">
      <w:pPr>
        <w:pStyle w:val="Heading1"/>
        <w:rPr>
          <w:rFonts w:ascii="Times New Roman" w:hAnsi="Times New Roman" w:eastAsia="Times New Roman" w:cs="Times New Roman"/>
          <w:sz w:val="24"/>
          <w:szCs w:val="24"/>
        </w:rPr>
      </w:pPr>
    </w:p>
    <w:p w:rsidR="300252BB" w:rsidP="300252BB" w:rsidRDefault="300252BB" w14:paraId="745C251F" w14:textId="5D59B0A5">
      <w:pPr>
        <w:pStyle w:val="Heading1"/>
        <w:rPr>
          <w:rFonts w:ascii="Times New Roman" w:hAnsi="Times New Roman" w:eastAsia="Times New Roman" w:cs="Times New Roman"/>
          <w:sz w:val="24"/>
          <w:szCs w:val="24"/>
        </w:rPr>
      </w:pPr>
    </w:p>
    <w:p w:rsidR="300252BB" w:rsidP="300252BB" w:rsidRDefault="300252BB" w14:paraId="4EDEB7ED" w14:textId="0DA673BF"/>
    <w:p w:rsidR="300252BB" w:rsidP="300252BB" w:rsidRDefault="300252BB" w14:paraId="080F949A" w14:textId="12312516">
      <w:pPr>
        <w:pStyle w:val="Heading1"/>
        <w:rPr>
          <w:rFonts w:ascii="Times New Roman" w:hAnsi="Times New Roman" w:eastAsia="Times New Roman" w:cs="Times New Roman"/>
          <w:sz w:val="24"/>
          <w:szCs w:val="24"/>
        </w:rPr>
      </w:pPr>
    </w:p>
    <w:p w:rsidR="300252BB" w:rsidP="300252BB" w:rsidRDefault="300252BB" w14:paraId="1D8BEFE9" w14:textId="457E1368">
      <w:pPr>
        <w:pStyle w:val="Heading1"/>
        <w:rPr>
          <w:rFonts w:ascii="Times New Roman" w:hAnsi="Times New Roman" w:eastAsia="Times New Roman" w:cs="Times New Roman"/>
          <w:sz w:val="24"/>
          <w:szCs w:val="24"/>
        </w:rPr>
      </w:pPr>
    </w:p>
    <w:p w:rsidR="300252BB" w:rsidP="300252BB" w:rsidRDefault="300252BB" w14:paraId="44A821F3" w14:textId="5908926D"/>
    <w:p w:rsidR="300252BB" w:rsidP="300252BB" w:rsidRDefault="300252BB" w14:paraId="7E10F1A0" w14:textId="05AB67C1">
      <w:pPr>
        <w:pStyle w:val="Heading1"/>
        <w:rPr>
          <w:rFonts w:ascii="Times New Roman" w:hAnsi="Times New Roman" w:eastAsia="Times New Roman" w:cs="Times New Roman"/>
          <w:sz w:val="24"/>
          <w:szCs w:val="24"/>
        </w:rPr>
      </w:pPr>
    </w:p>
    <w:p w:rsidR="300252BB" w:rsidP="300252BB" w:rsidRDefault="300252BB" w14:paraId="72878320" w14:textId="4BA8533F"/>
    <w:p w:rsidR="300252BB" w:rsidP="300252BB" w:rsidRDefault="300252BB" w14:paraId="0BDC4385" w14:textId="47BE037D"/>
    <w:p w:rsidR="001B1FD4" w:rsidP="126E6FCF" w:rsidRDefault="001B1FD4" w14:paraId="52299D73" w14:textId="40DE05B9">
      <w:pPr>
        <w:pStyle w:val="Heading1"/>
        <w:rPr>
          <w:rFonts w:ascii="Times New Roman" w:hAnsi="Times New Roman" w:cs="Times New Roman"/>
        </w:rPr>
      </w:pPr>
      <w:bookmarkStart w:name="_Toc1299541042" w:id="683119979"/>
      <w:r w:rsidRPr="126E6FCF" w:rsidR="001B1FD4">
        <w:rPr>
          <w:rFonts w:ascii="Times New Roman" w:hAnsi="Times New Roman" w:eastAsia="Times New Roman" w:cs="Times New Roman"/>
          <w:sz w:val="24"/>
          <w:szCs w:val="24"/>
        </w:rPr>
        <w:t>Appendix 4</w:t>
      </w:r>
      <w:r w:rsidRPr="126E6FCF" w:rsidR="101CBA42">
        <w:rPr>
          <w:rFonts w:ascii="Times New Roman" w:hAnsi="Times New Roman" w:eastAsia="Times New Roman" w:cs="Times New Roman"/>
          <w:sz w:val="24"/>
          <w:szCs w:val="24"/>
        </w:rPr>
        <w:t>:</w:t>
      </w:r>
      <w:bookmarkEnd w:id="683119979"/>
    </w:p>
    <w:p w:rsidR="45A7D6B4" w:rsidP="126E6FCF" w:rsidRDefault="45A7D6B4" w14:paraId="3F215789" w14:textId="662752D1">
      <w:pPr>
        <w:pStyle w:val="Heading1"/>
        <w:rPr>
          <w:rFonts w:ascii="Times New Roman" w:hAnsi="Times New Roman" w:eastAsia="Times New Roman" w:cs="Times New Roman"/>
          <w:i w:val="1"/>
          <w:iCs w:val="1"/>
          <w:color w:val="0B0C0C"/>
          <w:sz w:val="24"/>
          <w:szCs w:val="24"/>
        </w:rPr>
      </w:pPr>
      <w:bookmarkStart w:name="_Toc269965548" w:id="141708898"/>
      <w:r w:rsidRPr="126E6FCF" w:rsidR="45A7D6B4">
        <w:rPr>
          <w:rFonts w:ascii="Times New Roman" w:hAnsi="Times New Roman" w:eastAsia="Times New Roman" w:cs="Times New Roman"/>
          <w:i w:val="1"/>
          <w:iCs w:val="1"/>
          <w:color w:val="0B0C0C"/>
          <w:sz w:val="24"/>
          <w:szCs w:val="24"/>
        </w:rPr>
        <w:t>Easy to understand and easily defined (transparent and unambiguous)</w:t>
      </w:r>
      <w:r w:rsidRPr="126E6FCF" w:rsidR="64948DF7">
        <w:rPr>
          <w:rFonts w:ascii="Times New Roman" w:hAnsi="Times New Roman" w:eastAsia="Times New Roman" w:cs="Times New Roman"/>
          <w:i w:val="1"/>
          <w:iCs w:val="1"/>
          <w:color w:val="0B0C0C"/>
          <w:sz w:val="24"/>
          <w:szCs w:val="24"/>
        </w:rPr>
        <w:t>.</w:t>
      </w:r>
      <w:bookmarkEnd w:id="141708898"/>
    </w:p>
    <w:p w:rsidR="300252BB" w:rsidP="300252BB" w:rsidRDefault="300252BB" w14:paraId="32E86C22" w14:textId="4AFC3B18"/>
    <w:p w:rsidR="0079DD9A" w:rsidP="300252BB" w:rsidRDefault="0079DD9A" w14:paraId="1EFE48B3" w14:textId="245337B5">
      <w:pPr>
        <w:rPr>
          <w:rFonts w:ascii="Times New Roman" w:hAnsi="Times New Roman" w:eastAsia="Times New Roman" w:cs="Times New Roman"/>
          <w:i/>
          <w:iCs/>
          <w:sz w:val="24"/>
          <w:szCs w:val="24"/>
        </w:rPr>
      </w:pPr>
      <w:r>
        <w:rPr>
          <w:noProof/>
        </w:rPr>
        <w:lastRenderedPageBreak/>
        <w:drawing>
          <wp:inline distT="0" distB="0" distL="0" distR="0" wp14:anchorId="655BDB4C" wp14:editId="70C0FDEC">
            <wp:extent cx="5324806" cy="3552825"/>
            <wp:effectExtent l="0" t="0" r="0" b="0"/>
            <wp:docPr id="1448378774" name="Picture 1448378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324806" cy="3552825"/>
                    </a:xfrm>
                    <a:prstGeom prst="rect">
                      <a:avLst/>
                    </a:prstGeom>
                  </pic:spPr>
                </pic:pic>
              </a:graphicData>
            </a:graphic>
          </wp:inline>
        </w:drawing>
      </w:r>
    </w:p>
    <w:p w:rsidRPr="00BB00FB" w:rsidR="001B1FD4" w:rsidP="126E6FCF" w:rsidRDefault="398458B4" w14:paraId="4607065E" w14:textId="7D78354B">
      <w:pPr>
        <w:rPr>
          <w:rFonts w:ascii="Times New Roman" w:hAnsi="Times New Roman" w:eastAsia="Times New Roman" w:cs="Times New Roman"/>
          <w:i w:val="0"/>
          <w:iCs w:val="0"/>
          <w:sz w:val="24"/>
          <w:szCs w:val="24"/>
        </w:rPr>
      </w:pPr>
      <w:r w:rsidRPr="126E6FCF" w:rsidR="398458B4">
        <w:rPr>
          <w:rFonts w:ascii="Times New Roman" w:hAnsi="Times New Roman" w:eastAsia="Times New Roman" w:cs="Times New Roman"/>
          <w:i w:val="0"/>
          <w:iCs w:val="0"/>
          <w:sz w:val="24"/>
          <w:szCs w:val="24"/>
        </w:rPr>
        <w:t>(Gov, 2024</w:t>
      </w:r>
      <w:r w:rsidRPr="126E6FCF" w:rsidR="2D2FD9B9">
        <w:rPr>
          <w:rFonts w:ascii="Times New Roman" w:hAnsi="Times New Roman" w:eastAsia="Times New Roman" w:cs="Times New Roman"/>
          <w:i w:val="0"/>
          <w:iCs w:val="0"/>
          <w:sz w:val="24"/>
          <w:szCs w:val="24"/>
        </w:rPr>
        <w:t>, np</w:t>
      </w:r>
      <w:r w:rsidRPr="126E6FCF" w:rsidR="398458B4">
        <w:rPr>
          <w:rFonts w:ascii="Times New Roman" w:hAnsi="Times New Roman" w:eastAsia="Times New Roman" w:cs="Times New Roman"/>
          <w:i w:val="0"/>
          <w:iCs w:val="0"/>
          <w:sz w:val="24"/>
          <w:szCs w:val="24"/>
        </w:rPr>
        <w:t>)</w:t>
      </w:r>
      <w:r w:rsidRPr="126E6FCF" w:rsidR="57809E9A">
        <w:rPr>
          <w:rFonts w:ascii="Times New Roman" w:hAnsi="Times New Roman" w:eastAsia="Times New Roman" w:cs="Times New Roman"/>
          <w:i w:val="0"/>
          <w:iCs w:val="0"/>
          <w:sz w:val="24"/>
          <w:szCs w:val="24"/>
        </w:rPr>
        <w:t>.</w:t>
      </w:r>
    </w:p>
    <w:p w:rsidR="300252BB" w:rsidP="300252BB" w:rsidRDefault="300252BB" w14:paraId="2144B947" w14:textId="6BDBA997">
      <w:pPr>
        <w:pStyle w:val="Heading1"/>
        <w:rPr>
          <w:rFonts w:ascii="Times New Roman" w:hAnsi="Times New Roman" w:eastAsia="Times New Roman" w:cs="Times New Roman"/>
          <w:sz w:val="24"/>
          <w:szCs w:val="24"/>
        </w:rPr>
      </w:pPr>
    </w:p>
    <w:p w:rsidR="300252BB" w:rsidP="300252BB" w:rsidRDefault="300252BB" w14:paraId="2571E482" w14:textId="08C691BC">
      <w:pPr>
        <w:pStyle w:val="Heading1"/>
        <w:rPr>
          <w:rFonts w:ascii="Times New Roman" w:hAnsi="Times New Roman" w:eastAsia="Times New Roman" w:cs="Times New Roman"/>
          <w:sz w:val="24"/>
          <w:szCs w:val="24"/>
        </w:rPr>
      </w:pPr>
    </w:p>
    <w:p w:rsidR="300252BB" w:rsidP="300252BB" w:rsidRDefault="300252BB" w14:paraId="27791059" w14:textId="27E3DD3F">
      <w:pPr>
        <w:pStyle w:val="Heading1"/>
        <w:rPr>
          <w:rFonts w:ascii="Times New Roman" w:hAnsi="Times New Roman" w:eastAsia="Times New Roman" w:cs="Times New Roman"/>
          <w:sz w:val="24"/>
          <w:szCs w:val="24"/>
        </w:rPr>
      </w:pPr>
    </w:p>
    <w:p w:rsidR="300252BB" w:rsidP="300252BB" w:rsidRDefault="300252BB" w14:paraId="3FAE306D" w14:textId="634F0696">
      <w:pPr>
        <w:pStyle w:val="Heading1"/>
        <w:rPr>
          <w:rFonts w:ascii="Times New Roman" w:hAnsi="Times New Roman" w:eastAsia="Times New Roman" w:cs="Times New Roman"/>
          <w:sz w:val="24"/>
          <w:szCs w:val="24"/>
        </w:rPr>
      </w:pPr>
    </w:p>
    <w:p w:rsidR="300252BB" w:rsidP="300252BB" w:rsidRDefault="300252BB" w14:paraId="1584A53C" w14:textId="016C52A2">
      <w:pPr>
        <w:pStyle w:val="Heading1"/>
        <w:rPr>
          <w:rFonts w:ascii="Times New Roman" w:hAnsi="Times New Roman" w:eastAsia="Times New Roman" w:cs="Times New Roman"/>
          <w:sz w:val="24"/>
          <w:szCs w:val="24"/>
        </w:rPr>
      </w:pPr>
    </w:p>
    <w:p w:rsidR="300252BB" w:rsidP="300252BB" w:rsidRDefault="300252BB" w14:paraId="3DEB94AD" w14:textId="19113605">
      <w:pPr>
        <w:pStyle w:val="Heading1"/>
        <w:rPr>
          <w:rFonts w:ascii="Times New Roman" w:hAnsi="Times New Roman" w:eastAsia="Times New Roman" w:cs="Times New Roman"/>
          <w:sz w:val="24"/>
          <w:szCs w:val="24"/>
        </w:rPr>
      </w:pPr>
    </w:p>
    <w:p w:rsidR="300252BB" w:rsidP="300252BB" w:rsidRDefault="300252BB" w14:paraId="6BBC66FA" w14:textId="0CA5D39E">
      <w:pPr>
        <w:pStyle w:val="Heading1"/>
        <w:rPr>
          <w:rFonts w:ascii="Times New Roman" w:hAnsi="Times New Roman" w:eastAsia="Times New Roman" w:cs="Times New Roman"/>
          <w:sz w:val="24"/>
          <w:szCs w:val="24"/>
        </w:rPr>
      </w:pPr>
    </w:p>
    <w:p w:rsidR="300252BB" w:rsidP="300252BB" w:rsidRDefault="300252BB" w14:paraId="546EB623" w14:textId="074B9FE2"/>
    <w:p w:rsidR="300252BB" w:rsidP="300252BB" w:rsidRDefault="300252BB" w14:paraId="7F250713" w14:textId="528F36C4"/>
    <w:p w:rsidRPr="00586DBF" w:rsidR="00586DBF" w:rsidP="00586DBF" w:rsidRDefault="001B1FD4" w14:paraId="36EE64A5" w14:textId="559094B7">
      <w:pPr>
        <w:pStyle w:val="Heading1"/>
        <w:rPr>
          <w:rFonts w:ascii="Times New Roman" w:hAnsi="Times New Roman" w:cs="Times New Roman"/>
        </w:rPr>
      </w:pPr>
      <w:bookmarkStart w:name="_Toc125727039" w:id="1658598619"/>
      <w:r w:rsidRPr="126E6FCF" w:rsidR="001B1FD4">
        <w:rPr>
          <w:rFonts w:ascii="Times New Roman" w:hAnsi="Times New Roman" w:eastAsia="Times New Roman" w:cs="Times New Roman"/>
          <w:sz w:val="24"/>
          <w:szCs w:val="24"/>
        </w:rPr>
        <w:t>Reference List</w:t>
      </w:r>
      <w:bookmarkEnd w:id="1658598619"/>
    </w:p>
    <w:p w:rsidRPr="00BB00FB" w:rsidR="007150C0" w:rsidP="300252BB" w:rsidRDefault="007150C0" w14:paraId="2014299C" w14:textId="77777777">
      <w:pPr>
        <w:pStyle w:val="ListParagraph"/>
        <w:spacing w:line="360" w:lineRule="auto"/>
        <w:rPr>
          <w:rFonts w:ascii="Times New Roman" w:hAnsi="Times New Roman" w:eastAsia="Times New Roman" w:cs="Times New Roman"/>
          <w:sz w:val="24"/>
          <w:szCs w:val="24"/>
        </w:rPr>
      </w:pPr>
    </w:p>
    <w:p w:rsidRPr="006E6EA8" w:rsidR="007150C0" w:rsidP="006E6EA8" w:rsidRDefault="007150C0" w14:paraId="408CFFBE"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Asamoah, E., Chovancová, M., De Alwis, A., Samarakoon, M. and Guo, Y. (2011) ‘Motivation for buying branded items: A </w:t>
      </w:r>
      <w:proofErr w:type="gramStart"/>
      <w:r w:rsidRPr="006E6EA8">
        <w:rPr>
          <w:rFonts w:ascii="Times New Roman" w:hAnsi="Times New Roman" w:eastAsia="Times New Roman" w:cs="Times New Roman"/>
          <w:color w:val="222222"/>
          <w:sz w:val="24"/>
          <w:szCs w:val="24"/>
        </w:rPr>
        <w:t>cross country</w:t>
      </w:r>
      <w:proofErr w:type="gramEnd"/>
      <w:r w:rsidRPr="006E6EA8">
        <w:rPr>
          <w:rFonts w:ascii="Times New Roman" w:hAnsi="Times New Roman" w:eastAsia="Times New Roman" w:cs="Times New Roman"/>
          <w:color w:val="222222"/>
          <w:sz w:val="24"/>
          <w:szCs w:val="24"/>
        </w:rPr>
        <w:t xml:space="preserve"> application of </w:t>
      </w:r>
      <w:proofErr w:type="spellStart"/>
      <w:r w:rsidRPr="006E6EA8">
        <w:rPr>
          <w:rFonts w:ascii="Times New Roman" w:hAnsi="Times New Roman" w:eastAsia="Times New Roman" w:cs="Times New Roman"/>
          <w:color w:val="222222"/>
          <w:sz w:val="24"/>
          <w:szCs w:val="24"/>
        </w:rPr>
        <w:t>Maslows</w:t>
      </w:r>
      <w:proofErr w:type="spellEnd"/>
      <w:r w:rsidRPr="006E6EA8">
        <w:rPr>
          <w:rFonts w:ascii="Times New Roman" w:hAnsi="Times New Roman" w:eastAsia="Times New Roman" w:cs="Times New Roman"/>
          <w:color w:val="222222"/>
          <w:sz w:val="24"/>
          <w:szCs w:val="24"/>
        </w:rPr>
        <w:t xml:space="preserve"> hierarchy of needs in consumer decision making’, </w:t>
      </w:r>
      <w:r w:rsidRPr="006E6EA8">
        <w:rPr>
          <w:rFonts w:ascii="Times New Roman" w:hAnsi="Times New Roman" w:eastAsia="Times New Roman" w:cs="Times New Roman"/>
          <w:i/>
          <w:iCs/>
          <w:color w:val="222222"/>
          <w:sz w:val="24"/>
          <w:szCs w:val="24"/>
        </w:rPr>
        <w:t xml:space="preserve">Scientific papers of the University of Pardubice. Series D, Faculty of Economics and Administration. 21, </w:t>
      </w:r>
      <w:r w:rsidRPr="006E6EA8">
        <w:rPr>
          <w:rFonts w:ascii="Times New Roman" w:hAnsi="Times New Roman" w:eastAsia="Times New Roman" w:cs="Times New Roman"/>
          <w:color w:val="222222"/>
          <w:sz w:val="24"/>
          <w:szCs w:val="24"/>
        </w:rPr>
        <w:t xml:space="preserve">pp. 6-18. DOI: </w:t>
      </w:r>
      <w:r w:rsidRPr="006E6EA8">
        <w:rPr>
          <w:rFonts w:ascii="Times New Roman" w:hAnsi="Times New Roman" w:eastAsia="Times New Roman" w:cs="Times New Roman"/>
          <w:sz w:val="24"/>
          <w:szCs w:val="24"/>
        </w:rPr>
        <w:t>10195/42498.</w:t>
      </w:r>
    </w:p>
    <w:p w:rsidRPr="006E6EA8" w:rsidR="00586DBF" w:rsidP="006E6EA8" w:rsidRDefault="00586DBF" w14:paraId="4AAA602D"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7C3BED18"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lastRenderedPageBreak/>
        <w:t xml:space="preserve">Bandura, A., Caprara, G., </w:t>
      </w:r>
      <w:proofErr w:type="spellStart"/>
      <w:r w:rsidRPr="006E6EA8">
        <w:rPr>
          <w:rFonts w:ascii="Times New Roman" w:hAnsi="Times New Roman" w:eastAsia="Times New Roman" w:cs="Times New Roman"/>
          <w:sz w:val="24"/>
          <w:szCs w:val="24"/>
        </w:rPr>
        <w:t>Barbaranelli</w:t>
      </w:r>
      <w:proofErr w:type="spellEnd"/>
      <w:r w:rsidRPr="006E6EA8">
        <w:rPr>
          <w:rFonts w:ascii="Times New Roman" w:hAnsi="Times New Roman" w:eastAsia="Times New Roman" w:cs="Times New Roman"/>
          <w:sz w:val="24"/>
          <w:szCs w:val="24"/>
        </w:rPr>
        <w:t xml:space="preserve">, C., Regalia, C. and </w:t>
      </w:r>
      <w:proofErr w:type="spellStart"/>
      <w:r w:rsidRPr="006E6EA8">
        <w:rPr>
          <w:rFonts w:ascii="Times New Roman" w:hAnsi="Times New Roman" w:eastAsia="Times New Roman" w:cs="Times New Roman"/>
          <w:sz w:val="24"/>
          <w:szCs w:val="24"/>
        </w:rPr>
        <w:t>Scabini</w:t>
      </w:r>
      <w:proofErr w:type="spellEnd"/>
      <w:r w:rsidRPr="006E6EA8">
        <w:rPr>
          <w:rFonts w:ascii="Times New Roman" w:hAnsi="Times New Roman" w:eastAsia="Times New Roman" w:cs="Times New Roman"/>
          <w:sz w:val="24"/>
          <w:szCs w:val="24"/>
        </w:rPr>
        <w:t>, E. (2011) ‘Impact of family efficacy beliefs on quality of family functioning and satisfaction with family life’, </w:t>
      </w:r>
      <w:r w:rsidRPr="006E6EA8">
        <w:rPr>
          <w:rFonts w:ascii="Times New Roman" w:hAnsi="Times New Roman" w:eastAsia="Times New Roman" w:cs="Times New Roman"/>
          <w:i/>
          <w:iCs/>
          <w:sz w:val="24"/>
          <w:szCs w:val="24"/>
        </w:rPr>
        <w:t>Applied Psychology</w:t>
      </w:r>
      <w:r w:rsidRPr="006E6EA8">
        <w:rPr>
          <w:rFonts w:ascii="Times New Roman" w:hAnsi="Times New Roman" w:eastAsia="Times New Roman" w:cs="Times New Roman"/>
          <w:sz w:val="24"/>
          <w:szCs w:val="24"/>
        </w:rPr>
        <w:t>, </w:t>
      </w:r>
      <w:r w:rsidRPr="006E6EA8">
        <w:rPr>
          <w:rFonts w:ascii="Times New Roman" w:hAnsi="Times New Roman" w:eastAsia="Times New Roman" w:cs="Times New Roman"/>
          <w:i/>
          <w:iCs/>
          <w:sz w:val="24"/>
          <w:szCs w:val="24"/>
        </w:rPr>
        <w:t>60</w:t>
      </w:r>
      <w:r w:rsidRPr="006E6EA8">
        <w:rPr>
          <w:rFonts w:ascii="Times New Roman" w:hAnsi="Times New Roman" w:eastAsia="Times New Roman" w:cs="Times New Roman"/>
          <w:sz w:val="24"/>
          <w:szCs w:val="24"/>
        </w:rPr>
        <w:t>(3), pp.421-448. DOI: 10.1111/j.1464-0597.2010.</w:t>
      </w:r>
      <w:proofErr w:type="gramStart"/>
      <w:r w:rsidRPr="006E6EA8">
        <w:rPr>
          <w:rFonts w:ascii="Times New Roman" w:hAnsi="Times New Roman" w:eastAsia="Times New Roman" w:cs="Times New Roman"/>
          <w:sz w:val="24"/>
          <w:szCs w:val="24"/>
        </w:rPr>
        <w:t>00442.x.</w:t>
      </w:r>
      <w:proofErr w:type="gramEnd"/>
    </w:p>
    <w:p w:rsidRPr="006E6EA8" w:rsidR="00586DBF" w:rsidP="006E6EA8" w:rsidRDefault="00586DBF" w14:paraId="7652E702"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2203A017" w14:textId="77777777">
      <w:pPr>
        <w:spacing w:line="360" w:lineRule="auto"/>
        <w:ind w:left="360"/>
        <w:rPr>
          <w:rFonts w:ascii="Times New Roman" w:hAnsi="Times New Roman" w:eastAsia="Times New Roman" w:cs="Times New Roman"/>
          <w:sz w:val="24"/>
          <w:szCs w:val="24"/>
        </w:rPr>
      </w:pPr>
      <w:proofErr w:type="spellStart"/>
      <w:r w:rsidRPr="006E6EA8">
        <w:rPr>
          <w:rFonts w:ascii="Times New Roman" w:hAnsi="Times New Roman" w:eastAsia="Times New Roman" w:cs="Times New Roman"/>
          <w:sz w:val="24"/>
          <w:szCs w:val="24"/>
        </w:rPr>
        <w:t>BrightSide</w:t>
      </w:r>
      <w:proofErr w:type="spellEnd"/>
      <w:r w:rsidRPr="006E6EA8">
        <w:rPr>
          <w:rFonts w:ascii="Times New Roman" w:hAnsi="Times New Roman" w:eastAsia="Times New Roman" w:cs="Times New Roman"/>
          <w:sz w:val="24"/>
          <w:szCs w:val="24"/>
        </w:rPr>
        <w:t xml:space="preserve">. (2022) </w:t>
      </w:r>
      <w:r w:rsidRPr="006E6EA8">
        <w:rPr>
          <w:rFonts w:ascii="Times New Roman" w:hAnsi="Times New Roman" w:eastAsia="Times New Roman" w:cs="Times New Roman"/>
          <w:i/>
          <w:iCs/>
          <w:sz w:val="24"/>
          <w:szCs w:val="24"/>
        </w:rPr>
        <w:t xml:space="preserve">4 Ways ‘Picture-Perfect Motherhood’ on Social Media may Affect Moms, and How to Deal With It. </w:t>
      </w:r>
      <w:r w:rsidRPr="006E6EA8">
        <w:rPr>
          <w:rFonts w:ascii="Times New Roman" w:hAnsi="Times New Roman" w:eastAsia="Times New Roman" w:cs="Times New Roman"/>
          <w:sz w:val="24"/>
          <w:szCs w:val="24"/>
        </w:rPr>
        <w:t xml:space="preserve">Available at: </w:t>
      </w:r>
      <w:r w:rsidRPr="006E6EA8">
        <w:rPr>
          <w:rFonts w:ascii="Times New Roman" w:hAnsi="Times New Roman" w:eastAsia="Times New Roman" w:cs="Times New Roman"/>
          <w:i/>
          <w:iCs/>
          <w:sz w:val="24"/>
          <w:szCs w:val="24"/>
        </w:rPr>
        <w:t xml:space="preserve"> </w:t>
      </w:r>
      <w:hyperlink r:id="rId19">
        <w:r w:rsidRPr="006E6EA8">
          <w:rPr>
            <w:rStyle w:val="Hyperlink"/>
            <w:rFonts w:ascii="Times New Roman" w:hAnsi="Times New Roman" w:eastAsia="Times New Roman" w:cs="Times New Roman"/>
            <w:sz w:val="24"/>
            <w:szCs w:val="24"/>
          </w:rPr>
          <w:t>4 Ways “Picture-Perfect Motherhood” on Social Media May Affect Moms, and How to Deal With It / Bright Side</w:t>
        </w:r>
      </w:hyperlink>
      <w:r w:rsidRPr="006E6EA8">
        <w:rPr>
          <w:rFonts w:ascii="Times New Roman" w:hAnsi="Times New Roman" w:eastAsia="Times New Roman" w:cs="Times New Roman"/>
          <w:sz w:val="24"/>
          <w:szCs w:val="24"/>
        </w:rPr>
        <w:t xml:space="preserve"> (Accessed: 5/11/2024).</w:t>
      </w:r>
    </w:p>
    <w:p w:rsidRPr="006E6EA8" w:rsidR="00586DBF" w:rsidP="006E6EA8" w:rsidRDefault="00586DBF" w14:paraId="5A0F9850"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00215B44"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Budds, K., Hogg, M., Banister, E. and Dixon, M. (2017) ‘Parenting agendas: An empirical study of intensive mothering and infant cognitive development’, </w:t>
      </w:r>
      <w:r w:rsidRPr="006E6EA8">
        <w:rPr>
          <w:rFonts w:ascii="Times New Roman" w:hAnsi="Times New Roman" w:eastAsia="Times New Roman" w:cs="Times New Roman"/>
          <w:i/>
          <w:iCs/>
          <w:color w:val="222222"/>
          <w:sz w:val="24"/>
          <w:szCs w:val="24"/>
        </w:rPr>
        <w:t>The Sociological Review</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65</w:t>
      </w:r>
      <w:r w:rsidRPr="006E6EA8">
        <w:rPr>
          <w:rFonts w:ascii="Times New Roman" w:hAnsi="Times New Roman" w:eastAsia="Times New Roman" w:cs="Times New Roman"/>
          <w:color w:val="222222"/>
          <w:sz w:val="24"/>
          <w:szCs w:val="24"/>
        </w:rPr>
        <w:t>(2), pp.336-352. DOI:</w:t>
      </w:r>
      <w:r w:rsidRPr="006E6EA8">
        <w:rPr>
          <w:rFonts w:ascii="Times New Roman" w:hAnsi="Times New Roman" w:eastAsia="Times New Roman" w:cs="Times New Roman"/>
          <w:sz w:val="24"/>
          <w:szCs w:val="24"/>
        </w:rPr>
        <w:t xml:space="preserve"> 10.1177/0038026116672812.</w:t>
      </w:r>
    </w:p>
    <w:p w:rsidRPr="006E6EA8" w:rsidR="00586DBF" w:rsidP="006E6EA8" w:rsidRDefault="00586DBF" w14:paraId="4849793B"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1AB6E911"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t>Carr, C. and Hayes, R. (2015) ‘Social media: Defining, developing, and divining’, </w:t>
      </w:r>
      <w:r w:rsidRPr="006E6EA8">
        <w:rPr>
          <w:rFonts w:ascii="Times New Roman" w:hAnsi="Times New Roman" w:eastAsia="Times New Roman" w:cs="Times New Roman"/>
          <w:i/>
          <w:iCs/>
          <w:sz w:val="24"/>
          <w:szCs w:val="24"/>
        </w:rPr>
        <w:t>Atlantic journal of communication</w:t>
      </w:r>
      <w:r w:rsidRPr="006E6EA8">
        <w:rPr>
          <w:rFonts w:ascii="Times New Roman" w:hAnsi="Times New Roman" w:eastAsia="Times New Roman" w:cs="Times New Roman"/>
          <w:sz w:val="24"/>
          <w:szCs w:val="24"/>
        </w:rPr>
        <w:t>, </w:t>
      </w:r>
      <w:r w:rsidRPr="006E6EA8">
        <w:rPr>
          <w:rFonts w:ascii="Times New Roman" w:hAnsi="Times New Roman" w:eastAsia="Times New Roman" w:cs="Times New Roman"/>
          <w:i/>
          <w:iCs/>
          <w:sz w:val="24"/>
          <w:szCs w:val="24"/>
        </w:rPr>
        <w:t>23</w:t>
      </w:r>
      <w:r w:rsidRPr="006E6EA8">
        <w:rPr>
          <w:rFonts w:ascii="Times New Roman" w:hAnsi="Times New Roman" w:eastAsia="Times New Roman" w:cs="Times New Roman"/>
          <w:sz w:val="24"/>
          <w:szCs w:val="24"/>
        </w:rPr>
        <w:t>(1), pp.46-65. DOI: 10.1080/15456870.2015.972282.</w:t>
      </w:r>
    </w:p>
    <w:p w:rsidRPr="006E6EA8" w:rsidR="00586DBF" w:rsidP="006E6EA8" w:rsidRDefault="00586DBF" w14:paraId="721573A8"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7617EED7"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Chua, T. and Chang, L. (2016) ‘Follow me and like my beautiful selfies: Singapore teenage girls’ engagement in self-presentation and peer comparison on social media’, </w:t>
      </w:r>
      <w:r w:rsidRPr="006E6EA8">
        <w:rPr>
          <w:rFonts w:ascii="Times New Roman" w:hAnsi="Times New Roman" w:eastAsia="Times New Roman" w:cs="Times New Roman"/>
          <w:i/>
          <w:iCs/>
          <w:color w:val="222222"/>
          <w:sz w:val="24"/>
          <w:szCs w:val="24"/>
        </w:rPr>
        <w:t xml:space="preserve">Computers in human </w:t>
      </w:r>
      <w:proofErr w:type="spellStart"/>
      <w:r w:rsidRPr="006E6EA8">
        <w:rPr>
          <w:rFonts w:ascii="Times New Roman" w:hAnsi="Times New Roman" w:eastAsia="Times New Roman" w:cs="Times New Roman"/>
          <w:i/>
          <w:iCs/>
          <w:color w:val="222222"/>
          <w:sz w:val="24"/>
          <w:szCs w:val="24"/>
        </w:rPr>
        <w:t>behavior</w:t>
      </w:r>
      <w:proofErr w:type="spellEnd"/>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55</w:t>
      </w:r>
      <w:r w:rsidRPr="006E6EA8">
        <w:rPr>
          <w:rFonts w:ascii="Times New Roman" w:hAnsi="Times New Roman" w:eastAsia="Times New Roman" w:cs="Times New Roman"/>
          <w:color w:val="222222"/>
          <w:sz w:val="24"/>
          <w:szCs w:val="24"/>
        </w:rPr>
        <w:t xml:space="preserve">, pp.190-197. DOI: </w:t>
      </w:r>
      <w:r w:rsidRPr="006E6EA8">
        <w:rPr>
          <w:rFonts w:ascii="Times New Roman" w:hAnsi="Times New Roman" w:eastAsia="Times New Roman" w:cs="Times New Roman"/>
          <w:sz w:val="24"/>
          <w:szCs w:val="24"/>
        </w:rPr>
        <w:t>10.1016/j.chb.2015.09.011.</w:t>
      </w:r>
    </w:p>
    <w:p w:rsidRPr="006E6EA8" w:rsidR="00586DBF" w:rsidP="006E6EA8" w:rsidRDefault="00586DBF" w14:paraId="426733C3"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0F32A924" w14:textId="77777777">
      <w:pPr>
        <w:spacing w:line="360" w:lineRule="auto"/>
        <w:ind w:left="360"/>
        <w:rPr>
          <w:rFonts w:ascii="Times New Roman" w:hAnsi="Times New Roman" w:eastAsia="Times New Roman" w:cs="Times New Roman"/>
          <w:i/>
          <w:iCs/>
          <w:color w:val="222222"/>
          <w:sz w:val="24"/>
          <w:szCs w:val="24"/>
        </w:rPr>
      </w:pPr>
      <w:r w:rsidRPr="006E6EA8">
        <w:rPr>
          <w:rFonts w:ascii="Times New Roman" w:hAnsi="Times New Roman" w:eastAsia="Times New Roman" w:cs="Times New Roman"/>
          <w:color w:val="222222"/>
          <w:sz w:val="24"/>
          <w:szCs w:val="24"/>
        </w:rPr>
        <w:t xml:space="preserve">CMA. (2024) </w:t>
      </w:r>
      <w:r w:rsidRPr="006E6EA8">
        <w:rPr>
          <w:rFonts w:ascii="Times New Roman" w:hAnsi="Times New Roman" w:eastAsia="Times New Roman" w:cs="Times New Roman"/>
          <w:i/>
          <w:iCs/>
          <w:color w:val="222222"/>
          <w:sz w:val="24"/>
          <w:szCs w:val="24"/>
        </w:rPr>
        <w:t xml:space="preserve">Regulatory roles in tackling hidden advertising. </w:t>
      </w:r>
      <w:r w:rsidRPr="006E6EA8">
        <w:rPr>
          <w:rFonts w:ascii="Times New Roman" w:hAnsi="Times New Roman" w:eastAsia="Times New Roman" w:cs="Times New Roman"/>
          <w:color w:val="222222"/>
          <w:sz w:val="24"/>
          <w:szCs w:val="24"/>
        </w:rPr>
        <w:t xml:space="preserve">Available at: </w:t>
      </w:r>
      <w:hyperlink w:anchor="page=1.69" r:id="rId20">
        <w:r w:rsidRPr="006E6EA8">
          <w:rPr>
            <w:rStyle w:val="Hyperlink"/>
            <w:rFonts w:ascii="Times New Roman" w:hAnsi="Times New Roman" w:eastAsia="Times New Roman" w:cs="Times New Roman"/>
            <w:sz w:val="24"/>
            <w:szCs w:val="24"/>
          </w:rPr>
          <w:t>assets.publishing.service.gov.uk/media/63626ba6d3bf7f04f3a5479c/221020_CMA_ASA_Ofcom_-_Regulatory_Landscape.pdf#page=1.69</w:t>
        </w:r>
      </w:hyperlink>
      <w:r w:rsidRPr="006E6EA8">
        <w:rPr>
          <w:rFonts w:ascii="Times New Roman" w:hAnsi="Times New Roman" w:eastAsia="Times New Roman" w:cs="Times New Roman"/>
          <w:i/>
          <w:iCs/>
          <w:color w:val="222222"/>
          <w:sz w:val="24"/>
          <w:szCs w:val="24"/>
        </w:rPr>
        <w:t xml:space="preserve"> </w:t>
      </w:r>
      <w:r w:rsidRPr="006E6EA8">
        <w:rPr>
          <w:rFonts w:ascii="Times New Roman" w:hAnsi="Times New Roman" w:eastAsia="Times New Roman" w:cs="Times New Roman"/>
          <w:color w:val="222222"/>
          <w:sz w:val="24"/>
          <w:szCs w:val="24"/>
        </w:rPr>
        <w:t xml:space="preserve">(Accessed: 16/11/2024). </w:t>
      </w:r>
    </w:p>
    <w:p w:rsidRPr="006E6EA8" w:rsidR="00586DBF" w:rsidP="006E6EA8" w:rsidRDefault="00586DBF" w14:paraId="593809EB" w14:textId="77777777">
      <w:pPr>
        <w:spacing w:line="360" w:lineRule="auto"/>
        <w:ind w:left="360"/>
        <w:rPr>
          <w:rFonts w:ascii="Times New Roman" w:hAnsi="Times New Roman" w:eastAsia="Times New Roman" w:cs="Times New Roman"/>
          <w:i/>
          <w:iCs/>
          <w:color w:val="222222"/>
          <w:sz w:val="24"/>
          <w:szCs w:val="24"/>
        </w:rPr>
      </w:pPr>
    </w:p>
    <w:p w:rsidRPr="006E6EA8" w:rsidR="007150C0" w:rsidP="006E6EA8" w:rsidRDefault="007150C0" w14:paraId="258F8772"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t xml:space="preserve">Cokesbury Kids. (2021) </w:t>
      </w:r>
      <w:r w:rsidRPr="006E6EA8">
        <w:rPr>
          <w:rFonts w:ascii="Times New Roman" w:hAnsi="Times New Roman" w:eastAsia="Times New Roman" w:cs="Times New Roman"/>
          <w:i/>
          <w:iCs/>
          <w:sz w:val="24"/>
          <w:szCs w:val="24"/>
        </w:rPr>
        <w:t xml:space="preserve">Using </w:t>
      </w:r>
      <w:bookmarkStart w:name="_Int_Pg0pqDg5" w:id="9"/>
      <w:r w:rsidRPr="006E6EA8">
        <w:rPr>
          <w:rFonts w:ascii="Times New Roman" w:hAnsi="Times New Roman" w:eastAsia="Times New Roman" w:cs="Times New Roman"/>
          <w:i/>
          <w:iCs/>
          <w:sz w:val="24"/>
          <w:szCs w:val="24"/>
        </w:rPr>
        <w:t>Social Media</w:t>
      </w:r>
      <w:bookmarkEnd w:id="9"/>
      <w:r w:rsidRPr="006E6EA8">
        <w:rPr>
          <w:rFonts w:ascii="Times New Roman" w:hAnsi="Times New Roman" w:eastAsia="Times New Roman" w:cs="Times New Roman"/>
          <w:i/>
          <w:iCs/>
          <w:sz w:val="24"/>
          <w:szCs w:val="24"/>
        </w:rPr>
        <w:t xml:space="preserve"> to Stay Connected to Your Family. </w:t>
      </w:r>
      <w:r w:rsidRPr="006E6EA8">
        <w:rPr>
          <w:rFonts w:ascii="Times New Roman" w:hAnsi="Times New Roman" w:eastAsia="Times New Roman" w:cs="Times New Roman"/>
          <w:sz w:val="24"/>
          <w:szCs w:val="24"/>
        </w:rPr>
        <w:t xml:space="preserve">Available at: </w:t>
      </w:r>
      <w:hyperlink r:id="rId21">
        <w:r w:rsidRPr="006E6EA8">
          <w:rPr>
            <w:rStyle w:val="Hyperlink"/>
            <w:rFonts w:ascii="Times New Roman" w:hAnsi="Times New Roman" w:eastAsia="Times New Roman" w:cs="Times New Roman"/>
            <w:sz w:val="24"/>
            <w:szCs w:val="24"/>
          </w:rPr>
          <w:t>Using Social Media to Stay Connected to Your Families · Cokesbury Kids</w:t>
        </w:r>
      </w:hyperlink>
      <w:r w:rsidRPr="006E6EA8">
        <w:rPr>
          <w:rFonts w:ascii="Times New Roman" w:hAnsi="Times New Roman" w:eastAsia="Times New Roman" w:cs="Times New Roman"/>
          <w:sz w:val="24"/>
          <w:szCs w:val="24"/>
        </w:rPr>
        <w:t xml:space="preserve"> (Accessed: 23/11/2024).</w:t>
      </w:r>
    </w:p>
    <w:p w:rsidRPr="006E6EA8" w:rsidR="00586DBF" w:rsidP="006E6EA8" w:rsidRDefault="00586DBF" w14:paraId="17736946"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0E4BF131" w14:textId="77777777">
      <w:pPr>
        <w:spacing w:line="360" w:lineRule="auto"/>
        <w:ind w:left="360"/>
        <w:rPr>
          <w:rFonts w:ascii="Times New Roman" w:hAnsi="Times New Roman" w:eastAsia="Times New Roman" w:cs="Times New Roman"/>
          <w:sz w:val="24"/>
          <w:szCs w:val="24"/>
          <w:u w:val="single"/>
        </w:rPr>
      </w:pPr>
      <w:r w:rsidRPr="006E6EA8">
        <w:rPr>
          <w:rFonts w:ascii="Times New Roman" w:hAnsi="Times New Roman" w:eastAsia="Times New Roman" w:cs="Times New Roman"/>
          <w:sz w:val="24"/>
          <w:szCs w:val="24"/>
        </w:rPr>
        <w:t xml:space="preserve">Collett, J. (2005) ‘What kind of mother am I? Impression management and the social construction of motherhood’, </w:t>
      </w:r>
      <w:r w:rsidRPr="006E6EA8">
        <w:rPr>
          <w:rFonts w:ascii="Times New Roman" w:hAnsi="Times New Roman" w:eastAsia="Times New Roman" w:cs="Times New Roman"/>
          <w:i/>
          <w:iCs/>
          <w:sz w:val="24"/>
          <w:szCs w:val="24"/>
        </w:rPr>
        <w:t>Symbolic Interaction</w:t>
      </w:r>
      <w:r w:rsidRPr="006E6EA8">
        <w:rPr>
          <w:rFonts w:ascii="Times New Roman" w:hAnsi="Times New Roman" w:eastAsia="Times New Roman" w:cs="Times New Roman"/>
          <w:sz w:val="24"/>
          <w:szCs w:val="24"/>
        </w:rPr>
        <w:t xml:space="preserve">, </w:t>
      </w:r>
      <w:r w:rsidRPr="006E6EA8">
        <w:rPr>
          <w:rFonts w:ascii="Times New Roman" w:hAnsi="Times New Roman" w:eastAsia="Times New Roman" w:cs="Times New Roman"/>
          <w:i/>
          <w:iCs/>
          <w:sz w:val="24"/>
          <w:szCs w:val="24"/>
        </w:rPr>
        <w:t>28</w:t>
      </w:r>
      <w:r w:rsidRPr="006E6EA8">
        <w:rPr>
          <w:rFonts w:ascii="Times New Roman" w:hAnsi="Times New Roman" w:eastAsia="Times New Roman" w:cs="Times New Roman"/>
          <w:sz w:val="24"/>
          <w:szCs w:val="24"/>
        </w:rPr>
        <w:t>(3), pp.327-347. DOI: 10.1525/si.2005.28.3.327.</w:t>
      </w:r>
    </w:p>
    <w:p w:rsidRPr="006E6EA8" w:rsidR="00586DBF" w:rsidP="006E6EA8" w:rsidRDefault="00586DBF" w14:paraId="5D4DE3DE" w14:textId="77777777">
      <w:pPr>
        <w:spacing w:line="360" w:lineRule="auto"/>
        <w:ind w:left="360"/>
        <w:rPr>
          <w:rFonts w:ascii="Times New Roman" w:hAnsi="Times New Roman" w:eastAsia="Times New Roman" w:cs="Times New Roman"/>
          <w:sz w:val="24"/>
          <w:szCs w:val="24"/>
          <w:u w:val="single"/>
        </w:rPr>
      </w:pPr>
    </w:p>
    <w:p w:rsidRPr="006E6EA8" w:rsidR="007150C0" w:rsidP="006E6EA8" w:rsidRDefault="007150C0" w14:paraId="127090F0"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Cook, J., Ecker, U. and Lewandowsky, S. (2015) ‘Misinformation and how to correct it’, </w:t>
      </w:r>
      <w:r w:rsidRPr="006E6EA8">
        <w:rPr>
          <w:rFonts w:ascii="Times New Roman" w:hAnsi="Times New Roman" w:eastAsia="Times New Roman" w:cs="Times New Roman"/>
          <w:i/>
          <w:iCs/>
          <w:color w:val="222222"/>
          <w:sz w:val="24"/>
          <w:szCs w:val="24"/>
        </w:rPr>
        <w:t xml:space="preserve">Emerging trends in the social and </w:t>
      </w:r>
      <w:proofErr w:type="spellStart"/>
      <w:r w:rsidRPr="006E6EA8">
        <w:rPr>
          <w:rFonts w:ascii="Times New Roman" w:hAnsi="Times New Roman" w:eastAsia="Times New Roman" w:cs="Times New Roman"/>
          <w:i/>
          <w:iCs/>
          <w:color w:val="222222"/>
          <w:sz w:val="24"/>
          <w:szCs w:val="24"/>
        </w:rPr>
        <w:t>behavioral</w:t>
      </w:r>
      <w:proofErr w:type="spellEnd"/>
      <w:r w:rsidRPr="006E6EA8">
        <w:rPr>
          <w:rFonts w:ascii="Times New Roman" w:hAnsi="Times New Roman" w:eastAsia="Times New Roman" w:cs="Times New Roman"/>
          <w:i/>
          <w:iCs/>
          <w:color w:val="222222"/>
          <w:sz w:val="24"/>
          <w:szCs w:val="24"/>
        </w:rPr>
        <w:t xml:space="preserve"> sciences: An interdisciplinary, searchable, and linkable resource</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1</w:t>
      </w:r>
      <w:r w:rsidRPr="006E6EA8">
        <w:rPr>
          <w:rFonts w:ascii="Times New Roman" w:hAnsi="Times New Roman" w:eastAsia="Times New Roman" w:cs="Times New Roman"/>
          <w:color w:val="222222"/>
          <w:sz w:val="24"/>
          <w:szCs w:val="24"/>
        </w:rPr>
        <w:t xml:space="preserve">, pp.1-17. Available at: </w:t>
      </w:r>
      <w:hyperlink r:id="rId22">
        <w:r w:rsidRPr="006E6EA8">
          <w:rPr>
            <w:rStyle w:val="Hyperlink"/>
            <w:rFonts w:ascii="Times New Roman" w:hAnsi="Times New Roman" w:eastAsia="Times New Roman" w:cs="Times New Roman"/>
            <w:sz w:val="24"/>
            <w:szCs w:val="24"/>
          </w:rPr>
          <w:t>cssn.org/wp-content/uploads/2020/12/Misinformation-and-how-to-correct-it-John-Cook.pdf</w:t>
        </w:r>
      </w:hyperlink>
      <w:r w:rsidRPr="006E6EA8">
        <w:rPr>
          <w:rFonts w:ascii="Times New Roman" w:hAnsi="Times New Roman" w:eastAsia="Times New Roman" w:cs="Times New Roman"/>
          <w:sz w:val="24"/>
          <w:szCs w:val="24"/>
        </w:rPr>
        <w:t xml:space="preserve"> (Accessed: 16/11/2024). </w:t>
      </w:r>
    </w:p>
    <w:p w:rsidRPr="006E6EA8" w:rsidR="00586DBF" w:rsidP="006E6EA8" w:rsidRDefault="00586DBF" w14:paraId="7645E939"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0374FA25"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Coyne, S., Padilla-Walker, L., Fraser, A., Fellows, K. and Day, R. (2014) “Media time= family time” positive media use in families with adolescents’, </w:t>
      </w:r>
      <w:r w:rsidRPr="006E6EA8">
        <w:rPr>
          <w:rFonts w:ascii="Times New Roman" w:hAnsi="Times New Roman" w:eastAsia="Times New Roman" w:cs="Times New Roman"/>
          <w:i/>
          <w:iCs/>
          <w:color w:val="222222"/>
          <w:sz w:val="24"/>
          <w:szCs w:val="24"/>
        </w:rPr>
        <w:t>Journal of Adolescent Research</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29</w:t>
      </w:r>
      <w:r w:rsidRPr="006E6EA8">
        <w:rPr>
          <w:rFonts w:ascii="Times New Roman" w:hAnsi="Times New Roman" w:eastAsia="Times New Roman" w:cs="Times New Roman"/>
          <w:color w:val="222222"/>
          <w:sz w:val="24"/>
          <w:szCs w:val="24"/>
        </w:rPr>
        <w:t>(5), pp.663-688. DOI:</w:t>
      </w:r>
      <w:r w:rsidRPr="006E6EA8">
        <w:rPr>
          <w:rFonts w:ascii="Times New Roman" w:hAnsi="Times New Roman" w:eastAsia="Times New Roman" w:cs="Times New Roman"/>
          <w:sz w:val="24"/>
          <w:szCs w:val="24"/>
        </w:rPr>
        <w:t xml:space="preserve"> 10.1177/0743558414538316.</w:t>
      </w:r>
    </w:p>
    <w:p w:rsidRPr="006E6EA8" w:rsidR="00586DBF" w:rsidP="006E6EA8" w:rsidRDefault="00586DBF" w14:paraId="71CD18FA"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39ACFE56" w14:textId="77777777">
      <w:pPr>
        <w:spacing w:line="360" w:lineRule="auto"/>
        <w:ind w:left="360"/>
        <w:rPr>
          <w:rFonts w:ascii="Times New Roman" w:hAnsi="Times New Roman" w:eastAsia="Times New Roman" w:cs="Times New Roman"/>
          <w:color w:val="222222"/>
          <w:sz w:val="24"/>
          <w:szCs w:val="24"/>
        </w:rPr>
      </w:pPr>
      <w:r w:rsidRPr="006E6EA8">
        <w:rPr>
          <w:rFonts w:ascii="Times New Roman" w:hAnsi="Times New Roman" w:eastAsia="Times New Roman" w:cs="Times New Roman"/>
          <w:color w:val="222222"/>
          <w:sz w:val="24"/>
          <w:szCs w:val="24"/>
        </w:rPr>
        <w:t xml:space="preserve">Evans, Y. (2020) ‘One-sided social media relationships and the impact of advertising on children’, </w:t>
      </w:r>
      <w:proofErr w:type="spellStart"/>
      <w:r w:rsidRPr="006E6EA8">
        <w:rPr>
          <w:rFonts w:ascii="Times New Roman" w:hAnsi="Times New Roman" w:eastAsia="Times New Roman" w:cs="Times New Roman"/>
          <w:i/>
          <w:iCs/>
          <w:color w:val="222222"/>
          <w:sz w:val="24"/>
          <w:szCs w:val="24"/>
        </w:rPr>
        <w:t>Pediatrics</w:t>
      </w:r>
      <w:proofErr w:type="spellEnd"/>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146</w:t>
      </w:r>
      <w:r w:rsidRPr="006E6EA8">
        <w:rPr>
          <w:rFonts w:ascii="Times New Roman" w:hAnsi="Times New Roman" w:eastAsia="Times New Roman" w:cs="Times New Roman"/>
          <w:color w:val="222222"/>
          <w:sz w:val="24"/>
          <w:szCs w:val="24"/>
        </w:rPr>
        <w:t>(5), pp. 1-3. DOI: 10.1542/peds.2020-017533.</w:t>
      </w:r>
    </w:p>
    <w:p w:rsidRPr="006E6EA8" w:rsidR="00586DBF" w:rsidP="006E6EA8" w:rsidRDefault="00586DBF" w14:paraId="25DB55CB" w14:textId="77777777">
      <w:pPr>
        <w:spacing w:line="360" w:lineRule="auto"/>
        <w:ind w:left="360"/>
        <w:rPr>
          <w:rFonts w:ascii="Times New Roman" w:hAnsi="Times New Roman" w:eastAsia="Times New Roman" w:cs="Times New Roman"/>
          <w:color w:val="222222"/>
          <w:sz w:val="24"/>
          <w:szCs w:val="24"/>
        </w:rPr>
      </w:pPr>
    </w:p>
    <w:p w:rsidRPr="006E6EA8" w:rsidR="007150C0" w:rsidP="006E6EA8" w:rsidRDefault="007150C0" w14:paraId="3CA5F91E" w14:textId="77777777">
      <w:pPr>
        <w:spacing w:line="360" w:lineRule="auto"/>
        <w:ind w:left="360"/>
        <w:rPr>
          <w:rFonts w:ascii="Times New Roman" w:hAnsi="Times New Roman" w:eastAsia="Times New Roman" w:cs="Times New Roman"/>
          <w:sz w:val="24"/>
          <w:szCs w:val="24"/>
        </w:rPr>
      </w:pPr>
      <w:proofErr w:type="spellStart"/>
      <w:r w:rsidRPr="006E6EA8">
        <w:rPr>
          <w:rFonts w:ascii="Times New Roman" w:hAnsi="Times New Roman" w:eastAsia="Times New Roman" w:cs="Times New Roman"/>
          <w:color w:val="222222"/>
          <w:sz w:val="24"/>
          <w:szCs w:val="24"/>
        </w:rPr>
        <w:t>Faelens</w:t>
      </w:r>
      <w:proofErr w:type="spellEnd"/>
      <w:r w:rsidRPr="006E6EA8">
        <w:rPr>
          <w:rFonts w:ascii="Times New Roman" w:hAnsi="Times New Roman" w:eastAsia="Times New Roman" w:cs="Times New Roman"/>
          <w:color w:val="222222"/>
          <w:sz w:val="24"/>
          <w:szCs w:val="24"/>
        </w:rPr>
        <w:t xml:space="preserve">, L., </w:t>
      </w:r>
      <w:proofErr w:type="spellStart"/>
      <w:r w:rsidRPr="006E6EA8">
        <w:rPr>
          <w:rFonts w:ascii="Times New Roman" w:hAnsi="Times New Roman" w:eastAsia="Times New Roman" w:cs="Times New Roman"/>
          <w:color w:val="222222"/>
          <w:sz w:val="24"/>
          <w:szCs w:val="24"/>
        </w:rPr>
        <w:t>Hoorelbeke</w:t>
      </w:r>
      <w:proofErr w:type="spellEnd"/>
      <w:r w:rsidRPr="006E6EA8">
        <w:rPr>
          <w:rFonts w:ascii="Times New Roman" w:hAnsi="Times New Roman" w:eastAsia="Times New Roman" w:cs="Times New Roman"/>
          <w:color w:val="222222"/>
          <w:sz w:val="24"/>
          <w:szCs w:val="24"/>
        </w:rPr>
        <w:t xml:space="preserve">, K., Cambier, R., Van Put, J., Van de Putte, E., De </w:t>
      </w:r>
      <w:proofErr w:type="spellStart"/>
      <w:r w:rsidRPr="006E6EA8">
        <w:rPr>
          <w:rFonts w:ascii="Times New Roman" w:hAnsi="Times New Roman" w:eastAsia="Times New Roman" w:cs="Times New Roman"/>
          <w:color w:val="222222"/>
          <w:sz w:val="24"/>
          <w:szCs w:val="24"/>
        </w:rPr>
        <w:t>Raedt</w:t>
      </w:r>
      <w:proofErr w:type="spellEnd"/>
      <w:r w:rsidRPr="006E6EA8">
        <w:rPr>
          <w:rFonts w:ascii="Times New Roman" w:hAnsi="Times New Roman" w:eastAsia="Times New Roman" w:cs="Times New Roman"/>
          <w:color w:val="222222"/>
          <w:sz w:val="24"/>
          <w:szCs w:val="24"/>
        </w:rPr>
        <w:t xml:space="preserve">, R. and Koster, E. (2021) ‘The relationship between Instagram use and indicators of mental health: A systematic review’, </w:t>
      </w:r>
      <w:r w:rsidRPr="006E6EA8">
        <w:rPr>
          <w:rFonts w:ascii="Times New Roman" w:hAnsi="Times New Roman" w:eastAsia="Times New Roman" w:cs="Times New Roman"/>
          <w:i/>
          <w:iCs/>
          <w:color w:val="222222"/>
          <w:sz w:val="24"/>
          <w:szCs w:val="24"/>
        </w:rPr>
        <w:t xml:space="preserve">Computers in Human </w:t>
      </w:r>
      <w:proofErr w:type="spellStart"/>
      <w:r w:rsidRPr="006E6EA8">
        <w:rPr>
          <w:rFonts w:ascii="Times New Roman" w:hAnsi="Times New Roman" w:eastAsia="Times New Roman" w:cs="Times New Roman"/>
          <w:i/>
          <w:iCs/>
          <w:color w:val="222222"/>
          <w:sz w:val="24"/>
          <w:szCs w:val="24"/>
        </w:rPr>
        <w:t>Behavior</w:t>
      </w:r>
      <w:proofErr w:type="spellEnd"/>
      <w:r w:rsidRPr="006E6EA8">
        <w:rPr>
          <w:rFonts w:ascii="Times New Roman" w:hAnsi="Times New Roman" w:eastAsia="Times New Roman" w:cs="Times New Roman"/>
          <w:i/>
          <w:iCs/>
          <w:color w:val="222222"/>
          <w:sz w:val="24"/>
          <w:szCs w:val="24"/>
        </w:rPr>
        <w:t xml:space="preserve"> Reports</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4</w:t>
      </w:r>
      <w:r w:rsidRPr="006E6EA8">
        <w:rPr>
          <w:rFonts w:ascii="Times New Roman" w:hAnsi="Times New Roman" w:eastAsia="Times New Roman" w:cs="Times New Roman"/>
          <w:color w:val="222222"/>
          <w:sz w:val="24"/>
          <w:szCs w:val="24"/>
        </w:rPr>
        <w:t xml:space="preserve">, pp.1-18. DOI: </w:t>
      </w:r>
      <w:r w:rsidRPr="006E6EA8">
        <w:rPr>
          <w:rFonts w:ascii="Times New Roman" w:hAnsi="Times New Roman" w:eastAsia="Times New Roman" w:cs="Times New Roman"/>
          <w:sz w:val="24"/>
          <w:szCs w:val="24"/>
        </w:rPr>
        <w:t>10.1016/j.chbr.2021.100121.</w:t>
      </w:r>
    </w:p>
    <w:p w:rsidRPr="006E6EA8" w:rsidR="00586DBF" w:rsidP="006E6EA8" w:rsidRDefault="00586DBF" w14:paraId="736CEF93"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4652BF80" w14:textId="77777777">
      <w:pPr>
        <w:spacing w:line="360" w:lineRule="auto"/>
        <w:ind w:left="360"/>
        <w:rPr>
          <w:rFonts w:ascii="Times New Roman" w:hAnsi="Times New Roman" w:eastAsia="Times New Roman" w:cs="Times New Roman"/>
          <w:sz w:val="24"/>
          <w:szCs w:val="24"/>
          <w:u w:val="single"/>
        </w:rPr>
      </w:pPr>
      <w:r w:rsidRPr="006E6EA8">
        <w:rPr>
          <w:rFonts w:ascii="Times New Roman" w:hAnsi="Times New Roman" w:eastAsia="Times New Roman" w:cs="Times New Roman"/>
          <w:sz w:val="24"/>
          <w:szCs w:val="24"/>
        </w:rPr>
        <w:t xml:space="preserve">Ghatak, S. and Singh, S. (2019) ‘Examining Maslow’s hierarchy need theory in the social media adoption’, </w:t>
      </w:r>
      <w:r w:rsidRPr="006E6EA8">
        <w:rPr>
          <w:rFonts w:ascii="Times New Roman" w:hAnsi="Times New Roman" w:eastAsia="Times New Roman" w:cs="Times New Roman"/>
          <w:i/>
          <w:iCs/>
          <w:sz w:val="24"/>
          <w:szCs w:val="24"/>
        </w:rPr>
        <w:t>FIIB Business Review</w:t>
      </w:r>
      <w:r w:rsidRPr="006E6EA8">
        <w:rPr>
          <w:rFonts w:ascii="Times New Roman" w:hAnsi="Times New Roman" w:eastAsia="Times New Roman" w:cs="Times New Roman"/>
          <w:sz w:val="24"/>
          <w:szCs w:val="24"/>
        </w:rPr>
        <w:t xml:space="preserve">, </w:t>
      </w:r>
      <w:r w:rsidRPr="006E6EA8">
        <w:rPr>
          <w:rFonts w:ascii="Times New Roman" w:hAnsi="Times New Roman" w:eastAsia="Times New Roman" w:cs="Times New Roman"/>
          <w:i/>
          <w:iCs/>
          <w:sz w:val="24"/>
          <w:szCs w:val="24"/>
        </w:rPr>
        <w:t>8</w:t>
      </w:r>
      <w:r w:rsidRPr="006E6EA8">
        <w:rPr>
          <w:rFonts w:ascii="Times New Roman" w:hAnsi="Times New Roman" w:eastAsia="Times New Roman" w:cs="Times New Roman"/>
          <w:sz w:val="24"/>
          <w:szCs w:val="24"/>
        </w:rPr>
        <w:t>(4), pp.292-302. DOI: 10.1177/2319714519882830.</w:t>
      </w:r>
    </w:p>
    <w:p w:rsidRPr="006E6EA8" w:rsidR="00586DBF" w:rsidP="006E6EA8" w:rsidRDefault="00586DBF" w14:paraId="042AC8CB" w14:textId="77777777">
      <w:pPr>
        <w:spacing w:line="360" w:lineRule="auto"/>
        <w:ind w:left="360"/>
        <w:rPr>
          <w:rFonts w:ascii="Times New Roman" w:hAnsi="Times New Roman" w:eastAsia="Times New Roman" w:cs="Times New Roman"/>
          <w:sz w:val="24"/>
          <w:szCs w:val="24"/>
          <w:u w:val="single"/>
        </w:rPr>
      </w:pPr>
    </w:p>
    <w:p w:rsidRPr="006E6EA8" w:rsidR="007150C0" w:rsidP="006E6EA8" w:rsidRDefault="007150C0" w14:paraId="6F8975E7" w14:textId="77777777">
      <w:pPr>
        <w:spacing w:line="360" w:lineRule="auto"/>
        <w:ind w:left="360"/>
        <w:rPr>
          <w:rFonts w:ascii="Times New Roman" w:hAnsi="Times New Roman" w:eastAsia="Times New Roman" w:cs="Times New Roman"/>
          <w:i/>
          <w:iCs/>
          <w:color w:val="222222"/>
          <w:sz w:val="24"/>
          <w:szCs w:val="24"/>
        </w:rPr>
      </w:pPr>
      <w:r w:rsidRPr="006E6EA8">
        <w:rPr>
          <w:rFonts w:ascii="Times New Roman" w:hAnsi="Times New Roman" w:eastAsia="Times New Roman" w:cs="Times New Roman"/>
          <w:color w:val="222222"/>
          <w:sz w:val="24"/>
          <w:szCs w:val="24"/>
        </w:rPr>
        <w:lastRenderedPageBreak/>
        <w:t xml:space="preserve">Gov. (2022) </w:t>
      </w:r>
      <w:r w:rsidRPr="006E6EA8">
        <w:rPr>
          <w:rFonts w:ascii="Times New Roman" w:hAnsi="Times New Roman" w:eastAsia="Times New Roman" w:cs="Times New Roman"/>
          <w:i/>
          <w:iCs/>
          <w:color w:val="222222"/>
          <w:sz w:val="24"/>
          <w:szCs w:val="24"/>
        </w:rPr>
        <w:t xml:space="preserve">Hidden Ads: Being clear with your audience. </w:t>
      </w:r>
      <w:r w:rsidRPr="006E6EA8">
        <w:rPr>
          <w:rFonts w:ascii="Times New Roman" w:hAnsi="Times New Roman" w:eastAsia="Times New Roman" w:cs="Times New Roman"/>
          <w:color w:val="222222"/>
          <w:sz w:val="24"/>
          <w:szCs w:val="24"/>
        </w:rPr>
        <w:t xml:space="preserve">Available at: </w:t>
      </w:r>
      <w:hyperlink r:id="rId23">
        <w:r w:rsidRPr="006E6EA8">
          <w:rPr>
            <w:rStyle w:val="Hyperlink"/>
            <w:rFonts w:ascii="Times New Roman" w:hAnsi="Times New Roman" w:eastAsia="Times New Roman" w:cs="Times New Roman"/>
            <w:sz w:val="24"/>
            <w:szCs w:val="24"/>
          </w:rPr>
          <w:t>Hidden ads: Being clear with your audience - GOV.UK</w:t>
        </w:r>
      </w:hyperlink>
      <w:r w:rsidRPr="006E6EA8">
        <w:rPr>
          <w:rFonts w:ascii="Times New Roman" w:hAnsi="Times New Roman" w:eastAsia="Times New Roman" w:cs="Times New Roman"/>
          <w:i/>
          <w:iCs/>
          <w:color w:val="222222"/>
          <w:sz w:val="24"/>
          <w:szCs w:val="24"/>
        </w:rPr>
        <w:t xml:space="preserve">  </w:t>
      </w:r>
      <w:r w:rsidRPr="006E6EA8">
        <w:rPr>
          <w:rFonts w:ascii="Times New Roman" w:hAnsi="Times New Roman" w:eastAsia="Times New Roman" w:cs="Times New Roman"/>
          <w:color w:val="222222"/>
          <w:sz w:val="24"/>
          <w:szCs w:val="24"/>
        </w:rPr>
        <w:t xml:space="preserve">(Accessed: 16/11/2024). </w:t>
      </w:r>
    </w:p>
    <w:p w:rsidRPr="006E6EA8" w:rsidR="00586DBF" w:rsidP="006E6EA8" w:rsidRDefault="00586DBF" w14:paraId="70FAE582" w14:textId="77777777">
      <w:pPr>
        <w:spacing w:line="360" w:lineRule="auto"/>
        <w:ind w:left="360"/>
        <w:rPr>
          <w:rFonts w:ascii="Times New Roman" w:hAnsi="Times New Roman" w:eastAsia="Times New Roman" w:cs="Times New Roman"/>
          <w:i/>
          <w:iCs/>
          <w:color w:val="222222"/>
          <w:sz w:val="24"/>
          <w:szCs w:val="24"/>
        </w:rPr>
      </w:pPr>
    </w:p>
    <w:p w:rsidRPr="006E6EA8" w:rsidR="007150C0" w:rsidP="006E6EA8" w:rsidRDefault="007150C0" w14:paraId="077D080C"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t xml:space="preserve">Hamilton, K. and Catterall, M. (2006) ‘Consuming love in poor families: children's influence on consumption decisions’, </w:t>
      </w:r>
      <w:r w:rsidRPr="006E6EA8">
        <w:rPr>
          <w:rFonts w:ascii="Times New Roman" w:hAnsi="Times New Roman" w:eastAsia="Times New Roman" w:cs="Times New Roman"/>
          <w:i/>
          <w:iCs/>
          <w:sz w:val="24"/>
          <w:szCs w:val="24"/>
        </w:rPr>
        <w:t>Journal of Marketing Management</w:t>
      </w:r>
      <w:r w:rsidRPr="006E6EA8">
        <w:rPr>
          <w:rFonts w:ascii="Times New Roman" w:hAnsi="Times New Roman" w:eastAsia="Times New Roman" w:cs="Times New Roman"/>
          <w:sz w:val="24"/>
          <w:szCs w:val="24"/>
        </w:rPr>
        <w:t xml:space="preserve">, </w:t>
      </w:r>
      <w:r w:rsidRPr="006E6EA8">
        <w:rPr>
          <w:rFonts w:ascii="Times New Roman" w:hAnsi="Times New Roman" w:eastAsia="Times New Roman" w:cs="Times New Roman"/>
          <w:i/>
          <w:iCs/>
          <w:sz w:val="24"/>
          <w:szCs w:val="24"/>
        </w:rPr>
        <w:t>22</w:t>
      </w:r>
      <w:r w:rsidRPr="006E6EA8">
        <w:rPr>
          <w:rFonts w:ascii="Times New Roman" w:hAnsi="Times New Roman" w:eastAsia="Times New Roman" w:cs="Times New Roman"/>
          <w:sz w:val="24"/>
          <w:szCs w:val="24"/>
        </w:rPr>
        <w:t>(9-10), pp.1031-1052. DOI: 10.1362/026725706778935655.</w:t>
      </w:r>
    </w:p>
    <w:p w:rsidRPr="006E6EA8" w:rsidR="00586DBF" w:rsidP="006E6EA8" w:rsidRDefault="00586DBF" w14:paraId="1357886B"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62AA61D7" w14:textId="77777777">
      <w:pPr>
        <w:spacing w:line="360" w:lineRule="auto"/>
        <w:ind w:left="360"/>
        <w:rPr>
          <w:rFonts w:ascii="Times New Roman" w:hAnsi="Times New Roman" w:eastAsia="Times New Roman" w:cs="Times New Roman"/>
          <w:sz w:val="24"/>
          <w:szCs w:val="24"/>
        </w:rPr>
      </w:pPr>
      <w:proofErr w:type="spellStart"/>
      <w:r w:rsidRPr="006E6EA8">
        <w:rPr>
          <w:rFonts w:ascii="Times New Roman" w:hAnsi="Times New Roman" w:eastAsia="Times New Roman" w:cs="Times New Roman"/>
          <w:sz w:val="24"/>
          <w:szCs w:val="24"/>
        </w:rPr>
        <w:t>hotelgifts</w:t>
      </w:r>
      <w:proofErr w:type="spellEnd"/>
      <w:r w:rsidRPr="006E6EA8">
        <w:rPr>
          <w:rFonts w:ascii="Times New Roman" w:hAnsi="Times New Roman" w:eastAsia="Times New Roman" w:cs="Times New Roman"/>
          <w:sz w:val="24"/>
          <w:szCs w:val="24"/>
        </w:rPr>
        <w:t xml:space="preserve"> by </w:t>
      </w:r>
      <w:proofErr w:type="spellStart"/>
      <w:r w:rsidRPr="006E6EA8">
        <w:rPr>
          <w:rFonts w:ascii="Times New Roman" w:hAnsi="Times New Roman" w:eastAsia="Times New Roman" w:cs="Times New Roman"/>
          <w:sz w:val="24"/>
          <w:szCs w:val="24"/>
        </w:rPr>
        <w:t>experiencegifts</w:t>
      </w:r>
      <w:proofErr w:type="spellEnd"/>
      <w:r w:rsidRPr="006E6EA8">
        <w:rPr>
          <w:rFonts w:ascii="Times New Roman" w:hAnsi="Times New Roman" w:eastAsia="Times New Roman" w:cs="Times New Roman"/>
          <w:sz w:val="24"/>
          <w:szCs w:val="24"/>
        </w:rPr>
        <w:t xml:space="preserve">. (2024) </w:t>
      </w:r>
      <w:r w:rsidRPr="006E6EA8">
        <w:rPr>
          <w:rFonts w:ascii="Times New Roman" w:hAnsi="Times New Roman" w:eastAsia="Times New Roman" w:cs="Times New Roman"/>
          <w:i/>
          <w:iCs/>
          <w:sz w:val="24"/>
          <w:szCs w:val="24"/>
        </w:rPr>
        <w:t xml:space="preserve">10 Christmas Gifts Experiences You Need to give in 2024. </w:t>
      </w:r>
      <w:r w:rsidRPr="006E6EA8">
        <w:rPr>
          <w:rFonts w:ascii="Times New Roman" w:hAnsi="Times New Roman" w:eastAsia="Times New Roman" w:cs="Times New Roman"/>
          <w:sz w:val="24"/>
          <w:szCs w:val="24"/>
        </w:rPr>
        <w:t xml:space="preserve">Available at: </w:t>
      </w:r>
      <w:hyperlink r:id="rId24">
        <w:r w:rsidRPr="006E6EA8">
          <w:rPr>
            <w:rStyle w:val="Hyperlink"/>
            <w:rFonts w:ascii="Times New Roman" w:hAnsi="Times New Roman" w:eastAsia="Times New Roman" w:cs="Times New Roman"/>
            <w:sz w:val="24"/>
            <w:szCs w:val="24"/>
          </w:rPr>
          <w:t xml:space="preserve">The 10 Best Christmas Gift Experiences For 2024 | </w:t>
        </w:r>
        <w:proofErr w:type="spellStart"/>
        <w:r w:rsidRPr="006E6EA8">
          <w:rPr>
            <w:rStyle w:val="Hyperlink"/>
            <w:rFonts w:ascii="Times New Roman" w:hAnsi="Times New Roman" w:eastAsia="Times New Roman" w:cs="Times New Roman"/>
            <w:sz w:val="24"/>
            <w:szCs w:val="24"/>
          </w:rPr>
          <w:t>Hotelgift</w:t>
        </w:r>
        <w:proofErr w:type="spellEnd"/>
      </w:hyperlink>
      <w:r w:rsidRPr="006E6EA8">
        <w:rPr>
          <w:rFonts w:ascii="Times New Roman" w:hAnsi="Times New Roman" w:eastAsia="Times New Roman" w:cs="Times New Roman"/>
          <w:sz w:val="24"/>
          <w:szCs w:val="24"/>
        </w:rPr>
        <w:t xml:space="preserve"> (Accessed: 5/11/2024).</w:t>
      </w:r>
    </w:p>
    <w:p w:rsidRPr="006E6EA8" w:rsidR="00586DBF" w:rsidP="006E6EA8" w:rsidRDefault="00586DBF" w14:paraId="002115AC"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3D7858C3" w14:textId="77777777">
      <w:pPr>
        <w:spacing w:line="360" w:lineRule="auto"/>
        <w:ind w:left="360"/>
        <w:rPr>
          <w:rFonts w:ascii="Times New Roman" w:hAnsi="Times New Roman" w:eastAsia="Times New Roman" w:cs="Times New Roman"/>
          <w:color w:val="222222"/>
          <w:sz w:val="24"/>
          <w:szCs w:val="24"/>
        </w:rPr>
      </w:pPr>
      <w:r w:rsidRPr="006E6EA8">
        <w:rPr>
          <w:rFonts w:ascii="Times New Roman" w:hAnsi="Times New Roman" w:eastAsia="Times New Roman" w:cs="Times New Roman"/>
          <w:color w:val="222222"/>
          <w:sz w:val="24"/>
          <w:szCs w:val="24"/>
        </w:rPr>
        <w:t xml:space="preserve">Jan, M., Soomro, S. and Ahmad, N. (2017) ‘Impact of social media on self-esteem', </w:t>
      </w:r>
      <w:r w:rsidRPr="006E6EA8">
        <w:rPr>
          <w:rFonts w:ascii="Times New Roman" w:hAnsi="Times New Roman" w:eastAsia="Times New Roman" w:cs="Times New Roman"/>
          <w:i/>
          <w:iCs/>
          <w:color w:val="222222"/>
          <w:sz w:val="24"/>
          <w:szCs w:val="24"/>
        </w:rPr>
        <w:t>European Scientific Journal</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13</w:t>
      </w:r>
      <w:r w:rsidRPr="006E6EA8">
        <w:rPr>
          <w:rFonts w:ascii="Times New Roman" w:hAnsi="Times New Roman" w:eastAsia="Times New Roman" w:cs="Times New Roman"/>
          <w:color w:val="222222"/>
          <w:sz w:val="24"/>
          <w:szCs w:val="24"/>
        </w:rPr>
        <w:t>(23), pp.329-341. DOI: 10.19044/</w:t>
      </w:r>
      <w:proofErr w:type="gramStart"/>
      <w:r w:rsidRPr="006E6EA8">
        <w:rPr>
          <w:rFonts w:ascii="Times New Roman" w:hAnsi="Times New Roman" w:eastAsia="Times New Roman" w:cs="Times New Roman"/>
          <w:color w:val="222222"/>
          <w:sz w:val="24"/>
          <w:szCs w:val="24"/>
        </w:rPr>
        <w:t>esj.2017.v</w:t>
      </w:r>
      <w:proofErr w:type="gramEnd"/>
      <w:r w:rsidRPr="006E6EA8">
        <w:rPr>
          <w:rFonts w:ascii="Times New Roman" w:hAnsi="Times New Roman" w:eastAsia="Times New Roman" w:cs="Times New Roman"/>
          <w:color w:val="222222"/>
          <w:sz w:val="24"/>
          <w:szCs w:val="24"/>
        </w:rPr>
        <w:t>13n23p329.</w:t>
      </w:r>
    </w:p>
    <w:p w:rsidRPr="006E6EA8" w:rsidR="00586DBF" w:rsidP="006E6EA8" w:rsidRDefault="00586DBF" w14:paraId="5E06D346" w14:textId="77777777">
      <w:pPr>
        <w:spacing w:line="360" w:lineRule="auto"/>
        <w:ind w:left="360"/>
        <w:rPr>
          <w:rFonts w:ascii="Times New Roman" w:hAnsi="Times New Roman" w:eastAsia="Times New Roman" w:cs="Times New Roman"/>
          <w:color w:val="222222"/>
          <w:sz w:val="24"/>
          <w:szCs w:val="24"/>
        </w:rPr>
      </w:pPr>
    </w:p>
    <w:p w:rsidRPr="006E6EA8" w:rsidR="007150C0" w:rsidP="006E6EA8" w:rsidRDefault="007150C0" w14:paraId="4CF1FAA5"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t xml:space="preserve">Kaplan, A. and Haenlein, M. (2010) ‘Users of the world, unite! The challenges and opportunities of </w:t>
      </w:r>
      <w:proofErr w:type="gramStart"/>
      <w:r w:rsidRPr="006E6EA8">
        <w:rPr>
          <w:rFonts w:ascii="Times New Roman" w:hAnsi="Times New Roman" w:eastAsia="Times New Roman" w:cs="Times New Roman"/>
          <w:sz w:val="24"/>
          <w:szCs w:val="24"/>
        </w:rPr>
        <w:t>Social Media</w:t>
      </w:r>
      <w:proofErr w:type="gramEnd"/>
      <w:r w:rsidRPr="006E6EA8">
        <w:rPr>
          <w:rFonts w:ascii="Times New Roman" w:hAnsi="Times New Roman" w:eastAsia="Times New Roman" w:cs="Times New Roman"/>
          <w:sz w:val="24"/>
          <w:szCs w:val="24"/>
        </w:rPr>
        <w:t xml:space="preserve">’, </w:t>
      </w:r>
      <w:r w:rsidRPr="006E6EA8">
        <w:rPr>
          <w:rFonts w:ascii="Times New Roman" w:hAnsi="Times New Roman" w:eastAsia="Times New Roman" w:cs="Times New Roman"/>
          <w:i/>
          <w:iCs/>
          <w:sz w:val="24"/>
          <w:szCs w:val="24"/>
        </w:rPr>
        <w:t>Business horizons</w:t>
      </w:r>
      <w:r w:rsidRPr="006E6EA8">
        <w:rPr>
          <w:rFonts w:ascii="Times New Roman" w:hAnsi="Times New Roman" w:eastAsia="Times New Roman" w:cs="Times New Roman"/>
          <w:sz w:val="24"/>
          <w:szCs w:val="24"/>
        </w:rPr>
        <w:t>, </w:t>
      </w:r>
      <w:r w:rsidRPr="006E6EA8">
        <w:rPr>
          <w:rFonts w:ascii="Times New Roman" w:hAnsi="Times New Roman" w:eastAsia="Times New Roman" w:cs="Times New Roman"/>
          <w:i/>
          <w:iCs/>
          <w:sz w:val="24"/>
          <w:szCs w:val="24"/>
        </w:rPr>
        <w:t>53</w:t>
      </w:r>
      <w:r w:rsidRPr="006E6EA8">
        <w:rPr>
          <w:rFonts w:ascii="Times New Roman" w:hAnsi="Times New Roman" w:eastAsia="Times New Roman" w:cs="Times New Roman"/>
          <w:sz w:val="24"/>
          <w:szCs w:val="24"/>
        </w:rPr>
        <w:t>(1), pp.59-68. DOI: 10.1016/j.bushor.2009.09.003.</w:t>
      </w:r>
    </w:p>
    <w:p w:rsidRPr="006E6EA8" w:rsidR="00222110" w:rsidP="006E6EA8" w:rsidRDefault="00222110" w14:paraId="494D929F"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7A29628E"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Katke, K. (2007) ‘The Impact of television advertising on child health and family spending-A Case Study’,</w:t>
      </w:r>
      <w:r w:rsidRPr="006E6EA8">
        <w:rPr>
          <w:rFonts w:ascii="Times New Roman" w:hAnsi="Times New Roman" w:eastAsia="Times New Roman" w:cs="Times New Roman"/>
          <w:i/>
          <w:iCs/>
          <w:sz w:val="24"/>
          <w:szCs w:val="24"/>
        </w:rPr>
        <w:t xml:space="preserve"> Indian Institute of Management Kozhikode, </w:t>
      </w:r>
      <w:r w:rsidRPr="006E6EA8">
        <w:rPr>
          <w:rFonts w:ascii="Times New Roman" w:hAnsi="Times New Roman" w:eastAsia="Times New Roman" w:cs="Times New Roman"/>
          <w:sz w:val="24"/>
          <w:szCs w:val="24"/>
        </w:rPr>
        <w:t xml:space="preserve">pp. 1-4. Available at: </w:t>
      </w:r>
      <w:hyperlink r:id="rId25">
        <w:r w:rsidRPr="006E6EA8">
          <w:rPr>
            <w:rStyle w:val="Hyperlink"/>
            <w:rFonts w:ascii="Times New Roman" w:hAnsi="Times New Roman" w:eastAsia="Times New Roman" w:cs="Times New Roman"/>
            <w:sz w:val="24"/>
            <w:szCs w:val="24"/>
          </w:rPr>
          <w:t>dspace.iimk.ac.in/xmlui/bitstream/handle/2259/625/283-286.pdf?sequence=1</w:t>
        </w:r>
      </w:hyperlink>
      <w:r w:rsidRPr="006E6EA8">
        <w:rPr>
          <w:rFonts w:ascii="Times New Roman" w:hAnsi="Times New Roman" w:eastAsia="Times New Roman" w:cs="Times New Roman"/>
          <w:sz w:val="24"/>
          <w:szCs w:val="24"/>
        </w:rPr>
        <w:t xml:space="preserve"> (Accessed: 9/11/2024).</w:t>
      </w:r>
    </w:p>
    <w:p w:rsidRPr="006E6EA8" w:rsidR="00222110" w:rsidP="006E6EA8" w:rsidRDefault="00222110" w14:paraId="27527D97"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20B6E0E4"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t xml:space="preserve">Kent, M. and Li, C. (2020) ‘Toward a normative social media theory for public relations’, </w:t>
      </w:r>
      <w:r w:rsidRPr="006E6EA8">
        <w:rPr>
          <w:rFonts w:ascii="Times New Roman" w:hAnsi="Times New Roman" w:eastAsia="Times New Roman" w:cs="Times New Roman"/>
          <w:i/>
          <w:iCs/>
          <w:sz w:val="24"/>
          <w:szCs w:val="24"/>
        </w:rPr>
        <w:t>Public Relations Review</w:t>
      </w:r>
      <w:r w:rsidRPr="006E6EA8">
        <w:rPr>
          <w:rFonts w:ascii="Times New Roman" w:hAnsi="Times New Roman" w:eastAsia="Times New Roman" w:cs="Times New Roman"/>
          <w:sz w:val="24"/>
          <w:szCs w:val="24"/>
        </w:rPr>
        <w:t>, </w:t>
      </w:r>
      <w:r w:rsidRPr="006E6EA8">
        <w:rPr>
          <w:rFonts w:ascii="Times New Roman" w:hAnsi="Times New Roman" w:eastAsia="Times New Roman" w:cs="Times New Roman"/>
          <w:i/>
          <w:iCs/>
          <w:sz w:val="24"/>
          <w:szCs w:val="24"/>
        </w:rPr>
        <w:t>46</w:t>
      </w:r>
      <w:r w:rsidRPr="006E6EA8">
        <w:rPr>
          <w:rFonts w:ascii="Times New Roman" w:hAnsi="Times New Roman" w:eastAsia="Times New Roman" w:cs="Times New Roman"/>
          <w:sz w:val="24"/>
          <w:szCs w:val="24"/>
        </w:rPr>
        <w:t xml:space="preserve">(1), pp.1-10. DOI: 10.1016/j.pubrev.2019.101857. </w:t>
      </w:r>
    </w:p>
    <w:p w:rsidRPr="006E6EA8" w:rsidR="00222110" w:rsidP="006E6EA8" w:rsidRDefault="00222110" w14:paraId="3EBEF430"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22DE55AF" w14:textId="77777777">
      <w:pPr>
        <w:spacing w:line="360" w:lineRule="auto"/>
        <w:ind w:left="360"/>
        <w:rPr>
          <w:rFonts w:ascii="Times New Roman" w:hAnsi="Times New Roman" w:eastAsia="Times New Roman" w:cs="Times New Roman"/>
          <w:color w:val="222222"/>
          <w:sz w:val="24"/>
          <w:szCs w:val="24"/>
        </w:rPr>
      </w:pPr>
      <w:r w:rsidRPr="006E6EA8">
        <w:rPr>
          <w:rFonts w:ascii="Times New Roman" w:hAnsi="Times New Roman" w:eastAsia="Times New Roman" w:cs="Times New Roman"/>
          <w:color w:val="222222"/>
          <w:sz w:val="24"/>
          <w:szCs w:val="24"/>
        </w:rPr>
        <w:lastRenderedPageBreak/>
        <w:t xml:space="preserve">Kirkpatrick, C. and Lee, S. (2022) ‘Comparisons to picture-perfect motherhood: How Instagram's idealized portrayals of motherhood affect new mothers' well-being', </w:t>
      </w:r>
      <w:r w:rsidRPr="006E6EA8">
        <w:rPr>
          <w:rFonts w:ascii="Times New Roman" w:hAnsi="Times New Roman" w:eastAsia="Times New Roman" w:cs="Times New Roman"/>
          <w:i/>
          <w:iCs/>
          <w:color w:val="222222"/>
          <w:sz w:val="24"/>
          <w:szCs w:val="24"/>
        </w:rPr>
        <w:t xml:space="preserve">Computers in Human </w:t>
      </w:r>
      <w:proofErr w:type="spellStart"/>
      <w:r w:rsidRPr="006E6EA8">
        <w:rPr>
          <w:rFonts w:ascii="Times New Roman" w:hAnsi="Times New Roman" w:eastAsia="Times New Roman" w:cs="Times New Roman"/>
          <w:i/>
          <w:iCs/>
          <w:color w:val="222222"/>
          <w:sz w:val="24"/>
          <w:szCs w:val="24"/>
        </w:rPr>
        <w:t>Behavior</w:t>
      </w:r>
      <w:proofErr w:type="spellEnd"/>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137</w:t>
      </w:r>
      <w:r w:rsidRPr="006E6EA8">
        <w:rPr>
          <w:rFonts w:ascii="Times New Roman" w:hAnsi="Times New Roman" w:eastAsia="Times New Roman" w:cs="Times New Roman"/>
          <w:color w:val="222222"/>
          <w:sz w:val="24"/>
          <w:szCs w:val="24"/>
        </w:rPr>
        <w:t>, pp.1-13. DOI: 10.1016/j.chb.2022.107417.</w:t>
      </w:r>
    </w:p>
    <w:p w:rsidRPr="006E6EA8" w:rsidR="007150C0" w:rsidP="006E6EA8" w:rsidRDefault="007150C0" w14:paraId="4689DFA8" w14:textId="77777777">
      <w:pPr>
        <w:spacing w:line="360" w:lineRule="auto"/>
        <w:ind w:left="360"/>
        <w:rPr>
          <w:rFonts w:ascii="Times New Roman" w:hAnsi="Times New Roman" w:eastAsia="Times New Roman" w:cs="Times New Roman"/>
          <w:color w:val="222222"/>
          <w:sz w:val="24"/>
          <w:szCs w:val="24"/>
        </w:rPr>
      </w:pPr>
      <w:r w:rsidRPr="006E6EA8">
        <w:rPr>
          <w:rFonts w:ascii="Times New Roman" w:hAnsi="Times New Roman" w:eastAsia="Times New Roman" w:cs="Times New Roman"/>
          <w:color w:val="222222"/>
          <w:sz w:val="24"/>
          <w:szCs w:val="24"/>
        </w:rPr>
        <w:t>Knitter, B. and Zemp, M. (2020) ‘Digital family life: A systematic review of the impact of parental smartphone use on parent-child interactions</w:t>
      </w:r>
      <w:proofErr w:type="gramStart"/>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Digital</w:t>
      </w:r>
      <w:proofErr w:type="gramEnd"/>
      <w:r w:rsidRPr="006E6EA8">
        <w:rPr>
          <w:rFonts w:ascii="Times New Roman" w:hAnsi="Times New Roman" w:eastAsia="Times New Roman" w:cs="Times New Roman"/>
          <w:i/>
          <w:iCs/>
          <w:color w:val="222222"/>
          <w:sz w:val="24"/>
          <w:szCs w:val="24"/>
        </w:rPr>
        <w:t xml:space="preserve"> Psychology</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1</w:t>
      </w:r>
      <w:r w:rsidRPr="006E6EA8">
        <w:rPr>
          <w:rFonts w:ascii="Times New Roman" w:hAnsi="Times New Roman" w:eastAsia="Times New Roman" w:cs="Times New Roman"/>
          <w:color w:val="222222"/>
          <w:sz w:val="24"/>
          <w:szCs w:val="24"/>
        </w:rPr>
        <w:t>(1), pp.29-43. DOI: DOI 10.24989/</w:t>
      </w:r>
      <w:proofErr w:type="gramStart"/>
      <w:r w:rsidRPr="006E6EA8">
        <w:rPr>
          <w:rFonts w:ascii="Times New Roman" w:hAnsi="Times New Roman" w:eastAsia="Times New Roman" w:cs="Times New Roman"/>
          <w:color w:val="222222"/>
          <w:sz w:val="24"/>
          <w:szCs w:val="24"/>
        </w:rPr>
        <w:t>dp.v</w:t>
      </w:r>
      <w:proofErr w:type="gramEnd"/>
      <w:r w:rsidRPr="006E6EA8">
        <w:rPr>
          <w:rFonts w:ascii="Times New Roman" w:hAnsi="Times New Roman" w:eastAsia="Times New Roman" w:cs="Times New Roman"/>
          <w:color w:val="222222"/>
          <w:sz w:val="24"/>
          <w:szCs w:val="24"/>
        </w:rPr>
        <w:t>1i1.1809.</w:t>
      </w:r>
    </w:p>
    <w:p w:rsidRPr="006E6EA8" w:rsidR="00222110" w:rsidP="006E6EA8" w:rsidRDefault="00222110" w14:paraId="36327B88" w14:textId="77777777">
      <w:pPr>
        <w:spacing w:line="360" w:lineRule="auto"/>
        <w:ind w:left="360"/>
        <w:rPr>
          <w:rFonts w:ascii="Times New Roman" w:hAnsi="Times New Roman" w:eastAsia="Times New Roman" w:cs="Times New Roman"/>
          <w:color w:val="222222"/>
          <w:sz w:val="24"/>
          <w:szCs w:val="24"/>
        </w:rPr>
      </w:pPr>
    </w:p>
    <w:p w:rsidRPr="006E6EA8" w:rsidR="007150C0" w:rsidP="006E6EA8" w:rsidRDefault="007150C0" w14:paraId="32561C01"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Kumar, P. and </w:t>
      </w:r>
      <w:proofErr w:type="spellStart"/>
      <w:r w:rsidRPr="006E6EA8">
        <w:rPr>
          <w:rFonts w:ascii="Times New Roman" w:hAnsi="Times New Roman" w:eastAsia="Times New Roman" w:cs="Times New Roman"/>
          <w:color w:val="222222"/>
          <w:sz w:val="24"/>
          <w:szCs w:val="24"/>
        </w:rPr>
        <w:t>Schoenebeck</w:t>
      </w:r>
      <w:proofErr w:type="spellEnd"/>
      <w:r w:rsidRPr="006E6EA8">
        <w:rPr>
          <w:rFonts w:ascii="Times New Roman" w:hAnsi="Times New Roman" w:eastAsia="Times New Roman" w:cs="Times New Roman"/>
          <w:color w:val="222222"/>
          <w:sz w:val="24"/>
          <w:szCs w:val="24"/>
        </w:rPr>
        <w:t xml:space="preserve">, S. (2015) ‘The </w:t>
      </w:r>
      <w:proofErr w:type="gramStart"/>
      <w:r w:rsidRPr="006E6EA8">
        <w:rPr>
          <w:rFonts w:ascii="Times New Roman" w:hAnsi="Times New Roman" w:eastAsia="Times New Roman" w:cs="Times New Roman"/>
          <w:color w:val="222222"/>
          <w:sz w:val="24"/>
          <w:szCs w:val="24"/>
        </w:rPr>
        <w:t>modern day</w:t>
      </w:r>
      <w:proofErr w:type="gramEnd"/>
      <w:r w:rsidRPr="006E6EA8">
        <w:rPr>
          <w:rFonts w:ascii="Times New Roman" w:hAnsi="Times New Roman" w:eastAsia="Times New Roman" w:cs="Times New Roman"/>
          <w:color w:val="222222"/>
          <w:sz w:val="24"/>
          <w:szCs w:val="24"/>
        </w:rPr>
        <w:t xml:space="preserve"> baby book: Enacting good mothering and stewarding privacy on Facebook’, </w:t>
      </w:r>
      <w:r w:rsidRPr="006E6EA8">
        <w:rPr>
          <w:rFonts w:ascii="Times New Roman" w:hAnsi="Times New Roman" w:eastAsia="Times New Roman" w:cs="Times New Roman"/>
          <w:i/>
          <w:iCs/>
          <w:color w:val="222222"/>
          <w:sz w:val="24"/>
          <w:szCs w:val="24"/>
        </w:rPr>
        <w:t>Proceedings of the 18th ACM conference on computer supported cooperative work &amp; social computing, 15,</w:t>
      </w:r>
      <w:r w:rsidRPr="006E6EA8">
        <w:rPr>
          <w:rFonts w:ascii="Times New Roman" w:hAnsi="Times New Roman" w:eastAsia="Times New Roman" w:cs="Times New Roman"/>
          <w:color w:val="222222"/>
          <w:sz w:val="24"/>
          <w:szCs w:val="24"/>
        </w:rPr>
        <w:t xml:space="preserve"> pp. 1302-1312. DOI: </w:t>
      </w:r>
      <w:r w:rsidRPr="006E6EA8">
        <w:rPr>
          <w:rFonts w:ascii="Times New Roman" w:hAnsi="Times New Roman" w:eastAsia="Times New Roman" w:cs="Times New Roman"/>
          <w:sz w:val="24"/>
          <w:szCs w:val="24"/>
        </w:rPr>
        <w:t>10.1145/2675133.2675149.</w:t>
      </w:r>
    </w:p>
    <w:p w:rsidRPr="006E6EA8" w:rsidR="00222110" w:rsidP="006E6EA8" w:rsidRDefault="00222110" w14:paraId="7DC67443"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2C7D2263"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Le </w:t>
      </w:r>
      <w:proofErr w:type="spellStart"/>
      <w:r w:rsidRPr="006E6EA8">
        <w:rPr>
          <w:rFonts w:ascii="Times New Roman" w:hAnsi="Times New Roman" w:eastAsia="Times New Roman" w:cs="Times New Roman"/>
          <w:color w:val="222222"/>
          <w:sz w:val="24"/>
          <w:szCs w:val="24"/>
        </w:rPr>
        <w:t>Moignan</w:t>
      </w:r>
      <w:proofErr w:type="spellEnd"/>
      <w:r w:rsidRPr="006E6EA8">
        <w:rPr>
          <w:rFonts w:ascii="Times New Roman" w:hAnsi="Times New Roman" w:eastAsia="Times New Roman" w:cs="Times New Roman"/>
          <w:color w:val="222222"/>
          <w:sz w:val="24"/>
          <w:szCs w:val="24"/>
        </w:rPr>
        <w:t xml:space="preserve">, E. (2018) </w:t>
      </w:r>
      <w:r w:rsidRPr="006E6EA8">
        <w:rPr>
          <w:rFonts w:ascii="Times New Roman" w:hAnsi="Times New Roman" w:eastAsia="Times New Roman" w:cs="Times New Roman"/>
          <w:i/>
          <w:iCs/>
          <w:color w:val="222222"/>
          <w:sz w:val="24"/>
          <w:szCs w:val="24"/>
        </w:rPr>
        <w:t xml:space="preserve">The family snapshot: parental representations of family and children on </w:t>
      </w:r>
      <w:proofErr w:type="spellStart"/>
      <w:r w:rsidRPr="006E6EA8">
        <w:rPr>
          <w:rFonts w:ascii="Times New Roman" w:hAnsi="Times New Roman" w:eastAsia="Times New Roman" w:cs="Times New Roman"/>
          <w:i/>
          <w:iCs/>
          <w:color w:val="222222"/>
          <w:sz w:val="24"/>
          <w:szCs w:val="24"/>
        </w:rPr>
        <w:t>instagram</w:t>
      </w:r>
      <w:proofErr w:type="spellEnd"/>
      <w:r w:rsidRPr="006E6EA8">
        <w:rPr>
          <w:rFonts w:ascii="Times New Roman" w:hAnsi="Times New Roman" w:eastAsia="Times New Roman" w:cs="Times New Roman"/>
          <w:color w:val="222222"/>
          <w:sz w:val="24"/>
          <w:szCs w:val="24"/>
        </w:rPr>
        <w:t xml:space="preserve">. Doctoral Thesis. University of Northumbria at Newcastle. Available at: </w:t>
      </w:r>
      <w:hyperlink r:id="rId26">
        <w:r w:rsidRPr="006E6EA8">
          <w:rPr>
            <w:rStyle w:val="Hyperlink"/>
            <w:rFonts w:ascii="Times New Roman" w:hAnsi="Times New Roman" w:eastAsia="Times New Roman" w:cs="Times New Roman"/>
            <w:sz w:val="24"/>
            <w:szCs w:val="24"/>
          </w:rPr>
          <w:t>nrl.northumbria.ac.uk/id/</w:t>
        </w:r>
        <w:proofErr w:type="spellStart"/>
        <w:r w:rsidRPr="006E6EA8">
          <w:rPr>
            <w:rStyle w:val="Hyperlink"/>
            <w:rFonts w:ascii="Times New Roman" w:hAnsi="Times New Roman" w:eastAsia="Times New Roman" w:cs="Times New Roman"/>
            <w:sz w:val="24"/>
            <w:szCs w:val="24"/>
          </w:rPr>
          <w:t>eprint</w:t>
        </w:r>
        <w:proofErr w:type="spellEnd"/>
        <w:r w:rsidRPr="006E6EA8">
          <w:rPr>
            <w:rStyle w:val="Hyperlink"/>
            <w:rFonts w:ascii="Times New Roman" w:hAnsi="Times New Roman" w:eastAsia="Times New Roman" w:cs="Times New Roman"/>
            <w:sz w:val="24"/>
            <w:szCs w:val="24"/>
          </w:rPr>
          <w:t>/42043/1/Le Moignan.Effie_phd.pdf</w:t>
        </w:r>
      </w:hyperlink>
      <w:r w:rsidRPr="006E6EA8">
        <w:rPr>
          <w:rFonts w:ascii="Times New Roman" w:hAnsi="Times New Roman" w:eastAsia="Times New Roman" w:cs="Times New Roman"/>
          <w:sz w:val="24"/>
          <w:szCs w:val="24"/>
        </w:rPr>
        <w:t xml:space="preserve"> (Accessed: 6/11/2024).</w:t>
      </w:r>
    </w:p>
    <w:p w:rsidRPr="006E6EA8" w:rsidR="00222110" w:rsidP="006E6EA8" w:rsidRDefault="00222110" w14:paraId="2B4C8075"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579D0981"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Maslow, A. (1943) ‘A theory of human motivation’, </w:t>
      </w:r>
      <w:r w:rsidRPr="006E6EA8">
        <w:rPr>
          <w:rFonts w:ascii="Times New Roman" w:hAnsi="Times New Roman" w:eastAsia="Times New Roman" w:cs="Times New Roman"/>
          <w:i/>
          <w:iCs/>
          <w:color w:val="222222"/>
          <w:sz w:val="24"/>
          <w:szCs w:val="24"/>
        </w:rPr>
        <w:t xml:space="preserve">Psychological Review google </w:t>
      </w:r>
    </w:p>
    <w:p w:rsidRPr="006E6EA8" w:rsidR="007150C0" w:rsidP="006E6EA8" w:rsidRDefault="007150C0" w14:paraId="3E827607"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t xml:space="preserve">Meta (2024) </w:t>
      </w:r>
      <w:r w:rsidRPr="006E6EA8">
        <w:rPr>
          <w:rFonts w:ascii="Times New Roman" w:hAnsi="Times New Roman" w:eastAsia="Times New Roman" w:cs="Times New Roman"/>
          <w:i/>
          <w:iCs/>
          <w:sz w:val="24"/>
          <w:szCs w:val="24"/>
        </w:rPr>
        <w:t xml:space="preserve">Inauthentic behaviour. </w:t>
      </w:r>
      <w:r w:rsidRPr="006E6EA8">
        <w:rPr>
          <w:rFonts w:ascii="Times New Roman" w:hAnsi="Times New Roman" w:eastAsia="Times New Roman" w:cs="Times New Roman"/>
          <w:sz w:val="24"/>
          <w:szCs w:val="24"/>
        </w:rPr>
        <w:t xml:space="preserve">Available at: </w:t>
      </w:r>
      <w:hyperlink r:id="rId27">
        <w:r w:rsidRPr="006E6EA8">
          <w:rPr>
            <w:rStyle w:val="Hyperlink"/>
            <w:rFonts w:ascii="Times New Roman" w:hAnsi="Times New Roman" w:eastAsia="Times New Roman" w:cs="Times New Roman"/>
            <w:sz w:val="24"/>
            <w:szCs w:val="24"/>
          </w:rPr>
          <w:t>Inauthentic behaviour | Transparency Centre</w:t>
        </w:r>
      </w:hyperlink>
      <w:r w:rsidRPr="006E6EA8">
        <w:rPr>
          <w:rFonts w:ascii="Times New Roman" w:hAnsi="Times New Roman" w:eastAsia="Times New Roman" w:cs="Times New Roman"/>
          <w:sz w:val="24"/>
          <w:szCs w:val="24"/>
        </w:rPr>
        <w:t xml:space="preserve"> (Accessed: 16/11/2024).</w:t>
      </w:r>
    </w:p>
    <w:p w:rsidRPr="006E6EA8" w:rsidR="00222110" w:rsidP="006E6EA8" w:rsidRDefault="00222110" w14:paraId="6CED6D6E"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2DF6AE0E"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 xml:space="preserve">META. (2024) Build Responsibility: The Meta Code of Conduct; A Foundation for keeping people safe and making a positive impact. Available at: </w:t>
      </w:r>
      <w:hyperlink w:anchor="page=3.20" r:id="rId28">
        <w:r w:rsidRPr="006E6EA8">
          <w:rPr>
            <w:rStyle w:val="Hyperlink"/>
            <w:rFonts w:ascii="Times New Roman" w:hAnsi="Times New Roman" w:eastAsia="Times New Roman" w:cs="Times New Roman"/>
            <w:sz w:val="24"/>
            <w:szCs w:val="24"/>
          </w:rPr>
          <w:t>scontent.fbrs4-2.fna.fbcdn.net/v/t39.8562-6/408715313_915324716774376_3554524540879262185_n.pdf?_nc_cat=111&amp;ccb=1-7&amp;_nc_sid=e280be&amp;_nc_ohc=lAW2NHIIXCsQ7kNvgGiJ14K&amp;_nc_zt=14&amp;_nc_ht=scontent.fbrs4-2.fna&amp;_nc_gid=AEDSNvlC-nxuQnXa9pNCtxk&amp;oh=00_AYAF9rng5AgpNCLHoThwVfeUhwn31IyM9nIu-XbIC1O2Vg&amp;oe=673BDE36#page=3.20</w:t>
        </w:r>
      </w:hyperlink>
      <w:r w:rsidRPr="006E6EA8">
        <w:rPr>
          <w:rFonts w:ascii="Times New Roman" w:hAnsi="Times New Roman" w:eastAsia="Times New Roman" w:cs="Times New Roman"/>
          <w:sz w:val="24"/>
          <w:szCs w:val="24"/>
        </w:rPr>
        <w:t xml:space="preserve"> (Accessed: 16/11/2024).</w:t>
      </w:r>
    </w:p>
    <w:p w:rsidRPr="006E6EA8" w:rsidR="00222110" w:rsidP="006E6EA8" w:rsidRDefault="00222110" w14:paraId="7451C940"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6B801BCF" w14:textId="5743FE1F">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O'Keeffe, G. and Clarke-Pearson, K. (2011) ‘The impact of social media on children, adolescents, and families</w:t>
      </w:r>
      <w:r w:rsidRPr="006E6EA8" w:rsidR="003D019C">
        <w:rPr>
          <w:rFonts w:ascii="Times New Roman" w:hAnsi="Times New Roman" w:eastAsia="Times New Roman" w:cs="Times New Roman"/>
          <w:color w:val="222222"/>
          <w:sz w:val="24"/>
          <w:szCs w:val="24"/>
        </w:rPr>
        <w:t xml:space="preserve">’, </w:t>
      </w:r>
      <w:proofErr w:type="spellStart"/>
      <w:r w:rsidRPr="003D019C" w:rsidR="003D019C">
        <w:rPr>
          <w:rFonts w:ascii="Times New Roman" w:hAnsi="Times New Roman" w:eastAsia="Times New Roman" w:cs="Times New Roman"/>
          <w:i/>
          <w:iCs/>
          <w:color w:val="222222"/>
          <w:sz w:val="24"/>
          <w:szCs w:val="24"/>
        </w:rPr>
        <w:t>Pediatrics</w:t>
      </w:r>
      <w:proofErr w:type="spellEnd"/>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127</w:t>
      </w:r>
      <w:r w:rsidRPr="006E6EA8">
        <w:rPr>
          <w:rFonts w:ascii="Times New Roman" w:hAnsi="Times New Roman" w:eastAsia="Times New Roman" w:cs="Times New Roman"/>
          <w:color w:val="222222"/>
          <w:sz w:val="24"/>
          <w:szCs w:val="24"/>
        </w:rPr>
        <w:t xml:space="preserve">(4), pp.800-804. DOI: </w:t>
      </w:r>
      <w:r w:rsidRPr="006E6EA8">
        <w:rPr>
          <w:rFonts w:ascii="Times New Roman" w:hAnsi="Times New Roman" w:eastAsia="Times New Roman" w:cs="Times New Roman"/>
          <w:color w:val="303235"/>
          <w:sz w:val="24"/>
          <w:szCs w:val="24"/>
        </w:rPr>
        <w:t>10.1542/peds.2011-0054.</w:t>
      </w:r>
    </w:p>
    <w:p w:rsidRPr="006E6EA8" w:rsidR="00222110" w:rsidP="006E6EA8" w:rsidRDefault="00222110" w14:paraId="79366170"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2CB7D467" w14:textId="77777777">
      <w:pPr>
        <w:spacing w:line="360" w:lineRule="auto"/>
        <w:ind w:left="360"/>
        <w:rPr>
          <w:rFonts w:ascii="Times New Roman" w:hAnsi="Times New Roman" w:eastAsia="Times New Roman" w:cs="Times New Roman"/>
          <w:color w:val="222222"/>
          <w:sz w:val="24"/>
          <w:szCs w:val="24"/>
        </w:rPr>
      </w:pPr>
      <w:r w:rsidRPr="006E6EA8">
        <w:rPr>
          <w:rFonts w:ascii="Times New Roman" w:hAnsi="Times New Roman" w:eastAsia="Times New Roman" w:cs="Times New Roman"/>
          <w:color w:val="222222"/>
          <w:sz w:val="24"/>
          <w:szCs w:val="24"/>
        </w:rPr>
        <w:t xml:space="preserve">O'Malley, L. and Prothero, A. (2006) ‘Consuming families: marketing, consumption and the role of families in the twenty-first century’, </w:t>
      </w:r>
      <w:r w:rsidRPr="006E6EA8">
        <w:rPr>
          <w:rFonts w:ascii="Times New Roman" w:hAnsi="Times New Roman" w:eastAsia="Times New Roman" w:cs="Times New Roman"/>
          <w:i/>
          <w:iCs/>
          <w:color w:val="222222"/>
          <w:sz w:val="24"/>
          <w:szCs w:val="24"/>
        </w:rPr>
        <w:t xml:space="preserve">Journal of Marketing and </w:t>
      </w:r>
      <w:proofErr w:type="spellStart"/>
      <w:r w:rsidRPr="006E6EA8">
        <w:rPr>
          <w:rFonts w:ascii="Times New Roman" w:hAnsi="Times New Roman" w:eastAsia="Times New Roman" w:cs="Times New Roman"/>
          <w:i/>
          <w:iCs/>
          <w:color w:val="222222"/>
          <w:sz w:val="24"/>
          <w:szCs w:val="24"/>
        </w:rPr>
        <w:t>Managment</w:t>
      </w:r>
      <w:proofErr w:type="spellEnd"/>
      <w:r w:rsidRPr="006E6EA8">
        <w:rPr>
          <w:rFonts w:ascii="Times New Roman" w:hAnsi="Times New Roman" w:eastAsia="Times New Roman" w:cs="Times New Roman"/>
          <w:i/>
          <w:iCs/>
          <w:color w:val="222222"/>
          <w:sz w:val="24"/>
          <w:szCs w:val="24"/>
        </w:rPr>
        <w:t xml:space="preserve">, </w:t>
      </w:r>
      <w:r w:rsidRPr="006E6EA8">
        <w:rPr>
          <w:rFonts w:ascii="Times New Roman" w:hAnsi="Times New Roman" w:eastAsia="Times New Roman" w:cs="Times New Roman"/>
          <w:color w:val="222222"/>
          <w:sz w:val="24"/>
          <w:szCs w:val="24"/>
        </w:rPr>
        <w:t>22 (9-10), pp. 899-905. DOI: 10.1362/026725706778935583.</w:t>
      </w:r>
    </w:p>
    <w:p w:rsidRPr="006E6EA8" w:rsidR="00222110" w:rsidP="006E6EA8" w:rsidRDefault="00222110" w14:paraId="0DE39CDE" w14:textId="77777777">
      <w:pPr>
        <w:spacing w:line="360" w:lineRule="auto"/>
        <w:ind w:left="360"/>
        <w:rPr>
          <w:rFonts w:ascii="Times New Roman" w:hAnsi="Times New Roman" w:eastAsia="Times New Roman" w:cs="Times New Roman"/>
          <w:color w:val="222222"/>
          <w:sz w:val="24"/>
          <w:szCs w:val="24"/>
        </w:rPr>
      </w:pPr>
    </w:p>
    <w:p w:rsidRPr="006E6EA8" w:rsidR="007150C0" w:rsidP="006E6EA8" w:rsidRDefault="007150C0" w14:paraId="235C452B" w14:textId="77777777">
      <w:pPr>
        <w:spacing w:line="360" w:lineRule="auto"/>
        <w:ind w:left="360"/>
        <w:rPr>
          <w:rFonts w:ascii="Times New Roman" w:hAnsi="Times New Roman" w:eastAsia="Times New Roman" w:cs="Times New Roman"/>
          <w:sz w:val="24"/>
          <w:szCs w:val="24"/>
        </w:rPr>
      </w:pPr>
      <w:proofErr w:type="spellStart"/>
      <w:r w:rsidRPr="006E6EA8">
        <w:rPr>
          <w:rFonts w:ascii="Times New Roman" w:hAnsi="Times New Roman" w:eastAsia="Times New Roman" w:cs="Times New Roman"/>
          <w:sz w:val="24"/>
          <w:szCs w:val="24"/>
        </w:rPr>
        <w:t>Procentese</w:t>
      </w:r>
      <w:proofErr w:type="spellEnd"/>
      <w:r w:rsidRPr="006E6EA8">
        <w:rPr>
          <w:rFonts w:ascii="Times New Roman" w:hAnsi="Times New Roman" w:eastAsia="Times New Roman" w:cs="Times New Roman"/>
          <w:sz w:val="24"/>
          <w:szCs w:val="24"/>
        </w:rPr>
        <w:t xml:space="preserve">, F., Gatti, F. and Di Napoli, I. (2019) ‘Families and social media use: The role of parents’ perceptions about social media impact on family systems in the relationship between family collective efficacy and open communication’, </w:t>
      </w:r>
      <w:r w:rsidRPr="006E6EA8">
        <w:rPr>
          <w:rFonts w:ascii="Times New Roman" w:hAnsi="Times New Roman" w:eastAsia="Times New Roman" w:cs="Times New Roman"/>
          <w:i/>
          <w:iCs/>
          <w:sz w:val="24"/>
          <w:szCs w:val="24"/>
        </w:rPr>
        <w:t>International journal of environmental research and public health</w:t>
      </w:r>
      <w:r w:rsidRPr="006E6EA8">
        <w:rPr>
          <w:rFonts w:ascii="Times New Roman" w:hAnsi="Times New Roman" w:eastAsia="Times New Roman" w:cs="Times New Roman"/>
          <w:sz w:val="24"/>
          <w:szCs w:val="24"/>
        </w:rPr>
        <w:t>, </w:t>
      </w:r>
      <w:r w:rsidRPr="006E6EA8">
        <w:rPr>
          <w:rFonts w:ascii="Times New Roman" w:hAnsi="Times New Roman" w:eastAsia="Times New Roman" w:cs="Times New Roman"/>
          <w:i/>
          <w:iCs/>
          <w:sz w:val="24"/>
          <w:szCs w:val="24"/>
        </w:rPr>
        <w:t>16</w:t>
      </w:r>
      <w:r w:rsidRPr="006E6EA8">
        <w:rPr>
          <w:rFonts w:ascii="Times New Roman" w:hAnsi="Times New Roman" w:eastAsia="Times New Roman" w:cs="Times New Roman"/>
          <w:sz w:val="24"/>
          <w:szCs w:val="24"/>
        </w:rPr>
        <w:t>(24), pp. 1-11. DOI: 10.3390/ijerph16245006.</w:t>
      </w:r>
    </w:p>
    <w:p w:rsidRPr="006E6EA8" w:rsidR="00222110" w:rsidP="006E6EA8" w:rsidRDefault="00222110" w14:paraId="21D5640D"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25D63C9E" w14:textId="77777777">
      <w:pPr>
        <w:spacing w:line="360" w:lineRule="auto"/>
        <w:ind w:left="360"/>
        <w:rPr>
          <w:rFonts w:ascii="Times New Roman" w:hAnsi="Times New Roman" w:eastAsia="Times New Roman" w:cs="Times New Roman"/>
          <w:sz w:val="24"/>
          <w:szCs w:val="24"/>
          <w:highlight w:val="yellow"/>
        </w:rPr>
      </w:pPr>
      <w:proofErr w:type="spellStart"/>
      <w:r w:rsidRPr="006E6EA8">
        <w:rPr>
          <w:rFonts w:ascii="Times New Roman" w:hAnsi="Times New Roman" w:eastAsia="Times New Roman" w:cs="Times New Roman"/>
          <w:sz w:val="24"/>
          <w:szCs w:val="24"/>
          <w:highlight w:val="yellow"/>
        </w:rPr>
        <w:t>Radanielina</w:t>
      </w:r>
      <w:proofErr w:type="spellEnd"/>
      <w:r w:rsidRPr="006E6EA8">
        <w:rPr>
          <w:rFonts w:ascii="Times New Roman" w:hAnsi="Times New Roman" w:eastAsia="Times New Roman" w:cs="Times New Roman"/>
          <w:sz w:val="24"/>
          <w:szCs w:val="24"/>
          <w:highlight w:val="yellow"/>
        </w:rPr>
        <w:t xml:space="preserve"> Hita, M.L., </w:t>
      </w:r>
      <w:proofErr w:type="spellStart"/>
      <w:r w:rsidRPr="006E6EA8">
        <w:rPr>
          <w:rFonts w:ascii="Times New Roman" w:hAnsi="Times New Roman" w:eastAsia="Times New Roman" w:cs="Times New Roman"/>
          <w:sz w:val="24"/>
          <w:szCs w:val="24"/>
          <w:highlight w:val="yellow"/>
        </w:rPr>
        <w:t>Kareklas</w:t>
      </w:r>
      <w:proofErr w:type="spellEnd"/>
      <w:r w:rsidRPr="006E6EA8">
        <w:rPr>
          <w:rFonts w:ascii="Times New Roman" w:hAnsi="Times New Roman" w:eastAsia="Times New Roman" w:cs="Times New Roman"/>
          <w:sz w:val="24"/>
          <w:szCs w:val="24"/>
          <w:highlight w:val="yellow"/>
        </w:rPr>
        <w:t xml:space="preserve">, I. and Pinkleton, B. (2018) ‘Parental mediation in the digital era: Increasing children’s critical thinking may help decrease positive attitudes toward alcohol’, </w:t>
      </w:r>
      <w:r w:rsidRPr="006E6EA8">
        <w:rPr>
          <w:rFonts w:ascii="Times New Roman" w:hAnsi="Times New Roman" w:eastAsia="Times New Roman" w:cs="Times New Roman"/>
          <w:i/>
          <w:iCs/>
          <w:sz w:val="24"/>
          <w:szCs w:val="24"/>
          <w:highlight w:val="yellow"/>
        </w:rPr>
        <w:t>Journal of health communication</w:t>
      </w:r>
      <w:r w:rsidRPr="006E6EA8">
        <w:rPr>
          <w:rFonts w:ascii="Times New Roman" w:hAnsi="Times New Roman" w:eastAsia="Times New Roman" w:cs="Times New Roman"/>
          <w:sz w:val="24"/>
          <w:szCs w:val="24"/>
          <w:highlight w:val="yellow"/>
        </w:rPr>
        <w:t xml:space="preserve">, </w:t>
      </w:r>
      <w:r w:rsidRPr="006E6EA8">
        <w:rPr>
          <w:rFonts w:ascii="Times New Roman" w:hAnsi="Times New Roman" w:eastAsia="Times New Roman" w:cs="Times New Roman"/>
          <w:i/>
          <w:iCs/>
          <w:sz w:val="24"/>
          <w:szCs w:val="24"/>
          <w:highlight w:val="yellow"/>
        </w:rPr>
        <w:t>23</w:t>
      </w:r>
      <w:r w:rsidRPr="006E6EA8">
        <w:rPr>
          <w:rFonts w:ascii="Times New Roman" w:hAnsi="Times New Roman" w:eastAsia="Times New Roman" w:cs="Times New Roman"/>
          <w:sz w:val="24"/>
          <w:szCs w:val="24"/>
          <w:highlight w:val="yellow"/>
        </w:rPr>
        <w:t>(1), pp.98-108. DOI: 10.1080/10810730.2017.1411997.</w:t>
      </w:r>
    </w:p>
    <w:p w:rsidRPr="006E6EA8" w:rsidR="007150C0" w:rsidP="006E6EA8" w:rsidRDefault="007150C0" w14:paraId="048A77FF"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cs="Times New Roman"/>
          <w:color w:val="222222"/>
          <w:sz w:val="24"/>
          <w:szCs w:val="24"/>
          <w:shd w:val="clear" w:color="auto" w:fill="FFFFFF"/>
        </w:rPr>
        <w:t>Tariq, A., Muñoz Sáez, D. and Khan, S. (2021) ‘Social media use and family connectedness: A systematic review of quantitative literature’, </w:t>
      </w:r>
      <w:r w:rsidRPr="006E6EA8">
        <w:rPr>
          <w:rFonts w:ascii="Times New Roman" w:hAnsi="Times New Roman" w:cs="Times New Roman"/>
          <w:i/>
          <w:iCs/>
          <w:color w:val="222222"/>
          <w:sz w:val="24"/>
          <w:szCs w:val="24"/>
          <w:shd w:val="clear" w:color="auto" w:fill="FFFFFF"/>
        </w:rPr>
        <w:t>New Media &amp; Society</w:t>
      </w:r>
      <w:r w:rsidRPr="006E6EA8">
        <w:rPr>
          <w:rFonts w:ascii="Times New Roman" w:hAnsi="Times New Roman" w:cs="Times New Roman"/>
          <w:color w:val="222222"/>
          <w:sz w:val="24"/>
          <w:szCs w:val="24"/>
          <w:shd w:val="clear" w:color="auto" w:fill="FFFFFF"/>
        </w:rPr>
        <w:t>, </w:t>
      </w:r>
      <w:r w:rsidRPr="006E6EA8">
        <w:rPr>
          <w:rFonts w:ascii="Times New Roman" w:hAnsi="Times New Roman" w:cs="Times New Roman"/>
          <w:i/>
          <w:iCs/>
          <w:color w:val="222222"/>
          <w:sz w:val="24"/>
          <w:szCs w:val="24"/>
          <w:shd w:val="clear" w:color="auto" w:fill="FFFFFF"/>
        </w:rPr>
        <w:t>24</w:t>
      </w:r>
      <w:r w:rsidRPr="006E6EA8">
        <w:rPr>
          <w:rFonts w:ascii="Times New Roman" w:hAnsi="Times New Roman" w:cs="Times New Roman"/>
          <w:color w:val="222222"/>
          <w:sz w:val="24"/>
          <w:szCs w:val="24"/>
          <w:shd w:val="clear" w:color="auto" w:fill="FFFFFF"/>
        </w:rPr>
        <w:t>(3), pp.815-832. DOI: 10.1177/14614448211016885.</w:t>
      </w:r>
    </w:p>
    <w:p w:rsidRPr="006E6EA8" w:rsidR="006E6EA8" w:rsidP="006E6EA8" w:rsidRDefault="006E6EA8" w14:paraId="612434CF"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4F2A13BA" w14:textId="77777777">
      <w:pPr>
        <w:spacing w:line="360" w:lineRule="auto"/>
        <w:ind w:left="360"/>
        <w:rPr>
          <w:rFonts w:ascii="Times New Roman" w:hAnsi="Times New Roman" w:eastAsia="Times New Roman" w:cs="Times New Roman"/>
          <w:color w:val="222222"/>
          <w:sz w:val="24"/>
          <w:szCs w:val="24"/>
        </w:rPr>
      </w:pPr>
      <w:r w:rsidRPr="006E6EA8">
        <w:rPr>
          <w:rFonts w:ascii="Times New Roman" w:hAnsi="Times New Roman" w:eastAsia="Times New Roman" w:cs="Times New Roman"/>
          <w:color w:val="222222"/>
          <w:sz w:val="24"/>
          <w:szCs w:val="24"/>
        </w:rPr>
        <w:t xml:space="preserve">Tiggemann, M. and Anderberg, I. (2020) ‘Social media is not real: The effect of ‘Instagram vs </w:t>
      </w:r>
      <w:proofErr w:type="spellStart"/>
      <w:r w:rsidRPr="006E6EA8">
        <w:rPr>
          <w:rFonts w:ascii="Times New Roman" w:hAnsi="Times New Roman" w:eastAsia="Times New Roman" w:cs="Times New Roman"/>
          <w:color w:val="222222"/>
          <w:sz w:val="24"/>
          <w:szCs w:val="24"/>
        </w:rPr>
        <w:t>reality’images</w:t>
      </w:r>
      <w:proofErr w:type="spellEnd"/>
      <w:r w:rsidRPr="006E6EA8">
        <w:rPr>
          <w:rFonts w:ascii="Times New Roman" w:hAnsi="Times New Roman" w:eastAsia="Times New Roman" w:cs="Times New Roman"/>
          <w:color w:val="222222"/>
          <w:sz w:val="24"/>
          <w:szCs w:val="24"/>
        </w:rPr>
        <w:t xml:space="preserve"> on women’s social comparison and body image</w:t>
      </w:r>
      <w:proofErr w:type="gramStart"/>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New</w:t>
      </w:r>
      <w:proofErr w:type="gramEnd"/>
      <w:r w:rsidRPr="006E6EA8">
        <w:rPr>
          <w:rFonts w:ascii="Times New Roman" w:hAnsi="Times New Roman" w:eastAsia="Times New Roman" w:cs="Times New Roman"/>
          <w:i/>
          <w:iCs/>
          <w:color w:val="222222"/>
          <w:sz w:val="24"/>
          <w:szCs w:val="24"/>
        </w:rPr>
        <w:t xml:space="preserve"> media &amp; society</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22</w:t>
      </w:r>
      <w:r w:rsidRPr="006E6EA8">
        <w:rPr>
          <w:rFonts w:ascii="Times New Roman" w:hAnsi="Times New Roman" w:eastAsia="Times New Roman" w:cs="Times New Roman"/>
          <w:color w:val="222222"/>
          <w:sz w:val="24"/>
          <w:szCs w:val="24"/>
        </w:rPr>
        <w:t>(12), pp.2183-2199. DOI: 10.1177/1461444819888720.</w:t>
      </w:r>
    </w:p>
    <w:p w:rsidRPr="006E6EA8" w:rsidR="006E6EA8" w:rsidP="006E6EA8" w:rsidRDefault="006E6EA8" w14:paraId="19D8B22B" w14:textId="77777777">
      <w:pPr>
        <w:spacing w:line="360" w:lineRule="auto"/>
        <w:ind w:left="360"/>
        <w:rPr>
          <w:rFonts w:ascii="Times New Roman" w:hAnsi="Times New Roman" w:eastAsia="Times New Roman" w:cs="Times New Roman"/>
          <w:color w:val="222222"/>
          <w:sz w:val="24"/>
          <w:szCs w:val="24"/>
        </w:rPr>
      </w:pPr>
    </w:p>
    <w:p w:rsidRPr="006E6EA8" w:rsidR="007150C0" w:rsidP="006E6EA8" w:rsidRDefault="007150C0" w14:paraId="1C43B937"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sz w:val="24"/>
          <w:szCs w:val="24"/>
        </w:rPr>
        <w:lastRenderedPageBreak/>
        <w:t xml:space="preserve">UNICEF. (2021) </w:t>
      </w:r>
      <w:r w:rsidRPr="006E6EA8">
        <w:rPr>
          <w:rFonts w:ascii="Times New Roman" w:hAnsi="Times New Roman" w:eastAsia="Times New Roman" w:cs="Times New Roman"/>
          <w:i/>
          <w:iCs/>
          <w:sz w:val="24"/>
          <w:szCs w:val="24"/>
        </w:rPr>
        <w:t xml:space="preserve">Digital misinformation/ disinformation and children. </w:t>
      </w:r>
      <w:r w:rsidRPr="006E6EA8">
        <w:rPr>
          <w:rFonts w:ascii="Times New Roman" w:hAnsi="Times New Roman" w:eastAsia="Times New Roman" w:cs="Times New Roman"/>
          <w:sz w:val="24"/>
          <w:szCs w:val="24"/>
        </w:rPr>
        <w:t xml:space="preserve">Available at: </w:t>
      </w:r>
      <w:hyperlink r:id="rId29">
        <w:r w:rsidRPr="006E6EA8">
          <w:rPr>
            <w:rStyle w:val="Hyperlink"/>
            <w:rFonts w:ascii="Times New Roman" w:hAnsi="Times New Roman" w:eastAsia="Times New Roman" w:cs="Times New Roman"/>
            <w:sz w:val="24"/>
            <w:szCs w:val="24"/>
          </w:rPr>
          <w:t>unicef.org/innocenti/media/856/file/UNICEF-Global-Insight-Digital-Mis-Disinformation-and-Children-2021.pdf</w:t>
        </w:r>
      </w:hyperlink>
      <w:r w:rsidRPr="006E6EA8">
        <w:rPr>
          <w:rFonts w:ascii="Times New Roman" w:hAnsi="Times New Roman" w:eastAsia="Times New Roman" w:cs="Times New Roman"/>
          <w:sz w:val="24"/>
          <w:szCs w:val="24"/>
        </w:rPr>
        <w:t xml:space="preserve"> (Accessed: 16/11/2024).</w:t>
      </w:r>
    </w:p>
    <w:p w:rsidRPr="006E6EA8" w:rsidR="006E6EA8" w:rsidP="006E6EA8" w:rsidRDefault="006E6EA8" w14:paraId="214A1539"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6D252302" w14:textId="77777777">
      <w:pPr>
        <w:spacing w:line="360" w:lineRule="auto"/>
        <w:ind w:left="360"/>
        <w:rPr>
          <w:rFonts w:ascii="Times New Roman" w:hAnsi="Times New Roman" w:eastAsia="Times New Roman" w:cs="Times New Roman"/>
          <w:sz w:val="24"/>
          <w:szCs w:val="24"/>
        </w:rPr>
      </w:pPr>
      <w:r w:rsidRPr="006E6EA8">
        <w:rPr>
          <w:rFonts w:ascii="Times New Roman" w:hAnsi="Times New Roman" w:eastAsia="Times New Roman" w:cs="Times New Roman"/>
          <w:color w:val="222222"/>
          <w:sz w:val="24"/>
          <w:szCs w:val="24"/>
        </w:rPr>
        <w:t>Valkenburg, P., Peter, J. and Schouten, A. (2006) ‘Friend networking sites and their relationship to adolescents' well-being and social self-esteem</w:t>
      </w:r>
      <w:proofErr w:type="gramStart"/>
      <w:r w:rsidRPr="006E6EA8">
        <w:rPr>
          <w:rFonts w:ascii="Times New Roman" w:hAnsi="Times New Roman" w:eastAsia="Times New Roman" w:cs="Times New Roman"/>
          <w:color w:val="222222"/>
          <w:sz w:val="24"/>
          <w:szCs w:val="24"/>
        </w:rPr>
        <w:t xml:space="preserve">',  </w:t>
      </w:r>
      <w:proofErr w:type="spellStart"/>
      <w:r w:rsidRPr="006E6EA8">
        <w:rPr>
          <w:rFonts w:ascii="Times New Roman" w:hAnsi="Times New Roman" w:eastAsia="Times New Roman" w:cs="Times New Roman"/>
          <w:i/>
          <w:iCs/>
          <w:color w:val="222222"/>
          <w:sz w:val="24"/>
          <w:szCs w:val="24"/>
        </w:rPr>
        <w:t>CyberPsychology</w:t>
      </w:r>
      <w:proofErr w:type="spellEnd"/>
      <w:proofErr w:type="gramEnd"/>
      <w:r w:rsidRPr="006E6EA8">
        <w:rPr>
          <w:rFonts w:ascii="Times New Roman" w:hAnsi="Times New Roman" w:eastAsia="Times New Roman" w:cs="Times New Roman"/>
          <w:i/>
          <w:iCs/>
          <w:color w:val="222222"/>
          <w:sz w:val="24"/>
          <w:szCs w:val="24"/>
        </w:rPr>
        <w:t xml:space="preserve"> &amp; </w:t>
      </w:r>
      <w:proofErr w:type="spellStart"/>
      <w:r w:rsidRPr="006E6EA8">
        <w:rPr>
          <w:rFonts w:ascii="Times New Roman" w:hAnsi="Times New Roman" w:eastAsia="Times New Roman" w:cs="Times New Roman"/>
          <w:i/>
          <w:iCs/>
          <w:color w:val="222222"/>
          <w:sz w:val="24"/>
          <w:szCs w:val="24"/>
        </w:rPr>
        <w:t>behavior</w:t>
      </w:r>
      <w:proofErr w:type="spellEnd"/>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9</w:t>
      </w:r>
      <w:r w:rsidRPr="006E6EA8">
        <w:rPr>
          <w:rFonts w:ascii="Times New Roman" w:hAnsi="Times New Roman" w:eastAsia="Times New Roman" w:cs="Times New Roman"/>
          <w:color w:val="222222"/>
          <w:sz w:val="24"/>
          <w:szCs w:val="24"/>
        </w:rPr>
        <w:t xml:space="preserve">(5), pp.584-590. DOI: </w:t>
      </w:r>
      <w:r w:rsidRPr="006E6EA8">
        <w:rPr>
          <w:rFonts w:ascii="Times New Roman" w:hAnsi="Times New Roman" w:eastAsia="Times New Roman" w:cs="Times New Roman"/>
          <w:sz w:val="24"/>
          <w:szCs w:val="24"/>
        </w:rPr>
        <w:t>10.1089/cpb.2006.9.584.</w:t>
      </w:r>
    </w:p>
    <w:p w:rsidRPr="006E6EA8" w:rsidR="006E6EA8" w:rsidP="006E6EA8" w:rsidRDefault="006E6EA8" w14:paraId="0A4A3DAE" w14:textId="77777777">
      <w:pPr>
        <w:spacing w:line="360" w:lineRule="auto"/>
        <w:ind w:left="360"/>
        <w:rPr>
          <w:rFonts w:ascii="Times New Roman" w:hAnsi="Times New Roman" w:eastAsia="Times New Roman" w:cs="Times New Roman"/>
          <w:sz w:val="24"/>
          <w:szCs w:val="24"/>
        </w:rPr>
      </w:pPr>
    </w:p>
    <w:p w:rsidRPr="006E6EA8" w:rsidR="007150C0" w:rsidP="006E6EA8" w:rsidRDefault="007150C0" w14:paraId="44BCEE20" w14:textId="77777777">
      <w:pPr>
        <w:spacing w:line="360" w:lineRule="auto"/>
        <w:ind w:left="360"/>
        <w:rPr>
          <w:rFonts w:ascii="Times New Roman" w:hAnsi="Times New Roman" w:eastAsia="Times New Roman" w:cs="Times New Roman"/>
          <w:sz w:val="24"/>
          <w:szCs w:val="24"/>
        </w:rPr>
      </w:pPr>
      <w:proofErr w:type="spellStart"/>
      <w:r w:rsidRPr="006E6EA8">
        <w:rPr>
          <w:rFonts w:ascii="Times New Roman" w:hAnsi="Times New Roman" w:eastAsia="Times New Roman" w:cs="Times New Roman"/>
          <w:color w:val="222222"/>
          <w:sz w:val="24"/>
          <w:szCs w:val="24"/>
        </w:rPr>
        <w:t>Vangelov</w:t>
      </w:r>
      <w:proofErr w:type="spellEnd"/>
      <w:r w:rsidRPr="006E6EA8">
        <w:rPr>
          <w:rFonts w:ascii="Times New Roman" w:hAnsi="Times New Roman" w:eastAsia="Times New Roman" w:cs="Times New Roman"/>
          <w:color w:val="222222"/>
          <w:sz w:val="24"/>
          <w:szCs w:val="24"/>
        </w:rPr>
        <w:t xml:space="preserve">, N. (2022) ‘Consumerism and Advertising on Social Networks’, </w:t>
      </w:r>
      <w:r w:rsidRPr="006E6EA8">
        <w:rPr>
          <w:rFonts w:ascii="Times New Roman" w:hAnsi="Times New Roman" w:eastAsia="Times New Roman" w:cs="Times New Roman"/>
          <w:i/>
          <w:iCs/>
          <w:color w:val="222222"/>
          <w:sz w:val="24"/>
          <w:szCs w:val="24"/>
        </w:rPr>
        <w:t>Balkan Social Science Review</w:t>
      </w:r>
      <w:r w:rsidRPr="006E6EA8">
        <w:rPr>
          <w:rFonts w:ascii="Times New Roman" w:hAnsi="Times New Roman" w:eastAsia="Times New Roman" w:cs="Times New Roman"/>
          <w:color w:val="222222"/>
          <w:sz w:val="24"/>
          <w:szCs w:val="24"/>
        </w:rPr>
        <w:t xml:space="preserve">, </w:t>
      </w:r>
      <w:r w:rsidRPr="006E6EA8">
        <w:rPr>
          <w:rFonts w:ascii="Times New Roman" w:hAnsi="Times New Roman" w:eastAsia="Times New Roman" w:cs="Times New Roman"/>
          <w:i/>
          <w:iCs/>
          <w:color w:val="222222"/>
          <w:sz w:val="24"/>
          <w:szCs w:val="24"/>
        </w:rPr>
        <w:t>19</w:t>
      </w:r>
      <w:r w:rsidRPr="006E6EA8">
        <w:rPr>
          <w:rFonts w:ascii="Times New Roman" w:hAnsi="Times New Roman" w:eastAsia="Times New Roman" w:cs="Times New Roman"/>
          <w:color w:val="222222"/>
          <w:sz w:val="24"/>
          <w:szCs w:val="24"/>
        </w:rPr>
        <w:t xml:space="preserve">(19), pp.281-309. Available at: </w:t>
      </w:r>
      <w:hyperlink r:id="rId30">
        <w:r w:rsidRPr="006E6EA8">
          <w:rPr>
            <w:rStyle w:val="Hyperlink"/>
            <w:rFonts w:ascii="Times New Roman" w:hAnsi="Times New Roman" w:eastAsia="Times New Roman" w:cs="Times New Roman"/>
            <w:sz w:val="24"/>
            <w:szCs w:val="24"/>
          </w:rPr>
          <w:t>CEEOL - Article Detail</w:t>
        </w:r>
      </w:hyperlink>
      <w:r w:rsidRPr="006E6EA8">
        <w:rPr>
          <w:rFonts w:ascii="Times New Roman" w:hAnsi="Times New Roman" w:eastAsia="Times New Roman" w:cs="Times New Roman"/>
          <w:sz w:val="24"/>
          <w:szCs w:val="24"/>
        </w:rPr>
        <w:t xml:space="preserve"> (Accessed: 9/11/2024).</w:t>
      </w:r>
    </w:p>
    <w:p w:rsidRPr="00BB00FB" w:rsidR="006B5BB3" w:rsidP="006B5BB3" w:rsidRDefault="006B5BB3" w14:paraId="666992AF" w14:textId="2F8620B0">
      <w:pPr>
        <w:tabs>
          <w:tab w:val="left" w:pos="1620"/>
        </w:tabs>
        <w:spacing w:line="360" w:lineRule="auto"/>
        <w:rPr>
          <w:rFonts w:ascii="Times New Roman" w:hAnsi="Times New Roman" w:cs="Times New Roman"/>
          <w:sz w:val="24"/>
          <w:szCs w:val="24"/>
        </w:rPr>
      </w:pPr>
    </w:p>
    <w:sectPr w:rsidRPr="00BB00FB" w:rsidR="006B5BB3">
      <w:headerReference w:type="default" r:id="rId31"/>
      <w:pgSz w:w="11906" w:h="16838" w:orient="portrait"/>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85F45" w:rsidP="005F6135" w:rsidRDefault="00285F45" w14:paraId="3412C006" w14:textId="77777777">
      <w:pPr>
        <w:spacing w:after="0" w:line="240" w:lineRule="auto"/>
      </w:pPr>
      <w:r>
        <w:separator/>
      </w:r>
    </w:p>
  </w:endnote>
  <w:endnote w:type="continuationSeparator" w:id="0">
    <w:p w:rsidR="00285F45" w:rsidP="005F6135" w:rsidRDefault="00285F45" w14:paraId="711F72DA" w14:textId="77777777">
      <w:pPr>
        <w:spacing w:after="0" w:line="240" w:lineRule="auto"/>
      </w:pPr>
      <w:r>
        <w:continuationSeparator/>
      </w:r>
    </w:p>
  </w:endnote>
  <w:endnote w:type="continuationNotice" w:id="1">
    <w:p w:rsidR="00285F45" w:rsidRDefault="00285F45" w14:paraId="573ACF7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85F45" w:rsidP="005F6135" w:rsidRDefault="00285F45" w14:paraId="335A09AE" w14:textId="77777777">
      <w:pPr>
        <w:spacing w:after="0" w:line="240" w:lineRule="auto"/>
      </w:pPr>
      <w:r>
        <w:separator/>
      </w:r>
    </w:p>
  </w:footnote>
  <w:footnote w:type="continuationSeparator" w:id="0">
    <w:p w:rsidR="00285F45" w:rsidP="005F6135" w:rsidRDefault="00285F45" w14:paraId="3FA2FACF" w14:textId="77777777">
      <w:pPr>
        <w:spacing w:after="0" w:line="240" w:lineRule="auto"/>
      </w:pPr>
      <w:r>
        <w:continuationSeparator/>
      </w:r>
    </w:p>
  </w:footnote>
  <w:footnote w:type="continuationNotice" w:id="1">
    <w:p w:rsidR="00285F45" w:rsidRDefault="00285F45" w14:paraId="4E5B4A63"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11128"/>
      <w:docPartObj>
        <w:docPartGallery w:val="Page Numbers (Top of Page)"/>
        <w:docPartUnique/>
      </w:docPartObj>
    </w:sdtPr>
    <w:sdtEndPr>
      <w:rPr>
        <w:noProof/>
      </w:rPr>
    </w:sdtEndPr>
    <w:sdtContent>
      <w:p w:rsidR="005F6135" w:rsidRDefault="005F6135" w14:paraId="6A862CCA" w14:textId="67F1771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2C6B01" w:rsidRDefault="002C6B01" w14:paraId="67F8C6F3" w14:textId="77777777">
    <w:pPr>
      <w:pStyle w:val="Header"/>
    </w:pPr>
    <w:r>
      <w:t>2204887</w:t>
    </w:r>
  </w:p>
  <w:p w:rsidR="005F6135" w:rsidRDefault="005F6135" w14:paraId="64FFE6BB" w14:textId="1853F55E">
    <w:pPr>
      <w:pStyle w:val="Header"/>
    </w:pPr>
    <w:r>
      <w:t>Assessment 2</w:t>
    </w:r>
  </w:p>
</w:hdr>
</file>

<file path=word/intelligence2.xml><?xml version="1.0" encoding="utf-8"?>
<int2:intelligence xmlns:int2="http://schemas.microsoft.com/office/intelligence/2020/intelligence" xmlns:oel="http://schemas.microsoft.com/office/2019/extlst">
  <int2:observations>
    <int2:textHash int2:hashCode="GwyWUa6u8zlKk8" int2:id="IwzEHBU3">
      <int2:state int2:value="Rejected" int2:type="AugLoop_Text_Critique"/>
    </int2:textHash>
    <int2:bookmark int2:bookmarkName="_Int_Pg0pqDg5" int2:invalidationBookmarkName="" int2:hashCode="PYSovclGABQlaE" int2:id="BsOiHBF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5D6D"/>
    <w:multiLevelType w:val="hybridMultilevel"/>
    <w:tmpl w:val="B9206F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AEA48E9"/>
    <w:multiLevelType w:val="hybridMultilevel"/>
    <w:tmpl w:val="8ABE148E"/>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2" w15:restartNumberingAfterBreak="0">
    <w:nsid w:val="1CBE6C91"/>
    <w:multiLevelType w:val="hybridMultilevel"/>
    <w:tmpl w:val="AE28B022"/>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3" w15:restartNumberingAfterBreak="0">
    <w:nsid w:val="3B876A25"/>
    <w:multiLevelType w:val="hybridMultilevel"/>
    <w:tmpl w:val="C938F340"/>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4" w15:restartNumberingAfterBreak="0">
    <w:nsid w:val="4343159B"/>
    <w:multiLevelType w:val="hybridMultilevel"/>
    <w:tmpl w:val="16A65722"/>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5" w15:restartNumberingAfterBreak="0">
    <w:nsid w:val="4DCA7B6A"/>
    <w:multiLevelType w:val="hybridMultilevel"/>
    <w:tmpl w:val="A7D4E24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3907B98"/>
    <w:multiLevelType w:val="hybridMultilevel"/>
    <w:tmpl w:val="710AE9E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7" w15:restartNumberingAfterBreak="0">
    <w:nsid w:val="63557E60"/>
    <w:multiLevelType w:val="multilevel"/>
    <w:tmpl w:val="FCAE4B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5D32B4C"/>
    <w:multiLevelType w:val="hybridMultilevel"/>
    <w:tmpl w:val="9C32D35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9" w15:restartNumberingAfterBreak="0">
    <w:nsid w:val="6C6B21AB"/>
    <w:multiLevelType w:val="hybridMultilevel"/>
    <w:tmpl w:val="BF969834"/>
    <w:lvl w:ilvl="0" w:tplc="7AE882E4">
      <w:start w:val="1"/>
      <w:numFmt w:val="bullet"/>
      <w:lvlText w:val="•"/>
      <w:lvlJc w:val="left"/>
      <w:pPr>
        <w:tabs>
          <w:tab w:val="num" w:pos="720"/>
        </w:tabs>
        <w:ind w:left="720" w:hanging="360"/>
      </w:pPr>
      <w:rPr>
        <w:rFonts w:hint="default" w:ascii="Arial" w:hAnsi="Arial"/>
      </w:rPr>
    </w:lvl>
    <w:lvl w:ilvl="1" w:tplc="E10E63B8" w:tentative="1">
      <w:start w:val="1"/>
      <w:numFmt w:val="bullet"/>
      <w:lvlText w:val="•"/>
      <w:lvlJc w:val="left"/>
      <w:pPr>
        <w:tabs>
          <w:tab w:val="num" w:pos="1440"/>
        </w:tabs>
        <w:ind w:left="1440" w:hanging="360"/>
      </w:pPr>
      <w:rPr>
        <w:rFonts w:hint="default" w:ascii="Arial" w:hAnsi="Arial"/>
      </w:rPr>
    </w:lvl>
    <w:lvl w:ilvl="2" w:tplc="EEB8BC58" w:tentative="1">
      <w:start w:val="1"/>
      <w:numFmt w:val="bullet"/>
      <w:lvlText w:val="•"/>
      <w:lvlJc w:val="left"/>
      <w:pPr>
        <w:tabs>
          <w:tab w:val="num" w:pos="2160"/>
        </w:tabs>
        <w:ind w:left="2160" w:hanging="360"/>
      </w:pPr>
      <w:rPr>
        <w:rFonts w:hint="default" w:ascii="Arial" w:hAnsi="Arial"/>
      </w:rPr>
    </w:lvl>
    <w:lvl w:ilvl="3" w:tplc="1294F6CE" w:tentative="1">
      <w:start w:val="1"/>
      <w:numFmt w:val="bullet"/>
      <w:lvlText w:val="•"/>
      <w:lvlJc w:val="left"/>
      <w:pPr>
        <w:tabs>
          <w:tab w:val="num" w:pos="2880"/>
        </w:tabs>
        <w:ind w:left="2880" w:hanging="360"/>
      </w:pPr>
      <w:rPr>
        <w:rFonts w:hint="default" w:ascii="Arial" w:hAnsi="Arial"/>
      </w:rPr>
    </w:lvl>
    <w:lvl w:ilvl="4" w:tplc="F4B435B0" w:tentative="1">
      <w:start w:val="1"/>
      <w:numFmt w:val="bullet"/>
      <w:lvlText w:val="•"/>
      <w:lvlJc w:val="left"/>
      <w:pPr>
        <w:tabs>
          <w:tab w:val="num" w:pos="3600"/>
        </w:tabs>
        <w:ind w:left="3600" w:hanging="360"/>
      </w:pPr>
      <w:rPr>
        <w:rFonts w:hint="default" w:ascii="Arial" w:hAnsi="Arial"/>
      </w:rPr>
    </w:lvl>
    <w:lvl w:ilvl="5" w:tplc="19EE34B8" w:tentative="1">
      <w:start w:val="1"/>
      <w:numFmt w:val="bullet"/>
      <w:lvlText w:val="•"/>
      <w:lvlJc w:val="left"/>
      <w:pPr>
        <w:tabs>
          <w:tab w:val="num" w:pos="4320"/>
        </w:tabs>
        <w:ind w:left="4320" w:hanging="360"/>
      </w:pPr>
      <w:rPr>
        <w:rFonts w:hint="default" w:ascii="Arial" w:hAnsi="Arial"/>
      </w:rPr>
    </w:lvl>
    <w:lvl w:ilvl="6" w:tplc="D102F492" w:tentative="1">
      <w:start w:val="1"/>
      <w:numFmt w:val="bullet"/>
      <w:lvlText w:val="•"/>
      <w:lvlJc w:val="left"/>
      <w:pPr>
        <w:tabs>
          <w:tab w:val="num" w:pos="5040"/>
        </w:tabs>
        <w:ind w:left="5040" w:hanging="360"/>
      </w:pPr>
      <w:rPr>
        <w:rFonts w:hint="default" w:ascii="Arial" w:hAnsi="Arial"/>
      </w:rPr>
    </w:lvl>
    <w:lvl w:ilvl="7" w:tplc="29061E66" w:tentative="1">
      <w:start w:val="1"/>
      <w:numFmt w:val="bullet"/>
      <w:lvlText w:val="•"/>
      <w:lvlJc w:val="left"/>
      <w:pPr>
        <w:tabs>
          <w:tab w:val="num" w:pos="5760"/>
        </w:tabs>
        <w:ind w:left="5760" w:hanging="360"/>
      </w:pPr>
      <w:rPr>
        <w:rFonts w:hint="default" w:ascii="Arial" w:hAnsi="Arial"/>
      </w:rPr>
    </w:lvl>
    <w:lvl w:ilvl="8" w:tplc="91F4C5DE" w:tentative="1">
      <w:start w:val="1"/>
      <w:numFmt w:val="bullet"/>
      <w:lvlText w:val="•"/>
      <w:lvlJc w:val="left"/>
      <w:pPr>
        <w:tabs>
          <w:tab w:val="num" w:pos="6480"/>
        </w:tabs>
        <w:ind w:left="6480" w:hanging="360"/>
      </w:pPr>
      <w:rPr>
        <w:rFonts w:hint="default" w:ascii="Arial" w:hAnsi="Arial"/>
      </w:rPr>
    </w:lvl>
  </w:abstractNum>
  <w:abstractNum w:abstractNumId="10" w15:restartNumberingAfterBreak="0">
    <w:nsid w:val="72A4551E"/>
    <w:multiLevelType w:val="hybridMultilevel"/>
    <w:tmpl w:val="49AA69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37517F"/>
    <w:multiLevelType w:val="hybridMultilevel"/>
    <w:tmpl w:val="7B9A21E0"/>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12" w15:restartNumberingAfterBreak="0">
    <w:nsid w:val="73C93D7B"/>
    <w:multiLevelType w:val="hybridMultilevel"/>
    <w:tmpl w:val="B552B7BC"/>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13" w15:restartNumberingAfterBreak="0">
    <w:nsid w:val="79BF944F"/>
    <w:multiLevelType w:val="hybridMultilevel"/>
    <w:tmpl w:val="FFFFFFFF"/>
    <w:lvl w:ilvl="0" w:tplc="DB32AEDA">
      <w:start w:val="1"/>
      <w:numFmt w:val="decimal"/>
      <w:lvlText w:val="%1."/>
      <w:lvlJc w:val="left"/>
      <w:pPr>
        <w:ind w:left="720" w:hanging="360"/>
      </w:pPr>
    </w:lvl>
    <w:lvl w:ilvl="1" w:tplc="887A471A">
      <w:start w:val="1"/>
      <w:numFmt w:val="lowerLetter"/>
      <w:lvlText w:val="%2."/>
      <w:lvlJc w:val="left"/>
      <w:pPr>
        <w:ind w:left="1440" w:hanging="360"/>
      </w:pPr>
    </w:lvl>
    <w:lvl w:ilvl="2" w:tplc="2EF49CBA">
      <w:start w:val="1"/>
      <w:numFmt w:val="lowerRoman"/>
      <w:lvlText w:val="%3."/>
      <w:lvlJc w:val="right"/>
      <w:pPr>
        <w:ind w:left="2160" w:hanging="180"/>
      </w:pPr>
    </w:lvl>
    <w:lvl w:ilvl="3" w:tplc="177EB2BA">
      <w:start w:val="1"/>
      <w:numFmt w:val="decimal"/>
      <w:lvlText w:val="%4."/>
      <w:lvlJc w:val="left"/>
      <w:pPr>
        <w:ind w:left="2880" w:hanging="360"/>
      </w:pPr>
    </w:lvl>
    <w:lvl w:ilvl="4" w:tplc="3BCA081A">
      <w:start w:val="1"/>
      <w:numFmt w:val="lowerLetter"/>
      <w:lvlText w:val="%5."/>
      <w:lvlJc w:val="left"/>
      <w:pPr>
        <w:ind w:left="3600" w:hanging="360"/>
      </w:pPr>
    </w:lvl>
    <w:lvl w:ilvl="5" w:tplc="1B40D288">
      <w:start w:val="1"/>
      <w:numFmt w:val="lowerRoman"/>
      <w:lvlText w:val="%6."/>
      <w:lvlJc w:val="right"/>
      <w:pPr>
        <w:ind w:left="4320" w:hanging="180"/>
      </w:pPr>
    </w:lvl>
    <w:lvl w:ilvl="6" w:tplc="65C804F2">
      <w:start w:val="1"/>
      <w:numFmt w:val="decimal"/>
      <w:lvlText w:val="%7."/>
      <w:lvlJc w:val="left"/>
      <w:pPr>
        <w:ind w:left="5040" w:hanging="360"/>
      </w:pPr>
    </w:lvl>
    <w:lvl w:ilvl="7" w:tplc="23AE5052">
      <w:start w:val="1"/>
      <w:numFmt w:val="lowerLetter"/>
      <w:lvlText w:val="%8."/>
      <w:lvlJc w:val="left"/>
      <w:pPr>
        <w:ind w:left="5760" w:hanging="360"/>
      </w:pPr>
    </w:lvl>
    <w:lvl w:ilvl="8" w:tplc="B280655E">
      <w:start w:val="1"/>
      <w:numFmt w:val="lowerRoman"/>
      <w:lvlText w:val="%9."/>
      <w:lvlJc w:val="right"/>
      <w:pPr>
        <w:ind w:left="6480" w:hanging="180"/>
      </w:pPr>
    </w:lvl>
  </w:abstractNum>
  <w:num w:numId="1" w16cid:durableId="1235092944">
    <w:abstractNumId w:val="13"/>
  </w:num>
  <w:num w:numId="2" w16cid:durableId="1650279518">
    <w:abstractNumId w:val="9"/>
  </w:num>
  <w:num w:numId="3" w16cid:durableId="1613628784">
    <w:abstractNumId w:val="5"/>
  </w:num>
  <w:num w:numId="4" w16cid:durableId="1307318566">
    <w:abstractNumId w:val="11"/>
  </w:num>
  <w:num w:numId="5" w16cid:durableId="751463566">
    <w:abstractNumId w:val="4"/>
  </w:num>
  <w:num w:numId="6" w16cid:durableId="1544754897">
    <w:abstractNumId w:val="0"/>
  </w:num>
  <w:num w:numId="7" w16cid:durableId="927425070">
    <w:abstractNumId w:val="3"/>
  </w:num>
  <w:num w:numId="8" w16cid:durableId="401133">
    <w:abstractNumId w:val="1"/>
  </w:num>
  <w:num w:numId="9" w16cid:durableId="337467630">
    <w:abstractNumId w:val="12"/>
  </w:num>
  <w:num w:numId="10" w16cid:durableId="572466897">
    <w:abstractNumId w:val="6"/>
  </w:num>
  <w:num w:numId="11" w16cid:durableId="93745443">
    <w:abstractNumId w:val="2"/>
  </w:num>
  <w:num w:numId="12" w16cid:durableId="1832215170">
    <w:abstractNumId w:val="8"/>
  </w:num>
  <w:num w:numId="13" w16cid:durableId="1043602455">
    <w:abstractNumId w:val="7"/>
  </w:num>
  <w:num w:numId="14" w16cid:durableId="1028026037">
    <w:abstractNumId w:val="1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20293"/>
    <w:rsid w:val="00036E42"/>
    <w:rsid w:val="00042CA1"/>
    <w:rsid w:val="00052D95"/>
    <w:rsid w:val="00081A16"/>
    <w:rsid w:val="000929B9"/>
    <w:rsid w:val="000A3349"/>
    <w:rsid w:val="000A6D6C"/>
    <w:rsid w:val="000D27F3"/>
    <w:rsid w:val="000E7386"/>
    <w:rsid w:val="000F0FBD"/>
    <w:rsid w:val="001421AD"/>
    <w:rsid w:val="00143DA0"/>
    <w:rsid w:val="0015AA4F"/>
    <w:rsid w:val="00162E1E"/>
    <w:rsid w:val="00170499"/>
    <w:rsid w:val="0017DE72"/>
    <w:rsid w:val="001923FF"/>
    <w:rsid w:val="00197FDC"/>
    <w:rsid w:val="001B0CD6"/>
    <w:rsid w:val="001B1FD4"/>
    <w:rsid w:val="00211525"/>
    <w:rsid w:val="002115C8"/>
    <w:rsid w:val="002168B9"/>
    <w:rsid w:val="00222110"/>
    <w:rsid w:val="00230BC8"/>
    <w:rsid w:val="0026252D"/>
    <w:rsid w:val="00276C74"/>
    <w:rsid w:val="00285F45"/>
    <w:rsid w:val="002A2ABC"/>
    <w:rsid w:val="002A6146"/>
    <w:rsid w:val="002A6776"/>
    <w:rsid w:val="002B1EBF"/>
    <w:rsid w:val="002B4FD8"/>
    <w:rsid w:val="002C498B"/>
    <w:rsid w:val="002C6B01"/>
    <w:rsid w:val="002E26F1"/>
    <w:rsid w:val="002E40F6"/>
    <w:rsid w:val="002F5DC5"/>
    <w:rsid w:val="002F5E3C"/>
    <w:rsid w:val="00311F02"/>
    <w:rsid w:val="00363C1D"/>
    <w:rsid w:val="00363D73"/>
    <w:rsid w:val="0038258A"/>
    <w:rsid w:val="00393337"/>
    <w:rsid w:val="003D019C"/>
    <w:rsid w:val="003D01D2"/>
    <w:rsid w:val="003E4180"/>
    <w:rsid w:val="003E42E1"/>
    <w:rsid w:val="003E4CFA"/>
    <w:rsid w:val="003E60F2"/>
    <w:rsid w:val="003F249B"/>
    <w:rsid w:val="00400DAA"/>
    <w:rsid w:val="004160D2"/>
    <w:rsid w:val="00437BF2"/>
    <w:rsid w:val="004406A2"/>
    <w:rsid w:val="00451799"/>
    <w:rsid w:val="00485F48"/>
    <w:rsid w:val="004C342D"/>
    <w:rsid w:val="004C5912"/>
    <w:rsid w:val="005078EA"/>
    <w:rsid w:val="00520412"/>
    <w:rsid w:val="00584661"/>
    <w:rsid w:val="00586DBF"/>
    <w:rsid w:val="0058798F"/>
    <w:rsid w:val="005C3F84"/>
    <w:rsid w:val="005D6E09"/>
    <w:rsid w:val="005ED8B3"/>
    <w:rsid w:val="005F6135"/>
    <w:rsid w:val="00606D3C"/>
    <w:rsid w:val="00641190"/>
    <w:rsid w:val="0064546B"/>
    <w:rsid w:val="00667069"/>
    <w:rsid w:val="00670775"/>
    <w:rsid w:val="006762BF"/>
    <w:rsid w:val="0069350D"/>
    <w:rsid w:val="006A42A9"/>
    <w:rsid w:val="006A4A23"/>
    <w:rsid w:val="006B5BB3"/>
    <w:rsid w:val="006C06EF"/>
    <w:rsid w:val="006C3814"/>
    <w:rsid w:val="006C66D9"/>
    <w:rsid w:val="006E0537"/>
    <w:rsid w:val="006E18B1"/>
    <w:rsid w:val="006E6EA8"/>
    <w:rsid w:val="006F5C01"/>
    <w:rsid w:val="006F602B"/>
    <w:rsid w:val="007116A8"/>
    <w:rsid w:val="007150C0"/>
    <w:rsid w:val="00757A1A"/>
    <w:rsid w:val="0076196F"/>
    <w:rsid w:val="00761F02"/>
    <w:rsid w:val="00776F25"/>
    <w:rsid w:val="00792A55"/>
    <w:rsid w:val="0079DD9A"/>
    <w:rsid w:val="007A21CF"/>
    <w:rsid w:val="007B6860"/>
    <w:rsid w:val="00810704"/>
    <w:rsid w:val="00821698"/>
    <w:rsid w:val="008227E2"/>
    <w:rsid w:val="00841E60"/>
    <w:rsid w:val="0085289C"/>
    <w:rsid w:val="0088070C"/>
    <w:rsid w:val="00882B9B"/>
    <w:rsid w:val="008858E9"/>
    <w:rsid w:val="008C19C8"/>
    <w:rsid w:val="008C780A"/>
    <w:rsid w:val="008D5F0B"/>
    <w:rsid w:val="008E4C75"/>
    <w:rsid w:val="008F07FA"/>
    <w:rsid w:val="00922A3E"/>
    <w:rsid w:val="0092679E"/>
    <w:rsid w:val="00983923"/>
    <w:rsid w:val="009D41B6"/>
    <w:rsid w:val="009D652D"/>
    <w:rsid w:val="009F095A"/>
    <w:rsid w:val="00A05358"/>
    <w:rsid w:val="00A11E18"/>
    <w:rsid w:val="00A1434C"/>
    <w:rsid w:val="00A26CC9"/>
    <w:rsid w:val="00A2BEC6"/>
    <w:rsid w:val="00A84A18"/>
    <w:rsid w:val="00AB382C"/>
    <w:rsid w:val="00B17AF2"/>
    <w:rsid w:val="00B31CAD"/>
    <w:rsid w:val="00B52FE6"/>
    <w:rsid w:val="00BB00FB"/>
    <w:rsid w:val="00BC468D"/>
    <w:rsid w:val="00BD7F58"/>
    <w:rsid w:val="00BE22EC"/>
    <w:rsid w:val="00BF0D96"/>
    <w:rsid w:val="00C6515D"/>
    <w:rsid w:val="00C702A0"/>
    <w:rsid w:val="00C979E4"/>
    <w:rsid w:val="00CA1109"/>
    <w:rsid w:val="00CC25C0"/>
    <w:rsid w:val="00CC263F"/>
    <w:rsid w:val="00CD1792"/>
    <w:rsid w:val="00CDF06C"/>
    <w:rsid w:val="00CE587F"/>
    <w:rsid w:val="00CE723D"/>
    <w:rsid w:val="00D002A7"/>
    <w:rsid w:val="00D1066B"/>
    <w:rsid w:val="00D45855"/>
    <w:rsid w:val="00D9064D"/>
    <w:rsid w:val="00D94DE2"/>
    <w:rsid w:val="00DD1799"/>
    <w:rsid w:val="00DE5144"/>
    <w:rsid w:val="00DF73CA"/>
    <w:rsid w:val="00E17DD1"/>
    <w:rsid w:val="00E25730"/>
    <w:rsid w:val="00E32E3D"/>
    <w:rsid w:val="00E37ECD"/>
    <w:rsid w:val="00E49314"/>
    <w:rsid w:val="00E63AB0"/>
    <w:rsid w:val="00E75BF7"/>
    <w:rsid w:val="00E90AFB"/>
    <w:rsid w:val="00EB0950"/>
    <w:rsid w:val="00EC1242"/>
    <w:rsid w:val="00F07E92"/>
    <w:rsid w:val="00F363A7"/>
    <w:rsid w:val="00F561F7"/>
    <w:rsid w:val="00F577F4"/>
    <w:rsid w:val="00F67BD7"/>
    <w:rsid w:val="00F752E2"/>
    <w:rsid w:val="00F76E4F"/>
    <w:rsid w:val="00F85676"/>
    <w:rsid w:val="010E27E6"/>
    <w:rsid w:val="01240725"/>
    <w:rsid w:val="01349B68"/>
    <w:rsid w:val="013BBB66"/>
    <w:rsid w:val="01758165"/>
    <w:rsid w:val="018A5355"/>
    <w:rsid w:val="018EA3B2"/>
    <w:rsid w:val="01991D48"/>
    <w:rsid w:val="01B29D0C"/>
    <w:rsid w:val="01CC71AE"/>
    <w:rsid w:val="01DBFD7E"/>
    <w:rsid w:val="01DC9279"/>
    <w:rsid w:val="01E35F8E"/>
    <w:rsid w:val="01E40C75"/>
    <w:rsid w:val="01E8949F"/>
    <w:rsid w:val="01F82D29"/>
    <w:rsid w:val="02004678"/>
    <w:rsid w:val="02042634"/>
    <w:rsid w:val="02095673"/>
    <w:rsid w:val="020E85CF"/>
    <w:rsid w:val="024104D2"/>
    <w:rsid w:val="026B6A8A"/>
    <w:rsid w:val="0271D3B4"/>
    <w:rsid w:val="02996DA0"/>
    <w:rsid w:val="029B6113"/>
    <w:rsid w:val="02AA02D8"/>
    <w:rsid w:val="02B19C40"/>
    <w:rsid w:val="02CF7850"/>
    <w:rsid w:val="02DB166D"/>
    <w:rsid w:val="02DE4274"/>
    <w:rsid w:val="02E9CAB3"/>
    <w:rsid w:val="032084C8"/>
    <w:rsid w:val="03245F82"/>
    <w:rsid w:val="0347DAD2"/>
    <w:rsid w:val="034DAAB1"/>
    <w:rsid w:val="03523A78"/>
    <w:rsid w:val="03590054"/>
    <w:rsid w:val="035CE287"/>
    <w:rsid w:val="03620F0B"/>
    <w:rsid w:val="03746996"/>
    <w:rsid w:val="0396F962"/>
    <w:rsid w:val="03A2D6FA"/>
    <w:rsid w:val="03E826F7"/>
    <w:rsid w:val="03F599F8"/>
    <w:rsid w:val="0409E14E"/>
    <w:rsid w:val="040FA157"/>
    <w:rsid w:val="04B0F21A"/>
    <w:rsid w:val="04B91D0F"/>
    <w:rsid w:val="04C69EB5"/>
    <w:rsid w:val="04C6C27F"/>
    <w:rsid w:val="04D30407"/>
    <w:rsid w:val="04D958AD"/>
    <w:rsid w:val="04E600B0"/>
    <w:rsid w:val="04F61B56"/>
    <w:rsid w:val="04FE6D7B"/>
    <w:rsid w:val="050C2C85"/>
    <w:rsid w:val="050DD23E"/>
    <w:rsid w:val="050FBFD4"/>
    <w:rsid w:val="0510112E"/>
    <w:rsid w:val="051D2EF5"/>
    <w:rsid w:val="05348BBC"/>
    <w:rsid w:val="054BE159"/>
    <w:rsid w:val="054C4813"/>
    <w:rsid w:val="0560681A"/>
    <w:rsid w:val="05699A75"/>
    <w:rsid w:val="057BFEB4"/>
    <w:rsid w:val="05AAC599"/>
    <w:rsid w:val="05B83BE9"/>
    <w:rsid w:val="05B89371"/>
    <w:rsid w:val="05D8128F"/>
    <w:rsid w:val="05F51803"/>
    <w:rsid w:val="061C5605"/>
    <w:rsid w:val="06668BEC"/>
    <w:rsid w:val="066D2A4D"/>
    <w:rsid w:val="06709A2A"/>
    <w:rsid w:val="06760FED"/>
    <w:rsid w:val="068AE42B"/>
    <w:rsid w:val="068E2EAE"/>
    <w:rsid w:val="0696A845"/>
    <w:rsid w:val="06A4576E"/>
    <w:rsid w:val="06AC297F"/>
    <w:rsid w:val="06BE4164"/>
    <w:rsid w:val="06C66641"/>
    <w:rsid w:val="06D455A8"/>
    <w:rsid w:val="06D6DBEF"/>
    <w:rsid w:val="06DC257B"/>
    <w:rsid w:val="06F19E69"/>
    <w:rsid w:val="06F27356"/>
    <w:rsid w:val="06FEF1BA"/>
    <w:rsid w:val="0701636D"/>
    <w:rsid w:val="0712E619"/>
    <w:rsid w:val="07264A2C"/>
    <w:rsid w:val="073B0A25"/>
    <w:rsid w:val="0762E781"/>
    <w:rsid w:val="0766EFA5"/>
    <w:rsid w:val="0768CAAF"/>
    <w:rsid w:val="07691405"/>
    <w:rsid w:val="076E461D"/>
    <w:rsid w:val="07783335"/>
    <w:rsid w:val="07A2C646"/>
    <w:rsid w:val="07C3D182"/>
    <w:rsid w:val="07C6B542"/>
    <w:rsid w:val="07C7162B"/>
    <w:rsid w:val="07D452DC"/>
    <w:rsid w:val="0806D524"/>
    <w:rsid w:val="081DC027"/>
    <w:rsid w:val="082A173F"/>
    <w:rsid w:val="082EA778"/>
    <w:rsid w:val="0849A434"/>
    <w:rsid w:val="08580BE9"/>
    <w:rsid w:val="085DDF25"/>
    <w:rsid w:val="087A900D"/>
    <w:rsid w:val="08922CD5"/>
    <w:rsid w:val="089DB386"/>
    <w:rsid w:val="08C9ECAA"/>
    <w:rsid w:val="08D0AE74"/>
    <w:rsid w:val="08FA8251"/>
    <w:rsid w:val="09149229"/>
    <w:rsid w:val="092386CD"/>
    <w:rsid w:val="093BF0FB"/>
    <w:rsid w:val="093E20E0"/>
    <w:rsid w:val="0949FF63"/>
    <w:rsid w:val="094EBB88"/>
    <w:rsid w:val="095126A1"/>
    <w:rsid w:val="09520F08"/>
    <w:rsid w:val="0981C9E6"/>
    <w:rsid w:val="09858EDB"/>
    <w:rsid w:val="09A5D467"/>
    <w:rsid w:val="09AF8E67"/>
    <w:rsid w:val="09BAFEB7"/>
    <w:rsid w:val="09E7C6F6"/>
    <w:rsid w:val="09E7CB43"/>
    <w:rsid w:val="09F8FA29"/>
    <w:rsid w:val="0A0DAE91"/>
    <w:rsid w:val="0A1B1EEF"/>
    <w:rsid w:val="0A3149B3"/>
    <w:rsid w:val="0A53673F"/>
    <w:rsid w:val="0A55A79A"/>
    <w:rsid w:val="0A6A5A2C"/>
    <w:rsid w:val="0A7CB86C"/>
    <w:rsid w:val="0A91DA01"/>
    <w:rsid w:val="0AAC8AF9"/>
    <w:rsid w:val="0AAD10EB"/>
    <w:rsid w:val="0AC37CFC"/>
    <w:rsid w:val="0AC4F3BD"/>
    <w:rsid w:val="0AC71029"/>
    <w:rsid w:val="0AD4E9C6"/>
    <w:rsid w:val="0AF29F45"/>
    <w:rsid w:val="0AF2A219"/>
    <w:rsid w:val="0AF99AA9"/>
    <w:rsid w:val="0B1ADD48"/>
    <w:rsid w:val="0B279F33"/>
    <w:rsid w:val="0B2961D0"/>
    <w:rsid w:val="0B3A4E8A"/>
    <w:rsid w:val="0B6C5A48"/>
    <w:rsid w:val="0B7405E0"/>
    <w:rsid w:val="0B811BD2"/>
    <w:rsid w:val="0B8DD8C9"/>
    <w:rsid w:val="0B963E14"/>
    <w:rsid w:val="0BA47436"/>
    <w:rsid w:val="0BA91214"/>
    <w:rsid w:val="0BAEA0E6"/>
    <w:rsid w:val="0BB1F72C"/>
    <w:rsid w:val="0BBD4C92"/>
    <w:rsid w:val="0BC59912"/>
    <w:rsid w:val="0BEBA739"/>
    <w:rsid w:val="0BF313BC"/>
    <w:rsid w:val="0BF45894"/>
    <w:rsid w:val="0BFA5C9B"/>
    <w:rsid w:val="0C069474"/>
    <w:rsid w:val="0C4AA852"/>
    <w:rsid w:val="0C584805"/>
    <w:rsid w:val="0C7C2F54"/>
    <w:rsid w:val="0C8603A3"/>
    <w:rsid w:val="0CBE78D2"/>
    <w:rsid w:val="0CD2F326"/>
    <w:rsid w:val="0CD70673"/>
    <w:rsid w:val="0CD9D7AF"/>
    <w:rsid w:val="0CF88A95"/>
    <w:rsid w:val="0D008A83"/>
    <w:rsid w:val="0D02B42C"/>
    <w:rsid w:val="0D0430D0"/>
    <w:rsid w:val="0D10DE2E"/>
    <w:rsid w:val="0D18C3B0"/>
    <w:rsid w:val="0D22E93E"/>
    <w:rsid w:val="0D23231C"/>
    <w:rsid w:val="0D3C3F06"/>
    <w:rsid w:val="0D5D71A5"/>
    <w:rsid w:val="0D6E49D5"/>
    <w:rsid w:val="0D7F1321"/>
    <w:rsid w:val="0D84CEB6"/>
    <w:rsid w:val="0DA3E7B2"/>
    <w:rsid w:val="0DA71330"/>
    <w:rsid w:val="0DC2C05B"/>
    <w:rsid w:val="0DC3BE23"/>
    <w:rsid w:val="0DE8DA6E"/>
    <w:rsid w:val="0E04CA23"/>
    <w:rsid w:val="0E2E7485"/>
    <w:rsid w:val="0E587187"/>
    <w:rsid w:val="0E66DBE1"/>
    <w:rsid w:val="0E8470C8"/>
    <w:rsid w:val="0E88B274"/>
    <w:rsid w:val="0E91FB4D"/>
    <w:rsid w:val="0E9334C5"/>
    <w:rsid w:val="0E941561"/>
    <w:rsid w:val="0EB0A2E0"/>
    <w:rsid w:val="0EB88B3B"/>
    <w:rsid w:val="0EBFCE5A"/>
    <w:rsid w:val="0ECA4928"/>
    <w:rsid w:val="0EF30545"/>
    <w:rsid w:val="0EF61C63"/>
    <w:rsid w:val="0F121742"/>
    <w:rsid w:val="0F1EB2C7"/>
    <w:rsid w:val="0F208564"/>
    <w:rsid w:val="0F409D10"/>
    <w:rsid w:val="0F4BE3B2"/>
    <w:rsid w:val="0F8C95D2"/>
    <w:rsid w:val="0F8D605F"/>
    <w:rsid w:val="0F95B3F0"/>
    <w:rsid w:val="0F9C258F"/>
    <w:rsid w:val="0FA77C96"/>
    <w:rsid w:val="0FE6F1A5"/>
    <w:rsid w:val="101CBA42"/>
    <w:rsid w:val="101D7F53"/>
    <w:rsid w:val="1021FDCC"/>
    <w:rsid w:val="105B0B60"/>
    <w:rsid w:val="10612143"/>
    <w:rsid w:val="10676106"/>
    <w:rsid w:val="106A7ECA"/>
    <w:rsid w:val="107265A0"/>
    <w:rsid w:val="1084232A"/>
    <w:rsid w:val="10868C5F"/>
    <w:rsid w:val="1088C8C4"/>
    <w:rsid w:val="10B818DD"/>
    <w:rsid w:val="10C06CBB"/>
    <w:rsid w:val="10D289D0"/>
    <w:rsid w:val="10D99560"/>
    <w:rsid w:val="10F9CBC1"/>
    <w:rsid w:val="10FD28CA"/>
    <w:rsid w:val="1104120C"/>
    <w:rsid w:val="112BAAD9"/>
    <w:rsid w:val="11330C70"/>
    <w:rsid w:val="11396574"/>
    <w:rsid w:val="113E3EDE"/>
    <w:rsid w:val="1154B6BD"/>
    <w:rsid w:val="116162F0"/>
    <w:rsid w:val="118C1F57"/>
    <w:rsid w:val="118E406E"/>
    <w:rsid w:val="11A0A77E"/>
    <w:rsid w:val="11A58F49"/>
    <w:rsid w:val="11BA9357"/>
    <w:rsid w:val="11D3AD27"/>
    <w:rsid w:val="11DDE307"/>
    <w:rsid w:val="120E6334"/>
    <w:rsid w:val="1210C46C"/>
    <w:rsid w:val="1229F1D2"/>
    <w:rsid w:val="122DB59C"/>
    <w:rsid w:val="1231DF9A"/>
    <w:rsid w:val="12470598"/>
    <w:rsid w:val="1248F97C"/>
    <w:rsid w:val="124F5E9B"/>
    <w:rsid w:val="12523296"/>
    <w:rsid w:val="12542CB4"/>
    <w:rsid w:val="12559265"/>
    <w:rsid w:val="12634A31"/>
    <w:rsid w:val="126E6FCF"/>
    <w:rsid w:val="12700606"/>
    <w:rsid w:val="12794957"/>
    <w:rsid w:val="127E1BCB"/>
    <w:rsid w:val="1290BC8C"/>
    <w:rsid w:val="129F9579"/>
    <w:rsid w:val="12A3FA6B"/>
    <w:rsid w:val="12ACFF18"/>
    <w:rsid w:val="12DE4E4B"/>
    <w:rsid w:val="12DFD66C"/>
    <w:rsid w:val="12E167F4"/>
    <w:rsid w:val="12FF073F"/>
    <w:rsid w:val="132233CE"/>
    <w:rsid w:val="133AEC38"/>
    <w:rsid w:val="134027E8"/>
    <w:rsid w:val="1362DD64"/>
    <w:rsid w:val="136A499B"/>
    <w:rsid w:val="1377F662"/>
    <w:rsid w:val="13896BED"/>
    <w:rsid w:val="13A462EB"/>
    <w:rsid w:val="13C77B37"/>
    <w:rsid w:val="13E736A5"/>
    <w:rsid w:val="14148BF7"/>
    <w:rsid w:val="14263DE3"/>
    <w:rsid w:val="142CAF34"/>
    <w:rsid w:val="143A3771"/>
    <w:rsid w:val="14424169"/>
    <w:rsid w:val="14445BC6"/>
    <w:rsid w:val="144533DA"/>
    <w:rsid w:val="144C5DDB"/>
    <w:rsid w:val="145FF6EB"/>
    <w:rsid w:val="14639C60"/>
    <w:rsid w:val="1480E9D3"/>
    <w:rsid w:val="1483DA16"/>
    <w:rsid w:val="149333E2"/>
    <w:rsid w:val="1497F458"/>
    <w:rsid w:val="149B1F7E"/>
    <w:rsid w:val="14A23F26"/>
    <w:rsid w:val="14B867B2"/>
    <w:rsid w:val="14DD4A18"/>
    <w:rsid w:val="14DEC752"/>
    <w:rsid w:val="14E26E4D"/>
    <w:rsid w:val="14F2830D"/>
    <w:rsid w:val="14F9B431"/>
    <w:rsid w:val="153115CF"/>
    <w:rsid w:val="1531F57D"/>
    <w:rsid w:val="1555BA22"/>
    <w:rsid w:val="155AF0F9"/>
    <w:rsid w:val="15685477"/>
    <w:rsid w:val="1571AD85"/>
    <w:rsid w:val="157F1171"/>
    <w:rsid w:val="1582386E"/>
    <w:rsid w:val="1583B863"/>
    <w:rsid w:val="15855B71"/>
    <w:rsid w:val="15AA6004"/>
    <w:rsid w:val="15BEE30A"/>
    <w:rsid w:val="15C7F72A"/>
    <w:rsid w:val="15E0A055"/>
    <w:rsid w:val="15E14ADA"/>
    <w:rsid w:val="15EDE363"/>
    <w:rsid w:val="15F0A279"/>
    <w:rsid w:val="15F1C2C5"/>
    <w:rsid w:val="160664DA"/>
    <w:rsid w:val="1607443D"/>
    <w:rsid w:val="160CAB9B"/>
    <w:rsid w:val="162442B3"/>
    <w:rsid w:val="16282958"/>
    <w:rsid w:val="16348B23"/>
    <w:rsid w:val="16380D03"/>
    <w:rsid w:val="165140C3"/>
    <w:rsid w:val="165533D5"/>
    <w:rsid w:val="1683D13B"/>
    <w:rsid w:val="1692F70A"/>
    <w:rsid w:val="169E6979"/>
    <w:rsid w:val="16ABF0BE"/>
    <w:rsid w:val="16B066CF"/>
    <w:rsid w:val="16DB36CE"/>
    <w:rsid w:val="17094874"/>
    <w:rsid w:val="17338AED"/>
    <w:rsid w:val="17373B8B"/>
    <w:rsid w:val="174A7122"/>
    <w:rsid w:val="175C6282"/>
    <w:rsid w:val="17646981"/>
    <w:rsid w:val="177355DE"/>
    <w:rsid w:val="17766BA6"/>
    <w:rsid w:val="17795144"/>
    <w:rsid w:val="177FF5F8"/>
    <w:rsid w:val="1780FB7B"/>
    <w:rsid w:val="178ACE15"/>
    <w:rsid w:val="1796CD0E"/>
    <w:rsid w:val="17AE5E76"/>
    <w:rsid w:val="17C04C52"/>
    <w:rsid w:val="17C29F49"/>
    <w:rsid w:val="17C4E9F3"/>
    <w:rsid w:val="17D03263"/>
    <w:rsid w:val="17FD7C31"/>
    <w:rsid w:val="1803286E"/>
    <w:rsid w:val="1812B002"/>
    <w:rsid w:val="181ADB22"/>
    <w:rsid w:val="181FB274"/>
    <w:rsid w:val="1849D9E3"/>
    <w:rsid w:val="184E08B2"/>
    <w:rsid w:val="1856D30D"/>
    <w:rsid w:val="18746A1E"/>
    <w:rsid w:val="18A57609"/>
    <w:rsid w:val="18A94B78"/>
    <w:rsid w:val="18B27D3E"/>
    <w:rsid w:val="18C50732"/>
    <w:rsid w:val="18D0BFEC"/>
    <w:rsid w:val="190FC856"/>
    <w:rsid w:val="190FE87E"/>
    <w:rsid w:val="19160FE2"/>
    <w:rsid w:val="1919D9A1"/>
    <w:rsid w:val="1924A9F9"/>
    <w:rsid w:val="1924CB58"/>
    <w:rsid w:val="193C8803"/>
    <w:rsid w:val="1948477A"/>
    <w:rsid w:val="19505ADD"/>
    <w:rsid w:val="1952A9B6"/>
    <w:rsid w:val="1971DEA6"/>
    <w:rsid w:val="19782125"/>
    <w:rsid w:val="198D318D"/>
    <w:rsid w:val="198DD199"/>
    <w:rsid w:val="19C41654"/>
    <w:rsid w:val="19DCEE21"/>
    <w:rsid w:val="19F3C93E"/>
    <w:rsid w:val="19FB1497"/>
    <w:rsid w:val="1A3FF585"/>
    <w:rsid w:val="1A4C260C"/>
    <w:rsid w:val="1A52B286"/>
    <w:rsid w:val="1A760681"/>
    <w:rsid w:val="1A8B2388"/>
    <w:rsid w:val="1A974F86"/>
    <w:rsid w:val="1AA67BF2"/>
    <w:rsid w:val="1AB270DB"/>
    <w:rsid w:val="1ABE4459"/>
    <w:rsid w:val="1ACB8AC8"/>
    <w:rsid w:val="1ACD5EA9"/>
    <w:rsid w:val="1AEF6CDD"/>
    <w:rsid w:val="1AF74A5A"/>
    <w:rsid w:val="1B123D7B"/>
    <w:rsid w:val="1B533F85"/>
    <w:rsid w:val="1B553009"/>
    <w:rsid w:val="1B65C4D9"/>
    <w:rsid w:val="1B6EFC1C"/>
    <w:rsid w:val="1B77D9E3"/>
    <w:rsid w:val="1B7B1043"/>
    <w:rsid w:val="1BA51E3B"/>
    <w:rsid w:val="1BA95F21"/>
    <w:rsid w:val="1BAC6370"/>
    <w:rsid w:val="1BCCE6C1"/>
    <w:rsid w:val="1BCE9468"/>
    <w:rsid w:val="1BECFBBC"/>
    <w:rsid w:val="1BF241EB"/>
    <w:rsid w:val="1C04431C"/>
    <w:rsid w:val="1C0C6FF3"/>
    <w:rsid w:val="1C20A2BD"/>
    <w:rsid w:val="1C224D06"/>
    <w:rsid w:val="1C269FE0"/>
    <w:rsid w:val="1C270044"/>
    <w:rsid w:val="1C3DE36D"/>
    <w:rsid w:val="1C4D52D2"/>
    <w:rsid w:val="1C5F1746"/>
    <w:rsid w:val="1C70757F"/>
    <w:rsid w:val="1C89A9E5"/>
    <w:rsid w:val="1CC78A9F"/>
    <w:rsid w:val="1CE5C828"/>
    <w:rsid w:val="1CFA4C99"/>
    <w:rsid w:val="1CFAC0C5"/>
    <w:rsid w:val="1D1113E1"/>
    <w:rsid w:val="1D1CBEB0"/>
    <w:rsid w:val="1D3BC898"/>
    <w:rsid w:val="1D7DEE01"/>
    <w:rsid w:val="1D9D95E6"/>
    <w:rsid w:val="1DC6239D"/>
    <w:rsid w:val="1DCDEC02"/>
    <w:rsid w:val="1E3E87AF"/>
    <w:rsid w:val="1E50762C"/>
    <w:rsid w:val="1E5B87FE"/>
    <w:rsid w:val="1E5CD90F"/>
    <w:rsid w:val="1E826B5F"/>
    <w:rsid w:val="1E85E858"/>
    <w:rsid w:val="1E873FC1"/>
    <w:rsid w:val="1EA194AD"/>
    <w:rsid w:val="1EA88E82"/>
    <w:rsid w:val="1ED1F97A"/>
    <w:rsid w:val="1EDFB5E6"/>
    <w:rsid w:val="1EECB864"/>
    <w:rsid w:val="1EFCF236"/>
    <w:rsid w:val="1F001658"/>
    <w:rsid w:val="1F04E532"/>
    <w:rsid w:val="1F0FF59D"/>
    <w:rsid w:val="1F164D3E"/>
    <w:rsid w:val="1F27AE52"/>
    <w:rsid w:val="1F40F55F"/>
    <w:rsid w:val="1F46481F"/>
    <w:rsid w:val="1F5F3BB6"/>
    <w:rsid w:val="1F687E37"/>
    <w:rsid w:val="1F6FCACE"/>
    <w:rsid w:val="1F834B71"/>
    <w:rsid w:val="1F8B5AC1"/>
    <w:rsid w:val="1F8CBA69"/>
    <w:rsid w:val="1F9CA4F5"/>
    <w:rsid w:val="1FB73A97"/>
    <w:rsid w:val="1FBBE436"/>
    <w:rsid w:val="1FDB1D99"/>
    <w:rsid w:val="2013CB02"/>
    <w:rsid w:val="201C1430"/>
    <w:rsid w:val="2029AA9F"/>
    <w:rsid w:val="202A481C"/>
    <w:rsid w:val="203EAA64"/>
    <w:rsid w:val="20415F5E"/>
    <w:rsid w:val="2062B278"/>
    <w:rsid w:val="20A46E4E"/>
    <w:rsid w:val="20C3C001"/>
    <w:rsid w:val="20C6D3D8"/>
    <w:rsid w:val="20CD5295"/>
    <w:rsid w:val="20DF46A3"/>
    <w:rsid w:val="2117C0B3"/>
    <w:rsid w:val="21189CEE"/>
    <w:rsid w:val="2123803D"/>
    <w:rsid w:val="2123B259"/>
    <w:rsid w:val="21347EB4"/>
    <w:rsid w:val="214291A7"/>
    <w:rsid w:val="21546F26"/>
    <w:rsid w:val="21814A47"/>
    <w:rsid w:val="218EB6DA"/>
    <w:rsid w:val="219DE87B"/>
    <w:rsid w:val="21B9CC2F"/>
    <w:rsid w:val="21CE4CFA"/>
    <w:rsid w:val="21F7B6D3"/>
    <w:rsid w:val="2208EC75"/>
    <w:rsid w:val="22119624"/>
    <w:rsid w:val="22129101"/>
    <w:rsid w:val="22221638"/>
    <w:rsid w:val="2232FB51"/>
    <w:rsid w:val="223EF699"/>
    <w:rsid w:val="226A97AE"/>
    <w:rsid w:val="228110D7"/>
    <w:rsid w:val="22BD1F60"/>
    <w:rsid w:val="22C0F45A"/>
    <w:rsid w:val="23106277"/>
    <w:rsid w:val="2319FAA3"/>
    <w:rsid w:val="23533136"/>
    <w:rsid w:val="2366B443"/>
    <w:rsid w:val="237E6D5D"/>
    <w:rsid w:val="2380638A"/>
    <w:rsid w:val="2387EE03"/>
    <w:rsid w:val="238C3CAC"/>
    <w:rsid w:val="238FBF15"/>
    <w:rsid w:val="23911CDF"/>
    <w:rsid w:val="23952C83"/>
    <w:rsid w:val="23AB0FF1"/>
    <w:rsid w:val="23B6A200"/>
    <w:rsid w:val="23C10863"/>
    <w:rsid w:val="23E09D31"/>
    <w:rsid w:val="23E69DF8"/>
    <w:rsid w:val="23FBCBF0"/>
    <w:rsid w:val="24237A68"/>
    <w:rsid w:val="2430EF10"/>
    <w:rsid w:val="243DA008"/>
    <w:rsid w:val="244FF1B2"/>
    <w:rsid w:val="2477E7D3"/>
    <w:rsid w:val="2478E938"/>
    <w:rsid w:val="247CC7E8"/>
    <w:rsid w:val="24831717"/>
    <w:rsid w:val="2486746F"/>
    <w:rsid w:val="249499F9"/>
    <w:rsid w:val="24AC6C4F"/>
    <w:rsid w:val="24AD4286"/>
    <w:rsid w:val="24C3E75F"/>
    <w:rsid w:val="24C4B257"/>
    <w:rsid w:val="24E774A5"/>
    <w:rsid w:val="24ECC085"/>
    <w:rsid w:val="24FE2D77"/>
    <w:rsid w:val="250073A0"/>
    <w:rsid w:val="2506274E"/>
    <w:rsid w:val="250E3822"/>
    <w:rsid w:val="2519A499"/>
    <w:rsid w:val="251ED600"/>
    <w:rsid w:val="252115E0"/>
    <w:rsid w:val="2525C9EA"/>
    <w:rsid w:val="253940D2"/>
    <w:rsid w:val="253A181D"/>
    <w:rsid w:val="2562EA9C"/>
    <w:rsid w:val="2579D0C4"/>
    <w:rsid w:val="257C5E18"/>
    <w:rsid w:val="25E0F711"/>
    <w:rsid w:val="25E33F40"/>
    <w:rsid w:val="263D3B69"/>
    <w:rsid w:val="264D18E3"/>
    <w:rsid w:val="2650C7FB"/>
    <w:rsid w:val="265DE53E"/>
    <w:rsid w:val="266E35E3"/>
    <w:rsid w:val="266F627E"/>
    <w:rsid w:val="2674BA1F"/>
    <w:rsid w:val="26833983"/>
    <w:rsid w:val="26A6C8B8"/>
    <w:rsid w:val="26A6DDA4"/>
    <w:rsid w:val="26CD7D0A"/>
    <w:rsid w:val="26D13FFF"/>
    <w:rsid w:val="26D6DAC8"/>
    <w:rsid w:val="26DD962F"/>
    <w:rsid w:val="26FA46E5"/>
    <w:rsid w:val="270F8C30"/>
    <w:rsid w:val="2712984A"/>
    <w:rsid w:val="2713DE06"/>
    <w:rsid w:val="271ECFD9"/>
    <w:rsid w:val="273B87EB"/>
    <w:rsid w:val="27555200"/>
    <w:rsid w:val="2762772D"/>
    <w:rsid w:val="276954AB"/>
    <w:rsid w:val="2783B37D"/>
    <w:rsid w:val="279D24F0"/>
    <w:rsid w:val="279E9F2D"/>
    <w:rsid w:val="27A0FCEA"/>
    <w:rsid w:val="27D40673"/>
    <w:rsid w:val="27EAF8CE"/>
    <w:rsid w:val="2809B3D8"/>
    <w:rsid w:val="282BDF66"/>
    <w:rsid w:val="28330A07"/>
    <w:rsid w:val="2870C59B"/>
    <w:rsid w:val="2872B442"/>
    <w:rsid w:val="2876D1A8"/>
    <w:rsid w:val="28847611"/>
    <w:rsid w:val="28A37650"/>
    <w:rsid w:val="28A77291"/>
    <w:rsid w:val="28A911C6"/>
    <w:rsid w:val="28ADDCD2"/>
    <w:rsid w:val="28CE9A46"/>
    <w:rsid w:val="28D7702D"/>
    <w:rsid w:val="28D94524"/>
    <w:rsid w:val="28E77816"/>
    <w:rsid w:val="28E85073"/>
    <w:rsid w:val="290404DE"/>
    <w:rsid w:val="29053CDB"/>
    <w:rsid w:val="2913A59E"/>
    <w:rsid w:val="291F651B"/>
    <w:rsid w:val="29617AAB"/>
    <w:rsid w:val="2967ECAB"/>
    <w:rsid w:val="296E3ACA"/>
    <w:rsid w:val="2975DEE0"/>
    <w:rsid w:val="29AD85A5"/>
    <w:rsid w:val="29ADFB74"/>
    <w:rsid w:val="29C428ED"/>
    <w:rsid w:val="29DFE554"/>
    <w:rsid w:val="29E40287"/>
    <w:rsid w:val="29F913A2"/>
    <w:rsid w:val="2A034B9A"/>
    <w:rsid w:val="2A0DFC14"/>
    <w:rsid w:val="2A12F58B"/>
    <w:rsid w:val="2A1E3749"/>
    <w:rsid w:val="2A27BD71"/>
    <w:rsid w:val="2A37B3CB"/>
    <w:rsid w:val="2A63A19A"/>
    <w:rsid w:val="2A7F3D14"/>
    <w:rsid w:val="2A80C4FB"/>
    <w:rsid w:val="2A83F5FD"/>
    <w:rsid w:val="2AAC7EC0"/>
    <w:rsid w:val="2AE9EA7E"/>
    <w:rsid w:val="2AF3F15C"/>
    <w:rsid w:val="2B0096AD"/>
    <w:rsid w:val="2B0EAC11"/>
    <w:rsid w:val="2B182979"/>
    <w:rsid w:val="2B39DA7C"/>
    <w:rsid w:val="2B61CAF4"/>
    <w:rsid w:val="2B739035"/>
    <w:rsid w:val="2B7A559D"/>
    <w:rsid w:val="2B7B0B00"/>
    <w:rsid w:val="2B7D411C"/>
    <w:rsid w:val="2B952295"/>
    <w:rsid w:val="2BC57E57"/>
    <w:rsid w:val="2BC822D0"/>
    <w:rsid w:val="2BD5688F"/>
    <w:rsid w:val="2BE4F37C"/>
    <w:rsid w:val="2BFF411B"/>
    <w:rsid w:val="2C0F0CB6"/>
    <w:rsid w:val="2C47460F"/>
    <w:rsid w:val="2C47EAE8"/>
    <w:rsid w:val="2C50B28E"/>
    <w:rsid w:val="2C6AD6A1"/>
    <w:rsid w:val="2C7AEBA3"/>
    <w:rsid w:val="2C879C5F"/>
    <w:rsid w:val="2CB7612C"/>
    <w:rsid w:val="2CBBBAF9"/>
    <w:rsid w:val="2CC7EDB5"/>
    <w:rsid w:val="2CCFD1F1"/>
    <w:rsid w:val="2CE472DC"/>
    <w:rsid w:val="2CEB5A63"/>
    <w:rsid w:val="2CED8DFE"/>
    <w:rsid w:val="2D0101B6"/>
    <w:rsid w:val="2D06A9E2"/>
    <w:rsid w:val="2D0A8E9F"/>
    <w:rsid w:val="2D2FD9B9"/>
    <w:rsid w:val="2D3BBC0E"/>
    <w:rsid w:val="2D62D604"/>
    <w:rsid w:val="2D8B5E5A"/>
    <w:rsid w:val="2D93D1D8"/>
    <w:rsid w:val="2D9AAEC9"/>
    <w:rsid w:val="2DAE5424"/>
    <w:rsid w:val="2DB17F56"/>
    <w:rsid w:val="2DD6BF54"/>
    <w:rsid w:val="2DDB807B"/>
    <w:rsid w:val="2DE242DF"/>
    <w:rsid w:val="2DE3AAC4"/>
    <w:rsid w:val="2DE4F7BB"/>
    <w:rsid w:val="2DEF4B4A"/>
    <w:rsid w:val="2E241517"/>
    <w:rsid w:val="2E274F04"/>
    <w:rsid w:val="2E2BF436"/>
    <w:rsid w:val="2E471183"/>
    <w:rsid w:val="2E511ED2"/>
    <w:rsid w:val="2E640B88"/>
    <w:rsid w:val="2E7DA628"/>
    <w:rsid w:val="2EA57E40"/>
    <w:rsid w:val="2ED900E3"/>
    <w:rsid w:val="2EDCAF4B"/>
    <w:rsid w:val="2EEE7EEB"/>
    <w:rsid w:val="2EF8AF3B"/>
    <w:rsid w:val="2F030109"/>
    <w:rsid w:val="2F0F2C50"/>
    <w:rsid w:val="2F1114C9"/>
    <w:rsid w:val="2F1373FF"/>
    <w:rsid w:val="2F26FF9B"/>
    <w:rsid w:val="2F28D15A"/>
    <w:rsid w:val="2F4C1205"/>
    <w:rsid w:val="2F592F05"/>
    <w:rsid w:val="2F5DB5C8"/>
    <w:rsid w:val="2F615E4F"/>
    <w:rsid w:val="2F6285E4"/>
    <w:rsid w:val="2F7E7FA1"/>
    <w:rsid w:val="2F946FF4"/>
    <w:rsid w:val="2FAE5DE2"/>
    <w:rsid w:val="2FAECE9B"/>
    <w:rsid w:val="2FC08AF8"/>
    <w:rsid w:val="2FD7FDD0"/>
    <w:rsid w:val="2FF81668"/>
    <w:rsid w:val="2FFD6102"/>
    <w:rsid w:val="30013A13"/>
    <w:rsid w:val="300252BB"/>
    <w:rsid w:val="3038B7A3"/>
    <w:rsid w:val="3062D065"/>
    <w:rsid w:val="306D851B"/>
    <w:rsid w:val="30706BFE"/>
    <w:rsid w:val="3090B3A2"/>
    <w:rsid w:val="30B43D70"/>
    <w:rsid w:val="30C03394"/>
    <w:rsid w:val="30C43D98"/>
    <w:rsid w:val="30E729C6"/>
    <w:rsid w:val="30FA550F"/>
    <w:rsid w:val="310B3473"/>
    <w:rsid w:val="31290B9F"/>
    <w:rsid w:val="31306AEB"/>
    <w:rsid w:val="315B6455"/>
    <w:rsid w:val="315D59EF"/>
    <w:rsid w:val="315DACB3"/>
    <w:rsid w:val="316099CC"/>
    <w:rsid w:val="316B5CC9"/>
    <w:rsid w:val="3175489F"/>
    <w:rsid w:val="31789CC9"/>
    <w:rsid w:val="31966388"/>
    <w:rsid w:val="319C0E95"/>
    <w:rsid w:val="31AF1965"/>
    <w:rsid w:val="31B978FE"/>
    <w:rsid w:val="31C52C75"/>
    <w:rsid w:val="31D19A15"/>
    <w:rsid w:val="31D858F0"/>
    <w:rsid w:val="31DCE167"/>
    <w:rsid w:val="31E94AE0"/>
    <w:rsid w:val="32046681"/>
    <w:rsid w:val="321531B3"/>
    <w:rsid w:val="3217ED69"/>
    <w:rsid w:val="3229B3E1"/>
    <w:rsid w:val="325C38AF"/>
    <w:rsid w:val="32669114"/>
    <w:rsid w:val="326E3090"/>
    <w:rsid w:val="32A4CE15"/>
    <w:rsid w:val="32E24F82"/>
    <w:rsid w:val="32E5553C"/>
    <w:rsid w:val="32E5A618"/>
    <w:rsid w:val="32FF21B9"/>
    <w:rsid w:val="3318B036"/>
    <w:rsid w:val="331C68E4"/>
    <w:rsid w:val="332E80EE"/>
    <w:rsid w:val="3332FBD7"/>
    <w:rsid w:val="33633F86"/>
    <w:rsid w:val="33673150"/>
    <w:rsid w:val="33751421"/>
    <w:rsid w:val="3387D50D"/>
    <w:rsid w:val="33950127"/>
    <w:rsid w:val="33AB7293"/>
    <w:rsid w:val="33D30E44"/>
    <w:rsid w:val="33E99607"/>
    <w:rsid w:val="33F73305"/>
    <w:rsid w:val="3421BB1F"/>
    <w:rsid w:val="3421EC00"/>
    <w:rsid w:val="346E2A9D"/>
    <w:rsid w:val="34748DE7"/>
    <w:rsid w:val="348116D8"/>
    <w:rsid w:val="34A073FD"/>
    <w:rsid w:val="34A7F0BC"/>
    <w:rsid w:val="34C0BBE7"/>
    <w:rsid w:val="350DB2DA"/>
    <w:rsid w:val="35151769"/>
    <w:rsid w:val="3517E428"/>
    <w:rsid w:val="352131B9"/>
    <w:rsid w:val="352B228D"/>
    <w:rsid w:val="35513FBF"/>
    <w:rsid w:val="35611406"/>
    <w:rsid w:val="356D127B"/>
    <w:rsid w:val="358C9F66"/>
    <w:rsid w:val="358DE60B"/>
    <w:rsid w:val="35A58966"/>
    <w:rsid w:val="35A7D1BE"/>
    <w:rsid w:val="35ADB684"/>
    <w:rsid w:val="35B6A7E0"/>
    <w:rsid w:val="35B84248"/>
    <w:rsid w:val="35F9E5CF"/>
    <w:rsid w:val="360A6EC7"/>
    <w:rsid w:val="3616B862"/>
    <w:rsid w:val="362E4C3A"/>
    <w:rsid w:val="365A824A"/>
    <w:rsid w:val="3687F1B0"/>
    <w:rsid w:val="36A51EA1"/>
    <w:rsid w:val="36BEA123"/>
    <w:rsid w:val="36DC62DD"/>
    <w:rsid w:val="3702368B"/>
    <w:rsid w:val="3709C755"/>
    <w:rsid w:val="370F5C63"/>
    <w:rsid w:val="37113913"/>
    <w:rsid w:val="3717BF6D"/>
    <w:rsid w:val="372026EE"/>
    <w:rsid w:val="3724B7F8"/>
    <w:rsid w:val="374DE53B"/>
    <w:rsid w:val="377DB170"/>
    <w:rsid w:val="37A4C734"/>
    <w:rsid w:val="37C2A4E2"/>
    <w:rsid w:val="37D049C2"/>
    <w:rsid w:val="3802783F"/>
    <w:rsid w:val="38527C4E"/>
    <w:rsid w:val="385517CD"/>
    <w:rsid w:val="38572ECF"/>
    <w:rsid w:val="38600E95"/>
    <w:rsid w:val="38616A07"/>
    <w:rsid w:val="38743FAF"/>
    <w:rsid w:val="3874D734"/>
    <w:rsid w:val="38796D4E"/>
    <w:rsid w:val="389B3148"/>
    <w:rsid w:val="38A794CD"/>
    <w:rsid w:val="38D1DDC7"/>
    <w:rsid w:val="38DB6800"/>
    <w:rsid w:val="390B7A4A"/>
    <w:rsid w:val="391764D9"/>
    <w:rsid w:val="39188A49"/>
    <w:rsid w:val="3924CABA"/>
    <w:rsid w:val="392D9B7B"/>
    <w:rsid w:val="39479291"/>
    <w:rsid w:val="39517CD8"/>
    <w:rsid w:val="3959D2F3"/>
    <w:rsid w:val="398458B4"/>
    <w:rsid w:val="39BA9D85"/>
    <w:rsid w:val="39C1463E"/>
    <w:rsid w:val="39CA30D5"/>
    <w:rsid w:val="39D3278B"/>
    <w:rsid w:val="39D6471D"/>
    <w:rsid w:val="39F7E836"/>
    <w:rsid w:val="3A06E4FE"/>
    <w:rsid w:val="3A1D5641"/>
    <w:rsid w:val="3A4A4D65"/>
    <w:rsid w:val="3A620084"/>
    <w:rsid w:val="3A69E850"/>
    <w:rsid w:val="3A917304"/>
    <w:rsid w:val="3AA8B91D"/>
    <w:rsid w:val="3AB546D0"/>
    <w:rsid w:val="3ABB025E"/>
    <w:rsid w:val="3AD02F56"/>
    <w:rsid w:val="3AE00615"/>
    <w:rsid w:val="3AE142B6"/>
    <w:rsid w:val="3AEF8C91"/>
    <w:rsid w:val="3AFDF2C1"/>
    <w:rsid w:val="3B1D056B"/>
    <w:rsid w:val="3B27B007"/>
    <w:rsid w:val="3B484E83"/>
    <w:rsid w:val="3B4E52FD"/>
    <w:rsid w:val="3B5488BA"/>
    <w:rsid w:val="3B662DDB"/>
    <w:rsid w:val="3B6EC60D"/>
    <w:rsid w:val="3B81B90C"/>
    <w:rsid w:val="3BA5938C"/>
    <w:rsid w:val="3BBE2181"/>
    <w:rsid w:val="3BBFEBA5"/>
    <w:rsid w:val="3BC713CC"/>
    <w:rsid w:val="3BE8CFCB"/>
    <w:rsid w:val="3BFD573C"/>
    <w:rsid w:val="3C0B11B0"/>
    <w:rsid w:val="3C0FDB60"/>
    <w:rsid w:val="3C106A8E"/>
    <w:rsid w:val="3C3C37CB"/>
    <w:rsid w:val="3C59ED63"/>
    <w:rsid w:val="3C7C0FDA"/>
    <w:rsid w:val="3CA7A507"/>
    <w:rsid w:val="3CA97630"/>
    <w:rsid w:val="3CAEC6FC"/>
    <w:rsid w:val="3CBD6B0C"/>
    <w:rsid w:val="3CBD8F35"/>
    <w:rsid w:val="3CE3FBEA"/>
    <w:rsid w:val="3CFAB5DF"/>
    <w:rsid w:val="3D08AF30"/>
    <w:rsid w:val="3D1099F3"/>
    <w:rsid w:val="3D1D7424"/>
    <w:rsid w:val="3D256600"/>
    <w:rsid w:val="3D330DA0"/>
    <w:rsid w:val="3D341F1B"/>
    <w:rsid w:val="3D3A2A2C"/>
    <w:rsid w:val="3D46DC59"/>
    <w:rsid w:val="3D559C85"/>
    <w:rsid w:val="3D5A696D"/>
    <w:rsid w:val="3D5C8B97"/>
    <w:rsid w:val="3D864134"/>
    <w:rsid w:val="3DC7A66C"/>
    <w:rsid w:val="3DCBFA62"/>
    <w:rsid w:val="3DCC2DC7"/>
    <w:rsid w:val="3E04C19F"/>
    <w:rsid w:val="3E05F9A8"/>
    <w:rsid w:val="3E20F39A"/>
    <w:rsid w:val="3E243542"/>
    <w:rsid w:val="3E30D475"/>
    <w:rsid w:val="3E915B4D"/>
    <w:rsid w:val="3E9275B4"/>
    <w:rsid w:val="3E9A172C"/>
    <w:rsid w:val="3EA2D81F"/>
    <w:rsid w:val="3EB82E89"/>
    <w:rsid w:val="3ED6272E"/>
    <w:rsid w:val="3EDAC595"/>
    <w:rsid w:val="3EDD7BE5"/>
    <w:rsid w:val="3F2FFFEC"/>
    <w:rsid w:val="3F39551C"/>
    <w:rsid w:val="3F43324F"/>
    <w:rsid w:val="3F44E5CB"/>
    <w:rsid w:val="3F488982"/>
    <w:rsid w:val="3F533E81"/>
    <w:rsid w:val="3F6887AF"/>
    <w:rsid w:val="3F785769"/>
    <w:rsid w:val="3F7E0D14"/>
    <w:rsid w:val="3F862433"/>
    <w:rsid w:val="3F876208"/>
    <w:rsid w:val="3F8A0509"/>
    <w:rsid w:val="3F97D337"/>
    <w:rsid w:val="3F99D2AA"/>
    <w:rsid w:val="3F9D375F"/>
    <w:rsid w:val="3FA91639"/>
    <w:rsid w:val="3FAE9976"/>
    <w:rsid w:val="3FD0F202"/>
    <w:rsid w:val="3FD6AD9F"/>
    <w:rsid w:val="40001268"/>
    <w:rsid w:val="40062590"/>
    <w:rsid w:val="400E289B"/>
    <w:rsid w:val="40281E17"/>
    <w:rsid w:val="40312CA0"/>
    <w:rsid w:val="4037ABB2"/>
    <w:rsid w:val="4047269C"/>
    <w:rsid w:val="40692CBA"/>
    <w:rsid w:val="406B28AC"/>
    <w:rsid w:val="40758182"/>
    <w:rsid w:val="407DA015"/>
    <w:rsid w:val="409A9E3C"/>
    <w:rsid w:val="40CB624D"/>
    <w:rsid w:val="40D18F74"/>
    <w:rsid w:val="40D1F8CE"/>
    <w:rsid w:val="40D32E3C"/>
    <w:rsid w:val="40E38ED6"/>
    <w:rsid w:val="40ED40CA"/>
    <w:rsid w:val="41045771"/>
    <w:rsid w:val="41070D55"/>
    <w:rsid w:val="410C976C"/>
    <w:rsid w:val="411CC5E0"/>
    <w:rsid w:val="41234F62"/>
    <w:rsid w:val="412CD286"/>
    <w:rsid w:val="413453D8"/>
    <w:rsid w:val="41382333"/>
    <w:rsid w:val="41438631"/>
    <w:rsid w:val="4166EDB9"/>
    <w:rsid w:val="416896B9"/>
    <w:rsid w:val="416CF201"/>
    <w:rsid w:val="41708705"/>
    <w:rsid w:val="418C86A9"/>
    <w:rsid w:val="4199AF93"/>
    <w:rsid w:val="419FE03C"/>
    <w:rsid w:val="41B48521"/>
    <w:rsid w:val="41DCED15"/>
    <w:rsid w:val="41EE561F"/>
    <w:rsid w:val="41F1909A"/>
    <w:rsid w:val="41F81457"/>
    <w:rsid w:val="41FAD2EE"/>
    <w:rsid w:val="421CC63A"/>
    <w:rsid w:val="42246E0B"/>
    <w:rsid w:val="42400378"/>
    <w:rsid w:val="42556766"/>
    <w:rsid w:val="426C915C"/>
    <w:rsid w:val="4293DCF5"/>
    <w:rsid w:val="42968C2F"/>
    <w:rsid w:val="42C238F8"/>
    <w:rsid w:val="42CA382A"/>
    <w:rsid w:val="42CD30BA"/>
    <w:rsid w:val="42EE8708"/>
    <w:rsid w:val="431472BA"/>
    <w:rsid w:val="43205FE8"/>
    <w:rsid w:val="432EB20A"/>
    <w:rsid w:val="43384CF8"/>
    <w:rsid w:val="434EC3EE"/>
    <w:rsid w:val="435FFDE2"/>
    <w:rsid w:val="43705367"/>
    <w:rsid w:val="4374937E"/>
    <w:rsid w:val="4375250F"/>
    <w:rsid w:val="43766007"/>
    <w:rsid w:val="43B26905"/>
    <w:rsid w:val="43B6BCCC"/>
    <w:rsid w:val="43B7E9DF"/>
    <w:rsid w:val="43B973F0"/>
    <w:rsid w:val="43BAA1CF"/>
    <w:rsid w:val="43D0A13F"/>
    <w:rsid w:val="43D2A223"/>
    <w:rsid w:val="43F05019"/>
    <w:rsid w:val="43F58C4D"/>
    <w:rsid w:val="43FADB21"/>
    <w:rsid w:val="43FF0A89"/>
    <w:rsid w:val="440F0CF0"/>
    <w:rsid w:val="441991DB"/>
    <w:rsid w:val="4437E48D"/>
    <w:rsid w:val="446B0129"/>
    <w:rsid w:val="446FCAED"/>
    <w:rsid w:val="44B1006A"/>
    <w:rsid w:val="44D68BDD"/>
    <w:rsid w:val="44EF0D15"/>
    <w:rsid w:val="450193AF"/>
    <w:rsid w:val="4530EB82"/>
    <w:rsid w:val="453195E1"/>
    <w:rsid w:val="453E65BD"/>
    <w:rsid w:val="45442BA7"/>
    <w:rsid w:val="4546A187"/>
    <w:rsid w:val="45602434"/>
    <w:rsid w:val="4564F048"/>
    <w:rsid w:val="4568B67D"/>
    <w:rsid w:val="457432CD"/>
    <w:rsid w:val="45A668C5"/>
    <w:rsid w:val="45A7D6B4"/>
    <w:rsid w:val="45AC8B00"/>
    <w:rsid w:val="45E7F8A3"/>
    <w:rsid w:val="45FA58D1"/>
    <w:rsid w:val="46005F63"/>
    <w:rsid w:val="46059DF8"/>
    <w:rsid w:val="4636F014"/>
    <w:rsid w:val="463A64A7"/>
    <w:rsid w:val="465C8EFD"/>
    <w:rsid w:val="465DDCD9"/>
    <w:rsid w:val="465F50F4"/>
    <w:rsid w:val="46693413"/>
    <w:rsid w:val="46881CD6"/>
    <w:rsid w:val="468E593F"/>
    <w:rsid w:val="46A46D4D"/>
    <w:rsid w:val="46A9371E"/>
    <w:rsid w:val="46CAC74F"/>
    <w:rsid w:val="46DB5E7D"/>
    <w:rsid w:val="46EB9449"/>
    <w:rsid w:val="46FAA2A5"/>
    <w:rsid w:val="470C3B57"/>
    <w:rsid w:val="47152994"/>
    <w:rsid w:val="4724CBBB"/>
    <w:rsid w:val="473CF78B"/>
    <w:rsid w:val="4769CC28"/>
    <w:rsid w:val="476CC0DF"/>
    <w:rsid w:val="4778A3D4"/>
    <w:rsid w:val="4788DE85"/>
    <w:rsid w:val="478E2AB8"/>
    <w:rsid w:val="47A6DEDB"/>
    <w:rsid w:val="47B959C7"/>
    <w:rsid w:val="47C22EAC"/>
    <w:rsid w:val="47DDB3BD"/>
    <w:rsid w:val="47ECA2F0"/>
    <w:rsid w:val="47F3BC89"/>
    <w:rsid w:val="47FECF1A"/>
    <w:rsid w:val="481A1818"/>
    <w:rsid w:val="481BE3E9"/>
    <w:rsid w:val="481D7A77"/>
    <w:rsid w:val="481D92C0"/>
    <w:rsid w:val="484203E0"/>
    <w:rsid w:val="4843C348"/>
    <w:rsid w:val="485096D1"/>
    <w:rsid w:val="485643A1"/>
    <w:rsid w:val="48955DF7"/>
    <w:rsid w:val="48ACC4A0"/>
    <w:rsid w:val="48C08EE1"/>
    <w:rsid w:val="48F56FA5"/>
    <w:rsid w:val="490C8C37"/>
    <w:rsid w:val="493B3CAD"/>
    <w:rsid w:val="493C2E50"/>
    <w:rsid w:val="49453138"/>
    <w:rsid w:val="495CCBE4"/>
    <w:rsid w:val="495DA785"/>
    <w:rsid w:val="499A7E32"/>
    <w:rsid w:val="49C86A92"/>
    <w:rsid w:val="49D9170F"/>
    <w:rsid w:val="49DA9566"/>
    <w:rsid w:val="4A202A11"/>
    <w:rsid w:val="4A3F0D9C"/>
    <w:rsid w:val="4A4C958C"/>
    <w:rsid w:val="4A605AA3"/>
    <w:rsid w:val="4A6D1715"/>
    <w:rsid w:val="4AAD7598"/>
    <w:rsid w:val="4AB6DAD0"/>
    <w:rsid w:val="4ABADB0E"/>
    <w:rsid w:val="4AEA254E"/>
    <w:rsid w:val="4AFC1A78"/>
    <w:rsid w:val="4B071864"/>
    <w:rsid w:val="4B11060C"/>
    <w:rsid w:val="4B12651F"/>
    <w:rsid w:val="4B1662FB"/>
    <w:rsid w:val="4B4CDAA8"/>
    <w:rsid w:val="4B51F12D"/>
    <w:rsid w:val="4B58CD6B"/>
    <w:rsid w:val="4B5AA560"/>
    <w:rsid w:val="4B5F38C7"/>
    <w:rsid w:val="4B64A3FB"/>
    <w:rsid w:val="4B7CE4AA"/>
    <w:rsid w:val="4B8069AD"/>
    <w:rsid w:val="4B8EA756"/>
    <w:rsid w:val="4B91B3A0"/>
    <w:rsid w:val="4B97FDC0"/>
    <w:rsid w:val="4BA059A2"/>
    <w:rsid w:val="4BBBB74F"/>
    <w:rsid w:val="4BCC857C"/>
    <w:rsid w:val="4BDF45FE"/>
    <w:rsid w:val="4BF575A4"/>
    <w:rsid w:val="4C0B1EC8"/>
    <w:rsid w:val="4C0E6DE9"/>
    <w:rsid w:val="4C16C208"/>
    <w:rsid w:val="4C28A635"/>
    <w:rsid w:val="4C3565B4"/>
    <w:rsid w:val="4C3715F6"/>
    <w:rsid w:val="4C532CAD"/>
    <w:rsid w:val="4C5D6709"/>
    <w:rsid w:val="4C64C799"/>
    <w:rsid w:val="4C783A18"/>
    <w:rsid w:val="4C95509D"/>
    <w:rsid w:val="4C99AF6B"/>
    <w:rsid w:val="4CA7F31E"/>
    <w:rsid w:val="4CABDA50"/>
    <w:rsid w:val="4CAD8072"/>
    <w:rsid w:val="4CB4655E"/>
    <w:rsid w:val="4CEBF125"/>
    <w:rsid w:val="4CED0A2B"/>
    <w:rsid w:val="4CEF6D23"/>
    <w:rsid w:val="4D11F38F"/>
    <w:rsid w:val="4D2D75F0"/>
    <w:rsid w:val="4D402061"/>
    <w:rsid w:val="4D43F809"/>
    <w:rsid w:val="4D4B556C"/>
    <w:rsid w:val="4D5AFAB6"/>
    <w:rsid w:val="4D5EDB58"/>
    <w:rsid w:val="4D8B7411"/>
    <w:rsid w:val="4D944EA3"/>
    <w:rsid w:val="4D9E9241"/>
    <w:rsid w:val="4DDDA98C"/>
    <w:rsid w:val="4DE7201D"/>
    <w:rsid w:val="4DF16CBA"/>
    <w:rsid w:val="4E0E12AC"/>
    <w:rsid w:val="4E12A8DE"/>
    <w:rsid w:val="4E1CE46B"/>
    <w:rsid w:val="4E5666DD"/>
    <w:rsid w:val="4E5B9FA7"/>
    <w:rsid w:val="4E6178F5"/>
    <w:rsid w:val="4E726BCE"/>
    <w:rsid w:val="4E74FCE4"/>
    <w:rsid w:val="4E77AC80"/>
    <w:rsid w:val="4E7C4C37"/>
    <w:rsid w:val="4E888B64"/>
    <w:rsid w:val="4E947D8A"/>
    <w:rsid w:val="4E9B3CEA"/>
    <w:rsid w:val="4EA5CA01"/>
    <w:rsid w:val="4EB1FC7E"/>
    <w:rsid w:val="4EBEAC36"/>
    <w:rsid w:val="4EBF61D6"/>
    <w:rsid w:val="4EC65125"/>
    <w:rsid w:val="4ECFDD45"/>
    <w:rsid w:val="4F0D7963"/>
    <w:rsid w:val="4F4141C3"/>
    <w:rsid w:val="4F459A91"/>
    <w:rsid w:val="4F4C80C5"/>
    <w:rsid w:val="4F5A8B88"/>
    <w:rsid w:val="4F60B223"/>
    <w:rsid w:val="4F6B6431"/>
    <w:rsid w:val="4F766200"/>
    <w:rsid w:val="4F8292C4"/>
    <w:rsid w:val="4F8A42AD"/>
    <w:rsid w:val="4F8AEB63"/>
    <w:rsid w:val="4F9327C4"/>
    <w:rsid w:val="4F9F0799"/>
    <w:rsid w:val="4FA12B98"/>
    <w:rsid w:val="4FCA98E8"/>
    <w:rsid w:val="500E0E19"/>
    <w:rsid w:val="50126DFA"/>
    <w:rsid w:val="503BB707"/>
    <w:rsid w:val="504EC813"/>
    <w:rsid w:val="50637476"/>
    <w:rsid w:val="50688A9A"/>
    <w:rsid w:val="509C3E39"/>
    <w:rsid w:val="509CB775"/>
    <w:rsid w:val="50CA2100"/>
    <w:rsid w:val="50DA65F5"/>
    <w:rsid w:val="50E899CE"/>
    <w:rsid w:val="5106571D"/>
    <w:rsid w:val="5127399F"/>
    <w:rsid w:val="512809C6"/>
    <w:rsid w:val="51420848"/>
    <w:rsid w:val="51607562"/>
    <w:rsid w:val="517B6480"/>
    <w:rsid w:val="519BF027"/>
    <w:rsid w:val="51C8D54E"/>
    <w:rsid w:val="51E1D635"/>
    <w:rsid w:val="51F6D500"/>
    <w:rsid w:val="51F7BCE0"/>
    <w:rsid w:val="52151EC3"/>
    <w:rsid w:val="521EE484"/>
    <w:rsid w:val="52203F9A"/>
    <w:rsid w:val="529C938A"/>
    <w:rsid w:val="52A4C364"/>
    <w:rsid w:val="52B650E9"/>
    <w:rsid w:val="52CB41DD"/>
    <w:rsid w:val="52CD8CE4"/>
    <w:rsid w:val="52D72FFC"/>
    <w:rsid w:val="534287C3"/>
    <w:rsid w:val="534B3E8A"/>
    <w:rsid w:val="535A0AF4"/>
    <w:rsid w:val="535ACB8D"/>
    <w:rsid w:val="5360C72C"/>
    <w:rsid w:val="53631D7D"/>
    <w:rsid w:val="5365E2BA"/>
    <w:rsid w:val="53667E26"/>
    <w:rsid w:val="53708040"/>
    <w:rsid w:val="538E6260"/>
    <w:rsid w:val="538F8A90"/>
    <w:rsid w:val="53C58A01"/>
    <w:rsid w:val="53CFBFFB"/>
    <w:rsid w:val="53F7BE0F"/>
    <w:rsid w:val="542CE82A"/>
    <w:rsid w:val="543A8CF9"/>
    <w:rsid w:val="543AD066"/>
    <w:rsid w:val="544CF43C"/>
    <w:rsid w:val="54536D0C"/>
    <w:rsid w:val="545732F9"/>
    <w:rsid w:val="5458057F"/>
    <w:rsid w:val="548E2C66"/>
    <w:rsid w:val="54AF072F"/>
    <w:rsid w:val="54BFE7F9"/>
    <w:rsid w:val="54C3CB00"/>
    <w:rsid w:val="54DF034D"/>
    <w:rsid w:val="54F4F274"/>
    <w:rsid w:val="5505CD45"/>
    <w:rsid w:val="5506B40D"/>
    <w:rsid w:val="550C44C8"/>
    <w:rsid w:val="552E6949"/>
    <w:rsid w:val="557084BD"/>
    <w:rsid w:val="55A47A72"/>
    <w:rsid w:val="55B2A850"/>
    <w:rsid w:val="55CC2A4A"/>
    <w:rsid w:val="55D48B57"/>
    <w:rsid w:val="55DC39F9"/>
    <w:rsid w:val="55E05639"/>
    <w:rsid w:val="55E678F6"/>
    <w:rsid w:val="55EE59B6"/>
    <w:rsid w:val="55F8AFC3"/>
    <w:rsid w:val="56186242"/>
    <w:rsid w:val="56264FF4"/>
    <w:rsid w:val="565153B2"/>
    <w:rsid w:val="56568FBB"/>
    <w:rsid w:val="56605005"/>
    <w:rsid w:val="5678F15E"/>
    <w:rsid w:val="5683D719"/>
    <w:rsid w:val="568AB165"/>
    <w:rsid w:val="568B70CC"/>
    <w:rsid w:val="568C32B8"/>
    <w:rsid w:val="56B1CCC0"/>
    <w:rsid w:val="56BF93B3"/>
    <w:rsid w:val="56CCC527"/>
    <w:rsid w:val="56E373AC"/>
    <w:rsid w:val="56F04707"/>
    <w:rsid w:val="56F55071"/>
    <w:rsid w:val="5703F52E"/>
    <w:rsid w:val="5728F9D3"/>
    <w:rsid w:val="573880D6"/>
    <w:rsid w:val="573B2467"/>
    <w:rsid w:val="576A197A"/>
    <w:rsid w:val="576AD442"/>
    <w:rsid w:val="5773C41D"/>
    <w:rsid w:val="577E90CF"/>
    <w:rsid w:val="57809E9A"/>
    <w:rsid w:val="5792C928"/>
    <w:rsid w:val="57A1B0E8"/>
    <w:rsid w:val="57ABA01C"/>
    <w:rsid w:val="57B9A318"/>
    <w:rsid w:val="57D62813"/>
    <w:rsid w:val="57F58A8C"/>
    <w:rsid w:val="57F6CA69"/>
    <w:rsid w:val="580BE916"/>
    <w:rsid w:val="582BCC4D"/>
    <w:rsid w:val="5835A13D"/>
    <w:rsid w:val="5853921A"/>
    <w:rsid w:val="5856B39F"/>
    <w:rsid w:val="5870C883"/>
    <w:rsid w:val="5871ED4F"/>
    <w:rsid w:val="587F8EC5"/>
    <w:rsid w:val="588D78E1"/>
    <w:rsid w:val="58ADF9EE"/>
    <w:rsid w:val="58B26C29"/>
    <w:rsid w:val="58B56AD0"/>
    <w:rsid w:val="58C59292"/>
    <w:rsid w:val="58D1351C"/>
    <w:rsid w:val="58D8BEDE"/>
    <w:rsid w:val="58D9EEBB"/>
    <w:rsid w:val="58DC24AF"/>
    <w:rsid w:val="58F47585"/>
    <w:rsid w:val="5929BD85"/>
    <w:rsid w:val="593FC899"/>
    <w:rsid w:val="595EEF48"/>
    <w:rsid w:val="59683255"/>
    <w:rsid w:val="597B2063"/>
    <w:rsid w:val="59854ABD"/>
    <w:rsid w:val="59EC3F27"/>
    <w:rsid w:val="59EE6DCC"/>
    <w:rsid w:val="5A29DEF6"/>
    <w:rsid w:val="5A30E7AD"/>
    <w:rsid w:val="5A3A25F7"/>
    <w:rsid w:val="5A5AED41"/>
    <w:rsid w:val="5A773F4B"/>
    <w:rsid w:val="5A863DFF"/>
    <w:rsid w:val="5A9E77DF"/>
    <w:rsid w:val="5AD15B40"/>
    <w:rsid w:val="5AF889A7"/>
    <w:rsid w:val="5B173E06"/>
    <w:rsid w:val="5B24C199"/>
    <w:rsid w:val="5B561C7E"/>
    <w:rsid w:val="5B9E6B34"/>
    <w:rsid w:val="5B9FB186"/>
    <w:rsid w:val="5BA3ECFE"/>
    <w:rsid w:val="5BA53AF1"/>
    <w:rsid w:val="5BA7876F"/>
    <w:rsid w:val="5BA7E11E"/>
    <w:rsid w:val="5BB3CD2B"/>
    <w:rsid w:val="5BBCB2EC"/>
    <w:rsid w:val="5BBDE71A"/>
    <w:rsid w:val="5BC6C40A"/>
    <w:rsid w:val="5BDD4CEF"/>
    <w:rsid w:val="5BEFF04C"/>
    <w:rsid w:val="5BF82341"/>
    <w:rsid w:val="5BFEC580"/>
    <w:rsid w:val="5C10661D"/>
    <w:rsid w:val="5C1AB388"/>
    <w:rsid w:val="5C1DE913"/>
    <w:rsid w:val="5C2B0395"/>
    <w:rsid w:val="5C374CD2"/>
    <w:rsid w:val="5C549C96"/>
    <w:rsid w:val="5C5712F3"/>
    <w:rsid w:val="5C675D88"/>
    <w:rsid w:val="5C9AD0D0"/>
    <w:rsid w:val="5C9C77CF"/>
    <w:rsid w:val="5CA3E549"/>
    <w:rsid w:val="5CA7E7FD"/>
    <w:rsid w:val="5CAC6DCA"/>
    <w:rsid w:val="5CB5E629"/>
    <w:rsid w:val="5CCA907C"/>
    <w:rsid w:val="5CDEF784"/>
    <w:rsid w:val="5CF5AD8D"/>
    <w:rsid w:val="5D0A94D7"/>
    <w:rsid w:val="5D1702F2"/>
    <w:rsid w:val="5D1E3B38"/>
    <w:rsid w:val="5D26AB0C"/>
    <w:rsid w:val="5D28CCB4"/>
    <w:rsid w:val="5D2FC262"/>
    <w:rsid w:val="5D3EF399"/>
    <w:rsid w:val="5D55711C"/>
    <w:rsid w:val="5D615320"/>
    <w:rsid w:val="5D66E39C"/>
    <w:rsid w:val="5D7768E9"/>
    <w:rsid w:val="5D9F928F"/>
    <w:rsid w:val="5DAA40F0"/>
    <w:rsid w:val="5DB20193"/>
    <w:rsid w:val="5DBAF2A3"/>
    <w:rsid w:val="5DBF0C2A"/>
    <w:rsid w:val="5DC05ED1"/>
    <w:rsid w:val="5DCAAA81"/>
    <w:rsid w:val="5DD7D491"/>
    <w:rsid w:val="5DDEED05"/>
    <w:rsid w:val="5DEA265D"/>
    <w:rsid w:val="5DF46495"/>
    <w:rsid w:val="5DF4D61A"/>
    <w:rsid w:val="5DF98FC0"/>
    <w:rsid w:val="5E05429A"/>
    <w:rsid w:val="5E12A483"/>
    <w:rsid w:val="5E30B291"/>
    <w:rsid w:val="5E415F8D"/>
    <w:rsid w:val="5E5C20BD"/>
    <w:rsid w:val="5E8B9BAB"/>
    <w:rsid w:val="5E91AE1D"/>
    <w:rsid w:val="5EBE6A9C"/>
    <w:rsid w:val="5EC07445"/>
    <w:rsid w:val="5EC21DC1"/>
    <w:rsid w:val="5EDD90BF"/>
    <w:rsid w:val="5EE7A93B"/>
    <w:rsid w:val="5EF702CB"/>
    <w:rsid w:val="5EF79312"/>
    <w:rsid w:val="5F058246"/>
    <w:rsid w:val="5F0CBFB7"/>
    <w:rsid w:val="5F1A3AB2"/>
    <w:rsid w:val="5F269A59"/>
    <w:rsid w:val="5F2DEEBB"/>
    <w:rsid w:val="5F3455BA"/>
    <w:rsid w:val="5F42BB32"/>
    <w:rsid w:val="5F5C8341"/>
    <w:rsid w:val="5F5DA8F7"/>
    <w:rsid w:val="5F5E05D7"/>
    <w:rsid w:val="5F6B3AF8"/>
    <w:rsid w:val="5F6D50C4"/>
    <w:rsid w:val="5F734649"/>
    <w:rsid w:val="5FDD16AD"/>
    <w:rsid w:val="5FE31E94"/>
    <w:rsid w:val="5FEB00D2"/>
    <w:rsid w:val="5FF4AE9B"/>
    <w:rsid w:val="600D29BB"/>
    <w:rsid w:val="60199231"/>
    <w:rsid w:val="6022A7EC"/>
    <w:rsid w:val="602FCA24"/>
    <w:rsid w:val="6037AEA4"/>
    <w:rsid w:val="6048DE43"/>
    <w:rsid w:val="60956690"/>
    <w:rsid w:val="60ADEE5A"/>
    <w:rsid w:val="60D8E902"/>
    <w:rsid w:val="60ED9558"/>
    <w:rsid w:val="60FE499B"/>
    <w:rsid w:val="611C39DA"/>
    <w:rsid w:val="611C71BA"/>
    <w:rsid w:val="6120527D"/>
    <w:rsid w:val="61491183"/>
    <w:rsid w:val="6153032E"/>
    <w:rsid w:val="61843CAC"/>
    <w:rsid w:val="619313E2"/>
    <w:rsid w:val="619E8BB5"/>
    <w:rsid w:val="61A5B3C7"/>
    <w:rsid w:val="61B1AD1D"/>
    <w:rsid w:val="61C9D8C1"/>
    <w:rsid w:val="61DBB7E7"/>
    <w:rsid w:val="620D674E"/>
    <w:rsid w:val="6211D3AF"/>
    <w:rsid w:val="621D1A71"/>
    <w:rsid w:val="62218F5E"/>
    <w:rsid w:val="6227D5B6"/>
    <w:rsid w:val="624E38C9"/>
    <w:rsid w:val="6250DDCF"/>
    <w:rsid w:val="62686564"/>
    <w:rsid w:val="6290AE9F"/>
    <w:rsid w:val="62944646"/>
    <w:rsid w:val="62A6E477"/>
    <w:rsid w:val="62A75988"/>
    <w:rsid w:val="62ABBDD7"/>
    <w:rsid w:val="6303EF37"/>
    <w:rsid w:val="63053268"/>
    <w:rsid w:val="63154DD7"/>
    <w:rsid w:val="63476A3D"/>
    <w:rsid w:val="6366815F"/>
    <w:rsid w:val="636A4CD9"/>
    <w:rsid w:val="637E9ADF"/>
    <w:rsid w:val="6386E2F5"/>
    <w:rsid w:val="6393546C"/>
    <w:rsid w:val="63AD78EE"/>
    <w:rsid w:val="63EEAC0A"/>
    <w:rsid w:val="642DF4A2"/>
    <w:rsid w:val="643E80EE"/>
    <w:rsid w:val="6459C950"/>
    <w:rsid w:val="645F0DD1"/>
    <w:rsid w:val="648456A1"/>
    <w:rsid w:val="64948DF7"/>
    <w:rsid w:val="64CC1A2E"/>
    <w:rsid w:val="64DED471"/>
    <w:rsid w:val="64E8CB84"/>
    <w:rsid w:val="65030741"/>
    <w:rsid w:val="652FF163"/>
    <w:rsid w:val="65341F9D"/>
    <w:rsid w:val="65568F3A"/>
    <w:rsid w:val="657B7CC7"/>
    <w:rsid w:val="659B04FD"/>
    <w:rsid w:val="659B47D6"/>
    <w:rsid w:val="65A2BD96"/>
    <w:rsid w:val="65AC60FC"/>
    <w:rsid w:val="65C39B55"/>
    <w:rsid w:val="65E05D37"/>
    <w:rsid w:val="65F8803C"/>
    <w:rsid w:val="65FF234B"/>
    <w:rsid w:val="66087E6E"/>
    <w:rsid w:val="6614658A"/>
    <w:rsid w:val="661DAAA1"/>
    <w:rsid w:val="6621F9B8"/>
    <w:rsid w:val="663AEE98"/>
    <w:rsid w:val="6649EA80"/>
    <w:rsid w:val="664B4D7B"/>
    <w:rsid w:val="664D94D1"/>
    <w:rsid w:val="66624AC5"/>
    <w:rsid w:val="66639003"/>
    <w:rsid w:val="66646A96"/>
    <w:rsid w:val="66798A49"/>
    <w:rsid w:val="66900DF5"/>
    <w:rsid w:val="66BA9FF5"/>
    <w:rsid w:val="66D6DC74"/>
    <w:rsid w:val="66F79112"/>
    <w:rsid w:val="6701FEAC"/>
    <w:rsid w:val="6729713D"/>
    <w:rsid w:val="672A8D41"/>
    <w:rsid w:val="672E482B"/>
    <w:rsid w:val="6731FDD3"/>
    <w:rsid w:val="67930FDE"/>
    <w:rsid w:val="67954F82"/>
    <w:rsid w:val="67AEDD1F"/>
    <w:rsid w:val="67D08696"/>
    <w:rsid w:val="67D67A8C"/>
    <w:rsid w:val="67D8EDE1"/>
    <w:rsid w:val="67DE0582"/>
    <w:rsid w:val="67DFBD1A"/>
    <w:rsid w:val="67E3E82C"/>
    <w:rsid w:val="67E9CAE2"/>
    <w:rsid w:val="67ED80C2"/>
    <w:rsid w:val="67F7C716"/>
    <w:rsid w:val="68053D51"/>
    <w:rsid w:val="680C6F49"/>
    <w:rsid w:val="681F4F0C"/>
    <w:rsid w:val="68387CD6"/>
    <w:rsid w:val="684457C1"/>
    <w:rsid w:val="687BBFD4"/>
    <w:rsid w:val="6890D581"/>
    <w:rsid w:val="68964F61"/>
    <w:rsid w:val="68A52142"/>
    <w:rsid w:val="68DBEBCE"/>
    <w:rsid w:val="68ED8058"/>
    <w:rsid w:val="691FD383"/>
    <w:rsid w:val="692D53B2"/>
    <w:rsid w:val="69322A11"/>
    <w:rsid w:val="693866C5"/>
    <w:rsid w:val="693BAE4C"/>
    <w:rsid w:val="693F23EE"/>
    <w:rsid w:val="695DFE71"/>
    <w:rsid w:val="695ED685"/>
    <w:rsid w:val="6987711C"/>
    <w:rsid w:val="699B61BA"/>
    <w:rsid w:val="69BF4C89"/>
    <w:rsid w:val="69C08DBF"/>
    <w:rsid w:val="69D42F43"/>
    <w:rsid w:val="69DAE431"/>
    <w:rsid w:val="69E3469A"/>
    <w:rsid w:val="69F591F8"/>
    <w:rsid w:val="69FC5313"/>
    <w:rsid w:val="6A22E23C"/>
    <w:rsid w:val="6A32CE67"/>
    <w:rsid w:val="6A355159"/>
    <w:rsid w:val="6A3B4617"/>
    <w:rsid w:val="6A44FDDF"/>
    <w:rsid w:val="6A4903FB"/>
    <w:rsid w:val="6A4A492A"/>
    <w:rsid w:val="6A4BC98C"/>
    <w:rsid w:val="6A5B84B8"/>
    <w:rsid w:val="6A637303"/>
    <w:rsid w:val="6A769DBF"/>
    <w:rsid w:val="6A788AB7"/>
    <w:rsid w:val="6A8462EA"/>
    <w:rsid w:val="6AC354DB"/>
    <w:rsid w:val="6ADFF6BC"/>
    <w:rsid w:val="6AF166AD"/>
    <w:rsid w:val="6B3371F3"/>
    <w:rsid w:val="6B55937C"/>
    <w:rsid w:val="6B62505B"/>
    <w:rsid w:val="6B79E208"/>
    <w:rsid w:val="6B852311"/>
    <w:rsid w:val="6B944E82"/>
    <w:rsid w:val="6B9C98D3"/>
    <w:rsid w:val="6BA63C17"/>
    <w:rsid w:val="6BA6996B"/>
    <w:rsid w:val="6BBAB48D"/>
    <w:rsid w:val="6BCA38A6"/>
    <w:rsid w:val="6BCA3D1E"/>
    <w:rsid w:val="6BD6C61F"/>
    <w:rsid w:val="6BE06FED"/>
    <w:rsid w:val="6BF9ED47"/>
    <w:rsid w:val="6BFBE277"/>
    <w:rsid w:val="6C0E0598"/>
    <w:rsid w:val="6C1DC34B"/>
    <w:rsid w:val="6C26938D"/>
    <w:rsid w:val="6C28709F"/>
    <w:rsid w:val="6C3067BA"/>
    <w:rsid w:val="6C3168DB"/>
    <w:rsid w:val="6C59F751"/>
    <w:rsid w:val="6C5B0B75"/>
    <w:rsid w:val="6C5F3410"/>
    <w:rsid w:val="6C921E11"/>
    <w:rsid w:val="6CBC996B"/>
    <w:rsid w:val="6CC67C58"/>
    <w:rsid w:val="6CDC6FBB"/>
    <w:rsid w:val="6CDC9ED6"/>
    <w:rsid w:val="6CF1B65F"/>
    <w:rsid w:val="6CF1BCBA"/>
    <w:rsid w:val="6D033B65"/>
    <w:rsid w:val="6D284AAA"/>
    <w:rsid w:val="6D2FCA13"/>
    <w:rsid w:val="6D335B6B"/>
    <w:rsid w:val="6D3E1BA5"/>
    <w:rsid w:val="6D458A27"/>
    <w:rsid w:val="6D507EA6"/>
    <w:rsid w:val="6D5649B2"/>
    <w:rsid w:val="6DB11977"/>
    <w:rsid w:val="6DD9C072"/>
    <w:rsid w:val="6DEB62AC"/>
    <w:rsid w:val="6DF463B2"/>
    <w:rsid w:val="6E0A681D"/>
    <w:rsid w:val="6E1B1DB6"/>
    <w:rsid w:val="6E1D99D7"/>
    <w:rsid w:val="6E42B6FF"/>
    <w:rsid w:val="6E443729"/>
    <w:rsid w:val="6E49451A"/>
    <w:rsid w:val="6E6B4D64"/>
    <w:rsid w:val="6E7D25C6"/>
    <w:rsid w:val="6E7E3D58"/>
    <w:rsid w:val="6E981244"/>
    <w:rsid w:val="6EBA81C0"/>
    <w:rsid w:val="6ED889E2"/>
    <w:rsid w:val="6EFFB6A2"/>
    <w:rsid w:val="6F02D6A5"/>
    <w:rsid w:val="6F221544"/>
    <w:rsid w:val="6F36A90B"/>
    <w:rsid w:val="6F3D5453"/>
    <w:rsid w:val="6F464B41"/>
    <w:rsid w:val="6F46B12B"/>
    <w:rsid w:val="6F5AFAE3"/>
    <w:rsid w:val="6F6415E9"/>
    <w:rsid w:val="6F7714C2"/>
    <w:rsid w:val="6F8C7E6C"/>
    <w:rsid w:val="6FADDA44"/>
    <w:rsid w:val="6FC96E31"/>
    <w:rsid w:val="6FD7CC53"/>
    <w:rsid w:val="6FF1DF29"/>
    <w:rsid w:val="7016C2EA"/>
    <w:rsid w:val="701CE3E6"/>
    <w:rsid w:val="702A86F2"/>
    <w:rsid w:val="702AF2A0"/>
    <w:rsid w:val="7041C460"/>
    <w:rsid w:val="70711CE3"/>
    <w:rsid w:val="708F45FE"/>
    <w:rsid w:val="709B949F"/>
    <w:rsid w:val="70B841CE"/>
    <w:rsid w:val="70D67FEB"/>
    <w:rsid w:val="70E1CA72"/>
    <w:rsid w:val="70EB7A37"/>
    <w:rsid w:val="70F21BC1"/>
    <w:rsid w:val="70FA225E"/>
    <w:rsid w:val="711B12C4"/>
    <w:rsid w:val="712A331E"/>
    <w:rsid w:val="713B5F1E"/>
    <w:rsid w:val="713F1563"/>
    <w:rsid w:val="71600DD3"/>
    <w:rsid w:val="71655D2C"/>
    <w:rsid w:val="717BF6C1"/>
    <w:rsid w:val="7182153F"/>
    <w:rsid w:val="718C8566"/>
    <w:rsid w:val="71A71047"/>
    <w:rsid w:val="71AA3856"/>
    <w:rsid w:val="71B3589D"/>
    <w:rsid w:val="71BA1E13"/>
    <w:rsid w:val="71C1D87B"/>
    <w:rsid w:val="71C74396"/>
    <w:rsid w:val="71CCE857"/>
    <w:rsid w:val="720CC0BF"/>
    <w:rsid w:val="7232AB11"/>
    <w:rsid w:val="7244AA6D"/>
    <w:rsid w:val="72466ED0"/>
    <w:rsid w:val="726AA7E4"/>
    <w:rsid w:val="726DA1F2"/>
    <w:rsid w:val="7277354D"/>
    <w:rsid w:val="7279A636"/>
    <w:rsid w:val="7287E839"/>
    <w:rsid w:val="72F298DA"/>
    <w:rsid w:val="731C2D87"/>
    <w:rsid w:val="732919BE"/>
    <w:rsid w:val="7338AB8F"/>
    <w:rsid w:val="733AE7E2"/>
    <w:rsid w:val="7350AA3D"/>
    <w:rsid w:val="7356AE08"/>
    <w:rsid w:val="736BCCBF"/>
    <w:rsid w:val="7377E907"/>
    <w:rsid w:val="738758B4"/>
    <w:rsid w:val="738E82B6"/>
    <w:rsid w:val="7397D782"/>
    <w:rsid w:val="739DF60C"/>
    <w:rsid w:val="73A7ED42"/>
    <w:rsid w:val="73B7C7EB"/>
    <w:rsid w:val="73C1B63E"/>
    <w:rsid w:val="73D75027"/>
    <w:rsid w:val="73D7FF90"/>
    <w:rsid w:val="73E14BC7"/>
    <w:rsid w:val="73E4F7CA"/>
    <w:rsid w:val="73E8125F"/>
    <w:rsid w:val="73EA627F"/>
    <w:rsid w:val="74189FEF"/>
    <w:rsid w:val="742A2AC8"/>
    <w:rsid w:val="742BFC6A"/>
    <w:rsid w:val="7439AFD1"/>
    <w:rsid w:val="744531E9"/>
    <w:rsid w:val="74515C90"/>
    <w:rsid w:val="7469330E"/>
    <w:rsid w:val="746AAF56"/>
    <w:rsid w:val="747D6C2E"/>
    <w:rsid w:val="748DF1B1"/>
    <w:rsid w:val="74B1F9C1"/>
    <w:rsid w:val="74D2751C"/>
    <w:rsid w:val="74DC4469"/>
    <w:rsid w:val="74EE3759"/>
    <w:rsid w:val="74F27E23"/>
    <w:rsid w:val="74F875F6"/>
    <w:rsid w:val="74F88AEB"/>
    <w:rsid w:val="74FE5F24"/>
    <w:rsid w:val="7515F15E"/>
    <w:rsid w:val="7517C675"/>
    <w:rsid w:val="75405ADB"/>
    <w:rsid w:val="754EB3C9"/>
    <w:rsid w:val="755073A9"/>
    <w:rsid w:val="755A4D90"/>
    <w:rsid w:val="75825AE7"/>
    <w:rsid w:val="75C5B880"/>
    <w:rsid w:val="75CDEFBA"/>
    <w:rsid w:val="75D2D696"/>
    <w:rsid w:val="75F645EB"/>
    <w:rsid w:val="760531D8"/>
    <w:rsid w:val="76078EFC"/>
    <w:rsid w:val="7644E5BE"/>
    <w:rsid w:val="7649D7EF"/>
    <w:rsid w:val="7663A70F"/>
    <w:rsid w:val="7669AC09"/>
    <w:rsid w:val="766B6CD5"/>
    <w:rsid w:val="766CD20A"/>
    <w:rsid w:val="7678B17A"/>
    <w:rsid w:val="7684495A"/>
    <w:rsid w:val="768A2002"/>
    <w:rsid w:val="769E134E"/>
    <w:rsid w:val="76A4F0A1"/>
    <w:rsid w:val="76D39F4C"/>
    <w:rsid w:val="76E76299"/>
    <w:rsid w:val="7735E9AF"/>
    <w:rsid w:val="77860273"/>
    <w:rsid w:val="77A6AEAE"/>
    <w:rsid w:val="77B49B22"/>
    <w:rsid w:val="77CA9BBC"/>
    <w:rsid w:val="77D28D94"/>
    <w:rsid w:val="77E052B3"/>
    <w:rsid w:val="77E85955"/>
    <w:rsid w:val="77EAB0E9"/>
    <w:rsid w:val="77F79B76"/>
    <w:rsid w:val="77F88242"/>
    <w:rsid w:val="77F8EF4D"/>
    <w:rsid w:val="77F9829B"/>
    <w:rsid w:val="78404FFC"/>
    <w:rsid w:val="7847C253"/>
    <w:rsid w:val="78586D7D"/>
    <w:rsid w:val="78602CA4"/>
    <w:rsid w:val="7862B640"/>
    <w:rsid w:val="786310FD"/>
    <w:rsid w:val="786F15C3"/>
    <w:rsid w:val="787AE0D7"/>
    <w:rsid w:val="78868BBE"/>
    <w:rsid w:val="7893C376"/>
    <w:rsid w:val="78C4E253"/>
    <w:rsid w:val="78D75620"/>
    <w:rsid w:val="78F16841"/>
    <w:rsid w:val="78F25625"/>
    <w:rsid w:val="790CD8D5"/>
    <w:rsid w:val="79285CD0"/>
    <w:rsid w:val="7929E9F5"/>
    <w:rsid w:val="793B28B7"/>
    <w:rsid w:val="794E5C2E"/>
    <w:rsid w:val="795C910E"/>
    <w:rsid w:val="7965DC66"/>
    <w:rsid w:val="79726292"/>
    <w:rsid w:val="797610ED"/>
    <w:rsid w:val="799D5CB8"/>
    <w:rsid w:val="79A544DE"/>
    <w:rsid w:val="79D1F0A7"/>
    <w:rsid w:val="79E36438"/>
    <w:rsid w:val="79E6FDDB"/>
    <w:rsid w:val="79ECA123"/>
    <w:rsid w:val="7A00B319"/>
    <w:rsid w:val="7A02C768"/>
    <w:rsid w:val="7A02EB93"/>
    <w:rsid w:val="7A0D73DF"/>
    <w:rsid w:val="7A18A440"/>
    <w:rsid w:val="7A1CAE9F"/>
    <w:rsid w:val="7A21B2D2"/>
    <w:rsid w:val="7A297DC3"/>
    <w:rsid w:val="7A2D901F"/>
    <w:rsid w:val="7A2FC579"/>
    <w:rsid w:val="7A3042FD"/>
    <w:rsid w:val="7A3ACC41"/>
    <w:rsid w:val="7A3B2BB1"/>
    <w:rsid w:val="7A51C51C"/>
    <w:rsid w:val="7A67301B"/>
    <w:rsid w:val="7A7F4612"/>
    <w:rsid w:val="7A891B71"/>
    <w:rsid w:val="7AA4659F"/>
    <w:rsid w:val="7AB14534"/>
    <w:rsid w:val="7ABE51CC"/>
    <w:rsid w:val="7ADD7A7F"/>
    <w:rsid w:val="7ADE67C7"/>
    <w:rsid w:val="7AE0C660"/>
    <w:rsid w:val="7AE1C073"/>
    <w:rsid w:val="7AEF1495"/>
    <w:rsid w:val="7B0869C0"/>
    <w:rsid w:val="7B0D504B"/>
    <w:rsid w:val="7B3A638A"/>
    <w:rsid w:val="7B3A732A"/>
    <w:rsid w:val="7B3AB092"/>
    <w:rsid w:val="7B4BCA0A"/>
    <w:rsid w:val="7B55CE2B"/>
    <w:rsid w:val="7B5C63A0"/>
    <w:rsid w:val="7B94B73B"/>
    <w:rsid w:val="7BBD6096"/>
    <w:rsid w:val="7BC5BC40"/>
    <w:rsid w:val="7BD20943"/>
    <w:rsid w:val="7BEFC329"/>
    <w:rsid w:val="7BFF33EF"/>
    <w:rsid w:val="7C10C6F8"/>
    <w:rsid w:val="7C301666"/>
    <w:rsid w:val="7C37301D"/>
    <w:rsid w:val="7C48DA63"/>
    <w:rsid w:val="7C606937"/>
    <w:rsid w:val="7C74D0E1"/>
    <w:rsid w:val="7CBF6D7D"/>
    <w:rsid w:val="7CD0937B"/>
    <w:rsid w:val="7D1E4887"/>
    <w:rsid w:val="7D1E7A23"/>
    <w:rsid w:val="7D580B46"/>
    <w:rsid w:val="7D70EB57"/>
    <w:rsid w:val="7D756ED0"/>
    <w:rsid w:val="7D9F7341"/>
    <w:rsid w:val="7DA393EA"/>
    <w:rsid w:val="7DB566AD"/>
    <w:rsid w:val="7DC3C993"/>
    <w:rsid w:val="7DC5680E"/>
    <w:rsid w:val="7DE3CB6B"/>
    <w:rsid w:val="7DFAE52D"/>
    <w:rsid w:val="7E0A70B8"/>
    <w:rsid w:val="7E1BF357"/>
    <w:rsid w:val="7E1F17C2"/>
    <w:rsid w:val="7E329F30"/>
    <w:rsid w:val="7E4BF9E4"/>
    <w:rsid w:val="7E70DB9B"/>
    <w:rsid w:val="7E825D13"/>
    <w:rsid w:val="7E980CE1"/>
    <w:rsid w:val="7EAF7B77"/>
    <w:rsid w:val="7EB82960"/>
    <w:rsid w:val="7ED19650"/>
    <w:rsid w:val="7EE431AD"/>
    <w:rsid w:val="7EE64EAB"/>
    <w:rsid w:val="7EEDCDCB"/>
    <w:rsid w:val="7F101445"/>
    <w:rsid w:val="7F1116AE"/>
    <w:rsid w:val="7F152F25"/>
    <w:rsid w:val="7F1A3492"/>
    <w:rsid w:val="7F331A18"/>
    <w:rsid w:val="7F35C1D2"/>
    <w:rsid w:val="7F4EAFBB"/>
    <w:rsid w:val="7F68D7B4"/>
    <w:rsid w:val="7F6F05BD"/>
    <w:rsid w:val="7F7C0A6A"/>
    <w:rsid w:val="7F97066A"/>
    <w:rsid w:val="7F9AD62E"/>
    <w:rsid w:val="7FAAD788"/>
    <w:rsid w:val="7FBAD73C"/>
    <w:rsid w:val="7FC95250"/>
    <w:rsid w:val="7FC9EADF"/>
    <w:rsid w:val="7FD05FF0"/>
    <w:rsid w:val="7FD3C659"/>
    <w:rsid w:val="7FE64187"/>
    <w:rsid w:val="7FE81442"/>
    <w:rsid w:val="7FEBE670"/>
    <w:rsid w:val="7FEBECBE"/>
    <w:rsid w:val="7FF3754E"/>
    <w:rsid w:val="7FF414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8FA3B6"/>
  <w15:chartTrackingRefBased/>
  <w15:docId w15:val="{B754E191-F3AB-4E4B-99DC-A96F33FBB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styleId="HeaderChar" w:customStyle="1">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styleId="Heading1Char" w:customStyle="1">
    <w:name w:val="Heading 1 Char"/>
    <w:basedOn w:val="DefaultParagraphFont"/>
    <w:link w:val="Heading1"/>
    <w:uiPriority w:val="9"/>
    <w:rsid w:val="002B1EBF"/>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styleId="Heading2Char" w:customStyle="1">
    <w:name w:val="Heading 2 Char"/>
    <w:basedOn w:val="DefaultParagraphFont"/>
    <w:link w:val="Heading2"/>
    <w:uiPriority w:val="9"/>
    <w:rsid w:val="002B1EBF"/>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character" w:styleId="FollowedHyperlink">
    <w:name w:val="FollowedHyperlink"/>
    <w:basedOn w:val="DefaultParagraphFont"/>
    <w:uiPriority w:val="99"/>
    <w:semiHidden/>
    <w:unhideWhenUsed/>
    <w:rsid w:val="008C780A"/>
    <w:rPr>
      <w:color w:val="954F72" w:themeColor="followedHyperlink"/>
      <w:u w:val="single"/>
    </w:rPr>
  </w:style>
  <w:style w:type="paragraph" w:styleId="TOC2">
    <w:name w:val="toc 2"/>
    <w:basedOn w:val="Normal"/>
    <w:next w:val="Normal"/>
    <w:autoRedefine/>
    <w:uiPriority w:val="39"/>
    <w:unhideWhenUsed/>
    <w:pPr>
      <w:spacing w:after="100"/>
      <w:ind w:left="22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 w:id="154760139">
      <w:bodyDiv w:val="1"/>
      <w:marLeft w:val="0"/>
      <w:marRight w:val="0"/>
      <w:marTop w:val="0"/>
      <w:marBottom w:val="0"/>
      <w:divBdr>
        <w:top w:val="none" w:sz="0" w:space="0" w:color="auto"/>
        <w:left w:val="none" w:sz="0" w:space="0" w:color="auto"/>
        <w:bottom w:val="none" w:sz="0" w:space="0" w:color="auto"/>
        <w:right w:val="none" w:sz="0" w:space="0" w:color="auto"/>
      </w:divBdr>
    </w:div>
    <w:div w:id="1637028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13" /><Relationship Type="http://schemas.openxmlformats.org/officeDocument/2006/relationships/image" Target="media/image4.png" Id="rId18" /><Relationship Type="http://schemas.openxmlformats.org/officeDocument/2006/relationships/hyperlink" Target="https://nrl.northumbria.ac.uk/id/eprint/42043/1/Le%20Moignan.Effie_phd.pdf" TargetMode="External" Id="rId26" /><Relationship Type="http://schemas.openxmlformats.org/officeDocument/2006/relationships/customXml" Target="../customXml/item3.xml" Id="rId3" /><Relationship Type="http://schemas.openxmlformats.org/officeDocument/2006/relationships/hyperlink" Target="https://www.cokesburykids.com/blog/using-social-media-to-stay-connected-to-your-families/" TargetMode="External" Id="rId21" /><Relationship Type="http://schemas.openxmlformats.org/officeDocument/2006/relationships/theme" Target="theme/theme1.xml" Id="rId34" /><Relationship Type="http://schemas.openxmlformats.org/officeDocument/2006/relationships/settings" Target="settings.xml" Id="rId7" /><Relationship Type="http://schemas.microsoft.com/office/2011/relationships/commentsExtended" Target="commentsExtended.xml" Id="rId12" /><Relationship Type="http://schemas.openxmlformats.org/officeDocument/2006/relationships/image" Target="media/image3.png" Id="rId17" /><Relationship Type="http://schemas.openxmlformats.org/officeDocument/2006/relationships/hyperlink" Target="http://dspace.iimk.ac.in/xmlui/bitstream/handle/2259/625/283-286.pdf?sequence=1" TargetMode="External" Id="rId25" /><Relationship Type="http://schemas.microsoft.com/office/2011/relationships/people" Target="people.xml" Id="rId33" /><Relationship Type="http://schemas.openxmlformats.org/officeDocument/2006/relationships/customXml" Target="../customXml/item2.xml" Id="rId2" /><Relationship Type="http://schemas.openxmlformats.org/officeDocument/2006/relationships/image" Target="media/image2.png" Id="rId16" /><Relationship Type="http://schemas.openxmlformats.org/officeDocument/2006/relationships/hyperlink" Target="https://assets.publishing.service.gov.uk/media/63626ba6d3bf7f04f3a5479c/221020_CMA_ASA_Ofcom_-_Regulatory_Landscape.pdf" TargetMode="External" Id="rId20" /><Relationship Type="http://schemas.openxmlformats.org/officeDocument/2006/relationships/hyperlink" Target="https://www.unicef.org/innocenti/media/856/file/UNICEF-Global-Insight-Digital-Mis-Disinformation-and-Children-2021.pdf"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hotelgift.com/en/blog/gift-experiences-over-things/" TargetMode="External" Id="rId24" /><Relationship Type="http://schemas.openxmlformats.org/officeDocument/2006/relationships/fontTable" Target="fontTable.xml" Id="rId32" /><Relationship Type="http://schemas.openxmlformats.org/officeDocument/2006/relationships/numbering" Target="numbering.xml" Id="rId5" /><Relationship Type="http://schemas.openxmlformats.org/officeDocument/2006/relationships/hyperlink" Target="https://www.gov.uk/government/publications/social-media-endorsements-guide-for-influencers/social-media-endorsements-being-transparent-with-your-followers" TargetMode="External" Id="rId23" /><Relationship Type="http://schemas.openxmlformats.org/officeDocument/2006/relationships/hyperlink" Target="https://scontent.fbrs4-2.fna.fbcdn.net/v/t39.8562-6/408715313_915324716774376_3554524540879262185_n.pdf?_nc_cat=111&amp;ccb=1-7&amp;_nc_sid=e280be&amp;_nc_ohc=lAW2NHIIXCsQ7kNvgGiJ14K&amp;_nc_zt=14&amp;_nc_ht=scontent.fbrs4-2.fna&amp;_nc_gid=AEDSNvlC-nxuQnXa9pNCtxk&amp;oh=00_AYAF9rng5AgpNCLHoThwVfeUhwn31IyM9nIu-XbIC1O2Vg&amp;oe=673BDE36" TargetMode="External" Id="rId28" /><Relationship Type="http://schemas.openxmlformats.org/officeDocument/2006/relationships/endnotes" Target="endnotes.xml" Id="rId10" /><Relationship Type="http://schemas.openxmlformats.org/officeDocument/2006/relationships/hyperlink" Target="https://brightside.me/articles/4-ways-picture-perfect-motherhood-on-social-media-may-affect-moms-and-how-to-deal-with-it-802486/" TargetMode="External" Id="rId19" /><Relationship Type="http://schemas.openxmlformats.org/officeDocument/2006/relationships/header" Target="header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cssn.org/wp-content/uploads/2020/12/Misinformation-and-how-to-correct-it-John-Cook.pdf" TargetMode="External" Id="rId22" /><Relationship Type="http://schemas.openxmlformats.org/officeDocument/2006/relationships/hyperlink" Target="https://transparency.meta.com/en-gb/policies/community-standards/inauthentic-behavior/" TargetMode="External" Id="rId27" /><Relationship Type="http://schemas.openxmlformats.org/officeDocument/2006/relationships/hyperlink" Target="https://www.ceeol.com/search/article-detail?id=1049345" TargetMode="External" Id="rId30" /><Relationship Type="http://schemas.microsoft.com/office/2020/10/relationships/intelligence" Target="intelligence2.xml" Id="rId35" /><Relationship Type="http://schemas.openxmlformats.org/officeDocument/2006/relationships/webSettings" Target="webSettings.xml" Id="rId8" /><Relationship Type="http://schemas.openxmlformats.org/officeDocument/2006/relationships/image" Target="/media/image5.png" Id="R0a7cee68fb1e4d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54acce6d3b4188cd47389afec280313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768bfdb97fd67034ab7d959009c5bb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A4D4E-5962-454A-BAC9-3159C4B9DD08}">
  <ds:schemaRefs>
    <ds:schemaRef ds:uri="http://schemas.microsoft.com/office/2006/metadata/properties"/>
    <ds:schemaRef ds:uri="http://schemas.microsoft.com/office/2006/documentManagement/types"/>
    <ds:schemaRef ds:uri="http://purl.org/dc/terms/"/>
    <ds:schemaRef ds:uri="0cb976d4-72d8-43fd-a100-21d54766e958"/>
    <ds:schemaRef ds:uri="http://schemas.microsoft.com/office/infopath/2007/PartnerControls"/>
    <ds:schemaRef ds:uri="http://purl.org/dc/elements/1.1/"/>
    <ds:schemaRef ds:uri="http://purl.org/dc/dcmitype/"/>
    <ds:schemaRef ds:uri="http://schemas.openxmlformats.org/package/2006/metadata/core-properties"/>
    <ds:schemaRef ds:uri="da3f2772-8f1e-4acb-bd98-3a0ee892f48a"/>
    <ds:schemaRef ds:uri="http://www.w3.org/XML/1998/namespace"/>
  </ds:schemaRefs>
</ds:datastoreItem>
</file>

<file path=customXml/itemProps2.xml><?xml version="1.0" encoding="utf-8"?>
<ds:datastoreItem xmlns:ds="http://schemas.openxmlformats.org/officeDocument/2006/customXml" ds:itemID="{C4D8D47B-44A1-43B0-A898-3B540C136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A064C9-6DD6-4515-8481-1F0A2E28F2E5}">
  <ds:schemaRefs>
    <ds:schemaRef ds:uri="http://schemas.microsoft.com/sharepoint/v3/contenttype/forms"/>
  </ds:schemaRefs>
</ds:datastoreItem>
</file>

<file path=customXml/itemProps4.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Jenkins (1805211)</dc:creator>
  <keywords/>
  <dc:description/>
  <lastModifiedBy>Janis Neal</lastModifiedBy>
  <revision>4</revision>
  <dcterms:created xsi:type="dcterms:W3CDTF">2024-12-10T10:00:00.0000000Z</dcterms:created>
  <dcterms:modified xsi:type="dcterms:W3CDTF">2024-12-12T22:18:28.7227078Z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bdea25db3caf9a1a6a928f7a94398a065d3a40a3e3194f4ed50703599677fe0b</vt:lpwstr>
  </property>
  <property fmtid="{D5CDD505-2E9C-101B-9397-08002B2CF9AE}" pid="3" name="ContentTypeId">
    <vt:lpwstr>0x01010060EEA2F366178047808FA03462A57F61</vt:lpwstr>
  </property>
</Properties>
</file>