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211D" w:rsidRPr="0081509E" w:rsidRDefault="00FA211D" w:rsidP="00FA211D">
      <w:pPr>
        <w:spacing w:before="240" w:line="360" w:lineRule="auto"/>
        <w:jc w:val="both"/>
        <w:rPr>
          <w:rFonts w:ascii="Arial" w:hAnsi="Arial" w:cs="Arial"/>
          <w:b/>
        </w:rPr>
      </w:pPr>
      <w:r w:rsidRPr="0081509E">
        <w:rPr>
          <w:rFonts w:ascii="Arial" w:hAnsi="Arial" w:cs="Arial"/>
          <w:b/>
          <w:noProof/>
        </w:rPr>
        <w:drawing>
          <wp:anchor distT="0" distB="0" distL="114300" distR="114300" simplePos="0" relativeHeight="251659264" behindDoc="1" locked="0" layoutInCell="1" allowOverlap="1">
            <wp:simplePos x="0" y="0"/>
            <wp:positionH relativeFrom="margin">
              <wp:align>center</wp:align>
            </wp:positionH>
            <wp:positionV relativeFrom="margin">
              <wp:posOffset>229235</wp:posOffset>
            </wp:positionV>
            <wp:extent cx="2213610" cy="746760"/>
            <wp:effectExtent l="19050" t="0" r="0" b="0"/>
            <wp:wrapSquare wrapText="bothSides"/>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13610" cy="746760"/>
                    </a:xfrm>
                    <a:prstGeom prst="rect">
                      <a:avLst/>
                    </a:prstGeom>
                    <a:noFill/>
                    <a:ln>
                      <a:noFill/>
                    </a:ln>
                  </pic:spPr>
                </pic:pic>
              </a:graphicData>
            </a:graphic>
          </wp:anchor>
        </w:drawing>
      </w:r>
    </w:p>
    <w:p w:rsidR="00FA211D" w:rsidRPr="0081509E" w:rsidRDefault="00FA211D" w:rsidP="00FA211D">
      <w:pPr>
        <w:spacing w:before="240" w:line="360" w:lineRule="auto"/>
        <w:jc w:val="both"/>
        <w:rPr>
          <w:rFonts w:ascii="Arial" w:hAnsi="Arial" w:cs="Arial"/>
          <w:b/>
        </w:rPr>
      </w:pPr>
    </w:p>
    <w:p w:rsidR="00FA211D" w:rsidRPr="0081509E" w:rsidRDefault="00FA211D" w:rsidP="00FA211D">
      <w:pPr>
        <w:spacing w:before="240" w:line="360" w:lineRule="auto"/>
        <w:jc w:val="both"/>
        <w:rPr>
          <w:rFonts w:ascii="Arial" w:hAnsi="Arial" w:cs="Arial"/>
          <w:b/>
        </w:rPr>
      </w:pPr>
    </w:p>
    <w:p w:rsidR="00FA211D" w:rsidRPr="009F3BD6" w:rsidRDefault="00CC15E2" w:rsidP="0001696C">
      <w:pPr>
        <w:spacing w:before="240" w:line="360" w:lineRule="auto"/>
        <w:jc w:val="center"/>
        <w:rPr>
          <w:rFonts w:ascii="Arial" w:hAnsi="Arial" w:cs="Arial"/>
          <w:b/>
          <w:sz w:val="32"/>
        </w:rPr>
      </w:pPr>
      <w:r w:rsidRPr="009F3BD6">
        <w:rPr>
          <w:rFonts w:ascii="Arial" w:hAnsi="Arial" w:cs="Arial"/>
          <w:b/>
          <w:sz w:val="32"/>
        </w:rPr>
        <w:t>Effective Team Working and Communication</w:t>
      </w:r>
    </w:p>
    <w:p w:rsidR="00FA211D" w:rsidRPr="0081509E" w:rsidRDefault="00C656A0" w:rsidP="00C656A0">
      <w:pPr>
        <w:spacing w:before="240" w:after="165" w:line="360" w:lineRule="auto"/>
        <w:jc w:val="center"/>
        <w:rPr>
          <w:rFonts w:ascii="Arial" w:hAnsi="Arial" w:cs="Arial"/>
          <w:b/>
        </w:rPr>
      </w:pPr>
      <w:r w:rsidRPr="0081509E">
        <w:rPr>
          <w:rFonts w:ascii="Arial" w:hAnsi="Arial" w:cs="Arial"/>
          <w:b/>
          <w:noProof/>
        </w:rPr>
        <w:drawing>
          <wp:inline distT="0" distB="0" distL="0" distR="0">
            <wp:extent cx="5731510" cy="3820795"/>
            <wp:effectExtent l="38100" t="400050" r="0" b="1417955"/>
            <wp:docPr id="3" name="Picture 2" descr="list-of-teamwork-skills-2063773_V5-5b733e1ac9e77c0057b5ce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st-of-teamwork-skills-2063773_V5-5b733e1ac9e77c0057b5ce3a.png"/>
                    <pic:cNvPicPr/>
                  </pic:nvPicPr>
                  <pic:blipFill>
                    <a:blip r:embed="rId8"/>
                    <a:stretch>
                      <a:fillRect/>
                    </a:stretch>
                  </pic:blipFill>
                  <pic:spPr>
                    <a:xfrm>
                      <a:off x="0" y="0"/>
                      <a:ext cx="5731510" cy="382079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r w:rsidR="00FA211D" w:rsidRPr="0081509E">
        <w:rPr>
          <w:rFonts w:ascii="Arial" w:hAnsi="Arial" w:cs="Arial"/>
          <w:b/>
        </w:rPr>
        <w:t>Certificate of Higher Education: Skills for the Workplace</w:t>
      </w:r>
    </w:p>
    <w:p w:rsidR="00FA211D" w:rsidRPr="0081509E" w:rsidRDefault="00FA211D" w:rsidP="00FA211D">
      <w:pPr>
        <w:spacing w:before="240" w:after="165" w:line="360" w:lineRule="auto"/>
        <w:jc w:val="both"/>
        <w:rPr>
          <w:rFonts w:ascii="Arial" w:hAnsi="Arial" w:cs="Arial"/>
        </w:rPr>
      </w:pPr>
      <w:r w:rsidRPr="0081509E">
        <w:rPr>
          <w:rFonts w:ascii="Arial" w:hAnsi="Arial" w:cs="Arial"/>
        </w:rPr>
        <w:t xml:space="preserve">Module Assignment Submission </w:t>
      </w:r>
    </w:p>
    <w:p w:rsidR="00FA211D" w:rsidRPr="0081509E" w:rsidRDefault="00FA211D" w:rsidP="00FA211D">
      <w:pPr>
        <w:spacing w:before="240" w:after="120" w:line="360" w:lineRule="auto"/>
        <w:jc w:val="both"/>
        <w:rPr>
          <w:rFonts w:ascii="Arial" w:hAnsi="Arial" w:cs="Arial"/>
        </w:rPr>
      </w:pPr>
      <w:r w:rsidRPr="0081509E">
        <w:rPr>
          <w:rFonts w:ascii="Arial" w:hAnsi="Arial" w:cs="Arial"/>
        </w:rPr>
        <w:t xml:space="preserve">Student Name: Vasuruban Nadarajah  </w:t>
      </w:r>
      <w:r w:rsidRPr="0081509E">
        <w:rPr>
          <w:rFonts w:ascii="Arial" w:hAnsi="Arial" w:cs="Arial"/>
        </w:rPr>
        <w:tab/>
      </w:r>
      <w:r w:rsidRPr="0081509E">
        <w:rPr>
          <w:rFonts w:ascii="Arial" w:hAnsi="Arial" w:cs="Arial"/>
        </w:rPr>
        <w:tab/>
      </w:r>
      <w:r w:rsidRPr="0081509E">
        <w:rPr>
          <w:rFonts w:ascii="Arial" w:hAnsi="Arial" w:cs="Arial"/>
        </w:rPr>
        <w:tab/>
        <w:t>Student Number: 2133550</w:t>
      </w:r>
    </w:p>
    <w:p w:rsidR="00FA211D" w:rsidRPr="0081509E" w:rsidRDefault="00CC15E2" w:rsidP="00FA211D">
      <w:pPr>
        <w:spacing w:before="240" w:after="120" w:line="360" w:lineRule="auto"/>
        <w:jc w:val="both"/>
        <w:rPr>
          <w:rFonts w:ascii="Arial" w:hAnsi="Arial" w:cs="Arial"/>
        </w:rPr>
      </w:pPr>
      <w:r>
        <w:rPr>
          <w:rFonts w:ascii="Arial" w:hAnsi="Arial" w:cs="Arial"/>
        </w:rPr>
        <w:t>Module Number:</w:t>
      </w:r>
      <w:r w:rsidR="009F3BD6">
        <w:rPr>
          <w:rFonts w:ascii="Arial" w:hAnsi="Arial" w:cs="Arial"/>
        </w:rPr>
        <w:t xml:space="preserve"> BMSW</w:t>
      </w:r>
      <w:r>
        <w:rPr>
          <w:rFonts w:ascii="Arial" w:hAnsi="Arial" w:cs="Arial"/>
        </w:rPr>
        <w:t>4002</w:t>
      </w:r>
      <w:r w:rsidR="00FA211D" w:rsidRPr="0081509E">
        <w:rPr>
          <w:rFonts w:ascii="Arial" w:hAnsi="Arial" w:cs="Arial"/>
        </w:rPr>
        <w:tab/>
      </w:r>
      <w:r w:rsidR="00FA211D" w:rsidRPr="0081509E">
        <w:rPr>
          <w:rFonts w:ascii="Arial" w:hAnsi="Arial" w:cs="Arial"/>
        </w:rPr>
        <w:tab/>
      </w:r>
      <w:r w:rsidR="00FA211D" w:rsidRPr="0081509E">
        <w:rPr>
          <w:rFonts w:ascii="Arial" w:hAnsi="Arial" w:cs="Arial"/>
        </w:rPr>
        <w:tab/>
      </w:r>
      <w:r w:rsidR="00FA211D" w:rsidRPr="0081509E">
        <w:rPr>
          <w:rFonts w:ascii="Arial" w:hAnsi="Arial" w:cs="Arial"/>
        </w:rPr>
        <w:tab/>
      </w:r>
      <w:r w:rsidR="004323D9" w:rsidRPr="0081509E">
        <w:rPr>
          <w:rFonts w:ascii="Arial" w:hAnsi="Arial" w:cs="Arial"/>
        </w:rPr>
        <w:tab/>
      </w:r>
      <w:r>
        <w:rPr>
          <w:rFonts w:ascii="Arial" w:hAnsi="Arial" w:cs="Arial"/>
        </w:rPr>
        <w:t>Lecturer Name:</w:t>
      </w:r>
      <w:r w:rsidR="009F3BD6">
        <w:rPr>
          <w:rFonts w:ascii="Arial" w:hAnsi="Arial" w:cs="Arial"/>
        </w:rPr>
        <w:t xml:space="preserve"> </w:t>
      </w:r>
      <w:r w:rsidR="00AC4218">
        <w:rPr>
          <w:rFonts w:ascii="Arial" w:hAnsi="Arial" w:cs="Arial"/>
        </w:rPr>
        <w:t>Lloyd Behary</w:t>
      </w:r>
    </w:p>
    <w:p w:rsidR="00FA211D" w:rsidRPr="0081509E" w:rsidRDefault="00E16F72" w:rsidP="00FA211D">
      <w:pPr>
        <w:spacing w:before="240" w:after="165" w:line="360" w:lineRule="auto"/>
        <w:jc w:val="both"/>
        <w:rPr>
          <w:rFonts w:ascii="Arial" w:hAnsi="Arial" w:cs="Arial"/>
        </w:rPr>
      </w:pPr>
      <w:r>
        <w:rPr>
          <w:rFonts w:ascii="Arial" w:hAnsi="Arial" w:cs="Arial"/>
        </w:rPr>
        <w:tab/>
      </w:r>
      <w:r>
        <w:rPr>
          <w:rFonts w:ascii="Arial" w:hAnsi="Arial" w:cs="Arial"/>
        </w:rPr>
        <w:tab/>
        <w:t>Module Title: Effective Team Working and Communication</w:t>
      </w:r>
    </w:p>
    <w:p w:rsidR="004323D9" w:rsidRPr="0081509E" w:rsidRDefault="004323D9" w:rsidP="00FA211D">
      <w:pPr>
        <w:spacing w:before="240" w:after="165" w:line="360" w:lineRule="auto"/>
        <w:jc w:val="center"/>
        <w:rPr>
          <w:rFonts w:ascii="Arial" w:hAnsi="Arial" w:cs="Arial"/>
          <w:b/>
        </w:rPr>
      </w:pPr>
    </w:p>
    <w:p w:rsidR="00F137A3" w:rsidRDefault="00F137A3" w:rsidP="00FA211D">
      <w:pPr>
        <w:spacing w:before="240" w:after="165" w:line="360" w:lineRule="auto"/>
        <w:jc w:val="center"/>
        <w:rPr>
          <w:rFonts w:ascii="Arial" w:hAnsi="Arial" w:cs="Arial"/>
          <w:b/>
        </w:rPr>
      </w:pPr>
    </w:p>
    <w:p w:rsidR="00F137A3" w:rsidRDefault="00F137A3" w:rsidP="00FA211D">
      <w:pPr>
        <w:spacing w:before="240" w:after="165" w:line="360" w:lineRule="auto"/>
        <w:jc w:val="center"/>
        <w:rPr>
          <w:rFonts w:ascii="Arial" w:hAnsi="Arial" w:cs="Arial"/>
          <w:b/>
        </w:rPr>
      </w:pPr>
    </w:p>
    <w:p w:rsidR="00FA211D" w:rsidRPr="0081509E" w:rsidRDefault="00FA211D" w:rsidP="00FA211D">
      <w:pPr>
        <w:spacing w:before="240" w:after="165" w:line="360" w:lineRule="auto"/>
        <w:jc w:val="center"/>
        <w:rPr>
          <w:rFonts w:ascii="Arial" w:hAnsi="Arial" w:cs="Arial"/>
          <w:b/>
        </w:rPr>
      </w:pPr>
      <w:r w:rsidRPr="0081509E">
        <w:rPr>
          <w:rFonts w:ascii="Arial" w:hAnsi="Arial" w:cs="Arial"/>
          <w:b/>
        </w:rPr>
        <w:t>Table of Contents</w:t>
      </w:r>
    </w:p>
    <w:p w:rsidR="00FA211D" w:rsidRPr="0081509E" w:rsidRDefault="00FA211D" w:rsidP="00FA211D">
      <w:pPr>
        <w:spacing w:before="240" w:after="165" w:line="360" w:lineRule="auto"/>
        <w:jc w:val="both"/>
        <w:rPr>
          <w:rFonts w:ascii="Arial" w:hAnsi="Arial" w:cs="Arial"/>
          <w:b/>
        </w:rPr>
      </w:pPr>
      <w:r w:rsidRPr="0081509E">
        <w:rPr>
          <w:rFonts w:ascii="Arial" w:hAnsi="Arial" w:cs="Arial"/>
          <w:b/>
        </w:rPr>
        <w:t xml:space="preserve"> </w:t>
      </w:r>
    </w:p>
    <w:p w:rsidR="00FA211D" w:rsidRPr="0081509E" w:rsidRDefault="00FA211D" w:rsidP="00F90131">
      <w:pPr>
        <w:pStyle w:val="ListParagraph"/>
        <w:numPr>
          <w:ilvl w:val="0"/>
          <w:numId w:val="2"/>
        </w:numPr>
        <w:spacing w:after="0" w:line="720" w:lineRule="auto"/>
        <w:jc w:val="both"/>
        <w:rPr>
          <w:rFonts w:ascii="Arial" w:hAnsi="Arial" w:cs="Arial"/>
        </w:rPr>
      </w:pPr>
      <w:r w:rsidRPr="0081509E">
        <w:rPr>
          <w:rFonts w:ascii="Arial" w:hAnsi="Arial" w:cs="Arial"/>
        </w:rPr>
        <w:t>INTRODUCTION………………………………………………………….</w:t>
      </w:r>
      <w:r w:rsidR="00F137A3">
        <w:rPr>
          <w:rFonts w:ascii="Arial" w:hAnsi="Arial" w:cs="Arial"/>
        </w:rPr>
        <w:t>.................................</w:t>
      </w:r>
      <w:r w:rsidRPr="0081509E">
        <w:rPr>
          <w:rFonts w:ascii="Arial" w:hAnsi="Arial" w:cs="Arial"/>
        </w:rPr>
        <w:t xml:space="preserve"> 3</w:t>
      </w:r>
    </w:p>
    <w:p w:rsidR="00F07206" w:rsidRPr="0081509E" w:rsidRDefault="006F0AFA" w:rsidP="00F90131">
      <w:pPr>
        <w:pStyle w:val="ListParagraph"/>
        <w:numPr>
          <w:ilvl w:val="0"/>
          <w:numId w:val="2"/>
        </w:numPr>
        <w:spacing w:after="0" w:line="720" w:lineRule="auto"/>
        <w:rPr>
          <w:rFonts w:ascii="Arial" w:hAnsi="Arial" w:cs="Arial"/>
        </w:rPr>
      </w:pPr>
      <w:r w:rsidRPr="0081509E">
        <w:rPr>
          <w:rFonts w:ascii="Arial" w:hAnsi="Arial" w:cs="Arial"/>
        </w:rPr>
        <w:t>MODELS OF COMMUNICATION</w:t>
      </w:r>
      <w:r w:rsidR="00F137A3">
        <w:rPr>
          <w:rFonts w:ascii="Arial" w:hAnsi="Arial" w:cs="Arial"/>
        </w:rPr>
        <w:t xml:space="preserve"> ....................................................................................... 3 </w:t>
      </w:r>
    </w:p>
    <w:p w:rsidR="006F0AFA" w:rsidRPr="0081509E" w:rsidRDefault="006F0AFA" w:rsidP="00F90131">
      <w:pPr>
        <w:pStyle w:val="ListParagraph"/>
        <w:numPr>
          <w:ilvl w:val="0"/>
          <w:numId w:val="2"/>
        </w:numPr>
        <w:spacing w:after="0" w:line="720" w:lineRule="auto"/>
        <w:rPr>
          <w:rFonts w:ascii="Arial" w:hAnsi="Arial" w:cs="Arial"/>
        </w:rPr>
      </w:pPr>
      <w:r w:rsidRPr="0081509E">
        <w:rPr>
          <w:rFonts w:ascii="Arial" w:hAnsi="Arial" w:cs="Arial"/>
        </w:rPr>
        <w:t>COMMUNICATION SKILLS</w:t>
      </w:r>
      <w:r w:rsidR="00126132">
        <w:rPr>
          <w:rFonts w:ascii="Arial" w:hAnsi="Arial" w:cs="Arial"/>
        </w:rPr>
        <w:t xml:space="preserve"> FOR SUCCESSFUL TEAM DEVELOPMENT</w:t>
      </w:r>
      <w:r w:rsidR="009B3D13">
        <w:rPr>
          <w:rFonts w:ascii="Arial" w:hAnsi="Arial" w:cs="Arial"/>
        </w:rPr>
        <w:t xml:space="preserve"> ......................  5</w:t>
      </w:r>
    </w:p>
    <w:p w:rsidR="006F0AFA" w:rsidRPr="0081509E" w:rsidRDefault="006F0AFA" w:rsidP="00F90131">
      <w:pPr>
        <w:pStyle w:val="ListParagraph"/>
        <w:numPr>
          <w:ilvl w:val="0"/>
          <w:numId w:val="2"/>
        </w:numPr>
        <w:spacing w:after="0" w:line="720" w:lineRule="auto"/>
        <w:rPr>
          <w:rFonts w:ascii="Arial" w:hAnsi="Arial" w:cs="Arial"/>
        </w:rPr>
      </w:pPr>
      <w:r w:rsidRPr="0081509E">
        <w:rPr>
          <w:rFonts w:ascii="Arial" w:hAnsi="Arial" w:cs="Arial"/>
        </w:rPr>
        <w:t>THE ADVANTAGES AND DISADVANTAGES OF COMMUNICATION TECHNOLOGY</w:t>
      </w:r>
      <w:r w:rsidR="009B3D13">
        <w:rPr>
          <w:rFonts w:ascii="Arial" w:hAnsi="Arial" w:cs="Arial"/>
        </w:rPr>
        <w:t xml:space="preserve"> ..... 6</w:t>
      </w:r>
    </w:p>
    <w:p w:rsidR="006F0AFA" w:rsidRPr="0081509E" w:rsidRDefault="006F0AFA" w:rsidP="00F90131">
      <w:pPr>
        <w:pStyle w:val="ListParagraph"/>
        <w:numPr>
          <w:ilvl w:val="0"/>
          <w:numId w:val="2"/>
        </w:numPr>
        <w:spacing w:after="0" w:line="720" w:lineRule="auto"/>
        <w:rPr>
          <w:rFonts w:ascii="Arial" w:hAnsi="Arial" w:cs="Arial"/>
        </w:rPr>
      </w:pPr>
      <w:r w:rsidRPr="0081509E">
        <w:rPr>
          <w:rFonts w:ascii="Arial" w:hAnsi="Arial" w:cs="Arial"/>
        </w:rPr>
        <w:t>EXAMPLES OF POOR COMMUNICATION IN THE WORKPLACE</w:t>
      </w:r>
      <w:r w:rsidR="009B3D13">
        <w:rPr>
          <w:rFonts w:ascii="Arial" w:hAnsi="Arial" w:cs="Arial"/>
        </w:rPr>
        <w:t xml:space="preserve"> .................................... 7</w:t>
      </w:r>
    </w:p>
    <w:p w:rsidR="006F0AFA" w:rsidRPr="0081509E" w:rsidRDefault="006F0AFA" w:rsidP="00F90131">
      <w:pPr>
        <w:pStyle w:val="ListParagraph"/>
        <w:numPr>
          <w:ilvl w:val="0"/>
          <w:numId w:val="2"/>
        </w:numPr>
        <w:spacing w:after="0" w:line="720" w:lineRule="auto"/>
        <w:rPr>
          <w:rFonts w:ascii="Arial" w:hAnsi="Arial" w:cs="Arial"/>
        </w:rPr>
      </w:pPr>
      <w:r w:rsidRPr="0081509E">
        <w:rPr>
          <w:rFonts w:ascii="Arial" w:hAnsi="Arial" w:cs="Arial"/>
        </w:rPr>
        <w:t xml:space="preserve">SUGGESTIONS FOR IMPROVEMENTS </w:t>
      </w:r>
      <w:r w:rsidR="009B3D13">
        <w:rPr>
          <w:rFonts w:ascii="Arial" w:hAnsi="Arial" w:cs="Arial"/>
        </w:rPr>
        <w:t>............................................................................ 8</w:t>
      </w:r>
    </w:p>
    <w:p w:rsidR="00F90131" w:rsidRPr="0081509E" w:rsidRDefault="00F90131" w:rsidP="00F90131">
      <w:pPr>
        <w:pStyle w:val="ListParagraph"/>
        <w:numPr>
          <w:ilvl w:val="0"/>
          <w:numId w:val="2"/>
        </w:numPr>
        <w:spacing w:after="0" w:line="720" w:lineRule="auto"/>
        <w:rPr>
          <w:rFonts w:ascii="Arial" w:hAnsi="Arial" w:cs="Arial"/>
        </w:rPr>
      </w:pPr>
      <w:r w:rsidRPr="0081509E">
        <w:rPr>
          <w:rFonts w:ascii="Arial" w:hAnsi="Arial" w:cs="Arial"/>
        </w:rPr>
        <w:t xml:space="preserve">SUMMARY </w:t>
      </w:r>
      <w:r w:rsidR="009B3D13">
        <w:rPr>
          <w:rFonts w:ascii="Arial" w:hAnsi="Arial" w:cs="Arial"/>
        </w:rPr>
        <w:t xml:space="preserve"> .......................................................................................................................... 9</w:t>
      </w:r>
    </w:p>
    <w:p w:rsidR="002E0F3E" w:rsidRDefault="00F90131" w:rsidP="00F90131">
      <w:pPr>
        <w:pStyle w:val="ListParagraph"/>
        <w:numPr>
          <w:ilvl w:val="0"/>
          <w:numId w:val="2"/>
        </w:numPr>
        <w:spacing w:after="0" w:line="720" w:lineRule="auto"/>
        <w:rPr>
          <w:rFonts w:ascii="Arial" w:hAnsi="Arial" w:cs="Arial"/>
        </w:rPr>
      </w:pPr>
      <w:r w:rsidRPr="0081509E">
        <w:rPr>
          <w:rFonts w:ascii="Arial" w:hAnsi="Arial" w:cs="Arial"/>
        </w:rPr>
        <w:t>CONCLUSION</w:t>
      </w:r>
      <w:r w:rsidR="009B3D13">
        <w:rPr>
          <w:rFonts w:ascii="Arial" w:hAnsi="Arial" w:cs="Arial"/>
        </w:rPr>
        <w:t xml:space="preserve"> ...................................................................................................................... 9</w:t>
      </w:r>
    </w:p>
    <w:p w:rsidR="00502582" w:rsidRDefault="00502582" w:rsidP="00F90131">
      <w:pPr>
        <w:pStyle w:val="ListParagraph"/>
        <w:numPr>
          <w:ilvl w:val="0"/>
          <w:numId w:val="2"/>
        </w:numPr>
        <w:spacing w:after="0" w:line="720" w:lineRule="auto"/>
        <w:rPr>
          <w:rFonts w:ascii="Arial" w:hAnsi="Arial" w:cs="Arial"/>
        </w:rPr>
      </w:pPr>
      <w:r>
        <w:rPr>
          <w:rFonts w:ascii="Arial" w:hAnsi="Arial" w:cs="Arial"/>
        </w:rPr>
        <w:t xml:space="preserve">REFERENCES </w:t>
      </w:r>
      <w:r w:rsidR="009B3D13">
        <w:rPr>
          <w:rFonts w:ascii="Arial" w:hAnsi="Arial" w:cs="Arial"/>
        </w:rPr>
        <w:t>..................................................................................................................... 10</w:t>
      </w:r>
    </w:p>
    <w:p w:rsidR="002E0F3E" w:rsidRDefault="002E0F3E" w:rsidP="002E0F3E">
      <w:pPr>
        <w:spacing w:after="0" w:line="720" w:lineRule="auto"/>
        <w:rPr>
          <w:rFonts w:ascii="Arial" w:hAnsi="Arial" w:cs="Arial"/>
        </w:rPr>
      </w:pPr>
    </w:p>
    <w:p w:rsidR="002E0F3E" w:rsidRDefault="002E0F3E" w:rsidP="002E0F3E">
      <w:pPr>
        <w:spacing w:after="0" w:line="720" w:lineRule="auto"/>
        <w:rPr>
          <w:rFonts w:ascii="Arial" w:hAnsi="Arial" w:cs="Arial"/>
        </w:rPr>
      </w:pPr>
    </w:p>
    <w:p w:rsidR="002E0F3E" w:rsidRDefault="002E0F3E" w:rsidP="002E0F3E">
      <w:pPr>
        <w:spacing w:after="0" w:line="720" w:lineRule="auto"/>
        <w:rPr>
          <w:rFonts w:ascii="Arial" w:hAnsi="Arial" w:cs="Arial"/>
        </w:rPr>
      </w:pPr>
    </w:p>
    <w:p w:rsidR="002E0F3E" w:rsidRDefault="002E0F3E" w:rsidP="002E0F3E">
      <w:pPr>
        <w:spacing w:after="0" w:line="720" w:lineRule="auto"/>
        <w:rPr>
          <w:rFonts w:ascii="Arial" w:hAnsi="Arial" w:cs="Arial"/>
        </w:rPr>
      </w:pPr>
    </w:p>
    <w:p w:rsidR="002E0F3E" w:rsidRDefault="002E0F3E" w:rsidP="002E0F3E">
      <w:pPr>
        <w:spacing w:after="0" w:line="720" w:lineRule="auto"/>
        <w:rPr>
          <w:rFonts w:ascii="Arial" w:hAnsi="Arial" w:cs="Arial"/>
        </w:rPr>
      </w:pPr>
    </w:p>
    <w:p w:rsidR="002E0F3E" w:rsidRDefault="002E0F3E" w:rsidP="002E0F3E">
      <w:pPr>
        <w:spacing w:after="0" w:line="720" w:lineRule="auto"/>
        <w:rPr>
          <w:rFonts w:ascii="Arial" w:hAnsi="Arial" w:cs="Arial"/>
        </w:rPr>
      </w:pPr>
    </w:p>
    <w:p w:rsidR="002E0F3E" w:rsidRDefault="002E0F3E" w:rsidP="002E0F3E">
      <w:pPr>
        <w:spacing w:after="0" w:line="720" w:lineRule="auto"/>
        <w:rPr>
          <w:rFonts w:ascii="Arial" w:hAnsi="Arial" w:cs="Arial"/>
        </w:rPr>
      </w:pPr>
    </w:p>
    <w:p w:rsidR="002E0F3E" w:rsidRDefault="002E0F3E" w:rsidP="002E0F3E">
      <w:pPr>
        <w:spacing w:after="0" w:line="720" w:lineRule="auto"/>
        <w:rPr>
          <w:rFonts w:ascii="Arial" w:hAnsi="Arial" w:cs="Arial"/>
        </w:rPr>
      </w:pPr>
    </w:p>
    <w:p w:rsidR="002E0F3E" w:rsidRDefault="002E0F3E" w:rsidP="002E0F3E">
      <w:pPr>
        <w:spacing w:after="0" w:line="720" w:lineRule="auto"/>
        <w:rPr>
          <w:rFonts w:ascii="Arial" w:hAnsi="Arial" w:cs="Arial"/>
        </w:rPr>
      </w:pPr>
    </w:p>
    <w:p w:rsidR="002E0F3E" w:rsidRDefault="002E0F3E" w:rsidP="002E0F3E">
      <w:pPr>
        <w:spacing w:after="0" w:line="720" w:lineRule="auto"/>
        <w:rPr>
          <w:rFonts w:ascii="Arial" w:hAnsi="Arial" w:cs="Arial"/>
        </w:rPr>
      </w:pPr>
    </w:p>
    <w:p w:rsidR="00222A8B" w:rsidRDefault="002E0F3E" w:rsidP="00222A8B">
      <w:pPr>
        <w:pStyle w:val="ListParagraph"/>
        <w:numPr>
          <w:ilvl w:val="0"/>
          <w:numId w:val="3"/>
        </w:numPr>
        <w:spacing w:after="0" w:line="360" w:lineRule="auto"/>
        <w:jc w:val="both"/>
        <w:rPr>
          <w:rFonts w:ascii="Arial" w:hAnsi="Arial" w:cs="Arial"/>
          <w:b/>
        </w:rPr>
      </w:pPr>
      <w:r w:rsidRPr="0070713F">
        <w:rPr>
          <w:rFonts w:ascii="Arial" w:hAnsi="Arial" w:cs="Arial"/>
          <w:b/>
        </w:rPr>
        <w:t xml:space="preserve">INTRODUCTION </w:t>
      </w:r>
      <w:r w:rsidR="00F90131" w:rsidRPr="0070713F">
        <w:rPr>
          <w:rFonts w:ascii="Arial" w:hAnsi="Arial" w:cs="Arial"/>
          <w:b/>
        </w:rPr>
        <w:t xml:space="preserve"> </w:t>
      </w:r>
    </w:p>
    <w:p w:rsidR="00222A8B" w:rsidRDefault="00222A8B" w:rsidP="00222A8B">
      <w:pPr>
        <w:pStyle w:val="ListParagraph"/>
        <w:spacing w:after="0" w:line="360" w:lineRule="auto"/>
        <w:jc w:val="both"/>
        <w:rPr>
          <w:rFonts w:ascii="Arial" w:hAnsi="Arial" w:cs="Arial"/>
          <w:b/>
        </w:rPr>
      </w:pPr>
    </w:p>
    <w:p w:rsidR="00222A8B" w:rsidRPr="00222A8B" w:rsidRDefault="0070713F" w:rsidP="00222A8B">
      <w:pPr>
        <w:pStyle w:val="ListParagraph"/>
        <w:spacing w:after="0" w:line="360" w:lineRule="auto"/>
        <w:jc w:val="both"/>
        <w:rPr>
          <w:rFonts w:ascii="Arial" w:hAnsi="Arial" w:cs="Arial"/>
          <w:b/>
        </w:rPr>
      </w:pPr>
      <w:r w:rsidRPr="00222A8B">
        <w:rPr>
          <w:rFonts w:ascii="Arial" w:hAnsi="Arial" w:cs="Arial"/>
          <w:bCs/>
          <w:color w:val="202124"/>
          <w:shd w:val="clear" w:color="auto" w:fill="FFFFFF"/>
        </w:rPr>
        <w:t>Communication is a</w:t>
      </w:r>
      <w:r w:rsidR="0075580A" w:rsidRPr="00222A8B">
        <w:rPr>
          <w:rFonts w:ascii="Arial" w:hAnsi="Arial" w:cs="Arial"/>
          <w:bCs/>
          <w:color w:val="202124"/>
          <w:shd w:val="clear" w:color="auto" w:fill="FFFFFF"/>
        </w:rPr>
        <w:t xml:space="preserve"> process by which information is exchanged between individuals through a common system of symbols, signs, or behaviour. </w:t>
      </w:r>
      <w:r w:rsidR="00222A8B" w:rsidRPr="00222A8B">
        <w:rPr>
          <w:rFonts w:ascii="Arial" w:hAnsi="Arial" w:cs="Arial"/>
          <w:bCs/>
          <w:color w:val="202124"/>
          <w:shd w:val="clear" w:color="auto" w:fill="FFFFFF"/>
        </w:rPr>
        <w:t xml:space="preserve">  </w:t>
      </w:r>
      <w:r w:rsidR="00222A8B" w:rsidRPr="00222A8B">
        <w:rPr>
          <w:rFonts w:ascii="Arial" w:eastAsia="Times New Roman" w:hAnsi="Arial" w:cs="Arial"/>
          <w:color w:val="202124"/>
        </w:rPr>
        <w:t>The dictionaries say that communication is </w:t>
      </w:r>
      <w:r w:rsidR="00222A8B" w:rsidRPr="00222A8B">
        <w:rPr>
          <w:rFonts w:ascii="Arial" w:eastAsia="Times New Roman" w:hAnsi="Arial" w:cs="Arial"/>
          <w:b/>
          <w:bCs/>
          <w:color w:val="202124"/>
        </w:rPr>
        <w:t>the transmission of a message or information by speaking or writing</w:t>
      </w:r>
      <w:r w:rsidR="00222A8B" w:rsidRPr="00222A8B">
        <w:rPr>
          <w:rFonts w:ascii="Arial" w:eastAsia="Times New Roman" w:hAnsi="Arial" w:cs="Arial"/>
          <w:color w:val="202124"/>
        </w:rPr>
        <w:t>. Another dictionary declares that communication is giving or exchanging information, signals, messages by talk or gestures or writing. Yet another definition says that communication is social intercourse.</w:t>
      </w:r>
    </w:p>
    <w:p w:rsidR="0075580A" w:rsidRPr="00222A8B" w:rsidRDefault="0075580A" w:rsidP="0075580A">
      <w:pPr>
        <w:pStyle w:val="ListParagraph"/>
        <w:spacing w:after="0" w:line="360" w:lineRule="auto"/>
        <w:jc w:val="both"/>
        <w:rPr>
          <w:rFonts w:ascii="Arial" w:hAnsi="Arial" w:cs="Arial"/>
          <w:bCs/>
          <w:color w:val="202124"/>
          <w:shd w:val="clear" w:color="auto" w:fill="FFFFFF"/>
        </w:rPr>
      </w:pPr>
    </w:p>
    <w:p w:rsidR="0075580A" w:rsidRPr="00222A8B" w:rsidRDefault="0075580A" w:rsidP="0075580A">
      <w:pPr>
        <w:pStyle w:val="ListParagraph"/>
        <w:spacing w:after="0" w:line="360" w:lineRule="auto"/>
        <w:jc w:val="both"/>
        <w:rPr>
          <w:rFonts w:ascii="Arial" w:hAnsi="Arial" w:cs="Arial"/>
          <w:b/>
          <w:bCs/>
          <w:color w:val="202124"/>
          <w:shd w:val="clear" w:color="auto" w:fill="FFFFFF"/>
        </w:rPr>
      </w:pPr>
    </w:p>
    <w:p w:rsidR="002E0F3E" w:rsidRDefault="0075580A" w:rsidP="0075580A">
      <w:pPr>
        <w:pStyle w:val="ListParagraph"/>
        <w:spacing w:after="0" w:line="360" w:lineRule="auto"/>
        <w:jc w:val="both"/>
        <w:rPr>
          <w:rFonts w:ascii="Arial" w:hAnsi="Arial" w:cs="Arial"/>
          <w:color w:val="202124"/>
          <w:shd w:val="clear" w:color="auto" w:fill="FFFFFF"/>
        </w:rPr>
      </w:pPr>
      <w:r w:rsidRPr="00222A8B">
        <w:rPr>
          <w:rFonts w:ascii="Arial" w:hAnsi="Arial" w:cs="Arial"/>
          <w:color w:val="202124"/>
          <w:shd w:val="clear" w:color="auto" w:fill="FFFFFF"/>
        </w:rPr>
        <w:t>In our daily life, communication </w:t>
      </w:r>
      <w:r w:rsidRPr="00222A8B">
        <w:rPr>
          <w:rFonts w:ascii="Arial" w:hAnsi="Arial" w:cs="Arial"/>
          <w:b/>
          <w:bCs/>
          <w:color w:val="202124"/>
          <w:shd w:val="clear" w:color="auto" w:fill="FFFFFF"/>
        </w:rPr>
        <w:t>helps us build relationships by allowing us to share our experiences, and needs, and helps us connect to others</w:t>
      </w:r>
      <w:r w:rsidRPr="00222A8B">
        <w:rPr>
          <w:rFonts w:ascii="Arial" w:hAnsi="Arial" w:cs="Arial"/>
          <w:color w:val="202124"/>
          <w:shd w:val="clear" w:color="auto" w:fill="FFFFFF"/>
        </w:rPr>
        <w:t>. It's the essence of life, allowing us to express feelings, pass on information and share thoughts. We all need to communicate. Communication is </w:t>
      </w:r>
      <w:r w:rsidRPr="00222A8B">
        <w:rPr>
          <w:rFonts w:ascii="Arial" w:hAnsi="Arial" w:cs="Arial"/>
          <w:b/>
          <w:bCs/>
          <w:color w:val="202124"/>
          <w:shd w:val="clear" w:color="auto" w:fill="FFFFFF"/>
        </w:rPr>
        <w:t>fundamental to the existence and survival of humans as well as to an organization</w:t>
      </w:r>
      <w:r w:rsidRPr="00222A8B">
        <w:rPr>
          <w:rFonts w:ascii="Arial" w:hAnsi="Arial" w:cs="Arial"/>
          <w:color w:val="202124"/>
          <w:shd w:val="clear" w:color="auto" w:fill="FFFFFF"/>
        </w:rPr>
        <w:t>. It is a process of creating and sharing ideas, information, views, facts, feelings from one place, person or group to another. Communication is the key to the Directing function of management.</w:t>
      </w:r>
      <w:r w:rsidR="0070713F" w:rsidRPr="00222A8B">
        <w:rPr>
          <w:rFonts w:ascii="Arial" w:hAnsi="Arial" w:cs="Arial"/>
          <w:color w:val="202124"/>
          <w:shd w:val="clear" w:color="auto" w:fill="FFFFFF"/>
        </w:rPr>
        <w:t xml:space="preserve"> </w:t>
      </w:r>
    </w:p>
    <w:p w:rsidR="00222A8B" w:rsidRDefault="00222A8B" w:rsidP="0075580A">
      <w:pPr>
        <w:pStyle w:val="ListParagraph"/>
        <w:spacing w:after="0" w:line="360" w:lineRule="auto"/>
        <w:jc w:val="both"/>
        <w:rPr>
          <w:rFonts w:ascii="Arial" w:hAnsi="Arial" w:cs="Arial"/>
          <w:color w:val="202124"/>
          <w:shd w:val="clear" w:color="auto" w:fill="FFFFFF"/>
        </w:rPr>
      </w:pPr>
    </w:p>
    <w:p w:rsidR="00222A8B" w:rsidRPr="00222A8B" w:rsidRDefault="00222A8B" w:rsidP="00222A8B">
      <w:pPr>
        <w:pStyle w:val="ListParagraph"/>
        <w:numPr>
          <w:ilvl w:val="0"/>
          <w:numId w:val="3"/>
        </w:numPr>
        <w:spacing w:after="0" w:line="360" w:lineRule="auto"/>
        <w:jc w:val="both"/>
        <w:rPr>
          <w:rFonts w:ascii="Arial" w:hAnsi="Arial" w:cs="Arial"/>
        </w:rPr>
      </w:pPr>
      <w:r>
        <w:rPr>
          <w:rFonts w:ascii="Arial" w:hAnsi="Arial" w:cs="Arial"/>
          <w:b/>
          <w:color w:val="202124"/>
          <w:shd w:val="clear" w:color="auto" w:fill="FFFFFF"/>
        </w:rPr>
        <w:t>MODELS OF COMMUNICATION</w:t>
      </w:r>
    </w:p>
    <w:p w:rsidR="00222A8B" w:rsidRDefault="00222A8B" w:rsidP="00222A8B">
      <w:pPr>
        <w:pStyle w:val="ListParagraph"/>
        <w:spacing w:after="0" w:line="360" w:lineRule="auto"/>
        <w:jc w:val="both"/>
        <w:rPr>
          <w:rFonts w:ascii="Arial" w:hAnsi="Arial" w:cs="Arial"/>
          <w:b/>
          <w:color w:val="202124"/>
          <w:shd w:val="clear" w:color="auto" w:fill="FFFFFF"/>
        </w:rPr>
      </w:pPr>
    </w:p>
    <w:p w:rsidR="00222A8B" w:rsidRPr="00682445" w:rsidRDefault="00222A8B" w:rsidP="00682445">
      <w:pPr>
        <w:pStyle w:val="ListParagraph"/>
        <w:spacing w:after="0" w:line="360" w:lineRule="auto"/>
        <w:jc w:val="both"/>
        <w:rPr>
          <w:rFonts w:ascii="Arial" w:hAnsi="Arial" w:cs="Arial"/>
          <w:color w:val="202124"/>
          <w:shd w:val="clear" w:color="auto" w:fill="FFFFFF"/>
        </w:rPr>
      </w:pPr>
      <w:r w:rsidRPr="00682445">
        <w:rPr>
          <w:rFonts w:ascii="Arial" w:hAnsi="Arial" w:cs="Arial"/>
          <w:color w:val="202124"/>
          <w:shd w:val="clear" w:color="auto" w:fill="FFFFFF"/>
        </w:rPr>
        <w:t>There are five common types of communication. Verbal</w:t>
      </w:r>
      <w:r w:rsidR="00126132" w:rsidRPr="00682445">
        <w:rPr>
          <w:rFonts w:ascii="Arial" w:hAnsi="Arial" w:cs="Arial"/>
          <w:color w:val="202124"/>
          <w:shd w:val="clear" w:color="auto" w:fill="FFFFFF"/>
        </w:rPr>
        <w:t xml:space="preserve"> communication</w:t>
      </w:r>
      <w:r w:rsidRPr="00682445">
        <w:rPr>
          <w:rFonts w:ascii="Arial" w:hAnsi="Arial" w:cs="Arial"/>
          <w:color w:val="202124"/>
          <w:shd w:val="clear" w:color="auto" w:fill="FFFFFF"/>
        </w:rPr>
        <w:t>, Non-Verbal</w:t>
      </w:r>
      <w:r w:rsidR="00126132" w:rsidRPr="00682445">
        <w:rPr>
          <w:rFonts w:ascii="Arial" w:hAnsi="Arial" w:cs="Arial"/>
          <w:color w:val="202124"/>
          <w:shd w:val="clear" w:color="auto" w:fill="FFFFFF"/>
        </w:rPr>
        <w:t xml:space="preserve"> communication</w:t>
      </w:r>
      <w:r w:rsidRPr="00682445">
        <w:rPr>
          <w:rFonts w:ascii="Arial" w:hAnsi="Arial" w:cs="Arial"/>
          <w:color w:val="202124"/>
          <w:shd w:val="clear" w:color="auto" w:fill="FFFFFF"/>
        </w:rPr>
        <w:t>, Written</w:t>
      </w:r>
      <w:r w:rsidR="00126132" w:rsidRPr="00682445">
        <w:rPr>
          <w:rFonts w:ascii="Arial" w:hAnsi="Arial" w:cs="Arial"/>
          <w:color w:val="202124"/>
          <w:shd w:val="clear" w:color="auto" w:fill="FFFFFF"/>
        </w:rPr>
        <w:t xml:space="preserve"> communication</w:t>
      </w:r>
      <w:r w:rsidRPr="00682445">
        <w:rPr>
          <w:rFonts w:ascii="Arial" w:hAnsi="Arial" w:cs="Arial"/>
          <w:color w:val="202124"/>
          <w:shd w:val="clear" w:color="auto" w:fill="FFFFFF"/>
        </w:rPr>
        <w:t>, Visual</w:t>
      </w:r>
      <w:r w:rsidR="00126132" w:rsidRPr="00682445">
        <w:rPr>
          <w:rFonts w:ascii="Arial" w:hAnsi="Arial" w:cs="Arial"/>
          <w:color w:val="202124"/>
          <w:shd w:val="clear" w:color="auto" w:fill="FFFFFF"/>
        </w:rPr>
        <w:t xml:space="preserve"> communication</w:t>
      </w:r>
      <w:r w:rsidRPr="00682445">
        <w:rPr>
          <w:rFonts w:ascii="Arial" w:hAnsi="Arial" w:cs="Arial"/>
          <w:color w:val="202124"/>
          <w:shd w:val="clear" w:color="auto" w:fill="FFFFFF"/>
        </w:rPr>
        <w:t xml:space="preserve"> and Listening. Yes listening is also a way for effective and successful communication. </w:t>
      </w:r>
    </w:p>
    <w:p w:rsidR="00D113A2" w:rsidRPr="00682445" w:rsidRDefault="00D113A2" w:rsidP="00682445">
      <w:pPr>
        <w:pStyle w:val="ListParagraph"/>
        <w:spacing w:after="0" w:line="360" w:lineRule="auto"/>
        <w:jc w:val="both"/>
        <w:rPr>
          <w:rFonts w:ascii="Arial" w:hAnsi="Arial" w:cs="Arial"/>
          <w:color w:val="202124"/>
          <w:shd w:val="clear" w:color="auto" w:fill="FFFFFF"/>
        </w:rPr>
      </w:pPr>
    </w:p>
    <w:p w:rsidR="00D113A2" w:rsidRPr="00682445" w:rsidRDefault="00D113A2" w:rsidP="00697F02">
      <w:pPr>
        <w:pStyle w:val="ListParagraph"/>
        <w:numPr>
          <w:ilvl w:val="0"/>
          <w:numId w:val="6"/>
        </w:numPr>
        <w:spacing w:after="0" w:line="360" w:lineRule="auto"/>
        <w:jc w:val="both"/>
        <w:rPr>
          <w:rFonts w:ascii="Arial" w:hAnsi="Arial" w:cs="Arial"/>
          <w:color w:val="202124"/>
          <w:shd w:val="clear" w:color="auto" w:fill="FFFFFF"/>
        </w:rPr>
      </w:pPr>
      <w:r w:rsidRPr="00697F02">
        <w:rPr>
          <w:rFonts w:ascii="Arial" w:hAnsi="Arial" w:cs="Arial"/>
          <w:b/>
          <w:color w:val="202124"/>
          <w:shd w:val="clear" w:color="auto" w:fill="FFFFFF"/>
        </w:rPr>
        <w:t>Verbal Communication</w:t>
      </w:r>
      <w:r w:rsidRPr="00682445">
        <w:rPr>
          <w:rFonts w:ascii="Arial" w:hAnsi="Arial" w:cs="Arial"/>
          <w:color w:val="202124"/>
          <w:shd w:val="clear" w:color="auto" w:fill="FFFFFF"/>
        </w:rPr>
        <w:t> -  </w:t>
      </w:r>
      <w:r w:rsidRPr="00682445">
        <w:rPr>
          <w:rFonts w:ascii="Arial" w:hAnsi="Arial" w:cs="Arial"/>
          <w:bCs/>
          <w:color w:val="202124"/>
          <w:shd w:val="clear" w:color="auto" w:fill="FFFFFF"/>
        </w:rPr>
        <w:t>oral communication with words that you or others speak out loud</w:t>
      </w:r>
      <w:r w:rsidRPr="00682445">
        <w:rPr>
          <w:rFonts w:ascii="Arial" w:hAnsi="Arial" w:cs="Arial"/>
          <w:color w:val="202124"/>
          <w:shd w:val="clear" w:color="auto" w:fill="FFFFFF"/>
        </w:rPr>
        <w:t>.</w:t>
      </w:r>
    </w:p>
    <w:p w:rsidR="00D113A2" w:rsidRPr="00682445" w:rsidRDefault="00D113A2" w:rsidP="00682445">
      <w:pPr>
        <w:pStyle w:val="ListParagraph"/>
        <w:spacing w:after="0" w:line="360" w:lineRule="auto"/>
        <w:jc w:val="both"/>
        <w:rPr>
          <w:rFonts w:ascii="Arial" w:hAnsi="Arial" w:cs="Arial"/>
          <w:color w:val="202124"/>
          <w:shd w:val="clear" w:color="auto" w:fill="FFFFFF"/>
        </w:rPr>
      </w:pPr>
    </w:p>
    <w:p w:rsidR="00D113A2" w:rsidRPr="00682445" w:rsidRDefault="00D113A2" w:rsidP="00697F02">
      <w:pPr>
        <w:pStyle w:val="ListParagraph"/>
        <w:numPr>
          <w:ilvl w:val="0"/>
          <w:numId w:val="6"/>
        </w:numPr>
        <w:spacing w:after="0" w:line="360" w:lineRule="auto"/>
        <w:jc w:val="both"/>
        <w:rPr>
          <w:rFonts w:ascii="Arial" w:hAnsi="Arial" w:cs="Arial"/>
          <w:color w:val="202124"/>
          <w:shd w:val="clear" w:color="auto" w:fill="FFFFFF"/>
        </w:rPr>
      </w:pPr>
      <w:r w:rsidRPr="00697F02">
        <w:rPr>
          <w:rFonts w:ascii="Arial" w:hAnsi="Arial" w:cs="Arial"/>
          <w:b/>
          <w:color w:val="202124"/>
          <w:shd w:val="clear" w:color="auto" w:fill="FFFFFF"/>
        </w:rPr>
        <w:t>Non-Verbal Communication</w:t>
      </w:r>
      <w:r w:rsidRPr="00682445">
        <w:rPr>
          <w:rFonts w:ascii="Arial" w:hAnsi="Arial" w:cs="Arial"/>
          <w:color w:val="202124"/>
          <w:shd w:val="clear" w:color="auto" w:fill="FFFFFF"/>
        </w:rPr>
        <w:t xml:space="preserve"> - </w:t>
      </w:r>
      <w:r w:rsidR="00174653" w:rsidRPr="00682445">
        <w:rPr>
          <w:rFonts w:ascii="Arial" w:hAnsi="Arial" w:cs="Arial"/>
          <w:bCs/>
          <w:color w:val="202124"/>
          <w:shd w:val="clear" w:color="auto" w:fill="FFFFFF"/>
        </w:rPr>
        <w:t>the ways in which beings convey information about the emotions, needs, intentions, attitudes, and thoughts without the use of verbal language</w:t>
      </w:r>
      <w:r w:rsidR="00174653" w:rsidRPr="00682445">
        <w:rPr>
          <w:rFonts w:ascii="Arial" w:hAnsi="Arial" w:cs="Arial"/>
          <w:color w:val="202124"/>
          <w:shd w:val="clear" w:color="auto" w:fill="FFFFFF"/>
        </w:rPr>
        <w:t xml:space="preserve">. Example: </w:t>
      </w:r>
      <w:r w:rsidR="00174653" w:rsidRPr="00682445">
        <w:rPr>
          <w:rFonts w:ascii="Arial" w:hAnsi="Arial" w:cs="Arial"/>
          <w:bCs/>
          <w:color w:val="202124"/>
          <w:shd w:val="clear" w:color="auto" w:fill="FFFFFF"/>
        </w:rPr>
        <w:t> expressions, gestures, paralinguistic (such as loudness or tone of voice), body language,  personal space, eye gaze,  touch, appearance, and artefacts</w:t>
      </w:r>
    </w:p>
    <w:p w:rsidR="00174653" w:rsidRPr="00682445" w:rsidRDefault="00174653" w:rsidP="00682445">
      <w:pPr>
        <w:pStyle w:val="ListParagraph"/>
        <w:spacing w:after="0" w:line="360" w:lineRule="auto"/>
        <w:jc w:val="both"/>
        <w:rPr>
          <w:rFonts w:ascii="Arial" w:hAnsi="Arial" w:cs="Arial"/>
          <w:color w:val="202124"/>
          <w:shd w:val="clear" w:color="auto" w:fill="FFFFFF"/>
        </w:rPr>
      </w:pPr>
    </w:p>
    <w:p w:rsidR="00174653" w:rsidRPr="00682445" w:rsidRDefault="00174653" w:rsidP="00697F02">
      <w:pPr>
        <w:pStyle w:val="ListParagraph"/>
        <w:numPr>
          <w:ilvl w:val="0"/>
          <w:numId w:val="6"/>
        </w:numPr>
        <w:spacing w:after="0" w:line="360" w:lineRule="auto"/>
        <w:jc w:val="both"/>
        <w:rPr>
          <w:rFonts w:ascii="Arial" w:hAnsi="Arial" w:cs="Arial"/>
          <w:color w:val="202124"/>
          <w:shd w:val="clear" w:color="auto" w:fill="FFFFFF"/>
        </w:rPr>
      </w:pPr>
      <w:r w:rsidRPr="00697F02">
        <w:rPr>
          <w:rFonts w:ascii="Arial" w:hAnsi="Arial" w:cs="Arial"/>
          <w:b/>
          <w:color w:val="202124"/>
          <w:shd w:val="clear" w:color="auto" w:fill="FFFFFF"/>
        </w:rPr>
        <w:t>Written Communication</w:t>
      </w:r>
      <w:r w:rsidRPr="00682445">
        <w:rPr>
          <w:rFonts w:ascii="Arial" w:hAnsi="Arial" w:cs="Arial"/>
          <w:color w:val="202124"/>
          <w:shd w:val="clear" w:color="auto" w:fill="FFFFFF"/>
        </w:rPr>
        <w:t xml:space="preserve"> - </w:t>
      </w:r>
      <w:r w:rsidR="00F357A5" w:rsidRPr="00682445">
        <w:rPr>
          <w:rFonts w:ascii="Arial" w:hAnsi="Arial" w:cs="Arial"/>
          <w:color w:val="202124"/>
          <w:shd w:val="clear" w:color="auto" w:fill="FFFFFF"/>
        </w:rPr>
        <w:t xml:space="preserve"> any type of message which involves written words. It is one of the most effective modes of communication, but it takes more time. Example: E-mail, text messages, letters</w:t>
      </w:r>
    </w:p>
    <w:p w:rsidR="00F357A5" w:rsidRPr="00682445" w:rsidRDefault="00F357A5" w:rsidP="00682445">
      <w:pPr>
        <w:pStyle w:val="ListParagraph"/>
        <w:spacing w:after="0" w:line="360" w:lineRule="auto"/>
        <w:jc w:val="both"/>
        <w:rPr>
          <w:rFonts w:ascii="Arial" w:hAnsi="Arial" w:cs="Arial"/>
          <w:color w:val="202124"/>
          <w:shd w:val="clear" w:color="auto" w:fill="FFFFFF"/>
        </w:rPr>
      </w:pPr>
    </w:p>
    <w:p w:rsidR="00F357A5" w:rsidRPr="00682445" w:rsidRDefault="00F357A5" w:rsidP="00697F02">
      <w:pPr>
        <w:pStyle w:val="ListParagraph"/>
        <w:numPr>
          <w:ilvl w:val="0"/>
          <w:numId w:val="6"/>
        </w:numPr>
        <w:spacing w:after="0" w:line="360" w:lineRule="auto"/>
        <w:jc w:val="both"/>
        <w:rPr>
          <w:rFonts w:ascii="Arial" w:hAnsi="Arial" w:cs="Arial"/>
          <w:color w:val="202124"/>
          <w:shd w:val="clear" w:color="auto" w:fill="FFFFFF"/>
        </w:rPr>
      </w:pPr>
      <w:r w:rsidRPr="00697F02">
        <w:rPr>
          <w:rFonts w:ascii="Arial" w:hAnsi="Arial" w:cs="Arial"/>
          <w:b/>
          <w:color w:val="202124"/>
          <w:shd w:val="clear" w:color="auto" w:fill="FFFFFF"/>
        </w:rPr>
        <w:t xml:space="preserve">Visual Communication </w:t>
      </w:r>
      <w:r w:rsidRPr="00682445">
        <w:rPr>
          <w:rFonts w:ascii="Arial" w:hAnsi="Arial" w:cs="Arial"/>
          <w:color w:val="202124"/>
          <w:shd w:val="clear" w:color="auto" w:fill="FFFFFF"/>
        </w:rPr>
        <w:t xml:space="preserve">- </w:t>
      </w:r>
      <w:r w:rsidR="002F0337" w:rsidRPr="00697F02">
        <w:rPr>
          <w:rFonts w:ascii="Arial" w:hAnsi="Arial" w:cs="Arial"/>
          <w:color w:val="202124"/>
          <w:shd w:val="clear" w:color="auto" w:fill="FFFFFF"/>
        </w:rPr>
        <w:t>is </w:t>
      </w:r>
      <w:r w:rsidR="002F0337" w:rsidRPr="00697F02">
        <w:rPr>
          <w:rFonts w:ascii="Arial" w:hAnsi="Arial" w:cs="Arial"/>
          <w:bCs/>
          <w:color w:val="202124"/>
          <w:shd w:val="clear" w:color="auto" w:fill="FFFFFF"/>
        </w:rPr>
        <w:t>the practice of using visual elements to communicate information or ideas</w:t>
      </w:r>
      <w:r w:rsidR="002F0337" w:rsidRPr="00697F02">
        <w:rPr>
          <w:rFonts w:ascii="Arial" w:hAnsi="Arial" w:cs="Arial"/>
          <w:color w:val="202124"/>
          <w:shd w:val="clear" w:color="auto" w:fill="FFFFFF"/>
        </w:rPr>
        <w:t>. Example:- animated GIFs, screenshots, videos, pie charts, infographics, and slide deck presentations.</w:t>
      </w:r>
    </w:p>
    <w:p w:rsidR="002F0337" w:rsidRPr="00682445" w:rsidRDefault="002F0337" w:rsidP="00682445">
      <w:pPr>
        <w:pStyle w:val="ListParagraph"/>
        <w:spacing w:after="0" w:line="360" w:lineRule="auto"/>
        <w:jc w:val="both"/>
        <w:rPr>
          <w:rFonts w:ascii="Arial" w:hAnsi="Arial" w:cs="Arial"/>
          <w:color w:val="202124"/>
          <w:shd w:val="clear" w:color="auto" w:fill="FFFFFF"/>
        </w:rPr>
      </w:pPr>
    </w:p>
    <w:p w:rsidR="002F0337" w:rsidRPr="00697F02" w:rsidRDefault="002F0337" w:rsidP="00697F02">
      <w:pPr>
        <w:pStyle w:val="ListParagraph"/>
        <w:numPr>
          <w:ilvl w:val="0"/>
          <w:numId w:val="6"/>
        </w:numPr>
        <w:shd w:val="clear" w:color="auto" w:fill="FFFFFF"/>
        <w:spacing w:line="360" w:lineRule="auto"/>
        <w:jc w:val="both"/>
        <w:rPr>
          <w:rFonts w:ascii="Arial" w:eastAsia="Times New Roman" w:hAnsi="Arial" w:cs="Arial"/>
          <w:color w:val="202124"/>
        </w:rPr>
      </w:pPr>
      <w:r w:rsidRPr="00697F02">
        <w:rPr>
          <w:rFonts w:ascii="Arial" w:hAnsi="Arial" w:cs="Arial"/>
          <w:b/>
          <w:color w:val="202124"/>
          <w:shd w:val="clear" w:color="auto" w:fill="FFFFFF"/>
        </w:rPr>
        <w:t xml:space="preserve">Listening </w:t>
      </w:r>
      <w:r w:rsidRPr="00697F02">
        <w:rPr>
          <w:rFonts w:ascii="Arial" w:hAnsi="Arial" w:cs="Arial"/>
          <w:color w:val="202124"/>
          <w:shd w:val="clear" w:color="auto" w:fill="FFFFFF"/>
        </w:rPr>
        <w:t xml:space="preserve">- </w:t>
      </w:r>
      <w:r w:rsidRPr="00697F02">
        <w:rPr>
          <w:rFonts w:ascii="Arial" w:eastAsia="Times New Roman" w:hAnsi="Arial" w:cs="Arial"/>
          <w:bCs/>
          <w:color w:val="202124"/>
        </w:rPr>
        <w:t>the ability to accurately receive and interpret messages in the communication process</w:t>
      </w:r>
      <w:r w:rsidRPr="00697F02">
        <w:rPr>
          <w:rFonts w:ascii="Arial" w:eastAsia="Times New Roman" w:hAnsi="Arial" w:cs="Arial"/>
          <w:color w:val="202124"/>
        </w:rPr>
        <w:t>. Listening is key to all effective communication. Without the ability to listen effectively, messages are easily misunderstood.</w:t>
      </w:r>
    </w:p>
    <w:p w:rsidR="00697F02" w:rsidRPr="00697F02" w:rsidRDefault="00697F02" w:rsidP="00697F02">
      <w:pPr>
        <w:pStyle w:val="ListParagraph"/>
        <w:rPr>
          <w:rFonts w:ascii="Arial" w:eastAsia="Times New Roman" w:hAnsi="Arial" w:cs="Arial"/>
          <w:color w:val="202124"/>
        </w:rPr>
      </w:pPr>
    </w:p>
    <w:p w:rsidR="00697F02" w:rsidRPr="00795550" w:rsidRDefault="00697F02" w:rsidP="00697F02">
      <w:pPr>
        <w:pStyle w:val="ListParagraph"/>
        <w:shd w:val="clear" w:color="auto" w:fill="FFFFFF"/>
        <w:spacing w:line="360" w:lineRule="auto"/>
        <w:ind w:left="1440"/>
        <w:jc w:val="both"/>
        <w:rPr>
          <w:rFonts w:ascii="Arial" w:eastAsia="Times New Roman" w:hAnsi="Arial" w:cs="Arial"/>
          <w:color w:val="202124"/>
        </w:rPr>
      </w:pPr>
    </w:p>
    <w:p w:rsidR="003805B7" w:rsidRPr="00795550" w:rsidRDefault="003805B7" w:rsidP="0081237D">
      <w:pPr>
        <w:pStyle w:val="ListParagraph"/>
        <w:spacing w:after="0" w:line="360" w:lineRule="auto"/>
        <w:jc w:val="both"/>
        <w:rPr>
          <w:rFonts w:ascii="Arial" w:hAnsi="Arial" w:cs="Arial"/>
          <w:b/>
          <w:color w:val="202124"/>
          <w:shd w:val="clear" w:color="auto" w:fill="FFFFFF"/>
        </w:rPr>
      </w:pPr>
      <w:r w:rsidRPr="00795550">
        <w:rPr>
          <w:rFonts w:ascii="Arial" w:hAnsi="Arial" w:cs="Arial"/>
          <w:b/>
          <w:color w:val="202124"/>
          <w:shd w:val="clear" w:color="auto" w:fill="FFFFFF"/>
        </w:rPr>
        <w:t xml:space="preserve">Tuckman’s Theory </w:t>
      </w:r>
    </w:p>
    <w:p w:rsidR="003805B7" w:rsidRPr="00795550" w:rsidRDefault="003805B7" w:rsidP="0081237D">
      <w:pPr>
        <w:pStyle w:val="ListParagraph"/>
        <w:spacing w:after="0" w:line="360" w:lineRule="auto"/>
        <w:jc w:val="both"/>
        <w:rPr>
          <w:rFonts w:ascii="Arial" w:hAnsi="Arial" w:cs="Arial"/>
          <w:color w:val="202124"/>
          <w:shd w:val="clear" w:color="auto" w:fill="FFFFFF"/>
        </w:rPr>
      </w:pPr>
    </w:p>
    <w:p w:rsidR="00DA569D" w:rsidRPr="00795550" w:rsidRDefault="003805B7" w:rsidP="0081237D">
      <w:pPr>
        <w:pStyle w:val="ListParagraph"/>
        <w:spacing w:after="0" w:line="360" w:lineRule="auto"/>
        <w:jc w:val="both"/>
        <w:rPr>
          <w:rFonts w:ascii="Arial" w:eastAsia="Times New Roman" w:hAnsi="Arial" w:cs="Arial"/>
          <w:color w:val="202124"/>
        </w:rPr>
      </w:pPr>
      <w:r w:rsidRPr="00795550">
        <w:rPr>
          <w:rFonts w:ascii="Arial" w:hAnsi="Arial" w:cs="Arial"/>
          <w:color w:val="202124"/>
          <w:shd w:val="clear" w:color="auto" w:fill="FFFFFF"/>
        </w:rPr>
        <w:t>Tuckman's theory was first proposed by psychologist Bruce Tuckman in 1965. It stated that </w:t>
      </w:r>
      <w:r w:rsidRPr="00795550">
        <w:rPr>
          <w:rFonts w:ascii="Arial" w:hAnsi="Arial" w:cs="Arial"/>
          <w:b/>
          <w:bCs/>
          <w:color w:val="202124"/>
          <w:shd w:val="clear" w:color="auto" w:fill="FFFFFF"/>
        </w:rPr>
        <w:t>teams would go through 5 stages of development: forming, storming, norming, performing and adjourning</w:t>
      </w:r>
      <w:r w:rsidRPr="00795550">
        <w:rPr>
          <w:rFonts w:ascii="Arial" w:hAnsi="Arial" w:cs="Arial"/>
          <w:color w:val="202124"/>
          <w:shd w:val="clear" w:color="auto" w:fill="FFFFFF"/>
        </w:rPr>
        <w:t>. These stages supposedly start when the group first meets and last until the project ends</w:t>
      </w:r>
    </w:p>
    <w:p w:rsidR="00DA569D" w:rsidRPr="00795550" w:rsidRDefault="00DA569D" w:rsidP="0081237D">
      <w:pPr>
        <w:pStyle w:val="ListParagraph"/>
        <w:spacing w:after="0" w:line="360" w:lineRule="auto"/>
        <w:jc w:val="both"/>
        <w:rPr>
          <w:rFonts w:ascii="Arial" w:eastAsia="Times New Roman" w:hAnsi="Arial" w:cs="Arial"/>
          <w:color w:val="202124"/>
        </w:rPr>
      </w:pPr>
    </w:p>
    <w:p w:rsidR="0081237D" w:rsidRDefault="00795550" w:rsidP="00515355">
      <w:pPr>
        <w:pStyle w:val="ListParagraph"/>
        <w:spacing w:after="0" w:line="360" w:lineRule="auto"/>
        <w:jc w:val="both"/>
        <w:rPr>
          <w:rFonts w:ascii="Arial" w:hAnsi="Arial" w:cs="Arial"/>
          <w:color w:val="202124"/>
          <w:shd w:val="clear" w:color="auto" w:fill="FFFFFF"/>
        </w:rPr>
      </w:pPr>
      <w:r w:rsidRPr="00795550">
        <w:rPr>
          <w:rFonts w:ascii="Arial" w:hAnsi="Arial" w:cs="Arial"/>
          <w:color w:val="202124"/>
          <w:shd w:val="clear" w:color="auto" w:fill="FFFFFF"/>
        </w:rPr>
        <w:t>Tuckman's model is significant because </w:t>
      </w:r>
      <w:r w:rsidRPr="00795550">
        <w:rPr>
          <w:rFonts w:ascii="Arial" w:hAnsi="Arial" w:cs="Arial"/>
          <w:bCs/>
          <w:color w:val="202124"/>
          <w:shd w:val="clear" w:color="auto" w:fill="FFFFFF"/>
        </w:rPr>
        <w:t>it recognises the fact that groups do not start fully-formed and functioning</w:t>
      </w:r>
      <w:r w:rsidRPr="00795550">
        <w:rPr>
          <w:rFonts w:ascii="Arial" w:hAnsi="Arial" w:cs="Arial"/>
          <w:color w:val="202124"/>
          <w:shd w:val="clear" w:color="auto" w:fill="FFFFFF"/>
        </w:rPr>
        <w:t>. He suggests that teams grow through clearly defined stages, from their creation as groups of individuals, to cohesive, task-focused teams.</w:t>
      </w:r>
    </w:p>
    <w:p w:rsidR="005163B2" w:rsidRDefault="005163B2" w:rsidP="00515355">
      <w:pPr>
        <w:pStyle w:val="ListParagraph"/>
        <w:spacing w:after="0" w:line="360" w:lineRule="auto"/>
        <w:jc w:val="both"/>
        <w:rPr>
          <w:rFonts w:ascii="Arial" w:hAnsi="Arial" w:cs="Arial"/>
          <w:color w:val="202124"/>
          <w:shd w:val="clear" w:color="auto" w:fill="FFFFFF"/>
        </w:rPr>
      </w:pPr>
    </w:p>
    <w:p w:rsidR="005163B2" w:rsidRDefault="005163B2" w:rsidP="00515355">
      <w:pPr>
        <w:pStyle w:val="ListParagraph"/>
        <w:spacing w:after="0" w:line="360" w:lineRule="auto"/>
        <w:jc w:val="both"/>
        <w:rPr>
          <w:rFonts w:ascii="Arial" w:hAnsi="Arial" w:cs="Arial"/>
          <w:color w:val="202124"/>
          <w:shd w:val="clear" w:color="auto" w:fill="FFFFFF"/>
        </w:rPr>
      </w:pPr>
      <w:r>
        <w:rPr>
          <w:rFonts w:ascii="Arial" w:hAnsi="Arial" w:cs="Arial"/>
          <w:color w:val="202124"/>
          <w:shd w:val="clear" w:color="auto" w:fill="FFFFFF"/>
        </w:rPr>
        <w:t>Belbin’s Role</w:t>
      </w:r>
    </w:p>
    <w:p w:rsidR="005163B2" w:rsidRDefault="005163B2" w:rsidP="00515355">
      <w:pPr>
        <w:pStyle w:val="ListParagraph"/>
        <w:spacing w:after="0" w:line="360" w:lineRule="auto"/>
        <w:jc w:val="both"/>
        <w:rPr>
          <w:rFonts w:ascii="Arial" w:hAnsi="Arial" w:cs="Arial"/>
          <w:color w:val="202124"/>
          <w:shd w:val="clear" w:color="auto" w:fill="FFFFFF"/>
        </w:rPr>
      </w:pPr>
    </w:p>
    <w:p w:rsidR="005163B2" w:rsidRDefault="005163B2" w:rsidP="00515355">
      <w:pPr>
        <w:pStyle w:val="ListParagraph"/>
        <w:spacing w:after="0" w:line="360" w:lineRule="auto"/>
        <w:jc w:val="both"/>
        <w:rPr>
          <w:rFonts w:ascii="Arial" w:hAnsi="Arial" w:cs="Arial"/>
          <w:color w:val="202124"/>
          <w:sz w:val="19"/>
          <w:szCs w:val="19"/>
          <w:shd w:val="clear" w:color="auto" w:fill="FFFFFF"/>
        </w:rPr>
      </w:pPr>
      <w:r>
        <w:rPr>
          <w:rFonts w:ascii="Arial" w:hAnsi="Arial" w:cs="Arial"/>
          <w:color w:val="202124"/>
          <w:sz w:val="19"/>
          <w:szCs w:val="19"/>
          <w:shd w:val="clear" w:color="auto" w:fill="FFFFFF"/>
        </w:rPr>
        <w:t>Belbin Team Roles are used </w:t>
      </w:r>
      <w:r>
        <w:rPr>
          <w:rFonts w:ascii="Arial" w:hAnsi="Arial" w:cs="Arial"/>
          <w:b/>
          <w:bCs/>
          <w:color w:val="202124"/>
          <w:sz w:val="19"/>
          <w:szCs w:val="19"/>
          <w:shd w:val="clear" w:color="auto" w:fill="FFFFFF"/>
        </w:rPr>
        <w:t>to identify behavioural strengths and weaknesses in the workplace</w:t>
      </w:r>
      <w:r>
        <w:rPr>
          <w:rFonts w:ascii="Arial" w:hAnsi="Arial" w:cs="Arial"/>
          <w:color w:val="202124"/>
          <w:sz w:val="19"/>
          <w:szCs w:val="19"/>
          <w:shd w:val="clear" w:color="auto" w:fill="FFFFFF"/>
        </w:rPr>
        <w:t xml:space="preserve">. Whether developing people, resolving conflict or fine-tuning high performance, Belbin Team Role reports provide the language to ensure that individuals and teams communicate and work together with greater understanding. </w:t>
      </w:r>
      <w:r w:rsidR="002C155E">
        <w:rPr>
          <w:rFonts w:ascii="Arial" w:hAnsi="Arial" w:cs="Arial"/>
          <w:color w:val="202124"/>
          <w:sz w:val="19"/>
          <w:szCs w:val="19"/>
          <w:shd w:val="clear" w:color="auto" w:fill="FFFFFF"/>
        </w:rPr>
        <w:t>Belbin believes that each of us possesses a pattern of behaviour that characterises one person's behaviour in relationship to another in facilitating the progress of a team. Dr Meredith Belbin defines a team role as: "A tendency to behave, contribute and interrelate with others in a particular way."</w:t>
      </w:r>
    </w:p>
    <w:p w:rsidR="002E4B00" w:rsidRDefault="002E4B00" w:rsidP="00515355">
      <w:pPr>
        <w:pStyle w:val="ListParagraph"/>
        <w:spacing w:after="0" w:line="360" w:lineRule="auto"/>
        <w:jc w:val="both"/>
        <w:rPr>
          <w:rFonts w:ascii="Arial" w:hAnsi="Arial" w:cs="Arial"/>
          <w:color w:val="202124"/>
          <w:sz w:val="19"/>
          <w:szCs w:val="19"/>
          <w:shd w:val="clear" w:color="auto" w:fill="FFFFFF"/>
        </w:rPr>
      </w:pPr>
    </w:p>
    <w:p w:rsidR="002E4B00" w:rsidRDefault="002E4B00" w:rsidP="00515355">
      <w:pPr>
        <w:pStyle w:val="ListParagraph"/>
        <w:spacing w:after="0" w:line="360" w:lineRule="auto"/>
        <w:jc w:val="both"/>
        <w:rPr>
          <w:rFonts w:ascii="Arial" w:hAnsi="Arial" w:cs="Arial"/>
          <w:color w:val="202124"/>
          <w:sz w:val="19"/>
          <w:szCs w:val="19"/>
          <w:shd w:val="clear" w:color="auto" w:fill="FFFFFF"/>
        </w:rPr>
      </w:pPr>
      <w:r>
        <w:rPr>
          <w:rFonts w:ascii="Arial" w:hAnsi="Arial" w:cs="Arial"/>
          <w:color w:val="202124"/>
          <w:sz w:val="19"/>
          <w:szCs w:val="19"/>
          <w:shd w:val="clear" w:color="auto" w:fill="FFFFFF"/>
        </w:rPr>
        <w:t>8 Roles of Belbin:-</w:t>
      </w:r>
    </w:p>
    <w:p w:rsidR="002C155E" w:rsidRDefault="002C155E" w:rsidP="00515355">
      <w:pPr>
        <w:pStyle w:val="ListParagraph"/>
        <w:spacing w:after="0" w:line="360" w:lineRule="auto"/>
        <w:jc w:val="both"/>
        <w:rPr>
          <w:rFonts w:ascii="Arial" w:hAnsi="Arial" w:cs="Arial"/>
          <w:color w:val="202124"/>
          <w:sz w:val="19"/>
          <w:szCs w:val="19"/>
          <w:shd w:val="clear" w:color="auto" w:fill="FFFFFF"/>
        </w:rPr>
      </w:pPr>
    </w:p>
    <w:p w:rsidR="002C155E" w:rsidRPr="00D22C68" w:rsidRDefault="002C155E" w:rsidP="00D22C68">
      <w:pPr>
        <w:pStyle w:val="ListParagraph"/>
        <w:numPr>
          <w:ilvl w:val="0"/>
          <w:numId w:val="21"/>
        </w:numPr>
        <w:shd w:val="clear" w:color="auto" w:fill="FFFFFF"/>
        <w:spacing w:after="48" w:line="240" w:lineRule="auto"/>
        <w:rPr>
          <w:rFonts w:ascii="Arial" w:eastAsia="Times New Roman" w:hAnsi="Arial" w:cs="Arial"/>
          <w:color w:val="202124"/>
          <w:sz w:val="19"/>
          <w:szCs w:val="19"/>
        </w:rPr>
      </w:pPr>
      <w:r w:rsidRPr="00D22C68">
        <w:rPr>
          <w:rFonts w:ascii="Arial" w:eastAsia="Times New Roman" w:hAnsi="Arial" w:cs="Arial"/>
          <w:color w:val="202124"/>
          <w:sz w:val="19"/>
          <w:szCs w:val="19"/>
        </w:rPr>
        <w:t>Coordinator.</w:t>
      </w:r>
    </w:p>
    <w:p w:rsidR="002C155E" w:rsidRPr="002C155E" w:rsidRDefault="002C155E" w:rsidP="002C155E">
      <w:pPr>
        <w:numPr>
          <w:ilvl w:val="0"/>
          <w:numId w:val="19"/>
        </w:numPr>
        <w:shd w:val="clear" w:color="auto" w:fill="FFFFFF"/>
        <w:spacing w:after="48" w:line="240" w:lineRule="auto"/>
        <w:ind w:left="1276"/>
        <w:rPr>
          <w:rFonts w:ascii="Arial" w:eastAsia="Times New Roman" w:hAnsi="Arial" w:cs="Arial"/>
          <w:color w:val="202124"/>
          <w:sz w:val="19"/>
          <w:szCs w:val="19"/>
        </w:rPr>
      </w:pPr>
      <w:r w:rsidRPr="002C155E">
        <w:rPr>
          <w:rFonts w:ascii="Arial" w:eastAsia="Times New Roman" w:hAnsi="Arial" w:cs="Arial"/>
          <w:color w:val="202124"/>
          <w:sz w:val="19"/>
          <w:szCs w:val="19"/>
        </w:rPr>
        <w:t>Shaper.</w:t>
      </w:r>
    </w:p>
    <w:p w:rsidR="002C155E" w:rsidRPr="002C155E" w:rsidRDefault="002C155E" w:rsidP="002C155E">
      <w:pPr>
        <w:numPr>
          <w:ilvl w:val="0"/>
          <w:numId w:val="19"/>
        </w:numPr>
        <w:shd w:val="clear" w:color="auto" w:fill="FFFFFF"/>
        <w:spacing w:after="48" w:line="240" w:lineRule="auto"/>
        <w:ind w:left="1276"/>
        <w:rPr>
          <w:rFonts w:ascii="Arial" w:eastAsia="Times New Roman" w:hAnsi="Arial" w:cs="Arial"/>
          <w:color w:val="202124"/>
          <w:sz w:val="19"/>
          <w:szCs w:val="19"/>
        </w:rPr>
      </w:pPr>
      <w:r w:rsidRPr="002C155E">
        <w:rPr>
          <w:rFonts w:ascii="Arial" w:eastAsia="Times New Roman" w:hAnsi="Arial" w:cs="Arial"/>
          <w:color w:val="202124"/>
          <w:sz w:val="19"/>
          <w:szCs w:val="19"/>
        </w:rPr>
        <w:t>Plant.</w:t>
      </w:r>
    </w:p>
    <w:p w:rsidR="002C155E" w:rsidRPr="002C155E" w:rsidRDefault="002C155E" w:rsidP="002C155E">
      <w:pPr>
        <w:numPr>
          <w:ilvl w:val="0"/>
          <w:numId w:val="19"/>
        </w:numPr>
        <w:shd w:val="clear" w:color="auto" w:fill="FFFFFF"/>
        <w:spacing w:after="48" w:line="240" w:lineRule="auto"/>
        <w:ind w:left="1276"/>
        <w:rPr>
          <w:rFonts w:ascii="Arial" w:eastAsia="Times New Roman" w:hAnsi="Arial" w:cs="Arial"/>
          <w:color w:val="202124"/>
          <w:sz w:val="19"/>
          <w:szCs w:val="19"/>
        </w:rPr>
      </w:pPr>
      <w:r w:rsidRPr="002C155E">
        <w:rPr>
          <w:rFonts w:ascii="Arial" w:eastAsia="Times New Roman" w:hAnsi="Arial" w:cs="Arial"/>
          <w:color w:val="202124"/>
          <w:sz w:val="19"/>
          <w:szCs w:val="19"/>
        </w:rPr>
        <w:t>Monitor-Evaluator.</w:t>
      </w:r>
    </w:p>
    <w:p w:rsidR="002C155E" w:rsidRPr="002C155E" w:rsidRDefault="002C155E" w:rsidP="002C155E">
      <w:pPr>
        <w:numPr>
          <w:ilvl w:val="0"/>
          <w:numId w:val="19"/>
        </w:numPr>
        <w:shd w:val="clear" w:color="auto" w:fill="FFFFFF"/>
        <w:spacing w:after="48" w:line="240" w:lineRule="auto"/>
        <w:ind w:left="1276"/>
        <w:rPr>
          <w:rFonts w:ascii="Arial" w:eastAsia="Times New Roman" w:hAnsi="Arial" w:cs="Arial"/>
          <w:color w:val="202124"/>
          <w:sz w:val="19"/>
          <w:szCs w:val="19"/>
        </w:rPr>
      </w:pPr>
      <w:r w:rsidRPr="002C155E">
        <w:rPr>
          <w:rFonts w:ascii="Arial" w:eastAsia="Times New Roman" w:hAnsi="Arial" w:cs="Arial"/>
          <w:color w:val="202124"/>
          <w:sz w:val="19"/>
          <w:szCs w:val="19"/>
        </w:rPr>
        <w:t>Implementer.</w:t>
      </w:r>
    </w:p>
    <w:p w:rsidR="002C155E" w:rsidRPr="002C155E" w:rsidRDefault="002C155E" w:rsidP="002C155E">
      <w:pPr>
        <w:numPr>
          <w:ilvl w:val="0"/>
          <w:numId w:val="19"/>
        </w:numPr>
        <w:shd w:val="clear" w:color="auto" w:fill="FFFFFF"/>
        <w:spacing w:after="48" w:line="240" w:lineRule="auto"/>
        <w:ind w:left="1276"/>
        <w:rPr>
          <w:rFonts w:ascii="Arial" w:eastAsia="Times New Roman" w:hAnsi="Arial" w:cs="Arial"/>
          <w:color w:val="202124"/>
          <w:sz w:val="19"/>
          <w:szCs w:val="19"/>
        </w:rPr>
      </w:pPr>
      <w:r w:rsidRPr="002C155E">
        <w:rPr>
          <w:rFonts w:ascii="Arial" w:eastAsia="Times New Roman" w:hAnsi="Arial" w:cs="Arial"/>
          <w:color w:val="202124"/>
          <w:sz w:val="19"/>
          <w:szCs w:val="19"/>
        </w:rPr>
        <w:t>Resource Investigator.</w:t>
      </w:r>
    </w:p>
    <w:p w:rsidR="002C155E" w:rsidRPr="002C155E" w:rsidRDefault="002C155E" w:rsidP="002C155E">
      <w:pPr>
        <w:numPr>
          <w:ilvl w:val="0"/>
          <w:numId w:val="19"/>
        </w:numPr>
        <w:shd w:val="clear" w:color="auto" w:fill="FFFFFF"/>
        <w:spacing w:after="48" w:line="240" w:lineRule="auto"/>
        <w:ind w:left="1276"/>
        <w:rPr>
          <w:rFonts w:ascii="Arial" w:eastAsia="Times New Roman" w:hAnsi="Arial" w:cs="Arial"/>
          <w:color w:val="202124"/>
          <w:sz w:val="19"/>
          <w:szCs w:val="19"/>
        </w:rPr>
      </w:pPr>
      <w:r w:rsidRPr="002C155E">
        <w:rPr>
          <w:rFonts w:ascii="Arial" w:eastAsia="Times New Roman" w:hAnsi="Arial" w:cs="Arial"/>
          <w:color w:val="202124"/>
          <w:sz w:val="19"/>
          <w:szCs w:val="19"/>
        </w:rPr>
        <w:t>Team Worker.</w:t>
      </w:r>
    </w:p>
    <w:p w:rsidR="002C155E" w:rsidRDefault="00EE0ED4" w:rsidP="002C155E">
      <w:pPr>
        <w:numPr>
          <w:ilvl w:val="0"/>
          <w:numId w:val="19"/>
        </w:numPr>
        <w:shd w:val="clear" w:color="auto" w:fill="FFFFFF"/>
        <w:spacing w:after="48" w:line="240" w:lineRule="auto"/>
        <w:ind w:left="1276"/>
        <w:rPr>
          <w:rFonts w:ascii="Arial" w:eastAsia="Times New Roman" w:hAnsi="Arial" w:cs="Arial"/>
          <w:color w:val="202124"/>
          <w:sz w:val="19"/>
          <w:szCs w:val="19"/>
        </w:rPr>
      </w:pPr>
      <w:r>
        <w:rPr>
          <w:rFonts w:ascii="Arial" w:eastAsia="Times New Roman" w:hAnsi="Arial" w:cs="Arial"/>
          <w:color w:val="202124"/>
          <w:sz w:val="19"/>
          <w:szCs w:val="19"/>
        </w:rPr>
        <w:t>Finisher</w:t>
      </w:r>
    </w:p>
    <w:p w:rsidR="002C155E" w:rsidRDefault="002C155E" w:rsidP="003960CA">
      <w:pPr>
        <w:shd w:val="clear" w:color="auto" w:fill="FFFFFF"/>
        <w:spacing w:after="48" w:line="240" w:lineRule="auto"/>
        <w:ind w:left="1276"/>
        <w:rPr>
          <w:rFonts w:ascii="Arial" w:eastAsia="Times New Roman" w:hAnsi="Arial" w:cs="Arial"/>
          <w:color w:val="202124"/>
          <w:sz w:val="19"/>
          <w:szCs w:val="19"/>
        </w:rPr>
      </w:pPr>
    </w:p>
    <w:p w:rsidR="003960CA" w:rsidRPr="003960CA" w:rsidRDefault="003960CA" w:rsidP="003960CA">
      <w:pPr>
        <w:shd w:val="clear" w:color="auto" w:fill="FFFFFF"/>
        <w:spacing w:after="48" w:line="240" w:lineRule="auto"/>
        <w:ind w:left="1276"/>
        <w:rPr>
          <w:rFonts w:ascii="Arial" w:eastAsia="Times New Roman" w:hAnsi="Arial" w:cs="Arial"/>
          <w:color w:val="202124"/>
          <w:sz w:val="19"/>
          <w:szCs w:val="19"/>
        </w:rPr>
      </w:pPr>
    </w:p>
    <w:p w:rsidR="00515355" w:rsidRDefault="00515355" w:rsidP="00222A8B">
      <w:pPr>
        <w:pStyle w:val="ListParagraph"/>
        <w:spacing w:after="0" w:line="360" w:lineRule="auto"/>
        <w:jc w:val="both"/>
        <w:rPr>
          <w:rFonts w:ascii="Arial" w:hAnsi="Arial" w:cs="Arial"/>
          <w:color w:val="202124"/>
          <w:sz w:val="19"/>
          <w:szCs w:val="19"/>
          <w:shd w:val="clear" w:color="auto" w:fill="FFFFFF"/>
        </w:rPr>
      </w:pPr>
    </w:p>
    <w:p w:rsidR="00611D52" w:rsidRDefault="00611D52" w:rsidP="00222A8B">
      <w:pPr>
        <w:pStyle w:val="ListParagraph"/>
        <w:spacing w:after="0" w:line="360" w:lineRule="auto"/>
        <w:jc w:val="both"/>
        <w:rPr>
          <w:rFonts w:ascii="Arial" w:hAnsi="Arial" w:cs="Arial"/>
          <w:color w:val="202124"/>
          <w:sz w:val="19"/>
          <w:szCs w:val="19"/>
          <w:shd w:val="clear" w:color="auto" w:fill="FFFFFF"/>
        </w:rPr>
      </w:pPr>
    </w:p>
    <w:p w:rsidR="00611D52" w:rsidRPr="00697F02" w:rsidRDefault="00DA569D" w:rsidP="006934EF">
      <w:pPr>
        <w:pStyle w:val="ListParagraph"/>
        <w:numPr>
          <w:ilvl w:val="0"/>
          <w:numId w:val="3"/>
        </w:numPr>
        <w:spacing w:after="0" w:line="360" w:lineRule="auto"/>
        <w:jc w:val="both"/>
        <w:rPr>
          <w:rFonts w:ascii="Arial" w:hAnsi="Arial" w:cs="Arial"/>
          <w:b/>
          <w:color w:val="202124"/>
          <w:sz w:val="19"/>
          <w:szCs w:val="19"/>
          <w:shd w:val="clear" w:color="auto" w:fill="FFFFFF"/>
        </w:rPr>
      </w:pPr>
      <w:r w:rsidRPr="00697F02">
        <w:rPr>
          <w:rFonts w:ascii="Arial" w:hAnsi="Arial" w:cs="Arial"/>
          <w:b/>
          <w:color w:val="202124"/>
          <w:sz w:val="19"/>
          <w:szCs w:val="19"/>
          <w:shd w:val="clear" w:color="auto" w:fill="FFFFFF"/>
        </w:rPr>
        <w:lastRenderedPageBreak/>
        <w:t xml:space="preserve">COMMUNICATION SKILLS FOR SUCCESSFUL TEAM DEVELOPMENT </w:t>
      </w:r>
    </w:p>
    <w:p w:rsidR="00FE6E05" w:rsidRDefault="00FE6E05" w:rsidP="006934EF">
      <w:pPr>
        <w:pStyle w:val="comp"/>
        <w:shd w:val="clear" w:color="auto" w:fill="FFFFFF"/>
        <w:spacing w:line="360" w:lineRule="auto"/>
        <w:ind w:left="360"/>
        <w:jc w:val="both"/>
        <w:rPr>
          <w:rFonts w:ascii="Arial" w:hAnsi="Arial" w:cs="Arial"/>
          <w:sz w:val="22"/>
          <w:szCs w:val="22"/>
        </w:rPr>
      </w:pPr>
      <w:r>
        <w:rPr>
          <w:rFonts w:ascii="Arial" w:hAnsi="Arial" w:cs="Arial"/>
          <w:sz w:val="22"/>
          <w:szCs w:val="22"/>
        </w:rPr>
        <w:t>Teamwork skills are the skills that enable you to work well with others. Candidates with strong teamwork skills are sought out by employers for many reasons—they demonstrate leadership, collaboration, and good communication.</w:t>
      </w:r>
    </w:p>
    <w:p w:rsidR="00FE6E05" w:rsidRDefault="00FE6E05" w:rsidP="006934EF">
      <w:pPr>
        <w:pStyle w:val="comp"/>
        <w:shd w:val="clear" w:color="auto" w:fill="FFFFFF"/>
        <w:spacing w:line="360" w:lineRule="auto"/>
        <w:ind w:left="360"/>
        <w:jc w:val="both"/>
        <w:rPr>
          <w:rFonts w:ascii="Arial" w:hAnsi="Arial" w:cs="Arial"/>
          <w:sz w:val="22"/>
          <w:szCs w:val="22"/>
        </w:rPr>
      </w:pPr>
      <w:r>
        <w:rPr>
          <w:rFonts w:ascii="Arial" w:hAnsi="Arial" w:cs="Arial"/>
          <w:sz w:val="22"/>
          <w:szCs w:val="22"/>
        </w:rPr>
        <w:t>Employers expect employees to be team players. Teamwork is required for almost every industry, ranging from business solutions to information technology to food services.</w:t>
      </w:r>
    </w:p>
    <w:p w:rsidR="00FE6E05" w:rsidRDefault="00FE6E05" w:rsidP="006934EF">
      <w:pPr>
        <w:pStyle w:val="comp"/>
        <w:shd w:val="clear" w:color="auto" w:fill="FFFFFF"/>
        <w:spacing w:line="360" w:lineRule="auto"/>
        <w:ind w:left="360"/>
        <w:jc w:val="both"/>
        <w:rPr>
          <w:rFonts w:ascii="Arial" w:hAnsi="Arial" w:cs="Arial"/>
          <w:sz w:val="22"/>
          <w:szCs w:val="22"/>
        </w:rPr>
      </w:pPr>
      <w:r>
        <w:rPr>
          <w:rFonts w:ascii="Arial" w:hAnsi="Arial" w:cs="Arial"/>
          <w:sz w:val="22"/>
          <w:szCs w:val="22"/>
        </w:rPr>
        <w:t>This is true even if it seems like your job is best suited for an independent worker. You may perform the bulk of your job duties alone, but you should be able to think of your work in the context of the company’s broader goals and communicate your accomplishments to other people within the organization.</w:t>
      </w:r>
    </w:p>
    <w:p w:rsidR="00FE6E05" w:rsidRDefault="00FE6E05" w:rsidP="006934EF">
      <w:pPr>
        <w:pStyle w:val="comp"/>
        <w:shd w:val="clear" w:color="auto" w:fill="FFFFFF"/>
        <w:spacing w:line="360" w:lineRule="auto"/>
        <w:ind w:left="360"/>
        <w:jc w:val="both"/>
        <w:rPr>
          <w:rFonts w:ascii="Arial" w:hAnsi="Arial" w:cs="Arial"/>
          <w:sz w:val="22"/>
          <w:szCs w:val="22"/>
        </w:rPr>
      </w:pPr>
      <w:r>
        <w:rPr>
          <w:rFonts w:ascii="Arial" w:hAnsi="Arial" w:cs="Arial"/>
          <w:sz w:val="22"/>
          <w:szCs w:val="22"/>
        </w:rPr>
        <w:t>Learn what teamwork skills are, types and examples of teamwork skills, and ways to develop your skills.</w:t>
      </w:r>
    </w:p>
    <w:p w:rsidR="00FE6E05" w:rsidRDefault="00FE6E05" w:rsidP="006934EF">
      <w:pPr>
        <w:pStyle w:val="comp"/>
        <w:shd w:val="clear" w:color="auto" w:fill="FFFFFF"/>
        <w:spacing w:line="360" w:lineRule="auto"/>
        <w:ind w:left="360"/>
        <w:jc w:val="both"/>
        <w:rPr>
          <w:rFonts w:ascii="Arial" w:hAnsi="Arial" w:cs="Arial"/>
          <w:sz w:val="22"/>
          <w:szCs w:val="22"/>
        </w:rPr>
      </w:pPr>
      <w:r>
        <w:rPr>
          <w:rFonts w:ascii="Arial" w:hAnsi="Arial" w:cs="Arial"/>
          <w:sz w:val="22"/>
          <w:szCs w:val="22"/>
        </w:rPr>
        <w:t>Teamwork skills involve your ability to work cooperatively with others.</w:t>
      </w:r>
      <w:r>
        <w:rPr>
          <w:rStyle w:val="mntl-inline-citation"/>
          <w:rFonts w:ascii="Arial" w:hAnsi="Arial" w:cs="Arial"/>
          <w:color w:val="014ECB"/>
          <w:sz w:val="22"/>
          <w:szCs w:val="22"/>
          <w:vertAlign w:val="superscript"/>
        </w:rPr>
        <w:t>1</w:t>
      </w:r>
      <w:r>
        <w:rPr>
          <w:rFonts w:ascii="Arial" w:hAnsi="Arial" w:cs="Arial"/>
          <w:sz w:val="22"/>
          <w:szCs w:val="22"/>
        </w:rPr>
        <w:t> Regardless of your role, you need to be able to work well with others and convey your teamwork skills to hiring managers, recruiters, and prospective employers.</w:t>
      </w:r>
    </w:p>
    <w:p w:rsidR="00FE6E05" w:rsidRDefault="00FE6E05" w:rsidP="006934EF">
      <w:pPr>
        <w:pStyle w:val="comp"/>
        <w:shd w:val="clear" w:color="auto" w:fill="FFFFFF"/>
        <w:spacing w:line="360" w:lineRule="auto"/>
        <w:ind w:left="360"/>
        <w:jc w:val="both"/>
        <w:rPr>
          <w:rFonts w:ascii="Arial" w:hAnsi="Arial" w:cs="Arial"/>
          <w:sz w:val="22"/>
          <w:szCs w:val="22"/>
        </w:rPr>
      </w:pPr>
      <w:r>
        <w:rPr>
          <w:rFonts w:ascii="Arial" w:hAnsi="Arial" w:cs="Arial"/>
          <w:sz w:val="22"/>
          <w:szCs w:val="22"/>
        </w:rPr>
        <w:t>S</w:t>
      </w:r>
      <w:r w:rsidR="00041BC4">
        <w:rPr>
          <w:rFonts w:ascii="Arial" w:hAnsi="Arial" w:cs="Arial"/>
          <w:sz w:val="22"/>
          <w:szCs w:val="22"/>
        </w:rPr>
        <w:t xml:space="preserve">can any job listing, I </w:t>
      </w:r>
      <w:r>
        <w:rPr>
          <w:rFonts w:ascii="Arial" w:hAnsi="Arial" w:cs="Arial"/>
          <w:sz w:val="22"/>
          <w:szCs w:val="22"/>
        </w:rPr>
        <w:t>see that even ads that seek “self-starters” also inevitably use the phrase “team player.” Those who have teamwork skills like communication, collaboration, leadership, and a positive attitude can help a team be more productive.</w:t>
      </w:r>
    </w:p>
    <w:p w:rsidR="00041BC4" w:rsidRPr="00041BC4" w:rsidRDefault="00041BC4" w:rsidP="005009C7">
      <w:pPr>
        <w:shd w:val="clear" w:color="auto" w:fill="FFFFFF"/>
        <w:spacing w:before="100" w:beforeAutospacing="1" w:after="100" w:afterAutospacing="1" w:line="360" w:lineRule="auto"/>
        <w:ind w:firstLine="360"/>
        <w:rPr>
          <w:rFonts w:ascii="Arial" w:eastAsia="Times New Roman" w:hAnsi="Arial" w:cs="Arial"/>
        </w:rPr>
      </w:pPr>
      <w:r w:rsidRPr="00041BC4">
        <w:rPr>
          <w:rFonts w:ascii="Arial" w:eastAsia="Times New Roman" w:hAnsi="Arial" w:cs="Arial"/>
        </w:rPr>
        <w:t>Here are some examples of on-the-job teamwork skills:</w:t>
      </w:r>
      <w:r w:rsidRPr="00041BC4">
        <w:rPr>
          <w:rFonts w:ascii="Arial" w:eastAsia="Times New Roman" w:hAnsi="Arial" w:cs="Arial"/>
          <w:color w:val="014ECB"/>
          <w:vertAlign w:val="superscript"/>
        </w:rPr>
        <w:t>23</w:t>
      </w:r>
    </w:p>
    <w:p w:rsidR="00041BC4" w:rsidRPr="00041BC4" w:rsidRDefault="00041BC4" w:rsidP="005009C7">
      <w:pPr>
        <w:numPr>
          <w:ilvl w:val="0"/>
          <w:numId w:val="7"/>
        </w:numPr>
        <w:shd w:val="clear" w:color="auto" w:fill="FFFFFF"/>
        <w:spacing w:before="100" w:beforeAutospacing="1" w:after="100" w:afterAutospacing="1" w:line="360" w:lineRule="auto"/>
        <w:rPr>
          <w:rFonts w:ascii="Arial" w:eastAsia="Times New Roman" w:hAnsi="Arial" w:cs="Arial"/>
        </w:rPr>
      </w:pPr>
      <w:r w:rsidRPr="00041BC4">
        <w:rPr>
          <w:rFonts w:ascii="Arial" w:eastAsia="Times New Roman" w:hAnsi="Arial" w:cs="Arial"/>
        </w:rPr>
        <w:t>Working as part of a team to achieve company goals.</w:t>
      </w:r>
    </w:p>
    <w:p w:rsidR="00041BC4" w:rsidRPr="00041BC4" w:rsidRDefault="00041BC4" w:rsidP="005009C7">
      <w:pPr>
        <w:numPr>
          <w:ilvl w:val="0"/>
          <w:numId w:val="7"/>
        </w:numPr>
        <w:shd w:val="clear" w:color="auto" w:fill="FFFFFF"/>
        <w:spacing w:before="100" w:beforeAutospacing="1" w:after="100" w:afterAutospacing="1" w:line="360" w:lineRule="auto"/>
        <w:rPr>
          <w:rFonts w:ascii="Arial" w:eastAsia="Times New Roman" w:hAnsi="Arial" w:cs="Arial"/>
        </w:rPr>
      </w:pPr>
      <w:r w:rsidRPr="00041BC4">
        <w:rPr>
          <w:rFonts w:ascii="Arial" w:eastAsia="Times New Roman" w:hAnsi="Arial" w:cs="Arial"/>
        </w:rPr>
        <w:t>Working well and developing effective relationships with diverse personalities.</w:t>
      </w:r>
    </w:p>
    <w:p w:rsidR="00041BC4" w:rsidRPr="00041BC4" w:rsidRDefault="00041BC4" w:rsidP="005009C7">
      <w:pPr>
        <w:numPr>
          <w:ilvl w:val="0"/>
          <w:numId w:val="7"/>
        </w:numPr>
        <w:shd w:val="clear" w:color="auto" w:fill="FFFFFF"/>
        <w:spacing w:before="100" w:beforeAutospacing="1" w:after="100" w:afterAutospacing="1" w:line="360" w:lineRule="auto"/>
        <w:rPr>
          <w:rFonts w:ascii="Arial" w:eastAsia="Times New Roman" w:hAnsi="Arial" w:cs="Arial"/>
        </w:rPr>
      </w:pPr>
      <w:r w:rsidRPr="00041BC4">
        <w:rPr>
          <w:rFonts w:ascii="Arial" w:eastAsia="Times New Roman" w:hAnsi="Arial" w:cs="Arial"/>
        </w:rPr>
        <w:t>Developing and maintaining good relationships with co-workers and managers.</w:t>
      </w:r>
    </w:p>
    <w:p w:rsidR="00041BC4" w:rsidRPr="00041BC4" w:rsidRDefault="00041BC4" w:rsidP="005009C7">
      <w:pPr>
        <w:numPr>
          <w:ilvl w:val="0"/>
          <w:numId w:val="7"/>
        </w:numPr>
        <w:shd w:val="clear" w:color="auto" w:fill="FFFFFF"/>
        <w:spacing w:before="100" w:beforeAutospacing="1" w:after="100" w:afterAutospacing="1" w:line="360" w:lineRule="auto"/>
        <w:rPr>
          <w:rFonts w:ascii="Arial" w:eastAsia="Times New Roman" w:hAnsi="Arial" w:cs="Arial"/>
        </w:rPr>
      </w:pPr>
      <w:r w:rsidRPr="00041BC4">
        <w:rPr>
          <w:rFonts w:ascii="Arial" w:eastAsia="Times New Roman" w:hAnsi="Arial" w:cs="Arial"/>
        </w:rPr>
        <w:t>Maintaining open lines of communication with others.</w:t>
      </w:r>
    </w:p>
    <w:p w:rsidR="00041BC4" w:rsidRPr="00041BC4" w:rsidRDefault="00041BC4" w:rsidP="005009C7">
      <w:pPr>
        <w:numPr>
          <w:ilvl w:val="0"/>
          <w:numId w:val="7"/>
        </w:numPr>
        <w:shd w:val="clear" w:color="auto" w:fill="FFFFFF"/>
        <w:spacing w:before="100" w:beforeAutospacing="1" w:after="100" w:afterAutospacing="1" w:line="360" w:lineRule="auto"/>
        <w:rPr>
          <w:rFonts w:ascii="Arial" w:eastAsia="Times New Roman" w:hAnsi="Arial" w:cs="Arial"/>
        </w:rPr>
      </w:pPr>
      <w:r w:rsidRPr="00041BC4">
        <w:rPr>
          <w:rFonts w:ascii="Arial" w:eastAsia="Times New Roman" w:hAnsi="Arial" w:cs="Arial"/>
        </w:rPr>
        <w:t>Observing and coaching other employees.</w:t>
      </w:r>
    </w:p>
    <w:p w:rsidR="00041BC4" w:rsidRPr="00041BC4" w:rsidRDefault="00041BC4" w:rsidP="005009C7">
      <w:pPr>
        <w:numPr>
          <w:ilvl w:val="0"/>
          <w:numId w:val="7"/>
        </w:numPr>
        <w:shd w:val="clear" w:color="auto" w:fill="FFFFFF"/>
        <w:spacing w:before="100" w:beforeAutospacing="1" w:after="100" w:afterAutospacing="1" w:line="360" w:lineRule="auto"/>
        <w:rPr>
          <w:rFonts w:ascii="Arial" w:eastAsia="Times New Roman" w:hAnsi="Arial" w:cs="Arial"/>
        </w:rPr>
      </w:pPr>
      <w:r w:rsidRPr="00041BC4">
        <w:rPr>
          <w:rFonts w:ascii="Arial" w:eastAsia="Times New Roman" w:hAnsi="Arial" w:cs="Arial"/>
        </w:rPr>
        <w:t>Assisting with training.</w:t>
      </w:r>
    </w:p>
    <w:p w:rsidR="00041BC4" w:rsidRPr="00041BC4" w:rsidRDefault="00041BC4" w:rsidP="005009C7">
      <w:pPr>
        <w:numPr>
          <w:ilvl w:val="0"/>
          <w:numId w:val="7"/>
        </w:numPr>
        <w:shd w:val="clear" w:color="auto" w:fill="FFFFFF"/>
        <w:spacing w:before="100" w:beforeAutospacing="1" w:after="100" w:afterAutospacing="1" w:line="360" w:lineRule="auto"/>
        <w:rPr>
          <w:rFonts w:ascii="Arial" w:eastAsia="Times New Roman" w:hAnsi="Arial" w:cs="Arial"/>
        </w:rPr>
      </w:pPr>
      <w:r w:rsidRPr="00041BC4">
        <w:rPr>
          <w:rFonts w:ascii="Arial" w:eastAsia="Times New Roman" w:hAnsi="Arial" w:cs="Arial"/>
        </w:rPr>
        <w:t>Leading, Influencing, motivating, and persuading others to achieve goals.</w:t>
      </w:r>
    </w:p>
    <w:p w:rsidR="00041BC4" w:rsidRPr="00041BC4" w:rsidRDefault="00041BC4" w:rsidP="005009C7">
      <w:pPr>
        <w:numPr>
          <w:ilvl w:val="0"/>
          <w:numId w:val="7"/>
        </w:numPr>
        <w:shd w:val="clear" w:color="auto" w:fill="FFFFFF"/>
        <w:spacing w:before="100" w:beforeAutospacing="1" w:after="100" w:afterAutospacing="1" w:line="360" w:lineRule="auto"/>
        <w:rPr>
          <w:rFonts w:ascii="Arial" w:eastAsia="Times New Roman" w:hAnsi="Arial" w:cs="Arial"/>
        </w:rPr>
      </w:pPr>
      <w:r w:rsidRPr="00041BC4">
        <w:rPr>
          <w:rFonts w:ascii="Arial" w:eastAsia="Times New Roman" w:hAnsi="Arial" w:cs="Arial"/>
        </w:rPr>
        <w:t>Looking for ways to help others and provide assistance.</w:t>
      </w:r>
    </w:p>
    <w:p w:rsidR="00041BC4" w:rsidRPr="00041BC4" w:rsidRDefault="00041BC4" w:rsidP="005009C7">
      <w:pPr>
        <w:numPr>
          <w:ilvl w:val="0"/>
          <w:numId w:val="7"/>
        </w:numPr>
        <w:shd w:val="clear" w:color="auto" w:fill="FFFFFF"/>
        <w:spacing w:before="100" w:beforeAutospacing="1" w:after="100" w:afterAutospacing="1" w:line="360" w:lineRule="auto"/>
        <w:rPr>
          <w:rFonts w:ascii="Arial" w:eastAsia="Times New Roman" w:hAnsi="Arial" w:cs="Arial"/>
        </w:rPr>
      </w:pPr>
      <w:r w:rsidRPr="00041BC4">
        <w:rPr>
          <w:rFonts w:ascii="Arial" w:eastAsia="Times New Roman" w:hAnsi="Arial" w:cs="Arial"/>
        </w:rPr>
        <w:t>Showing interest in others and their concerns.</w:t>
      </w:r>
    </w:p>
    <w:p w:rsidR="00041BC4" w:rsidRPr="00041BC4" w:rsidRDefault="00041BC4" w:rsidP="005009C7">
      <w:pPr>
        <w:numPr>
          <w:ilvl w:val="0"/>
          <w:numId w:val="7"/>
        </w:numPr>
        <w:shd w:val="clear" w:color="auto" w:fill="FFFFFF"/>
        <w:spacing w:before="100" w:beforeAutospacing="1" w:after="100" w:afterAutospacing="1" w:line="360" w:lineRule="auto"/>
        <w:rPr>
          <w:rFonts w:ascii="Arial" w:eastAsia="Times New Roman" w:hAnsi="Arial" w:cs="Arial"/>
        </w:rPr>
      </w:pPr>
      <w:r w:rsidRPr="00041BC4">
        <w:rPr>
          <w:rFonts w:ascii="Arial" w:eastAsia="Times New Roman" w:hAnsi="Arial" w:cs="Arial"/>
        </w:rPr>
        <w:t>Dealing with a wide range of people with flexibility and open-mindedness.</w:t>
      </w:r>
    </w:p>
    <w:p w:rsidR="00041BC4" w:rsidRDefault="00041BC4" w:rsidP="005009C7">
      <w:pPr>
        <w:numPr>
          <w:ilvl w:val="0"/>
          <w:numId w:val="7"/>
        </w:numPr>
        <w:shd w:val="clear" w:color="auto" w:fill="FFFFFF"/>
        <w:spacing w:before="100" w:beforeAutospacing="1" w:after="100" w:afterAutospacing="1" w:line="360" w:lineRule="auto"/>
        <w:rPr>
          <w:rFonts w:ascii="Arial" w:eastAsia="Times New Roman" w:hAnsi="Arial" w:cs="Arial"/>
        </w:rPr>
      </w:pPr>
      <w:r w:rsidRPr="00041BC4">
        <w:rPr>
          <w:rFonts w:ascii="Arial" w:eastAsia="Times New Roman" w:hAnsi="Arial" w:cs="Arial"/>
        </w:rPr>
        <w:t>Listening to and considering the viewpoint of others.</w:t>
      </w:r>
    </w:p>
    <w:p w:rsidR="00041BC4" w:rsidRDefault="00041BC4" w:rsidP="006934EF">
      <w:pPr>
        <w:shd w:val="clear" w:color="auto" w:fill="FFFFFF"/>
        <w:spacing w:before="100" w:beforeAutospacing="1" w:after="100" w:afterAutospacing="1" w:line="360" w:lineRule="auto"/>
        <w:jc w:val="both"/>
        <w:rPr>
          <w:rFonts w:ascii="Arial" w:eastAsia="Times New Roman" w:hAnsi="Arial" w:cs="Arial"/>
        </w:rPr>
      </w:pPr>
    </w:p>
    <w:p w:rsidR="00041BC4" w:rsidRDefault="00041BC4" w:rsidP="006934EF">
      <w:pPr>
        <w:pStyle w:val="comp"/>
        <w:shd w:val="clear" w:color="auto" w:fill="FFFFFF"/>
        <w:spacing w:line="360" w:lineRule="auto"/>
        <w:ind w:left="360"/>
        <w:jc w:val="both"/>
        <w:rPr>
          <w:rFonts w:ascii="Arial" w:hAnsi="Arial" w:cs="Arial"/>
          <w:sz w:val="22"/>
          <w:szCs w:val="22"/>
        </w:rPr>
      </w:pPr>
      <w:r>
        <w:rPr>
          <w:rFonts w:ascii="Arial" w:hAnsi="Arial" w:cs="Arial"/>
          <w:sz w:val="22"/>
          <w:szCs w:val="22"/>
        </w:rPr>
        <w:lastRenderedPageBreak/>
        <w:t>There are a variety of different teamwork skills, but they are all related the ability to engage and work well with others. Being a successful member of a team requires excellent communication, listening, and conflict management skills.</w:t>
      </w:r>
    </w:p>
    <w:p w:rsidR="00041BC4" w:rsidRDefault="00041BC4" w:rsidP="006934EF">
      <w:pPr>
        <w:pStyle w:val="comp"/>
        <w:shd w:val="clear" w:color="auto" w:fill="FFFFFF"/>
        <w:spacing w:line="360" w:lineRule="auto"/>
        <w:ind w:left="360"/>
        <w:jc w:val="both"/>
        <w:rPr>
          <w:rFonts w:ascii="Arial" w:hAnsi="Arial" w:cs="Arial"/>
          <w:sz w:val="22"/>
          <w:szCs w:val="22"/>
        </w:rPr>
      </w:pPr>
      <w:r>
        <w:rPr>
          <w:rFonts w:ascii="Arial" w:hAnsi="Arial" w:cs="Arial"/>
          <w:sz w:val="22"/>
          <w:szCs w:val="22"/>
        </w:rPr>
        <w:t xml:space="preserve">Appendix 1 and 2 shows 10 steps building a strong team which I have attached 2 images of screen shots taken at the class time. The lecture/tutor clearly explained the 10 steps to build a strong team and be a strong team member. This explanation helped me to write this report with more clarity. </w:t>
      </w:r>
    </w:p>
    <w:p w:rsidR="005009C7" w:rsidRDefault="005009C7" w:rsidP="005009C7">
      <w:pPr>
        <w:pStyle w:val="comp"/>
        <w:shd w:val="clear" w:color="auto" w:fill="FFFFFF"/>
        <w:spacing w:line="360" w:lineRule="auto"/>
        <w:ind w:left="360"/>
        <w:rPr>
          <w:rFonts w:ascii="Arial" w:hAnsi="Arial" w:cs="Arial"/>
          <w:sz w:val="22"/>
          <w:szCs w:val="22"/>
        </w:rPr>
      </w:pPr>
    </w:p>
    <w:p w:rsidR="005009C7" w:rsidRPr="006934EF" w:rsidRDefault="005009C7" w:rsidP="005009C7">
      <w:pPr>
        <w:pStyle w:val="comp"/>
        <w:numPr>
          <w:ilvl w:val="0"/>
          <w:numId w:val="3"/>
        </w:numPr>
        <w:shd w:val="clear" w:color="auto" w:fill="FFFFFF"/>
        <w:spacing w:line="360" w:lineRule="auto"/>
        <w:rPr>
          <w:rFonts w:ascii="Arial" w:hAnsi="Arial" w:cs="Arial"/>
          <w:b/>
          <w:sz w:val="22"/>
          <w:szCs w:val="22"/>
        </w:rPr>
      </w:pPr>
      <w:r w:rsidRPr="006934EF">
        <w:rPr>
          <w:rFonts w:ascii="Arial" w:hAnsi="Arial" w:cs="Arial"/>
          <w:b/>
          <w:sz w:val="22"/>
          <w:szCs w:val="22"/>
        </w:rPr>
        <w:t xml:space="preserve">THE ADVANTAGES AND DISADVANTAGES OF COMMUNICATION TECHNOLOGY </w:t>
      </w:r>
    </w:p>
    <w:tbl>
      <w:tblPr>
        <w:tblStyle w:val="TableGrid"/>
        <w:tblW w:w="0" w:type="auto"/>
        <w:jc w:val="center"/>
        <w:tblLook w:val="04A0"/>
      </w:tblPr>
      <w:tblGrid>
        <w:gridCol w:w="4377"/>
        <w:gridCol w:w="4110"/>
      </w:tblGrid>
      <w:tr w:rsidR="00346F23" w:rsidRPr="00346F23" w:rsidTr="00346F23">
        <w:trPr>
          <w:jc w:val="center"/>
        </w:trPr>
        <w:tc>
          <w:tcPr>
            <w:tcW w:w="4377" w:type="dxa"/>
          </w:tcPr>
          <w:p w:rsidR="00346F23" w:rsidRPr="00346F23" w:rsidRDefault="00346F23" w:rsidP="006934EF">
            <w:pPr>
              <w:pStyle w:val="comp"/>
              <w:spacing w:line="360" w:lineRule="auto"/>
              <w:jc w:val="center"/>
              <w:rPr>
                <w:rFonts w:ascii="Arial" w:hAnsi="Arial" w:cs="Arial"/>
                <w:b/>
                <w:sz w:val="22"/>
                <w:szCs w:val="22"/>
              </w:rPr>
            </w:pPr>
            <w:r w:rsidRPr="00346F23">
              <w:rPr>
                <w:rFonts w:ascii="Arial" w:hAnsi="Arial" w:cs="Arial"/>
                <w:b/>
                <w:sz w:val="22"/>
                <w:szCs w:val="22"/>
              </w:rPr>
              <w:t>Advantages</w:t>
            </w:r>
          </w:p>
        </w:tc>
        <w:tc>
          <w:tcPr>
            <w:tcW w:w="4110" w:type="dxa"/>
          </w:tcPr>
          <w:p w:rsidR="00346F23" w:rsidRPr="00346F23" w:rsidRDefault="00346F23" w:rsidP="006934EF">
            <w:pPr>
              <w:pStyle w:val="comp"/>
              <w:spacing w:line="360" w:lineRule="auto"/>
              <w:jc w:val="center"/>
              <w:rPr>
                <w:rFonts w:ascii="Arial" w:hAnsi="Arial" w:cs="Arial"/>
                <w:b/>
                <w:sz w:val="22"/>
                <w:szCs w:val="22"/>
              </w:rPr>
            </w:pPr>
            <w:r w:rsidRPr="00346F23">
              <w:rPr>
                <w:rFonts w:ascii="Arial" w:hAnsi="Arial" w:cs="Arial"/>
                <w:b/>
                <w:sz w:val="22"/>
                <w:szCs w:val="22"/>
              </w:rPr>
              <w:t>Disadvantages</w:t>
            </w:r>
          </w:p>
        </w:tc>
      </w:tr>
      <w:tr w:rsidR="00346F23" w:rsidRPr="00346F23" w:rsidTr="00346F23">
        <w:trPr>
          <w:trHeight w:val="591"/>
          <w:jc w:val="center"/>
        </w:trPr>
        <w:tc>
          <w:tcPr>
            <w:tcW w:w="4377" w:type="dxa"/>
          </w:tcPr>
          <w:p w:rsidR="00346F23" w:rsidRPr="00346F23" w:rsidRDefault="00346F23" w:rsidP="005009C7">
            <w:pPr>
              <w:pStyle w:val="comp"/>
              <w:spacing w:line="360" w:lineRule="auto"/>
              <w:rPr>
                <w:rFonts w:ascii="Arial" w:hAnsi="Arial" w:cs="Arial"/>
                <w:sz w:val="22"/>
                <w:szCs w:val="22"/>
              </w:rPr>
            </w:pPr>
            <w:r w:rsidRPr="00346F23">
              <w:rPr>
                <w:rFonts w:ascii="Arial" w:hAnsi="Arial" w:cs="Arial"/>
                <w:color w:val="202124"/>
                <w:sz w:val="22"/>
                <w:szCs w:val="22"/>
                <w:shd w:val="clear" w:color="auto" w:fill="FFFFFF"/>
              </w:rPr>
              <w:t>time and money are saved</w:t>
            </w:r>
          </w:p>
        </w:tc>
        <w:tc>
          <w:tcPr>
            <w:tcW w:w="4110" w:type="dxa"/>
          </w:tcPr>
          <w:p w:rsidR="00346F23" w:rsidRPr="00346F23" w:rsidRDefault="00346F23" w:rsidP="005009C7">
            <w:pPr>
              <w:pStyle w:val="comp"/>
              <w:spacing w:line="360" w:lineRule="auto"/>
              <w:rPr>
                <w:rFonts w:ascii="Arial" w:hAnsi="Arial" w:cs="Arial"/>
                <w:sz w:val="22"/>
                <w:szCs w:val="22"/>
              </w:rPr>
            </w:pPr>
            <w:r w:rsidRPr="00346F23">
              <w:rPr>
                <w:rFonts w:ascii="Arial" w:hAnsi="Arial" w:cs="Arial"/>
                <w:color w:val="202124"/>
                <w:sz w:val="22"/>
                <w:szCs w:val="22"/>
                <w:shd w:val="clear" w:color="auto" w:fill="FFFFFF"/>
              </w:rPr>
              <w:t>Lack of Interest in Studying.</w:t>
            </w:r>
          </w:p>
        </w:tc>
      </w:tr>
      <w:tr w:rsidR="00346F23" w:rsidRPr="00346F23" w:rsidTr="00346F23">
        <w:trPr>
          <w:jc w:val="center"/>
        </w:trPr>
        <w:tc>
          <w:tcPr>
            <w:tcW w:w="4377" w:type="dxa"/>
          </w:tcPr>
          <w:p w:rsidR="00346F23" w:rsidRPr="00346F23" w:rsidRDefault="00346F23" w:rsidP="005009C7">
            <w:pPr>
              <w:pStyle w:val="comp"/>
              <w:spacing w:line="360" w:lineRule="auto"/>
              <w:rPr>
                <w:rFonts w:ascii="Arial" w:hAnsi="Arial" w:cs="Arial"/>
                <w:sz w:val="22"/>
                <w:szCs w:val="22"/>
              </w:rPr>
            </w:pPr>
            <w:r w:rsidRPr="00346F23">
              <w:rPr>
                <w:rFonts w:ascii="Arial" w:hAnsi="Arial" w:cs="Arial"/>
                <w:color w:val="202124"/>
                <w:sz w:val="22"/>
                <w:szCs w:val="22"/>
                <w:shd w:val="clear" w:color="auto" w:fill="FFFFFF"/>
              </w:rPr>
              <w:t>cheaper and quicker to transfer information around</w:t>
            </w:r>
          </w:p>
        </w:tc>
        <w:tc>
          <w:tcPr>
            <w:tcW w:w="4110" w:type="dxa"/>
          </w:tcPr>
          <w:p w:rsidR="00346F23" w:rsidRPr="00346F23" w:rsidRDefault="00346F23" w:rsidP="005009C7">
            <w:pPr>
              <w:pStyle w:val="comp"/>
              <w:spacing w:line="360" w:lineRule="auto"/>
              <w:rPr>
                <w:rFonts w:ascii="Arial" w:hAnsi="Arial" w:cs="Arial"/>
                <w:sz w:val="22"/>
                <w:szCs w:val="22"/>
              </w:rPr>
            </w:pPr>
            <w:r w:rsidRPr="00346F23">
              <w:rPr>
                <w:rFonts w:ascii="Arial" w:hAnsi="Arial" w:cs="Arial"/>
                <w:color w:val="202124"/>
                <w:sz w:val="22"/>
                <w:szCs w:val="22"/>
                <w:shd w:val="clear" w:color="auto" w:fill="FFFFFF"/>
              </w:rPr>
              <w:t>Environmental Problems</w:t>
            </w:r>
          </w:p>
        </w:tc>
      </w:tr>
      <w:tr w:rsidR="00346F23" w:rsidRPr="00346F23" w:rsidTr="00346F23">
        <w:trPr>
          <w:jc w:val="center"/>
        </w:trPr>
        <w:tc>
          <w:tcPr>
            <w:tcW w:w="4377" w:type="dxa"/>
          </w:tcPr>
          <w:p w:rsidR="00346F23" w:rsidRPr="00346F23" w:rsidRDefault="00346F23" w:rsidP="005009C7">
            <w:pPr>
              <w:pStyle w:val="comp"/>
              <w:spacing w:line="360" w:lineRule="auto"/>
              <w:rPr>
                <w:rFonts w:ascii="Arial" w:hAnsi="Arial" w:cs="Arial"/>
                <w:sz w:val="22"/>
                <w:szCs w:val="22"/>
              </w:rPr>
            </w:pPr>
            <w:r w:rsidRPr="00346F23">
              <w:rPr>
                <w:rFonts w:ascii="Arial" w:hAnsi="Arial" w:cs="Arial"/>
                <w:color w:val="202124"/>
                <w:sz w:val="22"/>
                <w:szCs w:val="22"/>
                <w:shd w:val="clear" w:color="auto" w:fill="FFFFFF"/>
              </w:rPr>
              <w:t>faster and efficient to contact a person</w:t>
            </w:r>
          </w:p>
        </w:tc>
        <w:tc>
          <w:tcPr>
            <w:tcW w:w="4110" w:type="dxa"/>
          </w:tcPr>
          <w:p w:rsidR="00346F23" w:rsidRPr="00346F23" w:rsidRDefault="00346F23" w:rsidP="005009C7">
            <w:pPr>
              <w:pStyle w:val="comp"/>
              <w:spacing w:line="360" w:lineRule="auto"/>
              <w:rPr>
                <w:rFonts w:ascii="Arial" w:hAnsi="Arial" w:cs="Arial"/>
                <w:sz w:val="22"/>
                <w:szCs w:val="22"/>
              </w:rPr>
            </w:pPr>
            <w:r w:rsidRPr="00346F23">
              <w:rPr>
                <w:rFonts w:ascii="Arial" w:hAnsi="Arial" w:cs="Arial"/>
                <w:color w:val="202124"/>
                <w:sz w:val="22"/>
                <w:szCs w:val="22"/>
                <w:shd w:val="clear" w:color="auto" w:fill="FFFFFF"/>
              </w:rPr>
              <w:t>Reduces the Creativity of People</w:t>
            </w:r>
          </w:p>
        </w:tc>
      </w:tr>
      <w:tr w:rsidR="00346F23" w:rsidRPr="00346F23" w:rsidTr="00346F23">
        <w:trPr>
          <w:jc w:val="center"/>
        </w:trPr>
        <w:tc>
          <w:tcPr>
            <w:tcW w:w="4377" w:type="dxa"/>
          </w:tcPr>
          <w:p w:rsidR="00346F23" w:rsidRPr="00346F23" w:rsidRDefault="00346F23" w:rsidP="005009C7">
            <w:pPr>
              <w:pStyle w:val="comp"/>
              <w:spacing w:line="360" w:lineRule="auto"/>
              <w:rPr>
                <w:rFonts w:ascii="Arial" w:hAnsi="Arial" w:cs="Arial"/>
                <w:sz w:val="22"/>
                <w:szCs w:val="22"/>
              </w:rPr>
            </w:pPr>
            <w:r w:rsidRPr="00346F23">
              <w:rPr>
                <w:rFonts w:ascii="Arial" w:hAnsi="Arial" w:cs="Arial"/>
                <w:sz w:val="22"/>
                <w:szCs w:val="22"/>
              </w:rPr>
              <w:t xml:space="preserve">Instantly could connect through emails and text messages </w:t>
            </w:r>
          </w:p>
        </w:tc>
        <w:tc>
          <w:tcPr>
            <w:tcW w:w="4110" w:type="dxa"/>
          </w:tcPr>
          <w:p w:rsidR="00346F23" w:rsidRPr="00346F23" w:rsidRDefault="00346F23" w:rsidP="005009C7">
            <w:pPr>
              <w:pStyle w:val="comp"/>
              <w:spacing w:line="360" w:lineRule="auto"/>
              <w:rPr>
                <w:rFonts w:ascii="Arial" w:hAnsi="Arial" w:cs="Arial"/>
                <w:sz w:val="22"/>
                <w:szCs w:val="22"/>
              </w:rPr>
            </w:pPr>
            <w:r w:rsidRPr="00346F23">
              <w:rPr>
                <w:rFonts w:ascii="Arial" w:hAnsi="Arial" w:cs="Arial"/>
                <w:color w:val="202124"/>
                <w:sz w:val="22"/>
                <w:szCs w:val="22"/>
                <w:shd w:val="clear" w:color="auto" w:fill="FFFFFF"/>
              </w:rPr>
              <w:t>distorts the clarity of the message being conveyed since it is fast and instant</w:t>
            </w:r>
          </w:p>
        </w:tc>
      </w:tr>
      <w:tr w:rsidR="00346F23" w:rsidRPr="00346F23" w:rsidTr="00346F23">
        <w:trPr>
          <w:jc w:val="center"/>
        </w:trPr>
        <w:tc>
          <w:tcPr>
            <w:tcW w:w="4377" w:type="dxa"/>
          </w:tcPr>
          <w:p w:rsidR="00346F23" w:rsidRPr="003610BA" w:rsidRDefault="00346F23" w:rsidP="003610BA">
            <w:pPr>
              <w:numPr>
                <w:ilvl w:val="0"/>
                <w:numId w:val="8"/>
              </w:numPr>
              <w:shd w:val="clear" w:color="auto" w:fill="FFFFFF"/>
              <w:spacing w:after="48"/>
              <w:ind w:left="0"/>
              <w:rPr>
                <w:rFonts w:ascii="Arial" w:eastAsia="Times New Roman" w:hAnsi="Arial" w:cs="Arial"/>
                <w:color w:val="202124"/>
              </w:rPr>
            </w:pPr>
            <w:r w:rsidRPr="003610BA">
              <w:rPr>
                <w:rFonts w:ascii="Arial" w:eastAsia="Times New Roman" w:hAnsi="Arial" w:cs="Arial"/>
                <w:color w:val="202124"/>
              </w:rPr>
              <w:t>Ease of Access to Information.</w:t>
            </w:r>
          </w:p>
          <w:p w:rsidR="00346F23" w:rsidRPr="00346F23" w:rsidRDefault="00346F23" w:rsidP="005009C7">
            <w:pPr>
              <w:pStyle w:val="comp"/>
              <w:spacing w:line="360" w:lineRule="auto"/>
              <w:rPr>
                <w:rFonts w:ascii="Arial" w:hAnsi="Arial" w:cs="Arial"/>
                <w:sz w:val="22"/>
                <w:szCs w:val="22"/>
              </w:rPr>
            </w:pPr>
          </w:p>
        </w:tc>
        <w:tc>
          <w:tcPr>
            <w:tcW w:w="4110" w:type="dxa"/>
          </w:tcPr>
          <w:p w:rsidR="00346F23" w:rsidRPr="00346F23" w:rsidRDefault="00346F23" w:rsidP="005009C7">
            <w:pPr>
              <w:pStyle w:val="comp"/>
              <w:spacing w:line="360" w:lineRule="auto"/>
              <w:rPr>
                <w:rFonts w:ascii="Arial" w:hAnsi="Arial" w:cs="Arial"/>
                <w:sz w:val="22"/>
                <w:szCs w:val="22"/>
              </w:rPr>
            </w:pPr>
            <w:r w:rsidRPr="00346F23">
              <w:rPr>
                <w:rFonts w:ascii="Arial" w:hAnsi="Arial" w:cs="Arial"/>
                <w:color w:val="202124"/>
                <w:sz w:val="22"/>
                <w:szCs w:val="22"/>
                <w:shd w:val="clear" w:color="auto" w:fill="FFFFFF"/>
              </w:rPr>
              <w:t>Security Issues</w:t>
            </w:r>
          </w:p>
        </w:tc>
      </w:tr>
      <w:tr w:rsidR="00346F23" w:rsidRPr="00346F23" w:rsidTr="00346F23">
        <w:trPr>
          <w:jc w:val="center"/>
        </w:trPr>
        <w:tc>
          <w:tcPr>
            <w:tcW w:w="4377" w:type="dxa"/>
          </w:tcPr>
          <w:p w:rsidR="00346F23" w:rsidRPr="00482AFC" w:rsidRDefault="00346F23" w:rsidP="00482AFC">
            <w:pPr>
              <w:numPr>
                <w:ilvl w:val="0"/>
                <w:numId w:val="9"/>
              </w:numPr>
              <w:shd w:val="clear" w:color="auto" w:fill="FFFFFF"/>
              <w:spacing w:after="48"/>
              <w:ind w:left="0"/>
              <w:rPr>
                <w:rFonts w:ascii="Arial" w:eastAsia="Times New Roman" w:hAnsi="Arial" w:cs="Arial"/>
                <w:color w:val="202124"/>
              </w:rPr>
            </w:pPr>
            <w:r w:rsidRPr="00482AFC">
              <w:rPr>
                <w:rFonts w:ascii="Arial" w:eastAsia="Times New Roman" w:hAnsi="Arial" w:cs="Arial"/>
                <w:color w:val="202124"/>
              </w:rPr>
              <w:t>Ease of Mobility.</w:t>
            </w:r>
          </w:p>
          <w:p w:rsidR="00346F23" w:rsidRPr="00346F23" w:rsidRDefault="00346F23" w:rsidP="005009C7">
            <w:pPr>
              <w:pStyle w:val="comp"/>
              <w:spacing w:line="360" w:lineRule="auto"/>
              <w:rPr>
                <w:rFonts w:ascii="Arial" w:hAnsi="Arial" w:cs="Arial"/>
                <w:sz w:val="22"/>
                <w:szCs w:val="22"/>
              </w:rPr>
            </w:pPr>
          </w:p>
        </w:tc>
        <w:tc>
          <w:tcPr>
            <w:tcW w:w="4110" w:type="dxa"/>
          </w:tcPr>
          <w:p w:rsidR="00346F23" w:rsidRPr="00346F23" w:rsidRDefault="00346F23" w:rsidP="005009C7">
            <w:pPr>
              <w:pStyle w:val="comp"/>
              <w:spacing w:line="360" w:lineRule="auto"/>
              <w:rPr>
                <w:rFonts w:ascii="Arial" w:hAnsi="Arial" w:cs="Arial"/>
                <w:sz w:val="22"/>
                <w:szCs w:val="22"/>
              </w:rPr>
            </w:pPr>
            <w:r w:rsidRPr="00346F23">
              <w:rPr>
                <w:rFonts w:ascii="Arial" w:hAnsi="Arial" w:cs="Arial"/>
                <w:sz w:val="22"/>
                <w:szCs w:val="22"/>
              </w:rPr>
              <w:t>Increased dependency on technology</w:t>
            </w:r>
          </w:p>
        </w:tc>
      </w:tr>
      <w:tr w:rsidR="00346F23" w:rsidRPr="00346F23" w:rsidTr="00346F23">
        <w:trPr>
          <w:jc w:val="center"/>
        </w:trPr>
        <w:tc>
          <w:tcPr>
            <w:tcW w:w="4377" w:type="dxa"/>
          </w:tcPr>
          <w:p w:rsidR="00346F23" w:rsidRPr="00346F23" w:rsidRDefault="00346F23" w:rsidP="005009C7">
            <w:pPr>
              <w:pStyle w:val="comp"/>
              <w:spacing w:line="360" w:lineRule="auto"/>
              <w:rPr>
                <w:rFonts w:ascii="Arial" w:hAnsi="Arial" w:cs="Arial"/>
                <w:sz w:val="22"/>
                <w:szCs w:val="22"/>
              </w:rPr>
            </w:pPr>
          </w:p>
        </w:tc>
        <w:tc>
          <w:tcPr>
            <w:tcW w:w="4110" w:type="dxa"/>
          </w:tcPr>
          <w:p w:rsidR="00346F23" w:rsidRPr="00346F23" w:rsidRDefault="00346F23" w:rsidP="005009C7">
            <w:pPr>
              <w:pStyle w:val="comp"/>
              <w:spacing w:line="360" w:lineRule="auto"/>
              <w:rPr>
                <w:rFonts w:ascii="Arial" w:hAnsi="Arial" w:cs="Arial"/>
                <w:sz w:val="22"/>
                <w:szCs w:val="22"/>
              </w:rPr>
            </w:pPr>
            <w:r w:rsidRPr="00346F23">
              <w:rPr>
                <w:rFonts w:ascii="Arial" w:hAnsi="Arial" w:cs="Arial"/>
                <w:sz w:val="22"/>
                <w:szCs w:val="22"/>
              </w:rPr>
              <w:t xml:space="preserve">Privacy concerns </w:t>
            </w:r>
          </w:p>
        </w:tc>
      </w:tr>
      <w:tr w:rsidR="00346F23" w:rsidRPr="00346F23" w:rsidTr="00346F23">
        <w:trPr>
          <w:jc w:val="center"/>
        </w:trPr>
        <w:tc>
          <w:tcPr>
            <w:tcW w:w="4377" w:type="dxa"/>
          </w:tcPr>
          <w:p w:rsidR="00346F23" w:rsidRPr="00346F23" w:rsidRDefault="00346F23" w:rsidP="005009C7">
            <w:pPr>
              <w:pStyle w:val="comp"/>
              <w:spacing w:line="360" w:lineRule="auto"/>
              <w:rPr>
                <w:rFonts w:ascii="Arial" w:hAnsi="Arial" w:cs="Arial"/>
                <w:sz w:val="22"/>
                <w:szCs w:val="22"/>
              </w:rPr>
            </w:pPr>
          </w:p>
        </w:tc>
        <w:tc>
          <w:tcPr>
            <w:tcW w:w="4110" w:type="dxa"/>
          </w:tcPr>
          <w:p w:rsidR="00346F23" w:rsidRPr="00346F23" w:rsidRDefault="00346F23" w:rsidP="005009C7">
            <w:pPr>
              <w:pStyle w:val="comp"/>
              <w:spacing w:line="360" w:lineRule="auto"/>
              <w:rPr>
                <w:rFonts w:ascii="Arial" w:hAnsi="Arial" w:cs="Arial"/>
                <w:sz w:val="22"/>
                <w:szCs w:val="22"/>
              </w:rPr>
            </w:pPr>
            <w:r w:rsidRPr="00346F23">
              <w:rPr>
                <w:rFonts w:ascii="Arial" w:hAnsi="Arial" w:cs="Arial"/>
                <w:sz w:val="22"/>
                <w:szCs w:val="22"/>
              </w:rPr>
              <w:t xml:space="preserve">Harder to use for old people </w:t>
            </w:r>
          </w:p>
        </w:tc>
      </w:tr>
      <w:tr w:rsidR="00346F23" w:rsidRPr="00346F23" w:rsidTr="00346F23">
        <w:trPr>
          <w:jc w:val="center"/>
        </w:trPr>
        <w:tc>
          <w:tcPr>
            <w:tcW w:w="4377" w:type="dxa"/>
          </w:tcPr>
          <w:p w:rsidR="00346F23" w:rsidRPr="00346F23" w:rsidRDefault="00346F23" w:rsidP="005009C7">
            <w:pPr>
              <w:pStyle w:val="comp"/>
              <w:spacing w:line="360" w:lineRule="auto"/>
              <w:rPr>
                <w:rFonts w:ascii="Arial" w:hAnsi="Arial" w:cs="Arial"/>
                <w:sz w:val="22"/>
                <w:szCs w:val="22"/>
              </w:rPr>
            </w:pPr>
          </w:p>
        </w:tc>
        <w:tc>
          <w:tcPr>
            <w:tcW w:w="4110" w:type="dxa"/>
          </w:tcPr>
          <w:p w:rsidR="00346F23" w:rsidRPr="00346F23" w:rsidRDefault="00346F23" w:rsidP="005009C7">
            <w:pPr>
              <w:pStyle w:val="comp"/>
              <w:spacing w:line="360" w:lineRule="auto"/>
              <w:rPr>
                <w:rFonts w:ascii="Arial" w:hAnsi="Arial" w:cs="Arial"/>
                <w:sz w:val="22"/>
                <w:szCs w:val="22"/>
              </w:rPr>
            </w:pPr>
            <w:r w:rsidRPr="00346F23">
              <w:rPr>
                <w:rFonts w:ascii="Arial" w:hAnsi="Arial" w:cs="Arial"/>
                <w:sz w:val="22"/>
                <w:szCs w:val="22"/>
              </w:rPr>
              <w:t xml:space="preserve">Cyber bullying made possible </w:t>
            </w:r>
          </w:p>
        </w:tc>
      </w:tr>
      <w:tr w:rsidR="00346F23" w:rsidRPr="00346F23" w:rsidTr="00346F23">
        <w:trPr>
          <w:jc w:val="center"/>
        </w:trPr>
        <w:tc>
          <w:tcPr>
            <w:tcW w:w="4377" w:type="dxa"/>
          </w:tcPr>
          <w:p w:rsidR="00346F23" w:rsidRPr="00346F23" w:rsidRDefault="00346F23" w:rsidP="005009C7">
            <w:pPr>
              <w:pStyle w:val="comp"/>
              <w:spacing w:line="360" w:lineRule="auto"/>
              <w:rPr>
                <w:rFonts w:ascii="Arial" w:hAnsi="Arial" w:cs="Arial"/>
                <w:sz w:val="22"/>
                <w:szCs w:val="22"/>
              </w:rPr>
            </w:pPr>
          </w:p>
        </w:tc>
        <w:tc>
          <w:tcPr>
            <w:tcW w:w="4110" w:type="dxa"/>
          </w:tcPr>
          <w:p w:rsidR="00346F23" w:rsidRPr="00346F23" w:rsidRDefault="00346F23" w:rsidP="005009C7">
            <w:pPr>
              <w:pStyle w:val="comp"/>
              <w:spacing w:line="360" w:lineRule="auto"/>
              <w:rPr>
                <w:rFonts w:ascii="Arial" w:hAnsi="Arial" w:cs="Arial"/>
                <w:sz w:val="22"/>
                <w:szCs w:val="22"/>
              </w:rPr>
            </w:pPr>
            <w:r w:rsidRPr="00346F23">
              <w:rPr>
                <w:rFonts w:ascii="Arial" w:hAnsi="Arial" w:cs="Arial"/>
                <w:sz w:val="22"/>
                <w:szCs w:val="22"/>
              </w:rPr>
              <w:t xml:space="preserve">Not always reliable </w:t>
            </w:r>
          </w:p>
        </w:tc>
      </w:tr>
      <w:tr w:rsidR="00346F23" w:rsidRPr="00346F23" w:rsidTr="00346F23">
        <w:trPr>
          <w:jc w:val="center"/>
        </w:trPr>
        <w:tc>
          <w:tcPr>
            <w:tcW w:w="4377" w:type="dxa"/>
          </w:tcPr>
          <w:p w:rsidR="00346F23" w:rsidRPr="00346F23" w:rsidRDefault="00346F23" w:rsidP="005009C7">
            <w:pPr>
              <w:pStyle w:val="comp"/>
              <w:spacing w:line="360" w:lineRule="auto"/>
              <w:rPr>
                <w:rFonts w:ascii="Arial" w:hAnsi="Arial" w:cs="Arial"/>
                <w:sz w:val="22"/>
                <w:szCs w:val="22"/>
              </w:rPr>
            </w:pPr>
          </w:p>
        </w:tc>
        <w:tc>
          <w:tcPr>
            <w:tcW w:w="4110" w:type="dxa"/>
          </w:tcPr>
          <w:p w:rsidR="00346F23" w:rsidRPr="00346F23" w:rsidRDefault="00346F23" w:rsidP="005009C7">
            <w:pPr>
              <w:pStyle w:val="comp"/>
              <w:spacing w:line="360" w:lineRule="auto"/>
              <w:rPr>
                <w:rFonts w:ascii="Arial" w:hAnsi="Arial" w:cs="Arial"/>
                <w:sz w:val="22"/>
                <w:szCs w:val="22"/>
              </w:rPr>
            </w:pPr>
            <w:r w:rsidRPr="00346F23">
              <w:rPr>
                <w:rFonts w:ascii="Arial" w:hAnsi="Arial" w:cs="Arial"/>
                <w:sz w:val="22"/>
                <w:szCs w:val="22"/>
              </w:rPr>
              <w:t xml:space="preserve">Not trustworthy </w:t>
            </w:r>
          </w:p>
        </w:tc>
      </w:tr>
    </w:tbl>
    <w:p w:rsidR="005009C7" w:rsidRDefault="005009C7" w:rsidP="005009C7">
      <w:pPr>
        <w:pStyle w:val="comp"/>
        <w:shd w:val="clear" w:color="auto" w:fill="FFFFFF"/>
        <w:spacing w:line="360" w:lineRule="auto"/>
        <w:ind w:left="720"/>
        <w:rPr>
          <w:rFonts w:ascii="Arial" w:hAnsi="Arial" w:cs="Arial"/>
          <w:sz w:val="22"/>
          <w:szCs w:val="22"/>
        </w:rPr>
      </w:pPr>
    </w:p>
    <w:p w:rsidR="00041BC4" w:rsidRPr="00041BC4" w:rsidRDefault="00041BC4" w:rsidP="005009C7">
      <w:pPr>
        <w:shd w:val="clear" w:color="auto" w:fill="FFFFFF"/>
        <w:spacing w:before="100" w:beforeAutospacing="1" w:after="100" w:afterAutospacing="1" w:line="360" w:lineRule="auto"/>
        <w:rPr>
          <w:rFonts w:ascii="Arial" w:eastAsia="Times New Roman" w:hAnsi="Arial" w:cs="Arial"/>
        </w:rPr>
      </w:pPr>
    </w:p>
    <w:p w:rsidR="00041BC4" w:rsidRDefault="00041BC4" w:rsidP="00152DFB">
      <w:pPr>
        <w:pStyle w:val="comp"/>
        <w:shd w:val="clear" w:color="auto" w:fill="FFFFFF"/>
        <w:spacing w:line="360" w:lineRule="auto"/>
        <w:rPr>
          <w:rFonts w:ascii="Arial" w:hAnsi="Arial" w:cs="Arial"/>
          <w:b/>
          <w:sz w:val="22"/>
          <w:szCs w:val="22"/>
        </w:rPr>
      </w:pPr>
    </w:p>
    <w:p w:rsidR="003960CA" w:rsidRDefault="003960CA" w:rsidP="003960CA">
      <w:pPr>
        <w:pStyle w:val="comp"/>
        <w:shd w:val="clear" w:color="auto" w:fill="FFFFFF"/>
        <w:spacing w:line="360" w:lineRule="auto"/>
        <w:rPr>
          <w:rFonts w:ascii="Arial" w:hAnsi="Arial" w:cs="Arial"/>
          <w:b/>
          <w:sz w:val="22"/>
          <w:szCs w:val="22"/>
        </w:rPr>
      </w:pPr>
    </w:p>
    <w:p w:rsidR="003960CA" w:rsidRDefault="003960CA" w:rsidP="003960CA">
      <w:pPr>
        <w:pStyle w:val="comp"/>
        <w:shd w:val="clear" w:color="auto" w:fill="FFFFFF"/>
        <w:spacing w:line="360" w:lineRule="auto"/>
        <w:rPr>
          <w:rFonts w:ascii="Arial" w:hAnsi="Arial" w:cs="Arial"/>
          <w:b/>
          <w:sz w:val="22"/>
          <w:szCs w:val="22"/>
        </w:rPr>
      </w:pPr>
    </w:p>
    <w:p w:rsidR="003960CA" w:rsidRPr="001B51B8" w:rsidRDefault="003960CA" w:rsidP="003960CA">
      <w:pPr>
        <w:pStyle w:val="comp"/>
        <w:shd w:val="clear" w:color="auto" w:fill="FFFFFF"/>
        <w:spacing w:line="360" w:lineRule="auto"/>
        <w:rPr>
          <w:rFonts w:ascii="Arial" w:hAnsi="Arial" w:cs="Arial"/>
          <w:b/>
          <w:sz w:val="22"/>
          <w:szCs w:val="22"/>
        </w:rPr>
      </w:pPr>
    </w:p>
    <w:p w:rsidR="00346F23" w:rsidRPr="001B51B8" w:rsidRDefault="00A2598E" w:rsidP="00A2598E">
      <w:pPr>
        <w:pStyle w:val="comp"/>
        <w:numPr>
          <w:ilvl w:val="0"/>
          <w:numId w:val="3"/>
        </w:numPr>
        <w:shd w:val="clear" w:color="auto" w:fill="FFFFFF"/>
        <w:spacing w:line="360" w:lineRule="auto"/>
        <w:rPr>
          <w:rFonts w:ascii="Arial" w:hAnsi="Arial" w:cs="Arial"/>
          <w:b/>
          <w:sz w:val="22"/>
          <w:szCs w:val="22"/>
        </w:rPr>
      </w:pPr>
      <w:r w:rsidRPr="001B51B8">
        <w:rPr>
          <w:rFonts w:ascii="Arial" w:hAnsi="Arial" w:cs="Arial"/>
          <w:b/>
          <w:sz w:val="22"/>
          <w:szCs w:val="22"/>
        </w:rPr>
        <w:lastRenderedPageBreak/>
        <w:t xml:space="preserve">EXAMPLES OF POOR COMMUNICATION IN THE WORK PLACE </w:t>
      </w:r>
    </w:p>
    <w:p w:rsidR="00A2598E" w:rsidRPr="009B3D13" w:rsidRDefault="00A2598E" w:rsidP="00A2598E">
      <w:pPr>
        <w:pStyle w:val="ListParagraph"/>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Delayed Communication from Leadership. ...</w:t>
      </w:r>
    </w:p>
    <w:p w:rsidR="00A2598E" w:rsidRPr="009B3D13" w:rsidRDefault="00A2598E" w:rsidP="00A2598E">
      <w:pPr>
        <w:pStyle w:val="ListParagraph"/>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Forgotten Hybrid or Remote Employees. ...</w:t>
      </w:r>
    </w:p>
    <w:p w:rsidR="00A2598E" w:rsidRPr="009B3D13" w:rsidRDefault="00A2598E" w:rsidP="00A2598E">
      <w:pPr>
        <w:pStyle w:val="ListParagraph"/>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Lack of Accountability After the Fact. ...</w:t>
      </w:r>
    </w:p>
    <w:p w:rsidR="00A2598E" w:rsidRPr="009B3D13" w:rsidRDefault="00A2598E" w:rsidP="00A2598E">
      <w:pPr>
        <w:pStyle w:val="ListParagraph"/>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Confusion Amid Change. ...</w:t>
      </w:r>
    </w:p>
    <w:p w:rsidR="00A2598E" w:rsidRPr="009B3D13" w:rsidRDefault="00A2598E" w:rsidP="00A2598E">
      <w:pPr>
        <w:pStyle w:val="ListParagraph"/>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A Lack of Knowing Leads to Negativity. ...</w:t>
      </w:r>
    </w:p>
    <w:p w:rsidR="00A2598E" w:rsidRPr="009B3D13" w:rsidRDefault="00A2598E" w:rsidP="00A2598E">
      <w:pPr>
        <w:pStyle w:val="ListParagraph"/>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Employee Mistrust, Absenteeism and Low Morale. ...</w:t>
      </w:r>
    </w:p>
    <w:p w:rsidR="00A2598E" w:rsidRPr="009B3D13" w:rsidRDefault="00A2598E" w:rsidP="00A2598E">
      <w:pPr>
        <w:pStyle w:val="ListParagraph"/>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Bad Interpersonal Relationships. ...</w:t>
      </w:r>
    </w:p>
    <w:p w:rsidR="00A2598E" w:rsidRPr="009B3D13" w:rsidRDefault="00A2598E" w:rsidP="00A2598E">
      <w:pPr>
        <w:pStyle w:val="ListParagraph"/>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The “Grapevine Effect”</w:t>
      </w:r>
    </w:p>
    <w:p w:rsidR="00A2598E" w:rsidRPr="009B3D13" w:rsidRDefault="00A2598E" w:rsidP="00A2598E">
      <w:pPr>
        <w:pStyle w:val="ListParagraph"/>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Avoiding Eye Contact. ...</w:t>
      </w:r>
    </w:p>
    <w:p w:rsidR="00A2598E" w:rsidRPr="009B3D13" w:rsidRDefault="00A2598E" w:rsidP="00A2598E">
      <w:pPr>
        <w:pStyle w:val="ListParagraph"/>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Not Listening. ...</w:t>
      </w:r>
    </w:p>
    <w:p w:rsidR="00A2598E" w:rsidRPr="009B3D13" w:rsidRDefault="00A2598E" w:rsidP="00A2598E">
      <w:pPr>
        <w:pStyle w:val="ListParagraph"/>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Interrupting. ...</w:t>
      </w:r>
    </w:p>
    <w:p w:rsidR="00A2598E" w:rsidRPr="009B3D13" w:rsidRDefault="00A2598E" w:rsidP="00A2598E">
      <w:pPr>
        <w:pStyle w:val="ListParagraph"/>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Using Verbal Placeholders. ...</w:t>
      </w:r>
    </w:p>
    <w:p w:rsidR="00A2598E" w:rsidRPr="009B3D13" w:rsidRDefault="00A2598E" w:rsidP="00A2598E">
      <w:pPr>
        <w:pStyle w:val="ListParagraph"/>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Negativity. ...</w:t>
      </w:r>
    </w:p>
    <w:p w:rsidR="00A2598E" w:rsidRPr="009B3D13" w:rsidRDefault="00A2598E" w:rsidP="00A2598E">
      <w:pPr>
        <w:pStyle w:val="ListParagraph"/>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Gossiping. ...</w:t>
      </w:r>
    </w:p>
    <w:p w:rsidR="00A2598E" w:rsidRPr="009B3D13" w:rsidRDefault="00A2598E" w:rsidP="00A2598E">
      <w:pPr>
        <w:pStyle w:val="ListParagraph"/>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Not Responding to Email. ...</w:t>
      </w:r>
    </w:p>
    <w:p w:rsidR="00A2598E" w:rsidRPr="009B3D13" w:rsidRDefault="00A2598E" w:rsidP="00A2598E">
      <w:pPr>
        <w:pStyle w:val="ListParagraph"/>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Lacking Contact Info in Signature Line</w:t>
      </w:r>
    </w:p>
    <w:p w:rsidR="000D6E7B" w:rsidRPr="009B3D13" w:rsidRDefault="000D6E7B" w:rsidP="000D6E7B">
      <w:pPr>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Constantly interrupting. We all have one thing in common when talking: We want to be listened to. ...</w:t>
      </w:r>
    </w:p>
    <w:p w:rsidR="000D6E7B" w:rsidRPr="009B3D13" w:rsidRDefault="000D6E7B" w:rsidP="000D6E7B">
      <w:pPr>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Multitasking. ...</w:t>
      </w:r>
    </w:p>
    <w:p w:rsidR="000D6E7B" w:rsidRPr="009B3D13" w:rsidRDefault="000D6E7B" w:rsidP="000D6E7B">
      <w:pPr>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Using qualifiers. ...</w:t>
      </w:r>
    </w:p>
    <w:p w:rsidR="000D6E7B" w:rsidRPr="009B3D13" w:rsidRDefault="000D6E7B" w:rsidP="000D6E7B">
      <w:pPr>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Equating your experiences. ...</w:t>
      </w:r>
    </w:p>
    <w:p w:rsidR="000D6E7B" w:rsidRPr="009B3D13" w:rsidRDefault="000D6E7B" w:rsidP="000D6E7B">
      <w:pPr>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Floundering. ...</w:t>
      </w:r>
    </w:p>
    <w:p w:rsidR="000D6E7B" w:rsidRPr="009B3D13" w:rsidRDefault="000D6E7B" w:rsidP="000D6E7B">
      <w:pPr>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Avoiding direct contact. ...</w:t>
      </w:r>
    </w:p>
    <w:p w:rsidR="000D6E7B" w:rsidRPr="009B3D13" w:rsidRDefault="000D6E7B" w:rsidP="000D6E7B">
      <w:pPr>
        <w:numPr>
          <w:ilvl w:val="0"/>
          <w:numId w:val="13"/>
        </w:numPr>
        <w:shd w:val="clear" w:color="auto" w:fill="FFFFFF"/>
        <w:spacing w:after="48" w:line="240" w:lineRule="auto"/>
        <w:rPr>
          <w:rFonts w:ascii="Arial" w:eastAsia="Times New Roman" w:hAnsi="Arial" w:cs="Arial"/>
          <w:color w:val="202124"/>
        </w:rPr>
      </w:pPr>
      <w:r w:rsidRPr="009B3D13">
        <w:rPr>
          <w:rFonts w:ascii="Arial" w:eastAsia="Times New Roman" w:hAnsi="Arial" w:cs="Arial"/>
          <w:color w:val="202124"/>
        </w:rPr>
        <w:t>Waiting instead of listening. ...</w:t>
      </w:r>
    </w:p>
    <w:p w:rsidR="000D6E7B" w:rsidRPr="009B3D13" w:rsidRDefault="000D6E7B" w:rsidP="000D6E7B">
      <w:pPr>
        <w:numPr>
          <w:ilvl w:val="0"/>
          <w:numId w:val="13"/>
        </w:numPr>
        <w:shd w:val="clear" w:color="auto" w:fill="FFFFFF"/>
        <w:spacing w:line="240" w:lineRule="auto"/>
        <w:rPr>
          <w:rFonts w:ascii="Arial" w:eastAsia="Times New Roman" w:hAnsi="Arial" w:cs="Arial"/>
          <w:color w:val="202124"/>
        </w:rPr>
      </w:pPr>
      <w:r w:rsidRPr="009B3D13">
        <w:rPr>
          <w:rFonts w:ascii="Arial" w:eastAsia="Times New Roman" w:hAnsi="Arial" w:cs="Arial"/>
          <w:color w:val="202124"/>
        </w:rPr>
        <w:t>Using filler words.</w:t>
      </w:r>
    </w:p>
    <w:p w:rsidR="00B57FA1" w:rsidRPr="009B3D13" w:rsidRDefault="00B57FA1" w:rsidP="000D6E7B">
      <w:pPr>
        <w:pStyle w:val="ListParagraph"/>
        <w:shd w:val="clear" w:color="auto" w:fill="FFFFFF"/>
        <w:spacing w:after="48" w:line="240" w:lineRule="auto"/>
        <w:rPr>
          <w:rFonts w:ascii="Arial" w:eastAsia="Times New Roman" w:hAnsi="Arial" w:cs="Arial"/>
          <w:color w:val="202124"/>
        </w:rPr>
      </w:pPr>
    </w:p>
    <w:p w:rsidR="000D6E7B" w:rsidRPr="009B3D13" w:rsidRDefault="000D6E7B" w:rsidP="000D6E7B">
      <w:pPr>
        <w:pStyle w:val="ListParagraph"/>
        <w:shd w:val="clear" w:color="auto" w:fill="FFFFFF"/>
        <w:spacing w:after="48" w:line="240" w:lineRule="auto"/>
        <w:rPr>
          <w:rFonts w:ascii="Arial" w:eastAsia="Times New Roman" w:hAnsi="Arial" w:cs="Arial"/>
          <w:color w:val="202124"/>
        </w:rPr>
      </w:pPr>
    </w:p>
    <w:p w:rsidR="003960CA" w:rsidRPr="009B3D13" w:rsidRDefault="003960CA" w:rsidP="000D6E7B">
      <w:pPr>
        <w:pStyle w:val="ListParagraph"/>
        <w:shd w:val="clear" w:color="auto" w:fill="FFFFFF"/>
        <w:spacing w:after="48" w:line="240" w:lineRule="auto"/>
        <w:rPr>
          <w:rFonts w:ascii="Arial" w:eastAsia="Times New Roman" w:hAnsi="Arial" w:cs="Arial"/>
          <w:b/>
          <w:color w:val="202124"/>
        </w:rPr>
      </w:pPr>
      <w:r w:rsidRPr="009B3D13">
        <w:rPr>
          <w:rFonts w:ascii="Arial" w:eastAsia="Times New Roman" w:hAnsi="Arial" w:cs="Arial"/>
          <w:b/>
          <w:color w:val="202124"/>
        </w:rPr>
        <w:t xml:space="preserve">Poor Communication at Work </w:t>
      </w:r>
    </w:p>
    <w:p w:rsidR="003960CA" w:rsidRPr="009B3D13" w:rsidRDefault="003960CA" w:rsidP="003960CA">
      <w:pPr>
        <w:pStyle w:val="ListParagraph"/>
        <w:shd w:val="clear" w:color="auto" w:fill="FFFFFF"/>
        <w:spacing w:after="48" w:line="240" w:lineRule="auto"/>
        <w:jc w:val="both"/>
        <w:rPr>
          <w:rFonts w:ascii="Arial" w:eastAsia="Times New Roman" w:hAnsi="Arial" w:cs="Arial"/>
          <w:b/>
          <w:color w:val="202124"/>
        </w:rPr>
      </w:pPr>
    </w:p>
    <w:p w:rsidR="003960CA" w:rsidRPr="009B3D13" w:rsidRDefault="003960CA" w:rsidP="003960CA">
      <w:pPr>
        <w:pStyle w:val="ListParagraph"/>
        <w:shd w:val="clear" w:color="auto" w:fill="FFFFFF"/>
        <w:spacing w:after="48" w:line="240" w:lineRule="auto"/>
        <w:jc w:val="both"/>
        <w:rPr>
          <w:rFonts w:ascii="Arial" w:eastAsia="Times New Roman" w:hAnsi="Arial" w:cs="Arial"/>
          <w:color w:val="202124"/>
        </w:rPr>
      </w:pPr>
      <w:r w:rsidRPr="009B3D13">
        <w:rPr>
          <w:rFonts w:ascii="Arial" w:eastAsia="Times New Roman" w:hAnsi="Arial" w:cs="Arial"/>
          <w:color w:val="202124"/>
        </w:rPr>
        <w:t xml:space="preserve">While I was working for Tesco, one day the Manager called over the walkie-Talkie and asked Ruban to come to his room. So I went to the Manager’s room. When i was entering his room another person called Ruban (who has recently joined Tesco) also came to see the Manager. So two of us were confused and looked at each other. Manager apologised both and said that he wanted to meet me to talk about the products which I am in-charge for. So the other colleague Ruban smiled and left the room. </w:t>
      </w:r>
    </w:p>
    <w:p w:rsidR="003960CA" w:rsidRPr="009B3D13" w:rsidRDefault="003960CA" w:rsidP="003960CA">
      <w:pPr>
        <w:pStyle w:val="ListParagraph"/>
        <w:shd w:val="clear" w:color="auto" w:fill="FFFFFF"/>
        <w:spacing w:after="48" w:line="240" w:lineRule="auto"/>
        <w:jc w:val="both"/>
        <w:rPr>
          <w:rFonts w:ascii="Arial" w:eastAsia="Times New Roman" w:hAnsi="Arial" w:cs="Arial"/>
          <w:color w:val="202124"/>
        </w:rPr>
      </w:pPr>
    </w:p>
    <w:p w:rsidR="00152DFB" w:rsidRPr="009B3D13" w:rsidRDefault="003960CA" w:rsidP="00152DFB">
      <w:pPr>
        <w:pStyle w:val="ListParagraph"/>
        <w:shd w:val="clear" w:color="auto" w:fill="FFFFFF"/>
        <w:spacing w:after="48" w:line="240" w:lineRule="auto"/>
        <w:jc w:val="both"/>
        <w:rPr>
          <w:rFonts w:ascii="Arial" w:eastAsia="Times New Roman" w:hAnsi="Arial" w:cs="Arial"/>
          <w:color w:val="202124"/>
        </w:rPr>
      </w:pPr>
      <w:r w:rsidRPr="009B3D13">
        <w:rPr>
          <w:rFonts w:ascii="Arial" w:eastAsia="Times New Roman" w:hAnsi="Arial" w:cs="Arial"/>
          <w:color w:val="202124"/>
        </w:rPr>
        <w:t>So in this case, Manager should have mentioned the surname or classified the section that I work. Also, I should have asked if he wants to meet me or the ot</w:t>
      </w:r>
      <w:r w:rsidR="00152DFB" w:rsidRPr="009B3D13">
        <w:rPr>
          <w:rFonts w:ascii="Arial" w:eastAsia="Times New Roman" w:hAnsi="Arial" w:cs="Arial"/>
          <w:color w:val="202124"/>
        </w:rPr>
        <w:t xml:space="preserve">her Ruban who was newly joined or the other Ruban should have asked aswell to prevent the confusion and misunderstanding.  </w:t>
      </w:r>
    </w:p>
    <w:p w:rsidR="003960CA" w:rsidRPr="009B3D13" w:rsidRDefault="003960CA" w:rsidP="000D6E7B">
      <w:pPr>
        <w:pStyle w:val="ListParagraph"/>
        <w:shd w:val="clear" w:color="auto" w:fill="FFFFFF"/>
        <w:spacing w:after="48" w:line="240" w:lineRule="auto"/>
        <w:rPr>
          <w:rFonts w:ascii="Arial" w:eastAsia="Times New Roman" w:hAnsi="Arial" w:cs="Arial"/>
          <w:color w:val="202124"/>
        </w:rPr>
      </w:pPr>
    </w:p>
    <w:p w:rsidR="001E4951" w:rsidRPr="009B3D13" w:rsidRDefault="001E4951" w:rsidP="000D6E7B">
      <w:pPr>
        <w:pStyle w:val="ListParagraph"/>
        <w:shd w:val="clear" w:color="auto" w:fill="FFFFFF"/>
        <w:spacing w:after="48" w:line="240" w:lineRule="auto"/>
        <w:rPr>
          <w:rFonts w:ascii="Arial" w:eastAsia="Times New Roman" w:hAnsi="Arial" w:cs="Arial"/>
          <w:color w:val="202124"/>
        </w:rPr>
      </w:pPr>
    </w:p>
    <w:p w:rsidR="00A2598E" w:rsidRPr="009B3D13" w:rsidRDefault="00A2598E" w:rsidP="00A2598E">
      <w:pPr>
        <w:shd w:val="clear" w:color="auto" w:fill="FFFFFF"/>
        <w:spacing w:after="48" w:line="240" w:lineRule="auto"/>
        <w:ind w:left="1440" w:hanging="731"/>
        <w:rPr>
          <w:rFonts w:ascii="Arial" w:eastAsia="Times New Roman" w:hAnsi="Arial" w:cs="Arial"/>
          <w:color w:val="202124"/>
        </w:rPr>
      </w:pPr>
    </w:p>
    <w:p w:rsidR="00A2598E" w:rsidRDefault="00A2598E" w:rsidP="00A2598E">
      <w:pPr>
        <w:pStyle w:val="comp"/>
        <w:shd w:val="clear" w:color="auto" w:fill="FFFFFF"/>
        <w:spacing w:line="360" w:lineRule="auto"/>
        <w:ind w:left="720" w:hanging="731"/>
        <w:rPr>
          <w:rFonts w:ascii="Arial" w:hAnsi="Arial" w:cs="Arial"/>
          <w:sz w:val="22"/>
          <w:szCs w:val="22"/>
        </w:rPr>
      </w:pPr>
    </w:p>
    <w:p w:rsidR="009B3D13" w:rsidRDefault="009B3D13" w:rsidP="00A2598E">
      <w:pPr>
        <w:pStyle w:val="comp"/>
        <w:shd w:val="clear" w:color="auto" w:fill="FFFFFF"/>
        <w:spacing w:line="360" w:lineRule="auto"/>
        <w:ind w:left="720" w:hanging="731"/>
        <w:rPr>
          <w:rFonts w:ascii="Arial" w:hAnsi="Arial" w:cs="Arial"/>
          <w:sz w:val="22"/>
          <w:szCs w:val="22"/>
        </w:rPr>
      </w:pPr>
    </w:p>
    <w:p w:rsidR="009B3D13" w:rsidRDefault="009B3D13" w:rsidP="00A2598E">
      <w:pPr>
        <w:pStyle w:val="comp"/>
        <w:shd w:val="clear" w:color="auto" w:fill="FFFFFF"/>
        <w:spacing w:line="360" w:lineRule="auto"/>
        <w:ind w:left="720" w:hanging="731"/>
        <w:rPr>
          <w:rFonts w:ascii="Arial" w:hAnsi="Arial" w:cs="Arial"/>
          <w:sz w:val="22"/>
          <w:szCs w:val="22"/>
        </w:rPr>
      </w:pPr>
    </w:p>
    <w:p w:rsidR="009B3D13" w:rsidRDefault="009B3D13" w:rsidP="00A2598E">
      <w:pPr>
        <w:pStyle w:val="comp"/>
        <w:shd w:val="clear" w:color="auto" w:fill="FFFFFF"/>
        <w:spacing w:line="360" w:lineRule="auto"/>
        <w:ind w:left="720" w:hanging="731"/>
        <w:rPr>
          <w:rFonts w:ascii="Arial" w:hAnsi="Arial" w:cs="Arial"/>
          <w:sz w:val="22"/>
          <w:szCs w:val="22"/>
        </w:rPr>
      </w:pPr>
    </w:p>
    <w:p w:rsidR="004124B9" w:rsidRPr="004124B9" w:rsidRDefault="001E4951" w:rsidP="004124B9">
      <w:pPr>
        <w:pStyle w:val="ListParagraph"/>
        <w:numPr>
          <w:ilvl w:val="0"/>
          <w:numId w:val="3"/>
        </w:numPr>
        <w:spacing w:after="0" w:line="360" w:lineRule="auto"/>
        <w:jc w:val="both"/>
        <w:rPr>
          <w:rFonts w:ascii="Arial" w:hAnsi="Arial" w:cs="Arial"/>
          <w:b/>
          <w:color w:val="202124"/>
          <w:sz w:val="19"/>
          <w:szCs w:val="19"/>
          <w:shd w:val="clear" w:color="auto" w:fill="FFFFFF"/>
        </w:rPr>
      </w:pPr>
      <w:r w:rsidRPr="004124B9">
        <w:rPr>
          <w:rFonts w:ascii="Arial" w:hAnsi="Arial" w:cs="Arial"/>
          <w:b/>
          <w:color w:val="202124"/>
          <w:sz w:val="19"/>
          <w:szCs w:val="19"/>
          <w:shd w:val="clear" w:color="auto" w:fill="FFFFFF"/>
        </w:rPr>
        <w:lastRenderedPageBreak/>
        <w:t xml:space="preserve">SUGGESTIONS FOR IMPROVMENTS </w:t>
      </w:r>
    </w:p>
    <w:p w:rsidR="004124B9" w:rsidRDefault="004124B9" w:rsidP="004124B9">
      <w:pPr>
        <w:spacing w:after="0" w:line="360" w:lineRule="auto"/>
        <w:jc w:val="both"/>
        <w:rPr>
          <w:rFonts w:ascii="Arial" w:hAnsi="Arial" w:cs="Arial"/>
        </w:rPr>
      </w:pPr>
    </w:p>
    <w:p w:rsidR="004124B9" w:rsidRPr="009A480D" w:rsidRDefault="004124B9" w:rsidP="009A480D">
      <w:pPr>
        <w:pStyle w:val="ListParagraph"/>
        <w:numPr>
          <w:ilvl w:val="0"/>
          <w:numId w:val="18"/>
        </w:numPr>
        <w:spacing w:after="0" w:line="360" w:lineRule="auto"/>
        <w:jc w:val="both"/>
        <w:rPr>
          <w:rFonts w:ascii="Arial" w:hAnsi="Arial" w:cs="Arial"/>
          <w:b/>
        </w:rPr>
      </w:pPr>
      <w:r w:rsidRPr="009A480D">
        <w:rPr>
          <w:rFonts w:ascii="Arial" w:hAnsi="Arial" w:cs="Arial"/>
          <w:b/>
        </w:rPr>
        <w:t xml:space="preserve">Practise Active Listening </w:t>
      </w:r>
    </w:p>
    <w:p w:rsidR="004124B9" w:rsidRDefault="004124B9" w:rsidP="004124B9">
      <w:pPr>
        <w:spacing w:after="0" w:line="360" w:lineRule="auto"/>
        <w:jc w:val="both"/>
        <w:rPr>
          <w:rFonts w:ascii="Arial" w:hAnsi="Arial" w:cs="Arial"/>
        </w:rPr>
      </w:pPr>
    </w:p>
    <w:p w:rsidR="004124B9" w:rsidRPr="004124B9" w:rsidRDefault="004124B9" w:rsidP="004124B9">
      <w:pPr>
        <w:spacing w:after="0" w:line="360" w:lineRule="auto"/>
        <w:ind w:firstLine="720"/>
        <w:jc w:val="both"/>
        <w:rPr>
          <w:rFonts w:ascii="Arial" w:hAnsi="Arial" w:cs="Arial"/>
          <w:color w:val="202124"/>
          <w:sz w:val="19"/>
          <w:szCs w:val="19"/>
          <w:shd w:val="clear" w:color="auto" w:fill="FFFFFF"/>
        </w:rPr>
      </w:pPr>
      <w:r w:rsidRPr="004124B9">
        <w:rPr>
          <w:rFonts w:ascii="Arial" w:hAnsi="Arial" w:cs="Arial"/>
        </w:rPr>
        <w:t>Communication nearly always involves two or more individuals.</w:t>
      </w:r>
    </w:p>
    <w:p w:rsidR="004124B9" w:rsidRPr="004124B9" w:rsidRDefault="004124B9" w:rsidP="004124B9">
      <w:pPr>
        <w:pStyle w:val="NormalWeb"/>
        <w:spacing w:before="216" w:beforeAutospacing="0" w:after="0" w:afterAutospacing="0"/>
        <w:ind w:left="720"/>
        <w:jc w:val="both"/>
        <w:rPr>
          <w:rFonts w:ascii="Arial" w:hAnsi="Arial" w:cs="Arial"/>
          <w:sz w:val="22"/>
          <w:szCs w:val="22"/>
        </w:rPr>
      </w:pPr>
      <w:r w:rsidRPr="004124B9">
        <w:rPr>
          <w:rFonts w:ascii="Arial" w:hAnsi="Arial" w:cs="Arial"/>
          <w:sz w:val="22"/>
          <w:szCs w:val="22"/>
        </w:rPr>
        <w:t>Therefore, listening is just as important as speaking when it comes to communicating successfully. But listening can be more challenging than we realize. </w:t>
      </w:r>
    </w:p>
    <w:p w:rsidR="004124B9" w:rsidRDefault="004124B9" w:rsidP="004124B9">
      <w:pPr>
        <w:pStyle w:val="NormalWeb"/>
        <w:spacing w:before="216" w:beforeAutospacing="0" w:after="0" w:afterAutospacing="0"/>
        <w:ind w:left="720"/>
        <w:jc w:val="both"/>
        <w:rPr>
          <w:rFonts w:ascii="Arial" w:hAnsi="Arial" w:cs="Arial"/>
          <w:sz w:val="22"/>
          <w:szCs w:val="22"/>
        </w:rPr>
      </w:pPr>
      <w:r w:rsidRPr="004124B9">
        <w:rPr>
          <w:rFonts w:ascii="Arial" w:hAnsi="Arial" w:cs="Arial"/>
          <w:sz w:val="22"/>
          <w:szCs w:val="22"/>
        </w:rPr>
        <w:t xml:space="preserve">The goal of active </w:t>
      </w:r>
      <w:r>
        <w:rPr>
          <w:rFonts w:ascii="Arial" w:hAnsi="Arial" w:cs="Arial"/>
          <w:sz w:val="22"/>
          <w:szCs w:val="22"/>
        </w:rPr>
        <w:t xml:space="preserve">listening is to ensure that </w:t>
      </w:r>
      <w:r w:rsidRPr="004124B9">
        <w:rPr>
          <w:rFonts w:ascii="Arial" w:hAnsi="Arial" w:cs="Arial"/>
          <w:sz w:val="22"/>
          <w:szCs w:val="22"/>
        </w:rPr>
        <w:t>hear</w:t>
      </w:r>
      <w:r>
        <w:rPr>
          <w:rFonts w:ascii="Arial" w:hAnsi="Arial" w:cs="Arial"/>
          <w:sz w:val="22"/>
          <w:szCs w:val="22"/>
        </w:rPr>
        <w:t>ing is</w:t>
      </w:r>
      <w:r w:rsidRPr="004124B9">
        <w:rPr>
          <w:rFonts w:ascii="Arial" w:hAnsi="Arial" w:cs="Arial"/>
          <w:sz w:val="22"/>
          <w:szCs w:val="22"/>
        </w:rPr>
        <w:t xml:space="preserve"> not just the words the person is saying, but the entire message. Some tips for active listening include:</w:t>
      </w:r>
    </w:p>
    <w:p w:rsidR="004124B9" w:rsidRPr="004124B9" w:rsidRDefault="004124B9" w:rsidP="004124B9">
      <w:pPr>
        <w:pStyle w:val="NormalWeb"/>
        <w:spacing w:before="216" w:beforeAutospacing="0" w:after="0" w:afterAutospacing="0" w:line="360" w:lineRule="auto"/>
        <w:ind w:left="720"/>
        <w:jc w:val="both"/>
        <w:rPr>
          <w:rFonts w:ascii="Arial" w:hAnsi="Arial" w:cs="Arial"/>
          <w:sz w:val="22"/>
          <w:szCs w:val="22"/>
        </w:rPr>
      </w:pPr>
    </w:p>
    <w:p w:rsidR="004124B9" w:rsidRPr="004124B9" w:rsidRDefault="004124B9" w:rsidP="004124B9">
      <w:pPr>
        <w:pStyle w:val="ListParagraph"/>
        <w:numPr>
          <w:ilvl w:val="0"/>
          <w:numId w:val="16"/>
        </w:numPr>
        <w:spacing w:before="120" w:after="100" w:afterAutospacing="1" w:line="360" w:lineRule="auto"/>
        <w:jc w:val="both"/>
        <w:rPr>
          <w:rFonts w:ascii="Arial" w:hAnsi="Arial" w:cs="Arial"/>
        </w:rPr>
      </w:pPr>
      <w:r w:rsidRPr="004124B9">
        <w:rPr>
          <w:rFonts w:ascii="Arial" w:hAnsi="Arial" w:cs="Arial"/>
        </w:rPr>
        <w:t>Giving the speaker your full and undivided attention</w:t>
      </w:r>
    </w:p>
    <w:p w:rsidR="004124B9" w:rsidRPr="004124B9" w:rsidRDefault="004124B9" w:rsidP="004124B9">
      <w:pPr>
        <w:pStyle w:val="ListParagraph"/>
        <w:numPr>
          <w:ilvl w:val="0"/>
          <w:numId w:val="16"/>
        </w:numPr>
        <w:spacing w:before="120" w:after="100" w:afterAutospacing="1" w:line="360" w:lineRule="auto"/>
        <w:jc w:val="both"/>
        <w:rPr>
          <w:rFonts w:ascii="Arial" w:hAnsi="Arial" w:cs="Arial"/>
        </w:rPr>
      </w:pPr>
      <w:r w:rsidRPr="004124B9">
        <w:rPr>
          <w:rFonts w:ascii="Arial" w:hAnsi="Arial" w:cs="Arial"/>
        </w:rPr>
        <w:t>Clearing your mind of distractions, judgements, and counter-arguments. </w:t>
      </w:r>
    </w:p>
    <w:p w:rsidR="004124B9" w:rsidRPr="004124B9" w:rsidRDefault="004124B9" w:rsidP="004124B9">
      <w:pPr>
        <w:pStyle w:val="ListParagraph"/>
        <w:numPr>
          <w:ilvl w:val="0"/>
          <w:numId w:val="16"/>
        </w:numPr>
        <w:spacing w:before="120" w:after="100" w:afterAutospacing="1" w:line="360" w:lineRule="auto"/>
        <w:jc w:val="both"/>
        <w:rPr>
          <w:rFonts w:ascii="Arial" w:hAnsi="Arial" w:cs="Arial"/>
        </w:rPr>
      </w:pPr>
      <w:r w:rsidRPr="004124B9">
        <w:rPr>
          <w:rFonts w:ascii="Arial" w:hAnsi="Arial" w:cs="Arial"/>
        </w:rPr>
        <w:t>Avoiding the temptation to interrupt with your own thoughts.</w:t>
      </w:r>
    </w:p>
    <w:p w:rsidR="004124B9" w:rsidRPr="004124B9" w:rsidRDefault="004124B9" w:rsidP="004124B9">
      <w:pPr>
        <w:pStyle w:val="ListParagraph"/>
        <w:numPr>
          <w:ilvl w:val="0"/>
          <w:numId w:val="16"/>
        </w:numPr>
        <w:spacing w:before="120" w:after="100" w:afterAutospacing="1" w:line="360" w:lineRule="auto"/>
        <w:jc w:val="both"/>
        <w:rPr>
          <w:rFonts w:ascii="Arial" w:hAnsi="Arial" w:cs="Arial"/>
        </w:rPr>
      </w:pPr>
      <w:r w:rsidRPr="004124B9">
        <w:rPr>
          <w:rFonts w:ascii="Arial" w:hAnsi="Arial" w:cs="Arial"/>
        </w:rPr>
        <w:t>Showing open, positive body language to keep your mind focused and to show the speaker that you are really listening</w:t>
      </w:r>
    </w:p>
    <w:p w:rsidR="004124B9" w:rsidRPr="004124B9" w:rsidRDefault="004124B9" w:rsidP="004124B9">
      <w:pPr>
        <w:pStyle w:val="ListParagraph"/>
        <w:numPr>
          <w:ilvl w:val="0"/>
          <w:numId w:val="16"/>
        </w:numPr>
        <w:spacing w:before="120" w:after="100" w:afterAutospacing="1" w:line="360" w:lineRule="auto"/>
        <w:jc w:val="both"/>
        <w:rPr>
          <w:rFonts w:ascii="Arial" w:hAnsi="Arial" w:cs="Arial"/>
        </w:rPr>
      </w:pPr>
      <w:r w:rsidRPr="004124B9">
        <w:rPr>
          <w:rFonts w:ascii="Arial" w:hAnsi="Arial" w:cs="Arial"/>
        </w:rPr>
        <w:t>Rephrase or paraphrase what you’ve heard when making your reply</w:t>
      </w:r>
    </w:p>
    <w:p w:rsidR="004124B9" w:rsidRDefault="004124B9" w:rsidP="004124B9">
      <w:pPr>
        <w:pStyle w:val="ListParagraph"/>
        <w:numPr>
          <w:ilvl w:val="0"/>
          <w:numId w:val="16"/>
        </w:numPr>
        <w:spacing w:before="120" w:after="100" w:afterAutospacing="1" w:line="360" w:lineRule="auto"/>
        <w:jc w:val="both"/>
        <w:rPr>
          <w:rFonts w:ascii="Arial" w:hAnsi="Arial" w:cs="Arial"/>
        </w:rPr>
      </w:pPr>
      <w:r w:rsidRPr="004124B9">
        <w:rPr>
          <w:rFonts w:ascii="Arial" w:hAnsi="Arial" w:cs="Arial"/>
        </w:rPr>
        <w:t>Ask open ended questions designed to elicit additional information</w:t>
      </w:r>
    </w:p>
    <w:p w:rsidR="009A480D" w:rsidRPr="009A480D" w:rsidRDefault="009A480D" w:rsidP="009A480D">
      <w:pPr>
        <w:spacing w:before="120" w:after="100" w:afterAutospacing="1" w:line="360" w:lineRule="auto"/>
        <w:ind w:left="1069"/>
        <w:jc w:val="both"/>
        <w:rPr>
          <w:rFonts w:ascii="Arial" w:hAnsi="Arial" w:cs="Arial"/>
        </w:rPr>
      </w:pPr>
    </w:p>
    <w:p w:rsidR="004F5260" w:rsidRPr="009A480D" w:rsidRDefault="004F5260" w:rsidP="009A480D">
      <w:pPr>
        <w:pStyle w:val="ListParagraph"/>
        <w:numPr>
          <w:ilvl w:val="0"/>
          <w:numId w:val="18"/>
        </w:numPr>
        <w:spacing w:before="120" w:after="100" w:afterAutospacing="1" w:line="360" w:lineRule="auto"/>
        <w:jc w:val="both"/>
        <w:rPr>
          <w:rFonts w:ascii="Arial" w:hAnsi="Arial" w:cs="Arial"/>
          <w:b/>
        </w:rPr>
      </w:pPr>
      <w:r w:rsidRPr="009A480D">
        <w:rPr>
          <w:rFonts w:ascii="Arial" w:hAnsi="Arial" w:cs="Arial"/>
          <w:b/>
        </w:rPr>
        <w:t xml:space="preserve">Be more clear </w:t>
      </w:r>
    </w:p>
    <w:p w:rsidR="004F5260" w:rsidRPr="004F5260" w:rsidRDefault="004F5260" w:rsidP="004F5260">
      <w:pPr>
        <w:pStyle w:val="NormalWeb"/>
        <w:spacing w:before="96" w:beforeAutospacing="0" w:after="0" w:afterAutospacing="0" w:line="360" w:lineRule="auto"/>
        <w:ind w:left="720"/>
        <w:jc w:val="both"/>
        <w:rPr>
          <w:rFonts w:ascii="Arial" w:hAnsi="Arial" w:cs="Arial"/>
          <w:sz w:val="22"/>
          <w:szCs w:val="22"/>
        </w:rPr>
      </w:pPr>
      <w:r w:rsidRPr="004F5260">
        <w:rPr>
          <w:rFonts w:ascii="Arial" w:hAnsi="Arial" w:cs="Arial"/>
          <w:sz w:val="22"/>
          <w:szCs w:val="22"/>
        </w:rPr>
        <w:t>Communication is primarily about word choice. And when it comes to word choice, less is more.</w:t>
      </w:r>
    </w:p>
    <w:p w:rsidR="004F5260" w:rsidRPr="004F5260" w:rsidRDefault="004F5260" w:rsidP="004F5260">
      <w:pPr>
        <w:pStyle w:val="NormalWeb"/>
        <w:spacing w:before="216" w:beforeAutospacing="0" w:after="0" w:afterAutospacing="0" w:line="360" w:lineRule="auto"/>
        <w:ind w:left="720"/>
        <w:jc w:val="both"/>
        <w:rPr>
          <w:rFonts w:ascii="Arial" w:hAnsi="Arial" w:cs="Arial"/>
          <w:sz w:val="22"/>
          <w:szCs w:val="22"/>
        </w:rPr>
      </w:pPr>
      <w:r w:rsidRPr="004F5260">
        <w:rPr>
          <w:rFonts w:ascii="Arial" w:hAnsi="Arial" w:cs="Arial"/>
          <w:sz w:val="22"/>
          <w:szCs w:val="22"/>
        </w:rPr>
        <w:t>The key to powerful and persuasive communication—whether written or spoken—is clarity and, when possible, brevity. </w:t>
      </w:r>
    </w:p>
    <w:p w:rsidR="004F5260" w:rsidRPr="004F5260" w:rsidRDefault="004F5260" w:rsidP="004F5260">
      <w:pPr>
        <w:pStyle w:val="NormalWeb"/>
        <w:spacing w:before="216" w:beforeAutospacing="0" w:after="0" w:afterAutospacing="0" w:line="360" w:lineRule="auto"/>
        <w:ind w:firstLine="720"/>
        <w:jc w:val="both"/>
        <w:rPr>
          <w:rFonts w:ascii="Arial" w:hAnsi="Arial" w:cs="Arial"/>
          <w:sz w:val="22"/>
          <w:szCs w:val="22"/>
        </w:rPr>
      </w:pPr>
      <w:r w:rsidRPr="004F5260">
        <w:rPr>
          <w:rFonts w:ascii="Arial" w:hAnsi="Arial" w:cs="Arial"/>
          <w:sz w:val="22"/>
          <w:szCs w:val="22"/>
        </w:rPr>
        <w:t>Before engaging in any form of communication, define your goals and your audience. </w:t>
      </w:r>
    </w:p>
    <w:p w:rsidR="004F5260" w:rsidRPr="004F5260" w:rsidRDefault="004F5260" w:rsidP="004F5260">
      <w:pPr>
        <w:pStyle w:val="NormalWeb"/>
        <w:spacing w:before="216" w:beforeAutospacing="0" w:after="0" w:afterAutospacing="0" w:line="360" w:lineRule="auto"/>
        <w:ind w:left="720"/>
        <w:jc w:val="both"/>
        <w:rPr>
          <w:rFonts w:ascii="Arial" w:hAnsi="Arial" w:cs="Arial"/>
          <w:sz w:val="22"/>
          <w:szCs w:val="22"/>
        </w:rPr>
      </w:pPr>
      <w:r w:rsidRPr="004F5260">
        <w:rPr>
          <w:rFonts w:ascii="Arial" w:hAnsi="Arial" w:cs="Arial"/>
          <w:sz w:val="22"/>
          <w:szCs w:val="22"/>
        </w:rPr>
        <w:t>Outlining carefully and explicitly what you want to convey and why will help ensure that you include all necessary information. It will also help you eliminate irrelevant details. </w:t>
      </w:r>
    </w:p>
    <w:p w:rsidR="004F5260" w:rsidRPr="004F5260" w:rsidRDefault="004F5260" w:rsidP="004F5260">
      <w:pPr>
        <w:pStyle w:val="NormalWeb"/>
        <w:spacing w:before="216" w:beforeAutospacing="0" w:after="0" w:afterAutospacing="0" w:line="360" w:lineRule="auto"/>
        <w:ind w:left="720"/>
        <w:jc w:val="both"/>
        <w:rPr>
          <w:rFonts w:ascii="Arial" w:hAnsi="Arial" w:cs="Arial"/>
          <w:sz w:val="22"/>
          <w:szCs w:val="22"/>
        </w:rPr>
      </w:pPr>
      <w:r w:rsidRPr="004F5260">
        <w:rPr>
          <w:rFonts w:ascii="Arial" w:hAnsi="Arial" w:cs="Arial"/>
          <w:sz w:val="22"/>
          <w:szCs w:val="22"/>
        </w:rPr>
        <w:t>Avoid unnecessary words and overly flowery language, which can distract from your message.</w:t>
      </w:r>
    </w:p>
    <w:p w:rsidR="004F5260" w:rsidRDefault="004F5260" w:rsidP="004F5260">
      <w:pPr>
        <w:pStyle w:val="NormalWeb"/>
        <w:spacing w:before="216" w:beforeAutospacing="0" w:after="0" w:afterAutospacing="0" w:line="360" w:lineRule="auto"/>
        <w:ind w:left="720"/>
        <w:jc w:val="both"/>
        <w:rPr>
          <w:rFonts w:ascii="Arial" w:hAnsi="Arial" w:cs="Arial"/>
          <w:sz w:val="22"/>
          <w:szCs w:val="22"/>
        </w:rPr>
      </w:pPr>
      <w:r w:rsidRPr="004F5260">
        <w:rPr>
          <w:rFonts w:ascii="Arial" w:hAnsi="Arial" w:cs="Arial"/>
          <w:sz w:val="22"/>
          <w:szCs w:val="22"/>
        </w:rPr>
        <w:t>And while repetition may be necessary in some cases, be sure to use it carefully and sparingly. Repeating your message can ensure that your audience receives it, but too much repetition can cause them to tune you out entirely. </w:t>
      </w:r>
    </w:p>
    <w:p w:rsidR="00CB75D3" w:rsidRDefault="00CB75D3" w:rsidP="004F5260">
      <w:pPr>
        <w:pStyle w:val="NormalWeb"/>
        <w:spacing w:before="216" w:beforeAutospacing="0" w:after="0" w:afterAutospacing="0" w:line="360" w:lineRule="auto"/>
        <w:ind w:left="720"/>
        <w:jc w:val="both"/>
        <w:rPr>
          <w:rFonts w:ascii="Arial" w:hAnsi="Arial" w:cs="Arial"/>
          <w:sz w:val="22"/>
          <w:szCs w:val="22"/>
        </w:rPr>
      </w:pPr>
    </w:p>
    <w:p w:rsidR="009B3D13" w:rsidRDefault="009B3D13" w:rsidP="004F5260">
      <w:pPr>
        <w:pStyle w:val="NormalWeb"/>
        <w:spacing w:before="216" w:beforeAutospacing="0" w:after="0" w:afterAutospacing="0" w:line="360" w:lineRule="auto"/>
        <w:ind w:left="720"/>
        <w:jc w:val="both"/>
        <w:rPr>
          <w:rFonts w:ascii="Arial" w:hAnsi="Arial" w:cs="Arial"/>
          <w:sz w:val="22"/>
          <w:szCs w:val="22"/>
        </w:rPr>
      </w:pPr>
    </w:p>
    <w:p w:rsidR="00CB75D3" w:rsidRPr="009A3655" w:rsidRDefault="009A3655" w:rsidP="009A480D">
      <w:pPr>
        <w:pStyle w:val="NormalWeb"/>
        <w:numPr>
          <w:ilvl w:val="0"/>
          <w:numId w:val="18"/>
        </w:numPr>
        <w:spacing w:before="216" w:beforeAutospacing="0" w:after="0" w:afterAutospacing="0" w:line="360" w:lineRule="auto"/>
        <w:jc w:val="both"/>
        <w:rPr>
          <w:rFonts w:ascii="Arial" w:hAnsi="Arial" w:cs="Arial"/>
          <w:b/>
          <w:sz w:val="22"/>
          <w:szCs w:val="22"/>
        </w:rPr>
      </w:pPr>
      <w:r w:rsidRPr="009A3655">
        <w:rPr>
          <w:rFonts w:ascii="Arial" w:hAnsi="Arial" w:cs="Arial"/>
          <w:b/>
          <w:sz w:val="22"/>
          <w:szCs w:val="22"/>
        </w:rPr>
        <w:lastRenderedPageBreak/>
        <w:t>Develop a communication st</w:t>
      </w:r>
      <w:r>
        <w:rPr>
          <w:rFonts w:ascii="Arial" w:hAnsi="Arial" w:cs="Arial"/>
          <w:b/>
          <w:sz w:val="22"/>
          <w:szCs w:val="22"/>
        </w:rPr>
        <w:t>r</w:t>
      </w:r>
      <w:r w:rsidRPr="009A3655">
        <w:rPr>
          <w:rFonts w:ascii="Arial" w:hAnsi="Arial" w:cs="Arial"/>
          <w:b/>
          <w:sz w:val="22"/>
          <w:szCs w:val="22"/>
        </w:rPr>
        <w:t xml:space="preserve">ategy </w:t>
      </w:r>
    </w:p>
    <w:p w:rsidR="009A3655" w:rsidRPr="009A3655" w:rsidRDefault="009A3655" w:rsidP="009A3655">
      <w:pPr>
        <w:pStyle w:val="NormalWeb"/>
        <w:spacing w:before="96" w:beforeAutospacing="0" w:after="0" w:afterAutospacing="0" w:line="360" w:lineRule="auto"/>
        <w:ind w:left="720"/>
        <w:rPr>
          <w:rFonts w:ascii="Arial" w:hAnsi="Arial" w:cs="Arial"/>
          <w:color w:val="4D4B48"/>
          <w:sz w:val="22"/>
          <w:szCs w:val="22"/>
        </w:rPr>
      </w:pPr>
      <w:r w:rsidRPr="009A3655">
        <w:rPr>
          <w:rFonts w:ascii="Arial" w:hAnsi="Arial" w:cs="Arial"/>
          <w:color w:val="4D4B48"/>
          <w:sz w:val="22"/>
          <w:szCs w:val="22"/>
        </w:rPr>
        <w:t>Today’s workplace is a constant flow of information across a wide variety of formats. Every single communication must be understood in the context of that larger flow of information.</w:t>
      </w:r>
    </w:p>
    <w:p w:rsidR="009A3655" w:rsidRPr="009A3655" w:rsidRDefault="009A3655" w:rsidP="009A3655">
      <w:pPr>
        <w:pStyle w:val="NormalWeb"/>
        <w:spacing w:before="216" w:beforeAutospacing="0" w:after="0" w:afterAutospacing="0" w:line="360" w:lineRule="auto"/>
        <w:ind w:left="720"/>
        <w:rPr>
          <w:rFonts w:ascii="Arial" w:hAnsi="Arial" w:cs="Arial"/>
          <w:color w:val="4D4B48"/>
          <w:sz w:val="22"/>
          <w:szCs w:val="22"/>
        </w:rPr>
      </w:pPr>
      <w:r w:rsidRPr="009A3655">
        <w:rPr>
          <w:rFonts w:ascii="Arial" w:hAnsi="Arial" w:cs="Arial"/>
          <w:color w:val="4D4B48"/>
          <w:sz w:val="22"/>
          <w:szCs w:val="22"/>
        </w:rPr>
        <w:t>Even the most effective communicator may find it difficult to get their message across without a workplace communication strategy.</w:t>
      </w:r>
    </w:p>
    <w:p w:rsidR="009A3655" w:rsidRPr="009A3655" w:rsidRDefault="009A3655" w:rsidP="009A3655">
      <w:pPr>
        <w:pStyle w:val="NormalWeb"/>
        <w:spacing w:before="216" w:beforeAutospacing="0" w:after="0" w:afterAutospacing="0" w:line="360" w:lineRule="auto"/>
        <w:ind w:left="720"/>
        <w:rPr>
          <w:rFonts w:ascii="Arial" w:hAnsi="Arial" w:cs="Arial"/>
          <w:color w:val="4D4B48"/>
          <w:sz w:val="22"/>
          <w:szCs w:val="22"/>
        </w:rPr>
      </w:pPr>
      <w:r w:rsidRPr="009A3655">
        <w:rPr>
          <w:rFonts w:ascii="Arial" w:hAnsi="Arial" w:cs="Arial"/>
          <w:color w:val="4D4B48"/>
          <w:sz w:val="22"/>
          <w:szCs w:val="22"/>
        </w:rPr>
        <w:t>A communication strategy is the framework within which your business conveys and receives information. It can—and should—outline how and what you communicate to customers and clients, stakeholders, and managers and employees. </w:t>
      </w:r>
    </w:p>
    <w:p w:rsidR="009A3655" w:rsidRPr="009A3655" w:rsidRDefault="009A3655" w:rsidP="009A3655">
      <w:pPr>
        <w:pStyle w:val="NormalWeb"/>
        <w:spacing w:before="216" w:beforeAutospacing="0" w:after="0" w:afterAutospacing="0" w:line="360" w:lineRule="auto"/>
        <w:ind w:left="720"/>
        <w:rPr>
          <w:rFonts w:ascii="Arial" w:hAnsi="Arial" w:cs="Arial"/>
          <w:color w:val="4D4B48"/>
          <w:sz w:val="22"/>
          <w:szCs w:val="22"/>
        </w:rPr>
      </w:pPr>
      <w:r w:rsidRPr="009A3655">
        <w:rPr>
          <w:rFonts w:ascii="Arial" w:hAnsi="Arial" w:cs="Arial"/>
          <w:color w:val="4D4B48"/>
          <w:sz w:val="22"/>
          <w:szCs w:val="22"/>
        </w:rPr>
        <w:t>Starting most broadly, your strategy should incorporate who gets what message and when. This ensures that everyone receives the correct information at the right time. </w:t>
      </w:r>
    </w:p>
    <w:p w:rsidR="009A3655" w:rsidRPr="009A3655" w:rsidRDefault="009A3655" w:rsidP="009A3655">
      <w:pPr>
        <w:pStyle w:val="NormalWeb"/>
        <w:spacing w:before="216" w:beforeAutospacing="0" w:after="0" w:afterAutospacing="0" w:line="360" w:lineRule="auto"/>
        <w:ind w:left="720"/>
        <w:rPr>
          <w:rFonts w:ascii="Arial" w:hAnsi="Arial" w:cs="Arial"/>
          <w:color w:val="4D4B48"/>
          <w:sz w:val="22"/>
          <w:szCs w:val="22"/>
        </w:rPr>
      </w:pPr>
      <w:r w:rsidRPr="009A3655">
        <w:rPr>
          <w:rFonts w:ascii="Arial" w:hAnsi="Arial" w:cs="Arial"/>
          <w:color w:val="4D4B48"/>
          <w:sz w:val="22"/>
          <w:szCs w:val="22"/>
        </w:rPr>
        <w:t>It can be as detailed as how you communicate, including defining the type of tools you use for which information. For example, you may define when it’s appropriate to use a group chat for the entire team or organization or when a meeting should have been summarized in an email instead. </w:t>
      </w:r>
    </w:p>
    <w:p w:rsidR="009A3655" w:rsidRPr="009A3655" w:rsidRDefault="009A3655" w:rsidP="009A3655">
      <w:pPr>
        <w:pStyle w:val="NormalWeb"/>
        <w:spacing w:before="216" w:beforeAutospacing="0" w:after="0" w:afterAutospacing="0" w:line="360" w:lineRule="auto"/>
        <w:ind w:left="720"/>
        <w:rPr>
          <w:rFonts w:ascii="Arial" w:hAnsi="Arial" w:cs="Arial"/>
          <w:color w:val="4D4B48"/>
          <w:sz w:val="22"/>
          <w:szCs w:val="22"/>
        </w:rPr>
      </w:pPr>
      <w:r w:rsidRPr="009A3655">
        <w:rPr>
          <w:rFonts w:ascii="Arial" w:hAnsi="Arial" w:cs="Arial"/>
          <w:color w:val="4D4B48"/>
          <w:sz w:val="22"/>
          <w:szCs w:val="22"/>
        </w:rPr>
        <w:t>Creating basic guidelines like this can streamline the flow of information. It will help ensure that everyone gets the details they need and that important knowledge isn’t overwhelmed by extraneous minutia.</w:t>
      </w:r>
    </w:p>
    <w:p w:rsidR="004124B9" w:rsidRPr="001B51B8" w:rsidRDefault="00885EFB" w:rsidP="00885EFB">
      <w:pPr>
        <w:pStyle w:val="Heading2"/>
        <w:numPr>
          <w:ilvl w:val="0"/>
          <w:numId w:val="3"/>
        </w:numPr>
        <w:spacing w:before="720" w:beforeAutospacing="0" w:after="0" w:afterAutospacing="0" w:line="360" w:lineRule="auto"/>
        <w:rPr>
          <w:rFonts w:ascii="Arial" w:hAnsi="Arial" w:cs="Arial"/>
          <w:caps/>
          <w:color w:val="13100B"/>
          <w:spacing w:val="-2"/>
          <w:sz w:val="22"/>
          <w:szCs w:val="22"/>
        </w:rPr>
      </w:pPr>
      <w:r w:rsidRPr="001B51B8">
        <w:rPr>
          <w:rFonts w:ascii="Arial" w:hAnsi="Arial" w:cs="Arial"/>
          <w:caps/>
          <w:color w:val="13100B"/>
          <w:spacing w:val="-2"/>
          <w:sz w:val="22"/>
          <w:szCs w:val="22"/>
        </w:rPr>
        <w:t xml:space="preserve">Summary </w:t>
      </w:r>
    </w:p>
    <w:p w:rsidR="00885EFB" w:rsidRDefault="00885EFB" w:rsidP="00885EFB">
      <w:pPr>
        <w:pStyle w:val="Heading2"/>
        <w:spacing w:before="240" w:beforeAutospacing="0" w:after="240" w:afterAutospacing="0" w:line="360" w:lineRule="auto"/>
        <w:ind w:left="720"/>
        <w:rPr>
          <w:rFonts w:ascii="Arial" w:hAnsi="Arial" w:cs="Arial"/>
          <w:b w:val="0"/>
          <w:color w:val="202124"/>
          <w:sz w:val="22"/>
          <w:szCs w:val="22"/>
          <w:shd w:val="clear" w:color="auto" w:fill="FFFFFF"/>
        </w:rPr>
      </w:pPr>
      <w:r w:rsidRPr="00885EFB">
        <w:rPr>
          <w:rFonts w:ascii="Arial" w:hAnsi="Arial" w:cs="Arial"/>
          <w:b w:val="0"/>
          <w:color w:val="202124"/>
          <w:sz w:val="22"/>
          <w:szCs w:val="22"/>
          <w:shd w:val="clear" w:color="auto" w:fill="FFFFFF"/>
        </w:rPr>
        <w:t>Effective teams </w:t>
      </w:r>
      <w:r w:rsidRPr="00885EFB">
        <w:rPr>
          <w:rFonts w:ascii="Arial" w:hAnsi="Arial" w:cs="Arial"/>
          <w:b w:val="0"/>
          <w:bCs w:val="0"/>
          <w:color w:val="202124"/>
          <w:sz w:val="22"/>
          <w:szCs w:val="22"/>
          <w:shd w:val="clear" w:color="auto" w:fill="FFFFFF"/>
        </w:rPr>
        <w:t>pursue a common outcome and have a common goal they want to reach</w:t>
      </w:r>
      <w:r w:rsidRPr="00885EFB">
        <w:rPr>
          <w:rFonts w:ascii="Arial" w:hAnsi="Arial" w:cs="Arial"/>
          <w:b w:val="0"/>
          <w:color w:val="202124"/>
          <w:sz w:val="22"/>
          <w:szCs w:val="22"/>
          <w:shd w:val="clear" w:color="auto" w:fill="FFFFFF"/>
        </w:rPr>
        <w:t>. Healthy teams have mutual respect between members of the team and management. Plus, team members value one another's contributions and skill sets. Having a team allows people with different strengths to work together. Through </w:t>
      </w:r>
      <w:r w:rsidRPr="00885EFB">
        <w:rPr>
          <w:rFonts w:ascii="Arial" w:hAnsi="Arial" w:cs="Arial"/>
          <w:b w:val="0"/>
          <w:bCs w:val="0"/>
          <w:color w:val="202124"/>
          <w:sz w:val="22"/>
          <w:szCs w:val="22"/>
          <w:shd w:val="clear" w:color="auto" w:fill="FFFFFF"/>
        </w:rPr>
        <w:t>trust, communication and role identification</w:t>
      </w:r>
      <w:r w:rsidRPr="00885EFB">
        <w:rPr>
          <w:rFonts w:ascii="Arial" w:hAnsi="Arial" w:cs="Arial"/>
          <w:b w:val="0"/>
          <w:color w:val="202124"/>
          <w:sz w:val="22"/>
          <w:szCs w:val="22"/>
          <w:shd w:val="clear" w:color="auto" w:fill="FFFFFF"/>
        </w:rPr>
        <w:t>, I have seen teams succeed and flourish in the midst of business and chaos. When these three areas are strong, success flows naturally and effectively.</w:t>
      </w:r>
    </w:p>
    <w:p w:rsidR="00885EFB" w:rsidRPr="001B51B8" w:rsidRDefault="00885EFB" w:rsidP="00870D64">
      <w:pPr>
        <w:pStyle w:val="Heading2"/>
        <w:numPr>
          <w:ilvl w:val="0"/>
          <w:numId w:val="3"/>
        </w:numPr>
        <w:spacing w:before="240" w:beforeAutospacing="0" w:after="240" w:afterAutospacing="0" w:line="360" w:lineRule="auto"/>
        <w:rPr>
          <w:rFonts w:ascii="Arial" w:hAnsi="Arial" w:cs="Arial"/>
          <w:b w:val="0"/>
          <w:caps/>
          <w:color w:val="202124"/>
          <w:sz w:val="22"/>
          <w:szCs w:val="22"/>
          <w:shd w:val="clear" w:color="auto" w:fill="FFFFFF"/>
        </w:rPr>
      </w:pPr>
      <w:r w:rsidRPr="001B51B8">
        <w:rPr>
          <w:rFonts w:ascii="Arial" w:hAnsi="Arial" w:cs="Arial"/>
          <w:caps/>
          <w:color w:val="202124"/>
          <w:sz w:val="22"/>
          <w:szCs w:val="22"/>
          <w:shd w:val="clear" w:color="auto" w:fill="FFFFFF"/>
        </w:rPr>
        <w:t xml:space="preserve">Conclusion </w:t>
      </w:r>
    </w:p>
    <w:p w:rsidR="00885EFB" w:rsidRPr="00870D64" w:rsidRDefault="00885EFB" w:rsidP="00870D64">
      <w:pPr>
        <w:pStyle w:val="Heading2"/>
        <w:spacing w:before="240" w:beforeAutospacing="0" w:after="240" w:afterAutospacing="0" w:line="360" w:lineRule="auto"/>
        <w:ind w:left="720"/>
        <w:rPr>
          <w:rFonts w:ascii="Arial" w:hAnsi="Arial" w:cs="Arial"/>
          <w:b w:val="0"/>
          <w:color w:val="202124"/>
          <w:sz w:val="22"/>
          <w:szCs w:val="22"/>
          <w:shd w:val="clear" w:color="auto" w:fill="FFFFFF"/>
        </w:rPr>
      </w:pPr>
      <w:r w:rsidRPr="00870D64">
        <w:rPr>
          <w:rFonts w:ascii="Arial" w:hAnsi="Arial" w:cs="Arial"/>
          <w:b w:val="0"/>
          <w:color w:val="202124"/>
          <w:sz w:val="22"/>
          <w:szCs w:val="22"/>
          <w:shd w:val="clear" w:color="auto" w:fill="FFFFFF"/>
        </w:rPr>
        <w:t>Effective teams influence strong working relationships, which in turn will promote better results. The benefits of team building include </w:t>
      </w:r>
      <w:r w:rsidRPr="00870D64">
        <w:rPr>
          <w:rFonts w:ascii="Arial" w:hAnsi="Arial" w:cs="Arial"/>
          <w:b w:val="0"/>
          <w:bCs w:val="0"/>
          <w:color w:val="202124"/>
          <w:sz w:val="22"/>
          <w:szCs w:val="22"/>
          <w:shd w:val="clear" w:color="auto" w:fill="FFFFFF"/>
        </w:rPr>
        <w:t>increased communication, planning skills, employee motivation, and employee collaboration</w:t>
      </w:r>
      <w:r w:rsidRPr="00870D64">
        <w:rPr>
          <w:rFonts w:ascii="Arial" w:hAnsi="Arial" w:cs="Arial"/>
          <w:b w:val="0"/>
          <w:color w:val="202124"/>
          <w:sz w:val="22"/>
          <w:szCs w:val="22"/>
          <w:shd w:val="clear" w:color="auto" w:fill="FFFFFF"/>
        </w:rPr>
        <w:t xml:space="preserve">. </w:t>
      </w:r>
      <w:r w:rsidR="00870D64" w:rsidRPr="00870D64">
        <w:rPr>
          <w:rFonts w:ascii="Arial" w:hAnsi="Arial" w:cs="Arial"/>
          <w:b w:val="0"/>
          <w:bCs w:val="0"/>
          <w:color w:val="202124"/>
          <w:sz w:val="22"/>
          <w:szCs w:val="22"/>
          <w:shd w:val="clear" w:color="auto" w:fill="FFFFFF"/>
        </w:rPr>
        <w:t>Teamwork is the force behind every successful business</w:t>
      </w:r>
      <w:r w:rsidR="00870D64" w:rsidRPr="00870D64">
        <w:rPr>
          <w:rFonts w:ascii="Arial" w:hAnsi="Arial" w:cs="Arial"/>
          <w:b w:val="0"/>
          <w:color w:val="202124"/>
          <w:sz w:val="22"/>
          <w:szCs w:val="22"/>
          <w:shd w:val="clear" w:color="auto" w:fill="FFFFFF"/>
        </w:rPr>
        <w:t>. Only when employees come together, share a common vision of the goal, put together their strengths, complement their weaknesses, and help each other in times of need- can an organization grow to its greatest heights.</w:t>
      </w:r>
    </w:p>
    <w:p w:rsidR="00885EFB" w:rsidRPr="00885EFB" w:rsidRDefault="00885EFB" w:rsidP="00885EFB">
      <w:pPr>
        <w:pStyle w:val="Heading2"/>
        <w:spacing w:before="240" w:beforeAutospacing="0" w:after="240" w:afterAutospacing="0" w:line="360" w:lineRule="auto"/>
        <w:ind w:left="720"/>
        <w:rPr>
          <w:rFonts w:ascii="Arial" w:hAnsi="Arial" w:cs="Arial"/>
          <w:b w:val="0"/>
          <w:color w:val="13100B"/>
          <w:spacing w:val="-2"/>
          <w:sz w:val="22"/>
          <w:szCs w:val="22"/>
        </w:rPr>
      </w:pPr>
    </w:p>
    <w:p w:rsidR="001E4951" w:rsidRPr="001E4951" w:rsidRDefault="001E4951" w:rsidP="00885EFB">
      <w:pPr>
        <w:pStyle w:val="ListParagraph"/>
        <w:spacing w:before="240" w:after="240" w:line="360" w:lineRule="auto"/>
        <w:jc w:val="both"/>
        <w:rPr>
          <w:rFonts w:ascii="Arial" w:hAnsi="Arial" w:cs="Arial"/>
          <w:color w:val="202124"/>
          <w:sz w:val="19"/>
          <w:szCs w:val="19"/>
          <w:shd w:val="clear" w:color="auto" w:fill="FFFFFF"/>
        </w:rPr>
      </w:pPr>
    </w:p>
    <w:p w:rsidR="00611D52" w:rsidRDefault="00611D52" w:rsidP="005009C7">
      <w:pPr>
        <w:pStyle w:val="ListParagraph"/>
        <w:spacing w:after="0" w:line="360" w:lineRule="auto"/>
        <w:jc w:val="both"/>
        <w:rPr>
          <w:rFonts w:ascii="Arial" w:hAnsi="Arial" w:cs="Arial"/>
          <w:color w:val="202124"/>
          <w:sz w:val="19"/>
          <w:szCs w:val="19"/>
          <w:shd w:val="clear" w:color="auto" w:fill="FFFFFF"/>
        </w:rPr>
      </w:pPr>
    </w:p>
    <w:p w:rsidR="00611D52" w:rsidRPr="001B51B8" w:rsidRDefault="00611D52" w:rsidP="00862BB9">
      <w:pPr>
        <w:pStyle w:val="ListParagraph"/>
        <w:numPr>
          <w:ilvl w:val="0"/>
          <w:numId w:val="3"/>
        </w:numPr>
        <w:spacing w:after="0" w:line="360" w:lineRule="auto"/>
        <w:jc w:val="both"/>
        <w:rPr>
          <w:rFonts w:ascii="Arial" w:hAnsi="Arial" w:cs="Arial"/>
          <w:b/>
          <w:caps/>
          <w:color w:val="202124"/>
          <w:sz w:val="19"/>
          <w:szCs w:val="19"/>
          <w:shd w:val="clear" w:color="auto" w:fill="FFFFFF"/>
        </w:rPr>
      </w:pPr>
      <w:r w:rsidRPr="001B51B8">
        <w:rPr>
          <w:rFonts w:ascii="Arial" w:hAnsi="Arial" w:cs="Arial"/>
          <w:b/>
          <w:caps/>
          <w:color w:val="202124"/>
          <w:sz w:val="19"/>
          <w:szCs w:val="19"/>
          <w:shd w:val="clear" w:color="auto" w:fill="FFFFFF"/>
        </w:rPr>
        <w:t xml:space="preserve">References </w:t>
      </w:r>
    </w:p>
    <w:p w:rsidR="00611D52" w:rsidRDefault="00611D52" w:rsidP="00222A8B">
      <w:pPr>
        <w:pStyle w:val="ListParagraph"/>
        <w:spacing w:after="0" w:line="360" w:lineRule="auto"/>
        <w:jc w:val="both"/>
        <w:rPr>
          <w:rFonts w:ascii="Arial" w:hAnsi="Arial" w:cs="Arial"/>
          <w:color w:val="202124"/>
          <w:sz w:val="19"/>
          <w:szCs w:val="19"/>
          <w:shd w:val="clear" w:color="auto" w:fill="FFFFFF"/>
        </w:rPr>
      </w:pPr>
    </w:p>
    <w:p w:rsidR="00611D52" w:rsidRDefault="00E440C7" w:rsidP="00222A8B">
      <w:pPr>
        <w:pStyle w:val="ListParagraph"/>
        <w:spacing w:after="0" w:line="360" w:lineRule="auto"/>
        <w:jc w:val="both"/>
        <w:rPr>
          <w:rFonts w:ascii="Arial" w:hAnsi="Arial" w:cs="Arial"/>
        </w:rPr>
      </w:pPr>
      <w:hyperlink r:id="rId9" w:history="1">
        <w:r w:rsidR="00611D52" w:rsidRPr="00D84445">
          <w:rPr>
            <w:rStyle w:val="Hyperlink"/>
            <w:rFonts w:ascii="Arial" w:hAnsi="Arial" w:cs="Arial"/>
          </w:rPr>
          <w:t>https://www.google.com/search?q=berlo%27s+model+of+communication&amp;bih=730&amp;biw=1522&amp;rlz=1C1ONGR_enGB1018GB1018&amp;hl=en&amp;ei=TLuPY6H6N6eA9u8PzZ6z6Aw&amp;oq=berlo%27&amp;gs_lcp=Cgxnd3Mtd2l6LXNlcnAQAxgAMgQIABBDMgQIABBDMgQIABBDMgQIABBDMgQIABBDMgQIABBDMgUIABCABDIFCAAQgAQyBQgAEIAEMgUIABCABDoKCAAQRxDWBBCwAzoHCAAQsAMQQzoKCAAQsQMQgwEQQzoMCAAQ6gIQtAIQQxgBOhMIABCPARDqAhC0AhCMAxDlAhgCOhQILhCABBCxAxCDARDHARDRAxDUAjoLCAAQgAQQsQMQgwE6EQguEIAEELEDEIMBEMcBENEDOgcILhDUAhBDOgsILhCABBCxAxCDAToOCC4QgAQQsQMQxwEQ0QM6CAgAEIAEELEDOhEILhCABBCxAxCDARDHARCvAToICC4QgAQQsQM6CgguELEDEIAEEApKBAhBGABKBAhGGAFQ-ANYrCJgnzRoAnABeAKAAWuIAcARkgEEMjcuMZgBAKABAbABFMgBCsABAdoBBAgBGAfaAQYIAhABGAo&amp;sclient=gws-wiz-serp</w:t>
        </w:r>
      </w:hyperlink>
      <w:r w:rsidR="00611D52">
        <w:rPr>
          <w:rFonts w:ascii="Arial" w:hAnsi="Arial" w:cs="Arial"/>
        </w:rPr>
        <w:t xml:space="preserve"> </w:t>
      </w:r>
    </w:p>
    <w:p w:rsidR="00324D66" w:rsidRDefault="00324D66" w:rsidP="00222A8B">
      <w:pPr>
        <w:pStyle w:val="ListParagraph"/>
        <w:spacing w:after="0" w:line="360" w:lineRule="auto"/>
        <w:jc w:val="both"/>
        <w:rPr>
          <w:rFonts w:ascii="Arial" w:hAnsi="Arial" w:cs="Arial"/>
        </w:rPr>
      </w:pPr>
    </w:p>
    <w:p w:rsidR="00324D66" w:rsidRDefault="00E440C7" w:rsidP="00222A8B">
      <w:pPr>
        <w:pStyle w:val="ListParagraph"/>
        <w:spacing w:after="0" w:line="360" w:lineRule="auto"/>
        <w:jc w:val="both"/>
        <w:rPr>
          <w:rFonts w:ascii="Arial" w:hAnsi="Arial" w:cs="Arial"/>
        </w:rPr>
      </w:pPr>
      <w:hyperlink r:id="rId10" w:history="1">
        <w:r w:rsidR="00324D66" w:rsidRPr="00D84445">
          <w:rPr>
            <w:rStyle w:val="Hyperlink"/>
            <w:rFonts w:ascii="Arial" w:hAnsi="Arial" w:cs="Arial"/>
          </w:rPr>
          <w:t>https://www.thebalancemoney.com/list-of-teamwork-skills-2063773</w:t>
        </w:r>
      </w:hyperlink>
      <w:r w:rsidR="00324D66">
        <w:rPr>
          <w:rFonts w:ascii="Arial" w:hAnsi="Arial" w:cs="Arial"/>
        </w:rPr>
        <w:t xml:space="preserve"> </w:t>
      </w:r>
    </w:p>
    <w:p w:rsidR="00202635" w:rsidRDefault="00202635" w:rsidP="00222A8B">
      <w:pPr>
        <w:pStyle w:val="ListParagraph"/>
        <w:spacing w:after="0" w:line="360" w:lineRule="auto"/>
        <w:jc w:val="both"/>
        <w:rPr>
          <w:rFonts w:ascii="Arial" w:hAnsi="Arial" w:cs="Arial"/>
        </w:rPr>
      </w:pPr>
    </w:p>
    <w:p w:rsidR="00202635" w:rsidRDefault="00E440C7" w:rsidP="00222A8B">
      <w:pPr>
        <w:pStyle w:val="ListParagraph"/>
        <w:spacing w:after="0" w:line="360" w:lineRule="auto"/>
        <w:jc w:val="both"/>
        <w:rPr>
          <w:rFonts w:ascii="Arial" w:hAnsi="Arial" w:cs="Arial"/>
        </w:rPr>
      </w:pPr>
      <w:hyperlink r:id="rId11" w:history="1">
        <w:r w:rsidR="00202635" w:rsidRPr="00D84445">
          <w:rPr>
            <w:rStyle w:val="Hyperlink"/>
            <w:rFonts w:ascii="Arial" w:hAnsi="Arial" w:cs="Arial"/>
          </w:rPr>
          <w:t>https://www.google.com/search?q=advantages+and+disadvantages+of+communication+technology&amp;rlz=1C1ONGR_enGB1018GB1018&amp;oq=advantages+and+disadvantages+of+communication+technology&amp;aqs=chrome..69i57j0i512l3j0i22i30l6.21930j1j9&amp;sourceid=chrome&amp;ie=UTF-8</w:t>
        </w:r>
      </w:hyperlink>
    </w:p>
    <w:p w:rsidR="00202635" w:rsidRDefault="00202635" w:rsidP="00222A8B">
      <w:pPr>
        <w:pStyle w:val="ListParagraph"/>
        <w:spacing w:after="0" w:line="360" w:lineRule="auto"/>
        <w:jc w:val="both"/>
        <w:rPr>
          <w:rFonts w:ascii="Arial" w:hAnsi="Arial" w:cs="Arial"/>
        </w:rPr>
      </w:pPr>
    </w:p>
    <w:p w:rsidR="00202635" w:rsidRDefault="00202635" w:rsidP="00222A8B">
      <w:pPr>
        <w:pStyle w:val="ListParagraph"/>
        <w:spacing w:after="0" w:line="360" w:lineRule="auto"/>
        <w:jc w:val="both"/>
        <w:rPr>
          <w:rFonts w:ascii="Arial" w:hAnsi="Arial" w:cs="Arial"/>
        </w:rPr>
      </w:pPr>
    </w:p>
    <w:p w:rsidR="00324D66" w:rsidRDefault="00324D66" w:rsidP="00222A8B">
      <w:pPr>
        <w:pStyle w:val="ListParagraph"/>
        <w:spacing w:after="0" w:line="360" w:lineRule="auto"/>
        <w:jc w:val="both"/>
        <w:rPr>
          <w:rFonts w:ascii="Arial" w:hAnsi="Arial" w:cs="Arial"/>
        </w:rPr>
      </w:pPr>
    </w:p>
    <w:p w:rsidR="00324D66" w:rsidRDefault="00324D66" w:rsidP="00222A8B">
      <w:pPr>
        <w:pStyle w:val="ListParagraph"/>
        <w:spacing w:after="0" w:line="360" w:lineRule="auto"/>
        <w:jc w:val="both"/>
        <w:rPr>
          <w:rFonts w:ascii="Arial" w:hAnsi="Arial" w:cs="Arial"/>
        </w:rPr>
      </w:pPr>
    </w:p>
    <w:p w:rsidR="00611D52" w:rsidRDefault="00611D52" w:rsidP="00222A8B">
      <w:pPr>
        <w:pStyle w:val="ListParagraph"/>
        <w:spacing w:after="0" w:line="360" w:lineRule="auto"/>
        <w:jc w:val="both"/>
        <w:rPr>
          <w:rFonts w:ascii="Arial" w:hAnsi="Arial" w:cs="Arial"/>
        </w:rPr>
      </w:pPr>
    </w:p>
    <w:p w:rsidR="00611D52" w:rsidRDefault="00E440C7" w:rsidP="00222A8B">
      <w:pPr>
        <w:pStyle w:val="ListParagraph"/>
        <w:spacing w:after="0" w:line="360" w:lineRule="auto"/>
        <w:jc w:val="both"/>
        <w:rPr>
          <w:rFonts w:ascii="Arial" w:hAnsi="Arial" w:cs="Arial"/>
        </w:rPr>
      </w:pPr>
      <w:hyperlink r:id="rId12" w:history="1">
        <w:r w:rsidR="009A480D" w:rsidRPr="00D84445">
          <w:rPr>
            <w:rStyle w:val="Hyperlink"/>
            <w:rFonts w:ascii="Arial" w:hAnsi="Arial" w:cs="Arial"/>
          </w:rPr>
          <w:t>https://professional.dce.harvard.edu/blog/eight-things-you-can-do-to-improve-your-communication-skills/</w:t>
        </w:r>
      </w:hyperlink>
      <w:r w:rsidR="009A480D">
        <w:rPr>
          <w:rFonts w:ascii="Arial" w:hAnsi="Arial" w:cs="Arial"/>
        </w:rPr>
        <w:t xml:space="preserve"> </w:t>
      </w:r>
    </w:p>
    <w:p w:rsidR="00885EFB" w:rsidRDefault="00885EFB" w:rsidP="00222A8B">
      <w:pPr>
        <w:pStyle w:val="ListParagraph"/>
        <w:spacing w:after="0" w:line="360" w:lineRule="auto"/>
        <w:jc w:val="both"/>
        <w:rPr>
          <w:rFonts w:ascii="Arial" w:hAnsi="Arial" w:cs="Arial"/>
        </w:rPr>
      </w:pPr>
    </w:p>
    <w:p w:rsidR="00885EFB" w:rsidRDefault="00885EFB" w:rsidP="00222A8B">
      <w:pPr>
        <w:pStyle w:val="ListParagraph"/>
        <w:spacing w:after="0" w:line="360" w:lineRule="auto"/>
        <w:jc w:val="both"/>
        <w:rPr>
          <w:rFonts w:ascii="Arial" w:hAnsi="Arial" w:cs="Arial"/>
        </w:rPr>
      </w:pPr>
    </w:p>
    <w:p w:rsidR="00C20207" w:rsidRDefault="00C20207" w:rsidP="00222A8B">
      <w:pPr>
        <w:pStyle w:val="ListParagraph"/>
        <w:spacing w:after="0" w:line="360" w:lineRule="auto"/>
        <w:jc w:val="both"/>
        <w:rPr>
          <w:rFonts w:ascii="Arial" w:hAnsi="Arial" w:cs="Arial"/>
        </w:rPr>
      </w:pPr>
    </w:p>
    <w:p w:rsidR="00C20207" w:rsidRDefault="00C20207" w:rsidP="00222A8B">
      <w:pPr>
        <w:pStyle w:val="ListParagraph"/>
        <w:spacing w:after="0" w:line="360" w:lineRule="auto"/>
        <w:jc w:val="both"/>
        <w:rPr>
          <w:rFonts w:ascii="Arial" w:hAnsi="Arial" w:cs="Arial"/>
        </w:rPr>
      </w:pPr>
    </w:p>
    <w:p w:rsidR="009677E3" w:rsidRDefault="009677E3" w:rsidP="00222A8B">
      <w:pPr>
        <w:pStyle w:val="ListParagraph"/>
        <w:spacing w:after="0" w:line="360" w:lineRule="auto"/>
        <w:jc w:val="both"/>
        <w:rPr>
          <w:rFonts w:ascii="Arial" w:hAnsi="Arial" w:cs="Arial"/>
        </w:rPr>
      </w:pPr>
    </w:p>
    <w:p w:rsidR="009677E3" w:rsidRDefault="009677E3" w:rsidP="00222A8B">
      <w:pPr>
        <w:pStyle w:val="ListParagraph"/>
        <w:spacing w:after="0" w:line="360" w:lineRule="auto"/>
        <w:jc w:val="both"/>
        <w:rPr>
          <w:rFonts w:ascii="Arial" w:hAnsi="Arial" w:cs="Arial"/>
        </w:rPr>
      </w:pPr>
    </w:p>
    <w:p w:rsidR="009677E3" w:rsidRDefault="009677E3" w:rsidP="00222A8B">
      <w:pPr>
        <w:pStyle w:val="ListParagraph"/>
        <w:spacing w:after="0" w:line="360" w:lineRule="auto"/>
        <w:jc w:val="both"/>
        <w:rPr>
          <w:rFonts w:ascii="Arial" w:hAnsi="Arial" w:cs="Arial"/>
        </w:rPr>
      </w:pPr>
    </w:p>
    <w:p w:rsidR="009677E3" w:rsidRDefault="009677E3" w:rsidP="00222A8B">
      <w:pPr>
        <w:pStyle w:val="ListParagraph"/>
        <w:spacing w:after="0" w:line="360" w:lineRule="auto"/>
        <w:jc w:val="both"/>
        <w:rPr>
          <w:rFonts w:ascii="Arial" w:hAnsi="Arial" w:cs="Arial"/>
        </w:rPr>
      </w:pPr>
    </w:p>
    <w:p w:rsidR="009677E3" w:rsidRDefault="009677E3" w:rsidP="00222A8B">
      <w:pPr>
        <w:pStyle w:val="ListParagraph"/>
        <w:spacing w:after="0" w:line="360" w:lineRule="auto"/>
        <w:jc w:val="both"/>
        <w:rPr>
          <w:rFonts w:ascii="Arial" w:hAnsi="Arial" w:cs="Arial"/>
        </w:rPr>
      </w:pPr>
    </w:p>
    <w:p w:rsidR="009677E3" w:rsidRDefault="009677E3" w:rsidP="00222A8B">
      <w:pPr>
        <w:pStyle w:val="ListParagraph"/>
        <w:spacing w:after="0" w:line="360" w:lineRule="auto"/>
        <w:jc w:val="both"/>
        <w:rPr>
          <w:rFonts w:ascii="Arial" w:hAnsi="Arial" w:cs="Arial"/>
        </w:rPr>
      </w:pPr>
    </w:p>
    <w:p w:rsidR="009677E3" w:rsidRDefault="009677E3" w:rsidP="00222A8B">
      <w:pPr>
        <w:pStyle w:val="ListParagraph"/>
        <w:spacing w:after="0" w:line="360" w:lineRule="auto"/>
        <w:jc w:val="both"/>
        <w:rPr>
          <w:rFonts w:ascii="Arial" w:hAnsi="Arial" w:cs="Arial"/>
        </w:rPr>
      </w:pPr>
    </w:p>
    <w:p w:rsidR="009677E3" w:rsidRDefault="009677E3" w:rsidP="00222A8B">
      <w:pPr>
        <w:pStyle w:val="ListParagraph"/>
        <w:spacing w:after="0" w:line="360" w:lineRule="auto"/>
        <w:jc w:val="both"/>
        <w:rPr>
          <w:rFonts w:ascii="Arial" w:hAnsi="Arial" w:cs="Arial"/>
        </w:rPr>
      </w:pPr>
    </w:p>
    <w:p w:rsidR="009677E3" w:rsidRDefault="009677E3" w:rsidP="00222A8B">
      <w:pPr>
        <w:pStyle w:val="ListParagraph"/>
        <w:spacing w:after="0" w:line="360" w:lineRule="auto"/>
        <w:jc w:val="both"/>
        <w:rPr>
          <w:rFonts w:ascii="Arial" w:hAnsi="Arial" w:cs="Arial"/>
        </w:rPr>
      </w:pPr>
    </w:p>
    <w:p w:rsidR="00C20207" w:rsidRDefault="00C20207" w:rsidP="00222A8B">
      <w:pPr>
        <w:pStyle w:val="ListParagraph"/>
        <w:spacing w:after="0" w:line="360" w:lineRule="auto"/>
        <w:jc w:val="both"/>
        <w:rPr>
          <w:rFonts w:ascii="Arial" w:hAnsi="Arial" w:cs="Arial"/>
        </w:rPr>
      </w:pPr>
    </w:p>
    <w:p w:rsidR="00C20207" w:rsidRDefault="00C20207" w:rsidP="00222A8B">
      <w:pPr>
        <w:pStyle w:val="ListParagraph"/>
        <w:spacing w:after="0" w:line="360" w:lineRule="auto"/>
        <w:jc w:val="both"/>
        <w:rPr>
          <w:rFonts w:ascii="Arial" w:hAnsi="Arial" w:cs="Arial"/>
        </w:rPr>
      </w:pPr>
    </w:p>
    <w:p w:rsidR="00C20207" w:rsidRDefault="00C20207" w:rsidP="00222A8B">
      <w:pPr>
        <w:pStyle w:val="ListParagraph"/>
        <w:spacing w:after="0" w:line="360" w:lineRule="auto"/>
        <w:jc w:val="both"/>
        <w:rPr>
          <w:rFonts w:ascii="Arial" w:hAnsi="Arial" w:cs="Arial"/>
        </w:rPr>
      </w:pPr>
    </w:p>
    <w:p w:rsidR="008A7764" w:rsidRDefault="008A7764" w:rsidP="00222A8B">
      <w:pPr>
        <w:pStyle w:val="ListParagraph"/>
        <w:spacing w:after="0" w:line="360" w:lineRule="auto"/>
        <w:jc w:val="both"/>
        <w:rPr>
          <w:rFonts w:ascii="Arial" w:hAnsi="Arial" w:cs="Arial"/>
        </w:rPr>
      </w:pPr>
      <w:r>
        <w:rPr>
          <w:rFonts w:ascii="Arial" w:hAnsi="Arial" w:cs="Arial"/>
          <w:noProof/>
          <w:lang w:eastAsia="en-GB"/>
        </w:rPr>
        <w:drawing>
          <wp:anchor distT="0" distB="0" distL="114300" distR="114300" simplePos="0" relativeHeight="251660288" behindDoc="1" locked="0" layoutInCell="1" allowOverlap="1">
            <wp:simplePos x="0" y="0"/>
            <wp:positionH relativeFrom="column">
              <wp:posOffset>285750</wp:posOffset>
            </wp:positionH>
            <wp:positionV relativeFrom="paragraph">
              <wp:posOffset>-161925</wp:posOffset>
            </wp:positionV>
            <wp:extent cx="4876800" cy="8671560"/>
            <wp:effectExtent l="19050" t="0" r="0" b="0"/>
            <wp:wrapNone/>
            <wp:docPr id="4" name="Picture 1" descr="C:\Users\Vasuruban\Desktop\University Assigments and Docs\Successful Team Development\IMG-20221202-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suruban\Desktop\University Assigments and Docs\Successful Team Development\IMG-20221202-WA0007.jpg"/>
                    <pic:cNvPicPr>
                      <a:picLocks noChangeAspect="1" noChangeArrowheads="1"/>
                    </pic:cNvPicPr>
                  </pic:nvPicPr>
                  <pic:blipFill>
                    <a:blip r:embed="rId13"/>
                    <a:srcRect/>
                    <a:stretch>
                      <a:fillRect/>
                    </a:stretch>
                  </pic:blipFill>
                  <pic:spPr bwMode="auto">
                    <a:xfrm>
                      <a:off x="0" y="0"/>
                      <a:ext cx="4876800" cy="8671560"/>
                    </a:xfrm>
                    <a:prstGeom prst="rect">
                      <a:avLst/>
                    </a:prstGeom>
                    <a:noFill/>
                    <a:ln w="9525">
                      <a:noFill/>
                      <a:miter lim="800000"/>
                      <a:headEnd/>
                      <a:tailEnd/>
                    </a:ln>
                  </pic:spPr>
                </pic:pic>
              </a:graphicData>
            </a:graphic>
          </wp:anchor>
        </w:drawing>
      </w:r>
    </w:p>
    <w:p w:rsidR="008A7764" w:rsidRPr="008A7764" w:rsidRDefault="008A7764" w:rsidP="008A7764">
      <w:pPr>
        <w:rPr>
          <w:lang w:eastAsia="en-US"/>
        </w:rPr>
      </w:pPr>
    </w:p>
    <w:p w:rsidR="008A7764" w:rsidRPr="008A7764" w:rsidRDefault="008A7764" w:rsidP="008A7764">
      <w:pPr>
        <w:rPr>
          <w:lang w:eastAsia="en-US"/>
        </w:rPr>
      </w:pPr>
    </w:p>
    <w:p w:rsidR="008A7764" w:rsidRPr="008A7764" w:rsidRDefault="008A7764" w:rsidP="008A7764">
      <w:pPr>
        <w:rPr>
          <w:lang w:eastAsia="en-US"/>
        </w:rPr>
      </w:pPr>
    </w:p>
    <w:p w:rsidR="008A7764" w:rsidRPr="008A7764" w:rsidRDefault="008A7764" w:rsidP="008A7764">
      <w:pPr>
        <w:rPr>
          <w:lang w:eastAsia="en-US"/>
        </w:rPr>
      </w:pPr>
    </w:p>
    <w:p w:rsidR="008A7764" w:rsidRPr="008A7764" w:rsidRDefault="008A7764" w:rsidP="008A7764">
      <w:pPr>
        <w:rPr>
          <w:lang w:eastAsia="en-US"/>
        </w:rPr>
      </w:pPr>
    </w:p>
    <w:p w:rsidR="008A7764" w:rsidRPr="008A7764" w:rsidRDefault="008A7764" w:rsidP="008A7764">
      <w:pPr>
        <w:rPr>
          <w:lang w:eastAsia="en-US"/>
        </w:rPr>
      </w:pPr>
    </w:p>
    <w:p w:rsidR="008A7764" w:rsidRPr="008A7764" w:rsidRDefault="008A7764" w:rsidP="008A7764">
      <w:pPr>
        <w:rPr>
          <w:lang w:eastAsia="en-US"/>
        </w:rPr>
      </w:pPr>
    </w:p>
    <w:p w:rsidR="008A7764" w:rsidRPr="008A7764" w:rsidRDefault="008A7764" w:rsidP="008A7764">
      <w:pPr>
        <w:rPr>
          <w:lang w:eastAsia="en-US"/>
        </w:rPr>
      </w:pPr>
    </w:p>
    <w:p w:rsidR="00C20207" w:rsidRDefault="00C20207" w:rsidP="008A7764">
      <w:pPr>
        <w:jc w:val="right"/>
        <w:rPr>
          <w:lang w:eastAsia="en-US"/>
        </w:rPr>
      </w:pPr>
    </w:p>
    <w:p w:rsidR="008A7764" w:rsidRDefault="008A7764" w:rsidP="008A7764">
      <w:pPr>
        <w:jc w:val="right"/>
        <w:rPr>
          <w:lang w:eastAsia="en-US"/>
        </w:rPr>
      </w:pPr>
    </w:p>
    <w:p w:rsidR="008A7764" w:rsidRDefault="008A7764" w:rsidP="008A7764">
      <w:pPr>
        <w:jc w:val="right"/>
        <w:rPr>
          <w:lang w:eastAsia="en-US"/>
        </w:rPr>
      </w:pPr>
    </w:p>
    <w:p w:rsidR="008A7764" w:rsidRDefault="008A7764" w:rsidP="008A7764">
      <w:pPr>
        <w:jc w:val="right"/>
        <w:rPr>
          <w:lang w:eastAsia="en-US"/>
        </w:rPr>
      </w:pPr>
    </w:p>
    <w:p w:rsidR="008A7764" w:rsidRDefault="008A7764" w:rsidP="008A7764">
      <w:pPr>
        <w:jc w:val="right"/>
        <w:rPr>
          <w:lang w:eastAsia="en-US"/>
        </w:rPr>
      </w:pPr>
    </w:p>
    <w:p w:rsidR="008A7764" w:rsidRDefault="008A7764" w:rsidP="008A7764">
      <w:pPr>
        <w:jc w:val="right"/>
        <w:rPr>
          <w:lang w:eastAsia="en-US"/>
        </w:rPr>
      </w:pPr>
    </w:p>
    <w:p w:rsidR="008A7764" w:rsidRDefault="008A7764" w:rsidP="008A7764">
      <w:pPr>
        <w:jc w:val="right"/>
        <w:rPr>
          <w:lang w:eastAsia="en-US"/>
        </w:rPr>
      </w:pPr>
    </w:p>
    <w:p w:rsidR="008A7764" w:rsidRDefault="008A7764" w:rsidP="008A7764">
      <w:pPr>
        <w:jc w:val="right"/>
        <w:rPr>
          <w:lang w:eastAsia="en-US"/>
        </w:rPr>
      </w:pPr>
    </w:p>
    <w:p w:rsidR="008A7764" w:rsidRDefault="008A7764" w:rsidP="008A7764">
      <w:pPr>
        <w:jc w:val="right"/>
        <w:rPr>
          <w:lang w:eastAsia="en-US"/>
        </w:rPr>
      </w:pPr>
    </w:p>
    <w:p w:rsidR="008A7764" w:rsidRDefault="008A7764" w:rsidP="008A7764">
      <w:pPr>
        <w:jc w:val="right"/>
        <w:rPr>
          <w:lang w:eastAsia="en-US"/>
        </w:rPr>
      </w:pPr>
    </w:p>
    <w:p w:rsidR="008A7764" w:rsidRDefault="008A7764" w:rsidP="008A7764">
      <w:pPr>
        <w:jc w:val="right"/>
        <w:rPr>
          <w:lang w:eastAsia="en-US"/>
        </w:rPr>
      </w:pPr>
    </w:p>
    <w:p w:rsidR="008A7764" w:rsidRDefault="008A7764" w:rsidP="008A7764">
      <w:pPr>
        <w:jc w:val="right"/>
        <w:rPr>
          <w:lang w:eastAsia="en-US"/>
        </w:rPr>
      </w:pPr>
    </w:p>
    <w:p w:rsidR="008A7764" w:rsidRDefault="008A7764" w:rsidP="008A7764">
      <w:pPr>
        <w:jc w:val="right"/>
        <w:rPr>
          <w:lang w:eastAsia="en-US"/>
        </w:rPr>
      </w:pPr>
    </w:p>
    <w:p w:rsidR="008A7764" w:rsidRDefault="008A7764" w:rsidP="008A7764">
      <w:pPr>
        <w:jc w:val="right"/>
        <w:rPr>
          <w:lang w:eastAsia="en-US"/>
        </w:rPr>
      </w:pPr>
    </w:p>
    <w:p w:rsidR="008A7764" w:rsidRDefault="008A7764" w:rsidP="008A7764">
      <w:pPr>
        <w:jc w:val="right"/>
        <w:rPr>
          <w:lang w:eastAsia="en-US"/>
        </w:rPr>
      </w:pPr>
    </w:p>
    <w:p w:rsidR="008A7764" w:rsidRDefault="008A7764" w:rsidP="008A7764">
      <w:pPr>
        <w:jc w:val="right"/>
        <w:rPr>
          <w:lang w:eastAsia="en-US"/>
        </w:rPr>
      </w:pPr>
    </w:p>
    <w:p w:rsidR="008A7764" w:rsidRDefault="008A7764" w:rsidP="008A7764">
      <w:pPr>
        <w:jc w:val="right"/>
        <w:rPr>
          <w:lang w:eastAsia="en-US"/>
        </w:rPr>
      </w:pPr>
    </w:p>
    <w:p w:rsidR="008A7764" w:rsidRDefault="008A7764" w:rsidP="008A7764">
      <w:pPr>
        <w:jc w:val="right"/>
        <w:rPr>
          <w:lang w:eastAsia="en-US"/>
        </w:rPr>
      </w:pPr>
    </w:p>
    <w:p w:rsidR="008A7764" w:rsidRDefault="008A7764" w:rsidP="008A7764">
      <w:pPr>
        <w:jc w:val="right"/>
        <w:rPr>
          <w:lang w:eastAsia="en-US"/>
        </w:rPr>
      </w:pPr>
    </w:p>
    <w:p w:rsidR="008A7764" w:rsidRDefault="008A7764" w:rsidP="008A7764">
      <w:pPr>
        <w:jc w:val="right"/>
        <w:rPr>
          <w:lang w:eastAsia="en-US"/>
        </w:rPr>
      </w:pPr>
    </w:p>
    <w:p w:rsidR="008A7764" w:rsidRDefault="009B3D13" w:rsidP="008A7764">
      <w:pPr>
        <w:jc w:val="right"/>
        <w:rPr>
          <w:lang w:eastAsia="en-US"/>
        </w:rPr>
      </w:pPr>
      <w:r>
        <w:rPr>
          <w:noProof/>
        </w:rPr>
        <w:drawing>
          <wp:anchor distT="0" distB="0" distL="114300" distR="114300" simplePos="0" relativeHeight="251661312" behindDoc="1" locked="0" layoutInCell="1" allowOverlap="1">
            <wp:simplePos x="0" y="0"/>
            <wp:positionH relativeFrom="column">
              <wp:posOffset>600941</wp:posOffset>
            </wp:positionH>
            <wp:positionV relativeFrom="paragraph">
              <wp:posOffset>180456</wp:posOffset>
            </wp:positionV>
            <wp:extent cx="5072495" cy="9012382"/>
            <wp:effectExtent l="19050" t="0" r="0" b="0"/>
            <wp:wrapNone/>
            <wp:docPr id="5" name="Picture 2" descr="C:\Users\Vasuruban\Desktop\University Assigments and Docs\Successful Team Development\IMG-20221202-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asuruban\Desktop\University Assigments and Docs\Successful Team Development\IMG-20221202-WA0006.jpg"/>
                    <pic:cNvPicPr>
                      <a:picLocks noChangeAspect="1" noChangeArrowheads="1"/>
                    </pic:cNvPicPr>
                  </pic:nvPicPr>
                  <pic:blipFill>
                    <a:blip r:embed="rId14"/>
                    <a:srcRect/>
                    <a:stretch>
                      <a:fillRect/>
                    </a:stretch>
                  </pic:blipFill>
                  <pic:spPr bwMode="auto">
                    <a:xfrm>
                      <a:off x="0" y="0"/>
                      <a:ext cx="5072495" cy="9012382"/>
                    </a:xfrm>
                    <a:prstGeom prst="rect">
                      <a:avLst/>
                    </a:prstGeom>
                    <a:noFill/>
                    <a:ln w="9525">
                      <a:noFill/>
                      <a:miter lim="800000"/>
                      <a:headEnd/>
                      <a:tailEnd/>
                    </a:ln>
                  </pic:spPr>
                </pic:pic>
              </a:graphicData>
            </a:graphic>
          </wp:anchor>
        </w:drawing>
      </w:r>
    </w:p>
    <w:p w:rsidR="008A7764" w:rsidRDefault="008A7764" w:rsidP="008A7764">
      <w:pPr>
        <w:jc w:val="right"/>
        <w:rPr>
          <w:lang w:eastAsia="en-US"/>
        </w:rPr>
      </w:pPr>
    </w:p>
    <w:p w:rsidR="008A7764" w:rsidRPr="008A7764" w:rsidRDefault="008A7764" w:rsidP="008A7764">
      <w:pPr>
        <w:jc w:val="right"/>
        <w:rPr>
          <w:lang w:eastAsia="en-US"/>
        </w:rPr>
      </w:pPr>
    </w:p>
    <w:sectPr w:rsidR="008A7764" w:rsidRPr="008A7764" w:rsidSect="00F137A3">
      <w:footerReference w:type="default" r:id="rId15"/>
      <w:pgSz w:w="11906" w:h="16838"/>
      <w:pgMar w:top="567" w:right="707" w:bottom="1135" w:left="1440" w:header="708" w:footer="4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6F1F" w:rsidRDefault="008B6F1F" w:rsidP="00C656A0">
      <w:pPr>
        <w:spacing w:after="0" w:line="240" w:lineRule="auto"/>
      </w:pPr>
      <w:r>
        <w:separator/>
      </w:r>
    </w:p>
  </w:endnote>
  <w:endnote w:type="continuationSeparator" w:id="1">
    <w:p w:rsidR="008B6F1F" w:rsidRDefault="008B6F1F" w:rsidP="00C656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6444516"/>
      <w:docPartObj>
        <w:docPartGallery w:val="Page Numbers (Bottom of Page)"/>
        <w:docPartUnique/>
      </w:docPartObj>
    </w:sdtPr>
    <w:sdtContent>
      <w:sdt>
        <w:sdtPr>
          <w:id w:val="565050477"/>
          <w:docPartObj>
            <w:docPartGallery w:val="Page Numbers (Top of Page)"/>
            <w:docPartUnique/>
          </w:docPartObj>
        </w:sdtPr>
        <w:sdtContent>
          <w:p w:rsidR="003960CA" w:rsidRDefault="003960CA">
            <w:pPr>
              <w:pStyle w:val="Footer"/>
              <w:jc w:val="center"/>
            </w:pPr>
            <w:r>
              <w:t xml:space="preserve">Page </w:t>
            </w:r>
            <w:r w:rsidR="00E440C7">
              <w:rPr>
                <w:b/>
                <w:sz w:val="24"/>
                <w:szCs w:val="24"/>
              </w:rPr>
              <w:fldChar w:fldCharType="begin"/>
            </w:r>
            <w:r>
              <w:rPr>
                <w:b/>
              </w:rPr>
              <w:instrText xml:space="preserve"> PAGE </w:instrText>
            </w:r>
            <w:r w:rsidR="00E440C7">
              <w:rPr>
                <w:b/>
                <w:sz w:val="24"/>
                <w:szCs w:val="24"/>
              </w:rPr>
              <w:fldChar w:fldCharType="separate"/>
            </w:r>
            <w:r w:rsidR="00AC4218">
              <w:rPr>
                <w:b/>
                <w:noProof/>
              </w:rPr>
              <w:t>1</w:t>
            </w:r>
            <w:r w:rsidR="00E440C7">
              <w:rPr>
                <w:b/>
                <w:sz w:val="24"/>
                <w:szCs w:val="24"/>
              </w:rPr>
              <w:fldChar w:fldCharType="end"/>
            </w:r>
            <w:r>
              <w:t xml:space="preserve"> of </w:t>
            </w:r>
            <w:r w:rsidR="00E440C7">
              <w:rPr>
                <w:b/>
                <w:sz w:val="24"/>
                <w:szCs w:val="24"/>
              </w:rPr>
              <w:fldChar w:fldCharType="begin"/>
            </w:r>
            <w:r>
              <w:rPr>
                <w:b/>
              </w:rPr>
              <w:instrText xml:space="preserve"> NUMPAGES  </w:instrText>
            </w:r>
            <w:r w:rsidR="00E440C7">
              <w:rPr>
                <w:b/>
                <w:sz w:val="24"/>
                <w:szCs w:val="24"/>
              </w:rPr>
              <w:fldChar w:fldCharType="separate"/>
            </w:r>
            <w:r w:rsidR="00AC4218">
              <w:rPr>
                <w:b/>
                <w:noProof/>
              </w:rPr>
              <w:t>12</w:t>
            </w:r>
            <w:r w:rsidR="00E440C7">
              <w:rPr>
                <w:b/>
                <w:sz w:val="24"/>
                <w:szCs w:val="24"/>
              </w:rPr>
              <w:fldChar w:fldCharType="end"/>
            </w:r>
          </w:p>
        </w:sdtContent>
      </w:sdt>
    </w:sdtContent>
  </w:sdt>
  <w:p w:rsidR="003960CA" w:rsidRDefault="003960C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6F1F" w:rsidRDefault="008B6F1F" w:rsidP="00C656A0">
      <w:pPr>
        <w:spacing w:after="0" w:line="240" w:lineRule="auto"/>
      </w:pPr>
      <w:r>
        <w:separator/>
      </w:r>
    </w:p>
  </w:footnote>
  <w:footnote w:type="continuationSeparator" w:id="1">
    <w:p w:rsidR="008B6F1F" w:rsidRDefault="008B6F1F" w:rsidP="00C656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4588F"/>
    <w:multiLevelType w:val="multilevel"/>
    <w:tmpl w:val="6396D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367A9C"/>
    <w:multiLevelType w:val="multilevel"/>
    <w:tmpl w:val="2B4C8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81326F"/>
    <w:multiLevelType w:val="multilevel"/>
    <w:tmpl w:val="111C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422221"/>
    <w:multiLevelType w:val="multilevel"/>
    <w:tmpl w:val="030A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5463F1"/>
    <w:multiLevelType w:val="multilevel"/>
    <w:tmpl w:val="E53839F0"/>
    <w:lvl w:ilvl="0">
      <w:start w:val="1"/>
      <w:numFmt w:val="bullet"/>
      <w:lvlText w:val=""/>
      <w:lvlJc w:val="left"/>
      <w:pPr>
        <w:tabs>
          <w:tab w:val="num" w:pos="5760"/>
        </w:tabs>
        <w:ind w:left="5760" w:hanging="360"/>
      </w:pPr>
      <w:rPr>
        <w:rFonts w:ascii="Symbol" w:hAnsi="Symbol" w:hint="default"/>
        <w:sz w:val="20"/>
      </w:rPr>
    </w:lvl>
    <w:lvl w:ilvl="1" w:tentative="1">
      <w:start w:val="1"/>
      <w:numFmt w:val="bullet"/>
      <w:lvlText w:val="o"/>
      <w:lvlJc w:val="left"/>
      <w:pPr>
        <w:tabs>
          <w:tab w:val="num" w:pos="6480"/>
        </w:tabs>
        <w:ind w:left="6480" w:hanging="360"/>
      </w:pPr>
      <w:rPr>
        <w:rFonts w:ascii="Courier New" w:hAnsi="Courier New" w:hint="default"/>
        <w:sz w:val="20"/>
      </w:rPr>
    </w:lvl>
    <w:lvl w:ilvl="2" w:tentative="1">
      <w:start w:val="1"/>
      <w:numFmt w:val="bullet"/>
      <w:lvlText w:val=""/>
      <w:lvlJc w:val="left"/>
      <w:pPr>
        <w:tabs>
          <w:tab w:val="num" w:pos="7200"/>
        </w:tabs>
        <w:ind w:left="7200" w:hanging="360"/>
      </w:pPr>
      <w:rPr>
        <w:rFonts w:ascii="Wingdings" w:hAnsi="Wingdings" w:hint="default"/>
        <w:sz w:val="20"/>
      </w:rPr>
    </w:lvl>
    <w:lvl w:ilvl="3" w:tentative="1">
      <w:start w:val="1"/>
      <w:numFmt w:val="bullet"/>
      <w:lvlText w:val=""/>
      <w:lvlJc w:val="left"/>
      <w:pPr>
        <w:tabs>
          <w:tab w:val="num" w:pos="7920"/>
        </w:tabs>
        <w:ind w:left="7920" w:hanging="360"/>
      </w:pPr>
      <w:rPr>
        <w:rFonts w:ascii="Wingdings" w:hAnsi="Wingdings" w:hint="default"/>
        <w:sz w:val="20"/>
      </w:rPr>
    </w:lvl>
    <w:lvl w:ilvl="4" w:tentative="1">
      <w:start w:val="1"/>
      <w:numFmt w:val="bullet"/>
      <w:lvlText w:val=""/>
      <w:lvlJc w:val="left"/>
      <w:pPr>
        <w:tabs>
          <w:tab w:val="num" w:pos="8640"/>
        </w:tabs>
        <w:ind w:left="8640" w:hanging="360"/>
      </w:pPr>
      <w:rPr>
        <w:rFonts w:ascii="Wingdings" w:hAnsi="Wingdings" w:hint="default"/>
        <w:sz w:val="20"/>
      </w:rPr>
    </w:lvl>
    <w:lvl w:ilvl="5" w:tentative="1">
      <w:start w:val="1"/>
      <w:numFmt w:val="bullet"/>
      <w:lvlText w:val=""/>
      <w:lvlJc w:val="left"/>
      <w:pPr>
        <w:tabs>
          <w:tab w:val="num" w:pos="9360"/>
        </w:tabs>
        <w:ind w:left="9360" w:hanging="360"/>
      </w:pPr>
      <w:rPr>
        <w:rFonts w:ascii="Wingdings" w:hAnsi="Wingdings" w:hint="default"/>
        <w:sz w:val="20"/>
      </w:rPr>
    </w:lvl>
    <w:lvl w:ilvl="6" w:tentative="1">
      <w:start w:val="1"/>
      <w:numFmt w:val="bullet"/>
      <w:lvlText w:val=""/>
      <w:lvlJc w:val="left"/>
      <w:pPr>
        <w:tabs>
          <w:tab w:val="num" w:pos="10080"/>
        </w:tabs>
        <w:ind w:left="10080" w:hanging="360"/>
      </w:pPr>
      <w:rPr>
        <w:rFonts w:ascii="Wingdings" w:hAnsi="Wingdings" w:hint="default"/>
        <w:sz w:val="20"/>
      </w:rPr>
    </w:lvl>
    <w:lvl w:ilvl="7" w:tentative="1">
      <w:start w:val="1"/>
      <w:numFmt w:val="bullet"/>
      <w:lvlText w:val=""/>
      <w:lvlJc w:val="left"/>
      <w:pPr>
        <w:tabs>
          <w:tab w:val="num" w:pos="10800"/>
        </w:tabs>
        <w:ind w:left="10800" w:hanging="360"/>
      </w:pPr>
      <w:rPr>
        <w:rFonts w:ascii="Wingdings" w:hAnsi="Wingdings" w:hint="default"/>
        <w:sz w:val="20"/>
      </w:rPr>
    </w:lvl>
    <w:lvl w:ilvl="8" w:tentative="1">
      <w:start w:val="1"/>
      <w:numFmt w:val="bullet"/>
      <w:lvlText w:val=""/>
      <w:lvlJc w:val="left"/>
      <w:pPr>
        <w:tabs>
          <w:tab w:val="num" w:pos="11520"/>
        </w:tabs>
        <w:ind w:left="11520" w:hanging="360"/>
      </w:pPr>
      <w:rPr>
        <w:rFonts w:ascii="Wingdings" w:hAnsi="Wingdings" w:hint="default"/>
        <w:sz w:val="20"/>
      </w:rPr>
    </w:lvl>
  </w:abstractNum>
  <w:abstractNum w:abstractNumId="5">
    <w:nsid w:val="098F7350"/>
    <w:multiLevelType w:val="multilevel"/>
    <w:tmpl w:val="1DCEB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DE46A9"/>
    <w:multiLevelType w:val="hybridMultilevel"/>
    <w:tmpl w:val="228EE5B0"/>
    <w:lvl w:ilvl="0" w:tplc="08090001">
      <w:start w:val="1"/>
      <w:numFmt w:val="bullet"/>
      <w:lvlText w:val=""/>
      <w:lvlJc w:val="left"/>
      <w:pPr>
        <w:ind w:left="1276" w:hanging="360"/>
      </w:pPr>
      <w:rPr>
        <w:rFonts w:ascii="Symbol" w:hAnsi="Symbol" w:hint="default"/>
      </w:rPr>
    </w:lvl>
    <w:lvl w:ilvl="1" w:tplc="08090003" w:tentative="1">
      <w:start w:val="1"/>
      <w:numFmt w:val="bullet"/>
      <w:lvlText w:val="o"/>
      <w:lvlJc w:val="left"/>
      <w:pPr>
        <w:ind w:left="1996" w:hanging="360"/>
      </w:pPr>
      <w:rPr>
        <w:rFonts w:ascii="Courier New" w:hAnsi="Courier New" w:cs="Courier New" w:hint="default"/>
      </w:rPr>
    </w:lvl>
    <w:lvl w:ilvl="2" w:tplc="08090005" w:tentative="1">
      <w:start w:val="1"/>
      <w:numFmt w:val="bullet"/>
      <w:lvlText w:val=""/>
      <w:lvlJc w:val="left"/>
      <w:pPr>
        <w:ind w:left="2716" w:hanging="360"/>
      </w:pPr>
      <w:rPr>
        <w:rFonts w:ascii="Wingdings" w:hAnsi="Wingdings" w:hint="default"/>
      </w:rPr>
    </w:lvl>
    <w:lvl w:ilvl="3" w:tplc="08090001" w:tentative="1">
      <w:start w:val="1"/>
      <w:numFmt w:val="bullet"/>
      <w:lvlText w:val=""/>
      <w:lvlJc w:val="left"/>
      <w:pPr>
        <w:ind w:left="3436" w:hanging="360"/>
      </w:pPr>
      <w:rPr>
        <w:rFonts w:ascii="Symbol" w:hAnsi="Symbol" w:hint="default"/>
      </w:rPr>
    </w:lvl>
    <w:lvl w:ilvl="4" w:tplc="08090003" w:tentative="1">
      <w:start w:val="1"/>
      <w:numFmt w:val="bullet"/>
      <w:lvlText w:val="o"/>
      <w:lvlJc w:val="left"/>
      <w:pPr>
        <w:ind w:left="4156" w:hanging="360"/>
      </w:pPr>
      <w:rPr>
        <w:rFonts w:ascii="Courier New" w:hAnsi="Courier New" w:cs="Courier New" w:hint="default"/>
      </w:rPr>
    </w:lvl>
    <w:lvl w:ilvl="5" w:tplc="08090005" w:tentative="1">
      <w:start w:val="1"/>
      <w:numFmt w:val="bullet"/>
      <w:lvlText w:val=""/>
      <w:lvlJc w:val="left"/>
      <w:pPr>
        <w:ind w:left="4876" w:hanging="360"/>
      </w:pPr>
      <w:rPr>
        <w:rFonts w:ascii="Wingdings" w:hAnsi="Wingdings" w:hint="default"/>
      </w:rPr>
    </w:lvl>
    <w:lvl w:ilvl="6" w:tplc="08090001" w:tentative="1">
      <w:start w:val="1"/>
      <w:numFmt w:val="bullet"/>
      <w:lvlText w:val=""/>
      <w:lvlJc w:val="left"/>
      <w:pPr>
        <w:ind w:left="5596" w:hanging="360"/>
      </w:pPr>
      <w:rPr>
        <w:rFonts w:ascii="Symbol" w:hAnsi="Symbol" w:hint="default"/>
      </w:rPr>
    </w:lvl>
    <w:lvl w:ilvl="7" w:tplc="08090003" w:tentative="1">
      <w:start w:val="1"/>
      <w:numFmt w:val="bullet"/>
      <w:lvlText w:val="o"/>
      <w:lvlJc w:val="left"/>
      <w:pPr>
        <w:ind w:left="6316" w:hanging="360"/>
      </w:pPr>
      <w:rPr>
        <w:rFonts w:ascii="Courier New" w:hAnsi="Courier New" w:cs="Courier New" w:hint="default"/>
      </w:rPr>
    </w:lvl>
    <w:lvl w:ilvl="8" w:tplc="08090005" w:tentative="1">
      <w:start w:val="1"/>
      <w:numFmt w:val="bullet"/>
      <w:lvlText w:val=""/>
      <w:lvlJc w:val="left"/>
      <w:pPr>
        <w:ind w:left="7036" w:hanging="360"/>
      </w:pPr>
      <w:rPr>
        <w:rFonts w:ascii="Wingdings" w:hAnsi="Wingdings" w:hint="default"/>
      </w:rPr>
    </w:lvl>
  </w:abstractNum>
  <w:abstractNum w:abstractNumId="7">
    <w:nsid w:val="0CB47AE9"/>
    <w:multiLevelType w:val="hybridMultilevel"/>
    <w:tmpl w:val="E8C0C06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5F20C2"/>
    <w:multiLevelType w:val="hybridMultilevel"/>
    <w:tmpl w:val="C08A076E"/>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2740E34"/>
    <w:multiLevelType w:val="hybridMultilevel"/>
    <w:tmpl w:val="531E1FC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21946FB1"/>
    <w:multiLevelType w:val="hybridMultilevel"/>
    <w:tmpl w:val="C1A0CC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231763E9"/>
    <w:multiLevelType w:val="hybridMultilevel"/>
    <w:tmpl w:val="7152ED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5CD5B5D"/>
    <w:multiLevelType w:val="multilevel"/>
    <w:tmpl w:val="4BAC61DA"/>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nsid w:val="28D81B18"/>
    <w:multiLevelType w:val="hybridMultilevel"/>
    <w:tmpl w:val="38E04EC8"/>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14">
    <w:nsid w:val="32786C76"/>
    <w:multiLevelType w:val="multilevel"/>
    <w:tmpl w:val="962206F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5">
    <w:nsid w:val="38CA5583"/>
    <w:multiLevelType w:val="multilevel"/>
    <w:tmpl w:val="9C64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346FF4"/>
    <w:multiLevelType w:val="hybridMultilevel"/>
    <w:tmpl w:val="6E06789C"/>
    <w:lvl w:ilvl="0" w:tplc="08090003">
      <w:start w:val="1"/>
      <w:numFmt w:val="bullet"/>
      <w:lvlText w:val="o"/>
      <w:lvlJc w:val="left"/>
      <w:pPr>
        <w:ind w:left="1429" w:hanging="360"/>
      </w:pPr>
      <w:rPr>
        <w:rFonts w:ascii="Courier New" w:hAnsi="Courier New" w:cs="Courier New"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7">
    <w:nsid w:val="632D03FE"/>
    <w:multiLevelType w:val="multilevel"/>
    <w:tmpl w:val="C4FC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CEF6D2B"/>
    <w:multiLevelType w:val="multilevel"/>
    <w:tmpl w:val="CFC4249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9">
    <w:nsid w:val="71353DDF"/>
    <w:multiLevelType w:val="hybridMultilevel"/>
    <w:tmpl w:val="AB685AB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736422D2"/>
    <w:multiLevelType w:val="hybridMultilevel"/>
    <w:tmpl w:val="20DABA78"/>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2"/>
  </w:num>
  <w:num w:numId="2">
    <w:abstractNumId w:val="8"/>
  </w:num>
  <w:num w:numId="3">
    <w:abstractNumId w:val="7"/>
  </w:num>
  <w:num w:numId="4">
    <w:abstractNumId w:val="14"/>
  </w:num>
  <w:num w:numId="5">
    <w:abstractNumId w:val="19"/>
  </w:num>
  <w:num w:numId="6">
    <w:abstractNumId w:val="10"/>
  </w:num>
  <w:num w:numId="7">
    <w:abstractNumId w:val="17"/>
  </w:num>
  <w:num w:numId="8">
    <w:abstractNumId w:val="3"/>
  </w:num>
  <w:num w:numId="9">
    <w:abstractNumId w:val="15"/>
  </w:num>
  <w:num w:numId="10">
    <w:abstractNumId w:val="0"/>
  </w:num>
  <w:num w:numId="11">
    <w:abstractNumId w:val="1"/>
  </w:num>
  <w:num w:numId="12">
    <w:abstractNumId w:val="20"/>
  </w:num>
  <w:num w:numId="13">
    <w:abstractNumId w:val="11"/>
  </w:num>
  <w:num w:numId="14">
    <w:abstractNumId w:val="2"/>
  </w:num>
  <w:num w:numId="15">
    <w:abstractNumId w:val="4"/>
  </w:num>
  <w:num w:numId="16">
    <w:abstractNumId w:val="16"/>
  </w:num>
  <w:num w:numId="17">
    <w:abstractNumId w:val="5"/>
  </w:num>
  <w:num w:numId="18">
    <w:abstractNumId w:val="9"/>
  </w:num>
  <w:num w:numId="19">
    <w:abstractNumId w:val="18"/>
  </w:num>
  <w:num w:numId="20">
    <w:abstractNumId w:val="13"/>
  </w:num>
  <w:num w:numId="2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useFELayout/>
  </w:compat>
  <w:rsids>
    <w:rsidRoot w:val="00FA211D"/>
    <w:rsid w:val="0001696C"/>
    <w:rsid w:val="00041BC4"/>
    <w:rsid w:val="000D6E7B"/>
    <w:rsid w:val="00126132"/>
    <w:rsid w:val="00152DFB"/>
    <w:rsid w:val="00174653"/>
    <w:rsid w:val="001B51B8"/>
    <w:rsid w:val="001E4951"/>
    <w:rsid w:val="00202635"/>
    <w:rsid w:val="00210569"/>
    <w:rsid w:val="00222A8B"/>
    <w:rsid w:val="002C155E"/>
    <w:rsid w:val="002E0F3E"/>
    <w:rsid w:val="002E4B00"/>
    <w:rsid w:val="002F0337"/>
    <w:rsid w:val="00324D66"/>
    <w:rsid w:val="00346F23"/>
    <w:rsid w:val="003610BA"/>
    <w:rsid w:val="003805B7"/>
    <w:rsid w:val="003960CA"/>
    <w:rsid w:val="004124B9"/>
    <w:rsid w:val="004323D9"/>
    <w:rsid w:val="00482AFC"/>
    <w:rsid w:val="004D67E5"/>
    <w:rsid w:val="004F5260"/>
    <w:rsid w:val="005009C7"/>
    <w:rsid w:val="00502582"/>
    <w:rsid w:val="00515355"/>
    <w:rsid w:val="005163B2"/>
    <w:rsid w:val="005E5237"/>
    <w:rsid w:val="00611D52"/>
    <w:rsid w:val="00682445"/>
    <w:rsid w:val="006934EF"/>
    <w:rsid w:val="00697F02"/>
    <w:rsid w:val="006F0AFA"/>
    <w:rsid w:val="0070713F"/>
    <w:rsid w:val="0075580A"/>
    <w:rsid w:val="007860A7"/>
    <w:rsid w:val="00795550"/>
    <w:rsid w:val="0081237D"/>
    <w:rsid w:val="0081509E"/>
    <w:rsid w:val="0084331A"/>
    <w:rsid w:val="00862BB9"/>
    <w:rsid w:val="00864DC8"/>
    <w:rsid w:val="00870D64"/>
    <w:rsid w:val="00872206"/>
    <w:rsid w:val="00885EFB"/>
    <w:rsid w:val="008A7764"/>
    <w:rsid w:val="008B6F1F"/>
    <w:rsid w:val="00911C43"/>
    <w:rsid w:val="0096285A"/>
    <w:rsid w:val="009677E3"/>
    <w:rsid w:val="009A3655"/>
    <w:rsid w:val="009A480D"/>
    <w:rsid w:val="009B3D13"/>
    <w:rsid w:val="009F3BD6"/>
    <w:rsid w:val="00A2598E"/>
    <w:rsid w:val="00AC4218"/>
    <w:rsid w:val="00B57FA1"/>
    <w:rsid w:val="00B829CF"/>
    <w:rsid w:val="00C20207"/>
    <w:rsid w:val="00C6240E"/>
    <w:rsid w:val="00C656A0"/>
    <w:rsid w:val="00CB75D3"/>
    <w:rsid w:val="00CC15E2"/>
    <w:rsid w:val="00D113A2"/>
    <w:rsid w:val="00D22C68"/>
    <w:rsid w:val="00DA569D"/>
    <w:rsid w:val="00E16F72"/>
    <w:rsid w:val="00E440C7"/>
    <w:rsid w:val="00EE0ED4"/>
    <w:rsid w:val="00F07206"/>
    <w:rsid w:val="00F137A3"/>
    <w:rsid w:val="00F357A5"/>
    <w:rsid w:val="00F90131"/>
    <w:rsid w:val="00F96BBB"/>
    <w:rsid w:val="00FA211D"/>
    <w:rsid w:val="00FE6E0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206"/>
  </w:style>
  <w:style w:type="paragraph" w:styleId="Heading2">
    <w:name w:val="heading 2"/>
    <w:basedOn w:val="Normal"/>
    <w:link w:val="Heading2Char"/>
    <w:uiPriority w:val="9"/>
    <w:qFormat/>
    <w:rsid w:val="004124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11D"/>
    <w:pPr>
      <w:spacing w:after="160" w:line="259" w:lineRule="auto"/>
      <w:ind w:left="720"/>
      <w:contextualSpacing/>
    </w:pPr>
    <w:rPr>
      <w:rFonts w:eastAsiaTheme="minorHAnsi"/>
      <w:lang w:eastAsia="en-US"/>
    </w:rPr>
  </w:style>
  <w:style w:type="paragraph" w:styleId="BalloonText">
    <w:name w:val="Balloon Text"/>
    <w:basedOn w:val="Normal"/>
    <w:link w:val="BalloonTextChar"/>
    <w:uiPriority w:val="99"/>
    <w:semiHidden/>
    <w:unhideWhenUsed/>
    <w:rsid w:val="00FA21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11D"/>
    <w:rPr>
      <w:rFonts w:ascii="Tahoma" w:hAnsi="Tahoma" w:cs="Tahoma"/>
      <w:sz w:val="16"/>
      <w:szCs w:val="16"/>
    </w:rPr>
  </w:style>
  <w:style w:type="paragraph" w:styleId="Header">
    <w:name w:val="header"/>
    <w:basedOn w:val="Normal"/>
    <w:link w:val="HeaderChar"/>
    <w:uiPriority w:val="99"/>
    <w:semiHidden/>
    <w:unhideWhenUsed/>
    <w:rsid w:val="00C656A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656A0"/>
  </w:style>
  <w:style w:type="paragraph" w:styleId="Footer">
    <w:name w:val="footer"/>
    <w:basedOn w:val="Normal"/>
    <w:link w:val="FooterChar"/>
    <w:uiPriority w:val="99"/>
    <w:unhideWhenUsed/>
    <w:rsid w:val="00C656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6A0"/>
  </w:style>
  <w:style w:type="character" w:customStyle="1" w:styleId="hgkelc">
    <w:name w:val="hgkelc"/>
    <w:basedOn w:val="DefaultParagraphFont"/>
    <w:rsid w:val="00222A8B"/>
  </w:style>
  <w:style w:type="character" w:styleId="Hyperlink">
    <w:name w:val="Hyperlink"/>
    <w:basedOn w:val="DefaultParagraphFont"/>
    <w:uiPriority w:val="99"/>
    <w:unhideWhenUsed/>
    <w:rsid w:val="00611D52"/>
    <w:rPr>
      <w:color w:val="0000FF" w:themeColor="hyperlink"/>
      <w:u w:val="single"/>
    </w:rPr>
  </w:style>
  <w:style w:type="paragraph" w:customStyle="1" w:styleId="comp">
    <w:name w:val="comp"/>
    <w:basedOn w:val="Normal"/>
    <w:rsid w:val="00FE6E0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ntl-inline-citation">
    <w:name w:val="mntl-inline-citation"/>
    <w:basedOn w:val="DefaultParagraphFont"/>
    <w:rsid w:val="00FE6E05"/>
  </w:style>
  <w:style w:type="table" w:styleId="TableGrid">
    <w:name w:val="Table Grid"/>
    <w:basedOn w:val="TableNormal"/>
    <w:uiPriority w:val="59"/>
    <w:rsid w:val="006934E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4124B9"/>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4124B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498941">
      <w:bodyDiv w:val="1"/>
      <w:marLeft w:val="0"/>
      <w:marRight w:val="0"/>
      <w:marTop w:val="0"/>
      <w:marBottom w:val="0"/>
      <w:divBdr>
        <w:top w:val="none" w:sz="0" w:space="0" w:color="auto"/>
        <w:left w:val="none" w:sz="0" w:space="0" w:color="auto"/>
        <w:bottom w:val="none" w:sz="0" w:space="0" w:color="auto"/>
        <w:right w:val="none" w:sz="0" w:space="0" w:color="auto"/>
      </w:divBdr>
    </w:div>
    <w:div w:id="12654326">
      <w:bodyDiv w:val="1"/>
      <w:marLeft w:val="0"/>
      <w:marRight w:val="0"/>
      <w:marTop w:val="0"/>
      <w:marBottom w:val="0"/>
      <w:divBdr>
        <w:top w:val="none" w:sz="0" w:space="0" w:color="auto"/>
        <w:left w:val="none" w:sz="0" w:space="0" w:color="auto"/>
        <w:bottom w:val="none" w:sz="0" w:space="0" w:color="auto"/>
        <w:right w:val="none" w:sz="0" w:space="0" w:color="auto"/>
      </w:divBdr>
      <w:divsChild>
        <w:div w:id="263924011">
          <w:marLeft w:val="0"/>
          <w:marRight w:val="0"/>
          <w:marTop w:val="0"/>
          <w:marBottom w:val="0"/>
          <w:divBdr>
            <w:top w:val="none" w:sz="0" w:space="0" w:color="auto"/>
            <w:left w:val="none" w:sz="0" w:space="0" w:color="auto"/>
            <w:bottom w:val="none" w:sz="0" w:space="0" w:color="auto"/>
            <w:right w:val="none" w:sz="0" w:space="0" w:color="auto"/>
          </w:divBdr>
          <w:divsChild>
            <w:div w:id="1546409046">
              <w:marLeft w:val="0"/>
              <w:marRight w:val="0"/>
              <w:marTop w:val="0"/>
              <w:marBottom w:val="0"/>
              <w:divBdr>
                <w:top w:val="none" w:sz="0" w:space="0" w:color="auto"/>
                <w:left w:val="none" w:sz="0" w:space="0" w:color="auto"/>
                <w:bottom w:val="none" w:sz="0" w:space="0" w:color="auto"/>
                <w:right w:val="none" w:sz="0" w:space="0" w:color="auto"/>
              </w:divBdr>
              <w:divsChild>
                <w:div w:id="80107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25081">
      <w:bodyDiv w:val="1"/>
      <w:marLeft w:val="0"/>
      <w:marRight w:val="0"/>
      <w:marTop w:val="0"/>
      <w:marBottom w:val="0"/>
      <w:divBdr>
        <w:top w:val="none" w:sz="0" w:space="0" w:color="auto"/>
        <w:left w:val="none" w:sz="0" w:space="0" w:color="auto"/>
        <w:bottom w:val="none" w:sz="0" w:space="0" w:color="auto"/>
        <w:right w:val="none" w:sz="0" w:space="0" w:color="auto"/>
      </w:divBdr>
    </w:div>
    <w:div w:id="196356082">
      <w:bodyDiv w:val="1"/>
      <w:marLeft w:val="0"/>
      <w:marRight w:val="0"/>
      <w:marTop w:val="0"/>
      <w:marBottom w:val="0"/>
      <w:divBdr>
        <w:top w:val="none" w:sz="0" w:space="0" w:color="auto"/>
        <w:left w:val="none" w:sz="0" w:space="0" w:color="auto"/>
        <w:bottom w:val="none" w:sz="0" w:space="0" w:color="auto"/>
        <w:right w:val="none" w:sz="0" w:space="0" w:color="auto"/>
      </w:divBdr>
    </w:div>
    <w:div w:id="221984391">
      <w:bodyDiv w:val="1"/>
      <w:marLeft w:val="0"/>
      <w:marRight w:val="0"/>
      <w:marTop w:val="0"/>
      <w:marBottom w:val="0"/>
      <w:divBdr>
        <w:top w:val="none" w:sz="0" w:space="0" w:color="auto"/>
        <w:left w:val="none" w:sz="0" w:space="0" w:color="auto"/>
        <w:bottom w:val="none" w:sz="0" w:space="0" w:color="auto"/>
        <w:right w:val="none" w:sz="0" w:space="0" w:color="auto"/>
      </w:divBdr>
    </w:div>
    <w:div w:id="252015459">
      <w:bodyDiv w:val="1"/>
      <w:marLeft w:val="0"/>
      <w:marRight w:val="0"/>
      <w:marTop w:val="0"/>
      <w:marBottom w:val="0"/>
      <w:divBdr>
        <w:top w:val="none" w:sz="0" w:space="0" w:color="auto"/>
        <w:left w:val="none" w:sz="0" w:space="0" w:color="auto"/>
        <w:bottom w:val="none" w:sz="0" w:space="0" w:color="auto"/>
        <w:right w:val="none" w:sz="0" w:space="0" w:color="auto"/>
      </w:divBdr>
    </w:div>
    <w:div w:id="625358031">
      <w:bodyDiv w:val="1"/>
      <w:marLeft w:val="0"/>
      <w:marRight w:val="0"/>
      <w:marTop w:val="0"/>
      <w:marBottom w:val="0"/>
      <w:divBdr>
        <w:top w:val="none" w:sz="0" w:space="0" w:color="auto"/>
        <w:left w:val="none" w:sz="0" w:space="0" w:color="auto"/>
        <w:bottom w:val="none" w:sz="0" w:space="0" w:color="auto"/>
        <w:right w:val="none" w:sz="0" w:space="0" w:color="auto"/>
      </w:divBdr>
      <w:divsChild>
        <w:div w:id="316999327">
          <w:marLeft w:val="0"/>
          <w:marRight w:val="0"/>
          <w:marTop w:val="0"/>
          <w:marBottom w:val="0"/>
          <w:divBdr>
            <w:top w:val="none" w:sz="0" w:space="0" w:color="auto"/>
            <w:left w:val="none" w:sz="0" w:space="0" w:color="auto"/>
            <w:bottom w:val="none" w:sz="0" w:space="0" w:color="auto"/>
            <w:right w:val="none" w:sz="0" w:space="0" w:color="auto"/>
          </w:divBdr>
        </w:div>
      </w:divsChild>
    </w:div>
    <w:div w:id="715936913">
      <w:bodyDiv w:val="1"/>
      <w:marLeft w:val="0"/>
      <w:marRight w:val="0"/>
      <w:marTop w:val="0"/>
      <w:marBottom w:val="0"/>
      <w:divBdr>
        <w:top w:val="none" w:sz="0" w:space="0" w:color="auto"/>
        <w:left w:val="none" w:sz="0" w:space="0" w:color="auto"/>
        <w:bottom w:val="none" w:sz="0" w:space="0" w:color="auto"/>
        <w:right w:val="none" w:sz="0" w:space="0" w:color="auto"/>
      </w:divBdr>
    </w:div>
    <w:div w:id="791679570">
      <w:bodyDiv w:val="1"/>
      <w:marLeft w:val="0"/>
      <w:marRight w:val="0"/>
      <w:marTop w:val="0"/>
      <w:marBottom w:val="0"/>
      <w:divBdr>
        <w:top w:val="none" w:sz="0" w:space="0" w:color="auto"/>
        <w:left w:val="none" w:sz="0" w:space="0" w:color="auto"/>
        <w:bottom w:val="none" w:sz="0" w:space="0" w:color="auto"/>
        <w:right w:val="none" w:sz="0" w:space="0" w:color="auto"/>
      </w:divBdr>
    </w:div>
    <w:div w:id="808209313">
      <w:bodyDiv w:val="1"/>
      <w:marLeft w:val="0"/>
      <w:marRight w:val="0"/>
      <w:marTop w:val="0"/>
      <w:marBottom w:val="0"/>
      <w:divBdr>
        <w:top w:val="none" w:sz="0" w:space="0" w:color="auto"/>
        <w:left w:val="none" w:sz="0" w:space="0" w:color="auto"/>
        <w:bottom w:val="none" w:sz="0" w:space="0" w:color="auto"/>
        <w:right w:val="none" w:sz="0" w:space="0" w:color="auto"/>
      </w:divBdr>
      <w:divsChild>
        <w:div w:id="641620436">
          <w:marLeft w:val="0"/>
          <w:marRight w:val="0"/>
          <w:marTop w:val="0"/>
          <w:marBottom w:val="0"/>
          <w:divBdr>
            <w:top w:val="none" w:sz="0" w:space="0" w:color="auto"/>
            <w:left w:val="none" w:sz="0" w:space="0" w:color="auto"/>
            <w:bottom w:val="none" w:sz="0" w:space="0" w:color="auto"/>
            <w:right w:val="none" w:sz="0" w:space="0" w:color="auto"/>
          </w:divBdr>
          <w:divsChild>
            <w:div w:id="114833159">
              <w:marLeft w:val="0"/>
              <w:marRight w:val="0"/>
              <w:marTop w:val="0"/>
              <w:marBottom w:val="0"/>
              <w:divBdr>
                <w:top w:val="none" w:sz="0" w:space="0" w:color="auto"/>
                <w:left w:val="none" w:sz="0" w:space="0" w:color="auto"/>
                <w:bottom w:val="none" w:sz="0" w:space="0" w:color="auto"/>
                <w:right w:val="none" w:sz="0" w:space="0" w:color="auto"/>
              </w:divBdr>
              <w:divsChild>
                <w:div w:id="175809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141340">
      <w:bodyDiv w:val="1"/>
      <w:marLeft w:val="0"/>
      <w:marRight w:val="0"/>
      <w:marTop w:val="0"/>
      <w:marBottom w:val="0"/>
      <w:divBdr>
        <w:top w:val="none" w:sz="0" w:space="0" w:color="auto"/>
        <w:left w:val="none" w:sz="0" w:space="0" w:color="auto"/>
        <w:bottom w:val="none" w:sz="0" w:space="0" w:color="auto"/>
        <w:right w:val="none" w:sz="0" w:space="0" w:color="auto"/>
      </w:divBdr>
      <w:divsChild>
        <w:div w:id="1905488540">
          <w:marLeft w:val="0"/>
          <w:marRight w:val="0"/>
          <w:marTop w:val="0"/>
          <w:marBottom w:val="0"/>
          <w:divBdr>
            <w:top w:val="none" w:sz="0" w:space="0" w:color="auto"/>
            <w:left w:val="none" w:sz="0" w:space="0" w:color="auto"/>
            <w:bottom w:val="none" w:sz="0" w:space="0" w:color="auto"/>
            <w:right w:val="none" w:sz="0" w:space="0" w:color="auto"/>
          </w:divBdr>
          <w:divsChild>
            <w:div w:id="1048606388">
              <w:marLeft w:val="0"/>
              <w:marRight w:val="0"/>
              <w:marTop w:val="0"/>
              <w:marBottom w:val="0"/>
              <w:divBdr>
                <w:top w:val="none" w:sz="0" w:space="0" w:color="auto"/>
                <w:left w:val="none" w:sz="0" w:space="0" w:color="auto"/>
                <w:bottom w:val="none" w:sz="0" w:space="0" w:color="auto"/>
                <w:right w:val="none" w:sz="0" w:space="0" w:color="auto"/>
              </w:divBdr>
              <w:divsChild>
                <w:div w:id="1113523072">
                  <w:marLeft w:val="0"/>
                  <w:marRight w:val="0"/>
                  <w:marTop w:val="0"/>
                  <w:marBottom w:val="240"/>
                  <w:divBdr>
                    <w:top w:val="none" w:sz="0" w:space="0" w:color="auto"/>
                    <w:left w:val="none" w:sz="0" w:space="0" w:color="auto"/>
                    <w:bottom w:val="none" w:sz="0" w:space="0" w:color="auto"/>
                    <w:right w:val="none" w:sz="0" w:space="0" w:color="auto"/>
                  </w:divBdr>
                  <w:divsChild>
                    <w:div w:id="133707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59990">
      <w:bodyDiv w:val="1"/>
      <w:marLeft w:val="0"/>
      <w:marRight w:val="0"/>
      <w:marTop w:val="0"/>
      <w:marBottom w:val="0"/>
      <w:divBdr>
        <w:top w:val="none" w:sz="0" w:space="0" w:color="auto"/>
        <w:left w:val="none" w:sz="0" w:space="0" w:color="auto"/>
        <w:bottom w:val="none" w:sz="0" w:space="0" w:color="auto"/>
        <w:right w:val="none" w:sz="0" w:space="0" w:color="auto"/>
      </w:divBdr>
    </w:div>
    <w:div w:id="1083063530">
      <w:bodyDiv w:val="1"/>
      <w:marLeft w:val="0"/>
      <w:marRight w:val="0"/>
      <w:marTop w:val="0"/>
      <w:marBottom w:val="0"/>
      <w:divBdr>
        <w:top w:val="none" w:sz="0" w:space="0" w:color="auto"/>
        <w:left w:val="none" w:sz="0" w:space="0" w:color="auto"/>
        <w:bottom w:val="none" w:sz="0" w:space="0" w:color="auto"/>
        <w:right w:val="none" w:sz="0" w:space="0" w:color="auto"/>
      </w:divBdr>
    </w:div>
    <w:div w:id="1305044693">
      <w:bodyDiv w:val="1"/>
      <w:marLeft w:val="0"/>
      <w:marRight w:val="0"/>
      <w:marTop w:val="0"/>
      <w:marBottom w:val="0"/>
      <w:divBdr>
        <w:top w:val="none" w:sz="0" w:space="0" w:color="auto"/>
        <w:left w:val="none" w:sz="0" w:space="0" w:color="auto"/>
        <w:bottom w:val="none" w:sz="0" w:space="0" w:color="auto"/>
        <w:right w:val="none" w:sz="0" w:space="0" w:color="auto"/>
      </w:divBdr>
    </w:div>
    <w:div w:id="1520386974">
      <w:bodyDiv w:val="1"/>
      <w:marLeft w:val="0"/>
      <w:marRight w:val="0"/>
      <w:marTop w:val="0"/>
      <w:marBottom w:val="0"/>
      <w:divBdr>
        <w:top w:val="none" w:sz="0" w:space="0" w:color="auto"/>
        <w:left w:val="none" w:sz="0" w:space="0" w:color="auto"/>
        <w:bottom w:val="none" w:sz="0" w:space="0" w:color="auto"/>
        <w:right w:val="none" w:sz="0" w:space="0" w:color="auto"/>
      </w:divBdr>
    </w:div>
    <w:div w:id="1578586750">
      <w:bodyDiv w:val="1"/>
      <w:marLeft w:val="0"/>
      <w:marRight w:val="0"/>
      <w:marTop w:val="0"/>
      <w:marBottom w:val="0"/>
      <w:divBdr>
        <w:top w:val="none" w:sz="0" w:space="0" w:color="auto"/>
        <w:left w:val="none" w:sz="0" w:space="0" w:color="auto"/>
        <w:bottom w:val="none" w:sz="0" w:space="0" w:color="auto"/>
        <w:right w:val="none" w:sz="0" w:space="0" w:color="auto"/>
      </w:divBdr>
      <w:divsChild>
        <w:div w:id="906382770">
          <w:marLeft w:val="0"/>
          <w:marRight w:val="0"/>
          <w:marTop w:val="0"/>
          <w:marBottom w:val="0"/>
          <w:divBdr>
            <w:top w:val="none" w:sz="0" w:space="0" w:color="auto"/>
            <w:left w:val="none" w:sz="0" w:space="0" w:color="auto"/>
            <w:bottom w:val="none" w:sz="0" w:space="0" w:color="auto"/>
            <w:right w:val="none" w:sz="0" w:space="0" w:color="auto"/>
          </w:divBdr>
          <w:divsChild>
            <w:div w:id="729035914">
              <w:marLeft w:val="0"/>
              <w:marRight w:val="0"/>
              <w:marTop w:val="0"/>
              <w:marBottom w:val="0"/>
              <w:divBdr>
                <w:top w:val="none" w:sz="0" w:space="0" w:color="auto"/>
                <w:left w:val="none" w:sz="0" w:space="0" w:color="auto"/>
                <w:bottom w:val="none" w:sz="0" w:space="0" w:color="auto"/>
                <w:right w:val="none" w:sz="0" w:space="0" w:color="auto"/>
              </w:divBdr>
              <w:divsChild>
                <w:div w:id="65032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818067">
      <w:bodyDiv w:val="1"/>
      <w:marLeft w:val="0"/>
      <w:marRight w:val="0"/>
      <w:marTop w:val="0"/>
      <w:marBottom w:val="0"/>
      <w:divBdr>
        <w:top w:val="none" w:sz="0" w:space="0" w:color="auto"/>
        <w:left w:val="none" w:sz="0" w:space="0" w:color="auto"/>
        <w:bottom w:val="none" w:sz="0" w:space="0" w:color="auto"/>
        <w:right w:val="none" w:sz="0" w:space="0" w:color="auto"/>
      </w:divBdr>
      <w:divsChild>
        <w:div w:id="15889099">
          <w:marLeft w:val="0"/>
          <w:marRight w:val="0"/>
          <w:marTop w:val="0"/>
          <w:marBottom w:val="0"/>
          <w:divBdr>
            <w:top w:val="none" w:sz="0" w:space="0" w:color="auto"/>
            <w:left w:val="none" w:sz="0" w:space="0" w:color="auto"/>
            <w:bottom w:val="none" w:sz="0" w:space="0" w:color="auto"/>
            <w:right w:val="none" w:sz="0" w:space="0" w:color="auto"/>
          </w:divBdr>
          <w:divsChild>
            <w:div w:id="1280382474">
              <w:marLeft w:val="0"/>
              <w:marRight w:val="0"/>
              <w:marTop w:val="0"/>
              <w:marBottom w:val="0"/>
              <w:divBdr>
                <w:top w:val="none" w:sz="0" w:space="0" w:color="auto"/>
                <w:left w:val="none" w:sz="0" w:space="0" w:color="auto"/>
                <w:bottom w:val="none" w:sz="0" w:space="0" w:color="auto"/>
                <w:right w:val="none" w:sz="0" w:space="0" w:color="auto"/>
              </w:divBdr>
              <w:divsChild>
                <w:div w:id="322440899">
                  <w:marLeft w:val="0"/>
                  <w:marRight w:val="0"/>
                  <w:marTop w:val="0"/>
                  <w:marBottom w:val="240"/>
                  <w:divBdr>
                    <w:top w:val="none" w:sz="0" w:space="0" w:color="auto"/>
                    <w:left w:val="none" w:sz="0" w:space="0" w:color="auto"/>
                    <w:bottom w:val="none" w:sz="0" w:space="0" w:color="auto"/>
                    <w:right w:val="none" w:sz="0" w:space="0" w:color="auto"/>
                  </w:divBdr>
                  <w:divsChild>
                    <w:div w:id="83211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339970">
      <w:bodyDiv w:val="1"/>
      <w:marLeft w:val="0"/>
      <w:marRight w:val="0"/>
      <w:marTop w:val="0"/>
      <w:marBottom w:val="0"/>
      <w:divBdr>
        <w:top w:val="none" w:sz="0" w:space="0" w:color="auto"/>
        <w:left w:val="none" w:sz="0" w:space="0" w:color="auto"/>
        <w:bottom w:val="none" w:sz="0" w:space="0" w:color="auto"/>
        <w:right w:val="none" w:sz="0" w:space="0" w:color="auto"/>
      </w:divBdr>
    </w:div>
    <w:div w:id="1775636429">
      <w:bodyDiv w:val="1"/>
      <w:marLeft w:val="0"/>
      <w:marRight w:val="0"/>
      <w:marTop w:val="0"/>
      <w:marBottom w:val="0"/>
      <w:divBdr>
        <w:top w:val="none" w:sz="0" w:space="0" w:color="auto"/>
        <w:left w:val="none" w:sz="0" w:space="0" w:color="auto"/>
        <w:bottom w:val="none" w:sz="0" w:space="0" w:color="auto"/>
        <w:right w:val="none" w:sz="0" w:space="0" w:color="auto"/>
      </w:divBdr>
    </w:div>
    <w:div w:id="2023120097">
      <w:bodyDiv w:val="1"/>
      <w:marLeft w:val="0"/>
      <w:marRight w:val="0"/>
      <w:marTop w:val="0"/>
      <w:marBottom w:val="0"/>
      <w:divBdr>
        <w:top w:val="none" w:sz="0" w:space="0" w:color="auto"/>
        <w:left w:val="none" w:sz="0" w:space="0" w:color="auto"/>
        <w:bottom w:val="none" w:sz="0" w:space="0" w:color="auto"/>
        <w:right w:val="none" w:sz="0" w:space="0" w:color="auto"/>
      </w:divBdr>
      <w:divsChild>
        <w:div w:id="842744809">
          <w:marLeft w:val="0"/>
          <w:marRight w:val="0"/>
          <w:marTop w:val="0"/>
          <w:marBottom w:val="0"/>
          <w:divBdr>
            <w:top w:val="none" w:sz="0" w:space="0" w:color="auto"/>
            <w:left w:val="none" w:sz="0" w:space="0" w:color="auto"/>
            <w:bottom w:val="none" w:sz="0" w:space="0" w:color="auto"/>
            <w:right w:val="none" w:sz="0" w:space="0" w:color="auto"/>
          </w:divBdr>
          <w:divsChild>
            <w:div w:id="265306411">
              <w:marLeft w:val="0"/>
              <w:marRight w:val="0"/>
              <w:marTop w:val="0"/>
              <w:marBottom w:val="0"/>
              <w:divBdr>
                <w:top w:val="none" w:sz="0" w:space="0" w:color="auto"/>
                <w:left w:val="none" w:sz="0" w:space="0" w:color="auto"/>
                <w:bottom w:val="none" w:sz="0" w:space="0" w:color="auto"/>
                <w:right w:val="none" w:sz="0" w:space="0" w:color="auto"/>
              </w:divBdr>
              <w:divsChild>
                <w:div w:id="7629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professional.dce.harvard.edu/blog/eight-things-you-can-do-to-improve-your-communication-skill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search?q=advantages+and+disadvantages+of+communication+technology&amp;rlz=1C1ONGR_enGB1018GB1018&amp;oq=advantages+and+disadvantages+of+communication+technology&amp;aqs=chrome..69i57j0i512l3j0i22i30l6.21930j1j9&amp;sourceid=chrome&amp;ie=UTF-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thebalancemoney.com/list-of-teamwork-skills-2063773" TargetMode="External"/><Relationship Id="rId4" Type="http://schemas.openxmlformats.org/officeDocument/2006/relationships/webSettings" Target="webSettings.xml"/><Relationship Id="rId9" Type="http://schemas.openxmlformats.org/officeDocument/2006/relationships/hyperlink" Target="https://www.google.com/search?q=berlo%27s+model+of+communication&amp;bih=730&amp;biw=1522&amp;rlz=1C1ONGR_enGB1018GB1018&amp;hl=en&amp;ei=TLuPY6H6N6eA9u8PzZ6z6Aw&amp;oq=berlo%27&amp;gs_lcp=Cgxnd3Mtd2l6LXNlcnAQAxgAMgQIABBDMgQIABBDMgQIABBDMgQIABBDMgQIABBDMgQIABBDMgUIABCABDIFCAAQgAQyBQgAEIAEMgUIABCABDoKCAAQRxDWBBCwAzoHCAAQsAMQQzoKCAAQsQMQgwEQQzoMCAAQ6gIQtAIQQxgBOhMIABCPARDqAhC0AhCMAxDlAhgCOhQILhCABBCxAxCDARDHARDRAxDUAjoLCAAQgAQQsQMQgwE6EQguEIAEELEDEIMBEMcBENEDOgcILhDUAhBDOgsILhCABBCxAxCDAToOCC4QgAQQsQMQxwEQ0QM6CAgAEIAEELEDOhEILhCABBCxAxCDARDHARCvAToICC4QgAQQsQM6CgguELEDEIAEEApKBAhBGABKBAhGGAFQ-ANYrCJgnzRoAnABeAKAAWuIAcARkgEEMjcuMZgBAKABAbABFMgBCsABAdoBBAgBGAfaAQYIAhABGAo&amp;sclient=gws-wiz-serp"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12</Pages>
  <Words>2396</Words>
  <Characters>13662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Vasuruban Nadarajah</dc:creator>
  <cp:keywords/>
  <dc:description/>
  <cp:lastModifiedBy>Vasuruban Nadarajah</cp:lastModifiedBy>
  <cp:revision>74</cp:revision>
  <dcterms:created xsi:type="dcterms:W3CDTF">2022-12-06T21:24:00Z</dcterms:created>
  <dcterms:modified xsi:type="dcterms:W3CDTF">2022-12-16T16:39:00Z</dcterms:modified>
</cp:coreProperties>
</file>