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B383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76B383A" w14:textId="77777777" w:rsidR="00CA7D5E" w:rsidRPr="004C3A0B" w:rsidRDefault="00CA7D5E" w:rsidP="00682C6A">
      <w:pPr>
        <w:tabs>
          <w:tab w:val="left" w:pos="5103"/>
        </w:tabs>
        <w:ind w:right="282"/>
        <w:jc w:val="center"/>
        <w:rPr>
          <w:rFonts w:ascii="Arial" w:hAnsi="Arial" w:cs="Arial"/>
          <w:b/>
          <w:bCs/>
        </w:rPr>
      </w:pPr>
    </w:p>
    <w:p w14:paraId="276B383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76B383C" w14:textId="77777777" w:rsidR="00280A88" w:rsidRPr="004C3A0B" w:rsidRDefault="00280A88" w:rsidP="00280A88">
      <w:pPr>
        <w:tabs>
          <w:tab w:val="left" w:pos="5103"/>
        </w:tabs>
        <w:ind w:right="282"/>
        <w:jc w:val="center"/>
        <w:rPr>
          <w:rFonts w:ascii="Arial" w:hAnsi="Arial" w:cs="Arial"/>
          <w:b/>
          <w:bCs/>
          <w:sz w:val="16"/>
          <w:szCs w:val="16"/>
        </w:rPr>
      </w:pPr>
    </w:p>
    <w:p w14:paraId="276B383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76B383E" w14:textId="77777777" w:rsidR="00EF6306" w:rsidRPr="004C3A0B" w:rsidRDefault="00EF6306" w:rsidP="00700361">
      <w:pPr>
        <w:tabs>
          <w:tab w:val="left" w:pos="5103"/>
        </w:tabs>
        <w:ind w:right="282"/>
        <w:jc w:val="both"/>
        <w:rPr>
          <w:rFonts w:ascii="Arial" w:hAnsi="Arial" w:cs="Arial"/>
          <w:sz w:val="22"/>
          <w:szCs w:val="22"/>
        </w:rPr>
      </w:pPr>
    </w:p>
    <w:p w14:paraId="276B383F"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76B3840" w14:textId="77777777" w:rsidR="00280A88" w:rsidRPr="004C3A0B" w:rsidRDefault="00280A88" w:rsidP="00700361">
      <w:pPr>
        <w:tabs>
          <w:tab w:val="left" w:pos="5103"/>
        </w:tabs>
        <w:ind w:right="282"/>
        <w:jc w:val="both"/>
        <w:rPr>
          <w:rFonts w:ascii="Arial" w:hAnsi="Arial" w:cs="Arial"/>
          <w:sz w:val="22"/>
          <w:szCs w:val="22"/>
        </w:rPr>
      </w:pPr>
    </w:p>
    <w:p w14:paraId="276B38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76B3842" w14:textId="77777777" w:rsidR="00EF6306" w:rsidRPr="004C3A0B" w:rsidRDefault="00EF6306" w:rsidP="00700361">
      <w:pPr>
        <w:tabs>
          <w:tab w:val="left" w:pos="5103"/>
        </w:tabs>
        <w:ind w:right="282"/>
        <w:jc w:val="both"/>
        <w:rPr>
          <w:rFonts w:ascii="Arial" w:hAnsi="Arial" w:cs="Arial"/>
          <w:sz w:val="22"/>
          <w:szCs w:val="22"/>
        </w:rPr>
      </w:pPr>
    </w:p>
    <w:p w14:paraId="276B384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76B3844" w14:textId="77777777" w:rsidR="007D46AF" w:rsidRPr="004C3A0B" w:rsidRDefault="007D46AF" w:rsidP="00FB4F7A">
      <w:pPr>
        <w:autoSpaceDE w:val="0"/>
        <w:autoSpaceDN w:val="0"/>
        <w:adjustRightInd w:val="0"/>
        <w:jc w:val="both"/>
        <w:rPr>
          <w:rFonts w:ascii="Arial" w:hAnsi="Arial" w:cs="Arial"/>
          <w:sz w:val="22"/>
          <w:szCs w:val="22"/>
        </w:rPr>
      </w:pPr>
    </w:p>
    <w:p w14:paraId="276B384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76B3846" w14:textId="77777777" w:rsidR="00424773" w:rsidRDefault="00424773" w:rsidP="00280A88">
      <w:pPr>
        <w:autoSpaceDE w:val="0"/>
        <w:autoSpaceDN w:val="0"/>
        <w:adjustRightInd w:val="0"/>
        <w:jc w:val="both"/>
        <w:rPr>
          <w:rFonts w:ascii="Arial" w:hAnsi="Arial" w:cs="Arial"/>
          <w:sz w:val="22"/>
          <w:szCs w:val="22"/>
        </w:rPr>
      </w:pPr>
    </w:p>
    <w:p w14:paraId="276B384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76B3848" w14:textId="77777777" w:rsidR="0041408E" w:rsidRPr="004C3A0B" w:rsidRDefault="0041408E" w:rsidP="00280A88">
      <w:pPr>
        <w:autoSpaceDE w:val="0"/>
        <w:autoSpaceDN w:val="0"/>
        <w:adjustRightInd w:val="0"/>
        <w:jc w:val="both"/>
        <w:rPr>
          <w:rFonts w:ascii="Arial" w:hAnsi="Arial" w:cs="Arial"/>
          <w:sz w:val="22"/>
          <w:szCs w:val="22"/>
        </w:rPr>
      </w:pPr>
    </w:p>
    <w:p w14:paraId="276B384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76B384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76B384D" w14:textId="77777777" w:rsidTr="003257BD">
        <w:trPr>
          <w:trHeight w:val="439"/>
        </w:trPr>
        <w:tc>
          <w:tcPr>
            <w:tcW w:w="3253" w:type="dxa"/>
            <w:gridSpan w:val="2"/>
            <w:shd w:val="clear" w:color="auto" w:fill="F2F2F2" w:themeFill="background1" w:themeFillShade="F2"/>
          </w:tcPr>
          <w:p w14:paraId="276B384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76B384C" w14:textId="265428DE" w:rsidR="00CE6A00" w:rsidRPr="004C3A0B" w:rsidRDefault="002E4BDC" w:rsidP="008C4441">
            <w:pPr>
              <w:rPr>
                <w:rFonts w:ascii="Arial" w:hAnsi="Arial" w:cs="Arial"/>
                <w:sz w:val="22"/>
                <w:szCs w:val="22"/>
              </w:rPr>
            </w:pPr>
            <w:r>
              <w:rPr>
                <w:rFonts w:ascii="Arial" w:hAnsi="Arial" w:cs="Arial"/>
                <w:sz w:val="22"/>
                <w:szCs w:val="22"/>
              </w:rPr>
              <w:t>Michael Eugene Scourfield</w:t>
            </w:r>
          </w:p>
        </w:tc>
      </w:tr>
      <w:tr w:rsidR="00425DA7" w:rsidRPr="004C3A0B" w14:paraId="276B3854" w14:textId="77777777" w:rsidTr="002A152D">
        <w:trPr>
          <w:trHeight w:val="472"/>
        </w:trPr>
        <w:tc>
          <w:tcPr>
            <w:tcW w:w="3253" w:type="dxa"/>
            <w:gridSpan w:val="2"/>
            <w:shd w:val="clear" w:color="auto" w:fill="BFBFBF" w:themeFill="background1" w:themeFillShade="BF"/>
            <w:vAlign w:val="center"/>
          </w:tcPr>
          <w:p w14:paraId="276B384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76B384F"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76B3850"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76B385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76B385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76B385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76B385B" w14:textId="77777777" w:rsidTr="003257BD">
        <w:trPr>
          <w:trHeight w:val="472"/>
        </w:trPr>
        <w:tc>
          <w:tcPr>
            <w:tcW w:w="2544" w:type="dxa"/>
            <w:shd w:val="clear" w:color="auto" w:fill="F2F2F2" w:themeFill="background1" w:themeFillShade="F2"/>
            <w:vAlign w:val="center"/>
          </w:tcPr>
          <w:p w14:paraId="276B3855"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76B3856"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76B385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76B3858"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76B385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76B385A" w14:textId="5663D5C1" w:rsidR="00425DA7" w:rsidRDefault="00886BD0"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6B38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76B3860" w14:textId="77777777" w:rsidTr="00E16786">
        <w:trPr>
          <w:cantSplit/>
          <w:trHeight w:val="334"/>
        </w:trPr>
        <w:tc>
          <w:tcPr>
            <w:tcW w:w="3253" w:type="dxa"/>
            <w:shd w:val="clear" w:color="auto" w:fill="F2F2F2" w:themeFill="background1" w:themeFillShade="F2"/>
          </w:tcPr>
          <w:p w14:paraId="276B385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76B385E" w14:textId="39675B77" w:rsidR="00A51109" w:rsidRDefault="002E4BDC" w:rsidP="008C4441">
            <w:pPr>
              <w:rPr>
                <w:rFonts w:ascii="Arial" w:hAnsi="Arial" w:cs="Arial"/>
                <w:sz w:val="22"/>
                <w:szCs w:val="22"/>
              </w:rPr>
            </w:pPr>
            <w:r>
              <w:rPr>
                <w:rFonts w:ascii="Arial" w:hAnsi="Arial" w:cs="Arial"/>
                <w:sz w:val="22"/>
                <w:szCs w:val="22"/>
              </w:rPr>
              <w:t>University of Wales Trinity Saint David</w:t>
            </w:r>
          </w:p>
          <w:p w14:paraId="276B385F" w14:textId="77777777" w:rsidR="003257BD" w:rsidRPr="004C3A0B" w:rsidRDefault="003257BD" w:rsidP="008C4441">
            <w:pPr>
              <w:rPr>
                <w:rFonts w:ascii="Arial" w:hAnsi="Arial" w:cs="Arial"/>
                <w:sz w:val="22"/>
                <w:szCs w:val="22"/>
              </w:rPr>
            </w:pPr>
          </w:p>
        </w:tc>
      </w:tr>
      <w:tr w:rsidR="00494691" w:rsidRPr="004C3A0B" w14:paraId="276B3864" w14:textId="77777777" w:rsidTr="00E16786">
        <w:trPr>
          <w:cantSplit/>
          <w:trHeight w:val="340"/>
        </w:trPr>
        <w:tc>
          <w:tcPr>
            <w:tcW w:w="3253" w:type="dxa"/>
            <w:shd w:val="clear" w:color="auto" w:fill="F2F2F2" w:themeFill="background1" w:themeFillShade="F2"/>
          </w:tcPr>
          <w:p w14:paraId="276B386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76B3862" w14:textId="7C4A46BB" w:rsidR="00494691" w:rsidRDefault="002E4BDC" w:rsidP="008C4441">
            <w:pPr>
              <w:rPr>
                <w:rFonts w:ascii="Arial" w:hAnsi="Arial" w:cs="Arial"/>
                <w:sz w:val="22"/>
                <w:szCs w:val="22"/>
              </w:rPr>
            </w:pPr>
            <w:r>
              <w:rPr>
                <w:rFonts w:ascii="Arial" w:hAnsi="Arial" w:cs="Arial"/>
                <w:sz w:val="22"/>
                <w:szCs w:val="22"/>
              </w:rPr>
              <w:t>Swansea (SA1)</w:t>
            </w:r>
          </w:p>
          <w:p w14:paraId="276B3863" w14:textId="77777777" w:rsidR="003257BD" w:rsidRPr="004C3A0B" w:rsidRDefault="003257BD" w:rsidP="008C4441">
            <w:pPr>
              <w:rPr>
                <w:rFonts w:ascii="Arial" w:hAnsi="Arial" w:cs="Arial"/>
                <w:sz w:val="22"/>
                <w:szCs w:val="22"/>
              </w:rPr>
            </w:pPr>
          </w:p>
        </w:tc>
      </w:tr>
      <w:tr w:rsidR="00494691" w:rsidRPr="004C3A0B" w14:paraId="276B3868" w14:textId="77777777" w:rsidTr="00E16786">
        <w:trPr>
          <w:cantSplit/>
          <w:trHeight w:val="340"/>
        </w:trPr>
        <w:tc>
          <w:tcPr>
            <w:tcW w:w="3253" w:type="dxa"/>
            <w:shd w:val="clear" w:color="auto" w:fill="F2F2F2" w:themeFill="background1" w:themeFillShade="F2"/>
          </w:tcPr>
          <w:p w14:paraId="276B386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B3866" w14:textId="0BC8470D" w:rsidR="00494691" w:rsidRDefault="002E4BDC" w:rsidP="008C4441">
            <w:pPr>
              <w:rPr>
                <w:rFonts w:ascii="Arial" w:hAnsi="Arial" w:cs="Arial"/>
                <w:sz w:val="22"/>
                <w:szCs w:val="22"/>
              </w:rPr>
            </w:pPr>
            <w:r>
              <w:rPr>
                <w:rFonts w:ascii="Arial" w:hAnsi="Arial" w:cs="Arial"/>
                <w:sz w:val="22"/>
                <w:szCs w:val="22"/>
              </w:rPr>
              <w:t>1600512@student.uwtsd.ac.uk</w:t>
            </w:r>
          </w:p>
          <w:p w14:paraId="276B3867" w14:textId="77777777" w:rsidR="003257BD" w:rsidRPr="004C3A0B" w:rsidRDefault="003257BD" w:rsidP="008C4441">
            <w:pPr>
              <w:rPr>
                <w:rFonts w:ascii="Arial" w:hAnsi="Arial" w:cs="Arial"/>
                <w:sz w:val="22"/>
                <w:szCs w:val="22"/>
              </w:rPr>
            </w:pPr>
          </w:p>
        </w:tc>
      </w:tr>
      <w:tr w:rsidR="00494691" w:rsidRPr="004C3A0B" w14:paraId="276B386C" w14:textId="77777777" w:rsidTr="00E16786">
        <w:trPr>
          <w:cantSplit/>
          <w:trHeight w:val="340"/>
        </w:trPr>
        <w:tc>
          <w:tcPr>
            <w:tcW w:w="3253" w:type="dxa"/>
            <w:shd w:val="clear" w:color="auto" w:fill="F2F2F2" w:themeFill="background1" w:themeFillShade="F2"/>
          </w:tcPr>
          <w:p w14:paraId="276B38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76B386A" w14:textId="40818709" w:rsidR="00494691" w:rsidRDefault="002E4BDC" w:rsidP="008C4441">
            <w:pPr>
              <w:rPr>
                <w:rFonts w:ascii="Arial" w:hAnsi="Arial" w:cs="Arial"/>
                <w:sz w:val="22"/>
                <w:szCs w:val="22"/>
              </w:rPr>
            </w:pPr>
            <w:r>
              <w:rPr>
                <w:rFonts w:ascii="Arial" w:hAnsi="Arial" w:cs="Arial"/>
                <w:sz w:val="22"/>
                <w:szCs w:val="22"/>
              </w:rPr>
              <w:t>07928571110</w:t>
            </w:r>
          </w:p>
          <w:p w14:paraId="276B386B" w14:textId="77777777" w:rsidR="003257BD" w:rsidRPr="004C3A0B" w:rsidRDefault="003257BD" w:rsidP="008C4441">
            <w:pPr>
              <w:rPr>
                <w:rFonts w:ascii="Arial" w:hAnsi="Arial" w:cs="Arial"/>
                <w:sz w:val="22"/>
                <w:szCs w:val="22"/>
              </w:rPr>
            </w:pPr>
          </w:p>
        </w:tc>
      </w:tr>
      <w:tr w:rsidR="00494691" w:rsidRPr="004C3A0B" w14:paraId="276B386E" w14:textId="77777777" w:rsidTr="002A152D">
        <w:tc>
          <w:tcPr>
            <w:tcW w:w="9889" w:type="dxa"/>
            <w:gridSpan w:val="2"/>
            <w:shd w:val="clear" w:color="auto" w:fill="BFBFBF" w:themeFill="background1" w:themeFillShade="BF"/>
          </w:tcPr>
          <w:p w14:paraId="276B386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76B3871" w14:textId="77777777" w:rsidTr="00090CF7">
        <w:trPr>
          <w:trHeight w:val="513"/>
        </w:trPr>
        <w:tc>
          <w:tcPr>
            <w:tcW w:w="3253" w:type="dxa"/>
            <w:shd w:val="clear" w:color="auto" w:fill="F2F2F2" w:themeFill="background1" w:themeFillShade="F2"/>
            <w:vAlign w:val="center"/>
          </w:tcPr>
          <w:p w14:paraId="276B386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76B3870" w14:textId="725D727C" w:rsidR="00090CF7" w:rsidRPr="004C3A0B" w:rsidRDefault="00886BD0" w:rsidP="00090CF7">
            <w:pPr>
              <w:rPr>
                <w:rFonts w:ascii="Arial" w:hAnsi="Arial" w:cs="Arial"/>
                <w:sz w:val="22"/>
                <w:szCs w:val="22"/>
              </w:rPr>
            </w:pPr>
            <w:r>
              <w:rPr>
                <w:rFonts w:ascii="Arial" w:hAnsi="Arial" w:cs="Arial"/>
                <w:sz w:val="22"/>
                <w:szCs w:val="22"/>
              </w:rPr>
              <w:t>1600512</w:t>
            </w:r>
          </w:p>
        </w:tc>
      </w:tr>
      <w:tr w:rsidR="00090CF7" w:rsidRPr="004C3A0B" w14:paraId="276B3874" w14:textId="77777777" w:rsidTr="00090CF7">
        <w:trPr>
          <w:trHeight w:val="549"/>
        </w:trPr>
        <w:tc>
          <w:tcPr>
            <w:tcW w:w="3253" w:type="dxa"/>
            <w:shd w:val="clear" w:color="auto" w:fill="F2F2F2" w:themeFill="background1" w:themeFillShade="F2"/>
            <w:vAlign w:val="center"/>
          </w:tcPr>
          <w:p w14:paraId="276B387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76B3873" w14:textId="79362069" w:rsidR="00090CF7" w:rsidRPr="004C3A0B" w:rsidRDefault="00886BD0" w:rsidP="00090CF7">
            <w:pPr>
              <w:rPr>
                <w:rFonts w:ascii="Arial" w:hAnsi="Arial" w:cs="Arial"/>
                <w:sz w:val="22"/>
                <w:szCs w:val="22"/>
              </w:rPr>
            </w:pPr>
            <w:r>
              <w:rPr>
                <w:rFonts w:ascii="Arial" w:hAnsi="Arial" w:cs="Arial"/>
                <w:sz w:val="22"/>
                <w:szCs w:val="22"/>
              </w:rPr>
              <w:t>Primary PGCE</w:t>
            </w:r>
          </w:p>
        </w:tc>
      </w:tr>
      <w:tr w:rsidR="00090CF7" w:rsidRPr="004C3A0B" w14:paraId="276B3877" w14:textId="77777777" w:rsidTr="00750A86">
        <w:trPr>
          <w:trHeight w:val="557"/>
        </w:trPr>
        <w:tc>
          <w:tcPr>
            <w:tcW w:w="3253" w:type="dxa"/>
            <w:shd w:val="clear" w:color="auto" w:fill="F2F2F2" w:themeFill="background1" w:themeFillShade="F2"/>
            <w:vAlign w:val="center"/>
          </w:tcPr>
          <w:p w14:paraId="276B387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shd w:val="clear" w:color="auto" w:fill="auto"/>
          </w:tcPr>
          <w:p w14:paraId="276B3876" w14:textId="0A5ED74F" w:rsidR="00090CF7" w:rsidRPr="004C3A0B" w:rsidRDefault="00A0041F" w:rsidP="00090CF7">
            <w:pPr>
              <w:rPr>
                <w:rFonts w:ascii="Arial" w:hAnsi="Arial" w:cs="Arial"/>
                <w:sz w:val="22"/>
                <w:szCs w:val="22"/>
              </w:rPr>
            </w:pPr>
            <w:r>
              <w:rPr>
                <w:rFonts w:ascii="Arial" w:hAnsi="Arial" w:cs="Arial"/>
                <w:sz w:val="22"/>
                <w:szCs w:val="22"/>
              </w:rPr>
              <w:t>Catherine Morgan</w:t>
            </w:r>
          </w:p>
        </w:tc>
      </w:tr>
    </w:tbl>
    <w:p w14:paraId="276B3878" w14:textId="77777777" w:rsidR="00A51109" w:rsidRDefault="00A51109">
      <w:pPr>
        <w:rPr>
          <w:rFonts w:ascii="Arial" w:hAnsi="Arial" w:cs="Arial"/>
          <w:bCs/>
          <w:iCs/>
        </w:rPr>
      </w:pPr>
    </w:p>
    <w:p w14:paraId="276B3879" w14:textId="77777777" w:rsidR="00425DA7" w:rsidRDefault="00425DA7" w:rsidP="00A51109">
      <w:pPr>
        <w:autoSpaceDE w:val="0"/>
        <w:autoSpaceDN w:val="0"/>
        <w:adjustRightInd w:val="0"/>
        <w:jc w:val="both"/>
        <w:rPr>
          <w:rFonts w:ascii="Arial" w:hAnsi="Arial" w:cs="Arial"/>
          <w:b/>
          <w:sz w:val="22"/>
          <w:szCs w:val="22"/>
        </w:rPr>
      </w:pPr>
    </w:p>
    <w:p w14:paraId="276B387A" w14:textId="77777777" w:rsidR="00425DA7" w:rsidRDefault="00425DA7">
      <w:pPr>
        <w:rPr>
          <w:rFonts w:ascii="Arial" w:hAnsi="Arial" w:cs="Arial"/>
          <w:b/>
          <w:sz w:val="22"/>
          <w:szCs w:val="22"/>
        </w:rPr>
      </w:pPr>
      <w:r>
        <w:rPr>
          <w:rFonts w:ascii="Arial" w:hAnsi="Arial" w:cs="Arial"/>
          <w:b/>
          <w:sz w:val="22"/>
          <w:szCs w:val="22"/>
        </w:rPr>
        <w:br w:type="page"/>
      </w:r>
    </w:p>
    <w:p w14:paraId="276B387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76B3882" w14:textId="77777777" w:rsidTr="00E02AA9">
        <w:tc>
          <w:tcPr>
            <w:tcW w:w="6232" w:type="dxa"/>
            <w:gridSpan w:val="2"/>
            <w:shd w:val="clear" w:color="auto" w:fill="auto"/>
            <w:vAlign w:val="center"/>
          </w:tcPr>
          <w:p w14:paraId="276B387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6B387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76B387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76B387F" w14:textId="49793C06" w:rsidR="00A51109" w:rsidRPr="00065801" w:rsidRDefault="00E02AA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76B388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76B3881" w14:textId="5C64BF5F" w:rsidR="00A51109" w:rsidRPr="00065801" w:rsidRDefault="00F30E8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76B3885" w14:textId="77777777" w:rsidTr="00090CF7">
        <w:tc>
          <w:tcPr>
            <w:tcW w:w="8075" w:type="dxa"/>
            <w:gridSpan w:val="4"/>
            <w:shd w:val="clear" w:color="auto" w:fill="F2F2F2" w:themeFill="background1" w:themeFillShade="F2"/>
          </w:tcPr>
          <w:p w14:paraId="276B388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76B388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76B388A" w14:textId="77777777" w:rsidTr="00090CF7">
        <w:trPr>
          <w:trHeight w:val="437"/>
        </w:trPr>
        <w:tc>
          <w:tcPr>
            <w:tcW w:w="3693" w:type="dxa"/>
            <w:vMerge w:val="restart"/>
            <w:shd w:val="clear" w:color="auto" w:fill="F2F2F2" w:themeFill="background1" w:themeFillShade="F2"/>
          </w:tcPr>
          <w:p w14:paraId="276B3886"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76B388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76B388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76B388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76B388F" w14:textId="77777777" w:rsidTr="00090CF7">
        <w:trPr>
          <w:trHeight w:val="415"/>
        </w:trPr>
        <w:tc>
          <w:tcPr>
            <w:tcW w:w="3693" w:type="dxa"/>
            <w:vMerge/>
            <w:shd w:val="clear" w:color="auto" w:fill="F2F2F2" w:themeFill="background1" w:themeFillShade="F2"/>
          </w:tcPr>
          <w:p w14:paraId="276B388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76B388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76B388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76B388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76B3895" w14:textId="77777777" w:rsidTr="00090CF7">
        <w:tc>
          <w:tcPr>
            <w:tcW w:w="3693" w:type="dxa"/>
            <w:vMerge/>
            <w:shd w:val="clear" w:color="auto" w:fill="F2F2F2" w:themeFill="background1" w:themeFillShade="F2"/>
          </w:tcPr>
          <w:p w14:paraId="276B389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76B3891" w14:textId="215B6343"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B03FB7">
              <w:rPr>
                <w:rFonts w:ascii="Arial" w:hAnsi="Arial" w:cs="Arial"/>
                <w:sz w:val="22"/>
                <w:szCs w:val="22"/>
              </w:rPr>
              <w:t>: Senior Mentor</w:t>
            </w:r>
          </w:p>
          <w:p w14:paraId="276B389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76B3893" w14:textId="1CBC9BB8" w:rsidR="00B2018A" w:rsidRPr="004C3A0B" w:rsidRDefault="00E02AA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76B3894" w14:textId="08BAAAAE" w:rsidR="00B2018A" w:rsidRPr="004C3A0B" w:rsidRDefault="00E02AA9" w:rsidP="0082781D">
            <w:pPr>
              <w:autoSpaceDE w:val="0"/>
              <w:autoSpaceDN w:val="0"/>
              <w:adjustRightInd w:val="0"/>
              <w:jc w:val="center"/>
              <w:rPr>
                <w:rFonts w:ascii="Arial" w:hAnsi="Arial" w:cs="Arial"/>
                <w:b/>
                <w:bCs/>
                <w:sz w:val="22"/>
                <w:szCs w:val="22"/>
              </w:rPr>
            </w:pPr>
            <w:r>
              <w:rPr>
                <w:rFonts w:ascii="Arial" w:hAnsi="Arial" w:cs="Arial"/>
                <w:b/>
                <w:bCs/>
                <w:sz w:val="22"/>
                <w:szCs w:val="22"/>
              </w:rPr>
              <w:t>13/12/19</w:t>
            </w:r>
          </w:p>
        </w:tc>
      </w:tr>
    </w:tbl>
    <w:p w14:paraId="276B3896" w14:textId="77777777" w:rsidR="00E16786" w:rsidRDefault="00E16786" w:rsidP="00354F34">
      <w:pPr>
        <w:autoSpaceDE w:val="0"/>
        <w:autoSpaceDN w:val="0"/>
        <w:adjustRightInd w:val="0"/>
        <w:spacing w:after="240"/>
        <w:jc w:val="both"/>
        <w:rPr>
          <w:rFonts w:ascii="Arial" w:hAnsi="Arial" w:cs="Arial"/>
          <w:bCs/>
          <w:iCs/>
        </w:rPr>
      </w:pPr>
    </w:p>
    <w:p w14:paraId="276B38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76B3899" w14:textId="77777777" w:rsidTr="00354F34">
        <w:tc>
          <w:tcPr>
            <w:tcW w:w="9918" w:type="dxa"/>
            <w:gridSpan w:val="2"/>
            <w:shd w:val="clear" w:color="auto" w:fill="F2F2F2" w:themeFill="background1" w:themeFillShade="F2"/>
          </w:tcPr>
          <w:p w14:paraId="276B3898"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76B389D" w14:textId="77777777" w:rsidTr="00BE2189">
        <w:trPr>
          <w:trHeight w:val="227"/>
        </w:trPr>
        <w:tc>
          <w:tcPr>
            <w:tcW w:w="8784" w:type="dxa"/>
          </w:tcPr>
          <w:p w14:paraId="276B389A" w14:textId="77777777" w:rsidR="00604C9F" w:rsidRPr="005704BE" w:rsidRDefault="006216F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76B389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76B389C" w14:textId="34096361" w:rsidR="00604C9F" w:rsidRPr="00DD0929" w:rsidRDefault="00D201A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76B38A1" w14:textId="77777777" w:rsidTr="00BE2189">
        <w:trPr>
          <w:trHeight w:val="227"/>
        </w:trPr>
        <w:tc>
          <w:tcPr>
            <w:tcW w:w="8784" w:type="dxa"/>
          </w:tcPr>
          <w:p w14:paraId="276B389E" w14:textId="77777777" w:rsidR="00604C9F" w:rsidRDefault="00604C9F" w:rsidP="00604C9F">
            <w:pPr>
              <w:autoSpaceDE w:val="0"/>
              <w:autoSpaceDN w:val="0"/>
              <w:adjustRightInd w:val="0"/>
              <w:rPr>
                <w:rFonts w:ascii="Arial" w:hAnsi="Arial" w:cs="Arial"/>
                <w:b/>
                <w:bCs/>
                <w:i/>
                <w:sz w:val="22"/>
                <w:szCs w:val="22"/>
              </w:rPr>
            </w:pPr>
          </w:p>
          <w:p w14:paraId="276B389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76B38A0" w14:textId="2767A544" w:rsidR="00604C9F" w:rsidRPr="004C3A0B" w:rsidRDefault="00D201A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76B38A5" w14:textId="77777777" w:rsidTr="00BE2189">
        <w:trPr>
          <w:trHeight w:val="227"/>
        </w:trPr>
        <w:tc>
          <w:tcPr>
            <w:tcW w:w="8784" w:type="dxa"/>
          </w:tcPr>
          <w:p w14:paraId="276B38A2" w14:textId="77777777" w:rsidR="006C1FDD" w:rsidRDefault="006C1FDD" w:rsidP="00303350">
            <w:pPr>
              <w:autoSpaceDE w:val="0"/>
              <w:autoSpaceDN w:val="0"/>
              <w:adjustRightInd w:val="0"/>
              <w:rPr>
                <w:rFonts w:ascii="Arial" w:hAnsi="Arial" w:cs="Arial"/>
                <w:b/>
                <w:bCs/>
                <w:i/>
                <w:sz w:val="22"/>
                <w:szCs w:val="22"/>
              </w:rPr>
            </w:pPr>
          </w:p>
          <w:p w14:paraId="67A626EB" w14:textId="77777777" w:rsidR="006C1FDD" w:rsidRDefault="00FC7A6E" w:rsidP="00303350">
            <w:pPr>
              <w:autoSpaceDE w:val="0"/>
              <w:autoSpaceDN w:val="0"/>
              <w:adjustRightInd w:val="0"/>
              <w:rPr>
                <w:rFonts w:ascii="Arial" w:hAnsi="Arial" w:cs="Arial"/>
                <w:b/>
                <w:bCs/>
                <w:iCs/>
                <w:sz w:val="22"/>
                <w:szCs w:val="22"/>
              </w:rPr>
            </w:pPr>
            <w:r>
              <w:rPr>
                <w:rFonts w:ascii="Arial" w:hAnsi="Arial" w:cs="Arial"/>
                <w:b/>
                <w:bCs/>
                <w:iCs/>
                <w:sz w:val="22"/>
                <w:szCs w:val="22"/>
              </w:rPr>
              <w:t>UWTSD Discipline-Specific Codes of Ethical research</w:t>
            </w:r>
          </w:p>
          <w:p w14:paraId="276B38A3" w14:textId="0AF8D7B5" w:rsidR="00FC7A6E" w:rsidRPr="00B03FB7" w:rsidRDefault="00FC7A6E" w:rsidP="00303350">
            <w:pPr>
              <w:autoSpaceDE w:val="0"/>
              <w:autoSpaceDN w:val="0"/>
              <w:adjustRightInd w:val="0"/>
              <w:rPr>
                <w:rFonts w:ascii="Arial" w:hAnsi="Arial" w:cs="Arial"/>
                <w:b/>
                <w:bCs/>
                <w:iCs/>
                <w:sz w:val="22"/>
                <w:szCs w:val="22"/>
              </w:rPr>
            </w:pPr>
            <w:r>
              <w:rPr>
                <w:rFonts w:ascii="Arial" w:hAnsi="Arial" w:cs="Arial"/>
                <w:b/>
                <w:bCs/>
                <w:iCs/>
                <w:sz w:val="22"/>
                <w:szCs w:val="22"/>
              </w:rPr>
              <w:t>Ethical guidelines for Educational Research 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276B38A4" w14:textId="19747291" w:rsidR="006C1FDD" w:rsidRPr="004C3A0B" w:rsidRDefault="00FC7A6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76B38A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76B38A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76B38AD" w14:textId="77777777" w:rsidTr="003257BD">
        <w:tc>
          <w:tcPr>
            <w:tcW w:w="6232" w:type="dxa"/>
            <w:gridSpan w:val="2"/>
            <w:shd w:val="clear" w:color="auto" w:fill="F2F2F2" w:themeFill="background1" w:themeFillShade="F2"/>
          </w:tcPr>
          <w:p w14:paraId="276B38A8"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76B38A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76B38AA" w14:textId="04225E5C" w:rsidR="00494691" w:rsidRPr="00065801" w:rsidRDefault="00B03FB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76B38A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76B38AC" w14:textId="07A8FAEF" w:rsidR="00494691" w:rsidRPr="00065801" w:rsidRDefault="00B03FB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76B38B0" w14:textId="77777777" w:rsidTr="00354F34">
        <w:tc>
          <w:tcPr>
            <w:tcW w:w="9918" w:type="dxa"/>
            <w:gridSpan w:val="8"/>
          </w:tcPr>
          <w:p w14:paraId="276B38AE" w14:textId="77777777" w:rsidR="00FD436F" w:rsidRPr="004C3A0B" w:rsidRDefault="00FD436F" w:rsidP="00FD436F">
            <w:pPr>
              <w:autoSpaceDE w:val="0"/>
              <w:autoSpaceDN w:val="0"/>
              <w:adjustRightInd w:val="0"/>
              <w:rPr>
                <w:rFonts w:ascii="Arial" w:hAnsi="Arial" w:cs="Arial"/>
                <w:sz w:val="16"/>
                <w:szCs w:val="16"/>
              </w:rPr>
            </w:pPr>
          </w:p>
          <w:p w14:paraId="276B38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76B38B4" w14:textId="77777777" w:rsidTr="00BE2189">
        <w:trPr>
          <w:trHeight w:val="227"/>
        </w:trPr>
        <w:tc>
          <w:tcPr>
            <w:tcW w:w="3823" w:type="dxa"/>
            <w:shd w:val="clear" w:color="auto" w:fill="F2F2F2" w:themeFill="background1" w:themeFillShade="F2"/>
          </w:tcPr>
          <w:p w14:paraId="276B38B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6AA6D88" w14:textId="77777777" w:rsidR="009D2E0B" w:rsidRDefault="009D2E0B" w:rsidP="00B03FB7">
            <w:pPr>
              <w:autoSpaceDE w:val="0"/>
              <w:autoSpaceDN w:val="0"/>
              <w:adjustRightInd w:val="0"/>
              <w:rPr>
                <w:rFonts w:ascii="Arial" w:hAnsi="Arial" w:cs="Arial"/>
                <w:bCs/>
                <w:sz w:val="22"/>
                <w:szCs w:val="22"/>
              </w:rPr>
            </w:pPr>
          </w:p>
          <w:p w14:paraId="276B38B3" w14:textId="2A958F62" w:rsidR="00B03FB7" w:rsidRPr="004C3A0B" w:rsidRDefault="00B03FB7" w:rsidP="00B03FB7">
            <w:pPr>
              <w:autoSpaceDE w:val="0"/>
              <w:autoSpaceDN w:val="0"/>
              <w:adjustRightInd w:val="0"/>
              <w:rPr>
                <w:rFonts w:ascii="Arial" w:hAnsi="Arial" w:cs="Arial"/>
                <w:bCs/>
                <w:sz w:val="22"/>
                <w:szCs w:val="22"/>
              </w:rPr>
            </w:pPr>
          </w:p>
        </w:tc>
      </w:tr>
      <w:tr w:rsidR="00FD436F" w:rsidRPr="004C3A0B" w14:paraId="276B38B8" w14:textId="77777777" w:rsidTr="00BE2189">
        <w:trPr>
          <w:trHeight w:val="227"/>
        </w:trPr>
        <w:tc>
          <w:tcPr>
            <w:tcW w:w="3823" w:type="dxa"/>
            <w:shd w:val="clear" w:color="auto" w:fill="F2F2F2" w:themeFill="background1" w:themeFillShade="F2"/>
          </w:tcPr>
          <w:p w14:paraId="276B38B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5FB0903" w14:textId="77777777" w:rsidR="009D2E0B" w:rsidRDefault="009D2E0B" w:rsidP="00B03FB7">
            <w:pPr>
              <w:autoSpaceDE w:val="0"/>
              <w:autoSpaceDN w:val="0"/>
              <w:adjustRightInd w:val="0"/>
              <w:rPr>
                <w:rFonts w:ascii="Arial" w:hAnsi="Arial" w:cs="Arial"/>
                <w:bCs/>
                <w:sz w:val="22"/>
                <w:szCs w:val="22"/>
              </w:rPr>
            </w:pPr>
          </w:p>
          <w:p w14:paraId="276B38B7" w14:textId="7877C630" w:rsidR="00B03FB7" w:rsidRPr="004C3A0B" w:rsidRDefault="00B03FB7" w:rsidP="00B03FB7">
            <w:pPr>
              <w:autoSpaceDE w:val="0"/>
              <w:autoSpaceDN w:val="0"/>
              <w:adjustRightInd w:val="0"/>
              <w:rPr>
                <w:rFonts w:ascii="Arial" w:hAnsi="Arial" w:cs="Arial"/>
                <w:bCs/>
                <w:sz w:val="22"/>
                <w:szCs w:val="22"/>
              </w:rPr>
            </w:pPr>
          </w:p>
        </w:tc>
      </w:tr>
      <w:tr w:rsidR="00BE2189" w:rsidRPr="004C3A0B" w14:paraId="276B38BC" w14:textId="77777777" w:rsidTr="00BE2189">
        <w:trPr>
          <w:trHeight w:val="227"/>
        </w:trPr>
        <w:tc>
          <w:tcPr>
            <w:tcW w:w="3823" w:type="dxa"/>
            <w:shd w:val="clear" w:color="auto" w:fill="F2F2F2" w:themeFill="background1" w:themeFillShade="F2"/>
          </w:tcPr>
          <w:p w14:paraId="276B38B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6B38B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76B38BB" w14:textId="78AF4F07" w:rsidR="00BE2189" w:rsidRDefault="00BE2189" w:rsidP="00F75F59">
            <w:pPr>
              <w:autoSpaceDE w:val="0"/>
              <w:autoSpaceDN w:val="0"/>
              <w:adjustRightInd w:val="0"/>
              <w:rPr>
                <w:rFonts w:ascii="Arial" w:hAnsi="Arial" w:cs="Arial"/>
                <w:bCs/>
                <w:sz w:val="22"/>
                <w:szCs w:val="22"/>
              </w:rPr>
            </w:pPr>
          </w:p>
        </w:tc>
      </w:tr>
      <w:tr w:rsidR="00BE2189" w:rsidRPr="004C3A0B" w14:paraId="276B38C2" w14:textId="77777777" w:rsidTr="00750A86">
        <w:tc>
          <w:tcPr>
            <w:tcW w:w="6232" w:type="dxa"/>
            <w:gridSpan w:val="2"/>
            <w:shd w:val="clear" w:color="auto" w:fill="auto"/>
          </w:tcPr>
          <w:p w14:paraId="276B38B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76B38B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6B38BF" w14:textId="2187A1C0" w:rsidR="00BE2189" w:rsidRPr="004C3A0B" w:rsidRDefault="006216F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FC7A6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6B38C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76B38C1"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76B38C8" w14:textId="77777777" w:rsidTr="00090CF7">
        <w:tc>
          <w:tcPr>
            <w:tcW w:w="6232" w:type="dxa"/>
            <w:gridSpan w:val="2"/>
            <w:shd w:val="clear" w:color="auto" w:fill="F2F2F2" w:themeFill="background1" w:themeFillShade="F2"/>
          </w:tcPr>
          <w:p w14:paraId="276B38C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76B38C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6B38C5" w14:textId="77777777" w:rsidR="00065801" w:rsidRPr="004C3A0B" w:rsidRDefault="006216F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6B38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76B38C7" w14:textId="38EF18C8" w:rsidR="00065801" w:rsidRPr="004C3A0B" w:rsidRDefault="00FC7A6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76B38CE" w14:textId="77777777" w:rsidTr="00750A86">
        <w:tc>
          <w:tcPr>
            <w:tcW w:w="6232" w:type="dxa"/>
            <w:gridSpan w:val="2"/>
            <w:shd w:val="clear" w:color="auto" w:fill="F2F2F2" w:themeFill="background1" w:themeFillShade="F2"/>
          </w:tcPr>
          <w:p w14:paraId="276B38C9" w14:textId="77777777" w:rsidR="00C32EFB" w:rsidRPr="004C3A0B" w:rsidRDefault="00C32EFB" w:rsidP="00750A8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76B38CA" w14:textId="77777777" w:rsidR="00C32EFB" w:rsidRPr="004C3A0B" w:rsidRDefault="00C32EFB" w:rsidP="00750A8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6B38CB" w14:textId="77777777" w:rsidR="00C32EFB" w:rsidRPr="004C3A0B" w:rsidRDefault="006216F8" w:rsidP="00750A8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6B38CC" w14:textId="77777777" w:rsidR="00C32EFB" w:rsidRPr="004C3A0B" w:rsidRDefault="00C32EFB" w:rsidP="00750A8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76B38CD" w14:textId="74210941" w:rsidR="00C32EFB" w:rsidRPr="004C3A0B" w:rsidRDefault="00FC7A6E" w:rsidP="00750A8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76B38D5" w14:textId="77777777" w:rsidTr="00354F34">
        <w:trPr>
          <w:trHeight w:val="386"/>
        </w:trPr>
        <w:tc>
          <w:tcPr>
            <w:tcW w:w="3823" w:type="dxa"/>
            <w:vMerge w:val="restart"/>
            <w:shd w:val="clear" w:color="auto" w:fill="F2F2F2" w:themeFill="background1" w:themeFillShade="F2"/>
          </w:tcPr>
          <w:p w14:paraId="276B38C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76B38D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76B38D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76B38D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76B38D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276B38D4" w14:textId="1BFD9312" w:rsidR="00EC0070" w:rsidRPr="003257BD" w:rsidRDefault="00FC7A6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76B38DC" w14:textId="77777777" w:rsidTr="00354F34">
        <w:trPr>
          <w:trHeight w:val="386"/>
        </w:trPr>
        <w:tc>
          <w:tcPr>
            <w:tcW w:w="3823" w:type="dxa"/>
            <w:vMerge/>
            <w:shd w:val="clear" w:color="auto" w:fill="F2F2F2" w:themeFill="background1" w:themeFillShade="F2"/>
          </w:tcPr>
          <w:p w14:paraId="276B38D6" w14:textId="77777777" w:rsidR="00EC0070" w:rsidRDefault="00EC0070" w:rsidP="00065801">
            <w:pPr>
              <w:autoSpaceDE w:val="0"/>
              <w:autoSpaceDN w:val="0"/>
              <w:adjustRightInd w:val="0"/>
              <w:rPr>
                <w:rFonts w:ascii="Arial" w:hAnsi="Arial" w:cs="Arial"/>
                <w:sz w:val="22"/>
                <w:szCs w:val="22"/>
              </w:rPr>
            </w:pPr>
          </w:p>
        </w:tc>
        <w:tc>
          <w:tcPr>
            <w:tcW w:w="2409" w:type="dxa"/>
          </w:tcPr>
          <w:p w14:paraId="276B38D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76B38D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76B38D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76B38D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276B38DB" w14:textId="177CAC34" w:rsidR="00EC0070" w:rsidRPr="003257BD" w:rsidRDefault="00FC7A6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76B38E3" w14:textId="77777777" w:rsidTr="00354F34">
        <w:tc>
          <w:tcPr>
            <w:tcW w:w="3823" w:type="dxa"/>
            <w:shd w:val="clear" w:color="auto" w:fill="F2F2F2" w:themeFill="background1" w:themeFillShade="F2"/>
          </w:tcPr>
          <w:p w14:paraId="276B38D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76B38D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76B38D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6B38E0" w14:textId="4CC95231" w:rsidR="008461DD" w:rsidRPr="00CE6A02" w:rsidRDefault="006216F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FC7A6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76B38E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76B38E2"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76B38EB" w14:textId="77777777" w:rsidTr="00E02AA9">
        <w:tc>
          <w:tcPr>
            <w:tcW w:w="3823" w:type="dxa"/>
            <w:shd w:val="clear" w:color="auto" w:fill="auto"/>
          </w:tcPr>
          <w:p w14:paraId="276B38E4"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6B38E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76B38E6"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76B38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6B38E8" w14:textId="085A0B67" w:rsidR="008461DD" w:rsidRPr="00CE6A02" w:rsidRDefault="006216F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FC7A6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76B38E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76B38E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76B38EC" w14:textId="77777777" w:rsidR="008C4441" w:rsidRPr="004C3A0B" w:rsidRDefault="008C4441">
      <w:pPr>
        <w:rPr>
          <w:rFonts w:ascii="Arial" w:hAnsi="Arial" w:cs="Arial"/>
          <w:bCs/>
          <w:iCs/>
          <w:sz w:val="16"/>
          <w:szCs w:val="16"/>
        </w:rPr>
      </w:pPr>
    </w:p>
    <w:p w14:paraId="276B38ED" w14:textId="77777777" w:rsidR="009D2E0B" w:rsidRDefault="009D2E0B">
      <w:pPr>
        <w:rPr>
          <w:rFonts w:ascii="Arial" w:hAnsi="Arial" w:cs="Arial"/>
          <w:b/>
          <w:bCs/>
          <w:iCs/>
          <w:sz w:val="22"/>
          <w:szCs w:val="22"/>
        </w:rPr>
      </w:pPr>
    </w:p>
    <w:p w14:paraId="276B38E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76B38F4" w14:textId="77777777" w:rsidTr="00065801">
        <w:trPr>
          <w:trHeight w:val="507"/>
        </w:trPr>
        <w:tc>
          <w:tcPr>
            <w:tcW w:w="6237" w:type="dxa"/>
            <w:shd w:val="clear" w:color="auto" w:fill="F2F2F2" w:themeFill="background1" w:themeFillShade="F2"/>
            <w:vAlign w:val="center"/>
          </w:tcPr>
          <w:p w14:paraId="276B38E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76B38F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76B38F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6B38F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276B38F3" w14:textId="60843182" w:rsidR="00CA7241" w:rsidRPr="004C3A0B" w:rsidRDefault="00FC7A6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76B38F8" w14:textId="77777777" w:rsidTr="00354F34">
        <w:tc>
          <w:tcPr>
            <w:tcW w:w="9923" w:type="dxa"/>
            <w:gridSpan w:val="5"/>
          </w:tcPr>
          <w:p w14:paraId="276B38F5" w14:textId="77777777" w:rsidR="00425DA7" w:rsidRDefault="00425DA7" w:rsidP="00CA7241">
            <w:pPr>
              <w:autoSpaceDE w:val="0"/>
              <w:autoSpaceDN w:val="0"/>
              <w:adjustRightInd w:val="0"/>
              <w:rPr>
                <w:rFonts w:ascii="Arial" w:hAnsi="Arial" w:cs="Arial"/>
                <w:bCs/>
                <w:sz w:val="22"/>
                <w:szCs w:val="22"/>
              </w:rPr>
            </w:pPr>
          </w:p>
          <w:p w14:paraId="276B38F6"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76B38F7" w14:textId="77777777" w:rsidR="00425DA7" w:rsidRPr="004C3A0B" w:rsidRDefault="00425DA7" w:rsidP="00CA7241">
            <w:pPr>
              <w:autoSpaceDE w:val="0"/>
              <w:autoSpaceDN w:val="0"/>
              <w:adjustRightInd w:val="0"/>
              <w:rPr>
                <w:rFonts w:ascii="Arial" w:hAnsi="Arial" w:cs="Arial"/>
                <w:b/>
                <w:bCs/>
                <w:sz w:val="22"/>
                <w:szCs w:val="22"/>
              </w:rPr>
            </w:pPr>
          </w:p>
        </w:tc>
      </w:tr>
    </w:tbl>
    <w:p w14:paraId="276B38F9" w14:textId="77777777" w:rsidR="008C4441" w:rsidRPr="004C3A0B" w:rsidRDefault="008C4441" w:rsidP="00354F34">
      <w:pPr>
        <w:autoSpaceDE w:val="0"/>
        <w:autoSpaceDN w:val="0"/>
        <w:adjustRightInd w:val="0"/>
        <w:spacing w:after="240"/>
        <w:jc w:val="both"/>
        <w:rPr>
          <w:rFonts w:ascii="Arial" w:hAnsi="Arial" w:cs="Arial"/>
          <w:bCs/>
          <w:iCs/>
        </w:rPr>
      </w:pPr>
    </w:p>
    <w:p w14:paraId="276B38FA"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76B38FD" w14:textId="77777777" w:rsidTr="00FE1CC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auto"/>
            <w:vAlign w:val="center"/>
          </w:tcPr>
          <w:p w14:paraId="276B38F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76B38FC" w14:textId="5F6E51A6" w:rsidR="003C07E3" w:rsidRPr="004C3A0B" w:rsidRDefault="00FE1CCB" w:rsidP="003C07E3">
            <w:pPr>
              <w:rPr>
                <w:rFonts w:ascii="Arial" w:hAnsi="Arial" w:cs="Arial"/>
                <w:sz w:val="22"/>
                <w:szCs w:val="22"/>
              </w:rPr>
            </w:pPr>
            <w:r>
              <w:rPr>
                <w:rFonts w:ascii="Arial" w:hAnsi="Arial" w:cs="Arial"/>
                <w:sz w:val="22"/>
                <w:szCs w:val="22"/>
              </w:rPr>
              <w:t>How does the use of randomised questioning contribute to effective learning in years 4 and 5?</w:t>
            </w:r>
          </w:p>
        </w:tc>
      </w:tr>
      <w:tr w:rsidR="003C07E3" w:rsidRPr="004C3A0B" w14:paraId="276B3902" w14:textId="77777777" w:rsidTr="00FC7A6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auto"/>
            <w:vAlign w:val="center"/>
          </w:tcPr>
          <w:p w14:paraId="276B38F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76B38FF" w14:textId="323D7A20" w:rsidR="003C07E3" w:rsidRPr="00D839CD" w:rsidRDefault="00B03FB7" w:rsidP="003C07E3">
            <w:pPr>
              <w:rPr>
                <w:rFonts w:ascii="Arial" w:hAnsi="Arial" w:cs="Arial"/>
                <w:sz w:val="22"/>
                <w:szCs w:val="22"/>
              </w:rPr>
            </w:pPr>
            <w:r>
              <w:rPr>
                <w:rFonts w:ascii="Arial" w:hAnsi="Arial" w:cs="Arial"/>
                <w:sz w:val="22"/>
                <w:szCs w:val="22"/>
              </w:rPr>
              <w:t>06/01/20</w:t>
            </w:r>
          </w:p>
        </w:tc>
        <w:tc>
          <w:tcPr>
            <w:tcW w:w="1249" w:type="pct"/>
            <w:tcBorders>
              <w:top w:val="single" w:sz="4" w:space="0" w:color="auto"/>
              <w:left w:val="single" w:sz="4" w:space="0" w:color="auto"/>
              <w:bottom w:val="single" w:sz="4" w:space="0" w:color="auto"/>
              <w:right w:val="single" w:sz="4" w:space="0" w:color="auto"/>
            </w:tcBorders>
            <w:shd w:val="clear" w:color="auto" w:fill="auto"/>
            <w:vAlign w:val="center"/>
          </w:tcPr>
          <w:p w14:paraId="276B390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76B3901" w14:textId="3F84C3C9" w:rsidR="003C07E3" w:rsidRPr="004C3A0B" w:rsidRDefault="00FC7A6E" w:rsidP="003C07E3">
            <w:pPr>
              <w:rPr>
                <w:rFonts w:ascii="Arial" w:hAnsi="Arial" w:cs="Arial"/>
                <w:sz w:val="22"/>
                <w:szCs w:val="22"/>
              </w:rPr>
            </w:pPr>
            <w:r>
              <w:rPr>
                <w:rFonts w:ascii="Arial" w:hAnsi="Arial" w:cs="Arial"/>
                <w:sz w:val="22"/>
                <w:szCs w:val="22"/>
              </w:rPr>
              <w:t>05/02/20</w:t>
            </w:r>
          </w:p>
        </w:tc>
      </w:tr>
      <w:tr w:rsidR="003C07E3" w:rsidRPr="004C3A0B" w14:paraId="276B390C" w14:textId="77777777" w:rsidTr="00684EF8">
        <w:trPr>
          <w:trHeight w:val="454"/>
        </w:trPr>
        <w:tc>
          <w:tcPr>
            <w:tcW w:w="5000" w:type="pct"/>
            <w:gridSpan w:val="4"/>
            <w:tcBorders>
              <w:top w:val="single" w:sz="4" w:space="0" w:color="auto"/>
              <w:bottom w:val="single" w:sz="4" w:space="0" w:color="auto"/>
            </w:tcBorders>
            <w:shd w:val="clear" w:color="auto" w:fill="auto"/>
            <w:vAlign w:val="center"/>
          </w:tcPr>
          <w:p w14:paraId="276B390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76B390B" w14:textId="4F85BD68" w:rsidR="003C07E3" w:rsidRPr="00684EF8" w:rsidRDefault="00B03FB7" w:rsidP="00684EF8">
            <w:pPr>
              <w:spacing w:before="120" w:after="120"/>
              <w:rPr>
                <w:rFonts w:ascii="Arial" w:hAnsi="Arial" w:cs="Arial"/>
                <w:bCs/>
                <w:sz w:val="22"/>
                <w:szCs w:val="22"/>
              </w:rPr>
            </w:pPr>
            <w:r>
              <w:rPr>
                <w:rFonts w:ascii="Arial" w:hAnsi="Arial" w:cs="Arial"/>
                <w:bCs/>
                <w:sz w:val="22"/>
                <w:szCs w:val="22"/>
              </w:rPr>
              <w:t xml:space="preserve">Within the new curriculum, </w:t>
            </w:r>
            <w:r w:rsidR="00FC7A6E">
              <w:rPr>
                <w:rFonts w:ascii="Arial" w:hAnsi="Arial" w:cs="Arial"/>
                <w:bCs/>
                <w:sz w:val="22"/>
                <w:szCs w:val="22"/>
              </w:rPr>
              <w:t>there is a greater focus on assessment for learning</w:t>
            </w:r>
            <w:r w:rsidR="00627CA4">
              <w:rPr>
                <w:rFonts w:ascii="Arial" w:hAnsi="Arial" w:cs="Arial"/>
                <w:bCs/>
                <w:sz w:val="22"/>
                <w:szCs w:val="22"/>
              </w:rPr>
              <w:t xml:space="preserve"> (Donaldson, 2015)</w:t>
            </w:r>
            <w:r w:rsidR="00FC7A6E">
              <w:rPr>
                <w:rFonts w:ascii="Arial" w:hAnsi="Arial" w:cs="Arial"/>
                <w:bCs/>
                <w:sz w:val="22"/>
                <w:szCs w:val="22"/>
              </w:rPr>
              <w:t xml:space="preserve">. Within this area of focus, one form of assessment for </w:t>
            </w:r>
            <w:r w:rsidR="00FC7A6E" w:rsidRPr="00FC7A6E">
              <w:rPr>
                <w:rFonts w:ascii="Arial" w:hAnsi="Arial" w:cs="Arial"/>
                <w:bCs/>
                <w:sz w:val="22"/>
                <w:szCs w:val="22"/>
              </w:rPr>
              <w:t xml:space="preserve">learning is </w:t>
            </w:r>
            <w:r w:rsidR="00684EF8">
              <w:rPr>
                <w:rFonts w:ascii="Arial" w:hAnsi="Arial" w:cs="Arial"/>
                <w:bCs/>
                <w:sz w:val="22"/>
                <w:szCs w:val="22"/>
              </w:rPr>
              <w:t>‘r</w:t>
            </w:r>
            <w:r w:rsidR="00FC7A6E" w:rsidRPr="00684EF8">
              <w:rPr>
                <w:rFonts w:ascii="Arial" w:hAnsi="Arial" w:cs="Arial"/>
                <w:bCs/>
                <w:i/>
                <w:iCs/>
                <w:color w:val="000000" w:themeColor="text1"/>
                <w:sz w:val="22"/>
                <w:szCs w:val="22"/>
              </w:rPr>
              <w:t>andom partners/random learner to answer questions</w:t>
            </w:r>
            <w:r w:rsidR="00684EF8">
              <w:rPr>
                <w:rFonts w:ascii="Arial" w:hAnsi="Arial" w:cs="Arial"/>
                <w:bCs/>
                <w:i/>
                <w:iCs/>
                <w:color w:val="000000" w:themeColor="text1"/>
                <w:sz w:val="22"/>
                <w:szCs w:val="22"/>
              </w:rPr>
              <w:t>’</w:t>
            </w:r>
            <w:r w:rsidR="00FC7A6E" w:rsidRPr="00FC7A6E">
              <w:rPr>
                <w:rFonts w:ascii="Arial" w:hAnsi="Arial" w:cs="Arial"/>
                <w:bCs/>
                <w:color w:val="000000" w:themeColor="text1"/>
                <w:sz w:val="22"/>
                <w:szCs w:val="22"/>
              </w:rPr>
              <w:t>.</w:t>
            </w:r>
            <w:r w:rsidR="00684EF8">
              <w:rPr>
                <w:rFonts w:ascii="Arial" w:hAnsi="Arial" w:cs="Arial"/>
                <w:bCs/>
                <w:color w:val="000000" w:themeColor="text1"/>
                <w:sz w:val="22"/>
                <w:szCs w:val="22"/>
              </w:rPr>
              <w:t xml:space="preserve">  </w:t>
            </w:r>
            <w:r w:rsidR="00627CA4">
              <w:rPr>
                <w:rFonts w:ascii="Arial" w:hAnsi="Arial" w:cs="Arial"/>
                <w:bCs/>
                <w:color w:val="000000" w:themeColor="text1"/>
                <w:sz w:val="22"/>
                <w:szCs w:val="22"/>
              </w:rPr>
              <w:t xml:space="preserve">(Welsh Government, 2010). </w:t>
            </w:r>
            <w:r w:rsidR="00684EF8">
              <w:rPr>
                <w:rFonts w:ascii="Arial" w:hAnsi="Arial" w:cs="Arial"/>
                <w:bCs/>
                <w:color w:val="000000" w:themeColor="text1"/>
                <w:sz w:val="22"/>
                <w:szCs w:val="22"/>
              </w:rPr>
              <w:t>This can come in different forms; much success has been found using lollipop sticks within class</w:t>
            </w:r>
            <w:r w:rsidR="00627CA4">
              <w:rPr>
                <w:rFonts w:ascii="Arial" w:hAnsi="Arial" w:cs="Arial"/>
                <w:bCs/>
                <w:color w:val="000000" w:themeColor="text1"/>
                <w:sz w:val="22"/>
                <w:szCs w:val="22"/>
              </w:rPr>
              <w:t xml:space="preserve"> (Welsh Government, 2010)</w:t>
            </w:r>
            <w:r w:rsidR="00684EF8">
              <w:rPr>
                <w:rFonts w:ascii="Arial" w:hAnsi="Arial" w:cs="Arial"/>
                <w:bCs/>
                <w:color w:val="000000" w:themeColor="text1"/>
                <w:sz w:val="22"/>
                <w:szCs w:val="22"/>
              </w:rPr>
              <w:t xml:space="preserve"> but some others use other methods such as DOJO selectors. It is the intention of this lesson study to investigate the effects of these methods and how they can attribute to effective learning. </w:t>
            </w:r>
            <w:r w:rsidR="003C07E3" w:rsidRPr="00684EF8">
              <w:rPr>
                <w:rFonts w:ascii="Arial" w:hAnsi="Arial" w:cs="Arial"/>
                <w:i/>
              </w:rPr>
              <w:t xml:space="preserve"> </w:t>
            </w:r>
          </w:p>
        </w:tc>
      </w:tr>
      <w:tr w:rsidR="002A152D" w:rsidRPr="004C3A0B" w:rsidDel="002A152D" w14:paraId="276B3912" w14:textId="77777777" w:rsidTr="00FE1CCB">
        <w:trPr>
          <w:trHeight w:val="454"/>
        </w:trPr>
        <w:tc>
          <w:tcPr>
            <w:tcW w:w="5000" w:type="pct"/>
            <w:gridSpan w:val="4"/>
            <w:tcBorders>
              <w:top w:val="single" w:sz="4" w:space="0" w:color="auto"/>
            </w:tcBorders>
            <w:vAlign w:val="center"/>
          </w:tcPr>
          <w:p w14:paraId="276B390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76B390E" w14:textId="77777777" w:rsidR="002A152D" w:rsidRDefault="002A152D" w:rsidP="002A152D">
            <w:pPr>
              <w:rPr>
                <w:rFonts w:ascii="Arial" w:hAnsi="Arial" w:cs="Arial"/>
              </w:rPr>
            </w:pPr>
          </w:p>
          <w:p w14:paraId="276B3911" w14:textId="6687EF98" w:rsidR="002A152D" w:rsidRPr="0000617F" w:rsidDel="00425DA7" w:rsidRDefault="0000617F" w:rsidP="002A152D">
            <w:pPr>
              <w:rPr>
                <w:rFonts w:ascii="Arial" w:hAnsi="Arial" w:cs="Arial"/>
                <w:sz w:val="22"/>
                <w:szCs w:val="22"/>
              </w:rPr>
            </w:pPr>
            <w:r>
              <w:rPr>
                <w:rFonts w:ascii="Arial" w:hAnsi="Arial" w:cs="Arial"/>
                <w:sz w:val="22"/>
                <w:szCs w:val="22"/>
              </w:rPr>
              <w:t>To investigate the effects of randomised questioning with reference to effective learning in years 4 and 5.</w:t>
            </w:r>
          </w:p>
        </w:tc>
      </w:tr>
      <w:tr w:rsidR="006C1FDD" w:rsidRPr="006C1FDD" w:rsidDel="002A152D" w14:paraId="276B3918" w14:textId="77777777" w:rsidTr="00354F34">
        <w:trPr>
          <w:trHeight w:val="454"/>
        </w:trPr>
        <w:tc>
          <w:tcPr>
            <w:tcW w:w="5000" w:type="pct"/>
            <w:gridSpan w:val="4"/>
            <w:vAlign w:val="center"/>
          </w:tcPr>
          <w:p w14:paraId="276B391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4D11AA1" w14:textId="77777777" w:rsidR="00113E57" w:rsidRDefault="00113E57" w:rsidP="00113E57">
            <w:pPr>
              <w:autoSpaceDE w:val="0"/>
              <w:autoSpaceDN w:val="0"/>
              <w:adjustRightInd w:val="0"/>
              <w:rPr>
                <w:rFonts w:ascii="Arial" w:hAnsi="Arial" w:cs="Arial"/>
                <w:b/>
                <w:bCs/>
                <w:sz w:val="22"/>
                <w:szCs w:val="22"/>
              </w:rPr>
            </w:pPr>
          </w:p>
          <w:p w14:paraId="276B3917" w14:textId="6C0BF313" w:rsidR="0000617F" w:rsidRPr="0000617F" w:rsidRDefault="0000617F" w:rsidP="00113E57">
            <w:pPr>
              <w:autoSpaceDE w:val="0"/>
              <w:autoSpaceDN w:val="0"/>
              <w:adjustRightInd w:val="0"/>
              <w:rPr>
                <w:rFonts w:ascii="Arial" w:hAnsi="Arial" w:cs="Arial"/>
                <w:sz w:val="22"/>
                <w:szCs w:val="22"/>
              </w:rPr>
            </w:pPr>
            <w:r>
              <w:rPr>
                <w:rFonts w:ascii="Arial" w:hAnsi="Arial" w:cs="Arial"/>
                <w:sz w:val="22"/>
                <w:szCs w:val="22"/>
              </w:rPr>
              <w:t>How does the use of randomised questioning contribute to effective learning in years 4 and 5?</w:t>
            </w:r>
          </w:p>
        </w:tc>
      </w:tr>
      <w:tr w:rsidR="00425DA7" w:rsidRPr="004C3A0B" w14:paraId="276B391E" w14:textId="77777777" w:rsidTr="00354F34">
        <w:trPr>
          <w:trHeight w:val="454"/>
        </w:trPr>
        <w:tc>
          <w:tcPr>
            <w:tcW w:w="5000" w:type="pct"/>
            <w:gridSpan w:val="4"/>
            <w:vAlign w:val="center"/>
          </w:tcPr>
          <w:p w14:paraId="276B391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76B391A" w14:textId="77777777" w:rsidR="00425DA7" w:rsidRDefault="00425DA7" w:rsidP="00425DA7">
            <w:pPr>
              <w:rPr>
                <w:rFonts w:ascii="Arial" w:hAnsi="Arial" w:cs="Arial"/>
              </w:rPr>
            </w:pPr>
          </w:p>
          <w:p w14:paraId="276B391D" w14:textId="78473491" w:rsidR="0000617F" w:rsidRPr="0000617F" w:rsidRDefault="0000617F" w:rsidP="00425DA7">
            <w:pPr>
              <w:rPr>
                <w:rFonts w:ascii="Arial" w:hAnsi="Arial" w:cs="Arial"/>
                <w:sz w:val="22"/>
                <w:szCs w:val="22"/>
              </w:rPr>
            </w:pPr>
            <w:r>
              <w:rPr>
                <w:rFonts w:ascii="Arial" w:hAnsi="Arial" w:cs="Arial"/>
                <w:sz w:val="22"/>
                <w:szCs w:val="22"/>
              </w:rPr>
              <w:t>To find out whether randomised questioning can positively contribute to effective learning in years 4 and 5.</w:t>
            </w:r>
          </w:p>
        </w:tc>
      </w:tr>
      <w:tr w:rsidR="00425DA7" w:rsidRPr="004C3A0B" w14:paraId="276B3924" w14:textId="77777777" w:rsidTr="00354F34">
        <w:trPr>
          <w:trHeight w:val="454"/>
        </w:trPr>
        <w:tc>
          <w:tcPr>
            <w:tcW w:w="5000" w:type="pct"/>
            <w:gridSpan w:val="4"/>
            <w:vAlign w:val="center"/>
          </w:tcPr>
          <w:p w14:paraId="276B391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76B3920" w14:textId="77777777" w:rsidR="00425DA7" w:rsidRDefault="00425DA7" w:rsidP="00425DA7">
            <w:pPr>
              <w:rPr>
                <w:rFonts w:ascii="Arial" w:hAnsi="Arial" w:cs="Arial"/>
              </w:rPr>
            </w:pPr>
          </w:p>
          <w:p w14:paraId="70FB6DCF" w14:textId="77777777" w:rsidR="0000617F" w:rsidRDefault="0000617F" w:rsidP="0000617F">
            <w:pPr>
              <w:rPr>
                <w:rFonts w:ascii="Arial" w:hAnsi="Arial" w:cs="Arial"/>
                <w:sz w:val="22"/>
                <w:szCs w:val="22"/>
              </w:rPr>
            </w:pPr>
            <w:r w:rsidRPr="0000617F">
              <w:rPr>
                <w:rFonts w:ascii="Arial" w:hAnsi="Arial" w:cs="Arial"/>
                <w:sz w:val="22"/>
                <w:szCs w:val="22"/>
              </w:rPr>
              <w:t xml:space="preserve">To carry out </w:t>
            </w:r>
            <w:r>
              <w:rPr>
                <w:rFonts w:ascii="Arial" w:hAnsi="Arial" w:cs="Arial"/>
                <w:sz w:val="22"/>
                <w:szCs w:val="22"/>
              </w:rPr>
              <w:t>observations to find out how behaviour changes when comparing behaviour before the use of randomised questioning to after the use of randomised questioning.</w:t>
            </w:r>
          </w:p>
          <w:p w14:paraId="276B3923" w14:textId="78B08466" w:rsidR="00425DA7" w:rsidRPr="004C3A0B" w:rsidRDefault="0000617F" w:rsidP="0000617F">
            <w:pPr>
              <w:rPr>
                <w:rFonts w:ascii="Arial" w:hAnsi="Arial" w:cs="Arial"/>
                <w:sz w:val="22"/>
                <w:szCs w:val="22"/>
              </w:rPr>
            </w:pPr>
            <w:r>
              <w:rPr>
                <w:rFonts w:ascii="Arial" w:hAnsi="Arial" w:cs="Arial"/>
                <w:sz w:val="22"/>
                <w:szCs w:val="22"/>
              </w:rPr>
              <w:t>To conduct focus group interviews to investigate the perceptions of learners with reference to randomised questioning.</w:t>
            </w:r>
          </w:p>
        </w:tc>
      </w:tr>
      <w:tr w:rsidR="003C07E3" w:rsidRPr="004C3A0B" w14:paraId="276B3927" w14:textId="77777777" w:rsidTr="00FE1CCB">
        <w:trPr>
          <w:trHeight w:val="454"/>
        </w:trPr>
        <w:tc>
          <w:tcPr>
            <w:tcW w:w="5000" w:type="pct"/>
            <w:gridSpan w:val="4"/>
            <w:shd w:val="clear" w:color="auto" w:fill="auto"/>
            <w:vAlign w:val="center"/>
          </w:tcPr>
          <w:p w14:paraId="276B392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76B3926" w14:textId="5EB8895F" w:rsidR="003C07E3" w:rsidRPr="004C3A0B" w:rsidRDefault="003C07E3" w:rsidP="003C07E3">
            <w:pPr>
              <w:rPr>
                <w:rFonts w:ascii="Arial" w:hAnsi="Arial" w:cs="Arial"/>
                <w:sz w:val="22"/>
                <w:szCs w:val="22"/>
              </w:rPr>
            </w:pPr>
          </w:p>
        </w:tc>
      </w:tr>
      <w:tr w:rsidR="003C07E3" w:rsidRPr="004C3A0B" w14:paraId="276B392C" w14:textId="77777777" w:rsidTr="006A0F01">
        <w:trPr>
          <w:trHeight w:val="454"/>
        </w:trPr>
        <w:tc>
          <w:tcPr>
            <w:tcW w:w="5000" w:type="pct"/>
            <w:gridSpan w:val="4"/>
            <w:shd w:val="clear" w:color="auto" w:fill="auto"/>
            <w:vAlign w:val="center"/>
          </w:tcPr>
          <w:p w14:paraId="276B392B" w14:textId="19FFB69E" w:rsidR="003C07E3" w:rsidRPr="00FE1CCB" w:rsidRDefault="00002F36" w:rsidP="003C07E3">
            <w:pPr>
              <w:rPr>
                <w:rFonts w:ascii="Arial" w:hAnsi="Arial" w:cs="Arial"/>
                <w:bCs/>
                <w:sz w:val="22"/>
                <w:szCs w:val="22"/>
              </w:rPr>
            </w:pPr>
            <w:r>
              <w:rPr>
                <w:rFonts w:ascii="Arial" w:hAnsi="Arial" w:cs="Arial"/>
                <w:bCs/>
                <w:sz w:val="22"/>
                <w:szCs w:val="22"/>
              </w:rPr>
              <w:t xml:space="preserve">This study will be a lesson study. This means that </w:t>
            </w:r>
            <w:r w:rsidR="00FE1CCB">
              <w:rPr>
                <w:rFonts w:ascii="Arial" w:hAnsi="Arial" w:cs="Arial"/>
                <w:bCs/>
                <w:sz w:val="22"/>
                <w:szCs w:val="22"/>
              </w:rPr>
              <w:t>we</w:t>
            </w:r>
            <w:r>
              <w:rPr>
                <w:rFonts w:ascii="Arial" w:hAnsi="Arial" w:cs="Arial"/>
                <w:bCs/>
                <w:sz w:val="22"/>
                <w:szCs w:val="22"/>
              </w:rPr>
              <w:t xml:space="preserve"> (my </w:t>
            </w:r>
            <w:r w:rsidR="0034024C">
              <w:rPr>
                <w:rFonts w:ascii="Arial" w:hAnsi="Arial" w:cs="Arial"/>
                <w:bCs/>
                <w:sz w:val="22"/>
                <w:szCs w:val="22"/>
              </w:rPr>
              <w:t xml:space="preserve">research </w:t>
            </w:r>
            <w:r>
              <w:rPr>
                <w:rFonts w:ascii="Arial" w:hAnsi="Arial" w:cs="Arial"/>
                <w:bCs/>
                <w:sz w:val="22"/>
                <w:szCs w:val="22"/>
              </w:rPr>
              <w:t>partner and myself)</w:t>
            </w:r>
            <w:r w:rsidR="00FE1CCB">
              <w:rPr>
                <w:rFonts w:ascii="Arial" w:hAnsi="Arial" w:cs="Arial"/>
                <w:bCs/>
                <w:sz w:val="22"/>
                <w:szCs w:val="22"/>
              </w:rPr>
              <w:t xml:space="preserve"> will be observing each other within our lessons</w:t>
            </w:r>
            <w:r w:rsidR="00D43017">
              <w:rPr>
                <w:rFonts w:ascii="Arial" w:hAnsi="Arial" w:cs="Arial"/>
                <w:bCs/>
                <w:sz w:val="22"/>
                <w:szCs w:val="22"/>
              </w:rPr>
              <w:t xml:space="preserve"> to investigate how the use of randomised questioning </w:t>
            </w:r>
            <w:r w:rsidR="0034024C">
              <w:rPr>
                <w:rFonts w:ascii="Arial" w:hAnsi="Arial" w:cs="Arial"/>
                <w:bCs/>
                <w:sz w:val="22"/>
                <w:szCs w:val="22"/>
              </w:rPr>
              <w:t>contributes to effective learning in years 4 and 5</w:t>
            </w:r>
            <w:r w:rsidR="00FE1CCB">
              <w:rPr>
                <w:rFonts w:ascii="Arial" w:hAnsi="Arial" w:cs="Arial"/>
                <w:bCs/>
                <w:sz w:val="22"/>
                <w:szCs w:val="22"/>
              </w:rPr>
              <w:t xml:space="preserve">. </w:t>
            </w:r>
            <w:r w:rsidR="00D85666">
              <w:rPr>
                <w:rFonts w:ascii="Arial" w:hAnsi="Arial" w:cs="Arial"/>
                <w:bCs/>
                <w:sz w:val="22"/>
                <w:szCs w:val="22"/>
              </w:rPr>
              <w:t>This lesson study will be focused on two lessons, I will teach one while my r</w:t>
            </w:r>
            <w:r w:rsidR="001B0454">
              <w:rPr>
                <w:rFonts w:ascii="Arial" w:hAnsi="Arial" w:cs="Arial"/>
                <w:bCs/>
                <w:sz w:val="22"/>
                <w:szCs w:val="22"/>
              </w:rPr>
              <w:t>esearch partner will observe me. My research partner will also teach a lesson while I observe my research partner.</w:t>
            </w:r>
            <w:r w:rsidR="00BF6897">
              <w:rPr>
                <w:rFonts w:ascii="Arial" w:hAnsi="Arial" w:cs="Arial"/>
                <w:bCs/>
                <w:sz w:val="22"/>
                <w:szCs w:val="22"/>
              </w:rPr>
              <w:t xml:space="preserve"> </w:t>
            </w:r>
            <w:r w:rsidR="00E14CA7">
              <w:rPr>
                <w:rFonts w:ascii="Arial" w:hAnsi="Arial" w:cs="Arial"/>
                <w:bCs/>
                <w:sz w:val="22"/>
                <w:szCs w:val="22"/>
              </w:rPr>
              <w:t xml:space="preserve">Within each lesson, </w:t>
            </w:r>
            <w:r w:rsidR="00DB1601">
              <w:rPr>
                <w:rFonts w:ascii="Arial" w:hAnsi="Arial" w:cs="Arial"/>
                <w:bCs/>
                <w:sz w:val="22"/>
                <w:szCs w:val="22"/>
              </w:rPr>
              <w:t xml:space="preserve">particular focus will be placed on three case students (six in total). These students will be selected </w:t>
            </w:r>
            <w:r w:rsidR="00420A3C">
              <w:rPr>
                <w:rFonts w:ascii="Arial" w:hAnsi="Arial" w:cs="Arial"/>
                <w:bCs/>
                <w:sz w:val="22"/>
                <w:szCs w:val="22"/>
              </w:rPr>
              <w:t>through selective sampling. It is intended that each student within the same class are different from their classmates.</w:t>
            </w:r>
            <w:r w:rsidR="00DA40EF">
              <w:rPr>
                <w:rFonts w:ascii="Arial" w:hAnsi="Arial" w:cs="Arial"/>
                <w:bCs/>
                <w:sz w:val="22"/>
                <w:szCs w:val="22"/>
              </w:rPr>
              <w:t xml:space="preserve"> </w:t>
            </w:r>
            <w:r w:rsidR="00BF6897">
              <w:rPr>
                <w:rFonts w:ascii="Arial" w:hAnsi="Arial" w:cs="Arial"/>
                <w:bCs/>
                <w:sz w:val="22"/>
                <w:szCs w:val="22"/>
              </w:rPr>
              <w:t>To record our findings, my research partner and I will be using a Leuven Scale.</w:t>
            </w:r>
            <w:r w:rsidR="00806101">
              <w:rPr>
                <w:rFonts w:ascii="Arial" w:hAnsi="Arial" w:cs="Arial"/>
                <w:bCs/>
                <w:sz w:val="22"/>
                <w:szCs w:val="22"/>
              </w:rPr>
              <w:t xml:space="preserve"> This Leuven Scale will explore active pupil engagement </w:t>
            </w:r>
            <w:r w:rsidR="00DF7285">
              <w:rPr>
                <w:rFonts w:ascii="Arial" w:hAnsi="Arial" w:cs="Arial"/>
                <w:bCs/>
                <w:sz w:val="22"/>
                <w:szCs w:val="22"/>
              </w:rPr>
              <w:t xml:space="preserve">and will </w:t>
            </w:r>
            <w:r w:rsidR="00765BB8">
              <w:rPr>
                <w:rFonts w:ascii="Arial" w:hAnsi="Arial" w:cs="Arial"/>
                <w:bCs/>
                <w:sz w:val="22"/>
                <w:szCs w:val="22"/>
              </w:rPr>
              <w:t xml:space="preserve">judge the extent to which learners engage on a scale of 1 to 5; 1 being extremely low and 5 being extremely high. </w:t>
            </w:r>
            <w:r w:rsidR="00E14CA7">
              <w:rPr>
                <w:rFonts w:ascii="Arial" w:hAnsi="Arial" w:cs="Arial"/>
                <w:bCs/>
                <w:sz w:val="22"/>
                <w:szCs w:val="22"/>
              </w:rPr>
              <w:t xml:space="preserve">The Leuven Scale will be accompanied by a data sheet. </w:t>
            </w:r>
            <w:r w:rsidR="00DA40EF">
              <w:rPr>
                <w:rFonts w:ascii="Arial" w:hAnsi="Arial" w:cs="Arial"/>
                <w:bCs/>
                <w:sz w:val="22"/>
                <w:szCs w:val="22"/>
              </w:rPr>
              <w:t xml:space="preserve">This data sheet will include the opportunity for the observers to </w:t>
            </w:r>
            <w:r w:rsidR="00721382">
              <w:rPr>
                <w:rFonts w:ascii="Arial" w:hAnsi="Arial" w:cs="Arial"/>
                <w:bCs/>
                <w:sz w:val="22"/>
                <w:szCs w:val="22"/>
              </w:rPr>
              <w:t>add any additional notes about the lesson study.</w:t>
            </w:r>
            <w:r w:rsidR="000A2352">
              <w:rPr>
                <w:rFonts w:ascii="Arial" w:hAnsi="Arial" w:cs="Arial"/>
                <w:bCs/>
                <w:sz w:val="22"/>
                <w:szCs w:val="22"/>
              </w:rPr>
              <w:t xml:space="preserve"> </w:t>
            </w:r>
            <w:r w:rsidR="00FE1CCB">
              <w:rPr>
                <w:rFonts w:ascii="Arial" w:hAnsi="Arial" w:cs="Arial"/>
                <w:bCs/>
                <w:sz w:val="22"/>
                <w:szCs w:val="22"/>
              </w:rPr>
              <w:t>After the observations have been conducted, we will be conducting semi-structured interviews with three children from each class.</w:t>
            </w:r>
            <w:r w:rsidR="002A3D8D">
              <w:rPr>
                <w:rFonts w:ascii="Arial" w:hAnsi="Arial" w:cs="Arial"/>
                <w:bCs/>
                <w:sz w:val="22"/>
                <w:szCs w:val="22"/>
              </w:rPr>
              <w:t xml:space="preserve"> </w:t>
            </w:r>
            <w:r w:rsidR="000A2352">
              <w:rPr>
                <w:rFonts w:ascii="Arial" w:hAnsi="Arial" w:cs="Arial"/>
                <w:bCs/>
                <w:sz w:val="22"/>
                <w:szCs w:val="22"/>
              </w:rPr>
              <w:t xml:space="preserve">This means that there is some structure to the </w:t>
            </w:r>
            <w:r w:rsidR="000A2352">
              <w:rPr>
                <w:rFonts w:ascii="Arial" w:hAnsi="Arial" w:cs="Arial"/>
                <w:bCs/>
                <w:sz w:val="22"/>
                <w:szCs w:val="22"/>
              </w:rPr>
              <w:lastRenderedPageBreak/>
              <w:t>interview in terms of how questions are worded</w:t>
            </w:r>
            <w:r w:rsidR="005159DB">
              <w:rPr>
                <w:rFonts w:ascii="Arial" w:hAnsi="Arial" w:cs="Arial"/>
                <w:bCs/>
                <w:sz w:val="22"/>
                <w:szCs w:val="22"/>
              </w:rPr>
              <w:t xml:space="preserve"> but not as much structure as a str</w:t>
            </w:r>
            <w:r w:rsidR="00437A57">
              <w:rPr>
                <w:rFonts w:ascii="Arial" w:hAnsi="Arial" w:cs="Arial"/>
                <w:bCs/>
                <w:sz w:val="22"/>
                <w:szCs w:val="22"/>
              </w:rPr>
              <w:t>u</w:t>
            </w:r>
            <w:r w:rsidR="005159DB">
              <w:rPr>
                <w:rFonts w:ascii="Arial" w:hAnsi="Arial" w:cs="Arial"/>
                <w:bCs/>
                <w:sz w:val="22"/>
                <w:szCs w:val="22"/>
              </w:rPr>
              <w:t>ctured interview (where</w:t>
            </w:r>
            <w:r w:rsidR="00437A57">
              <w:rPr>
                <w:rFonts w:ascii="Arial" w:hAnsi="Arial" w:cs="Arial"/>
                <w:bCs/>
                <w:sz w:val="22"/>
                <w:szCs w:val="22"/>
              </w:rPr>
              <w:t xml:space="preserve"> each interview is identical to the last) but more structure than a non-structured interview (where </w:t>
            </w:r>
            <w:r w:rsidR="00835DCB">
              <w:rPr>
                <w:rFonts w:ascii="Arial" w:hAnsi="Arial" w:cs="Arial"/>
                <w:bCs/>
                <w:sz w:val="22"/>
                <w:szCs w:val="22"/>
              </w:rPr>
              <w:t>each interview could be totally different to the last)</w:t>
            </w:r>
            <w:r w:rsidR="00437A57">
              <w:rPr>
                <w:rFonts w:ascii="Arial" w:hAnsi="Arial" w:cs="Arial"/>
                <w:bCs/>
                <w:sz w:val="22"/>
                <w:szCs w:val="22"/>
              </w:rPr>
              <w:t>.</w:t>
            </w:r>
            <w:r w:rsidR="005159DB">
              <w:rPr>
                <w:rFonts w:ascii="Arial" w:hAnsi="Arial" w:cs="Arial"/>
                <w:bCs/>
                <w:sz w:val="22"/>
                <w:szCs w:val="22"/>
              </w:rPr>
              <w:t xml:space="preserve"> </w:t>
            </w:r>
            <w:r w:rsidR="002A3D8D">
              <w:rPr>
                <w:rFonts w:ascii="Arial" w:hAnsi="Arial" w:cs="Arial"/>
                <w:bCs/>
                <w:sz w:val="22"/>
                <w:szCs w:val="22"/>
              </w:rPr>
              <w:t>Upon reflection, we will be using Kolb’s cycle of experiential learning</w:t>
            </w:r>
            <w:r w:rsidR="00055BE8">
              <w:rPr>
                <w:rFonts w:ascii="Arial" w:hAnsi="Arial" w:cs="Arial"/>
                <w:bCs/>
                <w:sz w:val="22"/>
                <w:szCs w:val="22"/>
              </w:rPr>
              <w:t xml:space="preserve"> to reflect upon the occurrences within the study.</w:t>
            </w:r>
            <w:r w:rsidR="006266F8">
              <w:rPr>
                <w:rFonts w:ascii="Arial" w:hAnsi="Arial" w:cs="Arial"/>
                <w:bCs/>
                <w:sz w:val="22"/>
                <w:szCs w:val="22"/>
              </w:rPr>
              <w:t xml:space="preserve"> Kolb’s cycle of experiential learning has four stages – concrete experience, reflective observation, abstract conceptualisation and active experimentation. </w:t>
            </w:r>
            <w:r w:rsidR="00D462CB">
              <w:rPr>
                <w:rFonts w:ascii="Arial" w:hAnsi="Arial" w:cs="Arial"/>
                <w:bCs/>
                <w:sz w:val="22"/>
                <w:szCs w:val="22"/>
              </w:rPr>
              <w:t xml:space="preserve">Concrete experience is where </w:t>
            </w:r>
            <w:r w:rsidR="0000709B">
              <w:rPr>
                <w:rFonts w:ascii="Arial" w:hAnsi="Arial" w:cs="Arial"/>
                <w:bCs/>
                <w:sz w:val="22"/>
                <w:szCs w:val="22"/>
              </w:rPr>
              <w:t xml:space="preserve">an experience has taken place and it is recognised that this experience is the focus of the reflection. Reflective observation is where </w:t>
            </w:r>
            <w:r w:rsidR="001C7965">
              <w:rPr>
                <w:rFonts w:ascii="Arial" w:hAnsi="Arial" w:cs="Arial"/>
                <w:bCs/>
                <w:sz w:val="22"/>
                <w:szCs w:val="22"/>
              </w:rPr>
              <w:t xml:space="preserve">the experience is analysed and associated factors and theory is </w:t>
            </w:r>
            <w:r w:rsidR="00B97D79">
              <w:rPr>
                <w:rFonts w:ascii="Arial" w:hAnsi="Arial" w:cs="Arial"/>
                <w:bCs/>
                <w:sz w:val="22"/>
                <w:szCs w:val="22"/>
              </w:rPr>
              <w:t xml:space="preserve">explored. Abstract conceptualisation is the stage where </w:t>
            </w:r>
            <w:r w:rsidR="000D4400">
              <w:rPr>
                <w:rFonts w:ascii="Arial" w:hAnsi="Arial" w:cs="Arial"/>
                <w:bCs/>
                <w:sz w:val="22"/>
                <w:szCs w:val="22"/>
              </w:rPr>
              <w:t xml:space="preserve">theory has been linked and further theory regarding next steps are </w:t>
            </w:r>
            <w:r w:rsidR="00875843">
              <w:rPr>
                <w:rFonts w:ascii="Arial" w:hAnsi="Arial" w:cs="Arial"/>
                <w:bCs/>
                <w:sz w:val="22"/>
                <w:szCs w:val="22"/>
              </w:rPr>
              <w:t>recognised;</w:t>
            </w:r>
            <w:r w:rsidR="000D4400">
              <w:rPr>
                <w:rFonts w:ascii="Arial" w:hAnsi="Arial" w:cs="Arial"/>
                <w:bCs/>
                <w:sz w:val="22"/>
                <w:szCs w:val="22"/>
              </w:rPr>
              <w:t xml:space="preserve"> </w:t>
            </w:r>
            <w:r w:rsidR="00875843">
              <w:rPr>
                <w:rFonts w:ascii="Arial" w:hAnsi="Arial" w:cs="Arial"/>
                <w:bCs/>
                <w:sz w:val="22"/>
                <w:szCs w:val="22"/>
              </w:rPr>
              <w:t xml:space="preserve">at this stage, implications are considered. Finally, active experimentation is where the next steps are put into practise and the implications are </w:t>
            </w:r>
            <w:r w:rsidR="00FF688F">
              <w:rPr>
                <w:rFonts w:ascii="Arial" w:hAnsi="Arial" w:cs="Arial"/>
                <w:bCs/>
                <w:sz w:val="22"/>
                <w:szCs w:val="22"/>
              </w:rPr>
              <w:t>found to be correct</w:t>
            </w:r>
            <w:r w:rsidR="00875843">
              <w:rPr>
                <w:rFonts w:ascii="Arial" w:hAnsi="Arial" w:cs="Arial"/>
                <w:bCs/>
                <w:sz w:val="22"/>
                <w:szCs w:val="22"/>
              </w:rPr>
              <w:t xml:space="preserve"> or </w:t>
            </w:r>
            <w:r w:rsidR="00FF688F">
              <w:rPr>
                <w:rFonts w:ascii="Arial" w:hAnsi="Arial" w:cs="Arial"/>
                <w:bCs/>
                <w:sz w:val="22"/>
                <w:szCs w:val="22"/>
              </w:rPr>
              <w:t xml:space="preserve">incorrect; here, theories can be validated or </w:t>
            </w:r>
            <w:r w:rsidR="00FC189A">
              <w:rPr>
                <w:rFonts w:ascii="Arial" w:hAnsi="Arial" w:cs="Arial"/>
                <w:bCs/>
                <w:sz w:val="22"/>
                <w:szCs w:val="22"/>
              </w:rPr>
              <w:t>disproved.</w:t>
            </w:r>
          </w:p>
        </w:tc>
      </w:tr>
    </w:tbl>
    <w:p w14:paraId="276B392D"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76B3930" w14:textId="77777777" w:rsidTr="00113E57">
        <w:trPr>
          <w:trHeight w:val="454"/>
        </w:trPr>
        <w:tc>
          <w:tcPr>
            <w:tcW w:w="5000" w:type="pct"/>
            <w:shd w:val="clear" w:color="auto" w:fill="F2F2F2" w:themeFill="background1" w:themeFillShade="F2"/>
            <w:vAlign w:val="center"/>
          </w:tcPr>
          <w:p w14:paraId="276B392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76B392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76B3934" w14:textId="77777777" w:rsidTr="00113E57">
        <w:trPr>
          <w:trHeight w:val="454"/>
        </w:trPr>
        <w:tc>
          <w:tcPr>
            <w:tcW w:w="5000" w:type="pct"/>
            <w:vAlign w:val="center"/>
          </w:tcPr>
          <w:p w14:paraId="276B3933" w14:textId="7210F62C" w:rsidR="003C07E3" w:rsidRPr="00684EF8" w:rsidRDefault="00684EF8" w:rsidP="003C07E3">
            <w:pPr>
              <w:rPr>
                <w:rFonts w:ascii="Arial" w:hAnsi="Arial" w:cs="Arial"/>
                <w:sz w:val="22"/>
                <w:szCs w:val="22"/>
              </w:rPr>
            </w:pPr>
            <w:r>
              <w:rPr>
                <w:rFonts w:ascii="Arial" w:hAnsi="Arial" w:cs="Arial"/>
                <w:sz w:val="22"/>
                <w:szCs w:val="22"/>
              </w:rPr>
              <w:t xml:space="preserve">This lesson study will take place within a primary school located within Swansea, South Wales. The most recent Estyn report </w:t>
            </w:r>
            <w:r w:rsidR="002D48CD">
              <w:rPr>
                <w:rFonts w:ascii="Arial" w:hAnsi="Arial" w:cs="Arial"/>
                <w:sz w:val="22"/>
                <w:szCs w:val="22"/>
              </w:rPr>
              <w:t xml:space="preserve">regarding this school </w:t>
            </w:r>
            <w:r>
              <w:rPr>
                <w:rFonts w:ascii="Arial" w:hAnsi="Arial" w:cs="Arial"/>
                <w:sz w:val="22"/>
                <w:szCs w:val="22"/>
              </w:rPr>
              <w:t xml:space="preserve">(2014) dictates that </w:t>
            </w:r>
            <w:r w:rsidR="002D48CD">
              <w:rPr>
                <w:rFonts w:ascii="Arial" w:hAnsi="Arial" w:cs="Arial"/>
                <w:sz w:val="22"/>
                <w:szCs w:val="22"/>
              </w:rPr>
              <w:t>this school</w:t>
            </w:r>
            <w:r w:rsidRPr="00FA58BD">
              <w:rPr>
                <w:rFonts w:ascii="Arial" w:hAnsi="Arial" w:cs="Arial"/>
                <w:sz w:val="22"/>
                <w:szCs w:val="22"/>
              </w:rPr>
              <w:t xml:space="preserve"> serves children between 3 and 11 years of age and has two classes within the school with specialist teaching facilities which can facilitate up to 16 pupils with autistic spectrum disorders. Within this school, approximately 28% of students have been recognised as having additional learning needs </w:t>
            </w:r>
            <w:r>
              <w:rPr>
                <w:rFonts w:ascii="Arial" w:hAnsi="Arial" w:cs="Arial"/>
                <w:sz w:val="22"/>
                <w:szCs w:val="22"/>
              </w:rPr>
              <w:t xml:space="preserve">and </w:t>
            </w:r>
            <w:r w:rsidRPr="00FA58BD">
              <w:rPr>
                <w:rFonts w:ascii="Arial" w:hAnsi="Arial" w:cs="Arial"/>
                <w:sz w:val="22"/>
                <w:szCs w:val="22"/>
              </w:rPr>
              <w:t xml:space="preserve">approximately 36% of pupils within this school receive free school meals – a figure above not only local averages but also national </w:t>
            </w:r>
            <w:r w:rsidRPr="00DB1908">
              <w:rPr>
                <w:rFonts w:ascii="Arial" w:hAnsi="Arial" w:cs="Arial"/>
                <w:sz w:val="22"/>
                <w:szCs w:val="22"/>
              </w:rPr>
              <w:t>averages (Estyn, 2014).</w:t>
            </w:r>
          </w:p>
        </w:tc>
      </w:tr>
      <w:tr w:rsidR="003C07E3" w:rsidRPr="004C3A0B" w14:paraId="276B3937" w14:textId="77777777" w:rsidTr="00113E57">
        <w:trPr>
          <w:trHeight w:val="454"/>
        </w:trPr>
        <w:tc>
          <w:tcPr>
            <w:tcW w:w="5000" w:type="pct"/>
            <w:shd w:val="clear" w:color="auto" w:fill="F2F2F2" w:themeFill="background1" w:themeFillShade="F2"/>
            <w:vAlign w:val="center"/>
          </w:tcPr>
          <w:p w14:paraId="276B393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76B393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76B393C" w14:textId="77777777" w:rsidTr="00113E57">
        <w:trPr>
          <w:trHeight w:val="454"/>
        </w:trPr>
        <w:tc>
          <w:tcPr>
            <w:tcW w:w="5000" w:type="pct"/>
            <w:vAlign w:val="center"/>
          </w:tcPr>
          <w:p w14:paraId="276B393B" w14:textId="789254E3" w:rsidR="003C07E3" w:rsidRPr="00235EE6" w:rsidRDefault="00235EE6" w:rsidP="003C07E3">
            <w:pPr>
              <w:rPr>
                <w:rFonts w:ascii="Arial" w:hAnsi="Arial" w:cs="Arial"/>
                <w:b/>
                <w:iCs/>
                <w:sz w:val="22"/>
                <w:szCs w:val="22"/>
              </w:rPr>
            </w:pPr>
            <w:r>
              <w:rPr>
                <w:rFonts w:ascii="Arial" w:hAnsi="Arial" w:cs="Arial"/>
                <w:b/>
                <w:iCs/>
                <w:sz w:val="22"/>
                <w:szCs w:val="22"/>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76B3941" w14:textId="77777777" w:rsidTr="00090CF7">
        <w:tc>
          <w:tcPr>
            <w:tcW w:w="8222" w:type="dxa"/>
            <w:vMerge w:val="restart"/>
            <w:shd w:val="clear" w:color="auto" w:fill="F2F2F2" w:themeFill="background1" w:themeFillShade="F2"/>
            <w:vAlign w:val="center"/>
          </w:tcPr>
          <w:p w14:paraId="276B393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76B393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76B393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76B3940" w14:textId="685BFCC7" w:rsidR="00090CF7" w:rsidRPr="00090CF7" w:rsidRDefault="00857E3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76B3945" w14:textId="77777777" w:rsidTr="00090CF7">
        <w:tc>
          <w:tcPr>
            <w:tcW w:w="8222" w:type="dxa"/>
            <w:vMerge/>
            <w:shd w:val="clear" w:color="auto" w:fill="F2F2F2" w:themeFill="background1" w:themeFillShade="F2"/>
          </w:tcPr>
          <w:p w14:paraId="276B394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76B394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76B3944" w14:textId="77777777" w:rsidR="00090CF7" w:rsidRPr="00090CF7" w:rsidRDefault="006216F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276B394B" w14:textId="77777777" w:rsidTr="00354F34">
        <w:tc>
          <w:tcPr>
            <w:tcW w:w="9923" w:type="dxa"/>
            <w:gridSpan w:val="3"/>
            <w:shd w:val="clear" w:color="auto" w:fill="FFFFFF" w:themeFill="background1"/>
          </w:tcPr>
          <w:p w14:paraId="276B3946"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76B3947" w14:textId="77777777" w:rsidR="003257BD" w:rsidRPr="00090CF7" w:rsidRDefault="003257BD" w:rsidP="003257BD">
            <w:pPr>
              <w:rPr>
                <w:rFonts w:ascii="Arial" w:hAnsi="Arial" w:cs="Arial"/>
                <w:sz w:val="22"/>
                <w:szCs w:val="22"/>
              </w:rPr>
            </w:pPr>
          </w:p>
          <w:p w14:paraId="276B3948" w14:textId="77777777" w:rsidR="003257BD" w:rsidRPr="00090CF7" w:rsidRDefault="003257BD" w:rsidP="003257BD">
            <w:pPr>
              <w:rPr>
                <w:rFonts w:ascii="Arial" w:hAnsi="Arial" w:cs="Arial"/>
                <w:sz w:val="22"/>
                <w:szCs w:val="22"/>
              </w:rPr>
            </w:pPr>
          </w:p>
          <w:p w14:paraId="276B3949" w14:textId="77777777" w:rsidR="003257BD" w:rsidRPr="00090CF7" w:rsidRDefault="003257BD" w:rsidP="003257BD">
            <w:pPr>
              <w:rPr>
                <w:rFonts w:ascii="Arial" w:hAnsi="Arial" w:cs="Arial"/>
                <w:sz w:val="22"/>
                <w:szCs w:val="22"/>
              </w:rPr>
            </w:pPr>
          </w:p>
          <w:p w14:paraId="276B394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76B394C" w14:textId="77777777" w:rsidR="00354F34" w:rsidRDefault="00354F34" w:rsidP="00354F34">
      <w:pPr>
        <w:autoSpaceDE w:val="0"/>
        <w:autoSpaceDN w:val="0"/>
        <w:adjustRightInd w:val="0"/>
        <w:spacing w:after="240"/>
        <w:jc w:val="both"/>
        <w:rPr>
          <w:rFonts w:ascii="Arial" w:hAnsi="Arial" w:cs="Arial"/>
          <w:b/>
          <w:sz w:val="22"/>
          <w:szCs w:val="22"/>
        </w:rPr>
      </w:pPr>
    </w:p>
    <w:p w14:paraId="276B394D" w14:textId="77777777" w:rsidR="003264AE" w:rsidRDefault="003264AE">
      <w:pPr>
        <w:rPr>
          <w:rFonts w:ascii="Arial" w:hAnsi="Arial" w:cs="Arial"/>
          <w:b/>
          <w:sz w:val="22"/>
          <w:szCs w:val="22"/>
        </w:rPr>
      </w:pPr>
      <w:r>
        <w:rPr>
          <w:rFonts w:ascii="Arial" w:hAnsi="Arial" w:cs="Arial"/>
          <w:b/>
          <w:sz w:val="22"/>
          <w:szCs w:val="22"/>
        </w:rPr>
        <w:br w:type="page"/>
      </w:r>
    </w:p>
    <w:p w14:paraId="276B394E"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76B3954" w14:textId="77777777" w:rsidTr="00354F34">
        <w:tc>
          <w:tcPr>
            <w:tcW w:w="8227" w:type="dxa"/>
            <w:shd w:val="clear" w:color="auto" w:fill="F2F2F2" w:themeFill="background1" w:themeFillShade="F2"/>
          </w:tcPr>
          <w:p w14:paraId="276B394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276B3950" w14:textId="77777777" w:rsidR="00986FD8" w:rsidRPr="004C3A0B" w:rsidRDefault="00986FD8" w:rsidP="008C4441">
            <w:pPr>
              <w:autoSpaceDE w:val="0"/>
              <w:autoSpaceDN w:val="0"/>
              <w:adjustRightInd w:val="0"/>
              <w:jc w:val="center"/>
              <w:rPr>
                <w:rFonts w:ascii="Arial" w:hAnsi="Arial" w:cs="Arial"/>
                <w:b/>
                <w:bCs/>
                <w:sz w:val="22"/>
                <w:szCs w:val="22"/>
              </w:rPr>
            </w:pPr>
          </w:p>
          <w:p w14:paraId="276B395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76B3952" w14:textId="77777777" w:rsidR="00986FD8" w:rsidRPr="004C3A0B" w:rsidRDefault="00986FD8" w:rsidP="008C4441">
            <w:pPr>
              <w:autoSpaceDE w:val="0"/>
              <w:autoSpaceDN w:val="0"/>
              <w:adjustRightInd w:val="0"/>
              <w:jc w:val="center"/>
              <w:rPr>
                <w:rFonts w:ascii="Arial" w:hAnsi="Arial" w:cs="Arial"/>
                <w:b/>
                <w:bCs/>
                <w:sz w:val="22"/>
                <w:szCs w:val="22"/>
              </w:rPr>
            </w:pPr>
          </w:p>
          <w:p w14:paraId="276B395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76B3958" w14:textId="77777777" w:rsidTr="00354F34">
        <w:trPr>
          <w:trHeight w:val="439"/>
        </w:trPr>
        <w:tc>
          <w:tcPr>
            <w:tcW w:w="8227" w:type="dxa"/>
            <w:shd w:val="clear" w:color="auto" w:fill="F2F2F2" w:themeFill="background1" w:themeFillShade="F2"/>
            <w:vAlign w:val="center"/>
          </w:tcPr>
          <w:p w14:paraId="276B395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76B395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276B3957" w14:textId="0FB72D1C" w:rsidR="008C4441" w:rsidRPr="004C3A0B" w:rsidRDefault="00B41E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6B395C" w14:textId="77777777" w:rsidTr="00354F34">
        <w:trPr>
          <w:trHeight w:val="439"/>
        </w:trPr>
        <w:tc>
          <w:tcPr>
            <w:tcW w:w="8227" w:type="dxa"/>
            <w:shd w:val="clear" w:color="auto" w:fill="F2F2F2" w:themeFill="background1" w:themeFillShade="F2"/>
            <w:vAlign w:val="center"/>
          </w:tcPr>
          <w:p w14:paraId="276B395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76B395A" w14:textId="1099600C" w:rsidR="008C4441" w:rsidRPr="004C3A0B" w:rsidRDefault="00EA495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276B395B" w14:textId="7CE1CC07" w:rsidR="008C4441" w:rsidRPr="004C3A0B" w:rsidRDefault="00EA495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6B3960" w14:textId="77777777" w:rsidTr="00354F34">
        <w:trPr>
          <w:trHeight w:val="403"/>
        </w:trPr>
        <w:tc>
          <w:tcPr>
            <w:tcW w:w="8227" w:type="dxa"/>
            <w:shd w:val="clear" w:color="auto" w:fill="F2F2F2" w:themeFill="background1" w:themeFillShade="F2"/>
            <w:vAlign w:val="center"/>
          </w:tcPr>
          <w:p w14:paraId="276B395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76B395E" w14:textId="2DBD7B81" w:rsidR="008C4441" w:rsidRPr="004C3A0B" w:rsidRDefault="00EA495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76B395F" w14:textId="54D39E8B" w:rsidR="008C4441" w:rsidRPr="004C3A0B" w:rsidRDefault="00EA495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6B3964" w14:textId="77777777" w:rsidTr="00354F34">
        <w:trPr>
          <w:trHeight w:val="403"/>
        </w:trPr>
        <w:tc>
          <w:tcPr>
            <w:tcW w:w="8227" w:type="dxa"/>
            <w:shd w:val="clear" w:color="auto" w:fill="F2F2F2" w:themeFill="background1" w:themeFillShade="F2"/>
            <w:vAlign w:val="center"/>
          </w:tcPr>
          <w:p w14:paraId="276B39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76B3962" w14:textId="1AB7ED75" w:rsidR="008C4441" w:rsidRPr="004C3A0B" w:rsidRDefault="00B41E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76B396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6B3968" w14:textId="77777777" w:rsidTr="00354F34">
        <w:trPr>
          <w:trHeight w:val="439"/>
        </w:trPr>
        <w:tc>
          <w:tcPr>
            <w:tcW w:w="8227" w:type="dxa"/>
            <w:shd w:val="clear" w:color="auto" w:fill="F2F2F2" w:themeFill="background1" w:themeFillShade="F2"/>
            <w:vAlign w:val="center"/>
          </w:tcPr>
          <w:p w14:paraId="276B396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76B396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76B3967" w14:textId="0C79AE85" w:rsidR="008C4441" w:rsidRPr="004C3A0B" w:rsidRDefault="00B41E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6B396C" w14:textId="77777777" w:rsidTr="00354F34">
        <w:trPr>
          <w:trHeight w:val="403"/>
        </w:trPr>
        <w:tc>
          <w:tcPr>
            <w:tcW w:w="8227" w:type="dxa"/>
            <w:shd w:val="clear" w:color="auto" w:fill="F2F2F2" w:themeFill="background1" w:themeFillShade="F2"/>
            <w:vAlign w:val="center"/>
          </w:tcPr>
          <w:p w14:paraId="276B396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76B396A" w14:textId="4A4A8D39" w:rsidR="008C4441" w:rsidRPr="004C3A0B" w:rsidRDefault="00EA495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76B396B" w14:textId="3312B67E" w:rsidR="008C4441" w:rsidRPr="004C3A0B" w:rsidRDefault="00EA495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6B3970" w14:textId="77777777" w:rsidTr="00354F34">
        <w:trPr>
          <w:trHeight w:val="439"/>
        </w:trPr>
        <w:tc>
          <w:tcPr>
            <w:tcW w:w="8227" w:type="dxa"/>
            <w:shd w:val="clear" w:color="auto" w:fill="F2F2F2" w:themeFill="background1" w:themeFillShade="F2"/>
            <w:vAlign w:val="center"/>
          </w:tcPr>
          <w:p w14:paraId="276B396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76B396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76B396F" w14:textId="51C56616" w:rsidR="008C4441" w:rsidRPr="004C3A0B" w:rsidRDefault="00B41E1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6B3974" w14:textId="77777777" w:rsidTr="00354F34">
        <w:trPr>
          <w:trHeight w:val="403"/>
        </w:trPr>
        <w:tc>
          <w:tcPr>
            <w:tcW w:w="8227" w:type="dxa"/>
            <w:shd w:val="clear" w:color="auto" w:fill="F2F2F2" w:themeFill="background1" w:themeFillShade="F2"/>
            <w:vAlign w:val="center"/>
          </w:tcPr>
          <w:p w14:paraId="276B397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76B397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76B3973" w14:textId="447E09C6" w:rsidR="008C4441" w:rsidRPr="004C3A0B" w:rsidRDefault="008D1B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76B3978" w14:textId="77777777" w:rsidTr="00354F34">
        <w:trPr>
          <w:trHeight w:val="403"/>
        </w:trPr>
        <w:tc>
          <w:tcPr>
            <w:tcW w:w="8227" w:type="dxa"/>
            <w:shd w:val="clear" w:color="auto" w:fill="F2F2F2" w:themeFill="background1" w:themeFillShade="F2"/>
            <w:vAlign w:val="center"/>
          </w:tcPr>
          <w:p w14:paraId="276B397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76B397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76B3977" w14:textId="53849E48" w:rsidR="006D29FD" w:rsidRPr="004C3A0B" w:rsidRDefault="008D1B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76B397C" w14:textId="77777777" w:rsidTr="00354F34">
        <w:trPr>
          <w:trHeight w:val="403"/>
        </w:trPr>
        <w:tc>
          <w:tcPr>
            <w:tcW w:w="8227" w:type="dxa"/>
            <w:shd w:val="clear" w:color="auto" w:fill="F2F2F2" w:themeFill="background1" w:themeFillShade="F2"/>
            <w:vAlign w:val="center"/>
          </w:tcPr>
          <w:p w14:paraId="276B397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76B397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76B397B" w14:textId="53C6E18A" w:rsidR="006D29FD" w:rsidRPr="004C3A0B" w:rsidRDefault="008D1B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76B3980" w14:textId="77777777" w:rsidTr="00354F34">
        <w:trPr>
          <w:trHeight w:val="403"/>
        </w:trPr>
        <w:tc>
          <w:tcPr>
            <w:tcW w:w="8227" w:type="dxa"/>
            <w:shd w:val="clear" w:color="auto" w:fill="F2F2F2" w:themeFill="background1" w:themeFillShade="F2"/>
            <w:vAlign w:val="center"/>
          </w:tcPr>
          <w:p w14:paraId="276B397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76B397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76B397F" w14:textId="6BE72808" w:rsidR="006D29FD" w:rsidRPr="004C3A0B" w:rsidRDefault="008D1B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76B3984" w14:textId="77777777" w:rsidTr="00354F34">
        <w:trPr>
          <w:trHeight w:val="403"/>
        </w:trPr>
        <w:tc>
          <w:tcPr>
            <w:tcW w:w="8227" w:type="dxa"/>
            <w:shd w:val="clear" w:color="auto" w:fill="F2F2F2" w:themeFill="background1" w:themeFillShade="F2"/>
            <w:vAlign w:val="center"/>
          </w:tcPr>
          <w:p w14:paraId="276B398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76B398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76B3983" w14:textId="3FAD42B7" w:rsidR="006D29FD" w:rsidRPr="004C3A0B" w:rsidRDefault="008D1B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76B3988" w14:textId="77777777" w:rsidTr="00354F34">
        <w:trPr>
          <w:trHeight w:val="403"/>
        </w:trPr>
        <w:tc>
          <w:tcPr>
            <w:tcW w:w="8227" w:type="dxa"/>
            <w:shd w:val="clear" w:color="auto" w:fill="F2F2F2" w:themeFill="background1" w:themeFillShade="F2"/>
            <w:vAlign w:val="center"/>
          </w:tcPr>
          <w:p w14:paraId="276B3985"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76B398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76B3987" w14:textId="19D2FC1C" w:rsidR="006D29FD" w:rsidRPr="004C3A0B" w:rsidRDefault="008D1B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76B398D" w14:textId="77777777" w:rsidTr="00354F34">
        <w:trPr>
          <w:trHeight w:val="403"/>
        </w:trPr>
        <w:tc>
          <w:tcPr>
            <w:tcW w:w="8227" w:type="dxa"/>
            <w:shd w:val="clear" w:color="auto" w:fill="F2F2F2" w:themeFill="background1" w:themeFillShade="F2"/>
            <w:vAlign w:val="center"/>
          </w:tcPr>
          <w:p w14:paraId="276B398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76B398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76B398B" w14:textId="6120FD4E" w:rsidR="00113E57" w:rsidRPr="006C1FDD" w:rsidRDefault="00EA495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76B398C" w14:textId="78809027" w:rsidR="00113E57" w:rsidRPr="006C1FDD" w:rsidRDefault="00063C2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76B3995" w14:textId="77777777" w:rsidTr="00FE1CCB">
        <w:trPr>
          <w:trHeight w:val="403"/>
        </w:trPr>
        <w:tc>
          <w:tcPr>
            <w:tcW w:w="8227" w:type="dxa"/>
            <w:shd w:val="clear" w:color="auto" w:fill="auto"/>
            <w:vAlign w:val="center"/>
          </w:tcPr>
          <w:p w14:paraId="276B398F" w14:textId="5E8D719F" w:rsidR="00113E57" w:rsidRPr="00EA495D" w:rsidRDefault="00113E57" w:rsidP="00EA495D">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76B3992" w14:textId="77921462" w:rsidR="00113E57" w:rsidRPr="005F6FF1" w:rsidRDefault="005F6FF1" w:rsidP="005F6FF1">
            <w:pPr>
              <w:rPr>
                <w:rFonts w:ascii="Arial" w:hAnsi="Arial" w:cs="Arial"/>
              </w:rPr>
            </w:pPr>
            <w:r>
              <w:rPr>
                <w:rFonts w:ascii="Arial" w:hAnsi="Arial" w:cs="Arial"/>
                <w:bCs/>
                <w:sz w:val="22"/>
                <w:szCs w:val="22"/>
              </w:rPr>
              <w:t>Upon reflection, we will be using Kolb’s cycle of experiential learning to reflect upon the occurrences within th</w:t>
            </w:r>
            <w:r>
              <w:rPr>
                <w:rFonts w:ascii="Arial" w:hAnsi="Arial" w:cs="Arial"/>
                <w:bCs/>
                <w:sz w:val="22"/>
                <w:szCs w:val="22"/>
              </w:rPr>
              <w:t>is lesson</w:t>
            </w:r>
            <w:r>
              <w:rPr>
                <w:rFonts w:ascii="Arial" w:hAnsi="Arial" w:cs="Arial"/>
                <w:bCs/>
                <w:sz w:val="22"/>
                <w:szCs w:val="22"/>
              </w:rPr>
              <w:t xml:space="preserve"> study. Kolb’s cycle of experiential learning has four stages – concrete experience, reflective observation, abstract conceptualisation and active experimentation. Concrete experience is where an experience has taken place and it is recognised that this experience is the focus of the reflection. Reflective observation is where the experience is ana</w:t>
            </w:r>
            <w:bookmarkStart w:id="0" w:name="_GoBack"/>
            <w:bookmarkEnd w:id="0"/>
            <w:r>
              <w:rPr>
                <w:rFonts w:ascii="Arial" w:hAnsi="Arial" w:cs="Arial"/>
                <w:bCs/>
                <w:sz w:val="22"/>
                <w:szCs w:val="22"/>
              </w:rPr>
              <w:t>lysed and associated factors and theory is explored. Abstract conceptualisation is the stage where theory has been linked and further theory regarding next steps are recognised; at this stage, implications are considered. Finally, active experimentation is where the next steps are put into practise and the implications are found to be correct or incorrect; here, theories can be validated or disproved.</w:t>
            </w:r>
          </w:p>
        </w:tc>
        <w:tc>
          <w:tcPr>
            <w:tcW w:w="846" w:type="dxa"/>
            <w:vMerge/>
            <w:shd w:val="clear" w:color="auto" w:fill="BFBFBF" w:themeFill="background1" w:themeFillShade="BF"/>
            <w:vAlign w:val="center"/>
          </w:tcPr>
          <w:p w14:paraId="276B3993"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6B399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76B399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76B3997" w14:textId="77777777" w:rsidR="003C07E3" w:rsidRPr="004C3A0B" w:rsidRDefault="003C07E3">
      <w:pPr>
        <w:rPr>
          <w:rFonts w:ascii="Arial" w:hAnsi="Arial" w:cs="Arial"/>
          <w:bCs/>
          <w:iCs/>
          <w:sz w:val="22"/>
          <w:szCs w:val="22"/>
        </w:rPr>
      </w:pPr>
    </w:p>
    <w:p w14:paraId="276B399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76B3999" w14:textId="77777777" w:rsidR="00354F34" w:rsidRPr="004C3A0B" w:rsidRDefault="00354F34">
      <w:pPr>
        <w:rPr>
          <w:rFonts w:ascii="Arial" w:hAnsi="Arial" w:cs="Arial"/>
          <w:bCs/>
          <w:iCs/>
          <w:sz w:val="22"/>
          <w:szCs w:val="22"/>
        </w:rPr>
      </w:pPr>
    </w:p>
    <w:p w14:paraId="276B399A" w14:textId="77777777" w:rsidR="003264AE" w:rsidRDefault="003264AE">
      <w:pPr>
        <w:rPr>
          <w:rFonts w:ascii="Arial" w:hAnsi="Arial" w:cs="Arial"/>
          <w:b/>
          <w:sz w:val="22"/>
          <w:szCs w:val="22"/>
        </w:rPr>
      </w:pPr>
      <w:r>
        <w:rPr>
          <w:rFonts w:ascii="Arial" w:hAnsi="Arial" w:cs="Arial"/>
          <w:b/>
          <w:sz w:val="22"/>
          <w:szCs w:val="22"/>
        </w:rPr>
        <w:br w:type="page"/>
      </w:r>
    </w:p>
    <w:p w14:paraId="276B399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76B39A1" w14:textId="77777777" w:rsidTr="00354F34">
        <w:tc>
          <w:tcPr>
            <w:tcW w:w="8217" w:type="dxa"/>
            <w:shd w:val="clear" w:color="auto" w:fill="F2F2F2" w:themeFill="background1" w:themeFillShade="F2"/>
          </w:tcPr>
          <w:p w14:paraId="276B399C"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76B399D" w14:textId="77777777" w:rsidR="00986FD8" w:rsidRPr="004C3A0B" w:rsidRDefault="00986FD8" w:rsidP="00986FD8">
            <w:pPr>
              <w:autoSpaceDE w:val="0"/>
              <w:autoSpaceDN w:val="0"/>
              <w:adjustRightInd w:val="0"/>
              <w:jc w:val="center"/>
              <w:rPr>
                <w:rFonts w:ascii="Arial" w:hAnsi="Arial" w:cs="Arial"/>
                <w:b/>
                <w:bCs/>
                <w:sz w:val="22"/>
                <w:szCs w:val="22"/>
              </w:rPr>
            </w:pPr>
          </w:p>
          <w:p w14:paraId="276B399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76B399F" w14:textId="77777777" w:rsidR="00986FD8" w:rsidRPr="004C3A0B" w:rsidRDefault="00986FD8" w:rsidP="00986FD8">
            <w:pPr>
              <w:autoSpaceDE w:val="0"/>
              <w:autoSpaceDN w:val="0"/>
              <w:adjustRightInd w:val="0"/>
              <w:jc w:val="center"/>
              <w:rPr>
                <w:rFonts w:ascii="Arial" w:hAnsi="Arial" w:cs="Arial"/>
                <w:b/>
                <w:bCs/>
                <w:sz w:val="22"/>
                <w:szCs w:val="22"/>
              </w:rPr>
            </w:pPr>
          </w:p>
          <w:p w14:paraId="276B39A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76B39A5" w14:textId="77777777" w:rsidTr="00354F34">
        <w:trPr>
          <w:trHeight w:val="439"/>
        </w:trPr>
        <w:tc>
          <w:tcPr>
            <w:tcW w:w="8217" w:type="dxa"/>
            <w:shd w:val="clear" w:color="auto" w:fill="F2F2F2" w:themeFill="background1" w:themeFillShade="F2"/>
            <w:vAlign w:val="center"/>
          </w:tcPr>
          <w:p w14:paraId="276B39A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76B39A3"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76B39A4" w14:textId="389582E5" w:rsidR="00986FD8" w:rsidRPr="004C3A0B" w:rsidRDefault="00D86C9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6B39A9" w14:textId="77777777" w:rsidTr="00354F34">
        <w:trPr>
          <w:trHeight w:val="403"/>
        </w:trPr>
        <w:tc>
          <w:tcPr>
            <w:tcW w:w="8217" w:type="dxa"/>
            <w:shd w:val="clear" w:color="auto" w:fill="F2F2F2" w:themeFill="background1" w:themeFillShade="F2"/>
            <w:vAlign w:val="center"/>
          </w:tcPr>
          <w:p w14:paraId="276B39A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76B39A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76B39A8" w14:textId="45DECD60" w:rsidR="00986FD8" w:rsidRPr="004C3A0B" w:rsidRDefault="00D86C9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6B39AD" w14:textId="77777777" w:rsidTr="00354F34">
        <w:trPr>
          <w:trHeight w:val="439"/>
        </w:trPr>
        <w:tc>
          <w:tcPr>
            <w:tcW w:w="8217" w:type="dxa"/>
            <w:shd w:val="clear" w:color="auto" w:fill="F2F2F2" w:themeFill="background1" w:themeFillShade="F2"/>
            <w:vAlign w:val="center"/>
          </w:tcPr>
          <w:p w14:paraId="276B39A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76B39A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76B39AC" w14:textId="49D2CF72" w:rsidR="00986FD8" w:rsidRPr="004C3A0B" w:rsidRDefault="00D86C9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6B39B1" w14:textId="77777777" w:rsidTr="00354F34">
        <w:trPr>
          <w:trHeight w:val="403"/>
        </w:trPr>
        <w:tc>
          <w:tcPr>
            <w:tcW w:w="8217" w:type="dxa"/>
            <w:shd w:val="clear" w:color="auto" w:fill="F2F2F2" w:themeFill="background1" w:themeFillShade="F2"/>
            <w:vAlign w:val="center"/>
          </w:tcPr>
          <w:p w14:paraId="276B39A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76B39AF" w14:textId="73CA469F" w:rsidR="00986FD8" w:rsidRPr="004C3A0B" w:rsidRDefault="00D86C9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76B39B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6B39B5" w14:textId="77777777" w:rsidTr="00354F34">
        <w:trPr>
          <w:trHeight w:val="403"/>
        </w:trPr>
        <w:tc>
          <w:tcPr>
            <w:tcW w:w="8217" w:type="dxa"/>
            <w:shd w:val="clear" w:color="auto" w:fill="F2F2F2" w:themeFill="background1" w:themeFillShade="F2"/>
            <w:vAlign w:val="center"/>
          </w:tcPr>
          <w:p w14:paraId="276B39B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76B39B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76B39B4" w14:textId="6988A549" w:rsidR="00986FD8" w:rsidRPr="004C3A0B" w:rsidRDefault="00D86C9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6B39B9" w14:textId="77777777" w:rsidTr="00354F34">
        <w:trPr>
          <w:trHeight w:val="439"/>
        </w:trPr>
        <w:tc>
          <w:tcPr>
            <w:tcW w:w="8217" w:type="dxa"/>
            <w:shd w:val="clear" w:color="auto" w:fill="F2F2F2" w:themeFill="background1" w:themeFillShade="F2"/>
            <w:vAlign w:val="center"/>
          </w:tcPr>
          <w:p w14:paraId="276B39B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76B39B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6B39B8" w14:textId="550EDBFF" w:rsidR="00986FD8" w:rsidRPr="004C3A0B" w:rsidRDefault="00D86C9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6B39BD" w14:textId="77777777" w:rsidTr="00354F34">
        <w:trPr>
          <w:trHeight w:val="403"/>
        </w:trPr>
        <w:tc>
          <w:tcPr>
            <w:tcW w:w="8217" w:type="dxa"/>
            <w:shd w:val="clear" w:color="auto" w:fill="F2F2F2" w:themeFill="background1" w:themeFillShade="F2"/>
            <w:vAlign w:val="center"/>
          </w:tcPr>
          <w:p w14:paraId="276B39B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76B39B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76B39BC" w14:textId="747EEEB2" w:rsidR="00986FD8" w:rsidRPr="004C3A0B" w:rsidRDefault="00B201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76B39C1" w14:textId="77777777" w:rsidTr="00354F34">
        <w:trPr>
          <w:trHeight w:val="403"/>
        </w:trPr>
        <w:tc>
          <w:tcPr>
            <w:tcW w:w="8217" w:type="dxa"/>
            <w:shd w:val="clear" w:color="auto" w:fill="F2F2F2" w:themeFill="background1" w:themeFillShade="F2"/>
            <w:vAlign w:val="center"/>
          </w:tcPr>
          <w:p w14:paraId="276B39B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76B39B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76B39C0" w14:textId="1998BD42" w:rsidR="00986FD8" w:rsidRPr="004C3A0B" w:rsidRDefault="00B201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76B39C6" w14:textId="77777777" w:rsidTr="00354F34">
        <w:trPr>
          <w:trHeight w:val="403"/>
        </w:trPr>
        <w:tc>
          <w:tcPr>
            <w:tcW w:w="8217" w:type="dxa"/>
            <w:shd w:val="clear" w:color="auto" w:fill="F2F2F2" w:themeFill="background1" w:themeFillShade="F2"/>
            <w:vAlign w:val="center"/>
          </w:tcPr>
          <w:p w14:paraId="276B39C2"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76B39C3"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76B39C4"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76B39C5" w14:textId="2CB3CDFF" w:rsidR="00113E57" w:rsidRPr="004C3A0B" w:rsidRDefault="00B201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76B39CE" w14:textId="77777777" w:rsidTr="00113E57">
        <w:trPr>
          <w:trHeight w:val="403"/>
        </w:trPr>
        <w:tc>
          <w:tcPr>
            <w:tcW w:w="8217" w:type="dxa"/>
            <w:shd w:val="clear" w:color="auto" w:fill="auto"/>
            <w:vAlign w:val="center"/>
          </w:tcPr>
          <w:p w14:paraId="276B39C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76B39C8" w14:textId="77777777" w:rsidR="00113E57" w:rsidRDefault="00113E57" w:rsidP="00113E57">
            <w:pPr>
              <w:rPr>
                <w:rFonts w:ascii="Arial" w:hAnsi="Arial" w:cs="Arial"/>
              </w:rPr>
            </w:pPr>
          </w:p>
          <w:p w14:paraId="276B39C9" w14:textId="77777777" w:rsidR="00113E57" w:rsidRDefault="00113E57" w:rsidP="00113E57">
            <w:pPr>
              <w:rPr>
                <w:rFonts w:ascii="Arial" w:hAnsi="Arial" w:cs="Arial"/>
              </w:rPr>
            </w:pPr>
          </w:p>
          <w:p w14:paraId="276B39CA" w14:textId="77777777" w:rsidR="00113E57" w:rsidRPr="004C3A0B" w:rsidRDefault="00113E57" w:rsidP="00113E57">
            <w:pPr>
              <w:rPr>
                <w:rFonts w:ascii="Arial" w:hAnsi="Arial" w:cs="Arial"/>
                <w:sz w:val="22"/>
                <w:szCs w:val="22"/>
              </w:rPr>
            </w:pPr>
          </w:p>
          <w:p w14:paraId="276B39C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76B39C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76B39CD" w14:textId="77777777" w:rsidR="00113E57" w:rsidRDefault="00113E57" w:rsidP="00986FD8">
            <w:pPr>
              <w:autoSpaceDE w:val="0"/>
              <w:autoSpaceDN w:val="0"/>
              <w:adjustRightInd w:val="0"/>
              <w:jc w:val="center"/>
              <w:rPr>
                <w:rFonts w:ascii="Arial" w:hAnsi="Arial" w:cs="Arial"/>
                <w:b/>
                <w:bCs/>
                <w:sz w:val="22"/>
                <w:szCs w:val="22"/>
              </w:rPr>
            </w:pPr>
          </w:p>
        </w:tc>
      </w:tr>
    </w:tbl>
    <w:p w14:paraId="276B39C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76B39D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76B39D0"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76B39D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76B39D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B39D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76B39D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76B39D8" w14:textId="53E5D828" w:rsidR="00AD5E63" w:rsidRPr="004C3A0B" w:rsidRDefault="00F74827" w:rsidP="003257BD">
            <w:pPr>
              <w:rPr>
                <w:rFonts w:ascii="Arial" w:hAnsi="Arial" w:cs="Arial"/>
                <w:b/>
                <w:sz w:val="22"/>
                <w:szCs w:val="22"/>
              </w:rPr>
            </w:pPr>
            <w:r>
              <w:rPr>
                <w:rFonts w:ascii="Arial" w:hAnsi="Arial" w:cs="Arial"/>
                <w:b/>
                <w:sz w:val="22"/>
                <w:szCs w:val="22"/>
              </w:rPr>
              <w:t xml:space="preserve">6 in total. 3 participants will be </w:t>
            </w:r>
            <w:r w:rsidR="00BB112C">
              <w:rPr>
                <w:rFonts w:ascii="Arial" w:hAnsi="Arial" w:cs="Arial"/>
                <w:b/>
                <w:sz w:val="22"/>
                <w:szCs w:val="22"/>
              </w:rPr>
              <w:t>within my class and 3 will be within my research partner’s class.</w:t>
            </w:r>
          </w:p>
        </w:tc>
      </w:tr>
      <w:tr w:rsidR="00AD5E63" w:rsidRPr="004C3A0B" w14:paraId="276B39E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B39DA"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76B39D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76B39DF" w14:textId="13969018" w:rsidR="002A152D" w:rsidRPr="00C4139E" w:rsidRDefault="003633E5" w:rsidP="003257BD">
            <w:pPr>
              <w:rPr>
                <w:rFonts w:ascii="Arial" w:hAnsi="Arial" w:cs="Arial"/>
                <w:b/>
                <w:bCs/>
                <w:iCs/>
                <w:color w:val="000000" w:themeColor="text1"/>
                <w:sz w:val="21"/>
                <w:szCs w:val="21"/>
              </w:rPr>
            </w:pPr>
            <w:r w:rsidRPr="00C4139E">
              <w:rPr>
                <w:rFonts w:ascii="Arial" w:hAnsi="Arial" w:cs="Arial"/>
                <w:b/>
                <w:bCs/>
                <w:iCs/>
                <w:color w:val="000000" w:themeColor="text1"/>
                <w:sz w:val="21"/>
                <w:szCs w:val="21"/>
              </w:rPr>
              <w:t>Chosen pupils from within two classrooms.</w:t>
            </w:r>
            <w:r w:rsidR="00C4139E" w:rsidRPr="00C4139E">
              <w:rPr>
                <w:rFonts w:ascii="Arial" w:hAnsi="Arial" w:cs="Arial"/>
                <w:b/>
                <w:bCs/>
                <w:iCs/>
                <w:color w:val="000000" w:themeColor="text1"/>
                <w:sz w:val="21"/>
                <w:szCs w:val="21"/>
              </w:rPr>
              <w:t xml:space="preserve"> Three pupils will be selected from one class and three different pupils will be chosen within another class.</w:t>
            </w:r>
            <w:r w:rsidR="00BB112C">
              <w:rPr>
                <w:rFonts w:ascii="Arial" w:hAnsi="Arial" w:cs="Arial"/>
                <w:b/>
                <w:bCs/>
                <w:iCs/>
                <w:color w:val="000000" w:themeColor="text1"/>
                <w:sz w:val="21"/>
                <w:szCs w:val="21"/>
              </w:rPr>
              <w:t xml:space="preserve"> Consent forms will be given out to all students and the participants will be chosen from the </w:t>
            </w:r>
            <w:r w:rsidR="006F1BC5">
              <w:rPr>
                <w:rFonts w:ascii="Arial" w:hAnsi="Arial" w:cs="Arial"/>
                <w:b/>
                <w:bCs/>
                <w:iCs/>
                <w:color w:val="000000" w:themeColor="text1"/>
                <w:sz w:val="21"/>
                <w:szCs w:val="21"/>
              </w:rPr>
              <w:t>group of students from whom I have received consent and assent.</w:t>
            </w:r>
          </w:p>
        </w:tc>
      </w:tr>
      <w:tr w:rsidR="00AD5E63" w:rsidRPr="004C3A0B" w14:paraId="276B39E6" w14:textId="77777777" w:rsidTr="009D2E0B">
        <w:trPr>
          <w:trHeight w:val="403"/>
        </w:trPr>
        <w:tc>
          <w:tcPr>
            <w:tcW w:w="3256" w:type="dxa"/>
            <w:tcBorders>
              <w:top w:val="single" w:sz="4" w:space="0" w:color="auto"/>
            </w:tcBorders>
            <w:shd w:val="clear" w:color="auto" w:fill="F2F2F2" w:themeFill="background1" w:themeFillShade="F2"/>
            <w:vAlign w:val="center"/>
          </w:tcPr>
          <w:p w14:paraId="276B39E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76B39E5" w14:textId="39F2D8E7" w:rsidR="00AD5E63" w:rsidRPr="00C4139E" w:rsidRDefault="00C4139E" w:rsidP="003257BD">
            <w:pPr>
              <w:rPr>
                <w:rFonts w:ascii="Arial" w:hAnsi="Arial" w:cs="Arial"/>
                <w:b/>
                <w:bCs/>
                <w:color w:val="000000" w:themeColor="text1"/>
                <w:sz w:val="21"/>
                <w:szCs w:val="21"/>
              </w:rPr>
            </w:pPr>
            <w:r w:rsidRPr="00C4139E">
              <w:rPr>
                <w:rFonts w:ascii="Arial" w:hAnsi="Arial" w:cs="Arial"/>
                <w:b/>
                <w:bCs/>
                <w:color w:val="000000" w:themeColor="text1"/>
                <w:sz w:val="21"/>
                <w:szCs w:val="21"/>
              </w:rPr>
              <w:t>Selective sampling.</w:t>
            </w:r>
          </w:p>
        </w:tc>
      </w:tr>
    </w:tbl>
    <w:p w14:paraId="276B39E7" w14:textId="77777777" w:rsidR="00720BA7" w:rsidRPr="00D71982" w:rsidRDefault="00720BA7" w:rsidP="009955DD">
      <w:pPr>
        <w:rPr>
          <w:rFonts w:ascii="Arial" w:hAnsi="Arial" w:cs="Arial"/>
          <w:bCs/>
          <w:sz w:val="24"/>
          <w:szCs w:val="24"/>
        </w:rPr>
      </w:pPr>
    </w:p>
    <w:p w14:paraId="276B39E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76B39EF" w14:textId="77777777" w:rsidTr="00354F34">
        <w:tc>
          <w:tcPr>
            <w:tcW w:w="7225" w:type="dxa"/>
            <w:shd w:val="clear" w:color="auto" w:fill="F2F2F2" w:themeFill="background1" w:themeFillShade="F2"/>
          </w:tcPr>
          <w:p w14:paraId="276B39E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76B39EA" w14:textId="77777777" w:rsidR="00397B49" w:rsidRPr="004C3A0B" w:rsidRDefault="00397B49" w:rsidP="00720BA7">
            <w:pPr>
              <w:autoSpaceDE w:val="0"/>
              <w:autoSpaceDN w:val="0"/>
              <w:adjustRightInd w:val="0"/>
              <w:jc w:val="center"/>
              <w:rPr>
                <w:rFonts w:ascii="Arial" w:hAnsi="Arial" w:cs="Arial"/>
                <w:b/>
                <w:bCs/>
                <w:sz w:val="16"/>
                <w:szCs w:val="16"/>
              </w:rPr>
            </w:pPr>
          </w:p>
          <w:p w14:paraId="276B39EB"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6B39E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76B39ED" w14:textId="77777777" w:rsidR="00397B49" w:rsidRPr="004C3A0B" w:rsidRDefault="00397B49" w:rsidP="00694EA8">
            <w:pPr>
              <w:autoSpaceDE w:val="0"/>
              <w:autoSpaceDN w:val="0"/>
              <w:adjustRightInd w:val="0"/>
              <w:jc w:val="center"/>
              <w:rPr>
                <w:rFonts w:ascii="Arial" w:hAnsi="Arial" w:cs="Arial"/>
                <w:b/>
                <w:bCs/>
                <w:sz w:val="16"/>
                <w:szCs w:val="16"/>
              </w:rPr>
            </w:pPr>
          </w:p>
          <w:p w14:paraId="276B39E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76B39F4" w14:textId="77777777" w:rsidTr="00354F34">
        <w:trPr>
          <w:trHeight w:val="439"/>
        </w:trPr>
        <w:tc>
          <w:tcPr>
            <w:tcW w:w="7225" w:type="dxa"/>
            <w:shd w:val="clear" w:color="auto" w:fill="F2F2F2" w:themeFill="background1" w:themeFillShade="F2"/>
            <w:vAlign w:val="center"/>
          </w:tcPr>
          <w:p w14:paraId="276B39F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76B39F1" w14:textId="173B9463" w:rsidR="00397B49" w:rsidRPr="004C3A0B" w:rsidRDefault="005057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6B39F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76B39F3"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6B39F9" w14:textId="77777777" w:rsidTr="00354F34">
        <w:trPr>
          <w:trHeight w:val="403"/>
        </w:trPr>
        <w:tc>
          <w:tcPr>
            <w:tcW w:w="7225" w:type="dxa"/>
            <w:shd w:val="clear" w:color="auto" w:fill="F2F2F2" w:themeFill="background1" w:themeFillShade="F2"/>
            <w:vAlign w:val="center"/>
          </w:tcPr>
          <w:p w14:paraId="276B39F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76B39F6" w14:textId="326B439C" w:rsidR="00C86572" w:rsidRPr="004C3A0B" w:rsidRDefault="005057F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76B39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76B39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6B39FE" w14:textId="77777777" w:rsidTr="00354F34">
        <w:trPr>
          <w:trHeight w:val="439"/>
        </w:trPr>
        <w:tc>
          <w:tcPr>
            <w:tcW w:w="7225" w:type="dxa"/>
            <w:shd w:val="clear" w:color="auto" w:fill="F2F2F2" w:themeFill="background1" w:themeFillShade="F2"/>
            <w:vAlign w:val="center"/>
          </w:tcPr>
          <w:p w14:paraId="276B39F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76B39FB" w14:textId="1963997C" w:rsidR="00C86572" w:rsidRPr="004C3A0B" w:rsidRDefault="005057F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76B39F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76B39F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6B3A03" w14:textId="77777777" w:rsidTr="00354F34">
        <w:trPr>
          <w:trHeight w:val="403"/>
        </w:trPr>
        <w:tc>
          <w:tcPr>
            <w:tcW w:w="7225" w:type="dxa"/>
            <w:shd w:val="clear" w:color="auto" w:fill="F2F2F2" w:themeFill="background1" w:themeFillShade="F2"/>
            <w:vAlign w:val="center"/>
          </w:tcPr>
          <w:p w14:paraId="276B39F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76B3A00" w14:textId="37F7539F" w:rsidR="00C86572" w:rsidRPr="004C3A0B" w:rsidRDefault="005057F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76B3A0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76B3A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6B3A08" w14:textId="77777777" w:rsidTr="00354F34">
        <w:trPr>
          <w:trHeight w:val="439"/>
        </w:trPr>
        <w:tc>
          <w:tcPr>
            <w:tcW w:w="7225" w:type="dxa"/>
            <w:shd w:val="clear" w:color="auto" w:fill="F2F2F2" w:themeFill="background1" w:themeFillShade="F2"/>
            <w:vAlign w:val="center"/>
          </w:tcPr>
          <w:p w14:paraId="276B3A0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276B3A05" w14:textId="1BEFC612" w:rsidR="00C86572" w:rsidRPr="004C3A0B" w:rsidRDefault="00F32F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76B3A0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76B3A0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6B3A0D" w14:textId="77777777" w:rsidTr="00354F34">
        <w:trPr>
          <w:trHeight w:val="403"/>
        </w:trPr>
        <w:tc>
          <w:tcPr>
            <w:tcW w:w="7225" w:type="dxa"/>
            <w:shd w:val="clear" w:color="auto" w:fill="F2F2F2" w:themeFill="background1" w:themeFillShade="F2"/>
            <w:vAlign w:val="center"/>
          </w:tcPr>
          <w:p w14:paraId="276B3A0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76B3A0A" w14:textId="6AC92620" w:rsidR="00C86572" w:rsidRPr="004C3A0B" w:rsidRDefault="00F32F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76B3A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76B3A0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6B3A12" w14:textId="77777777" w:rsidTr="00354F34">
        <w:trPr>
          <w:trHeight w:val="439"/>
        </w:trPr>
        <w:tc>
          <w:tcPr>
            <w:tcW w:w="7225" w:type="dxa"/>
            <w:shd w:val="clear" w:color="auto" w:fill="F2F2F2" w:themeFill="background1" w:themeFillShade="F2"/>
            <w:vAlign w:val="center"/>
          </w:tcPr>
          <w:p w14:paraId="276B3A0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76B3A0F" w14:textId="4763501B" w:rsidR="00C86572" w:rsidRPr="004C3A0B" w:rsidRDefault="00F32F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76B3A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76B3A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6B3A17" w14:textId="77777777" w:rsidTr="00354F34">
        <w:trPr>
          <w:trHeight w:val="403"/>
        </w:trPr>
        <w:tc>
          <w:tcPr>
            <w:tcW w:w="7225" w:type="dxa"/>
            <w:shd w:val="clear" w:color="auto" w:fill="F2F2F2" w:themeFill="background1" w:themeFillShade="F2"/>
            <w:vAlign w:val="center"/>
          </w:tcPr>
          <w:p w14:paraId="276B3A1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76B3A14" w14:textId="00B859D6" w:rsidR="00C86572" w:rsidRPr="004C3A0B" w:rsidRDefault="00F32F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76B3A1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6B3A1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6B3A1C" w14:textId="77777777" w:rsidTr="00354F34">
        <w:trPr>
          <w:trHeight w:val="439"/>
        </w:trPr>
        <w:tc>
          <w:tcPr>
            <w:tcW w:w="7225" w:type="dxa"/>
            <w:shd w:val="clear" w:color="auto" w:fill="F2F2F2" w:themeFill="background1" w:themeFillShade="F2"/>
            <w:vAlign w:val="center"/>
          </w:tcPr>
          <w:p w14:paraId="276B3A1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76B3A19" w14:textId="34D98A2E" w:rsidR="00C86572" w:rsidRPr="004C3A0B" w:rsidRDefault="00E7504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76B3A1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76B3A1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6B3A1E"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76B3A1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6B3A23" w14:textId="77777777" w:rsidTr="00354F34">
        <w:trPr>
          <w:trHeight w:val="403"/>
        </w:trPr>
        <w:tc>
          <w:tcPr>
            <w:tcW w:w="9889" w:type="dxa"/>
            <w:gridSpan w:val="4"/>
            <w:vAlign w:val="center"/>
          </w:tcPr>
          <w:p w14:paraId="276B3A1F" w14:textId="77777777" w:rsidR="003257BD" w:rsidRDefault="003257BD" w:rsidP="003257BD">
            <w:pPr>
              <w:rPr>
                <w:rFonts w:ascii="Arial" w:hAnsi="Arial" w:cs="Arial"/>
                <w:sz w:val="22"/>
                <w:szCs w:val="22"/>
              </w:rPr>
            </w:pPr>
          </w:p>
          <w:p w14:paraId="276B3A20" w14:textId="77777777" w:rsidR="003257BD" w:rsidRDefault="003257BD" w:rsidP="003257BD">
            <w:pPr>
              <w:rPr>
                <w:rFonts w:ascii="Arial" w:hAnsi="Arial" w:cs="Arial"/>
                <w:sz w:val="22"/>
                <w:szCs w:val="22"/>
              </w:rPr>
            </w:pPr>
          </w:p>
          <w:p w14:paraId="276B3A21" w14:textId="77777777" w:rsidR="003257BD" w:rsidRPr="004C3A0B" w:rsidRDefault="003257BD" w:rsidP="003257BD">
            <w:pPr>
              <w:rPr>
                <w:rFonts w:ascii="Arial" w:hAnsi="Arial" w:cs="Arial"/>
                <w:sz w:val="22"/>
                <w:szCs w:val="22"/>
              </w:rPr>
            </w:pPr>
          </w:p>
          <w:p w14:paraId="276B3A2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76B3A24"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76B3A2B" w14:textId="77777777" w:rsidTr="00354F34">
        <w:tc>
          <w:tcPr>
            <w:tcW w:w="7225" w:type="dxa"/>
            <w:shd w:val="clear" w:color="auto" w:fill="F2F2F2" w:themeFill="background1" w:themeFillShade="F2"/>
          </w:tcPr>
          <w:p w14:paraId="276B3A25"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76B3A26" w14:textId="77777777" w:rsidR="00E45AB0" w:rsidRPr="004C3A0B" w:rsidRDefault="00E45AB0" w:rsidP="00720BA7">
            <w:pPr>
              <w:autoSpaceDE w:val="0"/>
              <w:autoSpaceDN w:val="0"/>
              <w:adjustRightInd w:val="0"/>
              <w:jc w:val="center"/>
              <w:rPr>
                <w:rFonts w:ascii="Arial" w:hAnsi="Arial" w:cs="Arial"/>
                <w:b/>
                <w:bCs/>
                <w:sz w:val="16"/>
                <w:szCs w:val="16"/>
              </w:rPr>
            </w:pPr>
          </w:p>
          <w:p w14:paraId="276B3A2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6B3A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76B3A29" w14:textId="77777777" w:rsidR="00E45AB0" w:rsidRPr="004C3A0B" w:rsidRDefault="00E45AB0" w:rsidP="00720BA7">
            <w:pPr>
              <w:autoSpaceDE w:val="0"/>
              <w:autoSpaceDN w:val="0"/>
              <w:adjustRightInd w:val="0"/>
              <w:jc w:val="center"/>
              <w:rPr>
                <w:rFonts w:ascii="Arial" w:hAnsi="Arial" w:cs="Arial"/>
                <w:b/>
                <w:bCs/>
                <w:sz w:val="16"/>
                <w:szCs w:val="16"/>
              </w:rPr>
            </w:pPr>
          </w:p>
          <w:p w14:paraId="276B3A2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76B3A30" w14:textId="77777777" w:rsidTr="00354F34">
        <w:trPr>
          <w:trHeight w:val="439"/>
        </w:trPr>
        <w:tc>
          <w:tcPr>
            <w:tcW w:w="7225" w:type="dxa"/>
            <w:shd w:val="clear" w:color="auto" w:fill="F2F2F2" w:themeFill="background1" w:themeFillShade="F2"/>
            <w:vAlign w:val="center"/>
          </w:tcPr>
          <w:p w14:paraId="276B3A2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76B3A2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76B3A2E" w14:textId="6DF2413F" w:rsidR="00E45AB0" w:rsidRPr="004C3A0B" w:rsidRDefault="00E7504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76B3A2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76B3A35" w14:textId="77777777" w:rsidTr="00354F34">
        <w:trPr>
          <w:trHeight w:val="403"/>
        </w:trPr>
        <w:tc>
          <w:tcPr>
            <w:tcW w:w="7225" w:type="dxa"/>
            <w:shd w:val="clear" w:color="auto" w:fill="F2F2F2" w:themeFill="background1" w:themeFillShade="F2"/>
            <w:vAlign w:val="center"/>
          </w:tcPr>
          <w:p w14:paraId="276B3A3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76B3A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6B3A33" w14:textId="72ADFFFE" w:rsidR="00E45AB0" w:rsidRPr="004C3A0B" w:rsidRDefault="00E7504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76B3A3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76B3A3A" w14:textId="77777777" w:rsidTr="00354F34">
        <w:trPr>
          <w:trHeight w:val="439"/>
        </w:trPr>
        <w:tc>
          <w:tcPr>
            <w:tcW w:w="7225" w:type="dxa"/>
            <w:shd w:val="clear" w:color="auto" w:fill="F2F2F2" w:themeFill="background1" w:themeFillShade="F2"/>
            <w:vAlign w:val="center"/>
          </w:tcPr>
          <w:p w14:paraId="276B3A3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76B3A3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76B3A38" w14:textId="52FD4BC9" w:rsidR="00E45AB0" w:rsidRPr="004C3A0B" w:rsidRDefault="00E7504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76B3A3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76B3A3F" w14:textId="77777777" w:rsidTr="00354F34">
        <w:trPr>
          <w:trHeight w:val="403"/>
        </w:trPr>
        <w:tc>
          <w:tcPr>
            <w:tcW w:w="7225" w:type="dxa"/>
            <w:shd w:val="clear" w:color="auto" w:fill="F2F2F2" w:themeFill="background1" w:themeFillShade="F2"/>
            <w:vAlign w:val="center"/>
          </w:tcPr>
          <w:p w14:paraId="276B3A3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76B3A3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76B3A3D" w14:textId="77493691" w:rsidR="00E45AB0" w:rsidRPr="004C3A0B" w:rsidRDefault="00E7504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76B3A3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76B3A41" w14:textId="77777777" w:rsidTr="00A83D75">
        <w:trPr>
          <w:trHeight w:val="403"/>
        </w:trPr>
        <w:tc>
          <w:tcPr>
            <w:tcW w:w="9889" w:type="dxa"/>
            <w:gridSpan w:val="4"/>
            <w:shd w:val="clear" w:color="auto" w:fill="F2F2F2" w:themeFill="background1" w:themeFillShade="F2"/>
            <w:vAlign w:val="center"/>
          </w:tcPr>
          <w:p w14:paraId="276B3A4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76B3A46" w14:textId="77777777" w:rsidTr="00C70796">
        <w:trPr>
          <w:trHeight w:val="403"/>
        </w:trPr>
        <w:tc>
          <w:tcPr>
            <w:tcW w:w="9889" w:type="dxa"/>
            <w:gridSpan w:val="4"/>
            <w:vAlign w:val="center"/>
          </w:tcPr>
          <w:p w14:paraId="276B3A42" w14:textId="77777777" w:rsidR="003257BD" w:rsidRDefault="003257BD" w:rsidP="003257BD">
            <w:pPr>
              <w:rPr>
                <w:rFonts w:ascii="Arial" w:hAnsi="Arial" w:cs="Arial"/>
                <w:sz w:val="22"/>
                <w:szCs w:val="22"/>
              </w:rPr>
            </w:pPr>
          </w:p>
          <w:p w14:paraId="276B3A43" w14:textId="77777777" w:rsidR="003257BD" w:rsidRDefault="003257BD" w:rsidP="003257BD">
            <w:pPr>
              <w:rPr>
                <w:rFonts w:ascii="Arial" w:hAnsi="Arial" w:cs="Arial"/>
                <w:sz w:val="22"/>
                <w:szCs w:val="22"/>
              </w:rPr>
            </w:pPr>
          </w:p>
          <w:p w14:paraId="276B3A44" w14:textId="77777777" w:rsidR="003257BD" w:rsidRPr="004C3A0B" w:rsidRDefault="003257BD" w:rsidP="003257BD">
            <w:pPr>
              <w:rPr>
                <w:rFonts w:ascii="Arial" w:hAnsi="Arial" w:cs="Arial"/>
                <w:sz w:val="22"/>
                <w:szCs w:val="22"/>
              </w:rPr>
            </w:pPr>
          </w:p>
          <w:p w14:paraId="276B3A45"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76B3A4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76B3A48" w14:textId="77777777" w:rsidR="00065801" w:rsidRDefault="00065801">
      <w:pPr>
        <w:rPr>
          <w:rFonts w:ascii="Arial" w:hAnsi="Arial" w:cs="Arial"/>
          <w:b/>
          <w:sz w:val="22"/>
          <w:szCs w:val="22"/>
        </w:rPr>
      </w:pPr>
      <w:r>
        <w:rPr>
          <w:rFonts w:ascii="Arial" w:hAnsi="Arial" w:cs="Arial"/>
          <w:b/>
          <w:sz w:val="22"/>
          <w:szCs w:val="22"/>
        </w:rPr>
        <w:br w:type="page"/>
      </w:r>
    </w:p>
    <w:p w14:paraId="276B3A49"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76B3A4D" w14:textId="77777777" w:rsidTr="00A83D75">
        <w:tc>
          <w:tcPr>
            <w:tcW w:w="9923" w:type="dxa"/>
            <w:gridSpan w:val="4"/>
            <w:tcBorders>
              <w:bottom w:val="single" w:sz="4" w:space="0" w:color="auto"/>
            </w:tcBorders>
            <w:shd w:val="clear" w:color="auto" w:fill="F2F2F2" w:themeFill="background1" w:themeFillShade="F2"/>
          </w:tcPr>
          <w:p w14:paraId="276B3A4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76B3A4B" w14:textId="77777777" w:rsidR="00B71FC2" w:rsidRDefault="00B71FC2" w:rsidP="00B71FC2"/>
          <w:p w14:paraId="276B3A4C"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76B3A52" w14:textId="77777777" w:rsidTr="00E02AA9">
        <w:tc>
          <w:tcPr>
            <w:tcW w:w="8251" w:type="dxa"/>
            <w:gridSpan w:val="2"/>
            <w:vMerge w:val="restart"/>
            <w:shd w:val="clear" w:color="auto" w:fill="auto"/>
          </w:tcPr>
          <w:p w14:paraId="276B3A4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76B3A4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76B3A5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76B3A51" w14:textId="43A3CE9E" w:rsidR="00425DA7" w:rsidRPr="00FD519A" w:rsidRDefault="006216F8"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750A86">
                  <w:rPr>
                    <w:rFonts w:ascii="MS Gothic" w:eastAsia="MS Gothic" w:hAnsi="MS Gothic" w:cs="Arial" w:hint="eastAsia"/>
                    <w:b w:val="0"/>
                    <w:bCs w:val="0"/>
                  </w:rPr>
                  <w:t>☒</w:t>
                </w:r>
              </w:sdtContent>
            </w:sdt>
          </w:p>
        </w:tc>
      </w:tr>
      <w:tr w:rsidR="00425DA7" w:rsidRPr="004C3A0B" w14:paraId="276B3A56" w14:textId="77777777" w:rsidTr="00E02AA9">
        <w:tc>
          <w:tcPr>
            <w:tcW w:w="8251" w:type="dxa"/>
            <w:gridSpan w:val="2"/>
            <w:vMerge/>
            <w:tcBorders>
              <w:bottom w:val="single" w:sz="4" w:space="0" w:color="auto"/>
            </w:tcBorders>
            <w:shd w:val="clear" w:color="auto" w:fill="auto"/>
          </w:tcPr>
          <w:p w14:paraId="276B3A5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76B3A5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76B3A55" w14:textId="77777777" w:rsidR="00425DA7" w:rsidRDefault="006216F8"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276B3A59" w14:textId="77777777" w:rsidTr="00A83D75">
        <w:tc>
          <w:tcPr>
            <w:tcW w:w="9923" w:type="dxa"/>
            <w:gridSpan w:val="4"/>
            <w:tcBorders>
              <w:bottom w:val="single" w:sz="4" w:space="0" w:color="auto"/>
            </w:tcBorders>
            <w:shd w:val="clear" w:color="auto" w:fill="F2F2F2" w:themeFill="background1" w:themeFillShade="F2"/>
          </w:tcPr>
          <w:p w14:paraId="276B3A5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76B3A5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76B3A64" w14:textId="77777777" w:rsidTr="00354F34">
        <w:tc>
          <w:tcPr>
            <w:tcW w:w="4849" w:type="dxa"/>
            <w:tcBorders>
              <w:top w:val="single" w:sz="4" w:space="0" w:color="auto"/>
              <w:bottom w:val="single" w:sz="4" w:space="0" w:color="auto"/>
            </w:tcBorders>
          </w:tcPr>
          <w:p w14:paraId="276B3A5B" w14:textId="27AF72F2" w:rsidR="003257BD" w:rsidRDefault="00AD5E63" w:rsidP="00220F21">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89527E3" w14:textId="77777777" w:rsidR="006F412D" w:rsidRDefault="00220F21" w:rsidP="006F412D">
            <w:pPr>
              <w:pStyle w:val="ListParagraph"/>
              <w:numPr>
                <w:ilvl w:val="0"/>
                <w:numId w:val="32"/>
              </w:numPr>
              <w:rPr>
                <w:rFonts w:ascii="Arial" w:hAnsi="Arial" w:cs="Arial"/>
              </w:rPr>
            </w:pPr>
            <w:r w:rsidRPr="006F412D">
              <w:rPr>
                <w:rFonts w:ascii="Arial" w:hAnsi="Arial" w:cs="Arial"/>
              </w:rPr>
              <w:t>There is a very insignificant risk that the participant</w:t>
            </w:r>
            <w:r w:rsidR="00097B80" w:rsidRPr="006F412D">
              <w:rPr>
                <w:rFonts w:ascii="Arial" w:hAnsi="Arial" w:cs="Arial"/>
              </w:rPr>
              <w:t>s</w:t>
            </w:r>
            <w:r w:rsidRPr="006F412D">
              <w:rPr>
                <w:rFonts w:ascii="Arial" w:hAnsi="Arial" w:cs="Arial"/>
              </w:rPr>
              <w:t xml:space="preserve"> could be emotionally distressed </w:t>
            </w:r>
            <w:r w:rsidR="008C4E4B" w:rsidRPr="006F412D">
              <w:rPr>
                <w:rFonts w:ascii="Arial" w:hAnsi="Arial" w:cs="Arial"/>
              </w:rPr>
              <w:t xml:space="preserve">when informed that they are being observed. </w:t>
            </w:r>
          </w:p>
          <w:p w14:paraId="276B3A5C" w14:textId="121E0C45" w:rsidR="00045947" w:rsidRDefault="00045947" w:rsidP="006F412D">
            <w:pPr>
              <w:pStyle w:val="ListParagraph"/>
              <w:numPr>
                <w:ilvl w:val="0"/>
                <w:numId w:val="32"/>
              </w:numPr>
              <w:rPr>
                <w:rFonts w:ascii="Arial" w:hAnsi="Arial" w:cs="Arial"/>
              </w:rPr>
            </w:pPr>
            <w:r w:rsidRPr="006F412D">
              <w:rPr>
                <w:rFonts w:ascii="Arial" w:hAnsi="Arial" w:cs="Arial"/>
              </w:rPr>
              <w:t>There is also a very insignificant risk that data extracted from this research project could be compromised.</w:t>
            </w:r>
          </w:p>
          <w:p w14:paraId="25C9795A" w14:textId="12AACE83" w:rsidR="006F412D" w:rsidRDefault="006F412D" w:rsidP="006F412D">
            <w:pPr>
              <w:pStyle w:val="ListParagraph"/>
              <w:numPr>
                <w:ilvl w:val="0"/>
                <w:numId w:val="32"/>
              </w:numPr>
              <w:rPr>
                <w:rFonts w:ascii="Arial" w:hAnsi="Arial" w:cs="Arial"/>
              </w:rPr>
            </w:pPr>
            <w:r>
              <w:rPr>
                <w:rFonts w:ascii="Arial" w:hAnsi="Arial" w:cs="Arial"/>
              </w:rPr>
              <w:t>Affecting pupils’ self-esteem through not being chosen as a participant of the research.</w:t>
            </w:r>
          </w:p>
          <w:p w14:paraId="3DC13508" w14:textId="6E91C5F5" w:rsidR="006F412D" w:rsidRPr="006F412D" w:rsidRDefault="006F412D" w:rsidP="006F412D">
            <w:pPr>
              <w:pStyle w:val="ListParagraph"/>
              <w:numPr>
                <w:ilvl w:val="0"/>
                <w:numId w:val="32"/>
              </w:numPr>
              <w:rPr>
                <w:rFonts w:ascii="Arial" w:hAnsi="Arial" w:cs="Arial"/>
              </w:rPr>
            </w:pPr>
            <w:r>
              <w:rPr>
                <w:rFonts w:ascii="Arial" w:hAnsi="Arial" w:cs="Arial"/>
              </w:rPr>
              <w:t>Safeguarding issues/anonymity.</w:t>
            </w:r>
          </w:p>
          <w:p w14:paraId="276B3A5E" w14:textId="5BAD205E"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76B3A5F"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7C52B61" w14:textId="77777777" w:rsidR="006F412D" w:rsidRDefault="00045947" w:rsidP="006F412D">
            <w:pPr>
              <w:pStyle w:val="ListParagraph"/>
              <w:numPr>
                <w:ilvl w:val="0"/>
                <w:numId w:val="33"/>
              </w:numPr>
              <w:rPr>
                <w:rFonts w:ascii="Arial" w:hAnsi="Arial" w:cs="Arial"/>
              </w:rPr>
            </w:pPr>
            <w:r w:rsidRPr="006F412D">
              <w:rPr>
                <w:rFonts w:ascii="Arial" w:hAnsi="Arial" w:cs="Arial"/>
              </w:rPr>
              <w:t xml:space="preserve">An environment will be cultivated </w:t>
            </w:r>
            <w:r w:rsidR="00097B80" w:rsidRPr="006F412D">
              <w:rPr>
                <w:rFonts w:ascii="Arial" w:hAnsi="Arial" w:cs="Arial"/>
              </w:rPr>
              <w:t xml:space="preserve">which allows the participants </w:t>
            </w:r>
            <w:r w:rsidR="00AB3A70" w:rsidRPr="006F412D">
              <w:rPr>
                <w:rFonts w:ascii="Arial" w:hAnsi="Arial" w:cs="Arial"/>
              </w:rPr>
              <w:t xml:space="preserve">to feel comfortable. The observation will not commence until the participants are comfortable. </w:t>
            </w:r>
          </w:p>
          <w:p w14:paraId="6F75E5C9" w14:textId="69643E63" w:rsidR="00354F34" w:rsidRDefault="00AB3A70" w:rsidP="006F412D">
            <w:pPr>
              <w:pStyle w:val="ListParagraph"/>
              <w:numPr>
                <w:ilvl w:val="0"/>
                <w:numId w:val="33"/>
              </w:numPr>
              <w:rPr>
                <w:rFonts w:ascii="Arial" w:hAnsi="Arial" w:cs="Arial"/>
              </w:rPr>
            </w:pPr>
            <w:r w:rsidRPr="006F412D">
              <w:rPr>
                <w:rFonts w:ascii="Arial" w:hAnsi="Arial" w:cs="Arial"/>
              </w:rPr>
              <w:t xml:space="preserve">The data will be </w:t>
            </w:r>
            <w:r w:rsidR="00C21ED6" w:rsidRPr="006F412D">
              <w:rPr>
                <w:rFonts w:ascii="Arial" w:hAnsi="Arial" w:cs="Arial"/>
              </w:rPr>
              <w:t>contained within an account</w:t>
            </w:r>
            <w:r w:rsidR="00321B1A" w:rsidRPr="006F412D">
              <w:rPr>
                <w:rFonts w:ascii="Arial" w:hAnsi="Arial" w:cs="Arial"/>
              </w:rPr>
              <w:t xml:space="preserve"> securely protected </w:t>
            </w:r>
            <w:r w:rsidR="006357CA" w:rsidRPr="006F412D">
              <w:rPr>
                <w:rFonts w:ascii="Arial" w:hAnsi="Arial" w:cs="Arial"/>
              </w:rPr>
              <w:t>within the University’s ‘cloud’</w:t>
            </w:r>
            <w:r w:rsidR="00321B1A" w:rsidRPr="006F412D">
              <w:rPr>
                <w:rFonts w:ascii="Arial" w:hAnsi="Arial" w:cs="Arial"/>
              </w:rPr>
              <w:t>.</w:t>
            </w:r>
          </w:p>
          <w:p w14:paraId="45BA5BDE" w14:textId="2812038C" w:rsidR="006F412D" w:rsidRDefault="006F412D" w:rsidP="006F412D">
            <w:pPr>
              <w:pStyle w:val="ListParagraph"/>
              <w:numPr>
                <w:ilvl w:val="0"/>
                <w:numId w:val="33"/>
              </w:numPr>
              <w:rPr>
                <w:rFonts w:ascii="Arial" w:hAnsi="Arial" w:cs="Arial"/>
              </w:rPr>
            </w:pPr>
            <w:r>
              <w:rPr>
                <w:rFonts w:ascii="Arial" w:hAnsi="Arial" w:cs="Arial"/>
              </w:rPr>
              <w:t>Pupils will be informed prior to the project that we will be selecting three different students and there is a low chance that they, specifically, will be selected.</w:t>
            </w:r>
          </w:p>
          <w:p w14:paraId="561ECE7A" w14:textId="6F3C3100" w:rsidR="006F412D" w:rsidRDefault="006F412D" w:rsidP="006F412D">
            <w:pPr>
              <w:pStyle w:val="ListParagraph"/>
              <w:numPr>
                <w:ilvl w:val="0"/>
                <w:numId w:val="33"/>
              </w:numPr>
              <w:rPr>
                <w:rFonts w:ascii="Arial" w:hAnsi="Arial" w:cs="Arial"/>
              </w:rPr>
            </w:pPr>
            <w:r>
              <w:rPr>
                <w:rFonts w:ascii="Arial" w:hAnsi="Arial" w:cs="Arial"/>
              </w:rPr>
              <w:t>The pupils will be informed of the measures taken to protect the identity and safety of the pupils.</w:t>
            </w:r>
          </w:p>
          <w:p w14:paraId="7330CDCD" w14:textId="3FB6972D" w:rsidR="00EA495D" w:rsidRPr="006F412D" w:rsidRDefault="00EA495D" w:rsidP="006F412D">
            <w:pPr>
              <w:pStyle w:val="ListParagraph"/>
              <w:numPr>
                <w:ilvl w:val="0"/>
                <w:numId w:val="33"/>
              </w:numPr>
              <w:rPr>
                <w:rFonts w:ascii="Arial" w:hAnsi="Arial" w:cs="Arial"/>
              </w:rPr>
            </w:pPr>
            <w:r>
              <w:rPr>
                <w:rFonts w:ascii="Arial" w:hAnsi="Arial" w:cs="Arial"/>
              </w:rPr>
              <w:t>Participants will be spoken to about their rights when participating.</w:t>
            </w:r>
          </w:p>
          <w:p w14:paraId="276B3A63" w14:textId="7183FC60" w:rsidR="00321B1A" w:rsidRPr="00321B1A" w:rsidRDefault="00321B1A" w:rsidP="00321B1A">
            <w:pPr>
              <w:rPr>
                <w:rFonts w:ascii="Arial" w:hAnsi="Arial" w:cs="Arial"/>
                <w:sz w:val="22"/>
                <w:szCs w:val="22"/>
              </w:rPr>
            </w:pPr>
          </w:p>
        </w:tc>
      </w:tr>
      <w:tr w:rsidR="006F307C" w:rsidRPr="004C3A0B" w14:paraId="276B3A66" w14:textId="77777777" w:rsidTr="00A83D75">
        <w:tc>
          <w:tcPr>
            <w:tcW w:w="9923" w:type="dxa"/>
            <w:gridSpan w:val="4"/>
            <w:tcBorders>
              <w:bottom w:val="single" w:sz="4" w:space="0" w:color="auto"/>
            </w:tcBorders>
            <w:shd w:val="clear" w:color="auto" w:fill="F2F2F2" w:themeFill="background1" w:themeFillShade="F2"/>
          </w:tcPr>
          <w:p w14:paraId="276B3A6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76B3A6B" w14:textId="77777777" w:rsidTr="00694EA8">
        <w:tc>
          <w:tcPr>
            <w:tcW w:w="9923" w:type="dxa"/>
            <w:gridSpan w:val="4"/>
            <w:tcBorders>
              <w:top w:val="single" w:sz="4" w:space="0" w:color="auto"/>
              <w:bottom w:val="single" w:sz="4" w:space="0" w:color="auto"/>
            </w:tcBorders>
          </w:tcPr>
          <w:p w14:paraId="276B3A67" w14:textId="5B14A323" w:rsidR="003257BD" w:rsidRDefault="00EA495D" w:rsidP="003257BD">
            <w:pPr>
              <w:rPr>
                <w:rFonts w:ascii="Arial" w:hAnsi="Arial" w:cs="Arial"/>
                <w:sz w:val="22"/>
                <w:szCs w:val="22"/>
              </w:rPr>
            </w:pPr>
            <w:r>
              <w:rPr>
                <w:rFonts w:ascii="Arial" w:hAnsi="Arial" w:cs="Arial"/>
                <w:sz w:val="22"/>
                <w:szCs w:val="22"/>
              </w:rPr>
              <w:t xml:space="preserve">The participants will be constantly reminded of their right to withdraw at any given time but will be assured that they are not being assessed (which may affect their mental health) </w:t>
            </w:r>
            <w:r w:rsidR="00F95382">
              <w:rPr>
                <w:rFonts w:ascii="Arial" w:hAnsi="Arial" w:cs="Arial"/>
                <w:sz w:val="22"/>
                <w:szCs w:val="22"/>
              </w:rPr>
              <w:t>and that this is not a judgement on them specifically. Parents will be informed of the details of the lesson while assent will be sought prior to the study to ensure that all parties have agreed to it.</w:t>
            </w:r>
          </w:p>
          <w:p w14:paraId="276B3A6A" w14:textId="606876A0" w:rsidR="006F307C" w:rsidRPr="004C3A0B" w:rsidRDefault="006F307C" w:rsidP="003257BD">
            <w:pPr>
              <w:autoSpaceDE w:val="0"/>
              <w:autoSpaceDN w:val="0"/>
              <w:adjustRightInd w:val="0"/>
              <w:rPr>
                <w:rFonts w:cs="Arial"/>
              </w:rPr>
            </w:pPr>
          </w:p>
        </w:tc>
      </w:tr>
      <w:tr w:rsidR="00C86572" w:rsidRPr="004C3A0B" w14:paraId="276B3A6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76B3A6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76B3A6D"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76B3A79" w14:textId="77777777" w:rsidTr="00354F34">
        <w:tc>
          <w:tcPr>
            <w:tcW w:w="4849" w:type="dxa"/>
            <w:tcBorders>
              <w:top w:val="single" w:sz="4" w:space="0" w:color="auto"/>
              <w:bottom w:val="single" w:sz="4" w:space="0" w:color="auto"/>
            </w:tcBorders>
          </w:tcPr>
          <w:p w14:paraId="276B3A6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76B3A70" w14:textId="5154FB72" w:rsidR="003257BD" w:rsidRDefault="006F412D" w:rsidP="006F412D">
            <w:pPr>
              <w:pStyle w:val="ListParagraph"/>
              <w:numPr>
                <w:ilvl w:val="0"/>
                <w:numId w:val="34"/>
              </w:numPr>
              <w:rPr>
                <w:rFonts w:ascii="Arial" w:hAnsi="Arial" w:cs="Arial"/>
              </w:rPr>
            </w:pPr>
            <w:r>
              <w:rPr>
                <w:rFonts w:ascii="Arial" w:hAnsi="Arial" w:cs="Arial"/>
              </w:rPr>
              <w:t>Allegations from pupils in the classroom whilst completing the research.</w:t>
            </w:r>
          </w:p>
          <w:p w14:paraId="443F2020" w14:textId="36A87B3C" w:rsidR="006F412D" w:rsidRDefault="006F412D" w:rsidP="006F412D">
            <w:pPr>
              <w:pStyle w:val="ListParagraph"/>
              <w:numPr>
                <w:ilvl w:val="0"/>
                <w:numId w:val="34"/>
              </w:numPr>
              <w:rPr>
                <w:rFonts w:ascii="Arial" w:hAnsi="Arial" w:cs="Arial"/>
              </w:rPr>
            </w:pPr>
            <w:r>
              <w:rPr>
                <w:rFonts w:ascii="Arial" w:hAnsi="Arial" w:cs="Arial"/>
              </w:rPr>
              <w:t>Possibility of being accused of favouritism by pupils who are not part of the focus group.</w:t>
            </w:r>
          </w:p>
          <w:p w14:paraId="788C8476" w14:textId="6A8F4596" w:rsidR="006F412D" w:rsidRDefault="006F412D" w:rsidP="006F412D">
            <w:pPr>
              <w:pStyle w:val="ListParagraph"/>
              <w:numPr>
                <w:ilvl w:val="0"/>
                <w:numId w:val="34"/>
              </w:numPr>
              <w:rPr>
                <w:rFonts w:ascii="Arial" w:hAnsi="Arial" w:cs="Arial"/>
              </w:rPr>
            </w:pPr>
            <w:r>
              <w:rPr>
                <w:rFonts w:ascii="Arial" w:hAnsi="Arial" w:cs="Arial"/>
              </w:rPr>
              <w:t>Accusation of fabrication or falsification of data.</w:t>
            </w:r>
          </w:p>
          <w:p w14:paraId="156D6D6D" w14:textId="3B6D3E64" w:rsidR="006F412D" w:rsidRPr="006F412D" w:rsidRDefault="006F412D" w:rsidP="006F412D">
            <w:pPr>
              <w:pStyle w:val="ListParagraph"/>
              <w:numPr>
                <w:ilvl w:val="0"/>
                <w:numId w:val="34"/>
              </w:numPr>
              <w:rPr>
                <w:rFonts w:ascii="Arial" w:hAnsi="Arial" w:cs="Arial"/>
              </w:rPr>
            </w:pPr>
            <w:r>
              <w:rPr>
                <w:rFonts w:ascii="Arial" w:hAnsi="Arial" w:cs="Arial"/>
              </w:rPr>
              <w:t>Possible bias in the recording of data due to the teacher’s relationship with the pupils.</w:t>
            </w:r>
          </w:p>
          <w:p w14:paraId="276B3A73" w14:textId="503CD67D"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76B3A7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76B3A75" w14:textId="699FDAA3" w:rsidR="003257BD" w:rsidRDefault="006F412D" w:rsidP="006F412D">
            <w:pPr>
              <w:pStyle w:val="ListParagraph"/>
              <w:numPr>
                <w:ilvl w:val="0"/>
                <w:numId w:val="35"/>
              </w:numPr>
              <w:rPr>
                <w:rFonts w:ascii="Arial" w:hAnsi="Arial" w:cs="Arial"/>
              </w:rPr>
            </w:pPr>
            <w:r>
              <w:rPr>
                <w:rFonts w:ascii="Arial" w:hAnsi="Arial" w:cs="Arial"/>
              </w:rPr>
              <w:t>The teacher, teaching assistant and other student-teacher will all be present as witnesses.</w:t>
            </w:r>
          </w:p>
          <w:p w14:paraId="34939B4C" w14:textId="3D9DA821" w:rsidR="006F412D" w:rsidRDefault="006F412D" w:rsidP="006F412D">
            <w:pPr>
              <w:pStyle w:val="ListParagraph"/>
              <w:numPr>
                <w:ilvl w:val="0"/>
                <w:numId w:val="35"/>
              </w:numPr>
              <w:rPr>
                <w:rFonts w:ascii="Arial" w:hAnsi="Arial" w:cs="Arial"/>
              </w:rPr>
            </w:pPr>
            <w:r>
              <w:rPr>
                <w:rFonts w:ascii="Arial" w:hAnsi="Arial" w:cs="Arial"/>
              </w:rPr>
              <w:t xml:space="preserve">The student-teacher and I will agree with each other </w:t>
            </w:r>
            <w:r w:rsidR="00EA495D">
              <w:rPr>
                <w:rFonts w:ascii="Arial" w:hAnsi="Arial" w:cs="Arial"/>
              </w:rPr>
              <w:t>on the selected focus group and data.</w:t>
            </w:r>
          </w:p>
          <w:p w14:paraId="6447D4CD" w14:textId="35A62130" w:rsidR="00EA495D" w:rsidRDefault="00EA495D" w:rsidP="006F412D">
            <w:pPr>
              <w:pStyle w:val="ListParagraph"/>
              <w:numPr>
                <w:ilvl w:val="0"/>
                <w:numId w:val="35"/>
              </w:numPr>
              <w:rPr>
                <w:rFonts w:ascii="Arial" w:hAnsi="Arial" w:cs="Arial"/>
              </w:rPr>
            </w:pPr>
            <w:r>
              <w:rPr>
                <w:rFonts w:ascii="Arial" w:hAnsi="Arial" w:cs="Arial"/>
              </w:rPr>
              <w:t>Data will not be falsified.</w:t>
            </w:r>
          </w:p>
          <w:p w14:paraId="25B220B6" w14:textId="77777777" w:rsidR="00EA495D" w:rsidRDefault="00EA495D" w:rsidP="00EA495D">
            <w:pPr>
              <w:pStyle w:val="ListParagraph"/>
              <w:numPr>
                <w:ilvl w:val="0"/>
                <w:numId w:val="35"/>
              </w:numPr>
              <w:rPr>
                <w:rFonts w:ascii="Arial" w:hAnsi="Arial" w:cs="Arial"/>
              </w:rPr>
            </w:pPr>
            <w:r>
              <w:rPr>
                <w:rFonts w:ascii="Arial" w:hAnsi="Arial" w:cs="Arial"/>
              </w:rPr>
              <w:t>Data will not be recorded unless the student-teacher and I have agreed on the recordings being unbiased.</w:t>
            </w:r>
          </w:p>
          <w:p w14:paraId="276B3A78" w14:textId="401CA351" w:rsidR="00354F34" w:rsidRPr="00EA495D" w:rsidRDefault="00EA495D" w:rsidP="00EA495D">
            <w:pPr>
              <w:pStyle w:val="ListParagraph"/>
              <w:numPr>
                <w:ilvl w:val="0"/>
                <w:numId w:val="35"/>
              </w:numPr>
              <w:rPr>
                <w:rFonts w:ascii="Arial" w:hAnsi="Arial" w:cs="Arial"/>
              </w:rPr>
            </w:pPr>
            <w:r>
              <w:rPr>
                <w:rFonts w:ascii="Arial" w:hAnsi="Arial" w:cs="Arial"/>
              </w:rPr>
              <w:t>Data will be shared with others on request to show the absence of bias.</w:t>
            </w:r>
          </w:p>
        </w:tc>
      </w:tr>
      <w:tr w:rsidR="00C86572" w:rsidRPr="004C3A0B" w14:paraId="276B3A7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76B3A7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76B3A7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76B3A87" w14:textId="77777777" w:rsidTr="00354F34">
        <w:tc>
          <w:tcPr>
            <w:tcW w:w="4849" w:type="dxa"/>
            <w:tcBorders>
              <w:top w:val="single" w:sz="4" w:space="0" w:color="auto"/>
              <w:bottom w:val="single" w:sz="4" w:space="0" w:color="auto"/>
            </w:tcBorders>
          </w:tcPr>
          <w:p w14:paraId="276B3A7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14:paraId="276B3A7E" w14:textId="37E032B9" w:rsidR="003257BD" w:rsidRDefault="00FB1196" w:rsidP="00EA495D">
            <w:pPr>
              <w:pStyle w:val="ListParagraph"/>
              <w:numPr>
                <w:ilvl w:val="0"/>
                <w:numId w:val="36"/>
              </w:numPr>
              <w:rPr>
                <w:rFonts w:ascii="Arial" w:hAnsi="Arial" w:cs="Arial"/>
              </w:rPr>
            </w:pPr>
            <w:r w:rsidRPr="00EA495D">
              <w:rPr>
                <w:rFonts w:ascii="Arial" w:hAnsi="Arial" w:cs="Arial"/>
              </w:rPr>
              <w:t>Data protection policies may be compromised.</w:t>
            </w:r>
          </w:p>
          <w:p w14:paraId="2F06C298" w14:textId="63A020E3" w:rsidR="00EA495D" w:rsidRPr="00EA495D" w:rsidRDefault="00EA495D" w:rsidP="00EA495D">
            <w:pPr>
              <w:pStyle w:val="ListParagraph"/>
              <w:numPr>
                <w:ilvl w:val="0"/>
                <w:numId w:val="36"/>
              </w:numPr>
              <w:rPr>
                <w:rFonts w:ascii="Arial" w:hAnsi="Arial" w:cs="Arial"/>
              </w:rPr>
            </w:pPr>
            <w:r>
              <w:rPr>
                <w:rFonts w:ascii="Arial" w:hAnsi="Arial" w:cs="Arial"/>
              </w:rPr>
              <w:t>I could behave in a way that could impact the relationship between the school and university.</w:t>
            </w:r>
          </w:p>
          <w:p w14:paraId="276B3A7F" w14:textId="77777777" w:rsidR="003257BD" w:rsidRDefault="003257BD" w:rsidP="003257BD">
            <w:pPr>
              <w:rPr>
                <w:rFonts w:ascii="Arial" w:hAnsi="Arial" w:cs="Arial"/>
                <w:sz w:val="22"/>
                <w:szCs w:val="22"/>
              </w:rPr>
            </w:pPr>
          </w:p>
          <w:p w14:paraId="276B3A80" w14:textId="77777777" w:rsidR="003257BD" w:rsidRPr="004C3A0B" w:rsidRDefault="003257BD" w:rsidP="003257BD">
            <w:pPr>
              <w:rPr>
                <w:rFonts w:ascii="Arial" w:hAnsi="Arial" w:cs="Arial"/>
                <w:sz w:val="22"/>
                <w:szCs w:val="22"/>
              </w:rPr>
            </w:pPr>
          </w:p>
          <w:p w14:paraId="276B3A8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76B3A82" w14:textId="63E969D8"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1C41BD8B" w14:textId="111A8859" w:rsidR="00280436" w:rsidRDefault="00280436" w:rsidP="00EA495D">
            <w:pPr>
              <w:pStyle w:val="ListParagraph"/>
              <w:numPr>
                <w:ilvl w:val="0"/>
                <w:numId w:val="36"/>
              </w:numPr>
              <w:rPr>
                <w:rFonts w:ascii="Arial" w:hAnsi="Arial" w:cs="Arial"/>
              </w:rPr>
            </w:pPr>
            <w:r w:rsidRPr="00EA495D">
              <w:rPr>
                <w:rFonts w:ascii="Arial" w:hAnsi="Arial" w:cs="Arial"/>
              </w:rPr>
              <w:t>Multiple guidelines (e.g. BERA</w:t>
            </w:r>
            <w:r w:rsidR="006F412D" w:rsidRPr="00EA495D">
              <w:rPr>
                <w:rFonts w:ascii="Arial" w:hAnsi="Arial" w:cs="Arial"/>
              </w:rPr>
              <w:t>, 2018</w:t>
            </w:r>
            <w:r w:rsidRPr="00EA495D">
              <w:rPr>
                <w:rFonts w:ascii="Arial" w:hAnsi="Arial" w:cs="Arial"/>
              </w:rPr>
              <w:t xml:space="preserve">) will be </w:t>
            </w:r>
            <w:r w:rsidR="00E36F24" w:rsidRPr="00EA495D">
              <w:rPr>
                <w:rFonts w:ascii="Arial" w:hAnsi="Arial" w:cs="Arial"/>
              </w:rPr>
              <w:t>adhered to.</w:t>
            </w:r>
          </w:p>
          <w:p w14:paraId="41ED76AE" w14:textId="4153FF23" w:rsidR="00EA495D" w:rsidRDefault="00EA495D" w:rsidP="00EA495D">
            <w:pPr>
              <w:pStyle w:val="ListParagraph"/>
              <w:numPr>
                <w:ilvl w:val="0"/>
                <w:numId w:val="36"/>
              </w:numPr>
              <w:rPr>
                <w:rFonts w:ascii="Arial" w:hAnsi="Arial" w:cs="Arial"/>
              </w:rPr>
            </w:pPr>
            <w:r>
              <w:rPr>
                <w:rFonts w:ascii="Arial" w:hAnsi="Arial" w:cs="Arial"/>
              </w:rPr>
              <w:t>I will adhere to the rules and guidelines of the University’s ethics committee and the rules of the school will be respected.</w:t>
            </w:r>
          </w:p>
          <w:p w14:paraId="4E6FAD3E" w14:textId="724BE18D" w:rsidR="00EA495D" w:rsidRDefault="00EA495D" w:rsidP="00EA495D">
            <w:pPr>
              <w:pStyle w:val="ListParagraph"/>
              <w:numPr>
                <w:ilvl w:val="0"/>
                <w:numId w:val="36"/>
              </w:numPr>
              <w:rPr>
                <w:rFonts w:ascii="Arial" w:hAnsi="Arial" w:cs="Arial"/>
              </w:rPr>
            </w:pPr>
            <w:r>
              <w:rPr>
                <w:rFonts w:ascii="Arial" w:hAnsi="Arial" w:cs="Arial"/>
              </w:rPr>
              <w:t>I will behave in a professional manner.</w:t>
            </w:r>
          </w:p>
          <w:p w14:paraId="6418D774" w14:textId="3BA2CA6B" w:rsidR="00EA495D" w:rsidRPr="00EA495D" w:rsidRDefault="00EA495D" w:rsidP="00EA495D">
            <w:pPr>
              <w:pStyle w:val="ListParagraph"/>
              <w:numPr>
                <w:ilvl w:val="0"/>
                <w:numId w:val="36"/>
              </w:numPr>
              <w:rPr>
                <w:rFonts w:ascii="Arial" w:hAnsi="Arial" w:cs="Arial"/>
              </w:rPr>
            </w:pPr>
            <w:r>
              <w:rPr>
                <w:rFonts w:ascii="Arial" w:hAnsi="Arial" w:cs="Arial"/>
              </w:rPr>
              <w:t>Raw data will be deleted once the study has been assessed.</w:t>
            </w:r>
          </w:p>
          <w:p w14:paraId="276B3A84" w14:textId="77777777" w:rsidR="003257BD" w:rsidRDefault="003257BD" w:rsidP="003257BD">
            <w:pPr>
              <w:rPr>
                <w:rFonts w:ascii="Arial" w:hAnsi="Arial" w:cs="Arial"/>
                <w:sz w:val="22"/>
                <w:szCs w:val="22"/>
              </w:rPr>
            </w:pPr>
          </w:p>
          <w:p w14:paraId="276B3A85" w14:textId="77777777" w:rsidR="003257BD" w:rsidRPr="004C3A0B" w:rsidRDefault="003257BD" w:rsidP="003257BD">
            <w:pPr>
              <w:rPr>
                <w:rFonts w:ascii="Arial" w:hAnsi="Arial" w:cs="Arial"/>
                <w:sz w:val="22"/>
                <w:szCs w:val="22"/>
              </w:rPr>
            </w:pPr>
          </w:p>
          <w:p w14:paraId="276B3A8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76B3A88"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76B3A8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76B3A8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76B3A92" w14:textId="77777777" w:rsidTr="00354F34">
        <w:tc>
          <w:tcPr>
            <w:tcW w:w="7259" w:type="dxa"/>
            <w:tcBorders>
              <w:top w:val="single" w:sz="4" w:space="0" w:color="auto"/>
              <w:bottom w:val="single" w:sz="4" w:space="0" w:color="auto"/>
            </w:tcBorders>
            <w:shd w:val="clear" w:color="auto" w:fill="F2F2F2" w:themeFill="background1" w:themeFillShade="F2"/>
          </w:tcPr>
          <w:p w14:paraId="276B3A8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76B3A8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76B3A8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76B3A8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76B3A8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76B3A9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76B3A9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76B3A9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76B3A9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76B3A94" w14:textId="11084A96" w:rsidR="00CE6A02" w:rsidRPr="004C3A0B" w:rsidRDefault="006216F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E686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76B3A95" w14:textId="77777777" w:rsidR="00CE6A02" w:rsidRPr="004C3A0B" w:rsidRDefault="006216F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76B3A96" w14:textId="77777777" w:rsidR="00CE6A02" w:rsidRPr="004C3A0B" w:rsidRDefault="006216F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76B3A9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76B3A99" w14:textId="77777777" w:rsidR="00A50649" w:rsidRDefault="00A50649">
      <w:pPr>
        <w:rPr>
          <w:rFonts w:ascii="Arial" w:hAnsi="Arial" w:cs="Arial"/>
          <w:b/>
          <w:sz w:val="22"/>
          <w:szCs w:val="22"/>
        </w:rPr>
      </w:pPr>
      <w:r>
        <w:rPr>
          <w:rFonts w:ascii="Arial" w:hAnsi="Arial" w:cs="Arial"/>
          <w:b/>
          <w:sz w:val="22"/>
          <w:szCs w:val="22"/>
        </w:rPr>
        <w:br w:type="page"/>
      </w:r>
    </w:p>
    <w:p w14:paraId="276B3A9A"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76B3A9D" w14:textId="77777777" w:rsidTr="00A83D75">
        <w:tc>
          <w:tcPr>
            <w:tcW w:w="9923" w:type="dxa"/>
            <w:tcBorders>
              <w:top w:val="single" w:sz="4" w:space="0" w:color="auto"/>
              <w:bottom w:val="single" w:sz="4" w:space="0" w:color="auto"/>
            </w:tcBorders>
            <w:shd w:val="clear" w:color="auto" w:fill="F2F2F2" w:themeFill="background1" w:themeFillShade="F2"/>
          </w:tcPr>
          <w:p w14:paraId="276B3A9B"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76B3A9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76B3AA2" w14:textId="77777777" w:rsidTr="00694EA8">
        <w:tc>
          <w:tcPr>
            <w:tcW w:w="9923" w:type="dxa"/>
            <w:tcBorders>
              <w:top w:val="single" w:sz="4" w:space="0" w:color="auto"/>
              <w:bottom w:val="single" w:sz="4" w:space="0" w:color="auto"/>
            </w:tcBorders>
          </w:tcPr>
          <w:p w14:paraId="276B3A9E" w14:textId="55F7ECEC" w:rsidR="003257BD" w:rsidRDefault="00D60862" w:rsidP="003257BD">
            <w:pPr>
              <w:rPr>
                <w:rFonts w:ascii="Arial" w:hAnsi="Arial" w:cs="Arial"/>
                <w:sz w:val="22"/>
                <w:szCs w:val="22"/>
              </w:rPr>
            </w:pPr>
            <w:r>
              <w:rPr>
                <w:rFonts w:ascii="Arial" w:hAnsi="Arial" w:cs="Arial"/>
                <w:sz w:val="22"/>
                <w:szCs w:val="22"/>
              </w:rPr>
              <w:t>The participants will be verbally informed of the project before the distribution of</w:t>
            </w:r>
            <w:r w:rsidR="008F5572">
              <w:rPr>
                <w:rFonts w:ascii="Arial" w:hAnsi="Arial" w:cs="Arial"/>
                <w:sz w:val="22"/>
                <w:szCs w:val="22"/>
              </w:rPr>
              <w:t xml:space="preserve"> consent forms. The consent forms will inform parents/guardians of the pupils of the information associated with the task. </w:t>
            </w:r>
            <w:r w:rsidR="00833019">
              <w:rPr>
                <w:rFonts w:ascii="Arial" w:hAnsi="Arial" w:cs="Arial"/>
                <w:sz w:val="22"/>
                <w:szCs w:val="22"/>
              </w:rPr>
              <w:t>On the day, pupils will be reminded of the important information. Once the observation is completed, pupils will be informed of how it went</w:t>
            </w:r>
            <w:r w:rsidR="009C5C2A">
              <w:rPr>
                <w:rFonts w:ascii="Arial" w:hAnsi="Arial" w:cs="Arial"/>
                <w:sz w:val="22"/>
                <w:szCs w:val="22"/>
              </w:rPr>
              <w:t xml:space="preserve"> and</w:t>
            </w:r>
            <w:r w:rsidR="00325C3A">
              <w:rPr>
                <w:rFonts w:ascii="Arial" w:hAnsi="Arial" w:cs="Arial"/>
                <w:sz w:val="22"/>
                <w:szCs w:val="22"/>
              </w:rPr>
              <w:t xml:space="preserve"> how their </w:t>
            </w:r>
            <w:r w:rsidR="00935C06">
              <w:rPr>
                <w:rFonts w:ascii="Arial" w:hAnsi="Arial" w:cs="Arial"/>
                <w:sz w:val="22"/>
                <w:szCs w:val="22"/>
              </w:rPr>
              <w:t>participation has affected the results of the project.</w:t>
            </w:r>
          </w:p>
          <w:p w14:paraId="276B3AA1" w14:textId="23123387" w:rsidR="00C20294" w:rsidRPr="004C3A0B" w:rsidRDefault="00C20294" w:rsidP="003257BD">
            <w:pPr>
              <w:autoSpaceDE w:val="0"/>
              <w:autoSpaceDN w:val="0"/>
              <w:adjustRightInd w:val="0"/>
              <w:rPr>
                <w:rFonts w:cs="Arial"/>
              </w:rPr>
            </w:pPr>
          </w:p>
        </w:tc>
      </w:tr>
      <w:tr w:rsidR="00C20294" w:rsidRPr="004C3A0B" w14:paraId="276B3AA5" w14:textId="77777777" w:rsidTr="00A83D75">
        <w:tc>
          <w:tcPr>
            <w:tcW w:w="9923" w:type="dxa"/>
            <w:tcBorders>
              <w:top w:val="single" w:sz="4" w:space="0" w:color="auto"/>
              <w:bottom w:val="single" w:sz="4" w:space="0" w:color="auto"/>
            </w:tcBorders>
            <w:shd w:val="clear" w:color="auto" w:fill="F2F2F2" w:themeFill="background1" w:themeFillShade="F2"/>
          </w:tcPr>
          <w:p w14:paraId="276B3AA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76B3AA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76B3AAA" w14:textId="77777777" w:rsidTr="00694EA8">
        <w:tc>
          <w:tcPr>
            <w:tcW w:w="9923" w:type="dxa"/>
            <w:tcBorders>
              <w:top w:val="single" w:sz="4" w:space="0" w:color="auto"/>
              <w:bottom w:val="single" w:sz="4" w:space="0" w:color="auto"/>
            </w:tcBorders>
          </w:tcPr>
          <w:p w14:paraId="276B3AA6" w14:textId="2E39FBF6" w:rsidR="003257BD" w:rsidRDefault="00E7557D" w:rsidP="003257BD">
            <w:pPr>
              <w:rPr>
                <w:rFonts w:ascii="Arial" w:hAnsi="Arial" w:cs="Arial"/>
                <w:sz w:val="22"/>
                <w:szCs w:val="22"/>
              </w:rPr>
            </w:pPr>
            <w:r>
              <w:rPr>
                <w:rFonts w:ascii="Arial" w:hAnsi="Arial" w:cs="Arial"/>
                <w:sz w:val="22"/>
                <w:szCs w:val="22"/>
              </w:rPr>
              <w:t xml:space="preserve">The observers will seek </w:t>
            </w:r>
            <w:r w:rsidR="0049331C">
              <w:rPr>
                <w:rFonts w:ascii="Arial" w:hAnsi="Arial" w:cs="Arial"/>
                <w:sz w:val="22"/>
                <w:szCs w:val="22"/>
              </w:rPr>
              <w:t xml:space="preserve">an opportunity within lessons to inform the pupils of </w:t>
            </w:r>
            <w:r w:rsidR="00295BF7">
              <w:rPr>
                <w:rFonts w:ascii="Arial" w:hAnsi="Arial" w:cs="Arial"/>
                <w:sz w:val="22"/>
                <w:szCs w:val="22"/>
              </w:rPr>
              <w:t xml:space="preserve">the details of the research project. </w:t>
            </w:r>
            <w:r w:rsidR="001C1494">
              <w:rPr>
                <w:rFonts w:ascii="Arial" w:hAnsi="Arial" w:cs="Arial"/>
                <w:sz w:val="22"/>
                <w:szCs w:val="22"/>
              </w:rPr>
              <w:t xml:space="preserve">Once a verbal description of the research project has been provided, </w:t>
            </w:r>
            <w:r w:rsidR="00912077">
              <w:rPr>
                <w:rFonts w:ascii="Arial" w:hAnsi="Arial" w:cs="Arial"/>
                <w:sz w:val="22"/>
                <w:szCs w:val="22"/>
              </w:rPr>
              <w:t xml:space="preserve">assent will be sought from the pupils. Once assent is </w:t>
            </w:r>
            <w:r>
              <w:rPr>
                <w:rFonts w:ascii="Arial" w:hAnsi="Arial" w:cs="Arial"/>
                <w:sz w:val="22"/>
                <w:szCs w:val="22"/>
              </w:rPr>
              <w:t>obtained, consent from parents/guardians will be sought</w:t>
            </w:r>
            <w:r w:rsidR="005F2290">
              <w:rPr>
                <w:rFonts w:ascii="Arial" w:hAnsi="Arial" w:cs="Arial"/>
                <w:sz w:val="22"/>
                <w:szCs w:val="22"/>
              </w:rPr>
              <w:t xml:space="preserve"> through handing out consent forms for the pupils to convey to their parents</w:t>
            </w:r>
            <w:r>
              <w:rPr>
                <w:rFonts w:ascii="Arial" w:hAnsi="Arial" w:cs="Arial"/>
                <w:sz w:val="22"/>
                <w:szCs w:val="22"/>
              </w:rPr>
              <w:t>.</w:t>
            </w:r>
            <w:r w:rsidR="005F2290">
              <w:rPr>
                <w:rFonts w:ascii="Arial" w:hAnsi="Arial" w:cs="Arial"/>
                <w:sz w:val="22"/>
                <w:szCs w:val="22"/>
              </w:rPr>
              <w:t xml:space="preserve"> These consent forms will be expected to </w:t>
            </w:r>
            <w:r w:rsidR="003A4D10">
              <w:rPr>
                <w:rFonts w:ascii="Arial" w:hAnsi="Arial" w:cs="Arial"/>
                <w:sz w:val="22"/>
                <w:szCs w:val="22"/>
              </w:rPr>
              <w:t>be returned to myself within two days.</w:t>
            </w:r>
          </w:p>
          <w:p w14:paraId="276B3AA9" w14:textId="7518C271" w:rsidR="00C20294" w:rsidRPr="004C3A0B" w:rsidRDefault="00C20294" w:rsidP="003257BD">
            <w:pPr>
              <w:autoSpaceDE w:val="0"/>
              <w:autoSpaceDN w:val="0"/>
              <w:adjustRightInd w:val="0"/>
              <w:rPr>
                <w:rFonts w:cs="Arial"/>
              </w:rPr>
            </w:pPr>
          </w:p>
        </w:tc>
      </w:tr>
      <w:tr w:rsidR="00C20294" w:rsidRPr="004C3A0B" w14:paraId="276B3AAD" w14:textId="77777777" w:rsidTr="00A83D75">
        <w:tc>
          <w:tcPr>
            <w:tcW w:w="9923" w:type="dxa"/>
            <w:tcBorders>
              <w:top w:val="single" w:sz="4" w:space="0" w:color="auto"/>
              <w:bottom w:val="single" w:sz="4" w:space="0" w:color="auto"/>
            </w:tcBorders>
            <w:shd w:val="clear" w:color="auto" w:fill="F2F2F2" w:themeFill="background1" w:themeFillShade="F2"/>
          </w:tcPr>
          <w:p w14:paraId="276B3AA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76B3AA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76B3AB2" w14:textId="77777777" w:rsidTr="00694EA8">
        <w:tc>
          <w:tcPr>
            <w:tcW w:w="9923" w:type="dxa"/>
            <w:tcBorders>
              <w:top w:val="single" w:sz="4" w:space="0" w:color="auto"/>
              <w:bottom w:val="single" w:sz="4" w:space="0" w:color="auto"/>
            </w:tcBorders>
          </w:tcPr>
          <w:p w14:paraId="276B3AAE" w14:textId="7BDB96D5" w:rsidR="003257BD" w:rsidRDefault="003A4D10" w:rsidP="003257BD">
            <w:pPr>
              <w:rPr>
                <w:rFonts w:ascii="Arial" w:hAnsi="Arial" w:cs="Arial"/>
                <w:sz w:val="22"/>
                <w:szCs w:val="22"/>
              </w:rPr>
            </w:pPr>
            <w:r>
              <w:rPr>
                <w:rFonts w:ascii="Arial" w:hAnsi="Arial" w:cs="Arial"/>
                <w:sz w:val="22"/>
                <w:szCs w:val="22"/>
              </w:rPr>
              <w:t xml:space="preserve">As the pupils will be informed, both confidentiality and anonymity will be maintained and of utmost importance throughout the entirety of the research project. </w:t>
            </w:r>
            <w:r w:rsidR="00606151">
              <w:rPr>
                <w:rFonts w:ascii="Arial" w:hAnsi="Arial" w:cs="Arial"/>
                <w:sz w:val="22"/>
                <w:szCs w:val="22"/>
              </w:rPr>
              <w:t xml:space="preserve">Students will be informed that their names will be </w:t>
            </w:r>
            <w:r w:rsidR="005757AE">
              <w:rPr>
                <w:rFonts w:ascii="Arial" w:hAnsi="Arial" w:cs="Arial"/>
                <w:sz w:val="22"/>
                <w:szCs w:val="22"/>
              </w:rPr>
              <w:t>undisclosed, and they will be titled ‘Student A’, ‘Student B’, ‘Student C’, and so forth. Other important details which could be associated with them will also be undisclosed.</w:t>
            </w:r>
          </w:p>
          <w:p w14:paraId="276B3AAF" w14:textId="77777777" w:rsidR="003257BD" w:rsidRDefault="003257BD" w:rsidP="003257BD">
            <w:pPr>
              <w:rPr>
                <w:rFonts w:ascii="Arial" w:hAnsi="Arial" w:cs="Arial"/>
                <w:sz w:val="22"/>
                <w:szCs w:val="22"/>
              </w:rPr>
            </w:pPr>
          </w:p>
          <w:p w14:paraId="276B3AB0" w14:textId="77777777" w:rsidR="003257BD" w:rsidRPr="004C3A0B" w:rsidRDefault="003257BD" w:rsidP="003257BD">
            <w:pPr>
              <w:rPr>
                <w:rFonts w:ascii="Arial" w:hAnsi="Arial" w:cs="Arial"/>
                <w:sz w:val="22"/>
                <w:szCs w:val="22"/>
              </w:rPr>
            </w:pPr>
          </w:p>
          <w:p w14:paraId="276B3AB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76B3AB3" w14:textId="77777777" w:rsidR="00C20294" w:rsidRPr="004C3A0B" w:rsidRDefault="00C20294" w:rsidP="000700F9">
      <w:pPr>
        <w:rPr>
          <w:rFonts w:ascii="Arial" w:hAnsi="Arial" w:cs="Arial"/>
          <w:sz w:val="22"/>
          <w:szCs w:val="22"/>
        </w:rPr>
      </w:pPr>
    </w:p>
    <w:p w14:paraId="276B3AB4" w14:textId="77777777" w:rsidR="00065801" w:rsidRDefault="00065801">
      <w:pPr>
        <w:rPr>
          <w:rFonts w:ascii="Arial" w:hAnsi="Arial" w:cs="Arial"/>
          <w:b/>
          <w:sz w:val="22"/>
          <w:szCs w:val="22"/>
        </w:rPr>
      </w:pPr>
      <w:r>
        <w:rPr>
          <w:rFonts w:ascii="Arial" w:hAnsi="Arial" w:cs="Arial"/>
          <w:b/>
          <w:sz w:val="22"/>
          <w:szCs w:val="22"/>
        </w:rPr>
        <w:br w:type="page"/>
      </w:r>
    </w:p>
    <w:p w14:paraId="276B3AB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76B3AB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76B3AB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76B3AB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B3AB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B3AB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76B3AB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76B3AB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6B3ABC" w14:textId="0E6F59D5"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6B3ABD" w14:textId="60D5FFC4" w:rsidR="00947984" w:rsidRDefault="00C1252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276B3AC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6B3AB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76B3A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76B3AC1" w14:textId="77777777" w:rsidR="003257BD" w:rsidRDefault="003257BD" w:rsidP="003257BD">
            <w:pPr>
              <w:rPr>
                <w:rFonts w:ascii="Arial" w:hAnsi="Arial" w:cs="Arial"/>
                <w:sz w:val="22"/>
                <w:szCs w:val="22"/>
              </w:rPr>
            </w:pPr>
          </w:p>
          <w:p w14:paraId="276B3AC2" w14:textId="77777777" w:rsidR="003257BD" w:rsidRDefault="003257BD" w:rsidP="003257BD">
            <w:pPr>
              <w:rPr>
                <w:rFonts w:ascii="Arial" w:hAnsi="Arial" w:cs="Arial"/>
                <w:sz w:val="22"/>
                <w:szCs w:val="22"/>
              </w:rPr>
            </w:pPr>
          </w:p>
          <w:p w14:paraId="276B3AC3" w14:textId="77777777" w:rsidR="003257BD" w:rsidRPr="004C3A0B" w:rsidRDefault="003257BD" w:rsidP="003257BD">
            <w:pPr>
              <w:rPr>
                <w:rFonts w:ascii="Arial" w:hAnsi="Arial" w:cs="Arial"/>
                <w:sz w:val="22"/>
                <w:szCs w:val="22"/>
              </w:rPr>
            </w:pPr>
          </w:p>
          <w:p w14:paraId="276B3AC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76B3AC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76B3AC6"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B3AC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B3AC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76B3AD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6B3ACA"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76B3AC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76B3AC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76B3AC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76B3AC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76B3AC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76B3AD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76B3AD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76B3AD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6B3AD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76B3AD4" w14:textId="7685872F" w:rsidR="00947984" w:rsidRDefault="00947984" w:rsidP="00947984">
            <w:pPr>
              <w:pStyle w:val="NormalWeb"/>
              <w:autoSpaceDE w:val="0"/>
              <w:autoSpaceDN w:val="0"/>
              <w:adjustRightInd w:val="0"/>
              <w:jc w:val="cente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E90D14" w14:textId="77777777" w:rsidR="00001E74" w:rsidRDefault="00001E74" w:rsidP="00947984">
            <w:pPr>
              <w:pStyle w:val="NormalWeb"/>
              <w:autoSpaceDE w:val="0"/>
              <w:autoSpaceDN w:val="0"/>
              <w:adjustRightInd w:val="0"/>
              <w:jc w:val="center"/>
              <w:rPr>
                <w:rFonts w:ascii="MS Gothic" w:eastAsia="MS Gothic" w:hAnsi="MS Gothic" w:cs="Arial"/>
                <w:b/>
                <w:bCs/>
                <w:sz w:val="22"/>
                <w:szCs w:val="22"/>
                <w:lang w:val="en-US"/>
              </w:rPr>
            </w:pPr>
          </w:p>
          <w:p w14:paraId="276B3AD5" w14:textId="569673E5" w:rsidR="00354F34" w:rsidRDefault="00001E7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p w14:paraId="276B3AD6" w14:textId="43FCDC26" w:rsidR="00947984" w:rsidRDefault="00947984" w:rsidP="00947984">
            <w:pPr>
              <w:pStyle w:val="NormalWeb"/>
              <w:autoSpaceDE w:val="0"/>
              <w:autoSpaceDN w:val="0"/>
              <w:adjustRightInd w:val="0"/>
              <w:jc w:val="center"/>
            </w:pPr>
          </w:p>
        </w:tc>
      </w:tr>
      <w:tr w:rsidR="00947984" w14:paraId="276B3AD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6B3AD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76B3AD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76B3ADA" w14:textId="77777777" w:rsidR="003257BD" w:rsidRDefault="003257BD" w:rsidP="003257BD">
            <w:pPr>
              <w:rPr>
                <w:rFonts w:ascii="Arial" w:hAnsi="Arial" w:cs="Arial"/>
                <w:sz w:val="22"/>
                <w:szCs w:val="22"/>
              </w:rPr>
            </w:pPr>
          </w:p>
          <w:p w14:paraId="276B3ADB" w14:textId="77777777" w:rsidR="003257BD" w:rsidRDefault="003257BD" w:rsidP="003257BD">
            <w:pPr>
              <w:rPr>
                <w:rFonts w:ascii="Arial" w:hAnsi="Arial" w:cs="Arial"/>
                <w:sz w:val="22"/>
                <w:szCs w:val="22"/>
              </w:rPr>
            </w:pPr>
          </w:p>
          <w:p w14:paraId="276B3ADC" w14:textId="77777777" w:rsidR="003257BD" w:rsidRPr="004C3A0B" w:rsidRDefault="003257BD" w:rsidP="003257BD">
            <w:pPr>
              <w:rPr>
                <w:rFonts w:ascii="Arial" w:hAnsi="Arial" w:cs="Arial"/>
                <w:sz w:val="22"/>
                <w:szCs w:val="22"/>
              </w:rPr>
            </w:pPr>
          </w:p>
          <w:p w14:paraId="276B3AD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76B3AE2" w14:textId="77777777" w:rsidTr="003257BD">
        <w:trPr>
          <w:trHeight w:val="439"/>
        </w:trPr>
        <w:tc>
          <w:tcPr>
            <w:tcW w:w="7763" w:type="dxa"/>
            <w:shd w:val="clear" w:color="auto" w:fill="F2F2F2" w:themeFill="background1" w:themeFillShade="F2"/>
          </w:tcPr>
          <w:p w14:paraId="276B3AD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76B3AE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76B3AE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76B3AE6" w14:textId="77777777" w:rsidTr="003257BD">
        <w:trPr>
          <w:trHeight w:val="439"/>
        </w:trPr>
        <w:tc>
          <w:tcPr>
            <w:tcW w:w="7763" w:type="dxa"/>
            <w:shd w:val="clear" w:color="auto" w:fill="F2F2F2" w:themeFill="background1" w:themeFillShade="F2"/>
          </w:tcPr>
          <w:p w14:paraId="276B3AE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76B3AE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76B3AE5" w14:textId="48ADCFAF" w:rsidR="007407AA" w:rsidRPr="004C3A0B" w:rsidRDefault="00001E7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6B3AEA" w14:textId="77777777" w:rsidTr="003257BD">
        <w:trPr>
          <w:trHeight w:val="403"/>
        </w:trPr>
        <w:tc>
          <w:tcPr>
            <w:tcW w:w="7763" w:type="dxa"/>
            <w:shd w:val="clear" w:color="auto" w:fill="F2F2F2" w:themeFill="background1" w:themeFillShade="F2"/>
          </w:tcPr>
          <w:p w14:paraId="276B3AE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76B3A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76B3AE9" w14:textId="19B2D370" w:rsidR="007407AA" w:rsidRPr="004C3A0B" w:rsidRDefault="00001E7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6B3AEE" w14:textId="77777777" w:rsidTr="003257BD">
        <w:trPr>
          <w:trHeight w:val="439"/>
        </w:trPr>
        <w:tc>
          <w:tcPr>
            <w:tcW w:w="7763" w:type="dxa"/>
            <w:shd w:val="clear" w:color="auto" w:fill="F2F2F2" w:themeFill="background1" w:themeFillShade="F2"/>
          </w:tcPr>
          <w:p w14:paraId="276B3AE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76B3AE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76B3AED" w14:textId="79A422C8" w:rsidR="007407AA" w:rsidRPr="004C3A0B" w:rsidRDefault="00001E7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6B3AF2" w14:textId="77777777" w:rsidTr="003257BD">
        <w:trPr>
          <w:trHeight w:val="403"/>
        </w:trPr>
        <w:tc>
          <w:tcPr>
            <w:tcW w:w="7763" w:type="dxa"/>
            <w:shd w:val="clear" w:color="auto" w:fill="F2F2F2" w:themeFill="background1" w:themeFillShade="F2"/>
          </w:tcPr>
          <w:p w14:paraId="276B3AE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76B3AF0" w14:textId="5450EB6B" w:rsidR="007407AA" w:rsidRPr="004C3A0B" w:rsidRDefault="000913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76B3AF1" w14:textId="3F35BB09" w:rsidR="007407AA" w:rsidRPr="004C3A0B" w:rsidRDefault="000913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6B3AF6" w14:textId="77777777" w:rsidTr="003257BD">
        <w:trPr>
          <w:trHeight w:val="403"/>
        </w:trPr>
        <w:tc>
          <w:tcPr>
            <w:tcW w:w="7763" w:type="dxa"/>
            <w:shd w:val="clear" w:color="auto" w:fill="F2F2F2" w:themeFill="background1" w:themeFillShade="F2"/>
          </w:tcPr>
          <w:p w14:paraId="276B3AF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6B3AF4" w14:textId="0163A456" w:rsidR="007407AA" w:rsidRPr="004C3A0B" w:rsidRDefault="000913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276B3AF5" w14:textId="2F7D2073" w:rsidR="007407AA" w:rsidRPr="004C3A0B" w:rsidRDefault="000913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6B3AFA" w14:textId="77777777" w:rsidTr="003257BD">
        <w:trPr>
          <w:trHeight w:val="403"/>
        </w:trPr>
        <w:tc>
          <w:tcPr>
            <w:tcW w:w="7763" w:type="dxa"/>
            <w:shd w:val="clear" w:color="auto" w:fill="F2F2F2" w:themeFill="background1" w:themeFillShade="F2"/>
          </w:tcPr>
          <w:p w14:paraId="276B3A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76B3AF8" w14:textId="737B376F" w:rsidR="007407AA" w:rsidRPr="004C3A0B" w:rsidRDefault="004D61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76B3AF9" w14:textId="68290560" w:rsidR="007407AA" w:rsidRPr="004C3A0B" w:rsidRDefault="004D61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6B3AFF" w14:textId="77777777" w:rsidTr="003257BD">
        <w:trPr>
          <w:trHeight w:val="403"/>
        </w:trPr>
        <w:tc>
          <w:tcPr>
            <w:tcW w:w="7763" w:type="dxa"/>
            <w:shd w:val="clear" w:color="auto" w:fill="F2F2F2" w:themeFill="background1" w:themeFillShade="F2"/>
          </w:tcPr>
          <w:p w14:paraId="276B3AF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76B3AF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76B3AF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76B3AF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6B3B01" w14:textId="77777777" w:rsidTr="00065801">
        <w:trPr>
          <w:trHeight w:val="403"/>
        </w:trPr>
        <w:tc>
          <w:tcPr>
            <w:tcW w:w="9889" w:type="dxa"/>
            <w:gridSpan w:val="3"/>
            <w:shd w:val="clear" w:color="auto" w:fill="F2F2F2" w:themeFill="background1" w:themeFillShade="F2"/>
          </w:tcPr>
          <w:p w14:paraId="276B3B0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76B3B05" w14:textId="77777777" w:rsidTr="00C1657B">
        <w:trPr>
          <w:trHeight w:val="403"/>
        </w:trPr>
        <w:tc>
          <w:tcPr>
            <w:tcW w:w="9889" w:type="dxa"/>
            <w:gridSpan w:val="3"/>
          </w:tcPr>
          <w:p w14:paraId="276B3B02" w14:textId="278030DC" w:rsidR="003257BD" w:rsidRDefault="00091397" w:rsidP="00091397">
            <w:pPr>
              <w:pStyle w:val="ListParagraph"/>
              <w:numPr>
                <w:ilvl w:val="0"/>
                <w:numId w:val="28"/>
              </w:numPr>
              <w:rPr>
                <w:rFonts w:ascii="Arial" w:hAnsi="Arial" w:cs="Arial"/>
              </w:rPr>
            </w:pPr>
            <w:r>
              <w:rPr>
                <w:rFonts w:ascii="Arial" w:hAnsi="Arial" w:cs="Arial"/>
              </w:rPr>
              <w:t>Student names will never be disclosed.</w:t>
            </w:r>
          </w:p>
          <w:p w14:paraId="7BDF3279" w14:textId="730B0B2E" w:rsidR="00D60A56" w:rsidRDefault="00D60A56" w:rsidP="00091397">
            <w:pPr>
              <w:pStyle w:val="ListParagraph"/>
              <w:numPr>
                <w:ilvl w:val="0"/>
                <w:numId w:val="28"/>
              </w:numPr>
              <w:rPr>
                <w:rFonts w:ascii="Arial" w:hAnsi="Arial" w:cs="Arial"/>
              </w:rPr>
            </w:pPr>
            <w:r>
              <w:rPr>
                <w:rFonts w:ascii="Arial" w:hAnsi="Arial" w:cs="Arial"/>
              </w:rPr>
              <w:t>Student personal details will never be disclosed.</w:t>
            </w:r>
          </w:p>
          <w:p w14:paraId="09B8C68C" w14:textId="66587238" w:rsidR="00D60A56" w:rsidRPr="00091397" w:rsidRDefault="00D60A56" w:rsidP="00091397">
            <w:pPr>
              <w:pStyle w:val="ListParagraph"/>
              <w:numPr>
                <w:ilvl w:val="0"/>
                <w:numId w:val="28"/>
              </w:numPr>
              <w:rPr>
                <w:rFonts w:ascii="Arial" w:hAnsi="Arial" w:cs="Arial"/>
              </w:rPr>
            </w:pPr>
            <w:r>
              <w:rPr>
                <w:rFonts w:ascii="Arial" w:hAnsi="Arial" w:cs="Arial"/>
              </w:rPr>
              <w:lastRenderedPageBreak/>
              <w:t xml:space="preserve">Data will be stored within </w:t>
            </w:r>
            <w:r w:rsidR="006357CA">
              <w:rPr>
                <w:rFonts w:ascii="Arial" w:hAnsi="Arial" w:cs="Arial"/>
              </w:rPr>
              <w:t>a password protected account on the University’s ‘cloud'.</w:t>
            </w:r>
          </w:p>
          <w:p w14:paraId="276B3B03" w14:textId="77777777" w:rsidR="003257BD" w:rsidRPr="004C3A0B" w:rsidRDefault="003257BD" w:rsidP="003257BD">
            <w:pPr>
              <w:rPr>
                <w:rFonts w:ascii="Arial" w:hAnsi="Arial" w:cs="Arial"/>
                <w:sz w:val="22"/>
                <w:szCs w:val="22"/>
              </w:rPr>
            </w:pPr>
          </w:p>
          <w:p w14:paraId="276B3B0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76B3B07" w14:textId="77777777" w:rsidTr="00090CF7">
        <w:trPr>
          <w:trHeight w:val="439"/>
        </w:trPr>
        <w:tc>
          <w:tcPr>
            <w:tcW w:w="9889" w:type="dxa"/>
            <w:gridSpan w:val="3"/>
            <w:shd w:val="clear" w:color="auto" w:fill="F2F2F2" w:themeFill="background1" w:themeFillShade="F2"/>
            <w:vAlign w:val="center"/>
          </w:tcPr>
          <w:p w14:paraId="276B3B0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76B3B0B" w14:textId="77777777" w:rsidTr="003257BD">
        <w:trPr>
          <w:trHeight w:val="439"/>
        </w:trPr>
        <w:tc>
          <w:tcPr>
            <w:tcW w:w="7763" w:type="dxa"/>
            <w:shd w:val="clear" w:color="auto" w:fill="F2F2F2" w:themeFill="background1" w:themeFillShade="F2"/>
            <w:vAlign w:val="center"/>
          </w:tcPr>
          <w:p w14:paraId="276B3B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76B3B0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76B3B0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76B3B0F" w14:textId="77777777" w:rsidTr="003257BD">
        <w:trPr>
          <w:trHeight w:val="439"/>
        </w:trPr>
        <w:tc>
          <w:tcPr>
            <w:tcW w:w="7763" w:type="dxa"/>
            <w:shd w:val="clear" w:color="auto" w:fill="F2F2F2" w:themeFill="background1" w:themeFillShade="F2"/>
            <w:vAlign w:val="center"/>
          </w:tcPr>
          <w:p w14:paraId="276B3B0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76B3B0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276B3B0E" w14:textId="7A49D53F" w:rsidR="00331A88" w:rsidRPr="004C3A0B" w:rsidRDefault="00F81C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6B3B13" w14:textId="77777777" w:rsidTr="003257BD">
        <w:trPr>
          <w:trHeight w:val="403"/>
        </w:trPr>
        <w:tc>
          <w:tcPr>
            <w:tcW w:w="7763" w:type="dxa"/>
            <w:shd w:val="clear" w:color="auto" w:fill="F2F2F2" w:themeFill="background1" w:themeFillShade="F2"/>
            <w:vAlign w:val="center"/>
          </w:tcPr>
          <w:p w14:paraId="276B3B1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276B3B11" w14:textId="46D2AFCF" w:rsidR="00331A88" w:rsidRPr="004C3A0B" w:rsidRDefault="009E542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276B3B1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6B3B17" w14:textId="77777777" w:rsidTr="003257BD">
        <w:trPr>
          <w:trHeight w:val="439"/>
        </w:trPr>
        <w:tc>
          <w:tcPr>
            <w:tcW w:w="7763" w:type="dxa"/>
            <w:shd w:val="clear" w:color="auto" w:fill="F2F2F2" w:themeFill="background1" w:themeFillShade="F2"/>
            <w:vAlign w:val="center"/>
          </w:tcPr>
          <w:p w14:paraId="276B3B1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76B3B1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76B3B16" w14:textId="3201FA79" w:rsidR="00331A88" w:rsidRPr="004C3A0B" w:rsidRDefault="009E54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6B3B1B" w14:textId="77777777" w:rsidTr="003257BD">
        <w:trPr>
          <w:trHeight w:val="403"/>
        </w:trPr>
        <w:tc>
          <w:tcPr>
            <w:tcW w:w="7763" w:type="dxa"/>
            <w:shd w:val="clear" w:color="auto" w:fill="F2F2F2" w:themeFill="background1" w:themeFillShade="F2"/>
            <w:vAlign w:val="center"/>
          </w:tcPr>
          <w:p w14:paraId="276B3B1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276B3B1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76B3B1A" w14:textId="4D18C4EE" w:rsidR="00331A88" w:rsidRPr="004C3A0B" w:rsidRDefault="009E54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6B3B1F" w14:textId="77777777" w:rsidTr="003257BD">
        <w:trPr>
          <w:trHeight w:val="403"/>
        </w:trPr>
        <w:tc>
          <w:tcPr>
            <w:tcW w:w="7763" w:type="dxa"/>
            <w:shd w:val="clear" w:color="auto" w:fill="F2F2F2" w:themeFill="background1" w:themeFillShade="F2"/>
            <w:vAlign w:val="center"/>
          </w:tcPr>
          <w:p w14:paraId="276B3B1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76B3B1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76B3B1E" w14:textId="3B0EE3D0" w:rsidR="00331A88" w:rsidRPr="004C3A0B" w:rsidRDefault="009E54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6B3B23" w14:textId="77777777" w:rsidTr="003257BD">
        <w:trPr>
          <w:trHeight w:val="403"/>
        </w:trPr>
        <w:tc>
          <w:tcPr>
            <w:tcW w:w="7763" w:type="dxa"/>
            <w:shd w:val="clear" w:color="auto" w:fill="F2F2F2" w:themeFill="background1" w:themeFillShade="F2"/>
            <w:vAlign w:val="center"/>
          </w:tcPr>
          <w:p w14:paraId="276B3B2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76B3B2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76B3B22" w14:textId="38C3D3C2" w:rsidR="00331A88" w:rsidRPr="004C3A0B" w:rsidRDefault="009E54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6B3B27" w14:textId="77777777" w:rsidTr="003257BD">
        <w:trPr>
          <w:trHeight w:val="403"/>
        </w:trPr>
        <w:tc>
          <w:tcPr>
            <w:tcW w:w="7763" w:type="dxa"/>
            <w:shd w:val="clear" w:color="auto" w:fill="F2F2F2" w:themeFill="background1" w:themeFillShade="F2"/>
            <w:vAlign w:val="center"/>
          </w:tcPr>
          <w:p w14:paraId="276B3B2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6B3B2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76B3B26" w14:textId="448174FC" w:rsidR="00331A88" w:rsidRPr="004C3A0B" w:rsidRDefault="009E54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6B3B2B" w14:textId="77777777" w:rsidTr="003257BD">
        <w:trPr>
          <w:trHeight w:val="403"/>
        </w:trPr>
        <w:tc>
          <w:tcPr>
            <w:tcW w:w="7763" w:type="dxa"/>
            <w:shd w:val="clear" w:color="auto" w:fill="F2F2F2" w:themeFill="background1" w:themeFillShade="F2"/>
            <w:vAlign w:val="center"/>
          </w:tcPr>
          <w:p w14:paraId="276B3B2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76B3B2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76B3B2A" w14:textId="688A9F55" w:rsidR="00331A88" w:rsidRPr="004C3A0B" w:rsidRDefault="009E542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76B3B2D" w14:textId="77777777" w:rsidTr="00A83D75">
        <w:trPr>
          <w:trHeight w:val="403"/>
        </w:trPr>
        <w:tc>
          <w:tcPr>
            <w:tcW w:w="9889" w:type="dxa"/>
            <w:gridSpan w:val="3"/>
            <w:shd w:val="clear" w:color="auto" w:fill="F2F2F2" w:themeFill="background1" w:themeFillShade="F2"/>
            <w:vAlign w:val="center"/>
          </w:tcPr>
          <w:p w14:paraId="276B3B2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76B3B32" w14:textId="77777777" w:rsidTr="00694EA8">
        <w:trPr>
          <w:trHeight w:val="403"/>
        </w:trPr>
        <w:tc>
          <w:tcPr>
            <w:tcW w:w="9889" w:type="dxa"/>
            <w:gridSpan w:val="3"/>
            <w:vAlign w:val="center"/>
          </w:tcPr>
          <w:p w14:paraId="3052230D" w14:textId="77777777" w:rsidR="00331A88" w:rsidRDefault="0037455B" w:rsidP="003257BD">
            <w:pPr>
              <w:autoSpaceDE w:val="0"/>
              <w:autoSpaceDN w:val="0"/>
              <w:adjustRightInd w:val="0"/>
              <w:rPr>
                <w:rFonts w:ascii="Arial" w:hAnsi="Arial" w:cs="Arial"/>
                <w:sz w:val="22"/>
                <w:szCs w:val="22"/>
              </w:rPr>
            </w:pPr>
            <w:r>
              <w:rPr>
                <w:rFonts w:ascii="Arial" w:hAnsi="Arial" w:cs="Arial"/>
                <w:sz w:val="22"/>
                <w:szCs w:val="22"/>
              </w:rPr>
              <w:t>I am carrying out this research project with an additional individual from the same course within the same University as myself. As we are both undertaking the same research project, we will be sharing the same data. The data will be shared through Outlook and will be shared only between ourselves.</w:t>
            </w:r>
          </w:p>
          <w:p w14:paraId="276B3B31" w14:textId="725B36CC" w:rsidR="0037455B" w:rsidRPr="0037455B" w:rsidRDefault="0037455B" w:rsidP="003257BD">
            <w:pPr>
              <w:autoSpaceDE w:val="0"/>
              <w:autoSpaceDN w:val="0"/>
              <w:adjustRightInd w:val="0"/>
              <w:rPr>
                <w:rFonts w:ascii="Arial" w:hAnsi="Arial" w:cs="Arial"/>
                <w:sz w:val="22"/>
                <w:szCs w:val="22"/>
              </w:rPr>
            </w:pPr>
          </w:p>
        </w:tc>
      </w:tr>
      <w:tr w:rsidR="00947984" w:rsidRPr="004C3A0B" w14:paraId="276B3B34" w14:textId="77777777" w:rsidTr="00D839CD">
        <w:trPr>
          <w:trHeight w:val="403"/>
        </w:trPr>
        <w:tc>
          <w:tcPr>
            <w:tcW w:w="9889" w:type="dxa"/>
            <w:gridSpan w:val="3"/>
            <w:shd w:val="clear" w:color="auto" w:fill="F2F2F2" w:themeFill="background1" w:themeFillShade="F2"/>
            <w:vAlign w:val="center"/>
          </w:tcPr>
          <w:p w14:paraId="276B3B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76B3B39" w14:textId="77777777" w:rsidTr="00694EA8">
        <w:trPr>
          <w:trHeight w:val="403"/>
        </w:trPr>
        <w:tc>
          <w:tcPr>
            <w:tcW w:w="9889" w:type="dxa"/>
            <w:gridSpan w:val="3"/>
            <w:vAlign w:val="center"/>
          </w:tcPr>
          <w:p w14:paraId="6E29098C" w14:textId="7C46DB2F" w:rsidR="0037455B" w:rsidRDefault="0037455B" w:rsidP="0037455B">
            <w:pPr>
              <w:pStyle w:val="ListParagraph"/>
              <w:numPr>
                <w:ilvl w:val="0"/>
                <w:numId w:val="29"/>
              </w:numPr>
              <w:autoSpaceDE w:val="0"/>
              <w:autoSpaceDN w:val="0"/>
              <w:adjustRightInd w:val="0"/>
              <w:rPr>
                <w:rFonts w:ascii="Arial" w:hAnsi="Arial" w:cs="Arial"/>
              </w:rPr>
            </w:pPr>
            <w:r w:rsidRPr="0037455B">
              <w:rPr>
                <w:rFonts w:ascii="Arial" w:hAnsi="Arial" w:cs="Arial"/>
              </w:rPr>
              <w:t>Myself.</w:t>
            </w:r>
          </w:p>
          <w:p w14:paraId="45539974" w14:textId="334DABE7" w:rsidR="0037455B" w:rsidRDefault="00642DD1" w:rsidP="00F75642">
            <w:pPr>
              <w:pStyle w:val="ListParagraph"/>
              <w:numPr>
                <w:ilvl w:val="0"/>
                <w:numId w:val="29"/>
              </w:numPr>
              <w:autoSpaceDE w:val="0"/>
              <w:autoSpaceDN w:val="0"/>
              <w:adjustRightInd w:val="0"/>
              <w:rPr>
                <w:rFonts w:ascii="Arial" w:hAnsi="Arial" w:cs="Arial"/>
              </w:rPr>
            </w:pPr>
            <w:r>
              <w:rPr>
                <w:rFonts w:ascii="Arial" w:hAnsi="Arial" w:cs="Arial"/>
              </w:rPr>
              <w:t>Research partner</w:t>
            </w:r>
            <w:r w:rsidR="006A4AA8" w:rsidRPr="00F75642">
              <w:rPr>
                <w:rFonts w:ascii="Arial" w:hAnsi="Arial" w:cs="Arial"/>
              </w:rPr>
              <w:t>.</w:t>
            </w:r>
          </w:p>
          <w:p w14:paraId="45C894CF" w14:textId="3C242412" w:rsidR="00F75642" w:rsidRPr="00F75642" w:rsidRDefault="00F75642" w:rsidP="00F75642">
            <w:pPr>
              <w:pStyle w:val="ListParagraph"/>
              <w:numPr>
                <w:ilvl w:val="0"/>
                <w:numId w:val="29"/>
              </w:numPr>
              <w:autoSpaceDE w:val="0"/>
              <w:autoSpaceDN w:val="0"/>
              <w:adjustRightInd w:val="0"/>
              <w:rPr>
                <w:rFonts w:ascii="Arial" w:hAnsi="Arial" w:cs="Arial"/>
              </w:rPr>
            </w:pPr>
            <w:r>
              <w:rPr>
                <w:rFonts w:ascii="Arial" w:hAnsi="Arial" w:cs="Arial"/>
              </w:rPr>
              <w:t>University markers.</w:t>
            </w:r>
          </w:p>
          <w:p w14:paraId="276B3B38" w14:textId="19DADB5E" w:rsidR="00947984" w:rsidRPr="004C3A0B" w:rsidRDefault="00947984" w:rsidP="003257BD">
            <w:pPr>
              <w:autoSpaceDE w:val="0"/>
              <w:autoSpaceDN w:val="0"/>
              <w:adjustRightInd w:val="0"/>
              <w:rPr>
                <w:rFonts w:ascii="Arial" w:hAnsi="Arial" w:cs="Arial"/>
                <w:sz w:val="22"/>
                <w:szCs w:val="22"/>
              </w:rPr>
            </w:pPr>
          </w:p>
        </w:tc>
      </w:tr>
      <w:tr w:rsidR="00947984" w:rsidRPr="004C3A0B" w14:paraId="276B3B3B" w14:textId="77777777" w:rsidTr="00D839CD">
        <w:trPr>
          <w:trHeight w:val="403"/>
        </w:trPr>
        <w:tc>
          <w:tcPr>
            <w:tcW w:w="9889" w:type="dxa"/>
            <w:gridSpan w:val="3"/>
            <w:shd w:val="clear" w:color="auto" w:fill="F2F2F2" w:themeFill="background1" w:themeFillShade="F2"/>
          </w:tcPr>
          <w:p w14:paraId="276B3B3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76B3B40" w14:textId="77777777" w:rsidTr="00947984">
        <w:trPr>
          <w:trHeight w:val="403"/>
        </w:trPr>
        <w:tc>
          <w:tcPr>
            <w:tcW w:w="9889" w:type="dxa"/>
            <w:gridSpan w:val="3"/>
          </w:tcPr>
          <w:p w14:paraId="276B3B3C" w14:textId="3E113AC2" w:rsidR="003257BD" w:rsidRDefault="006A4AA8" w:rsidP="006A4AA8">
            <w:pPr>
              <w:pStyle w:val="ListParagraph"/>
              <w:numPr>
                <w:ilvl w:val="0"/>
                <w:numId w:val="30"/>
              </w:numPr>
              <w:autoSpaceDE w:val="0"/>
              <w:autoSpaceDN w:val="0"/>
              <w:adjustRightInd w:val="0"/>
              <w:rPr>
                <w:rFonts w:ascii="Arial" w:hAnsi="Arial" w:cs="Arial"/>
              </w:rPr>
            </w:pPr>
            <w:r>
              <w:rPr>
                <w:rFonts w:ascii="Arial" w:hAnsi="Arial" w:cs="Arial"/>
              </w:rPr>
              <w:t>Myself.</w:t>
            </w:r>
          </w:p>
          <w:p w14:paraId="197E660B" w14:textId="518894EA" w:rsidR="006A4AA8" w:rsidRDefault="00642DD1" w:rsidP="006A4AA8">
            <w:pPr>
              <w:pStyle w:val="ListParagraph"/>
              <w:numPr>
                <w:ilvl w:val="0"/>
                <w:numId w:val="30"/>
              </w:numPr>
              <w:autoSpaceDE w:val="0"/>
              <w:autoSpaceDN w:val="0"/>
              <w:adjustRightInd w:val="0"/>
              <w:rPr>
                <w:rFonts w:ascii="Arial" w:hAnsi="Arial" w:cs="Arial"/>
              </w:rPr>
            </w:pPr>
            <w:r>
              <w:rPr>
                <w:rFonts w:ascii="Arial" w:hAnsi="Arial" w:cs="Arial"/>
              </w:rPr>
              <w:t>Research partner</w:t>
            </w:r>
            <w:r w:rsidR="006A4AA8">
              <w:rPr>
                <w:rFonts w:ascii="Arial" w:hAnsi="Arial" w:cs="Arial"/>
              </w:rPr>
              <w:t>.</w:t>
            </w:r>
          </w:p>
          <w:p w14:paraId="7FC5AEB2" w14:textId="6E0A8835" w:rsidR="00F75642" w:rsidRPr="006A4AA8" w:rsidRDefault="00F75642" w:rsidP="006A4AA8">
            <w:pPr>
              <w:pStyle w:val="ListParagraph"/>
              <w:numPr>
                <w:ilvl w:val="0"/>
                <w:numId w:val="30"/>
              </w:numPr>
              <w:autoSpaceDE w:val="0"/>
              <w:autoSpaceDN w:val="0"/>
              <w:adjustRightInd w:val="0"/>
              <w:rPr>
                <w:rFonts w:ascii="Arial" w:hAnsi="Arial" w:cs="Arial"/>
              </w:rPr>
            </w:pPr>
            <w:r>
              <w:rPr>
                <w:rFonts w:ascii="Arial" w:hAnsi="Arial" w:cs="Arial"/>
              </w:rPr>
              <w:t>University markers.</w:t>
            </w:r>
          </w:p>
          <w:p w14:paraId="276B3B3F" w14:textId="2D54CB59" w:rsidR="00947984" w:rsidRPr="004C3A0B" w:rsidRDefault="00947984" w:rsidP="003257BD">
            <w:pPr>
              <w:autoSpaceDE w:val="0"/>
              <w:autoSpaceDN w:val="0"/>
              <w:adjustRightInd w:val="0"/>
              <w:rPr>
                <w:rFonts w:ascii="Arial" w:hAnsi="Arial" w:cs="Arial"/>
                <w:sz w:val="22"/>
                <w:szCs w:val="22"/>
              </w:rPr>
            </w:pPr>
          </w:p>
        </w:tc>
      </w:tr>
      <w:tr w:rsidR="00947984" w:rsidRPr="004C3A0B" w14:paraId="276B3B42" w14:textId="77777777" w:rsidTr="00D839CD">
        <w:trPr>
          <w:trHeight w:val="403"/>
        </w:trPr>
        <w:tc>
          <w:tcPr>
            <w:tcW w:w="9889" w:type="dxa"/>
            <w:gridSpan w:val="3"/>
            <w:shd w:val="clear" w:color="auto" w:fill="F2F2F2" w:themeFill="background1" w:themeFillShade="F2"/>
          </w:tcPr>
          <w:p w14:paraId="276B3B4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76B3B47" w14:textId="77777777" w:rsidTr="00947984">
        <w:trPr>
          <w:trHeight w:val="403"/>
        </w:trPr>
        <w:tc>
          <w:tcPr>
            <w:tcW w:w="9889" w:type="dxa"/>
            <w:gridSpan w:val="3"/>
          </w:tcPr>
          <w:p w14:paraId="276B3B43" w14:textId="31B16285" w:rsidR="003257BD" w:rsidRDefault="006A4AA8" w:rsidP="006A4AA8">
            <w:pPr>
              <w:pStyle w:val="ListParagraph"/>
              <w:numPr>
                <w:ilvl w:val="0"/>
                <w:numId w:val="31"/>
              </w:numPr>
              <w:autoSpaceDE w:val="0"/>
              <w:autoSpaceDN w:val="0"/>
              <w:adjustRightInd w:val="0"/>
              <w:rPr>
                <w:rFonts w:ascii="Arial" w:hAnsi="Arial" w:cs="Arial"/>
              </w:rPr>
            </w:pPr>
            <w:r>
              <w:rPr>
                <w:rFonts w:ascii="Arial" w:hAnsi="Arial" w:cs="Arial"/>
              </w:rPr>
              <w:t xml:space="preserve">Data will be stored within </w:t>
            </w:r>
            <w:r w:rsidR="00E67A19">
              <w:rPr>
                <w:rFonts w:ascii="Arial" w:hAnsi="Arial" w:cs="Arial"/>
              </w:rPr>
              <w:t>my account from within the University’s ‘cloud’.</w:t>
            </w:r>
          </w:p>
          <w:p w14:paraId="7D1D6347" w14:textId="2FA3ED8F" w:rsidR="00E67A19" w:rsidRDefault="004C5CF1" w:rsidP="006A4AA8">
            <w:pPr>
              <w:pStyle w:val="ListParagraph"/>
              <w:numPr>
                <w:ilvl w:val="0"/>
                <w:numId w:val="31"/>
              </w:numPr>
              <w:autoSpaceDE w:val="0"/>
              <w:autoSpaceDN w:val="0"/>
              <w:adjustRightInd w:val="0"/>
              <w:rPr>
                <w:rFonts w:ascii="Arial" w:hAnsi="Arial" w:cs="Arial"/>
              </w:rPr>
            </w:pPr>
            <w:r>
              <w:rPr>
                <w:rFonts w:ascii="Arial" w:hAnsi="Arial" w:cs="Arial"/>
              </w:rPr>
              <w:t>This account is password protected.</w:t>
            </w:r>
          </w:p>
          <w:p w14:paraId="4BBA7769" w14:textId="3EDD5447" w:rsidR="004C5CF1" w:rsidRDefault="004C5CF1" w:rsidP="006A4AA8">
            <w:pPr>
              <w:pStyle w:val="ListParagraph"/>
              <w:numPr>
                <w:ilvl w:val="0"/>
                <w:numId w:val="31"/>
              </w:numPr>
              <w:autoSpaceDE w:val="0"/>
              <w:autoSpaceDN w:val="0"/>
              <w:adjustRightInd w:val="0"/>
              <w:rPr>
                <w:rFonts w:ascii="Arial" w:hAnsi="Arial" w:cs="Arial"/>
              </w:rPr>
            </w:pPr>
            <w:r>
              <w:rPr>
                <w:rFonts w:ascii="Arial" w:hAnsi="Arial" w:cs="Arial"/>
              </w:rPr>
              <w:t>Only I have any knowledge of the password details.</w:t>
            </w:r>
          </w:p>
          <w:p w14:paraId="4BF6ECA7" w14:textId="542A423D" w:rsidR="004C5CF1" w:rsidRDefault="00E94D0A" w:rsidP="006A4AA8">
            <w:pPr>
              <w:pStyle w:val="ListParagraph"/>
              <w:numPr>
                <w:ilvl w:val="0"/>
                <w:numId w:val="31"/>
              </w:numPr>
              <w:autoSpaceDE w:val="0"/>
              <w:autoSpaceDN w:val="0"/>
              <w:adjustRightInd w:val="0"/>
              <w:rPr>
                <w:rFonts w:ascii="Arial" w:hAnsi="Arial" w:cs="Arial"/>
              </w:rPr>
            </w:pPr>
            <w:r>
              <w:rPr>
                <w:rFonts w:ascii="Arial" w:hAnsi="Arial" w:cs="Arial"/>
              </w:rPr>
              <w:t>Data will be stored in here while it is being investigated.</w:t>
            </w:r>
          </w:p>
          <w:p w14:paraId="743BEF3B" w14:textId="69192125" w:rsidR="00E94D0A" w:rsidRDefault="00E94D0A" w:rsidP="006A4AA8">
            <w:pPr>
              <w:pStyle w:val="ListParagraph"/>
              <w:numPr>
                <w:ilvl w:val="0"/>
                <w:numId w:val="31"/>
              </w:numPr>
              <w:autoSpaceDE w:val="0"/>
              <w:autoSpaceDN w:val="0"/>
              <w:adjustRightInd w:val="0"/>
              <w:rPr>
                <w:rFonts w:ascii="Arial" w:hAnsi="Arial" w:cs="Arial"/>
              </w:rPr>
            </w:pPr>
            <w:r>
              <w:rPr>
                <w:rFonts w:ascii="Arial" w:hAnsi="Arial" w:cs="Arial"/>
              </w:rPr>
              <w:t>No one else will have access to this account.</w:t>
            </w:r>
          </w:p>
          <w:p w14:paraId="04198520" w14:textId="2EE0FDFF" w:rsidR="00E94D0A" w:rsidRDefault="002054C2" w:rsidP="006A4AA8">
            <w:pPr>
              <w:pStyle w:val="ListParagraph"/>
              <w:numPr>
                <w:ilvl w:val="0"/>
                <w:numId w:val="31"/>
              </w:numPr>
              <w:autoSpaceDE w:val="0"/>
              <w:autoSpaceDN w:val="0"/>
              <w:adjustRightInd w:val="0"/>
              <w:rPr>
                <w:rFonts w:ascii="Arial" w:hAnsi="Arial" w:cs="Arial"/>
              </w:rPr>
            </w:pPr>
            <w:r>
              <w:rPr>
                <w:rFonts w:ascii="Arial" w:hAnsi="Arial" w:cs="Arial"/>
              </w:rPr>
              <w:t>This data will be stored until the end of May 2019.</w:t>
            </w:r>
          </w:p>
          <w:p w14:paraId="602521CE" w14:textId="316FB3C1" w:rsidR="002054C2" w:rsidRPr="006A4AA8" w:rsidRDefault="002054C2" w:rsidP="006A4AA8">
            <w:pPr>
              <w:pStyle w:val="ListParagraph"/>
              <w:numPr>
                <w:ilvl w:val="0"/>
                <w:numId w:val="31"/>
              </w:numPr>
              <w:autoSpaceDE w:val="0"/>
              <w:autoSpaceDN w:val="0"/>
              <w:adjustRightInd w:val="0"/>
              <w:rPr>
                <w:rFonts w:ascii="Arial" w:hAnsi="Arial" w:cs="Arial"/>
              </w:rPr>
            </w:pPr>
            <w:r>
              <w:rPr>
                <w:rFonts w:ascii="Arial" w:hAnsi="Arial" w:cs="Arial"/>
              </w:rPr>
              <w:t>On</w:t>
            </w:r>
            <w:r w:rsidR="001F470C">
              <w:rPr>
                <w:rFonts w:ascii="Arial" w:hAnsi="Arial" w:cs="Arial"/>
              </w:rPr>
              <w:t xml:space="preserve"> 31</w:t>
            </w:r>
            <w:r>
              <w:rPr>
                <w:rFonts w:ascii="Arial" w:hAnsi="Arial" w:cs="Arial"/>
              </w:rPr>
              <w:t xml:space="preserve"> May </w:t>
            </w:r>
            <w:r w:rsidR="001F470C">
              <w:rPr>
                <w:rFonts w:ascii="Arial" w:hAnsi="Arial" w:cs="Arial"/>
              </w:rPr>
              <w:t>2019, the data will be deleted.</w:t>
            </w:r>
          </w:p>
          <w:p w14:paraId="276B3B46" w14:textId="755EB135" w:rsidR="00947984" w:rsidRPr="004C3A0B" w:rsidRDefault="00947984" w:rsidP="003257BD">
            <w:pPr>
              <w:autoSpaceDE w:val="0"/>
              <w:autoSpaceDN w:val="0"/>
              <w:adjustRightInd w:val="0"/>
              <w:rPr>
                <w:rFonts w:ascii="Arial" w:hAnsi="Arial" w:cs="Arial"/>
                <w:sz w:val="22"/>
                <w:szCs w:val="22"/>
              </w:rPr>
            </w:pPr>
          </w:p>
        </w:tc>
      </w:tr>
      <w:tr w:rsidR="00B93605" w:rsidRPr="004C3A0B" w14:paraId="276B3B49" w14:textId="77777777" w:rsidTr="00947984">
        <w:trPr>
          <w:trHeight w:val="403"/>
        </w:trPr>
        <w:tc>
          <w:tcPr>
            <w:tcW w:w="9889" w:type="dxa"/>
            <w:gridSpan w:val="3"/>
          </w:tcPr>
          <w:p w14:paraId="276B3B48"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76B3B4E" w14:textId="77777777" w:rsidTr="00947984">
        <w:trPr>
          <w:trHeight w:val="403"/>
        </w:trPr>
        <w:tc>
          <w:tcPr>
            <w:tcW w:w="9889" w:type="dxa"/>
            <w:gridSpan w:val="3"/>
          </w:tcPr>
          <w:p w14:paraId="276B3B4A" w14:textId="0C75F9D3" w:rsidR="00C32EFB" w:rsidRPr="001F470C" w:rsidRDefault="001F470C" w:rsidP="00C32EFB">
            <w:pPr>
              <w:autoSpaceDE w:val="0"/>
              <w:autoSpaceDN w:val="0"/>
              <w:adjustRightInd w:val="0"/>
              <w:rPr>
                <w:rFonts w:ascii="Arial" w:hAnsi="Arial" w:cs="Arial"/>
                <w:sz w:val="22"/>
                <w:szCs w:val="22"/>
              </w:rPr>
            </w:pPr>
            <w:r>
              <w:rPr>
                <w:rFonts w:ascii="Arial" w:hAnsi="Arial" w:cs="Arial"/>
                <w:sz w:val="22"/>
                <w:szCs w:val="22"/>
              </w:rPr>
              <w:t xml:space="preserve">Data will </w:t>
            </w:r>
            <w:r>
              <w:rPr>
                <w:rFonts w:ascii="Arial" w:hAnsi="Arial" w:cs="Arial"/>
                <w:b/>
                <w:bCs/>
                <w:sz w:val="22"/>
                <w:szCs w:val="22"/>
              </w:rPr>
              <w:t xml:space="preserve">not </w:t>
            </w:r>
            <w:r>
              <w:rPr>
                <w:rFonts w:ascii="Arial" w:hAnsi="Arial" w:cs="Arial"/>
                <w:sz w:val="22"/>
                <w:szCs w:val="22"/>
              </w:rPr>
              <w:t>be stored in the UWTSD Research Data Repository.</w:t>
            </w:r>
          </w:p>
          <w:p w14:paraId="276B3B4D" w14:textId="42029C16" w:rsidR="00B93605" w:rsidRDefault="00B93605" w:rsidP="00C32EFB">
            <w:pPr>
              <w:autoSpaceDE w:val="0"/>
              <w:autoSpaceDN w:val="0"/>
              <w:adjustRightInd w:val="0"/>
              <w:rPr>
                <w:rFonts w:ascii="Arial" w:hAnsi="Arial" w:cs="Arial"/>
                <w:sz w:val="22"/>
                <w:szCs w:val="22"/>
              </w:rPr>
            </w:pPr>
          </w:p>
        </w:tc>
      </w:tr>
      <w:tr w:rsidR="00C32EFB" w:rsidRPr="004C3A0B" w14:paraId="276B3B53" w14:textId="77777777" w:rsidTr="00C32EFB">
        <w:trPr>
          <w:trHeight w:val="252"/>
        </w:trPr>
        <w:tc>
          <w:tcPr>
            <w:tcW w:w="7763" w:type="dxa"/>
            <w:vMerge w:val="restart"/>
            <w:shd w:val="clear" w:color="auto" w:fill="F2F2F2" w:themeFill="background1" w:themeFillShade="F2"/>
          </w:tcPr>
          <w:p w14:paraId="276B3B4F"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76B3B5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76B3B5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76B3B52" w14:textId="35ECD8C0" w:rsidR="00C32EFB" w:rsidRPr="0092487B" w:rsidRDefault="006216F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F470C">
                  <w:rPr>
                    <w:rFonts w:ascii="MS Gothic" w:eastAsia="MS Gothic" w:hAnsi="MS Gothic" w:cs="Arial" w:hint="eastAsia"/>
                    <w:b/>
                    <w:bCs/>
                  </w:rPr>
                  <w:t>☒</w:t>
                </w:r>
              </w:sdtContent>
            </w:sdt>
          </w:p>
        </w:tc>
      </w:tr>
      <w:tr w:rsidR="00C32EFB" w:rsidRPr="004C3A0B" w14:paraId="276B3B57" w14:textId="77777777" w:rsidTr="00B93605">
        <w:trPr>
          <w:trHeight w:val="252"/>
        </w:trPr>
        <w:tc>
          <w:tcPr>
            <w:tcW w:w="7763" w:type="dxa"/>
            <w:vMerge/>
            <w:shd w:val="clear" w:color="auto" w:fill="F2F2F2" w:themeFill="background1" w:themeFillShade="F2"/>
          </w:tcPr>
          <w:p w14:paraId="276B3B5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76B3B5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76B3B56" w14:textId="77777777" w:rsidR="00C32EFB" w:rsidRPr="0092487B" w:rsidRDefault="006216F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76B3B5B" w14:textId="77777777" w:rsidTr="003257BD">
        <w:trPr>
          <w:trHeight w:val="311"/>
        </w:trPr>
        <w:tc>
          <w:tcPr>
            <w:tcW w:w="7763" w:type="dxa"/>
            <w:vMerge w:val="restart"/>
            <w:shd w:val="clear" w:color="auto" w:fill="F2F2F2" w:themeFill="background1" w:themeFillShade="F2"/>
          </w:tcPr>
          <w:p w14:paraId="276B3B5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276B3B5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76B3B5A" w14:textId="7DA6776D" w:rsidR="00C32EFB" w:rsidRPr="0092487B" w:rsidRDefault="006216F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F470C">
                  <w:rPr>
                    <w:rFonts w:ascii="MS Gothic" w:eastAsia="MS Gothic" w:hAnsi="MS Gothic" w:cs="Arial" w:hint="eastAsia"/>
                    <w:b/>
                    <w:bCs/>
                  </w:rPr>
                  <w:t>☒</w:t>
                </w:r>
              </w:sdtContent>
            </w:sdt>
          </w:p>
        </w:tc>
      </w:tr>
      <w:tr w:rsidR="00C32EFB" w:rsidRPr="004C3A0B" w14:paraId="276B3B5F" w14:textId="77777777" w:rsidTr="003257BD">
        <w:trPr>
          <w:trHeight w:val="311"/>
        </w:trPr>
        <w:tc>
          <w:tcPr>
            <w:tcW w:w="7763" w:type="dxa"/>
            <w:vMerge/>
            <w:shd w:val="clear" w:color="auto" w:fill="F2F2F2" w:themeFill="background1" w:themeFillShade="F2"/>
          </w:tcPr>
          <w:p w14:paraId="276B3B5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76B3B5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76B3B5E" w14:textId="77777777" w:rsidR="00C32EFB" w:rsidRPr="0092487B" w:rsidRDefault="006216F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6B3B60" w14:textId="77777777" w:rsidR="0092487B" w:rsidRDefault="0092487B" w:rsidP="00694EA8">
      <w:pPr>
        <w:rPr>
          <w:rFonts w:ascii="Arial" w:hAnsi="Arial" w:cs="Arial"/>
          <w:b/>
          <w:bCs/>
          <w:sz w:val="22"/>
          <w:szCs w:val="22"/>
        </w:rPr>
      </w:pPr>
    </w:p>
    <w:p w14:paraId="276B3B61" w14:textId="77777777" w:rsidR="002A152D" w:rsidRDefault="002A152D">
      <w:pPr>
        <w:rPr>
          <w:rFonts w:ascii="Arial" w:hAnsi="Arial" w:cs="Arial"/>
          <w:b/>
          <w:bCs/>
          <w:sz w:val="22"/>
          <w:szCs w:val="22"/>
        </w:rPr>
      </w:pPr>
      <w:r>
        <w:rPr>
          <w:rFonts w:ascii="Arial" w:hAnsi="Arial" w:cs="Arial"/>
          <w:b/>
          <w:bCs/>
          <w:sz w:val="22"/>
          <w:szCs w:val="22"/>
        </w:rPr>
        <w:br w:type="page"/>
      </w:r>
    </w:p>
    <w:p w14:paraId="276B3B6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6B3B66" w14:textId="77777777" w:rsidTr="00A83D75">
        <w:trPr>
          <w:trHeight w:val="1807"/>
        </w:trPr>
        <w:tc>
          <w:tcPr>
            <w:tcW w:w="9881" w:type="dxa"/>
            <w:gridSpan w:val="3"/>
            <w:shd w:val="clear" w:color="auto" w:fill="F2F2F2" w:themeFill="background1" w:themeFillShade="F2"/>
            <w:vAlign w:val="center"/>
          </w:tcPr>
          <w:p w14:paraId="276B3B6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76B3B64" w14:textId="77777777" w:rsidR="00694EA8" w:rsidRPr="004C3A0B" w:rsidRDefault="00694EA8" w:rsidP="00694EA8">
            <w:pPr>
              <w:jc w:val="both"/>
              <w:rPr>
                <w:rFonts w:ascii="Arial" w:hAnsi="Arial" w:cs="Arial"/>
                <w:b/>
                <w:bCs/>
                <w:color w:val="000000"/>
                <w:sz w:val="22"/>
                <w:szCs w:val="22"/>
              </w:rPr>
            </w:pPr>
          </w:p>
          <w:p w14:paraId="276B3B6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76B3B6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B3B6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7A8C635" w14:textId="77777777" w:rsidR="0092487B" w:rsidRDefault="00A0041F" w:rsidP="00694EA8">
            <w:pPr>
              <w:spacing w:before="100" w:beforeAutospacing="1" w:after="100" w:afterAutospacing="1"/>
              <w:rPr>
                <w:rFonts w:ascii="Arial" w:hAnsi="Arial" w:cs="Arial"/>
                <w:sz w:val="22"/>
                <w:szCs w:val="22"/>
              </w:rPr>
            </w:pPr>
            <w:r>
              <w:rPr>
                <w:rFonts w:ascii="Arial" w:hAnsi="Arial" w:cs="Arial"/>
                <w:sz w:val="22"/>
                <w:szCs w:val="22"/>
              </w:rPr>
              <w:t>Michael Scourfield</w:t>
            </w:r>
          </w:p>
          <w:p w14:paraId="1D581794" w14:textId="77777777" w:rsidR="00A0041F" w:rsidRDefault="00A0041F" w:rsidP="00694EA8">
            <w:pPr>
              <w:spacing w:before="100" w:beforeAutospacing="1" w:after="100" w:afterAutospacing="1"/>
              <w:rPr>
                <w:rFonts w:ascii="Arial" w:hAnsi="Arial" w:cs="Arial"/>
                <w:sz w:val="22"/>
                <w:szCs w:val="22"/>
              </w:rPr>
            </w:pPr>
          </w:p>
          <w:p w14:paraId="276B3B68" w14:textId="30C8AB15" w:rsidR="00A0041F" w:rsidRPr="004C3A0B" w:rsidRDefault="00A0041F" w:rsidP="00694EA8">
            <w:pPr>
              <w:spacing w:before="100" w:beforeAutospacing="1" w:after="100" w:afterAutospacing="1"/>
              <w:rPr>
                <w:rFonts w:ascii="Arial" w:hAnsi="Arial" w:cs="Arial"/>
                <w:sz w:val="22"/>
                <w:szCs w:val="22"/>
              </w:rPr>
            </w:pPr>
          </w:p>
        </w:tc>
        <w:tc>
          <w:tcPr>
            <w:tcW w:w="2239" w:type="dxa"/>
            <w:vAlign w:val="center"/>
          </w:tcPr>
          <w:p w14:paraId="276B3B69"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76B3B6A" w14:textId="7332A016" w:rsidR="0092487B" w:rsidRPr="00A0041F" w:rsidRDefault="00A0041F" w:rsidP="00694EA8">
            <w:pPr>
              <w:spacing w:before="100" w:beforeAutospacing="1" w:after="100" w:afterAutospacing="1"/>
              <w:rPr>
                <w:rFonts w:ascii="Arial" w:hAnsi="Arial" w:cs="Arial"/>
                <w:b/>
                <w:bCs/>
                <w:sz w:val="22"/>
                <w:szCs w:val="22"/>
              </w:rPr>
            </w:pPr>
            <w:r w:rsidRPr="00A0041F">
              <w:rPr>
                <w:rFonts w:ascii="Arial" w:hAnsi="Arial" w:cs="Arial"/>
                <w:b/>
                <w:bCs/>
                <w:sz w:val="22"/>
                <w:szCs w:val="22"/>
              </w:rPr>
              <w:t>17/12/19</w:t>
            </w:r>
          </w:p>
        </w:tc>
      </w:tr>
    </w:tbl>
    <w:p w14:paraId="276B3B6C" w14:textId="77777777" w:rsidR="00694EA8" w:rsidRPr="004C3A0B" w:rsidRDefault="00694EA8" w:rsidP="000700F9">
      <w:pPr>
        <w:rPr>
          <w:rFonts w:ascii="Arial" w:hAnsi="Arial" w:cs="Arial"/>
          <w:sz w:val="22"/>
          <w:szCs w:val="22"/>
        </w:rPr>
      </w:pPr>
    </w:p>
    <w:p w14:paraId="276B3B6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76B3B71" w14:textId="77777777" w:rsidTr="003257BD">
        <w:trPr>
          <w:trHeight w:val="346"/>
        </w:trPr>
        <w:tc>
          <w:tcPr>
            <w:tcW w:w="1423" w:type="pct"/>
            <w:shd w:val="clear" w:color="auto" w:fill="F2F2F2" w:themeFill="background1" w:themeFillShade="F2"/>
            <w:vAlign w:val="center"/>
          </w:tcPr>
          <w:p w14:paraId="276B3B6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B8E5AE9" w14:textId="77777777" w:rsidR="0092487B" w:rsidRDefault="00A0041F" w:rsidP="00CA7241">
            <w:pPr>
              <w:pStyle w:val="ListParagraph"/>
              <w:ind w:left="0"/>
              <w:rPr>
                <w:rFonts w:ascii="Arial" w:hAnsi="Arial" w:cs="Arial"/>
              </w:rPr>
            </w:pPr>
            <w:r>
              <w:rPr>
                <w:rFonts w:ascii="Arial" w:hAnsi="Arial" w:cs="Arial"/>
              </w:rPr>
              <w:t>Catherine Morgan</w:t>
            </w:r>
          </w:p>
          <w:p w14:paraId="03A5C646" w14:textId="77777777" w:rsidR="00A72981" w:rsidRDefault="00A72981" w:rsidP="00CA7241">
            <w:pPr>
              <w:pStyle w:val="ListParagraph"/>
              <w:ind w:left="0"/>
              <w:rPr>
                <w:rFonts w:ascii="Arial" w:hAnsi="Arial" w:cs="Arial"/>
              </w:rPr>
            </w:pPr>
          </w:p>
          <w:p w14:paraId="5FAAA996" w14:textId="77777777" w:rsidR="00A72981" w:rsidRDefault="00A72981" w:rsidP="00CA7241">
            <w:pPr>
              <w:pStyle w:val="ListParagraph"/>
              <w:ind w:left="0"/>
              <w:rPr>
                <w:rFonts w:ascii="Arial" w:hAnsi="Arial" w:cs="Arial"/>
              </w:rPr>
            </w:pPr>
          </w:p>
          <w:p w14:paraId="276B3B6F" w14:textId="09B4298D" w:rsidR="00A72981" w:rsidRPr="004C3A0B" w:rsidRDefault="00A72981" w:rsidP="00CA7241">
            <w:pPr>
              <w:pStyle w:val="ListParagraph"/>
              <w:ind w:left="0"/>
              <w:rPr>
                <w:rFonts w:ascii="Arial" w:hAnsi="Arial" w:cs="Arial"/>
              </w:rPr>
            </w:pPr>
          </w:p>
        </w:tc>
        <w:tc>
          <w:tcPr>
            <w:tcW w:w="1087" w:type="pct"/>
            <w:vMerge w:val="restart"/>
          </w:tcPr>
          <w:p w14:paraId="0A9854FC"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7000CBF3" w14:textId="77777777" w:rsidR="00A0041F" w:rsidRDefault="00A0041F" w:rsidP="0092487B">
            <w:pPr>
              <w:pStyle w:val="ListParagraph"/>
              <w:ind w:left="0"/>
              <w:rPr>
                <w:rFonts w:ascii="Arial" w:hAnsi="Arial" w:cs="Arial"/>
                <w:b/>
                <w:bCs/>
              </w:rPr>
            </w:pPr>
          </w:p>
          <w:p w14:paraId="276B3B70" w14:textId="121159A6" w:rsidR="00A0041F" w:rsidRPr="004C3A0B" w:rsidRDefault="00A0041F" w:rsidP="0092487B">
            <w:pPr>
              <w:pStyle w:val="ListParagraph"/>
              <w:ind w:left="0"/>
              <w:rPr>
                <w:rFonts w:ascii="Arial" w:hAnsi="Arial" w:cs="Arial"/>
              </w:rPr>
            </w:pPr>
            <w:r>
              <w:rPr>
                <w:rFonts w:ascii="Arial" w:hAnsi="Arial" w:cs="Arial"/>
                <w:b/>
                <w:bCs/>
              </w:rPr>
              <w:t>17/12/19</w:t>
            </w:r>
          </w:p>
        </w:tc>
      </w:tr>
      <w:tr w:rsidR="0092487B" w:rsidRPr="004C3A0B" w14:paraId="276B3B76" w14:textId="77777777" w:rsidTr="003257BD">
        <w:trPr>
          <w:trHeight w:val="347"/>
        </w:trPr>
        <w:tc>
          <w:tcPr>
            <w:tcW w:w="1423" w:type="pct"/>
            <w:shd w:val="clear" w:color="auto" w:fill="F2F2F2" w:themeFill="background1" w:themeFillShade="F2"/>
            <w:vAlign w:val="center"/>
          </w:tcPr>
          <w:p w14:paraId="276B3B7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76B3B73" w14:textId="77777777" w:rsidR="0092487B" w:rsidRPr="004C3A0B" w:rsidRDefault="0092487B" w:rsidP="0092487B">
            <w:pPr>
              <w:pStyle w:val="ListParagraph"/>
              <w:ind w:left="0"/>
              <w:rPr>
                <w:rFonts w:ascii="Arial" w:hAnsi="Arial" w:cs="Arial"/>
              </w:rPr>
            </w:pPr>
          </w:p>
          <w:p w14:paraId="276B3B74" w14:textId="77777777" w:rsidR="0092487B" w:rsidRPr="004C3A0B" w:rsidRDefault="0092487B" w:rsidP="0092487B">
            <w:pPr>
              <w:pStyle w:val="ListParagraph"/>
              <w:ind w:left="0"/>
              <w:rPr>
                <w:rFonts w:ascii="Arial" w:hAnsi="Arial" w:cs="Arial"/>
              </w:rPr>
            </w:pPr>
          </w:p>
        </w:tc>
        <w:tc>
          <w:tcPr>
            <w:tcW w:w="1087" w:type="pct"/>
            <w:vMerge/>
            <w:vAlign w:val="center"/>
          </w:tcPr>
          <w:p w14:paraId="276B3B75" w14:textId="77777777" w:rsidR="0092487B" w:rsidRPr="004C3A0B" w:rsidRDefault="0092487B" w:rsidP="0092487B">
            <w:pPr>
              <w:pStyle w:val="ListParagraph"/>
              <w:ind w:left="0"/>
              <w:rPr>
                <w:rFonts w:ascii="Arial" w:hAnsi="Arial" w:cs="Arial"/>
              </w:rPr>
            </w:pPr>
          </w:p>
        </w:tc>
      </w:tr>
    </w:tbl>
    <w:p w14:paraId="276B3B77" w14:textId="77777777" w:rsidR="000C3A29" w:rsidRPr="004C3A0B" w:rsidRDefault="000C3A29" w:rsidP="000700F9">
      <w:pPr>
        <w:rPr>
          <w:rFonts w:ascii="Arial" w:hAnsi="Arial" w:cs="Arial"/>
          <w:sz w:val="22"/>
          <w:szCs w:val="22"/>
        </w:rPr>
      </w:pPr>
    </w:p>
    <w:p w14:paraId="276B3B78"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76B3B7C" w14:textId="77777777" w:rsidTr="003257BD">
        <w:trPr>
          <w:trHeight w:val="346"/>
        </w:trPr>
        <w:tc>
          <w:tcPr>
            <w:tcW w:w="1423" w:type="pct"/>
            <w:shd w:val="clear" w:color="auto" w:fill="F2F2F2" w:themeFill="background1" w:themeFillShade="F2"/>
            <w:vAlign w:val="center"/>
          </w:tcPr>
          <w:p w14:paraId="276B3B7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76B3B7A" w14:textId="77777777" w:rsidR="0092487B" w:rsidRPr="004C3A0B" w:rsidRDefault="0092487B" w:rsidP="009D2E0B">
            <w:pPr>
              <w:pStyle w:val="ListParagraph"/>
              <w:ind w:left="0"/>
              <w:rPr>
                <w:rFonts w:ascii="Arial" w:hAnsi="Arial" w:cs="Arial"/>
              </w:rPr>
            </w:pPr>
          </w:p>
        </w:tc>
        <w:tc>
          <w:tcPr>
            <w:tcW w:w="1087" w:type="pct"/>
            <w:vMerge w:val="restart"/>
          </w:tcPr>
          <w:p w14:paraId="55A8BABA" w14:textId="77777777" w:rsidR="0092487B" w:rsidRDefault="0092487B" w:rsidP="009D2E0B">
            <w:pPr>
              <w:pStyle w:val="ListParagraph"/>
              <w:ind w:left="0"/>
              <w:rPr>
                <w:rFonts w:ascii="Arial" w:hAnsi="Arial" w:cs="Arial"/>
                <w:b/>
                <w:bCs/>
              </w:rPr>
            </w:pPr>
            <w:r w:rsidRPr="004C3A0B">
              <w:rPr>
                <w:rFonts w:ascii="Arial" w:hAnsi="Arial" w:cs="Arial"/>
                <w:b/>
                <w:bCs/>
              </w:rPr>
              <w:t>Date:</w:t>
            </w:r>
          </w:p>
          <w:p w14:paraId="77D01B7D" w14:textId="77777777" w:rsidR="001969CD" w:rsidRDefault="001969CD" w:rsidP="009D2E0B">
            <w:pPr>
              <w:pStyle w:val="ListParagraph"/>
              <w:ind w:left="0"/>
              <w:rPr>
                <w:rFonts w:ascii="Arial" w:hAnsi="Arial" w:cs="Arial"/>
                <w:b/>
                <w:bCs/>
              </w:rPr>
            </w:pPr>
          </w:p>
          <w:p w14:paraId="276B3B7B" w14:textId="32D19520" w:rsidR="001969CD" w:rsidRPr="004C3A0B" w:rsidRDefault="001969CD" w:rsidP="009D2E0B">
            <w:pPr>
              <w:pStyle w:val="ListParagraph"/>
              <w:ind w:left="0"/>
              <w:rPr>
                <w:rFonts w:ascii="Arial" w:hAnsi="Arial" w:cs="Arial"/>
              </w:rPr>
            </w:pPr>
            <w:r>
              <w:rPr>
                <w:rFonts w:ascii="Arial" w:hAnsi="Arial" w:cs="Arial"/>
                <w:b/>
                <w:bCs/>
              </w:rPr>
              <w:t>17/12/19</w:t>
            </w:r>
          </w:p>
        </w:tc>
      </w:tr>
      <w:tr w:rsidR="0092487B" w:rsidRPr="004C3A0B" w14:paraId="276B3B81" w14:textId="77777777" w:rsidTr="003257BD">
        <w:trPr>
          <w:trHeight w:val="347"/>
        </w:trPr>
        <w:tc>
          <w:tcPr>
            <w:tcW w:w="1423" w:type="pct"/>
            <w:shd w:val="clear" w:color="auto" w:fill="F2F2F2" w:themeFill="background1" w:themeFillShade="F2"/>
            <w:vAlign w:val="center"/>
          </w:tcPr>
          <w:p w14:paraId="276B3B7D"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76B3B7E" w14:textId="77777777" w:rsidR="0092487B" w:rsidRPr="004C3A0B" w:rsidRDefault="0092487B" w:rsidP="009D2E0B">
            <w:pPr>
              <w:pStyle w:val="ListParagraph"/>
              <w:ind w:left="0"/>
              <w:rPr>
                <w:rFonts w:ascii="Arial" w:hAnsi="Arial" w:cs="Arial"/>
              </w:rPr>
            </w:pPr>
          </w:p>
          <w:p w14:paraId="276B3B7F" w14:textId="77777777" w:rsidR="0092487B" w:rsidRPr="004C3A0B" w:rsidRDefault="0092487B" w:rsidP="009D2E0B">
            <w:pPr>
              <w:pStyle w:val="ListParagraph"/>
              <w:ind w:left="0"/>
              <w:rPr>
                <w:rFonts w:ascii="Arial" w:hAnsi="Arial" w:cs="Arial"/>
              </w:rPr>
            </w:pPr>
          </w:p>
        </w:tc>
        <w:tc>
          <w:tcPr>
            <w:tcW w:w="1087" w:type="pct"/>
            <w:vMerge/>
            <w:vAlign w:val="center"/>
          </w:tcPr>
          <w:p w14:paraId="276B3B80" w14:textId="77777777" w:rsidR="0092487B" w:rsidRPr="004C3A0B" w:rsidRDefault="0092487B" w:rsidP="009D2E0B">
            <w:pPr>
              <w:pStyle w:val="ListParagraph"/>
              <w:ind w:left="0"/>
              <w:rPr>
                <w:rFonts w:ascii="Arial" w:hAnsi="Arial" w:cs="Arial"/>
              </w:rPr>
            </w:pPr>
          </w:p>
        </w:tc>
      </w:tr>
    </w:tbl>
    <w:p w14:paraId="276B3B82" w14:textId="77777777" w:rsidR="0076027F" w:rsidRDefault="0076027F" w:rsidP="000C3A29">
      <w:pPr>
        <w:rPr>
          <w:rFonts w:ascii="Arial" w:hAnsi="Arial" w:cs="Arial"/>
          <w:b/>
          <w:sz w:val="22"/>
          <w:szCs w:val="22"/>
        </w:rPr>
      </w:pPr>
    </w:p>
    <w:p w14:paraId="276B3B8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76B3B8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76B3B84" w14:textId="5DBAFDCF" w:rsidR="00CC2661" w:rsidRPr="004C3A0B" w:rsidRDefault="005A312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76B3B8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76B3B8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76B3B87" w14:textId="6966631D" w:rsidR="00CC2661" w:rsidRPr="004C3A0B" w:rsidRDefault="005A312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76B3B8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76B3B8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76B3B8A" w14:textId="38E138C1" w:rsidR="00CC2661" w:rsidRPr="004C3A0B" w:rsidRDefault="005A312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6B3B8B"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76B3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76B3B8D" w14:textId="11954448" w:rsidR="00CC2661" w:rsidRPr="004C3A0B" w:rsidRDefault="0090774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6B3B8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76B3B9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76B3B90" w14:textId="6E8DD6D9" w:rsidR="00743859" w:rsidRDefault="00EC253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76B3B91"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76B3B95"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76B3B93" w14:textId="6E7E9CC1" w:rsidR="00743859" w:rsidRPr="004C3A0B" w:rsidRDefault="005A312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6B3B94"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76B3B9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76B3B96" w14:textId="4DABB2BB" w:rsidR="00743859" w:rsidRPr="004C3A0B" w:rsidRDefault="005A312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6B3B97"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76B3B9C"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76B3B99" w14:textId="17C3522E" w:rsidR="00424773" w:rsidRDefault="005A312E" w:rsidP="00424773">
                <w:pPr>
                  <w:jc w:val="center"/>
                  <w:rPr>
                    <w:rFonts w:ascii="Arial" w:hAnsi="Arial" w:cs="Arial"/>
                    <w:b/>
                    <w:bCs/>
                  </w:rPr>
                </w:pPr>
                <w:r>
                  <w:rPr>
                    <w:rFonts w:ascii="MS Gothic" w:eastAsia="MS Gothic" w:hAnsi="MS Gothic" w:cs="Arial" w:hint="eastAsia"/>
                    <w:b/>
                    <w:bCs/>
                  </w:rPr>
                  <w:t>☒</w:t>
                </w:r>
              </w:p>
            </w:sdtContent>
          </w:sdt>
          <w:p w14:paraId="276B3B9A" w14:textId="77777777" w:rsidR="00424773" w:rsidRDefault="00424773" w:rsidP="00743859">
            <w:pPr>
              <w:jc w:val="center"/>
              <w:rPr>
                <w:rFonts w:ascii="MS Gothic" w:eastAsia="MS Gothic" w:hAnsi="MS Gothic" w:cs="Arial"/>
                <w:b/>
                <w:bCs/>
              </w:rPr>
            </w:pPr>
          </w:p>
        </w:tc>
        <w:tc>
          <w:tcPr>
            <w:tcW w:w="9356" w:type="dxa"/>
            <w:vAlign w:val="center"/>
          </w:tcPr>
          <w:p w14:paraId="276B3B9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76B3B9D" w14:textId="77777777" w:rsidR="005756CA" w:rsidRPr="004C3A0B" w:rsidRDefault="005756CA" w:rsidP="00A5764B">
      <w:pPr>
        <w:tabs>
          <w:tab w:val="left" w:pos="5103"/>
        </w:tabs>
        <w:rPr>
          <w:rFonts w:ascii="Arial" w:hAnsi="Arial" w:cs="Arial"/>
          <w:b/>
          <w:bCs/>
          <w:sz w:val="22"/>
          <w:szCs w:val="22"/>
        </w:rPr>
      </w:pPr>
    </w:p>
    <w:p w14:paraId="276B3B9E" w14:textId="77777777" w:rsidR="00425DA7" w:rsidRDefault="00425DA7">
      <w:pPr>
        <w:rPr>
          <w:rFonts w:ascii="Arial" w:hAnsi="Arial" w:cs="Arial"/>
          <w:b/>
          <w:bCs/>
          <w:sz w:val="22"/>
          <w:szCs w:val="22"/>
        </w:rPr>
      </w:pPr>
      <w:r>
        <w:rPr>
          <w:rFonts w:ascii="Arial" w:hAnsi="Arial" w:cs="Arial"/>
          <w:b/>
          <w:bCs/>
          <w:sz w:val="22"/>
          <w:szCs w:val="22"/>
        </w:rPr>
        <w:br w:type="page"/>
      </w:r>
    </w:p>
    <w:p w14:paraId="276B3B9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76B3BA3" w14:textId="77777777" w:rsidTr="00A83D75">
        <w:tc>
          <w:tcPr>
            <w:tcW w:w="10060" w:type="dxa"/>
            <w:shd w:val="clear" w:color="auto" w:fill="F2F2F2" w:themeFill="background1" w:themeFillShade="F2"/>
          </w:tcPr>
          <w:p w14:paraId="276B3BA0"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76B3BA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76B3BA2"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76B3BA4" w14:textId="77777777" w:rsidR="004632AA" w:rsidRPr="004C3A0B" w:rsidRDefault="004632AA" w:rsidP="00A5764B">
      <w:pPr>
        <w:tabs>
          <w:tab w:val="left" w:pos="5103"/>
        </w:tabs>
        <w:rPr>
          <w:rFonts w:ascii="Arial" w:hAnsi="Arial" w:cs="Arial"/>
          <w:b/>
          <w:bCs/>
          <w:sz w:val="22"/>
          <w:szCs w:val="22"/>
        </w:rPr>
      </w:pPr>
    </w:p>
    <w:p w14:paraId="276B3BA5"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76B3BA6" w14:textId="77777777" w:rsidR="00683497" w:rsidRPr="004C3A0B" w:rsidRDefault="00683497" w:rsidP="00683497">
      <w:pPr>
        <w:tabs>
          <w:tab w:val="left" w:pos="5103"/>
        </w:tabs>
        <w:rPr>
          <w:rFonts w:ascii="Arial" w:hAnsi="Arial" w:cs="Arial"/>
          <w:bCs/>
          <w:sz w:val="22"/>
          <w:szCs w:val="22"/>
        </w:rPr>
      </w:pPr>
    </w:p>
    <w:p w14:paraId="276B3BA7"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76B3BA8" w14:textId="77777777" w:rsidR="008330B6" w:rsidRPr="004C3A0B" w:rsidRDefault="008330B6" w:rsidP="00683497">
      <w:pPr>
        <w:tabs>
          <w:tab w:val="left" w:pos="5103"/>
        </w:tabs>
        <w:rPr>
          <w:rFonts w:ascii="Arial" w:hAnsi="Arial" w:cs="Arial"/>
          <w:bCs/>
          <w:sz w:val="22"/>
          <w:szCs w:val="22"/>
        </w:rPr>
      </w:pPr>
    </w:p>
    <w:p w14:paraId="276B3BA9" w14:textId="77777777" w:rsidR="00A50649" w:rsidRDefault="00A50649" w:rsidP="00A51EFB">
      <w:pPr>
        <w:jc w:val="center"/>
        <w:rPr>
          <w:rFonts w:ascii="Arial" w:hAnsi="Arial" w:cs="Arial"/>
          <w:b/>
          <w:sz w:val="22"/>
          <w:szCs w:val="22"/>
        </w:rPr>
      </w:pPr>
    </w:p>
    <w:p w14:paraId="276B3BAA" w14:textId="77777777" w:rsidR="00A50649" w:rsidRDefault="00A50649" w:rsidP="00A51EFB">
      <w:pPr>
        <w:jc w:val="center"/>
        <w:rPr>
          <w:rFonts w:ascii="Arial" w:hAnsi="Arial" w:cs="Arial"/>
          <w:b/>
          <w:sz w:val="22"/>
          <w:szCs w:val="22"/>
        </w:rPr>
      </w:pPr>
    </w:p>
    <w:p w14:paraId="276B3BA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76B3BAC" w14:textId="77777777" w:rsidR="00A51EFB" w:rsidRPr="004C3A0B" w:rsidRDefault="00A51EFB" w:rsidP="00AA2E71">
      <w:pPr>
        <w:jc w:val="both"/>
        <w:rPr>
          <w:rFonts w:ascii="Arial" w:hAnsi="Arial" w:cs="Arial"/>
        </w:rPr>
      </w:pPr>
    </w:p>
    <w:p w14:paraId="276B3BA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276B3BAE" w14:textId="77777777" w:rsidR="00A51EFB" w:rsidRPr="004C3A0B" w:rsidRDefault="00A51EFB" w:rsidP="00AA2E71">
      <w:pPr>
        <w:jc w:val="both"/>
        <w:rPr>
          <w:rFonts w:ascii="Arial" w:hAnsi="Arial" w:cs="Arial"/>
        </w:rPr>
      </w:pPr>
    </w:p>
    <w:p w14:paraId="276B3BAF"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76B3BB0" w14:textId="77777777" w:rsidR="00025AC4" w:rsidRPr="004C3A0B" w:rsidRDefault="00025AC4" w:rsidP="00AA2E71">
      <w:pPr>
        <w:jc w:val="both"/>
        <w:rPr>
          <w:rFonts w:ascii="Arial" w:hAnsi="Arial" w:cs="Arial"/>
        </w:rPr>
      </w:pPr>
    </w:p>
    <w:p w14:paraId="276B3BF3" w14:textId="25768B1F" w:rsidR="00025AC4" w:rsidRPr="00A0041F" w:rsidRDefault="00025AC4" w:rsidP="00A0041F">
      <w:pPr>
        <w:rPr>
          <w:rFonts w:ascii="Arial" w:hAnsi="Arial" w:cs="Arial"/>
          <w:b/>
          <w:bCs/>
          <w:sz w:val="22"/>
          <w:szCs w:val="22"/>
        </w:rPr>
      </w:pPr>
    </w:p>
    <w:sectPr w:rsidR="00025AC4" w:rsidRPr="00A0041F"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AF95B" w14:textId="77777777" w:rsidR="00DB3DE4" w:rsidRDefault="00DB3DE4" w:rsidP="00390251">
      <w:r>
        <w:separator/>
      </w:r>
    </w:p>
    <w:p w14:paraId="047CE6E3" w14:textId="77777777" w:rsidR="00DB3DE4" w:rsidRDefault="00DB3DE4"/>
  </w:endnote>
  <w:endnote w:type="continuationSeparator" w:id="0">
    <w:p w14:paraId="40B07A88" w14:textId="77777777" w:rsidR="00DB3DE4" w:rsidRDefault="00DB3DE4" w:rsidP="00390251">
      <w:r>
        <w:continuationSeparator/>
      </w:r>
    </w:p>
    <w:p w14:paraId="4D599749" w14:textId="77777777" w:rsidR="00DB3DE4" w:rsidRDefault="00DB3D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B3BFD" w14:textId="77777777" w:rsidR="00FC7A6E" w:rsidRDefault="00FC7A6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4800AE" w14:textId="77777777" w:rsidR="00DB3DE4" w:rsidRDefault="00DB3DE4" w:rsidP="00390251">
      <w:r>
        <w:separator/>
      </w:r>
    </w:p>
    <w:p w14:paraId="1C4EE197" w14:textId="77777777" w:rsidR="00DB3DE4" w:rsidRDefault="00DB3DE4"/>
  </w:footnote>
  <w:footnote w:type="continuationSeparator" w:id="0">
    <w:p w14:paraId="0A6CFBD0" w14:textId="77777777" w:rsidR="00DB3DE4" w:rsidRDefault="00DB3DE4" w:rsidP="00390251">
      <w:r>
        <w:continuationSeparator/>
      </w:r>
    </w:p>
    <w:p w14:paraId="120515D5" w14:textId="77777777" w:rsidR="00DB3DE4" w:rsidRDefault="00DB3D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B3BFC" w14:textId="77777777" w:rsidR="00FC7A6E" w:rsidRPr="00965F27" w:rsidRDefault="00FC7A6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76B3BFE" wp14:editId="276B3BF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B2510"/>
    <w:multiLevelType w:val="hybridMultilevel"/>
    <w:tmpl w:val="3676B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F41E0"/>
    <w:multiLevelType w:val="hybridMultilevel"/>
    <w:tmpl w:val="EAF4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9097A62"/>
    <w:multiLevelType w:val="hybridMultilevel"/>
    <w:tmpl w:val="9830D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0B7F47"/>
    <w:multiLevelType w:val="hybridMultilevel"/>
    <w:tmpl w:val="29227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9976B3"/>
    <w:multiLevelType w:val="hybridMultilevel"/>
    <w:tmpl w:val="1574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FC3B52"/>
    <w:multiLevelType w:val="hybridMultilevel"/>
    <w:tmpl w:val="1BB8E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C029F6"/>
    <w:multiLevelType w:val="hybridMultilevel"/>
    <w:tmpl w:val="E0828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FE2712"/>
    <w:multiLevelType w:val="hybridMultilevel"/>
    <w:tmpl w:val="1400C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267F1F"/>
    <w:multiLevelType w:val="hybridMultilevel"/>
    <w:tmpl w:val="1302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6"/>
  </w:num>
  <w:num w:numId="3">
    <w:abstractNumId w:val="4"/>
  </w:num>
  <w:num w:numId="4">
    <w:abstractNumId w:val="3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1"/>
  </w:num>
  <w:num w:numId="10">
    <w:abstractNumId w:val="12"/>
  </w:num>
  <w:num w:numId="11">
    <w:abstractNumId w:val="30"/>
  </w:num>
  <w:num w:numId="12">
    <w:abstractNumId w:val="27"/>
  </w:num>
  <w:num w:numId="13">
    <w:abstractNumId w:val="29"/>
  </w:num>
  <w:num w:numId="14">
    <w:abstractNumId w:val="2"/>
  </w:num>
  <w:num w:numId="15">
    <w:abstractNumId w:val="8"/>
  </w:num>
  <w:num w:numId="16">
    <w:abstractNumId w:val="10"/>
  </w:num>
  <w:num w:numId="17">
    <w:abstractNumId w:val="15"/>
  </w:num>
  <w:num w:numId="18">
    <w:abstractNumId w:val="18"/>
  </w:num>
  <w:num w:numId="19">
    <w:abstractNumId w:val="31"/>
  </w:num>
  <w:num w:numId="20">
    <w:abstractNumId w:val="7"/>
  </w:num>
  <w:num w:numId="21">
    <w:abstractNumId w:val="20"/>
  </w:num>
  <w:num w:numId="22">
    <w:abstractNumId w:val="25"/>
  </w:num>
  <w:num w:numId="23">
    <w:abstractNumId w:val="3"/>
  </w:num>
  <w:num w:numId="24">
    <w:abstractNumId w:val="13"/>
  </w:num>
  <w:num w:numId="25">
    <w:abstractNumId w:val="17"/>
  </w:num>
  <w:num w:numId="26">
    <w:abstractNumId w:val="33"/>
  </w:num>
  <w:num w:numId="27">
    <w:abstractNumId w:val="24"/>
  </w:num>
  <w:num w:numId="28">
    <w:abstractNumId w:val="1"/>
  </w:num>
  <w:num w:numId="29">
    <w:abstractNumId w:val="16"/>
  </w:num>
  <w:num w:numId="30">
    <w:abstractNumId w:val="6"/>
  </w:num>
  <w:num w:numId="31">
    <w:abstractNumId w:val="21"/>
  </w:num>
  <w:num w:numId="32">
    <w:abstractNumId w:val="9"/>
  </w:num>
  <w:num w:numId="33">
    <w:abstractNumId w:val="34"/>
  </w:num>
  <w:num w:numId="34">
    <w:abstractNumId w:val="0"/>
  </w:num>
  <w:num w:numId="35">
    <w:abstractNumId w:val="28"/>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E74"/>
    <w:rsid w:val="00002F36"/>
    <w:rsid w:val="00004CF7"/>
    <w:rsid w:val="0000617F"/>
    <w:rsid w:val="0000709B"/>
    <w:rsid w:val="000142F0"/>
    <w:rsid w:val="00021B2B"/>
    <w:rsid w:val="00025AC4"/>
    <w:rsid w:val="00025D7B"/>
    <w:rsid w:val="00030BE1"/>
    <w:rsid w:val="00030F51"/>
    <w:rsid w:val="000314CE"/>
    <w:rsid w:val="0003212E"/>
    <w:rsid w:val="000433F4"/>
    <w:rsid w:val="00044629"/>
    <w:rsid w:val="00045947"/>
    <w:rsid w:val="00047D63"/>
    <w:rsid w:val="00055BE8"/>
    <w:rsid w:val="00057646"/>
    <w:rsid w:val="00063C2E"/>
    <w:rsid w:val="00065801"/>
    <w:rsid w:val="000700F9"/>
    <w:rsid w:val="0007039D"/>
    <w:rsid w:val="000710FE"/>
    <w:rsid w:val="00075462"/>
    <w:rsid w:val="00077EA9"/>
    <w:rsid w:val="000819F1"/>
    <w:rsid w:val="00084DC7"/>
    <w:rsid w:val="0008799F"/>
    <w:rsid w:val="00090CF7"/>
    <w:rsid w:val="00091397"/>
    <w:rsid w:val="00095059"/>
    <w:rsid w:val="00096209"/>
    <w:rsid w:val="00097B80"/>
    <w:rsid w:val="000A2352"/>
    <w:rsid w:val="000B0A8F"/>
    <w:rsid w:val="000B5723"/>
    <w:rsid w:val="000B58AD"/>
    <w:rsid w:val="000C3A29"/>
    <w:rsid w:val="000C5E77"/>
    <w:rsid w:val="000C7409"/>
    <w:rsid w:val="000D067B"/>
    <w:rsid w:val="000D23C8"/>
    <w:rsid w:val="000D4400"/>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969CD"/>
    <w:rsid w:val="001A366F"/>
    <w:rsid w:val="001A4F87"/>
    <w:rsid w:val="001A7A8F"/>
    <w:rsid w:val="001B0454"/>
    <w:rsid w:val="001B0B2F"/>
    <w:rsid w:val="001C09E8"/>
    <w:rsid w:val="001C1494"/>
    <w:rsid w:val="001C269D"/>
    <w:rsid w:val="001C3CC4"/>
    <w:rsid w:val="001C7965"/>
    <w:rsid w:val="001C7C72"/>
    <w:rsid w:val="001D1817"/>
    <w:rsid w:val="001D3BD1"/>
    <w:rsid w:val="001F470C"/>
    <w:rsid w:val="001F6460"/>
    <w:rsid w:val="001F79E2"/>
    <w:rsid w:val="00200104"/>
    <w:rsid w:val="00204E14"/>
    <w:rsid w:val="002054C2"/>
    <w:rsid w:val="00213F52"/>
    <w:rsid w:val="00220F21"/>
    <w:rsid w:val="00221686"/>
    <w:rsid w:val="00224A9A"/>
    <w:rsid w:val="0023172C"/>
    <w:rsid w:val="00233B1F"/>
    <w:rsid w:val="00235EE6"/>
    <w:rsid w:val="00240F9C"/>
    <w:rsid w:val="00255B51"/>
    <w:rsid w:val="002657B4"/>
    <w:rsid w:val="00266AB2"/>
    <w:rsid w:val="00272EE5"/>
    <w:rsid w:val="00280436"/>
    <w:rsid w:val="00280A88"/>
    <w:rsid w:val="002866BC"/>
    <w:rsid w:val="0029113C"/>
    <w:rsid w:val="00293A45"/>
    <w:rsid w:val="00295BF7"/>
    <w:rsid w:val="002A152D"/>
    <w:rsid w:val="002A3D8D"/>
    <w:rsid w:val="002A7E77"/>
    <w:rsid w:val="002B56C1"/>
    <w:rsid w:val="002B6DE2"/>
    <w:rsid w:val="002B7789"/>
    <w:rsid w:val="002C4AEB"/>
    <w:rsid w:val="002D1837"/>
    <w:rsid w:val="002D48CD"/>
    <w:rsid w:val="002D4DC9"/>
    <w:rsid w:val="002E0739"/>
    <w:rsid w:val="002E4BDC"/>
    <w:rsid w:val="00303350"/>
    <w:rsid w:val="003171A8"/>
    <w:rsid w:val="00321B1A"/>
    <w:rsid w:val="003257BD"/>
    <w:rsid w:val="00325C3A"/>
    <w:rsid w:val="003264AE"/>
    <w:rsid w:val="003268ED"/>
    <w:rsid w:val="003302A1"/>
    <w:rsid w:val="00331A88"/>
    <w:rsid w:val="00332956"/>
    <w:rsid w:val="0034024C"/>
    <w:rsid w:val="003505BC"/>
    <w:rsid w:val="00354F34"/>
    <w:rsid w:val="00361382"/>
    <w:rsid w:val="003633E5"/>
    <w:rsid w:val="00365DBC"/>
    <w:rsid w:val="0037455B"/>
    <w:rsid w:val="00390251"/>
    <w:rsid w:val="00392D9A"/>
    <w:rsid w:val="00397B49"/>
    <w:rsid w:val="003A09CB"/>
    <w:rsid w:val="003A4D10"/>
    <w:rsid w:val="003A5C91"/>
    <w:rsid w:val="003B4D13"/>
    <w:rsid w:val="003B7AA2"/>
    <w:rsid w:val="003C07E3"/>
    <w:rsid w:val="003C31F5"/>
    <w:rsid w:val="003C5BF3"/>
    <w:rsid w:val="003C7018"/>
    <w:rsid w:val="003C76B6"/>
    <w:rsid w:val="003D2A20"/>
    <w:rsid w:val="003D6F95"/>
    <w:rsid w:val="003E40FE"/>
    <w:rsid w:val="003F088B"/>
    <w:rsid w:val="00413863"/>
    <w:rsid w:val="00413EEB"/>
    <w:rsid w:val="0041408E"/>
    <w:rsid w:val="0041420E"/>
    <w:rsid w:val="00420A3C"/>
    <w:rsid w:val="004228F0"/>
    <w:rsid w:val="00424773"/>
    <w:rsid w:val="00425DA7"/>
    <w:rsid w:val="0042679B"/>
    <w:rsid w:val="00430FA4"/>
    <w:rsid w:val="00437A57"/>
    <w:rsid w:val="00442053"/>
    <w:rsid w:val="00442954"/>
    <w:rsid w:val="0045485F"/>
    <w:rsid w:val="00462069"/>
    <w:rsid w:val="004632AA"/>
    <w:rsid w:val="00476398"/>
    <w:rsid w:val="0047697E"/>
    <w:rsid w:val="0048134A"/>
    <w:rsid w:val="00482054"/>
    <w:rsid w:val="0048583B"/>
    <w:rsid w:val="00486107"/>
    <w:rsid w:val="00487E4B"/>
    <w:rsid w:val="0049331C"/>
    <w:rsid w:val="00494691"/>
    <w:rsid w:val="004B7A0E"/>
    <w:rsid w:val="004C3A0B"/>
    <w:rsid w:val="004C5C13"/>
    <w:rsid w:val="004C5CF1"/>
    <w:rsid w:val="004D5683"/>
    <w:rsid w:val="004D6197"/>
    <w:rsid w:val="004E0338"/>
    <w:rsid w:val="004E616D"/>
    <w:rsid w:val="004F059C"/>
    <w:rsid w:val="004F599C"/>
    <w:rsid w:val="005035A0"/>
    <w:rsid w:val="005057F7"/>
    <w:rsid w:val="005159DB"/>
    <w:rsid w:val="00522201"/>
    <w:rsid w:val="00526C56"/>
    <w:rsid w:val="00531C04"/>
    <w:rsid w:val="0053302B"/>
    <w:rsid w:val="00546F01"/>
    <w:rsid w:val="00563B3D"/>
    <w:rsid w:val="005704BE"/>
    <w:rsid w:val="00571817"/>
    <w:rsid w:val="00573226"/>
    <w:rsid w:val="00574528"/>
    <w:rsid w:val="005756CA"/>
    <w:rsid w:val="005757AE"/>
    <w:rsid w:val="00581C49"/>
    <w:rsid w:val="00584B8F"/>
    <w:rsid w:val="005934C5"/>
    <w:rsid w:val="005960A0"/>
    <w:rsid w:val="00596BFA"/>
    <w:rsid w:val="005A312E"/>
    <w:rsid w:val="005A76DA"/>
    <w:rsid w:val="005B52AE"/>
    <w:rsid w:val="005D6613"/>
    <w:rsid w:val="005E25AC"/>
    <w:rsid w:val="005E44E9"/>
    <w:rsid w:val="005E4987"/>
    <w:rsid w:val="005F2290"/>
    <w:rsid w:val="005F4E36"/>
    <w:rsid w:val="005F677A"/>
    <w:rsid w:val="005F6FF1"/>
    <w:rsid w:val="00601BEA"/>
    <w:rsid w:val="00601C36"/>
    <w:rsid w:val="00604C9F"/>
    <w:rsid w:val="00606151"/>
    <w:rsid w:val="00606331"/>
    <w:rsid w:val="006154A7"/>
    <w:rsid w:val="006216F8"/>
    <w:rsid w:val="0062188A"/>
    <w:rsid w:val="006266F8"/>
    <w:rsid w:val="00627CA4"/>
    <w:rsid w:val="00627E84"/>
    <w:rsid w:val="00631440"/>
    <w:rsid w:val="00632C47"/>
    <w:rsid w:val="00633574"/>
    <w:rsid w:val="006357CA"/>
    <w:rsid w:val="006411F2"/>
    <w:rsid w:val="006423B9"/>
    <w:rsid w:val="00642DD1"/>
    <w:rsid w:val="00644C5C"/>
    <w:rsid w:val="00655EC5"/>
    <w:rsid w:val="006578CB"/>
    <w:rsid w:val="00661EDA"/>
    <w:rsid w:val="006730D2"/>
    <w:rsid w:val="0067329C"/>
    <w:rsid w:val="00674DD6"/>
    <w:rsid w:val="00681B91"/>
    <w:rsid w:val="00682C6A"/>
    <w:rsid w:val="00683497"/>
    <w:rsid w:val="00683FAF"/>
    <w:rsid w:val="00684EF8"/>
    <w:rsid w:val="00694EA8"/>
    <w:rsid w:val="006A0F01"/>
    <w:rsid w:val="006A4AA8"/>
    <w:rsid w:val="006B1685"/>
    <w:rsid w:val="006C1FDD"/>
    <w:rsid w:val="006D29FD"/>
    <w:rsid w:val="006D3C97"/>
    <w:rsid w:val="006D4BBB"/>
    <w:rsid w:val="006E0AB0"/>
    <w:rsid w:val="006E1992"/>
    <w:rsid w:val="006F1BC5"/>
    <w:rsid w:val="006F307C"/>
    <w:rsid w:val="006F412D"/>
    <w:rsid w:val="006F4828"/>
    <w:rsid w:val="00700361"/>
    <w:rsid w:val="00702B32"/>
    <w:rsid w:val="007055BC"/>
    <w:rsid w:val="007100F3"/>
    <w:rsid w:val="00717E6F"/>
    <w:rsid w:val="00720BA7"/>
    <w:rsid w:val="00721382"/>
    <w:rsid w:val="00726348"/>
    <w:rsid w:val="00731CAC"/>
    <w:rsid w:val="00733EEB"/>
    <w:rsid w:val="0074063A"/>
    <w:rsid w:val="007407AA"/>
    <w:rsid w:val="00743859"/>
    <w:rsid w:val="00750A86"/>
    <w:rsid w:val="00751B2D"/>
    <w:rsid w:val="0076027F"/>
    <w:rsid w:val="00763A08"/>
    <w:rsid w:val="00765172"/>
    <w:rsid w:val="00765BB8"/>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686B"/>
    <w:rsid w:val="007E6B17"/>
    <w:rsid w:val="007F23AA"/>
    <w:rsid w:val="007F29F6"/>
    <w:rsid w:val="007F3C4F"/>
    <w:rsid w:val="007F4303"/>
    <w:rsid w:val="007F5CA0"/>
    <w:rsid w:val="00806101"/>
    <w:rsid w:val="008102B5"/>
    <w:rsid w:val="00811D96"/>
    <w:rsid w:val="00812BEF"/>
    <w:rsid w:val="0082781D"/>
    <w:rsid w:val="00831C69"/>
    <w:rsid w:val="00833019"/>
    <w:rsid w:val="008330B6"/>
    <w:rsid w:val="008335A3"/>
    <w:rsid w:val="00835DCB"/>
    <w:rsid w:val="008361B1"/>
    <w:rsid w:val="008372C0"/>
    <w:rsid w:val="0084005C"/>
    <w:rsid w:val="00841BE3"/>
    <w:rsid w:val="00844C9E"/>
    <w:rsid w:val="008461DD"/>
    <w:rsid w:val="00857E37"/>
    <w:rsid w:val="008732E0"/>
    <w:rsid w:val="00875843"/>
    <w:rsid w:val="00886BD0"/>
    <w:rsid w:val="008B346A"/>
    <w:rsid w:val="008C4441"/>
    <w:rsid w:val="008C4E4B"/>
    <w:rsid w:val="008D0BC1"/>
    <w:rsid w:val="008D1B3A"/>
    <w:rsid w:val="008E0B2C"/>
    <w:rsid w:val="008F29DD"/>
    <w:rsid w:val="008F5572"/>
    <w:rsid w:val="008F6555"/>
    <w:rsid w:val="009003C5"/>
    <w:rsid w:val="00903C1A"/>
    <w:rsid w:val="009043CA"/>
    <w:rsid w:val="00905E68"/>
    <w:rsid w:val="0090725E"/>
    <w:rsid w:val="0090774A"/>
    <w:rsid w:val="00910B57"/>
    <w:rsid w:val="00912077"/>
    <w:rsid w:val="00913C80"/>
    <w:rsid w:val="0092487B"/>
    <w:rsid w:val="00935C06"/>
    <w:rsid w:val="00936837"/>
    <w:rsid w:val="009440D0"/>
    <w:rsid w:val="00947984"/>
    <w:rsid w:val="0095110A"/>
    <w:rsid w:val="0096006D"/>
    <w:rsid w:val="00961B2E"/>
    <w:rsid w:val="00965F27"/>
    <w:rsid w:val="00976B0F"/>
    <w:rsid w:val="009831F5"/>
    <w:rsid w:val="00986EEC"/>
    <w:rsid w:val="00986FD8"/>
    <w:rsid w:val="00990BC3"/>
    <w:rsid w:val="009955DD"/>
    <w:rsid w:val="009A3300"/>
    <w:rsid w:val="009A3C08"/>
    <w:rsid w:val="009A4E14"/>
    <w:rsid w:val="009A6F5D"/>
    <w:rsid w:val="009B1FB6"/>
    <w:rsid w:val="009B3534"/>
    <w:rsid w:val="009C5C2A"/>
    <w:rsid w:val="009C5D44"/>
    <w:rsid w:val="009D2E0B"/>
    <w:rsid w:val="009E5426"/>
    <w:rsid w:val="009F5000"/>
    <w:rsid w:val="009F5AC3"/>
    <w:rsid w:val="009F6BB7"/>
    <w:rsid w:val="009F736C"/>
    <w:rsid w:val="00A00077"/>
    <w:rsid w:val="00A003F5"/>
    <w:rsid w:val="00A0041F"/>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2981"/>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3A70"/>
    <w:rsid w:val="00AB74BF"/>
    <w:rsid w:val="00AB7553"/>
    <w:rsid w:val="00AC189C"/>
    <w:rsid w:val="00AD5E63"/>
    <w:rsid w:val="00AE5AB8"/>
    <w:rsid w:val="00AE6BF5"/>
    <w:rsid w:val="00AF7252"/>
    <w:rsid w:val="00B02F8E"/>
    <w:rsid w:val="00B03FB7"/>
    <w:rsid w:val="00B10083"/>
    <w:rsid w:val="00B11122"/>
    <w:rsid w:val="00B139CE"/>
    <w:rsid w:val="00B2018A"/>
    <w:rsid w:val="00B201B7"/>
    <w:rsid w:val="00B20CAD"/>
    <w:rsid w:val="00B240F2"/>
    <w:rsid w:val="00B269EC"/>
    <w:rsid w:val="00B27E6D"/>
    <w:rsid w:val="00B30DF8"/>
    <w:rsid w:val="00B3672F"/>
    <w:rsid w:val="00B41E17"/>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97D79"/>
    <w:rsid w:val="00BA1A32"/>
    <w:rsid w:val="00BA346E"/>
    <w:rsid w:val="00BB112C"/>
    <w:rsid w:val="00BB1B85"/>
    <w:rsid w:val="00BB26B7"/>
    <w:rsid w:val="00BB3142"/>
    <w:rsid w:val="00BD4150"/>
    <w:rsid w:val="00BE08D7"/>
    <w:rsid w:val="00BE117A"/>
    <w:rsid w:val="00BE2189"/>
    <w:rsid w:val="00BF0733"/>
    <w:rsid w:val="00BF3F4A"/>
    <w:rsid w:val="00BF6897"/>
    <w:rsid w:val="00C12520"/>
    <w:rsid w:val="00C1414B"/>
    <w:rsid w:val="00C1657B"/>
    <w:rsid w:val="00C16DA0"/>
    <w:rsid w:val="00C20294"/>
    <w:rsid w:val="00C21DCF"/>
    <w:rsid w:val="00C21ED6"/>
    <w:rsid w:val="00C32EFB"/>
    <w:rsid w:val="00C34A87"/>
    <w:rsid w:val="00C40DAE"/>
    <w:rsid w:val="00C4139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204C"/>
    <w:rsid w:val="00CD5765"/>
    <w:rsid w:val="00CE0C76"/>
    <w:rsid w:val="00CE1636"/>
    <w:rsid w:val="00CE6A00"/>
    <w:rsid w:val="00CE6A02"/>
    <w:rsid w:val="00CF4E46"/>
    <w:rsid w:val="00D07C1B"/>
    <w:rsid w:val="00D155C0"/>
    <w:rsid w:val="00D201AF"/>
    <w:rsid w:val="00D267DA"/>
    <w:rsid w:val="00D36746"/>
    <w:rsid w:val="00D369B5"/>
    <w:rsid w:val="00D37985"/>
    <w:rsid w:val="00D37BF1"/>
    <w:rsid w:val="00D43017"/>
    <w:rsid w:val="00D452E9"/>
    <w:rsid w:val="00D462CB"/>
    <w:rsid w:val="00D47308"/>
    <w:rsid w:val="00D50372"/>
    <w:rsid w:val="00D6035B"/>
    <w:rsid w:val="00D60862"/>
    <w:rsid w:val="00D60A56"/>
    <w:rsid w:val="00D61E87"/>
    <w:rsid w:val="00D651BE"/>
    <w:rsid w:val="00D661EC"/>
    <w:rsid w:val="00D71982"/>
    <w:rsid w:val="00D77DFD"/>
    <w:rsid w:val="00D81803"/>
    <w:rsid w:val="00D839CD"/>
    <w:rsid w:val="00D84363"/>
    <w:rsid w:val="00D85666"/>
    <w:rsid w:val="00D86C94"/>
    <w:rsid w:val="00D90204"/>
    <w:rsid w:val="00D929F1"/>
    <w:rsid w:val="00D97FF7"/>
    <w:rsid w:val="00DA40EF"/>
    <w:rsid w:val="00DB1601"/>
    <w:rsid w:val="00DB1935"/>
    <w:rsid w:val="00DB3DE4"/>
    <w:rsid w:val="00DB45E4"/>
    <w:rsid w:val="00DC3DDC"/>
    <w:rsid w:val="00DC4DFB"/>
    <w:rsid w:val="00DD0529"/>
    <w:rsid w:val="00DD05AB"/>
    <w:rsid w:val="00DD0929"/>
    <w:rsid w:val="00DD1665"/>
    <w:rsid w:val="00DE6682"/>
    <w:rsid w:val="00DF26D2"/>
    <w:rsid w:val="00DF7285"/>
    <w:rsid w:val="00E01689"/>
    <w:rsid w:val="00E02AA9"/>
    <w:rsid w:val="00E0333A"/>
    <w:rsid w:val="00E14CA7"/>
    <w:rsid w:val="00E16786"/>
    <w:rsid w:val="00E17AFC"/>
    <w:rsid w:val="00E239F4"/>
    <w:rsid w:val="00E36F24"/>
    <w:rsid w:val="00E4057F"/>
    <w:rsid w:val="00E41F55"/>
    <w:rsid w:val="00E43EC5"/>
    <w:rsid w:val="00E45AB0"/>
    <w:rsid w:val="00E57EF4"/>
    <w:rsid w:val="00E6714D"/>
    <w:rsid w:val="00E67A19"/>
    <w:rsid w:val="00E73456"/>
    <w:rsid w:val="00E75042"/>
    <w:rsid w:val="00E7557D"/>
    <w:rsid w:val="00E84BC8"/>
    <w:rsid w:val="00E914D8"/>
    <w:rsid w:val="00E93E44"/>
    <w:rsid w:val="00E94D0A"/>
    <w:rsid w:val="00E95A30"/>
    <w:rsid w:val="00EA26D8"/>
    <w:rsid w:val="00EA495D"/>
    <w:rsid w:val="00EA5DE3"/>
    <w:rsid w:val="00EB6877"/>
    <w:rsid w:val="00EB722E"/>
    <w:rsid w:val="00EC0070"/>
    <w:rsid w:val="00EC11CA"/>
    <w:rsid w:val="00EC2533"/>
    <w:rsid w:val="00ED4E18"/>
    <w:rsid w:val="00ED7B18"/>
    <w:rsid w:val="00EE2953"/>
    <w:rsid w:val="00EE29BA"/>
    <w:rsid w:val="00EE3A7B"/>
    <w:rsid w:val="00EE44C0"/>
    <w:rsid w:val="00EF0051"/>
    <w:rsid w:val="00EF6306"/>
    <w:rsid w:val="00F039C7"/>
    <w:rsid w:val="00F21AE0"/>
    <w:rsid w:val="00F230F0"/>
    <w:rsid w:val="00F30E83"/>
    <w:rsid w:val="00F32FDE"/>
    <w:rsid w:val="00F478CB"/>
    <w:rsid w:val="00F52C97"/>
    <w:rsid w:val="00F54257"/>
    <w:rsid w:val="00F62093"/>
    <w:rsid w:val="00F62C23"/>
    <w:rsid w:val="00F64D54"/>
    <w:rsid w:val="00F722A2"/>
    <w:rsid w:val="00F74827"/>
    <w:rsid w:val="00F75642"/>
    <w:rsid w:val="00F75F59"/>
    <w:rsid w:val="00F81C12"/>
    <w:rsid w:val="00F95382"/>
    <w:rsid w:val="00FA17A2"/>
    <w:rsid w:val="00FA1C94"/>
    <w:rsid w:val="00FB1196"/>
    <w:rsid w:val="00FB4F7A"/>
    <w:rsid w:val="00FB6B35"/>
    <w:rsid w:val="00FC189A"/>
    <w:rsid w:val="00FC7A6E"/>
    <w:rsid w:val="00FD436F"/>
    <w:rsid w:val="00FD5A26"/>
    <w:rsid w:val="00FE1CCB"/>
    <w:rsid w:val="00FE3EC4"/>
    <w:rsid w:val="00FF3E46"/>
    <w:rsid w:val="00FF6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76B383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3144566B-D076-054F-881C-72F417346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16</Pages>
  <Words>4703</Words>
  <Characters>27463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32102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Michael Scourfield (1600512)</cp:lastModifiedBy>
  <cp:revision>124</cp:revision>
  <cp:lastPrinted>2016-10-24T12:21:00Z</cp:lastPrinted>
  <dcterms:created xsi:type="dcterms:W3CDTF">2019-10-09T14:06:00Z</dcterms:created>
  <dcterms:modified xsi:type="dcterms:W3CDTF">2020-01-12T21:41:00Z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