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21A1407" w14:paraId="5E5787A5" wp14:textId="1F3904C3">
      <w:pPr>
        <w:pStyle w:val="Normal"/>
      </w:pPr>
      <w:r w:rsidR="083E0088">
        <w:drawing>
          <wp:inline xmlns:wp14="http://schemas.microsoft.com/office/word/2010/wordprocessingDrawing" wp14:editId="042CC14F" wp14:anchorId="2ACFDF10">
            <wp:extent cx="3362325" cy="1676400"/>
            <wp:effectExtent l="0" t="0" r="0" b="0"/>
            <wp:docPr id="1459260297" name="" title=""/>
            <wp:cNvGraphicFramePr>
              <a:graphicFrameLocks noChangeAspect="1"/>
            </wp:cNvGraphicFramePr>
            <a:graphic>
              <a:graphicData uri="http://schemas.openxmlformats.org/drawingml/2006/picture">
                <pic:pic>
                  <pic:nvPicPr>
                    <pic:cNvPr id="0" name=""/>
                    <pic:cNvPicPr/>
                  </pic:nvPicPr>
                  <pic:blipFill>
                    <a:blip r:embed="R189d81bcdfe649a6">
                      <a:extLst>
                        <a:ext xmlns:a="http://schemas.openxmlformats.org/drawingml/2006/main" uri="{28A0092B-C50C-407E-A947-70E740481C1C}">
                          <a14:useLocalDpi val="0"/>
                        </a:ext>
                      </a:extLst>
                    </a:blip>
                    <a:stretch>
                      <a:fillRect/>
                    </a:stretch>
                  </pic:blipFill>
                  <pic:spPr>
                    <a:xfrm>
                      <a:off x="0" y="0"/>
                      <a:ext cx="3362325" cy="1676400"/>
                    </a:xfrm>
                    <a:prstGeom prst="rect">
                      <a:avLst/>
                    </a:prstGeom>
                  </pic:spPr>
                </pic:pic>
              </a:graphicData>
            </a:graphic>
          </wp:inline>
        </w:drawing>
      </w:r>
      <w:r>
        <w:br/>
      </w:r>
    </w:p>
    <w:p w:rsidR="321A1407" w:rsidP="321A1407" w:rsidRDefault="321A1407" w14:paraId="2E1FDCFF" w14:textId="66873611">
      <w:pPr>
        <w:pStyle w:val="Normal"/>
      </w:pPr>
    </w:p>
    <w:p w:rsidR="083E0088" w:rsidP="321A1407" w:rsidRDefault="083E0088" w14:paraId="20739F1F" w14:textId="4B8853D7">
      <w:pPr>
        <w:pStyle w:val="Normal"/>
        <w:jc w:val="center"/>
      </w:pPr>
      <w:r w:rsidRPr="321A1407" w:rsidR="083E0088">
        <w:rPr>
          <w:rFonts w:ascii="Arial" w:hAnsi="Arial" w:eastAsia="Arial" w:cs="Arial"/>
          <w:b w:val="1"/>
          <w:bCs w:val="1"/>
          <w:sz w:val="48"/>
          <w:szCs w:val="48"/>
        </w:rPr>
        <w:t>Assessment 2</w:t>
      </w:r>
    </w:p>
    <w:p w:rsidR="321A1407" w:rsidP="321A1407" w:rsidRDefault="321A1407" w14:paraId="1F0D09C4" w14:textId="1AA74C4A">
      <w:pPr>
        <w:pStyle w:val="Normal"/>
        <w:jc w:val="center"/>
        <w:rPr>
          <w:rFonts w:ascii="Arial" w:hAnsi="Arial" w:eastAsia="Arial" w:cs="Arial"/>
          <w:b w:val="1"/>
          <w:bCs w:val="1"/>
          <w:sz w:val="48"/>
          <w:szCs w:val="48"/>
        </w:rPr>
      </w:pPr>
    </w:p>
    <w:p w:rsidR="083E0088" w:rsidP="321A1407" w:rsidRDefault="083E0088" w14:paraId="4FE00BBE" w14:textId="0423EC33">
      <w:pPr>
        <w:pStyle w:val="Normal"/>
        <w:spacing w:line="360" w:lineRule="auto"/>
        <w:jc w:val="center"/>
        <w:rPr>
          <w:rFonts w:ascii="Arial" w:hAnsi="Arial" w:eastAsia="Arial" w:cs="Arial"/>
          <w:b w:val="0"/>
          <w:bCs w:val="0"/>
          <w:sz w:val="40"/>
          <w:szCs w:val="40"/>
        </w:rPr>
      </w:pPr>
      <w:r w:rsidRPr="3E150B90" w:rsidR="083E0088">
        <w:rPr>
          <w:rFonts w:ascii="Arial" w:hAnsi="Arial" w:eastAsia="Arial" w:cs="Arial"/>
          <w:b w:val="0"/>
          <w:bCs w:val="0"/>
          <w:sz w:val="40"/>
          <w:szCs w:val="40"/>
        </w:rPr>
        <w:t>Approaches and initiatives for addressing</w:t>
      </w:r>
      <w:r w:rsidRPr="3E150B90" w:rsidR="53D02A30">
        <w:rPr>
          <w:rFonts w:ascii="Arial" w:hAnsi="Arial" w:eastAsia="Arial" w:cs="Arial"/>
          <w:b w:val="0"/>
          <w:bCs w:val="0"/>
          <w:sz w:val="40"/>
          <w:szCs w:val="40"/>
        </w:rPr>
        <w:t xml:space="preserve"> the</w:t>
      </w:r>
      <w:r w:rsidRPr="3E150B90" w:rsidR="083E0088">
        <w:rPr>
          <w:rFonts w:ascii="Arial" w:hAnsi="Arial" w:eastAsia="Arial" w:cs="Arial"/>
          <w:b w:val="0"/>
          <w:bCs w:val="0"/>
          <w:sz w:val="40"/>
          <w:szCs w:val="40"/>
        </w:rPr>
        <w:t xml:space="preserve"> health and social needs of the Charedi Jewish community in </w:t>
      </w:r>
      <w:r w:rsidRPr="3E150B90" w:rsidR="4AF50BF4">
        <w:rPr>
          <w:rFonts w:ascii="Arial" w:hAnsi="Arial" w:eastAsia="Arial" w:cs="Arial"/>
          <w:b w:val="0"/>
          <w:bCs w:val="0"/>
          <w:sz w:val="40"/>
          <w:szCs w:val="40"/>
        </w:rPr>
        <w:t xml:space="preserve">London Borough of </w:t>
      </w:r>
      <w:r w:rsidRPr="3E150B90" w:rsidR="083E0088">
        <w:rPr>
          <w:rFonts w:ascii="Arial" w:hAnsi="Arial" w:eastAsia="Arial" w:cs="Arial"/>
          <w:b w:val="0"/>
          <w:bCs w:val="0"/>
          <w:sz w:val="40"/>
          <w:szCs w:val="40"/>
        </w:rPr>
        <w:t>Hackney</w:t>
      </w:r>
    </w:p>
    <w:p w:rsidR="321A1407" w:rsidP="321A1407" w:rsidRDefault="321A1407" w14:paraId="12E47A02" w14:textId="06817B3A">
      <w:pPr>
        <w:pStyle w:val="Normal"/>
        <w:spacing w:line="360" w:lineRule="auto"/>
        <w:jc w:val="center"/>
        <w:rPr>
          <w:rFonts w:ascii="Arial" w:hAnsi="Arial" w:eastAsia="Arial" w:cs="Arial"/>
          <w:b w:val="0"/>
          <w:bCs w:val="0"/>
          <w:sz w:val="40"/>
          <w:szCs w:val="40"/>
        </w:rPr>
      </w:pPr>
    </w:p>
    <w:p w:rsidR="321A1407" w:rsidP="321A1407" w:rsidRDefault="321A1407" w14:paraId="69E9E3A9" w14:textId="15534C1C">
      <w:pPr>
        <w:pStyle w:val="Normal"/>
        <w:spacing w:line="360" w:lineRule="auto"/>
        <w:jc w:val="center"/>
        <w:rPr>
          <w:rFonts w:ascii="Arial" w:hAnsi="Arial" w:eastAsia="Arial" w:cs="Arial"/>
          <w:b w:val="0"/>
          <w:bCs w:val="0"/>
          <w:sz w:val="40"/>
          <w:szCs w:val="40"/>
        </w:rPr>
      </w:pPr>
    </w:p>
    <w:p w:rsidR="209E8E70" w:rsidP="321A1407" w:rsidRDefault="209E8E70" w14:paraId="0AEEAD2D" w14:textId="2F1765AC">
      <w:pPr>
        <w:spacing w:after="160" w:line="259" w:lineRule="auto"/>
        <w:jc w:val="left"/>
        <w:rPr>
          <w:rFonts w:ascii="Arial" w:hAnsi="Arial" w:eastAsia="Arial" w:cs="Arial"/>
          <w:b w:val="1"/>
          <w:bCs w:val="1"/>
          <w:i w:val="0"/>
          <w:iCs w:val="0"/>
          <w:caps w:val="0"/>
          <w:smallCaps w:val="0"/>
          <w:noProof w:val="0"/>
          <w:color w:val="000000" w:themeColor="text1" w:themeTint="FF" w:themeShade="FF"/>
          <w:sz w:val="36"/>
          <w:szCs w:val="36"/>
          <w:lang w:val="en-GB"/>
        </w:rPr>
      </w:pPr>
      <w:r w:rsidRPr="321A1407" w:rsidR="209E8E70">
        <w:rPr>
          <w:rFonts w:ascii="Arial" w:hAnsi="Arial" w:eastAsia="Arial" w:cs="Arial"/>
          <w:b w:val="1"/>
          <w:bCs w:val="1"/>
          <w:i w:val="0"/>
          <w:iCs w:val="0"/>
          <w:caps w:val="0"/>
          <w:smallCaps w:val="0"/>
          <w:noProof w:val="0"/>
          <w:color w:val="000000" w:themeColor="text1" w:themeTint="FF" w:themeShade="FF"/>
          <w:sz w:val="36"/>
          <w:szCs w:val="36"/>
          <w:lang w:val="en-GB"/>
        </w:rPr>
        <w:t xml:space="preserve">Student name: </w:t>
      </w:r>
      <w:r w:rsidRPr="321A1407" w:rsidR="209E8E70">
        <w:rPr>
          <w:rFonts w:ascii="Arial" w:hAnsi="Arial" w:eastAsia="Arial" w:cs="Arial"/>
          <w:b w:val="0"/>
          <w:bCs w:val="0"/>
          <w:i w:val="0"/>
          <w:iCs w:val="0"/>
          <w:caps w:val="0"/>
          <w:smallCaps w:val="0"/>
          <w:noProof w:val="0"/>
          <w:color w:val="000000" w:themeColor="text1" w:themeTint="FF" w:themeShade="FF"/>
          <w:sz w:val="36"/>
          <w:szCs w:val="36"/>
          <w:lang w:val="en-GB"/>
        </w:rPr>
        <w:t>Ivelina Parker</w:t>
      </w:r>
    </w:p>
    <w:p w:rsidR="209E8E70" w:rsidP="321A1407" w:rsidRDefault="209E8E70" w14:paraId="06C02F1C" w14:textId="6AACAB6E">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40"/>
          <w:szCs w:val="40"/>
          <w:lang w:val="en-GB"/>
        </w:rPr>
      </w:pPr>
      <w:r w:rsidRPr="321A1407" w:rsidR="209E8E70">
        <w:rPr>
          <w:rFonts w:ascii="Arial" w:hAnsi="Arial" w:eastAsia="Arial" w:cs="Arial"/>
          <w:b w:val="1"/>
          <w:bCs w:val="1"/>
          <w:i w:val="0"/>
          <w:iCs w:val="0"/>
          <w:caps w:val="0"/>
          <w:smallCaps w:val="0"/>
          <w:noProof w:val="0"/>
          <w:color w:val="000000" w:themeColor="text1" w:themeTint="FF" w:themeShade="FF"/>
          <w:sz w:val="36"/>
          <w:szCs w:val="36"/>
          <w:lang w:val="en-GB"/>
        </w:rPr>
        <w:t xml:space="preserve">Student ID: </w:t>
      </w:r>
      <w:r w:rsidRPr="321A1407" w:rsidR="209E8E70">
        <w:rPr>
          <w:rFonts w:ascii="Arial" w:hAnsi="Arial" w:eastAsia="Arial" w:cs="Arial"/>
          <w:b w:val="0"/>
          <w:bCs w:val="0"/>
          <w:i w:val="0"/>
          <w:iCs w:val="0"/>
          <w:caps w:val="0"/>
          <w:smallCaps w:val="0"/>
          <w:noProof w:val="0"/>
          <w:color w:val="000000" w:themeColor="text1" w:themeTint="FF" w:themeShade="FF"/>
          <w:sz w:val="36"/>
          <w:szCs w:val="36"/>
          <w:lang w:val="en-GB"/>
        </w:rPr>
        <w:t>1921483</w:t>
      </w:r>
    </w:p>
    <w:p w:rsidR="209E8E70" w:rsidP="321A1407" w:rsidRDefault="209E8E70" w14:paraId="4CF73A18" w14:textId="341589A8">
      <w:pPr>
        <w:pStyle w:val="Normal"/>
        <w:spacing w:after="160" w:line="259" w:lineRule="auto"/>
        <w:jc w:val="left"/>
        <w:rPr>
          <w:rFonts w:ascii="Arial" w:hAnsi="Arial" w:eastAsia="Arial" w:cs="Arial"/>
          <w:b w:val="1"/>
          <w:bCs w:val="1"/>
          <w:i w:val="0"/>
          <w:iCs w:val="0"/>
          <w:caps w:val="0"/>
          <w:smallCaps w:val="0"/>
          <w:noProof w:val="0"/>
          <w:color w:val="000000" w:themeColor="text1" w:themeTint="FF" w:themeShade="FF"/>
          <w:sz w:val="36"/>
          <w:szCs w:val="36"/>
          <w:lang w:val="en-GB"/>
        </w:rPr>
      </w:pPr>
      <w:r w:rsidRPr="321A1407" w:rsidR="209E8E70">
        <w:rPr>
          <w:rFonts w:ascii="Arial" w:hAnsi="Arial" w:eastAsia="Arial" w:cs="Arial"/>
          <w:b w:val="1"/>
          <w:bCs w:val="1"/>
          <w:i w:val="0"/>
          <w:iCs w:val="0"/>
          <w:caps w:val="0"/>
          <w:smallCaps w:val="0"/>
          <w:noProof w:val="0"/>
          <w:color w:val="000000" w:themeColor="text1" w:themeTint="FF" w:themeShade="FF"/>
          <w:sz w:val="36"/>
          <w:szCs w:val="36"/>
          <w:lang w:val="en-GB"/>
        </w:rPr>
        <w:t xml:space="preserve">Module name: </w:t>
      </w:r>
      <w:r w:rsidRPr="321A1407" w:rsidR="209E8E70">
        <w:rPr>
          <w:rFonts w:ascii="Arial" w:hAnsi="Arial" w:eastAsia="Arial" w:cs="Arial"/>
          <w:b w:val="0"/>
          <w:bCs w:val="0"/>
          <w:i w:val="0"/>
          <w:iCs w:val="0"/>
          <w:caps w:val="0"/>
          <w:smallCaps w:val="0"/>
          <w:noProof w:val="0"/>
          <w:color w:val="000000" w:themeColor="text1" w:themeTint="FF" w:themeShade="FF"/>
          <w:sz w:val="36"/>
          <w:szCs w:val="36"/>
          <w:lang w:val="en-GB"/>
        </w:rPr>
        <w:t>Community Care and Development</w:t>
      </w:r>
    </w:p>
    <w:p w:rsidR="0657976D" w:rsidP="321A1407" w:rsidRDefault="0657976D" w14:paraId="6C6BC741" w14:textId="6115FEBC">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321A1407" w:rsidR="0657976D">
        <w:rPr>
          <w:rFonts w:ascii="Arial" w:hAnsi="Arial" w:eastAsia="Arial" w:cs="Arial"/>
          <w:b w:val="1"/>
          <w:bCs w:val="1"/>
          <w:i w:val="0"/>
          <w:iCs w:val="0"/>
          <w:caps w:val="0"/>
          <w:smallCaps w:val="0"/>
          <w:noProof w:val="0"/>
          <w:color w:val="000000" w:themeColor="text1" w:themeTint="FF" w:themeShade="FF"/>
          <w:sz w:val="36"/>
          <w:szCs w:val="36"/>
          <w:lang w:val="en-GB"/>
        </w:rPr>
        <w:t>Module code:</w:t>
      </w:r>
      <w:r w:rsidRPr="321A1407" w:rsidR="0657976D">
        <w:rPr>
          <w:rFonts w:ascii="Arial" w:hAnsi="Arial" w:eastAsia="Arial" w:cs="Arial"/>
          <w:b w:val="0"/>
          <w:bCs w:val="0"/>
          <w:i w:val="0"/>
          <w:iCs w:val="0"/>
          <w:caps w:val="0"/>
          <w:smallCaps w:val="0"/>
          <w:noProof w:val="0"/>
          <w:color w:val="000000" w:themeColor="text1" w:themeTint="FF" w:themeShade="FF"/>
          <w:sz w:val="36"/>
          <w:szCs w:val="36"/>
          <w:lang w:val="en-GB"/>
        </w:rPr>
        <w:t xml:space="preserve"> BMHP_6022</w:t>
      </w:r>
    </w:p>
    <w:p w:rsidR="0657976D" w:rsidP="321A1407" w:rsidRDefault="0657976D" w14:paraId="0E44C239" w14:textId="43A0C2EC">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321A1407" w:rsidR="0657976D">
        <w:rPr>
          <w:rFonts w:ascii="Arial" w:hAnsi="Arial" w:eastAsia="Arial" w:cs="Arial"/>
          <w:b w:val="1"/>
          <w:bCs w:val="1"/>
          <w:i w:val="0"/>
          <w:iCs w:val="0"/>
          <w:caps w:val="0"/>
          <w:smallCaps w:val="0"/>
          <w:noProof w:val="0"/>
          <w:color w:val="000000" w:themeColor="text1" w:themeTint="FF" w:themeShade="FF"/>
          <w:sz w:val="36"/>
          <w:szCs w:val="36"/>
          <w:lang w:val="en-GB"/>
        </w:rPr>
        <w:t>Lecturer name:</w:t>
      </w:r>
      <w:r w:rsidRPr="321A1407" w:rsidR="0657976D">
        <w:rPr>
          <w:rFonts w:ascii="Arial" w:hAnsi="Arial" w:eastAsia="Arial" w:cs="Arial"/>
          <w:b w:val="0"/>
          <w:bCs w:val="0"/>
          <w:i w:val="0"/>
          <w:iCs w:val="0"/>
          <w:caps w:val="0"/>
          <w:smallCaps w:val="0"/>
          <w:noProof w:val="0"/>
          <w:color w:val="000000" w:themeColor="text1" w:themeTint="FF" w:themeShade="FF"/>
          <w:sz w:val="36"/>
          <w:szCs w:val="36"/>
          <w:lang w:val="en-GB"/>
        </w:rPr>
        <w:t xml:space="preserve"> Laila Surani</w:t>
      </w:r>
    </w:p>
    <w:p w:rsidR="0657976D" w:rsidP="321A1407" w:rsidRDefault="0657976D" w14:paraId="5CAF5531" w14:textId="55B4EB5C">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r w:rsidRPr="2CD4C5BE" w:rsidR="0657976D">
        <w:rPr>
          <w:rFonts w:ascii="Arial" w:hAnsi="Arial" w:eastAsia="Arial" w:cs="Arial"/>
          <w:b w:val="1"/>
          <w:bCs w:val="1"/>
          <w:i w:val="0"/>
          <w:iCs w:val="0"/>
          <w:caps w:val="0"/>
          <w:smallCaps w:val="0"/>
          <w:noProof w:val="0"/>
          <w:color w:val="000000" w:themeColor="text1" w:themeTint="FF" w:themeShade="FF"/>
          <w:sz w:val="36"/>
          <w:szCs w:val="36"/>
          <w:lang w:val="en-GB"/>
        </w:rPr>
        <w:t>Date:</w:t>
      </w:r>
      <w:r w:rsidRPr="2CD4C5BE" w:rsidR="0657976D">
        <w:rPr>
          <w:rFonts w:ascii="Arial" w:hAnsi="Arial" w:eastAsia="Arial" w:cs="Arial"/>
          <w:b w:val="0"/>
          <w:bCs w:val="0"/>
          <w:i w:val="0"/>
          <w:iCs w:val="0"/>
          <w:caps w:val="0"/>
          <w:smallCaps w:val="0"/>
          <w:noProof w:val="0"/>
          <w:color w:val="000000" w:themeColor="text1" w:themeTint="FF" w:themeShade="FF"/>
          <w:sz w:val="36"/>
          <w:szCs w:val="36"/>
          <w:lang w:val="en-GB"/>
        </w:rPr>
        <w:t xml:space="preserve"> 21/04/2023</w:t>
      </w:r>
    </w:p>
    <w:p w:rsidR="2CD4C5BE" w:rsidP="2CD4C5BE" w:rsidRDefault="2CD4C5BE" w14:paraId="3A9F9C1F" w14:textId="5F422CD2">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p>
    <w:p w:rsidR="2CD4C5BE" w:rsidP="2CD4C5BE" w:rsidRDefault="2CD4C5BE" w14:paraId="43B0C8A2" w14:textId="18597AF5">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p>
    <w:p w:rsidR="321A1407" w:rsidP="3E150B90" w:rsidRDefault="321A1407" w14:paraId="52CC4596" w14:textId="7E3604FA">
      <w:pPr>
        <w:pStyle w:val="Normal"/>
        <w:spacing w:line="360" w:lineRule="auto"/>
        <w:jc w:val="left"/>
        <w:rPr>
          <w:rFonts w:ascii="Arial" w:hAnsi="Arial" w:eastAsia="Arial" w:cs="Arial"/>
          <w:b w:val="0"/>
          <w:bCs w:val="0"/>
          <w:sz w:val="40"/>
          <w:szCs w:val="40"/>
        </w:rPr>
      </w:pPr>
    </w:p>
    <w:p w:rsidR="244EEF37" w:rsidP="321A1407" w:rsidRDefault="244EEF37" w14:paraId="0DDC6132" w14:textId="5F1EFB39">
      <w:pPr>
        <w:pStyle w:val="Normal"/>
        <w:spacing w:line="360" w:lineRule="auto"/>
        <w:jc w:val="left"/>
        <w:rPr>
          <w:rFonts w:ascii="Arial" w:hAnsi="Arial" w:eastAsia="Arial" w:cs="Arial"/>
          <w:b w:val="1"/>
          <w:bCs w:val="1"/>
          <w:sz w:val="28"/>
          <w:szCs w:val="28"/>
        </w:rPr>
      </w:pPr>
      <w:r w:rsidRPr="321A1407" w:rsidR="244EEF37">
        <w:rPr>
          <w:rFonts w:ascii="Arial" w:hAnsi="Arial" w:eastAsia="Arial" w:cs="Arial"/>
          <w:b w:val="1"/>
          <w:bCs w:val="1"/>
          <w:sz w:val="28"/>
          <w:szCs w:val="28"/>
        </w:rPr>
        <w:t>Table of contents</w:t>
      </w:r>
    </w:p>
    <w:p w:rsidR="321A1407" w:rsidP="321A1407" w:rsidRDefault="321A1407" w14:paraId="2C67B454" w14:textId="65E63BA9">
      <w:pPr>
        <w:pStyle w:val="Normal"/>
        <w:spacing w:line="360" w:lineRule="auto"/>
        <w:jc w:val="left"/>
        <w:rPr>
          <w:rFonts w:ascii="Arial" w:hAnsi="Arial" w:eastAsia="Arial" w:cs="Arial"/>
          <w:b w:val="1"/>
          <w:bCs w:val="1"/>
          <w:sz w:val="28"/>
          <w:szCs w:val="28"/>
        </w:rPr>
      </w:pPr>
    </w:p>
    <w:p w:rsidR="244EEF37" w:rsidP="3E150B90" w:rsidRDefault="244EEF37" w14:paraId="39D2574D" w14:textId="4CE58D07">
      <w:pPr>
        <w:pStyle w:val="Normal"/>
        <w:spacing w:line="360" w:lineRule="auto"/>
        <w:jc w:val="left"/>
        <w:rPr>
          <w:rFonts w:ascii="Arial" w:hAnsi="Arial" w:eastAsia="Arial" w:cs="Arial"/>
          <w:b w:val="0"/>
          <w:bCs w:val="0"/>
          <w:sz w:val="24"/>
          <w:szCs w:val="24"/>
        </w:rPr>
      </w:pPr>
      <w:r w:rsidRPr="3E150B90" w:rsidR="244EEF37">
        <w:rPr>
          <w:rFonts w:ascii="Arial" w:hAnsi="Arial" w:eastAsia="Arial" w:cs="Arial"/>
          <w:b w:val="1"/>
          <w:bCs w:val="1"/>
          <w:sz w:val="24"/>
          <w:szCs w:val="24"/>
        </w:rPr>
        <w:t>Introduction</w:t>
      </w:r>
      <w:r w:rsidRPr="3E150B90" w:rsidR="1B7FFA16">
        <w:rPr>
          <w:rFonts w:ascii="Arial" w:hAnsi="Arial" w:eastAsia="Arial" w:cs="Arial"/>
          <w:b w:val="0"/>
          <w:bCs w:val="0"/>
          <w:sz w:val="24"/>
          <w:szCs w:val="24"/>
        </w:rPr>
        <w:t>...............................................................................................</w:t>
      </w:r>
      <w:r w:rsidRPr="3E150B90" w:rsidR="0D4C93E2">
        <w:rPr>
          <w:rFonts w:ascii="Arial" w:hAnsi="Arial" w:eastAsia="Arial" w:cs="Arial"/>
          <w:b w:val="0"/>
          <w:bCs w:val="0"/>
          <w:sz w:val="24"/>
          <w:szCs w:val="24"/>
        </w:rPr>
        <w:t>.....</w:t>
      </w:r>
      <w:r w:rsidRPr="3E150B90" w:rsidR="1B7FFA16">
        <w:rPr>
          <w:rFonts w:ascii="Arial" w:hAnsi="Arial" w:eastAsia="Arial" w:cs="Arial"/>
          <w:b w:val="0"/>
          <w:bCs w:val="0"/>
          <w:sz w:val="24"/>
          <w:szCs w:val="24"/>
        </w:rPr>
        <w:t>....3</w:t>
      </w:r>
    </w:p>
    <w:p w:rsidR="48A9C97D" w:rsidP="2804E2A1" w:rsidRDefault="48A9C97D" w14:paraId="3C6D7464" w14:textId="056F95B2">
      <w:pPr>
        <w:pStyle w:val="Normal"/>
        <w:spacing w:line="360" w:lineRule="auto"/>
        <w:jc w:val="left"/>
        <w:rPr>
          <w:rFonts w:ascii="Arial" w:hAnsi="Arial" w:eastAsia="Arial" w:cs="Arial"/>
          <w:b w:val="1"/>
          <w:bCs w:val="1"/>
          <w:sz w:val="24"/>
          <w:szCs w:val="24"/>
        </w:rPr>
      </w:pPr>
      <w:r w:rsidRPr="3E150B90" w:rsidR="48A9C97D">
        <w:rPr>
          <w:rFonts w:ascii="Arial" w:hAnsi="Arial" w:eastAsia="Arial" w:cs="Arial"/>
          <w:b w:val="1"/>
          <w:bCs w:val="1"/>
          <w:sz w:val="24"/>
          <w:szCs w:val="24"/>
        </w:rPr>
        <w:t>London Borough of Hackney demographics</w:t>
      </w:r>
      <w:r w:rsidRPr="3E150B90" w:rsidR="3CC56B01">
        <w:rPr>
          <w:rFonts w:ascii="Arial" w:hAnsi="Arial" w:eastAsia="Arial" w:cs="Arial"/>
          <w:b w:val="0"/>
          <w:bCs w:val="0"/>
          <w:sz w:val="24"/>
          <w:szCs w:val="24"/>
        </w:rPr>
        <w:t>...................................</w:t>
      </w:r>
      <w:r w:rsidRPr="3E150B90" w:rsidR="139929C0">
        <w:rPr>
          <w:rFonts w:ascii="Arial" w:hAnsi="Arial" w:eastAsia="Arial" w:cs="Arial"/>
          <w:b w:val="0"/>
          <w:bCs w:val="0"/>
          <w:sz w:val="24"/>
          <w:szCs w:val="24"/>
        </w:rPr>
        <w:t>.....</w:t>
      </w:r>
      <w:r w:rsidRPr="3E150B90" w:rsidR="3CC56B01">
        <w:rPr>
          <w:rFonts w:ascii="Arial" w:hAnsi="Arial" w:eastAsia="Arial" w:cs="Arial"/>
          <w:b w:val="0"/>
          <w:bCs w:val="0"/>
          <w:sz w:val="24"/>
          <w:szCs w:val="24"/>
        </w:rPr>
        <w:t>..........3</w:t>
      </w:r>
      <w:r w:rsidRPr="3E150B90" w:rsidR="48A9C97D">
        <w:rPr>
          <w:rFonts w:ascii="Arial" w:hAnsi="Arial" w:eastAsia="Arial" w:cs="Arial"/>
          <w:b w:val="1"/>
          <w:bCs w:val="1"/>
          <w:sz w:val="24"/>
          <w:szCs w:val="24"/>
        </w:rPr>
        <w:t xml:space="preserve"> </w:t>
      </w:r>
    </w:p>
    <w:p w:rsidR="7628113D" w:rsidP="3E150B90" w:rsidRDefault="7628113D" w14:paraId="224142C2" w14:textId="0D8408D7">
      <w:pPr>
        <w:pStyle w:val="Normal"/>
        <w:spacing w:line="360" w:lineRule="auto"/>
        <w:jc w:val="left"/>
        <w:rPr>
          <w:rFonts w:ascii="Arial" w:hAnsi="Arial" w:eastAsia="Arial" w:cs="Arial"/>
          <w:b w:val="0"/>
          <w:bCs w:val="0"/>
          <w:sz w:val="24"/>
          <w:szCs w:val="24"/>
        </w:rPr>
      </w:pPr>
      <w:r w:rsidRPr="3E150B90" w:rsidR="7628113D">
        <w:rPr>
          <w:rFonts w:ascii="Arial" w:hAnsi="Arial" w:eastAsia="Arial" w:cs="Arial"/>
          <w:b w:val="1"/>
          <w:bCs w:val="1"/>
          <w:sz w:val="24"/>
          <w:szCs w:val="24"/>
        </w:rPr>
        <w:t>Breast cancer overview</w:t>
      </w:r>
      <w:r w:rsidRPr="3E150B90" w:rsidR="7628113D">
        <w:rPr>
          <w:rFonts w:ascii="Arial" w:hAnsi="Arial" w:eastAsia="Arial" w:cs="Arial"/>
          <w:b w:val="0"/>
          <w:bCs w:val="0"/>
          <w:sz w:val="24"/>
          <w:szCs w:val="24"/>
        </w:rPr>
        <w:t>.....................................................................................</w:t>
      </w:r>
      <w:r w:rsidRPr="3E150B90" w:rsidR="6867E258">
        <w:rPr>
          <w:rFonts w:ascii="Arial" w:hAnsi="Arial" w:eastAsia="Arial" w:cs="Arial"/>
          <w:b w:val="0"/>
          <w:bCs w:val="0"/>
          <w:sz w:val="24"/>
          <w:szCs w:val="24"/>
        </w:rPr>
        <w:t>4</w:t>
      </w:r>
    </w:p>
    <w:p w:rsidR="1BB34170" w:rsidP="3E150B90" w:rsidRDefault="1BB34170" w14:paraId="22C5B717" w14:textId="4756F16D">
      <w:pPr>
        <w:pStyle w:val="Normal"/>
        <w:spacing w:line="360" w:lineRule="auto"/>
        <w:jc w:val="left"/>
        <w:rPr>
          <w:rFonts w:ascii="Arial" w:hAnsi="Arial" w:eastAsia="Arial" w:cs="Arial"/>
          <w:b w:val="0"/>
          <w:bCs w:val="0"/>
          <w:sz w:val="24"/>
          <w:szCs w:val="24"/>
        </w:rPr>
      </w:pPr>
      <w:r w:rsidRPr="3E150B90" w:rsidR="1BB34170">
        <w:rPr>
          <w:rFonts w:ascii="Arial" w:hAnsi="Arial" w:eastAsia="Arial" w:cs="Arial"/>
          <w:b w:val="1"/>
          <w:bCs w:val="1"/>
          <w:sz w:val="24"/>
          <w:szCs w:val="24"/>
        </w:rPr>
        <w:t>Charedi Jewish community in London Borough of Hackney overview</w:t>
      </w:r>
      <w:r w:rsidRPr="3E150B90" w:rsidR="70FAB59E">
        <w:rPr>
          <w:rFonts w:ascii="Arial" w:hAnsi="Arial" w:eastAsia="Arial" w:cs="Arial"/>
          <w:b w:val="0"/>
          <w:bCs w:val="0"/>
          <w:sz w:val="24"/>
          <w:szCs w:val="24"/>
        </w:rPr>
        <w:t>......</w:t>
      </w:r>
      <w:r w:rsidRPr="3E150B90" w:rsidR="5EDF8D78">
        <w:rPr>
          <w:rFonts w:ascii="Arial" w:hAnsi="Arial" w:eastAsia="Arial" w:cs="Arial"/>
          <w:b w:val="0"/>
          <w:bCs w:val="0"/>
          <w:sz w:val="24"/>
          <w:szCs w:val="24"/>
        </w:rPr>
        <w:t>.</w:t>
      </w:r>
      <w:r w:rsidRPr="3E150B90" w:rsidR="6488AFD4">
        <w:rPr>
          <w:rFonts w:ascii="Arial" w:hAnsi="Arial" w:eastAsia="Arial" w:cs="Arial"/>
          <w:b w:val="0"/>
          <w:bCs w:val="0"/>
          <w:sz w:val="24"/>
          <w:szCs w:val="24"/>
        </w:rPr>
        <w:t>4</w:t>
      </w:r>
    </w:p>
    <w:p w:rsidR="1F16749C" w:rsidP="3E150B90" w:rsidRDefault="1F16749C" w14:paraId="4172F83C" w14:textId="5B07B69E">
      <w:pPr>
        <w:pStyle w:val="Normal"/>
        <w:spacing w:line="360" w:lineRule="auto"/>
        <w:jc w:val="left"/>
        <w:rPr>
          <w:rFonts w:ascii="Arial" w:hAnsi="Arial" w:eastAsia="Arial" w:cs="Arial"/>
          <w:b w:val="0"/>
          <w:bCs w:val="0"/>
          <w:sz w:val="24"/>
          <w:szCs w:val="24"/>
        </w:rPr>
      </w:pPr>
      <w:r w:rsidRPr="3E150B90" w:rsidR="1F16749C">
        <w:rPr>
          <w:rFonts w:ascii="Arial" w:hAnsi="Arial" w:eastAsia="Arial" w:cs="Arial"/>
          <w:b w:val="0"/>
          <w:bCs w:val="0"/>
          <w:sz w:val="24"/>
          <w:szCs w:val="24"/>
        </w:rPr>
        <w:t xml:space="preserve">                  Characteristics.................................................................................</w:t>
      </w:r>
      <w:r w:rsidRPr="3E150B90" w:rsidR="029718D4">
        <w:rPr>
          <w:rFonts w:ascii="Arial" w:hAnsi="Arial" w:eastAsia="Arial" w:cs="Arial"/>
          <w:b w:val="0"/>
          <w:bCs w:val="0"/>
          <w:sz w:val="24"/>
          <w:szCs w:val="24"/>
        </w:rPr>
        <w:t>.</w:t>
      </w:r>
      <w:r w:rsidRPr="3E150B90" w:rsidR="0E7F0A1C">
        <w:rPr>
          <w:rFonts w:ascii="Arial" w:hAnsi="Arial" w:eastAsia="Arial" w:cs="Arial"/>
          <w:b w:val="0"/>
          <w:bCs w:val="0"/>
          <w:sz w:val="24"/>
          <w:szCs w:val="24"/>
        </w:rPr>
        <w:t xml:space="preserve"> </w:t>
      </w:r>
      <w:r w:rsidRPr="3E150B90" w:rsidR="418BCED1">
        <w:rPr>
          <w:rFonts w:ascii="Arial" w:hAnsi="Arial" w:eastAsia="Arial" w:cs="Arial"/>
          <w:b w:val="0"/>
          <w:bCs w:val="0"/>
          <w:sz w:val="24"/>
          <w:szCs w:val="24"/>
        </w:rPr>
        <w:t>4</w:t>
      </w:r>
    </w:p>
    <w:p w:rsidR="1F16749C" w:rsidP="3E150B90" w:rsidRDefault="1F16749C" w14:paraId="4F39A1CB" w14:textId="3F1AA02F">
      <w:pPr>
        <w:pStyle w:val="Normal"/>
        <w:spacing w:line="360" w:lineRule="auto"/>
        <w:jc w:val="left"/>
        <w:rPr>
          <w:rFonts w:ascii="Arial" w:hAnsi="Arial" w:eastAsia="Arial" w:cs="Arial"/>
          <w:b w:val="0"/>
          <w:bCs w:val="0"/>
          <w:sz w:val="24"/>
          <w:szCs w:val="24"/>
        </w:rPr>
      </w:pPr>
      <w:r w:rsidRPr="3E150B90" w:rsidR="1F16749C">
        <w:rPr>
          <w:rFonts w:ascii="Arial" w:hAnsi="Arial" w:eastAsia="Arial" w:cs="Arial"/>
          <w:b w:val="0"/>
          <w:bCs w:val="0"/>
          <w:sz w:val="24"/>
          <w:szCs w:val="24"/>
        </w:rPr>
        <w:t xml:space="preserve">                  Demographics..............................................................................</w:t>
      </w:r>
      <w:r w:rsidRPr="3E150B90" w:rsidR="1F16749C">
        <w:rPr>
          <w:rFonts w:ascii="Arial" w:hAnsi="Arial" w:eastAsia="Arial" w:cs="Arial"/>
          <w:b w:val="0"/>
          <w:bCs w:val="0"/>
          <w:sz w:val="24"/>
          <w:szCs w:val="24"/>
        </w:rPr>
        <w:t>......</w:t>
      </w:r>
      <w:r w:rsidRPr="3E150B90" w:rsidR="1F16749C">
        <w:rPr>
          <w:rFonts w:ascii="Arial" w:hAnsi="Arial" w:eastAsia="Arial" w:cs="Arial"/>
          <w:b w:val="0"/>
          <w:bCs w:val="0"/>
          <w:sz w:val="24"/>
          <w:szCs w:val="24"/>
        </w:rPr>
        <w:t>5</w:t>
      </w:r>
    </w:p>
    <w:p w:rsidR="30C4D1C0" w:rsidP="3E150B90" w:rsidRDefault="30C4D1C0" w14:paraId="4E171C17" w14:textId="50AAD7B6">
      <w:pPr>
        <w:pStyle w:val="Normal"/>
        <w:spacing w:line="360" w:lineRule="auto"/>
        <w:jc w:val="left"/>
        <w:rPr>
          <w:rFonts w:ascii="Arial" w:hAnsi="Arial" w:eastAsia="Arial" w:cs="Arial"/>
          <w:b w:val="0"/>
          <w:bCs w:val="0"/>
          <w:sz w:val="24"/>
          <w:szCs w:val="24"/>
        </w:rPr>
      </w:pPr>
      <w:r w:rsidRPr="3E150B90" w:rsidR="30C4D1C0">
        <w:rPr>
          <w:rFonts w:ascii="Arial" w:hAnsi="Arial" w:eastAsia="Arial" w:cs="Arial"/>
          <w:b w:val="0"/>
          <w:bCs w:val="0"/>
          <w:sz w:val="24"/>
          <w:szCs w:val="24"/>
        </w:rPr>
        <w:t xml:space="preserve">                  Health and social care needs.............................................................</w:t>
      </w:r>
      <w:r w:rsidRPr="3E150B90" w:rsidR="50C8E7D8">
        <w:rPr>
          <w:rFonts w:ascii="Arial" w:hAnsi="Arial" w:eastAsia="Arial" w:cs="Arial"/>
          <w:b w:val="0"/>
          <w:bCs w:val="0"/>
          <w:sz w:val="24"/>
          <w:szCs w:val="24"/>
        </w:rPr>
        <w:t>5</w:t>
      </w:r>
    </w:p>
    <w:p w:rsidR="4A625174" w:rsidP="3E150B90" w:rsidRDefault="4A625174" w14:paraId="0AC2CD5E" w14:textId="46422193">
      <w:pPr>
        <w:pStyle w:val="Normal"/>
        <w:spacing w:line="360" w:lineRule="auto"/>
        <w:jc w:val="left"/>
        <w:rPr>
          <w:rFonts w:ascii="Arial" w:hAnsi="Arial" w:eastAsia="Arial" w:cs="Arial"/>
          <w:b w:val="0"/>
          <w:bCs w:val="0"/>
          <w:sz w:val="24"/>
          <w:szCs w:val="24"/>
        </w:rPr>
      </w:pPr>
      <w:r w:rsidRPr="3E150B90" w:rsidR="4A625174">
        <w:rPr>
          <w:rFonts w:ascii="Arial" w:hAnsi="Arial" w:eastAsia="Arial" w:cs="Arial"/>
          <w:b w:val="0"/>
          <w:bCs w:val="0"/>
          <w:sz w:val="24"/>
          <w:szCs w:val="24"/>
        </w:rPr>
        <w:t xml:space="preserve">                  Bandura’s Social learning theory........................................................6</w:t>
      </w:r>
    </w:p>
    <w:p w:rsidR="2804E2A1" w:rsidP="2804E2A1" w:rsidRDefault="2804E2A1" w14:paraId="75FBF293" w14:textId="1C79B706">
      <w:pPr>
        <w:pStyle w:val="Normal"/>
        <w:spacing w:line="360" w:lineRule="auto"/>
        <w:jc w:val="left"/>
        <w:rPr>
          <w:rFonts w:ascii="Arial" w:hAnsi="Arial" w:eastAsia="Arial" w:cs="Arial"/>
          <w:b w:val="1"/>
          <w:bCs w:val="1"/>
          <w:sz w:val="24"/>
          <w:szCs w:val="24"/>
        </w:rPr>
      </w:pPr>
      <w:r w:rsidRPr="3E150B90" w:rsidR="2DF06703">
        <w:rPr>
          <w:rFonts w:ascii="Arial" w:hAnsi="Arial" w:eastAsia="Arial" w:cs="Arial"/>
          <w:b w:val="1"/>
          <w:bCs w:val="1"/>
          <w:sz w:val="24"/>
          <w:szCs w:val="24"/>
        </w:rPr>
        <w:t xml:space="preserve">Acts, </w:t>
      </w:r>
      <w:r w:rsidRPr="3E150B90" w:rsidR="2DF06703">
        <w:rPr>
          <w:rFonts w:ascii="Arial" w:hAnsi="Arial" w:eastAsia="Arial" w:cs="Arial"/>
          <w:b w:val="1"/>
          <w:bCs w:val="1"/>
          <w:sz w:val="24"/>
          <w:szCs w:val="24"/>
        </w:rPr>
        <w:t>strategies</w:t>
      </w:r>
      <w:r w:rsidRPr="3E150B90" w:rsidR="2DF06703">
        <w:rPr>
          <w:rFonts w:ascii="Arial" w:hAnsi="Arial" w:eastAsia="Arial" w:cs="Arial"/>
          <w:b w:val="1"/>
          <w:bCs w:val="1"/>
          <w:sz w:val="24"/>
          <w:szCs w:val="24"/>
        </w:rPr>
        <w:t xml:space="preserve"> and policies</w:t>
      </w:r>
      <w:r w:rsidRPr="3E150B90" w:rsidR="2DF06703">
        <w:rPr>
          <w:rFonts w:ascii="Arial" w:hAnsi="Arial" w:eastAsia="Arial" w:cs="Arial"/>
          <w:b w:val="0"/>
          <w:bCs w:val="0"/>
          <w:sz w:val="24"/>
          <w:szCs w:val="24"/>
        </w:rPr>
        <w:t>.............................................................................</w:t>
      </w:r>
      <w:r w:rsidRPr="3E150B90" w:rsidR="00A167BD">
        <w:rPr>
          <w:rFonts w:ascii="Arial" w:hAnsi="Arial" w:eastAsia="Arial" w:cs="Arial"/>
          <w:b w:val="0"/>
          <w:bCs w:val="0"/>
          <w:sz w:val="24"/>
          <w:szCs w:val="24"/>
        </w:rPr>
        <w:t>6</w:t>
      </w:r>
    </w:p>
    <w:p w:rsidR="3E9D88F0" w:rsidP="3E150B90" w:rsidRDefault="3E9D88F0" w14:paraId="014B69F3" w14:textId="0ABC5B22">
      <w:pPr>
        <w:pStyle w:val="Normal"/>
        <w:spacing w:line="360" w:lineRule="auto"/>
        <w:jc w:val="left"/>
        <w:rPr>
          <w:rFonts w:ascii="Arial" w:hAnsi="Arial" w:eastAsia="Arial" w:cs="Arial"/>
          <w:b w:val="0"/>
          <w:bCs w:val="0"/>
          <w:sz w:val="24"/>
          <w:szCs w:val="24"/>
        </w:rPr>
      </w:pPr>
      <w:r w:rsidRPr="3E150B90" w:rsidR="3E9D88F0">
        <w:rPr>
          <w:rFonts w:ascii="Arial" w:hAnsi="Arial" w:eastAsia="Arial" w:cs="Arial"/>
          <w:b w:val="0"/>
          <w:bCs w:val="0"/>
          <w:sz w:val="24"/>
          <w:szCs w:val="24"/>
        </w:rPr>
        <w:t xml:space="preserve">               </w:t>
      </w:r>
      <w:r w:rsidRPr="3E150B90" w:rsidR="7A080662">
        <w:rPr>
          <w:rFonts w:ascii="Arial" w:hAnsi="Arial" w:eastAsia="Arial" w:cs="Arial"/>
          <w:b w:val="0"/>
          <w:bCs w:val="0"/>
          <w:sz w:val="24"/>
          <w:szCs w:val="24"/>
        </w:rPr>
        <w:t xml:space="preserve">   </w:t>
      </w:r>
      <w:r w:rsidRPr="3E150B90" w:rsidR="3E9D88F0">
        <w:rPr>
          <w:rFonts w:ascii="Arial" w:hAnsi="Arial" w:eastAsia="Arial" w:cs="Arial"/>
          <w:b w:val="0"/>
          <w:bCs w:val="0"/>
          <w:sz w:val="24"/>
          <w:szCs w:val="24"/>
        </w:rPr>
        <w:t>The Health and Care Act 2022...........................................................6</w:t>
      </w:r>
    </w:p>
    <w:p w:rsidR="3E9D88F0" w:rsidP="3E150B90" w:rsidRDefault="3E9D88F0" w14:paraId="7EE42FCE" w14:textId="06F2F429">
      <w:pPr>
        <w:pStyle w:val="Normal"/>
        <w:spacing w:line="360" w:lineRule="auto"/>
        <w:jc w:val="left"/>
        <w:rPr>
          <w:rFonts w:ascii="Arial" w:hAnsi="Arial" w:eastAsia="Arial" w:cs="Arial"/>
          <w:b w:val="0"/>
          <w:bCs w:val="0"/>
          <w:sz w:val="24"/>
          <w:szCs w:val="24"/>
          <w:u w:val="none"/>
        </w:rPr>
      </w:pPr>
      <w:r w:rsidRPr="3E150B90" w:rsidR="3E9D88F0">
        <w:rPr>
          <w:rFonts w:ascii="Arial" w:hAnsi="Arial" w:eastAsia="Arial" w:cs="Arial"/>
          <w:b w:val="0"/>
          <w:bCs w:val="0"/>
          <w:sz w:val="22"/>
          <w:szCs w:val="22"/>
          <w:u w:val="none"/>
        </w:rPr>
        <w:t xml:space="preserve">                </w:t>
      </w:r>
      <w:r w:rsidRPr="3E150B90" w:rsidR="0F2138D7">
        <w:rPr>
          <w:rFonts w:ascii="Arial" w:hAnsi="Arial" w:eastAsia="Arial" w:cs="Arial"/>
          <w:b w:val="0"/>
          <w:bCs w:val="0"/>
          <w:sz w:val="22"/>
          <w:szCs w:val="22"/>
          <w:u w:val="none"/>
        </w:rPr>
        <w:t xml:space="preserve">    </w:t>
      </w:r>
      <w:r w:rsidRPr="3E150B90" w:rsidR="3E9D88F0">
        <w:rPr>
          <w:rFonts w:ascii="Arial" w:hAnsi="Arial" w:eastAsia="Arial" w:cs="Arial"/>
          <w:b w:val="0"/>
          <w:bCs w:val="0"/>
          <w:sz w:val="24"/>
          <w:szCs w:val="24"/>
          <w:u w:val="none"/>
        </w:rPr>
        <w:t>The Equality Act 2010</w:t>
      </w:r>
      <w:r w:rsidRPr="3E150B90" w:rsidR="47AC1BD7">
        <w:rPr>
          <w:rFonts w:ascii="Arial" w:hAnsi="Arial" w:eastAsia="Arial" w:cs="Arial"/>
          <w:b w:val="0"/>
          <w:bCs w:val="0"/>
          <w:sz w:val="24"/>
          <w:szCs w:val="24"/>
          <w:u w:val="none"/>
        </w:rPr>
        <w:t>........................................................................7</w:t>
      </w:r>
    </w:p>
    <w:p w:rsidR="47AC1BD7" w:rsidP="3E150B90" w:rsidRDefault="47AC1BD7" w14:paraId="2537373B" w14:textId="05D66601">
      <w:pPr>
        <w:pStyle w:val="Normal"/>
        <w:spacing w:line="360" w:lineRule="auto"/>
        <w:jc w:val="left"/>
        <w:rPr>
          <w:rFonts w:ascii="Arial" w:hAnsi="Arial" w:eastAsia="Arial" w:cs="Arial"/>
          <w:b w:val="0"/>
          <w:bCs w:val="0"/>
          <w:sz w:val="24"/>
          <w:szCs w:val="24"/>
        </w:rPr>
      </w:pPr>
      <w:r w:rsidRPr="3E150B90" w:rsidR="47AC1BD7">
        <w:rPr>
          <w:rFonts w:ascii="Arial" w:hAnsi="Arial" w:eastAsia="Arial" w:cs="Arial"/>
          <w:b w:val="0"/>
          <w:bCs w:val="0"/>
          <w:sz w:val="24"/>
          <w:szCs w:val="24"/>
        </w:rPr>
        <w:t xml:space="preserve">              </w:t>
      </w:r>
      <w:r w:rsidRPr="3E150B90" w:rsidR="4F5CA68F">
        <w:rPr>
          <w:rFonts w:ascii="Arial" w:hAnsi="Arial" w:eastAsia="Arial" w:cs="Arial"/>
          <w:b w:val="0"/>
          <w:bCs w:val="0"/>
          <w:sz w:val="24"/>
          <w:szCs w:val="24"/>
        </w:rPr>
        <w:t xml:space="preserve">    </w:t>
      </w:r>
      <w:r w:rsidRPr="3E150B90" w:rsidR="47AC1BD7">
        <w:rPr>
          <w:rFonts w:ascii="Arial" w:hAnsi="Arial" w:eastAsia="Arial" w:cs="Arial"/>
          <w:b w:val="0"/>
          <w:bCs w:val="0"/>
          <w:sz w:val="24"/>
          <w:szCs w:val="24"/>
        </w:rPr>
        <w:t>Women’s Health Strategy 2022..........................................................7</w:t>
      </w:r>
    </w:p>
    <w:p w:rsidR="595A78FB" w:rsidP="3E150B90" w:rsidRDefault="595A78FB" w14:paraId="4445B460" w14:textId="46296E6A">
      <w:pPr>
        <w:pStyle w:val="Normal"/>
        <w:spacing w:line="360" w:lineRule="auto"/>
        <w:jc w:val="left"/>
        <w:rPr>
          <w:rFonts w:ascii="Arial" w:hAnsi="Arial" w:eastAsia="Arial" w:cs="Arial"/>
          <w:b w:val="0"/>
          <w:bCs w:val="0"/>
          <w:sz w:val="24"/>
          <w:szCs w:val="24"/>
        </w:rPr>
      </w:pPr>
      <w:r w:rsidRPr="3E150B90" w:rsidR="595A78FB">
        <w:rPr>
          <w:rFonts w:ascii="Arial" w:hAnsi="Arial" w:eastAsia="Arial" w:cs="Arial"/>
          <w:b w:val="0"/>
          <w:bCs w:val="0"/>
          <w:sz w:val="24"/>
          <w:szCs w:val="24"/>
        </w:rPr>
        <w:t xml:space="preserve">                  Hackney Equality and Cohesion Policy 2018....................................</w:t>
      </w:r>
      <w:r w:rsidRPr="3E150B90" w:rsidR="2744D7CE">
        <w:rPr>
          <w:rFonts w:ascii="Arial" w:hAnsi="Arial" w:eastAsia="Arial" w:cs="Arial"/>
          <w:b w:val="0"/>
          <w:bCs w:val="0"/>
          <w:sz w:val="24"/>
          <w:szCs w:val="24"/>
        </w:rPr>
        <w:t>.7</w:t>
      </w:r>
    </w:p>
    <w:p w:rsidR="595A78FB" w:rsidP="3E150B90" w:rsidRDefault="595A78FB" w14:paraId="1DC7D6F7" w14:textId="4636DFC6">
      <w:pPr>
        <w:pStyle w:val="Normal"/>
        <w:spacing w:line="360" w:lineRule="auto"/>
        <w:jc w:val="left"/>
        <w:rPr>
          <w:rFonts w:ascii="Arial" w:hAnsi="Arial" w:eastAsia="Arial" w:cs="Arial"/>
          <w:b w:val="1"/>
          <w:bCs w:val="1"/>
          <w:sz w:val="24"/>
          <w:szCs w:val="24"/>
          <w:u w:val="none"/>
        </w:rPr>
      </w:pPr>
      <w:r w:rsidRPr="3E150B90" w:rsidR="595A78FB">
        <w:rPr>
          <w:rFonts w:ascii="Arial" w:hAnsi="Arial" w:eastAsia="Arial" w:cs="Arial"/>
          <w:b w:val="0"/>
          <w:bCs w:val="0"/>
          <w:sz w:val="24"/>
          <w:szCs w:val="24"/>
        </w:rPr>
        <w:t xml:space="preserve">                  Hackney Community Strategy 2018-2028........................................</w:t>
      </w:r>
      <w:r w:rsidRPr="3E150B90" w:rsidR="0A1D2DE9">
        <w:rPr>
          <w:rFonts w:ascii="Arial" w:hAnsi="Arial" w:eastAsia="Arial" w:cs="Arial"/>
          <w:b w:val="0"/>
          <w:bCs w:val="0"/>
          <w:sz w:val="24"/>
          <w:szCs w:val="24"/>
        </w:rPr>
        <w:t>..</w:t>
      </w:r>
      <w:r w:rsidRPr="3E150B90" w:rsidR="5A7DB13F">
        <w:rPr>
          <w:rFonts w:ascii="Arial" w:hAnsi="Arial" w:eastAsia="Arial" w:cs="Arial"/>
          <w:b w:val="0"/>
          <w:bCs w:val="0"/>
          <w:sz w:val="24"/>
          <w:szCs w:val="24"/>
        </w:rPr>
        <w:t>8</w:t>
      </w:r>
    </w:p>
    <w:p w:rsidR="56A4435E" w:rsidP="3E150B90" w:rsidRDefault="56A4435E" w14:paraId="78455724" w14:textId="31210E3E">
      <w:pPr>
        <w:pStyle w:val="Normal"/>
        <w:spacing w:line="360" w:lineRule="auto"/>
        <w:jc w:val="left"/>
        <w:rPr>
          <w:rFonts w:ascii="Arial" w:hAnsi="Arial" w:eastAsia="Arial" w:cs="Arial"/>
          <w:b w:val="1"/>
          <w:bCs w:val="1"/>
          <w:sz w:val="24"/>
          <w:szCs w:val="24"/>
          <w:u w:val="none"/>
        </w:rPr>
      </w:pPr>
      <w:r w:rsidRPr="3E150B90" w:rsidR="56A4435E">
        <w:rPr>
          <w:rFonts w:ascii="Arial" w:hAnsi="Arial" w:eastAsia="Arial" w:cs="Arial"/>
          <w:b w:val="1"/>
          <w:bCs w:val="1"/>
          <w:sz w:val="24"/>
          <w:szCs w:val="24"/>
          <w:u w:val="none"/>
        </w:rPr>
        <w:t>Existing means of communication</w:t>
      </w:r>
      <w:r w:rsidRPr="3E150B90" w:rsidR="4A4CBEFC">
        <w:rPr>
          <w:rFonts w:ascii="Arial" w:hAnsi="Arial" w:eastAsia="Arial" w:cs="Arial"/>
          <w:b w:val="0"/>
          <w:bCs w:val="0"/>
          <w:sz w:val="24"/>
          <w:szCs w:val="24"/>
          <w:u w:val="none"/>
        </w:rPr>
        <w:t>...................................................................8</w:t>
      </w:r>
    </w:p>
    <w:p w:rsidR="36907933" w:rsidP="3E150B90" w:rsidRDefault="36907933" w14:paraId="2B41A563" w14:textId="6057481E">
      <w:pPr>
        <w:pStyle w:val="Normal"/>
        <w:spacing w:line="360" w:lineRule="auto"/>
        <w:jc w:val="left"/>
        <w:rPr>
          <w:rFonts w:ascii="Arial" w:hAnsi="Arial" w:eastAsia="Arial" w:cs="Arial"/>
          <w:b w:val="1"/>
          <w:bCs w:val="1"/>
          <w:sz w:val="24"/>
          <w:szCs w:val="24"/>
          <w:u w:val="none"/>
        </w:rPr>
      </w:pPr>
      <w:r w:rsidRPr="3E150B90" w:rsidR="36907933">
        <w:rPr>
          <w:rFonts w:ascii="Arial" w:hAnsi="Arial" w:eastAsia="Arial" w:cs="Arial"/>
          <w:b w:val="1"/>
          <w:bCs w:val="1"/>
          <w:sz w:val="24"/>
          <w:szCs w:val="24"/>
          <w:u w:val="none"/>
        </w:rPr>
        <w:t>Recommendations</w:t>
      </w:r>
      <w:r w:rsidRPr="3E150B90" w:rsidR="4FD3939E">
        <w:rPr>
          <w:rFonts w:ascii="Arial" w:hAnsi="Arial" w:eastAsia="Arial" w:cs="Arial"/>
          <w:b w:val="0"/>
          <w:bCs w:val="0"/>
          <w:sz w:val="24"/>
          <w:szCs w:val="24"/>
          <w:u w:val="none"/>
        </w:rPr>
        <w:t>.............................................................................................</w:t>
      </w:r>
      <w:r w:rsidRPr="3E150B90" w:rsidR="7232B7A5">
        <w:rPr>
          <w:rFonts w:ascii="Arial" w:hAnsi="Arial" w:eastAsia="Arial" w:cs="Arial"/>
          <w:b w:val="0"/>
          <w:bCs w:val="0"/>
          <w:sz w:val="24"/>
          <w:szCs w:val="24"/>
          <w:u w:val="none"/>
        </w:rPr>
        <w:t>9</w:t>
      </w:r>
    </w:p>
    <w:p w:rsidR="36907933" w:rsidP="3E150B90" w:rsidRDefault="36907933" w14:paraId="6F9C89AB" w14:textId="4E184707">
      <w:pPr>
        <w:pStyle w:val="Normal"/>
        <w:spacing w:line="360" w:lineRule="auto"/>
        <w:jc w:val="left"/>
        <w:rPr>
          <w:rFonts w:ascii="Arial" w:hAnsi="Arial" w:eastAsia="Arial" w:cs="Arial"/>
          <w:b w:val="0"/>
          <w:bCs w:val="0"/>
          <w:sz w:val="24"/>
          <w:szCs w:val="24"/>
          <w:u w:val="none"/>
        </w:rPr>
      </w:pPr>
      <w:r w:rsidRPr="3E150B90" w:rsidR="36907933">
        <w:rPr>
          <w:rFonts w:ascii="Arial" w:hAnsi="Arial" w:eastAsia="Arial" w:cs="Arial"/>
          <w:b w:val="1"/>
          <w:bCs w:val="1"/>
          <w:sz w:val="24"/>
          <w:szCs w:val="24"/>
          <w:u w:val="none"/>
        </w:rPr>
        <w:t>Conclusion</w:t>
      </w:r>
      <w:r w:rsidRPr="3E150B90" w:rsidR="12E0450D">
        <w:rPr>
          <w:rFonts w:ascii="Arial" w:hAnsi="Arial" w:eastAsia="Arial" w:cs="Arial"/>
          <w:b w:val="0"/>
          <w:bCs w:val="0"/>
          <w:sz w:val="24"/>
          <w:szCs w:val="24"/>
          <w:u w:val="none"/>
        </w:rPr>
        <w:t>.........................................................................................................</w:t>
      </w:r>
      <w:r w:rsidRPr="3E150B90" w:rsidR="37986C92">
        <w:rPr>
          <w:rFonts w:ascii="Arial" w:hAnsi="Arial" w:eastAsia="Arial" w:cs="Arial"/>
          <w:b w:val="0"/>
          <w:bCs w:val="0"/>
          <w:sz w:val="24"/>
          <w:szCs w:val="24"/>
          <w:u w:val="none"/>
        </w:rPr>
        <w:t>.</w:t>
      </w:r>
      <w:r w:rsidRPr="3E150B90" w:rsidR="64B88794">
        <w:rPr>
          <w:rFonts w:ascii="Arial" w:hAnsi="Arial" w:eastAsia="Arial" w:cs="Arial"/>
          <w:b w:val="0"/>
          <w:bCs w:val="0"/>
          <w:sz w:val="24"/>
          <w:szCs w:val="24"/>
          <w:u w:val="none"/>
        </w:rPr>
        <w:t>9</w:t>
      </w:r>
    </w:p>
    <w:p w:rsidR="36907933" w:rsidP="3E150B90" w:rsidRDefault="36907933" w14:paraId="64A34582" w14:textId="79571D65">
      <w:pPr>
        <w:pStyle w:val="Normal"/>
        <w:spacing w:line="360" w:lineRule="auto"/>
        <w:jc w:val="left"/>
        <w:rPr>
          <w:rFonts w:ascii="Arial" w:hAnsi="Arial" w:eastAsia="Arial" w:cs="Arial"/>
          <w:b w:val="0"/>
          <w:bCs w:val="0"/>
          <w:sz w:val="24"/>
          <w:szCs w:val="24"/>
          <w:u w:val="none"/>
        </w:rPr>
      </w:pPr>
      <w:r w:rsidRPr="3E150B90" w:rsidR="36907933">
        <w:rPr>
          <w:rFonts w:ascii="Arial" w:hAnsi="Arial" w:eastAsia="Arial" w:cs="Arial"/>
          <w:b w:val="1"/>
          <w:bCs w:val="1"/>
          <w:sz w:val="24"/>
          <w:szCs w:val="24"/>
          <w:u w:val="none"/>
        </w:rPr>
        <w:t>References</w:t>
      </w:r>
      <w:r w:rsidRPr="3E150B90" w:rsidR="2235A69D">
        <w:rPr>
          <w:rFonts w:ascii="Arial" w:hAnsi="Arial" w:eastAsia="Arial" w:cs="Arial"/>
          <w:b w:val="0"/>
          <w:bCs w:val="0"/>
          <w:sz w:val="24"/>
          <w:szCs w:val="24"/>
          <w:u w:val="none"/>
        </w:rPr>
        <w:t>.........................................................................................................</w:t>
      </w:r>
      <w:r w:rsidRPr="3E150B90" w:rsidR="50D9BC83">
        <w:rPr>
          <w:rFonts w:ascii="Arial" w:hAnsi="Arial" w:eastAsia="Arial" w:cs="Arial"/>
          <w:b w:val="0"/>
          <w:bCs w:val="0"/>
          <w:sz w:val="24"/>
          <w:szCs w:val="24"/>
          <w:u w:val="none"/>
        </w:rPr>
        <w:t>10</w:t>
      </w:r>
    </w:p>
    <w:p w:rsidR="3E150B90" w:rsidP="3E150B90" w:rsidRDefault="3E150B90" w14:paraId="5216369D" w14:textId="23C057A3">
      <w:pPr>
        <w:pStyle w:val="Normal"/>
        <w:spacing w:line="360" w:lineRule="auto"/>
        <w:jc w:val="left"/>
        <w:rPr>
          <w:rFonts w:ascii="Arial" w:hAnsi="Arial" w:eastAsia="Arial" w:cs="Arial"/>
          <w:b w:val="0"/>
          <w:bCs w:val="0"/>
          <w:sz w:val="24"/>
          <w:szCs w:val="24"/>
        </w:rPr>
      </w:pPr>
    </w:p>
    <w:p w:rsidR="3E150B90" w:rsidP="3E150B90" w:rsidRDefault="3E150B90" w14:paraId="79DF6E24" w14:textId="0C03B945">
      <w:pPr>
        <w:pStyle w:val="Normal"/>
        <w:spacing w:line="360" w:lineRule="auto"/>
        <w:jc w:val="left"/>
        <w:rPr>
          <w:rFonts w:ascii="Arial" w:hAnsi="Arial" w:eastAsia="Arial" w:cs="Arial"/>
          <w:b w:val="0"/>
          <w:bCs w:val="0"/>
          <w:sz w:val="24"/>
          <w:szCs w:val="24"/>
        </w:rPr>
      </w:pPr>
    </w:p>
    <w:p w:rsidR="321A1407" w:rsidP="321A1407" w:rsidRDefault="321A1407" w14:paraId="75A4053D" w14:textId="6D8C1E15">
      <w:pPr>
        <w:pStyle w:val="Normal"/>
        <w:spacing w:line="360" w:lineRule="auto"/>
        <w:jc w:val="left"/>
        <w:rPr>
          <w:rFonts w:ascii="Arial" w:hAnsi="Arial" w:eastAsia="Arial" w:cs="Arial"/>
          <w:b w:val="0"/>
          <w:bCs w:val="0"/>
          <w:sz w:val="22"/>
          <w:szCs w:val="22"/>
        </w:rPr>
      </w:pPr>
    </w:p>
    <w:p w:rsidR="321A1407" w:rsidP="321A1407" w:rsidRDefault="321A1407" w14:paraId="5EF28FB9" w14:textId="190E6530">
      <w:pPr>
        <w:pStyle w:val="Normal"/>
        <w:spacing w:line="360" w:lineRule="auto"/>
        <w:jc w:val="left"/>
        <w:rPr>
          <w:rFonts w:ascii="Arial" w:hAnsi="Arial" w:eastAsia="Arial" w:cs="Arial"/>
          <w:b w:val="0"/>
          <w:bCs w:val="0"/>
          <w:sz w:val="22"/>
          <w:szCs w:val="22"/>
        </w:rPr>
      </w:pPr>
    </w:p>
    <w:p w:rsidR="321A1407" w:rsidP="321A1407" w:rsidRDefault="321A1407" w14:paraId="74CD8D5C" w14:textId="5B9E6077">
      <w:pPr>
        <w:pStyle w:val="Normal"/>
        <w:spacing w:line="360" w:lineRule="auto"/>
        <w:jc w:val="left"/>
        <w:rPr>
          <w:rFonts w:ascii="Arial" w:hAnsi="Arial" w:eastAsia="Arial" w:cs="Arial"/>
          <w:b w:val="0"/>
          <w:bCs w:val="0"/>
          <w:sz w:val="22"/>
          <w:szCs w:val="22"/>
        </w:rPr>
      </w:pPr>
    </w:p>
    <w:p w:rsidR="06CD9075" w:rsidP="2804E2A1" w:rsidRDefault="06CD9075" w14:paraId="4E7093EA" w14:textId="4806C55A">
      <w:pPr>
        <w:pStyle w:val="Normal"/>
        <w:spacing w:line="360" w:lineRule="auto"/>
        <w:jc w:val="left"/>
        <w:rPr>
          <w:rFonts w:ascii="Arial" w:hAnsi="Arial" w:eastAsia="Arial" w:cs="Arial"/>
          <w:b w:val="1"/>
          <w:bCs w:val="1"/>
          <w:sz w:val="24"/>
          <w:szCs w:val="24"/>
        </w:rPr>
      </w:pPr>
      <w:r w:rsidRPr="2804E2A1" w:rsidR="06CD9075">
        <w:rPr>
          <w:rFonts w:ascii="Arial" w:hAnsi="Arial" w:eastAsia="Arial" w:cs="Arial"/>
          <w:b w:val="1"/>
          <w:bCs w:val="1"/>
          <w:sz w:val="24"/>
          <w:szCs w:val="24"/>
        </w:rPr>
        <w:t xml:space="preserve">Introduction </w:t>
      </w:r>
    </w:p>
    <w:p w:rsidR="367E4454" w:rsidP="2804E2A1" w:rsidRDefault="367E4454" w14:paraId="16BC3A89" w14:textId="13FD9F26">
      <w:pPr>
        <w:pStyle w:val="Normal"/>
        <w:spacing w:line="360" w:lineRule="auto"/>
        <w:jc w:val="left"/>
        <w:rPr>
          <w:rFonts w:ascii="Arial" w:hAnsi="Arial" w:eastAsia="Arial" w:cs="Arial"/>
          <w:b w:val="0"/>
          <w:bCs w:val="0"/>
          <w:sz w:val="22"/>
          <w:szCs w:val="22"/>
        </w:rPr>
      </w:pPr>
      <w:r w:rsidRPr="3E150B90" w:rsidR="367E4454">
        <w:rPr>
          <w:rFonts w:ascii="Arial" w:hAnsi="Arial" w:eastAsia="Arial" w:cs="Arial"/>
          <w:b w:val="0"/>
          <w:bCs w:val="0"/>
          <w:sz w:val="22"/>
          <w:szCs w:val="22"/>
        </w:rPr>
        <w:t xml:space="preserve">Good health and </w:t>
      </w:r>
      <w:r w:rsidRPr="3E150B90" w:rsidR="742DB9C8">
        <w:rPr>
          <w:rFonts w:ascii="Arial" w:hAnsi="Arial" w:eastAsia="Arial" w:cs="Arial"/>
          <w:b w:val="0"/>
          <w:bCs w:val="0"/>
          <w:sz w:val="22"/>
          <w:szCs w:val="22"/>
        </w:rPr>
        <w:t xml:space="preserve">fulfilled social </w:t>
      </w:r>
      <w:r w:rsidRPr="3E150B90" w:rsidR="7105BB31">
        <w:rPr>
          <w:rFonts w:ascii="Arial" w:hAnsi="Arial" w:eastAsia="Arial" w:cs="Arial"/>
          <w:b w:val="0"/>
          <w:bCs w:val="0"/>
          <w:sz w:val="22"/>
          <w:szCs w:val="22"/>
        </w:rPr>
        <w:t xml:space="preserve">care </w:t>
      </w:r>
      <w:r w:rsidRPr="3E150B90" w:rsidR="742DB9C8">
        <w:rPr>
          <w:rFonts w:ascii="Arial" w:hAnsi="Arial" w:eastAsia="Arial" w:cs="Arial"/>
          <w:b w:val="0"/>
          <w:bCs w:val="0"/>
          <w:sz w:val="22"/>
          <w:szCs w:val="22"/>
        </w:rPr>
        <w:t>needs are</w:t>
      </w:r>
      <w:r w:rsidRPr="3E150B90" w:rsidR="6D5804A3">
        <w:rPr>
          <w:rFonts w:ascii="Arial" w:hAnsi="Arial" w:eastAsia="Arial" w:cs="Arial"/>
          <w:b w:val="0"/>
          <w:bCs w:val="0"/>
          <w:sz w:val="22"/>
          <w:szCs w:val="22"/>
        </w:rPr>
        <w:t xml:space="preserve"> </w:t>
      </w:r>
      <w:r w:rsidRPr="3E150B90" w:rsidR="4CAA773C">
        <w:rPr>
          <w:rFonts w:ascii="Arial" w:hAnsi="Arial" w:eastAsia="Arial" w:cs="Arial"/>
          <w:b w:val="0"/>
          <w:bCs w:val="0"/>
          <w:sz w:val="22"/>
          <w:szCs w:val="22"/>
        </w:rPr>
        <w:t>important aspect</w:t>
      </w:r>
      <w:r w:rsidRPr="3E150B90" w:rsidR="3322BC1C">
        <w:rPr>
          <w:rFonts w:ascii="Arial" w:hAnsi="Arial" w:eastAsia="Arial" w:cs="Arial"/>
          <w:b w:val="0"/>
          <w:bCs w:val="0"/>
          <w:sz w:val="22"/>
          <w:szCs w:val="22"/>
        </w:rPr>
        <w:t>s</w:t>
      </w:r>
      <w:r w:rsidRPr="3E150B90" w:rsidR="4CAA773C">
        <w:rPr>
          <w:rFonts w:ascii="Arial" w:hAnsi="Arial" w:eastAsia="Arial" w:cs="Arial"/>
          <w:b w:val="0"/>
          <w:bCs w:val="0"/>
          <w:sz w:val="22"/>
          <w:szCs w:val="22"/>
        </w:rPr>
        <w:t xml:space="preserve"> </w:t>
      </w:r>
      <w:r w:rsidRPr="3E150B90" w:rsidR="4FD6A5E1">
        <w:rPr>
          <w:rFonts w:ascii="Arial" w:hAnsi="Arial" w:eastAsia="Arial" w:cs="Arial"/>
          <w:b w:val="0"/>
          <w:bCs w:val="0"/>
          <w:sz w:val="22"/>
          <w:szCs w:val="22"/>
        </w:rPr>
        <w:t>of</w:t>
      </w:r>
      <w:r w:rsidRPr="3E150B90" w:rsidR="4CAA773C">
        <w:rPr>
          <w:rFonts w:ascii="Arial" w:hAnsi="Arial" w:eastAsia="Arial" w:cs="Arial"/>
          <w:b w:val="0"/>
          <w:bCs w:val="0"/>
          <w:sz w:val="22"/>
          <w:szCs w:val="22"/>
        </w:rPr>
        <w:t xml:space="preserve"> </w:t>
      </w:r>
      <w:r w:rsidRPr="3E150B90" w:rsidR="4CAA773C">
        <w:rPr>
          <w:rFonts w:ascii="Arial" w:hAnsi="Arial" w:eastAsia="Arial" w:cs="Arial"/>
          <w:b w:val="0"/>
          <w:bCs w:val="0"/>
          <w:sz w:val="22"/>
          <w:szCs w:val="22"/>
        </w:rPr>
        <w:t>people</w:t>
      </w:r>
      <w:r w:rsidRPr="3E150B90" w:rsidR="44056900">
        <w:rPr>
          <w:rFonts w:ascii="Arial" w:hAnsi="Arial" w:eastAsia="Arial" w:cs="Arial"/>
          <w:b w:val="0"/>
          <w:bCs w:val="0"/>
          <w:sz w:val="22"/>
          <w:szCs w:val="22"/>
        </w:rPr>
        <w:t>’</w:t>
      </w:r>
      <w:r w:rsidRPr="3E150B90" w:rsidR="4CAA773C">
        <w:rPr>
          <w:rFonts w:ascii="Arial" w:hAnsi="Arial" w:eastAsia="Arial" w:cs="Arial"/>
          <w:b w:val="0"/>
          <w:bCs w:val="0"/>
          <w:sz w:val="22"/>
          <w:szCs w:val="22"/>
        </w:rPr>
        <w:t>s</w:t>
      </w:r>
      <w:r w:rsidRPr="3E150B90" w:rsidR="4CAA773C">
        <w:rPr>
          <w:rFonts w:ascii="Arial" w:hAnsi="Arial" w:eastAsia="Arial" w:cs="Arial"/>
          <w:b w:val="0"/>
          <w:bCs w:val="0"/>
          <w:sz w:val="22"/>
          <w:szCs w:val="22"/>
        </w:rPr>
        <w:t xml:space="preserve"> well-being and </w:t>
      </w:r>
      <w:r w:rsidRPr="3E150B90" w:rsidR="22E01DD4">
        <w:rPr>
          <w:rFonts w:ascii="Arial" w:hAnsi="Arial" w:eastAsia="Arial" w:cs="Arial"/>
          <w:b w:val="0"/>
          <w:bCs w:val="0"/>
          <w:sz w:val="22"/>
          <w:szCs w:val="22"/>
        </w:rPr>
        <w:t xml:space="preserve">essential </w:t>
      </w:r>
      <w:r w:rsidRPr="3E150B90" w:rsidR="565B97D8">
        <w:rPr>
          <w:rFonts w:ascii="Arial" w:hAnsi="Arial" w:eastAsia="Arial" w:cs="Arial"/>
          <w:b w:val="0"/>
          <w:bCs w:val="0"/>
          <w:sz w:val="22"/>
          <w:szCs w:val="22"/>
        </w:rPr>
        <w:t>for</w:t>
      </w:r>
      <w:r w:rsidRPr="3E150B90" w:rsidR="2ED922FA">
        <w:rPr>
          <w:rFonts w:ascii="Arial" w:hAnsi="Arial" w:eastAsia="Arial" w:cs="Arial"/>
          <w:b w:val="0"/>
          <w:bCs w:val="0"/>
          <w:sz w:val="22"/>
          <w:szCs w:val="22"/>
        </w:rPr>
        <w:t xml:space="preserve"> a </w:t>
      </w:r>
      <w:r w:rsidRPr="3E150B90" w:rsidR="4188B404">
        <w:rPr>
          <w:rFonts w:ascii="Arial" w:hAnsi="Arial" w:eastAsia="Arial" w:cs="Arial"/>
          <w:b w:val="0"/>
          <w:bCs w:val="0"/>
          <w:sz w:val="22"/>
          <w:szCs w:val="22"/>
        </w:rPr>
        <w:t>happy and satisfying life.</w:t>
      </w:r>
      <w:r w:rsidRPr="3E150B90" w:rsidR="4CD07AC4">
        <w:rPr>
          <w:rFonts w:ascii="Arial" w:hAnsi="Arial" w:eastAsia="Arial" w:cs="Arial"/>
          <w:b w:val="0"/>
          <w:bCs w:val="0"/>
          <w:sz w:val="22"/>
          <w:szCs w:val="22"/>
        </w:rPr>
        <w:t xml:space="preserve"> </w:t>
      </w:r>
      <w:r w:rsidRPr="3E150B90" w:rsidR="22BEFD5B">
        <w:rPr>
          <w:rFonts w:ascii="Arial" w:hAnsi="Arial" w:eastAsia="Arial" w:cs="Arial"/>
          <w:b w:val="0"/>
          <w:bCs w:val="0"/>
          <w:sz w:val="22"/>
          <w:szCs w:val="22"/>
        </w:rPr>
        <w:t xml:space="preserve">In addition to being a fundamental human right, good health </w:t>
      </w:r>
      <w:r w:rsidRPr="3E150B90" w:rsidR="07D79D9F">
        <w:rPr>
          <w:rFonts w:ascii="Arial" w:hAnsi="Arial" w:eastAsia="Arial" w:cs="Arial"/>
          <w:b w:val="0"/>
          <w:bCs w:val="0"/>
          <w:sz w:val="22"/>
          <w:szCs w:val="22"/>
        </w:rPr>
        <w:t xml:space="preserve">allows </w:t>
      </w:r>
      <w:r w:rsidRPr="3E150B90" w:rsidR="308FBEFF">
        <w:rPr>
          <w:rFonts w:ascii="Arial" w:hAnsi="Arial" w:eastAsia="Arial" w:cs="Arial"/>
          <w:b w:val="0"/>
          <w:bCs w:val="0"/>
          <w:sz w:val="22"/>
          <w:szCs w:val="22"/>
        </w:rPr>
        <w:t>people</w:t>
      </w:r>
      <w:r w:rsidRPr="3E150B90" w:rsidR="07D79D9F">
        <w:rPr>
          <w:rFonts w:ascii="Arial" w:hAnsi="Arial" w:eastAsia="Arial" w:cs="Arial"/>
          <w:b w:val="0"/>
          <w:bCs w:val="0"/>
          <w:sz w:val="22"/>
          <w:szCs w:val="22"/>
        </w:rPr>
        <w:t xml:space="preserve"> to </w:t>
      </w:r>
      <w:r w:rsidRPr="3E150B90" w:rsidR="467C82D0">
        <w:rPr>
          <w:rFonts w:ascii="Arial" w:hAnsi="Arial" w:eastAsia="Arial" w:cs="Arial"/>
          <w:b w:val="0"/>
          <w:bCs w:val="0"/>
          <w:sz w:val="22"/>
          <w:szCs w:val="22"/>
        </w:rPr>
        <w:t xml:space="preserve">achieve their full </w:t>
      </w:r>
      <w:r w:rsidRPr="3E150B90" w:rsidR="467C82D0">
        <w:rPr>
          <w:rFonts w:ascii="Arial" w:hAnsi="Arial" w:eastAsia="Arial" w:cs="Arial"/>
          <w:b w:val="0"/>
          <w:bCs w:val="0"/>
          <w:sz w:val="22"/>
          <w:szCs w:val="22"/>
        </w:rPr>
        <w:t>capacity</w:t>
      </w:r>
      <w:r w:rsidRPr="3E150B90" w:rsidR="467C82D0">
        <w:rPr>
          <w:rFonts w:ascii="Arial" w:hAnsi="Arial" w:eastAsia="Arial" w:cs="Arial"/>
          <w:b w:val="0"/>
          <w:bCs w:val="0"/>
          <w:sz w:val="22"/>
          <w:szCs w:val="22"/>
        </w:rPr>
        <w:t xml:space="preserve"> and </w:t>
      </w:r>
      <w:r w:rsidRPr="3E150B90" w:rsidR="7FFE6A11">
        <w:rPr>
          <w:rFonts w:ascii="Arial" w:hAnsi="Arial" w:eastAsia="Arial" w:cs="Arial"/>
          <w:b w:val="0"/>
          <w:bCs w:val="0"/>
          <w:sz w:val="22"/>
          <w:szCs w:val="22"/>
        </w:rPr>
        <w:t>contribute</w:t>
      </w:r>
      <w:r w:rsidRPr="3E150B90" w:rsidR="467C82D0">
        <w:rPr>
          <w:rFonts w:ascii="Arial" w:hAnsi="Arial" w:eastAsia="Arial" w:cs="Arial"/>
          <w:b w:val="0"/>
          <w:bCs w:val="0"/>
          <w:sz w:val="22"/>
          <w:szCs w:val="22"/>
        </w:rPr>
        <w:t xml:space="preserve"> to society.</w:t>
      </w:r>
      <w:r w:rsidRPr="3E150B90" w:rsidR="25A8E5F5">
        <w:rPr>
          <w:rFonts w:ascii="Arial" w:hAnsi="Arial" w:eastAsia="Arial" w:cs="Arial"/>
          <w:b w:val="0"/>
          <w:bCs w:val="0"/>
          <w:sz w:val="22"/>
          <w:szCs w:val="22"/>
        </w:rPr>
        <w:t xml:space="preserve"> </w:t>
      </w:r>
      <w:r w:rsidRPr="3E150B90" w:rsidR="107A5A86">
        <w:rPr>
          <w:rFonts w:ascii="Arial" w:hAnsi="Arial" w:eastAsia="Arial" w:cs="Arial"/>
          <w:b w:val="0"/>
          <w:bCs w:val="0"/>
          <w:sz w:val="22"/>
          <w:szCs w:val="22"/>
        </w:rPr>
        <w:t xml:space="preserve">Social needs </w:t>
      </w:r>
      <w:r w:rsidRPr="3E150B90" w:rsidR="3155D7F6">
        <w:rPr>
          <w:rFonts w:ascii="Arial" w:hAnsi="Arial" w:eastAsia="Arial" w:cs="Arial"/>
          <w:b w:val="0"/>
          <w:bCs w:val="0"/>
          <w:sz w:val="22"/>
          <w:szCs w:val="22"/>
        </w:rPr>
        <w:t>such as</w:t>
      </w:r>
      <w:r w:rsidRPr="3E150B90" w:rsidR="107A5A86">
        <w:rPr>
          <w:rFonts w:ascii="Arial" w:hAnsi="Arial" w:eastAsia="Arial" w:cs="Arial"/>
          <w:b w:val="0"/>
          <w:bCs w:val="0"/>
          <w:sz w:val="22"/>
          <w:szCs w:val="22"/>
        </w:rPr>
        <w:t xml:space="preserve"> having access to social networks </w:t>
      </w:r>
      <w:r w:rsidRPr="3E150B90" w:rsidR="39AB084F">
        <w:rPr>
          <w:rFonts w:ascii="Arial" w:hAnsi="Arial" w:eastAsia="Arial" w:cs="Arial"/>
          <w:b w:val="0"/>
          <w:bCs w:val="0"/>
          <w:sz w:val="22"/>
          <w:szCs w:val="22"/>
        </w:rPr>
        <w:t>for</w:t>
      </w:r>
      <w:r w:rsidRPr="3E150B90" w:rsidR="107A5A86">
        <w:rPr>
          <w:rFonts w:ascii="Arial" w:hAnsi="Arial" w:eastAsia="Arial" w:cs="Arial"/>
          <w:b w:val="0"/>
          <w:bCs w:val="0"/>
          <w:sz w:val="22"/>
          <w:szCs w:val="22"/>
        </w:rPr>
        <w:t xml:space="preserve"> support, education, and job also </w:t>
      </w:r>
      <w:r w:rsidRPr="3E150B90" w:rsidR="1AB72D97">
        <w:rPr>
          <w:rFonts w:ascii="Arial" w:hAnsi="Arial" w:eastAsia="Arial" w:cs="Arial"/>
          <w:b w:val="0"/>
          <w:bCs w:val="0"/>
          <w:sz w:val="22"/>
          <w:szCs w:val="22"/>
        </w:rPr>
        <w:t>considerably</w:t>
      </w:r>
      <w:r w:rsidRPr="3E150B90" w:rsidR="107A5A86">
        <w:rPr>
          <w:rFonts w:ascii="Arial" w:hAnsi="Arial" w:eastAsia="Arial" w:cs="Arial"/>
          <w:b w:val="0"/>
          <w:bCs w:val="0"/>
          <w:sz w:val="22"/>
          <w:szCs w:val="22"/>
        </w:rPr>
        <w:t xml:space="preserve"> contribute to </w:t>
      </w:r>
      <w:r w:rsidRPr="3E150B90" w:rsidR="107A5A86">
        <w:rPr>
          <w:rFonts w:ascii="Arial" w:hAnsi="Arial" w:eastAsia="Arial" w:cs="Arial"/>
          <w:b w:val="0"/>
          <w:bCs w:val="0"/>
          <w:sz w:val="22"/>
          <w:szCs w:val="22"/>
        </w:rPr>
        <w:t>wel</w:t>
      </w:r>
      <w:r w:rsidRPr="3E150B90" w:rsidR="76F28079">
        <w:rPr>
          <w:rFonts w:ascii="Arial" w:hAnsi="Arial" w:eastAsia="Arial" w:cs="Arial"/>
          <w:b w:val="0"/>
          <w:bCs w:val="0"/>
          <w:sz w:val="22"/>
          <w:szCs w:val="22"/>
        </w:rPr>
        <w:t>l-being</w:t>
      </w:r>
      <w:r w:rsidRPr="3E150B90" w:rsidR="107A5A86">
        <w:rPr>
          <w:rFonts w:ascii="Arial" w:hAnsi="Arial" w:eastAsia="Arial" w:cs="Arial"/>
          <w:b w:val="0"/>
          <w:bCs w:val="0"/>
          <w:sz w:val="22"/>
          <w:szCs w:val="22"/>
        </w:rPr>
        <w:t xml:space="preserve"> and </w:t>
      </w:r>
      <w:r w:rsidRPr="3E150B90" w:rsidR="20A32406">
        <w:rPr>
          <w:rFonts w:ascii="Arial" w:hAnsi="Arial" w:eastAsia="Arial" w:cs="Arial"/>
          <w:b w:val="0"/>
          <w:bCs w:val="0"/>
          <w:sz w:val="22"/>
          <w:szCs w:val="22"/>
        </w:rPr>
        <w:t>improved</w:t>
      </w:r>
      <w:r w:rsidRPr="3E150B90" w:rsidR="107A5A86">
        <w:rPr>
          <w:rFonts w:ascii="Arial" w:hAnsi="Arial" w:eastAsia="Arial" w:cs="Arial"/>
          <w:b w:val="0"/>
          <w:bCs w:val="0"/>
          <w:sz w:val="22"/>
          <w:szCs w:val="22"/>
        </w:rPr>
        <w:t xml:space="preserve"> health </w:t>
      </w:r>
      <w:r w:rsidRPr="3E150B90" w:rsidR="78517031">
        <w:rPr>
          <w:rFonts w:ascii="Arial" w:hAnsi="Arial" w:eastAsia="Arial" w:cs="Arial"/>
          <w:b w:val="0"/>
          <w:bCs w:val="0"/>
          <w:sz w:val="22"/>
          <w:szCs w:val="22"/>
        </w:rPr>
        <w:t>results</w:t>
      </w:r>
      <w:r w:rsidRPr="3E150B90" w:rsidR="07598F3B">
        <w:rPr>
          <w:rFonts w:ascii="Arial" w:hAnsi="Arial" w:eastAsia="Arial" w:cs="Arial"/>
          <w:b w:val="0"/>
          <w:bCs w:val="0"/>
          <w:sz w:val="22"/>
          <w:szCs w:val="22"/>
        </w:rPr>
        <w:t xml:space="preserve"> (Mind, 2023).</w:t>
      </w:r>
    </w:p>
    <w:p w:rsidR="023D3E56" w:rsidP="2804E2A1" w:rsidRDefault="023D3E56" w14:paraId="500B2A33" w14:textId="69FA1C0C">
      <w:pPr>
        <w:pStyle w:val="Normal"/>
        <w:spacing w:line="360" w:lineRule="auto"/>
        <w:jc w:val="left"/>
        <w:rPr>
          <w:rFonts w:ascii="Arial" w:hAnsi="Arial" w:eastAsia="Arial" w:cs="Arial"/>
          <w:b w:val="0"/>
          <w:bCs w:val="0"/>
          <w:sz w:val="22"/>
          <w:szCs w:val="22"/>
        </w:rPr>
      </w:pPr>
      <w:r w:rsidRPr="3E150B90" w:rsidR="023D3E56">
        <w:rPr>
          <w:rFonts w:ascii="Arial" w:hAnsi="Arial" w:eastAsia="Arial" w:cs="Arial"/>
          <w:b w:val="0"/>
          <w:bCs w:val="0"/>
          <w:sz w:val="22"/>
          <w:szCs w:val="22"/>
        </w:rPr>
        <w:t>Regardless, many individuals in different societies ex</w:t>
      </w:r>
      <w:r w:rsidRPr="3E150B90" w:rsidR="08A3D4BA">
        <w:rPr>
          <w:rFonts w:ascii="Arial" w:hAnsi="Arial" w:eastAsia="Arial" w:cs="Arial"/>
          <w:b w:val="0"/>
          <w:bCs w:val="0"/>
          <w:sz w:val="22"/>
          <w:szCs w:val="22"/>
        </w:rPr>
        <w:t xml:space="preserve">perience considerable </w:t>
      </w:r>
      <w:r w:rsidRPr="3E150B90" w:rsidR="79207254">
        <w:rPr>
          <w:rFonts w:ascii="Arial" w:hAnsi="Arial" w:eastAsia="Arial" w:cs="Arial"/>
          <w:b w:val="0"/>
          <w:bCs w:val="0"/>
          <w:sz w:val="22"/>
          <w:szCs w:val="22"/>
        </w:rPr>
        <w:t>impediments</w:t>
      </w:r>
      <w:r w:rsidRPr="3E150B90" w:rsidR="47099CE5">
        <w:rPr>
          <w:rFonts w:ascii="Arial" w:hAnsi="Arial" w:eastAsia="Arial" w:cs="Arial"/>
          <w:b w:val="0"/>
          <w:bCs w:val="0"/>
          <w:sz w:val="22"/>
          <w:szCs w:val="22"/>
        </w:rPr>
        <w:t xml:space="preserve"> when</w:t>
      </w:r>
      <w:r w:rsidRPr="3E150B90" w:rsidR="79207254">
        <w:rPr>
          <w:rFonts w:ascii="Arial" w:hAnsi="Arial" w:eastAsia="Arial" w:cs="Arial"/>
          <w:b w:val="0"/>
          <w:bCs w:val="0"/>
          <w:sz w:val="22"/>
          <w:szCs w:val="22"/>
        </w:rPr>
        <w:t xml:space="preserve"> </w:t>
      </w:r>
      <w:r w:rsidRPr="3E150B90" w:rsidR="4B8D0F53">
        <w:rPr>
          <w:rFonts w:ascii="Arial" w:hAnsi="Arial" w:eastAsia="Arial" w:cs="Arial"/>
          <w:b w:val="0"/>
          <w:bCs w:val="0"/>
          <w:sz w:val="22"/>
          <w:szCs w:val="22"/>
        </w:rPr>
        <w:t>receiving</w:t>
      </w:r>
      <w:r w:rsidRPr="3E150B90" w:rsidR="79207254">
        <w:rPr>
          <w:rFonts w:ascii="Arial" w:hAnsi="Arial" w:eastAsia="Arial" w:cs="Arial"/>
          <w:b w:val="0"/>
          <w:bCs w:val="0"/>
          <w:sz w:val="22"/>
          <w:szCs w:val="22"/>
        </w:rPr>
        <w:t xml:space="preserve"> </w:t>
      </w:r>
      <w:r w:rsidRPr="3E150B90" w:rsidR="0BD0035F">
        <w:rPr>
          <w:rFonts w:ascii="Arial" w:hAnsi="Arial" w:eastAsia="Arial" w:cs="Arial"/>
          <w:b w:val="0"/>
          <w:bCs w:val="0"/>
          <w:sz w:val="22"/>
          <w:szCs w:val="22"/>
        </w:rPr>
        <w:t xml:space="preserve">healthcare and </w:t>
      </w:r>
      <w:r w:rsidRPr="3E150B90" w:rsidR="05828273">
        <w:rPr>
          <w:rFonts w:ascii="Arial" w:hAnsi="Arial" w:eastAsia="Arial" w:cs="Arial"/>
          <w:b w:val="0"/>
          <w:bCs w:val="0"/>
          <w:sz w:val="22"/>
          <w:szCs w:val="22"/>
        </w:rPr>
        <w:t>support from public services</w:t>
      </w:r>
      <w:r w:rsidRPr="3E150B90" w:rsidR="64D4F50B">
        <w:rPr>
          <w:rFonts w:ascii="Arial" w:hAnsi="Arial" w:eastAsia="Arial" w:cs="Arial"/>
          <w:b w:val="0"/>
          <w:bCs w:val="0"/>
          <w:sz w:val="22"/>
          <w:szCs w:val="22"/>
        </w:rPr>
        <w:t xml:space="preserve"> </w:t>
      </w:r>
      <w:r w:rsidRPr="3E150B90" w:rsidR="549EEEBC">
        <w:rPr>
          <w:rFonts w:ascii="Arial" w:hAnsi="Arial" w:eastAsia="Arial" w:cs="Arial"/>
          <w:b w:val="0"/>
          <w:bCs w:val="0"/>
          <w:sz w:val="22"/>
          <w:szCs w:val="22"/>
        </w:rPr>
        <w:t xml:space="preserve">leading to disparities in health and social </w:t>
      </w:r>
      <w:r w:rsidRPr="3E150B90" w:rsidR="35B42C2C">
        <w:rPr>
          <w:rFonts w:ascii="Arial" w:hAnsi="Arial" w:eastAsia="Arial" w:cs="Arial"/>
          <w:b w:val="0"/>
          <w:bCs w:val="0"/>
          <w:sz w:val="22"/>
          <w:szCs w:val="22"/>
        </w:rPr>
        <w:t xml:space="preserve">care </w:t>
      </w:r>
      <w:r w:rsidRPr="3E150B90" w:rsidR="3A57F7B9">
        <w:rPr>
          <w:rFonts w:ascii="Arial" w:hAnsi="Arial" w:eastAsia="Arial" w:cs="Arial"/>
          <w:b w:val="0"/>
          <w:bCs w:val="0"/>
          <w:sz w:val="22"/>
          <w:szCs w:val="22"/>
        </w:rPr>
        <w:t>outcomes</w:t>
      </w:r>
      <w:r w:rsidRPr="3E150B90" w:rsidR="701F0BE7">
        <w:rPr>
          <w:rFonts w:ascii="Arial" w:hAnsi="Arial" w:eastAsia="Arial" w:cs="Arial"/>
          <w:b w:val="0"/>
          <w:bCs w:val="0"/>
          <w:sz w:val="22"/>
          <w:szCs w:val="22"/>
        </w:rPr>
        <w:t xml:space="preserve"> (The King’s Fund, 2022). </w:t>
      </w:r>
    </w:p>
    <w:p w:rsidR="06CD9075" w:rsidP="321A1407" w:rsidRDefault="06CD9075" w14:paraId="1437FE56" w14:textId="6559A94A">
      <w:pPr>
        <w:pStyle w:val="Normal"/>
        <w:spacing w:line="360" w:lineRule="auto"/>
        <w:jc w:val="left"/>
        <w:rPr>
          <w:rFonts w:ascii="Arial" w:hAnsi="Arial" w:eastAsia="Arial" w:cs="Arial"/>
          <w:b w:val="0"/>
          <w:bCs w:val="0"/>
          <w:sz w:val="22"/>
          <w:szCs w:val="22"/>
        </w:rPr>
      </w:pPr>
      <w:r w:rsidRPr="3E150B90" w:rsidR="06CD9075">
        <w:rPr>
          <w:rFonts w:ascii="Arial" w:hAnsi="Arial" w:eastAsia="Arial" w:cs="Arial"/>
          <w:b w:val="0"/>
          <w:bCs w:val="0"/>
          <w:sz w:val="22"/>
          <w:szCs w:val="22"/>
        </w:rPr>
        <w:t>This report</w:t>
      </w:r>
      <w:r w:rsidRPr="3E150B90" w:rsidR="19AA6A52">
        <w:rPr>
          <w:rFonts w:ascii="Arial" w:hAnsi="Arial" w:eastAsia="Arial" w:cs="Arial"/>
          <w:b w:val="0"/>
          <w:bCs w:val="0"/>
          <w:sz w:val="22"/>
          <w:szCs w:val="22"/>
        </w:rPr>
        <w:t xml:space="preserve"> will </w:t>
      </w:r>
      <w:r w:rsidRPr="3E150B90" w:rsidR="0B523F13">
        <w:rPr>
          <w:rFonts w:ascii="Arial" w:hAnsi="Arial" w:eastAsia="Arial" w:cs="Arial"/>
          <w:b w:val="0"/>
          <w:bCs w:val="0"/>
          <w:sz w:val="22"/>
          <w:szCs w:val="22"/>
        </w:rPr>
        <w:t>provide</w:t>
      </w:r>
      <w:r w:rsidRPr="3E150B90" w:rsidR="0B523F13">
        <w:rPr>
          <w:rFonts w:ascii="Arial" w:hAnsi="Arial" w:eastAsia="Arial" w:cs="Arial"/>
          <w:b w:val="0"/>
          <w:bCs w:val="0"/>
          <w:sz w:val="22"/>
          <w:szCs w:val="22"/>
        </w:rPr>
        <w:t xml:space="preserve"> a</w:t>
      </w:r>
      <w:r w:rsidRPr="3E150B90" w:rsidR="084948EE">
        <w:rPr>
          <w:rFonts w:ascii="Arial" w:hAnsi="Arial" w:eastAsia="Arial" w:cs="Arial"/>
          <w:b w:val="0"/>
          <w:bCs w:val="0"/>
          <w:sz w:val="22"/>
          <w:szCs w:val="22"/>
        </w:rPr>
        <w:t xml:space="preserve"> brief</w:t>
      </w:r>
      <w:r w:rsidRPr="3E150B90" w:rsidR="0B523F13">
        <w:rPr>
          <w:rFonts w:ascii="Arial" w:hAnsi="Arial" w:eastAsia="Arial" w:cs="Arial"/>
          <w:b w:val="0"/>
          <w:bCs w:val="0"/>
          <w:sz w:val="22"/>
          <w:szCs w:val="22"/>
        </w:rPr>
        <w:t xml:space="preserve"> overview of </w:t>
      </w:r>
      <w:r w:rsidRPr="3E150B90" w:rsidR="6A51F123">
        <w:rPr>
          <w:rFonts w:ascii="Arial" w:hAnsi="Arial" w:eastAsia="Arial" w:cs="Arial"/>
          <w:b w:val="0"/>
          <w:bCs w:val="0"/>
          <w:sz w:val="22"/>
          <w:szCs w:val="22"/>
        </w:rPr>
        <w:t xml:space="preserve">the </w:t>
      </w:r>
      <w:r w:rsidRPr="3E150B90" w:rsidR="0B523F13">
        <w:rPr>
          <w:rFonts w:ascii="Arial" w:hAnsi="Arial" w:eastAsia="Arial" w:cs="Arial"/>
          <w:b w:val="0"/>
          <w:bCs w:val="0"/>
          <w:sz w:val="22"/>
          <w:szCs w:val="22"/>
        </w:rPr>
        <w:t>London Borough of Hack</w:t>
      </w:r>
      <w:r w:rsidRPr="3E150B90" w:rsidR="0B523F13">
        <w:rPr>
          <w:rFonts w:ascii="Arial" w:hAnsi="Arial" w:eastAsia="Arial" w:cs="Arial"/>
          <w:b w:val="0"/>
          <w:bCs w:val="0"/>
          <w:sz w:val="22"/>
          <w:szCs w:val="22"/>
        </w:rPr>
        <w:t>ney</w:t>
      </w:r>
      <w:r w:rsidRPr="3E150B90" w:rsidR="3DE3CBC4">
        <w:rPr>
          <w:rFonts w:ascii="Arial" w:hAnsi="Arial" w:eastAsia="Arial" w:cs="Arial"/>
          <w:b w:val="0"/>
          <w:bCs w:val="0"/>
          <w:sz w:val="22"/>
          <w:szCs w:val="22"/>
        </w:rPr>
        <w:t>’s demographics</w:t>
      </w:r>
      <w:r w:rsidRPr="3E150B90" w:rsidR="71F18F6D">
        <w:rPr>
          <w:rFonts w:ascii="Arial" w:hAnsi="Arial" w:eastAsia="Arial" w:cs="Arial"/>
          <w:b w:val="0"/>
          <w:bCs w:val="0"/>
          <w:sz w:val="22"/>
          <w:szCs w:val="22"/>
        </w:rPr>
        <w:t xml:space="preserve"> </w:t>
      </w:r>
      <w:r w:rsidRPr="3E150B90" w:rsidR="0AFF7E8B">
        <w:rPr>
          <w:rFonts w:ascii="Arial" w:hAnsi="Arial" w:eastAsia="Arial" w:cs="Arial"/>
          <w:b w:val="0"/>
          <w:bCs w:val="0"/>
          <w:sz w:val="22"/>
          <w:szCs w:val="22"/>
        </w:rPr>
        <w:t>and will</w:t>
      </w:r>
      <w:r w:rsidRPr="3E150B90" w:rsidR="5212BC5F">
        <w:rPr>
          <w:rFonts w:ascii="Arial" w:hAnsi="Arial" w:eastAsia="Arial" w:cs="Arial"/>
          <w:b w:val="0"/>
          <w:bCs w:val="0"/>
          <w:sz w:val="22"/>
          <w:szCs w:val="22"/>
        </w:rPr>
        <w:t xml:space="preserve"> </w:t>
      </w:r>
      <w:r w:rsidRPr="3E150B90" w:rsidR="11B34899">
        <w:rPr>
          <w:rFonts w:ascii="Arial" w:hAnsi="Arial" w:eastAsia="Arial" w:cs="Arial"/>
          <w:b w:val="0"/>
          <w:bCs w:val="0"/>
          <w:sz w:val="22"/>
          <w:szCs w:val="22"/>
        </w:rPr>
        <w:t xml:space="preserve">explore the </w:t>
      </w:r>
      <w:r w:rsidRPr="3E150B90" w:rsidR="7C4D81F1">
        <w:rPr>
          <w:rFonts w:ascii="Arial" w:hAnsi="Arial" w:eastAsia="Arial" w:cs="Arial"/>
          <w:b w:val="0"/>
          <w:bCs w:val="0"/>
          <w:sz w:val="22"/>
          <w:szCs w:val="22"/>
        </w:rPr>
        <w:t>importance of</w:t>
      </w:r>
      <w:r w:rsidRPr="3E150B90" w:rsidR="43D8A933">
        <w:rPr>
          <w:rFonts w:ascii="Arial" w:hAnsi="Arial" w:eastAsia="Arial" w:cs="Arial"/>
          <w:b w:val="0"/>
          <w:bCs w:val="0"/>
          <w:sz w:val="22"/>
          <w:szCs w:val="22"/>
        </w:rPr>
        <w:t xml:space="preserve"> breast cancer</w:t>
      </w:r>
      <w:r w:rsidRPr="3E150B90" w:rsidR="7C4D81F1">
        <w:rPr>
          <w:rFonts w:ascii="Arial" w:hAnsi="Arial" w:eastAsia="Arial" w:cs="Arial"/>
          <w:b w:val="0"/>
          <w:bCs w:val="0"/>
          <w:sz w:val="22"/>
          <w:szCs w:val="22"/>
        </w:rPr>
        <w:t xml:space="preserve"> </w:t>
      </w:r>
      <w:r w:rsidRPr="3E150B90" w:rsidR="7C4D81F1">
        <w:rPr>
          <w:rFonts w:ascii="Arial" w:hAnsi="Arial" w:eastAsia="Arial" w:cs="Arial"/>
          <w:b w:val="0"/>
          <w:bCs w:val="0"/>
          <w:sz w:val="22"/>
          <w:szCs w:val="22"/>
        </w:rPr>
        <w:t xml:space="preserve">health and social care </w:t>
      </w:r>
      <w:r w:rsidRPr="3E150B90" w:rsidR="7972DC4F">
        <w:rPr>
          <w:rFonts w:ascii="Arial" w:hAnsi="Arial" w:eastAsia="Arial" w:cs="Arial"/>
          <w:b w:val="0"/>
          <w:bCs w:val="0"/>
          <w:sz w:val="22"/>
          <w:szCs w:val="22"/>
        </w:rPr>
        <w:t>support</w:t>
      </w:r>
      <w:r w:rsidRPr="3E150B90" w:rsidR="7C4D81F1">
        <w:rPr>
          <w:rFonts w:ascii="Arial" w:hAnsi="Arial" w:eastAsia="Arial" w:cs="Arial"/>
          <w:b w:val="0"/>
          <w:bCs w:val="0"/>
          <w:sz w:val="22"/>
          <w:szCs w:val="22"/>
        </w:rPr>
        <w:t xml:space="preserve"> </w:t>
      </w:r>
      <w:r w:rsidRPr="3E150B90" w:rsidR="1A68CB92">
        <w:rPr>
          <w:rFonts w:ascii="Arial" w:hAnsi="Arial" w:eastAsia="Arial" w:cs="Arial"/>
          <w:b w:val="0"/>
          <w:bCs w:val="0"/>
          <w:sz w:val="22"/>
          <w:szCs w:val="22"/>
        </w:rPr>
        <w:t>in</w:t>
      </w:r>
      <w:r w:rsidRPr="3E150B90" w:rsidR="7C4D81F1">
        <w:rPr>
          <w:rFonts w:ascii="Arial" w:hAnsi="Arial" w:eastAsia="Arial" w:cs="Arial"/>
          <w:b w:val="0"/>
          <w:bCs w:val="0"/>
          <w:sz w:val="22"/>
          <w:szCs w:val="22"/>
        </w:rPr>
        <w:t xml:space="preserve"> </w:t>
      </w:r>
      <w:r w:rsidRPr="3E150B90" w:rsidR="7B3BDB9D">
        <w:rPr>
          <w:rFonts w:ascii="Arial" w:hAnsi="Arial" w:eastAsia="Arial" w:cs="Arial"/>
          <w:b w:val="0"/>
          <w:bCs w:val="0"/>
          <w:sz w:val="22"/>
          <w:szCs w:val="22"/>
        </w:rPr>
        <w:t xml:space="preserve">the Charedi Jewish community in </w:t>
      </w:r>
      <w:r w:rsidRPr="3E150B90" w:rsidR="49A463BC">
        <w:rPr>
          <w:rFonts w:ascii="Arial" w:hAnsi="Arial" w:eastAsia="Arial" w:cs="Arial"/>
          <w:b w:val="0"/>
          <w:bCs w:val="0"/>
          <w:sz w:val="22"/>
          <w:szCs w:val="22"/>
        </w:rPr>
        <w:t xml:space="preserve">the </w:t>
      </w:r>
      <w:r w:rsidRPr="3E150B90" w:rsidR="5A8E4E36">
        <w:rPr>
          <w:rFonts w:ascii="Arial" w:hAnsi="Arial" w:eastAsia="Arial" w:cs="Arial"/>
          <w:b w:val="0"/>
          <w:bCs w:val="0"/>
          <w:sz w:val="22"/>
          <w:szCs w:val="22"/>
        </w:rPr>
        <w:t>London B</w:t>
      </w:r>
      <w:r w:rsidRPr="3E150B90" w:rsidR="7B3BDB9D">
        <w:rPr>
          <w:rFonts w:ascii="Arial" w:hAnsi="Arial" w:eastAsia="Arial" w:cs="Arial"/>
          <w:b w:val="0"/>
          <w:bCs w:val="0"/>
          <w:sz w:val="22"/>
          <w:szCs w:val="22"/>
        </w:rPr>
        <w:t xml:space="preserve">orough of </w:t>
      </w:r>
      <w:r w:rsidRPr="3E150B90" w:rsidR="50B3A734">
        <w:rPr>
          <w:rFonts w:ascii="Arial" w:hAnsi="Arial" w:eastAsia="Arial" w:cs="Arial"/>
          <w:b w:val="0"/>
          <w:bCs w:val="0"/>
          <w:sz w:val="22"/>
          <w:szCs w:val="22"/>
        </w:rPr>
        <w:t>Hackney</w:t>
      </w:r>
      <w:r w:rsidRPr="3E150B90" w:rsidR="5A91A41F">
        <w:rPr>
          <w:rFonts w:ascii="Arial" w:hAnsi="Arial" w:eastAsia="Arial" w:cs="Arial"/>
          <w:b w:val="0"/>
          <w:bCs w:val="0"/>
          <w:sz w:val="22"/>
          <w:szCs w:val="22"/>
        </w:rPr>
        <w:t xml:space="preserve">, including the challenges and obstacles </w:t>
      </w:r>
      <w:r w:rsidRPr="3E150B90" w:rsidR="214FAC7B">
        <w:rPr>
          <w:rFonts w:ascii="Arial" w:hAnsi="Arial" w:eastAsia="Arial" w:cs="Arial"/>
          <w:b w:val="0"/>
          <w:bCs w:val="0"/>
          <w:sz w:val="22"/>
          <w:szCs w:val="22"/>
        </w:rPr>
        <w:t xml:space="preserve">the Charedi Jewish people and the </w:t>
      </w:r>
      <w:r w:rsidRPr="3E150B90" w:rsidR="402F9898">
        <w:rPr>
          <w:rFonts w:ascii="Arial" w:hAnsi="Arial" w:eastAsia="Arial" w:cs="Arial"/>
          <w:b w:val="0"/>
          <w:bCs w:val="0"/>
          <w:sz w:val="22"/>
          <w:szCs w:val="22"/>
        </w:rPr>
        <w:t xml:space="preserve">community services </w:t>
      </w:r>
      <w:r w:rsidRPr="3E150B90" w:rsidR="61AB5C26">
        <w:rPr>
          <w:rFonts w:ascii="Arial" w:hAnsi="Arial" w:eastAsia="Arial" w:cs="Arial"/>
          <w:b w:val="0"/>
          <w:bCs w:val="0"/>
          <w:sz w:val="22"/>
          <w:szCs w:val="22"/>
        </w:rPr>
        <w:t xml:space="preserve">face when addressing these </w:t>
      </w:r>
      <w:r w:rsidRPr="3E150B90" w:rsidR="61DD4B79">
        <w:rPr>
          <w:rFonts w:ascii="Arial" w:hAnsi="Arial" w:eastAsia="Arial" w:cs="Arial"/>
          <w:b w:val="0"/>
          <w:bCs w:val="0"/>
          <w:sz w:val="22"/>
          <w:szCs w:val="22"/>
        </w:rPr>
        <w:t>needs</w:t>
      </w:r>
      <w:r w:rsidRPr="3E150B90" w:rsidR="55918C9E">
        <w:rPr>
          <w:rFonts w:ascii="Arial" w:hAnsi="Arial" w:eastAsia="Arial" w:cs="Arial"/>
          <w:b w:val="0"/>
          <w:bCs w:val="0"/>
          <w:sz w:val="22"/>
          <w:szCs w:val="22"/>
        </w:rPr>
        <w:t xml:space="preserve">. </w:t>
      </w:r>
      <w:r w:rsidRPr="3E150B90" w:rsidR="4CC73D9F">
        <w:rPr>
          <w:rFonts w:ascii="Arial" w:hAnsi="Arial" w:eastAsia="Arial" w:cs="Arial"/>
          <w:b w:val="0"/>
          <w:bCs w:val="0"/>
          <w:sz w:val="22"/>
          <w:szCs w:val="22"/>
        </w:rPr>
        <w:t xml:space="preserve">Furthermore, </w:t>
      </w:r>
      <w:r w:rsidRPr="3E150B90" w:rsidR="027D8E65">
        <w:rPr>
          <w:rFonts w:ascii="Arial" w:hAnsi="Arial" w:eastAsia="Arial" w:cs="Arial"/>
          <w:b w:val="0"/>
          <w:bCs w:val="0"/>
          <w:sz w:val="22"/>
          <w:szCs w:val="22"/>
        </w:rPr>
        <w:t xml:space="preserve">the report will </w:t>
      </w:r>
      <w:r w:rsidRPr="3E150B90" w:rsidR="2910FD99">
        <w:rPr>
          <w:rFonts w:ascii="Arial" w:hAnsi="Arial" w:eastAsia="Arial" w:cs="Arial"/>
          <w:b w:val="0"/>
          <w:bCs w:val="0"/>
          <w:sz w:val="22"/>
          <w:szCs w:val="22"/>
        </w:rPr>
        <w:t>investigate</w:t>
      </w:r>
      <w:r w:rsidRPr="3E150B90" w:rsidR="027D8E65">
        <w:rPr>
          <w:rFonts w:ascii="Arial" w:hAnsi="Arial" w:eastAsia="Arial" w:cs="Arial"/>
          <w:b w:val="0"/>
          <w:bCs w:val="0"/>
          <w:sz w:val="22"/>
          <w:szCs w:val="22"/>
        </w:rPr>
        <w:t xml:space="preserve"> the </w:t>
      </w:r>
      <w:r w:rsidRPr="3E150B90" w:rsidR="75097513">
        <w:rPr>
          <w:rFonts w:ascii="Arial" w:hAnsi="Arial" w:eastAsia="Arial" w:cs="Arial"/>
          <w:b w:val="0"/>
          <w:bCs w:val="0"/>
          <w:sz w:val="22"/>
          <w:szCs w:val="22"/>
        </w:rPr>
        <w:t xml:space="preserve">initiatives, </w:t>
      </w:r>
      <w:r w:rsidRPr="3E150B90" w:rsidR="07ED772A">
        <w:rPr>
          <w:rFonts w:ascii="Arial" w:hAnsi="Arial" w:eastAsia="Arial" w:cs="Arial"/>
          <w:b w:val="0"/>
          <w:bCs w:val="0"/>
          <w:sz w:val="22"/>
          <w:szCs w:val="22"/>
        </w:rPr>
        <w:t>strategies</w:t>
      </w:r>
      <w:r w:rsidRPr="3E150B90" w:rsidR="4BB5AC5C">
        <w:rPr>
          <w:rFonts w:ascii="Arial" w:hAnsi="Arial" w:eastAsia="Arial" w:cs="Arial"/>
          <w:b w:val="0"/>
          <w:bCs w:val="0"/>
          <w:sz w:val="22"/>
          <w:szCs w:val="22"/>
        </w:rPr>
        <w:t xml:space="preserve">, </w:t>
      </w:r>
      <w:r w:rsidRPr="3E150B90" w:rsidR="2BC73336">
        <w:rPr>
          <w:rFonts w:ascii="Arial" w:hAnsi="Arial" w:eastAsia="Arial" w:cs="Arial"/>
          <w:b w:val="0"/>
          <w:bCs w:val="0"/>
          <w:sz w:val="22"/>
          <w:szCs w:val="22"/>
        </w:rPr>
        <w:t>a</w:t>
      </w:r>
      <w:r w:rsidRPr="3E150B90" w:rsidR="07ED772A">
        <w:rPr>
          <w:rFonts w:ascii="Arial" w:hAnsi="Arial" w:eastAsia="Arial" w:cs="Arial"/>
          <w:b w:val="0"/>
          <w:bCs w:val="0"/>
          <w:sz w:val="22"/>
          <w:szCs w:val="22"/>
        </w:rPr>
        <w:t>pproaches</w:t>
      </w:r>
      <w:r w:rsidRPr="3E150B90" w:rsidR="78AC3469">
        <w:rPr>
          <w:rFonts w:ascii="Arial" w:hAnsi="Arial" w:eastAsia="Arial" w:cs="Arial"/>
          <w:b w:val="0"/>
          <w:bCs w:val="0"/>
          <w:sz w:val="22"/>
          <w:szCs w:val="22"/>
        </w:rPr>
        <w:t xml:space="preserve">, and methods </w:t>
      </w:r>
      <w:r w:rsidRPr="3E150B90" w:rsidR="3424EAF6">
        <w:rPr>
          <w:rFonts w:ascii="Arial" w:hAnsi="Arial" w:eastAsia="Arial" w:cs="Arial"/>
          <w:b w:val="0"/>
          <w:bCs w:val="0"/>
          <w:sz w:val="22"/>
          <w:szCs w:val="22"/>
        </w:rPr>
        <w:t xml:space="preserve">utilised </w:t>
      </w:r>
      <w:r w:rsidRPr="3E150B90" w:rsidR="62F6A338">
        <w:rPr>
          <w:rFonts w:ascii="Arial" w:hAnsi="Arial" w:eastAsia="Arial" w:cs="Arial"/>
          <w:b w:val="0"/>
          <w:bCs w:val="0"/>
          <w:sz w:val="22"/>
          <w:szCs w:val="22"/>
        </w:rPr>
        <w:t xml:space="preserve">in </w:t>
      </w:r>
      <w:r w:rsidRPr="3E150B90" w:rsidR="7B36EAE8">
        <w:rPr>
          <w:rFonts w:ascii="Arial" w:hAnsi="Arial" w:eastAsia="Arial" w:cs="Arial"/>
          <w:b w:val="0"/>
          <w:bCs w:val="0"/>
          <w:sz w:val="22"/>
          <w:szCs w:val="22"/>
        </w:rPr>
        <w:t xml:space="preserve">managing </w:t>
      </w:r>
      <w:r w:rsidRPr="3E150B90" w:rsidR="2DD43BC3">
        <w:rPr>
          <w:rFonts w:ascii="Arial" w:hAnsi="Arial" w:eastAsia="Arial" w:cs="Arial"/>
          <w:b w:val="0"/>
          <w:bCs w:val="0"/>
          <w:sz w:val="22"/>
          <w:szCs w:val="22"/>
        </w:rPr>
        <w:t xml:space="preserve">breast cancer support </w:t>
      </w:r>
      <w:r w:rsidRPr="3E150B90" w:rsidR="343AD227">
        <w:rPr>
          <w:rFonts w:ascii="Arial" w:hAnsi="Arial" w:eastAsia="Arial" w:cs="Arial"/>
          <w:b w:val="0"/>
          <w:bCs w:val="0"/>
          <w:sz w:val="22"/>
          <w:szCs w:val="22"/>
        </w:rPr>
        <w:t>in the community.</w:t>
      </w:r>
      <w:r w:rsidRPr="3E150B90" w:rsidR="28F6D655">
        <w:rPr>
          <w:rFonts w:ascii="Arial" w:hAnsi="Arial" w:eastAsia="Arial" w:cs="Arial"/>
          <w:b w:val="0"/>
          <w:bCs w:val="0"/>
          <w:sz w:val="22"/>
          <w:szCs w:val="22"/>
        </w:rPr>
        <w:t xml:space="preserve"> </w:t>
      </w:r>
    </w:p>
    <w:p w:rsidR="3E150B90" w:rsidP="3E150B90" w:rsidRDefault="3E150B90" w14:paraId="2524E460" w14:textId="02FC98B0">
      <w:pPr>
        <w:pStyle w:val="Normal"/>
        <w:spacing w:line="360" w:lineRule="auto"/>
        <w:jc w:val="left"/>
        <w:rPr>
          <w:rFonts w:ascii="Arial" w:hAnsi="Arial" w:eastAsia="Arial" w:cs="Arial"/>
          <w:b w:val="0"/>
          <w:bCs w:val="0"/>
          <w:color w:val="auto"/>
          <w:sz w:val="22"/>
          <w:szCs w:val="22"/>
        </w:rPr>
      </w:pPr>
    </w:p>
    <w:p w:rsidR="7666D6C9" w:rsidP="3E150B90" w:rsidRDefault="7666D6C9" w14:paraId="64B0672B" w14:textId="6E9610EB">
      <w:pPr>
        <w:pStyle w:val="Normal"/>
        <w:spacing w:line="360" w:lineRule="auto"/>
        <w:jc w:val="left"/>
        <w:rPr>
          <w:rFonts w:ascii="Arial" w:hAnsi="Arial" w:eastAsia="Arial" w:cs="Arial"/>
          <w:b w:val="1"/>
          <w:bCs w:val="1"/>
          <w:sz w:val="24"/>
          <w:szCs w:val="24"/>
          <w:u w:val="none"/>
        </w:rPr>
      </w:pPr>
      <w:r w:rsidRPr="3E150B90" w:rsidR="7666D6C9">
        <w:rPr>
          <w:rFonts w:ascii="Arial" w:hAnsi="Arial" w:eastAsia="Arial" w:cs="Arial"/>
          <w:b w:val="1"/>
          <w:bCs w:val="1"/>
          <w:sz w:val="24"/>
          <w:szCs w:val="24"/>
          <w:u w:val="none"/>
        </w:rPr>
        <w:t xml:space="preserve">London Borough of Hackney </w:t>
      </w:r>
      <w:r w:rsidRPr="3E150B90" w:rsidR="3FDD89B3">
        <w:rPr>
          <w:rFonts w:ascii="Arial" w:hAnsi="Arial" w:eastAsia="Arial" w:cs="Arial"/>
          <w:b w:val="1"/>
          <w:bCs w:val="1"/>
          <w:sz w:val="24"/>
          <w:szCs w:val="24"/>
          <w:u w:val="none"/>
        </w:rPr>
        <w:t>Demographics</w:t>
      </w:r>
    </w:p>
    <w:p w:rsidR="3FDD89B3" w:rsidP="2804E2A1" w:rsidRDefault="3FDD89B3" w14:paraId="73DACEE9" w14:textId="27BA1AE0">
      <w:pPr>
        <w:pStyle w:val="Normal"/>
        <w:spacing w:line="360" w:lineRule="auto"/>
        <w:jc w:val="left"/>
        <w:rPr>
          <w:rFonts w:ascii="Arial" w:hAnsi="Arial" w:eastAsia="Arial" w:cs="Arial"/>
          <w:b w:val="0"/>
          <w:bCs w:val="0"/>
          <w:sz w:val="22"/>
          <w:szCs w:val="22"/>
          <w:u w:val="none"/>
        </w:rPr>
      </w:pPr>
      <w:r w:rsidRPr="2804E2A1" w:rsidR="3FDD89B3">
        <w:rPr>
          <w:rFonts w:ascii="Arial" w:hAnsi="Arial" w:eastAsia="Arial" w:cs="Arial"/>
          <w:b w:val="0"/>
          <w:bCs w:val="0"/>
          <w:sz w:val="22"/>
          <w:szCs w:val="22"/>
          <w:u w:val="none"/>
        </w:rPr>
        <w:t xml:space="preserve">According to the results </w:t>
      </w:r>
      <w:r w:rsidRPr="2804E2A1" w:rsidR="67AA73C3">
        <w:rPr>
          <w:rFonts w:ascii="Arial" w:hAnsi="Arial" w:eastAsia="Arial" w:cs="Arial"/>
          <w:b w:val="0"/>
          <w:bCs w:val="0"/>
          <w:sz w:val="22"/>
          <w:szCs w:val="22"/>
          <w:u w:val="none"/>
        </w:rPr>
        <w:t>from the</w:t>
      </w:r>
      <w:r w:rsidRPr="2804E2A1" w:rsidR="3FDD89B3">
        <w:rPr>
          <w:rFonts w:ascii="Arial" w:hAnsi="Arial" w:eastAsia="Arial" w:cs="Arial"/>
          <w:b w:val="0"/>
          <w:bCs w:val="0"/>
          <w:sz w:val="22"/>
          <w:szCs w:val="22"/>
          <w:u w:val="none"/>
        </w:rPr>
        <w:t xml:space="preserve"> Census 2021 of the Office for National Statistics, the London Borough of Hackney is a multicultural society, and its population has expanded by almost 13,000 people since 2011</w:t>
      </w:r>
      <w:r w:rsidRPr="2804E2A1" w:rsidR="2F2957B9">
        <w:rPr>
          <w:rFonts w:ascii="Arial" w:hAnsi="Arial" w:eastAsia="Arial" w:cs="Arial"/>
          <w:b w:val="0"/>
          <w:bCs w:val="0"/>
          <w:sz w:val="22"/>
          <w:szCs w:val="22"/>
          <w:u w:val="none"/>
        </w:rPr>
        <w:t>,</w:t>
      </w:r>
      <w:r w:rsidRPr="2804E2A1" w:rsidR="3FDD89B3">
        <w:rPr>
          <w:rFonts w:ascii="Arial" w:hAnsi="Arial" w:eastAsia="Arial" w:cs="Arial"/>
          <w:b w:val="0"/>
          <w:bCs w:val="0"/>
          <w:sz w:val="22"/>
          <w:szCs w:val="22"/>
          <w:u w:val="none"/>
        </w:rPr>
        <w:t xml:space="preserve"> reaching over 250,000 people in 2021 (ONS, 2023). </w:t>
      </w:r>
    </w:p>
    <w:p w:rsidR="3FDD89B3" w:rsidP="2804E2A1" w:rsidRDefault="3FDD89B3" w14:paraId="382C0CE2" w14:textId="2C5332A6">
      <w:pPr>
        <w:pStyle w:val="Normal"/>
        <w:spacing w:line="360" w:lineRule="auto"/>
        <w:ind w:left="0"/>
        <w:jc w:val="left"/>
        <w:rPr>
          <w:rFonts w:ascii="Arial" w:hAnsi="Arial" w:eastAsia="Arial" w:cs="Arial"/>
          <w:b w:val="0"/>
          <w:bCs w:val="0"/>
          <w:sz w:val="22"/>
          <w:szCs w:val="22"/>
          <w:u w:val="none"/>
        </w:rPr>
      </w:pPr>
      <w:r w:rsidRPr="3E150B90" w:rsidR="3FDD89B3">
        <w:rPr>
          <w:rFonts w:ascii="Arial" w:hAnsi="Arial" w:eastAsia="Arial" w:cs="Arial"/>
          <w:b w:val="0"/>
          <w:bCs w:val="0"/>
          <w:sz w:val="22"/>
          <w:szCs w:val="22"/>
          <w:u w:val="none"/>
        </w:rPr>
        <w:t>Ethnicity</w:t>
      </w:r>
      <w:r w:rsidRPr="3E150B90" w:rsidR="3FDD89B3">
        <w:rPr>
          <w:rFonts w:ascii="Arial" w:hAnsi="Arial" w:eastAsia="Arial" w:cs="Arial"/>
          <w:b w:val="0"/>
          <w:bCs w:val="0"/>
          <w:sz w:val="22"/>
          <w:szCs w:val="22"/>
          <w:u w:val="none"/>
        </w:rPr>
        <w:t xml:space="preserve"> </w:t>
      </w:r>
    </w:p>
    <w:p w:rsidR="3FDD89B3" w:rsidP="2804E2A1" w:rsidRDefault="3FDD89B3" w14:paraId="3CC14D73" w14:textId="4BE9EE7E">
      <w:pPr>
        <w:pStyle w:val="Normal"/>
        <w:spacing w:line="360" w:lineRule="auto"/>
        <w:jc w:val="left"/>
        <w:rPr>
          <w:rFonts w:ascii="Arial" w:hAnsi="Arial" w:eastAsia="Arial" w:cs="Arial"/>
          <w:b w:val="0"/>
          <w:bCs w:val="0"/>
          <w:sz w:val="22"/>
          <w:szCs w:val="22"/>
          <w:u w:val="none"/>
        </w:rPr>
      </w:pPr>
      <w:r w:rsidRPr="2804E2A1" w:rsidR="3FDD89B3">
        <w:rPr>
          <w:rFonts w:ascii="Arial" w:hAnsi="Arial" w:eastAsia="Arial" w:cs="Arial"/>
          <w:b w:val="0"/>
          <w:bCs w:val="0"/>
          <w:sz w:val="22"/>
          <w:szCs w:val="22"/>
          <w:u w:val="none"/>
        </w:rPr>
        <w:t xml:space="preserve">More than 53% of the population are white, just over 21% are black, almost 10.5% are Asian, </w:t>
      </w:r>
      <w:r w:rsidRPr="2804E2A1" w:rsidR="3FDD89B3">
        <w:rPr>
          <w:rFonts w:ascii="Arial" w:hAnsi="Arial" w:eastAsia="Arial" w:cs="Arial"/>
          <w:b w:val="0"/>
          <w:bCs w:val="0"/>
          <w:sz w:val="22"/>
          <w:szCs w:val="22"/>
          <w:u w:val="none"/>
        </w:rPr>
        <w:t>nearly 7%</w:t>
      </w:r>
      <w:r w:rsidRPr="2804E2A1" w:rsidR="3FDD89B3">
        <w:rPr>
          <w:rFonts w:ascii="Arial" w:hAnsi="Arial" w:eastAsia="Arial" w:cs="Arial"/>
          <w:b w:val="0"/>
          <w:bCs w:val="0"/>
          <w:sz w:val="22"/>
          <w:szCs w:val="22"/>
          <w:u w:val="none"/>
        </w:rPr>
        <w:t xml:space="preserve"> are of mixed ethnicity, and almost 9% </w:t>
      </w:r>
      <w:r w:rsidRPr="2804E2A1" w:rsidR="3FDD89B3">
        <w:rPr>
          <w:rFonts w:ascii="Arial" w:hAnsi="Arial" w:eastAsia="Arial" w:cs="Arial"/>
          <w:b w:val="0"/>
          <w:bCs w:val="0"/>
          <w:sz w:val="22"/>
          <w:szCs w:val="22"/>
          <w:u w:val="none"/>
        </w:rPr>
        <w:t>identify</w:t>
      </w:r>
      <w:r w:rsidRPr="2804E2A1" w:rsidR="3FDD89B3">
        <w:rPr>
          <w:rFonts w:ascii="Arial" w:hAnsi="Arial" w:eastAsia="Arial" w:cs="Arial"/>
          <w:b w:val="0"/>
          <w:bCs w:val="0"/>
          <w:sz w:val="22"/>
          <w:szCs w:val="22"/>
          <w:u w:val="none"/>
        </w:rPr>
        <w:t xml:space="preserve"> themselves as other (ONS, 2023). </w:t>
      </w:r>
    </w:p>
    <w:p w:rsidR="3FDD89B3" w:rsidP="2804E2A1" w:rsidRDefault="3FDD89B3" w14:paraId="0E2ADB99" w14:textId="15D771B2">
      <w:pPr>
        <w:pStyle w:val="Normal"/>
        <w:spacing w:line="360" w:lineRule="auto"/>
        <w:ind w:left="0"/>
        <w:jc w:val="left"/>
        <w:rPr>
          <w:rFonts w:ascii="Arial" w:hAnsi="Arial" w:eastAsia="Arial" w:cs="Arial"/>
          <w:b w:val="0"/>
          <w:bCs w:val="0"/>
          <w:sz w:val="22"/>
          <w:szCs w:val="22"/>
          <w:u w:val="single"/>
        </w:rPr>
      </w:pPr>
      <w:r w:rsidRPr="3E150B90" w:rsidR="3FDD89B3">
        <w:rPr>
          <w:rFonts w:ascii="Arial" w:hAnsi="Arial" w:eastAsia="Arial" w:cs="Arial"/>
          <w:b w:val="0"/>
          <w:bCs w:val="0"/>
          <w:sz w:val="22"/>
          <w:szCs w:val="22"/>
          <w:u w:val="none"/>
        </w:rPr>
        <w:t>Religion</w:t>
      </w:r>
      <w:r w:rsidRPr="3E150B90" w:rsidR="3FDD89B3">
        <w:rPr>
          <w:rFonts w:ascii="Arial" w:hAnsi="Arial" w:eastAsia="Arial" w:cs="Arial"/>
          <w:b w:val="0"/>
          <w:bCs w:val="0"/>
          <w:sz w:val="22"/>
          <w:szCs w:val="22"/>
          <w:u w:val="none"/>
        </w:rPr>
        <w:t xml:space="preserve"> </w:t>
      </w:r>
    </w:p>
    <w:p w:rsidR="3FDD89B3" w:rsidP="2804E2A1" w:rsidRDefault="3FDD89B3" w14:paraId="62F84887" w14:textId="53985723">
      <w:pPr>
        <w:pStyle w:val="Normal"/>
        <w:spacing w:line="360" w:lineRule="auto"/>
        <w:jc w:val="left"/>
        <w:rPr>
          <w:rFonts w:ascii="Arial" w:hAnsi="Arial" w:eastAsia="Arial" w:cs="Arial"/>
          <w:b w:val="0"/>
          <w:bCs w:val="0"/>
          <w:sz w:val="22"/>
          <w:szCs w:val="22"/>
          <w:u w:val="none"/>
        </w:rPr>
      </w:pPr>
      <w:r w:rsidRPr="2804E2A1" w:rsidR="3FDD89B3">
        <w:rPr>
          <w:rFonts w:ascii="Arial" w:hAnsi="Arial" w:eastAsia="Arial" w:cs="Arial"/>
          <w:b w:val="0"/>
          <w:bCs w:val="0"/>
          <w:sz w:val="22"/>
          <w:szCs w:val="22"/>
          <w:u w:val="none"/>
        </w:rPr>
        <w:t xml:space="preserve">Over 36% of the population are non-religious, almost 31% are Christian, over 13% are Muslim, </w:t>
      </w:r>
      <w:r w:rsidRPr="2804E2A1" w:rsidR="3FDD89B3">
        <w:rPr>
          <w:rFonts w:ascii="Arial" w:hAnsi="Arial" w:eastAsia="Arial" w:cs="Arial"/>
          <w:b w:val="0"/>
          <w:bCs w:val="0"/>
          <w:sz w:val="22"/>
          <w:szCs w:val="22"/>
          <w:u w:val="none"/>
        </w:rPr>
        <w:t>nearly 7%</w:t>
      </w:r>
      <w:r w:rsidRPr="2804E2A1" w:rsidR="3FDD89B3">
        <w:rPr>
          <w:rFonts w:ascii="Arial" w:hAnsi="Arial" w:eastAsia="Arial" w:cs="Arial"/>
          <w:b w:val="0"/>
          <w:bCs w:val="0"/>
          <w:sz w:val="22"/>
          <w:szCs w:val="22"/>
          <w:u w:val="none"/>
        </w:rPr>
        <w:t xml:space="preserve"> are Jewish, each Buddhist, Hindu, and Sikh are just under 1%, and people with other religious views are 1.9% (ONS, 2023).</w:t>
      </w:r>
    </w:p>
    <w:p w:rsidR="3FDD89B3" w:rsidP="2804E2A1" w:rsidRDefault="3FDD89B3" w14:paraId="394E197C" w14:textId="23E52927">
      <w:pPr>
        <w:pStyle w:val="Normal"/>
        <w:bidi w:val="0"/>
        <w:spacing w:before="0" w:beforeAutospacing="off" w:after="160" w:afterAutospacing="off" w:line="360" w:lineRule="auto"/>
        <w:ind w:left="0" w:right="0"/>
        <w:jc w:val="left"/>
        <w:rPr>
          <w:rFonts w:ascii="Arial" w:hAnsi="Arial" w:eastAsia="Arial" w:cs="Arial"/>
          <w:b w:val="0"/>
          <w:bCs w:val="0"/>
          <w:sz w:val="22"/>
          <w:szCs w:val="22"/>
          <w:u w:val="single"/>
        </w:rPr>
      </w:pPr>
      <w:r w:rsidRPr="3E150B90" w:rsidR="3FDD89B3">
        <w:rPr>
          <w:rFonts w:ascii="Arial" w:hAnsi="Arial" w:eastAsia="Arial" w:cs="Arial"/>
          <w:b w:val="0"/>
          <w:bCs w:val="0"/>
          <w:sz w:val="22"/>
          <w:szCs w:val="22"/>
          <w:u w:val="none"/>
        </w:rPr>
        <w:t>Sexual orientation and gender identity</w:t>
      </w:r>
      <w:r w:rsidRPr="3E150B90" w:rsidR="3FDD89B3">
        <w:rPr>
          <w:rFonts w:ascii="Arial" w:hAnsi="Arial" w:eastAsia="Arial" w:cs="Arial"/>
          <w:b w:val="0"/>
          <w:bCs w:val="0"/>
          <w:sz w:val="22"/>
          <w:szCs w:val="22"/>
          <w:u w:val="none"/>
        </w:rPr>
        <w:t xml:space="preserve"> </w:t>
      </w:r>
    </w:p>
    <w:p w:rsidR="3FDD89B3" w:rsidP="2804E2A1" w:rsidRDefault="3FDD89B3" w14:paraId="15279A5C" w14:textId="298454D8">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2804E2A1" w:rsidR="3FDD89B3">
        <w:rPr>
          <w:rFonts w:ascii="Arial" w:hAnsi="Arial" w:eastAsia="Arial" w:cs="Arial"/>
          <w:b w:val="0"/>
          <w:bCs w:val="0"/>
          <w:sz w:val="22"/>
          <w:szCs w:val="22"/>
          <w:u w:val="none"/>
        </w:rPr>
        <w:t xml:space="preserve">Almost 80% identify as heterosexual, more than 7% classify themselves as LGB or other, and 12.6% do not identify with any of the above (ONS, 2023). </w:t>
      </w:r>
    </w:p>
    <w:p w:rsidR="3FDD89B3" w:rsidP="2804E2A1" w:rsidRDefault="3FDD89B3" w14:paraId="2BB77C9F" w14:textId="48D245DB">
      <w:pPr>
        <w:pStyle w:val="Normal"/>
        <w:bidi w:val="0"/>
        <w:spacing w:before="0" w:beforeAutospacing="off" w:after="160" w:afterAutospacing="off" w:line="360" w:lineRule="auto"/>
        <w:ind w:left="0" w:right="0"/>
        <w:jc w:val="left"/>
        <w:rPr>
          <w:rFonts w:ascii="Arial" w:hAnsi="Arial" w:eastAsia="Arial" w:cs="Arial"/>
          <w:b w:val="0"/>
          <w:bCs w:val="0"/>
          <w:i w:val="0"/>
          <w:iCs w:val="0"/>
          <w:sz w:val="22"/>
          <w:szCs w:val="22"/>
          <w:u w:val="single"/>
        </w:rPr>
      </w:pPr>
      <w:r w:rsidRPr="2804E2A1" w:rsidR="3FDD89B3">
        <w:rPr>
          <w:rFonts w:ascii="Arial" w:hAnsi="Arial" w:eastAsia="Arial" w:cs="Arial"/>
          <w:b w:val="0"/>
          <w:bCs w:val="0"/>
          <w:i w:val="0"/>
          <w:iCs w:val="0"/>
          <w:sz w:val="22"/>
          <w:szCs w:val="22"/>
          <w:u w:val="single"/>
        </w:rPr>
        <w:t>Population age</w:t>
      </w:r>
      <w:r w:rsidRPr="2804E2A1" w:rsidR="3FDD89B3">
        <w:rPr>
          <w:rFonts w:ascii="Arial" w:hAnsi="Arial" w:eastAsia="Arial" w:cs="Arial"/>
          <w:b w:val="0"/>
          <w:bCs w:val="0"/>
          <w:i w:val="0"/>
          <w:iCs w:val="0"/>
          <w:sz w:val="22"/>
          <w:szCs w:val="22"/>
          <w:u w:val="none"/>
        </w:rPr>
        <w:t xml:space="preserve"> </w:t>
      </w:r>
    </w:p>
    <w:p w:rsidR="3FDD89B3" w:rsidP="2804E2A1" w:rsidRDefault="3FDD89B3" w14:paraId="38AC41D4" w14:textId="43D574BB">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2804E2A1" w:rsidR="3FDD89B3">
        <w:rPr>
          <w:rFonts w:ascii="Arial" w:hAnsi="Arial" w:eastAsia="Arial" w:cs="Arial"/>
          <w:b w:val="0"/>
          <w:bCs w:val="0"/>
          <w:sz w:val="22"/>
          <w:szCs w:val="22"/>
          <w:u w:val="none"/>
        </w:rPr>
        <w:t>People aged 0 to 19 are 23.4%, 31.7% aged 20 to 34, 37% aged 35 to 64, 7.9% aged 65 and over</w:t>
      </w:r>
      <w:r w:rsidRPr="2804E2A1" w:rsidR="7C075030">
        <w:rPr>
          <w:rFonts w:ascii="Arial" w:hAnsi="Arial" w:eastAsia="Arial" w:cs="Arial"/>
          <w:b w:val="0"/>
          <w:bCs w:val="0"/>
          <w:sz w:val="22"/>
          <w:szCs w:val="22"/>
          <w:u w:val="none"/>
        </w:rPr>
        <w:t xml:space="preserve"> (ONS, 2023).</w:t>
      </w:r>
    </w:p>
    <w:p w:rsidR="1830E6E3" w:rsidP="2804E2A1" w:rsidRDefault="1830E6E3" w14:paraId="6D9E118E" w14:textId="010A5B43">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2804E2A1" w:rsidR="1830E6E3">
        <w:rPr>
          <w:rFonts w:ascii="Arial" w:hAnsi="Arial" w:eastAsia="Arial" w:cs="Arial"/>
          <w:b w:val="0"/>
          <w:bCs w:val="0"/>
          <w:sz w:val="22"/>
          <w:szCs w:val="22"/>
          <w:u w:val="single"/>
        </w:rPr>
        <w:t>Employment</w:t>
      </w:r>
    </w:p>
    <w:p w:rsidR="6E78C8AB" w:rsidP="2804E2A1" w:rsidRDefault="6E78C8AB" w14:paraId="725A37BC" w14:textId="2E2C763F">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2804E2A1" w:rsidR="6E78C8AB">
        <w:rPr>
          <w:rFonts w:ascii="Arial" w:hAnsi="Arial" w:eastAsia="Arial" w:cs="Arial"/>
          <w:b w:val="0"/>
          <w:bCs w:val="0"/>
          <w:sz w:val="22"/>
          <w:szCs w:val="22"/>
          <w:u w:val="none"/>
        </w:rPr>
        <w:t>The London Borough of Hackney has a higher percentage of employed people compared to the rest of the country</w:t>
      </w:r>
      <w:r w:rsidRPr="2804E2A1" w:rsidR="0E589BB2">
        <w:rPr>
          <w:rFonts w:ascii="Arial" w:hAnsi="Arial" w:eastAsia="Arial" w:cs="Arial"/>
          <w:b w:val="0"/>
          <w:bCs w:val="0"/>
          <w:sz w:val="22"/>
          <w:szCs w:val="22"/>
          <w:u w:val="none"/>
        </w:rPr>
        <w:t xml:space="preserve"> (ONS, 2023).</w:t>
      </w:r>
    </w:p>
    <w:p w:rsidR="27FCA458" w:rsidP="2804E2A1" w:rsidRDefault="27FCA458" w14:paraId="7B5F620D" w14:textId="27B3AC02">
      <w:pPr>
        <w:pStyle w:val="Normal"/>
        <w:bidi w:val="0"/>
        <w:spacing w:before="0" w:beforeAutospacing="off" w:after="160" w:afterAutospacing="off" w:line="360" w:lineRule="auto"/>
        <w:ind w:left="0" w:right="0"/>
        <w:jc w:val="left"/>
        <w:rPr>
          <w:rFonts w:ascii="Arial" w:hAnsi="Arial" w:eastAsia="Arial" w:cs="Arial"/>
          <w:b w:val="0"/>
          <w:bCs w:val="0"/>
          <w:sz w:val="22"/>
          <w:szCs w:val="22"/>
        </w:rPr>
      </w:pPr>
      <w:r w:rsidRPr="2804E2A1" w:rsidR="27FCA458">
        <w:rPr>
          <w:rFonts w:ascii="Arial" w:hAnsi="Arial" w:eastAsia="Arial" w:cs="Arial"/>
          <w:b w:val="0"/>
          <w:bCs w:val="0"/>
          <w:sz w:val="22"/>
          <w:szCs w:val="22"/>
          <w:u w:val="none"/>
        </w:rPr>
        <w:t xml:space="preserve">The statistics from </w:t>
      </w:r>
      <w:r w:rsidRPr="2804E2A1" w:rsidR="47E8D702">
        <w:rPr>
          <w:rFonts w:ascii="Arial" w:hAnsi="Arial" w:eastAsia="Arial" w:cs="Arial"/>
          <w:b w:val="0"/>
          <w:bCs w:val="0"/>
          <w:sz w:val="22"/>
          <w:szCs w:val="22"/>
          <w:u w:val="none"/>
        </w:rPr>
        <w:t>Census 2021 report</w:t>
      </w:r>
      <w:r w:rsidRPr="2804E2A1" w:rsidR="28823BFE">
        <w:rPr>
          <w:rFonts w:ascii="Arial" w:hAnsi="Arial" w:eastAsia="Arial" w:cs="Arial"/>
          <w:b w:val="0"/>
          <w:bCs w:val="0"/>
          <w:sz w:val="22"/>
          <w:szCs w:val="22"/>
          <w:u w:val="none"/>
        </w:rPr>
        <w:t xml:space="preserve"> states</w:t>
      </w:r>
      <w:r w:rsidRPr="2804E2A1" w:rsidR="47E8D702">
        <w:rPr>
          <w:rFonts w:ascii="Arial" w:hAnsi="Arial" w:eastAsia="Arial" w:cs="Arial"/>
          <w:b w:val="0"/>
          <w:bCs w:val="0"/>
          <w:sz w:val="22"/>
          <w:szCs w:val="22"/>
          <w:u w:val="none"/>
        </w:rPr>
        <w:t xml:space="preserve"> that </w:t>
      </w:r>
      <w:r w:rsidRPr="2804E2A1" w:rsidR="47E8D702">
        <w:rPr>
          <w:rFonts w:ascii="Arial" w:hAnsi="Arial" w:eastAsia="Arial" w:cs="Arial"/>
          <w:b w:val="0"/>
          <w:bCs w:val="0"/>
          <w:sz w:val="22"/>
          <w:szCs w:val="22"/>
          <w:u w:val="none"/>
        </w:rPr>
        <w:t>nearly 63%</w:t>
      </w:r>
      <w:r w:rsidRPr="2804E2A1" w:rsidR="47E8D702">
        <w:rPr>
          <w:rFonts w:ascii="Arial" w:hAnsi="Arial" w:eastAsia="Arial" w:cs="Arial"/>
          <w:b w:val="0"/>
          <w:bCs w:val="0"/>
          <w:sz w:val="22"/>
          <w:szCs w:val="22"/>
          <w:u w:val="none"/>
        </w:rPr>
        <w:t xml:space="preserve"> of the borough’s population is employed</w:t>
      </w:r>
      <w:r w:rsidRPr="2804E2A1" w:rsidR="12CCE8EE">
        <w:rPr>
          <w:rFonts w:ascii="Arial" w:hAnsi="Arial" w:eastAsia="Arial" w:cs="Arial"/>
          <w:b w:val="0"/>
          <w:bCs w:val="0"/>
          <w:sz w:val="22"/>
          <w:szCs w:val="22"/>
          <w:u w:val="none"/>
        </w:rPr>
        <w:t>,</w:t>
      </w:r>
      <w:r w:rsidRPr="2804E2A1" w:rsidR="47E8D702">
        <w:rPr>
          <w:rFonts w:ascii="Arial" w:hAnsi="Arial" w:eastAsia="Arial" w:cs="Arial"/>
          <w:b w:val="0"/>
          <w:bCs w:val="0"/>
          <w:sz w:val="22"/>
          <w:szCs w:val="22"/>
          <w:u w:val="none"/>
        </w:rPr>
        <w:t xml:space="preserve"> which is</w:t>
      </w:r>
      <w:r w:rsidRPr="2804E2A1" w:rsidR="6AD6BADE">
        <w:rPr>
          <w:rFonts w:ascii="Arial" w:hAnsi="Arial" w:eastAsia="Arial" w:cs="Arial"/>
          <w:b w:val="0"/>
          <w:bCs w:val="0"/>
          <w:sz w:val="22"/>
          <w:szCs w:val="22"/>
          <w:u w:val="none"/>
        </w:rPr>
        <w:t xml:space="preserve"> more </w:t>
      </w:r>
      <w:r w:rsidRPr="2804E2A1" w:rsidR="2CBED315">
        <w:rPr>
          <w:rFonts w:ascii="Arial" w:hAnsi="Arial" w:eastAsia="Arial" w:cs="Arial"/>
          <w:b w:val="0"/>
          <w:bCs w:val="0"/>
          <w:sz w:val="22"/>
          <w:szCs w:val="22"/>
          <w:u w:val="none"/>
        </w:rPr>
        <w:t>c</w:t>
      </w:r>
      <w:r w:rsidRPr="2804E2A1" w:rsidR="2CBED315">
        <w:rPr>
          <w:rFonts w:ascii="Arial" w:hAnsi="Arial" w:eastAsia="Arial" w:cs="Arial"/>
          <w:b w:val="0"/>
          <w:bCs w:val="0"/>
          <w:sz w:val="22"/>
          <w:szCs w:val="22"/>
          <w:u w:val="none"/>
        </w:rPr>
        <w:t>ompared</w:t>
      </w:r>
      <w:r w:rsidRPr="2804E2A1" w:rsidR="2CBED315">
        <w:rPr>
          <w:rFonts w:ascii="Arial" w:hAnsi="Arial" w:eastAsia="Arial" w:cs="Arial"/>
          <w:b w:val="0"/>
          <w:bCs w:val="0"/>
          <w:sz w:val="22"/>
          <w:szCs w:val="22"/>
          <w:u w:val="none"/>
        </w:rPr>
        <w:t xml:space="preserve"> to</w:t>
      </w:r>
      <w:r w:rsidRPr="2804E2A1" w:rsidR="6AD6BADE">
        <w:rPr>
          <w:rFonts w:ascii="Arial" w:hAnsi="Arial" w:eastAsia="Arial" w:cs="Arial"/>
          <w:b w:val="0"/>
          <w:bCs w:val="0"/>
          <w:sz w:val="22"/>
          <w:szCs w:val="22"/>
          <w:u w:val="none"/>
        </w:rPr>
        <w:t xml:space="preserve"> the rest of the country</w:t>
      </w:r>
      <w:r w:rsidRPr="2804E2A1" w:rsidR="2E633ABC">
        <w:rPr>
          <w:rFonts w:ascii="Arial" w:hAnsi="Arial" w:eastAsia="Arial" w:cs="Arial"/>
          <w:b w:val="0"/>
          <w:bCs w:val="0"/>
          <w:sz w:val="22"/>
          <w:szCs w:val="22"/>
          <w:u w:val="none"/>
        </w:rPr>
        <w:t xml:space="preserve"> (ONS, 2023).</w:t>
      </w:r>
    </w:p>
    <w:p w:rsidR="2E633ABC" w:rsidP="2804E2A1" w:rsidRDefault="2E633ABC" w14:paraId="30121E30" w14:textId="31D4FDFF">
      <w:pPr>
        <w:pStyle w:val="Normal"/>
        <w:bidi w:val="0"/>
        <w:spacing w:before="0" w:beforeAutospacing="off" w:after="160" w:afterAutospacing="off" w:line="360" w:lineRule="auto"/>
        <w:ind w:left="0" w:right="0"/>
        <w:jc w:val="left"/>
        <w:rPr>
          <w:rFonts w:ascii="Arial" w:hAnsi="Arial" w:eastAsia="Arial" w:cs="Arial"/>
          <w:b w:val="0"/>
          <w:bCs w:val="0"/>
          <w:sz w:val="22"/>
          <w:szCs w:val="22"/>
          <w:u w:val="single"/>
        </w:rPr>
      </w:pPr>
      <w:r w:rsidRPr="2804E2A1" w:rsidR="2E633ABC">
        <w:rPr>
          <w:rFonts w:ascii="Arial" w:hAnsi="Arial" w:eastAsia="Arial" w:cs="Arial"/>
          <w:b w:val="0"/>
          <w:bCs w:val="0"/>
          <w:sz w:val="22"/>
          <w:szCs w:val="22"/>
          <w:u w:val="single"/>
        </w:rPr>
        <w:t>Education</w:t>
      </w:r>
    </w:p>
    <w:p w:rsidR="3E92384F" w:rsidP="2804E2A1" w:rsidRDefault="3E92384F" w14:paraId="585C8770" w14:textId="22F32E1D">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r w:rsidRPr="3E150B90" w:rsidR="3E92384F">
        <w:rPr>
          <w:rFonts w:ascii="Arial" w:hAnsi="Arial" w:eastAsia="Arial" w:cs="Arial"/>
          <w:b w:val="0"/>
          <w:bCs w:val="0"/>
          <w:sz w:val="22"/>
          <w:szCs w:val="22"/>
          <w:u w:val="none"/>
        </w:rPr>
        <w:t xml:space="preserve">63.6% of the </w:t>
      </w:r>
      <w:r w:rsidRPr="3E150B90" w:rsidR="5D65BBE9">
        <w:rPr>
          <w:rFonts w:ascii="Arial" w:hAnsi="Arial" w:eastAsia="Arial" w:cs="Arial"/>
          <w:b w:val="0"/>
          <w:bCs w:val="0"/>
          <w:sz w:val="22"/>
          <w:szCs w:val="22"/>
          <w:u w:val="none"/>
        </w:rPr>
        <w:t xml:space="preserve">working age </w:t>
      </w:r>
      <w:r w:rsidRPr="3E150B90" w:rsidR="3E92384F">
        <w:rPr>
          <w:rFonts w:ascii="Arial" w:hAnsi="Arial" w:eastAsia="Arial" w:cs="Arial"/>
          <w:b w:val="0"/>
          <w:bCs w:val="0"/>
          <w:sz w:val="22"/>
          <w:szCs w:val="22"/>
          <w:u w:val="none"/>
        </w:rPr>
        <w:t>p</w:t>
      </w:r>
      <w:r w:rsidRPr="3E150B90" w:rsidR="3CB82E82">
        <w:rPr>
          <w:rFonts w:ascii="Arial" w:hAnsi="Arial" w:eastAsia="Arial" w:cs="Arial"/>
          <w:b w:val="0"/>
          <w:bCs w:val="0"/>
          <w:sz w:val="22"/>
          <w:szCs w:val="22"/>
          <w:u w:val="none"/>
        </w:rPr>
        <w:t>opulation</w:t>
      </w:r>
      <w:r w:rsidRPr="3E150B90" w:rsidR="3E92384F">
        <w:rPr>
          <w:rFonts w:ascii="Arial" w:hAnsi="Arial" w:eastAsia="Arial" w:cs="Arial"/>
          <w:b w:val="0"/>
          <w:bCs w:val="0"/>
          <w:sz w:val="22"/>
          <w:szCs w:val="22"/>
          <w:u w:val="none"/>
        </w:rPr>
        <w:t xml:space="preserve"> in the London Borough of Hackney </w:t>
      </w:r>
      <w:r w:rsidRPr="3E150B90" w:rsidR="33256979">
        <w:rPr>
          <w:rFonts w:ascii="Arial" w:hAnsi="Arial" w:eastAsia="Arial" w:cs="Arial"/>
          <w:b w:val="0"/>
          <w:bCs w:val="0"/>
          <w:sz w:val="22"/>
          <w:szCs w:val="22"/>
          <w:u w:val="none"/>
        </w:rPr>
        <w:t xml:space="preserve">have a </w:t>
      </w:r>
      <w:r w:rsidRPr="3E150B90" w:rsidR="5CE189C7">
        <w:rPr>
          <w:rFonts w:ascii="Arial" w:hAnsi="Arial" w:eastAsia="Arial" w:cs="Arial"/>
          <w:b w:val="0"/>
          <w:bCs w:val="0"/>
          <w:sz w:val="22"/>
          <w:szCs w:val="22"/>
          <w:u w:val="none"/>
        </w:rPr>
        <w:t xml:space="preserve">college or university </w:t>
      </w:r>
      <w:r w:rsidRPr="3E150B90" w:rsidR="33256979">
        <w:rPr>
          <w:rFonts w:ascii="Arial" w:hAnsi="Arial" w:eastAsia="Arial" w:cs="Arial"/>
          <w:b w:val="0"/>
          <w:bCs w:val="0"/>
          <w:sz w:val="22"/>
          <w:szCs w:val="22"/>
          <w:u w:val="none"/>
        </w:rPr>
        <w:t>degree</w:t>
      </w:r>
      <w:r w:rsidRPr="3E150B90" w:rsidR="7B5D13B3">
        <w:rPr>
          <w:rFonts w:ascii="Arial" w:hAnsi="Arial" w:eastAsia="Arial" w:cs="Arial"/>
          <w:b w:val="0"/>
          <w:bCs w:val="0"/>
          <w:sz w:val="22"/>
          <w:szCs w:val="22"/>
          <w:u w:val="none"/>
        </w:rPr>
        <w:t xml:space="preserve"> (Trust for London, 2023). </w:t>
      </w:r>
    </w:p>
    <w:p w:rsidR="3E150B90" w:rsidP="3E150B90" w:rsidRDefault="3E150B90" w14:paraId="26B92DB6" w14:textId="6415F2F8">
      <w:pPr>
        <w:pStyle w:val="Normal"/>
        <w:bidi w:val="0"/>
        <w:spacing w:before="0" w:beforeAutospacing="off" w:after="160" w:afterAutospacing="off" w:line="360" w:lineRule="auto"/>
        <w:ind w:left="0" w:right="0"/>
        <w:jc w:val="left"/>
        <w:rPr>
          <w:rFonts w:ascii="Arial" w:hAnsi="Arial" w:eastAsia="Arial" w:cs="Arial"/>
          <w:b w:val="0"/>
          <w:bCs w:val="0"/>
          <w:sz w:val="22"/>
          <w:szCs w:val="22"/>
          <w:u w:val="none"/>
        </w:rPr>
      </w:pPr>
    </w:p>
    <w:p w:rsidR="63788033" w:rsidP="3E150B90" w:rsidRDefault="63788033" w14:paraId="2FF6507D" w14:textId="739B3CA9">
      <w:pPr>
        <w:pStyle w:val="Normal"/>
        <w:spacing w:line="360" w:lineRule="auto"/>
        <w:jc w:val="left"/>
        <w:rPr>
          <w:rFonts w:ascii="Arial" w:hAnsi="Arial" w:eastAsia="Arial" w:cs="Arial"/>
          <w:b w:val="1"/>
          <w:bCs w:val="1"/>
          <w:sz w:val="24"/>
          <w:szCs w:val="24"/>
          <w:u w:val="none"/>
        </w:rPr>
      </w:pPr>
      <w:r w:rsidRPr="3E150B90" w:rsidR="63788033">
        <w:rPr>
          <w:rFonts w:ascii="Arial" w:hAnsi="Arial" w:eastAsia="Arial" w:cs="Arial"/>
          <w:b w:val="1"/>
          <w:bCs w:val="1"/>
          <w:sz w:val="24"/>
          <w:szCs w:val="24"/>
          <w:u w:val="none"/>
        </w:rPr>
        <w:t>Breast cancer overview</w:t>
      </w:r>
    </w:p>
    <w:p w:rsidR="63788033" w:rsidP="3E150B90" w:rsidRDefault="63788033" w14:paraId="79B23F2C" w14:textId="3607DF1D">
      <w:pPr>
        <w:pStyle w:val="Normal"/>
        <w:spacing w:line="360" w:lineRule="auto"/>
        <w:jc w:val="left"/>
        <w:rPr>
          <w:rFonts w:ascii="Arial" w:hAnsi="Arial" w:eastAsia="Arial" w:cs="Arial"/>
          <w:b w:val="0"/>
          <w:bCs w:val="0"/>
          <w:sz w:val="22"/>
          <w:szCs w:val="22"/>
          <w:u w:val="none"/>
        </w:rPr>
      </w:pPr>
      <w:r w:rsidRPr="3E150B90" w:rsidR="63788033">
        <w:rPr>
          <w:rFonts w:ascii="Arial" w:hAnsi="Arial" w:eastAsia="Arial" w:cs="Arial"/>
          <w:b w:val="0"/>
          <w:bCs w:val="0"/>
          <w:sz w:val="22"/>
          <w:szCs w:val="22"/>
          <w:u w:val="none"/>
        </w:rPr>
        <w:t xml:space="preserve">Breast cancer is one of the most frequently occurring cancers in the United Kingdom, and with around 56,000 new incidents each year the disease accounts for more than 11,000 deaths. Breast cancer is most common in women rather than men, and according to statistics, during lifetime, one in seven women is diagnosed with the condition. It is estimated that by 2040 the number of new breast cancer cases will increase to approximately 70,000. </w:t>
      </w:r>
    </w:p>
    <w:p w:rsidR="63788033" w:rsidP="3E150B90" w:rsidRDefault="63788033" w14:paraId="5FA81874" w14:textId="4B52EFB6">
      <w:pPr>
        <w:pStyle w:val="Normal"/>
        <w:spacing w:line="360" w:lineRule="auto"/>
        <w:jc w:val="left"/>
        <w:rPr>
          <w:rFonts w:ascii="Arial" w:hAnsi="Arial" w:eastAsia="Arial" w:cs="Arial"/>
          <w:b w:val="0"/>
          <w:bCs w:val="0"/>
          <w:sz w:val="22"/>
          <w:szCs w:val="22"/>
          <w:u w:val="none"/>
        </w:rPr>
      </w:pPr>
      <w:r w:rsidRPr="3E150B90" w:rsidR="63788033">
        <w:rPr>
          <w:rFonts w:ascii="Arial" w:hAnsi="Arial" w:eastAsia="Arial" w:cs="Arial"/>
          <w:b w:val="0"/>
          <w:bCs w:val="0"/>
          <w:sz w:val="22"/>
          <w:szCs w:val="22"/>
          <w:u w:val="none"/>
        </w:rPr>
        <w:t>The causes of breast cancer are related to genes such as the mutation of the BRCA gene, family history, ageing, and the style of living for example, unhealthy diet, lack of exercise, obesity, excessive alcohol, and tobacco consumption (Cancer Research UK, n.d).</w:t>
      </w:r>
    </w:p>
    <w:p w:rsidR="3E150B90" w:rsidP="3E150B90" w:rsidRDefault="3E150B90" w14:paraId="2A587953" w14:textId="45FDCB8F">
      <w:pPr>
        <w:pStyle w:val="Normal"/>
        <w:spacing w:line="360" w:lineRule="auto"/>
        <w:jc w:val="left"/>
        <w:rPr>
          <w:rFonts w:ascii="Arial" w:hAnsi="Arial" w:eastAsia="Arial" w:cs="Arial"/>
          <w:b w:val="0"/>
          <w:bCs w:val="0"/>
          <w:i w:val="0"/>
          <w:iCs w:val="0"/>
          <w:sz w:val="22"/>
          <w:szCs w:val="22"/>
        </w:rPr>
      </w:pPr>
    </w:p>
    <w:p w:rsidR="493CEE2A" w:rsidP="3E150B90" w:rsidRDefault="493CEE2A" w14:paraId="4091BE81" w14:textId="34C89EAA">
      <w:pPr>
        <w:pStyle w:val="Normal"/>
        <w:spacing w:line="360" w:lineRule="auto"/>
        <w:jc w:val="left"/>
        <w:rPr>
          <w:rFonts w:ascii="Arial" w:hAnsi="Arial" w:eastAsia="Arial" w:cs="Arial"/>
          <w:b w:val="1"/>
          <w:bCs w:val="1"/>
          <w:sz w:val="24"/>
          <w:szCs w:val="24"/>
        </w:rPr>
      </w:pPr>
      <w:r w:rsidRPr="3E150B90" w:rsidR="493CEE2A">
        <w:rPr>
          <w:rFonts w:ascii="Arial" w:hAnsi="Arial" w:eastAsia="Arial" w:cs="Arial"/>
          <w:b w:val="1"/>
          <w:bCs w:val="1"/>
          <w:sz w:val="24"/>
          <w:szCs w:val="24"/>
        </w:rPr>
        <w:t xml:space="preserve">Charedi Jewish community in </w:t>
      </w:r>
      <w:r w:rsidRPr="3E150B90" w:rsidR="1BA6FAEE">
        <w:rPr>
          <w:rFonts w:ascii="Arial" w:hAnsi="Arial" w:eastAsia="Arial" w:cs="Arial"/>
          <w:b w:val="1"/>
          <w:bCs w:val="1"/>
          <w:sz w:val="24"/>
          <w:szCs w:val="24"/>
        </w:rPr>
        <w:t xml:space="preserve">London Borough of Hackney </w:t>
      </w:r>
      <w:r w:rsidRPr="3E150B90" w:rsidR="2A1210B8">
        <w:rPr>
          <w:rFonts w:ascii="Arial" w:hAnsi="Arial" w:eastAsia="Arial" w:cs="Arial"/>
          <w:b w:val="1"/>
          <w:bCs w:val="1"/>
          <w:sz w:val="24"/>
          <w:szCs w:val="24"/>
        </w:rPr>
        <w:t>overview</w:t>
      </w:r>
    </w:p>
    <w:p w:rsidR="2A1210B8" w:rsidP="2804E2A1" w:rsidRDefault="2A1210B8" w14:paraId="1A47AA95" w14:textId="08EE86DC">
      <w:pPr>
        <w:pStyle w:val="Normal"/>
        <w:spacing w:line="360" w:lineRule="auto"/>
        <w:jc w:val="left"/>
        <w:rPr>
          <w:rFonts w:ascii="Arial" w:hAnsi="Arial" w:eastAsia="Arial" w:cs="Arial"/>
          <w:b w:val="0"/>
          <w:bCs w:val="0"/>
          <w:sz w:val="24"/>
          <w:szCs w:val="24"/>
          <w:u w:val="single"/>
        </w:rPr>
      </w:pPr>
      <w:r w:rsidRPr="2804E2A1" w:rsidR="2A1210B8">
        <w:rPr>
          <w:rFonts w:ascii="Arial" w:hAnsi="Arial" w:eastAsia="Arial" w:cs="Arial"/>
          <w:b w:val="0"/>
          <w:bCs w:val="0"/>
          <w:sz w:val="24"/>
          <w:szCs w:val="24"/>
          <w:u w:val="single"/>
        </w:rPr>
        <w:t>Characteristics</w:t>
      </w:r>
    </w:p>
    <w:p w:rsidR="2B50220D" w:rsidP="2804E2A1" w:rsidRDefault="2B50220D" w14:paraId="4139DEE2" w14:textId="321B6564">
      <w:pPr>
        <w:pStyle w:val="Normal"/>
        <w:spacing w:line="360" w:lineRule="auto"/>
        <w:jc w:val="left"/>
        <w:rPr>
          <w:rFonts w:ascii="Arial" w:hAnsi="Arial" w:eastAsia="Arial" w:cs="Arial"/>
          <w:b w:val="0"/>
          <w:bCs w:val="0"/>
          <w:sz w:val="22"/>
          <w:szCs w:val="22"/>
          <w:u w:val="none"/>
        </w:rPr>
      </w:pPr>
      <w:r w:rsidRPr="3E150B90" w:rsidR="2B50220D">
        <w:rPr>
          <w:rFonts w:ascii="Arial" w:hAnsi="Arial" w:eastAsia="Arial" w:cs="Arial"/>
          <w:b w:val="0"/>
          <w:bCs w:val="0"/>
          <w:sz w:val="22"/>
          <w:szCs w:val="22"/>
          <w:u w:val="none"/>
        </w:rPr>
        <w:t>According to the Religion Media Centre (2021), t</w:t>
      </w:r>
      <w:r w:rsidRPr="3E150B90" w:rsidR="5C4D1C60">
        <w:rPr>
          <w:rFonts w:ascii="Arial" w:hAnsi="Arial" w:eastAsia="Arial" w:cs="Arial"/>
          <w:b w:val="0"/>
          <w:bCs w:val="0"/>
          <w:sz w:val="22"/>
          <w:szCs w:val="22"/>
          <w:u w:val="none"/>
        </w:rPr>
        <w:t>he Charedi Jewish people</w:t>
      </w:r>
      <w:r w:rsidRPr="3E150B90" w:rsidR="344A8AC1">
        <w:rPr>
          <w:rFonts w:ascii="Arial" w:hAnsi="Arial" w:eastAsia="Arial" w:cs="Arial"/>
          <w:b w:val="0"/>
          <w:bCs w:val="0"/>
          <w:sz w:val="22"/>
          <w:szCs w:val="22"/>
          <w:u w:val="none"/>
        </w:rPr>
        <w:t xml:space="preserve"> also referred to as ultra-orthodox Jewish people </w:t>
      </w:r>
      <w:r w:rsidRPr="3E150B90" w:rsidR="2902C401">
        <w:rPr>
          <w:rFonts w:ascii="Arial" w:hAnsi="Arial" w:eastAsia="Arial" w:cs="Arial"/>
          <w:b w:val="0"/>
          <w:bCs w:val="0"/>
          <w:sz w:val="22"/>
          <w:szCs w:val="22"/>
          <w:u w:val="none"/>
        </w:rPr>
        <w:t xml:space="preserve">are part of </w:t>
      </w:r>
      <w:r w:rsidRPr="3E150B90" w:rsidR="5241E28B">
        <w:rPr>
          <w:rFonts w:ascii="Arial" w:hAnsi="Arial" w:eastAsia="Arial" w:cs="Arial"/>
          <w:b w:val="0"/>
          <w:bCs w:val="0"/>
          <w:sz w:val="22"/>
          <w:szCs w:val="22"/>
          <w:u w:val="none"/>
        </w:rPr>
        <w:t>a</w:t>
      </w:r>
      <w:r w:rsidRPr="3E150B90" w:rsidR="2902C401">
        <w:rPr>
          <w:rFonts w:ascii="Arial" w:hAnsi="Arial" w:eastAsia="Arial" w:cs="Arial"/>
          <w:b w:val="0"/>
          <w:bCs w:val="0"/>
          <w:sz w:val="22"/>
          <w:szCs w:val="22"/>
          <w:u w:val="none"/>
        </w:rPr>
        <w:t xml:space="preserve"> large </w:t>
      </w:r>
      <w:r w:rsidRPr="3E150B90" w:rsidR="54F81828">
        <w:rPr>
          <w:rFonts w:ascii="Arial" w:hAnsi="Arial" w:eastAsia="Arial" w:cs="Arial"/>
          <w:b w:val="0"/>
          <w:bCs w:val="0"/>
          <w:sz w:val="22"/>
          <w:szCs w:val="22"/>
          <w:u w:val="none"/>
        </w:rPr>
        <w:t xml:space="preserve">section </w:t>
      </w:r>
      <w:r w:rsidRPr="3E150B90" w:rsidR="788B9B49">
        <w:rPr>
          <w:rFonts w:ascii="Arial" w:hAnsi="Arial" w:eastAsia="Arial" w:cs="Arial"/>
          <w:b w:val="0"/>
          <w:bCs w:val="0"/>
          <w:sz w:val="22"/>
          <w:szCs w:val="22"/>
          <w:u w:val="none"/>
        </w:rPr>
        <w:t>of</w:t>
      </w:r>
      <w:r w:rsidRPr="3E150B90" w:rsidR="1A0393BE">
        <w:rPr>
          <w:rFonts w:ascii="Arial" w:hAnsi="Arial" w:eastAsia="Arial" w:cs="Arial"/>
          <w:b w:val="0"/>
          <w:bCs w:val="0"/>
          <w:sz w:val="22"/>
          <w:szCs w:val="22"/>
          <w:u w:val="none"/>
        </w:rPr>
        <w:t xml:space="preserve"> </w:t>
      </w:r>
      <w:r w:rsidRPr="3E150B90" w:rsidR="7F8266C9">
        <w:rPr>
          <w:rFonts w:ascii="Arial" w:hAnsi="Arial" w:eastAsia="Arial" w:cs="Arial"/>
          <w:b w:val="0"/>
          <w:bCs w:val="0"/>
          <w:sz w:val="22"/>
          <w:szCs w:val="22"/>
          <w:u w:val="none"/>
        </w:rPr>
        <w:t>Orthodox Judaism</w:t>
      </w:r>
      <w:r w:rsidRPr="3E150B90" w:rsidR="7A1651A6">
        <w:rPr>
          <w:rFonts w:ascii="Arial" w:hAnsi="Arial" w:eastAsia="Arial" w:cs="Arial"/>
          <w:b w:val="0"/>
          <w:bCs w:val="0"/>
          <w:sz w:val="22"/>
          <w:szCs w:val="22"/>
          <w:u w:val="none"/>
        </w:rPr>
        <w:t xml:space="preserve"> who strictly follow </w:t>
      </w:r>
      <w:r w:rsidRPr="3E150B90" w:rsidR="1B5B5BCE">
        <w:rPr>
          <w:rFonts w:ascii="Arial" w:hAnsi="Arial" w:eastAsia="Arial" w:cs="Arial"/>
          <w:b w:val="0"/>
          <w:bCs w:val="0"/>
          <w:sz w:val="22"/>
          <w:szCs w:val="22"/>
          <w:u w:val="none"/>
        </w:rPr>
        <w:t>the</w:t>
      </w:r>
      <w:r w:rsidRPr="3E150B90" w:rsidR="63B8E1EE">
        <w:rPr>
          <w:rFonts w:ascii="Arial" w:hAnsi="Arial" w:eastAsia="Arial" w:cs="Arial"/>
          <w:b w:val="0"/>
          <w:bCs w:val="0"/>
          <w:sz w:val="22"/>
          <w:szCs w:val="22"/>
          <w:u w:val="none"/>
        </w:rPr>
        <w:t xml:space="preserve"> teachings of their holy book</w:t>
      </w:r>
      <w:r w:rsidRPr="3E150B90" w:rsidR="1B5B5BCE">
        <w:rPr>
          <w:rFonts w:ascii="Arial" w:hAnsi="Arial" w:eastAsia="Arial" w:cs="Arial"/>
          <w:b w:val="0"/>
          <w:bCs w:val="0"/>
          <w:sz w:val="22"/>
          <w:szCs w:val="22"/>
          <w:u w:val="none"/>
        </w:rPr>
        <w:t xml:space="preserve"> Torah</w:t>
      </w:r>
      <w:r w:rsidRPr="3E150B90" w:rsidR="1C42CCB4">
        <w:rPr>
          <w:rFonts w:ascii="Arial" w:hAnsi="Arial" w:eastAsia="Arial" w:cs="Arial"/>
          <w:b w:val="0"/>
          <w:bCs w:val="0"/>
          <w:sz w:val="22"/>
          <w:szCs w:val="22"/>
          <w:u w:val="none"/>
        </w:rPr>
        <w:t xml:space="preserve"> including</w:t>
      </w:r>
      <w:r w:rsidRPr="3E150B90" w:rsidR="5E8D364E">
        <w:rPr>
          <w:rFonts w:ascii="Arial" w:hAnsi="Arial" w:eastAsia="Arial" w:cs="Arial"/>
          <w:b w:val="0"/>
          <w:bCs w:val="0"/>
          <w:sz w:val="22"/>
          <w:szCs w:val="22"/>
          <w:u w:val="none"/>
        </w:rPr>
        <w:t xml:space="preserve"> praying</w:t>
      </w:r>
      <w:r w:rsidRPr="3E150B90" w:rsidR="4551EC50">
        <w:rPr>
          <w:rFonts w:ascii="Arial" w:hAnsi="Arial" w:eastAsia="Arial" w:cs="Arial"/>
          <w:b w:val="0"/>
          <w:bCs w:val="0"/>
          <w:sz w:val="22"/>
          <w:szCs w:val="22"/>
          <w:u w:val="none"/>
        </w:rPr>
        <w:t>, studying,</w:t>
      </w:r>
      <w:r w:rsidRPr="3E150B90" w:rsidR="5E8D364E">
        <w:rPr>
          <w:rFonts w:ascii="Arial" w:hAnsi="Arial" w:eastAsia="Arial" w:cs="Arial"/>
          <w:b w:val="0"/>
          <w:bCs w:val="0"/>
          <w:sz w:val="22"/>
          <w:szCs w:val="22"/>
          <w:u w:val="none"/>
        </w:rPr>
        <w:t xml:space="preserve"> an</w:t>
      </w:r>
      <w:r w:rsidRPr="3E150B90" w:rsidR="4F8E060B">
        <w:rPr>
          <w:rFonts w:ascii="Arial" w:hAnsi="Arial" w:eastAsia="Arial" w:cs="Arial"/>
          <w:b w:val="0"/>
          <w:bCs w:val="0"/>
          <w:sz w:val="22"/>
          <w:szCs w:val="22"/>
          <w:u w:val="none"/>
        </w:rPr>
        <w:t>d</w:t>
      </w:r>
      <w:r w:rsidRPr="3E150B90" w:rsidR="23315D0E">
        <w:rPr>
          <w:rFonts w:ascii="Arial" w:hAnsi="Arial" w:eastAsia="Arial" w:cs="Arial"/>
          <w:b w:val="0"/>
          <w:bCs w:val="0"/>
          <w:sz w:val="22"/>
          <w:szCs w:val="22"/>
          <w:u w:val="none"/>
        </w:rPr>
        <w:t xml:space="preserve"> </w:t>
      </w:r>
      <w:r w:rsidRPr="3E150B90" w:rsidR="401C88C0">
        <w:rPr>
          <w:rFonts w:ascii="Arial" w:hAnsi="Arial" w:eastAsia="Arial" w:cs="Arial"/>
          <w:b w:val="0"/>
          <w:bCs w:val="0"/>
          <w:sz w:val="22"/>
          <w:szCs w:val="22"/>
          <w:u w:val="none"/>
        </w:rPr>
        <w:t>adhering to</w:t>
      </w:r>
      <w:r w:rsidRPr="3E150B90" w:rsidR="44FF81DF">
        <w:rPr>
          <w:rFonts w:ascii="Arial" w:hAnsi="Arial" w:eastAsia="Arial" w:cs="Arial"/>
          <w:b w:val="0"/>
          <w:bCs w:val="0"/>
          <w:sz w:val="22"/>
          <w:szCs w:val="22"/>
          <w:u w:val="none"/>
        </w:rPr>
        <w:t xml:space="preserve"> its</w:t>
      </w:r>
      <w:r w:rsidRPr="3E150B90" w:rsidR="451A07F6">
        <w:rPr>
          <w:rFonts w:ascii="Arial" w:hAnsi="Arial" w:eastAsia="Arial" w:cs="Arial"/>
          <w:b w:val="0"/>
          <w:bCs w:val="0"/>
          <w:sz w:val="22"/>
          <w:szCs w:val="22"/>
          <w:u w:val="none"/>
        </w:rPr>
        <w:t xml:space="preserve"> religious </w:t>
      </w:r>
      <w:r w:rsidRPr="3E150B90" w:rsidR="31CE686E">
        <w:rPr>
          <w:rFonts w:ascii="Arial" w:hAnsi="Arial" w:eastAsia="Arial" w:cs="Arial"/>
          <w:b w:val="0"/>
          <w:bCs w:val="0"/>
          <w:sz w:val="22"/>
          <w:szCs w:val="22"/>
          <w:u w:val="none"/>
        </w:rPr>
        <w:t>commandments.</w:t>
      </w:r>
      <w:r w:rsidRPr="3E150B90" w:rsidR="3B461319">
        <w:rPr>
          <w:rFonts w:ascii="Arial" w:hAnsi="Arial" w:eastAsia="Arial" w:cs="Arial"/>
          <w:b w:val="0"/>
          <w:bCs w:val="0"/>
          <w:sz w:val="22"/>
          <w:szCs w:val="22"/>
          <w:u w:val="none"/>
        </w:rPr>
        <w:t xml:space="preserve"> </w:t>
      </w:r>
      <w:r w:rsidRPr="3E150B90" w:rsidR="31CE686E">
        <w:rPr>
          <w:rFonts w:ascii="Arial" w:hAnsi="Arial" w:eastAsia="Arial" w:cs="Arial"/>
          <w:b w:val="0"/>
          <w:bCs w:val="0"/>
          <w:sz w:val="22"/>
          <w:szCs w:val="22"/>
          <w:u w:val="none"/>
        </w:rPr>
        <w:t>The</w:t>
      </w:r>
      <w:r w:rsidRPr="3E150B90" w:rsidR="31CE686E">
        <w:rPr>
          <w:rFonts w:ascii="Arial" w:hAnsi="Arial" w:eastAsia="Arial" w:cs="Arial"/>
          <w:b w:val="0"/>
          <w:bCs w:val="0"/>
          <w:sz w:val="22"/>
          <w:szCs w:val="22"/>
          <w:u w:val="none"/>
        </w:rPr>
        <w:t xml:space="preserve"> Charedi people </w:t>
      </w:r>
      <w:r w:rsidRPr="3E150B90" w:rsidR="76D9E403">
        <w:rPr>
          <w:rFonts w:ascii="Arial" w:hAnsi="Arial" w:eastAsia="Arial" w:cs="Arial"/>
          <w:b w:val="0"/>
          <w:bCs w:val="0"/>
          <w:sz w:val="22"/>
          <w:szCs w:val="22"/>
          <w:u w:val="none"/>
        </w:rPr>
        <w:t>are recognised by their characteristic</w:t>
      </w:r>
      <w:r w:rsidRPr="3E150B90" w:rsidR="28967543">
        <w:rPr>
          <w:rFonts w:ascii="Arial" w:hAnsi="Arial" w:eastAsia="Arial" w:cs="Arial"/>
          <w:b w:val="0"/>
          <w:bCs w:val="0"/>
          <w:sz w:val="22"/>
          <w:szCs w:val="22"/>
          <w:u w:val="none"/>
        </w:rPr>
        <w:t xml:space="preserve"> way of dressing, wh</w:t>
      </w:r>
      <w:r w:rsidRPr="3E150B90" w:rsidR="61D5D81A">
        <w:rPr>
          <w:rFonts w:ascii="Arial" w:hAnsi="Arial" w:eastAsia="Arial" w:cs="Arial"/>
          <w:b w:val="0"/>
          <w:bCs w:val="0"/>
          <w:sz w:val="22"/>
          <w:szCs w:val="22"/>
          <w:u w:val="none"/>
        </w:rPr>
        <w:t>ich includes</w:t>
      </w:r>
      <w:r w:rsidRPr="3E150B90" w:rsidR="7FA753FE">
        <w:rPr>
          <w:rFonts w:ascii="Arial" w:hAnsi="Arial" w:eastAsia="Arial" w:cs="Arial"/>
          <w:b w:val="0"/>
          <w:bCs w:val="0"/>
          <w:sz w:val="22"/>
          <w:szCs w:val="22"/>
          <w:u w:val="none"/>
        </w:rPr>
        <w:t xml:space="preserve"> dark or black suits</w:t>
      </w:r>
      <w:r w:rsidRPr="3E150B90" w:rsidR="093A1908">
        <w:rPr>
          <w:rFonts w:ascii="Arial" w:hAnsi="Arial" w:eastAsia="Arial" w:cs="Arial"/>
          <w:b w:val="0"/>
          <w:bCs w:val="0"/>
          <w:sz w:val="22"/>
          <w:szCs w:val="22"/>
          <w:u w:val="none"/>
        </w:rPr>
        <w:t xml:space="preserve"> </w:t>
      </w:r>
      <w:r w:rsidRPr="3E150B90" w:rsidR="093A1908">
        <w:rPr>
          <w:rFonts w:ascii="Arial" w:hAnsi="Arial" w:eastAsia="Arial" w:cs="Arial"/>
          <w:b w:val="0"/>
          <w:bCs w:val="0"/>
          <w:sz w:val="22"/>
          <w:szCs w:val="22"/>
          <w:u w:val="none"/>
        </w:rPr>
        <w:t>with</w:t>
      </w:r>
      <w:r w:rsidRPr="3E150B90" w:rsidR="7FA753FE">
        <w:rPr>
          <w:rFonts w:ascii="Arial" w:hAnsi="Arial" w:eastAsia="Arial" w:cs="Arial"/>
          <w:b w:val="0"/>
          <w:bCs w:val="0"/>
          <w:sz w:val="22"/>
          <w:szCs w:val="22"/>
          <w:u w:val="none"/>
        </w:rPr>
        <w:t xml:space="preserve"> hats for the men, and</w:t>
      </w:r>
      <w:r w:rsidRPr="3E150B90" w:rsidR="28967543">
        <w:rPr>
          <w:rFonts w:ascii="Arial" w:hAnsi="Arial" w:eastAsia="Arial" w:cs="Arial"/>
          <w:b w:val="0"/>
          <w:bCs w:val="0"/>
          <w:sz w:val="22"/>
          <w:szCs w:val="22"/>
          <w:u w:val="none"/>
        </w:rPr>
        <w:t xml:space="preserve"> </w:t>
      </w:r>
      <w:r w:rsidRPr="3E150B90" w:rsidR="207ABD4C">
        <w:rPr>
          <w:rFonts w:ascii="Arial" w:hAnsi="Arial" w:eastAsia="Arial" w:cs="Arial"/>
          <w:b w:val="0"/>
          <w:bCs w:val="0"/>
          <w:sz w:val="22"/>
          <w:szCs w:val="22"/>
          <w:u w:val="none"/>
        </w:rPr>
        <w:t xml:space="preserve">modest </w:t>
      </w:r>
      <w:r w:rsidRPr="3E150B90" w:rsidR="2054E166">
        <w:rPr>
          <w:rFonts w:ascii="Arial" w:hAnsi="Arial" w:eastAsia="Arial" w:cs="Arial"/>
          <w:b w:val="0"/>
          <w:bCs w:val="0"/>
          <w:sz w:val="22"/>
          <w:szCs w:val="22"/>
          <w:u w:val="none"/>
        </w:rPr>
        <w:t xml:space="preserve">and simple </w:t>
      </w:r>
      <w:r w:rsidRPr="3E150B90" w:rsidR="207ABD4C">
        <w:rPr>
          <w:rFonts w:ascii="Arial" w:hAnsi="Arial" w:eastAsia="Arial" w:cs="Arial"/>
          <w:b w:val="0"/>
          <w:bCs w:val="0"/>
          <w:sz w:val="22"/>
          <w:szCs w:val="22"/>
          <w:u w:val="none"/>
        </w:rPr>
        <w:t xml:space="preserve">clothes </w:t>
      </w:r>
      <w:r w:rsidRPr="3E150B90" w:rsidR="347FFD9D">
        <w:rPr>
          <w:rFonts w:ascii="Arial" w:hAnsi="Arial" w:eastAsia="Arial" w:cs="Arial"/>
          <w:b w:val="0"/>
          <w:bCs w:val="0"/>
          <w:sz w:val="22"/>
          <w:szCs w:val="22"/>
          <w:u w:val="none"/>
        </w:rPr>
        <w:t>for the women who also wear</w:t>
      </w:r>
      <w:r w:rsidRPr="3E150B90" w:rsidR="207ABD4C">
        <w:rPr>
          <w:rFonts w:ascii="Arial" w:hAnsi="Arial" w:eastAsia="Arial" w:cs="Arial"/>
          <w:b w:val="0"/>
          <w:bCs w:val="0"/>
          <w:sz w:val="22"/>
          <w:szCs w:val="22"/>
          <w:u w:val="none"/>
        </w:rPr>
        <w:t xml:space="preserve"> wigs</w:t>
      </w:r>
      <w:r w:rsidRPr="3E150B90" w:rsidR="7702DE94">
        <w:rPr>
          <w:rFonts w:ascii="Arial" w:hAnsi="Arial" w:eastAsia="Arial" w:cs="Arial"/>
          <w:b w:val="0"/>
          <w:bCs w:val="0"/>
          <w:sz w:val="22"/>
          <w:szCs w:val="22"/>
          <w:u w:val="none"/>
        </w:rPr>
        <w:t xml:space="preserve">. </w:t>
      </w:r>
    </w:p>
    <w:p w:rsidR="70038357" w:rsidP="2804E2A1" w:rsidRDefault="70038357" w14:paraId="41A9D535" w14:textId="0CC16659">
      <w:pPr>
        <w:pStyle w:val="Normal"/>
        <w:spacing w:line="360" w:lineRule="auto"/>
        <w:jc w:val="left"/>
        <w:rPr>
          <w:rFonts w:ascii="Arial" w:hAnsi="Arial" w:eastAsia="Arial" w:cs="Arial"/>
          <w:b w:val="0"/>
          <w:bCs w:val="0"/>
          <w:sz w:val="22"/>
          <w:szCs w:val="22"/>
          <w:u w:val="none"/>
        </w:rPr>
      </w:pPr>
      <w:r w:rsidRPr="3E150B90" w:rsidR="70038357">
        <w:rPr>
          <w:rFonts w:ascii="Arial" w:hAnsi="Arial" w:eastAsia="Arial" w:cs="Arial"/>
          <w:b w:val="0"/>
          <w:bCs w:val="0"/>
          <w:sz w:val="22"/>
          <w:szCs w:val="22"/>
          <w:u w:val="none"/>
        </w:rPr>
        <w:t xml:space="preserve">The Charedi Jewish people separate themselves from </w:t>
      </w:r>
      <w:r w:rsidRPr="3E150B90" w:rsidR="6F3FD44F">
        <w:rPr>
          <w:rFonts w:ascii="Arial" w:hAnsi="Arial" w:eastAsia="Arial" w:cs="Arial"/>
          <w:b w:val="0"/>
          <w:bCs w:val="0"/>
          <w:sz w:val="22"/>
          <w:szCs w:val="22"/>
          <w:u w:val="none"/>
        </w:rPr>
        <w:t xml:space="preserve">conventional society by </w:t>
      </w:r>
      <w:r w:rsidRPr="3E150B90" w:rsidR="4A9CA55D">
        <w:rPr>
          <w:rFonts w:ascii="Arial" w:hAnsi="Arial" w:eastAsia="Arial" w:cs="Arial"/>
          <w:b w:val="0"/>
          <w:bCs w:val="0"/>
          <w:sz w:val="22"/>
          <w:szCs w:val="22"/>
          <w:u w:val="none"/>
        </w:rPr>
        <w:t xml:space="preserve">forming their community with different </w:t>
      </w:r>
      <w:r w:rsidRPr="3E150B90" w:rsidR="240CB3B4">
        <w:rPr>
          <w:rFonts w:ascii="Arial" w:hAnsi="Arial" w:eastAsia="Arial" w:cs="Arial"/>
          <w:b w:val="0"/>
          <w:bCs w:val="0"/>
          <w:sz w:val="22"/>
          <w:szCs w:val="22"/>
          <w:u w:val="none"/>
        </w:rPr>
        <w:t xml:space="preserve">values, behaviours, </w:t>
      </w:r>
      <w:r w:rsidRPr="3E150B90" w:rsidR="69182F49">
        <w:rPr>
          <w:rFonts w:ascii="Arial" w:hAnsi="Arial" w:eastAsia="Arial" w:cs="Arial"/>
          <w:b w:val="0"/>
          <w:bCs w:val="0"/>
          <w:sz w:val="22"/>
          <w:szCs w:val="22"/>
          <w:u w:val="none"/>
        </w:rPr>
        <w:t>political views,</w:t>
      </w:r>
      <w:r w:rsidRPr="3E150B90" w:rsidR="565A1A86">
        <w:rPr>
          <w:rFonts w:ascii="Arial" w:hAnsi="Arial" w:eastAsia="Arial" w:cs="Arial"/>
          <w:b w:val="0"/>
          <w:bCs w:val="0"/>
          <w:sz w:val="22"/>
          <w:szCs w:val="22"/>
          <w:u w:val="none"/>
        </w:rPr>
        <w:t xml:space="preserve"> and</w:t>
      </w:r>
      <w:r w:rsidRPr="3E150B90" w:rsidR="69182F49">
        <w:rPr>
          <w:rFonts w:ascii="Arial" w:hAnsi="Arial" w:eastAsia="Arial" w:cs="Arial"/>
          <w:b w:val="0"/>
          <w:bCs w:val="0"/>
          <w:sz w:val="22"/>
          <w:szCs w:val="22"/>
          <w:u w:val="none"/>
        </w:rPr>
        <w:t xml:space="preserve"> </w:t>
      </w:r>
      <w:r w:rsidRPr="3E150B90" w:rsidR="240CB3B4">
        <w:rPr>
          <w:rFonts w:ascii="Arial" w:hAnsi="Arial" w:eastAsia="Arial" w:cs="Arial"/>
          <w:b w:val="0"/>
          <w:bCs w:val="0"/>
          <w:sz w:val="22"/>
          <w:szCs w:val="22"/>
          <w:u w:val="none"/>
        </w:rPr>
        <w:t xml:space="preserve">cultural, and social norms. </w:t>
      </w:r>
      <w:r w:rsidRPr="3E150B90" w:rsidR="61683191">
        <w:rPr>
          <w:rFonts w:ascii="Arial" w:hAnsi="Arial" w:eastAsia="Arial" w:cs="Arial"/>
          <w:b w:val="0"/>
          <w:bCs w:val="0"/>
          <w:sz w:val="22"/>
          <w:szCs w:val="22"/>
          <w:u w:val="none"/>
        </w:rPr>
        <w:t xml:space="preserve">Moreover, </w:t>
      </w:r>
      <w:r w:rsidRPr="3E150B90" w:rsidR="47213A8E">
        <w:rPr>
          <w:rFonts w:ascii="Arial" w:hAnsi="Arial" w:eastAsia="Arial" w:cs="Arial"/>
          <w:b w:val="0"/>
          <w:bCs w:val="0"/>
          <w:sz w:val="22"/>
          <w:szCs w:val="22"/>
          <w:u w:val="none"/>
        </w:rPr>
        <w:t>within their community</w:t>
      </w:r>
      <w:r w:rsidRPr="3E150B90" w:rsidR="0E986954">
        <w:rPr>
          <w:rFonts w:ascii="Arial" w:hAnsi="Arial" w:eastAsia="Arial" w:cs="Arial"/>
          <w:b w:val="0"/>
          <w:bCs w:val="0"/>
          <w:sz w:val="22"/>
          <w:szCs w:val="22"/>
          <w:u w:val="none"/>
        </w:rPr>
        <w:t>,</w:t>
      </w:r>
      <w:r w:rsidRPr="3E150B90" w:rsidR="47213A8E">
        <w:rPr>
          <w:rFonts w:ascii="Arial" w:hAnsi="Arial" w:eastAsia="Arial" w:cs="Arial"/>
          <w:b w:val="0"/>
          <w:bCs w:val="0"/>
          <w:sz w:val="22"/>
          <w:szCs w:val="22"/>
          <w:u w:val="none"/>
        </w:rPr>
        <w:t xml:space="preserve"> th</w:t>
      </w:r>
      <w:r w:rsidRPr="3E150B90" w:rsidR="61683191">
        <w:rPr>
          <w:rFonts w:ascii="Arial" w:hAnsi="Arial" w:eastAsia="Arial" w:cs="Arial"/>
          <w:b w:val="0"/>
          <w:bCs w:val="0"/>
          <w:sz w:val="22"/>
          <w:szCs w:val="22"/>
          <w:u w:val="none"/>
        </w:rPr>
        <w:t xml:space="preserve">ey </w:t>
      </w:r>
      <w:r w:rsidRPr="3E150B90" w:rsidR="7F5F895B">
        <w:rPr>
          <w:rFonts w:ascii="Arial" w:hAnsi="Arial" w:eastAsia="Arial" w:cs="Arial"/>
          <w:b w:val="0"/>
          <w:bCs w:val="0"/>
          <w:sz w:val="22"/>
          <w:szCs w:val="22"/>
          <w:u w:val="none"/>
        </w:rPr>
        <w:t>establish</w:t>
      </w:r>
      <w:r w:rsidRPr="3E150B90" w:rsidR="61683191">
        <w:rPr>
          <w:rFonts w:ascii="Arial" w:hAnsi="Arial" w:eastAsia="Arial" w:cs="Arial"/>
          <w:b w:val="0"/>
          <w:bCs w:val="0"/>
          <w:sz w:val="22"/>
          <w:szCs w:val="22"/>
          <w:u w:val="none"/>
        </w:rPr>
        <w:t xml:space="preserve"> their own schools, </w:t>
      </w:r>
      <w:r w:rsidRPr="3E150B90" w:rsidR="411F9979">
        <w:rPr>
          <w:rFonts w:ascii="Arial" w:hAnsi="Arial" w:eastAsia="Arial" w:cs="Arial"/>
          <w:b w:val="0"/>
          <w:bCs w:val="0"/>
          <w:sz w:val="22"/>
          <w:szCs w:val="22"/>
          <w:u w:val="none"/>
        </w:rPr>
        <w:t>places for worship,</w:t>
      </w:r>
      <w:r w:rsidRPr="3E150B90" w:rsidR="2950861B">
        <w:rPr>
          <w:rFonts w:ascii="Arial" w:hAnsi="Arial" w:eastAsia="Arial" w:cs="Arial"/>
          <w:b w:val="0"/>
          <w:bCs w:val="0"/>
          <w:sz w:val="22"/>
          <w:szCs w:val="22"/>
          <w:u w:val="none"/>
        </w:rPr>
        <w:t xml:space="preserve"> local government,</w:t>
      </w:r>
      <w:r w:rsidRPr="3E150B90" w:rsidR="411F9979">
        <w:rPr>
          <w:rFonts w:ascii="Arial" w:hAnsi="Arial" w:eastAsia="Arial" w:cs="Arial"/>
          <w:b w:val="0"/>
          <w:bCs w:val="0"/>
          <w:sz w:val="22"/>
          <w:szCs w:val="22"/>
          <w:u w:val="none"/>
        </w:rPr>
        <w:t xml:space="preserve"> </w:t>
      </w:r>
      <w:r w:rsidRPr="3E150B90" w:rsidR="3E046E8D">
        <w:rPr>
          <w:rFonts w:ascii="Arial" w:hAnsi="Arial" w:eastAsia="Arial" w:cs="Arial"/>
          <w:b w:val="0"/>
          <w:bCs w:val="0"/>
          <w:sz w:val="22"/>
          <w:szCs w:val="22"/>
          <w:u w:val="none"/>
        </w:rPr>
        <w:t xml:space="preserve">and </w:t>
      </w:r>
      <w:r w:rsidRPr="3E150B90" w:rsidR="1D56E126">
        <w:rPr>
          <w:rFonts w:ascii="Arial" w:hAnsi="Arial" w:eastAsia="Arial" w:cs="Arial"/>
          <w:b w:val="0"/>
          <w:bCs w:val="0"/>
          <w:sz w:val="22"/>
          <w:szCs w:val="22"/>
          <w:u w:val="none"/>
        </w:rPr>
        <w:t>other organisations to meet their specific religious requirements</w:t>
      </w:r>
      <w:r w:rsidRPr="3E150B90" w:rsidR="095246B5">
        <w:rPr>
          <w:rFonts w:ascii="Arial" w:hAnsi="Arial" w:eastAsia="Arial" w:cs="Arial"/>
          <w:b w:val="0"/>
          <w:bCs w:val="0"/>
          <w:sz w:val="22"/>
          <w:szCs w:val="22"/>
          <w:u w:val="none"/>
        </w:rPr>
        <w:t xml:space="preserve"> (Religion Media Centre, 2021).</w:t>
      </w:r>
      <w:r w:rsidRPr="3E150B90" w:rsidR="06A1D51F">
        <w:rPr>
          <w:rFonts w:ascii="Arial" w:hAnsi="Arial" w:eastAsia="Arial" w:cs="Arial"/>
          <w:b w:val="0"/>
          <w:bCs w:val="0"/>
          <w:sz w:val="22"/>
          <w:szCs w:val="22"/>
          <w:u w:val="none"/>
        </w:rPr>
        <w:t xml:space="preserve"> </w:t>
      </w:r>
    </w:p>
    <w:p w:rsidR="095246B5" w:rsidP="2804E2A1" w:rsidRDefault="095246B5" w14:paraId="4F52019B" w14:textId="4DDE63C2">
      <w:pPr>
        <w:pStyle w:val="Normal"/>
        <w:spacing w:line="360" w:lineRule="auto"/>
        <w:jc w:val="left"/>
        <w:rPr>
          <w:rFonts w:ascii="Arial" w:hAnsi="Arial" w:eastAsia="Arial" w:cs="Arial"/>
          <w:b w:val="0"/>
          <w:bCs w:val="0"/>
          <w:sz w:val="22"/>
          <w:szCs w:val="22"/>
          <w:u w:val="none"/>
        </w:rPr>
      </w:pPr>
      <w:r w:rsidRPr="3E150B90" w:rsidR="095246B5">
        <w:rPr>
          <w:rFonts w:ascii="Arial" w:hAnsi="Arial" w:eastAsia="Arial" w:cs="Arial"/>
          <w:b w:val="0"/>
          <w:bCs w:val="0"/>
          <w:sz w:val="22"/>
          <w:szCs w:val="22"/>
          <w:u w:val="none"/>
        </w:rPr>
        <w:t>Furthermore,</w:t>
      </w:r>
      <w:r w:rsidRPr="3E150B90" w:rsidR="7FC545B2">
        <w:rPr>
          <w:rFonts w:ascii="Arial" w:hAnsi="Arial" w:eastAsia="Arial" w:cs="Arial"/>
          <w:b w:val="0"/>
          <w:bCs w:val="0"/>
          <w:sz w:val="22"/>
          <w:szCs w:val="22"/>
          <w:u w:val="none"/>
        </w:rPr>
        <w:t xml:space="preserve"> they have a </w:t>
      </w:r>
      <w:r w:rsidRPr="3E150B90" w:rsidR="5C6182AE">
        <w:rPr>
          <w:rFonts w:ascii="Arial" w:hAnsi="Arial" w:eastAsia="Arial" w:cs="Arial"/>
          <w:b w:val="0"/>
          <w:bCs w:val="0"/>
          <w:sz w:val="22"/>
          <w:szCs w:val="22"/>
          <w:u w:val="none"/>
        </w:rPr>
        <w:t xml:space="preserve">special </w:t>
      </w:r>
      <w:r w:rsidRPr="3E150B90" w:rsidR="7FC545B2">
        <w:rPr>
          <w:rFonts w:ascii="Arial" w:hAnsi="Arial" w:eastAsia="Arial" w:cs="Arial"/>
          <w:b w:val="0"/>
          <w:bCs w:val="0"/>
          <w:sz w:val="22"/>
          <w:szCs w:val="22"/>
          <w:u w:val="none"/>
        </w:rPr>
        <w:t>dietary framework for preparing</w:t>
      </w:r>
      <w:r w:rsidRPr="3E150B90" w:rsidR="17560719">
        <w:rPr>
          <w:rFonts w:ascii="Arial" w:hAnsi="Arial" w:eastAsia="Arial" w:cs="Arial"/>
          <w:b w:val="0"/>
          <w:bCs w:val="0"/>
          <w:sz w:val="22"/>
          <w:szCs w:val="22"/>
          <w:u w:val="none"/>
        </w:rPr>
        <w:t>, processing</w:t>
      </w:r>
      <w:r w:rsidRPr="3E150B90" w:rsidR="7A33D692">
        <w:rPr>
          <w:rFonts w:ascii="Arial" w:hAnsi="Arial" w:eastAsia="Arial" w:cs="Arial"/>
          <w:b w:val="0"/>
          <w:bCs w:val="0"/>
          <w:sz w:val="22"/>
          <w:szCs w:val="22"/>
          <w:u w:val="none"/>
        </w:rPr>
        <w:t>,</w:t>
      </w:r>
      <w:r w:rsidRPr="3E150B90" w:rsidR="7FC545B2">
        <w:rPr>
          <w:rFonts w:ascii="Arial" w:hAnsi="Arial" w:eastAsia="Arial" w:cs="Arial"/>
          <w:b w:val="0"/>
          <w:bCs w:val="0"/>
          <w:sz w:val="22"/>
          <w:szCs w:val="22"/>
          <w:u w:val="none"/>
        </w:rPr>
        <w:t xml:space="preserve"> and consuming </w:t>
      </w:r>
      <w:r w:rsidRPr="3E150B90" w:rsidR="7FC545B2">
        <w:rPr>
          <w:rFonts w:ascii="Arial" w:hAnsi="Arial" w:eastAsia="Arial" w:cs="Arial"/>
          <w:b w:val="0"/>
          <w:bCs w:val="0"/>
          <w:sz w:val="22"/>
          <w:szCs w:val="22"/>
          <w:u w:val="none"/>
        </w:rPr>
        <w:t>foo</w:t>
      </w:r>
      <w:r w:rsidRPr="3E150B90" w:rsidR="39718FE5">
        <w:rPr>
          <w:rFonts w:ascii="Arial" w:hAnsi="Arial" w:eastAsia="Arial" w:cs="Arial"/>
          <w:b w:val="0"/>
          <w:bCs w:val="0"/>
          <w:sz w:val="22"/>
          <w:szCs w:val="22"/>
          <w:u w:val="none"/>
        </w:rPr>
        <w:t>d</w:t>
      </w:r>
      <w:r w:rsidRPr="3E150B90" w:rsidR="39718FE5">
        <w:rPr>
          <w:rFonts w:ascii="Arial" w:hAnsi="Arial" w:eastAsia="Arial" w:cs="Arial"/>
          <w:b w:val="0"/>
          <w:bCs w:val="0"/>
          <w:sz w:val="22"/>
          <w:szCs w:val="22"/>
          <w:u w:val="none"/>
        </w:rPr>
        <w:t xml:space="preserve"> </w:t>
      </w:r>
      <w:r w:rsidRPr="3E150B90" w:rsidR="0691696E">
        <w:rPr>
          <w:rFonts w:ascii="Arial" w:hAnsi="Arial" w:eastAsia="Arial" w:cs="Arial"/>
          <w:b w:val="0"/>
          <w:bCs w:val="0"/>
          <w:sz w:val="22"/>
          <w:szCs w:val="22"/>
          <w:u w:val="none"/>
        </w:rPr>
        <w:t xml:space="preserve">which is </w:t>
      </w:r>
      <w:r w:rsidRPr="3E150B90" w:rsidR="69732ED0">
        <w:rPr>
          <w:rFonts w:ascii="Arial" w:hAnsi="Arial" w:eastAsia="Arial" w:cs="Arial"/>
          <w:b w:val="0"/>
          <w:bCs w:val="0"/>
          <w:sz w:val="22"/>
          <w:szCs w:val="22"/>
          <w:u w:val="none"/>
        </w:rPr>
        <w:t xml:space="preserve">called kosher </w:t>
      </w:r>
      <w:r w:rsidRPr="3E150B90" w:rsidR="45FADD32">
        <w:rPr>
          <w:rFonts w:ascii="Arial" w:hAnsi="Arial" w:eastAsia="Arial" w:cs="Arial"/>
          <w:b w:val="0"/>
          <w:bCs w:val="0"/>
          <w:sz w:val="22"/>
          <w:szCs w:val="22"/>
          <w:u w:val="none"/>
        </w:rPr>
        <w:t>food</w:t>
      </w:r>
      <w:r w:rsidRPr="3E150B90" w:rsidR="45FADD32">
        <w:rPr>
          <w:rFonts w:ascii="Arial" w:hAnsi="Arial" w:eastAsia="Arial" w:cs="Arial"/>
          <w:b w:val="0"/>
          <w:bCs w:val="0"/>
          <w:sz w:val="22"/>
          <w:szCs w:val="22"/>
          <w:u w:val="none"/>
        </w:rPr>
        <w:t xml:space="preserve"> and</w:t>
      </w:r>
      <w:r w:rsidRPr="3E150B90" w:rsidR="69732ED0">
        <w:rPr>
          <w:rFonts w:ascii="Arial" w:hAnsi="Arial" w:eastAsia="Arial" w:cs="Arial"/>
          <w:b w:val="0"/>
          <w:bCs w:val="0"/>
          <w:sz w:val="22"/>
          <w:szCs w:val="22"/>
          <w:u w:val="none"/>
        </w:rPr>
        <w:t xml:space="preserve"> is </w:t>
      </w:r>
      <w:r w:rsidRPr="3E150B90" w:rsidR="29288488">
        <w:rPr>
          <w:rFonts w:ascii="Arial" w:hAnsi="Arial" w:eastAsia="Arial" w:cs="Arial"/>
          <w:b w:val="0"/>
          <w:bCs w:val="0"/>
          <w:sz w:val="22"/>
          <w:szCs w:val="22"/>
          <w:u w:val="none"/>
        </w:rPr>
        <w:t>part</w:t>
      </w:r>
      <w:r w:rsidRPr="3E150B90" w:rsidR="3F02255D">
        <w:rPr>
          <w:rFonts w:ascii="Arial" w:hAnsi="Arial" w:eastAsia="Arial" w:cs="Arial"/>
          <w:b w:val="0"/>
          <w:bCs w:val="0"/>
          <w:sz w:val="22"/>
          <w:szCs w:val="22"/>
          <w:u w:val="none"/>
        </w:rPr>
        <w:t xml:space="preserve"> of</w:t>
      </w:r>
      <w:r w:rsidRPr="3E150B90" w:rsidR="29288488">
        <w:rPr>
          <w:rFonts w:ascii="Arial" w:hAnsi="Arial" w:eastAsia="Arial" w:cs="Arial"/>
          <w:b w:val="0"/>
          <w:bCs w:val="0"/>
          <w:sz w:val="22"/>
          <w:szCs w:val="22"/>
          <w:u w:val="none"/>
        </w:rPr>
        <w:t xml:space="preserve"> </w:t>
      </w:r>
      <w:r w:rsidRPr="3E150B90" w:rsidR="69732ED0">
        <w:rPr>
          <w:rFonts w:ascii="Arial" w:hAnsi="Arial" w:eastAsia="Arial" w:cs="Arial"/>
          <w:b w:val="0"/>
          <w:bCs w:val="0"/>
          <w:sz w:val="22"/>
          <w:szCs w:val="22"/>
          <w:u w:val="none"/>
        </w:rPr>
        <w:t>the Torah</w:t>
      </w:r>
      <w:r w:rsidRPr="3E150B90" w:rsidR="436F7B8B">
        <w:rPr>
          <w:rFonts w:ascii="Arial" w:hAnsi="Arial" w:eastAsia="Arial" w:cs="Arial"/>
          <w:b w:val="0"/>
          <w:bCs w:val="0"/>
          <w:sz w:val="22"/>
          <w:szCs w:val="22"/>
          <w:u w:val="none"/>
        </w:rPr>
        <w:t xml:space="preserve"> </w:t>
      </w:r>
      <w:r w:rsidRPr="3E150B90" w:rsidR="755C5EE6">
        <w:rPr>
          <w:rFonts w:ascii="Arial" w:hAnsi="Arial" w:eastAsia="Arial" w:cs="Arial"/>
          <w:b w:val="0"/>
          <w:bCs w:val="0"/>
          <w:sz w:val="22"/>
          <w:szCs w:val="22"/>
          <w:u w:val="none"/>
        </w:rPr>
        <w:t xml:space="preserve">teachings </w:t>
      </w:r>
      <w:r w:rsidRPr="3E150B90" w:rsidR="436F7B8B">
        <w:rPr>
          <w:rFonts w:ascii="Arial" w:hAnsi="Arial" w:eastAsia="Arial" w:cs="Arial"/>
          <w:b w:val="0"/>
          <w:bCs w:val="0"/>
          <w:sz w:val="22"/>
          <w:szCs w:val="22"/>
          <w:u w:val="none"/>
        </w:rPr>
        <w:t>(Interlink Foundation, 2018)</w:t>
      </w:r>
      <w:r w:rsidRPr="3E150B90" w:rsidR="69732ED0">
        <w:rPr>
          <w:rFonts w:ascii="Arial" w:hAnsi="Arial" w:eastAsia="Arial" w:cs="Arial"/>
          <w:b w:val="0"/>
          <w:bCs w:val="0"/>
          <w:sz w:val="22"/>
          <w:szCs w:val="22"/>
          <w:u w:val="none"/>
        </w:rPr>
        <w:t>.</w:t>
      </w:r>
    </w:p>
    <w:p w:rsidR="09CA391F" w:rsidP="2804E2A1" w:rsidRDefault="09CA391F" w14:paraId="7A982960" w14:textId="72363FE2">
      <w:pPr>
        <w:pStyle w:val="Normal"/>
        <w:spacing w:line="360" w:lineRule="auto"/>
        <w:jc w:val="left"/>
        <w:rPr>
          <w:rFonts w:ascii="Arial" w:hAnsi="Arial" w:eastAsia="Arial" w:cs="Arial"/>
          <w:b w:val="0"/>
          <w:bCs w:val="0"/>
          <w:sz w:val="22"/>
          <w:szCs w:val="22"/>
          <w:u w:val="none"/>
        </w:rPr>
      </w:pPr>
      <w:r w:rsidRPr="3E150B90" w:rsidR="09CA391F">
        <w:rPr>
          <w:rFonts w:ascii="Arial" w:hAnsi="Arial" w:eastAsia="Arial" w:cs="Arial"/>
          <w:b w:val="0"/>
          <w:bCs w:val="0"/>
          <w:sz w:val="22"/>
          <w:szCs w:val="22"/>
          <w:u w:val="none"/>
        </w:rPr>
        <w:t>T</w:t>
      </w:r>
      <w:r w:rsidRPr="3E150B90" w:rsidR="5CCDE40D">
        <w:rPr>
          <w:rFonts w:ascii="Arial" w:hAnsi="Arial" w:eastAsia="Arial" w:cs="Arial"/>
          <w:b w:val="0"/>
          <w:bCs w:val="0"/>
          <w:sz w:val="22"/>
          <w:szCs w:val="22"/>
          <w:u w:val="none"/>
        </w:rPr>
        <w:t>h</w:t>
      </w:r>
      <w:r w:rsidRPr="3E150B90" w:rsidR="0D2C3635">
        <w:rPr>
          <w:rFonts w:ascii="Arial" w:hAnsi="Arial" w:eastAsia="Arial" w:cs="Arial"/>
          <w:b w:val="0"/>
          <w:bCs w:val="0"/>
          <w:sz w:val="22"/>
          <w:szCs w:val="22"/>
          <w:u w:val="none"/>
        </w:rPr>
        <w:t>e</w:t>
      </w:r>
      <w:r w:rsidRPr="3E150B90" w:rsidR="0EC8F0E4">
        <w:rPr>
          <w:rFonts w:ascii="Arial" w:hAnsi="Arial" w:eastAsia="Arial" w:cs="Arial"/>
          <w:b w:val="0"/>
          <w:bCs w:val="0"/>
          <w:sz w:val="22"/>
          <w:szCs w:val="22"/>
          <w:u w:val="none"/>
        </w:rPr>
        <w:t xml:space="preserve">ir </w:t>
      </w:r>
      <w:r w:rsidRPr="3E150B90" w:rsidR="238E615A">
        <w:rPr>
          <w:rFonts w:ascii="Arial" w:hAnsi="Arial" w:eastAsia="Arial" w:cs="Arial"/>
          <w:b w:val="0"/>
          <w:bCs w:val="0"/>
          <w:sz w:val="22"/>
          <w:szCs w:val="22"/>
          <w:u w:val="none"/>
        </w:rPr>
        <w:t xml:space="preserve">deep devotion to Judaism and strict </w:t>
      </w:r>
      <w:r w:rsidRPr="3E150B90" w:rsidR="1E49F0E0">
        <w:rPr>
          <w:rFonts w:ascii="Arial" w:hAnsi="Arial" w:eastAsia="Arial" w:cs="Arial"/>
          <w:b w:val="0"/>
          <w:bCs w:val="0"/>
          <w:sz w:val="22"/>
          <w:szCs w:val="22"/>
          <w:u w:val="none"/>
        </w:rPr>
        <w:t xml:space="preserve">adherence to the </w:t>
      </w:r>
      <w:r w:rsidRPr="3E150B90" w:rsidR="79B2ADB8">
        <w:rPr>
          <w:rFonts w:ascii="Arial" w:hAnsi="Arial" w:eastAsia="Arial" w:cs="Arial"/>
          <w:b w:val="0"/>
          <w:bCs w:val="0"/>
          <w:sz w:val="22"/>
          <w:szCs w:val="22"/>
          <w:u w:val="none"/>
        </w:rPr>
        <w:t xml:space="preserve">Torah commandments </w:t>
      </w:r>
      <w:r w:rsidRPr="3E150B90" w:rsidR="18A8909B">
        <w:rPr>
          <w:rFonts w:ascii="Arial" w:hAnsi="Arial" w:eastAsia="Arial" w:cs="Arial"/>
          <w:b w:val="0"/>
          <w:bCs w:val="0"/>
          <w:sz w:val="22"/>
          <w:szCs w:val="22"/>
          <w:u w:val="none"/>
        </w:rPr>
        <w:t>restrict</w:t>
      </w:r>
      <w:r w:rsidRPr="3E150B90" w:rsidR="70A9B063">
        <w:rPr>
          <w:rFonts w:ascii="Arial" w:hAnsi="Arial" w:eastAsia="Arial" w:cs="Arial"/>
          <w:b w:val="0"/>
          <w:bCs w:val="0"/>
          <w:sz w:val="22"/>
          <w:szCs w:val="22"/>
          <w:u w:val="none"/>
        </w:rPr>
        <w:t xml:space="preserve"> them from watching television, listen</w:t>
      </w:r>
      <w:r w:rsidRPr="3E150B90" w:rsidR="709B7749">
        <w:rPr>
          <w:rFonts w:ascii="Arial" w:hAnsi="Arial" w:eastAsia="Arial" w:cs="Arial"/>
          <w:b w:val="0"/>
          <w:bCs w:val="0"/>
          <w:sz w:val="22"/>
          <w:szCs w:val="22"/>
          <w:u w:val="none"/>
        </w:rPr>
        <w:t>ing</w:t>
      </w:r>
      <w:r w:rsidRPr="3E150B90" w:rsidR="70A9B063">
        <w:rPr>
          <w:rFonts w:ascii="Arial" w:hAnsi="Arial" w:eastAsia="Arial" w:cs="Arial"/>
          <w:b w:val="0"/>
          <w:bCs w:val="0"/>
          <w:sz w:val="22"/>
          <w:szCs w:val="22"/>
          <w:u w:val="none"/>
        </w:rPr>
        <w:t xml:space="preserve"> to </w:t>
      </w:r>
      <w:r w:rsidRPr="3E150B90" w:rsidR="1E186D6D">
        <w:rPr>
          <w:rFonts w:ascii="Arial" w:hAnsi="Arial" w:eastAsia="Arial" w:cs="Arial"/>
          <w:b w:val="0"/>
          <w:bCs w:val="0"/>
          <w:sz w:val="22"/>
          <w:szCs w:val="22"/>
          <w:u w:val="none"/>
        </w:rPr>
        <w:t>the r</w:t>
      </w:r>
      <w:r w:rsidRPr="3E150B90" w:rsidR="70A9B063">
        <w:rPr>
          <w:rFonts w:ascii="Arial" w:hAnsi="Arial" w:eastAsia="Arial" w:cs="Arial"/>
          <w:b w:val="0"/>
          <w:bCs w:val="0"/>
          <w:sz w:val="22"/>
          <w:szCs w:val="22"/>
          <w:u w:val="none"/>
        </w:rPr>
        <w:t xml:space="preserve">adio, </w:t>
      </w:r>
      <w:r w:rsidRPr="3E150B90" w:rsidR="4FFC22FC">
        <w:rPr>
          <w:rFonts w:ascii="Arial" w:hAnsi="Arial" w:eastAsia="Arial" w:cs="Arial"/>
          <w:b w:val="0"/>
          <w:bCs w:val="0"/>
          <w:sz w:val="22"/>
          <w:szCs w:val="22"/>
          <w:u w:val="none"/>
        </w:rPr>
        <w:t>and us</w:t>
      </w:r>
      <w:r w:rsidRPr="3E150B90" w:rsidR="0752CE05">
        <w:rPr>
          <w:rFonts w:ascii="Arial" w:hAnsi="Arial" w:eastAsia="Arial" w:cs="Arial"/>
          <w:b w:val="0"/>
          <w:bCs w:val="0"/>
          <w:sz w:val="22"/>
          <w:szCs w:val="22"/>
          <w:u w:val="none"/>
        </w:rPr>
        <w:t>ing</w:t>
      </w:r>
      <w:r w:rsidRPr="3E150B90" w:rsidR="4FFC22FC">
        <w:rPr>
          <w:rFonts w:ascii="Arial" w:hAnsi="Arial" w:eastAsia="Arial" w:cs="Arial"/>
          <w:b w:val="0"/>
          <w:bCs w:val="0"/>
          <w:sz w:val="22"/>
          <w:szCs w:val="22"/>
          <w:u w:val="none"/>
        </w:rPr>
        <w:t xml:space="preserve"> any social media</w:t>
      </w:r>
      <w:r w:rsidRPr="3E150B90" w:rsidR="654FA241">
        <w:rPr>
          <w:rFonts w:ascii="Arial" w:hAnsi="Arial" w:eastAsia="Arial" w:cs="Arial"/>
          <w:b w:val="0"/>
          <w:bCs w:val="0"/>
          <w:sz w:val="22"/>
          <w:szCs w:val="22"/>
          <w:u w:val="none"/>
        </w:rPr>
        <w:t xml:space="preserve"> including for communication</w:t>
      </w:r>
      <w:r w:rsidRPr="3E150B90" w:rsidR="4FFC22FC">
        <w:rPr>
          <w:rFonts w:ascii="Arial" w:hAnsi="Arial" w:eastAsia="Arial" w:cs="Arial"/>
          <w:b w:val="0"/>
          <w:bCs w:val="0"/>
          <w:sz w:val="22"/>
          <w:szCs w:val="22"/>
          <w:u w:val="none"/>
        </w:rPr>
        <w:t xml:space="preserve"> (</w:t>
      </w:r>
      <w:r w:rsidRPr="3E150B90" w:rsidR="678CE462">
        <w:rPr>
          <w:rFonts w:ascii="Arial" w:hAnsi="Arial" w:eastAsia="Arial" w:cs="Arial"/>
          <w:b w:val="0"/>
          <w:bCs w:val="0"/>
          <w:sz w:val="22"/>
          <w:szCs w:val="22"/>
          <w:u w:val="none"/>
        </w:rPr>
        <w:t xml:space="preserve">Local Government </w:t>
      </w:r>
      <w:r w:rsidRPr="3E150B90" w:rsidR="59EC11C4">
        <w:rPr>
          <w:rFonts w:ascii="Arial" w:hAnsi="Arial" w:eastAsia="Arial" w:cs="Arial"/>
          <w:b w:val="0"/>
          <w:bCs w:val="0"/>
          <w:sz w:val="22"/>
          <w:szCs w:val="22"/>
          <w:u w:val="none"/>
        </w:rPr>
        <w:t>A</w:t>
      </w:r>
      <w:r w:rsidRPr="3E150B90" w:rsidR="678CE462">
        <w:rPr>
          <w:rFonts w:ascii="Arial" w:hAnsi="Arial" w:eastAsia="Arial" w:cs="Arial"/>
          <w:b w:val="0"/>
          <w:bCs w:val="0"/>
          <w:sz w:val="22"/>
          <w:szCs w:val="22"/>
          <w:u w:val="none"/>
        </w:rPr>
        <w:t xml:space="preserve">ssociation, 2020). </w:t>
      </w:r>
    </w:p>
    <w:p w:rsidR="3E150B90" w:rsidP="3E150B90" w:rsidRDefault="3E150B90" w14:paraId="4B069CBE" w14:textId="7D5462AE">
      <w:pPr>
        <w:pStyle w:val="Normal"/>
        <w:spacing w:line="360" w:lineRule="auto"/>
        <w:jc w:val="left"/>
        <w:rPr>
          <w:rFonts w:ascii="Arial" w:hAnsi="Arial" w:eastAsia="Arial" w:cs="Arial"/>
          <w:b w:val="0"/>
          <w:bCs w:val="0"/>
          <w:color w:val="FF0000"/>
          <w:sz w:val="22"/>
          <w:szCs w:val="22"/>
          <w:u w:val="none"/>
        </w:rPr>
      </w:pPr>
    </w:p>
    <w:p w:rsidR="1A59F3F8" w:rsidP="3E150B90" w:rsidRDefault="1A59F3F8" w14:paraId="327DE461" w14:textId="737624D9">
      <w:pPr>
        <w:pStyle w:val="Normal"/>
        <w:spacing w:line="360" w:lineRule="auto"/>
        <w:jc w:val="left"/>
        <w:rPr>
          <w:rFonts w:ascii="Arial" w:hAnsi="Arial" w:eastAsia="Arial" w:cs="Arial"/>
          <w:b w:val="0"/>
          <w:bCs w:val="0"/>
          <w:sz w:val="24"/>
          <w:szCs w:val="24"/>
          <w:u w:val="single"/>
        </w:rPr>
      </w:pPr>
      <w:r w:rsidRPr="3E150B90" w:rsidR="1A59F3F8">
        <w:rPr>
          <w:rFonts w:ascii="Arial" w:hAnsi="Arial" w:eastAsia="Arial" w:cs="Arial"/>
          <w:b w:val="0"/>
          <w:bCs w:val="0"/>
          <w:sz w:val="24"/>
          <w:szCs w:val="24"/>
          <w:u w:val="single"/>
        </w:rPr>
        <w:t>Demographics</w:t>
      </w:r>
      <w:r w:rsidRPr="3E150B90" w:rsidR="1A59F3F8">
        <w:rPr>
          <w:rFonts w:ascii="Arial" w:hAnsi="Arial" w:eastAsia="Arial" w:cs="Arial"/>
          <w:b w:val="0"/>
          <w:bCs w:val="0"/>
          <w:sz w:val="24"/>
          <w:szCs w:val="24"/>
          <w:u w:val="none"/>
        </w:rPr>
        <w:t xml:space="preserve"> </w:t>
      </w:r>
    </w:p>
    <w:p w:rsidR="5AC6EFB8" w:rsidP="3E150B90" w:rsidRDefault="5AC6EFB8" w14:paraId="57482508" w14:textId="78679CD2">
      <w:pPr>
        <w:pStyle w:val="Normal"/>
        <w:spacing w:line="360" w:lineRule="auto"/>
        <w:jc w:val="left"/>
        <w:rPr>
          <w:rFonts w:ascii="Arial" w:hAnsi="Arial" w:eastAsia="Arial" w:cs="Arial"/>
          <w:b w:val="0"/>
          <w:bCs w:val="0"/>
          <w:sz w:val="22"/>
          <w:szCs w:val="22"/>
          <w:u w:val="none"/>
        </w:rPr>
      </w:pPr>
      <w:r w:rsidRPr="3E150B90" w:rsidR="5AC6EFB8">
        <w:rPr>
          <w:rFonts w:ascii="Arial" w:hAnsi="Arial" w:eastAsia="Arial" w:cs="Arial"/>
          <w:b w:val="0"/>
          <w:bCs w:val="0"/>
          <w:sz w:val="22"/>
          <w:szCs w:val="22"/>
          <w:u w:val="none"/>
        </w:rPr>
        <w:t xml:space="preserve">Around </w:t>
      </w:r>
      <w:r w:rsidRPr="3E150B90" w:rsidR="04E8904C">
        <w:rPr>
          <w:rFonts w:ascii="Arial" w:hAnsi="Arial" w:eastAsia="Arial" w:cs="Arial"/>
          <w:b w:val="0"/>
          <w:bCs w:val="0"/>
          <w:sz w:val="22"/>
          <w:szCs w:val="22"/>
          <w:u w:val="none"/>
        </w:rPr>
        <w:t>30,000 Charedi people live in</w:t>
      </w:r>
      <w:r w:rsidRPr="3E150B90" w:rsidR="3A196251">
        <w:rPr>
          <w:rFonts w:ascii="Arial" w:hAnsi="Arial" w:eastAsia="Arial" w:cs="Arial"/>
          <w:b w:val="0"/>
          <w:bCs w:val="0"/>
          <w:sz w:val="22"/>
          <w:szCs w:val="22"/>
          <w:u w:val="none"/>
        </w:rPr>
        <w:t xml:space="preserve"> </w:t>
      </w:r>
      <w:r w:rsidRPr="3E150B90" w:rsidR="6F2B8279">
        <w:rPr>
          <w:rFonts w:ascii="Arial" w:hAnsi="Arial" w:eastAsia="Arial" w:cs="Arial"/>
          <w:b w:val="0"/>
          <w:bCs w:val="0"/>
          <w:sz w:val="22"/>
          <w:szCs w:val="22"/>
          <w:u w:val="none"/>
        </w:rPr>
        <w:t>vast</w:t>
      </w:r>
      <w:r w:rsidRPr="3E150B90" w:rsidR="7454C4F6">
        <w:rPr>
          <w:rFonts w:ascii="Arial" w:hAnsi="Arial" w:eastAsia="Arial" w:cs="Arial"/>
          <w:b w:val="0"/>
          <w:bCs w:val="0"/>
          <w:sz w:val="22"/>
          <w:szCs w:val="22"/>
          <w:u w:val="none"/>
        </w:rPr>
        <w:t>,</w:t>
      </w:r>
      <w:r w:rsidRPr="3E150B90" w:rsidR="6F2B8279">
        <w:rPr>
          <w:rFonts w:ascii="Arial" w:hAnsi="Arial" w:eastAsia="Arial" w:cs="Arial"/>
          <w:b w:val="0"/>
          <w:bCs w:val="0"/>
          <w:sz w:val="22"/>
          <w:szCs w:val="22"/>
          <w:u w:val="none"/>
        </w:rPr>
        <w:t xml:space="preserve"> multigenerational</w:t>
      </w:r>
      <w:r w:rsidRPr="3E150B90" w:rsidR="0146412D">
        <w:rPr>
          <w:rFonts w:ascii="Arial" w:hAnsi="Arial" w:eastAsia="Arial" w:cs="Arial"/>
          <w:b w:val="0"/>
          <w:bCs w:val="0"/>
          <w:sz w:val="22"/>
          <w:szCs w:val="22"/>
          <w:u w:val="none"/>
        </w:rPr>
        <w:t xml:space="preserve"> </w:t>
      </w:r>
      <w:r w:rsidRPr="3E150B90" w:rsidR="6F2B8279">
        <w:rPr>
          <w:rFonts w:ascii="Arial" w:hAnsi="Arial" w:eastAsia="Arial" w:cs="Arial"/>
          <w:b w:val="0"/>
          <w:bCs w:val="0"/>
          <w:sz w:val="22"/>
          <w:szCs w:val="22"/>
          <w:u w:val="none"/>
        </w:rPr>
        <w:t xml:space="preserve">households in </w:t>
      </w:r>
      <w:r w:rsidRPr="3E150B90" w:rsidR="694C1D1C">
        <w:rPr>
          <w:rFonts w:ascii="Arial" w:hAnsi="Arial" w:eastAsia="Arial" w:cs="Arial"/>
          <w:b w:val="0"/>
          <w:bCs w:val="0"/>
          <w:sz w:val="22"/>
          <w:szCs w:val="22"/>
          <w:u w:val="none"/>
        </w:rPr>
        <w:t>the London Borough of Hackney</w:t>
      </w:r>
      <w:r w:rsidRPr="3E150B90" w:rsidR="650A32FE">
        <w:rPr>
          <w:rFonts w:ascii="Arial" w:hAnsi="Arial" w:eastAsia="Arial" w:cs="Arial"/>
          <w:b w:val="0"/>
          <w:bCs w:val="0"/>
          <w:sz w:val="22"/>
          <w:szCs w:val="22"/>
          <w:u w:val="none"/>
        </w:rPr>
        <w:t>, making</w:t>
      </w:r>
      <w:r w:rsidRPr="3E150B90" w:rsidR="0DCF099C">
        <w:rPr>
          <w:rFonts w:ascii="Arial" w:hAnsi="Arial" w:eastAsia="Arial" w:cs="Arial"/>
          <w:b w:val="0"/>
          <w:bCs w:val="0"/>
          <w:sz w:val="22"/>
          <w:szCs w:val="22"/>
          <w:u w:val="none"/>
        </w:rPr>
        <w:t xml:space="preserve"> it the largest Charedi community in Europe</w:t>
      </w:r>
      <w:r w:rsidRPr="3E150B90" w:rsidR="6A54CB3C">
        <w:rPr>
          <w:rFonts w:ascii="Arial" w:hAnsi="Arial" w:eastAsia="Arial" w:cs="Arial"/>
          <w:b w:val="0"/>
          <w:bCs w:val="0"/>
          <w:sz w:val="22"/>
          <w:szCs w:val="22"/>
          <w:u w:val="none"/>
        </w:rPr>
        <w:t xml:space="preserve"> (Local Government Association, 2020).</w:t>
      </w:r>
      <w:r w:rsidRPr="3E150B90" w:rsidR="0DCF099C">
        <w:rPr>
          <w:rFonts w:ascii="Arial" w:hAnsi="Arial" w:eastAsia="Arial" w:cs="Arial"/>
          <w:b w:val="0"/>
          <w:bCs w:val="0"/>
          <w:sz w:val="22"/>
          <w:szCs w:val="22"/>
          <w:u w:val="none"/>
        </w:rPr>
        <w:t xml:space="preserve"> </w:t>
      </w:r>
    </w:p>
    <w:p w:rsidR="5AC6EFB8" w:rsidP="2804E2A1" w:rsidRDefault="5AC6EFB8" w14:paraId="79B1564F" w14:textId="5D3EC279">
      <w:pPr>
        <w:pStyle w:val="Normal"/>
        <w:spacing w:line="360" w:lineRule="auto"/>
        <w:jc w:val="left"/>
        <w:rPr>
          <w:rFonts w:ascii="Arial" w:hAnsi="Arial" w:eastAsia="Arial" w:cs="Arial"/>
          <w:b w:val="0"/>
          <w:bCs w:val="0"/>
          <w:sz w:val="22"/>
          <w:szCs w:val="22"/>
          <w:u w:val="none"/>
        </w:rPr>
      </w:pPr>
      <w:r w:rsidRPr="3E150B90" w:rsidR="53CE4A84">
        <w:rPr>
          <w:rFonts w:ascii="Arial" w:hAnsi="Arial" w:eastAsia="Arial" w:cs="Arial"/>
          <w:b w:val="0"/>
          <w:bCs w:val="0"/>
          <w:sz w:val="22"/>
          <w:szCs w:val="22"/>
          <w:u w:val="none"/>
        </w:rPr>
        <w:t>According to City Hackney Health (2018)</w:t>
      </w:r>
      <w:r w:rsidRPr="3E150B90" w:rsidR="0FBCFA19">
        <w:rPr>
          <w:rFonts w:ascii="Arial" w:hAnsi="Arial" w:eastAsia="Arial" w:cs="Arial"/>
          <w:b w:val="0"/>
          <w:bCs w:val="0"/>
          <w:sz w:val="22"/>
          <w:szCs w:val="22"/>
          <w:u w:val="none"/>
        </w:rPr>
        <w:t>,</w:t>
      </w:r>
      <w:r w:rsidRPr="3E150B90" w:rsidR="6B5F0BEA">
        <w:rPr>
          <w:rFonts w:ascii="Arial" w:hAnsi="Arial" w:eastAsia="Arial" w:cs="Arial"/>
          <w:b w:val="0"/>
          <w:bCs w:val="0"/>
          <w:sz w:val="22"/>
          <w:szCs w:val="22"/>
          <w:u w:val="none"/>
        </w:rPr>
        <w:t xml:space="preserve"> </w:t>
      </w:r>
      <w:r w:rsidRPr="3E150B90" w:rsidR="18CB8D00">
        <w:rPr>
          <w:rFonts w:ascii="Arial" w:hAnsi="Arial" w:eastAsia="Arial" w:cs="Arial"/>
          <w:b w:val="0"/>
          <w:bCs w:val="0"/>
          <w:sz w:val="22"/>
          <w:szCs w:val="22"/>
          <w:u w:val="none"/>
        </w:rPr>
        <w:t xml:space="preserve">the Charedi community has a greater male-to-female ratio and twenty-two percent of the borough’s children population is Charedi. </w:t>
      </w:r>
      <w:r w:rsidRPr="3E150B90" w:rsidR="532C913E">
        <w:rPr>
          <w:rFonts w:ascii="Arial" w:hAnsi="Arial" w:eastAsia="Arial" w:cs="Arial"/>
          <w:b w:val="0"/>
          <w:bCs w:val="0"/>
          <w:sz w:val="22"/>
          <w:szCs w:val="22"/>
          <w:u w:val="none"/>
        </w:rPr>
        <w:t>Nearly half</w:t>
      </w:r>
      <w:r w:rsidRPr="3E150B90" w:rsidR="532C913E">
        <w:rPr>
          <w:rFonts w:ascii="Arial" w:hAnsi="Arial" w:eastAsia="Arial" w:cs="Arial"/>
          <w:b w:val="0"/>
          <w:bCs w:val="0"/>
          <w:sz w:val="22"/>
          <w:szCs w:val="22"/>
          <w:u w:val="none"/>
        </w:rPr>
        <w:t xml:space="preserve"> of the </w:t>
      </w:r>
      <w:r w:rsidRPr="3E150B90" w:rsidR="364B451E">
        <w:rPr>
          <w:rFonts w:ascii="Arial" w:hAnsi="Arial" w:eastAsia="Arial" w:cs="Arial"/>
          <w:b w:val="0"/>
          <w:bCs w:val="0"/>
          <w:sz w:val="22"/>
          <w:szCs w:val="22"/>
          <w:u w:val="none"/>
        </w:rPr>
        <w:t xml:space="preserve">Charedi </w:t>
      </w:r>
      <w:r w:rsidRPr="3E150B90" w:rsidR="532C913E">
        <w:rPr>
          <w:rFonts w:ascii="Arial" w:hAnsi="Arial" w:eastAsia="Arial" w:cs="Arial"/>
          <w:b w:val="0"/>
          <w:bCs w:val="0"/>
          <w:sz w:val="22"/>
          <w:szCs w:val="22"/>
          <w:u w:val="none"/>
        </w:rPr>
        <w:t>people</w:t>
      </w:r>
      <w:r w:rsidRPr="3E150B90" w:rsidR="42100DA2">
        <w:rPr>
          <w:rFonts w:ascii="Arial" w:hAnsi="Arial" w:eastAsia="Arial" w:cs="Arial"/>
          <w:b w:val="0"/>
          <w:bCs w:val="0"/>
          <w:sz w:val="22"/>
          <w:szCs w:val="22"/>
          <w:u w:val="none"/>
        </w:rPr>
        <w:t xml:space="preserve"> are </w:t>
      </w:r>
      <w:r w:rsidRPr="3E150B90" w:rsidR="294ABCAC">
        <w:rPr>
          <w:rFonts w:ascii="Arial" w:hAnsi="Arial" w:eastAsia="Arial" w:cs="Arial"/>
          <w:b w:val="0"/>
          <w:bCs w:val="0"/>
          <w:sz w:val="22"/>
          <w:szCs w:val="22"/>
          <w:u w:val="none"/>
        </w:rPr>
        <w:t>in some type of employment</w:t>
      </w:r>
      <w:r w:rsidRPr="3E150B90" w:rsidR="159DB7B7">
        <w:rPr>
          <w:rFonts w:ascii="Arial" w:hAnsi="Arial" w:eastAsia="Arial" w:cs="Arial"/>
          <w:b w:val="0"/>
          <w:bCs w:val="0"/>
          <w:sz w:val="22"/>
          <w:szCs w:val="22"/>
          <w:u w:val="none"/>
        </w:rPr>
        <w:t xml:space="preserve"> </w:t>
      </w:r>
      <w:r w:rsidRPr="3E150B90" w:rsidR="7FD1BE47">
        <w:rPr>
          <w:rFonts w:ascii="Arial" w:hAnsi="Arial" w:eastAsia="Arial" w:cs="Arial"/>
          <w:b w:val="0"/>
          <w:bCs w:val="0"/>
          <w:sz w:val="22"/>
          <w:szCs w:val="22"/>
          <w:u w:val="none"/>
        </w:rPr>
        <w:t>(</w:t>
      </w:r>
      <w:r w:rsidRPr="3E150B90" w:rsidR="00DFD55D">
        <w:rPr>
          <w:rFonts w:ascii="Arial" w:hAnsi="Arial" w:eastAsia="Arial" w:cs="Arial"/>
          <w:b w:val="0"/>
          <w:bCs w:val="0"/>
          <w:sz w:val="22"/>
          <w:szCs w:val="22"/>
          <w:u w:val="none"/>
        </w:rPr>
        <w:t xml:space="preserve">City </w:t>
      </w:r>
      <w:r w:rsidRPr="3E150B90" w:rsidR="7FD1BE47">
        <w:rPr>
          <w:rFonts w:ascii="Arial" w:hAnsi="Arial" w:eastAsia="Arial" w:cs="Arial"/>
          <w:b w:val="0"/>
          <w:bCs w:val="0"/>
          <w:sz w:val="22"/>
          <w:szCs w:val="22"/>
          <w:u w:val="none"/>
        </w:rPr>
        <w:t>Hackney</w:t>
      </w:r>
      <w:r w:rsidRPr="3E150B90" w:rsidR="4B12514B">
        <w:rPr>
          <w:rFonts w:ascii="Arial" w:hAnsi="Arial" w:eastAsia="Arial" w:cs="Arial"/>
          <w:b w:val="0"/>
          <w:bCs w:val="0"/>
          <w:sz w:val="22"/>
          <w:szCs w:val="22"/>
          <w:u w:val="none"/>
        </w:rPr>
        <w:t xml:space="preserve"> Health</w:t>
      </w:r>
      <w:r w:rsidRPr="3E150B90" w:rsidR="7FD1BE47">
        <w:rPr>
          <w:rFonts w:ascii="Arial" w:hAnsi="Arial" w:eastAsia="Arial" w:cs="Arial"/>
          <w:b w:val="0"/>
          <w:bCs w:val="0"/>
          <w:sz w:val="22"/>
          <w:szCs w:val="22"/>
          <w:u w:val="none"/>
        </w:rPr>
        <w:t>, 20</w:t>
      </w:r>
      <w:r w:rsidRPr="3E150B90" w:rsidR="391E242A">
        <w:rPr>
          <w:rFonts w:ascii="Arial" w:hAnsi="Arial" w:eastAsia="Arial" w:cs="Arial"/>
          <w:b w:val="0"/>
          <w:bCs w:val="0"/>
          <w:sz w:val="22"/>
          <w:szCs w:val="22"/>
          <w:u w:val="none"/>
        </w:rPr>
        <w:t>18</w:t>
      </w:r>
      <w:r w:rsidRPr="3E150B90" w:rsidR="7FD1BE47">
        <w:rPr>
          <w:rFonts w:ascii="Arial" w:hAnsi="Arial" w:eastAsia="Arial" w:cs="Arial"/>
          <w:b w:val="0"/>
          <w:bCs w:val="0"/>
          <w:sz w:val="22"/>
          <w:szCs w:val="22"/>
          <w:u w:val="none"/>
        </w:rPr>
        <w:t xml:space="preserve">). </w:t>
      </w:r>
    </w:p>
    <w:p w:rsidR="2804E2A1" w:rsidP="3E150B90" w:rsidRDefault="2804E2A1" w14:paraId="36E82AB4" w14:textId="7557414B">
      <w:pPr>
        <w:pStyle w:val="Normal"/>
        <w:spacing w:line="360" w:lineRule="auto"/>
        <w:jc w:val="left"/>
        <w:rPr>
          <w:rFonts w:ascii="Arial" w:hAnsi="Arial" w:eastAsia="Arial" w:cs="Arial"/>
          <w:b w:val="0"/>
          <w:bCs w:val="0"/>
          <w:color w:val="FF0000"/>
          <w:sz w:val="22"/>
          <w:szCs w:val="22"/>
          <w:u w:val="none"/>
        </w:rPr>
      </w:pPr>
    </w:p>
    <w:p w:rsidR="728E8463" w:rsidP="3E150B90" w:rsidRDefault="728E8463" w14:paraId="20F82917" w14:textId="2BB5E684">
      <w:pPr>
        <w:pStyle w:val="Normal"/>
        <w:spacing w:line="360" w:lineRule="auto"/>
        <w:jc w:val="left"/>
        <w:rPr>
          <w:rFonts w:ascii="Arial" w:hAnsi="Arial" w:eastAsia="Arial" w:cs="Arial"/>
          <w:b w:val="0"/>
          <w:bCs w:val="0"/>
          <w:sz w:val="24"/>
          <w:szCs w:val="24"/>
          <w:u w:val="single"/>
        </w:rPr>
      </w:pPr>
      <w:r w:rsidRPr="3E150B90" w:rsidR="617AC77E">
        <w:rPr>
          <w:rFonts w:ascii="Arial" w:hAnsi="Arial" w:eastAsia="Arial" w:cs="Arial"/>
          <w:b w:val="0"/>
          <w:bCs w:val="0"/>
          <w:sz w:val="24"/>
          <w:szCs w:val="24"/>
          <w:u w:val="single"/>
        </w:rPr>
        <w:t>H</w:t>
      </w:r>
      <w:r w:rsidRPr="3E150B90" w:rsidR="1D2A761C">
        <w:rPr>
          <w:rFonts w:ascii="Arial" w:hAnsi="Arial" w:eastAsia="Arial" w:cs="Arial"/>
          <w:b w:val="0"/>
          <w:bCs w:val="0"/>
          <w:sz w:val="24"/>
          <w:szCs w:val="24"/>
          <w:u w:val="single"/>
        </w:rPr>
        <w:t>ealth and social care needs</w:t>
      </w:r>
    </w:p>
    <w:p w:rsidR="0D7F180C" w:rsidP="2804E2A1" w:rsidRDefault="0D7F180C" w14:paraId="17986F24" w14:textId="57A9A26F">
      <w:pPr>
        <w:pStyle w:val="Normal"/>
        <w:spacing w:line="360" w:lineRule="auto"/>
        <w:jc w:val="left"/>
        <w:rPr>
          <w:rFonts w:ascii="Arial" w:hAnsi="Arial" w:eastAsia="Arial" w:cs="Arial"/>
          <w:b w:val="0"/>
          <w:bCs w:val="0"/>
          <w:sz w:val="22"/>
          <w:szCs w:val="22"/>
          <w:u w:val="none"/>
        </w:rPr>
      </w:pPr>
      <w:r w:rsidRPr="3E150B90" w:rsidR="0D7F180C">
        <w:rPr>
          <w:rFonts w:ascii="Arial" w:hAnsi="Arial" w:eastAsia="Arial" w:cs="Arial"/>
          <w:b w:val="0"/>
          <w:bCs w:val="0"/>
          <w:sz w:val="22"/>
          <w:szCs w:val="22"/>
          <w:u w:val="none"/>
        </w:rPr>
        <w:t xml:space="preserve">In addition to the many health </w:t>
      </w:r>
      <w:r w:rsidRPr="3E150B90" w:rsidR="2B1AF1CA">
        <w:rPr>
          <w:rFonts w:ascii="Arial" w:hAnsi="Arial" w:eastAsia="Arial" w:cs="Arial"/>
          <w:b w:val="0"/>
          <w:bCs w:val="0"/>
          <w:sz w:val="22"/>
          <w:szCs w:val="22"/>
          <w:u w:val="none"/>
        </w:rPr>
        <w:t>issues</w:t>
      </w:r>
      <w:r w:rsidRPr="3E150B90" w:rsidR="0D7F180C">
        <w:rPr>
          <w:rFonts w:ascii="Arial" w:hAnsi="Arial" w:eastAsia="Arial" w:cs="Arial"/>
          <w:b w:val="0"/>
          <w:bCs w:val="0"/>
          <w:sz w:val="22"/>
          <w:szCs w:val="22"/>
          <w:u w:val="none"/>
        </w:rPr>
        <w:t xml:space="preserve"> the Charedi community deals with, such as anxiety, depression, obesity, a low rate of childhood immunisation, and poor dental health, the likelihood of </w:t>
      </w:r>
      <w:r w:rsidRPr="3E150B90" w:rsidR="05BEACC4">
        <w:rPr>
          <w:rFonts w:ascii="Arial" w:hAnsi="Arial" w:eastAsia="Arial" w:cs="Arial"/>
          <w:b w:val="0"/>
          <w:bCs w:val="0"/>
          <w:sz w:val="22"/>
          <w:szCs w:val="22"/>
          <w:u w:val="none"/>
        </w:rPr>
        <w:t>developing</w:t>
      </w:r>
      <w:r w:rsidRPr="3E150B90" w:rsidR="0D7F180C">
        <w:rPr>
          <w:rFonts w:ascii="Arial" w:hAnsi="Arial" w:eastAsia="Arial" w:cs="Arial"/>
          <w:b w:val="0"/>
          <w:bCs w:val="0"/>
          <w:sz w:val="22"/>
          <w:szCs w:val="22"/>
          <w:u w:val="none"/>
        </w:rPr>
        <w:t xml:space="preserve"> breast cancer is one issue that needs address</w:t>
      </w:r>
      <w:r w:rsidRPr="3E150B90" w:rsidR="2516FFDA">
        <w:rPr>
          <w:rFonts w:ascii="Arial" w:hAnsi="Arial" w:eastAsia="Arial" w:cs="Arial"/>
          <w:b w:val="0"/>
          <w:bCs w:val="0"/>
          <w:sz w:val="22"/>
          <w:szCs w:val="22"/>
          <w:u w:val="none"/>
        </w:rPr>
        <w:t>ing</w:t>
      </w:r>
      <w:r w:rsidRPr="3E150B90" w:rsidR="6BA26FD7">
        <w:rPr>
          <w:rFonts w:ascii="Arial" w:hAnsi="Arial" w:eastAsia="Arial" w:cs="Arial"/>
          <w:b w:val="0"/>
          <w:bCs w:val="0"/>
          <w:sz w:val="22"/>
          <w:szCs w:val="22"/>
          <w:u w:val="none"/>
        </w:rPr>
        <w:t xml:space="preserve"> (City Hackney Help, 2018).</w:t>
      </w:r>
      <w:r w:rsidRPr="3E150B90" w:rsidR="0D7F180C">
        <w:rPr>
          <w:rFonts w:ascii="Arial" w:hAnsi="Arial" w:eastAsia="Arial" w:cs="Arial"/>
          <w:b w:val="0"/>
          <w:bCs w:val="0"/>
          <w:sz w:val="22"/>
          <w:szCs w:val="22"/>
          <w:u w:val="none"/>
        </w:rPr>
        <w:t xml:space="preserve">  </w:t>
      </w:r>
    </w:p>
    <w:p w:rsidR="1AF5F423" w:rsidP="2804E2A1" w:rsidRDefault="1AF5F423" w14:paraId="512EBFAD" w14:textId="4AD5E0BA">
      <w:pPr>
        <w:pStyle w:val="Normal"/>
        <w:spacing w:line="360" w:lineRule="auto"/>
        <w:jc w:val="left"/>
        <w:rPr>
          <w:rFonts w:ascii="Arial" w:hAnsi="Arial" w:eastAsia="Arial" w:cs="Arial"/>
          <w:b w:val="0"/>
          <w:bCs w:val="0"/>
          <w:sz w:val="22"/>
          <w:szCs w:val="22"/>
        </w:rPr>
      </w:pPr>
      <w:r w:rsidRPr="3E150B90" w:rsidR="1AF5F423">
        <w:rPr>
          <w:rFonts w:ascii="Arial" w:hAnsi="Arial" w:eastAsia="Arial" w:cs="Arial"/>
          <w:b w:val="0"/>
          <w:bCs w:val="0"/>
          <w:sz w:val="22"/>
          <w:szCs w:val="22"/>
        </w:rPr>
        <w:t>Jewish people</w:t>
      </w:r>
      <w:r w:rsidRPr="3E150B90" w:rsidR="51EA5DE3">
        <w:rPr>
          <w:rFonts w:ascii="Arial" w:hAnsi="Arial" w:eastAsia="Arial" w:cs="Arial"/>
          <w:b w:val="0"/>
          <w:bCs w:val="0"/>
          <w:sz w:val="22"/>
          <w:szCs w:val="22"/>
        </w:rPr>
        <w:t xml:space="preserve"> have </w:t>
      </w:r>
      <w:r w:rsidRPr="3E150B90" w:rsidR="3B03D227">
        <w:rPr>
          <w:rFonts w:ascii="Arial" w:hAnsi="Arial" w:eastAsia="Arial" w:cs="Arial"/>
          <w:b w:val="0"/>
          <w:bCs w:val="0"/>
          <w:sz w:val="22"/>
          <w:szCs w:val="22"/>
        </w:rPr>
        <w:t>higher incident</w:t>
      </w:r>
      <w:r w:rsidRPr="3E150B90" w:rsidR="4341F2D2">
        <w:rPr>
          <w:rFonts w:ascii="Arial" w:hAnsi="Arial" w:eastAsia="Arial" w:cs="Arial"/>
          <w:b w:val="0"/>
          <w:bCs w:val="0"/>
          <w:sz w:val="22"/>
          <w:szCs w:val="22"/>
        </w:rPr>
        <w:t xml:space="preserve">s </w:t>
      </w:r>
      <w:r w:rsidRPr="3E150B90" w:rsidR="51EA5DE3">
        <w:rPr>
          <w:rFonts w:ascii="Arial" w:hAnsi="Arial" w:eastAsia="Arial" w:cs="Arial"/>
          <w:b w:val="0"/>
          <w:bCs w:val="0"/>
          <w:sz w:val="22"/>
          <w:szCs w:val="22"/>
        </w:rPr>
        <w:t xml:space="preserve">of </w:t>
      </w:r>
      <w:r w:rsidRPr="3E150B90" w:rsidR="3C84973C">
        <w:rPr>
          <w:rFonts w:ascii="Arial" w:hAnsi="Arial" w:eastAsia="Arial" w:cs="Arial"/>
          <w:b w:val="0"/>
          <w:bCs w:val="0"/>
          <w:sz w:val="22"/>
          <w:szCs w:val="22"/>
        </w:rPr>
        <w:t>BRCA</w:t>
      </w:r>
      <w:r w:rsidRPr="3E150B90" w:rsidR="04677784">
        <w:rPr>
          <w:rFonts w:ascii="Arial" w:hAnsi="Arial" w:eastAsia="Arial" w:cs="Arial"/>
          <w:b w:val="0"/>
          <w:bCs w:val="0"/>
          <w:sz w:val="22"/>
          <w:szCs w:val="22"/>
        </w:rPr>
        <w:t xml:space="preserve"> (breast cancer)</w:t>
      </w:r>
      <w:r w:rsidRPr="3E150B90" w:rsidR="3C84973C">
        <w:rPr>
          <w:rFonts w:ascii="Arial" w:hAnsi="Arial" w:eastAsia="Arial" w:cs="Arial"/>
          <w:b w:val="0"/>
          <w:bCs w:val="0"/>
          <w:sz w:val="22"/>
          <w:szCs w:val="22"/>
        </w:rPr>
        <w:t xml:space="preserve"> gene mutation</w:t>
      </w:r>
      <w:r w:rsidRPr="3E150B90" w:rsidR="63EF1DED">
        <w:rPr>
          <w:rFonts w:ascii="Arial" w:hAnsi="Arial" w:eastAsia="Arial" w:cs="Arial"/>
          <w:b w:val="0"/>
          <w:bCs w:val="0"/>
          <w:sz w:val="22"/>
          <w:szCs w:val="22"/>
        </w:rPr>
        <w:t>,</w:t>
      </w:r>
      <w:r w:rsidRPr="3E150B90" w:rsidR="3C84973C">
        <w:rPr>
          <w:rFonts w:ascii="Arial" w:hAnsi="Arial" w:eastAsia="Arial" w:cs="Arial"/>
          <w:b w:val="0"/>
          <w:bCs w:val="0"/>
          <w:sz w:val="22"/>
          <w:szCs w:val="22"/>
        </w:rPr>
        <w:t xml:space="preserve"> </w:t>
      </w:r>
      <w:r w:rsidRPr="3E150B90" w:rsidR="186AA7E1">
        <w:rPr>
          <w:rFonts w:ascii="Arial" w:hAnsi="Arial" w:eastAsia="Arial" w:cs="Arial"/>
          <w:b w:val="0"/>
          <w:bCs w:val="0"/>
          <w:sz w:val="22"/>
          <w:szCs w:val="22"/>
        </w:rPr>
        <w:t xml:space="preserve">and the </w:t>
      </w:r>
      <w:r w:rsidRPr="3E150B90" w:rsidR="2B1A38EB">
        <w:rPr>
          <w:rFonts w:ascii="Arial" w:hAnsi="Arial" w:eastAsia="Arial" w:cs="Arial"/>
          <w:b w:val="0"/>
          <w:bCs w:val="0"/>
          <w:sz w:val="22"/>
          <w:szCs w:val="22"/>
        </w:rPr>
        <w:t>likelihood of having the gene mutation is ten times greater</w:t>
      </w:r>
      <w:r w:rsidRPr="3E150B90" w:rsidR="186AA7E1">
        <w:rPr>
          <w:rFonts w:ascii="Arial" w:hAnsi="Arial" w:eastAsia="Arial" w:cs="Arial"/>
          <w:b w:val="0"/>
          <w:bCs w:val="0"/>
          <w:sz w:val="22"/>
          <w:szCs w:val="22"/>
        </w:rPr>
        <w:t xml:space="preserve"> </w:t>
      </w:r>
      <w:r w:rsidRPr="3E150B90" w:rsidR="0D78055A">
        <w:rPr>
          <w:rFonts w:ascii="Arial" w:hAnsi="Arial" w:eastAsia="Arial" w:cs="Arial"/>
          <w:b w:val="0"/>
          <w:bCs w:val="0"/>
          <w:sz w:val="22"/>
          <w:szCs w:val="22"/>
        </w:rPr>
        <w:t>compared</w:t>
      </w:r>
      <w:r w:rsidRPr="3E150B90" w:rsidR="7F5BCEA5">
        <w:rPr>
          <w:rFonts w:ascii="Arial" w:hAnsi="Arial" w:eastAsia="Arial" w:cs="Arial"/>
          <w:b w:val="0"/>
          <w:bCs w:val="0"/>
          <w:sz w:val="22"/>
          <w:szCs w:val="22"/>
        </w:rPr>
        <w:t xml:space="preserve"> </w:t>
      </w:r>
      <w:r w:rsidRPr="3E150B90" w:rsidR="7F5BCEA5">
        <w:rPr>
          <w:rFonts w:ascii="Arial" w:hAnsi="Arial" w:eastAsia="Arial" w:cs="Arial"/>
          <w:b w:val="0"/>
          <w:bCs w:val="0"/>
          <w:sz w:val="22"/>
          <w:szCs w:val="22"/>
        </w:rPr>
        <w:t>to</w:t>
      </w:r>
      <w:r w:rsidRPr="3E150B90" w:rsidR="5294938D">
        <w:rPr>
          <w:rFonts w:ascii="Arial" w:hAnsi="Arial" w:eastAsia="Arial" w:cs="Arial"/>
          <w:b w:val="0"/>
          <w:bCs w:val="0"/>
          <w:sz w:val="22"/>
          <w:szCs w:val="22"/>
        </w:rPr>
        <w:t xml:space="preserve"> people of different origins</w:t>
      </w:r>
      <w:r w:rsidRPr="3E150B90" w:rsidR="69BF1E1C">
        <w:rPr>
          <w:rFonts w:ascii="Arial" w:hAnsi="Arial" w:eastAsia="Arial" w:cs="Arial"/>
          <w:b w:val="0"/>
          <w:bCs w:val="0"/>
          <w:sz w:val="22"/>
          <w:szCs w:val="22"/>
        </w:rPr>
        <w:t xml:space="preserve"> (The Jewish News, 2022). </w:t>
      </w:r>
      <w:r w:rsidRPr="3E150B90" w:rsidR="05B0F832">
        <w:rPr>
          <w:rFonts w:ascii="Arial" w:hAnsi="Arial" w:eastAsia="Arial" w:cs="Arial"/>
          <w:b w:val="0"/>
          <w:bCs w:val="0"/>
          <w:sz w:val="22"/>
          <w:szCs w:val="22"/>
        </w:rPr>
        <w:t>Approximately</w:t>
      </w:r>
      <w:r w:rsidRPr="3E150B90" w:rsidR="1D02F8A1">
        <w:rPr>
          <w:rFonts w:ascii="Arial" w:hAnsi="Arial" w:eastAsia="Arial" w:cs="Arial"/>
          <w:b w:val="0"/>
          <w:bCs w:val="0"/>
          <w:sz w:val="22"/>
          <w:szCs w:val="22"/>
        </w:rPr>
        <w:t xml:space="preserve"> 1 in 40 </w:t>
      </w:r>
      <w:r w:rsidRPr="3E150B90" w:rsidR="33D66161">
        <w:rPr>
          <w:rFonts w:ascii="Arial" w:hAnsi="Arial" w:eastAsia="Arial" w:cs="Arial"/>
          <w:b w:val="0"/>
          <w:bCs w:val="0"/>
          <w:sz w:val="22"/>
          <w:szCs w:val="22"/>
        </w:rPr>
        <w:t>people of Jewish heritage carry the gene mutation</w:t>
      </w:r>
      <w:r w:rsidRPr="3E150B90" w:rsidR="6CD8B10C">
        <w:rPr>
          <w:rFonts w:ascii="Arial" w:hAnsi="Arial" w:eastAsia="Arial" w:cs="Arial"/>
          <w:b w:val="0"/>
          <w:bCs w:val="0"/>
          <w:sz w:val="22"/>
          <w:szCs w:val="22"/>
        </w:rPr>
        <w:t>s</w:t>
      </w:r>
      <w:r w:rsidRPr="3E150B90" w:rsidR="33D66161">
        <w:rPr>
          <w:rFonts w:ascii="Arial" w:hAnsi="Arial" w:eastAsia="Arial" w:cs="Arial"/>
          <w:b w:val="0"/>
          <w:bCs w:val="0"/>
          <w:sz w:val="22"/>
          <w:szCs w:val="22"/>
        </w:rPr>
        <w:t xml:space="preserve"> and have </w:t>
      </w:r>
      <w:r w:rsidRPr="3E150B90" w:rsidR="727B4692">
        <w:rPr>
          <w:rFonts w:ascii="Arial" w:hAnsi="Arial" w:eastAsia="Arial" w:cs="Arial"/>
          <w:b w:val="0"/>
          <w:bCs w:val="0"/>
          <w:sz w:val="22"/>
          <w:szCs w:val="22"/>
        </w:rPr>
        <w:t>a higher risk of breast cancer</w:t>
      </w:r>
      <w:r w:rsidRPr="3E150B90" w:rsidR="4F5D7DA8">
        <w:rPr>
          <w:rFonts w:ascii="Arial" w:hAnsi="Arial" w:eastAsia="Arial" w:cs="Arial"/>
          <w:b w:val="0"/>
          <w:bCs w:val="0"/>
          <w:sz w:val="22"/>
          <w:szCs w:val="22"/>
        </w:rPr>
        <w:t xml:space="preserve"> </w:t>
      </w:r>
      <w:r w:rsidRPr="3E150B90" w:rsidR="31619213">
        <w:rPr>
          <w:rFonts w:ascii="Arial" w:hAnsi="Arial" w:eastAsia="Arial" w:cs="Arial"/>
          <w:b w:val="0"/>
          <w:bCs w:val="0"/>
          <w:sz w:val="22"/>
          <w:szCs w:val="22"/>
        </w:rPr>
        <w:t>in co</w:t>
      </w:r>
      <w:r w:rsidRPr="3E150B90" w:rsidR="121BB704">
        <w:rPr>
          <w:rFonts w:ascii="Arial" w:hAnsi="Arial" w:eastAsia="Arial" w:cs="Arial"/>
          <w:b w:val="0"/>
          <w:bCs w:val="0"/>
          <w:sz w:val="22"/>
          <w:szCs w:val="22"/>
        </w:rPr>
        <w:t>ntrast</w:t>
      </w:r>
      <w:r w:rsidRPr="3E150B90" w:rsidR="31619213">
        <w:rPr>
          <w:rFonts w:ascii="Arial" w:hAnsi="Arial" w:eastAsia="Arial" w:cs="Arial"/>
          <w:b w:val="0"/>
          <w:bCs w:val="0"/>
          <w:sz w:val="22"/>
          <w:szCs w:val="22"/>
        </w:rPr>
        <w:t xml:space="preserve"> to the rest of the general population </w:t>
      </w:r>
      <w:r w:rsidRPr="3E150B90" w:rsidR="4F5D7DA8">
        <w:rPr>
          <w:rFonts w:ascii="Arial" w:hAnsi="Arial" w:eastAsia="Arial" w:cs="Arial"/>
          <w:b w:val="0"/>
          <w:bCs w:val="0"/>
          <w:sz w:val="22"/>
          <w:szCs w:val="22"/>
        </w:rPr>
        <w:t xml:space="preserve">(The Jewish </w:t>
      </w:r>
      <w:r w:rsidRPr="3E150B90" w:rsidR="4F5D7DA8">
        <w:rPr>
          <w:rFonts w:ascii="Arial" w:hAnsi="Arial" w:eastAsia="Arial" w:cs="Arial"/>
          <w:b w:val="0"/>
          <w:bCs w:val="0"/>
          <w:sz w:val="22"/>
          <w:szCs w:val="22"/>
        </w:rPr>
        <w:t xml:space="preserve">Chronicle, 2022). </w:t>
      </w:r>
    </w:p>
    <w:p w:rsidR="5A102E75" w:rsidP="3E150B90" w:rsidRDefault="5A102E75" w14:paraId="66998F70" w14:textId="73BA4197">
      <w:pPr>
        <w:pStyle w:val="Normal"/>
        <w:spacing w:line="360" w:lineRule="auto"/>
        <w:jc w:val="left"/>
        <w:rPr>
          <w:rFonts w:ascii="Arial" w:hAnsi="Arial" w:eastAsia="Arial" w:cs="Arial"/>
          <w:b w:val="0"/>
          <w:bCs w:val="0"/>
          <w:sz w:val="22"/>
          <w:szCs w:val="22"/>
        </w:rPr>
      </w:pPr>
      <w:r w:rsidRPr="3E150B90" w:rsidR="5A102E75">
        <w:rPr>
          <w:rFonts w:ascii="Arial" w:hAnsi="Arial" w:eastAsia="Arial" w:cs="Arial"/>
          <w:b w:val="0"/>
          <w:bCs w:val="0"/>
          <w:sz w:val="22"/>
          <w:szCs w:val="22"/>
        </w:rPr>
        <w:t>According to Cancer Research UK (2018)</w:t>
      </w:r>
      <w:r w:rsidRPr="3E150B90" w:rsidR="4BD90B94">
        <w:rPr>
          <w:rFonts w:ascii="Arial" w:hAnsi="Arial" w:eastAsia="Arial" w:cs="Arial"/>
          <w:b w:val="0"/>
          <w:bCs w:val="0"/>
          <w:sz w:val="22"/>
          <w:szCs w:val="22"/>
        </w:rPr>
        <w:t xml:space="preserve">, women </w:t>
      </w:r>
      <w:r w:rsidRPr="3E150B90" w:rsidR="58AB9FF7">
        <w:rPr>
          <w:rFonts w:ascii="Arial" w:hAnsi="Arial" w:eastAsia="Arial" w:cs="Arial"/>
          <w:b w:val="0"/>
          <w:bCs w:val="0"/>
          <w:sz w:val="22"/>
          <w:szCs w:val="22"/>
        </w:rPr>
        <w:t xml:space="preserve">with BRCA gene </w:t>
      </w:r>
      <w:r w:rsidRPr="3E150B90" w:rsidR="4187324A">
        <w:rPr>
          <w:rFonts w:ascii="Arial" w:hAnsi="Arial" w:eastAsia="Arial" w:cs="Arial"/>
          <w:b w:val="0"/>
          <w:bCs w:val="0"/>
          <w:sz w:val="22"/>
          <w:szCs w:val="22"/>
        </w:rPr>
        <w:t xml:space="preserve">mutation </w:t>
      </w:r>
      <w:r w:rsidRPr="3E150B90" w:rsidR="61338BCB">
        <w:rPr>
          <w:rFonts w:ascii="Arial" w:hAnsi="Arial" w:eastAsia="Arial" w:cs="Arial"/>
          <w:b w:val="0"/>
          <w:bCs w:val="0"/>
          <w:sz w:val="22"/>
          <w:szCs w:val="22"/>
        </w:rPr>
        <w:t xml:space="preserve">such as BRCA1 and BRCA2 </w:t>
      </w:r>
      <w:r w:rsidRPr="3E150B90" w:rsidR="21DA9D2C">
        <w:rPr>
          <w:rFonts w:ascii="Arial" w:hAnsi="Arial" w:eastAsia="Arial" w:cs="Arial"/>
          <w:b w:val="0"/>
          <w:bCs w:val="0"/>
          <w:sz w:val="22"/>
          <w:szCs w:val="22"/>
        </w:rPr>
        <w:t>are inclined</w:t>
      </w:r>
      <w:r w:rsidRPr="3E150B90" w:rsidR="0793A629">
        <w:rPr>
          <w:rFonts w:ascii="Arial" w:hAnsi="Arial" w:eastAsia="Arial" w:cs="Arial"/>
          <w:b w:val="0"/>
          <w:bCs w:val="0"/>
          <w:sz w:val="22"/>
          <w:szCs w:val="22"/>
        </w:rPr>
        <w:t xml:space="preserve"> by more than 60%</w:t>
      </w:r>
      <w:r w:rsidRPr="3E150B90" w:rsidR="21DA9D2C">
        <w:rPr>
          <w:rFonts w:ascii="Arial" w:hAnsi="Arial" w:eastAsia="Arial" w:cs="Arial"/>
          <w:b w:val="0"/>
          <w:bCs w:val="0"/>
          <w:sz w:val="22"/>
          <w:szCs w:val="22"/>
        </w:rPr>
        <w:t xml:space="preserve"> </w:t>
      </w:r>
      <w:r w:rsidRPr="3E150B90" w:rsidR="3E985CF6">
        <w:rPr>
          <w:rFonts w:ascii="Arial" w:hAnsi="Arial" w:eastAsia="Arial" w:cs="Arial"/>
          <w:b w:val="0"/>
          <w:bCs w:val="0"/>
          <w:sz w:val="22"/>
          <w:szCs w:val="22"/>
        </w:rPr>
        <w:t>to develop breast cancer</w:t>
      </w:r>
      <w:r w:rsidRPr="3E150B90" w:rsidR="6103B47F">
        <w:rPr>
          <w:rFonts w:ascii="Arial" w:hAnsi="Arial" w:eastAsia="Arial" w:cs="Arial"/>
          <w:b w:val="0"/>
          <w:bCs w:val="0"/>
          <w:sz w:val="22"/>
          <w:szCs w:val="22"/>
        </w:rPr>
        <w:t>.</w:t>
      </w:r>
      <w:r w:rsidRPr="3E150B90" w:rsidR="4AA7B77A">
        <w:rPr>
          <w:rFonts w:ascii="Arial" w:hAnsi="Arial" w:eastAsia="Arial" w:cs="Arial"/>
          <w:b w:val="0"/>
          <w:bCs w:val="0"/>
          <w:sz w:val="22"/>
          <w:szCs w:val="22"/>
        </w:rPr>
        <w:t xml:space="preserve"> </w:t>
      </w:r>
    </w:p>
    <w:p w:rsidR="3E150B90" w:rsidP="3E150B90" w:rsidRDefault="3E150B90" w14:paraId="6C6B3B65" w14:textId="6ED29A7F">
      <w:pPr>
        <w:pStyle w:val="Normal"/>
        <w:spacing w:line="360" w:lineRule="auto"/>
        <w:jc w:val="left"/>
        <w:rPr>
          <w:rFonts w:ascii="Arial" w:hAnsi="Arial" w:eastAsia="Arial" w:cs="Arial"/>
          <w:b w:val="0"/>
          <w:bCs w:val="0"/>
          <w:color w:val="FF0000"/>
          <w:sz w:val="22"/>
          <w:szCs w:val="22"/>
        </w:rPr>
      </w:pPr>
    </w:p>
    <w:p w:rsidR="3E150B90" w:rsidP="3E150B90" w:rsidRDefault="3E150B90" w14:paraId="5B309872" w14:textId="775F7A44">
      <w:pPr>
        <w:pStyle w:val="Normal"/>
        <w:spacing w:line="360" w:lineRule="auto"/>
        <w:jc w:val="left"/>
        <w:rPr>
          <w:rFonts w:ascii="Arial" w:hAnsi="Arial" w:eastAsia="Arial" w:cs="Arial"/>
          <w:b w:val="0"/>
          <w:bCs w:val="0"/>
          <w:i w:val="0"/>
          <w:iCs w:val="0"/>
          <w:color w:val="auto"/>
          <w:sz w:val="22"/>
          <w:szCs w:val="22"/>
        </w:rPr>
      </w:pPr>
    </w:p>
    <w:p w:rsidR="6D959B72" w:rsidP="3E150B90" w:rsidRDefault="6D959B72" w14:paraId="6395C699" w14:textId="51AEFDB2">
      <w:pPr>
        <w:pStyle w:val="Normal"/>
        <w:spacing w:line="360" w:lineRule="auto"/>
        <w:jc w:val="left"/>
        <w:rPr>
          <w:rFonts w:ascii="Arial" w:hAnsi="Arial" w:eastAsia="Arial" w:cs="Arial"/>
          <w:b w:val="0"/>
          <w:bCs w:val="0"/>
          <w:sz w:val="24"/>
          <w:szCs w:val="24"/>
          <w:u w:val="single"/>
        </w:rPr>
      </w:pPr>
      <w:r w:rsidRPr="3E150B90" w:rsidR="6D959B72">
        <w:rPr>
          <w:rFonts w:ascii="Arial" w:hAnsi="Arial" w:eastAsia="Arial" w:cs="Arial"/>
          <w:b w:val="0"/>
          <w:bCs w:val="0"/>
          <w:sz w:val="24"/>
          <w:szCs w:val="24"/>
          <w:u w:val="single"/>
        </w:rPr>
        <w:t>Bandura’s Social Learning Theory</w:t>
      </w:r>
    </w:p>
    <w:p w:rsidR="20629BF7" w:rsidP="2804E2A1" w:rsidRDefault="20629BF7" w14:paraId="731F8913" w14:textId="0DFA37C7">
      <w:pPr>
        <w:pStyle w:val="Normal"/>
        <w:spacing w:line="360" w:lineRule="auto"/>
        <w:jc w:val="left"/>
        <w:rPr>
          <w:rFonts w:ascii="Arial" w:hAnsi="Arial" w:eastAsia="Arial" w:cs="Arial"/>
          <w:b w:val="0"/>
          <w:bCs w:val="0"/>
          <w:sz w:val="22"/>
          <w:szCs w:val="22"/>
        </w:rPr>
      </w:pPr>
      <w:r w:rsidRPr="3E150B90" w:rsidR="20629BF7">
        <w:rPr>
          <w:rFonts w:ascii="Arial" w:hAnsi="Arial" w:eastAsia="Arial" w:cs="Arial"/>
          <w:b w:val="0"/>
          <w:bCs w:val="0"/>
          <w:sz w:val="22"/>
          <w:szCs w:val="22"/>
        </w:rPr>
        <w:t xml:space="preserve">The </w:t>
      </w:r>
      <w:r w:rsidRPr="3E150B90" w:rsidR="4AA7B77A">
        <w:rPr>
          <w:rFonts w:ascii="Arial" w:hAnsi="Arial" w:eastAsia="Arial" w:cs="Arial"/>
          <w:b w:val="0"/>
          <w:bCs w:val="0"/>
          <w:sz w:val="22"/>
          <w:szCs w:val="22"/>
        </w:rPr>
        <w:t>Bandura’s social learning theory focuses on the importance of understanding</w:t>
      </w:r>
      <w:r w:rsidRPr="3E150B90" w:rsidR="623878E0">
        <w:rPr>
          <w:rFonts w:ascii="Arial" w:hAnsi="Arial" w:eastAsia="Arial" w:cs="Arial"/>
          <w:b w:val="0"/>
          <w:bCs w:val="0"/>
          <w:sz w:val="22"/>
          <w:szCs w:val="22"/>
        </w:rPr>
        <w:t xml:space="preserve"> </w:t>
      </w:r>
      <w:r w:rsidRPr="3E150B90" w:rsidR="4AA7B77A">
        <w:rPr>
          <w:rFonts w:ascii="Arial" w:hAnsi="Arial" w:eastAsia="Arial" w:cs="Arial"/>
          <w:b w:val="0"/>
          <w:bCs w:val="0"/>
          <w:sz w:val="22"/>
          <w:szCs w:val="22"/>
        </w:rPr>
        <w:t>and addressing communities</w:t>
      </w:r>
      <w:r w:rsidRPr="3E150B90" w:rsidR="418AEB79">
        <w:rPr>
          <w:rFonts w:ascii="Arial" w:hAnsi="Arial" w:eastAsia="Arial" w:cs="Arial"/>
          <w:b w:val="0"/>
          <w:bCs w:val="0"/>
          <w:sz w:val="22"/>
          <w:szCs w:val="22"/>
        </w:rPr>
        <w:t>’</w:t>
      </w:r>
      <w:r w:rsidRPr="3E150B90" w:rsidR="4AA7B77A">
        <w:rPr>
          <w:rFonts w:ascii="Arial" w:hAnsi="Arial" w:eastAsia="Arial" w:cs="Arial"/>
          <w:b w:val="0"/>
          <w:bCs w:val="0"/>
          <w:sz w:val="22"/>
          <w:szCs w:val="22"/>
        </w:rPr>
        <w:t xml:space="preserve"> </w:t>
      </w:r>
      <w:r w:rsidRPr="3E150B90" w:rsidR="2239D961">
        <w:rPr>
          <w:rFonts w:ascii="Arial" w:hAnsi="Arial" w:eastAsia="Arial" w:cs="Arial"/>
          <w:b w:val="0"/>
          <w:bCs w:val="0"/>
          <w:sz w:val="22"/>
          <w:szCs w:val="22"/>
        </w:rPr>
        <w:t>social</w:t>
      </w:r>
      <w:r w:rsidRPr="3E150B90" w:rsidR="4AA7B77A">
        <w:rPr>
          <w:rFonts w:ascii="Arial" w:hAnsi="Arial" w:eastAsia="Arial" w:cs="Arial"/>
          <w:b w:val="0"/>
          <w:bCs w:val="0"/>
          <w:sz w:val="22"/>
          <w:szCs w:val="22"/>
        </w:rPr>
        <w:t xml:space="preserve"> needs. He proposes that people gain knowledge from </w:t>
      </w:r>
      <w:r w:rsidRPr="3E150B90" w:rsidR="4AA7B77A">
        <w:rPr>
          <w:rFonts w:ascii="Arial" w:hAnsi="Arial" w:eastAsia="Arial" w:cs="Arial"/>
          <w:b w:val="0"/>
          <w:bCs w:val="0"/>
          <w:sz w:val="22"/>
          <w:szCs w:val="22"/>
        </w:rPr>
        <w:t>observing</w:t>
      </w:r>
      <w:r w:rsidRPr="3E150B90" w:rsidR="4AA7B77A">
        <w:rPr>
          <w:rFonts w:ascii="Arial" w:hAnsi="Arial" w:eastAsia="Arial" w:cs="Arial"/>
          <w:b w:val="0"/>
          <w:bCs w:val="0"/>
          <w:sz w:val="22"/>
          <w:szCs w:val="22"/>
        </w:rPr>
        <w:t xml:space="preserve"> </w:t>
      </w:r>
      <w:r w:rsidRPr="3E150B90" w:rsidR="0F2F00EE">
        <w:rPr>
          <w:rFonts w:ascii="Arial" w:hAnsi="Arial" w:eastAsia="Arial" w:cs="Arial"/>
          <w:b w:val="0"/>
          <w:bCs w:val="0"/>
          <w:sz w:val="22"/>
          <w:szCs w:val="22"/>
        </w:rPr>
        <w:t xml:space="preserve">how others behave in the community as much as from their </w:t>
      </w:r>
      <w:r w:rsidRPr="3E150B90" w:rsidR="0F2F00EE">
        <w:rPr>
          <w:rFonts w:ascii="Arial" w:hAnsi="Arial" w:eastAsia="Arial" w:cs="Arial"/>
          <w:b w:val="0"/>
          <w:bCs w:val="0"/>
          <w:sz w:val="22"/>
          <w:szCs w:val="22"/>
        </w:rPr>
        <w:t>personal experiences</w:t>
      </w:r>
      <w:r w:rsidRPr="3E150B90" w:rsidR="0F2F00EE">
        <w:rPr>
          <w:rFonts w:ascii="Arial" w:hAnsi="Arial" w:eastAsia="Arial" w:cs="Arial"/>
          <w:b w:val="0"/>
          <w:bCs w:val="0"/>
          <w:sz w:val="22"/>
          <w:szCs w:val="22"/>
        </w:rPr>
        <w:t>.</w:t>
      </w:r>
      <w:r w:rsidRPr="3E150B90" w:rsidR="64BCBA58">
        <w:rPr>
          <w:rFonts w:ascii="Arial" w:hAnsi="Arial" w:eastAsia="Arial" w:cs="Arial"/>
          <w:b w:val="0"/>
          <w:bCs w:val="0"/>
          <w:sz w:val="22"/>
          <w:szCs w:val="22"/>
        </w:rPr>
        <w:t xml:space="preserve"> Consequently, </w:t>
      </w:r>
      <w:r w:rsidRPr="3E150B90" w:rsidR="20DD5E12">
        <w:rPr>
          <w:rFonts w:ascii="Arial" w:hAnsi="Arial" w:eastAsia="Arial" w:cs="Arial"/>
          <w:b w:val="0"/>
          <w:bCs w:val="0"/>
          <w:sz w:val="22"/>
          <w:szCs w:val="22"/>
        </w:rPr>
        <w:t xml:space="preserve">the social needs of a community can be addressed by creating environments and opportunities for positive social </w:t>
      </w:r>
      <w:r w:rsidRPr="3E150B90" w:rsidR="20DD5E12">
        <w:rPr>
          <w:rFonts w:ascii="Arial" w:hAnsi="Arial" w:eastAsia="Arial" w:cs="Arial"/>
          <w:b w:val="0"/>
          <w:bCs w:val="0"/>
          <w:sz w:val="22"/>
          <w:szCs w:val="22"/>
        </w:rPr>
        <w:t>modeling</w:t>
      </w:r>
      <w:r w:rsidRPr="3E150B90" w:rsidR="20DD5E12">
        <w:rPr>
          <w:rFonts w:ascii="Arial" w:hAnsi="Arial" w:eastAsia="Arial" w:cs="Arial"/>
          <w:b w:val="0"/>
          <w:bCs w:val="0"/>
          <w:sz w:val="22"/>
          <w:szCs w:val="22"/>
        </w:rPr>
        <w:t xml:space="preserve"> and observational learning. </w:t>
      </w:r>
    </w:p>
    <w:p w:rsidR="4B1DB082" w:rsidP="2804E2A1" w:rsidRDefault="4B1DB082" w14:paraId="6F6AFDD9" w14:textId="24CA3528">
      <w:pPr>
        <w:pStyle w:val="Normal"/>
        <w:spacing w:line="360" w:lineRule="auto"/>
        <w:jc w:val="left"/>
        <w:rPr>
          <w:rFonts w:ascii="Arial" w:hAnsi="Arial" w:eastAsia="Arial" w:cs="Arial"/>
          <w:b w:val="0"/>
          <w:bCs w:val="0"/>
          <w:sz w:val="22"/>
          <w:szCs w:val="22"/>
        </w:rPr>
      </w:pPr>
      <w:r w:rsidRPr="2804E2A1" w:rsidR="4B1DB082">
        <w:rPr>
          <w:rFonts w:ascii="Arial" w:hAnsi="Arial" w:eastAsia="Arial" w:cs="Arial"/>
          <w:b w:val="0"/>
          <w:bCs w:val="0"/>
          <w:sz w:val="22"/>
          <w:szCs w:val="22"/>
        </w:rPr>
        <w:t xml:space="preserve">For instance, community initiatives </w:t>
      </w:r>
      <w:r w:rsidRPr="2804E2A1" w:rsidR="5D13EAFD">
        <w:rPr>
          <w:rFonts w:ascii="Arial" w:hAnsi="Arial" w:eastAsia="Arial" w:cs="Arial"/>
          <w:b w:val="0"/>
          <w:bCs w:val="0"/>
          <w:sz w:val="22"/>
          <w:szCs w:val="22"/>
        </w:rPr>
        <w:t>encourag</w:t>
      </w:r>
      <w:r w:rsidRPr="2804E2A1" w:rsidR="2801CAD5">
        <w:rPr>
          <w:rFonts w:ascii="Arial" w:hAnsi="Arial" w:eastAsia="Arial" w:cs="Arial"/>
          <w:b w:val="0"/>
          <w:bCs w:val="0"/>
          <w:sz w:val="22"/>
          <w:szCs w:val="22"/>
        </w:rPr>
        <w:t>ing</w:t>
      </w:r>
      <w:r w:rsidRPr="2804E2A1" w:rsidR="4B1DB082">
        <w:rPr>
          <w:rFonts w:ascii="Arial" w:hAnsi="Arial" w:eastAsia="Arial" w:cs="Arial"/>
          <w:b w:val="0"/>
          <w:bCs w:val="0"/>
          <w:sz w:val="22"/>
          <w:szCs w:val="22"/>
        </w:rPr>
        <w:t xml:space="preserve"> </w:t>
      </w:r>
      <w:r w:rsidRPr="2804E2A1" w:rsidR="2DFD9AA6">
        <w:rPr>
          <w:rFonts w:ascii="Arial" w:hAnsi="Arial" w:eastAsia="Arial" w:cs="Arial"/>
          <w:b w:val="0"/>
          <w:bCs w:val="0"/>
          <w:sz w:val="22"/>
          <w:szCs w:val="22"/>
        </w:rPr>
        <w:t>positive behaviour</w:t>
      </w:r>
      <w:r w:rsidRPr="2804E2A1" w:rsidR="7D799B0D">
        <w:rPr>
          <w:rFonts w:ascii="Arial" w:hAnsi="Arial" w:eastAsia="Arial" w:cs="Arial"/>
          <w:b w:val="0"/>
          <w:bCs w:val="0"/>
          <w:sz w:val="22"/>
          <w:szCs w:val="22"/>
        </w:rPr>
        <w:t xml:space="preserve"> </w:t>
      </w:r>
      <w:r w:rsidRPr="2804E2A1" w:rsidR="7D799B0D">
        <w:rPr>
          <w:rFonts w:ascii="Arial" w:hAnsi="Arial" w:eastAsia="Arial" w:cs="Arial"/>
          <w:b w:val="0"/>
          <w:bCs w:val="0"/>
          <w:sz w:val="22"/>
          <w:szCs w:val="22"/>
        </w:rPr>
        <w:t>including</w:t>
      </w:r>
      <w:r w:rsidRPr="2804E2A1" w:rsidR="4B1DB082">
        <w:rPr>
          <w:rFonts w:ascii="Arial" w:hAnsi="Arial" w:eastAsia="Arial" w:cs="Arial"/>
          <w:b w:val="0"/>
          <w:bCs w:val="0"/>
          <w:sz w:val="22"/>
          <w:szCs w:val="22"/>
        </w:rPr>
        <w:t xml:space="preserve"> </w:t>
      </w:r>
      <w:r w:rsidRPr="2804E2A1" w:rsidR="5BE6425B">
        <w:rPr>
          <w:rFonts w:ascii="Arial" w:hAnsi="Arial" w:eastAsia="Arial" w:cs="Arial"/>
          <w:b w:val="0"/>
          <w:bCs w:val="0"/>
          <w:sz w:val="22"/>
          <w:szCs w:val="22"/>
        </w:rPr>
        <w:t xml:space="preserve">healthy </w:t>
      </w:r>
      <w:r w:rsidRPr="2804E2A1" w:rsidR="48AF583C">
        <w:rPr>
          <w:rFonts w:ascii="Arial" w:hAnsi="Arial" w:eastAsia="Arial" w:cs="Arial"/>
          <w:b w:val="0"/>
          <w:bCs w:val="0"/>
          <w:sz w:val="22"/>
          <w:szCs w:val="22"/>
        </w:rPr>
        <w:t>lifestyle</w:t>
      </w:r>
      <w:r w:rsidRPr="2804E2A1" w:rsidR="613518C1">
        <w:rPr>
          <w:rFonts w:ascii="Arial" w:hAnsi="Arial" w:eastAsia="Arial" w:cs="Arial"/>
          <w:b w:val="0"/>
          <w:bCs w:val="0"/>
          <w:sz w:val="22"/>
          <w:szCs w:val="22"/>
        </w:rPr>
        <w:t>s</w:t>
      </w:r>
      <w:r w:rsidRPr="2804E2A1" w:rsidR="48AF583C">
        <w:rPr>
          <w:rFonts w:ascii="Arial" w:hAnsi="Arial" w:eastAsia="Arial" w:cs="Arial"/>
          <w:b w:val="0"/>
          <w:bCs w:val="0"/>
          <w:sz w:val="22"/>
          <w:szCs w:val="22"/>
        </w:rPr>
        <w:t xml:space="preserve">, </w:t>
      </w:r>
      <w:r w:rsidRPr="2804E2A1" w:rsidR="62733FE2">
        <w:rPr>
          <w:rFonts w:ascii="Arial" w:hAnsi="Arial" w:eastAsia="Arial" w:cs="Arial"/>
          <w:b w:val="0"/>
          <w:bCs w:val="0"/>
          <w:sz w:val="22"/>
          <w:szCs w:val="22"/>
        </w:rPr>
        <w:t>volunteering,</w:t>
      </w:r>
      <w:r w:rsidRPr="2804E2A1" w:rsidR="246AD59D">
        <w:rPr>
          <w:rFonts w:ascii="Arial" w:hAnsi="Arial" w:eastAsia="Arial" w:cs="Arial"/>
          <w:b w:val="0"/>
          <w:bCs w:val="0"/>
          <w:sz w:val="22"/>
          <w:szCs w:val="22"/>
        </w:rPr>
        <w:t xml:space="preserve"> </w:t>
      </w:r>
      <w:r w:rsidRPr="2804E2A1" w:rsidR="62733FE2">
        <w:rPr>
          <w:rFonts w:ascii="Arial" w:hAnsi="Arial" w:eastAsia="Arial" w:cs="Arial"/>
          <w:b w:val="0"/>
          <w:bCs w:val="0"/>
          <w:sz w:val="22"/>
          <w:szCs w:val="22"/>
        </w:rPr>
        <w:t xml:space="preserve">and </w:t>
      </w:r>
      <w:r w:rsidRPr="2804E2A1" w:rsidR="5C39DE58">
        <w:rPr>
          <w:rFonts w:ascii="Arial" w:hAnsi="Arial" w:eastAsia="Arial" w:cs="Arial"/>
          <w:b w:val="0"/>
          <w:bCs w:val="0"/>
          <w:sz w:val="22"/>
          <w:szCs w:val="22"/>
        </w:rPr>
        <w:t xml:space="preserve">sustainable development </w:t>
      </w:r>
      <w:r w:rsidRPr="2804E2A1" w:rsidR="7DDAE3F3">
        <w:rPr>
          <w:rFonts w:ascii="Arial" w:hAnsi="Arial" w:eastAsia="Arial" w:cs="Arial"/>
          <w:b w:val="0"/>
          <w:bCs w:val="0"/>
          <w:sz w:val="22"/>
          <w:szCs w:val="22"/>
        </w:rPr>
        <w:t>can be successful in motivating people</w:t>
      </w:r>
      <w:r w:rsidRPr="2804E2A1" w:rsidR="3BDAF9E7">
        <w:rPr>
          <w:rFonts w:ascii="Arial" w:hAnsi="Arial" w:eastAsia="Arial" w:cs="Arial"/>
          <w:b w:val="0"/>
          <w:bCs w:val="0"/>
          <w:sz w:val="22"/>
          <w:szCs w:val="22"/>
        </w:rPr>
        <w:t xml:space="preserve"> to embrace the behaviours themselves. </w:t>
      </w:r>
      <w:r w:rsidRPr="2804E2A1" w:rsidR="7DDAE3F3">
        <w:rPr>
          <w:rFonts w:ascii="Arial" w:hAnsi="Arial" w:eastAsia="Arial" w:cs="Arial"/>
          <w:b w:val="0"/>
          <w:bCs w:val="0"/>
          <w:sz w:val="22"/>
          <w:szCs w:val="22"/>
        </w:rPr>
        <w:t xml:space="preserve"> </w:t>
      </w:r>
    </w:p>
    <w:p w:rsidR="12B56FBD" w:rsidP="2804E2A1" w:rsidRDefault="12B56FBD" w14:paraId="511D3D2E" w14:textId="0183A128">
      <w:pPr>
        <w:pStyle w:val="Normal"/>
        <w:spacing w:line="360" w:lineRule="auto"/>
        <w:jc w:val="left"/>
        <w:rPr>
          <w:rFonts w:ascii="Arial" w:hAnsi="Arial" w:eastAsia="Arial" w:cs="Arial"/>
          <w:b w:val="0"/>
          <w:bCs w:val="0"/>
          <w:sz w:val="22"/>
          <w:szCs w:val="22"/>
        </w:rPr>
      </w:pPr>
      <w:r w:rsidRPr="3E150B90" w:rsidR="12B56FBD">
        <w:rPr>
          <w:rFonts w:ascii="Arial" w:hAnsi="Arial" w:eastAsia="Arial" w:cs="Arial"/>
          <w:b w:val="0"/>
          <w:bCs w:val="0"/>
          <w:sz w:val="22"/>
          <w:szCs w:val="22"/>
        </w:rPr>
        <w:t xml:space="preserve">Moreover, the theory </w:t>
      </w:r>
      <w:r w:rsidRPr="3E150B90" w:rsidR="515A54EE">
        <w:rPr>
          <w:rFonts w:ascii="Arial" w:hAnsi="Arial" w:eastAsia="Arial" w:cs="Arial"/>
          <w:b w:val="0"/>
          <w:bCs w:val="0"/>
          <w:sz w:val="22"/>
          <w:szCs w:val="22"/>
        </w:rPr>
        <w:t xml:space="preserve">highlights the </w:t>
      </w:r>
      <w:r w:rsidRPr="3E150B90" w:rsidR="6409E5F8">
        <w:rPr>
          <w:rFonts w:ascii="Arial" w:hAnsi="Arial" w:eastAsia="Arial" w:cs="Arial"/>
          <w:b w:val="0"/>
          <w:bCs w:val="0"/>
          <w:sz w:val="22"/>
          <w:szCs w:val="22"/>
        </w:rPr>
        <w:t xml:space="preserve">significance of self-efficacy in </w:t>
      </w:r>
      <w:r w:rsidRPr="3E150B90" w:rsidR="6409E5F8">
        <w:rPr>
          <w:rFonts w:ascii="Arial" w:hAnsi="Arial" w:eastAsia="Arial" w:cs="Arial"/>
          <w:b w:val="0"/>
          <w:bCs w:val="0"/>
          <w:sz w:val="22"/>
          <w:szCs w:val="22"/>
        </w:rPr>
        <w:t>modeling</w:t>
      </w:r>
      <w:r w:rsidRPr="3E150B90" w:rsidR="6409E5F8">
        <w:rPr>
          <w:rFonts w:ascii="Arial" w:hAnsi="Arial" w:eastAsia="Arial" w:cs="Arial"/>
          <w:b w:val="0"/>
          <w:bCs w:val="0"/>
          <w:sz w:val="22"/>
          <w:szCs w:val="22"/>
        </w:rPr>
        <w:t xml:space="preserve"> behaviour</w:t>
      </w:r>
      <w:r w:rsidRPr="3E150B90" w:rsidR="5842A883">
        <w:rPr>
          <w:rFonts w:ascii="Arial" w:hAnsi="Arial" w:eastAsia="Arial" w:cs="Arial"/>
          <w:b w:val="0"/>
          <w:bCs w:val="0"/>
          <w:sz w:val="22"/>
          <w:szCs w:val="22"/>
        </w:rPr>
        <w:t xml:space="preserve">, for example, </w:t>
      </w:r>
      <w:r w:rsidRPr="3E150B90" w:rsidR="544D06F8">
        <w:rPr>
          <w:rFonts w:ascii="Arial" w:hAnsi="Arial" w:eastAsia="Arial" w:cs="Arial"/>
          <w:b w:val="0"/>
          <w:bCs w:val="0"/>
          <w:sz w:val="22"/>
          <w:szCs w:val="22"/>
        </w:rPr>
        <w:t>people are more incline</w:t>
      </w:r>
      <w:r w:rsidRPr="3E150B90" w:rsidR="5A73FD2B">
        <w:rPr>
          <w:rFonts w:ascii="Arial" w:hAnsi="Arial" w:eastAsia="Arial" w:cs="Arial"/>
          <w:b w:val="0"/>
          <w:bCs w:val="0"/>
          <w:sz w:val="22"/>
          <w:szCs w:val="22"/>
        </w:rPr>
        <w:t>d</w:t>
      </w:r>
      <w:r w:rsidRPr="3E150B90" w:rsidR="544D06F8">
        <w:rPr>
          <w:rFonts w:ascii="Arial" w:hAnsi="Arial" w:eastAsia="Arial" w:cs="Arial"/>
          <w:b w:val="0"/>
          <w:bCs w:val="0"/>
          <w:sz w:val="22"/>
          <w:szCs w:val="22"/>
        </w:rPr>
        <w:t xml:space="preserve"> to act in ways that</w:t>
      </w:r>
      <w:r w:rsidRPr="3E150B90" w:rsidR="339F7991">
        <w:rPr>
          <w:rFonts w:ascii="Arial" w:hAnsi="Arial" w:eastAsia="Arial" w:cs="Arial"/>
          <w:b w:val="0"/>
          <w:bCs w:val="0"/>
          <w:sz w:val="22"/>
          <w:szCs w:val="22"/>
        </w:rPr>
        <w:t xml:space="preserve"> </w:t>
      </w:r>
      <w:r w:rsidRPr="3E150B90" w:rsidR="72445EC2">
        <w:rPr>
          <w:rFonts w:ascii="Arial" w:hAnsi="Arial" w:eastAsia="Arial" w:cs="Arial"/>
          <w:b w:val="0"/>
          <w:bCs w:val="0"/>
          <w:sz w:val="22"/>
          <w:szCs w:val="22"/>
        </w:rPr>
        <w:t>advance</w:t>
      </w:r>
      <w:r w:rsidRPr="3E150B90" w:rsidR="72445EC2">
        <w:rPr>
          <w:rFonts w:ascii="Arial" w:hAnsi="Arial" w:eastAsia="Arial" w:cs="Arial"/>
          <w:b w:val="0"/>
          <w:bCs w:val="0"/>
          <w:sz w:val="22"/>
          <w:szCs w:val="22"/>
        </w:rPr>
        <w:t xml:space="preserve"> social wellness when they believe</w:t>
      </w:r>
      <w:r w:rsidRPr="3E150B90" w:rsidR="692792C1">
        <w:rPr>
          <w:rFonts w:ascii="Arial" w:hAnsi="Arial" w:eastAsia="Arial" w:cs="Arial"/>
          <w:b w:val="0"/>
          <w:bCs w:val="0"/>
          <w:sz w:val="22"/>
          <w:szCs w:val="22"/>
        </w:rPr>
        <w:t xml:space="preserve"> that</w:t>
      </w:r>
      <w:r w:rsidRPr="3E150B90" w:rsidR="72445EC2">
        <w:rPr>
          <w:rFonts w:ascii="Arial" w:hAnsi="Arial" w:eastAsia="Arial" w:cs="Arial"/>
          <w:b w:val="0"/>
          <w:bCs w:val="0"/>
          <w:sz w:val="22"/>
          <w:szCs w:val="22"/>
        </w:rPr>
        <w:t xml:space="preserve"> they </w:t>
      </w:r>
      <w:r w:rsidRPr="3E150B90" w:rsidR="09D52029">
        <w:rPr>
          <w:rFonts w:ascii="Arial" w:hAnsi="Arial" w:eastAsia="Arial" w:cs="Arial"/>
          <w:b w:val="0"/>
          <w:bCs w:val="0"/>
          <w:sz w:val="22"/>
          <w:szCs w:val="22"/>
        </w:rPr>
        <w:t xml:space="preserve">have the power to make a positive impact in their community. </w:t>
      </w:r>
      <w:r w:rsidRPr="3E150B90" w:rsidR="64F92AAF">
        <w:rPr>
          <w:rFonts w:ascii="Arial" w:hAnsi="Arial" w:eastAsia="Arial" w:cs="Arial"/>
          <w:b w:val="0"/>
          <w:bCs w:val="0"/>
          <w:sz w:val="22"/>
          <w:szCs w:val="22"/>
        </w:rPr>
        <w:t>For that reason,</w:t>
      </w:r>
      <w:r w:rsidRPr="3E150B90" w:rsidR="0D8580F0">
        <w:rPr>
          <w:rFonts w:ascii="Arial" w:hAnsi="Arial" w:eastAsia="Arial" w:cs="Arial"/>
          <w:b w:val="0"/>
          <w:bCs w:val="0"/>
          <w:sz w:val="22"/>
          <w:szCs w:val="22"/>
        </w:rPr>
        <w:t xml:space="preserve"> </w:t>
      </w:r>
      <w:r w:rsidRPr="3E150B90" w:rsidR="0CEFCCF3">
        <w:rPr>
          <w:rFonts w:ascii="Arial" w:hAnsi="Arial" w:eastAsia="Arial" w:cs="Arial"/>
          <w:b w:val="0"/>
          <w:bCs w:val="0"/>
          <w:sz w:val="22"/>
          <w:szCs w:val="22"/>
        </w:rPr>
        <w:t xml:space="preserve">managing social needs can be </w:t>
      </w:r>
      <w:r w:rsidRPr="3E150B90" w:rsidR="0CEFCCF3">
        <w:rPr>
          <w:rFonts w:ascii="Arial" w:hAnsi="Arial" w:eastAsia="Arial" w:cs="Arial"/>
          <w:b w:val="0"/>
          <w:bCs w:val="0"/>
          <w:sz w:val="22"/>
          <w:szCs w:val="22"/>
        </w:rPr>
        <w:t>accomplished</w:t>
      </w:r>
      <w:r w:rsidRPr="3E150B90" w:rsidR="0CEFCCF3">
        <w:rPr>
          <w:rFonts w:ascii="Arial" w:hAnsi="Arial" w:eastAsia="Arial" w:cs="Arial"/>
          <w:b w:val="0"/>
          <w:bCs w:val="0"/>
          <w:sz w:val="22"/>
          <w:szCs w:val="22"/>
        </w:rPr>
        <w:t xml:space="preserve"> through</w:t>
      </w:r>
      <w:r w:rsidRPr="3E150B90" w:rsidR="64F92AAF">
        <w:rPr>
          <w:rFonts w:ascii="Arial" w:hAnsi="Arial" w:eastAsia="Arial" w:cs="Arial"/>
          <w:b w:val="0"/>
          <w:bCs w:val="0"/>
          <w:sz w:val="22"/>
          <w:szCs w:val="22"/>
        </w:rPr>
        <w:t xml:space="preserve"> community </w:t>
      </w:r>
      <w:r w:rsidRPr="3E150B90" w:rsidR="56D3E302">
        <w:rPr>
          <w:rFonts w:ascii="Arial" w:hAnsi="Arial" w:eastAsia="Arial" w:cs="Arial"/>
          <w:b w:val="0"/>
          <w:bCs w:val="0"/>
          <w:sz w:val="22"/>
          <w:szCs w:val="22"/>
        </w:rPr>
        <w:t>programmes</w:t>
      </w:r>
      <w:r w:rsidRPr="3E150B90" w:rsidR="64F92AAF">
        <w:rPr>
          <w:rFonts w:ascii="Arial" w:hAnsi="Arial" w:eastAsia="Arial" w:cs="Arial"/>
          <w:b w:val="0"/>
          <w:bCs w:val="0"/>
          <w:sz w:val="22"/>
          <w:szCs w:val="22"/>
        </w:rPr>
        <w:t xml:space="preserve"> </w:t>
      </w:r>
      <w:r w:rsidRPr="3E150B90" w:rsidR="38B8FFA7">
        <w:rPr>
          <w:rFonts w:ascii="Arial" w:hAnsi="Arial" w:eastAsia="Arial" w:cs="Arial"/>
          <w:b w:val="0"/>
          <w:bCs w:val="0"/>
          <w:sz w:val="22"/>
          <w:szCs w:val="22"/>
        </w:rPr>
        <w:t xml:space="preserve">that increase self-efficacy and enable people to take </w:t>
      </w:r>
      <w:r w:rsidRPr="3E150B90" w:rsidR="396AF1F6">
        <w:rPr>
          <w:rFonts w:ascii="Arial" w:hAnsi="Arial" w:eastAsia="Arial" w:cs="Arial"/>
          <w:b w:val="0"/>
          <w:bCs w:val="0"/>
          <w:sz w:val="22"/>
          <w:szCs w:val="22"/>
        </w:rPr>
        <w:t>initiative.</w:t>
      </w:r>
    </w:p>
    <w:p w:rsidR="1D9E233B" w:rsidP="3E150B90" w:rsidRDefault="1D9E233B" w14:paraId="5B4E83D4" w14:textId="30E08E5E">
      <w:pPr>
        <w:pStyle w:val="Normal"/>
        <w:spacing w:line="360" w:lineRule="auto"/>
        <w:jc w:val="left"/>
        <w:rPr>
          <w:rFonts w:ascii="Arial" w:hAnsi="Arial" w:eastAsia="Arial" w:cs="Arial"/>
          <w:b w:val="0"/>
          <w:bCs w:val="0"/>
          <w:sz w:val="22"/>
          <w:szCs w:val="22"/>
        </w:rPr>
      </w:pPr>
      <w:r w:rsidRPr="3E150B90" w:rsidR="1D9E233B">
        <w:rPr>
          <w:rFonts w:ascii="Arial" w:hAnsi="Arial" w:eastAsia="Arial" w:cs="Arial"/>
          <w:b w:val="0"/>
          <w:bCs w:val="0"/>
          <w:sz w:val="22"/>
          <w:szCs w:val="22"/>
        </w:rPr>
        <w:t xml:space="preserve">The Bandura’s social learning theory offers a framework </w:t>
      </w:r>
      <w:r w:rsidRPr="3E150B90" w:rsidR="0BFE0936">
        <w:rPr>
          <w:rFonts w:ascii="Arial" w:hAnsi="Arial" w:eastAsia="Arial" w:cs="Arial"/>
          <w:b w:val="0"/>
          <w:bCs w:val="0"/>
          <w:sz w:val="22"/>
          <w:szCs w:val="22"/>
        </w:rPr>
        <w:t xml:space="preserve">for </w:t>
      </w:r>
      <w:r w:rsidRPr="3E150B90" w:rsidR="0BFE0936">
        <w:rPr>
          <w:rFonts w:ascii="Arial" w:hAnsi="Arial" w:eastAsia="Arial" w:cs="Arial"/>
          <w:b w:val="0"/>
          <w:bCs w:val="0"/>
          <w:sz w:val="22"/>
          <w:szCs w:val="22"/>
        </w:rPr>
        <w:t>compre</w:t>
      </w:r>
      <w:r w:rsidRPr="3E150B90" w:rsidR="71B71232">
        <w:rPr>
          <w:rFonts w:ascii="Arial" w:hAnsi="Arial" w:eastAsia="Arial" w:cs="Arial"/>
          <w:b w:val="0"/>
          <w:bCs w:val="0"/>
          <w:sz w:val="22"/>
          <w:szCs w:val="22"/>
        </w:rPr>
        <w:t>hending</w:t>
      </w:r>
      <w:r w:rsidRPr="3E150B90" w:rsidR="71B71232">
        <w:rPr>
          <w:rFonts w:ascii="Arial" w:hAnsi="Arial" w:eastAsia="Arial" w:cs="Arial"/>
          <w:b w:val="0"/>
          <w:bCs w:val="0"/>
          <w:sz w:val="22"/>
          <w:szCs w:val="22"/>
        </w:rPr>
        <w:t xml:space="preserve"> how </w:t>
      </w:r>
      <w:r w:rsidRPr="3E150B90" w:rsidR="71B71232">
        <w:rPr>
          <w:rFonts w:ascii="Arial" w:hAnsi="Arial" w:eastAsia="Arial" w:cs="Arial"/>
          <w:b w:val="0"/>
          <w:bCs w:val="0"/>
          <w:sz w:val="22"/>
          <w:szCs w:val="22"/>
        </w:rPr>
        <w:t>modeling</w:t>
      </w:r>
      <w:r w:rsidRPr="3E150B90" w:rsidR="71B71232">
        <w:rPr>
          <w:rFonts w:ascii="Arial" w:hAnsi="Arial" w:eastAsia="Arial" w:cs="Arial"/>
          <w:b w:val="0"/>
          <w:bCs w:val="0"/>
          <w:sz w:val="22"/>
          <w:szCs w:val="22"/>
        </w:rPr>
        <w:t>, observational learning, and self-efficacy can be used to solve community social needs</w:t>
      </w:r>
      <w:r w:rsidRPr="3E150B90" w:rsidR="71D07DC1">
        <w:rPr>
          <w:rFonts w:ascii="Arial" w:hAnsi="Arial" w:eastAsia="Arial" w:cs="Arial"/>
          <w:b w:val="0"/>
          <w:bCs w:val="0"/>
          <w:sz w:val="22"/>
          <w:szCs w:val="22"/>
        </w:rPr>
        <w:t xml:space="preserve"> (Simply Psychology, 2023)</w:t>
      </w:r>
      <w:r w:rsidRPr="3E150B90" w:rsidR="71B71232">
        <w:rPr>
          <w:rFonts w:ascii="Arial" w:hAnsi="Arial" w:eastAsia="Arial" w:cs="Arial"/>
          <w:b w:val="0"/>
          <w:bCs w:val="0"/>
          <w:sz w:val="22"/>
          <w:szCs w:val="22"/>
        </w:rPr>
        <w:t>.</w:t>
      </w:r>
      <w:r w:rsidRPr="3E150B90" w:rsidR="52C7A745">
        <w:rPr>
          <w:rFonts w:ascii="Arial" w:hAnsi="Arial" w:eastAsia="Arial" w:cs="Arial"/>
          <w:b w:val="0"/>
          <w:bCs w:val="0"/>
          <w:sz w:val="22"/>
          <w:szCs w:val="22"/>
        </w:rPr>
        <w:t xml:space="preserve"> </w:t>
      </w:r>
    </w:p>
    <w:p w:rsidR="3E150B90" w:rsidP="3E150B90" w:rsidRDefault="3E150B90" w14:paraId="155D2F9F" w14:textId="0668A0CB">
      <w:pPr>
        <w:pStyle w:val="Normal"/>
        <w:spacing w:line="360" w:lineRule="auto"/>
        <w:jc w:val="left"/>
        <w:rPr>
          <w:rFonts w:ascii="Arial" w:hAnsi="Arial" w:eastAsia="Arial" w:cs="Arial"/>
          <w:b w:val="0"/>
          <w:bCs w:val="0"/>
          <w:sz w:val="22"/>
          <w:szCs w:val="22"/>
        </w:rPr>
      </w:pPr>
    </w:p>
    <w:p w:rsidR="3E150B90" w:rsidP="3E150B90" w:rsidRDefault="3E150B90" w14:paraId="28DB0F91" w14:textId="32177A96">
      <w:pPr>
        <w:pStyle w:val="Normal"/>
        <w:spacing w:line="360" w:lineRule="auto"/>
        <w:jc w:val="left"/>
        <w:rPr>
          <w:rFonts w:ascii="Arial" w:hAnsi="Arial" w:eastAsia="Arial" w:cs="Arial"/>
          <w:b w:val="0"/>
          <w:bCs w:val="0"/>
          <w:i w:val="0"/>
          <w:iCs w:val="0"/>
          <w:sz w:val="22"/>
          <w:szCs w:val="22"/>
        </w:rPr>
      </w:pPr>
    </w:p>
    <w:p w:rsidR="2804E2A1" w:rsidP="2804E2A1" w:rsidRDefault="2804E2A1" w14:paraId="72EE6B97" w14:textId="2C08140C">
      <w:pPr>
        <w:pStyle w:val="Normal"/>
        <w:spacing w:line="360" w:lineRule="auto"/>
        <w:jc w:val="left"/>
        <w:rPr>
          <w:rFonts w:ascii="Arial" w:hAnsi="Arial" w:eastAsia="Arial" w:cs="Arial"/>
          <w:b w:val="0"/>
          <w:bCs w:val="0"/>
          <w:sz w:val="22"/>
          <w:szCs w:val="22"/>
          <w:u w:val="single"/>
        </w:rPr>
      </w:pPr>
      <w:r w:rsidRPr="3E150B90" w:rsidR="512C10C8">
        <w:rPr>
          <w:rFonts w:ascii="Arial" w:hAnsi="Arial" w:eastAsia="Arial" w:cs="Arial"/>
          <w:b w:val="1"/>
          <w:bCs w:val="1"/>
          <w:sz w:val="24"/>
          <w:szCs w:val="24"/>
          <w:u w:val="none"/>
        </w:rPr>
        <w:t xml:space="preserve">Acts, </w:t>
      </w:r>
      <w:r w:rsidRPr="3E150B90" w:rsidR="512C10C8">
        <w:rPr>
          <w:rFonts w:ascii="Arial" w:hAnsi="Arial" w:eastAsia="Arial" w:cs="Arial"/>
          <w:b w:val="1"/>
          <w:bCs w:val="1"/>
          <w:sz w:val="24"/>
          <w:szCs w:val="24"/>
          <w:u w:val="none"/>
        </w:rPr>
        <w:t>strategies</w:t>
      </w:r>
      <w:r w:rsidRPr="3E150B90" w:rsidR="512C10C8">
        <w:rPr>
          <w:rFonts w:ascii="Arial" w:hAnsi="Arial" w:eastAsia="Arial" w:cs="Arial"/>
          <w:b w:val="1"/>
          <w:bCs w:val="1"/>
          <w:sz w:val="24"/>
          <w:szCs w:val="24"/>
          <w:u w:val="none"/>
        </w:rPr>
        <w:t xml:space="preserve"> and policies</w:t>
      </w:r>
    </w:p>
    <w:p w:rsidR="3E150B90" w:rsidP="3E150B90" w:rsidRDefault="3E150B90" w14:paraId="5D52856C" w14:textId="37D1EBEA">
      <w:pPr>
        <w:pStyle w:val="Normal"/>
        <w:spacing w:line="360" w:lineRule="auto"/>
        <w:jc w:val="left"/>
        <w:rPr>
          <w:rFonts w:ascii="Arial" w:hAnsi="Arial" w:eastAsia="Arial" w:cs="Arial"/>
          <w:b w:val="1"/>
          <w:bCs w:val="1"/>
          <w:sz w:val="24"/>
          <w:szCs w:val="24"/>
          <w:u w:val="none"/>
        </w:rPr>
      </w:pPr>
    </w:p>
    <w:p w:rsidR="48671055" w:rsidP="5891FC5B" w:rsidRDefault="48671055" w14:paraId="2A3CACC1" w14:textId="1FC2F2DA">
      <w:pPr>
        <w:pStyle w:val="Normal"/>
        <w:spacing w:line="360" w:lineRule="auto"/>
        <w:jc w:val="left"/>
        <w:rPr>
          <w:rFonts w:ascii="Arial" w:hAnsi="Arial" w:eastAsia="Arial" w:cs="Arial"/>
          <w:b w:val="0"/>
          <w:bCs w:val="0"/>
          <w:sz w:val="24"/>
          <w:szCs w:val="24"/>
          <w:u w:val="single"/>
        </w:rPr>
      </w:pPr>
      <w:r w:rsidRPr="5891FC5B" w:rsidR="48671055">
        <w:rPr>
          <w:rFonts w:ascii="Arial" w:hAnsi="Arial" w:eastAsia="Arial" w:cs="Arial"/>
          <w:b w:val="0"/>
          <w:bCs w:val="0"/>
          <w:sz w:val="24"/>
          <w:szCs w:val="24"/>
          <w:u w:val="single"/>
        </w:rPr>
        <w:t>The Health and Care Act 20</w:t>
      </w:r>
      <w:r w:rsidRPr="5891FC5B" w:rsidR="5EC1B933">
        <w:rPr>
          <w:rFonts w:ascii="Arial" w:hAnsi="Arial" w:eastAsia="Arial" w:cs="Arial"/>
          <w:b w:val="0"/>
          <w:bCs w:val="0"/>
          <w:sz w:val="24"/>
          <w:szCs w:val="24"/>
          <w:u w:val="single"/>
        </w:rPr>
        <w:t>2</w:t>
      </w:r>
      <w:r w:rsidRPr="5891FC5B" w:rsidR="48671055">
        <w:rPr>
          <w:rFonts w:ascii="Arial" w:hAnsi="Arial" w:eastAsia="Arial" w:cs="Arial"/>
          <w:b w:val="0"/>
          <w:bCs w:val="0"/>
          <w:sz w:val="24"/>
          <w:szCs w:val="24"/>
          <w:u w:val="single"/>
        </w:rPr>
        <w:t>2</w:t>
      </w:r>
    </w:p>
    <w:p w:rsidR="703ACCED" w:rsidP="2804E2A1" w:rsidRDefault="703ACCED" w14:paraId="3B04E660" w14:textId="38C2B7E3">
      <w:pPr>
        <w:pStyle w:val="Normal"/>
        <w:spacing w:line="360" w:lineRule="auto"/>
        <w:jc w:val="left"/>
        <w:rPr>
          <w:rFonts w:ascii="Arial" w:hAnsi="Arial" w:eastAsia="Arial" w:cs="Arial"/>
          <w:b w:val="0"/>
          <w:bCs w:val="0"/>
          <w:sz w:val="22"/>
          <w:szCs w:val="22"/>
        </w:rPr>
      </w:pPr>
      <w:r w:rsidRPr="3E150B90" w:rsidR="703ACCED">
        <w:rPr>
          <w:rFonts w:ascii="Arial" w:hAnsi="Arial" w:eastAsia="Arial" w:cs="Arial"/>
          <w:b w:val="0"/>
          <w:bCs w:val="0"/>
          <w:sz w:val="22"/>
          <w:szCs w:val="22"/>
        </w:rPr>
        <w:t>The Health and Care Act 20</w:t>
      </w:r>
      <w:r w:rsidRPr="3E150B90" w:rsidR="181C4434">
        <w:rPr>
          <w:rFonts w:ascii="Arial" w:hAnsi="Arial" w:eastAsia="Arial" w:cs="Arial"/>
          <w:b w:val="0"/>
          <w:bCs w:val="0"/>
          <w:sz w:val="22"/>
          <w:szCs w:val="22"/>
        </w:rPr>
        <w:t>2</w:t>
      </w:r>
      <w:r w:rsidRPr="3E150B90" w:rsidR="703ACCED">
        <w:rPr>
          <w:rFonts w:ascii="Arial" w:hAnsi="Arial" w:eastAsia="Arial" w:cs="Arial"/>
          <w:b w:val="0"/>
          <w:bCs w:val="0"/>
          <w:sz w:val="22"/>
          <w:szCs w:val="22"/>
        </w:rPr>
        <w:t xml:space="preserve">2 has a significant impact on communities across the United Kingdom since it </w:t>
      </w:r>
      <w:r w:rsidRPr="3E150B90" w:rsidR="703ACCED">
        <w:rPr>
          <w:rFonts w:ascii="Arial" w:hAnsi="Arial" w:eastAsia="Arial" w:cs="Arial"/>
          <w:b w:val="0"/>
          <w:bCs w:val="0"/>
          <w:sz w:val="22"/>
          <w:szCs w:val="22"/>
        </w:rPr>
        <w:t>establishes</w:t>
      </w:r>
      <w:r w:rsidRPr="3E150B90" w:rsidR="703ACCED">
        <w:rPr>
          <w:rFonts w:ascii="Arial" w:hAnsi="Arial" w:eastAsia="Arial" w:cs="Arial"/>
          <w:b w:val="0"/>
          <w:bCs w:val="0"/>
          <w:sz w:val="22"/>
          <w:szCs w:val="22"/>
        </w:rPr>
        <w:t xml:space="preserve"> the legal foundation for the delivery of the health and social care services. </w:t>
      </w:r>
      <w:r w:rsidRPr="3E150B90" w:rsidR="70BEFF0F">
        <w:rPr>
          <w:rFonts w:ascii="Arial" w:hAnsi="Arial" w:eastAsia="Arial" w:cs="Arial"/>
          <w:b w:val="0"/>
          <w:bCs w:val="0"/>
          <w:sz w:val="22"/>
          <w:szCs w:val="22"/>
        </w:rPr>
        <w:t>The Act aspires to advance better health outcomes for all people and improve the quality and accessibility of services. As a result</w:t>
      </w:r>
      <w:r w:rsidRPr="3E150B90" w:rsidR="2F63E441">
        <w:rPr>
          <w:rFonts w:ascii="Arial" w:hAnsi="Arial" w:eastAsia="Arial" w:cs="Arial"/>
          <w:b w:val="0"/>
          <w:bCs w:val="0"/>
          <w:sz w:val="22"/>
          <w:szCs w:val="22"/>
        </w:rPr>
        <w:t xml:space="preserve">, it has a tremendous impact on the communities. </w:t>
      </w:r>
    </w:p>
    <w:p w:rsidR="1534900A" w:rsidP="3E150B90" w:rsidRDefault="1534900A" w14:paraId="50E1138F" w14:textId="5C1BA2F9">
      <w:pPr>
        <w:pStyle w:val="Normal"/>
        <w:spacing w:line="360" w:lineRule="auto"/>
        <w:jc w:val="left"/>
        <w:rPr>
          <w:rFonts w:ascii="Arial" w:hAnsi="Arial" w:eastAsia="Arial" w:cs="Arial"/>
          <w:b w:val="0"/>
          <w:bCs w:val="0"/>
          <w:sz w:val="22"/>
          <w:szCs w:val="22"/>
        </w:rPr>
      </w:pPr>
      <w:r w:rsidRPr="3E150B90" w:rsidR="1534900A">
        <w:rPr>
          <w:rFonts w:ascii="Arial" w:hAnsi="Arial" w:eastAsia="Arial" w:cs="Arial"/>
          <w:b w:val="0"/>
          <w:bCs w:val="0"/>
          <w:sz w:val="22"/>
          <w:szCs w:val="22"/>
        </w:rPr>
        <w:t>The Act’s primary goal is to improve patient choice and participation in their care</w:t>
      </w:r>
      <w:r w:rsidRPr="3E150B90" w:rsidR="42AF4A39">
        <w:rPr>
          <w:rFonts w:ascii="Arial" w:hAnsi="Arial" w:eastAsia="Arial" w:cs="Arial"/>
          <w:b w:val="0"/>
          <w:bCs w:val="0"/>
          <w:sz w:val="22"/>
          <w:szCs w:val="22"/>
        </w:rPr>
        <w:t xml:space="preserve"> as well as to provide people and communities with more control over how services are planned and delivered. </w:t>
      </w:r>
      <w:r w:rsidRPr="3E150B90" w:rsidR="127E5A6D">
        <w:rPr>
          <w:rFonts w:ascii="Arial" w:hAnsi="Arial" w:eastAsia="Arial" w:cs="Arial"/>
          <w:b w:val="0"/>
          <w:bCs w:val="0"/>
          <w:sz w:val="22"/>
          <w:szCs w:val="22"/>
        </w:rPr>
        <w:t>The Act gives the communities the power to shape how services are created</w:t>
      </w:r>
      <w:r w:rsidRPr="3E150B90" w:rsidR="5789D602">
        <w:rPr>
          <w:rFonts w:ascii="Arial" w:hAnsi="Arial" w:eastAsia="Arial" w:cs="Arial"/>
          <w:b w:val="0"/>
          <w:bCs w:val="0"/>
          <w:sz w:val="22"/>
          <w:szCs w:val="22"/>
        </w:rPr>
        <w:t>,</w:t>
      </w:r>
      <w:r w:rsidRPr="3E150B90" w:rsidR="127E5A6D">
        <w:rPr>
          <w:rFonts w:ascii="Arial" w:hAnsi="Arial" w:eastAsia="Arial" w:cs="Arial"/>
          <w:b w:val="0"/>
          <w:bCs w:val="0"/>
          <w:sz w:val="22"/>
          <w:szCs w:val="22"/>
        </w:rPr>
        <w:t xml:space="preserve"> delivered</w:t>
      </w:r>
      <w:r w:rsidRPr="3E150B90" w:rsidR="05F4EAAF">
        <w:rPr>
          <w:rFonts w:ascii="Arial" w:hAnsi="Arial" w:eastAsia="Arial" w:cs="Arial"/>
          <w:b w:val="0"/>
          <w:bCs w:val="0"/>
          <w:sz w:val="22"/>
          <w:szCs w:val="22"/>
        </w:rPr>
        <w:t>, and customised to meet the unique requirements of their residents.</w:t>
      </w:r>
      <w:r w:rsidRPr="3E150B90" w:rsidR="2B2ACAB5">
        <w:rPr>
          <w:rFonts w:ascii="Arial" w:hAnsi="Arial" w:eastAsia="Arial" w:cs="Arial"/>
          <w:b w:val="0"/>
          <w:bCs w:val="0"/>
          <w:sz w:val="22"/>
          <w:szCs w:val="22"/>
        </w:rPr>
        <w:t xml:space="preserve"> Furthermore, </w:t>
      </w:r>
      <w:r w:rsidRPr="3E150B90" w:rsidR="397C6892">
        <w:rPr>
          <w:rFonts w:ascii="Arial" w:hAnsi="Arial" w:eastAsia="Arial" w:cs="Arial"/>
          <w:b w:val="0"/>
          <w:bCs w:val="0"/>
          <w:sz w:val="22"/>
          <w:szCs w:val="22"/>
        </w:rPr>
        <w:t xml:space="preserve">the Act intends to enhance care coordination </w:t>
      </w:r>
      <w:r w:rsidRPr="3E150B90" w:rsidR="71BAB75F">
        <w:rPr>
          <w:rFonts w:ascii="Arial" w:hAnsi="Arial" w:eastAsia="Arial" w:cs="Arial"/>
          <w:b w:val="0"/>
          <w:bCs w:val="0"/>
          <w:sz w:val="22"/>
          <w:szCs w:val="22"/>
        </w:rPr>
        <w:t xml:space="preserve">and lessen fragmentation by encouraging joint service commissioning </w:t>
      </w:r>
      <w:r w:rsidRPr="3E150B90" w:rsidR="63BCBB02">
        <w:rPr>
          <w:rFonts w:ascii="Arial" w:hAnsi="Arial" w:eastAsia="Arial" w:cs="Arial"/>
          <w:b w:val="0"/>
          <w:bCs w:val="0"/>
          <w:sz w:val="22"/>
          <w:szCs w:val="22"/>
        </w:rPr>
        <w:t>and mandating local governments and the NHS to collaborate in fostering integration</w:t>
      </w:r>
      <w:r w:rsidRPr="3E150B90" w:rsidR="756B1826">
        <w:rPr>
          <w:rFonts w:ascii="Arial" w:hAnsi="Arial" w:eastAsia="Arial" w:cs="Arial"/>
          <w:b w:val="0"/>
          <w:bCs w:val="0"/>
          <w:sz w:val="22"/>
          <w:szCs w:val="22"/>
        </w:rPr>
        <w:t xml:space="preserve">. </w:t>
      </w:r>
    </w:p>
    <w:p w:rsidR="3E150B90" w:rsidP="3E150B90" w:rsidRDefault="3E150B90" w14:paraId="741EA869" w14:textId="4C255DC8">
      <w:pPr>
        <w:pStyle w:val="Normal"/>
        <w:spacing w:line="360" w:lineRule="auto"/>
        <w:jc w:val="left"/>
        <w:rPr>
          <w:rFonts w:ascii="Arial" w:hAnsi="Arial" w:eastAsia="Arial" w:cs="Arial"/>
          <w:b w:val="0"/>
          <w:bCs w:val="0"/>
          <w:color w:val="FF0000"/>
          <w:sz w:val="22"/>
          <w:szCs w:val="22"/>
        </w:rPr>
      </w:pPr>
    </w:p>
    <w:p w:rsidR="3E150B90" w:rsidP="3E150B90" w:rsidRDefault="3E150B90" w14:paraId="2B6033F9" w14:textId="0CBF9ED9">
      <w:pPr>
        <w:pStyle w:val="Normal"/>
        <w:spacing w:line="360" w:lineRule="auto"/>
        <w:jc w:val="left"/>
        <w:rPr>
          <w:rFonts w:ascii="Arial" w:hAnsi="Arial" w:eastAsia="Arial" w:cs="Arial"/>
          <w:b w:val="0"/>
          <w:bCs w:val="0"/>
          <w:sz w:val="22"/>
          <w:szCs w:val="22"/>
        </w:rPr>
      </w:pPr>
    </w:p>
    <w:p w:rsidR="2C1A5837" w:rsidP="5891FC5B" w:rsidRDefault="2C1A5837" w14:paraId="02CF51ED" w14:textId="41BCF34B">
      <w:pPr>
        <w:pStyle w:val="Normal"/>
        <w:spacing w:line="360" w:lineRule="auto"/>
        <w:jc w:val="left"/>
        <w:rPr>
          <w:rFonts w:ascii="Arial" w:hAnsi="Arial" w:eastAsia="Arial" w:cs="Arial"/>
          <w:b w:val="0"/>
          <w:bCs w:val="0"/>
          <w:sz w:val="24"/>
          <w:szCs w:val="24"/>
          <w:u w:val="single"/>
        </w:rPr>
      </w:pPr>
      <w:r w:rsidRPr="5891FC5B" w:rsidR="2C1A5837">
        <w:rPr>
          <w:rFonts w:ascii="Arial" w:hAnsi="Arial" w:eastAsia="Arial" w:cs="Arial"/>
          <w:b w:val="0"/>
          <w:bCs w:val="0"/>
          <w:sz w:val="24"/>
          <w:szCs w:val="24"/>
          <w:u w:val="single"/>
        </w:rPr>
        <w:t>The Equality Act 2010</w:t>
      </w:r>
      <w:r w:rsidRPr="5891FC5B" w:rsidR="2C1A5837">
        <w:rPr>
          <w:rFonts w:ascii="Arial" w:hAnsi="Arial" w:eastAsia="Arial" w:cs="Arial"/>
          <w:b w:val="0"/>
          <w:bCs w:val="0"/>
          <w:sz w:val="24"/>
          <w:szCs w:val="24"/>
        </w:rPr>
        <w:t xml:space="preserve"> </w:t>
      </w:r>
    </w:p>
    <w:p w:rsidR="131A9648" w:rsidP="2804E2A1" w:rsidRDefault="131A9648" w14:paraId="05CF15E2" w14:textId="3AB01EF7">
      <w:pPr>
        <w:pStyle w:val="Normal"/>
        <w:spacing w:line="360" w:lineRule="auto"/>
        <w:jc w:val="left"/>
        <w:rPr>
          <w:rFonts w:ascii="Arial" w:hAnsi="Arial" w:eastAsia="Arial" w:cs="Arial"/>
          <w:b w:val="0"/>
          <w:bCs w:val="0"/>
          <w:sz w:val="22"/>
          <w:szCs w:val="22"/>
        </w:rPr>
      </w:pPr>
      <w:r w:rsidRPr="3E150B90" w:rsidR="131A9648">
        <w:rPr>
          <w:rFonts w:ascii="Arial" w:hAnsi="Arial" w:eastAsia="Arial" w:cs="Arial"/>
          <w:b w:val="0"/>
          <w:bCs w:val="0"/>
          <w:sz w:val="22"/>
          <w:szCs w:val="22"/>
        </w:rPr>
        <w:t xml:space="preserve">The </w:t>
      </w:r>
      <w:r w:rsidRPr="3E150B90" w:rsidR="5AEC8B73">
        <w:rPr>
          <w:rFonts w:ascii="Arial" w:hAnsi="Arial" w:eastAsia="Arial" w:cs="Arial"/>
          <w:b w:val="0"/>
          <w:bCs w:val="0"/>
          <w:sz w:val="22"/>
          <w:szCs w:val="22"/>
        </w:rPr>
        <w:t xml:space="preserve">Equality </w:t>
      </w:r>
      <w:r w:rsidRPr="3E150B90" w:rsidR="131A9648">
        <w:rPr>
          <w:rFonts w:ascii="Arial" w:hAnsi="Arial" w:eastAsia="Arial" w:cs="Arial"/>
          <w:b w:val="0"/>
          <w:bCs w:val="0"/>
          <w:sz w:val="22"/>
          <w:szCs w:val="22"/>
        </w:rPr>
        <w:t xml:space="preserve">Act </w:t>
      </w:r>
      <w:r w:rsidRPr="3E150B90" w:rsidR="5070F8E0">
        <w:rPr>
          <w:rFonts w:ascii="Arial" w:hAnsi="Arial" w:eastAsia="Arial" w:cs="Arial"/>
          <w:b w:val="0"/>
          <w:bCs w:val="0"/>
          <w:sz w:val="22"/>
          <w:szCs w:val="22"/>
        </w:rPr>
        <w:t xml:space="preserve">2010 </w:t>
      </w:r>
      <w:r w:rsidRPr="3E150B90" w:rsidR="131A9648">
        <w:rPr>
          <w:rFonts w:ascii="Arial" w:hAnsi="Arial" w:eastAsia="Arial" w:cs="Arial"/>
          <w:b w:val="0"/>
          <w:bCs w:val="0"/>
          <w:sz w:val="22"/>
          <w:szCs w:val="22"/>
        </w:rPr>
        <w:t xml:space="preserve">aims at protecting people from discrimination, harassment, and victimisation based on characteristics such as, race, religion, age, disability, gender, and sexual orientation. </w:t>
      </w:r>
      <w:r w:rsidRPr="3E150B90" w:rsidR="086745A3">
        <w:rPr>
          <w:rFonts w:ascii="Arial" w:hAnsi="Arial" w:eastAsia="Arial" w:cs="Arial"/>
          <w:b w:val="0"/>
          <w:bCs w:val="0"/>
          <w:sz w:val="22"/>
          <w:szCs w:val="22"/>
        </w:rPr>
        <w:t>It</w:t>
      </w:r>
      <w:r w:rsidRPr="3E150B90" w:rsidR="131A9648">
        <w:rPr>
          <w:rFonts w:ascii="Arial" w:hAnsi="Arial" w:eastAsia="Arial" w:cs="Arial"/>
          <w:b w:val="0"/>
          <w:bCs w:val="0"/>
          <w:sz w:val="22"/>
          <w:szCs w:val="22"/>
        </w:rPr>
        <w:t xml:space="preserve"> also covers a wide range of aspects of life including, education, housing, work, and public services, as well as placing responsibilities on local governments and health care providers to encourage equality and diversity.</w:t>
      </w:r>
    </w:p>
    <w:p w:rsidR="3697DBD1" w:rsidP="3E150B90" w:rsidRDefault="3697DBD1" w14:paraId="06FB8616" w14:textId="317DE0A2">
      <w:pPr>
        <w:pStyle w:val="Normal"/>
        <w:spacing w:line="360" w:lineRule="auto"/>
        <w:jc w:val="left"/>
        <w:rPr>
          <w:rFonts w:ascii="Arial" w:hAnsi="Arial" w:eastAsia="Arial" w:cs="Arial"/>
          <w:b w:val="0"/>
          <w:bCs w:val="0"/>
          <w:sz w:val="22"/>
          <w:szCs w:val="22"/>
        </w:rPr>
      </w:pPr>
      <w:r w:rsidRPr="3E150B90" w:rsidR="3697DBD1">
        <w:rPr>
          <w:rFonts w:ascii="Arial" w:hAnsi="Arial" w:eastAsia="Arial" w:cs="Arial"/>
          <w:b w:val="0"/>
          <w:bCs w:val="0"/>
          <w:sz w:val="22"/>
          <w:szCs w:val="22"/>
        </w:rPr>
        <w:t>T</w:t>
      </w:r>
      <w:r w:rsidRPr="3E150B90" w:rsidR="131A9648">
        <w:rPr>
          <w:rFonts w:ascii="Arial" w:hAnsi="Arial" w:eastAsia="Arial" w:cs="Arial"/>
          <w:b w:val="0"/>
          <w:bCs w:val="0"/>
          <w:sz w:val="22"/>
          <w:szCs w:val="22"/>
        </w:rPr>
        <w:t xml:space="preserve">he Act </w:t>
      </w:r>
      <w:r w:rsidRPr="3E150B90" w:rsidR="3F35703E">
        <w:rPr>
          <w:rFonts w:ascii="Arial" w:hAnsi="Arial" w:eastAsia="Arial" w:cs="Arial"/>
          <w:b w:val="0"/>
          <w:bCs w:val="0"/>
          <w:sz w:val="22"/>
          <w:szCs w:val="22"/>
        </w:rPr>
        <w:t xml:space="preserve">protects </w:t>
      </w:r>
      <w:r w:rsidRPr="3E150B90" w:rsidR="630F2C4A">
        <w:rPr>
          <w:rFonts w:ascii="Arial" w:hAnsi="Arial" w:eastAsia="Arial" w:cs="Arial"/>
          <w:b w:val="0"/>
          <w:bCs w:val="0"/>
          <w:sz w:val="22"/>
          <w:szCs w:val="22"/>
        </w:rPr>
        <w:t>people in various</w:t>
      </w:r>
      <w:r w:rsidRPr="3E150B90" w:rsidR="3F35703E">
        <w:rPr>
          <w:rFonts w:ascii="Arial" w:hAnsi="Arial" w:eastAsia="Arial" w:cs="Arial"/>
          <w:b w:val="0"/>
          <w:bCs w:val="0"/>
          <w:sz w:val="22"/>
          <w:szCs w:val="22"/>
        </w:rPr>
        <w:t xml:space="preserve"> communities against prejudice based on their traits</w:t>
      </w:r>
      <w:r w:rsidRPr="3E150B90" w:rsidR="6975C2AE">
        <w:rPr>
          <w:rFonts w:ascii="Arial" w:hAnsi="Arial" w:eastAsia="Arial" w:cs="Arial"/>
          <w:b w:val="0"/>
          <w:bCs w:val="0"/>
          <w:sz w:val="22"/>
          <w:szCs w:val="22"/>
        </w:rPr>
        <w:t xml:space="preserve"> namely members of ethnic minorities</w:t>
      </w:r>
      <w:r w:rsidRPr="3E150B90" w:rsidR="076D1A79">
        <w:rPr>
          <w:rFonts w:ascii="Arial" w:hAnsi="Arial" w:eastAsia="Arial" w:cs="Arial"/>
          <w:b w:val="0"/>
          <w:bCs w:val="0"/>
          <w:sz w:val="22"/>
          <w:szCs w:val="22"/>
        </w:rPr>
        <w:t xml:space="preserve"> and individuals with disabilities</w:t>
      </w:r>
      <w:r w:rsidRPr="3E150B90" w:rsidR="6975C2AE">
        <w:rPr>
          <w:rFonts w:ascii="Arial" w:hAnsi="Arial" w:eastAsia="Arial" w:cs="Arial"/>
          <w:b w:val="0"/>
          <w:bCs w:val="0"/>
          <w:sz w:val="22"/>
          <w:szCs w:val="22"/>
        </w:rPr>
        <w:t xml:space="preserve">. </w:t>
      </w:r>
      <w:r w:rsidRPr="3E150B90" w:rsidR="39C90504">
        <w:rPr>
          <w:rFonts w:ascii="Arial" w:hAnsi="Arial" w:eastAsia="Arial" w:cs="Arial"/>
          <w:b w:val="0"/>
          <w:bCs w:val="0"/>
          <w:sz w:val="22"/>
          <w:szCs w:val="22"/>
        </w:rPr>
        <w:t xml:space="preserve">Moreover, it </w:t>
      </w:r>
      <w:r w:rsidRPr="3E150B90" w:rsidR="1E757931">
        <w:rPr>
          <w:rFonts w:ascii="Arial" w:hAnsi="Arial" w:eastAsia="Arial" w:cs="Arial"/>
          <w:b w:val="0"/>
          <w:bCs w:val="0"/>
          <w:sz w:val="22"/>
          <w:szCs w:val="22"/>
        </w:rPr>
        <w:t>offers a foundation for communities to fight against i</w:t>
      </w:r>
      <w:r w:rsidRPr="3E150B90" w:rsidR="189314EF">
        <w:rPr>
          <w:rFonts w:ascii="Arial" w:hAnsi="Arial" w:eastAsia="Arial" w:cs="Arial"/>
          <w:b w:val="0"/>
          <w:bCs w:val="0"/>
          <w:sz w:val="22"/>
          <w:szCs w:val="22"/>
        </w:rPr>
        <w:t xml:space="preserve">njustice and </w:t>
      </w:r>
      <w:r w:rsidRPr="3E150B90" w:rsidR="39C90504">
        <w:rPr>
          <w:rFonts w:ascii="Arial" w:hAnsi="Arial" w:eastAsia="Arial" w:cs="Arial"/>
          <w:b w:val="0"/>
          <w:bCs w:val="0"/>
          <w:sz w:val="22"/>
          <w:szCs w:val="22"/>
        </w:rPr>
        <w:t xml:space="preserve">supports </w:t>
      </w:r>
      <w:r w:rsidRPr="3E150B90" w:rsidR="2C3C17CD">
        <w:rPr>
          <w:rFonts w:ascii="Arial" w:hAnsi="Arial" w:eastAsia="Arial" w:cs="Arial"/>
          <w:b w:val="0"/>
          <w:bCs w:val="0"/>
          <w:sz w:val="22"/>
          <w:szCs w:val="22"/>
        </w:rPr>
        <w:t xml:space="preserve">their </w:t>
      </w:r>
      <w:r w:rsidRPr="3E150B90" w:rsidR="39C90504">
        <w:rPr>
          <w:rFonts w:ascii="Arial" w:hAnsi="Arial" w:eastAsia="Arial" w:cs="Arial"/>
          <w:b w:val="0"/>
          <w:bCs w:val="0"/>
          <w:sz w:val="22"/>
          <w:szCs w:val="22"/>
        </w:rPr>
        <w:t>efforts to advance diver</w:t>
      </w:r>
      <w:r w:rsidRPr="3E150B90" w:rsidR="191B779D">
        <w:rPr>
          <w:rFonts w:ascii="Arial" w:hAnsi="Arial" w:eastAsia="Arial" w:cs="Arial"/>
          <w:b w:val="0"/>
          <w:bCs w:val="0"/>
          <w:sz w:val="22"/>
          <w:szCs w:val="22"/>
        </w:rPr>
        <w:t>sity and equality within communities</w:t>
      </w:r>
      <w:r w:rsidRPr="3E150B90" w:rsidR="5248E741">
        <w:rPr>
          <w:rFonts w:ascii="Arial" w:hAnsi="Arial" w:eastAsia="Arial" w:cs="Arial"/>
          <w:b w:val="0"/>
          <w:bCs w:val="0"/>
          <w:sz w:val="22"/>
          <w:szCs w:val="22"/>
        </w:rPr>
        <w:t>.</w:t>
      </w:r>
    </w:p>
    <w:p w:rsidR="3E150B90" w:rsidP="3E150B90" w:rsidRDefault="3E150B90" w14:paraId="72002C43" w14:textId="5BD9A946">
      <w:pPr>
        <w:pStyle w:val="Normal"/>
        <w:spacing w:line="360" w:lineRule="auto"/>
        <w:jc w:val="left"/>
        <w:rPr>
          <w:rFonts w:ascii="Arial" w:hAnsi="Arial" w:eastAsia="Arial" w:cs="Arial"/>
          <w:b w:val="0"/>
          <w:bCs w:val="0"/>
          <w:color w:val="FF0000"/>
          <w:sz w:val="22"/>
          <w:szCs w:val="22"/>
        </w:rPr>
      </w:pPr>
    </w:p>
    <w:p w:rsidR="3E150B90" w:rsidP="3E150B90" w:rsidRDefault="3E150B90" w14:paraId="356F69E3" w14:textId="116EB5FE">
      <w:pPr>
        <w:pStyle w:val="Normal"/>
        <w:spacing w:line="360" w:lineRule="auto"/>
        <w:jc w:val="left"/>
        <w:rPr>
          <w:rFonts w:ascii="Arial" w:hAnsi="Arial" w:eastAsia="Arial" w:cs="Arial"/>
          <w:b w:val="0"/>
          <w:bCs w:val="0"/>
          <w:i w:val="0"/>
          <w:iCs w:val="0"/>
          <w:sz w:val="22"/>
          <w:szCs w:val="22"/>
        </w:rPr>
      </w:pPr>
    </w:p>
    <w:p w:rsidR="647A669A" w:rsidP="5891FC5B" w:rsidRDefault="647A669A" w14:paraId="234CBEC9" w14:textId="4E404D69">
      <w:pPr>
        <w:pStyle w:val="Normal"/>
        <w:spacing w:line="360" w:lineRule="auto"/>
        <w:jc w:val="left"/>
        <w:rPr>
          <w:rFonts w:ascii="Arial" w:hAnsi="Arial" w:eastAsia="Arial" w:cs="Arial"/>
          <w:b w:val="0"/>
          <w:bCs w:val="0"/>
          <w:sz w:val="24"/>
          <w:szCs w:val="24"/>
        </w:rPr>
      </w:pPr>
      <w:r w:rsidRPr="5891FC5B" w:rsidR="647A669A">
        <w:rPr>
          <w:rFonts w:ascii="Arial" w:hAnsi="Arial" w:eastAsia="Arial" w:cs="Arial"/>
          <w:b w:val="0"/>
          <w:bCs w:val="0"/>
          <w:sz w:val="24"/>
          <w:szCs w:val="24"/>
          <w:u w:val="single"/>
        </w:rPr>
        <w:t>Women’s Health Strategy 2022</w:t>
      </w:r>
    </w:p>
    <w:p w:rsidR="11002EC6" w:rsidP="2804E2A1" w:rsidRDefault="11002EC6" w14:paraId="114C5CBF" w14:textId="61CD09C1">
      <w:pPr>
        <w:pStyle w:val="Normal"/>
        <w:spacing w:line="360" w:lineRule="auto"/>
        <w:jc w:val="left"/>
        <w:rPr>
          <w:rFonts w:ascii="Arial" w:hAnsi="Arial" w:eastAsia="Arial" w:cs="Arial"/>
          <w:b w:val="0"/>
          <w:bCs w:val="0"/>
          <w:sz w:val="22"/>
          <w:szCs w:val="22"/>
        </w:rPr>
      </w:pPr>
      <w:r w:rsidRPr="3E150B90" w:rsidR="11002EC6">
        <w:rPr>
          <w:rFonts w:ascii="Arial" w:hAnsi="Arial" w:eastAsia="Arial" w:cs="Arial"/>
          <w:b w:val="0"/>
          <w:bCs w:val="0"/>
          <w:sz w:val="22"/>
          <w:szCs w:val="22"/>
        </w:rPr>
        <w:t xml:space="preserve">One of the </w:t>
      </w:r>
      <w:r w:rsidRPr="3E150B90" w:rsidR="11002EC6">
        <w:rPr>
          <w:rFonts w:ascii="Arial" w:hAnsi="Arial" w:eastAsia="Arial" w:cs="Arial"/>
          <w:b w:val="0"/>
          <w:bCs w:val="0"/>
          <w:sz w:val="22"/>
          <w:szCs w:val="22"/>
        </w:rPr>
        <w:t>main areas</w:t>
      </w:r>
      <w:r w:rsidRPr="3E150B90" w:rsidR="11002EC6">
        <w:rPr>
          <w:rFonts w:ascii="Arial" w:hAnsi="Arial" w:eastAsia="Arial" w:cs="Arial"/>
          <w:b w:val="0"/>
          <w:bCs w:val="0"/>
          <w:sz w:val="22"/>
          <w:szCs w:val="22"/>
        </w:rPr>
        <w:t xml:space="preserve"> of emphasis in the Women’s Health Strategy 2022 is breast cancer. The strategy ou</w:t>
      </w:r>
      <w:r w:rsidRPr="3E150B90" w:rsidR="053B6642">
        <w:rPr>
          <w:rFonts w:ascii="Arial" w:hAnsi="Arial" w:eastAsia="Arial" w:cs="Arial"/>
          <w:b w:val="0"/>
          <w:bCs w:val="0"/>
          <w:sz w:val="22"/>
          <w:szCs w:val="22"/>
        </w:rPr>
        <w:t>t</w:t>
      </w:r>
      <w:r w:rsidRPr="3E150B90" w:rsidR="11002EC6">
        <w:rPr>
          <w:rFonts w:ascii="Arial" w:hAnsi="Arial" w:eastAsia="Arial" w:cs="Arial"/>
          <w:b w:val="0"/>
          <w:bCs w:val="0"/>
          <w:sz w:val="22"/>
          <w:szCs w:val="22"/>
        </w:rPr>
        <w:t>lines</w:t>
      </w:r>
      <w:r w:rsidRPr="3E150B90" w:rsidR="4CFD1774">
        <w:rPr>
          <w:rFonts w:ascii="Arial" w:hAnsi="Arial" w:eastAsia="Arial" w:cs="Arial"/>
          <w:b w:val="0"/>
          <w:bCs w:val="0"/>
          <w:sz w:val="22"/>
          <w:szCs w:val="22"/>
        </w:rPr>
        <w:t xml:space="preserve"> steps to promote breast cancer prevention, detection, and treatment</w:t>
      </w:r>
      <w:r w:rsidRPr="3E150B90" w:rsidR="0A0BFD0E">
        <w:rPr>
          <w:rFonts w:ascii="Arial" w:hAnsi="Arial" w:eastAsia="Arial" w:cs="Arial"/>
          <w:b w:val="0"/>
          <w:bCs w:val="0"/>
          <w:sz w:val="22"/>
          <w:szCs w:val="22"/>
        </w:rPr>
        <w:t>,</w:t>
      </w:r>
      <w:r w:rsidRPr="3E150B90" w:rsidR="0BA1FCA6">
        <w:rPr>
          <w:rFonts w:ascii="Arial" w:hAnsi="Arial" w:eastAsia="Arial" w:cs="Arial"/>
          <w:b w:val="0"/>
          <w:bCs w:val="0"/>
          <w:sz w:val="22"/>
          <w:szCs w:val="22"/>
        </w:rPr>
        <w:t xml:space="preserve"> including </w:t>
      </w:r>
      <w:r w:rsidRPr="3E150B90" w:rsidR="33A4DD89">
        <w:rPr>
          <w:rFonts w:ascii="Arial" w:hAnsi="Arial" w:eastAsia="Arial" w:cs="Arial"/>
          <w:b w:val="0"/>
          <w:bCs w:val="0"/>
          <w:sz w:val="22"/>
          <w:szCs w:val="22"/>
        </w:rPr>
        <w:t>encouraging a healthier lifestyle,</w:t>
      </w:r>
      <w:r w:rsidRPr="3E150B90" w:rsidR="2560E712">
        <w:rPr>
          <w:rFonts w:ascii="Arial" w:hAnsi="Arial" w:eastAsia="Arial" w:cs="Arial"/>
          <w:b w:val="0"/>
          <w:bCs w:val="0"/>
          <w:sz w:val="22"/>
          <w:szCs w:val="22"/>
        </w:rPr>
        <w:t xml:space="preserve"> </w:t>
      </w:r>
      <w:r w:rsidRPr="3E150B90" w:rsidR="0F992B57">
        <w:rPr>
          <w:rFonts w:ascii="Arial" w:hAnsi="Arial" w:eastAsia="Arial" w:cs="Arial"/>
          <w:b w:val="0"/>
          <w:bCs w:val="0"/>
          <w:sz w:val="22"/>
          <w:szCs w:val="22"/>
        </w:rPr>
        <w:t xml:space="preserve">raising awareness of the risk factors and </w:t>
      </w:r>
      <w:r w:rsidRPr="3E150B90" w:rsidR="638FA4C6">
        <w:rPr>
          <w:rFonts w:ascii="Arial" w:hAnsi="Arial" w:eastAsia="Arial" w:cs="Arial"/>
          <w:b w:val="0"/>
          <w:bCs w:val="0"/>
          <w:sz w:val="22"/>
          <w:szCs w:val="22"/>
        </w:rPr>
        <w:t xml:space="preserve">routine </w:t>
      </w:r>
      <w:r w:rsidRPr="3E150B90" w:rsidR="0F992B57">
        <w:rPr>
          <w:rFonts w:ascii="Arial" w:hAnsi="Arial" w:eastAsia="Arial" w:cs="Arial"/>
          <w:b w:val="0"/>
          <w:bCs w:val="0"/>
          <w:sz w:val="22"/>
          <w:szCs w:val="22"/>
        </w:rPr>
        <w:t>screening.</w:t>
      </w:r>
      <w:r w:rsidRPr="3E150B90" w:rsidR="202FC136">
        <w:rPr>
          <w:rFonts w:ascii="Arial" w:hAnsi="Arial" w:eastAsia="Arial" w:cs="Arial"/>
          <w:b w:val="0"/>
          <w:bCs w:val="0"/>
          <w:sz w:val="22"/>
          <w:szCs w:val="22"/>
        </w:rPr>
        <w:t xml:space="preserve"> </w:t>
      </w:r>
      <w:r w:rsidRPr="3E150B90" w:rsidR="0F1029B9">
        <w:rPr>
          <w:rFonts w:ascii="Arial" w:hAnsi="Arial" w:eastAsia="Arial" w:cs="Arial"/>
          <w:b w:val="0"/>
          <w:bCs w:val="0"/>
          <w:sz w:val="22"/>
          <w:szCs w:val="22"/>
        </w:rPr>
        <w:t xml:space="preserve">It also </w:t>
      </w:r>
      <w:r w:rsidRPr="3E150B90" w:rsidR="202FC136">
        <w:rPr>
          <w:rFonts w:ascii="Arial" w:hAnsi="Arial" w:eastAsia="Arial" w:cs="Arial"/>
          <w:b w:val="0"/>
          <w:bCs w:val="0"/>
          <w:sz w:val="22"/>
          <w:szCs w:val="22"/>
        </w:rPr>
        <w:t>intends to enhance breast screening</w:t>
      </w:r>
      <w:r w:rsidRPr="3E150B90" w:rsidR="424A4BDB">
        <w:rPr>
          <w:rFonts w:ascii="Arial" w:hAnsi="Arial" w:eastAsia="Arial" w:cs="Arial"/>
          <w:b w:val="0"/>
          <w:bCs w:val="0"/>
          <w:sz w:val="22"/>
          <w:szCs w:val="22"/>
        </w:rPr>
        <w:t>,</w:t>
      </w:r>
      <w:r w:rsidRPr="3E150B90" w:rsidR="202FC136">
        <w:rPr>
          <w:rFonts w:ascii="Arial" w:hAnsi="Arial" w:eastAsia="Arial" w:cs="Arial"/>
          <w:b w:val="0"/>
          <w:bCs w:val="0"/>
          <w:sz w:val="22"/>
          <w:szCs w:val="22"/>
        </w:rPr>
        <w:t xml:space="preserve"> </w:t>
      </w:r>
      <w:r w:rsidRPr="3E150B90" w:rsidR="37DE81F6">
        <w:rPr>
          <w:rFonts w:ascii="Arial" w:hAnsi="Arial" w:eastAsia="Arial" w:cs="Arial"/>
          <w:b w:val="0"/>
          <w:bCs w:val="0"/>
          <w:sz w:val="22"/>
          <w:szCs w:val="22"/>
        </w:rPr>
        <w:t xml:space="preserve">specifically among women from </w:t>
      </w:r>
      <w:r w:rsidRPr="3E150B90" w:rsidR="5AFE13A3">
        <w:rPr>
          <w:rFonts w:ascii="Arial" w:hAnsi="Arial" w:eastAsia="Arial" w:cs="Arial"/>
          <w:b w:val="0"/>
          <w:bCs w:val="0"/>
          <w:sz w:val="22"/>
          <w:szCs w:val="22"/>
        </w:rPr>
        <w:t>deprived communities and ethnic minorities</w:t>
      </w:r>
      <w:r w:rsidRPr="3E150B90" w:rsidR="4B58DEC2">
        <w:rPr>
          <w:rFonts w:ascii="Arial" w:hAnsi="Arial" w:eastAsia="Arial" w:cs="Arial"/>
          <w:b w:val="0"/>
          <w:bCs w:val="0"/>
          <w:sz w:val="22"/>
          <w:szCs w:val="22"/>
        </w:rPr>
        <w:t>, and</w:t>
      </w:r>
      <w:r w:rsidRPr="3E150B90" w:rsidR="42E2175F">
        <w:rPr>
          <w:rFonts w:ascii="Arial" w:hAnsi="Arial" w:eastAsia="Arial" w:cs="Arial"/>
          <w:b w:val="0"/>
          <w:bCs w:val="0"/>
          <w:sz w:val="22"/>
          <w:szCs w:val="22"/>
        </w:rPr>
        <w:t xml:space="preserve"> to</w:t>
      </w:r>
      <w:r w:rsidRPr="3E150B90" w:rsidR="19A2F8D5">
        <w:rPr>
          <w:rFonts w:ascii="Arial" w:hAnsi="Arial" w:eastAsia="Arial" w:cs="Arial"/>
          <w:b w:val="0"/>
          <w:bCs w:val="0"/>
          <w:sz w:val="22"/>
          <w:szCs w:val="22"/>
        </w:rPr>
        <w:t xml:space="preserve"> </w:t>
      </w:r>
      <w:r w:rsidRPr="3E150B90" w:rsidR="78F56B6D">
        <w:rPr>
          <w:rFonts w:ascii="Arial" w:hAnsi="Arial" w:eastAsia="Arial" w:cs="Arial"/>
          <w:b w:val="0"/>
          <w:bCs w:val="0"/>
          <w:sz w:val="22"/>
          <w:szCs w:val="22"/>
        </w:rPr>
        <w:t xml:space="preserve">reiterate the importance of early detection and </w:t>
      </w:r>
      <w:r w:rsidRPr="3E150B90" w:rsidR="223489F8">
        <w:rPr>
          <w:rFonts w:ascii="Arial" w:hAnsi="Arial" w:eastAsia="Arial" w:cs="Arial"/>
          <w:b w:val="0"/>
          <w:bCs w:val="0"/>
          <w:sz w:val="22"/>
          <w:szCs w:val="22"/>
        </w:rPr>
        <w:t>successful treatment</w:t>
      </w:r>
      <w:r w:rsidRPr="3E150B90" w:rsidR="14368D9B">
        <w:rPr>
          <w:rFonts w:ascii="Arial" w:hAnsi="Arial" w:eastAsia="Arial" w:cs="Arial"/>
          <w:b w:val="0"/>
          <w:bCs w:val="0"/>
          <w:sz w:val="22"/>
          <w:szCs w:val="22"/>
        </w:rPr>
        <w:t xml:space="preserve"> (Department of Health and Social Care, 2022).</w:t>
      </w:r>
      <w:r w:rsidRPr="3E150B90" w:rsidR="4A985DAA">
        <w:rPr>
          <w:rFonts w:ascii="Arial" w:hAnsi="Arial" w:eastAsia="Arial" w:cs="Arial"/>
          <w:b w:val="0"/>
          <w:bCs w:val="0"/>
          <w:sz w:val="22"/>
          <w:szCs w:val="22"/>
        </w:rPr>
        <w:t xml:space="preserve"> </w:t>
      </w:r>
    </w:p>
    <w:p w:rsidR="3E150B90" w:rsidP="3E150B90" w:rsidRDefault="3E150B90" w14:paraId="4571408D" w14:textId="702C0C4C">
      <w:pPr>
        <w:pStyle w:val="Normal"/>
        <w:spacing w:line="360" w:lineRule="auto"/>
        <w:jc w:val="left"/>
        <w:rPr>
          <w:rFonts w:ascii="Arial" w:hAnsi="Arial" w:eastAsia="Arial" w:cs="Arial"/>
          <w:b w:val="0"/>
          <w:bCs w:val="0"/>
          <w:color w:val="FF0000"/>
          <w:sz w:val="22"/>
          <w:szCs w:val="22"/>
        </w:rPr>
      </w:pPr>
    </w:p>
    <w:p w:rsidR="3E150B90" w:rsidP="3E150B90" w:rsidRDefault="3E150B90" w14:paraId="2E5A2349" w14:textId="1E82E16A">
      <w:pPr>
        <w:pStyle w:val="Normal"/>
        <w:spacing w:line="360" w:lineRule="auto"/>
        <w:jc w:val="left"/>
        <w:rPr>
          <w:rFonts w:ascii="Arial" w:hAnsi="Arial" w:eastAsia="Arial" w:cs="Arial"/>
          <w:b w:val="0"/>
          <w:bCs w:val="0"/>
          <w:i w:val="0"/>
          <w:iCs w:val="0"/>
          <w:sz w:val="22"/>
          <w:szCs w:val="22"/>
        </w:rPr>
      </w:pPr>
    </w:p>
    <w:p w:rsidR="3E3A846D" w:rsidP="5891FC5B" w:rsidRDefault="3E3A846D" w14:paraId="59A1A278" w14:textId="7509ED43">
      <w:pPr>
        <w:pStyle w:val="Normal"/>
        <w:spacing w:line="360" w:lineRule="auto"/>
        <w:jc w:val="left"/>
        <w:rPr>
          <w:rFonts w:ascii="Arial" w:hAnsi="Arial" w:eastAsia="Arial" w:cs="Arial"/>
          <w:b w:val="0"/>
          <w:bCs w:val="0"/>
          <w:sz w:val="24"/>
          <w:szCs w:val="24"/>
          <w:u w:val="single"/>
        </w:rPr>
      </w:pPr>
      <w:r w:rsidRPr="5891FC5B" w:rsidR="3E3A846D">
        <w:rPr>
          <w:rFonts w:ascii="Arial" w:hAnsi="Arial" w:eastAsia="Arial" w:cs="Arial"/>
          <w:b w:val="0"/>
          <w:bCs w:val="0"/>
          <w:sz w:val="24"/>
          <w:szCs w:val="24"/>
          <w:u w:val="single"/>
        </w:rPr>
        <w:t>Hackney Equality and Cohesion Policy 2018</w:t>
      </w:r>
    </w:p>
    <w:p w:rsidR="50EA1577" w:rsidP="2804E2A1" w:rsidRDefault="50EA1577" w14:paraId="4040ADA9" w14:textId="63A3C9FD">
      <w:pPr>
        <w:pStyle w:val="Normal"/>
        <w:spacing w:line="360" w:lineRule="auto"/>
        <w:jc w:val="left"/>
        <w:rPr>
          <w:rFonts w:ascii="Arial" w:hAnsi="Arial" w:eastAsia="Arial" w:cs="Arial"/>
          <w:b w:val="0"/>
          <w:bCs w:val="0"/>
          <w:sz w:val="22"/>
          <w:szCs w:val="22"/>
          <w:u w:val="none"/>
        </w:rPr>
      </w:pPr>
      <w:r w:rsidRPr="3E150B90" w:rsidR="50EA1577">
        <w:rPr>
          <w:rFonts w:ascii="Arial" w:hAnsi="Arial" w:eastAsia="Arial" w:cs="Arial"/>
          <w:b w:val="0"/>
          <w:bCs w:val="0"/>
          <w:sz w:val="22"/>
          <w:szCs w:val="22"/>
          <w:u w:val="none"/>
        </w:rPr>
        <w:t xml:space="preserve">The policy focuses on encouraging equality, </w:t>
      </w:r>
      <w:r w:rsidRPr="3E150B90" w:rsidR="50EA1577">
        <w:rPr>
          <w:rFonts w:ascii="Arial" w:hAnsi="Arial" w:eastAsia="Arial" w:cs="Arial"/>
          <w:b w:val="0"/>
          <w:bCs w:val="0"/>
          <w:sz w:val="22"/>
          <w:szCs w:val="22"/>
          <w:u w:val="none"/>
        </w:rPr>
        <w:t>diversity</w:t>
      </w:r>
      <w:r w:rsidRPr="3E150B90" w:rsidR="50EA1577">
        <w:rPr>
          <w:rFonts w:ascii="Arial" w:hAnsi="Arial" w:eastAsia="Arial" w:cs="Arial"/>
          <w:b w:val="0"/>
          <w:bCs w:val="0"/>
          <w:sz w:val="22"/>
          <w:szCs w:val="22"/>
          <w:u w:val="none"/>
        </w:rPr>
        <w:t xml:space="preserve"> and inclusion in the Hackney borough</w:t>
      </w:r>
      <w:r w:rsidRPr="3E150B90" w:rsidR="2A5A23CE">
        <w:rPr>
          <w:rFonts w:ascii="Arial" w:hAnsi="Arial" w:eastAsia="Arial" w:cs="Arial"/>
          <w:b w:val="0"/>
          <w:bCs w:val="0"/>
          <w:sz w:val="22"/>
          <w:szCs w:val="22"/>
          <w:u w:val="none"/>
        </w:rPr>
        <w:t xml:space="preserve">, </w:t>
      </w:r>
      <w:r w:rsidRPr="3E150B90" w:rsidR="7446CFBF">
        <w:rPr>
          <w:rFonts w:ascii="Arial" w:hAnsi="Arial" w:eastAsia="Arial" w:cs="Arial"/>
          <w:b w:val="0"/>
          <w:bCs w:val="0"/>
          <w:sz w:val="22"/>
          <w:szCs w:val="22"/>
          <w:u w:val="none"/>
        </w:rPr>
        <w:t>which</w:t>
      </w:r>
      <w:r w:rsidRPr="3E150B90" w:rsidR="2A5A23CE">
        <w:rPr>
          <w:rFonts w:ascii="Arial" w:hAnsi="Arial" w:eastAsia="Arial" w:cs="Arial"/>
          <w:b w:val="0"/>
          <w:bCs w:val="0"/>
          <w:sz w:val="22"/>
          <w:szCs w:val="22"/>
          <w:u w:val="none"/>
        </w:rPr>
        <w:t xml:space="preserve"> involves</w:t>
      </w:r>
      <w:r w:rsidRPr="3E150B90" w:rsidR="401E0514">
        <w:rPr>
          <w:rFonts w:ascii="Arial" w:hAnsi="Arial" w:eastAsia="Arial" w:cs="Arial"/>
          <w:b w:val="0"/>
          <w:bCs w:val="0"/>
          <w:sz w:val="22"/>
          <w:szCs w:val="22"/>
          <w:u w:val="none"/>
        </w:rPr>
        <w:t xml:space="preserve"> ensuring</w:t>
      </w:r>
      <w:r w:rsidRPr="3E150B90" w:rsidR="2A5A23CE">
        <w:rPr>
          <w:rFonts w:ascii="Arial" w:hAnsi="Arial" w:eastAsia="Arial" w:cs="Arial"/>
          <w:b w:val="0"/>
          <w:bCs w:val="0"/>
          <w:sz w:val="22"/>
          <w:szCs w:val="22"/>
          <w:u w:val="none"/>
        </w:rPr>
        <w:t xml:space="preserve"> all people </w:t>
      </w:r>
      <w:r w:rsidRPr="3E150B90" w:rsidR="01791FE3">
        <w:rPr>
          <w:rFonts w:ascii="Arial" w:hAnsi="Arial" w:eastAsia="Arial" w:cs="Arial"/>
          <w:b w:val="0"/>
          <w:bCs w:val="0"/>
          <w:sz w:val="22"/>
          <w:szCs w:val="22"/>
          <w:u w:val="none"/>
        </w:rPr>
        <w:t xml:space="preserve">have </w:t>
      </w:r>
      <w:r w:rsidRPr="3E150B90" w:rsidR="70F3B1DC">
        <w:rPr>
          <w:rFonts w:ascii="Arial" w:hAnsi="Arial" w:eastAsia="Arial" w:cs="Arial"/>
          <w:b w:val="0"/>
          <w:bCs w:val="0"/>
          <w:sz w:val="22"/>
          <w:szCs w:val="22"/>
          <w:u w:val="none"/>
        </w:rPr>
        <w:t xml:space="preserve">access to information, tools and support </w:t>
      </w:r>
      <w:r w:rsidRPr="3E150B90" w:rsidR="70F3B1DC">
        <w:rPr>
          <w:rFonts w:ascii="Arial" w:hAnsi="Arial" w:eastAsia="Arial" w:cs="Arial"/>
          <w:b w:val="0"/>
          <w:bCs w:val="0"/>
          <w:sz w:val="22"/>
          <w:szCs w:val="22"/>
          <w:u w:val="none"/>
        </w:rPr>
        <w:t>require</w:t>
      </w:r>
      <w:r w:rsidRPr="3E150B90" w:rsidR="3E2D68E6">
        <w:rPr>
          <w:rFonts w:ascii="Arial" w:hAnsi="Arial" w:eastAsia="Arial" w:cs="Arial"/>
          <w:b w:val="0"/>
          <w:bCs w:val="0"/>
          <w:sz w:val="22"/>
          <w:szCs w:val="22"/>
          <w:u w:val="none"/>
        </w:rPr>
        <w:t xml:space="preserve">d </w:t>
      </w:r>
      <w:r w:rsidRPr="3E150B90" w:rsidR="70F3B1DC">
        <w:rPr>
          <w:rFonts w:ascii="Arial" w:hAnsi="Arial" w:eastAsia="Arial" w:cs="Arial"/>
          <w:b w:val="0"/>
          <w:bCs w:val="0"/>
          <w:sz w:val="22"/>
          <w:szCs w:val="22"/>
          <w:u w:val="none"/>
        </w:rPr>
        <w:t xml:space="preserve">to </w:t>
      </w:r>
      <w:r w:rsidRPr="3E150B90" w:rsidR="492C97FB">
        <w:rPr>
          <w:rFonts w:ascii="Arial" w:hAnsi="Arial" w:eastAsia="Arial" w:cs="Arial"/>
          <w:b w:val="0"/>
          <w:bCs w:val="0"/>
          <w:sz w:val="22"/>
          <w:szCs w:val="22"/>
          <w:u w:val="none"/>
        </w:rPr>
        <w:t>manage good health and wellness.</w:t>
      </w:r>
      <w:r w:rsidRPr="3E150B90" w:rsidR="2F66A4D3">
        <w:rPr>
          <w:rFonts w:ascii="Arial" w:hAnsi="Arial" w:eastAsia="Arial" w:cs="Arial"/>
          <w:b w:val="0"/>
          <w:bCs w:val="0"/>
          <w:sz w:val="22"/>
          <w:szCs w:val="22"/>
          <w:u w:val="none"/>
        </w:rPr>
        <w:t xml:space="preserve"> </w:t>
      </w:r>
      <w:r w:rsidRPr="3E150B90" w:rsidR="1EDD6043">
        <w:rPr>
          <w:rFonts w:ascii="Arial" w:hAnsi="Arial" w:eastAsia="Arial" w:cs="Arial"/>
          <w:b w:val="0"/>
          <w:bCs w:val="0"/>
          <w:sz w:val="22"/>
          <w:szCs w:val="22"/>
          <w:u w:val="none"/>
        </w:rPr>
        <w:t>Furthermore, i</w:t>
      </w:r>
      <w:r w:rsidRPr="3E150B90" w:rsidR="2F66A4D3">
        <w:rPr>
          <w:rFonts w:ascii="Arial" w:hAnsi="Arial" w:eastAsia="Arial" w:cs="Arial"/>
          <w:b w:val="0"/>
          <w:bCs w:val="0"/>
          <w:sz w:val="22"/>
          <w:szCs w:val="22"/>
          <w:u w:val="none"/>
        </w:rPr>
        <w:t xml:space="preserve">t acknowledges the </w:t>
      </w:r>
      <w:r w:rsidRPr="3E150B90" w:rsidR="534060DF">
        <w:rPr>
          <w:rFonts w:ascii="Arial" w:hAnsi="Arial" w:eastAsia="Arial" w:cs="Arial"/>
          <w:b w:val="0"/>
          <w:bCs w:val="0"/>
          <w:sz w:val="22"/>
          <w:szCs w:val="22"/>
          <w:u w:val="none"/>
        </w:rPr>
        <w:t>significance of fostering good health and well-being</w:t>
      </w:r>
      <w:r w:rsidRPr="3E150B90" w:rsidR="57F64DBA">
        <w:rPr>
          <w:rFonts w:ascii="Arial" w:hAnsi="Arial" w:eastAsia="Arial" w:cs="Arial"/>
          <w:b w:val="0"/>
          <w:bCs w:val="0"/>
          <w:sz w:val="22"/>
          <w:szCs w:val="22"/>
          <w:u w:val="none"/>
        </w:rPr>
        <w:t xml:space="preserve"> for individuals as well as making services accessible and inclusive.</w:t>
      </w:r>
      <w:r w:rsidRPr="3E150B90" w:rsidR="0DB96AB4">
        <w:rPr>
          <w:rFonts w:ascii="Arial" w:hAnsi="Arial" w:eastAsia="Arial" w:cs="Arial"/>
          <w:b w:val="0"/>
          <w:bCs w:val="0"/>
          <w:sz w:val="22"/>
          <w:szCs w:val="22"/>
          <w:u w:val="none"/>
        </w:rPr>
        <w:t xml:space="preserve"> </w:t>
      </w:r>
    </w:p>
    <w:p w:rsidR="3E150B90" w:rsidP="3E150B90" w:rsidRDefault="3E150B90" w14:paraId="0F114810" w14:textId="11DFADC0">
      <w:pPr>
        <w:pStyle w:val="Normal"/>
        <w:spacing w:line="360" w:lineRule="auto"/>
        <w:jc w:val="left"/>
        <w:rPr>
          <w:rFonts w:ascii="Arial" w:hAnsi="Arial" w:eastAsia="Arial" w:cs="Arial"/>
          <w:b w:val="0"/>
          <w:bCs w:val="0"/>
          <w:color w:val="FF0000"/>
          <w:sz w:val="22"/>
          <w:szCs w:val="22"/>
          <w:u w:val="none"/>
        </w:rPr>
      </w:pPr>
    </w:p>
    <w:p w:rsidR="3E150B90" w:rsidP="3E150B90" w:rsidRDefault="3E150B90" w14:paraId="1757DB6C" w14:textId="11D10F13">
      <w:pPr>
        <w:pStyle w:val="Normal"/>
        <w:spacing w:line="360" w:lineRule="auto"/>
        <w:jc w:val="left"/>
        <w:rPr>
          <w:rFonts w:ascii="Arial" w:hAnsi="Arial" w:eastAsia="Arial" w:cs="Arial"/>
          <w:b w:val="0"/>
          <w:bCs w:val="0"/>
          <w:i w:val="0"/>
          <w:iCs w:val="0"/>
          <w:color w:val="auto"/>
          <w:sz w:val="22"/>
          <w:szCs w:val="22"/>
          <w:u w:val="none"/>
        </w:rPr>
      </w:pPr>
    </w:p>
    <w:p w:rsidR="33CE8C93" w:rsidP="5891FC5B" w:rsidRDefault="33CE8C93" w14:paraId="3A5BC081" w14:textId="41D40F34">
      <w:pPr>
        <w:pStyle w:val="Normal"/>
        <w:spacing w:line="360" w:lineRule="auto"/>
        <w:jc w:val="left"/>
        <w:rPr>
          <w:rFonts w:ascii="Arial" w:hAnsi="Arial" w:eastAsia="Arial" w:cs="Arial"/>
          <w:b w:val="0"/>
          <w:bCs w:val="0"/>
          <w:sz w:val="24"/>
          <w:szCs w:val="24"/>
          <w:u w:val="single"/>
        </w:rPr>
      </w:pPr>
      <w:r w:rsidRPr="5891FC5B" w:rsidR="33CE8C93">
        <w:rPr>
          <w:rFonts w:ascii="Arial" w:hAnsi="Arial" w:eastAsia="Arial" w:cs="Arial"/>
          <w:b w:val="0"/>
          <w:bCs w:val="0"/>
          <w:sz w:val="24"/>
          <w:szCs w:val="24"/>
          <w:u w:val="single"/>
        </w:rPr>
        <w:t>Hackney Community Strategy 2018-2028</w:t>
      </w:r>
    </w:p>
    <w:p w:rsidR="3F165353" w:rsidP="2804E2A1" w:rsidRDefault="3F165353" w14:paraId="2E877406" w14:textId="393CEFC5">
      <w:pPr>
        <w:pStyle w:val="Normal"/>
        <w:spacing w:line="360" w:lineRule="auto"/>
        <w:jc w:val="left"/>
        <w:rPr>
          <w:rFonts w:ascii="Arial" w:hAnsi="Arial" w:eastAsia="Arial" w:cs="Arial"/>
          <w:b w:val="0"/>
          <w:bCs w:val="0"/>
          <w:sz w:val="22"/>
          <w:szCs w:val="22"/>
          <w:u w:val="none"/>
        </w:rPr>
      </w:pPr>
      <w:r w:rsidRPr="3E150B90" w:rsidR="3F165353">
        <w:rPr>
          <w:rFonts w:ascii="Arial" w:hAnsi="Arial" w:eastAsia="Arial" w:cs="Arial"/>
          <w:b w:val="0"/>
          <w:bCs w:val="0"/>
          <w:sz w:val="22"/>
          <w:szCs w:val="22"/>
          <w:u w:val="none"/>
        </w:rPr>
        <w:t xml:space="preserve">The strategy is intended to lead the council’s efforts to improve the quality of </w:t>
      </w:r>
      <w:r w:rsidRPr="3E150B90" w:rsidR="546DE0E0">
        <w:rPr>
          <w:rFonts w:ascii="Arial" w:hAnsi="Arial" w:eastAsia="Arial" w:cs="Arial"/>
          <w:b w:val="0"/>
          <w:bCs w:val="0"/>
          <w:sz w:val="22"/>
          <w:szCs w:val="22"/>
          <w:u w:val="none"/>
        </w:rPr>
        <w:t>life for Hackney residents</w:t>
      </w:r>
      <w:r w:rsidRPr="3E150B90" w:rsidR="17539ADD">
        <w:rPr>
          <w:rFonts w:ascii="Arial" w:hAnsi="Arial" w:eastAsia="Arial" w:cs="Arial"/>
          <w:b w:val="0"/>
          <w:bCs w:val="0"/>
          <w:sz w:val="22"/>
          <w:szCs w:val="22"/>
          <w:u w:val="none"/>
        </w:rPr>
        <w:t>,</w:t>
      </w:r>
      <w:r w:rsidRPr="3E150B90" w:rsidR="1286B764">
        <w:rPr>
          <w:rFonts w:ascii="Arial" w:hAnsi="Arial" w:eastAsia="Arial" w:cs="Arial"/>
          <w:b w:val="0"/>
          <w:bCs w:val="0"/>
          <w:sz w:val="22"/>
          <w:szCs w:val="22"/>
          <w:u w:val="none"/>
        </w:rPr>
        <w:t xml:space="preserve"> including </w:t>
      </w:r>
      <w:r w:rsidRPr="3E150B90" w:rsidR="36E4A592">
        <w:rPr>
          <w:rFonts w:ascii="Arial" w:hAnsi="Arial" w:eastAsia="Arial" w:cs="Arial"/>
          <w:b w:val="0"/>
          <w:bCs w:val="0"/>
          <w:sz w:val="22"/>
          <w:szCs w:val="22"/>
          <w:u w:val="none"/>
        </w:rPr>
        <w:t>enhanced access to healthcare services and supporting healthy habits</w:t>
      </w:r>
      <w:r w:rsidRPr="3E150B90" w:rsidR="6BAE4406">
        <w:rPr>
          <w:rFonts w:ascii="Arial" w:hAnsi="Arial" w:eastAsia="Arial" w:cs="Arial"/>
          <w:b w:val="0"/>
          <w:bCs w:val="0"/>
          <w:sz w:val="22"/>
          <w:szCs w:val="22"/>
          <w:u w:val="none"/>
        </w:rPr>
        <w:t>,</w:t>
      </w:r>
      <w:r w:rsidRPr="3E150B90" w:rsidR="1286B764">
        <w:rPr>
          <w:rFonts w:ascii="Arial" w:hAnsi="Arial" w:eastAsia="Arial" w:cs="Arial"/>
          <w:b w:val="0"/>
          <w:bCs w:val="0"/>
          <w:sz w:val="22"/>
          <w:szCs w:val="22"/>
          <w:u w:val="none"/>
        </w:rPr>
        <w:t xml:space="preserve"> </w:t>
      </w:r>
      <w:r w:rsidRPr="3E150B90" w:rsidR="389841C5">
        <w:rPr>
          <w:rFonts w:ascii="Arial" w:hAnsi="Arial" w:eastAsia="Arial" w:cs="Arial"/>
          <w:b w:val="0"/>
          <w:bCs w:val="0"/>
          <w:sz w:val="22"/>
          <w:szCs w:val="22"/>
          <w:u w:val="none"/>
        </w:rPr>
        <w:t xml:space="preserve">as well as encouraging and empowering </w:t>
      </w:r>
      <w:r w:rsidRPr="3E150B90" w:rsidR="32B5DD83">
        <w:rPr>
          <w:rFonts w:ascii="Arial" w:hAnsi="Arial" w:eastAsia="Arial" w:cs="Arial"/>
          <w:b w:val="0"/>
          <w:bCs w:val="0"/>
          <w:sz w:val="22"/>
          <w:szCs w:val="22"/>
          <w:u w:val="none"/>
        </w:rPr>
        <w:t xml:space="preserve">local communities to collaborate and </w:t>
      </w:r>
      <w:r w:rsidRPr="3E150B90" w:rsidR="26AC2A52">
        <w:rPr>
          <w:rFonts w:ascii="Arial" w:hAnsi="Arial" w:eastAsia="Arial" w:cs="Arial"/>
          <w:b w:val="0"/>
          <w:bCs w:val="0"/>
          <w:sz w:val="22"/>
          <w:szCs w:val="22"/>
          <w:u w:val="none"/>
        </w:rPr>
        <w:t xml:space="preserve">manage approaches to resolve issues. </w:t>
      </w:r>
      <w:r w:rsidRPr="3E150B90" w:rsidR="4348EF04">
        <w:rPr>
          <w:rFonts w:ascii="Arial" w:hAnsi="Arial" w:eastAsia="Arial" w:cs="Arial"/>
          <w:b w:val="0"/>
          <w:bCs w:val="0"/>
          <w:sz w:val="22"/>
          <w:szCs w:val="22"/>
          <w:u w:val="none"/>
        </w:rPr>
        <w:t xml:space="preserve">Furthermore, the strategy </w:t>
      </w:r>
      <w:r w:rsidRPr="3E150B90" w:rsidR="229B619D">
        <w:rPr>
          <w:rFonts w:ascii="Arial" w:hAnsi="Arial" w:eastAsia="Arial" w:cs="Arial"/>
          <w:b w:val="0"/>
          <w:bCs w:val="0"/>
          <w:sz w:val="22"/>
          <w:szCs w:val="22"/>
          <w:u w:val="none"/>
        </w:rPr>
        <w:t>focuses on minimising inequalities,</w:t>
      </w:r>
      <w:r w:rsidRPr="3E150B90" w:rsidR="5B015513">
        <w:rPr>
          <w:rFonts w:ascii="Arial" w:hAnsi="Arial" w:eastAsia="Arial" w:cs="Arial"/>
          <w:b w:val="0"/>
          <w:bCs w:val="0"/>
          <w:sz w:val="22"/>
          <w:szCs w:val="22"/>
          <w:u w:val="none"/>
        </w:rPr>
        <w:t xml:space="preserve"> encourag</w:t>
      </w:r>
      <w:r w:rsidRPr="3E150B90" w:rsidR="7190A848">
        <w:rPr>
          <w:rFonts w:ascii="Arial" w:hAnsi="Arial" w:eastAsia="Arial" w:cs="Arial"/>
          <w:b w:val="0"/>
          <w:bCs w:val="0"/>
          <w:sz w:val="22"/>
          <w:szCs w:val="22"/>
          <w:u w:val="none"/>
        </w:rPr>
        <w:t>ing</w:t>
      </w:r>
      <w:r w:rsidRPr="3E150B90" w:rsidR="5B015513">
        <w:rPr>
          <w:rFonts w:ascii="Arial" w:hAnsi="Arial" w:eastAsia="Arial" w:cs="Arial"/>
          <w:b w:val="0"/>
          <w:bCs w:val="0"/>
          <w:sz w:val="22"/>
          <w:szCs w:val="22"/>
          <w:u w:val="none"/>
        </w:rPr>
        <w:t xml:space="preserve"> social fairness</w:t>
      </w:r>
      <w:r w:rsidRPr="3E150B90" w:rsidR="6167EB77">
        <w:rPr>
          <w:rFonts w:ascii="Arial" w:hAnsi="Arial" w:eastAsia="Arial" w:cs="Arial"/>
          <w:b w:val="0"/>
          <w:bCs w:val="0"/>
          <w:sz w:val="22"/>
          <w:szCs w:val="22"/>
          <w:u w:val="none"/>
        </w:rPr>
        <w:t>, and promot</w:t>
      </w:r>
      <w:r w:rsidRPr="3E150B90" w:rsidR="0454EDBD">
        <w:rPr>
          <w:rFonts w:ascii="Arial" w:hAnsi="Arial" w:eastAsia="Arial" w:cs="Arial"/>
          <w:b w:val="0"/>
          <w:bCs w:val="0"/>
          <w:sz w:val="22"/>
          <w:szCs w:val="22"/>
          <w:u w:val="none"/>
        </w:rPr>
        <w:t>ing</w:t>
      </w:r>
      <w:r w:rsidRPr="3E150B90" w:rsidR="6167EB77">
        <w:rPr>
          <w:rFonts w:ascii="Arial" w:hAnsi="Arial" w:eastAsia="Arial" w:cs="Arial"/>
          <w:b w:val="0"/>
          <w:bCs w:val="0"/>
          <w:sz w:val="22"/>
          <w:szCs w:val="22"/>
          <w:u w:val="none"/>
        </w:rPr>
        <w:t xml:space="preserve"> sustainable development.</w:t>
      </w:r>
      <w:r w:rsidRPr="3E150B90" w:rsidR="229B619D">
        <w:rPr>
          <w:rFonts w:ascii="Arial" w:hAnsi="Arial" w:eastAsia="Arial" w:cs="Arial"/>
          <w:b w:val="0"/>
          <w:bCs w:val="0"/>
          <w:sz w:val="22"/>
          <w:szCs w:val="22"/>
          <w:u w:val="none"/>
        </w:rPr>
        <w:t xml:space="preserve"> </w:t>
      </w:r>
    </w:p>
    <w:p w:rsidR="6066B791" w:rsidP="2804E2A1" w:rsidRDefault="6066B791" w14:paraId="0B804674" w14:textId="7B90C2D5">
      <w:pPr>
        <w:pStyle w:val="Normal"/>
        <w:spacing w:line="360" w:lineRule="auto"/>
        <w:jc w:val="left"/>
        <w:rPr>
          <w:rFonts w:ascii="Arial" w:hAnsi="Arial" w:eastAsia="Arial" w:cs="Arial"/>
          <w:b w:val="0"/>
          <w:bCs w:val="0"/>
          <w:sz w:val="22"/>
          <w:szCs w:val="22"/>
          <w:u w:val="none"/>
        </w:rPr>
      </w:pPr>
      <w:r w:rsidRPr="3E150B90" w:rsidR="6066B791">
        <w:rPr>
          <w:rFonts w:ascii="Arial" w:hAnsi="Arial" w:eastAsia="Arial" w:cs="Arial"/>
          <w:b w:val="0"/>
          <w:bCs w:val="0"/>
          <w:sz w:val="22"/>
          <w:szCs w:val="22"/>
          <w:u w:val="none"/>
        </w:rPr>
        <w:t xml:space="preserve">The Hackney Council and its partners seek to raise awareness about breast cancer and the need for </w:t>
      </w:r>
      <w:r w:rsidRPr="3E150B90" w:rsidR="6066B791">
        <w:rPr>
          <w:rFonts w:ascii="Arial" w:hAnsi="Arial" w:eastAsia="Arial" w:cs="Arial"/>
          <w:b w:val="0"/>
          <w:bCs w:val="0"/>
          <w:sz w:val="22"/>
          <w:szCs w:val="22"/>
          <w:u w:val="none"/>
        </w:rPr>
        <w:t>timely</w:t>
      </w:r>
      <w:r w:rsidRPr="3E150B90" w:rsidR="6066B791">
        <w:rPr>
          <w:rFonts w:ascii="Arial" w:hAnsi="Arial" w:eastAsia="Arial" w:cs="Arial"/>
          <w:b w:val="0"/>
          <w:bCs w:val="0"/>
          <w:sz w:val="22"/>
          <w:szCs w:val="22"/>
          <w:u w:val="none"/>
        </w:rPr>
        <w:t xml:space="preserve"> detection and screening, including spreading breast cancer awareness through community functions, outreach projects, and other enterprises (Hackney, 2022).</w:t>
      </w:r>
    </w:p>
    <w:p w:rsidR="3E150B90" w:rsidP="3E150B90" w:rsidRDefault="3E150B90" w14:paraId="376B732D" w14:textId="18F96056">
      <w:pPr>
        <w:pStyle w:val="Normal"/>
        <w:spacing w:line="360" w:lineRule="auto"/>
        <w:jc w:val="left"/>
        <w:rPr>
          <w:rFonts w:ascii="Arial" w:hAnsi="Arial" w:eastAsia="Arial" w:cs="Arial"/>
          <w:b w:val="0"/>
          <w:bCs w:val="0"/>
          <w:color w:val="FF0000"/>
          <w:sz w:val="22"/>
          <w:szCs w:val="22"/>
          <w:u w:val="none"/>
        </w:rPr>
      </w:pPr>
    </w:p>
    <w:p w:rsidR="3E150B90" w:rsidP="3E150B90" w:rsidRDefault="3E150B90" w14:paraId="4DE68239" w14:textId="2A0109A4">
      <w:pPr>
        <w:pStyle w:val="Normal"/>
        <w:spacing w:line="360" w:lineRule="auto"/>
        <w:jc w:val="left"/>
        <w:rPr>
          <w:rFonts w:ascii="Arial" w:hAnsi="Arial" w:eastAsia="Arial" w:cs="Arial"/>
          <w:b w:val="0"/>
          <w:bCs w:val="0"/>
          <w:i w:val="0"/>
          <w:iCs w:val="0"/>
          <w:sz w:val="22"/>
          <w:szCs w:val="22"/>
        </w:rPr>
      </w:pPr>
    </w:p>
    <w:p w:rsidR="7CD8DE1D" w:rsidP="3E150B90" w:rsidRDefault="7CD8DE1D" w14:paraId="4B688976" w14:textId="26D4964A">
      <w:pPr>
        <w:pStyle w:val="Normal"/>
        <w:spacing w:line="360" w:lineRule="auto"/>
        <w:jc w:val="left"/>
        <w:rPr>
          <w:rFonts w:ascii="Arial" w:hAnsi="Arial" w:eastAsia="Arial" w:cs="Arial"/>
          <w:b w:val="1"/>
          <w:bCs w:val="1"/>
          <w:sz w:val="24"/>
          <w:szCs w:val="24"/>
          <w:u w:val="none"/>
        </w:rPr>
      </w:pPr>
      <w:r w:rsidRPr="3E150B90" w:rsidR="7CD8DE1D">
        <w:rPr>
          <w:rFonts w:ascii="Arial" w:hAnsi="Arial" w:eastAsia="Arial" w:cs="Arial"/>
          <w:b w:val="1"/>
          <w:bCs w:val="1"/>
          <w:sz w:val="24"/>
          <w:szCs w:val="24"/>
          <w:u w:val="none"/>
        </w:rPr>
        <w:t>Existing means of communication</w:t>
      </w:r>
      <w:r w:rsidRPr="3E150B90" w:rsidR="7CD8DE1D">
        <w:rPr>
          <w:rFonts w:ascii="Arial" w:hAnsi="Arial" w:eastAsia="Arial" w:cs="Arial"/>
          <w:b w:val="1"/>
          <w:bCs w:val="1"/>
          <w:sz w:val="24"/>
          <w:szCs w:val="24"/>
          <w:u w:val="none"/>
        </w:rPr>
        <w:t xml:space="preserve"> </w:t>
      </w:r>
    </w:p>
    <w:p w:rsidR="3EC3CF66" w:rsidP="3E150B90" w:rsidRDefault="3EC3CF66" w14:paraId="734C4EEC" w14:textId="678A2441">
      <w:pPr>
        <w:pStyle w:val="Normal"/>
        <w:spacing w:line="360" w:lineRule="auto"/>
        <w:jc w:val="left"/>
        <w:rPr>
          <w:rFonts w:ascii="Arial" w:hAnsi="Arial" w:eastAsia="Arial" w:cs="Arial"/>
          <w:b w:val="0"/>
          <w:bCs w:val="0"/>
          <w:sz w:val="22"/>
          <w:szCs w:val="22"/>
          <w:u w:val="none"/>
        </w:rPr>
      </w:pPr>
      <w:r w:rsidRPr="3E150B90" w:rsidR="3EC3CF66">
        <w:rPr>
          <w:rFonts w:ascii="Arial" w:hAnsi="Arial" w:eastAsia="Arial" w:cs="Arial"/>
          <w:b w:val="0"/>
          <w:bCs w:val="0"/>
          <w:sz w:val="22"/>
          <w:szCs w:val="22"/>
          <w:u w:val="none"/>
        </w:rPr>
        <w:t>The health and social requirements of the Charedi community are distinct and are influenced by their religious and cultural practi</w:t>
      </w:r>
      <w:r w:rsidRPr="3E150B90" w:rsidR="3946AED0">
        <w:rPr>
          <w:rFonts w:ascii="Arial" w:hAnsi="Arial" w:eastAsia="Arial" w:cs="Arial"/>
          <w:b w:val="0"/>
          <w:bCs w:val="0"/>
          <w:sz w:val="22"/>
          <w:szCs w:val="22"/>
          <w:u w:val="none"/>
        </w:rPr>
        <w:t>c</w:t>
      </w:r>
      <w:r w:rsidRPr="3E150B90" w:rsidR="3EC3CF66">
        <w:rPr>
          <w:rFonts w:ascii="Arial" w:hAnsi="Arial" w:eastAsia="Arial" w:cs="Arial"/>
          <w:b w:val="0"/>
          <w:bCs w:val="0"/>
          <w:sz w:val="22"/>
          <w:szCs w:val="22"/>
          <w:u w:val="none"/>
        </w:rPr>
        <w:t xml:space="preserve">es. </w:t>
      </w:r>
      <w:r w:rsidRPr="3E150B90" w:rsidR="6E58CEF8">
        <w:rPr>
          <w:rFonts w:ascii="Arial" w:hAnsi="Arial" w:eastAsia="Arial" w:cs="Arial"/>
          <w:b w:val="0"/>
          <w:bCs w:val="0"/>
          <w:sz w:val="22"/>
          <w:szCs w:val="22"/>
          <w:u w:val="none"/>
        </w:rPr>
        <w:t xml:space="preserve">The lack of social communication outside their community has proven challenging for national and local </w:t>
      </w:r>
      <w:r w:rsidRPr="3E150B90" w:rsidR="6AFAAE0A">
        <w:rPr>
          <w:rFonts w:ascii="Arial" w:hAnsi="Arial" w:eastAsia="Arial" w:cs="Arial"/>
          <w:b w:val="0"/>
          <w:bCs w:val="0"/>
          <w:sz w:val="22"/>
          <w:szCs w:val="22"/>
          <w:u w:val="none"/>
        </w:rPr>
        <w:t xml:space="preserve">agencies </w:t>
      </w:r>
      <w:r w:rsidRPr="3E150B90" w:rsidR="68616E50">
        <w:rPr>
          <w:rFonts w:ascii="Arial" w:hAnsi="Arial" w:eastAsia="Arial" w:cs="Arial"/>
          <w:b w:val="0"/>
          <w:bCs w:val="0"/>
          <w:sz w:val="22"/>
          <w:szCs w:val="22"/>
          <w:u w:val="none"/>
        </w:rPr>
        <w:t xml:space="preserve">to </w:t>
      </w:r>
      <w:r w:rsidRPr="3E150B90" w:rsidR="68616E50">
        <w:rPr>
          <w:rFonts w:ascii="Arial" w:hAnsi="Arial" w:eastAsia="Arial" w:cs="Arial"/>
          <w:b w:val="0"/>
          <w:bCs w:val="0"/>
          <w:sz w:val="22"/>
          <w:szCs w:val="22"/>
          <w:u w:val="none"/>
        </w:rPr>
        <w:t>establish</w:t>
      </w:r>
      <w:r w:rsidRPr="3E150B90" w:rsidR="68616E50">
        <w:rPr>
          <w:rFonts w:ascii="Arial" w:hAnsi="Arial" w:eastAsia="Arial" w:cs="Arial"/>
          <w:b w:val="0"/>
          <w:bCs w:val="0"/>
          <w:sz w:val="22"/>
          <w:szCs w:val="22"/>
          <w:u w:val="none"/>
        </w:rPr>
        <w:t xml:space="preserve"> an effective means of communication. </w:t>
      </w:r>
    </w:p>
    <w:p w:rsidR="7CD8DE1D" w:rsidP="2804E2A1" w:rsidRDefault="7CD8DE1D" w14:paraId="064635F5" w14:textId="2D1DA800">
      <w:pPr>
        <w:pStyle w:val="Normal"/>
        <w:spacing w:line="360" w:lineRule="auto"/>
        <w:jc w:val="left"/>
        <w:rPr>
          <w:rFonts w:ascii="Arial" w:hAnsi="Arial" w:eastAsia="Arial" w:cs="Arial"/>
          <w:b w:val="0"/>
          <w:bCs w:val="0"/>
          <w:sz w:val="22"/>
          <w:szCs w:val="22"/>
          <w:u w:val="none"/>
        </w:rPr>
      </w:pPr>
      <w:r w:rsidRPr="3E150B90" w:rsidR="7CD8DE1D">
        <w:rPr>
          <w:rFonts w:ascii="Arial" w:hAnsi="Arial" w:eastAsia="Arial" w:cs="Arial"/>
          <w:b w:val="0"/>
          <w:bCs w:val="0"/>
          <w:sz w:val="22"/>
          <w:szCs w:val="22"/>
          <w:u w:val="none"/>
        </w:rPr>
        <w:t>The NHS</w:t>
      </w:r>
      <w:r w:rsidRPr="3E150B90" w:rsidR="6AE64FA2">
        <w:rPr>
          <w:rFonts w:ascii="Arial" w:hAnsi="Arial" w:eastAsia="Arial" w:cs="Arial"/>
          <w:b w:val="0"/>
          <w:bCs w:val="0"/>
          <w:sz w:val="22"/>
          <w:szCs w:val="22"/>
          <w:u w:val="none"/>
        </w:rPr>
        <w:t xml:space="preserve"> England</w:t>
      </w:r>
      <w:r w:rsidRPr="3E150B90" w:rsidR="7CD8DE1D">
        <w:rPr>
          <w:rFonts w:ascii="Arial" w:hAnsi="Arial" w:eastAsia="Arial" w:cs="Arial"/>
          <w:b w:val="0"/>
          <w:bCs w:val="0"/>
          <w:sz w:val="22"/>
          <w:szCs w:val="22"/>
          <w:u w:val="none"/>
        </w:rPr>
        <w:t xml:space="preserve"> has launched </w:t>
      </w:r>
      <w:r w:rsidRPr="3E150B90" w:rsidR="04608AFF">
        <w:rPr>
          <w:rFonts w:ascii="Arial" w:hAnsi="Arial" w:eastAsia="Arial" w:cs="Arial"/>
          <w:b w:val="0"/>
          <w:bCs w:val="0"/>
          <w:sz w:val="22"/>
          <w:szCs w:val="22"/>
          <w:u w:val="none"/>
        </w:rPr>
        <w:t xml:space="preserve">‘The Jewish Community’s NHS BRCA Screening Programme’ </w:t>
      </w:r>
      <w:r w:rsidRPr="3E150B90" w:rsidR="48E7D472">
        <w:rPr>
          <w:rFonts w:ascii="Arial" w:hAnsi="Arial" w:eastAsia="Arial" w:cs="Arial"/>
          <w:b w:val="0"/>
          <w:bCs w:val="0"/>
          <w:sz w:val="22"/>
          <w:szCs w:val="22"/>
          <w:u w:val="none"/>
        </w:rPr>
        <w:t xml:space="preserve">in collaboration with two Jewish charities </w:t>
      </w:r>
      <w:r w:rsidRPr="3E150B90" w:rsidR="48E7D472">
        <w:rPr>
          <w:rFonts w:ascii="Arial" w:hAnsi="Arial" w:eastAsia="Arial" w:cs="Arial"/>
          <w:b w:val="0"/>
          <w:bCs w:val="0"/>
          <w:sz w:val="22"/>
          <w:szCs w:val="22"/>
          <w:u w:val="none"/>
        </w:rPr>
        <w:t>Jnatics</w:t>
      </w:r>
      <w:r w:rsidRPr="3E150B90" w:rsidR="48E7D472">
        <w:rPr>
          <w:rFonts w:ascii="Arial" w:hAnsi="Arial" w:eastAsia="Arial" w:cs="Arial"/>
          <w:b w:val="0"/>
          <w:bCs w:val="0"/>
          <w:sz w:val="22"/>
          <w:szCs w:val="22"/>
          <w:u w:val="none"/>
        </w:rPr>
        <w:t xml:space="preserve"> and Chai Cancer Care </w:t>
      </w:r>
      <w:r w:rsidRPr="3E150B90" w:rsidR="48E7D472">
        <w:rPr>
          <w:rFonts w:ascii="Arial" w:hAnsi="Arial" w:eastAsia="Arial" w:cs="Arial"/>
          <w:b w:val="0"/>
          <w:bCs w:val="0"/>
          <w:sz w:val="22"/>
          <w:szCs w:val="22"/>
          <w:u w:val="none"/>
        </w:rPr>
        <w:t xml:space="preserve">in an </w:t>
      </w:r>
      <w:r w:rsidRPr="3E150B90" w:rsidR="48E7D472">
        <w:rPr>
          <w:rFonts w:ascii="Arial" w:hAnsi="Arial" w:eastAsia="Arial" w:cs="Arial"/>
          <w:b w:val="0"/>
          <w:bCs w:val="0"/>
          <w:sz w:val="22"/>
          <w:szCs w:val="22"/>
          <w:u w:val="none"/>
        </w:rPr>
        <w:t>effort</w:t>
      </w:r>
      <w:r w:rsidRPr="3E150B90" w:rsidR="48E7D472">
        <w:rPr>
          <w:rFonts w:ascii="Arial" w:hAnsi="Arial" w:eastAsia="Arial" w:cs="Arial"/>
          <w:b w:val="0"/>
          <w:bCs w:val="0"/>
          <w:sz w:val="22"/>
          <w:szCs w:val="22"/>
          <w:u w:val="none"/>
        </w:rPr>
        <w:t xml:space="preserve"> </w:t>
      </w:r>
      <w:r w:rsidRPr="3E150B90" w:rsidR="0F9BF6DD">
        <w:rPr>
          <w:rFonts w:ascii="Arial" w:hAnsi="Arial" w:eastAsia="Arial" w:cs="Arial"/>
          <w:b w:val="0"/>
          <w:bCs w:val="0"/>
          <w:sz w:val="22"/>
          <w:szCs w:val="22"/>
          <w:u w:val="none"/>
        </w:rPr>
        <w:t>to</w:t>
      </w:r>
      <w:r w:rsidRPr="3E150B90" w:rsidR="2257E2C9">
        <w:rPr>
          <w:rFonts w:ascii="Arial" w:hAnsi="Arial" w:eastAsia="Arial" w:cs="Arial"/>
          <w:b w:val="0"/>
          <w:bCs w:val="0"/>
          <w:sz w:val="22"/>
          <w:szCs w:val="22"/>
          <w:u w:val="none"/>
        </w:rPr>
        <w:t xml:space="preserve"> early detec</w:t>
      </w:r>
      <w:r w:rsidRPr="3E150B90" w:rsidR="565490CC">
        <w:rPr>
          <w:rFonts w:ascii="Arial" w:hAnsi="Arial" w:eastAsia="Arial" w:cs="Arial"/>
          <w:b w:val="0"/>
          <w:bCs w:val="0"/>
          <w:sz w:val="22"/>
          <w:szCs w:val="22"/>
          <w:u w:val="none"/>
        </w:rPr>
        <w:t>t</w:t>
      </w:r>
      <w:r w:rsidRPr="3E150B90" w:rsidR="2257E2C9">
        <w:rPr>
          <w:rFonts w:ascii="Arial" w:hAnsi="Arial" w:eastAsia="Arial" w:cs="Arial"/>
          <w:b w:val="0"/>
          <w:bCs w:val="0"/>
          <w:sz w:val="22"/>
          <w:szCs w:val="22"/>
          <w:u w:val="none"/>
        </w:rPr>
        <w:t xml:space="preserve"> and prevent breast cancer</w:t>
      </w:r>
      <w:r w:rsidRPr="3E150B90" w:rsidR="193B16C8">
        <w:rPr>
          <w:rFonts w:ascii="Arial" w:hAnsi="Arial" w:eastAsia="Arial" w:cs="Arial"/>
          <w:b w:val="0"/>
          <w:bCs w:val="0"/>
          <w:sz w:val="22"/>
          <w:szCs w:val="22"/>
          <w:u w:val="none"/>
        </w:rPr>
        <w:t xml:space="preserve"> amongst Jewish people. </w:t>
      </w:r>
      <w:r w:rsidRPr="3E150B90" w:rsidR="752F6495">
        <w:rPr>
          <w:rFonts w:ascii="Arial" w:hAnsi="Arial" w:eastAsia="Arial" w:cs="Arial"/>
          <w:b w:val="0"/>
          <w:bCs w:val="0"/>
          <w:sz w:val="22"/>
          <w:szCs w:val="22"/>
          <w:u w:val="none"/>
        </w:rPr>
        <w:t xml:space="preserve">Furthermore, </w:t>
      </w:r>
      <w:r w:rsidRPr="3E150B90" w:rsidR="5FC99DEE">
        <w:rPr>
          <w:rFonts w:ascii="Arial" w:hAnsi="Arial" w:eastAsia="Arial" w:cs="Arial"/>
          <w:b w:val="0"/>
          <w:bCs w:val="0"/>
          <w:sz w:val="22"/>
          <w:szCs w:val="22"/>
          <w:u w:val="none"/>
        </w:rPr>
        <w:t>the two charities will join force</w:t>
      </w:r>
      <w:r w:rsidRPr="3E150B90" w:rsidR="63D79B9B">
        <w:rPr>
          <w:rFonts w:ascii="Arial" w:hAnsi="Arial" w:eastAsia="Arial" w:cs="Arial"/>
          <w:b w:val="0"/>
          <w:bCs w:val="0"/>
          <w:sz w:val="22"/>
          <w:szCs w:val="22"/>
          <w:u w:val="none"/>
        </w:rPr>
        <w:t>s</w:t>
      </w:r>
      <w:r w:rsidRPr="3E150B90" w:rsidR="5FC99DEE">
        <w:rPr>
          <w:rFonts w:ascii="Arial" w:hAnsi="Arial" w:eastAsia="Arial" w:cs="Arial"/>
          <w:b w:val="0"/>
          <w:bCs w:val="0"/>
          <w:sz w:val="22"/>
          <w:szCs w:val="22"/>
          <w:u w:val="none"/>
        </w:rPr>
        <w:t xml:space="preserve"> with </w:t>
      </w:r>
      <w:r w:rsidRPr="3E150B90" w:rsidR="2B994CCE">
        <w:rPr>
          <w:rFonts w:ascii="Arial" w:hAnsi="Arial" w:eastAsia="Arial" w:cs="Arial"/>
          <w:b w:val="0"/>
          <w:bCs w:val="0"/>
          <w:sz w:val="22"/>
          <w:szCs w:val="22"/>
          <w:u w:val="none"/>
        </w:rPr>
        <w:t xml:space="preserve">an agency for </w:t>
      </w:r>
      <w:r w:rsidRPr="3E150B90" w:rsidR="752F6495">
        <w:rPr>
          <w:rFonts w:ascii="Arial" w:hAnsi="Arial" w:eastAsia="Arial" w:cs="Arial"/>
          <w:b w:val="0"/>
          <w:bCs w:val="0"/>
          <w:sz w:val="22"/>
          <w:szCs w:val="22"/>
          <w:u w:val="none"/>
        </w:rPr>
        <w:t>communicat</w:t>
      </w:r>
      <w:r w:rsidRPr="3E150B90" w:rsidR="073AB529">
        <w:rPr>
          <w:rFonts w:ascii="Arial" w:hAnsi="Arial" w:eastAsia="Arial" w:cs="Arial"/>
          <w:b w:val="0"/>
          <w:bCs w:val="0"/>
          <w:sz w:val="22"/>
          <w:szCs w:val="22"/>
          <w:u w:val="none"/>
        </w:rPr>
        <w:t>ions</w:t>
      </w:r>
      <w:r w:rsidRPr="3E150B90" w:rsidR="752F6495">
        <w:rPr>
          <w:rFonts w:ascii="Arial" w:hAnsi="Arial" w:eastAsia="Arial" w:cs="Arial"/>
          <w:b w:val="0"/>
          <w:bCs w:val="0"/>
          <w:sz w:val="22"/>
          <w:szCs w:val="22"/>
          <w:u w:val="none"/>
        </w:rPr>
        <w:t xml:space="preserve"> </w:t>
      </w:r>
      <w:r w:rsidRPr="3E150B90" w:rsidR="36BD11EB">
        <w:rPr>
          <w:rFonts w:ascii="Arial" w:hAnsi="Arial" w:eastAsia="Arial" w:cs="Arial"/>
          <w:b w:val="0"/>
          <w:bCs w:val="0"/>
          <w:sz w:val="22"/>
          <w:szCs w:val="22"/>
          <w:u w:val="none"/>
        </w:rPr>
        <w:t xml:space="preserve">to reach </w:t>
      </w:r>
      <w:r w:rsidRPr="3E150B90" w:rsidR="1C15EA69">
        <w:rPr>
          <w:rFonts w:ascii="Arial" w:hAnsi="Arial" w:eastAsia="Arial" w:cs="Arial"/>
          <w:b w:val="0"/>
          <w:bCs w:val="0"/>
          <w:sz w:val="22"/>
          <w:szCs w:val="22"/>
          <w:u w:val="none"/>
        </w:rPr>
        <w:t xml:space="preserve">all Jewish communities including </w:t>
      </w:r>
      <w:r w:rsidRPr="3E150B90" w:rsidR="39A70F6B">
        <w:rPr>
          <w:rFonts w:ascii="Arial" w:hAnsi="Arial" w:eastAsia="Arial" w:cs="Arial"/>
          <w:b w:val="0"/>
          <w:bCs w:val="0"/>
          <w:sz w:val="22"/>
          <w:szCs w:val="22"/>
          <w:u w:val="none"/>
        </w:rPr>
        <w:t>secluded communities such as the Charedi community in Hackney</w:t>
      </w:r>
      <w:r w:rsidRPr="3E150B90" w:rsidR="08DC1D13">
        <w:rPr>
          <w:rFonts w:ascii="Arial" w:hAnsi="Arial" w:eastAsia="Arial" w:cs="Arial"/>
          <w:b w:val="0"/>
          <w:bCs w:val="0"/>
          <w:sz w:val="22"/>
          <w:szCs w:val="22"/>
          <w:u w:val="none"/>
        </w:rPr>
        <w:t xml:space="preserve"> (Jewish News, 2022).</w:t>
      </w:r>
    </w:p>
    <w:p w:rsidR="3E150B90" w:rsidP="3E150B90" w:rsidRDefault="3E150B90" w14:paraId="4400A3CD" w14:textId="4BE51492">
      <w:pPr>
        <w:pStyle w:val="Normal"/>
        <w:spacing w:line="360" w:lineRule="auto"/>
        <w:jc w:val="left"/>
        <w:rPr>
          <w:rFonts w:ascii="Arial" w:hAnsi="Arial" w:eastAsia="Arial" w:cs="Arial"/>
          <w:b w:val="0"/>
          <w:bCs w:val="0"/>
          <w:sz w:val="22"/>
          <w:szCs w:val="22"/>
        </w:rPr>
      </w:pPr>
    </w:p>
    <w:p w:rsidR="3E150B90" w:rsidP="3E150B90" w:rsidRDefault="3E150B90" w14:paraId="32547058" w14:textId="0BB7605D">
      <w:pPr>
        <w:pStyle w:val="Normal"/>
        <w:spacing w:line="360" w:lineRule="auto"/>
        <w:jc w:val="left"/>
        <w:rPr>
          <w:rFonts w:ascii="Arial" w:hAnsi="Arial" w:eastAsia="Arial" w:cs="Arial"/>
          <w:b w:val="0"/>
          <w:bCs w:val="0"/>
          <w:sz w:val="22"/>
          <w:szCs w:val="22"/>
        </w:rPr>
      </w:pPr>
    </w:p>
    <w:p w:rsidR="5891FC5B" w:rsidP="5891FC5B" w:rsidRDefault="5891FC5B" w14:paraId="7D09290D" w14:textId="4134D701">
      <w:pPr>
        <w:pStyle w:val="Normal"/>
        <w:spacing w:line="360" w:lineRule="auto"/>
        <w:jc w:val="left"/>
        <w:rPr>
          <w:rFonts w:ascii="Arial" w:hAnsi="Arial" w:eastAsia="Arial" w:cs="Arial"/>
          <w:b w:val="0"/>
          <w:bCs w:val="0"/>
          <w:sz w:val="22"/>
          <w:szCs w:val="22"/>
        </w:rPr>
      </w:pPr>
    </w:p>
    <w:p w:rsidR="5891FC5B" w:rsidP="5891FC5B" w:rsidRDefault="5891FC5B" w14:paraId="032CFF55" w14:textId="59327715">
      <w:pPr>
        <w:pStyle w:val="Normal"/>
        <w:spacing w:line="360" w:lineRule="auto"/>
        <w:jc w:val="left"/>
        <w:rPr>
          <w:rFonts w:ascii="Arial" w:hAnsi="Arial" w:eastAsia="Arial" w:cs="Arial"/>
          <w:b w:val="0"/>
          <w:bCs w:val="0"/>
          <w:sz w:val="22"/>
          <w:szCs w:val="22"/>
        </w:rPr>
      </w:pPr>
    </w:p>
    <w:p w:rsidR="7CA1608B" w:rsidP="3E150B90" w:rsidRDefault="7CA1608B" w14:paraId="2077F814" w14:textId="6A4B5630">
      <w:pPr>
        <w:pStyle w:val="Normal"/>
        <w:spacing w:line="360" w:lineRule="auto"/>
        <w:jc w:val="left"/>
        <w:rPr>
          <w:rFonts w:ascii="Arial" w:hAnsi="Arial" w:eastAsia="Arial" w:cs="Arial"/>
          <w:b w:val="1"/>
          <w:bCs w:val="1"/>
          <w:sz w:val="24"/>
          <w:szCs w:val="24"/>
        </w:rPr>
      </w:pPr>
      <w:r w:rsidRPr="3E150B90" w:rsidR="7CA1608B">
        <w:rPr>
          <w:rFonts w:ascii="Arial" w:hAnsi="Arial" w:eastAsia="Arial" w:cs="Arial"/>
          <w:b w:val="1"/>
          <w:bCs w:val="1"/>
          <w:sz w:val="24"/>
          <w:szCs w:val="24"/>
        </w:rPr>
        <w:t>Recommendations</w:t>
      </w:r>
      <w:r w:rsidRPr="3E150B90" w:rsidR="6C505363">
        <w:rPr>
          <w:rFonts w:ascii="Arial" w:hAnsi="Arial" w:eastAsia="Arial" w:cs="Arial"/>
          <w:b w:val="1"/>
          <w:bCs w:val="1"/>
          <w:sz w:val="24"/>
          <w:szCs w:val="24"/>
        </w:rPr>
        <w:t xml:space="preserve"> for communication</w:t>
      </w:r>
    </w:p>
    <w:p w:rsidR="46D191A6" w:rsidP="3E150B90" w:rsidRDefault="46D191A6" w14:paraId="412AA674" w14:textId="5B8CED8F">
      <w:pPr>
        <w:pStyle w:val="Normal"/>
        <w:spacing w:line="360" w:lineRule="auto"/>
        <w:ind w:left="0"/>
        <w:jc w:val="left"/>
        <w:rPr>
          <w:rFonts w:ascii="Arial" w:hAnsi="Arial" w:eastAsia="Arial" w:cs="Arial"/>
          <w:b w:val="0"/>
          <w:bCs w:val="0"/>
          <w:sz w:val="22"/>
          <w:szCs w:val="22"/>
        </w:rPr>
      </w:pPr>
      <w:r w:rsidRPr="3E150B90" w:rsidR="46D191A6">
        <w:rPr>
          <w:rFonts w:ascii="Arial" w:hAnsi="Arial" w:eastAsia="Arial" w:cs="Arial"/>
          <w:b w:val="0"/>
          <w:bCs w:val="0"/>
          <w:sz w:val="22"/>
          <w:szCs w:val="22"/>
        </w:rPr>
        <w:t>Establishing communication to r</w:t>
      </w:r>
      <w:r w:rsidRPr="3E150B90" w:rsidR="5F9B9E09">
        <w:rPr>
          <w:rFonts w:ascii="Arial" w:hAnsi="Arial" w:eastAsia="Arial" w:cs="Arial"/>
          <w:b w:val="0"/>
          <w:bCs w:val="0"/>
          <w:sz w:val="22"/>
          <w:szCs w:val="22"/>
        </w:rPr>
        <w:t>ais</w:t>
      </w:r>
      <w:r w:rsidRPr="3E150B90" w:rsidR="61604F65">
        <w:rPr>
          <w:rFonts w:ascii="Arial" w:hAnsi="Arial" w:eastAsia="Arial" w:cs="Arial"/>
          <w:b w:val="0"/>
          <w:bCs w:val="0"/>
          <w:sz w:val="22"/>
          <w:szCs w:val="22"/>
        </w:rPr>
        <w:t>e breast cancer</w:t>
      </w:r>
      <w:r w:rsidRPr="3E150B90" w:rsidR="5F9B9E09">
        <w:rPr>
          <w:rFonts w:ascii="Arial" w:hAnsi="Arial" w:eastAsia="Arial" w:cs="Arial"/>
          <w:b w:val="0"/>
          <w:bCs w:val="0"/>
          <w:sz w:val="22"/>
          <w:szCs w:val="22"/>
        </w:rPr>
        <w:t xml:space="preserve"> awareness</w:t>
      </w:r>
      <w:r w:rsidRPr="3E150B90" w:rsidR="19DB0999">
        <w:rPr>
          <w:rFonts w:ascii="Arial" w:hAnsi="Arial" w:eastAsia="Arial" w:cs="Arial"/>
          <w:b w:val="0"/>
          <w:bCs w:val="0"/>
          <w:sz w:val="22"/>
          <w:szCs w:val="22"/>
        </w:rPr>
        <w:t xml:space="preserve"> requires </w:t>
      </w:r>
      <w:r w:rsidRPr="3E150B90" w:rsidR="1053DA44">
        <w:rPr>
          <w:rFonts w:ascii="Arial" w:hAnsi="Arial" w:eastAsia="Arial" w:cs="Arial"/>
          <w:b w:val="0"/>
          <w:bCs w:val="0"/>
          <w:sz w:val="22"/>
          <w:szCs w:val="22"/>
        </w:rPr>
        <w:t xml:space="preserve">a </w:t>
      </w:r>
      <w:r w:rsidRPr="3E150B90" w:rsidR="19DB0999">
        <w:rPr>
          <w:rFonts w:ascii="Arial" w:hAnsi="Arial" w:eastAsia="Arial" w:cs="Arial"/>
          <w:b w:val="0"/>
          <w:bCs w:val="0"/>
          <w:sz w:val="22"/>
          <w:szCs w:val="22"/>
        </w:rPr>
        <w:t xml:space="preserve">culturally sensitive approach </w:t>
      </w:r>
      <w:r w:rsidRPr="3E150B90" w:rsidR="7F941295">
        <w:rPr>
          <w:rFonts w:ascii="Arial" w:hAnsi="Arial" w:eastAsia="Arial" w:cs="Arial"/>
          <w:b w:val="0"/>
          <w:bCs w:val="0"/>
          <w:sz w:val="22"/>
          <w:szCs w:val="22"/>
        </w:rPr>
        <w:t>that takes into consideration the unique beliefs, practices, and customs of the</w:t>
      </w:r>
      <w:r w:rsidRPr="3E150B90" w:rsidR="22DF4430">
        <w:rPr>
          <w:rFonts w:ascii="Arial" w:hAnsi="Arial" w:eastAsia="Arial" w:cs="Arial"/>
          <w:b w:val="0"/>
          <w:bCs w:val="0"/>
          <w:sz w:val="22"/>
          <w:szCs w:val="22"/>
        </w:rPr>
        <w:t xml:space="preserve"> Charedi</w:t>
      </w:r>
      <w:r w:rsidRPr="3E150B90" w:rsidR="7F941295">
        <w:rPr>
          <w:rFonts w:ascii="Arial" w:hAnsi="Arial" w:eastAsia="Arial" w:cs="Arial"/>
          <w:b w:val="0"/>
          <w:bCs w:val="0"/>
          <w:sz w:val="22"/>
          <w:szCs w:val="22"/>
        </w:rPr>
        <w:t xml:space="preserve"> community.</w:t>
      </w:r>
      <w:r w:rsidRPr="3E150B90" w:rsidR="4B485EAE">
        <w:rPr>
          <w:rFonts w:ascii="Arial" w:hAnsi="Arial" w:eastAsia="Arial" w:cs="Arial"/>
          <w:b w:val="0"/>
          <w:bCs w:val="0"/>
          <w:sz w:val="22"/>
          <w:szCs w:val="22"/>
        </w:rPr>
        <w:t xml:space="preserve"> </w:t>
      </w:r>
      <w:r w:rsidRPr="3E150B90" w:rsidR="27B6A79B">
        <w:rPr>
          <w:rFonts w:ascii="Arial" w:hAnsi="Arial" w:eastAsia="Arial" w:cs="Arial"/>
          <w:b w:val="0"/>
          <w:bCs w:val="0"/>
          <w:sz w:val="22"/>
          <w:szCs w:val="22"/>
        </w:rPr>
        <w:t>Furthermore, u</w:t>
      </w:r>
      <w:r w:rsidRPr="3E150B90" w:rsidR="4B485EAE">
        <w:rPr>
          <w:rFonts w:ascii="Arial" w:hAnsi="Arial" w:eastAsia="Arial" w:cs="Arial"/>
          <w:b w:val="0"/>
          <w:bCs w:val="0"/>
          <w:sz w:val="22"/>
          <w:szCs w:val="22"/>
        </w:rPr>
        <w:t>nderstanding their traditions, values</w:t>
      </w:r>
      <w:r w:rsidRPr="3E150B90" w:rsidR="217E0546">
        <w:rPr>
          <w:rFonts w:ascii="Arial" w:hAnsi="Arial" w:eastAsia="Arial" w:cs="Arial"/>
          <w:b w:val="0"/>
          <w:bCs w:val="0"/>
          <w:sz w:val="22"/>
          <w:szCs w:val="22"/>
        </w:rPr>
        <w:t xml:space="preserve">, </w:t>
      </w:r>
      <w:r w:rsidRPr="3E150B90" w:rsidR="4B485EAE">
        <w:rPr>
          <w:rFonts w:ascii="Arial" w:hAnsi="Arial" w:eastAsia="Arial" w:cs="Arial"/>
          <w:b w:val="0"/>
          <w:bCs w:val="0"/>
          <w:sz w:val="22"/>
          <w:szCs w:val="22"/>
        </w:rPr>
        <w:t xml:space="preserve">and </w:t>
      </w:r>
      <w:r w:rsidRPr="3E150B90" w:rsidR="20ADED6E">
        <w:rPr>
          <w:rFonts w:ascii="Arial" w:hAnsi="Arial" w:eastAsia="Arial" w:cs="Arial"/>
          <w:b w:val="0"/>
          <w:bCs w:val="0"/>
          <w:sz w:val="22"/>
          <w:szCs w:val="22"/>
        </w:rPr>
        <w:t xml:space="preserve">religious practices </w:t>
      </w:r>
      <w:r w:rsidRPr="3E150B90" w:rsidR="123ED65C">
        <w:rPr>
          <w:rFonts w:ascii="Arial" w:hAnsi="Arial" w:eastAsia="Arial" w:cs="Arial"/>
          <w:b w:val="0"/>
          <w:bCs w:val="0"/>
          <w:sz w:val="22"/>
          <w:szCs w:val="22"/>
        </w:rPr>
        <w:t xml:space="preserve">is </w:t>
      </w:r>
      <w:r w:rsidRPr="3E150B90" w:rsidR="4E6E9404">
        <w:rPr>
          <w:rFonts w:ascii="Arial" w:hAnsi="Arial" w:eastAsia="Arial" w:cs="Arial"/>
          <w:b w:val="0"/>
          <w:bCs w:val="0"/>
          <w:sz w:val="22"/>
          <w:szCs w:val="22"/>
        </w:rPr>
        <w:t>essential for</w:t>
      </w:r>
      <w:r w:rsidRPr="3E150B90" w:rsidR="123ED65C">
        <w:rPr>
          <w:rFonts w:ascii="Arial" w:hAnsi="Arial" w:eastAsia="Arial" w:cs="Arial"/>
          <w:b w:val="0"/>
          <w:bCs w:val="0"/>
          <w:sz w:val="22"/>
          <w:szCs w:val="22"/>
        </w:rPr>
        <w:t xml:space="preserve"> </w:t>
      </w:r>
      <w:r w:rsidRPr="3E150B90" w:rsidR="716D2510">
        <w:rPr>
          <w:rFonts w:ascii="Arial" w:hAnsi="Arial" w:eastAsia="Arial" w:cs="Arial"/>
          <w:b w:val="0"/>
          <w:bCs w:val="0"/>
          <w:sz w:val="22"/>
          <w:szCs w:val="22"/>
        </w:rPr>
        <w:t>effective and respectful</w:t>
      </w:r>
      <w:r w:rsidRPr="3E150B90" w:rsidR="3A6638A5">
        <w:rPr>
          <w:rFonts w:ascii="Arial" w:hAnsi="Arial" w:eastAsia="Arial" w:cs="Arial"/>
          <w:b w:val="0"/>
          <w:bCs w:val="0"/>
          <w:sz w:val="22"/>
          <w:szCs w:val="22"/>
        </w:rPr>
        <w:t xml:space="preserve"> communication. </w:t>
      </w:r>
      <w:r w:rsidRPr="3E150B90" w:rsidR="372BD0E6">
        <w:rPr>
          <w:rFonts w:ascii="Arial" w:hAnsi="Arial" w:eastAsia="Arial" w:cs="Arial"/>
          <w:b w:val="0"/>
          <w:bCs w:val="0"/>
          <w:sz w:val="22"/>
          <w:szCs w:val="22"/>
        </w:rPr>
        <w:t xml:space="preserve">Building trust and rapport with the Charedi people </w:t>
      </w:r>
      <w:r w:rsidRPr="3E150B90" w:rsidR="31496CA4">
        <w:rPr>
          <w:rFonts w:ascii="Arial" w:hAnsi="Arial" w:eastAsia="Arial" w:cs="Arial"/>
          <w:b w:val="0"/>
          <w:bCs w:val="0"/>
          <w:sz w:val="22"/>
          <w:szCs w:val="22"/>
        </w:rPr>
        <w:t xml:space="preserve">by engaging with religious and influential </w:t>
      </w:r>
      <w:r w:rsidRPr="3E150B90" w:rsidR="63A5572F">
        <w:rPr>
          <w:rFonts w:ascii="Arial" w:hAnsi="Arial" w:eastAsia="Arial" w:cs="Arial"/>
          <w:b w:val="0"/>
          <w:bCs w:val="0"/>
          <w:sz w:val="22"/>
          <w:szCs w:val="22"/>
        </w:rPr>
        <w:t xml:space="preserve">community </w:t>
      </w:r>
      <w:r w:rsidRPr="3E150B90" w:rsidR="31496CA4">
        <w:rPr>
          <w:rFonts w:ascii="Arial" w:hAnsi="Arial" w:eastAsia="Arial" w:cs="Arial"/>
          <w:b w:val="0"/>
          <w:bCs w:val="0"/>
          <w:sz w:val="22"/>
          <w:szCs w:val="22"/>
        </w:rPr>
        <w:t xml:space="preserve">leaders </w:t>
      </w:r>
      <w:r w:rsidRPr="3E150B90" w:rsidR="31EFF64E">
        <w:rPr>
          <w:rFonts w:ascii="Arial" w:hAnsi="Arial" w:eastAsia="Arial" w:cs="Arial"/>
          <w:b w:val="0"/>
          <w:bCs w:val="0"/>
          <w:sz w:val="22"/>
          <w:szCs w:val="22"/>
        </w:rPr>
        <w:t xml:space="preserve">to seek their input and support </w:t>
      </w:r>
      <w:r w:rsidRPr="3E150B90" w:rsidR="032F0312">
        <w:rPr>
          <w:rFonts w:ascii="Arial" w:hAnsi="Arial" w:eastAsia="Arial" w:cs="Arial"/>
          <w:b w:val="0"/>
          <w:bCs w:val="0"/>
          <w:sz w:val="22"/>
          <w:szCs w:val="22"/>
        </w:rPr>
        <w:t xml:space="preserve">in breast </w:t>
      </w:r>
      <w:r w:rsidRPr="3E150B90" w:rsidR="753106B4">
        <w:rPr>
          <w:rFonts w:ascii="Arial" w:hAnsi="Arial" w:eastAsia="Arial" w:cs="Arial"/>
          <w:b w:val="0"/>
          <w:bCs w:val="0"/>
          <w:sz w:val="22"/>
          <w:szCs w:val="22"/>
        </w:rPr>
        <w:t xml:space="preserve">cancer awareness </w:t>
      </w:r>
      <w:r w:rsidRPr="3E150B90" w:rsidR="032F0312">
        <w:rPr>
          <w:rFonts w:ascii="Arial" w:hAnsi="Arial" w:eastAsia="Arial" w:cs="Arial"/>
          <w:b w:val="0"/>
          <w:bCs w:val="0"/>
          <w:sz w:val="22"/>
          <w:szCs w:val="22"/>
        </w:rPr>
        <w:t xml:space="preserve">can help address </w:t>
      </w:r>
      <w:r w:rsidRPr="3E150B90" w:rsidR="1370ABBC">
        <w:rPr>
          <w:rFonts w:ascii="Arial" w:hAnsi="Arial" w:eastAsia="Arial" w:cs="Arial"/>
          <w:b w:val="0"/>
          <w:bCs w:val="0"/>
          <w:sz w:val="22"/>
          <w:szCs w:val="22"/>
        </w:rPr>
        <w:t xml:space="preserve">any </w:t>
      </w:r>
      <w:r w:rsidRPr="3E150B90" w:rsidR="032F0312">
        <w:rPr>
          <w:rFonts w:ascii="Arial" w:hAnsi="Arial" w:eastAsia="Arial" w:cs="Arial"/>
          <w:b w:val="0"/>
          <w:bCs w:val="0"/>
          <w:sz w:val="22"/>
          <w:szCs w:val="22"/>
        </w:rPr>
        <w:t>concerns and misconceptions</w:t>
      </w:r>
      <w:r w:rsidRPr="3E150B90" w:rsidR="09959976">
        <w:rPr>
          <w:rFonts w:ascii="Arial" w:hAnsi="Arial" w:eastAsia="Arial" w:cs="Arial"/>
          <w:b w:val="0"/>
          <w:bCs w:val="0"/>
          <w:sz w:val="22"/>
          <w:szCs w:val="22"/>
        </w:rPr>
        <w:t xml:space="preserve"> </w:t>
      </w:r>
      <w:r w:rsidRPr="3E150B90" w:rsidR="2577BED0">
        <w:rPr>
          <w:rFonts w:ascii="Arial" w:hAnsi="Arial" w:eastAsia="Arial" w:cs="Arial"/>
          <w:b w:val="0"/>
          <w:bCs w:val="0"/>
          <w:sz w:val="22"/>
          <w:szCs w:val="22"/>
        </w:rPr>
        <w:t>they may have about the breast screening programme.</w:t>
      </w:r>
      <w:r w:rsidRPr="3E150B90" w:rsidR="178834E9">
        <w:rPr>
          <w:rFonts w:ascii="Arial" w:hAnsi="Arial" w:eastAsia="Arial" w:cs="Arial"/>
          <w:b w:val="0"/>
          <w:bCs w:val="0"/>
          <w:sz w:val="22"/>
          <w:szCs w:val="22"/>
        </w:rPr>
        <w:t xml:space="preserve"> Developing</w:t>
      </w:r>
      <w:r w:rsidRPr="3E150B90" w:rsidR="49E41F74">
        <w:rPr>
          <w:rFonts w:ascii="Arial" w:hAnsi="Arial" w:eastAsia="Arial" w:cs="Arial"/>
          <w:b w:val="0"/>
          <w:bCs w:val="0"/>
          <w:sz w:val="22"/>
          <w:szCs w:val="22"/>
        </w:rPr>
        <w:t xml:space="preserve"> </w:t>
      </w:r>
      <w:r w:rsidRPr="3E150B90" w:rsidR="742471E4">
        <w:rPr>
          <w:rFonts w:ascii="Arial" w:hAnsi="Arial" w:eastAsia="Arial" w:cs="Arial"/>
          <w:b w:val="0"/>
          <w:bCs w:val="0"/>
          <w:sz w:val="22"/>
          <w:szCs w:val="22"/>
        </w:rPr>
        <w:t>language</w:t>
      </w:r>
      <w:r w:rsidRPr="3E150B90" w:rsidR="5376E47D">
        <w:rPr>
          <w:rFonts w:ascii="Arial" w:hAnsi="Arial" w:eastAsia="Arial" w:cs="Arial"/>
          <w:b w:val="0"/>
          <w:bCs w:val="0"/>
          <w:sz w:val="22"/>
          <w:szCs w:val="22"/>
        </w:rPr>
        <w:t>-</w:t>
      </w:r>
      <w:r w:rsidRPr="3E150B90" w:rsidR="742471E4">
        <w:rPr>
          <w:rFonts w:ascii="Arial" w:hAnsi="Arial" w:eastAsia="Arial" w:cs="Arial"/>
          <w:b w:val="0"/>
          <w:bCs w:val="0"/>
          <w:sz w:val="22"/>
          <w:szCs w:val="22"/>
        </w:rPr>
        <w:t>appropriate educational material</w:t>
      </w:r>
      <w:r w:rsidRPr="3E150B90" w:rsidR="178834E9">
        <w:rPr>
          <w:rFonts w:ascii="Arial" w:hAnsi="Arial" w:eastAsia="Arial" w:cs="Arial"/>
          <w:b w:val="0"/>
          <w:bCs w:val="0"/>
          <w:sz w:val="22"/>
          <w:szCs w:val="22"/>
        </w:rPr>
        <w:t xml:space="preserve"> </w:t>
      </w:r>
      <w:r w:rsidRPr="3E150B90" w:rsidR="6F586F63">
        <w:rPr>
          <w:rFonts w:ascii="Arial" w:hAnsi="Arial" w:eastAsia="Arial" w:cs="Arial"/>
          <w:b w:val="0"/>
          <w:bCs w:val="0"/>
          <w:sz w:val="22"/>
          <w:szCs w:val="22"/>
        </w:rPr>
        <w:t>about breast cancer and incorporating religious teachings and references</w:t>
      </w:r>
      <w:r w:rsidRPr="3E150B90" w:rsidR="3F1251BC">
        <w:rPr>
          <w:rFonts w:ascii="Arial" w:hAnsi="Arial" w:eastAsia="Arial" w:cs="Arial"/>
          <w:b w:val="0"/>
          <w:bCs w:val="0"/>
          <w:sz w:val="22"/>
          <w:szCs w:val="22"/>
        </w:rPr>
        <w:t xml:space="preserve"> can be considered to convey the importance of the </w:t>
      </w:r>
      <w:r w:rsidRPr="3E150B90" w:rsidR="716E3C47">
        <w:rPr>
          <w:rFonts w:ascii="Arial" w:hAnsi="Arial" w:eastAsia="Arial" w:cs="Arial"/>
          <w:b w:val="0"/>
          <w:bCs w:val="0"/>
          <w:sz w:val="22"/>
          <w:szCs w:val="22"/>
        </w:rPr>
        <w:t xml:space="preserve">message. </w:t>
      </w:r>
      <w:r w:rsidRPr="3E150B90" w:rsidR="354A122F">
        <w:rPr>
          <w:rFonts w:ascii="Arial" w:hAnsi="Arial" w:eastAsia="Arial" w:cs="Arial"/>
          <w:b w:val="0"/>
          <w:bCs w:val="0"/>
          <w:sz w:val="22"/>
          <w:szCs w:val="22"/>
        </w:rPr>
        <w:t>Moreover, c</w:t>
      </w:r>
      <w:r w:rsidRPr="3E150B90" w:rsidR="222EE6C2">
        <w:rPr>
          <w:rFonts w:ascii="Arial" w:hAnsi="Arial" w:eastAsia="Arial" w:cs="Arial"/>
          <w:b w:val="0"/>
          <w:bCs w:val="0"/>
          <w:sz w:val="22"/>
          <w:szCs w:val="22"/>
        </w:rPr>
        <w:t xml:space="preserve">onducting </w:t>
      </w:r>
      <w:r w:rsidRPr="3E150B90" w:rsidR="126F0079">
        <w:rPr>
          <w:rFonts w:ascii="Arial" w:hAnsi="Arial" w:eastAsia="Arial" w:cs="Arial"/>
          <w:b w:val="0"/>
          <w:bCs w:val="0"/>
          <w:sz w:val="22"/>
          <w:szCs w:val="22"/>
        </w:rPr>
        <w:t>awareness</w:t>
      </w:r>
      <w:r w:rsidRPr="3E150B90" w:rsidR="222EE6C2">
        <w:rPr>
          <w:rFonts w:ascii="Arial" w:hAnsi="Arial" w:eastAsia="Arial" w:cs="Arial"/>
          <w:b w:val="0"/>
          <w:bCs w:val="0"/>
          <w:sz w:val="22"/>
          <w:szCs w:val="22"/>
        </w:rPr>
        <w:t xml:space="preserve"> programmes </w:t>
      </w:r>
      <w:r w:rsidRPr="3E150B90" w:rsidR="77566B63">
        <w:rPr>
          <w:rFonts w:ascii="Arial" w:hAnsi="Arial" w:eastAsia="Arial" w:cs="Arial"/>
          <w:b w:val="0"/>
          <w:bCs w:val="0"/>
          <w:sz w:val="22"/>
          <w:szCs w:val="22"/>
        </w:rPr>
        <w:t xml:space="preserve">through utilisation of community channels such as synagogues, </w:t>
      </w:r>
      <w:r w:rsidRPr="3E150B90" w:rsidR="21128BB2">
        <w:rPr>
          <w:rFonts w:ascii="Arial" w:hAnsi="Arial" w:eastAsia="Arial" w:cs="Arial"/>
          <w:b w:val="0"/>
          <w:bCs w:val="0"/>
          <w:sz w:val="22"/>
          <w:szCs w:val="22"/>
        </w:rPr>
        <w:t xml:space="preserve">local events, schools, and community </w:t>
      </w:r>
      <w:r w:rsidRPr="3E150B90" w:rsidR="6CB33715">
        <w:rPr>
          <w:rFonts w:ascii="Arial" w:hAnsi="Arial" w:eastAsia="Arial" w:cs="Arial"/>
          <w:b w:val="0"/>
          <w:bCs w:val="0"/>
          <w:sz w:val="22"/>
          <w:szCs w:val="22"/>
        </w:rPr>
        <w:t>centres</w:t>
      </w:r>
      <w:r w:rsidRPr="3E150B90" w:rsidR="714068F9">
        <w:rPr>
          <w:rFonts w:ascii="Arial" w:hAnsi="Arial" w:eastAsia="Arial" w:cs="Arial"/>
          <w:b w:val="0"/>
          <w:bCs w:val="0"/>
          <w:sz w:val="22"/>
          <w:szCs w:val="22"/>
        </w:rPr>
        <w:t xml:space="preserve"> can further </w:t>
      </w:r>
      <w:r w:rsidRPr="3E150B90" w:rsidR="19A9BF23">
        <w:rPr>
          <w:rFonts w:ascii="Arial" w:hAnsi="Arial" w:eastAsia="Arial" w:cs="Arial"/>
          <w:b w:val="0"/>
          <w:bCs w:val="0"/>
          <w:sz w:val="22"/>
          <w:szCs w:val="22"/>
        </w:rPr>
        <w:t xml:space="preserve">breast cancer </w:t>
      </w:r>
      <w:r w:rsidRPr="3E150B90" w:rsidR="0F739781">
        <w:rPr>
          <w:rFonts w:ascii="Arial" w:hAnsi="Arial" w:eastAsia="Arial" w:cs="Arial"/>
          <w:b w:val="0"/>
          <w:bCs w:val="0"/>
          <w:sz w:val="22"/>
          <w:szCs w:val="22"/>
        </w:rPr>
        <w:t>initiatives</w:t>
      </w:r>
      <w:r w:rsidRPr="3E150B90" w:rsidR="14056B47">
        <w:rPr>
          <w:rFonts w:ascii="Arial" w:hAnsi="Arial" w:eastAsia="Arial" w:cs="Arial"/>
          <w:b w:val="0"/>
          <w:bCs w:val="0"/>
          <w:sz w:val="22"/>
          <w:szCs w:val="22"/>
        </w:rPr>
        <w:t xml:space="preserve">. </w:t>
      </w:r>
      <w:r w:rsidRPr="3E150B90" w:rsidR="0A1ACD5F">
        <w:rPr>
          <w:rFonts w:ascii="Arial" w:hAnsi="Arial" w:eastAsia="Arial" w:cs="Arial"/>
          <w:b w:val="0"/>
          <w:bCs w:val="0"/>
          <w:sz w:val="22"/>
          <w:szCs w:val="22"/>
        </w:rPr>
        <w:t xml:space="preserve">Engaging Jewish health professionals to take part in local community </w:t>
      </w:r>
      <w:r w:rsidRPr="3E150B90" w:rsidR="0A1ACD5F">
        <w:rPr>
          <w:rFonts w:ascii="Arial" w:hAnsi="Arial" w:eastAsia="Arial" w:cs="Arial"/>
          <w:b w:val="0"/>
          <w:bCs w:val="0"/>
          <w:sz w:val="22"/>
          <w:szCs w:val="22"/>
        </w:rPr>
        <w:t>initiatives</w:t>
      </w:r>
      <w:r w:rsidRPr="3E150B90" w:rsidR="0A1ACD5F">
        <w:rPr>
          <w:rFonts w:ascii="Arial" w:hAnsi="Arial" w:eastAsia="Arial" w:cs="Arial"/>
          <w:b w:val="0"/>
          <w:bCs w:val="0"/>
          <w:sz w:val="22"/>
          <w:szCs w:val="22"/>
        </w:rPr>
        <w:t xml:space="preserve">. </w:t>
      </w:r>
      <w:r w:rsidRPr="3E150B90" w:rsidR="14056B47">
        <w:rPr>
          <w:rFonts w:ascii="Arial" w:hAnsi="Arial" w:eastAsia="Arial" w:cs="Arial"/>
          <w:b w:val="0"/>
          <w:bCs w:val="0"/>
          <w:sz w:val="22"/>
          <w:szCs w:val="22"/>
        </w:rPr>
        <w:t xml:space="preserve">Female healthcare providers </w:t>
      </w:r>
      <w:r w:rsidRPr="3E150B90" w:rsidR="22864E40">
        <w:rPr>
          <w:rFonts w:ascii="Arial" w:hAnsi="Arial" w:eastAsia="Arial" w:cs="Arial"/>
          <w:b w:val="0"/>
          <w:bCs w:val="0"/>
          <w:sz w:val="22"/>
          <w:szCs w:val="22"/>
        </w:rPr>
        <w:t xml:space="preserve">and tailored screening programmes </w:t>
      </w:r>
      <w:r w:rsidRPr="3E150B90" w:rsidR="52AA5078">
        <w:rPr>
          <w:rFonts w:ascii="Arial" w:hAnsi="Arial" w:eastAsia="Arial" w:cs="Arial"/>
          <w:b w:val="0"/>
          <w:bCs w:val="0"/>
          <w:sz w:val="22"/>
          <w:szCs w:val="22"/>
        </w:rPr>
        <w:t xml:space="preserve">could be considerate </w:t>
      </w:r>
      <w:r w:rsidRPr="3E150B90" w:rsidR="16F38986">
        <w:rPr>
          <w:rFonts w:ascii="Arial" w:hAnsi="Arial" w:eastAsia="Arial" w:cs="Arial"/>
          <w:b w:val="0"/>
          <w:bCs w:val="0"/>
          <w:sz w:val="22"/>
          <w:szCs w:val="22"/>
        </w:rPr>
        <w:t xml:space="preserve">to address concerns related to modesty and privacy. </w:t>
      </w:r>
      <w:r w:rsidRPr="3E150B90" w:rsidR="3340805A">
        <w:rPr>
          <w:rFonts w:ascii="Arial" w:hAnsi="Arial" w:eastAsia="Arial" w:cs="Arial"/>
          <w:b w:val="0"/>
          <w:bCs w:val="0"/>
          <w:sz w:val="22"/>
          <w:szCs w:val="22"/>
        </w:rPr>
        <w:t>Creating f</w:t>
      </w:r>
      <w:r w:rsidRPr="3E150B90" w:rsidR="7C4842F7">
        <w:rPr>
          <w:rFonts w:ascii="Arial" w:hAnsi="Arial" w:eastAsia="Arial" w:cs="Arial"/>
          <w:b w:val="0"/>
          <w:bCs w:val="0"/>
          <w:sz w:val="22"/>
          <w:szCs w:val="22"/>
        </w:rPr>
        <w:t xml:space="preserve">emale </w:t>
      </w:r>
      <w:r w:rsidRPr="3E150B90" w:rsidR="283E0288">
        <w:rPr>
          <w:rFonts w:ascii="Arial" w:hAnsi="Arial" w:eastAsia="Arial" w:cs="Arial"/>
          <w:b w:val="0"/>
          <w:bCs w:val="0"/>
          <w:sz w:val="22"/>
          <w:szCs w:val="22"/>
        </w:rPr>
        <w:t xml:space="preserve">health focus </w:t>
      </w:r>
      <w:r w:rsidRPr="3E150B90" w:rsidR="7C4842F7">
        <w:rPr>
          <w:rFonts w:ascii="Arial" w:hAnsi="Arial" w:eastAsia="Arial" w:cs="Arial"/>
          <w:b w:val="0"/>
          <w:bCs w:val="0"/>
          <w:sz w:val="22"/>
          <w:szCs w:val="22"/>
        </w:rPr>
        <w:t xml:space="preserve">support groups for sharing personal stories and testimonials </w:t>
      </w:r>
      <w:r w:rsidRPr="3E150B90" w:rsidR="35F6B5F7">
        <w:rPr>
          <w:rFonts w:ascii="Arial" w:hAnsi="Arial" w:eastAsia="Arial" w:cs="Arial"/>
          <w:b w:val="0"/>
          <w:bCs w:val="0"/>
          <w:sz w:val="22"/>
          <w:szCs w:val="22"/>
        </w:rPr>
        <w:t xml:space="preserve">can be beneficial to Charedi women to encourage participation, reduce </w:t>
      </w:r>
      <w:r w:rsidRPr="3E150B90" w:rsidR="1BAFBEF4">
        <w:rPr>
          <w:rFonts w:ascii="Arial" w:hAnsi="Arial" w:eastAsia="Arial" w:cs="Arial"/>
          <w:b w:val="0"/>
          <w:bCs w:val="0"/>
          <w:sz w:val="22"/>
          <w:szCs w:val="22"/>
        </w:rPr>
        <w:t>stigma</w:t>
      </w:r>
      <w:r w:rsidRPr="3E150B90" w:rsidR="35F6B5F7">
        <w:rPr>
          <w:rFonts w:ascii="Arial" w:hAnsi="Arial" w:eastAsia="Arial" w:cs="Arial"/>
          <w:b w:val="0"/>
          <w:bCs w:val="0"/>
          <w:sz w:val="22"/>
          <w:szCs w:val="22"/>
        </w:rPr>
        <w:t xml:space="preserve">, and </w:t>
      </w:r>
      <w:r w:rsidRPr="3E150B90" w:rsidR="0BB13C98">
        <w:rPr>
          <w:rFonts w:ascii="Arial" w:hAnsi="Arial" w:eastAsia="Arial" w:cs="Arial"/>
          <w:b w:val="0"/>
          <w:bCs w:val="0"/>
          <w:sz w:val="22"/>
          <w:szCs w:val="22"/>
        </w:rPr>
        <w:t>promote acceptance of screening.</w:t>
      </w:r>
    </w:p>
    <w:p w:rsidR="3E150B90" w:rsidP="3E150B90" w:rsidRDefault="3E150B90" w14:paraId="6671917F" w14:textId="5F0A58A0">
      <w:pPr>
        <w:pStyle w:val="Normal"/>
        <w:spacing w:line="360" w:lineRule="auto"/>
        <w:ind w:left="0"/>
        <w:jc w:val="left"/>
        <w:rPr>
          <w:rFonts w:ascii="Arial" w:hAnsi="Arial" w:eastAsia="Arial" w:cs="Arial"/>
          <w:b w:val="0"/>
          <w:bCs w:val="0"/>
          <w:sz w:val="22"/>
          <w:szCs w:val="22"/>
        </w:rPr>
      </w:pPr>
    </w:p>
    <w:p w:rsidR="7CA1608B" w:rsidP="3E150B90" w:rsidRDefault="7CA1608B" w14:paraId="38E55B91" w14:textId="5393DA50">
      <w:pPr>
        <w:pStyle w:val="Normal"/>
        <w:ind w:left="0"/>
        <w:jc w:val="left"/>
      </w:pPr>
      <w:r w:rsidRPr="3E150B90" w:rsidR="7CA1608B">
        <w:rPr>
          <w:rFonts w:ascii="Arial" w:hAnsi="Arial" w:eastAsia="Arial" w:cs="Arial"/>
          <w:b w:val="1"/>
          <w:bCs w:val="1"/>
          <w:sz w:val="24"/>
          <w:szCs w:val="24"/>
        </w:rPr>
        <w:t>Conclusion</w:t>
      </w:r>
    </w:p>
    <w:p w:rsidR="0592F562" w:rsidP="3E150B90" w:rsidRDefault="0592F562" w14:paraId="3A7CA485" w14:textId="54CA4A3D">
      <w:pPr>
        <w:pStyle w:val="Normal"/>
        <w:spacing w:line="360" w:lineRule="auto"/>
        <w:ind w:left="0"/>
        <w:jc w:val="left"/>
        <w:rPr>
          <w:rFonts w:ascii="Arial" w:hAnsi="Arial" w:eastAsia="Arial" w:cs="Arial"/>
          <w:b w:val="0"/>
          <w:bCs w:val="0"/>
          <w:sz w:val="22"/>
          <w:szCs w:val="22"/>
        </w:rPr>
      </w:pPr>
      <w:r w:rsidRPr="3E150B90" w:rsidR="0592F562">
        <w:rPr>
          <w:rFonts w:ascii="Arial" w:hAnsi="Arial" w:eastAsia="Arial" w:cs="Arial"/>
          <w:b w:val="0"/>
          <w:bCs w:val="0"/>
          <w:sz w:val="22"/>
          <w:szCs w:val="22"/>
        </w:rPr>
        <w:t xml:space="preserve">Breast cancer is a worldwide health </w:t>
      </w:r>
      <w:r w:rsidRPr="3E150B90" w:rsidR="1D23B6C8">
        <w:rPr>
          <w:rFonts w:ascii="Arial" w:hAnsi="Arial" w:eastAsia="Arial" w:cs="Arial"/>
          <w:b w:val="0"/>
          <w:bCs w:val="0"/>
          <w:sz w:val="22"/>
          <w:szCs w:val="22"/>
        </w:rPr>
        <w:t xml:space="preserve">concern that affects </w:t>
      </w:r>
      <w:r w:rsidRPr="3E150B90" w:rsidR="6DF3FAE1">
        <w:rPr>
          <w:rFonts w:ascii="Arial" w:hAnsi="Arial" w:eastAsia="Arial" w:cs="Arial"/>
          <w:b w:val="0"/>
          <w:bCs w:val="0"/>
          <w:sz w:val="22"/>
          <w:szCs w:val="22"/>
        </w:rPr>
        <w:t>people regardless of ethnicity, religious views</w:t>
      </w:r>
      <w:r w:rsidRPr="3E150B90" w:rsidR="499D3D11">
        <w:rPr>
          <w:rFonts w:ascii="Arial" w:hAnsi="Arial" w:eastAsia="Arial" w:cs="Arial"/>
          <w:b w:val="0"/>
          <w:bCs w:val="0"/>
          <w:sz w:val="22"/>
          <w:szCs w:val="22"/>
        </w:rPr>
        <w:t xml:space="preserve">, age group and sexual orientation. </w:t>
      </w:r>
      <w:r w:rsidRPr="3E150B90" w:rsidR="00268A28">
        <w:rPr>
          <w:rFonts w:ascii="Arial" w:hAnsi="Arial" w:eastAsia="Arial" w:cs="Arial"/>
          <w:b w:val="0"/>
          <w:bCs w:val="0"/>
          <w:sz w:val="22"/>
          <w:szCs w:val="22"/>
        </w:rPr>
        <w:t>One of t</w:t>
      </w:r>
      <w:r w:rsidRPr="3E150B90" w:rsidR="499D3D11">
        <w:rPr>
          <w:rFonts w:ascii="Arial" w:hAnsi="Arial" w:eastAsia="Arial" w:cs="Arial"/>
          <w:b w:val="0"/>
          <w:bCs w:val="0"/>
          <w:sz w:val="22"/>
          <w:szCs w:val="22"/>
        </w:rPr>
        <w:t xml:space="preserve">he risk factors contributing to </w:t>
      </w:r>
      <w:r w:rsidRPr="3E150B90" w:rsidR="08422243">
        <w:rPr>
          <w:rFonts w:ascii="Arial" w:hAnsi="Arial" w:eastAsia="Arial" w:cs="Arial"/>
          <w:b w:val="0"/>
          <w:bCs w:val="0"/>
          <w:sz w:val="22"/>
          <w:szCs w:val="22"/>
        </w:rPr>
        <w:t xml:space="preserve">it </w:t>
      </w:r>
      <w:r w:rsidRPr="3E150B90" w:rsidR="6DF9946A">
        <w:rPr>
          <w:rFonts w:ascii="Arial" w:hAnsi="Arial" w:eastAsia="Arial" w:cs="Arial"/>
          <w:b w:val="0"/>
          <w:bCs w:val="0"/>
          <w:sz w:val="22"/>
          <w:szCs w:val="22"/>
        </w:rPr>
        <w:t xml:space="preserve">is the BRCA gene mutation carried by Jewish people </w:t>
      </w:r>
      <w:r w:rsidRPr="3E150B90" w:rsidR="26397A0D">
        <w:rPr>
          <w:rFonts w:ascii="Arial" w:hAnsi="Arial" w:eastAsia="Arial" w:cs="Arial"/>
          <w:b w:val="0"/>
          <w:bCs w:val="0"/>
          <w:sz w:val="22"/>
          <w:szCs w:val="22"/>
        </w:rPr>
        <w:t xml:space="preserve">including the Charedi community in London Borough of Hackney. </w:t>
      </w:r>
      <w:r w:rsidRPr="3E150B90" w:rsidR="436B6E30">
        <w:rPr>
          <w:rFonts w:ascii="Arial" w:hAnsi="Arial" w:eastAsia="Arial" w:cs="Arial"/>
          <w:b w:val="0"/>
          <w:bCs w:val="0"/>
          <w:sz w:val="22"/>
          <w:szCs w:val="22"/>
        </w:rPr>
        <w:t xml:space="preserve">Effective communication with the </w:t>
      </w:r>
      <w:r w:rsidRPr="3E150B90" w:rsidR="2C50A5D2">
        <w:rPr>
          <w:rFonts w:ascii="Arial" w:hAnsi="Arial" w:eastAsia="Arial" w:cs="Arial"/>
          <w:b w:val="0"/>
          <w:bCs w:val="0"/>
          <w:sz w:val="22"/>
          <w:szCs w:val="22"/>
        </w:rPr>
        <w:t xml:space="preserve">Charedi people </w:t>
      </w:r>
      <w:r w:rsidRPr="3E150B90" w:rsidR="436B6E30">
        <w:rPr>
          <w:rFonts w:ascii="Arial" w:hAnsi="Arial" w:eastAsia="Arial" w:cs="Arial"/>
          <w:b w:val="0"/>
          <w:bCs w:val="0"/>
          <w:sz w:val="22"/>
          <w:szCs w:val="22"/>
        </w:rPr>
        <w:t>about</w:t>
      </w:r>
      <w:r w:rsidRPr="3E150B90" w:rsidR="4A97683B">
        <w:rPr>
          <w:rFonts w:ascii="Arial" w:hAnsi="Arial" w:eastAsia="Arial" w:cs="Arial"/>
          <w:b w:val="0"/>
          <w:bCs w:val="0"/>
          <w:sz w:val="22"/>
          <w:szCs w:val="22"/>
        </w:rPr>
        <w:t xml:space="preserve"> breast cancer awareness </w:t>
      </w:r>
      <w:r w:rsidRPr="3E150B90" w:rsidR="1259196E">
        <w:rPr>
          <w:rFonts w:ascii="Arial" w:hAnsi="Arial" w:eastAsia="Arial" w:cs="Arial"/>
          <w:b w:val="0"/>
          <w:bCs w:val="0"/>
          <w:sz w:val="22"/>
          <w:szCs w:val="22"/>
        </w:rPr>
        <w:t xml:space="preserve">including </w:t>
      </w:r>
      <w:r w:rsidRPr="3E150B90" w:rsidR="2CA01071">
        <w:rPr>
          <w:rFonts w:ascii="Arial" w:hAnsi="Arial" w:eastAsia="Arial" w:cs="Arial"/>
          <w:b w:val="0"/>
          <w:bCs w:val="0"/>
          <w:sz w:val="22"/>
          <w:szCs w:val="22"/>
        </w:rPr>
        <w:t>educational material</w:t>
      </w:r>
      <w:r w:rsidRPr="3E150B90" w:rsidR="604EC1DC">
        <w:rPr>
          <w:rFonts w:ascii="Arial" w:hAnsi="Arial" w:eastAsia="Arial" w:cs="Arial"/>
          <w:b w:val="0"/>
          <w:bCs w:val="0"/>
          <w:sz w:val="22"/>
          <w:szCs w:val="22"/>
        </w:rPr>
        <w:t xml:space="preserve"> and routine</w:t>
      </w:r>
      <w:r w:rsidRPr="3E150B90" w:rsidR="2CA01071">
        <w:rPr>
          <w:rFonts w:ascii="Arial" w:hAnsi="Arial" w:eastAsia="Arial" w:cs="Arial"/>
          <w:b w:val="0"/>
          <w:bCs w:val="0"/>
          <w:sz w:val="22"/>
          <w:szCs w:val="22"/>
        </w:rPr>
        <w:t xml:space="preserve"> screening </w:t>
      </w:r>
      <w:r w:rsidRPr="3E150B90" w:rsidR="50FDFE9F">
        <w:rPr>
          <w:rFonts w:ascii="Arial" w:hAnsi="Arial" w:eastAsia="Arial" w:cs="Arial"/>
          <w:b w:val="0"/>
          <w:bCs w:val="0"/>
          <w:sz w:val="22"/>
          <w:szCs w:val="22"/>
        </w:rPr>
        <w:t>is essential for early detection and effective treatment o</w:t>
      </w:r>
      <w:r w:rsidRPr="3E150B90" w:rsidR="093C4D6D">
        <w:rPr>
          <w:rFonts w:ascii="Arial" w:hAnsi="Arial" w:eastAsia="Arial" w:cs="Arial"/>
          <w:b w:val="0"/>
          <w:bCs w:val="0"/>
          <w:sz w:val="22"/>
          <w:szCs w:val="22"/>
        </w:rPr>
        <w:t xml:space="preserve">f the disease. </w:t>
      </w:r>
      <w:r w:rsidRPr="3E150B90" w:rsidR="1E623AEB">
        <w:rPr>
          <w:rFonts w:ascii="Arial" w:hAnsi="Arial" w:eastAsia="Arial" w:cs="Arial"/>
          <w:b w:val="0"/>
          <w:bCs w:val="0"/>
          <w:sz w:val="22"/>
          <w:szCs w:val="22"/>
        </w:rPr>
        <w:t xml:space="preserve">It is imperative national and local strategies to be implemented </w:t>
      </w:r>
      <w:r w:rsidRPr="3E150B90" w:rsidR="5AFC2F96">
        <w:rPr>
          <w:rFonts w:ascii="Arial" w:hAnsi="Arial" w:eastAsia="Arial" w:cs="Arial"/>
          <w:b w:val="0"/>
          <w:bCs w:val="0"/>
          <w:sz w:val="22"/>
          <w:szCs w:val="22"/>
        </w:rPr>
        <w:t>in accordance with</w:t>
      </w:r>
      <w:r w:rsidRPr="3E150B90" w:rsidR="5AFC2F96">
        <w:rPr>
          <w:rFonts w:ascii="Arial" w:hAnsi="Arial" w:eastAsia="Arial" w:cs="Arial"/>
          <w:b w:val="0"/>
          <w:bCs w:val="0"/>
          <w:sz w:val="22"/>
          <w:szCs w:val="22"/>
        </w:rPr>
        <w:t xml:space="preserve"> the Charedi community’s values, religious </w:t>
      </w:r>
      <w:r w:rsidRPr="3E150B90" w:rsidR="5AFC2F96">
        <w:rPr>
          <w:rFonts w:ascii="Arial" w:hAnsi="Arial" w:eastAsia="Arial" w:cs="Arial"/>
          <w:b w:val="0"/>
          <w:bCs w:val="0"/>
          <w:sz w:val="22"/>
          <w:szCs w:val="22"/>
        </w:rPr>
        <w:t>beliefs</w:t>
      </w:r>
      <w:r w:rsidRPr="3E150B90" w:rsidR="5AFC2F96">
        <w:rPr>
          <w:rFonts w:ascii="Arial" w:hAnsi="Arial" w:eastAsia="Arial" w:cs="Arial"/>
          <w:b w:val="0"/>
          <w:bCs w:val="0"/>
          <w:sz w:val="22"/>
          <w:szCs w:val="22"/>
        </w:rPr>
        <w:t xml:space="preserve"> and traditions</w:t>
      </w:r>
      <w:r w:rsidRPr="3E150B90" w:rsidR="7311231E">
        <w:rPr>
          <w:rFonts w:ascii="Arial" w:hAnsi="Arial" w:eastAsia="Arial" w:cs="Arial"/>
          <w:b w:val="0"/>
          <w:bCs w:val="0"/>
          <w:sz w:val="22"/>
          <w:szCs w:val="22"/>
        </w:rPr>
        <w:t>.</w:t>
      </w:r>
    </w:p>
    <w:p w:rsidR="3E150B90" w:rsidP="3E150B90" w:rsidRDefault="3E150B90" w14:paraId="5A3CADFE" w14:textId="2E97F904">
      <w:pPr>
        <w:pStyle w:val="Normal"/>
        <w:ind w:left="0"/>
        <w:jc w:val="left"/>
        <w:rPr>
          <w:rFonts w:ascii="Arial" w:hAnsi="Arial" w:eastAsia="Arial" w:cs="Arial"/>
          <w:b w:val="1"/>
          <w:bCs w:val="1"/>
          <w:sz w:val="24"/>
          <w:szCs w:val="24"/>
        </w:rPr>
      </w:pPr>
    </w:p>
    <w:p w:rsidR="3E150B90" w:rsidP="3E150B90" w:rsidRDefault="3E150B90" w14:paraId="694348D7" w14:textId="046D8007">
      <w:pPr>
        <w:spacing w:line="240" w:lineRule="exact"/>
        <w:jc w:val="left"/>
        <w:rPr>
          <w:rFonts w:ascii="Arial Nova" w:hAnsi="Arial Nova" w:eastAsia="Arial Nova" w:cs="Arial Nova"/>
          <w:b w:val="0"/>
          <w:bCs w:val="0"/>
          <w:i w:val="0"/>
          <w:iCs w:val="0"/>
          <w:caps w:val="0"/>
          <w:smallCaps w:val="0"/>
          <w:noProof w:val="0"/>
          <w:color w:val="000000" w:themeColor="text1" w:themeTint="FF" w:themeShade="FF"/>
          <w:sz w:val="36"/>
          <w:szCs w:val="36"/>
          <w:lang w:val="en-US"/>
        </w:rPr>
      </w:pPr>
    </w:p>
    <w:p w:rsidR="3E150B90" w:rsidP="3E150B90" w:rsidRDefault="3E150B90" w14:paraId="677D493C" w14:textId="247BE879">
      <w:pPr>
        <w:pStyle w:val="Normal"/>
        <w:spacing w:line="240" w:lineRule="exact"/>
        <w:jc w:val="left"/>
        <w:rPr>
          <w:rFonts w:ascii="Arial Nova" w:hAnsi="Arial Nova" w:eastAsia="Arial Nova" w:cs="Arial Nova"/>
          <w:b w:val="0"/>
          <w:bCs w:val="0"/>
          <w:i w:val="0"/>
          <w:iCs w:val="0"/>
          <w:caps w:val="0"/>
          <w:smallCaps w:val="0"/>
          <w:noProof w:val="0"/>
          <w:color w:val="000000" w:themeColor="text1" w:themeTint="FF" w:themeShade="FF"/>
          <w:sz w:val="36"/>
          <w:szCs w:val="36"/>
          <w:lang w:val="en-US"/>
        </w:rPr>
      </w:pPr>
    </w:p>
    <w:p w:rsidR="3E150B90" w:rsidP="3E150B90" w:rsidRDefault="3E150B90" w14:paraId="1B22B5FF" w14:textId="6234E24F">
      <w:pPr>
        <w:pStyle w:val="Normal"/>
        <w:spacing w:line="240" w:lineRule="exact"/>
        <w:jc w:val="left"/>
        <w:rPr>
          <w:rFonts w:ascii="Arial Nova" w:hAnsi="Arial Nova" w:eastAsia="Arial Nova" w:cs="Arial Nova"/>
          <w:b w:val="0"/>
          <w:bCs w:val="0"/>
          <w:i w:val="0"/>
          <w:iCs w:val="0"/>
          <w:caps w:val="0"/>
          <w:smallCaps w:val="0"/>
          <w:noProof w:val="0"/>
          <w:color w:val="000000" w:themeColor="text1" w:themeTint="FF" w:themeShade="FF"/>
          <w:sz w:val="36"/>
          <w:szCs w:val="36"/>
          <w:lang w:val="en-US"/>
        </w:rPr>
      </w:pPr>
    </w:p>
    <w:p w:rsidR="3E150B90" w:rsidP="5891FC5B" w:rsidRDefault="3E150B90" w14:paraId="578BE502" w14:textId="7CBFDCB3">
      <w:pPr>
        <w:pStyle w:val="Normal"/>
        <w:spacing w:line="240" w:lineRule="exact"/>
        <w:jc w:val="left"/>
        <w:rPr>
          <w:rFonts w:ascii="Arial Nova" w:hAnsi="Arial Nova" w:eastAsia="Arial Nova" w:cs="Arial Nova"/>
          <w:b w:val="0"/>
          <w:bCs w:val="0"/>
          <w:i w:val="0"/>
          <w:iCs w:val="0"/>
          <w:caps w:val="0"/>
          <w:smallCaps w:val="0"/>
          <w:noProof w:val="0"/>
          <w:color w:val="000000" w:themeColor="text1" w:themeTint="FF" w:themeShade="FF"/>
          <w:sz w:val="36"/>
          <w:szCs w:val="36"/>
          <w:lang w:val="en-US"/>
        </w:rPr>
      </w:pPr>
    </w:p>
    <w:p w:rsidR="5891FC5B" w:rsidP="5891FC5B" w:rsidRDefault="5891FC5B" w14:paraId="1D3AF64E" w14:textId="07E6E6E9">
      <w:pPr>
        <w:pStyle w:val="Normal"/>
        <w:spacing w:line="240" w:lineRule="exact"/>
        <w:jc w:val="left"/>
        <w:rPr>
          <w:rFonts w:ascii="Arial Nova" w:hAnsi="Arial Nova" w:eastAsia="Arial Nova" w:cs="Arial Nova"/>
          <w:b w:val="0"/>
          <w:bCs w:val="0"/>
          <w:i w:val="0"/>
          <w:iCs w:val="0"/>
          <w:caps w:val="0"/>
          <w:smallCaps w:val="0"/>
          <w:noProof w:val="0"/>
          <w:color w:val="000000" w:themeColor="text1" w:themeTint="FF" w:themeShade="FF"/>
          <w:sz w:val="36"/>
          <w:szCs w:val="36"/>
          <w:lang w:val="en-US"/>
        </w:rPr>
      </w:pPr>
    </w:p>
    <w:p w:rsidR="5891FC5B" w:rsidP="5891FC5B" w:rsidRDefault="5891FC5B" w14:paraId="01B04AE2" w14:textId="3E3C578F">
      <w:pPr>
        <w:pStyle w:val="Normal"/>
        <w:spacing w:line="240" w:lineRule="exact"/>
        <w:jc w:val="left"/>
        <w:rPr>
          <w:rFonts w:ascii="Arial Nova" w:hAnsi="Arial Nova" w:eastAsia="Arial Nova" w:cs="Arial Nova"/>
          <w:b w:val="0"/>
          <w:bCs w:val="0"/>
          <w:i w:val="0"/>
          <w:iCs w:val="0"/>
          <w:caps w:val="0"/>
          <w:smallCaps w:val="0"/>
          <w:noProof w:val="0"/>
          <w:color w:val="000000" w:themeColor="text1" w:themeTint="FF" w:themeShade="FF"/>
          <w:sz w:val="36"/>
          <w:szCs w:val="36"/>
          <w:lang w:val="en-US"/>
        </w:rPr>
      </w:pPr>
    </w:p>
    <w:p w:rsidR="3E150B90" w:rsidP="3E150B90" w:rsidRDefault="3E150B90" w14:paraId="588DBCCE" w14:textId="352F1B2A">
      <w:pPr>
        <w:pStyle w:val="Normal"/>
        <w:spacing w:line="360" w:lineRule="auto"/>
        <w:jc w:val="right"/>
        <w:rPr>
          <w:rFonts w:ascii="Arial" w:hAnsi="Arial" w:eastAsia="Arial" w:cs="Arial"/>
          <w:b w:val="0"/>
          <w:bCs w:val="0"/>
          <w:sz w:val="22"/>
          <w:szCs w:val="22"/>
        </w:rPr>
      </w:pPr>
    </w:p>
    <w:p w:rsidR="62917805" w:rsidP="3E150B90" w:rsidRDefault="62917805" w14:paraId="061A1CCE" w14:textId="4A942A7C">
      <w:pPr>
        <w:pStyle w:val="Normal"/>
        <w:spacing w:line="360" w:lineRule="auto"/>
        <w:jc w:val="left"/>
        <w:rPr>
          <w:rFonts w:ascii="Arial" w:hAnsi="Arial" w:eastAsia="Arial" w:cs="Arial"/>
          <w:b w:val="0"/>
          <w:bCs w:val="0"/>
          <w:sz w:val="22"/>
          <w:szCs w:val="22"/>
          <w:u w:val="none"/>
        </w:rPr>
      </w:pPr>
      <w:r w:rsidRPr="3E150B90" w:rsidR="62917805">
        <w:rPr>
          <w:rFonts w:ascii="Arial" w:hAnsi="Arial" w:eastAsia="Arial" w:cs="Arial"/>
          <w:b w:val="1"/>
          <w:bCs w:val="1"/>
          <w:sz w:val="24"/>
          <w:szCs w:val="24"/>
          <w:u w:val="none"/>
        </w:rPr>
        <w:t>References</w:t>
      </w:r>
    </w:p>
    <w:p w:rsidR="5A6ED72E" w:rsidP="3E150B90" w:rsidRDefault="5A6ED72E" w14:paraId="52CE7E8A" w14:textId="3AD80903">
      <w:pPr>
        <w:pStyle w:val="Normal"/>
        <w:spacing w:line="360" w:lineRule="auto"/>
        <w:jc w:val="left"/>
        <w:rPr>
          <w:rFonts w:ascii="Arial" w:hAnsi="Arial" w:eastAsia="Arial" w:cs="Arial"/>
          <w:b w:val="0"/>
          <w:bCs w:val="0"/>
          <w:sz w:val="22"/>
          <w:szCs w:val="22"/>
        </w:rPr>
      </w:pPr>
      <w:r w:rsidRPr="3E150B90" w:rsidR="5A6ED72E">
        <w:rPr>
          <w:rFonts w:ascii="Arial" w:hAnsi="Arial" w:eastAsia="Arial" w:cs="Arial"/>
          <w:b w:val="0"/>
          <w:bCs w:val="0"/>
          <w:sz w:val="22"/>
          <w:szCs w:val="22"/>
        </w:rPr>
        <w:t>Cancer Research UK (</w:t>
      </w:r>
      <w:r w:rsidRPr="3E150B90" w:rsidR="5A6ED72E">
        <w:rPr>
          <w:rFonts w:ascii="Arial" w:hAnsi="Arial" w:eastAsia="Arial" w:cs="Arial"/>
          <w:b w:val="0"/>
          <w:bCs w:val="0"/>
          <w:sz w:val="22"/>
          <w:szCs w:val="22"/>
        </w:rPr>
        <w:t>n.d</w:t>
      </w:r>
      <w:r w:rsidRPr="3E150B90" w:rsidR="5A6ED72E">
        <w:rPr>
          <w:rFonts w:ascii="Arial" w:hAnsi="Arial" w:eastAsia="Arial" w:cs="Arial"/>
          <w:b w:val="0"/>
          <w:bCs w:val="0"/>
          <w:sz w:val="22"/>
          <w:szCs w:val="22"/>
        </w:rPr>
        <w:t xml:space="preserve">) </w:t>
      </w:r>
      <w:r w:rsidRPr="3E150B90" w:rsidR="5A6ED72E">
        <w:rPr>
          <w:rFonts w:ascii="Arial" w:hAnsi="Arial" w:eastAsia="Arial" w:cs="Arial"/>
          <w:b w:val="0"/>
          <w:bCs w:val="0"/>
          <w:i w:val="1"/>
          <w:iCs w:val="1"/>
          <w:sz w:val="22"/>
          <w:szCs w:val="22"/>
        </w:rPr>
        <w:t xml:space="preserve">Breast cancer statistics. </w:t>
      </w:r>
      <w:r w:rsidRPr="3E150B90" w:rsidR="5A6ED72E">
        <w:rPr>
          <w:rFonts w:ascii="Arial" w:hAnsi="Arial" w:eastAsia="Arial" w:cs="Arial"/>
          <w:b w:val="0"/>
          <w:bCs w:val="0"/>
          <w:i w:val="0"/>
          <w:iCs w:val="0"/>
          <w:sz w:val="22"/>
          <w:szCs w:val="22"/>
        </w:rPr>
        <w:t xml:space="preserve">Available at: </w:t>
      </w:r>
      <w:hyperlink w:anchor="heading-Four" r:id="R17cebbd5db3f4a05">
        <w:r w:rsidRPr="3E150B90" w:rsidR="5A6ED72E">
          <w:rPr>
            <w:rStyle w:val="Hyperlink"/>
            <w:rFonts w:ascii="Arial" w:hAnsi="Arial" w:eastAsia="Arial" w:cs="Arial"/>
            <w:b w:val="0"/>
            <w:bCs w:val="0"/>
            <w:i w:val="0"/>
            <w:iCs w:val="0"/>
            <w:sz w:val="22"/>
            <w:szCs w:val="22"/>
          </w:rPr>
          <w:t>https://www.cancerresearchuk.org/health-professional/cancer-statistics/statistics-by-cancer-type/breast-cancer#heading-Four</w:t>
        </w:r>
      </w:hyperlink>
      <w:r w:rsidRPr="3E150B90" w:rsidR="5A6ED72E">
        <w:rPr>
          <w:rFonts w:ascii="Arial" w:hAnsi="Arial" w:eastAsia="Arial" w:cs="Arial"/>
          <w:b w:val="0"/>
          <w:bCs w:val="0"/>
          <w:i w:val="0"/>
          <w:iCs w:val="0"/>
          <w:sz w:val="22"/>
          <w:szCs w:val="22"/>
        </w:rPr>
        <w:t xml:space="preserve"> (Accessed: 12 April 2023).</w:t>
      </w:r>
    </w:p>
    <w:p w:rsidR="2812ECA3" w:rsidP="3E150B90" w:rsidRDefault="2812ECA3" w14:paraId="63183DD8" w14:textId="33A04FE4">
      <w:pPr>
        <w:pStyle w:val="Normal"/>
        <w:spacing w:line="360" w:lineRule="auto"/>
        <w:jc w:val="left"/>
        <w:rPr>
          <w:rFonts w:ascii="Arial" w:hAnsi="Arial" w:eastAsia="Arial" w:cs="Arial"/>
          <w:b w:val="0"/>
          <w:bCs w:val="0"/>
          <w:i w:val="0"/>
          <w:iCs w:val="0"/>
          <w:color w:val="auto"/>
          <w:sz w:val="22"/>
          <w:szCs w:val="22"/>
        </w:rPr>
      </w:pPr>
      <w:r w:rsidRPr="3E150B90" w:rsidR="2812ECA3">
        <w:rPr>
          <w:rFonts w:ascii="Arial" w:hAnsi="Arial" w:eastAsia="Arial" w:cs="Arial"/>
          <w:b w:val="0"/>
          <w:bCs w:val="0"/>
          <w:i w:val="0"/>
          <w:iCs w:val="0"/>
          <w:color w:val="auto"/>
          <w:sz w:val="22"/>
          <w:szCs w:val="22"/>
        </w:rPr>
        <w:t xml:space="preserve">Cancer Research UK (2018) </w:t>
      </w:r>
      <w:r w:rsidRPr="3E150B90" w:rsidR="2812ECA3">
        <w:rPr>
          <w:rFonts w:ascii="Arial" w:hAnsi="Arial" w:eastAsia="Arial" w:cs="Arial"/>
          <w:b w:val="0"/>
          <w:bCs w:val="0"/>
          <w:i w:val="1"/>
          <w:iCs w:val="1"/>
          <w:color w:val="auto"/>
          <w:sz w:val="22"/>
          <w:szCs w:val="22"/>
        </w:rPr>
        <w:t xml:space="preserve">Family history and genetic factors. </w:t>
      </w:r>
      <w:r w:rsidRPr="3E150B90" w:rsidR="2812ECA3">
        <w:rPr>
          <w:rFonts w:ascii="Arial" w:hAnsi="Arial" w:eastAsia="Arial" w:cs="Arial"/>
          <w:b w:val="0"/>
          <w:bCs w:val="0"/>
          <w:i w:val="0"/>
          <w:iCs w:val="0"/>
          <w:color w:val="auto"/>
          <w:sz w:val="22"/>
          <w:szCs w:val="22"/>
        </w:rPr>
        <w:t xml:space="preserve">Available at: </w:t>
      </w:r>
      <w:hyperlink w:anchor="heading-Six" r:id="Rd8bcffd58a7f4186">
        <w:r w:rsidRPr="3E150B90" w:rsidR="2812ECA3">
          <w:rPr>
            <w:rStyle w:val="Hyperlink"/>
            <w:rFonts w:ascii="Arial" w:hAnsi="Arial" w:eastAsia="Arial" w:cs="Arial"/>
            <w:b w:val="0"/>
            <w:bCs w:val="0"/>
            <w:i w:val="0"/>
            <w:iCs w:val="0"/>
            <w:sz w:val="22"/>
            <w:szCs w:val="22"/>
          </w:rPr>
          <w:t>https://www.cancerresearchuk.org/health-professional/cancer-statistics/statistics-by-cancer-type/breast-cancer/risk-factors#heading-Six</w:t>
        </w:r>
      </w:hyperlink>
      <w:r w:rsidRPr="3E150B90" w:rsidR="2812ECA3">
        <w:rPr>
          <w:rFonts w:ascii="Arial" w:hAnsi="Arial" w:eastAsia="Arial" w:cs="Arial"/>
          <w:b w:val="0"/>
          <w:bCs w:val="0"/>
          <w:i w:val="0"/>
          <w:iCs w:val="0"/>
          <w:color w:val="auto"/>
          <w:sz w:val="22"/>
          <w:szCs w:val="22"/>
        </w:rPr>
        <w:t xml:space="preserve"> (Accessed: 12 April 2023).</w:t>
      </w:r>
    </w:p>
    <w:p w:rsidR="776C03CE" w:rsidP="3E150B90" w:rsidRDefault="776C03CE" w14:paraId="1AAA2CBA" w14:textId="1D2A2171">
      <w:pPr>
        <w:pStyle w:val="Normal"/>
        <w:spacing w:line="360" w:lineRule="auto"/>
        <w:jc w:val="left"/>
        <w:rPr>
          <w:rFonts w:ascii="Arial" w:hAnsi="Arial" w:eastAsia="Arial" w:cs="Arial"/>
          <w:b w:val="0"/>
          <w:bCs w:val="0"/>
          <w:sz w:val="22"/>
          <w:szCs w:val="22"/>
        </w:rPr>
      </w:pPr>
      <w:r w:rsidRPr="3E150B90" w:rsidR="776C03CE">
        <w:rPr>
          <w:rFonts w:ascii="Arial" w:hAnsi="Arial" w:eastAsia="Arial" w:cs="Arial"/>
          <w:b w:val="0"/>
          <w:bCs w:val="0"/>
          <w:sz w:val="22"/>
          <w:szCs w:val="22"/>
        </w:rPr>
        <w:t xml:space="preserve">City Hackney Health (2018) </w:t>
      </w:r>
      <w:r w:rsidRPr="3E150B90" w:rsidR="776C03CE">
        <w:rPr>
          <w:rFonts w:ascii="Arial" w:hAnsi="Arial" w:eastAsia="Arial" w:cs="Arial"/>
          <w:b w:val="0"/>
          <w:bCs w:val="0"/>
          <w:i w:val="1"/>
          <w:iCs w:val="1"/>
          <w:sz w:val="22"/>
          <w:szCs w:val="22"/>
        </w:rPr>
        <w:t xml:space="preserve">Health needs assessment Orthodox Jewish community in Stamford Hill, north Hackney. </w:t>
      </w:r>
      <w:r w:rsidRPr="3E150B90" w:rsidR="776C03CE">
        <w:rPr>
          <w:rFonts w:ascii="Arial" w:hAnsi="Arial" w:eastAsia="Arial" w:cs="Arial"/>
          <w:b w:val="0"/>
          <w:bCs w:val="0"/>
          <w:i w:val="0"/>
          <w:iCs w:val="0"/>
          <w:sz w:val="22"/>
          <w:szCs w:val="22"/>
        </w:rPr>
        <w:t xml:space="preserve">Available at: </w:t>
      </w:r>
      <w:hyperlink r:id="R62a79ec7114e49d5">
        <w:r w:rsidRPr="3E150B90" w:rsidR="776C03CE">
          <w:rPr>
            <w:rStyle w:val="Hyperlink"/>
            <w:rFonts w:ascii="Arial" w:hAnsi="Arial" w:eastAsia="Arial" w:cs="Arial"/>
            <w:b w:val="0"/>
            <w:bCs w:val="0"/>
            <w:i w:val="0"/>
            <w:iCs w:val="0"/>
            <w:sz w:val="22"/>
            <w:szCs w:val="22"/>
          </w:rPr>
          <w:t>https://www.cityhackneyhealth.org.uk/wp-content/uploads/2019/08/Orthodox-Jewish-Health-Needs-Assessment-2018.pdf</w:t>
        </w:r>
      </w:hyperlink>
      <w:r w:rsidRPr="3E150B90" w:rsidR="776C03CE">
        <w:rPr>
          <w:rFonts w:ascii="Arial" w:hAnsi="Arial" w:eastAsia="Arial" w:cs="Arial"/>
          <w:b w:val="0"/>
          <w:bCs w:val="0"/>
          <w:i w:val="0"/>
          <w:iCs w:val="0"/>
          <w:sz w:val="22"/>
          <w:szCs w:val="22"/>
        </w:rPr>
        <w:t xml:space="preserve"> (Accessed: 12- April 2023).</w:t>
      </w:r>
    </w:p>
    <w:p w:rsidR="4027E02B" w:rsidP="3E150B90" w:rsidRDefault="4027E02B" w14:paraId="0803E4CC" w14:textId="71653389">
      <w:pPr>
        <w:pStyle w:val="Normal"/>
        <w:spacing w:line="360" w:lineRule="auto"/>
        <w:jc w:val="left"/>
        <w:rPr>
          <w:rFonts w:ascii="Arial" w:hAnsi="Arial" w:eastAsia="Arial" w:cs="Arial"/>
          <w:b w:val="0"/>
          <w:bCs w:val="0"/>
          <w:sz w:val="22"/>
          <w:szCs w:val="22"/>
        </w:rPr>
      </w:pPr>
      <w:r w:rsidRPr="3E150B90" w:rsidR="4027E02B">
        <w:rPr>
          <w:rFonts w:ascii="Arial" w:hAnsi="Arial" w:eastAsia="Arial" w:cs="Arial"/>
          <w:b w:val="0"/>
          <w:bCs w:val="0"/>
          <w:sz w:val="22"/>
          <w:szCs w:val="22"/>
        </w:rPr>
        <w:t xml:space="preserve">Department of Health and Social Care (2022) </w:t>
      </w:r>
      <w:r w:rsidRPr="3E150B90" w:rsidR="4027E02B">
        <w:rPr>
          <w:rFonts w:ascii="Arial" w:hAnsi="Arial" w:eastAsia="Arial" w:cs="Arial"/>
          <w:b w:val="0"/>
          <w:bCs w:val="0"/>
          <w:i w:val="1"/>
          <w:iCs w:val="1"/>
          <w:sz w:val="22"/>
          <w:szCs w:val="22"/>
        </w:rPr>
        <w:t xml:space="preserve">Women’s Health Strategy for England. </w:t>
      </w:r>
      <w:r w:rsidRPr="3E150B90" w:rsidR="4027E02B">
        <w:rPr>
          <w:rFonts w:ascii="Arial" w:hAnsi="Arial" w:eastAsia="Arial" w:cs="Arial"/>
          <w:b w:val="0"/>
          <w:bCs w:val="0"/>
          <w:i w:val="0"/>
          <w:iCs w:val="0"/>
          <w:sz w:val="22"/>
          <w:szCs w:val="22"/>
        </w:rPr>
        <w:t xml:space="preserve">Available at: </w:t>
      </w:r>
      <w:hyperlink w:anchor="implementation-and-monitoring-progress" r:id="R49c4f68c6adc449e">
        <w:r w:rsidRPr="3E150B90" w:rsidR="4027E02B">
          <w:rPr>
            <w:rStyle w:val="Hyperlink"/>
            <w:rFonts w:ascii="Arial" w:hAnsi="Arial" w:eastAsia="Arial" w:cs="Arial"/>
            <w:b w:val="0"/>
            <w:bCs w:val="0"/>
            <w:i w:val="0"/>
            <w:iCs w:val="0"/>
            <w:sz w:val="22"/>
            <w:szCs w:val="22"/>
          </w:rPr>
          <w:t>https://www.gov.uk/government/publications/womens-health-strategy-for-england/womens-health-strategy-for-england#implementation-and-monitoring-progress</w:t>
        </w:r>
      </w:hyperlink>
      <w:r w:rsidRPr="3E150B90" w:rsidR="4027E02B">
        <w:rPr>
          <w:rFonts w:ascii="Arial" w:hAnsi="Arial" w:eastAsia="Arial" w:cs="Arial"/>
          <w:b w:val="0"/>
          <w:bCs w:val="0"/>
          <w:i w:val="0"/>
          <w:iCs w:val="0"/>
          <w:sz w:val="22"/>
          <w:szCs w:val="22"/>
        </w:rPr>
        <w:t xml:space="preserve"> (Accessed: 12 April 2023).</w:t>
      </w:r>
    </w:p>
    <w:p w:rsidR="4027E02B" w:rsidP="3E150B90" w:rsidRDefault="4027E02B" w14:paraId="3E082487" w14:textId="5A2E36A6">
      <w:pPr>
        <w:pStyle w:val="Normal"/>
        <w:spacing w:line="360" w:lineRule="auto"/>
        <w:jc w:val="left"/>
        <w:rPr>
          <w:rFonts w:ascii="Arial" w:hAnsi="Arial" w:eastAsia="Arial" w:cs="Arial"/>
          <w:b w:val="0"/>
          <w:bCs w:val="0"/>
          <w:sz w:val="22"/>
          <w:szCs w:val="22"/>
        </w:rPr>
      </w:pPr>
      <w:r w:rsidRPr="3E150B90" w:rsidR="4027E02B">
        <w:rPr>
          <w:rFonts w:ascii="Arial" w:hAnsi="Arial" w:eastAsia="Arial" w:cs="Arial"/>
          <w:b w:val="0"/>
          <w:bCs w:val="0"/>
          <w:sz w:val="22"/>
          <w:szCs w:val="22"/>
        </w:rPr>
        <w:t xml:space="preserve">Hackney (2022) </w:t>
      </w:r>
      <w:r w:rsidRPr="3E150B90" w:rsidR="4027E02B">
        <w:rPr>
          <w:rFonts w:ascii="Arial" w:hAnsi="Arial" w:eastAsia="Arial" w:cs="Arial"/>
          <w:b w:val="0"/>
          <w:bCs w:val="0"/>
          <w:i w:val="1"/>
          <w:iCs w:val="1"/>
          <w:sz w:val="22"/>
          <w:szCs w:val="22"/>
        </w:rPr>
        <w:t xml:space="preserve">Community strategy. </w:t>
      </w:r>
      <w:r w:rsidRPr="3E150B90" w:rsidR="4027E02B">
        <w:rPr>
          <w:rFonts w:ascii="Arial" w:hAnsi="Arial" w:eastAsia="Arial" w:cs="Arial"/>
          <w:b w:val="0"/>
          <w:bCs w:val="0"/>
          <w:i w:val="0"/>
          <w:iCs w:val="0"/>
          <w:sz w:val="22"/>
          <w:szCs w:val="22"/>
        </w:rPr>
        <w:t xml:space="preserve">Available at: </w:t>
      </w:r>
      <w:hyperlink r:id="R0db07ee557be40a8">
        <w:r w:rsidRPr="3E150B90" w:rsidR="4027E02B">
          <w:rPr>
            <w:rStyle w:val="Hyperlink"/>
            <w:rFonts w:ascii="Arial" w:hAnsi="Arial" w:eastAsia="Arial" w:cs="Arial"/>
            <w:b w:val="0"/>
            <w:bCs w:val="0"/>
            <w:sz w:val="22"/>
            <w:szCs w:val="22"/>
          </w:rPr>
          <w:t>https://hackney.gov.uk/community-strategy</w:t>
        </w:r>
      </w:hyperlink>
      <w:r w:rsidRPr="3E150B90" w:rsidR="4027E02B">
        <w:rPr>
          <w:rFonts w:ascii="Arial" w:hAnsi="Arial" w:eastAsia="Arial" w:cs="Arial"/>
          <w:b w:val="0"/>
          <w:bCs w:val="0"/>
          <w:sz w:val="22"/>
          <w:szCs w:val="22"/>
        </w:rPr>
        <w:t xml:space="preserve"> (Accessed: 13 April 2023).</w:t>
      </w:r>
    </w:p>
    <w:p w:rsidR="4027E02B" w:rsidP="3E150B90" w:rsidRDefault="4027E02B" w14:paraId="63789995" w14:textId="6FC94F1C">
      <w:pPr>
        <w:pStyle w:val="Normal"/>
        <w:spacing w:line="360" w:lineRule="auto"/>
        <w:jc w:val="left"/>
        <w:rPr>
          <w:rFonts w:ascii="Arial" w:hAnsi="Arial" w:eastAsia="Arial" w:cs="Arial"/>
          <w:b w:val="0"/>
          <w:bCs w:val="0"/>
          <w:color w:val="FF0000"/>
          <w:sz w:val="22"/>
          <w:szCs w:val="22"/>
          <w:u w:val="none"/>
        </w:rPr>
      </w:pPr>
      <w:r w:rsidRPr="3E150B90" w:rsidR="4027E02B">
        <w:rPr>
          <w:rFonts w:ascii="Arial" w:hAnsi="Arial" w:eastAsia="Arial" w:cs="Arial"/>
          <w:b w:val="0"/>
          <w:bCs w:val="0"/>
          <w:color w:val="auto"/>
          <w:sz w:val="22"/>
          <w:szCs w:val="22"/>
          <w:u w:val="none"/>
        </w:rPr>
        <w:t xml:space="preserve">Hackney (2022) </w:t>
      </w:r>
      <w:r w:rsidRPr="3E150B90" w:rsidR="4027E02B">
        <w:rPr>
          <w:rFonts w:ascii="Arial" w:hAnsi="Arial" w:eastAsia="Arial" w:cs="Arial"/>
          <w:b w:val="0"/>
          <w:bCs w:val="0"/>
          <w:i w:val="1"/>
          <w:iCs w:val="1"/>
          <w:color w:val="auto"/>
          <w:sz w:val="22"/>
          <w:szCs w:val="22"/>
          <w:u w:val="none"/>
        </w:rPr>
        <w:t xml:space="preserve">Equality and cohesion policy. </w:t>
      </w:r>
      <w:r w:rsidRPr="3E150B90" w:rsidR="4027E02B">
        <w:rPr>
          <w:rFonts w:ascii="Arial" w:hAnsi="Arial" w:eastAsia="Arial" w:cs="Arial"/>
          <w:b w:val="0"/>
          <w:bCs w:val="0"/>
          <w:i w:val="0"/>
          <w:iCs w:val="0"/>
          <w:color w:val="auto"/>
          <w:sz w:val="22"/>
          <w:szCs w:val="22"/>
          <w:u w:val="none"/>
        </w:rPr>
        <w:t xml:space="preserve">Available at: </w:t>
      </w:r>
      <w:hyperlink w:anchor="policy" r:id="Rf7e1a30e62414ab9">
        <w:r w:rsidRPr="3E150B90" w:rsidR="4027E02B">
          <w:rPr>
            <w:rStyle w:val="Hyperlink"/>
            <w:rFonts w:ascii="Arial" w:hAnsi="Arial" w:eastAsia="Arial" w:cs="Arial"/>
            <w:b w:val="0"/>
            <w:bCs w:val="0"/>
            <w:i w:val="0"/>
            <w:iCs w:val="0"/>
            <w:sz w:val="22"/>
            <w:szCs w:val="22"/>
          </w:rPr>
          <w:t>https://hackney.gov.uk/equality-diversity#policy</w:t>
        </w:r>
      </w:hyperlink>
      <w:r w:rsidRPr="3E150B90" w:rsidR="4027E02B">
        <w:rPr>
          <w:rFonts w:ascii="Arial" w:hAnsi="Arial" w:eastAsia="Arial" w:cs="Arial"/>
          <w:b w:val="0"/>
          <w:bCs w:val="0"/>
          <w:i w:val="0"/>
          <w:iCs w:val="0"/>
          <w:color w:val="auto"/>
          <w:sz w:val="22"/>
          <w:szCs w:val="22"/>
          <w:u w:val="none"/>
        </w:rPr>
        <w:t xml:space="preserve"> (Accessed: 12 April 2023).</w:t>
      </w:r>
    </w:p>
    <w:p w:rsidR="4027E02B" w:rsidP="3E150B90" w:rsidRDefault="4027E02B" w14:paraId="3147AF48" w14:textId="2CA3DF0E">
      <w:pPr>
        <w:pStyle w:val="Normal"/>
        <w:spacing w:line="360" w:lineRule="auto"/>
        <w:jc w:val="left"/>
        <w:rPr>
          <w:rFonts w:ascii="Arial" w:hAnsi="Arial" w:eastAsia="Arial" w:cs="Arial"/>
          <w:b w:val="0"/>
          <w:bCs w:val="0"/>
          <w:sz w:val="22"/>
          <w:szCs w:val="22"/>
        </w:rPr>
      </w:pPr>
      <w:r w:rsidRPr="3E150B90" w:rsidR="4027E02B">
        <w:rPr>
          <w:rFonts w:ascii="Arial" w:hAnsi="Arial" w:eastAsia="Arial" w:cs="Arial"/>
          <w:b w:val="0"/>
          <w:bCs w:val="0"/>
          <w:sz w:val="22"/>
          <w:szCs w:val="22"/>
        </w:rPr>
        <w:t xml:space="preserve">Hackney (2022) </w:t>
      </w:r>
      <w:r w:rsidRPr="3E150B90" w:rsidR="4027E02B">
        <w:rPr>
          <w:rFonts w:ascii="Arial" w:hAnsi="Arial" w:eastAsia="Arial" w:cs="Arial"/>
          <w:b w:val="0"/>
          <w:bCs w:val="0"/>
          <w:i w:val="1"/>
          <w:iCs w:val="1"/>
          <w:sz w:val="22"/>
          <w:szCs w:val="22"/>
        </w:rPr>
        <w:t xml:space="preserve">Religion and belief. </w:t>
      </w:r>
      <w:r w:rsidRPr="3E150B90" w:rsidR="4027E02B">
        <w:rPr>
          <w:rFonts w:ascii="Arial" w:hAnsi="Arial" w:eastAsia="Arial" w:cs="Arial"/>
          <w:b w:val="0"/>
          <w:bCs w:val="0"/>
          <w:i w:val="0"/>
          <w:iCs w:val="0"/>
          <w:sz w:val="22"/>
          <w:szCs w:val="22"/>
        </w:rPr>
        <w:t xml:space="preserve">Available at: </w:t>
      </w:r>
      <w:hyperlink r:id="Rb225c19400dc4e1d">
        <w:r w:rsidRPr="3E150B90" w:rsidR="4027E02B">
          <w:rPr>
            <w:rStyle w:val="Hyperlink"/>
            <w:rFonts w:ascii="Arial" w:hAnsi="Arial" w:eastAsia="Arial" w:cs="Arial"/>
            <w:b w:val="0"/>
            <w:bCs w:val="0"/>
            <w:i w:val="0"/>
            <w:iCs w:val="0"/>
            <w:sz w:val="22"/>
            <w:szCs w:val="22"/>
          </w:rPr>
          <w:t>https://hackney.gov.uk/eqal-religion</w:t>
        </w:r>
      </w:hyperlink>
      <w:r w:rsidRPr="3E150B90" w:rsidR="4027E02B">
        <w:rPr>
          <w:rFonts w:ascii="Arial" w:hAnsi="Arial" w:eastAsia="Arial" w:cs="Arial"/>
          <w:b w:val="0"/>
          <w:bCs w:val="0"/>
          <w:i w:val="0"/>
          <w:iCs w:val="0"/>
          <w:sz w:val="22"/>
          <w:szCs w:val="22"/>
        </w:rPr>
        <w:t xml:space="preserve"> (Accessed: 12 April 2022).</w:t>
      </w:r>
    </w:p>
    <w:p w:rsidR="776C03CE" w:rsidP="3E150B90" w:rsidRDefault="776C03CE" w14:paraId="14FCF282" w14:textId="4FED2C2A">
      <w:pPr>
        <w:pStyle w:val="Normal"/>
        <w:spacing w:line="360" w:lineRule="auto"/>
        <w:jc w:val="left"/>
        <w:rPr>
          <w:rFonts w:ascii="Arial" w:hAnsi="Arial" w:eastAsia="Arial" w:cs="Arial"/>
          <w:b w:val="0"/>
          <w:bCs w:val="0"/>
          <w:i w:val="0"/>
          <w:iCs w:val="0"/>
          <w:sz w:val="22"/>
          <w:szCs w:val="22"/>
          <w:u w:val="none"/>
        </w:rPr>
      </w:pPr>
      <w:r w:rsidRPr="3E150B90" w:rsidR="776C03CE">
        <w:rPr>
          <w:rFonts w:ascii="Arial" w:hAnsi="Arial" w:eastAsia="Arial" w:cs="Arial"/>
          <w:b w:val="0"/>
          <w:bCs w:val="0"/>
          <w:i w:val="0"/>
          <w:iCs w:val="0"/>
          <w:sz w:val="22"/>
          <w:szCs w:val="22"/>
          <w:u w:val="none"/>
        </w:rPr>
        <w:t xml:space="preserve">Interlink Foundation (2010) </w:t>
      </w:r>
      <w:r w:rsidRPr="3E150B90" w:rsidR="776C03CE">
        <w:rPr>
          <w:rFonts w:ascii="Arial" w:hAnsi="Arial" w:eastAsia="Arial" w:cs="Arial"/>
          <w:b w:val="0"/>
          <w:bCs w:val="0"/>
          <w:i w:val="1"/>
          <w:iCs w:val="1"/>
          <w:sz w:val="22"/>
          <w:szCs w:val="22"/>
          <w:u w:val="none"/>
        </w:rPr>
        <w:t xml:space="preserve">The Spatial Needs of the Charedi Community in Stamford Hill. </w:t>
      </w:r>
      <w:r w:rsidRPr="3E150B90" w:rsidR="776C03CE">
        <w:rPr>
          <w:rFonts w:ascii="Arial" w:hAnsi="Arial" w:eastAsia="Arial" w:cs="Arial"/>
          <w:b w:val="0"/>
          <w:bCs w:val="0"/>
          <w:i w:val="0"/>
          <w:iCs w:val="0"/>
          <w:sz w:val="22"/>
          <w:szCs w:val="22"/>
          <w:u w:val="none"/>
        </w:rPr>
        <w:t xml:space="preserve">Available at: </w:t>
      </w:r>
      <w:hyperlink r:id="R6e52dfb0c48a45b3">
        <w:r w:rsidRPr="3E150B90" w:rsidR="776C03CE">
          <w:rPr>
            <w:rStyle w:val="Hyperlink"/>
            <w:rFonts w:ascii="Arial" w:hAnsi="Arial" w:eastAsia="Arial" w:cs="Arial"/>
            <w:b w:val="0"/>
            <w:bCs w:val="0"/>
            <w:i w:val="0"/>
            <w:iCs w:val="0"/>
            <w:sz w:val="22"/>
            <w:szCs w:val="22"/>
          </w:rPr>
          <w:t>https://www.interlink-foundation.org.uk/wp-content/uploads/woocommerce_uploads/2018/07/Spatial-needs-of-the-Charedi-Community-in-Hackney.pdf</w:t>
        </w:r>
      </w:hyperlink>
      <w:r w:rsidRPr="3E150B90" w:rsidR="776C03CE">
        <w:rPr>
          <w:rFonts w:ascii="Arial" w:hAnsi="Arial" w:eastAsia="Arial" w:cs="Arial"/>
          <w:b w:val="0"/>
          <w:bCs w:val="0"/>
          <w:i w:val="0"/>
          <w:iCs w:val="0"/>
          <w:sz w:val="22"/>
          <w:szCs w:val="22"/>
          <w:u w:val="none"/>
        </w:rPr>
        <w:t xml:space="preserve"> (Accessed: 11 April 2023).</w:t>
      </w:r>
    </w:p>
    <w:p w:rsidR="39C149C7" w:rsidP="3E150B90" w:rsidRDefault="39C149C7" w14:paraId="7EA2150B" w14:textId="2E2FCF1E">
      <w:pPr>
        <w:pStyle w:val="Normal"/>
        <w:spacing w:line="360" w:lineRule="auto"/>
        <w:jc w:val="left"/>
        <w:rPr>
          <w:rFonts w:ascii="Arial" w:hAnsi="Arial" w:eastAsia="Arial" w:cs="Arial"/>
          <w:b w:val="0"/>
          <w:bCs w:val="0"/>
          <w:sz w:val="22"/>
          <w:szCs w:val="22"/>
        </w:rPr>
      </w:pPr>
      <w:r w:rsidRPr="3E150B90" w:rsidR="39C149C7">
        <w:rPr>
          <w:rFonts w:ascii="Arial" w:hAnsi="Arial" w:eastAsia="Arial" w:cs="Arial"/>
          <w:b w:val="0"/>
          <w:bCs w:val="0"/>
          <w:sz w:val="22"/>
          <w:szCs w:val="22"/>
        </w:rPr>
        <w:t xml:space="preserve">Local Government Association (2022) </w:t>
      </w:r>
      <w:r w:rsidRPr="3E150B90" w:rsidR="39C149C7">
        <w:rPr>
          <w:rFonts w:ascii="Arial" w:hAnsi="Arial" w:eastAsia="Arial" w:cs="Arial"/>
          <w:b w:val="0"/>
          <w:bCs w:val="0"/>
          <w:i w:val="1"/>
          <w:iCs w:val="1"/>
          <w:sz w:val="22"/>
          <w:szCs w:val="22"/>
        </w:rPr>
        <w:t xml:space="preserve">Get it on the Act: Health and Care Act 2022. </w:t>
      </w:r>
      <w:r w:rsidRPr="3E150B90" w:rsidR="39C149C7">
        <w:rPr>
          <w:rFonts w:ascii="Arial" w:hAnsi="Arial" w:eastAsia="Arial" w:cs="Arial"/>
          <w:b w:val="0"/>
          <w:bCs w:val="0"/>
          <w:i w:val="0"/>
          <w:iCs w:val="0"/>
          <w:sz w:val="22"/>
          <w:szCs w:val="22"/>
        </w:rPr>
        <w:t xml:space="preserve">Available at: </w:t>
      </w:r>
      <w:hyperlink r:id="R429dc1bce7e84a1e">
        <w:r w:rsidRPr="3E150B90" w:rsidR="39C149C7">
          <w:rPr>
            <w:rStyle w:val="Hyperlink"/>
            <w:rFonts w:ascii="Arial" w:hAnsi="Arial" w:eastAsia="Arial" w:cs="Arial"/>
            <w:b w:val="0"/>
            <w:bCs w:val="0"/>
            <w:i w:val="0"/>
            <w:iCs w:val="0"/>
            <w:sz w:val="22"/>
            <w:szCs w:val="22"/>
          </w:rPr>
          <w:t>https://www.local.gov.uk/publications/get-act-health-and-care-act-2022</w:t>
        </w:r>
      </w:hyperlink>
      <w:r w:rsidRPr="3E150B90" w:rsidR="39C149C7">
        <w:rPr>
          <w:rFonts w:ascii="Arial" w:hAnsi="Arial" w:eastAsia="Arial" w:cs="Arial"/>
          <w:b w:val="0"/>
          <w:bCs w:val="0"/>
          <w:i w:val="0"/>
          <w:iCs w:val="0"/>
          <w:sz w:val="22"/>
          <w:szCs w:val="22"/>
        </w:rPr>
        <w:t xml:space="preserve"> (Accessed: 12 April 2023).</w:t>
      </w:r>
    </w:p>
    <w:p w:rsidR="776C03CE" w:rsidP="3E150B90" w:rsidRDefault="776C03CE" w14:paraId="15C6F914" w14:textId="71FEB026">
      <w:pPr>
        <w:pStyle w:val="Normal"/>
        <w:spacing w:line="360" w:lineRule="auto"/>
        <w:jc w:val="left"/>
        <w:rPr>
          <w:rFonts w:ascii="Arial" w:hAnsi="Arial" w:eastAsia="Arial" w:cs="Arial"/>
          <w:b w:val="0"/>
          <w:bCs w:val="0"/>
          <w:i w:val="0"/>
          <w:iCs w:val="0"/>
          <w:sz w:val="22"/>
          <w:szCs w:val="22"/>
          <w:u w:val="none"/>
        </w:rPr>
      </w:pPr>
      <w:r w:rsidRPr="3E150B90" w:rsidR="776C03CE">
        <w:rPr>
          <w:rFonts w:ascii="Arial" w:hAnsi="Arial" w:eastAsia="Arial" w:cs="Arial"/>
          <w:b w:val="0"/>
          <w:bCs w:val="0"/>
          <w:i w:val="0"/>
          <w:iCs w:val="0"/>
          <w:sz w:val="22"/>
          <w:szCs w:val="22"/>
          <w:u w:val="none"/>
        </w:rPr>
        <w:t xml:space="preserve">Local Government Association (2020) </w:t>
      </w:r>
      <w:r w:rsidRPr="3E150B90" w:rsidR="776C03CE">
        <w:rPr>
          <w:rFonts w:ascii="Arial" w:hAnsi="Arial" w:eastAsia="Arial" w:cs="Arial"/>
          <w:b w:val="0"/>
          <w:bCs w:val="0"/>
          <w:i w:val="1"/>
          <w:iCs w:val="1"/>
          <w:sz w:val="22"/>
          <w:szCs w:val="22"/>
          <w:u w:val="none"/>
        </w:rPr>
        <w:t xml:space="preserve">London Borough of Hackney: Charedi Orthodox Jewish community engagement. </w:t>
      </w:r>
      <w:r w:rsidRPr="3E150B90" w:rsidR="776C03CE">
        <w:rPr>
          <w:rFonts w:ascii="Arial" w:hAnsi="Arial" w:eastAsia="Arial" w:cs="Arial"/>
          <w:b w:val="0"/>
          <w:bCs w:val="0"/>
          <w:i w:val="0"/>
          <w:iCs w:val="0"/>
          <w:sz w:val="22"/>
          <w:szCs w:val="22"/>
          <w:u w:val="none"/>
        </w:rPr>
        <w:t xml:space="preserve">Available at: </w:t>
      </w:r>
      <w:hyperlink r:id="R76b6899323fe40a9">
        <w:r w:rsidRPr="3E150B90" w:rsidR="776C03CE">
          <w:rPr>
            <w:rStyle w:val="Hyperlink"/>
            <w:rFonts w:ascii="Arial" w:hAnsi="Arial" w:eastAsia="Arial" w:cs="Arial"/>
            <w:b w:val="0"/>
            <w:bCs w:val="0"/>
            <w:i w:val="0"/>
            <w:iCs w:val="0"/>
            <w:sz w:val="22"/>
            <w:szCs w:val="22"/>
          </w:rPr>
          <w:t>https://www.local.gov.uk/case-studies/london-borough-hackney-charedi-orthodox-jewish-community-engagement</w:t>
        </w:r>
      </w:hyperlink>
      <w:r w:rsidRPr="3E150B90" w:rsidR="776C03CE">
        <w:rPr>
          <w:rFonts w:ascii="Arial" w:hAnsi="Arial" w:eastAsia="Arial" w:cs="Arial"/>
          <w:b w:val="0"/>
          <w:bCs w:val="0"/>
          <w:i w:val="0"/>
          <w:iCs w:val="0"/>
          <w:sz w:val="22"/>
          <w:szCs w:val="22"/>
          <w:u w:val="none"/>
        </w:rPr>
        <w:t xml:space="preserve"> (Accessed: 11 April 2023).</w:t>
      </w:r>
    </w:p>
    <w:p w:rsidR="393D17A5" w:rsidP="3E150B90" w:rsidRDefault="393D17A5" w14:paraId="76C142B4" w14:textId="6D4D0D14">
      <w:pPr>
        <w:pStyle w:val="Normal"/>
        <w:spacing w:line="360" w:lineRule="auto"/>
        <w:jc w:val="left"/>
        <w:rPr>
          <w:rFonts w:ascii="Arial" w:hAnsi="Arial" w:eastAsia="Arial" w:cs="Arial"/>
          <w:b w:val="0"/>
          <w:bCs w:val="0"/>
          <w:color w:val="auto"/>
          <w:sz w:val="22"/>
          <w:szCs w:val="22"/>
        </w:rPr>
      </w:pPr>
      <w:r w:rsidRPr="3E150B90" w:rsidR="393D17A5">
        <w:rPr>
          <w:rFonts w:ascii="Arial" w:hAnsi="Arial" w:eastAsia="Arial" w:cs="Arial"/>
          <w:b w:val="0"/>
          <w:bCs w:val="0"/>
          <w:color w:val="auto"/>
          <w:sz w:val="22"/>
          <w:szCs w:val="22"/>
        </w:rPr>
        <w:t xml:space="preserve">Mcleod, S. (2023) </w:t>
      </w:r>
      <w:r w:rsidRPr="3E150B90" w:rsidR="393D17A5">
        <w:rPr>
          <w:rFonts w:ascii="Arial" w:hAnsi="Arial" w:eastAsia="Arial" w:cs="Arial"/>
          <w:b w:val="0"/>
          <w:bCs w:val="0"/>
          <w:i w:val="1"/>
          <w:iCs w:val="1"/>
          <w:color w:val="auto"/>
          <w:sz w:val="22"/>
          <w:szCs w:val="22"/>
        </w:rPr>
        <w:t xml:space="preserve">Albert Bandura’s Social Learning Theory. </w:t>
      </w:r>
      <w:r w:rsidRPr="3E150B90" w:rsidR="393D17A5">
        <w:rPr>
          <w:rFonts w:ascii="Arial" w:hAnsi="Arial" w:eastAsia="Arial" w:cs="Arial"/>
          <w:b w:val="0"/>
          <w:bCs w:val="0"/>
          <w:i w:val="0"/>
          <w:iCs w:val="0"/>
          <w:color w:val="auto"/>
          <w:sz w:val="22"/>
          <w:szCs w:val="22"/>
        </w:rPr>
        <w:t xml:space="preserve">Available at: </w:t>
      </w:r>
      <w:hyperlink r:id="Rc1296cad43624e37">
        <w:r w:rsidRPr="3E150B90" w:rsidR="393D17A5">
          <w:rPr>
            <w:rStyle w:val="Hyperlink"/>
            <w:rFonts w:ascii="Arial" w:hAnsi="Arial" w:eastAsia="Arial" w:cs="Arial"/>
            <w:b w:val="0"/>
            <w:bCs w:val="0"/>
            <w:i w:val="0"/>
            <w:iCs w:val="0"/>
            <w:sz w:val="22"/>
            <w:szCs w:val="22"/>
          </w:rPr>
          <w:t>https://www.simplypsychology.org/bandura.html</w:t>
        </w:r>
      </w:hyperlink>
      <w:r w:rsidRPr="3E150B90" w:rsidR="393D17A5">
        <w:rPr>
          <w:rFonts w:ascii="Arial" w:hAnsi="Arial" w:eastAsia="Arial" w:cs="Arial"/>
          <w:b w:val="0"/>
          <w:bCs w:val="0"/>
          <w:i w:val="0"/>
          <w:iCs w:val="0"/>
          <w:sz w:val="22"/>
          <w:szCs w:val="22"/>
        </w:rPr>
        <w:t xml:space="preserve"> (Accessed: 12 April 2023).</w:t>
      </w:r>
    </w:p>
    <w:p w:rsidR="62917805" w:rsidP="3E150B90" w:rsidRDefault="62917805" w14:paraId="52611393" w14:textId="3A8E065F">
      <w:pPr>
        <w:pStyle w:val="Normal"/>
        <w:spacing w:line="360" w:lineRule="auto"/>
        <w:jc w:val="left"/>
        <w:rPr>
          <w:rFonts w:ascii="Arial" w:hAnsi="Arial" w:eastAsia="Arial" w:cs="Arial"/>
          <w:b w:val="0"/>
          <w:bCs w:val="0"/>
          <w:sz w:val="22"/>
          <w:szCs w:val="22"/>
        </w:rPr>
      </w:pPr>
      <w:r w:rsidRPr="3E150B90" w:rsidR="62917805">
        <w:rPr>
          <w:rFonts w:ascii="Arial" w:hAnsi="Arial" w:eastAsia="Arial" w:cs="Arial"/>
          <w:b w:val="0"/>
          <w:bCs w:val="0"/>
          <w:color w:val="auto"/>
          <w:sz w:val="22"/>
          <w:szCs w:val="22"/>
        </w:rPr>
        <w:t>Min</w:t>
      </w:r>
      <w:r w:rsidRPr="3E150B90" w:rsidR="62917805">
        <w:rPr>
          <w:rFonts w:ascii="Arial" w:hAnsi="Arial" w:eastAsia="Arial" w:cs="Arial"/>
          <w:b w:val="0"/>
          <w:bCs w:val="0"/>
          <w:color w:val="auto"/>
          <w:sz w:val="22"/>
          <w:szCs w:val="22"/>
        </w:rPr>
        <w:t xml:space="preserve">d (2023) </w:t>
      </w:r>
      <w:r w:rsidRPr="3E150B90" w:rsidR="62917805">
        <w:rPr>
          <w:rFonts w:ascii="Arial" w:hAnsi="Arial" w:eastAsia="Arial" w:cs="Arial"/>
          <w:b w:val="0"/>
          <w:bCs w:val="0"/>
          <w:i w:val="1"/>
          <w:iCs w:val="1"/>
          <w:color w:val="auto"/>
          <w:sz w:val="22"/>
          <w:szCs w:val="22"/>
        </w:rPr>
        <w:t>Health and social care rights</w:t>
      </w:r>
      <w:r w:rsidRPr="3E150B90" w:rsidR="62917805">
        <w:rPr>
          <w:rFonts w:ascii="Arial" w:hAnsi="Arial" w:eastAsia="Arial" w:cs="Arial"/>
          <w:b w:val="0"/>
          <w:bCs w:val="0"/>
          <w:color w:val="auto"/>
          <w:sz w:val="22"/>
          <w:szCs w:val="22"/>
        </w:rPr>
        <w:t xml:space="preserve">. Available at: </w:t>
      </w:r>
      <w:hyperlink r:id="Re186d50d18c14259">
        <w:r w:rsidRPr="3E150B90" w:rsidR="62917805">
          <w:rPr>
            <w:rStyle w:val="Hyperlink"/>
            <w:rFonts w:ascii="Arial" w:hAnsi="Arial" w:eastAsia="Arial" w:cs="Arial"/>
            <w:b w:val="0"/>
            <w:bCs w:val="0"/>
            <w:sz w:val="22"/>
            <w:szCs w:val="22"/>
          </w:rPr>
          <w:t>https://www.mind.org.uk/information-support/legal-rights/health-and-social-care-rights/overview/</w:t>
        </w:r>
      </w:hyperlink>
      <w:r w:rsidRPr="3E150B90" w:rsidR="62917805">
        <w:rPr>
          <w:rFonts w:ascii="Arial" w:hAnsi="Arial" w:eastAsia="Arial" w:cs="Arial"/>
          <w:b w:val="0"/>
          <w:bCs w:val="0"/>
          <w:sz w:val="22"/>
          <w:szCs w:val="22"/>
        </w:rPr>
        <w:t xml:space="preserve"> (Accessed: 11 April 2023).</w:t>
      </w:r>
    </w:p>
    <w:p w:rsidR="62917805" w:rsidP="3E150B90" w:rsidRDefault="62917805" w14:paraId="590CDA01" w14:textId="0FF27AC9">
      <w:pPr>
        <w:pStyle w:val="Normal"/>
        <w:spacing w:line="360" w:lineRule="auto"/>
        <w:jc w:val="left"/>
        <w:rPr>
          <w:rFonts w:ascii="Arial" w:hAnsi="Arial" w:eastAsia="Arial" w:cs="Arial"/>
          <w:b w:val="0"/>
          <w:bCs w:val="0"/>
          <w:i w:val="0"/>
          <w:iCs w:val="0"/>
          <w:sz w:val="22"/>
          <w:szCs w:val="22"/>
        </w:rPr>
      </w:pPr>
      <w:r w:rsidRPr="3E150B90" w:rsidR="62917805">
        <w:rPr>
          <w:rFonts w:ascii="Arial" w:hAnsi="Arial" w:eastAsia="Arial" w:cs="Arial"/>
          <w:b w:val="0"/>
          <w:bCs w:val="0"/>
          <w:i w:val="0"/>
          <w:iCs w:val="0"/>
          <w:sz w:val="22"/>
          <w:szCs w:val="22"/>
        </w:rPr>
        <w:t xml:space="preserve">Office for National Statistics (2023) </w:t>
      </w:r>
      <w:r w:rsidRPr="3E150B90" w:rsidR="62917805">
        <w:rPr>
          <w:rFonts w:ascii="Arial" w:hAnsi="Arial" w:eastAsia="Arial" w:cs="Arial"/>
          <w:b w:val="0"/>
          <w:bCs w:val="0"/>
          <w:i w:val="1"/>
          <w:iCs w:val="1"/>
          <w:sz w:val="22"/>
          <w:szCs w:val="22"/>
        </w:rPr>
        <w:t>Census data release from the Office for National Statistics (ONS) - Sexual Orientation and Gender Identity (SOGI).</w:t>
      </w:r>
      <w:r w:rsidRPr="3E150B90" w:rsidR="62917805">
        <w:rPr>
          <w:rFonts w:ascii="Arial" w:hAnsi="Arial" w:eastAsia="Arial" w:cs="Arial"/>
          <w:b w:val="0"/>
          <w:bCs w:val="0"/>
          <w:i w:val="0"/>
          <w:iCs w:val="0"/>
          <w:sz w:val="22"/>
          <w:szCs w:val="22"/>
        </w:rPr>
        <w:t xml:space="preserve"> Available at: </w:t>
      </w:r>
      <w:hyperlink w:anchor="heading=h.1569b8orocw8" r:id="R0a13b1187f4d4cf2">
        <w:r w:rsidRPr="3E150B90" w:rsidR="62917805">
          <w:rPr>
            <w:rStyle w:val="Hyperlink"/>
            <w:rFonts w:ascii="Arial" w:hAnsi="Arial" w:eastAsia="Arial" w:cs="Arial"/>
            <w:b w:val="0"/>
            <w:bCs w:val="0"/>
            <w:i w:val="0"/>
            <w:iCs w:val="0"/>
            <w:sz w:val="22"/>
            <w:szCs w:val="22"/>
          </w:rPr>
          <w:t>https://docs.google.com/document/d/1PpREjvC07dwcIc6SSSfjqqjJ0kwxiJUov1D3Q3-qgZI/edit#heading=h.1569b8orocw8</w:t>
        </w:r>
      </w:hyperlink>
      <w:r w:rsidRPr="3E150B90" w:rsidR="62917805">
        <w:rPr>
          <w:rFonts w:ascii="Arial" w:hAnsi="Arial" w:eastAsia="Arial" w:cs="Arial"/>
          <w:b w:val="0"/>
          <w:bCs w:val="0"/>
          <w:i w:val="0"/>
          <w:iCs w:val="0"/>
          <w:sz w:val="22"/>
          <w:szCs w:val="22"/>
        </w:rPr>
        <w:t xml:space="preserve"> (Accessed: 11 April 2023). </w:t>
      </w:r>
    </w:p>
    <w:p w:rsidR="62917805" w:rsidP="3E150B90" w:rsidRDefault="62917805" w14:paraId="2F2B7ADB" w14:textId="0DD99E56">
      <w:pPr>
        <w:pStyle w:val="Normal"/>
        <w:spacing w:line="360" w:lineRule="auto"/>
        <w:jc w:val="left"/>
        <w:rPr>
          <w:rFonts w:ascii="Arial" w:hAnsi="Arial" w:eastAsia="Arial" w:cs="Arial"/>
          <w:b w:val="0"/>
          <w:bCs w:val="0"/>
          <w:sz w:val="22"/>
          <w:szCs w:val="22"/>
        </w:rPr>
      </w:pPr>
      <w:r w:rsidRPr="3E150B90" w:rsidR="62917805">
        <w:rPr>
          <w:rFonts w:ascii="Arial" w:hAnsi="Arial" w:eastAsia="Arial" w:cs="Arial"/>
          <w:b w:val="0"/>
          <w:bCs w:val="0"/>
          <w:sz w:val="22"/>
          <w:szCs w:val="22"/>
        </w:rPr>
        <w:t xml:space="preserve">Office for National Statistics (2023) </w:t>
      </w:r>
      <w:r w:rsidRPr="3E150B90" w:rsidR="62917805">
        <w:rPr>
          <w:rFonts w:ascii="Arial" w:hAnsi="Arial" w:eastAsia="Arial" w:cs="Arial"/>
          <w:b w:val="0"/>
          <w:bCs w:val="0"/>
          <w:i w:val="1"/>
          <w:iCs w:val="1"/>
          <w:sz w:val="22"/>
          <w:szCs w:val="22"/>
        </w:rPr>
        <w:t xml:space="preserve">How life has changed in Hackney: Census 2021. </w:t>
      </w:r>
      <w:r w:rsidRPr="3E150B90" w:rsidR="62917805">
        <w:rPr>
          <w:rFonts w:ascii="Arial" w:hAnsi="Arial" w:eastAsia="Arial" w:cs="Arial"/>
          <w:b w:val="0"/>
          <w:bCs w:val="0"/>
          <w:i w:val="0"/>
          <w:iCs w:val="0"/>
          <w:sz w:val="22"/>
          <w:szCs w:val="22"/>
        </w:rPr>
        <w:t xml:space="preserve">Available at: </w:t>
      </w:r>
      <w:hyperlink r:id="R822d534ce886410a">
        <w:r w:rsidRPr="3E150B90" w:rsidR="62917805">
          <w:rPr>
            <w:rStyle w:val="Hyperlink"/>
            <w:rFonts w:ascii="Arial" w:hAnsi="Arial" w:eastAsia="Arial" w:cs="Arial"/>
            <w:b w:val="0"/>
            <w:bCs w:val="0"/>
            <w:i w:val="0"/>
            <w:iCs w:val="0"/>
            <w:sz w:val="22"/>
            <w:szCs w:val="22"/>
          </w:rPr>
          <w:t>https://www.ons.gov.uk/visualisations/censusareachanges/E09000012/</w:t>
        </w:r>
      </w:hyperlink>
      <w:r w:rsidRPr="3E150B90" w:rsidR="62917805">
        <w:rPr>
          <w:rFonts w:ascii="Arial" w:hAnsi="Arial" w:eastAsia="Arial" w:cs="Arial"/>
          <w:b w:val="0"/>
          <w:bCs w:val="0"/>
          <w:i w:val="0"/>
          <w:iCs w:val="0"/>
          <w:sz w:val="22"/>
          <w:szCs w:val="22"/>
        </w:rPr>
        <w:t xml:space="preserve"> (Accessed: 11 April 2023).</w:t>
      </w:r>
    </w:p>
    <w:p w:rsidR="5F6323B2" w:rsidP="3E150B90" w:rsidRDefault="5F6323B2" w14:paraId="59DF2CC3" w14:textId="2E72B28E">
      <w:pPr>
        <w:pStyle w:val="Normal"/>
        <w:spacing w:line="360" w:lineRule="auto"/>
        <w:jc w:val="left"/>
        <w:rPr>
          <w:rFonts w:ascii="Arial" w:hAnsi="Arial" w:eastAsia="Arial" w:cs="Arial"/>
          <w:b w:val="0"/>
          <w:bCs w:val="0"/>
          <w:i w:val="0"/>
          <w:iCs w:val="0"/>
          <w:sz w:val="22"/>
          <w:szCs w:val="22"/>
          <w:u w:val="none"/>
        </w:rPr>
      </w:pPr>
      <w:r w:rsidRPr="3E150B90" w:rsidR="5F6323B2">
        <w:rPr>
          <w:rFonts w:ascii="Arial" w:hAnsi="Arial" w:eastAsia="Arial" w:cs="Arial"/>
          <w:b w:val="0"/>
          <w:bCs w:val="0"/>
          <w:sz w:val="22"/>
          <w:szCs w:val="22"/>
          <w:u w:val="none"/>
        </w:rPr>
        <w:t xml:space="preserve">Religion Media Centre (2021) </w:t>
      </w:r>
      <w:r w:rsidRPr="3E150B90" w:rsidR="5F6323B2">
        <w:rPr>
          <w:rFonts w:ascii="Arial" w:hAnsi="Arial" w:eastAsia="Arial" w:cs="Arial"/>
          <w:b w:val="0"/>
          <w:bCs w:val="0"/>
          <w:i w:val="1"/>
          <w:iCs w:val="1"/>
          <w:sz w:val="22"/>
          <w:szCs w:val="22"/>
          <w:u w:val="none"/>
        </w:rPr>
        <w:t xml:space="preserve">Factsheet: Charedi Jews. </w:t>
      </w:r>
      <w:r w:rsidRPr="3E150B90" w:rsidR="5F6323B2">
        <w:rPr>
          <w:rFonts w:ascii="Arial" w:hAnsi="Arial" w:eastAsia="Arial" w:cs="Arial"/>
          <w:b w:val="0"/>
          <w:bCs w:val="0"/>
          <w:i w:val="0"/>
          <w:iCs w:val="0"/>
          <w:sz w:val="22"/>
          <w:szCs w:val="22"/>
          <w:u w:val="none"/>
        </w:rPr>
        <w:t xml:space="preserve">Available at: </w:t>
      </w:r>
      <w:hyperlink r:id="R32ff58ab35ae460e">
        <w:r w:rsidRPr="3E150B90" w:rsidR="5F6323B2">
          <w:rPr>
            <w:rStyle w:val="Hyperlink"/>
            <w:rFonts w:ascii="Arial" w:hAnsi="Arial" w:eastAsia="Arial" w:cs="Arial"/>
            <w:b w:val="0"/>
            <w:bCs w:val="0"/>
            <w:i w:val="0"/>
            <w:iCs w:val="0"/>
            <w:sz w:val="22"/>
            <w:szCs w:val="22"/>
          </w:rPr>
          <w:t>https://religionmediacentre.org.uk/factsheets/factsheet-haredi-jews/</w:t>
        </w:r>
      </w:hyperlink>
      <w:r w:rsidRPr="3E150B90" w:rsidR="5F6323B2">
        <w:rPr>
          <w:rFonts w:ascii="Arial" w:hAnsi="Arial" w:eastAsia="Arial" w:cs="Arial"/>
          <w:b w:val="0"/>
          <w:bCs w:val="0"/>
          <w:i w:val="0"/>
          <w:iCs w:val="0"/>
          <w:sz w:val="22"/>
          <w:szCs w:val="22"/>
        </w:rPr>
        <w:t xml:space="preserve"> (Accessed: 11 April 2023).</w:t>
      </w:r>
    </w:p>
    <w:p w:rsidR="7A983273" w:rsidP="3E150B90" w:rsidRDefault="7A983273" w14:paraId="106F8277" w14:textId="70C5B015">
      <w:pPr>
        <w:pStyle w:val="Normal"/>
        <w:spacing w:line="360" w:lineRule="auto"/>
        <w:jc w:val="left"/>
        <w:rPr>
          <w:rFonts w:ascii="Arial" w:hAnsi="Arial" w:eastAsia="Arial" w:cs="Arial"/>
          <w:b w:val="0"/>
          <w:bCs w:val="0"/>
          <w:i w:val="0"/>
          <w:iCs w:val="0"/>
          <w:color w:val="auto"/>
          <w:sz w:val="22"/>
          <w:szCs w:val="22"/>
        </w:rPr>
      </w:pPr>
      <w:r w:rsidRPr="3E150B90" w:rsidR="7A983273">
        <w:rPr>
          <w:rFonts w:ascii="Arial" w:hAnsi="Arial" w:eastAsia="Arial" w:cs="Arial"/>
          <w:b w:val="0"/>
          <w:bCs w:val="0"/>
          <w:i w:val="0"/>
          <w:iCs w:val="0"/>
          <w:color w:val="auto"/>
          <w:sz w:val="22"/>
          <w:szCs w:val="22"/>
        </w:rPr>
        <w:t xml:space="preserve">The Jewish Chronicle (2022) </w:t>
      </w:r>
      <w:r w:rsidRPr="3E150B90" w:rsidR="7A983273">
        <w:rPr>
          <w:rFonts w:ascii="Arial" w:hAnsi="Arial" w:eastAsia="Arial" w:cs="Arial"/>
          <w:b w:val="0"/>
          <w:bCs w:val="0"/>
          <w:i w:val="1"/>
          <w:iCs w:val="1"/>
          <w:color w:val="auto"/>
          <w:sz w:val="22"/>
          <w:szCs w:val="22"/>
        </w:rPr>
        <w:t xml:space="preserve">NHS to launch expanded BRCA genetic testing for Jewish community. </w:t>
      </w:r>
      <w:r w:rsidRPr="3E150B90" w:rsidR="7A983273">
        <w:rPr>
          <w:rFonts w:ascii="Arial" w:hAnsi="Arial" w:eastAsia="Arial" w:cs="Arial"/>
          <w:b w:val="0"/>
          <w:bCs w:val="0"/>
          <w:i w:val="0"/>
          <w:iCs w:val="0"/>
          <w:color w:val="auto"/>
          <w:sz w:val="22"/>
          <w:szCs w:val="22"/>
        </w:rPr>
        <w:t xml:space="preserve">Available at: </w:t>
      </w:r>
      <w:hyperlink r:id="R5e09fe39f004473d">
        <w:r w:rsidRPr="3E150B90" w:rsidR="7A983273">
          <w:rPr>
            <w:rStyle w:val="Hyperlink"/>
            <w:rFonts w:ascii="Arial" w:hAnsi="Arial" w:eastAsia="Arial" w:cs="Arial"/>
            <w:b w:val="0"/>
            <w:bCs w:val="0"/>
            <w:i w:val="0"/>
            <w:iCs w:val="0"/>
            <w:sz w:val="22"/>
            <w:szCs w:val="22"/>
          </w:rPr>
          <w:t>https://www.thejc.com/news/community/nhs-to-launch-expanded-brca-genetic-testing-for-jewish-community-4zzTYVL49LNNUj3BQT9RRy</w:t>
        </w:r>
      </w:hyperlink>
      <w:r w:rsidRPr="3E150B90" w:rsidR="7A983273">
        <w:rPr>
          <w:rFonts w:ascii="Arial" w:hAnsi="Arial" w:eastAsia="Arial" w:cs="Arial"/>
          <w:b w:val="0"/>
          <w:bCs w:val="0"/>
          <w:i w:val="0"/>
          <w:iCs w:val="0"/>
          <w:sz w:val="22"/>
          <w:szCs w:val="22"/>
        </w:rPr>
        <w:t xml:space="preserve"> (Accessed: 12April 2023).</w:t>
      </w:r>
    </w:p>
    <w:p w:rsidR="7A983273" w:rsidP="3E150B90" w:rsidRDefault="7A983273" w14:paraId="539BF806" w14:textId="0C4C93E9">
      <w:pPr>
        <w:pStyle w:val="Normal"/>
        <w:spacing w:line="360" w:lineRule="auto"/>
        <w:jc w:val="left"/>
        <w:rPr>
          <w:rFonts w:ascii="Arial" w:hAnsi="Arial" w:eastAsia="Arial" w:cs="Arial"/>
          <w:b w:val="0"/>
          <w:bCs w:val="0"/>
          <w:i w:val="0"/>
          <w:iCs w:val="0"/>
          <w:sz w:val="22"/>
          <w:szCs w:val="22"/>
        </w:rPr>
      </w:pPr>
      <w:r w:rsidRPr="3E150B90" w:rsidR="7A983273">
        <w:rPr>
          <w:rFonts w:ascii="Arial" w:hAnsi="Arial" w:eastAsia="Arial" w:cs="Arial"/>
          <w:b w:val="0"/>
          <w:bCs w:val="0"/>
          <w:color w:val="auto"/>
          <w:sz w:val="22"/>
          <w:szCs w:val="22"/>
        </w:rPr>
        <w:t xml:space="preserve">The Jewish News (2022) </w:t>
      </w:r>
      <w:r w:rsidRPr="3E150B90" w:rsidR="7A983273">
        <w:rPr>
          <w:rFonts w:ascii="Arial" w:hAnsi="Arial" w:eastAsia="Arial" w:cs="Arial"/>
          <w:b w:val="0"/>
          <w:bCs w:val="0"/>
          <w:i w:val="1"/>
          <w:iCs w:val="1"/>
          <w:color w:val="auto"/>
          <w:sz w:val="22"/>
          <w:szCs w:val="22"/>
        </w:rPr>
        <w:t xml:space="preserve">NHS England appoints Jewish charities to deliver BRCA testing campaign. </w:t>
      </w:r>
      <w:r w:rsidRPr="3E150B90" w:rsidR="7A983273">
        <w:rPr>
          <w:rFonts w:ascii="Arial" w:hAnsi="Arial" w:eastAsia="Arial" w:cs="Arial"/>
          <w:b w:val="0"/>
          <w:bCs w:val="0"/>
          <w:i w:val="0"/>
          <w:iCs w:val="0"/>
          <w:color w:val="auto"/>
          <w:sz w:val="22"/>
          <w:szCs w:val="22"/>
        </w:rPr>
        <w:t xml:space="preserve">Available at: </w:t>
      </w:r>
      <w:hyperlink r:id="R2add311e51174576">
        <w:r w:rsidRPr="3E150B90" w:rsidR="7A983273">
          <w:rPr>
            <w:rStyle w:val="Hyperlink"/>
            <w:rFonts w:ascii="Arial" w:hAnsi="Arial" w:eastAsia="Arial" w:cs="Arial"/>
            <w:b w:val="0"/>
            <w:bCs w:val="0"/>
            <w:i w:val="0"/>
            <w:iCs w:val="0"/>
            <w:sz w:val="22"/>
            <w:szCs w:val="22"/>
          </w:rPr>
          <w:t>https://www.jewishnews.co.uk/nhs-england-appoints-jewish-charities-to-deliver-brca-testing-campaign/</w:t>
        </w:r>
      </w:hyperlink>
      <w:r w:rsidRPr="3E150B90" w:rsidR="7A983273">
        <w:rPr>
          <w:rFonts w:ascii="Arial" w:hAnsi="Arial" w:eastAsia="Arial" w:cs="Arial"/>
          <w:b w:val="0"/>
          <w:bCs w:val="0"/>
          <w:i w:val="0"/>
          <w:iCs w:val="0"/>
          <w:sz w:val="22"/>
          <w:szCs w:val="22"/>
        </w:rPr>
        <w:t xml:space="preserve"> (Accessed: 12 April 2023).</w:t>
      </w:r>
    </w:p>
    <w:p w:rsidR="62917805" w:rsidP="3E150B90" w:rsidRDefault="62917805" w14:paraId="3339FD85" w14:textId="60E678DB">
      <w:pPr>
        <w:spacing w:after="160" w:line="360" w:lineRule="auto"/>
        <w:jc w:val="left"/>
      </w:pPr>
      <w:r w:rsidRPr="3E150B90" w:rsidR="62917805">
        <w:rPr>
          <w:rFonts w:ascii="Arial" w:hAnsi="Arial" w:eastAsia="Arial" w:cs="Arial"/>
          <w:b w:val="0"/>
          <w:bCs w:val="0"/>
          <w:i w:val="0"/>
          <w:iCs w:val="0"/>
          <w:caps w:val="0"/>
          <w:smallCaps w:val="0"/>
          <w:noProof w:val="0"/>
          <w:sz w:val="22"/>
          <w:szCs w:val="22"/>
          <w:lang w:val="en-GB"/>
        </w:rPr>
        <w:t xml:space="preserve">The King’s Fund (2022) </w:t>
      </w:r>
      <w:r w:rsidRPr="3E150B90" w:rsidR="62917805">
        <w:rPr>
          <w:rFonts w:ascii="Arial" w:hAnsi="Arial" w:eastAsia="Arial" w:cs="Arial"/>
          <w:b w:val="0"/>
          <w:bCs w:val="0"/>
          <w:i w:val="1"/>
          <w:iCs w:val="1"/>
          <w:caps w:val="0"/>
          <w:smallCaps w:val="0"/>
          <w:noProof w:val="0"/>
          <w:sz w:val="22"/>
          <w:szCs w:val="22"/>
          <w:lang w:val="en-GB"/>
        </w:rPr>
        <w:t xml:space="preserve">What are health inequalities? </w:t>
      </w:r>
      <w:r w:rsidRPr="3E150B90" w:rsidR="62917805">
        <w:rPr>
          <w:rFonts w:ascii="Arial" w:hAnsi="Arial" w:eastAsia="Arial" w:cs="Arial"/>
          <w:b w:val="0"/>
          <w:bCs w:val="0"/>
          <w:i w:val="0"/>
          <w:iCs w:val="0"/>
          <w:caps w:val="0"/>
          <w:smallCaps w:val="0"/>
          <w:noProof w:val="0"/>
          <w:sz w:val="22"/>
          <w:szCs w:val="22"/>
          <w:lang w:val="en-GB"/>
        </w:rPr>
        <w:t xml:space="preserve">Available at: </w:t>
      </w:r>
      <w:hyperlink r:id="R897efa9183ee4ca7">
        <w:r w:rsidRPr="3E150B90" w:rsidR="62917805">
          <w:rPr>
            <w:rStyle w:val="Hyperlink"/>
            <w:rFonts w:ascii="Arial" w:hAnsi="Arial" w:eastAsia="Arial" w:cs="Arial"/>
            <w:b w:val="0"/>
            <w:bCs w:val="0"/>
            <w:i w:val="0"/>
            <w:iCs w:val="0"/>
            <w:caps w:val="0"/>
            <w:smallCaps w:val="0"/>
            <w:strike w:val="0"/>
            <w:dstrike w:val="0"/>
            <w:noProof w:val="0"/>
            <w:sz w:val="22"/>
            <w:szCs w:val="22"/>
            <w:lang w:val="en-GB"/>
          </w:rPr>
          <w:t>https://www.kingsfund.org.uk/publications/what-are-health-inequalities</w:t>
        </w:r>
      </w:hyperlink>
      <w:r w:rsidRPr="3E150B90" w:rsidR="62917805">
        <w:rPr>
          <w:rFonts w:ascii="Arial" w:hAnsi="Arial" w:eastAsia="Arial" w:cs="Arial"/>
          <w:b w:val="0"/>
          <w:bCs w:val="0"/>
          <w:i w:val="0"/>
          <w:iCs w:val="0"/>
          <w:caps w:val="0"/>
          <w:smallCaps w:val="0"/>
          <w:noProof w:val="0"/>
          <w:sz w:val="22"/>
          <w:szCs w:val="22"/>
          <w:lang w:val="en-GB"/>
        </w:rPr>
        <w:t xml:space="preserve"> (Accessed: 11 April 2023). </w:t>
      </w:r>
      <w:r w:rsidRPr="3E150B90" w:rsidR="62917805">
        <w:rPr>
          <w:rFonts w:ascii="Arial" w:hAnsi="Arial" w:eastAsia="Arial" w:cs="Arial"/>
          <w:noProof w:val="0"/>
          <w:sz w:val="24"/>
          <w:szCs w:val="24"/>
          <w:lang w:val="en-GB"/>
        </w:rPr>
        <w:t xml:space="preserve"> </w:t>
      </w:r>
    </w:p>
    <w:p w:rsidR="62917805" w:rsidP="3E150B90" w:rsidRDefault="62917805" w14:paraId="320769FE" w14:textId="41EBD8AB">
      <w:pPr>
        <w:pStyle w:val="Normal"/>
        <w:spacing w:line="360" w:lineRule="auto"/>
        <w:jc w:val="left"/>
        <w:rPr>
          <w:rFonts w:ascii="Arial" w:hAnsi="Arial" w:eastAsia="Arial" w:cs="Arial"/>
          <w:b w:val="0"/>
          <w:bCs w:val="0"/>
          <w:i w:val="1"/>
          <w:iCs w:val="1"/>
          <w:sz w:val="22"/>
          <w:szCs w:val="22"/>
        </w:rPr>
      </w:pPr>
      <w:r w:rsidRPr="3E150B90" w:rsidR="62917805">
        <w:rPr>
          <w:rFonts w:ascii="Arial" w:hAnsi="Arial" w:eastAsia="Arial" w:cs="Arial"/>
          <w:b w:val="0"/>
          <w:bCs w:val="0"/>
          <w:i w:val="0"/>
          <w:iCs w:val="0"/>
          <w:sz w:val="22"/>
          <w:szCs w:val="22"/>
        </w:rPr>
        <w:t xml:space="preserve">Trust for London (2023) </w:t>
      </w:r>
      <w:r w:rsidRPr="3E150B90" w:rsidR="62917805">
        <w:rPr>
          <w:rFonts w:ascii="Arial" w:hAnsi="Arial" w:eastAsia="Arial" w:cs="Arial"/>
          <w:b w:val="0"/>
          <w:bCs w:val="0"/>
          <w:i w:val="1"/>
          <w:iCs w:val="1"/>
          <w:sz w:val="22"/>
          <w:szCs w:val="22"/>
        </w:rPr>
        <w:t xml:space="preserve">Highest qualification level obtained for working-age population by London Borough (2021). </w:t>
      </w:r>
      <w:r w:rsidRPr="3E150B90" w:rsidR="62917805">
        <w:rPr>
          <w:rFonts w:ascii="Arial" w:hAnsi="Arial" w:eastAsia="Arial" w:cs="Arial"/>
          <w:b w:val="0"/>
          <w:bCs w:val="0"/>
          <w:i w:val="0"/>
          <w:iCs w:val="0"/>
          <w:sz w:val="22"/>
          <w:szCs w:val="22"/>
        </w:rPr>
        <w:t xml:space="preserve">Available at: </w:t>
      </w:r>
      <w:hyperlink r:id="Rbd26e90b844b451d">
        <w:r w:rsidRPr="3E150B90" w:rsidR="62917805">
          <w:rPr>
            <w:rStyle w:val="Hyperlink"/>
            <w:rFonts w:ascii="Arial" w:hAnsi="Arial" w:eastAsia="Arial" w:cs="Arial"/>
            <w:b w:val="0"/>
            <w:bCs w:val="0"/>
            <w:i w:val="0"/>
            <w:iCs w:val="0"/>
            <w:sz w:val="22"/>
            <w:szCs w:val="22"/>
          </w:rPr>
          <w:t>https://trustforlondon.org.uk/data/qualifications-obtained-borough/</w:t>
        </w:r>
      </w:hyperlink>
      <w:r w:rsidRPr="3E150B90" w:rsidR="62917805">
        <w:rPr>
          <w:rFonts w:ascii="Arial" w:hAnsi="Arial" w:eastAsia="Arial" w:cs="Arial"/>
          <w:b w:val="0"/>
          <w:bCs w:val="0"/>
          <w:i w:val="0"/>
          <w:iCs w:val="0"/>
          <w:sz w:val="22"/>
          <w:szCs w:val="22"/>
        </w:rPr>
        <w:t xml:space="preserve"> (Accessed:11 April 2023).</w:t>
      </w:r>
    </w:p>
    <w:p w:rsidR="3E150B90" w:rsidP="3E150B90" w:rsidRDefault="3E150B90" w14:paraId="4C98BAE8" w14:textId="465AA7D5">
      <w:pPr>
        <w:pStyle w:val="Normal"/>
        <w:spacing w:line="360" w:lineRule="auto"/>
        <w:jc w:val="left"/>
        <w:rPr>
          <w:rFonts w:ascii="Arial" w:hAnsi="Arial" w:eastAsia="Arial" w:cs="Arial"/>
          <w:b w:val="1"/>
          <w:bCs w:val="1"/>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u7mQ+96uLzat8" int2:id="tz1XlSx0">
      <int2:state int2:type="AugLoop_Text_Critique" int2:value="Rejected"/>
    </int2:textHash>
    <int2:textHash int2:hashCode="A8nYLDUDhWNvQH" int2:id="hDHq3F4f">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717143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81021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d3c0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74f53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6db879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d634f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7555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213f6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80a88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FFC0E6"/>
    <w:rsid w:val="0021AC88"/>
    <w:rsid w:val="002447E2"/>
    <w:rsid w:val="00268A28"/>
    <w:rsid w:val="004AF82D"/>
    <w:rsid w:val="004F2F74"/>
    <w:rsid w:val="0050F6E8"/>
    <w:rsid w:val="00814CF5"/>
    <w:rsid w:val="00A01673"/>
    <w:rsid w:val="00A167BD"/>
    <w:rsid w:val="00ACACAD"/>
    <w:rsid w:val="00AD4D12"/>
    <w:rsid w:val="00B392AB"/>
    <w:rsid w:val="00BC6A2C"/>
    <w:rsid w:val="00DF299F"/>
    <w:rsid w:val="00DFD55D"/>
    <w:rsid w:val="00E5C5C4"/>
    <w:rsid w:val="00EA552E"/>
    <w:rsid w:val="0119429E"/>
    <w:rsid w:val="012A7E28"/>
    <w:rsid w:val="012C48AD"/>
    <w:rsid w:val="0137A995"/>
    <w:rsid w:val="0146412D"/>
    <w:rsid w:val="01548DDE"/>
    <w:rsid w:val="01773C95"/>
    <w:rsid w:val="01791FE3"/>
    <w:rsid w:val="01B141E7"/>
    <w:rsid w:val="01B9FBAC"/>
    <w:rsid w:val="01C53929"/>
    <w:rsid w:val="01CE106B"/>
    <w:rsid w:val="01E6C88E"/>
    <w:rsid w:val="023D3E56"/>
    <w:rsid w:val="024F630C"/>
    <w:rsid w:val="027D8E65"/>
    <w:rsid w:val="0290C26C"/>
    <w:rsid w:val="029718D4"/>
    <w:rsid w:val="02A05973"/>
    <w:rsid w:val="02B512FF"/>
    <w:rsid w:val="02CAEBF5"/>
    <w:rsid w:val="02DD4CF9"/>
    <w:rsid w:val="02E90C80"/>
    <w:rsid w:val="02EF6F40"/>
    <w:rsid w:val="0301CF3B"/>
    <w:rsid w:val="032F0312"/>
    <w:rsid w:val="034BF203"/>
    <w:rsid w:val="035E0369"/>
    <w:rsid w:val="03CD3A0F"/>
    <w:rsid w:val="03D7B735"/>
    <w:rsid w:val="03F40AEE"/>
    <w:rsid w:val="040787C8"/>
    <w:rsid w:val="041C7D28"/>
    <w:rsid w:val="042C92CD"/>
    <w:rsid w:val="0432567A"/>
    <w:rsid w:val="0454EDBD"/>
    <w:rsid w:val="04608AFF"/>
    <w:rsid w:val="04677784"/>
    <w:rsid w:val="046809B6"/>
    <w:rsid w:val="047A8216"/>
    <w:rsid w:val="048C2EA0"/>
    <w:rsid w:val="04C33468"/>
    <w:rsid w:val="04CB40DC"/>
    <w:rsid w:val="04E50631"/>
    <w:rsid w:val="04E8904C"/>
    <w:rsid w:val="04F37753"/>
    <w:rsid w:val="04FD3D2E"/>
    <w:rsid w:val="050E1D1C"/>
    <w:rsid w:val="05152572"/>
    <w:rsid w:val="053B6642"/>
    <w:rsid w:val="054F2347"/>
    <w:rsid w:val="05828273"/>
    <w:rsid w:val="0592F562"/>
    <w:rsid w:val="05B0F832"/>
    <w:rsid w:val="05BEACC4"/>
    <w:rsid w:val="05D3165D"/>
    <w:rsid w:val="05EDEDFC"/>
    <w:rsid w:val="05F4EAAF"/>
    <w:rsid w:val="06231C35"/>
    <w:rsid w:val="063318F2"/>
    <w:rsid w:val="064634A6"/>
    <w:rsid w:val="0657976D"/>
    <w:rsid w:val="066E2024"/>
    <w:rsid w:val="067AE6FE"/>
    <w:rsid w:val="068B5E7C"/>
    <w:rsid w:val="0691696E"/>
    <w:rsid w:val="06990D8F"/>
    <w:rsid w:val="0699BF16"/>
    <w:rsid w:val="06A1D51F"/>
    <w:rsid w:val="06C92116"/>
    <w:rsid w:val="06CD9075"/>
    <w:rsid w:val="06F31725"/>
    <w:rsid w:val="072BABB0"/>
    <w:rsid w:val="073AB529"/>
    <w:rsid w:val="073CFEBA"/>
    <w:rsid w:val="0741583F"/>
    <w:rsid w:val="07445681"/>
    <w:rsid w:val="074A3D95"/>
    <w:rsid w:val="074B0B32"/>
    <w:rsid w:val="0752CE05"/>
    <w:rsid w:val="0754BF47"/>
    <w:rsid w:val="07598F3B"/>
    <w:rsid w:val="076D1A79"/>
    <w:rsid w:val="07811AB9"/>
    <w:rsid w:val="0789BE5D"/>
    <w:rsid w:val="0793A629"/>
    <w:rsid w:val="0794C050"/>
    <w:rsid w:val="0799ABB2"/>
    <w:rsid w:val="07A377B7"/>
    <w:rsid w:val="07B0BE1C"/>
    <w:rsid w:val="07BEEC96"/>
    <w:rsid w:val="07C9B9A8"/>
    <w:rsid w:val="07D79D9F"/>
    <w:rsid w:val="07EAD328"/>
    <w:rsid w:val="07ED772A"/>
    <w:rsid w:val="0809F085"/>
    <w:rsid w:val="08272EDD"/>
    <w:rsid w:val="083E0088"/>
    <w:rsid w:val="08422243"/>
    <w:rsid w:val="084948EE"/>
    <w:rsid w:val="086745A3"/>
    <w:rsid w:val="0886C409"/>
    <w:rsid w:val="0893BFE8"/>
    <w:rsid w:val="089C1CAD"/>
    <w:rsid w:val="08A3D4BA"/>
    <w:rsid w:val="08AB2858"/>
    <w:rsid w:val="08C760D3"/>
    <w:rsid w:val="08DAF8EB"/>
    <w:rsid w:val="08DC1D13"/>
    <w:rsid w:val="08E026E2"/>
    <w:rsid w:val="08E60DF6"/>
    <w:rsid w:val="08FB5C6D"/>
    <w:rsid w:val="093090B1"/>
    <w:rsid w:val="093A1908"/>
    <w:rsid w:val="093C4D6D"/>
    <w:rsid w:val="0942BB7A"/>
    <w:rsid w:val="095246B5"/>
    <w:rsid w:val="0959B152"/>
    <w:rsid w:val="096D7B2C"/>
    <w:rsid w:val="097110BF"/>
    <w:rsid w:val="098D420F"/>
    <w:rsid w:val="0994E266"/>
    <w:rsid w:val="09959976"/>
    <w:rsid w:val="09B87754"/>
    <w:rsid w:val="09CA391F"/>
    <w:rsid w:val="09D52029"/>
    <w:rsid w:val="0A0BFD0E"/>
    <w:rsid w:val="0A10DA1B"/>
    <w:rsid w:val="0A1ACD5F"/>
    <w:rsid w:val="0A1D2DE9"/>
    <w:rsid w:val="0A223F73"/>
    <w:rsid w:val="0A2F9049"/>
    <w:rsid w:val="0A5523C3"/>
    <w:rsid w:val="0A633134"/>
    <w:rsid w:val="0A7BF743"/>
    <w:rsid w:val="0A9BD451"/>
    <w:rsid w:val="0AA32B39"/>
    <w:rsid w:val="0ADE8BDB"/>
    <w:rsid w:val="0AF6206F"/>
    <w:rsid w:val="0AFF7E8B"/>
    <w:rsid w:val="0B094B8D"/>
    <w:rsid w:val="0B0A9A1E"/>
    <w:rsid w:val="0B0CE120"/>
    <w:rsid w:val="0B1143AB"/>
    <w:rsid w:val="0B1851CC"/>
    <w:rsid w:val="0B3275EC"/>
    <w:rsid w:val="0B3D027C"/>
    <w:rsid w:val="0B419147"/>
    <w:rsid w:val="0B523F13"/>
    <w:rsid w:val="0B707BA6"/>
    <w:rsid w:val="0B8A9F3D"/>
    <w:rsid w:val="0B91E21B"/>
    <w:rsid w:val="0B9AAF1A"/>
    <w:rsid w:val="0BA1FCA6"/>
    <w:rsid w:val="0BAA4A14"/>
    <w:rsid w:val="0BB13C98"/>
    <w:rsid w:val="0BBE0FD4"/>
    <w:rsid w:val="0BC9A292"/>
    <w:rsid w:val="0BD0035F"/>
    <w:rsid w:val="0BD3BD6F"/>
    <w:rsid w:val="0BEF5A55"/>
    <w:rsid w:val="0BFB788E"/>
    <w:rsid w:val="0BFE0936"/>
    <w:rsid w:val="0C068235"/>
    <w:rsid w:val="0C1DAEB8"/>
    <w:rsid w:val="0C29CE83"/>
    <w:rsid w:val="0C37A4B2"/>
    <w:rsid w:val="0C3A9A31"/>
    <w:rsid w:val="0C3EFB9A"/>
    <w:rsid w:val="0C5A4508"/>
    <w:rsid w:val="0C756DF3"/>
    <w:rsid w:val="0C8DCC07"/>
    <w:rsid w:val="0CA8B181"/>
    <w:rsid w:val="0CAD140C"/>
    <w:rsid w:val="0CCE464D"/>
    <w:rsid w:val="0CCF0FCD"/>
    <w:rsid w:val="0CEFCCF3"/>
    <w:rsid w:val="0CFBD98D"/>
    <w:rsid w:val="0D065CA0"/>
    <w:rsid w:val="0D0D5D45"/>
    <w:rsid w:val="0D2C3635"/>
    <w:rsid w:val="0D2DA2E2"/>
    <w:rsid w:val="0D35A002"/>
    <w:rsid w:val="0D4C93E2"/>
    <w:rsid w:val="0D537791"/>
    <w:rsid w:val="0D78055A"/>
    <w:rsid w:val="0D7F180C"/>
    <w:rsid w:val="0D8580F0"/>
    <w:rsid w:val="0D8B2AB6"/>
    <w:rsid w:val="0D9AD1F6"/>
    <w:rsid w:val="0DA4EE92"/>
    <w:rsid w:val="0DB164B6"/>
    <w:rsid w:val="0DB96AB4"/>
    <w:rsid w:val="0DB97F19"/>
    <w:rsid w:val="0DC373C4"/>
    <w:rsid w:val="0DC4FFE5"/>
    <w:rsid w:val="0DCF099C"/>
    <w:rsid w:val="0E0550FB"/>
    <w:rsid w:val="0E162C9D"/>
    <w:rsid w:val="0E2AF7C2"/>
    <w:rsid w:val="0E3AF802"/>
    <w:rsid w:val="0E40EC4F"/>
    <w:rsid w:val="0E4481E2"/>
    <w:rsid w:val="0E48E46D"/>
    <w:rsid w:val="0E506C3B"/>
    <w:rsid w:val="0E589BB2"/>
    <w:rsid w:val="0E60B332"/>
    <w:rsid w:val="0E6A16AE"/>
    <w:rsid w:val="0E6AD5C0"/>
    <w:rsid w:val="0E7F0A1C"/>
    <w:rsid w:val="0E8BEB15"/>
    <w:rsid w:val="0E986954"/>
    <w:rsid w:val="0E9C3531"/>
    <w:rsid w:val="0EA77057"/>
    <w:rsid w:val="0EC1E292"/>
    <w:rsid w:val="0EC8F0E4"/>
    <w:rsid w:val="0F1029B9"/>
    <w:rsid w:val="0F2138D7"/>
    <w:rsid w:val="0F2F00EE"/>
    <w:rsid w:val="0F315D6C"/>
    <w:rsid w:val="0F3D8D3E"/>
    <w:rsid w:val="0F464CEB"/>
    <w:rsid w:val="0F58E4C9"/>
    <w:rsid w:val="0F739781"/>
    <w:rsid w:val="0F8630B4"/>
    <w:rsid w:val="0F8E6B08"/>
    <w:rsid w:val="0F992B57"/>
    <w:rsid w:val="0F9BF6DD"/>
    <w:rsid w:val="0F9FD235"/>
    <w:rsid w:val="0FA79365"/>
    <w:rsid w:val="0FB1FCFE"/>
    <w:rsid w:val="0FBB41FF"/>
    <w:rsid w:val="0FBCFA19"/>
    <w:rsid w:val="0FBE0990"/>
    <w:rsid w:val="0FDCBCB0"/>
    <w:rsid w:val="0FE05243"/>
    <w:rsid w:val="0FE4B4CE"/>
    <w:rsid w:val="0FEC3C9C"/>
    <w:rsid w:val="0FF6EBC4"/>
    <w:rsid w:val="0FFC8393"/>
    <w:rsid w:val="1006A621"/>
    <w:rsid w:val="1009684C"/>
    <w:rsid w:val="100D2BBF"/>
    <w:rsid w:val="102DCF6A"/>
    <w:rsid w:val="103CF5D0"/>
    <w:rsid w:val="1053DA44"/>
    <w:rsid w:val="1055528B"/>
    <w:rsid w:val="106AC98F"/>
    <w:rsid w:val="107A5A86"/>
    <w:rsid w:val="10B69AD8"/>
    <w:rsid w:val="10BC7860"/>
    <w:rsid w:val="10F11FDB"/>
    <w:rsid w:val="10F90D61"/>
    <w:rsid w:val="11002EC6"/>
    <w:rsid w:val="112A3B69"/>
    <w:rsid w:val="11455235"/>
    <w:rsid w:val="1152D025"/>
    <w:rsid w:val="11880CFD"/>
    <w:rsid w:val="11A57577"/>
    <w:rsid w:val="11B34899"/>
    <w:rsid w:val="11E5B06B"/>
    <w:rsid w:val="11ED121D"/>
    <w:rsid w:val="11FCBC6E"/>
    <w:rsid w:val="120BDCC5"/>
    <w:rsid w:val="121BB704"/>
    <w:rsid w:val="123ED65C"/>
    <w:rsid w:val="1242FEF3"/>
    <w:rsid w:val="1259196E"/>
    <w:rsid w:val="1269DDA7"/>
    <w:rsid w:val="126B5E56"/>
    <w:rsid w:val="126E4319"/>
    <w:rsid w:val="126F0079"/>
    <w:rsid w:val="127E5A6D"/>
    <w:rsid w:val="1286B764"/>
    <w:rsid w:val="128CF03C"/>
    <w:rsid w:val="12986CEB"/>
    <w:rsid w:val="12A6E636"/>
    <w:rsid w:val="12B56FBD"/>
    <w:rsid w:val="12C798E6"/>
    <w:rsid w:val="12CCE8EE"/>
    <w:rsid w:val="12E0450D"/>
    <w:rsid w:val="12E12296"/>
    <w:rsid w:val="12E94312"/>
    <w:rsid w:val="12EEA086"/>
    <w:rsid w:val="12F89BD6"/>
    <w:rsid w:val="1317F305"/>
    <w:rsid w:val="131A9648"/>
    <w:rsid w:val="1323DD5E"/>
    <w:rsid w:val="1370ABBC"/>
    <w:rsid w:val="1378821E"/>
    <w:rsid w:val="137946B5"/>
    <w:rsid w:val="137B8D8B"/>
    <w:rsid w:val="1388E27E"/>
    <w:rsid w:val="138E9A91"/>
    <w:rsid w:val="139929C0"/>
    <w:rsid w:val="13A81299"/>
    <w:rsid w:val="13D952F2"/>
    <w:rsid w:val="14056B47"/>
    <w:rsid w:val="140A1106"/>
    <w:rsid w:val="14343D4C"/>
    <w:rsid w:val="14368D9B"/>
    <w:rsid w:val="1461DC2B"/>
    <w:rsid w:val="14A950F1"/>
    <w:rsid w:val="14B02DD3"/>
    <w:rsid w:val="14CA1311"/>
    <w:rsid w:val="14D47FFE"/>
    <w:rsid w:val="14D95832"/>
    <w:rsid w:val="14DA1744"/>
    <w:rsid w:val="14FE358F"/>
    <w:rsid w:val="1534900A"/>
    <w:rsid w:val="154920E7"/>
    <w:rsid w:val="156D6F12"/>
    <w:rsid w:val="1573C6ED"/>
    <w:rsid w:val="157A9FB5"/>
    <w:rsid w:val="1588F0C7"/>
    <w:rsid w:val="159DB7B7"/>
    <w:rsid w:val="15A2FF18"/>
    <w:rsid w:val="15B97628"/>
    <w:rsid w:val="15BA73F5"/>
    <w:rsid w:val="15F03230"/>
    <w:rsid w:val="16213E82"/>
    <w:rsid w:val="16452152"/>
    <w:rsid w:val="164609E7"/>
    <w:rsid w:val="164BFE34"/>
    <w:rsid w:val="1665254B"/>
    <w:rsid w:val="1672367E"/>
    <w:rsid w:val="16752893"/>
    <w:rsid w:val="16D012D9"/>
    <w:rsid w:val="16DC8248"/>
    <w:rsid w:val="16E73266"/>
    <w:rsid w:val="16F38986"/>
    <w:rsid w:val="172D7406"/>
    <w:rsid w:val="172F3F3E"/>
    <w:rsid w:val="1749BD00"/>
    <w:rsid w:val="174F8338"/>
    <w:rsid w:val="17539ADD"/>
    <w:rsid w:val="17554689"/>
    <w:rsid w:val="17560719"/>
    <w:rsid w:val="17564456"/>
    <w:rsid w:val="17571898"/>
    <w:rsid w:val="17781A3C"/>
    <w:rsid w:val="17875CD5"/>
    <w:rsid w:val="178834E9"/>
    <w:rsid w:val="17BE02D9"/>
    <w:rsid w:val="17F4DA65"/>
    <w:rsid w:val="181C4434"/>
    <w:rsid w:val="1830E6E3"/>
    <w:rsid w:val="1835D651"/>
    <w:rsid w:val="184FF9E8"/>
    <w:rsid w:val="1854F1EF"/>
    <w:rsid w:val="186AA7E1"/>
    <w:rsid w:val="188302C7"/>
    <w:rsid w:val="189314EF"/>
    <w:rsid w:val="18A8909B"/>
    <w:rsid w:val="18B1A3E7"/>
    <w:rsid w:val="18B64ECF"/>
    <w:rsid w:val="18CB8D00"/>
    <w:rsid w:val="19146D0C"/>
    <w:rsid w:val="191B779D"/>
    <w:rsid w:val="193325C2"/>
    <w:rsid w:val="193B16C8"/>
    <w:rsid w:val="193D79FC"/>
    <w:rsid w:val="1959D33A"/>
    <w:rsid w:val="19622445"/>
    <w:rsid w:val="19A2F8D5"/>
    <w:rsid w:val="19A9BF23"/>
    <w:rsid w:val="19A9D740"/>
    <w:rsid w:val="19AA6A52"/>
    <w:rsid w:val="19D53693"/>
    <w:rsid w:val="19DB0999"/>
    <w:rsid w:val="19E70DEB"/>
    <w:rsid w:val="19EBCA49"/>
    <w:rsid w:val="19F090A1"/>
    <w:rsid w:val="19F7C1F1"/>
    <w:rsid w:val="1A0393BE"/>
    <w:rsid w:val="1A14230A"/>
    <w:rsid w:val="1A278869"/>
    <w:rsid w:val="1A37C8B4"/>
    <w:rsid w:val="1A445AA2"/>
    <w:rsid w:val="1A489476"/>
    <w:rsid w:val="1A59F3F8"/>
    <w:rsid w:val="1A68CB92"/>
    <w:rsid w:val="1A772CFE"/>
    <w:rsid w:val="1A8DE518"/>
    <w:rsid w:val="1AB72D97"/>
    <w:rsid w:val="1ACEF623"/>
    <w:rsid w:val="1AD94A5D"/>
    <w:rsid w:val="1AD954F5"/>
    <w:rsid w:val="1ADB352C"/>
    <w:rsid w:val="1AF5F423"/>
    <w:rsid w:val="1AFE4FD7"/>
    <w:rsid w:val="1B2D39F3"/>
    <w:rsid w:val="1B3EE610"/>
    <w:rsid w:val="1B457288"/>
    <w:rsid w:val="1B45A7A1"/>
    <w:rsid w:val="1B4E3DB2"/>
    <w:rsid w:val="1B5B5BCE"/>
    <w:rsid w:val="1B6D7713"/>
    <w:rsid w:val="1B7106F4"/>
    <w:rsid w:val="1B736A54"/>
    <w:rsid w:val="1B7FFA16"/>
    <w:rsid w:val="1B82A5BF"/>
    <w:rsid w:val="1BA6FAEE"/>
    <w:rsid w:val="1BAFBEF4"/>
    <w:rsid w:val="1BB34170"/>
    <w:rsid w:val="1BD40576"/>
    <w:rsid w:val="1BF416AF"/>
    <w:rsid w:val="1C15EA69"/>
    <w:rsid w:val="1C268A4F"/>
    <w:rsid w:val="1C2B40C0"/>
    <w:rsid w:val="1C42CCB4"/>
    <w:rsid w:val="1C47898D"/>
    <w:rsid w:val="1C49FE7E"/>
    <w:rsid w:val="1C6D93A3"/>
    <w:rsid w:val="1C99C507"/>
    <w:rsid w:val="1D02F8A1"/>
    <w:rsid w:val="1D094774"/>
    <w:rsid w:val="1D236B0B"/>
    <w:rsid w:val="1D23B6C8"/>
    <w:rsid w:val="1D2A761C"/>
    <w:rsid w:val="1D321B80"/>
    <w:rsid w:val="1D56E126"/>
    <w:rsid w:val="1D628C9B"/>
    <w:rsid w:val="1D67A73A"/>
    <w:rsid w:val="1D6F6976"/>
    <w:rsid w:val="1D822C67"/>
    <w:rsid w:val="1D954C94"/>
    <w:rsid w:val="1D9CB58A"/>
    <w:rsid w:val="1D9E233B"/>
    <w:rsid w:val="1DA88492"/>
    <w:rsid w:val="1DB8FE84"/>
    <w:rsid w:val="1DBEC4BC"/>
    <w:rsid w:val="1DCE2008"/>
    <w:rsid w:val="1DEC1DF8"/>
    <w:rsid w:val="1E15E9DE"/>
    <w:rsid w:val="1E1641FF"/>
    <w:rsid w:val="1E186D6D"/>
    <w:rsid w:val="1E49F0E0"/>
    <w:rsid w:val="1E5B3EE3"/>
    <w:rsid w:val="1E623AEB"/>
    <w:rsid w:val="1E757931"/>
    <w:rsid w:val="1E85DE74"/>
    <w:rsid w:val="1E892EDF"/>
    <w:rsid w:val="1E8C2249"/>
    <w:rsid w:val="1EA15823"/>
    <w:rsid w:val="1EBF3B6C"/>
    <w:rsid w:val="1ED13770"/>
    <w:rsid w:val="1EDD6043"/>
    <w:rsid w:val="1F0B39D7"/>
    <w:rsid w:val="1F16749C"/>
    <w:rsid w:val="1F1DFCC8"/>
    <w:rsid w:val="1F27E16A"/>
    <w:rsid w:val="1F30B901"/>
    <w:rsid w:val="1F311CF5"/>
    <w:rsid w:val="1F642B6A"/>
    <w:rsid w:val="1FAB6A97"/>
    <w:rsid w:val="1FE5C153"/>
    <w:rsid w:val="1FF9D0BC"/>
    <w:rsid w:val="2005006B"/>
    <w:rsid w:val="202FC136"/>
    <w:rsid w:val="2042C7F1"/>
    <w:rsid w:val="2054E166"/>
    <w:rsid w:val="205616E2"/>
    <w:rsid w:val="206003D4"/>
    <w:rsid w:val="20629BF7"/>
    <w:rsid w:val="207ABD4C"/>
    <w:rsid w:val="209E8E70"/>
    <w:rsid w:val="20A32406"/>
    <w:rsid w:val="20ADED6E"/>
    <w:rsid w:val="20D110A3"/>
    <w:rsid w:val="20DD5E12"/>
    <w:rsid w:val="20F4E24A"/>
    <w:rsid w:val="20FD269C"/>
    <w:rsid w:val="20FFFBCB"/>
    <w:rsid w:val="21128BB2"/>
    <w:rsid w:val="211879D6"/>
    <w:rsid w:val="214FAC7B"/>
    <w:rsid w:val="2155700C"/>
    <w:rsid w:val="216C2AF0"/>
    <w:rsid w:val="217E0546"/>
    <w:rsid w:val="21837343"/>
    <w:rsid w:val="21DA9D2C"/>
    <w:rsid w:val="21E2ABD8"/>
    <w:rsid w:val="21F1E743"/>
    <w:rsid w:val="222EE6C2"/>
    <w:rsid w:val="223300B2"/>
    <w:rsid w:val="223489F8"/>
    <w:rsid w:val="2235A69D"/>
    <w:rsid w:val="2239D961"/>
    <w:rsid w:val="223B185D"/>
    <w:rsid w:val="2257E2C9"/>
    <w:rsid w:val="22716E3C"/>
    <w:rsid w:val="227851B0"/>
    <w:rsid w:val="2283DA03"/>
    <w:rsid w:val="22864E40"/>
    <w:rsid w:val="22918F3D"/>
    <w:rsid w:val="229275D0"/>
    <w:rsid w:val="2296E6D5"/>
    <w:rsid w:val="229B619D"/>
    <w:rsid w:val="22B44A37"/>
    <w:rsid w:val="22B67E3B"/>
    <w:rsid w:val="22B72157"/>
    <w:rsid w:val="22B8520A"/>
    <w:rsid w:val="22BD98BB"/>
    <w:rsid w:val="22BEFD5B"/>
    <w:rsid w:val="22DF4430"/>
    <w:rsid w:val="22E01DD4"/>
    <w:rsid w:val="230C71B3"/>
    <w:rsid w:val="232019A5"/>
    <w:rsid w:val="23315D0E"/>
    <w:rsid w:val="2333BD53"/>
    <w:rsid w:val="233DFE5C"/>
    <w:rsid w:val="234F0D6E"/>
    <w:rsid w:val="23691E15"/>
    <w:rsid w:val="237829D6"/>
    <w:rsid w:val="238E615A"/>
    <w:rsid w:val="23CED113"/>
    <w:rsid w:val="23DEAAFA"/>
    <w:rsid w:val="240BF70E"/>
    <w:rsid w:val="240CB3B4"/>
    <w:rsid w:val="242D5F9E"/>
    <w:rsid w:val="2434C75E"/>
    <w:rsid w:val="2446ECA2"/>
    <w:rsid w:val="244EEF37"/>
    <w:rsid w:val="24501A98"/>
    <w:rsid w:val="246321A8"/>
    <w:rsid w:val="24632207"/>
    <w:rsid w:val="246AD59D"/>
    <w:rsid w:val="246D5D29"/>
    <w:rsid w:val="24A84214"/>
    <w:rsid w:val="24BBEA06"/>
    <w:rsid w:val="24F3D5D6"/>
    <w:rsid w:val="24F58CEF"/>
    <w:rsid w:val="251099A7"/>
    <w:rsid w:val="2516FFDA"/>
    <w:rsid w:val="251A4C9A"/>
    <w:rsid w:val="254078F4"/>
    <w:rsid w:val="2560E712"/>
    <w:rsid w:val="2577BED0"/>
    <w:rsid w:val="2578F9FC"/>
    <w:rsid w:val="25992380"/>
    <w:rsid w:val="25A8E5F5"/>
    <w:rsid w:val="25C92FFF"/>
    <w:rsid w:val="25CE8797"/>
    <w:rsid w:val="25D097BF"/>
    <w:rsid w:val="25D4A322"/>
    <w:rsid w:val="25E04CDA"/>
    <w:rsid w:val="25EBE85B"/>
    <w:rsid w:val="25ED2D9D"/>
    <w:rsid w:val="25F26DA5"/>
    <w:rsid w:val="26397A0D"/>
    <w:rsid w:val="2655B07A"/>
    <w:rsid w:val="26644DC0"/>
    <w:rsid w:val="26AC2A52"/>
    <w:rsid w:val="26DAD4EF"/>
    <w:rsid w:val="26F5D725"/>
    <w:rsid w:val="2744D7CE"/>
    <w:rsid w:val="274ECAF6"/>
    <w:rsid w:val="275146D2"/>
    <w:rsid w:val="275BD9F1"/>
    <w:rsid w:val="27650060"/>
    <w:rsid w:val="27907B23"/>
    <w:rsid w:val="27B5526F"/>
    <w:rsid w:val="27B6A79B"/>
    <w:rsid w:val="27FCA458"/>
    <w:rsid w:val="2801CAD5"/>
    <w:rsid w:val="2804E2A1"/>
    <w:rsid w:val="2812ECA3"/>
    <w:rsid w:val="2813985D"/>
    <w:rsid w:val="2832C84B"/>
    <w:rsid w:val="283CFBBA"/>
    <w:rsid w:val="283E0288"/>
    <w:rsid w:val="28480A68"/>
    <w:rsid w:val="286ED486"/>
    <w:rsid w:val="28823BFE"/>
    <w:rsid w:val="28967543"/>
    <w:rsid w:val="28AA59E1"/>
    <w:rsid w:val="28ACA663"/>
    <w:rsid w:val="28D4601F"/>
    <w:rsid w:val="28F6D655"/>
    <w:rsid w:val="2902C401"/>
    <w:rsid w:val="2910FD99"/>
    <w:rsid w:val="29288488"/>
    <w:rsid w:val="294ABCAC"/>
    <w:rsid w:val="2950861B"/>
    <w:rsid w:val="2950A629"/>
    <w:rsid w:val="299BEE82"/>
    <w:rsid w:val="29AFF59E"/>
    <w:rsid w:val="29BC18C1"/>
    <w:rsid w:val="29CB5E3A"/>
    <w:rsid w:val="29CE98AC"/>
    <w:rsid w:val="29F5AB43"/>
    <w:rsid w:val="29F7F31F"/>
    <w:rsid w:val="2A050093"/>
    <w:rsid w:val="2A0AA4E7"/>
    <w:rsid w:val="2A11204C"/>
    <w:rsid w:val="2A1210B8"/>
    <w:rsid w:val="2A1B5204"/>
    <w:rsid w:val="2A47FADB"/>
    <w:rsid w:val="2A5A23CE"/>
    <w:rsid w:val="2A5E35E4"/>
    <w:rsid w:val="2A8B5B57"/>
    <w:rsid w:val="2A8CA518"/>
    <w:rsid w:val="2A8E4294"/>
    <w:rsid w:val="2A8E8C6A"/>
    <w:rsid w:val="2A9763DA"/>
    <w:rsid w:val="2A9CA122"/>
    <w:rsid w:val="2AF33157"/>
    <w:rsid w:val="2AFC2C6B"/>
    <w:rsid w:val="2B05D143"/>
    <w:rsid w:val="2B1A38EB"/>
    <w:rsid w:val="2B1AF1CA"/>
    <w:rsid w:val="2B1C05F6"/>
    <w:rsid w:val="2B2ACAB5"/>
    <w:rsid w:val="2B34B286"/>
    <w:rsid w:val="2B37BEE3"/>
    <w:rsid w:val="2B50220D"/>
    <w:rsid w:val="2B742FFA"/>
    <w:rsid w:val="2B7F95C8"/>
    <w:rsid w:val="2B994CCE"/>
    <w:rsid w:val="2BAD0BF2"/>
    <w:rsid w:val="2BC73336"/>
    <w:rsid w:val="2BC94848"/>
    <w:rsid w:val="2BE1FAA3"/>
    <w:rsid w:val="2BF6A2BD"/>
    <w:rsid w:val="2BFA0645"/>
    <w:rsid w:val="2C083694"/>
    <w:rsid w:val="2C0C00E1"/>
    <w:rsid w:val="2C1825D5"/>
    <w:rsid w:val="2C1A5837"/>
    <w:rsid w:val="2C2ABC49"/>
    <w:rsid w:val="2C395816"/>
    <w:rsid w:val="2C3C17CD"/>
    <w:rsid w:val="2C41459C"/>
    <w:rsid w:val="2C50A5D2"/>
    <w:rsid w:val="2C6B186D"/>
    <w:rsid w:val="2C76A11C"/>
    <w:rsid w:val="2CA01071"/>
    <w:rsid w:val="2CBED315"/>
    <w:rsid w:val="2CD38F44"/>
    <w:rsid w:val="2CD4C5BE"/>
    <w:rsid w:val="2CD5BD96"/>
    <w:rsid w:val="2CDA9F99"/>
    <w:rsid w:val="2CEF2BCC"/>
    <w:rsid w:val="2D069675"/>
    <w:rsid w:val="2D10005B"/>
    <w:rsid w:val="2D1B6629"/>
    <w:rsid w:val="2D2D0936"/>
    <w:rsid w:val="2D3FF8CB"/>
    <w:rsid w:val="2D433BF4"/>
    <w:rsid w:val="2D4C2998"/>
    <w:rsid w:val="2D612732"/>
    <w:rsid w:val="2D7DCB04"/>
    <w:rsid w:val="2D95D6A6"/>
    <w:rsid w:val="2DA24950"/>
    <w:rsid w:val="2DA5852D"/>
    <w:rsid w:val="2DA609CB"/>
    <w:rsid w:val="2DB6482E"/>
    <w:rsid w:val="2DD43BC3"/>
    <w:rsid w:val="2DE65172"/>
    <w:rsid w:val="2DF06703"/>
    <w:rsid w:val="2DFD9AA6"/>
    <w:rsid w:val="2E633ABC"/>
    <w:rsid w:val="2EAF831C"/>
    <w:rsid w:val="2EB30522"/>
    <w:rsid w:val="2ED922FA"/>
    <w:rsid w:val="2F00E90A"/>
    <w:rsid w:val="2F14939D"/>
    <w:rsid w:val="2F2957B9"/>
    <w:rsid w:val="2F4D49A2"/>
    <w:rsid w:val="2F4E6CFF"/>
    <w:rsid w:val="2F63E441"/>
    <w:rsid w:val="2F66A4D3"/>
    <w:rsid w:val="2F7BD8E6"/>
    <w:rsid w:val="2F877C1D"/>
    <w:rsid w:val="2F996616"/>
    <w:rsid w:val="2FA2B92F"/>
    <w:rsid w:val="2FAB3EE0"/>
    <w:rsid w:val="2FAC973F"/>
    <w:rsid w:val="2FBF2A30"/>
    <w:rsid w:val="2FDA1A01"/>
    <w:rsid w:val="2FF8C3B7"/>
    <w:rsid w:val="300B3006"/>
    <w:rsid w:val="3020916D"/>
    <w:rsid w:val="3026F76D"/>
    <w:rsid w:val="3047A11D"/>
    <w:rsid w:val="30510DE4"/>
    <w:rsid w:val="305151AF"/>
    <w:rsid w:val="30590A1F"/>
    <w:rsid w:val="305E3816"/>
    <w:rsid w:val="30641F2A"/>
    <w:rsid w:val="308FBEFF"/>
    <w:rsid w:val="309B92CB"/>
    <w:rsid w:val="30AE913F"/>
    <w:rsid w:val="30B834C8"/>
    <w:rsid w:val="30C4D1C0"/>
    <w:rsid w:val="30C7DD3E"/>
    <w:rsid w:val="30D5F46A"/>
    <w:rsid w:val="30DDAA8D"/>
    <w:rsid w:val="30FB8E62"/>
    <w:rsid w:val="3101EA99"/>
    <w:rsid w:val="3102BC37"/>
    <w:rsid w:val="310CC939"/>
    <w:rsid w:val="3117996A"/>
    <w:rsid w:val="31234C7E"/>
    <w:rsid w:val="313E8990"/>
    <w:rsid w:val="31496CA4"/>
    <w:rsid w:val="3155D7F6"/>
    <w:rsid w:val="31619213"/>
    <w:rsid w:val="3166A7C9"/>
    <w:rsid w:val="317E4119"/>
    <w:rsid w:val="31807EE9"/>
    <w:rsid w:val="31A3F40A"/>
    <w:rsid w:val="31A70067"/>
    <w:rsid w:val="31B84632"/>
    <w:rsid w:val="31C514AC"/>
    <w:rsid w:val="31C6DFE4"/>
    <w:rsid w:val="31CE686E"/>
    <w:rsid w:val="31E3717E"/>
    <w:rsid w:val="31E3C0F5"/>
    <w:rsid w:val="31E796FC"/>
    <w:rsid w:val="31ECC9AF"/>
    <w:rsid w:val="31EFF64E"/>
    <w:rsid w:val="31FA0877"/>
    <w:rsid w:val="31FFEF8B"/>
    <w:rsid w:val="321A1407"/>
    <w:rsid w:val="323F7053"/>
    <w:rsid w:val="32789259"/>
    <w:rsid w:val="32797AEE"/>
    <w:rsid w:val="32849B49"/>
    <w:rsid w:val="32AD3815"/>
    <w:rsid w:val="32B5DD83"/>
    <w:rsid w:val="32DA59F1"/>
    <w:rsid w:val="32E51A61"/>
    <w:rsid w:val="331C4F4A"/>
    <w:rsid w:val="3320BD1D"/>
    <w:rsid w:val="3321CC94"/>
    <w:rsid w:val="3322BC1C"/>
    <w:rsid w:val="33256979"/>
    <w:rsid w:val="33306479"/>
    <w:rsid w:val="3340805A"/>
    <w:rsid w:val="33541693"/>
    <w:rsid w:val="3382F43F"/>
    <w:rsid w:val="33849EB4"/>
    <w:rsid w:val="3390AAE1"/>
    <w:rsid w:val="339BBFEC"/>
    <w:rsid w:val="339F7991"/>
    <w:rsid w:val="33A4DD89"/>
    <w:rsid w:val="33CD9387"/>
    <w:rsid w:val="33CE8C93"/>
    <w:rsid w:val="33D66161"/>
    <w:rsid w:val="33E07EF7"/>
    <w:rsid w:val="34154B4F"/>
    <w:rsid w:val="341E6648"/>
    <w:rsid w:val="3424EAF6"/>
    <w:rsid w:val="34332F24"/>
    <w:rsid w:val="343506D7"/>
    <w:rsid w:val="343AD227"/>
    <w:rsid w:val="34490876"/>
    <w:rsid w:val="344A8AC1"/>
    <w:rsid w:val="3464C756"/>
    <w:rsid w:val="3470E57D"/>
    <w:rsid w:val="3475ABE9"/>
    <w:rsid w:val="347FFD9D"/>
    <w:rsid w:val="3493F28D"/>
    <w:rsid w:val="34D84660"/>
    <w:rsid w:val="34D85B69"/>
    <w:rsid w:val="34DB94CC"/>
    <w:rsid w:val="35206F15"/>
    <w:rsid w:val="352C7B42"/>
    <w:rsid w:val="354A122F"/>
    <w:rsid w:val="35B42C2C"/>
    <w:rsid w:val="35CDCFCC"/>
    <w:rsid w:val="35F541B4"/>
    <w:rsid w:val="35F6B5F7"/>
    <w:rsid w:val="3608A79A"/>
    <w:rsid w:val="3609F9AB"/>
    <w:rsid w:val="36117C4A"/>
    <w:rsid w:val="36142228"/>
    <w:rsid w:val="361AFC79"/>
    <w:rsid w:val="3620A107"/>
    <w:rsid w:val="362E6BB4"/>
    <w:rsid w:val="36319CC7"/>
    <w:rsid w:val="364B451E"/>
    <w:rsid w:val="364CEBC2"/>
    <w:rsid w:val="3652442F"/>
    <w:rsid w:val="3664CD24"/>
    <w:rsid w:val="367E4454"/>
    <w:rsid w:val="3687E14E"/>
    <w:rsid w:val="36907933"/>
    <w:rsid w:val="3697DBD1"/>
    <w:rsid w:val="36B7E813"/>
    <w:rsid w:val="36BD11EB"/>
    <w:rsid w:val="36BE3E45"/>
    <w:rsid w:val="36D316BC"/>
    <w:rsid w:val="36E4A592"/>
    <w:rsid w:val="36F8E63F"/>
    <w:rsid w:val="372BD0E6"/>
    <w:rsid w:val="37433D14"/>
    <w:rsid w:val="37585B87"/>
    <w:rsid w:val="3759D0A0"/>
    <w:rsid w:val="376A4DD0"/>
    <w:rsid w:val="376B2820"/>
    <w:rsid w:val="3782AAD8"/>
    <w:rsid w:val="37884BA7"/>
    <w:rsid w:val="37986C92"/>
    <w:rsid w:val="379937EC"/>
    <w:rsid w:val="379DA880"/>
    <w:rsid w:val="37AD4CAB"/>
    <w:rsid w:val="37C2F9EA"/>
    <w:rsid w:val="37DE81F6"/>
    <w:rsid w:val="381B24E9"/>
    <w:rsid w:val="3836CFAA"/>
    <w:rsid w:val="38641C04"/>
    <w:rsid w:val="38664BB9"/>
    <w:rsid w:val="386F310F"/>
    <w:rsid w:val="389841C5"/>
    <w:rsid w:val="389E378B"/>
    <w:rsid w:val="38AA1E50"/>
    <w:rsid w:val="38B21843"/>
    <w:rsid w:val="38B8FFA7"/>
    <w:rsid w:val="38E2F9D4"/>
    <w:rsid w:val="39061E31"/>
    <w:rsid w:val="391E242A"/>
    <w:rsid w:val="391E7B39"/>
    <w:rsid w:val="39241C08"/>
    <w:rsid w:val="393D17A5"/>
    <w:rsid w:val="3946AED0"/>
    <w:rsid w:val="396AF1F6"/>
    <w:rsid w:val="39718FE5"/>
    <w:rsid w:val="397C6892"/>
    <w:rsid w:val="39A70F6B"/>
    <w:rsid w:val="39AB084F"/>
    <w:rsid w:val="39AD4A67"/>
    <w:rsid w:val="39BDBF94"/>
    <w:rsid w:val="39C149C7"/>
    <w:rsid w:val="39C90504"/>
    <w:rsid w:val="39D02691"/>
    <w:rsid w:val="39D2A00B"/>
    <w:rsid w:val="39EC544D"/>
    <w:rsid w:val="3A196251"/>
    <w:rsid w:val="3A1ACCC7"/>
    <w:rsid w:val="3A45EEB1"/>
    <w:rsid w:val="3A57F7B9"/>
    <w:rsid w:val="3A6638A5"/>
    <w:rsid w:val="3A77A6F8"/>
    <w:rsid w:val="3A911FA6"/>
    <w:rsid w:val="3A926EA6"/>
    <w:rsid w:val="3AA1EE92"/>
    <w:rsid w:val="3AF955D9"/>
    <w:rsid w:val="3B03D227"/>
    <w:rsid w:val="3B050DEA"/>
    <w:rsid w:val="3B2ADA3A"/>
    <w:rsid w:val="3B461319"/>
    <w:rsid w:val="3BA0EABD"/>
    <w:rsid w:val="3BAA284A"/>
    <w:rsid w:val="3BDAF9E7"/>
    <w:rsid w:val="3BE36821"/>
    <w:rsid w:val="3BE62317"/>
    <w:rsid w:val="3C16E8B9"/>
    <w:rsid w:val="3C486E1B"/>
    <w:rsid w:val="3C5AEAA3"/>
    <w:rsid w:val="3C6E83F4"/>
    <w:rsid w:val="3C7CCC2D"/>
    <w:rsid w:val="3C84973C"/>
    <w:rsid w:val="3C95263A"/>
    <w:rsid w:val="3CA0DE4B"/>
    <w:rsid w:val="3CB82E82"/>
    <w:rsid w:val="3CC56B01"/>
    <w:rsid w:val="3CE99C30"/>
    <w:rsid w:val="3CF1A094"/>
    <w:rsid w:val="3D325C36"/>
    <w:rsid w:val="3D4E22FE"/>
    <w:rsid w:val="3D526D89"/>
    <w:rsid w:val="3D5366AD"/>
    <w:rsid w:val="3D678537"/>
    <w:rsid w:val="3DB2B91A"/>
    <w:rsid w:val="3DC41B1B"/>
    <w:rsid w:val="3DE3CBC4"/>
    <w:rsid w:val="3DF339C7"/>
    <w:rsid w:val="3E046E8D"/>
    <w:rsid w:val="3E150B90"/>
    <w:rsid w:val="3E2D68E6"/>
    <w:rsid w:val="3E3A846D"/>
    <w:rsid w:val="3E5611F9"/>
    <w:rsid w:val="3E5B8355"/>
    <w:rsid w:val="3E8EBB90"/>
    <w:rsid w:val="3E92384F"/>
    <w:rsid w:val="3E985CF6"/>
    <w:rsid w:val="3E99A0C7"/>
    <w:rsid w:val="3E9D88F0"/>
    <w:rsid w:val="3EA397B4"/>
    <w:rsid w:val="3EC3CF66"/>
    <w:rsid w:val="3ECF2A8B"/>
    <w:rsid w:val="3ECF7004"/>
    <w:rsid w:val="3F02255D"/>
    <w:rsid w:val="3F0B6AA6"/>
    <w:rsid w:val="3F1251BC"/>
    <w:rsid w:val="3F165353"/>
    <w:rsid w:val="3F1B08E3"/>
    <w:rsid w:val="3F35703E"/>
    <w:rsid w:val="3F5FEB7C"/>
    <w:rsid w:val="3F65DFC9"/>
    <w:rsid w:val="3F662D08"/>
    <w:rsid w:val="3F672E5A"/>
    <w:rsid w:val="3FA624B6"/>
    <w:rsid w:val="3FBC22A2"/>
    <w:rsid w:val="3FD54DFA"/>
    <w:rsid w:val="3FD54FCF"/>
    <w:rsid w:val="3FDD89B3"/>
    <w:rsid w:val="3FDE75A4"/>
    <w:rsid w:val="3FF2CCFE"/>
    <w:rsid w:val="40121C01"/>
    <w:rsid w:val="401C88C0"/>
    <w:rsid w:val="401E0514"/>
    <w:rsid w:val="4027E02B"/>
    <w:rsid w:val="402F9898"/>
    <w:rsid w:val="40459B79"/>
    <w:rsid w:val="406E91B5"/>
    <w:rsid w:val="407000F5"/>
    <w:rsid w:val="40793FB8"/>
    <w:rsid w:val="40B35E82"/>
    <w:rsid w:val="40BA3248"/>
    <w:rsid w:val="40E03579"/>
    <w:rsid w:val="40F05558"/>
    <w:rsid w:val="40FBBBDD"/>
    <w:rsid w:val="411F9979"/>
    <w:rsid w:val="41385F7D"/>
    <w:rsid w:val="415327DE"/>
    <w:rsid w:val="41711E5B"/>
    <w:rsid w:val="417A4605"/>
    <w:rsid w:val="4187324A"/>
    <w:rsid w:val="4188B404"/>
    <w:rsid w:val="418AEB79"/>
    <w:rsid w:val="418BCED1"/>
    <w:rsid w:val="41C88759"/>
    <w:rsid w:val="41F76632"/>
    <w:rsid w:val="42100DA2"/>
    <w:rsid w:val="4222F0E0"/>
    <w:rsid w:val="4233C81C"/>
    <w:rsid w:val="4241AA03"/>
    <w:rsid w:val="424A4BDB"/>
    <w:rsid w:val="425602A9"/>
    <w:rsid w:val="42582DB8"/>
    <w:rsid w:val="427C05DA"/>
    <w:rsid w:val="4284AC13"/>
    <w:rsid w:val="428A42F2"/>
    <w:rsid w:val="42AD0077"/>
    <w:rsid w:val="42AF4A39"/>
    <w:rsid w:val="42B80F1D"/>
    <w:rsid w:val="42E2175F"/>
    <w:rsid w:val="42EEF83F"/>
    <w:rsid w:val="42F8C96D"/>
    <w:rsid w:val="430467BE"/>
    <w:rsid w:val="43098A25"/>
    <w:rsid w:val="433B0450"/>
    <w:rsid w:val="4341F2D2"/>
    <w:rsid w:val="4348EF04"/>
    <w:rsid w:val="4360E218"/>
    <w:rsid w:val="436B6E30"/>
    <w:rsid w:val="436F7B8B"/>
    <w:rsid w:val="4388AC4B"/>
    <w:rsid w:val="43B8693C"/>
    <w:rsid w:val="43CE1B9B"/>
    <w:rsid w:val="43D714CE"/>
    <w:rsid w:val="43D8A933"/>
    <w:rsid w:val="43D8DF2C"/>
    <w:rsid w:val="43EE7A06"/>
    <w:rsid w:val="44056900"/>
    <w:rsid w:val="441654B2"/>
    <w:rsid w:val="443A4B36"/>
    <w:rsid w:val="447AC230"/>
    <w:rsid w:val="44B2CF94"/>
    <w:rsid w:val="44CB6F39"/>
    <w:rsid w:val="44F9A61C"/>
    <w:rsid w:val="44FDEE49"/>
    <w:rsid w:val="44FF81DF"/>
    <w:rsid w:val="4510AF0F"/>
    <w:rsid w:val="451A07F6"/>
    <w:rsid w:val="452F06F4"/>
    <w:rsid w:val="4551EC50"/>
    <w:rsid w:val="458DA36B"/>
    <w:rsid w:val="458EFC53"/>
    <w:rsid w:val="4593CD11"/>
    <w:rsid w:val="45E4A139"/>
    <w:rsid w:val="45E8A48C"/>
    <w:rsid w:val="45FADD32"/>
    <w:rsid w:val="4600E547"/>
    <w:rsid w:val="4604B851"/>
    <w:rsid w:val="4660E8EE"/>
    <w:rsid w:val="467C82D0"/>
    <w:rsid w:val="468D461F"/>
    <w:rsid w:val="4699BEAA"/>
    <w:rsid w:val="46C1CC4E"/>
    <w:rsid w:val="46D191A6"/>
    <w:rsid w:val="46E03BB1"/>
    <w:rsid w:val="47013D55"/>
    <w:rsid w:val="4703F56B"/>
    <w:rsid w:val="47099CE5"/>
    <w:rsid w:val="471525AA"/>
    <w:rsid w:val="47213A8E"/>
    <w:rsid w:val="474FD22E"/>
    <w:rsid w:val="4763D287"/>
    <w:rsid w:val="47A7A101"/>
    <w:rsid w:val="47AC1BD7"/>
    <w:rsid w:val="47D17C6D"/>
    <w:rsid w:val="47E390F2"/>
    <w:rsid w:val="47E8D702"/>
    <w:rsid w:val="47FB48E6"/>
    <w:rsid w:val="481CBED1"/>
    <w:rsid w:val="4834DD4B"/>
    <w:rsid w:val="48526780"/>
    <w:rsid w:val="48671055"/>
    <w:rsid w:val="487C0C12"/>
    <w:rsid w:val="487DF218"/>
    <w:rsid w:val="48A59C51"/>
    <w:rsid w:val="48A9C97D"/>
    <w:rsid w:val="48AF583C"/>
    <w:rsid w:val="48C5442D"/>
    <w:rsid w:val="48DA5488"/>
    <w:rsid w:val="48E7D472"/>
    <w:rsid w:val="491B6282"/>
    <w:rsid w:val="4924D223"/>
    <w:rsid w:val="492B62EC"/>
    <w:rsid w:val="492C97FB"/>
    <w:rsid w:val="493CEE2A"/>
    <w:rsid w:val="4974ED62"/>
    <w:rsid w:val="49780F63"/>
    <w:rsid w:val="497F6153"/>
    <w:rsid w:val="4983E232"/>
    <w:rsid w:val="49874ED9"/>
    <w:rsid w:val="499D3D11"/>
    <w:rsid w:val="499F7037"/>
    <w:rsid w:val="49A463BC"/>
    <w:rsid w:val="49A73DD5"/>
    <w:rsid w:val="49B88F32"/>
    <w:rsid w:val="49BB0D75"/>
    <w:rsid w:val="49BFDFB1"/>
    <w:rsid w:val="49C26071"/>
    <w:rsid w:val="49CD7DBB"/>
    <w:rsid w:val="49D611EF"/>
    <w:rsid w:val="49E39DD8"/>
    <w:rsid w:val="49E41F74"/>
    <w:rsid w:val="49E4EA48"/>
    <w:rsid w:val="49E5BD54"/>
    <w:rsid w:val="49F7EDCF"/>
    <w:rsid w:val="4A104713"/>
    <w:rsid w:val="4A13B478"/>
    <w:rsid w:val="4A170831"/>
    <w:rsid w:val="4A1AE6D1"/>
    <w:rsid w:val="4A4CBEFC"/>
    <w:rsid w:val="4A625174"/>
    <w:rsid w:val="4A626D76"/>
    <w:rsid w:val="4A7624E9"/>
    <w:rsid w:val="4A7E8306"/>
    <w:rsid w:val="4A90645D"/>
    <w:rsid w:val="4A97683B"/>
    <w:rsid w:val="4A985DAA"/>
    <w:rsid w:val="4A9B7349"/>
    <w:rsid w:val="4A9CA55D"/>
    <w:rsid w:val="4AA15340"/>
    <w:rsid w:val="4AA2432E"/>
    <w:rsid w:val="4AA7B77A"/>
    <w:rsid w:val="4AAE1792"/>
    <w:rsid w:val="4AB64AE8"/>
    <w:rsid w:val="4AB732E3"/>
    <w:rsid w:val="4ABC15AF"/>
    <w:rsid w:val="4ABE9813"/>
    <w:rsid w:val="4ACECABA"/>
    <w:rsid w:val="4AE8AE8A"/>
    <w:rsid w:val="4AE9AB05"/>
    <w:rsid w:val="4AF1F090"/>
    <w:rsid w:val="4AF50BF4"/>
    <w:rsid w:val="4AF86AFC"/>
    <w:rsid w:val="4B12514B"/>
    <w:rsid w:val="4B1800A1"/>
    <w:rsid w:val="4B1DB082"/>
    <w:rsid w:val="4B485EAE"/>
    <w:rsid w:val="4B58DEC2"/>
    <w:rsid w:val="4B6CF82C"/>
    <w:rsid w:val="4B7D39C8"/>
    <w:rsid w:val="4B8D0F53"/>
    <w:rsid w:val="4B932F08"/>
    <w:rsid w:val="4BB2D892"/>
    <w:rsid w:val="4BB5AC5C"/>
    <w:rsid w:val="4BC5184B"/>
    <w:rsid w:val="4BD90B94"/>
    <w:rsid w:val="4BFCE4EF"/>
    <w:rsid w:val="4BFFD062"/>
    <w:rsid w:val="4C1673B2"/>
    <w:rsid w:val="4C2DCA03"/>
    <w:rsid w:val="4C3743AA"/>
    <w:rsid w:val="4C530344"/>
    <w:rsid w:val="4C5A6874"/>
    <w:rsid w:val="4C5A9959"/>
    <w:rsid w:val="4C6A9B1B"/>
    <w:rsid w:val="4C78FE4C"/>
    <w:rsid w:val="4C857B66"/>
    <w:rsid w:val="4C91A91D"/>
    <w:rsid w:val="4C9A961D"/>
    <w:rsid w:val="4C9ADD7D"/>
    <w:rsid w:val="4CAA773C"/>
    <w:rsid w:val="4CB70215"/>
    <w:rsid w:val="4CC73D9F"/>
    <w:rsid w:val="4CD07AC4"/>
    <w:rsid w:val="4CE212EC"/>
    <w:rsid w:val="4CFD1774"/>
    <w:rsid w:val="4D1E0132"/>
    <w:rsid w:val="4D25D8A3"/>
    <w:rsid w:val="4D3734F0"/>
    <w:rsid w:val="4D4EA8F3"/>
    <w:rsid w:val="4D9A18D0"/>
    <w:rsid w:val="4DB3EFF0"/>
    <w:rsid w:val="4DC8051F"/>
    <w:rsid w:val="4DF3B671"/>
    <w:rsid w:val="4DF885B3"/>
    <w:rsid w:val="4E2B2F81"/>
    <w:rsid w:val="4E5A5A89"/>
    <w:rsid w:val="4E6E9404"/>
    <w:rsid w:val="4EC52E48"/>
    <w:rsid w:val="4EE6EAAF"/>
    <w:rsid w:val="4EE84B8B"/>
    <w:rsid w:val="4EFFF2A1"/>
    <w:rsid w:val="4F4C1628"/>
    <w:rsid w:val="4F5CA68F"/>
    <w:rsid w:val="4F5D7DA8"/>
    <w:rsid w:val="4F6C9ACB"/>
    <w:rsid w:val="4F704CA8"/>
    <w:rsid w:val="4F735866"/>
    <w:rsid w:val="4F883DB0"/>
    <w:rsid w:val="4F8E060B"/>
    <w:rsid w:val="4FA505B9"/>
    <w:rsid w:val="4FABBFC9"/>
    <w:rsid w:val="4FC6FFE2"/>
    <w:rsid w:val="4FD27E3F"/>
    <w:rsid w:val="4FD3939E"/>
    <w:rsid w:val="4FD6A5E1"/>
    <w:rsid w:val="4FEF498A"/>
    <w:rsid w:val="4FF3DA1C"/>
    <w:rsid w:val="4FF62AEA"/>
    <w:rsid w:val="4FFC22FC"/>
    <w:rsid w:val="5012B61A"/>
    <w:rsid w:val="501E2DC7"/>
    <w:rsid w:val="502F9A63"/>
    <w:rsid w:val="5042B1CD"/>
    <w:rsid w:val="505D7965"/>
    <w:rsid w:val="5070F8E0"/>
    <w:rsid w:val="5082BB10"/>
    <w:rsid w:val="50A2DF93"/>
    <w:rsid w:val="50B3A734"/>
    <w:rsid w:val="50C8E7D8"/>
    <w:rsid w:val="50D9BC83"/>
    <w:rsid w:val="50EA1577"/>
    <w:rsid w:val="50FDFE9F"/>
    <w:rsid w:val="5116F359"/>
    <w:rsid w:val="511CF800"/>
    <w:rsid w:val="511EC436"/>
    <w:rsid w:val="512C10C8"/>
    <w:rsid w:val="513E5C8F"/>
    <w:rsid w:val="51504334"/>
    <w:rsid w:val="5153D4D1"/>
    <w:rsid w:val="515A54EE"/>
    <w:rsid w:val="5162D043"/>
    <w:rsid w:val="5183420F"/>
    <w:rsid w:val="5191FB4B"/>
    <w:rsid w:val="51B24FB9"/>
    <w:rsid w:val="51CB6AC4"/>
    <w:rsid w:val="51DADDBA"/>
    <w:rsid w:val="51EA5DE3"/>
    <w:rsid w:val="51EE197B"/>
    <w:rsid w:val="51EFAD12"/>
    <w:rsid w:val="51F19D5B"/>
    <w:rsid w:val="5212BC5F"/>
    <w:rsid w:val="5219D5C4"/>
    <w:rsid w:val="521E8B71"/>
    <w:rsid w:val="5230D892"/>
    <w:rsid w:val="5236216D"/>
    <w:rsid w:val="5240FBB0"/>
    <w:rsid w:val="5241E28B"/>
    <w:rsid w:val="5248E741"/>
    <w:rsid w:val="52526FE9"/>
    <w:rsid w:val="5294938D"/>
    <w:rsid w:val="52AA5078"/>
    <w:rsid w:val="52C7A745"/>
    <w:rsid w:val="52DCA67B"/>
    <w:rsid w:val="52EE76F5"/>
    <w:rsid w:val="52F021D9"/>
    <w:rsid w:val="52F2412E"/>
    <w:rsid w:val="5300EAA1"/>
    <w:rsid w:val="53140317"/>
    <w:rsid w:val="531F1270"/>
    <w:rsid w:val="53204BF8"/>
    <w:rsid w:val="532C913E"/>
    <w:rsid w:val="534060DF"/>
    <w:rsid w:val="5354BD59"/>
    <w:rsid w:val="536CC43A"/>
    <w:rsid w:val="5376AE1B"/>
    <w:rsid w:val="5376E47D"/>
    <w:rsid w:val="539D452A"/>
    <w:rsid w:val="539E40ED"/>
    <w:rsid w:val="53AD7666"/>
    <w:rsid w:val="53C5FF09"/>
    <w:rsid w:val="53CE4A84"/>
    <w:rsid w:val="53CF59FB"/>
    <w:rsid w:val="53D02A30"/>
    <w:rsid w:val="540AE247"/>
    <w:rsid w:val="5412A119"/>
    <w:rsid w:val="54217BC8"/>
    <w:rsid w:val="54400BEE"/>
    <w:rsid w:val="54450D1F"/>
    <w:rsid w:val="544D06F8"/>
    <w:rsid w:val="54632918"/>
    <w:rsid w:val="546DE0E0"/>
    <w:rsid w:val="548B3005"/>
    <w:rsid w:val="548B7593"/>
    <w:rsid w:val="549EEEBC"/>
    <w:rsid w:val="54D26114"/>
    <w:rsid w:val="54D4FF0E"/>
    <w:rsid w:val="54E78644"/>
    <w:rsid w:val="54F81828"/>
    <w:rsid w:val="54F8469D"/>
    <w:rsid w:val="55030B86"/>
    <w:rsid w:val="5508949B"/>
    <w:rsid w:val="55200CBB"/>
    <w:rsid w:val="553A114E"/>
    <w:rsid w:val="55562C33"/>
    <w:rsid w:val="557DE4AA"/>
    <w:rsid w:val="55918C9E"/>
    <w:rsid w:val="55954636"/>
    <w:rsid w:val="55A6B2A8"/>
    <w:rsid w:val="55BD4C29"/>
    <w:rsid w:val="55FEF979"/>
    <w:rsid w:val="561FC554"/>
    <w:rsid w:val="562A57C0"/>
    <w:rsid w:val="56346006"/>
    <w:rsid w:val="56497576"/>
    <w:rsid w:val="564ACFAB"/>
    <w:rsid w:val="565490CC"/>
    <w:rsid w:val="565A1A86"/>
    <w:rsid w:val="565B97D8"/>
    <w:rsid w:val="5662A2A3"/>
    <w:rsid w:val="5665D1E1"/>
    <w:rsid w:val="566CD45B"/>
    <w:rsid w:val="568BCAA1"/>
    <w:rsid w:val="56A4435E"/>
    <w:rsid w:val="56AC9C26"/>
    <w:rsid w:val="56C36D50"/>
    <w:rsid w:val="56C889E0"/>
    <w:rsid w:val="56D3E302"/>
    <w:rsid w:val="56DE5E5D"/>
    <w:rsid w:val="56EA8CBC"/>
    <w:rsid w:val="5707CAF2"/>
    <w:rsid w:val="572C63B5"/>
    <w:rsid w:val="574DAEC2"/>
    <w:rsid w:val="5789D602"/>
    <w:rsid w:val="579AC9DA"/>
    <w:rsid w:val="57B10B6D"/>
    <w:rsid w:val="57BB95B5"/>
    <w:rsid w:val="57C05CCE"/>
    <w:rsid w:val="57DB1075"/>
    <w:rsid w:val="57F5A70D"/>
    <w:rsid w:val="57F64DBA"/>
    <w:rsid w:val="5801A242"/>
    <w:rsid w:val="580B2412"/>
    <w:rsid w:val="58108898"/>
    <w:rsid w:val="581DC7FF"/>
    <w:rsid w:val="58260B8A"/>
    <w:rsid w:val="58279B02"/>
    <w:rsid w:val="5842A883"/>
    <w:rsid w:val="5857FB46"/>
    <w:rsid w:val="585F3DB1"/>
    <w:rsid w:val="5869EC10"/>
    <w:rsid w:val="5871B210"/>
    <w:rsid w:val="588116BE"/>
    <w:rsid w:val="5891FC5B"/>
    <w:rsid w:val="589383D9"/>
    <w:rsid w:val="5893B7CC"/>
    <w:rsid w:val="58AB9FF7"/>
    <w:rsid w:val="58BC9AC4"/>
    <w:rsid w:val="58BCF8F0"/>
    <w:rsid w:val="58D9C942"/>
    <w:rsid w:val="58E3557D"/>
    <w:rsid w:val="590C158B"/>
    <w:rsid w:val="591589E5"/>
    <w:rsid w:val="591BACDF"/>
    <w:rsid w:val="59369A3B"/>
    <w:rsid w:val="59388BD7"/>
    <w:rsid w:val="595A78FB"/>
    <w:rsid w:val="5961CDAF"/>
    <w:rsid w:val="5966CB31"/>
    <w:rsid w:val="597E00BF"/>
    <w:rsid w:val="5982706D"/>
    <w:rsid w:val="59B99860"/>
    <w:rsid w:val="59EC11C4"/>
    <w:rsid w:val="59F35E51"/>
    <w:rsid w:val="59F3CBA7"/>
    <w:rsid w:val="5A0D8271"/>
    <w:rsid w:val="5A102E75"/>
    <w:rsid w:val="5A15FF1F"/>
    <w:rsid w:val="5A177E60"/>
    <w:rsid w:val="5A3217E3"/>
    <w:rsid w:val="5A3DC55C"/>
    <w:rsid w:val="5A6006EC"/>
    <w:rsid w:val="5A6467A2"/>
    <w:rsid w:val="5A6ED72E"/>
    <w:rsid w:val="5A73FD2B"/>
    <w:rsid w:val="5A78EAA7"/>
    <w:rsid w:val="5A7DB13F"/>
    <w:rsid w:val="5A8E4E36"/>
    <w:rsid w:val="5A91A41F"/>
    <w:rsid w:val="5A991C59"/>
    <w:rsid w:val="5AAF864C"/>
    <w:rsid w:val="5AC6EFB8"/>
    <w:rsid w:val="5AD26A9C"/>
    <w:rsid w:val="5AD45C38"/>
    <w:rsid w:val="5AEC8B73"/>
    <w:rsid w:val="5AFC2F96"/>
    <w:rsid w:val="5AFE13A3"/>
    <w:rsid w:val="5B015513"/>
    <w:rsid w:val="5B11E39A"/>
    <w:rsid w:val="5B12B137"/>
    <w:rsid w:val="5B394304"/>
    <w:rsid w:val="5B4C1456"/>
    <w:rsid w:val="5B9ECBF9"/>
    <w:rsid w:val="5BA816C2"/>
    <w:rsid w:val="5BB19892"/>
    <w:rsid w:val="5BB1CF80"/>
    <w:rsid w:val="5BB86E2D"/>
    <w:rsid w:val="5BD8FE74"/>
    <w:rsid w:val="5BE6425B"/>
    <w:rsid w:val="5BE869CA"/>
    <w:rsid w:val="5BFE86A4"/>
    <w:rsid w:val="5BFEF814"/>
    <w:rsid w:val="5C39DE58"/>
    <w:rsid w:val="5C4D1C60"/>
    <w:rsid w:val="5C59A600"/>
    <w:rsid w:val="5C6182AE"/>
    <w:rsid w:val="5C6E3AFD"/>
    <w:rsid w:val="5C702C99"/>
    <w:rsid w:val="5C8388C1"/>
    <w:rsid w:val="5C872085"/>
    <w:rsid w:val="5C8F0068"/>
    <w:rsid w:val="5C95E751"/>
    <w:rsid w:val="5CAD7070"/>
    <w:rsid w:val="5CB5A181"/>
    <w:rsid w:val="5CBA112F"/>
    <w:rsid w:val="5CCDE40D"/>
    <w:rsid w:val="5CD54CB1"/>
    <w:rsid w:val="5CE189C7"/>
    <w:rsid w:val="5CE7E4B7"/>
    <w:rsid w:val="5CEDB940"/>
    <w:rsid w:val="5D0C651E"/>
    <w:rsid w:val="5D13328A"/>
    <w:rsid w:val="5D13EAFD"/>
    <w:rsid w:val="5D1D4FFD"/>
    <w:rsid w:val="5D21493C"/>
    <w:rsid w:val="5D27117E"/>
    <w:rsid w:val="5D3224A3"/>
    <w:rsid w:val="5D4D10B9"/>
    <w:rsid w:val="5D62EA0B"/>
    <w:rsid w:val="5D65BBE9"/>
    <w:rsid w:val="5D66F4FC"/>
    <w:rsid w:val="5DC6951E"/>
    <w:rsid w:val="5DD7724D"/>
    <w:rsid w:val="5DDE0DF1"/>
    <w:rsid w:val="5DEA24C8"/>
    <w:rsid w:val="5DF40562"/>
    <w:rsid w:val="5E0A0B5E"/>
    <w:rsid w:val="5E0BFCFA"/>
    <w:rsid w:val="5E4059A3"/>
    <w:rsid w:val="5E55E190"/>
    <w:rsid w:val="5E8D364E"/>
    <w:rsid w:val="5EC1B933"/>
    <w:rsid w:val="5EC2E1DF"/>
    <w:rsid w:val="5EC3D26B"/>
    <w:rsid w:val="5EC9B939"/>
    <w:rsid w:val="5ED79018"/>
    <w:rsid w:val="5EDF8D78"/>
    <w:rsid w:val="5EE7AD22"/>
    <w:rsid w:val="5EFEBA6C"/>
    <w:rsid w:val="5F2430E0"/>
    <w:rsid w:val="5F284C80"/>
    <w:rsid w:val="5F317C51"/>
    <w:rsid w:val="5F580D08"/>
    <w:rsid w:val="5F6323B2"/>
    <w:rsid w:val="5F7CBEB5"/>
    <w:rsid w:val="5F9B9E09"/>
    <w:rsid w:val="5FA83A52"/>
    <w:rsid w:val="5FC99DEE"/>
    <w:rsid w:val="5FD4B687"/>
    <w:rsid w:val="5FDB37B4"/>
    <w:rsid w:val="5FE6225A"/>
    <w:rsid w:val="6013BA6F"/>
    <w:rsid w:val="603ECB4D"/>
    <w:rsid w:val="604EC1DC"/>
    <w:rsid w:val="6066B791"/>
    <w:rsid w:val="607C41DF"/>
    <w:rsid w:val="608540A3"/>
    <w:rsid w:val="608BDF50"/>
    <w:rsid w:val="60AC6F97"/>
    <w:rsid w:val="60B4DA48"/>
    <w:rsid w:val="60BAC9AF"/>
    <w:rsid w:val="60DB68AB"/>
    <w:rsid w:val="610377BD"/>
    <w:rsid w:val="6103B47F"/>
    <w:rsid w:val="612D1723"/>
    <w:rsid w:val="61302380"/>
    <w:rsid w:val="61338BCB"/>
    <w:rsid w:val="613518C1"/>
    <w:rsid w:val="61439DBC"/>
    <w:rsid w:val="6157EDB3"/>
    <w:rsid w:val="61604F65"/>
    <w:rsid w:val="6167EB77"/>
    <w:rsid w:val="61681CD1"/>
    <w:rsid w:val="61683191"/>
    <w:rsid w:val="617AC77E"/>
    <w:rsid w:val="6181BF37"/>
    <w:rsid w:val="6181F2BB"/>
    <w:rsid w:val="6190BFE6"/>
    <w:rsid w:val="61AB5C26"/>
    <w:rsid w:val="61B96D79"/>
    <w:rsid w:val="61D5D81A"/>
    <w:rsid w:val="61DD4B79"/>
    <w:rsid w:val="620E0D7D"/>
    <w:rsid w:val="623878E0"/>
    <w:rsid w:val="6242758A"/>
    <w:rsid w:val="62483FF8"/>
    <w:rsid w:val="624C2B69"/>
    <w:rsid w:val="62674D8C"/>
    <w:rsid w:val="62733FE2"/>
    <w:rsid w:val="6277AD74"/>
    <w:rsid w:val="627FEE0B"/>
    <w:rsid w:val="62917805"/>
    <w:rsid w:val="62BD8E5A"/>
    <w:rsid w:val="62E7BB48"/>
    <w:rsid w:val="62F6A338"/>
    <w:rsid w:val="62FAB7CB"/>
    <w:rsid w:val="630F2C4A"/>
    <w:rsid w:val="63788033"/>
    <w:rsid w:val="6384EDAA"/>
    <w:rsid w:val="638AD58A"/>
    <w:rsid w:val="638FA4C6"/>
    <w:rsid w:val="63933276"/>
    <w:rsid w:val="63A5572F"/>
    <w:rsid w:val="63A9DDDE"/>
    <w:rsid w:val="63AB013B"/>
    <w:rsid w:val="63B8E1EE"/>
    <w:rsid w:val="63BCBB02"/>
    <w:rsid w:val="63BCE165"/>
    <w:rsid w:val="63D79B9B"/>
    <w:rsid w:val="63E2D6A2"/>
    <w:rsid w:val="63E41059"/>
    <w:rsid w:val="63EABA43"/>
    <w:rsid w:val="63EF1DED"/>
    <w:rsid w:val="63F1BE60"/>
    <w:rsid w:val="6409E5F8"/>
    <w:rsid w:val="643B187F"/>
    <w:rsid w:val="64502FD8"/>
    <w:rsid w:val="6464B7E5"/>
    <w:rsid w:val="647A669A"/>
    <w:rsid w:val="647F507C"/>
    <w:rsid w:val="6488AFD4"/>
    <w:rsid w:val="64B28777"/>
    <w:rsid w:val="64B88794"/>
    <w:rsid w:val="64BCBA58"/>
    <w:rsid w:val="64D07EBD"/>
    <w:rsid w:val="64D4F50B"/>
    <w:rsid w:val="64EFB9E2"/>
    <w:rsid w:val="64F92AAF"/>
    <w:rsid w:val="64FC4B07"/>
    <w:rsid w:val="65032FAA"/>
    <w:rsid w:val="650A32FE"/>
    <w:rsid w:val="6515D0F1"/>
    <w:rsid w:val="651EB865"/>
    <w:rsid w:val="6520BE0B"/>
    <w:rsid w:val="6526A5EB"/>
    <w:rsid w:val="653F527B"/>
    <w:rsid w:val="65455F24"/>
    <w:rsid w:val="6546D19C"/>
    <w:rsid w:val="654FA241"/>
    <w:rsid w:val="6550F42A"/>
    <w:rsid w:val="6553B655"/>
    <w:rsid w:val="6562A68C"/>
    <w:rsid w:val="657FE0BA"/>
    <w:rsid w:val="658D8EC1"/>
    <w:rsid w:val="65942E13"/>
    <w:rsid w:val="6597EDDB"/>
    <w:rsid w:val="65B78ECD"/>
    <w:rsid w:val="65B87EA6"/>
    <w:rsid w:val="65C9176D"/>
    <w:rsid w:val="65D0B72A"/>
    <w:rsid w:val="65D968FC"/>
    <w:rsid w:val="65F12854"/>
    <w:rsid w:val="65FFCDAD"/>
    <w:rsid w:val="660EB678"/>
    <w:rsid w:val="662A8FBD"/>
    <w:rsid w:val="6632588D"/>
    <w:rsid w:val="6648FE14"/>
    <w:rsid w:val="665D2068"/>
    <w:rsid w:val="66981B68"/>
    <w:rsid w:val="66A7197E"/>
    <w:rsid w:val="66C2764C"/>
    <w:rsid w:val="66E17EA0"/>
    <w:rsid w:val="66E2A1FD"/>
    <w:rsid w:val="671418A8"/>
    <w:rsid w:val="671BB11B"/>
    <w:rsid w:val="67256197"/>
    <w:rsid w:val="67366FC4"/>
    <w:rsid w:val="673925A9"/>
    <w:rsid w:val="67544F07"/>
    <w:rsid w:val="67569041"/>
    <w:rsid w:val="675E3753"/>
    <w:rsid w:val="6775395D"/>
    <w:rsid w:val="678CE462"/>
    <w:rsid w:val="678CF8B5"/>
    <w:rsid w:val="67AA73C3"/>
    <w:rsid w:val="67B8DB2A"/>
    <w:rsid w:val="67F88952"/>
    <w:rsid w:val="6811E6EF"/>
    <w:rsid w:val="68169F6C"/>
    <w:rsid w:val="68188681"/>
    <w:rsid w:val="683D8BFB"/>
    <w:rsid w:val="6842E9DF"/>
    <w:rsid w:val="6858A4F9"/>
    <w:rsid w:val="68616E50"/>
    <w:rsid w:val="6862EC69"/>
    <w:rsid w:val="6867E258"/>
    <w:rsid w:val="687D4F01"/>
    <w:rsid w:val="687EC41A"/>
    <w:rsid w:val="68A79E52"/>
    <w:rsid w:val="68ABDE45"/>
    <w:rsid w:val="68AD82A9"/>
    <w:rsid w:val="68C131F8"/>
    <w:rsid w:val="690857EC"/>
    <w:rsid w:val="6912D539"/>
    <w:rsid w:val="6915084C"/>
    <w:rsid w:val="69182F49"/>
    <w:rsid w:val="692792C1"/>
    <w:rsid w:val="692BFD96"/>
    <w:rsid w:val="694C1D1C"/>
    <w:rsid w:val="695CCEEE"/>
    <w:rsid w:val="6969F94F"/>
    <w:rsid w:val="69732ED0"/>
    <w:rsid w:val="6975C2AE"/>
    <w:rsid w:val="69809157"/>
    <w:rsid w:val="6984DC81"/>
    <w:rsid w:val="699E494D"/>
    <w:rsid w:val="69A3EFE0"/>
    <w:rsid w:val="69ADB750"/>
    <w:rsid w:val="69BF1E1C"/>
    <w:rsid w:val="69C74100"/>
    <w:rsid w:val="69D95C5C"/>
    <w:rsid w:val="69E2776B"/>
    <w:rsid w:val="69EA7B91"/>
    <w:rsid w:val="6A191F62"/>
    <w:rsid w:val="6A207F0D"/>
    <w:rsid w:val="6A3EA193"/>
    <w:rsid w:val="6A51F123"/>
    <w:rsid w:val="6A5351DD"/>
    <w:rsid w:val="6A54CB3C"/>
    <w:rsid w:val="6A5D0259"/>
    <w:rsid w:val="6A6E1086"/>
    <w:rsid w:val="6A8AFFF0"/>
    <w:rsid w:val="6A91EDE7"/>
    <w:rsid w:val="6AAEA59A"/>
    <w:rsid w:val="6AD6BADE"/>
    <w:rsid w:val="6AE64FA2"/>
    <w:rsid w:val="6AFAAE0A"/>
    <w:rsid w:val="6AFE00E0"/>
    <w:rsid w:val="6B05C9B0"/>
    <w:rsid w:val="6B06BD7F"/>
    <w:rsid w:val="6B1C8BDD"/>
    <w:rsid w:val="6B35DA7D"/>
    <w:rsid w:val="6B5F0BEA"/>
    <w:rsid w:val="6B6A60DE"/>
    <w:rsid w:val="6B6AE22B"/>
    <w:rsid w:val="6B737A11"/>
    <w:rsid w:val="6B9C9A72"/>
    <w:rsid w:val="6BA26FD7"/>
    <w:rsid w:val="6BAE4406"/>
    <w:rsid w:val="6BDB12BA"/>
    <w:rsid w:val="6C063EE7"/>
    <w:rsid w:val="6C12AB02"/>
    <w:rsid w:val="6C2A0164"/>
    <w:rsid w:val="6C4D24B5"/>
    <w:rsid w:val="6C505363"/>
    <w:rsid w:val="6C5E289E"/>
    <w:rsid w:val="6C747C66"/>
    <w:rsid w:val="6C923600"/>
    <w:rsid w:val="6CA19A11"/>
    <w:rsid w:val="6CB33715"/>
    <w:rsid w:val="6CC1B2DA"/>
    <w:rsid w:val="6CD50DF6"/>
    <w:rsid w:val="6CD8227F"/>
    <w:rsid w:val="6CD8B10C"/>
    <w:rsid w:val="6D31B7D0"/>
    <w:rsid w:val="6D5804A3"/>
    <w:rsid w:val="6D86C4C5"/>
    <w:rsid w:val="6D94A31B"/>
    <w:rsid w:val="6D959B72"/>
    <w:rsid w:val="6DC5D1C5"/>
    <w:rsid w:val="6DDFD9C5"/>
    <w:rsid w:val="6DE1F782"/>
    <w:rsid w:val="6DE6465C"/>
    <w:rsid w:val="6DEA03F3"/>
    <w:rsid w:val="6DF1B9C3"/>
    <w:rsid w:val="6DF3FAE1"/>
    <w:rsid w:val="6DF9946A"/>
    <w:rsid w:val="6DF9F8FF"/>
    <w:rsid w:val="6E0C297A"/>
    <w:rsid w:val="6E0C9A67"/>
    <w:rsid w:val="6E21B2BB"/>
    <w:rsid w:val="6E3D6A72"/>
    <w:rsid w:val="6E3E5E41"/>
    <w:rsid w:val="6E58CEF8"/>
    <w:rsid w:val="6E67CAD6"/>
    <w:rsid w:val="6E78C8AB"/>
    <w:rsid w:val="6E932C5A"/>
    <w:rsid w:val="6EACCD7F"/>
    <w:rsid w:val="6ED3190D"/>
    <w:rsid w:val="6F2B8279"/>
    <w:rsid w:val="6F30737C"/>
    <w:rsid w:val="6F3A42BC"/>
    <w:rsid w:val="6F3FD44F"/>
    <w:rsid w:val="6F572E35"/>
    <w:rsid w:val="6F586F63"/>
    <w:rsid w:val="6F76D90C"/>
    <w:rsid w:val="6FAC1D28"/>
    <w:rsid w:val="6FADBD63"/>
    <w:rsid w:val="6FD93AD3"/>
    <w:rsid w:val="6FF3B7B0"/>
    <w:rsid w:val="6FF41E05"/>
    <w:rsid w:val="6FFEACEC"/>
    <w:rsid w:val="70038357"/>
    <w:rsid w:val="700B8A92"/>
    <w:rsid w:val="7016CE62"/>
    <w:rsid w:val="701F0BE7"/>
    <w:rsid w:val="703ACCED"/>
    <w:rsid w:val="7054ECCF"/>
    <w:rsid w:val="7060DA78"/>
    <w:rsid w:val="706D3F5B"/>
    <w:rsid w:val="709B7749"/>
    <w:rsid w:val="709CD6F1"/>
    <w:rsid w:val="70A9B063"/>
    <w:rsid w:val="70BB54FD"/>
    <w:rsid w:val="70BEFF0F"/>
    <w:rsid w:val="70D9E0AA"/>
    <w:rsid w:val="70F3B1DC"/>
    <w:rsid w:val="70FAB59E"/>
    <w:rsid w:val="7105BB31"/>
    <w:rsid w:val="71169AE4"/>
    <w:rsid w:val="714068F9"/>
    <w:rsid w:val="7147ED89"/>
    <w:rsid w:val="716D2510"/>
    <w:rsid w:val="716D4264"/>
    <w:rsid w:val="716E3C47"/>
    <w:rsid w:val="718FEE66"/>
    <w:rsid w:val="7190A848"/>
    <w:rsid w:val="7195EDA7"/>
    <w:rsid w:val="719E1A82"/>
    <w:rsid w:val="71B71232"/>
    <w:rsid w:val="71BAB75F"/>
    <w:rsid w:val="71C5F4A2"/>
    <w:rsid w:val="71C6B1C5"/>
    <w:rsid w:val="71D07DC1"/>
    <w:rsid w:val="71E150D1"/>
    <w:rsid w:val="71E90E3F"/>
    <w:rsid w:val="71EAD9CD"/>
    <w:rsid w:val="71F18F6D"/>
    <w:rsid w:val="721CF974"/>
    <w:rsid w:val="7232B7A5"/>
    <w:rsid w:val="72362390"/>
    <w:rsid w:val="723D91A1"/>
    <w:rsid w:val="72445EC2"/>
    <w:rsid w:val="727A9EA1"/>
    <w:rsid w:val="727B4692"/>
    <w:rsid w:val="727CE67D"/>
    <w:rsid w:val="72824748"/>
    <w:rsid w:val="728E8463"/>
    <w:rsid w:val="7296023B"/>
    <w:rsid w:val="729942E8"/>
    <w:rsid w:val="72B9B77F"/>
    <w:rsid w:val="72D65F12"/>
    <w:rsid w:val="72FECBDD"/>
    <w:rsid w:val="7311231E"/>
    <w:rsid w:val="732534EB"/>
    <w:rsid w:val="7390067E"/>
    <w:rsid w:val="73947D5F"/>
    <w:rsid w:val="73A0F954"/>
    <w:rsid w:val="73B8C9D5"/>
    <w:rsid w:val="73FF0D34"/>
    <w:rsid w:val="742471E4"/>
    <w:rsid w:val="742DB9C8"/>
    <w:rsid w:val="7446CFBF"/>
    <w:rsid w:val="7454C4F6"/>
    <w:rsid w:val="74A3FF07"/>
    <w:rsid w:val="74ABA444"/>
    <w:rsid w:val="74AEAC44"/>
    <w:rsid w:val="74CBBC5A"/>
    <w:rsid w:val="74FBA51D"/>
    <w:rsid w:val="75097513"/>
    <w:rsid w:val="750C7CCC"/>
    <w:rsid w:val="752F6495"/>
    <w:rsid w:val="753106B4"/>
    <w:rsid w:val="755C5EE6"/>
    <w:rsid w:val="756B1826"/>
    <w:rsid w:val="75901831"/>
    <w:rsid w:val="759ADD95"/>
    <w:rsid w:val="75A05987"/>
    <w:rsid w:val="75CDB297"/>
    <w:rsid w:val="75DADE9E"/>
    <w:rsid w:val="75E99605"/>
    <w:rsid w:val="75F4BF89"/>
    <w:rsid w:val="7628113D"/>
    <w:rsid w:val="7638B021"/>
    <w:rsid w:val="765CD5AD"/>
    <w:rsid w:val="7666D6C9"/>
    <w:rsid w:val="7667FBFA"/>
    <w:rsid w:val="767F04C5"/>
    <w:rsid w:val="76D89A16"/>
    <w:rsid w:val="76D9E403"/>
    <w:rsid w:val="76DB3DC3"/>
    <w:rsid w:val="76ECF5A0"/>
    <w:rsid w:val="76F28079"/>
    <w:rsid w:val="76FF99E9"/>
    <w:rsid w:val="7702DE94"/>
    <w:rsid w:val="77172344"/>
    <w:rsid w:val="7736ADF6"/>
    <w:rsid w:val="774372E7"/>
    <w:rsid w:val="77451116"/>
    <w:rsid w:val="774C3EEB"/>
    <w:rsid w:val="77566B63"/>
    <w:rsid w:val="776982F8"/>
    <w:rsid w:val="776C03CE"/>
    <w:rsid w:val="777E702F"/>
    <w:rsid w:val="77856666"/>
    <w:rsid w:val="7788D9C8"/>
    <w:rsid w:val="779E8EC3"/>
    <w:rsid w:val="77DB00B4"/>
    <w:rsid w:val="77DD82EB"/>
    <w:rsid w:val="7800CC44"/>
    <w:rsid w:val="7828BB27"/>
    <w:rsid w:val="784E6746"/>
    <w:rsid w:val="78517031"/>
    <w:rsid w:val="788B9B49"/>
    <w:rsid w:val="78AC3469"/>
    <w:rsid w:val="78D27E57"/>
    <w:rsid w:val="78E0E177"/>
    <w:rsid w:val="78E4E81E"/>
    <w:rsid w:val="78F56B6D"/>
    <w:rsid w:val="790CEC08"/>
    <w:rsid w:val="79127F60"/>
    <w:rsid w:val="791A4090"/>
    <w:rsid w:val="79207254"/>
    <w:rsid w:val="7920C5DA"/>
    <w:rsid w:val="792136C7"/>
    <w:rsid w:val="794CD09C"/>
    <w:rsid w:val="7972DC4F"/>
    <w:rsid w:val="79821D67"/>
    <w:rsid w:val="798E9569"/>
    <w:rsid w:val="79A70720"/>
    <w:rsid w:val="79B2ADB8"/>
    <w:rsid w:val="79CD47E1"/>
    <w:rsid w:val="79DFEDEF"/>
    <w:rsid w:val="79FDC57E"/>
    <w:rsid w:val="7A042E22"/>
    <w:rsid w:val="7A080662"/>
    <w:rsid w:val="7A1651A6"/>
    <w:rsid w:val="7A19DBBD"/>
    <w:rsid w:val="7A33D692"/>
    <w:rsid w:val="7A373AAB"/>
    <w:rsid w:val="7A702976"/>
    <w:rsid w:val="7A73D60E"/>
    <w:rsid w:val="7A7F4D35"/>
    <w:rsid w:val="7A976656"/>
    <w:rsid w:val="7A983273"/>
    <w:rsid w:val="7AA123BA"/>
    <w:rsid w:val="7B1CE149"/>
    <w:rsid w:val="7B36EAE8"/>
    <w:rsid w:val="7B3BDB9D"/>
    <w:rsid w:val="7B42D781"/>
    <w:rsid w:val="7B4E19BC"/>
    <w:rsid w:val="7B4E3B64"/>
    <w:rsid w:val="7B5D13B3"/>
    <w:rsid w:val="7B70CEC9"/>
    <w:rsid w:val="7B953F4C"/>
    <w:rsid w:val="7B9B1863"/>
    <w:rsid w:val="7BA59C1A"/>
    <w:rsid w:val="7BA8A138"/>
    <w:rsid w:val="7BAEB8CB"/>
    <w:rsid w:val="7BB5AC1E"/>
    <w:rsid w:val="7BEB0CE0"/>
    <w:rsid w:val="7BF2B28C"/>
    <w:rsid w:val="7C075030"/>
    <w:rsid w:val="7C1C88E0"/>
    <w:rsid w:val="7C47728D"/>
    <w:rsid w:val="7C4842F7"/>
    <w:rsid w:val="7C4D81F1"/>
    <w:rsid w:val="7C566A41"/>
    <w:rsid w:val="7C58D789"/>
    <w:rsid w:val="7C5C4AEB"/>
    <w:rsid w:val="7C8AA030"/>
    <w:rsid w:val="7CA1608B"/>
    <w:rsid w:val="7CA74ABF"/>
    <w:rsid w:val="7CB82282"/>
    <w:rsid w:val="7CBBCDE1"/>
    <w:rsid w:val="7CD86F08"/>
    <w:rsid w:val="7CD8DE1D"/>
    <w:rsid w:val="7CDA1630"/>
    <w:rsid w:val="7D453F7C"/>
    <w:rsid w:val="7D5E7346"/>
    <w:rsid w:val="7D6A132C"/>
    <w:rsid w:val="7D799B0D"/>
    <w:rsid w:val="7D7BF1E8"/>
    <w:rsid w:val="7D7CD98A"/>
    <w:rsid w:val="7DC3067E"/>
    <w:rsid w:val="7DDAE3F3"/>
    <w:rsid w:val="7DF23AA2"/>
    <w:rsid w:val="7DF905A5"/>
    <w:rsid w:val="7DFDD59A"/>
    <w:rsid w:val="7E134950"/>
    <w:rsid w:val="7E14198B"/>
    <w:rsid w:val="7E386DCB"/>
    <w:rsid w:val="7E3CC03C"/>
    <w:rsid w:val="7E3F9BD2"/>
    <w:rsid w:val="7E7CCC65"/>
    <w:rsid w:val="7E87A3C4"/>
    <w:rsid w:val="7E97B22F"/>
    <w:rsid w:val="7EA59465"/>
    <w:rsid w:val="7EC6477F"/>
    <w:rsid w:val="7ED72EE2"/>
    <w:rsid w:val="7F10AAB3"/>
    <w:rsid w:val="7F3247C1"/>
    <w:rsid w:val="7F3F2BAF"/>
    <w:rsid w:val="7F3FF94C"/>
    <w:rsid w:val="7F5BCEA5"/>
    <w:rsid w:val="7F5F895B"/>
    <w:rsid w:val="7F681F63"/>
    <w:rsid w:val="7F7D723C"/>
    <w:rsid w:val="7F8266C9"/>
    <w:rsid w:val="7F898214"/>
    <w:rsid w:val="7F8B7083"/>
    <w:rsid w:val="7F8E0B03"/>
    <w:rsid w:val="7F941295"/>
    <w:rsid w:val="7F9BD933"/>
    <w:rsid w:val="7FA753FE"/>
    <w:rsid w:val="7FB85EB1"/>
    <w:rsid w:val="7FC545B2"/>
    <w:rsid w:val="7FD1BE47"/>
    <w:rsid w:val="7FD22749"/>
    <w:rsid w:val="7FFE6A11"/>
    <w:rsid w:val="7FFFC0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FC0E6"/>
  <w15:chartTrackingRefBased/>
  <w15:docId w15:val="{32F30CE9-00DD-4496-9369-AC2B5A36CB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189d81bcdfe649a6" /><Relationship Type="http://schemas.microsoft.com/office/2020/10/relationships/intelligence" Target="/word/intelligence2.xml" Id="R9b49ec6ce26a4926" /><Relationship Type="http://schemas.openxmlformats.org/officeDocument/2006/relationships/numbering" Target="/word/numbering.xml" Id="R51cc3b0bd36b4d4f" /><Relationship Type="http://schemas.openxmlformats.org/officeDocument/2006/relationships/hyperlink" Target="https://www.cancerresearchuk.org/health-professional/cancer-statistics/statistics-by-cancer-type/breast-cancer" TargetMode="External" Id="R17cebbd5db3f4a05" /><Relationship Type="http://schemas.openxmlformats.org/officeDocument/2006/relationships/hyperlink" Target="https://www.cancerresearchuk.org/health-professional/cancer-statistics/statistics-by-cancer-type/breast-cancer/risk-factors" TargetMode="External" Id="Rd8bcffd58a7f4186" /><Relationship Type="http://schemas.openxmlformats.org/officeDocument/2006/relationships/hyperlink" Target="https://www.cityhackneyhealth.org.uk/wp-content/uploads/2019/08/Orthodox-Jewish-Health-Needs-Assessment-2018.pdf" TargetMode="External" Id="R62a79ec7114e49d5" /><Relationship Type="http://schemas.openxmlformats.org/officeDocument/2006/relationships/hyperlink" Target="https://www.gov.uk/government/publications/womens-health-strategy-for-england/womens-health-strategy-for-england" TargetMode="External" Id="R49c4f68c6adc449e" /><Relationship Type="http://schemas.openxmlformats.org/officeDocument/2006/relationships/hyperlink" Target="https://hackney.gov.uk/community-strategy" TargetMode="External" Id="R0db07ee557be40a8" /><Relationship Type="http://schemas.openxmlformats.org/officeDocument/2006/relationships/hyperlink" Target="https://hackney.gov.uk/equality-diversity" TargetMode="External" Id="Rf7e1a30e62414ab9" /><Relationship Type="http://schemas.openxmlformats.org/officeDocument/2006/relationships/hyperlink" Target="https://hackney.gov.uk/eqal-religion" TargetMode="External" Id="Rb225c19400dc4e1d" /><Relationship Type="http://schemas.openxmlformats.org/officeDocument/2006/relationships/hyperlink" Target="https://www.interlink-foundation.org.uk/wp-content/uploads/woocommerce_uploads/2018/07/Spatial-needs-of-the-Charedi-Community-in-Hackney.pdf" TargetMode="External" Id="R6e52dfb0c48a45b3" /><Relationship Type="http://schemas.openxmlformats.org/officeDocument/2006/relationships/hyperlink" Target="https://www.local.gov.uk/publications/get-act-health-and-care-act-2022" TargetMode="External" Id="R429dc1bce7e84a1e" /><Relationship Type="http://schemas.openxmlformats.org/officeDocument/2006/relationships/hyperlink" Target="https://www.local.gov.uk/case-studies/london-borough-hackney-charedi-orthodox-jewish-community-engagement" TargetMode="External" Id="R76b6899323fe40a9" /><Relationship Type="http://schemas.openxmlformats.org/officeDocument/2006/relationships/hyperlink" Target="https://www.simplypsychology.org/bandura.html" TargetMode="External" Id="Rc1296cad43624e37" /><Relationship Type="http://schemas.openxmlformats.org/officeDocument/2006/relationships/hyperlink" Target="https://www.mind.org.uk/information-support/legal-rights/health-and-social-care-rights/overview/" TargetMode="External" Id="Re186d50d18c14259" /><Relationship Type="http://schemas.openxmlformats.org/officeDocument/2006/relationships/hyperlink" Target="https://docs.google.com/document/d/1PpREjvC07dwcIc6SSSfjqqjJ0kwxiJUov1D3Q3-qgZI/edit" TargetMode="External" Id="R0a13b1187f4d4cf2" /><Relationship Type="http://schemas.openxmlformats.org/officeDocument/2006/relationships/hyperlink" Target="https://www.ons.gov.uk/visualisations/censusareachanges/E09000012/" TargetMode="External" Id="R822d534ce886410a" /><Relationship Type="http://schemas.openxmlformats.org/officeDocument/2006/relationships/hyperlink" Target="https://religionmediacentre.org.uk/factsheets/factsheet-haredi-jews/" TargetMode="External" Id="R32ff58ab35ae460e" /><Relationship Type="http://schemas.openxmlformats.org/officeDocument/2006/relationships/hyperlink" Target="https://www.thejc.com/news/community/nhs-to-launch-expanded-brca-genetic-testing-for-jewish-community-4zzTYVL49LNNUj3BQT9RRy" TargetMode="External" Id="R5e09fe39f004473d" /><Relationship Type="http://schemas.openxmlformats.org/officeDocument/2006/relationships/hyperlink" Target="https://www.jewishnews.co.uk/nhs-england-appoints-jewish-charities-to-deliver-brca-testing-campaign/" TargetMode="External" Id="R2add311e51174576" /><Relationship Type="http://schemas.openxmlformats.org/officeDocument/2006/relationships/hyperlink" Target="https://www.kingsfund.org.uk/publications/what-are-health-inequalities" TargetMode="External" Id="R897efa9183ee4ca7" /><Relationship Type="http://schemas.openxmlformats.org/officeDocument/2006/relationships/hyperlink" Target="https://trustforlondon.org.uk/data/qualifications-obtained-borough/" TargetMode="External" Id="Rbd26e90b844b45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Ivelina Parker (1921483)</dc:creator>
  <keywords/>
  <dc:description/>
  <lastModifiedBy>Ivelina Parker (1921483)</lastModifiedBy>
  <revision>6</revision>
  <dcterms:created xsi:type="dcterms:W3CDTF">2023-03-31T18:10:00.6126460Z</dcterms:created>
  <dcterms:modified xsi:type="dcterms:W3CDTF">2023-04-21T12:31:16.9751254Z</dcterms:modified>
</coreProperties>
</file>