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3B829" w14:textId="77777777" w:rsidR="0091749A" w:rsidRDefault="0091749A" w:rsidP="0091749A">
      <w:pPr>
        <w:rPr>
          <w:rFonts w:cs="Times New Roman"/>
          <w:szCs w:val="24"/>
        </w:rPr>
      </w:pPr>
    </w:p>
    <w:p w14:paraId="1F255BB7" w14:textId="77777777" w:rsidR="0091749A" w:rsidRDefault="0091749A" w:rsidP="0091749A">
      <w:pPr>
        <w:rPr>
          <w:rFonts w:cs="Times New Roman"/>
          <w:szCs w:val="24"/>
        </w:rPr>
      </w:pPr>
    </w:p>
    <w:p w14:paraId="5CB109DA" w14:textId="77777777" w:rsidR="0091749A" w:rsidRDefault="0091749A" w:rsidP="0091749A">
      <w:pPr>
        <w:rPr>
          <w:rFonts w:cs="Times New Roman"/>
          <w:szCs w:val="24"/>
        </w:rPr>
      </w:pPr>
    </w:p>
    <w:p w14:paraId="71F9DEE6" w14:textId="77777777" w:rsidR="0091749A" w:rsidRDefault="0091749A" w:rsidP="0091749A">
      <w:pPr>
        <w:rPr>
          <w:rFonts w:cs="Times New Roman"/>
          <w:szCs w:val="24"/>
        </w:rPr>
      </w:pPr>
    </w:p>
    <w:p w14:paraId="1DB1BE0A" w14:textId="77777777" w:rsidR="0091749A" w:rsidRDefault="0091749A" w:rsidP="0091749A">
      <w:pPr>
        <w:rPr>
          <w:rFonts w:cs="Times New Roman"/>
          <w:szCs w:val="24"/>
        </w:rPr>
      </w:pPr>
    </w:p>
    <w:p w14:paraId="57660FEB" w14:textId="42127986" w:rsidR="0091749A" w:rsidRPr="008530CE" w:rsidRDefault="008530CE" w:rsidP="008530CE">
      <w:pPr>
        <w:jc w:val="center"/>
        <w:rPr>
          <w:rFonts w:cs="Times New Roman"/>
          <w:b/>
          <w:bCs/>
          <w:szCs w:val="24"/>
        </w:rPr>
      </w:pPr>
      <w:r w:rsidRPr="008530CE">
        <w:rPr>
          <w:rFonts w:ascii="Roboto" w:hAnsi="Roboto"/>
          <w:b/>
          <w:bCs/>
          <w:color w:val="1F1F1F"/>
          <w:sz w:val="33"/>
          <w:szCs w:val="33"/>
          <w:shd w:val="clear" w:color="auto" w:fill="FFFFFF"/>
        </w:rPr>
        <w:t xml:space="preserve">24862 </w:t>
      </w:r>
      <w:proofErr w:type="spellStart"/>
      <w:r w:rsidRPr="008530CE">
        <w:rPr>
          <w:rFonts w:ascii="Roboto" w:hAnsi="Roboto"/>
          <w:b/>
          <w:bCs/>
          <w:color w:val="1F1F1F"/>
          <w:sz w:val="33"/>
          <w:szCs w:val="33"/>
          <w:shd w:val="clear" w:color="auto" w:fill="FFFFFF"/>
        </w:rPr>
        <w:t>AP_Marketing</w:t>
      </w:r>
      <w:proofErr w:type="spellEnd"/>
      <w:r w:rsidRPr="008530CE">
        <w:rPr>
          <w:rFonts w:ascii="Roboto" w:hAnsi="Roboto"/>
          <w:b/>
          <w:bCs/>
          <w:color w:val="1F1F1F"/>
          <w:sz w:val="33"/>
          <w:szCs w:val="33"/>
          <w:shd w:val="clear" w:color="auto" w:fill="FFFFFF"/>
        </w:rPr>
        <w:t xml:space="preserve"> Essentials</w:t>
      </w:r>
    </w:p>
    <w:p w14:paraId="4A95D723" w14:textId="77777777" w:rsidR="0091749A" w:rsidRDefault="0091749A" w:rsidP="0091749A">
      <w:pPr>
        <w:rPr>
          <w:rFonts w:cs="Times New Roman"/>
          <w:szCs w:val="24"/>
        </w:rPr>
      </w:pPr>
    </w:p>
    <w:p w14:paraId="1F7C048A" w14:textId="77777777" w:rsidR="00595D6E" w:rsidRPr="00595D6E" w:rsidRDefault="00595D6E" w:rsidP="00595D6E">
      <w:pPr>
        <w:rPr>
          <w:rFonts w:cs="Times New Roman"/>
          <w:szCs w:val="24"/>
        </w:rPr>
      </w:pPr>
      <w:r w:rsidRPr="00595D6E">
        <w:rPr>
          <w:rFonts w:cs="Times New Roman"/>
          <w:szCs w:val="24"/>
        </w:rPr>
        <w:t>Student name: Daniel Fieraru</w:t>
      </w:r>
    </w:p>
    <w:p w14:paraId="73C6DEF9" w14:textId="77777777" w:rsidR="00595D6E" w:rsidRPr="00595D6E" w:rsidRDefault="00595D6E" w:rsidP="00595D6E">
      <w:pPr>
        <w:rPr>
          <w:rFonts w:cs="Times New Roman"/>
          <w:szCs w:val="24"/>
        </w:rPr>
      </w:pPr>
      <w:r w:rsidRPr="00595D6E">
        <w:rPr>
          <w:rFonts w:cs="Times New Roman"/>
          <w:szCs w:val="24"/>
        </w:rPr>
        <w:t>Student ID number: 2232199</w:t>
      </w:r>
    </w:p>
    <w:p w14:paraId="2F64E32E" w14:textId="77777777" w:rsidR="00595D6E" w:rsidRPr="00595D6E" w:rsidRDefault="00595D6E" w:rsidP="00595D6E">
      <w:pPr>
        <w:rPr>
          <w:rFonts w:cs="Times New Roman"/>
          <w:szCs w:val="24"/>
        </w:rPr>
      </w:pPr>
      <w:r w:rsidRPr="00595D6E">
        <w:rPr>
          <w:rFonts w:cs="Times New Roman"/>
          <w:szCs w:val="24"/>
        </w:rPr>
        <w:t>Modul title: Marketing Essentials BMIH4005</w:t>
      </w:r>
    </w:p>
    <w:p w14:paraId="4C6C24C4" w14:textId="77777777" w:rsidR="00595D6E" w:rsidRPr="00595D6E" w:rsidRDefault="00595D6E" w:rsidP="00595D6E">
      <w:pPr>
        <w:rPr>
          <w:rFonts w:cs="Times New Roman"/>
          <w:szCs w:val="24"/>
        </w:rPr>
      </w:pPr>
      <w:r w:rsidRPr="00595D6E">
        <w:rPr>
          <w:rFonts w:cs="Times New Roman"/>
          <w:szCs w:val="24"/>
        </w:rPr>
        <w:t>Lecture name: Ruth Taylor Davies</w:t>
      </w:r>
    </w:p>
    <w:p w14:paraId="6B39AB9B" w14:textId="1E99D9F0" w:rsidR="0091749A" w:rsidRDefault="00595D6E" w:rsidP="0091749A">
      <w:pPr>
        <w:rPr>
          <w:rFonts w:cs="Times New Roman"/>
          <w:szCs w:val="24"/>
        </w:rPr>
      </w:pPr>
      <w:r w:rsidRPr="00595D6E">
        <w:rPr>
          <w:rFonts w:cs="Times New Roman"/>
          <w:szCs w:val="24"/>
        </w:rPr>
        <w:t>1</w:t>
      </w:r>
      <w:r w:rsidR="000F0F2A">
        <w:rPr>
          <w:rFonts w:cs="Times New Roman"/>
          <w:szCs w:val="24"/>
        </w:rPr>
        <w:t>407</w:t>
      </w:r>
      <w:r w:rsidRPr="00595D6E">
        <w:rPr>
          <w:rFonts w:cs="Times New Roman"/>
          <w:szCs w:val="24"/>
        </w:rPr>
        <w:t xml:space="preserve"> words</w:t>
      </w:r>
    </w:p>
    <w:p w14:paraId="2D696AFF" w14:textId="77777777" w:rsidR="0091749A" w:rsidRDefault="0091749A" w:rsidP="0091749A">
      <w:pPr>
        <w:rPr>
          <w:rFonts w:cs="Times New Roman"/>
          <w:szCs w:val="24"/>
        </w:rPr>
      </w:pPr>
    </w:p>
    <w:p w14:paraId="21D5C6B6" w14:textId="77777777" w:rsidR="0091749A" w:rsidRDefault="0091749A" w:rsidP="0091749A">
      <w:pPr>
        <w:rPr>
          <w:rFonts w:cs="Times New Roman"/>
          <w:szCs w:val="24"/>
        </w:rPr>
      </w:pPr>
    </w:p>
    <w:p w14:paraId="070CD3BB" w14:textId="77777777" w:rsidR="0091749A" w:rsidRDefault="0091749A" w:rsidP="0091749A">
      <w:pPr>
        <w:rPr>
          <w:rFonts w:cs="Times New Roman"/>
          <w:szCs w:val="24"/>
        </w:rPr>
      </w:pPr>
    </w:p>
    <w:p w14:paraId="6FAFAAE9" w14:textId="77777777" w:rsidR="0091749A" w:rsidRDefault="0091749A" w:rsidP="0091749A">
      <w:pPr>
        <w:rPr>
          <w:rFonts w:cs="Times New Roman"/>
          <w:szCs w:val="24"/>
        </w:rPr>
      </w:pPr>
    </w:p>
    <w:p w14:paraId="50A8A807" w14:textId="77777777" w:rsidR="0091749A" w:rsidRDefault="0091749A" w:rsidP="0091749A">
      <w:pPr>
        <w:rPr>
          <w:rFonts w:cs="Times New Roman"/>
          <w:szCs w:val="24"/>
        </w:rPr>
      </w:pPr>
    </w:p>
    <w:p w14:paraId="31668444" w14:textId="77777777" w:rsidR="0091749A" w:rsidRDefault="0091749A" w:rsidP="0091749A">
      <w:pPr>
        <w:rPr>
          <w:rFonts w:cs="Times New Roman"/>
          <w:szCs w:val="24"/>
        </w:rPr>
      </w:pPr>
    </w:p>
    <w:p w14:paraId="4E536131" w14:textId="77777777" w:rsidR="0091749A" w:rsidRDefault="0091749A" w:rsidP="0091749A">
      <w:pPr>
        <w:rPr>
          <w:rFonts w:cs="Times New Roman"/>
          <w:szCs w:val="24"/>
        </w:rPr>
      </w:pPr>
    </w:p>
    <w:p w14:paraId="5E03592E" w14:textId="77777777" w:rsidR="0091749A" w:rsidRDefault="0091749A" w:rsidP="0091749A">
      <w:pPr>
        <w:rPr>
          <w:rFonts w:cs="Times New Roman"/>
          <w:szCs w:val="24"/>
        </w:rPr>
      </w:pPr>
    </w:p>
    <w:p w14:paraId="116A47CB" w14:textId="77777777" w:rsidR="0091749A" w:rsidRDefault="0091749A" w:rsidP="0091749A">
      <w:pPr>
        <w:rPr>
          <w:rFonts w:cs="Times New Roman"/>
          <w:szCs w:val="24"/>
        </w:rPr>
      </w:pPr>
    </w:p>
    <w:p w14:paraId="7BEBA1BD" w14:textId="77777777" w:rsidR="0091749A" w:rsidRDefault="0091749A" w:rsidP="0091749A">
      <w:pPr>
        <w:rPr>
          <w:rFonts w:cs="Times New Roman"/>
          <w:szCs w:val="24"/>
        </w:rPr>
      </w:pPr>
    </w:p>
    <w:p w14:paraId="7AF93183" w14:textId="77777777" w:rsidR="0091749A" w:rsidRDefault="0091749A" w:rsidP="0091749A">
      <w:pPr>
        <w:rPr>
          <w:rFonts w:cs="Times New Roman"/>
          <w:szCs w:val="24"/>
        </w:rPr>
      </w:pPr>
    </w:p>
    <w:p w14:paraId="32F1163B" w14:textId="77777777" w:rsidR="0091749A" w:rsidRDefault="0091749A" w:rsidP="0091749A">
      <w:pPr>
        <w:rPr>
          <w:rFonts w:cs="Times New Roman"/>
          <w:szCs w:val="24"/>
        </w:rPr>
      </w:pPr>
    </w:p>
    <w:sdt>
      <w:sdtPr>
        <w:rPr>
          <w:rFonts w:asciiTheme="minorHAnsi" w:eastAsiaTheme="minorHAnsi" w:hAnsiTheme="minorHAnsi" w:cstheme="minorBidi"/>
          <w:color w:val="auto"/>
          <w:sz w:val="22"/>
          <w:szCs w:val="22"/>
          <w:lang w:val="en-GB"/>
        </w:rPr>
        <w:id w:val="1457515705"/>
        <w:docPartObj>
          <w:docPartGallery w:val="Table of Contents"/>
          <w:docPartUnique/>
        </w:docPartObj>
      </w:sdtPr>
      <w:sdtEndPr>
        <w:rPr>
          <w:rFonts w:ascii="Times New Roman" w:hAnsi="Times New Roman"/>
          <w:b/>
          <w:bCs/>
          <w:noProof/>
          <w:sz w:val="24"/>
        </w:rPr>
      </w:sdtEndPr>
      <w:sdtContent>
        <w:p w14:paraId="3A8EB818" w14:textId="71FFB27B" w:rsidR="0094336F" w:rsidRDefault="0094336F">
          <w:pPr>
            <w:pStyle w:val="TOCHeading"/>
          </w:pPr>
          <w:r>
            <w:t>Contents</w:t>
          </w:r>
        </w:p>
        <w:p w14:paraId="0F129437" w14:textId="5B30A789" w:rsidR="0094336F" w:rsidRDefault="0094336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7899880" w:history="1">
            <w:r w:rsidRPr="009B2CFA">
              <w:rPr>
                <w:rStyle w:val="Hyperlink"/>
                <w:b/>
                <w:bCs/>
                <w:noProof/>
              </w:rPr>
              <w:t>Introduction</w:t>
            </w:r>
            <w:r>
              <w:rPr>
                <w:noProof/>
                <w:webHidden/>
              </w:rPr>
              <w:tab/>
            </w:r>
            <w:r>
              <w:rPr>
                <w:noProof/>
                <w:webHidden/>
              </w:rPr>
              <w:fldChar w:fldCharType="begin"/>
            </w:r>
            <w:r>
              <w:rPr>
                <w:noProof/>
                <w:webHidden/>
              </w:rPr>
              <w:instrText xml:space="preserve"> PAGEREF _Toc127899880 \h </w:instrText>
            </w:r>
            <w:r>
              <w:rPr>
                <w:noProof/>
                <w:webHidden/>
              </w:rPr>
            </w:r>
            <w:r>
              <w:rPr>
                <w:noProof/>
                <w:webHidden/>
              </w:rPr>
              <w:fldChar w:fldCharType="separate"/>
            </w:r>
            <w:r>
              <w:rPr>
                <w:noProof/>
                <w:webHidden/>
              </w:rPr>
              <w:t>3</w:t>
            </w:r>
            <w:r>
              <w:rPr>
                <w:noProof/>
                <w:webHidden/>
              </w:rPr>
              <w:fldChar w:fldCharType="end"/>
            </w:r>
          </w:hyperlink>
        </w:p>
        <w:p w14:paraId="56CCCC62" w14:textId="65A9C243" w:rsidR="0094336F" w:rsidRDefault="00000000">
          <w:pPr>
            <w:pStyle w:val="TOC1"/>
            <w:tabs>
              <w:tab w:val="right" w:leader="dot" w:pos="9350"/>
            </w:tabs>
            <w:rPr>
              <w:rFonts w:eastAsiaTheme="minorEastAsia"/>
              <w:noProof/>
              <w:lang w:eastAsia="en-GB"/>
            </w:rPr>
          </w:pPr>
          <w:hyperlink w:anchor="_Toc127899881" w:history="1">
            <w:r w:rsidR="0094336F" w:rsidRPr="009B2CFA">
              <w:rPr>
                <w:rStyle w:val="Hyperlink"/>
                <w:b/>
                <w:bCs/>
                <w:noProof/>
              </w:rPr>
              <w:t>Situation Analysis</w:t>
            </w:r>
            <w:r w:rsidR="0094336F">
              <w:rPr>
                <w:noProof/>
                <w:webHidden/>
              </w:rPr>
              <w:tab/>
            </w:r>
            <w:r w:rsidR="0094336F">
              <w:rPr>
                <w:noProof/>
                <w:webHidden/>
              </w:rPr>
              <w:fldChar w:fldCharType="begin"/>
            </w:r>
            <w:r w:rsidR="0094336F">
              <w:rPr>
                <w:noProof/>
                <w:webHidden/>
              </w:rPr>
              <w:instrText xml:space="preserve"> PAGEREF _Toc127899881 \h </w:instrText>
            </w:r>
            <w:r w:rsidR="0094336F">
              <w:rPr>
                <w:noProof/>
                <w:webHidden/>
              </w:rPr>
            </w:r>
            <w:r w:rsidR="0094336F">
              <w:rPr>
                <w:noProof/>
                <w:webHidden/>
              </w:rPr>
              <w:fldChar w:fldCharType="separate"/>
            </w:r>
            <w:r w:rsidR="0094336F">
              <w:rPr>
                <w:noProof/>
                <w:webHidden/>
              </w:rPr>
              <w:t>3</w:t>
            </w:r>
            <w:r w:rsidR="0094336F">
              <w:rPr>
                <w:noProof/>
                <w:webHidden/>
              </w:rPr>
              <w:fldChar w:fldCharType="end"/>
            </w:r>
          </w:hyperlink>
        </w:p>
        <w:p w14:paraId="09C9B39B" w14:textId="03921C2E" w:rsidR="0094336F" w:rsidRDefault="00000000">
          <w:pPr>
            <w:pStyle w:val="TOC2"/>
            <w:tabs>
              <w:tab w:val="left" w:pos="660"/>
              <w:tab w:val="right" w:leader="dot" w:pos="9350"/>
            </w:tabs>
            <w:rPr>
              <w:rFonts w:eastAsiaTheme="minorEastAsia"/>
              <w:noProof/>
              <w:lang w:eastAsia="en-GB"/>
            </w:rPr>
          </w:pPr>
          <w:hyperlink w:anchor="_Toc127899882" w:history="1">
            <w:r w:rsidR="0094336F" w:rsidRPr="009B2CFA">
              <w:rPr>
                <w:rStyle w:val="Hyperlink"/>
                <w:rFonts w:ascii="Symbol" w:hAnsi="Symbol"/>
                <w:bCs/>
                <w:noProof/>
              </w:rPr>
              <w:t></w:t>
            </w:r>
            <w:r w:rsidR="0094336F">
              <w:rPr>
                <w:rFonts w:eastAsiaTheme="minorEastAsia"/>
                <w:noProof/>
                <w:lang w:eastAsia="en-GB"/>
              </w:rPr>
              <w:tab/>
            </w:r>
            <w:r w:rsidR="0094336F" w:rsidRPr="009B2CFA">
              <w:rPr>
                <w:rStyle w:val="Hyperlink"/>
                <w:b/>
                <w:bCs/>
                <w:noProof/>
              </w:rPr>
              <w:t xml:space="preserve">Company </w:t>
            </w:r>
            <w:r w:rsidR="0094336F">
              <w:rPr>
                <w:rStyle w:val="Hyperlink"/>
                <w:b/>
                <w:bCs/>
                <w:noProof/>
              </w:rPr>
              <w:t>A</w:t>
            </w:r>
            <w:r w:rsidR="0094336F" w:rsidRPr="009B2CFA">
              <w:rPr>
                <w:rStyle w:val="Hyperlink"/>
                <w:b/>
                <w:bCs/>
                <w:noProof/>
              </w:rPr>
              <w:t>nalysis</w:t>
            </w:r>
            <w:r w:rsidR="0094336F">
              <w:rPr>
                <w:noProof/>
                <w:webHidden/>
              </w:rPr>
              <w:tab/>
            </w:r>
            <w:r w:rsidR="0094336F">
              <w:rPr>
                <w:noProof/>
                <w:webHidden/>
              </w:rPr>
              <w:fldChar w:fldCharType="begin"/>
            </w:r>
            <w:r w:rsidR="0094336F">
              <w:rPr>
                <w:noProof/>
                <w:webHidden/>
              </w:rPr>
              <w:instrText xml:space="preserve"> PAGEREF _Toc127899882 \h </w:instrText>
            </w:r>
            <w:r w:rsidR="0094336F">
              <w:rPr>
                <w:noProof/>
                <w:webHidden/>
              </w:rPr>
            </w:r>
            <w:r w:rsidR="0094336F">
              <w:rPr>
                <w:noProof/>
                <w:webHidden/>
              </w:rPr>
              <w:fldChar w:fldCharType="separate"/>
            </w:r>
            <w:r w:rsidR="0094336F">
              <w:rPr>
                <w:noProof/>
                <w:webHidden/>
              </w:rPr>
              <w:t>3</w:t>
            </w:r>
            <w:r w:rsidR="0094336F">
              <w:rPr>
                <w:noProof/>
                <w:webHidden/>
              </w:rPr>
              <w:fldChar w:fldCharType="end"/>
            </w:r>
          </w:hyperlink>
        </w:p>
        <w:p w14:paraId="19FBF948" w14:textId="462E2C62" w:rsidR="0094336F" w:rsidRDefault="00000000">
          <w:pPr>
            <w:pStyle w:val="TOC2"/>
            <w:tabs>
              <w:tab w:val="left" w:pos="660"/>
              <w:tab w:val="right" w:leader="dot" w:pos="9350"/>
            </w:tabs>
            <w:rPr>
              <w:rFonts w:eastAsiaTheme="minorEastAsia"/>
              <w:noProof/>
              <w:lang w:eastAsia="en-GB"/>
            </w:rPr>
          </w:pPr>
          <w:hyperlink w:anchor="_Toc127899883" w:history="1">
            <w:r w:rsidR="0094336F" w:rsidRPr="009B2CFA">
              <w:rPr>
                <w:rStyle w:val="Hyperlink"/>
                <w:rFonts w:ascii="Symbol" w:hAnsi="Symbol"/>
                <w:bCs/>
                <w:noProof/>
              </w:rPr>
              <w:t></w:t>
            </w:r>
            <w:r w:rsidR="0094336F">
              <w:rPr>
                <w:rFonts w:eastAsiaTheme="minorEastAsia"/>
                <w:noProof/>
                <w:lang w:eastAsia="en-GB"/>
              </w:rPr>
              <w:tab/>
            </w:r>
            <w:r w:rsidR="0094336F" w:rsidRPr="009B2CFA">
              <w:rPr>
                <w:rStyle w:val="Hyperlink"/>
                <w:b/>
                <w:bCs/>
                <w:noProof/>
              </w:rPr>
              <w:t>Customer Analysis</w:t>
            </w:r>
            <w:r w:rsidR="0094336F">
              <w:rPr>
                <w:noProof/>
                <w:webHidden/>
              </w:rPr>
              <w:tab/>
            </w:r>
            <w:r w:rsidR="0094336F">
              <w:rPr>
                <w:noProof/>
                <w:webHidden/>
              </w:rPr>
              <w:fldChar w:fldCharType="begin"/>
            </w:r>
            <w:r w:rsidR="0094336F">
              <w:rPr>
                <w:noProof/>
                <w:webHidden/>
              </w:rPr>
              <w:instrText xml:space="preserve"> PAGEREF _Toc127899883 \h </w:instrText>
            </w:r>
            <w:r w:rsidR="0094336F">
              <w:rPr>
                <w:noProof/>
                <w:webHidden/>
              </w:rPr>
            </w:r>
            <w:r w:rsidR="0094336F">
              <w:rPr>
                <w:noProof/>
                <w:webHidden/>
              </w:rPr>
              <w:fldChar w:fldCharType="separate"/>
            </w:r>
            <w:r w:rsidR="0094336F">
              <w:rPr>
                <w:noProof/>
                <w:webHidden/>
              </w:rPr>
              <w:t>4</w:t>
            </w:r>
            <w:r w:rsidR="0094336F">
              <w:rPr>
                <w:noProof/>
                <w:webHidden/>
              </w:rPr>
              <w:fldChar w:fldCharType="end"/>
            </w:r>
          </w:hyperlink>
        </w:p>
        <w:p w14:paraId="72970CEE" w14:textId="355AFE71" w:rsidR="0094336F" w:rsidRDefault="00000000">
          <w:pPr>
            <w:pStyle w:val="TOC2"/>
            <w:tabs>
              <w:tab w:val="left" w:pos="660"/>
              <w:tab w:val="right" w:leader="dot" w:pos="9350"/>
            </w:tabs>
            <w:rPr>
              <w:rFonts w:eastAsiaTheme="minorEastAsia"/>
              <w:noProof/>
              <w:lang w:eastAsia="en-GB"/>
            </w:rPr>
          </w:pPr>
          <w:hyperlink w:anchor="_Toc127899884" w:history="1">
            <w:r w:rsidR="0094336F" w:rsidRPr="009B2CFA">
              <w:rPr>
                <w:rStyle w:val="Hyperlink"/>
                <w:rFonts w:ascii="Symbol" w:hAnsi="Symbol"/>
                <w:bCs/>
                <w:noProof/>
              </w:rPr>
              <w:t></w:t>
            </w:r>
            <w:r w:rsidR="0094336F">
              <w:rPr>
                <w:rFonts w:eastAsiaTheme="minorEastAsia"/>
                <w:noProof/>
                <w:lang w:eastAsia="en-GB"/>
              </w:rPr>
              <w:tab/>
            </w:r>
            <w:r w:rsidR="0094336F" w:rsidRPr="009B2CFA">
              <w:rPr>
                <w:rStyle w:val="Hyperlink"/>
                <w:b/>
                <w:bCs/>
                <w:noProof/>
              </w:rPr>
              <w:t>Competitor Analysis</w:t>
            </w:r>
            <w:r w:rsidR="0094336F">
              <w:rPr>
                <w:noProof/>
                <w:webHidden/>
              </w:rPr>
              <w:tab/>
            </w:r>
            <w:r w:rsidR="0094336F">
              <w:rPr>
                <w:noProof/>
                <w:webHidden/>
              </w:rPr>
              <w:fldChar w:fldCharType="begin"/>
            </w:r>
            <w:r w:rsidR="0094336F">
              <w:rPr>
                <w:noProof/>
                <w:webHidden/>
              </w:rPr>
              <w:instrText xml:space="preserve"> PAGEREF _Toc127899884 \h </w:instrText>
            </w:r>
            <w:r w:rsidR="0094336F">
              <w:rPr>
                <w:noProof/>
                <w:webHidden/>
              </w:rPr>
            </w:r>
            <w:r w:rsidR="0094336F">
              <w:rPr>
                <w:noProof/>
                <w:webHidden/>
              </w:rPr>
              <w:fldChar w:fldCharType="separate"/>
            </w:r>
            <w:r w:rsidR="0094336F">
              <w:rPr>
                <w:noProof/>
                <w:webHidden/>
              </w:rPr>
              <w:t>4</w:t>
            </w:r>
            <w:r w:rsidR="0094336F">
              <w:rPr>
                <w:noProof/>
                <w:webHidden/>
              </w:rPr>
              <w:fldChar w:fldCharType="end"/>
            </w:r>
          </w:hyperlink>
        </w:p>
        <w:p w14:paraId="27D7F522" w14:textId="2A76AF21" w:rsidR="0094336F" w:rsidRDefault="00000000">
          <w:pPr>
            <w:pStyle w:val="TOC2"/>
            <w:tabs>
              <w:tab w:val="left" w:pos="660"/>
              <w:tab w:val="right" w:leader="dot" w:pos="9350"/>
            </w:tabs>
            <w:rPr>
              <w:rFonts w:eastAsiaTheme="minorEastAsia"/>
              <w:noProof/>
              <w:lang w:eastAsia="en-GB"/>
            </w:rPr>
          </w:pPr>
          <w:hyperlink w:anchor="_Toc127899885" w:history="1">
            <w:r w:rsidR="0094336F" w:rsidRPr="009B2CFA">
              <w:rPr>
                <w:rStyle w:val="Hyperlink"/>
                <w:rFonts w:ascii="Symbol" w:hAnsi="Symbol"/>
                <w:bCs/>
                <w:noProof/>
              </w:rPr>
              <w:t></w:t>
            </w:r>
            <w:r w:rsidR="0094336F">
              <w:rPr>
                <w:rFonts w:eastAsiaTheme="minorEastAsia"/>
                <w:noProof/>
                <w:lang w:eastAsia="en-GB"/>
              </w:rPr>
              <w:tab/>
            </w:r>
            <w:r w:rsidR="0094336F" w:rsidRPr="009B2CFA">
              <w:rPr>
                <w:rStyle w:val="Hyperlink"/>
                <w:b/>
                <w:bCs/>
                <w:noProof/>
              </w:rPr>
              <w:t>Climate Analysis</w:t>
            </w:r>
            <w:r w:rsidR="0094336F">
              <w:rPr>
                <w:noProof/>
                <w:webHidden/>
              </w:rPr>
              <w:tab/>
            </w:r>
            <w:r w:rsidR="0094336F">
              <w:rPr>
                <w:noProof/>
                <w:webHidden/>
              </w:rPr>
              <w:fldChar w:fldCharType="begin"/>
            </w:r>
            <w:r w:rsidR="0094336F">
              <w:rPr>
                <w:noProof/>
                <w:webHidden/>
              </w:rPr>
              <w:instrText xml:space="preserve"> PAGEREF _Toc127899885 \h </w:instrText>
            </w:r>
            <w:r w:rsidR="0094336F">
              <w:rPr>
                <w:noProof/>
                <w:webHidden/>
              </w:rPr>
            </w:r>
            <w:r w:rsidR="0094336F">
              <w:rPr>
                <w:noProof/>
                <w:webHidden/>
              </w:rPr>
              <w:fldChar w:fldCharType="separate"/>
            </w:r>
            <w:r w:rsidR="0094336F">
              <w:rPr>
                <w:noProof/>
                <w:webHidden/>
              </w:rPr>
              <w:t>5</w:t>
            </w:r>
            <w:r w:rsidR="0094336F">
              <w:rPr>
                <w:noProof/>
                <w:webHidden/>
              </w:rPr>
              <w:fldChar w:fldCharType="end"/>
            </w:r>
          </w:hyperlink>
        </w:p>
        <w:p w14:paraId="22E3D7C5" w14:textId="386B6BD7" w:rsidR="0094336F" w:rsidRDefault="00000000">
          <w:pPr>
            <w:pStyle w:val="TOC1"/>
            <w:tabs>
              <w:tab w:val="right" w:leader="dot" w:pos="9350"/>
            </w:tabs>
            <w:rPr>
              <w:rFonts w:eastAsiaTheme="minorEastAsia"/>
              <w:noProof/>
              <w:lang w:eastAsia="en-GB"/>
            </w:rPr>
          </w:pPr>
          <w:hyperlink w:anchor="_Toc127899886" w:history="1">
            <w:r w:rsidR="0094336F" w:rsidRPr="009B2CFA">
              <w:rPr>
                <w:rStyle w:val="Hyperlink"/>
                <w:b/>
                <w:bCs/>
                <w:noProof/>
              </w:rPr>
              <w:t>Objectives</w:t>
            </w:r>
            <w:r w:rsidR="0094336F">
              <w:rPr>
                <w:noProof/>
                <w:webHidden/>
              </w:rPr>
              <w:tab/>
            </w:r>
            <w:r w:rsidR="0094336F">
              <w:rPr>
                <w:noProof/>
                <w:webHidden/>
              </w:rPr>
              <w:fldChar w:fldCharType="begin"/>
            </w:r>
            <w:r w:rsidR="0094336F">
              <w:rPr>
                <w:noProof/>
                <w:webHidden/>
              </w:rPr>
              <w:instrText xml:space="preserve"> PAGEREF _Toc127899886 \h </w:instrText>
            </w:r>
            <w:r w:rsidR="0094336F">
              <w:rPr>
                <w:noProof/>
                <w:webHidden/>
              </w:rPr>
            </w:r>
            <w:r w:rsidR="0094336F">
              <w:rPr>
                <w:noProof/>
                <w:webHidden/>
              </w:rPr>
              <w:fldChar w:fldCharType="separate"/>
            </w:r>
            <w:r w:rsidR="0094336F">
              <w:rPr>
                <w:noProof/>
                <w:webHidden/>
              </w:rPr>
              <w:t>6</w:t>
            </w:r>
            <w:r w:rsidR="0094336F">
              <w:rPr>
                <w:noProof/>
                <w:webHidden/>
              </w:rPr>
              <w:fldChar w:fldCharType="end"/>
            </w:r>
          </w:hyperlink>
        </w:p>
        <w:p w14:paraId="19D95FCF" w14:textId="32D7B07F" w:rsidR="0094336F" w:rsidRDefault="00000000">
          <w:pPr>
            <w:pStyle w:val="TOC1"/>
            <w:tabs>
              <w:tab w:val="right" w:leader="dot" w:pos="9350"/>
            </w:tabs>
            <w:rPr>
              <w:rFonts w:eastAsiaTheme="minorEastAsia"/>
              <w:noProof/>
              <w:lang w:eastAsia="en-GB"/>
            </w:rPr>
          </w:pPr>
          <w:hyperlink w:anchor="_Toc127899887" w:history="1">
            <w:r w:rsidR="0094336F" w:rsidRPr="009B2CFA">
              <w:rPr>
                <w:rStyle w:val="Hyperlink"/>
                <w:b/>
                <w:bCs/>
                <w:noProof/>
              </w:rPr>
              <w:t>Strategy</w:t>
            </w:r>
            <w:r w:rsidR="0094336F">
              <w:rPr>
                <w:noProof/>
                <w:webHidden/>
              </w:rPr>
              <w:tab/>
            </w:r>
            <w:r w:rsidR="0094336F">
              <w:rPr>
                <w:noProof/>
                <w:webHidden/>
              </w:rPr>
              <w:fldChar w:fldCharType="begin"/>
            </w:r>
            <w:r w:rsidR="0094336F">
              <w:rPr>
                <w:noProof/>
                <w:webHidden/>
              </w:rPr>
              <w:instrText xml:space="preserve"> PAGEREF _Toc127899887 \h </w:instrText>
            </w:r>
            <w:r w:rsidR="0094336F">
              <w:rPr>
                <w:noProof/>
                <w:webHidden/>
              </w:rPr>
            </w:r>
            <w:r w:rsidR="0094336F">
              <w:rPr>
                <w:noProof/>
                <w:webHidden/>
              </w:rPr>
              <w:fldChar w:fldCharType="separate"/>
            </w:r>
            <w:r w:rsidR="0094336F">
              <w:rPr>
                <w:noProof/>
                <w:webHidden/>
              </w:rPr>
              <w:t>7</w:t>
            </w:r>
            <w:r w:rsidR="0094336F">
              <w:rPr>
                <w:noProof/>
                <w:webHidden/>
              </w:rPr>
              <w:fldChar w:fldCharType="end"/>
            </w:r>
          </w:hyperlink>
        </w:p>
        <w:p w14:paraId="433D475D" w14:textId="021F9129" w:rsidR="0094336F" w:rsidRDefault="00000000">
          <w:pPr>
            <w:pStyle w:val="TOC1"/>
            <w:tabs>
              <w:tab w:val="right" w:leader="dot" w:pos="9350"/>
            </w:tabs>
            <w:rPr>
              <w:rFonts w:eastAsiaTheme="minorEastAsia"/>
              <w:noProof/>
              <w:lang w:eastAsia="en-GB"/>
            </w:rPr>
          </w:pPr>
          <w:hyperlink w:anchor="_Toc127899888" w:history="1">
            <w:r w:rsidR="0094336F" w:rsidRPr="009B2CFA">
              <w:rPr>
                <w:rStyle w:val="Hyperlink"/>
                <w:b/>
                <w:bCs/>
                <w:noProof/>
              </w:rPr>
              <w:t>Tactics</w:t>
            </w:r>
            <w:r w:rsidR="0094336F">
              <w:rPr>
                <w:noProof/>
                <w:webHidden/>
              </w:rPr>
              <w:tab/>
            </w:r>
            <w:r w:rsidR="0094336F">
              <w:rPr>
                <w:noProof/>
                <w:webHidden/>
              </w:rPr>
              <w:fldChar w:fldCharType="begin"/>
            </w:r>
            <w:r w:rsidR="0094336F">
              <w:rPr>
                <w:noProof/>
                <w:webHidden/>
              </w:rPr>
              <w:instrText xml:space="preserve"> PAGEREF _Toc127899888 \h </w:instrText>
            </w:r>
            <w:r w:rsidR="0094336F">
              <w:rPr>
                <w:noProof/>
                <w:webHidden/>
              </w:rPr>
            </w:r>
            <w:r w:rsidR="0094336F">
              <w:rPr>
                <w:noProof/>
                <w:webHidden/>
              </w:rPr>
              <w:fldChar w:fldCharType="separate"/>
            </w:r>
            <w:r w:rsidR="0094336F">
              <w:rPr>
                <w:noProof/>
                <w:webHidden/>
              </w:rPr>
              <w:t>8</w:t>
            </w:r>
            <w:r w:rsidR="0094336F">
              <w:rPr>
                <w:noProof/>
                <w:webHidden/>
              </w:rPr>
              <w:fldChar w:fldCharType="end"/>
            </w:r>
          </w:hyperlink>
        </w:p>
        <w:p w14:paraId="20E79959" w14:textId="4F1DDA6A" w:rsidR="0094336F" w:rsidRDefault="00000000">
          <w:pPr>
            <w:pStyle w:val="TOC1"/>
            <w:tabs>
              <w:tab w:val="right" w:leader="dot" w:pos="9350"/>
            </w:tabs>
            <w:rPr>
              <w:rFonts w:eastAsiaTheme="minorEastAsia"/>
              <w:noProof/>
              <w:lang w:eastAsia="en-GB"/>
            </w:rPr>
          </w:pPr>
          <w:hyperlink w:anchor="_Toc127899889" w:history="1">
            <w:r w:rsidR="0094336F" w:rsidRPr="009B2CFA">
              <w:rPr>
                <w:rStyle w:val="Hyperlink"/>
                <w:b/>
                <w:bCs/>
                <w:noProof/>
              </w:rPr>
              <w:t>Action</w:t>
            </w:r>
            <w:r w:rsidR="0094336F">
              <w:rPr>
                <w:noProof/>
                <w:webHidden/>
              </w:rPr>
              <w:tab/>
            </w:r>
            <w:r w:rsidR="0094336F">
              <w:rPr>
                <w:noProof/>
                <w:webHidden/>
              </w:rPr>
              <w:fldChar w:fldCharType="begin"/>
            </w:r>
            <w:r w:rsidR="0094336F">
              <w:rPr>
                <w:noProof/>
                <w:webHidden/>
              </w:rPr>
              <w:instrText xml:space="preserve"> PAGEREF _Toc127899889 \h </w:instrText>
            </w:r>
            <w:r w:rsidR="0094336F">
              <w:rPr>
                <w:noProof/>
                <w:webHidden/>
              </w:rPr>
            </w:r>
            <w:r w:rsidR="0094336F">
              <w:rPr>
                <w:noProof/>
                <w:webHidden/>
              </w:rPr>
              <w:fldChar w:fldCharType="separate"/>
            </w:r>
            <w:r w:rsidR="0094336F">
              <w:rPr>
                <w:noProof/>
                <w:webHidden/>
              </w:rPr>
              <w:t>9</w:t>
            </w:r>
            <w:r w:rsidR="0094336F">
              <w:rPr>
                <w:noProof/>
                <w:webHidden/>
              </w:rPr>
              <w:fldChar w:fldCharType="end"/>
            </w:r>
          </w:hyperlink>
        </w:p>
        <w:p w14:paraId="6FF2A7A6" w14:textId="5C5597B7" w:rsidR="0094336F" w:rsidRDefault="00000000">
          <w:pPr>
            <w:pStyle w:val="TOC1"/>
            <w:tabs>
              <w:tab w:val="right" w:leader="dot" w:pos="9350"/>
            </w:tabs>
            <w:rPr>
              <w:rFonts w:eastAsiaTheme="minorEastAsia"/>
              <w:noProof/>
              <w:lang w:eastAsia="en-GB"/>
            </w:rPr>
          </w:pPr>
          <w:hyperlink w:anchor="_Toc127899890" w:history="1">
            <w:r w:rsidR="0094336F" w:rsidRPr="009B2CFA">
              <w:rPr>
                <w:rStyle w:val="Hyperlink"/>
                <w:b/>
                <w:bCs/>
                <w:noProof/>
              </w:rPr>
              <w:t>Control</w:t>
            </w:r>
            <w:r w:rsidR="0094336F">
              <w:rPr>
                <w:noProof/>
                <w:webHidden/>
              </w:rPr>
              <w:tab/>
            </w:r>
            <w:r w:rsidR="0094336F">
              <w:rPr>
                <w:noProof/>
                <w:webHidden/>
              </w:rPr>
              <w:fldChar w:fldCharType="begin"/>
            </w:r>
            <w:r w:rsidR="0094336F">
              <w:rPr>
                <w:noProof/>
                <w:webHidden/>
              </w:rPr>
              <w:instrText xml:space="preserve"> PAGEREF _Toc127899890 \h </w:instrText>
            </w:r>
            <w:r w:rsidR="0094336F">
              <w:rPr>
                <w:noProof/>
                <w:webHidden/>
              </w:rPr>
            </w:r>
            <w:r w:rsidR="0094336F">
              <w:rPr>
                <w:noProof/>
                <w:webHidden/>
              </w:rPr>
              <w:fldChar w:fldCharType="separate"/>
            </w:r>
            <w:r w:rsidR="0094336F">
              <w:rPr>
                <w:noProof/>
                <w:webHidden/>
              </w:rPr>
              <w:t>9</w:t>
            </w:r>
            <w:r w:rsidR="0094336F">
              <w:rPr>
                <w:noProof/>
                <w:webHidden/>
              </w:rPr>
              <w:fldChar w:fldCharType="end"/>
            </w:r>
          </w:hyperlink>
        </w:p>
        <w:p w14:paraId="4B166D9C" w14:textId="48DA8CFC" w:rsidR="0094336F" w:rsidRDefault="00000000">
          <w:pPr>
            <w:pStyle w:val="TOC1"/>
            <w:tabs>
              <w:tab w:val="right" w:leader="dot" w:pos="9350"/>
            </w:tabs>
            <w:rPr>
              <w:rFonts w:eastAsiaTheme="minorEastAsia"/>
              <w:noProof/>
              <w:lang w:eastAsia="en-GB"/>
            </w:rPr>
          </w:pPr>
          <w:hyperlink w:anchor="_Toc127899891" w:history="1">
            <w:r w:rsidR="0094336F" w:rsidRPr="009B2CFA">
              <w:rPr>
                <w:rStyle w:val="Hyperlink"/>
                <w:b/>
                <w:bCs/>
                <w:noProof/>
              </w:rPr>
              <w:t>Conclusion</w:t>
            </w:r>
            <w:r w:rsidR="0094336F">
              <w:rPr>
                <w:noProof/>
                <w:webHidden/>
              </w:rPr>
              <w:tab/>
            </w:r>
            <w:r w:rsidR="0094336F">
              <w:rPr>
                <w:noProof/>
                <w:webHidden/>
              </w:rPr>
              <w:fldChar w:fldCharType="begin"/>
            </w:r>
            <w:r w:rsidR="0094336F">
              <w:rPr>
                <w:noProof/>
                <w:webHidden/>
              </w:rPr>
              <w:instrText xml:space="preserve"> PAGEREF _Toc127899891 \h </w:instrText>
            </w:r>
            <w:r w:rsidR="0094336F">
              <w:rPr>
                <w:noProof/>
                <w:webHidden/>
              </w:rPr>
            </w:r>
            <w:r w:rsidR="0094336F">
              <w:rPr>
                <w:noProof/>
                <w:webHidden/>
              </w:rPr>
              <w:fldChar w:fldCharType="separate"/>
            </w:r>
            <w:r w:rsidR="0094336F">
              <w:rPr>
                <w:noProof/>
                <w:webHidden/>
              </w:rPr>
              <w:t>10</w:t>
            </w:r>
            <w:r w:rsidR="0094336F">
              <w:rPr>
                <w:noProof/>
                <w:webHidden/>
              </w:rPr>
              <w:fldChar w:fldCharType="end"/>
            </w:r>
          </w:hyperlink>
        </w:p>
        <w:p w14:paraId="1039416B" w14:textId="3677DF80" w:rsidR="0094336F" w:rsidRDefault="0094336F">
          <w:r>
            <w:rPr>
              <w:b/>
              <w:bCs/>
              <w:noProof/>
            </w:rPr>
            <w:fldChar w:fldCharType="end"/>
          </w:r>
        </w:p>
      </w:sdtContent>
    </w:sdt>
    <w:p w14:paraId="11E9350B" w14:textId="77777777" w:rsidR="0091749A" w:rsidRDefault="0091749A" w:rsidP="0091749A">
      <w:pPr>
        <w:rPr>
          <w:rFonts w:cs="Times New Roman"/>
          <w:szCs w:val="24"/>
        </w:rPr>
      </w:pPr>
    </w:p>
    <w:p w14:paraId="5892FC72" w14:textId="77777777" w:rsidR="0091749A" w:rsidRDefault="0091749A" w:rsidP="0091749A">
      <w:pPr>
        <w:rPr>
          <w:rFonts w:cs="Times New Roman"/>
          <w:szCs w:val="24"/>
        </w:rPr>
      </w:pPr>
    </w:p>
    <w:p w14:paraId="7BF8065B" w14:textId="77777777" w:rsidR="0091749A" w:rsidRDefault="0091749A" w:rsidP="0091749A">
      <w:pPr>
        <w:rPr>
          <w:rFonts w:cs="Times New Roman"/>
          <w:szCs w:val="24"/>
        </w:rPr>
      </w:pPr>
    </w:p>
    <w:p w14:paraId="54CA6188" w14:textId="77777777" w:rsidR="0091749A" w:rsidRDefault="0091749A" w:rsidP="0091749A">
      <w:pPr>
        <w:rPr>
          <w:rFonts w:cs="Times New Roman"/>
          <w:szCs w:val="24"/>
        </w:rPr>
      </w:pPr>
    </w:p>
    <w:p w14:paraId="4084D986" w14:textId="77777777" w:rsidR="0091749A" w:rsidRDefault="0091749A" w:rsidP="0091749A">
      <w:pPr>
        <w:rPr>
          <w:rFonts w:cs="Times New Roman"/>
          <w:szCs w:val="24"/>
        </w:rPr>
      </w:pPr>
    </w:p>
    <w:p w14:paraId="7DB20E31" w14:textId="77777777" w:rsidR="0091749A" w:rsidRDefault="0091749A" w:rsidP="0091749A">
      <w:pPr>
        <w:rPr>
          <w:rFonts w:cs="Times New Roman"/>
          <w:szCs w:val="24"/>
        </w:rPr>
      </w:pPr>
    </w:p>
    <w:p w14:paraId="0BD24310" w14:textId="77777777" w:rsidR="0091749A" w:rsidRDefault="0091749A" w:rsidP="0091749A">
      <w:pPr>
        <w:rPr>
          <w:rFonts w:cs="Times New Roman"/>
          <w:szCs w:val="24"/>
        </w:rPr>
      </w:pPr>
    </w:p>
    <w:p w14:paraId="3121D2AA" w14:textId="77777777" w:rsidR="0091749A" w:rsidRDefault="0091749A" w:rsidP="0091749A">
      <w:pPr>
        <w:rPr>
          <w:rFonts w:cs="Times New Roman"/>
          <w:szCs w:val="24"/>
        </w:rPr>
      </w:pPr>
    </w:p>
    <w:p w14:paraId="5F2E0874" w14:textId="77777777" w:rsidR="0091749A" w:rsidRDefault="0091749A" w:rsidP="0091749A">
      <w:pPr>
        <w:rPr>
          <w:rFonts w:cs="Times New Roman"/>
          <w:szCs w:val="24"/>
        </w:rPr>
      </w:pPr>
    </w:p>
    <w:p w14:paraId="253AB4F9" w14:textId="77777777" w:rsidR="0091749A" w:rsidRDefault="0091749A" w:rsidP="0091749A">
      <w:pPr>
        <w:rPr>
          <w:rFonts w:cs="Times New Roman"/>
          <w:szCs w:val="24"/>
        </w:rPr>
      </w:pPr>
    </w:p>
    <w:p w14:paraId="48FC7426" w14:textId="77777777" w:rsidR="0091749A" w:rsidRDefault="0091749A" w:rsidP="0091749A">
      <w:pPr>
        <w:rPr>
          <w:rFonts w:cs="Times New Roman"/>
          <w:szCs w:val="24"/>
        </w:rPr>
      </w:pPr>
    </w:p>
    <w:p w14:paraId="6CFD6302" w14:textId="77777777" w:rsidR="0091749A" w:rsidRDefault="0091749A" w:rsidP="0091749A">
      <w:pPr>
        <w:rPr>
          <w:rFonts w:cs="Times New Roman"/>
          <w:szCs w:val="24"/>
        </w:rPr>
      </w:pPr>
    </w:p>
    <w:p w14:paraId="534478BC" w14:textId="77777777" w:rsidR="0091749A" w:rsidRDefault="0091749A" w:rsidP="0091749A">
      <w:pPr>
        <w:rPr>
          <w:rFonts w:cs="Times New Roman"/>
          <w:szCs w:val="24"/>
        </w:rPr>
      </w:pPr>
    </w:p>
    <w:p w14:paraId="045FE017" w14:textId="1B3184E9" w:rsidR="0091749A" w:rsidRPr="00E844BF" w:rsidRDefault="0091749A" w:rsidP="00E844BF">
      <w:pPr>
        <w:pStyle w:val="Heading1"/>
        <w:rPr>
          <w:b/>
          <w:bCs/>
        </w:rPr>
      </w:pPr>
      <w:bookmarkStart w:id="0" w:name="_Toc127899880"/>
      <w:r w:rsidRPr="00E844BF">
        <w:rPr>
          <w:b/>
          <w:bCs/>
        </w:rPr>
        <w:t>Introduction</w:t>
      </w:r>
      <w:bookmarkEnd w:id="0"/>
    </w:p>
    <w:p w14:paraId="75870B83" w14:textId="29C2EE28" w:rsidR="0091749A" w:rsidRPr="0091749A" w:rsidRDefault="0091749A" w:rsidP="0091749A">
      <w:pPr>
        <w:rPr>
          <w:rFonts w:cs="Times New Roman"/>
          <w:szCs w:val="24"/>
        </w:rPr>
      </w:pPr>
      <w:r w:rsidRPr="0091749A">
        <w:rPr>
          <w:rFonts w:cs="Times New Roman"/>
          <w:szCs w:val="24"/>
        </w:rPr>
        <w:t>Because of its ecological and cultural richness, affordable travel options, and competitive pricing, South Asia has become more popular as a tourist attraction during the past 20 years</w:t>
      </w:r>
      <w:r w:rsidR="00C16659">
        <w:rPr>
          <w:rFonts w:cs="Times New Roman"/>
          <w:szCs w:val="24"/>
        </w:rPr>
        <w:t xml:space="preserve"> (</w:t>
      </w:r>
      <w:r w:rsidR="00C16659">
        <w:rPr>
          <w:shd w:val="clear" w:color="auto" w:fill="FFFFFF"/>
        </w:rPr>
        <w:t>Pike, 2015)</w:t>
      </w:r>
      <w:r w:rsidRPr="0091749A">
        <w:rPr>
          <w:rFonts w:cs="Times New Roman"/>
          <w:szCs w:val="24"/>
        </w:rPr>
        <w:t>. The area is home to nations with economies c</w:t>
      </w:r>
      <w:r>
        <w:rPr>
          <w:rFonts w:cs="Times New Roman"/>
          <w:szCs w:val="24"/>
        </w:rPr>
        <w:t>e</w:t>
      </w:r>
      <w:r w:rsidRPr="0091749A">
        <w:rPr>
          <w:rFonts w:cs="Times New Roman"/>
          <w:szCs w:val="24"/>
        </w:rPr>
        <w:t>nt</w:t>
      </w:r>
      <w:r>
        <w:rPr>
          <w:rFonts w:cs="Times New Roman"/>
          <w:szCs w:val="24"/>
        </w:rPr>
        <w:t>r</w:t>
      </w:r>
      <w:r w:rsidRPr="0091749A">
        <w:rPr>
          <w:rFonts w:cs="Times New Roman"/>
          <w:szCs w:val="24"/>
        </w:rPr>
        <w:t xml:space="preserve">ed on tourism, such Bhutan, the Maldives, Nepal, and Sri Lanka, which draw visitors who spend a lot of money while traveling. In recent years, a sizable number of young tourists have been drawn to South Asian destinations as a result. This marketing </w:t>
      </w:r>
      <w:r>
        <w:rPr>
          <w:rFonts w:cs="Times New Roman"/>
          <w:szCs w:val="24"/>
        </w:rPr>
        <w:t>plan</w:t>
      </w:r>
      <w:r w:rsidRPr="0091749A">
        <w:rPr>
          <w:rFonts w:cs="Times New Roman"/>
          <w:szCs w:val="24"/>
        </w:rPr>
        <w:t xml:space="preserve"> </w:t>
      </w:r>
      <w:r>
        <w:rPr>
          <w:rFonts w:cs="Times New Roman"/>
          <w:szCs w:val="24"/>
        </w:rPr>
        <w:t>is</w:t>
      </w:r>
      <w:r w:rsidRPr="0091749A">
        <w:rPr>
          <w:rFonts w:cs="Times New Roman"/>
          <w:szCs w:val="24"/>
        </w:rPr>
        <w:t xml:space="preserve"> intended to demonstrate the commercial viability of introducing the Moxy brand hotels in this region since Marriot built the Moxy Hotel brand to meet the unique accommodation needs of youthful, economical travellers.</w:t>
      </w:r>
    </w:p>
    <w:p w14:paraId="7B8B6F14" w14:textId="77777777" w:rsidR="0091749A" w:rsidRPr="0091749A" w:rsidRDefault="0091749A" w:rsidP="0091749A">
      <w:pPr>
        <w:rPr>
          <w:rFonts w:cs="Times New Roman"/>
          <w:szCs w:val="24"/>
        </w:rPr>
      </w:pPr>
    </w:p>
    <w:p w14:paraId="10F0C608" w14:textId="5C0B989E" w:rsidR="0091749A" w:rsidRPr="00E844BF" w:rsidRDefault="0091749A" w:rsidP="00E844BF">
      <w:pPr>
        <w:pStyle w:val="Heading1"/>
        <w:rPr>
          <w:b/>
          <w:bCs/>
        </w:rPr>
      </w:pPr>
      <w:bookmarkStart w:id="1" w:name="_Toc127899881"/>
      <w:r w:rsidRPr="00E844BF">
        <w:rPr>
          <w:b/>
          <w:bCs/>
        </w:rPr>
        <w:t>Situation Analysis</w:t>
      </w:r>
      <w:bookmarkEnd w:id="1"/>
    </w:p>
    <w:p w14:paraId="7F305400" w14:textId="0A825D7E" w:rsidR="0091749A" w:rsidRPr="00E844BF" w:rsidRDefault="0091749A" w:rsidP="00E844BF">
      <w:pPr>
        <w:pStyle w:val="Heading2"/>
        <w:numPr>
          <w:ilvl w:val="0"/>
          <w:numId w:val="6"/>
        </w:numPr>
        <w:rPr>
          <w:b/>
          <w:bCs/>
        </w:rPr>
      </w:pPr>
      <w:bookmarkStart w:id="2" w:name="_Toc127899882"/>
      <w:r w:rsidRPr="00E844BF">
        <w:rPr>
          <w:b/>
          <w:bCs/>
        </w:rPr>
        <w:t>Company analysis</w:t>
      </w:r>
      <w:bookmarkEnd w:id="2"/>
    </w:p>
    <w:p w14:paraId="6C675955" w14:textId="313B7A9B" w:rsidR="001E1CD6" w:rsidRPr="0091749A" w:rsidRDefault="0091749A" w:rsidP="0091749A">
      <w:pPr>
        <w:rPr>
          <w:rFonts w:cs="Times New Roman"/>
          <w:szCs w:val="24"/>
        </w:rPr>
      </w:pPr>
      <w:r>
        <w:rPr>
          <w:rFonts w:cs="Times New Roman"/>
          <w:szCs w:val="24"/>
        </w:rPr>
        <w:t>The company analysis of Moxy Hotel is performed through the following SWOT analysis:</w:t>
      </w:r>
    </w:p>
    <w:tbl>
      <w:tblPr>
        <w:tblStyle w:val="TableGrid"/>
        <w:tblW w:w="0" w:type="auto"/>
        <w:tblLook w:val="04A0" w:firstRow="1" w:lastRow="0" w:firstColumn="1" w:lastColumn="0" w:noHBand="0" w:noVBand="1"/>
      </w:tblPr>
      <w:tblGrid>
        <w:gridCol w:w="4675"/>
        <w:gridCol w:w="4675"/>
      </w:tblGrid>
      <w:tr w:rsidR="00475E4A" w:rsidRPr="0091749A" w14:paraId="2FA33CDF" w14:textId="77777777" w:rsidTr="00475E4A">
        <w:tc>
          <w:tcPr>
            <w:tcW w:w="4675" w:type="dxa"/>
          </w:tcPr>
          <w:p w14:paraId="752CA365" w14:textId="54EF83B2" w:rsidR="00475E4A" w:rsidRPr="00334D77" w:rsidRDefault="00475E4A" w:rsidP="0091749A">
            <w:pPr>
              <w:rPr>
                <w:rFonts w:cs="Times New Roman"/>
                <w:b/>
                <w:bCs/>
                <w:szCs w:val="24"/>
              </w:rPr>
            </w:pPr>
            <w:r w:rsidRPr="00334D77">
              <w:rPr>
                <w:rFonts w:cs="Times New Roman"/>
                <w:b/>
                <w:bCs/>
                <w:szCs w:val="24"/>
              </w:rPr>
              <w:t>Strengths</w:t>
            </w:r>
          </w:p>
        </w:tc>
        <w:tc>
          <w:tcPr>
            <w:tcW w:w="4675" w:type="dxa"/>
          </w:tcPr>
          <w:p w14:paraId="4C85448A" w14:textId="61243D7C" w:rsidR="00475E4A" w:rsidRPr="00334D77" w:rsidRDefault="00475E4A" w:rsidP="0091749A">
            <w:pPr>
              <w:rPr>
                <w:rFonts w:cs="Times New Roman"/>
                <w:b/>
                <w:bCs/>
                <w:szCs w:val="24"/>
              </w:rPr>
            </w:pPr>
            <w:r w:rsidRPr="00334D77">
              <w:rPr>
                <w:rFonts w:cs="Times New Roman"/>
                <w:b/>
                <w:bCs/>
                <w:szCs w:val="24"/>
              </w:rPr>
              <w:t>Weakness</w:t>
            </w:r>
          </w:p>
        </w:tc>
      </w:tr>
      <w:tr w:rsidR="00475E4A" w:rsidRPr="0091749A" w14:paraId="0D06B1E6" w14:textId="77777777" w:rsidTr="00475E4A">
        <w:tc>
          <w:tcPr>
            <w:tcW w:w="4675" w:type="dxa"/>
          </w:tcPr>
          <w:p w14:paraId="605A2813" w14:textId="45B51502" w:rsidR="00475E4A" w:rsidRPr="0091749A" w:rsidRDefault="00475E4A" w:rsidP="0091749A">
            <w:pPr>
              <w:pStyle w:val="ListParagraph"/>
              <w:numPr>
                <w:ilvl w:val="0"/>
                <w:numId w:val="1"/>
              </w:numPr>
              <w:rPr>
                <w:rFonts w:cs="Times New Roman"/>
                <w:szCs w:val="24"/>
              </w:rPr>
            </w:pPr>
            <w:r w:rsidRPr="0091749A">
              <w:rPr>
                <w:rFonts w:cs="Times New Roman"/>
                <w:szCs w:val="24"/>
              </w:rPr>
              <w:t xml:space="preserve">Focus on </w:t>
            </w:r>
            <w:r w:rsidR="00093928" w:rsidRPr="0091749A">
              <w:rPr>
                <w:rFonts w:cs="Times New Roman"/>
                <w:szCs w:val="24"/>
              </w:rPr>
              <w:t>a unique</w:t>
            </w:r>
            <w:r w:rsidRPr="0091749A">
              <w:rPr>
                <w:rFonts w:cs="Times New Roman"/>
                <w:szCs w:val="24"/>
              </w:rPr>
              <w:t xml:space="preserve"> market segment which is young and budget conscious travellers</w:t>
            </w:r>
            <w:r w:rsidR="00C16659">
              <w:rPr>
                <w:rFonts w:cs="Times New Roman"/>
                <w:szCs w:val="24"/>
              </w:rPr>
              <w:t xml:space="preserve"> (</w:t>
            </w:r>
            <w:r w:rsidR="00C16659">
              <w:rPr>
                <w:shd w:val="clear" w:color="auto" w:fill="FFFFFF"/>
              </w:rPr>
              <w:t xml:space="preserve">Lehr, 2015). </w:t>
            </w:r>
          </w:p>
          <w:p w14:paraId="413A8377" w14:textId="77777777" w:rsidR="00475E4A" w:rsidRPr="0091749A" w:rsidRDefault="00475E4A" w:rsidP="0091749A">
            <w:pPr>
              <w:pStyle w:val="ListParagraph"/>
              <w:numPr>
                <w:ilvl w:val="0"/>
                <w:numId w:val="1"/>
              </w:numPr>
              <w:rPr>
                <w:rFonts w:cs="Times New Roman"/>
                <w:szCs w:val="24"/>
              </w:rPr>
            </w:pPr>
            <w:r w:rsidRPr="0091749A">
              <w:rPr>
                <w:rFonts w:cs="Times New Roman"/>
                <w:szCs w:val="24"/>
              </w:rPr>
              <w:t xml:space="preserve">Strong financial support from the parent organization- Marriot </w:t>
            </w:r>
          </w:p>
          <w:p w14:paraId="24630F94" w14:textId="2D2446DD" w:rsidR="00475E4A" w:rsidRPr="0091749A" w:rsidRDefault="00134DA8" w:rsidP="0091749A">
            <w:pPr>
              <w:pStyle w:val="ListParagraph"/>
              <w:numPr>
                <w:ilvl w:val="0"/>
                <w:numId w:val="1"/>
              </w:numPr>
              <w:rPr>
                <w:rFonts w:cs="Times New Roman"/>
                <w:szCs w:val="24"/>
              </w:rPr>
            </w:pPr>
            <w:r w:rsidRPr="0091749A">
              <w:rPr>
                <w:rFonts w:cs="Times New Roman"/>
                <w:szCs w:val="24"/>
              </w:rPr>
              <w:t>Lower price than other luxury hotels</w:t>
            </w:r>
          </w:p>
        </w:tc>
        <w:tc>
          <w:tcPr>
            <w:tcW w:w="4675" w:type="dxa"/>
          </w:tcPr>
          <w:p w14:paraId="561E13BB" w14:textId="77777777" w:rsidR="00475E4A" w:rsidRPr="0091749A" w:rsidRDefault="0025237C" w:rsidP="0091749A">
            <w:pPr>
              <w:pStyle w:val="ListParagraph"/>
              <w:numPr>
                <w:ilvl w:val="0"/>
                <w:numId w:val="1"/>
              </w:numPr>
              <w:rPr>
                <w:rFonts w:cs="Times New Roman"/>
                <w:szCs w:val="24"/>
              </w:rPr>
            </w:pPr>
            <w:r w:rsidRPr="0091749A">
              <w:rPr>
                <w:rFonts w:cs="Times New Roman"/>
                <w:szCs w:val="24"/>
              </w:rPr>
              <w:t>Limited international presence compared to other Marriot brands</w:t>
            </w:r>
          </w:p>
          <w:p w14:paraId="07596F12" w14:textId="01FCBFA0" w:rsidR="0025237C" w:rsidRPr="0091749A" w:rsidRDefault="00093928" w:rsidP="0091749A">
            <w:pPr>
              <w:pStyle w:val="ListParagraph"/>
              <w:numPr>
                <w:ilvl w:val="0"/>
                <w:numId w:val="1"/>
              </w:numPr>
              <w:rPr>
                <w:rFonts w:cs="Times New Roman"/>
                <w:szCs w:val="24"/>
              </w:rPr>
            </w:pPr>
            <w:r w:rsidRPr="0091749A">
              <w:rPr>
                <w:rFonts w:cs="Times New Roman"/>
                <w:szCs w:val="24"/>
              </w:rPr>
              <w:t xml:space="preserve">Focus on </w:t>
            </w:r>
            <w:r w:rsidR="00B3643C" w:rsidRPr="0091749A">
              <w:rPr>
                <w:rFonts w:cs="Times New Roman"/>
                <w:szCs w:val="24"/>
              </w:rPr>
              <w:t>niche</w:t>
            </w:r>
            <w:r w:rsidRPr="0091749A">
              <w:rPr>
                <w:rFonts w:cs="Times New Roman"/>
                <w:szCs w:val="24"/>
              </w:rPr>
              <w:t xml:space="preserve"> segment-young travellers</w:t>
            </w:r>
          </w:p>
        </w:tc>
      </w:tr>
      <w:tr w:rsidR="00475E4A" w:rsidRPr="0091749A" w14:paraId="4CD4356A" w14:textId="77777777" w:rsidTr="00475E4A">
        <w:tc>
          <w:tcPr>
            <w:tcW w:w="4675" w:type="dxa"/>
          </w:tcPr>
          <w:p w14:paraId="54E38C69" w14:textId="1213A668" w:rsidR="00475E4A" w:rsidRPr="00334D77" w:rsidRDefault="00093928" w:rsidP="0091749A">
            <w:pPr>
              <w:rPr>
                <w:rFonts w:cs="Times New Roman"/>
                <w:b/>
                <w:bCs/>
                <w:szCs w:val="24"/>
              </w:rPr>
            </w:pPr>
            <w:r w:rsidRPr="00334D77">
              <w:rPr>
                <w:rFonts w:cs="Times New Roman"/>
                <w:b/>
                <w:bCs/>
                <w:szCs w:val="24"/>
              </w:rPr>
              <w:t>Opportunities</w:t>
            </w:r>
          </w:p>
        </w:tc>
        <w:tc>
          <w:tcPr>
            <w:tcW w:w="4675" w:type="dxa"/>
          </w:tcPr>
          <w:p w14:paraId="388E7967" w14:textId="4CE1E75C" w:rsidR="00475E4A" w:rsidRPr="00334D77" w:rsidRDefault="00134DA8" w:rsidP="0091749A">
            <w:pPr>
              <w:rPr>
                <w:rFonts w:cs="Times New Roman"/>
                <w:b/>
                <w:bCs/>
                <w:szCs w:val="24"/>
              </w:rPr>
            </w:pPr>
            <w:r w:rsidRPr="00334D77">
              <w:rPr>
                <w:rFonts w:cs="Times New Roman"/>
                <w:b/>
                <w:bCs/>
                <w:szCs w:val="24"/>
              </w:rPr>
              <w:t>Threats</w:t>
            </w:r>
          </w:p>
        </w:tc>
      </w:tr>
      <w:tr w:rsidR="00475E4A" w:rsidRPr="0091749A" w14:paraId="0A2F0AF7" w14:textId="77777777" w:rsidTr="00475E4A">
        <w:tc>
          <w:tcPr>
            <w:tcW w:w="4675" w:type="dxa"/>
          </w:tcPr>
          <w:p w14:paraId="2A0BF9FE" w14:textId="3489170F" w:rsidR="00475E4A" w:rsidRPr="0091749A" w:rsidRDefault="00093928" w:rsidP="0091749A">
            <w:pPr>
              <w:pStyle w:val="ListParagraph"/>
              <w:numPr>
                <w:ilvl w:val="0"/>
                <w:numId w:val="2"/>
              </w:numPr>
              <w:rPr>
                <w:rFonts w:cs="Times New Roman"/>
                <w:szCs w:val="24"/>
              </w:rPr>
            </w:pPr>
            <w:r w:rsidRPr="0091749A">
              <w:rPr>
                <w:rFonts w:cs="Times New Roman"/>
                <w:szCs w:val="24"/>
              </w:rPr>
              <w:lastRenderedPageBreak/>
              <w:t xml:space="preserve">Growing travel demand among </w:t>
            </w:r>
            <w:r w:rsidR="00134DA8" w:rsidRPr="0091749A">
              <w:rPr>
                <w:rFonts w:cs="Times New Roman"/>
                <w:szCs w:val="24"/>
              </w:rPr>
              <w:t>millennials especially in Asian countries</w:t>
            </w:r>
          </w:p>
          <w:p w14:paraId="04120AEA" w14:textId="199B2B49" w:rsidR="00134DA8" w:rsidRPr="0091749A" w:rsidRDefault="00134DA8" w:rsidP="0091749A">
            <w:pPr>
              <w:pStyle w:val="ListParagraph"/>
              <w:numPr>
                <w:ilvl w:val="0"/>
                <w:numId w:val="2"/>
              </w:numPr>
              <w:rPr>
                <w:rFonts w:cs="Times New Roman"/>
                <w:szCs w:val="24"/>
              </w:rPr>
            </w:pPr>
            <w:r w:rsidRPr="0091749A">
              <w:rPr>
                <w:rFonts w:cs="Times New Roman"/>
                <w:szCs w:val="24"/>
              </w:rPr>
              <w:t>Association with world renowned brand will help to improve brand recognition</w:t>
            </w:r>
          </w:p>
        </w:tc>
        <w:tc>
          <w:tcPr>
            <w:tcW w:w="4675" w:type="dxa"/>
          </w:tcPr>
          <w:p w14:paraId="401CB31F" w14:textId="77777777" w:rsidR="00475E4A" w:rsidRPr="0091749A" w:rsidRDefault="00134DA8" w:rsidP="0091749A">
            <w:pPr>
              <w:pStyle w:val="ListParagraph"/>
              <w:numPr>
                <w:ilvl w:val="0"/>
                <w:numId w:val="2"/>
              </w:numPr>
              <w:rPr>
                <w:rFonts w:cs="Times New Roman"/>
                <w:szCs w:val="24"/>
              </w:rPr>
            </w:pPr>
            <w:r w:rsidRPr="0091749A">
              <w:rPr>
                <w:rFonts w:cs="Times New Roman"/>
                <w:szCs w:val="24"/>
              </w:rPr>
              <w:t>Stiff competition from luxurious hotel brands</w:t>
            </w:r>
          </w:p>
          <w:p w14:paraId="43395999" w14:textId="0508DD41" w:rsidR="00134DA8" w:rsidRPr="0091749A" w:rsidRDefault="00134DA8" w:rsidP="0091749A">
            <w:pPr>
              <w:pStyle w:val="ListParagraph"/>
              <w:rPr>
                <w:rFonts w:cs="Times New Roman"/>
                <w:szCs w:val="24"/>
              </w:rPr>
            </w:pPr>
          </w:p>
        </w:tc>
      </w:tr>
    </w:tbl>
    <w:p w14:paraId="707A532B" w14:textId="6E55348F" w:rsidR="00475E4A" w:rsidRDefault="00475E4A" w:rsidP="0091749A">
      <w:pPr>
        <w:rPr>
          <w:rFonts w:cs="Times New Roman"/>
          <w:szCs w:val="24"/>
        </w:rPr>
      </w:pPr>
    </w:p>
    <w:p w14:paraId="55CE4DA8" w14:textId="77777777" w:rsidR="00334D77" w:rsidRPr="0091749A" w:rsidRDefault="00334D77" w:rsidP="0091749A">
      <w:pPr>
        <w:rPr>
          <w:rFonts w:cs="Times New Roman"/>
          <w:szCs w:val="24"/>
        </w:rPr>
      </w:pPr>
    </w:p>
    <w:p w14:paraId="6594E363" w14:textId="25684C6B" w:rsidR="0091749A" w:rsidRPr="00E844BF" w:rsidRDefault="0091749A" w:rsidP="00E844BF">
      <w:pPr>
        <w:pStyle w:val="Heading2"/>
        <w:numPr>
          <w:ilvl w:val="0"/>
          <w:numId w:val="2"/>
        </w:numPr>
        <w:rPr>
          <w:b/>
          <w:bCs/>
        </w:rPr>
      </w:pPr>
      <w:bookmarkStart w:id="3" w:name="_Toc127899883"/>
      <w:r w:rsidRPr="00E844BF">
        <w:rPr>
          <w:b/>
          <w:bCs/>
        </w:rPr>
        <w:t>Customer Analysis</w:t>
      </w:r>
      <w:bookmarkEnd w:id="3"/>
    </w:p>
    <w:p w14:paraId="1E15DD71" w14:textId="3C0C9193" w:rsidR="00851E5E" w:rsidRPr="0091749A" w:rsidRDefault="00912060" w:rsidP="0091749A">
      <w:pPr>
        <w:rPr>
          <w:rFonts w:cs="Times New Roman"/>
          <w:szCs w:val="24"/>
        </w:rPr>
      </w:pPr>
      <w:r w:rsidRPr="0091749A">
        <w:rPr>
          <w:rFonts w:cs="Times New Roman"/>
          <w:szCs w:val="24"/>
        </w:rPr>
        <w:t xml:space="preserve">Segmentation and targeting for Moxy hotel </w:t>
      </w:r>
      <w:r w:rsidR="00E844BF" w:rsidRPr="0091749A">
        <w:rPr>
          <w:rFonts w:cs="Times New Roman"/>
          <w:szCs w:val="24"/>
        </w:rPr>
        <w:t>are</w:t>
      </w:r>
      <w:r w:rsidRPr="0091749A">
        <w:rPr>
          <w:rFonts w:cs="Times New Roman"/>
          <w:szCs w:val="24"/>
        </w:rPr>
        <w:t xml:space="preserve"> described below:</w:t>
      </w:r>
    </w:p>
    <w:tbl>
      <w:tblPr>
        <w:tblStyle w:val="TableGrid"/>
        <w:tblW w:w="0" w:type="auto"/>
        <w:tblLook w:val="04A0" w:firstRow="1" w:lastRow="0" w:firstColumn="1" w:lastColumn="0" w:noHBand="0" w:noVBand="1"/>
      </w:tblPr>
      <w:tblGrid>
        <w:gridCol w:w="3116"/>
        <w:gridCol w:w="3117"/>
        <w:gridCol w:w="3117"/>
      </w:tblGrid>
      <w:tr w:rsidR="00912060" w:rsidRPr="0091749A" w14:paraId="4CE5FC02" w14:textId="77777777" w:rsidTr="00C43EC9">
        <w:tc>
          <w:tcPr>
            <w:tcW w:w="6233" w:type="dxa"/>
            <w:gridSpan w:val="2"/>
          </w:tcPr>
          <w:p w14:paraId="426BCA17" w14:textId="274293FE" w:rsidR="00912060" w:rsidRPr="0091749A" w:rsidRDefault="00912060" w:rsidP="0091749A">
            <w:pPr>
              <w:rPr>
                <w:rFonts w:cs="Times New Roman"/>
                <w:szCs w:val="24"/>
              </w:rPr>
            </w:pPr>
            <w:r w:rsidRPr="0091749A">
              <w:rPr>
                <w:rFonts w:cs="Times New Roman"/>
                <w:szCs w:val="24"/>
              </w:rPr>
              <w:t>Segmentation Basis</w:t>
            </w:r>
          </w:p>
        </w:tc>
        <w:tc>
          <w:tcPr>
            <w:tcW w:w="3117" w:type="dxa"/>
          </w:tcPr>
          <w:p w14:paraId="3C34B3E4" w14:textId="2FCF1026" w:rsidR="00912060" w:rsidRPr="0091749A" w:rsidRDefault="00912060" w:rsidP="0091749A">
            <w:pPr>
              <w:rPr>
                <w:rFonts w:cs="Times New Roman"/>
                <w:szCs w:val="24"/>
              </w:rPr>
            </w:pPr>
            <w:r w:rsidRPr="0091749A">
              <w:rPr>
                <w:rFonts w:cs="Times New Roman"/>
                <w:szCs w:val="24"/>
              </w:rPr>
              <w:t>Target Market</w:t>
            </w:r>
          </w:p>
        </w:tc>
      </w:tr>
      <w:tr w:rsidR="00401261" w:rsidRPr="0091749A" w14:paraId="6065CE2E" w14:textId="77777777" w:rsidTr="00912060">
        <w:tc>
          <w:tcPr>
            <w:tcW w:w="3116" w:type="dxa"/>
            <w:vMerge w:val="restart"/>
          </w:tcPr>
          <w:p w14:paraId="2E01ABD3" w14:textId="52399D14" w:rsidR="00401261" w:rsidRPr="0091749A" w:rsidRDefault="00401261" w:rsidP="0091749A">
            <w:pPr>
              <w:rPr>
                <w:rFonts w:cs="Times New Roman"/>
                <w:szCs w:val="24"/>
              </w:rPr>
            </w:pPr>
            <w:r w:rsidRPr="0091749A">
              <w:rPr>
                <w:rFonts w:cs="Times New Roman"/>
                <w:szCs w:val="24"/>
              </w:rPr>
              <w:t>Geographic</w:t>
            </w:r>
          </w:p>
        </w:tc>
        <w:tc>
          <w:tcPr>
            <w:tcW w:w="3117" w:type="dxa"/>
          </w:tcPr>
          <w:p w14:paraId="112981FD" w14:textId="52659909" w:rsidR="00401261" w:rsidRPr="0091749A" w:rsidRDefault="00401261" w:rsidP="0091749A">
            <w:pPr>
              <w:rPr>
                <w:rFonts w:cs="Times New Roman"/>
                <w:szCs w:val="24"/>
              </w:rPr>
            </w:pPr>
            <w:r w:rsidRPr="0091749A">
              <w:rPr>
                <w:rFonts w:cs="Times New Roman"/>
                <w:szCs w:val="24"/>
              </w:rPr>
              <w:t>Region</w:t>
            </w:r>
          </w:p>
        </w:tc>
        <w:tc>
          <w:tcPr>
            <w:tcW w:w="3117" w:type="dxa"/>
          </w:tcPr>
          <w:p w14:paraId="006C9391" w14:textId="36F6C55B" w:rsidR="00401261" w:rsidRPr="0091749A" w:rsidRDefault="00401261" w:rsidP="0091749A">
            <w:pPr>
              <w:rPr>
                <w:rFonts w:cs="Times New Roman"/>
                <w:szCs w:val="24"/>
              </w:rPr>
            </w:pPr>
            <w:r w:rsidRPr="0091749A">
              <w:rPr>
                <w:rFonts w:cs="Times New Roman"/>
                <w:szCs w:val="24"/>
              </w:rPr>
              <w:t>Asian</w:t>
            </w:r>
            <w:r w:rsidR="00680319">
              <w:rPr>
                <w:rFonts w:cs="Times New Roman"/>
                <w:szCs w:val="24"/>
              </w:rPr>
              <w:t xml:space="preserve"> and European</w:t>
            </w:r>
            <w:r w:rsidRPr="0091749A">
              <w:rPr>
                <w:rFonts w:cs="Times New Roman"/>
                <w:szCs w:val="24"/>
              </w:rPr>
              <w:t xml:space="preserve"> tourism market</w:t>
            </w:r>
          </w:p>
        </w:tc>
      </w:tr>
      <w:tr w:rsidR="00401261" w:rsidRPr="0091749A" w14:paraId="2C41107E" w14:textId="77777777" w:rsidTr="00912060">
        <w:tc>
          <w:tcPr>
            <w:tcW w:w="3116" w:type="dxa"/>
            <w:vMerge/>
          </w:tcPr>
          <w:p w14:paraId="3CA3B6DE" w14:textId="77777777" w:rsidR="00401261" w:rsidRPr="0091749A" w:rsidRDefault="00401261" w:rsidP="0091749A">
            <w:pPr>
              <w:rPr>
                <w:rFonts w:cs="Times New Roman"/>
                <w:szCs w:val="24"/>
              </w:rPr>
            </w:pPr>
          </w:p>
        </w:tc>
        <w:tc>
          <w:tcPr>
            <w:tcW w:w="3117" w:type="dxa"/>
          </w:tcPr>
          <w:p w14:paraId="6FAB4720" w14:textId="0AA28011" w:rsidR="00401261" w:rsidRPr="0091749A" w:rsidRDefault="00401261" w:rsidP="0091749A">
            <w:pPr>
              <w:rPr>
                <w:rFonts w:cs="Times New Roman"/>
                <w:szCs w:val="24"/>
              </w:rPr>
            </w:pPr>
            <w:r w:rsidRPr="0091749A">
              <w:rPr>
                <w:rFonts w:cs="Times New Roman"/>
                <w:szCs w:val="24"/>
              </w:rPr>
              <w:t>Density</w:t>
            </w:r>
          </w:p>
        </w:tc>
        <w:tc>
          <w:tcPr>
            <w:tcW w:w="3117" w:type="dxa"/>
          </w:tcPr>
          <w:p w14:paraId="18D486B8" w14:textId="77B77EB8" w:rsidR="00401261" w:rsidRPr="0091749A" w:rsidRDefault="00401261" w:rsidP="0091749A">
            <w:pPr>
              <w:rPr>
                <w:rFonts w:cs="Times New Roman"/>
                <w:szCs w:val="24"/>
              </w:rPr>
            </w:pPr>
            <w:r w:rsidRPr="0091749A">
              <w:rPr>
                <w:rFonts w:cs="Times New Roman"/>
                <w:szCs w:val="24"/>
              </w:rPr>
              <w:t>Urban</w:t>
            </w:r>
          </w:p>
        </w:tc>
      </w:tr>
      <w:tr w:rsidR="00401261" w:rsidRPr="0091749A" w14:paraId="03251664" w14:textId="77777777" w:rsidTr="00912060">
        <w:tc>
          <w:tcPr>
            <w:tcW w:w="3116" w:type="dxa"/>
            <w:vMerge w:val="restart"/>
          </w:tcPr>
          <w:p w14:paraId="57228ED5" w14:textId="2A8552A4" w:rsidR="00401261" w:rsidRPr="0091749A" w:rsidRDefault="00401261" w:rsidP="0091749A">
            <w:pPr>
              <w:rPr>
                <w:rFonts w:cs="Times New Roman"/>
                <w:szCs w:val="24"/>
              </w:rPr>
            </w:pPr>
            <w:r w:rsidRPr="0091749A">
              <w:rPr>
                <w:rFonts w:cs="Times New Roman"/>
                <w:szCs w:val="24"/>
              </w:rPr>
              <w:t>Demographic</w:t>
            </w:r>
          </w:p>
        </w:tc>
        <w:tc>
          <w:tcPr>
            <w:tcW w:w="3117" w:type="dxa"/>
          </w:tcPr>
          <w:p w14:paraId="63CE7225" w14:textId="0F46D720" w:rsidR="00401261" w:rsidRPr="0091749A" w:rsidRDefault="00401261" w:rsidP="0091749A">
            <w:pPr>
              <w:rPr>
                <w:rFonts w:cs="Times New Roman"/>
                <w:szCs w:val="24"/>
              </w:rPr>
            </w:pPr>
            <w:r w:rsidRPr="0091749A">
              <w:rPr>
                <w:rFonts w:cs="Times New Roman"/>
                <w:szCs w:val="24"/>
              </w:rPr>
              <w:t>Age</w:t>
            </w:r>
          </w:p>
        </w:tc>
        <w:tc>
          <w:tcPr>
            <w:tcW w:w="3117" w:type="dxa"/>
          </w:tcPr>
          <w:p w14:paraId="01FDDD72" w14:textId="304D3D44" w:rsidR="00401261" w:rsidRPr="0091749A" w:rsidRDefault="0091749A" w:rsidP="0091749A">
            <w:pPr>
              <w:rPr>
                <w:rFonts w:cs="Times New Roman"/>
                <w:szCs w:val="24"/>
              </w:rPr>
            </w:pPr>
            <w:r w:rsidRPr="0091749A">
              <w:rPr>
                <w:rFonts w:cs="Times New Roman"/>
                <w:szCs w:val="24"/>
              </w:rPr>
              <w:t>Millennials</w:t>
            </w:r>
            <w:r w:rsidR="00401261" w:rsidRPr="0091749A">
              <w:rPr>
                <w:rFonts w:cs="Times New Roman"/>
                <w:szCs w:val="24"/>
              </w:rPr>
              <w:t xml:space="preserve"> and Gen z who are aged between 15 years to 40 years.</w:t>
            </w:r>
          </w:p>
        </w:tc>
      </w:tr>
      <w:tr w:rsidR="00401261" w:rsidRPr="0091749A" w14:paraId="6F892BD1" w14:textId="77777777" w:rsidTr="00912060">
        <w:tc>
          <w:tcPr>
            <w:tcW w:w="3116" w:type="dxa"/>
            <w:vMerge/>
          </w:tcPr>
          <w:p w14:paraId="40D8A1BE" w14:textId="77777777" w:rsidR="00401261" w:rsidRPr="0091749A" w:rsidRDefault="00401261" w:rsidP="0091749A">
            <w:pPr>
              <w:rPr>
                <w:rFonts w:cs="Times New Roman"/>
                <w:szCs w:val="24"/>
              </w:rPr>
            </w:pPr>
          </w:p>
        </w:tc>
        <w:tc>
          <w:tcPr>
            <w:tcW w:w="3117" w:type="dxa"/>
          </w:tcPr>
          <w:p w14:paraId="51C1D554" w14:textId="2D7D2853" w:rsidR="00401261" w:rsidRPr="0091749A" w:rsidRDefault="00401261" w:rsidP="0091749A">
            <w:pPr>
              <w:rPr>
                <w:rFonts w:cs="Times New Roman"/>
                <w:szCs w:val="24"/>
              </w:rPr>
            </w:pPr>
            <w:r w:rsidRPr="0091749A">
              <w:rPr>
                <w:rFonts w:cs="Times New Roman"/>
                <w:szCs w:val="24"/>
              </w:rPr>
              <w:t>Gender</w:t>
            </w:r>
          </w:p>
        </w:tc>
        <w:tc>
          <w:tcPr>
            <w:tcW w:w="3117" w:type="dxa"/>
          </w:tcPr>
          <w:p w14:paraId="1421CB83" w14:textId="12655D67" w:rsidR="00401261" w:rsidRPr="0091749A" w:rsidRDefault="00401261" w:rsidP="0091749A">
            <w:pPr>
              <w:rPr>
                <w:rFonts w:cs="Times New Roman"/>
                <w:szCs w:val="24"/>
              </w:rPr>
            </w:pPr>
            <w:r w:rsidRPr="0091749A">
              <w:rPr>
                <w:rFonts w:cs="Times New Roman"/>
                <w:szCs w:val="24"/>
              </w:rPr>
              <w:t>Both male and female</w:t>
            </w:r>
          </w:p>
        </w:tc>
      </w:tr>
      <w:tr w:rsidR="00401261" w:rsidRPr="0091749A" w14:paraId="1C648163" w14:textId="77777777" w:rsidTr="00912060">
        <w:tc>
          <w:tcPr>
            <w:tcW w:w="3116" w:type="dxa"/>
            <w:vMerge/>
          </w:tcPr>
          <w:p w14:paraId="7C62D8D9" w14:textId="77777777" w:rsidR="00401261" w:rsidRPr="0091749A" w:rsidRDefault="00401261" w:rsidP="0091749A">
            <w:pPr>
              <w:rPr>
                <w:rFonts w:cs="Times New Roman"/>
                <w:szCs w:val="24"/>
              </w:rPr>
            </w:pPr>
          </w:p>
        </w:tc>
        <w:tc>
          <w:tcPr>
            <w:tcW w:w="3117" w:type="dxa"/>
          </w:tcPr>
          <w:p w14:paraId="7725FAA2" w14:textId="111B0376" w:rsidR="00401261" w:rsidRPr="0091749A" w:rsidRDefault="00401261" w:rsidP="0091749A">
            <w:pPr>
              <w:rPr>
                <w:rFonts w:cs="Times New Roman"/>
                <w:szCs w:val="24"/>
              </w:rPr>
            </w:pPr>
            <w:r w:rsidRPr="0091749A">
              <w:rPr>
                <w:rFonts w:cs="Times New Roman"/>
                <w:szCs w:val="24"/>
              </w:rPr>
              <w:t>Income</w:t>
            </w:r>
          </w:p>
        </w:tc>
        <w:tc>
          <w:tcPr>
            <w:tcW w:w="3117" w:type="dxa"/>
          </w:tcPr>
          <w:p w14:paraId="070D1829" w14:textId="7005B8F9" w:rsidR="00401261" w:rsidRPr="0091749A" w:rsidRDefault="0091749A" w:rsidP="0091749A">
            <w:pPr>
              <w:rPr>
                <w:rFonts w:cs="Times New Roman"/>
                <w:szCs w:val="24"/>
              </w:rPr>
            </w:pPr>
            <w:r w:rsidRPr="0091749A">
              <w:rPr>
                <w:rFonts w:cs="Times New Roman"/>
                <w:szCs w:val="24"/>
              </w:rPr>
              <w:t>Low- and middle-income</w:t>
            </w:r>
            <w:r w:rsidR="00401261" w:rsidRPr="0091749A">
              <w:rPr>
                <w:rFonts w:cs="Times New Roman"/>
                <w:szCs w:val="24"/>
              </w:rPr>
              <w:t xml:space="preserve"> category</w:t>
            </w:r>
          </w:p>
        </w:tc>
      </w:tr>
      <w:tr w:rsidR="00401261" w:rsidRPr="0091749A" w14:paraId="3A3C2375" w14:textId="77777777" w:rsidTr="00912060">
        <w:tc>
          <w:tcPr>
            <w:tcW w:w="3116" w:type="dxa"/>
            <w:vMerge/>
          </w:tcPr>
          <w:p w14:paraId="56C4780C" w14:textId="77777777" w:rsidR="00401261" w:rsidRPr="0091749A" w:rsidRDefault="00401261" w:rsidP="0091749A">
            <w:pPr>
              <w:rPr>
                <w:rFonts w:cs="Times New Roman"/>
                <w:szCs w:val="24"/>
              </w:rPr>
            </w:pPr>
          </w:p>
        </w:tc>
        <w:tc>
          <w:tcPr>
            <w:tcW w:w="3117" w:type="dxa"/>
          </w:tcPr>
          <w:p w14:paraId="4A3E5055" w14:textId="70F96647" w:rsidR="00401261" w:rsidRPr="0091749A" w:rsidRDefault="00401261" w:rsidP="0091749A">
            <w:pPr>
              <w:rPr>
                <w:rFonts w:cs="Times New Roman"/>
                <w:szCs w:val="24"/>
              </w:rPr>
            </w:pPr>
            <w:r w:rsidRPr="0091749A">
              <w:rPr>
                <w:rFonts w:cs="Times New Roman"/>
                <w:szCs w:val="24"/>
              </w:rPr>
              <w:t>Occupation</w:t>
            </w:r>
          </w:p>
        </w:tc>
        <w:tc>
          <w:tcPr>
            <w:tcW w:w="3117" w:type="dxa"/>
          </w:tcPr>
          <w:p w14:paraId="539C9CE7" w14:textId="16A8DEB8" w:rsidR="00401261" w:rsidRPr="0091749A" w:rsidRDefault="00401261" w:rsidP="0091749A">
            <w:pPr>
              <w:rPr>
                <w:rFonts w:cs="Times New Roman"/>
                <w:szCs w:val="24"/>
              </w:rPr>
            </w:pPr>
            <w:r w:rsidRPr="0091749A">
              <w:rPr>
                <w:rFonts w:cs="Times New Roman"/>
                <w:szCs w:val="24"/>
              </w:rPr>
              <w:t>Employees, students, professionals</w:t>
            </w:r>
          </w:p>
        </w:tc>
      </w:tr>
      <w:tr w:rsidR="00401261" w:rsidRPr="0091749A" w14:paraId="4C8D309B" w14:textId="77777777" w:rsidTr="00912060">
        <w:tc>
          <w:tcPr>
            <w:tcW w:w="3116" w:type="dxa"/>
            <w:vMerge/>
          </w:tcPr>
          <w:p w14:paraId="30291BAB" w14:textId="77777777" w:rsidR="00401261" w:rsidRPr="0091749A" w:rsidRDefault="00401261" w:rsidP="0091749A">
            <w:pPr>
              <w:rPr>
                <w:rFonts w:cs="Times New Roman"/>
                <w:szCs w:val="24"/>
              </w:rPr>
            </w:pPr>
          </w:p>
        </w:tc>
        <w:tc>
          <w:tcPr>
            <w:tcW w:w="3117" w:type="dxa"/>
          </w:tcPr>
          <w:p w14:paraId="341732A2" w14:textId="30A38FA9" w:rsidR="00401261" w:rsidRPr="0091749A" w:rsidRDefault="00401261" w:rsidP="0091749A">
            <w:pPr>
              <w:rPr>
                <w:rFonts w:cs="Times New Roman"/>
                <w:szCs w:val="24"/>
              </w:rPr>
            </w:pPr>
            <w:r w:rsidRPr="0091749A">
              <w:rPr>
                <w:rFonts w:cs="Times New Roman"/>
                <w:szCs w:val="24"/>
              </w:rPr>
              <w:t>Social status</w:t>
            </w:r>
          </w:p>
        </w:tc>
        <w:tc>
          <w:tcPr>
            <w:tcW w:w="3117" w:type="dxa"/>
          </w:tcPr>
          <w:p w14:paraId="78FE3D93" w14:textId="56480AAB" w:rsidR="00401261" w:rsidRPr="0091749A" w:rsidRDefault="00401261" w:rsidP="0091749A">
            <w:pPr>
              <w:rPr>
                <w:rFonts w:cs="Times New Roman"/>
                <w:szCs w:val="24"/>
              </w:rPr>
            </w:pPr>
            <w:r w:rsidRPr="0091749A">
              <w:rPr>
                <w:rFonts w:cs="Times New Roman"/>
                <w:szCs w:val="24"/>
              </w:rPr>
              <w:t>Working class, middle class and lower class</w:t>
            </w:r>
          </w:p>
        </w:tc>
      </w:tr>
      <w:tr w:rsidR="00401261" w:rsidRPr="0091749A" w14:paraId="5A53AA84" w14:textId="77777777" w:rsidTr="00912060">
        <w:tc>
          <w:tcPr>
            <w:tcW w:w="3116" w:type="dxa"/>
            <w:vMerge/>
          </w:tcPr>
          <w:p w14:paraId="5F8E7C0E" w14:textId="77777777" w:rsidR="00401261" w:rsidRPr="0091749A" w:rsidRDefault="00401261" w:rsidP="0091749A">
            <w:pPr>
              <w:rPr>
                <w:rFonts w:cs="Times New Roman"/>
                <w:szCs w:val="24"/>
              </w:rPr>
            </w:pPr>
          </w:p>
        </w:tc>
        <w:tc>
          <w:tcPr>
            <w:tcW w:w="3117" w:type="dxa"/>
          </w:tcPr>
          <w:p w14:paraId="783A0571" w14:textId="3C1D9D0D" w:rsidR="00401261" w:rsidRPr="0091749A" w:rsidRDefault="00401261" w:rsidP="0091749A">
            <w:pPr>
              <w:rPr>
                <w:rFonts w:cs="Times New Roman"/>
                <w:szCs w:val="24"/>
              </w:rPr>
            </w:pPr>
            <w:r w:rsidRPr="0091749A">
              <w:rPr>
                <w:rFonts w:cs="Times New Roman"/>
                <w:szCs w:val="24"/>
              </w:rPr>
              <w:t>Family size</w:t>
            </w:r>
          </w:p>
        </w:tc>
        <w:tc>
          <w:tcPr>
            <w:tcW w:w="3117" w:type="dxa"/>
          </w:tcPr>
          <w:p w14:paraId="64EFB084" w14:textId="2A6B437F" w:rsidR="00401261" w:rsidRPr="0091749A" w:rsidRDefault="00401261" w:rsidP="0091749A">
            <w:pPr>
              <w:rPr>
                <w:rFonts w:cs="Times New Roman"/>
                <w:szCs w:val="24"/>
              </w:rPr>
            </w:pPr>
            <w:r w:rsidRPr="0091749A">
              <w:rPr>
                <w:rFonts w:cs="Times New Roman"/>
                <w:szCs w:val="24"/>
              </w:rPr>
              <w:t>Single individuals, millennial parents</w:t>
            </w:r>
          </w:p>
        </w:tc>
      </w:tr>
      <w:tr w:rsidR="00912060" w:rsidRPr="0091749A" w14:paraId="306CA233" w14:textId="77777777" w:rsidTr="00912060">
        <w:tc>
          <w:tcPr>
            <w:tcW w:w="3116" w:type="dxa"/>
          </w:tcPr>
          <w:p w14:paraId="56C17FBD" w14:textId="04D7F25B" w:rsidR="00912060" w:rsidRPr="0091749A" w:rsidRDefault="00367B7B" w:rsidP="0091749A">
            <w:pPr>
              <w:rPr>
                <w:rFonts w:cs="Times New Roman"/>
                <w:szCs w:val="24"/>
              </w:rPr>
            </w:pPr>
            <w:r w:rsidRPr="0091749A">
              <w:rPr>
                <w:rFonts w:cs="Times New Roman"/>
                <w:szCs w:val="24"/>
              </w:rPr>
              <w:t>P</w:t>
            </w:r>
            <w:r w:rsidR="00543BDB" w:rsidRPr="0091749A">
              <w:rPr>
                <w:rFonts w:cs="Times New Roman"/>
                <w:szCs w:val="24"/>
              </w:rPr>
              <w:t>sychographic</w:t>
            </w:r>
          </w:p>
        </w:tc>
        <w:tc>
          <w:tcPr>
            <w:tcW w:w="3117" w:type="dxa"/>
          </w:tcPr>
          <w:p w14:paraId="584E642E" w14:textId="70D81927" w:rsidR="00912060" w:rsidRPr="0091749A" w:rsidRDefault="00543BDB" w:rsidP="0091749A">
            <w:pPr>
              <w:rPr>
                <w:rFonts w:cs="Times New Roman"/>
                <w:szCs w:val="24"/>
              </w:rPr>
            </w:pPr>
            <w:r w:rsidRPr="0091749A">
              <w:rPr>
                <w:rFonts w:cs="Times New Roman"/>
                <w:szCs w:val="24"/>
              </w:rPr>
              <w:t>Lifestyle</w:t>
            </w:r>
          </w:p>
        </w:tc>
        <w:tc>
          <w:tcPr>
            <w:tcW w:w="3117" w:type="dxa"/>
          </w:tcPr>
          <w:p w14:paraId="52660F7A" w14:textId="4C48121A" w:rsidR="00912060" w:rsidRPr="0091749A" w:rsidRDefault="00543BDB" w:rsidP="0091749A">
            <w:pPr>
              <w:rPr>
                <w:rFonts w:cs="Times New Roman"/>
                <w:szCs w:val="24"/>
              </w:rPr>
            </w:pPr>
            <w:r w:rsidRPr="0091749A">
              <w:rPr>
                <w:rFonts w:cs="Times New Roman"/>
                <w:szCs w:val="24"/>
              </w:rPr>
              <w:t xml:space="preserve">Tech </w:t>
            </w:r>
            <w:r w:rsidR="0091749A" w:rsidRPr="0091749A">
              <w:rPr>
                <w:rFonts w:cs="Times New Roman"/>
                <w:szCs w:val="24"/>
              </w:rPr>
              <w:t>savvy</w:t>
            </w:r>
            <w:r w:rsidRPr="0091749A">
              <w:rPr>
                <w:rFonts w:cs="Times New Roman"/>
                <w:szCs w:val="24"/>
              </w:rPr>
              <w:t xml:space="preserve">, party goer, </w:t>
            </w:r>
            <w:r w:rsidR="00BF4C47" w:rsidRPr="0091749A">
              <w:rPr>
                <w:rFonts w:cs="Times New Roman"/>
                <w:szCs w:val="24"/>
              </w:rPr>
              <w:t>ambitious</w:t>
            </w:r>
          </w:p>
        </w:tc>
      </w:tr>
      <w:tr w:rsidR="00401261" w:rsidRPr="0091749A" w14:paraId="61973BFA" w14:textId="77777777" w:rsidTr="00912060">
        <w:tc>
          <w:tcPr>
            <w:tcW w:w="3116" w:type="dxa"/>
            <w:vMerge w:val="restart"/>
          </w:tcPr>
          <w:p w14:paraId="6FCBA1AE" w14:textId="782F8A28" w:rsidR="00401261" w:rsidRPr="0091749A" w:rsidRDefault="0091749A" w:rsidP="0091749A">
            <w:pPr>
              <w:rPr>
                <w:rFonts w:cs="Times New Roman"/>
                <w:szCs w:val="24"/>
              </w:rPr>
            </w:pPr>
            <w:r w:rsidRPr="0091749A">
              <w:rPr>
                <w:rFonts w:cs="Times New Roman"/>
                <w:szCs w:val="24"/>
              </w:rPr>
              <w:t>Behavioural</w:t>
            </w:r>
          </w:p>
        </w:tc>
        <w:tc>
          <w:tcPr>
            <w:tcW w:w="3117" w:type="dxa"/>
          </w:tcPr>
          <w:p w14:paraId="7206841F" w14:textId="6A51BC31" w:rsidR="00401261" w:rsidRPr="0091749A" w:rsidRDefault="00401261" w:rsidP="0091749A">
            <w:pPr>
              <w:rPr>
                <w:rFonts w:cs="Times New Roman"/>
                <w:szCs w:val="24"/>
              </w:rPr>
            </w:pPr>
            <w:r w:rsidRPr="0091749A">
              <w:rPr>
                <w:rFonts w:cs="Times New Roman"/>
                <w:szCs w:val="24"/>
              </w:rPr>
              <w:t>Benefits sought</w:t>
            </w:r>
          </w:p>
        </w:tc>
        <w:tc>
          <w:tcPr>
            <w:tcW w:w="3117" w:type="dxa"/>
          </w:tcPr>
          <w:p w14:paraId="7F079976" w14:textId="472C720D" w:rsidR="00401261" w:rsidRPr="0091749A" w:rsidRDefault="00401261" w:rsidP="0091749A">
            <w:pPr>
              <w:rPr>
                <w:rFonts w:cs="Times New Roman"/>
                <w:szCs w:val="24"/>
              </w:rPr>
            </w:pPr>
            <w:r w:rsidRPr="0091749A">
              <w:rPr>
                <w:rFonts w:cs="Times New Roman"/>
                <w:szCs w:val="24"/>
              </w:rPr>
              <w:t>Cost advantage</w:t>
            </w:r>
          </w:p>
        </w:tc>
      </w:tr>
      <w:tr w:rsidR="00401261" w:rsidRPr="0091749A" w14:paraId="1BE7AAC0" w14:textId="77777777" w:rsidTr="00912060">
        <w:tc>
          <w:tcPr>
            <w:tcW w:w="3116" w:type="dxa"/>
            <w:vMerge/>
          </w:tcPr>
          <w:p w14:paraId="01E4C642" w14:textId="77777777" w:rsidR="00401261" w:rsidRPr="0091749A" w:rsidRDefault="00401261" w:rsidP="0091749A">
            <w:pPr>
              <w:rPr>
                <w:rFonts w:cs="Times New Roman"/>
                <w:szCs w:val="24"/>
              </w:rPr>
            </w:pPr>
          </w:p>
        </w:tc>
        <w:tc>
          <w:tcPr>
            <w:tcW w:w="3117" w:type="dxa"/>
          </w:tcPr>
          <w:p w14:paraId="40967CB0" w14:textId="514DC377" w:rsidR="00401261" w:rsidRPr="0091749A" w:rsidRDefault="00401261" w:rsidP="0091749A">
            <w:pPr>
              <w:rPr>
                <w:rFonts w:cs="Times New Roman"/>
                <w:szCs w:val="24"/>
              </w:rPr>
            </w:pPr>
            <w:r w:rsidRPr="0091749A">
              <w:rPr>
                <w:rFonts w:cs="Times New Roman"/>
                <w:szCs w:val="24"/>
              </w:rPr>
              <w:t>Attitude</w:t>
            </w:r>
          </w:p>
        </w:tc>
        <w:tc>
          <w:tcPr>
            <w:tcW w:w="3117" w:type="dxa"/>
          </w:tcPr>
          <w:p w14:paraId="683A33F2" w14:textId="2F508060" w:rsidR="00401261" w:rsidRPr="0091749A" w:rsidRDefault="00401261" w:rsidP="0091749A">
            <w:pPr>
              <w:rPr>
                <w:rFonts w:cs="Times New Roman"/>
                <w:szCs w:val="24"/>
              </w:rPr>
            </w:pPr>
            <w:r w:rsidRPr="0091749A">
              <w:rPr>
                <w:rFonts w:cs="Times New Roman"/>
                <w:szCs w:val="24"/>
              </w:rPr>
              <w:t>Allocentric travellers</w:t>
            </w:r>
          </w:p>
        </w:tc>
      </w:tr>
    </w:tbl>
    <w:p w14:paraId="5285E65C" w14:textId="187EDB6B" w:rsidR="00912060" w:rsidRPr="0091749A" w:rsidRDefault="00912060" w:rsidP="0091749A">
      <w:pPr>
        <w:rPr>
          <w:rFonts w:cs="Times New Roman"/>
          <w:szCs w:val="24"/>
        </w:rPr>
      </w:pPr>
    </w:p>
    <w:p w14:paraId="55B44906" w14:textId="4AFD12D9" w:rsidR="00401261" w:rsidRPr="00E844BF" w:rsidRDefault="004E2E19" w:rsidP="00E844BF">
      <w:pPr>
        <w:pStyle w:val="Heading2"/>
        <w:numPr>
          <w:ilvl w:val="0"/>
          <w:numId w:val="7"/>
        </w:numPr>
        <w:rPr>
          <w:b/>
          <w:bCs/>
        </w:rPr>
      </w:pPr>
      <w:bookmarkStart w:id="4" w:name="_Toc127899884"/>
      <w:r w:rsidRPr="00E844BF">
        <w:rPr>
          <w:b/>
          <w:bCs/>
        </w:rPr>
        <w:t xml:space="preserve">Competitor </w:t>
      </w:r>
      <w:r w:rsidR="0091749A" w:rsidRPr="00E844BF">
        <w:rPr>
          <w:b/>
          <w:bCs/>
        </w:rPr>
        <w:t>A</w:t>
      </w:r>
      <w:r w:rsidRPr="00E844BF">
        <w:rPr>
          <w:b/>
          <w:bCs/>
        </w:rPr>
        <w:t>nalysis</w:t>
      </w:r>
      <w:bookmarkEnd w:id="4"/>
    </w:p>
    <w:p w14:paraId="61CC6F7A" w14:textId="2A678975" w:rsidR="004E2E19" w:rsidRPr="0091749A" w:rsidRDefault="004E2E19" w:rsidP="0091749A">
      <w:pPr>
        <w:rPr>
          <w:rFonts w:cs="Times New Roman"/>
          <w:szCs w:val="24"/>
        </w:rPr>
      </w:pPr>
      <w:r w:rsidRPr="0091749A">
        <w:rPr>
          <w:rFonts w:cs="Times New Roman"/>
          <w:szCs w:val="24"/>
        </w:rPr>
        <w:t xml:space="preserve">The </w:t>
      </w:r>
      <w:r w:rsidR="0091749A" w:rsidRPr="0091749A">
        <w:rPr>
          <w:rFonts w:cs="Times New Roman"/>
          <w:szCs w:val="24"/>
        </w:rPr>
        <w:t>competitor</w:t>
      </w:r>
      <w:r w:rsidRPr="0091749A">
        <w:rPr>
          <w:rFonts w:cs="Times New Roman"/>
          <w:szCs w:val="24"/>
        </w:rPr>
        <w:t xml:space="preserve"> analysis for Moxy hotel for South Asian tourism market is shown below with the help of perceptual positioning map</w:t>
      </w:r>
      <w:r w:rsidR="00C16659">
        <w:rPr>
          <w:rFonts w:cs="Times New Roman"/>
          <w:szCs w:val="24"/>
        </w:rPr>
        <w:t xml:space="preserve"> (</w:t>
      </w:r>
      <w:proofErr w:type="spellStart"/>
      <w:r w:rsidR="00C16659">
        <w:rPr>
          <w:shd w:val="clear" w:color="auto" w:fill="FFFFFF"/>
        </w:rPr>
        <w:t>Bossé</w:t>
      </w:r>
      <w:proofErr w:type="spellEnd"/>
      <w:r w:rsidR="00C16659">
        <w:rPr>
          <w:shd w:val="clear" w:color="auto" w:fill="FFFFFF"/>
        </w:rPr>
        <w:t>, 2003)</w:t>
      </w:r>
      <w:r w:rsidRPr="0091749A">
        <w:rPr>
          <w:rFonts w:cs="Times New Roman"/>
          <w:szCs w:val="24"/>
        </w:rPr>
        <w:t>:</w:t>
      </w:r>
    </w:p>
    <w:p w14:paraId="0E37A82E" w14:textId="77777777" w:rsidR="00F95CFE" w:rsidRPr="0091749A" w:rsidRDefault="00F95CFE" w:rsidP="0091749A">
      <w:pPr>
        <w:rPr>
          <w:rFonts w:cs="Times New Roman"/>
          <w:szCs w:val="24"/>
        </w:rPr>
      </w:pPr>
    </w:p>
    <w:p w14:paraId="7299E1D0" w14:textId="6CC7F1C8" w:rsidR="00F95CFE" w:rsidRDefault="00F95CFE" w:rsidP="0091749A">
      <w:pPr>
        <w:rPr>
          <w:rFonts w:cs="Times New Roman"/>
          <w:szCs w:val="24"/>
        </w:rPr>
      </w:pPr>
    </w:p>
    <w:p w14:paraId="4D9373A7" w14:textId="77777777" w:rsidR="00825577" w:rsidRPr="0091749A" w:rsidRDefault="00825577" w:rsidP="0091749A">
      <w:pPr>
        <w:rPr>
          <w:rFonts w:cs="Times New Roman"/>
          <w:szCs w:val="24"/>
        </w:rPr>
      </w:pPr>
    </w:p>
    <w:p w14:paraId="1917888D" w14:textId="6F3B3C29" w:rsidR="00F95CFE" w:rsidRPr="0091749A" w:rsidRDefault="00F95CFE" w:rsidP="0091749A">
      <w:pPr>
        <w:rPr>
          <w:rFonts w:cs="Times New Roman"/>
          <w:szCs w:val="24"/>
        </w:rPr>
      </w:pPr>
      <w:r w:rsidRPr="0091749A">
        <w:rPr>
          <w:rFonts w:cs="Times New Roman"/>
          <w:noProof/>
          <w:szCs w:val="24"/>
        </w:rPr>
        <mc:AlternateContent>
          <mc:Choice Requires="wps">
            <w:drawing>
              <wp:anchor distT="0" distB="0" distL="114300" distR="114300" simplePos="0" relativeHeight="251665408" behindDoc="0" locked="0" layoutInCell="1" allowOverlap="1" wp14:anchorId="381B9474" wp14:editId="6ACECD60">
                <wp:simplePos x="0" y="0"/>
                <wp:positionH relativeFrom="column">
                  <wp:posOffset>2289975</wp:posOffset>
                </wp:positionH>
                <wp:positionV relativeFrom="paragraph">
                  <wp:posOffset>0</wp:posOffset>
                </wp:positionV>
                <wp:extent cx="771276" cy="246491"/>
                <wp:effectExtent l="0" t="0" r="10160" b="20320"/>
                <wp:wrapNone/>
                <wp:docPr id="5" name="Text Box 5"/>
                <wp:cNvGraphicFramePr/>
                <a:graphic xmlns:a="http://schemas.openxmlformats.org/drawingml/2006/main">
                  <a:graphicData uri="http://schemas.microsoft.com/office/word/2010/wordprocessingShape">
                    <wps:wsp>
                      <wps:cNvSpPr txBox="1"/>
                      <wps:spPr>
                        <a:xfrm>
                          <a:off x="0" y="0"/>
                          <a:ext cx="771276" cy="246491"/>
                        </a:xfrm>
                        <a:prstGeom prst="rect">
                          <a:avLst/>
                        </a:prstGeom>
                        <a:solidFill>
                          <a:schemeClr val="lt1"/>
                        </a:solidFill>
                        <a:ln w="6350">
                          <a:solidFill>
                            <a:prstClr val="black"/>
                          </a:solidFill>
                        </a:ln>
                      </wps:spPr>
                      <wps:txbx>
                        <w:txbxContent>
                          <w:p w14:paraId="1FC1E1AB" w14:textId="503663A7" w:rsidR="00F95CFE" w:rsidRPr="00F95CFE" w:rsidRDefault="00F95CFE" w:rsidP="00F95CFE">
                            <w:pPr>
                              <w:rPr>
                                <w:sz w:val="18"/>
                                <w:szCs w:val="18"/>
                              </w:rPr>
                            </w:pPr>
                            <w:r>
                              <w:rPr>
                                <w:sz w:val="18"/>
                                <w:szCs w:val="18"/>
                              </w:rPr>
                              <w:t>High</w:t>
                            </w:r>
                            <w:r w:rsidRPr="00F95CFE">
                              <w:rPr>
                                <w:sz w:val="18"/>
                                <w:szCs w:val="18"/>
                              </w:rPr>
                              <w:t xml:space="preserve"> </w:t>
                            </w:r>
                            <w:r>
                              <w:rPr>
                                <w:sz w:val="18"/>
                                <w:szCs w:val="18"/>
                              </w:rPr>
                              <w:t>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81B9474" id="_x0000_t202" coordsize="21600,21600" o:spt="202" path="m,l,21600r21600,l21600,xe">
                <v:stroke joinstyle="miter"/>
                <v:path gradientshapeok="t" o:connecttype="rect"/>
              </v:shapetype>
              <v:shape id="Text Box 5" o:spid="_x0000_s1026" type="#_x0000_t202" style="position:absolute;left:0;text-align:left;margin-left:180.3pt;margin-top:0;width:60.75pt;height:19.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" fillcolor="white [3201]" strokeweight=".5pt">
                <v:textbox>
                  <w:txbxContent>
                    <w:p w14:paraId="1FC1E1AB" w14:textId="503663A7" w:rsidR="00F95CFE" w:rsidRPr="00F95CFE" w:rsidRDefault="00F95CFE" w:rsidP="00F95CFE">
                      <w:pPr>
                        <w:rPr>
                          <w:sz w:val="18"/>
                          <w:szCs w:val="18"/>
                        </w:rPr>
                      </w:pPr>
                      <w:r>
                        <w:rPr>
                          <w:sz w:val="18"/>
                          <w:szCs w:val="18"/>
                        </w:rPr>
                        <w:t>High</w:t>
                      </w:r>
                      <w:r w:rsidRPr="00F95CFE">
                        <w:rPr>
                          <w:sz w:val="18"/>
                          <w:szCs w:val="18"/>
                        </w:rPr>
                        <w:t xml:space="preserve"> </w:t>
                      </w:r>
                      <w:r>
                        <w:rPr>
                          <w:sz w:val="18"/>
                          <w:szCs w:val="18"/>
                        </w:rPr>
                        <w:t>Price</w:t>
                      </w:r>
                    </w:p>
                  </w:txbxContent>
                </v:textbox>
              </v:shape>
            </w:pict>
          </mc:Fallback>
        </mc:AlternateContent>
      </w:r>
    </w:p>
    <w:p w14:paraId="070D8DBA" w14:textId="62EEAA97" w:rsidR="00F95CFE" w:rsidRPr="0091749A" w:rsidRDefault="008170ED" w:rsidP="0091749A">
      <w:pPr>
        <w:rPr>
          <w:rFonts w:cs="Times New Roman"/>
          <w:szCs w:val="24"/>
        </w:rPr>
      </w:pPr>
      <w:r w:rsidRPr="0091749A">
        <w:rPr>
          <w:rFonts w:cs="Times New Roman"/>
          <w:noProof/>
          <w:szCs w:val="24"/>
        </w:rPr>
        <mc:AlternateContent>
          <mc:Choice Requires="wps">
            <w:drawing>
              <wp:anchor distT="0" distB="0" distL="114300" distR="114300" simplePos="0" relativeHeight="251660288" behindDoc="0" locked="0" layoutInCell="1" allowOverlap="1" wp14:anchorId="15F69505" wp14:editId="5AB348F2">
                <wp:simplePos x="0" y="0"/>
                <wp:positionH relativeFrom="column">
                  <wp:posOffset>2642451</wp:posOffset>
                </wp:positionH>
                <wp:positionV relativeFrom="paragraph">
                  <wp:posOffset>54071</wp:posOffset>
                </wp:positionV>
                <wp:extent cx="15903" cy="4389120"/>
                <wp:effectExtent l="76200" t="38100" r="60325" b="49530"/>
                <wp:wrapNone/>
                <wp:docPr id="2" name="Straight Arrow Connector 2"/>
                <wp:cNvGraphicFramePr/>
                <a:graphic xmlns:a="http://schemas.openxmlformats.org/drawingml/2006/main">
                  <a:graphicData uri="http://schemas.microsoft.com/office/word/2010/wordprocessingShape">
                    <wps:wsp>
                      <wps:cNvCnPr/>
                      <wps:spPr>
                        <a:xfrm flipH="1">
                          <a:off x="0" y="0"/>
                          <a:ext cx="15903" cy="43891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E221A83" id="_x0000_t32" coordsize="21600,21600" o:spt="32" o:oned="t" path="m,l21600,21600e" filled="f">
                <v:path arrowok="t" fillok="f" o:connecttype="none"/>
                <o:lock v:ext="edit" shapetype="t"/>
              </v:shapetype>
              <v:shape id="Straight Arrow Connector 2" o:spid="_x0000_s1026" type="#_x0000_t32" style="position:absolute;margin-left:208.05pt;margin-top:4.25pt;width:1.25pt;height:345.6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" strokecolor="black [3200]" strokeweight="1.5pt">
                <v:stroke startarrow="block" endarrow="block" joinstyle="miter"/>
              </v:shape>
            </w:pict>
          </mc:Fallback>
        </mc:AlternateContent>
      </w:r>
      <w:r w:rsidR="008A507C" w:rsidRPr="0091749A">
        <w:rPr>
          <w:rFonts w:cs="Times New Roman"/>
          <w:noProof/>
          <w:szCs w:val="24"/>
        </w:rPr>
        <w:drawing>
          <wp:anchor distT="0" distB="0" distL="114300" distR="114300" simplePos="0" relativeHeight="251672576" behindDoc="1" locked="0" layoutInCell="1" allowOverlap="1" wp14:anchorId="659C0977" wp14:editId="52582594">
            <wp:simplePos x="0" y="0"/>
            <wp:positionH relativeFrom="column">
              <wp:posOffset>5049634</wp:posOffset>
            </wp:positionH>
            <wp:positionV relativeFrom="paragraph">
              <wp:posOffset>8890</wp:posOffset>
            </wp:positionV>
            <wp:extent cx="581025" cy="405130"/>
            <wp:effectExtent l="0" t="0" r="9525" b="0"/>
            <wp:wrapTight wrapText="bothSides">
              <wp:wrapPolygon edited="0">
                <wp:start x="7790" y="0"/>
                <wp:lineTo x="5666" y="2031"/>
                <wp:lineTo x="4957" y="16251"/>
                <wp:lineTo x="0" y="17266"/>
                <wp:lineTo x="0" y="20313"/>
                <wp:lineTo x="21246" y="20313"/>
                <wp:lineTo x="21246" y="17266"/>
                <wp:lineTo x="15580" y="16251"/>
                <wp:lineTo x="14872" y="3047"/>
                <wp:lineTo x="14164" y="0"/>
                <wp:lineTo x="779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81025" cy="405130"/>
                    </a:xfrm>
                    <a:prstGeom prst="rect">
                      <a:avLst/>
                    </a:prstGeom>
                    <a:noFill/>
                  </pic:spPr>
                </pic:pic>
              </a:graphicData>
            </a:graphic>
            <wp14:sizeRelH relativeFrom="page">
              <wp14:pctWidth>0</wp14:pctWidth>
            </wp14:sizeRelH>
            <wp14:sizeRelV relativeFrom="page">
              <wp14:pctHeight>0</wp14:pctHeight>
            </wp14:sizeRelV>
          </wp:anchor>
        </w:drawing>
      </w:r>
    </w:p>
    <w:p w14:paraId="3F5477C3" w14:textId="6D785E38" w:rsidR="00F95CFE" w:rsidRPr="0091749A" w:rsidRDefault="00AB7D0D" w:rsidP="0091749A">
      <w:pPr>
        <w:rPr>
          <w:rFonts w:cs="Times New Roman"/>
          <w:szCs w:val="24"/>
        </w:rPr>
      </w:pPr>
      <w:r w:rsidRPr="0091749A">
        <w:rPr>
          <w:rFonts w:cs="Times New Roman"/>
          <w:noProof/>
          <w:szCs w:val="24"/>
        </w:rPr>
        <w:drawing>
          <wp:anchor distT="0" distB="0" distL="114300" distR="114300" simplePos="0" relativeHeight="251668480" behindDoc="1" locked="0" layoutInCell="1" allowOverlap="1" wp14:anchorId="28BFADD8" wp14:editId="4B62415B">
            <wp:simplePos x="0" y="0"/>
            <wp:positionH relativeFrom="column">
              <wp:posOffset>4459737</wp:posOffset>
            </wp:positionH>
            <wp:positionV relativeFrom="paragraph">
              <wp:posOffset>11970</wp:posOffset>
            </wp:positionV>
            <wp:extent cx="421005" cy="421005"/>
            <wp:effectExtent l="0" t="0" r="0" b="0"/>
            <wp:wrapTight wrapText="bothSides">
              <wp:wrapPolygon edited="0">
                <wp:start x="0" y="0"/>
                <wp:lineTo x="0" y="20525"/>
                <wp:lineTo x="20525" y="20525"/>
                <wp:lineTo x="20525" y="0"/>
                <wp:lineTo x="0" y="0"/>
              </wp:wrapPolygon>
            </wp:wrapTight>
            <wp:docPr id="8" name="Picture 8" descr="Hilton Hotels &amp; Resorts Careers &amp; Latest Vacancies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lton Hotels &amp; Resorts Careers &amp; Latest Vacancies 202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1005" cy="421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879D92" w14:textId="56832B6F" w:rsidR="00F95CFE" w:rsidRPr="0091749A" w:rsidRDefault="00F95CFE" w:rsidP="0091749A">
      <w:pPr>
        <w:rPr>
          <w:rFonts w:cs="Times New Roman"/>
          <w:szCs w:val="24"/>
        </w:rPr>
      </w:pPr>
    </w:p>
    <w:p w14:paraId="31CEEE52" w14:textId="2D7F034C" w:rsidR="00F95CFE" w:rsidRPr="0091749A" w:rsidRDefault="00EC0BAB" w:rsidP="0091749A">
      <w:pPr>
        <w:rPr>
          <w:rFonts w:cs="Times New Roman"/>
          <w:szCs w:val="24"/>
        </w:rPr>
      </w:pPr>
      <w:r w:rsidRPr="0091749A">
        <w:rPr>
          <w:rFonts w:cs="Times New Roman"/>
          <w:noProof/>
          <w:szCs w:val="24"/>
        </w:rPr>
        <w:drawing>
          <wp:anchor distT="0" distB="0" distL="114300" distR="114300" simplePos="0" relativeHeight="251674624" behindDoc="1" locked="0" layoutInCell="1" allowOverlap="1" wp14:anchorId="038D8DE8" wp14:editId="050FF5DF">
            <wp:simplePos x="0" y="0"/>
            <wp:positionH relativeFrom="column">
              <wp:posOffset>1696644</wp:posOffset>
            </wp:positionH>
            <wp:positionV relativeFrom="paragraph">
              <wp:posOffset>246990</wp:posOffset>
            </wp:positionV>
            <wp:extent cx="730885" cy="730885"/>
            <wp:effectExtent l="0" t="0" r="0" b="0"/>
            <wp:wrapTight wrapText="bothSides">
              <wp:wrapPolygon edited="0">
                <wp:start x="0" y="0"/>
                <wp:lineTo x="0" y="20831"/>
                <wp:lineTo x="20831" y="20831"/>
                <wp:lineTo x="2083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30885" cy="730885"/>
                    </a:xfrm>
                    <a:prstGeom prst="rect">
                      <a:avLst/>
                    </a:prstGeom>
                    <a:noFill/>
                  </pic:spPr>
                </pic:pic>
              </a:graphicData>
            </a:graphic>
            <wp14:sizeRelH relativeFrom="page">
              <wp14:pctWidth>0</wp14:pctWidth>
            </wp14:sizeRelH>
            <wp14:sizeRelV relativeFrom="page">
              <wp14:pctHeight>0</wp14:pctHeight>
            </wp14:sizeRelV>
          </wp:anchor>
        </w:drawing>
      </w:r>
      <w:r w:rsidR="00602743" w:rsidRPr="0091749A">
        <w:rPr>
          <w:rFonts w:cs="Times New Roman"/>
          <w:noProof/>
          <w:szCs w:val="24"/>
        </w:rPr>
        <w:drawing>
          <wp:anchor distT="0" distB="0" distL="114300" distR="114300" simplePos="0" relativeHeight="251669504" behindDoc="1" locked="0" layoutInCell="1" allowOverlap="1" wp14:anchorId="40C64611" wp14:editId="067D60B2">
            <wp:simplePos x="0" y="0"/>
            <wp:positionH relativeFrom="column">
              <wp:posOffset>3633608</wp:posOffset>
            </wp:positionH>
            <wp:positionV relativeFrom="paragraph">
              <wp:posOffset>11072</wp:posOffset>
            </wp:positionV>
            <wp:extent cx="429260" cy="399415"/>
            <wp:effectExtent l="0" t="0" r="8890" b="635"/>
            <wp:wrapTight wrapText="bothSides">
              <wp:wrapPolygon edited="0">
                <wp:start x="0" y="0"/>
                <wp:lineTo x="0" y="20604"/>
                <wp:lineTo x="21089" y="20604"/>
                <wp:lineTo x="2108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9260" cy="399415"/>
                    </a:xfrm>
                    <a:prstGeom prst="rect">
                      <a:avLst/>
                    </a:prstGeom>
                    <a:noFill/>
                  </pic:spPr>
                </pic:pic>
              </a:graphicData>
            </a:graphic>
            <wp14:sizeRelH relativeFrom="page">
              <wp14:pctWidth>0</wp14:pctWidth>
            </wp14:sizeRelH>
            <wp14:sizeRelV relativeFrom="page">
              <wp14:pctHeight>0</wp14:pctHeight>
            </wp14:sizeRelV>
          </wp:anchor>
        </w:drawing>
      </w:r>
    </w:p>
    <w:p w14:paraId="225C9F04" w14:textId="5279EB8E" w:rsidR="00F95CFE" w:rsidRPr="0091749A" w:rsidRDefault="00AB7D0D" w:rsidP="0091749A">
      <w:pPr>
        <w:rPr>
          <w:rFonts w:cs="Times New Roman"/>
          <w:szCs w:val="24"/>
        </w:rPr>
      </w:pPr>
      <w:r w:rsidRPr="0091749A">
        <w:rPr>
          <w:rFonts w:cs="Times New Roman"/>
          <w:noProof/>
          <w:szCs w:val="24"/>
        </w:rPr>
        <w:drawing>
          <wp:anchor distT="0" distB="0" distL="114300" distR="114300" simplePos="0" relativeHeight="251670528" behindDoc="1" locked="0" layoutInCell="1" allowOverlap="1" wp14:anchorId="19724FD9" wp14:editId="334C43DE">
            <wp:simplePos x="0" y="0"/>
            <wp:positionH relativeFrom="column">
              <wp:posOffset>3022297</wp:posOffset>
            </wp:positionH>
            <wp:positionV relativeFrom="paragraph">
              <wp:posOffset>19059</wp:posOffset>
            </wp:positionV>
            <wp:extent cx="656372" cy="656372"/>
            <wp:effectExtent l="0" t="0" r="0" b="0"/>
            <wp:wrapTight wrapText="bothSides">
              <wp:wrapPolygon edited="0">
                <wp:start x="0" y="0"/>
                <wp:lineTo x="0" y="20701"/>
                <wp:lineTo x="20701" y="20701"/>
                <wp:lineTo x="2070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56372" cy="656372"/>
                    </a:xfrm>
                    <a:prstGeom prst="rect">
                      <a:avLst/>
                    </a:prstGeom>
                    <a:noFill/>
                  </pic:spPr>
                </pic:pic>
              </a:graphicData>
            </a:graphic>
            <wp14:sizeRelH relativeFrom="page">
              <wp14:pctWidth>0</wp14:pctWidth>
            </wp14:sizeRelH>
            <wp14:sizeRelV relativeFrom="page">
              <wp14:pctHeight>0</wp14:pctHeight>
            </wp14:sizeRelV>
          </wp:anchor>
        </w:drawing>
      </w:r>
    </w:p>
    <w:p w14:paraId="66ADC084" w14:textId="53349ECD" w:rsidR="00F95CFE" w:rsidRPr="0091749A" w:rsidRDefault="00F95CFE" w:rsidP="0091749A">
      <w:pPr>
        <w:rPr>
          <w:rFonts w:cs="Times New Roman"/>
          <w:szCs w:val="24"/>
        </w:rPr>
      </w:pPr>
    </w:p>
    <w:p w14:paraId="77F9E228" w14:textId="0EBB0BD7" w:rsidR="00F95CFE" w:rsidRPr="0091749A" w:rsidRDefault="008170ED" w:rsidP="0091749A">
      <w:pPr>
        <w:rPr>
          <w:rFonts w:cs="Times New Roman"/>
          <w:szCs w:val="24"/>
        </w:rPr>
      </w:pPr>
      <w:r w:rsidRPr="0091749A">
        <w:rPr>
          <w:rFonts w:cs="Times New Roman"/>
          <w:noProof/>
          <w:szCs w:val="24"/>
        </w:rPr>
        <mc:AlternateContent>
          <mc:Choice Requires="wps">
            <w:drawing>
              <wp:anchor distT="0" distB="0" distL="114300" distR="114300" simplePos="0" relativeHeight="251659264" behindDoc="0" locked="0" layoutInCell="1" allowOverlap="1" wp14:anchorId="3BA150E9" wp14:editId="38C1E304">
                <wp:simplePos x="0" y="0"/>
                <wp:positionH relativeFrom="margin">
                  <wp:align>left</wp:align>
                </wp:positionH>
                <wp:positionV relativeFrom="paragraph">
                  <wp:posOffset>330296</wp:posOffset>
                </wp:positionV>
                <wp:extent cx="5573864" cy="7952"/>
                <wp:effectExtent l="38100" t="76200" r="8255" b="106680"/>
                <wp:wrapNone/>
                <wp:docPr id="1" name="Straight Arrow Connector 1"/>
                <wp:cNvGraphicFramePr/>
                <a:graphic xmlns:a="http://schemas.openxmlformats.org/drawingml/2006/main">
                  <a:graphicData uri="http://schemas.microsoft.com/office/word/2010/wordprocessingShape">
                    <wps:wsp>
                      <wps:cNvCnPr/>
                      <wps:spPr>
                        <a:xfrm>
                          <a:off x="0" y="0"/>
                          <a:ext cx="5573864" cy="7952"/>
                        </a:xfrm>
                        <a:prstGeom prst="straightConnector1">
                          <a:avLst/>
                        </a:prstGeom>
                        <a:ln>
                          <a:headEnd type="arrow" w="med" len="med"/>
                          <a:tailEnd type="arrow" w="med" len="med"/>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2C6E439" id="Straight Arrow Connector 1" o:spid="_x0000_s1026" type="#_x0000_t32" style="position:absolute;margin-left:0;margin-top:26pt;width:438.9pt;height:.65pt;z-index:251659264;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" strokecolor="black [3200]" strokeweight="1.5pt">
                <v:stroke startarrow="open" endarrow="open" joinstyle="miter"/>
                <w10:wrap anchorx="margin"/>
              </v:shape>
            </w:pict>
          </mc:Fallback>
        </mc:AlternateContent>
      </w:r>
      <w:r w:rsidRPr="0091749A">
        <w:rPr>
          <w:rFonts w:cs="Times New Roman"/>
          <w:noProof/>
          <w:szCs w:val="24"/>
        </w:rPr>
        <mc:AlternateContent>
          <mc:Choice Requires="wps">
            <w:drawing>
              <wp:anchor distT="0" distB="0" distL="114300" distR="114300" simplePos="0" relativeHeight="251661312" behindDoc="0" locked="0" layoutInCell="1" allowOverlap="1" wp14:anchorId="480B4D0B" wp14:editId="1C8DB96C">
                <wp:simplePos x="0" y="0"/>
                <wp:positionH relativeFrom="column">
                  <wp:posOffset>133242</wp:posOffset>
                </wp:positionH>
                <wp:positionV relativeFrom="paragraph">
                  <wp:posOffset>11706</wp:posOffset>
                </wp:positionV>
                <wp:extent cx="771276" cy="246491"/>
                <wp:effectExtent l="0" t="0" r="10160" b="20320"/>
                <wp:wrapNone/>
                <wp:docPr id="3" name="Text Box 3"/>
                <wp:cNvGraphicFramePr/>
                <a:graphic xmlns:a="http://schemas.openxmlformats.org/drawingml/2006/main">
                  <a:graphicData uri="http://schemas.microsoft.com/office/word/2010/wordprocessingShape">
                    <wps:wsp>
                      <wps:cNvSpPr txBox="1"/>
                      <wps:spPr>
                        <a:xfrm>
                          <a:off x="0" y="0"/>
                          <a:ext cx="771276" cy="246491"/>
                        </a:xfrm>
                        <a:prstGeom prst="rect">
                          <a:avLst/>
                        </a:prstGeom>
                        <a:solidFill>
                          <a:schemeClr val="lt1"/>
                        </a:solidFill>
                        <a:ln w="6350">
                          <a:solidFill>
                            <a:prstClr val="black"/>
                          </a:solidFill>
                        </a:ln>
                      </wps:spPr>
                      <wps:txbx>
                        <w:txbxContent>
                          <w:p w14:paraId="7AFAAE73" w14:textId="1EA016FA" w:rsidR="00F95CFE" w:rsidRPr="00F95CFE" w:rsidRDefault="00F95CFE" w:rsidP="00F95CFE">
                            <w:pPr>
                              <w:jc w:val="center"/>
                              <w:rPr>
                                <w:sz w:val="18"/>
                                <w:szCs w:val="18"/>
                              </w:rPr>
                            </w:pPr>
                            <w:r w:rsidRPr="00F95CFE">
                              <w:rPr>
                                <w:sz w:val="18"/>
                                <w:szCs w:val="18"/>
                              </w:rPr>
                              <w:t>Low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0B4D0B" id="Text Box 3" o:spid="_x0000_s1027" type="#_x0000_t202" style="position:absolute;left:0;text-align:left;margin-left:10.5pt;margin-top:.9pt;width:60.75pt;height:19.4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" fillcolor="white [3201]" strokeweight=".5pt">
                <v:textbox>
                  <w:txbxContent>
                    <w:p w14:paraId="7AFAAE73" w14:textId="1EA016FA" w:rsidR="00F95CFE" w:rsidRPr="00F95CFE" w:rsidRDefault="00F95CFE" w:rsidP="00F95CFE">
                      <w:pPr>
                        <w:jc w:val="center"/>
                        <w:rPr>
                          <w:sz w:val="18"/>
                          <w:szCs w:val="18"/>
                        </w:rPr>
                      </w:pPr>
                      <w:r w:rsidRPr="00F95CFE">
                        <w:rPr>
                          <w:sz w:val="18"/>
                          <w:szCs w:val="18"/>
                        </w:rPr>
                        <w:t>Low Quality</w:t>
                      </w:r>
                    </w:p>
                  </w:txbxContent>
                </v:textbox>
              </v:shape>
            </w:pict>
          </mc:Fallback>
        </mc:AlternateContent>
      </w:r>
      <w:r w:rsidR="00F95CFE" w:rsidRPr="0091749A">
        <w:rPr>
          <w:rFonts w:cs="Times New Roman"/>
          <w:noProof/>
          <w:szCs w:val="24"/>
        </w:rPr>
        <mc:AlternateContent>
          <mc:Choice Requires="wps">
            <w:drawing>
              <wp:anchor distT="0" distB="0" distL="114300" distR="114300" simplePos="0" relativeHeight="251663360" behindDoc="0" locked="0" layoutInCell="1" allowOverlap="1" wp14:anchorId="704DADF1" wp14:editId="428C4638">
                <wp:simplePos x="0" y="0"/>
                <wp:positionH relativeFrom="column">
                  <wp:posOffset>4571862</wp:posOffset>
                </wp:positionH>
                <wp:positionV relativeFrom="paragraph">
                  <wp:posOffset>11457</wp:posOffset>
                </wp:positionV>
                <wp:extent cx="978149" cy="246380"/>
                <wp:effectExtent l="0" t="0" r="12700" b="20320"/>
                <wp:wrapNone/>
                <wp:docPr id="4" name="Text Box 4"/>
                <wp:cNvGraphicFramePr/>
                <a:graphic xmlns:a="http://schemas.openxmlformats.org/drawingml/2006/main">
                  <a:graphicData uri="http://schemas.microsoft.com/office/word/2010/wordprocessingShape">
                    <wps:wsp>
                      <wps:cNvSpPr txBox="1"/>
                      <wps:spPr>
                        <a:xfrm flipH="1">
                          <a:off x="0" y="0"/>
                          <a:ext cx="978149" cy="246380"/>
                        </a:xfrm>
                        <a:prstGeom prst="rect">
                          <a:avLst/>
                        </a:prstGeom>
                        <a:solidFill>
                          <a:schemeClr val="lt1"/>
                        </a:solidFill>
                        <a:ln w="6350">
                          <a:solidFill>
                            <a:prstClr val="black"/>
                          </a:solidFill>
                        </a:ln>
                      </wps:spPr>
                      <wps:txbx>
                        <w:txbxContent>
                          <w:p w14:paraId="41A17C0F" w14:textId="69E65635" w:rsidR="00F95CFE" w:rsidRPr="00F95CFE" w:rsidRDefault="00F95CFE" w:rsidP="00F95CFE">
                            <w:pPr>
                              <w:jc w:val="center"/>
                              <w:rPr>
                                <w:sz w:val="18"/>
                                <w:szCs w:val="18"/>
                              </w:rPr>
                            </w:pPr>
                            <w:r>
                              <w:rPr>
                                <w:sz w:val="18"/>
                                <w:szCs w:val="18"/>
                              </w:rPr>
                              <w:t>High</w:t>
                            </w:r>
                            <w:r w:rsidRPr="00F95CFE">
                              <w:rPr>
                                <w:sz w:val="18"/>
                                <w:szCs w:val="18"/>
                              </w:rPr>
                              <w:t xml:space="preserve">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4DADF1" id="Text Box 4" o:spid="_x0000_s1028" type="#_x0000_t202" style="position:absolute;left:0;text-align:left;margin-left:5in;margin-top:.9pt;width:77pt;height:19.4pt;flip:x;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" fillcolor="white [3201]" strokeweight=".5pt">
                <v:textbox>
                  <w:txbxContent>
                    <w:p w14:paraId="41A17C0F" w14:textId="69E65635" w:rsidR="00F95CFE" w:rsidRPr="00F95CFE" w:rsidRDefault="00F95CFE" w:rsidP="00F95CFE">
                      <w:pPr>
                        <w:jc w:val="center"/>
                        <w:rPr>
                          <w:sz w:val="18"/>
                          <w:szCs w:val="18"/>
                        </w:rPr>
                      </w:pPr>
                      <w:r>
                        <w:rPr>
                          <w:sz w:val="18"/>
                          <w:szCs w:val="18"/>
                        </w:rPr>
                        <w:t>High</w:t>
                      </w:r>
                      <w:r w:rsidRPr="00F95CFE">
                        <w:rPr>
                          <w:sz w:val="18"/>
                          <w:szCs w:val="18"/>
                        </w:rPr>
                        <w:t xml:space="preserve"> Quality</w:t>
                      </w:r>
                    </w:p>
                  </w:txbxContent>
                </v:textbox>
              </v:shape>
            </w:pict>
          </mc:Fallback>
        </mc:AlternateContent>
      </w:r>
    </w:p>
    <w:p w14:paraId="7F5C119E" w14:textId="4E4D8383" w:rsidR="004E2E19" w:rsidRPr="0091749A" w:rsidRDefault="008170ED" w:rsidP="0091749A">
      <w:pPr>
        <w:rPr>
          <w:rFonts w:cs="Times New Roman"/>
          <w:szCs w:val="24"/>
        </w:rPr>
      </w:pPr>
      <w:r w:rsidRPr="0091749A">
        <w:rPr>
          <w:rFonts w:cs="Times New Roman"/>
          <w:noProof/>
          <w:szCs w:val="24"/>
        </w:rPr>
        <w:drawing>
          <wp:anchor distT="0" distB="0" distL="114300" distR="114300" simplePos="0" relativeHeight="251673600" behindDoc="1" locked="0" layoutInCell="1" allowOverlap="1" wp14:anchorId="5E4981A7" wp14:editId="237029ED">
            <wp:simplePos x="0" y="0"/>
            <wp:positionH relativeFrom="column">
              <wp:posOffset>4130579</wp:posOffset>
            </wp:positionH>
            <wp:positionV relativeFrom="paragraph">
              <wp:posOffset>152639</wp:posOffset>
            </wp:positionV>
            <wp:extent cx="598017" cy="598017"/>
            <wp:effectExtent l="0" t="0" r="0" b="0"/>
            <wp:wrapTight wrapText="bothSides">
              <wp:wrapPolygon edited="0">
                <wp:start x="0" y="0"/>
                <wp:lineTo x="0" y="20659"/>
                <wp:lineTo x="20659" y="20659"/>
                <wp:lineTo x="2065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8017" cy="598017"/>
                    </a:xfrm>
                    <a:prstGeom prst="rect">
                      <a:avLst/>
                    </a:prstGeom>
                    <a:noFill/>
                  </pic:spPr>
                </pic:pic>
              </a:graphicData>
            </a:graphic>
            <wp14:sizeRelH relativeFrom="page">
              <wp14:pctWidth>0</wp14:pctWidth>
            </wp14:sizeRelH>
            <wp14:sizeRelV relativeFrom="page">
              <wp14:pctHeight>0</wp14:pctHeight>
            </wp14:sizeRelV>
          </wp:anchor>
        </w:drawing>
      </w:r>
      <w:r w:rsidR="004E2E19" w:rsidRPr="0091749A">
        <w:rPr>
          <w:rFonts w:cs="Times New Roman"/>
          <w:szCs w:val="24"/>
        </w:rPr>
        <w:t xml:space="preserve"> </w:t>
      </w:r>
    </w:p>
    <w:p w14:paraId="126B8365" w14:textId="6CE70137" w:rsidR="00F95CFE" w:rsidRPr="0091749A" w:rsidRDefault="008A507C" w:rsidP="0091749A">
      <w:pPr>
        <w:rPr>
          <w:rFonts w:cs="Times New Roman"/>
          <w:szCs w:val="24"/>
        </w:rPr>
      </w:pPr>
      <w:r w:rsidRPr="0091749A">
        <w:rPr>
          <w:rFonts w:cs="Times New Roman"/>
          <w:noProof/>
          <w:szCs w:val="24"/>
        </w:rPr>
        <w:drawing>
          <wp:anchor distT="0" distB="0" distL="114300" distR="114300" simplePos="0" relativeHeight="251671552" behindDoc="1" locked="0" layoutInCell="1" allowOverlap="1" wp14:anchorId="6943F14F" wp14:editId="7E4840F5">
            <wp:simplePos x="0" y="0"/>
            <wp:positionH relativeFrom="column">
              <wp:posOffset>1885969</wp:posOffset>
            </wp:positionH>
            <wp:positionV relativeFrom="paragraph">
              <wp:posOffset>9269</wp:posOffset>
            </wp:positionV>
            <wp:extent cx="616585" cy="440690"/>
            <wp:effectExtent l="0" t="0" r="0" b="0"/>
            <wp:wrapTight wrapText="bothSides">
              <wp:wrapPolygon edited="0">
                <wp:start x="0" y="0"/>
                <wp:lineTo x="0" y="20542"/>
                <wp:lineTo x="20688" y="20542"/>
                <wp:lineTo x="2068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6585" cy="440690"/>
                    </a:xfrm>
                    <a:prstGeom prst="rect">
                      <a:avLst/>
                    </a:prstGeom>
                    <a:noFill/>
                  </pic:spPr>
                </pic:pic>
              </a:graphicData>
            </a:graphic>
            <wp14:sizeRelH relativeFrom="page">
              <wp14:pctWidth>0</wp14:pctWidth>
            </wp14:sizeRelH>
            <wp14:sizeRelV relativeFrom="page">
              <wp14:pctHeight>0</wp14:pctHeight>
            </wp14:sizeRelV>
          </wp:anchor>
        </w:drawing>
      </w:r>
    </w:p>
    <w:p w14:paraId="2B2E641C" w14:textId="3180FC2A" w:rsidR="00F95CFE" w:rsidRPr="0091749A" w:rsidRDefault="00F95CFE" w:rsidP="0091749A">
      <w:pPr>
        <w:rPr>
          <w:rFonts w:cs="Times New Roman"/>
          <w:szCs w:val="24"/>
        </w:rPr>
      </w:pPr>
    </w:p>
    <w:p w14:paraId="3AB48B5C" w14:textId="247D6A27" w:rsidR="00F95CFE" w:rsidRPr="0091749A" w:rsidRDefault="00F95CFE" w:rsidP="0091749A">
      <w:pPr>
        <w:rPr>
          <w:rFonts w:cs="Times New Roman"/>
          <w:szCs w:val="24"/>
        </w:rPr>
      </w:pPr>
    </w:p>
    <w:p w14:paraId="7C457950" w14:textId="74DF8F03" w:rsidR="00F95CFE" w:rsidRDefault="00F95CFE" w:rsidP="0091749A">
      <w:pPr>
        <w:rPr>
          <w:rFonts w:cs="Times New Roman"/>
          <w:szCs w:val="24"/>
        </w:rPr>
      </w:pPr>
    </w:p>
    <w:p w14:paraId="3F7E66D1" w14:textId="77777777" w:rsidR="008170ED" w:rsidRPr="008170ED" w:rsidRDefault="008170ED" w:rsidP="0091749A">
      <w:pPr>
        <w:rPr>
          <w:rFonts w:cs="Times New Roman"/>
          <w:sz w:val="4"/>
          <w:szCs w:val="4"/>
        </w:rPr>
      </w:pPr>
    </w:p>
    <w:p w14:paraId="4E68B78E" w14:textId="7076AF1C" w:rsidR="00F95CFE" w:rsidRPr="0091749A" w:rsidRDefault="008170ED" w:rsidP="0091749A">
      <w:pPr>
        <w:rPr>
          <w:rFonts w:cs="Times New Roman"/>
          <w:szCs w:val="24"/>
        </w:rPr>
      </w:pPr>
      <w:r w:rsidRPr="0091749A">
        <w:rPr>
          <w:rFonts w:cs="Times New Roman"/>
          <w:noProof/>
          <w:szCs w:val="24"/>
        </w:rPr>
        <mc:AlternateContent>
          <mc:Choice Requires="wps">
            <w:drawing>
              <wp:anchor distT="0" distB="0" distL="114300" distR="114300" simplePos="0" relativeHeight="251667456" behindDoc="0" locked="0" layoutInCell="1" allowOverlap="1" wp14:anchorId="7FF0AA4F" wp14:editId="1F9D695B">
                <wp:simplePos x="0" y="0"/>
                <wp:positionH relativeFrom="column">
                  <wp:posOffset>2268746</wp:posOffset>
                </wp:positionH>
                <wp:positionV relativeFrom="paragraph">
                  <wp:posOffset>12604</wp:posOffset>
                </wp:positionV>
                <wp:extent cx="753637" cy="246491"/>
                <wp:effectExtent l="0" t="0" r="27940" b="20320"/>
                <wp:wrapNone/>
                <wp:docPr id="6" name="Text Box 6"/>
                <wp:cNvGraphicFramePr/>
                <a:graphic xmlns:a="http://schemas.openxmlformats.org/drawingml/2006/main">
                  <a:graphicData uri="http://schemas.microsoft.com/office/word/2010/wordprocessingShape">
                    <wps:wsp>
                      <wps:cNvSpPr txBox="1"/>
                      <wps:spPr>
                        <a:xfrm>
                          <a:off x="0" y="0"/>
                          <a:ext cx="753637" cy="246491"/>
                        </a:xfrm>
                        <a:prstGeom prst="rect">
                          <a:avLst/>
                        </a:prstGeom>
                        <a:solidFill>
                          <a:schemeClr val="lt1"/>
                        </a:solidFill>
                        <a:ln w="6350">
                          <a:solidFill>
                            <a:prstClr val="black"/>
                          </a:solidFill>
                        </a:ln>
                      </wps:spPr>
                      <wps:txbx>
                        <w:txbxContent>
                          <w:p w14:paraId="788E70AD" w14:textId="187726C1" w:rsidR="00F95CFE" w:rsidRPr="00F95CFE" w:rsidRDefault="00F95CFE" w:rsidP="00F95CFE">
                            <w:pPr>
                              <w:rPr>
                                <w:sz w:val="18"/>
                                <w:szCs w:val="18"/>
                              </w:rPr>
                            </w:pPr>
                            <w:r>
                              <w:rPr>
                                <w:sz w:val="18"/>
                                <w:szCs w:val="18"/>
                              </w:rPr>
                              <w:t>Low</w:t>
                            </w:r>
                            <w:r w:rsidRPr="00F95CFE">
                              <w:rPr>
                                <w:sz w:val="18"/>
                                <w:szCs w:val="18"/>
                              </w:rPr>
                              <w:t xml:space="preserve"> </w:t>
                            </w:r>
                            <w:r w:rsidR="00AB7D0D">
                              <w:rPr>
                                <w:sz w:val="18"/>
                                <w:szCs w:val="18"/>
                              </w:rPr>
                              <w:t>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F0AA4F" id="Text Box 6" o:spid="_x0000_s1029" type="#_x0000_t202" style="position:absolute;left:0;text-align:left;margin-left:178.65pt;margin-top:1pt;width:59.35pt;height:19.4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" fillcolor="white [3201]" strokeweight=".5pt">
                <v:textbox>
                  <w:txbxContent>
                    <w:p w14:paraId="788E70AD" w14:textId="187726C1" w:rsidR="00F95CFE" w:rsidRPr="00F95CFE" w:rsidRDefault="00F95CFE" w:rsidP="00F95CFE">
                      <w:pPr>
                        <w:rPr>
                          <w:sz w:val="18"/>
                          <w:szCs w:val="18"/>
                        </w:rPr>
                      </w:pPr>
                      <w:r>
                        <w:rPr>
                          <w:sz w:val="18"/>
                          <w:szCs w:val="18"/>
                        </w:rPr>
                        <w:t>Low</w:t>
                      </w:r>
                      <w:r w:rsidRPr="00F95CFE">
                        <w:rPr>
                          <w:sz w:val="18"/>
                          <w:szCs w:val="18"/>
                        </w:rPr>
                        <w:t xml:space="preserve"> </w:t>
                      </w:r>
                      <w:r w:rsidR="00AB7D0D">
                        <w:rPr>
                          <w:sz w:val="18"/>
                          <w:szCs w:val="18"/>
                        </w:rPr>
                        <w:t>Price</w:t>
                      </w:r>
                    </w:p>
                  </w:txbxContent>
                </v:textbox>
              </v:shape>
            </w:pict>
          </mc:Fallback>
        </mc:AlternateContent>
      </w:r>
    </w:p>
    <w:p w14:paraId="62EC48FF" w14:textId="091F35FD" w:rsidR="00602743" w:rsidRPr="0091749A" w:rsidRDefault="00602743" w:rsidP="008170ED">
      <w:pPr>
        <w:jc w:val="center"/>
        <w:rPr>
          <w:rFonts w:cs="Times New Roman"/>
          <w:szCs w:val="24"/>
        </w:rPr>
      </w:pPr>
    </w:p>
    <w:p w14:paraId="0555D1FE" w14:textId="69C8EEE3" w:rsidR="0001682E" w:rsidRPr="0091749A" w:rsidRDefault="00F1420A" w:rsidP="0091749A">
      <w:pPr>
        <w:rPr>
          <w:rFonts w:cs="Times New Roman"/>
          <w:szCs w:val="24"/>
        </w:rPr>
      </w:pPr>
      <w:r w:rsidRPr="0091749A">
        <w:rPr>
          <w:rFonts w:cs="Times New Roman"/>
          <w:szCs w:val="24"/>
        </w:rPr>
        <w:lastRenderedPageBreak/>
        <w:t xml:space="preserve">The South Asian tourism industry is dominated both international hotel chain business and local hotel business firms. The lodging demand arising from tourist </w:t>
      </w:r>
      <w:r w:rsidR="0001682E" w:rsidRPr="0091749A">
        <w:rPr>
          <w:rFonts w:cs="Times New Roman"/>
          <w:szCs w:val="24"/>
        </w:rPr>
        <w:t xml:space="preserve">in the South Asian tourism industry </w:t>
      </w:r>
      <w:r w:rsidRPr="0091749A">
        <w:rPr>
          <w:rFonts w:cs="Times New Roman"/>
          <w:szCs w:val="24"/>
        </w:rPr>
        <w:t xml:space="preserve">is satisfied by </w:t>
      </w:r>
      <w:r w:rsidR="0001682E" w:rsidRPr="0091749A">
        <w:rPr>
          <w:rFonts w:cs="Times New Roman"/>
          <w:szCs w:val="24"/>
        </w:rPr>
        <w:t xml:space="preserve">large hotel chains like Sheraton, Seven Seas, Hilton, Radisson etc which offer luxurious accommodation facilities at a higher price. Moxy will be able to compete in the South Asian tourism as the hotel chain is renowned for offering high quality accommodation facilities at a lower price. </w:t>
      </w:r>
    </w:p>
    <w:p w14:paraId="02934C66" w14:textId="5C81756C" w:rsidR="0001682E" w:rsidRPr="00E844BF" w:rsidRDefault="008170ED" w:rsidP="00E844BF">
      <w:pPr>
        <w:pStyle w:val="Heading2"/>
        <w:numPr>
          <w:ilvl w:val="0"/>
          <w:numId w:val="7"/>
        </w:numPr>
        <w:rPr>
          <w:b/>
          <w:bCs/>
        </w:rPr>
      </w:pPr>
      <w:bookmarkStart w:id="5" w:name="_Toc127899885"/>
      <w:r w:rsidRPr="00E844BF">
        <w:rPr>
          <w:b/>
          <w:bCs/>
        </w:rPr>
        <w:t>Climate</w:t>
      </w:r>
      <w:r w:rsidR="0001682E" w:rsidRPr="00E844BF">
        <w:rPr>
          <w:b/>
          <w:bCs/>
        </w:rPr>
        <w:t xml:space="preserve"> </w:t>
      </w:r>
      <w:r w:rsidRPr="00E844BF">
        <w:rPr>
          <w:b/>
          <w:bCs/>
        </w:rPr>
        <w:t>A</w:t>
      </w:r>
      <w:r w:rsidR="0001682E" w:rsidRPr="00E844BF">
        <w:rPr>
          <w:b/>
          <w:bCs/>
        </w:rPr>
        <w:t>nalysis</w:t>
      </w:r>
      <w:bookmarkEnd w:id="5"/>
    </w:p>
    <w:p w14:paraId="2B620909" w14:textId="34F91548" w:rsidR="0001682E" w:rsidRDefault="008F62BA" w:rsidP="0091749A">
      <w:pPr>
        <w:rPr>
          <w:rFonts w:cs="Times New Roman"/>
          <w:szCs w:val="24"/>
        </w:rPr>
      </w:pPr>
      <w:r w:rsidRPr="0091749A">
        <w:rPr>
          <w:rFonts w:cs="Times New Roman"/>
          <w:szCs w:val="24"/>
        </w:rPr>
        <w:t xml:space="preserve">The PESTLE analysis for Moxy Hotel </w:t>
      </w:r>
      <w:r w:rsidR="008170ED" w:rsidRPr="0091749A">
        <w:rPr>
          <w:rFonts w:cs="Times New Roman"/>
          <w:szCs w:val="24"/>
        </w:rPr>
        <w:t>is</w:t>
      </w:r>
      <w:r w:rsidRPr="0091749A">
        <w:rPr>
          <w:rFonts w:cs="Times New Roman"/>
          <w:szCs w:val="24"/>
        </w:rPr>
        <w:t xml:space="preserve"> described below</w:t>
      </w:r>
      <w:r w:rsidR="00C16659">
        <w:rPr>
          <w:rFonts w:cs="Times New Roman"/>
          <w:szCs w:val="24"/>
        </w:rPr>
        <w:t xml:space="preserve"> (</w:t>
      </w:r>
      <w:r w:rsidR="00C16659">
        <w:rPr>
          <w:shd w:val="clear" w:color="auto" w:fill="FFFFFF"/>
        </w:rPr>
        <w:t>George, 2021)</w:t>
      </w:r>
      <w:r w:rsidRPr="0091749A">
        <w:rPr>
          <w:rFonts w:cs="Times New Roman"/>
          <w:szCs w:val="24"/>
        </w:rPr>
        <w:t>:</w:t>
      </w:r>
    </w:p>
    <w:p w14:paraId="2F894EA5" w14:textId="739A4663" w:rsidR="00D914EA" w:rsidRDefault="00D914EA" w:rsidP="0091749A">
      <w:pPr>
        <w:rPr>
          <w:rFonts w:cs="Times New Roman"/>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10" w:type="dxa"/>
          <w:right w:w="10" w:type="dxa"/>
        </w:tblCellMar>
        <w:tblLook w:val="04A0" w:firstRow="1" w:lastRow="0" w:firstColumn="1" w:lastColumn="0" w:noHBand="0" w:noVBand="1"/>
      </w:tblPr>
      <w:tblGrid>
        <w:gridCol w:w="2051"/>
        <w:gridCol w:w="7289"/>
      </w:tblGrid>
      <w:tr w:rsidR="00D914EA" w:rsidRPr="00D914EA" w14:paraId="50629ECD" w14:textId="77777777" w:rsidTr="00791CF0">
        <w:tc>
          <w:tcPr>
            <w:tcW w:w="2080" w:type="dxa"/>
            <w:shd w:val="clear" w:color="auto" w:fill="F3F3F3"/>
            <w:tcMar>
              <w:top w:w="100" w:type="dxa"/>
              <w:left w:w="100" w:type="dxa"/>
              <w:bottom w:w="100" w:type="dxa"/>
              <w:right w:w="100" w:type="dxa"/>
            </w:tcMar>
          </w:tcPr>
          <w:p w14:paraId="5522305C" w14:textId="77777777" w:rsidR="00D914EA" w:rsidRPr="00D914EA" w:rsidRDefault="00D914EA" w:rsidP="00D914EA">
            <w:pPr>
              <w:widowControl w:val="0"/>
              <w:spacing w:after="0"/>
              <w:rPr>
                <w:rFonts w:eastAsia="Arial" w:cs="Times New Roman"/>
                <w:color w:val="000000"/>
                <w:szCs w:val="24"/>
                <w:lang w:eastAsia="en-GB"/>
              </w:rPr>
            </w:pPr>
            <w:r w:rsidRPr="00D914EA">
              <w:rPr>
                <w:rFonts w:eastAsia="Arial" w:cs="Times New Roman"/>
                <w:b/>
                <w:color w:val="000000"/>
                <w:szCs w:val="24"/>
                <w:lang w:eastAsia="en-GB"/>
              </w:rPr>
              <w:t>Category</w:t>
            </w:r>
          </w:p>
        </w:tc>
        <w:tc>
          <w:tcPr>
            <w:tcW w:w="7843" w:type="dxa"/>
            <w:shd w:val="clear" w:color="auto" w:fill="F3F3F3"/>
            <w:tcMar>
              <w:top w:w="100" w:type="dxa"/>
              <w:left w:w="100" w:type="dxa"/>
              <w:bottom w:w="100" w:type="dxa"/>
              <w:right w:w="100" w:type="dxa"/>
            </w:tcMar>
          </w:tcPr>
          <w:p w14:paraId="1BA6283E" w14:textId="77777777" w:rsidR="00D914EA" w:rsidRPr="00D914EA" w:rsidRDefault="00D914EA" w:rsidP="00D914EA">
            <w:pPr>
              <w:widowControl w:val="0"/>
              <w:spacing w:after="0"/>
              <w:rPr>
                <w:rFonts w:eastAsia="Arial" w:cs="Times New Roman"/>
                <w:color w:val="000000"/>
                <w:szCs w:val="24"/>
                <w:lang w:eastAsia="en-GB"/>
              </w:rPr>
            </w:pPr>
            <w:r w:rsidRPr="00D914EA">
              <w:rPr>
                <w:rFonts w:eastAsia="Arial" w:cs="Times New Roman"/>
                <w:b/>
                <w:color w:val="000000"/>
                <w:szCs w:val="24"/>
                <w:lang w:eastAsia="en-GB"/>
              </w:rPr>
              <w:t>Factors</w:t>
            </w:r>
          </w:p>
        </w:tc>
      </w:tr>
      <w:tr w:rsidR="00D914EA" w:rsidRPr="00D914EA" w14:paraId="16758CB8" w14:textId="77777777" w:rsidTr="00791CF0">
        <w:trPr>
          <w:trHeight w:val="567"/>
        </w:trPr>
        <w:tc>
          <w:tcPr>
            <w:tcW w:w="2080" w:type="dxa"/>
            <w:tcMar>
              <w:top w:w="100" w:type="dxa"/>
              <w:left w:w="100" w:type="dxa"/>
              <w:bottom w:w="100" w:type="dxa"/>
              <w:right w:w="100" w:type="dxa"/>
            </w:tcMar>
          </w:tcPr>
          <w:p w14:paraId="7272F4DD" w14:textId="77777777" w:rsidR="00D914EA" w:rsidRPr="00D914EA" w:rsidRDefault="00D914EA" w:rsidP="00D914EA">
            <w:pPr>
              <w:widowControl w:val="0"/>
              <w:spacing w:after="0"/>
              <w:ind w:firstLine="1"/>
              <w:rPr>
                <w:rFonts w:eastAsia="Arial" w:cs="Times New Roman"/>
                <w:color w:val="000000"/>
                <w:szCs w:val="24"/>
                <w:lang w:eastAsia="en-GB"/>
              </w:rPr>
            </w:pPr>
            <w:r w:rsidRPr="00D914EA">
              <w:rPr>
                <w:rFonts w:eastAsia="Arial" w:cs="Times New Roman"/>
                <w:b/>
                <w:color w:val="000000"/>
                <w:szCs w:val="24"/>
                <w:lang w:eastAsia="en-GB"/>
              </w:rPr>
              <w:t>Political</w:t>
            </w:r>
          </w:p>
        </w:tc>
        <w:tc>
          <w:tcPr>
            <w:tcW w:w="7843" w:type="dxa"/>
            <w:tcMar>
              <w:top w:w="100" w:type="dxa"/>
              <w:left w:w="100" w:type="dxa"/>
              <w:bottom w:w="100" w:type="dxa"/>
              <w:right w:w="100" w:type="dxa"/>
            </w:tcMar>
          </w:tcPr>
          <w:p w14:paraId="3F28ACAF" w14:textId="77777777" w:rsidR="00D914EA" w:rsidRPr="00D914EA" w:rsidRDefault="00D914EA" w:rsidP="00D914EA">
            <w:pPr>
              <w:widowControl w:val="0"/>
              <w:spacing w:after="0"/>
              <w:contextualSpacing/>
              <w:rPr>
                <w:rFonts w:eastAsia="Arial" w:cs="Times New Roman"/>
                <w:color w:val="000000"/>
                <w:szCs w:val="24"/>
                <w:lang w:eastAsia="en-GB"/>
              </w:rPr>
            </w:pPr>
            <w:r w:rsidRPr="00D914EA">
              <w:rPr>
                <w:rFonts w:eastAsia="Arial" w:cs="Times New Roman"/>
                <w:color w:val="000000"/>
                <w:szCs w:val="24"/>
                <w:lang w:eastAsia="en-GB"/>
              </w:rPr>
              <w:t>Stable Political Stability in most of the South Asian Countries</w:t>
            </w:r>
          </w:p>
        </w:tc>
      </w:tr>
      <w:tr w:rsidR="00D914EA" w:rsidRPr="00D914EA" w14:paraId="66A3C0F3" w14:textId="77777777" w:rsidTr="00791CF0">
        <w:trPr>
          <w:trHeight w:val="1314"/>
        </w:trPr>
        <w:tc>
          <w:tcPr>
            <w:tcW w:w="2080" w:type="dxa"/>
            <w:tcMar>
              <w:top w:w="100" w:type="dxa"/>
              <w:left w:w="100" w:type="dxa"/>
              <w:bottom w:w="100" w:type="dxa"/>
              <w:right w:w="100" w:type="dxa"/>
            </w:tcMar>
          </w:tcPr>
          <w:p w14:paraId="36A42BD6" w14:textId="77777777" w:rsidR="00D914EA" w:rsidRPr="00D914EA" w:rsidRDefault="00D914EA" w:rsidP="00D914EA">
            <w:pPr>
              <w:widowControl w:val="0"/>
              <w:spacing w:after="0"/>
              <w:ind w:firstLine="1"/>
              <w:rPr>
                <w:rFonts w:eastAsia="Arial" w:cs="Times New Roman"/>
                <w:color w:val="000000"/>
                <w:szCs w:val="24"/>
                <w:lang w:eastAsia="en-GB"/>
              </w:rPr>
            </w:pPr>
            <w:r w:rsidRPr="00D914EA">
              <w:rPr>
                <w:rFonts w:eastAsia="Arial" w:cs="Times New Roman"/>
                <w:b/>
                <w:color w:val="000000"/>
                <w:szCs w:val="24"/>
                <w:lang w:eastAsia="en-GB"/>
              </w:rPr>
              <w:t>Economic</w:t>
            </w:r>
          </w:p>
        </w:tc>
        <w:tc>
          <w:tcPr>
            <w:tcW w:w="7843" w:type="dxa"/>
            <w:tcMar>
              <w:top w:w="100" w:type="dxa"/>
              <w:left w:w="100" w:type="dxa"/>
              <w:bottom w:w="100" w:type="dxa"/>
              <w:right w:w="100" w:type="dxa"/>
            </w:tcMar>
          </w:tcPr>
          <w:p w14:paraId="53328509" w14:textId="09FD2685" w:rsidR="00D914EA" w:rsidRPr="00D914EA" w:rsidRDefault="00D914EA" w:rsidP="00D914EA">
            <w:pPr>
              <w:widowControl w:val="0"/>
              <w:spacing w:after="0"/>
              <w:contextualSpacing/>
              <w:rPr>
                <w:rFonts w:eastAsia="Arial" w:cs="Times New Roman"/>
                <w:color w:val="000000"/>
                <w:szCs w:val="24"/>
                <w:lang w:eastAsia="en-GB"/>
              </w:rPr>
            </w:pPr>
            <w:r w:rsidRPr="00D914EA">
              <w:rPr>
                <w:rFonts w:eastAsia="Arial" w:cs="Times New Roman"/>
                <w:color w:val="000000"/>
                <w:szCs w:val="24"/>
                <w:lang w:eastAsia="en-GB"/>
              </w:rPr>
              <w:t>Government incentives towards the development of tourism industry in the South Asian countries which will help Moxy to get financial support from the government in expanding their business operation</w:t>
            </w:r>
            <w:r w:rsidR="00C16659">
              <w:rPr>
                <w:rFonts w:eastAsia="Arial" w:cs="Times New Roman"/>
                <w:color w:val="000000"/>
                <w:szCs w:val="24"/>
                <w:lang w:eastAsia="en-GB"/>
              </w:rPr>
              <w:t xml:space="preserve"> (</w:t>
            </w:r>
            <w:r w:rsidR="00C16659">
              <w:rPr>
                <w:shd w:val="clear" w:color="auto" w:fill="FFFFFF"/>
              </w:rPr>
              <w:t>George, 2021)</w:t>
            </w:r>
            <w:r w:rsidRPr="00D914EA">
              <w:rPr>
                <w:rFonts w:eastAsia="Arial" w:cs="Times New Roman"/>
                <w:color w:val="000000"/>
                <w:szCs w:val="24"/>
                <w:lang w:eastAsia="en-GB"/>
              </w:rPr>
              <w:t>.</w:t>
            </w:r>
          </w:p>
          <w:p w14:paraId="5426915F" w14:textId="77777777" w:rsidR="00D914EA" w:rsidRPr="00D914EA" w:rsidRDefault="00D914EA" w:rsidP="00D914EA">
            <w:pPr>
              <w:widowControl w:val="0"/>
              <w:spacing w:after="0"/>
              <w:contextualSpacing/>
              <w:rPr>
                <w:rFonts w:eastAsia="Arial" w:cs="Times New Roman"/>
                <w:color w:val="000000"/>
                <w:szCs w:val="24"/>
                <w:lang w:eastAsia="en-GB"/>
              </w:rPr>
            </w:pPr>
          </w:p>
        </w:tc>
      </w:tr>
      <w:tr w:rsidR="00D914EA" w:rsidRPr="00D914EA" w14:paraId="19A255DF" w14:textId="77777777" w:rsidTr="00791CF0">
        <w:trPr>
          <w:trHeight w:val="603"/>
        </w:trPr>
        <w:tc>
          <w:tcPr>
            <w:tcW w:w="2080" w:type="dxa"/>
            <w:tcMar>
              <w:top w:w="100" w:type="dxa"/>
              <w:left w:w="100" w:type="dxa"/>
              <w:bottom w:w="100" w:type="dxa"/>
              <w:right w:w="100" w:type="dxa"/>
            </w:tcMar>
          </w:tcPr>
          <w:p w14:paraId="332E2982" w14:textId="77777777" w:rsidR="00D914EA" w:rsidRPr="00D914EA" w:rsidRDefault="00D914EA" w:rsidP="00D914EA">
            <w:pPr>
              <w:widowControl w:val="0"/>
              <w:spacing w:after="0"/>
              <w:ind w:firstLine="1"/>
              <w:rPr>
                <w:rFonts w:eastAsia="Arial" w:cs="Times New Roman"/>
                <w:color w:val="000000"/>
                <w:szCs w:val="24"/>
                <w:lang w:eastAsia="en-GB"/>
              </w:rPr>
            </w:pPr>
            <w:r w:rsidRPr="00D914EA">
              <w:rPr>
                <w:rFonts w:eastAsia="Arial" w:cs="Times New Roman"/>
                <w:b/>
                <w:color w:val="000000"/>
                <w:szCs w:val="24"/>
                <w:lang w:eastAsia="en-GB"/>
              </w:rPr>
              <w:t>Social</w:t>
            </w:r>
          </w:p>
        </w:tc>
        <w:tc>
          <w:tcPr>
            <w:tcW w:w="7843" w:type="dxa"/>
            <w:tcMar>
              <w:top w:w="100" w:type="dxa"/>
              <w:left w:w="100" w:type="dxa"/>
              <w:bottom w:w="100" w:type="dxa"/>
              <w:right w:w="100" w:type="dxa"/>
            </w:tcMar>
          </w:tcPr>
          <w:p w14:paraId="0CFB240A" w14:textId="77777777" w:rsidR="00D914EA" w:rsidRPr="00D914EA" w:rsidRDefault="00D914EA" w:rsidP="00D914EA">
            <w:pPr>
              <w:widowControl w:val="0"/>
              <w:spacing w:after="0"/>
              <w:contextualSpacing/>
              <w:rPr>
                <w:rFonts w:eastAsia="Arial" w:cs="Times New Roman"/>
                <w:color w:val="000000"/>
                <w:szCs w:val="24"/>
                <w:lang w:eastAsia="en-GB"/>
              </w:rPr>
            </w:pPr>
            <w:r w:rsidRPr="00D914EA">
              <w:rPr>
                <w:rFonts w:eastAsia="Arial" w:cs="Times New Roman"/>
                <w:color w:val="000000"/>
                <w:szCs w:val="24"/>
                <w:lang w:eastAsia="en-GB"/>
              </w:rPr>
              <w:t>The availability of skilled labours at a lower wage rate in the South Asian countries will help to run the business operation at a lower cost in this region</w:t>
            </w:r>
          </w:p>
        </w:tc>
      </w:tr>
      <w:tr w:rsidR="00D914EA" w:rsidRPr="00D914EA" w14:paraId="13B43718" w14:textId="77777777" w:rsidTr="00791CF0">
        <w:trPr>
          <w:trHeight w:val="603"/>
        </w:trPr>
        <w:tc>
          <w:tcPr>
            <w:tcW w:w="2080" w:type="dxa"/>
            <w:tcMar>
              <w:top w:w="100" w:type="dxa"/>
              <w:left w:w="100" w:type="dxa"/>
              <w:bottom w:w="100" w:type="dxa"/>
              <w:right w:w="100" w:type="dxa"/>
            </w:tcMar>
          </w:tcPr>
          <w:p w14:paraId="03C5155F" w14:textId="77777777" w:rsidR="00D914EA" w:rsidRPr="00D914EA" w:rsidRDefault="00D914EA" w:rsidP="00D914EA">
            <w:pPr>
              <w:widowControl w:val="0"/>
              <w:spacing w:after="0"/>
              <w:ind w:firstLine="1"/>
              <w:rPr>
                <w:rFonts w:eastAsia="Arial" w:cs="Times New Roman"/>
                <w:color w:val="000000"/>
                <w:szCs w:val="24"/>
                <w:lang w:eastAsia="en-GB"/>
              </w:rPr>
            </w:pPr>
            <w:r w:rsidRPr="00D914EA">
              <w:rPr>
                <w:rFonts w:eastAsia="Arial" w:cs="Times New Roman"/>
                <w:b/>
                <w:color w:val="000000"/>
                <w:szCs w:val="24"/>
                <w:lang w:eastAsia="en-GB"/>
              </w:rPr>
              <w:t>Technological</w:t>
            </w:r>
          </w:p>
        </w:tc>
        <w:tc>
          <w:tcPr>
            <w:tcW w:w="7843" w:type="dxa"/>
            <w:tcMar>
              <w:top w:w="100" w:type="dxa"/>
              <w:left w:w="100" w:type="dxa"/>
              <w:bottom w:w="100" w:type="dxa"/>
              <w:right w:w="100" w:type="dxa"/>
            </w:tcMar>
          </w:tcPr>
          <w:p w14:paraId="3AD18A52" w14:textId="77777777" w:rsidR="00D914EA" w:rsidRPr="00D914EA" w:rsidRDefault="00D914EA" w:rsidP="00D914EA">
            <w:pPr>
              <w:widowControl w:val="0"/>
              <w:spacing w:after="0"/>
              <w:contextualSpacing/>
              <w:rPr>
                <w:rFonts w:eastAsia="Arial" w:cs="Times New Roman"/>
                <w:color w:val="000000"/>
                <w:szCs w:val="24"/>
                <w:lang w:eastAsia="en-GB"/>
              </w:rPr>
            </w:pPr>
            <w:r w:rsidRPr="00D914EA">
              <w:rPr>
                <w:rFonts w:eastAsia="Arial" w:cs="Times New Roman"/>
                <w:color w:val="000000"/>
                <w:szCs w:val="24"/>
                <w:lang w:eastAsia="en-GB"/>
              </w:rPr>
              <w:t>The use of technology in Moxy hotels is crucial since it enables the establishment to cut expenses while also improving the guest experience</w:t>
            </w:r>
          </w:p>
        </w:tc>
      </w:tr>
      <w:tr w:rsidR="00D914EA" w:rsidRPr="00D914EA" w14:paraId="7EF69868" w14:textId="77777777" w:rsidTr="00D914EA">
        <w:trPr>
          <w:trHeight w:val="1005"/>
        </w:trPr>
        <w:tc>
          <w:tcPr>
            <w:tcW w:w="2080" w:type="dxa"/>
            <w:tcMar>
              <w:top w:w="100" w:type="dxa"/>
              <w:left w:w="100" w:type="dxa"/>
              <w:bottom w:w="100" w:type="dxa"/>
              <w:right w:w="100" w:type="dxa"/>
            </w:tcMar>
          </w:tcPr>
          <w:p w14:paraId="03B25C41" w14:textId="77777777" w:rsidR="00D914EA" w:rsidRPr="00D914EA" w:rsidRDefault="00D914EA" w:rsidP="00D914EA">
            <w:pPr>
              <w:widowControl w:val="0"/>
              <w:spacing w:after="0"/>
              <w:ind w:firstLine="1"/>
              <w:rPr>
                <w:rFonts w:eastAsia="Arial" w:cs="Times New Roman"/>
                <w:color w:val="000000"/>
                <w:szCs w:val="24"/>
                <w:lang w:eastAsia="en-GB"/>
              </w:rPr>
            </w:pPr>
            <w:r w:rsidRPr="00D914EA">
              <w:rPr>
                <w:rFonts w:eastAsia="Arial" w:cs="Times New Roman"/>
                <w:b/>
                <w:color w:val="000000"/>
                <w:szCs w:val="24"/>
                <w:lang w:eastAsia="en-GB"/>
              </w:rPr>
              <w:t>Legal</w:t>
            </w:r>
          </w:p>
        </w:tc>
        <w:tc>
          <w:tcPr>
            <w:tcW w:w="7843" w:type="dxa"/>
            <w:tcMar>
              <w:top w:w="100" w:type="dxa"/>
              <w:left w:w="100" w:type="dxa"/>
              <w:bottom w:w="100" w:type="dxa"/>
              <w:right w:w="100" w:type="dxa"/>
            </w:tcMar>
          </w:tcPr>
          <w:p w14:paraId="6C89D67E" w14:textId="77777777" w:rsidR="00D914EA" w:rsidRPr="00D914EA" w:rsidRDefault="00D914EA" w:rsidP="00D914EA">
            <w:pPr>
              <w:widowControl w:val="0"/>
              <w:spacing w:after="0"/>
              <w:contextualSpacing/>
              <w:rPr>
                <w:rFonts w:eastAsia="Arial" w:cs="Times New Roman"/>
                <w:color w:val="000000"/>
                <w:szCs w:val="24"/>
                <w:lang w:eastAsia="en-GB"/>
              </w:rPr>
            </w:pPr>
            <w:r w:rsidRPr="00D914EA">
              <w:rPr>
                <w:rFonts w:eastAsia="Arial" w:cs="Times New Roman"/>
                <w:color w:val="000000"/>
                <w:szCs w:val="24"/>
                <w:lang w:eastAsia="en-GB"/>
              </w:rPr>
              <w:t>The tourism industry is heavily regulated in the South Asian countries which will provide comfort for Moxy in expanding its business operation in the region.</w:t>
            </w:r>
          </w:p>
        </w:tc>
      </w:tr>
      <w:tr w:rsidR="00D914EA" w:rsidRPr="00D914EA" w14:paraId="207BBAA8" w14:textId="77777777" w:rsidTr="00D914EA">
        <w:trPr>
          <w:trHeight w:val="1068"/>
        </w:trPr>
        <w:tc>
          <w:tcPr>
            <w:tcW w:w="2080" w:type="dxa"/>
            <w:tcMar>
              <w:top w:w="100" w:type="dxa"/>
              <w:left w:w="100" w:type="dxa"/>
              <w:bottom w:w="100" w:type="dxa"/>
              <w:right w:w="100" w:type="dxa"/>
            </w:tcMar>
          </w:tcPr>
          <w:p w14:paraId="5541B8B4" w14:textId="77777777" w:rsidR="00D914EA" w:rsidRPr="00D914EA" w:rsidRDefault="00D914EA" w:rsidP="00D914EA">
            <w:pPr>
              <w:widowControl w:val="0"/>
              <w:spacing w:after="0"/>
              <w:ind w:firstLine="1"/>
              <w:rPr>
                <w:rFonts w:eastAsia="Arial" w:cs="Times New Roman"/>
                <w:color w:val="000000"/>
                <w:szCs w:val="24"/>
                <w:lang w:eastAsia="en-GB"/>
              </w:rPr>
            </w:pPr>
            <w:r w:rsidRPr="00D914EA">
              <w:rPr>
                <w:rFonts w:eastAsia="Arial" w:cs="Times New Roman"/>
                <w:b/>
                <w:color w:val="000000"/>
                <w:szCs w:val="24"/>
                <w:lang w:eastAsia="en-GB"/>
              </w:rPr>
              <w:t>Environmental</w:t>
            </w:r>
          </w:p>
        </w:tc>
        <w:tc>
          <w:tcPr>
            <w:tcW w:w="7843" w:type="dxa"/>
            <w:tcMar>
              <w:top w:w="100" w:type="dxa"/>
              <w:left w:w="100" w:type="dxa"/>
              <w:bottom w:w="100" w:type="dxa"/>
              <w:right w:w="100" w:type="dxa"/>
            </w:tcMar>
          </w:tcPr>
          <w:p w14:paraId="5557B305" w14:textId="77777777" w:rsidR="00D914EA" w:rsidRPr="00D914EA" w:rsidRDefault="00D914EA" w:rsidP="00D914EA">
            <w:pPr>
              <w:widowControl w:val="0"/>
              <w:spacing w:after="0"/>
              <w:contextualSpacing/>
              <w:rPr>
                <w:rFonts w:eastAsia="Arial" w:cs="Times New Roman"/>
                <w:color w:val="000000"/>
                <w:szCs w:val="24"/>
                <w:lang w:eastAsia="en-GB"/>
              </w:rPr>
            </w:pPr>
            <w:r w:rsidRPr="00D914EA">
              <w:rPr>
                <w:rFonts w:eastAsia="Arial" w:cs="Times New Roman"/>
                <w:color w:val="000000"/>
                <w:szCs w:val="24"/>
                <w:lang w:eastAsia="en-GB"/>
              </w:rPr>
              <w:t xml:space="preserve">The standardized sustainability approach of Moxy towards the use of natural resources will help to ensure sustainable development of resources </w:t>
            </w:r>
            <w:r w:rsidRPr="00D914EA">
              <w:rPr>
                <w:rFonts w:eastAsia="Arial" w:cs="Times New Roman"/>
                <w:color w:val="000000"/>
                <w:szCs w:val="24"/>
                <w:lang w:eastAsia="en-GB"/>
              </w:rPr>
              <w:lastRenderedPageBreak/>
              <w:t>in the South Asian region.</w:t>
            </w:r>
          </w:p>
        </w:tc>
      </w:tr>
    </w:tbl>
    <w:p w14:paraId="2B426AEE" w14:textId="2E0CEC73" w:rsidR="00D80B8D" w:rsidRPr="0091749A" w:rsidRDefault="00D80B8D" w:rsidP="0091749A">
      <w:pPr>
        <w:rPr>
          <w:rFonts w:cs="Times New Roman"/>
          <w:szCs w:val="24"/>
        </w:rPr>
      </w:pPr>
    </w:p>
    <w:p w14:paraId="40D7D643" w14:textId="3162198C" w:rsidR="00D80B8D" w:rsidRPr="00E844BF" w:rsidRDefault="008170ED" w:rsidP="00E844BF">
      <w:pPr>
        <w:pStyle w:val="Heading1"/>
        <w:rPr>
          <w:b/>
          <w:bCs/>
        </w:rPr>
      </w:pPr>
      <w:bookmarkStart w:id="6" w:name="_Toc127899886"/>
      <w:r w:rsidRPr="00E844BF">
        <w:rPr>
          <w:b/>
          <w:bCs/>
        </w:rPr>
        <w:t>Objectives</w:t>
      </w:r>
      <w:bookmarkEnd w:id="6"/>
    </w:p>
    <w:p w14:paraId="44F96D26" w14:textId="0EC6FEA9" w:rsidR="00D80B8D" w:rsidRDefault="00497436" w:rsidP="0091749A">
      <w:pPr>
        <w:rPr>
          <w:rFonts w:cs="Times New Roman"/>
          <w:szCs w:val="24"/>
        </w:rPr>
      </w:pPr>
      <w:r w:rsidRPr="0091749A">
        <w:rPr>
          <w:rFonts w:cs="Times New Roman"/>
          <w:szCs w:val="24"/>
        </w:rPr>
        <w:t>The goals of this marketing plan are summarized with the help of SMART criteria:</w:t>
      </w:r>
    </w:p>
    <w:p w14:paraId="032440A9" w14:textId="20D14DC4" w:rsidR="007D4589" w:rsidRDefault="007D4589" w:rsidP="0091749A">
      <w:pPr>
        <w:rPr>
          <w:rFonts w:cs="Times New Roman"/>
          <w:szCs w:val="24"/>
        </w:rPr>
      </w:pPr>
    </w:p>
    <w:p w14:paraId="18A11ECA" w14:textId="7826F9E8" w:rsidR="007D4589" w:rsidRDefault="007D4589" w:rsidP="0091749A">
      <w:pPr>
        <w:rPr>
          <w:rFonts w:cs="Times New Roman"/>
          <w:szCs w:val="24"/>
        </w:rPr>
      </w:pPr>
    </w:p>
    <w:p w14:paraId="0A4E20E9" w14:textId="77777777" w:rsidR="007D4589" w:rsidRPr="0091749A" w:rsidRDefault="007D4589" w:rsidP="0091749A">
      <w:pPr>
        <w:rPr>
          <w:rFonts w:cs="Times New Roman"/>
          <w:szCs w:val="24"/>
        </w:rPr>
      </w:pPr>
    </w:p>
    <w:tbl>
      <w:tblPr>
        <w:tblStyle w:val="TableGrid"/>
        <w:tblW w:w="0" w:type="auto"/>
        <w:tblLook w:val="04A0" w:firstRow="1" w:lastRow="0" w:firstColumn="1" w:lastColumn="0" w:noHBand="0" w:noVBand="1"/>
      </w:tblPr>
      <w:tblGrid>
        <w:gridCol w:w="4675"/>
        <w:gridCol w:w="4675"/>
      </w:tblGrid>
      <w:tr w:rsidR="00497436" w:rsidRPr="0091749A" w14:paraId="6F3CEBF9" w14:textId="77777777" w:rsidTr="00497436">
        <w:tc>
          <w:tcPr>
            <w:tcW w:w="4675" w:type="dxa"/>
          </w:tcPr>
          <w:p w14:paraId="1E888D48" w14:textId="6742AC9A" w:rsidR="00497436" w:rsidRPr="007D4589" w:rsidRDefault="00423214" w:rsidP="0091749A">
            <w:pPr>
              <w:rPr>
                <w:rFonts w:cs="Times New Roman"/>
                <w:b/>
                <w:bCs/>
                <w:szCs w:val="24"/>
              </w:rPr>
            </w:pPr>
            <w:r w:rsidRPr="007D4589">
              <w:rPr>
                <w:rFonts w:cs="Times New Roman"/>
                <w:b/>
                <w:bCs/>
                <w:szCs w:val="24"/>
              </w:rPr>
              <w:t>Specific (S)</w:t>
            </w:r>
          </w:p>
        </w:tc>
        <w:tc>
          <w:tcPr>
            <w:tcW w:w="4675" w:type="dxa"/>
          </w:tcPr>
          <w:p w14:paraId="77A0CF48" w14:textId="26D582A3" w:rsidR="00497436" w:rsidRPr="0091749A" w:rsidRDefault="00423214" w:rsidP="0091749A">
            <w:pPr>
              <w:rPr>
                <w:rFonts w:cs="Times New Roman"/>
                <w:szCs w:val="24"/>
              </w:rPr>
            </w:pPr>
            <w:r w:rsidRPr="0091749A">
              <w:rPr>
                <w:rFonts w:cs="Times New Roman"/>
                <w:szCs w:val="24"/>
              </w:rPr>
              <w:t>The goal is to increase the brand awareness of the Moxy hotel in the South Asian hospitality industry</w:t>
            </w:r>
          </w:p>
        </w:tc>
      </w:tr>
      <w:tr w:rsidR="00497436" w:rsidRPr="0091749A" w14:paraId="3C42A91E" w14:textId="77777777" w:rsidTr="00497436">
        <w:tc>
          <w:tcPr>
            <w:tcW w:w="4675" w:type="dxa"/>
          </w:tcPr>
          <w:p w14:paraId="0F35A22D" w14:textId="72514636" w:rsidR="00497436" w:rsidRPr="007D4589" w:rsidRDefault="00EF65EB" w:rsidP="0091749A">
            <w:pPr>
              <w:rPr>
                <w:rFonts w:cs="Times New Roman"/>
                <w:b/>
                <w:bCs/>
                <w:szCs w:val="24"/>
              </w:rPr>
            </w:pPr>
            <w:r w:rsidRPr="007D4589">
              <w:rPr>
                <w:rFonts w:cs="Times New Roman"/>
                <w:b/>
                <w:bCs/>
                <w:szCs w:val="24"/>
              </w:rPr>
              <w:t>Measurable</w:t>
            </w:r>
            <w:r w:rsidR="007D4589" w:rsidRPr="007D4589">
              <w:rPr>
                <w:rFonts w:cs="Times New Roman"/>
                <w:b/>
                <w:bCs/>
                <w:szCs w:val="24"/>
              </w:rPr>
              <w:t xml:space="preserve"> </w:t>
            </w:r>
            <w:r w:rsidR="00423214" w:rsidRPr="007D4589">
              <w:rPr>
                <w:rFonts w:cs="Times New Roman"/>
                <w:b/>
                <w:bCs/>
                <w:szCs w:val="24"/>
              </w:rPr>
              <w:t>(M)</w:t>
            </w:r>
          </w:p>
        </w:tc>
        <w:tc>
          <w:tcPr>
            <w:tcW w:w="4675" w:type="dxa"/>
          </w:tcPr>
          <w:p w14:paraId="179B4F6C" w14:textId="5F3DF8D1" w:rsidR="00497436" w:rsidRPr="0091749A" w:rsidRDefault="00EF65EB" w:rsidP="0091749A">
            <w:pPr>
              <w:rPr>
                <w:rFonts w:cs="Times New Roman"/>
                <w:szCs w:val="24"/>
              </w:rPr>
            </w:pPr>
            <w:r w:rsidRPr="0091749A">
              <w:rPr>
                <w:rFonts w:cs="Times New Roman"/>
                <w:szCs w:val="24"/>
              </w:rPr>
              <w:t>The goal is to attain 10-15% market share of the South Asian hospitality industry</w:t>
            </w:r>
          </w:p>
        </w:tc>
      </w:tr>
      <w:tr w:rsidR="00497436" w:rsidRPr="0091749A" w14:paraId="4BA77CAC" w14:textId="77777777" w:rsidTr="00497436">
        <w:tc>
          <w:tcPr>
            <w:tcW w:w="4675" w:type="dxa"/>
          </w:tcPr>
          <w:p w14:paraId="645EB74B" w14:textId="2C4E0B31" w:rsidR="00497436" w:rsidRPr="007D4589" w:rsidRDefault="00EF65EB" w:rsidP="0091749A">
            <w:pPr>
              <w:rPr>
                <w:rFonts w:cs="Times New Roman"/>
                <w:b/>
                <w:bCs/>
                <w:szCs w:val="24"/>
              </w:rPr>
            </w:pPr>
            <w:r w:rsidRPr="007D4589">
              <w:rPr>
                <w:rFonts w:cs="Times New Roman"/>
                <w:b/>
                <w:bCs/>
                <w:szCs w:val="24"/>
              </w:rPr>
              <w:t>Attainable (A)</w:t>
            </w:r>
          </w:p>
        </w:tc>
        <w:tc>
          <w:tcPr>
            <w:tcW w:w="4675" w:type="dxa"/>
          </w:tcPr>
          <w:p w14:paraId="20AA9875" w14:textId="37218156" w:rsidR="00497436" w:rsidRPr="0091749A" w:rsidRDefault="00FD6825" w:rsidP="0091749A">
            <w:pPr>
              <w:rPr>
                <w:rFonts w:cs="Times New Roman"/>
                <w:szCs w:val="24"/>
              </w:rPr>
            </w:pPr>
            <w:r w:rsidRPr="0091749A">
              <w:rPr>
                <w:rFonts w:cs="Times New Roman"/>
                <w:szCs w:val="24"/>
              </w:rPr>
              <w:t xml:space="preserve">Moxy has been able to compete successfully with other luxurious brands as the brand has opened its first hotel in Mumbai, India with the plan of opening 75 hotels in India, Nepal, Bhutan, </w:t>
            </w:r>
            <w:r w:rsidR="00744A07" w:rsidRPr="0091749A">
              <w:rPr>
                <w:rFonts w:cs="Times New Roman"/>
                <w:szCs w:val="24"/>
              </w:rPr>
              <w:t xml:space="preserve">Sri Lanka, </w:t>
            </w:r>
            <w:r w:rsidRPr="0091749A">
              <w:rPr>
                <w:rFonts w:cs="Times New Roman"/>
                <w:szCs w:val="24"/>
              </w:rPr>
              <w:t>Maldives</w:t>
            </w:r>
            <w:r w:rsidR="00744A07" w:rsidRPr="0091749A">
              <w:rPr>
                <w:rFonts w:cs="Times New Roman"/>
                <w:szCs w:val="24"/>
              </w:rPr>
              <w:t xml:space="preserve"> and Bangladesh within 2026</w:t>
            </w:r>
            <w:r w:rsidR="00C16659">
              <w:rPr>
                <w:rFonts w:cs="Times New Roman"/>
                <w:szCs w:val="24"/>
              </w:rPr>
              <w:t>(</w:t>
            </w:r>
            <w:r w:rsidR="00C16659">
              <w:rPr>
                <w:shd w:val="clear" w:color="auto" w:fill="FFFFFF"/>
              </w:rPr>
              <w:t xml:space="preserve">George, 2021). </w:t>
            </w:r>
            <w:r w:rsidRPr="0091749A">
              <w:rPr>
                <w:rFonts w:cs="Times New Roman"/>
                <w:szCs w:val="24"/>
              </w:rPr>
              <w:t xml:space="preserve"> </w:t>
            </w:r>
          </w:p>
        </w:tc>
      </w:tr>
      <w:tr w:rsidR="00497436" w:rsidRPr="0091749A" w14:paraId="7D83EF18" w14:textId="77777777" w:rsidTr="00497436">
        <w:tc>
          <w:tcPr>
            <w:tcW w:w="4675" w:type="dxa"/>
          </w:tcPr>
          <w:p w14:paraId="7366A6DA" w14:textId="0529E24C" w:rsidR="00497436" w:rsidRPr="007D4589" w:rsidRDefault="00744A07" w:rsidP="0091749A">
            <w:pPr>
              <w:rPr>
                <w:rFonts w:cs="Times New Roman"/>
                <w:b/>
                <w:bCs/>
                <w:szCs w:val="24"/>
              </w:rPr>
            </w:pPr>
            <w:r w:rsidRPr="007D4589">
              <w:rPr>
                <w:rFonts w:cs="Times New Roman"/>
                <w:b/>
                <w:bCs/>
                <w:szCs w:val="24"/>
              </w:rPr>
              <w:t>Relevant (R)</w:t>
            </w:r>
          </w:p>
        </w:tc>
        <w:tc>
          <w:tcPr>
            <w:tcW w:w="4675" w:type="dxa"/>
          </w:tcPr>
          <w:p w14:paraId="441BE744" w14:textId="67EAD08A" w:rsidR="00497436" w:rsidRPr="0091749A" w:rsidRDefault="00744A07" w:rsidP="0091749A">
            <w:pPr>
              <w:rPr>
                <w:rFonts w:cs="Times New Roman"/>
                <w:szCs w:val="24"/>
              </w:rPr>
            </w:pPr>
            <w:r w:rsidRPr="0091749A">
              <w:rPr>
                <w:rFonts w:cs="Times New Roman"/>
                <w:szCs w:val="24"/>
              </w:rPr>
              <w:t>With increased number of hotels, Moxy will be able to improve brand awareness and more sales revenue in the South Asian hospitality industry</w:t>
            </w:r>
          </w:p>
        </w:tc>
      </w:tr>
      <w:tr w:rsidR="00497436" w:rsidRPr="0091749A" w14:paraId="2B83ADE1" w14:textId="77777777" w:rsidTr="00497436">
        <w:tc>
          <w:tcPr>
            <w:tcW w:w="4675" w:type="dxa"/>
          </w:tcPr>
          <w:p w14:paraId="4978724A" w14:textId="09AACA38" w:rsidR="00497436" w:rsidRPr="007D4589" w:rsidRDefault="00744A07" w:rsidP="0091749A">
            <w:pPr>
              <w:rPr>
                <w:rFonts w:cs="Times New Roman"/>
                <w:b/>
                <w:bCs/>
                <w:szCs w:val="24"/>
              </w:rPr>
            </w:pPr>
            <w:r w:rsidRPr="007D4589">
              <w:rPr>
                <w:rFonts w:cs="Times New Roman"/>
                <w:b/>
                <w:bCs/>
                <w:szCs w:val="24"/>
              </w:rPr>
              <w:t>Time-bound (T)</w:t>
            </w:r>
          </w:p>
        </w:tc>
        <w:tc>
          <w:tcPr>
            <w:tcW w:w="4675" w:type="dxa"/>
          </w:tcPr>
          <w:p w14:paraId="2CC5636A" w14:textId="17937AE2" w:rsidR="00497436" w:rsidRPr="0091749A" w:rsidRDefault="00744A07" w:rsidP="0091749A">
            <w:pPr>
              <w:rPr>
                <w:rFonts w:cs="Times New Roman"/>
                <w:szCs w:val="24"/>
              </w:rPr>
            </w:pPr>
            <w:r w:rsidRPr="0091749A">
              <w:rPr>
                <w:rFonts w:cs="Times New Roman"/>
                <w:szCs w:val="24"/>
              </w:rPr>
              <w:t>Within 2026</w:t>
            </w:r>
          </w:p>
        </w:tc>
      </w:tr>
    </w:tbl>
    <w:p w14:paraId="450E4E74" w14:textId="77777777" w:rsidR="00497436" w:rsidRPr="0091749A" w:rsidRDefault="00497436" w:rsidP="0091749A">
      <w:pPr>
        <w:rPr>
          <w:rFonts w:cs="Times New Roman"/>
          <w:szCs w:val="24"/>
        </w:rPr>
      </w:pPr>
    </w:p>
    <w:p w14:paraId="3134825F" w14:textId="19F46272" w:rsidR="00602743" w:rsidRPr="00E844BF" w:rsidRDefault="008170ED" w:rsidP="00E844BF">
      <w:pPr>
        <w:pStyle w:val="Heading1"/>
        <w:rPr>
          <w:b/>
          <w:bCs/>
        </w:rPr>
      </w:pPr>
      <w:bookmarkStart w:id="7" w:name="_Toc127899887"/>
      <w:r w:rsidRPr="00E844BF">
        <w:rPr>
          <w:b/>
          <w:bCs/>
        </w:rPr>
        <w:lastRenderedPageBreak/>
        <w:t>Strategy</w:t>
      </w:r>
      <w:bookmarkEnd w:id="7"/>
    </w:p>
    <w:p w14:paraId="345278C2" w14:textId="6765FD7D" w:rsidR="00A510DF" w:rsidRPr="0091749A" w:rsidRDefault="00A510DF" w:rsidP="0091749A">
      <w:pPr>
        <w:rPr>
          <w:rFonts w:cs="Times New Roman"/>
          <w:szCs w:val="24"/>
        </w:rPr>
      </w:pPr>
      <w:r w:rsidRPr="0091749A">
        <w:rPr>
          <w:rFonts w:cs="Times New Roman"/>
          <w:szCs w:val="24"/>
        </w:rPr>
        <w:t xml:space="preserve">The value proposition of Moxy is to offer a laid-back and welcoming lodging environment to the </w:t>
      </w:r>
      <w:r w:rsidR="00B3643C" w:rsidRPr="0091749A">
        <w:rPr>
          <w:rFonts w:cs="Times New Roman"/>
          <w:szCs w:val="24"/>
        </w:rPr>
        <w:t>young allocentric travellers</w:t>
      </w:r>
      <w:r w:rsidRPr="0091749A">
        <w:rPr>
          <w:rFonts w:cs="Times New Roman"/>
          <w:szCs w:val="24"/>
        </w:rPr>
        <w:t xml:space="preserve"> at a more affordable price. The hotel offers comfortable accommodations with top-notch amenities, as well as practical features like quick and unrestricted </w:t>
      </w:r>
      <w:r w:rsidR="00E844BF" w:rsidRPr="0091749A">
        <w:rPr>
          <w:rFonts w:cs="Times New Roman"/>
          <w:szCs w:val="24"/>
        </w:rPr>
        <w:t>WIFI</w:t>
      </w:r>
      <w:r w:rsidRPr="0091749A">
        <w:rPr>
          <w:rFonts w:cs="Times New Roman"/>
          <w:szCs w:val="24"/>
        </w:rPr>
        <w:t>, and tech-enabled everything. Moxy differentiates itself from conventional luxury hotels by designing it hotel services different from other luxurious hotel brands by recognizing the brand as energetic, welcoming, and youthful in nature. For example, At Moxy Hotels, visitors check in in the bar, where they are welcomed with a free drink. The public areas at Moxy lobbies are divided into zones, ranging from a lively bar to a quieter library area, providing guests an option of whether to work or relax</w:t>
      </w:r>
      <w:r w:rsidR="00C16659">
        <w:rPr>
          <w:rFonts w:cs="Times New Roman"/>
          <w:szCs w:val="24"/>
        </w:rPr>
        <w:t xml:space="preserve"> (</w:t>
      </w:r>
      <w:r w:rsidR="00C16659">
        <w:rPr>
          <w:shd w:val="clear" w:color="auto" w:fill="FFFFFF"/>
        </w:rPr>
        <w:t>Ranft, 2012)</w:t>
      </w:r>
      <w:r w:rsidRPr="0091749A">
        <w:rPr>
          <w:rFonts w:cs="Times New Roman"/>
          <w:szCs w:val="24"/>
        </w:rPr>
        <w:t>.</w:t>
      </w:r>
    </w:p>
    <w:p w14:paraId="5AEF6C0A" w14:textId="672530F6" w:rsidR="00A510DF" w:rsidRDefault="00A510DF" w:rsidP="0091749A">
      <w:pPr>
        <w:rPr>
          <w:rFonts w:cs="Times New Roman"/>
          <w:szCs w:val="24"/>
        </w:rPr>
      </w:pPr>
      <w:r w:rsidRPr="0091749A">
        <w:rPr>
          <w:rFonts w:cs="Times New Roman"/>
          <w:szCs w:val="24"/>
        </w:rPr>
        <w:t xml:space="preserve">Such value proposition helps to link its business strategy with the target market as Moxy hotel’s target market is focussed around Gen X (millennials) and Gen Y who are usually allocentric travellers favouring unique experience over </w:t>
      </w:r>
      <w:r w:rsidR="008170ED" w:rsidRPr="0091749A">
        <w:rPr>
          <w:rFonts w:cs="Times New Roman"/>
          <w:szCs w:val="24"/>
        </w:rPr>
        <w:t>comfort</w:t>
      </w:r>
      <w:r w:rsidRPr="0091749A">
        <w:rPr>
          <w:rFonts w:cs="Times New Roman"/>
          <w:szCs w:val="24"/>
        </w:rPr>
        <w:t xml:space="preserve"> and luxury.</w:t>
      </w:r>
    </w:p>
    <w:p w14:paraId="18D4493A" w14:textId="2309F337" w:rsidR="008170ED" w:rsidRDefault="008170ED" w:rsidP="0091749A">
      <w:pPr>
        <w:rPr>
          <w:rFonts w:cs="Times New Roman"/>
          <w:szCs w:val="24"/>
        </w:rPr>
      </w:pPr>
    </w:p>
    <w:p w14:paraId="4FC440D9" w14:textId="36F8A3B1" w:rsidR="008170ED" w:rsidRDefault="008170ED" w:rsidP="0091749A">
      <w:pPr>
        <w:rPr>
          <w:rFonts w:cs="Times New Roman"/>
          <w:szCs w:val="24"/>
        </w:rPr>
      </w:pPr>
    </w:p>
    <w:p w14:paraId="5C276CDA" w14:textId="24A47284" w:rsidR="00602743" w:rsidRPr="00E844BF" w:rsidRDefault="008170ED" w:rsidP="00E844BF">
      <w:pPr>
        <w:pStyle w:val="Heading1"/>
        <w:rPr>
          <w:b/>
          <w:bCs/>
        </w:rPr>
      </w:pPr>
      <w:bookmarkStart w:id="8" w:name="_Toc127899888"/>
      <w:r w:rsidRPr="00E844BF">
        <w:rPr>
          <w:b/>
          <w:bCs/>
        </w:rPr>
        <w:t>Tactics</w:t>
      </w:r>
      <w:bookmarkEnd w:id="8"/>
    </w:p>
    <w:p w14:paraId="439479F7" w14:textId="77777777" w:rsidR="006E4D77" w:rsidRPr="0091749A" w:rsidRDefault="006E4D77" w:rsidP="0091749A">
      <w:pPr>
        <w:rPr>
          <w:rFonts w:cs="Times New Roman"/>
          <w:szCs w:val="24"/>
        </w:rPr>
      </w:pPr>
      <w:r w:rsidRPr="0091749A">
        <w:rPr>
          <w:rFonts w:cs="Times New Roman"/>
          <w:szCs w:val="24"/>
        </w:rPr>
        <w:t>Marketing mix of Moxy hotels are described below:</w:t>
      </w:r>
    </w:p>
    <w:p w14:paraId="3217D006" w14:textId="77777777" w:rsidR="006E4D77" w:rsidRPr="0091749A" w:rsidRDefault="006E4D77" w:rsidP="0091749A">
      <w:pPr>
        <w:pStyle w:val="ListParagraph"/>
        <w:numPr>
          <w:ilvl w:val="0"/>
          <w:numId w:val="4"/>
        </w:numPr>
        <w:rPr>
          <w:rFonts w:cs="Times New Roman"/>
          <w:szCs w:val="24"/>
        </w:rPr>
      </w:pPr>
      <w:r w:rsidRPr="0091749A">
        <w:rPr>
          <w:rFonts w:cs="Times New Roman"/>
          <w:szCs w:val="24"/>
        </w:rPr>
        <w:t>Product:</w:t>
      </w:r>
    </w:p>
    <w:p w14:paraId="4E98B63D" w14:textId="20A29505" w:rsidR="00B3643C" w:rsidRPr="0091749A" w:rsidRDefault="006E4D77" w:rsidP="0091749A">
      <w:pPr>
        <w:rPr>
          <w:rFonts w:cs="Times New Roman"/>
          <w:szCs w:val="24"/>
        </w:rPr>
      </w:pPr>
      <w:r w:rsidRPr="0091749A">
        <w:rPr>
          <w:rFonts w:cs="Times New Roman"/>
          <w:szCs w:val="24"/>
        </w:rPr>
        <w:t>Through its network of hotels, Moxy Hotel offers a wide range of hospitality services to clients throughout the globe. High thread count bedding, a walk-in shower, premium MUK bath products, an open wall wardrobe, and a flat-screen Television with streaming services are features found in every room at Moxy Hotels</w:t>
      </w:r>
      <w:r w:rsidR="00C16659">
        <w:rPr>
          <w:rFonts w:cs="Times New Roman"/>
          <w:szCs w:val="24"/>
        </w:rPr>
        <w:t xml:space="preserve"> (</w:t>
      </w:r>
      <w:r w:rsidR="00C16659">
        <w:rPr>
          <w:shd w:val="clear" w:color="auto" w:fill="FFFFFF"/>
        </w:rPr>
        <w:t>Zwiers, 2002)</w:t>
      </w:r>
      <w:r w:rsidRPr="0091749A">
        <w:rPr>
          <w:rFonts w:cs="Times New Roman"/>
          <w:szCs w:val="24"/>
        </w:rPr>
        <w:t xml:space="preserve">. </w:t>
      </w:r>
    </w:p>
    <w:p w14:paraId="10929B3A" w14:textId="2457926A" w:rsidR="006E4D77" w:rsidRPr="008170ED" w:rsidRDefault="006E4D77" w:rsidP="008170ED">
      <w:pPr>
        <w:pStyle w:val="ListParagraph"/>
        <w:numPr>
          <w:ilvl w:val="0"/>
          <w:numId w:val="4"/>
        </w:numPr>
        <w:rPr>
          <w:rFonts w:cs="Times New Roman"/>
          <w:szCs w:val="24"/>
        </w:rPr>
      </w:pPr>
      <w:r w:rsidRPr="008170ED">
        <w:rPr>
          <w:rFonts w:cs="Times New Roman"/>
          <w:szCs w:val="24"/>
        </w:rPr>
        <w:t>Price:</w:t>
      </w:r>
    </w:p>
    <w:p w14:paraId="6359C18E" w14:textId="77777777" w:rsidR="006E4D77" w:rsidRPr="0091749A" w:rsidRDefault="006E4D77" w:rsidP="0091749A">
      <w:pPr>
        <w:rPr>
          <w:rFonts w:cs="Times New Roman"/>
          <w:szCs w:val="24"/>
        </w:rPr>
      </w:pPr>
      <w:r w:rsidRPr="0091749A">
        <w:rPr>
          <w:rFonts w:cs="Times New Roman"/>
          <w:szCs w:val="24"/>
        </w:rPr>
        <w:t xml:space="preserve">Moxy uses a geographical pricing technique depending on the host city or nation to set the price for its lodging options. For instance, the Moxy Hotel in Kyoto, Japan bills visitors for a double room at $76 per night, whereas a double room in Dublin, Ireland costs approximately $101 per night. In setting the price of its lodging facilities, the hotel also follows competitive pricing strategy </w:t>
      </w:r>
      <w:r w:rsidRPr="0091749A">
        <w:rPr>
          <w:rFonts w:cs="Times New Roman"/>
          <w:szCs w:val="24"/>
        </w:rPr>
        <w:lastRenderedPageBreak/>
        <w:t xml:space="preserve">as Moxy hotel charges a lower price for its accommodation </w:t>
      </w:r>
      <w:proofErr w:type="spellStart"/>
      <w:r w:rsidRPr="0091749A">
        <w:rPr>
          <w:rFonts w:cs="Times New Roman"/>
          <w:szCs w:val="24"/>
        </w:rPr>
        <w:t>faciliies</w:t>
      </w:r>
      <w:proofErr w:type="spellEnd"/>
      <w:r w:rsidRPr="0091749A">
        <w:rPr>
          <w:rFonts w:cs="Times New Roman"/>
          <w:szCs w:val="24"/>
        </w:rPr>
        <w:t xml:space="preserve"> compared to the luxurious hotel brands.</w:t>
      </w:r>
    </w:p>
    <w:p w14:paraId="05635B5A" w14:textId="77777777" w:rsidR="006E4D77" w:rsidRPr="0091749A" w:rsidRDefault="006E4D77" w:rsidP="0091749A">
      <w:pPr>
        <w:pStyle w:val="ListParagraph"/>
        <w:numPr>
          <w:ilvl w:val="0"/>
          <w:numId w:val="4"/>
        </w:numPr>
        <w:rPr>
          <w:rFonts w:cs="Times New Roman"/>
          <w:szCs w:val="24"/>
        </w:rPr>
      </w:pPr>
      <w:r w:rsidRPr="0091749A">
        <w:rPr>
          <w:rFonts w:cs="Times New Roman"/>
          <w:szCs w:val="24"/>
        </w:rPr>
        <w:t>Place:</w:t>
      </w:r>
    </w:p>
    <w:p w14:paraId="4FB43B59" w14:textId="4EA1E11A" w:rsidR="006E4D77" w:rsidRPr="0091749A" w:rsidRDefault="006E4D77" w:rsidP="0091749A">
      <w:pPr>
        <w:rPr>
          <w:rFonts w:cs="Times New Roman"/>
          <w:szCs w:val="24"/>
        </w:rPr>
      </w:pPr>
      <w:r w:rsidRPr="0091749A">
        <w:rPr>
          <w:rFonts w:cs="Times New Roman"/>
          <w:szCs w:val="24"/>
        </w:rPr>
        <w:t xml:space="preserve">Moxy uses both direct and indirect distribution channels to sell its accommodation facilities to the target market. Under the direct distribution channel, Moxy Hotel receives the bookings of its hotel rooms through the firm’s website. For indirect distribution channel, Moxy Hotel uses the </w:t>
      </w:r>
      <w:r w:rsidR="008170ED" w:rsidRPr="0091749A">
        <w:rPr>
          <w:rFonts w:cs="Times New Roman"/>
          <w:szCs w:val="24"/>
        </w:rPr>
        <w:t>third-party</w:t>
      </w:r>
      <w:r w:rsidRPr="0091749A">
        <w:rPr>
          <w:rFonts w:cs="Times New Roman"/>
          <w:szCs w:val="24"/>
        </w:rPr>
        <w:t xml:space="preserve"> hotel booking services such as Kayak, Expedia to receive the bookings of its hotel rooms.  </w:t>
      </w:r>
    </w:p>
    <w:p w14:paraId="5055B340" w14:textId="77777777" w:rsidR="006E4D77" w:rsidRPr="0091749A" w:rsidRDefault="006E4D77" w:rsidP="0091749A">
      <w:pPr>
        <w:pStyle w:val="ListParagraph"/>
        <w:numPr>
          <w:ilvl w:val="0"/>
          <w:numId w:val="4"/>
        </w:numPr>
        <w:rPr>
          <w:rFonts w:cs="Times New Roman"/>
          <w:szCs w:val="24"/>
        </w:rPr>
      </w:pPr>
      <w:r w:rsidRPr="0091749A">
        <w:rPr>
          <w:rFonts w:cs="Times New Roman"/>
          <w:szCs w:val="24"/>
        </w:rPr>
        <w:t>Promotion:</w:t>
      </w:r>
    </w:p>
    <w:p w14:paraId="02CA8A00" w14:textId="4545CBDB" w:rsidR="006E4D77" w:rsidRPr="0091749A" w:rsidRDefault="006E4D77" w:rsidP="0091749A">
      <w:pPr>
        <w:rPr>
          <w:rFonts w:cs="Times New Roman"/>
          <w:szCs w:val="24"/>
        </w:rPr>
      </w:pPr>
      <w:r w:rsidRPr="0091749A">
        <w:rPr>
          <w:rFonts w:cs="Times New Roman"/>
          <w:szCs w:val="24"/>
        </w:rPr>
        <w:t xml:space="preserve">Since the target market of the Moxy hotel is millennials and Gen Y, the hotel heavily focusses on social media marketing strategy to promote its brand to the target market as both millennials and Gen Y spend a </w:t>
      </w:r>
      <w:r w:rsidR="008170ED" w:rsidRPr="0091749A">
        <w:rPr>
          <w:rFonts w:cs="Times New Roman"/>
          <w:szCs w:val="24"/>
        </w:rPr>
        <w:t>significant</w:t>
      </w:r>
      <w:r w:rsidRPr="0091749A">
        <w:rPr>
          <w:rFonts w:cs="Times New Roman"/>
          <w:szCs w:val="24"/>
        </w:rPr>
        <w:t xml:space="preserve"> portion of time in different social media platforms </w:t>
      </w:r>
      <w:r w:rsidR="00E844BF" w:rsidRPr="0091749A">
        <w:rPr>
          <w:rFonts w:cs="Times New Roman"/>
          <w:szCs w:val="24"/>
        </w:rPr>
        <w:t>every day</w:t>
      </w:r>
      <w:r w:rsidRPr="0091749A">
        <w:rPr>
          <w:rFonts w:cs="Times New Roman"/>
          <w:szCs w:val="24"/>
        </w:rPr>
        <w:t xml:space="preserve">. Similarly, </w:t>
      </w:r>
      <w:r w:rsidR="008170ED" w:rsidRPr="0091749A">
        <w:rPr>
          <w:rFonts w:cs="Times New Roman"/>
          <w:szCs w:val="24"/>
        </w:rPr>
        <w:t>the</w:t>
      </w:r>
      <w:r w:rsidRPr="0091749A">
        <w:rPr>
          <w:rFonts w:cs="Times New Roman"/>
          <w:szCs w:val="24"/>
        </w:rPr>
        <w:t xml:space="preserve"> hotel also promotes its brand in different blogs and magazines. Similarly, the association with different </w:t>
      </w:r>
      <w:r w:rsidR="008170ED" w:rsidRPr="0091749A">
        <w:rPr>
          <w:rFonts w:cs="Times New Roman"/>
          <w:szCs w:val="24"/>
        </w:rPr>
        <w:t>world-renowned</w:t>
      </w:r>
      <w:r w:rsidRPr="0091749A">
        <w:rPr>
          <w:rFonts w:cs="Times New Roman"/>
          <w:szCs w:val="24"/>
        </w:rPr>
        <w:t xml:space="preserve"> brands such as Ikea helps to promote the brand towards the current market. Finally, the hotel also adopts sales promotional techniques such as discounts, coupons etc during different </w:t>
      </w:r>
      <w:r w:rsidR="008170ED" w:rsidRPr="0091749A">
        <w:rPr>
          <w:rFonts w:cs="Times New Roman"/>
          <w:szCs w:val="24"/>
        </w:rPr>
        <w:t>festivals</w:t>
      </w:r>
      <w:r w:rsidRPr="0091749A">
        <w:rPr>
          <w:rFonts w:cs="Times New Roman"/>
          <w:szCs w:val="24"/>
        </w:rPr>
        <w:t xml:space="preserve"> and occasions.  </w:t>
      </w:r>
    </w:p>
    <w:p w14:paraId="79B0B8DB" w14:textId="4F1F4B18" w:rsidR="00A510DF" w:rsidRPr="00E844BF" w:rsidRDefault="008170ED" w:rsidP="00E844BF">
      <w:pPr>
        <w:pStyle w:val="Heading1"/>
        <w:rPr>
          <w:b/>
          <w:bCs/>
        </w:rPr>
      </w:pPr>
      <w:bookmarkStart w:id="9" w:name="_Toc127899889"/>
      <w:r w:rsidRPr="00E844BF">
        <w:rPr>
          <w:b/>
          <w:bCs/>
        </w:rPr>
        <w:t>Action</w:t>
      </w:r>
      <w:bookmarkEnd w:id="9"/>
    </w:p>
    <w:p w14:paraId="7E90C9FB" w14:textId="54B269F0" w:rsidR="008170ED" w:rsidRPr="00E844BF" w:rsidRDefault="00E844BF" w:rsidP="00E844BF">
      <w:pPr>
        <w:rPr>
          <w:rFonts w:cs="Times New Roman"/>
          <w:szCs w:val="24"/>
        </w:rPr>
      </w:pPr>
      <w:r w:rsidRPr="00E844BF">
        <w:rPr>
          <w:rFonts w:cs="Times New Roman"/>
          <w:szCs w:val="24"/>
        </w:rPr>
        <w:t xml:space="preserve">In order to accomplish the strategic marketing goals and objectives of the business organization, a marketing calendar is a mix of important events and actions that must be carried out over a certain period of time. </w:t>
      </w:r>
      <w:r w:rsidR="008170ED" w:rsidRPr="00E844BF">
        <w:rPr>
          <w:rFonts w:cs="Times New Roman"/>
          <w:szCs w:val="24"/>
        </w:rPr>
        <w:t xml:space="preserve">The </w:t>
      </w:r>
      <w:r w:rsidRPr="00E844BF">
        <w:rPr>
          <w:rFonts w:cs="Times New Roman"/>
          <w:szCs w:val="24"/>
        </w:rPr>
        <w:t>marketing channel schedule for the marketing plan is shown below</w:t>
      </w:r>
      <w:r w:rsidR="00C16659">
        <w:rPr>
          <w:rFonts w:cs="Times New Roman"/>
          <w:szCs w:val="24"/>
        </w:rPr>
        <w:t xml:space="preserve"> (</w:t>
      </w:r>
      <w:r w:rsidR="00C16659">
        <w:rPr>
          <w:shd w:val="clear" w:color="auto" w:fill="FFFFFF"/>
        </w:rPr>
        <w:t>Zhu, 2022)</w:t>
      </w:r>
      <w:r w:rsidRPr="00E844BF">
        <w:rPr>
          <w:rFonts w:cs="Times New Roman"/>
          <w:szCs w:val="24"/>
        </w:rPr>
        <w:t>:</w:t>
      </w:r>
    </w:p>
    <w:p w14:paraId="215AF67E" w14:textId="2FE22926" w:rsidR="00E844BF" w:rsidRPr="0091749A" w:rsidRDefault="00E844BF" w:rsidP="0091749A">
      <w:pPr>
        <w:rPr>
          <w:rFonts w:cs="Times New Roman"/>
          <w:szCs w:val="24"/>
        </w:rPr>
      </w:pPr>
      <w:r w:rsidRPr="004F07CF">
        <w:rPr>
          <w:noProof/>
        </w:rPr>
        <w:lastRenderedPageBreak/>
        <w:drawing>
          <wp:inline distT="0" distB="0" distL="0" distR="0" wp14:anchorId="1251511A" wp14:editId="46A74B89">
            <wp:extent cx="5943600" cy="5524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5524500"/>
                    </a:xfrm>
                    <a:prstGeom prst="rect">
                      <a:avLst/>
                    </a:prstGeom>
                    <a:noFill/>
                    <a:ln>
                      <a:noFill/>
                    </a:ln>
                  </pic:spPr>
                </pic:pic>
              </a:graphicData>
            </a:graphic>
          </wp:inline>
        </w:drawing>
      </w:r>
    </w:p>
    <w:p w14:paraId="0EA581C7" w14:textId="7E70720D" w:rsidR="002A067D" w:rsidRPr="0091749A" w:rsidRDefault="002A067D" w:rsidP="0091749A">
      <w:pPr>
        <w:rPr>
          <w:rFonts w:cs="Times New Roman"/>
          <w:szCs w:val="24"/>
        </w:rPr>
      </w:pPr>
    </w:p>
    <w:p w14:paraId="7F14EC64" w14:textId="568699AE" w:rsidR="002A067D" w:rsidRPr="00E844BF" w:rsidRDefault="002A067D" w:rsidP="00E844BF">
      <w:pPr>
        <w:pStyle w:val="Heading1"/>
        <w:rPr>
          <w:b/>
          <w:bCs/>
        </w:rPr>
      </w:pPr>
      <w:bookmarkStart w:id="10" w:name="_Toc127899890"/>
      <w:r w:rsidRPr="00E844BF">
        <w:rPr>
          <w:b/>
          <w:bCs/>
        </w:rPr>
        <w:t>Control</w:t>
      </w:r>
      <w:bookmarkEnd w:id="10"/>
    </w:p>
    <w:p w14:paraId="60BDBA8D" w14:textId="3D08936F" w:rsidR="002A067D" w:rsidRPr="0091749A" w:rsidRDefault="002A067D" w:rsidP="0091749A">
      <w:pPr>
        <w:rPr>
          <w:rFonts w:cs="Times New Roman"/>
          <w:szCs w:val="24"/>
        </w:rPr>
      </w:pPr>
      <w:r w:rsidRPr="0091749A">
        <w:rPr>
          <w:rFonts w:cs="Times New Roman"/>
          <w:szCs w:val="24"/>
        </w:rPr>
        <w:t xml:space="preserve">The success of this marketing plan for Moxy Hotel will be measured with following </w:t>
      </w:r>
      <w:r w:rsidR="00E844BF">
        <w:rPr>
          <w:rFonts w:cs="Times New Roman"/>
          <w:szCs w:val="24"/>
        </w:rPr>
        <w:t>two</w:t>
      </w:r>
      <w:r w:rsidRPr="0091749A">
        <w:rPr>
          <w:rFonts w:cs="Times New Roman"/>
          <w:szCs w:val="24"/>
        </w:rPr>
        <w:t xml:space="preserve"> matrices:</w:t>
      </w:r>
    </w:p>
    <w:p w14:paraId="69AAA7BC" w14:textId="77777777" w:rsidR="002A067D" w:rsidRPr="0091749A" w:rsidRDefault="002A067D" w:rsidP="0091749A">
      <w:pPr>
        <w:pStyle w:val="ListParagraph"/>
        <w:numPr>
          <w:ilvl w:val="0"/>
          <w:numId w:val="5"/>
        </w:numPr>
        <w:rPr>
          <w:rFonts w:cs="Times New Roman"/>
          <w:szCs w:val="24"/>
        </w:rPr>
      </w:pPr>
      <w:r w:rsidRPr="0091749A">
        <w:rPr>
          <w:rFonts w:cs="Times New Roman"/>
          <w:szCs w:val="24"/>
        </w:rPr>
        <w:t>Continuous growth in revenue:</w:t>
      </w:r>
    </w:p>
    <w:p w14:paraId="52F1C272" w14:textId="77777777" w:rsidR="002A067D" w:rsidRPr="0091749A" w:rsidRDefault="002A067D" w:rsidP="0091749A">
      <w:pPr>
        <w:rPr>
          <w:rFonts w:cs="Times New Roman"/>
          <w:szCs w:val="24"/>
        </w:rPr>
      </w:pPr>
      <w:r w:rsidRPr="0091749A">
        <w:rPr>
          <w:rFonts w:cs="Times New Roman"/>
          <w:szCs w:val="24"/>
        </w:rPr>
        <w:t xml:space="preserve">The success of Moxy Hotel’s expansion plan will be measured by assessing the continuous revenue growth in the successive quarter from 2023 to 2026. </w:t>
      </w:r>
    </w:p>
    <w:p w14:paraId="1FBD5F84" w14:textId="77777777" w:rsidR="002A067D" w:rsidRPr="0091749A" w:rsidRDefault="002A067D" w:rsidP="0091749A">
      <w:pPr>
        <w:pStyle w:val="ListParagraph"/>
        <w:numPr>
          <w:ilvl w:val="0"/>
          <w:numId w:val="5"/>
        </w:numPr>
        <w:rPr>
          <w:rFonts w:cs="Times New Roman"/>
          <w:szCs w:val="24"/>
        </w:rPr>
      </w:pPr>
      <w:r w:rsidRPr="0091749A">
        <w:rPr>
          <w:rFonts w:cs="Times New Roman"/>
          <w:szCs w:val="24"/>
        </w:rPr>
        <w:t>Continuous growth in guest arrival:</w:t>
      </w:r>
    </w:p>
    <w:p w14:paraId="3F060519" w14:textId="77777777" w:rsidR="002A067D" w:rsidRPr="0091749A" w:rsidRDefault="002A067D" w:rsidP="0091749A">
      <w:pPr>
        <w:rPr>
          <w:rFonts w:cs="Times New Roman"/>
          <w:szCs w:val="24"/>
        </w:rPr>
      </w:pPr>
      <w:r w:rsidRPr="0091749A">
        <w:rPr>
          <w:rFonts w:cs="Times New Roman"/>
          <w:szCs w:val="24"/>
        </w:rPr>
        <w:lastRenderedPageBreak/>
        <w:t xml:space="preserve">The success of Moxy Hotel’s expansion plan will be measured by assessing whether there is positive growth in the guest arrival in the new hotels established in the South Asian countries in each quarter from 2023 to 2026. </w:t>
      </w:r>
    </w:p>
    <w:p w14:paraId="3AD456DB" w14:textId="0D0CCC63" w:rsidR="002A067D" w:rsidRDefault="002A067D" w:rsidP="0091749A">
      <w:pPr>
        <w:rPr>
          <w:rFonts w:cs="Times New Roman"/>
          <w:szCs w:val="24"/>
        </w:rPr>
      </w:pPr>
    </w:p>
    <w:p w14:paraId="3F09BB3F" w14:textId="7B61E1B6" w:rsidR="00E844BF" w:rsidRPr="00E844BF" w:rsidRDefault="00E844BF" w:rsidP="00E844BF">
      <w:pPr>
        <w:pStyle w:val="Heading1"/>
        <w:rPr>
          <w:b/>
          <w:bCs/>
        </w:rPr>
      </w:pPr>
      <w:bookmarkStart w:id="11" w:name="_Toc127899891"/>
      <w:r w:rsidRPr="00E844BF">
        <w:rPr>
          <w:b/>
          <w:bCs/>
        </w:rPr>
        <w:t>Conclusion</w:t>
      </w:r>
      <w:bookmarkEnd w:id="11"/>
    </w:p>
    <w:p w14:paraId="5855D74B" w14:textId="479D7558" w:rsidR="00A92E94" w:rsidRDefault="00B3643C" w:rsidP="0091749A">
      <w:pPr>
        <w:rPr>
          <w:rFonts w:cs="Times New Roman"/>
          <w:szCs w:val="24"/>
        </w:rPr>
      </w:pPr>
      <w:r w:rsidRPr="0091749A">
        <w:rPr>
          <w:rFonts w:cs="Times New Roman"/>
          <w:szCs w:val="24"/>
        </w:rPr>
        <w:t xml:space="preserve">An operational document called a marketing plan describes the organizational approach that a company will use to achieve its target market. It gives a thorough explanation of the communication and PR campaigns that will be run over time, along with how the business plans to assess their impact. This study demonstrates a marketing plan associated with the expansion of Moxy Hotel’s strategy to improve the firm’s brand awareness in the South Asian countries in which the demand for tourism has improved significantly in the recent years. Degree of political stability in the region is likely to be biggest challenge for the management of Moxy for the successful implementation of this marketing plan. </w:t>
      </w:r>
    </w:p>
    <w:p w14:paraId="7EAB8A94" w14:textId="051422BB" w:rsidR="00C16659" w:rsidRDefault="00C16659" w:rsidP="00C16659">
      <w:pPr>
        <w:pStyle w:val="Heading1"/>
      </w:pPr>
      <w:r>
        <w:t xml:space="preserve">References </w:t>
      </w:r>
    </w:p>
    <w:p w14:paraId="645B33A4" w14:textId="77777777" w:rsidR="00C16659" w:rsidRDefault="00C16659" w:rsidP="00C16659">
      <w:pPr>
        <w:rPr>
          <w:shd w:val="clear" w:color="auto" w:fill="FFFFFF"/>
        </w:rPr>
      </w:pPr>
      <w:r>
        <w:rPr>
          <w:shd w:val="clear" w:color="auto" w:fill="FFFFFF"/>
        </w:rPr>
        <w:t>Pike, S., 2015. Destination marketing: essentials. Routledge.</w:t>
      </w:r>
    </w:p>
    <w:p w14:paraId="19D90129" w14:textId="77777777" w:rsidR="00C16659" w:rsidRDefault="00C16659" w:rsidP="00C16659">
      <w:pPr>
        <w:rPr>
          <w:shd w:val="clear" w:color="auto" w:fill="FFFFFF"/>
        </w:rPr>
      </w:pPr>
      <w:proofErr w:type="spellStart"/>
      <w:r>
        <w:rPr>
          <w:shd w:val="clear" w:color="auto" w:fill="FFFFFF"/>
        </w:rPr>
        <w:t>Jousselme</w:t>
      </w:r>
      <w:proofErr w:type="spellEnd"/>
      <w:r>
        <w:rPr>
          <w:shd w:val="clear" w:color="auto" w:fill="FFFFFF"/>
        </w:rPr>
        <w:t xml:space="preserve">, A.L., Maupin, P. and </w:t>
      </w:r>
      <w:proofErr w:type="spellStart"/>
      <w:r>
        <w:rPr>
          <w:shd w:val="clear" w:color="auto" w:fill="FFFFFF"/>
        </w:rPr>
        <w:t>Bossé</w:t>
      </w:r>
      <w:proofErr w:type="spellEnd"/>
      <w:r>
        <w:rPr>
          <w:shd w:val="clear" w:color="auto" w:fill="FFFFFF"/>
        </w:rPr>
        <w:t>, É., 2003, July. Uncertainty in a situation analysis perspective. In Proceedings of the Sixth International Conference of Information Fusion (Vol. 2003).</w:t>
      </w:r>
    </w:p>
    <w:p w14:paraId="350E3F90" w14:textId="77777777" w:rsidR="00C16659" w:rsidRDefault="00C16659" w:rsidP="00C16659">
      <w:pPr>
        <w:rPr>
          <w:shd w:val="clear" w:color="auto" w:fill="FFFFFF"/>
        </w:rPr>
      </w:pPr>
      <w:r>
        <w:rPr>
          <w:shd w:val="clear" w:color="auto" w:fill="FFFFFF"/>
        </w:rPr>
        <w:t>Lehr, D.D., 2015. An analysis of the changing competitive landscape in the hotel industry regarding Airbnb.</w:t>
      </w:r>
    </w:p>
    <w:p w14:paraId="7EA93D97" w14:textId="77777777" w:rsidR="00C16659" w:rsidRDefault="00C16659" w:rsidP="00C16659">
      <w:pPr>
        <w:rPr>
          <w:shd w:val="clear" w:color="auto" w:fill="FFFFFF"/>
        </w:rPr>
      </w:pPr>
      <w:r>
        <w:rPr>
          <w:shd w:val="clear" w:color="auto" w:fill="FFFFFF"/>
        </w:rPr>
        <w:t>George, R., 2021. Market Segmentation, Targeting, and Positioning. In Marketing Tourism and Hospitality: Concepts and Cases (pp. 221-246). Cham: Springer International Publishing.</w:t>
      </w:r>
    </w:p>
    <w:p w14:paraId="3DACD898" w14:textId="77777777" w:rsidR="00C16659" w:rsidRDefault="00C16659" w:rsidP="00C16659">
      <w:pPr>
        <w:rPr>
          <w:shd w:val="clear" w:color="auto" w:fill="FFFFFF"/>
        </w:rPr>
      </w:pPr>
      <w:proofErr w:type="spellStart"/>
      <w:r>
        <w:rPr>
          <w:shd w:val="clear" w:color="auto" w:fill="FFFFFF"/>
        </w:rPr>
        <w:t>Upson</w:t>
      </w:r>
      <w:proofErr w:type="spellEnd"/>
      <w:r>
        <w:rPr>
          <w:shd w:val="clear" w:color="auto" w:fill="FFFFFF"/>
        </w:rPr>
        <w:t>, J.W., Ketchen Jr, D.J., Connelly, B.L. and Ranft, A.L., 2012. Competitor analysis and foothold moves. Academy of Management Journal, 55(1), pp.93-110.</w:t>
      </w:r>
    </w:p>
    <w:p w14:paraId="2AFE1A1C" w14:textId="77777777" w:rsidR="00C16659" w:rsidRDefault="00C16659" w:rsidP="00C16659">
      <w:pPr>
        <w:rPr>
          <w:shd w:val="clear" w:color="auto" w:fill="FFFFFF"/>
        </w:rPr>
      </w:pPr>
      <w:r w:rsidRPr="000B739B">
        <w:rPr>
          <w:shd w:val="clear" w:color="auto" w:fill="FFFFFF"/>
          <w:lang w:val="de-DE"/>
        </w:rPr>
        <w:t xml:space="preserve">Von Storch, H. and </w:t>
      </w:r>
      <w:proofErr w:type="spellStart"/>
      <w:r w:rsidRPr="000B739B">
        <w:rPr>
          <w:shd w:val="clear" w:color="auto" w:fill="FFFFFF"/>
          <w:lang w:val="de-DE"/>
        </w:rPr>
        <w:t>Zwiers</w:t>
      </w:r>
      <w:proofErr w:type="spellEnd"/>
      <w:r w:rsidRPr="000B739B">
        <w:rPr>
          <w:shd w:val="clear" w:color="auto" w:fill="FFFFFF"/>
          <w:lang w:val="de-DE"/>
        </w:rPr>
        <w:t>, F.W., 2002. </w:t>
      </w:r>
      <w:r>
        <w:rPr>
          <w:shd w:val="clear" w:color="auto" w:fill="FFFFFF"/>
        </w:rPr>
        <w:t>Statistical analysis in climate research. Cambridge university press.</w:t>
      </w:r>
    </w:p>
    <w:p w14:paraId="713C644F" w14:textId="77777777" w:rsidR="00C16659" w:rsidRDefault="00C16659" w:rsidP="00C16659">
      <w:pPr>
        <w:rPr>
          <w:shd w:val="clear" w:color="auto" w:fill="FFFFFF"/>
        </w:rPr>
      </w:pPr>
      <w:r>
        <w:rPr>
          <w:shd w:val="clear" w:color="auto" w:fill="FFFFFF"/>
        </w:rPr>
        <w:lastRenderedPageBreak/>
        <w:t>Zhu, C., 2022. Construction and Risk Analysis of Marketing System Based on AI. Scientific Programming, 2022.</w:t>
      </w:r>
    </w:p>
    <w:p w14:paraId="34E1171F" w14:textId="77777777" w:rsidR="00C16659" w:rsidRDefault="00C16659" w:rsidP="00C16659">
      <w:pPr>
        <w:rPr>
          <w:shd w:val="clear" w:color="auto" w:fill="FFFFFF"/>
        </w:rPr>
      </w:pPr>
      <w:r>
        <w:rPr>
          <w:shd w:val="clear" w:color="auto" w:fill="FFFFFF"/>
        </w:rPr>
        <w:t>George, R., 2021. Market Segmentation, Targeting, and Positioning. In Marketing Tourism and Hospitality: Concepts and Cases (pp. 221-246). Cham: Springer International Publishing.</w:t>
      </w:r>
    </w:p>
    <w:p w14:paraId="3A40D3CF" w14:textId="77777777" w:rsidR="00C16659" w:rsidRDefault="00C16659" w:rsidP="00C16659">
      <w:pPr>
        <w:rPr>
          <w:shd w:val="clear" w:color="auto" w:fill="FFFFFF"/>
        </w:rPr>
      </w:pPr>
      <w:r>
        <w:rPr>
          <w:shd w:val="clear" w:color="auto" w:fill="FFFFFF"/>
        </w:rPr>
        <w:t xml:space="preserve">Kotler, P., Bowen, J.T., Makens, J.C. and </w:t>
      </w:r>
      <w:proofErr w:type="spellStart"/>
      <w:r>
        <w:rPr>
          <w:shd w:val="clear" w:color="auto" w:fill="FFFFFF"/>
        </w:rPr>
        <w:t>Baloglu</w:t>
      </w:r>
      <w:proofErr w:type="spellEnd"/>
      <w:r>
        <w:rPr>
          <w:shd w:val="clear" w:color="auto" w:fill="FFFFFF"/>
        </w:rPr>
        <w:t>, S., 2014. Marketing for hospitality and tourism.</w:t>
      </w:r>
    </w:p>
    <w:p w14:paraId="640A73FB" w14:textId="77777777" w:rsidR="00C16659" w:rsidRDefault="00C16659" w:rsidP="00C16659"/>
    <w:p w14:paraId="708521B8" w14:textId="77777777" w:rsidR="00C16659" w:rsidRPr="00C16659" w:rsidRDefault="00C16659" w:rsidP="00C16659"/>
    <w:p w14:paraId="398E2865" w14:textId="4F986444" w:rsidR="004F29FE" w:rsidRPr="0091749A" w:rsidRDefault="004F29FE" w:rsidP="00C16659">
      <w:pPr>
        <w:rPr>
          <w:rFonts w:cs="Times New Roman"/>
          <w:szCs w:val="24"/>
        </w:rPr>
      </w:pPr>
    </w:p>
    <w:sectPr w:rsidR="004F29FE" w:rsidRPr="0091749A" w:rsidSect="001F36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D2604"/>
    <w:multiLevelType w:val="hybridMultilevel"/>
    <w:tmpl w:val="ADD2E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93304"/>
    <w:multiLevelType w:val="hybridMultilevel"/>
    <w:tmpl w:val="C9902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5B6FB4"/>
    <w:multiLevelType w:val="hybridMultilevel"/>
    <w:tmpl w:val="78549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D7EC4"/>
    <w:multiLevelType w:val="hybridMultilevel"/>
    <w:tmpl w:val="8E745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72FB5"/>
    <w:multiLevelType w:val="hybridMultilevel"/>
    <w:tmpl w:val="B3229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664E9A"/>
    <w:multiLevelType w:val="hybridMultilevel"/>
    <w:tmpl w:val="8DB6E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1A7F45"/>
    <w:multiLevelType w:val="hybridMultilevel"/>
    <w:tmpl w:val="5DDC5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520457">
    <w:abstractNumId w:val="4"/>
  </w:num>
  <w:num w:numId="2" w16cid:durableId="440492830">
    <w:abstractNumId w:val="5"/>
  </w:num>
  <w:num w:numId="3" w16cid:durableId="1268006759">
    <w:abstractNumId w:val="0"/>
  </w:num>
  <w:num w:numId="4" w16cid:durableId="968701657">
    <w:abstractNumId w:val="6"/>
  </w:num>
  <w:num w:numId="5" w16cid:durableId="244917985">
    <w:abstractNumId w:val="2"/>
  </w:num>
  <w:num w:numId="6" w16cid:durableId="946546287">
    <w:abstractNumId w:val="1"/>
  </w:num>
  <w:num w:numId="7" w16cid:durableId="102771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xNjEyMDAwNDexNDRX0lEKTi0uzszPAymwqAUAXa7uyiwAAAA="/>
  </w:docVars>
  <w:rsids>
    <w:rsidRoot w:val="00475E4A"/>
    <w:rsid w:val="0001682E"/>
    <w:rsid w:val="00041D2F"/>
    <w:rsid w:val="00093928"/>
    <w:rsid w:val="000B739B"/>
    <w:rsid w:val="000F0F2A"/>
    <w:rsid w:val="00134DA8"/>
    <w:rsid w:val="001E1CD6"/>
    <w:rsid w:val="001F36C0"/>
    <w:rsid w:val="0025237C"/>
    <w:rsid w:val="002A067D"/>
    <w:rsid w:val="00334D77"/>
    <w:rsid w:val="00367B7B"/>
    <w:rsid w:val="00401261"/>
    <w:rsid w:val="00423214"/>
    <w:rsid w:val="00475E4A"/>
    <w:rsid w:val="00497436"/>
    <w:rsid w:val="004D720D"/>
    <w:rsid w:val="004E2E19"/>
    <w:rsid w:val="004F29FE"/>
    <w:rsid w:val="004F6ADF"/>
    <w:rsid w:val="0053198B"/>
    <w:rsid w:val="00543BDB"/>
    <w:rsid w:val="00595D6E"/>
    <w:rsid w:val="00602743"/>
    <w:rsid w:val="00680319"/>
    <w:rsid w:val="006E4D77"/>
    <w:rsid w:val="00744A07"/>
    <w:rsid w:val="00754443"/>
    <w:rsid w:val="007D4589"/>
    <w:rsid w:val="008170ED"/>
    <w:rsid w:val="0082012E"/>
    <w:rsid w:val="00825577"/>
    <w:rsid w:val="00830646"/>
    <w:rsid w:val="00851E5E"/>
    <w:rsid w:val="008530CE"/>
    <w:rsid w:val="008A507C"/>
    <w:rsid w:val="008F62BA"/>
    <w:rsid w:val="00912060"/>
    <w:rsid w:val="0091749A"/>
    <w:rsid w:val="0094336F"/>
    <w:rsid w:val="00963CE9"/>
    <w:rsid w:val="00A510DF"/>
    <w:rsid w:val="00AB7D0D"/>
    <w:rsid w:val="00B15413"/>
    <w:rsid w:val="00B3643C"/>
    <w:rsid w:val="00BF4C47"/>
    <w:rsid w:val="00C16659"/>
    <w:rsid w:val="00D80B8D"/>
    <w:rsid w:val="00D914EA"/>
    <w:rsid w:val="00E844BF"/>
    <w:rsid w:val="00EC0BAB"/>
    <w:rsid w:val="00EF65EB"/>
    <w:rsid w:val="00F1420A"/>
    <w:rsid w:val="00F95CFE"/>
    <w:rsid w:val="00FD682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E971B"/>
  <w15:chartTrackingRefBased/>
  <w15:docId w15:val="{9BEB5A00-F12B-4DBA-830F-03999B2C3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65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44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44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5E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5E4A"/>
    <w:pPr>
      <w:ind w:left="720"/>
      <w:contextualSpacing/>
    </w:pPr>
  </w:style>
  <w:style w:type="character" w:customStyle="1" w:styleId="Heading1Char">
    <w:name w:val="Heading 1 Char"/>
    <w:basedOn w:val="DefaultParagraphFont"/>
    <w:link w:val="Heading1"/>
    <w:uiPriority w:val="9"/>
    <w:rsid w:val="00E844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44B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4336F"/>
    <w:pPr>
      <w:outlineLvl w:val="9"/>
    </w:pPr>
    <w:rPr>
      <w:lang w:val="en-US"/>
    </w:rPr>
  </w:style>
  <w:style w:type="paragraph" w:styleId="TOC1">
    <w:name w:val="toc 1"/>
    <w:basedOn w:val="Normal"/>
    <w:next w:val="Normal"/>
    <w:autoRedefine/>
    <w:uiPriority w:val="39"/>
    <w:unhideWhenUsed/>
    <w:rsid w:val="0094336F"/>
    <w:pPr>
      <w:spacing w:after="100"/>
    </w:pPr>
  </w:style>
  <w:style w:type="paragraph" w:styleId="TOC2">
    <w:name w:val="toc 2"/>
    <w:basedOn w:val="Normal"/>
    <w:next w:val="Normal"/>
    <w:autoRedefine/>
    <w:uiPriority w:val="39"/>
    <w:unhideWhenUsed/>
    <w:rsid w:val="0094336F"/>
    <w:pPr>
      <w:spacing w:after="100"/>
      <w:ind w:left="220"/>
    </w:pPr>
  </w:style>
  <w:style w:type="character" w:styleId="Hyperlink">
    <w:name w:val="Hyperlink"/>
    <w:basedOn w:val="DefaultParagraphFont"/>
    <w:uiPriority w:val="99"/>
    <w:unhideWhenUsed/>
    <w:rsid w:val="009433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emf"/><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01779-7361-47FB-83CA-620DEA24D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1723</Words>
  <Characters>9823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danielfieraru20@gmail.com</cp:lastModifiedBy>
  <cp:revision>6</cp:revision>
  <dcterms:created xsi:type="dcterms:W3CDTF">2023-02-21T06:23:00Z</dcterms:created>
  <dcterms:modified xsi:type="dcterms:W3CDTF">2023-03-09T08:34:00Z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834e8ae7-31c2-4c1c-9435-48f2fba44dca</vt:lpwstr>
  </property>
</Properties>
</file>