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378E7" w14:textId="4825E999" w:rsidR="00B95F1A" w:rsidRDefault="00B95F1A" w:rsidP="00B95F1A">
      <w:pPr>
        <w:jc w:val="center"/>
        <w:rPr>
          <w:rFonts w:cstheme="minorHAnsi"/>
          <w:sz w:val="28"/>
          <w:u w:val="single"/>
          <w:shd w:val="clear" w:color="auto" w:fill="FFFFFF"/>
        </w:rPr>
      </w:pPr>
      <w:bookmarkStart w:id="0" w:name="_Hlk532220666"/>
      <w:r w:rsidRPr="00B95F1A">
        <w:rPr>
          <w:rFonts w:cstheme="minorHAnsi"/>
          <w:sz w:val="28"/>
          <w:u w:val="single"/>
          <w:shd w:val="clear" w:color="auto" w:fill="FFFFFF"/>
        </w:rPr>
        <w:t>Discuss how art and architecture were used as a medium of communication to convey political and ideological messages in the Roman Empire?</w:t>
      </w:r>
    </w:p>
    <w:p w14:paraId="717F7FAD" w14:textId="4351FBAB" w:rsidR="00B95F1A" w:rsidRPr="009B2B0D" w:rsidRDefault="00B95F1A" w:rsidP="00B95F1A">
      <w:pPr>
        <w:rPr>
          <w:rFonts w:cstheme="minorHAnsi"/>
          <w:sz w:val="24"/>
          <w:szCs w:val="24"/>
        </w:rPr>
      </w:pPr>
    </w:p>
    <w:p w14:paraId="466708C9" w14:textId="0172ADE5" w:rsidR="00F82279" w:rsidRDefault="00D655FD" w:rsidP="00B95F1A">
      <w:pPr>
        <w:rPr>
          <w:rFonts w:cstheme="minorHAnsi"/>
          <w:sz w:val="24"/>
          <w:szCs w:val="24"/>
        </w:rPr>
      </w:pPr>
      <w:r w:rsidRPr="009B2B0D">
        <w:rPr>
          <w:rFonts w:cstheme="minorHAnsi"/>
          <w:sz w:val="24"/>
          <w:szCs w:val="24"/>
        </w:rPr>
        <w:t>For this essay I</w:t>
      </w:r>
      <w:r w:rsidR="0083670A">
        <w:rPr>
          <w:rFonts w:cstheme="minorHAnsi"/>
          <w:sz w:val="24"/>
          <w:szCs w:val="24"/>
        </w:rPr>
        <w:t xml:space="preserve"> want to focus on the</w:t>
      </w:r>
      <w:r w:rsidRPr="009B2B0D">
        <w:rPr>
          <w:rFonts w:cstheme="minorHAnsi"/>
          <w:sz w:val="24"/>
          <w:szCs w:val="24"/>
        </w:rPr>
        <w:t xml:space="preserve"> artwork and </w:t>
      </w:r>
      <w:r w:rsidR="00EF445A" w:rsidRPr="009B2B0D">
        <w:rPr>
          <w:rFonts w:cstheme="minorHAnsi"/>
          <w:sz w:val="24"/>
          <w:szCs w:val="24"/>
        </w:rPr>
        <w:t>architecture from the Augustan period of Rome</w:t>
      </w:r>
      <w:r w:rsidR="009C4DD8" w:rsidRPr="009B2B0D">
        <w:rPr>
          <w:rFonts w:cstheme="minorHAnsi"/>
          <w:sz w:val="24"/>
          <w:szCs w:val="24"/>
        </w:rPr>
        <w:t>, as</w:t>
      </w:r>
      <w:r w:rsidR="00EF445A" w:rsidRPr="009B2B0D">
        <w:rPr>
          <w:rFonts w:cstheme="minorHAnsi"/>
          <w:sz w:val="24"/>
          <w:szCs w:val="24"/>
        </w:rPr>
        <w:t xml:space="preserve"> </w:t>
      </w:r>
      <w:r w:rsidR="009C4DD8" w:rsidRPr="009B2B0D">
        <w:rPr>
          <w:rFonts w:cstheme="minorHAnsi"/>
          <w:sz w:val="24"/>
          <w:szCs w:val="24"/>
        </w:rPr>
        <w:t>visual culture</w:t>
      </w:r>
      <w:r w:rsidR="00EF445A" w:rsidRPr="009B2B0D">
        <w:rPr>
          <w:rFonts w:cstheme="minorHAnsi"/>
          <w:sz w:val="24"/>
          <w:szCs w:val="24"/>
        </w:rPr>
        <w:t xml:space="preserve"> from this time period has underlying reason</w:t>
      </w:r>
      <w:r w:rsidR="009C4DD8" w:rsidRPr="009B2B0D">
        <w:rPr>
          <w:rFonts w:cstheme="minorHAnsi"/>
          <w:sz w:val="24"/>
          <w:szCs w:val="24"/>
        </w:rPr>
        <w:t>s</w:t>
      </w:r>
      <w:r w:rsidR="00EF445A" w:rsidRPr="009B2B0D">
        <w:rPr>
          <w:rFonts w:cstheme="minorHAnsi"/>
          <w:sz w:val="24"/>
          <w:szCs w:val="24"/>
        </w:rPr>
        <w:t xml:space="preserve"> for it being commissioned. </w:t>
      </w:r>
      <w:r w:rsidR="0083670A">
        <w:rPr>
          <w:rFonts w:cstheme="minorHAnsi"/>
          <w:sz w:val="24"/>
          <w:szCs w:val="24"/>
        </w:rPr>
        <w:t xml:space="preserve">I shall be looking at the ideologies of this time and art work, </w:t>
      </w:r>
      <w:r w:rsidR="007970C9">
        <w:rPr>
          <w:rFonts w:cstheme="minorHAnsi"/>
          <w:sz w:val="24"/>
          <w:szCs w:val="24"/>
        </w:rPr>
        <w:t xml:space="preserve">and </w:t>
      </w:r>
      <w:r w:rsidR="0083670A">
        <w:rPr>
          <w:rFonts w:cstheme="minorHAnsi"/>
          <w:sz w:val="24"/>
          <w:szCs w:val="24"/>
        </w:rPr>
        <w:t>in particular</w:t>
      </w:r>
      <w:r w:rsidR="001239C8">
        <w:rPr>
          <w:rFonts w:cstheme="minorHAnsi"/>
          <w:sz w:val="24"/>
          <w:szCs w:val="24"/>
        </w:rPr>
        <w:t>,</w:t>
      </w:r>
      <w:r w:rsidR="0083670A">
        <w:rPr>
          <w:rFonts w:cstheme="minorHAnsi"/>
          <w:sz w:val="24"/>
          <w:szCs w:val="24"/>
        </w:rPr>
        <w:t xml:space="preserve"> </w:t>
      </w:r>
      <w:r w:rsidR="007970C9">
        <w:rPr>
          <w:rFonts w:cstheme="minorHAnsi"/>
          <w:sz w:val="24"/>
          <w:szCs w:val="24"/>
        </w:rPr>
        <w:t xml:space="preserve">at art and architecture relating to </w:t>
      </w:r>
      <w:r w:rsidR="0083670A">
        <w:rPr>
          <w:rFonts w:cstheme="minorHAnsi"/>
          <w:sz w:val="24"/>
          <w:szCs w:val="24"/>
        </w:rPr>
        <w:t xml:space="preserve">victory and </w:t>
      </w:r>
      <w:r w:rsidR="001239C8">
        <w:rPr>
          <w:rFonts w:cstheme="minorHAnsi"/>
          <w:sz w:val="24"/>
          <w:szCs w:val="24"/>
        </w:rPr>
        <w:t>peace</w:t>
      </w:r>
      <w:r w:rsidR="0083670A">
        <w:rPr>
          <w:rFonts w:cstheme="minorHAnsi"/>
          <w:sz w:val="24"/>
          <w:szCs w:val="24"/>
        </w:rPr>
        <w:t xml:space="preserve"> </w:t>
      </w:r>
      <w:r w:rsidR="001239C8">
        <w:rPr>
          <w:rFonts w:cstheme="minorHAnsi"/>
          <w:sz w:val="24"/>
          <w:szCs w:val="24"/>
        </w:rPr>
        <w:t>i</w:t>
      </w:r>
      <w:r w:rsidR="0083670A">
        <w:rPr>
          <w:rFonts w:cstheme="minorHAnsi"/>
          <w:sz w:val="24"/>
          <w:szCs w:val="24"/>
        </w:rPr>
        <w:t>deologies</w:t>
      </w:r>
      <w:r w:rsidR="007970C9">
        <w:rPr>
          <w:rFonts w:cstheme="minorHAnsi"/>
          <w:sz w:val="24"/>
          <w:szCs w:val="24"/>
        </w:rPr>
        <w:t>, two of the main ideologies that we can identify in this period (</w:t>
      </w:r>
      <w:r w:rsidR="007970C9" w:rsidRPr="00D173A1">
        <w:rPr>
          <w:rFonts w:cstheme="minorHAnsi"/>
          <w:sz w:val="24"/>
          <w:szCs w:val="24"/>
        </w:rPr>
        <w:t xml:space="preserve">Augustus Res Gestae </w:t>
      </w:r>
      <w:r w:rsidR="003E5BAD">
        <w:rPr>
          <w:rFonts w:cstheme="minorHAnsi"/>
          <w:sz w:val="24"/>
          <w:szCs w:val="24"/>
        </w:rPr>
        <w:t>2.23</w:t>
      </w:r>
      <w:r w:rsidR="007970C9">
        <w:rPr>
          <w:rFonts w:cstheme="minorHAnsi"/>
          <w:sz w:val="24"/>
          <w:szCs w:val="24"/>
        </w:rPr>
        <w:t>)</w:t>
      </w:r>
      <w:r w:rsidR="0083670A">
        <w:rPr>
          <w:rFonts w:cstheme="minorHAnsi"/>
          <w:sz w:val="24"/>
          <w:szCs w:val="24"/>
        </w:rPr>
        <w:t xml:space="preserve">. </w:t>
      </w:r>
      <w:r w:rsidR="007970C9">
        <w:rPr>
          <w:rFonts w:cstheme="minorHAnsi"/>
          <w:sz w:val="24"/>
          <w:szCs w:val="24"/>
        </w:rPr>
        <w:t xml:space="preserve">The main scholars who have worked on art and ideology in the Augustan period are </w:t>
      </w:r>
      <w:proofErr w:type="spellStart"/>
      <w:r w:rsidR="0083670A" w:rsidRPr="00E44184">
        <w:rPr>
          <w:rFonts w:cstheme="minorHAnsi"/>
          <w:iCs/>
          <w:shd w:val="clear" w:color="auto" w:fill="FFFFFF"/>
        </w:rPr>
        <w:t>Zanker</w:t>
      </w:r>
      <w:proofErr w:type="spellEnd"/>
      <w:r w:rsidR="003E5BAD">
        <w:rPr>
          <w:rStyle w:val="FootnoteReference"/>
          <w:rFonts w:cstheme="minorHAnsi"/>
          <w:iCs/>
          <w:shd w:val="clear" w:color="auto" w:fill="FFFFFF"/>
        </w:rPr>
        <w:footnoteReference w:id="1"/>
      </w:r>
      <w:r w:rsidR="0083670A">
        <w:rPr>
          <w:rFonts w:cstheme="minorHAnsi"/>
          <w:iCs/>
          <w:shd w:val="clear" w:color="auto" w:fill="FFFFFF"/>
        </w:rPr>
        <w:t xml:space="preserve"> and </w:t>
      </w:r>
      <w:r w:rsidR="0083670A">
        <w:rPr>
          <w:rFonts w:cstheme="minorHAnsi"/>
          <w:sz w:val="24"/>
          <w:szCs w:val="24"/>
        </w:rPr>
        <w:t xml:space="preserve"> </w:t>
      </w:r>
      <w:proofErr w:type="spellStart"/>
      <w:r w:rsidR="0083670A" w:rsidRPr="00B95F1A">
        <w:rPr>
          <w:rFonts w:cstheme="minorHAnsi"/>
          <w:sz w:val="24"/>
          <w:szCs w:val="24"/>
          <w:shd w:val="clear" w:color="auto" w:fill="FFFFFF"/>
        </w:rPr>
        <w:t>Hölscher</w:t>
      </w:r>
      <w:proofErr w:type="spellEnd"/>
      <w:r w:rsidR="003E5BAD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2"/>
      </w:r>
      <w:r w:rsidR="0083670A">
        <w:rPr>
          <w:rFonts w:cstheme="minorHAnsi"/>
          <w:sz w:val="24"/>
          <w:szCs w:val="24"/>
          <w:shd w:val="clear" w:color="auto" w:fill="FFFFFF"/>
        </w:rPr>
        <w:t>.</w:t>
      </w:r>
      <w:r w:rsidR="001239C8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F445A" w:rsidRPr="009B2B0D">
        <w:rPr>
          <w:rFonts w:cstheme="minorHAnsi"/>
          <w:sz w:val="24"/>
          <w:szCs w:val="24"/>
        </w:rPr>
        <w:t xml:space="preserve">The art work I will be </w:t>
      </w:r>
      <w:r w:rsidR="009C4DD8" w:rsidRPr="009B2B0D">
        <w:rPr>
          <w:rFonts w:cstheme="minorHAnsi"/>
          <w:sz w:val="24"/>
          <w:szCs w:val="24"/>
        </w:rPr>
        <w:t>looking at</w:t>
      </w:r>
      <w:r w:rsidR="00EF445A" w:rsidRPr="009B2B0D">
        <w:rPr>
          <w:rFonts w:cstheme="minorHAnsi"/>
          <w:sz w:val="24"/>
          <w:szCs w:val="24"/>
        </w:rPr>
        <w:t xml:space="preserve"> is the Augustus </w:t>
      </w:r>
      <w:r w:rsidR="007970C9">
        <w:rPr>
          <w:rFonts w:cstheme="minorHAnsi"/>
          <w:sz w:val="24"/>
          <w:szCs w:val="24"/>
        </w:rPr>
        <w:t xml:space="preserve">statue </w:t>
      </w:r>
      <w:r w:rsidR="00EF445A" w:rsidRPr="009B2B0D">
        <w:rPr>
          <w:rFonts w:cstheme="minorHAnsi"/>
          <w:sz w:val="24"/>
          <w:szCs w:val="24"/>
        </w:rPr>
        <w:t>of Prima Porta</w:t>
      </w:r>
      <w:r w:rsidR="007970C9">
        <w:rPr>
          <w:rFonts w:cstheme="minorHAnsi"/>
          <w:sz w:val="24"/>
          <w:szCs w:val="24"/>
        </w:rPr>
        <w:t>:</w:t>
      </w:r>
      <w:r w:rsidR="00EF445A" w:rsidRPr="009B2B0D">
        <w:rPr>
          <w:rFonts w:cstheme="minorHAnsi"/>
          <w:sz w:val="24"/>
          <w:szCs w:val="24"/>
        </w:rPr>
        <w:t xml:space="preserve"> </w:t>
      </w:r>
      <w:r w:rsidR="00442672">
        <w:rPr>
          <w:rFonts w:cstheme="minorHAnsi"/>
          <w:sz w:val="24"/>
          <w:szCs w:val="24"/>
        </w:rPr>
        <w:t xml:space="preserve"> The message behind the prima porta is to show him as a hero returning from war, the </w:t>
      </w:r>
      <w:r w:rsidR="007970C9" w:rsidRPr="00442672">
        <w:rPr>
          <w:rFonts w:cstheme="minorHAnsi"/>
          <w:sz w:val="24"/>
          <w:szCs w:val="24"/>
        </w:rPr>
        <w:t>victory ideology</w:t>
      </w:r>
      <w:r w:rsidR="00B51252">
        <w:rPr>
          <w:rFonts w:cstheme="minorHAnsi"/>
          <w:sz w:val="24"/>
          <w:szCs w:val="24"/>
        </w:rPr>
        <w:t xml:space="preserve"> is being shown by the way the fact his was given to him after wining leading his troops in battle. </w:t>
      </w:r>
      <w:r w:rsidR="007970C9">
        <w:rPr>
          <w:rFonts w:cstheme="minorHAnsi"/>
          <w:sz w:val="24"/>
          <w:szCs w:val="24"/>
        </w:rPr>
        <w:t>My main example for the ‘peace ideology’ is</w:t>
      </w:r>
      <w:r w:rsidR="00EF445A" w:rsidRPr="009B2B0D">
        <w:rPr>
          <w:rFonts w:cstheme="minorHAnsi"/>
          <w:sz w:val="24"/>
          <w:szCs w:val="24"/>
        </w:rPr>
        <w:t xml:space="preserve"> the Ara </w:t>
      </w:r>
      <w:proofErr w:type="spellStart"/>
      <w:r w:rsidR="00EF445A" w:rsidRPr="009B2B0D">
        <w:rPr>
          <w:rFonts w:cstheme="minorHAnsi"/>
          <w:sz w:val="24"/>
          <w:szCs w:val="24"/>
        </w:rPr>
        <w:t>Pacis</w:t>
      </w:r>
      <w:proofErr w:type="spellEnd"/>
      <w:r w:rsidR="00EF445A" w:rsidRPr="009B2B0D">
        <w:rPr>
          <w:rFonts w:cstheme="minorHAnsi"/>
          <w:sz w:val="24"/>
          <w:szCs w:val="24"/>
        </w:rPr>
        <w:t xml:space="preserve"> of </w:t>
      </w:r>
      <w:proofErr w:type="spellStart"/>
      <w:r w:rsidR="003C7035" w:rsidRPr="009B2B0D">
        <w:rPr>
          <w:rFonts w:cstheme="minorHAnsi"/>
          <w:sz w:val="24"/>
          <w:szCs w:val="24"/>
          <w:shd w:val="clear" w:color="auto" w:fill="FFFFFF"/>
        </w:rPr>
        <w:t>Augustae</w:t>
      </w:r>
      <w:proofErr w:type="spellEnd"/>
      <w:r w:rsidR="007970C9">
        <w:rPr>
          <w:rFonts w:cstheme="minorHAnsi"/>
          <w:sz w:val="24"/>
          <w:szCs w:val="24"/>
          <w:shd w:val="clear" w:color="auto" w:fill="FFFFFF"/>
        </w:rPr>
        <w:t xml:space="preserve">, the altar of the Augustan peace </w:t>
      </w:r>
      <w:r w:rsidR="00E14CF9">
        <w:rPr>
          <w:rFonts w:ascii="Arial" w:hAnsi="Arial" w:cs="Arial"/>
          <w:color w:val="222222"/>
          <w:shd w:val="clear" w:color="auto" w:fill="FFFFFF"/>
        </w:rPr>
        <w:t> </w:t>
      </w:r>
      <w:r w:rsidR="00E14CF9">
        <w:rPr>
          <w:rFonts w:ascii="Arial" w:hAnsi="Arial" w:cs="Arial"/>
          <w:color w:val="222222"/>
          <w:shd w:val="clear" w:color="auto" w:fill="FFFFFF"/>
        </w:rPr>
        <w:t xml:space="preserve">was commissioned on </w:t>
      </w:r>
      <w:r w:rsidR="00E14CF9">
        <w:rPr>
          <w:rFonts w:ascii="Arial" w:hAnsi="Arial" w:cs="Arial"/>
          <w:color w:val="222222"/>
          <w:shd w:val="clear" w:color="auto" w:fill="FFFFFF"/>
        </w:rPr>
        <w:t>July 4, 13 BC</w:t>
      </w:r>
      <w:r w:rsidR="0082257A" w:rsidRPr="00E14CF9">
        <w:rPr>
          <w:rFonts w:cstheme="minorHAnsi"/>
          <w:sz w:val="24"/>
          <w:szCs w:val="24"/>
        </w:rPr>
        <w:t>.</w:t>
      </w:r>
      <w:r w:rsidR="00E14CF9">
        <w:rPr>
          <w:rStyle w:val="FootnoteReference"/>
          <w:rFonts w:cstheme="minorHAnsi"/>
          <w:sz w:val="24"/>
          <w:szCs w:val="24"/>
        </w:rPr>
        <w:footnoteReference w:id="3"/>
      </w:r>
      <w:r w:rsidR="0082257A" w:rsidRPr="009B2B0D">
        <w:rPr>
          <w:rFonts w:cstheme="minorHAnsi"/>
          <w:sz w:val="24"/>
          <w:szCs w:val="24"/>
        </w:rPr>
        <w:t xml:space="preserve"> </w:t>
      </w:r>
      <w:r w:rsidR="00E14CF9">
        <w:rPr>
          <w:rFonts w:cstheme="minorHAnsi"/>
          <w:sz w:val="24"/>
          <w:szCs w:val="24"/>
        </w:rPr>
        <w:t xml:space="preserve">To celebrate Roman pace after example is </w:t>
      </w:r>
      <w:r w:rsidR="00E14CF9" w:rsidRPr="002D7BD6">
        <w:rPr>
          <w:rFonts w:cstheme="minorHAnsi"/>
          <w:sz w:val="21"/>
          <w:szCs w:val="21"/>
        </w:rPr>
        <w:t>Pax Augusta</w:t>
      </w:r>
      <w:r w:rsidR="002D7BD6" w:rsidRPr="002D7BD6">
        <w:rPr>
          <w:rFonts w:cstheme="minorHAnsi"/>
          <w:sz w:val="21"/>
          <w:szCs w:val="21"/>
        </w:rPr>
        <w:t>.</w:t>
      </w:r>
      <w:r w:rsidR="002D7BD6">
        <w:rPr>
          <w:rStyle w:val="FootnoteReference"/>
          <w:rFonts w:cstheme="minorHAnsi"/>
          <w:sz w:val="21"/>
          <w:szCs w:val="21"/>
        </w:rPr>
        <w:footnoteReference w:id="4"/>
      </w:r>
    </w:p>
    <w:p w14:paraId="190BE856" w14:textId="70A37ECD" w:rsidR="005D1F35" w:rsidRDefault="009F6E1E" w:rsidP="00B95F1A">
      <w:pPr>
        <w:rPr>
          <w:rFonts w:cstheme="minorHAnsi"/>
          <w:sz w:val="24"/>
          <w:szCs w:val="24"/>
        </w:rPr>
      </w:pPr>
      <w:r w:rsidRPr="009B2B0D">
        <w:rPr>
          <w:rFonts w:cstheme="minorHAnsi"/>
          <w:sz w:val="24"/>
          <w:szCs w:val="24"/>
        </w:rPr>
        <w:t xml:space="preserve">At this time </w:t>
      </w:r>
      <w:r w:rsidRPr="009B2B0D">
        <w:rPr>
          <w:rFonts w:cstheme="minorHAnsi"/>
          <w:sz w:val="24"/>
          <w:szCs w:val="24"/>
          <w:shd w:val="clear" w:color="auto" w:fill="FFFFFF"/>
        </w:rPr>
        <w:t xml:space="preserve">Roman art was closely associated with politics and </w:t>
      </w:r>
      <w:r>
        <w:rPr>
          <w:rFonts w:cstheme="minorHAnsi"/>
          <w:sz w:val="24"/>
          <w:szCs w:val="24"/>
          <w:shd w:val="clear" w:color="auto" w:fill="FFFFFF"/>
        </w:rPr>
        <w:t>‘</w:t>
      </w:r>
      <w:r w:rsidRPr="009B2B0D">
        <w:rPr>
          <w:rFonts w:cstheme="minorHAnsi"/>
          <w:sz w:val="24"/>
          <w:szCs w:val="24"/>
          <w:shd w:val="clear" w:color="auto" w:fill="FFFFFF"/>
        </w:rPr>
        <w:t>propaganda</w:t>
      </w:r>
      <w:r>
        <w:rPr>
          <w:rFonts w:cstheme="minorHAnsi"/>
          <w:sz w:val="24"/>
          <w:szCs w:val="24"/>
          <w:shd w:val="clear" w:color="auto" w:fill="FFFFFF"/>
        </w:rPr>
        <w:t>’</w:t>
      </w:r>
      <w:r w:rsidRPr="009B2B0D">
        <w:rPr>
          <w:rFonts w:cstheme="minorHAnsi"/>
          <w:sz w:val="24"/>
          <w:szCs w:val="24"/>
          <w:shd w:val="clear" w:color="auto" w:fill="FFFFFF"/>
        </w:rPr>
        <w:t>,</w:t>
      </w:r>
      <w:r w:rsidRPr="009B2B0D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5"/>
      </w:r>
      <w:r w:rsidRPr="009B2B0D">
        <w:rPr>
          <w:rFonts w:cstheme="minorHAnsi"/>
          <w:sz w:val="24"/>
          <w:szCs w:val="24"/>
          <w:shd w:val="clear" w:color="auto" w:fill="FFFFFF"/>
        </w:rPr>
        <w:t xml:space="preserve"> and emperor </w:t>
      </w:r>
      <w:r w:rsidRPr="009B2B0D">
        <w:rPr>
          <w:rFonts w:cstheme="minorHAnsi"/>
          <w:sz w:val="24"/>
          <w:szCs w:val="24"/>
        </w:rPr>
        <w:t>Augustus used self-</w:t>
      </w:r>
      <w:r w:rsidRPr="009B2B0D">
        <w:rPr>
          <w:rFonts w:cstheme="minorHAnsi"/>
          <w:sz w:val="24"/>
          <w:szCs w:val="24"/>
          <w:shd w:val="clear" w:color="auto" w:fill="FFFFFF"/>
        </w:rPr>
        <w:t xml:space="preserve">portraits to communicate his </w:t>
      </w:r>
      <w:r w:rsidRPr="003A0191">
        <w:rPr>
          <w:rFonts w:cstheme="minorHAnsi"/>
          <w:sz w:val="24"/>
          <w:szCs w:val="24"/>
          <w:shd w:val="clear" w:color="auto" w:fill="FFFFFF"/>
        </w:rPr>
        <w:t xml:space="preserve">ideology to the people of Rome. </w:t>
      </w:r>
      <w:bookmarkEnd w:id="0"/>
      <w:r w:rsidR="00A157C6" w:rsidRPr="009B2B0D">
        <w:rPr>
          <w:rFonts w:cstheme="minorHAnsi"/>
          <w:sz w:val="24"/>
          <w:szCs w:val="24"/>
        </w:rPr>
        <w:t xml:space="preserve">The </w:t>
      </w:r>
      <w:r w:rsidR="00DC4BE9" w:rsidRPr="009B2B0D">
        <w:rPr>
          <w:rFonts w:cstheme="minorHAnsi"/>
          <w:sz w:val="24"/>
          <w:szCs w:val="24"/>
        </w:rPr>
        <w:t xml:space="preserve">Augustus </w:t>
      </w:r>
      <w:r w:rsidR="00526AE5">
        <w:rPr>
          <w:rFonts w:cstheme="minorHAnsi"/>
          <w:sz w:val="24"/>
          <w:szCs w:val="24"/>
        </w:rPr>
        <w:t xml:space="preserve">statue </w:t>
      </w:r>
      <w:r w:rsidR="00DC4BE9" w:rsidRPr="009B2B0D">
        <w:rPr>
          <w:rFonts w:cstheme="minorHAnsi"/>
          <w:sz w:val="24"/>
          <w:szCs w:val="24"/>
        </w:rPr>
        <w:t xml:space="preserve">of Prima Porta </w:t>
      </w:r>
      <w:r w:rsidR="00526AE5">
        <w:rPr>
          <w:rFonts w:cstheme="minorHAnsi"/>
          <w:sz w:val="24"/>
          <w:szCs w:val="24"/>
        </w:rPr>
        <w:t>is</w:t>
      </w:r>
      <w:r w:rsidR="00526AE5" w:rsidRPr="009B2B0D">
        <w:rPr>
          <w:rFonts w:cstheme="minorHAnsi"/>
          <w:sz w:val="24"/>
          <w:szCs w:val="24"/>
        </w:rPr>
        <w:t xml:space="preserve"> </w:t>
      </w:r>
      <w:r w:rsidR="00DC4BE9" w:rsidRPr="009B2B0D">
        <w:rPr>
          <w:rFonts w:cstheme="minorHAnsi"/>
          <w:sz w:val="24"/>
          <w:szCs w:val="24"/>
        </w:rPr>
        <w:t xml:space="preserve">believed to have been made in </w:t>
      </w:r>
      <w:r w:rsidR="00DC4BE9" w:rsidRPr="009B2B0D">
        <w:rPr>
          <w:rFonts w:cstheme="minorHAnsi"/>
          <w:sz w:val="24"/>
          <w:szCs w:val="24"/>
          <w:shd w:val="clear" w:color="auto" w:fill="FFFFFF"/>
        </w:rPr>
        <w:t>20 BCE.</w:t>
      </w:r>
      <w:r w:rsidR="00DC4BE9" w:rsidRPr="009B2B0D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6"/>
      </w:r>
      <w:r w:rsidR="00DC4BE9" w:rsidRPr="009B2B0D">
        <w:rPr>
          <w:rFonts w:cstheme="minorHAnsi"/>
          <w:sz w:val="24"/>
          <w:szCs w:val="24"/>
          <w:shd w:val="clear" w:color="auto" w:fill="FFFFFF"/>
        </w:rPr>
        <w:t xml:space="preserve"> It was found in the ruins of  the villa of Livia</w:t>
      </w:r>
      <w:r w:rsidR="00C862BF" w:rsidRPr="009B2B0D">
        <w:rPr>
          <w:rFonts w:cstheme="minorHAnsi"/>
          <w:sz w:val="24"/>
          <w:szCs w:val="24"/>
          <w:shd w:val="clear" w:color="auto" w:fill="FFFFFF"/>
        </w:rPr>
        <w:t xml:space="preserve">, the villa </w:t>
      </w:r>
      <w:r w:rsidR="009C4DD8" w:rsidRPr="009B2B0D">
        <w:rPr>
          <w:rFonts w:cstheme="minorHAnsi"/>
          <w:sz w:val="24"/>
          <w:szCs w:val="24"/>
          <w:shd w:val="clear" w:color="auto" w:fill="FFFFFF"/>
        </w:rPr>
        <w:t xml:space="preserve">which belonged to </w:t>
      </w:r>
      <w:r w:rsidR="00C82340" w:rsidRPr="009B2B0D">
        <w:rPr>
          <w:rFonts w:cstheme="minorHAnsi"/>
          <w:sz w:val="24"/>
          <w:szCs w:val="24"/>
        </w:rPr>
        <w:t>Augustus</w:t>
      </w:r>
      <w:r w:rsidR="009C4DD8" w:rsidRPr="009B2B0D">
        <w:rPr>
          <w:rFonts w:cstheme="minorHAnsi"/>
          <w:sz w:val="24"/>
          <w:szCs w:val="24"/>
        </w:rPr>
        <w:t>’</w:t>
      </w:r>
      <w:r w:rsidR="00C82340" w:rsidRPr="009B2B0D">
        <w:rPr>
          <w:rFonts w:cstheme="minorHAnsi"/>
          <w:sz w:val="24"/>
          <w:szCs w:val="24"/>
        </w:rPr>
        <w:t xml:space="preserve"> wife</w:t>
      </w:r>
      <w:r w:rsidR="00EF0536" w:rsidRPr="009B2B0D">
        <w:rPr>
          <w:rFonts w:cstheme="minorHAnsi"/>
          <w:sz w:val="24"/>
          <w:szCs w:val="24"/>
        </w:rPr>
        <w:t xml:space="preserve"> before her death</w:t>
      </w:r>
      <w:r w:rsidR="00C82340" w:rsidRPr="009B2B0D">
        <w:rPr>
          <w:rFonts w:cstheme="minorHAnsi"/>
          <w:sz w:val="24"/>
          <w:szCs w:val="24"/>
        </w:rPr>
        <w:t>.</w:t>
      </w:r>
      <w:r w:rsidR="006B59A2" w:rsidRPr="009B2B0D">
        <w:rPr>
          <w:rFonts w:cstheme="minorHAnsi"/>
          <w:sz w:val="24"/>
          <w:szCs w:val="24"/>
        </w:rPr>
        <w:t xml:space="preserve"> The statue is of </w:t>
      </w:r>
      <w:r w:rsidR="006B59A2" w:rsidRPr="009B2B0D">
        <w:rPr>
          <w:rFonts w:cstheme="minorHAnsi"/>
          <w:sz w:val="24"/>
          <w:szCs w:val="24"/>
          <w:shd w:val="clear" w:color="auto" w:fill="FFFFFF"/>
        </w:rPr>
        <w:t xml:space="preserve">emperor </w:t>
      </w:r>
      <w:r w:rsidR="006B59A2" w:rsidRPr="009B2B0D">
        <w:rPr>
          <w:rFonts w:cstheme="minorHAnsi"/>
          <w:sz w:val="24"/>
          <w:szCs w:val="24"/>
        </w:rPr>
        <w:t>Augustus in the act of addressing his men before a battle or going to war.</w:t>
      </w:r>
      <w:r w:rsidR="006D1E81" w:rsidRPr="009B2B0D">
        <w:rPr>
          <w:rStyle w:val="FootnoteReference"/>
          <w:rFonts w:cstheme="minorHAnsi"/>
          <w:sz w:val="24"/>
          <w:szCs w:val="24"/>
        </w:rPr>
        <w:footnoteReference w:id="7"/>
      </w:r>
      <w:r w:rsidR="006B59A2" w:rsidRPr="009B2B0D">
        <w:rPr>
          <w:rFonts w:cstheme="minorHAnsi"/>
          <w:sz w:val="24"/>
          <w:szCs w:val="24"/>
        </w:rPr>
        <w:t xml:space="preserve"> </w:t>
      </w:r>
      <w:r w:rsidR="00B85EB1" w:rsidRPr="009B2B0D">
        <w:rPr>
          <w:rFonts w:cstheme="minorHAnsi"/>
          <w:sz w:val="24"/>
          <w:szCs w:val="24"/>
        </w:rPr>
        <w:t xml:space="preserve"> August</w:t>
      </w:r>
      <w:r w:rsidR="00DD0D35" w:rsidRPr="009B2B0D">
        <w:rPr>
          <w:rFonts w:cstheme="minorHAnsi"/>
          <w:sz w:val="24"/>
          <w:szCs w:val="24"/>
        </w:rPr>
        <w:t>us</w:t>
      </w:r>
      <w:r w:rsidR="00B85EB1" w:rsidRPr="009B2B0D">
        <w:rPr>
          <w:rFonts w:cstheme="minorHAnsi"/>
          <w:sz w:val="24"/>
          <w:szCs w:val="24"/>
        </w:rPr>
        <w:t xml:space="preserve"> is wearing a highly detailed </w:t>
      </w:r>
      <w:r w:rsidR="00B85EB1" w:rsidRPr="00BC1F7A">
        <w:rPr>
          <w:rFonts w:cstheme="minorHAnsi"/>
          <w:sz w:val="24"/>
          <w:szCs w:val="24"/>
        </w:rPr>
        <w:t>cuirass</w:t>
      </w:r>
      <w:r w:rsidR="00DD0D35" w:rsidRPr="009B2B0D">
        <w:rPr>
          <w:rFonts w:cstheme="minorHAnsi"/>
          <w:sz w:val="24"/>
          <w:szCs w:val="24"/>
        </w:rPr>
        <w:t xml:space="preserve">, </w:t>
      </w:r>
      <w:r w:rsidR="00B85EB1" w:rsidRPr="009B2B0D">
        <w:rPr>
          <w:rFonts w:cstheme="minorHAnsi"/>
          <w:sz w:val="24"/>
          <w:szCs w:val="24"/>
        </w:rPr>
        <w:t>with a cloak wrapped around his hips. The detail on the cuirass is a personification of the heavens with gods like Apollo and Diana</w:t>
      </w:r>
      <w:r w:rsidR="000D420D" w:rsidRPr="009B2B0D">
        <w:rPr>
          <w:rFonts w:cstheme="minorHAnsi"/>
          <w:sz w:val="24"/>
          <w:szCs w:val="24"/>
        </w:rPr>
        <w:t>.</w:t>
      </w:r>
      <w:r w:rsidR="0052772E" w:rsidRPr="009B2B0D">
        <w:rPr>
          <w:rStyle w:val="FootnoteReference"/>
          <w:rFonts w:cstheme="minorHAnsi"/>
          <w:sz w:val="24"/>
          <w:szCs w:val="24"/>
        </w:rPr>
        <w:footnoteReference w:id="8"/>
      </w:r>
      <w:r w:rsidR="000D420D" w:rsidRPr="009B2B0D">
        <w:rPr>
          <w:rFonts w:cstheme="minorHAnsi"/>
          <w:sz w:val="24"/>
          <w:szCs w:val="24"/>
        </w:rPr>
        <w:t xml:space="preserve"> The statue is very similar to Greek statue designs</w:t>
      </w:r>
      <w:r w:rsidR="00A30387">
        <w:rPr>
          <w:rFonts w:cstheme="minorHAnsi"/>
          <w:sz w:val="24"/>
          <w:szCs w:val="24"/>
        </w:rPr>
        <w:t>,</w:t>
      </w:r>
      <w:r w:rsidR="00B80674" w:rsidRPr="009B2B0D">
        <w:rPr>
          <w:rFonts w:cstheme="minorHAnsi"/>
          <w:sz w:val="24"/>
          <w:szCs w:val="24"/>
        </w:rPr>
        <w:t xml:space="preserve"> </w:t>
      </w:r>
      <w:r w:rsidR="00A30387">
        <w:rPr>
          <w:rFonts w:cstheme="minorHAnsi"/>
          <w:sz w:val="24"/>
          <w:szCs w:val="24"/>
        </w:rPr>
        <w:t>and m</w:t>
      </w:r>
      <w:r w:rsidR="00B80674" w:rsidRPr="009B2B0D">
        <w:rPr>
          <w:rFonts w:cstheme="minorHAnsi"/>
          <w:sz w:val="24"/>
          <w:szCs w:val="24"/>
        </w:rPr>
        <w:t>any scholars</w:t>
      </w:r>
      <w:r w:rsidR="0083670A">
        <w:rPr>
          <w:rFonts w:cstheme="minorHAnsi"/>
          <w:sz w:val="24"/>
          <w:szCs w:val="24"/>
        </w:rPr>
        <w:t xml:space="preserve"> like </w:t>
      </w:r>
      <w:r w:rsidR="0083670A" w:rsidRPr="00E44184">
        <w:rPr>
          <w:rFonts w:cstheme="minorHAnsi"/>
        </w:rPr>
        <w:t>Stokstad</w:t>
      </w:r>
      <w:r w:rsidR="0083670A">
        <w:rPr>
          <w:rFonts w:cstheme="minorHAnsi"/>
          <w:sz w:val="24"/>
          <w:szCs w:val="24"/>
        </w:rPr>
        <w:t xml:space="preserve"> </w:t>
      </w:r>
      <w:r w:rsidR="00B80674" w:rsidRPr="009B2B0D">
        <w:rPr>
          <w:rFonts w:cstheme="minorHAnsi"/>
          <w:sz w:val="24"/>
          <w:szCs w:val="24"/>
        </w:rPr>
        <w:t xml:space="preserve"> have suggested that the Rom</w:t>
      </w:r>
      <w:r w:rsidR="00DD0D35" w:rsidRPr="009B2B0D">
        <w:rPr>
          <w:rFonts w:cstheme="minorHAnsi"/>
          <w:sz w:val="24"/>
          <w:szCs w:val="24"/>
        </w:rPr>
        <w:t>ans</w:t>
      </w:r>
      <w:r w:rsidR="00B80674" w:rsidRPr="009B2B0D">
        <w:rPr>
          <w:rFonts w:cstheme="minorHAnsi"/>
          <w:sz w:val="24"/>
          <w:szCs w:val="24"/>
        </w:rPr>
        <w:t xml:space="preserve"> </w:t>
      </w:r>
      <w:r w:rsidR="00DD0D35" w:rsidRPr="009B2B0D">
        <w:rPr>
          <w:rFonts w:cstheme="minorHAnsi"/>
          <w:sz w:val="24"/>
          <w:szCs w:val="24"/>
        </w:rPr>
        <w:t>took</w:t>
      </w:r>
      <w:r w:rsidR="00B80674" w:rsidRPr="009B2B0D">
        <w:rPr>
          <w:rFonts w:cstheme="minorHAnsi"/>
          <w:sz w:val="24"/>
          <w:szCs w:val="24"/>
        </w:rPr>
        <w:t xml:space="preserve"> aspects of the Greek culture into their own,</w:t>
      </w:r>
      <w:r w:rsidR="0052772E" w:rsidRPr="009B2B0D">
        <w:rPr>
          <w:rFonts w:cstheme="minorHAnsi"/>
          <w:sz w:val="24"/>
          <w:szCs w:val="24"/>
        </w:rPr>
        <w:t xml:space="preserve"> </w:t>
      </w:r>
      <w:r w:rsidR="008A379E" w:rsidRPr="009B2B0D">
        <w:rPr>
          <w:rFonts w:cstheme="minorHAnsi"/>
          <w:sz w:val="24"/>
          <w:szCs w:val="24"/>
        </w:rPr>
        <w:t>which</w:t>
      </w:r>
      <w:r w:rsidR="0052772E" w:rsidRPr="009B2B0D">
        <w:rPr>
          <w:rFonts w:cstheme="minorHAnsi"/>
          <w:sz w:val="24"/>
          <w:szCs w:val="24"/>
        </w:rPr>
        <w:t xml:space="preserve"> is </w:t>
      </w:r>
      <w:r w:rsidR="005D1F35">
        <w:rPr>
          <w:rFonts w:cstheme="minorHAnsi"/>
          <w:sz w:val="24"/>
          <w:szCs w:val="24"/>
        </w:rPr>
        <w:t>believed</w:t>
      </w:r>
      <w:r w:rsidR="005D1F35" w:rsidRPr="009B2B0D">
        <w:rPr>
          <w:rFonts w:cstheme="minorHAnsi"/>
          <w:sz w:val="24"/>
          <w:szCs w:val="24"/>
        </w:rPr>
        <w:t xml:space="preserve"> </w:t>
      </w:r>
      <w:r w:rsidR="0052772E" w:rsidRPr="009B2B0D">
        <w:rPr>
          <w:rFonts w:cstheme="minorHAnsi"/>
          <w:sz w:val="24"/>
          <w:szCs w:val="24"/>
        </w:rPr>
        <w:t>to be the case with this statue.</w:t>
      </w:r>
      <w:r w:rsidR="00894A9A">
        <w:rPr>
          <w:rStyle w:val="FootnoteReference"/>
          <w:rFonts w:cstheme="minorHAnsi"/>
          <w:sz w:val="24"/>
          <w:szCs w:val="24"/>
        </w:rPr>
        <w:footnoteReference w:id="9"/>
      </w:r>
      <w:r w:rsidR="00DD0D35" w:rsidRPr="009B2B0D">
        <w:rPr>
          <w:rFonts w:cstheme="minorHAnsi"/>
          <w:sz w:val="24"/>
          <w:szCs w:val="24"/>
        </w:rPr>
        <w:t xml:space="preserve"> </w:t>
      </w:r>
      <w:r w:rsidR="0052772E" w:rsidRPr="009B2B0D">
        <w:rPr>
          <w:rFonts w:cstheme="minorHAnsi"/>
          <w:sz w:val="24"/>
          <w:szCs w:val="24"/>
        </w:rPr>
        <w:t xml:space="preserve"> The Romans had a deep respect for </w:t>
      </w:r>
      <w:proofErr w:type="spellStart"/>
      <w:r w:rsidR="0052772E" w:rsidRPr="009B2B0D">
        <w:rPr>
          <w:rFonts w:cstheme="minorHAnsi"/>
          <w:sz w:val="24"/>
          <w:szCs w:val="24"/>
        </w:rPr>
        <w:t>Polykletion’s</w:t>
      </w:r>
      <w:proofErr w:type="spellEnd"/>
      <w:r w:rsidR="0052772E" w:rsidRPr="009B2B0D">
        <w:rPr>
          <w:rFonts w:cstheme="minorHAnsi"/>
          <w:sz w:val="24"/>
          <w:szCs w:val="24"/>
        </w:rPr>
        <w:t xml:space="preserve"> </w:t>
      </w:r>
      <w:r w:rsidR="008A379E" w:rsidRPr="009B2B0D">
        <w:rPr>
          <w:rFonts w:cstheme="minorHAnsi"/>
          <w:sz w:val="24"/>
          <w:szCs w:val="24"/>
        </w:rPr>
        <w:t>S</w:t>
      </w:r>
      <w:r w:rsidR="0052772E" w:rsidRPr="009B2B0D">
        <w:rPr>
          <w:rFonts w:cstheme="minorHAnsi"/>
          <w:sz w:val="24"/>
          <w:szCs w:val="24"/>
        </w:rPr>
        <w:t>pear</w:t>
      </w:r>
      <w:r w:rsidR="008A379E" w:rsidRPr="009B2B0D">
        <w:rPr>
          <w:rFonts w:cstheme="minorHAnsi"/>
          <w:sz w:val="24"/>
          <w:szCs w:val="24"/>
        </w:rPr>
        <w:t>-b</w:t>
      </w:r>
      <w:r w:rsidR="0052772E" w:rsidRPr="009B2B0D">
        <w:rPr>
          <w:rFonts w:cstheme="minorHAnsi"/>
          <w:sz w:val="24"/>
          <w:szCs w:val="24"/>
        </w:rPr>
        <w:t>ear</w:t>
      </w:r>
      <w:r w:rsidR="008A379E" w:rsidRPr="009B2B0D">
        <w:rPr>
          <w:rFonts w:cstheme="minorHAnsi"/>
          <w:sz w:val="24"/>
          <w:szCs w:val="24"/>
        </w:rPr>
        <w:t>er</w:t>
      </w:r>
      <w:r w:rsidR="0052772E" w:rsidRPr="009B2B0D">
        <w:rPr>
          <w:rFonts w:cstheme="minorHAnsi"/>
          <w:sz w:val="24"/>
          <w:szCs w:val="24"/>
        </w:rPr>
        <w:t xml:space="preserve"> and the pose used, and this then was the </w:t>
      </w:r>
      <w:r w:rsidR="00DD0D35" w:rsidRPr="009B2B0D">
        <w:rPr>
          <w:rFonts w:cstheme="minorHAnsi"/>
          <w:sz w:val="24"/>
          <w:szCs w:val="24"/>
        </w:rPr>
        <w:t>inspiration</w:t>
      </w:r>
      <w:r w:rsidR="0052772E" w:rsidRPr="009B2B0D">
        <w:rPr>
          <w:rFonts w:cstheme="minorHAnsi"/>
          <w:sz w:val="24"/>
          <w:szCs w:val="24"/>
        </w:rPr>
        <w:t xml:space="preserve"> for </w:t>
      </w:r>
      <w:r w:rsidR="00DD0D35" w:rsidRPr="009B2B0D">
        <w:rPr>
          <w:rFonts w:cstheme="minorHAnsi"/>
          <w:sz w:val="24"/>
          <w:szCs w:val="24"/>
        </w:rPr>
        <w:t xml:space="preserve">starting </w:t>
      </w:r>
      <w:r w:rsidR="0052772E" w:rsidRPr="009B2B0D">
        <w:rPr>
          <w:rFonts w:cstheme="minorHAnsi"/>
          <w:sz w:val="24"/>
          <w:szCs w:val="24"/>
        </w:rPr>
        <w:t xml:space="preserve">the Prima Porta. </w:t>
      </w:r>
      <w:r w:rsidR="00DD0D35" w:rsidRPr="00D76756">
        <w:rPr>
          <w:rFonts w:cstheme="minorHAnsi"/>
          <w:sz w:val="24"/>
          <w:szCs w:val="24"/>
        </w:rPr>
        <w:t>However</w:t>
      </w:r>
      <w:r w:rsidR="00A30387" w:rsidRPr="00D76756">
        <w:rPr>
          <w:rFonts w:cstheme="minorHAnsi"/>
          <w:sz w:val="24"/>
          <w:szCs w:val="24"/>
        </w:rPr>
        <w:t xml:space="preserve">, </w:t>
      </w:r>
      <w:r w:rsidR="00DD0D35" w:rsidRPr="00D76756">
        <w:rPr>
          <w:rFonts w:cstheme="minorHAnsi"/>
          <w:sz w:val="24"/>
          <w:szCs w:val="24"/>
        </w:rPr>
        <w:t>t</w:t>
      </w:r>
      <w:r w:rsidR="0052772E" w:rsidRPr="00D76756">
        <w:rPr>
          <w:rFonts w:cstheme="minorHAnsi"/>
          <w:sz w:val="24"/>
          <w:szCs w:val="24"/>
        </w:rPr>
        <w:t xml:space="preserve">here are many differences between the </w:t>
      </w:r>
      <w:r w:rsidR="008A379E" w:rsidRPr="00D76756">
        <w:rPr>
          <w:rFonts w:cstheme="minorHAnsi"/>
          <w:sz w:val="24"/>
          <w:szCs w:val="24"/>
        </w:rPr>
        <w:t xml:space="preserve">Spear-bearer </w:t>
      </w:r>
      <w:r w:rsidR="0052772E" w:rsidRPr="00D76756">
        <w:rPr>
          <w:rFonts w:cstheme="minorHAnsi"/>
          <w:sz w:val="24"/>
          <w:szCs w:val="24"/>
        </w:rPr>
        <w:t>and Augustus’ statue</w:t>
      </w:r>
      <w:r w:rsidR="00DD0D35" w:rsidRPr="00D76756">
        <w:rPr>
          <w:rFonts w:cstheme="minorHAnsi"/>
          <w:sz w:val="24"/>
          <w:szCs w:val="24"/>
        </w:rPr>
        <w:t>,</w:t>
      </w:r>
      <w:r w:rsidR="008A379E" w:rsidRPr="00D76756">
        <w:rPr>
          <w:rFonts w:cstheme="minorHAnsi"/>
          <w:sz w:val="24"/>
          <w:szCs w:val="24"/>
        </w:rPr>
        <w:t xml:space="preserve"> one being that the Spear-bearer is naked </w:t>
      </w:r>
      <w:r w:rsidR="002617F5" w:rsidRPr="00D76756">
        <w:rPr>
          <w:rFonts w:cstheme="minorHAnsi"/>
          <w:sz w:val="24"/>
          <w:szCs w:val="24"/>
        </w:rPr>
        <w:t>whereas</w:t>
      </w:r>
      <w:r w:rsidR="008A379E" w:rsidRPr="00D76756">
        <w:rPr>
          <w:rFonts w:cstheme="minorHAnsi"/>
          <w:sz w:val="24"/>
          <w:szCs w:val="24"/>
        </w:rPr>
        <w:t xml:space="preserve"> Augustus is not</w:t>
      </w:r>
      <w:r w:rsidR="00D76756">
        <w:rPr>
          <w:rFonts w:cstheme="minorHAnsi"/>
          <w:sz w:val="24"/>
          <w:szCs w:val="24"/>
        </w:rPr>
        <w:t xml:space="preserve">, this was because the Romans did not want </w:t>
      </w:r>
      <w:r w:rsidR="001239C8">
        <w:rPr>
          <w:rFonts w:cstheme="minorHAnsi"/>
          <w:sz w:val="24"/>
          <w:szCs w:val="24"/>
        </w:rPr>
        <w:t>Augustus</w:t>
      </w:r>
      <w:r w:rsidR="00D76756">
        <w:rPr>
          <w:rFonts w:cstheme="minorHAnsi"/>
          <w:sz w:val="24"/>
          <w:szCs w:val="24"/>
        </w:rPr>
        <w:t xml:space="preserve"> naked because it was seen to be more </w:t>
      </w:r>
      <w:r w:rsidR="00D76756" w:rsidRPr="00D76756">
        <w:rPr>
          <w:rFonts w:cstheme="minorHAnsi"/>
          <w:sz w:val="24"/>
          <w:szCs w:val="24"/>
        </w:rPr>
        <w:t>appropriate</w:t>
      </w:r>
      <w:r w:rsidR="00D76756">
        <w:rPr>
          <w:rFonts w:cstheme="minorHAnsi"/>
          <w:sz w:val="24"/>
          <w:szCs w:val="24"/>
        </w:rPr>
        <w:t xml:space="preserve"> and help the </w:t>
      </w:r>
      <w:r w:rsidR="00D76756" w:rsidRPr="00D76756">
        <w:rPr>
          <w:rFonts w:cstheme="minorHAnsi"/>
          <w:shd w:val="clear" w:color="auto" w:fill="FFFFFF"/>
        </w:rPr>
        <w:t>ideological message</w:t>
      </w:r>
      <w:r w:rsidR="00D76756" w:rsidRPr="00D76756">
        <w:rPr>
          <w:rFonts w:cstheme="minorHAnsi"/>
          <w:sz w:val="28"/>
          <w:shd w:val="clear" w:color="auto" w:fill="FFFFFF"/>
        </w:rPr>
        <w:t xml:space="preserve"> </w:t>
      </w:r>
      <w:r w:rsidR="00D76756" w:rsidRPr="00D76756">
        <w:rPr>
          <w:rFonts w:cstheme="minorHAnsi"/>
          <w:shd w:val="clear" w:color="auto" w:fill="FFFFFF"/>
        </w:rPr>
        <w:t>of victory</w:t>
      </w:r>
      <w:r w:rsidR="00D76756">
        <w:rPr>
          <w:rFonts w:cstheme="minorHAnsi"/>
          <w:sz w:val="24"/>
          <w:szCs w:val="24"/>
        </w:rPr>
        <w:t xml:space="preserve">. </w:t>
      </w:r>
      <w:r w:rsidR="00BE4C24" w:rsidRPr="00D76756">
        <w:rPr>
          <w:rFonts w:cstheme="minorHAnsi"/>
          <w:sz w:val="24"/>
          <w:szCs w:val="24"/>
        </w:rPr>
        <w:t>Augustus</w:t>
      </w:r>
      <w:r w:rsidR="00DD0D35" w:rsidRPr="00D76756">
        <w:rPr>
          <w:rFonts w:cstheme="minorHAnsi"/>
          <w:sz w:val="24"/>
          <w:szCs w:val="24"/>
        </w:rPr>
        <w:t>’</w:t>
      </w:r>
      <w:r w:rsidR="00BE4C24" w:rsidRPr="00D76756">
        <w:rPr>
          <w:rFonts w:cstheme="minorHAnsi"/>
          <w:sz w:val="24"/>
          <w:szCs w:val="24"/>
        </w:rPr>
        <w:t xml:space="preserve"> stat</w:t>
      </w:r>
      <w:r w:rsidR="00DD0D35" w:rsidRPr="00D76756">
        <w:rPr>
          <w:rFonts w:cstheme="minorHAnsi"/>
          <w:sz w:val="24"/>
          <w:szCs w:val="24"/>
        </w:rPr>
        <w:t>u</w:t>
      </w:r>
      <w:r w:rsidR="00BE4C24" w:rsidRPr="00D76756">
        <w:rPr>
          <w:rFonts w:cstheme="minorHAnsi"/>
          <w:sz w:val="24"/>
          <w:szCs w:val="24"/>
        </w:rPr>
        <w:t xml:space="preserve">e also had a focus </w:t>
      </w:r>
      <w:r w:rsidR="002617F5" w:rsidRPr="00D76756">
        <w:rPr>
          <w:rFonts w:cstheme="minorHAnsi"/>
          <w:sz w:val="24"/>
          <w:szCs w:val="24"/>
        </w:rPr>
        <w:t>whereas</w:t>
      </w:r>
      <w:r w:rsidR="00BE4C24" w:rsidRPr="00D76756">
        <w:rPr>
          <w:rFonts w:cstheme="minorHAnsi"/>
          <w:sz w:val="24"/>
          <w:szCs w:val="24"/>
        </w:rPr>
        <w:t xml:space="preserve"> the</w:t>
      </w:r>
      <w:r w:rsidR="002617F5" w:rsidRPr="00D76756">
        <w:rPr>
          <w:rFonts w:cstheme="minorHAnsi"/>
          <w:sz w:val="24"/>
          <w:szCs w:val="24"/>
        </w:rPr>
        <w:t xml:space="preserve"> Spear-bearer did not have a focus</w:t>
      </w:r>
      <w:r w:rsidR="00885747">
        <w:rPr>
          <w:rFonts w:cstheme="minorHAnsi"/>
          <w:sz w:val="24"/>
          <w:szCs w:val="24"/>
        </w:rPr>
        <w:t xml:space="preserve"> were as the focus for the statue was keep this idea of victory.</w:t>
      </w:r>
      <w:r w:rsidR="00147370" w:rsidRPr="00D76756">
        <w:rPr>
          <w:rFonts w:cstheme="minorHAnsi"/>
          <w:sz w:val="24"/>
          <w:szCs w:val="24"/>
        </w:rPr>
        <w:t xml:space="preserve"> </w:t>
      </w:r>
      <w:r w:rsidR="00885747">
        <w:rPr>
          <w:rFonts w:cstheme="minorHAnsi"/>
          <w:sz w:val="24"/>
          <w:szCs w:val="24"/>
        </w:rPr>
        <w:t>T</w:t>
      </w:r>
      <w:r w:rsidR="00147370" w:rsidRPr="00D76756">
        <w:rPr>
          <w:rFonts w:cstheme="minorHAnsi"/>
          <w:sz w:val="24"/>
          <w:szCs w:val="24"/>
        </w:rPr>
        <w:t>he statue was to for the people of Rome</w:t>
      </w:r>
      <w:r w:rsidR="00A42D05" w:rsidRPr="00D76756">
        <w:rPr>
          <w:rFonts w:cstheme="minorHAnsi"/>
          <w:sz w:val="24"/>
          <w:szCs w:val="24"/>
        </w:rPr>
        <w:t>.</w:t>
      </w:r>
      <w:r w:rsidR="00A42D05" w:rsidRPr="009B2B0D">
        <w:rPr>
          <w:rFonts w:cstheme="minorHAnsi"/>
          <w:sz w:val="24"/>
          <w:szCs w:val="24"/>
        </w:rPr>
        <w:t xml:space="preserve"> The Romans changed t</w:t>
      </w:r>
      <w:r w:rsidR="00DD0D35" w:rsidRPr="009B2B0D">
        <w:rPr>
          <w:rFonts w:cstheme="minorHAnsi"/>
          <w:sz w:val="24"/>
          <w:szCs w:val="24"/>
        </w:rPr>
        <w:t>he</w:t>
      </w:r>
      <w:r w:rsidR="00A42D05" w:rsidRPr="009B2B0D">
        <w:rPr>
          <w:rFonts w:cstheme="minorHAnsi"/>
          <w:sz w:val="24"/>
          <w:szCs w:val="24"/>
        </w:rPr>
        <w:t xml:space="preserve"> pose to help show the purpose of the statue</w:t>
      </w:r>
      <w:r w:rsidR="00DD0D35" w:rsidRPr="009B2B0D">
        <w:rPr>
          <w:rFonts w:cstheme="minorHAnsi"/>
          <w:sz w:val="24"/>
          <w:szCs w:val="24"/>
        </w:rPr>
        <w:t xml:space="preserve"> by</w:t>
      </w:r>
      <w:r w:rsidR="00A42D05" w:rsidRPr="009B2B0D">
        <w:rPr>
          <w:rFonts w:cstheme="minorHAnsi"/>
          <w:sz w:val="24"/>
          <w:szCs w:val="24"/>
        </w:rPr>
        <w:t xml:space="preserve"> tilting the </w:t>
      </w:r>
      <w:r w:rsidR="00DD0D35" w:rsidRPr="009B2B0D">
        <w:rPr>
          <w:rFonts w:cstheme="minorHAnsi"/>
          <w:sz w:val="24"/>
          <w:szCs w:val="24"/>
        </w:rPr>
        <w:t xml:space="preserve">direction of the </w:t>
      </w:r>
      <w:r w:rsidR="00A42D05" w:rsidRPr="009B2B0D">
        <w:rPr>
          <w:rFonts w:cstheme="minorHAnsi"/>
          <w:sz w:val="24"/>
          <w:szCs w:val="24"/>
        </w:rPr>
        <w:t xml:space="preserve">head </w:t>
      </w:r>
      <w:r w:rsidR="00DD0D35" w:rsidRPr="009B2B0D">
        <w:rPr>
          <w:rFonts w:cstheme="minorHAnsi"/>
          <w:sz w:val="24"/>
          <w:szCs w:val="24"/>
        </w:rPr>
        <w:t xml:space="preserve">to be looking straight ahead to show </w:t>
      </w:r>
      <w:r w:rsidR="00A30387">
        <w:rPr>
          <w:rFonts w:cstheme="minorHAnsi"/>
          <w:sz w:val="24"/>
          <w:szCs w:val="24"/>
        </w:rPr>
        <w:t xml:space="preserve">Augustus’ </w:t>
      </w:r>
      <w:r w:rsidR="00DD0D35" w:rsidRPr="009B2B0D">
        <w:rPr>
          <w:rFonts w:cstheme="minorHAnsi"/>
          <w:sz w:val="24"/>
          <w:szCs w:val="24"/>
        </w:rPr>
        <w:t>connection to his people. I</w:t>
      </w:r>
      <w:r w:rsidR="00A42D05" w:rsidRPr="009B2B0D">
        <w:rPr>
          <w:rFonts w:cstheme="minorHAnsi"/>
          <w:sz w:val="24"/>
          <w:szCs w:val="24"/>
        </w:rPr>
        <w:t xml:space="preserve">t was </w:t>
      </w:r>
      <w:r w:rsidR="003C7035" w:rsidRPr="009B2B0D">
        <w:rPr>
          <w:rFonts w:cstheme="minorHAnsi"/>
          <w:sz w:val="24"/>
          <w:szCs w:val="24"/>
        </w:rPr>
        <w:t>slight changes</w:t>
      </w:r>
      <w:r w:rsidR="00A42D05" w:rsidRPr="009B2B0D">
        <w:rPr>
          <w:rFonts w:cstheme="minorHAnsi"/>
          <w:sz w:val="24"/>
          <w:szCs w:val="24"/>
        </w:rPr>
        <w:t xml:space="preserve"> like this that help</w:t>
      </w:r>
      <w:r w:rsidR="00DD0D35" w:rsidRPr="009B2B0D">
        <w:rPr>
          <w:rFonts w:cstheme="minorHAnsi"/>
          <w:sz w:val="24"/>
          <w:szCs w:val="24"/>
        </w:rPr>
        <w:t>ed</w:t>
      </w:r>
      <w:r w:rsidR="00A42D05" w:rsidRPr="009B2B0D">
        <w:rPr>
          <w:rFonts w:cstheme="minorHAnsi"/>
          <w:sz w:val="24"/>
          <w:szCs w:val="24"/>
        </w:rPr>
        <w:t xml:space="preserve"> </w:t>
      </w:r>
      <w:r w:rsidR="00DD0D35" w:rsidRPr="009B2B0D">
        <w:rPr>
          <w:rFonts w:cstheme="minorHAnsi"/>
          <w:sz w:val="24"/>
          <w:szCs w:val="24"/>
        </w:rPr>
        <w:t xml:space="preserve">put </w:t>
      </w:r>
      <w:bookmarkStart w:id="1" w:name="_GoBack"/>
      <w:r w:rsidR="00DD0D35" w:rsidRPr="009B2B0D">
        <w:rPr>
          <w:rFonts w:cstheme="minorHAnsi"/>
          <w:sz w:val="24"/>
          <w:szCs w:val="24"/>
        </w:rPr>
        <w:lastRenderedPageBreak/>
        <w:t>across</w:t>
      </w:r>
      <w:r w:rsidR="00A42D05" w:rsidRPr="009B2B0D">
        <w:rPr>
          <w:rFonts w:cstheme="minorHAnsi"/>
          <w:sz w:val="24"/>
          <w:szCs w:val="24"/>
        </w:rPr>
        <w:t xml:space="preserve"> the message of Augustus being a strong military leader</w:t>
      </w:r>
      <w:r w:rsidR="008A379E" w:rsidRPr="009B2B0D">
        <w:rPr>
          <w:rFonts w:cstheme="minorHAnsi"/>
          <w:sz w:val="24"/>
          <w:szCs w:val="24"/>
        </w:rPr>
        <w:t>.</w:t>
      </w:r>
      <w:r w:rsidR="00F25C70" w:rsidRPr="009B2B0D">
        <w:rPr>
          <w:rStyle w:val="FootnoteReference"/>
          <w:rFonts w:cstheme="minorHAnsi"/>
          <w:sz w:val="24"/>
          <w:szCs w:val="24"/>
        </w:rPr>
        <w:footnoteReference w:id="10"/>
      </w:r>
      <w:r w:rsidR="00F25C70" w:rsidRPr="009B2B0D">
        <w:rPr>
          <w:rFonts w:cstheme="minorHAnsi"/>
          <w:sz w:val="24"/>
          <w:szCs w:val="24"/>
        </w:rPr>
        <w:t xml:space="preserve"> </w:t>
      </w:r>
      <w:r w:rsidR="00E368ED">
        <w:rPr>
          <w:rFonts w:cstheme="minorHAnsi"/>
          <w:sz w:val="24"/>
          <w:szCs w:val="24"/>
        </w:rPr>
        <w:t xml:space="preserve">The statue also gives </w:t>
      </w:r>
      <w:bookmarkEnd w:id="1"/>
      <w:r w:rsidR="00E368ED">
        <w:rPr>
          <w:rFonts w:cstheme="minorHAnsi"/>
          <w:sz w:val="24"/>
          <w:szCs w:val="24"/>
        </w:rPr>
        <w:t>refe</w:t>
      </w:r>
      <w:r w:rsidR="005D1F35">
        <w:rPr>
          <w:rFonts w:cstheme="minorHAnsi"/>
          <w:sz w:val="24"/>
          <w:szCs w:val="24"/>
        </w:rPr>
        <w:t>re</w:t>
      </w:r>
      <w:r w:rsidR="00E368ED">
        <w:rPr>
          <w:rFonts w:cstheme="minorHAnsi"/>
          <w:sz w:val="24"/>
          <w:szCs w:val="24"/>
        </w:rPr>
        <w:t xml:space="preserve">nce to </w:t>
      </w:r>
      <w:r w:rsidR="00E368ED" w:rsidRPr="009B2B0D">
        <w:rPr>
          <w:rFonts w:cstheme="minorHAnsi"/>
          <w:sz w:val="24"/>
          <w:szCs w:val="24"/>
        </w:rPr>
        <w:t>Augustus</w:t>
      </w:r>
      <w:r w:rsidR="00E368ED">
        <w:rPr>
          <w:rFonts w:cstheme="minorHAnsi"/>
          <w:sz w:val="24"/>
          <w:szCs w:val="24"/>
        </w:rPr>
        <w:t xml:space="preserve">’ </w:t>
      </w:r>
      <w:r w:rsidR="00E368ED" w:rsidRPr="006D5DBE">
        <w:rPr>
          <w:rFonts w:cstheme="minorHAnsi"/>
          <w:sz w:val="24"/>
          <w:szCs w:val="24"/>
        </w:rPr>
        <w:t xml:space="preserve">divine heritage by having a small </w:t>
      </w:r>
      <w:r w:rsidR="005D1F35">
        <w:rPr>
          <w:rFonts w:cstheme="minorHAnsi"/>
          <w:sz w:val="24"/>
          <w:szCs w:val="24"/>
        </w:rPr>
        <w:t xml:space="preserve">Cupid </w:t>
      </w:r>
      <w:r w:rsidR="00E368ED">
        <w:rPr>
          <w:rStyle w:val="Hyperlink"/>
          <w:rFonts w:cstheme="minorHAnsi"/>
          <w:color w:val="auto"/>
          <w:sz w:val="24"/>
          <w:szCs w:val="24"/>
          <w:u w:val="none"/>
        </w:rPr>
        <w:t xml:space="preserve">by his feet looking upwards to </w:t>
      </w:r>
      <w:r w:rsidR="00E368ED" w:rsidRPr="009B2B0D">
        <w:rPr>
          <w:rFonts w:cstheme="minorHAnsi"/>
          <w:sz w:val="24"/>
          <w:szCs w:val="24"/>
        </w:rPr>
        <w:t>Augustus</w:t>
      </w:r>
      <w:r w:rsidR="00147370">
        <w:rPr>
          <w:rStyle w:val="FootnoteReference"/>
          <w:rFonts w:cstheme="minorHAnsi"/>
          <w:sz w:val="24"/>
          <w:szCs w:val="24"/>
        </w:rPr>
        <w:footnoteReference w:id="11"/>
      </w:r>
      <w:r w:rsidR="00147370">
        <w:rPr>
          <w:rFonts w:cstheme="minorHAnsi"/>
          <w:sz w:val="24"/>
          <w:szCs w:val="24"/>
        </w:rPr>
        <w:t xml:space="preserve"> It be suggest that the goddess was always looking out for him </w:t>
      </w:r>
      <w:r w:rsidR="0030312C">
        <w:rPr>
          <w:rFonts w:cstheme="minorHAnsi"/>
          <w:sz w:val="24"/>
          <w:szCs w:val="24"/>
        </w:rPr>
        <w:t xml:space="preserve">, </w:t>
      </w:r>
      <w:r w:rsidR="005D1F35">
        <w:rPr>
          <w:rFonts w:cstheme="minorHAnsi"/>
          <w:sz w:val="24"/>
          <w:szCs w:val="24"/>
        </w:rPr>
        <w:t xml:space="preserve">however </w:t>
      </w:r>
      <w:r w:rsidR="0030312C">
        <w:rPr>
          <w:rFonts w:cstheme="minorHAnsi"/>
          <w:sz w:val="24"/>
          <w:szCs w:val="24"/>
        </w:rPr>
        <w:t xml:space="preserve">the </w:t>
      </w:r>
      <w:r w:rsidR="0030312C" w:rsidRPr="009B2B0D">
        <w:rPr>
          <w:rFonts w:cstheme="minorHAnsi"/>
          <w:sz w:val="24"/>
          <w:szCs w:val="24"/>
          <w:shd w:val="clear" w:color="auto" w:fill="FFFFFF"/>
        </w:rPr>
        <w:t>emperor</w:t>
      </w:r>
      <w:r w:rsidR="0030312C">
        <w:rPr>
          <w:rFonts w:cstheme="minorHAnsi"/>
          <w:sz w:val="24"/>
          <w:szCs w:val="24"/>
          <w:shd w:val="clear" w:color="auto" w:fill="FFFFFF"/>
        </w:rPr>
        <w:t xml:space="preserve"> did</w:t>
      </w:r>
      <w:r w:rsidR="00147370">
        <w:rPr>
          <w:rFonts w:cstheme="minorHAnsi"/>
          <w:sz w:val="24"/>
          <w:szCs w:val="24"/>
          <w:shd w:val="clear" w:color="auto" w:fill="FFFFFF"/>
        </w:rPr>
        <w:t xml:space="preserve"> not</w:t>
      </w:r>
      <w:r w:rsidR="0030312C">
        <w:rPr>
          <w:rFonts w:cstheme="minorHAnsi"/>
          <w:sz w:val="24"/>
          <w:szCs w:val="24"/>
          <w:shd w:val="clear" w:color="auto" w:fill="FFFFFF"/>
        </w:rPr>
        <w:t xml:space="preserve"> want to make much note</w:t>
      </w:r>
      <w:r w:rsidR="00147370">
        <w:rPr>
          <w:rFonts w:cstheme="minorHAnsi"/>
          <w:sz w:val="24"/>
          <w:szCs w:val="24"/>
          <w:shd w:val="clear" w:color="auto" w:fill="FFFFFF"/>
        </w:rPr>
        <w:t xml:space="preserve"> of his godly heritage.</w:t>
      </w:r>
      <w:r w:rsidR="0030312C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32EAC254" w14:textId="71D32F80" w:rsidR="008A2778" w:rsidRDefault="007918B1" w:rsidP="00B95F1A">
      <w:pPr>
        <w:rPr>
          <w:rFonts w:cstheme="minorHAnsi"/>
          <w:sz w:val="24"/>
          <w:szCs w:val="24"/>
        </w:rPr>
      </w:pPr>
      <w:r w:rsidRPr="003A0191">
        <w:rPr>
          <w:rFonts w:cstheme="minorHAnsi"/>
          <w:sz w:val="24"/>
          <w:szCs w:val="24"/>
        </w:rPr>
        <w:t xml:space="preserve">The Augustus of Prima </w:t>
      </w:r>
      <w:r w:rsidR="009F6E1E">
        <w:rPr>
          <w:rFonts w:cstheme="minorHAnsi"/>
          <w:sz w:val="24"/>
          <w:szCs w:val="24"/>
        </w:rPr>
        <w:t xml:space="preserve">Porta </w:t>
      </w:r>
      <w:r w:rsidRPr="003A0191">
        <w:rPr>
          <w:rFonts w:cstheme="minorHAnsi"/>
          <w:sz w:val="24"/>
          <w:szCs w:val="24"/>
        </w:rPr>
        <w:t>communicates that August</w:t>
      </w:r>
      <w:r w:rsidR="00DD0D35" w:rsidRPr="003A0191">
        <w:rPr>
          <w:rFonts w:cstheme="minorHAnsi"/>
          <w:sz w:val="24"/>
          <w:szCs w:val="24"/>
        </w:rPr>
        <w:t>u</w:t>
      </w:r>
      <w:r w:rsidRPr="003A0191">
        <w:rPr>
          <w:rFonts w:cstheme="minorHAnsi"/>
          <w:sz w:val="24"/>
          <w:szCs w:val="24"/>
        </w:rPr>
        <w:t xml:space="preserve">s wanted to be seen as </w:t>
      </w:r>
      <w:r w:rsidRPr="003A0191">
        <w:rPr>
          <w:rFonts w:cstheme="minorHAnsi"/>
          <w:sz w:val="24"/>
          <w:szCs w:val="24"/>
          <w:shd w:val="clear" w:color="auto" w:fill="FFFFFF"/>
        </w:rPr>
        <w:t>great</w:t>
      </w:r>
      <w:r w:rsidRPr="009B2B0D">
        <w:rPr>
          <w:rFonts w:cstheme="minorHAnsi"/>
          <w:sz w:val="24"/>
          <w:szCs w:val="24"/>
          <w:shd w:val="clear" w:color="auto" w:fill="FFFFFF"/>
        </w:rPr>
        <w:t xml:space="preserve"> military victor and a supporter of Roman religion</w:t>
      </w:r>
      <w:r w:rsidR="00403368" w:rsidRPr="009B2B0D">
        <w:rPr>
          <w:rFonts w:cstheme="minorHAnsi"/>
          <w:sz w:val="24"/>
          <w:szCs w:val="24"/>
          <w:shd w:val="clear" w:color="auto" w:fill="FFFFFF"/>
        </w:rPr>
        <w:t xml:space="preserve">, which is clearly </w:t>
      </w:r>
      <w:r w:rsidR="00DD0D35" w:rsidRPr="009B2B0D">
        <w:rPr>
          <w:rFonts w:cstheme="minorHAnsi"/>
          <w:sz w:val="24"/>
          <w:szCs w:val="24"/>
          <w:shd w:val="clear" w:color="auto" w:fill="FFFFFF"/>
        </w:rPr>
        <w:t>seen</w:t>
      </w:r>
      <w:r w:rsidR="00403368" w:rsidRPr="009B2B0D">
        <w:rPr>
          <w:rFonts w:cstheme="minorHAnsi"/>
          <w:sz w:val="24"/>
          <w:szCs w:val="24"/>
          <w:shd w:val="clear" w:color="auto" w:fill="FFFFFF"/>
        </w:rPr>
        <w:t xml:space="preserve"> by the style of the </w:t>
      </w:r>
      <w:r w:rsidR="00403368" w:rsidRPr="009B2B0D">
        <w:rPr>
          <w:rFonts w:cstheme="minorHAnsi"/>
          <w:sz w:val="24"/>
          <w:szCs w:val="24"/>
        </w:rPr>
        <w:t>statue</w:t>
      </w:r>
      <w:r w:rsidR="00DD0D35" w:rsidRPr="009B2B0D">
        <w:rPr>
          <w:rFonts w:cstheme="minorHAnsi"/>
          <w:sz w:val="24"/>
          <w:szCs w:val="24"/>
        </w:rPr>
        <w:t xml:space="preserve">. </w:t>
      </w:r>
      <w:r w:rsidR="003E5296" w:rsidRPr="009B2B0D">
        <w:rPr>
          <w:rFonts w:cstheme="minorHAnsi"/>
          <w:sz w:val="24"/>
          <w:szCs w:val="24"/>
        </w:rPr>
        <w:t>However,</w:t>
      </w:r>
      <w:r w:rsidR="00403368" w:rsidRPr="009B2B0D">
        <w:rPr>
          <w:rFonts w:cstheme="minorHAnsi"/>
          <w:sz w:val="24"/>
          <w:szCs w:val="24"/>
        </w:rPr>
        <w:t xml:space="preserve"> this statue is actually a copy of an original </w:t>
      </w:r>
      <w:r w:rsidR="000A547E" w:rsidRPr="009B2B0D">
        <w:rPr>
          <w:rFonts w:cstheme="minorHAnsi"/>
          <w:sz w:val="24"/>
          <w:szCs w:val="24"/>
        </w:rPr>
        <w:t>work</w:t>
      </w:r>
      <w:r w:rsidR="00403368" w:rsidRPr="009B2B0D">
        <w:rPr>
          <w:rFonts w:cstheme="minorHAnsi"/>
          <w:sz w:val="24"/>
          <w:szCs w:val="24"/>
        </w:rPr>
        <w:t xml:space="preserve"> that was made </w:t>
      </w:r>
      <w:r w:rsidR="00DD0D35" w:rsidRPr="009B2B0D">
        <w:rPr>
          <w:rFonts w:cstheme="minorHAnsi"/>
          <w:sz w:val="24"/>
          <w:szCs w:val="24"/>
        </w:rPr>
        <w:t>in</w:t>
      </w:r>
      <w:r w:rsidR="00403368" w:rsidRPr="009B2B0D">
        <w:rPr>
          <w:rFonts w:cstheme="minorHAnsi"/>
          <w:sz w:val="24"/>
          <w:szCs w:val="24"/>
        </w:rPr>
        <w:t xml:space="preserve"> bronze</w:t>
      </w:r>
      <w:r w:rsidR="00D24904" w:rsidRPr="009B2B0D">
        <w:rPr>
          <w:rFonts w:cstheme="minorHAnsi"/>
          <w:sz w:val="24"/>
          <w:szCs w:val="24"/>
        </w:rPr>
        <w:t xml:space="preserve">, </w:t>
      </w:r>
      <w:r w:rsidR="000A547E" w:rsidRPr="009B2B0D">
        <w:rPr>
          <w:rFonts w:cstheme="minorHAnsi"/>
          <w:sz w:val="24"/>
          <w:szCs w:val="24"/>
        </w:rPr>
        <w:t>but it might be safe to assume that no</w:t>
      </w:r>
      <w:r w:rsidR="00D24904" w:rsidRPr="009B2B0D">
        <w:rPr>
          <w:rFonts w:cstheme="minorHAnsi"/>
          <w:sz w:val="24"/>
          <w:szCs w:val="24"/>
        </w:rPr>
        <w:t xml:space="preserve"> changes </w:t>
      </w:r>
      <w:r w:rsidR="000A547E" w:rsidRPr="009B2B0D">
        <w:rPr>
          <w:rFonts w:cstheme="minorHAnsi"/>
          <w:sz w:val="24"/>
          <w:szCs w:val="24"/>
        </w:rPr>
        <w:t xml:space="preserve">were made from the original </w:t>
      </w:r>
      <w:r w:rsidR="00D24904" w:rsidRPr="009B2B0D">
        <w:rPr>
          <w:rFonts w:cstheme="minorHAnsi"/>
          <w:sz w:val="24"/>
          <w:szCs w:val="24"/>
        </w:rPr>
        <w:t>to</w:t>
      </w:r>
      <w:r w:rsidR="00F03308" w:rsidRPr="009B2B0D">
        <w:rPr>
          <w:rFonts w:cstheme="minorHAnsi"/>
          <w:sz w:val="24"/>
          <w:szCs w:val="24"/>
        </w:rPr>
        <w:t xml:space="preserve"> further the idea of August</w:t>
      </w:r>
      <w:r w:rsidR="000A547E" w:rsidRPr="009B2B0D">
        <w:rPr>
          <w:rFonts w:cstheme="minorHAnsi"/>
          <w:sz w:val="24"/>
          <w:szCs w:val="24"/>
        </w:rPr>
        <w:t>u</w:t>
      </w:r>
      <w:r w:rsidR="00F03308" w:rsidRPr="009B2B0D">
        <w:rPr>
          <w:rFonts w:cstheme="minorHAnsi"/>
          <w:sz w:val="24"/>
          <w:szCs w:val="24"/>
        </w:rPr>
        <w:t>s being the great lead</w:t>
      </w:r>
      <w:r w:rsidR="000A547E" w:rsidRPr="009B2B0D">
        <w:rPr>
          <w:rFonts w:cstheme="minorHAnsi"/>
          <w:sz w:val="24"/>
          <w:szCs w:val="24"/>
        </w:rPr>
        <w:t>er</w:t>
      </w:r>
      <w:r w:rsidR="00F03308" w:rsidRPr="009B2B0D">
        <w:rPr>
          <w:rFonts w:cstheme="minorHAnsi"/>
          <w:sz w:val="24"/>
          <w:szCs w:val="24"/>
        </w:rPr>
        <w:t xml:space="preserve"> that supported Rom</w:t>
      </w:r>
      <w:r w:rsidR="000A547E" w:rsidRPr="009B2B0D">
        <w:rPr>
          <w:rFonts w:cstheme="minorHAnsi"/>
          <w:sz w:val="24"/>
          <w:szCs w:val="24"/>
        </w:rPr>
        <w:t>e</w:t>
      </w:r>
      <w:r w:rsidR="00F03308" w:rsidRPr="009B2B0D">
        <w:rPr>
          <w:rFonts w:cstheme="minorHAnsi"/>
          <w:sz w:val="24"/>
          <w:szCs w:val="24"/>
          <w:shd w:val="clear" w:color="auto" w:fill="FFFFFF"/>
        </w:rPr>
        <w:t>.</w:t>
      </w:r>
      <w:r w:rsidR="00F05638" w:rsidRPr="009B2B0D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12"/>
      </w:r>
      <w:r w:rsidR="00F03308" w:rsidRPr="009B2B0D">
        <w:rPr>
          <w:rFonts w:cstheme="minorHAnsi"/>
          <w:sz w:val="24"/>
          <w:szCs w:val="24"/>
          <w:shd w:val="clear" w:color="auto" w:fill="FFFFFF"/>
        </w:rPr>
        <w:t xml:space="preserve"> The </w:t>
      </w:r>
      <w:r w:rsidR="00F03308" w:rsidRPr="009B2B0D">
        <w:rPr>
          <w:rFonts w:cstheme="minorHAnsi"/>
          <w:sz w:val="24"/>
          <w:szCs w:val="24"/>
        </w:rPr>
        <w:t>statue still stand</w:t>
      </w:r>
      <w:r w:rsidR="000A547E" w:rsidRPr="009B2B0D">
        <w:rPr>
          <w:rFonts w:cstheme="minorHAnsi"/>
          <w:sz w:val="24"/>
          <w:szCs w:val="24"/>
        </w:rPr>
        <w:t>s</w:t>
      </w:r>
      <w:r w:rsidR="00F03308" w:rsidRPr="009B2B0D">
        <w:rPr>
          <w:rFonts w:cstheme="minorHAnsi"/>
          <w:sz w:val="24"/>
          <w:szCs w:val="24"/>
        </w:rPr>
        <w:t xml:space="preserve"> to this day and has a place in the Vatican museum.</w:t>
      </w:r>
    </w:p>
    <w:p w14:paraId="64DA8782" w14:textId="159CA74F" w:rsidR="00B95F1A" w:rsidRDefault="00BC1F7A" w:rsidP="00B95F1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leads us to the peace ideology. The main monument is t</w:t>
      </w:r>
      <w:r w:rsidR="003626F3" w:rsidRPr="009B2B0D">
        <w:rPr>
          <w:rFonts w:cstheme="minorHAnsi"/>
          <w:sz w:val="24"/>
          <w:szCs w:val="24"/>
        </w:rPr>
        <w:t xml:space="preserve">he Ara </w:t>
      </w:r>
      <w:proofErr w:type="spellStart"/>
      <w:r w:rsidR="003626F3" w:rsidRPr="009B2B0D">
        <w:rPr>
          <w:rFonts w:cstheme="minorHAnsi"/>
          <w:sz w:val="24"/>
          <w:szCs w:val="24"/>
        </w:rPr>
        <w:t>Pacis</w:t>
      </w:r>
      <w:proofErr w:type="spellEnd"/>
      <w:r w:rsidR="000A547E" w:rsidRPr="009B2B0D">
        <w:rPr>
          <w:rFonts w:cstheme="minorHAnsi"/>
          <w:sz w:val="24"/>
          <w:szCs w:val="24"/>
        </w:rPr>
        <w:t>,</w:t>
      </w:r>
      <w:r w:rsidR="003626F3" w:rsidRPr="009B2B0D">
        <w:rPr>
          <w:rFonts w:cstheme="minorHAnsi"/>
          <w:sz w:val="24"/>
          <w:szCs w:val="24"/>
        </w:rPr>
        <w:t xml:space="preserve"> </w:t>
      </w:r>
      <w:r w:rsidR="00753448" w:rsidRPr="009B2B0D">
        <w:rPr>
          <w:rFonts w:cstheme="minorHAnsi"/>
          <w:sz w:val="24"/>
          <w:szCs w:val="24"/>
        </w:rPr>
        <w:t>the</w:t>
      </w:r>
      <w:r w:rsidR="003626F3" w:rsidRPr="009B2B0D">
        <w:rPr>
          <w:rFonts w:cstheme="minorHAnsi"/>
          <w:sz w:val="24"/>
          <w:szCs w:val="24"/>
        </w:rPr>
        <w:t xml:space="preserve"> Alt</w:t>
      </w:r>
      <w:r w:rsidR="000A547E" w:rsidRPr="009B2B0D">
        <w:rPr>
          <w:rFonts w:cstheme="minorHAnsi"/>
          <w:sz w:val="24"/>
          <w:szCs w:val="24"/>
        </w:rPr>
        <w:t>a</w:t>
      </w:r>
      <w:r w:rsidR="003626F3" w:rsidRPr="009B2B0D">
        <w:rPr>
          <w:rFonts w:cstheme="minorHAnsi"/>
          <w:sz w:val="24"/>
          <w:szCs w:val="24"/>
        </w:rPr>
        <w:t xml:space="preserve">r of Augustan </w:t>
      </w:r>
      <w:r w:rsidR="000A547E" w:rsidRPr="009B2B0D">
        <w:rPr>
          <w:rFonts w:cstheme="minorHAnsi"/>
          <w:sz w:val="24"/>
          <w:szCs w:val="24"/>
        </w:rPr>
        <w:t>P</w:t>
      </w:r>
      <w:r w:rsidR="003626F3" w:rsidRPr="009B2B0D">
        <w:rPr>
          <w:rFonts w:cstheme="minorHAnsi"/>
          <w:sz w:val="24"/>
          <w:szCs w:val="24"/>
        </w:rPr>
        <w:t>eace</w:t>
      </w:r>
      <w:r w:rsidR="00753448" w:rsidRPr="009B2B0D">
        <w:rPr>
          <w:rFonts w:cstheme="minorHAnsi"/>
          <w:sz w:val="24"/>
          <w:szCs w:val="24"/>
        </w:rPr>
        <w:t>,</w:t>
      </w:r>
      <w:r w:rsidR="003626F3" w:rsidRPr="009B2B0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which </w:t>
      </w:r>
      <w:r w:rsidR="003626F3" w:rsidRPr="009B2B0D">
        <w:rPr>
          <w:rFonts w:cstheme="minorHAnsi"/>
          <w:sz w:val="24"/>
          <w:szCs w:val="24"/>
        </w:rPr>
        <w:t>was commissioned b</w:t>
      </w:r>
      <w:r w:rsidR="00753448" w:rsidRPr="009B2B0D">
        <w:rPr>
          <w:rFonts w:cstheme="minorHAnsi"/>
          <w:sz w:val="24"/>
          <w:szCs w:val="24"/>
        </w:rPr>
        <w:t>y</w:t>
      </w:r>
      <w:r w:rsidR="003626F3" w:rsidRPr="009B2B0D">
        <w:rPr>
          <w:rFonts w:cstheme="minorHAnsi"/>
          <w:sz w:val="24"/>
          <w:szCs w:val="24"/>
        </w:rPr>
        <w:t xml:space="preserve"> the Roman Senate</w:t>
      </w:r>
      <w:r w:rsidR="003C3900">
        <w:rPr>
          <w:rFonts w:cstheme="minorHAnsi"/>
          <w:sz w:val="24"/>
          <w:szCs w:val="24"/>
        </w:rPr>
        <w:t xml:space="preserve"> </w:t>
      </w:r>
      <w:r w:rsidRPr="009B2B0D">
        <w:rPr>
          <w:rFonts w:cstheme="minorHAnsi"/>
          <w:sz w:val="24"/>
          <w:szCs w:val="24"/>
        </w:rPr>
        <w:t>in 13</w:t>
      </w:r>
      <w:r>
        <w:rPr>
          <w:rFonts w:cstheme="minorHAnsi"/>
          <w:sz w:val="24"/>
          <w:szCs w:val="24"/>
        </w:rPr>
        <w:t xml:space="preserve"> </w:t>
      </w:r>
      <w:r w:rsidRPr="009B2B0D">
        <w:rPr>
          <w:rFonts w:cstheme="minorHAnsi"/>
          <w:sz w:val="24"/>
          <w:szCs w:val="24"/>
        </w:rPr>
        <w:t>BC</w:t>
      </w:r>
      <w:r>
        <w:rPr>
          <w:rFonts w:cstheme="minorHAnsi"/>
          <w:sz w:val="24"/>
          <w:szCs w:val="24"/>
        </w:rPr>
        <w:t xml:space="preserve">E </w:t>
      </w:r>
      <w:r w:rsidR="003C3900">
        <w:rPr>
          <w:rFonts w:cstheme="minorHAnsi"/>
          <w:sz w:val="24"/>
          <w:szCs w:val="24"/>
        </w:rPr>
        <w:t>(Aug. R</w:t>
      </w:r>
      <w:r w:rsidR="00E27A76">
        <w:rPr>
          <w:rFonts w:cstheme="minorHAnsi"/>
          <w:sz w:val="24"/>
          <w:szCs w:val="24"/>
        </w:rPr>
        <w:t>G 2.15</w:t>
      </w:r>
      <w:r w:rsidR="003C3900">
        <w:rPr>
          <w:rFonts w:cstheme="minorHAnsi"/>
          <w:sz w:val="24"/>
          <w:szCs w:val="24"/>
        </w:rPr>
        <w:t>)</w:t>
      </w:r>
      <w:r w:rsidR="003626F3" w:rsidRPr="009B2B0D">
        <w:rPr>
          <w:rFonts w:cstheme="minorHAnsi"/>
          <w:sz w:val="24"/>
          <w:szCs w:val="24"/>
        </w:rPr>
        <w:t xml:space="preserve">. </w:t>
      </w:r>
      <w:r w:rsidR="006061A0" w:rsidRPr="009B2B0D">
        <w:rPr>
          <w:rFonts w:cstheme="minorHAnsi"/>
          <w:sz w:val="24"/>
          <w:szCs w:val="24"/>
        </w:rPr>
        <w:t xml:space="preserve"> Mar</w:t>
      </w:r>
      <w:r w:rsidR="00856EC1" w:rsidRPr="009B2B0D">
        <w:rPr>
          <w:rFonts w:cstheme="minorHAnsi"/>
          <w:sz w:val="24"/>
          <w:szCs w:val="24"/>
        </w:rPr>
        <w:t>cus Agrippa</w:t>
      </w:r>
      <w:r w:rsidR="00753448" w:rsidRPr="009B2B0D">
        <w:rPr>
          <w:rFonts w:cstheme="minorHAnsi"/>
          <w:sz w:val="24"/>
          <w:szCs w:val="24"/>
        </w:rPr>
        <w:t>,</w:t>
      </w:r>
      <w:r w:rsidR="00856EC1" w:rsidRPr="009B2B0D">
        <w:rPr>
          <w:rFonts w:cstheme="minorHAnsi"/>
          <w:sz w:val="24"/>
          <w:szCs w:val="24"/>
        </w:rPr>
        <w:t xml:space="preserve"> who was close friends to Augustus</w:t>
      </w:r>
      <w:r w:rsidR="00753448" w:rsidRPr="009B2B0D">
        <w:rPr>
          <w:rFonts w:cstheme="minorHAnsi"/>
          <w:sz w:val="24"/>
          <w:szCs w:val="24"/>
        </w:rPr>
        <w:t>,</w:t>
      </w:r>
      <w:r w:rsidR="00856EC1" w:rsidRPr="009B2B0D">
        <w:rPr>
          <w:rFonts w:cstheme="minorHAnsi"/>
          <w:sz w:val="24"/>
          <w:szCs w:val="24"/>
        </w:rPr>
        <w:t xml:space="preserve"> </w:t>
      </w:r>
      <w:r w:rsidR="00C8483B" w:rsidRPr="009B2B0D">
        <w:rPr>
          <w:rFonts w:cstheme="minorHAnsi"/>
          <w:sz w:val="24"/>
          <w:szCs w:val="24"/>
        </w:rPr>
        <w:t>was given the task of designing the alt</w:t>
      </w:r>
      <w:r w:rsidR="00753448" w:rsidRPr="009B2B0D">
        <w:rPr>
          <w:rFonts w:cstheme="minorHAnsi"/>
          <w:sz w:val="24"/>
          <w:szCs w:val="24"/>
        </w:rPr>
        <w:t>a</w:t>
      </w:r>
      <w:r w:rsidR="00C8483B" w:rsidRPr="009B2B0D">
        <w:rPr>
          <w:rFonts w:cstheme="minorHAnsi"/>
          <w:sz w:val="24"/>
          <w:szCs w:val="24"/>
        </w:rPr>
        <w:t>r.</w:t>
      </w:r>
      <w:r w:rsidR="00C8483B" w:rsidRPr="009B2B0D">
        <w:rPr>
          <w:rStyle w:val="FootnoteReference"/>
          <w:rFonts w:cstheme="minorHAnsi"/>
          <w:sz w:val="24"/>
          <w:szCs w:val="24"/>
        </w:rPr>
        <w:footnoteReference w:id="13"/>
      </w:r>
      <w:r w:rsidR="00C8483B" w:rsidRPr="009B2B0D">
        <w:rPr>
          <w:rFonts w:cstheme="minorHAnsi"/>
          <w:sz w:val="24"/>
          <w:szCs w:val="24"/>
        </w:rPr>
        <w:t xml:space="preserve"> </w:t>
      </w:r>
      <w:r w:rsidR="007B00CC" w:rsidRPr="009B2B0D">
        <w:rPr>
          <w:rFonts w:cstheme="minorHAnsi"/>
          <w:sz w:val="24"/>
          <w:szCs w:val="24"/>
        </w:rPr>
        <w:t xml:space="preserve">It was made </w:t>
      </w:r>
      <w:r w:rsidR="00F75163" w:rsidRPr="009B2B0D">
        <w:rPr>
          <w:rFonts w:cstheme="minorHAnsi"/>
          <w:sz w:val="24"/>
          <w:szCs w:val="24"/>
        </w:rPr>
        <w:t xml:space="preserve">for the return of Augustus after his three years in Hispania and then Gaul. </w:t>
      </w:r>
      <w:r w:rsidR="00DC4389" w:rsidRPr="009B2B0D">
        <w:rPr>
          <w:rFonts w:cstheme="minorHAnsi"/>
          <w:sz w:val="24"/>
          <w:szCs w:val="24"/>
        </w:rPr>
        <w:t>The alt</w:t>
      </w:r>
      <w:r w:rsidR="00753448" w:rsidRPr="009B2B0D">
        <w:rPr>
          <w:rFonts w:cstheme="minorHAnsi"/>
          <w:sz w:val="24"/>
          <w:szCs w:val="24"/>
        </w:rPr>
        <w:t>a</w:t>
      </w:r>
      <w:r w:rsidR="00DC4389" w:rsidRPr="009B2B0D">
        <w:rPr>
          <w:rFonts w:cstheme="minorHAnsi"/>
          <w:sz w:val="24"/>
          <w:szCs w:val="24"/>
        </w:rPr>
        <w:t xml:space="preserve">r is </w:t>
      </w:r>
      <w:r w:rsidR="008E7EBB" w:rsidRPr="009B2B0D">
        <w:rPr>
          <w:rFonts w:cstheme="minorHAnsi"/>
          <w:sz w:val="24"/>
          <w:szCs w:val="24"/>
        </w:rPr>
        <w:t xml:space="preserve">a traditional open-air </w:t>
      </w:r>
      <w:r w:rsidR="002D2512" w:rsidRPr="009B2B0D">
        <w:rPr>
          <w:rFonts w:cstheme="minorHAnsi"/>
          <w:sz w:val="24"/>
          <w:szCs w:val="24"/>
        </w:rPr>
        <w:t>alt</w:t>
      </w:r>
      <w:r w:rsidR="00753448" w:rsidRPr="009B2B0D">
        <w:rPr>
          <w:rFonts w:cstheme="minorHAnsi"/>
          <w:sz w:val="24"/>
          <w:szCs w:val="24"/>
        </w:rPr>
        <w:t>a</w:t>
      </w:r>
      <w:r w:rsidR="002D2512" w:rsidRPr="009B2B0D">
        <w:rPr>
          <w:rFonts w:cstheme="minorHAnsi"/>
          <w:sz w:val="24"/>
          <w:szCs w:val="24"/>
        </w:rPr>
        <w:t>r that is made out of Luna marble. The alt</w:t>
      </w:r>
      <w:r w:rsidR="00753448" w:rsidRPr="009B2B0D">
        <w:rPr>
          <w:rFonts w:cstheme="minorHAnsi"/>
          <w:sz w:val="24"/>
          <w:szCs w:val="24"/>
        </w:rPr>
        <w:t>a</w:t>
      </w:r>
      <w:r w:rsidR="002D2512" w:rsidRPr="009B2B0D">
        <w:rPr>
          <w:rFonts w:cstheme="minorHAnsi"/>
          <w:sz w:val="24"/>
          <w:szCs w:val="24"/>
        </w:rPr>
        <w:t xml:space="preserve">r </w:t>
      </w:r>
      <w:r w:rsidR="009F6E1E">
        <w:rPr>
          <w:rFonts w:cstheme="minorHAnsi"/>
          <w:sz w:val="24"/>
          <w:szCs w:val="24"/>
        </w:rPr>
        <w:t>was surrounded by walls, e</w:t>
      </w:r>
      <w:r w:rsidR="002D2512" w:rsidRPr="009B2B0D">
        <w:rPr>
          <w:rFonts w:cstheme="minorHAnsi"/>
          <w:sz w:val="24"/>
          <w:szCs w:val="24"/>
        </w:rPr>
        <w:t>ach of the</w:t>
      </w:r>
      <w:r w:rsidR="009F6E1E">
        <w:rPr>
          <w:rFonts w:cstheme="minorHAnsi"/>
          <w:sz w:val="24"/>
          <w:szCs w:val="24"/>
        </w:rPr>
        <w:t xml:space="preserve">m having a </w:t>
      </w:r>
      <w:r w:rsidR="002D2512" w:rsidRPr="009B2B0D">
        <w:rPr>
          <w:rFonts w:cstheme="minorHAnsi"/>
          <w:sz w:val="24"/>
          <w:szCs w:val="24"/>
        </w:rPr>
        <w:t>different design or historical</w:t>
      </w:r>
      <w:r w:rsidR="009F6E1E">
        <w:rPr>
          <w:rFonts w:cstheme="minorHAnsi"/>
          <w:sz w:val="24"/>
          <w:szCs w:val="24"/>
        </w:rPr>
        <w:t xml:space="preserve"> representation</w:t>
      </w:r>
      <w:r w:rsidR="002D2512" w:rsidRPr="009B2B0D">
        <w:rPr>
          <w:rFonts w:cstheme="minorHAnsi"/>
          <w:sz w:val="24"/>
          <w:szCs w:val="24"/>
        </w:rPr>
        <w:t>.</w:t>
      </w:r>
      <w:r w:rsidR="00315DF2" w:rsidRPr="009B2B0D">
        <w:rPr>
          <w:rStyle w:val="FootnoteReference"/>
          <w:rFonts w:cstheme="minorHAnsi"/>
          <w:sz w:val="24"/>
          <w:szCs w:val="24"/>
        </w:rPr>
        <w:footnoteReference w:id="14"/>
      </w:r>
      <w:r w:rsidR="002D2512" w:rsidRPr="009B2B0D">
        <w:rPr>
          <w:rFonts w:cstheme="minorHAnsi"/>
          <w:sz w:val="24"/>
          <w:szCs w:val="24"/>
        </w:rPr>
        <w:t xml:space="preserve"> </w:t>
      </w:r>
      <w:r w:rsidR="008C6730" w:rsidRPr="009B2B0D">
        <w:rPr>
          <w:rFonts w:cstheme="minorHAnsi"/>
          <w:sz w:val="24"/>
          <w:szCs w:val="24"/>
        </w:rPr>
        <w:t>The east and west walls are made up from two panels</w:t>
      </w:r>
      <w:r w:rsidR="00193494">
        <w:rPr>
          <w:rFonts w:cstheme="minorHAnsi"/>
          <w:sz w:val="24"/>
          <w:szCs w:val="24"/>
        </w:rPr>
        <w:t>,</w:t>
      </w:r>
      <w:r w:rsidR="008C6730" w:rsidRPr="009B2B0D">
        <w:rPr>
          <w:rFonts w:cstheme="minorHAnsi"/>
          <w:sz w:val="24"/>
          <w:szCs w:val="24"/>
        </w:rPr>
        <w:t xml:space="preserve"> whereas the south and north walls </w:t>
      </w:r>
      <w:r w:rsidR="00753448" w:rsidRPr="009B2B0D">
        <w:rPr>
          <w:rFonts w:cstheme="minorHAnsi"/>
          <w:sz w:val="24"/>
          <w:szCs w:val="24"/>
        </w:rPr>
        <w:t xml:space="preserve">are </w:t>
      </w:r>
      <w:r w:rsidR="008C6730" w:rsidRPr="009B2B0D">
        <w:rPr>
          <w:rFonts w:cstheme="minorHAnsi"/>
          <w:sz w:val="24"/>
          <w:szCs w:val="24"/>
        </w:rPr>
        <w:t>made up f</w:t>
      </w:r>
      <w:r w:rsidR="00753448" w:rsidRPr="009B2B0D">
        <w:rPr>
          <w:rFonts w:cstheme="minorHAnsi"/>
          <w:sz w:val="24"/>
          <w:szCs w:val="24"/>
        </w:rPr>
        <w:t>rom</w:t>
      </w:r>
      <w:r w:rsidR="008C6730" w:rsidRPr="009B2B0D">
        <w:rPr>
          <w:rFonts w:cstheme="minorHAnsi"/>
          <w:sz w:val="24"/>
          <w:szCs w:val="24"/>
        </w:rPr>
        <w:t xml:space="preserve"> just figures and scholarship</w:t>
      </w:r>
      <w:r w:rsidR="00FA3726" w:rsidRPr="009B2B0D">
        <w:rPr>
          <w:rFonts w:cstheme="minorHAnsi"/>
          <w:sz w:val="24"/>
          <w:szCs w:val="24"/>
        </w:rPr>
        <w:t xml:space="preserve"> that tells the history of Augustus and how he help</w:t>
      </w:r>
      <w:r w:rsidR="00091852" w:rsidRPr="009B2B0D">
        <w:rPr>
          <w:rFonts w:cstheme="minorHAnsi"/>
          <w:sz w:val="24"/>
          <w:szCs w:val="24"/>
        </w:rPr>
        <w:t>ed</w:t>
      </w:r>
      <w:r w:rsidR="00FA3726" w:rsidRPr="009B2B0D">
        <w:rPr>
          <w:rFonts w:cstheme="minorHAnsi"/>
          <w:sz w:val="24"/>
          <w:szCs w:val="24"/>
        </w:rPr>
        <w:t xml:space="preserve"> </w:t>
      </w:r>
      <w:r w:rsidR="00753448" w:rsidRPr="009B2B0D">
        <w:rPr>
          <w:rFonts w:cstheme="minorHAnsi"/>
          <w:sz w:val="24"/>
          <w:szCs w:val="24"/>
        </w:rPr>
        <w:t xml:space="preserve">strengthen </w:t>
      </w:r>
      <w:r w:rsidR="00FA3726" w:rsidRPr="009B2B0D">
        <w:rPr>
          <w:rFonts w:cstheme="minorHAnsi"/>
          <w:sz w:val="24"/>
          <w:szCs w:val="24"/>
        </w:rPr>
        <w:t>the Roman empire</w:t>
      </w:r>
      <w:r w:rsidR="00BB1DA5" w:rsidRPr="009B2B0D">
        <w:rPr>
          <w:rFonts w:cstheme="minorHAnsi"/>
          <w:sz w:val="24"/>
          <w:szCs w:val="24"/>
        </w:rPr>
        <w:t xml:space="preserve">. One ideological message that comes from using the imperial family on the north and south walls could have been to show the people of Rome what the </w:t>
      </w:r>
      <w:r w:rsidR="00BB1DA5" w:rsidRPr="003A0191">
        <w:rPr>
          <w:rFonts w:cstheme="minorHAnsi"/>
          <w:sz w:val="24"/>
          <w:szCs w:val="24"/>
        </w:rPr>
        <w:t>ideal Roman family</w:t>
      </w:r>
      <w:r w:rsidR="00BB1DA5" w:rsidRPr="009B2B0D">
        <w:rPr>
          <w:rFonts w:cstheme="minorHAnsi"/>
          <w:sz w:val="24"/>
          <w:szCs w:val="24"/>
        </w:rPr>
        <w:t xml:space="preserve"> </w:t>
      </w:r>
      <w:r w:rsidR="00C25C1C" w:rsidRPr="009B2B0D">
        <w:rPr>
          <w:rFonts w:cstheme="minorHAnsi"/>
          <w:sz w:val="24"/>
          <w:szCs w:val="24"/>
        </w:rPr>
        <w:t>should look like.</w:t>
      </w:r>
      <w:r w:rsidR="00F31D40" w:rsidRPr="009B2B0D">
        <w:rPr>
          <w:rStyle w:val="FootnoteReference"/>
          <w:rFonts w:cstheme="minorHAnsi"/>
          <w:sz w:val="24"/>
          <w:szCs w:val="24"/>
        </w:rPr>
        <w:footnoteReference w:id="15"/>
      </w:r>
      <w:r w:rsidR="00C25C1C" w:rsidRPr="009B2B0D">
        <w:rPr>
          <w:rFonts w:cstheme="minorHAnsi"/>
          <w:sz w:val="24"/>
          <w:szCs w:val="24"/>
        </w:rPr>
        <w:t xml:space="preserve"> </w:t>
      </w:r>
      <w:r w:rsidR="00753448" w:rsidRPr="003A0191">
        <w:rPr>
          <w:rFonts w:cstheme="minorHAnsi"/>
          <w:sz w:val="24"/>
          <w:szCs w:val="24"/>
        </w:rPr>
        <w:t>E</w:t>
      </w:r>
      <w:r w:rsidR="00C25C1C" w:rsidRPr="003A0191">
        <w:rPr>
          <w:rFonts w:cstheme="minorHAnsi"/>
          <w:sz w:val="24"/>
          <w:szCs w:val="24"/>
        </w:rPr>
        <w:t>mperor Augustus</w:t>
      </w:r>
      <w:r w:rsidR="00F31D40" w:rsidRPr="003A0191">
        <w:rPr>
          <w:rFonts w:cstheme="minorHAnsi"/>
          <w:sz w:val="24"/>
          <w:szCs w:val="24"/>
        </w:rPr>
        <w:t xml:space="preserve"> was someone who was looked up </w:t>
      </w:r>
      <w:r w:rsidR="00753448" w:rsidRPr="003A0191">
        <w:rPr>
          <w:rFonts w:cstheme="minorHAnsi"/>
          <w:sz w:val="24"/>
          <w:szCs w:val="24"/>
        </w:rPr>
        <w:t xml:space="preserve">to </w:t>
      </w:r>
      <w:r w:rsidR="00F31D40" w:rsidRPr="003A0191">
        <w:rPr>
          <w:rFonts w:cstheme="minorHAnsi"/>
          <w:sz w:val="24"/>
          <w:szCs w:val="24"/>
        </w:rPr>
        <w:t>b</w:t>
      </w:r>
      <w:r w:rsidR="00753448" w:rsidRPr="003A0191">
        <w:rPr>
          <w:rFonts w:cstheme="minorHAnsi"/>
          <w:sz w:val="24"/>
          <w:szCs w:val="24"/>
        </w:rPr>
        <w:t>y</w:t>
      </w:r>
      <w:r w:rsidR="00F31D40" w:rsidRPr="003A0191">
        <w:rPr>
          <w:rFonts w:cstheme="minorHAnsi"/>
          <w:sz w:val="24"/>
          <w:szCs w:val="24"/>
        </w:rPr>
        <w:t xml:space="preserve"> all of Rome,</w:t>
      </w:r>
      <w:r w:rsidR="00B94CB1" w:rsidRPr="003A0191">
        <w:rPr>
          <w:rFonts w:cstheme="minorHAnsi"/>
          <w:sz w:val="24"/>
          <w:szCs w:val="24"/>
        </w:rPr>
        <w:t xml:space="preserve"> because </w:t>
      </w:r>
      <w:r w:rsidR="00885747">
        <w:rPr>
          <w:rFonts w:cstheme="minorHAnsi"/>
          <w:sz w:val="24"/>
          <w:szCs w:val="24"/>
        </w:rPr>
        <w:t>Aug</w:t>
      </w:r>
      <w:r w:rsidR="00D515DF">
        <w:rPr>
          <w:rFonts w:cstheme="minorHAnsi"/>
          <w:sz w:val="24"/>
          <w:szCs w:val="24"/>
        </w:rPr>
        <w:t>u</w:t>
      </w:r>
      <w:r w:rsidR="00885747">
        <w:rPr>
          <w:rFonts w:cstheme="minorHAnsi"/>
          <w:sz w:val="24"/>
          <w:szCs w:val="24"/>
        </w:rPr>
        <w:t>stus was the re-founder of Rome.</w:t>
      </w:r>
      <w:r w:rsidR="00753448" w:rsidRPr="009B2B0D">
        <w:rPr>
          <w:rFonts w:cstheme="minorHAnsi"/>
          <w:sz w:val="24"/>
          <w:szCs w:val="24"/>
        </w:rPr>
        <w:t xml:space="preserve"> </w:t>
      </w:r>
      <w:r w:rsidR="00C71D5E" w:rsidRPr="009B2B0D">
        <w:rPr>
          <w:rFonts w:cstheme="minorHAnsi"/>
          <w:sz w:val="24"/>
          <w:szCs w:val="24"/>
        </w:rPr>
        <w:t>The</w:t>
      </w:r>
      <w:r w:rsidR="002F5474" w:rsidRPr="009B2B0D">
        <w:rPr>
          <w:rFonts w:cstheme="minorHAnsi"/>
          <w:sz w:val="24"/>
          <w:szCs w:val="24"/>
        </w:rPr>
        <w:t xml:space="preserve"> altar</w:t>
      </w:r>
      <w:r w:rsidR="00193494">
        <w:rPr>
          <w:rFonts w:cstheme="minorHAnsi"/>
          <w:sz w:val="24"/>
          <w:szCs w:val="24"/>
        </w:rPr>
        <w:t xml:space="preserve">, </w:t>
      </w:r>
      <w:r w:rsidR="004A21CE">
        <w:rPr>
          <w:rFonts w:cstheme="minorHAnsi"/>
          <w:sz w:val="24"/>
          <w:szCs w:val="24"/>
        </w:rPr>
        <w:t xml:space="preserve">like the </w:t>
      </w:r>
      <w:r w:rsidR="004A21CE" w:rsidRPr="009B2B0D">
        <w:rPr>
          <w:rFonts w:cstheme="minorHAnsi"/>
          <w:sz w:val="24"/>
          <w:szCs w:val="24"/>
        </w:rPr>
        <w:t>Prima Porta</w:t>
      </w:r>
      <w:r w:rsidR="00193494">
        <w:rPr>
          <w:rFonts w:cstheme="minorHAnsi"/>
          <w:sz w:val="24"/>
          <w:szCs w:val="24"/>
        </w:rPr>
        <w:t xml:space="preserve">, </w:t>
      </w:r>
      <w:r w:rsidR="004A21CE">
        <w:rPr>
          <w:rFonts w:cstheme="minorHAnsi"/>
          <w:sz w:val="24"/>
          <w:szCs w:val="24"/>
        </w:rPr>
        <w:t xml:space="preserve">has </w:t>
      </w:r>
      <w:r w:rsidR="002F5474" w:rsidRPr="009B2B0D">
        <w:rPr>
          <w:rFonts w:cstheme="minorHAnsi"/>
          <w:sz w:val="24"/>
          <w:szCs w:val="24"/>
          <w:shd w:val="clear" w:color="auto" w:fill="FFFFFF"/>
        </w:rPr>
        <w:t>mythological panels</w:t>
      </w:r>
      <w:r w:rsidR="00193494">
        <w:rPr>
          <w:rFonts w:cstheme="minorHAnsi"/>
          <w:sz w:val="24"/>
          <w:szCs w:val="24"/>
          <w:shd w:val="clear" w:color="auto" w:fill="FFFFFF"/>
        </w:rPr>
        <w:t>,</w:t>
      </w:r>
      <w:r w:rsidR="0087510E" w:rsidRPr="009B2B0D">
        <w:rPr>
          <w:rFonts w:cstheme="minorHAnsi"/>
          <w:sz w:val="24"/>
          <w:szCs w:val="24"/>
          <w:shd w:val="clear" w:color="auto" w:fill="FFFFFF"/>
        </w:rPr>
        <w:t xml:space="preserve"> one of </w:t>
      </w:r>
      <w:r w:rsidR="00193494">
        <w:rPr>
          <w:rFonts w:cstheme="minorHAnsi"/>
          <w:sz w:val="24"/>
          <w:szCs w:val="24"/>
          <w:shd w:val="clear" w:color="auto" w:fill="FFFFFF"/>
        </w:rPr>
        <w:t>which</w:t>
      </w:r>
      <w:r w:rsidR="00193494" w:rsidRPr="009B2B0D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7510E" w:rsidRPr="009B2B0D">
        <w:rPr>
          <w:rFonts w:cstheme="minorHAnsi"/>
          <w:sz w:val="24"/>
          <w:szCs w:val="24"/>
          <w:shd w:val="clear" w:color="auto" w:fill="FFFFFF"/>
        </w:rPr>
        <w:t xml:space="preserve">being Romulus and Remus in the </w:t>
      </w:r>
      <w:r w:rsidR="0087510E" w:rsidRPr="009B2B0D">
        <w:rPr>
          <w:rFonts w:cstheme="minorHAnsi"/>
          <w:i/>
          <w:sz w:val="24"/>
          <w:szCs w:val="24"/>
          <w:shd w:val="clear" w:color="auto" w:fill="FFFFFF"/>
        </w:rPr>
        <w:t>Lupercal grotto</w:t>
      </w:r>
      <w:r w:rsidR="00193494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9F04EC" w:rsidRPr="009B2B0D">
        <w:rPr>
          <w:rFonts w:cstheme="minorHAnsi"/>
          <w:sz w:val="24"/>
          <w:szCs w:val="24"/>
          <w:shd w:val="clear" w:color="auto" w:fill="FFFFFF"/>
        </w:rPr>
        <w:t xml:space="preserve">Romulus and Remus where the mythical founders of Rome and </w:t>
      </w:r>
      <w:r w:rsidR="009F04EC" w:rsidRPr="009B2B0D">
        <w:rPr>
          <w:rFonts w:cstheme="minorHAnsi"/>
          <w:iCs/>
          <w:sz w:val="24"/>
          <w:szCs w:val="24"/>
          <w:shd w:val="clear" w:color="auto" w:fill="FFFFFF"/>
        </w:rPr>
        <w:t xml:space="preserve"> they could have been presented on the same Altar as Augustus because</w:t>
      </w:r>
      <w:r w:rsidR="0086406C" w:rsidRPr="009B2B0D">
        <w:rPr>
          <w:rFonts w:cstheme="minorHAnsi"/>
          <w:iCs/>
          <w:sz w:val="24"/>
          <w:szCs w:val="24"/>
          <w:shd w:val="clear" w:color="auto" w:fill="FFFFFF"/>
        </w:rPr>
        <w:t xml:space="preserve"> of </w:t>
      </w:r>
      <w:r w:rsidR="009B2B0D" w:rsidRPr="009B2B0D">
        <w:rPr>
          <w:rFonts w:cstheme="minorHAnsi"/>
          <w:iCs/>
          <w:sz w:val="24"/>
          <w:szCs w:val="24"/>
          <w:shd w:val="clear" w:color="auto" w:fill="FFFFFF"/>
        </w:rPr>
        <w:t>his family having a divine connection to the goddess Venus</w:t>
      </w:r>
      <w:r w:rsidR="00193494">
        <w:rPr>
          <w:rFonts w:cstheme="minorHAnsi"/>
          <w:iCs/>
          <w:sz w:val="24"/>
          <w:szCs w:val="24"/>
          <w:shd w:val="clear" w:color="auto" w:fill="FFFFFF"/>
        </w:rPr>
        <w:t>,</w:t>
      </w:r>
      <w:r w:rsidR="009B2B0D" w:rsidRPr="009B2B0D">
        <w:rPr>
          <w:rFonts w:cstheme="minorHAnsi"/>
          <w:iCs/>
          <w:sz w:val="24"/>
          <w:szCs w:val="24"/>
          <w:shd w:val="clear" w:color="auto" w:fill="FFFFFF"/>
        </w:rPr>
        <w:t xml:space="preserve"> </w:t>
      </w:r>
      <w:r w:rsidR="0086406C" w:rsidRPr="009B2B0D">
        <w:rPr>
          <w:rFonts w:cstheme="minorHAnsi"/>
          <w:iCs/>
          <w:sz w:val="24"/>
          <w:szCs w:val="24"/>
          <w:shd w:val="clear" w:color="auto" w:fill="FFFFFF"/>
        </w:rPr>
        <w:t xml:space="preserve"> </w:t>
      </w:r>
      <w:r w:rsidR="009B2B0D" w:rsidRPr="009B2B0D">
        <w:rPr>
          <w:rFonts w:cstheme="minorHAnsi"/>
          <w:iCs/>
          <w:sz w:val="24"/>
          <w:szCs w:val="24"/>
          <w:shd w:val="clear" w:color="auto" w:fill="FFFFFF"/>
        </w:rPr>
        <w:t>as Romulus and Remus were thought to be sons of the god Mars</w:t>
      </w:r>
      <w:r w:rsidR="00193494">
        <w:rPr>
          <w:rFonts w:cstheme="minorHAnsi"/>
          <w:iCs/>
          <w:sz w:val="24"/>
          <w:szCs w:val="24"/>
          <w:shd w:val="clear" w:color="auto" w:fill="FFFFFF"/>
        </w:rPr>
        <w:t>.</w:t>
      </w:r>
      <w:r w:rsidR="009B2B0D" w:rsidRPr="009B2B0D">
        <w:rPr>
          <w:rFonts w:cstheme="minorHAnsi"/>
          <w:iCs/>
          <w:sz w:val="24"/>
          <w:szCs w:val="24"/>
          <w:shd w:val="clear" w:color="auto" w:fill="FFFFFF"/>
        </w:rPr>
        <w:t xml:space="preserve"> </w:t>
      </w:r>
      <w:r w:rsidR="00193494">
        <w:rPr>
          <w:rFonts w:cstheme="minorHAnsi"/>
          <w:iCs/>
          <w:sz w:val="24"/>
          <w:szCs w:val="24"/>
          <w:shd w:val="clear" w:color="auto" w:fill="FFFFFF"/>
        </w:rPr>
        <w:t>Depicting</w:t>
      </w:r>
      <w:r w:rsidR="009B2B0D" w:rsidRPr="009B2B0D">
        <w:rPr>
          <w:rFonts w:cstheme="minorHAnsi"/>
          <w:iCs/>
          <w:sz w:val="24"/>
          <w:szCs w:val="24"/>
          <w:shd w:val="clear" w:color="auto" w:fill="FFFFFF"/>
        </w:rPr>
        <w:t xml:space="preserve"> the two twin</w:t>
      </w:r>
      <w:r w:rsidR="00193494">
        <w:rPr>
          <w:rFonts w:cstheme="minorHAnsi"/>
          <w:iCs/>
          <w:sz w:val="24"/>
          <w:szCs w:val="24"/>
          <w:shd w:val="clear" w:color="auto" w:fill="FFFFFF"/>
        </w:rPr>
        <w:t>s</w:t>
      </w:r>
      <w:r w:rsidR="009B2B0D" w:rsidRPr="009B2B0D">
        <w:rPr>
          <w:rFonts w:cstheme="minorHAnsi"/>
          <w:iCs/>
          <w:sz w:val="24"/>
          <w:szCs w:val="24"/>
          <w:shd w:val="clear" w:color="auto" w:fill="FFFFFF"/>
        </w:rPr>
        <w:t xml:space="preserve"> on the Altar is a hint to </w:t>
      </w:r>
      <w:r w:rsidR="00193494">
        <w:rPr>
          <w:rFonts w:cstheme="minorHAnsi"/>
          <w:iCs/>
          <w:sz w:val="24"/>
          <w:szCs w:val="24"/>
          <w:shd w:val="clear" w:color="auto" w:fill="FFFFFF"/>
        </w:rPr>
        <w:t>Augustus’</w:t>
      </w:r>
      <w:r w:rsidR="00193494" w:rsidRPr="009B2B0D">
        <w:rPr>
          <w:rFonts w:cstheme="minorHAnsi"/>
          <w:iCs/>
          <w:sz w:val="24"/>
          <w:szCs w:val="24"/>
          <w:shd w:val="clear" w:color="auto" w:fill="FFFFFF"/>
        </w:rPr>
        <w:t xml:space="preserve"> </w:t>
      </w:r>
      <w:r w:rsidR="009B2B0D" w:rsidRPr="009B2B0D">
        <w:rPr>
          <w:rFonts w:cstheme="minorHAnsi"/>
          <w:sz w:val="24"/>
          <w:szCs w:val="24"/>
          <w:shd w:val="clear" w:color="auto" w:fill="FFFFFF"/>
        </w:rPr>
        <w:t>divine lineage without claiming the full divine status</w:t>
      </w:r>
      <w:r w:rsidR="00293D28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16"/>
      </w:r>
      <w:r w:rsidR="009B2B0D" w:rsidRPr="009B2B0D">
        <w:rPr>
          <w:rFonts w:cstheme="minorHAnsi"/>
          <w:iCs/>
          <w:sz w:val="24"/>
          <w:szCs w:val="24"/>
          <w:shd w:val="clear" w:color="auto" w:fill="FFFFFF"/>
        </w:rPr>
        <w:t xml:space="preserve"> </w:t>
      </w:r>
      <w:r w:rsidR="00193494">
        <w:rPr>
          <w:rFonts w:cstheme="minorHAnsi"/>
          <w:iCs/>
          <w:sz w:val="24"/>
          <w:szCs w:val="24"/>
          <w:shd w:val="clear" w:color="auto" w:fill="FFFFFF"/>
        </w:rPr>
        <w:t>w</w:t>
      </w:r>
      <w:r w:rsidR="001E6236">
        <w:rPr>
          <w:rFonts w:cstheme="minorHAnsi"/>
          <w:iCs/>
          <w:sz w:val="24"/>
          <w:szCs w:val="24"/>
          <w:shd w:val="clear" w:color="auto" w:fill="FFFFFF"/>
        </w:rPr>
        <w:t>hich</w:t>
      </w:r>
      <w:r w:rsidR="007E1114">
        <w:rPr>
          <w:rFonts w:cstheme="minorHAnsi"/>
          <w:iCs/>
          <w:sz w:val="24"/>
          <w:szCs w:val="24"/>
          <w:shd w:val="clear" w:color="auto" w:fill="FFFFFF"/>
        </w:rPr>
        <w:t xml:space="preserve"> </w:t>
      </w:r>
      <w:r w:rsidR="007E1114" w:rsidRPr="009B2B0D">
        <w:rPr>
          <w:rFonts w:cstheme="minorHAnsi"/>
          <w:iCs/>
          <w:sz w:val="24"/>
          <w:szCs w:val="24"/>
          <w:shd w:val="clear" w:color="auto" w:fill="FFFFFF"/>
        </w:rPr>
        <w:t>Augustus</w:t>
      </w:r>
      <w:r w:rsidR="007E1114">
        <w:rPr>
          <w:rFonts w:cstheme="minorHAnsi"/>
          <w:iCs/>
          <w:sz w:val="24"/>
          <w:szCs w:val="24"/>
          <w:shd w:val="clear" w:color="auto" w:fill="FFFFFF"/>
        </w:rPr>
        <w:t xml:space="preserve"> himself did not like to draw attention to</w:t>
      </w:r>
      <w:r w:rsidR="00193494">
        <w:rPr>
          <w:rFonts w:cstheme="minorHAnsi"/>
          <w:iCs/>
          <w:sz w:val="24"/>
          <w:szCs w:val="24"/>
          <w:shd w:val="clear" w:color="auto" w:fill="FFFFFF"/>
        </w:rPr>
        <w:t>,</w:t>
      </w:r>
      <w:r w:rsidR="007E1114">
        <w:rPr>
          <w:rFonts w:cstheme="minorHAnsi"/>
          <w:iCs/>
          <w:sz w:val="24"/>
          <w:szCs w:val="24"/>
          <w:shd w:val="clear" w:color="auto" w:fill="FFFFFF"/>
        </w:rPr>
        <w:t xml:space="preserve"> as h</w:t>
      </w:r>
      <w:r w:rsidR="0023734E">
        <w:rPr>
          <w:rFonts w:cstheme="minorHAnsi"/>
          <w:iCs/>
          <w:sz w:val="24"/>
          <w:szCs w:val="24"/>
          <w:shd w:val="clear" w:color="auto" w:fill="FFFFFF"/>
        </w:rPr>
        <w:t>e did not want to be seen as a god</w:t>
      </w:r>
      <w:r w:rsidR="00193494">
        <w:rPr>
          <w:rFonts w:cstheme="minorHAnsi"/>
          <w:iCs/>
          <w:sz w:val="24"/>
          <w:szCs w:val="24"/>
          <w:shd w:val="clear" w:color="auto" w:fill="FFFFFF"/>
        </w:rPr>
        <w:t>,</w:t>
      </w:r>
      <w:r w:rsidR="00894A9A">
        <w:rPr>
          <w:rFonts w:cstheme="minorHAnsi"/>
          <w:iCs/>
          <w:sz w:val="24"/>
          <w:szCs w:val="24"/>
          <w:shd w:val="clear" w:color="auto" w:fill="FFFFFF"/>
        </w:rPr>
        <w:t xml:space="preserve"> but as just a strong </w:t>
      </w:r>
      <w:r w:rsidR="00193494">
        <w:rPr>
          <w:rFonts w:cstheme="minorHAnsi"/>
          <w:iCs/>
          <w:sz w:val="24"/>
          <w:szCs w:val="24"/>
          <w:shd w:val="clear" w:color="auto" w:fill="FFFFFF"/>
        </w:rPr>
        <w:t xml:space="preserve">and wise </w:t>
      </w:r>
      <w:r w:rsidR="00894A9A">
        <w:rPr>
          <w:rFonts w:cstheme="minorHAnsi"/>
          <w:iCs/>
          <w:sz w:val="24"/>
          <w:szCs w:val="24"/>
          <w:shd w:val="clear" w:color="auto" w:fill="FFFFFF"/>
        </w:rPr>
        <w:t>leader</w:t>
      </w:r>
      <w:r w:rsidR="00193494">
        <w:rPr>
          <w:rFonts w:cstheme="minorHAnsi"/>
          <w:iCs/>
          <w:sz w:val="24"/>
          <w:szCs w:val="24"/>
          <w:shd w:val="clear" w:color="auto" w:fill="FFFFFF"/>
        </w:rPr>
        <w:t>.</w:t>
      </w:r>
      <w:r w:rsidR="009F6E1E">
        <w:rPr>
          <w:rFonts w:cstheme="minorHAnsi"/>
          <w:iCs/>
          <w:sz w:val="24"/>
          <w:szCs w:val="24"/>
          <w:shd w:val="clear" w:color="auto" w:fill="FFFFFF"/>
        </w:rPr>
        <w:t xml:space="preserve"> </w:t>
      </w:r>
      <w:r w:rsidR="002D7BD6">
        <w:rPr>
          <w:rFonts w:cstheme="minorHAnsi"/>
          <w:iCs/>
          <w:sz w:val="24"/>
          <w:szCs w:val="24"/>
          <w:shd w:val="clear" w:color="auto" w:fill="FFFFFF"/>
        </w:rPr>
        <w:t xml:space="preserve">At this time Augustus was </w:t>
      </w:r>
      <w:r w:rsidR="002D7BD6" w:rsidRPr="002D7BD6">
        <w:rPr>
          <w:rFonts w:cstheme="minorHAnsi"/>
          <w:iCs/>
          <w:sz w:val="24"/>
          <w:szCs w:val="24"/>
          <w:shd w:val="clear" w:color="auto" w:fill="FFFFFF"/>
        </w:rPr>
        <w:t>re-founding</w:t>
      </w:r>
      <w:r w:rsidR="002D7BD6">
        <w:rPr>
          <w:rFonts w:cstheme="minorHAnsi"/>
          <w:iCs/>
          <w:sz w:val="24"/>
          <w:szCs w:val="24"/>
          <w:shd w:val="clear" w:color="auto" w:fill="FFFFFF"/>
        </w:rPr>
        <w:t xml:space="preserve"> Rome to be the once great city much like Romulus did.  </w:t>
      </w:r>
    </w:p>
    <w:p w14:paraId="23DE9D30" w14:textId="4E939F22" w:rsidR="00E44184" w:rsidRDefault="00FB3F2F" w:rsidP="00B95F1A">
      <w:pPr>
        <w:rPr>
          <w:rFonts w:cstheme="minorHAnsi"/>
          <w:sz w:val="24"/>
          <w:szCs w:val="24"/>
        </w:rPr>
      </w:pPr>
      <w:r w:rsidRPr="006B17EB">
        <w:rPr>
          <w:rFonts w:cstheme="minorHAnsi"/>
          <w:bCs/>
          <w:kern w:val="36"/>
          <w:sz w:val="24"/>
          <w:szCs w:val="24"/>
        </w:rPr>
        <w:t xml:space="preserve">In </w:t>
      </w:r>
      <w:r w:rsidRPr="006B17EB">
        <w:rPr>
          <w:rFonts w:cstheme="minorHAnsi"/>
          <w:color w:val="222222"/>
          <w:sz w:val="24"/>
          <w:szCs w:val="24"/>
          <w:shd w:val="clear" w:color="auto" w:fill="FFFFFF"/>
        </w:rPr>
        <w:t>conclusion</w:t>
      </w:r>
      <w:r w:rsidR="00193494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Pr="006B17EB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601B33" w:rsidRPr="006B17EB">
        <w:rPr>
          <w:rFonts w:cstheme="minorHAnsi"/>
          <w:color w:val="222222"/>
          <w:sz w:val="24"/>
          <w:szCs w:val="24"/>
          <w:shd w:val="clear" w:color="auto" w:fill="FFFFFF"/>
        </w:rPr>
        <w:t xml:space="preserve">the </w:t>
      </w:r>
      <w:r w:rsidR="006B17EB" w:rsidRPr="006B17EB">
        <w:rPr>
          <w:rFonts w:cstheme="minorHAnsi"/>
          <w:color w:val="222222"/>
          <w:sz w:val="24"/>
          <w:szCs w:val="24"/>
          <w:shd w:val="clear" w:color="auto" w:fill="FFFFFF"/>
        </w:rPr>
        <w:t>a</w:t>
      </w:r>
      <w:r w:rsidR="006B17EB" w:rsidRPr="006B17EB">
        <w:rPr>
          <w:rFonts w:cstheme="minorHAnsi"/>
          <w:sz w:val="24"/>
          <w:szCs w:val="24"/>
        </w:rPr>
        <w:t>rtwork and architecture from the Augustan period of Rome</w:t>
      </w:r>
      <w:r w:rsidR="006B17EB">
        <w:rPr>
          <w:rFonts w:cstheme="minorHAnsi"/>
          <w:sz w:val="24"/>
          <w:szCs w:val="24"/>
        </w:rPr>
        <w:t xml:space="preserve"> was use</w:t>
      </w:r>
      <w:r w:rsidR="00193494">
        <w:rPr>
          <w:rFonts w:cstheme="minorHAnsi"/>
          <w:sz w:val="24"/>
          <w:szCs w:val="24"/>
        </w:rPr>
        <w:t xml:space="preserve">d </w:t>
      </w:r>
      <w:r w:rsidR="006B17EB">
        <w:rPr>
          <w:rFonts w:cstheme="minorHAnsi"/>
          <w:sz w:val="24"/>
          <w:szCs w:val="24"/>
        </w:rPr>
        <w:t xml:space="preserve"> as way to connect with the people of </w:t>
      </w:r>
      <w:r w:rsidR="00193494">
        <w:rPr>
          <w:rFonts w:cstheme="minorHAnsi"/>
          <w:sz w:val="24"/>
          <w:szCs w:val="24"/>
        </w:rPr>
        <w:t xml:space="preserve">Rome </w:t>
      </w:r>
      <w:r w:rsidR="006D5DBE">
        <w:rPr>
          <w:rFonts w:cstheme="minorHAnsi"/>
          <w:sz w:val="24"/>
          <w:szCs w:val="24"/>
        </w:rPr>
        <w:t xml:space="preserve">and </w:t>
      </w:r>
      <w:r w:rsidR="00193494">
        <w:rPr>
          <w:rFonts w:cstheme="minorHAnsi"/>
          <w:sz w:val="24"/>
          <w:szCs w:val="24"/>
        </w:rPr>
        <w:t xml:space="preserve">for them </w:t>
      </w:r>
      <w:r w:rsidR="006D5DBE">
        <w:rPr>
          <w:rFonts w:cstheme="minorHAnsi"/>
          <w:sz w:val="24"/>
          <w:szCs w:val="24"/>
        </w:rPr>
        <w:t>to</w:t>
      </w:r>
      <w:r w:rsidR="00193494">
        <w:rPr>
          <w:rFonts w:cstheme="minorHAnsi"/>
          <w:sz w:val="24"/>
          <w:szCs w:val="24"/>
        </w:rPr>
        <w:t xml:space="preserve"> </w:t>
      </w:r>
      <w:r w:rsidR="00147370">
        <w:t>understand</w:t>
      </w:r>
      <w:r w:rsidR="00193494">
        <w:rPr>
          <w:rFonts w:cstheme="minorHAnsi"/>
          <w:sz w:val="24"/>
          <w:szCs w:val="24"/>
        </w:rPr>
        <w:t xml:space="preserve"> </w:t>
      </w:r>
      <w:r w:rsidR="006D5DBE">
        <w:rPr>
          <w:rFonts w:cstheme="minorHAnsi"/>
          <w:sz w:val="24"/>
          <w:szCs w:val="24"/>
        </w:rPr>
        <w:t xml:space="preserve">who </w:t>
      </w:r>
      <w:r w:rsidR="006D5DBE" w:rsidRPr="009B2B0D">
        <w:rPr>
          <w:rFonts w:cstheme="minorHAnsi"/>
          <w:sz w:val="24"/>
          <w:szCs w:val="24"/>
          <w:shd w:val="clear" w:color="auto" w:fill="FFFFFF"/>
        </w:rPr>
        <w:t>emperor</w:t>
      </w:r>
      <w:r w:rsidR="006D5DBE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6D5DBE" w:rsidRPr="009B2B0D">
        <w:rPr>
          <w:rFonts w:cstheme="minorHAnsi"/>
          <w:sz w:val="24"/>
          <w:szCs w:val="24"/>
        </w:rPr>
        <w:t>Augustus</w:t>
      </w:r>
      <w:r w:rsidR="0086137A">
        <w:rPr>
          <w:rFonts w:cstheme="minorHAnsi"/>
          <w:sz w:val="24"/>
          <w:szCs w:val="24"/>
        </w:rPr>
        <w:t xml:space="preserve"> was</w:t>
      </w:r>
      <w:r w:rsidR="00193494">
        <w:rPr>
          <w:rFonts w:cstheme="minorHAnsi"/>
          <w:sz w:val="24"/>
          <w:szCs w:val="24"/>
        </w:rPr>
        <w:t>,</w:t>
      </w:r>
      <w:r w:rsidR="0086137A">
        <w:rPr>
          <w:rFonts w:cstheme="minorHAnsi"/>
          <w:sz w:val="24"/>
          <w:szCs w:val="24"/>
        </w:rPr>
        <w:t xml:space="preserve"> however art and </w:t>
      </w:r>
      <w:r w:rsidR="0086137A" w:rsidRPr="006B17EB">
        <w:rPr>
          <w:rFonts w:cstheme="minorHAnsi"/>
          <w:sz w:val="24"/>
          <w:szCs w:val="24"/>
        </w:rPr>
        <w:t>architecture</w:t>
      </w:r>
      <w:r w:rsidR="0086137A">
        <w:rPr>
          <w:rFonts w:cstheme="minorHAnsi"/>
          <w:sz w:val="24"/>
          <w:szCs w:val="24"/>
        </w:rPr>
        <w:t xml:space="preserve"> was a way for the </w:t>
      </w:r>
      <w:r w:rsidR="0086137A" w:rsidRPr="009B2B0D">
        <w:rPr>
          <w:rFonts w:cstheme="minorHAnsi"/>
          <w:sz w:val="24"/>
          <w:szCs w:val="24"/>
          <w:shd w:val="clear" w:color="auto" w:fill="FFFFFF"/>
        </w:rPr>
        <w:t>emperor</w:t>
      </w:r>
      <w:r w:rsidR="0086137A">
        <w:rPr>
          <w:rFonts w:cstheme="minorHAnsi"/>
          <w:sz w:val="24"/>
          <w:szCs w:val="24"/>
          <w:shd w:val="clear" w:color="auto" w:fill="FFFFFF"/>
        </w:rPr>
        <w:t xml:space="preserve"> himself to b</w:t>
      </w:r>
      <w:r w:rsidR="00193494">
        <w:rPr>
          <w:rFonts w:cstheme="minorHAnsi"/>
          <w:sz w:val="24"/>
          <w:szCs w:val="24"/>
          <w:shd w:val="clear" w:color="auto" w:fill="FFFFFF"/>
        </w:rPr>
        <w:t>e</w:t>
      </w:r>
      <w:r w:rsidR="0086137A">
        <w:rPr>
          <w:rFonts w:cstheme="minorHAnsi"/>
          <w:sz w:val="24"/>
          <w:szCs w:val="24"/>
          <w:shd w:val="clear" w:color="auto" w:fill="FFFFFF"/>
        </w:rPr>
        <w:t xml:space="preserve"> able to show his people how he wanted them to see him</w:t>
      </w:r>
      <w:r w:rsidR="00193494">
        <w:rPr>
          <w:rFonts w:cstheme="minorHAnsi"/>
          <w:sz w:val="24"/>
          <w:szCs w:val="24"/>
          <w:shd w:val="clear" w:color="auto" w:fill="FFFFFF"/>
        </w:rPr>
        <w:t>,</w:t>
      </w:r>
      <w:r w:rsidR="0086137A">
        <w:rPr>
          <w:rFonts w:cstheme="minorHAnsi"/>
          <w:sz w:val="24"/>
          <w:szCs w:val="24"/>
          <w:shd w:val="clear" w:color="auto" w:fill="FFFFFF"/>
        </w:rPr>
        <w:t xml:space="preserve"> as be</w:t>
      </w:r>
      <w:r w:rsidR="00193494">
        <w:rPr>
          <w:rFonts w:cstheme="minorHAnsi"/>
          <w:sz w:val="24"/>
          <w:szCs w:val="24"/>
          <w:shd w:val="clear" w:color="auto" w:fill="FFFFFF"/>
        </w:rPr>
        <w:t>ing</w:t>
      </w:r>
      <w:r w:rsidR="0086137A">
        <w:rPr>
          <w:rFonts w:cstheme="minorHAnsi"/>
          <w:sz w:val="24"/>
          <w:szCs w:val="24"/>
          <w:shd w:val="clear" w:color="auto" w:fill="FFFFFF"/>
        </w:rPr>
        <w:t xml:space="preserve"> at the time either like a god or a hero. </w:t>
      </w:r>
    </w:p>
    <w:p w14:paraId="757C3A23" w14:textId="77777777" w:rsidR="00E44184" w:rsidRDefault="00E44184" w:rsidP="00B95F1A">
      <w:pPr>
        <w:rPr>
          <w:rFonts w:cstheme="minorHAnsi"/>
          <w:sz w:val="24"/>
          <w:szCs w:val="24"/>
        </w:rPr>
      </w:pPr>
    </w:p>
    <w:p w14:paraId="7601C0FD" w14:textId="77777777" w:rsidR="00521315" w:rsidRDefault="00521315" w:rsidP="00B95F1A">
      <w:pPr>
        <w:rPr>
          <w:rFonts w:cstheme="minorHAnsi"/>
          <w:sz w:val="24"/>
          <w:szCs w:val="24"/>
        </w:rPr>
      </w:pPr>
    </w:p>
    <w:p w14:paraId="3A0AB349" w14:textId="77777777" w:rsidR="00521315" w:rsidRDefault="00521315" w:rsidP="00B95F1A">
      <w:pPr>
        <w:rPr>
          <w:rFonts w:cstheme="minorHAnsi"/>
          <w:sz w:val="24"/>
          <w:szCs w:val="24"/>
        </w:rPr>
      </w:pPr>
    </w:p>
    <w:p w14:paraId="403F4465" w14:textId="31F74E98" w:rsidR="00B95F1A" w:rsidRPr="00B95F1A" w:rsidRDefault="00B95F1A" w:rsidP="00B95F1A">
      <w:pPr>
        <w:rPr>
          <w:rFonts w:cstheme="minorHAnsi"/>
          <w:sz w:val="24"/>
          <w:szCs w:val="24"/>
        </w:rPr>
      </w:pPr>
      <w:r w:rsidRPr="00B95F1A">
        <w:rPr>
          <w:rFonts w:cstheme="minorHAnsi"/>
          <w:sz w:val="24"/>
          <w:szCs w:val="24"/>
        </w:rPr>
        <w:t>Bibliography</w:t>
      </w:r>
    </w:p>
    <w:p w14:paraId="6686F72C" w14:textId="77777777" w:rsidR="009F6E1E" w:rsidRDefault="009F6E1E" w:rsidP="009F6E1E">
      <w:pPr>
        <w:rPr>
          <w:rFonts w:cstheme="minorHAnsi"/>
          <w:sz w:val="24"/>
          <w:szCs w:val="24"/>
        </w:rPr>
      </w:pPr>
      <w:r w:rsidRPr="00784B5E">
        <w:rPr>
          <w:rFonts w:cstheme="minorHAnsi"/>
          <w:sz w:val="24"/>
          <w:szCs w:val="24"/>
        </w:rPr>
        <w:t xml:space="preserve">Bianchi, E., 1994. Ara </w:t>
      </w:r>
      <w:proofErr w:type="spellStart"/>
      <w:r w:rsidRPr="00784B5E">
        <w:rPr>
          <w:rFonts w:cstheme="minorHAnsi"/>
          <w:sz w:val="24"/>
          <w:szCs w:val="24"/>
        </w:rPr>
        <w:t>Pacis</w:t>
      </w:r>
      <w:proofErr w:type="spellEnd"/>
      <w:r w:rsidRPr="00784B5E">
        <w:rPr>
          <w:rFonts w:cstheme="minorHAnsi"/>
          <w:sz w:val="24"/>
          <w:szCs w:val="24"/>
        </w:rPr>
        <w:t xml:space="preserve"> </w:t>
      </w:r>
      <w:proofErr w:type="spellStart"/>
      <w:r w:rsidRPr="00784B5E">
        <w:rPr>
          <w:rFonts w:cstheme="minorHAnsi"/>
          <w:sz w:val="24"/>
          <w:szCs w:val="24"/>
        </w:rPr>
        <w:t>Augustae</w:t>
      </w:r>
      <w:proofErr w:type="spellEnd"/>
      <w:r w:rsidRPr="00784B5E">
        <w:rPr>
          <w:rFonts w:cstheme="minorHAnsi"/>
          <w:sz w:val="24"/>
          <w:szCs w:val="24"/>
        </w:rPr>
        <w:t xml:space="preserve"> Reprint [1998]., Roma: </w:t>
      </w:r>
      <w:proofErr w:type="spellStart"/>
      <w:r w:rsidRPr="00784B5E">
        <w:rPr>
          <w:rFonts w:cstheme="minorHAnsi"/>
          <w:sz w:val="24"/>
          <w:szCs w:val="24"/>
        </w:rPr>
        <w:t>F.lli</w:t>
      </w:r>
      <w:proofErr w:type="spellEnd"/>
      <w:r w:rsidRPr="00784B5E">
        <w:rPr>
          <w:rFonts w:cstheme="minorHAnsi"/>
          <w:sz w:val="24"/>
          <w:szCs w:val="24"/>
        </w:rPr>
        <w:t xml:space="preserve"> Palombi.</w:t>
      </w:r>
    </w:p>
    <w:p w14:paraId="2CA0A806" w14:textId="6EE34956" w:rsidR="00B95F1A" w:rsidRPr="00B95F1A" w:rsidRDefault="00B95F1A" w:rsidP="00B95F1A">
      <w:pPr>
        <w:rPr>
          <w:rFonts w:cstheme="minorHAnsi"/>
          <w:sz w:val="24"/>
          <w:szCs w:val="24"/>
          <w:shd w:val="clear" w:color="auto" w:fill="FFFFFF"/>
        </w:rPr>
      </w:pPr>
      <w:proofErr w:type="spellStart"/>
      <w:r w:rsidRPr="00B95F1A">
        <w:rPr>
          <w:rFonts w:cstheme="minorHAnsi"/>
          <w:sz w:val="24"/>
          <w:szCs w:val="24"/>
          <w:shd w:val="clear" w:color="auto" w:fill="FFFFFF"/>
        </w:rPr>
        <w:t>Hölscher</w:t>
      </w:r>
      <w:proofErr w:type="spellEnd"/>
      <w:r w:rsidRPr="00B95F1A">
        <w:rPr>
          <w:rFonts w:cstheme="minorHAnsi"/>
          <w:sz w:val="24"/>
          <w:szCs w:val="24"/>
          <w:shd w:val="clear" w:color="auto" w:fill="FFFFFF"/>
        </w:rPr>
        <w:t>, T., 2004. </w:t>
      </w:r>
      <w:r w:rsidRPr="00B95F1A">
        <w:rPr>
          <w:rFonts w:cstheme="minorHAnsi"/>
          <w:i/>
          <w:iCs/>
          <w:sz w:val="24"/>
          <w:szCs w:val="24"/>
          <w:shd w:val="clear" w:color="auto" w:fill="FFFFFF"/>
        </w:rPr>
        <w:t>The language of images in Roman art</w:t>
      </w:r>
      <w:r w:rsidRPr="00B95F1A">
        <w:rPr>
          <w:rFonts w:cstheme="minorHAnsi"/>
          <w:sz w:val="24"/>
          <w:szCs w:val="24"/>
          <w:shd w:val="clear" w:color="auto" w:fill="FFFFFF"/>
        </w:rPr>
        <w:t>, Cambridge: Cambridge University Press.</w:t>
      </w:r>
    </w:p>
    <w:p w14:paraId="65BE396F" w14:textId="77777777" w:rsidR="009F6E1E" w:rsidRPr="00884A79" w:rsidRDefault="009F6E1E" w:rsidP="009F6E1E">
      <w:pPr>
        <w:rPr>
          <w:rFonts w:cstheme="minorHAnsi"/>
          <w:sz w:val="24"/>
          <w:szCs w:val="24"/>
          <w:shd w:val="clear" w:color="auto" w:fill="FFFFFF"/>
        </w:rPr>
      </w:pPr>
      <w:proofErr w:type="spellStart"/>
      <w:r w:rsidRPr="005B7705">
        <w:rPr>
          <w:rFonts w:cstheme="minorHAnsi"/>
          <w:sz w:val="24"/>
          <w:szCs w:val="24"/>
          <w:shd w:val="clear" w:color="auto" w:fill="FFFFFF"/>
        </w:rPr>
        <w:t>Radice</w:t>
      </w:r>
      <w:proofErr w:type="spellEnd"/>
      <w:r w:rsidRPr="005B7705">
        <w:rPr>
          <w:rFonts w:cstheme="minorHAnsi"/>
          <w:sz w:val="24"/>
          <w:szCs w:val="24"/>
          <w:shd w:val="clear" w:color="auto" w:fill="FFFFFF"/>
        </w:rPr>
        <w:t>, B., 1982. </w:t>
      </w:r>
      <w:r w:rsidRPr="005B7705">
        <w:rPr>
          <w:rFonts w:cstheme="minorHAnsi"/>
          <w:i/>
          <w:iCs/>
          <w:sz w:val="24"/>
          <w:szCs w:val="24"/>
          <w:shd w:val="clear" w:color="auto" w:fill="FFFFFF"/>
        </w:rPr>
        <w:t>Rome and Italy : books VI-X of The History of Rome from its foundation</w:t>
      </w:r>
      <w:r w:rsidRPr="005B7705">
        <w:rPr>
          <w:rFonts w:cstheme="minorHAnsi"/>
          <w:sz w:val="24"/>
          <w:szCs w:val="24"/>
          <w:shd w:val="clear" w:color="auto" w:fill="FFFFFF"/>
        </w:rPr>
        <w:t>, London: Penguin.</w:t>
      </w:r>
    </w:p>
    <w:p w14:paraId="2FCBDC7B" w14:textId="459B9682" w:rsidR="009F6E1E" w:rsidRDefault="009F6E1E" w:rsidP="009F6E1E">
      <w:pPr>
        <w:rPr>
          <w:rFonts w:cstheme="minorHAnsi"/>
          <w:sz w:val="24"/>
          <w:szCs w:val="24"/>
        </w:rPr>
      </w:pPr>
      <w:r w:rsidRPr="00D34D3B">
        <w:rPr>
          <w:rFonts w:cstheme="minorHAnsi"/>
          <w:sz w:val="24"/>
          <w:szCs w:val="24"/>
        </w:rPr>
        <w:t>Stokstad, Marilyn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2005.</w:t>
      </w:r>
      <w:r w:rsidRPr="00D34D3B">
        <w:rPr>
          <w:rFonts w:cstheme="minorHAnsi"/>
          <w:sz w:val="24"/>
          <w:szCs w:val="24"/>
        </w:rPr>
        <w:t xml:space="preserve"> Art History (6th ed.). Pearson Education</w:t>
      </w:r>
      <w:r>
        <w:rPr>
          <w:rFonts w:cstheme="minorHAnsi"/>
          <w:sz w:val="24"/>
          <w:szCs w:val="24"/>
        </w:rPr>
        <w:t>.</w:t>
      </w:r>
    </w:p>
    <w:p w14:paraId="45A61E95" w14:textId="3CBC39B0" w:rsidR="00B95F1A" w:rsidRPr="00B95F1A" w:rsidRDefault="00B95F1A" w:rsidP="00B95F1A">
      <w:pPr>
        <w:rPr>
          <w:rFonts w:cstheme="minorHAnsi"/>
          <w:sz w:val="24"/>
          <w:szCs w:val="24"/>
          <w:shd w:val="clear" w:color="auto" w:fill="FFFFFF"/>
        </w:rPr>
      </w:pPr>
      <w:r w:rsidRPr="00B95F1A">
        <w:rPr>
          <w:rFonts w:cstheme="minorHAnsi"/>
          <w:sz w:val="24"/>
          <w:szCs w:val="24"/>
          <w:shd w:val="clear" w:color="auto" w:fill="FFFFFF"/>
        </w:rPr>
        <w:t>Sear, F., 1982. </w:t>
      </w:r>
      <w:r w:rsidRPr="00B95F1A">
        <w:rPr>
          <w:rFonts w:cstheme="minorHAnsi"/>
          <w:i/>
          <w:iCs/>
          <w:sz w:val="24"/>
          <w:szCs w:val="24"/>
          <w:shd w:val="clear" w:color="auto" w:fill="FFFFFF"/>
        </w:rPr>
        <w:t>Roman architecture</w:t>
      </w:r>
      <w:r w:rsidRPr="00B95F1A">
        <w:rPr>
          <w:rFonts w:cstheme="minorHAnsi"/>
          <w:sz w:val="24"/>
          <w:szCs w:val="24"/>
          <w:shd w:val="clear" w:color="auto" w:fill="FFFFFF"/>
        </w:rPr>
        <w:t xml:space="preserve">, London: </w:t>
      </w:r>
      <w:proofErr w:type="spellStart"/>
      <w:r w:rsidRPr="00B95F1A">
        <w:rPr>
          <w:rFonts w:cstheme="minorHAnsi"/>
          <w:sz w:val="24"/>
          <w:szCs w:val="24"/>
          <w:shd w:val="clear" w:color="auto" w:fill="FFFFFF"/>
        </w:rPr>
        <w:t>Batsford</w:t>
      </w:r>
      <w:proofErr w:type="spellEnd"/>
      <w:r w:rsidRPr="00B95F1A">
        <w:rPr>
          <w:rFonts w:cstheme="minorHAnsi"/>
          <w:sz w:val="24"/>
          <w:szCs w:val="24"/>
          <w:shd w:val="clear" w:color="auto" w:fill="FFFFFF"/>
        </w:rPr>
        <w:t xml:space="preserve"> Academic and Educational.</w:t>
      </w:r>
    </w:p>
    <w:p w14:paraId="1BFDEB8F" w14:textId="682C7260" w:rsidR="00B95F1A" w:rsidRDefault="00B95F1A" w:rsidP="00B95F1A">
      <w:pPr>
        <w:rPr>
          <w:rFonts w:cstheme="minorHAnsi"/>
          <w:sz w:val="24"/>
          <w:szCs w:val="24"/>
          <w:shd w:val="clear" w:color="auto" w:fill="FFFFFF"/>
        </w:rPr>
      </w:pPr>
      <w:r w:rsidRPr="00B95F1A">
        <w:rPr>
          <w:rFonts w:cstheme="minorHAnsi"/>
          <w:sz w:val="24"/>
          <w:szCs w:val="24"/>
          <w:shd w:val="clear" w:color="auto" w:fill="FFFFFF"/>
        </w:rPr>
        <w:t>Ward-Perkins, J.B., 1988. </w:t>
      </w:r>
      <w:r w:rsidRPr="00B95F1A">
        <w:rPr>
          <w:rFonts w:cstheme="minorHAnsi"/>
          <w:i/>
          <w:iCs/>
          <w:sz w:val="24"/>
          <w:szCs w:val="24"/>
          <w:shd w:val="clear" w:color="auto" w:fill="FFFFFF"/>
        </w:rPr>
        <w:t>Roman architecture</w:t>
      </w:r>
      <w:r w:rsidRPr="00B95F1A">
        <w:rPr>
          <w:rFonts w:cstheme="minorHAnsi"/>
          <w:sz w:val="24"/>
          <w:szCs w:val="24"/>
          <w:shd w:val="clear" w:color="auto" w:fill="FFFFFF"/>
        </w:rPr>
        <w:t xml:space="preserve">, London : Milan: Faber ; </w:t>
      </w:r>
      <w:proofErr w:type="spellStart"/>
      <w:r w:rsidRPr="00B95F1A">
        <w:rPr>
          <w:rFonts w:cstheme="minorHAnsi"/>
          <w:sz w:val="24"/>
          <w:szCs w:val="24"/>
          <w:shd w:val="clear" w:color="auto" w:fill="FFFFFF"/>
        </w:rPr>
        <w:t>Electa</w:t>
      </w:r>
      <w:proofErr w:type="spellEnd"/>
      <w:r w:rsidRPr="00B95F1A">
        <w:rPr>
          <w:rFonts w:cstheme="minorHAnsi"/>
          <w:sz w:val="24"/>
          <w:szCs w:val="24"/>
          <w:shd w:val="clear" w:color="auto" w:fill="FFFFFF"/>
        </w:rPr>
        <w:t>.</w:t>
      </w:r>
    </w:p>
    <w:p w14:paraId="0C2CC7FC" w14:textId="1203C3B9" w:rsidR="004E7B98" w:rsidRDefault="004E7B98" w:rsidP="00B95F1A">
      <w:pPr>
        <w:rPr>
          <w:rFonts w:ascii="Source Sans Pro" w:hAnsi="Source Sans Pro"/>
          <w:sz w:val="23"/>
          <w:szCs w:val="23"/>
          <w:shd w:val="clear" w:color="auto" w:fill="FFFFFF"/>
        </w:rPr>
      </w:pPr>
      <w:r w:rsidRPr="004E7B98">
        <w:rPr>
          <w:rFonts w:ascii="Source Sans Pro" w:hAnsi="Source Sans Pro"/>
          <w:sz w:val="23"/>
          <w:szCs w:val="23"/>
          <w:shd w:val="clear" w:color="auto" w:fill="FFFFFF"/>
        </w:rPr>
        <w:t>Woodford, S., 1982. </w:t>
      </w:r>
      <w:r w:rsidRPr="004E7B98">
        <w:rPr>
          <w:rFonts w:ascii="Source Sans Pro" w:hAnsi="Source Sans Pro"/>
          <w:i/>
          <w:iCs/>
          <w:sz w:val="23"/>
          <w:szCs w:val="23"/>
          <w:shd w:val="clear" w:color="auto" w:fill="FFFFFF"/>
        </w:rPr>
        <w:t>The art of Greece and Rome</w:t>
      </w:r>
      <w:r w:rsidRPr="004E7B98">
        <w:rPr>
          <w:rFonts w:ascii="Source Sans Pro" w:hAnsi="Source Sans Pro"/>
          <w:sz w:val="23"/>
          <w:szCs w:val="23"/>
          <w:shd w:val="clear" w:color="auto" w:fill="FFFFFF"/>
        </w:rPr>
        <w:t>, Cambridge: Cambridge University Press.</w:t>
      </w:r>
    </w:p>
    <w:p w14:paraId="2D6E3BDA" w14:textId="0624EF22" w:rsidR="009F6E1E" w:rsidRDefault="009F6E1E" w:rsidP="009F6E1E">
      <w:pPr>
        <w:rPr>
          <w:rFonts w:cstheme="minorHAnsi"/>
          <w:sz w:val="24"/>
          <w:szCs w:val="24"/>
          <w:shd w:val="clear" w:color="auto" w:fill="FFFFFF"/>
        </w:rPr>
      </w:pPr>
      <w:r w:rsidRPr="00B95F1A">
        <w:rPr>
          <w:rFonts w:cstheme="minorHAnsi"/>
          <w:sz w:val="24"/>
          <w:szCs w:val="24"/>
          <w:shd w:val="clear" w:color="auto" w:fill="FFFFFF"/>
        </w:rPr>
        <w:t>Wheeler, M., 1964. </w:t>
      </w:r>
      <w:r w:rsidRPr="00B95F1A">
        <w:rPr>
          <w:rFonts w:cstheme="minorHAnsi"/>
          <w:i/>
          <w:iCs/>
          <w:sz w:val="24"/>
          <w:szCs w:val="24"/>
          <w:shd w:val="clear" w:color="auto" w:fill="FFFFFF"/>
        </w:rPr>
        <w:t>Roman art and architecture.</w:t>
      </w:r>
      <w:r w:rsidRPr="00B95F1A">
        <w:rPr>
          <w:rFonts w:cstheme="minorHAnsi"/>
          <w:sz w:val="24"/>
          <w:szCs w:val="24"/>
          <w:shd w:val="clear" w:color="auto" w:fill="FFFFFF"/>
        </w:rPr>
        <w:t>, London: Thames and Hudson.</w:t>
      </w:r>
    </w:p>
    <w:p w14:paraId="51F69370" w14:textId="5F5C4D82" w:rsidR="00D173A1" w:rsidRPr="00D173A1" w:rsidRDefault="00D173A1" w:rsidP="009F6E1E">
      <w:pPr>
        <w:rPr>
          <w:rFonts w:cstheme="minorHAnsi"/>
          <w:sz w:val="28"/>
          <w:szCs w:val="24"/>
          <w:shd w:val="clear" w:color="auto" w:fill="FFFFFF"/>
        </w:rPr>
      </w:pPr>
      <w:r w:rsidRPr="00D173A1">
        <w:rPr>
          <w:rFonts w:cstheme="minorHAnsi"/>
          <w:sz w:val="24"/>
          <w:szCs w:val="23"/>
          <w:shd w:val="clear" w:color="auto" w:fill="FFFFFF"/>
        </w:rPr>
        <w:t>Volkmann, H., 1957. </w:t>
      </w:r>
      <w:r w:rsidRPr="00D173A1">
        <w:rPr>
          <w:rFonts w:cstheme="minorHAnsi"/>
          <w:i/>
          <w:iCs/>
          <w:sz w:val="24"/>
          <w:szCs w:val="23"/>
          <w:shd w:val="clear" w:color="auto" w:fill="FFFFFF"/>
        </w:rPr>
        <w:t xml:space="preserve">Res gestae </w:t>
      </w:r>
      <w:proofErr w:type="spellStart"/>
      <w:r w:rsidRPr="00D173A1">
        <w:rPr>
          <w:rFonts w:cstheme="minorHAnsi"/>
          <w:i/>
          <w:iCs/>
          <w:sz w:val="24"/>
          <w:szCs w:val="23"/>
          <w:shd w:val="clear" w:color="auto" w:fill="FFFFFF"/>
        </w:rPr>
        <w:t>Divi</w:t>
      </w:r>
      <w:proofErr w:type="spellEnd"/>
      <w:r w:rsidRPr="00D173A1">
        <w:rPr>
          <w:rFonts w:cstheme="minorHAnsi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D173A1">
        <w:rPr>
          <w:rFonts w:cstheme="minorHAnsi"/>
          <w:i/>
          <w:iCs/>
          <w:sz w:val="24"/>
          <w:szCs w:val="23"/>
          <w:shd w:val="clear" w:color="auto" w:fill="FFFFFF"/>
        </w:rPr>
        <w:t>Avgvsti</w:t>
      </w:r>
      <w:proofErr w:type="spellEnd"/>
      <w:r w:rsidRPr="00D173A1">
        <w:rPr>
          <w:rFonts w:cstheme="minorHAnsi"/>
          <w:i/>
          <w:iCs/>
          <w:sz w:val="24"/>
          <w:szCs w:val="23"/>
          <w:shd w:val="clear" w:color="auto" w:fill="FFFFFF"/>
        </w:rPr>
        <w:t xml:space="preserve">: das </w:t>
      </w:r>
      <w:proofErr w:type="spellStart"/>
      <w:r w:rsidRPr="00D173A1">
        <w:rPr>
          <w:rFonts w:cstheme="minorHAnsi"/>
          <w:i/>
          <w:iCs/>
          <w:sz w:val="24"/>
          <w:szCs w:val="23"/>
          <w:shd w:val="clear" w:color="auto" w:fill="FFFFFF"/>
        </w:rPr>
        <w:t>Monumentum</w:t>
      </w:r>
      <w:proofErr w:type="spellEnd"/>
      <w:r w:rsidRPr="00D173A1">
        <w:rPr>
          <w:rFonts w:cstheme="minorHAnsi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D173A1">
        <w:rPr>
          <w:rFonts w:cstheme="minorHAnsi"/>
          <w:i/>
          <w:iCs/>
          <w:sz w:val="24"/>
          <w:szCs w:val="23"/>
          <w:shd w:val="clear" w:color="auto" w:fill="FFFFFF"/>
        </w:rPr>
        <w:t>Ancyranum</w:t>
      </w:r>
      <w:proofErr w:type="spellEnd"/>
      <w:r w:rsidRPr="00D173A1">
        <w:rPr>
          <w:rFonts w:cstheme="minorHAnsi"/>
          <w:sz w:val="24"/>
          <w:szCs w:val="23"/>
          <w:shd w:val="clear" w:color="auto" w:fill="FFFFFF"/>
        </w:rPr>
        <w:t>, Berlin: Verlag Walter de Gruyter.</w:t>
      </w:r>
    </w:p>
    <w:p w14:paraId="31D17F29" w14:textId="77777777" w:rsidR="009F6E1E" w:rsidRDefault="009F6E1E" w:rsidP="009F6E1E">
      <w:pPr>
        <w:rPr>
          <w:rFonts w:cstheme="minorHAnsi"/>
          <w:sz w:val="24"/>
          <w:szCs w:val="24"/>
          <w:shd w:val="clear" w:color="auto" w:fill="FFFFFF"/>
        </w:rPr>
      </w:pPr>
      <w:proofErr w:type="spellStart"/>
      <w:r w:rsidRPr="00B95F1A">
        <w:rPr>
          <w:rFonts w:cstheme="minorHAnsi"/>
          <w:sz w:val="24"/>
          <w:szCs w:val="24"/>
          <w:shd w:val="clear" w:color="auto" w:fill="FFFFFF"/>
        </w:rPr>
        <w:t>Zanker</w:t>
      </w:r>
      <w:proofErr w:type="spellEnd"/>
      <w:r w:rsidRPr="00B95F1A">
        <w:rPr>
          <w:rFonts w:cstheme="minorHAnsi"/>
          <w:sz w:val="24"/>
          <w:szCs w:val="24"/>
          <w:shd w:val="clear" w:color="auto" w:fill="FFFFFF"/>
        </w:rPr>
        <w:t>, P., 1990. </w:t>
      </w:r>
      <w:r w:rsidRPr="00B95F1A">
        <w:rPr>
          <w:rFonts w:cstheme="minorHAnsi"/>
          <w:i/>
          <w:iCs/>
          <w:sz w:val="24"/>
          <w:szCs w:val="24"/>
          <w:shd w:val="clear" w:color="auto" w:fill="FFFFFF"/>
        </w:rPr>
        <w:t>The power of images in the Age of Augustus</w:t>
      </w:r>
      <w:r w:rsidRPr="00B95F1A">
        <w:rPr>
          <w:rFonts w:cstheme="minorHAnsi"/>
          <w:sz w:val="24"/>
          <w:szCs w:val="24"/>
          <w:shd w:val="clear" w:color="auto" w:fill="FFFFFF"/>
        </w:rPr>
        <w:t>, Ann Arbor: University of Michigan Press.</w:t>
      </w:r>
    </w:p>
    <w:p w14:paraId="47E4BE88" w14:textId="4D08058F" w:rsidR="009F6E1E" w:rsidRDefault="009F6E1E" w:rsidP="00884A79">
      <w:pPr>
        <w:rPr>
          <w:rFonts w:ascii="Helvetica" w:hAnsi="Helvetica"/>
          <w:color w:val="53565A"/>
          <w:sz w:val="21"/>
          <w:szCs w:val="21"/>
          <w:shd w:val="clear" w:color="auto" w:fill="FFFFFF"/>
        </w:rPr>
      </w:pPr>
    </w:p>
    <w:p w14:paraId="47CA2B98" w14:textId="77777777" w:rsidR="009F6E1E" w:rsidRDefault="009F6E1E" w:rsidP="00884A79">
      <w:pPr>
        <w:rPr>
          <w:rFonts w:ascii="Helvetica" w:hAnsi="Helvetica"/>
          <w:color w:val="53565A"/>
          <w:sz w:val="21"/>
          <w:szCs w:val="21"/>
          <w:shd w:val="clear" w:color="auto" w:fill="FFFFFF"/>
        </w:rPr>
      </w:pPr>
    </w:p>
    <w:p w14:paraId="21995FE1" w14:textId="4549706F" w:rsidR="007305CF" w:rsidRPr="00884A79" w:rsidRDefault="007305CF" w:rsidP="00B95F1A">
      <w:pPr>
        <w:rPr>
          <w:rFonts w:cstheme="minorHAnsi"/>
          <w:sz w:val="24"/>
          <w:szCs w:val="24"/>
        </w:rPr>
      </w:pPr>
    </w:p>
    <w:sectPr w:rsidR="007305CF" w:rsidRPr="00884A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47D613" w14:textId="77777777" w:rsidR="001854F4" w:rsidRDefault="001854F4" w:rsidP="00B95F1A">
      <w:pPr>
        <w:spacing w:after="0" w:line="240" w:lineRule="auto"/>
      </w:pPr>
      <w:r>
        <w:separator/>
      </w:r>
    </w:p>
  </w:endnote>
  <w:endnote w:type="continuationSeparator" w:id="0">
    <w:p w14:paraId="172CA085" w14:textId="77777777" w:rsidR="001854F4" w:rsidRDefault="001854F4" w:rsidP="00B9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D93193" w14:textId="77777777" w:rsidR="001854F4" w:rsidRDefault="001854F4" w:rsidP="00B95F1A">
      <w:pPr>
        <w:spacing w:after="0" w:line="240" w:lineRule="auto"/>
      </w:pPr>
      <w:r>
        <w:separator/>
      </w:r>
    </w:p>
  </w:footnote>
  <w:footnote w:type="continuationSeparator" w:id="0">
    <w:p w14:paraId="4EED65E9" w14:textId="77777777" w:rsidR="001854F4" w:rsidRDefault="001854F4" w:rsidP="00B95F1A">
      <w:pPr>
        <w:spacing w:after="0" w:line="240" w:lineRule="auto"/>
      </w:pPr>
      <w:r>
        <w:continuationSeparator/>
      </w:r>
    </w:p>
  </w:footnote>
  <w:footnote w:id="1">
    <w:p w14:paraId="306A3B7C" w14:textId="37604E2E" w:rsidR="003E5BAD" w:rsidRDefault="003E5BA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21315">
        <w:rPr>
          <w:rFonts w:cstheme="minorHAnsi"/>
          <w:iCs/>
          <w:shd w:val="clear" w:color="auto" w:fill="FFFFFF"/>
        </w:rPr>
        <w:t>Zanker,</w:t>
      </w:r>
      <w:r w:rsidRPr="00521315">
        <w:rPr>
          <w:rFonts w:cstheme="minorHAnsi"/>
          <w:shd w:val="clear" w:color="auto" w:fill="FFFFFF"/>
        </w:rPr>
        <w:t>1990</w:t>
      </w:r>
    </w:p>
  </w:footnote>
  <w:footnote w:id="2">
    <w:p w14:paraId="62E13ED2" w14:textId="59DAD873" w:rsidR="003E5BAD" w:rsidRDefault="003E5BA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B95F1A">
        <w:rPr>
          <w:rFonts w:cstheme="minorHAnsi"/>
          <w:sz w:val="24"/>
          <w:szCs w:val="24"/>
          <w:shd w:val="clear" w:color="auto" w:fill="FFFFFF"/>
        </w:rPr>
        <w:t>Hölscher</w:t>
      </w:r>
      <w:proofErr w:type="spellEnd"/>
      <w:r w:rsidRPr="00B95F1A">
        <w:rPr>
          <w:rFonts w:cstheme="minorHAnsi"/>
          <w:sz w:val="24"/>
          <w:szCs w:val="24"/>
          <w:shd w:val="clear" w:color="auto" w:fill="FFFFFF"/>
        </w:rPr>
        <w:t>, 2004</w:t>
      </w:r>
    </w:p>
  </w:footnote>
  <w:footnote w:id="3">
    <w:p w14:paraId="135BC1DC" w14:textId="01C88469" w:rsidR="00E14CF9" w:rsidRDefault="00E14C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5657F" w:rsidRPr="00521315">
        <w:rPr>
          <w:rFonts w:cstheme="minorHAnsi"/>
        </w:rPr>
        <w:t>Stokstad, 2005 p.152</w:t>
      </w:r>
    </w:p>
  </w:footnote>
  <w:footnote w:id="4">
    <w:p w14:paraId="2785DEF1" w14:textId="7EF5FA7D" w:rsidR="002D7BD6" w:rsidRDefault="002D7B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A5657F" w:rsidRPr="00521315">
        <w:rPr>
          <w:rFonts w:cstheme="minorHAnsi"/>
          <w:shd w:val="clear" w:color="auto" w:fill="FFFFFF"/>
        </w:rPr>
        <w:t>Hölscher</w:t>
      </w:r>
      <w:proofErr w:type="spellEnd"/>
      <w:r w:rsidR="00A5657F" w:rsidRPr="00521315">
        <w:rPr>
          <w:rFonts w:cstheme="minorHAnsi"/>
          <w:shd w:val="clear" w:color="auto" w:fill="FFFFFF"/>
        </w:rPr>
        <w:t>, 2004</w:t>
      </w:r>
      <w:r w:rsidR="00A5657F" w:rsidRPr="00521315">
        <w:rPr>
          <w:rFonts w:cstheme="minorHAnsi"/>
          <w:color w:val="53565A"/>
          <w:shd w:val="clear" w:color="auto" w:fill="FFFFFF"/>
        </w:rPr>
        <w:t xml:space="preserve"> , </w:t>
      </w:r>
      <w:r w:rsidR="00A5657F" w:rsidRPr="00521315">
        <w:rPr>
          <w:rFonts w:cstheme="minorHAnsi"/>
          <w:iCs/>
          <w:shd w:val="clear" w:color="auto" w:fill="FFFFFF"/>
        </w:rPr>
        <w:t>p.78</w:t>
      </w:r>
    </w:p>
  </w:footnote>
  <w:footnote w:id="5">
    <w:p w14:paraId="03C21C72" w14:textId="77777777" w:rsidR="009F6E1E" w:rsidRDefault="009F6E1E" w:rsidP="009F6E1E">
      <w:pPr>
        <w:pStyle w:val="FootnoteText"/>
      </w:pPr>
      <w:r w:rsidRPr="00521315">
        <w:rPr>
          <w:rStyle w:val="FootnoteReference"/>
          <w:rFonts w:cstheme="minorHAnsi"/>
        </w:rPr>
        <w:footnoteRef/>
      </w:r>
      <w:r w:rsidRPr="00521315">
        <w:rPr>
          <w:rFonts w:cstheme="minorHAnsi"/>
        </w:rPr>
        <w:t xml:space="preserve"> Stokstad, 2005 p.152</w:t>
      </w:r>
    </w:p>
  </w:footnote>
  <w:footnote w:id="6">
    <w:p w14:paraId="549F8D84" w14:textId="70F260C0" w:rsidR="00DC4BE9" w:rsidRPr="00521315" w:rsidRDefault="00DC4BE9">
      <w:pPr>
        <w:pStyle w:val="FootnoteText"/>
        <w:rPr>
          <w:rFonts w:cstheme="minorHAnsi"/>
        </w:rPr>
      </w:pPr>
      <w:r w:rsidRPr="00521315">
        <w:rPr>
          <w:rStyle w:val="FootnoteReference"/>
          <w:rFonts w:cstheme="minorHAnsi"/>
        </w:rPr>
        <w:footnoteRef/>
      </w:r>
      <w:r w:rsidRPr="00521315">
        <w:rPr>
          <w:rFonts w:cstheme="minorHAnsi"/>
        </w:rPr>
        <w:t xml:space="preserve"> </w:t>
      </w:r>
      <w:proofErr w:type="spellStart"/>
      <w:r w:rsidR="00397D58" w:rsidRPr="00521315">
        <w:rPr>
          <w:rFonts w:cstheme="minorHAnsi"/>
          <w:shd w:val="clear" w:color="auto" w:fill="FFFFFF"/>
        </w:rPr>
        <w:t>Hölscher</w:t>
      </w:r>
      <w:proofErr w:type="spellEnd"/>
      <w:r w:rsidR="00397D58" w:rsidRPr="00521315">
        <w:rPr>
          <w:rFonts w:cstheme="minorHAnsi"/>
          <w:shd w:val="clear" w:color="auto" w:fill="FFFFFF"/>
        </w:rPr>
        <w:t>, 2004</w:t>
      </w:r>
      <w:r w:rsidR="00397D58" w:rsidRPr="00521315">
        <w:rPr>
          <w:rFonts w:cstheme="minorHAnsi"/>
          <w:shd w:val="clear" w:color="auto" w:fill="FFFFFF"/>
        </w:rPr>
        <w:t xml:space="preserve"> , </w:t>
      </w:r>
      <w:r w:rsidR="00397D58" w:rsidRPr="00521315">
        <w:rPr>
          <w:rFonts w:cstheme="minorHAnsi"/>
          <w:iCs/>
          <w:shd w:val="clear" w:color="auto" w:fill="FFFFFF"/>
        </w:rPr>
        <w:t>p.</w:t>
      </w:r>
      <w:r w:rsidR="00397D58" w:rsidRPr="00521315">
        <w:rPr>
          <w:rFonts w:cstheme="minorHAnsi"/>
          <w:iCs/>
          <w:shd w:val="clear" w:color="auto" w:fill="FFFFFF"/>
        </w:rPr>
        <w:t>56</w:t>
      </w:r>
    </w:p>
  </w:footnote>
  <w:footnote w:id="7">
    <w:p w14:paraId="4FC0150A" w14:textId="672908AB" w:rsidR="006D1E81" w:rsidRPr="00521315" w:rsidRDefault="006D1E81">
      <w:pPr>
        <w:pStyle w:val="FootnoteText"/>
        <w:rPr>
          <w:rFonts w:cstheme="minorHAnsi"/>
        </w:rPr>
      </w:pPr>
      <w:r w:rsidRPr="00521315">
        <w:rPr>
          <w:rStyle w:val="FootnoteReference"/>
          <w:rFonts w:cstheme="minorHAnsi"/>
        </w:rPr>
        <w:footnoteRef/>
      </w:r>
      <w:proofErr w:type="spellStart"/>
      <w:r w:rsidR="00397D58" w:rsidRPr="00521315">
        <w:rPr>
          <w:rFonts w:cstheme="minorHAnsi"/>
          <w:shd w:val="clear" w:color="auto" w:fill="FFFFFF"/>
        </w:rPr>
        <w:t>Hölscher</w:t>
      </w:r>
      <w:proofErr w:type="spellEnd"/>
      <w:r w:rsidR="00397D58" w:rsidRPr="00521315">
        <w:rPr>
          <w:rFonts w:cstheme="minorHAnsi"/>
          <w:shd w:val="clear" w:color="auto" w:fill="FFFFFF"/>
        </w:rPr>
        <w:t>, 2004</w:t>
      </w:r>
      <w:r w:rsidR="00884A79" w:rsidRPr="00521315">
        <w:rPr>
          <w:rFonts w:cstheme="minorHAnsi"/>
          <w:color w:val="53565A"/>
          <w:shd w:val="clear" w:color="auto" w:fill="FFFFFF"/>
        </w:rPr>
        <w:t> </w:t>
      </w:r>
      <w:r w:rsidR="00397D58" w:rsidRPr="00521315">
        <w:rPr>
          <w:rFonts w:cstheme="minorHAnsi"/>
          <w:color w:val="53565A"/>
          <w:shd w:val="clear" w:color="auto" w:fill="FFFFFF"/>
        </w:rPr>
        <w:t xml:space="preserve">, </w:t>
      </w:r>
      <w:r w:rsidR="00397D58" w:rsidRPr="00521315">
        <w:rPr>
          <w:rFonts w:cstheme="minorHAnsi"/>
          <w:iCs/>
          <w:shd w:val="clear" w:color="auto" w:fill="FFFFFF"/>
        </w:rPr>
        <w:t>p.</w:t>
      </w:r>
      <w:r w:rsidR="00397D58" w:rsidRPr="00521315">
        <w:rPr>
          <w:rFonts w:cstheme="minorHAnsi"/>
          <w:iCs/>
          <w:shd w:val="clear" w:color="auto" w:fill="FFFFFF"/>
        </w:rPr>
        <w:t>78</w:t>
      </w:r>
    </w:p>
  </w:footnote>
  <w:footnote w:id="8">
    <w:p w14:paraId="5F95486E" w14:textId="7B15ADF5" w:rsidR="0052772E" w:rsidRPr="00521315" w:rsidRDefault="0052772E">
      <w:pPr>
        <w:pStyle w:val="FootnoteText"/>
        <w:rPr>
          <w:rFonts w:cstheme="minorHAnsi"/>
        </w:rPr>
      </w:pPr>
      <w:r w:rsidRPr="00521315">
        <w:rPr>
          <w:rStyle w:val="FootnoteReference"/>
          <w:rFonts w:cstheme="minorHAnsi"/>
        </w:rPr>
        <w:footnoteRef/>
      </w:r>
      <w:r w:rsidRPr="00521315">
        <w:rPr>
          <w:rFonts w:cstheme="minorHAnsi"/>
        </w:rPr>
        <w:t xml:space="preserve"> </w:t>
      </w:r>
      <w:proofErr w:type="spellStart"/>
      <w:r w:rsidR="00701B26" w:rsidRPr="00521315">
        <w:rPr>
          <w:rFonts w:cstheme="minorHAnsi"/>
          <w:iCs/>
          <w:shd w:val="clear" w:color="auto" w:fill="FFFFFF"/>
        </w:rPr>
        <w:t>Zanker</w:t>
      </w:r>
      <w:proofErr w:type="spellEnd"/>
      <w:r w:rsidR="00701B26" w:rsidRPr="00521315">
        <w:rPr>
          <w:rFonts w:cstheme="minorHAnsi"/>
          <w:iCs/>
          <w:shd w:val="clear" w:color="auto" w:fill="FFFFFF"/>
        </w:rPr>
        <w:t xml:space="preserve">, </w:t>
      </w:r>
      <w:r w:rsidR="00CB0BA9" w:rsidRPr="00521315">
        <w:rPr>
          <w:rFonts w:cstheme="minorHAnsi"/>
          <w:shd w:val="clear" w:color="auto" w:fill="FFFFFF"/>
        </w:rPr>
        <w:t>1990</w:t>
      </w:r>
      <w:r w:rsidR="00701B26" w:rsidRPr="00521315">
        <w:rPr>
          <w:rFonts w:cstheme="minorHAnsi"/>
          <w:iCs/>
          <w:shd w:val="clear" w:color="auto" w:fill="FFFFFF"/>
        </w:rPr>
        <w:t xml:space="preserve"> . p.</w:t>
      </w:r>
      <w:r w:rsidR="00284CA0" w:rsidRPr="00521315">
        <w:rPr>
          <w:rFonts w:cstheme="minorHAnsi"/>
          <w:iCs/>
          <w:shd w:val="clear" w:color="auto" w:fill="FFFFFF"/>
        </w:rPr>
        <w:t xml:space="preserve"> 189</w:t>
      </w:r>
    </w:p>
  </w:footnote>
  <w:footnote w:id="9">
    <w:p w14:paraId="24E3E449" w14:textId="54A57C6F" w:rsidR="00894A9A" w:rsidRPr="00521315" w:rsidRDefault="00894A9A">
      <w:pPr>
        <w:pStyle w:val="FootnoteText"/>
        <w:rPr>
          <w:rFonts w:cstheme="minorHAnsi"/>
        </w:rPr>
      </w:pPr>
      <w:r w:rsidRPr="00521315">
        <w:rPr>
          <w:rStyle w:val="FootnoteReference"/>
          <w:rFonts w:cstheme="minorHAnsi"/>
        </w:rPr>
        <w:footnoteRef/>
      </w:r>
      <w:r w:rsidRPr="00521315">
        <w:rPr>
          <w:rFonts w:cstheme="minorHAnsi"/>
        </w:rPr>
        <w:t xml:space="preserve"> </w:t>
      </w:r>
      <w:r w:rsidR="00284CA0" w:rsidRPr="00521315">
        <w:rPr>
          <w:rFonts w:cstheme="minorHAnsi"/>
          <w:iCs/>
          <w:shd w:val="clear" w:color="auto" w:fill="FFFFFF"/>
        </w:rPr>
        <w:t>Zanker,</w:t>
      </w:r>
      <w:r w:rsidR="00CB0BA9" w:rsidRPr="00521315">
        <w:rPr>
          <w:rFonts w:cstheme="minorHAnsi"/>
          <w:shd w:val="clear" w:color="auto" w:fill="FFFFFF"/>
        </w:rPr>
        <w:t>1990</w:t>
      </w:r>
      <w:r w:rsidR="00284CA0" w:rsidRPr="00521315">
        <w:rPr>
          <w:rFonts w:cstheme="minorHAnsi"/>
          <w:iCs/>
          <w:shd w:val="clear" w:color="auto" w:fill="FFFFFF"/>
        </w:rPr>
        <w:t xml:space="preserve">. </w:t>
      </w:r>
      <w:r w:rsidR="00397D58" w:rsidRPr="00521315">
        <w:rPr>
          <w:rFonts w:cstheme="minorHAnsi"/>
          <w:iCs/>
          <w:shd w:val="clear" w:color="auto" w:fill="FFFFFF"/>
        </w:rPr>
        <w:t>P.</w:t>
      </w:r>
      <w:r w:rsidR="00284CA0" w:rsidRPr="00521315">
        <w:rPr>
          <w:rFonts w:cstheme="minorHAnsi"/>
          <w:iCs/>
          <w:shd w:val="clear" w:color="auto" w:fill="FFFFFF"/>
        </w:rPr>
        <w:t>192</w:t>
      </w:r>
    </w:p>
  </w:footnote>
  <w:footnote w:id="10">
    <w:p w14:paraId="14E5AD92" w14:textId="5AB23EFA" w:rsidR="00F25C70" w:rsidRPr="00521315" w:rsidRDefault="00F25C70">
      <w:pPr>
        <w:pStyle w:val="FootnoteText"/>
        <w:rPr>
          <w:rFonts w:cstheme="minorHAnsi"/>
        </w:rPr>
      </w:pPr>
      <w:r w:rsidRPr="00521315">
        <w:rPr>
          <w:rStyle w:val="FootnoteReference"/>
          <w:rFonts w:cstheme="minorHAnsi"/>
        </w:rPr>
        <w:footnoteRef/>
      </w:r>
      <w:r w:rsidRPr="00521315">
        <w:rPr>
          <w:rFonts w:cstheme="minorHAnsi"/>
        </w:rPr>
        <w:t xml:space="preserve"> </w:t>
      </w:r>
      <w:proofErr w:type="spellStart"/>
      <w:r w:rsidR="00701B26" w:rsidRPr="00521315">
        <w:rPr>
          <w:rFonts w:cstheme="minorHAnsi"/>
          <w:iCs/>
          <w:shd w:val="clear" w:color="auto" w:fill="FFFFFF"/>
        </w:rPr>
        <w:t>Zanker</w:t>
      </w:r>
      <w:proofErr w:type="spellEnd"/>
      <w:r w:rsidR="00701B26" w:rsidRPr="00521315">
        <w:rPr>
          <w:rFonts w:cstheme="minorHAnsi"/>
          <w:iCs/>
          <w:shd w:val="clear" w:color="auto" w:fill="FFFFFF"/>
        </w:rPr>
        <w:t xml:space="preserve">. </w:t>
      </w:r>
      <w:r w:rsidR="00D76756" w:rsidRPr="00521315">
        <w:rPr>
          <w:rFonts w:cstheme="minorHAnsi"/>
          <w:shd w:val="clear" w:color="auto" w:fill="FFFFFF"/>
        </w:rPr>
        <w:t>1990</w:t>
      </w:r>
      <w:r w:rsidR="00701B26" w:rsidRPr="00521315">
        <w:rPr>
          <w:rFonts w:cstheme="minorHAnsi"/>
          <w:iCs/>
          <w:shd w:val="clear" w:color="auto" w:fill="FFFFFF"/>
        </w:rPr>
        <w:t>p.</w:t>
      </w:r>
      <w:r w:rsidR="00284CA0" w:rsidRPr="00521315">
        <w:rPr>
          <w:rFonts w:cstheme="minorHAnsi"/>
          <w:iCs/>
          <w:shd w:val="clear" w:color="auto" w:fill="FFFFFF"/>
        </w:rPr>
        <w:t xml:space="preserve"> 191</w:t>
      </w:r>
    </w:p>
  </w:footnote>
  <w:footnote w:id="11">
    <w:p w14:paraId="50C4FA18" w14:textId="0326D564" w:rsidR="00147370" w:rsidRPr="00521315" w:rsidRDefault="00147370">
      <w:pPr>
        <w:pStyle w:val="FootnoteText"/>
      </w:pPr>
      <w:r w:rsidRPr="00521315">
        <w:rPr>
          <w:rStyle w:val="FootnoteReference"/>
        </w:rPr>
        <w:footnoteRef/>
      </w:r>
      <w:r w:rsidRPr="00521315">
        <w:t xml:space="preserve"> </w:t>
      </w:r>
      <w:r w:rsidR="00EF0E54" w:rsidRPr="00521315">
        <w:rPr>
          <w:rFonts w:cstheme="minorHAnsi"/>
          <w:iCs/>
          <w:shd w:val="clear" w:color="auto" w:fill="FFFFFF"/>
        </w:rPr>
        <w:t>Zanker..</w:t>
      </w:r>
      <w:r w:rsidR="00526AE5" w:rsidRPr="00521315">
        <w:rPr>
          <w:rFonts w:cstheme="minorHAnsi"/>
          <w:iCs/>
          <w:shd w:val="clear" w:color="auto" w:fill="FFFFFF"/>
        </w:rPr>
        <w:t xml:space="preserve">1990, </w:t>
      </w:r>
      <w:r w:rsidR="00EF0E54" w:rsidRPr="00521315">
        <w:rPr>
          <w:rFonts w:cstheme="minorHAnsi"/>
          <w:iCs/>
          <w:shd w:val="clear" w:color="auto" w:fill="FFFFFF"/>
        </w:rPr>
        <w:t xml:space="preserve"> p.. 191</w:t>
      </w:r>
    </w:p>
  </w:footnote>
  <w:footnote w:id="12">
    <w:p w14:paraId="59F4AA25" w14:textId="111026D5" w:rsidR="00F05638" w:rsidRPr="00521315" w:rsidRDefault="00F05638">
      <w:pPr>
        <w:pStyle w:val="FootnoteText"/>
      </w:pPr>
      <w:r w:rsidRPr="00521315">
        <w:rPr>
          <w:rStyle w:val="FootnoteReference"/>
        </w:rPr>
        <w:footnoteRef/>
      </w:r>
      <w:r w:rsidRPr="00521315">
        <w:t xml:space="preserve"> </w:t>
      </w:r>
      <w:r w:rsidR="00E44184" w:rsidRPr="00521315">
        <w:t xml:space="preserve">Bianchi, </w:t>
      </w:r>
      <w:r w:rsidR="00F22EC7" w:rsidRPr="00521315">
        <w:rPr>
          <w:rFonts w:cstheme="minorHAnsi"/>
        </w:rPr>
        <w:t>1994</w:t>
      </w:r>
      <w:r w:rsidR="00E44184" w:rsidRPr="00521315">
        <w:t>. p.</w:t>
      </w:r>
      <w:r w:rsidR="00854832" w:rsidRPr="00521315">
        <w:t>17</w:t>
      </w:r>
    </w:p>
  </w:footnote>
  <w:footnote w:id="13">
    <w:p w14:paraId="02DE0A17" w14:textId="03D6B309" w:rsidR="00C8483B" w:rsidRPr="00521315" w:rsidRDefault="00C8483B">
      <w:pPr>
        <w:pStyle w:val="FootnoteText"/>
      </w:pPr>
      <w:r w:rsidRPr="00521315">
        <w:rPr>
          <w:rStyle w:val="FootnoteReference"/>
        </w:rPr>
        <w:footnoteRef/>
      </w:r>
      <w:r w:rsidRPr="00521315">
        <w:t xml:space="preserve"> </w:t>
      </w:r>
      <w:r w:rsidR="00E44184" w:rsidRPr="00521315">
        <w:t xml:space="preserve">Ward-Perkins. </w:t>
      </w:r>
      <w:r w:rsidR="00F22EC7" w:rsidRPr="00521315">
        <w:rPr>
          <w:rFonts w:cstheme="minorHAnsi"/>
          <w:shd w:val="clear" w:color="auto" w:fill="FFFFFF"/>
        </w:rPr>
        <w:t>1988</w:t>
      </w:r>
      <w:r w:rsidR="00F22EC7" w:rsidRPr="00521315">
        <w:rPr>
          <w:rFonts w:cstheme="minorHAnsi"/>
          <w:shd w:val="clear" w:color="auto" w:fill="FFFFFF"/>
        </w:rPr>
        <w:t xml:space="preserve"> </w:t>
      </w:r>
      <w:r w:rsidR="00E44184" w:rsidRPr="00521315">
        <w:t>p.</w:t>
      </w:r>
      <w:r w:rsidR="00854832" w:rsidRPr="00521315">
        <w:t>42</w:t>
      </w:r>
    </w:p>
  </w:footnote>
  <w:footnote w:id="14">
    <w:p w14:paraId="1F72D33E" w14:textId="14EB38E9" w:rsidR="00315DF2" w:rsidRPr="00521315" w:rsidRDefault="00315DF2">
      <w:pPr>
        <w:pStyle w:val="FootnoteText"/>
      </w:pPr>
      <w:r w:rsidRPr="00521315">
        <w:rPr>
          <w:rStyle w:val="FootnoteReference"/>
        </w:rPr>
        <w:footnoteRef/>
      </w:r>
      <w:r w:rsidRPr="00521315">
        <w:t xml:space="preserve"> </w:t>
      </w:r>
      <w:r w:rsidR="00E44184" w:rsidRPr="00521315">
        <w:t xml:space="preserve">Ward-Perkins, </w:t>
      </w:r>
      <w:r w:rsidR="00F22EC7" w:rsidRPr="00521315">
        <w:rPr>
          <w:rFonts w:cstheme="minorHAnsi"/>
          <w:shd w:val="clear" w:color="auto" w:fill="FFFFFF"/>
        </w:rPr>
        <w:t>1988</w:t>
      </w:r>
      <w:r w:rsidR="00E44184" w:rsidRPr="00521315">
        <w:t xml:space="preserve"> p.</w:t>
      </w:r>
      <w:r w:rsidR="00854832" w:rsidRPr="00521315">
        <w:t>50</w:t>
      </w:r>
    </w:p>
  </w:footnote>
  <w:footnote w:id="15">
    <w:p w14:paraId="4D00134D" w14:textId="02C72EB1" w:rsidR="00F31D40" w:rsidRPr="00521315" w:rsidRDefault="00F31D40">
      <w:pPr>
        <w:pStyle w:val="FootnoteText"/>
      </w:pPr>
      <w:r w:rsidRPr="00521315">
        <w:rPr>
          <w:rStyle w:val="FootnoteReference"/>
        </w:rPr>
        <w:footnoteRef/>
      </w:r>
      <w:r w:rsidRPr="00521315">
        <w:t xml:space="preserve"> </w:t>
      </w:r>
      <w:proofErr w:type="spellStart"/>
      <w:r w:rsidR="00701B26" w:rsidRPr="00521315">
        <w:rPr>
          <w:rFonts w:cstheme="minorHAnsi"/>
          <w:iCs/>
          <w:shd w:val="clear" w:color="auto" w:fill="FFFFFF"/>
        </w:rPr>
        <w:t>Zanker</w:t>
      </w:r>
      <w:proofErr w:type="spellEnd"/>
      <w:r w:rsidR="00701B26" w:rsidRPr="00521315">
        <w:rPr>
          <w:rFonts w:cstheme="minorHAnsi"/>
          <w:iCs/>
          <w:shd w:val="clear" w:color="auto" w:fill="FFFFFF"/>
        </w:rPr>
        <w:t>, P.</w:t>
      </w:r>
      <w:r w:rsidR="00CB0BA9" w:rsidRPr="00521315">
        <w:rPr>
          <w:rFonts w:cstheme="minorHAnsi"/>
          <w:shd w:val="clear" w:color="auto" w:fill="FFFFFF"/>
        </w:rPr>
        <w:t xml:space="preserve"> </w:t>
      </w:r>
      <w:r w:rsidR="00CB0BA9" w:rsidRPr="00521315">
        <w:rPr>
          <w:rFonts w:cstheme="minorHAnsi"/>
          <w:shd w:val="clear" w:color="auto" w:fill="FFFFFF"/>
        </w:rPr>
        <w:t>1990</w:t>
      </w:r>
      <w:r w:rsidR="00CB0BA9" w:rsidRPr="00521315">
        <w:rPr>
          <w:rFonts w:cstheme="minorHAnsi"/>
          <w:shd w:val="clear" w:color="auto" w:fill="FFFFFF"/>
        </w:rPr>
        <w:t>.</w:t>
      </w:r>
      <w:r w:rsidR="00701B26" w:rsidRPr="00521315">
        <w:rPr>
          <w:rFonts w:cstheme="minorHAnsi"/>
          <w:iCs/>
          <w:shd w:val="clear" w:color="auto" w:fill="FFFFFF"/>
        </w:rPr>
        <w:t xml:space="preserve"> p.</w:t>
      </w:r>
      <w:r w:rsidR="00854832" w:rsidRPr="00521315">
        <w:rPr>
          <w:rFonts w:cstheme="minorHAnsi"/>
          <w:iCs/>
          <w:shd w:val="clear" w:color="auto" w:fill="FFFFFF"/>
        </w:rPr>
        <w:t>161</w:t>
      </w:r>
    </w:p>
  </w:footnote>
  <w:footnote w:id="16">
    <w:p w14:paraId="7DC44254" w14:textId="6F08C1F6" w:rsidR="00293D28" w:rsidRDefault="00293D28">
      <w:pPr>
        <w:pStyle w:val="FootnoteText"/>
      </w:pPr>
      <w:r w:rsidRPr="00521315">
        <w:rPr>
          <w:rStyle w:val="FootnoteReference"/>
        </w:rPr>
        <w:footnoteRef/>
      </w:r>
      <w:r w:rsidRPr="00521315">
        <w:t xml:space="preserve"> </w:t>
      </w:r>
      <w:proofErr w:type="spellStart"/>
      <w:r w:rsidR="00854832" w:rsidRPr="00521315">
        <w:rPr>
          <w:rFonts w:cstheme="minorHAnsi"/>
          <w:iCs/>
          <w:shd w:val="clear" w:color="auto" w:fill="FFFFFF"/>
        </w:rPr>
        <w:t>Zanker</w:t>
      </w:r>
      <w:proofErr w:type="spellEnd"/>
      <w:r w:rsidR="00854832" w:rsidRPr="00521315">
        <w:rPr>
          <w:rFonts w:cstheme="minorHAnsi"/>
          <w:iCs/>
          <w:shd w:val="clear" w:color="auto" w:fill="FFFFFF"/>
        </w:rPr>
        <w:t>, P.</w:t>
      </w:r>
      <w:r w:rsidR="00CB0BA9" w:rsidRPr="00521315">
        <w:rPr>
          <w:rFonts w:cstheme="minorHAnsi"/>
          <w:shd w:val="clear" w:color="auto" w:fill="FFFFFF"/>
        </w:rPr>
        <w:t xml:space="preserve"> </w:t>
      </w:r>
      <w:r w:rsidR="00CB0BA9" w:rsidRPr="00521315">
        <w:rPr>
          <w:rFonts w:cstheme="minorHAnsi"/>
          <w:shd w:val="clear" w:color="auto" w:fill="FFFFFF"/>
        </w:rPr>
        <w:t>1990</w:t>
      </w:r>
      <w:r w:rsidR="00854832" w:rsidRPr="00521315">
        <w:rPr>
          <w:rFonts w:cstheme="minorHAnsi"/>
          <w:iCs/>
          <w:shd w:val="clear" w:color="auto" w:fill="FFFFFF"/>
        </w:rPr>
        <w:t xml:space="preserve">. </w:t>
      </w:r>
      <w:r w:rsidR="00E44184" w:rsidRPr="00521315">
        <w:rPr>
          <w:rFonts w:cstheme="minorHAnsi"/>
        </w:rPr>
        <w:t>p.</w:t>
      </w:r>
      <w:r w:rsidR="00854832" w:rsidRPr="00521315">
        <w:rPr>
          <w:rFonts w:cstheme="minorHAnsi"/>
        </w:rPr>
        <w:t>159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001E9"/>
    <w:multiLevelType w:val="hybridMultilevel"/>
    <w:tmpl w:val="EC82B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5479D"/>
    <w:multiLevelType w:val="hybridMultilevel"/>
    <w:tmpl w:val="372E2CD6"/>
    <w:lvl w:ilvl="0" w:tplc="C130E7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F1A"/>
    <w:rsid w:val="00017CF7"/>
    <w:rsid w:val="00091852"/>
    <w:rsid w:val="000A547E"/>
    <w:rsid w:val="000D420D"/>
    <w:rsid w:val="001042DA"/>
    <w:rsid w:val="001112A2"/>
    <w:rsid w:val="001239C8"/>
    <w:rsid w:val="00147370"/>
    <w:rsid w:val="001854F4"/>
    <w:rsid w:val="00193494"/>
    <w:rsid w:val="001A439F"/>
    <w:rsid w:val="001E6236"/>
    <w:rsid w:val="00200268"/>
    <w:rsid w:val="00206D15"/>
    <w:rsid w:val="00206FB2"/>
    <w:rsid w:val="00217463"/>
    <w:rsid w:val="0023734E"/>
    <w:rsid w:val="002617F5"/>
    <w:rsid w:val="00265EBF"/>
    <w:rsid w:val="00284CA0"/>
    <w:rsid w:val="00293D28"/>
    <w:rsid w:val="002D2512"/>
    <w:rsid w:val="002D7BD6"/>
    <w:rsid w:val="002E5E73"/>
    <w:rsid w:val="002E6AEE"/>
    <w:rsid w:val="002F5474"/>
    <w:rsid w:val="0030014E"/>
    <w:rsid w:val="0030312C"/>
    <w:rsid w:val="00315DF2"/>
    <w:rsid w:val="003626F3"/>
    <w:rsid w:val="00392E84"/>
    <w:rsid w:val="00397D58"/>
    <w:rsid w:val="003A0191"/>
    <w:rsid w:val="003C3900"/>
    <w:rsid w:val="003C7035"/>
    <w:rsid w:val="003E5296"/>
    <w:rsid w:val="003E5BAD"/>
    <w:rsid w:val="003F5B38"/>
    <w:rsid w:val="00403368"/>
    <w:rsid w:val="00442672"/>
    <w:rsid w:val="00472914"/>
    <w:rsid w:val="004A21CE"/>
    <w:rsid w:val="004E4682"/>
    <w:rsid w:val="004E4A69"/>
    <w:rsid w:val="004E7B98"/>
    <w:rsid w:val="004F5D76"/>
    <w:rsid w:val="00507231"/>
    <w:rsid w:val="00521315"/>
    <w:rsid w:val="00526AE5"/>
    <w:rsid w:val="0052772E"/>
    <w:rsid w:val="00546720"/>
    <w:rsid w:val="005667CD"/>
    <w:rsid w:val="005B7705"/>
    <w:rsid w:val="005D1F35"/>
    <w:rsid w:val="00601B33"/>
    <w:rsid w:val="006061A0"/>
    <w:rsid w:val="00635D7A"/>
    <w:rsid w:val="00650768"/>
    <w:rsid w:val="00673F8B"/>
    <w:rsid w:val="00675841"/>
    <w:rsid w:val="006B17EB"/>
    <w:rsid w:val="006B538D"/>
    <w:rsid w:val="006B59A2"/>
    <w:rsid w:val="006D1E81"/>
    <w:rsid w:val="006D5DBE"/>
    <w:rsid w:val="007001AF"/>
    <w:rsid w:val="00701B26"/>
    <w:rsid w:val="007305CF"/>
    <w:rsid w:val="00753448"/>
    <w:rsid w:val="00784B5E"/>
    <w:rsid w:val="00784F40"/>
    <w:rsid w:val="007918B1"/>
    <w:rsid w:val="007970C9"/>
    <w:rsid w:val="007B00CC"/>
    <w:rsid w:val="007B1224"/>
    <w:rsid w:val="007D0C5A"/>
    <w:rsid w:val="007E1114"/>
    <w:rsid w:val="008058D5"/>
    <w:rsid w:val="0082257A"/>
    <w:rsid w:val="0083670A"/>
    <w:rsid w:val="00854832"/>
    <w:rsid w:val="00856EC1"/>
    <w:rsid w:val="0086137A"/>
    <w:rsid w:val="0086406C"/>
    <w:rsid w:val="00872D86"/>
    <w:rsid w:val="0087510E"/>
    <w:rsid w:val="00884A79"/>
    <w:rsid w:val="00885747"/>
    <w:rsid w:val="00894A9A"/>
    <w:rsid w:val="008A2778"/>
    <w:rsid w:val="008A379E"/>
    <w:rsid w:val="008C0E49"/>
    <w:rsid w:val="008C2783"/>
    <w:rsid w:val="008C6730"/>
    <w:rsid w:val="008C74C4"/>
    <w:rsid w:val="008E35B5"/>
    <w:rsid w:val="008E7EBB"/>
    <w:rsid w:val="009B2B0D"/>
    <w:rsid w:val="009B3914"/>
    <w:rsid w:val="009C4DD8"/>
    <w:rsid w:val="009F04EC"/>
    <w:rsid w:val="009F6E1E"/>
    <w:rsid w:val="00A157C6"/>
    <w:rsid w:val="00A30387"/>
    <w:rsid w:val="00A42D05"/>
    <w:rsid w:val="00A5657F"/>
    <w:rsid w:val="00A8183C"/>
    <w:rsid w:val="00AA246A"/>
    <w:rsid w:val="00AB2438"/>
    <w:rsid w:val="00B017CE"/>
    <w:rsid w:val="00B51252"/>
    <w:rsid w:val="00B66CE8"/>
    <w:rsid w:val="00B80674"/>
    <w:rsid w:val="00B85EB1"/>
    <w:rsid w:val="00B94CB1"/>
    <w:rsid w:val="00B95F1A"/>
    <w:rsid w:val="00BB1DA5"/>
    <w:rsid w:val="00BC1F7A"/>
    <w:rsid w:val="00BE4C24"/>
    <w:rsid w:val="00C25C1C"/>
    <w:rsid w:val="00C71D5E"/>
    <w:rsid w:val="00C82340"/>
    <w:rsid w:val="00C8483B"/>
    <w:rsid w:val="00C862BF"/>
    <w:rsid w:val="00CB0BA9"/>
    <w:rsid w:val="00CF1099"/>
    <w:rsid w:val="00D152AB"/>
    <w:rsid w:val="00D173A1"/>
    <w:rsid w:val="00D24904"/>
    <w:rsid w:val="00D34D3B"/>
    <w:rsid w:val="00D515DF"/>
    <w:rsid w:val="00D61BAE"/>
    <w:rsid w:val="00D655FD"/>
    <w:rsid w:val="00D76756"/>
    <w:rsid w:val="00D80941"/>
    <w:rsid w:val="00D872D5"/>
    <w:rsid w:val="00DC4389"/>
    <w:rsid w:val="00DC4BE9"/>
    <w:rsid w:val="00DC7829"/>
    <w:rsid w:val="00DD0D35"/>
    <w:rsid w:val="00E007A9"/>
    <w:rsid w:val="00E14CF9"/>
    <w:rsid w:val="00E27A76"/>
    <w:rsid w:val="00E35E1A"/>
    <w:rsid w:val="00E368ED"/>
    <w:rsid w:val="00E44184"/>
    <w:rsid w:val="00E95DA3"/>
    <w:rsid w:val="00E971F4"/>
    <w:rsid w:val="00EC5355"/>
    <w:rsid w:val="00EF0536"/>
    <w:rsid w:val="00EF0E54"/>
    <w:rsid w:val="00EF445A"/>
    <w:rsid w:val="00F03308"/>
    <w:rsid w:val="00F05638"/>
    <w:rsid w:val="00F22EC7"/>
    <w:rsid w:val="00F25C70"/>
    <w:rsid w:val="00F31D40"/>
    <w:rsid w:val="00F75163"/>
    <w:rsid w:val="00F82279"/>
    <w:rsid w:val="00FA3726"/>
    <w:rsid w:val="00FB3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FA2B5"/>
  <w15:chartTrackingRefBased/>
  <w15:docId w15:val="{957AE9F1-695C-4E31-9B17-DE875D836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5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F1A"/>
  </w:style>
  <w:style w:type="paragraph" w:styleId="Footer">
    <w:name w:val="footer"/>
    <w:basedOn w:val="Normal"/>
    <w:link w:val="FooterChar"/>
    <w:uiPriority w:val="99"/>
    <w:unhideWhenUsed/>
    <w:rsid w:val="00B95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F1A"/>
  </w:style>
  <w:style w:type="paragraph" w:styleId="FootnoteText">
    <w:name w:val="footnote text"/>
    <w:basedOn w:val="Normal"/>
    <w:link w:val="FootnoteTextChar"/>
    <w:uiPriority w:val="99"/>
    <w:semiHidden/>
    <w:unhideWhenUsed/>
    <w:rsid w:val="00DC4BE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4BE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C4BE9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9B2B0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A2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38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387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303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03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03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03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0387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D1F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8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BECE4-579F-412C-8472-E5B6FA470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1114</Words>
  <Characters>5574</Characters>
  <Application>Microsoft Office Word</Application>
  <DocSecurity>0</DocSecurity>
  <Lines>154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Cole (1708391)</dc:creator>
  <cp:keywords/>
  <dc:description/>
  <cp:lastModifiedBy>Kirsty Cole (1708391)</cp:lastModifiedBy>
  <cp:revision>10</cp:revision>
  <dcterms:created xsi:type="dcterms:W3CDTF">2018-12-10T16:14:00Z</dcterms:created>
  <dcterms:modified xsi:type="dcterms:W3CDTF">2018-12-10T17:25:00Z</dcterms:modified>
</cp:coreProperties>
</file>