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3138EB8" w:rsidP="33138EB8" w:rsidRDefault="33138EB8" w14:paraId="7D721860" w14:textId="42BAF591">
      <w:pPr>
        <w:ind w:left="720" w:firstLine="720"/>
        <w:rPr>
          <w:b w:val="1"/>
          <w:bCs w:val="1"/>
          <w:color w:val="002060"/>
          <w:sz w:val="36"/>
          <w:szCs w:val="36"/>
        </w:rPr>
      </w:pPr>
      <w:r w:rsidR="33138EB8">
        <w:rPr/>
        <w:t xml:space="preserve">   </w:t>
      </w:r>
      <w:r w:rsidRPr="33138EB8" w:rsidR="33138EB8">
        <w:rPr>
          <w:b w:val="1"/>
          <w:bCs w:val="1"/>
          <w:sz w:val="36"/>
          <w:szCs w:val="36"/>
        </w:rPr>
        <w:t xml:space="preserve"> </w:t>
      </w:r>
      <w:r w:rsidRPr="33138EB8" w:rsidR="33138EB8">
        <w:rPr>
          <w:b w:val="1"/>
          <w:bCs w:val="1"/>
          <w:color w:val="002060"/>
          <w:sz w:val="36"/>
          <w:szCs w:val="36"/>
        </w:rPr>
        <w:t xml:space="preserve">  A fast scaling giant, is it facing </w:t>
      </w:r>
      <w:r w:rsidRPr="33138EB8" w:rsidR="33138EB8">
        <w:rPr>
          <w:b w:val="1"/>
          <w:bCs w:val="1"/>
          <w:color w:val="002060"/>
          <w:sz w:val="36"/>
          <w:szCs w:val="36"/>
        </w:rPr>
        <w:t>its</w:t>
      </w:r>
      <w:r w:rsidRPr="33138EB8" w:rsidR="33138EB8">
        <w:rPr>
          <w:b w:val="1"/>
          <w:bCs w:val="1"/>
          <w:color w:val="002060"/>
          <w:sz w:val="36"/>
          <w:szCs w:val="36"/>
        </w:rPr>
        <w:t xml:space="preserve"> downfall?</w:t>
      </w:r>
    </w:p>
    <w:p w:rsidR="33138EB8" w:rsidP="33138EB8" w:rsidRDefault="33138EB8" w14:paraId="5D6C4AB7" w14:textId="7C8FD397">
      <w:pPr>
        <w:pStyle w:val="Normal"/>
        <w:ind w:left="3600" w:firstLine="0"/>
        <w:rPr>
          <w:b w:val="1"/>
          <w:bCs w:val="1"/>
          <w:color w:val="002060"/>
          <w:sz w:val="36"/>
          <w:szCs w:val="36"/>
        </w:rPr>
      </w:pPr>
      <w:r w:rsidRPr="33138EB8" w:rsidR="33138EB8">
        <w:rPr>
          <w:b w:val="1"/>
          <w:bCs w:val="1"/>
          <w:color w:val="002060"/>
          <w:sz w:val="36"/>
          <w:szCs w:val="36"/>
        </w:rPr>
        <w:t xml:space="preserve">       Huawei</w:t>
      </w:r>
    </w:p>
    <w:p w:rsidR="33138EB8" w:rsidP="33138EB8" w:rsidRDefault="33138EB8" w14:paraId="0B2C8731" w14:textId="29533336">
      <w:pPr>
        <w:pStyle w:val="Normal"/>
        <w:ind w:left="3600" w:firstLine="720"/>
        <w:rPr>
          <w:color w:val="002060"/>
        </w:rPr>
      </w:pPr>
    </w:p>
    <w:p w:rsidR="33138EB8" w:rsidP="33138EB8" w:rsidRDefault="33138EB8" w14:paraId="1986444A" w14:textId="59A7A07A">
      <w:pPr>
        <w:pStyle w:val="Normal"/>
        <w:ind w:left="0" w:firstLine="0"/>
        <w:rPr>
          <w:rFonts w:ascii="Calibri" w:hAnsi="Calibri" w:eastAsia="Calibri" w:cs="Calibri"/>
          <w:b w:val="1"/>
          <w:bCs w:val="1"/>
          <w:noProof w:val="0"/>
          <w:sz w:val="28"/>
          <w:szCs w:val="28"/>
          <w:lang w:val="en-GB"/>
        </w:rPr>
      </w:pPr>
    </w:p>
    <w:p w:rsidR="33138EB8" w:rsidP="33138EB8" w:rsidRDefault="33138EB8" w14:paraId="0645E86B" w14:textId="612E8C24">
      <w:pPr>
        <w:pStyle w:val="Normal"/>
        <w:ind w:left="0" w:firstLine="0"/>
        <w:rPr>
          <w:rFonts w:ascii="Calibri" w:hAnsi="Calibri" w:eastAsia="Calibri" w:cs="Calibri"/>
          <w:b w:val="1"/>
          <w:bCs w:val="1"/>
          <w:noProof w:val="0"/>
          <w:sz w:val="28"/>
          <w:szCs w:val="28"/>
          <w:lang w:val="en-GB"/>
        </w:rPr>
      </w:pPr>
    </w:p>
    <w:p w:rsidR="33138EB8" w:rsidP="33138EB8" w:rsidRDefault="33138EB8" w14:paraId="4128C914" w14:textId="372DAD76">
      <w:pPr>
        <w:pStyle w:val="Normal"/>
        <w:ind w:left="0" w:firstLine="0"/>
        <w:rPr>
          <w:rFonts w:ascii="Calibri" w:hAnsi="Calibri" w:eastAsia="Calibri" w:cs="Calibri"/>
          <w:b w:val="1"/>
          <w:bCs w:val="1"/>
          <w:noProof w:val="0"/>
          <w:sz w:val="28"/>
          <w:szCs w:val="28"/>
          <w:lang w:val="en-GB"/>
        </w:rPr>
      </w:pPr>
      <w:r w:rsidRPr="33138EB8" w:rsidR="33138EB8">
        <w:rPr>
          <w:rFonts w:ascii="Calibri" w:hAnsi="Calibri" w:eastAsia="Calibri" w:cs="Calibri"/>
          <w:b w:val="1"/>
          <w:bCs w:val="1"/>
          <w:noProof w:val="0"/>
          <w:sz w:val="28"/>
          <w:szCs w:val="28"/>
          <w:lang w:val="en-GB"/>
        </w:rPr>
        <w:t>BA Business Management</w:t>
      </w:r>
    </w:p>
    <w:p w:rsidR="33138EB8" w:rsidP="33138EB8" w:rsidRDefault="33138EB8" w14:paraId="73C93F46" w14:textId="3A1D34FB">
      <w:pPr>
        <w:pStyle w:val="Normal"/>
        <w:ind w:left="0" w:firstLine="0"/>
        <w:rPr>
          <w:rFonts w:ascii="Calibri" w:hAnsi="Calibri" w:eastAsia="Calibri" w:cs="Calibri"/>
          <w:b w:val="1"/>
          <w:bCs w:val="1"/>
          <w:noProof w:val="0"/>
          <w:sz w:val="28"/>
          <w:szCs w:val="28"/>
          <w:lang w:val="en-GB"/>
        </w:rPr>
      </w:pPr>
      <w:r w:rsidRPr="33138EB8" w:rsidR="33138EB8">
        <w:rPr>
          <w:rFonts w:ascii="Calibri" w:hAnsi="Calibri" w:eastAsia="Calibri" w:cs="Calibri"/>
          <w:b w:val="1"/>
          <w:bCs w:val="1"/>
          <w:noProof w:val="0"/>
          <w:sz w:val="28"/>
          <w:szCs w:val="28"/>
          <w:lang w:val="en-GB"/>
        </w:rPr>
        <w:t>Module: Community Engagement- LCBB4002</w:t>
      </w:r>
    </w:p>
    <w:p w:rsidR="33138EB8" w:rsidP="33138EB8" w:rsidRDefault="33138EB8" w14:paraId="72A20302" w14:textId="5BB66790">
      <w:pPr>
        <w:pStyle w:val="Normal"/>
        <w:ind w:left="0" w:firstLine="0"/>
        <w:rPr>
          <w:rFonts w:ascii="Calibri" w:hAnsi="Calibri" w:eastAsia="Calibri" w:cs="Calibri"/>
          <w:b w:val="1"/>
          <w:bCs w:val="1"/>
          <w:noProof w:val="0"/>
          <w:sz w:val="28"/>
          <w:szCs w:val="28"/>
          <w:lang w:val="en-GB"/>
        </w:rPr>
      </w:pPr>
      <w:r w:rsidRPr="33138EB8" w:rsidR="33138EB8">
        <w:rPr>
          <w:rFonts w:ascii="Calibri" w:hAnsi="Calibri" w:eastAsia="Calibri" w:cs="Calibri"/>
          <w:b w:val="1"/>
          <w:bCs w:val="1"/>
          <w:noProof w:val="0"/>
          <w:sz w:val="28"/>
          <w:szCs w:val="28"/>
          <w:lang w:val="en-GB"/>
        </w:rPr>
        <w:t>Lecturer: Dale Clarke</w:t>
      </w:r>
    </w:p>
    <w:p w:rsidR="33138EB8" w:rsidP="33138EB8" w:rsidRDefault="33138EB8" w14:paraId="5C7B8DA7" w14:textId="1CD21BD5">
      <w:pPr>
        <w:pStyle w:val="Normal"/>
        <w:ind w:left="0" w:firstLine="0"/>
        <w:rPr>
          <w:rFonts w:ascii="Calibri" w:hAnsi="Calibri" w:eastAsia="Calibri" w:cs="Calibri"/>
          <w:b w:val="1"/>
          <w:bCs w:val="1"/>
          <w:noProof w:val="0"/>
          <w:sz w:val="28"/>
          <w:szCs w:val="28"/>
          <w:lang w:val="en-GB"/>
        </w:rPr>
      </w:pPr>
      <w:r w:rsidRPr="33138EB8" w:rsidR="33138EB8">
        <w:rPr>
          <w:rFonts w:ascii="Calibri" w:hAnsi="Calibri" w:eastAsia="Calibri" w:cs="Calibri"/>
          <w:b w:val="1"/>
          <w:bCs w:val="1"/>
          <w:noProof w:val="0"/>
          <w:sz w:val="28"/>
          <w:szCs w:val="28"/>
          <w:lang w:val="en-GB"/>
        </w:rPr>
        <w:t xml:space="preserve">Student: </w:t>
      </w:r>
      <w:proofErr w:type="spellStart"/>
      <w:r w:rsidRPr="33138EB8" w:rsidR="33138EB8">
        <w:rPr>
          <w:rFonts w:ascii="Calibri" w:hAnsi="Calibri" w:eastAsia="Calibri" w:cs="Calibri"/>
          <w:b w:val="1"/>
          <w:bCs w:val="1"/>
          <w:noProof w:val="0"/>
          <w:sz w:val="28"/>
          <w:szCs w:val="28"/>
          <w:lang w:val="en-GB"/>
        </w:rPr>
        <w:t>Diegis</w:t>
      </w:r>
      <w:proofErr w:type="spellEnd"/>
      <w:r w:rsidRPr="33138EB8" w:rsidR="33138EB8">
        <w:rPr>
          <w:rFonts w:ascii="Calibri" w:hAnsi="Calibri" w:eastAsia="Calibri" w:cs="Calibri"/>
          <w:b w:val="1"/>
          <w:bCs w:val="1"/>
          <w:noProof w:val="0"/>
          <w:sz w:val="28"/>
          <w:szCs w:val="28"/>
          <w:lang w:val="en-GB"/>
        </w:rPr>
        <w:t xml:space="preserve"> Florea-1919249</w:t>
      </w:r>
    </w:p>
    <w:p w:rsidR="33138EB8" w:rsidP="33138EB8" w:rsidRDefault="33138EB8" w14:paraId="1456A43E" w14:textId="7D56A5B3">
      <w:pPr>
        <w:pStyle w:val="Normal"/>
        <w:ind w:left="0" w:firstLine="0"/>
        <w:rPr>
          <w:rFonts w:ascii="Calibri" w:hAnsi="Calibri" w:eastAsia="Calibri" w:cs="Calibri"/>
          <w:noProof w:val="0"/>
          <w:sz w:val="22"/>
          <w:szCs w:val="22"/>
          <w:lang w:val="en-GB"/>
        </w:rPr>
      </w:pPr>
    </w:p>
    <w:p w:rsidR="33138EB8" w:rsidP="33138EB8" w:rsidRDefault="33138EB8" w14:paraId="703767FE" w14:textId="05D2EDC7">
      <w:pPr>
        <w:pStyle w:val="Normal"/>
        <w:ind w:left="0" w:firstLine="0"/>
        <w:rPr>
          <w:rFonts w:ascii="Calibri" w:hAnsi="Calibri" w:eastAsia="Calibri" w:cs="Calibri"/>
          <w:noProof w:val="0"/>
          <w:sz w:val="22"/>
          <w:szCs w:val="22"/>
          <w:lang w:val="en-GB"/>
        </w:rPr>
      </w:pPr>
    </w:p>
    <w:p w:rsidR="33138EB8" w:rsidP="33138EB8" w:rsidRDefault="33138EB8" w14:paraId="2F844ABD" w14:textId="128E697B">
      <w:pPr>
        <w:pStyle w:val="Normal"/>
        <w:ind w:left="0" w:firstLine="72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In this paper I want to look at Huawei and their current situation, how this was influenced by both internal and external factors and draw some conclusions based on the facts outlined.</w:t>
      </w:r>
    </w:p>
    <w:p w:rsidR="5859D0A9" w:rsidP="5859D0A9" w:rsidRDefault="5859D0A9" w14:paraId="2331CB6A" w14:textId="054C027F">
      <w:pPr>
        <w:pStyle w:val="Normal"/>
        <w:ind w:left="0" w:firstLine="720"/>
        <w:rPr>
          <w:rFonts w:ascii="Calibri" w:hAnsi="Calibri" w:eastAsia="Calibri" w:cs="Calibri"/>
          <w:b w:val="0"/>
          <w:bCs w:val="0"/>
          <w:i w:val="0"/>
          <w:iCs w:val="0"/>
          <w:noProof w:val="0"/>
          <w:color w:val="000000" w:themeColor="text1" w:themeTint="FF" w:themeShade="FF"/>
          <w:sz w:val="22"/>
          <w:szCs w:val="22"/>
          <w:lang w:val="en-GB"/>
        </w:rPr>
      </w:pPr>
    </w:p>
    <w:p w:rsidR="5859D0A9" w:rsidP="5859D0A9" w:rsidRDefault="5859D0A9" w14:paraId="521766AC" w14:textId="13AF2E0D">
      <w:pPr>
        <w:pStyle w:val="Normal"/>
        <w:ind w:left="0" w:firstLine="0"/>
        <w:rPr>
          <w:rFonts w:ascii="Calibri" w:hAnsi="Calibri" w:eastAsia="Calibri" w:cs="Calibri"/>
          <w:b w:val="0"/>
          <w:bCs w:val="0"/>
          <w:i w:val="0"/>
          <w:iCs w:val="0"/>
          <w:noProof w:val="0"/>
          <w:color w:val="000000" w:themeColor="text1" w:themeTint="FF" w:themeShade="FF"/>
          <w:sz w:val="36"/>
          <w:szCs w:val="36"/>
          <w:lang w:val="en-GB"/>
        </w:rPr>
      </w:pPr>
      <w:r w:rsidRPr="5859D0A9" w:rsidR="5859D0A9">
        <w:rPr>
          <w:rFonts w:ascii="Calibri" w:hAnsi="Calibri" w:eastAsia="Calibri" w:cs="Calibri"/>
          <w:b w:val="0"/>
          <w:bCs w:val="0"/>
          <w:i w:val="0"/>
          <w:iCs w:val="0"/>
          <w:noProof w:val="0"/>
          <w:color w:val="000000" w:themeColor="text1" w:themeTint="FF" w:themeShade="FF"/>
          <w:sz w:val="36"/>
          <w:szCs w:val="36"/>
          <w:lang w:val="en-GB"/>
        </w:rPr>
        <w:t>Organisation Background:</w:t>
      </w:r>
    </w:p>
    <w:p w:rsidR="5859D0A9" w:rsidP="5859D0A9" w:rsidRDefault="5859D0A9" w14:paraId="468321F7" w14:textId="5FDA496E">
      <w:pPr>
        <w:pStyle w:val="Normal"/>
        <w:ind w:left="0" w:firstLine="720"/>
        <w:rPr>
          <w:rFonts w:ascii="Calibri" w:hAnsi="Calibri" w:eastAsia="Calibri" w:cs="Calibri"/>
          <w:b w:val="0"/>
          <w:bCs w:val="0"/>
          <w:i w:val="0"/>
          <w:iCs w:val="0"/>
          <w:noProof w:val="0"/>
          <w:color w:val="000000" w:themeColor="text1" w:themeTint="FF" w:themeShade="FF"/>
          <w:sz w:val="22"/>
          <w:szCs w:val="22"/>
          <w:lang w:val="en-GB"/>
        </w:rPr>
      </w:pPr>
    </w:p>
    <w:p w:rsidR="33138EB8" w:rsidP="33138EB8" w:rsidRDefault="33138EB8" w14:paraId="5834301E" w14:textId="73D76A78">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2"/>
          <w:szCs w:val="22"/>
          <w:lang w:val="en-GB"/>
        </w:rPr>
        <w:t>Huawei is a Chinese company founded in 1987 in Shenzhen and they are a global provider of information and technology focused on communication technology. Currently Huawei has almost 200 000 employees with almost 100 000 of them working in the research and development department and operates in various countries and regions all around the world. They are aiming to build a connected intelligent environment for every user, their focus is on development and also on bringing to market more affordable products than their western competitors. Huawei also claims that their main focuses are their clients and their product so more than 10 percent of their sales revenue is being reinvested in research.</w:t>
      </w:r>
    </w:p>
    <w:p w:rsidR="33138EB8" w:rsidP="33138EB8" w:rsidRDefault="33138EB8" w14:paraId="50CAB584" w14:textId="57890FB8">
      <w:pPr>
        <w:pStyle w:val="Normal"/>
        <w:ind w:left="0" w:firstLine="720"/>
        <w:rPr>
          <w:rFonts w:ascii="Calibri" w:hAnsi="Calibri" w:eastAsia="Calibri" w:cs="Calibri"/>
          <w:noProof w:val="0"/>
          <w:sz w:val="22"/>
          <w:szCs w:val="22"/>
          <w:lang w:val="en-GB"/>
        </w:rPr>
      </w:pPr>
    </w:p>
    <w:p w:rsidR="33138EB8" w:rsidP="33138EB8" w:rsidRDefault="33138EB8" w14:paraId="278207CA" w14:textId="1B2F9347">
      <w:pPr>
        <w:pStyle w:val="Normal"/>
        <w:ind w:left="0" w:firstLine="720"/>
        <w:rPr>
          <w:rFonts w:ascii="Calibri" w:hAnsi="Calibri" w:eastAsia="Calibri" w:cs="Calibri"/>
          <w:noProof w:val="0"/>
          <w:sz w:val="22"/>
          <w:szCs w:val="22"/>
          <w:lang w:val="en-GB"/>
        </w:rPr>
      </w:pPr>
    </w:p>
    <w:p w:rsidR="33138EB8" w:rsidP="33138EB8" w:rsidRDefault="33138EB8" w14:paraId="3F19D9DB" w14:textId="101BA17D">
      <w:pPr>
        <w:pStyle w:val="Normal"/>
        <w:ind w:left="0" w:firstLine="72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 </w:t>
      </w:r>
      <w:r>
        <w:drawing>
          <wp:inline wp14:editId="02466969" wp14:anchorId="374ECB78">
            <wp:extent cx="5972175" cy="2421466"/>
            <wp:effectExtent l="0" t="0" r="0" b="0"/>
            <wp:docPr id="2036629589" name="" title=""/>
            <wp:cNvGraphicFramePr>
              <a:graphicFrameLocks noChangeAspect="1"/>
            </wp:cNvGraphicFramePr>
            <a:graphic>
              <a:graphicData uri="http://schemas.openxmlformats.org/drawingml/2006/picture">
                <pic:pic>
                  <pic:nvPicPr>
                    <pic:cNvPr id="0" name=""/>
                    <pic:cNvPicPr/>
                  </pic:nvPicPr>
                  <pic:blipFill>
                    <a:blip r:embed="R32fc8b0b2e174c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72175" cy="2421466"/>
                    </a:xfrm>
                    <a:prstGeom prst="rect">
                      <a:avLst/>
                    </a:prstGeom>
                  </pic:spPr>
                </pic:pic>
              </a:graphicData>
            </a:graphic>
          </wp:inline>
        </w:drawing>
      </w:r>
    </w:p>
    <w:p w:rsidR="33138EB8" w:rsidP="5859D0A9" w:rsidRDefault="33138EB8" w14:paraId="3582BB61" w14:textId="446497B5">
      <w:pPr>
        <w:pStyle w:val="Normal"/>
        <w:ind w:left="216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Huawei.com, (2020). Huawei official website. [online]. Available at: </w:t>
      </w:r>
      <w:hyperlink r:id="Rc7f5fd7c4aa74a23">
        <w:r w:rsidRPr="5859D0A9" w:rsidR="5859D0A9">
          <w:rPr>
            <w:rStyle w:val="Hyperlink"/>
            <w:rFonts w:ascii="Calibri" w:hAnsi="Calibri" w:eastAsia="Calibri" w:cs="Calibri"/>
            <w:noProof w:val="0"/>
            <w:sz w:val="22"/>
            <w:szCs w:val="22"/>
            <w:lang w:val="en-GB"/>
          </w:rPr>
          <w:t>https://www.huawei.com/en/corporate-governance</w:t>
        </w:r>
      </w:hyperlink>
      <w:r w:rsidRPr="5859D0A9" w:rsidR="5859D0A9">
        <w:rPr>
          <w:rFonts w:ascii="Calibri" w:hAnsi="Calibri" w:eastAsia="Calibri" w:cs="Calibri"/>
          <w:noProof w:val="0"/>
          <w:sz w:val="22"/>
          <w:szCs w:val="22"/>
          <w:lang w:val="en-GB"/>
        </w:rPr>
        <w:t xml:space="preserve"> . [Accessed 11 October 2020].</w:t>
      </w:r>
    </w:p>
    <w:p w:rsidR="33138EB8" w:rsidP="33138EB8" w:rsidRDefault="33138EB8" w14:paraId="3DEAF27B" w14:textId="2850C79C">
      <w:pPr>
        <w:pStyle w:val="Normal"/>
        <w:ind w:left="0" w:firstLine="720"/>
        <w:rPr>
          <w:rFonts w:ascii="Calibri" w:hAnsi="Calibri" w:eastAsia="Calibri" w:cs="Calibri"/>
          <w:noProof w:val="0"/>
          <w:sz w:val="22"/>
          <w:szCs w:val="22"/>
          <w:lang w:val="en-GB"/>
        </w:rPr>
      </w:pPr>
    </w:p>
    <w:p w:rsidR="33138EB8" w:rsidP="33138EB8" w:rsidRDefault="33138EB8" w14:paraId="6A2904A3" w14:textId="4BBDF374">
      <w:pPr>
        <w:pStyle w:val="Normal"/>
        <w:ind w:left="0" w:firstLine="720"/>
        <w:rPr>
          <w:rFonts w:ascii="Calibri" w:hAnsi="Calibri" w:eastAsia="Calibri" w:cs="Calibri"/>
          <w:noProof w:val="0"/>
          <w:sz w:val="22"/>
          <w:szCs w:val="22"/>
          <w:lang w:val="en-GB"/>
        </w:rPr>
      </w:pPr>
    </w:p>
    <w:p w:rsidR="33138EB8" w:rsidP="33138EB8" w:rsidRDefault="33138EB8" w14:paraId="3CABE8F8" w14:textId="17107496">
      <w:pPr>
        <w:pStyle w:val="Normal"/>
        <w:ind w:left="0" w:firstLine="720"/>
        <w:rPr>
          <w:rFonts w:ascii="Calibri" w:hAnsi="Calibri" w:eastAsia="Calibri" w:cs="Calibri"/>
          <w:noProof w:val="0"/>
          <w:sz w:val="22"/>
          <w:szCs w:val="22"/>
          <w:lang w:val="en-GB"/>
        </w:rPr>
      </w:pPr>
    </w:p>
    <w:p w:rsidR="33138EB8" w:rsidP="33138EB8" w:rsidRDefault="33138EB8" w14:paraId="7725D098" w14:textId="3DAAAB07">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2"/>
          <w:szCs w:val="22"/>
          <w:lang w:val="en-GB"/>
        </w:rPr>
        <w:t>Huawei core values are transparency and collaboration all the way through their ranks and with their external partners, this is how they hope to bring key progress to the communication industry and to build their own intelligent ecosystem for their users.</w:t>
      </w:r>
    </w:p>
    <w:p w:rsidR="33138EB8" w:rsidP="33138EB8" w:rsidRDefault="33138EB8" w14:paraId="4FCA96A5" w14:textId="09220B90">
      <w:pPr>
        <w:pStyle w:val="Normal"/>
        <w:ind w:left="0" w:firstLine="720"/>
        <w:rPr>
          <w:rFonts w:ascii="Calibri" w:hAnsi="Calibri" w:eastAsia="Calibri" w:cs="Calibri"/>
          <w:noProof w:val="0"/>
          <w:sz w:val="22"/>
          <w:szCs w:val="22"/>
          <w:lang w:val="en-GB"/>
        </w:rPr>
      </w:pPr>
    </w:p>
    <w:p w:rsidR="33138EB8" w:rsidP="33138EB8" w:rsidRDefault="33138EB8" w14:paraId="2D60D9BA" w14:textId="1A1FE98E">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2"/>
          <w:szCs w:val="22"/>
          <w:lang w:val="en-GB"/>
        </w:rPr>
        <w:t>Huawei has a broad range of products which includes: phones, tablets, laptops, routers, chipsets and they are one of the largest 5G providers worldwide. They are one of the first 3 smartphone providers and occupy a market share of around 17 percent in the smartphone business.</w:t>
      </w:r>
    </w:p>
    <w:p w:rsidR="33138EB8" w:rsidP="33138EB8" w:rsidRDefault="33138EB8" w14:paraId="79A593B9" w14:textId="02050DC6">
      <w:pPr>
        <w:pStyle w:val="Normal"/>
        <w:ind w:left="0" w:firstLine="0"/>
        <w:rPr>
          <w:rFonts w:ascii="Calibri" w:hAnsi="Calibri" w:eastAsia="Calibri" w:cs="Calibri"/>
          <w:noProof w:val="0"/>
          <w:sz w:val="22"/>
          <w:szCs w:val="22"/>
          <w:lang w:val="en-GB"/>
        </w:rPr>
      </w:pPr>
      <w:r w:rsidRPr="33138EB8" w:rsidR="33138EB8">
        <w:rPr>
          <w:rFonts w:ascii="Calibri" w:hAnsi="Calibri" w:eastAsia="Calibri" w:cs="Calibri"/>
          <w:noProof w:val="0"/>
          <w:sz w:val="22"/>
          <w:szCs w:val="22"/>
          <w:lang w:val="en-GB"/>
        </w:rPr>
        <w:t>They have grown in a short period of time from a small company with a sole Chinese market into one of the main phone companies in Asia and in 2018 become one of the top 3 smartphone sellers around the world. While Huawei was on a constant growth since it has been founded, in 2020 they are experiencing a relapse, due to the trade war between China and the Unstated States Huawei has been banned from selling their products in the United States and also from collaborating or buying any parts from any American companies. This ban is affecting both their products that need components built by U.S. companies and also their 5G network. While Huawei are fighting hard to outsource some of the components produced in the U.S. that they are using for their smartphones, laptops and tablets, this ban is removing them from a market where they were being very competitive and also makes it almost impossible for them to buy chipsets or produce them as the monopole for producing chipsets for smartphones at the quality grade needed is owed by 3 different American companies: Cadence, Synopsys and Mentor Graphics.</w:t>
      </w:r>
    </w:p>
    <w:p w:rsidR="33138EB8" w:rsidP="33138EB8" w:rsidRDefault="33138EB8" w14:paraId="4868496C" w14:textId="7609CED0">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2"/>
          <w:szCs w:val="22"/>
          <w:lang w:val="en-GB"/>
        </w:rPr>
        <w:t>While Huawei's clients expect the same quality products it will be very difficult to bring smartphones, tablets and laptops that compete with their main competitors in matter of specifications. Their main adaptations have been in the areas of software and operational system environment while they have not been able yet to find an alternative solution to produce or buy chipsets. Their new operational system, Harmony OS seems to be a decent alternative to the western options and seems to offer quality alternatives to the more popular Google Play and IOS systems in a short period of time, which makes us think that Huawei was already working on Harmony OS for a while, such development of an operational system in only few months seems impossible, so it seems that if Huawei manages to find a good alternative for their components the only problem left to handle is missing from the U.S. market.</w:t>
      </w:r>
    </w:p>
    <w:p w:rsidR="33138EB8" w:rsidP="33138EB8" w:rsidRDefault="33138EB8" w14:paraId="23BEE4C5" w14:textId="118F60C1">
      <w:pPr>
        <w:pStyle w:val="Normal"/>
        <w:ind w:left="2880" w:firstLine="720"/>
        <w:rPr>
          <w:rFonts w:ascii="Calibri" w:hAnsi="Calibri" w:eastAsia="Calibri" w:cs="Calibri"/>
          <w:noProof w:val="0"/>
          <w:sz w:val="22"/>
          <w:szCs w:val="22"/>
          <w:lang w:val="en-GB"/>
        </w:rPr>
      </w:pPr>
    </w:p>
    <w:p w:rsidR="5859D0A9" w:rsidP="5859D0A9" w:rsidRDefault="5859D0A9" w14:paraId="28CDB58C" w14:textId="72415DA6">
      <w:pPr>
        <w:pStyle w:val="Normal"/>
        <w:ind w:left="0" w:firstLine="0"/>
        <w:rPr>
          <w:rFonts w:ascii="Calibri" w:hAnsi="Calibri" w:eastAsia="Calibri" w:cs="Calibri"/>
          <w:b w:val="0"/>
          <w:bCs w:val="0"/>
          <w:i w:val="0"/>
          <w:iCs w:val="0"/>
          <w:noProof w:val="0"/>
          <w:color w:val="000000" w:themeColor="text1" w:themeTint="FF" w:themeShade="FF"/>
          <w:sz w:val="36"/>
          <w:szCs w:val="36"/>
          <w:lang w:val="en-GB"/>
        </w:rPr>
      </w:pPr>
      <w:r w:rsidRPr="5859D0A9" w:rsidR="5859D0A9">
        <w:rPr>
          <w:rFonts w:ascii="Calibri" w:hAnsi="Calibri" w:eastAsia="Calibri" w:cs="Calibri"/>
          <w:b w:val="0"/>
          <w:bCs w:val="0"/>
          <w:i w:val="0"/>
          <w:iCs w:val="0"/>
          <w:noProof w:val="0"/>
          <w:color w:val="000000" w:themeColor="text1" w:themeTint="FF" w:themeShade="FF"/>
          <w:sz w:val="36"/>
          <w:szCs w:val="36"/>
          <w:lang w:val="en-GB"/>
        </w:rPr>
        <w:t>Organisation Analysis:</w:t>
      </w:r>
    </w:p>
    <w:p w:rsidR="33138EB8" w:rsidP="5859D0A9" w:rsidRDefault="33138EB8" w14:paraId="1175E61F" w14:textId="26BCC1A6">
      <w:pPr>
        <w:pStyle w:val="Normal"/>
        <w:ind w:left="2880" w:firstLine="0"/>
        <w:rPr>
          <w:rFonts w:ascii="Calibri" w:hAnsi="Calibri" w:eastAsia="Calibri" w:cs="Calibri"/>
          <w:noProof w:val="0"/>
          <w:sz w:val="22"/>
          <w:szCs w:val="22"/>
          <w:lang w:val="en-GB"/>
        </w:rPr>
      </w:pPr>
    </w:p>
    <w:p w:rsidR="33138EB8" w:rsidP="33138EB8" w:rsidRDefault="33138EB8" w14:paraId="4512D533" w14:textId="06856263">
      <w:pPr>
        <w:pStyle w:val="Normal"/>
        <w:ind w:left="2880" w:firstLine="720"/>
        <w:rPr>
          <w:rFonts w:ascii="Calibri" w:hAnsi="Calibri" w:eastAsia="Calibri" w:cs="Calibri"/>
          <w:noProof w:val="0"/>
          <w:sz w:val="22"/>
          <w:szCs w:val="22"/>
          <w:lang w:val="en-GB"/>
        </w:rPr>
      </w:pPr>
    </w:p>
    <w:p w:rsidR="33138EB8" w:rsidP="33138EB8" w:rsidRDefault="33138EB8" w14:paraId="53096EAE" w14:textId="0E06D7C1">
      <w:pPr>
        <w:pStyle w:val="Normal"/>
        <w:ind w:left="2880" w:firstLine="720"/>
        <w:rPr>
          <w:rFonts w:ascii="Calibri" w:hAnsi="Calibri" w:eastAsia="Calibri" w:cs="Calibri"/>
          <w:noProof w:val="0"/>
          <w:sz w:val="28"/>
          <w:szCs w:val="28"/>
          <w:lang w:val="en-GB"/>
        </w:rPr>
      </w:pPr>
      <w:r w:rsidRPr="33138EB8" w:rsidR="33138EB8">
        <w:rPr>
          <w:rFonts w:ascii="Calibri" w:hAnsi="Calibri" w:eastAsia="Calibri" w:cs="Calibri"/>
          <w:noProof w:val="0"/>
          <w:sz w:val="28"/>
          <w:szCs w:val="28"/>
          <w:lang w:val="en-GB"/>
        </w:rPr>
        <w:t xml:space="preserve">Swot analysis </w:t>
      </w:r>
    </w:p>
    <w:p w:rsidR="33138EB8" w:rsidP="33138EB8" w:rsidRDefault="33138EB8" w14:paraId="629EFF5C" w14:textId="180CE638">
      <w:pPr>
        <w:pStyle w:val="Normal"/>
        <w:ind w:left="0" w:firstLine="720"/>
        <w:rPr>
          <w:rFonts w:ascii="Calibri" w:hAnsi="Calibri" w:eastAsia="Calibri" w:cs="Calibri"/>
          <w:noProof w:val="0"/>
          <w:sz w:val="22"/>
          <w:szCs w:val="22"/>
          <w:lang w:val="en-GB"/>
        </w:rPr>
      </w:pPr>
    </w:p>
    <w:p w:rsidR="33138EB8" w:rsidP="33138EB8" w:rsidRDefault="33138EB8" w14:paraId="2BB1F3D8" w14:textId="5D61A07B">
      <w:pPr>
        <w:pStyle w:val="Normal"/>
        <w:ind w:left="0" w:firstLine="720"/>
        <w:rPr>
          <w:rFonts w:ascii="Calibri" w:hAnsi="Calibri" w:eastAsia="Calibri" w:cs="Calibri"/>
          <w:noProof w:val="0"/>
          <w:sz w:val="22"/>
          <w:szCs w:val="22"/>
          <w:lang w:val="en-GB"/>
        </w:rPr>
      </w:pPr>
    </w:p>
    <w:p w:rsidR="33138EB8" w:rsidP="33138EB8" w:rsidRDefault="33138EB8" w14:paraId="345F5062" w14:textId="13D92533">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8"/>
          <w:szCs w:val="28"/>
          <w:lang w:val="en-GB"/>
        </w:rPr>
        <w:t xml:space="preserve">Strengths </w:t>
      </w:r>
      <w:r w:rsidRPr="33138EB8" w:rsidR="33138EB8">
        <w:rPr>
          <w:rFonts w:ascii="Calibri" w:hAnsi="Calibri" w:eastAsia="Calibri" w:cs="Calibri"/>
          <w:noProof w:val="0"/>
          <w:sz w:val="22"/>
          <w:szCs w:val="22"/>
          <w:lang w:val="en-GB"/>
        </w:rPr>
        <w:t xml:space="preserve">– Huawei's main strength is their </w:t>
      </w:r>
      <w:r w:rsidRPr="33138EB8" w:rsidR="33138EB8">
        <w:rPr>
          <w:rFonts w:ascii="Calibri" w:hAnsi="Calibri" w:eastAsia="Calibri" w:cs="Calibri"/>
          <w:noProof w:val="0"/>
          <w:sz w:val="22"/>
          <w:szCs w:val="22"/>
          <w:lang w:val="en-GB"/>
        </w:rPr>
        <w:t>adaptability,</w:t>
      </w:r>
      <w:r w:rsidRPr="33138EB8" w:rsidR="33138EB8">
        <w:rPr>
          <w:rFonts w:ascii="Calibri" w:hAnsi="Calibri" w:eastAsia="Calibri" w:cs="Calibri"/>
          <w:noProof w:val="0"/>
          <w:sz w:val="22"/>
          <w:szCs w:val="22"/>
          <w:lang w:val="en-GB"/>
        </w:rPr>
        <w:t xml:space="preserve"> they have been impacted drastically by the U.S. ban and still manage to find alternatives to carry their business and still offer the same quality products for their customers. This alongside with the support from the Chinese Government helps them remain one of the big powerhouses in the electronics communication market, the fact that they operate in China also allows them to have cheap labour and take advantage of running a huge department of research and development at relative low costs compared with their direct competitors in the west. All this makes Huawei a strong alternative to Samsung and Apple especially for the clientele that does not want to subscribe to the mainstream Corporations in the west that are already taking </w:t>
      </w:r>
      <w:r w:rsidRPr="33138EB8" w:rsidR="33138EB8">
        <w:rPr>
          <w:rFonts w:ascii="Calibri" w:hAnsi="Calibri" w:eastAsia="Calibri" w:cs="Calibri"/>
          <w:noProof w:val="0"/>
          <w:sz w:val="22"/>
          <w:szCs w:val="22"/>
          <w:lang w:val="en-GB"/>
        </w:rPr>
        <w:t>too</w:t>
      </w:r>
      <w:r w:rsidRPr="33138EB8" w:rsidR="33138EB8">
        <w:rPr>
          <w:rFonts w:ascii="Calibri" w:hAnsi="Calibri" w:eastAsia="Calibri" w:cs="Calibri"/>
          <w:noProof w:val="0"/>
          <w:sz w:val="22"/>
          <w:szCs w:val="22"/>
          <w:lang w:val="en-GB"/>
        </w:rPr>
        <w:t xml:space="preserve"> much ground and offer expensive products that apart from the brand do not offer better quality.</w:t>
      </w:r>
    </w:p>
    <w:p w:rsidR="33138EB8" w:rsidP="33138EB8" w:rsidRDefault="33138EB8" w14:paraId="76F2C564" w14:textId="31AA3249">
      <w:pPr>
        <w:pStyle w:val="Normal"/>
        <w:ind w:left="0" w:firstLine="720"/>
        <w:rPr>
          <w:rFonts w:ascii="Calibri" w:hAnsi="Calibri" w:eastAsia="Calibri" w:cs="Calibri"/>
          <w:noProof w:val="0"/>
          <w:sz w:val="22"/>
          <w:szCs w:val="22"/>
          <w:lang w:val="en-GB"/>
        </w:rPr>
      </w:pPr>
    </w:p>
    <w:p w:rsidR="33138EB8" w:rsidP="33138EB8" w:rsidRDefault="33138EB8" w14:paraId="4BFA7502" w14:textId="3E162709">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8"/>
          <w:szCs w:val="28"/>
          <w:lang w:val="en-GB"/>
        </w:rPr>
        <w:t xml:space="preserve">Weaknesses – </w:t>
      </w:r>
      <w:r w:rsidRPr="33138EB8" w:rsidR="33138EB8">
        <w:rPr>
          <w:rFonts w:ascii="Calibri" w:hAnsi="Calibri" w:eastAsia="Calibri" w:cs="Calibri"/>
          <w:noProof w:val="0"/>
          <w:sz w:val="22"/>
          <w:szCs w:val="22"/>
          <w:lang w:val="en-GB"/>
        </w:rPr>
        <w:t xml:space="preserve">The main issue Huawei is facing in 2020 is the ban from the United states mainly due to the shortage of chipsets and the lack of alternatives to produce or buy them from companies that do not have any involvement with the U.S. Also, this ban is removing them from the American market and also places some mistrust from the customers from the western market all together and forces them to focus more on the Asian market, this and the raising Chinese companies from China like: Oppo, Xiaomi and </w:t>
      </w:r>
      <w:proofErr w:type="spellStart"/>
      <w:r w:rsidRPr="33138EB8" w:rsidR="33138EB8">
        <w:rPr>
          <w:rFonts w:ascii="Calibri" w:hAnsi="Calibri" w:eastAsia="Calibri" w:cs="Calibri"/>
          <w:noProof w:val="0"/>
          <w:sz w:val="22"/>
          <w:szCs w:val="22"/>
          <w:lang w:val="en-GB"/>
        </w:rPr>
        <w:t>Oneplus</w:t>
      </w:r>
      <w:proofErr w:type="spellEnd"/>
      <w:r w:rsidRPr="33138EB8" w:rsidR="33138EB8">
        <w:rPr>
          <w:rFonts w:ascii="Calibri" w:hAnsi="Calibri" w:eastAsia="Calibri" w:cs="Calibri"/>
          <w:noProof w:val="0"/>
          <w:sz w:val="22"/>
          <w:szCs w:val="22"/>
          <w:lang w:val="en-GB"/>
        </w:rPr>
        <w:t xml:space="preserve"> makes competition on the Asian front even more difficult.  Another factor that will affect Huawei in the next year is that they have to spread thin or to grow their research and development department to produce their own components that they are unable to buy from the U.S. developers.</w:t>
      </w:r>
    </w:p>
    <w:p w:rsidR="33138EB8" w:rsidP="33138EB8" w:rsidRDefault="33138EB8" w14:paraId="55F8C36E" w14:textId="3E345523">
      <w:pPr>
        <w:pStyle w:val="Normal"/>
        <w:ind w:left="0" w:firstLine="720"/>
        <w:rPr>
          <w:rFonts w:ascii="Calibri" w:hAnsi="Calibri" w:eastAsia="Calibri" w:cs="Calibri"/>
          <w:noProof w:val="0"/>
          <w:sz w:val="28"/>
          <w:szCs w:val="28"/>
          <w:lang w:val="en-GB"/>
        </w:rPr>
      </w:pPr>
    </w:p>
    <w:p w:rsidR="33138EB8" w:rsidP="33138EB8" w:rsidRDefault="33138EB8" w14:paraId="5EAF848C" w14:textId="20C4D615">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8"/>
          <w:szCs w:val="28"/>
          <w:lang w:val="en-GB"/>
        </w:rPr>
        <w:t xml:space="preserve">Opportunities – </w:t>
      </w:r>
      <w:r w:rsidRPr="33138EB8" w:rsidR="33138EB8">
        <w:rPr>
          <w:rFonts w:ascii="Calibri" w:hAnsi="Calibri" w:eastAsia="Calibri" w:cs="Calibri"/>
          <w:noProof w:val="0"/>
          <w:sz w:val="22"/>
          <w:szCs w:val="22"/>
          <w:lang w:val="en-GB"/>
        </w:rPr>
        <w:t>If Huawei will be able to survive this ban, this will only prove to their clients that they are a reliable company that is here for the long run and they will also become very independent, producing most of the components for their products themselves while their competition will depend on external developers.</w:t>
      </w:r>
    </w:p>
    <w:p w:rsidR="33138EB8" w:rsidP="33138EB8" w:rsidRDefault="33138EB8" w14:paraId="69705409" w14:textId="1FF32F53">
      <w:pPr>
        <w:pStyle w:val="Normal"/>
        <w:ind w:left="0" w:firstLine="720"/>
        <w:rPr>
          <w:rFonts w:ascii="Calibri" w:hAnsi="Calibri" w:eastAsia="Calibri" w:cs="Calibri"/>
          <w:noProof w:val="0"/>
          <w:sz w:val="22"/>
          <w:szCs w:val="22"/>
          <w:lang w:val="en-GB"/>
        </w:rPr>
      </w:pPr>
    </w:p>
    <w:p w:rsidR="33138EB8" w:rsidP="33138EB8" w:rsidRDefault="33138EB8" w14:paraId="033FAA49" w14:textId="7938BD8C">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8"/>
          <w:szCs w:val="28"/>
          <w:lang w:val="en-GB"/>
        </w:rPr>
        <w:t xml:space="preserve">Threats </w:t>
      </w:r>
      <w:r w:rsidRPr="33138EB8" w:rsidR="33138EB8">
        <w:rPr>
          <w:rFonts w:ascii="Calibri" w:hAnsi="Calibri" w:eastAsia="Calibri" w:cs="Calibri"/>
          <w:noProof w:val="0"/>
          <w:sz w:val="22"/>
          <w:szCs w:val="22"/>
          <w:lang w:val="en-GB"/>
        </w:rPr>
        <w:t xml:space="preserve">– The competition is Asia in the electronic communication market is intensifying with the fast growth of companies like: Oppo, </w:t>
      </w:r>
      <w:proofErr w:type="spellStart"/>
      <w:r w:rsidRPr="33138EB8" w:rsidR="33138EB8">
        <w:rPr>
          <w:rFonts w:ascii="Calibri" w:hAnsi="Calibri" w:eastAsia="Calibri" w:cs="Calibri"/>
          <w:noProof w:val="0"/>
          <w:sz w:val="22"/>
          <w:szCs w:val="22"/>
          <w:lang w:val="en-GB"/>
        </w:rPr>
        <w:t>Oneplus</w:t>
      </w:r>
      <w:proofErr w:type="spellEnd"/>
      <w:r w:rsidRPr="33138EB8" w:rsidR="33138EB8">
        <w:rPr>
          <w:rFonts w:ascii="Calibri" w:hAnsi="Calibri" w:eastAsia="Calibri" w:cs="Calibri"/>
          <w:noProof w:val="0"/>
          <w:sz w:val="22"/>
          <w:szCs w:val="22"/>
          <w:lang w:val="en-GB"/>
        </w:rPr>
        <w:t xml:space="preserve"> and Xiaomi, some of these companies have already started to advertise their products as not being banned by the U.S. and this is a direct hit towards Huawei, while this can affect them in the western market it will not impact them in the Asian market. Also, they are facing new competition in the 5G network with Samsung trying to take advantage of the situation Huawei is in to push their way into the main share of this market.</w:t>
      </w:r>
    </w:p>
    <w:p w:rsidR="33138EB8" w:rsidP="33138EB8" w:rsidRDefault="33138EB8" w14:paraId="38EC8C16" w14:textId="0BB23DB6">
      <w:pPr>
        <w:pStyle w:val="Normal"/>
        <w:ind w:left="0" w:firstLine="720"/>
        <w:rPr>
          <w:rFonts w:ascii="Calibri" w:hAnsi="Calibri" w:eastAsia="Calibri" w:cs="Calibri"/>
          <w:noProof w:val="0"/>
          <w:sz w:val="22"/>
          <w:szCs w:val="22"/>
          <w:lang w:val="en-GB"/>
        </w:rPr>
      </w:pPr>
    </w:p>
    <w:p w:rsidR="33138EB8" w:rsidP="33138EB8" w:rsidRDefault="33138EB8" w14:paraId="0A8BE324" w14:textId="5A92468E">
      <w:pPr>
        <w:pStyle w:val="Normal"/>
        <w:ind w:left="2880" w:firstLine="720"/>
        <w:rPr>
          <w:rFonts w:ascii="Calibri" w:hAnsi="Calibri" w:eastAsia="Calibri" w:cs="Calibri"/>
          <w:noProof w:val="0"/>
          <w:sz w:val="28"/>
          <w:szCs w:val="28"/>
          <w:lang w:val="en-GB"/>
        </w:rPr>
      </w:pPr>
      <w:r w:rsidRPr="33138EB8" w:rsidR="33138EB8">
        <w:rPr>
          <w:rFonts w:ascii="Calibri" w:hAnsi="Calibri" w:eastAsia="Calibri" w:cs="Calibri"/>
          <w:noProof w:val="0"/>
          <w:sz w:val="28"/>
          <w:szCs w:val="28"/>
          <w:lang w:val="en-GB"/>
        </w:rPr>
        <w:t>Working for Huawei</w:t>
      </w:r>
    </w:p>
    <w:p w:rsidR="33138EB8" w:rsidP="33138EB8" w:rsidRDefault="33138EB8" w14:paraId="0CFC8F4F" w14:textId="7203A74B">
      <w:pPr>
        <w:pStyle w:val="Normal"/>
        <w:ind w:left="0" w:firstLine="720"/>
        <w:rPr>
          <w:rFonts w:ascii="Calibri" w:hAnsi="Calibri" w:eastAsia="Calibri" w:cs="Calibri"/>
          <w:noProof w:val="0"/>
          <w:sz w:val="22"/>
          <w:szCs w:val="22"/>
          <w:lang w:val="en-GB"/>
        </w:rPr>
      </w:pPr>
    </w:p>
    <w:p w:rsidR="33138EB8" w:rsidP="33138EB8" w:rsidRDefault="33138EB8" w14:paraId="1E9900DE" w14:textId="4A435553">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2"/>
          <w:szCs w:val="22"/>
          <w:lang w:val="en-GB"/>
        </w:rPr>
        <w:t xml:space="preserve">Huawei is one of the top competitors in Asia for one of the best places to work for, Ren Zhengfei is Laisse Faire type of leader, he has been their CEO since 1988 and pushed Huawei to the scale they are now especially by reinvesting a large part of their profits into research. Huawei's research and development departments are by far their largest department having almost half of their overall employees working there. Ren Zhengfei much as Eric Schmidt runs Huawei in a way that gives their employees both job enrichment and empowerment, their R&amp;D department has a wide variety of tasks of great complexity and they have to manage their own workload, this gives them a lot of responsibility, allows them to make decisions independently and proves trust from their leader. Seems that Ren Zhengfei also approves of Hertzberg's motivation theory and is trying to keep all the hygiene factors in check while he is motivating his employees by giving them responsibility, meaningful work that has </w:t>
      </w:r>
      <w:r w:rsidRPr="33138EB8" w:rsidR="33138EB8">
        <w:rPr>
          <w:rFonts w:ascii="Calibri" w:hAnsi="Calibri" w:eastAsia="Calibri" w:cs="Calibri"/>
          <w:noProof w:val="0"/>
          <w:sz w:val="22"/>
          <w:szCs w:val="22"/>
          <w:lang w:val="en-GB"/>
        </w:rPr>
        <w:t>an</w:t>
      </w:r>
      <w:r w:rsidRPr="33138EB8" w:rsidR="33138EB8">
        <w:rPr>
          <w:rFonts w:ascii="Calibri" w:hAnsi="Calibri" w:eastAsia="Calibri" w:cs="Calibri"/>
          <w:noProof w:val="0"/>
          <w:sz w:val="22"/>
          <w:szCs w:val="22"/>
          <w:lang w:val="en-GB"/>
        </w:rPr>
        <w:t xml:space="preserve"> impact in the industry and by recognising their achievements.</w:t>
      </w:r>
    </w:p>
    <w:p w:rsidR="33138EB8" w:rsidP="33138EB8" w:rsidRDefault="33138EB8" w14:paraId="25A13699" w14:textId="77D584C1">
      <w:pPr>
        <w:pStyle w:val="Normal"/>
        <w:ind w:left="0" w:firstLine="720"/>
        <w:rPr>
          <w:rFonts w:ascii="Calibri" w:hAnsi="Calibri" w:eastAsia="Calibri" w:cs="Calibri"/>
          <w:noProof w:val="0"/>
          <w:sz w:val="22"/>
          <w:szCs w:val="22"/>
          <w:lang w:val="en-GB"/>
        </w:rPr>
      </w:pPr>
      <w:r w:rsidRPr="33138EB8" w:rsidR="33138EB8">
        <w:rPr>
          <w:rFonts w:ascii="Calibri" w:hAnsi="Calibri" w:eastAsia="Calibri" w:cs="Calibri"/>
          <w:noProof w:val="0"/>
          <w:sz w:val="22"/>
          <w:szCs w:val="22"/>
          <w:lang w:val="en-GB"/>
        </w:rPr>
        <w:t>Due to Huawei's current situation, their research and development department has got even a greater role, they do not just have to bring innovation, they will also have to expand and start developing their own components for their products. This will be very difficult in the next year but, once this is done Huawei will have the edge over their competitors because if most of their components are built by them, they will all be working smoother together. Huawei recognises the role their R&amp;D plays in their progress and focuses most of their funding back into this department and also, they are trying to bring over any promising independent developers, now more than ever, they are starting a program by encouraging app developers to collaborate with them in order to build their own app store and ecosystem.</w:t>
      </w:r>
    </w:p>
    <w:p w:rsidR="33138EB8" w:rsidP="33138EB8" w:rsidRDefault="33138EB8" w14:paraId="55BA68EA" w14:textId="7AAFFD13">
      <w:pPr>
        <w:pStyle w:val="Normal"/>
        <w:ind w:left="0" w:firstLine="72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To be a developer for Huawei you do not need any certain qualifications, the main skills they are searching for in their developers are ingenuity, creativity, responsibility, independence and the ability to manage their own workload. Researchers and developers within Huawei go through constant training in order to be aware of the market trends and the </w:t>
      </w:r>
      <w:proofErr w:type="gramStart"/>
      <w:r w:rsidRPr="5859D0A9" w:rsidR="5859D0A9">
        <w:rPr>
          <w:rFonts w:ascii="Calibri" w:hAnsi="Calibri" w:eastAsia="Calibri" w:cs="Calibri"/>
          <w:noProof w:val="0"/>
          <w:sz w:val="22"/>
          <w:szCs w:val="22"/>
          <w:lang w:val="en-GB"/>
        </w:rPr>
        <w:t>competitors</w:t>
      </w:r>
      <w:proofErr w:type="gramEnd"/>
      <w:r w:rsidRPr="5859D0A9" w:rsidR="5859D0A9">
        <w:rPr>
          <w:rFonts w:ascii="Calibri" w:hAnsi="Calibri" w:eastAsia="Calibri" w:cs="Calibri"/>
          <w:noProof w:val="0"/>
          <w:sz w:val="22"/>
          <w:szCs w:val="22"/>
          <w:lang w:val="en-GB"/>
        </w:rPr>
        <w:t xml:space="preserve"> developments, this helps them have a direction for their research mainly because they have a lot of freedom in regards to their workload. While this is true for the app and ecosystem developers, the ones that are involved in the research of the chipsets and components needed for Huawei to survive the ban have a lot more guidance. Their study has to be directed towards reaching at least a grade of quality comparable with the alternatives from the west. This ban makes this situation very urgent and difficult for Huawei, while before they had time to make mistakes and then work on repairing them, they cannot afford any wrong steps in researching and developing the components for their gadgets.</w:t>
      </w:r>
    </w:p>
    <w:p w:rsidR="5859D0A9" w:rsidP="5859D0A9" w:rsidRDefault="5859D0A9" w14:paraId="1F3CC71D" w14:textId="5434E9EA">
      <w:pPr>
        <w:pStyle w:val="Normal"/>
        <w:ind w:left="0" w:firstLine="720"/>
        <w:rPr>
          <w:rFonts w:ascii="Calibri" w:hAnsi="Calibri" w:eastAsia="Calibri" w:cs="Calibri"/>
          <w:noProof w:val="0"/>
          <w:sz w:val="22"/>
          <w:szCs w:val="22"/>
          <w:lang w:val="en-GB"/>
        </w:rPr>
      </w:pPr>
    </w:p>
    <w:p w:rsidR="5859D0A9" w:rsidP="5859D0A9" w:rsidRDefault="5859D0A9" w14:paraId="3BC94DF5" w14:textId="06B6EC74">
      <w:pPr>
        <w:pStyle w:val="Normal"/>
        <w:ind w:left="0" w:firstLine="720"/>
        <w:rPr>
          <w:rFonts w:ascii="Calibri" w:hAnsi="Calibri" w:eastAsia="Calibri" w:cs="Calibri"/>
          <w:noProof w:val="0"/>
          <w:sz w:val="22"/>
          <w:szCs w:val="22"/>
          <w:lang w:val="en-GB"/>
        </w:rPr>
      </w:pPr>
    </w:p>
    <w:p w:rsidR="5859D0A9" w:rsidP="5859D0A9" w:rsidRDefault="5859D0A9" w14:paraId="0E35D844" w14:textId="0ADC0947">
      <w:pPr>
        <w:pStyle w:val="Normal"/>
        <w:ind w:left="0" w:firstLine="0"/>
        <w:rPr>
          <w:rFonts w:ascii="Calibri" w:hAnsi="Calibri" w:eastAsia="Calibri" w:cs="Calibri"/>
          <w:b w:val="0"/>
          <w:bCs w:val="0"/>
          <w:i w:val="0"/>
          <w:iCs w:val="0"/>
          <w:noProof w:val="0"/>
          <w:color w:val="000000" w:themeColor="text1" w:themeTint="FF" w:themeShade="FF"/>
          <w:sz w:val="36"/>
          <w:szCs w:val="36"/>
          <w:lang w:val="en-GB"/>
        </w:rPr>
      </w:pPr>
      <w:r w:rsidRPr="5859D0A9" w:rsidR="5859D0A9">
        <w:rPr>
          <w:rFonts w:ascii="Calibri" w:hAnsi="Calibri" w:eastAsia="Calibri" w:cs="Calibri"/>
          <w:b w:val="0"/>
          <w:bCs w:val="0"/>
          <w:i w:val="0"/>
          <w:iCs w:val="0"/>
          <w:noProof w:val="0"/>
          <w:color w:val="000000" w:themeColor="text1" w:themeTint="FF" w:themeShade="FF"/>
          <w:sz w:val="36"/>
          <w:szCs w:val="36"/>
          <w:lang w:val="en-GB"/>
        </w:rPr>
        <w:t>Conclusions:</w:t>
      </w:r>
    </w:p>
    <w:p w:rsidR="5859D0A9" w:rsidP="5859D0A9" w:rsidRDefault="5859D0A9" w14:paraId="2334426D" w14:textId="7B7ECD48">
      <w:pPr>
        <w:pStyle w:val="Normal"/>
        <w:ind w:left="0" w:firstLine="720"/>
        <w:rPr>
          <w:rFonts w:ascii="Calibri" w:hAnsi="Calibri" w:eastAsia="Calibri" w:cs="Calibri"/>
          <w:noProof w:val="0"/>
          <w:sz w:val="28"/>
          <w:szCs w:val="28"/>
          <w:lang w:val="en-GB"/>
        </w:rPr>
      </w:pPr>
    </w:p>
    <w:p w:rsidR="5859D0A9" w:rsidP="5859D0A9" w:rsidRDefault="5859D0A9" w14:paraId="3E13BE8B" w14:textId="088FDB05">
      <w:pPr>
        <w:pStyle w:val="Normal"/>
        <w:ind w:left="0" w:firstLine="720"/>
        <w:rPr>
          <w:rFonts w:ascii="Calibri" w:hAnsi="Calibri" w:eastAsia="Calibri" w:cs="Calibri"/>
          <w:noProof w:val="0"/>
          <w:sz w:val="28"/>
          <w:szCs w:val="28"/>
          <w:lang w:val="en-GB"/>
        </w:rPr>
      </w:pPr>
    </w:p>
    <w:p w:rsidR="5859D0A9" w:rsidP="5859D0A9" w:rsidRDefault="5859D0A9" w14:paraId="116BAB61" w14:textId="4F0063DA">
      <w:pPr>
        <w:pStyle w:val="Normal"/>
        <w:ind w:left="0" w:firstLine="720"/>
        <w:rPr>
          <w:rFonts w:ascii="Calibri" w:hAnsi="Calibri" w:eastAsia="Calibri" w:cs="Calibri"/>
          <w:noProof w:val="0"/>
          <w:sz w:val="28"/>
          <w:szCs w:val="28"/>
          <w:lang w:val="en-GB"/>
        </w:rPr>
      </w:pPr>
    </w:p>
    <w:p w:rsidR="5859D0A9" w:rsidP="5859D0A9" w:rsidRDefault="5859D0A9" w14:paraId="3DF44035" w14:textId="5AFFECB1">
      <w:pPr>
        <w:pStyle w:val="Normal"/>
        <w:ind w:left="0" w:firstLine="720"/>
        <w:rPr>
          <w:rFonts w:ascii="Calibri" w:hAnsi="Calibri" w:eastAsia="Calibri" w:cs="Calibri"/>
          <w:noProof w:val="0"/>
          <w:sz w:val="28"/>
          <w:szCs w:val="28"/>
          <w:lang w:val="en-GB"/>
        </w:rPr>
      </w:pPr>
      <w:r w:rsidRPr="5859D0A9" w:rsidR="5859D0A9">
        <w:rPr>
          <w:rFonts w:ascii="Calibri" w:hAnsi="Calibri" w:eastAsia="Calibri" w:cs="Calibri"/>
          <w:noProof w:val="0"/>
          <w:sz w:val="28"/>
          <w:szCs w:val="28"/>
          <w:lang w:val="en-GB"/>
        </w:rPr>
        <w:t>References:</w:t>
      </w:r>
    </w:p>
    <w:p w:rsidR="5859D0A9" w:rsidP="5859D0A9" w:rsidRDefault="5859D0A9" w14:paraId="62D531E2" w14:textId="6F40BABE">
      <w:pPr>
        <w:pStyle w:val="Normal"/>
        <w:ind w:left="0" w:firstLine="720"/>
        <w:rPr>
          <w:rFonts w:ascii="Calibri" w:hAnsi="Calibri" w:eastAsia="Calibri" w:cs="Calibri"/>
          <w:noProof w:val="0"/>
          <w:sz w:val="28"/>
          <w:szCs w:val="28"/>
          <w:lang w:val="en-GB"/>
        </w:rPr>
      </w:pPr>
    </w:p>
    <w:p w:rsidR="5859D0A9" w:rsidP="5859D0A9" w:rsidRDefault="5859D0A9" w14:paraId="262F9CA2" w14:textId="16C14AED">
      <w:pPr>
        <w:pStyle w:val="Heading1"/>
        <w:rPr>
          <w:rFonts w:ascii="Calibri" w:hAnsi="Calibri" w:eastAsia="Calibri" w:cs="Calibri"/>
          <w:b w:val="0"/>
          <w:bCs w:val="0"/>
          <w:i w:val="0"/>
          <w:iCs w:val="0"/>
          <w:noProof w:val="0"/>
          <w:color w:val="000000" w:themeColor="text1" w:themeTint="FF" w:themeShade="FF"/>
          <w:sz w:val="22"/>
          <w:szCs w:val="22"/>
          <w:lang w:val="en-GB"/>
        </w:rPr>
      </w:pPr>
      <w:r w:rsidRPr="5859D0A9" w:rsidR="5859D0A9">
        <w:rPr>
          <w:rFonts w:ascii="Calibri" w:hAnsi="Calibri" w:eastAsia="Calibri" w:cs="Calibri"/>
          <w:noProof w:val="0"/>
          <w:color w:val="000000" w:themeColor="text1" w:themeTint="FF" w:themeShade="FF"/>
          <w:sz w:val="22"/>
          <w:szCs w:val="22"/>
          <w:lang w:val="en-GB"/>
        </w:rPr>
        <w:t xml:space="preserve">-Sunny, S. (2009). Internationalization Strategy of MNEs from Emerging Economies: The Case of Huawei. [pdf]. Available at: </w:t>
      </w:r>
      <w:hyperlink r:id="R395a40a985ce4a54">
        <w:r w:rsidRPr="5859D0A9" w:rsidR="5859D0A9">
          <w:rPr>
            <w:rStyle w:val="Hyperlink"/>
            <w:rFonts w:ascii="Calibri" w:hAnsi="Calibri" w:eastAsia="Calibri" w:cs="Calibri"/>
            <w:noProof w:val="0"/>
            <w:color w:val="000000" w:themeColor="text1" w:themeTint="FF" w:themeShade="FF"/>
            <w:sz w:val="22"/>
            <w:szCs w:val="22"/>
            <w:lang w:val="en-GB"/>
          </w:rPr>
          <w:t>https://papers.ssrn.com/sol3/papers.cfm abstract_id=1528265</w:t>
        </w:r>
      </w:hyperlink>
      <w:r w:rsidRPr="5859D0A9" w:rsidR="5859D0A9">
        <w:rPr>
          <w:rFonts w:ascii="Calibri" w:hAnsi="Calibri" w:eastAsia="Calibri" w:cs="Calibri"/>
          <w:noProof w:val="0"/>
          <w:color w:val="000000" w:themeColor="text1" w:themeTint="FF" w:themeShade="FF"/>
          <w:sz w:val="22"/>
          <w:szCs w:val="22"/>
          <w:lang w:val="en-GB"/>
        </w:rPr>
        <w:t xml:space="preserve">  </w:t>
      </w:r>
      <w:proofErr w:type="gramStart"/>
      <w:r w:rsidRPr="5859D0A9" w:rsidR="5859D0A9">
        <w:rPr>
          <w:rFonts w:ascii="Calibri" w:hAnsi="Calibri" w:eastAsia="Calibri" w:cs="Calibri"/>
          <w:noProof w:val="0"/>
          <w:color w:val="000000" w:themeColor="text1" w:themeTint="FF" w:themeShade="FF"/>
          <w:sz w:val="22"/>
          <w:szCs w:val="22"/>
          <w:lang w:val="en-GB"/>
        </w:rPr>
        <w:t>.[</w:t>
      </w:r>
      <w:proofErr w:type="gramEnd"/>
      <w:r w:rsidRPr="5859D0A9" w:rsidR="5859D0A9">
        <w:rPr>
          <w:rFonts w:ascii="Calibri" w:hAnsi="Calibri" w:eastAsia="Calibri" w:cs="Calibri"/>
          <w:noProof w:val="0"/>
          <w:color w:val="000000" w:themeColor="text1" w:themeTint="FF" w:themeShade="FF"/>
          <w:sz w:val="22"/>
          <w:szCs w:val="22"/>
          <w:lang w:val="en-GB"/>
        </w:rPr>
        <w:t>Accessed 11 October 2020].</w:t>
      </w:r>
    </w:p>
    <w:p w:rsidR="5859D0A9" w:rsidP="5859D0A9" w:rsidRDefault="5859D0A9" w14:paraId="03F74A99" w14:textId="58FFEA94">
      <w:pPr>
        <w:pStyle w:val="Normal"/>
        <w:ind w:left="0" w:firstLine="0"/>
        <w:rPr>
          <w:rFonts w:ascii="Calibri" w:hAnsi="Calibri" w:eastAsia="Calibri" w:cs="Calibri"/>
          <w:noProof w:val="0"/>
          <w:sz w:val="22"/>
          <w:szCs w:val="22"/>
          <w:lang w:val="en-GB"/>
        </w:rPr>
      </w:pPr>
    </w:p>
    <w:p w:rsidR="5859D0A9" w:rsidP="5859D0A9" w:rsidRDefault="5859D0A9" w14:paraId="642B71AC" w14:textId="60B75183">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 Donglin, W. and Fang, Z. (2007). Entry Modes For International Markets: Case Study </w:t>
      </w:r>
      <w:proofErr w:type="gramStart"/>
      <w:r w:rsidRPr="5859D0A9" w:rsidR="5859D0A9">
        <w:rPr>
          <w:rFonts w:ascii="Calibri" w:hAnsi="Calibri" w:eastAsia="Calibri" w:cs="Calibri"/>
          <w:noProof w:val="0"/>
          <w:sz w:val="22"/>
          <w:szCs w:val="22"/>
          <w:lang w:val="en-GB"/>
        </w:rPr>
        <w:t>Of</w:t>
      </w:r>
      <w:proofErr w:type="gramEnd"/>
      <w:r w:rsidRPr="5859D0A9" w:rsidR="5859D0A9">
        <w:rPr>
          <w:rFonts w:ascii="Calibri" w:hAnsi="Calibri" w:eastAsia="Calibri" w:cs="Calibri"/>
          <w:noProof w:val="0"/>
          <w:sz w:val="22"/>
          <w:szCs w:val="22"/>
          <w:lang w:val="en-GB"/>
        </w:rPr>
        <w:t xml:space="preserve"> Huawei, A Chinese Technology Enterprise. [pdf] Available at: </w:t>
      </w:r>
      <w:hyperlink r:id="Rd516e78a2b014d68">
        <w:r w:rsidRPr="5859D0A9" w:rsidR="5859D0A9">
          <w:rPr>
            <w:rStyle w:val="Hyperlink"/>
            <w:rFonts w:ascii="Calibri" w:hAnsi="Calibri" w:eastAsia="Calibri" w:cs="Calibri"/>
            <w:noProof w:val="0"/>
            <w:sz w:val="22"/>
            <w:szCs w:val="22"/>
            <w:lang w:val="en-GB"/>
          </w:rPr>
          <w:t>https://d1wqtxts1xzle7.cloudfront.net/35572899/huawei_case_study_2.pdf?1416020059=&amp;response-content-disposition=inline%3B+filename%3DEntry_Modes_For_International_Markets_Ca.pdf&amp;Expires=1602610223&amp;Signature=aZhdqcYYccqayWGFdUSbVN~nkTDvY2mN3VSGHe7OUIlZPb1y~rIECSIWLEyqJNRKqi~lGaN07yyvw3SwdFbAPNCvk5a9O9~ZMMc6pn2UI6VE~onqsJ62CMmocoICBzOrkKG30ByqveFhTHnYoHJO8DY3DlbpzOSyHH0wDkwXz0DnaVpvo19g106139CVpzgUb3-KCAB20hKO662wU1uFtqLeyYZ7gEUtRaeT6pdVmpNw44DvWC9GQqbd97k5xnkYaf7~BJj-nsO28kc7OiFekr8o3X7ujEgEtLDtIyneDxSFuR0ejAf4TtNaBB1fmtKdAY7kY7-7JXgZ-Tww6zWVsw__&amp;Key-Pair-Id=APKAJLOHF5GGSLRBV4ZA</w:t>
        </w:r>
      </w:hyperlink>
      <w:r w:rsidRPr="5859D0A9" w:rsidR="5859D0A9">
        <w:rPr>
          <w:rFonts w:ascii="Calibri" w:hAnsi="Calibri" w:eastAsia="Calibri" w:cs="Calibri"/>
          <w:noProof w:val="0"/>
          <w:sz w:val="22"/>
          <w:szCs w:val="22"/>
          <w:lang w:val="en-GB"/>
        </w:rPr>
        <w:t xml:space="preserve"> [Accessed 11 October 2020].</w:t>
      </w:r>
    </w:p>
    <w:p w:rsidR="5859D0A9" w:rsidP="5859D0A9" w:rsidRDefault="5859D0A9" w14:paraId="309E552C" w14:textId="7692E35A">
      <w:pPr>
        <w:pStyle w:val="Normal"/>
        <w:ind w:left="0" w:firstLine="0"/>
        <w:rPr>
          <w:rFonts w:ascii="Calibri" w:hAnsi="Calibri" w:eastAsia="Calibri" w:cs="Calibri"/>
          <w:noProof w:val="0"/>
          <w:sz w:val="22"/>
          <w:szCs w:val="22"/>
          <w:lang w:val="en-GB"/>
        </w:rPr>
      </w:pPr>
    </w:p>
    <w:p w:rsidR="5859D0A9" w:rsidP="5859D0A9" w:rsidRDefault="5859D0A9" w14:paraId="3B760B43" w14:textId="369EAD27">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-Tian, T.and David, C. and Wu, C. (2016). Huawei leadership, culture and connectivity. [eBook]. Available at: </w:t>
      </w:r>
      <w:hyperlink w:anchor="v=onepage&amp;q&amp;f=false" r:id="R11a7146a3ea14ea8">
        <w:r w:rsidRPr="5859D0A9" w:rsidR="5859D0A9">
          <w:rPr>
            <w:rStyle w:val="Hyperlink"/>
            <w:rFonts w:ascii="Calibri" w:hAnsi="Calibri" w:eastAsia="Calibri" w:cs="Calibri"/>
            <w:noProof w:val="0"/>
            <w:sz w:val="22"/>
            <w:szCs w:val="22"/>
            <w:lang w:val="en-GB"/>
          </w:rPr>
          <w:t>https://books.google.co.uk/books?hl=en&amp;lr=&amp;id=KjxwDQAAQBAJ&amp;oi=fnd&amp;pg=PT25&amp;dq=huawei&amp;ots=w42jR6st6K&amp;sig=ZC9tyQtwUf9Ad02-Vc8bzNaBGr0#v=onepage&amp;q&amp;f=false</w:t>
        </w:r>
      </w:hyperlink>
      <w:r w:rsidRPr="5859D0A9" w:rsidR="5859D0A9">
        <w:rPr>
          <w:rFonts w:ascii="Calibri" w:hAnsi="Calibri" w:eastAsia="Calibri" w:cs="Calibri"/>
          <w:noProof w:val="0"/>
          <w:sz w:val="22"/>
          <w:szCs w:val="22"/>
          <w:lang w:val="en-GB"/>
        </w:rPr>
        <w:t xml:space="preserve"> .[Accessed 11 October 2020].</w:t>
      </w:r>
    </w:p>
    <w:p w:rsidR="5859D0A9" w:rsidP="5859D0A9" w:rsidRDefault="5859D0A9" w14:paraId="7B0DB9A0" w14:textId="3174C8C4">
      <w:pPr>
        <w:pStyle w:val="Normal"/>
        <w:ind w:left="0" w:firstLine="0"/>
        <w:rPr>
          <w:rFonts w:ascii="Calibri" w:hAnsi="Calibri" w:eastAsia="Calibri" w:cs="Calibri"/>
          <w:noProof w:val="0"/>
          <w:sz w:val="22"/>
          <w:szCs w:val="22"/>
          <w:lang w:val="en-GB"/>
        </w:rPr>
      </w:pPr>
    </w:p>
    <w:p w:rsidR="5859D0A9" w:rsidP="5859D0A9" w:rsidRDefault="5859D0A9" w14:paraId="5A877742" w14:textId="0720C9C7">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-Tian, T. and Wu, C. (2014). The Huawei story. [eBook]. Available at: </w:t>
      </w:r>
      <w:hyperlink w:anchor="v=onepage&amp;q=huawei&amp;f=false" r:id="R15d0b76fb6ea4abd">
        <w:r w:rsidRPr="5859D0A9" w:rsidR="5859D0A9">
          <w:rPr>
            <w:rStyle w:val="Hyperlink"/>
            <w:rFonts w:ascii="Calibri" w:hAnsi="Calibri" w:eastAsia="Calibri" w:cs="Calibri"/>
            <w:noProof w:val="0"/>
            <w:sz w:val="22"/>
            <w:szCs w:val="22"/>
            <w:lang w:val="en-GB"/>
          </w:rPr>
          <w:t>https://books.google.co.uk/books?hl=en&amp;lr=&amp;id=oAe1DAAAQBAJ&amp;oi=fnd&amp;pg=PT12&amp;dq=huawei&amp;ots=b2VqqH7Mm6&amp;sig=9mFSGyT3oViYS_u2XY6LR-aW25s#v=onepage&amp;q=huawei&amp;f=false</w:t>
        </w:r>
      </w:hyperlink>
      <w:r w:rsidRPr="5859D0A9" w:rsidR="5859D0A9">
        <w:rPr>
          <w:rFonts w:ascii="Calibri" w:hAnsi="Calibri" w:eastAsia="Calibri" w:cs="Calibri"/>
          <w:noProof w:val="0"/>
          <w:sz w:val="22"/>
          <w:szCs w:val="22"/>
          <w:lang w:val="en-GB"/>
        </w:rPr>
        <w:t xml:space="preserve"> </w:t>
      </w:r>
      <w:proofErr w:type="gramStart"/>
      <w:r w:rsidRPr="5859D0A9" w:rsidR="5859D0A9">
        <w:rPr>
          <w:rFonts w:ascii="Calibri" w:hAnsi="Calibri" w:eastAsia="Calibri" w:cs="Calibri"/>
          <w:noProof w:val="0"/>
          <w:sz w:val="22"/>
          <w:szCs w:val="22"/>
          <w:lang w:val="en-GB"/>
        </w:rPr>
        <w:t>.[</w:t>
      </w:r>
      <w:proofErr w:type="gramEnd"/>
      <w:r w:rsidRPr="5859D0A9" w:rsidR="5859D0A9">
        <w:rPr>
          <w:rFonts w:ascii="Calibri" w:hAnsi="Calibri" w:eastAsia="Calibri" w:cs="Calibri"/>
          <w:noProof w:val="0"/>
          <w:sz w:val="22"/>
          <w:szCs w:val="22"/>
          <w:lang w:val="en-GB"/>
        </w:rPr>
        <w:t>Accessed 11 October 2020].</w:t>
      </w:r>
    </w:p>
    <w:p w:rsidR="5859D0A9" w:rsidP="5859D0A9" w:rsidRDefault="5859D0A9" w14:paraId="7F4F0105" w14:textId="3A446D94">
      <w:pPr>
        <w:pStyle w:val="Normal"/>
        <w:ind w:left="0" w:firstLine="720"/>
        <w:rPr>
          <w:rFonts w:ascii="Calibri" w:hAnsi="Calibri" w:eastAsia="Calibri" w:cs="Calibri"/>
          <w:noProof w:val="0"/>
          <w:sz w:val="28"/>
          <w:szCs w:val="28"/>
          <w:lang w:val="en-GB"/>
        </w:rPr>
      </w:pPr>
    </w:p>
    <w:p w:rsidR="5859D0A9" w:rsidP="5859D0A9" w:rsidRDefault="5859D0A9" w14:paraId="04FEC1E5" w14:textId="0FB966AA">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8"/>
          <w:szCs w:val="28"/>
          <w:lang w:val="en-GB"/>
        </w:rPr>
        <w:t>-</w:t>
      </w:r>
      <w:r w:rsidRPr="5859D0A9" w:rsidR="5859D0A9">
        <w:rPr>
          <w:rFonts w:ascii="Calibri" w:hAnsi="Calibri" w:eastAsia="Calibri" w:cs="Calibri"/>
          <w:noProof w:val="0"/>
          <w:sz w:val="22"/>
          <w:szCs w:val="22"/>
          <w:lang w:val="en-GB"/>
        </w:rPr>
        <w:t xml:space="preserve"> Huawei.com, (2020). Huawei official website. [online]. Available at: </w:t>
      </w:r>
      <w:hyperlink r:id="R9a58ad0f32fc4710">
        <w:r w:rsidRPr="5859D0A9" w:rsidR="5859D0A9">
          <w:rPr>
            <w:rStyle w:val="Hyperlink"/>
            <w:rFonts w:ascii="Calibri" w:hAnsi="Calibri" w:eastAsia="Calibri" w:cs="Calibri"/>
            <w:noProof w:val="0"/>
            <w:sz w:val="22"/>
            <w:szCs w:val="22"/>
            <w:lang w:val="en-GB"/>
          </w:rPr>
          <w:t>https://www.huawei.com/en/corporate-information</w:t>
        </w:r>
      </w:hyperlink>
      <w:r w:rsidRPr="5859D0A9" w:rsidR="5859D0A9">
        <w:rPr>
          <w:rFonts w:ascii="Calibri" w:hAnsi="Calibri" w:eastAsia="Calibri" w:cs="Calibri"/>
          <w:noProof w:val="0"/>
          <w:sz w:val="22"/>
          <w:szCs w:val="22"/>
          <w:lang w:val="en-GB"/>
        </w:rPr>
        <w:t xml:space="preserve"> . [Accessed 11 October 2020].</w:t>
      </w:r>
    </w:p>
    <w:p w:rsidR="5859D0A9" w:rsidP="5859D0A9" w:rsidRDefault="5859D0A9" w14:paraId="65ABDFBA" w14:textId="2F6FAFEA">
      <w:pPr>
        <w:pStyle w:val="Normal"/>
        <w:ind w:left="0" w:firstLine="0"/>
        <w:rPr>
          <w:rFonts w:ascii="Calibri" w:hAnsi="Calibri" w:eastAsia="Calibri" w:cs="Calibri"/>
          <w:noProof w:val="0"/>
          <w:sz w:val="22"/>
          <w:szCs w:val="22"/>
          <w:lang w:val="en-GB"/>
        </w:rPr>
      </w:pPr>
    </w:p>
    <w:p w:rsidR="5859D0A9" w:rsidP="5859D0A9" w:rsidRDefault="5859D0A9" w14:paraId="0BF0EA69" w14:textId="7927EEF4">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 Huawei.com, (2020). Huawei official website. [online]. Available at: </w:t>
      </w:r>
      <w:hyperlink r:id="Ra3f3ef67f3e141b0">
        <w:r w:rsidRPr="5859D0A9" w:rsidR="5859D0A9">
          <w:rPr>
            <w:rStyle w:val="Hyperlink"/>
            <w:rFonts w:ascii="Calibri" w:hAnsi="Calibri" w:eastAsia="Calibri" w:cs="Calibri"/>
            <w:noProof w:val="0"/>
            <w:sz w:val="22"/>
            <w:szCs w:val="22"/>
            <w:lang w:val="en-GB"/>
          </w:rPr>
          <w:t>https://www.huawei.com/en/annual-report</w:t>
        </w:r>
      </w:hyperlink>
      <w:r w:rsidRPr="5859D0A9" w:rsidR="5859D0A9">
        <w:rPr>
          <w:rFonts w:ascii="Calibri" w:hAnsi="Calibri" w:eastAsia="Calibri" w:cs="Calibri"/>
          <w:noProof w:val="0"/>
          <w:sz w:val="22"/>
          <w:szCs w:val="22"/>
          <w:lang w:val="en-GB"/>
        </w:rPr>
        <w:t xml:space="preserve"> . [Accessed 11 October 2020].</w:t>
      </w:r>
    </w:p>
    <w:p w:rsidR="5859D0A9" w:rsidP="5859D0A9" w:rsidRDefault="5859D0A9" w14:paraId="422347A2" w14:textId="3C272C28">
      <w:pPr>
        <w:pStyle w:val="Normal"/>
        <w:ind w:left="0" w:firstLine="0"/>
        <w:rPr>
          <w:rFonts w:ascii="Calibri" w:hAnsi="Calibri" w:eastAsia="Calibri" w:cs="Calibri"/>
          <w:noProof w:val="0"/>
          <w:sz w:val="22"/>
          <w:szCs w:val="22"/>
          <w:lang w:val="en-GB"/>
        </w:rPr>
      </w:pPr>
    </w:p>
    <w:p w:rsidR="5859D0A9" w:rsidP="5859D0A9" w:rsidRDefault="5859D0A9" w14:paraId="35EFDE0F" w14:textId="551021CD">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 Huawei.com, (2020). Huawei official website. [online]. Available at: </w:t>
      </w:r>
      <w:hyperlink r:id="R6c236a1567a24cdb">
        <w:r w:rsidRPr="5859D0A9" w:rsidR="5859D0A9">
          <w:rPr>
            <w:rStyle w:val="Hyperlink"/>
            <w:rFonts w:ascii="Calibri" w:hAnsi="Calibri" w:eastAsia="Calibri" w:cs="Calibri"/>
            <w:noProof w:val="0"/>
            <w:sz w:val="22"/>
            <w:szCs w:val="22"/>
            <w:lang w:val="en-GB"/>
          </w:rPr>
          <w:t>https://developer.huawei.com/consumer/en/develop/</w:t>
        </w:r>
      </w:hyperlink>
      <w:r w:rsidRPr="5859D0A9" w:rsidR="5859D0A9">
        <w:rPr>
          <w:rFonts w:ascii="Calibri" w:hAnsi="Calibri" w:eastAsia="Calibri" w:cs="Calibri"/>
          <w:noProof w:val="0"/>
          <w:sz w:val="22"/>
          <w:szCs w:val="22"/>
          <w:lang w:val="en-GB"/>
        </w:rPr>
        <w:t xml:space="preserve"> . [Accessed 11 October 2020].</w:t>
      </w:r>
    </w:p>
    <w:p w:rsidR="5859D0A9" w:rsidP="5859D0A9" w:rsidRDefault="5859D0A9" w14:paraId="7AF0CE73" w14:textId="38B75FB9">
      <w:pPr>
        <w:pStyle w:val="Normal"/>
        <w:ind w:left="0" w:firstLine="0"/>
        <w:rPr>
          <w:rFonts w:ascii="Calibri" w:hAnsi="Calibri" w:eastAsia="Calibri" w:cs="Calibri"/>
          <w:noProof w:val="0"/>
          <w:sz w:val="22"/>
          <w:szCs w:val="22"/>
          <w:lang w:val="en-GB"/>
        </w:rPr>
      </w:pPr>
    </w:p>
    <w:p w:rsidR="5859D0A9" w:rsidP="5859D0A9" w:rsidRDefault="5859D0A9" w14:paraId="356E0E14" w14:textId="346227DD">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 Huawei.com, (2020). Huawei official website. [online]. Available at: </w:t>
      </w:r>
      <w:hyperlink w:anchor="/?navtype=enterprisecustomer" r:id="R7017293d09ea40e3">
        <w:r w:rsidRPr="5859D0A9" w:rsidR="5859D0A9">
          <w:rPr>
            <w:rStyle w:val="Hyperlink"/>
            <w:rFonts w:ascii="Calibri" w:hAnsi="Calibri" w:eastAsia="Calibri" w:cs="Calibri"/>
            <w:noProof w:val="0"/>
            <w:sz w:val="22"/>
            <w:szCs w:val="22"/>
            <w:lang w:val="en-GB"/>
          </w:rPr>
          <w:t>https://e.huawei.com/en/talent/#/?navtype=enterprisecustomer</w:t>
        </w:r>
      </w:hyperlink>
      <w:r w:rsidRPr="5859D0A9" w:rsidR="5859D0A9">
        <w:rPr>
          <w:rFonts w:ascii="Calibri" w:hAnsi="Calibri" w:eastAsia="Calibri" w:cs="Calibri"/>
          <w:noProof w:val="0"/>
          <w:sz w:val="22"/>
          <w:szCs w:val="22"/>
          <w:lang w:val="en-GB"/>
        </w:rPr>
        <w:t xml:space="preserve"> . [Accessed 11 October 2020].</w:t>
      </w:r>
    </w:p>
    <w:p w:rsidR="5859D0A9" w:rsidP="5859D0A9" w:rsidRDefault="5859D0A9" w14:paraId="17A91667" w14:textId="5851577D">
      <w:pPr>
        <w:pStyle w:val="Normal"/>
        <w:ind w:left="0" w:firstLine="0"/>
        <w:rPr>
          <w:rFonts w:ascii="Calibri" w:hAnsi="Calibri" w:eastAsia="Calibri" w:cs="Calibri"/>
          <w:noProof w:val="0"/>
          <w:sz w:val="22"/>
          <w:szCs w:val="22"/>
          <w:lang w:val="en-GB"/>
        </w:rPr>
      </w:pPr>
    </w:p>
    <w:p w:rsidR="5859D0A9" w:rsidP="5859D0A9" w:rsidRDefault="5859D0A9" w14:paraId="6A7EF346" w14:textId="4E03E993">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xml:space="preserve">- Huawei.com, (2020). Huawei official website. [online]. Available at: </w:t>
      </w:r>
      <w:hyperlink r:id="Rd0f5c8a1bdd149d8">
        <w:r w:rsidRPr="5859D0A9" w:rsidR="5859D0A9">
          <w:rPr>
            <w:rStyle w:val="Hyperlink"/>
            <w:rFonts w:ascii="Calibri" w:hAnsi="Calibri" w:eastAsia="Calibri" w:cs="Calibri"/>
            <w:noProof w:val="0"/>
            <w:sz w:val="22"/>
            <w:szCs w:val="22"/>
            <w:lang w:val="en-GB"/>
          </w:rPr>
          <w:t>https://marketplace.huaweicloud.com/intl/</w:t>
        </w:r>
      </w:hyperlink>
      <w:r w:rsidRPr="5859D0A9" w:rsidR="5859D0A9">
        <w:rPr>
          <w:rFonts w:ascii="Calibri" w:hAnsi="Calibri" w:eastAsia="Calibri" w:cs="Calibri"/>
          <w:noProof w:val="0"/>
          <w:sz w:val="22"/>
          <w:szCs w:val="22"/>
          <w:lang w:val="en-GB"/>
        </w:rPr>
        <w:t xml:space="preserve"> . [Accessed 11 October 2020].</w:t>
      </w:r>
    </w:p>
    <w:p w:rsidR="5859D0A9" w:rsidP="5859D0A9" w:rsidRDefault="5859D0A9" w14:paraId="36CEF724" w14:textId="30AE807B">
      <w:pPr>
        <w:pStyle w:val="Normal"/>
        <w:ind w:left="0" w:firstLine="0"/>
        <w:rPr>
          <w:rFonts w:ascii="Calibri" w:hAnsi="Calibri" w:eastAsia="Calibri" w:cs="Calibri"/>
          <w:noProof w:val="0"/>
          <w:sz w:val="22"/>
          <w:szCs w:val="22"/>
          <w:lang w:val="en-GB"/>
        </w:rPr>
      </w:pPr>
    </w:p>
    <w:p w:rsidR="5859D0A9" w:rsidP="5859D0A9" w:rsidRDefault="5859D0A9" w14:paraId="018BBD80" w14:textId="1F196345">
      <w:pPr>
        <w:pStyle w:val="Normal"/>
        <w:ind w:left="0" w:firstLine="0"/>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 Bosa, D. and Zhengfei, R. (2020). Interview with Ren Zhengfei.</w:t>
      </w:r>
    </w:p>
    <w:p w:rsidR="5859D0A9" w:rsidP="5859D0A9" w:rsidRDefault="5859D0A9" w14:paraId="5F1B6FB4" w14:textId="7346EE3D">
      <w:pPr>
        <w:pStyle w:val="Normal"/>
        <w:ind w:left="0" w:firstLine="0"/>
        <w:rPr>
          <w:rFonts w:ascii="Calibri" w:hAnsi="Calibri" w:eastAsia="Calibri" w:cs="Calibri"/>
          <w:noProof w:val="0"/>
          <w:sz w:val="22"/>
          <w:szCs w:val="22"/>
          <w:lang w:val="en-GB"/>
        </w:rPr>
      </w:pPr>
    </w:p>
    <w:p w:rsidR="5859D0A9" w:rsidP="5859D0A9" w:rsidRDefault="5859D0A9" w14:paraId="7CBECEF5" w14:textId="286A6702">
      <w:pPr>
        <w:pStyle w:val="Heading1"/>
        <w:rPr>
          <w:rFonts w:ascii="Calibri" w:hAnsi="Calibri" w:eastAsia="Calibri" w:cs="Calibri"/>
          <w:noProof w:val="0"/>
          <w:sz w:val="22"/>
          <w:szCs w:val="22"/>
          <w:lang w:val="en-GB"/>
        </w:rPr>
      </w:pPr>
      <w:r w:rsidRPr="5859D0A9" w:rsidR="5859D0A9">
        <w:rPr>
          <w:rFonts w:ascii="Calibri" w:hAnsi="Calibri" w:eastAsia="Calibri" w:cs="Calibri"/>
          <w:noProof w:val="0"/>
          <w:sz w:val="22"/>
          <w:szCs w:val="22"/>
          <w:lang w:val="en-GB"/>
        </w:rPr>
        <w:t>-</w:t>
      </w:r>
      <w:r w:rsidRPr="5859D0A9" w:rsidR="5859D0A9">
        <w:rPr>
          <w:rFonts w:ascii="Calibri" w:hAnsi="Calibri" w:eastAsia="Calibri" w:cs="Calibri"/>
          <w:noProof w:val="0"/>
          <w:color w:val="000000" w:themeColor="text1" w:themeTint="FF" w:themeShade="FF"/>
          <w:sz w:val="22"/>
          <w:szCs w:val="22"/>
          <w:lang w:val="en-GB"/>
        </w:rPr>
        <w:t xml:space="preserve"> </w:t>
      </w:r>
      <w:r w:rsidRPr="5859D0A9" w:rsidR="5859D0A9">
        <w:rPr>
          <w:rFonts w:ascii="Calibri" w:hAnsi="Calibri" w:eastAsia="Calibri" w:cs="Calibri"/>
          <w:b w:val="0"/>
          <w:bCs w:val="0"/>
          <w:i w:val="0"/>
          <w:iCs w:val="0"/>
          <w:noProof w:val="0"/>
          <w:color w:val="000000" w:themeColor="text1" w:themeTint="FF" w:themeShade="FF"/>
          <w:sz w:val="21"/>
          <w:szCs w:val="21"/>
          <w:lang w:val="en-GB"/>
        </w:rPr>
        <w:t>Squawk Box and Purdy, A. (2019). I</w:t>
      </w:r>
      <w:r w:rsidRPr="5859D0A9" w:rsidR="5859D0A9">
        <w:rPr>
          <w:rFonts w:ascii="Calibri" w:hAnsi="Calibri" w:eastAsia="Calibri" w:cs="Calibri"/>
          <w:b w:val="0"/>
          <w:bCs w:val="0"/>
          <w:i w:val="0"/>
          <w:iCs w:val="0"/>
          <w:noProof w:val="0"/>
          <w:color w:val="000000" w:themeColor="text1" w:themeTint="FF" w:themeShade="FF"/>
          <w:sz w:val="21"/>
          <w:szCs w:val="21"/>
          <w:lang w:val="en-GB"/>
        </w:rPr>
        <w:t>nterview with Huawei USA's chief security officer.</w:t>
      </w:r>
    </w:p>
    <w:p w:rsidR="5859D0A9" w:rsidP="5859D0A9" w:rsidRDefault="5859D0A9" w14:paraId="4E8F8F8C" w14:textId="36F2A838">
      <w:pPr>
        <w:pStyle w:val="Normal"/>
        <w:ind w:left="0" w:firstLine="0"/>
        <w:rPr>
          <w:rFonts w:ascii="Calibri" w:hAnsi="Calibri" w:eastAsia="Calibri" w:cs="Calibri"/>
          <w:b w:val="0"/>
          <w:bCs w:val="0"/>
          <w:i w:val="0"/>
          <w:iCs w:val="0"/>
          <w:noProof w:val="0"/>
          <w:color w:val="030303"/>
          <w:sz w:val="21"/>
          <w:szCs w:val="21"/>
          <w:lang w:val="en-GB"/>
        </w:rPr>
      </w:pPr>
    </w:p>
    <w:p w:rsidR="5859D0A9" w:rsidP="5859D0A9" w:rsidRDefault="5859D0A9" w14:paraId="7D9D5013" w14:textId="4E0319CC">
      <w:pPr>
        <w:pStyle w:val="Normal"/>
        <w:ind w:left="0" w:firstLine="720"/>
        <w:rPr>
          <w:rFonts w:ascii="Calibri" w:hAnsi="Calibri" w:eastAsia="Calibri" w:cs="Calibri"/>
          <w:noProof w:val="0"/>
          <w:sz w:val="22"/>
          <w:szCs w:val="22"/>
          <w:lang w:val="en-GB"/>
        </w:rPr>
      </w:pPr>
    </w:p>
    <w:p w:rsidR="33138EB8" w:rsidP="33138EB8" w:rsidRDefault="33138EB8" w14:paraId="0DA61B62" w14:textId="73C10375">
      <w:pPr>
        <w:pStyle w:val="Normal"/>
        <w:ind w:left="0" w:firstLine="0"/>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ADA2DA4"/>
  <w15:docId w15:val="{edc61bcc-b8bd-42ce-9204-fe9dde7fd879}"/>
  <w:rsids>
    <w:rsidRoot w:val="4ADA2DA4"/>
    <w:rsid w:val="33138EB8"/>
    <w:rsid w:val="4ADA2DA4"/>
    <w:rsid w:val="5859D0A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32fc8b0b2e174ca5" /><Relationship Type="http://schemas.openxmlformats.org/officeDocument/2006/relationships/hyperlink" Target="https://www.huawei.com/en/corporate-governance" TargetMode="External" Id="Rc7f5fd7c4aa74a23" /><Relationship Type="http://schemas.openxmlformats.org/officeDocument/2006/relationships/hyperlink" Target="https://papers.ssrn.com/sol3/papers.cfm?abstract_id=1528265" TargetMode="External" Id="R395a40a985ce4a54" /><Relationship Type="http://schemas.openxmlformats.org/officeDocument/2006/relationships/hyperlink" Target="https://d1wqtxts1xzle7.cloudfront.net/35572899/huawei_case_study_2.pdf?1416020059=&amp;response-content-disposition=inline%3B+filename%3DEntry_Modes_For_International_Markets_Ca.pdf&amp;Expires=1602610223&amp;Signature=aZhdqcYYccqayWGFdUSbVN~nkTDvY2mN3VSGHe7OUIlZPb1y~rIECSIWLEyqJNRKqi~lGaN07yyvw3SwdFbAPNCvk5a9O9~ZMMc6pn2UI6VE~onqsJ62CMmocoICBzOrkKG30ByqveFhTHnYoHJO8DY3DlbpzOSyHH0wDkwXz0DnaVpvo19g106139CVpzgUb3-KCAB20hKO662wU1uFtqLeyYZ7gEUtRaeT6pdVmpNw44DvWC9GQqbd97k5xnkYaf7~BJj-nsO28kc7OiFekr8o3X7ujEgEtLDtIyneDxSFuR0ejAf4TtNaBB1fmtKdAY7kY7-7JXgZ-Tww6zWVsw__&amp;Key-Pair-Id=APKAJLOHF5GGSLRBV4ZA" TargetMode="External" Id="Rd516e78a2b014d68" /><Relationship Type="http://schemas.openxmlformats.org/officeDocument/2006/relationships/hyperlink" Target="https://books.google.co.uk/books?hl=en&amp;lr=&amp;id=KjxwDQAAQBAJ&amp;oi=fnd&amp;pg=PT25&amp;dq=huawei&amp;ots=w42jR6st6K&amp;sig=ZC9tyQtwUf9Ad02-Vc8bzNaBGr0" TargetMode="External" Id="R11a7146a3ea14ea8" /><Relationship Type="http://schemas.openxmlformats.org/officeDocument/2006/relationships/hyperlink" Target="https://books.google.co.uk/books?hl=en&amp;lr=&amp;id=oAe1DAAAQBAJ&amp;oi=fnd&amp;pg=PT12&amp;dq=huawei&amp;ots=b2VqqH7Mm6&amp;sig=9mFSGyT3oViYS_u2XY6LR-aW25s" TargetMode="External" Id="R15d0b76fb6ea4abd" /><Relationship Type="http://schemas.openxmlformats.org/officeDocument/2006/relationships/hyperlink" Target="https://www.huawei.com/en/corporate-information" TargetMode="External" Id="R9a58ad0f32fc4710" /><Relationship Type="http://schemas.openxmlformats.org/officeDocument/2006/relationships/hyperlink" Target="https://www.huawei.com/en/annual-report" TargetMode="External" Id="Ra3f3ef67f3e141b0" /><Relationship Type="http://schemas.openxmlformats.org/officeDocument/2006/relationships/hyperlink" Target="https://developer.huawei.com/consumer/en/develop/" TargetMode="External" Id="R6c236a1567a24cdb" /><Relationship Type="http://schemas.openxmlformats.org/officeDocument/2006/relationships/hyperlink" Target="https://e.huawei.com/en/talent/" TargetMode="External" Id="R7017293d09ea40e3" /><Relationship Type="http://schemas.openxmlformats.org/officeDocument/2006/relationships/hyperlink" Target="https://marketplace.huaweicloud.com/intl/" TargetMode="External" Id="Rd0f5c8a1bdd149d8" /><Relationship Type="http://schemas.openxmlformats.org/officeDocument/2006/relationships/numbering" Target="/word/numbering.xml" Id="R2bbef0ee3dc849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Diegis Florea</dc:creator>
  <keywords/>
  <dc:description/>
  <lastModifiedBy>Diegis Florea</lastModifiedBy>
  <revision>3</revision>
  <dcterms:created xsi:type="dcterms:W3CDTF">2020-10-07T18:53:07.9557729Z</dcterms:created>
  <dcterms:modified xsi:type="dcterms:W3CDTF">2020-10-13T17:13:31.0357962Z</dcterms:modified>
</coreProperties>
</file>