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656C09">
      <w:pP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F105A9" w:rsidRPr="0082103D" w:rsidRDefault="00F105A9" w:rsidP="00F105A9">
      <w:pPr>
        <w:jc w:val="center"/>
        <w:rPr>
          <w:rFonts w:ascii="Times New Roman" w:hAnsi="Times New Roman" w:cs="Times New Roman"/>
          <w:b/>
          <w:sz w:val="24"/>
          <w:szCs w:val="24"/>
        </w:rPr>
      </w:pPr>
    </w:p>
    <w:p w:rsidR="003A6DCE" w:rsidRPr="00656C09" w:rsidRDefault="006C1DD0" w:rsidP="00F105A9">
      <w:pPr>
        <w:jc w:val="center"/>
        <w:rPr>
          <w:rFonts w:ascii="Times New Roman" w:hAnsi="Times New Roman" w:cs="Times New Roman"/>
          <w:b/>
          <w:sz w:val="40"/>
          <w:szCs w:val="40"/>
        </w:rPr>
      </w:pPr>
      <w:r w:rsidRPr="00656C09">
        <w:rPr>
          <w:rFonts w:ascii="Times New Roman" w:hAnsi="Times New Roman" w:cs="Times New Roman"/>
          <w:b/>
          <w:sz w:val="40"/>
          <w:szCs w:val="40"/>
        </w:rPr>
        <w:t>Leading and Implementing Workplace Change</w:t>
      </w:r>
    </w:p>
    <w:p w:rsidR="00656C09" w:rsidRDefault="00656C09" w:rsidP="00F105A9">
      <w:pPr>
        <w:jc w:val="center"/>
        <w:rPr>
          <w:rFonts w:ascii="Times New Roman" w:hAnsi="Times New Roman" w:cs="Times New Roman"/>
          <w:b/>
          <w:sz w:val="24"/>
          <w:szCs w:val="24"/>
        </w:rPr>
      </w:pPr>
    </w:p>
    <w:p w:rsidR="00656C09" w:rsidRDefault="00656C09" w:rsidP="00F105A9">
      <w:pPr>
        <w:jc w:val="center"/>
        <w:rPr>
          <w:rFonts w:ascii="Times New Roman" w:hAnsi="Times New Roman" w:cs="Times New Roman"/>
          <w:b/>
          <w:sz w:val="24"/>
          <w:szCs w:val="24"/>
        </w:rPr>
      </w:pPr>
    </w:p>
    <w:p w:rsidR="00656C09" w:rsidRDefault="00656C09" w:rsidP="00F105A9">
      <w:pPr>
        <w:jc w:val="center"/>
        <w:rPr>
          <w:rFonts w:ascii="Times New Roman" w:hAnsi="Times New Roman" w:cs="Times New Roman"/>
          <w:b/>
          <w:sz w:val="24"/>
          <w:szCs w:val="24"/>
        </w:rPr>
      </w:pPr>
    </w:p>
    <w:p w:rsidR="00656C09" w:rsidRDefault="00656C09" w:rsidP="00F105A9">
      <w:pPr>
        <w:jc w:val="center"/>
        <w:rPr>
          <w:rFonts w:ascii="Times New Roman" w:hAnsi="Times New Roman" w:cs="Times New Roman"/>
          <w:b/>
          <w:sz w:val="24"/>
          <w:szCs w:val="24"/>
        </w:rPr>
      </w:pPr>
    </w:p>
    <w:p w:rsidR="00656C09" w:rsidRDefault="00656C09" w:rsidP="00F105A9">
      <w:pPr>
        <w:jc w:val="center"/>
        <w:rPr>
          <w:rFonts w:ascii="Times New Roman" w:hAnsi="Times New Roman" w:cs="Times New Roman"/>
          <w:b/>
          <w:sz w:val="24"/>
          <w:szCs w:val="24"/>
        </w:rPr>
      </w:pPr>
    </w:p>
    <w:p w:rsidR="00656C09" w:rsidRDefault="00656C09" w:rsidP="00F105A9">
      <w:pPr>
        <w:jc w:val="center"/>
        <w:rPr>
          <w:rFonts w:ascii="Times New Roman" w:hAnsi="Times New Roman" w:cs="Times New Roman"/>
          <w:b/>
          <w:sz w:val="24"/>
          <w:szCs w:val="24"/>
        </w:rPr>
      </w:pPr>
    </w:p>
    <w:p w:rsidR="00656C09" w:rsidRDefault="00656C09" w:rsidP="00F105A9">
      <w:pPr>
        <w:jc w:val="center"/>
        <w:rPr>
          <w:rFonts w:ascii="Times New Roman" w:hAnsi="Times New Roman" w:cs="Times New Roman"/>
          <w:b/>
          <w:sz w:val="24"/>
          <w:szCs w:val="24"/>
        </w:rPr>
      </w:pPr>
    </w:p>
    <w:p w:rsidR="00656C09" w:rsidRDefault="00656C09" w:rsidP="00656C09">
      <w:pPr>
        <w:rPr>
          <w:rFonts w:ascii="Times New Roman" w:hAnsi="Times New Roman" w:cs="Times New Roman"/>
          <w:b/>
          <w:sz w:val="24"/>
          <w:szCs w:val="24"/>
        </w:rPr>
      </w:pPr>
      <w:r>
        <w:rPr>
          <w:rFonts w:ascii="Times New Roman" w:hAnsi="Times New Roman" w:cs="Times New Roman"/>
          <w:b/>
          <w:sz w:val="24"/>
          <w:szCs w:val="24"/>
        </w:rPr>
        <w:t>Student Name – Ionut Marius Dobrescu</w:t>
      </w:r>
    </w:p>
    <w:p w:rsidR="00656C09" w:rsidRDefault="00656C09" w:rsidP="00656C09">
      <w:pPr>
        <w:rPr>
          <w:rFonts w:ascii="Times New Roman" w:hAnsi="Times New Roman" w:cs="Times New Roman"/>
          <w:b/>
          <w:sz w:val="24"/>
          <w:szCs w:val="24"/>
        </w:rPr>
      </w:pPr>
      <w:r>
        <w:rPr>
          <w:rFonts w:ascii="Times New Roman" w:hAnsi="Times New Roman" w:cs="Times New Roman"/>
          <w:b/>
          <w:sz w:val="24"/>
          <w:szCs w:val="24"/>
        </w:rPr>
        <w:t>Student Id – 1906349</w:t>
      </w:r>
    </w:p>
    <w:p w:rsidR="00656C09" w:rsidRDefault="00656C09" w:rsidP="00656C09">
      <w:pPr>
        <w:rPr>
          <w:rFonts w:ascii="Times New Roman" w:hAnsi="Times New Roman" w:cs="Times New Roman"/>
          <w:b/>
          <w:sz w:val="24"/>
          <w:szCs w:val="24"/>
        </w:rPr>
      </w:pPr>
      <w:r>
        <w:rPr>
          <w:rFonts w:ascii="Times New Roman" w:hAnsi="Times New Roman" w:cs="Times New Roman"/>
          <w:b/>
          <w:sz w:val="24"/>
          <w:szCs w:val="24"/>
        </w:rPr>
        <w:t>Module Name – Leading and Implementing Workplace Change</w:t>
      </w:r>
    </w:p>
    <w:p w:rsidR="00656C09" w:rsidRDefault="00656C09" w:rsidP="00656C09">
      <w:pPr>
        <w:rPr>
          <w:rFonts w:ascii="Times New Roman" w:hAnsi="Times New Roman" w:cs="Times New Roman"/>
          <w:b/>
          <w:sz w:val="24"/>
          <w:szCs w:val="24"/>
        </w:rPr>
      </w:pPr>
      <w:r>
        <w:rPr>
          <w:rFonts w:ascii="Times New Roman" w:hAnsi="Times New Roman" w:cs="Times New Roman"/>
          <w:b/>
          <w:sz w:val="24"/>
          <w:szCs w:val="24"/>
        </w:rPr>
        <w:t>Module Code – BMSW6103</w:t>
      </w:r>
    </w:p>
    <w:p w:rsidR="00F105A9" w:rsidRDefault="00656C09" w:rsidP="00656C09">
      <w:pPr>
        <w:rPr>
          <w:rFonts w:ascii="Times New Roman" w:hAnsi="Times New Roman" w:cs="Times New Roman"/>
          <w:b/>
          <w:sz w:val="24"/>
          <w:szCs w:val="24"/>
        </w:rPr>
      </w:pPr>
      <w:r>
        <w:rPr>
          <w:rFonts w:ascii="Times New Roman" w:hAnsi="Times New Roman" w:cs="Times New Roman"/>
          <w:b/>
          <w:sz w:val="24"/>
          <w:szCs w:val="24"/>
        </w:rPr>
        <w:t xml:space="preserve">Lecturer Name – Prof Dennis </w:t>
      </w:r>
      <w:proofErr w:type="spellStart"/>
      <w:r>
        <w:rPr>
          <w:rFonts w:ascii="Times New Roman" w:hAnsi="Times New Roman" w:cs="Times New Roman"/>
          <w:b/>
          <w:sz w:val="24"/>
          <w:szCs w:val="24"/>
        </w:rPr>
        <w:t>Pepple</w:t>
      </w:r>
      <w:proofErr w:type="spellEnd"/>
    </w:p>
    <w:p w:rsidR="00656C09" w:rsidRPr="0082103D" w:rsidRDefault="00656C09" w:rsidP="00656C09">
      <w:pPr>
        <w:rPr>
          <w:rFonts w:ascii="Times New Roman" w:hAnsi="Times New Roman" w:cs="Times New Roman"/>
          <w:b/>
          <w:sz w:val="24"/>
          <w:szCs w:val="24"/>
        </w:rPr>
      </w:pPr>
    </w:p>
    <w:p w:rsidR="00824636" w:rsidRPr="0082103D" w:rsidRDefault="006C1DD0" w:rsidP="00824636">
      <w:pPr>
        <w:spacing w:after="0" w:line="360" w:lineRule="auto"/>
        <w:jc w:val="center"/>
        <w:rPr>
          <w:rFonts w:ascii="Times New Roman" w:hAnsi="Times New Roman" w:cs="Times New Roman"/>
          <w:b/>
          <w:sz w:val="24"/>
          <w:szCs w:val="24"/>
        </w:rPr>
      </w:pPr>
      <w:r w:rsidRPr="0082103D">
        <w:rPr>
          <w:rFonts w:ascii="Times New Roman" w:hAnsi="Times New Roman" w:cs="Times New Roman"/>
          <w:b/>
          <w:sz w:val="24"/>
          <w:szCs w:val="24"/>
        </w:rPr>
        <w:lastRenderedPageBreak/>
        <w:t>Executive Summary</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 xml:space="preserve">Change management is a systematic way to gain knowledge, tool, and resource to deal with change. The report has demonstrated the </w:t>
      </w:r>
      <w:r w:rsidR="00AD5C00" w:rsidRPr="0082103D">
        <w:rPr>
          <w:rFonts w:ascii="Times New Roman" w:hAnsi="Times New Roman" w:cs="Times New Roman"/>
          <w:sz w:val="24"/>
          <w:szCs w:val="24"/>
        </w:rPr>
        <w:t>operational</w:t>
      </w:r>
      <w:r w:rsidRPr="0082103D">
        <w:rPr>
          <w:rFonts w:ascii="Times New Roman" w:hAnsi="Times New Roman" w:cs="Times New Roman"/>
          <w:sz w:val="24"/>
          <w:szCs w:val="24"/>
        </w:rPr>
        <w:t xml:space="preserve"> </w:t>
      </w:r>
      <w:r w:rsidR="00AD5C00" w:rsidRPr="0082103D">
        <w:rPr>
          <w:rFonts w:ascii="Times New Roman" w:hAnsi="Times New Roman" w:cs="Times New Roman"/>
          <w:sz w:val="24"/>
          <w:szCs w:val="24"/>
        </w:rPr>
        <w:t>inhabitants</w:t>
      </w:r>
      <w:r w:rsidRPr="0082103D">
        <w:rPr>
          <w:rFonts w:ascii="Times New Roman" w:hAnsi="Times New Roman" w:cs="Times New Roman"/>
          <w:sz w:val="24"/>
          <w:szCs w:val="24"/>
        </w:rPr>
        <w:t xml:space="preserve"> of five economies like India, China, South Korea, Australia, and Japan are at </w:t>
      </w:r>
      <w:r w:rsidR="00AD5C00" w:rsidRPr="0082103D">
        <w:rPr>
          <w:rFonts w:ascii="Times New Roman" w:hAnsi="Times New Roman" w:cs="Times New Roman"/>
          <w:sz w:val="24"/>
          <w:szCs w:val="24"/>
        </w:rPr>
        <w:t>superior</w:t>
      </w:r>
      <w:r w:rsidRPr="0082103D">
        <w:rPr>
          <w:rFonts w:ascii="Times New Roman" w:hAnsi="Times New Roman" w:cs="Times New Roman"/>
          <w:sz w:val="24"/>
          <w:szCs w:val="24"/>
        </w:rPr>
        <w:t xml:space="preserve"> risk of </w:t>
      </w:r>
      <w:r w:rsidR="00AD5C00" w:rsidRPr="0082103D">
        <w:rPr>
          <w:rFonts w:ascii="Times New Roman" w:hAnsi="Times New Roman" w:cs="Times New Roman"/>
          <w:sz w:val="24"/>
          <w:szCs w:val="24"/>
        </w:rPr>
        <w:t>mechanization</w:t>
      </w:r>
      <w:r w:rsidRPr="0082103D">
        <w:rPr>
          <w:rFonts w:ascii="Times New Roman" w:hAnsi="Times New Roman" w:cs="Times New Roman"/>
          <w:sz w:val="24"/>
          <w:szCs w:val="24"/>
        </w:rPr>
        <w:t xml:space="preserve">, and helps the future forecast of jobs in these economies. The report has highlighted the world of work is changing with its direct and indirect impact on the country.  During the pandemic, India mainly focuses on the creation of jobs as its workforce grows and reduces the rate of unemployment. In the digital era, it is very important to implement change to have a realistic plan while implementing the change model. This report helps to better understand how big changes force employees at the workplace. By 2040, 63 million jobs in these economies will be lost due to automation and machine learning. In a competitive environment, multiple people get motivated due to change while others get demotivated. Successful organizations have to embrace change and the main aim is to bring modification to create value. The report has illustrated the </w:t>
      </w:r>
      <w:proofErr w:type="spellStart"/>
      <w:r w:rsidRPr="0082103D">
        <w:rPr>
          <w:rFonts w:ascii="Times New Roman" w:hAnsi="Times New Roman" w:cs="Times New Roman"/>
          <w:sz w:val="24"/>
          <w:szCs w:val="24"/>
        </w:rPr>
        <w:t>lewis</w:t>
      </w:r>
      <w:proofErr w:type="spellEnd"/>
      <w:r w:rsidRPr="0082103D">
        <w:rPr>
          <w:rFonts w:ascii="Times New Roman" w:hAnsi="Times New Roman" w:cs="Times New Roman"/>
          <w:sz w:val="24"/>
          <w:szCs w:val="24"/>
        </w:rPr>
        <w:t xml:space="preserve"> change management model to implement change due to technology and automation. Moreover, the report also reflects the types of organizational structure and their impact on the change management process. Through this report, the organization estimates the future of jobs in these economies and the effect of automation on top Asia Pacific economies. Due to technological development, Economies analyze the continuation of great resignation and remote work.  </w:t>
      </w:r>
    </w:p>
    <w:p w:rsidR="00824636" w:rsidRPr="0082103D" w:rsidRDefault="00824636" w:rsidP="00824636">
      <w:pPr>
        <w:spacing w:after="0" w:line="360" w:lineRule="auto"/>
        <w:jc w:val="center"/>
        <w:rPr>
          <w:rFonts w:ascii="Times New Roman" w:hAnsi="Times New Roman" w:cs="Times New Roman"/>
          <w:b/>
          <w:sz w:val="24"/>
          <w:szCs w:val="24"/>
        </w:rPr>
      </w:pPr>
    </w:p>
    <w:p w:rsidR="00824636" w:rsidRPr="0082103D" w:rsidRDefault="00824636" w:rsidP="00824636">
      <w:pPr>
        <w:spacing w:after="0" w:line="360" w:lineRule="auto"/>
        <w:jc w:val="center"/>
        <w:rPr>
          <w:rFonts w:ascii="Times New Roman" w:hAnsi="Times New Roman" w:cs="Times New Roman"/>
          <w:b/>
          <w:sz w:val="24"/>
          <w:szCs w:val="24"/>
        </w:rPr>
      </w:pPr>
    </w:p>
    <w:p w:rsidR="00824636" w:rsidRPr="0082103D" w:rsidRDefault="00824636" w:rsidP="00824636">
      <w:pPr>
        <w:spacing w:after="0" w:line="360" w:lineRule="auto"/>
        <w:jc w:val="center"/>
        <w:rPr>
          <w:rFonts w:ascii="Times New Roman" w:hAnsi="Times New Roman" w:cs="Times New Roman"/>
          <w:b/>
          <w:sz w:val="24"/>
          <w:szCs w:val="24"/>
        </w:rPr>
      </w:pPr>
    </w:p>
    <w:p w:rsidR="00824636" w:rsidRPr="0082103D" w:rsidRDefault="00824636" w:rsidP="00824636">
      <w:pPr>
        <w:spacing w:after="0" w:line="360" w:lineRule="auto"/>
        <w:jc w:val="center"/>
        <w:rPr>
          <w:rFonts w:ascii="Times New Roman" w:hAnsi="Times New Roman" w:cs="Times New Roman"/>
          <w:b/>
          <w:sz w:val="24"/>
          <w:szCs w:val="24"/>
        </w:rPr>
      </w:pPr>
    </w:p>
    <w:p w:rsidR="00824636" w:rsidRPr="0082103D" w:rsidRDefault="00824636" w:rsidP="00824636">
      <w:pPr>
        <w:spacing w:after="0" w:line="360" w:lineRule="auto"/>
        <w:jc w:val="center"/>
        <w:rPr>
          <w:rFonts w:ascii="Times New Roman" w:hAnsi="Times New Roman" w:cs="Times New Roman"/>
          <w:b/>
          <w:sz w:val="24"/>
          <w:szCs w:val="24"/>
        </w:rPr>
      </w:pPr>
    </w:p>
    <w:p w:rsidR="00824636" w:rsidRPr="0082103D" w:rsidRDefault="00824636" w:rsidP="00824636">
      <w:pPr>
        <w:spacing w:after="0" w:line="360" w:lineRule="auto"/>
        <w:jc w:val="center"/>
        <w:rPr>
          <w:rFonts w:ascii="Times New Roman" w:hAnsi="Times New Roman" w:cs="Times New Roman"/>
          <w:b/>
          <w:sz w:val="24"/>
          <w:szCs w:val="24"/>
        </w:rPr>
      </w:pPr>
    </w:p>
    <w:p w:rsidR="00824636" w:rsidRPr="0082103D" w:rsidRDefault="00824636" w:rsidP="00824636">
      <w:pPr>
        <w:spacing w:after="0" w:line="360" w:lineRule="auto"/>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7879221"/>
        <w:docPartObj>
          <w:docPartGallery w:val="Table of Contents"/>
          <w:docPartUnique/>
        </w:docPartObj>
      </w:sdtPr>
      <w:sdtContent>
        <w:p w:rsidR="00AB15EC" w:rsidRPr="0082103D" w:rsidRDefault="006C1DD0" w:rsidP="00AB15EC">
          <w:pPr>
            <w:pStyle w:val="TOCHeading"/>
            <w:spacing w:before="0" w:line="360" w:lineRule="auto"/>
            <w:jc w:val="center"/>
            <w:rPr>
              <w:rFonts w:ascii="Times New Roman" w:hAnsi="Times New Roman" w:cs="Times New Roman"/>
              <w:color w:val="auto"/>
              <w:sz w:val="24"/>
              <w:szCs w:val="24"/>
            </w:rPr>
          </w:pPr>
          <w:r w:rsidRPr="0082103D">
            <w:rPr>
              <w:rFonts w:ascii="Times New Roman" w:hAnsi="Times New Roman" w:cs="Times New Roman"/>
              <w:color w:val="auto"/>
              <w:sz w:val="24"/>
              <w:szCs w:val="24"/>
            </w:rPr>
            <w:t>Table of Contents</w:t>
          </w:r>
        </w:p>
        <w:p w:rsidR="00AB15EC" w:rsidRPr="0082103D" w:rsidRDefault="00724C29" w:rsidP="00AB15EC">
          <w:pPr>
            <w:pStyle w:val="TOC2"/>
            <w:tabs>
              <w:tab w:val="right" w:leader="dot" w:pos="9350"/>
            </w:tabs>
            <w:spacing w:after="0" w:line="360" w:lineRule="auto"/>
            <w:jc w:val="both"/>
            <w:rPr>
              <w:rFonts w:ascii="Times New Roman" w:hAnsi="Times New Roman" w:cs="Times New Roman"/>
              <w:noProof/>
              <w:sz w:val="24"/>
              <w:szCs w:val="24"/>
            </w:rPr>
          </w:pPr>
          <w:r w:rsidRPr="0082103D">
            <w:rPr>
              <w:rFonts w:ascii="Times New Roman" w:hAnsi="Times New Roman" w:cs="Times New Roman"/>
              <w:sz w:val="24"/>
              <w:szCs w:val="24"/>
            </w:rPr>
            <w:fldChar w:fldCharType="begin"/>
          </w:r>
          <w:r w:rsidR="006C1DD0" w:rsidRPr="0082103D">
            <w:rPr>
              <w:rFonts w:ascii="Times New Roman" w:hAnsi="Times New Roman" w:cs="Times New Roman"/>
              <w:sz w:val="24"/>
              <w:szCs w:val="24"/>
            </w:rPr>
            <w:instrText xml:space="preserve"> TOC \o "1-3" \h \z \u </w:instrText>
          </w:r>
          <w:r w:rsidRPr="0082103D">
            <w:rPr>
              <w:rFonts w:ascii="Times New Roman" w:hAnsi="Times New Roman" w:cs="Times New Roman"/>
              <w:sz w:val="24"/>
              <w:szCs w:val="24"/>
            </w:rPr>
            <w:fldChar w:fldCharType="separate"/>
          </w:r>
          <w:hyperlink w:anchor="_Toc117335607" w:history="1">
            <w:r w:rsidR="006C1DD0" w:rsidRPr="0082103D">
              <w:rPr>
                <w:rStyle w:val="Hyperlink"/>
                <w:rFonts w:ascii="Times New Roman" w:hAnsi="Times New Roman" w:cs="Times New Roman"/>
                <w:noProof/>
                <w:color w:val="auto"/>
                <w:sz w:val="24"/>
                <w:szCs w:val="24"/>
              </w:rPr>
              <w:t>Introduction</w:t>
            </w:r>
            <w:r w:rsidR="006C1DD0" w:rsidRPr="0082103D">
              <w:rPr>
                <w:rFonts w:ascii="Times New Roman" w:hAnsi="Times New Roman" w:cs="Times New Roman"/>
                <w:noProof/>
                <w:webHidden/>
                <w:sz w:val="24"/>
                <w:szCs w:val="24"/>
              </w:rPr>
              <w:tab/>
            </w:r>
            <w:r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_Toc117335607 \h </w:instrText>
            </w:r>
            <w:r w:rsidRPr="0082103D">
              <w:rPr>
                <w:rFonts w:ascii="Times New Roman" w:hAnsi="Times New Roman" w:cs="Times New Roman"/>
                <w:noProof/>
                <w:webHidden/>
                <w:sz w:val="24"/>
                <w:szCs w:val="24"/>
              </w:rPr>
            </w:r>
            <w:r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4</w:t>
            </w:r>
            <w:r w:rsidRPr="0082103D">
              <w:rPr>
                <w:rFonts w:ascii="Times New Roman" w:hAnsi="Times New Roman" w:cs="Times New Roman"/>
                <w:noProof/>
                <w:webHidden/>
                <w:sz w:val="24"/>
                <w:szCs w:val="24"/>
              </w:rPr>
              <w:fldChar w:fldCharType="end"/>
            </w:r>
          </w:hyperlink>
        </w:p>
        <w:p w:rsidR="00AB15EC" w:rsidRPr="0082103D" w:rsidRDefault="00000000" w:rsidP="00AB15EC">
          <w:pPr>
            <w:pStyle w:val="TOC2"/>
            <w:tabs>
              <w:tab w:val="right" w:leader="dot" w:pos="9350"/>
            </w:tabs>
            <w:spacing w:after="0" w:line="360" w:lineRule="auto"/>
            <w:jc w:val="both"/>
            <w:rPr>
              <w:rFonts w:ascii="Times New Roman" w:hAnsi="Times New Roman" w:cs="Times New Roman"/>
              <w:noProof/>
              <w:sz w:val="24"/>
              <w:szCs w:val="24"/>
            </w:rPr>
          </w:pPr>
          <w:hyperlink w:anchor="_Toc117335608" w:history="1">
            <w:r w:rsidR="006C1DD0" w:rsidRPr="0082103D">
              <w:rPr>
                <w:rStyle w:val="Hyperlink"/>
                <w:rFonts w:ascii="Times New Roman" w:hAnsi="Times New Roman" w:cs="Times New Roman"/>
                <w:noProof/>
                <w:color w:val="auto"/>
                <w:sz w:val="24"/>
                <w:szCs w:val="24"/>
              </w:rPr>
              <w:t>Company Overview (Tesco)</w:t>
            </w:r>
            <w:r w:rsidR="006C1DD0" w:rsidRPr="0082103D">
              <w:rPr>
                <w:rFonts w:ascii="Times New Roman" w:hAnsi="Times New Roman" w:cs="Times New Roman"/>
                <w:noProof/>
                <w:webHidden/>
                <w:sz w:val="24"/>
                <w:szCs w:val="24"/>
              </w:rPr>
              <w:tab/>
            </w:r>
            <w:r w:rsidR="00724C29"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_Toc117335608 \h </w:instrText>
            </w:r>
            <w:r w:rsidR="00724C29" w:rsidRPr="0082103D">
              <w:rPr>
                <w:rFonts w:ascii="Times New Roman" w:hAnsi="Times New Roman" w:cs="Times New Roman"/>
                <w:noProof/>
                <w:webHidden/>
                <w:sz w:val="24"/>
                <w:szCs w:val="24"/>
              </w:rPr>
            </w:r>
            <w:r w:rsidR="00724C29"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4</w:t>
            </w:r>
            <w:r w:rsidR="00724C29" w:rsidRPr="0082103D">
              <w:rPr>
                <w:rFonts w:ascii="Times New Roman" w:hAnsi="Times New Roman" w:cs="Times New Roman"/>
                <w:noProof/>
                <w:webHidden/>
                <w:sz w:val="24"/>
                <w:szCs w:val="24"/>
              </w:rPr>
              <w:fldChar w:fldCharType="end"/>
            </w:r>
          </w:hyperlink>
        </w:p>
        <w:p w:rsidR="00AB15EC" w:rsidRPr="0082103D" w:rsidRDefault="00000000" w:rsidP="00AB15EC">
          <w:pPr>
            <w:pStyle w:val="TOC2"/>
            <w:tabs>
              <w:tab w:val="left" w:pos="660"/>
              <w:tab w:val="right" w:leader="dot" w:pos="9350"/>
            </w:tabs>
            <w:spacing w:after="0" w:line="360" w:lineRule="auto"/>
            <w:jc w:val="both"/>
            <w:rPr>
              <w:rFonts w:ascii="Times New Roman" w:hAnsi="Times New Roman" w:cs="Times New Roman"/>
              <w:noProof/>
              <w:sz w:val="24"/>
              <w:szCs w:val="24"/>
            </w:rPr>
          </w:pPr>
          <w:hyperlink w:anchor="_Toc117335609" w:history="1">
            <w:r w:rsidR="006C1DD0" w:rsidRPr="0082103D">
              <w:rPr>
                <w:rStyle w:val="Hyperlink"/>
                <w:rFonts w:ascii="Times New Roman" w:hAnsi="Times New Roman" w:cs="Times New Roman"/>
                <w:noProof/>
                <w:color w:val="auto"/>
                <w:sz w:val="24"/>
                <w:szCs w:val="24"/>
              </w:rPr>
              <w:t>1.</w:t>
            </w:r>
            <w:r w:rsidR="006C1DD0" w:rsidRPr="0082103D">
              <w:rPr>
                <w:rFonts w:ascii="Times New Roman" w:hAnsi="Times New Roman" w:cs="Times New Roman"/>
                <w:noProof/>
                <w:sz w:val="24"/>
                <w:szCs w:val="24"/>
              </w:rPr>
              <w:tab/>
            </w:r>
            <w:r w:rsidR="006C1DD0" w:rsidRPr="0082103D">
              <w:rPr>
                <w:rStyle w:val="Hyperlink"/>
                <w:rFonts w:ascii="Times New Roman" w:hAnsi="Times New Roman" w:cs="Times New Roman"/>
                <w:noProof/>
                <w:color w:val="auto"/>
                <w:sz w:val="24"/>
                <w:szCs w:val="24"/>
              </w:rPr>
              <w:t>How the World of Work is Changing</w:t>
            </w:r>
            <w:r w:rsidR="006C1DD0" w:rsidRPr="0082103D">
              <w:rPr>
                <w:rFonts w:ascii="Times New Roman" w:hAnsi="Times New Roman" w:cs="Times New Roman"/>
                <w:noProof/>
                <w:webHidden/>
                <w:sz w:val="24"/>
                <w:szCs w:val="24"/>
              </w:rPr>
              <w:tab/>
            </w:r>
            <w:r w:rsidR="00724C29"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_Toc117335609 \h </w:instrText>
            </w:r>
            <w:r w:rsidR="00724C29" w:rsidRPr="0082103D">
              <w:rPr>
                <w:rFonts w:ascii="Times New Roman" w:hAnsi="Times New Roman" w:cs="Times New Roman"/>
                <w:noProof/>
                <w:webHidden/>
                <w:sz w:val="24"/>
                <w:szCs w:val="24"/>
              </w:rPr>
            </w:r>
            <w:r w:rsidR="00724C29"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5</w:t>
            </w:r>
            <w:r w:rsidR="00724C29" w:rsidRPr="0082103D">
              <w:rPr>
                <w:rFonts w:ascii="Times New Roman" w:hAnsi="Times New Roman" w:cs="Times New Roman"/>
                <w:noProof/>
                <w:webHidden/>
                <w:sz w:val="24"/>
                <w:szCs w:val="24"/>
              </w:rPr>
              <w:fldChar w:fldCharType="end"/>
            </w:r>
          </w:hyperlink>
        </w:p>
        <w:p w:rsidR="00AB15EC" w:rsidRPr="0082103D" w:rsidRDefault="00000000" w:rsidP="00AB15EC">
          <w:pPr>
            <w:pStyle w:val="TOC2"/>
            <w:tabs>
              <w:tab w:val="left" w:pos="660"/>
              <w:tab w:val="right" w:leader="dot" w:pos="9350"/>
            </w:tabs>
            <w:spacing w:after="0" w:line="360" w:lineRule="auto"/>
            <w:jc w:val="both"/>
            <w:rPr>
              <w:rFonts w:ascii="Times New Roman" w:hAnsi="Times New Roman" w:cs="Times New Roman"/>
              <w:noProof/>
              <w:sz w:val="24"/>
              <w:szCs w:val="24"/>
            </w:rPr>
          </w:pPr>
          <w:hyperlink w:anchor="_Toc117335610" w:history="1">
            <w:r w:rsidR="006C1DD0" w:rsidRPr="0082103D">
              <w:rPr>
                <w:rStyle w:val="Hyperlink"/>
                <w:rFonts w:ascii="Times New Roman" w:hAnsi="Times New Roman" w:cs="Times New Roman"/>
                <w:noProof/>
                <w:color w:val="auto"/>
                <w:sz w:val="24"/>
                <w:szCs w:val="24"/>
              </w:rPr>
              <w:t>2.</w:t>
            </w:r>
            <w:r w:rsidR="006C1DD0" w:rsidRPr="0082103D">
              <w:rPr>
                <w:rFonts w:ascii="Times New Roman" w:hAnsi="Times New Roman" w:cs="Times New Roman"/>
                <w:noProof/>
                <w:sz w:val="24"/>
                <w:szCs w:val="24"/>
              </w:rPr>
              <w:tab/>
            </w:r>
            <w:r w:rsidR="006C1DD0" w:rsidRPr="0082103D">
              <w:rPr>
                <w:rStyle w:val="Hyperlink"/>
                <w:rFonts w:ascii="Times New Roman" w:hAnsi="Times New Roman" w:cs="Times New Roman"/>
                <w:noProof/>
                <w:color w:val="auto"/>
                <w:sz w:val="24"/>
                <w:szCs w:val="24"/>
              </w:rPr>
              <w:t>Lewis Change Management Model</w:t>
            </w:r>
            <w:r w:rsidR="006C1DD0" w:rsidRPr="0082103D">
              <w:rPr>
                <w:rFonts w:ascii="Times New Roman" w:hAnsi="Times New Roman" w:cs="Times New Roman"/>
                <w:noProof/>
                <w:webHidden/>
                <w:sz w:val="24"/>
                <w:szCs w:val="24"/>
              </w:rPr>
              <w:tab/>
            </w:r>
            <w:r w:rsidR="00724C29"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_Toc117335610 \h </w:instrText>
            </w:r>
            <w:r w:rsidR="00724C29" w:rsidRPr="0082103D">
              <w:rPr>
                <w:rFonts w:ascii="Times New Roman" w:hAnsi="Times New Roman" w:cs="Times New Roman"/>
                <w:noProof/>
                <w:webHidden/>
                <w:sz w:val="24"/>
                <w:szCs w:val="24"/>
              </w:rPr>
            </w:r>
            <w:r w:rsidR="00724C29"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11</w:t>
            </w:r>
            <w:r w:rsidR="00724C29" w:rsidRPr="0082103D">
              <w:rPr>
                <w:rFonts w:ascii="Times New Roman" w:hAnsi="Times New Roman" w:cs="Times New Roman"/>
                <w:noProof/>
                <w:webHidden/>
                <w:sz w:val="24"/>
                <w:szCs w:val="24"/>
              </w:rPr>
              <w:fldChar w:fldCharType="end"/>
            </w:r>
          </w:hyperlink>
        </w:p>
        <w:p w:rsidR="00AB15EC" w:rsidRPr="0082103D" w:rsidRDefault="00000000" w:rsidP="00AB15EC">
          <w:pPr>
            <w:pStyle w:val="TOC2"/>
            <w:tabs>
              <w:tab w:val="left" w:pos="660"/>
              <w:tab w:val="right" w:leader="dot" w:pos="9350"/>
            </w:tabs>
            <w:spacing w:after="0" w:line="360" w:lineRule="auto"/>
            <w:jc w:val="both"/>
            <w:rPr>
              <w:rFonts w:ascii="Times New Roman" w:hAnsi="Times New Roman" w:cs="Times New Roman"/>
              <w:noProof/>
              <w:sz w:val="24"/>
              <w:szCs w:val="24"/>
            </w:rPr>
          </w:pPr>
          <w:hyperlink w:anchor="_Toc117335611" w:history="1">
            <w:r w:rsidR="006C1DD0" w:rsidRPr="0082103D">
              <w:rPr>
                <w:rStyle w:val="Hyperlink"/>
                <w:rFonts w:ascii="Times New Roman" w:hAnsi="Times New Roman" w:cs="Times New Roman"/>
                <w:noProof/>
                <w:color w:val="auto"/>
                <w:sz w:val="24"/>
                <w:szCs w:val="24"/>
              </w:rPr>
              <w:t>3.</w:t>
            </w:r>
            <w:r w:rsidR="006C1DD0" w:rsidRPr="0082103D">
              <w:rPr>
                <w:rFonts w:ascii="Times New Roman" w:hAnsi="Times New Roman" w:cs="Times New Roman"/>
                <w:noProof/>
                <w:sz w:val="24"/>
                <w:szCs w:val="24"/>
              </w:rPr>
              <w:tab/>
            </w:r>
            <w:r w:rsidR="006C1DD0" w:rsidRPr="0082103D">
              <w:rPr>
                <w:rStyle w:val="Hyperlink"/>
                <w:rFonts w:ascii="Times New Roman" w:hAnsi="Times New Roman" w:cs="Times New Roman"/>
                <w:noProof/>
                <w:color w:val="auto"/>
                <w:sz w:val="24"/>
                <w:szCs w:val="24"/>
              </w:rPr>
              <w:t>Reflection</w:t>
            </w:r>
            <w:r w:rsidR="006C1DD0" w:rsidRPr="0082103D">
              <w:rPr>
                <w:rFonts w:ascii="Times New Roman" w:hAnsi="Times New Roman" w:cs="Times New Roman"/>
                <w:noProof/>
                <w:webHidden/>
                <w:sz w:val="24"/>
                <w:szCs w:val="24"/>
              </w:rPr>
              <w:tab/>
            </w:r>
            <w:r w:rsidR="00724C29"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_Toc117335611 \h </w:instrText>
            </w:r>
            <w:r w:rsidR="00724C29" w:rsidRPr="0082103D">
              <w:rPr>
                <w:rFonts w:ascii="Times New Roman" w:hAnsi="Times New Roman" w:cs="Times New Roman"/>
                <w:noProof/>
                <w:webHidden/>
                <w:sz w:val="24"/>
                <w:szCs w:val="24"/>
              </w:rPr>
            </w:r>
            <w:r w:rsidR="00724C29"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15</w:t>
            </w:r>
            <w:r w:rsidR="00724C29" w:rsidRPr="0082103D">
              <w:rPr>
                <w:rFonts w:ascii="Times New Roman" w:hAnsi="Times New Roman" w:cs="Times New Roman"/>
                <w:noProof/>
                <w:webHidden/>
                <w:sz w:val="24"/>
                <w:szCs w:val="24"/>
              </w:rPr>
              <w:fldChar w:fldCharType="end"/>
            </w:r>
          </w:hyperlink>
        </w:p>
        <w:p w:rsidR="00AB15EC" w:rsidRPr="0082103D" w:rsidRDefault="00000000" w:rsidP="00AB15EC">
          <w:pPr>
            <w:pStyle w:val="TOC2"/>
            <w:tabs>
              <w:tab w:val="right" w:leader="dot" w:pos="9350"/>
            </w:tabs>
            <w:spacing w:after="0" w:line="360" w:lineRule="auto"/>
            <w:jc w:val="both"/>
            <w:rPr>
              <w:rFonts w:ascii="Times New Roman" w:hAnsi="Times New Roman" w:cs="Times New Roman"/>
              <w:noProof/>
              <w:sz w:val="24"/>
              <w:szCs w:val="24"/>
            </w:rPr>
          </w:pPr>
          <w:hyperlink w:anchor="_Toc117335612" w:history="1">
            <w:r w:rsidR="006C1DD0" w:rsidRPr="0082103D">
              <w:rPr>
                <w:rStyle w:val="Hyperlink"/>
                <w:rFonts w:ascii="Times New Roman" w:hAnsi="Times New Roman" w:cs="Times New Roman"/>
                <w:noProof/>
                <w:color w:val="auto"/>
                <w:sz w:val="24"/>
                <w:szCs w:val="24"/>
              </w:rPr>
              <w:t>Recommendation</w:t>
            </w:r>
            <w:r w:rsidR="006C1DD0" w:rsidRPr="0082103D">
              <w:rPr>
                <w:rFonts w:ascii="Times New Roman" w:hAnsi="Times New Roman" w:cs="Times New Roman"/>
                <w:noProof/>
                <w:webHidden/>
                <w:sz w:val="24"/>
                <w:szCs w:val="24"/>
              </w:rPr>
              <w:tab/>
            </w:r>
            <w:r w:rsidR="00724C29"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_Toc117335612 \h </w:instrText>
            </w:r>
            <w:r w:rsidR="00724C29" w:rsidRPr="0082103D">
              <w:rPr>
                <w:rFonts w:ascii="Times New Roman" w:hAnsi="Times New Roman" w:cs="Times New Roman"/>
                <w:noProof/>
                <w:webHidden/>
                <w:sz w:val="24"/>
                <w:szCs w:val="24"/>
              </w:rPr>
            </w:r>
            <w:r w:rsidR="00724C29"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19</w:t>
            </w:r>
            <w:r w:rsidR="00724C29" w:rsidRPr="0082103D">
              <w:rPr>
                <w:rFonts w:ascii="Times New Roman" w:hAnsi="Times New Roman" w:cs="Times New Roman"/>
                <w:noProof/>
                <w:webHidden/>
                <w:sz w:val="24"/>
                <w:szCs w:val="24"/>
              </w:rPr>
              <w:fldChar w:fldCharType="end"/>
            </w:r>
          </w:hyperlink>
        </w:p>
        <w:p w:rsidR="00AB15EC" w:rsidRPr="0082103D" w:rsidRDefault="00000000" w:rsidP="00AB15EC">
          <w:pPr>
            <w:pStyle w:val="TOC2"/>
            <w:tabs>
              <w:tab w:val="right" w:leader="dot" w:pos="9350"/>
            </w:tabs>
            <w:spacing w:after="0" w:line="360" w:lineRule="auto"/>
            <w:jc w:val="both"/>
            <w:rPr>
              <w:rFonts w:ascii="Times New Roman" w:hAnsi="Times New Roman" w:cs="Times New Roman"/>
              <w:noProof/>
              <w:sz w:val="24"/>
              <w:szCs w:val="24"/>
            </w:rPr>
          </w:pPr>
          <w:hyperlink w:anchor="_Toc117335613" w:history="1">
            <w:r w:rsidR="006C1DD0" w:rsidRPr="0082103D">
              <w:rPr>
                <w:rStyle w:val="Hyperlink"/>
                <w:rFonts w:ascii="Times New Roman" w:hAnsi="Times New Roman" w:cs="Times New Roman"/>
                <w:noProof/>
                <w:color w:val="auto"/>
                <w:sz w:val="24"/>
                <w:szCs w:val="24"/>
              </w:rPr>
              <w:t>Conclusion</w:t>
            </w:r>
            <w:r w:rsidR="006C1DD0" w:rsidRPr="0082103D">
              <w:rPr>
                <w:rFonts w:ascii="Times New Roman" w:hAnsi="Times New Roman" w:cs="Times New Roman"/>
                <w:noProof/>
                <w:webHidden/>
                <w:sz w:val="24"/>
                <w:szCs w:val="24"/>
              </w:rPr>
              <w:tab/>
            </w:r>
            <w:r w:rsidR="00724C29"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_Toc117335613 \h </w:instrText>
            </w:r>
            <w:r w:rsidR="00724C29" w:rsidRPr="0082103D">
              <w:rPr>
                <w:rFonts w:ascii="Times New Roman" w:hAnsi="Times New Roman" w:cs="Times New Roman"/>
                <w:noProof/>
                <w:webHidden/>
                <w:sz w:val="24"/>
                <w:szCs w:val="24"/>
              </w:rPr>
            </w:r>
            <w:r w:rsidR="00724C29"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20</w:t>
            </w:r>
            <w:r w:rsidR="00724C29" w:rsidRPr="0082103D">
              <w:rPr>
                <w:rFonts w:ascii="Times New Roman" w:hAnsi="Times New Roman" w:cs="Times New Roman"/>
                <w:noProof/>
                <w:webHidden/>
                <w:sz w:val="24"/>
                <w:szCs w:val="24"/>
              </w:rPr>
              <w:fldChar w:fldCharType="end"/>
            </w:r>
          </w:hyperlink>
        </w:p>
        <w:p w:rsidR="00AB15EC" w:rsidRPr="0082103D" w:rsidRDefault="00000000" w:rsidP="00AB15EC">
          <w:pPr>
            <w:pStyle w:val="TOC2"/>
            <w:tabs>
              <w:tab w:val="right" w:leader="dot" w:pos="9350"/>
            </w:tabs>
            <w:spacing w:after="0" w:line="360" w:lineRule="auto"/>
            <w:jc w:val="both"/>
            <w:rPr>
              <w:rFonts w:ascii="Times New Roman" w:hAnsi="Times New Roman" w:cs="Times New Roman"/>
              <w:noProof/>
              <w:sz w:val="24"/>
              <w:szCs w:val="24"/>
            </w:rPr>
          </w:pPr>
          <w:hyperlink w:anchor="_Toc117335614" w:history="1">
            <w:r w:rsidR="006C1DD0" w:rsidRPr="0082103D">
              <w:rPr>
                <w:rStyle w:val="Hyperlink"/>
                <w:rFonts w:ascii="Times New Roman" w:hAnsi="Times New Roman" w:cs="Times New Roman"/>
                <w:noProof/>
                <w:color w:val="auto"/>
                <w:sz w:val="24"/>
                <w:szCs w:val="24"/>
              </w:rPr>
              <w:t>Reference List</w:t>
            </w:r>
            <w:r w:rsidR="006C1DD0" w:rsidRPr="0082103D">
              <w:rPr>
                <w:rFonts w:ascii="Times New Roman" w:hAnsi="Times New Roman" w:cs="Times New Roman"/>
                <w:noProof/>
                <w:webHidden/>
                <w:sz w:val="24"/>
                <w:szCs w:val="24"/>
              </w:rPr>
              <w:tab/>
            </w:r>
            <w:r w:rsidR="00724C29" w:rsidRPr="0082103D">
              <w:rPr>
                <w:rFonts w:ascii="Times New Roman" w:hAnsi="Times New Roman" w:cs="Times New Roman"/>
                <w:noProof/>
                <w:webHidden/>
                <w:sz w:val="24"/>
                <w:szCs w:val="24"/>
              </w:rPr>
              <w:fldChar w:fldCharType="begin"/>
            </w:r>
            <w:r w:rsidR="006C1DD0" w:rsidRPr="0082103D">
              <w:rPr>
                <w:rFonts w:ascii="Times New Roman" w:hAnsi="Times New Roman" w:cs="Times New Roman"/>
                <w:noProof/>
                <w:webHidden/>
                <w:sz w:val="24"/>
                <w:szCs w:val="24"/>
              </w:rPr>
              <w:instrText xml:space="preserve"> PAGEREF _Toc117335614 \h </w:instrText>
            </w:r>
            <w:r w:rsidR="00724C29" w:rsidRPr="0082103D">
              <w:rPr>
                <w:rFonts w:ascii="Times New Roman" w:hAnsi="Times New Roman" w:cs="Times New Roman"/>
                <w:noProof/>
                <w:webHidden/>
                <w:sz w:val="24"/>
                <w:szCs w:val="24"/>
              </w:rPr>
            </w:r>
            <w:r w:rsidR="00724C29" w:rsidRPr="0082103D">
              <w:rPr>
                <w:rFonts w:ascii="Times New Roman" w:hAnsi="Times New Roman" w:cs="Times New Roman"/>
                <w:noProof/>
                <w:webHidden/>
                <w:sz w:val="24"/>
                <w:szCs w:val="24"/>
              </w:rPr>
              <w:fldChar w:fldCharType="separate"/>
            </w:r>
            <w:r w:rsidR="00656C09">
              <w:rPr>
                <w:rFonts w:ascii="Times New Roman" w:hAnsi="Times New Roman" w:cs="Times New Roman"/>
                <w:noProof/>
                <w:webHidden/>
                <w:sz w:val="24"/>
                <w:szCs w:val="24"/>
              </w:rPr>
              <w:t>21</w:t>
            </w:r>
            <w:r w:rsidR="00724C29" w:rsidRPr="0082103D">
              <w:rPr>
                <w:rFonts w:ascii="Times New Roman" w:hAnsi="Times New Roman" w:cs="Times New Roman"/>
                <w:noProof/>
                <w:webHidden/>
                <w:sz w:val="24"/>
                <w:szCs w:val="24"/>
              </w:rPr>
              <w:fldChar w:fldCharType="end"/>
            </w:r>
          </w:hyperlink>
        </w:p>
        <w:p w:rsidR="00AB15EC" w:rsidRPr="0082103D" w:rsidRDefault="00724C29" w:rsidP="00AB15EC">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fldChar w:fldCharType="end"/>
          </w:r>
        </w:p>
      </w:sdtContent>
    </w:sdt>
    <w:p w:rsidR="00824636" w:rsidRPr="0082103D" w:rsidRDefault="00824636" w:rsidP="00AB15EC">
      <w:pPr>
        <w:spacing w:after="0" w:line="360" w:lineRule="auto"/>
        <w:jc w:val="both"/>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824636" w:rsidP="00824636">
      <w:pPr>
        <w:jc w:val="center"/>
        <w:rPr>
          <w:rFonts w:ascii="Times New Roman" w:hAnsi="Times New Roman" w:cs="Times New Roman"/>
          <w:b/>
          <w:sz w:val="24"/>
          <w:szCs w:val="24"/>
        </w:rPr>
      </w:pPr>
    </w:p>
    <w:p w:rsidR="00824636" w:rsidRPr="0082103D" w:rsidRDefault="006C1DD0" w:rsidP="00FE0B2C">
      <w:pPr>
        <w:pStyle w:val="Heading2"/>
        <w:rPr>
          <w:szCs w:val="24"/>
        </w:rPr>
      </w:pPr>
      <w:bookmarkStart w:id="0" w:name="_Toc117335607"/>
      <w:r w:rsidRPr="0082103D">
        <w:rPr>
          <w:szCs w:val="24"/>
        </w:rPr>
        <w:lastRenderedPageBreak/>
        <w:t>Introduction</w:t>
      </w:r>
      <w:bookmarkEnd w:id="0"/>
    </w:p>
    <w:p w:rsidR="00824636" w:rsidRPr="0082103D" w:rsidRDefault="006C1DD0" w:rsidP="00824636">
      <w:pPr>
        <w:spacing w:after="0" w:line="360" w:lineRule="auto"/>
        <w:jc w:val="both"/>
        <w:rPr>
          <w:rFonts w:ascii="Times New Roman" w:hAnsi="Times New Roman" w:cs="Times New Roman"/>
          <w:b/>
          <w:sz w:val="24"/>
          <w:szCs w:val="24"/>
        </w:rPr>
      </w:pPr>
      <w:r w:rsidRPr="0082103D">
        <w:rPr>
          <w:rFonts w:ascii="Times New Roman" w:hAnsi="Times New Roman" w:cs="Times New Roman"/>
          <w:sz w:val="24"/>
          <w:szCs w:val="24"/>
        </w:rPr>
        <w:t>Change management is a structured approach to transit persons, teams, and organizations from existing states to fulfill the future requirement to accomplish the set goal</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(Ali and Anwar, 2021)</w:t>
      </w:r>
      <w:r w:rsidRPr="0082103D">
        <w:rPr>
          <w:rFonts w:ascii="Times New Roman" w:hAnsi="Times New Roman" w:cs="Times New Roman"/>
          <w:sz w:val="24"/>
          <w:szCs w:val="24"/>
        </w:rPr>
        <w:t xml:space="preserve">. The Company's main aim is to bring changes within the current environment to fulfill the need of the customer. This is a systematic procedure for a formal change, consist a systematic approach and knowledge. The report has demonstrated the stress of upskilling the workforce to offset automation-driven job loss. The ultimate purpose of the organization is to apply a change management model due to automation within the firm. Organizational change has ensured that staff members are being knowledgeable regarding the policies, obligations, and details structure. Managers of chosen organizations mainly focus on implementing a change model that impacts individual duties. In the economy, the green economy will help </w:t>
      </w:r>
      <w:r w:rsidR="00AD5C00" w:rsidRPr="0082103D">
        <w:rPr>
          <w:rFonts w:ascii="Times New Roman" w:hAnsi="Times New Roman" w:cs="Times New Roman"/>
          <w:sz w:val="24"/>
          <w:szCs w:val="24"/>
        </w:rPr>
        <w:t>counterbalance</w:t>
      </w:r>
      <w:r w:rsidRPr="0082103D">
        <w:rPr>
          <w:rFonts w:ascii="Times New Roman" w:hAnsi="Times New Roman" w:cs="Times New Roman"/>
          <w:sz w:val="24"/>
          <w:szCs w:val="24"/>
        </w:rPr>
        <w:t xml:space="preserve"> some job </w:t>
      </w:r>
      <w:r w:rsidR="00AD5C00" w:rsidRPr="0082103D">
        <w:rPr>
          <w:rFonts w:ascii="Times New Roman" w:hAnsi="Times New Roman" w:cs="Times New Roman"/>
          <w:sz w:val="24"/>
          <w:szCs w:val="24"/>
        </w:rPr>
        <w:t>sufferers</w:t>
      </w:r>
      <w:r w:rsidRPr="0082103D">
        <w:rPr>
          <w:rFonts w:ascii="Times New Roman" w:hAnsi="Times New Roman" w:cs="Times New Roman"/>
          <w:sz w:val="24"/>
          <w:szCs w:val="24"/>
        </w:rPr>
        <w:t xml:space="preserve"> as more countries commit to carbon </w:t>
      </w:r>
      <w:r w:rsidR="00AD5C00" w:rsidRPr="0082103D">
        <w:rPr>
          <w:rFonts w:ascii="Times New Roman" w:hAnsi="Times New Roman" w:cs="Times New Roman"/>
          <w:sz w:val="24"/>
          <w:szCs w:val="24"/>
        </w:rPr>
        <w:t>impartiality</w:t>
      </w:r>
      <w:r w:rsidRPr="0082103D">
        <w:rPr>
          <w:rFonts w:ascii="Times New Roman" w:hAnsi="Times New Roman" w:cs="Times New Roman"/>
          <w:sz w:val="24"/>
          <w:szCs w:val="24"/>
        </w:rPr>
        <w:t xml:space="preserve">. The Companies mainly focus on the creation of employment in green energy and smart cities. To constantly evolve the business world, organizations need to implement changes affecting the procedure, products, and people for future success. The report has discussed the reflection on types of organizational structure and their impact on the change management process. </w:t>
      </w:r>
    </w:p>
    <w:p w:rsidR="00824636" w:rsidRPr="0082103D" w:rsidRDefault="006C1DD0" w:rsidP="00FE0B2C">
      <w:pPr>
        <w:pStyle w:val="Heading2"/>
        <w:rPr>
          <w:szCs w:val="24"/>
        </w:rPr>
      </w:pPr>
      <w:bookmarkStart w:id="1" w:name="_Toc117335608"/>
      <w:r w:rsidRPr="0082103D">
        <w:rPr>
          <w:szCs w:val="24"/>
        </w:rPr>
        <w:t>Company Overview (Tesco)</w:t>
      </w:r>
      <w:bookmarkEnd w:id="1"/>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 xml:space="preserve">Tesco mainly engages in </w:t>
      </w:r>
      <w:r w:rsidR="00AD5C00" w:rsidRPr="0082103D">
        <w:rPr>
          <w:rFonts w:ascii="Times New Roman" w:hAnsi="Times New Roman" w:cs="Times New Roman"/>
          <w:sz w:val="24"/>
          <w:szCs w:val="24"/>
        </w:rPr>
        <w:t>transaction</w:t>
      </w:r>
      <w:r w:rsidRPr="0082103D">
        <w:rPr>
          <w:rFonts w:ascii="Times New Roman" w:hAnsi="Times New Roman" w:cs="Times New Roman"/>
          <w:sz w:val="24"/>
          <w:szCs w:val="24"/>
        </w:rPr>
        <w:t xml:space="preserve"> and retail banking to fulfill customer needs. The Company will operate a business in multiple segments like the UK, ROI, Central Europe, Asia, and Tesco Bank. Tesco has employed more than 345,000 people that main aim is to serve customers every day</w:t>
      </w:r>
      <w:r w:rsidR="005B6650" w:rsidRPr="0082103D">
        <w:rPr>
          <w:rFonts w:ascii="Times New Roman" w:hAnsi="Times New Roman" w:cs="Times New Roman"/>
          <w:sz w:val="24"/>
          <w:szCs w:val="24"/>
        </w:rPr>
        <w:t xml:space="preserve"> (Tesco, 2022)</w:t>
      </w:r>
      <w:r w:rsidRPr="0082103D">
        <w:rPr>
          <w:rFonts w:ascii="Times New Roman" w:hAnsi="Times New Roman" w:cs="Times New Roman"/>
          <w:sz w:val="24"/>
          <w:szCs w:val="24"/>
        </w:rPr>
        <w:t xml:space="preserve">. The Company offers healthy and sustainable food items at concessional rates to fulfill consumer needs. Tesco's main mission is to serve our customers, communities, and planet for a better life. The Company has over 4,673 stores across the world to fulfill consumers across the world. </w:t>
      </w:r>
    </w:p>
    <w:p w:rsidR="00824636" w:rsidRPr="0082103D" w:rsidRDefault="006C1DD0" w:rsidP="00824636">
      <w:pPr>
        <w:spacing w:after="0" w:line="360" w:lineRule="auto"/>
        <w:jc w:val="center"/>
        <w:rPr>
          <w:rFonts w:ascii="Times New Roman" w:hAnsi="Times New Roman" w:cs="Times New Roman"/>
          <w:sz w:val="24"/>
          <w:szCs w:val="24"/>
        </w:rPr>
      </w:pPr>
      <w:r w:rsidRPr="0082103D">
        <w:rPr>
          <w:rFonts w:ascii="Times New Roman" w:hAnsi="Times New Roman" w:cs="Times New Roman"/>
          <w:noProof/>
          <w:sz w:val="24"/>
          <w:szCs w:val="24"/>
        </w:rPr>
        <w:drawing>
          <wp:inline distT="0" distB="0" distL="0" distR="0">
            <wp:extent cx="2556981" cy="1581150"/>
            <wp:effectExtent l="19050" t="0" r="0" b="0"/>
            <wp:docPr id="10" name="Picture 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8"/>
                    <a:stretch>
                      <a:fillRect/>
                    </a:stretch>
                  </pic:blipFill>
                  <pic:spPr>
                    <a:xfrm>
                      <a:off x="0" y="0"/>
                      <a:ext cx="2561541" cy="1583970"/>
                    </a:xfrm>
                    <a:prstGeom prst="rect">
                      <a:avLst/>
                    </a:prstGeom>
                  </pic:spPr>
                </pic:pic>
              </a:graphicData>
            </a:graphic>
          </wp:inline>
        </w:drawing>
      </w:r>
    </w:p>
    <w:p w:rsidR="00824636" w:rsidRPr="0082103D" w:rsidRDefault="006C1DD0" w:rsidP="00824636">
      <w:pPr>
        <w:spacing w:after="0" w:line="360" w:lineRule="auto"/>
        <w:jc w:val="center"/>
        <w:rPr>
          <w:rFonts w:ascii="Times New Roman" w:hAnsi="Times New Roman" w:cs="Times New Roman"/>
          <w:sz w:val="24"/>
          <w:szCs w:val="24"/>
        </w:rPr>
      </w:pPr>
      <w:r w:rsidRPr="0082103D">
        <w:rPr>
          <w:rFonts w:ascii="Times New Roman" w:hAnsi="Times New Roman" w:cs="Times New Roman"/>
          <w:sz w:val="24"/>
          <w:szCs w:val="24"/>
        </w:rPr>
        <w:t xml:space="preserve">Source: </w:t>
      </w:r>
      <w:r w:rsidR="005B6650" w:rsidRPr="0082103D">
        <w:rPr>
          <w:rFonts w:ascii="Times New Roman" w:hAnsi="Times New Roman" w:cs="Times New Roman"/>
          <w:sz w:val="24"/>
          <w:szCs w:val="24"/>
        </w:rPr>
        <w:t>(Tesco, 2022)</w:t>
      </w:r>
    </w:p>
    <w:p w:rsidR="00824636" w:rsidRPr="0082103D" w:rsidRDefault="006C1DD0" w:rsidP="008E3E7E">
      <w:pPr>
        <w:pStyle w:val="Heading2"/>
        <w:numPr>
          <w:ilvl w:val="0"/>
          <w:numId w:val="2"/>
        </w:numPr>
        <w:rPr>
          <w:szCs w:val="24"/>
        </w:rPr>
      </w:pPr>
      <w:bookmarkStart w:id="2" w:name="_Toc117335609"/>
      <w:r w:rsidRPr="0082103D">
        <w:rPr>
          <w:szCs w:val="24"/>
        </w:rPr>
        <w:lastRenderedPageBreak/>
        <w:t>How the World of Work is Changing</w:t>
      </w:r>
      <w:bookmarkEnd w:id="2"/>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 xml:space="preserve">In the digital era, </w:t>
      </w:r>
      <w:r w:rsidR="00AD5C00" w:rsidRPr="0082103D">
        <w:rPr>
          <w:rFonts w:ascii="Times New Roman" w:hAnsi="Times New Roman" w:cs="Times New Roman"/>
          <w:sz w:val="24"/>
          <w:szCs w:val="24"/>
        </w:rPr>
        <w:t>computerization</w:t>
      </w:r>
      <w:r w:rsidRPr="0082103D">
        <w:rPr>
          <w:rFonts w:ascii="Times New Roman" w:hAnsi="Times New Roman" w:cs="Times New Roman"/>
          <w:sz w:val="24"/>
          <w:szCs w:val="24"/>
        </w:rPr>
        <w:t xml:space="preserve"> and </w:t>
      </w:r>
      <w:r w:rsidR="00AD5C00" w:rsidRPr="0082103D">
        <w:rPr>
          <w:rFonts w:ascii="Times New Roman" w:hAnsi="Times New Roman" w:cs="Times New Roman"/>
          <w:sz w:val="24"/>
          <w:szCs w:val="24"/>
        </w:rPr>
        <w:t>thoughts</w:t>
      </w:r>
      <w:r w:rsidRPr="0082103D">
        <w:rPr>
          <w:rFonts w:ascii="Times New Roman" w:hAnsi="Times New Roman" w:cs="Times New Roman"/>
          <w:sz w:val="24"/>
          <w:szCs w:val="24"/>
        </w:rPr>
        <w:t xml:space="preserve"> machines are replacing human tasks, changing skills organizations are looking for in their people. Companies need to prepare for the future and have to understand the situation</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(Wang and Sharma, 2021)</w:t>
      </w:r>
      <w:r w:rsidRPr="0082103D">
        <w:rPr>
          <w:rFonts w:ascii="Times New Roman" w:hAnsi="Times New Roman" w:cs="Times New Roman"/>
          <w:sz w:val="24"/>
          <w:szCs w:val="24"/>
        </w:rPr>
        <w:t xml:space="preserve">. In 2040, the working </w:t>
      </w:r>
      <w:r w:rsidR="00AD5C00" w:rsidRPr="0082103D">
        <w:rPr>
          <w:rFonts w:ascii="Times New Roman" w:hAnsi="Times New Roman" w:cs="Times New Roman"/>
          <w:sz w:val="24"/>
          <w:szCs w:val="24"/>
        </w:rPr>
        <w:t>populace</w:t>
      </w:r>
      <w:r w:rsidRPr="0082103D">
        <w:rPr>
          <w:rFonts w:ascii="Times New Roman" w:hAnsi="Times New Roman" w:cs="Times New Roman"/>
          <w:sz w:val="24"/>
          <w:szCs w:val="24"/>
        </w:rPr>
        <w:t xml:space="preserve"> of five countries such as India, China, South Korea, Australia, and Japan are at </w:t>
      </w:r>
      <w:r w:rsidR="00AD5C00" w:rsidRPr="0082103D">
        <w:rPr>
          <w:rFonts w:ascii="Times New Roman" w:hAnsi="Times New Roman" w:cs="Times New Roman"/>
          <w:sz w:val="24"/>
          <w:szCs w:val="24"/>
        </w:rPr>
        <w:t>superior</w:t>
      </w:r>
      <w:r w:rsidRPr="0082103D">
        <w:rPr>
          <w:rFonts w:ascii="Times New Roman" w:hAnsi="Times New Roman" w:cs="Times New Roman"/>
          <w:sz w:val="24"/>
          <w:szCs w:val="24"/>
        </w:rPr>
        <w:t xml:space="preserve"> risk due to automation. Nowadays, automation raises the risk of job losses, upskills, and professionals. Due to automation, more than 69% of jobs are at high risk. India and other economies mainly focus on the creation of jobs to accommodate new ways of the workforce. In the next 20 years, Japan, South Korea, and China seeing a job contraction due to the aging population</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(Ali and Anwar, 2021)</w:t>
      </w:r>
      <w:r w:rsidRPr="0082103D">
        <w:rPr>
          <w:rFonts w:ascii="Times New Roman" w:hAnsi="Times New Roman" w:cs="Times New Roman"/>
          <w:sz w:val="24"/>
          <w:szCs w:val="24"/>
        </w:rPr>
        <w:t xml:space="preserve">. Indian Government mainly focuses on job </w:t>
      </w:r>
      <w:r w:rsidR="00AD5C00" w:rsidRPr="0082103D">
        <w:rPr>
          <w:rFonts w:ascii="Times New Roman" w:hAnsi="Times New Roman" w:cs="Times New Roman"/>
          <w:sz w:val="24"/>
          <w:szCs w:val="24"/>
        </w:rPr>
        <w:t>formation</w:t>
      </w:r>
      <w:r w:rsidRPr="0082103D">
        <w:rPr>
          <w:rFonts w:ascii="Times New Roman" w:hAnsi="Times New Roman" w:cs="Times New Roman"/>
          <w:sz w:val="24"/>
          <w:szCs w:val="24"/>
        </w:rPr>
        <w:t xml:space="preserve"> to set off the rise of </w:t>
      </w:r>
      <w:r w:rsidR="00AD5C00" w:rsidRPr="0082103D">
        <w:rPr>
          <w:rFonts w:ascii="Times New Roman" w:hAnsi="Times New Roman" w:cs="Times New Roman"/>
          <w:sz w:val="24"/>
          <w:szCs w:val="24"/>
        </w:rPr>
        <w:t>computerization</w:t>
      </w:r>
      <w:r w:rsidRPr="0082103D">
        <w:rPr>
          <w:rFonts w:ascii="Times New Roman" w:hAnsi="Times New Roman" w:cs="Times New Roman"/>
          <w:sz w:val="24"/>
          <w:szCs w:val="24"/>
        </w:rPr>
        <w:t xml:space="preserve">. </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The pandemic has the biggest threat to five economies to transform the workforce. In the coming year, the green economy will help these five economies to generate employment in distinct nations across the world</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(Park et al., 2022)</w:t>
      </w:r>
      <w:r w:rsidRPr="0082103D">
        <w:rPr>
          <w:rFonts w:ascii="Times New Roman" w:hAnsi="Times New Roman" w:cs="Times New Roman"/>
          <w:sz w:val="24"/>
          <w:szCs w:val="24"/>
        </w:rPr>
        <w:t>. India, China, South Korea, Australia, and Japan mainly focus on the creation of 28.5 million such jobs in renewable energy. Due to automation and technology, many countries faced multiple challenges in their local economies. The future of work asks us to consider the biggest question of our age</w:t>
      </w:r>
      <w:r w:rsidR="005B6650" w:rsidRPr="0082103D">
        <w:rPr>
          <w:rFonts w:ascii="Times New Roman" w:hAnsi="Times New Roman" w:cs="Times New Roman"/>
          <w:sz w:val="24"/>
          <w:szCs w:val="24"/>
        </w:rPr>
        <w:t xml:space="preserve"> (Rao, 2022)</w:t>
      </w:r>
      <w:r w:rsidRPr="0082103D">
        <w:rPr>
          <w:rFonts w:ascii="Times New Roman" w:hAnsi="Times New Roman" w:cs="Times New Roman"/>
          <w:sz w:val="24"/>
          <w:szCs w:val="24"/>
        </w:rPr>
        <w:t xml:space="preserve">. As per the PwC report, more than 37% of worried about automation putting jobs at risk in 2014. The government will predict that 13.7 million jobs in the region like the green economy and ICTs. Forrester said that each country faces different challenges are: </w:t>
      </w:r>
    </w:p>
    <w:p w:rsidR="00824636" w:rsidRPr="00AD5C00" w:rsidRDefault="006C1DD0" w:rsidP="00AD5C00">
      <w:pPr>
        <w:pStyle w:val="ListParagraph"/>
        <w:numPr>
          <w:ilvl w:val="0"/>
          <w:numId w:val="3"/>
        </w:numPr>
        <w:spacing w:after="0" w:line="360" w:lineRule="auto"/>
        <w:jc w:val="both"/>
        <w:rPr>
          <w:rFonts w:ascii="Times New Roman" w:hAnsi="Times New Roman" w:cs="Times New Roman"/>
          <w:sz w:val="24"/>
          <w:szCs w:val="24"/>
        </w:rPr>
      </w:pPr>
      <w:r w:rsidRPr="00AD5C00">
        <w:rPr>
          <w:rFonts w:ascii="Times New Roman" w:hAnsi="Times New Roman" w:cs="Times New Roman"/>
          <w:b/>
          <w:sz w:val="24"/>
          <w:szCs w:val="24"/>
        </w:rPr>
        <w:t xml:space="preserve">China:  </w:t>
      </w:r>
      <w:r w:rsidRPr="00AD5C00">
        <w:rPr>
          <w:rFonts w:ascii="Times New Roman" w:hAnsi="Times New Roman" w:cs="Times New Roman"/>
          <w:sz w:val="24"/>
          <w:szCs w:val="24"/>
        </w:rPr>
        <w:t>The country is ready to get in the future to work. Chinese Government mainly focuses on the development of new ways to reduce the unemployment rate</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(De Klerk et al., 2021)</w:t>
      </w:r>
      <w:r w:rsidRPr="00AD5C00">
        <w:rPr>
          <w:rFonts w:ascii="Times New Roman" w:hAnsi="Times New Roman" w:cs="Times New Roman"/>
          <w:sz w:val="24"/>
          <w:szCs w:val="24"/>
        </w:rPr>
        <w:t xml:space="preserve">. In digital technology, the Chinese Government mainly focus on certain types of </w:t>
      </w:r>
      <w:r w:rsidR="001C4DEB" w:rsidRPr="00AD5C00">
        <w:rPr>
          <w:rFonts w:ascii="Times New Roman" w:hAnsi="Times New Roman" w:cs="Times New Roman"/>
          <w:sz w:val="24"/>
          <w:szCs w:val="24"/>
        </w:rPr>
        <w:t>workers</w:t>
      </w:r>
      <w:r w:rsidRPr="00AD5C00">
        <w:rPr>
          <w:rFonts w:ascii="Times New Roman" w:hAnsi="Times New Roman" w:cs="Times New Roman"/>
          <w:sz w:val="24"/>
          <w:szCs w:val="24"/>
        </w:rPr>
        <w:t xml:space="preserve"> at the same time opening a new window of opportunities. In the changing atmosphere, participants mainly focus on the creation of new participants to displace due to the slowdown of the global economy. The Company needs to create new opportunities, economic transformation, and technological advancement</w:t>
      </w:r>
      <w:r w:rsidR="00B258FE" w:rsidRPr="00AD5C00">
        <w:rPr>
          <w:rFonts w:ascii="Times New Roman" w:hAnsi="Times New Roman" w:cs="Times New Roman"/>
          <w:sz w:val="24"/>
          <w:szCs w:val="24"/>
        </w:rPr>
        <w:t xml:space="preserve"> </w:t>
      </w:r>
      <w:r w:rsidR="00B258FE" w:rsidRPr="00AD5C00">
        <w:rPr>
          <w:rFonts w:ascii="Times New Roman" w:hAnsi="Times New Roman" w:cs="Times New Roman"/>
          <w:sz w:val="24"/>
          <w:szCs w:val="24"/>
          <w:shd w:val="clear" w:color="auto" w:fill="FFFFFF"/>
        </w:rPr>
        <w:t>(</w:t>
      </w:r>
      <w:proofErr w:type="spellStart"/>
      <w:r w:rsidR="00B258FE" w:rsidRPr="00AD5C00">
        <w:rPr>
          <w:rFonts w:ascii="Times New Roman" w:hAnsi="Times New Roman" w:cs="Times New Roman"/>
          <w:sz w:val="24"/>
          <w:szCs w:val="24"/>
          <w:shd w:val="clear" w:color="auto" w:fill="FFFFFF"/>
        </w:rPr>
        <w:t>Adeyela</w:t>
      </w:r>
      <w:proofErr w:type="spellEnd"/>
      <w:r w:rsidR="00B258FE" w:rsidRPr="00AD5C00">
        <w:rPr>
          <w:rFonts w:ascii="Times New Roman" w:hAnsi="Times New Roman" w:cs="Times New Roman"/>
          <w:sz w:val="24"/>
          <w:szCs w:val="24"/>
          <w:shd w:val="clear" w:color="auto" w:fill="FFFFFF"/>
        </w:rPr>
        <w:t xml:space="preserve"> and McGuinness, 2022)</w:t>
      </w:r>
      <w:r w:rsidRPr="00AD5C00">
        <w:rPr>
          <w:rFonts w:ascii="Times New Roman" w:hAnsi="Times New Roman" w:cs="Times New Roman"/>
          <w:sz w:val="24"/>
          <w:szCs w:val="24"/>
        </w:rPr>
        <w:t xml:space="preserve">. In the changing atmosphere, job growth in the ICT industry help to offset automation job losses, with 3.8 million additional new jobs created through 2040. </w:t>
      </w:r>
    </w:p>
    <w:p w:rsidR="00656C09" w:rsidRDefault="006C1DD0" w:rsidP="00AD5C00">
      <w:pPr>
        <w:pStyle w:val="ListParagraph"/>
        <w:numPr>
          <w:ilvl w:val="0"/>
          <w:numId w:val="3"/>
        </w:numPr>
        <w:spacing w:after="0" w:line="360" w:lineRule="auto"/>
        <w:jc w:val="both"/>
        <w:rPr>
          <w:rFonts w:ascii="Times New Roman" w:hAnsi="Times New Roman" w:cs="Times New Roman"/>
          <w:sz w:val="24"/>
          <w:szCs w:val="24"/>
        </w:rPr>
      </w:pPr>
      <w:r w:rsidRPr="00AD5C00">
        <w:rPr>
          <w:rFonts w:ascii="Times New Roman" w:hAnsi="Times New Roman" w:cs="Times New Roman"/>
          <w:b/>
          <w:sz w:val="24"/>
          <w:szCs w:val="24"/>
        </w:rPr>
        <w:t xml:space="preserve">India: </w:t>
      </w:r>
      <w:r w:rsidRPr="00AD5C00">
        <w:rPr>
          <w:rFonts w:ascii="Times New Roman" w:hAnsi="Times New Roman" w:cs="Times New Roman"/>
          <w:sz w:val="24"/>
          <w:szCs w:val="24"/>
        </w:rPr>
        <w:t>They changed the concept of work, workplace, and workforce</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(Pandya et al., 2022)</w:t>
      </w:r>
      <w:r w:rsidRPr="00AD5C00">
        <w:rPr>
          <w:rFonts w:ascii="Times New Roman" w:hAnsi="Times New Roman" w:cs="Times New Roman"/>
          <w:sz w:val="24"/>
          <w:szCs w:val="24"/>
        </w:rPr>
        <w:t xml:space="preserve">. The government of India focuses on flexibility, mental health, and hiring in distinct. </w:t>
      </w:r>
    </w:p>
    <w:p w:rsidR="00824636" w:rsidRPr="00AD5C00" w:rsidRDefault="006C1DD0" w:rsidP="00AD5C00">
      <w:pPr>
        <w:pStyle w:val="ListParagraph"/>
        <w:numPr>
          <w:ilvl w:val="0"/>
          <w:numId w:val="3"/>
        </w:numPr>
        <w:spacing w:after="0" w:line="360" w:lineRule="auto"/>
        <w:jc w:val="both"/>
        <w:rPr>
          <w:rFonts w:ascii="Times New Roman" w:hAnsi="Times New Roman" w:cs="Times New Roman"/>
          <w:sz w:val="24"/>
          <w:szCs w:val="24"/>
        </w:rPr>
      </w:pPr>
      <w:r w:rsidRPr="00AD5C00">
        <w:rPr>
          <w:rFonts w:ascii="Times New Roman" w:hAnsi="Times New Roman" w:cs="Times New Roman"/>
          <w:sz w:val="24"/>
          <w:szCs w:val="24"/>
        </w:rPr>
        <w:lastRenderedPageBreak/>
        <w:t>In the global pandemic, the Indian Government must take action to complain the work from home and its impact on organizational performance. The government of India is influencing the shift in the workforce, and workplace, and reshaping the future of work</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(Wang and Sharma, 2021)</w:t>
      </w:r>
      <w:r w:rsidRPr="00AD5C00">
        <w:rPr>
          <w:rFonts w:ascii="Times New Roman" w:hAnsi="Times New Roman" w:cs="Times New Roman"/>
          <w:sz w:val="24"/>
          <w:szCs w:val="24"/>
        </w:rPr>
        <w:t xml:space="preserve">. India has a relatively young workforce, which leads to adding 160 million </w:t>
      </w:r>
      <w:r w:rsidR="00AD5C00" w:rsidRPr="00AD5C00">
        <w:rPr>
          <w:rFonts w:ascii="Times New Roman" w:hAnsi="Times New Roman" w:cs="Times New Roman"/>
          <w:sz w:val="24"/>
          <w:szCs w:val="24"/>
        </w:rPr>
        <w:t>novel</w:t>
      </w:r>
      <w:r w:rsidRPr="00AD5C00">
        <w:rPr>
          <w:rFonts w:ascii="Times New Roman" w:hAnsi="Times New Roman" w:cs="Times New Roman"/>
          <w:sz w:val="24"/>
          <w:szCs w:val="24"/>
        </w:rPr>
        <w:t xml:space="preserve"> employees in the next 20 years reaching a worker </w:t>
      </w:r>
      <w:r w:rsidR="00AD5C00" w:rsidRPr="00AD5C00">
        <w:rPr>
          <w:rFonts w:ascii="Times New Roman" w:hAnsi="Times New Roman" w:cs="Times New Roman"/>
          <w:sz w:val="24"/>
          <w:szCs w:val="24"/>
        </w:rPr>
        <w:t>populace</w:t>
      </w:r>
      <w:r w:rsidRPr="00AD5C00">
        <w:rPr>
          <w:rFonts w:ascii="Times New Roman" w:hAnsi="Times New Roman" w:cs="Times New Roman"/>
          <w:sz w:val="24"/>
          <w:szCs w:val="24"/>
        </w:rPr>
        <w:t xml:space="preserve">. In the changing atmosphere, Government mainly focuses on 69% of India's jobs under threats from </w:t>
      </w:r>
      <w:r w:rsidR="00AD5C00" w:rsidRPr="00AD5C00">
        <w:rPr>
          <w:rFonts w:ascii="Times New Roman" w:hAnsi="Times New Roman" w:cs="Times New Roman"/>
          <w:sz w:val="24"/>
          <w:szCs w:val="24"/>
        </w:rPr>
        <w:t>computerization</w:t>
      </w:r>
      <w:r w:rsidRPr="00AD5C00">
        <w:rPr>
          <w:rFonts w:ascii="Times New Roman" w:hAnsi="Times New Roman" w:cs="Times New Roman"/>
          <w:sz w:val="24"/>
          <w:szCs w:val="24"/>
        </w:rPr>
        <w:t xml:space="preserve">, and the </w:t>
      </w:r>
      <w:r w:rsidR="00AD5C00" w:rsidRPr="00AD5C00">
        <w:rPr>
          <w:rFonts w:ascii="Times New Roman" w:hAnsi="Times New Roman" w:cs="Times New Roman"/>
          <w:sz w:val="24"/>
          <w:szCs w:val="24"/>
        </w:rPr>
        <w:t>nation</w:t>
      </w:r>
      <w:r w:rsidRPr="00AD5C00">
        <w:rPr>
          <w:rFonts w:ascii="Times New Roman" w:hAnsi="Times New Roman" w:cs="Times New Roman"/>
          <w:sz w:val="24"/>
          <w:szCs w:val="24"/>
        </w:rPr>
        <w:t xml:space="preserve"> will be job creation to accommodate new </w:t>
      </w:r>
      <w:r w:rsidR="00AD5C00" w:rsidRPr="00AD5C00">
        <w:rPr>
          <w:rFonts w:ascii="Times New Roman" w:hAnsi="Times New Roman" w:cs="Times New Roman"/>
          <w:sz w:val="24"/>
          <w:szCs w:val="24"/>
        </w:rPr>
        <w:t>employees</w:t>
      </w:r>
      <w:r w:rsidRPr="00AD5C00">
        <w:rPr>
          <w:rFonts w:ascii="Times New Roman" w:hAnsi="Times New Roman" w:cs="Times New Roman"/>
          <w:sz w:val="24"/>
          <w:szCs w:val="24"/>
        </w:rPr>
        <w:t xml:space="preserve"> </w:t>
      </w:r>
      <w:r w:rsidR="00AD5C00" w:rsidRPr="00AD5C00">
        <w:rPr>
          <w:rFonts w:ascii="Times New Roman" w:hAnsi="Times New Roman" w:cs="Times New Roman"/>
          <w:sz w:val="24"/>
          <w:szCs w:val="24"/>
        </w:rPr>
        <w:t>toward the inside</w:t>
      </w:r>
      <w:r w:rsidRPr="00AD5C00">
        <w:rPr>
          <w:rFonts w:ascii="Times New Roman" w:hAnsi="Times New Roman" w:cs="Times New Roman"/>
          <w:sz w:val="24"/>
          <w:szCs w:val="24"/>
        </w:rPr>
        <w:t xml:space="preserve"> into new markets. The threat of automation will create multiple jobs to </w:t>
      </w:r>
      <w:r w:rsidR="00AD5C00" w:rsidRPr="00AD5C00">
        <w:rPr>
          <w:rFonts w:ascii="Times New Roman" w:hAnsi="Times New Roman" w:cs="Times New Roman"/>
          <w:sz w:val="24"/>
          <w:szCs w:val="24"/>
        </w:rPr>
        <w:t>provide somewhere to stay</w:t>
      </w:r>
      <w:r w:rsidRPr="00AD5C00">
        <w:rPr>
          <w:rFonts w:ascii="Times New Roman" w:hAnsi="Times New Roman" w:cs="Times New Roman"/>
          <w:sz w:val="24"/>
          <w:szCs w:val="24"/>
        </w:rPr>
        <w:t xml:space="preserve"> new employees while entering into a new marketplace. </w:t>
      </w:r>
    </w:p>
    <w:p w:rsidR="00824636" w:rsidRPr="00AD5C00" w:rsidRDefault="006C1DD0" w:rsidP="00AD5C00">
      <w:pPr>
        <w:pStyle w:val="ListParagraph"/>
        <w:numPr>
          <w:ilvl w:val="0"/>
          <w:numId w:val="3"/>
        </w:numPr>
        <w:spacing w:after="0" w:line="360" w:lineRule="auto"/>
        <w:jc w:val="both"/>
        <w:rPr>
          <w:rFonts w:ascii="Times New Roman" w:hAnsi="Times New Roman" w:cs="Times New Roman"/>
          <w:sz w:val="24"/>
          <w:szCs w:val="24"/>
        </w:rPr>
      </w:pPr>
      <w:r w:rsidRPr="00AD5C00">
        <w:rPr>
          <w:rFonts w:ascii="Times New Roman" w:hAnsi="Times New Roman" w:cs="Times New Roman"/>
          <w:b/>
          <w:sz w:val="24"/>
          <w:szCs w:val="24"/>
        </w:rPr>
        <w:t xml:space="preserve">Japan: </w:t>
      </w:r>
      <w:r w:rsidRPr="00AD5C00">
        <w:rPr>
          <w:rFonts w:ascii="Times New Roman" w:hAnsi="Times New Roman" w:cs="Times New Roman"/>
          <w:sz w:val="24"/>
          <w:szCs w:val="24"/>
        </w:rPr>
        <w:t xml:space="preserve">Due to the aging </w:t>
      </w:r>
      <w:r w:rsidR="00AD5C00" w:rsidRPr="00AD5C00">
        <w:rPr>
          <w:rFonts w:ascii="Times New Roman" w:hAnsi="Times New Roman" w:cs="Times New Roman"/>
          <w:sz w:val="24"/>
          <w:szCs w:val="24"/>
        </w:rPr>
        <w:t>personnel</w:t>
      </w:r>
      <w:r w:rsidRPr="00AD5C00">
        <w:rPr>
          <w:rFonts w:ascii="Times New Roman" w:hAnsi="Times New Roman" w:cs="Times New Roman"/>
          <w:sz w:val="24"/>
          <w:szCs w:val="24"/>
        </w:rPr>
        <w:t xml:space="preserve">, the nation has a low birth rate </w:t>
      </w:r>
      <w:r w:rsidR="00AD5C00" w:rsidRPr="00AD5C00">
        <w:rPr>
          <w:rFonts w:ascii="Times New Roman" w:hAnsi="Times New Roman" w:cs="Times New Roman"/>
          <w:sz w:val="24"/>
          <w:szCs w:val="24"/>
        </w:rPr>
        <w:t>among</w:t>
      </w:r>
      <w:r w:rsidRPr="00AD5C00">
        <w:rPr>
          <w:rFonts w:ascii="Times New Roman" w:hAnsi="Times New Roman" w:cs="Times New Roman"/>
          <w:sz w:val="24"/>
          <w:szCs w:val="24"/>
        </w:rPr>
        <w:t xml:space="preserve"> 2020 and 2040. Moreover, the Government estimates the contracts through 19%. By 2050, it is estimated to decline by 1/3 of the work. Japanese working culture is notorious for rigidity, and slow decision-making. Through globalization, it meets the expectation of racial diversity, and gender equality rising in just about everything. In 2020m the working style of Japanese people changed and it directly impact economic development</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(Park et al., 2022)</w:t>
      </w:r>
      <w:r w:rsidRPr="00AD5C00">
        <w:rPr>
          <w:rFonts w:ascii="Times New Roman" w:hAnsi="Times New Roman" w:cs="Times New Roman"/>
          <w:sz w:val="24"/>
          <w:szCs w:val="24"/>
        </w:rPr>
        <w:t xml:space="preserve">. To improve the </w:t>
      </w:r>
      <w:r w:rsidR="00656C09" w:rsidRPr="00AD5C00">
        <w:rPr>
          <w:rFonts w:ascii="Times New Roman" w:hAnsi="Times New Roman" w:cs="Times New Roman"/>
          <w:sz w:val="24"/>
          <w:szCs w:val="24"/>
        </w:rPr>
        <w:t>economic</w:t>
      </w:r>
      <w:r w:rsidRPr="00AD5C00">
        <w:rPr>
          <w:rFonts w:ascii="Times New Roman" w:hAnsi="Times New Roman" w:cs="Times New Roman"/>
          <w:sz w:val="24"/>
          <w:szCs w:val="24"/>
        </w:rPr>
        <w:t xml:space="preserve"> condition, the Government of Japan focuses on the HR system and designing new fields to generate jobs. </w:t>
      </w:r>
    </w:p>
    <w:p w:rsidR="00824636" w:rsidRPr="00AD5C00" w:rsidRDefault="006C1DD0" w:rsidP="00AD5C00">
      <w:pPr>
        <w:pStyle w:val="ListParagraph"/>
        <w:numPr>
          <w:ilvl w:val="0"/>
          <w:numId w:val="3"/>
        </w:numPr>
        <w:spacing w:after="0" w:line="360" w:lineRule="auto"/>
        <w:jc w:val="both"/>
        <w:rPr>
          <w:rFonts w:ascii="Times New Roman" w:hAnsi="Times New Roman" w:cs="Times New Roman"/>
          <w:sz w:val="24"/>
          <w:szCs w:val="24"/>
        </w:rPr>
      </w:pPr>
      <w:r w:rsidRPr="00AD5C00">
        <w:rPr>
          <w:rFonts w:ascii="Times New Roman" w:hAnsi="Times New Roman" w:cs="Times New Roman"/>
          <w:b/>
          <w:sz w:val="24"/>
          <w:szCs w:val="24"/>
        </w:rPr>
        <w:t xml:space="preserve">South Korea: </w:t>
      </w:r>
      <w:r w:rsidRPr="00AD5C00">
        <w:rPr>
          <w:rFonts w:ascii="Times New Roman" w:hAnsi="Times New Roman" w:cs="Times New Roman"/>
          <w:sz w:val="24"/>
          <w:szCs w:val="24"/>
        </w:rPr>
        <w:t xml:space="preserve">This country is also driven by the aging </w:t>
      </w:r>
      <w:r w:rsidR="00AD5C00" w:rsidRPr="00AD5C00">
        <w:rPr>
          <w:rFonts w:ascii="Times New Roman" w:hAnsi="Times New Roman" w:cs="Times New Roman"/>
          <w:sz w:val="24"/>
          <w:szCs w:val="24"/>
        </w:rPr>
        <w:t>populace</w:t>
      </w:r>
      <w:r w:rsidRPr="00AD5C00">
        <w:rPr>
          <w:rFonts w:ascii="Times New Roman" w:hAnsi="Times New Roman" w:cs="Times New Roman"/>
          <w:sz w:val="24"/>
          <w:szCs w:val="24"/>
        </w:rPr>
        <w:t xml:space="preserve"> and its </w:t>
      </w:r>
      <w:r w:rsidR="00AD5C00" w:rsidRPr="00AD5C00">
        <w:rPr>
          <w:rFonts w:ascii="Times New Roman" w:hAnsi="Times New Roman" w:cs="Times New Roman"/>
          <w:sz w:val="24"/>
          <w:szCs w:val="24"/>
        </w:rPr>
        <w:t>dependence</w:t>
      </w:r>
      <w:r w:rsidRPr="00AD5C00">
        <w:rPr>
          <w:rFonts w:ascii="Times New Roman" w:hAnsi="Times New Roman" w:cs="Times New Roman"/>
          <w:sz w:val="24"/>
          <w:szCs w:val="24"/>
        </w:rPr>
        <w:t xml:space="preserve"> on the construction and agriculturist sectors, which impact exceptional automation. As per the report of Forrester, the Workforce of South Korea has declined by 23% in the next 20 years</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w:t>
      </w:r>
      <w:proofErr w:type="spellStart"/>
      <w:r w:rsidR="00743715" w:rsidRPr="00AD5C00">
        <w:rPr>
          <w:rFonts w:ascii="Times New Roman" w:hAnsi="Times New Roman" w:cs="Times New Roman"/>
          <w:sz w:val="24"/>
          <w:szCs w:val="24"/>
          <w:shd w:val="clear" w:color="auto" w:fill="FFFFFF"/>
        </w:rPr>
        <w:t>Oreggioni</w:t>
      </w:r>
      <w:proofErr w:type="spellEnd"/>
      <w:r w:rsidR="00743715" w:rsidRPr="00AD5C00">
        <w:rPr>
          <w:rFonts w:ascii="Times New Roman" w:hAnsi="Times New Roman" w:cs="Times New Roman"/>
          <w:sz w:val="24"/>
          <w:szCs w:val="24"/>
          <w:shd w:val="clear" w:color="auto" w:fill="FFFFFF"/>
        </w:rPr>
        <w:t xml:space="preserve"> et al., 2021)</w:t>
      </w:r>
      <w:r w:rsidRPr="00AD5C00">
        <w:rPr>
          <w:rFonts w:ascii="Times New Roman" w:hAnsi="Times New Roman" w:cs="Times New Roman"/>
          <w:sz w:val="24"/>
          <w:szCs w:val="24"/>
        </w:rPr>
        <w:t xml:space="preserve">. The government of South Korea supports job creation, unemployment reduction, and regional economic growth. Furthermore, the </w:t>
      </w:r>
      <w:r w:rsidR="001C4DEB" w:rsidRPr="00AD5C00">
        <w:rPr>
          <w:rFonts w:ascii="Times New Roman" w:hAnsi="Times New Roman" w:cs="Times New Roman"/>
          <w:sz w:val="24"/>
          <w:szCs w:val="24"/>
        </w:rPr>
        <w:t>green</w:t>
      </w:r>
      <w:r w:rsidRPr="00AD5C00">
        <w:rPr>
          <w:rFonts w:ascii="Times New Roman" w:hAnsi="Times New Roman" w:cs="Times New Roman"/>
          <w:sz w:val="24"/>
          <w:szCs w:val="24"/>
        </w:rPr>
        <w:t xml:space="preserve"> economy mainly focuses on the creation of new opportunities for local people and remaining competitive</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(De Klerk et al., 2021)</w:t>
      </w:r>
      <w:r w:rsidRPr="00AD5C00">
        <w:rPr>
          <w:rFonts w:ascii="Times New Roman" w:hAnsi="Times New Roman" w:cs="Times New Roman"/>
          <w:sz w:val="24"/>
          <w:szCs w:val="24"/>
        </w:rPr>
        <w:t>. The government mainly focuses on addressing the labor duality and the need to shift toward protecting the job affected due to automation and machine learning. Through promotional activities, Government mainly focuses on learning and development platforms to share vision across South Korea</w:t>
      </w:r>
      <w:r w:rsidR="00B258FE" w:rsidRPr="00AD5C00">
        <w:rPr>
          <w:rFonts w:ascii="Times New Roman" w:hAnsi="Times New Roman" w:cs="Times New Roman"/>
          <w:sz w:val="24"/>
          <w:szCs w:val="24"/>
        </w:rPr>
        <w:t xml:space="preserve"> </w:t>
      </w:r>
      <w:r w:rsidR="00B258FE" w:rsidRPr="00AD5C00">
        <w:rPr>
          <w:rFonts w:ascii="Times New Roman" w:hAnsi="Times New Roman" w:cs="Times New Roman"/>
          <w:sz w:val="24"/>
          <w:szCs w:val="24"/>
          <w:shd w:val="clear" w:color="auto" w:fill="FFFFFF"/>
        </w:rPr>
        <w:t>(</w:t>
      </w:r>
      <w:proofErr w:type="spellStart"/>
      <w:r w:rsidR="00B258FE" w:rsidRPr="00AD5C00">
        <w:rPr>
          <w:rFonts w:ascii="Times New Roman" w:hAnsi="Times New Roman" w:cs="Times New Roman"/>
          <w:sz w:val="24"/>
          <w:szCs w:val="24"/>
          <w:shd w:val="clear" w:color="auto" w:fill="FFFFFF"/>
        </w:rPr>
        <w:t>Adeyela</w:t>
      </w:r>
      <w:proofErr w:type="spellEnd"/>
      <w:r w:rsidR="00B258FE" w:rsidRPr="00AD5C00">
        <w:rPr>
          <w:rFonts w:ascii="Times New Roman" w:hAnsi="Times New Roman" w:cs="Times New Roman"/>
          <w:sz w:val="24"/>
          <w:szCs w:val="24"/>
          <w:shd w:val="clear" w:color="auto" w:fill="FFFFFF"/>
        </w:rPr>
        <w:t xml:space="preserve"> and McGuinness, 2022)</w:t>
      </w:r>
      <w:r w:rsidRPr="00AD5C00">
        <w:rPr>
          <w:rFonts w:ascii="Times New Roman" w:hAnsi="Times New Roman" w:cs="Times New Roman"/>
          <w:sz w:val="24"/>
          <w:szCs w:val="24"/>
        </w:rPr>
        <w:t xml:space="preserve">. </w:t>
      </w:r>
    </w:p>
    <w:p w:rsidR="00824636" w:rsidRPr="0082103D" w:rsidRDefault="006C1DD0" w:rsidP="00824636">
      <w:pPr>
        <w:spacing w:after="0" w:line="360" w:lineRule="auto"/>
        <w:jc w:val="center"/>
        <w:rPr>
          <w:rFonts w:ascii="Times New Roman" w:hAnsi="Times New Roman" w:cs="Times New Roman"/>
          <w:sz w:val="24"/>
          <w:szCs w:val="24"/>
        </w:rPr>
      </w:pPr>
      <w:r w:rsidRPr="0082103D">
        <w:rPr>
          <w:rFonts w:ascii="Times New Roman" w:hAnsi="Times New Roman" w:cs="Times New Roman"/>
          <w:noProof/>
          <w:sz w:val="24"/>
          <w:szCs w:val="24"/>
        </w:rPr>
        <w:lastRenderedPageBreak/>
        <w:drawing>
          <wp:inline distT="0" distB="0" distL="0" distR="0">
            <wp:extent cx="4438649" cy="1854200"/>
            <wp:effectExtent l="19050" t="0" r="1" b="0"/>
            <wp:docPr id="12" name="Picture 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9"/>
                    <a:stretch>
                      <a:fillRect/>
                    </a:stretch>
                  </pic:blipFill>
                  <pic:spPr>
                    <a:xfrm>
                      <a:off x="0" y="0"/>
                      <a:ext cx="4447208" cy="1857776"/>
                    </a:xfrm>
                    <a:prstGeom prst="rect">
                      <a:avLst/>
                    </a:prstGeom>
                  </pic:spPr>
                </pic:pic>
              </a:graphicData>
            </a:graphic>
          </wp:inline>
        </w:drawing>
      </w:r>
    </w:p>
    <w:p w:rsidR="00824636" w:rsidRPr="0082103D" w:rsidRDefault="006C1DD0" w:rsidP="00824636">
      <w:pPr>
        <w:spacing w:after="0" w:line="360" w:lineRule="auto"/>
        <w:jc w:val="center"/>
        <w:rPr>
          <w:rFonts w:ascii="Times New Roman" w:hAnsi="Times New Roman" w:cs="Times New Roman"/>
          <w:sz w:val="24"/>
          <w:szCs w:val="24"/>
        </w:rPr>
      </w:pPr>
      <w:r w:rsidRPr="0082103D">
        <w:rPr>
          <w:rFonts w:ascii="Times New Roman" w:hAnsi="Times New Roman" w:cs="Times New Roman"/>
          <w:sz w:val="24"/>
          <w:szCs w:val="24"/>
        </w:rPr>
        <w:t xml:space="preserve">Source: </w:t>
      </w:r>
      <w:r w:rsidR="005B6650" w:rsidRPr="0082103D">
        <w:rPr>
          <w:rFonts w:ascii="Times New Roman" w:hAnsi="Times New Roman" w:cs="Times New Roman"/>
          <w:sz w:val="24"/>
          <w:szCs w:val="24"/>
        </w:rPr>
        <w:t>(Rao, 2022)</w:t>
      </w:r>
    </w:p>
    <w:p w:rsidR="00824636" w:rsidRPr="00AD5C00" w:rsidRDefault="006C1DD0" w:rsidP="00AD5C00">
      <w:pPr>
        <w:pStyle w:val="ListParagraph"/>
        <w:numPr>
          <w:ilvl w:val="0"/>
          <w:numId w:val="4"/>
        </w:numPr>
        <w:spacing w:after="0" w:line="360" w:lineRule="auto"/>
        <w:jc w:val="both"/>
        <w:rPr>
          <w:rFonts w:ascii="Times New Roman" w:hAnsi="Times New Roman" w:cs="Times New Roman"/>
          <w:sz w:val="24"/>
          <w:szCs w:val="24"/>
        </w:rPr>
      </w:pPr>
      <w:r w:rsidRPr="00AD5C00">
        <w:rPr>
          <w:rFonts w:ascii="Times New Roman" w:hAnsi="Times New Roman" w:cs="Times New Roman"/>
          <w:b/>
          <w:sz w:val="24"/>
          <w:szCs w:val="24"/>
        </w:rPr>
        <w:t xml:space="preserve">Australia: </w:t>
      </w:r>
      <w:r w:rsidRPr="00AD5C00">
        <w:rPr>
          <w:rFonts w:ascii="Times New Roman" w:hAnsi="Times New Roman" w:cs="Times New Roman"/>
          <w:sz w:val="24"/>
          <w:szCs w:val="24"/>
        </w:rPr>
        <w:t xml:space="preserve">This market condition is similar to the </w:t>
      </w:r>
      <w:r w:rsidR="001C4DEB" w:rsidRPr="00AD5C00">
        <w:rPr>
          <w:rFonts w:ascii="Times New Roman" w:hAnsi="Times New Roman" w:cs="Times New Roman"/>
          <w:sz w:val="24"/>
          <w:szCs w:val="24"/>
        </w:rPr>
        <w:t>US;</w:t>
      </w:r>
      <w:r w:rsidRPr="00AD5C00">
        <w:rPr>
          <w:rFonts w:ascii="Times New Roman" w:hAnsi="Times New Roman" w:cs="Times New Roman"/>
          <w:sz w:val="24"/>
          <w:szCs w:val="24"/>
        </w:rPr>
        <w:t xml:space="preserve"> Australia has high GDP per employee incentives for a firm to automate jobs to enhance </w:t>
      </w:r>
      <w:r w:rsidR="00C274F5" w:rsidRPr="00AD5C00">
        <w:rPr>
          <w:rFonts w:ascii="Times New Roman" w:hAnsi="Times New Roman" w:cs="Times New Roman"/>
          <w:sz w:val="24"/>
          <w:szCs w:val="24"/>
        </w:rPr>
        <w:t>efficiency</w:t>
      </w:r>
      <w:r w:rsidRPr="00AD5C00">
        <w:rPr>
          <w:rFonts w:ascii="Times New Roman" w:hAnsi="Times New Roman" w:cs="Times New Roman"/>
          <w:sz w:val="24"/>
          <w:szCs w:val="24"/>
        </w:rPr>
        <w:t xml:space="preserve"> and </w:t>
      </w:r>
      <w:r w:rsidR="00C274F5" w:rsidRPr="00AD5C00">
        <w:rPr>
          <w:rFonts w:ascii="Times New Roman" w:hAnsi="Times New Roman" w:cs="Times New Roman"/>
          <w:sz w:val="24"/>
          <w:szCs w:val="24"/>
        </w:rPr>
        <w:t>decrease</w:t>
      </w:r>
      <w:r w:rsidRPr="00AD5C00">
        <w:rPr>
          <w:rFonts w:ascii="Times New Roman" w:hAnsi="Times New Roman" w:cs="Times New Roman"/>
          <w:sz w:val="24"/>
          <w:szCs w:val="24"/>
        </w:rPr>
        <w:t xml:space="preserve"> </w:t>
      </w:r>
      <w:r w:rsidR="00C274F5" w:rsidRPr="00AD5C00">
        <w:rPr>
          <w:rFonts w:ascii="Times New Roman" w:hAnsi="Times New Roman" w:cs="Times New Roman"/>
          <w:sz w:val="24"/>
          <w:szCs w:val="24"/>
        </w:rPr>
        <w:t>work</w:t>
      </w:r>
      <w:r w:rsidRPr="00AD5C00">
        <w:rPr>
          <w:rFonts w:ascii="Times New Roman" w:hAnsi="Times New Roman" w:cs="Times New Roman"/>
          <w:sz w:val="24"/>
          <w:szCs w:val="24"/>
        </w:rPr>
        <w:t xml:space="preserve"> costs. Australia will estimate 11% lots of jobs due to automation by 2040</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(Pandya et al., 2022)</w:t>
      </w:r>
      <w:r w:rsidRPr="00AD5C00">
        <w:rPr>
          <w:rFonts w:ascii="Times New Roman" w:hAnsi="Times New Roman" w:cs="Times New Roman"/>
          <w:sz w:val="24"/>
          <w:szCs w:val="24"/>
        </w:rPr>
        <w:t xml:space="preserve">. Companies in distinct fields like consultancy, </w:t>
      </w:r>
      <w:r w:rsidR="00C274F5" w:rsidRPr="00AD5C00">
        <w:rPr>
          <w:rFonts w:ascii="Times New Roman" w:hAnsi="Times New Roman" w:cs="Times New Roman"/>
          <w:sz w:val="24"/>
          <w:szCs w:val="24"/>
        </w:rPr>
        <w:t>systematic</w:t>
      </w:r>
      <w:r w:rsidRPr="00AD5C00">
        <w:rPr>
          <w:rFonts w:ascii="Times New Roman" w:hAnsi="Times New Roman" w:cs="Times New Roman"/>
          <w:sz w:val="24"/>
          <w:szCs w:val="24"/>
        </w:rPr>
        <w:t xml:space="preserve">, and </w:t>
      </w:r>
      <w:r w:rsidR="00C274F5" w:rsidRPr="00AD5C00">
        <w:rPr>
          <w:rFonts w:ascii="Times New Roman" w:hAnsi="Times New Roman" w:cs="Times New Roman"/>
          <w:sz w:val="24"/>
          <w:szCs w:val="24"/>
        </w:rPr>
        <w:t>technological</w:t>
      </w:r>
      <w:r w:rsidRPr="00AD5C00">
        <w:rPr>
          <w:rFonts w:ascii="Times New Roman" w:hAnsi="Times New Roman" w:cs="Times New Roman"/>
          <w:sz w:val="24"/>
          <w:szCs w:val="24"/>
        </w:rPr>
        <w:t xml:space="preserve"> services that harder to automate and fastest </w:t>
      </w:r>
      <w:r w:rsidR="00C274F5" w:rsidRPr="00AD5C00">
        <w:rPr>
          <w:rFonts w:ascii="Times New Roman" w:hAnsi="Times New Roman" w:cs="Times New Roman"/>
          <w:sz w:val="24"/>
          <w:szCs w:val="24"/>
        </w:rPr>
        <w:t>enlargement</w:t>
      </w:r>
      <w:r w:rsidRPr="00AD5C00">
        <w:rPr>
          <w:rFonts w:ascii="Times New Roman" w:hAnsi="Times New Roman" w:cs="Times New Roman"/>
          <w:sz w:val="24"/>
          <w:szCs w:val="24"/>
        </w:rPr>
        <w:t xml:space="preserve"> in the marketplace. Now, employees are mainly appointed under the gig economy, making them a most vulnerable group in tern of workplace protection. Digital technology may build multiple changes in different job roles and create more opportunities for people. The Australian Government focuses on organizing career coaching and training programs to improve the skill of employees for future success. </w:t>
      </w:r>
    </w:p>
    <w:p w:rsidR="00824636" w:rsidRPr="00AD5C00" w:rsidRDefault="006C1DD0" w:rsidP="00AD5C00">
      <w:pPr>
        <w:pStyle w:val="ListParagraph"/>
        <w:numPr>
          <w:ilvl w:val="0"/>
          <w:numId w:val="4"/>
        </w:numPr>
        <w:spacing w:after="0" w:line="360" w:lineRule="auto"/>
        <w:jc w:val="both"/>
        <w:rPr>
          <w:rFonts w:ascii="Times New Roman" w:hAnsi="Times New Roman" w:cs="Times New Roman"/>
          <w:sz w:val="24"/>
          <w:szCs w:val="24"/>
        </w:rPr>
      </w:pPr>
      <w:r w:rsidRPr="00AD5C00">
        <w:rPr>
          <w:rFonts w:ascii="Times New Roman" w:hAnsi="Times New Roman" w:cs="Times New Roman"/>
          <w:sz w:val="24"/>
          <w:szCs w:val="24"/>
        </w:rPr>
        <w:t>The above changes in five economies were brought about due to automation and machine learning. Forrester mainly focuses on identifying the major challenges like hiring female workers that help to offset the aging population</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(Park et al., 2022)</w:t>
      </w:r>
      <w:r w:rsidRPr="00AD5C00">
        <w:rPr>
          <w:rFonts w:ascii="Times New Roman" w:hAnsi="Times New Roman" w:cs="Times New Roman"/>
          <w:sz w:val="24"/>
          <w:szCs w:val="24"/>
        </w:rPr>
        <w:t xml:space="preserve">. Additionally, Technology workforce training and development programs help freelance employees with the utmost importance. Through this report, the governments of these five economies mainly learn from future forecasts up to 2022. Some major changes to their workforce are discussed as under: </w:t>
      </w:r>
    </w:p>
    <w:p w:rsidR="00656C09" w:rsidRDefault="006C1DD0" w:rsidP="00AD5C00">
      <w:pPr>
        <w:pStyle w:val="ListParagraph"/>
        <w:numPr>
          <w:ilvl w:val="0"/>
          <w:numId w:val="4"/>
        </w:numPr>
        <w:spacing w:after="0" w:line="360" w:lineRule="auto"/>
        <w:jc w:val="both"/>
        <w:rPr>
          <w:rFonts w:ascii="Times New Roman" w:hAnsi="Times New Roman" w:cs="Times New Roman"/>
          <w:sz w:val="24"/>
          <w:szCs w:val="24"/>
        </w:rPr>
      </w:pPr>
      <w:r w:rsidRPr="00AD5C00">
        <w:rPr>
          <w:rFonts w:ascii="Times New Roman" w:hAnsi="Times New Roman" w:cs="Times New Roman"/>
          <w:b/>
          <w:sz w:val="24"/>
          <w:szCs w:val="24"/>
        </w:rPr>
        <w:t xml:space="preserve">Working Population: </w:t>
      </w:r>
      <w:r w:rsidRPr="00AD5C00">
        <w:rPr>
          <w:rFonts w:ascii="Times New Roman" w:hAnsi="Times New Roman" w:cs="Times New Roman"/>
          <w:sz w:val="24"/>
          <w:szCs w:val="24"/>
        </w:rPr>
        <w:t>Government mainly focuses on demographic and foreign migration drive changes to the employee population</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(Wang and Sharma, 2021)</w:t>
      </w:r>
      <w:r w:rsidRPr="00AD5C00">
        <w:rPr>
          <w:rFonts w:ascii="Times New Roman" w:hAnsi="Times New Roman" w:cs="Times New Roman"/>
          <w:sz w:val="24"/>
          <w:szCs w:val="24"/>
        </w:rPr>
        <w:t>. India has a workforce is young with an average age of 38 and its population will grow by 160 million in the next 20 years. Therefore, the Indian Government inspires to take an active participation rate that shares of the working-age population presently working dropped by 41%</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(Ali and Anwar, 2021)</w:t>
      </w:r>
      <w:r w:rsidRPr="00AD5C00">
        <w:rPr>
          <w:rFonts w:ascii="Times New Roman" w:hAnsi="Times New Roman" w:cs="Times New Roman"/>
          <w:sz w:val="24"/>
          <w:szCs w:val="24"/>
        </w:rPr>
        <w:t xml:space="preserve">. Foreign migration will help Australia to increase its </w:t>
      </w:r>
      <w:r w:rsidR="00C274F5" w:rsidRPr="00AD5C00">
        <w:rPr>
          <w:rFonts w:ascii="Times New Roman" w:hAnsi="Times New Roman" w:cs="Times New Roman"/>
          <w:sz w:val="24"/>
          <w:szCs w:val="24"/>
        </w:rPr>
        <w:t>populace</w:t>
      </w:r>
      <w:r w:rsidRPr="00AD5C00">
        <w:rPr>
          <w:rFonts w:ascii="Times New Roman" w:hAnsi="Times New Roman" w:cs="Times New Roman"/>
          <w:sz w:val="24"/>
          <w:szCs w:val="24"/>
        </w:rPr>
        <w:t xml:space="preserve"> by 23% while South Korea, China, and Japan's aging workforce decline the working population.</w:t>
      </w:r>
    </w:p>
    <w:p w:rsidR="00824636" w:rsidRPr="00AD5C00" w:rsidRDefault="006C1DD0" w:rsidP="00AD5C00">
      <w:pPr>
        <w:pStyle w:val="ListParagraph"/>
        <w:numPr>
          <w:ilvl w:val="0"/>
          <w:numId w:val="4"/>
        </w:numPr>
        <w:spacing w:after="0" w:line="360" w:lineRule="auto"/>
        <w:jc w:val="both"/>
        <w:rPr>
          <w:rFonts w:ascii="Times New Roman" w:hAnsi="Times New Roman" w:cs="Times New Roman"/>
          <w:sz w:val="24"/>
          <w:szCs w:val="24"/>
        </w:rPr>
      </w:pPr>
      <w:r w:rsidRPr="00AD5C00">
        <w:rPr>
          <w:rFonts w:ascii="Times New Roman" w:hAnsi="Times New Roman" w:cs="Times New Roman"/>
          <w:sz w:val="24"/>
          <w:szCs w:val="24"/>
        </w:rPr>
        <w:lastRenderedPageBreak/>
        <w:t xml:space="preserve">The government of these five economies mainly focus on technology, </w:t>
      </w:r>
      <w:r w:rsidR="00C274F5" w:rsidRPr="00AD5C00">
        <w:rPr>
          <w:rFonts w:ascii="Times New Roman" w:hAnsi="Times New Roman" w:cs="Times New Roman"/>
          <w:sz w:val="24"/>
          <w:szCs w:val="24"/>
        </w:rPr>
        <w:t>client</w:t>
      </w:r>
      <w:r w:rsidRPr="00AD5C00">
        <w:rPr>
          <w:rFonts w:ascii="Times New Roman" w:hAnsi="Times New Roman" w:cs="Times New Roman"/>
          <w:sz w:val="24"/>
          <w:szCs w:val="24"/>
        </w:rPr>
        <w:t xml:space="preserve"> experience, and advisory firm to improve the customer experience</w:t>
      </w:r>
      <w:r w:rsidR="00B258FE" w:rsidRPr="00AD5C00">
        <w:rPr>
          <w:rFonts w:ascii="Times New Roman" w:hAnsi="Times New Roman" w:cs="Times New Roman"/>
          <w:sz w:val="24"/>
          <w:szCs w:val="24"/>
        </w:rPr>
        <w:t xml:space="preserve"> </w:t>
      </w:r>
      <w:r w:rsidR="00B258FE" w:rsidRPr="00AD5C00">
        <w:rPr>
          <w:rFonts w:ascii="Times New Roman" w:hAnsi="Times New Roman" w:cs="Times New Roman"/>
          <w:sz w:val="24"/>
          <w:szCs w:val="24"/>
          <w:shd w:val="clear" w:color="auto" w:fill="FFFFFF"/>
        </w:rPr>
        <w:t>(</w:t>
      </w:r>
      <w:proofErr w:type="spellStart"/>
      <w:r w:rsidR="00B258FE" w:rsidRPr="00AD5C00">
        <w:rPr>
          <w:rFonts w:ascii="Times New Roman" w:hAnsi="Times New Roman" w:cs="Times New Roman"/>
          <w:sz w:val="24"/>
          <w:szCs w:val="24"/>
          <w:shd w:val="clear" w:color="auto" w:fill="FFFFFF"/>
        </w:rPr>
        <w:t>Adeyela</w:t>
      </w:r>
      <w:proofErr w:type="spellEnd"/>
      <w:r w:rsidR="00B258FE" w:rsidRPr="00AD5C00">
        <w:rPr>
          <w:rFonts w:ascii="Times New Roman" w:hAnsi="Times New Roman" w:cs="Times New Roman"/>
          <w:sz w:val="24"/>
          <w:szCs w:val="24"/>
          <w:shd w:val="clear" w:color="auto" w:fill="FFFFFF"/>
        </w:rPr>
        <w:t xml:space="preserve"> and McGuinness, 2022)</w:t>
      </w:r>
      <w:r w:rsidRPr="00AD5C00">
        <w:rPr>
          <w:rFonts w:ascii="Times New Roman" w:hAnsi="Times New Roman" w:cs="Times New Roman"/>
          <w:sz w:val="24"/>
          <w:szCs w:val="24"/>
        </w:rPr>
        <w:t xml:space="preserve">. Moreover, the Leader of these economies has over 700,000 </w:t>
      </w:r>
      <w:r w:rsidR="00C274F5" w:rsidRPr="00AD5C00">
        <w:rPr>
          <w:rFonts w:ascii="Times New Roman" w:hAnsi="Times New Roman" w:cs="Times New Roman"/>
          <w:sz w:val="24"/>
          <w:szCs w:val="24"/>
        </w:rPr>
        <w:t>clients</w:t>
      </w:r>
      <w:r w:rsidRPr="00AD5C00">
        <w:rPr>
          <w:rFonts w:ascii="Times New Roman" w:hAnsi="Times New Roman" w:cs="Times New Roman"/>
          <w:sz w:val="24"/>
          <w:szCs w:val="24"/>
        </w:rPr>
        <w:t xml:space="preserve">, business leaders, and technology leaders across the world. </w:t>
      </w:r>
    </w:p>
    <w:p w:rsidR="00824636" w:rsidRPr="00AD5C00" w:rsidRDefault="006C1DD0" w:rsidP="00AD5C00">
      <w:pPr>
        <w:pStyle w:val="ListParagraph"/>
        <w:numPr>
          <w:ilvl w:val="0"/>
          <w:numId w:val="4"/>
        </w:numPr>
        <w:spacing w:after="0" w:line="360" w:lineRule="auto"/>
        <w:jc w:val="both"/>
        <w:rPr>
          <w:rFonts w:ascii="Times New Roman" w:hAnsi="Times New Roman" w:cs="Times New Roman"/>
          <w:sz w:val="24"/>
          <w:szCs w:val="24"/>
        </w:rPr>
      </w:pPr>
      <w:r w:rsidRPr="00AD5C00">
        <w:rPr>
          <w:rFonts w:ascii="Times New Roman" w:hAnsi="Times New Roman" w:cs="Times New Roman"/>
          <w:b/>
          <w:sz w:val="24"/>
          <w:szCs w:val="24"/>
        </w:rPr>
        <w:t xml:space="preserve">Information Worker: </w:t>
      </w:r>
      <w:r w:rsidRPr="00AD5C00">
        <w:rPr>
          <w:rFonts w:ascii="Times New Roman" w:hAnsi="Times New Roman" w:cs="Times New Roman"/>
          <w:sz w:val="24"/>
          <w:szCs w:val="24"/>
        </w:rPr>
        <w:t>ICTs mainly focus on professional employees for employment growth and help to manage job losses due to automation. It is estimated that 7.9 million additional jobs created by 2040</w:t>
      </w:r>
      <w:r w:rsidR="005B6650" w:rsidRPr="00AD5C00">
        <w:rPr>
          <w:rFonts w:ascii="Times New Roman" w:hAnsi="Times New Roman" w:cs="Times New Roman"/>
          <w:sz w:val="24"/>
          <w:szCs w:val="24"/>
        </w:rPr>
        <w:t xml:space="preserve"> (Rao, 2022)</w:t>
      </w:r>
      <w:r w:rsidRPr="00AD5C00">
        <w:rPr>
          <w:rFonts w:ascii="Times New Roman" w:hAnsi="Times New Roman" w:cs="Times New Roman"/>
          <w:sz w:val="24"/>
          <w:szCs w:val="24"/>
        </w:rPr>
        <w:t>. China is the world's largest economy while the AI market is behind the US to capture the employees of the IT sector. In Australia, Government mainly focuses on communication, technology, and database management which is the fastest way to manage growth. During the global pandemic, the Indian Government has doubled the growth rate of IT service compliance from 6% to 7% pre-pandemic to 15% to 20% growth of post-pandemic</w:t>
      </w:r>
      <w:r w:rsidR="00743715" w:rsidRPr="00AD5C00">
        <w:rPr>
          <w:rFonts w:ascii="Times New Roman" w:hAnsi="Times New Roman" w:cs="Times New Roman"/>
          <w:sz w:val="24"/>
          <w:szCs w:val="24"/>
        </w:rPr>
        <w:t xml:space="preserve"> </w:t>
      </w:r>
      <w:r w:rsidR="00743715" w:rsidRPr="00AD5C00">
        <w:rPr>
          <w:rFonts w:ascii="Times New Roman" w:hAnsi="Times New Roman" w:cs="Times New Roman"/>
          <w:sz w:val="24"/>
          <w:szCs w:val="24"/>
          <w:shd w:val="clear" w:color="auto" w:fill="FFFFFF"/>
        </w:rPr>
        <w:t>(De Klerk et al., 2021)</w:t>
      </w:r>
      <w:r w:rsidRPr="00AD5C00">
        <w:rPr>
          <w:rFonts w:ascii="Times New Roman" w:hAnsi="Times New Roman" w:cs="Times New Roman"/>
          <w:sz w:val="24"/>
          <w:szCs w:val="24"/>
        </w:rPr>
        <w:t xml:space="preserve">. To prepare for future skills, Employees of overseas nations mainly focus on labor force participation for future success. </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ab/>
        <w:t>The government of these economies mainly focuses on the green economy to create employment reduce by automation. To generate employment, the Governments of these economies mainly focus on work-life balance and the mental health of staff members. In the global pandemic, Government focuses on whole employees as a way for an organization to attract and retain talent</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Oreggioni</w:t>
      </w:r>
      <w:proofErr w:type="spellEnd"/>
      <w:r w:rsidR="00743715" w:rsidRPr="0082103D">
        <w:rPr>
          <w:rFonts w:ascii="Times New Roman" w:hAnsi="Times New Roman" w:cs="Times New Roman"/>
          <w:sz w:val="24"/>
          <w:szCs w:val="24"/>
          <w:shd w:val="clear" w:color="auto" w:fill="FFFFFF"/>
        </w:rPr>
        <w:t xml:space="preserve"> et al., 2021)</w:t>
      </w:r>
      <w:r w:rsidRPr="0082103D">
        <w:rPr>
          <w:rFonts w:ascii="Times New Roman" w:hAnsi="Times New Roman" w:cs="Times New Roman"/>
          <w:sz w:val="24"/>
          <w:szCs w:val="24"/>
        </w:rPr>
        <w:t xml:space="preserve">. In the Covid-19, the Employer of overuse nation focus on 53% added mental health programs to benefit them for future success. Through this survey, the organization mainly focus on paid time off and wellness program to improve organizational performance. Tech and Data have transformed human resource analysis in direct sourcing and talent acquisition. </w:t>
      </w:r>
    </w:p>
    <w:p w:rsidR="00656C09"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To deal with a challenging environment, the Government of China, India, South Korea, Australia, and Japan focuses on upskilling and reskilling the workplace for the growth of this nation. Indian Government started 'Make in India' with various production-linked incentive schemes to improve the ability of teams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(Park et al., 2022)</w:t>
      </w:r>
      <w:r w:rsidRPr="0082103D">
        <w:rPr>
          <w:rFonts w:ascii="Times New Roman" w:hAnsi="Times New Roman" w:cs="Times New Roman"/>
          <w:sz w:val="24"/>
          <w:szCs w:val="24"/>
        </w:rPr>
        <w:t xml:space="preserve">. In the changing atmosphere, Automation has a direct impact on rural youths to take up meaningful employment in the emerging sector. Furthermore, Automation is key for India to become a production hub and mitigate the production scales. The government of these economies focuses on identifying the gap, in an automated world it helps to need and fulfill human requirements. </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With the help of the development of technology, the Companies of the overseas nation mainly focus on a training program to build a skill for the future</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Azimi</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Tamminen</w:t>
      </w:r>
      <w:proofErr w:type="spellEnd"/>
      <w:r w:rsidR="00743715" w:rsidRPr="0082103D">
        <w:rPr>
          <w:rFonts w:ascii="Times New Roman" w:hAnsi="Times New Roman" w:cs="Times New Roman"/>
          <w:sz w:val="24"/>
          <w:szCs w:val="24"/>
          <w:shd w:val="clear" w:color="auto" w:fill="FFFFFF"/>
        </w:rPr>
        <w:t>, 2022)</w:t>
      </w:r>
      <w:r w:rsidRPr="0082103D">
        <w:rPr>
          <w:rFonts w:ascii="Times New Roman" w:hAnsi="Times New Roman" w:cs="Times New Roman"/>
          <w:sz w:val="24"/>
          <w:szCs w:val="24"/>
        </w:rPr>
        <w:t>.</w:t>
      </w:r>
    </w:p>
    <w:p w:rsidR="00824636" w:rsidRPr="0082103D" w:rsidRDefault="006C1DD0" w:rsidP="00824636">
      <w:pPr>
        <w:spacing w:after="0" w:line="360" w:lineRule="auto"/>
        <w:ind w:firstLine="720"/>
        <w:jc w:val="both"/>
        <w:rPr>
          <w:rFonts w:ascii="Times New Roman" w:hAnsi="Times New Roman" w:cs="Times New Roman"/>
          <w:sz w:val="24"/>
          <w:szCs w:val="24"/>
        </w:rPr>
      </w:pPr>
      <w:r w:rsidRPr="0082103D">
        <w:rPr>
          <w:rFonts w:ascii="Times New Roman" w:hAnsi="Times New Roman" w:cs="Times New Roman"/>
          <w:sz w:val="24"/>
          <w:szCs w:val="24"/>
        </w:rPr>
        <w:lastRenderedPageBreak/>
        <w:t xml:space="preserve"> Government must pay attention to technology development to compete in the global marketplace. Due to automation, Companies want to become successful to focus on harnessing the talent of employees and replace with automation</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(Pal et al., 2021)</w:t>
      </w:r>
      <w:r w:rsidRPr="0082103D">
        <w:rPr>
          <w:rFonts w:ascii="Times New Roman" w:hAnsi="Times New Roman" w:cs="Times New Roman"/>
          <w:sz w:val="24"/>
          <w:szCs w:val="24"/>
        </w:rPr>
        <w:t>. As per the report, Workforce of the future report help to think about the recreation of employment opportunities in these economies worldwide. The government mainly focus on shaping the future of work and new business model with multiple jobs.  For example, Tesco estimated that around 1600 jobs are at risk from the store changes due to automation and machine learning. Group said moving to stock replenishment into the daytime in 36 large stores, and 49 convenience stores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(Ali and Anwar, 2021)</w:t>
      </w:r>
      <w:r w:rsidRPr="0082103D">
        <w:rPr>
          <w:rFonts w:ascii="Times New Roman" w:hAnsi="Times New Roman" w:cs="Times New Roman"/>
          <w:sz w:val="24"/>
          <w:szCs w:val="24"/>
        </w:rPr>
        <w:t xml:space="preserve">. Currently, the Company mainly focuses on the creation of job vacancies and supporting the team for future success. </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 xml:space="preserve">Automation has a direct impact on 1.5 million people in Britain. Due to online platforms, supermarket checkout jobs fall by 25%. According to National Statistics, </w:t>
      </w:r>
      <w:r w:rsidR="001C4DEB" w:rsidRPr="0082103D">
        <w:rPr>
          <w:rFonts w:ascii="Times New Roman" w:hAnsi="Times New Roman" w:cs="Times New Roman"/>
          <w:sz w:val="24"/>
          <w:szCs w:val="24"/>
        </w:rPr>
        <w:t>around</w:t>
      </w:r>
      <w:r w:rsidRPr="0082103D">
        <w:rPr>
          <w:rFonts w:ascii="Times New Roman" w:hAnsi="Times New Roman" w:cs="Times New Roman"/>
          <w:sz w:val="24"/>
          <w:szCs w:val="24"/>
        </w:rPr>
        <w:t xml:space="preserve"> 25.3% of jobs losses between 2011 to 2017</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(Pandya et al., 2022)</w:t>
      </w:r>
      <w:r w:rsidRPr="0082103D">
        <w:rPr>
          <w:rFonts w:ascii="Times New Roman" w:hAnsi="Times New Roman" w:cs="Times New Roman"/>
          <w:sz w:val="24"/>
          <w:szCs w:val="24"/>
        </w:rPr>
        <w:t>. Tesco has experimented with multiple technology and automation with retail outlets that require human-run checkouts or cashiers. Other job losses due to automation include laundry employees, farm employees, and tire fitters that impact dropped by 15% or more. Supermarket stores like Tesco are shifting toward technology and automation kiosks that replace potential employees. Therefore, it increases the unemployment rate within countries and impacts the global economy</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(De Klerk et al., 2021)</w:t>
      </w:r>
      <w:r w:rsidRPr="0082103D">
        <w:rPr>
          <w:rFonts w:ascii="Times New Roman" w:hAnsi="Times New Roman" w:cs="Times New Roman"/>
          <w:sz w:val="24"/>
          <w:szCs w:val="24"/>
        </w:rPr>
        <w:t xml:space="preserve">. During the global pandemic, the Government forced supermarkets to close their door which is the biggest threat to unemployment in Britain. </w:t>
      </w:r>
    </w:p>
    <w:p w:rsidR="00824636" w:rsidRPr="0082103D" w:rsidRDefault="006C1DD0" w:rsidP="00824636">
      <w:pPr>
        <w:spacing w:after="0" w:line="360" w:lineRule="auto"/>
        <w:jc w:val="center"/>
        <w:rPr>
          <w:rFonts w:ascii="Times New Roman" w:hAnsi="Times New Roman" w:cs="Times New Roman"/>
          <w:sz w:val="24"/>
          <w:szCs w:val="24"/>
        </w:rPr>
      </w:pPr>
      <w:r w:rsidRPr="0082103D">
        <w:rPr>
          <w:rFonts w:ascii="Times New Roman" w:hAnsi="Times New Roman" w:cs="Times New Roman"/>
          <w:noProof/>
          <w:sz w:val="24"/>
          <w:szCs w:val="24"/>
        </w:rPr>
        <w:drawing>
          <wp:inline distT="0" distB="0" distL="0" distR="0">
            <wp:extent cx="2927350" cy="1968500"/>
            <wp:effectExtent l="19050" t="0" r="6350" b="0"/>
            <wp:docPr id="13" name="Picture 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0"/>
                    <a:stretch>
                      <a:fillRect/>
                    </a:stretch>
                  </pic:blipFill>
                  <pic:spPr>
                    <a:xfrm>
                      <a:off x="0" y="0"/>
                      <a:ext cx="2929705" cy="1970083"/>
                    </a:xfrm>
                    <a:prstGeom prst="rect">
                      <a:avLst/>
                    </a:prstGeom>
                  </pic:spPr>
                </pic:pic>
              </a:graphicData>
            </a:graphic>
          </wp:inline>
        </w:drawing>
      </w:r>
    </w:p>
    <w:p w:rsidR="00824636" w:rsidRDefault="006C1DD0" w:rsidP="00824636">
      <w:pPr>
        <w:spacing w:after="0" w:line="360" w:lineRule="auto"/>
        <w:jc w:val="center"/>
        <w:rPr>
          <w:rFonts w:ascii="Times New Roman" w:hAnsi="Times New Roman" w:cs="Times New Roman"/>
          <w:sz w:val="24"/>
          <w:szCs w:val="24"/>
          <w:shd w:val="clear" w:color="auto" w:fill="FFFFFF"/>
        </w:rPr>
      </w:pPr>
      <w:r w:rsidRPr="0082103D">
        <w:rPr>
          <w:rFonts w:ascii="Times New Roman" w:hAnsi="Times New Roman" w:cs="Times New Roman"/>
          <w:sz w:val="24"/>
          <w:szCs w:val="24"/>
        </w:rPr>
        <w:t xml:space="preserve">Source: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Oreggioni</w:t>
      </w:r>
      <w:proofErr w:type="spellEnd"/>
      <w:r w:rsidR="00743715" w:rsidRPr="0082103D">
        <w:rPr>
          <w:rFonts w:ascii="Times New Roman" w:hAnsi="Times New Roman" w:cs="Times New Roman"/>
          <w:sz w:val="24"/>
          <w:szCs w:val="24"/>
          <w:shd w:val="clear" w:color="auto" w:fill="FFFFFF"/>
        </w:rPr>
        <w:t xml:space="preserve"> et al., 2021)</w:t>
      </w:r>
    </w:p>
    <w:p w:rsidR="009529AE" w:rsidRDefault="009529AE" w:rsidP="00824636">
      <w:pPr>
        <w:spacing w:after="0" w:line="360" w:lineRule="auto"/>
        <w:jc w:val="center"/>
        <w:rPr>
          <w:rFonts w:ascii="Times New Roman" w:hAnsi="Times New Roman" w:cs="Times New Roman"/>
          <w:sz w:val="24"/>
          <w:szCs w:val="24"/>
          <w:shd w:val="clear" w:color="auto" w:fill="FFFFFF"/>
        </w:rPr>
      </w:pPr>
    </w:p>
    <w:p w:rsidR="009529AE" w:rsidRPr="0082103D" w:rsidRDefault="009529AE" w:rsidP="00824636">
      <w:pPr>
        <w:spacing w:after="0" w:line="360" w:lineRule="auto"/>
        <w:jc w:val="center"/>
        <w:rPr>
          <w:rFonts w:ascii="Times New Roman" w:hAnsi="Times New Roman" w:cs="Times New Roman"/>
          <w:sz w:val="24"/>
          <w:szCs w:val="24"/>
        </w:rPr>
      </w:pP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lastRenderedPageBreak/>
        <w:t>Tesco mainly focuses on remote work with limited staff and other employees cut out from their jobs. The supermarket chain also needed less staff for stock control, and merchandise for organizational success</w:t>
      </w:r>
      <w:r w:rsidR="005B6650" w:rsidRPr="0082103D">
        <w:rPr>
          <w:rFonts w:ascii="Times New Roman" w:hAnsi="Times New Roman" w:cs="Times New Roman"/>
          <w:sz w:val="24"/>
          <w:szCs w:val="24"/>
        </w:rPr>
        <w:t xml:space="preserve"> (Rao, 2022)</w:t>
      </w:r>
      <w:r w:rsidRPr="0082103D">
        <w:rPr>
          <w:rFonts w:ascii="Times New Roman" w:hAnsi="Times New Roman" w:cs="Times New Roman"/>
          <w:sz w:val="24"/>
          <w:szCs w:val="24"/>
        </w:rPr>
        <w:t>. The Company also build a new strategy that will cost up to 9000 jobs. The Company has estimated that as many as 4,500 of 9,000 staff are affected. It redeployed to consumer-facing roles. In the changing atmosphere, the Government of the UK forced people to meet the need of potential people for organizational success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(Pal et al., 2021)</w:t>
      </w:r>
      <w:r w:rsidRPr="0082103D">
        <w:rPr>
          <w:rFonts w:ascii="Times New Roman" w:hAnsi="Times New Roman" w:cs="Times New Roman"/>
          <w:sz w:val="24"/>
          <w:szCs w:val="24"/>
        </w:rPr>
        <w:t xml:space="preserve">. To support local society, the Manager of Tesco creates 3,000 vacancies that help to improve the organizational performance. </w:t>
      </w:r>
    </w:p>
    <w:p w:rsidR="00824636" w:rsidRPr="0082103D" w:rsidRDefault="00824636" w:rsidP="00824636">
      <w:pPr>
        <w:spacing w:after="0" w:line="360" w:lineRule="auto"/>
        <w:jc w:val="both"/>
        <w:rPr>
          <w:rFonts w:ascii="Times New Roman" w:hAnsi="Times New Roman" w:cs="Times New Roman"/>
          <w:sz w:val="24"/>
          <w:szCs w:val="24"/>
        </w:rPr>
      </w:pPr>
    </w:p>
    <w:p w:rsidR="00824636" w:rsidRDefault="00824636"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AD5C00" w:rsidRDefault="00AD5C00" w:rsidP="00824636">
      <w:pPr>
        <w:spacing w:after="0" w:line="360" w:lineRule="auto"/>
        <w:jc w:val="both"/>
        <w:rPr>
          <w:rFonts w:ascii="Times New Roman" w:hAnsi="Times New Roman" w:cs="Times New Roman"/>
          <w:sz w:val="24"/>
          <w:szCs w:val="24"/>
        </w:rPr>
      </w:pPr>
    </w:p>
    <w:p w:rsidR="003D3128" w:rsidRDefault="003D3128" w:rsidP="00824636">
      <w:pPr>
        <w:spacing w:after="0" w:line="360" w:lineRule="auto"/>
        <w:jc w:val="both"/>
        <w:rPr>
          <w:rFonts w:ascii="Times New Roman" w:hAnsi="Times New Roman" w:cs="Times New Roman"/>
          <w:sz w:val="24"/>
          <w:szCs w:val="24"/>
        </w:rPr>
      </w:pPr>
    </w:p>
    <w:p w:rsidR="003D3128" w:rsidRDefault="003D3128" w:rsidP="00824636">
      <w:pPr>
        <w:spacing w:after="0" w:line="360" w:lineRule="auto"/>
        <w:jc w:val="both"/>
        <w:rPr>
          <w:rFonts w:ascii="Times New Roman" w:hAnsi="Times New Roman" w:cs="Times New Roman"/>
          <w:sz w:val="24"/>
          <w:szCs w:val="24"/>
        </w:rPr>
      </w:pPr>
    </w:p>
    <w:p w:rsidR="00AD5C00" w:rsidRPr="0082103D" w:rsidRDefault="00AD5C00" w:rsidP="00824636">
      <w:pPr>
        <w:spacing w:after="0" w:line="360" w:lineRule="auto"/>
        <w:jc w:val="both"/>
        <w:rPr>
          <w:rFonts w:ascii="Times New Roman" w:hAnsi="Times New Roman" w:cs="Times New Roman"/>
          <w:sz w:val="24"/>
          <w:szCs w:val="24"/>
        </w:rPr>
      </w:pPr>
    </w:p>
    <w:p w:rsidR="00824636" w:rsidRPr="0082103D" w:rsidRDefault="006C1DD0" w:rsidP="008E3E7E">
      <w:pPr>
        <w:pStyle w:val="Heading2"/>
        <w:numPr>
          <w:ilvl w:val="0"/>
          <w:numId w:val="2"/>
        </w:numPr>
        <w:rPr>
          <w:szCs w:val="24"/>
        </w:rPr>
      </w:pPr>
      <w:bookmarkStart w:id="3" w:name="_Toc117335610"/>
      <w:r w:rsidRPr="0082103D">
        <w:rPr>
          <w:szCs w:val="24"/>
        </w:rPr>
        <w:t>Lewis Change Management Model</w:t>
      </w:r>
      <w:bookmarkEnd w:id="3"/>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Change management is the study of why a firm needs to change, how to change impact, and response to change within the environment</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(Ali and Anwar, 2021)</w:t>
      </w:r>
      <w:r w:rsidRPr="0082103D">
        <w:rPr>
          <w:rFonts w:ascii="Times New Roman" w:hAnsi="Times New Roman" w:cs="Times New Roman"/>
          <w:sz w:val="24"/>
          <w:szCs w:val="24"/>
        </w:rPr>
        <w:t>. All stakeholders of play a crucial role in the successful implementation of change management. For creating efficiency, Tesco mainly focuses on the retail market to capture and come up with aggressive strategies. Organizations deliberate toward organizational performance by changing one or more aspects of the firm. Through change management, Tesco must study planned change to initiate, change, and stabilize the change process</w:t>
      </w:r>
      <w:r w:rsidR="005B6650" w:rsidRPr="0082103D">
        <w:rPr>
          <w:rFonts w:ascii="Times New Roman" w:hAnsi="Times New Roman" w:cs="Times New Roman"/>
          <w:sz w:val="24"/>
          <w:szCs w:val="24"/>
        </w:rPr>
        <w:t xml:space="preserve"> (Tesco, 2022)</w:t>
      </w:r>
      <w:r w:rsidRPr="0082103D">
        <w:rPr>
          <w:rFonts w:ascii="Times New Roman" w:hAnsi="Times New Roman" w:cs="Times New Roman"/>
          <w:sz w:val="24"/>
          <w:szCs w:val="24"/>
        </w:rPr>
        <w:t xml:space="preserve">. Change is successful when suitable change models and management professionals improve organizational performance. Tesco has built an open environment to express anxiety and concern with a positive effect on ideas and knowledge within the firm. </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Managing change does not easy to resolve the organizational problem and engage the team for future development. In a competitive environment, the Manager of Tesco mainly focuses on solving techniques to meet organizational needs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(Lauer, 2021)</w:t>
      </w:r>
      <w:r w:rsidRPr="0082103D">
        <w:rPr>
          <w:rFonts w:ascii="Times New Roman" w:hAnsi="Times New Roman" w:cs="Times New Roman"/>
          <w:sz w:val="24"/>
          <w:szCs w:val="24"/>
        </w:rPr>
        <w:t>. The Company always create value for resources to create unique value among customer mind. Successful organizational change depends on view training to fulfill the organizational skill in changing atmosphere. Through implementing the change, Tesco mainly focuses on changing style and collaborative environment to deal with changing situations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 xml:space="preserve">(Justice and </w:t>
      </w:r>
      <w:proofErr w:type="spellStart"/>
      <w:r w:rsidR="00743715" w:rsidRPr="0082103D">
        <w:rPr>
          <w:rFonts w:ascii="Times New Roman" w:hAnsi="Times New Roman" w:cs="Times New Roman"/>
          <w:sz w:val="24"/>
          <w:szCs w:val="24"/>
          <w:shd w:val="clear" w:color="auto" w:fill="FFFFFF"/>
        </w:rPr>
        <w:t>Orokor</w:t>
      </w:r>
      <w:proofErr w:type="spellEnd"/>
      <w:r w:rsidR="00743715" w:rsidRPr="0082103D">
        <w:rPr>
          <w:rFonts w:ascii="Times New Roman" w:hAnsi="Times New Roman" w:cs="Times New Roman"/>
          <w:sz w:val="24"/>
          <w:szCs w:val="24"/>
          <w:shd w:val="clear" w:color="auto" w:fill="FFFFFF"/>
        </w:rPr>
        <w:t>, 2022)</w:t>
      </w:r>
      <w:r w:rsidRPr="0082103D">
        <w:rPr>
          <w:rFonts w:ascii="Times New Roman" w:hAnsi="Times New Roman" w:cs="Times New Roman"/>
          <w:sz w:val="24"/>
          <w:szCs w:val="24"/>
        </w:rPr>
        <w:t xml:space="preserve">. Managers involved employees in the change initiative through face-to-face meetings with focus groups. </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The manager of Tesco focuses on the implementation of a self-checkout system to accomplish the change vision. The change model helps Tesco to find out the best solution to deal with changing environment and job loss due to automation</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Azimi</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Tamminen</w:t>
      </w:r>
      <w:proofErr w:type="spellEnd"/>
      <w:r w:rsidR="00743715" w:rsidRPr="0082103D">
        <w:rPr>
          <w:rFonts w:ascii="Times New Roman" w:hAnsi="Times New Roman" w:cs="Times New Roman"/>
          <w:sz w:val="24"/>
          <w:szCs w:val="24"/>
          <w:shd w:val="clear" w:color="auto" w:fill="FFFFFF"/>
        </w:rPr>
        <w:t>, 2022)</w:t>
      </w:r>
      <w:r w:rsidRPr="0082103D">
        <w:rPr>
          <w:rFonts w:ascii="Times New Roman" w:hAnsi="Times New Roman" w:cs="Times New Roman"/>
          <w:sz w:val="24"/>
          <w:szCs w:val="24"/>
        </w:rPr>
        <w:t xml:space="preserve">. Change management helps Tesco used to facilitate employee engagement and organizational change successfully. In recent, Tesco mainly focuses on implementing the change model in the context of a self-checkout system to get a better outcome.  Through this change management model, the Company always tries to reduce the queue at the checkout and boost the sales margin. </w:t>
      </w:r>
    </w:p>
    <w:p w:rsidR="009529AE"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In a developed society, the manager of Tesco focuses on retailers and decisionmaker able to overcome market changes</w:t>
      </w:r>
      <w:r w:rsidR="00B258FE" w:rsidRPr="0082103D">
        <w:rPr>
          <w:rFonts w:ascii="Times New Roman" w:hAnsi="Times New Roman" w:cs="Times New Roman"/>
          <w:sz w:val="24"/>
          <w:szCs w:val="24"/>
        </w:rPr>
        <w:t xml:space="preserve"> </w:t>
      </w:r>
      <w:r w:rsidR="00B258FE" w:rsidRPr="0082103D">
        <w:rPr>
          <w:rFonts w:ascii="Times New Roman" w:hAnsi="Times New Roman" w:cs="Times New Roman"/>
          <w:sz w:val="24"/>
          <w:szCs w:val="24"/>
          <w:shd w:val="clear" w:color="auto" w:fill="FFFFFF"/>
        </w:rPr>
        <w:t>(Tanaka et al., 2018)</w:t>
      </w:r>
      <w:r w:rsidRPr="0082103D">
        <w:rPr>
          <w:rFonts w:ascii="Times New Roman" w:hAnsi="Times New Roman" w:cs="Times New Roman"/>
          <w:sz w:val="24"/>
          <w:szCs w:val="24"/>
        </w:rPr>
        <w:t xml:space="preserve">. </w:t>
      </w:r>
    </w:p>
    <w:p w:rsidR="00656C09"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lastRenderedPageBreak/>
        <w:t>Advanced technology and science that cope with sensitive situations. Therefore, the Company mainly focuses on carryout academic and sensitive approaches to improve organizational change management. The Company's main aim is to expand business expressively and grow the UK business into the global marketplace.</w:t>
      </w:r>
    </w:p>
    <w:p w:rsidR="00824636" w:rsidRPr="0082103D" w:rsidRDefault="006C1DD0" w:rsidP="0082463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Through this model, it changes behavior that impacts human acceptance, embraces, and performance change within the change management model. Currently, Tesco focuses on the Lewin model as simplistic and abstract to manage the change in real life</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(De Klerk et al., 2021)</w:t>
      </w:r>
      <w:r w:rsidRPr="0082103D">
        <w:rPr>
          <w:rFonts w:ascii="Times New Roman" w:hAnsi="Times New Roman" w:cs="Times New Roman"/>
          <w:sz w:val="24"/>
          <w:szCs w:val="24"/>
        </w:rPr>
        <w:t>. Leaders must focus on the change management model to understand the environmental change and challenges of an effective marketplace. Through this model, Tesco mainly focuses on understanding the change process within the workplace. This model was developed by Kurt Lewin a German-American Psychologist. With this model, the Company mainly focuses on understanding the organizational development, group dynamics, and process for social groups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Rosdiana</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Aslami</w:t>
      </w:r>
      <w:proofErr w:type="spellEnd"/>
      <w:r w:rsidR="00743715" w:rsidRPr="0082103D">
        <w:rPr>
          <w:rFonts w:ascii="Times New Roman" w:hAnsi="Times New Roman" w:cs="Times New Roman"/>
          <w:sz w:val="24"/>
          <w:szCs w:val="24"/>
          <w:shd w:val="clear" w:color="auto" w:fill="FFFFFF"/>
        </w:rPr>
        <w:t>, 2021)</w:t>
      </w:r>
      <w:r w:rsidRPr="0082103D">
        <w:rPr>
          <w:rFonts w:ascii="Times New Roman" w:hAnsi="Times New Roman" w:cs="Times New Roman"/>
          <w:sz w:val="24"/>
          <w:szCs w:val="24"/>
        </w:rPr>
        <w:t xml:space="preserve">. At Tesco, this model help to understand the unfreeze, change and refreeze to deal with the competitive environment. </w:t>
      </w:r>
    </w:p>
    <w:p w:rsidR="00824636" w:rsidRDefault="006C1DD0" w:rsidP="00824636">
      <w:pPr>
        <w:spacing w:after="0" w:line="360" w:lineRule="auto"/>
        <w:jc w:val="center"/>
        <w:rPr>
          <w:rFonts w:ascii="Times New Roman" w:hAnsi="Times New Roman" w:cs="Times New Roman"/>
          <w:sz w:val="24"/>
          <w:szCs w:val="24"/>
        </w:rPr>
      </w:pPr>
      <w:r w:rsidRPr="0082103D">
        <w:rPr>
          <w:rFonts w:ascii="Times New Roman" w:hAnsi="Times New Roman" w:cs="Times New Roman"/>
          <w:noProof/>
          <w:sz w:val="24"/>
          <w:szCs w:val="24"/>
        </w:rPr>
        <w:drawing>
          <wp:inline distT="0" distB="0" distL="0" distR="0">
            <wp:extent cx="4000000" cy="3180953"/>
            <wp:effectExtent l="19050" t="0" r="500" b="0"/>
            <wp:docPr id="14" name="Picture 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1"/>
                    <a:stretch>
                      <a:fillRect/>
                    </a:stretch>
                  </pic:blipFill>
                  <pic:spPr>
                    <a:xfrm>
                      <a:off x="0" y="0"/>
                      <a:ext cx="4000000" cy="3180953"/>
                    </a:xfrm>
                    <a:prstGeom prst="rect">
                      <a:avLst/>
                    </a:prstGeom>
                  </pic:spPr>
                </pic:pic>
              </a:graphicData>
            </a:graphic>
          </wp:inline>
        </w:drawing>
      </w:r>
    </w:p>
    <w:p w:rsidR="009529AE" w:rsidRPr="0082103D" w:rsidRDefault="009529AE" w:rsidP="00824636">
      <w:pPr>
        <w:spacing w:after="0" w:line="360" w:lineRule="auto"/>
        <w:jc w:val="center"/>
        <w:rPr>
          <w:rFonts w:ascii="Times New Roman" w:hAnsi="Times New Roman" w:cs="Times New Roman"/>
          <w:sz w:val="24"/>
          <w:szCs w:val="24"/>
        </w:rPr>
      </w:pPr>
    </w:p>
    <w:p w:rsidR="00824636" w:rsidRDefault="006C1DD0" w:rsidP="00824636">
      <w:pPr>
        <w:spacing w:after="0" w:line="360" w:lineRule="auto"/>
        <w:jc w:val="center"/>
        <w:rPr>
          <w:rFonts w:ascii="Times New Roman" w:hAnsi="Times New Roman" w:cs="Times New Roman"/>
          <w:sz w:val="24"/>
          <w:szCs w:val="24"/>
          <w:shd w:val="clear" w:color="auto" w:fill="FFFFFF"/>
        </w:rPr>
      </w:pPr>
      <w:r w:rsidRPr="0082103D">
        <w:rPr>
          <w:rFonts w:ascii="Times New Roman" w:hAnsi="Times New Roman" w:cs="Times New Roman"/>
          <w:sz w:val="24"/>
          <w:szCs w:val="24"/>
        </w:rPr>
        <w:t xml:space="preserve">Source: </w:t>
      </w:r>
      <w:r w:rsidR="00743715" w:rsidRPr="0082103D">
        <w:rPr>
          <w:rFonts w:ascii="Times New Roman" w:hAnsi="Times New Roman" w:cs="Times New Roman"/>
          <w:sz w:val="24"/>
          <w:szCs w:val="24"/>
          <w:shd w:val="clear" w:color="auto" w:fill="FFFFFF"/>
        </w:rPr>
        <w:t>(Lauer, 2021)</w:t>
      </w:r>
    </w:p>
    <w:p w:rsidR="009529AE" w:rsidRDefault="009529AE" w:rsidP="00824636">
      <w:pPr>
        <w:spacing w:after="0" w:line="360" w:lineRule="auto"/>
        <w:jc w:val="center"/>
        <w:rPr>
          <w:rFonts w:ascii="Times New Roman" w:hAnsi="Times New Roman" w:cs="Times New Roman"/>
          <w:sz w:val="24"/>
          <w:szCs w:val="24"/>
          <w:shd w:val="clear" w:color="auto" w:fill="FFFFFF"/>
        </w:rPr>
      </w:pPr>
    </w:p>
    <w:p w:rsidR="009529AE" w:rsidRPr="0082103D" w:rsidRDefault="009529AE" w:rsidP="00824636">
      <w:pPr>
        <w:spacing w:after="0" w:line="360" w:lineRule="auto"/>
        <w:jc w:val="center"/>
        <w:rPr>
          <w:rFonts w:ascii="Times New Roman" w:hAnsi="Times New Roman" w:cs="Times New Roman"/>
          <w:sz w:val="24"/>
          <w:szCs w:val="24"/>
        </w:rPr>
      </w:pPr>
    </w:p>
    <w:p w:rsidR="00656C09" w:rsidRDefault="006C1DD0" w:rsidP="008767C5">
      <w:pPr>
        <w:pStyle w:val="ListParagraph"/>
        <w:numPr>
          <w:ilvl w:val="0"/>
          <w:numId w:val="1"/>
        </w:numPr>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lastRenderedPageBreak/>
        <w:t>Unfreeze:</w:t>
      </w:r>
      <w:r w:rsidRPr="0082103D">
        <w:rPr>
          <w:rFonts w:ascii="Times New Roman" w:hAnsi="Times New Roman" w:cs="Times New Roman"/>
          <w:sz w:val="24"/>
          <w:szCs w:val="24"/>
        </w:rPr>
        <w:t xml:space="preserve"> Through this model, Tesco mainly focuses on identifying human behavior with respect the change</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 xml:space="preserve">(Justice and </w:t>
      </w:r>
      <w:proofErr w:type="spellStart"/>
      <w:r w:rsidR="00743715" w:rsidRPr="0082103D">
        <w:rPr>
          <w:rFonts w:ascii="Times New Roman" w:hAnsi="Times New Roman" w:cs="Times New Roman"/>
          <w:sz w:val="24"/>
          <w:szCs w:val="24"/>
          <w:shd w:val="clear" w:color="auto" w:fill="FFFFFF"/>
        </w:rPr>
        <w:t>Orokor</w:t>
      </w:r>
      <w:proofErr w:type="spellEnd"/>
      <w:r w:rsidR="00743715" w:rsidRPr="0082103D">
        <w:rPr>
          <w:rFonts w:ascii="Times New Roman" w:hAnsi="Times New Roman" w:cs="Times New Roman"/>
          <w:sz w:val="24"/>
          <w:szCs w:val="24"/>
          <w:shd w:val="clear" w:color="auto" w:fill="FFFFFF"/>
        </w:rPr>
        <w:t>, 2022)</w:t>
      </w:r>
      <w:r w:rsidRPr="0082103D">
        <w:rPr>
          <w:rFonts w:ascii="Times New Roman" w:hAnsi="Times New Roman" w:cs="Times New Roman"/>
          <w:sz w:val="24"/>
          <w:szCs w:val="24"/>
        </w:rPr>
        <w:t>. It stated that Tesco focuses on the mental and physical ability that is almost reached while initially situated in the mind. Through this model, the Company builds an environment to increase awareness of the need for change and improve motivation for accepting new ways for better outcomes. In the global pandemic, Tesco should shift toward an online platform to manage sales growth while terminating the employees of the stock and store management department</w:t>
      </w:r>
      <w:r w:rsidR="005B6650" w:rsidRPr="0082103D">
        <w:rPr>
          <w:rFonts w:ascii="Times New Roman" w:hAnsi="Times New Roman" w:cs="Times New Roman"/>
          <w:sz w:val="24"/>
          <w:szCs w:val="24"/>
        </w:rPr>
        <w:t xml:space="preserve"> (Tesco, 2022)</w:t>
      </w:r>
      <w:r w:rsidRPr="0082103D">
        <w:rPr>
          <w:rFonts w:ascii="Times New Roman" w:hAnsi="Times New Roman" w:cs="Times New Roman"/>
          <w:sz w:val="24"/>
          <w:szCs w:val="24"/>
        </w:rPr>
        <w:t xml:space="preserve">. </w:t>
      </w:r>
    </w:p>
    <w:p w:rsidR="00824636" w:rsidRPr="0082103D" w:rsidRDefault="006C1DD0" w:rsidP="008767C5">
      <w:pPr>
        <w:pStyle w:val="ListParagraph"/>
        <w:numPr>
          <w:ilvl w:val="0"/>
          <w:numId w:val="1"/>
        </w:num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Due to this action, multiple people suffer from mental and physical challenges. Moreover, Tesco needs to conduct training and development programs to engage the employees in long run. To deal with change, the top authority focuses on an effective communication strategy to share information with others. Through this strategy, Tesco and its employees manage the situation for future growth and success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Azimi</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Tamminen</w:t>
      </w:r>
      <w:proofErr w:type="spellEnd"/>
      <w:r w:rsidR="00743715" w:rsidRPr="0082103D">
        <w:rPr>
          <w:rFonts w:ascii="Times New Roman" w:hAnsi="Times New Roman" w:cs="Times New Roman"/>
          <w:sz w:val="24"/>
          <w:szCs w:val="24"/>
          <w:shd w:val="clear" w:color="auto" w:fill="FFFFFF"/>
        </w:rPr>
        <w:t>, 2022)</w:t>
      </w:r>
      <w:r w:rsidRPr="0082103D">
        <w:rPr>
          <w:rFonts w:ascii="Times New Roman" w:hAnsi="Times New Roman" w:cs="Times New Roman"/>
          <w:sz w:val="24"/>
          <w:szCs w:val="24"/>
        </w:rPr>
        <w:t xml:space="preserve">. The Company also organizes a meeting with team members to process the transition smoothly. In this change process, Tesco encourages people to collect feedback and review that help to perform the procedure. </w:t>
      </w:r>
    </w:p>
    <w:p w:rsidR="00824636" w:rsidRPr="0082103D" w:rsidRDefault="006C1DD0" w:rsidP="008767C5">
      <w:pPr>
        <w:pStyle w:val="ListParagraph"/>
        <w:numPr>
          <w:ilvl w:val="0"/>
          <w:numId w:val="1"/>
        </w:numPr>
        <w:spacing w:after="0" w:line="360" w:lineRule="auto"/>
        <w:jc w:val="both"/>
        <w:rPr>
          <w:rFonts w:ascii="Times New Roman" w:hAnsi="Times New Roman" w:cs="Times New Roman"/>
          <w:b/>
          <w:sz w:val="24"/>
          <w:szCs w:val="24"/>
        </w:rPr>
      </w:pPr>
      <w:r w:rsidRPr="0082103D">
        <w:rPr>
          <w:rFonts w:ascii="Times New Roman" w:hAnsi="Times New Roman" w:cs="Times New Roman"/>
          <w:b/>
          <w:sz w:val="24"/>
          <w:szCs w:val="24"/>
        </w:rPr>
        <w:t>Change Process:</w:t>
      </w:r>
      <w:r w:rsidRPr="0082103D">
        <w:rPr>
          <w:rFonts w:ascii="Times New Roman" w:hAnsi="Times New Roman" w:cs="Times New Roman"/>
          <w:sz w:val="24"/>
          <w:szCs w:val="24"/>
        </w:rPr>
        <w:t xml:space="preserve"> To deal with uncertainty, the Manager of Tesco change the situation and people engage to adopt the changing environment. During the pandemic, The Company is not able to think about how to manage and fulfill the customer need without social connection. In Covid-19, Tesco should follow the government guidelines and new directions to do business smoothly</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(Pal et al., 2021)</w:t>
      </w:r>
      <w:r w:rsidRPr="0082103D">
        <w:rPr>
          <w:rFonts w:ascii="Times New Roman" w:hAnsi="Times New Roman" w:cs="Times New Roman"/>
          <w:sz w:val="24"/>
          <w:szCs w:val="24"/>
        </w:rPr>
        <w:t xml:space="preserve">. The changeover from unfreezing does change overnight and builds a new direction for better results. In this stage, Tesco mainly focuses on careful planning, communication, and motivation to accomplish organizational goals. </w:t>
      </w:r>
      <w:r w:rsidR="00D32D57" w:rsidRPr="0082103D">
        <w:rPr>
          <w:rFonts w:ascii="Times New Roman" w:hAnsi="Times New Roman" w:cs="Times New Roman"/>
          <w:sz w:val="24"/>
          <w:szCs w:val="24"/>
        </w:rPr>
        <w:t xml:space="preserve">Leaders and management of Tesco mainly focus on the process of change in the right direction. </w:t>
      </w:r>
      <w:r w:rsidR="006B3E95" w:rsidRPr="0082103D">
        <w:rPr>
          <w:rFonts w:ascii="Times New Roman" w:hAnsi="Times New Roman" w:cs="Times New Roman"/>
          <w:sz w:val="24"/>
          <w:szCs w:val="24"/>
        </w:rPr>
        <w:t xml:space="preserve">To deal with changing atmosphere, the Manager of Tesco organize a change management workshop and session to exercise. </w:t>
      </w:r>
      <w:r w:rsidR="007F43BE" w:rsidRPr="0082103D">
        <w:rPr>
          <w:rFonts w:ascii="Times New Roman" w:hAnsi="Times New Roman" w:cs="Times New Roman"/>
          <w:sz w:val="24"/>
          <w:szCs w:val="24"/>
        </w:rPr>
        <w:t xml:space="preserve">The Company mainly focuses on change management to empower people to deal with change positively. </w:t>
      </w:r>
      <w:r w:rsidR="00374A9D" w:rsidRPr="0082103D">
        <w:rPr>
          <w:rFonts w:ascii="Times New Roman" w:hAnsi="Times New Roman" w:cs="Times New Roman"/>
          <w:sz w:val="24"/>
          <w:szCs w:val="24"/>
        </w:rPr>
        <w:t>To deal with the working condition and situation of employees, the manager of Tesco mainly focus on the generation of new opportunities t</w:t>
      </w:r>
      <w:r w:rsidR="000E7247" w:rsidRPr="0082103D">
        <w:rPr>
          <w:rFonts w:ascii="Times New Roman" w:hAnsi="Times New Roman" w:cs="Times New Roman"/>
          <w:sz w:val="24"/>
          <w:szCs w:val="24"/>
        </w:rPr>
        <w:t>o support the team member</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 xml:space="preserve">(Justice and </w:t>
      </w:r>
      <w:proofErr w:type="spellStart"/>
      <w:r w:rsidR="00743715" w:rsidRPr="0082103D">
        <w:rPr>
          <w:rFonts w:ascii="Times New Roman" w:hAnsi="Times New Roman" w:cs="Times New Roman"/>
          <w:sz w:val="24"/>
          <w:szCs w:val="24"/>
          <w:shd w:val="clear" w:color="auto" w:fill="FFFFFF"/>
        </w:rPr>
        <w:t>Orokor</w:t>
      </w:r>
      <w:proofErr w:type="spellEnd"/>
      <w:r w:rsidR="00743715" w:rsidRPr="0082103D">
        <w:rPr>
          <w:rFonts w:ascii="Times New Roman" w:hAnsi="Times New Roman" w:cs="Times New Roman"/>
          <w:sz w:val="24"/>
          <w:szCs w:val="24"/>
          <w:shd w:val="clear" w:color="auto" w:fill="FFFFFF"/>
        </w:rPr>
        <w:t>, 2022)</w:t>
      </w:r>
      <w:r w:rsidR="000E7247" w:rsidRPr="0082103D">
        <w:rPr>
          <w:rFonts w:ascii="Times New Roman" w:hAnsi="Times New Roman" w:cs="Times New Roman"/>
          <w:sz w:val="24"/>
          <w:szCs w:val="24"/>
        </w:rPr>
        <w:t xml:space="preserve">. </w:t>
      </w:r>
      <w:r w:rsidR="00DD112D" w:rsidRPr="0082103D">
        <w:rPr>
          <w:rFonts w:ascii="Times New Roman" w:hAnsi="Times New Roman" w:cs="Times New Roman"/>
          <w:sz w:val="24"/>
          <w:szCs w:val="24"/>
        </w:rPr>
        <w:t xml:space="preserve">Professionals of Tesco organize an inspiration program for its staff members to give proper training and moral support to build confidence to accept the organizational change due to automation and machine learning. </w:t>
      </w:r>
    </w:p>
    <w:p w:rsidR="00656C09" w:rsidRDefault="006C1DD0" w:rsidP="008767C5">
      <w:pPr>
        <w:pStyle w:val="ListParagraph"/>
        <w:numPr>
          <w:ilvl w:val="0"/>
          <w:numId w:val="1"/>
        </w:numPr>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lastRenderedPageBreak/>
        <w:t xml:space="preserve">Refreeze: </w:t>
      </w:r>
      <w:r w:rsidR="00EC665A" w:rsidRPr="0082103D">
        <w:rPr>
          <w:rFonts w:ascii="Times New Roman" w:hAnsi="Times New Roman" w:cs="Times New Roman"/>
          <w:sz w:val="24"/>
          <w:szCs w:val="24"/>
        </w:rPr>
        <w:t>In this stage, the Manager of Tesco let people get confident with a suitable working environment to increase efficiency</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(De Klerk et al., 2021)</w:t>
      </w:r>
      <w:r w:rsidR="00EC665A" w:rsidRPr="0082103D">
        <w:rPr>
          <w:rFonts w:ascii="Times New Roman" w:hAnsi="Times New Roman" w:cs="Times New Roman"/>
          <w:sz w:val="24"/>
          <w:szCs w:val="24"/>
        </w:rPr>
        <w:t xml:space="preserve">. </w:t>
      </w:r>
      <w:r w:rsidR="00E76847" w:rsidRPr="0082103D">
        <w:rPr>
          <w:rFonts w:ascii="Times New Roman" w:hAnsi="Times New Roman" w:cs="Times New Roman"/>
          <w:sz w:val="24"/>
          <w:szCs w:val="24"/>
        </w:rPr>
        <w:t xml:space="preserve">The Company </w:t>
      </w:r>
      <w:r w:rsidR="00B372D9" w:rsidRPr="0082103D">
        <w:rPr>
          <w:rFonts w:ascii="Times New Roman" w:hAnsi="Times New Roman" w:cs="Times New Roman"/>
          <w:sz w:val="24"/>
          <w:szCs w:val="24"/>
        </w:rPr>
        <w:t xml:space="preserve">staff member moves toward the transition phase toward stabilization or accepts the refreeze change. </w:t>
      </w:r>
      <w:r w:rsidR="00D331DB" w:rsidRPr="0082103D">
        <w:rPr>
          <w:rFonts w:ascii="Times New Roman" w:hAnsi="Times New Roman" w:cs="Times New Roman"/>
          <w:sz w:val="24"/>
          <w:szCs w:val="24"/>
        </w:rPr>
        <w:t xml:space="preserve">In the </w:t>
      </w:r>
      <w:r w:rsidR="00C73422" w:rsidRPr="0082103D">
        <w:rPr>
          <w:rFonts w:ascii="Times New Roman" w:hAnsi="Times New Roman" w:cs="Times New Roman"/>
          <w:sz w:val="24"/>
          <w:szCs w:val="24"/>
        </w:rPr>
        <w:t>competitive environment</w:t>
      </w:r>
      <w:r w:rsidR="00C811CC" w:rsidRPr="0082103D">
        <w:rPr>
          <w:rFonts w:ascii="Times New Roman" w:hAnsi="Times New Roman" w:cs="Times New Roman"/>
          <w:sz w:val="24"/>
          <w:szCs w:val="24"/>
        </w:rPr>
        <w:t xml:space="preserve">, Tesco has developed an environment so the employees easily accept and adopt change. </w:t>
      </w:r>
      <w:r w:rsidR="00B86497" w:rsidRPr="0082103D">
        <w:rPr>
          <w:rFonts w:ascii="Times New Roman" w:hAnsi="Times New Roman" w:cs="Times New Roman"/>
          <w:sz w:val="24"/>
          <w:szCs w:val="24"/>
        </w:rPr>
        <w:t>The Company mainly focus on social media channel to collect review and feedback to enhance organizational performance</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Azimi</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Tamminen</w:t>
      </w:r>
      <w:proofErr w:type="spellEnd"/>
      <w:r w:rsidR="00743715" w:rsidRPr="0082103D">
        <w:rPr>
          <w:rFonts w:ascii="Times New Roman" w:hAnsi="Times New Roman" w:cs="Times New Roman"/>
          <w:sz w:val="24"/>
          <w:szCs w:val="24"/>
          <w:shd w:val="clear" w:color="auto" w:fill="FFFFFF"/>
        </w:rPr>
        <w:t>, 2022)</w:t>
      </w:r>
      <w:r w:rsidR="00B86497" w:rsidRPr="0082103D">
        <w:rPr>
          <w:rFonts w:ascii="Times New Roman" w:hAnsi="Times New Roman" w:cs="Times New Roman"/>
          <w:sz w:val="24"/>
          <w:szCs w:val="24"/>
        </w:rPr>
        <w:t>.</w:t>
      </w:r>
    </w:p>
    <w:p w:rsidR="003D3128" w:rsidRDefault="008E5111" w:rsidP="008767C5">
      <w:pPr>
        <w:pStyle w:val="ListParagraph"/>
        <w:numPr>
          <w:ilvl w:val="0"/>
          <w:numId w:val="1"/>
        </w:num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In changing situation, the Manager of Tesco's organization training and development program to meet the demand of potential customers.</w:t>
      </w:r>
    </w:p>
    <w:p w:rsidR="00840F51" w:rsidRPr="0082103D" w:rsidRDefault="002F74F9" w:rsidP="008767C5">
      <w:pPr>
        <w:pStyle w:val="ListParagraph"/>
        <w:numPr>
          <w:ilvl w:val="0"/>
          <w:numId w:val="1"/>
        </w:num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The best way to deal with changes is to consolidate with a team member and committed to maintaining change for future growth</w:t>
      </w:r>
      <w:r w:rsidR="006F41AF" w:rsidRPr="0082103D">
        <w:rPr>
          <w:rFonts w:ascii="Times New Roman" w:hAnsi="Times New Roman" w:cs="Times New Roman"/>
          <w:sz w:val="24"/>
          <w:szCs w:val="24"/>
        </w:rPr>
        <w:t xml:space="preserve">. </w:t>
      </w:r>
      <w:r w:rsidR="009F5A04" w:rsidRPr="0082103D">
        <w:rPr>
          <w:rFonts w:ascii="Times New Roman" w:hAnsi="Times New Roman" w:cs="Times New Roman"/>
          <w:sz w:val="24"/>
          <w:szCs w:val="24"/>
        </w:rPr>
        <w:t xml:space="preserve">The Company becomes much stronger and capable to deal with challenges. </w:t>
      </w:r>
      <w:r w:rsidR="00D23CB3" w:rsidRPr="0082103D">
        <w:rPr>
          <w:rFonts w:ascii="Times New Roman" w:hAnsi="Times New Roman" w:cs="Times New Roman"/>
          <w:sz w:val="24"/>
          <w:szCs w:val="24"/>
        </w:rPr>
        <w:t xml:space="preserve">In this stage, Tesco focuses on the </w:t>
      </w:r>
      <w:r w:rsidR="0002634D" w:rsidRPr="0082103D">
        <w:rPr>
          <w:rFonts w:ascii="Times New Roman" w:hAnsi="Times New Roman" w:cs="Times New Roman"/>
          <w:sz w:val="24"/>
          <w:szCs w:val="24"/>
        </w:rPr>
        <w:t>creation of more than 16,000 permanent jobs in the online channel to fulfill consumer demand</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Rosdiana</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Aslami</w:t>
      </w:r>
      <w:proofErr w:type="spellEnd"/>
      <w:r w:rsidR="00743715" w:rsidRPr="0082103D">
        <w:rPr>
          <w:rFonts w:ascii="Times New Roman" w:hAnsi="Times New Roman" w:cs="Times New Roman"/>
          <w:sz w:val="24"/>
          <w:szCs w:val="24"/>
          <w:shd w:val="clear" w:color="auto" w:fill="FFFFFF"/>
        </w:rPr>
        <w:t>, 2021)</w:t>
      </w:r>
      <w:r w:rsidR="0002634D" w:rsidRPr="0082103D">
        <w:rPr>
          <w:rFonts w:ascii="Times New Roman" w:hAnsi="Times New Roman" w:cs="Times New Roman"/>
          <w:sz w:val="24"/>
          <w:szCs w:val="24"/>
        </w:rPr>
        <w:t xml:space="preserve">. </w:t>
      </w:r>
      <w:r w:rsidR="00375F16" w:rsidRPr="0082103D">
        <w:rPr>
          <w:rFonts w:ascii="Times New Roman" w:hAnsi="Times New Roman" w:cs="Times New Roman"/>
          <w:sz w:val="24"/>
          <w:szCs w:val="24"/>
        </w:rPr>
        <w:t xml:space="preserve">The Company has maintained a strong connection with </w:t>
      </w:r>
      <w:r w:rsidR="00DA4E47" w:rsidRPr="0082103D">
        <w:rPr>
          <w:rFonts w:ascii="Times New Roman" w:hAnsi="Times New Roman" w:cs="Times New Roman"/>
          <w:sz w:val="24"/>
          <w:szCs w:val="24"/>
        </w:rPr>
        <w:t xml:space="preserve">an online platform to generate employment for future success. </w:t>
      </w:r>
      <w:r w:rsidR="003E7D4A" w:rsidRPr="0082103D">
        <w:rPr>
          <w:rFonts w:ascii="Times New Roman" w:hAnsi="Times New Roman" w:cs="Times New Roman"/>
          <w:sz w:val="24"/>
          <w:szCs w:val="24"/>
        </w:rPr>
        <w:t xml:space="preserve">Through market research, </w:t>
      </w:r>
      <w:r w:rsidR="005D157D" w:rsidRPr="0082103D">
        <w:rPr>
          <w:rFonts w:ascii="Times New Roman" w:hAnsi="Times New Roman" w:cs="Times New Roman"/>
          <w:sz w:val="24"/>
          <w:szCs w:val="24"/>
        </w:rPr>
        <w:t>Tesco</w:t>
      </w:r>
      <w:r w:rsidR="002F2480" w:rsidRPr="0082103D">
        <w:rPr>
          <w:rFonts w:ascii="Times New Roman" w:hAnsi="Times New Roman" w:cs="Times New Roman"/>
          <w:sz w:val="24"/>
          <w:szCs w:val="24"/>
        </w:rPr>
        <w:t xml:space="preserve"> focuses on identifying the changing attitude and habits of </w:t>
      </w:r>
      <w:r w:rsidR="00972A73" w:rsidRPr="0082103D">
        <w:rPr>
          <w:rFonts w:ascii="Times New Roman" w:hAnsi="Times New Roman" w:cs="Times New Roman"/>
          <w:sz w:val="24"/>
          <w:szCs w:val="24"/>
        </w:rPr>
        <w:t xml:space="preserve">potential customers. </w:t>
      </w:r>
      <w:r w:rsidR="001E3E71" w:rsidRPr="0082103D">
        <w:rPr>
          <w:rFonts w:ascii="Times New Roman" w:hAnsi="Times New Roman" w:cs="Times New Roman"/>
          <w:sz w:val="24"/>
          <w:szCs w:val="24"/>
        </w:rPr>
        <w:t xml:space="preserve">The Company constantly focuses on innovation to improve the learning and development of </w:t>
      </w:r>
      <w:r w:rsidR="00EB4DC8" w:rsidRPr="0082103D">
        <w:rPr>
          <w:rFonts w:ascii="Times New Roman" w:hAnsi="Times New Roman" w:cs="Times New Roman"/>
          <w:sz w:val="24"/>
          <w:szCs w:val="24"/>
        </w:rPr>
        <w:t xml:space="preserve">employees. </w:t>
      </w:r>
      <w:r w:rsidR="00E530F0" w:rsidRPr="0082103D">
        <w:rPr>
          <w:rFonts w:ascii="Times New Roman" w:hAnsi="Times New Roman" w:cs="Times New Roman"/>
          <w:sz w:val="24"/>
          <w:szCs w:val="24"/>
        </w:rPr>
        <w:t xml:space="preserve">Through Leadership </w:t>
      </w:r>
      <w:proofErr w:type="spellStart"/>
      <w:r w:rsidR="00E530F0" w:rsidRPr="0082103D">
        <w:rPr>
          <w:rFonts w:ascii="Times New Roman" w:hAnsi="Times New Roman" w:cs="Times New Roman"/>
          <w:sz w:val="24"/>
          <w:szCs w:val="24"/>
        </w:rPr>
        <w:t>Programme</w:t>
      </w:r>
      <w:proofErr w:type="spellEnd"/>
      <w:r w:rsidR="00E530F0" w:rsidRPr="0082103D">
        <w:rPr>
          <w:rFonts w:ascii="Times New Roman" w:hAnsi="Times New Roman" w:cs="Times New Roman"/>
          <w:sz w:val="24"/>
          <w:szCs w:val="24"/>
        </w:rPr>
        <w:t xml:space="preserve">, </w:t>
      </w:r>
      <w:r w:rsidR="006C42FB" w:rsidRPr="0082103D">
        <w:rPr>
          <w:rFonts w:ascii="Times New Roman" w:hAnsi="Times New Roman" w:cs="Times New Roman"/>
          <w:sz w:val="24"/>
          <w:szCs w:val="24"/>
        </w:rPr>
        <w:t>it provides colle</w:t>
      </w:r>
      <w:r w:rsidR="00403BD6" w:rsidRPr="0082103D">
        <w:rPr>
          <w:rFonts w:ascii="Times New Roman" w:hAnsi="Times New Roman" w:cs="Times New Roman"/>
          <w:sz w:val="24"/>
          <w:szCs w:val="24"/>
        </w:rPr>
        <w:t>a</w:t>
      </w:r>
      <w:r w:rsidR="006C42FB" w:rsidRPr="0082103D">
        <w:rPr>
          <w:rFonts w:ascii="Times New Roman" w:hAnsi="Times New Roman" w:cs="Times New Roman"/>
          <w:sz w:val="24"/>
          <w:szCs w:val="24"/>
        </w:rPr>
        <w:t>gues</w:t>
      </w:r>
      <w:r w:rsidR="00112862" w:rsidRPr="0082103D">
        <w:rPr>
          <w:rFonts w:ascii="Times New Roman" w:hAnsi="Times New Roman" w:cs="Times New Roman"/>
          <w:sz w:val="24"/>
          <w:szCs w:val="24"/>
        </w:rPr>
        <w:t xml:space="preserve"> with the opportunity</w:t>
      </w:r>
      <w:r w:rsidR="00CC002C" w:rsidRPr="0082103D">
        <w:rPr>
          <w:rFonts w:ascii="Times New Roman" w:hAnsi="Times New Roman" w:cs="Times New Roman"/>
          <w:sz w:val="24"/>
          <w:szCs w:val="24"/>
        </w:rPr>
        <w:t xml:space="preserve"> to grow and flourish</w:t>
      </w:r>
      <w:r w:rsidR="00651C52" w:rsidRPr="0082103D">
        <w:rPr>
          <w:rFonts w:ascii="Times New Roman" w:hAnsi="Times New Roman" w:cs="Times New Roman"/>
          <w:sz w:val="24"/>
          <w:szCs w:val="24"/>
        </w:rPr>
        <w:t xml:space="preserve"> in leadership roles. </w:t>
      </w:r>
      <w:r w:rsidR="009851E0" w:rsidRPr="0082103D">
        <w:rPr>
          <w:rFonts w:ascii="Times New Roman" w:hAnsi="Times New Roman" w:cs="Times New Roman"/>
          <w:sz w:val="24"/>
          <w:szCs w:val="24"/>
        </w:rPr>
        <w:t xml:space="preserve">The Company focuses on leadership style and </w:t>
      </w:r>
      <w:r w:rsidR="00016129" w:rsidRPr="0082103D">
        <w:rPr>
          <w:rFonts w:ascii="Times New Roman" w:hAnsi="Times New Roman" w:cs="Times New Roman"/>
          <w:sz w:val="24"/>
          <w:szCs w:val="24"/>
        </w:rPr>
        <w:t>management to fulfill organizational needs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(Lauer, 2021)</w:t>
      </w:r>
      <w:r w:rsidR="00016129" w:rsidRPr="0082103D">
        <w:rPr>
          <w:rFonts w:ascii="Times New Roman" w:hAnsi="Times New Roman" w:cs="Times New Roman"/>
          <w:sz w:val="24"/>
          <w:szCs w:val="24"/>
        </w:rPr>
        <w:t xml:space="preserve">. </w:t>
      </w:r>
      <w:r w:rsidR="006C42FB" w:rsidRPr="0082103D">
        <w:rPr>
          <w:rFonts w:ascii="Times New Roman" w:hAnsi="Times New Roman" w:cs="Times New Roman"/>
          <w:sz w:val="24"/>
          <w:szCs w:val="24"/>
        </w:rPr>
        <w:t xml:space="preserve"> </w:t>
      </w:r>
      <w:r w:rsidR="0016132E" w:rsidRPr="0082103D">
        <w:rPr>
          <w:rFonts w:ascii="Times New Roman" w:hAnsi="Times New Roman" w:cs="Times New Roman"/>
          <w:sz w:val="24"/>
          <w:szCs w:val="24"/>
        </w:rPr>
        <w:t>Tesco and other supermarket chains like Aldi and ASDA will create additional employment for local people</w:t>
      </w:r>
      <w:r w:rsidR="006C1DD0" w:rsidRPr="0082103D">
        <w:rPr>
          <w:rFonts w:ascii="Times New Roman" w:hAnsi="Times New Roman" w:cs="Times New Roman"/>
          <w:sz w:val="24"/>
          <w:szCs w:val="24"/>
        </w:rPr>
        <w:t xml:space="preserve"> in the United Kingdom. </w:t>
      </w:r>
      <w:r w:rsidR="00D47578" w:rsidRPr="0082103D">
        <w:rPr>
          <w:rFonts w:ascii="Times New Roman" w:hAnsi="Times New Roman" w:cs="Times New Roman"/>
          <w:sz w:val="24"/>
          <w:szCs w:val="24"/>
        </w:rPr>
        <w:t xml:space="preserve">In the global pandemic, the Company focuses on changing the habits of </w:t>
      </w:r>
      <w:r w:rsidR="009A3240" w:rsidRPr="0082103D">
        <w:rPr>
          <w:rFonts w:ascii="Times New Roman" w:hAnsi="Times New Roman" w:cs="Times New Roman"/>
          <w:sz w:val="24"/>
          <w:szCs w:val="24"/>
        </w:rPr>
        <w:t xml:space="preserve">customers to gain a competitive edge. </w:t>
      </w:r>
    </w:p>
    <w:p w:rsidR="00D61ACE" w:rsidRPr="0082103D" w:rsidRDefault="00D61ACE" w:rsidP="00824636">
      <w:pPr>
        <w:spacing w:after="0" w:line="360" w:lineRule="auto"/>
        <w:jc w:val="both"/>
        <w:rPr>
          <w:rFonts w:ascii="Times New Roman" w:hAnsi="Times New Roman" w:cs="Times New Roman"/>
          <w:sz w:val="24"/>
          <w:szCs w:val="24"/>
        </w:rPr>
      </w:pPr>
    </w:p>
    <w:p w:rsidR="00824636" w:rsidRPr="0082103D" w:rsidRDefault="00824636"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DA159B" w:rsidRPr="0082103D" w:rsidRDefault="00DA159B" w:rsidP="00824636">
      <w:pPr>
        <w:spacing w:after="0" w:line="360" w:lineRule="auto"/>
        <w:jc w:val="both"/>
        <w:rPr>
          <w:rFonts w:ascii="Times New Roman" w:hAnsi="Times New Roman" w:cs="Times New Roman"/>
          <w:sz w:val="24"/>
          <w:szCs w:val="24"/>
        </w:rPr>
      </w:pPr>
    </w:p>
    <w:p w:rsidR="00824636" w:rsidRPr="0082103D" w:rsidRDefault="006C1DD0" w:rsidP="008E3E7E">
      <w:pPr>
        <w:pStyle w:val="Heading2"/>
        <w:numPr>
          <w:ilvl w:val="0"/>
          <w:numId w:val="2"/>
        </w:numPr>
        <w:rPr>
          <w:szCs w:val="24"/>
        </w:rPr>
      </w:pPr>
      <w:bookmarkStart w:id="4" w:name="_Toc117335611"/>
      <w:r w:rsidRPr="0082103D">
        <w:rPr>
          <w:szCs w:val="24"/>
        </w:rPr>
        <w:t>Reflection</w:t>
      </w:r>
      <w:bookmarkEnd w:id="4"/>
    </w:p>
    <w:p w:rsidR="00403D4A" w:rsidRPr="0082103D" w:rsidRDefault="006C1DD0" w:rsidP="00403D4A">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I will share a reflection on</w:t>
      </w:r>
      <w:r w:rsidR="00D00F93" w:rsidRPr="0082103D">
        <w:rPr>
          <w:rFonts w:ascii="Times New Roman" w:hAnsi="Times New Roman" w:cs="Times New Roman"/>
          <w:sz w:val="24"/>
          <w:szCs w:val="24"/>
        </w:rPr>
        <w:t xml:space="preserve"> helping with customer shopping and share my experience with team members. </w:t>
      </w:r>
      <w:r w:rsidR="00704445" w:rsidRPr="0082103D">
        <w:rPr>
          <w:rFonts w:ascii="Times New Roman" w:hAnsi="Times New Roman" w:cs="Times New Roman"/>
          <w:sz w:val="24"/>
          <w:szCs w:val="24"/>
        </w:rPr>
        <w:t>The Company mainly focuses on building three core values that impact organizational cultu</w:t>
      </w:r>
      <w:r w:rsidR="00F92B5F" w:rsidRPr="0082103D">
        <w:rPr>
          <w:rFonts w:ascii="Times New Roman" w:hAnsi="Times New Roman" w:cs="Times New Roman"/>
          <w:sz w:val="24"/>
          <w:szCs w:val="24"/>
        </w:rPr>
        <w:t xml:space="preserve">re. With a hierarchical structure comes benefits and a decentralized structure to manage operational activities. </w:t>
      </w:r>
      <w:r w:rsidR="00E51F97" w:rsidRPr="0082103D">
        <w:rPr>
          <w:rFonts w:ascii="Times New Roman" w:hAnsi="Times New Roman" w:cs="Times New Roman"/>
          <w:sz w:val="24"/>
          <w:szCs w:val="24"/>
        </w:rPr>
        <w:t>Businesses have adopted an organizational structure</w:t>
      </w:r>
      <w:r w:rsidR="007713BF" w:rsidRPr="0082103D">
        <w:rPr>
          <w:rFonts w:ascii="Times New Roman" w:hAnsi="Times New Roman" w:cs="Times New Roman"/>
          <w:sz w:val="24"/>
          <w:szCs w:val="24"/>
        </w:rPr>
        <w:t xml:space="preserve"> to delegate duties to manage operations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(De Klerk et al., 2021)</w:t>
      </w:r>
      <w:r w:rsidR="007713BF" w:rsidRPr="0082103D">
        <w:rPr>
          <w:rFonts w:ascii="Times New Roman" w:hAnsi="Times New Roman" w:cs="Times New Roman"/>
          <w:sz w:val="24"/>
          <w:szCs w:val="24"/>
        </w:rPr>
        <w:t xml:space="preserve">. </w:t>
      </w:r>
      <w:r w:rsidR="007E6966" w:rsidRPr="0082103D">
        <w:rPr>
          <w:rFonts w:ascii="Times New Roman" w:hAnsi="Times New Roman" w:cs="Times New Roman"/>
          <w:sz w:val="24"/>
          <w:szCs w:val="24"/>
        </w:rPr>
        <w:t xml:space="preserve">Gibbs's reflective cycle has six steps developed by Graham Gibbs in 1988 to understand the condition, action, and plan. </w:t>
      </w:r>
      <w:r w:rsidR="00A86FF8" w:rsidRPr="0082103D">
        <w:rPr>
          <w:rFonts w:ascii="Times New Roman" w:hAnsi="Times New Roman" w:cs="Times New Roman"/>
          <w:sz w:val="24"/>
          <w:szCs w:val="24"/>
        </w:rPr>
        <w:t xml:space="preserve">Through this model, I will utilize to learn new things and changes that impact the organization. </w:t>
      </w:r>
      <w:r w:rsidR="00CD5037" w:rsidRPr="0082103D">
        <w:rPr>
          <w:rFonts w:ascii="Times New Roman" w:hAnsi="Times New Roman" w:cs="Times New Roman"/>
          <w:sz w:val="24"/>
          <w:szCs w:val="24"/>
        </w:rPr>
        <w:t>Gibbs's reflection model helped to share a personal experience with my team member.</w:t>
      </w:r>
    </w:p>
    <w:p w:rsidR="008A3094" w:rsidRPr="0082103D" w:rsidRDefault="006C1DD0" w:rsidP="008A3094">
      <w:pPr>
        <w:tabs>
          <w:tab w:val="center" w:pos="4680"/>
          <w:tab w:val="left" w:pos="5588"/>
        </w:tabs>
        <w:spacing w:after="0" w:line="360" w:lineRule="auto"/>
        <w:jc w:val="center"/>
        <w:rPr>
          <w:rFonts w:ascii="Times New Roman" w:hAnsi="Times New Roman" w:cs="Times New Roman"/>
          <w:sz w:val="24"/>
          <w:szCs w:val="24"/>
        </w:rPr>
      </w:pPr>
      <w:r w:rsidRPr="0082103D">
        <w:rPr>
          <w:rFonts w:ascii="Times New Roman" w:hAnsi="Times New Roman" w:cs="Times New Roman"/>
          <w:noProof/>
          <w:sz w:val="24"/>
          <w:szCs w:val="24"/>
        </w:rPr>
        <w:drawing>
          <wp:inline distT="0" distB="0" distL="0" distR="0">
            <wp:extent cx="3104762" cy="3038095"/>
            <wp:effectExtent l="19050" t="0" r="388" b="0"/>
            <wp:docPr id="15" name="Picture 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2"/>
                    <a:stretch>
                      <a:fillRect/>
                    </a:stretch>
                  </pic:blipFill>
                  <pic:spPr>
                    <a:xfrm>
                      <a:off x="0" y="0"/>
                      <a:ext cx="3104762" cy="3038095"/>
                    </a:xfrm>
                    <a:prstGeom prst="rect">
                      <a:avLst/>
                    </a:prstGeom>
                  </pic:spPr>
                </pic:pic>
              </a:graphicData>
            </a:graphic>
          </wp:inline>
        </w:drawing>
      </w:r>
    </w:p>
    <w:p w:rsidR="008A3094" w:rsidRPr="0082103D" w:rsidRDefault="006C1DD0" w:rsidP="008A3094">
      <w:pPr>
        <w:tabs>
          <w:tab w:val="center" w:pos="4680"/>
          <w:tab w:val="left" w:pos="5588"/>
        </w:tabs>
        <w:spacing w:after="0" w:line="360" w:lineRule="auto"/>
        <w:jc w:val="center"/>
        <w:rPr>
          <w:rFonts w:ascii="Times New Roman" w:hAnsi="Times New Roman" w:cs="Times New Roman"/>
          <w:b/>
          <w:sz w:val="24"/>
          <w:szCs w:val="24"/>
        </w:rPr>
      </w:pPr>
      <w:r w:rsidRPr="0082103D">
        <w:rPr>
          <w:rFonts w:ascii="Times New Roman" w:hAnsi="Times New Roman" w:cs="Times New Roman"/>
          <w:b/>
          <w:sz w:val="24"/>
          <w:szCs w:val="24"/>
        </w:rPr>
        <w:t xml:space="preserve">Source: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Azimi</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Tamminen</w:t>
      </w:r>
      <w:proofErr w:type="spellEnd"/>
      <w:r w:rsidR="00743715" w:rsidRPr="0082103D">
        <w:rPr>
          <w:rFonts w:ascii="Times New Roman" w:hAnsi="Times New Roman" w:cs="Times New Roman"/>
          <w:sz w:val="24"/>
          <w:szCs w:val="24"/>
          <w:shd w:val="clear" w:color="auto" w:fill="FFFFFF"/>
        </w:rPr>
        <w:t>, 2022)</w:t>
      </w:r>
    </w:p>
    <w:p w:rsidR="00656C09" w:rsidRDefault="006C1DD0"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t>Description:</w:t>
      </w:r>
      <w:r w:rsidR="00C545F1" w:rsidRPr="0082103D">
        <w:rPr>
          <w:rFonts w:ascii="Times New Roman" w:hAnsi="Times New Roman" w:cs="Times New Roman"/>
          <w:sz w:val="24"/>
          <w:szCs w:val="24"/>
        </w:rPr>
        <w:t xml:space="preserve"> In this stage, I will focus on selecting the organization to understand the types of organizational structure </w:t>
      </w:r>
      <w:r w:rsidR="00FF59CF" w:rsidRPr="0082103D">
        <w:rPr>
          <w:rFonts w:ascii="Times New Roman" w:hAnsi="Times New Roman" w:cs="Times New Roman"/>
          <w:sz w:val="24"/>
          <w:szCs w:val="24"/>
        </w:rPr>
        <w:t xml:space="preserve">and its impact on change management procedure. Moreover, I will select Tesco </w:t>
      </w:r>
      <w:r w:rsidR="00FA3712" w:rsidRPr="0082103D">
        <w:rPr>
          <w:rFonts w:ascii="Times New Roman" w:hAnsi="Times New Roman" w:cs="Times New Roman"/>
          <w:sz w:val="24"/>
          <w:szCs w:val="24"/>
        </w:rPr>
        <w:t xml:space="preserve">Plc </w:t>
      </w:r>
      <w:r w:rsidR="006C21C4" w:rsidRPr="0082103D">
        <w:rPr>
          <w:rFonts w:ascii="Times New Roman" w:hAnsi="Times New Roman" w:cs="Times New Roman"/>
          <w:sz w:val="24"/>
          <w:szCs w:val="24"/>
        </w:rPr>
        <w:t xml:space="preserve">along with products or projects to improve organizational efficiency. </w:t>
      </w:r>
      <w:r w:rsidR="00ED3A34" w:rsidRPr="0082103D">
        <w:rPr>
          <w:rFonts w:ascii="Times New Roman" w:hAnsi="Times New Roman" w:cs="Times New Roman"/>
          <w:sz w:val="24"/>
          <w:szCs w:val="24"/>
        </w:rPr>
        <w:t xml:space="preserve">Through good organizational structure, the Manager of Tesco defines the </w:t>
      </w:r>
      <w:r w:rsidR="001848F6" w:rsidRPr="0082103D">
        <w:rPr>
          <w:rFonts w:ascii="Times New Roman" w:hAnsi="Times New Roman" w:cs="Times New Roman"/>
          <w:sz w:val="24"/>
          <w:szCs w:val="24"/>
        </w:rPr>
        <w:t>chain of command to delegate the duties and responsibilities for future success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Rosdiana</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Aslami</w:t>
      </w:r>
      <w:proofErr w:type="spellEnd"/>
      <w:r w:rsidR="00743715" w:rsidRPr="0082103D">
        <w:rPr>
          <w:rFonts w:ascii="Times New Roman" w:hAnsi="Times New Roman" w:cs="Times New Roman"/>
          <w:sz w:val="24"/>
          <w:szCs w:val="24"/>
          <w:shd w:val="clear" w:color="auto" w:fill="FFFFFF"/>
        </w:rPr>
        <w:t>, 2021)</w:t>
      </w:r>
      <w:r w:rsidR="001848F6" w:rsidRPr="0082103D">
        <w:rPr>
          <w:rFonts w:ascii="Times New Roman" w:hAnsi="Times New Roman" w:cs="Times New Roman"/>
          <w:sz w:val="24"/>
          <w:szCs w:val="24"/>
        </w:rPr>
        <w:t>.</w:t>
      </w:r>
    </w:p>
    <w:p w:rsidR="003D3128" w:rsidRDefault="00CC5209"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 xml:space="preserve">To resolve the problems that arise due to changes, I think Tesco take multiple actions like job opportunities, </w:t>
      </w:r>
      <w:r w:rsidR="00847594" w:rsidRPr="0082103D">
        <w:rPr>
          <w:rFonts w:ascii="Times New Roman" w:hAnsi="Times New Roman" w:cs="Times New Roman"/>
          <w:sz w:val="24"/>
          <w:szCs w:val="24"/>
        </w:rPr>
        <w:t>training, and development programs to engage the employees in long run.</w:t>
      </w:r>
    </w:p>
    <w:p w:rsidR="00C33C85" w:rsidRPr="0082103D" w:rsidRDefault="0096191C"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lastRenderedPageBreak/>
        <w:t xml:space="preserve">Through organizational structure, the Company builds strong communication channels to build confidence among people. </w:t>
      </w:r>
      <w:r w:rsidR="00E72806" w:rsidRPr="0082103D">
        <w:rPr>
          <w:rFonts w:ascii="Times New Roman" w:hAnsi="Times New Roman" w:cs="Times New Roman"/>
          <w:sz w:val="24"/>
          <w:szCs w:val="24"/>
        </w:rPr>
        <w:t xml:space="preserve">I will focus on identifying the market condition, and skillset to improve organizational performance. </w:t>
      </w:r>
      <w:r w:rsidR="003252A4" w:rsidRPr="0082103D">
        <w:rPr>
          <w:rFonts w:ascii="Times New Roman" w:hAnsi="Times New Roman" w:cs="Times New Roman"/>
          <w:sz w:val="24"/>
          <w:szCs w:val="24"/>
        </w:rPr>
        <w:t xml:space="preserve">I reflect on the condition and ensure it pushes me toward a better version for future success. </w:t>
      </w:r>
      <w:r w:rsidR="002608E5" w:rsidRPr="0082103D">
        <w:rPr>
          <w:rFonts w:ascii="Times New Roman" w:hAnsi="Times New Roman" w:cs="Times New Roman"/>
          <w:sz w:val="24"/>
          <w:szCs w:val="24"/>
        </w:rPr>
        <w:t xml:space="preserve">I think the Tesco </w:t>
      </w:r>
      <w:r w:rsidR="00A32B35" w:rsidRPr="0082103D">
        <w:rPr>
          <w:rFonts w:ascii="Times New Roman" w:hAnsi="Times New Roman" w:cs="Times New Roman"/>
          <w:sz w:val="24"/>
          <w:szCs w:val="24"/>
        </w:rPr>
        <w:t xml:space="preserve">organization apprenticeship program builds skillsets among existing employees to improve the organizational culture and deal with change. </w:t>
      </w:r>
      <w:r w:rsidR="001D37F2" w:rsidRPr="0082103D">
        <w:rPr>
          <w:rFonts w:ascii="Times New Roman" w:hAnsi="Times New Roman" w:cs="Times New Roman"/>
          <w:sz w:val="24"/>
          <w:szCs w:val="24"/>
        </w:rPr>
        <w:t>Effective communication helps Tesco support team members and manage the duties of the marketplace</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 xml:space="preserve">(Justice and </w:t>
      </w:r>
      <w:proofErr w:type="spellStart"/>
      <w:r w:rsidR="00743715" w:rsidRPr="0082103D">
        <w:rPr>
          <w:rFonts w:ascii="Times New Roman" w:hAnsi="Times New Roman" w:cs="Times New Roman"/>
          <w:sz w:val="24"/>
          <w:szCs w:val="24"/>
          <w:shd w:val="clear" w:color="auto" w:fill="FFFFFF"/>
        </w:rPr>
        <w:t>Orokor</w:t>
      </w:r>
      <w:proofErr w:type="spellEnd"/>
      <w:r w:rsidR="00743715" w:rsidRPr="0082103D">
        <w:rPr>
          <w:rFonts w:ascii="Times New Roman" w:hAnsi="Times New Roman" w:cs="Times New Roman"/>
          <w:sz w:val="24"/>
          <w:szCs w:val="24"/>
          <w:shd w:val="clear" w:color="auto" w:fill="FFFFFF"/>
        </w:rPr>
        <w:t>, 2022)</w:t>
      </w:r>
      <w:r w:rsidR="001D37F2" w:rsidRPr="0082103D">
        <w:rPr>
          <w:rFonts w:ascii="Times New Roman" w:hAnsi="Times New Roman" w:cs="Times New Roman"/>
          <w:sz w:val="24"/>
          <w:szCs w:val="24"/>
        </w:rPr>
        <w:t xml:space="preserve">. </w:t>
      </w:r>
      <w:r w:rsidR="00BB1B1A" w:rsidRPr="0082103D">
        <w:rPr>
          <w:rFonts w:ascii="Times New Roman" w:hAnsi="Times New Roman" w:cs="Times New Roman"/>
          <w:sz w:val="24"/>
          <w:szCs w:val="24"/>
        </w:rPr>
        <w:t xml:space="preserve">In the competitive environment, the Company has developed an organizational structure </w:t>
      </w:r>
      <w:r w:rsidR="00F62191" w:rsidRPr="0082103D">
        <w:rPr>
          <w:rFonts w:ascii="Times New Roman" w:hAnsi="Times New Roman" w:cs="Times New Roman"/>
          <w:sz w:val="24"/>
          <w:szCs w:val="24"/>
        </w:rPr>
        <w:t xml:space="preserve">to increase satisfaction and </w:t>
      </w:r>
      <w:r w:rsidR="00EC3536" w:rsidRPr="0082103D">
        <w:rPr>
          <w:rFonts w:ascii="Times New Roman" w:hAnsi="Times New Roman" w:cs="Times New Roman"/>
          <w:sz w:val="24"/>
          <w:szCs w:val="24"/>
        </w:rPr>
        <w:t xml:space="preserve">resolve the employee's problems effectively. </w:t>
      </w:r>
    </w:p>
    <w:p w:rsidR="00C23207" w:rsidRPr="0082103D" w:rsidRDefault="006C1DD0"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t>Feelings:</w:t>
      </w:r>
      <w:r w:rsidR="00187DEE" w:rsidRPr="0082103D">
        <w:rPr>
          <w:rFonts w:ascii="Times New Roman" w:hAnsi="Times New Roman" w:cs="Times New Roman"/>
          <w:sz w:val="24"/>
          <w:szCs w:val="24"/>
        </w:rPr>
        <w:t xml:space="preserve"> This step helps me to understand the feeling of </w:t>
      </w:r>
      <w:r w:rsidR="00DC5403" w:rsidRPr="0082103D">
        <w:rPr>
          <w:rFonts w:ascii="Times New Roman" w:hAnsi="Times New Roman" w:cs="Times New Roman"/>
          <w:sz w:val="24"/>
          <w:szCs w:val="24"/>
        </w:rPr>
        <w:t xml:space="preserve">employees who suffer from job losses due to the pandemic. </w:t>
      </w:r>
      <w:r w:rsidR="00B42CBF" w:rsidRPr="0082103D">
        <w:rPr>
          <w:rFonts w:ascii="Times New Roman" w:hAnsi="Times New Roman" w:cs="Times New Roman"/>
          <w:sz w:val="24"/>
          <w:szCs w:val="24"/>
        </w:rPr>
        <w:t xml:space="preserve">I felt happy to get this project based on the future </w:t>
      </w:r>
      <w:r w:rsidR="003E5EC9" w:rsidRPr="0082103D">
        <w:rPr>
          <w:rFonts w:ascii="Times New Roman" w:hAnsi="Times New Roman" w:cs="Times New Roman"/>
          <w:sz w:val="24"/>
          <w:szCs w:val="24"/>
        </w:rPr>
        <w:t xml:space="preserve">of job forecasts of five economies </w:t>
      </w:r>
      <w:r w:rsidR="00ED2365" w:rsidRPr="0082103D">
        <w:rPr>
          <w:rFonts w:ascii="Times New Roman" w:hAnsi="Times New Roman" w:cs="Times New Roman"/>
          <w:sz w:val="24"/>
          <w:szCs w:val="24"/>
        </w:rPr>
        <w:t>with supportive examples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(Pal et al., 2021)</w:t>
      </w:r>
      <w:r w:rsidR="00ED2365" w:rsidRPr="0082103D">
        <w:rPr>
          <w:rFonts w:ascii="Times New Roman" w:hAnsi="Times New Roman" w:cs="Times New Roman"/>
          <w:sz w:val="24"/>
          <w:szCs w:val="24"/>
        </w:rPr>
        <w:t xml:space="preserve">. </w:t>
      </w:r>
      <w:r w:rsidR="009A0E4F" w:rsidRPr="0082103D">
        <w:rPr>
          <w:rFonts w:ascii="Times New Roman" w:hAnsi="Times New Roman" w:cs="Times New Roman"/>
          <w:sz w:val="24"/>
          <w:szCs w:val="24"/>
        </w:rPr>
        <w:t xml:space="preserve">Initially, I will focus on </w:t>
      </w:r>
      <w:r w:rsidR="00CF5946" w:rsidRPr="0082103D">
        <w:rPr>
          <w:rFonts w:ascii="Times New Roman" w:hAnsi="Times New Roman" w:cs="Times New Roman"/>
          <w:sz w:val="24"/>
          <w:szCs w:val="24"/>
        </w:rPr>
        <w:t xml:space="preserve">collecting feedback that not matching with programming skills. </w:t>
      </w:r>
      <w:r w:rsidR="00AE7F0C" w:rsidRPr="0082103D">
        <w:rPr>
          <w:rFonts w:ascii="Times New Roman" w:hAnsi="Times New Roman" w:cs="Times New Roman"/>
          <w:sz w:val="24"/>
          <w:szCs w:val="24"/>
        </w:rPr>
        <w:t xml:space="preserve">Through this task, </w:t>
      </w:r>
      <w:r w:rsidR="005B63A0" w:rsidRPr="0082103D">
        <w:rPr>
          <w:rFonts w:ascii="Times New Roman" w:hAnsi="Times New Roman" w:cs="Times New Roman"/>
          <w:sz w:val="24"/>
          <w:szCs w:val="24"/>
        </w:rPr>
        <w:t xml:space="preserve">I had </w:t>
      </w:r>
      <w:r w:rsidR="001C4DEB" w:rsidRPr="0082103D">
        <w:rPr>
          <w:rFonts w:ascii="Times New Roman" w:hAnsi="Times New Roman" w:cs="Times New Roman"/>
          <w:sz w:val="24"/>
          <w:szCs w:val="24"/>
        </w:rPr>
        <w:t>gained</w:t>
      </w:r>
      <w:r w:rsidR="005B63A0" w:rsidRPr="0082103D">
        <w:rPr>
          <w:rFonts w:ascii="Times New Roman" w:hAnsi="Times New Roman" w:cs="Times New Roman"/>
          <w:sz w:val="24"/>
          <w:szCs w:val="24"/>
        </w:rPr>
        <w:t xml:space="preserve"> a good experience with a team member and maintained touch with people for future success. </w:t>
      </w:r>
      <w:r w:rsidR="006A2572" w:rsidRPr="0082103D">
        <w:rPr>
          <w:rFonts w:ascii="Times New Roman" w:hAnsi="Times New Roman" w:cs="Times New Roman"/>
          <w:sz w:val="24"/>
          <w:szCs w:val="24"/>
        </w:rPr>
        <w:t xml:space="preserve">Tesco is a tall structure that has </w:t>
      </w:r>
      <w:r w:rsidR="001D5426" w:rsidRPr="0082103D">
        <w:rPr>
          <w:rFonts w:ascii="Times New Roman" w:hAnsi="Times New Roman" w:cs="Times New Roman"/>
          <w:sz w:val="24"/>
          <w:szCs w:val="24"/>
        </w:rPr>
        <w:t xml:space="preserve">leaders and layers of management. </w:t>
      </w:r>
      <w:r w:rsidR="007834FE" w:rsidRPr="0082103D">
        <w:rPr>
          <w:rFonts w:ascii="Times New Roman" w:hAnsi="Times New Roman" w:cs="Times New Roman"/>
          <w:sz w:val="24"/>
          <w:szCs w:val="24"/>
        </w:rPr>
        <w:t xml:space="preserve">The manager of Tesco focuses on the narrow span of control and typically delegates the duties to manage the activities. </w:t>
      </w:r>
      <w:r w:rsidR="00505566" w:rsidRPr="0082103D">
        <w:rPr>
          <w:rFonts w:ascii="Times New Roman" w:hAnsi="Times New Roman" w:cs="Times New Roman"/>
          <w:sz w:val="24"/>
          <w:szCs w:val="24"/>
        </w:rPr>
        <w:t xml:space="preserve">With the support of organizational structure, the leader of Tesco manages the </w:t>
      </w:r>
      <w:r w:rsidR="00723444" w:rsidRPr="0082103D">
        <w:rPr>
          <w:rFonts w:ascii="Times New Roman" w:hAnsi="Times New Roman" w:cs="Times New Roman"/>
          <w:sz w:val="24"/>
          <w:szCs w:val="24"/>
        </w:rPr>
        <w:t>change with the support of a team</w:t>
      </w:r>
      <w:r w:rsidR="000E7D1D" w:rsidRPr="0082103D">
        <w:rPr>
          <w:rFonts w:ascii="Times New Roman" w:hAnsi="Times New Roman" w:cs="Times New Roman"/>
          <w:sz w:val="24"/>
          <w:szCs w:val="24"/>
        </w:rPr>
        <w:t xml:space="preserve"> like a top, mediate, and base for organizational success</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Azimi</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Tamminen</w:t>
      </w:r>
      <w:proofErr w:type="spellEnd"/>
      <w:r w:rsidR="00743715" w:rsidRPr="0082103D">
        <w:rPr>
          <w:rFonts w:ascii="Times New Roman" w:hAnsi="Times New Roman" w:cs="Times New Roman"/>
          <w:sz w:val="24"/>
          <w:szCs w:val="24"/>
          <w:shd w:val="clear" w:color="auto" w:fill="FFFFFF"/>
        </w:rPr>
        <w:t>, 2022)</w:t>
      </w:r>
      <w:r w:rsidR="000E7D1D" w:rsidRPr="0082103D">
        <w:rPr>
          <w:rFonts w:ascii="Times New Roman" w:hAnsi="Times New Roman" w:cs="Times New Roman"/>
          <w:sz w:val="24"/>
          <w:szCs w:val="24"/>
        </w:rPr>
        <w:t xml:space="preserve">. In the changing atmosphere, </w:t>
      </w:r>
      <w:r w:rsidR="00901105" w:rsidRPr="0082103D">
        <w:rPr>
          <w:rFonts w:ascii="Times New Roman" w:hAnsi="Times New Roman" w:cs="Times New Roman"/>
          <w:sz w:val="24"/>
          <w:szCs w:val="24"/>
        </w:rPr>
        <w:t xml:space="preserve">I believe that Tesco builds a friendly environment to engage the team member for future success. </w:t>
      </w:r>
    </w:p>
    <w:p w:rsidR="00C23207" w:rsidRPr="0082103D" w:rsidRDefault="006C1DD0" w:rsidP="00C23207">
      <w:pPr>
        <w:tabs>
          <w:tab w:val="center" w:pos="4680"/>
          <w:tab w:val="left" w:pos="5588"/>
        </w:tabs>
        <w:spacing w:after="0" w:line="360" w:lineRule="auto"/>
        <w:jc w:val="center"/>
        <w:rPr>
          <w:rFonts w:ascii="Times New Roman" w:hAnsi="Times New Roman" w:cs="Times New Roman"/>
          <w:sz w:val="24"/>
          <w:szCs w:val="24"/>
        </w:rPr>
      </w:pPr>
      <w:r w:rsidRPr="0082103D">
        <w:rPr>
          <w:rFonts w:ascii="Times New Roman" w:hAnsi="Times New Roman" w:cs="Times New Roman"/>
          <w:noProof/>
          <w:sz w:val="24"/>
          <w:szCs w:val="24"/>
        </w:rPr>
        <w:drawing>
          <wp:inline distT="0" distB="0" distL="0" distR="0">
            <wp:extent cx="5173930" cy="3162548"/>
            <wp:effectExtent l="19050" t="0" r="767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3"/>
                    <a:stretch>
                      <a:fillRect/>
                    </a:stretch>
                  </pic:blipFill>
                  <pic:spPr bwMode="auto">
                    <a:xfrm>
                      <a:off x="0" y="0"/>
                      <a:ext cx="5175080" cy="3163251"/>
                    </a:xfrm>
                    <a:prstGeom prst="rect">
                      <a:avLst/>
                    </a:prstGeom>
                    <a:noFill/>
                    <a:ln w="9525">
                      <a:noFill/>
                      <a:miter lim="800000"/>
                      <a:headEnd/>
                      <a:tailEnd/>
                    </a:ln>
                  </pic:spPr>
                </pic:pic>
              </a:graphicData>
            </a:graphic>
          </wp:inline>
        </w:drawing>
      </w:r>
    </w:p>
    <w:p w:rsidR="00C23207" w:rsidRPr="0082103D" w:rsidRDefault="006C1DD0" w:rsidP="00C23207">
      <w:pPr>
        <w:tabs>
          <w:tab w:val="center" w:pos="4680"/>
          <w:tab w:val="left" w:pos="5588"/>
        </w:tabs>
        <w:spacing w:after="0" w:line="360" w:lineRule="auto"/>
        <w:jc w:val="center"/>
        <w:rPr>
          <w:rFonts w:ascii="Times New Roman" w:hAnsi="Times New Roman" w:cs="Times New Roman"/>
          <w:sz w:val="24"/>
          <w:szCs w:val="24"/>
        </w:rPr>
      </w:pPr>
      <w:r w:rsidRPr="0082103D">
        <w:rPr>
          <w:rFonts w:ascii="Times New Roman" w:hAnsi="Times New Roman" w:cs="Times New Roman"/>
          <w:sz w:val="24"/>
          <w:szCs w:val="24"/>
        </w:rPr>
        <w:t xml:space="preserve">Source: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Rosdiana</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Aslami</w:t>
      </w:r>
      <w:proofErr w:type="spellEnd"/>
      <w:r w:rsidR="00743715" w:rsidRPr="0082103D">
        <w:rPr>
          <w:rFonts w:ascii="Times New Roman" w:hAnsi="Times New Roman" w:cs="Times New Roman"/>
          <w:sz w:val="24"/>
          <w:szCs w:val="24"/>
          <w:shd w:val="clear" w:color="auto" w:fill="FFFFFF"/>
        </w:rPr>
        <w:t>, 2021)</w:t>
      </w:r>
    </w:p>
    <w:p w:rsidR="00C33C85" w:rsidRPr="0082103D" w:rsidRDefault="006C1DD0"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lastRenderedPageBreak/>
        <w:t xml:space="preserve">This organizational structure helps Tesco to fulfill the different functions and report to a higher authority. </w:t>
      </w:r>
      <w:r w:rsidR="0035239B" w:rsidRPr="0082103D">
        <w:rPr>
          <w:rFonts w:ascii="Times New Roman" w:hAnsi="Times New Roman" w:cs="Times New Roman"/>
          <w:sz w:val="24"/>
          <w:szCs w:val="24"/>
        </w:rPr>
        <w:t xml:space="preserve">I felt happy to acknowledge the </w:t>
      </w:r>
      <w:r w:rsidR="00332069" w:rsidRPr="0082103D">
        <w:rPr>
          <w:rFonts w:ascii="Times New Roman" w:hAnsi="Times New Roman" w:cs="Times New Roman"/>
          <w:sz w:val="24"/>
          <w:szCs w:val="24"/>
        </w:rPr>
        <w:t>thoughts toward change within the organization</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Roedema</w:t>
      </w:r>
      <w:proofErr w:type="spellEnd"/>
      <w:r w:rsidR="00743715" w:rsidRPr="0082103D">
        <w:rPr>
          <w:rFonts w:ascii="Times New Roman" w:hAnsi="Times New Roman" w:cs="Times New Roman"/>
          <w:sz w:val="24"/>
          <w:szCs w:val="24"/>
          <w:shd w:val="clear" w:color="auto" w:fill="FFFFFF"/>
        </w:rPr>
        <w:t xml:space="preserve"> et al., 2022)</w:t>
      </w:r>
      <w:r w:rsidR="00332069" w:rsidRPr="0082103D">
        <w:rPr>
          <w:rFonts w:ascii="Times New Roman" w:hAnsi="Times New Roman" w:cs="Times New Roman"/>
          <w:sz w:val="24"/>
          <w:szCs w:val="24"/>
        </w:rPr>
        <w:t xml:space="preserve">. </w:t>
      </w:r>
      <w:r w:rsidR="00AF47F6" w:rsidRPr="0082103D">
        <w:rPr>
          <w:rFonts w:ascii="Times New Roman" w:hAnsi="Times New Roman" w:cs="Times New Roman"/>
          <w:sz w:val="24"/>
          <w:szCs w:val="24"/>
        </w:rPr>
        <w:t xml:space="preserve">I think the organizational structure of Tesco has a positive impact on </w:t>
      </w:r>
      <w:r w:rsidR="00707B22" w:rsidRPr="0082103D">
        <w:rPr>
          <w:rFonts w:ascii="Times New Roman" w:hAnsi="Times New Roman" w:cs="Times New Roman"/>
          <w:sz w:val="24"/>
          <w:szCs w:val="24"/>
        </w:rPr>
        <w:t xml:space="preserve">the overall performance of the firm. </w:t>
      </w:r>
      <w:r w:rsidR="007F615C" w:rsidRPr="0082103D">
        <w:rPr>
          <w:rFonts w:ascii="Times New Roman" w:hAnsi="Times New Roman" w:cs="Times New Roman"/>
          <w:sz w:val="24"/>
          <w:szCs w:val="24"/>
        </w:rPr>
        <w:t xml:space="preserve">The Company must apply a change management process to meet the employee's needs in the organizational structure. </w:t>
      </w:r>
      <w:r w:rsidR="006854C5" w:rsidRPr="0082103D">
        <w:rPr>
          <w:rFonts w:ascii="Times New Roman" w:hAnsi="Times New Roman" w:cs="Times New Roman"/>
          <w:sz w:val="24"/>
          <w:szCs w:val="24"/>
        </w:rPr>
        <w:t>To deal with changing atmosphere, I always try that supermarket need to organize employees' skill development program</w:t>
      </w:r>
      <w:r w:rsidR="00B53D0D" w:rsidRPr="0082103D">
        <w:rPr>
          <w:rFonts w:ascii="Times New Roman" w:hAnsi="Times New Roman" w:cs="Times New Roman"/>
          <w:sz w:val="24"/>
          <w:szCs w:val="24"/>
        </w:rPr>
        <w:t xml:space="preserve">s to enhance their knowledge for future success. </w:t>
      </w:r>
    </w:p>
    <w:p w:rsidR="00656C09" w:rsidRDefault="006C1DD0" w:rsidP="00FC7F84">
      <w:pPr>
        <w:tabs>
          <w:tab w:val="left" w:pos="1945"/>
        </w:tabs>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t>Evaluate:</w:t>
      </w:r>
      <w:r w:rsidR="00727203" w:rsidRPr="0082103D">
        <w:rPr>
          <w:rFonts w:ascii="Times New Roman" w:hAnsi="Times New Roman" w:cs="Times New Roman"/>
          <w:sz w:val="24"/>
          <w:szCs w:val="24"/>
        </w:rPr>
        <w:t xml:space="preserve"> Normally, </w:t>
      </w:r>
      <w:r w:rsidR="002A4C0D" w:rsidRPr="0082103D">
        <w:rPr>
          <w:rFonts w:ascii="Times New Roman" w:hAnsi="Times New Roman" w:cs="Times New Roman"/>
          <w:sz w:val="24"/>
          <w:szCs w:val="24"/>
        </w:rPr>
        <w:t>I think changes have a positive impact on the organization and improve the overall performance of a firm. It allows the organization to reduce the adverse impact and accomplish business goals. Through the change management process, Tesco focuses on the development of new goals to accomplish an objective</w:t>
      </w:r>
      <w:r w:rsidR="00B258FE" w:rsidRPr="0082103D">
        <w:rPr>
          <w:rFonts w:ascii="Times New Roman" w:hAnsi="Times New Roman" w:cs="Times New Roman"/>
          <w:sz w:val="24"/>
          <w:szCs w:val="24"/>
        </w:rPr>
        <w:t xml:space="preserve"> </w:t>
      </w:r>
      <w:r w:rsidR="00B258FE" w:rsidRPr="0082103D">
        <w:rPr>
          <w:rFonts w:ascii="Times New Roman" w:hAnsi="Times New Roman" w:cs="Times New Roman"/>
          <w:sz w:val="24"/>
          <w:szCs w:val="24"/>
          <w:shd w:val="clear" w:color="auto" w:fill="FFFFFF"/>
        </w:rPr>
        <w:t>(Tanaka et al., 2018)</w:t>
      </w:r>
      <w:r w:rsidR="002A4C0D" w:rsidRPr="0082103D">
        <w:rPr>
          <w:rFonts w:ascii="Times New Roman" w:hAnsi="Times New Roman" w:cs="Times New Roman"/>
          <w:sz w:val="24"/>
          <w:szCs w:val="24"/>
        </w:rPr>
        <w:t xml:space="preserve">. </w:t>
      </w:r>
      <w:r w:rsidR="007343BC" w:rsidRPr="0082103D">
        <w:rPr>
          <w:rFonts w:ascii="Times New Roman" w:hAnsi="Times New Roman" w:cs="Times New Roman"/>
          <w:sz w:val="24"/>
          <w:szCs w:val="24"/>
        </w:rPr>
        <w:t>Change management helps to identify the resource and manage</w:t>
      </w:r>
      <w:r w:rsidR="00C10BB1" w:rsidRPr="0082103D">
        <w:rPr>
          <w:rFonts w:ascii="Times New Roman" w:hAnsi="Times New Roman" w:cs="Times New Roman"/>
          <w:sz w:val="24"/>
          <w:szCs w:val="24"/>
        </w:rPr>
        <w:t xml:space="preserve"> that will drive the change within the environm</w:t>
      </w:r>
      <w:r w:rsidR="00907AE4" w:rsidRPr="0082103D">
        <w:rPr>
          <w:rFonts w:ascii="Times New Roman" w:hAnsi="Times New Roman" w:cs="Times New Roman"/>
          <w:sz w:val="24"/>
          <w:szCs w:val="24"/>
        </w:rPr>
        <w:t>en</w:t>
      </w:r>
      <w:r w:rsidR="00C10BB1" w:rsidRPr="0082103D">
        <w:rPr>
          <w:rFonts w:ascii="Times New Roman" w:hAnsi="Times New Roman" w:cs="Times New Roman"/>
          <w:sz w:val="24"/>
          <w:szCs w:val="24"/>
        </w:rPr>
        <w:t xml:space="preserve">t. </w:t>
      </w:r>
      <w:r w:rsidR="00E17E69" w:rsidRPr="0082103D">
        <w:rPr>
          <w:rFonts w:ascii="Times New Roman" w:hAnsi="Times New Roman" w:cs="Times New Roman"/>
          <w:sz w:val="24"/>
          <w:szCs w:val="24"/>
        </w:rPr>
        <w:t xml:space="preserve">I noted that Tesco focuses on creating planning for change within the organization. </w:t>
      </w:r>
      <w:r w:rsidR="001B34FE" w:rsidRPr="0082103D">
        <w:rPr>
          <w:rFonts w:ascii="Times New Roman" w:hAnsi="Times New Roman" w:cs="Times New Roman"/>
          <w:sz w:val="24"/>
          <w:szCs w:val="24"/>
        </w:rPr>
        <w:t xml:space="preserve">Through this plan, </w:t>
      </w:r>
      <w:r w:rsidR="00824726" w:rsidRPr="0082103D">
        <w:rPr>
          <w:rFonts w:ascii="Times New Roman" w:hAnsi="Times New Roman" w:cs="Times New Roman"/>
          <w:sz w:val="24"/>
          <w:szCs w:val="24"/>
        </w:rPr>
        <w:t xml:space="preserve">I always try to avoid the temptation to simply accomplish the </w:t>
      </w:r>
      <w:r w:rsidR="001F093D" w:rsidRPr="0082103D">
        <w:rPr>
          <w:rFonts w:ascii="Times New Roman" w:hAnsi="Times New Roman" w:cs="Times New Roman"/>
          <w:sz w:val="24"/>
          <w:szCs w:val="24"/>
        </w:rPr>
        <w:t xml:space="preserve">desired goals. </w:t>
      </w:r>
      <w:r w:rsidR="00125CE2" w:rsidRPr="0082103D">
        <w:rPr>
          <w:rFonts w:ascii="Times New Roman" w:hAnsi="Times New Roman" w:cs="Times New Roman"/>
          <w:sz w:val="24"/>
          <w:szCs w:val="24"/>
        </w:rPr>
        <w:t xml:space="preserve">Moreover, I think Tesco build an effective communication program to manage the change. </w:t>
      </w:r>
      <w:r w:rsidR="00EA04D8" w:rsidRPr="0082103D">
        <w:rPr>
          <w:rFonts w:ascii="Times New Roman" w:hAnsi="Times New Roman" w:cs="Times New Roman"/>
          <w:sz w:val="24"/>
          <w:szCs w:val="24"/>
        </w:rPr>
        <w:t xml:space="preserve">With the help of communication, </w:t>
      </w:r>
      <w:r w:rsidR="00B53C95" w:rsidRPr="0082103D">
        <w:rPr>
          <w:rFonts w:ascii="Times New Roman" w:hAnsi="Times New Roman" w:cs="Times New Roman"/>
          <w:sz w:val="24"/>
          <w:szCs w:val="24"/>
        </w:rPr>
        <w:t xml:space="preserve">the Company mainly focuses on identifying the </w:t>
      </w:r>
      <w:r w:rsidR="004D22A4" w:rsidRPr="0082103D">
        <w:rPr>
          <w:rFonts w:ascii="Times New Roman" w:hAnsi="Times New Roman" w:cs="Times New Roman"/>
          <w:sz w:val="24"/>
          <w:szCs w:val="24"/>
        </w:rPr>
        <w:t xml:space="preserve">change within the organization and external market. </w:t>
      </w:r>
      <w:r w:rsidR="00BA13DB" w:rsidRPr="0082103D">
        <w:rPr>
          <w:rFonts w:ascii="Times New Roman" w:hAnsi="Times New Roman" w:cs="Times New Roman"/>
          <w:sz w:val="24"/>
          <w:szCs w:val="24"/>
        </w:rPr>
        <w:t>I think the change management process</w:t>
      </w:r>
      <w:r w:rsidR="00B04FDD" w:rsidRPr="0082103D">
        <w:rPr>
          <w:rFonts w:ascii="Times New Roman" w:hAnsi="Times New Roman" w:cs="Times New Roman"/>
          <w:sz w:val="24"/>
          <w:szCs w:val="24"/>
        </w:rPr>
        <w:t xml:space="preserve"> help to actual change.</w:t>
      </w:r>
    </w:p>
    <w:p w:rsidR="00C33C85" w:rsidRPr="0082103D" w:rsidRDefault="00B058F5" w:rsidP="00FC7F84">
      <w:pPr>
        <w:tabs>
          <w:tab w:val="left" w:pos="1945"/>
        </w:tabs>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 xml:space="preserve">To celebrate each milestone, </w:t>
      </w:r>
      <w:r w:rsidR="00F55E9E" w:rsidRPr="0082103D">
        <w:rPr>
          <w:rFonts w:ascii="Times New Roman" w:hAnsi="Times New Roman" w:cs="Times New Roman"/>
          <w:sz w:val="24"/>
          <w:szCs w:val="24"/>
        </w:rPr>
        <w:t xml:space="preserve">the Managers of Tesco adopt a change management process to build employees' morale. </w:t>
      </w:r>
      <w:r w:rsidR="00E46EA1" w:rsidRPr="0082103D">
        <w:rPr>
          <w:rFonts w:ascii="Times New Roman" w:hAnsi="Times New Roman" w:cs="Times New Roman"/>
          <w:sz w:val="24"/>
          <w:szCs w:val="24"/>
        </w:rPr>
        <w:t xml:space="preserve">The Company mainly focuses on evaluating, adjusting, and continuous change within the organization for future success. With this change management process, I think firms continue to measure the unemployment rate within the nation and try to generate new opportunities for the young generation. </w:t>
      </w:r>
    </w:p>
    <w:p w:rsidR="00C33C85" w:rsidRPr="0082103D" w:rsidRDefault="006C1DD0"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t>Analysis:</w:t>
      </w:r>
      <w:r w:rsidR="001620CD" w:rsidRPr="0082103D">
        <w:rPr>
          <w:rFonts w:ascii="Times New Roman" w:hAnsi="Times New Roman" w:cs="Times New Roman"/>
          <w:sz w:val="24"/>
          <w:szCs w:val="24"/>
        </w:rPr>
        <w:t xml:space="preserve"> I will analyze of change management process to identify the market opportunities for future success. To deal with changing atmosphere, I will</w:t>
      </w:r>
      <w:r w:rsidR="00134A9B" w:rsidRPr="0082103D">
        <w:rPr>
          <w:rFonts w:ascii="Times New Roman" w:hAnsi="Times New Roman" w:cs="Times New Roman"/>
          <w:sz w:val="24"/>
          <w:szCs w:val="24"/>
        </w:rPr>
        <w:t xml:space="preserve"> identify new employment opportunities for local people to maintain consistency within the organization</w:t>
      </w:r>
      <w:r w:rsidR="005C5790" w:rsidRPr="0082103D">
        <w:rPr>
          <w:rFonts w:ascii="Times New Roman" w:hAnsi="Times New Roman" w:cs="Times New Roman"/>
          <w:sz w:val="24"/>
          <w:szCs w:val="24"/>
        </w:rPr>
        <w:t xml:space="preserve">. </w:t>
      </w:r>
      <w:r w:rsidR="0022305B" w:rsidRPr="0082103D">
        <w:rPr>
          <w:rFonts w:ascii="Times New Roman" w:hAnsi="Times New Roman" w:cs="Times New Roman"/>
          <w:sz w:val="24"/>
          <w:szCs w:val="24"/>
        </w:rPr>
        <w:t>I feel happy to feel comfortable in my job due to automation I think my job is threaten</w:t>
      </w:r>
      <w:r w:rsidR="00743715" w:rsidRPr="0082103D">
        <w:rPr>
          <w:rFonts w:ascii="Times New Roman" w:hAnsi="Times New Roman" w:cs="Times New Roman"/>
          <w:sz w:val="24"/>
          <w:szCs w:val="24"/>
        </w:rPr>
        <w:t xml:space="preserve">ed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Azimi</w:t>
      </w:r>
      <w:proofErr w:type="spellEnd"/>
      <w:r w:rsidR="00743715" w:rsidRPr="0082103D">
        <w:rPr>
          <w:rFonts w:ascii="Times New Roman" w:hAnsi="Times New Roman" w:cs="Times New Roman"/>
          <w:sz w:val="24"/>
          <w:szCs w:val="24"/>
          <w:shd w:val="clear" w:color="auto" w:fill="FFFFFF"/>
        </w:rPr>
        <w:t xml:space="preserve"> and </w:t>
      </w:r>
      <w:proofErr w:type="spellStart"/>
      <w:r w:rsidR="00743715" w:rsidRPr="0082103D">
        <w:rPr>
          <w:rFonts w:ascii="Times New Roman" w:hAnsi="Times New Roman" w:cs="Times New Roman"/>
          <w:sz w:val="24"/>
          <w:szCs w:val="24"/>
          <w:shd w:val="clear" w:color="auto" w:fill="FFFFFF"/>
        </w:rPr>
        <w:t>Tamminen</w:t>
      </w:r>
      <w:proofErr w:type="spellEnd"/>
      <w:r w:rsidR="00743715" w:rsidRPr="0082103D">
        <w:rPr>
          <w:rFonts w:ascii="Times New Roman" w:hAnsi="Times New Roman" w:cs="Times New Roman"/>
          <w:sz w:val="24"/>
          <w:szCs w:val="24"/>
          <w:shd w:val="clear" w:color="auto" w:fill="FFFFFF"/>
        </w:rPr>
        <w:t>, 2022)</w:t>
      </w:r>
      <w:r w:rsidR="0022305B" w:rsidRPr="0082103D">
        <w:rPr>
          <w:rFonts w:ascii="Times New Roman" w:hAnsi="Times New Roman" w:cs="Times New Roman"/>
          <w:sz w:val="24"/>
          <w:szCs w:val="24"/>
        </w:rPr>
        <w:t xml:space="preserve">. In the tech industry, multiple companies replace their staff with high-tech technologies </w:t>
      </w:r>
      <w:r w:rsidR="00A521BF" w:rsidRPr="0082103D">
        <w:rPr>
          <w:rFonts w:ascii="Times New Roman" w:hAnsi="Times New Roman" w:cs="Times New Roman"/>
          <w:sz w:val="24"/>
          <w:szCs w:val="24"/>
        </w:rPr>
        <w:t xml:space="preserve">and change to new jobs. </w:t>
      </w:r>
      <w:r w:rsidR="001D1956" w:rsidRPr="0082103D">
        <w:rPr>
          <w:rFonts w:ascii="Times New Roman" w:hAnsi="Times New Roman" w:cs="Times New Roman"/>
          <w:sz w:val="24"/>
          <w:szCs w:val="24"/>
        </w:rPr>
        <w:t xml:space="preserve">I felt happy </w:t>
      </w:r>
      <w:r w:rsidR="009D08F4" w:rsidRPr="0082103D">
        <w:rPr>
          <w:rFonts w:ascii="Times New Roman" w:hAnsi="Times New Roman" w:cs="Times New Roman"/>
          <w:sz w:val="24"/>
          <w:szCs w:val="24"/>
        </w:rPr>
        <w:t>to think about new changes within the organization</w:t>
      </w:r>
      <w:r w:rsidR="006058AB" w:rsidRPr="0082103D">
        <w:rPr>
          <w:rFonts w:ascii="Times New Roman" w:hAnsi="Times New Roman" w:cs="Times New Roman"/>
          <w:sz w:val="24"/>
          <w:szCs w:val="24"/>
        </w:rPr>
        <w:t xml:space="preserve">. I will bring my personality as well as life growth for future success. </w:t>
      </w:r>
    </w:p>
    <w:p w:rsidR="003D3128" w:rsidRDefault="006C1DD0"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t>Conclusion:</w:t>
      </w:r>
      <w:r w:rsidR="00A00BD9" w:rsidRPr="0082103D">
        <w:rPr>
          <w:rFonts w:ascii="Times New Roman" w:hAnsi="Times New Roman" w:cs="Times New Roman"/>
          <w:b/>
          <w:sz w:val="24"/>
          <w:szCs w:val="24"/>
        </w:rPr>
        <w:t xml:space="preserve"> </w:t>
      </w:r>
      <w:r w:rsidR="00A00BD9" w:rsidRPr="0082103D">
        <w:rPr>
          <w:rFonts w:ascii="Times New Roman" w:hAnsi="Times New Roman" w:cs="Times New Roman"/>
          <w:sz w:val="24"/>
          <w:szCs w:val="24"/>
        </w:rPr>
        <w:t>In conclusion, I always focus on organizational structure with changes in management processes to improve the customer experience.</w:t>
      </w:r>
    </w:p>
    <w:p w:rsidR="00C33C85" w:rsidRPr="0082103D" w:rsidRDefault="00A00BD9"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lastRenderedPageBreak/>
        <w:t xml:space="preserve">I learn that no matter what I am doing within the firm because I think it is better than I have no job. During a pandemic, many multinational companies </w:t>
      </w:r>
      <w:r w:rsidR="00AB3E91" w:rsidRPr="0082103D">
        <w:rPr>
          <w:rFonts w:ascii="Times New Roman" w:hAnsi="Times New Roman" w:cs="Times New Roman"/>
          <w:sz w:val="24"/>
          <w:szCs w:val="24"/>
        </w:rPr>
        <w:t>lay off their employees because does not able to give timely salar</w:t>
      </w:r>
      <w:r w:rsidR="00B258FE" w:rsidRPr="0082103D">
        <w:rPr>
          <w:rFonts w:ascii="Times New Roman" w:hAnsi="Times New Roman" w:cs="Times New Roman"/>
          <w:sz w:val="24"/>
          <w:szCs w:val="24"/>
        </w:rPr>
        <w:t xml:space="preserve">ies </w:t>
      </w:r>
      <w:r w:rsidR="00B258FE" w:rsidRPr="0082103D">
        <w:rPr>
          <w:rFonts w:ascii="Times New Roman" w:hAnsi="Times New Roman" w:cs="Times New Roman"/>
          <w:sz w:val="24"/>
          <w:szCs w:val="24"/>
          <w:shd w:val="clear" w:color="auto" w:fill="FFFFFF"/>
        </w:rPr>
        <w:t>(Tanaka et al., 2018)</w:t>
      </w:r>
      <w:r w:rsidR="00BF51D9" w:rsidRPr="0082103D">
        <w:rPr>
          <w:rFonts w:ascii="Times New Roman" w:hAnsi="Times New Roman" w:cs="Times New Roman"/>
          <w:sz w:val="24"/>
          <w:szCs w:val="24"/>
        </w:rPr>
        <w:t xml:space="preserve">. </w:t>
      </w:r>
      <w:r w:rsidR="00045BE6" w:rsidRPr="0082103D">
        <w:rPr>
          <w:rFonts w:ascii="Times New Roman" w:hAnsi="Times New Roman" w:cs="Times New Roman"/>
          <w:sz w:val="24"/>
          <w:szCs w:val="24"/>
        </w:rPr>
        <w:t xml:space="preserve">I feel proud to gain information about changes in the work due to automation and machine learning. </w:t>
      </w:r>
      <w:r w:rsidR="00501DA8" w:rsidRPr="0082103D">
        <w:rPr>
          <w:rFonts w:ascii="Times New Roman" w:hAnsi="Times New Roman" w:cs="Times New Roman"/>
          <w:sz w:val="24"/>
          <w:szCs w:val="24"/>
        </w:rPr>
        <w:t xml:space="preserve">I </w:t>
      </w:r>
      <w:r w:rsidR="00BE67F5" w:rsidRPr="0082103D">
        <w:rPr>
          <w:rFonts w:ascii="Times New Roman" w:hAnsi="Times New Roman" w:cs="Times New Roman"/>
          <w:sz w:val="24"/>
          <w:szCs w:val="24"/>
        </w:rPr>
        <w:t xml:space="preserve">am focusing on identifying </w:t>
      </w:r>
      <w:r w:rsidR="0038746F" w:rsidRPr="0082103D">
        <w:rPr>
          <w:rFonts w:ascii="Times New Roman" w:hAnsi="Times New Roman" w:cs="Times New Roman"/>
          <w:sz w:val="24"/>
          <w:szCs w:val="24"/>
        </w:rPr>
        <w:t>opportunities</w:t>
      </w:r>
      <w:r w:rsidR="00C8134B" w:rsidRPr="0082103D">
        <w:rPr>
          <w:rFonts w:ascii="Times New Roman" w:hAnsi="Times New Roman" w:cs="Times New Roman"/>
          <w:sz w:val="24"/>
          <w:szCs w:val="24"/>
        </w:rPr>
        <w:t xml:space="preserve"> and keeping faith in my abilities. </w:t>
      </w:r>
    </w:p>
    <w:p w:rsidR="00C33C85" w:rsidRPr="0082103D" w:rsidRDefault="006C1DD0" w:rsidP="00C33C85">
      <w:pPr>
        <w:tabs>
          <w:tab w:val="center" w:pos="4680"/>
          <w:tab w:val="left" w:pos="5588"/>
        </w:tabs>
        <w:spacing w:after="0" w:line="360" w:lineRule="auto"/>
        <w:jc w:val="both"/>
        <w:rPr>
          <w:rFonts w:ascii="Times New Roman" w:hAnsi="Times New Roman" w:cs="Times New Roman"/>
          <w:sz w:val="24"/>
          <w:szCs w:val="24"/>
        </w:rPr>
      </w:pPr>
      <w:r w:rsidRPr="0082103D">
        <w:rPr>
          <w:rFonts w:ascii="Times New Roman" w:hAnsi="Times New Roman" w:cs="Times New Roman"/>
          <w:b/>
          <w:sz w:val="24"/>
          <w:szCs w:val="24"/>
        </w:rPr>
        <w:t xml:space="preserve">Action Plan: </w:t>
      </w:r>
      <w:r w:rsidR="008A03D7" w:rsidRPr="0082103D">
        <w:rPr>
          <w:rFonts w:ascii="Times New Roman" w:hAnsi="Times New Roman" w:cs="Times New Roman"/>
          <w:sz w:val="24"/>
          <w:szCs w:val="24"/>
        </w:rPr>
        <w:t>I think to build different ways of working to think differently and generate new opportunities for future success. In the competitive environment, the Manager of Tesco focuses on the development of new employment opportunities for local people</w:t>
      </w:r>
      <w:r w:rsidR="00743715" w:rsidRPr="0082103D">
        <w:rPr>
          <w:rFonts w:ascii="Times New Roman" w:hAnsi="Times New Roman" w:cs="Times New Roman"/>
          <w:sz w:val="24"/>
          <w:szCs w:val="24"/>
        </w:rPr>
        <w:t xml:space="preserve"> </w:t>
      </w:r>
      <w:r w:rsidR="00743715" w:rsidRPr="0082103D">
        <w:rPr>
          <w:rFonts w:ascii="Times New Roman" w:hAnsi="Times New Roman" w:cs="Times New Roman"/>
          <w:sz w:val="24"/>
          <w:szCs w:val="24"/>
          <w:shd w:val="clear" w:color="auto" w:fill="FFFFFF"/>
        </w:rPr>
        <w:t>(</w:t>
      </w:r>
      <w:proofErr w:type="spellStart"/>
      <w:r w:rsidR="00743715" w:rsidRPr="0082103D">
        <w:rPr>
          <w:rFonts w:ascii="Times New Roman" w:hAnsi="Times New Roman" w:cs="Times New Roman"/>
          <w:sz w:val="24"/>
          <w:szCs w:val="24"/>
          <w:shd w:val="clear" w:color="auto" w:fill="FFFFFF"/>
        </w:rPr>
        <w:t>Roedema</w:t>
      </w:r>
      <w:proofErr w:type="spellEnd"/>
      <w:r w:rsidR="00743715" w:rsidRPr="0082103D">
        <w:rPr>
          <w:rFonts w:ascii="Times New Roman" w:hAnsi="Times New Roman" w:cs="Times New Roman"/>
          <w:sz w:val="24"/>
          <w:szCs w:val="24"/>
          <w:shd w:val="clear" w:color="auto" w:fill="FFFFFF"/>
        </w:rPr>
        <w:t xml:space="preserve"> et al., 2022)</w:t>
      </w:r>
      <w:r w:rsidR="008A03D7" w:rsidRPr="0082103D">
        <w:rPr>
          <w:rFonts w:ascii="Times New Roman" w:hAnsi="Times New Roman" w:cs="Times New Roman"/>
          <w:sz w:val="24"/>
          <w:szCs w:val="24"/>
        </w:rPr>
        <w:t xml:space="preserve">. </w:t>
      </w:r>
      <w:r w:rsidR="00BF5DA2" w:rsidRPr="0082103D">
        <w:rPr>
          <w:rFonts w:ascii="Times New Roman" w:hAnsi="Times New Roman" w:cs="Times New Roman"/>
          <w:sz w:val="24"/>
          <w:szCs w:val="24"/>
        </w:rPr>
        <w:t>Supermarket of the other</w:t>
      </w:r>
      <w:r w:rsidR="002F182D" w:rsidRPr="0082103D">
        <w:rPr>
          <w:rFonts w:ascii="Times New Roman" w:hAnsi="Times New Roman" w:cs="Times New Roman"/>
          <w:sz w:val="24"/>
          <w:szCs w:val="24"/>
        </w:rPr>
        <w:t xml:space="preserve"> five economies generates employment in the green economy to support the community. </w:t>
      </w:r>
      <w:r w:rsidR="00C87493" w:rsidRPr="0082103D">
        <w:rPr>
          <w:rFonts w:ascii="Times New Roman" w:hAnsi="Times New Roman" w:cs="Times New Roman"/>
          <w:sz w:val="24"/>
          <w:szCs w:val="24"/>
        </w:rPr>
        <w:t>I will focus on the creation of shortlist</w:t>
      </w:r>
      <w:r w:rsidR="00537912" w:rsidRPr="0082103D">
        <w:rPr>
          <w:rFonts w:ascii="Times New Roman" w:hAnsi="Times New Roman" w:cs="Times New Roman"/>
          <w:sz w:val="24"/>
          <w:szCs w:val="24"/>
        </w:rPr>
        <w:t>ing to keep up an eye on my weaknesses and deal with the situation</w:t>
      </w:r>
      <w:r w:rsidR="00B258FE" w:rsidRPr="0082103D">
        <w:rPr>
          <w:rFonts w:ascii="Times New Roman" w:hAnsi="Times New Roman" w:cs="Times New Roman"/>
          <w:sz w:val="24"/>
          <w:szCs w:val="24"/>
        </w:rPr>
        <w:t xml:space="preserve"> </w:t>
      </w:r>
      <w:r w:rsidR="00B258FE" w:rsidRPr="0082103D">
        <w:rPr>
          <w:rFonts w:ascii="Times New Roman" w:hAnsi="Times New Roman" w:cs="Times New Roman"/>
          <w:sz w:val="24"/>
          <w:szCs w:val="24"/>
          <w:shd w:val="clear" w:color="auto" w:fill="FFFFFF"/>
        </w:rPr>
        <w:t>(</w:t>
      </w:r>
      <w:proofErr w:type="spellStart"/>
      <w:r w:rsidR="00B258FE" w:rsidRPr="0082103D">
        <w:rPr>
          <w:rFonts w:ascii="Times New Roman" w:hAnsi="Times New Roman" w:cs="Times New Roman"/>
          <w:sz w:val="24"/>
          <w:szCs w:val="24"/>
          <w:shd w:val="clear" w:color="auto" w:fill="FFFFFF"/>
        </w:rPr>
        <w:t>Azimi</w:t>
      </w:r>
      <w:proofErr w:type="spellEnd"/>
      <w:r w:rsidR="00B258FE" w:rsidRPr="0082103D">
        <w:rPr>
          <w:rFonts w:ascii="Times New Roman" w:hAnsi="Times New Roman" w:cs="Times New Roman"/>
          <w:sz w:val="24"/>
          <w:szCs w:val="24"/>
          <w:shd w:val="clear" w:color="auto" w:fill="FFFFFF"/>
        </w:rPr>
        <w:t xml:space="preserve"> and </w:t>
      </w:r>
      <w:proofErr w:type="spellStart"/>
      <w:r w:rsidR="00B258FE" w:rsidRPr="0082103D">
        <w:rPr>
          <w:rFonts w:ascii="Times New Roman" w:hAnsi="Times New Roman" w:cs="Times New Roman"/>
          <w:sz w:val="24"/>
          <w:szCs w:val="24"/>
          <w:shd w:val="clear" w:color="auto" w:fill="FFFFFF"/>
        </w:rPr>
        <w:t>Tamminen</w:t>
      </w:r>
      <w:proofErr w:type="spellEnd"/>
      <w:r w:rsidR="00B258FE" w:rsidRPr="0082103D">
        <w:rPr>
          <w:rFonts w:ascii="Times New Roman" w:hAnsi="Times New Roman" w:cs="Times New Roman"/>
          <w:sz w:val="24"/>
          <w:szCs w:val="24"/>
          <w:shd w:val="clear" w:color="auto" w:fill="FFFFFF"/>
        </w:rPr>
        <w:t>, 2022)</w:t>
      </w:r>
      <w:r w:rsidR="00537912" w:rsidRPr="0082103D">
        <w:rPr>
          <w:rFonts w:ascii="Times New Roman" w:hAnsi="Times New Roman" w:cs="Times New Roman"/>
          <w:sz w:val="24"/>
          <w:szCs w:val="24"/>
        </w:rPr>
        <w:t xml:space="preserve">. </w:t>
      </w:r>
      <w:r w:rsidR="00C618ED" w:rsidRPr="0082103D">
        <w:rPr>
          <w:rFonts w:ascii="Times New Roman" w:hAnsi="Times New Roman" w:cs="Times New Roman"/>
          <w:sz w:val="24"/>
          <w:szCs w:val="24"/>
        </w:rPr>
        <w:t>Through the action plan, I will develop my confidence level, and self-awareness and help to attain the desired goal.</w:t>
      </w:r>
      <w:r w:rsidR="007132D1" w:rsidRPr="0082103D">
        <w:rPr>
          <w:rFonts w:ascii="Times New Roman" w:hAnsi="Times New Roman" w:cs="Times New Roman"/>
          <w:sz w:val="24"/>
          <w:szCs w:val="24"/>
        </w:rPr>
        <w:t xml:space="preserve"> I always try to deal with complex situations and improve the customer experience for future success. </w:t>
      </w:r>
      <w:r w:rsidR="00C87493" w:rsidRPr="0082103D">
        <w:rPr>
          <w:rFonts w:ascii="Times New Roman" w:hAnsi="Times New Roman" w:cs="Times New Roman"/>
          <w:sz w:val="24"/>
          <w:szCs w:val="24"/>
        </w:rPr>
        <w:t xml:space="preserve"> </w:t>
      </w:r>
    </w:p>
    <w:p w:rsidR="00403D4A" w:rsidRPr="0082103D" w:rsidRDefault="00403D4A" w:rsidP="00A82BC4">
      <w:pPr>
        <w:tabs>
          <w:tab w:val="center" w:pos="4680"/>
          <w:tab w:val="left" w:pos="5588"/>
        </w:tabs>
        <w:spacing w:after="0" w:line="360" w:lineRule="auto"/>
        <w:rPr>
          <w:rFonts w:ascii="Times New Roman" w:hAnsi="Times New Roman" w:cs="Times New Roman"/>
          <w:b/>
          <w:sz w:val="24"/>
          <w:szCs w:val="24"/>
        </w:rPr>
      </w:pPr>
    </w:p>
    <w:p w:rsidR="00CF0DF2" w:rsidRPr="0082103D" w:rsidRDefault="00CF0DF2" w:rsidP="00A82BC4">
      <w:pPr>
        <w:tabs>
          <w:tab w:val="center" w:pos="4680"/>
          <w:tab w:val="left" w:pos="5588"/>
        </w:tabs>
        <w:spacing w:after="0" w:line="360" w:lineRule="auto"/>
        <w:rPr>
          <w:rFonts w:ascii="Times New Roman" w:hAnsi="Times New Roman" w:cs="Times New Roman"/>
          <w:b/>
          <w:sz w:val="24"/>
          <w:szCs w:val="24"/>
        </w:rPr>
      </w:pPr>
    </w:p>
    <w:p w:rsidR="00CF0DF2" w:rsidRPr="0082103D" w:rsidRDefault="00CF0DF2" w:rsidP="00A82BC4">
      <w:pPr>
        <w:tabs>
          <w:tab w:val="center" w:pos="4680"/>
          <w:tab w:val="left" w:pos="5588"/>
        </w:tabs>
        <w:spacing w:after="0" w:line="360" w:lineRule="auto"/>
        <w:rPr>
          <w:rFonts w:ascii="Times New Roman" w:hAnsi="Times New Roman" w:cs="Times New Roman"/>
          <w:b/>
          <w:sz w:val="24"/>
          <w:szCs w:val="24"/>
        </w:rPr>
      </w:pPr>
    </w:p>
    <w:p w:rsidR="00A82BC4" w:rsidRDefault="00A82BC4"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Default="003D3128" w:rsidP="00A82BC4">
      <w:pPr>
        <w:tabs>
          <w:tab w:val="center" w:pos="4680"/>
          <w:tab w:val="left" w:pos="5588"/>
        </w:tabs>
        <w:spacing w:after="0" w:line="360" w:lineRule="auto"/>
        <w:rPr>
          <w:rFonts w:ascii="Times New Roman" w:hAnsi="Times New Roman" w:cs="Times New Roman"/>
          <w:b/>
          <w:sz w:val="24"/>
          <w:szCs w:val="24"/>
        </w:rPr>
      </w:pPr>
    </w:p>
    <w:p w:rsidR="003D3128" w:rsidRPr="0082103D" w:rsidRDefault="003D3128" w:rsidP="00A82BC4">
      <w:pPr>
        <w:tabs>
          <w:tab w:val="center" w:pos="4680"/>
          <w:tab w:val="left" w:pos="5588"/>
        </w:tabs>
        <w:spacing w:after="0" w:line="360" w:lineRule="auto"/>
        <w:rPr>
          <w:rFonts w:ascii="Times New Roman" w:hAnsi="Times New Roman" w:cs="Times New Roman"/>
          <w:b/>
          <w:sz w:val="24"/>
          <w:szCs w:val="24"/>
        </w:rPr>
      </w:pPr>
    </w:p>
    <w:p w:rsidR="00824636" w:rsidRPr="0082103D" w:rsidRDefault="006C1DD0" w:rsidP="00FE0B2C">
      <w:pPr>
        <w:pStyle w:val="Heading2"/>
        <w:rPr>
          <w:szCs w:val="24"/>
        </w:rPr>
      </w:pPr>
      <w:bookmarkStart w:id="5" w:name="_Toc117335612"/>
      <w:r w:rsidRPr="0082103D">
        <w:rPr>
          <w:szCs w:val="24"/>
        </w:rPr>
        <w:lastRenderedPageBreak/>
        <w:t>Recommendation</w:t>
      </w:r>
      <w:bookmarkEnd w:id="5"/>
    </w:p>
    <w:p w:rsidR="00CF0DF2" w:rsidRPr="0082103D" w:rsidRDefault="006C1DD0" w:rsidP="005B0E4E">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In the difficulties, the Manager of Tesco should focus on retailers and customers to fulfill the demand. The Company must focus on an effective organizational structure to delegate duties and roles with team member</w:t>
      </w:r>
      <w:r w:rsidR="00585178" w:rsidRPr="0082103D">
        <w:rPr>
          <w:rFonts w:ascii="Times New Roman" w:hAnsi="Times New Roman" w:cs="Times New Roman"/>
          <w:sz w:val="24"/>
          <w:szCs w:val="24"/>
        </w:rPr>
        <w:t>s to fulfill customer demand. Tesco must build self-checkout to upgrade the staff member and lessen the report for organizational success</w:t>
      </w:r>
      <w:r w:rsidR="00B258FE" w:rsidRPr="0082103D">
        <w:rPr>
          <w:rFonts w:ascii="Times New Roman" w:hAnsi="Times New Roman" w:cs="Times New Roman"/>
          <w:sz w:val="24"/>
          <w:szCs w:val="24"/>
        </w:rPr>
        <w:t xml:space="preserve"> </w:t>
      </w:r>
      <w:r w:rsidR="00B258FE" w:rsidRPr="0082103D">
        <w:rPr>
          <w:rFonts w:ascii="Times New Roman" w:hAnsi="Times New Roman" w:cs="Times New Roman"/>
          <w:sz w:val="24"/>
          <w:szCs w:val="24"/>
          <w:shd w:val="clear" w:color="auto" w:fill="FFFFFF"/>
        </w:rPr>
        <w:t>(Tanaka et al., 2018)</w:t>
      </w:r>
      <w:r w:rsidR="00585178" w:rsidRPr="0082103D">
        <w:rPr>
          <w:rFonts w:ascii="Times New Roman" w:hAnsi="Times New Roman" w:cs="Times New Roman"/>
          <w:sz w:val="24"/>
          <w:szCs w:val="24"/>
        </w:rPr>
        <w:t>.</w:t>
      </w:r>
      <w:r w:rsidR="00B258FE" w:rsidRPr="0082103D">
        <w:rPr>
          <w:rFonts w:ascii="Times New Roman" w:hAnsi="Times New Roman" w:cs="Times New Roman"/>
          <w:sz w:val="24"/>
          <w:szCs w:val="24"/>
        </w:rPr>
        <w:t xml:space="preserve"> </w:t>
      </w:r>
      <w:r w:rsidR="00585178" w:rsidRPr="0082103D">
        <w:rPr>
          <w:rFonts w:ascii="Times New Roman" w:hAnsi="Times New Roman" w:cs="Times New Roman"/>
          <w:sz w:val="24"/>
          <w:szCs w:val="24"/>
        </w:rPr>
        <w:t xml:space="preserve"> </w:t>
      </w:r>
      <w:r w:rsidR="00DD3358" w:rsidRPr="0082103D">
        <w:rPr>
          <w:rFonts w:ascii="Times New Roman" w:hAnsi="Times New Roman" w:cs="Times New Roman"/>
          <w:sz w:val="24"/>
          <w:szCs w:val="24"/>
        </w:rPr>
        <w:t xml:space="preserve">The Company should organize a personal development plan for existing employees to resolve the problem of jobs within one field. Moreover, these opportunities help </w:t>
      </w:r>
      <w:r w:rsidR="009D1646" w:rsidRPr="0082103D">
        <w:rPr>
          <w:rFonts w:ascii="Times New Roman" w:hAnsi="Times New Roman" w:cs="Times New Roman"/>
          <w:sz w:val="24"/>
          <w:szCs w:val="24"/>
        </w:rPr>
        <w:t xml:space="preserve">Tesco to put customers in their hearts and grow their careers. </w:t>
      </w:r>
    </w:p>
    <w:p w:rsidR="00310F5B" w:rsidRPr="0082103D" w:rsidRDefault="006C1DD0" w:rsidP="005B0E4E">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In a competitive environment, Marketer of Tesco must focus on organizing Internship and Apprentice programs to accomplish the common goals of the firm</w:t>
      </w:r>
      <w:r w:rsidR="00B258FE" w:rsidRPr="0082103D">
        <w:rPr>
          <w:rFonts w:ascii="Times New Roman" w:hAnsi="Times New Roman" w:cs="Times New Roman"/>
          <w:sz w:val="24"/>
          <w:szCs w:val="24"/>
        </w:rPr>
        <w:t xml:space="preserve"> </w:t>
      </w:r>
      <w:r w:rsidR="00B258FE" w:rsidRPr="0082103D">
        <w:rPr>
          <w:rFonts w:ascii="Times New Roman" w:hAnsi="Times New Roman" w:cs="Times New Roman"/>
          <w:sz w:val="24"/>
          <w:szCs w:val="24"/>
          <w:shd w:val="clear" w:color="auto" w:fill="FFFFFF"/>
        </w:rPr>
        <w:t>(De Klerk et al., 2021)</w:t>
      </w:r>
      <w:r w:rsidRPr="0082103D">
        <w:rPr>
          <w:rFonts w:ascii="Times New Roman" w:hAnsi="Times New Roman" w:cs="Times New Roman"/>
          <w:sz w:val="24"/>
          <w:szCs w:val="24"/>
        </w:rPr>
        <w:t xml:space="preserve">. </w:t>
      </w:r>
      <w:r w:rsidR="002E4FA5" w:rsidRPr="0082103D">
        <w:rPr>
          <w:rFonts w:ascii="Times New Roman" w:hAnsi="Times New Roman" w:cs="Times New Roman"/>
          <w:sz w:val="24"/>
          <w:szCs w:val="24"/>
        </w:rPr>
        <w:t xml:space="preserve">the Company always try to upgrade the skill of employees and motivate people for future success. </w:t>
      </w:r>
      <w:r w:rsidR="00E8198E" w:rsidRPr="0082103D">
        <w:rPr>
          <w:rFonts w:ascii="Times New Roman" w:hAnsi="Times New Roman" w:cs="Times New Roman"/>
          <w:sz w:val="24"/>
          <w:szCs w:val="24"/>
        </w:rPr>
        <w:t xml:space="preserve">Through the change management model, Tesco identifies the environmental changes and threats to the work of people due to automation. </w:t>
      </w:r>
    </w:p>
    <w:p w:rsidR="00BE003C" w:rsidRPr="0082103D" w:rsidRDefault="006C1DD0" w:rsidP="00310F5B">
      <w:pPr>
        <w:spacing w:after="0" w:line="360" w:lineRule="auto"/>
        <w:ind w:firstLine="720"/>
        <w:jc w:val="both"/>
        <w:rPr>
          <w:rFonts w:ascii="Times New Roman" w:hAnsi="Times New Roman" w:cs="Times New Roman"/>
          <w:sz w:val="24"/>
          <w:szCs w:val="24"/>
        </w:rPr>
      </w:pPr>
      <w:r w:rsidRPr="0082103D">
        <w:rPr>
          <w:rFonts w:ascii="Times New Roman" w:hAnsi="Times New Roman" w:cs="Times New Roman"/>
          <w:sz w:val="24"/>
          <w:szCs w:val="24"/>
        </w:rPr>
        <w:t xml:space="preserve">The Company should take action and generate new job opportunities for </w:t>
      </w:r>
      <w:r w:rsidR="000C061B" w:rsidRPr="0082103D">
        <w:rPr>
          <w:rFonts w:ascii="Times New Roman" w:hAnsi="Times New Roman" w:cs="Times New Roman"/>
          <w:sz w:val="24"/>
          <w:szCs w:val="24"/>
        </w:rPr>
        <w:t xml:space="preserve">the team to gain a competitive edge. </w:t>
      </w:r>
      <w:r w:rsidR="00503559" w:rsidRPr="0082103D">
        <w:rPr>
          <w:rFonts w:ascii="Times New Roman" w:hAnsi="Times New Roman" w:cs="Times New Roman"/>
          <w:sz w:val="24"/>
          <w:szCs w:val="24"/>
        </w:rPr>
        <w:t xml:space="preserve">Tesco must maintain strong relationships with supermarkets like Aldi, Asda, and Sainsbury to generate jobs in distinct locations to support the people. </w:t>
      </w:r>
      <w:r w:rsidR="004C1931" w:rsidRPr="0082103D">
        <w:rPr>
          <w:rFonts w:ascii="Times New Roman" w:hAnsi="Times New Roman" w:cs="Times New Roman"/>
          <w:sz w:val="24"/>
          <w:szCs w:val="24"/>
        </w:rPr>
        <w:t xml:space="preserve">International researchers should identify the major job opportunities for millions of people in the biggest economies of Asia Pacific. </w:t>
      </w:r>
      <w:r w:rsidR="006E3CF4" w:rsidRPr="0082103D">
        <w:rPr>
          <w:rFonts w:ascii="Times New Roman" w:hAnsi="Times New Roman" w:cs="Times New Roman"/>
          <w:sz w:val="24"/>
          <w:szCs w:val="24"/>
        </w:rPr>
        <w:t xml:space="preserve">In 2040, these countries have generated more than 247 million jobs to fulfill the need of the community. </w:t>
      </w:r>
      <w:r w:rsidR="00BC7C02" w:rsidRPr="0082103D">
        <w:rPr>
          <w:rFonts w:ascii="Times New Roman" w:hAnsi="Times New Roman" w:cs="Times New Roman"/>
          <w:sz w:val="24"/>
          <w:szCs w:val="24"/>
        </w:rPr>
        <w:t xml:space="preserve">India must focus on job creation to accommodate new people entering society. </w:t>
      </w:r>
      <w:r w:rsidR="00F25792" w:rsidRPr="0082103D">
        <w:rPr>
          <w:rFonts w:ascii="Times New Roman" w:hAnsi="Times New Roman" w:cs="Times New Roman"/>
          <w:sz w:val="24"/>
          <w:szCs w:val="24"/>
        </w:rPr>
        <w:t xml:space="preserve">Indian Government should develop training and development programs for people who </w:t>
      </w:r>
      <w:r w:rsidR="001C4DEB" w:rsidRPr="0082103D">
        <w:rPr>
          <w:rFonts w:ascii="Times New Roman" w:hAnsi="Times New Roman" w:cs="Times New Roman"/>
          <w:sz w:val="24"/>
          <w:szCs w:val="24"/>
        </w:rPr>
        <w:t>lost</w:t>
      </w:r>
      <w:r w:rsidR="00F25792" w:rsidRPr="0082103D">
        <w:rPr>
          <w:rFonts w:ascii="Times New Roman" w:hAnsi="Times New Roman" w:cs="Times New Roman"/>
          <w:sz w:val="24"/>
          <w:szCs w:val="24"/>
        </w:rPr>
        <w:t xml:space="preserve"> their jobs during the pandemic as well as due to automation. </w:t>
      </w: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554D5F" w:rsidRPr="0082103D" w:rsidRDefault="00554D5F" w:rsidP="00824636">
      <w:pPr>
        <w:spacing w:after="0" w:line="360" w:lineRule="auto"/>
        <w:jc w:val="center"/>
        <w:rPr>
          <w:rFonts w:ascii="Times New Roman" w:hAnsi="Times New Roman" w:cs="Times New Roman"/>
          <w:b/>
          <w:sz w:val="24"/>
          <w:szCs w:val="24"/>
        </w:rPr>
      </w:pPr>
    </w:p>
    <w:p w:rsidR="00824636" w:rsidRPr="0082103D" w:rsidRDefault="006C1DD0" w:rsidP="00FE0B2C">
      <w:pPr>
        <w:pStyle w:val="Heading2"/>
        <w:rPr>
          <w:szCs w:val="24"/>
        </w:rPr>
      </w:pPr>
      <w:bookmarkStart w:id="6" w:name="_Toc117335613"/>
      <w:r w:rsidRPr="0082103D">
        <w:rPr>
          <w:szCs w:val="24"/>
        </w:rPr>
        <w:lastRenderedPageBreak/>
        <w:t>Conclusion</w:t>
      </w:r>
      <w:bookmarkEnd w:id="6"/>
    </w:p>
    <w:p w:rsidR="00F20B16" w:rsidRPr="0082103D" w:rsidRDefault="006C1DD0" w:rsidP="00F20B16">
      <w:pPr>
        <w:spacing w:after="0" w:line="360" w:lineRule="auto"/>
        <w:jc w:val="both"/>
        <w:rPr>
          <w:rFonts w:ascii="Times New Roman" w:hAnsi="Times New Roman" w:cs="Times New Roman"/>
          <w:sz w:val="24"/>
          <w:szCs w:val="24"/>
        </w:rPr>
      </w:pPr>
      <w:r w:rsidRPr="0082103D">
        <w:rPr>
          <w:rFonts w:ascii="Times New Roman" w:hAnsi="Times New Roman" w:cs="Times New Roman"/>
          <w:sz w:val="24"/>
          <w:szCs w:val="24"/>
        </w:rPr>
        <w:t xml:space="preserve">In conclusion, </w:t>
      </w:r>
      <w:r w:rsidR="00656C09" w:rsidRPr="0082103D">
        <w:rPr>
          <w:rFonts w:ascii="Times New Roman" w:hAnsi="Times New Roman" w:cs="Times New Roman"/>
          <w:sz w:val="24"/>
          <w:szCs w:val="24"/>
        </w:rPr>
        <w:t>the</w:t>
      </w:r>
      <w:r w:rsidR="00032F49" w:rsidRPr="0082103D">
        <w:rPr>
          <w:rFonts w:ascii="Times New Roman" w:hAnsi="Times New Roman" w:cs="Times New Roman"/>
          <w:sz w:val="24"/>
          <w:szCs w:val="24"/>
        </w:rPr>
        <w:t xml:space="preserve"> report has examined the working population of these five nations like India, China, Japan, South Korea, and Australia. </w:t>
      </w:r>
      <w:r w:rsidR="001F7383" w:rsidRPr="0082103D">
        <w:rPr>
          <w:rFonts w:ascii="Times New Roman" w:hAnsi="Times New Roman" w:cs="Times New Roman"/>
          <w:sz w:val="24"/>
          <w:szCs w:val="24"/>
        </w:rPr>
        <w:t>It has demonstrated Forrester in the latest report to complete the job to support people</w:t>
      </w:r>
      <w:r w:rsidR="00954BFB" w:rsidRPr="0082103D">
        <w:rPr>
          <w:rFonts w:ascii="Times New Roman" w:hAnsi="Times New Roman" w:cs="Times New Roman"/>
          <w:sz w:val="24"/>
          <w:szCs w:val="24"/>
        </w:rPr>
        <w:t xml:space="preserve"> who </w:t>
      </w:r>
      <w:r w:rsidR="00656C09" w:rsidRPr="0082103D">
        <w:rPr>
          <w:rFonts w:ascii="Times New Roman" w:hAnsi="Times New Roman" w:cs="Times New Roman"/>
          <w:sz w:val="24"/>
          <w:szCs w:val="24"/>
        </w:rPr>
        <w:t>lost</w:t>
      </w:r>
      <w:r w:rsidR="00954BFB" w:rsidRPr="0082103D">
        <w:rPr>
          <w:rFonts w:ascii="Times New Roman" w:hAnsi="Times New Roman" w:cs="Times New Roman"/>
          <w:sz w:val="24"/>
          <w:szCs w:val="24"/>
        </w:rPr>
        <w:t xml:space="preserve"> their job due to automation. The report has analyzed the world of work has changed by using relevant examples. </w:t>
      </w:r>
      <w:r w:rsidR="00DD3BFE" w:rsidRPr="0082103D">
        <w:rPr>
          <w:rFonts w:ascii="Times New Roman" w:hAnsi="Times New Roman" w:cs="Times New Roman"/>
          <w:sz w:val="24"/>
          <w:szCs w:val="24"/>
        </w:rPr>
        <w:t xml:space="preserve">It has evaluated the Tesco Lewis Change management model to implement due to automation. The report has discussed the major challenges or changes implemented by Tesco to deal with automation and machine learning. The Company focuses on organizing a </w:t>
      </w:r>
      <w:r w:rsidR="00D76AC7" w:rsidRPr="0082103D">
        <w:rPr>
          <w:rFonts w:ascii="Times New Roman" w:hAnsi="Times New Roman" w:cs="Times New Roman"/>
          <w:sz w:val="24"/>
          <w:szCs w:val="24"/>
        </w:rPr>
        <w:t>development program and plan to identify the strength and weaknesses of the team</w:t>
      </w:r>
      <w:r w:rsidR="00F3650F" w:rsidRPr="0082103D">
        <w:rPr>
          <w:rFonts w:ascii="Times New Roman" w:hAnsi="Times New Roman" w:cs="Times New Roman"/>
          <w:sz w:val="24"/>
          <w:szCs w:val="24"/>
        </w:rPr>
        <w:t xml:space="preserve">. The report has discussed the changes through the change management model within the chosen organization. It has illustrated to reflect the </w:t>
      </w:r>
      <w:r w:rsidR="00D5005F" w:rsidRPr="0082103D">
        <w:rPr>
          <w:rFonts w:ascii="Times New Roman" w:hAnsi="Times New Roman" w:cs="Times New Roman"/>
          <w:sz w:val="24"/>
          <w:szCs w:val="24"/>
        </w:rPr>
        <w:t xml:space="preserve">organizational structure's impact on the change management process within the firm. </w:t>
      </w:r>
      <w:r w:rsidR="00370FC5" w:rsidRPr="0082103D">
        <w:rPr>
          <w:rFonts w:ascii="Times New Roman" w:hAnsi="Times New Roman" w:cs="Times New Roman"/>
          <w:sz w:val="24"/>
          <w:szCs w:val="24"/>
        </w:rPr>
        <w:t xml:space="preserve">The change management process helps Tesco to identify the major changes within the firm and identify opportunities for future development. </w:t>
      </w: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F20B16" w:rsidRPr="0082103D" w:rsidRDefault="00F20B16" w:rsidP="00824636">
      <w:pPr>
        <w:spacing w:after="0" w:line="360" w:lineRule="auto"/>
        <w:jc w:val="center"/>
        <w:rPr>
          <w:rFonts w:ascii="Times New Roman" w:hAnsi="Times New Roman" w:cs="Times New Roman"/>
          <w:b/>
          <w:sz w:val="24"/>
          <w:szCs w:val="24"/>
        </w:rPr>
      </w:pPr>
    </w:p>
    <w:p w:rsidR="00824636" w:rsidRPr="0082103D" w:rsidRDefault="006C1DD0" w:rsidP="00FE0B2C">
      <w:pPr>
        <w:pStyle w:val="Heading2"/>
        <w:rPr>
          <w:szCs w:val="24"/>
        </w:rPr>
      </w:pPr>
      <w:bookmarkStart w:id="7" w:name="_Toc117335614"/>
      <w:r w:rsidRPr="0082103D">
        <w:rPr>
          <w:szCs w:val="24"/>
        </w:rPr>
        <w:t>Reference List</w:t>
      </w:r>
      <w:bookmarkEnd w:id="7"/>
    </w:p>
    <w:p w:rsidR="002B48C5" w:rsidRPr="0082103D" w:rsidRDefault="006C1DD0" w:rsidP="002B48C5">
      <w:pPr>
        <w:pStyle w:val="NormalWeb"/>
        <w:spacing w:before="0" w:beforeAutospacing="0" w:after="0" w:afterAutospacing="0" w:line="360" w:lineRule="auto"/>
        <w:jc w:val="both"/>
        <w:rPr>
          <w:shd w:val="clear" w:color="auto" w:fill="FFFFFF"/>
        </w:rPr>
      </w:pPr>
      <w:proofErr w:type="spellStart"/>
      <w:r w:rsidRPr="0082103D">
        <w:rPr>
          <w:shd w:val="clear" w:color="auto" w:fill="FFFFFF"/>
        </w:rPr>
        <w:t>Adeyela</w:t>
      </w:r>
      <w:proofErr w:type="spellEnd"/>
      <w:r w:rsidRPr="0082103D">
        <w:rPr>
          <w:shd w:val="clear" w:color="auto" w:fill="FFFFFF"/>
        </w:rPr>
        <w:t>, O. and McGuinness, D., 2022. Understanding the code. </w:t>
      </w:r>
      <w:r w:rsidRPr="0082103D">
        <w:rPr>
          <w:i/>
          <w:iCs/>
          <w:shd w:val="clear" w:color="auto" w:fill="FFFFFF"/>
        </w:rPr>
        <w:t>British Journal of Midwifery</w:t>
      </w:r>
      <w:r w:rsidRPr="0082103D">
        <w:rPr>
          <w:shd w:val="clear" w:color="auto" w:fill="FFFFFF"/>
        </w:rPr>
        <w:t>, </w:t>
      </w:r>
      <w:r w:rsidRPr="0082103D">
        <w:rPr>
          <w:i/>
          <w:iCs/>
          <w:shd w:val="clear" w:color="auto" w:fill="FFFFFF"/>
        </w:rPr>
        <w:t>30</w:t>
      </w:r>
      <w:r w:rsidRPr="0082103D">
        <w:rPr>
          <w:shd w:val="clear" w:color="auto" w:fill="FFFFFF"/>
        </w:rPr>
        <w:t xml:space="preserve">(7), pp.412-414. </w:t>
      </w:r>
    </w:p>
    <w:p w:rsidR="002B48C5" w:rsidRPr="0082103D" w:rsidRDefault="006C1DD0" w:rsidP="002B48C5">
      <w:pPr>
        <w:pStyle w:val="NormalWeb"/>
        <w:spacing w:before="0" w:beforeAutospacing="0" w:after="0" w:afterAutospacing="0" w:line="360" w:lineRule="auto"/>
        <w:jc w:val="both"/>
        <w:rPr>
          <w:shd w:val="clear" w:color="auto" w:fill="FFFFFF"/>
        </w:rPr>
      </w:pPr>
      <w:r w:rsidRPr="0082103D">
        <w:rPr>
          <w:shd w:val="clear" w:color="auto" w:fill="FFFFFF"/>
        </w:rPr>
        <w:t>Ali, B.J. and Anwar, G., 2021. The mediation role of change management in employee development. </w:t>
      </w:r>
      <w:r w:rsidRPr="0082103D">
        <w:rPr>
          <w:i/>
          <w:iCs/>
          <w:shd w:val="clear" w:color="auto" w:fill="FFFFFF"/>
        </w:rPr>
        <w:t xml:space="preserve">Ali, BJ, &amp; Anwar, </w:t>
      </w:r>
      <w:r w:rsidR="001C4DEB" w:rsidRPr="0082103D">
        <w:rPr>
          <w:i/>
          <w:iCs/>
          <w:shd w:val="clear" w:color="auto" w:fill="FFFFFF"/>
        </w:rPr>
        <w:t>G. (</w:t>
      </w:r>
      <w:r w:rsidRPr="0082103D">
        <w:rPr>
          <w:i/>
          <w:iCs/>
          <w:shd w:val="clear" w:color="auto" w:fill="FFFFFF"/>
        </w:rPr>
        <w:t>2021). The Mediation Role of Change Management in Employee Development. International Journal of English Literature and Social Sciences</w:t>
      </w:r>
      <w:r w:rsidRPr="0082103D">
        <w:rPr>
          <w:shd w:val="clear" w:color="auto" w:fill="FFFFFF"/>
        </w:rPr>
        <w:t>, </w:t>
      </w:r>
      <w:r w:rsidRPr="0082103D">
        <w:rPr>
          <w:i/>
          <w:iCs/>
          <w:shd w:val="clear" w:color="auto" w:fill="FFFFFF"/>
        </w:rPr>
        <w:t>6</w:t>
      </w:r>
      <w:r w:rsidRPr="0082103D">
        <w:rPr>
          <w:shd w:val="clear" w:color="auto" w:fill="FFFFFF"/>
        </w:rPr>
        <w:t xml:space="preserve">(2), pp.361-374. </w:t>
      </w:r>
    </w:p>
    <w:p w:rsidR="002B48C5" w:rsidRPr="0082103D" w:rsidRDefault="006C1DD0" w:rsidP="002B48C5">
      <w:pPr>
        <w:pStyle w:val="NormalWeb"/>
        <w:spacing w:before="0" w:beforeAutospacing="0" w:after="0" w:afterAutospacing="0" w:line="360" w:lineRule="auto"/>
        <w:jc w:val="both"/>
        <w:rPr>
          <w:shd w:val="clear" w:color="auto" w:fill="FFFFFF"/>
        </w:rPr>
      </w:pPr>
      <w:proofErr w:type="spellStart"/>
      <w:r w:rsidRPr="0082103D">
        <w:rPr>
          <w:shd w:val="clear" w:color="auto" w:fill="FFFFFF"/>
        </w:rPr>
        <w:t>Azimi</w:t>
      </w:r>
      <w:proofErr w:type="spellEnd"/>
      <w:r w:rsidRPr="0082103D">
        <w:rPr>
          <w:shd w:val="clear" w:color="auto" w:fill="FFFFFF"/>
        </w:rPr>
        <w:t xml:space="preserve">, S. and </w:t>
      </w:r>
      <w:proofErr w:type="spellStart"/>
      <w:r w:rsidRPr="0082103D">
        <w:rPr>
          <w:shd w:val="clear" w:color="auto" w:fill="FFFFFF"/>
        </w:rPr>
        <w:t>Tamminen</w:t>
      </w:r>
      <w:proofErr w:type="spellEnd"/>
      <w:r w:rsidRPr="0082103D">
        <w:rPr>
          <w:shd w:val="clear" w:color="auto" w:fill="FFFFFF"/>
        </w:rPr>
        <w:t xml:space="preserve">, K.A., 2022. Parental communication and reflective practice among youth sports parents. </w:t>
      </w:r>
      <w:r w:rsidRPr="0082103D">
        <w:rPr>
          <w:i/>
          <w:iCs/>
          <w:shd w:val="clear" w:color="auto" w:fill="FFFFFF"/>
        </w:rPr>
        <w:t>Journal of Applied Sport Psychology</w:t>
      </w:r>
      <w:r w:rsidRPr="0082103D">
        <w:rPr>
          <w:shd w:val="clear" w:color="auto" w:fill="FFFFFF"/>
        </w:rPr>
        <w:t>, </w:t>
      </w:r>
      <w:r w:rsidRPr="0082103D">
        <w:rPr>
          <w:i/>
          <w:iCs/>
          <w:shd w:val="clear" w:color="auto" w:fill="FFFFFF"/>
        </w:rPr>
        <w:t>34</w:t>
      </w:r>
      <w:r w:rsidRPr="0082103D">
        <w:rPr>
          <w:shd w:val="clear" w:color="auto" w:fill="FFFFFF"/>
        </w:rPr>
        <w:t xml:space="preserve">(1), pp.109-132. </w:t>
      </w:r>
    </w:p>
    <w:p w:rsidR="002B48C5" w:rsidRPr="0082103D" w:rsidRDefault="006C1DD0" w:rsidP="002B48C5">
      <w:pPr>
        <w:pStyle w:val="NormalWeb"/>
        <w:spacing w:before="0" w:beforeAutospacing="0" w:after="0" w:afterAutospacing="0" w:line="360" w:lineRule="auto"/>
        <w:jc w:val="both"/>
        <w:rPr>
          <w:shd w:val="clear" w:color="auto" w:fill="FFFFFF"/>
        </w:rPr>
      </w:pPr>
      <w:r w:rsidRPr="0082103D">
        <w:rPr>
          <w:shd w:val="clear" w:color="auto" w:fill="FFFFFF"/>
        </w:rPr>
        <w:t xml:space="preserve">Coe, A., Natarajan, M., and </w:t>
      </w:r>
      <w:proofErr w:type="spellStart"/>
      <w:r w:rsidRPr="0082103D">
        <w:rPr>
          <w:shd w:val="clear" w:color="auto" w:fill="FFFFFF"/>
        </w:rPr>
        <w:t>Mahesan</w:t>
      </w:r>
      <w:proofErr w:type="spellEnd"/>
      <w:r w:rsidRPr="0082103D">
        <w:rPr>
          <w:shd w:val="clear" w:color="auto" w:fill="FFFFFF"/>
        </w:rPr>
        <w:t xml:space="preserve">, T., 2022. Reflective practice. In </w:t>
      </w:r>
      <w:r w:rsidRPr="0082103D">
        <w:rPr>
          <w:i/>
          <w:iCs/>
          <w:shd w:val="clear" w:color="auto" w:fill="FFFFFF"/>
        </w:rPr>
        <w:t>Communication Skills for Surgeons</w:t>
      </w:r>
      <w:r w:rsidRPr="0082103D">
        <w:rPr>
          <w:shd w:val="clear" w:color="auto" w:fill="FFFFFF"/>
        </w:rPr>
        <w:t> (pp. 133-140). Springer, Cham.</w:t>
      </w:r>
    </w:p>
    <w:p w:rsidR="002B48C5" w:rsidRPr="0082103D" w:rsidRDefault="006C1DD0" w:rsidP="002B48C5">
      <w:pPr>
        <w:pStyle w:val="NormalWeb"/>
        <w:spacing w:before="0" w:beforeAutospacing="0" w:after="0" w:afterAutospacing="0" w:line="360" w:lineRule="auto"/>
        <w:jc w:val="both"/>
        <w:rPr>
          <w:shd w:val="clear" w:color="auto" w:fill="FFFFFF"/>
        </w:rPr>
      </w:pPr>
      <w:r w:rsidRPr="0082103D">
        <w:rPr>
          <w:shd w:val="clear" w:color="auto" w:fill="FFFFFF"/>
        </w:rPr>
        <w:t xml:space="preserve">De Klerk, J.J., Joubert, M. and </w:t>
      </w:r>
      <w:proofErr w:type="spellStart"/>
      <w:r w:rsidRPr="0082103D">
        <w:rPr>
          <w:shd w:val="clear" w:color="auto" w:fill="FFFFFF"/>
        </w:rPr>
        <w:t>Mosca</w:t>
      </w:r>
      <w:proofErr w:type="spellEnd"/>
      <w:r w:rsidRPr="0082103D">
        <w:rPr>
          <w:shd w:val="clear" w:color="auto" w:fill="FFFFFF"/>
        </w:rPr>
        <w:t>, H.F., 2021. Is working from home the new workplace panacea? Lessons from the COVID-19 pandemic for the future world of work. </w:t>
      </w:r>
      <w:r w:rsidRPr="0082103D">
        <w:rPr>
          <w:i/>
          <w:iCs/>
          <w:shd w:val="clear" w:color="auto" w:fill="FFFFFF"/>
        </w:rPr>
        <w:t>SA Journal of Industrial Psychology</w:t>
      </w:r>
      <w:r w:rsidRPr="0082103D">
        <w:rPr>
          <w:shd w:val="clear" w:color="auto" w:fill="FFFFFF"/>
        </w:rPr>
        <w:t>, </w:t>
      </w:r>
      <w:r w:rsidRPr="0082103D">
        <w:rPr>
          <w:i/>
          <w:iCs/>
          <w:shd w:val="clear" w:color="auto" w:fill="FFFFFF"/>
        </w:rPr>
        <w:t>47</w:t>
      </w:r>
      <w:r w:rsidRPr="0082103D">
        <w:rPr>
          <w:shd w:val="clear" w:color="auto" w:fill="FFFFFF"/>
        </w:rPr>
        <w:t xml:space="preserve">(1), pp.1-14. </w:t>
      </w:r>
    </w:p>
    <w:p w:rsidR="002B48C5" w:rsidRPr="0082103D" w:rsidRDefault="006C1DD0" w:rsidP="002B48C5">
      <w:pPr>
        <w:pStyle w:val="NormalWeb"/>
        <w:spacing w:before="0" w:beforeAutospacing="0" w:after="0" w:afterAutospacing="0" w:line="360" w:lineRule="auto"/>
        <w:jc w:val="both"/>
        <w:rPr>
          <w:shd w:val="clear" w:color="auto" w:fill="FFFFFF"/>
        </w:rPr>
      </w:pPr>
      <w:r w:rsidRPr="0082103D">
        <w:rPr>
          <w:shd w:val="clear" w:color="auto" w:fill="FFFFFF"/>
        </w:rPr>
        <w:t>Lauer, T., 2021. </w:t>
      </w:r>
      <w:r w:rsidRPr="0082103D">
        <w:rPr>
          <w:i/>
          <w:iCs/>
          <w:shd w:val="clear" w:color="auto" w:fill="FFFFFF"/>
        </w:rPr>
        <w:t>Change management: fundamentals and success factors</w:t>
      </w:r>
      <w:r w:rsidRPr="0082103D">
        <w:rPr>
          <w:shd w:val="clear" w:color="auto" w:fill="FFFFFF"/>
        </w:rPr>
        <w:t xml:space="preserve">. Berlin Heidelberg: Springer. </w:t>
      </w:r>
    </w:p>
    <w:p w:rsidR="002B48C5" w:rsidRPr="0082103D" w:rsidRDefault="006C1DD0" w:rsidP="002B48C5">
      <w:pPr>
        <w:pStyle w:val="NormalWeb"/>
        <w:spacing w:before="0" w:beforeAutospacing="0" w:after="0" w:afterAutospacing="0" w:line="360" w:lineRule="auto"/>
        <w:jc w:val="both"/>
        <w:rPr>
          <w:shd w:val="clear" w:color="auto" w:fill="FFFFFF"/>
        </w:rPr>
      </w:pPr>
      <w:proofErr w:type="spellStart"/>
      <w:r w:rsidRPr="0082103D">
        <w:rPr>
          <w:shd w:val="clear" w:color="auto" w:fill="FFFFFF"/>
        </w:rPr>
        <w:t>Oreggioni</w:t>
      </w:r>
      <w:proofErr w:type="spellEnd"/>
      <w:r w:rsidRPr="0082103D">
        <w:rPr>
          <w:shd w:val="clear" w:color="auto" w:fill="FFFFFF"/>
        </w:rPr>
        <w:t xml:space="preserve">, G.D., </w:t>
      </w:r>
      <w:proofErr w:type="spellStart"/>
      <w:r w:rsidRPr="0082103D">
        <w:rPr>
          <w:shd w:val="clear" w:color="auto" w:fill="FFFFFF"/>
        </w:rPr>
        <w:t>Ferraio</w:t>
      </w:r>
      <w:proofErr w:type="spellEnd"/>
      <w:r w:rsidRPr="0082103D">
        <w:rPr>
          <w:shd w:val="clear" w:color="auto" w:fill="FFFFFF"/>
        </w:rPr>
        <w:t xml:space="preserve">, F.M., </w:t>
      </w:r>
      <w:proofErr w:type="spellStart"/>
      <w:r w:rsidRPr="0082103D">
        <w:rPr>
          <w:shd w:val="clear" w:color="auto" w:fill="FFFFFF"/>
        </w:rPr>
        <w:t>Crippa</w:t>
      </w:r>
      <w:proofErr w:type="spellEnd"/>
      <w:r w:rsidRPr="0082103D">
        <w:rPr>
          <w:shd w:val="clear" w:color="auto" w:fill="FFFFFF"/>
        </w:rPr>
        <w:t xml:space="preserve">, M., </w:t>
      </w:r>
      <w:proofErr w:type="spellStart"/>
      <w:r w:rsidRPr="0082103D">
        <w:rPr>
          <w:shd w:val="clear" w:color="auto" w:fill="FFFFFF"/>
        </w:rPr>
        <w:t>Muntean</w:t>
      </w:r>
      <w:proofErr w:type="spellEnd"/>
      <w:r w:rsidRPr="0082103D">
        <w:rPr>
          <w:shd w:val="clear" w:color="auto" w:fill="FFFFFF"/>
        </w:rPr>
        <w:t xml:space="preserve">, M., Schaaf, E., </w:t>
      </w:r>
      <w:proofErr w:type="spellStart"/>
      <w:r w:rsidRPr="0082103D">
        <w:rPr>
          <w:shd w:val="clear" w:color="auto" w:fill="FFFFFF"/>
        </w:rPr>
        <w:t>Guizzardi</w:t>
      </w:r>
      <w:proofErr w:type="spellEnd"/>
      <w:r w:rsidRPr="0082103D">
        <w:rPr>
          <w:shd w:val="clear" w:color="auto" w:fill="FFFFFF"/>
        </w:rPr>
        <w:t xml:space="preserve">, D., </w:t>
      </w:r>
      <w:proofErr w:type="spellStart"/>
      <w:r w:rsidRPr="0082103D">
        <w:rPr>
          <w:shd w:val="clear" w:color="auto" w:fill="FFFFFF"/>
        </w:rPr>
        <w:t>Solazzo</w:t>
      </w:r>
      <w:proofErr w:type="spellEnd"/>
      <w:r w:rsidRPr="0082103D">
        <w:rPr>
          <w:shd w:val="clear" w:color="auto" w:fill="FFFFFF"/>
        </w:rPr>
        <w:t xml:space="preserve">, E., </w:t>
      </w:r>
      <w:proofErr w:type="spellStart"/>
      <w:r w:rsidRPr="0082103D">
        <w:rPr>
          <w:shd w:val="clear" w:color="auto" w:fill="FFFFFF"/>
        </w:rPr>
        <w:t>Duerr</w:t>
      </w:r>
      <w:proofErr w:type="spellEnd"/>
      <w:r w:rsidRPr="0082103D">
        <w:rPr>
          <w:shd w:val="clear" w:color="auto" w:fill="FFFFFF"/>
        </w:rPr>
        <w:t xml:space="preserve">, M., Perry, M. and </w:t>
      </w:r>
      <w:proofErr w:type="spellStart"/>
      <w:r w:rsidRPr="0082103D">
        <w:rPr>
          <w:shd w:val="clear" w:color="auto" w:fill="FFFFFF"/>
        </w:rPr>
        <w:t>Vignati</w:t>
      </w:r>
      <w:proofErr w:type="spellEnd"/>
      <w:r w:rsidRPr="0082103D">
        <w:rPr>
          <w:shd w:val="clear" w:color="auto" w:fill="FFFFFF"/>
        </w:rPr>
        <w:t>, E., 2021. Climate change in a changing world: Socio-economic and technological transitions, regulatory frameworks and trends on global greenhouse gas emissions from EDGAR v. 5.0. </w:t>
      </w:r>
      <w:r w:rsidRPr="0082103D">
        <w:rPr>
          <w:i/>
          <w:iCs/>
          <w:shd w:val="clear" w:color="auto" w:fill="FFFFFF"/>
        </w:rPr>
        <w:t>Global Environmental Change</w:t>
      </w:r>
      <w:r w:rsidRPr="0082103D">
        <w:rPr>
          <w:shd w:val="clear" w:color="auto" w:fill="FFFFFF"/>
        </w:rPr>
        <w:t>, </w:t>
      </w:r>
      <w:r w:rsidRPr="0082103D">
        <w:rPr>
          <w:i/>
          <w:iCs/>
          <w:shd w:val="clear" w:color="auto" w:fill="FFFFFF"/>
        </w:rPr>
        <w:t>70</w:t>
      </w:r>
      <w:r w:rsidRPr="0082103D">
        <w:rPr>
          <w:shd w:val="clear" w:color="auto" w:fill="FFFFFF"/>
        </w:rPr>
        <w:t xml:space="preserve">, p.102350. </w:t>
      </w:r>
    </w:p>
    <w:p w:rsidR="002B48C5" w:rsidRPr="0082103D" w:rsidRDefault="006C1DD0" w:rsidP="002B48C5">
      <w:pPr>
        <w:pStyle w:val="NormalWeb"/>
        <w:spacing w:before="0" w:beforeAutospacing="0" w:after="0" w:afterAutospacing="0" w:line="360" w:lineRule="auto"/>
        <w:jc w:val="both"/>
        <w:rPr>
          <w:shd w:val="clear" w:color="auto" w:fill="FFFFFF"/>
        </w:rPr>
      </w:pPr>
      <w:r w:rsidRPr="0082103D">
        <w:rPr>
          <w:shd w:val="clear" w:color="auto" w:fill="FFFFFF"/>
        </w:rPr>
        <w:t xml:space="preserve">Pal, S.C., </w:t>
      </w:r>
      <w:proofErr w:type="spellStart"/>
      <w:r w:rsidRPr="0082103D">
        <w:rPr>
          <w:shd w:val="clear" w:color="auto" w:fill="FFFFFF"/>
        </w:rPr>
        <w:t>Chakrabortty</w:t>
      </w:r>
      <w:proofErr w:type="spellEnd"/>
      <w:r w:rsidRPr="0082103D">
        <w:rPr>
          <w:shd w:val="clear" w:color="auto" w:fill="FFFFFF"/>
        </w:rPr>
        <w:t xml:space="preserve">, R., Roy, P., </w:t>
      </w:r>
      <w:proofErr w:type="spellStart"/>
      <w:r w:rsidRPr="0082103D">
        <w:rPr>
          <w:shd w:val="clear" w:color="auto" w:fill="FFFFFF"/>
        </w:rPr>
        <w:t>Chowdhuri</w:t>
      </w:r>
      <w:proofErr w:type="spellEnd"/>
      <w:r w:rsidRPr="0082103D">
        <w:rPr>
          <w:shd w:val="clear" w:color="auto" w:fill="FFFFFF"/>
        </w:rPr>
        <w:t xml:space="preserve">, I., Das, B., </w:t>
      </w:r>
      <w:proofErr w:type="spellStart"/>
      <w:r w:rsidRPr="0082103D">
        <w:rPr>
          <w:shd w:val="clear" w:color="auto" w:fill="FFFFFF"/>
        </w:rPr>
        <w:t>Saha</w:t>
      </w:r>
      <w:proofErr w:type="spellEnd"/>
      <w:r w:rsidRPr="0082103D">
        <w:rPr>
          <w:shd w:val="clear" w:color="auto" w:fill="FFFFFF"/>
        </w:rPr>
        <w:t>, A. and Shit, M., 2021. Changing climate and land use of 21st century influences soil erosion in India. </w:t>
      </w:r>
      <w:r w:rsidRPr="0082103D">
        <w:rPr>
          <w:i/>
          <w:iCs/>
          <w:shd w:val="clear" w:color="auto" w:fill="FFFFFF"/>
        </w:rPr>
        <w:t>Gondwana Research</w:t>
      </w:r>
      <w:r w:rsidRPr="0082103D">
        <w:rPr>
          <w:shd w:val="clear" w:color="auto" w:fill="FFFFFF"/>
        </w:rPr>
        <w:t>, </w:t>
      </w:r>
      <w:r w:rsidRPr="0082103D">
        <w:rPr>
          <w:i/>
          <w:iCs/>
          <w:shd w:val="clear" w:color="auto" w:fill="FFFFFF"/>
        </w:rPr>
        <w:t>94</w:t>
      </w:r>
      <w:r w:rsidRPr="0082103D">
        <w:rPr>
          <w:shd w:val="clear" w:color="auto" w:fill="FFFFFF"/>
        </w:rPr>
        <w:t xml:space="preserve">, pp.164-185. </w:t>
      </w:r>
    </w:p>
    <w:p w:rsidR="002B48C5" w:rsidRPr="0082103D" w:rsidRDefault="006C1DD0" w:rsidP="002B48C5">
      <w:pPr>
        <w:pStyle w:val="NormalWeb"/>
        <w:spacing w:before="0" w:beforeAutospacing="0" w:after="0" w:afterAutospacing="0" w:line="360" w:lineRule="auto"/>
        <w:jc w:val="both"/>
      </w:pPr>
      <w:r w:rsidRPr="0082103D">
        <w:t xml:space="preserve">Rao, A. (2022) </w:t>
      </w:r>
      <w:r w:rsidRPr="0082103D">
        <w:rPr>
          <w:i/>
          <w:iCs/>
        </w:rPr>
        <w:t>Automation raises risk of job loss. Upskill, say experts</w:t>
      </w:r>
      <w:r w:rsidRPr="0082103D">
        <w:t xml:space="preserve">, </w:t>
      </w:r>
      <w:r w:rsidRPr="0082103D">
        <w:rPr>
          <w:i/>
          <w:iCs/>
        </w:rPr>
        <w:t>NDTV.com</w:t>
      </w:r>
      <w:r w:rsidRPr="0082103D">
        <w:t xml:space="preserve">. NDTV. Available at: https://www.ndtv.com/jobs/experts-stress-on-upskilling-workforce-to-offset-automation-driven-job-loss-3277051 (Accessed: October 22, 2022).  </w:t>
      </w:r>
    </w:p>
    <w:p w:rsidR="002B48C5" w:rsidRPr="0082103D" w:rsidRDefault="006C1DD0" w:rsidP="002B48C5">
      <w:pPr>
        <w:pStyle w:val="NormalWeb"/>
        <w:spacing w:before="0" w:beforeAutospacing="0" w:after="0" w:afterAutospacing="0" w:line="360" w:lineRule="auto"/>
        <w:jc w:val="both"/>
        <w:rPr>
          <w:shd w:val="clear" w:color="auto" w:fill="FFFFFF"/>
        </w:rPr>
      </w:pPr>
      <w:proofErr w:type="spellStart"/>
      <w:r w:rsidRPr="0082103D">
        <w:rPr>
          <w:shd w:val="clear" w:color="auto" w:fill="FFFFFF"/>
        </w:rPr>
        <w:t>Roedema</w:t>
      </w:r>
      <w:proofErr w:type="spellEnd"/>
      <w:r w:rsidRPr="0082103D">
        <w:rPr>
          <w:shd w:val="clear" w:color="auto" w:fill="FFFFFF"/>
        </w:rPr>
        <w:t xml:space="preserve">, T., </w:t>
      </w:r>
      <w:proofErr w:type="spellStart"/>
      <w:r w:rsidRPr="0082103D">
        <w:rPr>
          <w:shd w:val="clear" w:color="auto" w:fill="FFFFFF"/>
        </w:rPr>
        <w:t>Rerimassie</w:t>
      </w:r>
      <w:proofErr w:type="spellEnd"/>
      <w:r w:rsidRPr="0082103D">
        <w:rPr>
          <w:shd w:val="clear" w:color="auto" w:fill="FFFFFF"/>
        </w:rPr>
        <w:t xml:space="preserve">, V., </w:t>
      </w:r>
      <w:proofErr w:type="spellStart"/>
      <w:r w:rsidRPr="0082103D">
        <w:rPr>
          <w:shd w:val="clear" w:color="auto" w:fill="FFFFFF"/>
        </w:rPr>
        <w:t>Broerse</w:t>
      </w:r>
      <w:proofErr w:type="spellEnd"/>
      <w:r w:rsidRPr="0082103D">
        <w:rPr>
          <w:shd w:val="clear" w:color="auto" w:fill="FFFFFF"/>
        </w:rPr>
        <w:t xml:space="preserve">, J.E.W. and </w:t>
      </w:r>
      <w:proofErr w:type="spellStart"/>
      <w:r w:rsidRPr="0082103D">
        <w:rPr>
          <w:shd w:val="clear" w:color="auto" w:fill="FFFFFF"/>
        </w:rPr>
        <w:t>Kupper</w:t>
      </w:r>
      <w:proofErr w:type="spellEnd"/>
      <w:r w:rsidRPr="0082103D">
        <w:rPr>
          <w:shd w:val="clear" w:color="auto" w:fill="FFFFFF"/>
        </w:rPr>
        <w:t>, J.F.H., 2022. Towards the reflective science communication practitioner. </w:t>
      </w:r>
      <w:r w:rsidRPr="0082103D">
        <w:rPr>
          <w:i/>
          <w:iCs/>
          <w:shd w:val="clear" w:color="auto" w:fill="FFFFFF"/>
        </w:rPr>
        <w:t>Journal of Science Communication</w:t>
      </w:r>
      <w:r w:rsidRPr="0082103D">
        <w:rPr>
          <w:shd w:val="clear" w:color="auto" w:fill="FFFFFF"/>
        </w:rPr>
        <w:t>, </w:t>
      </w:r>
      <w:r w:rsidRPr="0082103D">
        <w:rPr>
          <w:i/>
          <w:iCs/>
          <w:shd w:val="clear" w:color="auto" w:fill="FFFFFF"/>
        </w:rPr>
        <w:t>21</w:t>
      </w:r>
      <w:r w:rsidRPr="0082103D">
        <w:rPr>
          <w:shd w:val="clear" w:color="auto" w:fill="FFFFFF"/>
        </w:rPr>
        <w:t xml:space="preserve">(4), p.A02. </w:t>
      </w:r>
    </w:p>
    <w:p w:rsidR="002B48C5" w:rsidRPr="0082103D" w:rsidRDefault="006C1DD0" w:rsidP="00656C09">
      <w:pPr>
        <w:pStyle w:val="NormalWeb"/>
        <w:spacing w:before="0" w:beforeAutospacing="0" w:after="0" w:afterAutospacing="0" w:line="360" w:lineRule="auto"/>
        <w:jc w:val="both"/>
        <w:rPr>
          <w:shd w:val="clear" w:color="auto" w:fill="FFFFFF"/>
        </w:rPr>
      </w:pPr>
      <w:proofErr w:type="spellStart"/>
      <w:r w:rsidRPr="0082103D">
        <w:rPr>
          <w:shd w:val="clear" w:color="auto" w:fill="FFFFFF"/>
        </w:rPr>
        <w:t>Rosdiana</w:t>
      </w:r>
      <w:proofErr w:type="spellEnd"/>
      <w:r w:rsidRPr="0082103D">
        <w:rPr>
          <w:shd w:val="clear" w:color="auto" w:fill="FFFFFF"/>
        </w:rPr>
        <w:t xml:space="preserve">, N. and </w:t>
      </w:r>
      <w:proofErr w:type="spellStart"/>
      <w:r w:rsidRPr="0082103D">
        <w:rPr>
          <w:shd w:val="clear" w:color="auto" w:fill="FFFFFF"/>
        </w:rPr>
        <w:t>Aslami</w:t>
      </w:r>
      <w:proofErr w:type="spellEnd"/>
      <w:r w:rsidRPr="0082103D">
        <w:rPr>
          <w:shd w:val="clear" w:color="auto" w:fill="FFFFFF"/>
        </w:rPr>
        <w:t xml:space="preserve">, N., 2022. The Main Models of Change Management in Kurt Lewin's </w:t>
      </w:r>
    </w:p>
    <w:p w:rsidR="00824636" w:rsidRPr="0082103D" w:rsidRDefault="00824636" w:rsidP="00824636">
      <w:pPr>
        <w:jc w:val="center"/>
        <w:rPr>
          <w:rFonts w:ascii="Times New Roman" w:hAnsi="Times New Roman" w:cs="Times New Roman"/>
          <w:b/>
          <w:sz w:val="24"/>
          <w:szCs w:val="24"/>
        </w:rPr>
      </w:pPr>
    </w:p>
    <w:sectPr w:rsidR="00824636" w:rsidRPr="0082103D" w:rsidSect="003A6DC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1222" w:rsidRDefault="002A1222" w:rsidP="00724C29">
      <w:pPr>
        <w:spacing w:after="0" w:line="240" w:lineRule="auto"/>
      </w:pPr>
      <w:r>
        <w:separator/>
      </w:r>
    </w:p>
  </w:endnote>
  <w:endnote w:type="continuationSeparator" w:id="0">
    <w:p w:rsidR="002A1222" w:rsidRDefault="002A1222" w:rsidP="00724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6102"/>
      <w:docPartObj>
        <w:docPartGallery w:val="Page Numbers (Bottom of Page)"/>
        <w:docPartUnique/>
      </w:docPartObj>
    </w:sdtPr>
    <w:sdtContent>
      <w:p w:rsidR="00A40DC5" w:rsidRDefault="00724C29">
        <w:pPr>
          <w:pStyle w:val="Footer"/>
          <w:jc w:val="center"/>
        </w:pPr>
        <w:r>
          <w:fldChar w:fldCharType="begin"/>
        </w:r>
        <w:r w:rsidR="006C1DD0">
          <w:instrText xml:space="preserve"> PAGE   \* MERGEFORMAT </w:instrText>
        </w:r>
        <w:r>
          <w:fldChar w:fldCharType="separate"/>
        </w:r>
        <w:r w:rsidR="006F2822">
          <w:rPr>
            <w:noProof/>
          </w:rPr>
          <w:t>3</w:t>
        </w:r>
        <w:r>
          <w:rPr>
            <w:noProof/>
          </w:rPr>
          <w:fldChar w:fldCharType="end"/>
        </w:r>
      </w:p>
    </w:sdtContent>
  </w:sdt>
  <w:p w:rsidR="00A40DC5" w:rsidRDefault="00A40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1222" w:rsidRDefault="002A1222" w:rsidP="00724C29">
      <w:pPr>
        <w:spacing w:after="0" w:line="240" w:lineRule="auto"/>
      </w:pPr>
      <w:r>
        <w:separator/>
      </w:r>
    </w:p>
  </w:footnote>
  <w:footnote w:type="continuationSeparator" w:id="0">
    <w:p w:rsidR="002A1222" w:rsidRDefault="002A1222" w:rsidP="00724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65E6A"/>
    <w:multiLevelType w:val="hybridMultilevel"/>
    <w:tmpl w:val="AF7815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E6756E"/>
    <w:multiLevelType w:val="hybridMultilevel"/>
    <w:tmpl w:val="C6A2E908"/>
    <w:lvl w:ilvl="0" w:tplc="B008CE50">
      <w:start w:val="1"/>
      <w:numFmt w:val="decimal"/>
      <w:lvlText w:val="%1."/>
      <w:lvlJc w:val="left"/>
      <w:pPr>
        <w:ind w:left="720" w:hanging="360"/>
      </w:pPr>
      <w:rPr>
        <w:rFonts w:hint="default"/>
      </w:rPr>
    </w:lvl>
    <w:lvl w:ilvl="1" w:tplc="8EFCFBA4" w:tentative="1">
      <w:start w:val="1"/>
      <w:numFmt w:val="lowerLetter"/>
      <w:lvlText w:val="%2."/>
      <w:lvlJc w:val="left"/>
      <w:pPr>
        <w:ind w:left="1440" w:hanging="360"/>
      </w:pPr>
    </w:lvl>
    <w:lvl w:ilvl="2" w:tplc="60FC3656" w:tentative="1">
      <w:start w:val="1"/>
      <w:numFmt w:val="lowerRoman"/>
      <w:lvlText w:val="%3."/>
      <w:lvlJc w:val="right"/>
      <w:pPr>
        <w:ind w:left="2160" w:hanging="180"/>
      </w:pPr>
    </w:lvl>
    <w:lvl w:ilvl="3" w:tplc="CBA4D162" w:tentative="1">
      <w:start w:val="1"/>
      <w:numFmt w:val="decimal"/>
      <w:lvlText w:val="%4."/>
      <w:lvlJc w:val="left"/>
      <w:pPr>
        <w:ind w:left="2880" w:hanging="360"/>
      </w:pPr>
    </w:lvl>
    <w:lvl w:ilvl="4" w:tplc="43348F32" w:tentative="1">
      <w:start w:val="1"/>
      <w:numFmt w:val="lowerLetter"/>
      <w:lvlText w:val="%5."/>
      <w:lvlJc w:val="left"/>
      <w:pPr>
        <w:ind w:left="3600" w:hanging="360"/>
      </w:pPr>
    </w:lvl>
    <w:lvl w:ilvl="5" w:tplc="13B2066E" w:tentative="1">
      <w:start w:val="1"/>
      <w:numFmt w:val="lowerRoman"/>
      <w:lvlText w:val="%6."/>
      <w:lvlJc w:val="right"/>
      <w:pPr>
        <w:ind w:left="4320" w:hanging="180"/>
      </w:pPr>
    </w:lvl>
    <w:lvl w:ilvl="6" w:tplc="F5DC7D2E" w:tentative="1">
      <w:start w:val="1"/>
      <w:numFmt w:val="decimal"/>
      <w:lvlText w:val="%7."/>
      <w:lvlJc w:val="left"/>
      <w:pPr>
        <w:ind w:left="5040" w:hanging="360"/>
      </w:pPr>
    </w:lvl>
    <w:lvl w:ilvl="7" w:tplc="E012D06E" w:tentative="1">
      <w:start w:val="1"/>
      <w:numFmt w:val="lowerLetter"/>
      <w:lvlText w:val="%8."/>
      <w:lvlJc w:val="left"/>
      <w:pPr>
        <w:ind w:left="5760" w:hanging="360"/>
      </w:pPr>
    </w:lvl>
    <w:lvl w:ilvl="8" w:tplc="B76412FE" w:tentative="1">
      <w:start w:val="1"/>
      <w:numFmt w:val="lowerRoman"/>
      <w:lvlText w:val="%9."/>
      <w:lvlJc w:val="right"/>
      <w:pPr>
        <w:ind w:left="6480" w:hanging="180"/>
      </w:pPr>
    </w:lvl>
  </w:abstractNum>
  <w:abstractNum w:abstractNumId="2" w15:restartNumberingAfterBreak="0">
    <w:nsid w:val="37296425"/>
    <w:multiLevelType w:val="hybridMultilevel"/>
    <w:tmpl w:val="7D384E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436676"/>
    <w:multiLevelType w:val="hybridMultilevel"/>
    <w:tmpl w:val="3204231E"/>
    <w:lvl w:ilvl="0" w:tplc="7AF0A66E">
      <w:start w:val="1"/>
      <w:numFmt w:val="bullet"/>
      <w:lvlText w:val=""/>
      <w:lvlJc w:val="left"/>
      <w:pPr>
        <w:ind w:left="360" w:hanging="360"/>
      </w:pPr>
      <w:rPr>
        <w:rFonts w:ascii="Symbol" w:hAnsi="Symbol" w:hint="default"/>
      </w:rPr>
    </w:lvl>
    <w:lvl w:ilvl="1" w:tplc="69F09E96" w:tentative="1">
      <w:start w:val="1"/>
      <w:numFmt w:val="bullet"/>
      <w:lvlText w:val="o"/>
      <w:lvlJc w:val="left"/>
      <w:pPr>
        <w:ind w:left="1080" w:hanging="360"/>
      </w:pPr>
      <w:rPr>
        <w:rFonts w:ascii="Courier New" w:hAnsi="Courier New" w:cs="Courier New" w:hint="default"/>
      </w:rPr>
    </w:lvl>
    <w:lvl w:ilvl="2" w:tplc="567E977A" w:tentative="1">
      <w:start w:val="1"/>
      <w:numFmt w:val="bullet"/>
      <w:lvlText w:val=""/>
      <w:lvlJc w:val="left"/>
      <w:pPr>
        <w:ind w:left="1800" w:hanging="360"/>
      </w:pPr>
      <w:rPr>
        <w:rFonts w:ascii="Wingdings" w:hAnsi="Wingdings" w:hint="default"/>
      </w:rPr>
    </w:lvl>
    <w:lvl w:ilvl="3" w:tplc="872C1E34" w:tentative="1">
      <w:start w:val="1"/>
      <w:numFmt w:val="bullet"/>
      <w:lvlText w:val=""/>
      <w:lvlJc w:val="left"/>
      <w:pPr>
        <w:ind w:left="2520" w:hanging="360"/>
      </w:pPr>
      <w:rPr>
        <w:rFonts w:ascii="Symbol" w:hAnsi="Symbol" w:hint="default"/>
      </w:rPr>
    </w:lvl>
    <w:lvl w:ilvl="4" w:tplc="20DE4EF0" w:tentative="1">
      <w:start w:val="1"/>
      <w:numFmt w:val="bullet"/>
      <w:lvlText w:val="o"/>
      <w:lvlJc w:val="left"/>
      <w:pPr>
        <w:ind w:left="3240" w:hanging="360"/>
      </w:pPr>
      <w:rPr>
        <w:rFonts w:ascii="Courier New" w:hAnsi="Courier New" w:cs="Courier New" w:hint="default"/>
      </w:rPr>
    </w:lvl>
    <w:lvl w:ilvl="5" w:tplc="DAC8AD28" w:tentative="1">
      <w:start w:val="1"/>
      <w:numFmt w:val="bullet"/>
      <w:lvlText w:val=""/>
      <w:lvlJc w:val="left"/>
      <w:pPr>
        <w:ind w:left="3960" w:hanging="360"/>
      </w:pPr>
      <w:rPr>
        <w:rFonts w:ascii="Wingdings" w:hAnsi="Wingdings" w:hint="default"/>
      </w:rPr>
    </w:lvl>
    <w:lvl w:ilvl="6" w:tplc="61D6CE8A" w:tentative="1">
      <w:start w:val="1"/>
      <w:numFmt w:val="bullet"/>
      <w:lvlText w:val=""/>
      <w:lvlJc w:val="left"/>
      <w:pPr>
        <w:ind w:left="4680" w:hanging="360"/>
      </w:pPr>
      <w:rPr>
        <w:rFonts w:ascii="Symbol" w:hAnsi="Symbol" w:hint="default"/>
      </w:rPr>
    </w:lvl>
    <w:lvl w:ilvl="7" w:tplc="27BE10A4" w:tentative="1">
      <w:start w:val="1"/>
      <w:numFmt w:val="bullet"/>
      <w:lvlText w:val="o"/>
      <w:lvlJc w:val="left"/>
      <w:pPr>
        <w:ind w:left="5400" w:hanging="360"/>
      </w:pPr>
      <w:rPr>
        <w:rFonts w:ascii="Courier New" w:hAnsi="Courier New" w:cs="Courier New" w:hint="default"/>
      </w:rPr>
    </w:lvl>
    <w:lvl w:ilvl="8" w:tplc="A2202C78" w:tentative="1">
      <w:start w:val="1"/>
      <w:numFmt w:val="bullet"/>
      <w:lvlText w:val=""/>
      <w:lvlJc w:val="left"/>
      <w:pPr>
        <w:ind w:left="6120" w:hanging="360"/>
      </w:pPr>
      <w:rPr>
        <w:rFonts w:ascii="Wingdings" w:hAnsi="Wingdings" w:hint="default"/>
      </w:rPr>
    </w:lvl>
  </w:abstractNum>
  <w:num w:numId="1" w16cid:durableId="1049888478">
    <w:abstractNumId w:val="3"/>
  </w:num>
  <w:num w:numId="2" w16cid:durableId="1772165589">
    <w:abstractNumId w:val="1"/>
  </w:num>
  <w:num w:numId="3" w16cid:durableId="895894555">
    <w:abstractNumId w:val="2"/>
  </w:num>
  <w:num w:numId="4" w16cid:durableId="1092627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5A9"/>
    <w:rsid w:val="00016129"/>
    <w:rsid w:val="00024EEB"/>
    <w:rsid w:val="0002634D"/>
    <w:rsid w:val="00032F49"/>
    <w:rsid w:val="00041352"/>
    <w:rsid w:val="00045BE6"/>
    <w:rsid w:val="00047103"/>
    <w:rsid w:val="00053900"/>
    <w:rsid w:val="00060A91"/>
    <w:rsid w:val="00064E28"/>
    <w:rsid w:val="000711C1"/>
    <w:rsid w:val="0007436E"/>
    <w:rsid w:val="000827D0"/>
    <w:rsid w:val="00082F23"/>
    <w:rsid w:val="000935F3"/>
    <w:rsid w:val="000A1B41"/>
    <w:rsid w:val="000A5D1B"/>
    <w:rsid w:val="000C061B"/>
    <w:rsid w:val="000C7982"/>
    <w:rsid w:val="000D0D78"/>
    <w:rsid w:val="000E0A93"/>
    <w:rsid w:val="000E2F3E"/>
    <w:rsid w:val="000E7247"/>
    <w:rsid w:val="000E7D1D"/>
    <w:rsid w:val="00112862"/>
    <w:rsid w:val="001203E5"/>
    <w:rsid w:val="00125CE2"/>
    <w:rsid w:val="00126988"/>
    <w:rsid w:val="00134A9B"/>
    <w:rsid w:val="0013593E"/>
    <w:rsid w:val="001378CA"/>
    <w:rsid w:val="00141EE5"/>
    <w:rsid w:val="00156480"/>
    <w:rsid w:val="0016132E"/>
    <w:rsid w:val="001620CD"/>
    <w:rsid w:val="00162CF8"/>
    <w:rsid w:val="001640BC"/>
    <w:rsid w:val="001655A5"/>
    <w:rsid w:val="00170394"/>
    <w:rsid w:val="00175A27"/>
    <w:rsid w:val="001764F1"/>
    <w:rsid w:val="00177DFF"/>
    <w:rsid w:val="001848F6"/>
    <w:rsid w:val="00187DEE"/>
    <w:rsid w:val="00191A2E"/>
    <w:rsid w:val="001A29F0"/>
    <w:rsid w:val="001A2C62"/>
    <w:rsid w:val="001B34FE"/>
    <w:rsid w:val="001B4348"/>
    <w:rsid w:val="001B7E12"/>
    <w:rsid w:val="001C2C79"/>
    <w:rsid w:val="001C4DEB"/>
    <w:rsid w:val="001C6316"/>
    <w:rsid w:val="001D0E0D"/>
    <w:rsid w:val="001D1956"/>
    <w:rsid w:val="001D2FF3"/>
    <w:rsid w:val="001D37F2"/>
    <w:rsid w:val="001D5426"/>
    <w:rsid w:val="001D62BA"/>
    <w:rsid w:val="001E3231"/>
    <w:rsid w:val="001E3E71"/>
    <w:rsid w:val="001F093D"/>
    <w:rsid w:val="001F3688"/>
    <w:rsid w:val="001F7383"/>
    <w:rsid w:val="00212368"/>
    <w:rsid w:val="0021385D"/>
    <w:rsid w:val="0021794D"/>
    <w:rsid w:val="002225CF"/>
    <w:rsid w:val="0022305B"/>
    <w:rsid w:val="00225A66"/>
    <w:rsid w:val="00246B44"/>
    <w:rsid w:val="00250B4A"/>
    <w:rsid w:val="002514B4"/>
    <w:rsid w:val="002515EB"/>
    <w:rsid w:val="00257A23"/>
    <w:rsid w:val="002608E5"/>
    <w:rsid w:val="00260FCD"/>
    <w:rsid w:val="00263FAA"/>
    <w:rsid w:val="0026485B"/>
    <w:rsid w:val="002650DD"/>
    <w:rsid w:val="002701D2"/>
    <w:rsid w:val="002727A3"/>
    <w:rsid w:val="002734FB"/>
    <w:rsid w:val="002735C7"/>
    <w:rsid w:val="00280E6C"/>
    <w:rsid w:val="00283307"/>
    <w:rsid w:val="002849B8"/>
    <w:rsid w:val="002871CE"/>
    <w:rsid w:val="00292CCE"/>
    <w:rsid w:val="00293B59"/>
    <w:rsid w:val="002A1222"/>
    <w:rsid w:val="002A244D"/>
    <w:rsid w:val="002A2796"/>
    <w:rsid w:val="002A3629"/>
    <w:rsid w:val="002A4C0D"/>
    <w:rsid w:val="002A62A1"/>
    <w:rsid w:val="002A7BB5"/>
    <w:rsid w:val="002B48C5"/>
    <w:rsid w:val="002B7C38"/>
    <w:rsid w:val="002C013A"/>
    <w:rsid w:val="002D4C58"/>
    <w:rsid w:val="002D5B13"/>
    <w:rsid w:val="002D5CA3"/>
    <w:rsid w:val="002E4FA5"/>
    <w:rsid w:val="002E7715"/>
    <w:rsid w:val="002E7D58"/>
    <w:rsid w:val="002F182D"/>
    <w:rsid w:val="002F2480"/>
    <w:rsid w:val="002F73FE"/>
    <w:rsid w:val="002F74F9"/>
    <w:rsid w:val="003027BF"/>
    <w:rsid w:val="00310F5B"/>
    <w:rsid w:val="0031702F"/>
    <w:rsid w:val="0032077B"/>
    <w:rsid w:val="00320ED3"/>
    <w:rsid w:val="003252A4"/>
    <w:rsid w:val="0032736E"/>
    <w:rsid w:val="00332069"/>
    <w:rsid w:val="003355C7"/>
    <w:rsid w:val="00336908"/>
    <w:rsid w:val="00337EE2"/>
    <w:rsid w:val="00341C32"/>
    <w:rsid w:val="003460E5"/>
    <w:rsid w:val="0035239B"/>
    <w:rsid w:val="00353F58"/>
    <w:rsid w:val="00356B34"/>
    <w:rsid w:val="00366766"/>
    <w:rsid w:val="00370FC5"/>
    <w:rsid w:val="00371580"/>
    <w:rsid w:val="00374A9D"/>
    <w:rsid w:val="00375F16"/>
    <w:rsid w:val="00380F62"/>
    <w:rsid w:val="0038710A"/>
    <w:rsid w:val="0038746F"/>
    <w:rsid w:val="00387FF7"/>
    <w:rsid w:val="003915DE"/>
    <w:rsid w:val="003A009A"/>
    <w:rsid w:val="003A2592"/>
    <w:rsid w:val="003A6DCE"/>
    <w:rsid w:val="003B15B9"/>
    <w:rsid w:val="003D3128"/>
    <w:rsid w:val="003D5A21"/>
    <w:rsid w:val="003D6DFA"/>
    <w:rsid w:val="003D71D0"/>
    <w:rsid w:val="003E4DA5"/>
    <w:rsid w:val="003E5EC9"/>
    <w:rsid w:val="003E7D4A"/>
    <w:rsid w:val="00402CD7"/>
    <w:rsid w:val="00403BD6"/>
    <w:rsid w:val="00403D4A"/>
    <w:rsid w:val="00407E4F"/>
    <w:rsid w:val="0041317D"/>
    <w:rsid w:val="00430376"/>
    <w:rsid w:val="004425D2"/>
    <w:rsid w:val="00473BC0"/>
    <w:rsid w:val="004925A4"/>
    <w:rsid w:val="004967C5"/>
    <w:rsid w:val="004A1839"/>
    <w:rsid w:val="004B0177"/>
    <w:rsid w:val="004B2789"/>
    <w:rsid w:val="004C1694"/>
    <w:rsid w:val="004C1931"/>
    <w:rsid w:val="004C2AD4"/>
    <w:rsid w:val="004C4001"/>
    <w:rsid w:val="004D22A4"/>
    <w:rsid w:val="004D2562"/>
    <w:rsid w:val="004D25EA"/>
    <w:rsid w:val="004D262D"/>
    <w:rsid w:val="004E1264"/>
    <w:rsid w:val="004E2017"/>
    <w:rsid w:val="00501DA8"/>
    <w:rsid w:val="00503559"/>
    <w:rsid w:val="00505566"/>
    <w:rsid w:val="00510A14"/>
    <w:rsid w:val="00523B61"/>
    <w:rsid w:val="00523C15"/>
    <w:rsid w:val="00527E61"/>
    <w:rsid w:val="00530AB1"/>
    <w:rsid w:val="0053284B"/>
    <w:rsid w:val="00537912"/>
    <w:rsid w:val="00541C7C"/>
    <w:rsid w:val="00545018"/>
    <w:rsid w:val="00545AB5"/>
    <w:rsid w:val="00551CC9"/>
    <w:rsid w:val="00554D5F"/>
    <w:rsid w:val="00561A31"/>
    <w:rsid w:val="00564B5E"/>
    <w:rsid w:val="00565FA0"/>
    <w:rsid w:val="00571994"/>
    <w:rsid w:val="00574061"/>
    <w:rsid w:val="00585178"/>
    <w:rsid w:val="00585D58"/>
    <w:rsid w:val="005924CE"/>
    <w:rsid w:val="0059706C"/>
    <w:rsid w:val="005A10D7"/>
    <w:rsid w:val="005B0E4E"/>
    <w:rsid w:val="005B580E"/>
    <w:rsid w:val="005B63A0"/>
    <w:rsid w:val="005B6650"/>
    <w:rsid w:val="005C5790"/>
    <w:rsid w:val="005D157D"/>
    <w:rsid w:val="005D5AA5"/>
    <w:rsid w:val="005D704F"/>
    <w:rsid w:val="005E12A3"/>
    <w:rsid w:val="005F46E2"/>
    <w:rsid w:val="0060050B"/>
    <w:rsid w:val="00604A23"/>
    <w:rsid w:val="006058AB"/>
    <w:rsid w:val="00606C90"/>
    <w:rsid w:val="006134CE"/>
    <w:rsid w:val="00616B83"/>
    <w:rsid w:val="00623395"/>
    <w:rsid w:val="00631A15"/>
    <w:rsid w:val="00635ED3"/>
    <w:rsid w:val="00636AC2"/>
    <w:rsid w:val="0064163B"/>
    <w:rsid w:val="00641D97"/>
    <w:rsid w:val="00645277"/>
    <w:rsid w:val="0065110C"/>
    <w:rsid w:val="00651C52"/>
    <w:rsid w:val="00656C09"/>
    <w:rsid w:val="0066042D"/>
    <w:rsid w:val="00685040"/>
    <w:rsid w:val="006854C5"/>
    <w:rsid w:val="006943D1"/>
    <w:rsid w:val="00694ADB"/>
    <w:rsid w:val="006A03A7"/>
    <w:rsid w:val="006A0B6B"/>
    <w:rsid w:val="006A2572"/>
    <w:rsid w:val="006A78AE"/>
    <w:rsid w:val="006B18C2"/>
    <w:rsid w:val="006B22AC"/>
    <w:rsid w:val="006B3E95"/>
    <w:rsid w:val="006B5AC9"/>
    <w:rsid w:val="006C1DD0"/>
    <w:rsid w:val="006C21C4"/>
    <w:rsid w:val="006C42FB"/>
    <w:rsid w:val="006D4B02"/>
    <w:rsid w:val="006E14D5"/>
    <w:rsid w:val="006E3C11"/>
    <w:rsid w:val="006E3CF4"/>
    <w:rsid w:val="006E781D"/>
    <w:rsid w:val="006F2822"/>
    <w:rsid w:val="006F41AF"/>
    <w:rsid w:val="006F6910"/>
    <w:rsid w:val="00704445"/>
    <w:rsid w:val="00707B22"/>
    <w:rsid w:val="007132D1"/>
    <w:rsid w:val="00713DE7"/>
    <w:rsid w:val="00716097"/>
    <w:rsid w:val="00723444"/>
    <w:rsid w:val="007243E6"/>
    <w:rsid w:val="00724C29"/>
    <w:rsid w:val="00727042"/>
    <w:rsid w:val="00727203"/>
    <w:rsid w:val="00727856"/>
    <w:rsid w:val="00730CC4"/>
    <w:rsid w:val="007343BC"/>
    <w:rsid w:val="00740B37"/>
    <w:rsid w:val="00743715"/>
    <w:rsid w:val="00767613"/>
    <w:rsid w:val="007708C7"/>
    <w:rsid w:val="00770BAB"/>
    <w:rsid w:val="007713BF"/>
    <w:rsid w:val="00777813"/>
    <w:rsid w:val="00781B9B"/>
    <w:rsid w:val="0078240A"/>
    <w:rsid w:val="007834FE"/>
    <w:rsid w:val="00783E43"/>
    <w:rsid w:val="0078486F"/>
    <w:rsid w:val="0079500C"/>
    <w:rsid w:val="007B05B7"/>
    <w:rsid w:val="007B1789"/>
    <w:rsid w:val="007B42B2"/>
    <w:rsid w:val="007C5088"/>
    <w:rsid w:val="007E44A9"/>
    <w:rsid w:val="007E6966"/>
    <w:rsid w:val="007F43BE"/>
    <w:rsid w:val="007F615C"/>
    <w:rsid w:val="007F6D19"/>
    <w:rsid w:val="0080023D"/>
    <w:rsid w:val="00800577"/>
    <w:rsid w:val="00803979"/>
    <w:rsid w:val="00804713"/>
    <w:rsid w:val="0080589B"/>
    <w:rsid w:val="0081271C"/>
    <w:rsid w:val="00816D56"/>
    <w:rsid w:val="0082103D"/>
    <w:rsid w:val="00823484"/>
    <w:rsid w:val="00824636"/>
    <w:rsid w:val="00824726"/>
    <w:rsid w:val="008269DB"/>
    <w:rsid w:val="00840F51"/>
    <w:rsid w:val="00841E17"/>
    <w:rsid w:val="0084205E"/>
    <w:rsid w:val="00847594"/>
    <w:rsid w:val="008505C7"/>
    <w:rsid w:val="00852BF1"/>
    <w:rsid w:val="00855B9F"/>
    <w:rsid w:val="0085696A"/>
    <w:rsid w:val="00861C88"/>
    <w:rsid w:val="008633C5"/>
    <w:rsid w:val="008637FE"/>
    <w:rsid w:val="00864258"/>
    <w:rsid w:val="00865EDE"/>
    <w:rsid w:val="00873E7D"/>
    <w:rsid w:val="008767C5"/>
    <w:rsid w:val="00891E68"/>
    <w:rsid w:val="00892CF8"/>
    <w:rsid w:val="008940BD"/>
    <w:rsid w:val="00895D55"/>
    <w:rsid w:val="008A03D7"/>
    <w:rsid w:val="008A1334"/>
    <w:rsid w:val="008A3094"/>
    <w:rsid w:val="008B053B"/>
    <w:rsid w:val="008C6273"/>
    <w:rsid w:val="008C71CD"/>
    <w:rsid w:val="008D6AA0"/>
    <w:rsid w:val="008E3E7E"/>
    <w:rsid w:val="008E5111"/>
    <w:rsid w:val="008E7C66"/>
    <w:rsid w:val="008F1C81"/>
    <w:rsid w:val="008F2D1F"/>
    <w:rsid w:val="008F5217"/>
    <w:rsid w:val="00901105"/>
    <w:rsid w:val="00907AE4"/>
    <w:rsid w:val="00916123"/>
    <w:rsid w:val="0093206E"/>
    <w:rsid w:val="00932703"/>
    <w:rsid w:val="00940F1A"/>
    <w:rsid w:val="009461E0"/>
    <w:rsid w:val="009529AE"/>
    <w:rsid w:val="00954BFB"/>
    <w:rsid w:val="0096191C"/>
    <w:rsid w:val="00963771"/>
    <w:rsid w:val="00970E02"/>
    <w:rsid w:val="00972A73"/>
    <w:rsid w:val="009767ED"/>
    <w:rsid w:val="00985065"/>
    <w:rsid w:val="009851E0"/>
    <w:rsid w:val="009914DF"/>
    <w:rsid w:val="00993CA9"/>
    <w:rsid w:val="00995AB0"/>
    <w:rsid w:val="009A0E4F"/>
    <w:rsid w:val="009A3240"/>
    <w:rsid w:val="009A3377"/>
    <w:rsid w:val="009A407C"/>
    <w:rsid w:val="009B0349"/>
    <w:rsid w:val="009B3020"/>
    <w:rsid w:val="009B626F"/>
    <w:rsid w:val="009C1000"/>
    <w:rsid w:val="009D08F4"/>
    <w:rsid w:val="009D1646"/>
    <w:rsid w:val="009D5E47"/>
    <w:rsid w:val="009D71DA"/>
    <w:rsid w:val="009F5A04"/>
    <w:rsid w:val="00A00BD9"/>
    <w:rsid w:val="00A01E15"/>
    <w:rsid w:val="00A02A49"/>
    <w:rsid w:val="00A0364A"/>
    <w:rsid w:val="00A05435"/>
    <w:rsid w:val="00A20E80"/>
    <w:rsid w:val="00A3124B"/>
    <w:rsid w:val="00A32B35"/>
    <w:rsid w:val="00A36CEF"/>
    <w:rsid w:val="00A40DC5"/>
    <w:rsid w:val="00A4495F"/>
    <w:rsid w:val="00A507DC"/>
    <w:rsid w:val="00A521BF"/>
    <w:rsid w:val="00A6438E"/>
    <w:rsid w:val="00A71420"/>
    <w:rsid w:val="00A751CA"/>
    <w:rsid w:val="00A80087"/>
    <w:rsid w:val="00A8060B"/>
    <w:rsid w:val="00A82BC4"/>
    <w:rsid w:val="00A83677"/>
    <w:rsid w:val="00A8442E"/>
    <w:rsid w:val="00A86DDE"/>
    <w:rsid w:val="00A86FF8"/>
    <w:rsid w:val="00A87A5C"/>
    <w:rsid w:val="00A93BC5"/>
    <w:rsid w:val="00A96310"/>
    <w:rsid w:val="00AB15EC"/>
    <w:rsid w:val="00AB3E91"/>
    <w:rsid w:val="00AB567A"/>
    <w:rsid w:val="00AB773F"/>
    <w:rsid w:val="00AC5705"/>
    <w:rsid w:val="00AC58F1"/>
    <w:rsid w:val="00AD5C00"/>
    <w:rsid w:val="00AE7F0C"/>
    <w:rsid w:val="00AF47F6"/>
    <w:rsid w:val="00AF5C1A"/>
    <w:rsid w:val="00B04FDD"/>
    <w:rsid w:val="00B058F5"/>
    <w:rsid w:val="00B209C8"/>
    <w:rsid w:val="00B20EAD"/>
    <w:rsid w:val="00B216FC"/>
    <w:rsid w:val="00B22221"/>
    <w:rsid w:val="00B22943"/>
    <w:rsid w:val="00B22C70"/>
    <w:rsid w:val="00B25105"/>
    <w:rsid w:val="00B258FE"/>
    <w:rsid w:val="00B30FC1"/>
    <w:rsid w:val="00B35B93"/>
    <w:rsid w:val="00B372D9"/>
    <w:rsid w:val="00B42CBF"/>
    <w:rsid w:val="00B527A4"/>
    <w:rsid w:val="00B53C95"/>
    <w:rsid w:val="00B53D0D"/>
    <w:rsid w:val="00B54491"/>
    <w:rsid w:val="00B64A96"/>
    <w:rsid w:val="00B70AFB"/>
    <w:rsid w:val="00B70E1A"/>
    <w:rsid w:val="00B80B96"/>
    <w:rsid w:val="00B83C18"/>
    <w:rsid w:val="00B86497"/>
    <w:rsid w:val="00BA13DB"/>
    <w:rsid w:val="00BA3843"/>
    <w:rsid w:val="00BA4544"/>
    <w:rsid w:val="00BA51CA"/>
    <w:rsid w:val="00BB1B1A"/>
    <w:rsid w:val="00BB2908"/>
    <w:rsid w:val="00BB473D"/>
    <w:rsid w:val="00BC7358"/>
    <w:rsid w:val="00BC7C02"/>
    <w:rsid w:val="00BD1C61"/>
    <w:rsid w:val="00BD5E45"/>
    <w:rsid w:val="00BD7596"/>
    <w:rsid w:val="00BE003C"/>
    <w:rsid w:val="00BE67F5"/>
    <w:rsid w:val="00BF1162"/>
    <w:rsid w:val="00BF302B"/>
    <w:rsid w:val="00BF51D9"/>
    <w:rsid w:val="00BF5DA2"/>
    <w:rsid w:val="00BF63A8"/>
    <w:rsid w:val="00BF6D40"/>
    <w:rsid w:val="00C10BB1"/>
    <w:rsid w:val="00C136C8"/>
    <w:rsid w:val="00C23207"/>
    <w:rsid w:val="00C267FE"/>
    <w:rsid w:val="00C274F5"/>
    <w:rsid w:val="00C278C7"/>
    <w:rsid w:val="00C32EFF"/>
    <w:rsid w:val="00C334CA"/>
    <w:rsid w:val="00C33C85"/>
    <w:rsid w:val="00C33D73"/>
    <w:rsid w:val="00C36DC4"/>
    <w:rsid w:val="00C44595"/>
    <w:rsid w:val="00C545F1"/>
    <w:rsid w:val="00C5562D"/>
    <w:rsid w:val="00C61654"/>
    <w:rsid w:val="00C618ED"/>
    <w:rsid w:val="00C624E7"/>
    <w:rsid w:val="00C651D6"/>
    <w:rsid w:val="00C663E0"/>
    <w:rsid w:val="00C66D06"/>
    <w:rsid w:val="00C66D1E"/>
    <w:rsid w:val="00C67C4B"/>
    <w:rsid w:val="00C7115A"/>
    <w:rsid w:val="00C72572"/>
    <w:rsid w:val="00C7333B"/>
    <w:rsid w:val="00C73422"/>
    <w:rsid w:val="00C75C1E"/>
    <w:rsid w:val="00C8085A"/>
    <w:rsid w:val="00C811CC"/>
    <w:rsid w:val="00C8134B"/>
    <w:rsid w:val="00C813E4"/>
    <w:rsid w:val="00C81EFF"/>
    <w:rsid w:val="00C87493"/>
    <w:rsid w:val="00C937B1"/>
    <w:rsid w:val="00CA0B90"/>
    <w:rsid w:val="00CB25F6"/>
    <w:rsid w:val="00CB7528"/>
    <w:rsid w:val="00CC002C"/>
    <w:rsid w:val="00CC4195"/>
    <w:rsid w:val="00CC4980"/>
    <w:rsid w:val="00CC5209"/>
    <w:rsid w:val="00CD02D1"/>
    <w:rsid w:val="00CD3C3C"/>
    <w:rsid w:val="00CD5037"/>
    <w:rsid w:val="00CD7DE8"/>
    <w:rsid w:val="00CE4308"/>
    <w:rsid w:val="00CF0DF2"/>
    <w:rsid w:val="00CF5946"/>
    <w:rsid w:val="00D00F93"/>
    <w:rsid w:val="00D04277"/>
    <w:rsid w:val="00D06148"/>
    <w:rsid w:val="00D14E0C"/>
    <w:rsid w:val="00D21DD1"/>
    <w:rsid w:val="00D23CB3"/>
    <w:rsid w:val="00D246B2"/>
    <w:rsid w:val="00D26287"/>
    <w:rsid w:val="00D265CE"/>
    <w:rsid w:val="00D32D57"/>
    <w:rsid w:val="00D330DF"/>
    <w:rsid w:val="00D331DB"/>
    <w:rsid w:val="00D46B27"/>
    <w:rsid w:val="00D47578"/>
    <w:rsid w:val="00D5005F"/>
    <w:rsid w:val="00D50FBB"/>
    <w:rsid w:val="00D61599"/>
    <w:rsid w:val="00D61ACE"/>
    <w:rsid w:val="00D7262E"/>
    <w:rsid w:val="00D76AC7"/>
    <w:rsid w:val="00D84A0F"/>
    <w:rsid w:val="00D913F5"/>
    <w:rsid w:val="00DA159B"/>
    <w:rsid w:val="00DA4E47"/>
    <w:rsid w:val="00DB681E"/>
    <w:rsid w:val="00DC5403"/>
    <w:rsid w:val="00DC7161"/>
    <w:rsid w:val="00DD112D"/>
    <w:rsid w:val="00DD3358"/>
    <w:rsid w:val="00DD3BFE"/>
    <w:rsid w:val="00DD5E67"/>
    <w:rsid w:val="00DD7E3D"/>
    <w:rsid w:val="00DE00D4"/>
    <w:rsid w:val="00DE044C"/>
    <w:rsid w:val="00DF048E"/>
    <w:rsid w:val="00DF2DFA"/>
    <w:rsid w:val="00DF575F"/>
    <w:rsid w:val="00E069A1"/>
    <w:rsid w:val="00E1295D"/>
    <w:rsid w:val="00E17E69"/>
    <w:rsid w:val="00E31D3C"/>
    <w:rsid w:val="00E345E7"/>
    <w:rsid w:val="00E46EA1"/>
    <w:rsid w:val="00E519B9"/>
    <w:rsid w:val="00E51F97"/>
    <w:rsid w:val="00E530F0"/>
    <w:rsid w:val="00E53601"/>
    <w:rsid w:val="00E53C81"/>
    <w:rsid w:val="00E66EE9"/>
    <w:rsid w:val="00E72806"/>
    <w:rsid w:val="00E76847"/>
    <w:rsid w:val="00E8198E"/>
    <w:rsid w:val="00E81E80"/>
    <w:rsid w:val="00E94DE3"/>
    <w:rsid w:val="00E94E5A"/>
    <w:rsid w:val="00E95F5A"/>
    <w:rsid w:val="00EA04D8"/>
    <w:rsid w:val="00EA76E2"/>
    <w:rsid w:val="00EB35B3"/>
    <w:rsid w:val="00EB4DC8"/>
    <w:rsid w:val="00EB53EC"/>
    <w:rsid w:val="00EC2E27"/>
    <w:rsid w:val="00EC3536"/>
    <w:rsid w:val="00EC665A"/>
    <w:rsid w:val="00ED2365"/>
    <w:rsid w:val="00ED3A34"/>
    <w:rsid w:val="00EE0DD8"/>
    <w:rsid w:val="00EF0151"/>
    <w:rsid w:val="00F03A08"/>
    <w:rsid w:val="00F105A9"/>
    <w:rsid w:val="00F117ED"/>
    <w:rsid w:val="00F15571"/>
    <w:rsid w:val="00F165A1"/>
    <w:rsid w:val="00F20B16"/>
    <w:rsid w:val="00F25792"/>
    <w:rsid w:val="00F25D50"/>
    <w:rsid w:val="00F274C1"/>
    <w:rsid w:val="00F276A7"/>
    <w:rsid w:val="00F3650F"/>
    <w:rsid w:val="00F4387B"/>
    <w:rsid w:val="00F536C4"/>
    <w:rsid w:val="00F55E9E"/>
    <w:rsid w:val="00F62191"/>
    <w:rsid w:val="00F67D3F"/>
    <w:rsid w:val="00F728F0"/>
    <w:rsid w:val="00F7627D"/>
    <w:rsid w:val="00F80FC8"/>
    <w:rsid w:val="00F85CF5"/>
    <w:rsid w:val="00F92B5F"/>
    <w:rsid w:val="00FA3712"/>
    <w:rsid w:val="00FA5B44"/>
    <w:rsid w:val="00FB1A5D"/>
    <w:rsid w:val="00FB4990"/>
    <w:rsid w:val="00FB6E86"/>
    <w:rsid w:val="00FC5904"/>
    <w:rsid w:val="00FC63DC"/>
    <w:rsid w:val="00FC7F84"/>
    <w:rsid w:val="00FD1789"/>
    <w:rsid w:val="00FD4B86"/>
    <w:rsid w:val="00FE0B2C"/>
    <w:rsid w:val="00FE2C9F"/>
    <w:rsid w:val="00FE4BD7"/>
    <w:rsid w:val="00FF1F60"/>
    <w:rsid w:val="00FF2A93"/>
    <w:rsid w:val="00FF59CF"/>
    <w:rsid w:val="00FF7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47CEE"/>
  <w15:docId w15:val="{D4185E1B-57D0-49E7-876B-B254BBE7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CE"/>
  </w:style>
  <w:style w:type="paragraph" w:styleId="Heading1">
    <w:name w:val="heading 1"/>
    <w:basedOn w:val="Normal"/>
    <w:next w:val="Normal"/>
    <w:link w:val="Heading1Char"/>
    <w:uiPriority w:val="9"/>
    <w:qFormat/>
    <w:rsid w:val="00AB15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0B2C"/>
    <w:pPr>
      <w:spacing w:after="0" w:line="360" w:lineRule="auto"/>
      <w:jc w:val="center"/>
      <w:outlineLvl w:val="1"/>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40D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40DC5"/>
  </w:style>
  <w:style w:type="paragraph" w:styleId="Footer">
    <w:name w:val="footer"/>
    <w:basedOn w:val="Normal"/>
    <w:link w:val="FooterChar"/>
    <w:uiPriority w:val="99"/>
    <w:unhideWhenUsed/>
    <w:rsid w:val="00A40D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DC5"/>
  </w:style>
  <w:style w:type="paragraph" w:styleId="BalloonText">
    <w:name w:val="Balloon Text"/>
    <w:basedOn w:val="Normal"/>
    <w:link w:val="BalloonTextChar"/>
    <w:uiPriority w:val="99"/>
    <w:semiHidden/>
    <w:unhideWhenUsed/>
    <w:rsid w:val="00D26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287"/>
    <w:rPr>
      <w:rFonts w:ascii="Tahoma" w:hAnsi="Tahoma" w:cs="Tahoma"/>
      <w:sz w:val="16"/>
      <w:szCs w:val="16"/>
    </w:rPr>
  </w:style>
  <w:style w:type="paragraph" w:styleId="ListParagraph">
    <w:name w:val="List Paragraph"/>
    <w:basedOn w:val="Normal"/>
    <w:uiPriority w:val="34"/>
    <w:qFormat/>
    <w:rsid w:val="008767C5"/>
    <w:pPr>
      <w:ind w:left="720"/>
      <w:contextualSpacing/>
    </w:pPr>
  </w:style>
  <w:style w:type="character" w:customStyle="1" w:styleId="Heading2Char">
    <w:name w:val="Heading 2 Char"/>
    <w:basedOn w:val="DefaultParagraphFont"/>
    <w:link w:val="Heading2"/>
    <w:uiPriority w:val="9"/>
    <w:rsid w:val="00FE0B2C"/>
    <w:rPr>
      <w:rFonts w:ascii="Times New Roman" w:hAnsi="Times New Roman" w:cs="Times New Roman"/>
      <w:b/>
      <w:sz w:val="24"/>
    </w:rPr>
  </w:style>
  <w:style w:type="character" w:customStyle="1" w:styleId="Heading1Char">
    <w:name w:val="Heading 1 Char"/>
    <w:basedOn w:val="DefaultParagraphFont"/>
    <w:link w:val="Heading1"/>
    <w:uiPriority w:val="9"/>
    <w:rsid w:val="00AB15E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B15EC"/>
    <w:pPr>
      <w:outlineLvl w:val="9"/>
    </w:pPr>
  </w:style>
  <w:style w:type="paragraph" w:styleId="TOC2">
    <w:name w:val="toc 2"/>
    <w:basedOn w:val="Normal"/>
    <w:next w:val="Normal"/>
    <w:autoRedefine/>
    <w:uiPriority w:val="39"/>
    <w:unhideWhenUsed/>
    <w:rsid w:val="00AB15EC"/>
    <w:pPr>
      <w:spacing w:after="100"/>
      <w:ind w:left="220"/>
    </w:pPr>
  </w:style>
  <w:style w:type="character" w:styleId="Hyperlink">
    <w:name w:val="Hyperlink"/>
    <w:basedOn w:val="DefaultParagraphFont"/>
    <w:uiPriority w:val="99"/>
    <w:unhideWhenUsed/>
    <w:rsid w:val="00AB15EC"/>
    <w:rPr>
      <w:color w:val="0000FF" w:themeColor="hyperlink"/>
      <w:u w:val="single"/>
    </w:rPr>
  </w:style>
  <w:style w:type="paragraph" w:styleId="NormalWeb">
    <w:name w:val="Normal (Web)"/>
    <w:basedOn w:val="Normal"/>
    <w:uiPriority w:val="99"/>
    <w:unhideWhenUsed/>
    <w:rsid w:val="002B48C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DAFF2-7443-4DFF-8054-74537524B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5461</Words>
  <Characters>31132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Dobrescu</dc:creator>
  <cp:lastModifiedBy>Ionut Dobrescu</cp:lastModifiedBy>
  <cp:revision>4</cp:revision>
  <dcterms:created xsi:type="dcterms:W3CDTF">2022-11-14T23:17:00Z</dcterms:created>
  <dcterms:modified xsi:type="dcterms:W3CDTF">2022-11-14T23:20:00Z</dcterms:modified>
</cp:coreProperties>
</file>