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59D84" w14:textId="77777777" w:rsidR="009F0117" w:rsidRDefault="009F0117" w:rsidP="009F0117">
      <w:bookmarkStart w:id="0" w:name="_Hlk30919566"/>
      <w:bookmarkEnd w:id="0"/>
      <w:r>
        <w:rPr>
          <w:noProof/>
        </w:rPr>
        <w:drawing>
          <wp:anchor distT="0" distB="0" distL="114300" distR="114300" simplePos="0" relativeHeight="251659264" behindDoc="0" locked="0" layoutInCell="1" allowOverlap="1" wp14:anchorId="7CF172FC" wp14:editId="55D517B8">
            <wp:simplePos x="0" y="0"/>
            <wp:positionH relativeFrom="column">
              <wp:align>left</wp:align>
            </wp:positionH>
            <wp:positionV relativeFrom="paragraph">
              <wp:align>top</wp:align>
            </wp:positionV>
            <wp:extent cx="1809750" cy="723900"/>
            <wp:effectExtent l="0" t="0" r="0" b="0"/>
            <wp:wrapSquare wrapText="bothSides"/>
            <wp:docPr id="1" name="图片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888D45" w14:textId="77777777" w:rsidR="009F0117" w:rsidRPr="00E45DF2" w:rsidRDefault="009F0117" w:rsidP="009F0117"/>
    <w:p w14:paraId="72A0725F" w14:textId="77777777" w:rsidR="009F0117" w:rsidRPr="00E45DF2" w:rsidRDefault="009F0117" w:rsidP="009F0117"/>
    <w:p w14:paraId="10508C58" w14:textId="77777777" w:rsidR="009F0117" w:rsidRDefault="009F0117" w:rsidP="009F0117"/>
    <w:p w14:paraId="7D24B9BF" w14:textId="77777777" w:rsidR="009F0117" w:rsidRDefault="009F0117" w:rsidP="009F0117">
      <w:pPr>
        <w:tabs>
          <w:tab w:val="left" w:pos="3200"/>
        </w:tabs>
        <w:jc w:val="center"/>
        <w:rPr>
          <w:rFonts w:ascii="Times New Roman" w:hAnsi="Times New Roman" w:cs="Times New Roman"/>
          <w:sz w:val="28"/>
          <w:szCs w:val="28"/>
        </w:rPr>
      </w:pPr>
    </w:p>
    <w:p w14:paraId="04F6D3EB" w14:textId="77777777" w:rsidR="009F0117" w:rsidRDefault="009F0117" w:rsidP="009F0117">
      <w:pPr>
        <w:tabs>
          <w:tab w:val="left" w:pos="3200"/>
        </w:tabs>
        <w:jc w:val="center"/>
        <w:rPr>
          <w:rFonts w:ascii="Times New Roman" w:hAnsi="Times New Roman" w:cs="Times New Roman"/>
          <w:sz w:val="28"/>
          <w:szCs w:val="28"/>
        </w:rPr>
      </w:pPr>
    </w:p>
    <w:p w14:paraId="0C2C97D8" w14:textId="77777777" w:rsidR="009F0117" w:rsidRDefault="009F0117" w:rsidP="009F0117">
      <w:pPr>
        <w:tabs>
          <w:tab w:val="left" w:pos="3200"/>
        </w:tabs>
        <w:jc w:val="center"/>
        <w:rPr>
          <w:rFonts w:ascii="Times New Roman" w:hAnsi="Times New Roman" w:cs="Times New Roman"/>
          <w:sz w:val="28"/>
          <w:szCs w:val="28"/>
        </w:rPr>
      </w:pPr>
    </w:p>
    <w:p w14:paraId="25C9F929" w14:textId="77777777" w:rsidR="009F0117" w:rsidRDefault="009F0117" w:rsidP="009F0117">
      <w:pPr>
        <w:tabs>
          <w:tab w:val="left" w:pos="3200"/>
        </w:tabs>
        <w:jc w:val="center"/>
        <w:rPr>
          <w:rFonts w:ascii="Times New Roman" w:hAnsi="Times New Roman" w:cs="Times New Roman"/>
          <w:sz w:val="28"/>
          <w:szCs w:val="28"/>
        </w:rPr>
      </w:pPr>
    </w:p>
    <w:p w14:paraId="50685C81" w14:textId="77777777" w:rsidR="009F0117" w:rsidRDefault="009F0117" w:rsidP="009F0117">
      <w:pPr>
        <w:tabs>
          <w:tab w:val="left" w:pos="3200"/>
        </w:tabs>
        <w:jc w:val="center"/>
        <w:rPr>
          <w:rFonts w:ascii="Times New Roman" w:hAnsi="Times New Roman" w:cs="Times New Roman"/>
          <w:sz w:val="28"/>
          <w:szCs w:val="28"/>
        </w:rPr>
      </w:pPr>
    </w:p>
    <w:p w14:paraId="4EB1AD0F" w14:textId="77777777" w:rsidR="009F0117" w:rsidRDefault="009F0117" w:rsidP="009F0117">
      <w:pPr>
        <w:tabs>
          <w:tab w:val="left" w:pos="3200"/>
        </w:tabs>
        <w:jc w:val="center"/>
        <w:rPr>
          <w:rFonts w:ascii="Times New Roman" w:hAnsi="Times New Roman" w:cs="Times New Roman"/>
          <w:sz w:val="28"/>
          <w:szCs w:val="28"/>
        </w:rPr>
      </w:pPr>
      <w:r w:rsidRPr="00E45DF2">
        <w:rPr>
          <w:rFonts w:ascii="Times New Roman" w:hAnsi="Times New Roman" w:cs="Times New Roman"/>
          <w:sz w:val="28"/>
          <w:szCs w:val="28"/>
        </w:rPr>
        <w:t>University of Wales Trinity Saint David</w:t>
      </w:r>
    </w:p>
    <w:p w14:paraId="1148FD61" w14:textId="77777777" w:rsidR="009F0117" w:rsidRDefault="009F0117" w:rsidP="009F0117">
      <w:pPr>
        <w:tabs>
          <w:tab w:val="left" w:pos="3200"/>
        </w:tabs>
        <w:jc w:val="center"/>
        <w:rPr>
          <w:rFonts w:ascii="Times New Roman" w:hAnsi="Times New Roman" w:cs="Times New Roman"/>
          <w:sz w:val="28"/>
          <w:szCs w:val="28"/>
        </w:rPr>
      </w:pPr>
      <w:r>
        <w:rPr>
          <w:rFonts w:ascii="Times New Roman" w:hAnsi="Times New Roman" w:cs="Times New Roman"/>
          <w:sz w:val="28"/>
          <w:szCs w:val="28"/>
        </w:rPr>
        <w:t>School of Engineering</w:t>
      </w:r>
    </w:p>
    <w:p w14:paraId="382D3F6A" w14:textId="6A57531B" w:rsidR="009F0117" w:rsidRDefault="00473613"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Motion Simulation and FEA</w:t>
      </w:r>
    </w:p>
    <w:p w14:paraId="3AE6A2CB"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Yan Li</w:t>
      </w:r>
    </w:p>
    <w:p w14:paraId="3D00250E"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1904638</w:t>
      </w:r>
    </w:p>
    <w:p w14:paraId="499A65B9"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Level 6</w:t>
      </w:r>
    </w:p>
    <w:p w14:paraId="433D49AA"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27/01/2020</w:t>
      </w:r>
    </w:p>
    <w:p w14:paraId="213FE855" w14:textId="77777777" w:rsidR="009F0117" w:rsidRDefault="009F0117" w:rsidP="009F0117">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Advanced Computational Methods</w:t>
      </w:r>
    </w:p>
    <w:p w14:paraId="2BC0DC19" w14:textId="77777777" w:rsidR="009F0117" w:rsidRDefault="009F0117" w:rsidP="009F0117">
      <w:pPr>
        <w:tabs>
          <w:tab w:val="left" w:pos="3200"/>
        </w:tabs>
        <w:jc w:val="center"/>
        <w:rPr>
          <w:rFonts w:ascii="Times New Roman" w:hAnsi="Times New Roman" w:cs="Times New Roman"/>
          <w:i/>
          <w:iCs/>
          <w:sz w:val="28"/>
          <w:szCs w:val="28"/>
        </w:rPr>
      </w:pPr>
      <w:r w:rsidRPr="00110FBE">
        <w:rPr>
          <w:rFonts w:ascii="Times New Roman" w:hAnsi="Times New Roman" w:cs="Times New Roman"/>
          <w:i/>
          <w:iCs/>
          <w:sz w:val="28"/>
          <w:szCs w:val="28"/>
        </w:rPr>
        <w:t>M6X</w:t>
      </w:r>
      <w:r w:rsidR="00583C57">
        <w:rPr>
          <w:rFonts w:ascii="Times New Roman" w:hAnsi="Times New Roman" w:cs="Times New Roman"/>
          <w:i/>
          <w:iCs/>
          <w:sz w:val="28"/>
          <w:szCs w:val="28"/>
        </w:rPr>
        <w:t>00408</w:t>
      </w:r>
    </w:p>
    <w:p w14:paraId="20C86F0B" w14:textId="77777777" w:rsidR="00583C57" w:rsidRDefault="00583C57" w:rsidP="009F0117">
      <w:pPr>
        <w:tabs>
          <w:tab w:val="left" w:pos="3200"/>
        </w:tabs>
        <w:jc w:val="center"/>
        <w:rPr>
          <w:rFonts w:ascii="Times New Roman" w:hAnsi="Times New Roman" w:cs="Times New Roman"/>
          <w:i/>
          <w:iCs/>
          <w:sz w:val="28"/>
          <w:szCs w:val="28"/>
        </w:rPr>
      </w:pPr>
    </w:p>
    <w:p w14:paraId="4458C92B" w14:textId="77777777" w:rsidR="00583C57" w:rsidRDefault="00583C57" w:rsidP="009F0117">
      <w:pPr>
        <w:tabs>
          <w:tab w:val="left" w:pos="3200"/>
        </w:tabs>
        <w:jc w:val="center"/>
        <w:rPr>
          <w:rFonts w:ascii="Times New Roman" w:hAnsi="Times New Roman" w:cs="Times New Roman"/>
          <w:i/>
          <w:iCs/>
          <w:sz w:val="28"/>
          <w:szCs w:val="28"/>
        </w:rPr>
      </w:pPr>
    </w:p>
    <w:p w14:paraId="1D2A5E19" w14:textId="77777777" w:rsidR="00583C57" w:rsidRDefault="00583C57" w:rsidP="009F0117">
      <w:pPr>
        <w:tabs>
          <w:tab w:val="left" w:pos="3200"/>
        </w:tabs>
        <w:jc w:val="center"/>
        <w:rPr>
          <w:rFonts w:ascii="Times New Roman" w:hAnsi="Times New Roman" w:cs="Times New Roman"/>
          <w:i/>
          <w:iCs/>
          <w:sz w:val="28"/>
          <w:szCs w:val="28"/>
        </w:rPr>
      </w:pPr>
    </w:p>
    <w:p w14:paraId="7D68B900" w14:textId="77777777" w:rsidR="00583C57" w:rsidRDefault="00583C57" w:rsidP="009F0117">
      <w:pPr>
        <w:tabs>
          <w:tab w:val="left" w:pos="3200"/>
        </w:tabs>
        <w:jc w:val="center"/>
        <w:rPr>
          <w:rFonts w:ascii="Times New Roman" w:hAnsi="Times New Roman" w:cs="Times New Roman"/>
          <w:i/>
          <w:iCs/>
          <w:sz w:val="28"/>
          <w:szCs w:val="28"/>
        </w:rPr>
      </w:pPr>
    </w:p>
    <w:sdt>
      <w:sdtPr>
        <w:rPr>
          <w:rFonts w:asciiTheme="minorHAnsi" w:eastAsiaTheme="minorEastAsia" w:hAnsiTheme="minorHAnsi" w:cstheme="minorBidi"/>
          <w:color w:val="auto"/>
          <w:sz w:val="22"/>
          <w:szCs w:val="22"/>
          <w:lang w:val="zh-CN"/>
        </w:rPr>
        <w:id w:val="82275656"/>
        <w:docPartObj>
          <w:docPartGallery w:val="Table of Contents"/>
          <w:docPartUnique/>
        </w:docPartObj>
      </w:sdtPr>
      <w:sdtEndPr>
        <w:rPr>
          <w:b/>
          <w:bCs/>
        </w:rPr>
      </w:sdtEndPr>
      <w:sdtContent>
        <w:p w14:paraId="358E1FA0" w14:textId="77777777" w:rsidR="003D3F3E" w:rsidRDefault="003D3F3E">
          <w:pPr>
            <w:pStyle w:val="TOC"/>
          </w:pPr>
          <w:r>
            <w:rPr>
              <w:rFonts w:hint="eastAsia"/>
              <w:lang w:val="zh-CN"/>
            </w:rPr>
            <w:t>C</w:t>
          </w:r>
          <w:r>
            <w:rPr>
              <w:lang w:val="zh-CN"/>
            </w:rPr>
            <w:t>ontents</w:t>
          </w:r>
          <w:bookmarkStart w:id="1" w:name="_GoBack"/>
          <w:bookmarkEnd w:id="1"/>
        </w:p>
        <w:p w14:paraId="73AAA38A" w14:textId="5D21BC4D" w:rsidR="00A47FB9" w:rsidRDefault="003D3F3E">
          <w:pPr>
            <w:pStyle w:val="TOC1"/>
            <w:tabs>
              <w:tab w:val="right" w:leader="dot" w:pos="8296"/>
            </w:tabs>
            <w:rPr>
              <w:noProof/>
            </w:rPr>
          </w:pPr>
          <w:r>
            <w:fldChar w:fldCharType="begin"/>
          </w:r>
          <w:r>
            <w:instrText xml:space="preserve"> TOC \o "1-3" \h \z \u </w:instrText>
          </w:r>
          <w:r>
            <w:fldChar w:fldCharType="separate"/>
          </w:r>
          <w:hyperlink w:anchor="_Toc30997910" w:history="1">
            <w:r w:rsidR="00A47FB9" w:rsidRPr="009E2C5E">
              <w:rPr>
                <w:rStyle w:val="a9"/>
                <w:noProof/>
              </w:rPr>
              <w:t>1 Introduction</w:t>
            </w:r>
            <w:r w:rsidR="00A47FB9">
              <w:rPr>
                <w:noProof/>
                <w:webHidden/>
              </w:rPr>
              <w:tab/>
            </w:r>
            <w:r w:rsidR="00A47FB9">
              <w:rPr>
                <w:noProof/>
                <w:webHidden/>
              </w:rPr>
              <w:fldChar w:fldCharType="begin"/>
            </w:r>
            <w:r w:rsidR="00A47FB9">
              <w:rPr>
                <w:noProof/>
                <w:webHidden/>
              </w:rPr>
              <w:instrText xml:space="preserve"> PAGEREF _Toc30997910 \h </w:instrText>
            </w:r>
            <w:r w:rsidR="00A47FB9">
              <w:rPr>
                <w:noProof/>
                <w:webHidden/>
              </w:rPr>
            </w:r>
            <w:r w:rsidR="00A47FB9">
              <w:rPr>
                <w:noProof/>
                <w:webHidden/>
              </w:rPr>
              <w:fldChar w:fldCharType="separate"/>
            </w:r>
            <w:r w:rsidR="00A47FB9">
              <w:rPr>
                <w:noProof/>
                <w:webHidden/>
              </w:rPr>
              <w:t>1</w:t>
            </w:r>
            <w:r w:rsidR="00A47FB9">
              <w:rPr>
                <w:noProof/>
                <w:webHidden/>
              </w:rPr>
              <w:fldChar w:fldCharType="end"/>
            </w:r>
          </w:hyperlink>
        </w:p>
        <w:p w14:paraId="7450CB1B" w14:textId="0D1ED587" w:rsidR="00A47FB9" w:rsidRDefault="00A47FB9">
          <w:pPr>
            <w:pStyle w:val="TOC1"/>
            <w:tabs>
              <w:tab w:val="right" w:leader="dot" w:pos="8296"/>
            </w:tabs>
            <w:rPr>
              <w:noProof/>
            </w:rPr>
          </w:pPr>
          <w:hyperlink w:anchor="_Toc30997911" w:history="1">
            <w:r w:rsidRPr="009E2C5E">
              <w:rPr>
                <w:rStyle w:val="a9"/>
                <w:noProof/>
              </w:rPr>
              <w:t>2 Background</w:t>
            </w:r>
            <w:r>
              <w:rPr>
                <w:noProof/>
                <w:webHidden/>
              </w:rPr>
              <w:tab/>
            </w:r>
            <w:r>
              <w:rPr>
                <w:noProof/>
                <w:webHidden/>
              </w:rPr>
              <w:fldChar w:fldCharType="begin"/>
            </w:r>
            <w:r>
              <w:rPr>
                <w:noProof/>
                <w:webHidden/>
              </w:rPr>
              <w:instrText xml:space="preserve"> PAGEREF _Toc30997911 \h </w:instrText>
            </w:r>
            <w:r>
              <w:rPr>
                <w:noProof/>
                <w:webHidden/>
              </w:rPr>
            </w:r>
            <w:r>
              <w:rPr>
                <w:noProof/>
                <w:webHidden/>
              </w:rPr>
              <w:fldChar w:fldCharType="separate"/>
            </w:r>
            <w:r>
              <w:rPr>
                <w:noProof/>
                <w:webHidden/>
              </w:rPr>
              <w:t>2</w:t>
            </w:r>
            <w:r>
              <w:rPr>
                <w:noProof/>
                <w:webHidden/>
              </w:rPr>
              <w:fldChar w:fldCharType="end"/>
            </w:r>
          </w:hyperlink>
        </w:p>
        <w:p w14:paraId="5A8CD340" w14:textId="5CD2513C" w:rsidR="00A47FB9" w:rsidRDefault="00A47FB9">
          <w:pPr>
            <w:pStyle w:val="TOC1"/>
            <w:tabs>
              <w:tab w:val="right" w:leader="dot" w:pos="8296"/>
            </w:tabs>
            <w:rPr>
              <w:noProof/>
            </w:rPr>
          </w:pPr>
          <w:hyperlink w:anchor="_Toc30997912" w:history="1">
            <w:r w:rsidRPr="009E2C5E">
              <w:rPr>
                <w:rStyle w:val="a9"/>
                <w:noProof/>
              </w:rPr>
              <w:t>3 Assembly</w:t>
            </w:r>
            <w:r>
              <w:rPr>
                <w:noProof/>
                <w:webHidden/>
              </w:rPr>
              <w:tab/>
            </w:r>
            <w:r>
              <w:rPr>
                <w:noProof/>
                <w:webHidden/>
              </w:rPr>
              <w:fldChar w:fldCharType="begin"/>
            </w:r>
            <w:r>
              <w:rPr>
                <w:noProof/>
                <w:webHidden/>
              </w:rPr>
              <w:instrText xml:space="preserve"> PAGEREF _Toc30997912 \h </w:instrText>
            </w:r>
            <w:r>
              <w:rPr>
                <w:noProof/>
                <w:webHidden/>
              </w:rPr>
            </w:r>
            <w:r>
              <w:rPr>
                <w:noProof/>
                <w:webHidden/>
              </w:rPr>
              <w:fldChar w:fldCharType="separate"/>
            </w:r>
            <w:r>
              <w:rPr>
                <w:noProof/>
                <w:webHidden/>
              </w:rPr>
              <w:t>3</w:t>
            </w:r>
            <w:r>
              <w:rPr>
                <w:noProof/>
                <w:webHidden/>
              </w:rPr>
              <w:fldChar w:fldCharType="end"/>
            </w:r>
          </w:hyperlink>
        </w:p>
        <w:p w14:paraId="6791359C" w14:textId="043F4AFE" w:rsidR="00A47FB9" w:rsidRDefault="00A47FB9">
          <w:pPr>
            <w:pStyle w:val="TOC1"/>
            <w:tabs>
              <w:tab w:val="right" w:leader="dot" w:pos="8296"/>
            </w:tabs>
            <w:rPr>
              <w:noProof/>
            </w:rPr>
          </w:pPr>
          <w:hyperlink w:anchor="_Toc30997913" w:history="1">
            <w:r w:rsidRPr="009E2C5E">
              <w:rPr>
                <w:rStyle w:val="a9"/>
                <w:noProof/>
              </w:rPr>
              <w:t>4 Motion Study</w:t>
            </w:r>
            <w:r>
              <w:rPr>
                <w:noProof/>
                <w:webHidden/>
              </w:rPr>
              <w:tab/>
            </w:r>
            <w:r>
              <w:rPr>
                <w:noProof/>
                <w:webHidden/>
              </w:rPr>
              <w:fldChar w:fldCharType="begin"/>
            </w:r>
            <w:r>
              <w:rPr>
                <w:noProof/>
                <w:webHidden/>
              </w:rPr>
              <w:instrText xml:space="preserve"> PAGEREF _Toc30997913 \h </w:instrText>
            </w:r>
            <w:r>
              <w:rPr>
                <w:noProof/>
                <w:webHidden/>
              </w:rPr>
            </w:r>
            <w:r>
              <w:rPr>
                <w:noProof/>
                <w:webHidden/>
              </w:rPr>
              <w:fldChar w:fldCharType="separate"/>
            </w:r>
            <w:r>
              <w:rPr>
                <w:noProof/>
                <w:webHidden/>
              </w:rPr>
              <w:t>4</w:t>
            </w:r>
            <w:r>
              <w:rPr>
                <w:noProof/>
                <w:webHidden/>
              </w:rPr>
              <w:fldChar w:fldCharType="end"/>
            </w:r>
          </w:hyperlink>
        </w:p>
        <w:p w14:paraId="48C28913" w14:textId="7EEDC804" w:rsidR="00A47FB9" w:rsidRDefault="00A47FB9">
          <w:pPr>
            <w:pStyle w:val="TOC1"/>
            <w:tabs>
              <w:tab w:val="right" w:leader="dot" w:pos="8296"/>
            </w:tabs>
            <w:rPr>
              <w:noProof/>
            </w:rPr>
          </w:pPr>
          <w:hyperlink w:anchor="_Toc30997914" w:history="1">
            <w:r w:rsidRPr="009E2C5E">
              <w:rPr>
                <w:rStyle w:val="a9"/>
                <w:noProof/>
              </w:rPr>
              <w:t>5 Optimization</w:t>
            </w:r>
            <w:r>
              <w:rPr>
                <w:noProof/>
                <w:webHidden/>
              </w:rPr>
              <w:tab/>
            </w:r>
            <w:r>
              <w:rPr>
                <w:noProof/>
                <w:webHidden/>
              </w:rPr>
              <w:fldChar w:fldCharType="begin"/>
            </w:r>
            <w:r>
              <w:rPr>
                <w:noProof/>
                <w:webHidden/>
              </w:rPr>
              <w:instrText xml:space="preserve"> PAGEREF _Toc30997914 \h </w:instrText>
            </w:r>
            <w:r>
              <w:rPr>
                <w:noProof/>
                <w:webHidden/>
              </w:rPr>
            </w:r>
            <w:r>
              <w:rPr>
                <w:noProof/>
                <w:webHidden/>
              </w:rPr>
              <w:fldChar w:fldCharType="separate"/>
            </w:r>
            <w:r>
              <w:rPr>
                <w:noProof/>
                <w:webHidden/>
              </w:rPr>
              <w:t>7</w:t>
            </w:r>
            <w:r>
              <w:rPr>
                <w:noProof/>
                <w:webHidden/>
              </w:rPr>
              <w:fldChar w:fldCharType="end"/>
            </w:r>
          </w:hyperlink>
        </w:p>
        <w:p w14:paraId="6A116ADA" w14:textId="3052C66D" w:rsidR="00A47FB9" w:rsidRDefault="00A47FB9">
          <w:pPr>
            <w:pStyle w:val="TOC2"/>
            <w:tabs>
              <w:tab w:val="right" w:leader="dot" w:pos="8296"/>
            </w:tabs>
            <w:rPr>
              <w:noProof/>
            </w:rPr>
          </w:pPr>
          <w:hyperlink w:anchor="_Toc30997915" w:history="1">
            <w:r w:rsidRPr="009E2C5E">
              <w:rPr>
                <w:rStyle w:val="a9"/>
                <w:noProof/>
              </w:rPr>
              <w:t>5.1 Fillet</w:t>
            </w:r>
            <w:r>
              <w:rPr>
                <w:noProof/>
                <w:webHidden/>
              </w:rPr>
              <w:tab/>
            </w:r>
            <w:r>
              <w:rPr>
                <w:noProof/>
                <w:webHidden/>
              </w:rPr>
              <w:fldChar w:fldCharType="begin"/>
            </w:r>
            <w:r>
              <w:rPr>
                <w:noProof/>
                <w:webHidden/>
              </w:rPr>
              <w:instrText xml:space="preserve"> PAGEREF _Toc30997915 \h </w:instrText>
            </w:r>
            <w:r>
              <w:rPr>
                <w:noProof/>
                <w:webHidden/>
              </w:rPr>
            </w:r>
            <w:r>
              <w:rPr>
                <w:noProof/>
                <w:webHidden/>
              </w:rPr>
              <w:fldChar w:fldCharType="separate"/>
            </w:r>
            <w:r>
              <w:rPr>
                <w:noProof/>
                <w:webHidden/>
              </w:rPr>
              <w:t>7</w:t>
            </w:r>
            <w:r>
              <w:rPr>
                <w:noProof/>
                <w:webHidden/>
              </w:rPr>
              <w:fldChar w:fldCharType="end"/>
            </w:r>
          </w:hyperlink>
        </w:p>
        <w:p w14:paraId="393D1BF1" w14:textId="7A63210D" w:rsidR="00A47FB9" w:rsidRDefault="00A47FB9">
          <w:pPr>
            <w:pStyle w:val="TOC2"/>
            <w:tabs>
              <w:tab w:val="right" w:leader="dot" w:pos="8296"/>
            </w:tabs>
            <w:rPr>
              <w:noProof/>
            </w:rPr>
          </w:pPr>
          <w:hyperlink w:anchor="_Toc30997916" w:history="1">
            <w:r w:rsidRPr="009E2C5E">
              <w:rPr>
                <w:rStyle w:val="a9"/>
                <w:noProof/>
              </w:rPr>
              <w:t>5.2 Force</w:t>
            </w:r>
            <w:r>
              <w:rPr>
                <w:noProof/>
                <w:webHidden/>
              </w:rPr>
              <w:tab/>
            </w:r>
            <w:r>
              <w:rPr>
                <w:noProof/>
                <w:webHidden/>
              </w:rPr>
              <w:fldChar w:fldCharType="begin"/>
            </w:r>
            <w:r>
              <w:rPr>
                <w:noProof/>
                <w:webHidden/>
              </w:rPr>
              <w:instrText xml:space="preserve"> PAGEREF _Toc30997916 \h </w:instrText>
            </w:r>
            <w:r>
              <w:rPr>
                <w:noProof/>
                <w:webHidden/>
              </w:rPr>
            </w:r>
            <w:r>
              <w:rPr>
                <w:noProof/>
                <w:webHidden/>
              </w:rPr>
              <w:fldChar w:fldCharType="separate"/>
            </w:r>
            <w:r>
              <w:rPr>
                <w:noProof/>
                <w:webHidden/>
              </w:rPr>
              <w:t>11</w:t>
            </w:r>
            <w:r>
              <w:rPr>
                <w:noProof/>
                <w:webHidden/>
              </w:rPr>
              <w:fldChar w:fldCharType="end"/>
            </w:r>
          </w:hyperlink>
        </w:p>
        <w:p w14:paraId="7865B1DB" w14:textId="2BD064FB" w:rsidR="00A47FB9" w:rsidRDefault="00A47FB9">
          <w:pPr>
            <w:pStyle w:val="TOC2"/>
            <w:tabs>
              <w:tab w:val="right" w:leader="dot" w:pos="8296"/>
            </w:tabs>
            <w:rPr>
              <w:noProof/>
            </w:rPr>
          </w:pPr>
          <w:hyperlink w:anchor="_Toc30997917" w:history="1">
            <w:r w:rsidRPr="009E2C5E">
              <w:rPr>
                <w:rStyle w:val="a9"/>
                <w:noProof/>
              </w:rPr>
              <w:t>5.3 Centrifugal Force</w:t>
            </w:r>
            <w:r>
              <w:rPr>
                <w:noProof/>
                <w:webHidden/>
              </w:rPr>
              <w:tab/>
            </w:r>
            <w:r>
              <w:rPr>
                <w:noProof/>
                <w:webHidden/>
              </w:rPr>
              <w:fldChar w:fldCharType="begin"/>
            </w:r>
            <w:r>
              <w:rPr>
                <w:noProof/>
                <w:webHidden/>
              </w:rPr>
              <w:instrText xml:space="preserve"> PAGEREF _Toc30997917 \h </w:instrText>
            </w:r>
            <w:r>
              <w:rPr>
                <w:noProof/>
                <w:webHidden/>
              </w:rPr>
            </w:r>
            <w:r>
              <w:rPr>
                <w:noProof/>
                <w:webHidden/>
              </w:rPr>
              <w:fldChar w:fldCharType="separate"/>
            </w:r>
            <w:r>
              <w:rPr>
                <w:noProof/>
                <w:webHidden/>
              </w:rPr>
              <w:t>12</w:t>
            </w:r>
            <w:r>
              <w:rPr>
                <w:noProof/>
                <w:webHidden/>
              </w:rPr>
              <w:fldChar w:fldCharType="end"/>
            </w:r>
          </w:hyperlink>
        </w:p>
        <w:p w14:paraId="70651F6F" w14:textId="0F60F5A5" w:rsidR="00A47FB9" w:rsidRDefault="00A47FB9">
          <w:pPr>
            <w:pStyle w:val="TOC2"/>
            <w:tabs>
              <w:tab w:val="right" w:leader="dot" w:pos="8296"/>
            </w:tabs>
            <w:rPr>
              <w:noProof/>
            </w:rPr>
          </w:pPr>
          <w:hyperlink w:anchor="_Toc30997918" w:history="1">
            <w:r w:rsidRPr="009E2C5E">
              <w:rPr>
                <w:rStyle w:val="a9"/>
                <w:noProof/>
              </w:rPr>
              <w:t>5.4 Shape Optimization</w:t>
            </w:r>
            <w:r>
              <w:rPr>
                <w:noProof/>
                <w:webHidden/>
              </w:rPr>
              <w:tab/>
            </w:r>
            <w:r>
              <w:rPr>
                <w:noProof/>
                <w:webHidden/>
              </w:rPr>
              <w:fldChar w:fldCharType="begin"/>
            </w:r>
            <w:r>
              <w:rPr>
                <w:noProof/>
                <w:webHidden/>
              </w:rPr>
              <w:instrText xml:space="preserve"> PAGEREF _Toc30997918 \h </w:instrText>
            </w:r>
            <w:r>
              <w:rPr>
                <w:noProof/>
                <w:webHidden/>
              </w:rPr>
            </w:r>
            <w:r>
              <w:rPr>
                <w:noProof/>
                <w:webHidden/>
              </w:rPr>
              <w:fldChar w:fldCharType="separate"/>
            </w:r>
            <w:r>
              <w:rPr>
                <w:noProof/>
                <w:webHidden/>
              </w:rPr>
              <w:t>14</w:t>
            </w:r>
            <w:r>
              <w:rPr>
                <w:noProof/>
                <w:webHidden/>
              </w:rPr>
              <w:fldChar w:fldCharType="end"/>
            </w:r>
          </w:hyperlink>
        </w:p>
        <w:p w14:paraId="7273CF58" w14:textId="7B20B23A" w:rsidR="00A47FB9" w:rsidRDefault="00A47FB9">
          <w:pPr>
            <w:pStyle w:val="TOC1"/>
            <w:tabs>
              <w:tab w:val="right" w:leader="dot" w:pos="8296"/>
            </w:tabs>
            <w:rPr>
              <w:noProof/>
            </w:rPr>
          </w:pPr>
          <w:hyperlink w:anchor="_Toc30997919" w:history="1">
            <w:r w:rsidRPr="009E2C5E">
              <w:rPr>
                <w:rStyle w:val="a9"/>
                <w:noProof/>
              </w:rPr>
              <w:t>6 Discussion and Conclusion</w:t>
            </w:r>
            <w:r>
              <w:rPr>
                <w:noProof/>
                <w:webHidden/>
              </w:rPr>
              <w:tab/>
            </w:r>
            <w:r>
              <w:rPr>
                <w:noProof/>
                <w:webHidden/>
              </w:rPr>
              <w:fldChar w:fldCharType="begin"/>
            </w:r>
            <w:r>
              <w:rPr>
                <w:noProof/>
                <w:webHidden/>
              </w:rPr>
              <w:instrText xml:space="preserve"> PAGEREF _Toc30997919 \h </w:instrText>
            </w:r>
            <w:r>
              <w:rPr>
                <w:noProof/>
                <w:webHidden/>
              </w:rPr>
            </w:r>
            <w:r>
              <w:rPr>
                <w:noProof/>
                <w:webHidden/>
              </w:rPr>
              <w:fldChar w:fldCharType="separate"/>
            </w:r>
            <w:r>
              <w:rPr>
                <w:noProof/>
                <w:webHidden/>
              </w:rPr>
              <w:t>17</w:t>
            </w:r>
            <w:r>
              <w:rPr>
                <w:noProof/>
                <w:webHidden/>
              </w:rPr>
              <w:fldChar w:fldCharType="end"/>
            </w:r>
          </w:hyperlink>
        </w:p>
        <w:p w14:paraId="5FE66412" w14:textId="0D3A2799" w:rsidR="00A47FB9" w:rsidRDefault="00A47FB9">
          <w:pPr>
            <w:pStyle w:val="TOC1"/>
            <w:tabs>
              <w:tab w:val="right" w:leader="dot" w:pos="8296"/>
            </w:tabs>
            <w:rPr>
              <w:noProof/>
            </w:rPr>
          </w:pPr>
          <w:hyperlink w:anchor="_Toc30997920" w:history="1">
            <w:r w:rsidRPr="009E2C5E">
              <w:rPr>
                <w:rStyle w:val="a9"/>
                <w:noProof/>
              </w:rPr>
              <w:t>7 Reference</w:t>
            </w:r>
            <w:r>
              <w:rPr>
                <w:noProof/>
                <w:webHidden/>
              </w:rPr>
              <w:tab/>
            </w:r>
            <w:r>
              <w:rPr>
                <w:noProof/>
                <w:webHidden/>
              </w:rPr>
              <w:fldChar w:fldCharType="begin"/>
            </w:r>
            <w:r>
              <w:rPr>
                <w:noProof/>
                <w:webHidden/>
              </w:rPr>
              <w:instrText xml:space="preserve"> PAGEREF _Toc30997920 \h </w:instrText>
            </w:r>
            <w:r>
              <w:rPr>
                <w:noProof/>
                <w:webHidden/>
              </w:rPr>
            </w:r>
            <w:r>
              <w:rPr>
                <w:noProof/>
                <w:webHidden/>
              </w:rPr>
              <w:fldChar w:fldCharType="separate"/>
            </w:r>
            <w:r>
              <w:rPr>
                <w:noProof/>
                <w:webHidden/>
              </w:rPr>
              <w:t>18</w:t>
            </w:r>
            <w:r>
              <w:rPr>
                <w:noProof/>
                <w:webHidden/>
              </w:rPr>
              <w:fldChar w:fldCharType="end"/>
            </w:r>
          </w:hyperlink>
        </w:p>
        <w:p w14:paraId="065B7611" w14:textId="2499DF2E" w:rsidR="003D3F3E" w:rsidRDefault="003D3F3E">
          <w:r>
            <w:rPr>
              <w:b/>
              <w:bCs/>
              <w:lang w:val="zh-CN"/>
            </w:rPr>
            <w:fldChar w:fldCharType="end"/>
          </w:r>
        </w:p>
      </w:sdtContent>
    </w:sdt>
    <w:p w14:paraId="7DCD151B" w14:textId="77777777" w:rsidR="00583C57" w:rsidRPr="003D3F3E" w:rsidRDefault="00583C57" w:rsidP="009F0117">
      <w:pPr>
        <w:tabs>
          <w:tab w:val="left" w:pos="3200"/>
        </w:tabs>
        <w:jc w:val="center"/>
        <w:rPr>
          <w:rFonts w:ascii="Times New Roman" w:hAnsi="Times New Roman" w:cs="Times New Roman"/>
          <w:sz w:val="28"/>
          <w:szCs w:val="28"/>
        </w:rPr>
      </w:pPr>
    </w:p>
    <w:p w14:paraId="3FAFB015" w14:textId="77777777" w:rsidR="00583C57" w:rsidRDefault="00583C57" w:rsidP="009F0117">
      <w:pPr>
        <w:tabs>
          <w:tab w:val="left" w:pos="3200"/>
        </w:tabs>
        <w:jc w:val="center"/>
        <w:rPr>
          <w:rFonts w:ascii="Times New Roman" w:hAnsi="Times New Roman" w:cs="Times New Roman"/>
          <w:i/>
          <w:iCs/>
          <w:sz w:val="28"/>
          <w:szCs w:val="28"/>
        </w:rPr>
      </w:pPr>
    </w:p>
    <w:p w14:paraId="5202F875" w14:textId="77777777" w:rsidR="00583C57" w:rsidRDefault="00583C57" w:rsidP="009F0117">
      <w:pPr>
        <w:tabs>
          <w:tab w:val="left" w:pos="3200"/>
        </w:tabs>
        <w:jc w:val="center"/>
        <w:rPr>
          <w:rFonts w:ascii="Times New Roman" w:hAnsi="Times New Roman" w:cs="Times New Roman"/>
          <w:i/>
          <w:iCs/>
          <w:sz w:val="28"/>
          <w:szCs w:val="28"/>
        </w:rPr>
      </w:pPr>
    </w:p>
    <w:p w14:paraId="570290BF" w14:textId="77777777" w:rsidR="00583C57" w:rsidRDefault="00583C57" w:rsidP="009F0117">
      <w:pPr>
        <w:tabs>
          <w:tab w:val="left" w:pos="3200"/>
        </w:tabs>
        <w:jc w:val="center"/>
        <w:rPr>
          <w:rFonts w:ascii="Times New Roman" w:hAnsi="Times New Roman" w:cs="Times New Roman"/>
          <w:i/>
          <w:iCs/>
          <w:sz w:val="28"/>
          <w:szCs w:val="28"/>
        </w:rPr>
      </w:pPr>
    </w:p>
    <w:p w14:paraId="1877CCFA" w14:textId="77777777" w:rsidR="00583C57" w:rsidRDefault="00583C57" w:rsidP="009F0117">
      <w:pPr>
        <w:tabs>
          <w:tab w:val="left" w:pos="3200"/>
        </w:tabs>
        <w:jc w:val="center"/>
        <w:rPr>
          <w:rFonts w:ascii="Times New Roman" w:hAnsi="Times New Roman" w:cs="Times New Roman"/>
          <w:i/>
          <w:iCs/>
          <w:sz w:val="28"/>
          <w:szCs w:val="28"/>
        </w:rPr>
      </w:pPr>
    </w:p>
    <w:p w14:paraId="46FF4147" w14:textId="77777777" w:rsidR="00583C57" w:rsidRDefault="00583C57" w:rsidP="009F0117">
      <w:pPr>
        <w:tabs>
          <w:tab w:val="left" w:pos="3200"/>
        </w:tabs>
        <w:jc w:val="center"/>
        <w:rPr>
          <w:rFonts w:ascii="Times New Roman" w:hAnsi="Times New Roman" w:cs="Times New Roman"/>
          <w:i/>
          <w:iCs/>
          <w:sz w:val="28"/>
          <w:szCs w:val="28"/>
        </w:rPr>
      </w:pPr>
    </w:p>
    <w:p w14:paraId="49780BF2" w14:textId="77777777" w:rsidR="00583C57" w:rsidRDefault="00583C57" w:rsidP="009F0117">
      <w:pPr>
        <w:tabs>
          <w:tab w:val="left" w:pos="3200"/>
        </w:tabs>
        <w:jc w:val="center"/>
        <w:rPr>
          <w:rFonts w:ascii="Times New Roman" w:hAnsi="Times New Roman" w:cs="Times New Roman"/>
          <w:i/>
          <w:iCs/>
          <w:sz w:val="28"/>
          <w:szCs w:val="28"/>
        </w:rPr>
      </w:pPr>
    </w:p>
    <w:p w14:paraId="1D6F23E0" w14:textId="77777777" w:rsidR="00583C57" w:rsidRDefault="00583C57" w:rsidP="009F0117">
      <w:pPr>
        <w:tabs>
          <w:tab w:val="left" w:pos="3200"/>
        </w:tabs>
        <w:jc w:val="center"/>
        <w:rPr>
          <w:rFonts w:ascii="Times New Roman" w:hAnsi="Times New Roman" w:cs="Times New Roman"/>
          <w:i/>
          <w:iCs/>
          <w:sz w:val="28"/>
          <w:szCs w:val="28"/>
        </w:rPr>
      </w:pPr>
    </w:p>
    <w:p w14:paraId="4BBFFD80" w14:textId="77777777" w:rsidR="00583C57" w:rsidRDefault="00583C57" w:rsidP="009F0117">
      <w:pPr>
        <w:tabs>
          <w:tab w:val="left" w:pos="3200"/>
        </w:tabs>
        <w:jc w:val="center"/>
        <w:rPr>
          <w:rFonts w:ascii="Times New Roman" w:hAnsi="Times New Roman" w:cs="Times New Roman"/>
          <w:i/>
          <w:iCs/>
          <w:sz w:val="28"/>
          <w:szCs w:val="28"/>
        </w:rPr>
      </w:pPr>
    </w:p>
    <w:p w14:paraId="057C9795" w14:textId="77777777" w:rsidR="00583C57" w:rsidRDefault="00583C57" w:rsidP="009F0117">
      <w:pPr>
        <w:tabs>
          <w:tab w:val="left" w:pos="3200"/>
        </w:tabs>
        <w:jc w:val="center"/>
        <w:rPr>
          <w:rFonts w:ascii="Times New Roman" w:hAnsi="Times New Roman" w:cs="Times New Roman"/>
          <w:i/>
          <w:iCs/>
          <w:sz w:val="28"/>
          <w:szCs w:val="28"/>
        </w:rPr>
      </w:pPr>
    </w:p>
    <w:p w14:paraId="1E2C5ADC" w14:textId="77777777" w:rsidR="003D3F3E" w:rsidRDefault="003D3F3E" w:rsidP="00B51AFE">
      <w:pPr>
        <w:pStyle w:val="1"/>
        <w:sectPr w:rsidR="003D3F3E" w:rsidSect="00C2704C">
          <w:footerReference w:type="default" r:id="rId9"/>
          <w:pgSz w:w="11906" w:h="16838"/>
          <w:pgMar w:top="1440" w:right="1800" w:bottom="1440" w:left="1800" w:header="851" w:footer="992" w:gutter="0"/>
          <w:cols w:space="425"/>
          <w:docGrid w:linePitch="360"/>
        </w:sectPr>
      </w:pPr>
    </w:p>
    <w:p w14:paraId="26A67A2C" w14:textId="42C4D82A" w:rsidR="00B51AFE" w:rsidRDefault="00583C57" w:rsidP="00B51AFE">
      <w:pPr>
        <w:pStyle w:val="1"/>
      </w:pPr>
      <w:bookmarkStart w:id="2" w:name="_Toc30997910"/>
      <w:r>
        <w:lastRenderedPageBreak/>
        <w:t>1</w:t>
      </w:r>
      <w:r w:rsidR="00B51AFE">
        <w:t xml:space="preserve"> Introduction</w:t>
      </w:r>
      <w:bookmarkEnd w:id="2"/>
    </w:p>
    <w:p w14:paraId="14A59814" w14:textId="31717850" w:rsidR="000E61EA" w:rsidRDefault="000E61EA" w:rsidP="000E61EA">
      <w:pPr>
        <w:rPr>
          <w:rFonts w:ascii="Times New Roman" w:hAnsi="Times New Roman" w:cs="Times New Roman"/>
        </w:rPr>
      </w:pPr>
      <w:r>
        <w:rPr>
          <w:rFonts w:ascii="Times New Roman" w:hAnsi="Times New Roman" w:cs="Times New Roman" w:hint="eastAsia"/>
        </w:rPr>
        <w:t>In</w:t>
      </w:r>
      <w:r>
        <w:rPr>
          <w:rFonts w:ascii="Times New Roman" w:hAnsi="Times New Roman" w:cs="Times New Roman"/>
        </w:rPr>
        <w:t xml:space="preserve"> </w:t>
      </w:r>
      <w:r>
        <w:rPr>
          <w:rFonts w:ascii="Times New Roman" w:hAnsi="Times New Roman" w:cs="Times New Roman" w:hint="eastAsia"/>
        </w:rPr>
        <w:t>thi</w:t>
      </w:r>
      <w:r>
        <w:rPr>
          <w:rFonts w:ascii="Times New Roman" w:hAnsi="Times New Roman" w:cs="Times New Roman"/>
        </w:rPr>
        <w:t>s report, the motion study is carried out on a crank-rod structure includ</w:t>
      </w:r>
      <w:r w:rsidR="00BF5584">
        <w:rPr>
          <w:rFonts w:ascii="Times New Roman" w:hAnsi="Times New Roman" w:cs="Times New Roman"/>
        </w:rPr>
        <w:t>e</w:t>
      </w:r>
      <w:r>
        <w:rPr>
          <w:rFonts w:ascii="Times New Roman" w:hAnsi="Times New Roman" w:cs="Times New Roman"/>
        </w:rPr>
        <w:t xml:space="preserve"> the crank, rod, piston, gudgeon pin</w:t>
      </w:r>
      <w:r w:rsidR="00BF5584">
        <w:rPr>
          <w:rFonts w:ascii="Times New Roman" w:hAnsi="Times New Roman" w:cs="Times New Roman"/>
        </w:rPr>
        <w:t xml:space="preserve">, piston and the cylinder covers, which </w:t>
      </w:r>
      <w:r w:rsidR="006C492B">
        <w:rPr>
          <w:rFonts w:ascii="Times New Roman" w:hAnsi="Times New Roman" w:cs="Times New Roman"/>
        </w:rPr>
        <w:t>are created in SOLIDWORKS2019</w:t>
      </w:r>
      <w:sdt>
        <w:sdtPr>
          <w:rPr>
            <w:rFonts w:ascii="Times New Roman" w:hAnsi="Times New Roman" w:cs="Times New Roman"/>
          </w:rPr>
          <w:id w:val="288177265"/>
          <w:citation/>
        </w:sdtPr>
        <w:sdtEndPr/>
        <w:sdtContent>
          <w:r w:rsidR="001A2E99">
            <w:rPr>
              <w:rFonts w:ascii="Times New Roman" w:hAnsi="Times New Roman" w:cs="Times New Roman"/>
            </w:rPr>
            <w:fldChar w:fldCharType="begin"/>
          </w:r>
          <w:r w:rsidR="001A2E99">
            <w:rPr>
              <w:rFonts w:ascii="Times New Roman" w:hAnsi="Times New Roman" w:cs="Times New Roman"/>
            </w:rPr>
            <w:instrText xml:space="preserve"> </w:instrText>
          </w:r>
          <w:r w:rsidR="001A2E99">
            <w:rPr>
              <w:rFonts w:ascii="Times New Roman" w:hAnsi="Times New Roman" w:cs="Times New Roman" w:hint="eastAsia"/>
            </w:rPr>
            <w:instrText>CITATION SOL19 \l 2052</w:instrText>
          </w:r>
          <w:r w:rsidR="001A2E99">
            <w:rPr>
              <w:rFonts w:ascii="Times New Roman" w:hAnsi="Times New Roman" w:cs="Times New Roman"/>
            </w:rPr>
            <w:instrText xml:space="preserve"> </w:instrText>
          </w:r>
          <w:r w:rsidR="001A2E99">
            <w:rPr>
              <w:rFonts w:ascii="Times New Roman" w:hAnsi="Times New Roman" w:cs="Times New Roman"/>
            </w:rPr>
            <w:fldChar w:fldCharType="separate"/>
          </w:r>
          <w:r w:rsidR="00B47B94">
            <w:rPr>
              <w:rFonts w:ascii="Times New Roman" w:hAnsi="Times New Roman" w:cs="Times New Roman" w:hint="eastAsia"/>
              <w:noProof/>
            </w:rPr>
            <w:t xml:space="preserve"> </w:t>
          </w:r>
          <w:r w:rsidR="00B47B94" w:rsidRPr="00B47B94">
            <w:rPr>
              <w:rFonts w:ascii="Times New Roman" w:hAnsi="Times New Roman" w:cs="Times New Roman"/>
              <w:noProof/>
            </w:rPr>
            <w:t>(SOLIDWORKS2019, 2019)</w:t>
          </w:r>
          <w:r w:rsidR="001A2E99">
            <w:rPr>
              <w:rFonts w:ascii="Times New Roman" w:hAnsi="Times New Roman" w:cs="Times New Roman"/>
            </w:rPr>
            <w:fldChar w:fldCharType="end"/>
          </w:r>
        </w:sdtContent>
      </w:sdt>
      <w:r w:rsidR="006C492B">
        <w:rPr>
          <w:rFonts w:ascii="Times New Roman" w:hAnsi="Times New Roman" w:cs="Times New Roman"/>
        </w:rPr>
        <w:t xml:space="preserve"> and then assembled together</w:t>
      </w:r>
      <w:r w:rsidR="001A2E99">
        <w:rPr>
          <w:rFonts w:ascii="Times New Roman" w:hAnsi="Times New Roman" w:cs="Times New Roman"/>
        </w:rPr>
        <w:t xml:space="preserve">. </w:t>
      </w:r>
    </w:p>
    <w:p w14:paraId="0B7D449D" w14:textId="57BB89EF" w:rsidR="0068662D" w:rsidRDefault="001A2E99" w:rsidP="000E61EA">
      <w:pPr>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hint="eastAsia"/>
        </w:rPr>
        <w:t>ass</w:t>
      </w:r>
      <w:r>
        <w:rPr>
          <w:rFonts w:ascii="Times New Roman" w:hAnsi="Times New Roman" w:cs="Times New Roman"/>
        </w:rPr>
        <w:t xml:space="preserve">embly is imported to the motion analysis module to calculate the motion loads, then the motion loads are imported into the </w:t>
      </w:r>
      <w:r w:rsidR="004F503B">
        <w:rPr>
          <w:rFonts w:ascii="Times New Roman" w:hAnsi="Times New Roman" w:cs="Times New Roman"/>
        </w:rPr>
        <w:t xml:space="preserve">static study to do the simulation. </w:t>
      </w:r>
      <w:r w:rsidR="004F503B">
        <w:rPr>
          <w:rFonts w:ascii="Times New Roman" w:hAnsi="Times New Roman" w:cs="Times New Roman" w:hint="eastAsia"/>
        </w:rPr>
        <w:t>Nex</w:t>
      </w:r>
      <w:r w:rsidR="004F503B">
        <w:rPr>
          <w:rFonts w:ascii="Times New Roman" w:hAnsi="Times New Roman" w:cs="Times New Roman"/>
        </w:rPr>
        <w:t xml:space="preserve">t, open one part, edit the material and run the calculation to see the stress and displacements contours. In this study, </w:t>
      </w:r>
      <w:r w:rsidR="0068662D">
        <w:rPr>
          <w:rFonts w:ascii="Times New Roman" w:hAnsi="Times New Roman" w:cs="Times New Roman"/>
        </w:rPr>
        <w:t>author analysis the motion loads on the rod and crank.</w:t>
      </w:r>
      <w:r w:rsidR="004355D0">
        <w:rPr>
          <w:rFonts w:ascii="Times New Roman" w:hAnsi="Times New Roman" w:cs="Times New Roman"/>
        </w:rPr>
        <w:t xml:space="preserve"> Rod </w:t>
      </w:r>
      <w:r w:rsidR="007E19D6">
        <w:rPr>
          <w:rFonts w:ascii="Times New Roman" w:hAnsi="Times New Roman" w:cs="Times New Roman"/>
        </w:rPr>
        <w:t>and crank are</w:t>
      </w:r>
      <w:r w:rsidR="004355D0">
        <w:rPr>
          <w:rFonts w:ascii="Times New Roman" w:hAnsi="Times New Roman" w:cs="Times New Roman"/>
        </w:rPr>
        <w:t xml:space="preserve"> cru</w:t>
      </w:r>
      <w:r w:rsidR="007E19D6">
        <w:rPr>
          <w:rFonts w:ascii="Times New Roman" w:hAnsi="Times New Roman" w:cs="Times New Roman"/>
        </w:rPr>
        <w:t>c</w:t>
      </w:r>
      <w:r w:rsidR="004355D0">
        <w:rPr>
          <w:rFonts w:ascii="Times New Roman" w:hAnsi="Times New Roman" w:cs="Times New Roman"/>
        </w:rPr>
        <w:t>ial</w:t>
      </w:r>
      <w:r w:rsidR="007E19D6">
        <w:rPr>
          <w:rFonts w:ascii="Times New Roman" w:hAnsi="Times New Roman" w:cs="Times New Roman"/>
        </w:rPr>
        <w:t xml:space="preserve"> connecting parts, which are convenient to define the bearing faces. </w:t>
      </w:r>
    </w:p>
    <w:p w14:paraId="7B03C402" w14:textId="70D6A131" w:rsidR="001A2E99" w:rsidRDefault="0068662D" w:rsidP="000E61EA">
      <w:pPr>
        <w:rPr>
          <w:rFonts w:ascii="Times New Roman" w:hAnsi="Times New Roman" w:cs="Times New Roman"/>
        </w:rPr>
      </w:pPr>
      <w:r>
        <w:rPr>
          <w:rFonts w:ascii="Times New Roman" w:hAnsi="Times New Roman" w:cs="Times New Roman"/>
        </w:rPr>
        <w:t xml:space="preserve">After analysis the </w:t>
      </w:r>
      <w:r w:rsidR="004355D0">
        <w:rPr>
          <w:rFonts w:ascii="Times New Roman" w:hAnsi="Times New Roman" w:cs="Times New Roman"/>
        </w:rPr>
        <w:t>stress and displacement, author does the optimization work on the crank, which it’s more suitable to optimize. There are two types optimizations: shape and topology optimization, and then choose the shape optimization</w:t>
      </w:r>
      <w:r w:rsidR="007E19D6">
        <w:rPr>
          <w:rFonts w:ascii="Times New Roman" w:hAnsi="Times New Roman" w:cs="Times New Roman"/>
        </w:rPr>
        <w:t xml:space="preserve">, which is aimed to reduce the stress. </w:t>
      </w:r>
      <w:r w:rsidR="00237D2A">
        <w:rPr>
          <w:rFonts w:ascii="Times New Roman" w:hAnsi="Times New Roman" w:cs="Times New Roman"/>
        </w:rPr>
        <w:t xml:space="preserve">Firstly, author decides to optimize based on the maximum stress, but it’s too difficult to reappear the condition. Lastly, the optimization is carried out based on the changing motion loads. For the shape optimization, three dimensions of the crank are set </w:t>
      </w:r>
      <w:r w:rsidR="004F0778">
        <w:rPr>
          <w:rFonts w:ascii="Times New Roman" w:hAnsi="Times New Roman" w:cs="Times New Roman"/>
        </w:rPr>
        <w:t>rang variable</w:t>
      </w:r>
      <w:r w:rsidR="00237D2A">
        <w:rPr>
          <w:rFonts w:ascii="Times New Roman" w:hAnsi="Times New Roman" w:cs="Times New Roman"/>
        </w:rPr>
        <w:t>.</w:t>
      </w:r>
    </w:p>
    <w:p w14:paraId="1A1FAFAE" w14:textId="18470362" w:rsidR="00237D2A" w:rsidRPr="000E61EA" w:rsidRDefault="00237D2A" w:rsidP="000E61EA">
      <w:pPr>
        <w:rPr>
          <w:rFonts w:ascii="Times New Roman" w:hAnsi="Times New Roman" w:cs="Times New Roman"/>
        </w:rPr>
      </w:pPr>
      <w:r>
        <w:rPr>
          <w:rFonts w:ascii="Times New Roman" w:hAnsi="Times New Roman" w:cs="Times New Roman"/>
        </w:rPr>
        <w:t>After get the optimal part, the new part is import to the original assembly to do the motion analysis and simulation again to see if the optimization wok makes sense or nor.</w:t>
      </w:r>
    </w:p>
    <w:p w14:paraId="5BA9B210" w14:textId="77777777" w:rsidR="00583C57" w:rsidRDefault="00583C57" w:rsidP="009F0117">
      <w:pPr>
        <w:tabs>
          <w:tab w:val="left" w:pos="3200"/>
        </w:tabs>
        <w:jc w:val="center"/>
        <w:rPr>
          <w:rFonts w:ascii="Times New Roman" w:hAnsi="Times New Roman" w:cs="Times New Roman"/>
          <w:i/>
          <w:iCs/>
          <w:sz w:val="28"/>
          <w:szCs w:val="28"/>
        </w:rPr>
      </w:pPr>
    </w:p>
    <w:p w14:paraId="182105FA" w14:textId="77777777" w:rsidR="00583C57" w:rsidRDefault="00583C57" w:rsidP="009F0117">
      <w:pPr>
        <w:tabs>
          <w:tab w:val="left" w:pos="3200"/>
        </w:tabs>
        <w:jc w:val="center"/>
        <w:rPr>
          <w:rFonts w:ascii="Times New Roman" w:hAnsi="Times New Roman" w:cs="Times New Roman"/>
          <w:i/>
          <w:iCs/>
          <w:sz w:val="28"/>
          <w:szCs w:val="28"/>
        </w:rPr>
      </w:pPr>
    </w:p>
    <w:p w14:paraId="45EF0C74" w14:textId="77777777" w:rsidR="009F0117" w:rsidRDefault="009F0117" w:rsidP="009F0117">
      <w:pPr>
        <w:tabs>
          <w:tab w:val="left" w:pos="3200"/>
        </w:tabs>
        <w:jc w:val="center"/>
        <w:rPr>
          <w:rFonts w:ascii="Times New Roman" w:hAnsi="Times New Roman" w:cs="Times New Roman"/>
          <w:i/>
          <w:iCs/>
          <w:sz w:val="28"/>
          <w:szCs w:val="28"/>
        </w:rPr>
      </w:pPr>
    </w:p>
    <w:p w14:paraId="7EBDA6A9" w14:textId="77777777" w:rsidR="009F0117" w:rsidRDefault="009F0117" w:rsidP="009F0117">
      <w:pPr>
        <w:tabs>
          <w:tab w:val="left" w:pos="3200"/>
        </w:tabs>
        <w:jc w:val="center"/>
        <w:rPr>
          <w:rFonts w:ascii="Times New Roman" w:hAnsi="Times New Roman" w:cs="Times New Roman"/>
          <w:i/>
          <w:iCs/>
          <w:sz w:val="28"/>
          <w:szCs w:val="28"/>
        </w:rPr>
      </w:pPr>
    </w:p>
    <w:p w14:paraId="4CAFB082" w14:textId="77777777" w:rsidR="009F0117" w:rsidRDefault="009F0117" w:rsidP="009F0117">
      <w:pPr>
        <w:tabs>
          <w:tab w:val="left" w:pos="3200"/>
        </w:tabs>
        <w:jc w:val="center"/>
        <w:rPr>
          <w:rFonts w:ascii="Times New Roman" w:hAnsi="Times New Roman" w:cs="Times New Roman"/>
          <w:i/>
          <w:iCs/>
          <w:sz w:val="28"/>
          <w:szCs w:val="28"/>
        </w:rPr>
      </w:pPr>
    </w:p>
    <w:p w14:paraId="0B1342AC" w14:textId="74F2C9E9" w:rsidR="00747A78" w:rsidRDefault="00747A78"/>
    <w:p w14:paraId="2138EC41" w14:textId="1FCC2FCA" w:rsidR="004F0778" w:rsidRDefault="004F0778"/>
    <w:p w14:paraId="7752185E" w14:textId="237DD300" w:rsidR="004F0778" w:rsidRDefault="004F0778"/>
    <w:p w14:paraId="57C869D2" w14:textId="3E907542" w:rsidR="004F0778" w:rsidRDefault="004F0778"/>
    <w:p w14:paraId="46EF2D5B" w14:textId="48878FF9" w:rsidR="004F0778" w:rsidRDefault="004F0778" w:rsidP="004F0778">
      <w:pPr>
        <w:pStyle w:val="1"/>
      </w:pPr>
      <w:bookmarkStart w:id="3" w:name="_Toc30997911"/>
      <w:r>
        <w:lastRenderedPageBreak/>
        <w:t>2 Background</w:t>
      </w:r>
      <w:bookmarkEnd w:id="3"/>
    </w:p>
    <w:p w14:paraId="13AB2205" w14:textId="77551B1C" w:rsidR="004F0778" w:rsidRDefault="00E70A5A" w:rsidP="004F0778">
      <w:pPr>
        <w:rPr>
          <w:rFonts w:ascii="Times New Roman" w:hAnsi="Times New Roman" w:cs="Times New Roman"/>
        </w:rPr>
      </w:pPr>
      <w:r w:rsidRPr="00E70A5A">
        <w:rPr>
          <w:rFonts w:ascii="Times New Roman" w:hAnsi="Times New Roman" w:cs="Times New Roman"/>
        </w:rPr>
        <w:t>Compu</w:t>
      </w:r>
      <w:r>
        <w:rPr>
          <w:rFonts w:ascii="Times New Roman" w:hAnsi="Times New Roman" w:cs="Times New Roman"/>
        </w:rPr>
        <w:t>ter-aided engineering methods became available in design industries since 1980s, finite element analysis became the first widely adopted simulation tool. However, with the growing complexity of mechanical products, engineers need to determine the kinematics and dynamics of new products before creating the physical prototypes.</w:t>
      </w:r>
      <w:r w:rsidR="00DE0AD4">
        <w:rPr>
          <w:rFonts w:ascii="Times New Roman" w:hAnsi="Times New Roman" w:cs="Times New Roman"/>
        </w:rPr>
        <w:t xml:space="preserve"> At this time</w:t>
      </w:r>
      <w:r w:rsidR="008E4440">
        <w:rPr>
          <w:rFonts w:ascii="Times New Roman" w:hAnsi="Times New Roman" w:cs="Times New Roman"/>
        </w:rPr>
        <w:t>, motion simulation provides simulation method to solve the problem.</w:t>
      </w:r>
    </w:p>
    <w:p w14:paraId="2508BDC9" w14:textId="7C2FC4BA" w:rsidR="008E4440" w:rsidRDefault="008E4440" w:rsidP="004F0778">
      <w:pPr>
        <w:rPr>
          <w:rFonts w:ascii="Times New Roman" w:hAnsi="Times New Roman" w:cs="Times New Roman"/>
        </w:rPr>
      </w:pPr>
      <w:r>
        <w:rPr>
          <w:rFonts w:ascii="Times New Roman" w:hAnsi="Times New Roman" w:cs="Times New Roman"/>
        </w:rPr>
        <w:t>As</w:t>
      </w:r>
      <w:r w:rsidRPr="008E4440">
        <w:rPr>
          <w:rFonts w:ascii="Times New Roman" w:hAnsi="Times New Roman" w:cs="Times New Roman"/>
        </w:rPr>
        <w:t xml:space="preserve"> a numerical technique for structural analysis</w:t>
      </w:r>
      <w:r>
        <w:rPr>
          <w:rFonts w:ascii="Times New Roman" w:hAnsi="Times New Roman" w:cs="Times New Roman"/>
        </w:rPr>
        <w:t>, FEA</w:t>
      </w:r>
      <w:r w:rsidRPr="008E4440">
        <w:rPr>
          <w:rFonts w:ascii="Times New Roman" w:hAnsi="Times New Roman" w:cs="Times New Roman"/>
        </w:rPr>
        <w:t xml:space="preserve"> has come to be the dominant CAE approach for studying structures</w:t>
      </w:r>
      <w:r>
        <w:rPr>
          <w:rFonts w:ascii="Times New Roman" w:hAnsi="Times New Roman" w:cs="Times New Roman"/>
        </w:rPr>
        <w:t>. The combining</w:t>
      </w:r>
      <w:r w:rsidR="00DE0AD4">
        <w:rPr>
          <w:rFonts w:ascii="Times New Roman" w:hAnsi="Times New Roman" w:cs="Times New Roman"/>
        </w:rPr>
        <w:t xml:space="preserve"> use</w:t>
      </w:r>
      <w:r>
        <w:rPr>
          <w:rFonts w:ascii="Times New Roman" w:hAnsi="Times New Roman" w:cs="Times New Roman"/>
        </w:rPr>
        <w:t xml:space="preserve"> of FEA and motion simulation </w:t>
      </w:r>
      <w:r w:rsidR="00DE0AD4">
        <w:rPr>
          <w:rFonts w:ascii="Times New Roman" w:hAnsi="Times New Roman" w:cs="Times New Roman"/>
        </w:rPr>
        <w:t>are divided into 5 steps</w:t>
      </w:r>
      <w:sdt>
        <w:sdtPr>
          <w:rPr>
            <w:rFonts w:ascii="Times New Roman" w:hAnsi="Times New Roman" w:cs="Times New Roman"/>
          </w:rPr>
          <w:id w:val="1142621153"/>
          <w:citation/>
        </w:sdtPr>
        <w:sdtEndPr/>
        <w:sdtContent>
          <w:r w:rsidR="009A759E">
            <w:rPr>
              <w:rFonts w:ascii="Times New Roman" w:hAnsi="Times New Roman" w:cs="Times New Roman"/>
            </w:rPr>
            <w:fldChar w:fldCharType="begin"/>
          </w:r>
          <w:r w:rsidR="00B47B94">
            <w:rPr>
              <w:rFonts w:ascii="Times New Roman" w:hAnsi="Times New Roman" w:cs="Times New Roman"/>
            </w:rPr>
            <w:instrText xml:space="preserve">CITATION SOL \l 2052 </w:instrText>
          </w:r>
          <w:r w:rsidR="009A759E">
            <w:rPr>
              <w:rFonts w:ascii="Times New Roman" w:hAnsi="Times New Roman" w:cs="Times New Roman"/>
            </w:rPr>
            <w:fldChar w:fldCharType="separate"/>
          </w:r>
          <w:r w:rsidR="00B47B94">
            <w:rPr>
              <w:rFonts w:ascii="Times New Roman" w:hAnsi="Times New Roman" w:cs="Times New Roman"/>
              <w:noProof/>
            </w:rPr>
            <w:t xml:space="preserve"> </w:t>
          </w:r>
          <w:r w:rsidR="00B47B94" w:rsidRPr="00B47B94">
            <w:rPr>
              <w:rFonts w:ascii="Times New Roman" w:hAnsi="Times New Roman" w:cs="Times New Roman"/>
              <w:noProof/>
            </w:rPr>
            <w:t>(SOLIDWORKS)</w:t>
          </w:r>
          <w:r w:rsidR="009A759E">
            <w:rPr>
              <w:rFonts w:ascii="Times New Roman" w:hAnsi="Times New Roman" w:cs="Times New Roman"/>
            </w:rPr>
            <w:fldChar w:fldCharType="end"/>
          </w:r>
        </w:sdtContent>
      </w:sdt>
      <w:r w:rsidR="00DE0AD4">
        <w:rPr>
          <w:rFonts w:ascii="Times New Roman" w:hAnsi="Times New Roman" w:cs="Times New Roman"/>
        </w:rPr>
        <w:t>:</w:t>
      </w:r>
    </w:p>
    <w:p w14:paraId="19B7D3D0" w14:textId="4A4FBD32" w:rsidR="00DE0AD4" w:rsidRDefault="00DE0AD4" w:rsidP="004F0778">
      <w:pPr>
        <w:rPr>
          <w:rFonts w:ascii="Times New Roman" w:hAnsi="Times New Roman" w:cs="Times New Roman"/>
        </w:rPr>
      </w:pPr>
      <w:r>
        <w:rPr>
          <w:rFonts w:ascii="Times New Roman" w:hAnsi="Times New Roman" w:cs="Times New Roman"/>
        </w:rPr>
        <w:t>1. Find the displacement, velocity and other parameters of the motion components.</w:t>
      </w:r>
    </w:p>
    <w:p w14:paraId="7722BD44" w14:textId="28D33C70" w:rsidR="00DE0AD4" w:rsidRDefault="00DE0AD4" w:rsidP="004F0778">
      <w:pPr>
        <w:rPr>
          <w:rFonts w:ascii="Times New Roman" w:hAnsi="Times New Roman" w:cs="Times New Roman"/>
        </w:rPr>
      </w:pPr>
      <w:r>
        <w:rPr>
          <w:rFonts w:ascii="Times New Roman" w:hAnsi="Times New Roman" w:cs="Times New Roman"/>
        </w:rPr>
        <w:t>2. Find the position of maximum loads.</w:t>
      </w:r>
    </w:p>
    <w:p w14:paraId="4AC25D98" w14:textId="4C49EF35" w:rsidR="00DE0AD4" w:rsidRDefault="00DE0AD4" w:rsidP="004F0778">
      <w:pPr>
        <w:rPr>
          <w:rFonts w:ascii="Times New Roman" w:hAnsi="Times New Roman" w:cs="Times New Roman"/>
        </w:rPr>
      </w:pPr>
      <w:r>
        <w:rPr>
          <w:rFonts w:ascii="Times New Roman" w:hAnsi="Times New Roman" w:cs="Times New Roman"/>
        </w:rPr>
        <w:t>3. Transfer these loads to the relevant component CAD part model from the CAD assembly.</w:t>
      </w:r>
    </w:p>
    <w:p w14:paraId="5E434BE6" w14:textId="0B342C39" w:rsidR="00DE0AD4" w:rsidRDefault="00DE0AD4" w:rsidP="004F0778">
      <w:pPr>
        <w:rPr>
          <w:rFonts w:ascii="Times New Roman" w:hAnsi="Times New Roman" w:cs="Times New Roman"/>
        </w:rPr>
      </w:pPr>
      <w:r>
        <w:rPr>
          <w:rFonts w:ascii="Times New Roman" w:hAnsi="Times New Roman" w:cs="Times New Roman"/>
        </w:rPr>
        <w:t>4. Treat the part under a static load.</w:t>
      </w:r>
    </w:p>
    <w:p w14:paraId="6B914F76" w14:textId="4F1DDA83" w:rsidR="00DE0AD4" w:rsidRDefault="00DE0AD4" w:rsidP="004F0778">
      <w:pPr>
        <w:rPr>
          <w:rFonts w:ascii="Times New Roman" w:hAnsi="Times New Roman" w:cs="Times New Roman"/>
        </w:rPr>
      </w:pPr>
      <w:r>
        <w:rPr>
          <w:rFonts w:ascii="Times New Roman" w:hAnsi="Times New Roman" w:cs="Times New Roman"/>
        </w:rPr>
        <w:t xml:space="preserve">5. </w:t>
      </w:r>
      <w:r w:rsidR="0047116F">
        <w:rPr>
          <w:rFonts w:ascii="Times New Roman" w:hAnsi="Times New Roman" w:cs="Times New Roman"/>
        </w:rPr>
        <w:t>Edit material for the part and the loads are submitted to FEA for structural static analysis.</w:t>
      </w:r>
    </w:p>
    <w:p w14:paraId="4754B093" w14:textId="094C6FAF" w:rsidR="00215DAD" w:rsidRDefault="00215DAD" w:rsidP="004F0778">
      <w:pPr>
        <w:rPr>
          <w:rFonts w:ascii="Times New Roman" w:hAnsi="Times New Roman" w:cs="Times New Roman"/>
        </w:rPr>
      </w:pPr>
      <w:r>
        <w:rPr>
          <w:rFonts w:ascii="Times New Roman" w:hAnsi="Times New Roman" w:cs="Times New Roman" w:hint="eastAsia"/>
        </w:rPr>
        <w:t>Th</w:t>
      </w:r>
      <w:r>
        <w:rPr>
          <w:rFonts w:ascii="Times New Roman" w:hAnsi="Times New Roman" w:cs="Times New Roman"/>
        </w:rPr>
        <w:t>e study in this report is also carried out along those steps.</w:t>
      </w:r>
    </w:p>
    <w:p w14:paraId="54654FC9" w14:textId="4DB2A93C" w:rsidR="00215DAD" w:rsidRDefault="00215DAD" w:rsidP="004F0778">
      <w:pPr>
        <w:rPr>
          <w:rFonts w:ascii="Times New Roman" w:hAnsi="Times New Roman" w:cs="Times New Roman"/>
        </w:rPr>
      </w:pPr>
    </w:p>
    <w:p w14:paraId="5A134D1E" w14:textId="31826E70" w:rsidR="00215DAD" w:rsidRDefault="00215DAD" w:rsidP="004F0778">
      <w:pPr>
        <w:rPr>
          <w:rFonts w:ascii="Times New Roman" w:hAnsi="Times New Roman" w:cs="Times New Roman"/>
        </w:rPr>
      </w:pPr>
    </w:p>
    <w:p w14:paraId="73D37FCC" w14:textId="13DAAF65" w:rsidR="00215DAD" w:rsidRDefault="00215DAD" w:rsidP="004F0778">
      <w:pPr>
        <w:rPr>
          <w:rFonts w:ascii="Times New Roman" w:hAnsi="Times New Roman" w:cs="Times New Roman"/>
        </w:rPr>
      </w:pPr>
    </w:p>
    <w:p w14:paraId="478779F3" w14:textId="335E4B53" w:rsidR="00215DAD" w:rsidRDefault="00215DAD" w:rsidP="004F0778">
      <w:pPr>
        <w:rPr>
          <w:rFonts w:ascii="Times New Roman" w:hAnsi="Times New Roman" w:cs="Times New Roman"/>
        </w:rPr>
      </w:pPr>
    </w:p>
    <w:p w14:paraId="437C8625" w14:textId="1B330EDD" w:rsidR="00215DAD" w:rsidRDefault="00215DAD" w:rsidP="004F0778">
      <w:pPr>
        <w:rPr>
          <w:rFonts w:ascii="Times New Roman" w:hAnsi="Times New Roman" w:cs="Times New Roman"/>
        </w:rPr>
      </w:pPr>
    </w:p>
    <w:p w14:paraId="10CDEA76" w14:textId="46A870DB" w:rsidR="00215DAD" w:rsidRDefault="00215DAD" w:rsidP="004F0778">
      <w:pPr>
        <w:rPr>
          <w:rFonts w:ascii="Times New Roman" w:hAnsi="Times New Roman" w:cs="Times New Roman"/>
        </w:rPr>
      </w:pPr>
    </w:p>
    <w:p w14:paraId="46FE600B" w14:textId="27B761B6" w:rsidR="00215DAD" w:rsidRDefault="00215DAD" w:rsidP="004F0778">
      <w:pPr>
        <w:rPr>
          <w:rFonts w:ascii="Times New Roman" w:hAnsi="Times New Roman" w:cs="Times New Roman"/>
        </w:rPr>
      </w:pPr>
    </w:p>
    <w:p w14:paraId="412C432E" w14:textId="5A1A212A" w:rsidR="00215DAD" w:rsidRDefault="00215DAD" w:rsidP="004F0778">
      <w:pPr>
        <w:rPr>
          <w:rFonts w:ascii="Times New Roman" w:hAnsi="Times New Roman" w:cs="Times New Roman"/>
        </w:rPr>
      </w:pPr>
    </w:p>
    <w:p w14:paraId="37771FDA" w14:textId="700DAEA2" w:rsidR="00215DAD" w:rsidRDefault="00215DAD" w:rsidP="004F0778">
      <w:pPr>
        <w:rPr>
          <w:rFonts w:ascii="Times New Roman" w:hAnsi="Times New Roman" w:cs="Times New Roman"/>
        </w:rPr>
      </w:pPr>
    </w:p>
    <w:p w14:paraId="57F15EC8" w14:textId="61CE0814" w:rsidR="00215DAD" w:rsidRDefault="00215DAD" w:rsidP="004F0778">
      <w:pPr>
        <w:rPr>
          <w:rFonts w:ascii="Times New Roman" w:hAnsi="Times New Roman" w:cs="Times New Roman"/>
        </w:rPr>
      </w:pPr>
    </w:p>
    <w:p w14:paraId="3818D6E9" w14:textId="2BF974D9" w:rsidR="00215DAD" w:rsidRDefault="00215DAD" w:rsidP="004F0778">
      <w:pPr>
        <w:rPr>
          <w:rFonts w:ascii="Times New Roman" w:hAnsi="Times New Roman" w:cs="Times New Roman"/>
        </w:rPr>
      </w:pPr>
    </w:p>
    <w:p w14:paraId="2F7E61CF" w14:textId="1E7B2196" w:rsidR="0021057E" w:rsidRDefault="0021057E" w:rsidP="0021057E">
      <w:pPr>
        <w:rPr>
          <w:rFonts w:ascii="Times New Roman" w:hAnsi="Times New Roman" w:cs="Times New Roman"/>
        </w:rPr>
      </w:pPr>
    </w:p>
    <w:p w14:paraId="24C9C6E1" w14:textId="4C219B7F" w:rsidR="0021057E" w:rsidRDefault="0021057E" w:rsidP="0021057E">
      <w:pPr>
        <w:pStyle w:val="1"/>
      </w:pPr>
      <w:bookmarkStart w:id="4" w:name="_Toc30997912"/>
      <w:r>
        <w:lastRenderedPageBreak/>
        <w:t>3 Assembly</w:t>
      </w:r>
      <w:bookmarkEnd w:id="4"/>
    </w:p>
    <w:p w14:paraId="40572F41" w14:textId="57CC3811" w:rsidR="0021057E" w:rsidRPr="00215DAD" w:rsidRDefault="00215DAD" w:rsidP="0021057E">
      <w:pPr>
        <w:rPr>
          <w:rFonts w:ascii="Times New Roman" w:hAnsi="Times New Roman" w:cs="Times New Roman"/>
        </w:rPr>
      </w:pPr>
      <w:r w:rsidRPr="00215DAD">
        <w:rPr>
          <w:rFonts w:ascii="Times New Roman" w:hAnsi="Times New Roman" w:cs="Times New Roman"/>
        </w:rPr>
        <w:t>The assembly is shown in Figure 3-1.</w:t>
      </w:r>
    </w:p>
    <w:p w14:paraId="508FC7E8" w14:textId="28BE70C4" w:rsidR="00215DAD" w:rsidRDefault="00215DAD" w:rsidP="00215DAD">
      <w:pPr>
        <w:jc w:val="center"/>
      </w:pPr>
      <w:r>
        <w:rPr>
          <w:noProof/>
        </w:rPr>
        <w:drawing>
          <wp:inline distT="0" distB="0" distL="0" distR="0" wp14:anchorId="26C5CAF2" wp14:editId="24353852">
            <wp:extent cx="3067050" cy="1942293"/>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02086" cy="1964480"/>
                    </a:xfrm>
                    <a:prstGeom prst="rect">
                      <a:avLst/>
                    </a:prstGeom>
                  </pic:spPr>
                </pic:pic>
              </a:graphicData>
            </a:graphic>
          </wp:inline>
        </w:drawing>
      </w:r>
    </w:p>
    <w:p w14:paraId="2CF8D3EA" w14:textId="1B1A51B9" w:rsidR="00215DAD" w:rsidRDefault="00215DAD" w:rsidP="00215DAD">
      <w:pPr>
        <w:jc w:val="center"/>
        <w:rPr>
          <w:rFonts w:ascii="Times New Roman" w:hAnsi="Times New Roman" w:cs="Times New Roman"/>
          <w:i/>
        </w:rPr>
      </w:pPr>
      <w:r w:rsidRPr="00215DAD">
        <w:rPr>
          <w:rFonts w:ascii="Times New Roman" w:hAnsi="Times New Roman" w:cs="Times New Roman"/>
          <w:i/>
        </w:rPr>
        <w:t>Figure 3-1 Assembly</w:t>
      </w:r>
    </w:p>
    <w:p w14:paraId="5BBDF59F" w14:textId="0894BEC1" w:rsidR="00215DAD" w:rsidRDefault="00215DAD" w:rsidP="005478B0">
      <w:pPr>
        <w:rPr>
          <w:rFonts w:ascii="Times New Roman" w:hAnsi="Times New Roman" w:cs="Times New Roman"/>
        </w:rPr>
      </w:pPr>
      <w:r>
        <w:rPr>
          <w:rFonts w:ascii="Times New Roman" w:hAnsi="Times New Roman" w:cs="Times New Roman"/>
        </w:rPr>
        <w:t>The assembly consist</w:t>
      </w:r>
      <w:r w:rsidR="00792E85">
        <w:rPr>
          <w:rFonts w:ascii="Times New Roman" w:hAnsi="Times New Roman" w:cs="Times New Roman"/>
        </w:rPr>
        <w:t>s</w:t>
      </w:r>
      <w:r>
        <w:rPr>
          <w:rFonts w:ascii="Times New Roman" w:hAnsi="Times New Roman" w:cs="Times New Roman"/>
        </w:rPr>
        <w:t xml:space="preserve"> of </w:t>
      </w:r>
      <w:r w:rsidR="00792E85">
        <w:rPr>
          <w:rFonts w:ascii="Times New Roman" w:hAnsi="Times New Roman" w:cs="Times New Roman"/>
        </w:rPr>
        <w:t xml:space="preserve">6 parts: piston, gudgeon pin, rod, crank, upper case and lower case. </w:t>
      </w:r>
      <w:r w:rsidR="00C72E18">
        <w:rPr>
          <w:rFonts w:ascii="Times New Roman" w:hAnsi="Times New Roman" w:cs="Times New Roman"/>
        </w:rPr>
        <w:t xml:space="preserve">The length of hole on rod small end is not as long as the distance in the piston, which is same as the length of hole on big end to the crank axis. Therefore, the concentric </w:t>
      </w:r>
      <w:r w:rsidR="005478B0">
        <w:rPr>
          <w:rFonts w:ascii="Times New Roman" w:hAnsi="Times New Roman" w:cs="Times New Roman"/>
        </w:rPr>
        <w:t>mates between these axes and holes are advanced width mates to make the rod in the central position to maintain the motion stability</w:t>
      </w:r>
      <w:r w:rsidR="0015527F">
        <w:rPr>
          <w:rFonts w:ascii="Times New Roman" w:hAnsi="Times New Roman" w:cs="Times New Roman"/>
        </w:rPr>
        <w:t xml:space="preserve">. </w:t>
      </w:r>
      <w:r w:rsidR="006A1CCD">
        <w:rPr>
          <w:rFonts w:ascii="Times New Roman" w:hAnsi="Times New Roman" w:cs="Times New Roman"/>
        </w:rPr>
        <w:t>The Covering parts are half created to display the inside motion, a</w:t>
      </w:r>
      <w:r w:rsidR="00924514">
        <w:rPr>
          <w:rFonts w:ascii="Times New Roman" w:hAnsi="Times New Roman" w:cs="Times New Roman"/>
        </w:rPr>
        <w:t>nd the lower case is fixed.</w:t>
      </w:r>
    </w:p>
    <w:p w14:paraId="1645A317" w14:textId="739B8F39" w:rsidR="00924514" w:rsidRDefault="00924514" w:rsidP="005478B0">
      <w:pPr>
        <w:rPr>
          <w:rFonts w:ascii="Times New Roman" w:hAnsi="Times New Roman" w:cs="Times New Roman"/>
        </w:rPr>
      </w:pPr>
      <w:r>
        <w:rPr>
          <w:rFonts w:ascii="Times New Roman" w:hAnsi="Times New Roman" w:cs="Times New Roman"/>
        </w:rPr>
        <w:t>Before the motion analysis, author determines the optimal part</w:t>
      </w:r>
      <w:r w:rsidR="006A1CCD">
        <w:rPr>
          <w:rFonts w:ascii="Times New Roman" w:hAnsi="Times New Roman" w:cs="Times New Roman"/>
        </w:rPr>
        <w:t>, which is the rod (highlight green). In order to import the loads into the FEA module, author need to define the load bearing faces first, where the motion loads (reaction forces and moments, accelerations, velocities) are recorded during the motion analysis, and the load bearing faces as part of the Mates definitions</w:t>
      </w:r>
      <w:sdt>
        <w:sdtPr>
          <w:rPr>
            <w:rFonts w:ascii="Times New Roman" w:hAnsi="Times New Roman" w:cs="Times New Roman"/>
          </w:rPr>
          <w:id w:val="245236849"/>
          <w:citation/>
        </w:sdtPr>
        <w:sdtEndPr/>
        <w:sdtContent>
          <w:r w:rsidR="006A1CCD">
            <w:rPr>
              <w:rFonts w:ascii="Times New Roman" w:hAnsi="Times New Roman" w:cs="Times New Roman"/>
            </w:rPr>
            <w:fldChar w:fldCharType="begin"/>
          </w:r>
          <w:r w:rsidR="006A1CCD">
            <w:rPr>
              <w:rFonts w:ascii="Times New Roman" w:hAnsi="Times New Roman" w:cs="Times New Roman"/>
            </w:rPr>
            <w:instrText xml:space="preserve"> </w:instrText>
          </w:r>
          <w:r w:rsidR="006A1CCD">
            <w:rPr>
              <w:rFonts w:ascii="Times New Roman" w:hAnsi="Times New Roman" w:cs="Times New Roman" w:hint="eastAsia"/>
            </w:rPr>
            <w:instrText>CITATION SOL19 \l 2052</w:instrText>
          </w:r>
          <w:r w:rsidR="006A1CCD">
            <w:rPr>
              <w:rFonts w:ascii="Times New Roman" w:hAnsi="Times New Roman" w:cs="Times New Roman"/>
            </w:rPr>
            <w:instrText xml:space="preserve"> </w:instrText>
          </w:r>
          <w:r w:rsidR="006A1CCD">
            <w:rPr>
              <w:rFonts w:ascii="Times New Roman" w:hAnsi="Times New Roman" w:cs="Times New Roman"/>
            </w:rPr>
            <w:fldChar w:fldCharType="separate"/>
          </w:r>
          <w:r w:rsidR="00B47B94">
            <w:rPr>
              <w:rFonts w:ascii="Times New Roman" w:hAnsi="Times New Roman" w:cs="Times New Roman" w:hint="eastAsia"/>
              <w:noProof/>
            </w:rPr>
            <w:t xml:space="preserve"> </w:t>
          </w:r>
          <w:r w:rsidR="00B47B94" w:rsidRPr="00B47B94">
            <w:rPr>
              <w:rFonts w:ascii="Times New Roman" w:hAnsi="Times New Roman" w:cs="Times New Roman"/>
              <w:noProof/>
            </w:rPr>
            <w:t>(SOLIDWORKS2019, 2019)</w:t>
          </w:r>
          <w:r w:rsidR="006A1CCD">
            <w:rPr>
              <w:rFonts w:ascii="Times New Roman" w:hAnsi="Times New Roman" w:cs="Times New Roman"/>
            </w:rPr>
            <w:fldChar w:fldCharType="end"/>
          </w:r>
        </w:sdtContent>
      </w:sdt>
      <w:r w:rsidR="006A1CCD">
        <w:rPr>
          <w:rFonts w:ascii="Times New Roman" w:hAnsi="Times New Roman" w:cs="Times New Roman"/>
        </w:rPr>
        <w:t>. In this study, the bearing face are the faces of the two holes at two ends and the faces mates with them. The bearing faces are shown in Figure 3-2.</w:t>
      </w:r>
    </w:p>
    <w:p w14:paraId="76DCD8A9" w14:textId="7B2AC652" w:rsidR="006A1CCD" w:rsidRDefault="006A1CCD" w:rsidP="00443C40">
      <w:pPr>
        <w:jc w:val="center"/>
        <w:rPr>
          <w:rFonts w:ascii="Times New Roman" w:hAnsi="Times New Roman" w:cs="Times New Roman"/>
        </w:rPr>
      </w:pPr>
      <w:r>
        <w:rPr>
          <w:rFonts w:ascii="Times New Roman" w:hAnsi="Times New Roman" w:cs="Times New Roman"/>
          <w:noProof/>
        </w:rPr>
        <w:drawing>
          <wp:inline distT="0" distB="0" distL="0" distR="0" wp14:anchorId="62F2413E" wp14:editId="1C7A5095">
            <wp:extent cx="2200275" cy="20015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66584" cy="2061920"/>
                    </a:xfrm>
                    <a:prstGeom prst="rect">
                      <a:avLst/>
                    </a:prstGeom>
                  </pic:spPr>
                </pic:pic>
              </a:graphicData>
            </a:graphic>
          </wp:inline>
        </w:drawing>
      </w:r>
      <w:r w:rsidR="00443C40">
        <w:rPr>
          <w:rFonts w:ascii="Times New Roman" w:hAnsi="Times New Roman" w:cs="Times New Roman"/>
          <w:noProof/>
        </w:rPr>
        <w:drawing>
          <wp:inline distT="0" distB="0" distL="0" distR="0" wp14:anchorId="5BD70FA2" wp14:editId="44F8EDAC">
            <wp:extent cx="1718240" cy="2003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65323" cy="2058323"/>
                    </a:xfrm>
                    <a:prstGeom prst="rect">
                      <a:avLst/>
                    </a:prstGeom>
                  </pic:spPr>
                </pic:pic>
              </a:graphicData>
            </a:graphic>
          </wp:inline>
        </w:drawing>
      </w:r>
    </w:p>
    <w:p w14:paraId="33073080" w14:textId="0B9234D0" w:rsidR="00443C40" w:rsidRPr="00443C40" w:rsidRDefault="00443C40" w:rsidP="00443C40">
      <w:pPr>
        <w:jc w:val="center"/>
        <w:rPr>
          <w:rFonts w:ascii="Times New Roman" w:hAnsi="Times New Roman" w:cs="Times New Roman"/>
          <w:i/>
        </w:rPr>
      </w:pPr>
      <w:r w:rsidRPr="00443C40">
        <w:rPr>
          <w:rFonts w:ascii="Times New Roman" w:hAnsi="Times New Roman" w:cs="Times New Roman"/>
          <w:i/>
        </w:rPr>
        <w:t xml:space="preserve">Figure 3-2 Bearing Faces of Small </w:t>
      </w:r>
      <w:r w:rsidRPr="00443C40">
        <w:rPr>
          <w:rFonts w:ascii="Times New Roman" w:hAnsi="Times New Roman" w:cs="Times New Roman" w:hint="eastAsia"/>
          <w:i/>
        </w:rPr>
        <w:t>En</w:t>
      </w:r>
      <w:r w:rsidRPr="00443C40">
        <w:rPr>
          <w:rFonts w:ascii="Times New Roman" w:hAnsi="Times New Roman" w:cs="Times New Roman"/>
          <w:i/>
        </w:rPr>
        <w:t>d (left) and Big End (right)</w:t>
      </w:r>
    </w:p>
    <w:p w14:paraId="2B794620" w14:textId="405C4E09" w:rsidR="006A1CCD" w:rsidRDefault="00D50914" w:rsidP="00D50914">
      <w:pPr>
        <w:pStyle w:val="1"/>
      </w:pPr>
      <w:bookmarkStart w:id="5" w:name="_Toc30997913"/>
      <w:r>
        <w:lastRenderedPageBreak/>
        <w:t xml:space="preserve">4 Motion </w:t>
      </w:r>
      <w:r w:rsidR="00126866">
        <w:t>Study</w:t>
      </w:r>
      <w:bookmarkEnd w:id="5"/>
    </w:p>
    <w:p w14:paraId="6A792816" w14:textId="7AC41CB5" w:rsidR="00D50914" w:rsidRDefault="00D50914" w:rsidP="00D50914">
      <w:pPr>
        <w:rPr>
          <w:rFonts w:ascii="Times New Roman" w:hAnsi="Times New Roman" w:cs="Times New Roman"/>
        </w:rPr>
      </w:pPr>
      <w:r w:rsidRPr="00D50914">
        <w:rPr>
          <w:rFonts w:ascii="Times New Roman" w:hAnsi="Times New Roman" w:cs="Times New Roman"/>
        </w:rPr>
        <w:t>After</w:t>
      </w:r>
      <w:r>
        <w:rPr>
          <w:rFonts w:ascii="Times New Roman" w:hAnsi="Times New Roman" w:cs="Times New Roman"/>
        </w:rPr>
        <w:t xml:space="preserve"> defining the bearing faces, the study comes to the motion study module. In motion analysis, study properties set to 8 frames per second and analysis duration set to 2 seconds, in which time the crank rotates two cycles. In addition, </w:t>
      </w:r>
      <w:r w:rsidR="008639FE">
        <w:rPr>
          <w:rFonts w:ascii="Times New Roman" w:hAnsi="Times New Roman" w:cs="Times New Roman"/>
        </w:rPr>
        <w:t>one</w:t>
      </w:r>
      <w:r>
        <w:rPr>
          <w:rFonts w:ascii="Times New Roman" w:hAnsi="Times New Roman" w:cs="Times New Roman"/>
        </w:rPr>
        <w:t xml:space="preserve"> </w:t>
      </w:r>
      <w:r w:rsidR="008639FE">
        <w:rPr>
          <w:rFonts w:ascii="Times New Roman" w:hAnsi="Times New Roman" w:cs="Times New Roman"/>
        </w:rPr>
        <w:t xml:space="preserve">rotary </w:t>
      </w:r>
      <w:r>
        <w:rPr>
          <w:rFonts w:ascii="Times New Roman" w:hAnsi="Times New Roman" w:cs="Times New Roman"/>
        </w:rPr>
        <w:t xml:space="preserve">motor </w:t>
      </w:r>
      <w:r w:rsidR="008639FE">
        <w:rPr>
          <w:rFonts w:ascii="Times New Roman" w:hAnsi="Times New Roman" w:cs="Times New Roman"/>
        </w:rPr>
        <w:t xml:space="preserve">of 50 RPM </w:t>
      </w:r>
      <w:r>
        <w:rPr>
          <w:rFonts w:ascii="Times New Roman" w:hAnsi="Times New Roman" w:cs="Times New Roman"/>
        </w:rPr>
        <w:t xml:space="preserve">is applied on the crank </w:t>
      </w:r>
      <w:r w:rsidR="008639FE">
        <w:rPr>
          <w:rFonts w:ascii="Times New Roman" w:hAnsi="Times New Roman" w:cs="Times New Roman"/>
        </w:rPr>
        <w:t>face, like shown in the Figure 4-1</w:t>
      </w:r>
    </w:p>
    <w:p w14:paraId="508E46EF" w14:textId="3BFF5A90" w:rsidR="008639FE" w:rsidRPr="00D50914" w:rsidRDefault="008639FE" w:rsidP="008639FE">
      <w:pPr>
        <w:jc w:val="center"/>
        <w:rPr>
          <w:rFonts w:ascii="Times New Roman" w:hAnsi="Times New Roman" w:cs="Times New Roman"/>
        </w:rPr>
      </w:pPr>
      <w:r>
        <w:rPr>
          <w:rFonts w:ascii="Times New Roman" w:hAnsi="Times New Roman" w:cs="Times New Roman"/>
          <w:noProof/>
        </w:rPr>
        <w:drawing>
          <wp:inline distT="0" distB="0" distL="0" distR="0" wp14:anchorId="4E4221F3" wp14:editId="2BCE9505">
            <wp:extent cx="1133475" cy="2053722"/>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50067" cy="2083785"/>
                    </a:xfrm>
                    <a:prstGeom prst="rect">
                      <a:avLst/>
                    </a:prstGeom>
                  </pic:spPr>
                </pic:pic>
              </a:graphicData>
            </a:graphic>
          </wp:inline>
        </w:drawing>
      </w:r>
    </w:p>
    <w:p w14:paraId="1D469EFF" w14:textId="7852527B" w:rsidR="006A1CCD" w:rsidRDefault="008639FE" w:rsidP="008639FE">
      <w:pPr>
        <w:jc w:val="center"/>
        <w:rPr>
          <w:rFonts w:ascii="Times New Roman" w:hAnsi="Times New Roman" w:cs="Times New Roman"/>
          <w:i/>
        </w:rPr>
      </w:pPr>
      <w:r w:rsidRPr="008639FE">
        <w:rPr>
          <w:rFonts w:ascii="Times New Roman" w:hAnsi="Times New Roman" w:cs="Times New Roman"/>
          <w:i/>
        </w:rPr>
        <w:t>Figure 4-1 Rotary Motor</w:t>
      </w:r>
    </w:p>
    <w:p w14:paraId="09332B07" w14:textId="2148B168" w:rsidR="008639FE" w:rsidRDefault="008639FE" w:rsidP="008639FE">
      <w:pPr>
        <w:jc w:val="left"/>
        <w:rPr>
          <w:rFonts w:ascii="Times New Roman" w:hAnsi="Times New Roman" w:cs="Times New Roman"/>
        </w:rPr>
      </w:pPr>
      <w:r>
        <w:rPr>
          <w:rFonts w:ascii="Times New Roman" w:hAnsi="Times New Roman" w:cs="Times New Roman"/>
        </w:rPr>
        <w:t xml:space="preserve">Then calculate the model, the model moves normally, which demonstrates that the mates </w:t>
      </w:r>
      <w:r w:rsidR="00492B1C">
        <w:rPr>
          <w:rFonts w:ascii="Times New Roman" w:hAnsi="Times New Roman" w:cs="Times New Roman"/>
        </w:rPr>
        <w:t xml:space="preserve">set </w:t>
      </w:r>
      <w:r>
        <w:rPr>
          <w:rFonts w:ascii="Times New Roman" w:hAnsi="Times New Roman" w:cs="Times New Roman"/>
        </w:rPr>
        <w:t>are correct. Then save the documents</w:t>
      </w:r>
      <w:r w:rsidR="00492B1C">
        <w:rPr>
          <w:rFonts w:ascii="Times New Roman" w:hAnsi="Times New Roman" w:cs="Times New Roman"/>
        </w:rPr>
        <w:t xml:space="preserve">, take preparations for the FEA. </w:t>
      </w:r>
      <w:r w:rsidR="00633C16">
        <w:rPr>
          <w:rFonts w:ascii="Times New Roman" w:hAnsi="Times New Roman" w:cs="Times New Roman" w:hint="eastAsia"/>
        </w:rPr>
        <w:t>Be</w:t>
      </w:r>
      <w:r w:rsidR="00633C16">
        <w:rPr>
          <w:rFonts w:ascii="Times New Roman" w:hAnsi="Times New Roman" w:cs="Times New Roman"/>
        </w:rPr>
        <w:t>low is the animation</w:t>
      </w:r>
      <w:r w:rsidR="00375B08">
        <w:rPr>
          <w:rFonts w:ascii="Times New Roman" w:hAnsi="Times New Roman" w:cs="Times New Roman"/>
        </w:rPr>
        <w:t xml:space="preserve"> link</w:t>
      </w:r>
      <w:r w:rsidR="00633C16">
        <w:rPr>
          <w:rFonts w:ascii="Times New Roman" w:hAnsi="Times New Roman" w:cs="Times New Roman"/>
        </w:rPr>
        <w:t>.</w:t>
      </w:r>
    </w:p>
    <w:p w14:paraId="56323765" w14:textId="24867B26" w:rsidR="00FB7674" w:rsidRPr="00633C16" w:rsidRDefault="00EB4752" w:rsidP="008639FE">
      <w:pPr>
        <w:jc w:val="left"/>
        <w:rPr>
          <w:rFonts w:ascii="Times New Roman" w:hAnsi="Times New Roman" w:cs="Times New Roman"/>
        </w:rPr>
      </w:pPr>
      <w:hyperlink r:id="rId14" w:tgtFrame="_blank" w:history="1">
        <w:r w:rsidR="00FB7674">
          <w:rPr>
            <w:rStyle w:val="a9"/>
            <w:rFonts w:ascii="Arial" w:hAnsi="Arial" w:cs="Arial"/>
            <w:shd w:val="clear" w:color="auto" w:fill="F4F4F4"/>
          </w:rPr>
          <w:t>https://youtu.be/CuBgmCYY3Vo</w:t>
        </w:r>
      </w:hyperlink>
      <w:r w:rsidR="00633C16">
        <w:rPr>
          <w:rStyle w:val="a9"/>
          <w:rFonts w:ascii="Arial" w:hAnsi="Arial" w:cs="Arial"/>
          <w:shd w:val="clear" w:color="auto" w:fill="F4F4F4"/>
        </w:rPr>
        <w:t xml:space="preserve"> </w:t>
      </w:r>
    </w:p>
    <w:p w14:paraId="111EA394" w14:textId="1B7B852B" w:rsidR="00B24DBA" w:rsidRDefault="00B24DBA" w:rsidP="008639FE">
      <w:pPr>
        <w:jc w:val="left"/>
        <w:rPr>
          <w:rFonts w:ascii="Times New Roman" w:hAnsi="Times New Roman" w:cs="Times New Roman"/>
        </w:rPr>
      </w:pPr>
      <w:r>
        <w:rPr>
          <w:rFonts w:ascii="Times New Roman" w:hAnsi="Times New Roman" w:cs="Times New Roman"/>
        </w:rPr>
        <w:t>Then import the loads to the simulation module, the property settings are shown in Figure 4-2</w:t>
      </w:r>
    </w:p>
    <w:p w14:paraId="6CB08EBF" w14:textId="7D9434B4" w:rsidR="00B24DBA" w:rsidRDefault="00B24DBA" w:rsidP="00B24DBA">
      <w:pPr>
        <w:jc w:val="center"/>
        <w:rPr>
          <w:rFonts w:ascii="Times New Roman" w:hAnsi="Times New Roman" w:cs="Times New Roman"/>
        </w:rPr>
      </w:pPr>
      <w:r>
        <w:rPr>
          <w:rFonts w:ascii="Times New Roman" w:hAnsi="Times New Roman" w:cs="Times New Roman"/>
          <w:noProof/>
        </w:rPr>
        <w:drawing>
          <wp:inline distT="0" distB="0" distL="0" distR="0" wp14:anchorId="119404AC" wp14:editId="274B230C">
            <wp:extent cx="2272159" cy="2628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PNG"/>
                    <pic:cNvPicPr/>
                  </pic:nvPicPr>
                  <pic:blipFill>
                    <a:blip r:embed="rId15">
                      <a:extLst>
                        <a:ext uri="{28A0092B-C50C-407E-A947-70E740481C1C}">
                          <a14:useLocalDpi xmlns:a14="http://schemas.microsoft.com/office/drawing/2010/main" val="0"/>
                        </a:ext>
                      </a:extLst>
                    </a:blip>
                    <a:stretch>
                      <a:fillRect/>
                    </a:stretch>
                  </pic:blipFill>
                  <pic:spPr>
                    <a:xfrm>
                      <a:off x="0" y="0"/>
                      <a:ext cx="2287717" cy="2646901"/>
                    </a:xfrm>
                    <a:prstGeom prst="rect">
                      <a:avLst/>
                    </a:prstGeom>
                  </pic:spPr>
                </pic:pic>
              </a:graphicData>
            </a:graphic>
          </wp:inline>
        </w:drawing>
      </w:r>
    </w:p>
    <w:p w14:paraId="39B6D01B" w14:textId="31D1C5AF" w:rsidR="00B24DBA" w:rsidRDefault="00B24DBA" w:rsidP="00B24DBA">
      <w:pPr>
        <w:jc w:val="center"/>
        <w:rPr>
          <w:rFonts w:ascii="Times New Roman" w:hAnsi="Times New Roman" w:cs="Times New Roman"/>
        </w:rPr>
      </w:pPr>
      <w:r>
        <w:rPr>
          <w:rFonts w:ascii="Times New Roman" w:hAnsi="Times New Roman" w:cs="Times New Roman"/>
        </w:rPr>
        <w:t>Figure 4-2 Im</w:t>
      </w:r>
      <w:r w:rsidR="00FB7674">
        <w:rPr>
          <w:rFonts w:ascii="Times New Roman" w:hAnsi="Times New Roman" w:cs="Times New Roman"/>
        </w:rPr>
        <w:t>port Motion Loads</w:t>
      </w:r>
    </w:p>
    <w:p w14:paraId="328B0684" w14:textId="01D8AA07" w:rsidR="00B24DBA" w:rsidRDefault="00B24DBA" w:rsidP="008639FE">
      <w:pPr>
        <w:jc w:val="left"/>
        <w:rPr>
          <w:rFonts w:ascii="Times New Roman" w:hAnsi="Times New Roman" w:cs="Times New Roman"/>
        </w:rPr>
      </w:pPr>
      <w:r>
        <w:rPr>
          <w:rFonts w:ascii="Times New Roman" w:hAnsi="Times New Roman" w:cs="Times New Roman"/>
        </w:rPr>
        <w:lastRenderedPageBreak/>
        <w:t>Select crank-rod for the further study, and for the frame settings, because that author doesn’t know the highest stress will appear at which frame, hence he chooses all frames f</w:t>
      </w:r>
      <w:r w:rsidR="00FB7674">
        <w:rPr>
          <w:rFonts w:ascii="Times New Roman" w:hAnsi="Times New Roman" w:cs="Times New Roman"/>
        </w:rPr>
        <w:t>ro</w:t>
      </w:r>
      <w:r>
        <w:rPr>
          <w:rFonts w:ascii="Times New Roman" w:hAnsi="Times New Roman" w:cs="Times New Roman"/>
        </w:rPr>
        <w:t xml:space="preserve">m 1 to 17, then he can get the highest stress’s frame number. </w:t>
      </w:r>
    </w:p>
    <w:p w14:paraId="6FFF6EAF" w14:textId="76B8B2C0" w:rsidR="00FB7674" w:rsidRDefault="00FB7674" w:rsidP="008639FE">
      <w:pPr>
        <w:jc w:val="left"/>
        <w:rPr>
          <w:rFonts w:ascii="Times New Roman" w:hAnsi="Times New Roman" w:cs="Times New Roman"/>
        </w:rPr>
      </w:pPr>
      <w:r>
        <w:rPr>
          <w:rFonts w:ascii="Times New Roman" w:hAnsi="Times New Roman" w:cs="Times New Roman"/>
        </w:rPr>
        <w:t xml:space="preserve">Next, open the rod CAD model, and edit alloy steel for the rod in static study tap. Then from the static study tree, it can be seen that the motion loads are already put on the rod, which is shown in </w:t>
      </w:r>
      <w:r w:rsidR="00D43700">
        <w:rPr>
          <w:rFonts w:ascii="Times New Roman" w:hAnsi="Times New Roman" w:cs="Times New Roman"/>
        </w:rPr>
        <w:t>Figure 4-3</w:t>
      </w:r>
    </w:p>
    <w:p w14:paraId="26AE6F48" w14:textId="68099E2D" w:rsidR="00D43700" w:rsidRDefault="00D43700" w:rsidP="00D43700">
      <w:pPr>
        <w:jc w:val="center"/>
        <w:rPr>
          <w:rFonts w:ascii="Times New Roman" w:hAnsi="Times New Roman" w:cs="Times New Roman"/>
        </w:rPr>
      </w:pPr>
      <w:r>
        <w:rPr>
          <w:rFonts w:ascii="Times New Roman" w:hAnsi="Times New Roman" w:cs="Times New Roman"/>
          <w:noProof/>
        </w:rPr>
        <w:drawing>
          <wp:inline distT="0" distB="0" distL="0" distR="0" wp14:anchorId="54060D52" wp14:editId="7B0A98D1">
            <wp:extent cx="2047030" cy="2952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PNG"/>
                    <pic:cNvPicPr/>
                  </pic:nvPicPr>
                  <pic:blipFill>
                    <a:blip r:embed="rId16">
                      <a:extLst>
                        <a:ext uri="{28A0092B-C50C-407E-A947-70E740481C1C}">
                          <a14:useLocalDpi xmlns:a14="http://schemas.microsoft.com/office/drawing/2010/main" val="0"/>
                        </a:ext>
                      </a:extLst>
                    </a:blip>
                    <a:stretch>
                      <a:fillRect/>
                    </a:stretch>
                  </pic:blipFill>
                  <pic:spPr>
                    <a:xfrm>
                      <a:off x="0" y="0"/>
                      <a:ext cx="2088689" cy="3012841"/>
                    </a:xfrm>
                    <a:prstGeom prst="rect">
                      <a:avLst/>
                    </a:prstGeom>
                  </pic:spPr>
                </pic:pic>
              </a:graphicData>
            </a:graphic>
          </wp:inline>
        </w:drawing>
      </w:r>
    </w:p>
    <w:p w14:paraId="54B2381C" w14:textId="73867D47" w:rsidR="00FB7674" w:rsidRPr="00D43700" w:rsidRDefault="00D43700" w:rsidP="00D43700">
      <w:pPr>
        <w:jc w:val="center"/>
        <w:rPr>
          <w:rFonts w:ascii="Times New Roman" w:hAnsi="Times New Roman" w:cs="Times New Roman"/>
          <w:i/>
        </w:rPr>
      </w:pPr>
      <w:r w:rsidRPr="00D43700">
        <w:rPr>
          <w:rFonts w:ascii="Times New Roman" w:hAnsi="Times New Roman" w:cs="Times New Roman"/>
          <w:i/>
        </w:rPr>
        <w:t>Figure 4-3 Motion Loads on Rod</w:t>
      </w:r>
    </w:p>
    <w:p w14:paraId="541FDB14" w14:textId="62E89D43" w:rsidR="00492B1C" w:rsidRDefault="00D43700" w:rsidP="008639FE">
      <w:pPr>
        <w:jc w:val="left"/>
        <w:rPr>
          <w:rFonts w:ascii="Times New Roman" w:hAnsi="Times New Roman" w:cs="Times New Roman"/>
        </w:rPr>
      </w:pPr>
      <w:r>
        <w:rPr>
          <w:rFonts w:ascii="Times New Roman" w:hAnsi="Times New Roman" w:cs="Times New Roman"/>
        </w:rPr>
        <w:t>Then, run the model in design study tap. After running, plot graph of the stress, which is shown in Figure 4-4.</w:t>
      </w:r>
    </w:p>
    <w:p w14:paraId="10E5F0C7" w14:textId="67CCED37" w:rsidR="00D43700" w:rsidRDefault="00D43700" w:rsidP="005F04AF">
      <w:pPr>
        <w:jc w:val="center"/>
        <w:rPr>
          <w:rFonts w:ascii="Times New Roman" w:hAnsi="Times New Roman" w:cs="Times New Roman"/>
        </w:rPr>
      </w:pPr>
      <w:r>
        <w:rPr>
          <w:rFonts w:ascii="Times New Roman" w:hAnsi="Times New Roman" w:cs="Times New Roman"/>
          <w:noProof/>
        </w:rPr>
        <w:drawing>
          <wp:inline distT="0" distB="0" distL="0" distR="0" wp14:anchorId="0F2FD73C" wp14:editId="4789BE88">
            <wp:extent cx="4269893" cy="3009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5-1.csv .png"/>
                    <pic:cNvPicPr/>
                  </pic:nvPicPr>
                  <pic:blipFill>
                    <a:blip r:embed="rId17">
                      <a:extLst>
                        <a:ext uri="{28A0092B-C50C-407E-A947-70E740481C1C}">
                          <a14:useLocalDpi xmlns:a14="http://schemas.microsoft.com/office/drawing/2010/main" val="0"/>
                        </a:ext>
                      </a:extLst>
                    </a:blip>
                    <a:stretch>
                      <a:fillRect/>
                    </a:stretch>
                  </pic:blipFill>
                  <pic:spPr>
                    <a:xfrm>
                      <a:off x="0" y="0"/>
                      <a:ext cx="4334743" cy="3055614"/>
                    </a:xfrm>
                    <a:prstGeom prst="rect">
                      <a:avLst/>
                    </a:prstGeom>
                  </pic:spPr>
                </pic:pic>
              </a:graphicData>
            </a:graphic>
          </wp:inline>
        </w:drawing>
      </w:r>
    </w:p>
    <w:p w14:paraId="3BB5522A" w14:textId="2389A71D" w:rsidR="005F04AF" w:rsidRDefault="005F04AF" w:rsidP="005F04AF">
      <w:pPr>
        <w:jc w:val="center"/>
        <w:rPr>
          <w:rFonts w:ascii="Times New Roman" w:hAnsi="Times New Roman" w:cs="Times New Roman"/>
          <w:i/>
        </w:rPr>
      </w:pPr>
      <w:r w:rsidRPr="005F04AF">
        <w:rPr>
          <w:rFonts w:ascii="Times New Roman" w:hAnsi="Times New Roman" w:cs="Times New Roman"/>
          <w:i/>
        </w:rPr>
        <w:lastRenderedPageBreak/>
        <w:t>Figure 4-4 Stress Plot</w:t>
      </w:r>
    </w:p>
    <w:p w14:paraId="72DCBF07" w14:textId="575C31D0" w:rsidR="005F04AF" w:rsidRDefault="005F04AF" w:rsidP="005F04AF">
      <w:pPr>
        <w:jc w:val="left"/>
        <w:rPr>
          <w:rFonts w:ascii="Times New Roman" w:hAnsi="Times New Roman" w:cs="Times New Roman"/>
        </w:rPr>
      </w:pPr>
      <w:r>
        <w:rPr>
          <w:rFonts w:ascii="Times New Roman" w:hAnsi="Times New Roman" w:cs="Times New Roman"/>
        </w:rPr>
        <w:t xml:space="preserve">From the plot, it can </w:t>
      </w:r>
      <w:r w:rsidR="00126866">
        <w:rPr>
          <w:rFonts w:ascii="Times New Roman" w:hAnsi="Times New Roman" w:cs="Times New Roman"/>
        </w:rPr>
        <w:t>be seen</w:t>
      </w:r>
      <w:r>
        <w:rPr>
          <w:rFonts w:ascii="Times New Roman" w:hAnsi="Times New Roman" w:cs="Times New Roman"/>
        </w:rPr>
        <w:t xml:space="preserve"> that the highest stress is 5108.77N/m</w:t>
      </w:r>
      <w:r>
        <w:rPr>
          <w:rFonts w:ascii="Times New Roman" w:hAnsi="Times New Roman" w:cs="Times New Roman"/>
          <w:vertAlign w:val="superscript"/>
        </w:rPr>
        <w:t>2</w:t>
      </w:r>
      <w:r>
        <w:rPr>
          <w:rFonts w:ascii="Times New Roman" w:hAnsi="Times New Roman" w:cs="Times New Roman"/>
        </w:rPr>
        <w:t xml:space="preserve"> at 4 and 14 frame</w:t>
      </w:r>
      <w:r w:rsidR="007171F0">
        <w:rPr>
          <w:rFonts w:ascii="Times New Roman" w:hAnsi="Times New Roman" w:cs="Times New Roman"/>
        </w:rPr>
        <w:t>s</w:t>
      </w:r>
      <w:r>
        <w:rPr>
          <w:rFonts w:ascii="Times New Roman" w:hAnsi="Times New Roman" w:cs="Times New Roman"/>
        </w:rPr>
        <w:t xml:space="preserve"> (two cycles), hence made the plot of </w:t>
      </w:r>
      <w:r w:rsidR="00126866">
        <w:rPr>
          <w:rFonts w:ascii="Times New Roman" w:hAnsi="Times New Roman" w:cs="Times New Roman"/>
        </w:rPr>
        <w:t>stress and displacement contours at frame 4, which is shown in Figure 4-5.</w:t>
      </w:r>
    </w:p>
    <w:p w14:paraId="0FBE283A" w14:textId="33C6A8ED" w:rsidR="00126866" w:rsidRDefault="00E86462" w:rsidP="00126866">
      <w:pPr>
        <w:jc w:val="center"/>
        <w:rPr>
          <w:rFonts w:ascii="Times New Roman" w:hAnsi="Times New Roman" w:cs="Times New Roman"/>
        </w:rPr>
      </w:pPr>
      <w:r>
        <w:rPr>
          <w:rFonts w:ascii="Times New Roman" w:hAnsi="Times New Roman" w:cs="Times New Roman"/>
          <w:noProof/>
        </w:rPr>
        <w:drawing>
          <wp:inline distT="0" distB="0" distL="0" distR="0" wp14:anchorId="674B6051" wp14:editId="51BAE38F">
            <wp:extent cx="2300353" cy="150495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74246" cy="1553293"/>
                    </a:xfrm>
                    <a:prstGeom prst="rect">
                      <a:avLst/>
                    </a:prstGeom>
                  </pic:spPr>
                </pic:pic>
              </a:graphicData>
            </a:graphic>
          </wp:inline>
        </w:drawing>
      </w:r>
      <w:r>
        <w:rPr>
          <w:rFonts w:ascii="Times New Roman" w:hAnsi="Times New Roman" w:cs="Times New Roman"/>
          <w:noProof/>
        </w:rPr>
        <w:drawing>
          <wp:inline distT="0" distB="0" distL="0" distR="0" wp14:anchorId="7E0E039F" wp14:editId="7AADEB7C">
            <wp:extent cx="2095500" cy="1520032"/>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8.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23007" cy="1539985"/>
                    </a:xfrm>
                    <a:prstGeom prst="rect">
                      <a:avLst/>
                    </a:prstGeom>
                  </pic:spPr>
                </pic:pic>
              </a:graphicData>
            </a:graphic>
          </wp:inline>
        </w:drawing>
      </w:r>
    </w:p>
    <w:p w14:paraId="5CDD1775" w14:textId="77777777" w:rsidR="007171F0" w:rsidRPr="007171F0" w:rsidRDefault="00126866" w:rsidP="007171F0">
      <w:pPr>
        <w:jc w:val="center"/>
        <w:rPr>
          <w:rFonts w:ascii="Times New Roman" w:hAnsi="Times New Roman" w:cs="Times New Roman"/>
          <w:i/>
        </w:rPr>
      </w:pPr>
      <w:r w:rsidRPr="007171F0">
        <w:rPr>
          <w:rFonts w:ascii="Times New Roman" w:hAnsi="Times New Roman" w:cs="Times New Roman"/>
          <w:i/>
        </w:rPr>
        <w:t xml:space="preserve">Figure 4-5 </w:t>
      </w:r>
      <w:r w:rsidR="007171F0" w:rsidRPr="007171F0">
        <w:rPr>
          <w:rFonts w:ascii="Times New Roman" w:hAnsi="Times New Roman" w:cs="Times New Roman"/>
          <w:i/>
        </w:rPr>
        <w:t>Contours of Stress (left) and Displacement (right)</w:t>
      </w:r>
    </w:p>
    <w:p w14:paraId="350AE1BB" w14:textId="228C495F" w:rsidR="00126866" w:rsidRDefault="007171F0" w:rsidP="007171F0">
      <w:pPr>
        <w:jc w:val="left"/>
        <w:rPr>
          <w:rFonts w:ascii="Times New Roman" w:hAnsi="Times New Roman" w:cs="Times New Roman"/>
        </w:rPr>
      </w:pPr>
      <w:r>
        <w:rPr>
          <w:rFonts w:ascii="Times New Roman" w:hAnsi="Times New Roman" w:cs="Times New Roman"/>
        </w:rPr>
        <w:t>From the plots, author gets that the highest stress is 5 108 N/m</w:t>
      </w:r>
      <w:r>
        <w:rPr>
          <w:rFonts w:ascii="Times New Roman" w:hAnsi="Times New Roman" w:cs="Times New Roman"/>
          <w:vertAlign w:val="superscript"/>
        </w:rPr>
        <w:t>2</w:t>
      </w:r>
      <w:r>
        <w:rPr>
          <w:rFonts w:ascii="Times New Roman" w:hAnsi="Times New Roman" w:cs="Times New Roman"/>
        </w:rPr>
        <w:t>, and the biggest displacement is 8.433e-6 mm. After finishing the basic simulation work, the optimization work is going to carried out on these data</w:t>
      </w:r>
      <w:r w:rsidR="00E86462">
        <w:rPr>
          <w:rFonts w:ascii="Times New Roman" w:hAnsi="Times New Roman" w:cs="Times New Roman"/>
        </w:rPr>
        <w:t>.</w:t>
      </w:r>
    </w:p>
    <w:p w14:paraId="7AE77A4E" w14:textId="1D4BF667" w:rsidR="00633C16" w:rsidRDefault="00633C16" w:rsidP="007171F0">
      <w:pPr>
        <w:jc w:val="left"/>
        <w:rPr>
          <w:rFonts w:ascii="Times New Roman" w:hAnsi="Times New Roman" w:cs="Times New Roman"/>
        </w:rPr>
      </w:pPr>
    </w:p>
    <w:p w14:paraId="06388ED6" w14:textId="42CC4ACF" w:rsidR="00633C16" w:rsidRDefault="00633C16" w:rsidP="007171F0">
      <w:pPr>
        <w:jc w:val="left"/>
        <w:rPr>
          <w:rFonts w:ascii="Times New Roman" w:hAnsi="Times New Roman" w:cs="Times New Roman"/>
        </w:rPr>
      </w:pPr>
    </w:p>
    <w:p w14:paraId="325EC157" w14:textId="782BEDC9" w:rsidR="00633C16" w:rsidRDefault="00633C16" w:rsidP="007171F0">
      <w:pPr>
        <w:jc w:val="left"/>
        <w:rPr>
          <w:rFonts w:ascii="Times New Roman" w:hAnsi="Times New Roman" w:cs="Times New Roman"/>
        </w:rPr>
      </w:pPr>
    </w:p>
    <w:p w14:paraId="484E274A" w14:textId="794611AE" w:rsidR="00633C16" w:rsidRDefault="00633C16" w:rsidP="007171F0">
      <w:pPr>
        <w:jc w:val="left"/>
        <w:rPr>
          <w:rFonts w:ascii="Times New Roman" w:hAnsi="Times New Roman" w:cs="Times New Roman"/>
        </w:rPr>
      </w:pPr>
    </w:p>
    <w:p w14:paraId="10212B36" w14:textId="638378C7" w:rsidR="00633C16" w:rsidRDefault="00633C16" w:rsidP="007171F0">
      <w:pPr>
        <w:jc w:val="left"/>
        <w:rPr>
          <w:rFonts w:ascii="Times New Roman" w:hAnsi="Times New Roman" w:cs="Times New Roman"/>
        </w:rPr>
      </w:pPr>
    </w:p>
    <w:p w14:paraId="45BD530B" w14:textId="0B27A44B" w:rsidR="00633C16" w:rsidRDefault="00633C16" w:rsidP="007171F0">
      <w:pPr>
        <w:jc w:val="left"/>
        <w:rPr>
          <w:rFonts w:ascii="Times New Roman" w:hAnsi="Times New Roman" w:cs="Times New Roman"/>
        </w:rPr>
      </w:pPr>
    </w:p>
    <w:p w14:paraId="0AD675D1" w14:textId="6072789D" w:rsidR="00633C16" w:rsidRDefault="00633C16" w:rsidP="007171F0">
      <w:pPr>
        <w:jc w:val="left"/>
        <w:rPr>
          <w:rFonts w:ascii="Times New Roman" w:hAnsi="Times New Roman" w:cs="Times New Roman"/>
        </w:rPr>
      </w:pPr>
    </w:p>
    <w:p w14:paraId="228A06E3" w14:textId="243702DD" w:rsidR="00633C16" w:rsidRDefault="00633C16" w:rsidP="007171F0">
      <w:pPr>
        <w:jc w:val="left"/>
        <w:rPr>
          <w:rFonts w:ascii="Times New Roman" w:hAnsi="Times New Roman" w:cs="Times New Roman"/>
        </w:rPr>
      </w:pPr>
    </w:p>
    <w:p w14:paraId="6D75AE4D" w14:textId="56ACADE4" w:rsidR="00633C16" w:rsidRDefault="00633C16" w:rsidP="007171F0">
      <w:pPr>
        <w:jc w:val="left"/>
        <w:rPr>
          <w:rFonts w:ascii="Times New Roman" w:hAnsi="Times New Roman" w:cs="Times New Roman"/>
        </w:rPr>
      </w:pPr>
    </w:p>
    <w:p w14:paraId="3997EFA7" w14:textId="14D19BC2" w:rsidR="00633C16" w:rsidRDefault="00633C16" w:rsidP="007171F0">
      <w:pPr>
        <w:jc w:val="left"/>
        <w:rPr>
          <w:rFonts w:ascii="Times New Roman" w:hAnsi="Times New Roman" w:cs="Times New Roman"/>
        </w:rPr>
      </w:pPr>
    </w:p>
    <w:p w14:paraId="48511CE5" w14:textId="6ACE589A" w:rsidR="00633C16" w:rsidRDefault="00633C16" w:rsidP="007171F0">
      <w:pPr>
        <w:jc w:val="left"/>
        <w:rPr>
          <w:rFonts w:ascii="Times New Roman" w:hAnsi="Times New Roman" w:cs="Times New Roman"/>
        </w:rPr>
      </w:pPr>
    </w:p>
    <w:p w14:paraId="0929FCDE" w14:textId="2AD679F0" w:rsidR="00633C16" w:rsidRDefault="00633C16" w:rsidP="007171F0">
      <w:pPr>
        <w:jc w:val="left"/>
        <w:rPr>
          <w:rFonts w:ascii="Times New Roman" w:hAnsi="Times New Roman" w:cs="Times New Roman"/>
        </w:rPr>
      </w:pPr>
    </w:p>
    <w:p w14:paraId="0110A2E4" w14:textId="7645A8DE" w:rsidR="00633C16" w:rsidRDefault="00633C16" w:rsidP="007171F0">
      <w:pPr>
        <w:jc w:val="left"/>
        <w:rPr>
          <w:rFonts w:ascii="Times New Roman" w:hAnsi="Times New Roman" w:cs="Times New Roman"/>
        </w:rPr>
      </w:pPr>
    </w:p>
    <w:p w14:paraId="7AE1727A" w14:textId="35F1AE54" w:rsidR="00633C16" w:rsidRDefault="00633C16" w:rsidP="007171F0">
      <w:pPr>
        <w:jc w:val="left"/>
        <w:rPr>
          <w:rFonts w:ascii="Times New Roman" w:hAnsi="Times New Roman" w:cs="Times New Roman"/>
        </w:rPr>
      </w:pPr>
    </w:p>
    <w:p w14:paraId="3F362170" w14:textId="4DF5D063" w:rsidR="009070B8" w:rsidRDefault="00633C16" w:rsidP="009070B8">
      <w:pPr>
        <w:pStyle w:val="1"/>
      </w:pPr>
      <w:bookmarkStart w:id="6" w:name="_Toc30997914"/>
      <w:r>
        <w:lastRenderedPageBreak/>
        <w:t>5 Optimization</w:t>
      </w:r>
      <w:bookmarkEnd w:id="6"/>
    </w:p>
    <w:p w14:paraId="6A484340" w14:textId="72DFD903" w:rsidR="009070B8" w:rsidRPr="009070B8" w:rsidRDefault="009070B8" w:rsidP="009070B8">
      <w:pPr>
        <w:pStyle w:val="2"/>
      </w:pPr>
      <w:bookmarkStart w:id="7" w:name="_Toc30997915"/>
      <w:r>
        <w:t xml:space="preserve">5.1 </w:t>
      </w:r>
      <w:r w:rsidR="008B0F55">
        <w:t>Fillet</w:t>
      </w:r>
      <w:bookmarkEnd w:id="7"/>
    </w:p>
    <w:p w14:paraId="7BB63064" w14:textId="3ED5504E" w:rsidR="00D50775" w:rsidRDefault="00633C16" w:rsidP="00633C16">
      <w:pPr>
        <w:rPr>
          <w:rFonts w:ascii="Times New Roman" w:hAnsi="Times New Roman" w:cs="Times New Roman"/>
        </w:rPr>
      </w:pPr>
      <w:r>
        <w:rPr>
          <w:rFonts w:ascii="Times New Roman" w:hAnsi="Times New Roman" w:cs="Times New Roman"/>
        </w:rPr>
        <w:t>The optimization work is based on the stress and displacement contours</w:t>
      </w:r>
      <w:r w:rsidR="00F46132">
        <w:rPr>
          <w:rFonts w:ascii="Times New Roman" w:hAnsi="Times New Roman" w:cs="Times New Roman"/>
        </w:rPr>
        <w:t>. From the contours, author finds that the max stress is on the edges under the small end. Therefore, author thinks the reason is stress concentration, hence he adds</w:t>
      </w:r>
      <w:r w:rsidR="00D50775">
        <w:rPr>
          <w:rFonts w:ascii="Times New Roman" w:hAnsi="Times New Roman" w:cs="Times New Roman"/>
        </w:rPr>
        <w:t xml:space="preserve"> fillet on the four edges</w:t>
      </w:r>
      <w:r w:rsidR="00EB4EC5">
        <w:rPr>
          <w:rFonts w:ascii="Times New Roman" w:hAnsi="Times New Roman" w:cs="Times New Roman"/>
        </w:rPr>
        <w:t>, new rod is shown in Figure 5-1</w:t>
      </w:r>
      <w:r w:rsidR="00D50775">
        <w:rPr>
          <w:rFonts w:ascii="Times New Roman" w:hAnsi="Times New Roman" w:cs="Times New Roman"/>
        </w:rPr>
        <w:t>. And simulate in same sett</w:t>
      </w:r>
      <w:r w:rsidR="00EB4EC5">
        <w:rPr>
          <w:rFonts w:ascii="Times New Roman" w:hAnsi="Times New Roman" w:cs="Times New Roman"/>
        </w:rPr>
        <w:t>ings, t</w:t>
      </w:r>
      <w:r w:rsidR="00D50775">
        <w:rPr>
          <w:rFonts w:ascii="Times New Roman" w:hAnsi="Times New Roman" w:cs="Times New Roman"/>
        </w:rPr>
        <w:t>he results are shown in Figure 5-</w:t>
      </w:r>
      <w:r w:rsidR="00EB4EC5">
        <w:rPr>
          <w:rFonts w:ascii="Times New Roman" w:hAnsi="Times New Roman" w:cs="Times New Roman"/>
        </w:rPr>
        <w:t>2 and 5-3</w:t>
      </w:r>
      <w:r w:rsidR="00D50775">
        <w:rPr>
          <w:rFonts w:ascii="Times New Roman" w:hAnsi="Times New Roman" w:cs="Times New Roman"/>
        </w:rPr>
        <w:t>.</w:t>
      </w:r>
    </w:p>
    <w:p w14:paraId="187685F2" w14:textId="351624BA" w:rsidR="00EB4EC5" w:rsidRDefault="00EB4EC5" w:rsidP="00EB4EC5">
      <w:pPr>
        <w:jc w:val="center"/>
        <w:rPr>
          <w:rFonts w:ascii="Times New Roman" w:hAnsi="Times New Roman" w:cs="Times New Roman"/>
        </w:rPr>
      </w:pPr>
      <w:r>
        <w:rPr>
          <w:rFonts w:ascii="Times New Roman" w:hAnsi="Times New Roman" w:cs="Times New Roman"/>
          <w:noProof/>
        </w:rPr>
        <w:drawing>
          <wp:inline distT="0" distB="0" distL="0" distR="0" wp14:anchorId="2D8BCFBC" wp14:editId="354585FB">
            <wp:extent cx="1295400" cy="2035224"/>
            <wp:effectExtent l="0" t="0" r="0" b="317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05557" cy="2051181"/>
                    </a:xfrm>
                    <a:prstGeom prst="rect">
                      <a:avLst/>
                    </a:prstGeom>
                  </pic:spPr>
                </pic:pic>
              </a:graphicData>
            </a:graphic>
          </wp:inline>
        </w:drawing>
      </w:r>
    </w:p>
    <w:p w14:paraId="48ACB1A1" w14:textId="296C2655" w:rsidR="00633C16" w:rsidRDefault="00EB4EC5" w:rsidP="00EB4EC5">
      <w:pPr>
        <w:jc w:val="center"/>
        <w:rPr>
          <w:rFonts w:ascii="Times New Roman" w:hAnsi="Times New Roman" w:cs="Times New Roman"/>
        </w:rPr>
      </w:pPr>
      <w:r w:rsidRPr="00EB4EC5">
        <w:rPr>
          <w:rFonts w:ascii="Times New Roman" w:hAnsi="Times New Roman" w:cs="Times New Roman"/>
          <w:i/>
          <w:iCs/>
        </w:rPr>
        <w:t>Figure 5-1 New Rod</w:t>
      </w:r>
    </w:p>
    <w:p w14:paraId="3507428D" w14:textId="0D36DBFD" w:rsidR="00EB4EC5" w:rsidRDefault="00EB4EC5" w:rsidP="00EB4EC5">
      <w:pPr>
        <w:jc w:val="center"/>
        <w:rPr>
          <w:rFonts w:ascii="Times New Roman" w:hAnsi="Times New Roman" w:cs="Times New Roman"/>
          <w:noProof/>
        </w:rPr>
      </w:pPr>
      <w:r>
        <w:rPr>
          <w:rFonts w:ascii="Times New Roman" w:hAnsi="Times New Roman" w:cs="Times New Roman"/>
          <w:noProof/>
        </w:rPr>
        <w:drawing>
          <wp:inline distT="0" distB="0" distL="0" distR="0" wp14:anchorId="69BB16CE" wp14:editId="106EFEEF">
            <wp:extent cx="4068458" cy="2990850"/>
            <wp:effectExtent l="0" t="0" r="825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7-1.csv .png"/>
                    <pic:cNvPicPr/>
                  </pic:nvPicPr>
                  <pic:blipFill>
                    <a:blip r:embed="rId21">
                      <a:extLst>
                        <a:ext uri="{28A0092B-C50C-407E-A947-70E740481C1C}">
                          <a14:useLocalDpi xmlns:a14="http://schemas.microsoft.com/office/drawing/2010/main" val="0"/>
                        </a:ext>
                      </a:extLst>
                    </a:blip>
                    <a:stretch>
                      <a:fillRect/>
                    </a:stretch>
                  </pic:blipFill>
                  <pic:spPr>
                    <a:xfrm>
                      <a:off x="0" y="0"/>
                      <a:ext cx="4112685" cy="3023363"/>
                    </a:xfrm>
                    <a:prstGeom prst="rect">
                      <a:avLst/>
                    </a:prstGeom>
                  </pic:spPr>
                </pic:pic>
              </a:graphicData>
            </a:graphic>
          </wp:inline>
        </w:drawing>
      </w:r>
    </w:p>
    <w:p w14:paraId="0CA23621" w14:textId="21C00B72" w:rsidR="00EB4EC5" w:rsidRDefault="00EB4EC5" w:rsidP="00EB4EC5">
      <w:pPr>
        <w:jc w:val="center"/>
        <w:rPr>
          <w:rFonts w:ascii="Times New Roman" w:hAnsi="Times New Roman" w:cs="Times New Roman"/>
          <w:i/>
          <w:iCs/>
        </w:rPr>
      </w:pPr>
      <w:r w:rsidRPr="00EB4EC5">
        <w:rPr>
          <w:rFonts w:ascii="Times New Roman" w:hAnsi="Times New Roman" w:cs="Times New Roman"/>
          <w:i/>
          <w:iCs/>
        </w:rPr>
        <w:t>Figure 5-2 Stress Plot</w:t>
      </w:r>
    </w:p>
    <w:p w14:paraId="5F83D839" w14:textId="538FDC9A" w:rsidR="00EB4EC5" w:rsidRDefault="00EB4EC5" w:rsidP="00EB4EC5">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4C014A0A" wp14:editId="23298E8E">
            <wp:extent cx="2571750" cy="2079548"/>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PNG"/>
                    <pic:cNvPicPr/>
                  </pic:nvPicPr>
                  <pic:blipFill>
                    <a:blip r:embed="rId22">
                      <a:extLst>
                        <a:ext uri="{28A0092B-C50C-407E-A947-70E740481C1C}">
                          <a14:useLocalDpi xmlns:a14="http://schemas.microsoft.com/office/drawing/2010/main" val="0"/>
                        </a:ext>
                      </a:extLst>
                    </a:blip>
                    <a:stretch>
                      <a:fillRect/>
                    </a:stretch>
                  </pic:blipFill>
                  <pic:spPr>
                    <a:xfrm>
                      <a:off x="0" y="0"/>
                      <a:ext cx="2632618" cy="2128766"/>
                    </a:xfrm>
                    <a:prstGeom prst="rect">
                      <a:avLst/>
                    </a:prstGeom>
                  </pic:spPr>
                </pic:pic>
              </a:graphicData>
            </a:graphic>
          </wp:inline>
        </w:drawing>
      </w:r>
      <w:r>
        <w:rPr>
          <w:rFonts w:ascii="Times New Roman" w:hAnsi="Times New Roman" w:cs="Times New Roman"/>
          <w:noProof/>
        </w:rPr>
        <w:drawing>
          <wp:inline distT="0" distB="0" distL="0" distR="0" wp14:anchorId="26586D46" wp14:editId="40FD6170">
            <wp:extent cx="2533650" cy="2082277"/>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3.PNG"/>
                    <pic:cNvPicPr/>
                  </pic:nvPicPr>
                  <pic:blipFill>
                    <a:blip r:embed="rId23">
                      <a:extLst>
                        <a:ext uri="{28A0092B-C50C-407E-A947-70E740481C1C}">
                          <a14:useLocalDpi xmlns:a14="http://schemas.microsoft.com/office/drawing/2010/main" val="0"/>
                        </a:ext>
                      </a:extLst>
                    </a:blip>
                    <a:stretch>
                      <a:fillRect/>
                    </a:stretch>
                  </pic:blipFill>
                  <pic:spPr>
                    <a:xfrm>
                      <a:off x="0" y="0"/>
                      <a:ext cx="2570569" cy="2112619"/>
                    </a:xfrm>
                    <a:prstGeom prst="rect">
                      <a:avLst/>
                    </a:prstGeom>
                  </pic:spPr>
                </pic:pic>
              </a:graphicData>
            </a:graphic>
          </wp:inline>
        </w:drawing>
      </w:r>
    </w:p>
    <w:p w14:paraId="510EF4C2" w14:textId="10BAF420" w:rsidR="00EB4EC5" w:rsidRDefault="00EB4EC5" w:rsidP="00EB4EC5">
      <w:pPr>
        <w:jc w:val="center"/>
        <w:rPr>
          <w:rFonts w:ascii="Times New Roman" w:hAnsi="Times New Roman" w:cs="Times New Roman"/>
          <w:i/>
          <w:iCs/>
        </w:rPr>
      </w:pPr>
      <w:r w:rsidRPr="00EB4EC5">
        <w:rPr>
          <w:rFonts w:ascii="Times New Roman" w:hAnsi="Times New Roman" w:cs="Times New Roman"/>
          <w:i/>
          <w:iCs/>
        </w:rPr>
        <w:t>Figure 5-3 Stress and Displacement Contours</w:t>
      </w:r>
    </w:p>
    <w:p w14:paraId="4907A6F2" w14:textId="77777777" w:rsidR="00E23716" w:rsidRDefault="00C02C24" w:rsidP="000F72DE">
      <w:pPr>
        <w:rPr>
          <w:rFonts w:ascii="Times New Roman" w:hAnsi="Times New Roman" w:cs="Times New Roman"/>
        </w:rPr>
      </w:pPr>
      <w:r>
        <w:rPr>
          <w:rFonts w:ascii="Times New Roman" w:hAnsi="Times New Roman" w:cs="Times New Roman"/>
        </w:rPr>
        <w:t>From the results, it can be seen from the contours that the highest stress is 5 055 N/m</w:t>
      </w:r>
      <w:r>
        <w:rPr>
          <w:rFonts w:ascii="Times New Roman" w:hAnsi="Times New Roman" w:cs="Times New Roman"/>
          <w:vertAlign w:val="superscript"/>
        </w:rPr>
        <w:t>2</w:t>
      </w:r>
      <w:r>
        <w:rPr>
          <w:rFonts w:ascii="Times New Roman" w:hAnsi="Times New Roman" w:cs="Times New Roman"/>
        </w:rPr>
        <w:t xml:space="preserve"> at frame 10, which just a little smaller than 5 018N/m</w:t>
      </w:r>
      <w:r>
        <w:rPr>
          <w:rFonts w:ascii="Times New Roman" w:hAnsi="Times New Roman" w:cs="Times New Roman"/>
          <w:vertAlign w:val="superscript"/>
        </w:rPr>
        <w:t>2</w:t>
      </w:r>
      <w:r>
        <w:rPr>
          <w:rFonts w:ascii="Times New Roman" w:hAnsi="Times New Roman" w:cs="Times New Roman"/>
        </w:rPr>
        <w:t xml:space="preserve">. Therefore, the study needs </w:t>
      </w:r>
      <w:r w:rsidR="00E23716">
        <w:rPr>
          <w:rFonts w:ascii="Times New Roman" w:hAnsi="Times New Roman" w:cs="Times New Roman"/>
        </w:rPr>
        <w:t xml:space="preserve">a new optimization layout. </w:t>
      </w:r>
    </w:p>
    <w:p w14:paraId="3DC6CC0C" w14:textId="41884A9C" w:rsidR="000F72DE" w:rsidRDefault="00E23716" w:rsidP="00627CC8">
      <w:pPr>
        <w:rPr>
          <w:rFonts w:ascii="Times New Roman" w:hAnsi="Times New Roman" w:cs="Times New Roman"/>
        </w:rPr>
      </w:pPr>
      <w:r>
        <w:rPr>
          <w:rFonts w:ascii="Times New Roman" w:hAnsi="Times New Roman" w:cs="Times New Roman"/>
        </w:rPr>
        <w:t xml:space="preserve">There come the shape optimization and topology optimization, </w:t>
      </w:r>
      <w:r w:rsidR="00627CC8">
        <w:rPr>
          <w:rFonts w:ascii="Times New Roman" w:hAnsi="Times New Roman" w:cs="Times New Roman"/>
        </w:rPr>
        <w:t xml:space="preserve">shape optimization is to using the shape optimization module to reduce the volume of the structural. </w:t>
      </w:r>
      <w:r w:rsidR="000F72DE">
        <w:rPr>
          <w:rFonts w:ascii="Times New Roman" w:hAnsi="Times New Roman" w:cs="Times New Roman"/>
        </w:rPr>
        <w:t>Topology optimization has achieved rapid development and has been successfully applied in many industries, include the aerospace, automobile and so on</w:t>
      </w:r>
      <w:sdt>
        <w:sdtPr>
          <w:rPr>
            <w:rFonts w:ascii="Times New Roman" w:hAnsi="Times New Roman" w:cs="Times New Roman"/>
          </w:rPr>
          <w:id w:val="-1666859722"/>
          <w:citation/>
        </w:sdtPr>
        <w:sdtEndPr/>
        <w:sdtContent>
          <w:r w:rsidR="00311839">
            <w:rPr>
              <w:rFonts w:ascii="Times New Roman" w:hAnsi="Times New Roman" w:cs="Times New Roman"/>
            </w:rPr>
            <w:fldChar w:fldCharType="begin"/>
          </w:r>
          <w:r w:rsidR="00311839">
            <w:rPr>
              <w:rFonts w:ascii="Times New Roman" w:hAnsi="Times New Roman" w:cs="Times New Roman"/>
            </w:rPr>
            <w:instrText xml:space="preserve"> </w:instrText>
          </w:r>
          <w:r w:rsidR="00311839">
            <w:rPr>
              <w:rFonts w:ascii="Times New Roman" w:hAnsi="Times New Roman" w:cs="Times New Roman" w:hint="eastAsia"/>
            </w:rPr>
            <w:instrText>CITATION Jan10 \l 2052</w:instrText>
          </w:r>
          <w:r w:rsidR="00311839">
            <w:rPr>
              <w:rFonts w:ascii="Times New Roman" w:hAnsi="Times New Roman" w:cs="Times New Roman"/>
            </w:rPr>
            <w:instrText xml:space="preserve"> </w:instrText>
          </w:r>
          <w:r w:rsidR="00311839">
            <w:rPr>
              <w:rFonts w:ascii="Times New Roman" w:hAnsi="Times New Roman" w:cs="Times New Roman"/>
            </w:rPr>
            <w:fldChar w:fldCharType="separate"/>
          </w:r>
          <w:r w:rsidR="00B47B94">
            <w:rPr>
              <w:rFonts w:ascii="Times New Roman" w:hAnsi="Times New Roman" w:cs="Times New Roman" w:hint="eastAsia"/>
              <w:noProof/>
            </w:rPr>
            <w:t xml:space="preserve"> </w:t>
          </w:r>
          <w:r w:rsidR="00B47B94" w:rsidRPr="00B47B94">
            <w:rPr>
              <w:rFonts w:ascii="Times New Roman" w:hAnsi="Times New Roman" w:cs="Times New Roman"/>
              <w:noProof/>
            </w:rPr>
            <w:t>(Janusevskis &amp; Melnikovs, 2010)</w:t>
          </w:r>
          <w:r w:rsidR="00311839">
            <w:rPr>
              <w:rFonts w:ascii="Times New Roman" w:hAnsi="Times New Roman" w:cs="Times New Roman"/>
            </w:rPr>
            <w:fldChar w:fldCharType="end"/>
          </w:r>
        </w:sdtContent>
      </w:sdt>
      <w:r w:rsidR="000F72DE">
        <w:rPr>
          <w:rFonts w:ascii="Times New Roman" w:hAnsi="Times New Roman" w:cs="Times New Roman"/>
        </w:rPr>
        <w:t xml:space="preserve">. Many topology methods include level set methods, density approach, evolutionary approaches and others are appeared recently. In general, topology optimization is mathematical method that optimizes material layout. For the topology, usually it uses given space </w:t>
      </w:r>
      <w:r w:rsidR="000F72DE" w:rsidRPr="000F72DE">
        <w:rPr>
          <w:rFonts w:ascii="Times New Roman" w:hAnsi="Times New Roman" w:cs="Times New Roman"/>
          <w:position w:val="-4"/>
        </w:rPr>
        <w:object w:dxaOrig="260" w:dyaOrig="260" w14:anchorId="6C9CEF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pt;height:13pt" o:ole="">
            <v:imagedata r:id="rId24" o:title=""/>
          </v:shape>
          <o:OLEObject Type="Embed" ProgID="Equation.DSMT4" ShapeID="_x0000_i1025" DrawAspect="Content" ObjectID="_1641610668" r:id="rId25"/>
        </w:object>
      </w:r>
      <w:r w:rsidR="000F72DE">
        <w:rPr>
          <w:rFonts w:ascii="Times New Roman" w:hAnsi="Times New Roman" w:cs="Times New Roman"/>
        </w:rPr>
        <w:t xml:space="preserve"> , loads condition </w:t>
      </w:r>
      <w:r w:rsidR="000F72DE" w:rsidRPr="000F72DE">
        <w:rPr>
          <w:rFonts w:ascii="Times New Roman" w:hAnsi="Times New Roman" w:cs="Times New Roman"/>
          <w:position w:val="-4"/>
        </w:rPr>
        <w:object w:dxaOrig="220" w:dyaOrig="240" w14:anchorId="2A15B191">
          <v:shape id="_x0000_i1026" type="#_x0000_t75" style="width:11pt;height:12pt" o:ole="">
            <v:imagedata r:id="rId26" o:title=""/>
          </v:shape>
          <o:OLEObject Type="Embed" ProgID="Equation.DSMT4" ShapeID="_x0000_i1026" DrawAspect="Content" ObjectID="_1641610669" r:id="rId27"/>
        </w:object>
      </w:r>
      <w:r w:rsidR="000F72DE">
        <w:rPr>
          <w:rFonts w:ascii="Times New Roman" w:hAnsi="Times New Roman" w:cs="Times New Roman"/>
        </w:rPr>
        <w:t xml:space="preserve"> consisting of </w:t>
      </w:r>
      <w:r w:rsidR="00AC493D" w:rsidRPr="000F72DE">
        <w:rPr>
          <w:rFonts w:ascii="Times New Roman" w:hAnsi="Times New Roman" w:cs="Times New Roman"/>
          <w:position w:val="-12"/>
        </w:rPr>
        <w:object w:dxaOrig="300" w:dyaOrig="360" w14:anchorId="4B76C4A7">
          <v:shape id="_x0000_i1027" type="#_x0000_t75" style="width:15pt;height:18pt" o:ole="">
            <v:imagedata r:id="rId28" o:title=""/>
          </v:shape>
          <o:OLEObject Type="Embed" ProgID="Equation.DSMT4" ShapeID="_x0000_i1027" DrawAspect="Content" ObjectID="_1641610670" r:id="rId29"/>
        </w:object>
      </w:r>
      <w:r w:rsidR="000F72DE" w:rsidRPr="000F72DE">
        <w:rPr>
          <w:rFonts w:ascii="Times New Roman" w:hAnsi="Times New Roman" w:cs="Times New Roman"/>
        </w:rPr>
        <w:t>,</w:t>
      </w:r>
      <w:r w:rsidR="00AC493D">
        <w:rPr>
          <w:rFonts w:ascii="Times New Roman" w:hAnsi="Times New Roman" w:cs="Times New Roman"/>
        </w:rPr>
        <w:t xml:space="preserve"> </w:t>
      </w:r>
      <w:r w:rsidR="00AC493D" w:rsidRPr="00AC493D">
        <w:rPr>
          <w:rFonts w:ascii="Times New Roman" w:hAnsi="Times New Roman" w:cs="Times New Roman"/>
          <w:position w:val="-12"/>
        </w:rPr>
        <w:object w:dxaOrig="300" w:dyaOrig="360" w14:anchorId="50F5E190">
          <v:shape id="_x0000_i1028" type="#_x0000_t75" style="width:15pt;height:18pt" o:ole="">
            <v:imagedata r:id="rId30" o:title=""/>
          </v:shape>
          <o:OLEObject Type="Embed" ProgID="Equation.DSMT4" ShapeID="_x0000_i1028" DrawAspect="Content" ObjectID="_1641610671" r:id="rId31"/>
        </w:object>
      </w:r>
      <w:r w:rsidR="000F72DE" w:rsidRPr="000F72DE">
        <w:rPr>
          <w:rFonts w:ascii="Times New Roman" w:hAnsi="Times New Roman" w:cs="Times New Roman"/>
        </w:rPr>
        <w:t xml:space="preserve">, </w:t>
      </w:r>
      <w:r w:rsidR="00AC493D" w:rsidRPr="00AC493D">
        <w:rPr>
          <w:rFonts w:ascii="Times New Roman" w:hAnsi="Times New Roman" w:cs="Times New Roman"/>
          <w:position w:val="-12"/>
        </w:rPr>
        <w:object w:dxaOrig="279" w:dyaOrig="360" w14:anchorId="70F84B5B">
          <v:shape id="_x0000_i1029" type="#_x0000_t75" style="width:14pt;height:18pt" o:ole="">
            <v:imagedata r:id="rId32" o:title=""/>
          </v:shape>
          <o:OLEObject Type="Embed" ProgID="Equation.DSMT4" ShapeID="_x0000_i1029" DrawAspect="Content" ObjectID="_1641610672" r:id="rId33"/>
        </w:object>
      </w:r>
      <w:r w:rsidR="000F72DE" w:rsidRPr="000F72DE">
        <w:rPr>
          <w:rFonts w:ascii="Times New Roman" w:hAnsi="Times New Roman" w:cs="Times New Roman"/>
        </w:rPr>
        <w:t xml:space="preserve">, and </w:t>
      </w:r>
      <w:r w:rsidR="00AC493D" w:rsidRPr="00AC493D">
        <w:rPr>
          <w:rFonts w:ascii="Times New Roman" w:hAnsi="Times New Roman" w:cs="Times New Roman"/>
          <w:position w:val="-12"/>
        </w:rPr>
        <w:object w:dxaOrig="300" w:dyaOrig="360" w14:anchorId="661723ED">
          <v:shape id="_x0000_i1030" type="#_x0000_t75" style="width:15pt;height:18pt" o:ole="">
            <v:imagedata r:id="rId34" o:title=""/>
          </v:shape>
          <o:OLEObject Type="Embed" ProgID="Equation.DSMT4" ShapeID="_x0000_i1030" DrawAspect="Content" ObjectID="_1641610673" r:id="rId35"/>
        </w:object>
      </w:r>
      <w:r w:rsidR="000F72DE" w:rsidRPr="000F72DE">
        <w:rPr>
          <w:rFonts w:ascii="Times New Roman" w:hAnsi="Times New Roman" w:cs="Times New Roman"/>
        </w:rPr>
        <w:t xml:space="preserve"> parts, where </w:t>
      </w:r>
      <w:r w:rsidR="00AC493D" w:rsidRPr="00AC493D">
        <w:rPr>
          <w:rFonts w:ascii="Times New Roman" w:hAnsi="Times New Roman" w:cs="Times New Roman"/>
          <w:position w:val="-12"/>
        </w:rPr>
        <w:object w:dxaOrig="2000" w:dyaOrig="360" w14:anchorId="30126129">
          <v:shape id="_x0000_i1031" type="#_x0000_t75" style="width:100pt;height:18pt" o:ole="">
            <v:imagedata r:id="rId36" o:title=""/>
          </v:shape>
          <o:OLEObject Type="Embed" ProgID="Equation.DSMT4" ShapeID="_x0000_i1031" DrawAspect="Content" ObjectID="_1641610674" r:id="rId37"/>
        </w:object>
      </w:r>
      <w:r w:rsidR="00AC493D">
        <w:rPr>
          <w:rFonts w:ascii="Times New Roman" w:hAnsi="Times New Roman" w:cs="Times New Roman"/>
        </w:rPr>
        <w:t xml:space="preserve"> </w:t>
      </w:r>
      <w:r w:rsidR="000F72DE" w:rsidRPr="000F72DE">
        <w:rPr>
          <w:rFonts w:ascii="Times New Roman" w:hAnsi="Times New Roman" w:cs="Times New Roman"/>
        </w:rPr>
        <w:t>and one or more manufacturing constraints</w:t>
      </w:r>
      <w:r w:rsidR="00AC493D">
        <w:rPr>
          <w:rFonts w:ascii="Times New Roman" w:hAnsi="Times New Roman" w:cs="Times New Roman"/>
        </w:rPr>
        <w:t>, as shown in Figure 5-4</w:t>
      </w:r>
      <w:r w:rsidR="000F72DE" w:rsidRPr="000F72DE">
        <w:rPr>
          <w:rFonts w:ascii="Times New Roman" w:hAnsi="Times New Roman" w:cs="Times New Roman"/>
        </w:rPr>
        <w:t xml:space="preserve">. The surface tractions “t” </w:t>
      </w:r>
      <w:r w:rsidR="00AC493D" w:rsidRPr="000F72DE">
        <w:rPr>
          <w:rFonts w:ascii="Times New Roman" w:hAnsi="Times New Roman" w:cs="Times New Roman"/>
        </w:rPr>
        <w:t>is</w:t>
      </w:r>
      <w:r w:rsidR="000F72DE" w:rsidRPr="000F72DE">
        <w:rPr>
          <w:rFonts w:ascii="Times New Roman" w:hAnsi="Times New Roman" w:cs="Times New Roman"/>
        </w:rPr>
        <w:t xml:space="preserve"> applied at region </w:t>
      </w:r>
      <w:r w:rsidR="00AC493D" w:rsidRPr="00AC493D">
        <w:rPr>
          <w:rFonts w:ascii="Times New Roman" w:hAnsi="Times New Roman" w:cs="Times New Roman"/>
          <w:position w:val="-12"/>
        </w:rPr>
        <w:object w:dxaOrig="279" w:dyaOrig="360" w14:anchorId="191F8DCD">
          <v:shape id="_x0000_i1032" type="#_x0000_t75" style="width:14pt;height:18pt" o:ole="">
            <v:imagedata r:id="rId32" o:title=""/>
          </v:shape>
          <o:OLEObject Type="Embed" ProgID="Equation.DSMT4" ShapeID="_x0000_i1032" DrawAspect="Content" ObjectID="_1641610675" r:id="rId38"/>
        </w:object>
      </w:r>
      <w:r w:rsidR="000F72DE" w:rsidRPr="000F72DE">
        <w:rPr>
          <w:rFonts w:ascii="Times New Roman" w:hAnsi="Times New Roman" w:cs="Times New Roman"/>
        </w:rPr>
        <w:t xml:space="preserve">; regions </w:t>
      </w:r>
      <w:r w:rsidR="00AC493D" w:rsidRPr="00AC493D">
        <w:rPr>
          <w:rFonts w:ascii="Times New Roman" w:hAnsi="Times New Roman" w:cs="Times New Roman"/>
          <w:position w:val="-12"/>
        </w:rPr>
        <w:object w:dxaOrig="300" w:dyaOrig="360" w14:anchorId="53974B72">
          <v:shape id="_x0000_i1033" type="#_x0000_t75" style="width:15pt;height:18pt" o:ole="">
            <v:imagedata r:id="rId34" o:title=""/>
          </v:shape>
          <o:OLEObject Type="Embed" ProgID="Equation.DSMT4" ShapeID="_x0000_i1033" DrawAspect="Content" ObjectID="_1641610676" r:id="rId39"/>
        </w:object>
      </w:r>
      <w:r w:rsidR="000F72DE" w:rsidRPr="000F72DE">
        <w:rPr>
          <w:rFonts w:ascii="Times New Roman" w:hAnsi="Times New Roman" w:cs="Times New Roman"/>
        </w:rPr>
        <w:t xml:space="preserve"> represent the support conditions; regions </w:t>
      </w:r>
      <w:r w:rsidR="00AC493D" w:rsidRPr="00AC493D">
        <w:rPr>
          <w:rFonts w:ascii="Times New Roman" w:hAnsi="Times New Roman" w:cs="Times New Roman"/>
          <w:position w:val="-12"/>
        </w:rPr>
        <w:object w:dxaOrig="300" w:dyaOrig="360" w14:anchorId="691E5E01">
          <v:shape id="_x0000_i1034" type="#_x0000_t75" style="width:15pt;height:18pt" o:ole="">
            <v:imagedata r:id="rId30" o:title=""/>
          </v:shape>
          <o:OLEObject Type="Embed" ProgID="Equation.DSMT4" ShapeID="_x0000_i1034" DrawAspect="Content" ObjectID="_1641610677" r:id="rId40"/>
        </w:object>
      </w:r>
      <w:r w:rsidR="000F72DE" w:rsidRPr="000F72DE">
        <w:rPr>
          <w:rFonts w:ascii="Times New Roman" w:hAnsi="Times New Roman" w:cs="Times New Roman"/>
        </w:rPr>
        <w:t xml:space="preserve"> denote the non-optimizable areas; and </w:t>
      </w:r>
      <w:r w:rsidR="00AC493D" w:rsidRPr="000F72DE">
        <w:rPr>
          <w:rFonts w:ascii="Times New Roman" w:hAnsi="Times New Roman" w:cs="Times New Roman"/>
          <w:position w:val="-12"/>
        </w:rPr>
        <w:object w:dxaOrig="300" w:dyaOrig="360" w14:anchorId="11B8A56C">
          <v:shape id="_x0000_i1035" type="#_x0000_t75" style="width:15pt;height:18pt" o:ole="">
            <v:imagedata r:id="rId28" o:title=""/>
          </v:shape>
          <o:OLEObject Type="Embed" ProgID="Equation.DSMT4" ShapeID="_x0000_i1035" DrawAspect="Content" ObjectID="_1641610678" r:id="rId41"/>
        </w:object>
      </w:r>
      <w:r w:rsidR="000F72DE" w:rsidRPr="000F72DE">
        <w:rPr>
          <w:rFonts w:ascii="Times New Roman" w:hAnsi="Times New Roman" w:cs="Times New Roman"/>
        </w:rPr>
        <w:t xml:space="preserve"> are the geometric boundaries of the design space Ω</w:t>
      </w:r>
      <w:r w:rsidR="00AC493D">
        <w:rPr>
          <w:rFonts w:ascii="Times New Roman" w:hAnsi="Times New Roman" w:cs="Times New Roman"/>
        </w:rPr>
        <w:t>.</w:t>
      </w:r>
      <w:sdt>
        <w:sdtPr>
          <w:rPr>
            <w:rFonts w:ascii="Times New Roman" w:hAnsi="Times New Roman" w:cs="Times New Roman"/>
          </w:rPr>
          <w:id w:val="-1535191382"/>
          <w:citation/>
        </w:sdtPr>
        <w:sdtEndPr/>
        <w:sdtContent>
          <w:r w:rsidR="00AC493D">
            <w:rPr>
              <w:rFonts w:ascii="Times New Roman" w:hAnsi="Times New Roman" w:cs="Times New Roman"/>
            </w:rPr>
            <w:fldChar w:fldCharType="begin"/>
          </w:r>
          <w:r w:rsidR="00AC493D">
            <w:rPr>
              <w:rFonts w:ascii="Times New Roman" w:hAnsi="Times New Roman" w:cs="Times New Roman"/>
            </w:rPr>
            <w:instrText xml:space="preserve"> </w:instrText>
          </w:r>
          <w:r w:rsidR="00AC493D">
            <w:rPr>
              <w:rFonts w:ascii="Times New Roman" w:hAnsi="Times New Roman" w:cs="Times New Roman" w:hint="eastAsia"/>
            </w:rPr>
            <w:instrText>CITATION Sto19 \l 2052</w:instrText>
          </w:r>
          <w:r w:rsidR="00AC493D">
            <w:rPr>
              <w:rFonts w:ascii="Times New Roman" w:hAnsi="Times New Roman" w:cs="Times New Roman"/>
            </w:rPr>
            <w:instrText xml:space="preserve"> </w:instrText>
          </w:r>
          <w:r w:rsidR="00AC493D">
            <w:rPr>
              <w:rFonts w:ascii="Times New Roman" w:hAnsi="Times New Roman" w:cs="Times New Roman"/>
            </w:rPr>
            <w:fldChar w:fldCharType="separate"/>
          </w:r>
          <w:r w:rsidR="00B47B94">
            <w:rPr>
              <w:rFonts w:ascii="Times New Roman" w:hAnsi="Times New Roman" w:cs="Times New Roman" w:hint="eastAsia"/>
              <w:noProof/>
            </w:rPr>
            <w:t xml:space="preserve"> </w:t>
          </w:r>
          <w:r w:rsidR="00B47B94" w:rsidRPr="00B47B94">
            <w:rPr>
              <w:rFonts w:ascii="Times New Roman" w:hAnsi="Times New Roman" w:cs="Times New Roman"/>
              <w:noProof/>
            </w:rPr>
            <w:t>(Stoyan Slavov, 2019)</w:t>
          </w:r>
          <w:r w:rsidR="00AC493D">
            <w:rPr>
              <w:rFonts w:ascii="Times New Roman" w:hAnsi="Times New Roman" w:cs="Times New Roman"/>
            </w:rPr>
            <w:fldChar w:fldCharType="end"/>
          </w:r>
        </w:sdtContent>
      </w:sdt>
      <w:r w:rsidR="00AC493D">
        <w:rPr>
          <w:rFonts w:ascii="Times New Roman" w:hAnsi="Times New Roman" w:cs="Times New Roman"/>
        </w:rPr>
        <w:t>.</w:t>
      </w:r>
      <w:r w:rsidR="009A759E">
        <w:rPr>
          <w:rFonts w:ascii="Times New Roman" w:hAnsi="Times New Roman" w:cs="Times New Roman"/>
        </w:rPr>
        <w:t xml:space="preserve"> And the topology module is integrated into SOLIDWORKS2019</w:t>
      </w:r>
      <w:sdt>
        <w:sdtPr>
          <w:rPr>
            <w:rFonts w:ascii="Times New Roman" w:hAnsi="Times New Roman" w:cs="Times New Roman"/>
          </w:rPr>
          <w:id w:val="-1097779880"/>
          <w:citation/>
        </w:sdtPr>
        <w:sdtEndPr/>
        <w:sdtContent>
          <w:r w:rsidR="009A759E">
            <w:rPr>
              <w:rFonts w:ascii="Times New Roman" w:hAnsi="Times New Roman" w:cs="Times New Roman"/>
            </w:rPr>
            <w:fldChar w:fldCharType="begin"/>
          </w:r>
          <w:r w:rsidR="009A759E">
            <w:rPr>
              <w:rFonts w:ascii="Times New Roman" w:hAnsi="Times New Roman" w:cs="Times New Roman"/>
            </w:rPr>
            <w:instrText xml:space="preserve"> </w:instrText>
          </w:r>
          <w:r w:rsidR="009A759E">
            <w:rPr>
              <w:rFonts w:ascii="Times New Roman" w:hAnsi="Times New Roman" w:cs="Times New Roman" w:hint="eastAsia"/>
            </w:rPr>
            <w:instrText>CITATION SOL19 \l 2052</w:instrText>
          </w:r>
          <w:r w:rsidR="009A759E">
            <w:rPr>
              <w:rFonts w:ascii="Times New Roman" w:hAnsi="Times New Roman" w:cs="Times New Roman"/>
            </w:rPr>
            <w:instrText xml:space="preserve"> </w:instrText>
          </w:r>
          <w:r w:rsidR="009A759E">
            <w:rPr>
              <w:rFonts w:ascii="Times New Roman" w:hAnsi="Times New Roman" w:cs="Times New Roman"/>
            </w:rPr>
            <w:fldChar w:fldCharType="separate"/>
          </w:r>
          <w:r w:rsidR="00B47B94">
            <w:rPr>
              <w:rFonts w:ascii="Times New Roman" w:hAnsi="Times New Roman" w:cs="Times New Roman" w:hint="eastAsia"/>
              <w:noProof/>
            </w:rPr>
            <w:t xml:space="preserve"> </w:t>
          </w:r>
          <w:r w:rsidR="00B47B94" w:rsidRPr="00B47B94">
            <w:rPr>
              <w:rFonts w:ascii="Times New Roman" w:hAnsi="Times New Roman" w:cs="Times New Roman"/>
              <w:noProof/>
            </w:rPr>
            <w:t>(SOLIDWORKS2019, 2019)</w:t>
          </w:r>
          <w:r w:rsidR="009A759E">
            <w:rPr>
              <w:rFonts w:ascii="Times New Roman" w:hAnsi="Times New Roman" w:cs="Times New Roman"/>
            </w:rPr>
            <w:fldChar w:fldCharType="end"/>
          </w:r>
        </w:sdtContent>
      </w:sdt>
      <w:r w:rsidR="009A759E">
        <w:rPr>
          <w:rFonts w:ascii="Times New Roman" w:hAnsi="Times New Roman" w:cs="Times New Roman"/>
        </w:rPr>
        <w:t>.</w:t>
      </w:r>
    </w:p>
    <w:p w14:paraId="070309AC" w14:textId="400AD21C" w:rsidR="00AC493D" w:rsidRDefault="00AC493D" w:rsidP="00AC493D">
      <w:pPr>
        <w:jc w:val="center"/>
        <w:rPr>
          <w:rFonts w:ascii="Times New Roman" w:hAnsi="Times New Roman" w:cs="Times New Roman"/>
        </w:rPr>
      </w:pPr>
      <w:r>
        <w:rPr>
          <w:noProof/>
        </w:rPr>
        <w:drawing>
          <wp:inline distT="0" distB="0" distL="0" distR="0" wp14:anchorId="73AB0E93" wp14:editId="19D94A79">
            <wp:extent cx="1892300" cy="1464588"/>
            <wp:effectExtent l="0" t="0" r="0" b="254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900405" cy="1470861"/>
                    </a:xfrm>
                    <a:prstGeom prst="rect">
                      <a:avLst/>
                    </a:prstGeom>
                  </pic:spPr>
                </pic:pic>
              </a:graphicData>
            </a:graphic>
          </wp:inline>
        </w:drawing>
      </w:r>
    </w:p>
    <w:p w14:paraId="7A2B40F4" w14:textId="798C5F75" w:rsidR="00AC493D" w:rsidRPr="00803BCB" w:rsidRDefault="00AC493D" w:rsidP="00AC493D">
      <w:pPr>
        <w:jc w:val="center"/>
        <w:rPr>
          <w:rFonts w:ascii="Times New Roman" w:hAnsi="Times New Roman" w:cs="Times New Roman"/>
          <w:i/>
          <w:iCs/>
        </w:rPr>
      </w:pPr>
      <w:r w:rsidRPr="00803BCB">
        <w:rPr>
          <w:rFonts w:ascii="Times New Roman" w:hAnsi="Times New Roman" w:cs="Times New Roman"/>
          <w:i/>
          <w:iCs/>
        </w:rPr>
        <w:t>Figure 5-4 Topology Optimal Material Layout</w:t>
      </w:r>
    </w:p>
    <w:p w14:paraId="1936F1EF" w14:textId="7419760A" w:rsidR="00627CC8" w:rsidRDefault="00627CC8" w:rsidP="0054397D">
      <w:pPr>
        <w:rPr>
          <w:rFonts w:ascii="Times New Roman" w:hAnsi="Times New Roman" w:cs="Times New Roman"/>
        </w:rPr>
      </w:pPr>
      <w:r>
        <w:rPr>
          <w:rFonts w:ascii="Times New Roman" w:hAnsi="Times New Roman" w:cs="Times New Roman"/>
        </w:rPr>
        <w:lastRenderedPageBreak/>
        <w:t xml:space="preserve">As for this study, it’s not east to define the design space, hence author decides to do the shape optimization at the highest stress condition. However, it’s also difficult to define the loads on the rod at that time. And it seems that the crank maybe easier to define the loads, hence crank becomes the optimal target. Therefore, author do the basic FEA for the </w:t>
      </w:r>
      <w:r>
        <w:rPr>
          <w:rFonts w:ascii="Times New Roman" w:hAnsi="Times New Roman" w:cs="Times New Roman" w:hint="eastAsia"/>
        </w:rPr>
        <w:t>cra</w:t>
      </w:r>
      <w:r>
        <w:rPr>
          <w:rFonts w:ascii="Times New Roman" w:hAnsi="Times New Roman" w:cs="Times New Roman"/>
        </w:rPr>
        <w:t xml:space="preserve">nk first like previous work, </w:t>
      </w:r>
      <w:r w:rsidR="006603B0">
        <w:rPr>
          <w:rFonts w:ascii="Times New Roman" w:hAnsi="Times New Roman" w:cs="Times New Roman"/>
        </w:rPr>
        <w:t xml:space="preserve">bearing faces are shown in Figure 5-5, </w:t>
      </w:r>
      <w:r>
        <w:rPr>
          <w:rFonts w:ascii="Times New Roman" w:hAnsi="Times New Roman" w:cs="Times New Roman"/>
        </w:rPr>
        <w:t>and the results are shown in Figure 5-</w:t>
      </w:r>
      <w:r w:rsidR="006603B0">
        <w:rPr>
          <w:rFonts w:ascii="Times New Roman" w:hAnsi="Times New Roman" w:cs="Times New Roman"/>
        </w:rPr>
        <w:t>6</w:t>
      </w:r>
      <w:r>
        <w:rPr>
          <w:rFonts w:ascii="Times New Roman" w:hAnsi="Times New Roman" w:cs="Times New Roman"/>
        </w:rPr>
        <w:t xml:space="preserve"> and 5-</w:t>
      </w:r>
      <w:r w:rsidR="006603B0">
        <w:rPr>
          <w:rFonts w:ascii="Times New Roman" w:hAnsi="Times New Roman" w:cs="Times New Roman"/>
        </w:rPr>
        <w:t>7</w:t>
      </w:r>
      <w:r>
        <w:rPr>
          <w:rFonts w:ascii="Times New Roman" w:hAnsi="Times New Roman" w:cs="Times New Roman"/>
        </w:rPr>
        <w:t>.</w:t>
      </w:r>
    </w:p>
    <w:p w14:paraId="0FD2596B" w14:textId="7CED19CF" w:rsidR="00381FCF" w:rsidRDefault="00381FCF" w:rsidP="00381FCF">
      <w:pPr>
        <w:jc w:val="center"/>
        <w:rPr>
          <w:rFonts w:ascii="Times New Roman" w:hAnsi="Times New Roman" w:cs="Times New Roman"/>
        </w:rPr>
      </w:pPr>
      <w:r>
        <w:rPr>
          <w:noProof/>
        </w:rPr>
        <w:drawing>
          <wp:inline distT="0" distB="0" distL="0" distR="0" wp14:anchorId="7723EA0C" wp14:editId="0B6C7375">
            <wp:extent cx="1476124" cy="2228850"/>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482799" cy="2238928"/>
                    </a:xfrm>
                    <a:prstGeom prst="rect">
                      <a:avLst/>
                    </a:prstGeom>
                  </pic:spPr>
                </pic:pic>
              </a:graphicData>
            </a:graphic>
          </wp:inline>
        </w:drawing>
      </w:r>
      <w:r>
        <w:rPr>
          <w:noProof/>
        </w:rPr>
        <w:drawing>
          <wp:inline distT="0" distB="0" distL="0" distR="0" wp14:anchorId="411C7C7B" wp14:editId="7CE05D49">
            <wp:extent cx="1524000" cy="2215267"/>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550035" cy="2253111"/>
                    </a:xfrm>
                    <a:prstGeom prst="rect">
                      <a:avLst/>
                    </a:prstGeom>
                  </pic:spPr>
                </pic:pic>
              </a:graphicData>
            </a:graphic>
          </wp:inline>
        </w:drawing>
      </w:r>
    </w:p>
    <w:p w14:paraId="2F041229" w14:textId="45C1C030" w:rsidR="00381FCF" w:rsidRPr="00381FCF" w:rsidRDefault="00381FCF" w:rsidP="00381FCF">
      <w:pPr>
        <w:jc w:val="center"/>
        <w:rPr>
          <w:rFonts w:ascii="Times New Roman" w:hAnsi="Times New Roman" w:cs="Times New Roman"/>
          <w:i/>
          <w:iCs/>
        </w:rPr>
      </w:pPr>
      <w:r w:rsidRPr="00381FCF">
        <w:rPr>
          <w:rFonts w:ascii="Times New Roman" w:hAnsi="Times New Roman" w:cs="Times New Roman"/>
          <w:i/>
          <w:iCs/>
        </w:rPr>
        <w:t>Figure 5-5 Bearing Faces</w:t>
      </w:r>
    </w:p>
    <w:p w14:paraId="60E57953" w14:textId="5E99C8C8" w:rsidR="00627CC8" w:rsidRDefault="00577071" w:rsidP="00577071">
      <w:pPr>
        <w:jc w:val="center"/>
        <w:rPr>
          <w:rFonts w:ascii="Times New Roman" w:hAnsi="Times New Roman" w:cs="Times New Roman"/>
        </w:rPr>
      </w:pPr>
      <w:r>
        <w:rPr>
          <w:rFonts w:ascii="Times New Roman" w:hAnsi="Times New Roman" w:cs="Times New Roman"/>
          <w:noProof/>
        </w:rPr>
        <w:drawing>
          <wp:inline distT="0" distB="0" distL="0" distR="0" wp14:anchorId="4CB88908" wp14:editId="77536615">
            <wp:extent cx="3257550" cy="2319818"/>
            <wp:effectExtent l="0" t="0" r="0" b="444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1-1.csv .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289451" cy="2342536"/>
                    </a:xfrm>
                    <a:prstGeom prst="rect">
                      <a:avLst/>
                    </a:prstGeom>
                  </pic:spPr>
                </pic:pic>
              </a:graphicData>
            </a:graphic>
          </wp:inline>
        </w:drawing>
      </w:r>
    </w:p>
    <w:p w14:paraId="725FA393" w14:textId="318ADC62" w:rsidR="009A759E" w:rsidRDefault="00577071" w:rsidP="00AC493D">
      <w:pPr>
        <w:jc w:val="center"/>
        <w:rPr>
          <w:rFonts w:ascii="Times New Roman" w:hAnsi="Times New Roman" w:cs="Times New Roman"/>
          <w:i/>
          <w:iCs/>
        </w:rPr>
      </w:pPr>
      <w:r w:rsidRPr="00577071">
        <w:rPr>
          <w:rFonts w:ascii="Times New Roman" w:hAnsi="Times New Roman" w:cs="Times New Roman"/>
          <w:i/>
          <w:iCs/>
        </w:rPr>
        <w:t>Figure 5-</w:t>
      </w:r>
      <w:r w:rsidR="006603B0">
        <w:rPr>
          <w:rFonts w:ascii="Times New Roman" w:hAnsi="Times New Roman" w:cs="Times New Roman"/>
          <w:i/>
          <w:iCs/>
        </w:rPr>
        <w:t>6</w:t>
      </w:r>
      <w:r w:rsidRPr="00577071">
        <w:rPr>
          <w:rFonts w:ascii="Times New Roman" w:hAnsi="Times New Roman" w:cs="Times New Roman"/>
          <w:i/>
          <w:iCs/>
        </w:rPr>
        <w:t xml:space="preserve"> Stress Plot</w:t>
      </w:r>
    </w:p>
    <w:p w14:paraId="33E0274C" w14:textId="08125B5B" w:rsidR="00577071" w:rsidRDefault="00577071" w:rsidP="00577071">
      <w:pPr>
        <w:jc w:val="center"/>
        <w:rPr>
          <w:rFonts w:ascii="Times New Roman" w:hAnsi="Times New Roman" w:cs="Times New Roman"/>
        </w:rPr>
      </w:pPr>
      <w:r>
        <w:rPr>
          <w:rFonts w:ascii="Times New Roman" w:hAnsi="Times New Roman" w:cs="Times New Roman"/>
          <w:noProof/>
        </w:rPr>
        <w:drawing>
          <wp:inline distT="0" distB="0" distL="0" distR="0" wp14:anchorId="0F96C685" wp14:editId="34C5135A">
            <wp:extent cx="2603500" cy="1543636"/>
            <wp:effectExtent l="0" t="0" r="635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3.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651612" cy="1572162"/>
                    </a:xfrm>
                    <a:prstGeom prst="rect">
                      <a:avLst/>
                    </a:prstGeom>
                  </pic:spPr>
                </pic:pic>
              </a:graphicData>
            </a:graphic>
          </wp:inline>
        </w:drawing>
      </w:r>
      <w:r>
        <w:rPr>
          <w:rFonts w:ascii="Times New Roman" w:hAnsi="Times New Roman" w:cs="Times New Roman"/>
          <w:noProof/>
        </w:rPr>
        <w:drawing>
          <wp:inline distT="0" distB="0" distL="0" distR="0" wp14:anchorId="1E859CF3" wp14:editId="40C60749">
            <wp:extent cx="2400300" cy="1524118"/>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4.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426505" cy="1540757"/>
                    </a:xfrm>
                    <a:prstGeom prst="rect">
                      <a:avLst/>
                    </a:prstGeom>
                  </pic:spPr>
                </pic:pic>
              </a:graphicData>
            </a:graphic>
          </wp:inline>
        </w:drawing>
      </w:r>
    </w:p>
    <w:p w14:paraId="434771BF" w14:textId="170FD6EF" w:rsidR="00577071" w:rsidRDefault="00577071" w:rsidP="00577071">
      <w:pPr>
        <w:jc w:val="center"/>
        <w:rPr>
          <w:rFonts w:ascii="Times New Roman" w:hAnsi="Times New Roman" w:cs="Times New Roman"/>
          <w:i/>
          <w:iCs/>
        </w:rPr>
      </w:pPr>
      <w:r w:rsidRPr="00577071">
        <w:rPr>
          <w:rFonts w:ascii="Times New Roman" w:hAnsi="Times New Roman" w:cs="Times New Roman"/>
          <w:i/>
          <w:iCs/>
        </w:rPr>
        <w:lastRenderedPageBreak/>
        <w:t>Figure 5-</w:t>
      </w:r>
      <w:r w:rsidR="006603B0">
        <w:rPr>
          <w:rFonts w:ascii="Times New Roman" w:hAnsi="Times New Roman" w:cs="Times New Roman"/>
          <w:i/>
          <w:iCs/>
        </w:rPr>
        <w:t>7</w:t>
      </w:r>
      <w:r w:rsidRPr="00577071">
        <w:rPr>
          <w:rFonts w:ascii="Times New Roman" w:hAnsi="Times New Roman" w:cs="Times New Roman"/>
          <w:i/>
          <w:iCs/>
        </w:rPr>
        <w:t xml:space="preserve"> Stress and Displacement Contours</w:t>
      </w:r>
    </w:p>
    <w:p w14:paraId="6D7F210C" w14:textId="1A82ED40" w:rsidR="00577071" w:rsidRDefault="00577071" w:rsidP="0054397D">
      <w:pPr>
        <w:rPr>
          <w:rFonts w:ascii="Times New Roman" w:hAnsi="Times New Roman" w:cs="Times New Roman"/>
        </w:rPr>
      </w:pPr>
      <w:r>
        <w:rPr>
          <w:rFonts w:ascii="Times New Roman" w:hAnsi="Times New Roman" w:cs="Times New Roman"/>
        </w:rPr>
        <w:t>The highest stress is 6 632 N/m</w:t>
      </w:r>
      <w:r>
        <w:rPr>
          <w:rFonts w:ascii="Times New Roman" w:hAnsi="Times New Roman" w:cs="Times New Roman"/>
          <w:vertAlign w:val="superscript"/>
        </w:rPr>
        <w:t>2</w:t>
      </w:r>
      <w:r>
        <w:rPr>
          <w:rFonts w:ascii="Times New Roman" w:hAnsi="Times New Roman" w:cs="Times New Roman"/>
        </w:rPr>
        <w:t xml:space="preserve"> at frame 5 and 10, and the high stress main appears on top and the bottom of the part. Hence if author wants to optimize the part at this condition, he </w:t>
      </w:r>
      <w:r w:rsidR="002D5D79">
        <w:rPr>
          <w:rFonts w:ascii="Times New Roman" w:hAnsi="Times New Roman" w:cs="Times New Roman"/>
        </w:rPr>
        <w:t>should put loads that make the part appear same stress and displacement.</w:t>
      </w:r>
      <w:r w:rsidR="0054397D">
        <w:rPr>
          <w:rFonts w:ascii="Times New Roman" w:hAnsi="Times New Roman" w:cs="Times New Roman"/>
        </w:rPr>
        <w:t xml:space="preserve"> That might be a long progress, and accuracy is also hard to maintain.</w:t>
      </w:r>
    </w:p>
    <w:p w14:paraId="10243E8A" w14:textId="597FF29F" w:rsidR="009070B8" w:rsidRPr="009070B8" w:rsidRDefault="009070B8" w:rsidP="009070B8">
      <w:pPr>
        <w:rPr>
          <w:rFonts w:ascii="Times New Roman" w:hAnsi="Times New Roman" w:cs="Times New Roman"/>
        </w:rPr>
      </w:pPr>
    </w:p>
    <w:p w14:paraId="1C8BAA56" w14:textId="35126049" w:rsidR="009070B8" w:rsidRPr="009070B8" w:rsidRDefault="009070B8" w:rsidP="009070B8">
      <w:pPr>
        <w:rPr>
          <w:rFonts w:ascii="Times New Roman" w:hAnsi="Times New Roman" w:cs="Times New Roman"/>
        </w:rPr>
      </w:pPr>
    </w:p>
    <w:p w14:paraId="1D04AF75" w14:textId="34F6D29F" w:rsidR="009070B8" w:rsidRDefault="009070B8" w:rsidP="009070B8">
      <w:pPr>
        <w:rPr>
          <w:rFonts w:ascii="Times New Roman" w:hAnsi="Times New Roman" w:cs="Times New Roman"/>
        </w:rPr>
      </w:pPr>
    </w:p>
    <w:p w14:paraId="7BFAE7CA" w14:textId="639B1BE7" w:rsidR="00381FCF" w:rsidRDefault="00381FCF" w:rsidP="009070B8">
      <w:pPr>
        <w:rPr>
          <w:rFonts w:ascii="Times New Roman" w:hAnsi="Times New Roman" w:cs="Times New Roman"/>
        </w:rPr>
      </w:pPr>
    </w:p>
    <w:p w14:paraId="508A5FEF" w14:textId="678F26B1" w:rsidR="00381FCF" w:rsidRDefault="00381FCF" w:rsidP="009070B8">
      <w:pPr>
        <w:rPr>
          <w:rFonts w:ascii="Times New Roman" w:hAnsi="Times New Roman" w:cs="Times New Roman"/>
        </w:rPr>
      </w:pPr>
    </w:p>
    <w:p w14:paraId="79CC5074" w14:textId="2E377185" w:rsidR="00381FCF" w:rsidRDefault="00381FCF" w:rsidP="009070B8">
      <w:pPr>
        <w:rPr>
          <w:rFonts w:ascii="Times New Roman" w:hAnsi="Times New Roman" w:cs="Times New Roman"/>
        </w:rPr>
      </w:pPr>
    </w:p>
    <w:p w14:paraId="200ACD11" w14:textId="5969BF2B" w:rsidR="00381FCF" w:rsidRDefault="00381FCF" w:rsidP="009070B8">
      <w:pPr>
        <w:rPr>
          <w:rFonts w:ascii="Times New Roman" w:hAnsi="Times New Roman" w:cs="Times New Roman"/>
        </w:rPr>
      </w:pPr>
    </w:p>
    <w:p w14:paraId="48D7C517" w14:textId="18B0CF7C" w:rsidR="00381FCF" w:rsidRDefault="00381FCF" w:rsidP="009070B8">
      <w:pPr>
        <w:rPr>
          <w:rFonts w:ascii="Times New Roman" w:hAnsi="Times New Roman" w:cs="Times New Roman"/>
        </w:rPr>
      </w:pPr>
    </w:p>
    <w:p w14:paraId="52149080" w14:textId="79F87123" w:rsidR="00381FCF" w:rsidRDefault="00381FCF" w:rsidP="009070B8">
      <w:pPr>
        <w:rPr>
          <w:rFonts w:ascii="Times New Roman" w:hAnsi="Times New Roman" w:cs="Times New Roman"/>
        </w:rPr>
      </w:pPr>
    </w:p>
    <w:p w14:paraId="4B194878" w14:textId="23FE0E12" w:rsidR="00381FCF" w:rsidRDefault="00381FCF" w:rsidP="009070B8">
      <w:pPr>
        <w:rPr>
          <w:rFonts w:ascii="Times New Roman" w:hAnsi="Times New Roman" w:cs="Times New Roman"/>
        </w:rPr>
      </w:pPr>
    </w:p>
    <w:p w14:paraId="646E8049" w14:textId="7E3C4FC0" w:rsidR="00381FCF" w:rsidRDefault="00381FCF" w:rsidP="009070B8">
      <w:pPr>
        <w:rPr>
          <w:rFonts w:ascii="Times New Roman" w:hAnsi="Times New Roman" w:cs="Times New Roman"/>
        </w:rPr>
      </w:pPr>
    </w:p>
    <w:p w14:paraId="6ACC73C8" w14:textId="4082A363" w:rsidR="00381FCF" w:rsidRDefault="00381FCF" w:rsidP="009070B8">
      <w:pPr>
        <w:rPr>
          <w:rFonts w:ascii="Times New Roman" w:hAnsi="Times New Roman" w:cs="Times New Roman"/>
        </w:rPr>
      </w:pPr>
    </w:p>
    <w:p w14:paraId="6EC2DDCF" w14:textId="44C44E07" w:rsidR="00381FCF" w:rsidRDefault="00381FCF" w:rsidP="009070B8">
      <w:pPr>
        <w:rPr>
          <w:rFonts w:ascii="Times New Roman" w:hAnsi="Times New Roman" w:cs="Times New Roman"/>
        </w:rPr>
      </w:pPr>
    </w:p>
    <w:p w14:paraId="39F237E3" w14:textId="1C56D509" w:rsidR="00381FCF" w:rsidRDefault="00381FCF" w:rsidP="009070B8">
      <w:pPr>
        <w:rPr>
          <w:rFonts w:ascii="Times New Roman" w:hAnsi="Times New Roman" w:cs="Times New Roman"/>
        </w:rPr>
      </w:pPr>
    </w:p>
    <w:p w14:paraId="4A377E61" w14:textId="4DF82D59" w:rsidR="00381FCF" w:rsidRDefault="00381FCF" w:rsidP="009070B8">
      <w:pPr>
        <w:rPr>
          <w:rFonts w:ascii="Times New Roman" w:hAnsi="Times New Roman" w:cs="Times New Roman"/>
        </w:rPr>
      </w:pPr>
    </w:p>
    <w:p w14:paraId="44F08E91" w14:textId="5B9A2558" w:rsidR="00381FCF" w:rsidRDefault="00381FCF" w:rsidP="009070B8">
      <w:pPr>
        <w:rPr>
          <w:rFonts w:ascii="Times New Roman" w:hAnsi="Times New Roman" w:cs="Times New Roman"/>
        </w:rPr>
      </w:pPr>
    </w:p>
    <w:p w14:paraId="4397848C" w14:textId="26C4D810" w:rsidR="00381FCF" w:rsidRDefault="00381FCF" w:rsidP="009070B8">
      <w:pPr>
        <w:rPr>
          <w:rFonts w:ascii="Times New Roman" w:hAnsi="Times New Roman" w:cs="Times New Roman"/>
        </w:rPr>
      </w:pPr>
    </w:p>
    <w:p w14:paraId="68A1922F" w14:textId="19721401" w:rsidR="00381FCF" w:rsidRDefault="00381FCF" w:rsidP="009070B8">
      <w:pPr>
        <w:rPr>
          <w:rFonts w:ascii="Times New Roman" w:hAnsi="Times New Roman" w:cs="Times New Roman"/>
        </w:rPr>
      </w:pPr>
    </w:p>
    <w:p w14:paraId="487638AA" w14:textId="77777777" w:rsidR="00381FCF" w:rsidRPr="009070B8" w:rsidRDefault="00381FCF" w:rsidP="009070B8">
      <w:pPr>
        <w:rPr>
          <w:rFonts w:ascii="Times New Roman" w:hAnsi="Times New Roman" w:cs="Times New Roman"/>
        </w:rPr>
      </w:pPr>
    </w:p>
    <w:p w14:paraId="0DE79CE7" w14:textId="097B01D1" w:rsidR="009070B8" w:rsidRDefault="009070B8" w:rsidP="009070B8">
      <w:pPr>
        <w:rPr>
          <w:rFonts w:ascii="Times New Roman" w:hAnsi="Times New Roman" w:cs="Times New Roman"/>
        </w:rPr>
      </w:pPr>
    </w:p>
    <w:p w14:paraId="4F0175BC" w14:textId="6EDB0199" w:rsidR="009070B8" w:rsidRDefault="009070B8" w:rsidP="009070B8">
      <w:pPr>
        <w:pStyle w:val="2"/>
      </w:pPr>
      <w:bookmarkStart w:id="8" w:name="_Toc30997916"/>
      <w:r>
        <w:lastRenderedPageBreak/>
        <w:t>5.2</w:t>
      </w:r>
      <w:r w:rsidR="008B0F55">
        <w:t xml:space="preserve"> Force</w:t>
      </w:r>
      <w:bookmarkEnd w:id="8"/>
    </w:p>
    <w:p w14:paraId="631447A8" w14:textId="5E63CDF6" w:rsidR="009E089E" w:rsidRDefault="009E089E" w:rsidP="009E089E">
      <w:pPr>
        <w:rPr>
          <w:rFonts w:ascii="Times New Roman" w:hAnsi="Times New Roman" w:cs="Times New Roman"/>
        </w:rPr>
      </w:pPr>
      <w:r w:rsidRPr="0054397D">
        <w:rPr>
          <w:rFonts w:ascii="Times New Roman" w:hAnsi="Times New Roman" w:cs="Times New Roman"/>
        </w:rPr>
        <w:t>The first attempt, author decide</w:t>
      </w:r>
      <w:r w:rsidR="0054397D">
        <w:rPr>
          <w:rFonts w:ascii="Times New Roman" w:hAnsi="Times New Roman" w:cs="Times New Roman"/>
        </w:rPr>
        <w:t>s</w:t>
      </w:r>
      <w:r w:rsidRPr="0054397D">
        <w:rPr>
          <w:rFonts w:ascii="Times New Roman" w:hAnsi="Times New Roman" w:cs="Times New Roman"/>
        </w:rPr>
        <w:t xml:space="preserve"> to</w:t>
      </w:r>
      <w:r w:rsidR="0054397D">
        <w:rPr>
          <w:rFonts w:ascii="Times New Roman" w:hAnsi="Times New Roman" w:cs="Times New Roman"/>
        </w:rPr>
        <w:t xml:space="preserve"> put the linear force on the region where highest stress happened.</w:t>
      </w:r>
      <w:r w:rsidRPr="0054397D">
        <w:rPr>
          <w:rFonts w:ascii="Times New Roman" w:hAnsi="Times New Roman" w:cs="Times New Roman"/>
        </w:rPr>
        <w:t xml:space="preserve"> </w:t>
      </w:r>
      <w:r w:rsidR="00491644">
        <w:rPr>
          <w:rFonts w:ascii="Times New Roman" w:hAnsi="Times New Roman" w:cs="Times New Roman"/>
        </w:rPr>
        <w:t xml:space="preserve">From the stress contours, author estimates the </w:t>
      </w:r>
      <w:r w:rsidR="00BD1A39">
        <w:rPr>
          <w:rFonts w:ascii="Times New Roman" w:hAnsi="Times New Roman" w:cs="Times New Roman"/>
        </w:rPr>
        <w:t>high stress area on the top and bottom region. Top area is about 192mm</w:t>
      </w:r>
      <w:r w:rsidR="00BD1A39">
        <w:rPr>
          <w:rFonts w:ascii="Times New Roman" w:hAnsi="Times New Roman" w:cs="Times New Roman"/>
          <w:vertAlign w:val="superscript"/>
        </w:rPr>
        <w:t>2</w:t>
      </w:r>
      <w:r w:rsidR="00BD1A39">
        <w:rPr>
          <w:rFonts w:ascii="Times New Roman" w:hAnsi="Times New Roman" w:cs="Times New Roman"/>
        </w:rPr>
        <w:t>, bottom area is about 96mm</w:t>
      </w:r>
      <w:r w:rsidR="00BD1A39">
        <w:rPr>
          <w:rFonts w:ascii="Times New Roman" w:hAnsi="Times New Roman" w:cs="Times New Roman"/>
          <w:vertAlign w:val="superscript"/>
        </w:rPr>
        <w:t>2</w:t>
      </w:r>
      <w:r w:rsidR="00E60015">
        <w:rPr>
          <w:rFonts w:ascii="Times New Roman" w:hAnsi="Times New Roman" w:cs="Times New Roman"/>
        </w:rPr>
        <w:t xml:space="preserve">. And the force is given by equation </w:t>
      </w:r>
      <w:r w:rsidR="00E60015" w:rsidRPr="00E60015">
        <w:rPr>
          <w:rFonts w:ascii="Times New Roman" w:hAnsi="Times New Roman" w:cs="Times New Roman"/>
          <w:position w:val="-6"/>
        </w:rPr>
        <w:object w:dxaOrig="1760" w:dyaOrig="279" w14:anchorId="752FC678">
          <v:shape id="_x0000_i1036" type="#_x0000_t75" style="width:88pt;height:14pt" o:ole="">
            <v:imagedata r:id="rId48" o:title=""/>
          </v:shape>
          <o:OLEObject Type="Embed" ProgID="Equation.DSMT4" ShapeID="_x0000_i1036" DrawAspect="Content" ObjectID="_1641610679" r:id="rId49"/>
        </w:object>
      </w:r>
      <w:r w:rsidR="00E60015">
        <w:rPr>
          <w:rFonts w:ascii="Times New Roman" w:hAnsi="Times New Roman" w:cs="Times New Roman"/>
        </w:rPr>
        <w:t>, and the top force is 1.27N, bottom face is 0.32N. The force is very small because the crank rotates very slow</w:t>
      </w:r>
      <w:r w:rsidR="00C371B3">
        <w:rPr>
          <w:rFonts w:ascii="Times New Roman" w:hAnsi="Times New Roman" w:cs="Times New Roman"/>
        </w:rPr>
        <w:t xml:space="preserve"> </w:t>
      </w:r>
      <w:r w:rsidR="00E60015">
        <w:rPr>
          <w:rFonts w:ascii="Times New Roman" w:hAnsi="Times New Roman" w:cs="Times New Roman"/>
        </w:rPr>
        <w:t xml:space="preserve">(engine normal </w:t>
      </w:r>
      <w:r w:rsidR="00C371B3">
        <w:rPr>
          <w:rFonts w:ascii="Times New Roman" w:hAnsi="Times New Roman" w:cs="Times New Roman"/>
        </w:rPr>
        <w:t>RPM is 5000-7000</w:t>
      </w:r>
      <w:r w:rsidR="00E60015">
        <w:rPr>
          <w:rFonts w:ascii="Times New Roman" w:hAnsi="Times New Roman" w:cs="Times New Roman"/>
        </w:rPr>
        <w:t>)</w:t>
      </w:r>
      <w:r w:rsidR="00C371B3">
        <w:rPr>
          <w:rFonts w:ascii="Times New Roman" w:hAnsi="Times New Roman" w:cs="Times New Roman"/>
        </w:rPr>
        <w:t>. After calculate these parameters, force is put on the crank, and run the study to see the effects. In addition, author creates two small faces as big as the high stress area to bear the force better.</w:t>
      </w:r>
      <w:r w:rsidR="00D336AF">
        <w:rPr>
          <w:rFonts w:ascii="Times New Roman" w:hAnsi="Times New Roman" w:cs="Times New Roman"/>
        </w:rPr>
        <w:t xml:space="preserve"> </w:t>
      </w:r>
      <w:r w:rsidR="008B0F55">
        <w:rPr>
          <w:rFonts w:ascii="Times New Roman" w:hAnsi="Times New Roman" w:cs="Times New Roman"/>
        </w:rPr>
        <w:t>However, the results show that the stress just appear on two faces, which against the reality. What’s more, big strain just around the face also demonstrates that this is a wrong layout.</w:t>
      </w:r>
      <w:r w:rsidR="00333ACA">
        <w:rPr>
          <w:rFonts w:ascii="Times New Roman" w:hAnsi="Times New Roman" w:cs="Times New Roman"/>
        </w:rPr>
        <w:t xml:space="preserve"> The mesh and results are shown in Figure 5-</w:t>
      </w:r>
      <w:r w:rsidR="006603B0">
        <w:rPr>
          <w:rFonts w:ascii="Times New Roman" w:hAnsi="Times New Roman" w:cs="Times New Roman"/>
        </w:rPr>
        <w:t>8</w:t>
      </w:r>
      <w:r w:rsidR="00333ACA">
        <w:rPr>
          <w:rFonts w:ascii="Times New Roman" w:hAnsi="Times New Roman" w:cs="Times New Roman"/>
        </w:rPr>
        <w:t xml:space="preserve"> and 5-</w:t>
      </w:r>
      <w:r w:rsidR="006603B0">
        <w:rPr>
          <w:rFonts w:ascii="Times New Roman" w:hAnsi="Times New Roman" w:cs="Times New Roman"/>
        </w:rPr>
        <w:t>9</w:t>
      </w:r>
      <w:r w:rsidR="00333ACA">
        <w:rPr>
          <w:rFonts w:ascii="Times New Roman" w:hAnsi="Times New Roman" w:cs="Times New Roman"/>
        </w:rPr>
        <w:t>.</w:t>
      </w:r>
    </w:p>
    <w:p w14:paraId="25F103BB" w14:textId="71BAC6C9" w:rsidR="00333ACA" w:rsidRDefault="005B62C9" w:rsidP="005B62C9">
      <w:pPr>
        <w:jc w:val="center"/>
        <w:rPr>
          <w:rFonts w:ascii="Times New Roman" w:hAnsi="Times New Roman" w:cs="Times New Roman"/>
        </w:rPr>
      </w:pPr>
      <w:r>
        <w:rPr>
          <w:rFonts w:ascii="Times New Roman" w:hAnsi="Times New Roman" w:cs="Times New Roman"/>
          <w:noProof/>
        </w:rPr>
        <w:drawing>
          <wp:inline distT="0" distB="0" distL="0" distR="0" wp14:anchorId="4ABE1859" wp14:editId="52DC8A84">
            <wp:extent cx="1955800" cy="2047349"/>
            <wp:effectExtent l="0" t="0" r="635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4.PNG"/>
                    <pic:cNvPicPr/>
                  </pic:nvPicPr>
                  <pic:blipFill>
                    <a:blip r:embed="rId50">
                      <a:extLst>
                        <a:ext uri="{28A0092B-C50C-407E-A947-70E740481C1C}">
                          <a14:useLocalDpi xmlns:a14="http://schemas.microsoft.com/office/drawing/2010/main" val="0"/>
                        </a:ext>
                      </a:extLst>
                    </a:blip>
                    <a:stretch>
                      <a:fillRect/>
                    </a:stretch>
                  </pic:blipFill>
                  <pic:spPr>
                    <a:xfrm>
                      <a:off x="0" y="0"/>
                      <a:ext cx="1968026" cy="2060148"/>
                    </a:xfrm>
                    <a:prstGeom prst="rect">
                      <a:avLst/>
                    </a:prstGeom>
                  </pic:spPr>
                </pic:pic>
              </a:graphicData>
            </a:graphic>
          </wp:inline>
        </w:drawing>
      </w:r>
    </w:p>
    <w:p w14:paraId="25690F3F" w14:textId="1C0BA708" w:rsidR="005B62C9" w:rsidRPr="005B62C9" w:rsidRDefault="005B62C9" w:rsidP="005B62C9">
      <w:pPr>
        <w:jc w:val="center"/>
        <w:rPr>
          <w:rFonts w:ascii="Times New Roman" w:hAnsi="Times New Roman" w:cs="Times New Roman"/>
          <w:i/>
          <w:iCs/>
        </w:rPr>
      </w:pPr>
      <w:r w:rsidRPr="005B62C9">
        <w:rPr>
          <w:rFonts w:ascii="Times New Roman" w:hAnsi="Times New Roman" w:cs="Times New Roman"/>
          <w:i/>
          <w:iCs/>
        </w:rPr>
        <w:t>Figure 5-</w:t>
      </w:r>
      <w:r w:rsidR="006603B0">
        <w:rPr>
          <w:rFonts w:ascii="Times New Roman" w:hAnsi="Times New Roman" w:cs="Times New Roman"/>
          <w:i/>
          <w:iCs/>
        </w:rPr>
        <w:t>8</w:t>
      </w:r>
      <w:r w:rsidRPr="005B62C9">
        <w:rPr>
          <w:rFonts w:ascii="Times New Roman" w:hAnsi="Times New Roman" w:cs="Times New Roman"/>
          <w:i/>
          <w:iCs/>
        </w:rPr>
        <w:t xml:space="preserve"> Mesh</w:t>
      </w:r>
    </w:p>
    <w:p w14:paraId="776FDDED" w14:textId="4A4F6A5B" w:rsidR="00D336AF" w:rsidRDefault="005B62C9" w:rsidP="005B62C9">
      <w:pPr>
        <w:jc w:val="center"/>
        <w:rPr>
          <w:rFonts w:ascii="Times New Roman" w:hAnsi="Times New Roman" w:cs="Times New Roman"/>
        </w:rPr>
      </w:pPr>
      <w:r>
        <w:rPr>
          <w:rFonts w:ascii="Times New Roman" w:hAnsi="Times New Roman" w:cs="Times New Roman"/>
          <w:noProof/>
        </w:rPr>
        <w:drawing>
          <wp:inline distT="0" distB="0" distL="0" distR="0" wp14:anchorId="63B00809" wp14:editId="1486C702">
            <wp:extent cx="2454800" cy="2159000"/>
            <wp:effectExtent l="0" t="0" r="3175"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3.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465298" cy="2168233"/>
                    </a:xfrm>
                    <a:prstGeom prst="rect">
                      <a:avLst/>
                    </a:prstGeom>
                  </pic:spPr>
                </pic:pic>
              </a:graphicData>
            </a:graphic>
          </wp:inline>
        </w:drawing>
      </w:r>
    </w:p>
    <w:p w14:paraId="6F74309C" w14:textId="5C028D76" w:rsidR="008B0F55" w:rsidRPr="005B62C9" w:rsidRDefault="005B62C9" w:rsidP="005B62C9">
      <w:pPr>
        <w:jc w:val="center"/>
        <w:rPr>
          <w:rFonts w:ascii="Times New Roman" w:hAnsi="Times New Roman" w:cs="Times New Roman"/>
          <w:i/>
          <w:iCs/>
        </w:rPr>
      </w:pPr>
      <w:r w:rsidRPr="005B62C9">
        <w:rPr>
          <w:rFonts w:ascii="Times New Roman" w:hAnsi="Times New Roman" w:cs="Times New Roman"/>
          <w:i/>
          <w:iCs/>
        </w:rPr>
        <w:t xml:space="preserve">Figure </w:t>
      </w:r>
      <w:r w:rsidR="006603B0">
        <w:rPr>
          <w:rFonts w:ascii="Times New Roman" w:hAnsi="Times New Roman" w:cs="Times New Roman"/>
          <w:i/>
          <w:iCs/>
        </w:rPr>
        <w:t xml:space="preserve">5-9 </w:t>
      </w:r>
      <w:r w:rsidRPr="005B62C9">
        <w:rPr>
          <w:rFonts w:ascii="Times New Roman" w:hAnsi="Times New Roman" w:cs="Times New Roman"/>
          <w:i/>
          <w:iCs/>
        </w:rPr>
        <w:t xml:space="preserve">Stress Contours </w:t>
      </w:r>
    </w:p>
    <w:p w14:paraId="7AB50ED4" w14:textId="0F06E6AF" w:rsidR="008B0F55" w:rsidRDefault="008B0F55" w:rsidP="009E089E">
      <w:pPr>
        <w:rPr>
          <w:rFonts w:ascii="Times New Roman" w:hAnsi="Times New Roman" w:cs="Times New Roman"/>
        </w:rPr>
      </w:pPr>
    </w:p>
    <w:p w14:paraId="16CC913B" w14:textId="40EC4D1D" w:rsidR="008B0F55" w:rsidRDefault="008B0F55" w:rsidP="009E089E">
      <w:pPr>
        <w:rPr>
          <w:rFonts w:ascii="Times New Roman" w:hAnsi="Times New Roman" w:cs="Times New Roman"/>
        </w:rPr>
      </w:pPr>
    </w:p>
    <w:p w14:paraId="445732B8" w14:textId="09A18EF3" w:rsidR="008B0F55" w:rsidRDefault="008B0F55" w:rsidP="008B0F55">
      <w:pPr>
        <w:pStyle w:val="2"/>
      </w:pPr>
      <w:bookmarkStart w:id="9" w:name="_Toc30997917"/>
      <w:r>
        <w:lastRenderedPageBreak/>
        <w:t xml:space="preserve">5.3 </w:t>
      </w:r>
      <w:r w:rsidR="006E3959">
        <w:t>Centrifugal Force</w:t>
      </w:r>
      <w:bookmarkEnd w:id="9"/>
    </w:p>
    <w:p w14:paraId="3B2A168B" w14:textId="4FAE5C24" w:rsidR="006E3959" w:rsidRDefault="008B0F55" w:rsidP="006E3959">
      <w:pPr>
        <w:rPr>
          <w:rFonts w:ascii="Times New Roman" w:hAnsi="Times New Roman" w:cs="Times New Roman"/>
        </w:rPr>
      </w:pPr>
      <w:r>
        <w:rPr>
          <w:rFonts w:ascii="Times New Roman" w:hAnsi="Times New Roman" w:cs="Times New Roman"/>
        </w:rPr>
        <w:t xml:space="preserve">By analysing the results above, author comes up with a new layout. Though the </w:t>
      </w:r>
      <w:r w:rsidR="00333ACA">
        <w:rPr>
          <w:rFonts w:ascii="Times New Roman" w:hAnsi="Times New Roman" w:cs="Times New Roman"/>
        </w:rPr>
        <w:t xml:space="preserve">highest stress just happens on top and bottom region, there is stress everywhere because the crank is rotating, which is also the reason why the strain in original model is uniform. </w:t>
      </w:r>
      <w:r w:rsidR="006E3959">
        <w:rPr>
          <w:rFonts w:ascii="Times New Roman" w:hAnsi="Times New Roman" w:cs="Times New Roman"/>
        </w:rPr>
        <w:t>While rotating, every element is under the centrifugal force, which is also the actual reason of the highest stress. Hence centrifugal load is put on the crank, and the mesh, contours are shown in Figure 5-</w:t>
      </w:r>
      <w:r w:rsidR="006603B0">
        <w:rPr>
          <w:rFonts w:ascii="Times New Roman" w:hAnsi="Times New Roman" w:cs="Times New Roman"/>
        </w:rPr>
        <w:t>10</w:t>
      </w:r>
      <w:r w:rsidR="006E3959">
        <w:rPr>
          <w:rFonts w:ascii="Times New Roman" w:hAnsi="Times New Roman" w:cs="Times New Roman"/>
        </w:rPr>
        <w:t xml:space="preserve"> and 5-1</w:t>
      </w:r>
      <w:r w:rsidR="006603B0">
        <w:rPr>
          <w:rFonts w:ascii="Times New Roman" w:hAnsi="Times New Roman" w:cs="Times New Roman"/>
        </w:rPr>
        <w:t>1</w:t>
      </w:r>
      <w:r w:rsidR="006E3959">
        <w:rPr>
          <w:rFonts w:ascii="Times New Roman" w:hAnsi="Times New Roman" w:cs="Times New Roman"/>
        </w:rPr>
        <w:t>.</w:t>
      </w:r>
    </w:p>
    <w:p w14:paraId="6F87832E" w14:textId="33D63132" w:rsidR="002C44F5" w:rsidRDefault="00333ACA" w:rsidP="006E3959">
      <w:pPr>
        <w:jc w:val="center"/>
        <w:rPr>
          <w:rFonts w:ascii="Times New Roman" w:hAnsi="Times New Roman" w:cs="Times New Roman"/>
        </w:rPr>
      </w:pPr>
      <w:r>
        <w:rPr>
          <w:noProof/>
        </w:rPr>
        <w:drawing>
          <wp:inline distT="0" distB="0" distL="0" distR="0" wp14:anchorId="28DC9193" wp14:editId="2FFEA5D8">
            <wp:extent cx="2565400" cy="1950458"/>
            <wp:effectExtent l="0" t="0" r="635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580673" cy="1962070"/>
                    </a:xfrm>
                    <a:prstGeom prst="rect">
                      <a:avLst/>
                    </a:prstGeom>
                  </pic:spPr>
                </pic:pic>
              </a:graphicData>
            </a:graphic>
          </wp:inline>
        </w:drawing>
      </w:r>
    </w:p>
    <w:p w14:paraId="63DECFAC" w14:textId="53E3A3B9" w:rsidR="002C44F5" w:rsidRDefault="002C44F5" w:rsidP="00333ACA">
      <w:pPr>
        <w:jc w:val="center"/>
        <w:rPr>
          <w:rFonts w:ascii="Times New Roman" w:hAnsi="Times New Roman" w:cs="Times New Roman"/>
          <w:i/>
          <w:iCs/>
        </w:rPr>
      </w:pPr>
      <w:r w:rsidRPr="002C44F5">
        <w:rPr>
          <w:rFonts w:ascii="Times New Roman" w:hAnsi="Times New Roman" w:cs="Times New Roman"/>
          <w:i/>
          <w:iCs/>
        </w:rPr>
        <w:t>Figure 5-</w:t>
      </w:r>
      <w:r w:rsidR="006603B0">
        <w:rPr>
          <w:rFonts w:ascii="Times New Roman" w:hAnsi="Times New Roman" w:cs="Times New Roman"/>
          <w:i/>
          <w:iCs/>
        </w:rPr>
        <w:t>10</w:t>
      </w:r>
      <w:r w:rsidRPr="002C44F5">
        <w:rPr>
          <w:rFonts w:ascii="Times New Roman" w:hAnsi="Times New Roman" w:cs="Times New Roman"/>
          <w:i/>
          <w:iCs/>
        </w:rPr>
        <w:t xml:space="preserve"> Mesh and Loads</w:t>
      </w:r>
    </w:p>
    <w:p w14:paraId="377663B9" w14:textId="235FC193" w:rsidR="002C44F5" w:rsidRDefault="002C44F5" w:rsidP="00333ACA">
      <w:pPr>
        <w:jc w:val="center"/>
        <w:rPr>
          <w:rFonts w:ascii="Times New Roman" w:hAnsi="Times New Roman" w:cs="Times New Roman"/>
          <w:i/>
          <w:iCs/>
        </w:rPr>
      </w:pPr>
      <w:r>
        <w:rPr>
          <w:noProof/>
        </w:rPr>
        <w:drawing>
          <wp:inline distT="0" distB="0" distL="0" distR="0" wp14:anchorId="7BAD9E0E" wp14:editId="12215252">
            <wp:extent cx="3401325" cy="2393950"/>
            <wp:effectExtent l="0" t="0" r="8890" b="635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421897" cy="2408429"/>
                    </a:xfrm>
                    <a:prstGeom prst="rect">
                      <a:avLst/>
                    </a:prstGeom>
                  </pic:spPr>
                </pic:pic>
              </a:graphicData>
            </a:graphic>
          </wp:inline>
        </w:drawing>
      </w:r>
    </w:p>
    <w:p w14:paraId="2B91D735" w14:textId="07F52871" w:rsidR="002C44F5" w:rsidRDefault="002C44F5" w:rsidP="00333ACA">
      <w:pPr>
        <w:jc w:val="center"/>
        <w:rPr>
          <w:rFonts w:ascii="Times New Roman" w:hAnsi="Times New Roman" w:cs="Times New Roman"/>
          <w:i/>
          <w:iCs/>
        </w:rPr>
      </w:pPr>
      <w:r>
        <w:rPr>
          <w:rFonts w:ascii="Times New Roman" w:hAnsi="Times New Roman" w:cs="Times New Roman"/>
          <w:i/>
          <w:iCs/>
        </w:rPr>
        <w:t>Figure 5-1</w:t>
      </w:r>
      <w:r w:rsidR="006603B0">
        <w:rPr>
          <w:rFonts w:ascii="Times New Roman" w:hAnsi="Times New Roman" w:cs="Times New Roman"/>
          <w:i/>
          <w:iCs/>
        </w:rPr>
        <w:t>1</w:t>
      </w:r>
      <w:r>
        <w:rPr>
          <w:rFonts w:ascii="Times New Roman" w:hAnsi="Times New Roman" w:cs="Times New Roman"/>
          <w:i/>
          <w:iCs/>
        </w:rPr>
        <w:t xml:space="preserve"> Stress Contours</w:t>
      </w:r>
    </w:p>
    <w:p w14:paraId="795FDE72" w14:textId="3EC4D558" w:rsidR="002C44F5" w:rsidRDefault="002C44F5" w:rsidP="006E3959">
      <w:pPr>
        <w:rPr>
          <w:rFonts w:ascii="Times New Roman" w:hAnsi="Times New Roman" w:cs="Times New Roman"/>
        </w:rPr>
      </w:pPr>
      <w:r>
        <w:rPr>
          <w:rFonts w:ascii="Times New Roman" w:hAnsi="Times New Roman" w:cs="Times New Roman"/>
        </w:rPr>
        <w:t xml:space="preserve">Unfortunately, the quantity and the contours are still wrong. </w:t>
      </w:r>
      <w:r w:rsidR="00FE0180">
        <w:rPr>
          <w:rFonts w:ascii="Times New Roman" w:hAnsi="Times New Roman" w:cs="Times New Roman"/>
        </w:rPr>
        <w:t>The stress is concentrated on the axis, and the quantity is too big, hence author still need to optimize the model</w:t>
      </w:r>
      <w:r>
        <w:rPr>
          <w:rFonts w:ascii="Times New Roman" w:hAnsi="Times New Roman" w:cs="Times New Roman"/>
        </w:rPr>
        <w:t xml:space="preserve">. </w:t>
      </w:r>
      <w:r w:rsidR="006E3959">
        <w:rPr>
          <w:rFonts w:ascii="Times New Roman" w:hAnsi="Times New Roman" w:cs="Times New Roman"/>
        </w:rPr>
        <w:t>In order to reflect the stress, the part is simplified like shown in Figure 5-1</w:t>
      </w:r>
      <w:r w:rsidR="006603B0">
        <w:rPr>
          <w:rFonts w:ascii="Times New Roman" w:hAnsi="Times New Roman" w:cs="Times New Roman"/>
        </w:rPr>
        <w:t>2</w:t>
      </w:r>
      <w:r w:rsidR="006E3959">
        <w:rPr>
          <w:rFonts w:ascii="Times New Roman" w:hAnsi="Times New Roman" w:cs="Times New Roman"/>
        </w:rPr>
        <w:t>, and then put centrifugal force on the plate, the results are shown in Figure 5-1</w:t>
      </w:r>
      <w:r w:rsidR="006603B0">
        <w:rPr>
          <w:rFonts w:ascii="Times New Roman" w:hAnsi="Times New Roman" w:cs="Times New Roman"/>
        </w:rPr>
        <w:t>3</w:t>
      </w:r>
      <w:r w:rsidR="006E3959">
        <w:rPr>
          <w:rFonts w:ascii="Times New Roman" w:hAnsi="Times New Roman" w:cs="Times New Roman"/>
        </w:rPr>
        <w:t>.</w:t>
      </w:r>
    </w:p>
    <w:p w14:paraId="6539C782" w14:textId="42142EA4" w:rsidR="00FE0180" w:rsidRDefault="006E3959" w:rsidP="006E3959">
      <w:pPr>
        <w:jc w:val="center"/>
        <w:rPr>
          <w:rFonts w:ascii="Times New Roman" w:hAnsi="Times New Roman" w:cs="Times New Roman"/>
        </w:rPr>
      </w:pPr>
      <w:r>
        <w:rPr>
          <w:noProof/>
        </w:rPr>
        <w:lastRenderedPageBreak/>
        <w:drawing>
          <wp:inline distT="0" distB="0" distL="0" distR="0" wp14:anchorId="11DFE19A" wp14:editId="33C21AAE">
            <wp:extent cx="2256996" cy="2273300"/>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283252" cy="2299746"/>
                    </a:xfrm>
                    <a:prstGeom prst="rect">
                      <a:avLst/>
                    </a:prstGeom>
                  </pic:spPr>
                </pic:pic>
              </a:graphicData>
            </a:graphic>
          </wp:inline>
        </w:drawing>
      </w:r>
    </w:p>
    <w:p w14:paraId="1B4E212C" w14:textId="57E8602B" w:rsidR="006E3959" w:rsidRDefault="006E3959" w:rsidP="006E3959">
      <w:pPr>
        <w:jc w:val="center"/>
        <w:rPr>
          <w:rFonts w:ascii="Times New Roman" w:hAnsi="Times New Roman" w:cs="Times New Roman"/>
        </w:rPr>
      </w:pPr>
      <w:r>
        <w:rPr>
          <w:rFonts w:ascii="Times New Roman" w:hAnsi="Times New Roman" w:cs="Times New Roman"/>
        </w:rPr>
        <w:t>Figure 5-1</w:t>
      </w:r>
      <w:r w:rsidR="006603B0">
        <w:rPr>
          <w:rFonts w:ascii="Times New Roman" w:hAnsi="Times New Roman" w:cs="Times New Roman"/>
        </w:rPr>
        <w:t>2</w:t>
      </w:r>
      <w:r>
        <w:rPr>
          <w:rFonts w:ascii="Times New Roman" w:hAnsi="Times New Roman" w:cs="Times New Roman"/>
        </w:rPr>
        <w:t xml:space="preserve"> Mesh</w:t>
      </w:r>
    </w:p>
    <w:p w14:paraId="2B838B86" w14:textId="4F5570F5" w:rsidR="006E3959" w:rsidRDefault="006E3959" w:rsidP="006E3959">
      <w:pPr>
        <w:jc w:val="center"/>
        <w:rPr>
          <w:rFonts w:ascii="Times New Roman" w:hAnsi="Times New Roman" w:cs="Times New Roman"/>
        </w:rPr>
      </w:pPr>
      <w:r>
        <w:rPr>
          <w:noProof/>
        </w:rPr>
        <w:drawing>
          <wp:inline distT="0" distB="0" distL="0" distR="0" wp14:anchorId="1BDB3648" wp14:editId="51B8A046">
            <wp:extent cx="2848507" cy="2571750"/>
            <wp:effectExtent l="0" t="0" r="9525"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866704" cy="2588179"/>
                    </a:xfrm>
                    <a:prstGeom prst="rect">
                      <a:avLst/>
                    </a:prstGeom>
                  </pic:spPr>
                </pic:pic>
              </a:graphicData>
            </a:graphic>
          </wp:inline>
        </w:drawing>
      </w:r>
    </w:p>
    <w:p w14:paraId="61FE8C72" w14:textId="054AE060" w:rsidR="00FE0180" w:rsidRPr="00E8382D" w:rsidRDefault="006E3959" w:rsidP="00E8382D">
      <w:pPr>
        <w:jc w:val="center"/>
        <w:rPr>
          <w:rFonts w:ascii="Times New Roman" w:hAnsi="Times New Roman" w:cs="Times New Roman"/>
          <w:i/>
          <w:iCs/>
        </w:rPr>
      </w:pPr>
      <w:r w:rsidRPr="00E8382D">
        <w:rPr>
          <w:rFonts w:ascii="Times New Roman" w:hAnsi="Times New Roman" w:cs="Times New Roman"/>
          <w:i/>
          <w:iCs/>
        </w:rPr>
        <w:t xml:space="preserve">Figure </w:t>
      </w:r>
      <w:r w:rsidR="00E8382D" w:rsidRPr="00E8382D">
        <w:rPr>
          <w:rFonts w:ascii="Times New Roman" w:hAnsi="Times New Roman" w:cs="Times New Roman"/>
          <w:i/>
          <w:iCs/>
        </w:rPr>
        <w:t>5-1</w:t>
      </w:r>
      <w:r w:rsidR="006603B0">
        <w:rPr>
          <w:rFonts w:ascii="Times New Roman" w:hAnsi="Times New Roman" w:cs="Times New Roman"/>
          <w:i/>
          <w:iCs/>
        </w:rPr>
        <w:t>3</w:t>
      </w:r>
      <w:r w:rsidR="00E8382D" w:rsidRPr="00E8382D">
        <w:rPr>
          <w:rFonts w:ascii="Times New Roman" w:hAnsi="Times New Roman" w:cs="Times New Roman"/>
          <w:i/>
          <w:iCs/>
        </w:rPr>
        <w:t xml:space="preserve"> Stress Contours</w:t>
      </w:r>
    </w:p>
    <w:p w14:paraId="38635164" w14:textId="4BB49F9D" w:rsidR="00FE0180" w:rsidRDefault="00E8382D" w:rsidP="00E8382D">
      <w:pPr>
        <w:rPr>
          <w:rFonts w:ascii="Times New Roman" w:hAnsi="Times New Roman" w:cs="Times New Roman"/>
        </w:rPr>
      </w:pPr>
      <w:r>
        <w:rPr>
          <w:rFonts w:ascii="Times New Roman" w:hAnsi="Times New Roman" w:cs="Times New Roman"/>
        </w:rPr>
        <w:t xml:space="preserve">The results are worse than previous models, </w:t>
      </w:r>
      <w:r w:rsidR="006603B0">
        <w:rPr>
          <w:rFonts w:ascii="Times New Roman" w:hAnsi="Times New Roman" w:cs="Times New Roman"/>
        </w:rPr>
        <w:t>all stress distributes on one side, which is not the ideal effect. H</w:t>
      </w:r>
      <w:r>
        <w:rPr>
          <w:rFonts w:ascii="Times New Roman" w:hAnsi="Times New Roman" w:cs="Times New Roman"/>
        </w:rPr>
        <w:t>ence maybe it’s impossible to optimize based on the instan</w:t>
      </w:r>
      <w:r w:rsidR="007D7FF6">
        <w:rPr>
          <w:rFonts w:ascii="Times New Roman" w:hAnsi="Times New Roman" w:cs="Times New Roman"/>
        </w:rPr>
        <w:t>tan</w:t>
      </w:r>
      <w:r>
        <w:rPr>
          <w:rFonts w:ascii="Times New Roman" w:hAnsi="Times New Roman" w:cs="Times New Roman"/>
        </w:rPr>
        <w:t>eous condition</w:t>
      </w:r>
      <w:r w:rsidR="006603B0">
        <w:rPr>
          <w:rFonts w:ascii="Times New Roman" w:hAnsi="Times New Roman" w:cs="Times New Roman"/>
        </w:rPr>
        <w:t xml:space="preserve"> because </w:t>
      </w:r>
      <w:r w:rsidR="004E17CC">
        <w:rPr>
          <w:rFonts w:ascii="Times New Roman" w:hAnsi="Times New Roman" w:cs="Times New Roman"/>
        </w:rPr>
        <w:t>loads are</w:t>
      </w:r>
      <w:r w:rsidR="006603B0">
        <w:rPr>
          <w:rFonts w:ascii="Times New Roman" w:hAnsi="Times New Roman" w:cs="Times New Roman"/>
        </w:rPr>
        <w:t xml:space="preserve"> </w:t>
      </w:r>
      <w:r w:rsidR="004E17CC">
        <w:rPr>
          <w:rFonts w:ascii="Times New Roman" w:hAnsi="Times New Roman" w:cs="Times New Roman"/>
        </w:rPr>
        <w:t xml:space="preserve">keeping changing. </w:t>
      </w:r>
      <w:r>
        <w:rPr>
          <w:rFonts w:ascii="Times New Roman" w:hAnsi="Times New Roman" w:cs="Times New Roman"/>
        </w:rPr>
        <w:t>The study should be carried out on the whole conditions, which is demonstrated to be the correct direction.</w:t>
      </w:r>
    </w:p>
    <w:p w14:paraId="53CADBB1" w14:textId="285AE5ED" w:rsidR="00B47B94" w:rsidRDefault="00B47B94" w:rsidP="00E8382D">
      <w:pPr>
        <w:rPr>
          <w:rFonts w:ascii="Times New Roman" w:hAnsi="Times New Roman" w:cs="Times New Roman"/>
        </w:rPr>
      </w:pPr>
    </w:p>
    <w:p w14:paraId="423379A8" w14:textId="4BCF0396" w:rsidR="00B47B94" w:rsidRDefault="00B47B94" w:rsidP="00E8382D">
      <w:pPr>
        <w:rPr>
          <w:rFonts w:ascii="Times New Roman" w:hAnsi="Times New Roman" w:cs="Times New Roman"/>
        </w:rPr>
      </w:pPr>
    </w:p>
    <w:p w14:paraId="5FC97E5D" w14:textId="50018CB4" w:rsidR="00B47B94" w:rsidRDefault="00B47B94" w:rsidP="00E8382D">
      <w:pPr>
        <w:rPr>
          <w:rFonts w:ascii="Times New Roman" w:hAnsi="Times New Roman" w:cs="Times New Roman"/>
        </w:rPr>
      </w:pPr>
    </w:p>
    <w:p w14:paraId="667FA3D7" w14:textId="49BD4FC3" w:rsidR="00B47B94" w:rsidRDefault="00B47B94" w:rsidP="00E8382D">
      <w:pPr>
        <w:rPr>
          <w:rFonts w:ascii="Times New Roman" w:hAnsi="Times New Roman" w:cs="Times New Roman"/>
        </w:rPr>
      </w:pPr>
    </w:p>
    <w:p w14:paraId="4B733AC7" w14:textId="1EA2C8D9" w:rsidR="00B47B94" w:rsidRDefault="00B47B94" w:rsidP="00E8382D">
      <w:pPr>
        <w:rPr>
          <w:rFonts w:ascii="Times New Roman" w:hAnsi="Times New Roman" w:cs="Times New Roman"/>
        </w:rPr>
      </w:pPr>
    </w:p>
    <w:p w14:paraId="55F6F2CD" w14:textId="6E26583C" w:rsidR="00FE0180" w:rsidRDefault="00B47B94" w:rsidP="00B47B94">
      <w:pPr>
        <w:pStyle w:val="2"/>
      </w:pPr>
      <w:bookmarkStart w:id="10" w:name="_Toc30997918"/>
      <w:r>
        <w:lastRenderedPageBreak/>
        <w:t>5.4 Shape Optimization</w:t>
      </w:r>
      <w:bookmarkEnd w:id="10"/>
    </w:p>
    <w:p w14:paraId="5013F819" w14:textId="08F1C5C6" w:rsidR="00B47B94" w:rsidRDefault="00B6077D" w:rsidP="00B47B94">
      <w:pPr>
        <w:rPr>
          <w:rFonts w:ascii="Times New Roman" w:hAnsi="Times New Roman" w:cs="Times New Roman"/>
        </w:rPr>
      </w:pPr>
      <w:r>
        <w:rPr>
          <w:rFonts w:ascii="Times New Roman" w:hAnsi="Times New Roman" w:cs="Times New Roman"/>
        </w:rPr>
        <w:t>Therefore, author decides to do the shape optimization taking use of the static study and design study of the previous FEA work</w:t>
      </w:r>
      <w:r w:rsidR="00E218A9">
        <w:rPr>
          <w:rFonts w:ascii="Times New Roman" w:hAnsi="Times New Roman" w:cs="Times New Roman"/>
        </w:rPr>
        <w:t>.</w:t>
      </w:r>
      <w:r w:rsidR="00E26F81">
        <w:rPr>
          <w:rFonts w:ascii="Times New Roman" w:hAnsi="Times New Roman" w:cs="Times New Roman"/>
        </w:rPr>
        <w:t xml:space="preserve"> </w:t>
      </w:r>
      <w:r w:rsidR="00E218A9">
        <w:rPr>
          <w:rFonts w:ascii="Times New Roman" w:hAnsi="Times New Roman" w:cs="Times New Roman"/>
        </w:rPr>
        <w:t>Three</w:t>
      </w:r>
      <w:r w:rsidR="00E26F81">
        <w:rPr>
          <w:rFonts w:ascii="Times New Roman" w:hAnsi="Times New Roman" w:cs="Times New Roman"/>
        </w:rPr>
        <w:t xml:space="preserve"> variable dimensions are set </w:t>
      </w:r>
      <w:r w:rsidR="004713EE">
        <w:rPr>
          <w:rFonts w:ascii="Times New Roman" w:hAnsi="Times New Roman" w:cs="Times New Roman"/>
        </w:rPr>
        <w:t xml:space="preserve">to reduce the shape, and the goal is set to </w:t>
      </w:r>
      <w:r w:rsidR="00E218A9">
        <w:rPr>
          <w:rFonts w:ascii="Times New Roman" w:hAnsi="Times New Roman" w:cs="Times New Roman"/>
        </w:rPr>
        <w:t>the minimum stress, the range is set like shown in the Figure 5-1</w:t>
      </w:r>
      <w:r w:rsidR="006603B0">
        <w:rPr>
          <w:rFonts w:ascii="Times New Roman" w:hAnsi="Times New Roman" w:cs="Times New Roman"/>
        </w:rPr>
        <w:t>4</w:t>
      </w:r>
      <w:r w:rsidR="00E218A9">
        <w:rPr>
          <w:rFonts w:ascii="Times New Roman" w:hAnsi="Times New Roman" w:cs="Times New Roman"/>
        </w:rPr>
        <w:t>.</w:t>
      </w:r>
      <w:r w:rsidR="00E26F81">
        <w:rPr>
          <w:rFonts w:ascii="Times New Roman" w:hAnsi="Times New Roman" w:cs="Times New Roman"/>
        </w:rPr>
        <w:t xml:space="preserve"> </w:t>
      </w:r>
    </w:p>
    <w:p w14:paraId="469C0FFD" w14:textId="2D9C7DA6" w:rsidR="00E218A9" w:rsidRPr="00B6077D" w:rsidRDefault="00E218A9" w:rsidP="00E218A9">
      <w:pPr>
        <w:jc w:val="center"/>
        <w:rPr>
          <w:rFonts w:ascii="Times New Roman" w:hAnsi="Times New Roman" w:cs="Times New Roman"/>
        </w:rPr>
      </w:pPr>
      <w:r>
        <w:rPr>
          <w:noProof/>
        </w:rPr>
        <w:drawing>
          <wp:inline distT="0" distB="0" distL="0" distR="0" wp14:anchorId="678D19C7" wp14:editId="08871D72">
            <wp:extent cx="5274310" cy="1626235"/>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274310" cy="1626235"/>
                    </a:xfrm>
                    <a:prstGeom prst="rect">
                      <a:avLst/>
                    </a:prstGeom>
                  </pic:spPr>
                </pic:pic>
              </a:graphicData>
            </a:graphic>
          </wp:inline>
        </w:drawing>
      </w:r>
    </w:p>
    <w:p w14:paraId="0BD527B0" w14:textId="45CDD5B3" w:rsidR="00B47B94" w:rsidRDefault="00E218A9" w:rsidP="00E218A9">
      <w:pPr>
        <w:jc w:val="center"/>
        <w:rPr>
          <w:rFonts w:ascii="Times New Roman" w:hAnsi="Times New Roman" w:cs="Times New Roman"/>
          <w:i/>
          <w:iCs/>
        </w:rPr>
      </w:pPr>
      <w:r w:rsidRPr="00E218A9">
        <w:rPr>
          <w:rFonts w:ascii="Times New Roman" w:hAnsi="Times New Roman" w:cs="Times New Roman"/>
          <w:i/>
          <w:iCs/>
        </w:rPr>
        <w:t>Figure 5-1</w:t>
      </w:r>
      <w:r w:rsidR="006603B0">
        <w:rPr>
          <w:rFonts w:ascii="Times New Roman" w:hAnsi="Times New Roman" w:cs="Times New Roman"/>
          <w:i/>
          <w:iCs/>
        </w:rPr>
        <w:t>4</w:t>
      </w:r>
      <w:r>
        <w:rPr>
          <w:rFonts w:ascii="Times New Roman" w:hAnsi="Times New Roman" w:cs="Times New Roman"/>
          <w:i/>
          <w:iCs/>
        </w:rPr>
        <w:t xml:space="preserve"> Optimization Settings</w:t>
      </w:r>
    </w:p>
    <w:p w14:paraId="33FC6E05" w14:textId="6FC25D4A" w:rsidR="00E218A9" w:rsidRDefault="0034611A" w:rsidP="00F72245">
      <w:pPr>
        <w:rPr>
          <w:rFonts w:ascii="Times New Roman" w:hAnsi="Times New Roman" w:cs="Times New Roman"/>
        </w:rPr>
      </w:pPr>
      <w:r>
        <w:rPr>
          <w:rFonts w:ascii="Times New Roman" w:hAnsi="Times New Roman" w:cs="Times New Roman"/>
        </w:rPr>
        <w:t xml:space="preserve">The thickness, width and height are set to range </w:t>
      </w:r>
      <w:r w:rsidR="00634CE5">
        <w:rPr>
          <w:rFonts w:ascii="Times New Roman" w:hAnsi="Times New Roman" w:cs="Times New Roman"/>
        </w:rPr>
        <w:t>because the highest stress is on the plate, and the optimal plant need to be able to</w:t>
      </w:r>
      <w:r>
        <w:rPr>
          <w:rFonts w:ascii="Times New Roman" w:hAnsi="Times New Roman" w:cs="Times New Roman"/>
        </w:rPr>
        <w:t xml:space="preserve"> support the motion. What’s more, the stress and displacement are set according to the previous contours, for the stress, make safety factors is 1.5, and the yield stress is 6.204e+</w:t>
      </w:r>
      <w:r w:rsidR="002379DC">
        <w:rPr>
          <w:rFonts w:ascii="Times New Roman" w:hAnsi="Times New Roman" w:cs="Times New Roman"/>
        </w:rPr>
        <w:t>6</w:t>
      </w:r>
      <w:r>
        <w:rPr>
          <w:rFonts w:ascii="Times New Roman" w:hAnsi="Times New Roman" w:cs="Times New Roman"/>
        </w:rPr>
        <w:t xml:space="preserve">, hence the stress can’t lager than </w:t>
      </w:r>
      <w:r w:rsidR="00FB6C71">
        <w:rPr>
          <w:rFonts w:ascii="Times New Roman" w:hAnsi="Times New Roman" w:cs="Times New Roman"/>
        </w:rPr>
        <w:t xml:space="preserve">4.316e+6 </w:t>
      </w:r>
      <w:r>
        <w:rPr>
          <w:rFonts w:ascii="Times New Roman" w:hAnsi="Times New Roman" w:cs="Times New Roman"/>
        </w:rPr>
        <w:t>N/m</w:t>
      </w:r>
      <w:r>
        <w:rPr>
          <w:rFonts w:ascii="Times New Roman" w:hAnsi="Times New Roman" w:cs="Times New Roman"/>
          <w:vertAlign w:val="superscript"/>
        </w:rPr>
        <w:t>2</w:t>
      </w:r>
      <w:r>
        <w:rPr>
          <w:rFonts w:ascii="Times New Roman" w:hAnsi="Times New Roman" w:cs="Times New Roman"/>
        </w:rPr>
        <w:t xml:space="preserve">. As for displacement, it’s the maximum of the previous results. After finishing settings, </w:t>
      </w:r>
      <w:r w:rsidR="00F72245">
        <w:rPr>
          <w:rFonts w:ascii="Times New Roman" w:hAnsi="Times New Roman" w:cs="Times New Roman"/>
        </w:rPr>
        <w:t>run the optimization model. The results are shown in Figure 5-1</w:t>
      </w:r>
      <w:r w:rsidR="006603B0">
        <w:rPr>
          <w:rFonts w:ascii="Times New Roman" w:hAnsi="Times New Roman" w:cs="Times New Roman"/>
        </w:rPr>
        <w:t>5</w:t>
      </w:r>
      <w:r w:rsidR="00F72245">
        <w:rPr>
          <w:rFonts w:ascii="Times New Roman" w:hAnsi="Times New Roman" w:cs="Times New Roman"/>
        </w:rPr>
        <w:t xml:space="preserve"> and 5-1</w:t>
      </w:r>
      <w:r w:rsidR="006603B0">
        <w:rPr>
          <w:rFonts w:ascii="Times New Roman" w:hAnsi="Times New Roman" w:cs="Times New Roman"/>
        </w:rPr>
        <w:t>6</w:t>
      </w:r>
      <w:r w:rsidR="00F72245">
        <w:rPr>
          <w:rFonts w:ascii="Times New Roman" w:hAnsi="Times New Roman" w:cs="Times New Roman"/>
        </w:rPr>
        <w:t>.</w:t>
      </w:r>
    </w:p>
    <w:p w14:paraId="16408DA7" w14:textId="4D369821" w:rsidR="00F72245" w:rsidRPr="0034611A" w:rsidRDefault="00F72245" w:rsidP="00F72245">
      <w:pPr>
        <w:jc w:val="center"/>
        <w:rPr>
          <w:rFonts w:ascii="Times New Roman" w:hAnsi="Times New Roman" w:cs="Times New Roman"/>
        </w:rPr>
      </w:pPr>
      <w:r>
        <w:rPr>
          <w:noProof/>
        </w:rPr>
        <w:drawing>
          <wp:inline distT="0" distB="0" distL="0" distR="0" wp14:anchorId="427719C8" wp14:editId="7BBD63A5">
            <wp:extent cx="5274310" cy="1715770"/>
            <wp:effectExtent l="0" t="0" r="254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274310" cy="1715770"/>
                    </a:xfrm>
                    <a:prstGeom prst="rect">
                      <a:avLst/>
                    </a:prstGeom>
                  </pic:spPr>
                </pic:pic>
              </a:graphicData>
            </a:graphic>
          </wp:inline>
        </w:drawing>
      </w:r>
    </w:p>
    <w:p w14:paraId="4E1ACE9E" w14:textId="261B4ADE" w:rsidR="00E218A9" w:rsidRDefault="00F72245" w:rsidP="00F72245">
      <w:pPr>
        <w:jc w:val="center"/>
        <w:rPr>
          <w:rFonts w:ascii="Times New Roman" w:hAnsi="Times New Roman" w:cs="Times New Roman"/>
          <w:i/>
          <w:iCs/>
        </w:rPr>
      </w:pPr>
      <w:r w:rsidRPr="00F72245">
        <w:rPr>
          <w:rFonts w:ascii="Times New Roman" w:hAnsi="Times New Roman" w:cs="Times New Roman"/>
          <w:i/>
          <w:iCs/>
        </w:rPr>
        <w:t>Figure 5-1</w:t>
      </w:r>
      <w:r w:rsidR="006603B0">
        <w:rPr>
          <w:rFonts w:ascii="Times New Roman" w:hAnsi="Times New Roman" w:cs="Times New Roman"/>
          <w:i/>
          <w:iCs/>
        </w:rPr>
        <w:t>5</w:t>
      </w:r>
      <w:r w:rsidRPr="00F72245">
        <w:rPr>
          <w:rFonts w:ascii="Times New Roman" w:hAnsi="Times New Roman" w:cs="Times New Roman"/>
          <w:i/>
          <w:iCs/>
        </w:rPr>
        <w:t xml:space="preserve"> Optimization Results</w:t>
      </w:r>
    </w:p>
    <w:p w14:paraId="6A55E335" w14:textId="5AEFCC29" w:rsidR="00F72245" w:rsidRDefault="00F72245" w:rsidP="00E0466D">
      <w:pPr>
        <w:jc w:val="center"/>
        <w:rPr>
          <w:rFonts w:ascii="Times New Roman" w:hAnsi="Times New Roman" w:cs="Times New Roman"/>
          <w:i/>
          <w:iCs/>
        </w:rPr>
      </w:pPr>
      <w:r>
        <w:rPr>
          <w:noProof/>
        </w:rPr>
        <w:lastRenderedPageBreak/>
        <w:drawing>
          <wp:inline distT="0" distB="0" distL="0" distR="0" wp14:anchorId="751248CF" wp14:editId="51C0A71C">
            <wp:extent cx="1504178" cy="1651000"/>
            <wp:effectExtent l="0" t="0" r="1270" b="635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1522482" cy="1671091"/>
                    </a:xfrm>
                    <a:prstGeom prst="rect">
                      <a:avLst/>
                    </a:prstGeom>
                  </pic:spPr>
                </pic:pic>
              </a:graphicData>
            </a:graphic>
          </wp:inline>
        </w:drawing>
      </w:r>
      <w:r w:rsidR="00E0466D">
        <w:rPr>
          <w:noProof/>
        </w:rPr>
        <w:drawing>
          <wp:inline distT="0" distB="0" distL="0" distR="0" wp14:anchorId="43D0E17D" wp14:editId="156B92EA">
            <wp:extent cx="1657350" cy="1660855"/>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690808" cy="1694384"/>
                    </a:xfrm>
                    <a:prstGeom prst="rect">
                      <a:avLst/>
                    </a:prstGeom>
                  </pic:spPr>
                </pic:pic>
              </a:graphicData>
            </a:graphic>
          </wp:inline>
        </w:drawing>
      </w:r>
    </w:p>
    <w:p w14:paraId="3C7820BA" w14:textId="1A2CEF8B" w:rsidR="00E0466D" w:rsidRDefault="00E0466D" w:rsidP="00E0466D">
      <w:pPr>
        <w:jc w:val="center"/>
        <w:rPr>
          <w:rFonts w:ascii="Times New Roman" w:hAnsi="Times New Roman" w:cs="Times New Roman"/>
          <w:i/>
          <w:iCs/>
        </w:rPr>
      </w:pPr>
      <w:r w:rsidRPr="001D173F">
        <w:rPr>
          <w:rFonts w:ascii="Times New Roman" w:hAnsi="Times New Roman" w:cs="Times New Roman"/>
          <w:i/>
          <w:iCs/>
        </w:rPr>
        <w:t>Figure 5-1</w:t>
      </w:r>
      <w:r w:rsidR="006603B0">
        <w:rPr>
          <w:rFonts w:ascii="Times New Roman" w:hAnsi="Times New Roman" w:cs="Times New Roman"/>
          <w:i/>
          <w:iCs/>
        </w:rPr>
        <w:t>6</w:t>
      </w:r>
      <w:r w:rsidRPr="001D173F">
        <w:rPr>
          <w:rFonts w:ascii="Times New Roman" w:hAnsi="Times New Roman" w:cs="Times New Roman"/>
          <w:i/>
          <w:iCs/>
        </w:rPr>
        <w:t xml:space="preserve"> Optimal (left) and Original Models (right)</w:t>
      </w:r>
    </w:p>
    <w:p w14:paraId="4915646A" w14:textId="2736C576" w:rsidR="001D173F" w:rsidRDefault="001D173F" w:rsidP="00BD4E52">
      <w:pPr>
        <w:rPr>
          <w:rFonts w:ascii="Times New Roman" w:hAnsi="Times New Roman" w:cs="Times New Roman"/>
        </w:rPr>
      </w:pPr>
      <w:r>
        <w:rPr>
          <w:rFonts w:ascii="Times New Roman" w:hAnsi="Times New Roman" w:cs="Times New Roman"/>
        </w:rPr>
        <w:t xml:space="preserve">From the results, only the </w:t>
      </w:r>
      <w:r w:rsidR="00645331">
        <w:rPr>
          <w:rFonts w:ascii="Times New Roman" w:hAnsi="Times New Roman" w:cs="Times New Roman"/>
        </w:rPr>
        <w:t>width of the plate has been reduced, and the stress has been reduced in large percentage</w:t>
      </w:r>
      <w:r w:rsidR="002379DC">
        <w:rPr>
          <w:rFonts w:ascii="Times New Roman" w:hAnsi="Times New Roman" w:cs="Times New Roman"/>
        </w:rPr>
        <w:t xml:space="preserve"> (314N/</w:t>
      </w:r>
      <w:r w:rsidR="002379DC">
        <w:rPr>
          <w:rFonts w:ascii="Times New Roman" w:hAnsi="Times New Roman" w:cs="Times New Roman" w:hint="eastAsia"/>
        </w:rPr>
        <w:t>mm</w:t>
      </w:r>
      <w:r w:rsidR="002379DC">
        <w:rPr>
          <w:rFonts w:ascii="Times New Roman" w:hAnsi="Times New Roman" w:cs="Times New Roman"/>
          <w:vertAlign w:val="superscript"/>
        </w:rPr>
        <w:t>2</w:t>
      </w:r>
      <w:r w:rsidR="002379DC">
        <w:rPr>
          <w:rFonts w:ascii="Times New Roman" w:hAnsi="Times New Roman" w:cs="Times New Roman"/>
        </w:rPr>
        <w:t xml:space="preserve"> is less than 413.6N/mm</w:t>
      </w:r>
      <w:r w:rsidR="002379DC">
        <w:rPr>
          <w:rFonts w:ascii="Times New Roman" w:hAnsi="Times New Roman" w:cs="Times New Roman"/>
          <w:vertAlign w:val="superscript"/>
        </w:rPr>
        <w:t>2</w:t>
      </w:r>
      <w:r w:rsidR="002379DC">
        <w:rPr>
          <w:rFonts w:ascii="Times New Roman" w:hAnsi="Times New Roman" w:cs="Times New Roman"/>
        </w:rPr>
        <w:t>)</w:t>
      </w:r>
      <w:r w:rsidR="00645331">
        <w:rPr>
          <w:rFonts w:ascii="Times New Roman" w:hAnsi="Times New Roman" w:cs="Times New Roman"/>
        </w:rPr>
        <w:t>. But comparing the optimal model with the original model, the plate just lack</w:t>
      </w:r>
      <w:r w:rsidR="006114D6">
        <w:rPr>
          <w:rFonts w:ascii="Times New Roman" w:hAnsi="Times New Roman" w:cs="Times New Roman" w:hint="eastAsia"/>
        </w:rPr>
        <w:t>s</w:t>
      </w:r>
      <w:r w:rsidR="00645331">
        <w:rPr>
          <w:rFonts w:ascii="Times New Roman" w:hAnsi="Times New Roman" w:cs="Times New Roman"/>
        </w:rPr>
        <w:t xml:space="preserve"> a piece from one piece, hence if </w:t>
      </w:r>
      <w:r w:rsidR="00BD4E52">
        <w:rPr>
          <w:rFonts w:ascii="Times New Roman" w:hAnsi="Times New Roman" w:cs="Times New Roman"/>
        </w:rPr>
        <w:t>the centrifugal force is really been reduced, it need</w:t>
      </w:r>
      <w:r w:rsidR="006114D6">
        <w:rPr>
          <w:rFonts w:ascii="Times New Roman" w:hAnsi="Times New Roman" w:cs="Times New Roman"/>
        </w:rPr>
        <w:t>s</w:t>
      </w:r>
      <w:r w:rsidR="00BD4E52">
        <w:rPr>
          <w:rFonts w:ascii="Times New Roman" w:hAnsi="Times New Roman" w:cs="Times New Roman"/>
        </w:rPr>
        <w:t xml:space="preserve"> to see in the motion simulation again.</w:t>
      </w:r>
    </w:p>
    <w:p w14:paraId="7A3A800E" w14:textId="7004D6F7" w:rsidR="006114D6" w:rsidRDefault="006114D6" w:rsidP="00BD4E52">
      <w:pPr>
        <w:rPr>
          <w:rFonts w:ascii="Times New Roman" w:hAnsi="Times New Roman" w:cs="Times New Roman"/>
        </w:rPr>
      </w:pPr>
      <w:r>
        <w:rPr>
          <w:rFonts w:ascii="Times New Roman" w:hAnsi="Times New Roman" w:cs="Times New Roman"/>
        </w:rPr>
        <w:t xml:space="preserve">And then the optimal part is </w:t>
      </w:r>
      <w:r w:rsidR="006603B0">
        <w:rPr>
          <w:rFonts w:ascii="Times New Roman" w:hAnsi="Times New Roman" w:cs="Times New Roman"/>
        </w:rPr>
        <w:t>input to the original assembly to do the motion, then same bearing faces and motion settings.</w:t>
      </w:r>
      <w:r w:rsidR="004E17CC">
        <w:rPr>
          <w:rFonts w:ascii="Times New Roman" w:hAnsi="Times New Roman" w:cs="Times New Roman"/>
        </w:rPr>
        <w:t xml:space="preserve"> </w:t>
      </w:r>
      <w:r w:rsidR="00381FCF">
        <w:rPr>
          <w:rFonts w:ascii="Times New Roman" w:hAnsi="Times New Roman" w:cs="Times New Roman"/>
        </w:rPr>
        <w:t>T</w:t>
      </w:r>
      <w:r w:rsidR="004E17CC">
        <w:rPr>
          <w:rFonts w:ascii="Times New Roman" w:hAnsi="Times New Roman" w:cs="Times New Roman"/>
        </w:rPr>
        <w:t>he results are shown in Figure 5-1</w:t>
      </w:r>
      <w:r w:rsidR="00381FCF">
        <w:rPr>
          <w:rFonts w:ascii="Times New Roman" w:hAnsi="Times New Roman" w:cs="Times New Roman"/>
        </w:rPr>
        <w:t>7</w:t>
      </w:r>
      <w:r w:rsidR="004E17CC">
        <w:rPr>
          <w:rFonts w:ascii="Times New Roman" w:hAnsi="Times New Roman" w:cs="Times New Roman"/>
        </w:rPr>
        <w:t xml:space="preserve"> and 5-1</w:t>
      </w:r>
      <w:r w:rsidR="00381FCF">
        <w:rPr>
          <w:rFonts w:ascii="Times New Roman" w:hAnsi="Times New Roman" w:cs="Times New Roman"/>
        </w:rPr>
        <w:t>8</w:t>
      </w:r>
      <w:r w:rsidR="004E17CC">
        <w:rPr>
          <w:rFonts w:ascii="Times New Roman" w:hAnsi="Times New Roman" w:cs="Times New Roman"/>
        </w:rPr>
        <w:t>.</w:t>
      </w:r>
    </w:p>
    <w:p w14:paraId="04B7B520" w14:textId="66F55818" w:rsidR="002379DC" w:rsidRDefault="002379DC" w:rsidP="002379DC">
      <w:pPr>
        <w:jc w:val="center"/>
        <w:rPr>
          <w:rFonts w:ascii="Times New Roman" w:hAnsi="Times New Roman" w:cs="Times New Roman"/>
        </w:rPr>
      </w:pPr>
      <w:r>
        <w:rPr>
          <w:rFonts w:ascii="Times New Roman" w:hAnsi="Times New Roman" w:cs="Times New Roman"/>
          <w:noProof/>
        </w:rPr>
        <w:drawing>
          <wp:inline distT="0" distB="0" distL="0" distR="0" wp14:anchorId="554A2A98" wp14:editId="6E05936B">
            <wp:extent cx="2628900" cy="1890808"/>
            <wp:effectExtent l="0"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3.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647565" cy="1904233"/>
                    </a:xfrm>
                    <a:prstGeom prst="rect">
                      <a:avLst/>
                    </a:prstGeom>
                  </pic:spPr>
                </pic:pic>
              </a:graphicData>
            </a:graphic>
          </wp:inline>
        </w:drawing>
      </w:r>
    </w:p>
    <w:p w14:paraId="6D418408" w14:textId="4196C231" w:rsidR="002379DC" w:rsidRPr="002379DC" w:rsidRDefault="002379DC" w:rsidP="002379DC">
      <w:pPr>
        <w:jc w:val="center"/>
        <w:rPr>
          <w:rFonts w:ascii="Times New Roman" w:hAnsi="Times New Roman" w:cs="Times New Roman"/>
          <w:i/>
          <w:iCs/>
        </w:rPr>
      </w:pPr>
      <w:r w:rsidRPr="002379DC">
        <w:rPr>
          <w:rFonts w:ascii="Times New Roman" w:hAnsi="Times New Roman" w:cs="Times New Roman"/>
          <w:i/>
          <w:iCs/>
        </w:rPr>
        <w:t xml:space="preserve">Figure 5-17 Stress </w:t>
      </w:r>
      <w:r w:rsidRPr="002379DC">
        <w:rPr>
          <w:rFonts w:ascii="Times New Roman" w:hAnsi="Times New Roman" w:cs="Times New Roman" w:hint="eastAsia"/>
          <w:i/>
          <w:iCs/>
        </w:rPr>
        <w:t>P</w:t>
      </w:r>
      <w:r w:rsidRPr="002379DC">
        <w:rPr>
          <w:rFonts w:ascii="Times New Roman" w:hAnsi="Times New Roman" w:cs="Times New Roman"/>
          <w:i/>
          <w:iCs/>
        </w:rPr>
        <w:t>lot</w:t>
      </w:r>
    </w:p>
    <w:p w14:paraId="6B7FB351" w14:textId="52030E99" w:rsidR="002379DC" w:rsidRDefault="00FB6C71" w:rsidP="00FB6C71">
      <w:pPr>
        <w:jc w:val="center"/>
        <w:rPr>
          <w:rFonts w:ascii="Times New Roman" w:hAnsi="Times New Roman" w:cs="Times New Roman"/>
        </w:rPr>
      </w:pPr>
      <w:r>
        <w:rPr>
          <w:noProof/>
        </w:rPr>
        <w:drawing>
          <wp:inline distT="0" distB="0" distL="0" distR="0" wp14:anchorId="13EE2E9E" wp14:editId="0A74BE66">
            <wp:extent cx="2317750" cy="1514657"/>
            <wp:effectExtent l="0" t="0" r="6350" b="952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369944" cy="1548766"/>
                    </a:xfrm>
                    <a:prstGeom prst="rect">
                      <a:avLst/>
                    </a:prstGeom>
                  </pic:spPr>
                </pic:pic>
              </a:graphicData>
            </a:graphic>
          </wp:inline>
        </w:drawing>
      </w:r>
      <w:r>
        <w:rPr>
          <w:noProof/>
        </w:rPr>
        <w:drawing>
          <wp:inline distT="0" distB="0" distL="0" distR="0" wp14:anchorId="5A53F1E0" wp14:editId="27AF467C">
            <wp:extent cx="2298125" cy="1525905"/>
            <wp:effectExtent l="0" t="0" r="6985"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343696" cy="1556163"/>
                    </a:xfrm>
                    <a:prstGeom prst="rect">
                      <a:avLst/>
                    </a:prstGeom>
                  </pic:spPr>
                </pic:pic>
              </a:graphicData>
            </a:graphic>
          </wp:inline>
        </w:drawing>
      </w:r>
    </w:p>
    <w:p w14:paraId="38EEC238" w14:textId="47714926" w:rsidR="00381FCF" w:rsidRDefault="00FB6C71" w:rsidP="00FB6C71">
      <w:pPr>
        <w:jc w:val="center"/>
        <w:rPr>
          <w:rFonts w:ascii="Times New Roman" w:hAnsi="Times New Roman" w:cs="Times New Roman"/>
          <w:i/>
          <w:iCs/>
        </w:rPr>
      </w:pPr>
      <w:r w:rsidRPr="00FB6C71">
        <w:rPr>
          <w:rFonts w:ascii="Times New Roman" w:hAnsi="Times New Roman" w:cs="Times New Roman"/>
          <w:i/>
          <w:iCs/>
        </w:rPr>
        <w:t>Figure 5-18 Stress and Displacement Contours</w:t>
      </w:r>
    </w:p>
    <w:p w14:paraId="6010149D" w14:textId="1E685F33" w:rsidR="00FB6C71" w:rsidRDefault="00FB6C71" w:rsidP="003A432E">
      <w:pPr>
        <w:rPr>
          <w:rFonts w:ascii="Times New Roman" w:hAnsi="Times New Roman" w:cs="Times New Roman"/>
        </w:rPr>
      </w:pPr>
      <w:r>
        <w:rPr>
          <w:rFonts w:ascii="Times New Roman" w:hAnsi="Times New Roman" w:cs="Times New Roman"/>
        </w:rPr>
        <w:t xml:space="preserve">From the Contours, the high stress region changes to the axis, and the high displacement is also change to the axis edges. In addition, there is some difference between the </w:t>
      </w:r>
      <w:r w:rsidR="00BF5572">
        <w:rPr>
          <w:rFonts w:ascii="Times New Roman" w:hAnsi="Times New Roman" w:cs="Times New Roman"/>
        </w:rPr>
        <w:t>FEA results</w:t>
      </w:r>
      <w:r>
        <w:rPr>
          <w:rFonts w:ascii="Times New Roman" w:hAnsi="Times New Roman" w:cs="Times New Roman"/>
        </w:rPr>
        <w:t xml:space="preserve"> </w:t>
      </w:r>
      <w:r w:rsidR="00BF5572">
        <w:rPr>
          <w:rFonts w:ascii="Times New Roman" w:hAnsi="Times New Roman" w:cs="Times New Roman"/>
        </w:rPr>
        <w:t>and</w:t>
      </w:r>
      <w:r>
        <w:rPr>
          <w:rFonts w:ascii="Times New Roman" w:hAnsi="Times New Roman" w:cs="Times New Roman"/>
        </w:rPr>
        <w:t xml:space="preserve"> the </w:t>
      </w:r>
      <w:r>
        <w:rPr>
          <w:rFonts w:ascii="Times New Roman" w:hAnsi="Times New Roman" w:cs="Times New Roman"/>
        </w:rPr>
        <w:lastRenderedPageBreak/>
        <w:t>optimal results. Author do</w:t>
      </w:r>
      <w:r w:rsidR="003A432E">
        <w:rPr>
          <w:rFonts w:ascii="Times New Roman" w:hAnsi="Times New Roman" w:cs="Times New Roman"/>
        </w:rPr>
        <w:t>es</w:t>
      </w:r>
      <w:r>
        <w:rPr>
          <w:rFonts w:ascii="Times New Roman" w:hAnsi="Times New Roman" w:cs="Times New Roman"/>
        </w:rPr>
        <w:t xml:space="preserve">n’t know why, maybe the loads </w:t>
      </w:r>
      <w:r w:rsidR="003A432E">
        <w:rPr>
          <w:rFonts w:ascii="Times New Roman" w:hAnsi="Times New Roman" w:cs="Times New Roman"/>
        </w:rPr>
        <w:t xml:space="preserve">settings </w:t>
      </w:r>
      <w:r>
        <w:rPr>
          <w:rFonts w:ascii="Times New Roman" w:hAnsi="Times New Roman" w:cs="Times New Roman"/>
        </w:rPr>
        <w:t xml:space="preserve">are not correct for </w:t>
      </w:r>
      <w:r w:rsidR="003A432E">
        <w:rPr>
          <w:rFonts w:ascii="Times New Roman" w:hAnsi="Times New Roman" w:cs="Times New Roman"/>
        </w:rPr>
        <w:t>optimization. For the interest, author comes back to see the loads change on the rod. Hence, carry out the process again. The results are shown in Figure 5-19 and 5-20.</w:t>
      </w:r>
    </w:p>
    <w:p w14:paraId="2701058E" w14:textId="594A2B34" w:rsidR="007D7FF6" w:rsidRDefault="007D7FF6" w:rsidP="007D7FF6">
      <w:pPr>
        <w:jc w:val="center"/>
        <w:rPr>
          <w:rFonts w:ascii="Times New Roman" w:hAnsi="Times New Roman" w:cs="Times New Roman"/>
        </w:rPr>
      </w:pPr>
      <w:r>
        <w:rPr>
          <w:rFonts w:ascii="Times New Roman" w:hAnsi="Times New Roman" w:cs="Times New Roman"/>
          <w:noProof/>
        </w:rPr>
        <w:drawing>
          <wp:inline distT="0" distB="0" distL="0" distR="0" wp14:anchorId="7FE7E21C" wp14:editId="37ABEA59">
            <wp:extent cx="2349500" cy="2005816"/>
            <wp:effectExtent l="0" t="0" r="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6.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367031" cy="2020783"/>
                    </a:xfrm>
                    <a:prstGeom prst="rect">
                      <a:avLst/>
                    </a:prstGeom>
                  </pic:spPr>
                </pic:pic>
              </a:graphicData>
            </a:graphic>
          </wp:inline>
        </w:drawing>
      </w:r>
    </w:p>
    <w:p w14:paraId="0D683FB0" w14:textId="5F8F13EC" w:rsidR="007D7FF6" w:rsidRPr="00E4286E" w:rsidRDefault="007D7FF6" w:rsidP="007D7FF6">
      <w:pPr>
        <w:jc w:val="center"/>
        <w:rPr>
          <w:rFonts w:ascii="Times New Roman" w:hAnsi="Times New Roman" w:cs="Times New Roman"/>
          <w:i/>
          <w:iCs/>
        </w:rPr>
      </w:pPr>
      <w:r w:rsidRPr="00E4286E">
        <w:rPr>
          <w:rFonts w:ascii="Times New Roman" w:hAnsi="Times New Roman" w:cs="Times New Roman"/>
          <w:i/>
          <w:iCs/>
        </w:rPr>
        <w:t xml:space="preserve">Figure </w:t>
      </w:r>
      <w:r w:rsidR="00E4286E" w:rsidRPr="00E4286E">
        <w:rPr>
          <w:rFonts w:ascii="Times New Roman" w:hAnsi="Times New Roman" w:cs="Times New Roman"/>
          <w:i/>
          <w:iCs/>
        </w:rPr>
        <w:t>5-19 Stress Plot</w:t>
      </w:r>
    </w:p>
    <w:p w14:paraId="160D195F" w14:textId="41177E7F" w:rsidR="007D7FF6" w:rsidRDefault="007D7FF6" w:rsidP="007D7FF6">
      <w:pPr>
        <w:jc w:val="center"/>
        <w:rPr>
          <w:rFonts w:ascii="Times New Roman" w:hAnsi="Times New Roman" w:cs="Times New Roman"/>
        </w:rPr>
      </w:pPr>
      <w:r>
        <w:rPr>
          <w:noProof/>
        </w:rPr>
        <w:drawing>
          <wp:inline distT="0" distB="0" distL="0" distR="0" wp14:anchorId="5B30B934" wp14:editId="01CA43C8">
            <wp:extent cx="1831258" cy="1892300"/>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1843189" cy="1904628"/>
                    </a:xfrm>
                    <a:prstGeom prst="rect">
                      <a:avLst/>
                    </a:prstGeom>
                  </pic:spPr>
                </pic:pic>
              </a:graphicData>
            </a:graphic>
          </wp:inline>
        </w:drawing>
      </w:r>
      <w:r>
        <w:rPr>
          <w:noProof/>
        </w:rPr>
        <w:drawing>
          <wp:inline distT="0" distB="0" distL="0" distR="0" wp14:anchorId="3C63EDF8" wp14:editId="28CC4FA0">
            <wp:extent cx="1786589" cy="1879600"/>
            <wp:effectExtent l="0" t="0" r="4445" b="635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1798021" cy="1891627"/>
                    </a:xfrm>
                    <a:prstGeom prst="rect">
                      <a:avLst/>
                    </a:prstGeom>
                  </pic:spPr>
                </pic:pic>
              </a:graphicData>
            </a:graphic>
          </wp:inline>
        </w:drawing>
      </w:r>
    </w:p>
    <w:p w14:paraId="3D5CB204" w14:textId="12E2C810" w:rsidR="007D7FF6" w:rsidRPr="007D7FF6" w:rsidRDefault="007D7FF6" w:rsidP="007D7FF6">
      <w:pPr>
        <w:jc w:val="center"/>
        <w:rPr>
          <w:rFonts w:ascii="Times New Roman" w:hAnsi="Times New Roman" w:cs="Times New Roman"/>
          <w:i/>
          <w:iCs/>
        </w:rPr>
      </w:pPr>
      <w:r w:rsidRPr="007D7FF6">
        <w:rPr>
          <w:rFonts w:ascii="Times New Roman" w:hAnsi="Times New Roman" w:cs="Times New Roman"/>
          <w:i/>
          <w:iCs/>
        </w:rPr>
        <w:t>Figure 5-20 Stress and Displacement Contours</w:t>
      </w:r>
    </w:p>
    <w:p w14:paraId="78428DE4" w14:textId="2720011E" w:rsidR="003A432E" w:rsidRPr="00E4286E" w:rsidRDefault="00E4286E" w:rsidP="00E4286E">
      <w:pPr>
        <w:jc w:val="left"/>
        <w:rPr>
          <w:rFonts w:ascii="Times New Roman" w:hAnsi="Times New Roman" w:cs="Times New Roman"/>
        </w:rPr>
      </w:pPr>
      <w:r>
        <w:rPr>
          <w:rFonts w:ascii="Times New Roman" w:hAnsi="Times New Roman" w:cs="Times New Roman"/>
        </w:rPr>
        <w:t>The stress in the rod is also reduced,  which seems a good results.</w:t>
      </w:r>
    </w:p>
    <w:p w14:paraId="64ACF026" w14:textId="7A68A47A" w:rsidR="006D069F" w:rsidRPr="00FB6C71" w:rsidRDefault="006D069F" w:rsidP="00BD4E52">
      <w:pPr>
        <w:rPr>
          <w:rFonts w:ascii="Times New Roman" w:hAnsi="Times New Roman" w:cs="Times New Roman"/>
          <w:i/>
          <w:iCs/>
        </w:rPr>
      </w:pPr>
    </w:p>
    <w:p w14:paraId="1208FF9F" w14:textId="77777777" w:rsidR="004E17CC" w:rsidRPr="00645331" w:rsidRDefault="004E17CC" w:rsidP="00BD4E52">
      <w:pPr>
        <w:rPr>
          <w:rFonts w:ascii="Times New Roman" w:hAnsi="Times New Roman" w:cs="Times New Roman"/>
        </w:rPr>
      </w:pPr>
    </w:p>
    <w:p w14:paraId="057E033D" w14:textId="4E4EDBC1" w:rsidR="00B47B94" w:rsidRPr="001D173F" w:rsidRDefault="00B47B94" w:rsidP="00B47B94">
      <w:pPr>
        <w:rPr>
          <w:i/>
          <w:iCs/>
        </w:rPr>
      </w:pPr>
    </w:p>
    <w:p w14:paraId="4AF82494" w14:textId="2CA02F16" w:rsidR="00375B08" w:rsidRDefault="00375B08" w:rsidP="003A432E">
      <w:pPr>
        <w:pStyle w:val="1"/>
      </w:pPr>
    </w:p>
    <w:p w14:paraId="183B395C" w14:textId="77777777" w:rsidR="00375B08" w:rsidRPr="00375B08" w:rsidRDefault="00375B08" w:rsidP="00375B08"/>
    <w:p w14:paraId="3C683588" w14:textId="7F1B0768" w:rsidR="003A432E" w:rsidRDefault="00B47B94" w:rsidP="003A432E">
      <w:pPr>
        <w:pStyle w:val="1"/>
      </w:pPr>
      <w:bookmarkStart w:id="11" w:name="_Toc30997919"/>
      <w:r>
        <w:lastRenderedPageBreak/>
        <w:t>6 Discussion and Conclusion</w:t>
      </w:r>
      <w:bookmarkEnd w:id="11"/>
    </w:p>
    <w:p w14:paraId="3510CFDF" w14:textId="58B559A8" w:rsidR="003A432E" w:rsidRDefault="003A432E" w:rsidP="003A432E">
      <w:pPr>
        <w:rPr>
          <w:rFonts w:ascii="Times New Roman" w:hAnsi="Times New Roman" w:cs="Times New Roman"/>
        </w:rPr>
      </w:pPr>
      <w:r w:rsidRPr="003A432E">
        <w:rPr>
          <w:rFonts w:ascii="Times New Roman" w:hAnsi="Times New Roman" w:cs="Times New Roman"/>
        </w:rPr>
        <w:t>According to author</w:t>
      </w:r>
      <w:r>
        <w:rPr>
          <w:rFonts w:ascii="Times New Roman" w:hAnsi="Times New Roman" w:cs="Times New Roman"/>
        </w:rPr>
        <w:t xml:space="preserve">’s study, </w:t>
      </w:r>
      <w:r w:rsidR="00D02D39">
        <w:rPr>
          <w:rFonts w:ascii="Times New Roman" w:hAnsi="Times New Roman" w:cs="Times New Roman"/>
        </w:rPr>
        <w:t xml:space="preserve">assembly is carried out on 6 parts model: upper case, lower case, piston, gudgeon pin, rod, crank. </w:t>
      </w:r>
      <w:r w:rsidR="001126A1">
        <w:rPr>
          <w:rFonts w:ascii="Times New Roman" w:hAnsi="Times New Roman" w:cs="Times New Roman" w:hint="eastAsia"/>
        </w:rPr>
        <w:t>M</w:t>
      </w:r>
      <w:r w:rsidR="001126A1">
        <w:rPr>
          <w:rFonts w:ascii="Times New Roman" w:hAnsi="Times New Roman" w:cs="Times New Roman"/>
        </w:rPr>
        <w:t xml:space="preserve">otion study is based on the assembly, set 8 frames per second to monitor the motion loads. Two components rod and crank are opened in FEA module based on the loads imported by bearing faces, which are set in mates.  </w:t>
      </w:r>
      <w:r w:rsidR="001126A1">
        <w:rPr>
          <w:rFonts w:ascii="Times New Roman" w:hAnsi="Times New Roman" w:cs="Times New Roman" w:hint="eastAsia"/>
        </w:rPr>
        <w:t>T</w:t>
      </w:r>
      <w:r w:rsidR="001126A1">
        <w:rPr>
          <w:rFonts w:ascii="Times New Roman" w:hAnsi="Times New Roman" w:cs="Times New Roman"/>
        </w:rPr>
        <w:t>he final optimization work is about the crank to reduce the stress, and the results are shown in Table 6-1.</w:t>
      </w:r>
    </w:p>
    <w:p w14:paraId="403D732C" w14:textId="5A9A4AC7" w:rsidR="00634CE5" w:rsidRDefault="00634CE5" w:rsidP="00634CE5">
      <w:pPr>
        <w:jc w:val="center"/>
        <w:rPr>
          <w:rFonts w:ascii="Times New Roman" w:hAnsi="Times New Roman" w:cs="Times New Roman"/>
        </w:rPr>
      </w:pPr>
      <w:r>
        <w:rPr>
          <w:rFonts w:ascii="Times New Roman" w:hAnsi="Times New Roman" w:cs="Times New Roman"/>
        </w:rPr>
        <w:t>Table 6-1 Optimal Results</w:t>
      </w:r>
    </w:p>
    <w:tbl>
      <w:tblPr>
        <w:tblStyle w:val="ac"/>
        <w:tblW w:w="8359"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1417"/>
        <w:gridCol w:w="1418"/>
        <w:gridCol w:w="1417"/>
        <w:gridCol w:w="1985"/>
      </w:tblGrid>
      <w:tr w:rsidR="00634CE5" w14:paraId="5D4C5D63" w14:textId="77777777" w:rsidTr="00634CE5">
        <w:tc>
          <w:tcPr>
            <w:tcW w:w="2122" w:type="dxa"/>
            <w:tcBorders>
              <w:top w:val="single" w:sz="4" w:space="0" w:color="auto"/>
              <w:bottom w:val="single" w:sz="4" w:space="0" w:color="auto"/>
            </w:tcBorders>
          </w:tcPr>
          <w:p w14:paraId="3010B797" w14:textId="77777777" w:rsidR="00634CE5" w:rsidRDefault="00634CE5" w:rsidP="00634CE5">
            <w:pPr>
              <w:jc w:val="center"/>
              <w:rPr>
                <w:rFonts w:ascii="Times New Roman" w:hAnsi="Times New Roman" w:cs="Times New Roman"/>
              </w:rPr>
            </w:pPr>
          </w:p>
        </w:tc>
        <w:tc>
          <w:tcPr>
            <w:tcW w:w="1417" w:type="dxa"/>
            <w:tcBorders>
              <w:top w:val="single" w:sz="4" w:space="0" w:color="auto"/>
              <w:bottom w:val="single" w:sz="4" w:space="0" w:color="auto"/>
            </w:tcBorders>
          </w:tcPr>
          <w:p w14:paraId="0C5FEA02" w14:textId="7AF1F4FB" w:rsidR="00634CE5" w:rsidRDefault="00634CE5" w:rsidP="00634CE5">
            <w:pPr>
              <w:jc w:val="center"/>
              <w:rPr>
                <w:rFonts w:ascii="Times New Roman" w:hAnsi="Times New Roman" w:cs="Times New Roman"/>
              </w:rPr>
            </w:pPr>
            <w:r>
              <w:rPr>
                <w:rFonts w:ascii="Times New Roman" w:hAnsi="Times New Roman" w:cs="Times New Roman"/>
              </w:rPr>
              <w:t>DV1</w:t>
            </w:r>
          </w:p>
        </w:tc>
        <w:tc>
          <w:tcPr>
            <w:tcW w:w="1418" w:type="dxa"/>
            <w:tcBorders>
              <w:top w:val="single" w:sz="4" w:space="0" w:color="auto"/>
              <w:bottom w:val="single" w:sz="4" w:space="0" w:color="auto"/>
            </w:tcBorders>
          </w:tcPr>
          <w:p w14:paraId="56A11382" w14:textId="743C14B0" w:rsidR="00634CE5" w:rsidRDefault="00634CE5" w:rsidP="00634CE5">
            <w:pPr>
              <w:jc w:val="center"/>
              <w:rPr>
                <w:rFonts w:ascii="Times New Roman" w:hAnsi="Times New Roman" w:cs="Times New Roman"/>
              </w:rPr>
            </w:pPr>
            <w:r>
              <w:rPr>
                <w:rFonts w:ascii="Times New Roman" w:hAnsi="Times New Roman" w:cs="Times New Roman"/>
              </w:rPr>
              <w:t>DV2</w:t>
            </w:r>
          </w:p>
        </w:tc>
        <w:tc>
          <w:tcPr>
            <w:tcW w:w="1417" w:type="dxa"/>
            <w:tcBorders>
              <w:top w:val="single" w:sz="4" w:space="0" w:color="auto"/>
              <w:bottom w:val="single" w:sz="4" w:space="0" w:color="auto"/>
            </w:tcBorders>
          </w:tcPr>
          <w:p w14:paraId="7C7658AF" w14:textId="71ACEF0F" w:rsidR="00634CE5" w:rsidRDefault="00634CE5" w:rsidP="00634CE5">
            <w:pPr>
              <w:jc w:val="center"/>
              <w:rPr>
                <w:rFonts w:ascii="Times New Roman" w:hAnsi="Times New Roman" w:cs="Times New Roman"/>
              </w:rPr>
            </w:pPr>
            <w:r>
              <w:rPr>
                <w:rFonts w:ascii="Times New Roman" w:hAnsi="Times New Roman" w:cs="Times New Roman"/>
              </w:rPr>
              <w:t>DV3</w:t>
            </w:r>
          </w:p>
        </w:tc>
        <w:tc>
          <w:tcPr>
            <w:tcW w:w="1985" w:type="dxa"/>
            <w:tcBorders>
              <w:top w:val="single" w:sz="4" w:space="0" w:color="auto"/>
              <w:bottom w:val="single" w:sz="4" w:space="0" w:color="auto"/>
            </w:tcBorders>
          </w:tcPr>
          <w:p w14:paraId="63353871" w14:textId="000E81DE" w:rsidR="00634CE5" w:rsidRDefault="00634CE5" w:rsidP="00634CE5">
            <w:pPr>
              <w:jc w:val="center"/>
              <w:rPr>
                <w:rFonts w:ascii="Times New Roman" w:hAnsi="Times New Roman" w:cs="Times New Roman"/>
              </w:rPr>
            </w:pPr>
            <w:r>
              <w:rPr>
                <w:rFonts w:ascii="Times New Roman" w:hAnsi="Times New Roman" w:cs="Times New Roman"/>
              </w:rPr>
              <w:t>Stress</w:t>
            </w:r>
          </w:p>
        </w:tc>
      </w:tr>
      <w:tr w:rsidR="00634CE5" w14:paraId="73DCE127" w14:textId="77777777" w:rsidTr="00634CE5">
        <w:tc>
          <w:tcPr>
            <w:tcW w:w="2122" w:type="dxa"/>
            <w:tcBorders>
              <w:top w:val="single" w:sz="4" w:space="0" w:color="auto"/>
            </w:tcBorders>
          </w:tcPr>
          <w:p w14:paraId="55A78E88" w14:textId="1B98E865" w:rsidR="00634CE5" w:rsidRDefault="00634CE5" w:rsidP="00634CE5">
            <w:pPr>
              <w:jc w:val="center"/>
              <w:rPr>
                <w:rFonts w:ascii="Times New Roman" w:hAnsi="Times New Roman" w:cs="Times New Roman"/>
              </w:rPr>
            </w:pPr>
            <w:r>
              <w:rPr>
                <w:rFonts w:ascii="Times New Roman" w:hAnsi="Times New Roman" w:cs="Times New Roman"/>
              </w:rPr>
              <w:t>Setting</w:t>
            </w:r>
          </w:p>
        </w:tc>
        <w:tc>
          <w:tcPr>
            <w:tcW w:w="1417" w:type="dxa"/>
            <w:tcBorders>
              <w:top w:val="single" w:sz="4" w:space="0" w:color="auto"/>
            </w:tcBorders>
          </w:tcPr>
          <w:p w14:paraId="1813E302" w14:textId="5F1F88EC" w:rsidR="00634CE5" w:rsidRDefault="00634CE5" w:rsidP="00634CE5">
            <w:pPr>
              <w:jc w:val="center"/>
              <w:rPr>
                <w:rFonts w:ascii="Times New Roman" w:hAnsi="Times New Roman" w:cs="Times New Roman"/>
              </w:rPr>
            </w:pPr>
            <w:r>
              <w:rPr>
                <w:rFonts w:ascii="Times New Roman" w:hAnsi="Times New Roman" w:cs="Times New Roman"/>
              </w:rPr>
              <w:t>8-12mm</w:t>
            </w:r>
          </w:p>
        </w:tc>
        <w:tc>
          <w:tcPr>
            <w:tcW w:w="1418" w:type="dxa"/>
            <w:tcBorders>
              <w:top w:val="single" w:sz="4" w:space="0" w:color="auto"/>
            </w:tcBorders>
          </w:tcPr>
          <w:p w14:paraId="4DF870E8" w14:textId="17250C19" w:rsidR="00634CE5" w:rsidRDefault="00634CE5" w:rsidP="00634CE5">
            <w:pPr>
              <w:jc w:val="center"/>
              <w:rPr>
                <w:rFonts w:ascii="Times New Roman" w:hAnsi="Times New Roman" w:cs="Times New Roman"/>
              </w:rPr>
            </w:pPr>
            <w:r>
              <w:rPr>
                <w:rFonts w:ascii="Times New Roman" w:hAnsi="Times New Roman" w:cs="Times New Roman"/>
              </w:rPr>
              <w:t>50-88mm</w:t>
            </w:r>
          </w:p>
        </w:tc>
        <w:tc>
          <w:tcPr>
            <w:tcW w:w="1417" w:type="dxa"/>
            <w:tcBorders>
              <w:top w:val="single" w:sz="4" w:space="0" w:color="auto"/>
            </w:tcBorders>
          </w:tcPr>
          <w:p w14:paraId="4F10626D" w14:textId="5BC06CB2" w:rsidR="00634CE5" w:rsidRDefault="00634CE5" w:rsidP="00634CE5">
            <w:pPr>
              <w:jc w:val="center"/>
              <w:rPr>
                <w:rFonts w:ascii="Times New Roman" w:hAnsi="Times New Roman" w:cs="Times New Roman"/>
              </w:rPr>
            </w:pPr>
            <w:r>
              <w:rPr>
                <w:rFonts w:ascii="Times New Roman" w:hAnsi="Times New Roman" w:cs="Times New Roman"/>
              </w:rPr>
              <w:t>75-92mm</w:t>
            </w:r>
          </w:p>
        </w:tc>
        <w:tc>
          <w:tcPr>
            <w:tcW w:w="1985" w:type="dxa"/>
            <w:tcBorders>
              <w:top w:val="single" w:sz="4" w:space="0" w:color="auto"/>
            </w:tcBorders>
          </w:tcPr>
          <w:p w14:paraId="429CC9E3" w14:textId="243B19D7" w:rsidR="00634CE5" w:rsidRPr="00634CE5" w:rsidRDefault="00634CE5" w:rsidP="00634CE5">
            <w:pPr>
              <w:jc w:val="center"/>
              <w:rPr>
                <w:rFonts w:ascii="Times New Roman" w:hAnsi="Times New Roman" w:cs="Times New Roman"/>
                <w:vertAlign w:val="superscript"/>
              </w:rPr>
            </w:pPr>
            <w:r>
              <w:rPr>
                <w:rFonts w:ascii="Times New Roman" w:hAnsi="Times New Roman" w:cs="Times New Roman"/>
              </w:rPr>
              <w:t>&lt;413.6N/m</w:t>
            </w:r>
            <w:r>
              <w:rPr>
                <w:rFonts w:ascii="Times New Roman" w:hAnsi="Times New Roman" w:cs="Times New Roman"/>
                <w:vertAlign w:val="superscript"/>
              </w:rPr>
              <w:t>2</w:t>
            </w:r>
          </w:p>
        </w:tc>
      </w:tr>
      <w:tr w:rsidR="00634CE5" w14:paraId="66AB5865" w14:textId="77777777" w:rsidTr="00634CE5">
        <w:tc>
          <w:tcPr>
            <w:tcW w:w="2122" w:type="dxa"/>
          </w:tcPr>
          <w:p w14:paraId="7BB68C00" w14:textId="614CEEC5" w:rsidR="00634CE5" w:rsidRDefault="00634CE5" w:rsidP="00634CE5">
            <w:pPr>
              <w:jc w:val="center"/>
              <w:rPr>
                <w:rFonts w:ascii="Times New Roman" w:hAnsi="Times New Roman" w:cs="Times New Roman"/>
              </w:rPr>
            </w:pPr>
            <w:r>
              <w:rPr>
                <w:rFonts w:ascii="Times New Roman" w:hAnsi="Times New Roman" w:cs="Times New Roman"/>
              </w:rPr>
              <w:t>Optimal</w:t>
            </w:r>
          </w:p>
        </w:tc>
        <w:tc>
          <w:tcPr>
            <w:tcW w:w="1417" w:type="dxa"/>
          </w:tcPr>
          <w:p w14:paraId="2525DF80" w14:textId="06484607" w:rsidR="00634CE5" w:rsidRDefault="00634CE5" w:rsidP="00634CE5">
            <w:pPr>
              <w:jc w:val="center"/>
              <w:rPr>
                <w:rFonts w:ascii="Times New Roman" w:hAnsi="Times New Roman" w:cs="Times New Roman"/>
              </w:rPr>
            </w:pPr>
            <w:r>
              <w:rPr>
                <w:rFonts w:ascii="Times New Roman" w:hAnsi="Times New Roman" w:cs="Times New Roman"/>
              </w:rPr>
              <w:t>12mm</w:t>
            </w:r>
          </w:p>
        </w:tc>
        <w:tc>
          <w:tcPr>
            <w:tcW w:w="1418" w:type="dxa"/>
          </w:tcPr>
          <w:p w14:paraId="38FC02F3" w14:textId="3EC133E0" w:rsidR="00634CE5" w:rsidRDefault="00634CE5" w:rsidP="00634CE5">
            <w:pPr>
              <w:jc w:val="center"/>
              <w:rPr>
                <w:rFonts w:ascii="Times New Roman" w:hAnsi="Times New Roman" w:cs="Times New Roman"/>
              </w:rPr>
            </w:pPr>
            <w:r>
              <w:rPr>
                <w:rFonts w:ascii="Times New Roman" w:hAnsi="Times New Roman" w:cs="Times New Roman"/>
              </w:rPr>
              <w:t>69mm</w:t>
            </w:r>
          </w:p>
        </w:tc>
        <w:tc>
          <w:tcPr>
            <w:tcW w:w="1417" w:type="dxa"/>
          </w:tcPr>
          <w:p w14:paraId="3709E8C3" w14:textId="5A4F25C0" w:rsidR="00634CE5" w:rsidRDefault="00634CE5" w:rsidP="00634CE5">
            <w:pPr>
              <w:jc w:val="center"/>
              <w:rPr>
                <w:rFonts w:ascii="Times New Roman" w:hAnsi="Times New Roman" w:cs="Times New Roman"/>
              </w:rPr>
            </w:pPr>
            <w:r>
              <w:rPr>
                <w:rFonts w:ascii="Times New Roman" w:hAnsi="Times New Roman" w:cs="Times New Roman"/>
              </w:rPr>
              <w:t>92mm</w:t>
            </w:r>
          </w:p>
        </w:tc>
        <w:tc>
          <w:tcPr>
            <w:tcW w:w="1985" w:type="dxa"/>
          </w:tcPr>
          <w:p w14:paraId="12335B6E" w14:textId="10D065D8" w:rsidR="00634CE5" w:rsidRPr="00634CE5" w:rsidRDefault="00634CE5" w:rsidP="00634CE5">
            <w:pPr>
              <w:jc w:val="center"/>
              <w:rPr>
                <w:rFonts w:ascii="Times New Roman" w:hAnsi="Times New Roman" w:cs="Times New Roman"/>
                <w:vertAlign w:val="superscript"/>
              </w:rPr>
            </w:pPr>
            <w:r>
              <w:rPr>
                <w:rFonts w:ascii="Times New Roman" w:hAnsi="Times New Roman" w:cs="Times New Roman"/>
              </w:rPr>
              <w:t>314.4N/m</w:t>
            </w:r>
            <w:r>
              <w:rPr>
                <w:rFonts w:ascii="Times New Roman" w:hAnsi="Times New Roman" w:cs="Times New Roman"/>
                <w:vertAlign w:val="superscript"/>
              </w:rPr>
              <w:t>2</w:t>
            </w:r>
          </w:p>
        </w:tc>
      </w:tr>
    </w:tbl>
    <w:p w14:paraId="3347FE29" w14:textId="2E50A64B" w:rsidR="001126A1" w:rsidRDefault="001126A1" w:rsidP="00745387">
      <w:pPr>
        <w:jc w:val="left"/>
        <w:rPr>
          <w:rFonts w:ascii="Times New Roman" w:hAnsi="Times New Roman" w:cs="Times New Roman"/>
        </w:rPr>
      </w:pPr>
    </w:p>
    <w:p w14:paraId="67085366" w14:textId="5B8096CB" w:rsidR="00745387" w:rsidRDefault="00745387" w:rsidP="00745387">
      <w:pPr>
        <w:rPr>
          <w:rFonts w:ascii="Times New Roman" w:hAnsi="Times New Roman" w:cs="Times New Roman"/>
        </w:rPr>
      </w:pPr>
      <w:r>
        <w:rPr>
          <w:rFonts w:ascii="Times New Roman" w:hAnsi="Times New Roman" w:cs="Times New Roman"/>
        </w:rPr>
        <w:t>The range of the dimensions are set under the condition of the assembly can move normally. From the table, the data shows it meets the requirements. Though just one dimension has been reduced, not only data in this table but also the results in new FEA works shows that it’s a significant optimization work.</w:t>
      </w:r>
      <w:r w:rsidR="007D7FF6">
        <w:rPr>
          <w:rFonts w:ascii="Times New Roman" w:hAnsi="Times New Roman" w:cs="Times New Roman"/>
        </w:rPr>
        <w:t xml:space="preserve"> What’s more, the simulation results show that the stress in rod is also reduced.</w:t>
      </w:r>
    </w:p>
    <w:p w14:paraId="0E24B776" w14:textId="64B11A9A" w:rsidR="00745387" w:rsidRPr="003A432E" w:rsidRDefault="00745387" w:rsidP="00745387">
      <w:pPr>
        <w:rPr>
          <w:rFonts w:ascii="Times New Roman" w:hAnsi="Times New Roman" w:cs="Times New Roman"/>
        </w:rPr>
      </w:pPr>
      <w:r>
        <w:rPr>
          <w:rFonts w:ascii="Times New Roman" w:hAnsi="Times New Roman" w:cs="Times New Roman"/>
        </w:rPr>
        <w:t>The assembly, motion and FEA are making preparation works for the optimization. Before confirm</w:t>
      </w:r>
      <w:r w:rsidR="007D7FF6">
        <w:rPr>
          <w:rFonts w:ascii="Times New Roman" w:hAnsi="Times New Roman" w:cs="Times New Roman"/>
        </w:rPr>
        <w:t>ing</w:t>
      </w:r>
      <w:r>
        <w:rPr>
          <w:rFonts w:ascii="Times New Roman" w:hAnsi="Times New Roman" w:cs="Times New Roman"/>
        </w:rPr>
        <w:t xml:space="preserve"> the final layout, author takes many attempts to </w:t>
      </w:r>
      <w:r w:rsidR="007D7FF6">
        <w:rPr>
          <w:rFonts w:ascii="Times New Roman" w:hAnsi="Times New Roman" w:cs="Times New Roman"/>
        </w:rPr>
        <w:t xml:space="preserve">redisplay the instantaneous condition of the highest stress by static study. However, it seems that it’s impossible to get an ideal layout. Therefore, the final optimization work is based </w:t>
      </w:r>
      <w:r w:rsidR="00E4286E">
        <w:rPr>
          <w:rFonts w:ascii="Times New Roman" w:hAnsi="Times New Roman" w:cs="Times New Roman"/>
        </w:rPr>
        <w:t xml:space="preserve">on </w:t>
      </w:r>
      <w:r w:rsidR="007D7FF6">
        <w:rPr>
          <w:rFonts w:ascii="Times New Roman" w:hAnsi="Times New Roman" w:cs="Times New Roman"/>
        </w:rPr>
        <w:t xml:space="preserve">all frames. Though the results show the stress has been reduced, there is still some difference between the optimization results and the </w:t>
      </w:r>
      <w:r w:rsidR="00820340">
        <w:rPr>
          <w:rFonts w:ascii="Times New Roman" w:hAnsi="Times New Roman" w:cs="Times New Roman" w:hint="eastAsia"/>
        </w:rPr>
        <w:t>FEA</w:t>
      </w:r>
      <w:r w:rsidR="007D7FF6">
        <w:rPr>
          <w:rFonts w:ascii="Times New Roman" w:hAnsi="Times New Roman" w:cs="Times New Roman"/>
        </w:rPr>
        <w:t xml:space="preserve"> results (the study using optimal part and do the assembly, motion, FEA again). Maybe the instantaneous condition can be redisplayed, and optimal results can be better.</w:t>
      </w:r>
    </w:p>
    <w:p w14:paraId="27CD0896" w14:textId="7FCF1DC2" w:rsidR="00B47B94" w:rsidRDefault="00B47B94" w:rsidP="00B47B94"/>
    <w:p w14:paraId="47B58F51" w14:textId="1B47E960" w:rsidR="00B47B94" w:rsidRDefault="00B47B94" w:rsidP="00B47B94"/>
    <w:p w14:paraId="30D0BE46" w14:textId="5CCCFE5F" w:rsidR="00B47B94" w:rsidRDefault="00B47B94" w:rsidP="00B47B94"/>
    <w:p w14:paraId="3F476412" w14:textId="30D6CD0C" w:rsidR="00B47B94" w:rsidRDefault="00B47B94" w:rsidP="00B47B94"/>
    <w:p w14:paraId="3B851C47" w14:textId="7C9A9E3D" w:rsidR="00B47B94" w:rsidRDefault="00B47B94" w:rsidP="00B47B94"/>
    <w:p w14:paraId="6ACCFE9D" w14:textId="5550ACB8" w:rsidR="00B47B94" w:rsidRDefault="00B47B94" w:rsidP="00B47B94"/>
    <w:p w14:paraId="3C30E9FD" w14:textId="4808A5DE" w:rsidR="00B47B94" w:rsidRDefault="00B47B94" w:rsidP="00B47B94"/>
    <w:bookmarkStart w:id="12" w:name="_Toc30997920" w:displacedByCustomXml="next"/>
    <w:sdt>
      <w:sdtPr>
        <w:rPr>
          <w:rFonts w:asciiTheme="minorHAnsi" w:eastAsiaTheme="minorEastAsia" w:hAnsiTheme="minorHAnsi" w:cstheme="minorBidi"/>
          <w:color w:val="auto"/>
          <w:sz w:val="22"/>
          <w:szCs w:val="22"/>
          <w:lang w:val="zh-CN"/>
        </w:rPr>
        <w:id w:val="1148401986"/>
        <w:docPartObj>
          <w:docPartGallery w:val="Bibliographies"/>
          <w:docPartUnique/>
        </w:docPartObj>
      </w:sdtPr>
      <w:sdtEndPr>
        <w:rPr>
          <w:lang w:val="en-GB"/>
        </w:rPr>
      </w:sdtEndPr>
      <w:sdtContent>
        <w:p w14:paraId="4A37D367" w14:textId="1154D60C" w:rsidR="00B47B94" w:rsidRDefault="00B47B94">
          <w:pPr>
            <w:pStyle w:val="1"/>
          </w:pPr>
          <w:r w:rsidRPr="00B47B94">
            <w:t>7 Reference</w:t>
          </w:r>
          <w:bookmarkEnd w:id="12"/>
        </w:p>
        <w:sdt>
          <w:sdtPr>
            <w:id w:val="111145805"/>
            <w:bibliography/>
          </w:sdtPr>
          <w:sdtEndPr/>
          <w:sdtContent>
            <w:p w14:paraId="46A775AB" w14:textId="77777777" w:rsidR="00B47B94" w:rsidRDefault="00B47B94" w:rsidP="00B47B94">
              <w:pPr>
                <w:pStyle w:val="ab"/>
                <w:ind w:left="720" w:hanging="720"/>
                <w:rPr>
                  <w:noProof/>
                  <w:sz w:val="24"/>
                  <w:szCs w:val="24"/>
                </w:rPr>
              </w:pPr>
              <w:r>
                <w:fldChar w:fldCharType="begin"/>
              </w:r>
              <w:r>
                <w:instrText>BIBLIOGRAPHY</w:instrText>
              </w:r>
              <w:r>
                <w:fldChar w:fldCharType="separate"/>
              </w:r>
              <w:r>
                <w:rPr>
                  <w:noProof/>
                </w:rPr>
                <w:t xml:space="preserve">Janusevskis, A., &amp; Melnikovs, A. (2010). Shape Optimization of Block. </w:t>
              </w:r>
              <w:r>
                <w:rPr>
                  <w:i/>
                  <w:iCs/>
                  <w:noProof/>
                </w:rPr>
                <w:t>Rigas Tehniskas Universitates Zinatniskie Raksti</w:t>
              </w:r>
              <w:r>
                <w:rPr>
                  <w:noProof/>
                </w:rPr>
                <w:t>, p. 89.</w:t>
              </w:r>
            </w:p>
            <w:p w14:paraId="215A05AE" w14:textId="77777777" w:rsidR="00B47B94" w:rsidRDefault="00B47B94" w:rsidP="00B47B94">
              <w:pPr>
                <w:pStyle w:val="ab"/>
                <w:ind w:left="720" w:hanging="720"/>
                <w:rPr>
                  <w:noProof/>
                </w:rPr>
              </w:pPr>
              <w:r>
                <w:rPr>
                  <w:noProof/>
                </w:rPr>
                <w:t>SOLIDWORKS. (n.d.). Understanding Motion Simulation.</w:t>
              </w:r>
            </w:p>
            <w:p w14:paraId="1598A58D" w14:textId="77777777" w:rsidR="00B47B94" w:rsidRDefault="00B47B94" w:rsidP="00B47B94">
              <w:pPr>
                <w:pStyle w:val="ab"/>
                <w:ind w:left="720" w:hanging="720"/>
                <w:rPr>
                  <w:noProof/>
                  <w:lang w:val="en-US"/>
                </w:rPr>
              </w:pPr>
              <w:r>
                <w:rPr>
                  <w:noProof/>
                  <w:lang w:val="en-US"/>
                </w:rPr>
                <w:t>SOLIDWORKS2019. (2019).</w:t>
              </w:r>
            </w:p>
            <w:p w14:paraId="1C13D4B0" w14:textId="77777777" w:rsidR="00B47B94" w:rsidRDefault="00B47B94" w:rsidP="00B47B94">
              <w:pPr>
                <w:pStyle w:val="ab"/>
                <w:ind w:left="720" w:hanging="720"/>
                <w:rPr>
                  <w:noProof/>
                </w:rPr>
              </w:pPr>
              <w:r>
                <w:rPr>
                  <w:noProof/>
                </w:rPr>
                <w:t xml:space="preserve">Stoyan Slavov, M. K.-B. (2019, 1 15). Optimizing Weight of Housing Elements of Two-stage Reducer by Using the Topology Management Optimization Capabilities Integrated in SOLIDWORKS: A Case Study. </w:t>
              </w:r>
              <w:r>
                <w:rPr>
                  <w:i/>
                  <w:iCs/>
                  <w:noProof/>
                </w:rPr>
                <w:t>Machines</w:t>
              </w:r>
              <w:r>
                <w:rPr>
                  <w:noProof/>
                </w:rPr>
                <w:t>.</w:t>
              </w:r>
            </w:p>
            <w:p w14:paraId="5AB5E9F6" w14:textId="71D2BCF8" w:rsidR="00B47B94" w:rsidRDefault="00B47B94" w:rsidP="00B47B94">
              <w:r>
                <w:rPr>
                  <w:b/>
                  <w:bCs/>
                </w:rPr>
                <w:fldChar w:fldCharType="end"/>
              </w:r>
            </w:p>
          </w:sdtContent>
        </w:sdt>
      </w:sdtContent>
    </w:sdt>
    <w:p w14:paraId="37D67A82" w14:textId="77777777" w:rsidR="00B47B94" w:rsidRDefault="00B47B94" w:rsidP="00B47B94"/>
    <w:p w14:paraId="1AE93A47" w14:textId="006D6C45" w:rsidR="00B47B94" w:rsidRDefault="00B47B94" w:rsidP="00B47B94"/>
    <w:p w14:paraId="00DF4892" w14:textId="10EFB0AE" w:rsidR="00B47B94" w:rsidRDefault="00B47B94" w:rsidP="00B47B94"/>
    <w:p w14:paraId="28494A30" w14:textId="77777777" w:rsidR="00B47B94" w:rsidRPr="00B47B94" w:rsidRDefault="00B47B94" w:rsidP="00B47B94"/>
    <w:sectPr w:rsidR="00B47B94" w:rsidRPr="00B47B94" w:rsidSect="003D3F3E">
      <w:footerReference w:type="default" r:id="rId66"/>
      <w:type w:val="continuous"/>
      <w:pgSz w:w="11906" w:h="16838"/>
      <w:pgMar w:top="1440" w:right="1800" w:bottom="1440" w:left="180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D17563" w14:textId="77777777" w:rsidR="00EB4752" w:rsidRDefault="00EB4752" w:rsidP="003D3F3E">
      <w:pPr>
        <w:spacing w:after="0" w:line="240" w:lineRule="auto"/>
      </w:pPr>
      <w:r>
        <w:separator/>
      </w:r>
    </w:p>
  </w:endnote>
  <w:endnote w:type="continuationSeparator" w:id="0">
    <w:p w14:paraId="4E1A8655" w14:textId="77777777" w:rsidR="00EB4752" w:rsidRDefault="00EB4752" w:rsidP="003D3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C0DA8" w14:textId="77777777" w:rsidR="003D3F3E" w:rsidRDefault="003D3F3E">
    <w:pPr>
      <w:pStyle w:val="a7"/>
    </w:pPr>
  </w:p>
  <w:p w14:paraId="7B04BA9F" w14:textId="77777777" w:rsidR="003D3F3E" w:rsidRDefault="003D3F3E">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4478783"/>
      <w:docPartObj>
        <w:docPartGallery w:val="Page Numbers (Bottom of Page)"/>
        <w:docPartUnique/>
      </w:docPartObj>
    </w:sdtPr>
    <w:sdtEndPr/>
    <w:sdtContent>
      <w:p w14:paraId="4956E19E" w14:textId="77777777" w:rsidR="003D3F3E" w:rsidRDefault="003D3F3E">
        <w:pPr>
          <w:pStyle w:val="a7"/>
          <w:jc w:val="right"/>
        </w:pPr>
        <w:r>
          <w:fldChar w:fldCharType="begin"/>
        </w:r>
        <w:r>
          <w:instrText>PAGE   \* MERGEFORMAT</w:instrText>
        </w:r>
        <w:r>
          <w:fldChar w:fldCharType="separate"/>
        </w:r>
        <w:r>
          <w:rPr>
            <w:lang w:val="zh-CN"/>
          </w:rPr>
          <w:t>2</w:t>
        </w:r>
        <w:r>
          <w:fldChar w:fldCharType="end"/>
        </w:r>
      </w:p>
    </w:sdtContent>
  </w:sdt>
  <w:p w14:paraId="251A44D7" w14:textId="77777777" w:rsidR="003D3F3E" w:rsidRDefault="003D3F3E">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4368A" w14:textId="77777777" w:rsidR="00EB4752" w:rsidRDefault="00EB4752" w:rsidP="003D3F3E">
      <w:pPr>
        <w:spacing w:after="0" w:line="240" w:lineRule="auto"/>
      </w:pPr>
      <w:r>
        <w:separator/>
      </w:r>
    </w:p>
  </w:footnote>
  <w:footnote w:type="continuationSeparator" w:id="0">
    <w:p w14:paraId="6BD987CD" w14:textId="77777777" w:rsidR="00EB4752" w:rsidRDefault="00EB4752" w:rsidP="003D3F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116"/>
    <w:rsid w:val="00056E61"/>
    <w:rsid w:val="000E11FC"/>
    <w:rsid w:val="000E61EA"/>
    <w:rsid w:val="000F72DE"/>
    <w:rsid w:val="001126A1"/>
    <w:rsid w:val="00126866"/>
    <w:rsid w:val="0012776F"/>
    <w:rsid w:val="0015527F"/>
    <w:rsid w:val="001A2E99"/>
    <w:rsid w:val="001A5FDB"/>
    <w:rsid w:val="001B6B63"/>
    <w:rsid w:val="001D173F"/>
    <w:rsid w:val="0021057E"/>
    <w:rsid w:val="00215DAD"/>
    <w:rsid w:val="002379DC"/>
    <w:rsid w:val="00237D2A"/>
    <w:rsid w:val="00263A20"/>
    <w:rsid w:val="002B30A5"/>
    <w:rsid w:val="002C44F5"/>
    <w:rsid w:val="002D5D79"/>
    <w:rsid w:val="002E0211"/>
    <w:rsid w:val="00311839"/>
    <w:rsid w:val="00333ACA"/>
    <w:rsid w:val="0034611A"/>
    <w:rsid w:val="00375B08"/>
    <w:rsid w:val="00381FCF"/>
    <w:rsid w:val="003A432E"/>
    <w:rsid w:val="003D3F3E"/>
    <w:rsid w:val="004355D0"/>
    <w:rsid w:val="00443C40"/>
    <w:rsid w:val="00450B3C"/>
    <w:rsid w:val="0047116F"/>
    <w:rsid w:val="004713EE"/>
    <w:rsid w:val="00473613"/>
    <w:rsid w:val="00491644"/>
    <w:rsid w:val="00492B1C"/>
    <w:rsid w:val="004E17CC"/>
    <w:rsid w:val="004F0778"/>
    <w:rsid w:val="004F503B"/>
    <w:rsid w:val="0054397D"/>
    <w:rsid w:val="005478B0"/>
    <w:rsid w:val="00577071"/>
    <w:rsid w:val="00583C57"/>
    <w:rsid w:val="005B62C9"/>
    <w:rsid w:val="005F04AF"/>
    <w:rsid w:val="006114D6"/>
    <w:rsid w:val="00627CC8"/>
    <w:rsid w:val="00633C16"/>
    <w:rsid w:val="00634CE5"/>
    <w:rsid w:val="00645331"/>
    <w:rsid w:val="006603B0"/>
    <w:rsid w:val="0068662D"/>
    <w:rsid w:val="006A1CCD"/>
    <w:rsid w:val="006C492B"/>
    <w:rsid w:val="006D069F"/>
    <w:rsid w:val="006E3959"/>
    <w:rsid w:val="007171F0"/>
    <w:rsid w:val="00745387"/>
    <w:rsid w:val="00747A78"/>
    <w:rsid w:val="00773262"/>
    <w:rsid w:val="00792E85"/>
    <w:rsid w:val="007D7FF6"/>
    <w:rsid w:val="007E19D6"/>
    <w:rsid w:val="00803BCB"/>
    <w:rsid w:val="0081413E"/>
    <w:rsid w:val="00820340"/>
    <w:rsid w:val="008639FE"/>
    <w:rsid w:val="008B0F55"/>
    <w:rsid w:val="008E4440"/>
    <w:rsid w:val="009070B8"/>
    <w:rsid w:val="00924514"/>
    <w:rsid w:val="00932EFA"/>
    <w:rsid w:val="009A759E"/>
    <w:rsid w:val="009E089E"/>
    <w:rsid w:val="009F0117"/>
    <w:rsid w:val="009F4C1E"/>
    <w:rsid w:val="00A47FB9"/>
    <w:rsid w:val="00AC493D"/>
    <w:rsid w:val="00B24DBA"/>
    <w:rsid w:val="00B47B94"/>
    <w:rsid w:val="00B51AFE"/>
    <w:rsid w:val="00B6077D"/>
    <w:rsid w:val="00BA26D0"/>
    <w:rsid w:val="00BC2C63"/>
    <w:rsid w:val="00BD1A39"/>
    <w:rsid w:val="00BD4E52"/>
    <w:rsid w:val="00BF5572"/>
    <w:rsid w:val="00BF5584"/>
    <w:rsid w:val="00C02C24"/>
    <w:rsid w:val="00C2704C"/>
    <w:rsid w:val="00C371B3"/>
    <w:rsid w:val="00C67116"/>
    <w:rsid w:val="00C72E18"/>
    <w:rsid w:val="00D02D39"/>
    <w:rsid w:val="00D13B7A"/>
    <w:rsid w:val="00D336AF"/>
    <w:rsid w:val="00D43700"/>
    <w:rsid w:val="00D50775"/>
    <w:rsid w:val="00D50914"/>
    <w:rsid w:val="00DE0AD4"/>
    <w:rsid w:val="00E0466D"/>
    <w:rsid w:val="00E218A9"/>
    <w:rsid w:val="00E23716"/>
    <w:rsid w:val="00E26F81"/>
    <w:rsid w:val="00E4286E"/>
    <w:rsid w:val="00E60015"/>
    <w:rsid w:val="00E70A5A"/>
    <w:rsid w:val="00E8382D"/>
    <w:rsid w:val="00E86462"/>
    <w:rsid w:val="00EB4752"/>
    <w:rsid w:val="00EB4EC5"/>
    <w:rsid w:val="00F177A2"/>
    <w:rsid w:val="00F23771"/>
    <w:rsid w:val="00F46132"/>
    <w:rsid w:val="00F72245"/>
    <w:rsid w:val="00FB6C71"/>
    <w:rsid w:val="00FB7674"/>
    <w:rsid w:val="00FC5FB0"/>
    <w:rsid w:val="00FE0180"/>
    <w:rsid w:val="00FE687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642A53"/>
  <w15:chartTrackingRefBased/>
  <w15:docId w15:val="{9507C8BF-D78F-47D1-A539-B034A3810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F0117"/>
    <w:pPr>
      <w:spacing w:line="360" w:lineRule="auto"/>
      <w:jc w:val="both"/>
    </w:pPr>
  </w:style>
  <w:style w:type="paragraph" w:styleId="1">
    <w:name w:val="heading 1"/>
    <w:basedOn w:val="a"/>
    <w:next w:val="a"/>
    <w:link w:val="10"/>
    <w:uiPriority w:val="9"/>
    <w:qFormat/>
    <w:rsid w:val="00583C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583C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83C57"/>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583C57"/>
    <w:rPr>
      <w:rFonts w:asciiTheme="majorHAnsi" w:eastAsiaTheme="majorEastAsia" w:hAnsiTheme="majorHAnsi" w:cstheme="majorBidi"/>
      <w:color w:val="2F5496" w:themeColor="accent1" w:themeShade="BF"/>
      <w:sz w:val="26"/>
      <w:szCs w:val="26"/>
    </w:rPr>
  </w:style>
  <w:style w:type="paragraph" w:styleId="a3">
    <w:name w:val="Title"/>
    <w:basedOn w:val="a"/>
    <w:next w:val="a"/>
    <w:link w:val="a4"/>
    <w:uiPriority w:val="10"/>
    <w:qFormat/>
    <w:rsid w:val="00583C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83C57"/>
    <w:rPr>
      <w:rFonts w:asciiTheme="majorHAnsi" w:eastAsiaTheme="majorEastAsia" w:hAnsiTheme="majorHAnsi" w:cstheme="majorBidi"/>
      <w:spacing w:val="-10"/>
      <w:kern w:val="28"/>
      <w:sz w:val="56"/>
      <w:szCs w:val="56"/>
    </w:rPr>
  </w:style>
  <w:style w:type="paragraph" w:styleId="a5">
    <w:name w:val="header"/>
    <w:basedOn w:val="a"/>
    <w:link w:val="a6"/>
    <w:uiPriority w:val="99"/>
    <w:unhideWhenUsed/>
    <w:rsid w:val="003D3F3E"/>
    <w:pPr>
      <w:tabs>
        <w:tab w:val="center" w:pos="4153"/>
        <w:tab w:val="right" w:pos="8306"/>
      </w:tabs>
      <w:spacing w:after="0" w:line="240" w:lineRule="auto"/>
    </w:pPr>
  </w:style>
  <w:style w:type="character" w:customStyle="1" w:styleId="a6">
    <w:name w:val="页眉 字符"/>
    <w:basedOn w:val="a0"/>
    <w:link w:val="a5"/>
    <w:uiPriority w:val="99"/>
    <w:rsid w:val="003D3F3E"/>
  </w:style>
  <w:style w:type="paragraph" w:styleId="a7">
    <w:name w:val="footer"/>
    <w:basedOn w:val="a"/>
    <w:link w:val="a8"/>
    <w:uiPriority w:val="99"/>
    <w:unhideWhenUsed/>
    <w:rsid w:val="003D3F3E"/>
    <w:pPr>
      <w:tabs>
        <w:tab w:val="center" w:pos="4153"/>
        <w:tab w:val="right" w:pos="8306"/>
      </w:tabs>
      <w:spacing w:after="0" w:line="240" w:lineRule="auto"/>
    </w:pPr>
  </w:style>
  <w:style w:type="character" w:customStyle="1" w:styleId="a8">
    <w:name w:val="页脚 字符"/>
    <w:basedOn w:val="a0"/>
    <w:link w:val="a7"/>
    <w:uiPriority w:val="99"/>
    <w:rsid w:val="003D3F3E"/>
  </w:style>
  <w:style w:type="paragraph" w:styleId="TOC">
    <w:name w:val="TOC Heading"/>
    <w:basedOn w:val="1"/>
    <w:next w:val="a"/>
    <w:uiPriority w:val="39"/>
    <w:unhideWhenUsed/>
    <w:qFormat/>
    <w:rsid w:val="003D3F3E"/>
    <w:pPr>
      <w:spacing w:line="259" w:lineRule="auto"/>
      <w:jc w:val="left"/>
      <w:outlineLvl w:val="9"/>
    </w:pPr>
  </w:style>
  <w:style w:type="paragraph" w:styleId="TOC1">
    <w:name w:val="toc 1"/>
    <w:basedOn w:val="a"/>
    <w:next w:val="a"/>
    <w:autoRedefine/>
    <w:uiPriority w:val="39"/>
    <w:unhideWhenUsed/>
    <w:rsid w:val="003D3F3E"/>
    <w:pPr>
      <w:spacing w:after="100"/>
    </w:pPr>
  </w:style>
  <w:style w:type="character" w:styleId="a9">
    <w:name w:val="Hyperlink"/>
    <w:basedOn w:val="a0"/>
    <w:uiPriority w:val="99"/>
    <w:unhideWhenUsed/>
    <w:rsid w:val="003D3F3E"/>
    <w:rPr>
      <w:color w:val="0563C1" w:themeColor="hyperlink"/>
      <w:u w:val="single"/>
    </w:rPr>
  </w:style>
  <w:style w:type="paragraph" w:styleId="aa">
    <w:name w:val="List Paragraph"/>
    <w:basedOn w:val="a"/>
    <w:uiPriority w:val="34"/>
    <w:qFormat/>
    <w:rsid w:val="00DE0AD4"/>
    <w:pPr>
      <w:ind w:left="720"/>
      <w:contextualSpacing/>
    </w:pPr>
  </w:style>
  <w:style w:type="paragraph" w:customStyle="1" w:styleId="p">
    <w:name w:val="p"/>
    <w:basedOn w:val="a"/>
    <w:rsid w:val="006A1CCD"/>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ph">
    <w:name w:val="ph"/>
    <w:basedOn w:val="a0"/>
    <w:rsid w:val="006A1CCD"/>
  </w:style>
  <w:style w:type="paragraph" w:styleId="TOC2">
    <w:name w:val="toc 2"/>
    <w:basedOn w:val="a"/>
    <w:next w:val="a"/>
    <w:autoRedefine/>
    <w:uiPriority w:val="39"/>
    <w:unhideWhenUsed/>
    <w:rsid w:val="00311839"/>
    <w:pPr>
      <w:spacing w:after="100"/>
      <w:ind w:left="220"/>
    </w:pPr>
  </w:style>
  <w:style w:type="paragraph" w:styleId="ab">
    <w:name w:val="Bibliography"/>
    <w:basedOn w:val="a"/>
    <w:next w:val="a"/>
    <w:uiPriority w:val="37"/>
    <w:unhideWhenUsed/>
    <w:rsid w:val="00B47B94"/>
  </w:style>
  <w:style w:type="table" w:styleId="ac">
    <w:name w:val="Table Grid"/>
    <w:basedOn w:val="a1"/>
    <w:uiPriority w:val="39"/>
    <w:rsid w:val="00634C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18373">
      <w:bodyDiv w:val="1"/>
      <w:marLeft w:val="0"/>
      <w:marRight w:val="0"/>
      <w:marTop w:val="0"/>
      <w:marBottom w:val="0"/>
      <w:divBdr>
        <w:top w:val="none" w:sz="0" w:space="0" w:color="auto"/>
        <w:left w:val="none" w:sz="0" w:space="0" w:color="auto"/>
        <w:bottom w:val="none" w:sz="0" w:space="0" w:color="auto"/>
        <w:right w:val="none" w:sz="0" w:space="0" w:color="auto"/>
      </w:divBdr>
    </w:div>
    <w:div w:id="254288427">
      <w:bodyDiv w:val="1"/>
      <w:marLeft w:val="0"/>
      <w:marRight w:val="0"/>
      <w:marTop w:val="0"/>
      <w:marBottom w:val="0"/>
      <w:divBdr>
        <w:top w:val="none" w:sz="0" w:space="0" w:color="auto"/>
        <w:left w:val="none" w:sz="0" w:space="0" w:color="auto"/>
        <w:bottom w:val="none" w:sz="0" w:space="0" w:color="auto"/>
        <w:right w:val="none" w:sz="0" w:space="0" w:color="auto"/>
      </w:divBdr>
    </w:div>
    <w:div w:id="266157362">
      <w:bodyDiv w:val="1"/>
      <w:marLeft w:val="0"/>
      <w:marRight w:val="0"/>
      <w:marTop w:val="0"/>
      <w:marBottom w:val="0"/>
      <w:divBdr>
        <w:top w:val="none" w:sz="0" w:space="0" w:color="auto"/>
        <w:left w:val="none" w:sz="0" w:space="0" w:color="auto"/>
        <w:bottom w:val="none" w:sz="0" w:space="0" w:color="auto"/>
        <w:right w:val="none" w:sz="0" w:space="0" w:color="auto"/>
      </w:divBdr>
    </w:div>
    <w:div w:id="399180315">
      <w:bodyDiv w:val="1"/>
      <w:marLeft w:val="0"/>
      <w:marRight w:val="0"/>
      <w:marTop w:val="0"/>
      <w:marBottom w:val="0"/>
      <w:divBdr>
        <w:top w:val="none" w:sz="0" w:space="0" w:color="auto"/>
        <w:left w:val="none" w:sz="0" w:space="0" w:color="auto"/>
        <w:bottom w:val="none" w:sz="0" w:space="0" w:color="auto"/>
        <w:right w:val="none" w:sz="0" w:space="0" w:color="auto"/>
      </w:divBdr>
    </w:div>
    <w:div w:id="432013546">
      <w:bodyDiv w:val="1"/>
      <w:marLeft w:val="0"/>
      <w:marRight w:val="0"/>
      <w:marTop w:val="0"/>
      <w:marBottom w:val="0"/>
      <w:divBdr>
        <w:top w:val="none" w:sz="0" w:space="0" w:color="auto"/>
        <w:left w:val="none" w:sz="0" w:space="0" w:color="auto"/>
        <w:bottom w:val="none" w:sz="0" w:space="0" w:color="auto"/>
        <w:right w:val="none" w:sz="0" w:space="0" w:color="auto"/>
      </w:divBdr>
    </w:div>
    <w:div w:id="487019716">
      <w:bodyDiv w:val="1"/>
      <w:marLeft w:val="0"/>
      <w:marRight w:val="0"/>
      <w:marTop w:val="0"/>
      <w:marBottom w:val="0"/>
      <w:divBdr>
        <w:top w:val="none" w:sz="0" w:space="0" w:color="auto"/>
        <w:left w:val="none" w:sz="0" w:space="0" w:color="auto"/>
        <w:bottom w:val="none" w:sz="0" w:space="0" w:color="auto"/>
        <w:right w:val="none" w:sz="0" w:space="0" w:color="auto"/>
      </w:divBdr>
    </w:div>
    <w:div w:id="711266786">
      <w:bodyDiv w:val="1"/>
      <w:marLeft w:val="0"/>
      <w:marRight w:val="0"/>
      <w:marTop w:val="0"/>
      <w:marBottom w:val="0"/>
      <w:divBdr>
        <w:top w:val="none" w:sz="0" w:space="0" w:color="auto"/>
        <w:left w:val="none" w:sz="0" w:space="0" w:color="auto"/>
        <w:bottom w:val="none" w:sz="0" w:space="0" w:color="auto"/>
        <w:right w:val="none" w:sz="0" w:space="0" w:color="auto"/>
      </w:divBdr>
    </w:div>
    <w:div w:id="1088968273">
      <w:bodyDiv w:val="1"/>
      <w:marLeft w:val="0"/>
      <w:marRight w:val="0"/>
      <w:marTop w:val="0"/>
      <w:marBottom w:val="0"/>
      <w:divBdr>
        <w:top w:val="none" w:sz="0" w:space="0" w:color="auto"/>
        <w:left w:val="none" w:sz="0" w:space="0" w:color="auto"/>
        <w:bottom w:val="none" w:sz="0" w:space="0" w:color="auto"/>
        <w:right w:val="none" w:sz="0" w:space="0" w:color="auto"/>
      </w:divBdr>
    </w:div>
    <w:div w:id="1215041713">
      <w:bodyDiv w:val="1"/>
      <w:marLeft w:val="0"/>
      <w:marRight w:val="0"/>
      <w:marTop w:val="0"/>
      <w:marBottom w:val="0"/>
      <w:divBdr>
        <w:top w:val="none" w:sz="0" w:space="0" w:color="auto"/>
        <w:left w:val="none" w:sz="0" w:space="0" w:color="auto"/>
        <w:bottom w:val="none" w:sz="0" w:space="0" w:color="auto"/>
        <w:right w:val="none" w:sz="0" w:space="0" w:color="auto"/>
      </w:divBdr>
    </w:div>
    <w:div w:id="1349714006">
      <w:bodyDiv w:val="1"/>
      <w:marLeft w:val="0"/>
      <w:marRight w:val="0"/>
      <w:marTop w:val="0"/>
      <w:marBottom w:val="0"/>
      <w:divBdr>
        <w:top w:val="none" w:sz="0" w:space="0" w:color="auto"/>
        <w:left w:val="none" w:sz="0" w:space="0" w:color="auto"/>
        <w:bottom w:val="none" w:sz="0" w:space="0" w:color="auto"/>
        <w:right w:val="none" w:sz="0" w:space="0" w:color="auto"/>
      </w:divBdr>
      <w:divsChild>
        <w:div w:id="1806316383">
          <w:marLeft w:val="0"/>
          <w:marRight w:val="0"/>
          <w:marTop w:val="0"/>
          <w:marBottom w:val="0"/>
          <w:divBdr>
            <w:top w:val="none" w:sz="0" w:space="0" w:color="auto"/>
            <w:left w:val="none" w:sz="0" w:space="0" w:color="auto"/>
            <w:bottom w:val="none" w:sz="0" w:space="0" w:color="auto"/>
            <w:right w:val="none" w:sz="0" w:space="0" w:color="auto"/>
          </w:divBdr>
          <w:divsChild>
            <w:div w:id="2006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336888">
      <w:bodyDiv w:val="1"/>
      <w:marLeft w:val="0"/>
      <w:marRight w:val="0"/>
      <w:marTop w:val="0"/>
      <w:marBottom w:val="0"/>
      <w:divBdr>
        <w:top w:val="none" w:sz="0" w:space="0" w:color="auto"/>
        <w:left w:val="none" w:sz="0" w:space="0" w:color="auto"/>
        <w:bottom w:val="none" w:sz="0" w:space="0" w:color="auto"/>
        <w:right w:val="none" w:sz="0" w:space="0" w:color="auto"/>
      </w:divBdr>
      <w:divsChild>
        <w:div w:id="1477532871">
          <w:marLeft w:val="0"/>
          <w:marRight w:val="0"/>
          <w:marTop w:val="0"/>
          <w:marBottom w:val="0"/>
          <w:divBdr>
            <w:top w:val="none" w:sz="0" w:space="0" w:color="auto"/>
            <w:left w:val="none" w:sz="0" w:space="0" w:color="auto"/>
            <w:bottom w:val="none" w:sz="0" w:space="0" w:color="auto"/>
            <w:right w:val="none" w:sz="0" w:space="0" w:color="auto"/>
          </w:divBdr>
          <w:divsChild>
            <w:div w:id="40250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710657">
      <w:bodyDiv w:val="1"/>
      <w:marLeft w:val="0"/>
      <w:marRight w:val="0"/>
      <w:marTop w:val="0"/>
      <w:marBottom w:val="0"/>
      <w:divBdr>
        <w:top w:val="none" w:sz="0" w:space="0" w:color="auto"/>
        <w:left w:val="none" w:sz="0" w:space="0" w:color="auto"/>
        <w:bottom w:val="none" w:sz="0" w:space="0" w:color="auto"/>
        <w:right w:val="none" w:sz="0" w:space="0" w:color="auto"/>
      </w:divBdr>
    </w:div>
    <w:div w:id="1578199580">
      <w:bodyDiv w:val="1"/>
      <w:marLeft w:val="0"/>
      <w:marRight w:val="0"/>
      <w:marTop w:val="0"/>
      <w:marBottom w:val="0"/>
      <w:divBdr>
        <w:top w:val="none" w:sz="0" w:space="0" w:color="auto"/>
        <w:left w:val="none" w:sz="0" w:space="0" w:color="auto"/>
        <w:bottom w:val="none" w:sz="0" w:space="0" w:color="auto"/>
        <w:right w:val="none" w:sz="0" w:space="0" w:color="auto"/>
      </w:divBdr>
    </w:div>
    <w:div w:id="1584601997">
      <w:bodyDiv w:val="1"/>
      <w:marLeft w:val="0"/>
      <w:marRight w:val="0"/>
      <w:marTop w:val="0"/>
      <w:marBottom w:val="0"/>
      <w:divBdr>
        <w:top w:val="none" w:sz="0" w:space="0" w:color="auto"/>
        <w:left w:val="none" w:sz="0" w:space="0" w:color="auto"/>
        <w:bottom w:val="none" w:sz="0" w:space="0" w:color="auto"/>
        <w:right w:val="none" w:sz="0" w:space="0" w:color="auto"/>
      </w:divBdr>
    </w:div>
    <w:div w:id="1925844449">
      <w:bodyDiv w:val="1"/>
      <w:marLeft w:val="0"/>
      <w:marRight w:val="0"/>
      <w:marTop w:val="0"/>
      <w:marBottom w:val="0"/>
      <w:divBdr>
        <w:top w:val="none" w:sz="0" w:space="0" w:color="auto"/>
        <w:left w:val="none" w:sz="0" w:space="0" w:color="auto"/>
        <w:bottom w:val="none" w:sz="0" w:space="0" w:color="auto"/>
        <w:right w:val="none" w:sz="0" w:space="0" w:color="auto"/>
      </w:divBdr>
    </w:div>
    <w:div w:id="1937782316">
      <w:bodyDiv w:val="1"/>
      <w:marLeft w:val="0"/>
      <w:marRight w:val="0"/>
      <w:marTop w:val="0"/>
      <w:marBottom w:val="0"/>
      <w:divBdr>
        <w:top w:val="none" w:sz="0" w:space="0" w:color="auto"/>
        <w:left w:val="none" w:sz="0" w:space="0" w:color="auto"/>
        <w:bottom w:val="none" w:sz="0" w:space="0" w:color="auto"/>
        <w:right w:val="none" w:sz="0" w:space="0" w:color="auto"/>
      </w:divBdr>
    </w:div>
    <w:div w:id="2126338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6.wmf"/><Relationship Id="rId39" Type="http://schemas.openxmlformats.org/officeDocument/2006/relationships/oleObject" Target="embeddings/oleObject9.bin"/><Relationship Id="rId21" Type="http://schemas.openxmlformats.org/officeDocument/2006/relationships/image" Target="media/image12.png"/><Relationship Id="rId34" Type="http://schemas.openxmlformats.org/officeDocument/2006/relationships/image" Target="media/image20.wmf"/><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29.PNG"/><Relationship Id="rId55" Type="http://schemas.openxmlformats.org/officeDocument/2006/relationships/image" Target="media/image34.png"/><Relationship Id="rId63" Type="http://schemas.openxmlformats.org/officeDocument/2006/relationships/image" Target="media/image42.png"/><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oleObject" Target="embeddings/oleObject3.bin"/><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5.wmf"/><Relationship Id="rId32" Type="http://schemas.openxmlformats.org/officeDocument/2006/relationships/image" Target="media/image19.wmf"/><Relationship Id="rId37" Type="http://schemas.openxmlformats.org/officeDocument/2006/relationships/oleObject" Target="embeddings/oleObject7.bin"/><Relationship Id="rId40" Type="http://schemas.openxmlformats.org/officeDocument/2006/relationships/oleObject" Target="embeddings/oleObject10.bin"/><Relationship Id="rId45" Type="http://schemas.openxmlformats.org/officeDocument/2006/relationships/image" Target="media/image25.png"/><Relationship Id="rId53" Type="http://schemas.openxmlformats.org/officeDocument/2006/relationships/image" Target="media/image32.png"/><Relationship Id="rId58" Type="http://schemas.openxmlformats.org/officeDocument/2006/relationships/image" Target="media/image37.png"/><Relationship Id="rId66"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7.wmf"/><Relationship Id="rId36" Type="http://schemas.openxmlformats.org/officeDocument/2006/relationships/image" Target="media/image21.wmf"/><Relationship Id="rId49" Type="http://schemas.openxmlformats.org/officeDocument/2006/relationships/oleObject" Target="embeddings/oleObject12.bin"/><Relationship Id="rId57" Type="http://schemas.openxmlformats.org/officeDocument/2006/relationships/image" Target="media/image36.png"/><Relationship Id="rId61" Type="http://schemas.openxmlformats.org/officeDocument/2006/relationships/image" Target="media/image40.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oleObject" Target="embeddings/oleObject4.bin"/><Relationship Id="rId44" Type="http://schemas.openxmlformats.org/officeDocument/2006/relationships/image" Target="media/image24.png"/><Relationship Id="rId52" Type="http://schemas.openxmlformats.org/officeDocument/2006/relationships/image" Target="media/image31.png"/><Relationship Id="rId60" Type="http://schemas.openxmlformats.org/officeDocument/2006/relationships/image" Target="media/image39.png"/><Relationship Id="rId65" Type="http://schemas.openxmlformats.org/officeDocument/2006/relationships/image" Target="media/image44.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youtu.be/CuBgmCYY3Vo" TargetMode="External"/><Relationship Id="rId22" Type="http://schemas.openxmlformats.org/officeDocument/2006/relationships/image" Target="media/image13.PNG"/><Relationship Id="rId27" Type="http://schemas.openxmlformats.org/officeDocument/2006/relationships/oleObject" Target="embeddings/oleObject2.bin"/><Relationship Id="rId30" Type="http://schemas.openxmlformats.org/officeDocument/2006/relationships/image" Target="media/image18.wmf"/><Relationship Id="rId35" Type="http://schemas.openxmlformats.org/officeDocument/2006/relationships/oleObject" Target="embeddings/oleObject6.bin"/><Relationship Id="rId43" Type="http://schemas.openxmlformats.org/officeDocument/2006/relationships/image" Target="media/image23.png"/><Relationship Id="rId48" Type="http://schemas.openxmlformats.org/officeDocument/2006/relationships/image" Target="media/image28.wmf"/><Relationship Id="rId56" Type="http://schemas.openxmlformats.org/officeDocument/2006/relationships/image" Target="media/image35.png"/><Relationship Id="rId64" Type="http://schemas.openxmlformats.org/officeDocument/2006/relationships/image" Target="media/image43.png"/><Relationship Id="rId8" Type="http://schemas.openxmlformats.org/officeDocument/2006/relationships/image" Target="cid:image001.png@01D0EA4A.2BD679A0" TargetMode="External"/><Relationship Id="rId51" Type="http://schemas.openxmlformats.org/officeDocument/2006/relationships/image" Target="media/image30.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oleObject" Target="embeddings/oleObject1.bin"/><Relationship Id="rId33" Type="http://schemas.openxmlformats.org/officeDocument/2006/relationships/oleObject" Target="embeddings/oleObject5.bin"/><Relationship Id="rId38" Type="http://schemas.openxmlformats.org/officeDocument/2006/relationships/oleObject" Target="embeddings/oleObject8.bin"/><Relationship Id="rId46" Type="http://schemas.openxmlformats.org/officeDocument/2006/relationships/image" Target="media/image26.PNG"/><Relationship Id="rId59" Type="http://schemas.openxmlformats.org/officeDocument/2006/relationships/image" Target="media/image38.png"/><Relationship Id="rId67"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oleObject" Target="embeddings/oleObject11.bin"/><Relationship Id="rId54" Type="http://schemas.openxmlformats.org/officeDocument/2006/relationships/image" Target="media/image33.png"/><Relationship Id="rId62" Type="http://schemas.openxmlformats.org/officeDocument/2006/relationships/image" Target="media/image4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SOL19</b:Tag>
    <b:SourceType>ElectronicSource</b:SourceType>
    <b:Guid>{51ACACAD-396B-40D5-B550-A2B0BB87A2AD}</b:Guid>
    <b:LCID>en-US</b:LCID>
    <b:Author>
      <b:Author>
        <b:Corporate>SOLIDWORKS2019</b:Corporate>
      </b:Author>
    </b:Author>
    <b:Year>2019</b:Year>
    <b:RefOrder>1</b:RefOrder>
  </b:Source>
  <b:Source>
    <b:Tag>Sto19</b:Tag>
    <b:SourceType>ArticleInAPeriodical</b:SourceType>
    <b:Guid>{40A3E208-1EE3-464C-A833-63E9A6B940A3}</b:Guid>
    <b:LCID>en-GB</b:LCID>
    <b:Author>
      <b:Author>
        <b:NameList>
          <b:Person>
            <b:Last>Stoyan Slavov</b:Last>
            <b:First>Mariya</b:First>
            <b:Middle>Konsulova-Bakalova</b:Middle>
          </b:Person>
        </b:NameList>
      </b:Author>
    </b:Author>
    <b:Title>Optimizing Weight of Housing Elements of Two-stage Reducer by Using the Topology Management Optimization Capabilities Integrated in SOLIDWORKS: A Case Study</b:Title>
    <b:PeriodicalTitle>Machines</b:PeriodicalTitle>
    <b:Year>2019</b:Year>
    <b:Month>1</b:Month>
    <b:Day>15</b:Day>
    <b:RefOrder>4</b:RefOrder>
  </b:Source>
  <b:Source>
    <b:Tag>Jan10</b:Tag>
    <b:SourceType>ArticleInAPeriodical</b:SourceType>
    <b:Guid>{CEC7DC81-D233-4BC6-B823-F3564B62E5C7}</b:Guid>
    <b:Title>Shape Optimization of Block</b:Title>
    <b:Year>2010</b:Year>
    <b:LCID>en-GB</b:LCID>
    <b:Author>
      <b:Author>
        <b:NameList>
          <b:Person>
            <b:Last>Janusevskis</b:Last>
            <b:First>Aleksandrs</b:First>
          </b:Person>
          <b:Person>
            <b:Last>Melnikovs</b:Last>
            <b:First>Anatolijs</b:First>
          </b:Person>
        </b:NameList>
      </b:Author>
    </b:Author>
    <b:PeriodicalTitle>Rigas Tehniskas Universitates Zinatniskie Raksti</b:PeriodicalTitle>
    <b:Pages>89</b:Pages>
    <b:RefOrder>3</b:RefOrder>
  </b:Source>
  <b:Source>
    <b:Tag>SOL</b:Tag>
    <b:SourceType>ElectronicSource</b:SourceType>
    <b:Guid>{1232AA4C-41F1-4DAE-A144-A4E5A45BBC6B}</b:Guid>
    <b:Title>Understanding Motion Simulation</b:Title>
    <b:Author>
      <b:Author>
        <b:Corporate>SOLIDWORKS</b:Corporate>
      </b:Author>
    </b:Author>
    <b:LCID>en-GB</b:LCID>
    <b:RefOrder>2</b:RefOrder>
  </b:Source>
</b:Sources>
</file>

<file path=customXml/itemProps1.xml><?xml version="1.0" encoding="utf-8"?>
<ds:datastoreItem xmlns:ds="http://schemas.openxmlformats.org/officeDocument/2006/customXml" ds:itemID="{4EB7BB53-C86A-4827-AA87-B0F7AF8C4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926</TotalTime>
  <Pages>20</Pages>
  <Words>2434</Words>
  <Characters>13880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Li (1904638)</dc:creator>
  <cp:keywords/>
  <dc:description/>
  <cp:lastModifiedBy>Yan Li (1904638)</cp:lastModifiedBy>
  <cp:revision>38</cp:revision>
  <dcterms:created xsi:type="dcterms:W3CDTF">2020-01-09T16:54:00Z</dcterms:created>
  <dcterms:modified xsi:type="dcterms:W3CDTF">2020-01-26T22:11:00Z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