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C50DD" w14:textId="542DB273" w:rsidR="51A0637E" w:rsidRDefault="51A0637E" w:rsidP="51A0637E">
      <w:pPr>
        <w:rPr>
          <w:b/>
          <w:bCs/>
        </w:rPr>
      </w:pPr>
      <w:r w:rsidRPr="51A0637E">
        <w:rPr>
          <w:b/>
          <w:bCs/>
        </w:rPr>
        <w:t>Reflection on development for the showcase</w:t>
      </w:r>
    </w:p>
    <w:p w14:paraId="35CFAD77" w14:textId="6F888D30" w:rsidR="00CB161D" w:rsidRDefault="00490C59" w:rsidP="001B50E8">
      <w:r>
        <w:t xml:space="preserve">This is </w:t>
      </w:r>
      <w:r w:rsidR="00CB161D">
        <w:t xml:space="preserve">a reflective essay about the practical process of </w:t>
      </w:r>
      <w:r>
        <w:t>organising</w:t>
      </w:r>
      <w:r w:rsidR="00CB161D">
        <w:t xml:space="preserve"> the showcase, as well as the development of </w:t>
      </w:r>
      <w:r>
        <w:t>my</w:t>
      </w:r>
      <w:r w:rsidR="00CB161D">
        <w:t xml:space="preserve"> contribution to the event. The work that was perform</w:t>
      </w:r>
      <w:r>
        <w:t>ed</w:t>
      </w:r>
      <w:r w:rsidR="00CB161D">
        <w:t xml:space="preserve"> at the showcase</w:t>
      </w:r>
      <w:r>
        <w:t xml:space="preserve"> could not be</w:t>
      </w:r>
      <w:r w:rsidR="00CB161D">
        <w:t xml:space="preserve"> previously submitted creative pieces.</w:t>
      </w:r>
    </w:p>
    <w:p w14:paraId="785CE032" w14:textId="2AB0117A" w:rsidR="000C611F" w:rsidRDefault="00490C59" w:rsidP="001B50E8">
      <w:r>
        <w:t xml:space="preserve">In preparation, our first session involved brainstorming ideas for the showcase and working as a group, giving everyone a chance to contribute ideas. It became obvious that the most important factor would be </w:t>
      </w:r>
      <w:r w:rsidR="00D04ED0">
        <w:t>which date to choose for our event</w:t>
      </w:r>
      <w:r w:rsidR="00795894">
        <w:t xml:space="preserve">, needing to have time to reflect on the performance afterwards. We chose to host the event on the </w:t>
      </w:r>
      <w:proofErr w:type="gramStart"/>
      <w:r w:rsidR="00795894">
        <w:t>27</w:t>
      </w:r>
      <w:r w:rsidR="00795894" w:rsidRPr="51A0637E">
        <w:rPr>
          <w:vertAlign w:val="superscript"/>
        </w:rPr>
        <w:t>th</w:t>
      </w:r>
      <w:proofErr w:type="gramEnd"/>
      <w:r w:rsidR="00795894">
        <w:t xml:space="preserve"> </w:t>
      </w:r>
      <w:r w:rsidR="000C7FAA">
        <w:t>May,</w:t>
      </w:r>
      <w:r w:rsidR="00795894">
        <w:t xml:space="preserve"> as this left us time to complete our reflective</w:t>
      </w:r>
      <w:r w:rsidR="000C7FAA">
        <w:t xml:space="preserve"> essays before the deadline for submission on the 5</w:t>
      </w:r>
      <w:r w:rsidR="000C7FAA" w:rsidRPr="51A0637E">
        <w:rPr>
          <w:vertAlign w:val="superscript"/>
        </w:rPr>
        <w:t>th</w:t>
      </w:r>
      <w:r w:rsidR="000C7FAA">
        <w:t xml:space="preserve"> June; t</w:t>
      </w:r>
      <w:r w:rsidR="00D04ED0">
        <w:t xml:space="preserve">his choice was informed by the majority of the group being concerned over deadlines for submission. </w:t>
      </w:r>
      <w:r w:rsidR="00ED5212">
        <w:t xml:space="preserve">As for the time of day for the performance to be set, we considered who we might be able to invite to the event and what time people would find most convenient. It would be no use for us to have the event happen at midday or early afternoon, as students, parents with children, and so on, may have found that difficult. We made the decision to host the event in the evening as this both suited our needs and met the needs of our potential audience. </w:t>
      </w:r>
    </w:p>
    <w:p w14:paraId="46A13D4B" w14:textId="32359A65" w:rsidR="001B50E8" w:rsidRDefault="000C611F" w:rsidP="001B50E8">
      <w:r>
        <w:t>We still needed to decide on a</w:t>
      </w:r>
      <w:r w:rsidR="001B50E8">
        <w:t xml:space="preserve"> venue for </w:t>
      </w:r>
      <w:r>
        <w:t xml:space="preserve">the </w:t>
      </w:r>
      <w:r w:rsidR="001B50E8">
        <w:t>showcase event</w:t>
      </w:r>
      <w:r>
        <w:t xml:space="preserve">, </w:t>
      </w:r>
      <w:proofErr w:type="gramStart"/>
      <w:r>
        <w:t>Wanda</w:t>
      </w:r>
      <w:proofErr w:type="gramEnd"/>
      <w:r>
        <w:t xml:space="preserve"> and I both suggested inquiring with a local cafe as to whether we might be able to use their venue. Sadly, we later found it this would not be available, but we had a couple of back-up options. Seeing as this was a university event, we got in touch with the relevant Student Union personnel to ensure we would have a venue on campus. This option was not our first </w:t>
      </w:r>
      <w:proofErr w:type="gramStart"/>
      <w:r>
        <w:t>choice,</w:t>
      </w:r>
      <w:proofErr w:type="gramEnd"/>
      <w:r>
        <w:t xml:space="preserve"> however, it would make finding the venue easy for attendees and the on-site parking</w:t>
      </w:r>
      <w:r w:rsidR="00B77AC5">
        <w:t xml:space="preserve"> would make it easier for anyone arriving by motor vehicle.</w:t>
      </w:r>
    </w:p>
    <w:p w14:paraId="076F2295" w14:textId="5D9C8273" w:rsidR="001B50E8" w:rsidRDefault="001B50E8" w:rsidP="001B50E8">
      <w:r>
        <w:t>We discussed whether the event should follow a theme, and what might that theme be? We decided to each offer up a word for the theme of the night and started writing suggestions on the white board: Empathy, Dreams, Feeling, Freedom, Wales, Solitude and Power. We then systematically voted on each word to eliminate some of the options</w:t>
      </w:r>
      <w:r w:rsidR="00CB161D">
        <w:t>, which eventually led us to choosing the word Power as our theme. The idea from here on was for each of us to use the word Power to inspire our creative writing performance pieces.</w:t>
      </w:r>
    </w:p>
    <w:p w14:paraId="6AAAC453" w14:textId="0B970283" w:rsidR="001B50E8" w:rsidRDefault="00D04ED0" w:rsidP="001B50E8">
      <w:r>
        <w:t>We needed to decide what</w:t>
      </w:r>
      <w:r w:rsidR="001B50E8">
        <w:t xml:space="preserve"> kinds of</w:t>
      </w:r>
      <w:r>
        <w:t xml:space="preserve"> performance</w:t>
      </w:r>
      <w:r w:rsidR="001B50E8">
        <w:t xml:space="preserve"> pieces</w:t>
      </w:r>
      <w:r>
        <w:t xml:space="preserve"> we would be </w:t>
      </w:r>
      <w:r w:rsidR="001B50E8">
        <w:t>includ</w:t>
      </w:r>
      <w:r>
        <w:t>ing</w:t>
      </w:r>
      <w:r w:rsidR="001B50E8">
        <w:t xml:space="preserve"> in</w:t>
      </w:r>
      <w:r>
        <w:t xml:space="preserve"> our</w:t>
      </w:r>
      <w:r w:rsidR="001B50E8">
        <w:t xml:space="preserve"> showcase: poetry, music, s</w:t>
      </w:r>
      <w:r>
        <w:t>tand-up</w:t>
      </w:r>
      <w:r w:rsidR="001B50E8">
        <w:t xml:space="preserve"> comedy, short stories, monologues, dialogues, or if it would be a poetry slam.</w:t>
      </w:r>
      <w:r>
        <w:t xml:space="preserve"> We had a conversation about this and concluded that because each of us has our own </w:t>
      </w:r>
      <w:proofErr w:type="gramStart"/>
      <w:r>
        <w:t>particular interests</w:t>
      </w:r>
      <w:proofErr w:type="gramEnd"/>
      <w:r>
        <w:t xml:space="preserve"> that we would like to allow for all types of contributions so long as they all share</w:t>
      </w:r>
      <w:r w:rsidR="00E45265">
        <w:t>d the theme of our prompt word Power. Each of us will create our pieces with the word Power in mind and we agreed that this would allow for individual freedom of interpretation.</w:t>
      </w:r>
    </w:p>
    <w:p w14:paraId="43B282ED" w14:textId="2555BC75" w:rsidR="001B50E8" w:rsidRDefault="00D04ED0" w:rsidP="001B50E8">
      <w:r>
        <w:t>W</w:t>
      </w:r>
      <w:r w:rsidR="00E45265">
        <w:t xml:space="preserve">e then </w:t>
      </w:r>
      <w:r>
        <w:t>ha</w:t>
      </w:r>
      <w:r w:rsidR="00E45265">
        <w:t>d to decide what t</w:t>
      </w:r>
      <w:r>
        <w:t xml:space="preserve">he </w:t>
      </w:r>
      <w:r w:rsidR="00E45265">
        <w:t xml:space="preserve">name of the event would be, this task was slightly more difficult to agree on, quite a few </w:t>
      </w:r>
      <w:r w:rsidR="00B77AC5">
        <w:t>ideas</w:t>
      </w:r>
      <w:r w:rsidR="00E45265">
        <w:t xml:space="preserve"> were floated, but by talking it over we thought it best to keep the title name of the event</w:t>
      </w:r>
      <w:r w:rsidR="00B77AC5">
        <w:t xml:space="preserve">, </w:t>
      </w:r>
      <w:r w:rsidR="00E45265">
        <w:t xml:space="preserve">short and sweet. We chose to name the event after the theme Power as we would all be producing different styles of creative writing. Therefore, </w:t>
      </w:r>
      <w:r w:rsidR="00ED5212">
        <w:t>naming</w:t>
      </w:r>
      <w:r w:rsidR="00E45265">
        <w:t xml:space="preserve"> </w:t>
      </w:r>
      <w:r w:rsidR="00ED5212">
        <w:t>the event Power would help the audience what to expect without limiting our options</w:t>
      </w:r>
      <w:r w:rsidR="007756F7">
        <w:t xml:space="preserve"> individually</w:t>
      </w:r>
      <w:r w:rsidR="00ED5212">
        <w:t>.</w:t>
      </w:r>
    </w:p>
    <w:p w14:paraId="7499BE07" w14:textId="421C600C" w:rsidR="001E0E4A" w:rsidRDefault="00ED5212" w:rsidP="001B50E8">
      <w:r>
        <w:t>We h</w:t>
      </w:r>
      <w:r w:rsidR="00B77AC5">
        <w:t>ad</w:t>
      </w:r>
      <w:r>
        <w:t xml:space="preserve"> no funding for the </w:t>
      </w:r>
      <w:proofErr w:type="gramStart"/>
      <w:r>
        <w:t>event</w:t>
      </w:r>
      <w:proofErr w:type="gramEnd"/>
      <w:r w:rsidR="00B77AC5">
        <w:t xml:space="preserve"> and we could not charge entry fees, so we needed to operate without money. However, </w:t>
      </w:r>
      <w:r w:rsidR="001E0E4A">
        <w:t>we all felt that seeing as we were putting a lot of effort into the creation of this event that it would be nice if we could generate some money for charity by asking for donations at the door to the event, some of us thought that we should choose a charitable cause that would benefit the local community of Lampeter, such as the food bank. Sarah suggested a charity that specialises in help</w:t>
      </w:r>
      <w:r w:rsidR="007756F7">
        <w:t>ing</w:t>
      </w:r>
      <w:r w:rsidR="001E0E4A">
        <w:t xml:space="preserve"> authors, journalists, and creative writers who have been </w:t>
      </w:r>
      <w:r w:rsidR="001E0E4A">
        <w:lastRenderedPageBreak/>
        <w:t>imprisoned or caught up in legal battles in disputes over freedom of speech. Seeing as this is a night of creative writing that we were hosting, this seemed appropriate. Ultimately, we ran out of time to get this organised, but it would make sense for the future to keep this idea in mind for any other performances.</w:t>
      </w:r>
    </w:p>
    <w:p w14:paraId="2044A71B" w14:textId="596AE216" w:rsidR="00D35FFB" w:rsidRDefault="001E0E4A" w:rsidP="001B50E8">
      <w:proofErr w:type="gramStart"/>
      <w:r>
        <w:t>Last but not least</w:t>
      </w:r>
      <w:proofErr w:type="gramEnd"/>
      <w:r>
        <w:t xml:space="preserve"> we needed to have a </w:t>
      </w:r>
      <w:r w:rsidR="00A21B44">
        <w:t>conversation</w:t>
      </w:r>
      <w:r>
        <w:t xml:space="preserve"> about how to promote the event</w:t>
      </w:r>
      <w:r w:rsidR="00A21B44">
        <w:t>, who our target audience would be, and how best to convey the key information necessary to ensure we actually had an audience on the night of the event. Some of the group volunteered to make up posters</w:t>
      </w:r>
      <w:r w:rsidR="00795894">
        <w:t>, this job was best suited for someone with a flair for design, but it was not really anyone’s strength so only two designs were submitted to the group, and one was chosen from these. It was, however</w:t>
      </w:r>
      <w:r w:rsidR="00A21B44">
        <w:t>, people with social media who could share the event online to their contacts, so this was not something I could do as I do not have an online presence. We also considered if it would be possible to piggyback on the UWTSD email mailing list to generate interest among students and faculty members, but this was not organised in time.</w:t>
      </w:r>
    </w:p>
    <w:p w14:paraId="6200299E" w14:textId="7042665C" w:rsidR="00260466" w:rsidRDefault="00260466" w:rsidP="51A0637E">
      <w:r>
        <w:t xml:space="preserve">We used the last lecture before the day of the performance to do a read through of our individual contributions, and together we established a running order, or set list for the night. We wanted some of the more emotional pieces to be spread out a bit and to have some of the comedic acts in between and to finally end on Richards powerful act. My introduction and reactions to the different performances was to act as a </w:t>
      </w:r>
      <w:proofErr w:type="spellStart"/>
      <w:r>
        <w:t>segway</w:t>
      </w:r>
      <w:proofErr w:type="spellEnd"/>
      <w:r>
        <w:t xml:space="preserve"> or palate cleanser between the courses (performances).</w:t>
      </w:r>
    </w:p>
    <w:p w14:paraId="301935E1" w14:textId="2BAC998E" w:rsidR="00673E02" w:rsidRDefault="00673E02" w:rsidP="001B50E8">
      <w:r>
        <w:t>The event took place on the evening of Friday 27</w:t>
      </w:r>
      <w:r w:rsidRPr="51A0637E">
        <w:rPr>
          <w:vertAlign w:val="superscript"/>
        </w:rPr>
        <w:t>th</w:t>
      </w:r>
      <w:r>
        <w:t xml:space="preserve"> May, we had one opportunity to do a rehearsal between 10am to 1pm during normal lecture hours. We used this time to figure out the sound system microphone and lectern placement and general seating order. </w:t>
      </w:r>
      <w:r w:rsidR="00720956">
        <w:t>I find rehearsals invaluable and would really have liked to have done at least two days of rehearsals with two rehearsals a day. I also feel that going through to processes involved in a performance beforehand helps to calm nerves and prepare for the unexpected.</w:t>
      </w:r>
      <w:r>
        <w:t xml:space="preserve"> </w:t>
      </w:r>
      <w:r w:rsidR="00720956">
        <w:t>Finally, on the day of the performance,</w:t>
      </w:r>
      <w:r>
        <w:t xml:space="preserve"> myself and the other members of this module group arrived between 6pm and 7pm because doors opened to the </w:t>
      </w:r>
      <w:r w:rsidR="00720956">
        <w:t>public</w:t>
      </w:r>
      <w:r>
        <w:t xml:space="preserve"> at 7</w:t>
      </w:r>
      <w:r w:rsidR="002C11B2">
        <w:t>. I then grabbed a drink and waited outside at the door to greet people as they entered the venue to create a familiarity between the audience and myself. This was done to help the audience feel invested in my introduction and links, and hopefully made them feel I was introducing them to friends as each act took the stage, thus making the room into a company of friends</w:t>
      </w:r>
      <w:r w:rsidR="00BB0B42">
        <w:t xml:space="preserve">. In his book </w:t>
      </w:r>
      <w:r w:rsidR="00BB0B42" w:rsidRPr="00BB0B42">
        <w:rPr>
          <w:i/>
          <w:iCs/>
        </w:rPr>
        <w:t>The Savvy Emcee: How to be a Dynamic Master of Ceremonies</w:t>
      </w:r>
      <w:r w:rsidR="00BB0B42">
        <w:t xml:space="preserve"> </w:t>
      </w:r>
      <w:r w:rsidR="00BB0B42" w:rsidRPr="00BB0B42">
        <w:t>Rae A. Stonehouse</w:t>
      </w:r>
      <w:r w:rsidR="00BB0B42">
        <w:t xml:space="preserve"> </w:t>
      </w:r>
      <w:r w:rsidR="0018452C">
        <w:t>says “Should the client request a serious set of introductions then you employ…The three E’s: Excitement – About the person or company. Enthusiasm – About what they do. Energy – To keep attention</w:t>
      </w:r>
      <w:r w:rsidR="001C69C5">
        <w:t xml:space="preserve"> even </w:t>
      </w:r>
      <w:proofErr w:type="spellStart"/>
      <w:r w:rsidR="001C69C5">
        <w:t>ifthe</w:t>
      </w:r>
      <w:proofErr w:type="spellEnd"/>
      <w:r w:rsidR="001C69C5">
        <w:t xml:space="preserve"> subject is dry.”</w:t>
      </w:r>
      <w:r w:rsidR="00BB0B42" w:rsidRPr="00BB0B42">
        <w:rPr>
          <w:rStyle w:val="FootnoteReference"/>
        </w:rPr>
        <w:t xml:space="preserve">  </w:t>
      </w:r>
      <w:r w:rsidR="00607A45">
        <w:rPr>
          <w:rStyle w:val="FootnoteReference"/>
        </w:rPr>
        <w:footnoteReference w:id="1"/>
      </w:r>
      <w:r w:rsidR="002C11B2">
        <w:t xml:space="preserve">. We allowed time for people to arrive, grab a drink and find their seats, I gave them ten minutes then announced a five-minute warning that the show was about to begin, once that time was up it was up to me to take the stage. Iestyn kept me conscious of the </w:t>
      </w:r>
      <w:proofErr w:type="gramStart"/>
      <w:r w:rsidR="002C11B2">
        <w:t>time-keeping</w:t>
      </w:r>
      <w:proofErr w:type="gramEnd"/>
      <w:r w:rsidR="002C11B2">
        <w:t xml:space="preserve"> and the performance went smoothly and finished at the time it was intended to. </w:t>
      </w:r>
    </w:p>
    <w:p w14:paraId="56919417" w14:textId="2E8E4E15" w:rsidR="51A0637E" w:rsidRDefault="51A0637E" w:rsidP="51A0637E">
      <w:pPr>
        <w:rPr>
          <w:b/>
          <w:bCs/>
        </w:rPr>
      </w:pPr>
      <w:r w:rsidRPr="51A0637E">
        <w:rPr>
          <w:b/>
          <w:bCs/>
        </w:rPr>
        <w:t>Reflection after the performance</w:t>
      </w:r>
    </w:p>
    <w:p w14:paraId="5A11F5BE" w14:textId="748762DB" w:rsidR="002C11B2" w:rsidRDefault="002C11B2" w:rsidP="51A0637E">
      <w:r w:rsidRPr="51A0637E">
        <w:t xml:space="preserve">I delivered my introduction to the evening with as much charm and confidence as I could muster. </w:t>
      </w:r>
      <w:r w:rsidR="4504E906" w:rsidRPr="51A0637E">
        <w:t xml:space="preserve">My </w:t>
      </w:r>
      <w:r w:rsidRPr="51A0637E">
        <w:t xml:space="preserve">carefully crafted reflections on ‘power’ were hopefully witty and thought-provoking and set the tone for the night perfectly. </w:t>
      </w:r>
      <w:r w:rsidR="4504E906" w:rsidRPr="51A0637E">
        <w:t>My contribution relied heavily on</w:t>
      </w:r>
      <w:r w:rsidRPr="51A0637E">
        <w:t xml:space="preserve"> comic timing, and this did turn out to be impeccable. I feel that</w:t>
      </w:r>
      <w:r w:rsidR="4504E906" w:rsidRPr="51A0637E">
        <w:t xml:space="preserve"> my aim to</w:t>
      </w:r>
      <w:r w:rsidRPr="51A0637E">
        <w:t xml:space="preserve"> provide interlude</w:t>
      </w:r>
      <w:r w:rsidR="4504E906" w:rsidRPr="51A0637E">
        <w:t>s</w:t>
      </w:r>
      <w:r w:rsidRPr="51A0637E">
        <w:t xml:space="preserve"> between act</w:t>
      </w:r>
      <w:r w:rsidR="4504E906" w:rsidRPr="51A0637E">
        <w:t>s which held the theme together and made the transitions feel comfortably knitted together was successful</w:t>
      </w:r>
      <w:r w:rsidRPr="51A0637E">
        <w:t xml:space="preserve">. My reflections on how </w:t>
      </w:r>
      <w:r w:rsidRPr="51A0637E">
        <w:lastRenderedPageBreak/>
        <w:t xml:space="preserve">successful my element of the performance was were confirmed by audience members, my peers (who stated that they were grateful for the support my element offered before their performances), as well as our module tutor. </w:t>
      </w:r>
    </w:p>
    <w:p w14:paraId="1E49598B" w14:textId="3DB3BB55" w:rsidR="51A0637E" w:rsidRDefault="51A0637E" w:rsidP="51A0637E"/>
    <w:p w14:paraId="269CB9C1" w14:textId="7A256E84" w:rsidR="51A0637E" w:rsidRDefault="51A0637E">
      <w:r>
        <w:br w:type="page"/>
      </w:r>
    </w:p>
    <w:p w14:paraId="6BCCD438" w14:textId="42DB8BE7" w:rsidR="00260466" w:rsidRDefault="51A0637E" w:rsidP="51A0637E">
      <w:pPr>
        <w:rPr>
          <w:b/>
          <w:bCs/>
        </w:rPr>
      </w:pPr>
      <w:r w:rsidRPr="51A0637E">
        <w:rPr>
          <w:b/>
          <w:bCs/>
        </w:rPr>
        <w:lastRenderedPageBreak/>
        <w:t xml:space="preserve">The Script </w:t>
      </w:r>
    </w:p>
    <w:p w14:paraId="458E9581" w14:textId="3BFBE86B" w:rsidR="00260466" w:rsidRPr="00260466" w:rsidRDefault="002C11B2" w:rsidP="00260466">
      <w:r>
        <w:t>“</w:t>
      </w:r>
      <w:r w:rsidR="00260466">
        <w:t xml:space="preserve">Hi, my name’s Jak and this is our night called “Power”.  </w:t>
      </w:r>
    </w:p>
    <w:p w14:paraId="0A0A5793" w14:textId="77777777" w:rsidR="00260466" w:rsidRPr="00260466" w:rsidRDefault="00260466" w:rsidP="00260466">
      <w:r w:rsidRPr="00260466">
        <w:t xml:space="preserve">I not only inquired as to whether we should have a compare, but get this, I also raised my hand, in all honesty I was hoping to just give someone some pointers and perhaps help guide someone else through this opportunity to talk to a captive audience, sorry a … willing audience. Anyhow, somehow as per usual my nervous desire to break silence has backed me into a trap of my own design. </w:t>
      </w:r>
    </w:p>
    <w:p w14:paraId="49CE507C" w14:textId="77777777" w:rsidR="00260466" w:rsidRPr="00260466" w:rsidRDefault="00260466" w:rsidP="00260466">
      <w:r w:rsidRPr="00260466">
        <w:t>So, without further ado let me introduce…</w:t>
      </w:r>
      <w:r w:rsidRPr="00260466">
        <w:tab/>
      </w:r>
      <w:r w:rsidRPr="00260466">
        <w:tab/>
        <w:t xml:space="preserve">my take on power. </w:t>
      </w:r>
    </w:p>
    <w:p w14:paraId="0AF273BA" w14:textId="77777777" w:rsidR="00260466" w:rsidRPr="00260466" w:rsidRDefault="00260466" w:rsidP="00260466">
      <w:r w:rsidRPr="00260466">
        <w:t xml:space="preserve">Some of us here might have experienced feeling powerful one time or another. But all of us here, it’s safe to assume, have been powerless. </w:t>
      </w:r>
      <w:r w:rsidRPr="00260466">
        <w:tab/>
      </w:r>
    </w:p>
    <w:p w14:paraId="124E4F69" w14:textId="77777777" w:rsidR="00260466" w:rsidRPr="00260466" w:rsidRDefault="00260466" w:rsidP="00260466">
      <w:r w:rsidRPr="00260466">
        <w:t xml:space="preserve">I mean, did you choose to be here? (Looks expectantly) </w:t>
      </w:r>
    </w:p>
    <w:p w14:paraId="61492265" w14:textId="77777777" w:rsidR="00260466" w:rsidRPr="00260466" w:rsidRDefault="00260466" w:rsidP="00260466">
      <w:r w:rsidRPr="00260466">
        <w:t xml:space="preserve">No not here tonight! I'm sure you’re not all here under duress. </w:t>
      </w:r>
    </w:p>
    <w:p w14:paraId="4DB95FD2" w14:textId="77777777" w:rsidR="00260466" w:rsidRPr="00260466" w:rsidRDefault="00260466" w:rsidP="00260466">
      <w:r w:rsidRPr="00260466">
        <w:t>I mean here in general, alive, living.</w:t>
      </w:r>
    </w:p>
    <w:p w14:paraId="5B9DE10A" w14:textId="77777777" w:rsidR="00260466" w:rsidRPr="00260466" w:rsidRDefault="00260466" w:rsidP="00260466">
      <w:r w:rsidRPr="00260466">
        <w:t xml:space="preserve">Anybody? </w:t>
      </w:r>
    </w:p>
    <w:p w14:paraId="52CF3019" w14:textId="77777777" w:rsidR="00260466" w:rsidRPr="00260466" w:rsidRDefault="00260466" w:rsidP="00260466">
      <w:r w:rsidRPr="00260466">
        <w:t xml:space="preserve">No? </w:t>
      </w:r>
      <w:r w:rsidRPr="00260466">
        <w:tab/>
        <w:t xml:space="preserve">Thought not... </w:t>
      </w:r>
      <w:r w:rsidRPr="00260466">
        <w:tab/>
        <w:t xml:space="preserve">Me neither! </w:t>
      </w:r>
    </w:p>
    <w:p w14:paraId="71750566" w14:textId="77777777" w:rsidR="00260466" w:rsidRPr="00260466" w:rsidRDefault="00260466" w:rsidP="00260466">
      <w:r w:rsidRPr="00260466">
        <w:t xml:space="preserve">I have thought about my sense of powerlessness, and it is my firm belief that life is in fact a sexually transmitted disease. An act of unprotected sex resulted in my unwilling conception, gestation and eventually powerless. </w:t>
      </w:r>
    </w:p>
    <w:p w14:paraId="315CFD7C" w14:textId="77777777" w:rsidR="00260466" w:rsidRPr="00260466" w:rsidRDefault="00260466" w:rsidP="00260466">
      <w:r w:rsidRPr="00260466">
        <w:t xml:space="preserve">I was born. The moment from which I have been perpetually ill at ease, uneasy. I mean look at me now, how did I get here, I’m diss-eased if you will. </w:t>
      </w:r>
    </w:p>
    <w:p w14:paraId="57755962" w14:textId="77777777" w:rsidR="00260466" w:rsidRPr="00260466" w:rsidRDefault="00260466" w:rsidP="00260466">
      <w:r w:rsidRPr="00260466">
        <w:t xml:space="preserve">They, my parents, however, got off easy….  as far as I’m concerned! How’s that you ask? Well, my father’s now happily </w:t>
      </w:r>
      <w:proofErr w:type="spellStart"/>
      <w:proofErr w:type="gramStart"/>
      <w:r w:rsidRPr="00260466">
        <w:t>de..</w:t>
      </w:r>
      <w:proofErr w:type="gramEnd"/>
      <w:r w:rsidRPr="00260466">
        <w:t>ceased</w:t>
      </w:r>
      <w:proofErr w:type="spellEnd"/>
      <w:r w:rsidRPr="00260466">
        <w:t xml:space="preserve">, and my mother, well she just doesn’t answer the phone. Which I don’t resent…18 years was a long sentence for a bottle of wine and a starry night. </w:t>
      </w:r>
    </w:p>
    <w:p w14:paraId="4BF2EE8D" w14:textId="77777777" w:rsidR="00260466" w:rsidRPr="00260466" w:rsidRDefault="00260466" w:rsidP="00260466">
      <w:r w:rsidRPr="00260466">
        <w:t>A few definitions of power.</w:t>
      </w:r>
    </w:p>
    <w:p w14:paraId="41B66AEB" w14:textId="77777777" w:rsidR="00260466" w:rsidRPr="00260466" w:rsidRDefault="00260466" w:rsidP="00260466">
      <w:r w:rsidRPr="00260466">
        <w:t xml:space="preserve">Power is a noun for control, power over people and events. You may have the power or indeed people or things may have power over you... like my smoking, that’s certainly something which has stunted and at times stolen my power, it has me under its control. </w:t>
      </w:r>
    </w:p>
    <w:p w14:paraId="0E308F18" w14:textId="77777777" w:rsidR="00260466" w:rsidRPr="00260466" w:rsidRDefault="00260466" w:rsidP="00260466">
      <w:r w:rsidRPr="00260466">
        <w:t xml:space="preserve">Power can be a noun for strength such as how underpowered my car is when desperately attempting to make it uphill, or whether I have the power to run a </w:t>
      </w:r>
      <w:proofErr w:type="gramStart"/>
      <w:r w:rsidRPr="00260466">
        <w:t>mile, or</w:t>
      </w:r>
      <w:proofErr w:type="gramEnd"/>
      <w:r w:rsidRPr="00260466">
        <w:t xml:space="preserve"> carry all my shopping bags to the car.</w:t>
      </w:r>
    </w:p>
    <w:p w14:paraId="77EE3766" w14:textId="5866E5E9" w:rsidR="00260466" w:rsidRPr="00260466" w:rsidRDefault="00260466" w:rsidP="00260466">
      <w:r>
        <w:t>It can be used to describe an official or legal right to do something, this is a murky area, Power to the People and Stick it to the Man were popular anti-authoritarian slogans in the 60s ah we've come a long way since then</w:t>
      </w:r>
      <w:proofErr w:type="gramStart"/>
      <w:r>
        <w:t>.....</w:t>
      </w:r>
      <w:proofErr w:type="gramEnd"/>
      <w:r>
        <w:t>um after all most useful forms of protest is now illegal.</w:t>
      </w:r>
    </w:p>
    <w:p w14:paraId="08D0404A" w14:textId="77777777" w:rsidR="00260466" w:rsidRPr="00260466" w:rsidRDefault="00260466" w:rsidP="00260466">
      <w:r w:rsidRPr="00260466">
        <w:t>Power is a noun for electricity, used to describe its production or expenditure. For instance, we have smart meters and smart phones which are so clever they make us rely on them and therefore take our power away. Which reminds me could everybody make sure their phones are turned or put them on silent.</w:t>
      </w:r>
    </w:p>
    <w:p w14:paraId="383F10A7" w14:textId="77777777" w:rsidR="00260466" w:rsidRPr="00260466" w:rsidRDefault="00260466" w:rsidP="00260466">
      <w:r w:rsidRPr="00260466">
        <w:t xml:space="preserve">Power finally can be used as a noun to describe an individual’s abilities or skills if you will. A talent whether hard earnt or a natural capacity to excel in a particular activity. As a philosophy student I </w:t>
      </w:r>
      <w:r w:rsidRPr="00260466">
        <w:lastRenderedPageBreak/>
        <w:t>wouldn’t say that creative writing is one of my skills.... but there are always performance enhancing drugs, like caffeine or alcohol!</w:t>
      </w:r>
    </w:p>
    <w:p w14:paraId="666EB23A" w14:textId="77777777" w:rsidR="00260466" w:rsidRPr="00260466" w:rsidRDefault="00260466" w:rsidP="00260466">
      <w:r w:rsidRPr="00260466">
        <w:t xml:space="preserve">I find power deeply unsettling. I hate being under someone’s power, but I’m also very conscious of moments when my I recognise my power, to me power is in the choices we make, without a choice we are powerless. </w:t>
      </w:r>
    </w:p>
    <w:p w14:paraId="3FB859ED" w14:textId="77777777" w:rsidR="00260466" w:rsidRPr="00260466" w:rsidRDefault="00260466" w:rsidP="00260466">
      <w:r w:rsidRPr="00260466">
        <w:t>When you become aware of the power of choice, you become burdened with the responsibility of that power. Or to quote Spiderman’s Uncle Ben, “With great power, comes great responsibility” … (yes, yes, I know Voltaire said it first!).</w:t>
      </w:r>
    </w:p>
    <w:p w14:paraId="1E5EA06F" w14:textId="77777777" w:rsidR="00260466" w:rsidRPr="00260466" w:rsidRDefault="00260466" w:rsidP="00260466">
      <w:r w:rsidRPr="00260466">
        <w:t xml:space="preserve">So, you have the power to choose how to behave and what words we choose have power too. And something I’m not very practiced at that is often the most powerful thing of all, is the power to be silent. </w:t>
      </w:r>
    </w:p>
    <w:p w14:paraId="2F3D72CE" w14:textId="77777777" w:rsidR="00260466" w:rsidRPr="00260466" w:rsidRDefault="00260466" w:rsidP="00260466">
      <w:r w:rsidRPr="00260466">
        <w:t xml:space="preserve">So, as you have all gathered, the word power has many connotations. </w:t>
      </w:r>
    </w:p>
    <w:p w14:paraId="636A1051" w14:textId="77777777" w:rsidR="00260466" w:rsidRPr="00260466" w:rsidRDefault="00260466" w:rsidP="00260466">
      <w:r w:rsidRPr="00260466">
        <w:t xml:space="preserve">I’m very proud of the efforts made by my friends and peers tonight, I have had the pleasure of hearing these pieces being brought to fruition by workshopping our ideas, and we have supported one another through a process of constructive criticism to reach this final point. </w:t>
      </w:r>
    </w:p>
    <w:p w14:paraId="7700D834" w14:textId="23C3CE42" w:rsidR="00260466" w:rsidRPr="00260466" w:rsidRDefault="00260466" w:rsidP="00260466">
      <w:r>
        <w:t>It is therefore my pleasure to introduce our performances this evening, each person has given me a bio they have written, so all from the horse’s mouth, please lend us the power of your ears…. And welcome.</w:t>
      </w:r>
      <w:r w:rsidR="002C11B2">
        <w:t>”</w:t>
      </w:r>
    </w:p>
    <w:p w14:paraId="7673287E" w14:textId="77777777" w:rsidR="00260466" w:rsidRPr="00260466" w:rsidRDefault="00260466" w:rsidP="00260466"/>
    <w:p w14:paraId="3AE54F4D" w14:textId="77777777" w:rsidR="00260466" w:rsidRPr="00260466" w:rsidRDefault="00260466" w:rsidP="00260466">
      <w:r w:rsidRPr="00260466">
        <w:t xml:space="preserve">John – a Creative Writing student, likes to </w:t>
      </w:r>
      <w:proofErr w:type="gramStart"/>
      <w:r w:rsidRPr="00260466">
        <w:t>look into</w:t>
      </w:r>
      <w:proofErr w:type="gramEnd"/>
      <w:r w:rsidRPr="00260466">
        <w:t xml:space="preserve"> narration and the ways in which narration can be played with and bent. Also likes to look at character and their conventions such as this piece 'Blank'.</w:t>
      </w:r>
    </w:p>
    <w:p w14:paraId="0A201B9C" w14:textId="77777777" w:rsidR="00260466" w:rsidRPr="00260466" w:rsidRDefault="00260466" w:rsidP="00260466">
      <w:r w:rsidRPr="00260466">
        <w:t>Conner – Conner Cousins is a second-year English student with very little interest in creative writing, his piece is called “Line”</w:t>
      </w:r>
    </w:p>
    <w:p w14:paraId="0CCFF2F6" w14:textId="77777777" w:rsidR="00260466" w:rsidRPr="00260466" w:rsidRDefault="00260466" w:rsidP="00260466">
      <w:r w:rsidRPr="00260466">
        <w:t>Abbie – Abbie Ena-Smith is studying English and Creative Writing. She mainly writes historical novels, which somehow always seem to contain at least one murder... even when she didn't intend them to. But she is also working on short stories, an extract of which she is sharing tonight.</w:t>
      </w:r>
    </w:p>
    <w:p w14:paraId="20A87F31" w14:textId="77777777" w:rsidR="00260466" w:rsidRPr="00260466" w:rsidRDefault="00260466" w:rsidP="00260466">
      <w:r w:rsidRPr="00260466">
        <w:t xml:space="preserve">Luke – Luke Griffin has been studying BA Creative </w:t>
      </w:r>
      <w:proofErr w:type="gramStart"/>
      <w:r w:rsidRPr="00260466">
        <w:t>Writing, and</w:t>
      </w:r>
      <w:proofErr w:type="gramEnd"/>
      <w:r w:rsidRPr="00260466">
        <w:t xml:space="preserve"> writes poetry in his spare time. He has a particular interest in folklore from Romania. This inspired his performance entitled: Night of Hunger."</w:t>
      </w:r>
    </w:p>
    <w:p w14:paraId="7B243AA3" w14:textId="77777777" w:rsidR="00260466" w:rsidRPr="00260466" w:rsidRDefault="00260466" w:rsidP="00260466"/>
    <w:p w14:paraId="37EA7620" w14:textId="77777777" w:rsidR="00260466" w:rsidRPr="00260466" w:rsidRDefault="00260466" w:rsidP="00260466">
      <w:r w:rsidRPr="00260466">
        <w:t xml:space="preserve">First Break – </w:t>
      </w:r>
    </w:p>
    <w:p w14:paraId="38C28DA8" w14:textId="77777777" w:rsidR="00260466" w:rsidRPr="00260466" w:rsidRDefault="00260466" w:rsidP="00260466"/>
    <w:p w14:paraId="1AC12C51" w14:textId="77777777" w:rsidR="00260466" w:rsidRPr="00260466" w:rsidRDefault="00260466" w:rsidP="00260466">
      <w:r w:rsidRPr="00260466">
        <w:t xml:space="preserve">Jane – Jane is a writing student powered by coffee. She was enchanted by crystals as a child and couldn’t stop writing about magic and dreams ever since - The extract Jane is reading tonight is in keeping with the power of </w:t>
      </w:r>
      <w:proofErr w:type="gramStart"/>
      <w:r w:rsidRPr="00260466">
        <w:t>dreams, and</w:t>
      </w:r>
      <w:proofErr w:type="gramEnd"/>
      <w:r w:rsidRPr="00260466">
        <w:t xml:space="preserve"> comes from a novel she is working on alongside her studies.</w:t>
      </w:r>
    </w:p>
    <w:p w14:paraId="7FCDE16F" w14:textId="77777777" w:rsidR="00260466" w:rsidRPr="00260466" w:rsidRDefault="00260466" w:rsidP="00260466">
      <w:r w:rsidRPr="00260466">
        <w:t xml:space="preserve">Nissim – Nissim </w:t>
      </w:r>
      <w:proofErr w:type="spellStart"/>
      <w:r w:rsidRPr="00260466">
        <w:t>Galiko</w:t>
      </w:r>
      <w:proofErr w:type="spellEnd"/>
      <w:r w:rsidRPr="00260466">
        <w:t xml:space="preserve"> studies philosophy and creative writing. He likes writing horror fiction. The tale he is about to tell conjures an </w:t>
      </w:r>
      <w:proofErr w:type="gramStart"/>
      <w:r w:rsidRPr="00260466">
        <w:t>age old</w:t>
      </w:r>
      <w:proofErr w:type="gramEnd"/>
      <w:r w:rsidRPr="00260466">
        <w:t xml:space="preserve"> fear passed down through millennia - the unknown. Enjoy The Nightshift</w:t>
      </w:r>
    </w:p>
    <w:p w14:paraId="184E6081" w14:textId="77777777" w:rsidR="00260466" w:rsidRPr="00260466" w:rsidRDefault="00260466" w:rsidP="00260466">
      <w:r w:rsidRPr="00260466">
        <w:lastRenderedPageBreak/>
        <w:t xml:space="preserve">Alex – Alex </w:t>
      </w:r>
      <w:proofErr w:type="spellStart"/>
      <w:r w:rsidRPr="00260466">
        <w:t>Sippola</w:t>
      </w:r>
      <w:proofErr w:type="spellEnd"/>
      <w:r w:rsidRPr="00260466">
        <w:t xml:space="preserve"> is getting her BA in Creative Writing and English. She likes writing poems and short stories with dark themes. Her piece tonight is a free verse poem called "Discarded".</w:t>
      </w:r>
    </w:p>
    <w:p w14:paraId="11D8EE09" w14:textId="77777777" w:rsidR="00260466" w:rsidRPr="00260466" w:rsidRDefault="00260466" w:rsidP="00260466">
      <w:r w:rsidRPr="00260466">
        <w:t xml:space="preserve">Rose – </w:t>
      </w:r>
      <w:proofErr w:type="gramStart"/>
      <w:r w:rsidRPr="00260466">
        <w:t>Next</w:t>
      </w:r>
      <w:proofErr w:type="gramEnd"/>
      <w:r w:rsidRPr="00260466">
        <w:t xml:space="preserve"> we have Rose Cornwell. Rose is primarily a poet, and her writing has been described as ‘introspective and evocative’. Tonight’s piece, centred around grief, is no exception - please enjoy, “That Little Power””</w:t>
      </w:r>
    </w:p>
    <w:p w14:paraId="4A309973" w14:textId="77777777" w:rsidR="00260466" w:rsidRPr="00260466" w:rsidRDefault="00260466" w:rsidP="00260466">
      <w:r w:rsidRPr="00260466">
        <w:t>Lyra – studying classical civilisations and creative writing. She can churn out poignant poetry often focusing on emotional reflection. Poetry in her opinion is the written form of an impressionist painting, although she says her poems are the written form of a boot print in the mud. It’s an impression. So let us step into her poem together 'if only'.</w:t>
      </w:r>
    </w:p>
    <w:p w14:paraId="457BA3DF" w14:textId="77777777" w:rsidR="00260466" w:rsidRPr="00260466" w:rsidRDefault="00260466" w:rsidP="00260466"/>
    <w:p w14:paraId="334A8CB6" w14:textId="77777777" w:rsidR="00260466" w:rsidRPr="00260466" w:rsidRDefault="00260466" w:rsidP="00260466">
      <w:r w:rsidRPr="00260466">
        <w:t>Second Break</w:t>
      </w:r>
    </w:p>
    <w:p w14:paraId="4E04EEC5" w14:textId="77777777" w:rsidR="00260466" w:rsidRPr="00260466" w:rsidRDefault="00260466" w:rsidP="00260466"/>
    <w:p w14:paraId="2E48CE70" w14:textId="77777777" w:rsidR="00260466" w:rsidRPr="00260466" w:rsidRDefault="00260466" w:rsidP="00260466">
      <w:r w:rsidRPr="00260466">
        <w:t>Keith – Keith Wilson is a “seasoned professional communicator” currently studying for a BA in Chinese Studies at Lampeter UWTSD. A connoisseur of aged-ness, he has a thing for the ‘Epic of Gilgamesh’ the first story ever recorded, which is a tale of the uses and abuses of power. If you do talk to him, try not to mention the war.</w:t>
      </w:r>
    </w:p>
    <w:p w14:paraId="3A24747B" w14:textId="77777777" w:rsidR="00260466" w:rsidRPr="00260466" w:rsidRDefault="00260466" w:rsidP="00260466">
      <w:r w:rsidRPr="00260466">
        <w:t>Charlotte – A short story writer and a candle enthusiast, with an interest in all things strange and unusual. Inspired by her own experiences with insomnia, she was inspired to write her monologue In-</w:t>
      </w:r>
      <w:proofErr w:type="spellStart"/>
      <w:r w:rsidRPr="00260466">
        <w:t>som</w:t>
      </w:r>
      <w:proofErr w:type="spellEnd"/>
      <w:r w:rsidRPr="00260466">
        <w:t>-no-</w:t>
      </w:r>
      <w:proofErr w:type="spellStart"/>
      <w:r w:rsidRPr="00260466">
        <w:t>lence</w:t>
      </w:r>
      <w:proofErr w:type="spellEnd"/>
      <w:r w:rsidRPr="00260466">
        <w:t>.</w:t>
      </w:r>
    </w:p>
    <w:p w14:paraId="23956BB3" w14:textId="77777777" w:rsidR="00260466" w:rsidRPr="00260466" w:rsidRDefault="00260466" w:rsidP="00260466">
      <w:r w:rsidRPr="00260466">
        <w:t xml:space="preserve">Wanda </w:t>
      </w:r>
      <w:proofErr w:type="gramStart"/>
      <w:r w:rsidRPr="00260466">
        <w:t>–  Didn’t</w:t>
      </w:r>
      <w:proofErr w:type="gramEnd"/>
      <w:r w:rsidRPr="00260466">
        <w:t xml:space="preserve"> want to write her own bio, so I’ll just say this… you never really know what some people are capable of thinking up, this gripping tale is - The Sycophant and the Narcissist</w:t>
      </w:r>
    </w:p>
    <w:p w14:paraId="365183C6" w14:textId="77777777" w:rsidR="00260466" w:rsidRPr="00260466" w:rsidRDefault="00260466" w:rsidP="00260466">
      <w:r w:rsidRPr="00260466">
        <w:t xml:space="preserve">Iestyn – a Welsh creative writing student, his </w:t>
      </w:r>
      <w:proofErr w:type="gramStart"/>
      <w:r w:rsidRPr="00260466">
        <w:t>main focus</w:t>
      </w:r>
      <w:proofErr w:type="gramEnd"/>
      <w:r w:rsidRPr="00260466">
        <w:t xml:space="preserve"> is on fantasy novels, this piece “I decide my title” is an extracted monologue from his novel “Anomalies” which touches on powerlessness and how you can turn the tables next time and learn from defeat.</w:t>
      </w:r>
    </w:p>
    <w:p w14:paraId="70392349" w14:textId="77777777" w:rsidR="00260466" w:rsidRPr="00260466" w:rsidRDefault="00260466" w:rsidP="00260466">
      <w:r w:rsidRPr="00260466">
        <w:t>Richard – A self-confessed Green Anarchist and second-generation hippy. With a poem taking us to one of the few times he has ventured out of his bubble to stand up and be counted.</w:t>
      </w:r>
    </w:p>
    <w:p w14:paraId="5B0B97FC" w14:textId="77777777" w:rsidR="00260466" w:rsidRPr="00260466" w:rsidRDefault="00260466" w:rsidP="00260466"/>
    <w:p w14:paraId="66D2911C" w14:textId="7C1B9A55" w:rsidR="00147143" w:rsidRDefault="00260466" w:rsidP="00260466">
      <w:r>
        <w:t>So that concludes this evening performances, I’d like to thank my fellow writers for bravely performing for us all, of course I'd like to thank you, our captive audience for giving us this opportunity to share our art with you.</w:t>
      </w:r>
      <w:r w:rsidR="002C11B2">
        <w:t xml:space="preserve"> </w:t>
      </w:r>
    </w:p>
    <w:p w14:paraId="49FC9FB8" w14:textId="77777777" w:rsidR="00147143" w:rsidRDefault="00147143">
      <w:r>
        <w:br w:type="page"/>
      </w:r>
    </w:p>
    <w:p w14:paraId="0B42F6B2" w14:textId="45B38F19" w:rsidR="00147143" w:rsidRPr="00147143" w:rsidRDefault="00147143" w:rsidP="00147143">
      <w:pPr>
        <w:pStyle w:val="FootnoteText"/>
        <w:rPr>
          <w:b/>
          <w:bCs/>
          <w:sz w:val="24"/>
          <w:szCs w:val="24"/>
        </w:rPr>
      </w:pPr>
      <w:r w:rsidRPr="00147143">
        <w:rPr>
          <w:b/>
          <w:bCs/>
          <w:sz w:val="24"/>
          <w:szCs w:val="24"/>
        </w:rPr>
        <w:lastRenderedPageBreak/>
        <w:t xml:space="preserve">References </w:t>
      </w:r>
    </w:p>
    <w:p w14:paraId="23696A63" w14:textId="77777777" w:rsidR="00147143" w:rsidRDefault="00147143" w:rsidP="00147143">
      <w:pPr>
        <w:pStyle w:val="FootnoteText"/>
      </w:pPr>
    </w:p>
    <w:p w14:paraId="41B4D400" w14:textId="22FEC8C8" w:rsidR="00147143" w:rsidRDefault="00147143" w:rsidP="00147143">
      <w:pPr>
        <w:pStyle w:val="FootnoteText"/>
      </w:pPr>
      <w:r>
        <w:rPr>
          <w:rStyle w:val="FootnoteReference"/>
        </w:rPr>
        <w:footnoteRef/>
      </w:r>
      <w:r>
        <w:t xml:space="preserve"> </w:t>
      </w:r>
      <w:r>
        <w:rPr>
          <w:rFonts w:ascii="Arial" w:hAnsi="Arial" w:cs="Arial"/>
          <w:color w:val="37393C"/>
          <w:shd w:val="clear" w:color="auto" w:fill="FFFFFF"/>
        </w:rPr>
        <w:t>Stonehouse, R. A. (2019). </w:t>
      </w:r>
      <w:r>
        <w:rPr>
          <w:rFonts w:ascii="Arial" w:hAnsi="Arial" w:cs="Arial"/>
          <w:i/>
          <w:iCs/>
          <w:color w:val="37393C"/>
          <w:shd w:val="clear" w:color="auto" w:fill="FFFFFF"/>
        </w:rPr>
        <w:t xml:space="preserve">The savvy </w:t>
      </w:r>
      <w:proofErr w:type="gramStart"/>
      <w:r>
        <w:rPr>
          <w:rFonts w:ascii="Arial" w:hAnsi="Arial" w:cs="Arial"/>
          <w:i/>
          <w:iCs/>
          <w:color w:val="37393C"/>
          <w:shd w:val="clear" w:color="auto" w:fill="FFFFFF"/>
        </w:rPr>
        <w:t>emcee</w:t>
      </w:r>
      <w:proofErr w:type="gramEnd"/>
      <w:r>
        <w:rPr>
          <w:rFonts w:ascii="Arial" w:hAnsi="Arial" w:cs="Arial"/>
          <w:i/>
          <w:iCs/>
          <w:color w:val="37393C"/>
          <w:shd w:val="clear" w:color="auto" w:fill="FFFFFF"/>
        </w:rPr>
        <w:t xml:space="preserve"> the savvy emcee: How to be a dynamic master of ceremonies</w:t>
      </w:r>
      <w:r>
        <w:rPr>
          <w:rFonts w:ascii="Arial" w:hAnsi="Arial" w:cs="Arial"/>
          <w:color w:val="37393C"/>
          <w:shd w:val="clear" w:color="auto" w:fill="FFFFFF"/>
        </w:rPr>
        <w:t>. Live for Excellence Productions, p.13.</w:t>
      </w:r>
    </w:p>
    <w:p w14:paraId="7E4F6BE0" w14:textId="47EA5C92" w:rsidR="002C11B2" w:rsidRDefault="002C11B2" w:rsidP="00260466"/>
    <w:p w14:paraId="3715D4F6" w14:textId="77777777" w:rsidR="00260466" w:rsidRPr="00260466" w:rsidRDefault="00260466" w:rsidP="00260466"/>
    <w:p w14:paraId="277D0FF4" w14:textId="6576D279" w:rsidR="00147143" w:rsidRDefault="00147143">
      <w:r>
        <w:br w:type="page"/>
      </w:r>
    </w:p>
    <w:p w14:paraId="1A75559C" w14:textId="0A38B3D6" w:rsidR="00260466" w:rsidRDefault="00147143" w:rsidP="001B50E8">
      <w:pPr>
        <w:rPr>
          <w:b/>
          <w:bCs/>
          <w:sz w:val="24"/>
          <w:szCs w:val="24"/>
        </w:rPr>
      </w:pPr>
      <w:r w:rsidRPr="00147143">
        <w:rPr>
          <w:b/>
          <w:bCs/>
          <w:sz w:val="24"/>
          <w:szCs w:val="24"/>
        </w:rPr>
        <w:lastRenderedPageBreak/>
        <w:t xml:space="preserve">Bibliography </w:t>
      </w:r>
    </w:p>
    <w:p w14:paraId="3C57D236" w14:textId="102847AC" w:rsidR="00147143" w:rsidRDefault="00147143" w:rsidP="001B50E8">
      <w:pPr>
        <w:rPr>
          <w:b/>
          <w:bCs/>
          <w:sz w:val="24"/>
          <w:szCs w:val="24"/>
        </w:rPr>
      </w:pPr>
    </w:p>
    <w:p w14:paraId="74525418" w14:textId="23F13D8C" w:rsidR="00147143" w:rsidRPr="00147143" w:rsidRDefault="00147143" w:rsidP="001B50E8">
      <w:pPr>
        <w:rPr>
          <w:b/>
          <w:bCs/>
          <w:sz w:val="24"/>
          <w:szCs w:val="24"/>
        </w:rPr>
      </w:pPr>
      <w:r>
        <w:rPr>
          <w:rFonts w:ascii="Arial" w:hAnsi="Arial" w:cs="Arial"/>
          <w:color w:val="37393C"/>
          <w:shd w:val="clear" w:color="auto" w:fill="FFFFFF"/>
        </w:rPr>
        <w:t>Stonehouse, R. A. (2019). </w:t>
      </w:r>
      <w:r>
        <w:rPr>
          <w:rFonts w:ascii="Arial" w:hAnsi="Arial" w:cs="Arial"/>
          <w:i/>
          <w:iCs/>
          <w:color w:val="37393C"/>
          <w:shd w:val="clear" w:color="auto" w:fill="FFFFFF"/>
        </w:rPr>
        <w:t xml:space="preserve">The savvy </w:t>
      </w:r>
      <w:proofErr w:type="gramStart"/>
      <w:r>
        <w:rPr>
          <w:rFonts w:ascii="Arial" w:hAnsi="Arial" w:cs="Arial"/>
          <w:i/>
          <w:iCs/>
          <w:color w:val="37393C"/>
          <w:shd w:val="clear" w:color="auto" w:fill="FFFFFF"/>
        </w:rPr>
        <w:t>emcee</w:t>
      </w:r>
      <w:proofErr w:type="gramEnd"/>
      <w:r>
        <w:rPr>
          <w:rFonts w:ascii="Arial" w:hAnsi="Arial" w:cs="Arial"/>
          <w:i/>
          <w:iCs/>
          <w:color w:val="37393C"/>
          <w:shd w:val="clear" w:color="auto" w:fill="FFFFFF"/>
        </w:rPr>
        <w:t xml:space="preserve"> the savvy emcee: How to be a dynamic master of ceremonies</w:t>
      </w:r>
      <w:r>
        <w:rPr>
          <w:rFonts w:ascii="Arial" w:hAnsi="Arial" w:cs="Arial"/>
          <w:color w:val="37393C"/>
          <w:shd w:val="clear" w:color="auto" w:fill="FFFFFF"/>
        </w:rPr>
        <w:t>. Live for Excellence Productions.</w:t>
      </w:r>
    </w:p>
    <w:sectPr w:rsidR="00147143" w:rsidRPr="001471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C07A1" w14:textId="77777777" w:rsidR="00603AEE" w:rsidRDefault="00603AEE" w:rsidP="00607A45">
      <w:pPr>
        <w:spacing w:after="0" w:line="240" w:lineRule="auto"/>
      </w:pPr>
      <w:r>
        <w:separator/>
      </w:r>
    </w:p>
  </w:endnote>
  <w:endnote w:type="continuationSeparator" w:id="0">
    <w:p w14:paraId="2D68A682" w14:textId="77777777" w:rsidR="00603AEE" w:rsidRDefault="00603AEE" w:rsidP="00607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F8D37" w14:textId="77777777" w:rsidR="00603AEE" w:rsidRDefault="00603AEE" w:rsidP="00607A45">
      <w:pPr>
        <w:spacing w:after="0" w:line="240" w:lineRule="auto"/>
      </w:pPr>
      <w:r>
        <w:separator/>
      </w:r>
    </w:p>
  </w:footnote>
  <w:footnote w:type="continuationSeparator" w:id="0">
    <w:p w14:paraId="7E5BBC4D" w14:textId="77777777" w:rsidR="00603AEE" w:rsidRDefault="00603AEE" w:rsidP="00607A45">
      <w:pPr>
        <w:spacing w:after="0" w:line="240" w:lineRule="auto"/>
      </w:pPr>
      <w:r>
        <w:continuationSeparator/>
      </w:r>
    </w:p>
  </w:footnote>
  <w:footnote w:id="1">
    <w:p w14:paraId="68725C60" w14:textId="0593A6F0" w:rsidR="00607A45" w:rsidRDefault="00607A45">
      <w:pPr>
        <w:pStyle w:val="FootnoteText"/>
      </w:pPr>
      <w:bookmarkStart w:id="0" w:name="_Hlk105153574"/>
      <w:bookmarkStart w:id="1" w:name="_Hlk105153575"/>
      <w:bookmarkStart w:id="2" w:name="_Hlk105153576"/>
      <w:bookmarkStart w:id="3" w:name="_Hlk105153577"/>
      <w:r>
        <w:rPr>
          <w:rStyle w:val="FootnoteReference"/>
        </w:rPr>
        <w:footnoteRef/>
      </w:r>
      <w:r>
        <w:t xml:space="preserve"> </w:t>
      </w:r>
      <w:r w:rsidR="00F25B82">
        <w:rPr>
          <w:rFonts w:ascii="Arial" w:hAnsi="Arial" w:cs="Arial"/>
          <w:color w:val="37393C"/>
          <w:shd w:val="clear" w:color="auto" w:fill="FFFFFF"/>
        </w:rPr>
        <w:t>Stonehouse, R. A. (2019). </w:t>
      </w:r>
      <w:r w:rsidR="00F25B82">
        <w:rPr>
          <w:rFonts w:ascii="Arial" w:hAnsi="Arial" w:cs="Arial"/>
          <w:i/>
          <w:iCs/>
          <w:color w:val="37393C"/>
          <w:shd w:val="clear" w:color="auto" w:fill="FFFFFF"/>
        </w:rPr>
        <w:t xml:space="preserve">The savvy </w:t>
      </w:r>
      <w:proofErr w:type="gramStart"/>
      <w:r w:rsidR="00F25B82">
        <w:rPr>
          <w:rFonts w:ascii="Arial" w:hAnsi="Arial" w:cs="Arial"/>
          <w:i/>
          <w:iCs/>
          <w:color w:val="37393C"/>
          <w:shd w:val="clear" w:color="auto" w:fill="FFFFFF"/>
        </w:rPr>
        <w:t>emcee</w:t>
      </w:r>
      <w:proofErr w:type="gramEnd"/>
      <w:r w:rsidR="00F25B82">
        <w:rPr>
          <w:rFonts w:ascii="Arial" w:hAnsi="Arial" w:cs="Arial"/>
          <w:i/>
          <w:iCs/>
          <w:color w:val="37393C"/>
          <w:shd w:val="clear" w:color="auto" w:fill="FFFFFF"/>
        </w:rPr>
        <w:t xml:space="preserve"> the savvy emcee: How to be a dynamic master of ceremonies</w:t>
      </w:r>
      <w:r w:rsidR="00F25B82">
        <w:rPr>
          <w:rFonts w:ascii="Arial" w:hAnsi="Arial" w:cs="Arial"/>
          <w:color w:val="37393C"/>
          <w:shd w:val="clear" w:color="auto" w:fill="FFFFFF"/>
        </w:rPr>
        <w:t>. Live for Excellence Productions</w:t>
      </w:r>
      <w:r w:rsidR="008B368C">
        <w:rPr>
          <w:rFonts w:ascii="Arial" w:hAnsi="Arial" w:cs="Arial"/>
          <w:color w:val="37393C"/>
          <w:shd w:val="clear" w:color="auto" w:fill="FFFFFF"/>
        </w:rPr>
        <w:t>,</w:t>
      </w:r>
      <w:r w:rsidR="00F25B82">
        <w:rPr>
          <w:rFonts w:ascii="Arial" w:hAnsi="Arial" w:cs="Arial"/>
          <w:color w:val="37393C"/>
          <w:shd w:val="clear" w:color="auto" w:fill="FFFFFF"/>
        </w:rPr>
        <w:t xml:space="preserve"> p.13</w:t>
      </w:r>
      <w:r w:rsidR="008B368C">
        <w:rPr>
          <w:rFonts w:ascii="Arial" w:hAnsi="Arial" w:cs="Arial"/>
          <w:color w:val="37393C"/>
          <w:shd w:val="clear" w:color="auto" w:fill="FFFFFF"/>
        </w:rPr>
        <w:t>.</w:t>
      </w:r>
      <w:bookmarkEnd w:id="0"/>
      <w:bookmarkEnd w:id="1"/>
      <w:bookmarkEnd w:id="2"/>
      <w:bookmarkEnd w:id="3"/>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0E8"/>
    <w:rsid w:val="00001989"/>
    <w:rsid w:val="000B5C46"/>
    <w:rsid w:val="000C611F"/>
    <w:rsid w:val="000C7FAA"/>
    <w:rsid w:val="00147143"/>
    <w:rsid w:val="0018452C"/>
    <w:rsid w:val="001B50E8"/>
    <w:rsid w:val="001C69C5"/>
    <w:rsid w:val="001E0E4A"/>
    <w:rsid w:val="00260466"/>
    <w:rsid w:val="002C11B2"/>
    <w:rsid w:val="00490C59"/>
    <w:rsid w:val="00603AEE"/>
    <w:rsid w:val="00607A45"/>
    <w:rsid w:val="0061792E"/>
    <w:rsid w:val="00673E02"/>
    <w:rsid w:val="00720956"/>
    <w:rsid w:val="007756F7"/>
    <w:rsid w:val="00795894"/>
    <w:rsid w:val="008B368C"/>
    <w:rsid w:val="009B79E6"/>
    <w:rsid w:val="00A21B44"/>
    <w:rsid w:val="00B77AC5"/>
    <w:rsid w:val="00BB0B42"/>
    <w:rsid w:val="00BF3A45"/>
    <w:rsid w:val="00C756DC"/>
    <w:rsid w:val="00CB161D"/>
    <w:rsid w:val="00D024FA"/>
    <w:rsid w:val="00D04ED0"/>
    <w:rsid w:val="00D2485D"/>
    <w:rsid w:val="00D35FFB"/>
    <w:rsid w:val="00E45265"/>
    <w:rsid w:val="00ED5212"/>
    <w:rsid w:val="00F25B82"/>
    <w:rsid w:val="00F974A1"/>
    <w:rsid w:val="0178D28A"/>
    <w:rsid w:val="02AC2E9C"/>
    <w:rsid w:val="07504FF0"/>
    <w:rsid w:val="08EC2051"/>
    <w:rsid w:val="0B8C199B"/>
    <w:rsid w:val="0C0B8A3D"/>
    <w:rsid w:val="0DCAD7FE"/>
    <w:rsid w:val="0E630B5B"/>
    <w:rsid w:val="0F66A85F"/>
    <w:rsid w:val="129E4921"/>
    <w:rsid w:val="1463585E"/>
    <w:rsid w:val="16EDB61B"/>
    <w:rsid w:val="1C04EF3D"/>
    <w:rsid w:val="1E1A795C"/>
    <w:rsid w:val="1EDF9FA3"/>
    <w:rsid w:val="1FA60B05"/>
    <w:rsid w:val="205766BF"/>
    <w:rsid w:val="21B8BD6D"/>
    <w:rsid w:val="227FB4B4"/>
    <w:rsid w:val="241B8515"/>
    <w:rsid w:val="2489BAE0"/>
    <w:rsid w:val="26258B41"/>
    <w:rsid w:val="29F22D9A"/>
    <w:rsid w:val="2A0B55F7"/>
    <w:rsid w:val="2A2787E1"/>
    <w:rsid w:val="2A8AC699"/>
    <w:rsid w:val="2E9D01F1"/>
    <w:rsid w:val="307A977B"/>
    <w:rsid w:val="33990FE0"/>
    <w:rsid w:val="350C4375"/>
    <w:rsid w:val="356A3A88"/>
    <w:rsid w:val="37060AE9"/>
    <w:rsid w:val="3A4DEA63"/>
    <w:rsid w:val="3EB325BB"/>
    <w:rsid w:val="404EF61C"/>
    <w:rsid w:val="4504E906"/>
    <w:rsid w:val="452A54C5"/>
    <w:rsid w:val="45FD01D5"/>
    <w:rsid w:val="463EC6FE"/>
    <w:rsid w:val="46598D8A"/>
    <w:rsid w:val="46BE37A0"/>
    <w:rsid w:val="47241C39"/>
    <w:rsid w:val="47C16F02"/>
    <w:rsid w:val="47F98138"/>
    <w:rsid w:val="495D3F63"/>
    <w:rsid w:val="4AD072F8"/>
    <w:rsid w:val="4B999649"/>
    <w:rsid w:val="4F247379"/>
    <w:rsid w:val="50DB3D37"/>
    <w:rsid w:val="517113AF"/>
    <w:rsid w:val="51A0637E"/>
    <w:rsid w:val="559585FD"/>
    <w:rsid w:val="57C72CD6"/>
    <w:rsid w:val="5AE696C2"/>
    <w:rsid w:val="5B0A1422"/>
    <w:rsid w:val="5B172114"/>
    <w:rsid w:val="5C8FBC16"/>
    <w:rsid w:val="60ADCAD8"/>
    <w:rsid w:val="60D667A4"/>
    <w:rsid w:val="63FDA270"/>
    <w:rsid w:val="642CF23F"/>
    <w:rsid w:val="663136EF"/>
    <w:rsid w:val="664CC6C9"/>
    <w:rsid w:val="674D96AE"/>
    <w:rsid w:val="6811D606"/>
    <w:rsid w:val="6B105DDB"/>
    <w:rsid w:val="6CE54729"/>
    <w:rsid w:val="735488AD"/>
    <w:rsid w:val="74F0590E"/>
    <w:rsid w:val="75A1B4C8"/>
    <w:rsid w:val="773D8529"/>
    <w:rsid w:val="7806A87A"/>
    <w:rsid w:val="78E6627C"/>
    <w:rsid w:val="79CBB7B7"/>
    <w:rsid w:val="7E9F28DA"/>
    <w:rsid w:val="7F9B3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A57E9"/>
  <w15:chartTrackingRefBased/>
  <w15:docId w15:val="{ED2C936A-9998-459C-B306-615FB7E50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07A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7A45"/>
    <w:rPr>
      <w:sz w:val="20"/>
      <w:szCs w:val="20"/>
    </w:rPr>
  </w:style>
  <w:style w:type="character" w:styleId="FootnoteReference">
    <w:name w:val="footnote reference"/>
    <w:basedOn w:val="DefaultParagraphFont"/>
    <w:uiPriority w:val="99"/>
    <w:semiHidden/>
    <w:unhideWhenUsed/>
    <w:rsid w:val="00607A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811BE-3B4A-4C36-B78A-A3F4CB41FA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2397</Words>
  <Characters>13668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Prentice-Miller</dc:creator>
  <cp:keywords/>
  <dc:description/>
  <cp:lastModifiedBy>Jak Prentice-Miller</cp:lastModifiedBy>
  <cp:revision>2</cp:revision>
  <dcterms:created xsi:type="dcterms:W3CDTF">2022-06-05T11:36:00Z</dcterms:created>
  <dcterms:modified xsi:type="dcterms:W3CDTF">2022-06-05T11:36:00Z</dcterms:modified>
</cp:coreProperties>
</file>