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2B887C" w14:textId="77777777" w:rsidR="00B3333D" w:rsidRDefault="00B3333D">
      <w:pPr>
        <w:rPr>
          <w:sz w:val="36"/>
          <w:szCs w:val="36"/>
        </w:rPr>
      </w:pPr>
    </w:p>
    <w:p w14:paraId="20A3B53F" w14:textId="77777777" w:rsidR="00B3333D" w:rsidRDefault="00B3333D">
      <w:pPr>
        <w:rPr>
          <w:sz w:val="36"/>
          <w:szCs w:val="36"/>
        </w:rPr>
      </w:pPr>
    </w:p>
    <w:p w14:paraId="46769220" w14:textId="77777777" w:rsidR="00B3333D" w:rsidRDefault="00B3333D">
      <w:pPr>
        <w:rPr>
          <w:sz w:val="36"/>
          <w:szCs w:val="36"/>
        </w:rPr>
      </w:pPr>
    </w:p>
    <w:p w14:paraId="66736A26" w14:textId="436CF818" w:rsidR="005D04B4" w:rsidRDefault="005D04B4">
      <w:pPr>
        <w:rPr>
          <w:sz w:val="36"/>
          <w:szCs w:val="36"/>
        </w:rPr>
      </w:pPr>
      <w:r w:rsidRPr="005D04B4">
        <w:rPr>
          <w:sz w:val="36"/>
          <w:szCs w:val="36"/>
        </w:rPr>
        <w:t>Group number</w:t>
      </w:r>
      <w:r>
        <w:rPr>
          <w:sz w:val="36"/>
          <w:szCs w:val="36"/>
        </w:rPr>
        <w:t>: 6</w:t>
      </w:r>
    </w:p>
    <w:p w14:paraId="342F7B13" w14:textId="0DFE658B" w:rsidR="005D04B4" w:rsidRDefault="005D04B4">
      <w:pPr>
        <w:rPr>
          <w:sz w:val="36"/>
          <w:szCs w:val="36"/>
        </w:rPr>
      </w:pPr>
      <w:r>
        <w:rPr>
          <w:sz w:val="36"/>
          <w:szCs w:val="36"/>
        </w:rPr>
        <w:t xml:space="preserve">Name: Penka </w:t>
      </w:r>
      <w:r w:rsidR="00C56C7D">
        <w:rPr>
          <w:sz w:val="36"/>
          <w:szCs w:val="36"/>
        </w:rPr>
        <w:t>Todorova, Student ID</w:t>
      </w:r>
      <w:r>
        <w:rPr>
          <w:sz w:val="36"/>
          <w:szCs w:val="36"/>
        </w:rPr>
        <w:t xml:space="preserve">(2108078) </w:t>
      </w:r>
    </w:p>
    <w:p w14:paraId="7F3ABB1A" w14:textId="5FF660AC" w:rsidR="005D04B4" w:rsidRDefault="005D04B4">
      <w:pPr>
        <w:rPr>
          <w:sz w:val="36"/>
          <w:szCs w:val="36"/>
        </w:rPr>
      </w:pPr>
      <w:r>
        <w:rPr>
          <w:sz w:val="36"/>
          <w:szCs w:val="36"/>
        </w:rPr>
        <w:t xml:space="preserve">Names of People in Group: </w:t>
      </w:r>
    </w:p>
    <w:p w14:paraId="09E788CB" w14:textId="332ADD43" w:rsidR="005D04B4" w:rsidRDefault="005D04B4">
      <w:pPr>
        <w:rPr>
          <w:sz w:val="36"/>
          <w:szCs w:val="36"/>
        </w:rPr>
      </w:pPr>
      <w:r>
        <w:rPr>
          <w:sz w:val="36"/>
          <w:szCs w:val="36"/>
        </w:rPr>
        <w:t>Ali Nozari Porshekohi (2110086) – Communication, Recommendation</w:t>
      </w:r>
    </w:p>
    <w:p w14:paraId="2BD7C063" w14:textId="676580BC" w:rsidR="005D04B4" w:rsidRDefault="005D04B4">
      <w:pPr>
        <w:rPr>
          <w:sz w:val="36"/>
          <w:szCs w:val="36"/>
        </w:rPr>
      </w:pPr>
      <w:r>
        <w:rPr>
          <w:sz w:val="36"/>
          <w:szCs w:val="36"/>
        </w:rPr>
        <w:t>Dan Voican (2115689) – Motivation</w:t>
      </w:r>
    </w:p>
    <w:p w14:paraId="1528ECBA" w14:textId="4C9BA7C9" w:rsidR="005D04B4" w:rsidRDefault="005D04B4">
      <w:pPr>
        <w:rPr>
          <w:sz w:val="36"/>
          <w:szCs w:val="36"/>
        </w:rPr>
      </w:pPr>
      <w:r>
        <w:rPr>
          <w:sz w:val="36"/>
          <w:szCs w:val="36"/>
        </w:rPr>
        <w:t>Natalie Joanne Bailey (2106090) – Leadership</w:t>
      </w:r>
    </w:p>
    <w:p w14:paraId="3F5A7FA3" w14:textId="2D337B6D" w:rsidR="005D04B4" w:rsidRDefault="005D04B4">
      <w:pPr>
        <w:rPr>
          <w:sz w:val="36"/>
          <w:szCs w:val="36"/>
        </w:rPr>
      </w:pPr>
      <w:r>
        <w:rPr>
          <w:sz w:val="36"/>
          <w:szCs w:val="36"/>
        </w:rPr>
        <w:t>Marta Kaminska (2108350) – Teamwork, Recommendation</w:t>
      </w:r>
    </w:p>
    <w:p w14:paraId="2B12C650" w14:textId="2785706D" w:rsidR="005D04B4" w:rsidRDefault="005D04B4">
      <w:pPr>
        <w:rPr>
          <w:sz w:val="36"/>
          <w:szCs w:val="36"/>
        </w:rPr>
      </w:pPr>
      <w:r>
        <w:rPr>
          <w:sz w:val="36"/>
          <w:szCs w:val="36"/>
        </w:rPr>
        <w:t>Penka Todorova (2108078) – Introduction, Conclusion, Recommendation</w:t>
      </w:r>
    </w:p>
    <w:p w14:paraId="4536C5A9" w14:textId="234E5670" w:rsidR="005D04B4" w:rsidRDefault="005D04B4">
      <w:pPr>
        <w:rPr>
          <w:sz w:val="36"/>
          <w:szCs w:val="36"/>
        </w:rPr>
      </w:pPr>
      <w:r>
        <w:rPr>
          <w:sz w:val="36"/>
          <w:szCs w:val="36"/>
        </w:rPr>
        <w:t>Pranav Manickathinal Sabu (2015551) - Perception</w:t>
      </w:r>
    </w:p>
    <w:p w14:paraId="6A412B15" w14:textId="77777777" w:rsidR="005D04B4" w:rsidRPr="005D04B4" w:rsidRDefault="005D04B4">
      <w:pPr>
        <w:rPr>
          <w:sz w:val="36"/>
          <w:szCs w:val="36"/>
        </w:rPr>
      </w:pPr>
    </w:p>
    <w:sectPr w:rsidR="005D04B4" w:rsidRPr="005D04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04B4"/>
    <w:rsid w:val="005D04B4"/>
    <w:rsid w:val="00B026A6"/>
    <w:rsid w:val="00B3333D"/>
    <w:rsid w:val="00C56C7D"/>
    <w:rsid w:val="00C65A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3E3840"/>
  <w15:chartTrackingRefBased/>
  <w15:docId w15:val="{367C3636-E331-4B72-91BE-449DC6D496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60</Words>
  <Characters>342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Penka Todorova (2108078)</dc:creator>
  <cp:keywords/>
  <dc:description/>
  <cp:lastModifiedBy>Penka Todorova (2108078)</cp:lastModifiedBy>
  <cp:revision>4</cp:revision>
  <dcterms:created xsi:type="dcterms:W3CDTF">2022-01-07T14:57:00Z</dcterms:created>
  <dcterms:modified xsi:type="dcterms:W3CDTF">2022-01-07T15:02:00Z</dcterms:modified>
</cp:coreProperties>
</file>