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FB26AC" w14:textId="24DCA185" w:rsidR="00573838" w:rsidRDefault="00B6647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6470">
        <w:rPr>
          <w:rFonts w:ascii="Times New Roman" w:hAnsi="Times New Roman" w:cs="Times New Roman"/>
          <w:b/>
          <w:bCs/>
          <w:sz w:val="24"/>
          <w:szCs w:val="24"/>
        </w:rPr>
        <w:t xml:space="preserve">Introduction: </w:t>
      </w:r>
      <w:r w:rsidR="001B587E">
        <w:rPr>
          <w:rFonts w:ascii="Times New Roman" w:hAnsi="Times New Roman" w:cs="Times New Roman"/>
          <w:b/>
          <w:bCs/>
          <w:sz w:val="24"/>
          <w:szCs w:val="24"/>
        </w:rPr>
        <w:t>80</w:t>
      </w:r>
    </w:p>
    <w:p w14:paraId="33F89468" w14:textId="6EE6D01B" w:rsidR="00B66470" w:rsidRDefault="00B66470" w:rsidP="00070E06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Forgotten by many today, the teachings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Dr.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Edward Bach bought a completely different approach to medicine during the </w:t>
      </w:r>
      <w:r w:rsidR="008702BD">
        <w:rPr>
          <w:rFonts w:ascii="Times New Roman" w:hAnsi="Times New Roman" w:cs="Times New Roman"/>
          <w:sz w:val="24"/>
          <w:szCs w:val="24"/>
        </w:rPr>
        <w:t>early twentieth</w:t>
      </w:r>
      <w:r>
        <w:rPr>
          <w:rFonts w:ascii="Times New Roman" w:hAnsi="Times New Roman" w:cs="Times New Roman"/>
          <w:sz w:val="24"/>
          <w:szCs w:val="24"/>
        </w:rPr>
        <w:t xml:space="preserve"> century</w:t>
      </w:r>
      <w:r w:rsidR="00B41391">
        <w:rPr>
          <w:rFonts w:ascii="Times New Roman" w:hAnsi="Times New Roman" w:cs="Times New Roman"/>
          <w:sz w:val="24"/>
          <w:szCs w:val="24"/>
        </w:rPr>
        <w:t>. His methods are still used today, but his teachings</w:t>
      </w:r>
      <w:r>
        <w:rPr>
          <w:rFonts w:ascii="Times New Roman" w:hAnsi="Times New Roman" w:cs="Times New Roman"/>
          <w:sz w:val="24"/>
          <w:szCs w:val="24"/>
        </w:rPr>
        <w:t xml:space="preserve"> also encompass an underlying philosophical message of inner healing</w:t>
      </w:r>
      <w:r w:rsidR="00B4139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needed to reunite with </w:t>
      </w:r>
      <w:r w:rsidR="00C17EE1">
        <w:rPr>
          <w:rFonts w:ascii="Times New Roman" w:hAnsi="Times New Roman" w:cs="Times New Roman"/>
          <w:sz w:val="24"/>
          <w:szCs w:val="24"/>
        </w:rPr>
        <w:t>our ‘true selves’, or the ‘whole’</w:t>
      </w:r>
      <w:r>
        <w:rPr>
          <w:rFonts w:ascii="Times New Roman" w:hAnsi="Times New Roman" w:cs="Times New Roman"/>
          <w:sz w:val="24"/>
          <w:szCs w:val="24"/>
        </w:rPr>
        <w:t>. This essay examines his medicinal approach, which is extremely holistic, but also looks at similar approaches to health seen in humanities past, that reflect and likely inspired Edward Bach’s work.</w:t>
      </w:r>
    </w:p>
    <w:p w14:paraId="0376ED4B" w14:textId="7DA679D2" w:rsidR="00F607E4" w:rsidRDefault="00D50152" w:rsidP="00070E06">
      <w:pPr>
        <w:spacing w:line="36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Dr Bach</w:t>
      </w:r>
      <w:r w:rsidR="003D16C1">
        <w:rPr>
          <w:rFonts w:ascii="Times New Roman" w:hAnsi="Times New Roman" w:cs="Times New Roman"/>
          <w:b/>
          <w:bCs/>
          <w:sz w:val="24"/>
          <w:szCs w:val="24"/>
        </w:rPr>
        <w:t>, and ‘Heal Thyself’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D174DC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547123">
        <w:rPr>
          <w:rFonts w:ascii="Times New Roman" w:hAnsi="Times New Roman" w:cs="Times New Roman"/>
          <w:b/>
          <w:bCs/>
          <w:sz w:val="24"/>
          <w:szCs w:val="24"/>
        </w:rPr>
        <w:t>75</w:t>
      </w:r>
    </w:p>
    <w:p w14:paraId="0D9C505B" w14:textId="005405E6" w:rsidR="00B66470" w:rsidRDefault="00086CDA" w:rsidP="00402B51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8B7AA5">
        <w:rPr>
          <w:rFonts w:ascii="Times New Roman" w:hAnsi="Times New Roman" w:cs="Times New Roman"/>
          <w:sz w:val="24"/>
          <w:szCs w:val="24"/>
        </w:rPr>
        <w:t xml:space="preserve">fter working </w:t>
      </w:r>
      <w:r>
        <w:rPr>
          <w:rFonts w:ascii="Times New Roman" w:hAnsi="Times New Roman" w:cs="Times New Roman"/>
          <w:sz w:val="24"/>
          <w:szCs w:val="24"/>
        </w:rPr>
        <w:t xml:space="preserve">successfully </w:t>
      </w:r>
      <w:r w:rsidR="008B7AA5">
        <w:rPr>
          <w:rFonts w:ascii="Times New Roman" w:hAnsi="Times New Roman" w:cs="Times New Roman"/>
          <w:sz w:val="24"/>
          <w:szCs w:val="24"/>
        </w:rPr>
        <w:t>in orthodox medicine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Dr</w:t>
      </w:r>
      <w:r w:rsidR="00880236">
        <w:rPr>
          <w:rFonts w:ascii="Times New Roman" w:hAnsi="Times New Roman" w:cs="Times New Roman"/>
          <w:sz w:val="24"/>
          <w:szCs w:val="24"/>
        </w:rPr>
        <w:t>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Bach decided to begin developing his own </w:t>
      </w:r>
      <w:r w:rsidR="001F66E2">
        <w:rPr>
          <w:rFonts w:ascii="Times New Roman" w:hAnsi="Times New Roman" w:cs="Times New Roman"/>
          <w:sz w:val="24"/>
          <w:szCs w:val="24"/>
        </w:rPr>
        <w:t>remedies to illness in 1</w:t>
      </w:r>
      <w:r w:rsidR="002C25F1">
        <w:rPr>
          <w:rFonts w:ascii="Times New Roman" w:hAnsi="Times New Roman" w:cs="Times New Roman"/>
          <w:sz w:val="24"/>
          <w:szCs w:val="24"/>
        </w:rPr>
        <w:t>928</w:t>
      </w:r>
      <w:r w:rsidR="00764A9D">
        <w:rPr>
          <w:rFonts w:ascii="Times New Roman" w:hAnsi="Times New Roman" w:cs="Times New Roman"/>
          <w:sz w:val="24"/>
          <w:szCs w:val="24"/>
        </w:rPr>
        <w:t>. H</w:t>
      </w:r>
      <w:r w:rsidR="00645C0F">
        <w:rPr>
          <w:rFonts w:ascii="Times New Roman" w:hAnsi="Times New Roman" w:cs="Times New Roman"/>
          <w:sz w:val="24"/>
          <w:szCs w:val="24"/>
        </w:rPr>
        <w:t xml:space="preserve">e felt dissatisfied with the </w:t>
      </w:r>
      <w:r w:rsidR="001056FA">
        <w:rPr>
          <w:rFonts w:ascii="Times New Roman" w:hAnsi="Times New Roman" w:cs="Times New Roman"/>
          <w:sz w:val="24"/>
          <w:szCs w:val="24"/>
        </w:rPr>
        <w:t xml:space="preserve">doctors of the day focus on disease, rather than the </w:t>
      </w:r>
      <w:r w:rsidR="007B10A0">
        <w:rPr>
          <w:rFonts w:ascii="Times New Roman" w:hAnsi="Times New Roman" w:cs="Times New Roman"/>
          <w:sz w:val="24"/>
          <w:szCs w:val="24"/>
        </w:rPr>
        <w:t>‘whole’ person</w:t>
      </w:r>
      <w:r w:rsidR="00764A9D">
        <w:rPr>
          <w:rFonts w:ascii="Times New Roman" w:hAnsi="Times New Roman" w:cs="Times New Roman"/>
          <w:sz w:val="24"/>
          <w:szCs w:val="24"/>
        </w:rPr>
        <w:t xml:space="preserve">, and this motivated him to work on the </w:t>
      </w:r>
      <w:r w:rsidR="00A32820">
        <w:rPr>
          <w:rFonts w:ascii="Times New Roman" w:hAnsi="Times New Roman" w:cs="Times New Roman"/>
          <w:sz w:val="24"/>
          <w:szCs w:val="24"/>
        </w:rPr>
        <w:t>‘</w:t>
      </w:r>
      <w:r w:rsidR="00764A9D">
        <w:rPr>
          <w:rFonts w:ascii="Times New Roman" w:hAnsi="Times New Roman" w:cs="Times New Roman"/>
          <w:sz w:val="24"/>
          <w:szCs w:val="24"/>
        </w:rPr>
        <w:t>Flower Essences</w:t>
      </w:r>
      <w:r w:rsidR="00A32820">
        <w:rPr>
          <w:rFonts w:ascii="Times New Roman" w:hAnsi="Times New Roman" w:cs="Times New Roman"/>
          <w:sz w:val="24"/>
          <w:szCs w:val="24"/>
        </w:rPr>
        <w:t>’</w:t>
      </w:r>
      <w:r w:rsidR="00B3778F">
        <w:rPr>
          <w:rFonts w:ascii="Times New Roman" w:hAnsi="Times New Roman" w:cs="Times New Roman"/>
          <w:sz w:val="24"/>
          <w:szCs w:val="24"/>
        </w:rPr>
        <w:t>.</w:t>
      </w:r>
      <w:r w:rsidR="00510C35">
        <w:rPr>
          <w:rStyle w:val="EndnoteReference"/>
          <w:rFonts w:ascii="Times New Roman" w:hAnsi="Times New Roman" w:cs="Times New Roman"/>
          <w:sz w:val="24"/>
          <w:szCs w:val="24"/>
        </w:rPr>
        <w:endnoteReference w:id="1"/>
      </w:r>
      <w:r w:rsidR="00843F03">
        <w:rPr>
          <w:rFonts w:ascii="Times New Roman" w:hAnsi="Times New Roman" w:cs="Times New Roman"/>
          <w:sz w:val="24"/>
          <w:szCs w:val="24"/>
        </w:rPr>
        <w:t xml:space="preserve"> </w:t>
      </w:r>
      <w:r w:rsidR="001E0EB1">
        <w:rPr>
          <w:rFonts w:ascii="Times New Roman" w:hAnsi="Times New Roman" w:cs="Times New Roman"/>
          <w:sz w:val="24"/>
          <w:szCs w:val="24"/>
        </w:rPr>
        <w:t xml:space="preserve">His book ‘Heal Thyself’ encompasses his </w:t>
      </w:r>
      <w:r w:rsidR="009C3FE7">
        <w:rPr>
          <w:rFonts w:ascii="Times New Roman" w:hAnsi="Times New Roman" w:cs="Times New Roman"/>
          <w:sz w:val="24"/>
          <w:szCs w:val="24"/>
        </w:rPr>
        <w:t>approach to health, and his other writings on the</w:t>
      </w:r>
      <w:r w:rsidR="00061C8E">
        <w:rPr>
          <w:rFonts w:ascii="Times New Roman" w:hAnsi="Times New Roman" w:cs="Times New Roman"/>
          <w:sz w:val="24"/>
          <w:szCs w:val="24"/>
        </w:rPr>
        <w:t xml:space="preserve"> 38</w:t>
      </w:r>
      <w:r w:rsidR="009C3FE7">
        <w:rPr>
          <w:rFonts w:ascii="Times New Roman" w:hAnsi="Times New Roman" w:cs="Times New Roman"/>
          <w:sz w:val="24"/>
          <w:szCs w:val="24"/>
        </w:rPr>
        <w:t xml:space="preserve"> flower essences </w:t>
      </w:r>
      <w:r w:rsidR="00061C8E">
        <w:rPr>
          <w:rFonts w:ascii="Times New Roman" w:hAnsi="Times New Roman" w:cs="Times New Roman"/>
          <w:sz w:val="24"/>
          <w:szCs w:val="24"/>
        </w:rPr>
        <w:t xml:space="preserve">encompass a strong message: </w:t>
      </w:r>
      <w:r w:rsidR="007857E8">
        <w:rPr>
          <w:rFonts w:ascii="Times New Roman" w:hAnsi="Times New Roman" w:cs="Times New Roman"/>
          <w:sz w:val="24"/>
          <w:szCs w:val="24"/>
        </w:rPr>
        <w:t xml:space="preserve">it is the internal cause </w:t>
      </w:r>
      <w:r w:rsidR="004D0941">
        <w:rPr>
          <w:rFonts w:ascii="Times New Roman" w:hAnsi="Times New Roman" w:cs="Times New Roman"/>
          <w:sz w:val="24"/>
          <w:szCs w:val="24"/>
        </w:rPr>
        <w:t xml:space="preserve">of the disease, not the results, that </w:t>
      </w:r>
      <w:proofErr w:type="spellStart"/>
      <w:r w:rsidR="00A06DAA">
        <w:rPr>
          <w:rFonts w:ascii="Times New Roman" w:hAnsi="Times New Roman" w:cs="Times New Roman"/>
          <w:sz w:val="24"/>
          <w:szCs w:val="24"/>
        </w:rPr>
        <w:t>Dr</w:t>
      </w:r>
      <w:r w:rsidR="00880236">
        <w:rPr>
          <w:rFonts w:ascii="Times New Roman" w:hAnsi="Times New Roman" w:cs="Times New Roman"/>
          <w:sz w:val="24"/>
          <w:szCs w:val="24"/>
        </w:rPr>
        <w:t>.</w:t>
      </w:r>
      <w:proofErr w:type="spellEnd"/>
      <w:r w:rsidR="00A06DAA">
        <w:rPr>
          <w:rFonts w:ascii="Times New Roman" w:hAnsi="Times New Roman" w:cs="Times New Roman"/>
          <w:sz w:val="24"/>
          <w:szCs w:val="24"/>
        </w:rPr>
        <w:t xml:space="preserve"> Bach </w:t>
      </w:r>
      <w:r w:rsidR="00A669BE">
        <w:rPr>
          <w:rFonts w:ascii="Times New Roman" w:hAnsi="Times New Roman" w:cs="Times New Roman"/>
          <w:sz w:val="24"/>
          <w:szCs w:val="24"/>
        </w:rPr>
        <w:t>suggests we</w:t>
      </w:r>
      <w:r w:rsidR="00A06DAA">
        <w:rPr>
          <w:rFonts w:ascii="Times New Roman" w:hAnsi="Times New Roman" w:cs="Times New Roman"/>
          <w:sz w:val="24"/>
          <w:szCs w:val="24"/>
        </w:rPr>
        <w:t xml:space="preserve"> </w:t>
      </w:r>
      <w:r w:rsidR="00A669BE">
        <w:rPr>
          <w:rFonts w:ascii="Times New Roman" w:hAnsi="Times New Roman" w:cs="Times New Roman"/>
          <w:sz w:val="24"/>
          <w:szCs w:val="24"/>
        </w:rPr>
        <w:t>should</w:t>
      </w:r>
      <w:r w:rsidR="00A06DAA">
        <w:rPr>
          <w:rFonts w:ascii="Times New Roman" w:hAnsi="Times New Roman" w:cs="Times New Roman"/>
          <w:sz w:val="24"/>
          <w:szCs w:val="24"/>
        </w:rPr>
        <w:t xml:space="preserve"> treat.</w:t>
      </w:r>
      <w:r w:rsidR="00413255">
        <w:rPr>
          <w:rStyle w:val="EndnoteReference"/>
          <w:rFonts w:ascii="Times New Roman" w:hAnsi="Times New Roman" w:cs="Times New Roman"/>
          <w:sz w:val="24"/>
          <w:szCs w:val="24"/>
        </w:rPr>
        <w:endnoteReference w:id="2"/>
      </w:r>
      <w:r w:rsidR="00A06D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B5FEA9" w14:textId="00F1363C" w:rsidR="00A669BE" w:rsidRDefault="00D50152" w:rsidP="00402B51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 was an advocate for</w:t>
      </w:r>
      <w:r w:rsidR="00A669BE">
        <w:rPr>
          <w:rFonts w:ascii="Times New Roman" w:hAnsi="Times New Roman" w:cs="Times New Roman"/>
          <w:sz w:val="24"/>
          <w:szCs w:val="24"/>
        </w:rPr>
        <w:t xml:space="preserve"> </w:t>
      </w:r>
      <w:r w:rsidR="00AB487D">
        <w:rPr>
          <w:rFonts w:ascii="Times New Roman" w:hAnsi="Times New Roman" w:cs="Times New Roman"/>
          <w:sz w:val="24"/>
          <w:szCs w:val="24"/>
        </w:rPr>
        <w:t xml:space="preserve">the </w:t>
      </w:r>
      <w:r w:rsidR="00521B55">
        <w:rPr>
          <w:rFonts w:ascii="Times New Roman" w:hAnsi="Times New Roman" w:cs="Times New Roman"/>
          <w:sz w:val="24"/>
          <w:szCs w:val="24"/>
        </w:rPr>
        <w:t xml:space="preserve">Holistic approach, </w:t>
      </w:r>
      <w:r w:rsidR="00AB487D">
        <w:rPr>
          <w:rFonts w:ascii="Times New Roman" w:hAnsi="Times New Roman" w:cs="Times New Roman"/>
          <w:sz w:val="24"/>
          <w:szCs w:val="24"/>
        </w:rPr>
        <w:t>which according to the Cambridge Dictionary</w:t>
      </w:r>
      <w:r w:rsidR="007D40A0">
        <w:rPr>
          <w:rFonts w:ascii="Times New Roman" w:hAnsi="Times New Roman" w:cs="Times New Roman"/>
          <w:sz w:val="24"/>
          <w:szCs w:val="24"/>
        </w:rPr>
        <w:t xml:space="preserve"> means dealing, or treating</w:t>
      </w:r>
      <w:r w:rsidR="00FA1958">
        <w:rPr>
          <w:rFonts w:ascii="Times New Roman" w:hAnsi="Times New Roman" w:cs="Times New Roman"/>
          <w:sz w:val="24"/>
          <w:szCs w:val="24"/>
        </w:rPr>
        <w:t>,</w:t>
      </w:r>
      <w:r w:rsidR="007D40A0">
        <w:rPr>
          <w:rFonts w:ascii="Times New Roman" w:hAnsi="Times New Roman" w:cs="Times New Roman"/>
          <w:sz w:val="24"/>
          <w:szCs w:val="24"/>
        </w:rPr>
        <w:t xml:space="preserve"> the whole of either something or someone</w:t>
      </w:r>
      <w:r w:rsidR="007445EB">
        <w:rPr>
          <w:rFonts w:ascii="Times New Roman" w:hAnsi="Times New Roman" w:cs="Times New Roman"/>
          <w:sz w:val="24"/>
          <w:szCs w:val="24"/>
        </w:rPr>
        <w:t xml:space="preserve">, though, some </w:t>
      </w:r>
      <w:r w:rsidR="00E72407">
        <w:rPr>
          <w:rFonts w:ascii="Times New Roman" w:hAnsi="Times New Roman" w:cs="Times New Roman"/>
          <w:sz w:val="24"/>
          <w:szCs w:val="24"/>
        </w:rPr>
        <w:t>assert</w:t>
      </w:r>
      <w:r w:rsidR="007445EB">
        <w:rPr>
          <w:rFonts w:ascii="Times New Roman" w:hAnsi="Times New Roman" w:cs="Times New Roman"/>
          <w:sz w:val="24"/>
          <w:szCs w:val="24"/>
        </w:rPr>
        <w:t xml:space="preserve"> that </w:t>
      </w:r>
      <w:r w:rsidR="00E72407">
        <w:rPr>
          <w:rFonts w:ascii="Times New Roman" w:hAnsi="Times New Roman" w:cs="Times New Roman"/>
          <w:sz w:val="24"/>
          <w:szCs w:val="24"/>
        </w:rPr>
        <w:t xml:space="preserve">the meaning of holistic </w:t>
      </w:r>
      <w:r w:rsidR="003616EE">
        <w:rPr>
          <w:rFonts w:ascii="Times New Roman" w:hAnsi="Times New Roman" w:cs="Times New Roman"/>
          <w:sz w:val="24"/>
          <w:szCs w:val="24"/>
        </w:rPr>
        <w:t>varies depending to the person.</w:t>
      </w:r>
      <w:r w:rsidR="003616EE">
        <w:rPr>
          <w:rStyle w:val="EndnoteReference"/>
          <w:rFonts w:ascii="Times New Roman" w:hAnsi="Times New Roman" w:cs="Times New Roman"/>
          <w:sz w:val="24"/>
          <w:szCs w:val="24"/>
        </w:rPr>
        <w:endnoteReference w:id="3"/>
      </w:r>
      <w:r w:rsidR="00FA1958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FA1958">
        <w:rPr>
          <w:rFonts w:ascii="Times New Roman" w:hAnsi="Times New Roman" w:cs="Times New Roman"/>
          <w:sz w:val="24"/>
          <w:szCs w:val="24"/>
        </w:rPr>
        <w:t>Dr</w:t>
      </w:r>
      <w:r w:rsidR="00880236">
        <w:rPr>
          <w:rFonts w:ascii="Times New Roman" w:hAnsi="Times New Roman" w:cs="Times New Roman"/>
          <w:sz w:val="24"/>
          <w:szCs w:val="24"/>
        </w:rPr>
        <w:t>.</w:t>
      </w:r>
      <w:proofErr w:type="spellEnd"/>
      <w:r w:rsidR="00FA1958">
        <w:rPr>
          <w:rFonts w:ascii="Times New Roman" w:hAnsi="Times New Roman" w:cs="Times New Roman"/>
          <w:sz w:val="24"/>
          <w:szCs w:val="24"/>
        </w:rPr>
        <w:t xml:space="preserve"> Bach, </w:t>
      </w:r>
      <w:r w:rsidR="00880236">
        <w:rPr>
          <w:rFonts w:ascii="Times New Roman" w:hAnsi="Times New Roman" w:cs="Times New Roman"/>
          <w:sz w:val="24"/>
          <w:szCs w:val="24"/>
        </w:rPr>
        <w:t xml:space="preserve">the wholeness of </w:t>
      </w:r>
      <w:r w:rsidR="00770C59">
        <w:rPr>
          <w:rFonts w:ascii="Times New Roman" w:hAnsi="Times New Roman" w:cs="Times New Roman"/>
          <w:sz w:val="24"/>
          <w:szCs w:val="24"/>
        </w:rPr>
        <w:t>a man,</w:t>
      </w:r>
      <w:r w:rsidR="00880236">
        <w:rPr>
          <w:rFonts w:ascii="Times New Roman" w:hAnsi="Times New Roman" w:cs="Times New Roman"/>
          <w:sz w:val="24"/>
          <w:szCs w:val="24"/>
        </w:rPr>
        <w:t xml:space="preserve"> </w:t>
      </w:r>
      <w:r w:rsidR="00770C59">
        <w:rPr>
          <w:rFonts w:ascii="Times New Roman" w:hAnsi="Times New Roman" w:cs="Times New Roman"/>
          <w:sz w:val="24"/>
          <w:szCs w:val="24"/>
        </w:rPr>
        <w:t>or woman,</w:t>
      </w:r>
      <w:r w:rsidR="00880236">
        <w:rPr>
          <w:rFonts w:ascii="Times New Roman" w:hAnsi="Times New Roman" w:cs="Times New Roman"/>
          <w:sz w:val="24"/>
          <w:szCs w:val="24"/>
        </w:rPr>
        <w:t xml:space="preserve"> encompassed </w:t>
      </w:r>
      <w:r w:rsidR="00770C59">
        <w:rPr>
          <w:rFonts w:ascii="Times New Roman" w:hAnsi="Times New Roman" w:cs="Times New Roman"/>
          <w:sz w:val="24"/>
          <w:szCs w:val="24"/>
        </w:rPr>
        <w:t>a “Soul that which is</w:t>
      </w:r>
      <w:r w:rsidR="0025731F">
        <w:rPr>
          <w:rFonts w:ascii="Times New Roman" w:hAnsi="Times New Roman" w:cs="Times New Roman"/>
          <w:sz w:val="24"/>
          <w:szCs w:val="24"/>
        </w:rPr>
        <w:t xml:space="preserve"> his real self”</w:t>
      </w:r>
      <w:r w:rsidR="00DD314A">
        <w:rPr>
          <w:rFonts w:ascii="Times New Roman" w:hAnsi="Times New Roman" w:cs="Times New Roman"/>
          <w:sz w:val="24"/>
          <w:szCs w:val="24"/>
        </w:rPr>
        <w:t>, meaning that each person has within them</w:t>
      </w:r>
      <w:r w:rsidR="005E3F4B">
        <w:rPr>
          <w:rFonts w:ascii="Times New Roman" w:hAnsi="Times New Roman" w:cs="Times New Roman"/>
          <w:sz w:val="24"/>
          <w:szCs w:val="24"/>
        </w:rPr>
        <w:t xml:space="preserve"> transcending </w:t>
      </w:r>
      <w:r w:rsidR="00BD243B">
        <w:rPr>
          <w:rFonts w:ascii="Times New Roman" w:hAnsi="Times New Roman" w:cs="Times New Roman"/>
          <w:sz w:val="24"/>
          <w:szCs w:val="24"/>
        </w:rPr>
        <w:t>th</w:t>
      </w:r>
      <w:r w:rsidR="005E3F4B">
        <w:rPr>
          <w:rFonts w:ascii="Times New Roman" w:hAnsi="Times New Roman" w:cs="Times New Roman"/>
          <w:sz w:val="24"/>
          <w:szCs w:val="24"/>
        </w:rPr>
        <w:t>e</w:t>
      </w:r>
      <w:r w:rsidR="00BD243B">
        <w:rPr>
          <w:rFonts w:ascii="Times New Roman" w:hAnsi="Times New Roman" w:cs="Times New Roman"/>
          <w:sz w:val="24"/>
          <w:szCs w:val="24"/>
        </w:rPr>
        <w:t xml:space="preserve"> world</w:t>
      </w:r>
      <w:r w:rsidR="005E3F4B">
        <w:rPr>
          <w:rFonts w:ascii="Times New Roman" w:hAnsi="Times New Roman" w:cs="Times New Roman"/>
          <w:sz w:val="24"/>
          <w:szCs w:val="24"/>
        </w:rPr>
        <w:t xml:space="preserve"> as we know it</w:t>
      </w:r>
      <w:r w:rsidR="00BD243B">
        <w:rPr>
          <w:rFonts w:ascii="Times New Roman" w:hAnsi="Times New Roman" w:cs="Times New Roman"/>
          <w:sz w:val="24"/>
          <w:szCs w:val="24"/>
        </w:rPr>
        <w:t xml:space="preserve">, and </w:t>
      </w:r>
      <w:r w:rsidR="0090116A">
        <w:rPr>
          <w:rFonts w:ascii="Times New Roman" w:hAnsi="Times New Roman" w:cs="Times New Roman"/>
          <w:sz w:val="24"/>
          <w:szCs w:val="24"/>
        </w:rPr>
        <w:t xml:space="preserve">in a way </w:t>
      </w:r>
      <w:r w:rsidR="00BD243B">
        <w:rPr>
          <w:rFonts w:ascii="Times New Roman" w:hAnsi="Times New Roman" w:cs="Times New Roman"/>
          <w:sz w:val="24"/>
          <w:szCs w:val="24"/>
        </w:rPr>
        <w:t>encompasses a ‘higher</w:t>
      </w:r>
      <w:r w:rsidR="00876487">
        <w:rPr>
          <w:rFonts w:ascii="Times New Roman" w:hAnsi="Times New Roman" w:cs="Times New Roman"/>
          <w:sz w:val="24"/>
          <w:szCs w:val="24"/>
        </w:rPr>
        <w:t>’</w:t>
      </w:r>
      <w:r w:rsidR="00BD243B">
        <w:rPr>
          <w:rFonts w:ascii="Times New Roman" w:hAnsi="Times New Roman" w:cs="Times New Roman"/>
          <w:sz w:val="24"/>
          <w:szCs w:val="24"/>
        </w:rPr>
        <w:t xml:space="preserve"> form of living</w:t>
      </w:r>
      <w:r w:rsidR="001B502B">
        <w:rPr>
          <w:rFonts w:ascii="Times New Roman" w:hAnsi="Times New Roman" w:cs="Times New Roman"/>
          <w:sz w:val="24"/>
          <w:szCs w:val="24"/>
        </w:rPr>
        <w:t>.</w:t>
      </w:r>
      <w:r w:rsidR="0024720A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EE6796">
        <w:rPr>
          <w:rFonts w:ascii="Times New Roman" w:hAnsi="Times New Roman" w:cs="Times New Roman"/>
          <w:sz w:val="24"/>
          <w:szCs w:val="24"/>
        </w:rPr>
        <w:t xml:space="preserve"> </w:t>
      </w:r>
      <w:r w:rsidR="0090116A">
        <w:rPr>
          <w:rFonts w:ascii="Times New Roman" w:hAnsi="Times New Roman" w:cs="Times New Roman"/>
          <w:sz w:val="24"/>
          <w:szCs w:val="24"/>
        </w:rPr>
        <w:t xml:space="preserve">Bach believed </w:t>
      </w:r>
      <w:r w:rsidR="00ED4133">
        <w:rPr>
          <w:rFonts w:ascii="Times New Roman" w:hAnsi="Times New Roman" w:cs="Times New Roman"/>
          <w:sz w:val="24"/>
          <w:szCs w:val="24"/>
        </w:rPr>
        <w:t xml:space="preserve">that illness </w:t>
      </w:r>
      <w:proofErr w:type="spellStart"/>
      <w:r w:rsidR="00ED4133">
        <w:rPr>
          <w:rFonts w:ascii="Times New Roman" w:hAnsi="Times New Roman" w:cs="Times New Roman"/>
          <w:sz w:val="24"/>
          <w:szCs w:val="24"/>
        </w:rPr>
        <w:t>occur</w:t>
      </w:r>
      <w:r w:rsidR="0090116A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="00ED4133">
        <w:rPr>
          <w:rFonts w:ascii="Times New Roman" w:hAnsi="Times New Roman" w:cs="Times New Roman"/>
          <w:sz w:val="24"/>
          <w:szCs w:val="24"/>
        </w:rPr>
        <w:t xml:space="preserve"> when the mind and soul bec</w:t>
      </w:r>
      <w:r w:rsidR="0090116A">
        <w:rPr>
          <w:rFonts w:ascii="Times New Roman" w:hAnsi="Times New Roman" w:cs="Times New Roman"/>
          <w:sz w:val="24"/>
          <w:szCs w:val="24"/>
        </w:rPr>
        <w:t>a</w:t>
      </w:r>
      <w:r w:rsidR="00ED4133">
        <w:rPr>
          <w:rFonts w:ascii="Times New Roman" w:hAnsi="Times New Roman" w:cs="Times New Roman"/>
          <w:sz w:val="24"/>
          <w:szCs w:val="24"/>
        </w:rPr>
        <w:t xml:space="preserve">me out of balance, </w:t>
      </w:r>
      <w:r w:rsidR="00572B2A">
        <w:rPr>
          <w:rFonts w:ascii="Times New Roman" w:hAnsi="Times New Roman" w:cs="Times New Roman"/>
          <w:sz w:val="24"/>
          <w:szCs w:val="24"/>
        </w:rPr>
        <w:t>or come into conflict</w:t>
      </w:r>
      <w:r w:rsidR="00190A79">
        <w:rPr>
          <w:rFonts w:ascii="Times New Roman" w:hAnsi="Times New Roman" w:cs="Times New Roman"/>
          <w:sz w:val="24"/>
          <w:szCs w:val="24"/>
        </w:rPr>
        <w:t>,</w:t>
      </w:r>
      <w:r w:rsidR="004D460B">
        <w:rPr>
          <w:rFonts w:ascii="Times New Roman" w:hAnsi="Times New Roman" w:cs="Times New Roman"/>
          <w:sz w:val="24"/>
          <w:szCs w:val="24"/>
        </w:rPr>
        <w:t xml:space="preserve"> which can be perhaps better understood as ‘inner-conflict</w:t>
      </w:r>
      <w:r w:rsidR="006F7E36">
        <w:rPr>
          <w:rFonts w:ascii="Times New Roman" w:hAnsi="Times New Roman" w:cs="Times New Roman"/>
          <w:sz w:val="24"/>
          <w:szCs w:val="24"/>
        </w:rPr>
        <w:t>’,</w:t>
      </w:r>
      <w:r w:rsidR="00190A79">
        <w:rPr>
          <w:rFonts w:ascii="Times New Roman" w:hAnsi="Times New Roman" w:cs="Times New Roman"/>
          <w:sz w:val="24"/>
          <w:szCs w:val="24"/>
        </w:rPr>
        <w:t xml:space="preserve"> and that only through spiritual and mental effort can it be eradicated. </w:t>
      </w:r>
      <w:proofErr w:type="spellStart"/>
      <w:r w:rsidR="00FF2F78">
        <w:rPr>
          <w:rFonts w:ascii="Times New Roman" w:hAnsi="Times New Roman" w:cs="Times New Roman"/>
          <w:sz w:val="24"/>
          <w:szCs w:val="24"/>
        </w:rPr>
        <w:t>Dr.</w:t>
      </w:r>
      <w:proofErr w:type="spellEnd"/>
      <w:r w:rsidR="00FF2F78">
        <w:rPr>
          <w:rFonts w:ascii="Times New Roman" w:hAnsi="Times New Roman" w:cs="Times New Roman"/>
          <w:sz w:val="24"/>
          <w:szCs w:val="24"/>
        </w:rPr>
        <w:t xml:space="preserve"> Bach </w:t>
      </w:r>
      <w:r w:rsidR="002B61A0">
        <w:rPr>
          <w:rFonts w:ascii="Times New Roman" w:hAnsi="Times New Roman" w:cs="Times New Roman"/>
          <w:sz w:val="24"/>
          <w:szCs w:val="24"/>
        </w:rPr>
        <w:t>expresses</w:t>
      </w:r>
      <w:r w:rsidR="00FF2F78">
        <w:rPr>
          <w:rFonts w:ascii="Times New Roman" w:hAnsi="Times New Roman" w:cs="Times New Roman"/>
          <w:sz w:val="24"/>
          <w:szCs w:val="24"/>
        </w:rPr>
        <w:t xml:space="preserve"> that the soul is always guiding us</w:t>
      </w:r>
      <w:r w:rsidR="002B61A0">
        <w:rPr>
          <w:rFonts w:ascii="Times New Roman" w:hAnsi="Times New Roman" w:cs="Times New Roman"/>
          <w:sz w:val="24"/>
          <w:szCs w:val="24"/>
        </w:rPr>
        <w:t xml:space="preserve"> to good ends, and that i</w:t>
      </w:r>
      <w:r w:rsidR="00D36561">
        <w:rPr>
          <w:rFonts w:ascii="Times New Roman" w:hAnsi="Times New Roman" w:cs="Times New Roman"/>
          <w:sz w:val="24"/>
          <w:szCs w:val="24"/>
        </w:rPr>
        <w:t xml:space="preserve">t is when we stray from the </w:t>
      </w:r>
      <w:r w:rsidR="001068CF">
        <w:rPr>
          <w:rFonts w:ascii="Times New Roman" w:hAnsi="Times New Roman" w:cs="Times New Roman"/>
          <w:sz w:val="24"/>
          <w:szCs w:val="24"/>
        </w:rPr>
        <w:t>dictates of our soul, which</w:t>
      </w:r>
      <w:r w:rsidR="002B61A0">
        <w:rPr>
          <w:rFonts w:ascii="Times New Roman" w:hAnsi="Times New Roman" w:cs="Times New Roman"/>
          <w:sz w:val="24"/>
          <w:szCs w:val="24"/>
        </w:rPr>
        <w:t xml:space="preserve"> he also </w:t>
      </w:r>
      <w:r w:rsidR="001068CF">
        <w:rPr>
          <w:rFonts w:ascii="Times New Roman" w:hAnsi="Times New Roman" w:cs="Times New Roman"/>
          <w:sz w:val="24"/>
          <w:szCs w:val="24"/>
        </w:rPr>
        <w:t xml:space="preserve">believed to be </w:t>
      </w:r>
      <w:r w:rsidR="00A824EB">
        <w:rPr>
          <w:rFonts w:ascii="Times New Roman" w:hAnsi="Times New Roman" w:cs="Times New Roman"/>
          <w:sz w:val="24"/>
          <w:szCs w:val="24"/>
        </w:rPr>
        <w:t xml:space="preserve">a spark of </w:t>
      </w:r>
      <w:r w:rsidR="00F00F42">
        <w:rPr>
          <w:rFonts w:ascii="Times New Roman" w:hAnsi="Times New Roman" w:cs="Times New Roman"/>
          <w:sz w:val="24"/>
          <w:szCs w:val="24"/>
        </w:rPr>
        <w:t>‘</w:t>
      </w:r>
      <w:r w:rsidR="00A824EB">
        <w:rPr>
          <w:rFonts w:ascii="Times New Roman" w:hAnsi="Times New Roman" w:cs="Times New Roman"/>
          <w:sz w:val="24"/>
          <w:szCs w:val="24"/>
        </w:rPr>
        <w:t>divinity</w:t>
      </w:r>
      <w:r w:rsidR="00F00F42">
        <w:rPr>
          <w:rFonts w:ascii="Times New Roman" w:hAnsi="Times New Roman" w:cs="Times New Roman"/>
          <w:sz w:val="24"/>
          <w:szCs w:val="24"/>
        </w:rPr>
        <w:t>’</w:t>
      </w:r>
      <w:r w:rsidR="00A824EB">
        <w:rPr>
          <w:rFonts w:ascii="Times New Roman" w:hAnsi="Times New Roman" w:cs="Times New Roman"/>
          <w:sz w:val="24"/>
          <w:szCs w:val="24"/>
        </w:rPr>
        <w:t xml:space="preserve"> – </w:t>
      </w:r>
      <w:r w:rsidR="002B61A0">
        <w:rPr>
          <w:rFonts w:ascii="Times New Roman" w:hAnsi="Times New Roman" w:cs="Times New Roman"/>
          <w:sz w:val="24"/>
          <w:szCs w:val="24"/>
        </w:rPr>
        <w:t xml:space="preserve">another way of describing the </w:t>
      </w:r>
      <w:r w:rsidR="0090116A">
        <w:rPr>
          <w:rFonts w:ascii="Times New Roman" w:hAnsi="Times New Roman" w:cs="Times New Roman"/>
          <w:sz w:val="24"/>
          <w:szCs w:val="24"/>
        </w:rPr>
        <w:t>Almighty</w:t>
      </w:r>
      <w:r w:rsidR="002B61A0">
        <w:rPr>
          <w:rFonts w:ascii="Times New Roman" w:hAnsi="Times New Roman" w:cs="Times New Roman"/>
          <w:sz w:val="24"/>
          <w:szCs w:val="24"/>
        </w:rPr>
        <w:t xml:space="preserve"> and loving God </w:t>
      </w:r>
      <w:r w:rsidR="00D8183A">
        <w:rPr>
          <w:rFonts w:ascii="Times New Roman" w:hAnsi="Times New Roman" w:cs="Times New Roman"/>
          <w:sz w:val="24"/>
          <w:szCs w:val="24"/>
        </w:rPr>
        <w:t>–</w:t>
      </w:r>
      <w:r w:rsidR="002B61A0">
        <w:rPr>
          <w:rFonts w:ascii="Times New Roman" w:hAnsi="Times New Roman" w:cs="Times New Roman"/>
          <w:sz w:val="24"/>
          <w:szCs w:val="24"/>
        </w:rPr>
        <w:t xml:space="preserve"> </w:t>
      </w:r>
      <w:r w:rsidR="00D8183A">
        <w:rPr>
          <w:rFonts w:ascii="Times New Roman" w:hAnsi="Times New Roman" w:cs="Times New Roman"/>
          <w:sz w:val="24"/>
          <w:szCs w:val="24"/>
        </w:rPr>
        <w:t xml:space="preserve">that we act against ‘unity’, and thus </w:t>
      </w:r>
      <w:r w:rsidR="00876487">
        <w:rPr>
          <w:rFonts w:ascii="Times New Roman" w:hAnsi="Times New Roman" w:cs="Times New Roman"/>
          <w:sz w:val="24"/>
          <w:szCs w:val="24"/>
        </w:rPr>
        <w:t>coming into internal conflict</w:t>
      </w:r>
      <w:r w:rsidR="004C49C1">
        <w:rPr>
          <w:rFonts w:ascii="Times New Roman" w:hAnsi="Times New Roman" w:cs="Times New Roman"/>
          <w:sz w:val="24"/>
          <w:szCs w:val="24"/>
        </w:rPr>
        <w:t>, disease occurs.</w:t>
      </w:r>
      <w:r w:rsidR="004C49C1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</w:p>
    <w:p w14:paraId="26090015" w14:textId="47FE50E7" w:rsidR="00402B51" w:rsidRDefault="0090116A" w:rsidP="00402B51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encompasses two </w:t>
      </w:r>
      <w:r w:rsidR="00AF4207">
        <w:rPr>
          <w:rFonts w:ascii="Times New Roman" w:hAnsi="Times New Roman" w:cs="Times New Roman"/>
          <w:sz w:val="24"/>
          <w:szCs w:val="24"/>
        </w:rPr>
        <w:t xml:space="preserve">main errors that we commit, leading to </w:t>
      </w:r>
      <w:r w:rsidR="004D460B">
        <w:rPr>
          <w:rFonts w:ascii="Times New Roman" w:hAnsi="Times New Roman" w:cs="Times New Roman"/>
          <w:sz w:val="24"/>
          <w:szCs w:val="24"/>
        </w:rPr>
        <w:t>inner</w:t>
      </w:r>
      <w:r w:rsidR="006F7E36">
        <w:rPr>
          <w:rFonts w:ascii="Times New Roman" w:hAnsi="Times New Roman" w:cs="Times New Roman"/>
          <w:sz w:val="24"/>
          <w:szCs w:val="24"/>
        </w:rPr>
        <w:t>-</w:t>
      </w:r>
      <w:r w:rsidR="00AF4207">
        <w:rPr>
          <w:rFonts w:ascii="Times New Roman" w:hAnsi="Times New Roman" w:cs="Times New Roman"/>
          <w:sz w:val="24"/>
          <w:szCs w:val="24"/>
        </w:rPr>
        <w:t>conflict and as a result illness. Firstly</w:t>
      </w:r>
      <w:r w:rsidR="006B5E43">
        <w:rPr>
          <w:rFonts w:ascii="Times New Roman" w:hAnsi="Times New Roman" w:cs="Times New Roman"/>
          <w:sz w:val="24"/>
          <w:szCs w:val="24"/>
        </w:rPr>
        <w:t xml:space="preserve">, we </w:t>
      </w:r>
      <w:r w:rsidR="00C25562">
        <w:rPr>
          <w:rFonts w:ascii="Times New Roman" w:hAnsi="Times New Roman" w:cs="Times New Roman"/>
          <w:sz w:val="24"/>
          <w:szCs w:val="24"/>
        </w:rPr>
        <w:t>connect or prioritise our personalities over our souls.</w:t>
      </w:r>
      <w:r w:rsidR="001C0342">
        <w:rPr>
          <w:rFonts w:ascii="Times New Roman" w:hAnsi="Times New Roman" w:cs="Times New Roman"/>
          <w:sz w:val="24"/>
          <w:szCs w:val="24"/>
        </w:rPr>
        <w:t xml:space="preserve"> This is </w:t>
      </w:r>
      <w:r w:rsidR="00361A02">
        <w:rPr>
          <w:rFonts w:ascii="Times New Roman" w:hAnsi="Times New Roman" w:cs="Times New Roman"/>
          <w:sz w:val="24"/>
          <w:szCs w:val="24"/>
        </w:rPr>
        <w:t>akin</w:t>
      </w:r>
      <w:r w:rsidR="001C0342">
        <w:rPr>
          <w:rFonts w:ascii="Times New Roman" w:hAnsi="Times New Roman" w:cs="Times New Roman"/>
          <w:sz w:val="24"/>
          <w:szCs w:val="24"/>
        </w:rPr>
        <w:t xml:space="preserve"> </w:t>
      </w:r>
      <w:r w:rsidR="00361A02">
        <w:rPr>
          <w:rFonts w:ascii="Times New Roman" w:hAnsi="Times New Roman" w:cs="Times New Roman"/>
          <w:sz w:val="24"/>
          <w:szCs w:val="24"/>
        </w:rPr>
        <w:t xml:space="preserve">to </w:t>
      </w:r>
      <w:r w:rsidR="008B0D30">
        <w:rPr>
          <w:rFonts w:ascii="Times New Roman" w:hAnsi="Times New Roman" w:cs="Times New Roman"/>
          <w:sz w:val="24"/>
          <w:szCs w:val="24"/>
        </w:rPr>
        <w:t xml:space="preserve">seeing </w:t>
      </w:r>
      <w:r w:rsidR="00F15B73">
        <w:rPr>
          <w:rFonts w:ascii="Times New Roman" w:hAnsi="Times New Roman" w:cs="Times New Roman"/>
          <w:sz w:val="24"/>
          <w:szCs w:val="24"/>
        </w:rPr>
        <w:t>only</w:t>
      </w:r>
      <w:r w:rsidR="008B0D30">
        <w:rPr>
          <w:rFonts w:ascii="Times New Roman" w:hAnsi="Times New Roman" w:cs="Times New Roman"/>
          <w:sz w:val="24"/>
          <w:szCs w:val="24"/>
        </w:rPr>
        <w:t xml:space="preserve"> the </w:t>
      </w:r>
      <w:r w:rsidR="00321FF9">
        <w:rPr>
          <w:rFonts w:ascii="Times New Roman" w:hAnsi="Times New Roman" w:cs="Times New Roman"/>
          <w:sz w:val="24"/>
          <w:szCs w:val="24"/>
        </w:rPr>
        <w:t>material</w:t>
      </w:r>
      <w:r w:rsidR="008B0D30">
        <w:rPr>
          <w:rFonts w:ascii="Times New Roman" w:hAnsi="Times New Roman" w:cs="Times New Roman"/>
          <w:sz w:val="24"/>
          <w:szCs w:val="24"/>
        </w:rPr>
        <w:t xml:space="preserve">istic aspect </w:t>
      </w:r>
      <w:r w:rsidR="00321FF9">
        <w:rPr>
          <w:rFonts w:ascii="Times New Roman" w:hAnsi="Times New Roman" w:cs="Times New Roman"/>
          <w:sz w:val="24"/>
          <w:szCs w:val="24"/>
        </w:rPr>
        <w:t xml:space="preserve">of </w:t>
      </w:r>
      <w:r w:rsidR="008B0D30">
        <w:rPr>
          <w:rFonts w:ascii="Times New Roman" w:hAnsi="Times New Roman" w:cs="Times New Roman"/>
          <w:sz w:val="24"/>
          <w:szCs w:val="24"/>
        </w:rPr>
        <w:t xml:space="preserve">life, </w:t>
      </w:r>
      <w:r w:rsidR="00361A02">
        <w:rPr>
          <w:rFonts w:ascii="Times New Roman" w:hAnsi="Times New Roman" w:cs="Times New Roman"/>
          <w:sz w:val="24"/>
          <w:szCs w:val="24"/>
        </w:rPr>
        <w:t>ignoring the dictates of our soul, which is always trying to lead us back to better things</w:t>
      </w:r>
      <w:r w:rsidR="00E53424">
        <w:rPr>
          <w:rFonts w:ascii="Times New Roman" w:hAnsi="Times New Roman" w:cs="Times New Roman"/>
          <w:sz w:val="24"/>
          <w:szCs w:val="24"/>
        </w:rPr>
        <w:t xml:space="preserve"> – for example, the virtues. </w:t>
      </w:r>
      <w:r w:rsidR="00C96904">
        <w:rPr>
          <w:rFonts w:ascii="Times New Roman" w:hAnsi="Times New Roman" w:cs="Times New Roman"/>
          <w:sz w:val="24"/>
          <w:szCs w:val="24"/>
        </w:rPr>
        <w:t xml:space="preserve">The second error is acting </w:t>
      </w:r>
      <w:r w:rsidR="00C96904">
        <w:rPr>
          <w:rFonts w:ascii="Times New Roman" w:hAnsi="Times New Roman" w:cs="Times New Roman"/>
          <w:sz w:val="24"/>
          <w:szCs w:val="24"/>
        </w:rPr>
        <w:lastRenderedPageBreak/>
        <w:t xml:space="preserve">against unity, </w:t>
      </w:r>
      <w:r w:rsidR="00722EBA">
        <w:rPr>
          <w:rFonts w:ascii="Times New Roman" w:hAnsi="Times New Roman" w:cs="Times New Roman"/>
          <w:sz w:val="24"/>
          <w:szCs w:val="24"/>
        </w:rPr>
        <w:t xml:space="preserve">which is to go against love, which </w:t>
      </w:r>
      <w:proofErr w:type="spellStart"/>
      <w:r w:rsidR="00722EBA">
        <w:rPr>
          <w:rFonts w:ascii="Times New Roman" w:hAnsi="Times New Roman" w:cs="Times New Roman"/>
          <w:sz w:val="24"/>
          <w:szCs w:val="24"/>
        </w:rPr>
        <w:t>Dr.</w:t>
      </w:r>
      <w:proofErr w:type="spellEnd"/>
      <w:r w:rsidR="00722EBA">
        <w:rPr>
          <w:rFonts w:ascii="Times New Roman" w:hAnsi="Times New Roman" w:cs="Times New Roman"/>
          <w:sz w:val="24"/>
          <w:szCs w:val="24"/>
        </w:rPr>
        <w:t xml:space="preserve"> Bach describes as “the creator of all things”.</w:t>
      </w:r>
      <w:r w:rsidR="00722EBA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6243BB">
        <w:rPr>
          <w:rFonts w:ascii="Times New Roman" w:hAnsi="Times New Roman" w:cs="Times New Roman"/>
          <w:sz w:val="24"/>
          <w:szCs w:val="24"/>
        </w:rPr>
        <w:t xml:space="preserve"> This </w:t>
      </w:r>
      <w:r w:rsidR="00324110">
        <w:rPr>
          <w:rFonts w:ascii="Times New Roman" w:hAnsi="Times New Roman" w:cs="Times New Roman"/>
          <w:sz w:val="24"/>
          <w:szCs w:val="24"/>
        </w:rPr>
        <w:t>appears</w:t>
      </w:r>
      <w:r w:rsidR="006243BB">
        <w:rPr>
          <w:rFonts w:ascii="Times New Roman" w:hAnsi="Times New Roman" w:cs="Times New Roman"/>
          <w:sz w:val="24"/>
          <w:szCs w:val="24"/>
        </w:rPr>
        <w:t xml:space="preserve"> very similar to </w:t>
      </w:r>
      <w:r w:rsidR="00324110">
        <w:rPr>
          <w:rFonts w:ascii="Times New Roman" w:hAnsi="Times New Roman" w:cs="Times New Roman"/>
          <w:sz w:val="24"/>
          <w:szCs w:val="24"/>
        </w:rPr>
        <w:t xml:space="preserve">the first error, as it can be seen as an act against love to become clouded with self – love, hate, or greed, as it can do harm to others. </w:t>
      </w:r>
      <w:r w:rsidR="00201023">
        <w:rPr>
          <w:rFonts w:ascii="Times New Roman" w:hAnsi="Times New Roman" w:cs="Times New Roman"/>
          <w:sz w:val="24"/>
          <w:szCs w:val="24"/>
        </w:rPr>
        <w:t xml:space="preserve">For instance, the judgement of others, which </w:t>
      </w:r>
      <w:r w:rsidR="00C7504F">
        <w:rPr>
          <w:rFonts w:ascii="Times New Roman" w:hAnsi="Times New Roman" w:cs="Times New Roman"/>
          <w:sz w:val="24"/>
          <w:szCs w:val="24"/>
        </w:rPr>
        <w:t>we are warned against at the end of chapter two, shouldn’t be tolerated unless we wish to act against unity</w:t>
      </w:r>
      <w:r w:rsidR="00434032">
        <w:rPr>
          <w:rFonts w:ascii="Times New Roman" w:hAnsi="Times New Roman" w:cs="Times New Roman"/>
          <w:sz w:val="24"/>
          <w:szCs w:val="24"/>
        </w:rPr>
        <w:t>.</w:t>
      </w:r>
      <w:r w:rsidR="00434032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434032">
        <w:rPr>
          <w:rFonts w:ascii="Times New Roman" w:hAnsi="Times New Roman" w:cs="Times New Roman"/>
          <w:sz w:val="24"/>
          <w:szCs w:val="24"/>
        </w:rPr>
        <w:t xml:space="preserve"> </w:t>
      </w:r>
      <w:r w:rsidR="00324110">
        <w:rPr>
          <w:rFonts w:ascii="Times New Roman" w:hAnsi="Times New Roman" w:cs="Times New Roman"/>
          <w:sz w:val="24"/>
          <w:szCs w:val="24"/>
        </w:rPr>
        <w:t>In Ch</w:t>
      </w:r>
      <w:r w:rsidR="00922331">
        <w:rPr>
          <w:rFonts w:ascii="Times New Roman" w:hAnsi="Times New Roman" w:cs="Times New Roman"/>
          <w:sz w:val="24"/>
          <w:szCs w:val="24"/>
        </w:rPr>
        <w:t xml:space="preserve">apter three of </w:t>
      </w:r>
      <w:r w:rsidR="00922331">
        <w:rPr>
          <w:rFonts w:ascii="Times New Roman" w:hAnsi="Times New Roman" w:cs="Times New Roman"/>
          <w:i/>
          <w:iCs/>
          <w:sz w:val="24"/>
          <w:szCs w:val="24"/>
        </w:rPr>
        <w:t>Heal Thyself</w:t>
      </w:r>
      <w:r w:rsidR="009223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2331">
        <w:rPr>
          <w:rFonts w:ascii="Times New Roman" w:hAnsi="Times New Roman" w:cs="Times New Roman"/>
          <w:sz w:val="24"/>
          <w:szCs w:val="24"/>
        </w:rPr>
        <w:t>Dr.</w:t>
      </w:r>
      <w:proofErr w:type="spellEnd"/>
      <w:r w:rsidR="00922331">
        <w:rPr>
          <w:rFonts w:ascii="Times New Roman" w:hAnsi="Times New Roman" w:cs="Times New Roman"/>
          <w:sz w:val="24"/>
          <w:szCs w:val="24"/>
        </w:rPr>
        <w:t xml:space="preserve"> Bach warns us of other “defects” too, which are essentially anti-virtues.</w:t>
      </w:r>
      <w:r w:rsidR="00734FD0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</w:p>
    <w:p w14:paraId="0B9FC71F" w14:textId="26CF3081" w:rsidR="006B4E58" w:rsidRDefault="00283C8A" w:rsidP="006B4E58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of the primary teachings of </w:t>
      </w:r>
      <w:r w:rsidRPr="00283C8A">
        <w:rPr>
          <w:rFonts w:ascii="Times New Roman" w:hAnsi="Times New Roman" w:cs="Times New Roman"/>
          <w:i/>
          <w:iCs/>
          <w:sz w:val="24"/>
          <w:szCs w:val="24"/>
        </w:rPr>
        <w:t>Heal Thyself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is to </w:t>
      </w:r>
      <w:r w:rsidR="00402B51">
        <w:rPr>
          <w:rFonts w:ascii="Times New Roman" w:hAnsi="Times New Roman" w:cs="Times New Roman"/>
          <w:sz w:val="24"/>
          <w:szCs w:val="24"/>
        </w:rPr>
        <w:t xml:space="preserve">follow our soul always, which never acts against unity, </w:t>
      </w:r>
      <w:r w:rsidR="00C636E9">
        <w:rPr>
          <w:rFonts w:ascii="Times New Roman" w:hAnsi="Times New Roman" w:cs="Times New Roman"/>
          <w:sz w:val="24"/>
          <w:szCs w:val="24"/>
        </w:rPr>
        <w:t xml:space="preserve">and in a way, </w:t>
      </w:r>
      <w:proofErr w:type="spellStart"/>
      <w:r w:rsidR="00C636E9">
        <w:rPr>
          <w:rFonts w:ascii="Times New Roman" w:hAnsi="Times New Roman" w:cs="Times New Roman"/>
          <w:sz w:val="24"/>
          <w:szCs w:val="24"/>
        </w:rPr>
        <w:t>Dr.</w:t>
      </w:r>
      <w:proofErr w:type="spellEnd"/>
      <w:r w:rsidR="00C636E9">
        <w:rPr>
          <w:rFonts w:ascii="Times New Roman" w:hAnsi="Times New Roman" w:cs="Times New Roman"/>
          <w:sz w:val="24"/>
          <w:szCs w:val="24"/>
        </w:rPr>
        <w:t xml:space="preserve"> Bach almost sets you on a quest to live in accordance with your soul, and search for virtue, leading to love of all. </w:t>
      </w:r>
      <w:r w:rsidR="0058442B">
        <w:rPr>
          <w:rFonts w:ascii="Times New Roman" w:hAnsi="Times New Roman" w:cs="Times New Roman"/>
          <w:sz w:val="24"/>
          <w:szCs w:val="24"/>
        </w:rPr>
        <w:t xml:space="preserve">If we were to achieve this goal, all would be joy and piece. However, we are </w:t>
      </w:r>
      <w:r w:rsidR="00F73078">
        <w:rPr>
          <w:rFonts w:ascii="Times New Roman" w:hAnsi="Times New Roman" w:cs="Times New Roman"/>
          <w:sz w:val="24"/>
          <w:szCs w:val="24"/>
        </w:rPr>
        <w:t xml:space="preserve">by no means </w:t>
      </w:r>
      <w:r w:rsidR="006B4E58">
        <w:rPr>
          <w:rFonts w:ascii="Times New Roman" w:hAnsi="Times New Roman" w:cs="Times New Roman"/>
          <w:sz w:val="24"/>
          <w:szCs w:val="24"/>
        </w:rPr>
        <w:t>angels and</w:t>
      </w:r>
      <w:r w:rsidR="00F73078">
        <w:rPr>
          <w:rFonts w:ascii="Times New Roman" w:hAnsi="Times New Roman" w:cs="Times New Roman"/>
          <w:sz w:val="24"/>
          <w:szCs w:val="24"/>
        </w:rPr>
        <w:t xml:space="preserve"> </w:t>
      </w:r>
      <w:r w:rsidR="006F7E36">
        <w:rPr>
          <w:rFonts w:ascii="Times New Roman" w:hAnsi="Times New Roman" w:cs="Times New Roman"/>
          <w:sz w:val="24"/>
          <w:szCs w:val="24"/>
        </w:rPr>
        <w:t>must</w:t>
      </w:r>
      <w:r w:rsidR="00F73078">
        <w:rPr>
          <w:rFonts w:ascii="Times New Roman" w:hAnsi="Times New Roman" w:cs="Times New Roman"/>
          <w:sz w:val="24"/>
          <w:szCs w:val="24"/>
        </w:rPr>
        <w:t xml:space="preserve"> work very hard to become even close to one. Therefore, we are constantly falling into </w:t>
      </w:r>
      <w:proofErr w:type="gramStart"/>
      <w:r w:rsidR="006F7E36">
        <w:rPr>
          <w:rFonts w:ascii="Times New Roman" w:hAnsi="Times New Roman" w:cs="Times New Roman"/>
          <w:sz w:val="24"/>
          <w:szCs w:val="24"/>
        </w:rPr>
        <w:t>inner-</w:t>
      </w:r>
      <w:r w:rsidR="00F73078">
        <w:rPr>
          <w:rFonts w:ascii="Times New Roman" w:hAnsi="Times New Roman" w:cs="Times New Roman"/>
          <w:sz w:val="24"/>
          <w:szCs w:val="24"/>
        </w:rPr>
        <w:t>conflict</w:t>
      </w:r>
      <w:proofErr w:type="gramEnd"/>
      <w:r w:rsidR="00F73078">
        <w:rPr>
          <w:rFonts w:ascii="Times New Roman" w:hAnsi="Times New Roman" w:cs="Times New Roman"/>
          <w:sz w:val="24"/>
          <w:szCs w:val="24"/>
        </w:rPr>
        <w:t xml:space="preserve"> between our body and minds, </w:t>
      </w:r>
      <w:r w:rsidR="00795E23">
        <w:rPr>
          <w:rFonts w:ascii="Times New Roman" w:hAnsi="Times New Roman" w:cs="Times New Roman"/>
          <w:sz w:val="24"/>
          <w:szCs w:val="24"/>
        </w:rPr>
        <w:t>whether its through the simplest act against unity, or the complication of</w:t>
      </w:r>
      <w:r w:rsidR="00547123">
        <w:rPr>
          <w:rFonts w:ascii="Times New Roman" w:hAnsi="Times New Roman" w:cs="Times New Roman"/>
          <w:sz w:val="24"/>
          <w:szCs w:val="24"/>
        </w:rPr>
        <w:t xml:space="preserve"> choosing to</w:t>
      </w:r>
      <w:r w:rsidR="00772E6F">
        <w:rPr>
          <w:rFonts w:ascii="Times New Roman" w:hAnsi="Times New Roman" w:cs="Times New Roman"/>
          <w:sz w:val="24"/>
          <w:szCs w:val="24"/>
        </w:rPr>
        <w:t xml:space="preserve"> connect to</w:t>
      </w:r>
      <w:r w:rsidR="00795E23">
        <w:rPr>
          <w:rFonts w:ascii="Times New Roman" w:hAnsi="Times New Roman" w:cs="Times New Roman"/>
          <w:sz w:val="24"/>
          <w:szCs w:val="24"/>
        </w:rPr>
        <w:t xml:space="preserve"> the personality </w:t>
      </w:r>
      <w:r w:rsidR="00772E6F">
        <w:rPr>
          <w:rFonts w:ascii="Times New Roman" w:hAnsi="Times New Roman" w:cs="Times New Roman"/>
          <w:sz w:val="24"/>
          <w:szCs w:val="24"/>
        </w:rPr>
        <w:t xml:space="preserve">over the soul. These mistakes, </w:t>
      </w:r>
      <w:r w:rsidR="006B4E58">
        <w:rPr>
          <w:rFonts w:ascii="Times New Roman" w:hAnsi="Times New Roman" w:cs="Times New Roman"/>
          <w:sz w:val="24"/>
          <w:szCs w:val="24"/>
        </w:rPr>
        <w:t>though they should not be viewed as such, can cause disease.</w:t>
      </w:r>
    </w:p>
    <w:p w14:paraId="3A8D91F5" w14:textId="4A72ABEE" w:rsidR="006B4E58" w:rsidRDefault="003D16C1" w:rsidP="006B4E58">
      <w:pPr>
        <w:spacing w:line="36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3D16C1">
        <w:rPr>
          <w:rFonts w:ascii="Times New Roman" w:hAnsi="Times New Roman" w:cs="Times New Roman"/>
          <w:b/>
          <w:bCs/>
          <w:sz w:val="24"/>
          <w:szCs w:val="24"/>
        </w:rPr>
        <w:t>The positives of disease:</w:t>
      </w:r>
      <w:r w:rsidR="00E11118">
        <w:rPr>
          <w:rFonts w:ascii="Times New Roman" w:hAnsi="Times New Roman" w:cs="Times New Roman"/>
          <w:b/>
          <w:bCs/>
          <w:sz w:val="24"/>
          <w:szCs w:val="24"/>
        </w:rPr>
        <w:t xml:space="preserve"> 463</w:t>
      </w:r>
    </w:p>
    <w:p w14:paraId="0E54A577" w14:textId="71A141B9" w:rsidR="00D174DC" w:rsidRDefault="00D174DC" w:rsidP="006B4E58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Dr.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Edward Bach</w:t>
      </w:r>
      <w:r w:rsidR="003C0E72">
        <w:rPr>
          <w:rFonts w:ascii="Times New Roman" w:hAnsi="Times New Roman" w:cs="Times New Roman"/>
          <w:sz w:val="24"/>
          <w:szCs w:val="24"/>
        </w:rPr>
        <w:t xml:space="preserve"> did not believe that disease was a</w:t>
      </w:r>
      <w:r w:rsidR="00641DE2">
        <w:rPr>
          <w:rFonts w:ascii="Times New Roman" w:hAnsi="Times New Roman" w:cs="Times New Roman"/>
          <w:sz w:val="24"/>
          <w:szCs w:val="24"/>
        </w:rPr>
        <w:t xml:space="preserve"> result of something like sin, in fact, he wrote that it is beneficent</w:t>
      </w:r>
      <w:r w:rsidR="009A528F">
        <w:rPr>
          <w:rFonts w:ascii="Times New Roman" w:hAnsi="Times New Roman" w:cs="Times New Roman"/>
          <w:sz w:val="24"/>
          <w:szCs w:val="24"/>
        </w:rPr>
        <w:t>.</w:t>
      </w:r>
      <w:r w:rsidR="005727CA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9A528F">
        <w:rPr>
          <w:rFonts w:ascii="Times New Roman" w:hAnsi="Times New Roman" w:cs="Times New Roman"/>
          <w:sz w:val="24"/>
          <w:szCs w:val="24"/>
        </w:rPr>
        <w:t xml:space="preserve">  </w:t>
      </w:r>
      <w:r w:rsidR="00641DE2">
        <w:rPr>
          <w:rFonts w:ascii="Times New Roman" w:hAnsi="Times New Roman" w:cs="Times New Roman"/>
          <w:sz w:val="24"/>
          <w:szCs w:val="24"/>
        </w:rPr>
        <w:t>This is because</w:t>
      </w:r>
      <w:r w:rsidR="0018255B">
        <w:rPr>
          <w:rFonts w:ascii="Times New Roman" w:hAnsi="Times New Roman" w:cs="Times New Roman"/>
          <w:sz w:val="24"/>
          <w:szCs w:val="24"/>
        </w:rPr>
        <w:t xml:space="preserve"> disease highlights our short comings, </w:t>
      </w:r>
      <w:r w:rsidR="00E12658">
        <w:rPr>
          <w:rFonts w:ascii="Times New Roman" w:hAnsi="Times New Roman" w:cs="Times New Roman"/>
          <w:sz w:val="24"/>
          <w:szCs w:val="24"/>
        </w:rPr>
        <w:t>and if we respond correctly not only will be heal more efficiently, but will</w:t>
      </w:r>
      <w:r w:rsidR="00515DB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15DB5">
        <w:rPr>
          <w:rFonts w:ascii="Times New Roman" w:hAnsi="Times New Roman" w:cs="Times New Roman"/>
          <w:sz w:val="24"/>
          <w:szCs w:val="24"/>
        </w:rPr>
        <w:t>actually rid</w:t>
      </w:r>
      <w:proofErr w:type="gramEnd"/>
      <w:r w:rsidR="00515DB5">
        <w:rPr>
          <w:rFonts w:ascii="Times New Roman" w:hAnsi="Times New Roman" w:cs="Times New Roman"/>
          <w:sz w:val="24"/>
          <w:szCs w:val="24"/>
        </w:rPr>
        <w:t xml:space="preserve"> ourselves of that ailment, and strive</w:t>
      </w:r>
      <w:r w:rsidR="00BF217A">
        <w:rPr>
          <w:rFonts w:ascii="Times New Roman" w:hAnsi="Times New Roman" w:cs="Times New Roman"/>
          <w:sz w:val="24"/>
          <w:szCs w:val="24"/>
        </w:rPr>
        <w:t xml:space="preserve"> a step</w:t>
      </w:r>
      <w:r w:rsidR="00515DB5">
        <w:rPr>
          <w:rFonts w:ascii="Times New Roman" w:hAnsi="Times New Roman" w:cs="Times New Roman"/>
          <w:sz w:val="24"/>
          <w:szCs w:val="24"/>
        </w:rPr>
        <w:t xml:space="preserve"> closer to </w:t>
      </w:r>
      <w:r w:rsidR="00BF217A">
        <w:rPr>
          <w:rFonts w:ascii="Times New Roman" w:hAnsi="Times New Roman" w:cs="Times New Roman"/>
          <w:sz w:val="24"/>
          <w:szCs w:val="24"/>
        </w:rPr>
        <w:t>living for our</w:t>
      </w:r>
      <w:r w:rsidR="00515DB5">
        <w:rPr>
          <w:rFonts w:ascii="Times New Roman" w:hAnsi="Times New Roman" w:cs="Times New Roman"/>
          <w:sz w:val="24"/>
          <w:szCs w:val="24"/>
        </w:rPr>
        <w:t xml:space="preserve"> sou</w:t>
      </w:r>
      <w:r w:rsidR="00BF217A">
        <w:rPr>
          <w:rFonts w:ascii="Times New Roman" w:hAnsi="Times New Roman" w:cs="Times New Roman"/>
          <w:sz w:val="24"/>
          <w:szCs w:val="24"/>
        </w:rPr>
        <w:t xml:space="preserve">l. </w:t>
      </w:r>
    </w:p>
    <w:p w14:paraId="299D0D77" w14:textId="6602DD32" w:rsidR="000545C2" w:rsidRDefault="00B8302E" w:rsidP="006B4E58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the </w:t>
      </w:r>
      <w:r w:rsidR="000545C2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nd of chapter three, he</w:t>
      </w:r>
      <w:r w:rsidR="000545C2">
        <w:rPr>
          <w:rFonts w:ascii="Times New Roman" w:hAnsi="Times New Roman" w:cs="Times New Roman"/>
          <w:sz w:val="24"/>
          <w:szCs w:val="24"/>
        </w:rPr>
        <w:t xml:space="preserve"> writes</w:t>
      </w:r>
      <w:r w:rsidR="00205EB6">
        <w:rPr>
          <w:rFonts w:ascii="Times New Roman" w:hAnsi="Times New Roman" w:cs="Times New Roman"/>
          <w:sz w:val="24"/>
          <w:szCs w:val="24"/>
        </w:rPr>
        <w:t>:</w:t>
      </w:r>
    </w:p>
    <w:p w14:paraId="55426DEA" w14:textId="6A58BA90" w:rsidR="00DB4BD4" w:rsidRDefault="00D64A09" w:rsidP="006B4E58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There is no cause for depression. The prevention and cure of disease can be found by discovering the wrong within </w:t>
      </w:r>
      <w:r w:rsidR="00B8302E">
        <w:rPr>
          <w:rFonts w:ascii="Times New Roman" w:hAnsi="Times New Roman" w:cs="Times New Roman"/>
          <w:i/>
          <w:iCs/>
          <w:sz w:val="24"/>
          <w:szCs w:val="24"/>
        </w:rPr>
        <w:t>us</w:t>
      </w:r>
      <w:r w:rsidR="00323D9E">
        <w:rPr>
          <w:rFonts w:ascii="Times New Roman" w:hAnsi="Times New Roman" w:cs="Times New Roman"/>
          <w:i/>
          <w:iCs/>
          <w:sz w:val="24"/>
          <w:szCs w:val="24"/>
        </w:rPr>
        <w:t xml:space="preserve"> and eradicating this fault by the earnest development of the virtue which will destroy it</w:t>
      </w:r>
      <w:r w:rsidR="00DC62E4">
        <w:rPr>
          <w:rFonts w:ascii="Times New Roman" w:hAnsi="Times New Roman" w:cs="Times New Roman"/>
          <w:i/>
          <w:iCs/>
          <w:sz w:val="24"/>
          <w:szCs w:val="24"/>
        </w:rPr>
        <w:t>; not by fighting the wrong, but by bringing in such a flood of its opposing virtue that it will be swept from our natures</w:t>
      </w:r>
      <w:r w:rsidR="009D4B67" w:rsidRPr="009D4B67">
        <w:rPr>
          <w:rFonts w:ascii="Times New Roman" w:hAnsi="Times New Roman" w:cs="Times New Roman"/>
          <w:sz w:val="24"/>
          <w:szCs w:val="24"/>
        </w:rPr>
        <w:t>.</w:t>
      </w:r>
      <w:r w:rsidR="009D4B67" w:rsidRPr="009D4B67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</w:p>
    <w:p w14:paraId="0E3C5582" w14:textId="678F0A35" w:rsidR="00A34DF5" w:rsidRDefault="00B8302E" w:rsidP="006B4E58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Though it is humbling to except we have many faults, </w:t>
      </w:r>
      <w:r w:rsidR="003E707B">
        <w:rPr>
          <w:rFonts w:ascii="Times New Roman" w:hAnsi="Times New Roman" w:cs="Times New Roman"/>
          <w:sz w:val="24"/>
          <w:szCs w:val="24"/>
        </w:rPr>
        <w:t>if this idea was followe</w:t>
      </w:r>
      <w:r w:rsidR="00372685">
        <w:rPr>
          <w:rFonts w:ascii="Times New Roman" w:hAnsi="Times New Roman" w:cs="Times New Roman"/>
          <w:sz w:val="24"/>
          <w:szCs w:val="24"/>
        </w:rPr>
        <w:t xml:space="preserve">d, not only it is possible to imagine a </w:t>
      </w:r>
      <w:r w:rsidR="0024680E">
        <w:rPr>
          <w:rFonts w:ascii="Times New Roman" w:hAnsi="Times New Roman" w:cs="Times New Roman"/>
          <w:sz w:val="24"/>
          <w:szCs w:val="24"/>
        </w:rPr>
        <w:t xml:space="preserve">far higher society where all try their upmost to express virtue, </w:t>
      </w:r>
      <w:r w:rsidR="00547123">
        <w:rPr>
          <w:rFonts w:ascii="Times New Roman" w:hAnsi="Times New Roman" w:cs="Times New Roman"/>
          <w:sz w:val="24"/>
          <w:szCs w:val="24"/>
        </w:rPr>
        <w:t>a</w:t>
      </w:r>
      <w:r w:rsidR="0024680E">
        <w:rPr>
          <w:rFonts w:ascii="Times New Roman" w:hAnsi="Times New Roman" w:cs="Times New Roman"/>
          <w:sz w:val="24"/>
          <w:szCs w:val="24"/>
        </w:rPr>
        <w:t xml:space="preserve"> new perspective on disease </w:t>
      </w:r>
      <w:r w:rsidR="001623EA">
        <w:rPr>
          <w:rFonts w:ascii="Times New Roman" w:hAnsi="Times New Roman" w:cs="Times New Roman"/>
          <w:sz w:val="24"/>
          <w:szCs w:val="24"/>
        </w:rPr>
        <w:t xml:space="preserve">and illness becomes apparent. </w:t>
      </w:r>
    </w:p>
    <w:p w14:paraId="1389BFC2" w14:textId="6FF4D4E5" w:rsidR="00B8302E" w:rsidRDefault="001623EA" w:rsidP="006B4E58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Dr.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Bach attributed certain </w:t>
      </w:r>
      <w:r w:rsidR="00293AC4">
        <w:rPr>
          <w:rFonts w:ascii="Times New Roman" w:hAnsi="Times New Roman" w:cs="Times New Roman"/>
          <w:sz w:val="24"/>
          <w:szCs w:val="24"/>
        </w:rPr>
        <w:t xml:space="preserve">features of </w:t>
      </w:r>
      <w:r w:rsidR="00A34DF5">
        <w:rPr>
          <w:rFonts w:ascii="Times New Roman" w:hAnsi="Times New Roman" w:cs="Times New Roman"/>
          <w:sz w:val="24"/>
          <w:szCs w:val="24"/>
        </w:rPr>
        <w:t xml:space="preserve">anti-virtues, to the features of different illnesses and ailments. </w:t>
      </w:r>
      <w:r w:rsidR="00EA79AA">
        <w:rPr>
          <w:rFonts w:ascii="Times New Roman" w:hAnsi="Times New Roman" w:cs="Times New Roman"/>
          <w:sz w:val="24"/>
          <w:szCs w:val="24"/>
        </w:rPr>
        <w:t xml:space="preserve">For instance, </w:t>
      </w:r>
      <w:r w:rsidR="002B3C2B">
        <w:rPr>
          <w:rFonts w:ascii="Times New Roman" w:hAnsi="Times New Roman" w:cs="Times New Roman"/>
          <w:sz w:val="24"/>
          <w:szCs w:val="24"/>
        </w:rPr>
        <w:t xml:space="preserve">self-love receives a lot of written attention in </w:t>
      </w:r>
      <w:r w:rsidR="002B3C2B">
        <w:rPr>
          <w:rFonts w:ascii="Times New Roman" w:hAnsi="Times New Roman" w:cs="Times New Roman"/>
          <w:i/>
          <w:iCs/>
          <w:sz w:val="24"/>
          <w:szCs w:val="24"/>
        </w:rPr>
        <w:t>Heal Thyself</w:t>
      </w:r>
      <w:r w:rsidR="002B3C2B">
        <w:rPr>
          <w:rFonts w:ascii="Times New Roman" w:hAnsi="Times New Roman" w:cs="Times New Roman"/>
          <w:sz w:val="24"/>
          <w:szCs w:val="24"/>
        </w:rPr>
        <w:t xml:space="preserve">, </w:t>
      </w:r>
      <w:r w:rsidR="00031969">
        <w:rPr>
          <w:rFonts w:ascii="Times New Roman" w:hAnsi="Times New Roman" w:cs="Times New Roman"/>
          <w:sz w:val="24"/>
          <w:szCs w:val="24"/>
        </w:rPr>
        <w:t xml:space="preserve">as one of the strongest roots </w:t>
      </w:r>
      <w:r w:rsidR="00870F88">
        <w:rPr>
          <w:rFonts w:ascii="Times New Roman" w:hAnsi="Times New Roman" w:cs="Times New Roman"/>
          <w:sz w:val="24"/>
          <w:szCs w:val="24"/>
        </w:rPr>
        <w:t>that</w:t>
      </w:r>
      <w:r w:rsidR="004D460B">
        <w:rPr>
          <w:rFonts w:ascii="Times New Roman" w:hAnsi="Times New Roman" w:cs="Times New Roman"/>
          <w:sz w:val="24"/>
          <w:szCs w:val="24"/>
        </w:rPr>
        <w:t xml:space="preserve"> </w:t>
      </w:r>
      <w:r w:rsidR="00870F88">
        <w:rPr>
          <w:rFonts w:ascii="Times New Roman" w:hAnsi="Times New Roman" w:cs="Times New Roman"/>
          <w:sz w:val="24"/>
          <w:szCs w:val="24"/>
        </w:rPr>
        <w:t>spawns</w:t>
      </w:r>
      <w:r w:rsidR="004D460B">
        <w:rPr>
          <w:rFonts w:ascii="Times New Roman" w:hAnsi="Times New Roman" w:cs="Times New Roman"/>
          <w:sz w:val="24"/>
          <w:szCs w:val="24"/>
        </w:rPr>
        <w:t xml:space="preserve"> inner conflict.</w:t>
      </w:r>
      <w:r w:rsidR="00870F88">
        <w:rPr>
          <w:rFonts w:ascii="Times New Roman" w:hAnsi="Times New Roman" w:cs="Times New Roman"/>
          <w:sz w:val="24"/>
          <w:szCs w:val="24"/>
        </w:rPr>
        <w:t xml:space="preserve"> It is seen as the </w:t>
      </w:r>
      <w:r w:rsidR="005068B0">
        <w:rPr>
          <w:rFonts w:ascii="Times New Roman" w:hAnsi="Times New Roman" w:cs="Times New Roman"/>
          <w:sz w:val="24"/>
          <w:szCs w:val="24"/>
        </w:rPr>
        <w:t>‘</w:t>
      </w:r>
      <w:r w:rsidR="00870F88">
        <w:rPr>
          <w:rFonts w:ascii="Times New Roman" w:hAnsi="Times New Roman" w:cs="Times New Roman"/>
          <w:sz w:val="24"/>
          <w:szCs w:val="24"/>
        </w:rPr>
        <w:t xml:space="preserve">failure to </w:t>
      </w:r>
      <w:r w:rsidR="005068B0">
        <w:rPr>
          <w:rFonts w:ascii="Times New Roman" w:hAnsi="Times New Roman" w:cs="Times New Roman"/>
          <w:sz w:val="24"/>
          <w:szCs w:val="24"/>
        </w:rPr>
        <w:t xml:space="preserve">recognise the smallness of the personality’, prioritising itself over the soul, and therefore others. </w:t>
      </w:r>
      <w:proofErr w:type="spellStart"/>
      <w:r w:rsidR="00697620">
        <w:rPr>
          <w:rFonts w:ascii="Times New Roman" w:hAnsi="Times New Roman" w:cs="Times New Roman"/>
          <w:sz w:val="24"/>
          <w:szCs w:val="24"/>
        </w:rPr>
        <w:t>Dr.</w:t>
      </w:r>
      <w:proofErr w:type="spellEnd"/>
      <w:r w:rsidR="00697620">
        <w:rPr>
          <w:rFonts w:ascii="Times New Roman" w:hAnsi="Times New Roman" w:cs="Times New Roman"/>
          <w:sz w:val="24"/>
          <w:szCs w:val="24"/>
        </w:rPr>
        <w:t xml:space="preserve"> Bach connects it to “diseases of introspection”</w:t>
      </w:r>
      <w:r w:rsidR="008D4BC5">
        <w:rPr>
          <w:rFonts w:ascii="Times New Roman" w:hAnsi="Times New Roman" w:cs="Times New Roman"/>
          <w:sz w:val="24"/>
          <w:szCs w:val="24"/>
        </w:rPr>
        <w:t xml:space="preserve"> -</w:t>
      </w:r>
      <w:r w:rsidR="00697620">
        <w:rPr>
          <w:rFonts w:ascii="Times New Roman" w:hAnsi="Times New Roman" w:cs="Times New Roman"/>
          <w:sz w:val="24"/>
          <w:szCs w:val="24"/>
        </w:rPr>
        <w:t xml:space="preserve"> </w:t>
      </w:r>
      <w:r w:rsidR="008D4BC5">
        <w:rPr>
          <w:rFonts w:ascii="Times New Roman" w:hAnsi="Times New Roman" w:cs="Times New Roman"/>
          <w:sz w:val="24"/>
          <w:szCs w:val="24"/>
        </w:rPr>
        <w:t>linking to</w:t>
      </w:r>
      <w:r w:rsidR="00697620">
        <w:rPr>
          <w:rFonts w:ascii="Times New Roman" w:hAnsi="Times New Roman" w:cs="Times New Roman"/>
          <w:sz w:val="24"/>
          <w:szCs w:val="24"/>
        </w:rPr>
        <w:t xml:space="preserve"> the neurological </w:t>
      </w:r>
      <w:r w:rsidR="008D4BC5">
        <w:rPr>
          <w:rFonts w:ascii="Times New Roman" w:hAnsi="Times New Roman" w:cs="Times New Roman"/>
          <w:sz w:val="24"/>
          <w:szCs w:val="24"/>
        </w:rPr>
        <w:t>area - examples being neurosis,</w:t>
      </w:r>
      <w:r w:rsidR="00334889">
        <w:rPr>
          <w:rFonts w:ascii="Times New Roman" w:hAnsi="Times New Roman" w:cs="Times New Roman"/>
          <w:sz w:val="24"/>
          <w:szCs w:val="24"/>
        </w:rPr>
        <w:t xml:space="preserve"> neurasthenia</w:t>
      </w:r>
      <w:r w:rsidR="00D7388C">
        <w:rPr>
          <w:rFonts w:ascii="Times New Roman" w:hAnsi="Times New Roman" w:cs="Times New Roman"/>
          <w:sz w:val="24"/>
          <w:szCs w:val="24"/>
        </w:rPr>
        <w:t xml:space="preserve">, </w:t>
      </w:r>
      <w:r w:rsidR="001165A1">
        <w:rPr>
          <w:rFonts w:ascii="Times New Roman" w:hAnsi="Times New Roman" w:cs="Times New Roman"/>
          <w:sz w:val="24"/>
          <w:szCs w:val="24"/>
        </w:rPr>
        <w:t xml:space="preserve">all affecting the brain. </w:t>
      </w:r>
      <w:r w:rsidR="001165A1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</w:p>
    <w:p w14:paraId="575886C7" w14:textId="77777777" w:rsidR="00280B8D" w:rsidRDefault="00F659A4" w:rsidP="006B4E58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other examples too, of </w:t>
      </w:r>
      <w:r w:rsidR="004D4AC0">
        <w:rPr>
          <w:rFonts w:ascii="Times New Roman" w:hAnsi="Times New Roman" w:cs="Times New Roman"/>
          <w:sz w:val="24"/>
          <w:szCs w:val="24"/>
        </w:rPr>
        <w:t>perhaps less obvious anti-virtues</w:t>
      </w:r>
      <w:r w:rsidR="00653AF7">
        <w:rPr>
          <w:rFonts w:ascii="Times New Roman" w:hAnsi="Times New Roman" w:cs="Times New Roman"/>
          <w:sz w:val="24"/>
          <w:szCs w:val="24"/>
        </w:rPr>
        <w:t xml:space="preserve"> – which </w:t>
      </w:r>
      <w:proofErr w:type="spellStart"/>
      <w:r w:rsidR="00653AF7">
        <w:rPr>
          <w:rFonts w:ascii="Times New Roman" w:hAnsi="Times New Roman" w:cs="Times New Roman"/>
          <w:sz w:val="24"/>
          <w:szCs w:val="24"/>
        </w:rPr>
        <w:t>Dr.</w:t>
      </w:r>
      <w:proofErr w:type="spellEnd"/>
      <w:r w:rsidR="00653AF7">
        <w:rPr>
          <w:rFonts w:ascii="Times New Roman" w:hAnsi="Times New Roman" w:cs="Times New Roman"/>
          <w:sz w:val="24"/>
          <w:szCs w:val="24"/>
        </w:rPr>
        <w:t xml:space="preserve"> Bach sometimes refers to as “defects”. </w:t>
      </w:r>
      <w:r w:rsidR="0008343E">
        <w:rPr>
          <w:rFonts w:ascii="Times New Roman" w:hAnsi="Times New Roman" w:cs="Times New Roman"/>
          <w:sz w:val="24"/>
          <w:szCs w:val="24"/>
        </w:rPr>
        <w:t xml:space="preserve">Instability is written to be like a weakness of purpose, </w:t>
      </w:r>
      <w:r w:rsidR="00F73EB3">
        <w:rPr>
          <w:rFonts w:ascii="Times New Roman" w:hAnsi="Times New Roman" w:cs="Times New Roman"/>
          <w:sz w:val="24"/>
          <w:szCs w:val="24"/>
        </w:rPr>
        <w:t xml:space="preserve">where one refuses to act in under the ‘higher self’, or soul, out of fear. It is linked to </w:t>
      </w:r>
      <w:r w:rsidR="008710F9">
        <w:rPr>
          <w:rFonts w:ascii="Times New Roman" w:hAnsi="Times New Roman" w:cs="Times New Roman"/>
          <w:sz w:val="24"/>
          <w:szCs w:val="24"/>
        </w:rPr>
        <w:t xml:space="preserve">disorders affecting to movement, and coordination, reflecting the instability of </w:t>
      </w:r>
      <w:r w:rsidR="00033071">
        <w:rPr>
          <w:rFonts w:ascii="Times New Roman" w:hAnsi="Times New Roman" w:cs="Times New Roman"/>
          <w:sz w:val="24"/>
          <w:szCs w:val="24"/>
        </w:rPr>
        <w:t>one’s</w:t>
      </w:r>
      <w:r w:rsidR="008710F9">
        <w:rPr>
          <w:rFonts w:ascii="Times New Roman" w:hAnsi="Times New Roman" w:cs="Times New Roman"/>
          <w:sz w:val="24"/>
          <w:szCs w:val="24"/>
        </w:rPr>
        <w:t xml:space="preserve"> internal state to their physical state.</w:t>
      </w:r>
      <w:r w:rsidR="008710F9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C82DF8">
        <w:rPr>
          <w:rFonts w:ascii="Times New Roman" w:hAnsi="Times New Roman" w:cs="Times New Roman"/>
          <w:sz w:val="24"/>
          <w:szCs w:val="24"/>
        </w:rPr>
        <w:t xml:space="preserve"> This is a prime example of </w:t>
      </w:r>
      <w:proofErr w:type="spellStart"/>
      <w:r w:rsidR="00C82DF8">
        <w:rPr>
          <w:rFonts w:ascii="Times New Roman" w:hAnsi="Times New Roman" w:cs="Times New Roman"/>
          <w:sz w:val="24"/>
          <w:szCs w:val="24"/>
        </w:rPr>
        <w:t>Dr.</w:t>
      </w:r>
      <w:proofErr w:type="spellEnd"/>
      <w:r w:rsidR="00C82DF8">
        <w:rPr>
          <w:rFonts w:ascii="Times New Roman" w:hAnsi="Times New Roman" w:cs="Times New Roman"/>
          <w:sz w:val="24"/>
          <w:szCs w:val="24"/>
        </w:rPr>
        <w:t xml:space="preserve"> Bach’s views on health in action. </w:t>
      </w:r>
      <w:r w:rsidR="00033071">
        <w:rPr>
          <w:rFonts w:ascii="Times New Roman" w:hAnsi="Times New Roman" w:cs="Times New Roman"/>
          <w:sz w:val="24"/>
          <w:szCs w:val="24"/>
        </w:rPr>
        <w:t>The internal state of a person</w:t>
      </w:r>
      <w:r w:rsidR="00C82DF8">
        <w:rPr>
          <w:rFonts w:ascii="Times New Roman" w:hAnsi="Times New Roman" w:cs="Times New Roman"/>
          <w:sz w:val="24"/>
          <w:szCs w:val="24"/>
        </w:rPr>
        <w:t xml:space="preserve"> is </w:t>
      </w:r>
      <w:r w:rsidR="00033071">
        <w:rPr>
          <w:rFonts w:ascii="Times New Roman" w:hAnsi="Times New Roman" w:cs="Times New Roman"/>
          <w:sz w:val="24"/>
          <w:szCs w:val="24"/>
        </w:rPr>
        <w:t>shown in their external state, though it is often hard to discover this for oneself, and disease is a beneficial hand in encountering that discovery.</w:t>
      </w:r>
      <w:r w:rsidR="00801E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5D706B" w14:textId="3B1A3474" w:rsidR="00E11118" w:rsidRDefault="00801E7E" w:rsidP="00F839B4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can be seen as a cruel way to discover our shortcomings, but </w:t>
      </w:r>
      <w:r w:rsidR="007A139F">
        <w:rPr>
          <w:rFonts w:ascii="Times New Roman" w:hAnsi="Times New Roman" w:cs="Times New Roman"/>
          <w:sz w:val="24"/>
          <w:szCs w:val="24"/>
        </w:rPr>
        <w:t xml:space="preserve">it should be noted that disease is the result of inaction, and the undiscovered </w:t>
      </w:r>
      <w:r w:rsidR="006F6C0A">
        <w:rPr>
          <w:rFonts w:ascii="Times New Roman" w:hAnsi="Times New Roman" w:cs="Times New Roman"/>
          <w:sz w:val="24"/>
          <w:szCs w:val="24"/>
        </w:rPr>
        <w:t>inner conflicts</w:t>
      </w:r>
      <w:r w:rsidR="00DF5089">
        <w:rPr>
          <w:rFonts w:ascii="Times New Roman" w:hAnsi="Times New Roman" w:cs="Times New Roman"/>
          <w:sz w:val="24"/>
          <w:szCs w:val="24"/>
        </w:rPr>
        <w:t>, left unchecked to all sorts of motives</w:t>
      </w:r>
      <w:r w:rsidR="006F6C0A">
        <w:rPr>
          <w:rFonts w:ascii="Times New Roman" w:hAnsi="Times New Roman" w:cs="Times New Roman"/>
          <w:sz w:val="24"/>
          <w:szCs w:val="24"/>
        </w:rPr>
        <w:t>. It is not as if we aren’t given the chance to learn this for ourselves, and</w:t>
      </w:r>
      <w:r w:rsidR="00895FAD">
        <w:rPr>
          <w:rFonts w:ascii="Times New Roman" w:hAnsi="Times New Roman" w:cs="Times New Roman"/>
          <w:sz w:val="24"/>
          <w:szCs w:val="24"/>
        </w:rPr>
        <w:t xml:space="preserve"> it is a blessing that we still have the chance to learn once we become ill,</w:t>
      </w:r>
      <w:r w:rsidR="006F6C0A">
        <w:rPr>
          <w:rFonts w:ascii="Times New Roman" w:hAnsi="Times New Roman" w:cs="Times New Roman"/>
          <w:sz w:val="24"/>
          <w:szCs w:val="24"/>
        </w:rPr>
        <w:t xml:space="preserve"> </w:t>
      </w:r>
      <w:r w:rsidR="007C69B4">
        <w:rPr>
          <w:rFonts w:ascii="Times New Roman" w:hAnsi="Times New Roman" w:cs="Times New Roman"/>
          <w:sz w:val="24"/>
          <w:szCs w:val="24"/>
        </w:rPr>
        <w:t xml:space="preserve">turning a negative into a positive, both figuratively and </w:t>
      </w:r>
      <w:r w:rsidR="00E11118">
        <w:rPr>
          <w:rFonts w:ascii="Times New Roman" w:hAnsi="Times New Roman" w:cs="Times New Roman"/>
          <w:sz w:val="24"/>
          <w:szCs w:val="24"/>
        </w:rPr>
        <w:t>literally</w:t>
      </w:r>
      <w:r w:rsidR="007C69B4">
        <w:rPr>
          <w:rFonts w:ascii="Times New Roman" w:hAnsi="Times New Roman" w:cs="Times New Roman"/>
          <w:sz w:val="24"/>
          <w:szCs w:val="24"/>
        </w:rPr>
        <w:t>.</w:t>
      </w:r>
    </w:p>
    <w:p w14:paraId="7ECCA782" w14:textId="77777777" w:rsidR="00F839B4" w:rsidRPr="00F839B4" w:rsidRDefault="00F839B4" w:rsidP="00F839B4">
      <w:pPr>
        <w:spacing w:line="36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54A2D730" w14:textId="7DD24E9E" w:rsidR="00F839B4" w:rsidRDefault="00F839B4" w:rsidP="00F839B4">
      <w:pPr>
        <w:spacing w:line="36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F839B4">
        <w:rPr>
          <w:rFonts w:ascii="Times New Roman" w:hAnsi="Times New Roman" w:cs="Times New Roman"/>
          <w:b/>
          <w:bCs/>
          <w:sz w:val="24"/>
          <w:szCs w:val="24"/>
        </w:rPr>
        <w:t>The Flower Essences:</w:t>
      </w:r>
      <w:r w:rsidR="001C66D2">
        <w:rPr>
          <w:rFonts w:ascii="Times New Roman" w:hAnsi="Times New Roman" w:cs="Times New Roman"/>
          <w:b/>
          <w:bCs/>
          <w:sz w:val="24"/>
          <w:szCs w:val="24"/>
        </w:rPr>
        <w:t xml:space="preserve"> 698</w:t>
      </w:r>
    </w:p>
    <w:p w14:paraId="1192CC24" w14:textId="77777777" w:rsidR="007004E5" w:rsidRDefault="00B02DF6" w:rsidP="00F839B4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Luckily, </w:t>
      </w:r>
      <w:proofErr w:type="spellStart"/>
      <w:r>
        <w:rPr>
          <w:rFonts w:ascii="Times New Roman" w:hAnsi="Times New Roman" w:cs="Times New Roman"/>
          <w:sz w:val="24"/>
          <w:szCs w:val="24"/>
        </w:rPr>
        <w:t>Dr.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Bach did not finish his work by simply sending us on a quest</w:t>
      </w:r>
      <w:r w:rsidR="00D71EB5">
        <w:rPr>
          <w:rFonts w:ascii="Times New Roman" w:hAnsi="Times New Roman" w:cs="Times New Roman"/>
          <w:sz w:val="24"/>
          <w:szCs w:val="24"/>
        </w:rPr>
        <w:t xml:space="preserve"> to reunite with our souls, but </w:t>
      </w:r>
      <w:r w:rsidR="00BC22E0">
        <w:rPr>
          <w:rFonts w:ascii="Times New Roman" w:hAnsi="Times New Roman" w:cs="Times New Roman"/>
          <w:sz w:val="24"/>
          <w:szCs w:val="24"/>
        </w:rPr>
        <w:t xml:space="preserve">created </w:t>
      </w:r>
      <w:r w:rsidR="00D71EB5">
        <w:rPr>
          <w:rFonts w:ascii="Times New Roman" w:hAnsi="Times New Roman" w:cs="Times New Roman"/>
          <w:sz w:val="24"/>
          <w:szCs w:val="24"/>
        </w:rPr>
        <w:t>the 38 Flower Essences</w:t>
      </w:r>
      <w:r w:rsidR="007156B7">
        <w:rPr>
          <w:rFonts w:ascii="Times New Roman" w:hAnsi="Times New Roman" w:cs="Times New Roman"/>
          <w:sz w:val="24"/>
          <w:szCs w:val="24"/>
        </w:rPr>
        <w:t xml:space="preserve">, </w:t>
      </w:r>
      <w:r w:rsidR="00BC22E0">
        <w:rPr>
          <w:rFonts w:ascii="Times New Roman" w:hAnsi="Times New Roman" w:cs="Times New Roman"/>
          <w:sz w:val="24"/>
          <w:szCs w:val="24"/>
        </w:rPr>
        <w:t xml:space="preserve">which assist greatly in </w:t>
      </w:r>
      <w:r w:rsidR="00834D04">
        <w:rPr>
          <w:rFonts w:ascii="Times New Roman" w:hAnsi="Times New Roman" w:cs="Times New Roman"/>
          <w:sz w:val="24"/>
          <w:szCs w:val="24"/>
        </w:rPr>
        <w:t xml:space="preserve">the accomplishment of the quest, set out by </w:t>
      </w:r>
      <w:r w:rsidR="00834D04">
        <w:rPr>
          <w:rFonts w:ascii="Times New Roman" w:hAnsi="Times New Roman" w:cs="Times New Roman"/>
          <w:i/>
          <w:iCs/>
          <w:sz w:val="24"/>
          <w:szCs w:val="24"/>
        </w:rPr>
        <w:t>Heal Thyself</w:t>
      </w:r>
      <w:r w:rsidR="00834D04">
        <w:rPr>
          <w:rFonts w:ascii="Times New Roman" w:hAnsi="Times New Roman" w:cs="Times New Roman"/>
          <w:sz w:val="24"/>
          <w:szCs w:val="24"/>
        </w:rPr>
        <w:t xml:space="preserve">. </w:t>
      </w:r>
      <w:r w:rsidR="00114A33">
        <w:rPr>
          <w:rFonts w:ascii="Times New Roman" w:hAnsi="Times New Roman" w:cs="Times New Roman"/>
          <w:sz w:val="24"/>
          <w:szCs w:val="24"/>
        </w:rPr>
        <w:t>The flower essences were first being prepared during the 1930s, a time of great social and political strife</w:t>
      </w:r>
      <w:r w:rsidR="007C690E">
        <w:rPr>
          <w:rFonts w:ascii="Times New Roman" w:hAnsi="Times New Roman" w:cs="Times New Roman"/>
          <w:sz w:val="24"/>
          <w:szCs w:val="24"/>
        </w:rPr>
        <w:t xml:space="preserve"> for the people of the day.</w:t>
      </w:r>
      <w:r w:rsidR="00995DB8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7C69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690E">
        <w:rPr>
          <w:rFonts w:ascii="Times New Roman" w:hAnsi="Times New Roman" w:cs="Times New Roman"/>
          <w:sz w:val="24"/>
          <w:szCs w:val="24"/>
        </w:rPr>
        <w:t>Dr.</w:t>
      </w:r>
      <w:proofErr w:type="spellEnd"/>
      <w:r w:rsidR="007C690E">
        <w:rPr>
          <w:rFonts w:ascii="Times New Roman" w:hAnsi="Times New Roman" w:cs="Times New Roman"/>
          <w:sz w:val="24"/>
          <w:szCs w:val="24"/>
        </w:rPr>
        <w:t xml:space="preserve"> Bach sought a</w:t>
      </w:r>
      <w:r w:rsidR="002000E1">
        <w:rPr>
          <w:rFonts w:ascii="Times New Roman" w:hAnsi="Times New Roman" w:cs="Times New Roman"/>
          <w:sz w:val="24"/>
          <w:szCs w:val="24"/>
        </w:rPr>
        <w:t xml:space="preserve"> non-toxic, natural way of treating the inner levels of human experience, which he attributed to main cause of disease, </w:t>
      </w:r>
      <w:r w:rsidR="00975A8A">
        <w:rPr>
          <w:rFonts w:ascii="Times New Roman" w:hAnsi="Times New Roman" w:cs="Times New Roman"/>
          <w:sz w:val="24"/>
          <w:szCs w:val="24"/>
        </w:rPr>
        <w:t xml:space="preserve">as </w:t>
      </w:r>
      <w:r w:rsidR="002000E1">
        <w:rPr>
          <w:rFonts w:ascii="Times New Roman" w:hAnsi="Times New Roman" w:cs="Times New Roman"/>
          <w:sz w:val="24"/>
          <w:szCs w:val="24"/>
        </w:rPr>
        <w:t>discussed above.</w:t>
      </w:r>
      <w:r w:rsidR="006073A0">
        <w:rPr>
          <w:rStyle w:val="EndnoteReference"/>
          <w:rFonts w:ascii="Times New Roman" w:hAnsi="Times New Roman" w:cs="Times New Roman"/>
          <w:sz w:val="24"/>
          <w:szCs w:val="24"/>
        </w:rPr>
        <w:endnoteReference w:id="4"/>
      </w:r>
      <w:r w:rsidR="005C47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9B91FA" w14:textId="4C9909E1" w:rsidR="00F839B4" w:rsidRDefault="00975A8A" w:rsidP="00F839B4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Flower Essences gain their name from their sources, which are the many </w:t>
      </w:r>
      <w:r w:rsidR="00CB6EE0">
        <w:rPr>
          <w:rFonts w:ascii="Times New Roman" w:hAnsi="Times New Roman" w:cs="Times New Roman"/>
          <w:sz w:val="24"/>
          <w:szCs w:val="24"/>
        </w:rPr>
        <w:t>wildflowers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04E5">
        <w:rPr>
          <w:rFonts w:ascii="Times New Roman" w:hAnsi="Times New Roman" w:cs="Times New Roman"/>
          <w:sz w:val="24"/>
          <w:szCs w:val="24"/>
        </w:rPr>
        <w:t xml:space="preserve">of the planet, though, </w:t>
      </w:r>
      <w:r w:rsidR="00C77AFF">
        <w:rPr>
          <w:rFonts w:ascii="Times New Roman" w:hAnsi="Times New Roman" w:cs="Times New Roman"/>
          <w:sz w:val="24"/>
          <w:szCs w:val="24"/>
        </w:rPr>
        <w:t>not strictly but often</w:t>
      </w:r>
      <w:r w:rsidR="007004E5">
        <w:rPr>
          <w:rFonts w:ascii="Times New Roman" w:hAnsi="Times New Roman" w:cs="Times New Roman"/>
          <w:sz w:val="24"/>
          <w:szCs w:val="24"/>
        </w:rPr>
        <w:t xml:space="preserve"> </w:t>
      </w:r>
      <w:r w:rsidR="00C77AFF">
        <w:rPr>
          <w:rFonts w:ascii="Times New Roman" w:hAnsi="Times New Roman" w:cs="Times New Roman"/>
          <w:sz w:val="24"/>
          <w:szCs w:val="24"/>
        </w:rPr>
        <w:t xml:space="preserve">ones </w:t>
      </w:r>
      <w:r w:rsidR="007004E5">
        <w:rPr>
          <w:rFonts w:ascii="Times New Roman" w:hAnsi="Times New Roman" w:cs="Times New Roman"/>
          <w:sz w:val="24"/>
          <w:szCs w:val="24"/>
        </w:rPr>
        <w:t xml:space="preserve">native to </w:t>
      </w:r>
      <w:r w:rsidR="00C77AFF">
        <w:rPr>
          <w:rFonts w:ascii="Times New Roman" w:hAnsi="Times New Roman" w:cs="Times New Roman"/>
          <w:sz w:val="24"/>
          <w:szCs w:val="24"/>
        </w:rPr>
        <w:t xml:space="preserve">the UK, where </w:t>
      </w:r>
      <w:proofErr w:type="spellStart"/>
      <w:r w:rsidR="00C77AFF">
        <w:rPr>
          <w:rFonts w:ascii="Times New Roman" w:hAnsi="Times New Roman" w:cs="Times New Roman"/>
          <w:sz w:val="24"/>
          <w:szCs w:val="24"/>
        </w:rPr>
        <w:t>Dr.</w:t>
      </w:r>
      <w:proofErr w:type="spellEnd"/>
      <w:r w:rsidR="00C77AFF">
        <w:rPr>
          <w:rFonts w:ascii="Times New Roman" w:hAnsi="Times New Roman" w:cs="Times New Roman"/>
          <w:sz w:val="24"/>
          <w:szCs w:val="24"/>
        </w:rPr>
        <w:t xml:space="preserve"> </w:t>
      </w:r>
      <w:r w:rsidR="00C77AFF">
        <w:rPr>
          <w:rFonts w:ascii="Times New Roman" w:hAnsi="Times New Roman" w:cs="Times New Roman"/>
          <w:sz w:val="24"/>
          <w:szCs w:val="24"/>
        </w:rPr>
        <w:lastRenderedPageBreak/>
        <w:t>Bach undertook his work</w:t>
      </w:r>
      <w:r w:rsidR="00CB6EE0">
        <w:rPr>
          <w:rFonts w:ascii="Times New Roman" w:hAnsi="Times New Roman" w:cs="Times New Roman"/>
          <w:sz w:val="24"/>
          <w:szCs w:val="24"/>
        </w:rPr>
        <w:t>.</w:t>
      </w:r>
      <w:r w:rsidR="008F0D72">
        <w:rPr>
          <w:rStyle w:val="EndnoteReference"/>
          <w:rFonts w:ascii="Times New Roman" w:hAnsi="Times New Roman" w:cs="Times New Roman"/>
          <w:sz w:val="24"/>
          <w:szCs w:val="24"/>
        </w:rPr>
        <w:endnoteReference w:id="5"/>
      </w:r>
      <w:r w:rsidR="002704A5">
        <w:rPr>
          <w:rFonts w:ascii="Times New Roman" w:hAnsi="Times New Roman" w:cs="Times New Roman"/>
          <w:sz w:val="24"/>
          <w:szCs w:val="24"/>
        </w:rPr>
        <w:t xml:space="preserve"> </w:t>
      </w:r>
      <w:r w:rsidR="009551C9">
        <w:rPr>
          <w:rFonts w:ascii="Times New Roman" w:hAnsi="Times New Roman" w:cs="Times New Roman"/>
          <w:sz w:val="24"/>
          <w:szCs w:val="24"/>
        </w:rPr>
        <w:t xml:space="preserve">The essences are categorised in into three sections: </w:t>
      </w:r>
      <w:r w:rsidR="00D7448C">
        <w:rPr>
          <w:rFonts w:ascii="Times New Roman" w:hAnsi="Times New Roman" w:cs="Times New Roman"/>
          <w:sz w:val="24"/>
          <w:szCs w:val="24"/>
        </w:rPr>
        <w:t xml:space="preserve">‘The Twelve Healers’, ‘The Seven Helpers’, and ‘The Second Nineteen’. </w:t>
      </w:r>
    </w:p>
    <w:p w14:paraId="57C78DD0" w14:textId="1B47DD86" w:rsidR="00814426" w:rsidRDefault="00814426" w:rsidP="00F839B4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E71CD0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>Twelve Healers</w:t>
      </w:r>
      <w:r w:rsidR="00E71CD0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, the first remedies </w:t>
      </w:r>
      <w:proofErr w:type="spellStart"/>
      <w:r>
        <w:rPr>
          <w:rFonts w:ascii="Times New Roman" w:hAnsi="Times New Roman" w:cs="Times New Roman"/>
          <w:sz w:val="24"/>
          <w:szCs w:val="24"/>
        </w:rPr>
        <w:t>Dr.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Bach discovered, </w:t>
      </w:r>
      <w:r w:rsidR="007A70B1">
        <w:rPr>
          <w:rFonts w:ascii="Times New Roman" w:hAnsi="Times New Roman" w:cs="Times New Roman"/>
          <w:sz w:val="24"/>
          <w:szCs w:val="24"/>
        </w:rPr>
        <w:t xml:space="preserve">are considered tow be </w:t>
      </w:r>
      <w:r w:rsidR="007A70B1">
        <w:rPr>
          <w:rFonts w:ascii="Times New Roman" w:hAnsi="Times New Roman" w:cs="Times New Roman"/>
          <w:i/>
          <w:iCs/>
          <w:sz w:val="24"/>
          <w:szCs w:val="24"/>
        </w:rPr>
        <w:t>Type Essences</w:t>
      </w:r>
      <w:r w:rsidR="007A70B1">
        <w:rPr>
          <w:rFonts w:ascii="Times New Roman" w:hAnsi="Times New Roman" w:cs="Times New Roman"/>
          <w:sz w:val="24"/>
          <w:szCs w:val="24"/>
        </w:rPr>
        <w:t xml:space="preserve">, and relate to the kind of person one is. </w:t>
      </w:r>
      <w:r w:rsidR="00A56B32">
        <w:rPr>
          <w:rFonts w:ascii="Times New Roman" w:hAnsi="Times New Roman" w:cs="Times New Roman"/>
          <w:sz w:val="24"/>
          <w:szCs w:val="24"/>
        </w:rPr>
        <w:t xml:space="preserve">They correlate characteristics </w:t>
      </w:r>
      <w:proofErr w:type="gramStart"/>
      <w:r w:rsidR="00A56B32">
        <w:rPr>
          <w:rFonts w:ascii="Times New Roman" w:hAnsi="Times New Roman" w:cs="Times New Roman"/>
          <w:sz w:val="24"/>
          <w:szCs w:val="24"/>
        </w:rPr>
        <w:t>most commonly seen</w:t>
      </w:r>
      <w:proofErr w:type="gramEnd"/>
      <w:r w:rsidR="00A56B32">
        <w:rPr>
          <w:rFonts w:ascii="Times New Roman" w:hAnsi="Times New Roman" w:cs="Times New Roman"/>
          <w:sz w:val="24"/>
          <w:szCs w:val="24"/>
        </w:rPr>
        <w:t xml:space="preserve"> in ourselves</w:t>
      </w:r>
      <w:r w:rsidR="00645227">
        <w:rPr>
          <w:rFonts w:ascii="Times New Roman" w:hAnsi="Times New Roman" w:cs="Times New Roman"/>
          <w:sz w:val="24"/>
          <w:szCs w:val="24"/>
        </w:rPr>
        <w:t xml:space="preserve"> during difficult situations, like being under stress, or when we are ill especially. Each flower </w:t>
      </w:r>
      <w:r w:rsidR="002E2179">
        <w:rPr>
          <w:rFonts w:ascii="Times New Roman" w:hAnsi="Times New Roman" w:cs="Times New Roman"/>
          <w:sz w:val="24"/>
          <w:szCs w:val="24"/>
        </w:rPr>
        <w:t xml:space="preserve">represents a different set of traits, determined by how, and where, that </w:t>
      </w:r>
      <w:proofErr w:type="gramStart"/>
      <w:r w:rsidR="002E2179">
        <w:rPr>
          <w:rFonts w:ascii="Times New Roman" w:hAnsi="Times New Roman" w:cs="Times New Roman"/>
          <w:sz w:val="24"/>
          <w:szCs w:val="24"/>
        </w:rPr>
        <w:t>particular flower</w:t>
      </w:r>
      <w:proofErr w:type="gramEnd"/>
      <w:r w:rsidR="002E2179">
        <w:rPr>
          <w:rFonts w:ascii="Times New Roman" w:hAnsi="Times New Roman" w:cs="Times New Roman"/>
          <w:sz w:val="24"/>
          <w:szCs w:val="24"/>
        </w:rPr>
        <w:t xml:space="preserve"> grows, and blossoms. For example,</w:t>
      </w:r>
      <w:r w:rsidR="00655750">
        <w:rPr>
          <w:rFonts w:ascii="Times New Roman" w:hAnsi="Times New Roman" w:cs="Times New Roman"/>
          <w:sz w:val="24"/>
          <w:szCs w:val="24"/>
        </w:rPr>
        <w:t xml:space="preserve"> a person who may be </w:t>
      </w:r>
      <w:r w:rsidR="00461B22">
        <w:rPr>
          <w:rFonts w:ascii="Times New Roman" w:hAnsi="Times New Roman" w:cs="Times New Roman"/>
          <w:sz w:val="24"/>
          <w:szCs w:val="24"/>
        </w:rPr>
        <w:t xml:space="preserve">of a Clematis type, typically can be described as a dreamer, absent minded, </w:t>
      </w:r>
      <w:r w:rsidR="00FB1B26">
        <w:rPr>
          <w:rFonts w:ascii="Times New Roman" w:hAnsi="Times New Roman" w:cs="Times New Roman"/>
          <w:sz w:val="24"/>
          <w:szCs w:val="24"/>
        </w:rPr>
        <w:t xml:space="preserve">and not living in the present. When ill, they may not wish to get better, </w:t>
      </w:r>
      <w:r w:rsidR="00FE1841">
        <w:rPr>
          <w:rFonts w:ascii="Times New Roman" w:hAnsi="Times New Roman" w:cs="Times New Roman"/>
          <w:sz w:val="24"/>
          <w:szCs w:val="24"/>
        </w:rPr>
        <w:t xml:space="preserve">resigning to the sleepiness and inner worldliness of being ill, always in bed. But all essences have a positive </w:t>
      </w:r>
      <w:r w:rsidR="0013168A">
        <w:rPr>
          <w:rFonts w:ascii="Times New Roman" w:hAnsi="Times New Roman" w:cs="Times New Roman"/>
          <w:sz w:val="24"/>
          <w:szCs w:val="24"/>
        </w:rPr>
        <w:t xml:space="preserve">side to them, which when taken they help to bring out within the person (overpowering the negative state with the flood of the positive one). For </w:t>
      </w:r>
      <w:r w:rsidR="00C804C2">
        <w:rPr>
          <w:rFonts w:ascii="Times New Roman" w:hAnsi="Times New Roman" w:cs="Times New Roman"/>
          <w:sz w:val="24"/>
          <w:szCs w:val="24"/>
        </w:rPr>
        <w:t xml:space="preserve">a person taking Clematis, this positive is developing a useful ‘down to earth’ </w:t>
      </w:r>
      <w:r w:rsidR="00251CD1">
        <w:rPr>
          <w:rFonts w:ascii="Times New Roman" w:hAnsi="Times New Roman" w:cs="Times New Roman"/>
          <w:sz w:val="24"/>
          <w:szCs w:val="24"/>
        </w:rPr>
        <w:t>way of being, allowing them to head forward in their recovery and in life with a bit more realism, while maintaining the more ‘creative’ aspects of their personality type.</w:t>
      </w:r>
      <w:r w:rsidR="002A54AF">
        <w:rPr>
          <w:rStyle w:val="EndnoteReference"/>
          <w:rFonts w:ascii="Times New Roman" w:hAnsi="Times New Roman" w:cs="Times New Roman"/>
          <w:sz w:val="24"/>
          <w:szCs w:val="24"/>
        </w:rPr>
        <w:endnoteReference w:id="6"/>
      </w:r>
    </w:p>
    <w:p w14:paraId="77BC6344" w14:textId="094F00C7" w:rsidR="00E71CD0" w:rsidRDefault="00E71CD0" w:rsidP="00F839B4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‘Seven Helpers’ are there to support people during log-term illnesses</w:t>
      </w:r>
      <w:r w:rsidR="00282CB9">
        <w:rPr>
          <w:rFonts w:ascii="Times New Roman" w:hAnsi="Times New Roman" w:cs="Times New Roman"/>
          <w:sz w:val="24"/>
          <w:szCs w:val="24"/>
        </w:rPr>
        <w:t xml:space="preserve">, and often treat the internal and emotional </w:t>
      </w:r>
      <w:r w:rsidR="00056BB4">
        <w:rPr>
          <w:rFonts w:ascii="Times New Roman" w:hAnsi="Times New Roman" w:cs="Times New Roman"/>
          <w:sz w:val="24"/>
          <w:szCs w:val="24"/>
        </w:rPr>
        <w:t xml:space="preserve">problems inside the patient, which do not aid them in recovery. A classic example is the essence of Gorse flower, which </w:t>
      </w:r>
      <w:r w:rsidR="00221CDC">
        <w:rPr>
          <w:rFonts w:ascii="Times New Roman" w:hAnsi="Times New Roman" w:cs="Times New Roman"/>
          <w:sz w:val="24"/>
          <w:szCs w:val="24"/>
        </w:rPr>
        <w:t xml:space="preserve">is related to hopelessness of recovery especially. The patient may have no belief that they will become better, </w:t>
      </w:r>
      <w:r w:rsidR="00E86190">
        <w:rPr>
          <w:rFonts w:ascii="Times New Roman" w:hAnsi="Times New Roman" w:cs="Times New Roman"/>
          <w:sz w:val="24"/>
          <w:szCs w:val="24"/>
        </w:rPr>
        <w:t xml:space="preserve">even though they will try out many different treatments of kindness to or persuasion from others. </w:t>
      </w:r>
      <w:r w:rsidR="00484107">
        <w:rPr>
          <w:rFonts w:ascii="Times New Roman" w:hAnsi="Times New Roman" w:cs="Times New Roman"/>
          <w:sz w:val="24"/>
          <w:szCs w:val="24"/>
        </w:rPr>
        <w:t xml:space="preserve">At the opposite end of the spectrum, when treated with Gorse the patient will be </w:t>
      </w:r>
      <w:r w:rsidR="00160CCC">
        <w:rPr>
          <w:rFonts w:ascii="Times New Roman" w:hAnsi="Times New Roman" w:cs="Times New Roman"/>
          <w:sz w:val="24"/>
          <w:szCs w:val="24"/>
        </w:rPr>
        <w:t>invigorated</w:t>
      </w:r>
      <w:r w:rsidR="00484107">
        <w:rPr>
          <w:rFonts w:ascii="Times New Roman" w:hAnsi="Times New Roman" w:cs="Times New Roman"/>
          <w:sz w:val="24"/>
          <w:szCs w:val="24"/>
        </w:rPr>
        <w:t xml:space="preserve"> with </w:t>
      </w:r>
      <w:r w:rsidR="00160CCC">
        <w:rPr>
          <w:rFonts w:ascii="Times New Roman" w:hAnsi="Times New Roman" w:cs="Times New Roman"/>
          <w:sz w:val="24"/>
          <w:szCs w:val="24"/>
        </w:rPr>
        <w:t>renewed strength, hope and purpose, positively assisting their recovery and inspiring those around them too.</w:t>
      </w:r>
      <w:r w:rsidR="0093328A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</w:p>
    <w:p w14:paraId="21B04E7F" w14:textId="155C6AC9" w:rsidR="00BE2003" w:rsidRDefault="00BE2003" w:rsidP="00F839B4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Finally, </w:t>
      </w:r>
      <w:proofErr w:type="spellStart"/>
      <w:r>
        <w:rPr>
          <w:rFonts w:ascii="Times New Roman" w:hAnsi="Times New Roman" w:cs="Times New Roman"/>
          <w:sz w:val="24"/>
          <w:szCs w:val="24"/>
        </w:rPr>
        <w:t>Dr.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Bach in later years developed the ‘Second 19’</w:t>
      </w:r>
      <w:r w:rsidR="00C34720">
        <w:rPr>
          <w:rFonts w:ascii="Times New Roman" w:hAnsi="Times New Roman" w:cs="Times New Roman"/>
          <w:sz w:val="24"/>
          <w:szCs w:val="24"/>
        </w:rPr>
        <w:t>, which</w:t>
      </w:r>
      <w:r w:rsidR="002B07E2">
        <w:rPr>
          <w:rFonts w:ascii="Times New Roman" w:hAnsi="Times New Roman" w:cs="Times New Roman"/>
          <w:sz w:val="24"/>
          <w:szCs w:val="24"/>
        </w:rPr>
        <w:t xml:space="preserve"> address reactive emotional states, resulting from life trauma</w:t>
      </w:r>
      <w:r w:rsidR="009457CB">
        <w:rPr>
          <w:rFonts w:ascii="Times New Roman" w:hAnsi="Times New Roman" w:cs="Times New Roman"/>
          <w:sz w:val="24"/>
          <w:szCs w:val="24"/>
        </w:rPr>
        <w:t>s</w:t>
      </w:r>
      <w:r w:rsidR="002B07E2">
        <w:rPr>
          <w:rFonts w:ascii="Times New Roman" w:hAnsi="Times New Roman" w:cs="Times New Roman"/>
          <w:sz w:val="24"/>
          <w:szCs w:val="24"/>
        </w:rPr>
        <w:t xml:space="preserve"> and difficult</w:t>
      </w:r>
      <w:r w:rsidR="009457CB">
        <w:rPr>
          <w:rFonts w:ascii="Times New Roman" w:hAnsi="Times New Roman" w:cs="Times New Roman"/>
          <w:sz w:val="24"/>
          <w:szCs w:val="24"/>
        </w:rPr>
        <w:t xml:space="preserve">ies. A commonly used </w:t>
      </w:r>
      <w:r w:rsidR="00A72821">
        <w:rPr>
          <w:rFonts w:ascii="Times New Roman" w:hAnsi="Times New Roman" w:cs="Times New Roman"/>
          <w:sz w:val="24"/>
          <w:szCs w:val="24"/>
        </w:rPr>
        <w:t xml:space="preserve">remedy hear is from the flower Star of Bethlehem, which is </w:t>
      </w:r>
      <w:r w:rsidR="00FF68FB">
        <w:rPr>
          <w:rFonts w:ascii="Times New Roman" w:hAnsi="Times New Roman" w:cs="Times New Roman"/>
          <w:sz w:val="24"/>
          <w:szCs w:val="24"/>
        </w:rPr>
        <w:t>used when someone is in a state of grief or alarm after a fright of shock</w:t>
      </w:r>
      <w:r w:rsidR="005D3AFA">
        <w:rPr>
          <w:rFonts w:ascii="Times New Roman" w:hAnsi="Times New Roman" w:cs="Times New Roman"/>
          <w:sz w:val="24"/>
          <w:szCs w:val="24"/>
        </w:rPr>
        <w:t xml:space="preserve">. It is used to bring balance and harmony back to the patient, before </w:t>
      </w:r>
      <w:r w:rsidR="00390FDA">
        <w:rPr>
          <w:rFonts w:ascii="Times New Roman" w:hAnsi="Times New Roman" w:cs="Times New Roman"/>
          <w:sz w:val="24"/>
          <w:szCs w:val="24"/>
        </w:rPr>
        <w:t>anything worse can develop. It is a key ingredient in the popular ‘Rescue Remedy’ or ‘Five Flowers</w:t>
      </w:r>
      <w:r w:rsidR="001A7478">
        <w:rPr>
          <w:rFonts w:ascii="Times New Roman" w:hAnsi="Times New Roman" w:cs="Times New Roman"/>
          <w:sz w:val="24"/>
          <w:szCs w:val="24"/>
        </w:rPr>
        <w:t>’, which is a combination of different essences to be used in accidents, almost as a first aid, to address any shock, fear or worse that may have arisen.</w:t>
      </w:r>
      <w:r w:rsidR="00230B57">
        <w:rPr>
          <w:rStyle w:val="EndnoteReference"/>
          <w:rFonts w:ascii="Times New Roman" w:hAnsi="Times New Roman" w:cs="Times New Roman"/>
          <w:sz w:val="24"/>
          <w:szCs w:val="24"/>
        </w:rPr>
        <w:endnoteReference w:id="7"/>
      </w:r>
      <w:r w:rsidR="00D71750">
        <w:rPr>
          <w:rFonts w:ascii="Times New Roman" w:hAnsi="Times New Roman" w:cs="Times New Roman"/>
          <w:sz w:val="24"/>
          <w:szCs w:val="24"/>
        </w:rPr>
        <w:t xml:space="preserve"> </w:t>
      </w:r>
      <w:r w:rsidR="00024BF1">
        <w:rPr>
          <w:rStyle w:val="EndnoteReference"/>
          <w:rFonts w:ascii="Times New Roman" w:hAnsi="Times New Roman" w:cs="Times New Roman"/>
          <w:sz w:val="24"/>
          <w:szCs w:val="24"/>
        </w:rPr>
        <w:endnoteReference w:id="8"/>
      </w:r>
    </w:p>
    <w:p w14:paraId="3FC49785" w14:textId="6AB4A47A" w:rsidR="00774CF7" w:rsidRDefault="00774CF7" w:rsidP="00F839B4">
      <w:pPr>
        <w:spacing w:line="36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Final Thoughts and C</w:t>
      </w:r>
      <w:r w:rsidR="00DB40A1">
        <w:rPr>
          <w:rFonts w:ascii="Times New Roman" w:hAnsi="Times New Roman" w:cs="Times New Roman"/>
          <w:b/>
          <w:bCs/>
          <w:sz w:val="24"/>
          <w:szCs w:val="24"/>
        </w:rPr>
        <w:t>onclusion:</w:t>
      </w:r>
      <w:r w:rsidR="006726AA">
        <w:rPr>
          <w:rFonts w:ascii="Times New Roman" w:hAnsi="Times New Roman" w:cs="Times New Roman"/>
          <w:b/>
          <w:bCs/>
          <w:sz w:val="24"/>
          <w:szCs w:val="24"/>
        </w:rPr>
        <w:t xml:space="preserve"> 811</w:t>
      </w:r>
    </w:p>
    <w:p w14:paraId="39DE37ED" w14:textId="6B9C4905" w:rsidR="00DB40A1" w:rsidRDefault="00DB40A1" w:rsidP="00F839B4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interesting to note that, though nothing except </w:t>
      </w:r>
      <w:proofErr w:type="spellStart"/>
      <w:r>
        <w:rPr>
          <w:rFonts w:ascii="Times New Roman" w:hAnsi="Times New Roman" w:cs="Times New Roman"/>
          <w:sz w:val="24"/>
          <w:szCs w:val="24"/>
        </w:rPr>
        <w:t>Hahnamens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Homeopath</w:t>
      </w:r>
      <w:r w:rsidR="006A0527">
        <w:rPr>
          <w:rFonts w:ascii="Times New Roman" w:hAnsi="Times New Roman" w:cs="Times New Roman"/>
          <w:sz w:val="24"/>
          <w:szCs w:val="24"/>
        </w:rPr>
        <w:t xml:space="preserve">ic remedies were being utilized at the time of </w:t>
      </w:r>
      <w:proofErr w:type="spellStart"/>
      <w:r w:rsidR="006A0527">
        <w:rPr>
          <w:rFonts w:ascii="Times New Roman" w:hAnsi="Times New Roman" w:cs="Times New Roman"/>
          <w:sz w:val="24"/>
          <w:szCs w:val="24"/>
        </w:rPr>
        <w:t>Dr.</w:t>
      </w:r>
      <w:proofErr w:type="spellEnd"/>
      <w:r w:rsidR="006A0527">
        <w:rPr>
          <w:rFonts w:ascii="Times New Roman" w:hAnsi="Times New Roman" w:cs="Times New Roman"/>
          <w:sz w:val="24"/>
          <w:szCs w:val="24"/>
        </w:rPr>
        <w:t xml:space="preserve"> Bach’s discoveries, flower essences</w:t>
      </w:r>
      <w:r w:rsidR="008E2E5E">
        <w:rPr>
          <w:rFonts w:ascii="Times New Roman" w:hAnsi="Times New Roman" w:cs="Times New Roman"/>
          <w:sz w:val="24"/>
          <w:szCs w:val="24"/>
        </w:rPr>
        <w:t>, or similar concepts employing the usage of flowers,</w:t>
      </w:r>
      <w:r w:rsidR="006A0527">
        <w:rPr>
          <w:rFonts w:ascii="Times New Roman" w:hAnsi="Times New Roman" w:cs="Times New Roman"/>
          <w:sz w:val="24"/>
          <w:szCs w:val="24"/>
        </w:rPr>
        <w:t xml:space="preserve"> </w:t>
      </w:r>
      <w:r w:rsidR="000770BF">
        <w:rPr>
          <w:rFonts w:ascii="Times New Roman" w:hAnsi="Times New Roman" w:cs="Times New Roman"/>
          <w:sz w:val="24"/>
          <w:szCs w:val="24"/>
        </w:rPr>
        <w:t>have been</w:t>
      </w:r>
      <w:r w:rsidR="00BC4458">
        <w:rPr>
          <w:rFonts w:ascii="Times New Roman" w:hAnsi="Times New Roman" w:cs="Times New Roman"/>
          <w:sz w:val="24"/>
          <w:szCs w:val="24"/>
        </w:rPr>
        <w:t xml:space="preserve"> used to treat </w:t>
      </w:r>
      <w:r w:rsidR="008E2E5E">
        <w:rPr>
          <w:rFonts w:ascii="Times New Roman" w:hAnsi="Times New Roman" w:cs="Times New Roman"/>
          <w:sz w:val="24"/>
          <w:szCs w:val="24"/>
        </w:rPr>
        <w:t xml:space="preserve">mental and emotional states </w:t>
      </w:r>
      <w:r w:rsidR="000770BF">
        <w:rPr>
          <w:rFonts w:ascii="Times New Roman" w:hAnsi="Times New Roman" w:cs="Times New Roman"/>
          <w:sz w:val="24"/>
          <w:szCs w:val="24"/>
        </w:rPr>
        <w:t xml:space="preserve">by many ancient cultures, such as the Egyptians. </w:t>
      </w:r>
      <w:r w:rsidR="006E0547">
        <w:rPr>
          <w:rFonts w:ascii="Times New Roman" w:hAnsi="Times New Roman" w:cs="Times New Roman"/>
          <w:sz w:val="24"/>
          <w:szCs w:val="24"/>
        </w:rPr>
        <w:t xml:space="preserve">They were even used during the </w:t>
      </w:r>
      <w:proofErr w:type="spellStart"/>
      <w:r w:rsidR="006E0547">
        <w:rPr>
          <w:rFonts w:ascii="Times New Roman" w:hAnsi="Times New Roman" w:cs="Times New Roman"/>
          <w:sz w:val="24"/>
          <w:szCs w:val="24"/>
        </w:rPr>
        <w:t>Rennaissance</w:t>
      </w:r>
      <w:proofErr w:type="spellEnd"/>
      <w:r w:rsidR="006E0547">
        <w:rPr>
          <w:rFonts w:ascii="Times New Roman" w:hAnsi="Times New Roman" w:cs="Times New Roman"/>
          <w:sz w:val="24"/>
          <w:szCs w:val="24"/>
        </w:rPr>
        <w:t xml:space="preserve"> by figures like Paracelsus, in his search for the ‘elixir of life’. </w:t>
      </w:r>
      <w:r w:rsidR="006E0547">
        <w:rPr>
          <w:rStyle w:val="EndnoteReference"/>
          <w:rFonts w:ascii="Times New Roman" w:hAnsi="Times New Roman" w:cs="Times New Roman"/>
          <w:sz w:val="24"/>
          <w:szCs w:val="24"/>
        </w:rPr>
        <w:endnoteReference w:id="9"/>
      </w:r>
      <w:r w:rsidR="009143FE">
        <w:rPr>
          <w:rFonts w:ascii="Times New Roman" w:hAnsi="Times New Roman" w:cs="Times New Roman"/>
          <w:sz w:val="24"/>
          <w:szCs w:val="24"/>
        </w:rPr>
        <w:t xml:space="preserve"> The teachings of </w:t>
      </w:r>
      <w:proofErr w:type="spellStart"/>
      <w:r w:rsidR="009143FE">
        <w:rPr>
          <w:rFonts w:ascii="Times New Roman" w:hAnsi="Times New Roman" w:cs="Times New Roman"/>
          <w:sz w:val="24"/>
          <w:szCs w:val="24"/>
        </w:rPr>
        <w:t>Dr.</w:t>
      </w:r>
      <w:proofErr w:type="spellEnd"/>
      <w:r w:rsidR="009143FE">
        <w:rPr>
          <w:rFonts w:ascii="Times New Roman" w:hAnsi="Times New Roman" w:cs="Times New Roman"/>
          <w:sz w:val="24"/>
          <w:szCs w:val="24"/>
        </w:rPr>
        <w:t xml:space="preserve"> Bach also reflect those of prominent philosophers, like Plato in his </w:t>
      </w:r>
      <w:r w:rsidR="009143FE">
        <w:rPr>
          <w:rFonts w:ascii="Times New Roman" w:hAnsi="Times New Roman" w:cs="Times New Roman"/>
          <w:i/>
          <w:iCs/>
          <w:sz w:val="24"/>
          <w:szCs w:val="24"/>
        </w:rPr>
        <w:t>Republic</w:t>
      </w:r>
      <w:r w:rsidR="009143FE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="00223B87">
        <w:rPr>
          <w:rFonts w:ascii="Times New Roman" w:hAnsi="Times New Roman" w:cs="Times New Roman"/>
          <w:sz w:val="24"/>
          <w:szCs w:val="24"/>
        </w:rPr>
        <w:t>Pyhagorous</w:t>
      </w:r>
      <w:proofErr w:type="spellEnd"/>
      <w:r w:rsidR="00223B87">
        <w:rPr>
          <w:rFonts w:ascii="Times New Roman" w:hAnsi="Times New Roman" w:cs="Times New Roman"/>
          <w:sz w:val="24"/>
          <w:szCs w:val="24"/>
        </w:rPr>
        <w:t>, who both shared similar views on the soul.</w:t>
      </w:r>
      <w:r w:rsidR="00275202">
        <w:rPr>
          <w:rStyle w:val="EndnoteReference"/>
          <w:rFonts w:ascii="Times New Roman" w:hAnsi="Times New Roman" w:cs="Times New Roman"/>
          <w:sz w:val="24"/>
          <w:szCs w:val="24"/>
        </w:rPr>
        <w:endnoteReference w:id="10"/>
      </w:r>
    </w:p>
    <w:p w14:paraId="1BFC6F94" w14:textId="72F6A81E" w:rsidR="00721D03" w:rsidRDefault="00721D03" w:rsidP="00F839B4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Though published scientific research is scant </w:t>
      </w:r>
      <w:r w:rsidR="00567D4E">
        <w:rPr>
          <w:rFonts w:ascii="Times New Roman" w:hAnsi="Times New Roman" w:cs="Times New Roman"/>
          <w:sz w:val="24"/>
          <w:szCs w:val="24"/>
        </w:rPr>
        <w:t xml:space="preserve">regarding the Flower Essences, there should be little reason to disregard </w:t>
      </w:r>
      <w:proofErr w:type="spellStart"/>
      <w:r w:rsidR="00567D4E">
        <w:rPr>
          <w:rFonts w:ascii="Times New Roman" w:hAnsi="Times New Roman" w:cs="Times New Roman"/>
          <w:sz w:val="24"/>
          <w:szCs w:val="24"/>
        </w:rPr>
        <w:t>Dr.</w:t>
      </w:r>
      <w:proofErr w:type="spellEnd"/>
      <w:r w:rsidR="00567D4E">
        <w:rPr>
          <w:rFonts w:ascii="Times New Roman" w:hAnsi="Times New Roman" w:cs="Times New Roman"/>
          <w:sz w:val="24"/>
          <w:szCs w:val="24"/>
        </w:rPr>
        <w:t xml:space="preserve"> Bach’s work. </w:t>
      </w:r>
      <w:r w:rsidR="00D7781D">
        <w:rPr>
          <w:rFonts w:ascii="Times New Roman" w:hAnsi="Times New Roman" w:cs="Times New Roman"/>
          <w:sz w:val="24"/>
          <w:szCs w:val="24"/>
        </w:rPr>
        <w:t>It is up to the thousands of testimonies of others to credit the effectiveness of this treatment</w:t>
      </w:r>
      <w:r w:rsidR="00985A06">
        <w:rPr>
          <w:rFonts w:ascii="Times New Roman" w:hAnsi="Times New Roman" w:cs="Times New Roman"/>
          <w:sz w:val="24"/>
          <w:szCs w:val="24"/>
        </w:rPr>
        <w:t>,</w:t>
      </w:r>
      <w:r w:rsidR="00E122FA">
        <w:rPr>
          <w:rFonts w:ascii="Times New Roman" w:hAnsi="Times New Roman" w:cs="Times New Roman"/>
          <w:sz w:val="24"/>
          <w:szCs w:val="24"/>
        </w:rPr>
        <w:t xml:space="preserve"> </w:t>
      </w:r>
      <w:r w:rsidR="00E122FA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985A06">
        <w:rPr>
          <w:rFonts w:ascii="Times New Roman" w:hAnsi="Times New Roman" w:cs="Times New Roman"/>
          <w:sz w:val="24"/>
          <w:szCs w:val="24"/>
        </w:rPr>
        <w:t xml:space="preserve"> </w:t>
      </w:r>
      <w:r w:rsidR="00D36A67">
        <w:rPr>
          <w:rFonts w:ascii="Times New Roman" w:hAnsi="Times New Roman" w:cs="Times New Roman"/>
          <w:sz w:val="24"/>
          <w:szCs w:val="24"/>
        </w:rPr>
        <w:t xml:space="preserve">however, it is fair to say that the teachings conveyed by </w:t>
      </w:r>
      <w:proofErr w:type="spellStart"/>
      <w:r w:rsidR="00D36A67">
        <w:rPr>
          <w:rFonts w:ascii="Times New Roman" w:hAnsi="Times New Roman" w:cs="Times New Roman"/>
          <w:sz w:val="24"/>
          <w:szCs w:val="24"/>
        </w:rPr>
        <w:t>Dr.</w:t>
      </w:r>
      <w:proofErr w:type="spellEnd"/>
      <w:r w:rsidR="00D36A67">
        <w:rPr>
          <w:rFonts w:ascii="Times New Roman" w:hAnsi="Times New Roman" w:cs="Times New Roman"/>
          <w:sz w:val="24"/>
          <w:szCs w:val="24"/>
        </w:rPr>
        <w:t xml:space="preserve"> Bach’s essences, discussed in detail at the beginnings of this essay, would be of great benefit to the doctors and health professionals of today. </w:t>
      </w:r>
    </w:p>
    <w:p w14:paraId="361DE267" w14:textId="7ED85EC8" w:rsidR="00374285" w:rsidRDefault="00374285" w:rsidP="00374285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look at this point from the mental-health angle</w:t>
      </w:r>
      <w:r w:rsidR="00F93624">
        <w:rPr>
          <w:rFonts w:ascii="Times New Roman" w:hAnsi="Times New Roman" w:cs="Times New Roman"/>
          <w:sz w:val="24"/>
          <w:szCs w:val="24"/>
        </w:rPr>
        <w:t xml:space="preserve"> especially</w:t>
      </w:r>
      <w:r>
        <w:rPr>
          <w:rFonts w:ascii="Times New Roman" w:hAnsi="Times New Roman" w:cs="Times New Roman"/>
          <w:sz w:val="24"/>
          <w:szCs w:val="24"/>
        </w:rPr>
        <w:t>, in</w:t>
      </w:r>
      <w:r>
        <w:rPr>
          <w:rFonts w:ascii="Times New Roman" w:hAnsi="Times New Roman" w:cs="Times New Roman"/>
          <w:sz w:val="24"/>
          <w:szCs w:val="24"/>
        </w:rPr>
        <w:t xml:space="preserve"> 2023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Sapien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Labs organisation reported on the general mental state of the world, as they do yearly. The</w:t>
      </w:r>
      <w:r>
        <w:rPr>
          <w:rFonts w:ascii="Times New Roman" w:hAnsi="Times New Roman" w:cs="Times New Roman"/>
          <w:sz w:val="24"/>
          <w:szCs w:val="24"/>
        </w:rPr>
        <w:t>ir</w:t>
      </w:r>
      <w:r>
        <w:rPr>
          <w:rFonts w:ascii="Times New Roman" w:hAnsi="Times New Roman" w:cs="Times New Roman"/>
          <w:sz w:val="24"/>
          <w:szCs w:val="24"/>
        </w:rPr>
        <w:t xml:space="preserve"> key finding was that the dramatic decline in this world’s mental wellbeing since the years of Covid – 19, 2019 to 2022, shows no signs of recovery</w:t>
      </w:r>
      <w:r w:rsidR="006645A0">
        <w:rPr>
          <w:rFonts w:ascii="Times New Roman" w:hAnsi="Times New Roman" w:cs="Times New Roman"/>
          <w:sz w:val="24"/>
          <w:szCs w:val="24"/>
        </w:rPr>
        <w:t xml:space="preserve">. </w:t>
      </w:r>
      <w:r w:rsidR="006645A0">
        <w:rPr>
          <w:rStyle w:val="EndnoteReference"/>
          <w:rFonts w:ascii="Times New Roman" w:hAnsi="Times New Roman" w:cs="Times New Roman"/>
          <w:sz w:val="24"/>
          <w:szCs w:val="24"/>
        </w:rPr>
        <w:endnoteReference w:id="11"/>
      </w:r>
      <w:r>
        <w:rPr>
          <w:rFonts w:ascii="Times New Roman" w:hAnsi="Times New Roman" w:cs="Times New Roman"/>
          <w:sz w:val="24"/>
          <w:szCs w:val="24"/>
        </w:rPr>
        <w:t xml:space="preserve">In the last fifteen years, new research has been developing proving that positive emotional and mental well-being is not only beneficial in aiding survival and recovery of those suffering physical ailments, but also in decreasing the long-term prognosis of physical illness (Lamers, Boiler, </w:t>
      </w:r>
      <w:r>
        <w:rPr>
          <w:rFonts w:ascii="Times New Roman" w:hAnsi="Times New Roman" w:cs="Times New Roman"/>
          <w:i/>
          <w:iCs/>
          <w:sz w:val="24"/>
          <w:szCs w:val="24"/>
        </w:rPr>
        <w:t>et al</w:t>
      </w:r>
      <w:r>
        <w:rPr>
          <w:rFonts w:ascii="Times New Roman" w:hAnsi="Times New Roman" w:cs="Times New Roman"/>
          <w:sz w:val="24"/>
          <w:szCs w:val="24"/>
        </w:rPr>
        <w:t xml:space="preserve">, 2011, p. 543; Slade, 2010). </w:t>
      </w:r>
      <w:r w:rsidR="006645A0">
        <w:rPr>
          <w:rStyle w:val="EndnoteReference"/>
          <w:rFonts w:ascii="Times New Roman" w:hAnsi="Times New Roman" w:cs="Times New Roman"/>
          <w:sz w:val="24"/>
          <w:szCs w:val="24"/>
        </w:rPr>
        <w:endnoteReference w:id="12"/>
      </w:r>
    </w:p>
    <w:p w14:paraId="79AB3C23" w14:textId="57375C23" w:rsidR="000A4A25" w:rsidRDefault="00AC69F1" w:rsidP="000A4A25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we apply the teachings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Dr.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Edward Bach in medicine today, which highlight the importance of treating the internal aspect of a diseased person, then according to this research</w:t>
      </w:r>
      <w:r w:rsidR="00D03CB9">
        <w:rPr>
          <w:rFonts w:ascii="Times New Roman" w:hAnsi="Times New Roman" w:cs="Times New Roman"/>
          <w:sz w:val="24"/>
          <w:szCs w:val="24"/>
        </w:rPr>
        <w:t xml:space="preserve"> massive benefits on the recovery of people could potentially be seen. I personally believe that the inclusion of the 38 Flower Essences would be of great assistance</w:t>
      </w:r>
      <w:r w:rsidR="00447901">
        <w:rPr>
          <w:rFonts w:ascii="Times New Roman" w:hAnsi="Times New Roman" w:cs="Times New Roman"/>
          <w:sz w:val="24"/>
          <w:szCs w:val="24"/>
        </w:rPr>
        <w:t xml:space="preserve"> in this</w:t>
      </w:r>
      <w:r w:rsidR="00D03CB9">
        <w:rPr>
          <w:rFonts w:ascii="Times New Roman" w:hAnsi="Times New Roman" w:cs="Times New Roman"/>
          <w:sz w:val="24"/>
          <w:szCs w:val="24"/>
        </w:rPr>
        <w:t>, however not all may be convinced yet of their importance. Fi</w:t>
      </w:r>
      <w:r w:rsidR="00447901">
        <w:rPr>
          <w:rFonts w:ascii="Times New Roman" w:hAnsi="Times New Roman" w:cs="Times New Roman"/>
          <w:sz w:val="24"/>
          <w:szCs w:val="24"/>
        </w:rPr>
        <w:t>rstly</w:t>
      </w:r>
      <w:r w:rsidR="00F049AC">
        <w:rPr>
          <w:rFonts w:ascii="Times New Roman" w:hAnsi="Times New Roman" w:cs="Times New Roman"/>
          <w:sz w:val="24"/>
          <w:szCs w:val="24"/>
        </w:rPr>
        <w:t xml:space="preserve">, </w:t>
      </w:r>
      <w:r w:rsidR="00447901">
        <w:rPr>
          <w:rFonts w:ascii="Times New Roman" w:hAnsi="Times New Roman" w:cs="Times New Roman"/>
          <w:sz w:val="24"/>
          <w:szCs w:val="24"/>
        </w:rPr>
        <w:t xml:space="preserve">I would propose that </w:t>
      </w:r>
      <w:r w:rsidR="00F049AC">
        <w:rPr>
          <w:rFonts w:ascii="Times New Roman" w:hAnsi="Times New Roman" w:cs="Times New Roman"/>
          <w:sz w:val="24"/>
          <w:szCs w:val="24"/>
        </w:rPr>
        <w:t>patients could be encouraged to study themselves thoroughly to see if internally</w:t>
      </w:r>
      <w:r w:rsidR="00447901">
        <w:rPr>
          <w:rFonts w:ascii="Times New Roman" w:hAnsi="Times New Roman" w:cs="Times New Roman"/>
          <w:sz w:val="24"/>
          <w:szCs w:val="24"/>
        </w:rPr>
        <w:t xml:space="preserve"> – mentally or emotionally </w:t>
      </w:r>
      <w:r w:rsidR="00293796">
        <w:rPr>
          <w:rFonts w:ascii="Times New Roman" w:hAnsi="Times New Roman" w:cs="Times New Roman"/>
          <w:sz w:val="24"/>
          <w:szCs w:val="24"/>
        </w:rPr>
        <w:t>- something</w:t>
      </w:r>
      <w:r w:rsidR="00F049AC">
        <w:rPr>
          <w:rFonts w:ascii="Times New Roman" w:hAnsi="Times New Roman" w:cs="Times New Roman"/>
          <w:sz w:val="24"/>
          <w:szCs w:val="24"/>
        </w:rPr>
        <w:t xml:space="preserve"> </w:t>
      </w:r>
      <w:r w:rsidR="00293796">
        <w:rPr>
          <w:rFonts w:ascii="Times New Roman" w:hAnsi="Times New Roman" w:cs="Times New Roman"/>
          <w:sz w:val="24"/>
          <w:szCs w:val="24"/>
        </w:rPr>
        <w:t xml:space="preserve">could </w:t>
      </w:r>
      <w:r w:rsidR="00F049AC">
        <w:rPr>
          <w:rFonts w:ascii="Times New Roman" w:hAnsi="Times New Roman" w:cs="Times New Roman"/>
          <w:sz w:val="24"/>
          <w:szCs w:val="24"/>
        </w:rPr>
        <w:t xml:space="preserve">be done </w:t>
      </w:r>
      <w:proofErr w:type="gramStart"/>
      <w:r w:rsidR="00F049AC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="00F049AC">
        <w:rPr>
          <w:rFonts w:ascii="Times New Roman" w:hAnsi="Times New Roman" w:cs="Times New Roman"/>
          <w:sz w:val="24"/>
          <w:szCs w:val="24"/>
        </w:rPr>
        <w:t xml:space="preserve"> improve their recovery.</w:t>
      </w:r>
      <w:r w:rsidR="00293796">
        <w:rPr>
          <w:rFonts w:ascii="Times New Roman" w:hAnsi="Times New Roman" w:cs="Times New Roman"/>
          <w:sz w:val="24"/>
          <w:szCs w:val="24"/>
        </w:rPr>
        <w:t xml:space="preserve"> This could be as small as a diet, or as large as a career </w:t>
      </w:r>
      <w:proofErr w:type="spellStart"/>
      <w:proofErr w:type="gramStart"/>
      <w:r w:rsidR="00293796">
        <w:rPr>
          <w:rFonts w:ascii="Times New Roman" w:hAnsi="Times New Roman" w:cs="Times New Roman"/>
          <w:sz w:val="24"/>
          <w:szCs w:val="24"/>
        </w:rPr>
        <w:t>change.</w:t>
      </w:r>
      <w:r w:rsidR="00F049AC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="00F049AC">
        <w:rPr>
          <w:rFonts w:ascii="Times New Roman" w:hAnsi="Times New Roman" w:cs="Times New Roman"/>
          <w:sz w:val="24"/>
          <w:szCs w:val="24"/>
        </w:rPr>
        <w:t xml:space="preserve"> more philosophical and holistic approach, </w:t>
      </w:r>
      <w:r w:rsidR="007742B5">
        <w:rPr>
          <w:rFonts w:ascii="Times New Roman" w:hAnsi="Times New Roman" w:cs="Times New Roman"/>
          <w:sz w:val="24"/>
          <w:szCs w:val="24"/>
        </w:rPr>
        <w:t xml:space="preserve">perhaps considering the soul aspect of mankind, could </w:t>
      </w:r>
      <w:r w:rsidR="00CE5A82">
        <w:rPr>
          <w:rFonts w:ascii="Times New Roman" w:hAnsi="Times New Roman" w:cs="Times New Roman"/>
          <w:sz w:val="24"/>
          <w:szCs w:val="24"/>
        </w:rPr>
        <w:t xml:space="preserve">improve healthcare today, for it is more interpersonal, affective for all ages, and at all </w:t>
      </w:r>
      <w:r w:rsidR="00865A1E">
        <w:rPr>
          <w:rFonts w:ascii="Times New Roman" w:hAnsi="Times New Roman" w:cs="Times New Roman"/>
          <w:sz w:val="24"/>
          <w:szCs w:val="24"/>
        </w:rPr>
        <w:t>hazardous</w:t>
      </w:r>
      <w:r w:rsidR="00CE5A82">
        <w:rPr>
          <w:rFonts w:ascii="Times New Roman" w:hAnsi="Times New Roman" w:cs="Times New Roman"/>
          <w:sz w:val="24"/>
          <w:szCs w:val="24"/>
        </w:rPr>
        <w:t xml:space="preserve"> if handled </w:t>
      </w:r>
      <w:r w:rsidR="00865A1E">
        <w:rPr>
          <w:rFonts w:ascii="Times New Roman" w:hAnsi="Times New Roman" w:cs="Times New Roman"/>
          <w:sz w:val="24"/>
          <w:szCs w:val="24"/>
        </w:rPr>
        <w:t>correctly</w:t>
      </w:r>
      <w:r w:rsidR="00CE5A82">
        <w:rPr>
          <w:rFonts w:ascii="Times New Roman" w:hAnsi="Times New Roman" w:cs="Times New Roman"/>
          <w:sz w:val="24"/>
          <w:szCs w:val="24"/>
        </w:rPr>
        <w:t xml:space="preserve">. </w:t>
      </w:r>
      <w:r w:rsidR="00931801">
        <w:rPr>
          <w:rFonts w:ascii="Times New Roman" w:hAnsi="Times New Roman" w:cs="Times New Roman"/>
          <w:sz w:val="24"/>
          <w:szCs w:val="24"/>
        </w:rPr>
        <w:t xml:space="preserve">This also has the benefit of trying to heal oneself before </w:t>
      </w:r>
      <w:r w:rsidR="00D509F5">
        <w:rPr>
          <w:rFonts w:ascii="Times New Roman" w:hAnsi="Times New Roman" w:cs="Times New Roman"/>
          <w:sz w:val="24"/>
          <w:szCs w:val="24"/>
        </w:rPr>
        <w:t xml:space="preserve">taking the allopathic drugs, which </w:t>
      </w:r>
      <w:r w:rsidR="004E1E91">
        <w:rPr>
          <w:rFonts w:ascii="Times New Roman" w:hAnsi="Times New Roman" w:cs="Times New Roman"/>
          <w:sz w:val="24"/>
          <w:szCs w:val="24"/>
        </w:rPr>
        <w:t>doctors d</w:t>
      </w:r>
      <w:r w:rsidR="000A4A25">
        <w:rPr>
          <w:rFonts w:ascii="Times New Roman" w:hAnsi="Times New Roman" w:cs="Times New Roman"/>
          <w:sz w:val="24"/>
          <w:szCs w:val="24"/>
        </w:rPr>
        <w:t>o</w:t>
      </w:r>
      <w:r w:rsidR="004E1E91">
        <w:rPr>
          <w:rFonts w:ascii="Times New Roman" w:hAnsi="Times New Roman" w:cs="Times New Roman"/>
          <w:sz w:val="24"/>
          <w:szCs w:val="24"/>
        </w:rPr>
        <w:t xml:space="preserve"> not prescribe without mentioning t</w:t>
      </w:r>
      <w:r w:rsidR="000A4A25">
        <w:rPr>
          <w:rFonts w:ascii="Times New Roman" w:hAnsi="Times New Roman" w:cs="Times New Roman"/>
          <w:sz w:val="24"/>
          <w:szCs w:val="24"/>
        </w:rPr>
        <w:t xml:space="preserve">heir various </w:t>
      </w:r>
      <w:r w:rsidR="00D509F5">
        <w:rPr>
          <w:rFonts w:ascii="Times New Roman" w:hAnsi="Times New Roman" w:cs="Times New Roman"/>
          <w:sz w:val="24"/>
          <w:szCs w:val="24"/>
        </w:rPr>
        <w:t xml:space="preserve">side effects, </w:t>
      </w:r>
      <w:r w:rsidR="000A4A25">
        <w:rPr>
          <w:rFonts w:ascii="Times New Roman" w:hAnsi="Times New Roman" w:cs="Times New Roman"/>
          <w:sz w:val="24"/>
          <w:szCs w:val="24"/>
        </w:rPr>
        <w:t>and the potential to create a</w:t>
      </w:r>
      <w:r w:rsidR="00D509F5">
        <w:rPr>
          <w:rFonts w:ascii="Times New Roman" w:hAnsi="Times New Roman" w:cs="Times New Roman"/>
          <w:sz w:val="24"/>
          <w:szCs w:val="24"/>
        </w:rPr>
        <w:t xml:space="preserve"> sense of dependency.</w:t>
      </w:r>
      <w:r w:rsidR="000A4A25">
        <w:rPr>
          <w:rFonts w:ascii="Times New Roman" w:hAnsi="Times New Roman" w:cs="Times New Roman"/>
          <w:sz w:val="24"/>
          <w:szCs w:val="24"/>
        </w:rPr>
        <w:t xml:space="preserve"> </w:t>
      </w:r>
      <w:r w:rsidR="00F049AC">
        <w:rPr>
          <w:rFonts w:ascii="Times New Roman" w:hAnsi="Times New Roman" w:cs="Times New Roman"/>
          <w:sz w:val="24"/>
          <w:szCs w:val="24"/>
        </w:rPr>
        <w:t xml:space="preserve">Secondly, more research should be encouraged, and released, </w:t>
      </w:r>
      <w:r w:rsidR="000A4A25">
        <w:rPr>
          <w:rFonts w:ascii="Times New Roman" w:hAnsi="Times New Roman" w:cs="Times New Roman"/>
          <w:sz w:val="24"/>
          <w:szCs w:val="24"/>
        </w:rPr>
        <w:t>discussing</w:t>
      </w:r>
      <w:r w:rsidR="00F049AC">
        <w:rPr>
          <w:rFonts w:ascii="Times New Roman" w:hAnsi="Times New Roman" w:cs="Times New Roman"/>
          <w:sz w:val="24"/>
          <w:szCs w:val="24"/>
        </w:rPr>
        <w:t xml:space="preserve"> the effectiveness of Flower Essences</w:t>
      </w:r>
      <w:r w:rsidR="00865A1E">
        <w:rPr>
          <w:rFonts w:ascii="Times New Roman" w:hAnsi="Times New Roman" w:cs="Times New Roman"/>
          <w:sz w:val="24"/>
          <w:szCs w:val="24"/>
        </w:rPr>
        <w:t xml:space="preserve">, including </w:t>
      </w:r>
      <w:r w:rsidR="000A4A25">
        <w:rPr>
          <w:rFonts w:ascii="Times New Roman" w:hAnsi="Times New Roman" w:cs="Times New Roman"/>
          <w:sz w:val="24"/>
          <w:szCs w:val="24"/>
        </w:rPr>
        <w:t>people’s</w:t>
      </w:r>
      <w:r w:rsidR="00865A1E">
        <w:rPr>
          <w:rFonts w:ascii="Times New Roman" w:hAnsi="Times New Roman" w:cs="Times New Roman"/>
          <w:sz w:val="24"/>
          <w:szCs w:val="24"/>
        </w:rPr>
        <w:t xml:space="preserve"> testimonies and experiences with them</w:t>
      </w:r>
      <w:r w:rsidR="00F049A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D6BD4E" w14:textId="19399F8F" w:rsidR="00F93624" w:rsidRDefault="001C4BCA" w:rsidP="000A4A25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wish to finish this conclusion by highlighting the many positive changes, potentially to be seen </w:t>
      </w:r>
      <w:r w:rsidR="000A4A25">
        <w:rPr>
          <w:rFonts w:ascii="Times New Roman" w:hAnsi="Times New Roman" w:cs="Times New Roman"/>
          <w:sz w:val="24"/>
          <w:szCs w:val="24"/>
        </w:rPr>
        <w:t>across</w:t>
      </w:r>
      <w:r>
        <w:rPr>
          <w:rFonts w:ascii="Times New Roman" w:hAnsi="Times New Roman" w:cs="Times New Roman"/>
          <w:sz w:val="24"/>
          <w:szCs w:val="24"/>
        </w:rPr>
        <w:t xml:space="preserve"> society, if the interna</w:t>
      </w:r>
      <w:r w:rsidR="000A4A25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 aspect</w:t>
      </w:r>
      <w:r w:rsidR="000A4A25">
        <w:rPr>
          <w:rFonts w:ascii="Times New Roman" w:hAnsi="Times New Roman" w:cs="Times New Roman"/>
          <w:sz w:val="24"/>
          <w:szCs w:val="24"/>
        </w:rPr>
        <w:t xml:space="preserve"> – or the holistic view -</w:t>
      </w:r>
      <w:r>
        <w:rPr>
          <w:rFonts w:ascii="Times New Roman" w:hAnsi="Times New Roman" w:cs="Times New Roman"/>
          <w:sz w:val="24"/>
          <w:szCs w:val="24"/>
        </w:rPr>
        <w:t xml:space="preserve"> of life </w:t>
      </w:r>
      <w:r w:rsidR="000A4A25">
        <w:rPr>
          <w:rFonts w:ascii="Times New Roman" w:hAnsi="Times New Roman" w:cs="Times New Roman"/>
          <w:sz w:val="24"/>
          <w:szCs w:val="24"/>
        </w:rPr>
        <w:t>w</w:t>
      </w:r>
      <w:r w:rsidR="009C659E">
        <w:rPr>
          <w:rFonts w:ascii="Times New Roman" w:hAnsi="Times New Roman" w:cs="Times New Roman"/>
          <w:sz w:val="24"/>
          <w:szCs w:val="24"/>
        </w:rPr>
        <w:t>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659E">
        <w:rPr>
          <w:rFonts w:ascii="Times New Roman" w:hAnsi="Times New Roman" w:cs="Times New Roman"/>
          <w:sz w:val="24"/>
          <w:szCs w:val="24"/>
        </w:rPr>
        <w:t xml:space="preserve">given </w:t>
      </w:r>
      <w:r w:rsidR="009C659E">
        <w:rPr>
          <w:rFonts w:ascii="Times New Roman" w:hAnsi="Times New Roman" w:cs="Times New Roman"/>
          <w:sz w:val="24"/>
          <w:szCs w:val="24"/>
        </w:rPr>
        <w:lastRenderedPageBreak/>
        <w:t xml:space="preserve">greater concern </w:t>
      </w:r>
      <w:r>
        <w:rPr>
          <w:rFonts w:ascii="Times New Roman" w:hAnsi="Times New Roman" w:cs="Times New Roman"/>
          <w:sz w:val="24"/>
          <w:szCs w:val="24"/>
        </w:rPr>
        <w:t xml:space="preserve">by the mainstream </w:t>
      </w:r>
      <w:r w:rsidR="00763EB1">
        <w:rPr>
          <w:rFonts w:ascii="Times New Roman" w:hAnsi="Times New Roman" w:cs="Times New Roman"/>
          <w:sz w:val="24"/>
          <w:szCs w:val="24"/>
        </w:rPr>
        <w:t>services</w:t>
      </w:r>
      <w:r w:rsidR="009C659E">
        <w:rPr>
          <w:rFonts w:ascii="Times New Roman" w:hAnsi="Times New Roman" w:cs="Times New Roman"/>
          <w:sz w:val="24"/>
          <w:szCs w:val="24"/>
        </w:rPr>
        <w:t xml:space="preserve"> and, at a more personal level,</w:t>
      </w:r>
      <w:r w:rsidR="00763EB1">
        <w:rPr>
          <w:rFonts w:ascii="Times New Roman" w:hAnsi="Times New Roman" w:cs="Times New Roman"/>
          <w:sz w:val="24"/>
          <w:szCs w:val="24"/>
        </w:rPr>
        <w:t xml:space="preserve"> reintegrated into </w:t>
      </w:r>
      <w:r w:rsidR="009C659E">
        <w:rPr>
          <w:rFonts w:ascii="Times New Roman" w:hAnsi="Times New Roman" w:cs="Times New Roman"/>
          <w:sz w:val="24"/>
          <w:szCs w:val="24"/>
        </w:rPr>
        <w:t>the</w:t>
      </w:r>
      <w:r w:rsidR="00763EB1">
        <w:rPr>
          <w:rFonts w:ascii="Times New Roman" w:hAnsi="Times New Roman" w:cs="Times New Roman"/>
          <w:sz w:val="24"/>
          <w:szCs w:val="24"/>
        </w:rPr>
        <w:t xml:space="preserve"> day to day lives</w:t>
      </w:r>
      <w:r w:rsidR="009C659E">
        <w:rPr>
          <w:rFonts w:ascii="Times New Roman" w:hAnsi="Times New Roman" w:cs="Times New Roman"/>
          <w:sz w:val="24"/>
          <w:szCs w:val="24"/>
        </w:rPr>
        <w:t xml:space="preserve"> of the people, even during times of supposed health and happiness</w:t>
      </w:r>
      <w:r w:rsidR="00763EB1">
        <w:rPr>
          <w:rFonts w:ascii="Times New Roman" w:hAnsi="Times New Roman" w:cs="Times New Roman"/>
          <w:sz w:val="24"/>
          <w:szCs w:val="24"/>
        </w:rPr>
        <w:t xml:space="preserve">. </w:t>
      </w:r>
      <w:r w:rsidR="009C659E">
        <w:rPr>
          <w:rFonts w:ascii="Times New Roman" w:hAnsi="Times New Roman" w:cs="Times New Roman"/>
          <w:sz w:val="24"/>
          <w:szCs w:val="24"/>
        </w:rPr>
        <w:t>Would we not become</w:t>
      </w:r>
      <w:r w:rsidR="00763EB1">
        <w:rPr>
          <w:rFonts w:ascii="Times New Roman" w:hAnsi="Times New Roman" w:cs="Times New Roman"/>
          <w:sz w:val="24"/>
          <w:szCs w:val="24"/>
        </w:rPr>
        <w:t xml:space="preserve"> </w:t>
      </w:r>
      <w:r w:rsidR="009C659E">
        <w:rPr>
          <w:rFonts w:ascii="Times New Roman" w:hAnsi="Times New Roman" w:cs="Times New Roman"/>
          <w:sz w:val="24"/>
          <w:szCs w:val="24"/>
        </w:rPr>
        <w:t>m</w:t>
      </w:r>
      <w:r w:rsidR="00763EB1">
        <w:rPr>
          <w:rFonts w:ascii="Times New Roman" w:hAnsi="Times New Roman" w:cs="Times New Roman"/>
          <w:sz w:val="24"/>
          <w:szCs w:val="24"/>
        </w:rPr>
        <w:t xml:space="preserve">ore conscious of our actions, free in our decisions, </w:t>
      </w:r>
      <w:r w:rsidR="005F54BD">
        <w:rPr>
          <w:rFonts w:ascii="Times New Roman" w:hAnsi="Times New Roman" w:cs="Times New Roman"/>
          <w:sz w:val="24"/>
          <w:szCs w:val="24"/>
        </w:rPr>
        <w:t>generous</w:t>
      </w:r>
      <w:r w:rsidR="009C659E">
        <w:rPr>
          <w:rFonts w:ascii="Times New Roman" w:hAnsi="Times New Roman" w:cs="Times New Roman"/>
          <w:sz w:val="24"/>
          <w:szCs w:val="24"/>
        </w:rPr>
        <w:t xml:space="preserve"> -</w:t>
      </w:r>
      <w:r w:rsidR="005F54BD">
        <w:rPr>
          <w:rFonts w:ascii="Times New Roman" w:hAnsi="Times New Roman" w:cs="Times New Roman"/>
          <w:sz w:val="24"/>
          <w:szCs w:val="24"/>
        </w:rPr>
        <w:t xml:space="preserve"> in many ways</w:t>
      </w:r>
      <w:r w:rsidR="009C659E">
        <w:rPr>
          <w:rFonts w:ascii="Times New Roman" w:hAnsi="Times New Roman" w:cs="Times New Roman"/>
          <w:sz w:val="24"/>
          <w:szCs w:val="24"/>
        </w:rPr>
        <w:t xml:space="preserve"> -</w:t>
      </w:r>
      <w:r w:rsidR="005F54BD">
        <w:rPr>
          <w:rFonts w:ascii="Times New Roman" w:hAnsi="Times New Roman" w:cs="Times New Roman"/>
          <w:sz w:val="24"/>
          <w:szCs w:val="24"/>
        </w:rPr>
        <w:t xml:space="preserve"> and far more closely </w:t>
      </w:r>
      <w:r w:rsidR="00EC1763">
        <w:rPr>
          <w:rFonts w:ascii="Times New Roman" w:hAnsi="Times New Roman" w:cs="Times New Roman"/>
          <w:sz w:val="24"/>
          <w:szCs w:val="24"/>
        </w:rPr>
        <w:t xml:space="preserve">connected to a concept of </w:t>
      </w:r>
      <w:r w:rsidR="009C659E">
        <w:rPr>
          <w:rFonts w:ascii="Times New Roman" w:hAnsi="Times New Roman" w:cs="Times New Roman"/>
          <w:sz w:val="24"/>
          <w:szCs w:val="24"/>
        </w:rPr>
        <w:t xml:space="preserve">the truly </w:t>
      </w:r>
      <w:r w:rsidR="00EC1763">
        <w:rPr>
          <w:rFonts w:ascii="Times New Roman" w:hAnsi="Times New Roman" w:cs="Times New Roman"/>
          <w:sz w:val="24"/>
          <w:szCs w:val="24"/>
        </w:rPr>
        <w:t xml:space="preserve">happy, free and healthy </w:t>
      </w:r>
      <w:r w:rsidR="009C659E">
        <w:rPr>
          <w:rFonts w:ascii="Times New Roman" w:hAnsi="Times New Roman" w:cs="Times New Roman"/>
          <w:sz w:val="24"/>
          <w:szCs w:val="24"/>
        </w:rPr>
        <w:t xml:space="preserve">induvial, </w:t>
      </w:r>
      <w:r w:rsidR="0098692C">
        <w:rPr>
          <w:rFonts w:ascii="Times New Roman" w:hAnsi="Times New Roman" w:cs="Times New Roman"/>
          <w:sz w:val="24"/>
          <w:szCs w:val="24"/>
        </w:rPr>
        <w:t xml:space="preserve">akin but not necessarily the same, as </w:t>
      </w:r>
      <w:proofErr w:type="spellStart"/>
      <w:r w:rsidR="0098692C">
        <w:rPr>
          <w:rFonts w:ascii="Times New Roman" w:hAnsi="Times New Roman" w:cs="Times New Roman"/>
          <w:sz w:val="24"/>
          <w:szCs w:val="24"/>
        </w:rPr>
        <w:t>Dr.</w:t>
      </w:r>
      <w:proofErr w:type="spellEnd"/>
      <w:r w:rsidR="0098692C">
        <w:rPr>
          <w:rFonts w:ascii="Times New Roman" w:hAnsi="Times New Roman" w:cs="Times New Roman"/>
          <w:sz w:val="24"/>
          <w:szCs w:val="24"/>
        </w:rPr>
        <w:t xml:space="preserve"> Edward Bach’s </w:t>
      </w:r>
      <w:r w:rsidR="001C4841">
        <w:rPr>
          <w:rFonts w:ascii="Times New Roman" w:hAnsi="Times New Roman" w:cs="Times New Roman"/>
          <w:sz w:val="24"/>
          <w:szCs w:val="24"/>
        </w:rPr>
        <w:t>‘higher self’, or soul led person?</w:t>
      </w:r>
      <w:r w:rsidR="00EC17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BB64FC" w14:textId="77777777" w:rsidR="00374285" w:rsidRPr="009143FE" w:rsidRDefault="00374285" w:rsidP="00F839B4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3B0C38B" w14:textId="77777777" w:rsidR="00F839B4" w:rsidRDefault="00F839B4" w:rsidP="00F839B4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D25494C" w14:textId="2C90A0E4" w:rsidR="00922331" w:rsidRPr="00520B69" w:rsidRDefault="00E11118" w:rsidP="00520B69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11118">
        <w:rPr>
          <w:rFonts w:ascii="Times New Roman" w:hAnsi="Times New Roman" w:cs="Times New Roman"/>
          <w:b/>
          <w:bCs/>
          <w:sz w:val="24"/>
          <w:szCs w:val="24"/>
        </w:rPr>
        <w:t xml:space="preserve">Words: </w:t>
      </w:r>
      <w:r w:rsidR="00520B69">
        <w:rPr>
          <w:rFonts w:ascii="Times New Roman" w:hAnsi="Times New Roman" w:cs="Times New Roman"/>
          <w:b/>
          <w:bCs/>
          <w:sz w:val="24"/>
          <w:szCs w:val="24"/>
        </w:rPr>
        <w:t>2,727</w:t>
      </w:r>
    </w:p>
    <w:p w14:paraId="2B790F36" w14:textId="77777777" w:rsidR="00922331" w:rsidRDefault="00922331">
      <w:pPr>
        <w:rPr>
          <w:rFonts w:ascii="Times New Roman" w:hAnsi="Times New Roman" w:cs="Times New Roman"/>
          <w:sz w:val="16"/>
          <w:szCs w:val="16"/>
        </w:rPr>
      </w:pPr>
    </w:p>
    <w:p w14:paraId="3D63D36C" w14:textId="77777777" w:rsidR="00922331" w:rsidRPr="00510C35" w:rsidRDefault="00922331">
      <w:pPr>
        <w:rPr>
          <w:rFonts w:ascii="Times New Roman" w:hAnsi="Times New Roman" w:cs="Times New Roman"/>
          <w:sz w:val="16"/>
          <w:szCs w:val="16"/>
        </w:rPr>
      </w:pPr>
    </w:p>
    <w:sectPr w:rsidR="00922331" w:rsidRPr="00510C35">
      <w:headerReference w:type="default" r:id="rId8"/>
      <w:footerReference w:type="default" r:id="rId9"/>
      <w:footnotePr>
        <w:numFmt w:val="upperRoman"/>
      </w:footnotePr>
      <w:endnotePr>
        <w:numFmt w:val="decimal"/>
      </w:endnote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724764" w14:textId="77777777" w:rsidR="002B7B00" w:rsidRDefault="002B7B00" w:rsidP="00B66470">
      <w:pPr>
        <w:spacing w:after="0" w:line="240" w:lineRule="auto"/>
      </w:pPr>
      <w:r>
        <w:separator/>
      </w:r>
    </w:p>
  </w:endnote>
  <w:endnote w:type="continuationSeparator" w:id="0">
    <w:p w14:paraId="039A1A7A" w14:textId="77777777" w:rsidR="002B7B00" w:rsidRDefault="002B7B00" w:rsidP="00B66470">
      <w:pPr>
        <w:spacing w:after="0" w:line="240" w:lineRule="auto"/>
      </w:pPr>
      <w:r>
        <w:continuationSeparator/>
      </w:r>
    </w:p>
  </w:endnote>
  <w:endnote w:id="1">
    <w:p w14:paraId="23D77624" w14:textId="6DF8176B" w:rsidR="00F65860" w:rsidRDefault="00510C35" w:rsidP="00DC1DE7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Style w:val="EndnoteReference"/>
        </w:rPr>
        <w:endnoteRef/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G. Graham, “Dr Edward Bach as a Freemason”, </w:t>
      </w:r>
      <w:r>
        <w:rPr>
          <w:rFonts w:ascii="Times New Roman" w:hAnsi="Times New Roman" w:cs="Times New Roman"/>
          <w:i/>
          <w:iCs/>
          <w:sz w:val="24"/>
          <w:szCs w:val="24"/>
        </w:rPr>
        <w:t>Faculty of Homeopathy</w:t>
      </w:r>
      <w:r>
        <w:rPr>
          <w:rFonts w:ascii="Times New Roman" w:hAnsi="Times New Roman" w:cs="Times New Roman"/>
          <w:sz w:val="24"/>
          <w:szCs w:val="24"/>
        </w:rPr>
        <w:t xml:space="preserve">, 2022. [Online] Available: </w:t>
      </w:r>
      <w:hyperlink r:id="rId1" w:history="1">
        <w:r w:rsidRPr="00D0454E">
          <w:rPr>
            <w:rStyle w:val="Hyperlink"/>
            <w:rFonts w:ascii="Times New Roman" w:hAnsi="Times New Roman" w:cs="Times New Roman"/>
            <w:sz w:val="24"/>
            <w:szCs w:val="24"/>
          </w:rPr>
          <w:t>https://hubble-live-assets.s3.amazonaws.com/faculty-of-homeopathy/file_asset/file/960/Simile_March_2022_-_Edward_Bach_Freemason_-_GGraham.pdf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62BF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Accessed Nov</w:t>
      </w:r>
      <w:r w:rsidR="00360FEE">
        <w:rPr>
          <w:rFonts w:ascii="Times New Roman" w:hAnsi="Times New Roman" w:cs="Times New Roman"/>
          <w:sz w:val="24"/>
          <w:szCs w:val="24"/>
        </w:rPr>
        <w:t>ember</w:t>
      </w:r>
      <w:r>
        <w:rPr>
          <w:rFonts w:ascii="Times New Roman" w:hAnsi="Times New Roman" w:cs="Times New Roman"/>
          <w:sz w:val="24"/>
          <w:szCs w:val="24"/>
        </w:rPr>
        <w:t xml:space="preserve"> 12, 202</w:t>
      </w:r>
      <w:r w:rsidR="000526DE">
        <w:rPr>
          <w:rFonts w:ascii="Times New Roman" w:hAnsi="Times New Roman" w:cs="Times New Roman"/>
          <w:sz w:val="24"/>
          <w:szCs w:val="24"/>
        </w:rPr>
        <w:t>4</w:t>
      </w:r>
      <w:r w:rsidR="000B62BF">
        <w:rPr>
          <w:rFonts w:ascii="Times New Roman" w:hAnsi="Times New Roman" w:cs="Times New Roman"/>
          <w:sz w:val="24"/>
          <w:szCs w:val="24"/>
        </w:rPr>
        <w:t>]</w:t>
      </w:r>
    </w:p>
    <w:p w14:paraId="6A19684A" w14:textId="682B7C41" w:rsidR="00F65860" w:rsidRPr="00D03434" w:rsidRDefault="00070E06" w:rsidP="00DC1DE7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F65860" w:rsidRPr="00D03434">
        <w:rPr>
          <w:rFonts w:ascii="Times New Roman" w:hAnsi="Times New Roman" w:cs="Times New Roman"/>
        </w:rPr>
        <w:t>*Edward Bach did not remain a Freemason for long, though</w:t>
      </w:r>
      <w:r w:rsidR="00470D63" w:rsidRPr="00D03434">
        <w:rPr>
          <w:rFonts w:ascii="Times New Roman" w:hAnsi="Times New Roman" w:cs="Times New Roman"/>
        </w:rPr>
        <w:t xml:space="preserve"> in</w:t>
      </w:r>
      <w:r w:rsidR="00D03434" w:rsidRPr="00D03434">
        <w:rPr>
          <w:rFonts w:ascii="Times New Roman" w:hAnsi="Times New Roman" w:cs="Times New Roman"/>
        </w:rPr>
        <w:t xml:space="preserve"> September</w:t>
      </w:r>
      <w:r w:rsidR="00470D63" w:rsidRPr="00D03434">
        <w:rPr>
          <w:rFonts w:ascii="Times New Roman" w:hAnsi="Times New Roman" w:cs="Times New Roman"/>
        </w:rPr>
        <w:t xml:space="preserve"> 1936,</w:t>
      </w:r>
      <w:r w:rsidR="00F65860" w:rsidRPr="00D03434">
        <w:rPr>
          <w:rFonts w:ascii="Times New Roman" w:hAnsi="Times New Roman" w:cs="Times New Roman"/>
        </w:rPr>
        <w:t xml:space="preserve"> on his 50</w:t>
      </w:r>
      <w:r w:rsidR="00F65860" w:rsidRPr="00D03434">
        <w:rPr>
          <w:rFonts w:ascii="Times New Roman" w:hAnsi="Times New Roman" w:cs="Times New Roman"/>
          <w:vertAlign w:val="superscript"/>
        </w:rPr>
        <w:t>th</w:t>
      </w:r>
      <w:r w:rsidR="0085625F" w:rsidRPr="00D03434">
        <w:rPr>
          <w:rFonts w:ascii="Times New Roman" w:hAnsi="Times New Roman" w:cs="Times New Roman"/>
        </w:rPr>
        <w:t xml:space="preserve"> birthday</w:t>
      </w:r>
      <w:r w:rsidR="00470D63" w:rsidRPr="00D03434">
        <w:rPr>
          <w:rFonts w:ascii="Times New Roman" w:hAnsi="Times New Roman" w:cs="Times New Roman"/>
        </w:rPr>
        <w:t>,</w:t>
      </w:r>
      <w:r w:rsidR="0085625F" w:rsidRPr="00D03434">
        <w:rPr>
          <w:rFonts w:ascii="Times New Roman" w:hAnsi="Times New Roman" w:cs="Times New Roman"/>
        </w:rPr>
        <w:t xml:space="preserve"> he presented his flower essences</w:t>
      </w:r>
      <w:r w:rsidR="00470D63" w:rsidRPr="00D03434">
        <w:rPr>
          <w:rFonts w:ascii="Times New Roman" w:hAnsi="Times New Roman" w:cs="Times New Roman"/>
        </w:rPr>
        <w:t xml:space="preserve"> to the order</w:t>
      </w:r>
      <w:r w:rsidR="0085625F" w:rsidRPr="00D03434">
        <w:rPr>
          <w:rFonts w:ascii="Times New Roman" w:hAnsi="Times New Roman" w:cs="Times New Roman"/>
        </w:rPr>
        <w:t xml:space="preserve"> </w:t>
      </w:r>
      <w:r w:rsidR="00470D63" w:rsidRPr="00D03434">
        <w:rPr>
          <w:rFonts w:ascii="Times New Roman" w:hAnsi="Times New Roman" w:cs="Times New Roman"/>
        </w:rPr>
        <w:t>at</w:t>
      </w:r>
      <w:r w:rsidR="0085625F" w:rsidRPr="00D03434">
        <w:rPr>
          <w:rFonts w:ascii="Times New Roman" w:hAnsi="Times New Roman" w:cs="Times New Roman"/>
        </w:rPr>
        <w:t xml:space="preserve"> the Wallington Lectures</w:t>
      </w:r>
      <w:r w:rsidR="00470D63" w:rsidRPr="00D03434">
        <w:rPr>
          <w:rFonts w:ascii="Times New Roman" w:hAnsi="Times New Roman" w:cs="Times New Roman"/>
        </w:rPr>
        <w:t xml:space="preserve">. </w:t>
      </w:r>
      <w:r w:rsidR="00D03434" w:rsidRPr="00D03434">
        <w:rPr>
          <w:rFonts w:ascii="Times New Roman" w:hAnsi="Times New Roman" w:cs="Times New Roman"/>
        </w:rPr>
        <w:t>He died shortly after these lectures during the following November, being diagnosed with cancer for 19 years</w:t>
      </w:r>
    </w:p>
    <w:p w14:paraId="251AC893" w14:textId="00A5465A" w:rsidR="00510C35" w:rsidRDefault="00510C35" w:rsidP="00DC1DE7">
      <w:pPr>
        <w:pStyle w:val="EndnoteText"/>
        <w:ind w:left="720" w:hanging="720"/>
      </w:pPr>
    </w:p>
  </w:endnote>
  <w:endnote w:id="2">
    <w:p w14:paraId="47710690" w14:textId="5BFC7386" w:rsidR="00413255" w:rsidRPr="00F71603" w:rsidRDefault="00413255" w:rsidP="00DC1DE7">
      <w:pPr>
        <w:pStyle w:val="EndnoteText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Style w:val="EndnoteReference"/>
        </w:rPr>
        <w:endnoteRef/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E. Bach, </w:t>
      </w:r>
      <w:r>
        <w:rPr>
          <w:rFonts w:ascii="Times New Roman" w:hAnsi="Times New Roman" w:cs="Times New Roman"/>
          <w:i/>
          <w:iCs/>
          <w:sz w:val="24"/>
          <w:szCs w:val="24"/>
        </w:rPr>
        <w:t>Heal Thyself</w:t>
      </w:r>
      <w:r w:rsidR="00F71603">
        <w:rPr>
          <w:rFonts w:ascii="Times New Roman" w:hAnsi="Times New Roman" w:cs="Times New Roman"/>
          <w:sz w:val="24"/>
          <w:szCs w:val="24"/>
        </w:rPr>
        <w:t xml:space="preserve">, </w:t>
      </w:r>
      <w:r w:rsidR="00AB2B73">
        <w:rPr>
          <w:rFonts w:ascii="Times New Roman" w:hAnsi="Times New Roman" w:cs="Times New Roman"/>
          <w:sz w:val="24"/>
          <w:szCs w:val="24"/>
        </w:rPr>
        <w:t>St Ives: C. W. Daniel Company</w:t>
      </w:r>
      <w:r w:rsidR="00BD50B4">
        <w:rPr>
          <w:rFonts w:ascii="Times New Roman" w:hAnsi="Times New Roman" w:cs="Times New Roman"/>
          <w:sz w:val="24"/>
          <w:szCs w:val="24"/>
        </w:rPr>
        <w:t xml:space="preserve"> Ltd, 1996.</w:t>
      </w:r>
    </w:p>
  </w:endnote>
  <w:endnote w:id="3">
    <w:p w14:paraId="47F71E4F" w14:textId="77777777" w:rsidR="00C47993" w:rsidRDefault="00C47993" w:rsidP="00DC1DE7">
      <w:pPr>
        <w:pStyle w:val="EndnoteText"/>
        <w:ind w:left="720" w:hanging="720"/>
      </w:pPr>
    </w:p>
    <w:p w14:paraId="7FDF9912" w14:textId="730241A8" w:rsidR="003616EE" w:rsidRPr="00C47993" w:rsidRDefault="003616EE" w:rsidP="00DC1DE7">
      <w:pPr>
        <w:pStyle w:val="EndnoteText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Style w:val="EndnoteReference"/>
        </w:rPr>
        <w:endnoteRef/>
      </w:r>
      <w:r>
        <w:t xml:space="preserve"> </w:t>
      </w:r>
      <w:r w:rsidR="00D6605B">
        <w:rPr>
          <w:rFonts w:ascii="Times New Roman" w:hAnsi="Times New Roman" w:cs="Times New Roman"/>
          <w:sz w:val="24"/>
          <w:szCs w:val="24"/>
        </w:rPr>
        <w:t xml:space="preserve">S. </w:t>
      </w:r>
      <w:proofErr w:type="spellStart"/>
      <w:r w:rsidR="00D6605B" w:rsidRPr="00D6605B">
        <w:rPr>
          <w:rFonts w:ascii="Times New Roman" w:hAnsi="Times New Roman" w:cs="Times New Roman"/>
          <w:sz w:val="24"/>
          <w:szCs w:val="24"/>
        </w:rPr>
        <w:t>Shahtahmasebi</w:t>
      </w:r>
      <w:proofErr w:type="spellEnd"/>
      <w:r w:rsidR="00D6605B">
        <w:rPr>
          <w:rFonts w:ascii="Times New Roman" w:hAnsi="Times New Roman" w:cs="Times New Roman"/>
          <w:sz w:val="24"/>
          <w:szCs w:val="24"/>
        </w:rPr>
        <w:t xml:space="preserve">, “The Meaning of Holistic”, </w:t>
      </w:r>
      <w:r w:rsidR="004A417F">
        <w:rPr>
          <w:rFonts w:ascii="Times New Roman" w:hAnsi="Times New Roman" w:cs="Times New Roman"/>
          <w:i/>
          <w:iCs/>
          <w:sz w:val="24"/>
          <w:szCs w:val="24"/>
        </w:rPr>
        <w:t>Dynamics of Human Health</w:t>
      </w:r>
      <w:r w:rsidR="004A417F">
        <w:rPr>
          <w:rFonts w:ascii="Times New Roman" w:hAnsi="Times New Roman" w:cs="Times New Roman"/>
          <w:sz w:val="24"/>
          <w:szCs w:val="24"/>
        </w:rPr>
        <w:t>,</w:t>
      </w:r>
      <w:r w:rsidR="009660D4">
        <w:rPr>
          <w:rFonts w:ascii="Times New Roman" w:hAnsi="Times New Roman" w:cs="Times New Roman"/>
          <w:sz w:val="24"/>
          <w:szCs w:val="24"/>
        </w:rPr>
        <w:t xml:space="preserve"> 5</w:t>
      </w:r>
      <w:r w:rsidR="002C3683">
        <w:rPr>
          <w:rFonts w:ascii="Times New Roman" w:hAnsi="Times New Roman" w:cs="Times New Roman"/>
          <w:sz w:val="24"/>
          <w:szCs w:val="24"/>
        </w:rPr>
        <w:t xml:space="preserve"> (1),</w:t>
      </w:r>
      <w:r w:rsidR="004A417F">
        <w:rPr>
          <w:rFonts w:ascii="Times New Roman" w:hAnsi="Times New Roman" w:cs="Times New Roman"/>
          <w:sz w:val="24"/>
          <w:szCs w:val="24"/>
        </w:rPr>
        <w:t xml:space="preserve"> 2018</w:t>
      </w:r>
      <w:r w:rsidR="00DD5C5D">
        <w:rPr>
          <w:rFonts w:ascii="Times New Roman" w:hAnsi="Times New Roman" w:cs="Times New Roman"/>
          <w:sz w:val="24"/>
          <w:szCs w:val="24"/>
        </w:rPr>
        <w:t>. [Online]</w:t>
      </w:r>
      <w:r w:rsidR="000526DE">
        <w:rPr>
          <w:rFonts w:ascii="Times New Roman" w:hAnsi="Times New Roman" w:cs="Times New Roman"/>
          <w:sz w:val="24"/>
          <w:szCs w:val="24"/>
        </w:rPr>
        <w:t>.</w:t>
      </w:r>
      <w:r w:rsidR="00DD5C5D">
        <w:rPr>
          <w:rFonts w:ascii="Times New Roman" w:hAnsi="Times New Roman" w:cs="Times New Roman"/>
          <w:sz w:val="24"/>
          <w:szCs w:val="24"/>
        </w:rPr>
        <w:t xml:space="preserve"> </w:t>
      </w:r>
      <w:r w:rsidR="00C47993">
        <w:rPr>
          <w:rFonts w:ascii="Times New Roman" w:hAnsi="Times New Roman" w:cs="Times New Roman"/>
          <w:sz w:val="24"/>
          <w:szCs w:val="24"/>
        </w:rPr>
        <w:t>Available</w:t>
      </w:r>
      <w:r w:rsidR="000526DE">
        <w:rPr>
          <w:rFonts w:ascii="Times New Roman" w:hAnsi="Times New Roman" w:cs="Times New Roman"/>
          <w:sz w:val="24"/>
          <w:szCs w:val="24"/>
        </w:rPr>
        <w:t xml:space="preserve">: </w:t>
      </w:r>
      <w:hyperlink r:id="rId2" w:history="1">
        <w:r w:rsidR="000526DE" w:rsidRPr="00ED57BE">
          <w:rPr>
            <w:rStyle w:val="Hyperlink"/>
            <w:rFonts w:ascii="Times New Roman" w:hAnsi="Times New Roman" w:cs="Times New Roman"/>
            <w:sz w:val="24"/>
            <w:szCs w:val="24"/>
          </w:rPr>
          <w:t>https://www.journalofhealth.co.nz/?page_id=1508</w:t>
        </w:r>
      </w:hyperlink>
      <w:r w:rsidR="000526DE">
        <w:rPr>
          <w:rFonts w:ascii="Times New Roman" w:hAnsi="Times New Roman" w:cs="Times New Roman"/>
          <w:sz w:val="24"/>
          <w:szCs w:val="24"/>
        </w:rPr>
        <w:t xml:space="preserve"> </w:t>
      </w:r>
      <w:r w:rsidR="000B62BF">
        <w:rPr>
          <w:rFonts w:ascii="Times New Roman" w:hAnsi="Times New Roman" w:cs="Times New Roman"/>
          <w:sz w:val="24"/>
          <w:szCs w:val="24"/>
        </w:rPr>
        <w:t>[</w:t>
      </w:r>
      <w:r w:rsidR="000526DE">
        <w:rPr>
          <w:rFonts w:ascii="Times New Roman" w:hAnsi="Times New Roman" w:cs="Times New Roman"/>
          <w:sz w:val="24"/>
          <w:szCs w:val="24"/>
        </w:rPr>
        <w:t>Accessed Nov</w:t>
      </w:r>
      <w:r w:rsidR="00360FEE">
        <w:rPr>
          <w:rFonts w:ascii="Times New Roman" w:hAnsi="Times New Roman" w:cs="Times New Roman"/>
          <w:sz w:val="24"/>
          <w:szCs w:val="24"/>
        </w:rPr>
        <w:t>ember</w:t>
      </w:r>
      <w:r w:rsidR="000526DE">
        <w:rPr>
          <w:rFonts w:ascii="Times New Roman" w:hAnsi="Times New Roman" w:cs="Times New Roman"/>
          <w:sz w:val="24"/>
          <w:szCs w:val="24"/>
        </w:rPr>
        <w:t xml:space="preserve"> 12, 2024</w:t>
      </w:r>
      <w:r w:rsidR="000B62BF">
        <w:rPr>
          <w:rFonts w:ascii="Times New Roman" w:hAnsi="Times New Roman" w:cs="Times New Roman"/>
          <w:sz w:val="24"/>
          <w:szCs w:val="24"/>
        </w:rPr>
        <w:t>]</w:t>
      </w:r>
    </w:p>
  </w:endnote>
  <w:endnote w:id="4">
    <w:p w14:paraId="07ED5782" w14:textId="77777777" w:rsidR="006073A0" w:rsidRDefault="006073A0" w:rsidP="00DC1DE7">
      <w:pPr>
        <w:pStyle w:val="EndnoteText"/>
        <w:ind w:left="720" w:hanging="720"/>
      </w:pPr>
    </w:p>
    <w:p w14:paraId="18F4D67D" w14:textId="31251079" w:rsidR="006073A0" w:rsidRDefault="006073A0" w:rsidP="00DC1DE7">
      <w:pPr>
        <w:pStyle w:val="EndnoteText"/>
        <w:ind w:left="720" w:hanging="720"/>
        <w:rPr>
          <w:sz w:val="24"/>
          <w:szCs w:val="24"/>
        </w:rPr>
      </w:pPr>
      <w:r>
        <w:rPr>
          <w:rStyle w:val="EndnoteReference"/>
        </w:rPr>
        <w:endnoteRef/>
      </w:r>
      <w:r>
        <w:t xml:space="preserve"> </w:t>
      </w:r>
      <w:r w:rsidR="00F06EE2" w:rsidRPr="00995DB8">
        <w:rPr>
          <w:rFonts w:ascii="Times New Roman" w:hAnsi="Times New Roman" w:cs="Times New Roman"/>
          <w:sz w:val="24"/>
          <w:szCs w:val="24"/>
        </w:rPr>
        <w:t>Flower Essence Services</w:t>
      </w:r>
      <w:r w:rsidR="008A31DE">
        <w:rPr>
          <w:rFonts w:ascii="Times New Roman" w:hAnsi="Times New Roman" w:cs="Times New Roman"/>
          <w:sz w:val="24"/>
          <w:szCs w:val="24"/>
        </w:rPr>
        <w:t xml:space="preserve"> (FES)</w:t>
      </w:r>
      <w:r w:rsidR="00F06EE2" w:rsidRPr="00995DB8">
        <w:rPr>
          <w:rFonts w:ascii="Times New Roman" w:hAnsi="Times New Roman" w:cs="Times New Roman"/>
          <w:sz w:val="24"/>
          <w:szCs w:val="24"/>
        </w:rPr>
        <w:t>,</w:t>
      </w:r>
      <w:r w:rsidR="005A7FFE" w:rsidRPr="00995DB8">
        <w:rPr>
          <w:rFonts w:ascii="Times New Roman" w:hAnsi="Times New Roman" w:cs="Times New Roman"/>
          <w:sz w:val="24"/>
          <w:szCs w:val="24"/>
        </w:rPr>
        <w:t xml:space="preserve"> “History of the Bach Flower Essences</w:t>
      </w:r>
      <w:r w:rsidR="00EF1C57" w:rsidRPr="00995DB8">
        <w:rPr>
          <w:rFonts w:ascii="Times New Roman" w:hAnsi="Times New Roman" w:cs="Times New Roman"/>
          <w:sz w:val="24"/>
          <w:szCs w:val="24"/>
        </w:rPr>
        <w:t>,</w:t>
      </w:r>
      <w:r w:rsidR="005A7FFE" w:rsidRPr="00995DB8">
        <w:rPr>
          <w:rFonts w:ascii="Times New Roman" w:hAnsi="Times New Roman" w:cs="Times New Roman"/>
          <w:sz w:val="24"/>
          <w:szCs w:val="24"/>
        </w:rPr>
        <w:t>”</w:t>
      </w:r>
      <w:r w:rsidR="00A23905" w:rsidRPr="00995DB8">
        <w:rPr>
          <w:rFonts w:ascii="Times New Roman" w:hAnsi="Times New Roman" w:cs="Times New Roman"/>
          <w:sz w:val="24"/>
          <w:szCs w:val="24"/>
        </w:rPr>
        <w:t xml:space="preserve"> </w:t>
      </w:r>
      <w:r w:rsidR="00A23905" w:rsidRPr="00995DB8">
        <w:rPr>
          <w:rFonts w:ascii="Times New Roman" w:hAnsi="Times New Roman" w:cs="Times New Roman"/>
          <w:i/>
          <w:iCs/>
          <w:sz w:val="24"/>
          <w:szCs w:val="24"/>
        </w:rPr>
        <w:t>Flower Essence Services</w:t>
      </w:r>
      <w:r w:rsidR="00A23905" w:rsidRPr="00995DB8">
        <w:rPr>
          <w:rFonts w:ascii="Times New Roman" w:hAnsi="Times New Roman" w:cs="Times New Roman"/>
          <w:sz w:val="24"/>
          <w:szCs w:val="24"/>
        </w:rPr>
        <w:t>,</w:t>
      </w:r>
      <w:r w:rsidR="00F124BB" w:rsidRPr="00995DB8">
        <w:rPr>
          <w:rFonts w:ascii="Times New Roman" w:hAnsi="Times New Roman" w:cs="Times New Roman"/>
          <w:sz w:val="24"/>
          <w:szCs w:val="24"/>
        </w:rPr>
        <w:t xml:space="preserve"> Nd. </w:t>
      </w:r>
      <w:r w:rsidR="0004667F" w:rsidRPr="00995DB8">
        <w:rPr>
          <w:rFonts w:ascii="Times New Roman" w:hAnsi="Times New Roman" w:cs="Times New Roman"/>
          <w:sz w:val="24"/>
          <w:szCs w:val="24"/>
        </w:rPr>
        <w:t xml:space="preserve">[Online] Available: </w:t>
      </w:r>
      <w:hyperlink r:id="rId3" w:history="1">
        <w:r w:rsidR="0004667F" w:rsidRPr="00995DB8">
          <w:rPr>
            <w:rStyle w:val="Hyperlink"/>
            <w:rFonts w:ascii="Times New Roman" w:hAnsi="Times New Roman" w:cs="Times New Roman"/>
            <w:sz w:val="24"/>
            <w:szCs w:val="24"/>
          </w:rPr>
          <w:t>https://www.fesflowers.com/about-us/the-history-of-flower-essences/</w:t>
        </w:r>
      </w:hyperlink>
      <w:r w:rsidR="0004667F" w:rsidRPr="00995DB8">
        <w:rPr>
          <w:rFonts w:ascii="Times New Roman" w:hAnsi="Times New Roman" w:cs="Times New Roman"/>
          <w:sz w:val="24"/>
          <w:szCs w:val="24"/>
        </w:rPr>
        <w:t xml:space="preserve"> (Accessed Nov. 17</w:t>
      </w:r>
      <w:r w:rsidR="00373B5A" w:rsidRPr="00995DB8">
        <w:rPr>
          <w:rFonts w:ascii="Times New Roman" w:hAnsi="Times New Roman" w:cs="Times New Roman"/>
          <w:sz w:val="24"/>
          <w:szCs w:val="24"/>
        </w:rPr>
        <w:t>, 2024)</w:t>
      </w:r>
      <w:r w:rsidR="00A23905" w:rsidRPr="00995DB8">
        <w:rPr>
          <w:sz w:val="24"/>
          <w:szCs w:val="24"/>
        </w:rPr>
        <w:t xml:space="preserve"> </w:t>
      </w:r>
    </w:p>
    <w:p w14:paraId="663D98AF" w14:textId="228D99A0" w:rsidR="00444F1C" w:rsidRPr="00B7435C" w:rsidRDefault="00444F1C" w:rsidP="00DC1DE7">
      <w:pPr>
        <w:pStyle w:val="EndnoteText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7435C">
        <w:rPr>
          <w:rFonts w:ascii="Times New Roman" w:hAnsi="Times New Roman" w:cs="Times New Roman"/>
          <w:sz w:val="24"/>
          <w:szCs w:val="24"/>
        </w:rPr>
        <w:t xml:space="preserve">       *The FES </w:t>
      </w:r>
      <w:r w:rsidR="00536BBF" w:rsidRPr="00B7435C">
        <w:rPr>
          <w:rFonts w:ascii="Times New Roman" w:hAnsi="Times New Roman" w:cs="Times New Roman"/>
          <w:sz w:val="24"/>
          <w:szCs w:val="24"/>
        </w:rPr>
        <w:t xml:space="preserve">are the main distributers of Julian Bernard’s </w:t>
      </w:r>
      <w:r w:rsidR="00AD5BC6" w:rsidRPr="00B7435C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536BBF" w:rsidRPr="00B7435C">
        <w:rPr>
          <w:rFonts w:ascii="Times New Roman" w:hAnsi="Times New Roman" w:cs="Times New Roman"/>
          <w:sz w:val="24"/>
          <w:szCs w:val="24"/>
        </w:rPr>
        <w:t>Healing</w:t>
      </w:r>
      <w:r w:rsidR="00B7435C" w:rsidRPr="00B7435C">
        <w:rPr>
          <w:rFonts w:ascii="Times New Roman" w:hAnsi="Times New Roman" w:cs="Times New Roman"/>
          <w:sz w:val="24"/>
          <w:szCs w:val="24"/>
        </w:rPr>
        <w:t>he</w:t>
      </w:r>
      <w:r w:rsidR="00536BBF" w:rsidRPr="00B7435C">
        <w:rPr>
          <w:rFonts w:ascii="Times New Roman" w:hAnsi="Times New Roman" w:cs="Times New Roman"/>
          <w:sz w:val="24"/>
          <w:szCs w:val="24"/>
        </w:rPr>
        <w:t>rbs</w:t>
      </w:r>
      <w:proofErr w:type="spellEnd"/>
      <w:r w:rsidR="00AD5BC6" w:rsidRPr="00B7435C">
        <w:rPr>
          <w:rFonts w:ascii="Times New Roman" w:hAnsi="Times New Roman" w:cs="Times New Roman"/>
          <w:sz w:val="24"/>
          <w:szCs w:val="24"/>
        </w:rPr>
        <w:t>’</w:t>
      </w:r>
      <w:r w:rsidR="00536BBF" w:rsidRPr="00B7435C">
        <w:rPr>
          <w:rFonts w:ascii="Times New Roman" w:hAnsi="Times New Roman" w:cs="Times New Roman"/>
          <w:sz w:val="24"/>
          <w:szCs w:val="24"/>
        </w:rPr>
        <w:t xml:space="preserve"> Flower Essences in North America today, </w:t>
      </w:r>
      <w:r w:rsidR="00AD5BC6" w:rsidRPr="00B7435C">
        <w:rPr>
          <w:rFonts w:ascii="Times New Roman" w:hAnsi="Times New Roman" w:cs="Times New Roman"/>
          <w:sz w:val="24"/>
          <w:szCs w:val="24"/>
        </w:rPr>
        <w:t>who</w:t>
      </w:r>
      <w:r w:rsidR="00B7435C">
        <w:rPr>
          <w:rFonts w:ascii="Times New Roman" w:hAnsi="Times New Roman" w:cs="Times New Roman"/>
          <w:sz w:val="24"/>
          <w:szCs w:val="24"/>
        </w:rPr>
        <w:t>,</w:t>
      </w:r>
      <w:r w:rsidR="00AD5BC6" w:rsidRPr="00B7435C">
        <w:rPr>
          <w:rFonts w:ascii="Times New Roman" w:hAnsi="Times New Roman" w:cs="Times New Roman"/>
          <w:sz w:val="24"/>
          <w:szCs w:val="24"/>
        </w:rPr>
        <w:t xml:space="preserve"> </w:t>
      </w:r>
      <w:r w:rsidR="00B7435C" w:rsidRPr="00B7435C">
        <w:rPr>
          <w:rFonts w:ascii="Times New Roman" w:hAnsi="Times New Roman" w:cs="Times New Roman"/>
          <w:sz w:val="24"/>
          <w:szCs w:val="24"/>
        </w:rPr>
        <w:t>due to</w:t>
      </w:r>
      <w:r w:rsidR="00B7435C" w:rsidRPr="00B7435C">
        <w:rPr>
          <w:rFonts w:ascii="Times New Roman" w:hAnsi="Times New Roman" w:cs="Times New Roman"/>
          <w:sz w:val="24"/>
          <w:szCs w:val="24"/>
        </w:rPr>
        <w:t xml:space="preserve"> his dedication to </w:t>
      </w:r>
      <w:proofErr w:type="spellStart"/>
      <w:r w:rsidR="00B7435C" w:rsidRPr="00B7435C">
        <w:rPr>
          <w:rFonts w:ascii="Times New Roman" w:hAnsi="Times New Roman" w:cs="Times New Roman"/>
          <w:sz w:val="24"/>
          <w:szCs w:val="24"/>
        </w:rPr>
        <w:t>Dr.</w:t>
      </w:r>
      <w:proofErr w:type="spellEnd"/>
      <w:r w:rsidR="00B7435C" w:rsidRPr="00B7435C">
        <w:rPr>
          <w:rFonts w:ascii="Times New Roman" w:hAnsi="Times New Roman" w:cs="Times New Roman"/>
          <w:sz w:val="24"/>
          <w:szCs w:val="24"/>
        </w:rPr>
        <w:t xml:space="preserve"> Bach’s legacy</w:t>
      </w:r>
      <w:r w:rsidR="00B7435C" w:rsidRPr="00B7435C">
        <w:rPr>
          <w:rFonts w:ascii="Times New Roman" w:hAnsi="Times New Roman" w:cs="Times New Roman"/>
          <w:sz w:val="24"/>
          <w:szCs w:val="24"/>
        </w:rPr>
        <w:t xml:space="preserve">, </w:t>
      </w:r>
      <w:r w:rsidR="00AD5BC6" w:rsidRPr="00B7435C">
        <w:rPr>
          <w:rFonts w:ascii="Times New Roman" w:hAnsi="Times New Roman" w:cs="Times New Roman"/>
          <w:sz w:val="24"/>
          <w:szCs w:val="24"/>
        </w:rPr>
        <w:t xml:space="preserve">is the reputed modern expert on the </w:t>
      </w:r>
      <w:r w:rsidR="00B7435C" w:rsidRPr="00B7435C">
        <w:rPr>
          <w:rFonts w:ascii="Times New Roman" w:hAnsi="Times New Roman" w:cs="Times New Roman"/>
          <w:sz w:val="24"/>
          <w:szCs w:val="24"/>
        </w:rPr>
        <w:t>Flower Essance remedies</w:t>
      </w:r>
      <w:r w:rsidR="005C47FA">
        <w:rPr>
          <w:rFonts w:ascii="Times New Roman" w:hAnsi="Times New Roman" w:cs="Times New Roman"/>
          <w:sz w:val="24"/>
          <w:szCs w:val="24"/>
        </w:rPr>
        <w:t xml:space="preserve"> (Taken from same source)</w:t>
      </w:r>
    </w:p>
  </w:endnote>
  <w:endnote w:id="5">
    <w:p w14:paraId="70D2357B" w14:textId="77777777" w:rsidR="008F0D72" w:rsidRDefault="008F0D72" w:rsidP="00DC1DE7">
      <w:pPr>
        <w:pStyle w:val="EndnoteText"/>
        <w:ind w:left="720" w:hanging="720"/>
      </w:pPr>
    </w:p>
    <w:p w14:paraId="7C7AD2FC" w14:textId="2C2E0B09" w:rsidR="008F0D72" w:rsidRPr="008F0D72" w:rsidRDefault="008F0D72" w:rsidP="00DC1DE7">
      <w:pPr>
        <w:pStyle w:val="EndnoteText"/>
        <w:ind w:left="720" w:hanging="720"/>
      </w:pPr>
      <w:r>
        <w:rPr>
          <w:rStyle w:val="EndnoteReference"/>
        </w:rPr>
        <w:endnoteRef/>
      </w:r>
      <w:r>
        <w:t xml:space="preserve"> </w:t>
      </w:r>
      <w:r w:rsidRPr="00E275FB">
        <w:rPr>
          <w:rFonts w:ascii="Times New Roman" w:hAnsi="Times New Roman" w:cs="Times New Roman"/>
          <w:sz w:val="24"/>
          <w:szCs w:val="24"/>
        </w:rPr>
        <w:t xml:space="preserve">J. Barnard, </w:t>
      </w:r>
      <w:r w:rsidRPr="00E275FB">
        <w:rPr>
          <w:rFonts w:ascii="Times New Roman" w:hAnsi="Times New Roman" w:cs="Times New Roman"/>
          <w:i/>
          <w:iCs/>
          <w:sz w:val="24"/>
          <w:szCs w:val="24"/>
        </w:rPr>
        <w:t>The Essence Within</w:t>
      </w:r>
      <w:r w:rsidRPr="00E275FB">
        <w:rPr>
          <w:rFonts w:ascii="Times New Roman" w:hAnsi="Times New Roman" w:cs="Times New Roman"/>
          <w:sz w:val="24"/>
          <w:szCs w:val="24"/>
        </w:rPr>
        <w:t>,</w:t>
      </w:r>
      <w:r w:rsidR="00E217EC" w:rsidRPr="00E275FB">
        <w:rPr>
          <w:rFonts w:ascii="Times New Roman" w:hAnsi="Times New Roman" w:cs="Times New Roman"/>
          <w:sz w:val="24"/>
          <w:szCs w:val="24"/>
        </w:rPr>
        <w:t xml:space="preserve"> </w:t>
      </w:r>
      <w:r w:rsidR="00E275FB" w:rsidRPr="00E275FB">
        <w:rPr>
          <w:rFonts w:ascii="Times New Roman" w:hAnsi="Times New Roman" w:cs="Times New Roman"/>
          <w:sz w:val="24"/>
          <w:szCs w:val="24"/>
        </w:rPr>
        <w:t>Peterborough: Winter Press</w:t>
      </w:r>
      <w:r w:rsidR="002704A5">
        <w:rPr>
          <w:rFonts w:ascii="Times New Roman" w:hAnsi="Times New Roman" w:cs="Times New Roman"/>
          <w:sz w:val="24"/>
          <w:szCs w:val="24"/>
        </w:rPr>
        <w:t>, 2010</w:t>
      </w:r>
    </w:p>
  </w:endnote>
  <w:endnote w:id="6">
    <w:p w14:paraId="1A02357C" w14:textId="77777777" w:rsidR="002A54AF" w:rsidRDefault="002A54AF" w:rsidP="00DC1DE7">
      <w:pPr>
        <w:pStyle w:val="EndnoteText"/>
        <w:ind w:left="720" w:hanging="720"/>
      </w:pPr>
    </w:p>
    <w:p w14:paraId="57F7A146" w14:textId="6432CCD1" w:rsidR="002A54AF" w:rsidRDefault="002A54AF" w:rsidP="00DC1DE7">
      <w:pPr>
        <w:pStyle w:val="EndnoteText"/>
        <w:ind w:left="720" w:hanging="720"/>
      </w:pPr>
      <w:r>
        <w:rPr>
          <w:rStyle w:val="EndnoteReference"/>
        </w:rPr>
        <w:endnoteRef/>
      </w:r>
      <w:r>
        <w:t xml:space="preserve"> </w:t>
      </w:r>
      <w:r w:rsidR="008A31DE" w:rsidRPr="00225863">
        <w:rPr>
          <w:rFonts w:ascii="Times New Roman" w:hAnsi="Times New Roman" w:cs="Times New Roman"/>
          <w:sz w:val="24"/>
          <w:szCs w:val="24"/>
        </w:rPr>
        <w:t xml:space="preserve">FES, </w:t>
      </w:r>
      <w:r w:rsidR="00187B8D" w:rsidRPr="00225863">
        <w:rPr>
          <w:rFonts w:ascii="Times New Roman" w:hAnsi="Times New Roman" w:cs="Times New Roman"/>
          <w:sz w:val="24"/>
          <w:szCs w:val="24"/>
        </w:rPr>
        <w:t xml:space="preserve">“Flower Essence Guide”, </w:t>
      </w:r>
      <w:r w:rsidR="00187B8D" w:rsidRPr="00225863">
        <w:rPr>
          <w:rFonts w:ascii="Times New Roman" w:hAnsi="Times New Roman" w:cs="Times New Roman"/>
          <w:i/>
          <w:iCs/>
          <w:sz w:val="24"/>
          <w:szCs w:val="24"/>
        </w:rPr>
        <w:t xml:space="preserve">Flower Essence </w:t>
      </w:r>
      <w:r w:rsidR="00187B8D" w:rsidRPr="00225863">
        <w:rPr>
          <w:rFonts w:ascii="Times New Roman" w:hAnsi="Times New Roman" w:cs="Times New Roman"/>
          <w:sz w:val="24"/>
          <w:szCs w:val="24"/>
        </w:rPr>
        <w:t xml:space="preserve">Services, </w:t>
      </w:r>
      <w:proofErr w:type="spellStart"/>
      <w:r w:rsidR="00B86FB4" w:rsidRPr="00225863">
        <w:rPr>
          <w:rFonts w:ascii="Times New Roman" w:hAnsi="Times New Roman" w:cs="Times New Roman"/>
          <w:sz w:val="24"/>
          <w:szCs w:val="24"/>
        </w:rPr>
        <w:t>nd</w:t>
      </w:r>
      <w:proofErr w:type="spellEnd"/>
      <w:r w:rsidR="00B86FB4" w:rsidRPr="00225863">
        <w:rPr>
          <w:rFonts w:ascii="Times New Roman" w:hAnsi="Times New Roman" w:cs="Times New Roman"/>
          <w:sz w:val="24"/>
          <w:szCs w:val="24"/>
        </w:rPr>
        <w:t xml:space="preserve">. </w:t>
      </w:r>
      <w:r w:rsidR="00B739AD" w:rsidRPr="00225863">
        <w:rPr>
          <w:rFonts w:ascii="Times New Roman" w:hAnsi="Times New Roman" w:cs="Times New Roman"/>
          <w:sz w:val="24"/>
          <w:szCs w:val="24"/>
        </w:rPr>
        <w:t>p</w:t>
      </w:r>
      <w:r w:rsidR="009E05CF" w:rsidRPr="00225863">
        <w:rPr>
          <w:rFonts w:ascii="Times New Roman" w:hAnsi="Times New Roman" w:cs="Times New Roman"/>
          <w:sz w:val="24"/>
          <w:szCs w:val="24"/>
        </w:rPr>
        <w:t>. 7</w:t>
      </w:r>
      <w:r w:rsidR="00B739AD" w:rsidRPr="00225863">
        <w:rPr>
          <w:rFonts w:ascii="Times New Roman" w:hAnsi="Times New Roman" w:cs="Times New Roman"/>
          <w:sz w:val="24"/>
          <w:szCs w:val="24"/>
        </w:rPr>
        <w:t xml:space="preserve">. [Online] Available: </w:t>
      </w:r>
      <w:hyperlink r:id="rId4" w:history="1">
        <w:r w:rsidR="00B739AD" w:rsidRPr="00225863">
          <w:rPr>
            <w:rStyle w:val="Hyperlink"/>
            <w:rFonts w:ascii="Times New Roman" w:hAnsi="Times New Roman" w:cs="Times New Roman"/>
            <w:sz w:val="24"/>
            <w:szCs w:val="24"/>
          </w:rPr>
          <w:t>https://www.fesflowers.com/wp-content/uploads/2018/12/flower-essence-guide.pdf</w:t>
        </w:r>
      </w:hyperlink>
      <w:r w:rsidR="00B739AD" w:rsidRPr="00225863">
        <w:rPr>
          <w:rFonts w:ascii="Times New Roman" w:hAnsi="Times New Roman" w:cs="Times New Roman"/>
          <w:sz w:val="24"/>
          <w:szCs w:val="24"/>
        </w:rPr>
        <w:t xml:space="preserve"> (Accessed </w:t>
      </w:r>
      <w:r w:rsidR="00225863" w:rsidRPr="00225863">
        <w:rPr>
          <w:rFonts w:ascii="Times New Roman" w:hAnsi="Times New Roman" w:cs="Times New Roman"/>
          <w:sz w:val="24"/>
          <w:szCs w:val="24"/>
        </w:rPr>
        <w:t>Nov. 17, 2024)</w:t>
      </w:r>
    </w:p>
  </w:endnote>
  <w:endnote w:id="7">
    <w:p w14:paraId="365C480D" w14:textId="77777777" w:rsidR="00230B57" w:rsidRDefault="00230B57" w:rsidP="00DC1DE7">
      <w:pPr>
        <w:pStyle w:val="EndnoteText"/>
        <w:ind w:left="720" w:hanging="720"/>
      </w:pPr>
    </w:p>
    <w:p w14:paraId="497D61CC" w14:textId="14D62EF9" w:rsidR="00230B57" w:rsidRPr="009A1A89" w:rsidRDefault="00230B57" w:rsidP="00DC1DE7">
      <w:pPr>
        <w:pStyle w:val="EndnoteText"/>
        <w:ind w:left="720" w:hanging="720"/>
      </w:pPr>
      <w:r>
        <w:rPr>
          <w:rStyle w:val="EndnoteReference"/>
        </w:rPr>
        <w:endnoteRef/>
      </w:r>
      <w:r>
        <w:t xml:space="preserve"> </w:t>
      </w:r>
      <w:r w:rsidR="007215FD">
        <w:t xml:space="preserve"> </w:t>
      </w:r>
      <w:r w:rsidR="007215FD" w:rsidRPr="005B2D54">
        <w:rPr>
          <w:rFonts w:ascii="Times New Roman" w:hAnsi="Times New Roman" w:cs="Times New Roman"/>
          <w:sz w:val="24"/>
          <w:szCs w:val="24"/>
        </w:rPr>
        <w:t>P. Tandon, ‘Rescue Remedy</w:t>
      </w:r>
      <w:r w:rsidR="009A1A89" w:rsidRPr="005B2D54">
        <w:rPr>
          <w:rFonts w:ascii="Times New Roman" w:hAnsi="Times New Roman" w:cs="Times New Roman"/>
          <w:sz w:val="24"/>
          <w:szCs w:val="24"/>
        </w:rPr>
        <w:t xml:space="preserve">’, </w:t>
      </w:r>
      <w:r w:rsidR="009A1A89" w:rsidRPr="005B2D54">
        <w:rPr>
          <w:rFonts w:ascii="Times New Roman" w:hAnsi="Times New Roman" w:cs="Times New Roman"/>
          <w:i/>
          <w:iCs/>
          <w:sz w:val="24"/>
          <w:szCs w:val="24"/>
        </w:rPr>
        <w:t>Scribd</w:t>
      </w:r>
      <w:r w:rsidR="009A1A89" w:rsidRPr="005B2D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A1A89" w:rsidRPr="005B2D54">
        <w:rPr>
          <w:rFonts w:ascii="Times New Roman" w:hAnsi="Times New Roman" w:cs="Times New Roman"/>
          <w:sz w:val="24"/>
          <w:szCs w:val="24"/>
        </w:rPr>
        <w:t>nd</w:t>
      </w:r>
      <w:proofErr w:type="spellEnd"/>
      <w:r w:rsidR="009A1A89" w:rsidRPr="005B2D54">
        <w:rPr>
          <w:rFonts w:ascii="Times New Roman" w:hAnsi="Times New Roman" w:cs="Times New Roman"/>
          <w:sz w:val="24"/>
          <w:szCs w:val="24"/>
        </w:rPr>
        <w:t xml:space="preserve">. </w:t>
      </w:r>
      <w:r w:rsidR="005B2D54" w:rsidRPr="005B2D54">
        <w:rPr>
          <w:rFonts w:ascii="Times New Roman" w:hAnsi="Times New Roman" w:cs="Times New Roman"/>
          <w:sz w:val="24"/>
          <w:szCs w:val="24"/>
        </w:rPr>
        <w:t xml:space="preserve">[Online] Available: </w:t>
      </w:r>
      <w:hyperlink r:id="rId5" w:history="1">
        <w:r w:rsidR="005B2D54" w:rsidRPr="005B2D54">
          <w:rPr>
            <w:rStyle w:val="Hyperlink"/>
            <w:rFonts w:ascii="Times New Roman" w:hAnsi="Times New Roman" w:cs="Times New Roman"/>
            <w:sz w:val="24"/>
            <w:szCs w:val="24"/>
          </w:rPr>
          <w:t>https://www.scribd.com/document/95809939/Rescue-Remedy</w:t>
        </w:r>
      </w:hyperlink>
      <w:r w:rsidR="005B2D54" w:rsidRPr="005B2D54">
        <w:rPr>
          <w:rFonts w:ascii="Times New Roman" w:hAnsi="Times New Roman" w:cs="Times New Roman"/>
          <w:sz w:val="24"/>
          <w:szCs w:val="24"/>
        </w:rPr>
        <w:t xml:space="preserve"> (Accessed Nov. 17, 2024)</w:t>
      </w:r>
    </w:p>
  </w:endnote>
  <w:endnote w:id="8">
    <w:p w14:paraId="0C1A37F5" w14:textId="77777777" w:rsidR="00024BF1" w:rsidRDefault="00024BF1" w:rsidP="00DC1DE7">
      <w:pPr>
        <w:pStyle w:val="EndnoteText"/>
        <w:ind w:left="720" w:hanging="720"/>
      </w:pPr>
    </w:p>
    <w:p w14:paraId="7192D20B" w14:textId="7B1373A8" w:rsidR="00024BF1" w:rsidRDefault="00024BF1" w:rsidP="00DC1DE7">
      <w:pPr>
        <w:pStyle w:val="EndnoteText"/>
        <w:ind w:left="720" w:hanging="720"/>
      </w:pPr>
      <w:r>
        <w:rPr>
          <w:rStyle w:val="EndnoteReference"/>
        </w:rPr>
        <w:endnoteRef/>
      </w:r>
      <w:r>
        <w:t xml:space="preserve"> </w:t>
      </w:r>
      <w:r w:rsidRPr="002276E9">
        <w:rPr>
          <w:rFonts w:ascii="Times New Roman" w:hAnsi="Times New Roman" w:cs="Times New Roman"/>
          <w:sz w:val="24"/>
          <w:szCs w:val="24"/>
        </w:rPr>
        <w:t>Healing Herbs, ‘Pocke</w:t>
      </w:r>
      <w:r w:rsidR="00812184" w:rsidRPr="002276E9">
        <w:rPr>
          <w:rFonts w:ascii="Times New Roman" w:hAnsi="Times New Roman" w:cs="Times New Roman"/>
          <w:sz w:val="24"/>
          <w:szCs w:val="24"/>
        </w:rPr>
        <w:t xml:space="preserve">t Prescriber for the Bach Flower Essences’, </w:t>
      </w:r>
      <w:proofErr w:type="spellStart"/>
      <w:r w:rsidR="00225CC4" w:rsidRPr="002276E9">
        <w:rPr>
          <w:rFonts w:ascii="Times New Roman" w:hAnsi="Times New Roman" w:cs="Times New Roman"/>
          <w:sz w:val="24"/>
          <w:szCs w:val="24"/>
        </w:rPr>
        <w:t>nd</w:t>
      </w:r>
      <w:proofErr w:type="spellEnd"/>
      <w:r w:rsidR="00225CC4" w:rsidRPr="002276E9">
        <w:rPr>
          <w:rFonts w:ascii="Times New Roman" w:hAnsi="Times New Roman" w:cs="Times New Roman"/>
          <w:sz w:val="24"/>
          <w:szCs w:val="24"/>
        </w:rPr>
        <w:t xml:space="preserve">. Online Version available at: </w:t>
      </w:r>
      <w:hyperlink r:id="rId6" w:history="1">
        <w:r w:rsidR="002276E9" w:rsidRPr="002276E9">
          <w:rPr>
            <w:rStyle w:val="Hyperlink"/>
            <w:rFonts w:ascii="Times New Roman" w:hAnsi="Times New Roman" w:cs="Times New Roman"/>
            <w:sz w:val="24"/>
            <w:szCs w:val="24"/>
          </w:rPr>
          <w:t>https://www.healingherbs.co.uk/wp-content/uploads/2023/03/PP_2022_3RV11_UKdigital_aw_simplified.pdf</w:t>
        </w:r>
      </w:hyperlink>
      <w:r w:rsidR="002276E9" w:rsidRPr="002276E9">
        <w:rPr>
          <w:rFonts w:ascii="Times New Roman" w:hAnsi="Times New Roman" w:cs="Times New Roman"/>
          <w:sz w:val="24"/>
          <w:szCs w:val="24"/>
        </w:rPr>
        <w:t xml:space="preserve"> (Accessed Nov. 17, 2024)</w:t>
      </w:r>
    </w:p>
  </w:endnote>
  <w:endnote w:id="9">
    <w:p w14:paraId="2D04309B" w14:textId="77777777" w:rsidR="006E0547" w:rsidRDefault="006E0547" w:rsidP="00DC1DE7">
      <w:pPr>
        <w:pStyle w:val="EndnoteText"/>
        <w:ind w:left="720" w:hanging="720"/>
      </w:pPr>
    </w:p>
    <w:p w14:paraId="0695E0D4" w14:textId="2E2F1D29" w:rsidR="006E0547" w:rsidRPr="00074DBD" w:rsidRDefault="006E0547" w:rsidP="00DC1DE7">
      <w:pPr>
        <w:pStyle w:val="EndnoteText"/>
        <w:ind w:left="720" w:hanging="720"/>
      </w:pPr>
      <w:r>
        <w:rPr>
          <w:rStyle w:val="EndnoteReference"/>
        </w:rPr>
        <w:endnoteRef/>
      </w:r>
      <w:r>
        <w:t xml:space="preserve"> </w:t>
      </w:r>
      <w:r w:rsidR="00B8679B" w:rsidRPr="00B03950">
        <w:rPr>
          <w:rFonts w:ascii="Times New Roman" w:hAnsi="Times New Roman" w:cs="Times New Roman"/>
          <w:sz w:val="24"/>
          <w:szCs w:val="24"/>
        </w:rPr>
        <w:t>British Flower and Vibrational Essences Association (BFVEA)</w:t>
      </w:r>
      <w:r w:rsidR="00B8679B" w:rsidRPr="00B03950">
        <w:rPr>
          <w:rFonts w:ascii="Times New Roman" w:hAnsi="Times New Roman" w:cs="Times New Roman"/>
          <w:sz w:val="24"/>
          <w:szCs w:val="24"/>
        </w:rPr>
        <w:t>, “</w:t>
      </w:r>
      <w:r w:rsidR="002F752A" w:rsidRPr="00B03950">
        <w:rPr>
          <w:rFonts w:ascii="Times New Roman" w:hAnsi="Times New Roman" w:cs="Times New Roman"/>
          <w:sz w:val="24"/>
          <w:szCs w:val="24"/>
        </w:rPr>
        <w:t>THE BFVEA GUIDE TO FLOWER AND VIBRATIONAL ESSENCES</w:t>
      </w:r>
      <w:r w:rsidR="002F752A" w:rsidRPr="00B03950">
        <w:rPr>
          <w:rFonts w:ascii="Times New Roman" w:hAnsi="Times New Roman" w:cs="Times New Roman"/>
          <w:sz w:val="24"/>
          <w:szCs w:val="24"/>
        </w:rPr>
        <w:t xml:space="preserve">”, </w:t>
      </w:r>
      <w:r w:rsidR="00074DBD" w:rsidRPr="00B03950">
        <w:rPr>
          <w:rFonts w:ascii="Times New Roman" w:hAnsi="Times New Roman" w:cs="Times New Roman"/>
          <w:i/>
          <w:iCs/>
          <w:sz w:val="24"/>
          <w:szCs w:val="24"/>
        </w:rPr>
        <w:t>BFVEA</w:t>
      </w:r>
      <w:r w:rsidR="00074DBD" w:rsidRPr="00B03950">
        <w:rPr>
          <w:rFonts w:ascii="Times New Roman" w:hAnsi="Times New Roman" w:cs="Times New Roman"/>
          <w:sz w:val="24"/>
          <w:szCs w:val="24"/>
        </w:rPr>
        <w:t xml:space="preserve">, July, 2020 [Online] Available: </w:t>
      </w:r>
      <w:hyperlink r:id="rId7" w:history="1">
        <w:r w:rsidR="00B03950" w:rsidRPr="00B03950">
          <w:rPr>
            <w:rStyle w:val="Hyperlink"/>
            <w:rFonts w:ascii="Times New Roman" w:hAnsi="Times New Roman" w:cs="Times New Roman"/>
            <w:sz w:val="24"/>
            <w:szCs w:val="24"/>
          </w:rPr>
          <w:t>https://www.bfvea.com/wp-content/uploads/2020/05/BFVEAguidetoFEvibessencesmay2020.pdf</w:t>
        </w:r>
      </w:hyperlink>
      <w:r w:rsidR="00B03950" w:rsidRPr="00B03950">
        <w:rPr>
          <w:rFonts w:ascii="Times New Roman" w:hAnsi="Times New Roman" w:cs="Times New Roman"/>
          <w:sz w:val="24"/>
          <w:szCs w:val="24"/>
        </w:rPr>
        <w:t xml:space="preserve"> (Accessed Nov. 17, 2024)</w:t>
      </w:r>
    </w:p>
  </w:endnote>
  <w:endnote w:id="10">
    <w:p w14:paraId="69188802" w14:textId="77777777" w:rsidR="00275202" w:rsidRDefault="00275202" w:rsidP="00DC1DE7">
      <w:pPr>
        <w:pStyle w:val="EndnoteText"/>
        <w:ind w:left="720" w:hanging="720"/>
      </w:pPr>
    </w:p>
    <w:p w14:paraId="65AA428B" w14:textId="29984D47" w:rsidR="00275202" w:rsidRDefault="00275202" w:rsidP="00DC1DE7">
      <w:pPr>
        <w:pStyle w:val="EndnoteText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Style w:val="EndnoteReference"/>
        </w:rPr>
        <w:endnoteRef/>
      </w:r>
      <w:r>
        <w:t xml:space="preserve"> </w:t>
      </w:r>
      <w:r w:rsidRPr="0092327A">
        <w:rPr>
          <w:rFonts w:ascii="Times New Roman" w:hAnsi="Times New Roman" w:cs="Times New Roman"/>
          <w:sz w:val="24"/>
          <w:szCs w:val="24"/>
        </w:rPr>
        <w:t>Britannica, T. Editors of Encyclopaedia</w:t>
      </w:r>
      <w:r w:rsidRPr="0092327A">
        <w:rPr>
          <w:rFonts w:ascii="Times New Roman" w:hAnsi="Times New Roman" w:cs="Times New Roman"/>
          <w:sz w:val="24"/>
          <w:szCs w:val="24"/>
        </w:rPr>
        <w:t xml:space="preserve">, </w:t>
      </w:r>
      <w:r w:rsidRPr="0092327A">
        <w:rPr>
          <w:rFonts w:ascii="Times New Roman" w:hAnsi="Times New Roman" w:cs="Times New Roman"/>
          <w:sz w:val="24"/>
          <w:szCs w:val="24"/>
        </w:rPr>
        <w:t>"</w:t>
      </w:r>
      <w:r w:rsidRPr="0092327A">
        <w:rPr>
          <w:rFonts w:ascii="Times New Roman" w:hAnsi="Times New Roman" w:cs="Times New Roman"/>
          <w:sz w:val="24"/>
          <w:szCs w:val="24"/>
        </w:rPr>
        <w:t>S</w:t>
      </w:r>
      <w:r w:rsidRPr="0092327A">
        <w:rPr>
          <w:rFonts w:ascii="Times New Roman" w:hAnsi="Times New Roman" w:cs="Times New Roman"/>
          <w:sz w:val="24"/>
          <w:szCs w:val="24"/>
        </w:rPr>
        <w:t>oul." </w:t>
      </w:r>
      <w:proofErr w:type="spellStart"/>
      <w:r w:rsidRPr="0092327A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Pr="0092327A">
        <w:rPr>
          <w:rFonts w:ascii="Times New Roman" w:hAnsi="Times New Roman" w:cs="Times New Roman"/>
          <w:i/>
          <w:iCs/>
          <w:sz w:val="24"/>
          <w:szCs w:val="24"/>
        </w:rPr>
        <w:t xml:space="preserve"> Britannica</w:t>
      </w:r>
      <w:r w:rsidRPr="0092327A">
        <w:rPr>
          <w:rFonts w:ascii="Times New Roman" w:hAnsi="Times New Roman" w:cs="Times New Roman"/>
          <w:sz w:val="24"/>
          <w:szCs w:val="24"/>
        </w:rPr>
        <w:t>, Nov</w:t>
      </w:r>
      <w:r w:rsidRPr="0092327A">
        <w:rPr>
          <w:rFonts w:ascii="Times New Roman" w:hAnsi="Times New Roman" w:cs="Times New Roman"/>
          <w:sz w:val="24"/>
          <w:szCs w:val="24"/>
        </w:rPr>
        <w:t>.</w:t>
      </w:r>
      <w:r w:rsidRPr="0092327A">
        <w:rPr>
          <w:rFonts w:ascii="Times New Roman" w:hAnsi="Times New Roman" w:cs="Times New Roman"/>
          <w:sz w:val="24"/>
          <w:szCs w:val="24"/>
        </w:rPr>
        <w:t xml:space="preserve"> 6, 2024</w:t>
      </w:r>
      <w:r w:rsidRPr="0092327A">
        <w:rPr>
          <w:rFonts w:ascii="Times New Roman" w:hAnsi="Times New Roman" w:cs="Times New Roman"/>
          <w:sz w:val="24"/>
          <w:szCs w:val="24"/>
        </w:rPr>
        <w:t xml:space="preserve">. [Online] Available: </w:t>
      </w:r>
      <w:hyperlink r:id="rId8" w:history="1">
        <w:r w:rsidRPr="0092327A">
          <w:rPr>
            <w:rStyle w:val="Hyperlink"/>
            <w:rFonts w:ascii="Times New Roman" w:hAnsi="Times New Roman" w:cs="Times New Roman"/>
            <w:sz w:val="24"/>
            <w:szCs w:val="24"/>
          </w:rPr>
          <w:t>https://www.britannica.com/topic/soul-religion-and-philosophy</w:t>
        </w:r>
      </w:hyperlink>
      <w:r w:rsidRPr="0092327A">
        <w:rPr>
          <w:rFonts w:ascii="Times New Roman" w:hAnsi="Times New Roman" w:cs="Times New Roman"/>
          <w:sz w:val="24"/>
          <w:szCs w:val="24"/>
        </w:rPr>
        <w:t>.</w:t>
      </w:r>
      <w:r w:rsidRPr="0092327A">
        <w:rPr>
          <w:rFonts w:ascii="Times New Roman" w:hAnsi="Times New Roman" w:cs="Times New Roman"/>
          <w:sz w:val="24"/>
          <w:szCs w:val="24"/>
        </w:rPr>
        <w:t xml:space="preserve"> (Accessed Nov</w:t>
      </w:r>
      <w:r w:rsidR="0092327A" w:rsidRPr="0092327A">
        <w:rPr>
          <w:rFonts w:ascii="Times New Roman" w:hAnsi="Times New Roman" w:cs="Times New Roman"/>
          <w:sz w:val="24"/>
          <w:szCs w:val="24"/>
        </w:rPr>
        <w:t>. 17, 2024)</w:t>
      </w:r>
    </w:p>
    <w:p w14:paraId="4D282360" w14:textId="77777777" w:rsidR="00D95FEB" w:rsidRDefault="00D95FEB" w:rsidP="00DC1DE7">
      <w:pPr>
        <w:pStyle w:val="EndnoteText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2304D68" w14:textId="205F835F" w:rsidR="00D95FEB" w:rsidRPr="00010663" w:rsidRDefault="00610715" w:rsidP="00DC1DE7">
      <w:pPr>
        <w:ind w:left="720" w:hanging="7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N. </w:t>
      </w:r>
      <w:r w:rsidR="00D95FEB">
        <w:rPr>
          <w:rFonts w:ascii="Times New Roman" w:hAnsi="Times New Roman" w:cs="Times New Roman"/>
          <w:sz w:val="24"/>
          <w:szCs w:val="24"/>
        </w:rPr>
        <w:t xml:space="preserve">Scheper-Hughes, </w:t>
      </w:r>
      <w:r>
        <w:rPr>
          <w:rFonts w:ascii="Times New Roman" w:hAnsi="Times New Roman" w:cs="Times New Roman"/>
          <w:sz w:val="24"/>
          <w:szCs w:val="24"/>
        </w:rPr>
        <w:t xml:space="preserve">M. </w:t>
      </w:r>
      <w:r w:rsidR="00D95FEB">
        <w:rPr>
          <w:rFonts w:ascii="Times New Roman" w:hAnsi="Times New Roman" w:cs="Times New Roman"/>
          <w:sz w:val="24"/>
          <w:szCs w:val="24"/>
        </w:rPr>
        <w:t>Lock, ‘</w:t>
      </w:r>
      <w:r w:rsidR="00D95FEB" w:rsidRPr="009651A2">
        <w:rPr>
          <w:rFonts w:ascii="Times New Roman" w:hAnsi="Times New Roman" w:cs="Times New Roman"/>
          <w:sz w:val="24"/>
          <w:szCs w:val="24"/>
        </w:rPr>
        <w:t>The Mindful Body: A Prolegomenon to Future Work in Medical Anthropology</w:t>
      </w:r>
      <w:r w:rsidR="00D95FEB">
        <w:rPr>
          <w:rFonts w:ascii="Times New Roman" w:hAnsi="Times New Roman" w:cs="Times New Roman"/>
          <w:sz w:val="24"/>
          <w:szCs w:val="24"/>
        </w:rPr>
        <w:t xml:space="preserve">’, </w:t>
      </w:r>
      <w:r w:rsidR="00D95FEB">
        <w:rPr>
          <w:rFonts w:ascii="Times New Roman" w:hAnsi="Times New Roman" w:cs="Times New Roman"/>
          <w:i/>
          <w:iCs/>
          <w:sz w:val="24"/>
          <w:szCs w:val="24"/>
        </w:rPr>
        <w:t>Medical Anthropology Quarterly, International Journal for the Analysis of Health</w:t>
      </w:r>
      <w:r w:rsidR="00D95FEB">
        <w:rPr>
          <w:rFonts w:ascii="Times New Roman" w:hAnsi="Times New Roman" w:cs="Times New Roman"/>
          <w:sz w:val="24"/>
          <w:szCs w:val="24"/>
        </w:rPr>
        <w:t>, 1 (1)</w:t>
      </w:r>
      <w:r>
        <w:rPr>
          <w:rFonts w:ascii="Times New Roman" w:hAnsi="Times New Roman" w:cs="Times New Roman"/>
          <w:sz w:val="24"/>
          <w:szCs w:val="24"/>
        </w:rPr>
        <w:t>, 1987</w:t>
      </w:r>
      <w:r w:rsidR="00F93624">
        <w:rPr>
          <w:rFonts w:ascii="Times New Roman" w:hAnsi="Times New Roman" w:cs="Times New Roman"/>
          <w:sz w:val="24"/>
          <w:szCs w:val="24"/>
        </w:rPr>
        <w:t>. [Online]</w:t>
      </w:r>
      <w:r w:rsidR="00D95FE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9" w:history="1">
        <w:r w:rsidR="00D95FEB" w:rsidRPr="00B014FD">
          <w:rPr>
            <w:rStyle w:val="Hyperlink"/>
            <w:rFonts w:ascii="Times New Roman" w:hAnsi="Times New Roman" w:cs="Times New Roman"/>
            <w:sz w:val="24"/>
            <w:szCs w:val="24"/>
          </w:rPr>
          <w:t>https://anthrosource.onlinelibrary.wiley.com/doi/abs/10.1525/maq.1987.1.1.02a00020</w:t>
        </w:r>
      </w:hyperlink>
      <w:r w:rsidR="00D95FEB">
        <w:rPr>
          <w:rFonts w:ascii="Times New Roman" w:hAnsi="Times New Roman" w:cs="Times New Roman"/>
          <w:sz w:val="24"/>
          <w:szCs w:val="24"/>
        </w:rPr>
        <w:t xml:space="preserve"> (Accessed Nov</w:t>
      </w:r>
      <w:r w:rsidR="00CB1F9B">
        <w:rPr>
          <w:rFonts w:ascii="Times New Roman" w:hAnsi="Times New Roman" w:cs="Times New Roman"/>
          <w:sz w:val="24"/>
          <w:szCs w:val="24"/>
        </w:rPr>
        <w:t>. 17,</w:t>
      </w:r>
      <w:r w:rsidR="00D95FEB">
        <w:rPr>
          <w:rFonts w:ascii="Times New Roman" w:hAnsi="Times New Roman" w:cs="Times New Roman"/>
          <w:sz w:val="24"/>
          <w:szCs w:val="24"/>
        </w:rPr>
        <w:t xml:space="preserve"> 2024)</w:t>
      </w:r>
    </w:p>
    <w:p w14:paraId="55211BB2" w14:textId="77777777" w:rsidR="00D95FEB" w:rsidRDefault="00D95FEB" w:rsidP="00DC1DE7">
      <w:pPr>
        <w:pStyle w:val="EndnoteText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3DFA395" w14:textId="43639307" w:rsidR="00D95FEB" w:rsidRPr="00D95FEB" w:rsidRDefault="00D95FEB" w:rsidP="00DC1DE7">
      <w:pPr>
        <w:pStyle w:val="EndnoteText"/>
        <w:ind w:left="720" w:hanging="720"/>
        <w:rPr>
          <w:rFonts w:ascii="Times New Roman" w:hAnsi="Times New Roman" w:cs="Times New Roman"/>
          <w:sz w:val="24"/>
          <w:szCs w:val="24"/>
        </w:rPr>
      </w:pPr>
      <w:r w:rsidRPr="00D95FEB">
        <w:rPr>
          <w:rFonts w:ascii="Times New Roman" w:hAnsi="Times New Roman" w:cs="Times New Roman"/>
          <w:sz w:val="24"/>
          <w:szCs w:val="24"/>
        </w:rPr>
        <w:t>M.</w:t>
      </w:r>
      <w:r w:rsidR="00CB1F9B">
        <w:rPr>
          <w:rFonts w:ascii="Times New Roman" w:hAnsi="Times New Roman" w:cs="Times New Roman"/>
          <w:sz w:val="24"/>
          <w:szCs w:val="24"/>
        </w:rPr>
        <w:t xml:space="preserve"> </w:t>
      </w:r>
      <w:r w:rsidR="00CB1F9B" w:rsidRPr="00D95FEB">
        <w:rPr>
          <w:rFonts w:ascii="Times New Roman" w:hAnsi="Times New Roman" w:cs="Times New Roman"/>
          <w:sz w:val="24"/>
          <w:szCs w:val="24"/>
        </w:rPr>
        <w:t>Lamers</w:t>
      </w:r>
      <w:r w:rsidRPr="00D95FEB">
        <w:rPr>
          <w:rFonts w:ascii="Times New Roman" w:hAnsi="Times New Roman" w:cs="Times New Roman"/>
          <w:sz w:val="24"/>
          <w:szCs w:val="24"/>
        </w:rPr>
        <w:t>, L.</w:t>
      </w:r>
      <w:r w:rsidR="00AB329C">
        <w:rPr>
          <w:rFonts w:ascii="Times New Roman" w:hAnsi="Times New Roman" w:cs="Times New Roman"/>
          <w:sz w:val="24"/>
          <w:szCs w:val="24"/>
        </w:rPr>
        <w:t xml:space="preserve"> </w:t>
      </w:r>
      <w:r w:rsidR="00AB329C" w:rsidRPr="00D95FEB">
        <w:rPr>
          <w:rFonts w:ascii="Times New Roman" w:hAnsi="Times New Roman" w:cs="Times New Roman"/>
          <w:sz w:val="24"/>
          <w:szCs w:val="24"/>
        </w:rPr>
        <w:t>Boiler</w:t>
      </w:r>
      <w:r w:rsidRPr="00D95FEB">
        <w:rPr>
          <w:rFonts w:ascii="Times New Roman" w:hAnsi="Times New Roman" w:cs="Times New Roman"/>
          <w:sz w:val="24"/>
          <w:szCs w:val="24"/>
        </w:rPr>
        <w:t>, G.</w:t>
      </w:r>
      <w:r w:rsidR="00AB329C">
        <w:rPr>
          <w:rFonts w:ascii="Times New Roman" w:hAnsi="Times New Roman" w:cs="Times New Roman"/>
          <w:sz w:val="24"/>
          <w:szCs w:val="24"/>
        </w:rPr>
        <w:t xml:space="preserve"> </w:t>
      </w:r>
      <w:r w:rsidR="00AB329C" w:rsidRPr="00D95FEB">
        <w:rPr>
          <w:rFonts w:ascii="Times New Roman" w:hAnsi="Times New Roman" w:cs="Times New Roman"/>
          <w:sz w:val="24"/>
          <w:szCs w:val="24"/>
        </w:rPr>
        <w:t>Westerhof</w:t>
      </w:r>
      <w:r w:rsidRPr="00D95FEB">
        <w:rPr>
          <w:rFonts w:ascii="Times New Roman" w:hAnsi="Times New Roman" w:cs="Times New Roman"/>
          <w:sz w:val="24"/>
          <w:szCs w:val="24"/>
        </w:rPr>
        <w:t xml:space="preserve">, </w:t>
      </w:r>
      <w:r w:rsidRPr="00D95FEB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Pr="00D95FEB">
        <w:rPr>
          <w:rFonts w:ascii="Times New Roman" w:hAnsi="Times New Roman" w:cs="Times New Roman"/>
          <w:sz w:val="24"/>
          <w:szCs w:val="24"/>
        </w:rPr>
        <w:t xml:space="preserve">. ‘The impact of emotional well-being </w:t>
      </w:r>
      <w:proofErr w:type="gramStart"/>
      <w:r w:rsidRPr="00D95FEB">
        <w:rPr>
          <w:rFonts w:ascii="Times New Roman" w:hAnsi="Times New Roman" w:cs="Times New Roman"/>
          <w:sz w:val="24"/>
          <w:szCs w:val="24"/>
        </w:rPr>
        <w:t>on  long</w:t>
      </w:r>
      <w:proofErr w:type="gramEnd"/>
      <w:r w:rsidRPr="00D95FEB">
        <w:rPr>
          <w:rFonts w:ascii="Times New Roman" w:hAnsi="Times New Roman" w:cs="Times New Roman"/>
          <w:sz w:val="24"/>
          <w:szCs w:val="24"/>
        </w:rPr>
        <w:t xml:space="preserve">-term recovery and survival in physical illness: a meta-analysis’, </w:t>
      </w:r>
      <w:r w:rsidRPr="00D95FEB">
        <w:rPr>
          <w:rFonts w:ascii="Times New Roman" w:hAnsi="Times New Roman" w:cs="Times New Roman"/>
          <w:i/>
          <w:iCs/>
          <w:sz w:val="24"/>
          <w:szCs w:val="24"/>
        </w:rPr>
        <w:t>Journal of Behavioural Medicine</w:t>
      </w:r>
      <w:r w:rsidRPr="00D95FEB">
        <w:rPr>
          <w:rFonts w:ascii="Times New Roman" w:hAnsi="Times New Roman" w:cs="Times New Roman"/>
          <w:sz w:val="24"/>
          <w:szCs w:val="24"/>
        </w:rPr>
        <w:t>, 35, pp. 538-547</w:t>
      </w:r>
      <w:r w:rsidR="00AB329C">
        <w:rPr>
          <w:rFonts w:ascii="Times New Roman" w:hAnsi="Times New Roman" w:cs="Times New Roman"/>
          <w:sz w:val="24"/>
          <w:szCs w:val="24"/>
        </w:rPr>
        <w:t>, 2011. [Online]</w:t>
      </w:r>
      <w:r w:rsidRPr="00D95FE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0" w:history="1">
        <w:r w:rsidRPr="00D95FEB">
          <w:rPr>
            <w:rStyle w:val="Hyperlink"/>
            <w:rFonts w:ascii="Times New Roman" w:hAnsi="Times New Roman" w:cs="Times New Roman"/>
            <w:sz w:val="24"/>
            <w:szCs w:val="24"/>
          </w:rPr>
          <w:t>https://link.springer.com/article/10.1007/s10865-011-9379-8</w:t>
        </w:r>
      </w:hyperlink>
      <w:r w:rsidRPr="00D95FEB">
        <w:rPr>
          <w:rFonts w:ascii="Times New Roman" w:hAnsi="Times New Roman" w:cs="Times New Roman"/>
          <w:sz w:val="24"/>
          <w:szCs w:val="24"/>
        </w:rPr>
        <w:t xml:space="preserve"> (Accessed Nov</w:t>
      </w:r>
      <w:r w:rsidR="003B0990">
        <w:rPr>
          <w:rFonts w:ascii="Times New Roman" w:hAnsi="Times New Roman" w:cs="Times New Roman"/>
          <w:sz w:val="24"/>
          <w:szCs w:val="24"/>
        </w:rPr>
        <w:t>. 6,</w:t>
      </w:r>
      <w:r w:rsidRPr="00D95FEB">
        <w:rPr>
          <w:rFonts w:ascii="Times New Roman" w:hAnsi="Times New Roman" w:cs="Times New Roman"/>
          <w:sz w:val="24"/>
          <w:szCs w:val="24"/>
        </w:rPr>
        <w:t xml:space="preserve"> 2024)</w:t>
      </w:r>
    </w:p>
    <w:p w14:paraId="34042CE1" w14:textId="77777777" w:rsidR="00D95FEB" w:rsidRDefault="00D95FEB" w:rsidP="00DC1DE7">
      <w:pPr>
        <w:pStyle w:val="EndnoteText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ADF6461" w14:textId="77777777" w:rsidR="00D95FEB" w:rsidRPr="0092327A" w:rsidRDefault="00D95FEB" w:rsidP="00DC1DE7">
      <w:pPr>
        <w:pStyle w:val="EndnoteText"/>
        <w:ind w:left="720" w:hanging="720"/>
        <w:rPr>
          <w:rFonts w:ascii="Times New Roman" w:hAnsi="Times New Roman" w:cs="Times New Roman"/>
          <w:sz w:val="24"/>
          <w:szCs w:val="24"/>
        </w:rPr>
      </w:pPr>
    </w:p>
  </w:endnote>
  <w:endnote w:id="11">
    <w:p w14:paraId="4A53F309" w14:textId="77777777" w:rsidR="006645A0" w:rsidRPr="00D95FEB" w:rsidRDefault="006645A0" w:rsidP="00DC1DE7">
      <w:pPr>
        <w:pStyle w:val="EndnoteText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Style w:val="EndnoteReference"/>
        </w:rPr>
        <w:endnoteRef/>
      </w:r>
      <w:r>
        <w:t xml:space="preserve"> </w:t>
      </w:r>
      <w:proofErr w:type="spellStart"/>
      <w:r w:rsidRPr="00D95FEB">
        <w:rPr>
          <w:rFonts w:ascii="Times New Roman" w:hAnsi="Times New Roman" w:cs="Times New Roman"/>
          <w:sz w:val="24"/>
          <w:szCs w:val="24"/>
        </w:rPr>
        <w:t>Sapien</w:t>
      </w:r>
      <w:proofErr w:type="spellEnd"/>
      <w:r w:rsidRPr="00D95FEB">
        <w:rPr>
          <w:rFonts w:ascii="Times New Roman" w:hAnsi="Times New Roman" w:cs="Times New Roman"/>
          <w:sz w:val="24"/>
          <w:szCs w:val="24"/>
        </w:rPr>
        <w:t xml:space="preserve"> Labs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95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D95FEB">
        <w:rPr>
          <w:rFonts w:ascii="Times New Roman" w:hAnsi="Times New Roman" w:cs="Times New Roman"/>
          <w:sz w:val="24"/>
          <w:szCs w:val="24"/>
        </w:rPr>
        <w:t>The Mental State of the World in 2023: A Perspective on Internet-Enabled Population</w:t>
      </w:r>
      <w:r>
        <w:rPr>
          <w:rFonts w:ascii="Times New Roman" w:hAnsi="Times New Roman" w:cs="Times New Roman"/>
          <w:sz w:val="24"/>
          <w:szCs w:val="24"/>
        </w:rPr>
        <w:t>s”</w:t>
      </w:r>
      <w:r w:rsidRPr="00D95FEB">
        <w:rPr>
          <w:rFonts w:ascii="Times New Roman" w:hAnsi="Times New Roman" w:cs="Times New Roman"/>
          <w:sz w:val="24"/>
          <w:szCs w:val="24"/>
        </w:rPr>
        <w:t>, March 4</w:t>
      </w:r>
      <w:r w:rsidRPr="00D95FE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, 2024. [Online] </w:t>
      </w:r>
      <w:r w:rsidRPr="00D95FEB">
        <w:rPr>
          <w:rFonts w:ascii="Times New Roman" w:hAnsi="Times New Roman" w:cs="Times New Roman"/>
          <w:sz w:val="24"/>
          <w:szCs w:val="24"/>
        </w:rPr>
        <w:t xml:space="preserve">Available: </w:t>
      </w:r>
      <w:hyperlink r:id="rId11" w:history="1">
        <w:r w:rsidRPr="00D95FEB">
          <w:rPr>
            <w:rStyle w:val="Hyperlink"/>
            <w:rFonts w:ascii="Times New Roman" w:hAnsi="Times New Roman" w:cs="Times New Roman"/>
            <w:sz w:val="24"/>
            <w:szCs w:val="24"/>
          </w:rPr>
          <w:t>https://mentalstateoftheworld.report/2023_read/</w:t>
        </w:r>
      </w:hyperlink>
      <w:r w:rsidRPr="00D95FEB">
        <w:rPr>
          <w:rFonts w:ascii="Times New Roman" w:hAnsi="Times New Roman" w:cs="Times New Roman"/>
          <w:sz w:val="24"/>
          <w:szCs w:val="24"/>
        </w:rPr>
        <w:t xml:space="preserve"> (Accessed Nov</w:t>
      </w:r>
      <w:r>
        <w:rPr>
          <w:rFonts w:ascii="Times New Roman" w:hAnsi="Times New Roman" w:cs="Times New Roman"/>
          <w:sz w:val="24"/>
          <w:szCs w:val="24"/>
        </w:rPr>
        <w:t>. 17,</w:t>
      </w:r>
      <w:r w:rsidRPr="00D95FEB">
        <w:rPr>
          <w:rFonts w:ascii="Times New Roman" w:hAnsi="Times New Roman" w:cs="Times New Roman"/>
          <w:sz w:val="24"/>
          <w:szCs w:val="24"/>
        </w:rPr>
        <w:t xml:space="preserve"> 2024)</w:t>
      </w:r>
    </w:p>
    <w:p w14:paraId="01DC15BA" w14:textId="119F85A7" w:rsidR="006645A0" w:rsidRDefault="006645A0" w:rsidP="00DC1DE7">
      <w:pPr>
        <w:pStyle w:val="EndnoteText"/>
        <w:ind w:left="720" w:hanging="720"/>
      </w:pPr>
    </w:p>
  </w:endnote>
  <w:endnote w:id="12">
    <w:p w14:paraId="6FAA4C38" w14:textId="77777777" w:rsidR="006645A0" w:rsidRDefault="006645A0" w:rsidP="00DC1DE7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Style w:val="EndnoteReference"/>
        </w:rPr>
        <w:endnoteRef/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N. Scheper-Hughes, M. Lock, ‘</w:t>
      </w:r>
      <w:r w:rsidRPr="009651A2">
        <w:rPr>
          <w:rFonts w:ascii="Times New Roman" w:hAnsi="Times New Roman" w:cs="Times New Roman"/>
          <w:sz w:val="24"/>
          <w:szCs w:val="24"/>
        </w:rPr>
        <w:t>The Mindful Body: A Prolegomenon to Future Work in Medical Anthropology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>Medical Anthropology Quarterly, International Journal for the Analysis of Health</w:t>
      </w:r>
      <w:r>
        <w:rPr>
          <w:rFonts w:ascii="Times New Roman" w:hAnsi="Times New Roman" w:cs="Times New Roman"/>
          <w:sz w:val="24"/>
          <w:szCs w:val="24"/>
        </w:rPr>
        <w:t xml:space="preserve">, 1 (1), 1987. [Online] Available at: </w:t>
      </w:r>
      <w:hyperlink r:id="rId12" w:history="1">
        <w:r w:rsidRPr="00B014FD">
          <w:rPr>
            <w:rStyle w:val="Hyperlink"/>
            <w:rFonts w:ascii="Times New Roman" w:hAnsi="Times New Roman" w:cs="Times New Roman"/>
            <w:sz w:val="24"/>
            <w:szCs w:val="24"/>
          </w:rPr>
          <w:t>https://anthrosource.onlinelibrary.wiley.com/doi/abs/10.1525/maq.1987.1.1.02a00020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Nov. 17, 2024)</w:t>
      </w:r>
    </w:p>
    <w:p w14:paraId="6A94B60E" w14:textId="11383BA7" w:rsidR="006645A0" w:rsidRDefault="006645A0" w:rsidP="00DC1DE7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&amp;</w:t>
      </w:r>
    </w:p>
    <w:p w14:paraId="1875DE2B" w14:textId="603BA0CD" w:rsidR="006645A0" w:rsidRPr="006645A0" w:rsidRDefault="006645A0" w:rsidP="00DC1DE7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45A0">
        <w:rPr>
          <w:rFonts w:ascii="Times New Roman" w:hAnsi="Times New Roman" w:cs="Times New Roman"/>
          <w:sz w:val="24"/>
          <w:szCs w:val="24"/>
        </w:rPr>
        <w:t xml:space="preserve">M. Lamers, L. Boiler, G. Westerhof, </w:t>
      </w:r>
      <w:r w:rsidRPr="006645A0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Pr="006645A0">
        <w:rPr>
          <w:rFonts w:ascii="Times New Roman" w:hAnsi="Times New Roman" w:cs="Times New Roman"/>
          <w:sz w:val="24"/>
          <w:szCs w:val="24"/>
        </w:rPr>
        <w:t xml:space="preserve">. ‘The impact of emotional well-being </w:t>
      </w:r>
      <w:proofErr w:type="gramStart"/>
      <w:r w:rsidRPr="006645A0">
        <w:rPr>
          <w:rFonts w:ascii="Times New Roman" w:hAnsi="Times New Roman" w:cs="Times New Roman"/>
          <w:sz w:val="24"/>
          <w:szCs w:val="24"/>
        </w:rPr>
        <w:t>on  long</w:t>
      </w:r>
      <w:proofErr w:type="gramEnd"/>
      <w:r w:rsidRPr="006645A0">
        <w:rPr>
          <w:rFonts w:ascii="Times New Roman" w:hAnsi="Times New Roman" w:cs="Times New Roman"/>
          <w:sz w:val="24"/>
          <w:szCs w:val="24"/>
        </w:rPr>
        <w:t xml:space="preserve">-term recovery and survival in physical illness: a meta-analysis’, </w:t>
      </w:r>
      <w:r w:rsidRPr="006645A0">
        <w:rPr>
          <w:rFonts w:ascii="Times New Roman" w:hAnsi="Times New Roman" w:cs="Times New Roman"/>
          <w:i/>
          <w:iCs/>
          <w:sz w:val="24"/>
          <w:szCs w:val="24"/>
        </w:rPr>
        <w:t>Journal of Behavioural Medicine</w:t>
      </w:r>
      <w:r w:rsidRPr="006645A0">
        <w:rPr>
          <w:rFonts w:ascii="Times New Roman" w:hAnsi="Times New Roman" w:cs="Times New Roman"/>
          <w:sz w:val="24"/>
          <w:szCs w:val="24"/>
        </w:rPr>
        <w:t xml:space="preserve">, 35, pp. 538-547, 2011. [Online] Available at: </w:t>
      </w:r>
      <w:hyperlink r:id="rId13" w:history="1">
        <w:r w:rsidRPr="006645A0">
          <w:rPr>
            <w:rStyle w:val="Hyperlink"/>
            <w:rFonts w:ascii="Times New Roman" w:hAnsi="Times New Roman" w:cs="Times New Roman"/>
            <w:sz w:val="24"/>
            <w:szCs w:val="24"/>
          </w:rPr>
          <w:t>https://link.springer.com/article/10.1007/s10865-011-9379-8</w:t>
        </w:r>
      </w:hyperlink>
      <w:r w:rsidRPr="006645A0">
        <w:rPr>
          <w:rFonts w:ascii="Times New Roman" w:hAnsi="Times New Roman" w:cs="Times New Roman"/>
          <w:sz w:val="24"/>
          <w:szCs w:val="24"/>
        </w:rPr>
        <w:t xml:space="preserve"> (Accessed Nov. 6, 2024)</w:t>
      </w:r>
    </w:p>
    <w:p w14:paraId="76358E17" w14:textId="7CD8D38F" w:rsidR="006645A0" w:rsidRPr="00010663" w:rsidRDefault="006645A0" w:rsidP="00DC1DE7">
      <w:pPr>
        <w:ind w:left="720" w:hanging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4DB919EA" w14:textId="7F98EE54" w:rsidR="006645A0" w:rsidRDefault="006645A0" w:rsidP="00DC1DE7">
      <w:pPr>
        <w:pStyle w:val="EndnoteText"/>
        <w:ind w:left="720" w:hanging="72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1566741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0C8008D4" w14:textId="64DE586A" w:rsidR="00A32820" w:rsidRPr="00A32820" w:rsidRDefault="00A32820">
        <w:pPr>
          <w:pStyle w:val="Footer"/>
          <w:rPr>
            <w:rFonts w:ascii="Times New Roman" w:hAnsi="Times New Roman" w:cs="Times New Roman"/>
            <w:sz w:val="24"/>
            <w:szCs w:val="24"/>
          </w:rPr>
        </w:pPr>
        <w:r w:rsidRPr="00A3282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3282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3282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A3282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32820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419050E5" w14:textId="77777777" w:rsidR="00A32820" w:rsidRDefault="00A328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CA276A" w14:textId="77777777" w:rsidR="002B7B00" w:rsidRDefault="002B7B00" w:rsidP="00B66470">
      <w:pPr>
        <w:spacing w:after="0" w:line="240" w:lineRule="auto"/>
      </w:pPr>
      <w:r>
        <w:separator/>
      </w:r>
    </w:p>
  </w:footnote>
  <w:footnote w:type="continuationSeparator" w:id="0">
    <w:p w14:paraId="23AD5CC4" w14:textId="77777777" w:rsidR="002B7B00" w:rsidRDefault="002B7B00" w:rsidP="00B66470">
      <w:pPr>
        <w:spacing w:after="0" w:line="240" w:lineRule="auto"/>
      </w:pPr>
      <w:r>
        <w:continuationSeparator/>
      </w:r>
    </w:p>
  </w:footnote>
  <w:footnote w:id="1">
    <w:p w14:paraId="5E171BAA" w14:textId="2B109020" w:rsidR="0024720A" w:rsidRDefault="0024720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B502B" w:rsidRPr="00B520C3">
        <w:rPr>
          <w:rFonts w:ascii="Times New Roman" w:hAnsi="Times New Roman" w:cs="Times New Roman"/>
        </w:rPr>
        <w:t>Heal Thyself, Ch</w:t>
      </w:r>
      <w:r w:rsidR="00EE6796" w:rsidRPr="00B520C3">
        <w:rPr>
          <w:rFonts w:ascii="Times New Roman" w:hAnsi="Times New Roman" w:cs="Times New Roman"/>
        </w:rPr>
        <w:t xml:space="preserve">. </w:t>
      </w:r>
      <w:r w:rsidR="001B502B" w:rsidRPr="00B520C3">
        <w:rPr>
          <w:rFonts w:ascii="Times New Roman" w:hAnsi="Times New Roman" w:cs="Times New Roman"/>
        </w:rPr>
        <w:t>2, p. 6</w:t>
      </w:r>
      <w:r w:rsidR="00B520C3" w:rsidRPr="00B520C3">
        <w:rPr>
          <w:rFonts w:ascii="Times New Roman" w:hAnsi="Times New Roman" w:cs="Times New Roman"/>
        </w:rPr>
        <w:t>.</w:t>
      </w:r>
    </w:p>
  </w:footnote>
  <w:footnote w:id="2">
    <w:p w14:paraId="0C90EAE2" w14:textId="76954DC3" w:rsidR="004C49C1" w:rsidRDefault="004C49C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36FD6">
        <w:rPr>
          <w:rFonts w:ascii="Times New Roman" w:hAnsi="Times New Roman" w:cs="Times New Roman"/>
        </w:rPr>
        <w:t>Heal Thyself, Ch. 1, p. 2</w:t>
      </w:r>
      <w:r>
        <w:rPr>
          <w:rFonts w:ascii="Times New Roman" w:hAnsi="Times New Roman" w:cs="Times New Roman"/>
        </w:rPr>
        <w:t xml:space="preserve"> </w:t>
      </w:r>
      <w:r w:rsidR="00FB25D5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FB25D5">
        <w:rPr>
          <w:rFonts w:ascii="Times New Roman" w:hAnsi="Times New Roman" w:cs="Times New Roman"/>
        </w:rPr>
        <w:t>10.</w:t>
      </w:r>
    </w:p>
  </w:footnote>
  <w:footnote w:id="3">
    <w:p w14:paraId="2692F41A" w14:textId="14B1E54C" w:rsidR="00722EBA" w:rsidRDefault="00722EB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90A89" w:rsidRPr="00C90A89">
        <w:rPr>
          <w:rFonts w:ascii="Times New Roman" w:hAnsi="Times New Roman" w:cs="Times New Roman"/>
        </w:rPr>
        <w:t>Heal Thyself, Ch. 2, p. 6.</w:t>
      </w:r>
    </w:p>
  </w:footnote>
  <w:footnote w:id="4">
    <w:p w14:paraId="5FA1DA69" w14:textId="4D585EFD" w:rsidR="00434032" w:rsidRPr="00734FD0" w:rsidRDefault="0043403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734FD0" w:rsidRPr="00734FD0">
        <w:rPr>
          <w:rFonts w:ascii="Times New Roman" w:hAnsi="Times New Roman" w:cs="Times New Roman"/>
        </w:rPr>
        <w:t>Heal Thyself, Ch. 2, p. 10.</w:t>
      </w:r>
    </w:p>
  </w:footnote>
  <w:footnote w:id="5">
    <w:p w14:paraId="1F235E9F" w14:textId="0B1CBFCE" w:rsidR="00734FD0" w:rsidRDefault="00734F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C0E62">
        <w:rPr>
          <w:rFonts w:ascii="Times New Roman" w:hAnsi="Times New Roman" w:cs="Times New Roman"/>
        </w:rPr>
        <w:t xml:space="preserve"> Heal Thyself, Ch. 3, p. 12.</w:t>
      </w:r>
    </w:p>
  </w:footnote>
  <w:footnote w:id="6">
    <w:p w14:paraId="1EC5953F" w14:textId="2DFA6086" w:rsidR="005727CA" w:rsidRDefault="005727C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C0E72">
        <w:rPr>
          <w:rFonts w:ascii="Times New Roman" w:hAnsi="Times New Roman" w:cs="Times New Roman"/>
        </w:rPr>
        <w:t>Heal Thyself, C</w:t>
      </w:r>
      <w:r w:rsidR="003C0E72" w:rsidRPr="003C0E72">
        <w:rPr>
          <w:rFonts w:ascii="Times New Roman" w:hAnsi="Times New Roman" w:cs="Times New Roman"/>
        </w:rPr>
        <w:t>h</w:t>
      </w:r>
      <w:r w:rsidRPr="003C0E72">
        <w:rPr>
          <w:rFonts w:ascii="Times New Roman" w:hAnsi="Times New Roman" w:cs="Times New Roman"/>
        </w:rPr>
        <w:t xml:space="preserve">. 2, p. </w:t>
      </w:r>
      <w:r w:rsidR="003C0E72" w:rsidRPr="003C0E72">
        <w:rPr>
          <w:rFonts w:ascii="Times New Roman" w:hAnsi="Times New Roman" w:cs="Times New Roman"/>
        </w:rPr>
        <w:t>8.</w:t>
      </w:r>
    </w:p>
  </w:footnote>
  <w:footnote w:id="7">
    <w:p w14:paraId="4E24CDDD" w14:textId="51B1AB9C" w:rsidR="009D4B67" w:rsidRDefault="009D4B6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D4B67">
        <w:rPr>
          <w:rFonts w:ascii="Times New Roman" w:hAnsi="Times New Roman" w:cs="Times New Roman"/>
        </w:rPr>
        <w:t>Heal Thyself, Ch. 3, p. 16.</w:t>
      </w:r>
    </w:p>
  </w:footnote>
  <w:footnote w:id="8">
    <w:p w14:paraId="1E983913" w14:textId="2E5FB6AB" w:rsidR="001165A1" w:rsidRDefault="001165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659A4">
        <w:rPr>
          <w:rFonts w:ascii="Times New Roman" w:hAnsi="Times New Roman" w:cs="Times New Roman"/>
        </w:rPr>
        <w:t>Heal Thyself, Ch. 3, p.</w:t>
      </w:r>
      <w:r w:rsidR="00F659A4" w:rsidRPr="00F659A4">
        <w:rPr>
          <w:rFonts w:ascii="Times New Roman" w:hAnsi="Times New Roman" w:cs="Times New Roman"/>
        </w:rPr>
        <w:t>15</w:t>
      </w:r>
    </w:p>
  </w:footnote>
  <w:footnote w:id="9">
    <w:p w14:paraId="0BC8CBAE" w14:textId="24E2F700" w:rsidR="008710F9" w:rsidRDefault="008710F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82DF8">
        <w:rPr>
          <w:rFonts w:ascii="Times New Roman" w:hAnsi="Times New Roman" w:cs="Times New Roman"/>
        </w:rPr>
        <w:t xml:space="preserve">Heal Thyself, Ch. </w:t>
      </w:r>
      <w:r w:rsidR="00C82DF8" w:rsidRPr="00C82DF8">
        <w:rPr>
          <w:rFonts w:ascii="Times New Roman" w:hAnsi="Times New Roman" w:cs="Times New Roman"/>
        </w:rPr>
        <w:t>3, p. 13.</w:t>
      </w:r>
    </w:p>
  </w:footnote>
  <w:footnote w:id="10">
    <w:p w14:paraId="1C5D6D3A" w14:textId="166E4FB8" w:rsidR="00995DB8" w:rsidRPr="005D67DB" w:rsidRDefault="00995DB8">
      <w:pPr>
        <w:pStyle w:val="FootnoteText"/>
        <w:rPr>
          <w:rFonts w:ascii="Times New Roman" w:hAnsi="Times New Roman" w:cs="Times New Roman"/>
        </w:rPr>
      </w:pPr>
      <w:r w:rsidRPr="005D67DB">
        <w:rPr>
          <w:rStyle w:val="FootnoteReference"/>
          <w:rFonts w:ascii="Times New Roman" w:hAnsi="Times New Roman" w:cs="Times New Roman"/>
        </w:rPr>
        <w:footnoteRef/>
      </w:r>
      <w:r w:rsidRPr="005D67DB">
        <w:rPr>
          <w:rFonts w:ascii="Times New Roman" w:hAnsi="Times New Roman" w:cs="Times New Roman"/>
        </w:rPr>
        <w:t xml:space="preserve"> </w:t>
      </w:r>
      <w:r w:rsidR="005D67DB" w:rsidRPr="005D67DB">
        <w:rPr>
          <w:rFonts w:ascii="Times New Roman" w:hAnsi="Times New Roman" w:cs="Times New Roman"/>
        </w:rPr>
        <w:t>Flower Essence Services, “How were the flower essences first developed?”</w:t>
      </w:r>
      <w:r w:rsidR="00AA746A">
        <w:rPr>
          <w:rFonts w:ascii="Times New Roman" w:hAnsi="Times New Roman" w:cs="Times New Roman"/>
        </w:rPr>
        <w:t xml:space="preserve">, </w:t>
      </w:r>
      <w:proofErr w:type="spellStart"/>
      <w:r w:rsidR="00AA746A">
        <w:rPr>
          <w:rFonts w:ascii="Times New Roman" w:hAnsi="Times New Roman" w:cs="Times New Roman"/>
        </w:rPr>
        <w:t>nd</w:t>
      </w:r>
      <w:proofErr w:type="spellEnd"/>
      <w:r w:rsidR="00AA746A">
        <w:rPr>
          <w:rFonts w:ascii="Times New Roman" w:hAnsi="Times New Roman" w:cs="Times New Roman"/>
        </w:rPr>
        <w:t>.</w:t>
      </w:r>
    </w:p>
  </w:footnote>
  <w:footnote w:id="11">
    <w:p w14:paraId="36DD91FC" w14:textId="0C7EC055" w:rsidR="0093328A" w:rsidRPr="00834472" w:rsidRDefault="0093328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34720">
        <w:rPr>
          <w:rFonts w:ascii="Times New Roman" w:hAnsi="Times New Roman" w:cs="Times New Roman"/>
          <w:sz w:val="24"/>
          <w:szCs w:val="24"/>
        </w:rPr>
        <w:t xml:space="preserve">Nearly </w:t>
      </w:r>
      <w:r w:rsidR="00C34720" w:rsidRPr="00C34720">
        <w:rPr>
          <w:rFonts w:ascii="Times New Roman" w:hAnsi="Times New Roman" w:cs="Times New Roman"/>
          <w:sz w:val="24"/>
          <w:szCs w:val="24"/>
        </w:rPr>
        <w:t>all</w:t>
      </w:r>
      <w:r w:rsidRPr="00C34720">
        <w:rPr>
          <w:rFonts w:ascii="Times New Roman" w:hAnsi="Times New Roman" w:cs="Times New Roman"/>
          <w:sz w:val="24"/>
          <w:szCs w:val="24"/>
        </w:rPr>
        <w:t xml:space="preserve"> this information </w:t>
      </w:r>
      <w:r w:rsidR="00C34720">
        <w:rPr>
          <w:rFonts w:ascii="Times New Roman" w:hAnsi="Times New Roman" w:cs="Times New Roman"/>
          <w:sz w:val="24"/>
          <w:szCs w:val="24"/>
        </w:rPr>
        <w:t xml:space="preserve">here and in the following paragraph </w:t>
      </w:r>
      <w:r w:rsidRPr="00C34720">
        <w:rPr>
          <w:rFonts w:ascii="Times New Roman" w:hAnsi="Times New Roman" w:cs="Times New Roman"/>
          <w:sz w:val="24"/>
          <w:szCs w:val="24"/>
        </w:rPr>
        <w:t xml:space="preserve">was found in </w:t>
      </w:r>
      <w:r w:rsidR="00834472" w:rsidRPr="00C34720">
        <w:rPr>
          <w:rFonts w:ascii="Times New Roman" w:hAnsi="Times New Roman" w:cs="Times New Roman"/>
          <w:sz w:val="24"/>
          <w:szCs w:val="24"/>
        </w:rPr>
        <w:t xml:space="preserve">the book </w:t>
      </w:r>
      <w:r w:rsidR="00834472" w:rsidRPr="00C34720">
        <w:rPr>
          <w:rFonts w:ascii="Times New Roman" w:hAnsi="Times New Roman" w:cs="Times New Roman"/>
          <w:i/>
          <w:iCs/>
          <w:sz w:val="24"/>
          <w:szCs w:val="24"/>
        </w:rPr>
        <w:t>The Essence Within</w:t>
      </w:r>
      <w:r w:rsidR="00834472" w:rsidRPr="00C34720">
        <w:rPr>
          <w:rFonts w:ascii="Times New Roman" w:hAnsi="Times New Roman" w:cs="Times New Roman"/>
          <w:sz w:val="24"/>
          <w:szCs w:val="24"/>
        </w:rPr>
        <w:t xml:space="preserve"> (J. Barnard, 2010), and a </w:t>
      </w:r>
      <w:r w:rsidR="00A044A9" w:rsidRPr="00C34720">
        <w:rPr>
          <w:rFonts w:ascii="Times New Roman" w:hAnsi="Times New Roman" w:cs="Times New Roman"/>
          <w:sz w:val="24"/>
          <w:szCs w:val="24"/>
        </w:rPr>
        <w:t xml:space="preserve">‘Pocket </w:t>
      </w:r>
      <w:proofErr w:type="spellStart"/>
      <w:r w:rsidR="00A044A9" w:rsidRPr="00C34720">
        <w:rPr>
          <w:rFonts w:ascii="Times New Roman" w:hAnsi="Times New Roman" w:cs="Times New Roman"/>
          <w:sz w:val="24"/>
          <w:szCs w:val="24"/>
        </w:rPr>
        <w:t>Pescriber</w:t>
      </w:r>
      <w:proofErr w:type="spellEnd"/>
      <w:r w:rsidR="00A044A9" w:rsidRPr="00C34720">
        <w:rPr>
          <w:rFonts w:ascii="Times New Roman" w:hAnsi="Times New Roman" w:cs="Times New Roman"/>
          <w:sz w:val="24"/>
          <w:szCs w:val="24"/>
        </w:rPr>
        <w:t>’</w:t>
      </w:r>
      <w:r w:rsidR="00834472" w:rsidRPr="00C34720"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 w:rsidR="00834472" w:rsidRPr="00C34720">
        <w:rPr>
          <w:rFonts w:ascii="Times New Roman" w:hAnsi="Times New Roman" w:cs="Times New Roman"/>
          <w:sz w:val="24"/>
          <w:szCs w:val="24"/>
        </w:rPr>
        <w:t>Healingherbs</w:t>
      </w:r>
      <w:proofErr w:type="spellEnd"/>
      <w:r w:rsidR="0076693A" w:rsidRPr="00C3472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6693A" w:rsidRPr="00C34720">
        <w:rPr>
          <w:rFonts w:ascii="Times New Roman" w:hAnsi="Times New Roman" w:cs="Times New Roman"/>
          <w:sz w:val="24"/>
          <w:szCs w:val="24"/>
        </w:rPr>
        <w:t>nd</w:t>
      </w:r>
      <w:proofErr w:type="spellEnd"/>
      <w:r w:rsidR="0076693A" w:rsidRPr="00C34720">
        <w:rPr>
          <w:rFonts w:ascii="Times New Roman" w:hAnsi="Times New Roman" w:cs="Times New Roman"/>
          <w:sz w:val="24"/>
          <w:szCs w:val="24"/>
        </w:rPr>
        <w:t>.)</w:t>
      </w:r>
      <w:r w:rsidR="00C34720" w:rsidRPr="00C34720">
        <w:rPr>
          <w:rFonts w:ascii="Times New Roman" w:hAnsi="Times New Roman" w:cs="Times New Roman"/>
          <w:sz w:val="24"/>
          <w:szCs w:val="24"/>
        </w:rPr>
        <w:t>.</w:t>
      </w:r>
    </w:p>
  </w:footnote>
  <w:footnote w:id="12">
    <w:p w14:paraId="77440879" w14:textId="073E58A0" w:rsidR="00E122FA" w:rsidRDefault="00E122FA">
      <w:pPr>
        <w:pStyle w:val="FootnoteText"/>
      </w:pPr>
      <w:r>
        <w:rPr>
          <w:rStyle w:val="FootnoteReference"/>
        </w:rPr>
        <w:footnoteRef/>
      </w:r>
      <w:r>
        <w:t xml:space="preserve"> BFVEA, 2020</w:t>
      </w:r>
      <w:r w:rsidR="00985A06">
        <w:t>, p. 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4720F" w14:textId="631BD493" w:rsidR="00B66470" w:rsidRDefault="00657457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  <w:u w:val="single"/>
      </w:rPr>
      <w:t xml:space="preserve">An Introduction to </w:t>
    </w:r>
    <w:proofErr w:type="spellStart"/>
    <w:r>
      <w:rPr>
        <w:rFonts w:ascii="Times New Roman" w:hAnsi="Times New Roman" w:cs="Times New Roman"/>
        <w:sz w:val="24"/>
        <w:szCs w:val="24"/>
        <w:u w:val="single"/>
      </w:rPr>
      <w:t>Dr.</w:t>
    </w:r>
    <w:proofErr w:type="spellEnd"/>
    <w:r>
      <w:rPr>
        <w:rFonts w:ascii="Times New Roman" w:hAnsi="Times New Roman" w:cs="Times New Roman"/>
        <w:sz w:val="24"/>
        <w:szCs w:val="24"/>
        <w:u w:val="single"/>
      </w:rPr>
      <w:t xml:space="preserve"> Edward Bach: His</w:t>
    </w:r>
    <w:r w:rsidR="00A6793D">
      <w:rPr>
        <w:rFonts w:ascii="Times New Roman" w:hAnsi="Times New Roman" w:cs="Times New Roman"/>
        <w:sz w:val="24"/>
        <w:szCs w:val="24"/>
        <w:u w:val="single"/>
      </w:rPr>
      <w:t xml:space="preserve"> Gifts and his Teachings, to All of Humanity</w:t>
    </w:r>
  </w:p>
  <w:p w14:paraId="7DBE5B34" w14:textId="03AB5878" w:rsidR="00B66470" w:rsidRPr="00B66470" w:rsidRDefault="00B66470">
    <w:pPr>
      <w:pStyle w:val="Header"/>
      <w:rPr>
        <w:rFonts w:ascii="Times New Roman" w:hAnsi="Times New Roman" w:cs="Times New Roman"/>
        <w:u w:val="single"/>
      </w:rPr>
    </w:pPr>
    <w:r w:rsidRPr="00B66470">
      <w:rPr>
        <w:rFonts w:ascii="Times New Roman" w:hAnsi="Times New Roman" w:cs="Times New Roman"/>
      </w:rPr>
      <w:t>Medicine and Miracles, A2: 2312567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E2695B"/>
    <w:multiLevelType w:val="hybridMultilevel"/>
    <w:tmpl w:val="6D20E9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085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numFmt w:val="upperRoman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470"/>
    <w:rsid w:val="00024BF1"/>
    <w:rsid w:val="00031969"/>
    <w:rsid w:val="00033071"/>
    <w:rsid w:val="000331AC"/>
    <w:rsid w:val="0004667F"/>
    <w:rsid w:val="000526DE"/>
    <w:rsid w:val="00053B3B"/>
    <w:rsid w:val="000545C2"/>
    <w:rsid w:val="00056BB4"/>
    <w:rsid w:val="00061C8E"/>
    <w:rsid w:val="00070E06"/>
    <w:rsid w:val="00074DBD"/>
    <w:rsid w:val="000770BF"/>
    <w:rsid w:val="0008343E"/>
    <w:rsid w:val="00086CDA"/>
    <w:rsid w:val="000A4A25"/>
    <w:rsid w:val="000B62BF"/>
    <w:rsid w:val="000C0E62"/>
    <w:rsid w:val="000D5AE8"/>
    <w:rsid w:val="000F4AE3"/>
    <w:rsid w:val="001056FA"/>
    <w:rsid w:val="001068CF"/>
    <w:rsid w:val="00112E2F"/>
    <w:rsid w:val="00114A33"/>
    <w:rsid w:val="001165A1"/>
    <w:rsid w:val="0013168A"/>
    <w:rsid w:val="00136FD6"/>
    <w:rsid w:val="00151EBA"/>
    <w:rsid w:val="00160CCC"/>
    <w:rsid w:val="001623EA"/>
    <w:rsid w:val="0018255B"/>
    <w:rsid w:val="00187B8D"/>
    <w:rsid w:val="00187F13"/>
    <w:rsid w:val="00190A79"/>
    <w:rsid w:val="001A0196"/>
    <w:rsid w:val="001A7478"/>
    <w:rsid w:val="001B502B"/>
    <w:rsid w:val="001B587E"/>
    <w:rsid w:val="001C0342"/>
    <w:rsid w:val="001C385E"/>
    <w:rsid w:val="001C4841"/>
    <w:rsid w:val="001C4BCA"/>
    <w:rsid w:val="001C66D2"/>
    <w:rsid w:val="001E0EB1"/>
    <w:rsid w:val="001E7F30"/>
    <w:rsid w:val="001F2A10"/>
    <w:rsid w:val="001F66E2"/>
    <w:rsid w:val="002000E1"/>
    <w:rsid w:val="00201023"/>
    <w:rsid w:val="00205EB6"/>
    <w:rsid w:val="002203B8"/>
    <w:rsid w:val="00221CDC"/>
    <w:rsid w:val="00223B87"/>
    <w:rsid w:val="00225863"/>
    <w:rsid w:val="00225CC4"/>
    <w:rsid w:val="002276E9"/>
    <w:rsid w:val="00230B57"/>
    <w:rsid w:val="0024680E"/>
    <w:rsid w:val="0024720A"/>
    <w:rsid w:val="00251CD1"/>
    <w:rsid w:val="0025731F"/>
    <w:rsid w:val="00267968"/>
    <w:rsid w:val="002704A5"/>
    <w:rsid w:val="00275202"/>
    <w:rsid w:val="00280B8D"/>
    <w:rsid w:val="00282CB9"/>
    <w:rsid w:val="00283C8A"/>
    <w:rsid w:val="00293796"/>
    <w:rsid w:val="00293AC4"/>
    <w:rsid w:val="002A2CF8"/>
    <w:rsid w:val="002A54AF"/>
    <w:rsid w:val="002B07E2"/>
    <w:rsid w:val="002B3C2B"/>
    <w:rsid w:val="002B61A0"/>
    <w:rsid w:val="002B7B00"/>
    <w:rsid w:val="002C25F1"/>
    <w:rsid w:val="002C3683"/>
    <w:rsid w:val="002E2179"/>
    <w:rsid w:val="002F752A"/>
    <w:rsid w:val="00321FF9"/>
    <w:rsid w:val="00323D9E"/>
    <w:rsid w:val="00324110"/>
    <w:rsid w:val="00334889"/>
    <w:rsid w:val="00360FEE"/>
    <w:rsid w:val="003616EE"/>
    <w:rsid w:val="00361A02"/>
    <w:rsid w:val="00372685"/>
    <w:rsid w:val="00373AC7"/>
    <w:rsid w:val="00373B5A"/>
    <w:rsid w:val="00374285"/>
    <w:rsid w:val="00390FDA"/>
    <w:rsid w:val="003B0990"/>
    <w:rsid w:val="003C0E72"/>
    <w:rsid w:val="003D16C1"/>
    <w:rsid w:val="003E3E87"/>
    <w:rsid w:val="003E707B"/>
    <w:rsid w:val="00402B51"/>
    <w:rsid w:val="00413255"/>
    <w:rsid w:val="00434032"/>
    <w:rsid w:val="00444F1C"/>
    <w:rsid w:val="004469A8"/>
    <w:rsid w:val="00447901"/>
    <w:rsid w:val="00461B22"/>
    <w:rsid w:val="00470D63"/>
    <w:rsid w:val="00484107"/>
    <w:rsid w:val="004A417F"/>
    <w:rsid w:val="004C49C1"/>
    <w:rsid w:val="004C70D1"/>
    <w:rsid w:val="004D0941"/>
    <w:rsid w:val="004D460B"/>
    <w:rsid w:val="004D4AC0"/>
    <w:rsid w:val="004E1E91"/>
    <w:rsid w:val="00506706"/>
    <w:rsid w:val="005068B0"/>
    <w:rsid w:val="00510C35"/>
    <w:rsid w:val="00515DB5"/>
    <w:rsid w:val="00520B69"/>
    <w:rsid w:val="00521B55"/>
    <w:rsid w:val="00536BBF"/>
    <w:rsid w:val="005411D3"/>
    <w:rsid w:val="00547123"/>
    <w:rsid w:val="00567D4E"/>
    <w:rsid w:val="00571326"/>
    <w:rsid w:val="005727CA"/>
    <w:rsid w:val="00572B2A"/>
    <w:rsid w:val="00573838"/>
    <w:rsid w:val="0058442B"/>
    <w:rsid w:val="005A7FFE"/>
    <w:rsid w:val="005B2D54"/>
    <w:rsid w:val="005B55EB"/>
    <w:rsid w:val="005C47FA"/>
    <w:rsid w:val="005C59EC"/>
    <w:rsid w:val="005D3AFA"/>
    <w:rsid w:val="005D67DB"/>
    <w:rsid w:val="005E3F4B"/>
    <w:rsid w:val="005F38D4"/>
    <w:rsid w:val="005F54BD"/>
    <w:rsid w:val="006073A0"/>
    <w:rsid w:val="00610715"/>
    <w:rsid w:val="006243BB"/>
    <w:rsid w:val="00637ECF"/>
    <w:rsid w:val="0064007D"/>
    <w:rsid w:val="00641DE2"/>
    <w:rsid w:val="00645227"/>
    <w:rsid w:val="00645C0F"/>
    <w:rsid w:val="00653476"/>
    <w:rsid w:val="00653AF7"/>
    <w:rsid w:val="00655750"/>
    <w:rsid w:val="00657457"/>
    <w:rsid w:val="006645A0"/>
    <w:rsid w:val="006726AA"/>
    <w:rsid w:val="00697620"/>
    <w:rsid w:val="006A0527"/>
    <w:rsid w:val="006B4E58"/>
    <w:rsid w:val="006B5E43"/>
    <w:rsid w:val="006E0547"/>
    <w:rsid w:val="006F3755"/>
    <w:rsid w:val="006F6C0A"/>
    <w:rsid w:val="006F7E36"/>
    <w:rsid w:val="007004E5"/>
    <w:rsid w:val="00703DC3"/>
    <w:rsid w:val="00714E8F"/>
    <w:rsid w:val="007156B7"/>
    <w:rsid w:val="007215FD"/>
    <w:rsid w:val="00721D03"/>
    <w:rsid w:val="00722EBA"/>
    <w:rsid w:val="00734FD0"/>
    <w:rsid w:val="007360BB"/>
    <w:rsid w:val="007445EB"/>
    <w:rsid w:val="0075395E"/>
    <w:rsid w:val="00763EB1"/>
    <w:rsid w:val="00764A9D"/>
    <w:rsid w:val="0076693A"/>
    <w:rsid w:val="00770C59"/>
    <w:rsid w:val="00772E6F"/>
    <w:rsid w:val="007742B5"/>
    <w:rsid w:val="00774CF7"/>
    <w:rsid w:val="007857E8"/>
    <w:rsid w:val="00795E23"/>
    <w:rsid w:val="007A139F"/>
    <w:rsid w:val="007A70B1"/>
    <w:rsid w:val="007B10A0"/>
    <w:rsid w:val="007C690E"/>
    <w:rsid w:val="007C69B4"/>
    <w:rsid w:val="007D40A0"/>
    <w:rsid w:val="00801E7E"/>
    <w:rsid w:val="00812184"/>
    <w:rsid w:val="00814426"/>
    <w:rsid w:val="00834472"/>
    <w:rsid w:val="00834D04"/>
    <w:rsid w:val="00843F03"/>
    <w:rsid w:val="0085625F"/>
    <w:rsid w:val="00863635"/>
    <w:rsid w:val="00865A1E"/>
    <w:rsid w:val="008702BD"/>
    <w:rsid w:val="00870F88"/>
    <w:rsid w:val="008710F9"/>
    <w:rsid w:val="00876487"/>
    <w:rsid w:val="00880236"/>
    <w:rsid w:val="0088793C"/>
    <w:rsid w:val="00895FAD"/>
    <w:rsid w:val="008A31DE"/>
    <w:rsid w:val="008B0D30"/>
    <w:rsid w:val="008B7AA5"/>
    <w:rsid w:val="008C1D68"/>
    <w:rsid w:val="008D4BC5"/>
    <w:rsid w:val="008E2E5E"/>
    <w:rsid w:val="008F0D72"/>
    <w:rsid w:val="0090116A"/>
    <w:rsid w:val="009143FE"/>
    <w:rsid w:val="00922331"/>
    <w:rsid w:val="0092327A"/>
    <w:rsid w:val="00931801"/>
    <w:rsid w:val="0093328A"/>
    <w:rsid w:val="00941109"/>
    <w:rsid w:val="009457CB"/>
    <w:rsid w:val="009551C9"/>
    <w:rsid w:val="009660D4"/>
    <w:rsid w:val="00975A8A"/>
    <w:rsid w:val="00985A06"/>
    <w:rsid w:val="0098692C"/>
    <w:rsid w:val="00995DB8"/>
    <w:rsid w:val="009A1A89"/>
    <w:rsid w:val="009A528F"/>
    <w:rsid w:val="009A6F88"/>
    <w:rsid w:val="009C3FE7"/>
    <w:rsid w:val="009C659E"/>
    <w:rsid w:val="009D1855"/>
    <w:rsid w:val="009D4B67"/>
    <w:rsid w:val="009E05CF"/>
    <w:rsid w:val="00A008D2"/>
    <w:rsid w:val="00A044A9"/>
    <w:rsid w:val="00A06DAA"/>
    <w:rsid w:val="00A23905"/>
    <w:rsid w:val="00A32820"/>
    <w:rsid w:val="00A34DF5"/>
    <w:rsid w:val="00A56B32"/>
    <w:rsid w:val="00A669BE"/>
    <w:rsid w:val="00A6793D"/>
    <w:rsid w:val="00A72821"/>
    <w:rsid w:val="00A824EB"/>
    <w:rsid w:val="00A972D8"/>
    <w:rsid w:val="00AA746A"/>
    <w:rsid w:val="00AB2B73"/>
    <w:rsid w:val="00AB329C"/>
    <w:rsid w:val="00AB487D"/>
    <w:rsid w:val="00AB55B8"/>
    <w:rsid w:val="00AC1892"/>
    <w:rsid w:val="00AC5D38"/>
    <w:rsid w:val="00AC69F1"/>
    <w:rsid w:val="00AC75B5"/>
    <w:rsid w:val="00AD5BC6"/>
    <w:rsid w:val="00AF4207"/>
    <w:rsid w:val="00B02DF6"/>
    <w:rsid w:val="00B03950"/>
    <w:rsid w:val="00B3778F"/>
    <w:rsid w:val="00B41391"/>
    <w:rsid w:val="00B520C3"/>
    <w:rsid w:val="00B559BF"/>
    <w:rsid w:val="00B57959"/>
    <w:rsid w:val="00B66470"/>
    <w:rsid w:val="00B739AD"/>
    <w:rsid w:val="00B7435C"/>
    <w:rsid w:val="00B76D7C"/>
    <w:rsid w:val="00B8302E"/>
    <w:rsid w:val="00B8679B"/>
    <w:rsid w:val="00B86FB4"/>
    <w:rsid w:val="00BC22E0"/>
    <w:rsid w:val="00BC4458"/>
    <w:rsid w:val="00BD243B"/>
    <w:rsid w:val="00BD50B4"/>
    <w:rsid w:val="00BE2003"/>
    <w:rsid w:val="00BF217A"/>
    <w:rsid w:val="00C118C8"/>
    <w:rsid w:val="00C17EE1"/>
    <w:rsid w:val="00C25562"/>
    <w:rsid w:val="00C34720"/>
    <w:rsid w:val="00C35178"/>
    <w:rsid w:val="00C47993"/>
    <w:rsid w:val="00C636E9"/>
    <w:rsid w:val="00C7504F"/>
    <w:rsid w:val="00C77AFF"/>
    <w:rsid w:val="00C804C2"/>
    <w:rsid w:val="00C82DF8"/>
    <w:rsid w:val="00C90A89"/>
    <w:rsid w:val="00C96904"/>
    <w:rsid w:val="00CB1F9B"/>
    <w:rsid w:val="00CB6EE0"/>
    <w:rsid w:val="00CC13CC"/>
    <w:rsid w:val="00CE5A82"/>
    <w:rsid w:val="00D03434"/>
    <w:rsid w:val="00D03CB9"/>
    <w:rsid w:val="00D174DC"/>
    <w:rsid w:val="00D36561"/>
    <w:rsid w:val="00D36A67"/>
    <w:rsid w:val="00D50152"/>
    <w:rsid w:val="00D509F5"/>
    <w:rsid w:val="00D64A09"/>
    <w:rsid w:val="00D6605B"/>
    <w:rsid w:val="00D71750"/>
    <w:rsid w:val="00D71EB5"/>
    <w:rsid w:val="00D7388C"/>
    <w:rsid w:val="00D7448C"/>
    <w:rsid w:val="00D7781D"/>
    <w:rsid w:val="00D8183A"/>
    <w:rsid w:val="00D95FEB"/>
    <w:rsid w:val="00DB2C56"/>
    <w:rsid w:val="00DB40A1"/>
    <w:rsid w:val="00DB4BD4"/>
    <w:rsid w:val="00DB65EB"/>
    <w:rsid w:val="00DC1DE7"/>
    <w:rsid w:val="00DC62E4"/>
    <w:rsid w:val="00DD314A"/>
    <w:rsid w:val="00DD5C5D"/>
    <w:rsid w:val="00DE62C7"/>
    <w:rsid w:val="00DF5089"/>
    <w:rsid w:val="00E11118"/>
    <w:rsid w:val="00E122FA"/>
    <w:rsid w:val="00E12658"/>
    <w:rsid w:val="00E217EC"/>
    <w:rsid w:val="00E275FB"/>
    <w:rsid w:val="00E53424"/>
    <w:rsid w:val="00E61C89"/>
    <w:rsid w:val="00E71CD0"/>
    <w:rsid w:val="00E72407"/>
    <w:rsid w:val="00E86190"/>
    <w:rsid w:val="00EA79AA"/>
    <w:rsid w:val="00EB6DB8"/>
    <w:rsid w:val="00EC1763"/>
    <w:rsid w:val="00EC4217"/>
    <w:rsid w:val="00ED4133"/>
    <w:rsid w:val="00EE4D3F"/>
    <w:rsid w:val="00EE6796"/>
    <w:rsid w:val="00EF045C"/>
    <w:rsid w:val="00EF1B50"/>
    <w:rsid w:val="00EF1C57"/>
    <w:rsid w:val="00F00F42"/>
    <w:rsid w:val="00F049AC"/>
    <w:rsid w:val="00F06E19"/>
    <w:rsid w:val="00F06EE2"/>
    <w:rsid w:val="00F124BB"/>
    <w:rsid w:val="00F15B73"/>
    <w:rsid w:val="00F52DDD"/>
    <w:rsid w:val="00F54259"/>
    <w:rsid w:val="00F607E4"/>
    <w:rsid w:val="00F65860"/>
    <w:rsid w:val="00F659A4"/>
    <w:rsid w:val="00F71603"/>
    <w:rsid w:val="00F73078"/>
    <w:rsid w:val="00F73EB3"/>
    <w:rsid w:val="00F839B4"/>
    <w:rsid w:val="00F93624"/>
    <w:rsid w:val="00FA1958"/>
    <w:rsid w:val="00FB1B26"/>
    <w:rsid w:val="00FB25D5"/>
    <w:rsid w:val="00FE1841"/>
    <w:rsid w:val="00FF2F78"/>
    <w:rsid w:val="00FF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F28DF"/>
  <w15:chartTrackingRefBased/>
  <w15:docId w15:val="{E3171883-51B3-46EC-BA0D-9A8D8ACC8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45A0"/>
  </w:style>
  <w:style w:type="paragraph" w:styleId="Heading1">
    <w:name w:val="heading 1"/>
    <w:basedOn w:val="Normal"/>
    <w:next w:val="Normal"/>
    <w:link w:val="Heading1Char"/>
    <w:uiPriority w:val="9"/>
    <w:qFormat/>
    <w:rsid w:val="00B664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64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64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64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64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64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64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64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64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64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64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64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64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64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64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64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64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64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64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64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64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64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64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64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64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64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64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64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647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664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6470"/>
  </w:style>
  <w:style w:type="paragraph" w:styleId="Footer">
    <w:name w:val="footer"/>
    <w:basedOn w:val="Normal"/>
    <w:link w:val="FooterChar"/>
    <w:uiPriority w:val="99"/>
    <w:unhideWhenUsed/>
    <w:rsid w:val="00B664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6470"/>
  </w:style>
  <w:style w:type="character" w:styleId="Hyperlink">
    <w:name w:val="Hyperlink"/>
    <w:basedOn w:val="DefaultParagraphFont"/>
    <w:uiPriority w:val="99"/>
    <w:unhideWhenUsed/>
    <w:rsid w:val="00C118C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18C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118C8"/>
    <w:rPr>
      <w:color w:val="96607D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189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189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C1892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3778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3778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377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end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annica.com/topic/soul-religion-and-philosophy" TargetMode="External"/><Relationship Id="rId13" Type="http://schemas.openxmlformats.org/officeDocument/2006/relationships/hyperlink" Target="https://link.springer.com/article/10.1007/s10865-011-9379-8" TargetMode="External"/><Relationship Id="rId3" Type="http://schemas.openxmlformats.org/officeDocument/2006/relationships/hyperlink" Target="https://www.fesflowers.com/about-us/the-history-of-flower-essences/" TargetMode="External"/><Relationship Id="rId7" Type="http://schemas.openxmlformats.org/officeDocument/2006/relationships/hyperlink" Target="https://www.bfvea.com/wp-content/uploads/2020/05/BFVEAguidetoFEvibessencesmay2020.pdf" TargetMode="External"/><Relationship Id="rId12" Type="http://schemas.openxmlformats.org/officeDocument/2006/relationships/hyperlink" Target="https://anthrosource.onlinelibrary.wiley.com/doi/abs/10.1525/maq.1987.1.1.02a00020" TargetMode="External"/><Relationship Id="rId2" Type="http://schemas.openxmlformats.org/officeDocument/2006/relationships/hyperlink" Target="https://www.journalofhealth.co.nz/?page_id=1508" TargetMode="External"/><Relationship Id="rId1" Type="http://schemas.openxmlformats.org/officeDocument/2006/relationships/hyperlink" Target="https://hubble-live-assets.s3.amazonaws.com/faculty-of-homeopathy/file_asset/file/960/Simile_March_2022_-_Edward_Bach_Freemason_-_GGraham.pdf" TargetMode="External"/><Relationship Id="rId6" Type="http://schemas.openxmlformats.org/officeDocument/2006/relationships/hyperlink" Target="https://www.healingherbs.co.uk/wp-content/uploads/2023/03/PP_2022_3RV11_UKdigital_aw_simplified.pdf" TargetMode="External"/><Relationship Id="rId11" Type="http://schemas.openxmlformats.org/officeDocument/2006/relationships/hyperlink" Target="https://mentalstateoftheworld.report/2023_read/" TargetMode="External"/><Relationship Id="rId5" Type="http://schemas.openxmlformats.org/officeDocument/2006/relationships/hyperlink" Target="https://www.scribd.com/document/95809939/Rescue-Remedy" TargetMode="External"/><Relationship Id="rId10" Type="http://schemas.openxmlformats.org/officeDocument/2006/relationships/hyperlink" Target="https://link.springer.com/article/10.1007/s10865-011-9379-8" TargetMode="External"/><Relationship Id="rId4" Type="http://schemas.openxmlformats.org/officeDocument/2006/relationships/hyperlink" Target="https://www.fesflowers.com/wp-content/uploads/2018/12/flower-essence-guide.pdf" TargetMode="External"/><Relationship Id="rId9" Type="http://schemas.openxmlformats.org/officeDocument/2006/relationships/hyperlink" Target="https://anthrosource.onlinelibrary.wiley.com/doi/abs/10.1525/maq.1987.1.1.02a000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GGr22</b:Tag>
    <b:SourceType>ArticleInAPeriodical</b:SourceType>
    <b:Guid>{B288F5BE-B765-4DDE-B3E5-4AAC8868F1D2}</b:Guid>
    <b:Title>Dr. Edward Bach as a Freemason</b:Title>
    <b:Year>2022</b:Year>
    <b:Author>
      <b:Author>
        <b:NameList>
          <b:Person>
            <b:Last>Grayham</b:Last>
            <b:First>G.</b:First>
          </b:Person>
        </b:NameList>
      </b:Author>
    </b:Author>
    <b:Month>March</b:Month>
    <b:RefOrder>1</b:RefOrder>
  </b:Source>
</b:Sources>
</file>

<file path=customXml/itemProps1.xml><?xml version="1.0" encoding="utf-8"?>
<ds:datastoreItem xmlns:ds="http://schemas.openxmlformats.org/officeDocument/2006/customXml" ds:itemID="{D58CD518-6318-4BAE-B166-84F28FB75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7</Pages>
  <Words>1970</Words>
  <Characters>11230</Characters>
  <Application>Microsoft Office Word</Application>
  <DocSecurity>0</DocSecurity>
  <Lines>93</Lines>
  <Paragraphs>26</Paragraphs>
  <ScaleCrop>false</ScaleCrop>
  <Company/>
  <LinksUpToDate>false</LinksUpToDate>
  <CharactersWithSpaces>13174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Ieuan Nelson</dc:creator>
  <cp:keywords/>
  <dc:description/>
  <cp:lastModifiedBy>Ieuan Nelson</cp:lastModifiedBy>
  <cp:revision>353</cp:revision>
  <dcterms:created xsi:type="dcterms:W3CDTF">2024-11-12T13:15:00Z</dcterms:created>
  <dcterms:modified xsi:type="dcterms:W3CDTF">2024-11-17T23:54:00Z</dcterms:modified>
</cp:coreProperties>
</file>