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DBC" w:rsidRPr="003C6DBC" w:rsidRDefault="003C6DBC" w:rsidP="004939DE">
      <w:pPr>
        <w:jc w:val="center"/>
        <w:rPr>
          <w:b/>
          <w:sz w:val="48"/>
          <w:szCs w:val="48"/>
          <w:shd w:val="clear" w:color="auto" w:fill="FFFFFF"/>
        </w:rPr>
      </w:pPr>
      <w:r w:rsidRPr="003C6DBC">
        <w:rPr>
          <w:b/>
          <w:sz w:val="48"/>
          <w:szCs w:val="48"/>
          <w:shd w:val="clear" w:color="auto" w:fill="FFFFFF"/>
        </w:rPr>
        <w:t xml:space="preserve">Digital Skills Research </w:t>
      </w:r>
    </w:p>
    <w:p w:rsidR="003C6DBC" w:rsidRDefault="003C6DBC" w:rsidP="004939DE">
      <w:pPr>
        <w:jc w:val="center"/>
        <w:rPr>
          <w:b/>
          <w:shd w:val="clear" w:color="auto" w:fill="FFFFFF"/>
        </w:rPr>
      </w:pPr>
    </w:p>
    <w:p w:rsidR="003C6DBC" w:rsidRDefault="003C6DBC" w:rsidP="004939DE">
      <w:pPr>
        <w:jc w:val="center"/>
        <w:rPr>
          <w:b/>
          <w:shd w:val="clear" w:color="auto" w:fill="FFFFFF"/>
        </w:rPr>
      </w:pPr>
    </w:p>
    <w:p w:rsidR="00D31D24" w:rsidRPr="004939DE" w:rsidRDefault="004939DE" w:rsidP="004939DE">
      <w:pPr>
        <w:jc w:val="center"/>
        <w:rPr>
          <w:b/>
          <w:sz w:val="36"/>
        </w:rPr>
      </w:pPr>
      <w:r w:rsidRPr="004939DE">
        <w:rPr>
          <w:b/>
          <w:shd w:val="clear" w:color="auto" w:fill="FFFFFF"/>
        </w:rPr>
        <w:t>Impact of Employee Empowerment to Enhance Job Satisfaction</w:t>
      </w:r>
    </w:p>
    <w:p w:rsidR="00434C7E" w:rsidRDefault="00434C7E" w:rsidP="00434C7E">
      <w:pPr>
        <w:rPr>
          <w:b/>
          <w:sz w:val="36"/>
        </w:rPr>
      </w:pPr>
    </w:p>
    <w:p w:rsidR="00434C7E" w:rsidRDefault="00434C7E" w:rsidP="00434C7E">
      <w:pPr>
        <w:rPr>
          <w:b/>
        </w:rPr>
      </w:pPr>
      <w:r>
        <w:rPr>
          <w:b/>
          <w:sz w:val="36"/>
        </w:rPr>
        <w:t xml:space="preserve">                        </w:t>
      </w:r>
      <w:r w:rsidR="00D31D24" w:rsidRPr="004939DE">
        <w:rPr>
          <w:b/>
        </w:rPr>
        <w:t>Student Name:</w:t>
      </w:r>
      <w:r>
        <w:rPr>
          <w:b/>
        </w:rPr>
        <w:t xml:space="preserve"> Suma </w:t>
      </w:r>
      <w:proofErr w:type="spellStart"/>
      <w:r>
        <w:rPr>
          <w:b/>
        </w:rPr>
        <w:t>Aktar</w:t>
      </w:r>
      <w:proofErr w:type="spellEnd"/>
    </w:p>
    <w:p w:rsidR="00D31D24" w:rsidRPr="004939DE" w:rsidRDefault="00434C7E" w:rsidP="00434C7E">
      <w:pPr>
        <w:rPr>
          <w:b/>
        </w:rPr>
      </w:pPr>
      <w:r>
        <w:rPr>
          <w:b/>
        </w:rPr>
        <w:t xml:space="preserve">                                   </w:t>
      </w:r>
      <w:r w:rsidR="00E35F8E">
        <w:rPr>
          <w:b/>
        </w:rPr>
        <w:t xml:space="preserve"> </w:t>
      </w:r>
      <w:bookmarkStart w:id="0" w:name="_GoBack"/>
      <w:bookmarkEnd w:id="0"/>
      <w:r w:rsidR="00D31D24" w:rsidRPr="004939DE">
        <w:rPr>
          <w:b/>
        </w:rPr>
        <w:t>Tutor’s Name:</w:t>
      </w:r>
      <w:r w:rsidR="00E35F8E">
        <w:rPr>
          <w:b/>
        </w:rPr>
        <w:t>1707402</w:t>
      </w:r>
    </w:p>
    <w:p w:rsidR="00D31D24" w:rsidRPr="004939DE" w:rsidRDefault="00434C7E" w:rsidP="00434C7E">
      <w:pPr>
        <w:rPr>
          <w:b/>
        </w:rPr>
      </w:pPr>
      <w:r>
        <w:rPr>
          <w:b/>
        </w:rPr>
        <w:t xml:space="preserve">                                    </w:t>
      </w:r>
      <w:r w:rsidR="00D31D24" w:rsidRPr="004939DE">
        <w:rPr>
          <w:b/>
        </w:rPr>
        <w:t>Subject:</w:t>
      </w:r>
      <w:r>
        <w:rPr>
          <w:b/>
        </w:rPr>
        <w:t xml:space="preserve"> Digital skills Research</w:t>
      </w:r>
    </w:p>
    <w:p w:rsidR="00ED6679" w:rsidRPr="004939DE" w:rsidRDefault="00434C7E" w:rsidP="00434C7E">
      <w:pPr>
        <w:rPr>
          <w:b/>
        </w:rPr>
      </w:pPr>
      <w:r>
        <w:rPr>
          <w:b/>
        </w:rPr>
        <w:t xml:space="preserve">                                     Teacher </w:t>
      </w:r>
      <w:proofErr w:type="gramStart"/>
      <w:r>
        <w:rPr>
          <w:b/>
        </w:rPr>
        <w:t>name  :</w:t>
      </w:r>
      <w:proofErr w:type="spellStart"/>
      <w:r>
        <w:rPr>
          <w:b/>
        </w:rPr>
        <w:t>Renuga</w:t>
      </w:r>
      <w:proofErr w:type="spellEnd"/>
      <w:proofErr w:type="gramEnd"/>
      <w:r>
        <w:rPr>
          <w:b/>
        </w:rPr>
        <w:t xml:space="preserve"> </w:t>
      </w:r>
      <w:proofErr w:type="spellStart"/>
      <w:r>
        <w:rPr>
          <w:b/>
        </w:rPr>
        <w:t>Jaykumar</w:t>
      </w:r>
      <w:proofErr w:type="spellEnd"/>
    </w:p>
    <w:p w:rsidR="000A5A78" w:rsidRPr="004939DE" w:rsidRDefault="000A5A78">
      <w:pPr>
        <w:spacing w:line="259" w:lineRule="auto"/>
        <w:jc w:val="left"/>
        <w:rPr>
          <w:rFonts w:eastAsiaTheme="majorEastAsia" w:cs="Times New Roman"/>
          <w:b/>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39DE">
        <w:rPr>
          <w:rFonts w:cs="Times New Roman"/>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
      <w:sdtPr>
        <w:rPr>
          <w:rFonts w:ascii="Times New Roman" w:eastAsiaTheme="minorHAnsi" w:hAnsi="Times New Roman" w:cstheme="minorBidi"/>
          <w:color w:val="000000" w:themeColor="text1"/>
          <w:sz w:val="24"/>
          <w:szCs w:val="22"/>
        </w:rPr>
        <w:id w:val="1281695802"/>
        <w:docPartObj>
          <w:docPartGallery w:val="Table of Contents"/>
          <w:docPartUnique/>
        </w:docPartObj>
      </w:sdtPr>
      <w:sdtEndPr>
        <w:rPr>
          <w:b/>
          <w:bCs/>
          <w:noProof/>
        </w:rPr>
      </w:sdtEndPr>
      <w:sdtContent>
        <w:p w:rsidR="00E13631" w:rsidRPr="004939DE" w:rsidRDefault="00E13631" w:rsidP="00E13631">
          <w:pPr>
            <w:pStyle w:val="TOCHeading"/>
            <w:jc w:val="center"/>
            <w:rPr>
              <w:rFonts w:ascii="Times New Roman" w:hAnsi="Times New Roman" w:cs="Times New Roman"/>
              <w:b/>
              <w:color w:val="000000" w:themeColor="text1"/>
            </w:rPr>
          </w:pPr>
          <w:r w:rsidRPr="004939DE">
            <w:rPr>
              <w:rFonts w:ascii="Times New Roman" w:hAnsi="Times New Roman" w:cs="Times New Roman"/>
              <w:b/>
              <w:color w:val="000000" w:themeColor="text1"/>
            </w:rPr>
            <w:t>Table of Contents</w:t>
          </w:r>
        </w:p>
        <w:p w:rsidR="001C01F4" w:rsidRPr="004939DE" w:rsidRDefault="00E13631">
          <w:pPr>
            <w:pStyle w:val="TOC1"/>
            <w:tabs>
              <w:tab w:val="right" w:leader="dot" w:pos="9350"/>
            </w:tabs>
            <w:rPr>
              <w:rFonts w:asciiTheme="minorHAnsi" w:eastAsiaTheme="minorEastAsia" w:hAnsiTheme="minorHAnsi"/>
              <w:noProof/>
              <w:sz w:val="22"/>
            </w:rPr>
          </w:pPr>
          <w:r w:rsidRPr="004939DE">
            <w:fldChar w:fldCharType="begin"/>
          </w:r>
          <w:r w:rsidRPr="004939DE">
            <w:instrText xml:space="preserve"> TOC \o "1-3" \h \z \u </w:instrText>
          </w:r>
          <w:r w:rsidRPr="004939DE">
            <w:fldChar w:fldCharType="separate"/>
          </w:r>
          <w:hyperlink w:anchor="_Toc512425918" w:history="1">
            <w:r w:rsidR="001C01F4" w:rsidRPr="004939DE">
              <w:rPr>
                <w:rStyle w:val="Hyperlink"/>
                <w:noProof/>
                <w:color w:val="000000" w:themeColor="text1"/>
              </w:rPr>
              <w:t>1.0 Introduction</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_Toc512425918 \h </w:instrText>
            </w:r>
            <w:r w:rsidR="001C01F4" w:rsidRPr="004939DE">
              <w:rPr>
                <w:noProof/>
                <w:webHidden/>
              </w:rPr>
            </w:r>
            <w:r w:rsidR="001C01F4" w:rsidRPr="004939DE">
              <w:rPr>
                <w:noProof/>
                <w:webHidden/>
              </w:rPr>
              <w:fldChar w:fldCharType="separate"/>
            </w:r>
            <w:r w:rsidR="001C01F4" w:rsidRPr="004939DE">
              <w:rPr>
                <w:noProof/>
                <w:webHidden/>
              </w:rPr>
              <w:t>3</w:t>
            </w:r>
            <w:r w:rsidR="001C01F4" w:rsidRPr="004939DE">
              <w:rPr>
                <w:noProof/>
                <w:webHidden/>
              </w:rPr>
              <w:fldChar w:fldCharType="end"/>
            </w:r>
          </w:hyperlink>
        </w:p>
        <w:p w:rsidR="001C01F4" w:rsidRPr="004939DE" w:rsidRDefault="00FD43D3">
          <w:pPr>
            <w:pStyle w:val="TOC2"/>
            <w:tabs>
              <w:tab w:val="right" w:leader="dot" w:pos="9350"/>
            </w:tabs>
            <w:rPr>
              <w:rFonts w:asciiTheme="minorHAnsi" w:eastAsiaTheme="minorEastAsia" w:hAnsiTheme="minorHAnsi"/>
              <w:noProof/>
              <w:sz w:val="22"/>
            </w:rPr>
          </w:pPr>
          <w:hyperlink w:anchor="_Toc512425919" w:history="1">
            <w:r w:rsidR="001C01F4" w:rsidRPr="004939DE">
              <w:rPr>
                <w:rStyle w:val="Hyperlink"/>
                <w:noProof/>
                <w:color w:val="000000" w:themeColor="text1"/>
              </w:rPr>
              <w:t>1.1 Overview</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_Toc512425919 \h </w:instrText>
            </w:r>
            <w:r w:rsidR="001C01F4" w:rsidRPr="004939DE">
              <w:rPr>
                <w:noProof/>
                <w:webHidden/>
              </w:rPr>
            </w:r>
            <w:r w:rsidR="001C01F4" w:rsidRPr="004939DE">
              <w:rPr>
                <w:noProof/>
                <w:webHidden/>
              </w:rPr>
              <w:fldChar w:fldCharType="separate"/>
            </w:r>
            <w:r w:rsidR="001C01F4" w:rsidRPr="004939DE">
              <w:rPr>
                <w:noProof/>
                <w:webHidden/>
              </w:rPr>
              <w:t>3</w:t>
            </w:r>
            <w:r w:rsidR="001C01F4" w:rsidRPr="004939DE">
              <w:rPr>
                <w:noProof/>
                <w:webHidden/>
              </w:rPr>
              <w:fldChar w:fldCharType="end"/>
            </w:r>
          </w:hyperlink>
        </w:p>
        <w:p w:rsidR="001C01F4" w:rsidRPr="004939DE" w:rsidRDefault="00FD43D3">
          <w:pPr>
            <w:pStyle w:val="TOC2"/>
            <w:tabs>
              <w:tab w:val="right" w:leader="dot" w:pos="9350"/>
            </w:tabs>
            <w:rPr>
              <w:rFonts w:asciiTheme="minorHAnsi" w:eastAsiaTheme="minorEastAsia" w:hAnsiTheme="minorHAnsi"/>
              <w:noProof/>
              <w:sz w:val="22"/>
            </w:rPr>
          </w:pPr>
          <w:hyperlink w:anchor="_Toc512425920" w:history="1">
            <w:r w:rsidR="001C01F4" w:rsidRPr="004939DE">
              <w:rPr>
                <w:rStyle w:val="Hyperlink"/>
                <w:noProof/>
                <w:color w:val="000000" w:themeColor="text1"/>
              </w:rPr>
              <w:t>1.2 Aim and Objective</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_Toc512425920 \h </w:instrText>
            </w:r>
            <w:r w:rsidR="001C01F4" w:rsidRPr="004939DE">
              <w:rPr>
                <w:noProof/>
                <w:webHidden/>
              </w:rPr>
            </w:r>
            <w:r w:rsidR="001C01F4" w:rsidRPr="004939DE">
              <w:rPr>
                <w:noProof/>
                <w:webHidden/>
              </w:rPr>
              <w:fldChar w:fldCharType="separate"/>
            </w:r>
            <w:r w:rsidR="001C01F4" w:rsidRPr="004939DE">
              <w:rPr>
                <w:noProof/>
                <w:webHidden/>
              </w:rPr>
              <w:t>3</w:t>
            </w:r>
            <w:r w:rsidR="001C01F4" w:rsidRPr="004939DE">
              <w:rPr>
                <w:noProof/>
                <w:webHidden/>
              </w:rPr>
              <w:fldChar w:fldCharType="end"/>
            </w:r>
          </w:hyperlink>
        </w:p>
        <w:p w:rsidR="001C01F4" w:rsidRPr="004939DE" w:rsidRDefault="00FD43D3">
          <w:pPr>
            <w:pStyle w:val="TOC2"/>
            <w:tabs>
              <w:tab w:val="right" w:leader="dot" w:pos="9350"/>
            </w:tabs>
            <w:rPr>
              <w:rFonts w:asciiTheme="minorHAnsi" w:eastAsiaTheme="minorEastAsia" w:hAnsiTheme="minorHAnsi"/>
              <w:noProof/>
              <w:sz w:val="22"/>
            </w:rPr>
          </w:pPr>
          <w:hyperlink w:anchor="_Toc512425921" w:history="1">
            <w:r w:rsidR="001C01F4" w:rsidRPr="004939DE">
              <w:rPr>
                <w:rStyle w:val="Hyperlink"/>
                <w:noProof/>
                <w:color w:val="000000" w:themeColor="text1"/>
              </w:rPr>
              <w:t>1.3 Research Rationale</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_Toc512425921 \h </w:instrText>
            </w:r>
            <w:r w:rsidR="001C01F4" w:rsidRPr="004939DE">
              <w:rPr>
                <w:noProof/>
                <w:webHidden/>
              </w:rPr>
            </w:r>
            <w:r w:rsidR="001C01F4" w:rsidRPr="004939DE">
              <w:rPr>
                <w:noProof/>
                <w:webHidden/>
              </w:rPr>
              <w:fldChar w:fldCharType="separate"/>
            </w:r>
            <w:r w:rsidR="001C01F4" w:rsidRPr="004939DE">
              <w:rPr>
                <w:noProof/>
                <w:webHidden/>
              </w:rPr>
              <w:t>3</w:t>
            </w:r>
            <w:r w:rsidR="001C01F4" w:rsidRPr="004939DE">
              <w:rPr>
                <w:noProof/>
                <w:webHidden/>
              </w:rPr>
              <w:fldChar w:fldCharType="end"/>
            </w:r>
          </w:hyperlink>
        </w:p>
        <w:p w:rsidR="001C01F4" w:rsidRPr="004939DE" w:rsidRDefault="00FD43D3">
          <w:pPr>
            <w:pStyle w:val="TOC1"/>
            <w:tabs>
              <w:tab w:val="right" w:leader="dot" w:pos="9350"/>
            </w:tabs>
            <w:rPr>
              <w:rFonts w:asciiTheme="minorHAnsi" w:eastAsiaTheme="minorEastAsia" w:hAnsiTheme="minorHAnsi"/>
              <w:noProof/>
              <w:sz w:val="22"/>
            </w:rPr>
          </w:pPr>
          <w:hyperlink w:anchor="_Toc512425922" w:history="1">
            <w:r w:rsidR="001C01F4" w:rsidRPr="004939DE">
              <w:rPr>
                <w:rStyle w:val="Hyperlink"/>
                <w:noProof/>
                <w:color w:val="000000" w:themeColor="text1"/>
              </w:rPr>
              <w:t>2. Literature Review</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_Toc512425922 \h </w:instrText>
            </w:r>
            <w:r w:rsidR="001C01F4" w:rsidRPr="004939DE">
              <w:rPr>
                <w:noProof/>
                <w:webHidden/>
              </w:rPr>
            </w:r>
            <w:r w:rsidR="001C01F4" w:rsidRPr="004939DE">
              <w:rPr>
                <w:noProof/>
                <w:webHidden/>
              </w:rPr>
              <w:fldChar w:fldCharType="separate"/>
            </w:r>
            <w:r w:rsidR="001C01F4" w:rsidRPr="004939DE">
              <w:rPr>
                <w:noProof/>
                <w:webHidden/>
              </w:rPr>
              <w:t>4</w:t>
            </w:r>
            <w:r w:rsidR="001C01F4" w:rsidRPr="004939DE">
              <w:rPr>
                <w:noProof/>
                <w:webHidden/>
              </w:rPr>
              <w:fldChar w:fldCharType="end"/>
            </w:r>
          </w:hyperlink>
        </w:p>
        <w:p w:rsidR="001C01F4" w:rsidRPr="004939DE" w:rsidRDefault="00FD43D3">
          <w:pPr>
            <w:pStyle w:val="TOC2"/>
            <w:tabs>
              <w:tab w:val="right" w:leader="dot" w:pos="9350"/>
            </w:tabs>
            <w:rPr>
              <w:rFonts w:asciiTheme="minorHAnsi" w:eastAsiaTheme="minorEastAsia" w:hAnsiTheme="minorHAnsi"/>
              <w:noProof/>
              <w:sz w:val="22"/>
            </w:rPr>
          </w:pPr>
          <w:hyperlink w:anchor="_Toc512425923" w:history="1">
            <w:r w:rsidR="001C01F4" w:rsidRPr="004939DE">
              <w:rPr>
                <w:rStyle w:val="Hyperlink"/>
                <w:noProof/>
                <w:color w:val="000000" w:themeColor="text1"/>
              </w:rPr>
              <w:t>Knowledge and Understanding of Subject</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_Toc512425923 \h </w:instrText>
            </w:r>
            <w:r w:rsidR="001C01F4" w:rsidRPr="004939DE">
              <w:rPr>
                <w:noProof/>
                <w:webHidden/>
              </w:rPr>
            </w:r>
            <w:r w:rsidR="001C01F4" w:rsidRPr="004939DE">
              <w:rPr>
                <w:noProof/>
                <w:webHidden/>
              </w:rPr>
              <w:fldChar w:fldCharType="separate"/>
            </w:r>
            <w:r w:rsidR="001C01F4" w:rsidRPr="004939DE">
              <w:rPr>
                <w:noProof/>
                <w:webHidden/>
              </w:rPr>
              <w:t>4</w:t>
            </w:r>
            <w:r w:rsidR="001C01F4" w:rsidRPr="004939DE">
              <w:rPr>
                <w:noProof/>
                <w:webHidden/>
              </w:rPr>
              <w:fldChar w:fldCharType="end"/>
            </w:r>
          </w:hyperlink>
        </w:p>
        <w:p w:rsidR="001C01F4" w:rsidRPr="004939DE" w:rsidRDefault="00FD43D3">
          <w:pPr>
            <w:pStyle w:val="TOC1"/>
            <w:tabs>
              <w:tab w:val="right" w:leader="dot" w:pos="9350"/>
            </w:tabs>
            <w:rPr>
              <w:rFonts w:asciiTheme="minorHAnsi" w:eastAsiaTheme="minorEastAsia" w:hAnsiTheme="minorHAnsi"/>
              <w:noProof/>
              <w:sz w:val="22"/>
            </w:rPr>
          </w:pPr>
          <w:hyperlink w:anchor="_Toc512425924" w:history="1">
            <w:r w:rsidR="001C01F4" w:rsidRPr="004939DE">
              <w:rPr>
                <w:rStyle w:val="Hyperlink"/>
                <w:noProof/>
                <w:color w:val="000000" w:themeColor="text1"/>
              </w:rPr>
              <w:t>3. Analysis</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_Toc512425924 \h </w:instrText>
            </w:r>
            <w:r w:rsidR="001C01F4" w:rsidRPr="004939DE">
              <w:rPr>
                <w:noProof/>
                <w:webHidden/>
              </w:rPr>
            </w:r>
            <w:r w:rsidR="001C01F4" w:rsidRPr="004939DE">
              <w:rPr>
                <w:noProof/>
                <w:webHidden/>
              </w:rPr>
              <w:fldChar w:fldCharType="separate"/>
            </w:r>
            <w:r w:rsidR="001C01F4" w:rsidRPr="004939DE">
              <w:rPr>
                <w:noProof/>
                <w:webHidden/>
              </w:rPr>
              <w:t>7</w:t>
            </w:r>
            <w:r w:rsidR="001C01F4" w:rsidRPr="004939DE">
              <w:rPr>
                <w:noProof/>
                <w:webHidden/>
              </w:rPr>
              <w:fldChar w:fldCharType="end"/>
            </w:r>
          </w:hyperlink>
        </w:p>
        <w:p w:rsidR="001C01F4" w:rsidRPr="004939DE" w:rsidRDefault="00FD43D3">
          <w:pPr>
            <w:pStyle w:val="TOC1"/>
            <w:tabs>
              <w:tab w:val="right" w:leader="dot" w:pos="9350"/>
            </w:tabs>
            <w:rPr>
              <w:rFonts w:asciiTheme="minorHAnsi" w:eastAsiaTheme="minorEastAsia" w:hAnsiTheme="minorHAnsi"/>
              <w:noProof/>
              <w:sz w:val="22"/>
            </w:rPr>
          </w:pPr>
          <w:hyperlink w:anchor="_Toc512425925" w:history="1">
            <w:r w:rsidR="001C01F4" w:rsidRPr="004939DE">
              <w:rPr>
                <w:rStyle w:val="Hyperlink"/>
                <w:noProof/>
                <w:color w:val="000000" w:themeColor="text1"/>
              </w:rPr>
              <w:t>4. Findings</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_Toc512425925 \h </w:instrText>
            </w:r>
            <w:r w:rsidR="001C01F4" w:rsidRPr="004939DE">
              <w:rPr>
                <w:noProof/>
                <w:webHidden/>
              </w:rPr>
            </w:r>
            <w:r w:rsidR="001C01F4" w:rsidRPr="004939DE">
              <w:rPr>
                <w:noProof/>
                <w:webHidden/>
              </w:rPr>
              <w:fldChar w:fldCharType="separate"/>
            </w:r>
            <w:r w:rsidR="001C01F4" w:rsidRPr="004939DE">
              <w:rPr>
                <w:noProof/>
                <w:webHidden/>
              </w:rPr>
              <w:t>11</w:t>
            </w:r>
            <w:r w:rsidR="001C01F4" w:rsidRPr="004939DE">
              <w:rPr>
                <w:noProof/>
                <w:webHidden/>
              </w:rPr>
              <w:fldChar w:fldCharType="end"/>
            </w:r>
          </w:hyperlink>
        </w:p>
        <w:p w:rsidR="001C01F4" w:rsidRPr="004939DE" w:rsidRDefault="00FD43D3">
          <w:pPr>
            <w:pStyle w:val="TOC1"/>
            <w:tabs>
              <w:tab w:val="right" w:leader="dot" w:pos="9350"/>
            </w:tabs>
            <w:rPr>
              <w:rFonts w:asciiTheme="minorHAnsi" w:eastAsiaTheme="minorEastAsia" w:hAnsiTheme="minorHAnsi"/>
              <w:noProof/>
              <w:sz w:val="22"/>
            </w:rPr>
          </w:pPr>
          <w:hyperlink w:anchor="_Toc512425926" w:history="1">
            <w:r w:rsidR="001C01F4" w:rsidRPr="004939DE">
              <w:rPr>
                <w:rStyle w:val="Hyperlink"/>
                <w:noProof/>
                <w:color w:val="000000" w:themeColor="text1"/>
              </w:rPr>
              <w:t>5. Conclusion and Recommendation</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_Toc512425926 \h </w:instrText>
            </w:r>
            <w:r w:rsidR="001C01F4" w:rsidRPr="004939DE">
              <w:rPr>
                <w:noProof/>
                <w:webHidden/>
              </w:rPr>
            </w:r>
            <w:r w:rsidR="001C01F4" w:rsidRPr="004939DE">
              <w:rPr>
                <w:noProof/>
                <w:webHidden/>
              </w:rPr>
              <w:fldChar w:fldCharType="separate"/>
            </w:r>
            <w:r w:rsidR="001C01F4" w:rsidRPr="004939DE">
              <w:rPr>
                <w:noProof/>
                <w:webHidden/>
              </w:rPr>
              <w:t>12</w:t>
            </w:r>
            <w:r w:rsidR="001C01F4" w:rsidRPr="004939DE">
              <w:rPr>
                <w:noProof/>
                <w:webHidden/>
              </w:rPr>
              <w:fldChar w:fldCharType="end"/>
            </w:r>
          </w:hyperlink>
        </w:p>
        <w:p w:rsidR="001C01F4" w:rsidRPr="004939DE" w:rsidRDefault="00FD43D3">
          <w:pPr>
            <w:pStyle w:val="TOC1"/>
            <w:tabs>
              <w:tab w:val="right" w:leader="dot" w:pos="9350"/>
            </w:tabs>
            <w:rPr>
              <w:rFonts w:asciiTheme="minorHAnsi" w:eastAsiaTheme="minorEastAsia" w:hAnsiTheme="minorHAnsi"/>
              <w:noProof/>
              <w:sz w:val="22"/>
            </w:rPr>
          </w:pPr>
          <w:hyperlink w:anchor="_Toc512425927" w:history="1">
            <w:r w:rsidR="001C01F4" w:rsidRPr="004939DE">
              <w:rPr>
                <w:rStyle w:val="Hyperlink"/>
                <w:noProof/>
                <w:color w:val="000000" w:themeColor="text1"/>
              </w:rPr>
              <w:t>References</w:t>
            </w:r>
            <w:r w:rsidR="001C01F4" w:rsidRPr="004939DE">
              <w:rPr>
                <w:noProof/>
                <w:webHidden/>
              </w:rPr>
              <w:tab/>
            </w:r>
            <w:r w:rsidR="001C01F4" w:rsidRPr="004939DE">
              <w:rPr>
                <w:noProof/>
                <w:webHidden/>
              </w:rPr>
              <w:fldChar w:fldCharType="begin"/>
            </w:r>
            <w:r w:rsidR="001C01F4" w:rsidRPr="004939DE">
              <w:rPr>
                <w:noProof/>
                <w:webHidden/>
              </w:rPr>
              <w:instrText xml:space="preserve"> PAGEREF _Toc512425927 \h </w:instrText>
            </w:r>
            <w:r w:rsidR="001C01F4" w:rsidRPr="004939DE">
              <w:rPr>
                <w:noProof/>
                <w:webHidden/>
              </w:rPr>
            </w:r>
            <w:r w:rsidR="001C01F4" w:rsidRPr="004939DE">
              <w:rPr>
                <w:noProof/>
                <w:webHidden/>
              </w:rPr>
              <w:fldChar w:fldCharType="separate"/>
            </w:r>
            <w:r w:rsidR="001C01F4" w:rsidRPr="004939DE">
              <w:rPr>
                <w:noProof/>
                <w:webHidden/>
              </w:rPr>
              <w:t>14</w:t>
            </w:r>
            <w:r w:rsidR="001C01F4" w:rsidRPr="004939DE">
              <w:rPr>
                <w:noProof/>
                <w:webHidden/>
              </w:rPr>
              <w:fldChar w:fldCharType="end"/>
            </w:r>
          </w:hyperlink>
        </w:p>
        <w:p w:rsidR="00E13631" w:rsidRPr="004939DE" w:rsidRDefault="00E13631">
          <w:r w:rsidRPr="004939DE">
            <w:rPr>
              <w:b/>
              <w:bCs/>
              <w:noProof/>
            </w:rPr>
            <w:fldChar w:fldCharType="end"/>
          </w:r>
        </w:p>
      </w:sdtContent>
    </w:sdt>
    <w:p w:rsidR="00E151B7" w:rsidRPr="004939DE" w:rsidRDefault="00E151B7">
      <w:pPr>
        <w:spacing w:line="259" w:lineRule="auto"/>
        <w:jc w:val="left"/>
        <w:rPr>
          <w:rFonts w:eastAsiaTheme="majorEastAsia" w:cstheme="majorBidi"/>
          <w:b/>
          <w:szCs w:val="32"/>
        </w:rPr>
      </w:pPr>
    </w:p>
    <w:p w:rsidR="00E13631" w:rsidRPr="004939DE" w:rsidRDefault="00E13631">
      <w:pPr>
        <w:spacing w:line="259" w:lineRule="auto"/>
        <w:jc w:val="left"/>
        <w:rPr>
          <w:rFonts w:eastAsiaTheme="majorEastAsia" w:cstheme="majorBidi"/>
          <w:b/>
          <w:szCs w:val="32"/>
        </w:rPr>
      </w:pPr>
      <w:r w:rsidRPr="004939DE">
        <w:br w:type="page"/>
      </w:r>
    </w:p>
    <w:p w:rsidR="00B93BCD" w:rsidRPr="004939DE" w:rsidRDefault="00B93BCD" w:rsidP="00B93BCD">
      <w:pPr>
        <w:pStyle w:val="Heading1"/>
      </w:pPr>
      <w:bookmarkStart w:id="1" w:name="_Toc512425918"/>
      <w:r w:rsidRPr="004939DE">
        <w:lastRenderedPageBreak/>
        <w:t>1.</w:t>
      </w:r>
      <w:r w:rsidR="00841686" w:rsidRPr="004939DE">
        <w:t>0</w:t>
      </w:r>
      <w:r w:rsidRPr="004939DE">
        <w:t xml:space="preserve"> Introduction</w:t>
      </w:r>
      <w:bookmarkEnd w:id="1"/>
    </w:p>
    <w:p w:rsidR="00B93BCD" w:rsidRPr="004939DE" w:rsidRDefault="00B93BCD" w:rsidP="00B93BCD">
      <w:pPr>
        <w:pStyle w:val="Heading2"/>
        <w:rPr>
          <w:color w:val="000000" w:themeColor="text1"/>
        </w:rPr>
      </w:pPr>
      <w:bookmarkStart w:id="2" w:name="_Toc512425919"/>
      <w:r w:rsidRPr="004939DE">
        <w:rPr>
          <w:color w:val="000000" w:themeColor="text1"/>
        </w:rPr>
        <w:t>1.1 Overview</w:t>
      </w:r>
      <w:bookmarkEnd w:id="2"/>
    </w:p>
    <w:p w:rsidR="00841686" w:rsidRPr="004939DE" w:rsidRDefault="00841686" w:rsidP="00841686">
      <w:r w:rsidRPr="004939DE">
        <w:t xml:space="preserve">In this contemporary era, technological renaissance has been radically growing day by day. The world has stepped into a technological age where in modern workplaces, digital skills are highly valued. Digital age is not only affecting the IT world but has worldwide impact in all of our lives.  Digital revolution means the transfer of analog data to a digital format. Knowing how to answer emails or accessing google drives are not the only areas that an individual should know. However, digital literacy is a language and the more we practice the more we are fluent in it. In every workplace scenario, the recruiters look for employees with wide skill set and achieved experience. The prime aim of this research is to identify the Impact of employee empowerment to enhance job satisfaction at workplace.   </w:t>
      </w:r>
    </w:p>
    <w:p w:rsidR="00B93BCD" w:rsidRPr="004939DE" w:rsidRDefault="00967969" w:rsidP="00B93BCD">
      <w:pPr>
        <w:pStyle w:val="Heading2"/>
        <w:rPr>
          <w:color w:val="000000" w:themeColor="text1"/>
        </w:rPr>
      </w:pPr>
      <w:bookmarkStart w:id="3" w:name="_Toc512425920"/>
      <w:r w:rsidRPr="004939DE">
        <w:rPr>
          <w:color w:val="000000" w:themeColor="text1"/>
        </w:rPr>
        <w:t xml:space="preserve">1.2 </w:t>
      </w:r>
      <w:r w:rsidR="00B93BCD" w:rsidRPr="004939DE">
        <w:rPr>
          <w:color w:val="000000" w:themeColor="text1"/>
        </w:rPr>
        <w:t>Aim and Objective</w:t>
      </w:r>
      <w:bookmarkEnd w:id="3"/>
    </w:p>
    <w:p w:rsidR="00B93BCD" w:rsidRPr="004939DE" w:rsidRDefault="00B93BCD" w:rsidP="00B93BCD">
      <w:r w:rsidRPr="004939DE">
        <w:t xml:space="preserve">The main objective of this particular research project is to identify as well as understand </w:t>
      </w:r>
      <w:proofErr w:type="spellStart"/>
      <w:proofErr w:type="gramStart"/>
      <w:r w:rsidRPr="004939DE">
        <w:t>te</w:t>
      </w:r>
      <w:proofErr w:type="spellEnd"/>
      <w:proofErr w:type="gramEnd"/>
      <w:r w:rsidRPr="004939DE">
        <w:t xml:space="preserve"> impact of </w:t>
      </w:r>
      <w:r w:rsidR="004939DE" w:rsidRPr="004939DE">
        <w:t>employees’</w:t>
      </w:r>
      <w:r w:rsidRPr="004939DE">
        <w:t xml:space="preserve"> empowerment in order to enrich job satisfaction. </w:t>
      </w:r>
    </w:p>
    <w:p w:rsidR="00B93BCD" w:rsidRPr="004939DE" w:rsidRDefault="00B93BCD" w:rsidP="00331524">
      <w:pPr>
        <w:pStyle w:val="ListParagraph"/>
        <w:numPr>
          <w:ilvl w:val="0"/>
          <w:numId w:val="6"/>
        </w:numPr>
        <w:ind w:left="180" w:hanging="180"/>
      </w:pPr>
      <w:r w:rsidRPr="004939DE">
        <w:t>To determine the impact of employee empowerment to enhance job satisfaction</w:t>
      </w:r>
    </w:p>
    <w:p w:rsidR="00B93BCD" w:rsidRPr="004939DE" w:rsidRDefault="00967969" w:rsidP="00B93BCD">
      <w:pPr>
        <w:pStyle w:val="Heading2"/>
        <w:rPr>
          <w:color w:val="000000" w:themeColor="text1"/>
        </w:rPr>
      </w:pPr>
      <w:bookmarkStart w:id="4" w:name="_Toc512425921"/>
      <w:r w:rsidRPr="004939DE">
        <w:rPr>
          <w:color w:val="000000" w:themeColor="text1"/>
        </w:rPr>
        <w:t xml:space="preserve">1.3 </w:t>
      </w:r>
      <w:r w:rsidR="00B93BCD" w:rsidRPr="004939DE">
        <w:rPr>
          <w:color w:val="000000" w:themeColor="text1"/>
        </w:rPr>
        <w:t>Research Rationale</w:t>
      </w:r>
      <w:bookmarkEnd w:id="4"/>
    </w:p>
    <w:p w:rsidR="00331524" w:rsidRPr="004939DE" w:rsidRDefault="00331524" w:rsidP="00331524">
      <w:r w:rsidRPr="004939DE">
        <w:t xml:space="preserve">The present study has been laid down with the topic – ‘the impact of employee empowerment to enhance job satisfaction’. The research study especially aimed to find out several </w:t>
      </w:r>
      <w:r w:rsidR="004939DE" w:rsidRPr="004939DE">
        <w:t>impacts</w:t>
      </w:r>
      <w:r w:rsidRPr="004939DE">
        <w:t xml:space="preserve"> of employee empowerment which can help to boost job satisfaction. However, the research project thus taken up aimed to bring out different factors which can help to develop employee job satisfaction. </w:t>
      </w:r>
    </w:p>
    <w:p w:rsidR="00841686" w:rsidRPr="004939DE" w:rsidRDefault="00841686" w:rsidP="00841686">
      <w:pPr>
        <w:pStyle w:val="Heading1"/>
      </w:pPr>
      <w:bookmarkStart w:id="5" w:name="_Toc512425922"/>
      <w:r w:rsidRPr="004939DE">
        <w:lastRenderedPageBreak/>
        <w:t>2. Literature Review</w:t>
      </w:r>
      <w:bookmarkEnd w:id="5"/>
    </w:p>
    <w:p w:rsidR="00E13631" w:rsidRPr="004939DE" w:rsidRDefault="00E13631" w:rsidP="00841686">
      <w:pPr>
        <w:pStyle w:val="Heading2"/>
        <w:rPr>
          <w:color w:val="000000" w:themeColor="text1"/>
        </w:rPr>
      </w:pPr>
      <w:bookmarkStart w:id="6" w:name="_Toc512425923"/>
      <w:r w:rsidRPr="004939DE">
        <w:rPr>
          <w:color w:val="000000" w:themeColor="text1"/>
        </w:rPr>
        <w:t>Knowledge and Understanding of Subject</w:t>
      </w:r>
      <w:bookmarkEnd w:id="6"/>
      <w:r w:rsidRPr="004939DE">
        <w:rPr>
          <w:color w:val="000000" w:themeColor="text1"/>
        </w:rPr>
        <w:t xml:space="preserve"> </w:t>
      </w:r>
    </w:p>
    <w:p w:rsidR="00E151B7" w:rsidRPr="004939DE" w:rsidRDefault="00E151B7" w:rsidP="00CF5E64">
      <w:r w:rsidRPr="004939DE">
        <w:t xml:space="preserve">According to the viewpoint of Van </w:t>
      </w:r>
      <w:proofErr w:type="spellStart"/>
      <w:r w:rsidRPr="004939DE">
        <w:t>Deursen</w:t>
      </w:r>
      <w:proofErr w:type="spellEnd"/>
      <w:r w:rsidRPr="004939DE">
        <w:t xml:space="preserve">, </w:t>
      </w:r>
      <w:proofErr w:type="spellStart"/>
      <w:r w:rsidRPr="004939DE">
        <w:t>Helsper</w:t>
      </w:r>
      <w:proofErr w:type="spellEnd"/>
      <w:r w:rsidRPr="004939DE">
        <w:t xml:space="preserve"> and </w:t>
      </w:r>
      <w:proofErr w:type="spellStart"/>
      <w:r w:rsidRPr="004939DE">
        <w:t>Eynon</w:t>
      </w:r>
      <w:proofErr w:type="spellEnd"/>
      <w:r w:rsidRPr="004939DE">
        <w:t xml:space="preserve"> (2014), d</w:t>
      </w:r>
      <w:r w:rsidR="002812AF" w:rsidRPr="004939DE">
        <w:t>igital</w:t>
      </w:r>
      <w:r w:rsidR="00AD4BE3" w:rsidRPr="004939DE">
        <w:t xml:space="preserve"> skills are highly valued in workplace since it enriches the work efficiency profiting both the company and the consumers</w:t>
      </w:r>
      <w:r w:rsidRPr="004939DE">
        <w:t xml:space="preserve">. In accordance with </w:t>
      </w:r>
      <w:proofErr w:type="spellStart"/>
      <w:r w:rsidRPr="004939DE">
        <w:t>Eynon</w:t>
      </w:r>
      <w:proofErr w:type="spellEnd"/>
      <w:r w:rsidRPr="004939DE">
        <w:t xml:space="preserve"> and </w:t>
      </w:r>
      <w:proofErr w:type="spellStart"/>
      <w:r w:rsidRPr="004939DE">
        <w:t>Geniets</w:t>
      </w:r>
      <w:proofErr w:type="spellEnd"/>
      <w:r w:rsidRPr="004939DE">
        <w:t xml:space="preserve"> (2016) c</w:t>
      </w:r>
      <w:r w:rsidR="00383CED" w:rsidRPr="004939DE">
        <w:t xml:space="preserve">ertain </w:t>
      </w:r>
      <w:proofErr w:type="gramStart"/>
      <w:r w:rsidR="00383CED" w:rsidRPr="004939DE">
        <w:t>use of contemporary techniques suffice</w:t>
      </w:r>
      <w:proofErr w:type="gramEnd"/>
      <w:r w:rsidR="00383CED" w:rsidRPr="004939DE">
        <w:t xml:space="preserve"> well for improvement in the employee’s efficiency. </w:t>
      </w:r>
      <w:r w:rsidR="00DD6ADC" w:rsidRPr="004939DE">
        <w:t>Improvement in a student’s research skills can aid a lot in the workplace scenario.</w:t>
      </w:r>
      <w:r w:rsidR="00CF5E64" w:rsidRPr="004939DE">
        <w:t xml:space="preserve"> Even in digital skills set some can be used as managerial </w:t>
      </w:r>
      <w:proofErr w:type="gramStart"/>
      <w:r w:rsidR="00CF5E64" w:rsidRPr="004939DE">
        <w:t>skills that helps</w:t>
      </w:r>
      <w:proofErr w:type="gramEnd"/>
      <w:r w:rsidR="00CF5E64" w:rsidRPr="004939DE">
        <w:t xml:space="preserve"> us to analyze the data collected and stay safe from getting confused over a wide range of information</w:t>
      </w:r>
      <w:r w:rsidRPr="004939DE">
        <w:t>.</w:t>
      </w:r>
      <w:r w:rsidR="00DD6ADC" w:rsidRPr="004939DE">
        <w:t xml:space="preserve"> Some basic concepts that can be worked upon as beginner are:</w:t>
      </w:r>
    </w:p>
    <w:p w:rsidR="00383CED" w:rsidRPr="004939DE" w:rsidRDefault="00383CED" w:rsidP="00CF5E64">
      <w:r w:rsidRPr="004939DE">
        <w:rPr>
          <w:rFonts w:cs="Times New Roman"/>
          <w:b/>
          <w:szCs w:val="24"/>
        </w:rPr>
        <w:t>Management</w:t>
      </w:r>
      <w:r w:rsidR="00494B74" w:rsidRPr="004939DE">
        <w:rPr>
          <w:rFonts w:cs="Times New Roman"/>
          <w:b/>
          <w:szCs w:val="24"/>
        </w:rPr>
        <w:t xml:space="preserve"> of </w:t>
      </w:r>
      <w:r w:rsidR="000A5A78" w:rsidRPr="004939DE">
        <w:rPr>
          <w:rFonts w:cs="Times New Roman"/>
          <w:b/>
          <w:szCs w:val="24"/>
        </w:rPr>
        <w:t>I</w:t>
      </w:r>
      <w:r w:rsidR="00494B74" w:rsidRPr="004939DE">
        <w:rPr>
          <w:rFonts w:cs="Times New Roman"/>
          <w:b/>
          <w:szCs w:val="24"/>
        </w:rPr>
        <w:t>nformation</w:t>
      </w:r>
      <w:r w:rsidRPr="004939DE">
        <w:rPr>
          <w:rFonts w:cs="Times New Roman"/>
          <w:b/>
          <w:szCs w:val="24"/>
        </w:rPr>
        <w:t>:</w:t>
      </w:r>
      <w:r w:rsidRPr="004939DE">
        <w:rPr>
          <w:rFonts w:cs="Times New Roman"/>
          <w:szCs w:val="24"/>
        </w:rPr>
        <w:t xml:space="preserve"> </w:t>
      </w:r>
      <w:r w:rsidR="00841686" w:rsidRPr="004939DE">
        <w:rPr>
          <w:rFonts w:cs="Times New Roman"/>
          <w:szCs w:val="24"/>
        </w:rPr>
        <w:t xml:space="preserve"> As per the viewpoint of </w:t>
      </w:r>
      <w:r w:rsidR="00841686" w:rsidRPr="004939DE">
        <w:rPr>
          <w:rFonts w:cs="Times New Roman"/>
          <w:szCs w:val="24"/>
          <w:shd w:val="clear" w:color="auto" w:fill="FFFFFF"/>
        </w:rPr>
        <w:t xml:space="preserve">Laudon and Laudon (2016), it has been identified that the </w:t>
      </w:r>
      <w:r w:rsidRPr="004939DE">
        <w:rPr>
          <w:rFonts w:cs="Times New Roman"/>
          <w:szCs w:val="24"/>
        </w:rPr>
        <w:t xml:space="preserve">workplace environment demands proper management of information like proper use of search engine. This is a very important aspect since the use of proper search methods to ensure authentic information is a sole duty of any workplace employee. </w:t>
      </w:r>
      <w:r w:rsidR="00CF5E64" w:rsidRPr="004939DE">
        <w:rPr>
          <w:rFonts w:cs="Times New Roman"/>
          <w:szCs w:val="24"/>
        </w:rPr>
        <w:t xml:space="preserve">Developing </w:t>
      </w:r>
      <w:r w:rsidR="00CF5E64" w:rsidRPr="004939DE">
        <w:rPr>
          <w:rFonts w:cs="Times New Roman"/>
          <w:b/>
          <w:szCs w:val="24"/>
        </w:rPr>
        <w:t>online research strategies</w:t>
      </w:r>
      <w:r w:rsidR="00CF5E64" w:rsidRPr="004939DE">
        <w:rPr>
          <w:rFonts w:cs="Times New Roman"/>
          <w:szCs w:val="24"/>
        </w:rPr>
        <w:t xml:space="preserve"> are a must learn for to be employees. </w:t>
      </w:r>
      <w:r w:rsidRPr="004939DE">
        <w:rPr>
          <w:rFonts w:cs="Times New Roman"/>
          <w:szCs w:val="24"/>
        </w:rPr>
        <w:t>To visit any page and then gather information that will suit and benefit the company and proper research on the information can lead to a lot of knowledge and further help as a threat to the competing company</w:t>
      </w:r>
      <w:r w:rsidRPr="004939DE">
        <w:t>.</w:t>
      </w:r>
      <w:r w:rsidR="00494B74" w:rsidRPr="004939DE">
        <w:rPr>
          <w:rFonts w:cs="Times New Roman"/>
          <w:szCs w:val="24"/>
        </w:rPr>
        <w:t xml:space="preserve"> Also finding of any videos or images that may help the company to </w:t>
      </w:r>
      <w:r w:rsidR="00494B74" w:rsidRPr="004939DE">
        <w:t>prosper serves well</w:t>
      </w:r>
      <w:r w:rsidR="00A3089B" w:rsidRPr="004939DE">
        <w:t xml:space="preserve"> (</w:t>
      </w:r>
      <w:proofErr w:type="spellStart"/>
      <w:r w:rsidR="00A3089B" w:rsidRPr="004939DE">
        <w:t>Eynon</w:t>
      </w:r>
      <w:proofErr w:type="spellEnd"/>
      <w:r w:rsidR="000A5A78" w:rsidRPr="004939DE">
        <w:t xml:space="preserve"> and </w:t>
      </w:r>
      <w:proofErr w:type="spellStart"/>
      <w:r w:rsidR="000A5A78" w:rsidRPr="004939DE">
        <w:t>Geniets</w:t>
      </w:r>
      <w:proofErr w:type="spellEnd"/>
      <w:r w:rsidR="00A3089B" w:rsidRPr="004939DE">
        <w:t>, 2016)</w:t>
      </w:r>
      <w:r w:rsidR="00494B74" w:rsidRPr="004939DE">
        <w:t>.</w:t>
      </w:r>
    </w:p>
    <w:p w:rsidR="00494B74" w:rsidRPr="004939DE" w:rsidRDefault="002B78D7" w:rsidP="00494B74">
      <w:pPr>
        <w:rPr>
          <w:rFonts w:cs="Times New Roman"/>
          <w:szCs w:val="24"/>
        </w:rPr>
      </w:pPr>
      <w:r w:rsidRPr="004939DE">
        <w:rPr>
          <w:b/>
        </w:rPr>
        <w:t>Communication</w:t>
      </w:r>
      <w:r w:rsidR="00494B74" w:rsidRPr="004939DE">
        <w:t>:</w:t>
      </w:r>
      <w:r w:rsidRPr="004939DE">
        <w:t xml:space="preserve"> </w:t>
      </w:r>
      <w:r w:rsidR="00494B74" w:rsidRPr="004939DE">
        <w:t xml:space="preserve"> </w:t>
      </w:r>
      <w:r w:rsidR="00841686" w:rsidRPr="004939DE">
        <w:t xml:space="preserve">According to the viewpoint of </w:t>
      </w:r>
      <w:proofErr w:type="spellStart"/>
      <w:r w:rsidR="00841686" w:rsidRPr="004939DE">
        <w:rPr>
          <w:rFonts w:cs="Times New Roman"/>
          <w:szCs w:val="24"/>
          <w:shd w:val="clear" w:color="auto" w:fill="FFFFFF"/>
        </w:rPr>
        <w:t>Cooren</w:t>
      </w:r>
      <w:proofErr w:type="spellEnd"/>
      <w:r w:rsidR="00841686" w:rsidRPr="004939DE">
        <w:rPr>
          <w:rFonts w:cs="Times New Roman"/>
          <w:szCs w:val="24"/>
          <w:shd w:val="clear" w:color="auto" w:fill="FFFFFF"/>
        </w:rPr>
        <w:t xml:space="preserve"> et al., (2011), it has been observed that for</w:t>
      </w:r>
      <w:r w:rsidR="00494B74" w:rsidRPr="004939DE">
        <w:rPr>
          <w:rFonts w:cs="Times New Roman"/>
          <w:szCs w:val="24"/>
        </w:rPr>
        <w:t xml:space="preserve"> every workplace employee, proper ways of </w:t>
      </w:r>
      <w:r w:rsidR="00DD6ADC" w:rsidRPr="004939DE">
        <w:rPr>
          <w:rFonts w:cs="Times New Roman"/>
          <w:szCs w:val="24"/>
        </w:rPr>
        <w:t>communication serves a</w:t>
      </w:r>
      <w:r w:rsidR="00494B74" w:rsidRPr="004939DE">
        <w:rPr>
          <w:rFonts w:cs="Times New Roman"/>
          <w:szCs w:val="24"/>
        </w:rPr>
        <w:t xml:space="preserve"> good deal. In every part, </w:t>
      </w:r>
      <w:r w:rsidR="00494B74" w:rsidRPr="004939DE">
        <w:rPr>
          <w:rFonts w:cs="Times New Roman"/>
          <w:b/>
          <w:szCs w:val="24"/>
        </w:rPr>
        <w:t>sharing of authentic information</w:t>
      </w:r>
      <w:r w:rsidR="00494B74" w:rsidRPr="004939DE">
        <w:rPr>
          <w:rFonts w:cs="Times New Roman"/>
          <w:szCs w:val="24"/>
        </w:rPr>
        <w:t xml:space="preserve"> with other companies, </w:t>
      </w:r>
      <w:r w:rsidR="00494B74" w:rsidRPr="004939DE">
        <w:rPr>
          <w:rFonts w:cs="Times New Roman"/>
          <w:b/>
          <w:szCs w:val="24"/>
        </w:rPr>
        <w:t>replying to mails</w:t>
      </w:r>
      <w:r w:rsidR="00494B74" w:rsidRPr="004939DE">
        <w:rPr>
          <w:rFonts w:cs="Times New Roman"/>
          <w:szCs w:val="24"/>
        </w:rPr>
        <w:t xml:space="preserve">, </w:t>
      </w:r>
      <w:r w:rsidR="00494B74" w:rsidRPr="004939DE">
        <w:rPr>
          <w:rFonts w:cs="Times New Roman"/>
          <w:b/>
          <w:szCs w:val="24"/>
        </w:rPr>
        <w:t>sharing of information in company’s profile page</w:t>
      </w:r>
      <w:r w:rsidR="00494B74" w:rsidRPr="004939DE">
        <w:rPr>
          <w:rFonts w:cs="Times New Roman"/>
          <w:szCs w:val="24"/>
        </w:rPr>
        <w:t xml:space="preserve"> is very important to ensure a positive image of the </w:t>
      </w:r>
      <w:r w:rsidR="00494B74" w:rsidRPr="004939DE">
        <w:rPr>
          <w:rFonts w:cs="Times New Roman"/>
          <w:szCs w:val="24"/>
        </w:rPr>
        <w:lastRenderedPageBreak/>
        <w:t xml:space="preserve">company. </w:t>
      </w:r>
      <w:r w:rsidR="00DD6ADC" w:rsidRPr="004939DE">
        <w:rPr>
          <w:rFonts w:cs="Times New Roman"/>
          <w:szCs w:val="24"/>
        </w:rPr>
        <w:t>It is the duty of an employee to share information and comments wisely without damaging the confidentiality of the company for which the employee can be sacked.</w:t>
      </w:r>
      <w:r w:rsidR="00CF5E64" w:rsidRPr="004939DE">
        <w:rPr>
          <w:rFonts w:cs="Times New Roman"/>
          <w:szCs w:val="24"/>
        </w:rPr>
        <w:t xml:space="preserve">  Using</w:t>
      </w:r>
      <w:r w:rsidR="00EB56E4" w:rsidRPr="004939DE">
        <w:rPr>
          <w:rFonts w:cs="Times New Roman"/>
          <w:szCs w:val="24"/>
        </w:rPr>
        <w:t xml:space="preserve"> a range of</w:t>
      </w:r>
      <w:r w:rsidR="00CF5E64" w:rsidRPr="004939DE">
        <w:rPr>
          <w:rFonts w:cs="Times New Roman"/>
          <w:szCs w:val="24"/>
        </w:rPr>
        <w:t xml:space="preserve"> </w:t>
      </w:r>
      <w:r w:rsidR="00CF5E64" w:rsidRPr="004939DE">
        <w:rPr>
          <w:rFonts w:cs="Times New Roman"/>
          <w:b/>
          <w:szCs w:val="24"/>
        </w:rPr>
        <w:t>tele</w:t>
      </w:r>
      <w:r w:rsidR="00CF5E64" w:rsidRPr="004939DE">
        <w:rPr>
          <w:rFonts w:cs="Times New Roman"/>
          <w:szCs w:val="24"/>
        </w:rPr>
        <w:t xml:space="preserve"> </w:t>
      </w:r>
      <w:r w:rsidR="00CF5E64" w:rsidRPr="004939DE">
        <w:rPr>
          <w:rFonts w:cs="Times New Roman"/>
          <w:b/>
          <w:szCs w:val="24"/>
        </w:rPr>
        <w:t xml:space="preserve">communication technologies </w:t>
      </w:r>
      <w:r w:rsidR="00EB56E4" w:rsidRPr="004939DE">
        <w:rPr>
          <w:rFonts w:cs="Times New Roman"/>
          <w:szCs w:val="24"/>
        </w:rPr>
        <w:t xml:space="preserve">for proper collaborative working possibilities serves a good deal. Even creation and edit of images and videos serve as marketing policies for many companies. And the most important thing to understand as employees is to handle the communication with </w:t>
      </w:r>
      <w:r w:rsidR="00EB56E4" w:rsidRPr="004939DE">
        <w:rPr>
          <w:rFonts w:cs="Times New Roman"/>
          <w:b/>
          <w:szCs w:val="24"/>
        </w:rPr>
        <w:t>customer feedback</w:t>
      </w:r>
      <w:r w:rsidR="00EB56E4" w:rsidRPr="004939DE">
        <w:rPr>
          <w:rFonts w:cs="Times New Roman"/>
          <w:szCs w:val="24"/>
        </w:rPr>
        <w:t xml:space="preserve">. Since it is the </w:t>
      </w:r>
      <w:r w:rsidR="00EB56E4" w:rsidRPr="004939DE">
        <w:t>customers for whom the company profits, the feedback of them should be answered and noticed for company’s betterment</w:t>
      </w:r>
      <w:r w:rsidR="00A3089B" w:rsidRPr="004939DE">
        <w:t xml:space="preserve"> (Van </w:t>
      </w:r>
      <w:proofErr w:type="spellStart"/>
      <w:r w:rsidR="00A3089B" w:rsidRPr="004939DE">
        <w:t>Deursen</w:t>
      </w:r>
      <w:proofErr w:type="spellEnd"/>
      <w:r w:rsidR="00A3089B" w:rsidRPr="004939DE">
        <w:t>,</w:t>
      </w:r>
      <w:r w:rsidR="000A5A78" w:rsidRPr="004939DE">
        <w:t xml:space="preserve"> </w:t>
      </w:r>
      <w:proofErr w:type="spellStart"/>
      <w:r w:rsidR="00A3089B" w:rsidRPr="004939DE">
        <w:t>Helsper</w:t>
      </w:r>
      <w:proofErr w:type="spellEnd"/>
      <w:r w:rsidR="00A3089B" w:rsidRPr="004939DE">
        <w:t xml:space="preserve"> and </w:t>
      </w:r>
      <w:proofErr w:type="spellStart"/>
      <w:r w:rsidR="00A3089B" w:rsidRPr="004939DE">
        <w:t>Eynon</w:t>
      </w:r>
      <w:proofErr w:type="spellEnd"/>
      <w:r w:rsidR="00A3089B" w:rsidRPr="004939DE">
        <w:t>, 2014)</w:t>
      </w:r>
      <w:r w:rsidR="00EB56E4" w:rsidRPr="004939DE">
        <w:t>.</w:t>
      </w:r>
    </w:p>
    <w:p w:rsidR="00494B74" w:rsidRPr="004939DE" w:rsidRDefault="00494B74" w:rsidP="00494B74">
      <w:r w:rsidRPr="004939DE">
        <w:rPr>
          <w:rFonts w:cs="Times New Roman"/>
          <w:b/>
          <w:szCs w:val="24"/>
        </w:rPr>
        <w:t xml:space="preserve">Transaction: </w:t>
      </w:r>
      <w:r w:rsidR="00DD6ADC" w:rsidRPr="004939DE">
        <w:rPr>
          <w:rFonts w:cs="Times New Roman"/>
          <w:szCs w:val="24"/>
        </w:rPr>
        <w:t xml:space="preserve">For every workplace buying and selling are the basic concepts of business. </w:t>
      </w:r>
      <w:r w:rsidR="005261BD" w:rsidRPr="004939DE">
        <w:rPr>
          <w:rFonts w:cs="Times New Roman"/>
          <w:szCs w:val="24"/>
        </w:rPr>
        <w:t xml:space="preserve">As per the viewpoint of </w:t>
      </w:r>
      <w:proofErr w:type="spellStart"/>
      <w:r w:rsidR="005261BD" w:rsidRPr="004939DE">
        <w:rPr>
          <w:rFonts w:cs="Times New Roman"/>
          <w:szCs w:val="24"/>
          <w:shd w:val="clear" w:color="auto" w:fill="FFFFFF"/>
        </w:rPr>
        <w:t>Dunkeld</w:t>
      </w:r>
      <w:proofErr w:type="spellEnd"/>
      <w:r w:rsidR="005261BD" w:rsidRPr="004939DE">
        <w:rPr>
          <w:rFonts w:cs="Times New Roman"/>
          <w:szCs w:val="24"/>
          <w:shd w:val="clear" w:color="auto" w:fill="FFFFFF"/>
        </w:rPr>
        <w:t xml:space="preserve"> and Lambert (2014), it has been identified that purchasing</w:t>
      </w:r>
      <w:r w:rsidR="00DD6ADC" w:rsidRPr="004939DE">
        <w:rPr>
          <w:rFonts w:cs="Times New Roman"/>
          <w:szCs w:val="24"/>
        </w:rPr>
        <w:t xml:space="preserve"> and implementing services that are found online can progress the depth of company’s output as </w:t>
      </w:r>
      <w:proofErr w:type="spellStart"/>
      <w:r w:rsidR="00DD6ADC" w:rsidRPr="004939DE">
        <w:rPr>
          <w:rFonts w:cs="Times New Roman"/>
          <w:szCs w:val="24"/>
        </w:rPr>
        <w:t>labour</w:t>
      </w:r>
      <w:proofErr w:type="spellEnd"/>
      <w:r w:rsidR="00DD6ADC" w:rsidRPr="004939DE">
        <w:rPr>
          <w:rFonts w:cs="Times New Roman"/>
          <w:szCs w:val="24"/>
        </w:rPr>
        <w:t xml:space="preserve"> can be handled by technological </w:t>
      </w:r>
      <w:r w:rsidR="00F9728E" w:rsidRPr="004939DE">
        <w:rPr>
          <w:rFonts w:cs="Times New Roman"/>
          <w:szCs w:val="24"/>
        </w:rPr>
        <w:t>aid.</w:t>
      </w:r>
      <w:r w:rsidR="00CF5E64" w:rsidRPr="004939DE">
        <w:rPr>
          <w:rFonts w:cs="Times New Roman"/>
          <w:szCs w:val="24"/>
        </w:rPr>
        <w:t xml:space="preserve"> Buying, creating or installing applications that will serve the purpose of gaining publicity for the company holds great importance.</w:t>
      </w:r>
      <w:r w:rsidR="00EB56E4" w:rsidRPr="004939DE">
        <w:rPr>
          <w:rFonts w:cs="Times New Roman"/>
          <w:szCs w:val="24"/>
        </w:rPr>
        <w:t xml:space="preserve"> </w:t>
      </w:r>
      <w:r w:rsidR="006268A4" w:rsidRPr="004939DE">
        <w:rPr>
          <w:rFonts w:cs="Times New Roman"/>
          <w:szCs w:val="24"/>
        </w:rPr>
        <w:t xml:space="preserve">Also, creating applications for a company may suffice good prospect for start-up </w:t>
      </w:r>
      <w:r w:rsidR="006268A4" w:rsidRPr="004939DE">
        <w:t>business</w:t>
      </w:r>
      <w:r w:rsidR="00A3089B" w:rsidRPr="004939DE">
        <w:t xml:space="preserve"> (</w:t>
      </w:r>
      <w:proofErr w:type="spellStart"/>
      <w:r w:rsidR="00A3089B" w:rsidRPr="004939DE">
        <w:t>Eynon</w:t>
      </w:r>
      <w:proofErr w:type="spellEnd"/>
      <w:r w:rsidR="00A3089B" w:rsidRPr="004939DE">
        <w:t xml:space="preserve"> and </w:t>
      </w:r>
      <w:proofErr w:type="spellStart"/>
      <w:r w:rsidR="00A3089B" w:rsidRPr="004939DE">
        <w:t>Geniets</w:t>
      </w:r>
      <w:proofErr w:type="spellEnd"/>
      <w:r w:rsidR="00A3089B" w:rsidRPr="004939DE">
        <w:t>, 2016)</w:t>
      </w:r>
      <w:r w:rsidR="006268A4" w:rsidRPr="004939DE">
        <w:t>.</w:t>
      </w:r>
      <w:r w:rsidR="00A3089B" w:rsidRPr="004939DE">
        <w:t xml:space="preserve"> </w:t>
      </w:r>
    </w:p>
    <w:p w:rsidR="00EB56E4" w:rsidRPr="004939DE" w:rsidRDefault="00EB56E4" w:rsidP="00494B74">
      <w:r w:rsidRPr="004939DE">
        <w:rPr>
          <w:rFonts w:cs="Times New Roman"/>
          <w:b/>
          <w:szCs w:val="24"/>
        </w:rPr>
        <w:t xml:space="preserve">Problem </w:t>
      </w:r>
      <w:r w:rsidR="000A5A78" w:rsidRPr="004939DE">
        <w:rPr>
          <w:rFonts w:cs="Times New Roman"/>
          <w:b/>
          <w:szCs w:val="24"/>
        </w:rPr>
        <w:t>S</w:t>
      </w:r>
      <w:r w:rsidRPr="004939DE">
        <w:rPr>
          <w:rFonts w:cs="Times New Roman"/>
          <w:b/>
          <w:szCs w:val="24"/>
        </w:rPr>
        <w:t>olving:</w:t>
      </w:r>
      <w:r w:rsidR="007C72CF" w:rsidRPr="004939DE">
        <w:rPr>
          <w:rFonts w:cs="Times New Roman"/>
          <w:szCs w:val="24"/>
        </w:rPr>
        <w:t xml:space="preserve"> Working in corporate world comes with innumerable set of problems every day. In each case, staying stable is the target. Under a web of a too many information and demands, the ability of problem solving by sticking to measures like </w:t>
      </w:r>
      <w:r w:rsidR="007C72CF" w:rsidRPr="004939DE">
        <w:rPr>
          <w:rFonts w:cs="Times New Roman"/>
          <w:b/>
          <w:szCs w:val="24"/>
        </w:rPr>
        <w:t>verification of the source of information</w:t>
      </w:r>
      <w:r w:rsidR="007C72CF" w:rsidRPr="004939DE">
        <w:rPr>
          <w:rFonts w:cs="Times New Roman"/>
          <w:szCs w:val="24"/>
        </w:rPr>
        <w:t xml:space="preserve"> and solving problems using online help can work wonders. Solving the issues that went wrong in any device or any service is the key for appraisal for all employees. Any dispute that can be attended in time with perfection shows the efficiency of any an </w:t>
      </w:r>
      <w:r w:rsidR="007C72CF" w:rsidRPr="004939DE">
        <w:t>employee</w:t>
      </w:r>
      <w:r w:rsidR="00A3089B" w:rsidRPr="004939DE">
        <w:t xml:space="preserve"> (Van </w:t>
      </w:r>
      <w:proofErr w:type="spellStart"/>
      <w:r w:rsidR="00A3089B" w:rsidRPr="004939DE">
        <w:t>Deursen</w:t>
      </w:r>
      <w:proofErr w:type="spellEnd"/>
      <w:r w:rsidR="00A3089B" w:rsidRPr="004939DE">
        <w:t>,</w:t>
      </w:r>
      <w:r w:rsidR="000A5A78" w:rsidRPr="004939DE">
        <w:t xml:space="preserve"> </w:t>
      </w:r>
      <w:proofErr w:type="spellStart"/>
      <w:r w:rsidR="00A3089B" w:rsidRPr="004939DE">
        <w:t>Helsper</w:t>
      </w:r>
      <w:proofErr w:type="spellEnd"/>
      <w:r w:rsidR="00A3089B" w:rsidRPr="004939DE">
        <w:t xml:space="preserve"> and </w:t>
      </w:r>
      <w:proofErr w:type="spellStart"/>
      <w:r w:rsidR="00A3089B" w:rsidRPr="004939DE">
        <w:t>Eynon</w:t>
      </w:r>
      <w:proofErr w:type="spellEnd"/>
      <w:r w:rsidR="00A3089B" w:rsidRPr="004939DE">
        <w:t>, 2014)</w:t>
      </w:r>
      <w:r w:rsidR="007C72CF" w:rsidRPr="004939DE">
        <w:t>.</w:t>
      </w:r>
    </w:p>
    <w:p w:rsidR="003771DE" w:rsidRPr="004939DE" w:rsidRDefault="007C72CF" w:rsidP="00494B74">
      <w:pPr>
        <w:rPr>
          <w:rFonts w:cs="Times New Roman"/>
          <w:szCs w:val="24"/>
        </w:rPr>
      </w:pPr>
      <w:r w:rsidRPr="004939DE">
        <w:rPr>
          <w:rFonts w:cs="Times New Roman"/>
          <w:b/>
          <w:szCs w:val="24"/>
        </w:rPr>
        <w:lastRenderedPageBreak/>
        <w:t xml:space="preserve">Creative </w:t>
      </w:r>
      <w:r w:rsidR="000A5A78" w:rsidRPr="004939DE">
        <w:rPr>
          <w:rFonts w:cs="Times New Roman"/>
          <w:b/>
          <w:szCs w:val="24"/>
        </w:rPr>
        <w:t>A</w:t>
      </w:r>
      <w:r w:rsidRPr="004939DE">
        <w:rPr>
          <w:rFonts w:cs="Times New Roman"/>
          <w:b/>
          <w:szCs w:val="24"/>
        </w:rPr>
        <w:t>spects</w:t>
      </w:r>
      <w:r w:rsidRPr="004939DE">
        <w:rPr>
          <w:rFonts w:cs="Times New Roman"/>
          <w:szCs w:val="24"/>
        </w:rPr>
        <w:t>: For the actual benefit of a company, an employee must have creative skills to analyze</w:t>
      </w:r>
      <w:r w:rsidR="002B78D7" w:rsidRPr="004939DE">
        <w:rPr>
          <w:rFonts w:cs="Times New Roman"/>
          <w:szCs w:val="24"/>
        </w:rPr>
        <w:t xml:space="preserve"> the future of any service or product that will be launched in the coming course. Apt </w:t>
      </w:r>
      <w:r w:rsidR="002B78D7" w:rsidRPr="004939DE">
        <w:rPr>
          <w:rFonts w:cs="Times New Roman"/>
          <w:b/>
          <w:szCs w:val="24"/>
        </w:rPr>
        <w:t xml:space="preserve">presentations, promotional strategies </w:t>
      </w:r>
      <w:r w:rsidR="002B78D7" w:rsidRPr="004939DE">
        <w:rPr>
          <w:rFonts w:cs="Times New Roman"/>
          <w:szCs w:val="24"/>
        </w:rPr>
        <w:t xml:space="preserve">and then look towards </w:t>
      </w:r>
      <w:r w:rsidR="002B78D7" w:rsidRPr="004939DE">
        <w:rPr>
          <w:rFonts w:cs="Times New Roman"/>
          <w:b/>
          <w:szCs w:val="24"/>
        </w:rPr>
        <w:t>digital marketing</w:t>
      </w:r>
      <w:r w:rsidR="002B78D7" w:rsidRPr="004939DE">
        <w:rPr>
          <w:rFonts w:cs="Times New Roman"/>
          <w:szCs w:val="24"/>
        </w:rPr>
        <w:t xml:space="preserve"> and </w:t>
      </w:r>
      <w:r w:rsidR="002B78D7" w:rsidRPr="004939DE">
        <w:rPr>
          <w:rFonts w:cs="Times New Roman"/>
          <w:b/>
          <w:szCs w:val="24"/>
        </w:rPr>
        <w:t xml:space="preserve">creative advertisements. </w:t>
      </w:r>
      <w:r w:rsidR="002B78D7" w:rsidRPr="004939DE">
        <w:rPr>
          <w:rFonts w:cs="Times New Roman"/>
          <w:szCs w:val="24"/>
        </w:rPr>
        <w:t xml:space="preserve">Nowadays, half of the work of appealing a service or product is done through the advertisements. </w:t>
      </w:r>
      <w:r w:rsidR="004939DE" w:rsidRPr="004939DE">
        <w:rPr>
          <w:rFonts w:cs="Times New Roman"/>
          <w:szCs w:val="24"/>
        </w:rPr>
        <w:t>Thus,</w:t>
      </w:r>
      <w:r w:rsidR="002B78D7" w:rsidRPr="004939DE">
        <w:rPr>
          <w:rFonts w:cs="Times New Roman"/>
          <w:szCs w:val="24"/>
        </w:rPr>
        <w:t xml:space="preserve"> creative way of appealing to the customers, if done right can hail in a lot of appreciation for the </w:t>
      </w:r>
      <w:r w:rsidR="002B78D7" w:rsidRPr="004939DE">
        <w:t>employee. Using software that aids in combining the statistics and creativity together can work wonders</w:t>
      </w:r>
      <w:r w:rsidR="00A3089B" w:rsidRPr="004939DE">
        <w:t xml:space="preserve"> (</w:t>
      </w:r>
      <w:proofErr w:type="spellStart"/>
      <w:r w:rsidR="00A3089B" w:rsidRPr="004939DE">
        <w:t>Eynon</w:t>
      </w:r>
      <w:proofErr w:type="spellEnd"/>
      <w:r w:rsidR="00A3089B" w:rsidRPr="004939DE">
        <w:t xml:space="preserve"> and </w:t>
      </w:r>
      <w:proofErr w:type="spellStart"/>
      <w:r w:rsidR="00A3089B" w:rsidRPr="004939DE">
        <w:t>Geniets</w:t>
      </w:r>
      <w:proofErr w:type="spellEnd"/>
      <w:r w:rsidR="00A3089B" w:rsidRPr="004939DE">
        <w:t>,</w:t>
      </w:r>
      <w:r w:rsidR="000A5A78" w:rsidRPr="004939DE">
        <w:t xml:space="preserve"> </w:t>
      </w:r>
      <w:r w:rsidR="00A3089B" w:rsidRPr="004939DE">
        <w:t>2016)</w:t>
      </w:r>
      <w:r w:rsidR="002B78D7" w:rsidRPr="004939DE">
        <w:t>.</w:t>
      </w:r>
    </w:p>
    <w:p w:rsidR="002B78D7" w:rsidRPr="004939DE" w:rsidRDefault="003771DE" w:rsidP="00494B74">
      <w:pPr>
        <w:rPr>
          <w:rFonts w:cs="Times New Roman"/>
          <w:szCs w:val="24"/>
        </w:rPr>
      </w:pPr>
      <w:r w:rsidRPr="004939DE">
        <w:rPr>
          <w:rFonts w:cs="Times New Roman"/>
          <w:b/>
          <w:szCs w:val="24"/>
        </w:rPr>
        <w:t xml:space="preserve">Research, </w:t>
      </w:r>
      <w:r w:rsidR="000A5A78" w:rsidRPr="004939DE">
        <w:rPr>
          <w:rFonts w:cs="Times New Roman"/>
          <w:b/>
          <w:szCs w:val="24"/>
        </w:rPr>
        <w:t>Analysis and Search Skills</w:t>
      </w:r>
      <w:r w:rsidRPr="004939DE">
        <w:rPr>
          <w:rFonts w:cs="Times New Roman"/>
          <w:szCs w:val="24"/>
        </w:rPr>
        <w:t>:</w:t>
      </w:r>
      <w:r w:rsidR="002B78D7" w:rsidRPr="004939DE">
        <w:rPr>
          <w:rFonts w:cs="Times New Roman"/>
          <w:szCs w:val="24"/>
        </w:rPr>
        <w:t xml:space="preserve"> </w:t>
      </w:r>
      <w:r w:rsidRPr="004939DE">
        <w:rPr>
          <w:rFonts w:cs="Times New Roman"/>
          <w:szCs w:val="24"/>
        </w:rPr>
        <w:t xml:space="preserve">The internet is full of information. It is the employee’s idea of navigating the internet properly and identifying the enriched data and sources that yields to better chance of workplace efficiency. From a variety of information spotting the bias and unauthenticity trades the skill of an </w:t>
      </w:r>
      <w:r w:rsidRPr="004939DE">
        <w:t xml:space="preserve">employee. Breaking the information and categorizing in forms of spreadsheets, PDF’s can help in journal and </w:t>
      </w:r>
      <w:r w:rsidR="004939DE" w:rsidRPr="004939DE">
        <w:t>research-oriented</w:t>
      </w:r>
      <w:r w:rsidRPr="004939DE">
        <w:t xml:space="preserve"> work fronts</w:t>
      </w:r>
      <w:r w:rsidR="00A3089B" w:rsidRPr="004939DE">
        <w:t xml:space="preserve"> (Berger and Frey2015).</w:t>
      </w:r>
    </w:p>
    <w:p w:rsidR="003771DE" w:rsidRPr="004939DE" w:rsidRDefault="003771DE" w:rsidP="00494B74">
      <w:pPr>
        <w:rPr>
          <w:rFonts w:cs="Times New Roman"/>
          <w:b/>
          <w:szCs w:val="24"/>
        </w:rPr>
      </w:pPr>
      <w:r w:rsidRPr="004939DE">
        <w:rPr>
          <w:rFonts w:cs="Times New Roman"/>
          <w:b/>
          <w:szCs w:val="24"/>
        </w:rPr>
        <w:t xml:space="preserve">Ethical use </w:t>
      </w:r>
      <w:r w:rsidR="00392032" w:rsidRPr="004939DE">
        <w:rPr>
          <w:rFonts w:cs="Times New Roman"/>
          <w:b/>
          <w:szCs w:val="24"/>
        </w:rPr>
        <w:t xml:space="preserve">and manipulation of information: </w:t>
      </w:r>
      <w:r w:rsidR="00392032" w:rsidRPr="004939DE">
        <w:rPr>
          <w:rFonts w:cs="Times New Roman"/>
          <w:szCs w:val="24"/>
        </w:rPr>
        <w:t xml:space="preserve">After </w:t>
      </w:r>
      <w:proofErr w:type="gramStart"/>
      <w:r w:rsidR="00392032" w:rsidRPr="004939DE">
        <w:rPr>
          <w:rFonts w:cs="Times New Roman"/>
          <w:szCs w:val="24"/>
        </w:rPr>
        <w:t>all the</w:t>
      </w:r>
      <w:proofErr w:type="gramEnd"/>
      <w:r w:rsidR="00392032" w:rsidRPr="004939DE">
        <w:rPr>
          <w:rFonts w:cs="Times New Roman"/>
          <w:szCs w:val="24"/>
        </w:rPr>
        <w:t xml:space="preserve"> valid search, manipulation of the searched data is possible without violating the ethical code of the information. The data collected for the company </w:t>
      </w:r>
      <w:r w:rsidR="00392032" w:rsidRPr="004939DE">
        <w:t>should always be used for establishing a positive value-system. Mutilation of data or source can yield to the concepts of cybercrime</w:t>
      </w:r>
      <w:r w:rsidR="00A3089B" w:rsidRPr="004939DE">
        <w:t xml:space="preserve"> (</w:t>
      </w:r>
      <w:proofErr w:type="spellStart"/>
      <w:r w:rsidR="00A3089B" w:rsidRPr="004939DE">
        <w:t>Eynon</w:t>
      </w:r>
      <w:proofErr w:type="spellEnd"/>
      <w:r w:rsidR="00A3089B" w:rsidRPr="004939DE">
        <w:t xml:space="preserve"> and </w:t>
      </w:r>
      <w:proofErr w:type="spellStart"/>
      <w:r w:rsidR="00A3089B" w:rsidRPr="004939DE">
        <w:t>Geniets</w:t>
      </w:r>
      <w:proofErr w:type="spellEnd"/>
      <w:r w:rsidR="00A3205D" w:rsidRPr="004939DE">
        <w:t>,</w:t>
      </w:r>
      <w:r w:rsidR="000A5A78" w:rsidRPr="004939DE">
        <w:t xml:space="preserve"> </w:t>
      </w:r>
      <w:r w:rsidR="00A3089B" w:rsidRPr="004939DE">
        <w:t>2016).</w:t>
      </w:r>
    </w:p>
    <w:p w:rsidR="00892D18" w:rsidRPr="004939DE" w:rsidRDefault="006268A4" w:rsidP="000A5A78">
      <w:r w:rsidRPr="004939DE">
        <w:rPr>
          <w:b/>
        </w:rPr>
        <w:t xml:space="preserve">Recognition and Retention through </w:t>
      </w:r>
      <w:r w:rsidR="000A5A78" w:rsidRPr="004939DE">
        <w:rPr>
          <w:b/>
        </w:rPr>
        <w:t>Digital Media</w:t>
      </w:r>
      <w:r w:rsidRPr="004939DE">
        <w:rPr>
          <w:b/>
        </w:rPr>
        <w:t>:</w:t>
      </w:r>
      <w:r w:rsidR="00892D18" w:rsidRPr="004939DE">
        <w:rPr>
          <w:b/>
        </w:rPr>
        <w:t xml:space="preserve"> </w:t>
      </w:r>
      <w:r w:rsidR="000A5A78" w:rsidRPr="004939DE">
        <w:t>D</w:t>
      </w:r>
      <w:r w:rsidR="00892D18" w:rsidRPr="004939DE">
        <w:t xml:space="preserve">igital media as in the form of social media helps employees tremendously as through social media a company can gain appreciation and recognition. It also upheld a positive connection amongst the colleagues which in turn helps in conducting group projects and meetings. </w:t>
      </w:r>
      <w:r w:rsidR="004939DE" w:rsidRPr="004939DE">
        <w:t>Also,</w:t>
      </w:r>
      <w:r w:rsidR="00892D18" w:rsidRPr="004939DE">
        <w:t xml:space="preserve"> social media popularity can aid a company to be inscribed in a consumer’s mind as the whole world is joined by that of the thread of social media</w:t>
      </w:r>
      <w:r w:rsidR="00A3089B" w:rsidRPr="004939DE">
        <w:t xml:space="preserve"> (Berger and Frey2015)</w:t>
      </w:r>
      <w:r w:rsidR="00892D18" w:rsidRPr="004939DE">
        <w:t xml:space="preserve">. </w:t>
      </w:r>
    </w:p>
    <w:p w:rsidR="000A5A78" w:rsidRPr="004939DE" w:rsidRDefault="000A5A78" w:rsidP="00E13631">
      <w:pPr>
        <w:rPr>
          <w:b/>
        </w:rPr>
      </w:pPr>
      <w:r w:rsidRPr="004939DE">
        <w:rPr>
          <w:b/>
        </w:rPr>
        <w:lastRenderedPageBreak/>
        <w:t xml:space="preserve">Ways of </w:t>
      </w:r>
      <w:r w:rsidR="00CB6F37" w:rsidRPr="004939DE">
        <w:rPr>
          <w:b/>
        </w:rPr>
        <w:t xml:space="preserve">Developing </w:t>
      </w:r>
      <w:r w:rsidR="004939DE">
        <w:rPr>
          <w:b/>
        </w:rPr>
        <w:t>Employee</w:t>
      </w:r>
      <w:r w:rsidRPr="004939DE">
        <w:rPr>
          <w:b/>
        </w:rPr>
        <w:t xml:space="preserve"> Skills</w:t>
      </w:r>
      <w:r w:rsidR="00CB6F37" w:rsidRPr="004939DE">
        <w:rPr>
          <w:b/>
        </w:rPr>
        <w:t xml:space="preserve"> </w:t>
      </w:r>
    </w:p>
    <w:p w:rsidR="00CB6F37" w:rsidRPr="004939DE" w:rsidRDefault="000A5A78" w:rsidP="00CB6F37">
      <w:pPr>
        <w:rPr>
          <w:rFonts w:cs="Times New Roman"/>
          <w:szCs w:val="24"/>
        </w:rPr>
      </w:pPr>
      <w:r w:rsidRPr="004939DE">
        <w:rPr>
          <w:rFonts w:cs="Times New Roman"/>
          <w:szCs w:val="24"/>
        </w:rPr>
        <w:t>I</w:t>
      </w:r>
      <w:r w:rsidR="00CB6F37" w:rsidRPr="004939DE">
        <w:rPr>
          <w:rFonts w:cs="Times New Roman"/>
          <w:szCs w:val="24"/>
        </w:rPr>
        <w:t xml:space="preserve">n this fleeting digital world, skills of every employer </w:t>
      </w:r>
      <w:r w:rsidR="004939DE" w:rsidRPr="004939DE">
        <w:rPr>
          <w:rFonts w:cs="Times New Roman"/>
          <w:szCs w:val="24"/>
        </w:rPr>
        <w:t>are</w:t>
      </w:r>
      <w:r w:rsidR="00CB6F37" w:rsidRPr="004939DE">
        <w:rPr>
          <w:rFonts w:cs="Times New Roman"/>
          <w:szCs w:val="24"/>
        </w:rPr>
        <w:t xml:space="preserve"> continuously evolving. It is the duty of policy makers that everyone can adopt to these skills. But these days at the zenith of technological establishment, high </w:t>
      </w:r>
      <w:r w:rsidR="00325B11" w:rsidRPr="004939DE">
        <w:rPr>
          <w:rFonts w:cs="Times New Roman"/>
          <w:szCs w:val="24"/>
        </w:rPr>
        <w:t>level skills are needed for jobs that pay more. The varying skill set differs between gender, age and countries and their literacy rates. However, skills can be learned through internship and vocational courses</w:t>
      </w:r>
      <w:r w:rsidR="00325B11" w:rsidRPr="004939DE">
        <w:rPr>
          <w:rFonts w:cs="Times New Roman"/>
          <w:b/>
          <w:szCs w:val="24"/>
        </w:rPr>
        <w:t xml:space="preserve"> </w:t>
      </w:r>
      <w:r w:rsidR="00325B11" w:rsidRPr="004939DE">
        <w:rPr>
          <w:rFonts w:cs="Times New Roman"/>
          <w:szCs w:val="24"/>
        </w:rPr>
        <w:t>so that the beginners find no problems to start their journey on the workplace while the seniors who were deprived of technological knowledge back in their time can be well groomed as well. In most of the cases in terms of digital skills people know to respond to mails and videos</w:t>
      </w:r>
      <w:r w:rsidRPr="004939DE">
        <w:rPr>
          <w:rFonts w:cs="Times New Roman"/>
          <w:szCs w:val="24"/>
        </w:rPr>
        <w:t xml:space="preserve"> </w:t>
      </w:r>
      <w:r w:rsidRPr="004939DE">
        <w:t>(</w:t>
      </w:r>
      <w:proofErr w:type="spellStart"/>
      <w:r w:rsidRPr="004939DE">
        <w:t>Eynon</w:t>
      </w:r>
      <w:proofErr w:type="spellEnd"/>
      <w:r w:rsidRPr="004939DE">
        <w:t xml:space="preserve"> and </w:t>
      </w:r>
      <w:proofErr w:type="spellStart"/>
      <w:r w:rsidRPr="004939DE">
        <w:t>Geniets</w:t>
      </w:r>
      <w:proofErr w:type="spellEnd"/>
      <w:r w:rsidRPr="004939DE">
        <w:t>, 2016)</w:t>
      </w:r>
      <w:r w:rsidR="00325B11" w:rsidRPr="004939DE">
        <w:rPr>
          <w:rFonts w:cs="Times New Roman"/>
          <w:szCs w:val="24"/>
        </w:rPr>
        <w:t xml:space="preserve">. </w:t>
      </w:r>
      <w:r w:rsidR="004939DE" w:rsidRPr="004939DE">
        <w:rPr>
          <w:rFonts w:cs="Times New Roman"/>
          <w:szCs w:val="24"/>
        </w:rPr>
        <w:t>However,</w:t>
      </w:r>
      <w:r w:rsidR="00325B11" w:rsidRPr="004939DE">
        <w:rPr>
          <w:rFonts w:cs="Times New Roman"/>
          <w:szCs w:val="24"/>
        </w:rPr>
        <w:t xml:space="preserve"> in this age of competition</w:t>
      </w:r>
      <w:r w:rsidR="00325B11" w:rsidRPr="004939DE">
        <w:rPr>
          <w:rFonts w:cs="Times New Roman"/>
          <w:b/>
          <w:szCs w:val="24"/>
        </w:rPr>
        <w:t xml:space="preserve">, </w:t>
      </w:r>
      <w:r w:rsidR="00325B11" w:rsidRPr="004939DE">
        <w:rPr>
          <w:rFonts w:cs="Times New Roman"/>
          <w:szCs w:val="24"/>
        </w:rPr>
        <w:t xml:space="preserve">web page designing, app designing, </w:t>
      </w:r>
      <w:r w:rsidR="004B1CFF" w:rsidRPr="004939DE">
        <w:rPr>
          <w:rFonts w:cs="Times New Roman"/>
          <w:szCs w:val="24"/>
        </w:rPr>
        <w:t>product management, international collaboration and making something never done before</w:t>
      </w:r>
      <w:r w:rsidR="004B1CFF" w:rsidRPr="004939DE">
        <w:rPr>
          <w:rFonts w:cs="Times New Roman"/>
          <w:b/>
          <w:szCs w:val="24"/>
        </w:rPr>
        <w:t xml:space="preserve">, </w:t>
      </w:r>
      <w:r w:rsidR="004B1CFF" w:rsidRPr="004939DE">
        <w:rPr>
          <w:rFonts w:cs="Times New Roman"/>
          <w:szCs w:val="24"/>
        </w:rPr>
        <w:t xml:space="preserve">are what companies ask for. To be selected we need to be the best and for that through a lot of practice and patience, learning </w:t>
      </w:r>
      <w:r w:rsidR="004939DE" w:rsidRPr="004939DE">
        <w:rPr>
          <w:rFonts w:cs="Times New Roman"/>
          <w:szCs w:val="24"/>
        </w:rPr>
        <w:t>these skills</w:t>
      </w:r>
      <w:r w:rsidR="004B1CFF" w:rsidRPr="004939DE">
        <w:rPr>
          <w:rFonts w:cs="Times New Roman"/>
          <w:szCs w:val="24"/>
        </w:rPr>
        <w:t xml:space="preserve"> from a very early age through university seminars, research courses or training projects can benefit the students.</w:t>
      </w:r>
    </w:p>
    <w:p w:rsidR="00E13631" w:rsidRPr="004939DE" w:rsidRDefault="006E66AB" w:rsidP="00E13631">
      <w:pPr>
        <w:pStyle w:val="Heading1"/>
      </w:pPr>
      <w:bookmarkStart w:id="7" w:name="_Toc512425924"/>
      <w:r w:rsidRPr="004939DE">
        <w:t xml:space="preserve">3. </w:t>
      </w:r>
      <w:r w:rsidR="00E13631" w:rsidRPr="004939DE">
        <w:t>Analysis</w:t>
      </w:r>
      <w:bookmarkEnd w:id="7"/>
      <w:r w:rsidR="00E13631" w:rsidRPr="004939DE">
        <w:t xml:space="preserve"> </w:t>
      </w:r>
    </w:p>
    <w:p w:rsidR="00A3205D" w:rsidRPr="004939DE" w:rsidRDefault="00A3205D" w:rsidP="00A3205D">
      <w:r w:rsidRPr="004939DE">
        <w:t xml:space="preserve">In the contemporary scenario where the world is a digital platform, work and information is done through data handling and to do those one must acquire quite a few digital skills. Data handling procedures are related to factors such as data security and stewardship policy. </w:t>
      </w:r>
      <w:r w:rsidR="004939DE" w:rsidRPr="004939DE">
        <w:t>Again,</w:t>
      </w:r>
      <w:r w:rsidRPr="004939DE">
        <w:t xml:space="preserve"> these factors are applicable on the basis of the sensitivity levels (</w:t>
      </w:r>
      <w:proofErr w:type="spellStart"/>
      <w:r w:rsidR="000A5A78" w:rsidRPr="004939DE">
        <w:t>Liermann</w:t>
      </w:r>
      <w:proofErr w:type="spellEnd"/>
      <w:r w:rsidR="000A5A78" w:rsidRPr="004939DE">
        <w:t xml:space="preserve"> </w:t>
      </w:r>
      <w:r w:rsidRPr="004939DE">
        <w:t xml:space="preserve">and </w:t>
      </w:r>
      <w:proofErr w:type="spellStart"/>
      <w:r w:rsidRPr="004939DE">
        <w:t>Schlörer</w:t>
      </w:r>
      <w:proofErr w:type="spellEnd"/>
      <w:r w:rsidRPr="004939DE">
        <w:t>, 2017). Coming down to the digital skills one must achieve in order to handle data are-</w:t>
      </w:r>
    </w:p>
    <w:p w:rsidR="00E13631" w:rsidRPr="004939DE" w:rsidRDefault="00697EE4" w:rsidP="00E13631">
      <w:r w:rsidRPr="004939DE">
        <w:t xml:space="preserve">Firstly, </w:t>
      </w:r>
      <w:r w:rsidR="00A3205D" w:rsidRPr="004939DE">
        <w:t xml:space="preserve">mails should be used efficiently and appropriately. Handling of emails are of primary importance and one must </w:t>
      </w:r>
      <w:r w:rsidR="004939DE" w:rsidRPr="004939DE">
        <w:t>master’s in it</w:t>
      </w:r>
      <w:r w:rsidR="00A3205D" w:rsidRPr="004939DE">
        <w:t xml:space="preserve"> as in a digital field information finds its trail through </w:t>
      </w:r>
      <w:r w:rsidR="00A3205D" w:rsidRPr="004939DE">
        <w:lastRenderedPageBreak/>
        <w:t>emails.</w:t>
      </w:r>
      <w:r w:rsidR="00E13631" w:rsidRPr="004939DE">
        <w:t xml:space="preserve"> </w:t>
      </w:r>
      <w:proofErr w:type="gramStart"/>
      <w:r w:rsidR="00A3205D" w:rsidRPr="004939DE">
        <w:t>Secondly</w:t>
      </w:r>
      <w:r w:rsidRPr="004939DE">
        <w:t>,</w:t>
      </w:r>
      <w:r w:rsidR="00A3205D" w:rsidRPr="004939DE">
        <w:t xml:space="preserve"> developing a range of online information acquisition strategies.</w:t>
      </w:r>
      <w:proofErr w:type="gramEnd"/>
      <w:r w:rsidR="00A3205D" w:rsidRPr="004939DE">
        <w:t xml:space="preserve"> As there is no such information that is not available on the web but due to this wide range of availability sometimes it might get misleading. Thus one must be well aware and acquainted to the strategies through which i</w:t>
      </w:r>
      <w:r w:rsidR="00E13631" w:rsidRPr="004939DE">
        <w:t xml:space="preserve">nformation can be brought down. </w:t>
      </w:r>
      <w:r w:rsidR="00A3205D" w:rsidRPr="004939DE">
        <w:t xml:space="preserve">Then </w:t>
      </w:r>
      <w:proofErr w:type="gramStart"/>
      <w:r w:rsidR="00A3205D" w:rsidRPr="004939DE">
        <w:t>comes</w:t>
      </w:r>
      <w:proofErr w:type="gramEnd"/>
      <w:r w:rsidR="00A3205D" w:rsidRPr="004939DE">
        <w:t xml:space="preserve"> the skill where one must use word processing packages to produce, format and present written work professionally. </w:t>
      </w:r>
    </w:p>
    <w:p w:rsidR="000E11B1" w:rsidRPr="004939DE" w:rsidRDefault="00E35F8E" w:rsidP="004939DE">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130.5pt">
            <v:imagedata r:id="rId9" o:title="Untitled 1"/>
          </v:shape>
        </w:pict>
      </w:r>
    </w:p>
    <w:p w:rsidR="000E11B1" w:rsidRPr="004939DE" w:rsidRDefault="000E11B1" w:rsidP="000E11B1">
      <w:pPr>
        <w:jc w:val="center"/>
        <w:rPr>
          <w:b/>
        </w:rPr>
      </w:pPr>
      <w:proofErr w:type="gramStart"/>
      <w:r w:rsidRPr="004939DE">
        <w:rPr>
          <w:b/>
        </w:rPr>
        <w:t>Figure.</w:t>
      </w:r>
      <w:proofErr w:type="gramEnd"/>
      <w:r w:rsidRPr="004939DE">
        <w:rPr>
          <w:b/>
        </w:rPr>
        <w:t xml:space="preserve"> 1: Relation among Employee and Job Satisfaction</w:t>
      </w:r>
    </w:p>
    <w:p w:rsidR="00593861" w:rsidRPr="004939DE" w:rsidRDefault="00593861" w:rsidP="00E13631">
      <w:r w:rsidRPr="004939DE">
        <w:t xml:space="preserve">As per the above figure, it can be mentioned that there are several factors which impact positively to employee empowerment on job satisfaction. </w:t>
      </w:r>
      <w:proofErr w:type="gramStart"/>
      <w:r w:rsidRPr="004939DE">
        <w:t>These consists</w:t>
      </w:r>
      <w:proofErr w:type="gramEnd"/>
      <w:r w:rsidRPr="004939DE">
        <w:t xml:space="preserve"> of communication and flow of information, support and incentives as well as </w:t>
      </w:r>
      <w:r w:rsidR="004939DE" w:rsidRPr="004939DE">
        <w:t>employee’s</w:t>
      </w:r>
      <w:r w:rsidRPr="004939DE">
        <w:t xml:space="preserve"> knowledge and skills.   On the other hand, it can also be stated that intensification in avoidance, intensification in terms of failure, interpersonal relation </w:t>
      </w:r>
      <w:r w:rsidR="004939DE" w:rsidRPr="004939DE">
        <w:t>agonizes</w:t>
      </w:r>
      <w:r w:rsidRPr="004939DE">
        <w:t xml:space="preserve"> and so on are some of the most vital factors which indulge negative impacts to employee empowerment.</w:t>
      </w:r>
    </w:p>
    <w:p w:rsidR="00E13631" w:rsidRPr="004939DE" w:rsidRDefault="00A3205D" w:rsidP="00E13631">
      <w:r w:rsidRPr="004939DE">
        <w:t xml:space="preserve">In today’s generation the </w:t>
      </w:r>
      <w:proofErr w:type="gramStart"/>
      <w:r w:rsidRPr="004939DE">
        <w:t>work that need</w:t>
      </w:r>
      <w:proofErr w:type="gramEnd"/>
      <w:r w:rsidRPr="004939DE">
        <w:t xml:space="preserve"> to be submitted professionally hardly is done through hardcopies. In digital platform professional work is done through word processing packages as those can be used for doing, formatting and presenting the work.</w:t>
      </w:r>
      <w:r w:rsidR="00E13631" w:rsidRPr="004939DE">
        <w:t xml:space="preserve"> </w:t>
      </w:r>
      <w:r w:rsidRPr="004939DE">
        <w:t xml:space="preserve">Optimization of presentation packages to support the development and delivery of packages. In the field of marketing, presentations are given utmost priority. In order to sell a product or a service the seller must </w:t>
      </w:r>
      <w:r w:rsidRPr="004939DE">
        <w:lastRenderedPageBreak/>
        <w:t>present to the customer the details of the product or the service which can easily be done through the pr</w:t>
      </w:r>
      <w:r w:rsidR="00E13631" w:rsidRPr="004939DE">
        <w:t xml:space="preserve">ocess of presentation packages. </w:t>
      </w:r>
      <w:r w:rsidRPr="004939DE">
        <w:t>One of the personalized digital skills includes maintaining and managing a</w:t>
      </w:r>
      <w:r w:rsidR="00E13631" w:rsidRPr="004939DE">
        <w:t>n</w:t>
      </w:r>
      <w:r w:rsidRPr="004939DE">
        <w:t xml:space="preserve"> online personal identity. This brings forth the introduction of social media. Our </w:t>
      </w:r>
      <w:proofErr w:type="gramStart"/>
      <w:r w:rsidRPr="004939DE">
        <w:t>accounts on different social site as well as our identified email address defines</w:t>
      </w:r>
      <w:proofErr w:type="gramEnd"/>
      <w:r w:rsidRPr="004939DE">
        <w:t xml:space="preserve"> our online identity which is important for the sake of work that travels through digital trail.</w:t>
      </w:r>
      <w:r w:rsidR="00E13631" w:rsidRPr="004939DE">
        <w:t xml:space="preserve"> </w:t>
      </w:r>
    </w:p>
    <w:p w:rsidR="000E11B1" w:rsidRPr="004939DE" w:rsidRDefault="00E35F8E" w:rsidP="000E11B1">
      <w:pPr>
        <w:jc w:val="center"/>
      </w:pPr>
      <w:r>
        <w:pict>
          <v:shape id="_x0000_i1026" type="#_x0000_t75" style="width:402pt;height:285pt">
            <v:imagedata r:id="rId10" o:title="Untitled 2"/>
          </v:shape>
        </w:pict>
      </w:r>
    </w:p>
    <w:p w:rsidR="000E11B1" w:rsidRPr="004939DE" w:rsidRDefault="000E11B1" w:rsidP="000E11B1">
      <w:pPr>
        <w:jc w:val="center"/>
        <w:rPr>
          <w:b/>
        </w:rPr>
      </w:pPr>
      <w:proofErr w:type="gramStart"/>
      <w:r w:rsidRPr="004939DE">
        <w:rPr>
          <w:b/>
        </w:rPr>
        <w:t>Figure.</w:t>
      </w:r>
      <w:proofErr w:type="gramEnd"/>
      <w:r w:rsidRPr="004939DE">
        <w:rPr>
          <w:b/>
        </w:rPr>
        <w:t xml:space="preserve"> 2: Five stages in the process of empowerment</w:t>
      </w:r>
    </w:p>
    <w:p w:rsidR="006B55A0" w:rsidRPr="004939DE" w:rsidRDefault="006B55A0" w:rsidP="006B55A0">
      <w:r w:rsidRPr="004939DE">
        <w:t xml:space="preserve">As per the above figure, it can be identified that there are mainly five stages in terms of the process of empowerment in the employees of an organization.  </w:t>
      </w:r>
    </w:p>
    <w:p w:rsidR="006B55A0" w:rsidRPr="004939DE" w:rsidRDefault="006B55A0" w:rsidP="006B55A0">
      <w:r w:rsidRPr="004939DE">
        <w:t xml:space="preserve">The first stage is the diagnosis process. In this particular stage, it can be mentioned that it helps to identify specific conditions which are accountable for the feeling of helplessness between </w:t>
      </w:r>
      <w:r w:rsidRPr="004939DE">
        <w:lastRenderedPageBreak/>
        <w:t>subordinates.  There are several conditions which may be responsible for feeling helplessness which consists of organizational factors, supervisory style, rewards system and design of the job.</w:t>
      </w:r>
    </w:p>
    <w:p w:rsidR="006B55A0" w:rsidRPr="004939DE" w:rsidRDefault="006B55A0" w:rsidP="006B55A0">
      <w:r w:rsidRPr="004939DE">
        <w:t xml:space="preserve">The second stage is the implementation of empowerment strategies which includes the participative organization in order to set goals, enhancement of job. The main aim of implementation of these strategies is to eliminate negative consequences which are responsible for helplessness. </w:t>
      </w:r>
    </w:p>
    <w:p w:rsidR="006B55A0" w:rsidRPr="004939DE" w:rsidRDefault="006B55A0" w:rsidP="006B55A0">
      <w:r w:rsidRPr="004939DE">
        <w:t xml:space="preserve">Next stage is the source of information which offers by inactive accomplishment, verbal affiliation as well as emotional stimulation.   </w:t>
      </w:r>
    </w:p>
    <w:p w:rsidR="006B55A0" w:rsidRPr="004939DE" w:rsidRDefault="006B55A0" w:rsidP="006B55A0">
      <w:r w:rsidRPr="004939DE">
        <w:t xml:space="preserve">In stage 4, the subordinated feel </w:t>
      </w:r>
      <w:r w:rsidR="004939DE" w:rsidRPr="004939DE">
        <w:t>empowers</w:t>
      </w:r>
      <w:r w:rsidRPr="004939DE">
        <w:t xml:space="preserve"> through the consequence of obtaining information in stage 3. </w:t>
      </w:r>
    </w:p>
    <w:p w:rsidR="006B55A0" w:rsidRPr="004939DE" w:rsidRDefault="006B55A0" w:rsidP="006B55A0">
      <w:r w:rsidRPr="004939DE">
        <w:t>In stage 5, behavioral properties in term of empowerment are being monitored in order to determine behavior which can help to achieve objectives.</w:t>
      </w:r>
    </w:p>
    <w:p w:rsidR="00A3205D" w:rsidRPr="004939DE" w:rsidRDefault="00A3205D" w:rsidP="00E13631">
      <w:r w:rsidRPr="004939DE">
        <w:t>A range of tele-communication technologies can be brought under the digital skills of an individual. Tele-communication technologies include telephone, radio, microwave transmission, fiber optics, communication satellite and l</w:t>
      </w:r>
      <w:r w:rsidR="00E13631" w:rsidRPr="004939DE">
        <w:t xml:space="preserve">astly the widely used Internet. </w:t>
      </w:r>
      <w:r w:rsidRPr="004939DE">
        <w:t xml:space="preserve">Technology which is vastly and rapidly progressing can be used as a wonderful working tool as it is open to various collaborations and expanding the work and business to another level. Internet helps to utilize bookmarking tools in order to achieve online productivity which yet again adds up to another digital </w:t>
      </w:r>
      <w:r w:rsidR="004939DE" w:rsidRPr="004939DE">
        <w:t>skill</w:t>
      </w:r>
      <w:r w:rsidRPr="004939DE">
        <w:t>.</w:t>
      </w:r>
      <w:r w:rsidR="00E13631" w:rsidRPr="004939DE">
        <w:t xml:space="preserve"> </w:t>
      </w:r>
      <w:r w:rsidRPr="004939DE">
        <w:t>Creating manipulative images helps a great deal in marketing and advertisement. Images or graphics that are created in order to advertise the product or the service is of primary importance as it is the basic tool to get hold of customers and to manipulate them.</w:t>
      </w:r>
      <w:r w:rsidR="00E13631" w:rsidRPr="004939DE">
        <w:t xml:space="preserve"> </w:t>
      </w:r>
      <w:r w:rsidRPr="004939DE">
        <w:t xml:space="preserve">The usage of statistical software works in the case of data management. The digital construction and formation </w:t>
      </w:r>
      <w:r w:rsidRPr="004939DE">
        <w:lastRenderedPageBreak/>
        <w:t>of a company for example the investment, profit etc. can be done through statistical software. Some of the statistical software companies are SPSS, Stata, Minitab, NCSS etc. Apart from these video making is also a digital skill that one</w:t>
      </w:r>
      <w:r w:rsidR="00697EE4" w:rsidRPr="004939DE">
        <w:rPr>
          <w:rFonts w:cs="Times New Roman"/>
          <w:szCs w:val="24"/>
        </w:rPr>
        <w:t xml:space="preserve"> </w:t>
      </w:r>
      <w:r w:rsidRPr="004939DE">
        <w:t xml:space="preserve">must acquire in the digital data handling which is mostly associated with marketing and advertisement. </w:t>
      </w:r>
    </w:p>
    <w:p w:rsidR="00A3205D" w:rsidRPr="004939DE" w:rsidRDefault="006E66AB" w:rsidP="00697EE4">
      <w:pPr>
        <w:pStyle w:val="Heading1"/>
      </w:pPr>
      <w:bookmarkStart w:id="8" w:name="_Toc512425925"/>
      <w:r w:rsidRPr="004939DE">
        <w:t>4. Findings</w:t>
      </w:r>
      <w:bookmarkEnd w:id="8"/>
    </w:p>
    <w:p w:rsidR="00A555C3" w:rsidRPr="004939DE" w:rsidRDefault="00A3205D" w:rsidP="00A3205D">
      <w:r w:rsidRPr="004939DE">
        <w:t xml:space="preserve">A lot of technological companies have drawn the realization that a company full of specialist is not an ideal </w:t>
      </w:r>
      <w:r w:rsidR="004939DE" w:rsidRPr="004939DE">
        <w:t>situation,</w:t>
      </w:r>
      <w:r w:rsidRPr="004939DE">
        <w:t xml:space="preserve"> but it is more important than ever to have employees in a company who are cross disciplined (</w:t>
      </w:r>
      <w:proofErr w:type="spellStart"/>
      <w:r w:rsidRPr="004939DE">
        <w:t>Siddiq</w:t>
      </w:r>
      <w:proofErr w:type="spellEnd"/>
      <w:r w:rsidRPr="004939DE">
        <w:t xml:space="preserve">, </w:t>
      </w:r>
      <w:r w:rsidR="00697EE4" w:rsidRPr="004939DE">
        <w:t xml:space="preserve">Scherer </w:t>
      </w:r>
      <w:r w:rsidRPr="004939DE">
        <w:t xml:space="preserve">and </w:t>
      </w:r>
      <w:proofErr w:type="spellStart"/>
      <w:r w:rsidRPr="004939DE">
        <w:t>Tondeur</w:t>
      </w:r>
      <w:proofErr w:type="spellEnd"/>
      <w:r w:rsidRPr="004939DE">
        <w:t xml:space="preserve">, 2016). Whatever specific job one is interviewing for the recruiters will always look for a wider skillful individual and someone who has broader experience, in their new hires. Some important digital skill </w:t>
      </w:r>
      <w:proofErr w:type="gramStart"/>
      <w:r w:rsidRPr="004939DE">
        <w:t>application that the companies are looking forward are</w:t>
      </w:r>
      <w:proofErr w:type="gramEnd"/>
      <w:r w:rsidRPr="004939DE">
        <w:t xml:space="preserve">, </w:t>
      </w:r>
      <w:r w:rsidRPr="004939DE">
        <w:rPr>
          <w:i/>
        </w:rPr>
        <w:t>Programming and</w:t>
      </w:r>
      <w:r w:rsidRPr="004939DE">
        <w:t xml:space="preserve"> </w:t>
      </w:r>
      <w:r w:rsidRPr="004939DE">
        <w:rPr>
          <w:i/>
        </w:rPr>
        <w:t>web development</w:t>
      </w:r>
      <w:r w:rsidRPr="004939DE">
        <w:t xml:space="preserve">. Building an inspiring portfolio is one of the prominent goals of the international degrees in the digital skills. The heart of any tech product or digital service is coding. The core languages that most coding positions require are Bootstrap, Angular, Code igniter etc. </w:t>
      </w:r>
    </w:p>
    <w:p w:rsidR="00A555C3" w:rsidRPr="004939DE" w:rsidRDefault="00A555C3" w:rsidP="00A3205D">
      <w:r w:rsidRPr="004939DE">
        <w:t xml:space="preserve">As per the above discussion on the literature review, it has </w:t>
      </w:r>
      <w:r w:rsidR="004939DE" w:rsidRPr="004939DE">
        <w:t>been</w:t>
      </w:r>
      <w:r w:rsidRPr="004939DE">
        <w:t xml:space="preserve"> identified that it is essential for an organization to provide flexible working </w:t>
      </w:r>
      <w:proofErr w:type="gramStart"/>
      <w:r w:rsidRPr="004939DE">
        <w:t>hours,</w:t>
      </w:r>
      <w:proofErr w:type="gramEnd"/>
      <w:r w:rsidRPr="004939DE">
        <w:t xml:space="preserve"> balance work life, </w:t>
      </w:r>
      <w:r w:rsidR="00C929E3" w:rsidRPr="004939DE">
        <w:t xml:space="preserve">recess time, providing effective resource and special deliberation for female worker will result in desirable working environment.  </w:t>
      </w:r>
    </w:p>
    <w:p w:rsidR="00A3205D" w:rsidRPr="004939DE" w:rsidRDefault="00A3205D" w:rsidP="00A3205D">
      <w:pPr>
        <w:rPr>
          <w:rFonts w:cs="Times New Roman"/>
        </w:rPr>
      </w:pPr>
      <w:r w:rsidRPr="004939DE">
        <w:t xml:space="preserve">Then </w:t>
      </w:r>
      <w:proofErr w:type="gramStart"/>
      <w:r w:rsidRPr="004939DE">
        <w:t>comes</w:t>
      </w:r>
      <w:proofErr w:type="gramEnd"/>
      <w:r w:rsidRPr="004939DE">
        <w:t xml:space="preserve"> </w:t>
      </w:r>
      <w:r w:rsidRPr="004939DE">
        <w:rPr>
          <w:i/>
        </w:rPr>
        <w:t>app</w:t>
      </w:r>
      <w:r w:rsidRPr="004939DE">
        <w:t xml:space="preserve"> </w:t>
      </w:r>
      <w:r w:rsidRPr="004939DE">
        <w:rPr>
          <w:i/>
        </w:rPr>
        <w:t xml:space="preserve">development </w:t>
      </w:r>
      <w:r w:rsidRPr="004939DE">
        <w:t xml:space="preserve">in which many large companies create their own proprietary apps. </w:t>
      </w:r>
      <w:r w:rsidR="004939DE" w:rsidRPr="004939DE">
        <w:t>Also,</w:t>
      </w:r>
      <w:r w:rsidRPr="004939DE">
        <w:t xml:space="preserve"> there are many start-ups that are centered </w:t>
      </w:r>
      <w:r w:rsidR="00E151B7" w:rsidRPr="004939DE">
        <w:t>on</w:t>
      </w:r>
      <w:r w:rsidRPr="004939DE">
        <w:t xml:space="preserve"> app</w:t>
      </w:r>
      <w:r w:rsidRPr="004939DE">
        <w:rPr>
          <w:rFonts w:cs="Times New Roman"/>
          <w:szCs w:val="24"/>
        </w:rPr>
        <w:t xml:space="preserve"> </w:t>
      </w:r>
      <w:r w:rsidRPr="004939DE">
        <w:t xml:space="preserve">development experiences due to the fact that it combines elements of programming and web development is an additional advantage. Websites, apps and digital services have one common factor that is a user interface. </w:t>
      </w:r>
      <w:r w:rsidR="00697EE4" w:rsidRPr="004939DE">
        <w:t xml:space="preserve">According to </w:t>
      </w:r>
      <w:r w:rsidR="00697EE4" w:rsidRPr="004939DE">
        <w:lastRenderedPageBreak/>
        <w:t xml:space="preserve">the viewpoint Chaffey and Ellis-Chadwick (2016) in the contemporary era; </w:t>
      </w:r>
      <w:r w:rsidR="00697EE4" w:rsidRPr="004939DE">
        <w:rPr>
          <w:i/>
        </w:rPr>
        <w:t>d</w:t>
      </w:r>
      <w:r w:rsidRPr="004939DE">
        <w:rPr>
          <w:i/>
        </w:rPr>
        <w:t>igital</w:t>
      </w:r>
      <w:r w:rsidRPr="004939DE">
        <w:t xml:space="preserve"> </w:t>
      </w:r>
      <w:r w:rsidRPr="004939DE">
        <w:rPr>
          <w:i/>
        </w:rPr>
        <w:t>designing</w:t>
      </w:r>
      <w:r w:rsidRPr="004939DE">
        <w:rPr>
          <w:rFonts w:ascii="Arial" w:hAnsi="Arial" w:cs="Arial"/>
          <w:sz w:val="20"/>
          <w:szCs w:val="20"/>
          <w:shd w:val="clear" w:color="auto" w:fill="FFFFFF"/>
        </w:rPr>
        <w:t xml:space="preserve"> </w:t>
      </w:r>
      <w:r w:rsidR="00697EE4" w:rsidRPr="004939DE">
        <w:t>has become one of the crucial aspects in the field of business,</w:t>
      </w:r>
      <w:r w:rsidR="00697EE4" w:rsidRPr="004939DE">
        <w:rPr>
          <w:rFonts w:ascii="Arial" w:hAnsi="Arial" w:cs="Arial"/>
          <w:sz w:val="20"/>
          <w:szCs w:val="20"/>
          <w:shd w:val="clear" w:color="auto" w:fill="FFFFFF"/>
        </w:rPr>
        <w:t xml:space="preserve"> </w:t>
      </w:r>
      <w:r w:rsidRPr="004939DE">
        <w:t xml:space="preserve">thus </w:t>
      </w:r>
      <w:r w:rsidR="00697EE4" w:rsidRPr="004939DE">
        <w:t xml:space="preserve">it is highly important. </w:t>
      </w:r>
      <w:r w:rsidRPr="004939DE">
        <w:t xml:space="preserve">Any designer with experience creating effective, dynamic user experience will be high in demand with most tech companies. </w:t>
      </w:r>
    </w:p>
    <w:p w:rsidR="00A3205D" w:rsidRPr="004939DE" w:rsidRDefault="00A3205D" w:rsidP="00A3205D">
      <w:r w:rsidRPr="004939DE">
        <w:rPr>
          <w:i/>
        </w:rPr>
        <w:t>Project Management</w:t>
      </w:r>
      <w:r w:rsidRPr="004939DE">
        <w:t xml:space="preserve"> and </w:t>
      </w:r>
      <w:r w:rsidRPr="004939DE">
        <w:rPr>
          <w:i/>
        </w:rPr>
        <w:t>Product Management</w:t>
      </w:r>
      <w:r w:rsidRPr="004939DE">
        <w:t xml:space="preserve"> are </w:t>
      </w:r>
      <w:proofErr w:type="gramStart"/>
      <w:r w:rsidRPr="004939DE">
        <w:t>skills that unfolds</w:t>
      </w:r>
      <w:proofErr w:type="gramEnd"/>
      <w:r w:rsidRPr="004939DE">
        <w:t xml:space="preserve"> as important. Project management is not only effective to tech </w:t>
      </w:r>
      <w:r w:rsidR="004939DE" w:rsidRPr="004939DE">
        <w:t>companies,</w:t>
      </w:r>
      <w:r w:rsidRPr="004939DE">
        <w:t xml:space="preserve"> but it is also a vital part of developing digital products and services in a </w:t>
      </w:r>
      <w:r w:rsidR="004939DE" w:rsidRPr="004939DE">
        <w:t>cost-effective</w:t>
      </w:r>
      <w:r w:rsidRPr="004939DE">
        <w:t xml:space="preserve"> manner whereas product management comes into being when software in particular need to have a lifecycle management put in place. </w:t>
      </w:r>
    </w:p>
    <w:p w:rsidR="00A3205D" w:rsidRPr="004939DE" w:rsidRDefault="00A3205D" w:rsidP="00A3205D">
      <w:r w:rsidRPr="004939DE">
        <w:rPr>
          <w:i/>
        </w:rPr>
        <w:t xml:space="preserve">Digital marketing </w:t>
      </w:r>
      <w:r w:rsidRPr="004939DE">
        <w:t xml:space="preserve">is used to promote the product and services that tech companies look up to because understanding of how to get the most value for money out of the broadcast range of networks is the key in this field. </w:t>
      </w:r>
    </w:p>
    <w:p w:rsidR="00A3205D" w:rsidRPr="004939DE" w:rsidRDefault="00A3205D" w:rsidP="00A3205D">
      <w:r w:rsidRPr="004939DE">
        <w:t xml:space="preserve">Today’s PR is carried though </w:t>
      </w:r>
      <w:r w:rsidRPr="004939DE">
        <w:rPr>
          <w:i/>
        </w:rPr>
        <w:t>social media</w:t>
      </w:r>
      <w:r w:rsidRPr="004939DE">
        <w:t xml:space="preserve">. Diverse social media platforms such a Facebook, twitter, Instagram give the companies direct access with their customers. </w:t>
      </w:r>
      <w:r w:rsidR="00697EE4" w:rsidRPr="004939DE">
        <w:t>Moreover, b</w:t>
      </w:r>
      <w:r w:rsidRPr="004939DE">
        <w:t>ig data analytics is yet another crucial digital skill. Companies can accumulate a huge amount of data that are immensely valuable to them and only an analytic expert can make sense of it all</w:t>
      </w:r>
      <w:r w:rsidR="00697EE4" w:rsidRPr="004939DE">
        <w:t xml:space="preserve"> (Chaffey and Ellis-Chadwick, 2016).</w:t>
      </w:r>
      <w:r w:rsidRPr="004939DE">
        <w:t xml:space="preserve"> In the digital platform what one looks for is innovation and a successful individual is someone who produces unique ideas and plans that has not been seen before. </w:t>
      </w:r>
    </w:p>
    <w:p w:rsidR="006E66AB" w:rsidRPr="004939DE" w:rsidRDefault="009C7A54" w:rsidP="006E66AB">
      <w:pPr>
        <w:pStyle w:val="Heading1"/>
      </w:pPr>
      <w:bookmarkStart w:id="9" w:name="_Toc512425926"/>
      <w:r w:rsidRPr="004939DE">
        <w:t xml:space="preserve">5. </w:t>
      </w:r>
      <w:r w:rsidR="006E66AB" w:rsidRPr="004939DE">
        <w:t>Conclusion and Recommendation</w:t>
      </w:r>
      <w:bookmarkEnd w:id="9"/>
    </w:p>
    <w:p w:rsidR="00A555C3" w:rsidRPr="004939DE" w:rsidRDefault="006B55A0" w:rsidP="00A3205D">
      <w:r w:rsidRPr="004939DE">
        <w:t xml:space="preserve">As per the above discussion, it can be concluded that empowerment is based on the fact which provides and enhances employees’ skills, knowledge, resources, motivation, and opportunities and so on and the employees are responsible for the outcomes of their decisions.  Moreover, it </w:t>
      </w:r>
      <w:r w:rsidRPr="004939DE">
        <w:lastRenderedPageBreak/>
        <w:t>can be also mentioned that empowerment contributes towards enhancing employees’ competencies and well as job satisfaction.</w:t>
      </w:r>
      <w:r w:rsidR="001C01F4" w:rsidRPr="004939DE">
        <w:t xml:space="preserve"> </w:t>
      </w:r>
      <w:r w:rsidR="00A555C3" w:rsidRPr="004939DE">
        <w:t>The rapid progression of digitization makes us slightly incapable to cope up with it but in order to sustain in the contemporary scenario one must be well accustomed to the digital world. Thus for a student it is of utmost importance to be groomed well in the digital field and digital handling of data in order to become a successful entrepreneur.</w:t>
      </w:r>
    </w:p>
    <w:p w:rsidR="00A3205D" w:rsidRPr="004939DE" w:rsidRDefault="006B55A0" w:rsidP="00A3205D">
      <w:r w:rsidRPr="004939DE">
        <w:t>At the same time, it can be also suggested that organization should focus on appropriate communication channel among employees as well as the flow of information should be continuous within the organization it is also important to understand the fact that enhancing skills and knowledge of employees will help to promote decent work measure. This will also enable to enhance the productivity of an organization (</w:t>
      </w:r>
      <w:proofErr w:type="spellStart"/>
      <w:r w:rsidRPr="004939DE">
        <w:t>Pelit</w:t>
      </w:r>
      <w:proofErr w:type="spellEnd"/>
      <w:r w:rsidRPr="004939DE">
        <w:t xml:space="preserve">, </w:t>
      </w:r>
      <w:proofErr w:type="spellStart"/>
      <w:r w:rsidRPr="004939DE">
        <w:t>Öztürk</w:t>
      </w:r>
      <w:proofErr w:type="spellEnd"/>
      <w:r w:rsidRPr="004939DE">
        <w:t xml:space="preserve"> and </w:t>
      </w:r>
      <w:proofErr w:type="spellStart"/>
      <w:r w:rsidRPr="004939DE">
        <w:t>Arslantürk</w:t>
      </w:r>
      <w:proofErr w:type="spellEnd"/>
      <w:r w:rsidRPr="004939DE">
        <w:t xml:space="preserve">, 2011). Moreover, it can be also mentioned that an organization needs to provide clear set goals, clean lines of consultant as well as enabling clear role and responsibilities of employees’ towards performing their jobs. The flow of information should be available to all the level of the organization. This will help employees' in terms of job recognition. Management should enable reward system on the basis of performance of an employee. This will help to motivate employees to perform their job responsibly.             </w:t>
      </w:r>
    </w:p>
    <w:p w:rsidR="00A3205D" w:rsidRPr="004939DE" w:rsidRDefault="00A3205D" w:rsidP="00A3205D"/>
    <w:p w:rsidR="004B1CFF" w:rsidRPr="004939DE" w:rsidRDefault="004B1CFF" w:rsidP="0046230A">
      <w:pPr>
        <w:rPr>
          <w:rFonts w:cs="Times New Roman"/>
          <w:b/>
          <w:szCs w:val="24"/>
        </w:rPr>
      </w:pPr>
    </w:p>
    <w:p w:rsidR="004B1CFF" w:rsidRPr="004939DE" w:rsidRDefault="004B1CFF" w:rsidP="0046230A">
      <w:pPr>
        <w:rPr>
          <w:rFonts w:cs="Times New Roman"/>
          <w:b/>
          <w:szCs w:val="24"/>
        </w:rPr>
      </w:pPr>
    </w:p>
    <w:p w:rsidR="000A5A78" w:rsidRPr="004939DE" w:rsidRDefault="000A5A78">
      <w:pPr>
        <w:rPr>
          <w:rFonts w:cs="Times New Roman"/>
          <w:b/>
          <w:szCs w:val="24"/>
        </w:rPr>
      </w:pPr>
      <w:r w:rsidRPr="004939DE">
        <w:rPr>
          <w:rFonts w:cs="Times New Roman"/>
          <w:b/>
          <w:szCs w:val="24"/>
        </w:rPr>
        <w:br w:type="page"/>
      </w:r>
    </w:p>
    <w:p w:rsidR="000A5A78" w:rsidRPr="004939DE" w:rsidRDefault="000A5A78" w:rsidP="00E13631">
      <w:pPr>
        <w:pStyle w:val="Heading1"/>
      </w:pPr>
      <w:bookmarkStart w:id="10" w:name="_Toc512425927"/>
      <w:r w:rsidRPr="004939DE">
        <w:lastRenderedPageBreak/>
        <w:t>References</w:t>
      </w:r>
      <w:bookmarkEnd w:id="10"/>
    </w:p>
    <w:p w:rsidR="000A5A78" w:rsidRPr="004939DE" w:rsidRDefault="000A5A78" w:rsidP="000A5A78">
      <w:pPr>
        <w:rPr>
          <w:rFonts w:cs="Times New Roman"/>
          <w:szCs w:val="24"/>
        </w:rPr>
      </w:pPr>
      <w:r w:rsidRPr="004939DE">
        <w:rPr>
          <w:rFonts w:cs="Times New Roman"/>
          <w:szCs w:val="24"/>
          <w:shd w:val="clear" w:color="auto" w:fill="FFFFFF"/>
        </w:rPr>
        <w:t xml:space="preserve">Berger, T.H.O.R. and Frey, C.B., 2015. </w:t>
      </w:r>
      <w:proofErr w:type="gramStart"/>
      <w:r w:rsidRPr="004939DE">
        <w:rPr>
          <w:rFonts w:cs="Times New Roman"/>
          <w:szCs w:val="24"/>
          <w:shd w:val="clear" w:color="auto" w:fill="FFFFFF"/>
        </w:rPr>
        <w:t>Bridging the skills gap.</w:t>
      </w:r>
      <w:proofErr w:type="gramEnd"/>
      <w:r w:rsidRPr="004939DE">
        <w:rPr>
          <w:rFonts w:cs="Times New Roman"/>
          <w:szCs w:val="24"/>
          <w:shd w:val="clear" w:color="auto" w:fill="FFFFFF"/>
        </w:rPr>
        <w:t> </w:t>
      </w:r>
      <w:r w:rsidRPr="004939DE">
        <w:rPr>
          <w:rFonts w:cs="Times New Roman"/>
          <w:i/>
          <w:iCs/>
          <w:szCs w:val="24"/>
          <w:shd w:val="clear" w:color="auto" w:fill="FFFFFF"/>
        </w:rPr>
        <w:t>Dolphin, T</w:t>
      </w:r>
      <w:proofErr w:type="gramStart"/>
      <w:r w:rsidRPr="004939DE">
        <w:rPr>
          <w:rFonts w:cs="Times New Roman"/>
          <w:i/>
          <w:iCs/>
          <w:szCs w:val="24"/>
          <w:shd w:val="clear" w:color="auto" w:fill="FFFFFF"/>
        </w:rPr>
        <w:t>.(</w:t>
      </w:r>
      <w:proofErr w:type="gramEnd"/>
      <w:r w:rsidRPr="004939DE">
        <w:rPr>
          <w:rFonts w:cs="Times New Roman"/>
          <w:i/>
          <w:iCs/>
          <w:szCs w:val="24"/>
          <w:shd w:val="clear" w:color="auto" w:fill="FFFFFF"/>
        </w:rPr>
        <w:t xml:space="preserve">Hg.): Technology, </w:t>
      </w:r>
      <w:r w:rsidR="00697EE4" w:rsidRPr="004939DE">
        <w:rPr>
          <w:rFonts w:cs="Times New Roman"/>
          <w:i/>
          <w:iCs/>
          <w:szCs w:val="24"/>
          <w:shd w:val="clear" w:color="auto" w:fill="FFFFFF"/>
        </w:rPr>
        <w:t>Globalization</w:t>
      </w:r>
      <w:r w:rsidRPr="004939DE">
        <w:rPr>
          <w:rFonts w:cs="Times New Roman"/>
          <w:i/>
          <w:iCs/>
          <w:szCs w:val="24"/>
          <w:shd w:val="clear" w:color="auto" w:fill="FFFFFF"/>
        </w:rPr>
        <w:t xml:space="preserve"> and the Future of Work in Europe. </w:t>
      </w:r>
      <w:proofErr w:type="gramStart"/>
      <w:r w:rsidRPr="004939DE">
        <w:rPr>
          <w:rFonts w:cs="Times New Roman"/>
          <w:i/>
          <w:iCs/>
          <w:szCs w:val="24"/>
          <w:shd w:val="clear" w:color="auto" w:fill="FFFFFF"/>
        </w:rPr>
        <w:t xml:space="preserve">Essays on Employment in a </w:t>
      </w:r>
      <w:proofErr w:type="spellStart"/>
      <w:r w:rsidRPr="004939DE">
        <w:rPr>
          <w:rFonts w:cs="Times New Roman"/>
          <w:i/>
          <w:iCs/>
          <w:szCs w:val="24"/>
          <w:shd w:val="clear" w:color="auto" w:fill="FFFFFF"/>
        </w:rPr>
        <w:t>digitised</w:t>
      </w:r>
      <w:proofErr w:type="spellEnd"/>
      <w:r w:rsidRPr="004939DE">
        <w:rPr>
          <w:rFonts w:cs="Times New Roman"/>
          <w:i/>
          <w:iCs/>
          <w:szCs w:val="24"/>
          <w:shd w:val="clear" w:color="auto" w:fill="FFFFFF"/>
        </w:rPr>
        <w:t xml:space="preserve"> Economy.</w:t>
      </w:r>
      <w:proofErr w:type="gramEnd"/>
      <w:r w:rsidRPr="004939DE">
        <w:rPr>
          <w:rFonts w:cs="Times New Roman"/>
          <w:i/>
          <w:iCs/>
          <w:szCs w:val="24"/>
          <w:shd w:val="clear" w:color="auto" w:fill="FFFFFF"/>
        </w:rPr>
        <w:t xml:space="preserve"> </w:t>
      </w:r>
      <w:proofErr w:type="gramStart"/>
      <w:r w:rsidRPr="004939DE">
        <w:rPr>
          <w:rFonts w:cs="Times New Roman"/>
          <w:i/>
          <w:iCs/>
          <w:szCs w:val="24"/>
          <w:shd w:val="clear" w:color="auto" w:fill="FFFFFF"/>
        </w:rPr>
        <w:t>London</w:t>
      </w:r>
      <w:r w:rsidRPr="004939DE">
        <w:rPr>
          <w:rFonts w:cs="Times New Roman"/>
          <w:szCs w:val="24"/>
          <w:shd w:val="clear" w:color="auto" w:fill="FFFFFF"/>
        </w:rPr>
        <w:t>, pp.75-79.</w:t>
      </w:r>
      <w:proofErr w:type="gramEnd"/>
    </w:p>
    <w:p w:rsidR="000A5A78" w:rsidRPr="004939DE" w:rsidRDefault="000A5A78" w:rsidP="000A5A78">
      <w:pPr>
        <w:rPr>
          <w:rFonts w:cs="Times New Roman"/>
          <w:szCs w:val="24"/>
        </w:rPr>
      </w:pPr>
      <w:proofErr w:type="gramStart"/>
      <w:r w:rsidRPr="004939DE">
        <w:rPr>
          <w:rFonts w:cs="Times New Roman"/>
          <w:szCs w:val="24"/>
          <w:shd w:val="clear" w:color="auto" w:fill="FFFFFF"/>
        </w:rPr>
        <w:t>Chaffey, D. and Ellis-Chadwick, F., 2016.</w:t>
      </w:r>
      <w:proofErr w:type="gramEnd"/>
      <w:r w:rsidRPr="004939DE">
        <w:rPr>
          <w:rFonts w:cs="Times New Roman"/>
          <w:szCs w:val="24"/>
          <w:shd w:val="clear" w:color="auto" w:fill="FFFFFF"/>
        </w:rPr>
        <w:t> </w:t>
      </w:r>
      <w:proofErr w:type="gramStart"/>
      <w:r w:rsidRPr="004939DE">
        <w:rPr>
          <w:rFonts w:cs="Times New Roman"/>
          <w:i/>
          <w:iCs/>
          <w:szCs w:val="24"/>
          <w:shd w:val="clear" w:color="auto" w:fill="FFFFFF"/>
        </w:rPr>
        <w:t>Digital marketing</w:t>
      </w:r>
      <w:r w:rsidRPr="004939DE">
        <w:rPr>
          <w:rFonts w:cs="Times New Roman"/>
          <w:szCs w:val="24"/>
          <w:shd w:val="clear" w:color="auto" w:fill="FFFFFF"/>
        </w:rPr>
        <w:t>.</w:t>
      </w:r>
      <w:proofErr w:type="gramEnd"/>
      <w:r w:rsidRPr="004939DE">
        <w:rPr>
          <w:rFonts w:cs="Times New Roman"/>
          <w:szCs w:val="24"/>
          <w:shd w:val="clear" w:color="auto" w:fill="FFFFFF"/>
        </w:rPr>
        <w:t xml:space="preserve"> </w:t>
      </w:r>
      <w:proofErr w:type="gramStart"/>
      <w:r w:rsidRPr="004939DE">
        <w:rPr>
          <w:rFonts w:cs="Times New Roman"/>
          <w:szCs w:val="24"/>
          <w:shd w:val="clear" w:color="auto" w:fill="FFFFFF"/>
        </w:rPr>
        <w:t>Prentice Hall.</w:t>
      </w:r>
      <w:proofErr w:type="gramEnd"/>
    </w:p>
    <w:p w:rsidR="000A5A78" w:rsidRPr="004939DE" w:rsidRDefault="000A5A78" w:rsidP="000A5A78">
      <w:pPr>
        <w:rPr>
          <w:rFonts w:cs="Times New Roman"/>
          <w:b/>
          <w:szCs w:val="24"/>
        </w:rPr>
      </w:pPr>
      <w:proofErr w:type="spellStart"/>
      <w:r w:rsidRPr="004939DE">
        <w:rPr>
          <w:rFonts w:cs="Times New Roman"/>
          <w:szCs w:val="24"/>
          <w:shd w:val="clear" w:color="auto" w:fill="FFFFFF"/>
        </w:rPr>
        <w:t>Eynon</w:t>
      </w:r>
      <w:proofErr w:type="spellEnd"/>
      <w:r w:rsidRPr="004939DE">
        <w:rPr>
          <w:rFonts w:cs="Times New Roman"/>
          <w:szCs w:val="24"/>
          <w:shd w:val="clear" w:color="auto" w:fill="FFFFFF"/>
        </w:rPr>
        <w:t xml:space="preserve">, R. and </w:t>
      </w:r>
      <w:proofErr w:type="spellStart"/>
      <w:r w:rsidRPr="004939DE">
        <w:rPr>
          <w:rFonts w:cs="Times New Roman"/>
          <w:szCs w:val="24"/>
          <w:shd w:val="clear" w:color="auto" w:fill="FFFFFF"/>
        </w:rPr>
        <w:t>Geniets</w:t>
      </w:r>
      <w:proofErr w:type="spellEnd"/>
      <w:r w:rsidRPr="004939DE">
        <w:rPr>
          <w:rFonts w:cs="Times New Roman"/>
          <w:szCs w:val="24"/>
          <w:shd w:val="clear" w:color="auto" w:fill="FFFFFF"/>
        </w:rPr>
        <w:t>, A., 2016. The digital skills paradox: how do digitally excluded youth develop skills to use the internet</w:t>
      </w:r>
      <w:proofErr w:type="gramStart"/>
      <w:r w:rsidRPr="004939DE">
        <w:rPr>
          <w:rFonts w:cs="Times New Roman"/>
          <w:szCs w:val="24"/>
          <w:shd w:val="clear" w:color="auto" w:fill="FFFFFF"/>
        </w:rPr>
        <w:t>?.</w:t>
      </w:r>
      <w:proofErr w:type="gramEnd"/>
      <w:r w:rsidRPr="004939DE">
        <w:rPr>
          <w:rFonts w:cs="Times New Roman"/>
          <w:szCs w:val="24"/>
          <w:shd w:val="clear" w:color="auto" w:fill="FFFFFF"/>
        </w:rPr>
        <w:t> </w:t>
      </w:r>
      <w:proofErr w:type="gramStart"/>
      <w:r w:rsidRPr="004939DE">
        <w:rPr>
          <w:rFonts w:cs="Times New Roman"/>
          <w:i/>
          <w:iCs/>
          <w:szCs w:val="24"/>
          <w:shd w:val="clear" w:color="auto" w:fill="FFFFFF"/>
        </w:rPr>
        <w:t>Learning, Media and Technology</w:t>
      </w:r>
      <w:r w:rsidRPr="004939DE">
        <w:rPr>
          <w:rFonts w:cs="Times New Roman"/>
          <w:szCs w:val="24"/>
          <w:shd w:val="clear" w:color="auto" w:fill="FFFFFF"/>
        </w:rPr>
        <w:t>, </w:t>
      </w:r>
      <w:r w:rsidRPr="004939DE">
        <w:rPr>
          <w:rFonts w:cs="Times New Roman"/>
          <w:i/>
          <w:iCs/>
          <w:szCs w:val="24"/>
          <w:shd w:val="clear" w:color="auto" w:fill="FFFFFF"/>
        </w:rPr>
        <w:t>41</w:t>
      </w:r>
      <w:r w:rsidRPr="004939DE">
        <w:rPr>
          <w:rFonts w:cs="Times New Roman"/>
          <w:szCs w:val="24"/>
          <w:shd w:val="clear" w:color="auto" w:fill="FFFFFF"/>
        </w:rPr>
        <w:t>(3), pp.463-479.</w:t>
      </w:r>
      <w:proofErr w:type="gramEnd"/>
    </w:p>
    <w:p w:rsidR="000A5A78" w:rsidRPr="004939DE" w:rsidRDefault="000A5A78" w:rsidP="000A5A78">
      <w:pPr>
        <w:rPr>
          <w:rFonts w:cs="Times New Roman"/>
          <w:szCs w:val="24"/>
          <w:shd w:val="clear" w:color="auto" w:fill="FFFFFF"/>
        </w:rPr>
      </w:pPr>
      <w:proofErr w:type="spellStart"/>
      <w:r w:rsidRPr="004939DE">
        <w:rPr>
          <w:rFonts w:cs="Times New Roman"/>
          <w:szCs w:val="24"/>
          <w:shd w:val="clear" w:color="auto" w:fill="FFFFFF"/>
        </w:rPr>
        <w:t>Liermann</w:t>
      </w:r>
      <w:proofErr w:type="spellEnd"/>
      <w:r w:rsidRPr="004939DE">
        <w:rPr>
          <w:rFonts w:cs="Times New Roman"/>
          <w:szCs w:val="24"/>
          <w:shd w:val="clear" w:color="auto" w:fill="FFFFFF"/>
        </w:rPr>
        <w:t xml:space="preserve">, J.C. and </w:t>
      </w:r>
      <w:proofErr w:type="spellStart"/>
      <w:r w:rsidRPr="004939DE">
        <w:rPr>
          <w:rFonts w:cs="Times New Roman"/>
          <w:szCs w:val="24"/>
          <w:shd w:val="clear" w:color="auto" w:fill="FFFFFF"/>
        </w:rPr>
        <w:t>Schlörer</w:t>
      </w:r>
      <w:proofErr w:type="spellEnd"/>
      <w:r w:rsidRPr="004939DE">
        <w:rPr>
          <w:rFonts w:cs="Times New Roman"/>
          <w:szCs w:val="24"/>
          <w:shd w:val="clear" w:color="auto" w:fill="FFFFFF"/>
        </w:rPr>
        <w:t>, N.E., 2017. Data handling in NMR facilities and assignment of NMR spectra in synthetic chemistry labs: Why electronic structure validation should become part of the routine. </w:t>
      </w:r>
      <w:proofErr w:type="gramStart"/>
      <w:r w:rsidRPr="004939DE">
        <w:rPr>
          <w:rFonts w:cs="Times New Roman"/>
          <w:i/>
          <w:iCs/>
          <w:szCs w:val="24"/>
          <w:shd w:val="clear" w:color="auto" w:fill="FFFFFF"/>
        </w:rPr>
        <w:t>Magnetic Resonance in Chemistry</w:t>
      </w:r>
      <w:r w:rsidRPr="004939DE">
        <w:rPr>
          <w:rFonts w:cs="Times New Roman"/>
          <w:szCs w:val="24"/>
          <w:shd w:val="clear" w:color="auto" w:fill="FFFFFF"/>
        </w:rPr>
        <w:t>.</w:t>
      </w:r>
      <w:proofErr w:type="gramEnd"/>
    </w:p>
    <w:p w:rsidR="000A5A78" w:rsidRPr="004939DE" w:rsidRDefault="000A5A78" w:rsidP="000A5A78">
      <w:pPr>
        <w:rPr>
          <w:rFonts w:cs="Times New Roman"/>
          <w:szCs w:val="24"/>
          <w:shd w:val="clear" w:color="auto" w:fill="FFFFFF"/>
        </w:rPr>
      </w:pPr>
      <w:proofErr w:type="spellStart"/>
      <w:proofErr w:type="gramStart"/>
      <w:r w:rsidRPr="004939DE">
        <w:rPr>
          <w:rFonts w:cs="Times New Roman"/>
          <w:szCs w:val="24"/>
          <w:shd w:val="clear" w:color="auto" w:fill="FFFFFF"/>
        </w:rPr>
        <w:t>Siddiq</w:t>
      </w:r>
      <w:proofErr w:type="spellEnd"/>
      <w:r w:rsidRPr="004939DE">
        <w:rPr>
          <w:rFonts w:cs="Times New Roman"/>
          <w:szCs w:val="24"/>
          <w:shd w:val="clear" w:color="auto" w:fill="FFFFFF"/>
        </w:rPr>
        <w:t xml:space="preserve">, F., Scherer, R. and </w:t>
      </w:r>
      <w:proofErr w:type="spellStart"/>
      <w:r w:rsidRPr="004939DE">
        <w:rPr>
          <w:rFonts w:cs="Times New Roman"/>
          <w:szCs w:val="24"/>
          <w:shd w:val="clear" w:color="auto" w:fill="FFFFFF"/>
        </w:rPr>
        <w:t>Tondeur</w:t>
      </w:r>
      <w:proofErr w:type="spellEnd"/>
      <w:r w:rsidRPr="004939DE">
        <w:rPr>
          <w:rFonts w:cs="Times New Roman"/>
          <w:szCs w:val="24"/>
          <w:shd w:val="clear" w:color="auto" w:fill="FFFFFF"/>
        </w:rPr>
        <w:t>, J., 2016.</w:t>
      </w:r>
      <w:proofErr w:type="gramEnd"/>
      <w:r w:rsidRPr="004939DE">
        <w:rPr>
          <w:rFonts w:cs="Times New Roman"/>
          <w:szCs w:val="24"/>
          <w:shd w:val="clear" w:color="auto" w:fill="FFFFFF"/>
        </w:rPr>
        <w:t xml:space="preserve"> Teachers' emphasis on developing students' digital information and communication skills (TEDDICS): A new construct in 21st century education. </w:t>
      </w:r>
      <w:proofErr w:type="gramStart"/>
      <w:r w:rsidRPr="004939DE">
        <w:rPr>
          <w:rFonts w:cs="Times New Roman"/>
          <w:i/>
          <w:iCs/>
          <w:szCs w:val="24"/>
          <w:shd w:val="clear" w:color="auto" w:fill="FFFFFF"/>
        </w:rPr>
        <w:t>Computers &amp; Education</w:t>
      </w:r>
      <w:r w:rsidRPr="004939DE">
        <w:rPr>
          <w:rFonts w:cs="Times New Roman"/>
          <w:szCs w:val="24"/>
          <w:shd w:val="clear" w:color="auto" w:fill="FFFFFF"/>
        </w:rPr>
        <w:t>, </w:t>
      </w:r>
      <w:r w:rsidRPr="004939DE">
        <w:rPr>
          <w:rFonts w:cs="Times New Roman"/>
          <w:i/>
          <w:iCs/>
          <w:szCs w:val="24"/>
          <w:shd w:val="clear" w:color="auto" w:fill="FFFFFF"/>
        </w:rPr>
        <w:t>92</w:t>
      </w:r>
      <w:r w:rsidRPr="004939DE">
        <w:rPr>
          <w:rFonts w:cs="Times New Roman"/>
          <w:szCs w:val="24"/>
          <w:shd w:val="clear" w:color="auto" w:fill="FFFFFF"/>
        </w:rPr>
        <w:t>, pp.1-14.</w:t>
      </w:r>
      <w:proofErr w:type="gramEnd"/>
    </w:p>
    <w:p w:rsidR="000A5A78" w:rsidRPr="004939DE" w:rsidRDefault="000A5A78" w:rsidP="000A5A78">
      <w:pPr>
        <w:rPr>
          <w:rFonts w:cs="Times New Roman"/>
          <w:szCs w:val="24"/>
          <w:shd w:val="clear" w:color="auto" w:fill="FFFFFF"/>
        </w:rPr>
      </w:pPr>
      <w:r w:rsidRPr="004939DE">
        <w:rPr>
          <w:rFonts w:cs="Times New Roman"/>
          <w:szCs w:val="24"/>
          <w:shd w:val="clear" w:color="auto" w:fill="FFFFFF"/>
        </w:rPr>
        <w:t xml:space="preserve">Van </w:t>
      </w:r>
      <w:proofErr w:type="spellStart"/>
      <w:r w:rsidRPr="004939DE">
        <w:rPr>
          <w:rFonts w:cs="Times New Roman"/>
          <w:szCs w:val="24"/>
          <w:shd w:val="clear" w:color="auto" w:fill="FFFFFF"/>
        </w:rPr>
        <w:t>Deursen</w:t>
      </w:r>
      <w:proofErr w:type="spellEnd"/>
      <w:r w:rsidRPr="004939DE">
        <w:rPr>
          <w:rFonts w:cs="Times New Roman"/>
          <w:szCs w:val="24"/>
          <w:shd w:val="clear" w:color="auto" w:fill="FFFFFF"/>
        </w:rPr>
        <w:t xml:space="preserve">, A.J.A.M., </w:t>
      </w:r>
      <w:proofErr w:type="spellStart"/>
      <w:r w:rsidRPr="004939DE">
        <w:rPr>
          <w:rFonts w:cs="Times New Roman"/>
          <w:szCs w:val="24"/>
          <w:shd w:val="clear" w:color="auto" w:fill="FFFFFF"/>
        </w:rPr>
        <w:t>Helsper</w:t>
      </w:r>
      <w:proofErr w:type="spellEnd"/>
      <w:r w:rsidRPr="004939DE">
        <w:rPr>
          <w:rFonts w:cs="Times New Roman"/>
          <w:szCs w:val="24"/>
          <w:shd w:val="clear" w:color="auto" w:fill="FFFFFF"/>
        </w:rPr>
        <w:t xml:space="preserve">, E.J. and </w:t>
      </w:r>
      <w:proofErr w:type="spellStart"/>
      <w:r w:rsidRPr="004939DE">
        <w:rPr>
          <w:rFonts w:cs="Times New Roman"/>
          <w:szCs w:val="24"/>
          <w:shd w:val="clear" w:color="auto" w:fill="FFFFFF"/>
        </w:rPr>
        <w:t>Eynon</w:t>
      </w:r>
      <w:proofErr w:type="spellEnd"/>
      <w:r w:rsidRPr="004939DE">
        <w:rPr>
          <w:rFonts w:cs="Times New Roman"/>
          <w:szCs w:val="24"/>
          <w:shd w:val="clear" w:color="auto" w:fill="FFFFFF"/>
        </w:rPr>
        <w:t xml:space="preserve">, R., 2014. </w:t>
      </w:r>
      <w:proofErr w:type="gramStart"/>
      <w:r w:rsidRPr="004939DE">
        <w:rPr>
          <w:rFonts w:cs="Times New Roman"/>
          <w:szCs w:val="24"/>
          <w:shd w:val="clear" w:color="auto" w:fill="FFFFFF"/>
        </w:rPr>
        <w:t>Measuring digital skills.</w:t>
      </w:r>
      <w:proofErr w:type="gramEnd"/>
      <w:r w:rsidRPr="004939DE">
        <w:rPr>
          <w:rFonts w:cs="Times New Roman"/>
          <w:szCs w:val="24"/>
          <w:shd w:val="clear" w:color="auto" w:fill="FFFFFF"/>
        </w:rPr>
        <w:t xml:space="preserve"> From digital skills to tangible Outcomes project report.</w:t>
      </w:r>
    </w:p>
    <w:p w:rsidR="00841686" w:rsidRPr="004939DE" w:rsidRDefault="00841686" w:rsidP="000A5A78">
      <w:pPr>
        <w:rPr>
          <w:rFonts w:cs="Times New Roman"/>
          <w:szCs w:val="24"/>
          <w:shd w:val="clear" w:color="auto" w:fill="FFFFFF"/>
        </w:rPr>
      </w:pPr>
      <w:r w:rsidRPr="004939DE">
        <w:rPr>
          <w:rFonts w:cs="Times New Roman"/>
          <w:szCs w:val="24"/>
          <w:shd w:val="clear" w:color="auto" w:fill="FFFFFF"/>
        </w:rPr>
        <w:t>Laudon, K.C. and Laudon, J.P., 2016. </w:t>
      </w:r>
      <w:proofErr w:type="gramStart"/>
      <w:r w:rsidRPr="004939DE">
        <w:rPr>
          <w:rFonts w:cs="Times New Roman"/>
          <w:i/>
          <w:iCs/>
          <w:szCs w:val="24"/>
          <w:shd w:val="clear" w:color="auto" w:fill="FFFFFF"/>
        </w:rPr>
        <w:t>Management information system</w:t>
      </w:r>
      <w:r w:rsidRPr="004939DE">
        <w:rPr>
          <w:rFonts w:cs="Times New Roman"/>
          <w:szCs w:val="24"/>
          <w:shd w:val="clear" w:color="auto" w:fill="FFFFFF"/>
        </w:rPr>
        <w:t>.</w:t>
      </w:r>
      <w:proofErr w:type="gramEnd"/>
      <w:r w:rsidRPr="004939DE">
        <w:rPr>
          <w:rFonts w:cs="Times New Roman"/>
          <w:szCs w:val="24"/>
          <w:shd w:val="clear" w:color="auto" w:fill="FFFFFF"/>
        </w:rPr>
        <w:t xml:space="preserve"> </w:t>
      </w:r>
      <w:proofErr w:type="gramStart"/>
      <w:r w:rsidRPr="004939DE">
        <w:rPr>
          <w:rFonts w:cs="Times New Roman"/>
          <w:szCs w:val="24"/>
          <w:shd w:val="clear" w:color="auto" w:fill="FFFFFF"/>
        </w:rPr>
        <w:t>Pearson Education India.</w:t>
      </w:r>
      <w:proofErr w:type="gramEnd"/>
    </w:p>
    <w:p w:rsidR="00841686" w:rsidRPr="004939DE" w:rsidRDefault="00841686" w:rsidP="000A5A78">
      <w:pPr>
        <w:rPr>
          <w:rFonts w:cs="Times New Roman"/>
          <w:szCs w:val="24"/>
          <w:shd w:val="clear" w:color="auto" w:fill="FFFFFF"/>
        </w:rPr>
      </w:pPr>
      <w:proofErr w:type="spellStart"/>
      <w:proofErr w:type="gramStart"/>
      <w:r w:rsidRPr="004939DE">
        <w:rPr>
          <w:rFonts w:cs="Times New Roman"/>
          <w:szCs w:val="24"/>
          <w:shd w:val="clear" w:color="auto" w:fill="FFFFFF"/>
        </w:rPr>
        <w:t>Cooren</w:t>
      </w:r>
      <w:proofErr w:type="spellEnd"/>
      <w:r w:rsidRPr="004939DE">
        <w:rPr>
          <w:rFonts w:cs="Times New Roman"/>
          <w:szCs w:val="24"/>
          <w:shd w:val="clear" w:color="auto" w:fill="FFFFFF"/>
        </w:rPr>
        <w:t>, F., Kuhn, T., Cornelissen, J.P. and Clark, T., 2011.</w:t>
      </w:r>
      <w:proofErr w:type="gramEnd"/>
      <w:r w:rsidRPr="004939DE">
        <w:rPr>
          <w:rFonts w:cs="Times New Roman"/>
          <w:szCs w:val="24"/>
          <w:shd w:val="clear" w:color="auto" w:fill="FFFFFF"/>
        </w:rPr>
        <w:t xml:space="preserve"> Communication, organizing and organization: An overview and introduction to the special issue. </w:t>
      </w:r>
      <w:proofErr w:type="gramStart"/>
      <w:r w:rsidRPr="004939DE">
        <w:rPr>
          <w:rFonts w:cs="Times New Roman"/>
          <w:i/>
          <w:iCs/>
          <w:szCs w:val="24"/>
          <w:shd w:val="clear" w:color="auto" w:fill="FFFFFF"/>
        </w:rPr>
        <w:t>Organization Studies</w:t>
      </w:r>
      <w:r w:rsidRPr="004939DE">
        <w:rPr>
          <w:rFonts w:cs="Times New Roman"/>
          <w:szCs w:val="24"/>
          <w:shd w:val="clear" w:color="auto" w:fill="FFFFFF"/>
        </w:rPr>
        <w:t>, </w:t>
      </w:r>
      <w:r w:rsidRPr="004939DE">
        <w:rPr>
          <w:rFonts w:cs="Times New Roman"/>
          <w:i/>
          <w:iCs/>
          <w:szCs w:val="24"/>
          <w:shd w:val="clear" w:color="auto" w:fill="FFFFFF"/>
        </w:rPr>
        <w:t>32</w:t>
      </w:r>
      <w:r w:rsidRPr="004939DE">
        <w:rPr>
          <w:rFonts w:cs="Times New Roman"/>
          <w:szCs w:val="24"/>
          <w:shd w:val="clear" w:color="auto" w:fill="FFFFFF"/>
        </w:rPr>
        <w:t>(9), pp.1149-1170.</w:t>
      </w:r>
      <w:proofErr w:type="gramEnd"/>
    </w:p>
    <w:p w:rsidR="005261BD" w:rsidRPr="004939DE" w:rsidRDefault="005261BD" w:rsidP="000A5A78">
      <w:pPr>
        <w:rPr>
          <w:rFonts w:ascii="Arial" w:hAnsi="Arial" w:cs="Arial"/>
          <w:sz w:val="20"/>
          <w:szCs w:val="20"/>
          <w:shd w:val="clear" w:color="auto" w:fill="FFFFFF"/>
        </w:rPr>
      </w:pPr>
      <w:proofErr w:type="spellStart"/>
      <w:r w:rsidRPr="004939DE">
        <w:rPr>
          <w:rFonts w:cs="Times New Roman"/>
          <w:szCs w:val="24"/>
          <w:shd w:val="clear" w:color="auto" w:fill="FFFFFF"/>
        </w:rPr>
        <w:lastRenderedPageBreak/>
        <w:t>Dunkeld</w:t>
      </w:r>
      <w:proofErr w:type="spellEnd"/>
      <w:r w:rsidRPr="004939DE">
        <w:rPr>
          <w:rFonts w:cs="Times New Roman"/>
          <w:szCs w:val="24"/>
          <w:shd w:val="clear" w:color="auto" w:fill="FFFFFF"/>
        </w:rPr>
        <w:t xml:space="preserve">, B. and Lambert, E., Content Technologies </w:t>
      </w:r>
      <w:proofErr w:type="spellStart"/>
      <w:r w:rsidRPr="004939DE">
        <w:rPr>
          <w:rFonts w:cs="Times New Roman"/>
          <w:szCs w:val="24"/>
          <w:shd w:val="clear" w:color="auto" w:fill="FFFFFF"/>
        </w:rPr>
        <w:t>Llc</w:t>
      </w:r>
      <w:proofErr w:type="spellEnd"/>
      <w:r w:rsidRPr="004939DE">
        <w:rPr>
          <w:rFonts w:cs="Times New Roman"/>
          <w:szCs w:val="24"/>
          <w:shd w:val="clear" w:color="auto" w:fill="FFFFFF"/>
        </w:rPr>
        <w:t>, 2014. </w:t>
      </w:r>
      <w:proofErr w:type="gramStart"/>
      <w:r w:rsidRPr="004939DE">
        <w:rPr>
          <w:rFonts w:cs="Times New Roman"/>
          <w:i/>
          <w:iCs/>
          <w:szCs w:val="24"/>
          <w:shd w:val="clear" w:color="auto" w:fill="FFFFFF"/>
        </w:rPr>
        <w:t>System and method for unique digital asset identification and transaction management</w:t>
      </w:r>
      <w:r w:rsidRPr="004939DE">
        <w:rPr>
          <w:rFonts w:cs="Times New Roman"/>
          <w:szCs w:val="24"/>
          <w:shd w:val="clear" w:color="auto" w:fill="FFFFFF"/>
        </w:rPr>
        <w:t>.</w:t>
      </w:r>
      <w:proofErr w:type="gramEnd"/>
      <w:r w:rsidRPr="004939DE">
        <w:rPr>
          <w:rFonts w:cs="Times New Roman"/>
          <w:szCs w:val="24"/>
          <w:shd w:val="clear" w:color="auto" w:fill="FFFFFF"/>
        </w:rPr>
        <w:t xml:space="preserve"> </w:t>
      </w:r>
      <w:proofErr w:type="gramStart"/>
      <w:r w:rsidRPr="004939DE">
        <w:rPr>
          <w:rFonts w:cs="Times New Roman"/>
          <w:szCs w:val="24"/>
          <w:shd w:val="clear" w:color="auto" w:fill="FFFFFF"/>
        </w:rPr>
        <w:t>U.S. Patent 8,706,636</w:t>
      </w:r>
      <w:r w:rsidRPr="004939DE">
        <w:rPr>
          <w:rFonts w:ascii="Arial" w:hAnsi="Arial" w:cs="Arial"/>
          <w:sz w:val="20"/>
          <w:szCs w:val="20"/>
          <w:shd w:val="clear" w:color="auto" w:fill="FFFFFF"/>
        </w:rPr>
        <w:t>.</w:t>
      </w:r>
      <w:proofErr w:type="gramEnd"/>
    </w:p>
    <w:p w:rsidR="00B0338A" w:rsidRPr="004939DE" w:rsidRDefault="00B0338A" w:rsidP="000A5A78">
      <w:pPr>
        <w:rPr>
          <w:rFonts w:cs="Times New Roman"/>
          <w:b/>
          <w:szCs w:val="24"/>
        </w:rPr>
      </w:pPr>
      <w:proofErr w:type="spellStart"/>
      <w:r w:rsidRPr="004939DE">
        <w:rPr>
          <w:rFonts w:cs="Times New Roman"/>
          <w:szCs w:val="24"/>
          <w:shd w:val="clear" w:color="auto" w:fill="FFFFFF"/>
        </w:rPr>
        <w:t>Pelit</w:t>
      </w:r>
      <w:proofErr w:type="spellEnd"/>
      <w:r w:rsidRPr="004939DE">
        <w:rPr>
          <w:rFonts w:cs="Times New Roman"/>
          <w:szCs w:val="24"/>
          <w:shd w:val="clear" w:color="auto" w:fill="FFFFFF"/>
        </w:rPr>
        <w:t xml:space="preserve">, E., </w:t>
      </w:r>
      <w:proofErr w:type="spellStart"/>
      <w:r w:rsidRPr="004939DE">
        <w:rPr>
          <w:rFonts w:cs="Times New Roman"/>
          <w:szCs w:val="24"/>
          <w:shd w:val="clear" w:color="auto" w:fill="FFFFFF"/>
        </w:rPr>
        <w:t>Öztürk</w:t>
      </w:r>
      <w:proofErr w:type="spellEnd"/>
      <w:r w:rsidRPr="004939DE">
        <w:rPr>
          <w:rFonts w:cs="Times New Roman"/>
          <w:szCs w:val="24"/>
          <w:shd w:val="clear" w:color="auto" w:fill="FFFFFF"/>
        </w:rPr>
        <w:t xml:space="preserve">, Y. and </w:t>
      </w:r>
      <w:proofErr w:type="spellStart"/>
      <w:r w:rsidRPr="004939DE">
        <w:rPr>
          <w:rFonts w:cs="Times New Roman"/>
          <w:szCs w:val="24"/>
          <w:shd w:val="clear" w:color="auto" w:fill="FFFFFF"/>
        </w:rPr>
        <w:t>Arslantürk</w:t>
      </w:r>
      <w:proofErr w:type="spellEnd"/>
      <w:r w:rsidRPr="004939DE">
        <w:rPr>
          <w:rFonts w:cs="Times New Roman"/>
          <w:szCs w:val="24"/>
          <w:shd w:val="clear" w:color="auto" w:fill="FFFFFF"/>
        </w:rPr>
        <w:t>, Y., 2011. The effects of employee empowerment on employee job satisfaction: A study on hotels in Turkey. </w:t>
      </w:r>
      <w:proofErr w:type="gramStart"/>
      <w:r w:rsidRPr="004939DE">
        <w:rPr>
          <w:rFonts w:cs="Times New Roman"/>
          <w:i/>
          <w:iCs/>
          <w:szCs w:val="24"/>
          <w:shd w:val="clear" w:color="auto" w:fill="FFFFFF"/>
        </w:rPr>
        <w:t>International Journal of Contemporary Hospitality Management</w:t>
      </w:r>
      <w:r w:rsidRPr="004939DE">
        <w:rPr>
          <w:rFonts w:cs="Times New Roman"/>
          <w:szCs w:val="24"/>
          <w:shd w:val="clear" w:color="auto" w:fill="FFFFFF"/>
        </w:rPr>
        <w:t>, </w:t>
      </w:r>
      <w:r w:rsidRPr="004939DE">
        <w:rPr>
          <w:rFonts w:cs="Times New Roman"/>
          <w:i/>
          <w:iCs/>
          <w:szCs w:val="24"/>
          <w:shd w:val="clear" w:color="auto" w:fill="FFFFFF"/>
        </w:rPr>
        <w:t>23</w:t>
      </w:r>
      <w:r w:rsidRPr="004939DE">
        <w:rPr>
          <w:rFonts w:cs="Times New Roman"/>
          <w:szCs w:val="24"/>
          <w:shd w:val="clear" w:color="auto" w:fill="FFFFFF"/>
        </w:rPr>
        <w:t>(6), pp.784-802.</w:t>
      </w:r>
      <w:proofErr w:type="gramEnd"/>
    </w:p>
    <w:sectPr w:rsidR="00B0338A" w:rsidRPr="004939DE" w:rsidSect="004939D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3D3" w:rsidRDefault="00FD43D3" w:rsidP="00060CFE">
      <w:pPr>
        <w:spacing w:after="0" w:line="240" w:lineRule="auto"/>
      </w:pPr>
      <w:r>
        <w:separator/>
      </w:r>
    </w:p>
  </w:endnote>
  <w:endnote w:type="continuationSeparator" w:id="0">
    <w:p w:rsidR="00FD43D3" w:rsidRDefault="00FD43D3" w:rsidP="00060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3D3" w:rsidRDefault="00FD43D3" w:rsidP="00060CFE">
      <w:pPr>
        <w:spacing w:after="0" w:line="240" w:lineRule="auto"/>
      </w:pPr>
      <w:r>
        <w:separator/>
      </w:r>
    </w:p>
  </w:footnote>
  <w:footnote w:type="continuationSeparator" w:id="0">
    <w:p w:rsidR="00FD43D3" w:rsidRDefault="00FD43D3" w:rsidP="00060C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8536C"/>
    <w:multiLevelType w:val="hybridMultilevel"/>
    <w:tmpl w:val="6FD4A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71E6B"/>
    <w:multiLevelType w:val="hybridMultilevel"/>
    <w:tmpl w:val="4B321B60"/>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BC79D3"/>
    <w:multiLevelType w:val="hybridMultilevel"/>
    <w:tmpl w:val="D8943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C41E63"/>
    <w:multiLevelType w:val="hybridMultilevel"/>
    <w:tmpl w:val="FFB67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F245BC"/>
    <w:multiLevelType w:val="hybridMultilevel"/>
    <w:tmpl w:val="002CD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DD3EAF"/>
    <w:multiLevelType w:val="hybridMultilevel"/>
    <w:tmpl w:val="EA347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Q0NDM1NTEzM7EEEko6SsGpxcWZ+XkgBYa1AOl0FjEsAAAA"/>
  </w:docVars>
  <w:rsids>
    <w:rsidRoot w:val="0046230A"/>
    <w:rsid w:val="00003F34"/>
    <w:rsid w:val="00022904"/>
    <w:rsid w:val="00060CFE"/>
    <w:rsid w:val="00071C8B"/>
    <w:rsid w:val="000A5A78"/>
    <w:rsid w:val="000E11B1"/>
    <w:rsid w:val="001C01F4"/>
    <w:rsid w:val="00233A47"/>
    <w:rsid w:val="00243D1C"/>
    <w:rsid w:val="002812AF"/>
    <w:rsid w:val="002B78D7"/>
    <w:rsid w:val="002C595C"/>
    <w:rsid w:val="002D2130"/>
    <w:rsid w:val="00325B11"/>
    <w:rsid w:val="00331524"/>
    <w:rsid w:val="003771DE"/>
    <w:rsid w:val="00383CED"/>
    <w:rsid w:val="00392032"/>
    <w:rsid w:val="003C6DBC"/>
    <w:rsid w:val="003F1FA5"/>
    <w:rsid w:val="00434C7E"/>
    <w:rsid w:val="0046230A"/>
    <w:rsid w:val="004939DE"/>
    <w:rsid w:val="00494B74"/>
    <w:rsid w:val="004B1CFF"/>
    <w:rsid w:val="005261BD"/>
    <w:rsid w:val="00593861"/>
    <w:rsid w:val="005F6A55"/>
    <w:rsid w:val="006268A4"/>
    <w:rsid w:val="00665AED"/>
    <w:rsid w:val="00674D1B"/>
    <w:rsid w:val="00696A2B"/>
    <w:rsid w:val="00697EE4"/>
    <w:rsid w:val="006B55A0"/>
    <w:rsid w:val="006E66AB"/>
    <w:rsid w:val="00774E04"/>
    <w:rsid w:val="007B744B"/>
    <w:rsid w:val="007C72CF"/>
    <w:rsid w:val="00841686"/>
    <w:rsid w:val="00870CC3"/>
    <w:rsid w:val="00892D18"/>
    <w:rsid w:val="008A46DB"/>
    <w:rsid w:val="00904392"/>
    <w:rsid w:val="009166D1"/>
    <w:rsid w:val="00967969"/>
    <w:rsid w:val="009C7A54"/>
    <w:rsid w:val="00A3089B"/>
    <w:rsid w:val="00A3205D"/>
    <w:rsid w:val="00A32690"/>
    <w:rsid w:val="00A555C3"/>
    <w:rsid w:val="00A74A19"/>
    <w:rsid w:val="00A87751"/>
    <w:rsid w:val="00AD4BE3"/>
    <w:rsid w:val="00B0338A"/>
    <w:rsid w:val="00B2781F"/>
    <w:rsid w:val="00B401A0"/>
    <w:rsid w:val="00B44659"/>
    <w:rsid w:val="00B93BCD"/>
    <w:rsid w:val="00C36275"/>
    <w:rsid w:val="00C45C51"/>
    <w:rsid w:val="00C929E3"/>
    <w:rsid w:val="00CB6F37"/>
    <w:rsid w:val="00CC1A35"/>
    <w:rsid w:val="00CF5E64"/>
    <w:rsid w:val="00D31D24"/>
    <w:rsid w:val="00DD6ADC"/>
    <w:rsid w:val="00E13631"/>
    <w:rsid w:val="00E151B7"/>
    <w:rsid w:val="00E326C0"/>
    <w:rsid w:val="00E35F8E"/>
    <w:rsid w:val="00EB56E4"/>
    <w:rsid w:val="00ED6679"/>
    <w:rsid w:val="00F54E48"/>
    <w:rsid w:val="00F8004B"/>
    <w:rsid w:val="00F9728E"/>
    <w:rsid w:val="00FD4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A7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A5A7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93BCD"/>
    <w:pPr>
      <w:keepNext/>
      <w:keepLines/>
      <w:spacing w:before="40" w:after="0"/>
      <w:outlineLvl w:val="1"/>
    </w:pPr>
    <w:rPr>
      <w:rFonts w:eastAsiaTheme="majorEastAsia" w:cstheme="majorBidi"/>
      <w:b/>
      <w:color w:val="auto"/>
      <w:szCs w:val="26"/>
    </w:rPr>
  </w:style>
  <w:style w:type="paragraph" w:styleId="Heading3">
    <w:name w:val="heading 3"/>
    <w:basedOn w:val="Normal"/>
    <w:next w:val="Normal"/>
    <w:link w:val="Heading3Char"/>
    <w:uiPriority w:val="9"/>
    <w:semiHidden/>
    <w:unhideWhenUsed/>
    <w:qFormat/>
    <w:rsid w:val="006268A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A78"/>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93BCD"/>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904392"/>
    <w:rPr>
      <w:color w:val="0000FF"/>
      <w:u w:val="single"/>
    </w:rPr>
  </w:style>
  <w:style w:type="paragraph" w:styleId="ListParagraph">
    <w:name w:val="List Paragraph"/>
    <w:basedOn w:val="Normal"/>
    <w:uiPriority w:val="34"/>
    <w:qFormat/>
    <w:rsid w:val="00904392"/>
    <w:pPr>
      <w:ind w:left="720"/>
      <w:contextualSpacing/>
    </w:pPr>
  </w:style>
  <w:style w:type="character" w:customStyle="1" w:styleId="Heading3Char">
    <w:name w:val="Heading 3 Char"/>
    <w:basedOn w:val="DefaultParagraphFont"/>
    <w:link w:val="Heading3"/>
    <w:uiPriority w:val="9"/>
    <w:semiHidden/>
    <w:rsid w:val="006268A4"/>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6268A4"/>
    <w:rPr>
      <w:b/>
      <w:bCs/>
    </w:rPr>
  </w:style>
  <w:style w:type="paragraph" w:styleId="NormalWeb">
    <w:name w:val="Normal (Web)"/>
    <w:basedOn w:val="Normal"/>
    <w:uiPriority w:val="99"/>
    <w:semiHidden/>
    <w:unhideWhenUsed/>
    <w:rsid w:val="006268A4"/>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060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CFE"/>
  </w:style>
  <w:style w:type="paragraph" w:styleId="Footer">
    <w:name w:val="footer"/>
    <w:basedOn w:val="Normal"/>
    <w:link w:val="FooterChar"/>
    <w:uiPriority w:val="99"/>
    <w:unhideWhenUsed/>
    <w:rsid w:val="00060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CFE"/>
  </w:style>
  <w:style w:type="paragraph" w:styleId="TOCHeading">
    <w:name w:val="TOC Heading"/>
    <w:basedOn w:val="Heading1"/>
    <w:next w:val="Normal"/>
    <w:uiPriority w:val="39"/>
    <w:unhideWhenUsed/>
    <w:qFormat/>
    <w:rsid w:val="00E13631"/>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13631"/>
    <w:pPr>
      <w:spacing w:after="100"/>
    </w:pPr>
  </w:style>
  <w:style w:type="paragraph" w:styleId="TOC2">
    <w:name w:val="toc 2"/>
    <w:basedOn w:val="Normal"/>
    <w:next w:val="Normal"/>
    <w:autoRedefine/>
    <w:uiPriority w:val="39"/>
    <w:unhideWhenUsed/>
    <w:rsid w:val="000E11B1"/>
    <w:pPr>
      <w:spacing w:after="100"/>
      <w:ind w:left="240"/>
    </w:pPr>
  </w:style>
  <w:style w:type="paragraph" w:styleId="BalloonText">
    <w:name w:val="Balloon Text"/>
    <w:basedOn w:val="Normal"/>
    <w:link w:val="BalloonTextChar"/>
    <w:uiPriority w:val="99"/>
    <w:semiHidden/>
    <w:unhideWhenUsed/>
    <w:rsid w:val="00434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C7E"/>
    <w:rPr>
      <w:rFonts w:ascii="Tahoma" w:hAnsi="Tahoma" w:cs="Tahoma"/>
      <w:color w:val="000000" w:themeColor="text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A7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A5A7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93BCD"/>
    <w:pPr>
      <w:keepNext/>
      <w:keepLines/>
      <w:spacing w:before="40" w:after="0"/>
      <w:outlineLvl w:val="1"/>
    </w:pPr>
    <w:rPr>
      <w:rFonts w:eastAsiaTheme="majorEastAsia" w:cstheme="majorBidi"/>
      <w:b/>
      <w:color w:val="auto"/>
      <w:szCs w:val="26"/>
    </w:rPr>
  </w:style>
  <w:style w:type="paragraph" w:styleId="Heading3">
    <w:name w:val="heading 3"/>
    <w:basedOn w:val="Normal"/>
    <w:next w:val="Normal"/>
    <w:link w:val="Heading3Char"/>
    <w:uiPriority w:val="9"/>
    <w:semiHidden/>
    <w:unhideWhenUsed/>
    <w:qFormat/>
    <w:rsid w:val="006268A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A78"/>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93BCD"/>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904392"/>
    <w:rPr>
      <w:color w:val="0000FF"/>
      <w:u w:val="single"/>
    </w:rPr>
  </w:style>
  <w:style w:type="paragraph" w:styleId="ListParagraph">
    <w:name w:val="List Paragraph"/>
    <w:basedOn w:val="Normal"/>
    <w:uiPriority w:val="34"/>
    <w:qFormat/>
    <w:rsid w:val="00904392"/>
    <w:pPr>
      <w:ind w:left="720"/>
      <w:contextualSpacing/>
    </w:pPr>
  </w:style>
  <w:style w:type="character" w:customStyle="1" w:styleId="Heading3Char">
    <w:name w:val="Heading 3 Char"/>
    <w:basedOn w:val="DefaultParagraphFont"/>
    <w:link w:val="Heading3"/>
    <w:uiPriority w:val="9"/>
    <w:semiHidden/>
    <w:rsid w:val="006268A4"/>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6268A4"/>
    <w:rPr>
      <w:b/>
      <w:bCs/>
    </w:rPr>
  </w:style>
  <w:style w:type="paragraph" w:styleId="NormalWeb">
    <w:name w:val="Normal (Web)"/>
    <w:basedOn w:val="Normal"/>
    <w:uiPriority w:val="99"/>
    <w:semiHidden/>
    <w:unhideWhenUsed/>
    <w:rsid w:val="006268A4"/>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060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CFE"/>
  </w:style>
  <w:style w:type="paragraph" w:styleId="Footer">
    <w:name w:val="footer"/>
    <w:basedOn w:val="Normal"/>
    <w:link w:val="FooterChar"/>
    <w:uiPriority w:val="99"/>
    <w:unhideWhenUsed/>
    <w:rsid w:val="00060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CFE"/>
  </w:style>
  <w:style w:type="paragraph" w:styleId="TOCHeading">
    <w:name w:val="TOC Heading"/>
    <w:basedOn w:val="Heading1"/>
    <w:next w:val="Normal"/>
    <w:uiPriority w:val="39"/>
    <w:unhideWhenUsed/>
    <w:qFormat/>
    <w:rsid w:val="00E13631"/>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13631"/>
    <w:pPr>
      <w:spacing w:after="100"/>
    </w:pPr>
  </w:style>
  <w:style w:type="paragraph" w:styleId="TOC2">
    <w:name w:val="toc 2"/>
    <w:basedOn w:val="Normal"/>
    <w:next w:val="Normal"/>
    <w:autoRedefine/>
    <w:uiPriority w:val="39"/>
    <w:unhideWhenUsed/>
    <w:rsid w:val="000E11B1"/>
    <w:pPr>
      <w:spacing w:after="100"/>
      <w:ind w:left="240"/>
    </w:pPr>
  </w:style>
  <w:style w:type="paragraph" w:styleId="BalloonText">
    <w:name w:val="Balloon Text"/>
    <w:basedOn w:val="Normal"/>
    <w:link w:val="BalloonTextChar"/>
    <w:uiPriority w:val="99"/>
    <w:semiHidden/>
    <w:unhideWhenUsed/>
    <w:rsid w:val="00434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C7E"/>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633">
      <w:bodyDiv w:val="1"/>
      <w:marLeft w:val="0"/>
      <w:marRight w:val="0"/>
      <w:marTop w:val="0"/>
      <w:marBottom w:val="0"/>
      <w:divBdr>
        <w:top w:val="none" w:sz="0" w:space="0" w:color="auto"/>
        <w:left w:val="none" w:sz="0" w:space="0" w:color="auto"/>
        <w:bottom w:val="none" w:sz="0" w:space="0" w:color="auto"/>
        <w:right w:val="none" w:sz="0" w:space="0" w:color="auto"/>
      </w:divBdr>
    </w:div>
    <w:div w:id="253635096">
      <w:bodyDiv w:val="1"/>
      <w:marLeft w:val="0"/>
      <w:marRight w:val="0"/>
      <w:marTop w:val="0"/>
      <w:marBottom w:val="0"/>
      <w:divBdr>
        <w:top w:val="none" w:sz="0" w:space="0" w:color="auto"/>
        <w:left w:val="none" w:sz="0" w:space="0" w:color="auto"/>
        <w:bottom w:val="none" w:sz="0" w:space="0" w:color="auto"/>
        <w:right w:val="none" w:sz="0" w:space="0" w:color="auto"/>
      </w:divBdr>
    </w:div>
    <w:div w:id="370615909">
      <w:bodyDiv w:val="1"/>
      <w:marLeft w:val="0"/>
      <w:marRight w:val="0"/>
      <w:marTop w:val="0"/>
      <w:marBottom w:val="0"/>
      <w:divBdr>
        <w:top w:val="none" w:sz="0" w:space="0" w:color="auto"/>
        <w:left w:val="none" w:sz="0" w:space="0" w:color="auto"/>
        <w:bottom w:val="none" w:sz="0" w:space="0" w:color="auto"/>
        <w:right w:val="none" w:sz="0" w:space="0" w:color="auto"/>
      </w:divBdr>
    </w:div>
    <w:div w:id="691342464">
      <w:bodyDiv w:val="1"/>
      <w:marLeft w:val="0"/>
      <w:marRight w:val="0"/>
      <w:marTop w:val="0"/>
      <w:marBottom w:val="0"/>
      <w:divBdr>
        <w:top w:val="none" w:sz="0" w:space="0" w:color="auto"/>
        <w:left w:val="none" w:sz="0" w:space="0" w:color="auto"/>
        <w:bottom w:val="none" w:sz="0" w:space="0" w:color="auto"/>
        <w:right w:val="none" w:sz="0" w:space="0" w:color="auto"/>
      </w:divBdr>
    </w:div>
    <w:div w:id="834295762">
      <w:bodyDiv w:val="1"/>
      <w:marLeft w:val="0"/>
      <w:marRight w:val="0"/>
      <w:marTop w:val="0"/>
      <w:marBottom w:val="0"/>
      <w:divBdr>
        <w:top w:val="none" w:sz="0" w:space="0" w:color="auto"/>
        <w:left w:val="none" w:sz="0" w:space="0" w:color="auto"/>
        <w:bottom w:val="none" w:sz="0" w:space="0" w:color="auto"/>
        <w:right w:val="none" w:sz="0" w:space="0" w:color="auto"/>
      </w:divBdr>
    </w:div>
    <w:div w:id="1010066464">
      <w:bodyDiv w:val="1"/>
      <w:marLeft w:val="0"/>
      <w:marRight w:val="0"/>
      <w:marTop w:val="0"/>
      <w:marBottom w:val="0"/>
      <w:divBdr>
        <w:top w:val="none" w:sz="0" w:space="0" w:color="auto"/>
        <w:left w:val="none" w:sz="0" w:space="0" w:color="auto"/>
        <w:bottom w:val="none" w:sz="0" w:space="0" w:color="auto"/>
        <w:right w:val="none" w:sz="0" w:space="0" w:color="auto"/>
      </w:divBdr>
    </w:div>
    <w:div w:id="1029642288">
      <w:bodyDiv w:val="1"/>
      <w:marLeft w:val="0"/>
      <w:marRight w:val="0"/>
      <w:marTop w:val="0"/>
      <w:marBottom w:val="0"/>
      <w:divBdr>
        <w:top w:val="none" w:sz="0" w:space="0" w:color="auto"/>
        <w:left w:val="none" w:sz="0" w:space="0" w:color="auto"/>
        <w:bottom w:val="none" w:sz="0" w:space="0" w:color="auto"/>
        <w:right w:val="none" w:sz="0" w:space="0" w:color="auto"/>
      </w:divBdr>
    </w:div>
    <w:div w:id="133833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31E1C-9040-4DA5-B501-859A9B20D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3175</Words>
  <Characters>18099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Elixir 5</dc:creator>
  <cp:lastModifiedBy>Iqbal Hussain MT</cp:lastModifiedBy>
  <cp:revision>2</cp:revision>
  <dcterms:created xsi:type="dcterms:W3CDTF">2018-05-02T12:53:00Z</dcterms:created>
  <dcterms:modified xsi:type="dcterms:W3CDTF">2018-05-02T12:53:00Z</dcterms:modified>
</cp:coreProperties>
</file>