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E5C842" w14:textId="6E5312F2" w:rsidR="00B04BB8" w:rsidRPr="00A9335B" w:rsidRDefault="00B04BB8" w:rsidP="00B04BB8">
      <w:pPr>
        <w:jc w:val="center"/>
        <w:rPr>
          <w:rFonts w:ascii="Arial" w:hAnsi="Arial" w:cs="Arial"/>
          <w:sz w:val="28"/>
          <w:szCs w:val="28"/>
        </w:rPr>
      </w:pPr>
    </w:p>
    <w:p w14:paraId="2A30EDA6" w14:textId="24500D88" w:rsidR="00367083" w:rsidRPr="006E0868" w:rsidRDefault="00367083" w:rsidP="00B04BB8">
      <w:pPr>
        <w:jc w:val="center"/>
        <w:rPr>
          <w:rFonts w:ascii="Times New Roman" w:hAnsi="Times New Roman" w:cs="Times New Roman"/>
          <w:sz w:val="28"/>
          <w:szCs w:val="28"/>
        </w:rPr>
      </w:pPr>
    </w:p>
    <w:tbl>
      <w:tblPr>
        <w:tblStyle w:val="TableGrid"/>
        <w:tblW w:w="0" w:type="auto"/>
        <w:jc w:val="center"/>
        <w:tblLook w:val="04A0" w:firstRow="1" w:lastRow="0" w:firstColumn="1" w:lastColumn="0" w:noHBand="0" w:noVBand="1"/>
      </w:tblPr>
      <w:tblGrid>
        <w:gridCol w:w="2547"/>
        <w:gridCol w:w="5245"/>
      </w:tblGrid>
      <w:tr w:rsidR="00367083" w:rsidRPr="006E0868" w14:paraId="15A26D6B" w14:textId="77777777" w:rsidTr="000559E9">
        <w:trPr>
          <w:jc w:val="center"/>
        </w:trPr>
        <w:tc>
          <w:tcPr>
            <w:tcW w:w="2547" w:type="dxa"/>
          </w:tcPr>
          <w:p w14:paraId="6E7D2D66" w14:textId="77777777" w:rsidR="00367083" w:rsidRPr="006E0868" w:rsidRDefault="00367083" w:rsidP="000559E9">
            <w:pPr>
              <w:rPr>
                <w:rFonts w:ascii="Times New Roman" w:hAnsi="Times New Roman" w:cs="Times New Roman"/>
                <w:sz w:val="28"/>
                <w:szCs w:val="28"/>
              </w:rPr>
            </w:pPr>
            <w:r w:rsidRPr="006E0868">
              <w:rPr>
                <w:rFonts w:ascii="Times New Roman" w:hAnsi="Times New Roman" w:cs="Times New Roman"/>
                <w:noProof/>
                <w:sz w:val="28"/>
                <w:szCs w:val="28"/>
              </w:rPr>
              <w:drawing>
                <wp:inline distT="0" distB="0" distL="0" distR="0" wp14:anchorId="12144E81" wp14:editId="301476EB">
                  <wp:extent cx="904875" cy="1219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04875" cy="1219200"/>
                          </a:xfrm>
                          <a:prstGeom prst="rect">
                            <a:avLst/>
                          </a:prstGeom>
                        </pic:spPr>
                      </pic:pic>
                    </a:graphicData>
                  </a:graphic>
                </wp:inline>
              </w:drawing>
            </w:r>
          </w:p>
        </w:tc>
        <w:tc>
          <w:tcPr>
            <w:tcW w:w="5245" w:type="dxa"/>
          </w:tcPr>
          <w:p w14:paraId="534385B5" w14:textId="77777777" w:rsidR="00367083" w:rsidRPr="006E0868" w:rsidRDefault="00367083" w:rsidP="000559E9">
            <w:pPr>
              <w:jc w:val="center"/>
              <w:rPr>
                <w:rFonts w:ascii="Times New Roman" w:hAnsi="Times New Roman" w:cs="Times New Roman"/>
                <w:b/>
                <w:bCs/>
                <w:sz w:val="28"/>
                <w:szCs w:val="28"/>
              </w:rPr>
            </w:pPr>
          </w:p>
          <w:p w14:paraId="606D6112" w14:textId="77777777" w:rsidR="00367083" w:rsidRPr="006E0868" w:rsidRDefault="00367083" w:rsidP="000559E9">
            <w:pPr>
              <w:jc w:val="center"/>
              <w:rPr>
                <w:rFonts w:ascii="Times New Roman" w:hAnsi="Times New Roman" w:cs="Times New Roman"/>
                <w:b/>
                <w:bCs/>
                <w:sz w:val="28"/>
                <w:szCs w:val="28"/>
              </w:rPr>
            </w:pPr>
            <w:r w:rsidRPr="006E0868">
              <w:rPr>
                <w:rFonts w:ascii="Times New Roman" w:hAnsi="Times New Roman" w:cs="Times New Roman"/>
                <w:b/>
                <w:bCs/>
                <w:sz w:val="28"/>
                <w:szCs w:val="28"/>
              </w:rPr>
              <w:t>University of Wales</w:t>
            </w:r>
          </w:p>
          <w:p w14:paraId="5F31D417" w14:textId="77777777" w:rsidR="00367083" w:rsidRPr="006E0868" w:rsidRDefault="00367083" w:rsidP="000559E9">
            <w:pPr>
              <w:jc w:val="center"/>
              <w:rPr>
                <w:rFonts w:ascii="Times New Roman" w:hAnsi="Times New Roman" w:cs="Times New Roman"/>
                <w:sz w:val="28"/>
                <w:szCs w:val="28"/>
              </w:rPr>
            </w:pPr>
            <w:r w:rsidRPr="006E0868">
              <w:rPr>
                <w:rFonts w:ascii="Times New Roman" w:hAnsi="Times New Roman" w:cs="Times New Roman"/>
                <w:b/>
                <w:bCs/>
                <w:sz w:val="28"/>
                <w:szCs w:val="28"/>
              </w:rPr>
              <w:t>Trinity Saint David</w:t>
            </w:r>
          </w:p>
        </w:tc>
      </w:tr>
      <w:tr w:rsidR="00367083" w:rsidRPr="006E0868" w14:paraId="0063FF95" w14:textId="77777777" w:rsidTr="000559E9">
        <w:trPr>
          <w:jc w:val="center"/>
        </w:trPr>
        <w:tc>
          <w:tcPr>
            <w:tcW w:w="2547" w:type="dxa"/>
          </w:tcPr>
          <w:p w14:paraId="134C6D67" w14:textId="77777777" w:rsidR="00367083" w:rsidRPr="006E0868" w:rsidRDefault="00367083" w:rsidP="000559E9">
            <w:pPr>
              <w:rPr>
                <w:rFonts w:ascii="Times New Roman" w:hAnsi="Times New Roman" w:cs="Times New Roman"/>
                <w:noProof/>
                <w:sz w:val="28"/>
                <w:szCs w:val="28"/>
              </w:rPr>
            </w:pPr>
            <w:r w:rsidRPr="006E0868">
              <w:rPr>
                <w:rFonts w:ascii="Times New Roman" w:hAnsi="Times New Roman" w:cs="Times New Roman"/>
                <w:noProof/>
                <w:sz w:val="28"/>
                <w:szCs w:val="28"/>
              </w:rPr>
              <w:t>Programme</w:t>
            </w:r>
          </w:p>
        </w:tc>
        <w:tc>
          <w:tcPr>
            <w:tcW w:w="5245" w:type="dxa"/>
          </w:tcPr>
          <w:p w14:paraId="20CB8AE4" w14:textId="77777777" w:rsidR="00367083" w:rsidRPr="006E0868" w:rsidRDefault="00367083" w:rsidP="00367083">
            <w:pPr>
              <w:jc w:val="center"/>
              <w:rPr>
                <w:rFonts w:ascii="Times New Roman" w:hAnsi="Times New Roman" w:cs="Times New Roman"/>
                <w:sz w:val="28"/>
                <w:szCs w:val="28"/>
              </w:rPr>
            </w:pPr>
            <w:r w:rsidRPr="006E0868">
              <w:rPr>
                <w:rFonts w:ascii="Times New Roman" w:hAnsi="Times New Roman" w:cs="Times New Roman"/>
                <w:sz w:val="28"/>
                <w:szCs w:val="28"/>
              </w:rPr>
              <w:t>BA Business management</w:t>
            </w:r>
          </w:p>
          <w:p w14:paraId="08780BA9" w14:textId="4C2ACB71" w:rsidR="00367083" w:rsidRPr="006E0868" w:rsidRDefault="00367083" w:rsidP="00367083">
            <w:pPr>
              <w:jc w:val="center"/>
              <w:rPr>
                <w:rFonts w:ascii="Times New Roman" w:hAnsi="Times New Roman" w:cs="Times New Roman"/>
                <w:sz w:val="28"/>
                <w:szCs w:val="28"/>
              </w:rPr>
            </w:pPr>
          </w:p>
        </w:tc>
      </w:tr>
      <w:tr w:rsidR="00367083" w:rsidRPr="006E0868" w14:paraId="327A4E4B" w14:textId="77777777" w:rsidTr="000559E9">
        <w:trPr>
          <w:jc w:val="center"/>
        </w:trPr>
        <w:tc>
          <w:tcPr>
            <w:tcW w:w="2547" w:type="dxa"/>
          </w:tcPr>
          <w:p w14:paraId="1750988D" w14:textId="77777777" w:rsidR="00367083" w:rsidRPr="006E0868" w:rsidRDefault="00367083" w:rsidP="000559E9">
            <w:pPr>
              <w:rPr>
                <w:rFonts w:ascii="Times New Roman" w:hAnsi="Times New Roman" w:cs="Times New Roman"/>
                <w:noProof/>
                <w:sz w:val="28"/>
                <w:szCs w:val="28"/>
              </w:rPr>
            </w:pPr>
            <w:r w:rsidRPr="006E0868">
              <w:rPr>
                <w:rFonts w:ascii="Times New Roman" w:hAnsi="Times New Roman" w:cs="Times New Roman"/>
                <w:noProof/>
                <w:sz w:val="28"/>
                <w:szCs w:val="28"/>
              </w:rPr>
              <w:t>Module code</w:t>
            </w:r>
          </w:p>
        </w:tc>
        <w:tc>
          <w:tcPr>
            <w:tcW w:w="5245" w:type="dxa"/>
          </w:tcPr>
          <w:p w14:paraId="6B121E84" w14:textId="77777777" w:rsidR="00367083" w:rsidRPr="006E0868" w:rsidRDefault="00367083" w:rsidP="000559E9">
            <w:pPr>
              <w:jc w:val="center"/>
              <w:rPr>
                <w:rFonts w:ascii="Times New Roman" w:hAnsi="Times New Roman" w:cs="Times New Roman"/>
                <w:sz w:val="28"/>
                <w:szCs w:val="28"/>
              </w:rPr>
            </w:pPr>
            <w:r w:rsidRPr="006E0868">
              <w:rPr>
                <w:rFonts w:ascii="Times New Roman" w:hAnsi="Times New Roman" w:cs="Times New Roman"/>
                <w:sz w:val="28"/>
                <w:szCs w:val="28"/>
              </w:rPr>
              <w:t>LCBB4002</w:t>
            </w:r>
          </w:p>
          <w:p w14:paraId="09F90D27" w14:textId="3B9C0254" w:rsidR="00367083" w:rsidRPr="006E0868" w:rsidRDefault="00367083" w:rsidP="000559E9">
            <w:pPr>
              <w:jc w:val="center"/>
              <w:rPr>
                <w:rFonts w:ascii="Times New Roman" w:hAnsi="Times New Roman" w:cs="Times New Roman"/>
                <w:sz w:val="28"/>
                <w:szCs w:val="28"/>
              </w:rPr>
            </w:pPr>
          </w:p>
        </w:tc>
      </w:tr>
      <w:tr w:rsidR="00367083" w:rsidRPr="006E0868" w14:paraId="30D288E6" w14:textId="77777777" w:rsidTr="000559E9">
        <w:trPr>
          <w:jc w:val="center"/>
        </w:trPr>
        <w:tc>
          <w:tcPr>
            <w:tcW w:w="2547" w:type="dxa"/>
          </w:tcPr>
          <w:p w14:paraId="191A56F7" w14:textId="77777777" w:rsidR="00367083" w:rsidRPr="006E0868" w:rsidRDefault="00367083" w:rsidP="000559E9">
            <w:pPr>
              <w:rPr>
                <w:rFonts w:ascii="Times New Roman" w:hAnsi="Times New Roman" w:cs="Times New Roman"/>
                <w:noProof/>
                <w:sz w:val="28"/>
                <w:szCs w:val="28"/>
              </w:rPr>
            </w:pPr>
            <w:r w:rsidRPr="006E0868">
              <w:rPr>
                <w:rFonts w:ascii="Times New Roman" w:hAnsi="Times New Roman" w:cs="Times New Roman"/>
                <w:noProof/>
                <w:sz w:val="28"/>
                <w:szCs w:val="28"/>
              </w:rPr>
              <w:t>Unit tittle</w:t>
            </w:r>
          </w:p>
        </w:tc>
        <w:tc>
          <w:tcPr>
            <w:tcW w:w="5245" w:type="dxa"/>
          </w:tcPr>
          <w:p w14:paraId="21CCA29A" w14:textId="77777777" w:rsidR="00367083" w:rsidRPr="006E0868" w:rsidRDefault="00367083" w:rsidP="00367083">
            <w:pPr>
              <w:jc w:val="center"/>
              <w:rPr>
                <w:rFonts w:ascii="Times New Roman" w:hAnsi="Times New Roman" w:cs="Times New Roman"/>
                <w:sz w:val="28"/>
                <w:szCs w:val="28"/>
              </w:rPr>
            </w:pPr>
            <w:r w:rsidRPr="006E0868">
              <w:rPr>
                <w:rFonts w:ascii="Times New Roman" w:hAnsi="Times New Roman" w:cs="Times New Roman"/>
                <w:sz w:val="28"/>
                <w:szCs w:val="28"/>
              </w:rPr>
              <w:t>Community Engagement</w:t>
            </w:r>
          </w:p>
          <w:p w14:paraId="228704DE" w14:textId="31298B2A" w:rsidR="00367083" w:rsidRPr="006E0868" w:rsidRDefault="00367083" w:rsidP="00367083">
            <w:pPr>
              <w:jc w:val="center"/>
              <w:rPr>
                <w:rFonts w:ascii="Times New Roman" w:hAnsi="Times New Roman" w:cs="Times New Roman"/>
                <w:sz w:val="28"/>
                <w:szCs w:val="28"/>
              </w:rPr>
            </w:pPr>
          </w:p>
        </w:tc>
      </w:tr>
      <w:tr w:rsidR="00367083" w:rsidRPr="006E0868" w14:paraId="3F9AA616" w14:textId="77777777" w:rsidTr="000559E9">
        <w:trPr>
          <w:jc w:val="center"/>
        </w:trPr>
        <w:tc>
          <w:tcPr>
            <w:tcW w:w="2547" w:type="dxa"/>
          </w:tcPr>
          <w:p w14:paraId="17DAA7A3" w14:textId="77777777" w:rsidR="00367083" w:rsidRPr="006E0868" w:rsidRDefault="00367083" w:rsidP="000559E9">
            <w:pPr>
              <w:rPr>
                <w:rFonts w:ascii="Times New Roman" w:hAnsi="Times New Roman" w:cs="Times New Roman"/>
                <w:noProof/>
                <w:sz w:val="28"/>
                <w:szCs w:val="28"/>
              </w:rPr>
            </w:pPr>
            <w:r w:rsidRPr="006E0868">
              <w:rPr>
                <w:rFonts w:ascii="Times New Roman" w:hAnsi="Times New Roman" w:cs="Times New Roman"/>
                <w:noProof/>
                <w:sz w:val="28"/>
                <w:szCs w:val="28"/>
              </w:rPr>
              <w:t>Lecturer</w:t>
            </w:r>
          </w:p>
        </w:tc>
        <w:tc>
          <w:tcPr>
            <w:tcW w:w="5245" w:type="dxa"/>
          </w:tcPr>
          <w:p w14:paraId="42CE93B1" w14:textId="77777777" w:rsidR="00367083" w:rsidRPr="006E0868" w:rsidRDefault="00367083" w:rsidP="000559E9">
            <w:pPr>
              <w:jc w:val="center"/>
              <w:rPr>
                <w:rFonts w:ascii="Times New Roman" w:hAnsi="Times New Roman" w:cs="Times New Roman"/>
                <w:sz w:val="28"/>
                <w:szCs w:val="28"/>
              </w:rPr>
            </w:pPr>
            <w:bookmarkStart w:id="0" w:name="_Hlk40806819"/>
            <w:r w:rsidRPr="006E0868">
              <w:rPr>
                <w:rFonts w:ascii="Times New Roman" w:hAnsi="Times New Roman" w:cs="Times New Roman"/>
                <w:sz w:val="28"/>
                <w:szCs w:val="28"/>
              </w:rPr>
              <w:t>Molly Jack</w:t>
            </w:r>
          </w:p>
          <w:bookmarkEnd w:id="0"/>
          <w:p w14:paraId="3A5DE804" w14:textId="4286A757" w:rsidR="00367083" w:rsidRPr="006E0868" w:rsidRDefault="00367083" w:rsidP="000559E9">
            <w:pPr>
              <w:jc w:val="center"/>
              <w:rPr>
                <w:rFonts w:ascii="Times New Roman" w:hAnsi="Times New Roman" w:cs="Times New Roman"/>
                <w:sz w:val="28"/>
                <w:szCs w:val="28"/>
              </w:rPr>
            </w:pPr>
          </w:p>
        </w:tc>
      </w:tr>
      <w:tr w:rsidR="00367083" w:rsidRPr="006E0868" w14:paraId="33F9D2AF" w14:textId="77777777" w:rsidTr="000559E9">
        <w:trPr>
          <w:jc w:val="center"/>
        </w:trPr>
        <w:tc>
          <w:tcPr>
            <w:tcW w:w="2547" w:type="dxa"/>
          </w:tcPr>
          <w:p w14:paraId="2AE28285" w14:textId="77777777" w:rsidR="00367083" w:rsidRPr="006E0868" w:rsidRDefault="00367083" w:rsidP="000559E9">
            <w:pPr>
              <w:rPr>
                <w:rFonts w:ascii="Times New Roman" w:hAnsi="Times New Roman" w:cs="Times New Roman"/>
                <w:noProof/>
                <w:sz w:val="28"/>
                <w:szCs w:val="28"/>
              </w:rPr>
            </w:pPr>
            <w:r w:rsidRPr="006E0868">
              <w:rPr>
                <w:rFonts w:ascii="Times New Roman" w:hAnsi="Times New Roman" w:cs="Times New Roman"/>
                <w:noProof/>
                <w:sz w:val="28"/>
                <w:szCs w:val="28"/>
              </w:rPr>
              <w:t>Student ID</w:t>
            </w:r>
          </w:p>
        </w:tc>
        <w:tc>
          <w:tcPr>
            <w:tcW w:w="5245" w:type="dxa"/>
          </w:tcPr>
          <w:p w14:paraId="4EB5EAB4" w14:textId="77777777" w:rsidR="00367083" w:rsidRPr="006E0868" w:rsidRDefault="00367083" w:rsidP="000559E9">
            <w:pPr>
              <w:jc w:val="center"/>
              <w:rPr>
                <w:rFonts w:ascii="Times New Roman" w:hAnsi="Times New Roman" w:cs="Times New Roman"/>
                <w:sz w:val="28"/>
                <w:szCs w:val="28"/>
              </w:rPr>
            </w:pPr>
            <w:r w:rsidRPr="006E0868">
              <w:rPr>
                <w:rFonts w:ascii="Times New Roman" w:hAnsi="Times New Roman" w:cs="Times New Roman"/>
                <w:sz w:val="28"/>
                <w:szCs w:val="28"/>
              </w:rPr>
              <w:t>1916917</w:t>
            </w:r>
          </w:p>
        </w:tc>
      </w:tr>
    </w:tbl>
    <w:p w14:paraId="2E23D2AE" w14:textId="3FC2CDCF" w:rsidR="00367083" w:rsidRPr="006E0868" w:rsidRDefault="00367083" w:rsidP="00B04BB8">
      <w:pPr>
        <w:jc w:val="center"/>
        <w:rPr>
          <w:rFonts w:ascii="Times New Roman" w:hAnsi="Times New Roman" w:cs="Times New Roman"/>
          <w:sz w:val="28"/>
          <w:szCs w:val="28"/>
        </w:rPr>
      </w:pPr>
    </w:p>
    <w:p w14:paraId="5456441A" w14:textId="77777777" w:rsidR="00B04BB8" w:rsidRPr="006E0868" w:rsidRDefault="00B04BB8" w:rsidP="00B04BB8">
      <w:pPr>
        <w:rPr>
          <w:rFonts w:ascii="Times New Roman" w:hAnsi="Times New Roman" w:cs="Times New Roman"/>
          <w:sz w:val="28"/>
          <w:szCs w:val="28"/>
        </w:rPr>
      </w:pPr>
    </w:p>
    <w:p w14:paraId="0C7F7A08" w14:textId="77777777" w:rsidR="00B04BB8" w:rsidRPr="006E0868" w:rsidRDefault="00B04BB8" w:rsidP="00B04BB8">
      <w:pPr>
        <w:rPr>
          <w:rFonts w:ascii="Times New Roman" w:hAnsi="Times New Roman" w:cs="Times New Roman"/>
          <w:sz w:val="28"/>
          <w:szCs w:val="28"/>
        </w:rPr>
      </w:pPr>
    </w:p>
    <w:p w14:paraId="11793D8E" w14:textId="70E0BBB0" w:rsidR="00B04BB8" w:rsidRPr="006E0868" w:rsidRDefault="00B04BB8" w:rsidP="00B04BB8">
      <w:pPr>
        <w:jc w:val="center"/>
        <w:rPr>
          <w:rFonts w:ascii="Times New Roman" w:hAnsi="Times New Roman" w:cs="Times New Roman"/>
          <w:b/>
          <w:bCs/>
          <w:sz w:val="28"/>
          <w:szCs w:val="28"/>
        </w:rPr>
      </w:pPr>
      <w:r w:rsidRPr="006E0868">
        <w:rPr>
          <w:rFonts w:ascii="Times New Roman" w:hAnsi="Times New Roman" w:cs="Times New Roman"/>
          <w:b/>
          <w:bCs/>
          <w:sz w:val="28"/>
          <w:szCs w:val="28"/>
        </w:rPr>
        <w:t>Organisational analysis</w:t>
      </w:r>
      <w:r w:rsidR="00DA1742" w:rsidRPr="006E0868">
        <w:rPr>
          <w:rFonts w:ascii="Times New Roman" w:hAnsi="Times New Roman" w:cs="Times New Roman"/>
          <w:b/>
          <w:bCs/>
          <w:sz w:val="28"/>
          <w:szCs w:val="28"/>
        </w:rPr>
        <w:t>, HR</w:t>
      </w:r>
      <w:r w:rsidRPr="006E0868">
        <w:rPr>
          <w:rFonts w:ascii="Times New Roman" w:hAnsi="Times New Roman" w:cs="Times New Roman"/>
          <w:b/>
          <w:bCs/>
          <w:sz w:val="28"/>
          <w:szCs w:val="28"/>
        </w:rPr>
        <w:t xml:space="preserve"> and </w:t>
      </w:r>
      <w:r w:rsidR="00DA1742" w:rsidRPr="006E0868">
        <w:rPr>
          <w:rFonts w:ascii="Times New Roman" w:hAnsi="Times New Roman" w:cs="Times New Roman"/>
          <w:b/>
          <w:bCs/>
          <w:sz w:val="28"/>
          <w:szCs w:val="28"/>
        </w:rPr>
        <w:t>HR</w:t>
      </w:r>
      <w:r w:rsidRPr="006E0868">
        <w:rPr>
          <w:rFonts w:ascii="Times New Roman" w:hAnsi="Times New Roman" w:cs="Times New Roman"/>
          <w:b/>
          <w:bCs/>
          <w:sz w:val="28"/>
          <w:szCs w:val="28"/>
        </w:rPr>
        <w:t xml:space="preserve"> management.</w:t>
      </w:r>
    </w:p>
    <w:p w14:paraId="733B3059" w14:textId="1E87D4B9" w:rsidR="00B04BB8" w:rsidRPr="006E0868" w:rsidRDefault="00B04BB8" w:rsidP="00B04BB8">
      <w:pPr>
        <w:jc w:val="center"/>
        <w:rPr>
          <w:rFonts w:ascii="Times New Roman" w:hAnsi="Times New Roman" w:cs="Times New Roman"/>
          <w:b/>
          <w:bCs/>
          <w:sz w:val="28"/>
          <w:szCs w:val="28"/>
        </w:rPr>
      </w:pPr>
      <w:r w:rsidRPr="006E0868">
        <w:rPr>
          <w:rFonts w:ascii="Times New Roman" w:hAnsi="Times New Roman" w:cs="Times New Roman"/>
          <w:b/>
          <w:bCs/>
          <w:sz w:val="28"/>
          <w:szCs w:val="28"/>
        </w:rPr>
        <w:t>(</w:t>
      </w:r>
      <w:r w:rsidR="00E20B0C" w:rsidRPr="006E0868">
        <w:rPr>
          <w:rFonts w:ascii="Times New Roman" w:hAnsi="Times New Roman" w:cs="Times New Roman"/>
          <w:b/>
          <w:bCs/>
          <w:sz w:val="28"/>
          <w:szCs w:val="28"/>
        </w:rPr>
        <w:t>Huawei</w:t>
      </w:r>
      <w:r w:rsidRPr="006E0868">
        <w:rPr>
          <w:rFonts w:ascii="Times New Roman" w:hAnsi="Times New Roman" w:cs="Times New Roman"/>
          <w:b/>
          <w:bCs/>
          <w:sz w:val="28"/>
          <w:szCs w:val="28"/>
        </w:rPr>
        <w:t>)</w:t>
      </w:r>
    </w:p>
    <w:p w14:paraId="5BF87733" w14:textId="77777777" w:rsidR="00A9335B" w:rsidRPr="006E0868" w:rsidRDefault="00A9335B" w:rsidP="00B04BB8">
      <w:pPr>
        <w:jc w:val="center"/>
        <w:rPr>
          <w:rFonts w:ascii="Times New Roman" w:hAnsi="Times New Roman" w:cs="Times New Roman"/>
          <w:b/>
          <w:bCs/>
          <w:sz w:val="28"/>
          <w:szCs w:val="28"/>
        </w:rPr>
      </w:pPr>
    </w:p>
    <w:p w14:paraId="1228FCE3" w14:textId="77777777" w:rsidR="00367083" w:rsidRPr="006E0868" w:rsidRDefault="00367083" w:rsidP="00367083">
      <w:pPr>
        <w:jc w:val="center"/>
        <w:rPr>
          <w:rFonts w:ascii="Times New Roman" w:hAnsi="Times New Roman" w:cs="Times New Roman"/>
          <w:sz w:val="28"/>
          <w:szCs w:val="28"/>
        </w:rPr>
      </w:pPr>
      <w:r w:rsidRPr="006E0868">
        <w:rPr>
          <w:rFonts w:ascii="Times New Roman" w:hAnsi="Times New Roman" w:cs="Times New Roman"/>
          <w:sz w:val="28"/>
          <w:szCs w:val="28"/>
        </w:rPr>
        <w:t>A work of Silviya Lazarova</w:t>
      </w:r>
    </w:p>
    <w:p w14:paraId="40BAB646" w14:textId="77777777" w:rsidR="00B04BB8" w:rsidRPr="006E0868" w:rsidRDefault="00B04BB8" w:rsidP="00B04BB8">
      <w:pPr>
        <w:jc w:val="center"/>
        <w:rPr>
          <w:rFonts w:ascii="Times New Roman" w:hAnsi="Times New Roman" w:cs="Times New Roman"/>
          <w:sz w:val="28"/>
          <w:szCs w:val="28"/>
        </w:rPr>
      </w:pPr>
    </w:p>
    <w:p w14:paraId="059DF885" w14:textId="77777777" w:rsidR="00367083" w:rsidRPr="006E0868" w:rsidRDefault="00367083" w:rsidP="00367083">
      <w:pPr>
        <w:jc w:val="center"/>
        <w:rPr>
          <w:rFonts w:ascii="Times New Roman" w:hAnsi="Times New Roman" w:cs="Times New Roman"/>
          <w:sz w:val="28"/>
          <w:szCs w:val="28"/>
        </w:rPr>
      </w:pPr>
      <w:r w:rsidRPr="006E0868">
        <w:rPr>
          <w:rFonts w:ascii="Times New Roman" w:hAnsi="Times New Roman" w:cs="Times New Roman"/>
          <w:sz w:val="28"/>
          <w:szCs w:val="28"/>
        </w:rPr>
        <w:t>Date: 19/05/2020</w:t>
      </w:r>
    </w:p>
    <w:p w14:paraId="55EF83A7" w14:textId="1853B7B2" w:rsidR="00B04BB8" w:rsidRPr="006E0868" w:rsidRDefault="00B04BB8" w:rsidP="00B04BB8">
      <w:pPr>
        <w:rPr>
          <w:rFonts w:ascii="Times New Roman" w:hAnsi="Times New Roman" w:cs="Times New Roman"/>
          <w:sz w:val="28"/>
          <w:szCs w:val="28"/>
        </w:rPr>
      </w:pPr>
    </w:p>
    <w:p w14:paraId="5EBAF60A" w14:textId="457DB752" w:rsidR="00367083" w:rsidRPr="006E0868" w:rsidRDefault="00367083" w:rsidP="00B04BB8">
      <w:pPr>
        <w:rPr>
          <w:rFonts w:ascii="Times New Roman" w:hAnsi="Times New Roman" w:cs="Times New Roman"/>
          <w:sz w:val="28"/>
          <w:szCs w:val="28"/>
        </w:rPr>
      </w:pPr>
    </w:p>
    <w:p w14:paraId="02EEAEE4" w14:textId="19B81C19" w:rsidR="00367083" w:rsidRPr="006E0868" w:rsidRDefault="00367083" w:rsidP="00B04BB8">
      <w:pPr>
        <w:rPr>
          <w:rFonts w:ascii="Times New Roman" w:hAnsi="Times New Roman" w:cs="Times New Roman"/>
          <w:sz w:val="28"/>
          <w:szCs w:val="28"/>
        </w:rPr>
      </w:pPr>
    </w:p>
    <w:p w14:paraId="471AB88F" w14:textId="129EC3ED" w:rsidR="00367083" w:rsidRPr="006E0868" w:rsidRDefault="00367083" w:rsidP="00B04BB8">
      <w:pPr>
        <w:rPr>
          <w:rFonts w:ascii="Times New Roman" w:hAnsi="Times New Roman" w:cs="Times New Roman"/>
          <w:sz w:val="28"/>
          <w:szCs w:val="28"/>
        </w:rPr>
      </w:pPr>
    </w:p>
    <w:p w14:paraId="6FCF03C8" w14:textId="54DCFF17" w:rsidR="00A9335B" w:rsidRPr="006E0868" w:rsidRDefault="00A9335B" w:rsidP="00B04BB8">
      <w:pPr>
        <w:rPr>
          <w:rFonts w:ascii="Times New Roman" w:hAnsi="Times New Roman" w:cs="Times New Roman"/>
          <w:sz w:val="28"/>
          <w:szCs w:val="28"/>
        </w:rPr>
      </w:pPr>
    </w:p>
    <w:p w14:paraId="3D32E83A" w14:textId="6503CEDC" w:rsidR="00A9335B" w:rsidRPr="006E0868" w:rsidRDefault="00A9335B" w:rsidP="00B04BB8">
      <w:pPr>
        <w:rPr>
          <w:rFonts w:ascii="Times New Roman" w:hAnsi="Times New Roman" w:cs="Times New Roman"/>
          <w:sz w:val="28"/>
          <w:szCs w:val="28"/>
        </w:rPr>
      </w:pPr>
    </w:p>
    <w:p w14:paraId="5E23CD4C" w14:textId="77777777" w:rsidR="00A9335B" w:rsidRPr="006E0868" w:rsidRDefault="00A9335B" w:rsidP="00B04BB8">
      <w:pPr>
        <w:rPr>
          <w:rFonts w:ascii="Times New Roman" w:hAnsi="Times New Roman" w:cs="Times New Roman"/>
          <w:sz w:val="28"/>
          <w:szCs w:val="28"/>
        </w:rPr>
      </w:pPr>
    </w:p>
    <w:p w14:paraId="655F9E82" w14:textId="2050BF30" w:rsidR="00367083" w:rsidRPr="006E0868" w:rsidRDefault="00367083" w:rsidP="00B04BB8">
      <w:pPr>
        <w:rPr>
          <w:rFonts w:ascii="Times New Roman" w:hAnsi="Times New Roman" w:cs="Times New Roman"/>
          <w:sz w:val="28"/>
          <w:szCs w:val="28"/>
        </w:rPr>
      </w:pPr>
    </w:p>
    <w:p w14:paraId="54C365BC" w14:textId="6722BA35" w:rsidR="00367083" w:rsidRPr="006E0868" w:rsidRDefault="00367083" w:rsidP="00B04BB8">
      <w:pPr>
        <w:rPr>
          <w:rFonts w:ascii="Times New Roman" w:hAnsi="Times New Roman" w:cs="Times New Roman"/>
          <w:sz w:val="28"/>
          <w:szCs w:val="28"/>
        </w:rPr>
      </w:pPr>
    </w:p>
    <w:sdt>
      <w:sdtPr>
        <w:rPr>
          <w:rFonts w:ascii="Times New Roman" w:hAnsi="Times New Roman" w:cs="Times New Roman"/>
          <w:sz w:val="28"/>
          <w:szCs w:val="28"/>
        </w:rPr>
        <w:id w:val="-389266470"/>
        <w:docPartObj>
          <w:docPartGallery w:val="Table of Contents"/>
          <w:docPartUnique/>
        </w:docPartObj>
      </w:sdtPr>
      <w:sdtEndPr>
        <w:rPr>
          <w:rFonts w:eastAsiaTheme="minorHAnsi"/>
          <w:b/>
          <w:bCs/>
          <w:noProof/>
          <w:color w:val="auto"/>
          <w:lang w:val="en-GB"/>
        </w:rPr>
      </w:sdtEndPr>
      <w:sdtContent>
        <w:p w14:paraId="199A975E" w14:textId="1843998E" w:rsidR="00F54323" w:rsidRPr="006E0868" w:rsidRDefault="00F54323">
          <w:pPr>
            <w:pStyle w:val="TOCHeading"/>
            <w:rPr>
              <w:rFonts w:ascii="Times New Roman" w:hAnsi="Times New Roman" w:cs="Times New Roman"/>
              <w:sz w:val="28"/>
              <w:szCs w:val="28"/>
            </w:rPr>
          </w:pPr>
          <w:r w:rsidRPr="006E0868">
            <w:rPr>
              <w:rFonts w:ascii="Times New Roman" w:hAnsi="Times New Roman" w:cs="Times New Roman"/>
              <w:sz w:val="28"/>
              <w:szCs w:val="28"/>
            </w:rPr>
            <w:t>Table of Contents</w:t>
          </w:r>
        </w:p>
        <w:p w14:paraId="650B7777" w14:textId="31D13A3A" w:rsidR="00685FFD" w:rsidRDefault="00F54323">
          <w:pPr>
            <w:pStyle w:val="TOC1"/>
            <w:tabs>
              <w:tab w:val="right" w:leader="dot" w:pos="9016"/>
            </w:tabs>
            <w:rPr>
              <w:rFonts w:eastAsiaTheme="minorEastAsia"/>
              <w:noProof/>
              <w:lang w:eastAsia="en-GB"/>
            </w:rPr>
          </w:pPr>
          <w:r w:rsidRPr="006E0868">
            <w:rPr>
              <w:rFonts w:ascii="Times New Roman" w:hAnsi="Times New Roman" w:cs="Times New Roman"/>
              <w:sz w:val="28"/>
              <w:szCs w:val="28"/>
            </w:rPr>
            <w:fldChar w:fldCharType="begin"/>
          </w:r>
          <w:r w:rsidRPr="006E0868">
            <w:rPr>
              <w:rFonts w:ascii="Times New Roman" w:hAnsi="Times New Roman" w:cs="Times New Roman"/>
              <w:sz w:val="28"/>
              <w:szCs w:val="28"/>
            </w:rPr>
            <w:instrText xml:space="preserve"> TOC \o "1-3" \h \z \u </w:instrText>
          </w:r>
          <w:r w:rsidRPr="006E0868">
            <w:rPr>
              <w:rFonts w:ascii="Times New Roman" w:hAnsi="Times New Roman" w:cs="Times New Roman"/>
              <w:sz w:val="28"/>
              <w:szCs w:val="28"/>
            </w:rPr>
            <w:fldChar w:fldCharType="separate"/>
          </w:r>
          <w:hyperlink w:anchor="_Toc40820611" w:history="1">
            <w:r w:rsidR="00685FFD" w:rsidRPr="00611E41">
              <w:rPr>
                <w:rStyle w:val="Hyperlink"/>
                <w:rFonts w:ascii="Times New Roman" w:hAnsi="Times New Roman" w:cs="Times New Roman"/>
                <w:noProof/>
              </w:rPr>
              <w:t>Introduction</w:t>
            </w:r>
            <w:r w:rsidR="00685FFD">
              <w:rPr>
                <w:noProof/>
                <w:webHidden/>
              </w:rPr>
              <w:tab/>
            </w:r>
            <w:r w:rsidR="00685FFD">
              <w:rPr>
                <w:noProof/>
                <w:webHidden/>
              </w:rPr>
              <w:fldChar w:fldCharType="begin"/>
            </w:r>
            <w:r w:rsidR="00685FFD">
              <w:rPr>
                <w:noProof/>
                <w:webHidden/>
              </w:rPr>
              <w:instrText xml:space="preserve"> PAGEREF _Toc40820611 \h </w:instrText>
            </w:r>
            <w:r w:rsidR="00685FFD">
              <w:rPr>
                <w:noProof/>
                <w:webHidden/>
              </w:rPr>
            </w:r>
            <w:r w:rsidR="00685FFD">
              <w:rPr>
                <w:noProof/>
                <w:webHidden/>
              </w:rPr>
              <w:fldChar w:fldCharType="separate"/>
            </w:r>
            <w:r w:rsidR="00685FFD">
              <w:rPr>
                <w:noProof/>
                <w:webHidden/>
              </w:rPr>
              <w:t>3</w:t>
            </w:r>
            <w:r w:rsidR="00685FFD">
              <w:rPr>
                <w:noProof/>
                <w:webHidden/>
              </w:rPr>
              <w:fldChar w:fldCharType="end"/>
            </w:r>
          </w:hyperlink>
        </w:p>
        <w:p w14:paraId="03F2FA42" w14:textId="1C723F26" w:rsidR="00685FFD" w:rsidRDefault="00685FFD">
          <w:pPr>
            <w:pStyle w:val="TOC1"/>
            <w:tabs>
              <w:tab w:val="left" w:pos="440"/>
              <w:tab w:val="right" w:leader="dot" w:pos="9016"/>
            </w:tabs>
            <w:rPr>
              <w:rFonts w:eastAsiaTheme="minorEastAsia"/>
              <w:noProof/>
              <w:lang w:eastAsia="en-GB"/>
            </w:rPr>
          </w:pPr>
          <w:hyperlink w:anchor="_Toc40820612" w:history="1">
            <w:r w:rsidRPr="00611E41">
              <w:rPr>
                <w:rStyle w:val="Hyperlink"/>
                <w:rFonts w:ascii="Times New Roman" w:hAnsi="Times New Roman" w:cs="Times New Roman"/>
                <w:noProof/>
              </w:rPr>
              <w:t>1.</w:t>
            </w:r>
            <w:r>
              <w:rPr>
                <w:rFonts w:eastAsiaTheme="minorEastAsia"/>
                <w:noProof/>
                <w:lang w:eastAsia="en-GB"/>
              </w:rPr>
              <w:tab/>
            </w:r>
            <w:r w:rsidRPr="00611E41">
              <w:rPr>
                <w:rStyle w:val="Hyperlink"/>
                <w:rFonts w:ascii="Times New Roman" w:hAnsi="Times New Roman" w:cs="Times New Roman"/>
                <w:noProof/>
              </w:rPr>
              <w:t>Current business situation</w:t>
            </w:r>
            <w:r>
              <w:rPr>
                <w:noProof/>
                <w:webHidden/>
              </w:rPr>
              <w:tab/>
            </w:r>
            <w:r>
              <w:rPr>
                <w:noProof/>
                <w:webHidden/>
              </w:rPr>
              <w:fldChar w:fldCharType="begin"/>
            </w:r>
            <w:r>
              <w:rPr>
                <w:noProof/>
                <w:webHidden/>
              </w:rPr>
              <w:instrText xml:space="preserve"> PAGEREF _Toc40820612 \h </w:instrText>
            </w:r>
            <w:r>
              <w:rPr>
                <w:noProof/>
                <w:webHidden/>
              </w:rPr>
            </w:r>
            <w:r>
              <w:rPr>
                <w:noProof/>
                <w:webHidden/>
              </w:rPr>
              <w:fldChar w:fldCharType="separate"/>
            </w:r>
            <w:r>
              <w:rPr>
                <w:noProof/>
                <w:webHidden/>
              </w:rPr>
              <w:t>4</w:t>
            </w:r>
            <w:r>
              <w:rPr>
                <w:noProof/>
                <w:webHidden/>
              </w:rPr>
              <w:fldChar w:fldCharType="end"/>
            </w:r>
          </w:hyperlink>
        </w:p>
        <w:p w14:paraId="1B776A47" w14:textId="4542F03D" w:rsidR="00685FFD" w:rsidRDefault="00685FFD">
          <w:pPr>
            <w:pStyle w:val="TOC1"/>
            <w:tabs>
              <w:tab w:val="left" w:pos="440"/>
              <w:tab w:val="right" w:leader="dot" w:pos="9016"/>
            </w:tabs>
            <w:rPr>
              <w:rFonts w:eastAsiaTheme="minorEastAsia"/>
              <w:noProof/>
              <w:lang w:eastAsia="en-GB"/>
            </w:rPr>
          </w:pPr>
          <w:hyperlink w:anchor="_Toc40820613" w:history="1">
            <w:r w:rsidRPr="00611E41">
              <w:rPr>
                <w:rStyle w:val="Hyperlink"/>
                <w:rFonts w:ascii="Times New Roman" w:hAnsi="Times New Roman" w:cs="Times New Roman"/>
                <w:noProof/>
              </w:rPr>
              <w:t>2.</w:t>
            </w:r>
            <w:r>
              <w:rPr>
                <w:rFonts w:eastAsiaTheme="minorEastAsia"/>
                <w:noProof/>
                <w:lang w:eastAsia="en-GB"/>
              </w:rPr>
              <w:tab/>
            </w:r>
            <w:r w:rsidRPr="00611E41">
              <w:rPr>
                <w:rStyle w:val="Hyperlink"/>
                <w:rFonts w:ascii="Times New Roman" w:hAnsi="Times New Roman" w:cs="Times New Roman"/>
                <w:noProof/>
              </w:rPr>
              <w:t>Internal and external environmental audit</w:t>
            </w:r>
            <w:r>
              <w:rPr>
                <w:noProof/>
                <w:webHidden/>
              </w:rPr>
              <w:tab/>
            </w:r>
            <w:r>
              <w:rPr>
                <w:noProof/>
                <w:webHidden/>
              </w:rPr>
              <w:fldChar w:fldCharType="begin"/>
            </w:r>
            <w:r>
              <w:rPr>
                <w:noProof/>
                <w:webHidden/>
              </w:rPr>
              <w:instrText xml:space="preserve"> PAGEREF _Toc40820613 \h </w:instrText>
            </w:r>
            <w:r>
              <w:rPr>
                <w:noProof/>
                <w:webHidden/>
              </w:rPr>
            </w:r>
            <w:r>
              <w:rPr>
                <w:noProof/>
                <w:webHidden/>
              </w:rPr>
              <w:fldChar w:fldCharType="separate"/>
            </w:r>
            <w:r>
              <w:rPr>
                <w:noProof/>
                <w:webHidden/>
              </w:rPr>
              <w:t>4</w:t>
            </w:r>
            <w:r>
              <w:rPr>
                <w:noProof/>
                <w:webHidden/>
              </w:rPr>
              <w:fldChar w:fldCharType="end"/>
            </w:r>
          </w:hyperlink>
        </w:p>
        <w:p w14:paraId="4F34F764" w14:textId="495552D9" w:rsidR="00685FFD" w:rsidRDefault="00685FFD">
          <w:pPr>
            <w:pStyle w:val="TOC1"/>
            <w:tabs>
              <w:tab w:val="left" w:pos="440"/>
              <w:tab w:val="right" w:leader="dot" w:pos="9016"/>
            </w:tabs>
            <w:rPr>
              <w:rFonts w:eastAsiaTheme="minorEastAsia"/>
              <w:noProof/>
              <w:lang w:eastAsia="en-GB"/>
            </w:rPr>
          </w:pPr>
          <w:hyperlink w:anchor="_Toc40820614" w:history="1">
            <w:r w:rsidRPr="00611E41">
              <w:rPr>
                <w:rStyle w:val="Hyperlink"/>
                <w:rFonts w:ascii="Times New Roman" w:hAnsi="Times New Roman" w:cs="Times New Roman"/>
                <w:noProof/>
              </w:rPr>
              <w:t>3.</w:t>
            </w:r>
            <w:r>
              <w:rPr>
                <w:rFonts w:eastAsiaTheme="minorEastAsia"/>
                <w:noProof/>
                <w:lang w:eastAsia="en-GB"/>
              </w:rPr>
              <w:tab/>
            </w:r>
            <w:r w:rsidRPr="00611E41">
              <w:rPr>
                <w:rStyle w:val="Hyperlink"/>
                <w:rFonts w:ascii="Times New Roman" w:hAnsi="Times New Roman" w:cs="Times New Roman"/>
                <w:noProof/>
              </w:rPr>
              <w:t>HR. Employees as valued asset</w:t>
            </w:r>
            <w:r>
              <w:rPr>
                <w:noProof/>
                <w:webHidden/>
              </w:rPr>
              <w:tab/>
            </w:r>
            <w:r>
              <w:rPr>
                <w:noProof/>
                <w:webHidden/>
              </w:rPr>
              <w:fldChar w:fldCharType="begin"/>
            </w:r>
            <w:r>
              <w:rPr>
                <w:noProof/>
                <w:webHidden/>
              </w:rPr>
              <w:instrText xml:space="preserve"> PAGEREF _Toc40820614 \h </w:instrText>
            </w:r>
            <w:r>
              <w:rPr>
                <w:noProof/>
                <w:webHidden/>
              </w:rPr>
            </w:r>
            <w:r>
              <w:rPr>
                <w:noProof/>
                <w:webHidden/>
              </w:rPr>
              <w:fldChar w:fldCharType="separate"/>
            </w:r>
            <w:r>
              <w:rPr>
                <w:noProof/>
                <w:webHidden/>
              </w:rPr>
              <w:t>6</w:t>
            </w:r>
            <w:r>
              <w:rPr>
                <w:noProof/>
                <w:webHidden/>
              </w:rPr>
              <w:fldChar w:fldCharType="end"/>
            </w:r>
          </w:hyperlink>
        </w:p>
        <w:p w14:paraId="3E0389C0" w14:textId="63C6C42D" w:rsidR="00685FFD" w:rsidRDefault="00685FFD">
          <w:pPr>
            <w:pStyle w:val="TOC1"/>
            <w:tabs>
              <w:tab w:val="left" w:pos="440"/>
              <w:tab w:val="right" w:leader="dot" w:pos="9016"/>
            </w:tabs>
            <w:rPr>
              <w:rFonts w:eastAsiaTheme="minorEastAsia"/>
              <w:noProof/>
              <w:lang w:eastAsia="en-GB"/>
            </w:rPr>
          </w:pPr>
          <w:hyperlink w:anchor="_Toc40820615" w:history="1">
            <w:r w:rsidRPr="00611E41">
              <w:rPr>
                <w:rStyle w:val="Hyperlink"/>
                <w:rFonts w:ascii="Times New Roman" w:hAnsi="Times New Roman" w:cs="Times New Roman"/>
                <w:noProof/>
              </w:rPr>
              <w:t>4.</w:t>
            </w:r>
            <w:r>
              <w:rPr>
                <w:rFonts w:eastAsiaTheme="minorEastAsia"/>
                <w:noProof/>
                <w:lang w:eastAsia="en-GB"/>
              </w:rPr>
              <w:tab/>
            </w:r>
            <w:r w:rsidRPr="00611E41">
              <w:rPr>
                <w:rStyle w:val="Hyperlink"/>
                <w:rFonts w:ascii="Times New Roman" w:hAnsi="Times New Roman" w:cs="Times New Roman"/>
                <w:noProof/>
              </w:rPr>
              <w:t>HR Management</w:t>
            </w:r>
            <w:r>
              <w:rPr>
                <w:noProof/>
                <w:webHidden/>
              </w:rPr>
              <w:tab/>
            </w:r>
            <w:r>
              <w:rPr>
                <w:noProof/>
                <w:webHidden/>
              </w:rPr>
              <w:fldChar w:fldCharType="begin"/>
            </w:r>
            <w:r>
              <w:rPr>
                <w:noProof/>
                <w:webHidden/>
              </w:rPr>
              <w:instrText xml:space="preserve"> PAGEREF _Toc40820615 \h </w:instrText>
            </w:r>
            <w:r>
              <w:rPr>
                <w:noProof/>
                <w:webHidden/>
              </w:rPr>
            </w:r>
            <w:r>
              <w:rPr>
                <w:noProof/>
                <w:webHidden/>
              </w:rPr>
              <w:fldChar w:fldCharType="separate"/>
            </w:r>
            <w:r>
              <w:rPr>
                <w:noProof/>
                <w:webHidden/>
              </w:rPr>
              <w:t>8</w:t>
            </w:r>
            <w:r>
              <w:rPr>
                <w:noProof/>
                <w:webHidden/>
              </w:rPr>
              <w:fldChar w:fldCharType="end"/>
            </w:r>
          </w:hyperlink>
        </w:p>
        <w:p w14:paraId="28C85D19" w14:textId="1F31FE1E" w:rsidR="00685FFD" w:rsidRDefault="00685FFD">
          <w:pPr>
            <w:pStyle w:val="TOC1"/>
            <w:tabs>
              <w:tab w:val="left" w:pos="440"/>
              <w:tab w:val="right" w:leader="dot" w:pos="9016"/>
            </w:tabs>
            <w:rPr>
              <w:rFonts w:eastAsiaTheme="minorEastAsia"/>
              <w:noProof/>
              <w:lang w:eastAsia="en-GB"/>
            </w:rPr>
          </w:pPr>
          <w:hyperlink w:anchor="_Toc40820616" w:history="1">
            <w:r w:rsidRPr="00611E41">
              <w:rPr>
                <w:rStyle w:val="Hyperlink"/>
                <w:rFonts w:ascii="Times New Roman" w:hAnsi="Times New Roman" w:cs="Times New Roman"/>
                <w:noProof/>
              </w:rPr>
              <w:t>5.</w:t>
            </w:r>
            <w:r>
              <w:rPr>
                <w:rFonts w:eastAsiaTheme="minorEastAsia"/>
                <w:noProof/>
                <w:lang w:eastAsia="en-GB"/>
              </w:rPr>
              <w:tab/>
            </w:r>
            <w:r w:rsidRPr="00611E41">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_Toc40820616 \h </w:instrText>
            </w:r>
            <w:r>
              <w:rPr>
                <w:noProof/>
                <w:webHidden/>
              </w:rPr>
            </w:r>
            <w:r>
              <w:rPr>
                <w:noProof/>
                <w:webHidden/>
              </w:rPr>
              <w:fldChar w:fldCharType="separate"/>
            </w:r>
            <w:r>
              <w:rPr>
                <w:noProof/>
                <w:webHidden/>
              </w:rPr>
              <w:t>9</w:t>
            </w:r>
            <w:r>
              <w:rPr>
                <w:noProof/>
                <w:webHidden/>
              </w:rPr>
              <w:fldChar w:fldCharType="end"/>
            </w:r>
          </w:hyperlink>
        </w:p>
        <w:p w14:paraId="29A85376" w14:textId="5083E88A" w:rsidR="00685FFD" w:rsidRDefault="00685FFD">
          <w:pPr>
            <w:pStyle w:val="TOC1"/>
            <w:tabs>
              <w:tab w:val="right" w:leader="dot" w:pos="9016"/>
            </w:tabs>
            <w:rPr>
              <w:rFonts w:eastAsiaTheme="minorEastAsia"/>
              <w:noProof/>
              <w:lang w:eastAsia="en-GB"/>
            </w:rPr>
          </w:pPr>
          <w:hyperlink w:anchor="_Toc40820617" w:history="1">
            <w:r w:rsidRPr="00611E41">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_Toc40820617 \h </w:instrText>
            </w:r>
            <w:r>
              <w:rPr>
                <w:noProof/>
                <w:webHidden/>
              </w:rPr>
            </w:r>
            <w:r>
              <w:rPr>
                <w:noProof/>
                <w:webHidden/>
              </w:rPr>
              <w:fldChar w:fldCharType="separate"/>
            </w:r>
            <w:r>
              <w:rPr>
                <w:noProof/>
                <w:webHidden/>
              </w:rPr>
              <w:t>10</w:t>
            </w:r>
            <w:r>
              <w:rPr>
                <w:noProof/>
                <w:webHidden/>
              </w:rPr>
              <w:fldChar w:fldCharType="end"/>
            </w:r>
          </w:hyperlink>
        </w:p>
        <w:p w14:paraId="5AADBB07" w14:textId="3996A55E" w:rsidR="00F54323" w:rsidRPr="006E0868" w:rsidRDefault="00F54323">
          <w:pPr>
            <w:rPr>
              <w:rFonts w:ascii="Times New Roman" w:hAnsi="Times New Roman" w:cs="Times New Roman"/>
              <w:sz w:val="28"/>
              <w:szCs w:val="28"/>
            </w:rPr>
          </w:pPr>
          <w:r w:rsidRPr="006E0868">
            <w:rPr>
              <w:rFonts w:ascii="Times New Roman" w:hAnsi="Times New Roman" w:cs="Times New Roman"/>
              <w:b/>
              <w:bCs/>
              <w:noProof/>
              <w:sz w:val="28"/>
              <w:szCs w:val="28"/>
            </w:rPr>
            <w:fldChar w:fldCharType="end"/>
          </w:r>
        </w:p>
      </w:sdtContent>
    </w:sdt>
    <w:p w14:paraId="3A4E6616" w14:textId="227D6705" w:rsidR="00367083" w:rsidRPr="006E0868" w:rsidRDefault="00367083" w:rsidP="00B04BB8">
      <w:pPr>
        <w:rPr>
          <w:rFonts w:ascii="Times New Roman" w:hAnsi="Times New Roman" w:cs="Times New Roman"/>
          <w:sz w:val="28"/>
          <w:szCs w:val="28"/>
        </w:rPr>
      </w:pPr>
    </w:p>
    <w:p w14:paraId="3FE5EABB" w14:textId="0AA22CCD" w:rsidR="00F54323" w:rsidRPr="006E0868" w:rsidRDefault="00F54323" w:rsidP="00B04BB8">
      <w:pPr>
        <w:rPr>
          <w:rFonts w:ascii="Times New Roman" w:hAnsi="Times New Roman" w:cs="Times New Roman"/>
          <w:sz w:val="28"/>
          <w:szCs w:val="28"/>
        </w:rPr>
      </w:pPr>
    </w:p>
    <w:p w14:paraId="0A9D7E0E" w14:textId="56F9A0CC" w:rsidR="00F54323" w:rsidRPr="006E0868" w:rsidRDefault="00F54323" w:rsidP="00B04BB8">
      <w:pPr>
        <w:rPr>
          <w:rFonts w:ascii="Times New Roman" w:hAnsi="Times New Roman" w:cs="Times New Roman"/>
          <w:sz w:val="28"/>
          <w:szCs w:val="28"/>
        </w:rPr>
      </w:pPr>
    </w:p>
    <w:p w14:paraId="419A976A" w14:textId="62AF8729" w:rsidR="00F54323" w:rsidRPr="006E0868" w:rsidRDefault="00F54323" w:rsidP="00B04BB8">
      <w:pPr>
        <w:rPr>
          <w:rFonts w:ascii="Times New Roman" w:hAnsi="Times New Roman" w:cs="Times New Roman"/>
          <w:sz w:val="28"/>
          <w:szCs w:val="28"/>
        </w:rPr>
      </w:pPr>
    </w:p>
    <w:p w14:paraId="02E11EF1" w14:textId="116CBE5F" w:rsidR="00F54323" w:rsidRPr="006E0868" w:rsidRDefault="00F54323" w:rsidP="00B04BB8">
      <w:pPr>
        <w:rPr>
          <w:rFonts w:ascii="Times New Roman" w:hAnsi="Times New Roman" w:cs="Times New Roman"/>
          <w:sz w:val="28"/>
          <w:szCs w:val="28"/>
        </w:rPr>
      </w:pPr>
      <w:bookmarkStart w:id="1" w:name="_GoBack"/>
      <w:bookmarkEnd w:id="1"/>
    </w:p>
    <w:p w14:paraId="13D00C8C" w14:textId="2F7E0CA9" w:rsidR="00F54323" w:rsidRPr="006E0868" w:rsidRDefault="00F54323" w:rsidP="00B04BB8">
      <w:pPr>
        <w:rPr>
          <w:rFonts w:ascii="Times New Roman" w:hAnsi="Times New Roman" w:cs="Times New Roman"/>
          <w:sz w:val="28"/>
          <w:szCs w:val="28"/>
        </w:rPr>
      </w:pPr>
    </w:p>
    <w:p w14:paraId="11B872E8" w14:textId="6C1CFB01" w:rsidR="00F54323" w:rsidRPr="006E0868" w:rsidRDefault="00F54323" w:rsidP="00B04BB8">
      <w:pPr>
        <w:rPr>
          <w:rFonts w:ascii="Times New Roman" w:hAnsi="Times New Roman" w:cs="Times New Roman"/>
          <w:sz w:val="28"/>
          <w:szCs w:val="28"/>
        </w:rPr>
      </w:pPr>
    </w:p>
    <w:p w14:paraId="2ED65591" w14:textId="6F9D6D6C" w:rsidR="00F54323" w:rsidRPr="006E0868" w:rsidRDefault="00F54323" w:rsidP="00B04BB8">
      <w:pPr>
        <w:rPr>
          <w:rFonts w:ascii="Times New Roman" w:hAnsi="Times New Roman" w:cs="Times New Roman"/>
          <w:sz w:val="28"/>
          <w:szCs w:val="28"/>
        </w:rPr>
      </w:pPr>
    </w:p>
    <w:p w14:paraId="057BA899" w14:textId="73FF9978" w:rsidR="00F54323" w:rsidRPr="006E0868" w:rsidRDefault="00F54323" w:rsidP="00B04BB8">
      <w:pPr>
        <w:rPr>
          <w:rFonts w:ascii="Times New Roman" w:hAnsi="Times New Roman" w:cs="Times New Roman"/>
          <w:sz w:val="28"/>
          <w:szCs w:val="28"/>
        </w:rPr>
      </w:pPr>
    </w:p>
    <w:p w14:paraId="2FAF9106" w14:textId="7D5B538A" w:rsidR="00F54323" w:rsidRPr="006E0868" w:rsidRDefault="00F54323" w:rsidP="00B04BB8">
      <w:pPr>
        <w:rPr>
          <w:rFonts w:ascii="Times New Roman" w:hAnsi="Times New Roman" w:cs="Times New Roman"/>
          <w:sz w:val="28"/>
          <w:szCs w:val="28"/>
        </w:rPr>
      </w:pPr>
    </w:p>
    <w:p w14:paraId="33A0D676" w14:textId="3C503420" w:rsidR="00F54323" w:rsidRPr="006E0868" w:rsidRDefault="00F54323" w:rsidP="00B04BB8">
      <w:pPr>
        <w:rPr>
          <w:rFonts w:ascii="Times New Roman" w:hAnsi="Times New Roman" w:cs="Times New Roman"/>
          <w:sz w:val="28"/>
          <w:szCs w:val="28"/>
        </w:rPr>
      </w:pPr>
    </w:p>
    <w:p w14:paraId="6BEC7F7F" w14:textId="6AE41D1A" w:rsidR="00F54323" w:rsidRPr="006E0868" w:rsidRDefault="00F54323" w:rsidP="00B04BB8">
      <w:pPr>
        <w:rPr>
          <w:rFonts w:ascii="Times New Roman" w:hAnsi="Times New Roman" w:cs="Times New Roman"/>
          <w:sz w:val="28"/>
          <w:szCs w:val="28"/>
        </w:rPr>
      </w:pPr>
    </w:p>
    <w:p w14:paraId="4C3D52EC" w14:textId="67A317E6" w:rsidR="00F54323" w:rsidRPr="006E0868" w:rsidRDefault="00F54323" w:rsidP="00B04BB8">
      <w:pPr>
        <w:rPr>
          <w:rFonts w:ascii="Times New Roman" w:hAnsi="Times New Roman" w:cs="Times New Roman"/>
          <w:sz w:val="28"/>
          <w:szCs w:val="28"/>
        </w:rPr>
      </w:pPr>
    </w:p>
    <w:p w14:paraId="76D8CF88" w14:textId="769E93B5" w:rsidR="00F54323" w:rsidRPr="006E0868" w:rsidRDefault="00F54323" w:rsidP="00B04BB8">
      <w:pPr>
        <w:rPr>
          <w:rFonts w:ascii="Times New Roman" w:hAnsi="Times New Roman" w:cs="Times New Roman"/>
          <w:sz w:val="28"/>
          <w:szCs w:val="28"/>
        </w:rPr>
      </w:pPr>
    </w:p>
    <w:p w14:paraId="3C9577F9" w14:textId="4D28509E" w:rsidR="00F54323" w:rsidRPr="006E0868" w:rsidRDefault="00F54323" w:rsidP="00B04BB8">
      <w:pPr>
        <w:rPr>
          <w:rFonts w:ascii="Times New Roman" w:hAnsi="Times New Roman" w:cs="Times New Roman"/>
          <w:sz w:val="28"/>
          <w:szCs w:val="28"/>
        </w:rPr>
      </w:pPr>
    </w:p>
    <w:p w14:paraId="5CC355E0" w14:textId="5B3536D8" w:rsidR="00B04BB8" w:rsidRPr="006E0868" w:rsidRDefault="00B04BB8" w:rsidP="00B04BB8">
      <w:pPr>
        <w:tabs>
          <w:tab w:val="left" w:pos="2040"/>
        </w:tabs>
        <w:rPr>
          <w:rFonts w:ascii="Times New Roman" w:hAnsi="Times New Roman" w:cs="Times New Roman"/>
          <w:sz w:val="28"/>
          <w:szCs w:val="28"/>
        </w:rPr>
      </w:pPr>
    </w:p>
    <w:p w14:paraId="2385D4A9" w14:textId="77777777" w:rsidR="00312E0D" w:rsidRPr="006E0868" w:rsidRDefault="00312E0D" w:rsidP="00B04BB8">
      <w:pPr>
        <w:tabs>
          <w:tab w:val="left" w:pos="2040"/>
        </w:tabs>
        <w:rPr>
          <w:rFonts w:ascii="Times New Roman" w:hAnsi="Times New Roman" w:cs="Times New Roman"/>
          <w:sz w:val="28"/>
          <w:szCs w:val="28"/>
        </w:rPr>
      </w:pPr>
    </w:p>
    <w:p w14:paraId="4CC25FFF" w14:textId="77777777" w:rsidR="00B04BB8" w:rsidRPr="00557906" w:rsidRDefault="00B04BB8" w:rsidP="00557906">
      <w:pPr>
        <w:tabs>
          <w:tab w:val="left" w:pos="2040"/>
        </w:tabs>
        <w:spacing w:line="276" w:lineRule="auto"/>
        <w:rPr>
          <w:rFonts w:ascii="Times New Roman" w:hAnsi="Times New Roman" w:cs="Times New Roman"/>
          <w:sz w:val="28"/>
          <w:szCs w:val="28"/>
        </w:rPr>
      </w:pPr>
    </w:p>
    <w:p w14:paraId="57E98982" w14:textId="77777777" w:rsidR="00B04BB8" w:rsidRPr="00557906" w:rsidRDefault="00B04BB8" w:rsidP="00557906">
      <w:pPr>
        <w:pStyle w:val="Heading1"/>
        <w:spacing w:line="276" w:lineRule="auto"/>
        <w:rPr>
          <w:rFonts w:ascii="Times New Roman" w:hAnsi="Times New Roman" w:cs="Times New Roman"/>
          <w:sz w:val="28"/>
          <w:szCs w:val="28"/>
        </w:rPr>
      </w:pPr>
      <w:bookmarkStart w:id="2" w:name="_Toc40820611"/>
      <w:r w:rsidRPr="00557906">
        <w:rPr>
          <w:rFonts w:ascii="Times New Roman" w:hAnsi="Times New Roman" w:cs="Times New Roman"/>
          <w:sz w:val="28"/>
          <w:szCs w:val="28"/>
        </w:rPr>
        <w:lastRenderedPageBreak/>
        <w:t>Introduction</w:t>
      </w:r>
      <w:bookmarkEnd w:id="2"/>
    </w:p>
    <w:p w14:paraId="591E29E2" w14:textId="77777777" w:rsidR="00A9335B" w:rsidRPr="00557906" w:rsidRDefault="00A9335B"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 xml:space="preserve"> </w:t>
      </w:r>
    </w:p>
    <w:p w14:paraId="0460B0EF" w14:textId="32C0332B" w:rsidR="00DA1742" w:rsidRPr="00557906" w:rsidRDefault="00D661F9" w:rsidP="00557906">
      <w:pPr>
        <w:tabs>
          <w:tab w:val="left" w:pos="2040"/>
        </w:tabs>
        <w:spacing w:line="276" w:lineRule="auto"/>
        <w:rPr>
          <w:rStyle w:val="tlid-translation"/>
          <w:rFonts w:ascii="Times New Roman" w:hAnsi="Times New Roman" w:cs="Times New Roman"/>
          <w:sz w:val="28"/>
          <w:szCs w:val="28"/>
          <w:lang w:val="en"/>
        </w:rPr>
      </w:pPr>
      <w:r w:rsidRPr="00557906">
        <w:rPr>
          <w:rFonts w:ascii="Times New Roman" w:hAnsi="Times New Roman" w:cs="Times New Roman"/>
          <w:sz w:val="28"/>
          <w:szCs w:val="28"/>
        </w:rPr>
        <w:t>This work is purposed to perform several analytical tasks, as well as explain the importance and value of the workforce in an organization. This work will be completed by examining in detail the role and importance of HR management in an organization</w:t>
      </w:r>
      <w:r w:rsidR="00A9335B" w:rsidRPr="00557906">
        <w:rPr>
          <w:rFonts w:ascii="Times New Roman" w:hAnsi="Times New Roman" w:cs="Times New Roman"/>
          <w:sz w:val="28"/>
          <w:szCs w:val="28"/>
        </w:rPr>
        <w:t>,</w:t>
      </w:r>
      <w:r w:rsidR="00A9335B" w:rsidRPr="00557906">
        <w:rPr>
          <w:rStyle w:val="NormalWeb"/>
          <w:rFonts w:ascii="Times New Roman" w:hAnsi="Times New Roman" w:cs="Times New Roman"/>
          <w:sz w:val="28"/>
          <w:szCs w:val="28"/>
          <w:lang w:val="en"/>
        </w:rPr>
        <w:t xml:space="preserve"> </w:t>
      </w:r>
      <w:r w:rsidR="00A9335B" w:rsidRPr="00557906">
        <w:rPr>
          <w:rStyle w:val="tlid-translation"/>
          <w:rFonts w:ascii="Times New Roman" w:hAnsi="Times New Roman" w:cs="Times New Roman"/>
          <w:sz w:val="28"/>
          <w:szCs w:val="28"/>
          <w:lang w:val="en"/>
        </w:rPr>
        <w:t>as well as the necessary experience, knowledge and qualifications required for the performance of this position</w:t>
      </w:r>
      <w:r w:rsidR="00A9335B" w:rsidRPr="00557906">
        <w:rPr>
          <w:rStyle w:val="tlid-translation"/>
          <w:rFonts w:ascii="Times New Roman" w:hAnsi="Times New Roman" w:cs="Times New Roman"/>
          <w:sz w:val="28"/>
          <w:szCs w:val="28"/>
          <w:lang w:val="en"/>
        </w:rPr>
        <w:t>.</w:t>
      </w:r>
    </w:p>
    <w:p w14:paraId="1277BD42" w14:textId="6D5D2838" w:rsidR="00A9335B" w:rsidRPr="00557906" w:rsidRDefault="00A9335B" w:rsidP="00557906">
      <w:pPr>
        <w:tabs>
          <w:tab w:val="left" w:pos="2040"/>
        </w:tabs>
        <w:spacing w:line="276" w:lineRule="auto"/>
        <w:rPr>
          <w:rStyle w:val="tlid-translation"/>
          <w:rFonts w:ascii="Times New Roman" w:hAnsi="Times New Roman" w:cs="Times New Roman"/>
          <w:sz w:val="28"/>
          <w:szCs w:val="28"/>
          <w:lang w:val="en"/>
        </w:rPr>
      </w:pPr>
      <w:r w:rsidRPr="00557906">
        <w:rPr>
          <w:rStyle w:val="tlid-translation"/>
          <w:rFonts w:ascii="Times New Roman" w:hAnsi="Times New Roman" w:cs="Times New Roman"/>
          <w:sz w:val="28"/>
          <w:szCs w:val="28"/>
          <w:lang w:val="en"/>
        </w:rPr>
        <w:t xml:space="preserve">For the successful completion of the required tasks, a range of information was collected from some publications of professionals, scientists and from specific informative resources online.  </w:t>
      </w:r>
    </w:p>
    <w:p w14:paraId="29DCEB6C" w14:textId="5475509D" w:rsidR="00312E0D" w:rsidRPr="00557906" w:rsidRDefault="00312E0D" w:rsidP="00557906">
      <w:pPr>
        <w:tabs>
          <w:tab w:val="left" w:pos="2040"/>
        </w:tabs>
        <w:spacing w:line="276" w:lineRule="auto"/>
        <w:rPr>
          <w:rStyle w:val="tlid-translation"/>
          <w:rFonts w:ascii="Times New Roman" w:hAnsi="Times New Roman" w:cs="Times New Roman"/>
          <w:sz w:val="28"/>
          <w:szCs w:val="28"/>
        </w:rPr>
      </w:pPr>
      <w:r w:rsidRPr="00557906">
        <w:rPr>
          <w:rStyle w:val="tlid-translation"/>
          <w:rFonts w:ascii="Times New Roman" w:hAnsi="Times New Roman" w:cs="Times New Roman"/>
          <w:sz w:val="28"/>
          <w:szCs w:val="28"/>
          <w:lang w:val="en"/>
        </w:rPr>
        <w:t>For the efficiency of work a company was selected so that the work to result in producing a more realistic outcome. The selected company is Huawei Technologies Co.</w:t>
      </w:r>
    </w:p>
    <w:p w14:paraId="6ACB28D1" w14:textId="77777777" w:rsidR="00A9335B" w:rsidRPr="00557906" w:rsidRDefault="00A9335B" w:rsidP="00557906">
      <w:pPr>
        <w:tabs>
          <w:tab w:val="left" w:pos="2040"/>
        </w:tabs>
        <w:spacing w:line="276" w:lineRule="auto"/>
        <w:rPr>
          <w:rFonts w:ascii="Times New Roman" w:hAnsi="Times New Roman" w:cs="Times New Roman"/>
          <w:sz w:val="28"/>
          <w:szCs w:val="28"/>
        </w:rPr>
      </w:pPr>
    </w:p>
    <w:p w14:paraId="511F0029" w14:textId="12F349F6" w:rsidR="00DA1742" w:rsidRPr="00557906" w:rsidRDefault="00DA1742" w:rsidP="00557906">
      <w:pPr>
        <w:tabs>
          <w:tab w:val="left" w:pos="2040"/>
        </w:tabs>
        <w:spacing w:line="276" w:lineRule="auto"/>
        <w:rPr>
          <w:rFonts w:ascii="Times New Roman" w:hAnsi="Times New Roman" w:cs="Times New Roman"/>
          <w:sz w:val="28"/>
          <w:szCs w:val="28"/>
        </w:rPr>
      </w:pPr>
    </w:p>
    <w:p w14:paraId="1A691339" w14:textId="4C1335AB" w:rsidR="00A21CD0" w:rsidRPr="00557906" w:rsidRDefault="00A21CD0" w:rsidP="00557906">
      <w:pPr>
        <w:tabs>
          <w:tab w:val="left" w:pos="2040"/>
        </w:tabs>
        <w:spacing w:line="276" w:lineRule="auto"/>
        <w:rPr>
          <w:rFonts w:ascii="Times New Roman" w:hAnsi="Times New Roman" w:cs="Times New Roman"/>
          <w:sz w:val="28"/>
          <w:szCs w:val="28"/>
        </w:rPr>
      </w:pPr>
    </w:p>
    <w:p w14:paraId="17FEB14C" w14:textId="20E471B9" w:rsidR="00A21CD0" w:rsidRPr="00557906" w:rsidRDefault="00A21CD0" w:rsidP="00557906">
      <w:pPr>
        <w:tabs>
          <w:tab w:val="left" w:pos="2040"/>
        </w:tabs>
        <w:spacing w:line="276" w:lineRule="auto"/>
        <w:rPr>
          <w:rFonts w:ascii="Times New Roman" w:hAnsi="Times New Roman" w:cs="Times New Roman"/>
          <w:sz w:val="28"/>
          <w:szCs w:val="28"/>
        </w:rPr>
      </w:pPr>
    </w:p>
    <w:p w14:paraId="76EB9A20" w14:textId="4784A83F" w:rsidR="00A21CD0" w:rsidRPr="00557906" w:rsidRDefault="00A21CD0" w:rsidP="00557906">
      <w:pPr>
        <w:tabs>
          <w:tab w:val="left" w:pos="2040"/>
        </w:tabs>
        <w:spacing w:line="276" w:lineRule="auto"/>
        <w:rPr>
          <w:rFonts w:ascii="Times New Roman" w:hAnsi="Times New Roman" w:cs="Times New Roman"/>
          <w:sz w:val="28"/>
          <w:szCs w:val="28"/>
        </w:rPr>
      </w:pPr>
    </w:p>
    <w:p w14:paraId="47376502" w14:textId="332ADBB0" w:rsidR="00A21CD0" w:rsidRPr="00557906" w:rsidRDefault="00A21CD0" w:rsidP="00557906">
      <w:pPr>
        <w:tabs>
          <w:tab w:val="left" w:pos="2040"/>
        </w:tabs>
        <w:spacing w:line="276" w:lineRule="auto"/>
        <w:rPr>
          <w:rFonts w:ascii="Times New Roman" w:hAnsi="Times New Roman" w:cs="Times New Roman"/>
          <w:sz w:val="28"/>
          <w:szCs w:val="28"/>
        </w:rPr>
      </w:pPr>
    </w:p>
    <w:p w14:paraId="0E3AC03D" w14:textId="7EED9AB4" w:rsidR="00A21CD0" w:rsidRPr="00557906" w:rsidRDefault="00A21CD0" w:rsidP="00557906">
      <w:pPr>
        <w:tabs>
          <w:tab w:val="left" w:pos="2040"/>
        </w:tabs>
        <w:spacing w:line="276" w:lineRule="auto"/>
        <w:rPr>
          <w:rFonts w:ascii="Times New Roman" w:hAnsi="Times New Roman" w:cs="Times New Roman"/>
          <w:sz w:val="28"/>
          <w:szCs w:val="28"/>
        </w:rPr>
      </w:pPr>
    </w:p>
    <w:p w14:paraId="7C54F495" w14:textId="6237E872" w:rsidR="00A21CD0" w:rsidRPr="00557906" w:rsidRDefault="00A21CD0" w:rsidP="00557906">
      <w:pPr>
        <w:tabs>
          <w:tab w:val="left" w:pos="2040"/>
        </w:tabs>
        <w:spacing w:line="276" w:lineRule="auto"/>
        <w:rPr>
          <w:rFonts w:ascii="Times New Roman" w:hAnsi="Times New Roman" w:cs="Times New Roman"/>
          <w:sz w:val="28"/>
          <w:szCs w:val="28"/>
        </w:rPr>
      </w:pPr>
    </w:p>
    <w:p w14:paraId="15DD420C" w14:textId="643B77A9" w:rsidR="00A21CD0" w:rsidRPr="00557906" w:rsidRDefault="00A21CD0" w:rsidP="00557906">
      <w:pPr>
        <w:tabs>
          <w:tab w:val="left" w:pos="2040"/>
        </w:tabs>
        <w:spacing w:line="276" w:lineRule="auto"/>
        <w:rPr>
          <w:rFonts w:ascii="Times New Roman" w:hAnsi="Times New Roman" w:cs="Times New Roman"/>
          <w:sz w:val="28"/>
          <w:szCs w:val="28"/>
        </w:rPr>
      </w:pPr>
    </w:p>
    <w:p w14:paraId="586A7C2A" w14:textId="082A3512" w:rsidR="00A21CD0" w:rsidRPr="00557906" w:rsidRDefault="00A21CD0" w:rsidP="00557906">
      <w:pPr>
        <w:tabs>
          <w:tab w:val="left" w:pos="2040"/>
        </w:tabs>
        <w:spacing w:line="276" w:lineRule="auto"/>
        <w:rPr>
          <w:rFonts w:ascii="Times New Roman" w:hAnsi="Times New Roman" w:cs="Times New Roman"/>
          <w:sz w:val="28"/>
          <w:szCs w:val="28"/>
        </w:rPr>
      </w:pPr>
    </w:p>
    <w:p w14:paraId="5642B6E6" w14:textId="586F7AB5" w:rsidR="00A21CD0" w:rsidRPr="00557906" w:rsidRDefault="00A21CD0" w:rsidP="00557906">
      <w:pPr>
        <w:tabs>
          <w:tab w:val="left" w:pos="2040"/>
        </w:tabs>
        <w:spacing w:line="276" w:lineRule="auto"/>
        <w:rPr>
          <w:rFonts w:ascii="Times New Roman" w:hAnsi="Times New Roman" w:cs="Times New Roman"/>
          <w:sz w:val="28"/>
          <w:szCs w:val="28"/>
        </w:rPr>
      </w:pPr>
    </w:p>
    <w:p w14:paraId="47C353D6" w14:textId="2B7409AB" w:rsidR="00A21CD0" w:rsidRPr="00557906" w:rsidRDefault="00A21CD0" w:rsidP="00557906">
      <w:pPr>
        <w:tabs>
          <w:tab w:val="left" w:pos="2040"/>
        </w:tabs>
        <w:spacing w:line="276" w:lineRule="auto"/>
        <w:rPr>
          <w:rFonts w:ascii="Times New Roman" w:hAnsi="Times New Roman" w:cs="Times New Roman"/>
          <w:sz w:val="28"/>
          <w:szCs w:val="28"/>
        </w:rPr>
      </w:pPr>
    </w:p>
    <w:p w14:paraId="1DA39F31" w14:textId="28033A9C" w:rsidR="00A21CD0" w:rsidRPr="00557906" w:rsidRDefault="00A21CD0" w:rsidP="00557906">
      <w:pPr>
        <w:tabs>
          <w:tab w:val="left" w:pos="2040"/>
        </w:tabs>
        <w:spacing w:line="276" w:lineRule="auto"/>
        <w:rPr>
          <w:rFonts w:ascii="Times New Roman" w:hAnsi="Times New Roman" w:cs="Times New Roman"/>
          <w:sz w:val="28"/>
          <w:szCs w:val="28"/>
        </w:rPr>
      </w:pPr>
    </w:p>
    <w:p w14:paraId="1EEC3A02" w14:textId="677A0F34" w:rsidR="003F1D27" w:rsidRPr="00557906" w:rsidRDefault="003F1D27" w:rsidP="00557906">
      <w:pPr>
        <w:tabs>
          <w:tab w:val="left" w:pos="2040"/>
        </w:tabs>
        <w:spacing w:line="276" w:lineRule="auto"/>
        <w:rPr>
          <w:rFonts w:ascii="Times New Roman" w:hAnsi="Times New Roman" w:cs="Times New Roman"/>
          <w:sz w:val="28"/>
          <w:szCs w:val="28"/>
        </w:rPr>
      </w:pPr>
    </w:p>
    <w:p w14:paraId="50A62BBC" w14:textId="11E8B014" w:rsidR="003F1D27" w:rsidRPr="00557906" w:rsidRDefault="003F1D27" w:rsidP="00557906">
      <w:pPr>
        <w:tabs>
          <w:tab w:val="left" w:pos="2040"/>
        </w:tabs>
        <w:spacing w:line="276" w:lineRule="auto"/>
        <w:rPr>
          <w:rFonts w:ascii="Times New Roman" w:hAnsi="Times New Roman" w:cs="Times New Roman"/>
          <w:sz w:val="28"/>
          <w:szCs w:val="28"/>
        </w:rPr>
      </w:pPr>
    </w:p>
    <w:p w14:paraId="6E9D20A9" w14:textId="77777777" w:rsidR="00DA1742" w:rsidRPr="00557906" w:rsidRDefault="00DA1742" w:rsidP="00557906">
      <w:pPr>
        <w:tabs>
          <w:tab w:val="left" w:pos="2040"/>
        </w:tabs>
        <w:spacing w:line="276" w:lineRule="auto"/>
        <w:rPr>
          <w:rFonts w:ascii="Times New Roman" w:hAnsi="Times New Roman" w:cs="Times New Roman"/>
          <w:sz w:val="28"/>
          <w:szCs w:val="28"/>
        </w:rPr>
      </w:pPr>
    </w:p>
    <w:p w14:paraId="6D8B6634" w14:textId="0EDFEBC0" w:rsidR="00B04BB8" w:rsidRPr="00557906" w:rsidRDefault="00B04BB8" w:rsidP="00557906">
      <w:pPr>
        <w:pStyle w:val="Heading1"/>
        <w:numPr>
          <w:ilvl w:val="0"/>
          <w:numId w:val="1"/>
        </w:numPr>
        <w:spacing w:line="276" w:lineRule="auto"/>
        <w:rPr>
          <w:rFonts w:ascii="Times New Roman" w:hAnsi="Times New Roman" w:cs="Times New Roman"/>
          <w:sz w:val="28"/>
          <w:szCs w:val="28"/>
        </w:rPr>
      </w:pPr>
      <w:bookmarkStart w:id="3" w:name="_Toc40820612"/>
      <w:r w:rsidRPr="00557906">
        <w:rPr>
          <w:rFonts w:ascii="Times New Roman" w:hAnsi="Times New Roman" w:cs="Times New Roman"/>
          <w:sz w:val="28"/>
          <w:szCs w:val="28"/>
        </w:rPr>
        <w:lastRenderedPageBreak/>
        <w:t>Current business s</w:t>
      </w:r>
      <w:r w:rsidR="00DA1742" w:rsidRPr="00557906">
        <w:rPr>
          <w:rFonts w:ascii="Times New Roman" w:hAnsi="Times New Roman" w:cs="Times New Roman"/>
          <w:sz w:val="28"/>
          <w:szCs w:val="28"/>
        </w:rPr>
        <w:t>ituation</w:t>
      </w:r>
      <w:bookmarkEnd w:id="3"/>
    </w:p>
    <w:p w14:paraId="624EC71A" w14:textId="77777777" w:rsidR="00DA1742" w:rsidRPr="00557906" w:rsidRDefault="00DA1742" w:rsidP="00557906">
      <w:pPr>
        <w:tabs>
          <w:tab w:val="left" w:pos="2040"/>
        </w:tabs>
        <w:spacing w:line="276" w:lineRule="auto"/>
        <w:rPr>
          <w:rFonts w:ascii="Times New Roman" w:hAnsi="Times New Roman" w:cs="Times New Roman"/>
          <w:sz w:val="28"/>
          <w:szCs w:val="28"/>
        </w:rPr>
      </w:pPr>
    </w:p>
    <w:p w14:paraId="0D8D6A31" w14:textId="33B2CD9C" w:rsidR="00F54323" w:rsidRPr="00557906" w:rsidRDefault="00F54323" w:rsidP="00557906">
      <w:pPr>
        <w:spacing w:line="276" w:lineRule="auto"/>
        <w:jc w:val="both"/>
        <w:rPr>
          <w:rFonts w:ascii="Times New Roman" w:hAnsi="Times New Roman" w:cs="Times New Roman"/>
          <w:bCs/>
          <w:sz w:val="28"/>
          <w:szCs w:val="28"/>
        </w:rPr>
      </w:pPr>
      <w:r w:rsidRPr="00557906">
        <w:rPr>
          <w:rFonts w:ascii="Times New Roman" w:hAnsi="Times New Roman" w:cs="Times New Roman"/>
          <w:bCs/>
          <w:sz w:val="28"/>
          <w:szCs w:val="28"/>
        </w:rPr>
        <w:t xml:space="preserve">The telecommunication giant Huawei have been founded in 1987 by Ren Zhengfei and by now it has three business units. </w:t>
      </w:r>
      <w:r w:rsidR="00044CC0" w:rsidRPr="00557906">
        <w:rPr>
          <w:rFonts w:ascii="Times New Roman" w:hAnsi="Times New Roman" w:cs="Times New Roman"/>
          <w:bCs/>
          <w:sz w:val="28"/>
          <w:szCs w:val="28"/>
        </w:rPr>
        <w:t>Its smartphone maker unit has taken the priority second place by phone sales</w:t>
      </w:r>
      <w:r w:rsidR="00B72C66" w:rsidRPr="00557906">
        <w:rPr>
          <w:rFonts w:ascii="Times New Roman" w:hAnsi="Times New Roman" w:cs="Times New Roman"/>
          <w:bCs/>
          <w:sz w:val="28"/>
          <w:szCs w:val="28"/>
        </w:rPr>
        <w:t xml:space="preserve"> </w:t>
      </w:r>
      <w:r w:rsidR="00044CC0" w:rsidRPr="00557906">
        <w:rPr>
          <w:rFonts w:ascii="Times New Roman" w:hAnsi="Times New Roman" w:cs="Times New Roman"/>
          <w:bCs/>
          <w:sz w:val="28"/>
          <w:szCs w:val="28"/>
        </w:rPr>
        <w:t>in the industry</w:t>
      </w:r>
      <w:r w:rsidR="00B72C66" w:rsidRPr="00557906">
        <w:rPr>
          <w:rFonts w:ascii="Times New Roman" w:hAnsi="Times New Roman" w:cs="Times New Roman"/>
          <w:bCs/>
          <w:sz w:val="28"/>
          <w:szCs w:val="28"/>
        </w:rPr>
        <w:t xml:space="preserve"> for 2019, after it was </w:t>
      </w:r>
      <w:r w:rsidR="003B6385" w:rsidRPr="00557906">
        <w:rPr>
          <w:rFonts w:ascii="Times New Roman" w:hAnsi="Times New Roman" w:cs="Times New Roman"/>
          <w:bCs/>
          <w:sz w:val="28"/>
          <w:szCs w:val="28"/>
        </w:rPr>
        <w:t xml:space="preserve">third by market share </w:t>
      </w:r>
      <w:r w:rsidR="003B6385" w:rsidRPr="00557906">
        <w:rPr>
          <w:rFonts w:ascii="Times New Roman" w:hAnsi="Times New Roman" w:cs="Times New Roman"/>
          <w:bCs/>
          <w:sz w:val="28"/>
          <w:szCs w:val="28"/>
        </w:rPr>
        <w:t xml:space="preserve">back </w:t>
      </w:r>
      <w:r w:rsidR="003B6385" w:rsidRPr="00557906">
        <w:rPr>
          <w:rFonts w:ascii="Times New Roman" w:hAnsi="Times New Roman" w:cs="Times New Roman"/>
          <w:bCs/>
          <w:sz w:val="28"/>
          <w:szCs w:val="28"/>
        </w:rPr>
        <w:t>in 2017</w:t>
      </w:r>
      <w:r w:rsidR="00044CC0" w:rsidRPr="00557906">
        <w:rPr>
          <w:rFonts w:ascii="Times New Roman" w:hAnsi="Times New Roman" w:cs="Times New Roman"/>
          <w:bCs/>
          <w:sz w:val="28"/>
          <w:szCs w:val="28"/>
        </w:rPr>
        <w:t>. Being just after Samsung, but overtaken Apple is a great achievement which is not only a statistical result, because Huawei is now serving one third part of the world’s population</w:t>
      </w:r>
      <w:sdt>
        <w:sdtPr>
          <w:rPr>
            <w:rFonts w:ascii="Times New Roman" w:hAnsi="Times New Roman" w:cs="Times New Roman"/>
            <w:bCs/>
            <w:sz w:val="28"/>
            <w:szCs w:val="28"/>
          </w:rPr>
          <w:id w:val="1964539866"/>
          <w:citation/>
        </w:sdtPr>
        <w:sdtContent>
          <w:r w:rsidR="00044CC0" w:rsidRPr="00557906">
            <w:rPr>
              <w:rFonts w:ascii="Times New Roman" w:hAnsi="Times New Roman" w:cs="Times New Roman"/>
              <w:bCs/>
              <w:sz w:val="28"/>
              <w:szCs w:val="28"/>
            </w:rPr>
            <w:fldChar w:fldCharType="begin"/>
          </w:r>
          <w:r w:rsidR="00044CC0" w:rsidRPr="00557906">
            <w:rPr>
              <w:rFonts w:ascii="Times New Roman" w:hAnsi="Times New Roman" w:cs="Times New Roman"/>
              <w:bCs/>
              <w:sz w:val="28"/>
              <w:szCs w:val="28"/>
            </w:rPr>
            <w:instrText xml:space="preserve"> CITATION Mar181 \l 2057 </w:instrText>
          </w:r>
          <w:r w:rsidR="00044CC0" w:rsidRPr="00557906">
            <w:rPr>
              <w:rFonts w:ascii="Times New Roman" w:hAnsi="Times New Roman" w:cs="Times New Roman"/>
              <w:bCs/>
              <w:sz w:val="28"/>
              <w:szCs w:val="28"/>
            </w:rPr>
            <w:fldChar w:fldCharType="separate"/>
          </w:r>
          <w:r w:rsidR="00685FFD">
            <w:rPr>
              <w:rFonts w:ascii="Times New Roman" w:hAnsi="Times New Roman" w:cs="Times New Roman"/>
              <w:bCs/>
              <w:noProof/>
              <w:sz w:val="28"/>
              <w:szCs w:val="28"/>
            </w:rPr>
            <w:t xml:space="preserve"> </w:t>
          </w:r>
          <w:r w:rsidR="00685FFD" w:rsidRPr="00685FFD">
            <w:rPr>
              <w:rFonts w:ascii="Times New Roman" w:hAnsi="Times New Roman" w:cs="Times New Roman"/>
              <w:noProof/>
              <w:sz w:val="28"/>
              <w:szCs w:val="28"/>
            </w:rPr>
            <w:t>(MartinRoll, 2018)</w:t>
          </w:r>
          <w:r w:rsidR="00044CC0" w:rsidRPr="00557906">
            <w:rPr>
              <w:rFonts w:ascii="Times New Roman" w:hAnsi="Times New Roman" w:cs="Times New Roman"/>
              <w:bCs/>
              <w:sz w:val="28"/>
              <w:szCs w:val="28"/>
            </w:rPr>
            <w:fldChar w:fldCharType="end"/>
          </w:r>
        </w:sdtContent>
      </w:sdt>
      <w:r w:rsidR="00044CC0" w:rsidRPr="00557906">
        <w:rPr>
          <w:rFonts w:ascii="Times New Roman" w:hAnsi="Times New Roman" w:cs="Times New Roman"/>
          <w:bCs/>
          <w:sz w:val="28"/>
          <w:szCs w:val="28"/>
        </w:rPr>
        <w:t xml:space="preserve">.   </w:t>
      </w:r>
    </w:p>
    <w:p w14:paraId="0A9C81DE" w14:textId="77777777" w:rsidR="00F54323" w:rsidRPr="00557906" w:rsidRDefault="00F54323" w:rsidP="00557906">
      <w:pPr>
        <w:spacing w:line="276" w:lineRule="auto"/>
        <w:jc w:val="both"/>
        <w:rPr>
          <w:rFonts w:ascii="Times New Roman" w:hAnsi="Times New Roman" w:cs="Times New Roman"/>
          <w:bCs/>
          <w:sz w:val="28"/>
          <w:szCs w:val="28"/>
        </w:rPr>
      </w:pPr>
    </w:p>
    <w:p w14:paraId="537EAB54" w14:textId="3FD9AF3A" w:rsidR="00DA1742" w:rsidRPr="00557906" w:rsidRDefault="005F1627" w:rsidP="00557906">
      <w:pPr>
        <w:spacing w:line="276" w:lineRule="auto"/>
        <w:jc w:val="both"/>
        <w:rPr>
          <w:rFonts w:ascii="Times New Roman" w:hAnsi="Times New Roman" w:cs="Times New Roman"/>
          <w:bCs/>
          <w:sz w:val="28"/>
          <w:szCs w:val="28"/>
        </w:rPr>
      </w:pPr>
      <w:r w:rsidRPr="00557906">
        <w:rPr>
          <w:rFonts w:ascii="Times New Roman" w:hAnsi="Times New Roman" w:cs="Times New Roman"/>
          <w:bCs/>
          <w:sz w:val="28"/>
          <w:szCs w:val="28"/>
        </w:rPr>
        <w:t xml:space="preserve">The following single statement is the vision and mission of Huawei: </w:t>
      </w:r>
      <w:r w:rsidR="003B6385" w:rsidRPr="00557906">
        <w:rPr>
          <w:rFonts w:ascii="Times New Roman" w:hAnsi="Times New Roman" w:cs="Times New Roman"/>
          <w:bCs/>
          <w:i/>
          <w:iCs/>
          <w:sz w:val="28"/>
          <w:szCs w:val="28"/>
        </w:rPr>
        <w:t>“</w:t>
      </w:r>
      <w:r w:rsidR="003B6385" w:rsidRPr="00557906">
        <w:rPr>
          <w:rStyle w:val="Emphasis"/>
          <w:rFonts w:ascii="Times New Roman" w:hAnsi="Times New Roman" w:cs="Times New Roman"/>
          <w:i w:val="0"/>
          <w:iCs w:val="0"/>
          <w:sz w:val="28"/>
          <w:szCs w:val="28"/>
        </w:rPr>
        <w:t>T</w:t>
      </w:r>
      <w:r w:rsidR="003B6385" w:rsidRPr="00557906">
        <w:rPr>
          <w:rStyle w:val="Emphasis"/>
          <w:rFonts w:ascii="Times New Roman" w:hAnsi="Times New Roman" w:cs="Times New Roman"/>
          <w:i w:val="0"/>
          <w:iCs w:val="0"/>
          <w:sz w:val="28"/>
          <w:szCs w:val="28"/>
        </w:rPr>
        <w:t>o bring digital to every person, home and organization for a fully connected, intelligent world</w:t>
      </w:r>
      <w:r w:rsidRPr="00557906">
        <w:rPr>
          <w:rFonts w:ascii="Times New Roman" w:hAnsi="Times New Roman" w:cs="Times New Roman"/>
          <w:bCs/>
          <w:i/>
          <w:iCs/>
          <w:sz w:val="28"/>
          <w:szCs w:val="28"/>
        </w:rPr>
        <w:t>”</w:t>
      </w:r>
      <w:sdt>
        <w:sdtPr>
          <w:rPr>
            <w:rFonts w:ascii="Times New Roman" w:hAnsi="Times New Roman" w:cs="Times New Roman"/>
            <w:bCs/>
            <w:sz w:val="28"/>
            <w:szCs w:val="28"/>
          </w:rPr>
          <w:id w:val="563449773"/>
          <w:citation/>
        </w:sdtPr>
        <w:sdtContent>
          <w:r w:rsidRPr="00557906">
            <w:rPr>
              <w:rFonts w:ascii="Times New Roman" w:hAnsi="Times New Roman" w:cs="Times New Roman"/>
              <w:bCs/>
              <w:sz w:val="28"/>
              <w:szCs w:val="28"/>
            </w:rPr>
            <w:fldChar w:fldCharType="begin"/>
          </w:r>
          <w:r w:rsidRPr="00557906">
            <w:rPr>
              <w:rFonts w:ascii="Times New Roman" w:hAnsi="Times New Roman" w:cs="Times New Roman"/>
              <w:bCs/>
              <w:sz w:val="28"/>
              <w:szCs w:val="28"/>
            </w:rPr>
            <w:instrText xml:space="preserve"> CITATION Hua201 \l 2057 </w:instrText>
          </w:r>
          <w:r w:rsidRPr="00557906">
            <w:rPr>
              <w:rFonts w:ascii="Times New Roman" w:hAnsi="Times New Roman" w:cs="Times New Roman"/>
              <w:bCs/>
              <w:sz w:val="28"/>
              <w:szCs w:val="28"/>
            </w:rPr>
            <w:fldChar w:fldCharType="separate"/>
          </w:r>
          <w:r w:rsidR="00685FFD">
            <w:rPr>
              <w:rFonts w:ascii="Times New Roman" w:hAnsi="Times New Roman" w:cs="Times New Roman"/>
              <w:bCs/>
              <w:noProof/>
              <w:sz w:val="28"/>
              <w:szCs w:val="28"/>
            </w:rPr>
            <w:t xml:space="preserve"> </w:t>
          </w:r>
          <w:r w:rsidR="00685FFD" w:rsidRPr="00685FFD">
            <w:rPr>
              <w:rFonts w:ascii="Times New Roman" w:hAnsi="Times New Roman" w:cs="Times New Roman"/>
              <w:noProof/>
              <w:sz w:val="28"/>
              <w:szCs w:val="28"/>
            </w:rPr>
            <w:t>(Huawei, 2020)</w:t>
          </w:r>
          <w:r w:rsidRPr="00557906">
            <w:rPr>
              <w:rFonts w:ascii="Times New Roman" w:hAnsi="Times New Roman" w:cs="Times New Roman"/>
              <w:bCs/>
              <w:sz w:val="28"/>
              <w:szCs w:val="28"/>
            </w:rPr>
            <w:fldChar w:fldCharType="end"/>
          </w:r>
        </w:sdtContent>
      </w:sdt>
      <w:r w:rsidRPr="00557906">
        <w:rPr>
          <w:rFonts w:ascii="Times New Roman" w:hAnsi="Times New Roman" w:cs="Times New Roman"/>
          <w:bCs/>
          <w:sz w:val="28"/>
          <w:szCs w:val="28"/>
        </w:rPr>
        <w:t>.</w:t>
      </w:r>
      <w:r w:rsidR="00DA1742" w:rsidRPr="00557906">
        <w:rPr>
          <w:rFonts w:ascii="Times New Roman" w:hAnsi="Times New Roman" w:cs="Times New Roman"/>
          <w:bCs/>
          <w:sz w:val="28"/>
          <w:szCs w:val="28"/>
        </w:rPr>
        <w:t xml:space="preserve"> </w:t>
      </w:r>
    </w:p>
    <w:p w14:paraId="55DC68B3" w14:textId="77777777" w:rsidR="00DA1742" w:rsidRPr="00557906" w:rsidRDefault="00DA1742" w:rsidP="00557906">
      <w:pPr>
        <w:tabs>
          <w:tab w:val="left" w:pos="2040"/>
        </w:tabs>
        <w:spacing w:line="276" w:lineRule="auto"/>
        <w:rPr>
          <w:rFonts w:ascii="Times New Roman" w:hAnsi="Times New Roman" w:cs="Times New Roman"/>
          <w:sz w:val="28"/>
          <w:szCs w:val="28"/>
        </w:rPr>
      </w:pPr>
    </w:p>
    <w:p w14:paraId="17DCC205" w14:textId="212092DC" w:rsidR="00B04BB8" w:rsidRPr="00557906" w:rsidRDefault="00B04BB8" w:rsidP="00557906">
      <w:pPr>
        <w:pStyle w:val="Heading1"/>
        <w:numPr>
          <w:ilvl w:val="0"/>
          <w:numId w:val="1"/>
        </w:numPr>
        <w:spacing w:line="276" w:lineRule="auto"/>
        <w:rPr>
          <w:rFonts w:ascii="Times New Roman" w:hAnsi="Times New Roman" w:cs="Times New Roman"/>
          <w:sz w:val="28"/>
          <w:szCs w:val="28"/>
        </w:rPr>
      </w:pPr>
      <w:bookmarkStart w:id="4" w:name="_Toc40820613"/>
      <w:r w:rsidRPr="00557906">
        <w:rPr>
          <w:rFonts w:ascii="Times New Roman" w:hAnsi="Times New Roman" w:cs="Times New Roman"/>
          <w:sz w:val="28"/>
          <w:szCs w:val="28"/>
        </w:rPr>
        <w:t xml:space="preserve">Internal </w:t>
      </w:r>
      <w:r w:rsidR="00DA1742" w:rsidRPr="00557906">
        <w:rPr>
          <w:rFonts w:ascii="Times New Roman" w:hAnsi="Times New Roman" w:cs="Times New Roman"/>
          <w:sz w:val="28"/>
          <w:szCs w:val="28"/>
        </w:rPr>
        <w:t xml:space="preserve">and external </w:t>
      </w:r>
      <w:r w:rsidRPr="00557906">
        <w:rPr>
          <w:rFonts w:ascii="Times New Roman" w:hAnsi="Times New Roman" w:cs="Times New Roman"/>
          <w:sz w:val="28"/>
          <w:szCs w:val="28"/>
        </w:rPr>
        <w:t>environmental audit</w:t>
      </w:r>
      <w:bookmarkEnd w:id="4"/>
    </w:p>
    <w:p w14:paraId="52842533" w14:textId="1AC0D356" w:rsidR="00DA1742" w:rsidRPr="00557906" w:rsidRDefault="00DA1742" w:rsidP="00557906">
      <w:pPr>
        <w:tabs>
          <w:tab w:val="left" w:pos="2040"/>
        </w:tabs>
        <w:spacing w:line="276" w:lineRule="auto"/>
        <w:rPr>
          <w:rFonts w:ascii="Times New Roman" w:hAnsi="Times New Roman" w:cs="Times New Roman"/>
          <w:sz w:val="28"/>
          <w:szCs w:val="28"/>
        </w:rPr>
      </w:pPr>
    </w:p>
    <w:p w14:paraId="72784522" w14:textId="2D531730" w:rsidR="00FB1652" w:rsidRPr="00557906" w:rsidRDefault="00FB1652"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 xml:space="preserve">Huawei </w:t>
      </w:r>
      <w:r w:rsidRPr="00557906">
        <w:rPr>
          <w:rFonts w:ascii="Times New Roman" w:hAnsi="Times New Roman" w:cs="Times New Roman"/>
          <w:sz w:val="28"/>
          <w:szCs w:val="28"/>
        </w:rPr>
        <w:t xml:space="preserve">Technologies Co </w:t>
      </w:r>
      <w:r w:rsidRPr="00557906">
        <w:rPr>
          <w:rFonts w:ascii="Times New Roman" w:hAnsi="Times New Roman" w:cs="Times New Roman"/>
          <w:sz w:val="28"/>
          <w:szCs w:val="28"/>
        </w:rPr>
        <w:t>is one of the fastest growing manufacturer</w:t>
      </w:r>
      <w:r w:rsidRPr="00557906">
        <w:rPr>
          <w:rFonts w:ascii="Times New Roman" w:hAnsi="Times New Roman" w:cs="Times New Roman"/>
          <w:sz w:val="28"/>
          <w:szCs w:val="28"/>
        </w:rPr>
        <w:t xml:space="preserve">s of electronics lately, leaving behind even Apple Inc. For a clear review of its current standings and </w:t>
      </w:r>
      <w:r w:rsidRPr="00557906">
        <w:rPr>
          <w:rStyle w:val="tlid-translation"/>
          <w:rFonts w:ascii="Times New Roman" w:hAnsi="Times New Roman" w:cs="Times New Roman"/>
          <w:sz w:val="28"/>
          <w:szCs w:val="28"/>
          <w:lang w:val="en"/>
        </w:rPr>
        <w:t xml:space="preserve">foretelling </w:t>
      </w:r>
      <w:r w:rsidRPr="00557906">
        <w:rPr>
          <w:rStyle w:val="tlid-translation"/>
          <w:rFonts w:ascii="Times New Roman" w:hAnsi="Times New Roman" w:cs="Times New Roman"/>
          <w:sz w:val="28"/>
          <w:szCs w:val="28"/>
          <w:lang w:val="en"/>
        </w:rPr>
        <w:t xml:space="preserve">its </w:t>
      </w:r>
      <w:r w:rsidRPr="00557906">
        <w:rPr>
          <w:rStyle w:val="tlid-translation"/>
          <w:rFonts w:ascii="Times New Roman" w:hAnsi="Times New Roman" w:cs="Times New Roman"/>
          <w:sz w:val="28"/>
          <w:szCs w:val="28"/>
          <w:lang w:val="en"/>
        </w:rPr>
        <w:t>future potential</w:t>
      </w:r>
      <w:r w:rsidRPr="00557906">
        <w:rPr>
          <w:rFonts w:ascii="Times New Roman" w:hAnsi="Times New Roman" w:cs="Times New Roman"/>
          <w:sz w:val="28"/>
          <w:szCs w:val="28"/>
        </w:rPr>
        <w:t xml:space="preserve">, it is necessary to use the help of some business analysis tools like SWOT and PESTEL. First analysis to be done will be purposed to identify the individual strengths, weaknesses, Threats and Opportunities, that could affect </w:t>
      </w:r>
      <w:r w:rsidR="009E1BD4" w:rsidRPr="00557906">
        <w:rPr>
          <w:rFonts w:ascii="Times New Roman" w:hAnsi="Times New Roman" w:cs="Times New Roman"/>
          <w:sz w:val="28"/>
          <w:szCs w:val="28"/>
        </w:rPr>
        <w:t>this dynamically growing Chinese organisation.</w:t>
      </w:r>
      <w:r w:rsidR="00CC5C52" w:rsidRPr="00557906">
        <w:rPr>
          <w:rFonts w:ascii="Times New Roman" w:hAnsi="Times New Roman" w:cs="Times New Roman"/>
          <w:sz w:val="28"/>
          <w:szCs w:val="28"/>
        </w:rPr>
        <w:t xml:space="preserve"> </w:t>
      </w:r>
      <w:r w:rsidR="00BD2897" w:rsidRPr="00557906">
        <w:rPr>
          <w:rFonts w:ascii="Times New Roman" w:hAnsi="Times New Roman" w:cs="Times New Roman"/>
          <w:sz w:val="28"/>
          <w:szCs w:val="28"/>
        </w:rPr>
        <w:t>After that,</w:t>
      </w:r>
      <w:r w:rsidR="00CC5C52" w:rsidRPr="00557906">
        <w:rPr>
          <w:rFonts w:ascii="Times New Roman" w:hAnsi="Times New Roman" w:cs="Times New Roman"/>
          <w:sz w:val="28"/>
          <w:szCs w:val="28"/>
        </w:rPr>
        <w:t xml:space="preserve"> the analysis will be followed up by </w:t>
      </w:r>
      <w:r w:rsidR="00BD2897" w:rsidRPr="00557906">
        <w:rPr>
          <w:rFonts w:ascii="Times New Roman" w:hAnsi="Times New Roman" w:cs="Times New Roman"/>
          <w:sz w:val="28"/>
          <w:szCs w:val="28"/>
        </w:rPr>
        <w:t>an accurate</w:t>
      </w:r>
      <w:r w:rsidR="00CC5C52" w:rsidRPr="00557906">
        <w:rPr>
          <w:rFonts w:ascii="Times New Roman" w:hAnsi="Times New Roman" w:cs="Times New Roman"/>
          <w:sz w:val="28"/>
          <w:szCs w:val="28"/>
        </w:rPr>
        <w:t xml:space="preserve"> external environmental analysis. </w:t>
      </w:r>
      <w:r w:rsidR="00BD2897" w:rsidRPr="00557906">
        <w:rPr>
          <w:rFonts w:ascii="Times New Roman" w:hAnsi="Times New Roman" w:cs="Times New Roman"/>
          <w:sz w:val="28"/>
          <w:szCs w:val="28"/>
        </w:rPr>
        <w:t xml:space="preserve">The analysis will be also useful for </w:t>
      </w:r>
      <w:r w:rsidR="00BD2897" w:rsidRPr="00557906">
        <w:rPr>
          <w:rStyle w:val="tlid-translation"/>
          <w:rFonts w:ascii="Times New Roman" w:hAnsi="Times New Roman" w:cs="Times New Roman"/>
          <w:sz w:val="28"/>
          <w:szCs w:val="28"/>
          <w:lang w:val="en"/>
        </w:rPr>
        <w:t>making appropriate recommendations</w:t>
      </w:r>
      <w:r w:rsidR="00BD2897" w:rsidRPr="00557906">
        <w:rPr>
          <w:rStyle w:val="tlid-translation"/>
          <w:rFonts w:ascii="Times New Roman" w:hAnsi="Times New Roman" w:cs="Times New Roman"/>
          <w:sz w:val="28"/>
          <w:szCs w:val="28"/>
          <w:lang w:val="en"/>
        </w:rPr>
        <w:t xml:space="preserve"> for future strategic business planning</w:t>
      </w:r>
      <w:r w:rsidR="00BD2897" w:rsidRPr="00557906">
        <w:rPr>
          <w:rStyle w:val="tlid-translation"/>
          <w:rFonts w:ascii="Times New Roman" w:hAnsi="Times New Roman" w:cs="Times New Roman"/>
          <w:sz w:val="28"/>
          <w:szCs w:val="28"/>
          <w:lang w:val="en"/>
        </w:rPr>
        <w:t>.</w:t>
      </w:r>
    </w:p>
    <w:p w14:paraId="76C15B18" w14:textId="77777777" w:rsidR="005F1627" w:rsidRPr="00557906" w:rsidRDefault="005F1627" w:rsidP="00557906">
      <w:pPr>
        <w:tabs>
          <w:tab w:val="left" w:pos="2040"/>
        </w:tabs>
        <w:spacing w:line="276" w:lineRule="auto"/>
        <w:rPr>
          <w:rFonts w:ascii="Times New Roman" w:hAnsi="Times New Roman" w:cs="Times New Roman"/>
          <w:sz w:val="28"/>
          <w:szCs w:val="28"/>
        </w:rPr>
      </w:pPr>
    </w:p>
    <w:p w14:paraId="5ACF85CB" w14:textId="26A082A9" w:rsidR="00DA1742" w:rsidRPr="00557906" w:rsidRDefault="005F1627"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SWOT</w:t>
      </w:r>
    </w:p>
    <w:tbl>
      <w:tblPr>
        <w:tblStyle w:val="TableGrid"/>
        <w:tblW w:w="0" w:type="auto"/>
        <w:tblLook w:val="04A0" w:firstRow="1" w:lastRow="0" w:firstColumn="1" w:lastColumn="0" w:noHBand="0" w:noVBand="1"/>
      </w:tblPr>
      <w:tblGrid>
        <w:gridCol w:w="4508"/>
        <w:gridCol w:w="4508"/>
      </w:tblGrid>
      <w:tr w:rsidR="00BD2897" w:rsidRPr="00557906" w14:paraId="496FA562" w14:textId="77777777" w:rsidTr="00BD2897">
        <w:tc>
          <w:tcPr>
            <w:tcW w:w="4508" w:type="dxa"/>
            <w:shd w:val="clear" w:color="auto" w:fill="FBE4D5" w:themeFill="accent2" w:themeFillTint="33"/>
          </w:tcPr>
          <w:p w14:paraId="7C28D8B8" w14:textId="1146F159" w:rsidR="00BD2897" w:rsidRPr="00557906" w:rsidRDefault="00BD2897"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Strengths</w:t>
            </w:r>
          </w:p>
        </w:tc>
        <w:tc>
          <w:tcPr>
            <w:tcW w:w="4508" w:type="dxa"/>
            <w:shd w:val="clear" w:color="auto" w:fill="FBE4D5" w:themeFill="accent2" w:themeFillTint="33"/>
          </w:tcPr>
          <w:p w14:paraId="460F0640" w14:textId="4ED680C5" w:rsidR="00BD2897" w:rsidRPr="00557906" w:rsidRDefault="00BD2897"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Weaknesses</w:t>
            </w:r>
          </w:p>
        </w:tc>
      </w:tr>
      <w:tr w:rsidR="00BD2897" w:rsidRPr="00557906" w14:paraId="42A4A015" w14:textId="77777777" w:rsidTr="00BD2897">
        <w:tc>
          <w:tcPr>
            <w:tcW w:w="4508" w:type="dxa"/>
          </w:tcPr>
          <w:p w14:paraId="026751BF" w14:textId="77777777" w:rsidR="00BD2897" w:rsidRPr="00557906" w:rsidRDefault="00481F04"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Competitive by prices</w:t>
            </w:r>
          </w:p>
          <w:p w14:paraId="288A8448" w14:textId="77777777" w:rsidR="00481F04" w:rsidRPr="00557906" w:rsidRDefault="00481F04"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 xml:space="preserve">High products’ quality </w:t>
            </w:r>
          </w:p>
          <w:p w14:paraId="3566B198" w14:textId="05DE0F85" w:rsidR="00481F04" w:rsidRPr="00557906" w:rsidRDefault="00481F04"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Raising brand name – Leading position</w:t>
            </w:r>
          </w:p>
          <w:p w14:paraId="50ACAF9F" w14:textId="77777777" w:rsidR="00481F04" w:rsidRPr="00557906" w:rsidRDefault="00481F04"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Innovative culture</w:t>
            </w:r>
          </w:p>
          <w:p w14:paraId="597CE1D0" w14:textId="77777777" w:rsidR="00481F04" w:rsidRPr="00557906" w:rsidRDefault="00481F04"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Differentiation in products</w:t>
            </w:r>
          </w:p>
          <w:p w14:paraId="0BBD1CE5" w14:textId="77777777" w:rsidR="00481F04" w:rsidRPr="00557906" w:rsidRDefault="00481F04"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lastRenderedPageBreak/>
              <w:t>Large product portfolio</w:t>
            </w:r>
          </w:p>
          <w:p w14:paraId="5B287C2A" w14:textId="74E28625" w:rsidR="00481F04" w:rsidRPr="00557906" w:rsidRDefault="00481F04"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Global presence</w:t>
            </w:r>
          </w:p>
        </w:tc>
        <w:tc>
          <w:tcPr>
            <w:tcW w:w="4508" w:type="dxa"/>
          </w:tcPr>
          <w:p w14:paraId="46D5587F" w14:textId="169265E3" w:rsidR="00BD2897" w:rsidRPr="00557906" w:rsidRDefault="00481F04"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lastRenderedPageBreak/>
              <w:t>Weakness in US market</w:t>
            </w:r>
          </w:p>
          <w:p w14:paraId="095B7B3A" w14:textId="365C0B4A" w:rsidR="00481F04" w:rsidRPr="00557906" w:rsidRDefault="00481F04"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Weak brand name</w:t>
            </w:r>
          </w:p>
          <w:p w14:paraId="0429D713" w14:textId="1A7089F2" w:rsidR="00481F04" w:rsidRPr="00557906" w:rsidRDefault="00481F04"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High employee turnover</w:t>
            </w:r>
          </w:p>
          <w:p w14:paraId="3B302FC0" w14:textId="01FC4AFC" w:rsidR="00481F04" w:rsidRPr="00557906" w:rsidRDefault="00481F04" w:rsidP="00557906">
            <w:pPr>
              <w:tabs>
                <w:tab w:val="left" w:pos="2040"/>
              </w:tabs>
              <w:spacing w:line="276" w:lineRule="auto"/>
              <w:rPr>
                <w:rFonts w:ascii="Times New Roman" w:hAnsi="Times New Roman" w:cs="Times New Roman"/>
                <w:sz w:val="28"/>
                <w:szCs w:val="28"/>
              </w:rPr>
            </w:pPr>
          </w:p>
        </w:tc>
      </w:tr>
      <w:tr w:rsidR="00BD2897" w:rsidRPr="00557906" w14:paraId="66BE4E77" w14:textId="77777777" w:rsidTr="00BD2897">
        <w:tc>
          <w:tcPr>
            <w:tcW w:w="4508" w:type="dxa"/>
            <w:shd w:val="clear" w:color="auto" w:fill="FBE4D5" w:themeFill="accent2" w:themeFillTint="33"/>
          </w:tcPr>
          <w:p w14:paraId="409E1C79" w14:textId="58C04E14" w:rsidR="00BD2897" w:rsidRPr="00557906" w:rsidRDefault="00BD2897"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Opportunities</w:t>
            </w:r>
          </w:p>
        </w:tc>
        <w:tc>
          <w:tcPr>
            <w:tcW w:w="4508" w:type="dxa"/>
            <w:shd w:val="clear" w:color="auto" w:fill="FBE4D5" w:themeFill="accent2" w:themeFillTint="33"/>
          </w:tcPr>
          <w:p w14:paraId="0CB71571" w14:textId="06A23666" w:rsidR="00BD2897" w:rsidRPr="00557906" w:rsidRDefault="00BD2897"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 xml:space="preserve">Threats </w:t>
            </w:r>
          </w:p>
        </w:tc>
      </w:tr>
      <w:tr w:rsidR="00BD2897" w:rsidRPr="00557906" w14:paraId="5A70C2D7" w14:textId="77777777" w:rsidTr="00261F24">
        <w:trPr>
          <w:trHeight w:val="1391"/>
        </w:trPr>
        <w:tc>
          <w:tcPr>
            <w:tcW w:w="4508" w:type="dxa"/>
          </w:tcPr>
          <w:p w14:paraId="6677FD9E" w14:textId="691F6D57" w:rsidR="00BD2897" w:rsidRPr="00557906" w:rsidRDefault="00481F04"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 xml:space="preserve">Developing </w:t>
            </w:r>
            <w:r w:rsidR="00261F24" w:rsidRPr="00557906">
              <w:rPr>
                <w:rFonts w:ascii="Times New Roman" w:hAnsi="Times New Roman" w:cs="Times New Roman"/>
                <w:sz w:val="28"/>
                <w:szCs w:val="28"/>
              </w:rPr>
              <w:t>countries</w:t>
            </w:r>
          </w:p>
          <w:p w14:paraId="75B29DEF" w14:textId="72C09781" w:rsidR="00261F24" w:rsidRPr="00557906" w:rsidRDefault="00261F24"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New markets</w:t>
            </w:r>
          </w:p>
          <w:p w14:paraId="6181122B" w14:textId="6E16AF8B" w:rsidR="00261F24" w:rsidRPr="00557906" w:rsidRDefault="00261F24"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Retail chain</w:t>
            </w:r>
          </w:p>
          <w:p w14:paraId="77594E25" w14:textId="449B9AA4" w:rsidR="00261F24" w:rsidRPr="00557906" w:rsidRDefault="00261F24"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Low cost competitiveness</w:t>
            </w:r>
          </w:p>
          <w:p w14:paraId="2DD510D6" w14:textId="69BBD8C5" w:rsidR="00261F24" w:rsidRPr="00557906" w:rsidRDefault="00261F24" w:rsidP="00557906">
            <w:pPr>
              <w:tabs>
                <w:tab w:val="left" w:pos="2040"/>
              </w:tabs>
              <w:spacing w:line="276" w:lineRule="auto"/>
              <w:rPr>
                <w:rFonts w:ascii="Times New Roman" w:hAnsi="Times New Roman" w:cs="Times New Roman"/>
                <w:sz w:val="28"/>
                <w:szCs w:val="28"/>
              </w:rPr>
            </w:pPr>
          </w:p>
        </w:tc>
        <w:tc>
          <w:tcPr>
            <w:tcW w:w="4508" w:type="dxa"/>
          </w:tcPr>
          <w:p w14:paraId="292D7152" w14:textId="77777777" w:rsidR="00BD2897" w:rsidRPr="00557906" w:rsidRDefault="00261F24"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Strong competition</w:t>
            </w:r>
          </w:p>
          <w:p w14:paraId="08842C18" w14:textId="227BEBB9" w:rsidR="00261F24" w:rsidRPr="00557906" w:rsidRDefault="00261F24"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Continuous politic pressures</w:t>
            </w:r>
          </w:p>
          <w:p w14:paraId="0E010814" w14:textId="77777777" w:rsidR="00261F24" w:rsidRPr="00557906" w:rsidRDefault="00261F24"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Trade tensions (US, Australia)</w:t>
            </w:r>
          </w:p>
          <w:p w14:paraId="61F3A0E8" w14:textId="00D7823C" w:rsidR="00261F24" w:rsidRPr="00557906" w:rsidRDefault="00261F24"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 xml:space="preserve">Competing international brands at homeland. </w:t>
            </w:r>
          </w:p>
        </w:tc>
      </w:tr>
    </w:tbl>
    <w:p w14:paraId="5CBD610D" w14:textId="192364E8" w:rsidR="005F1627" w:rsidRPr="00557906" w:rsidRDefault="005F1627" w:rsidP="00557906">
      <w:pPr>
        <w:tabs>
          <w:tab w:val="left" w:pos="2040"/>
        </w:tabs>
        <w:spacing w:line="276" w:lineRule="auto"/>
        <w:rPr>
          <w:rFonts w:ascii="Times New Roman" w:hAnsi="Times New Roman" w:cs="Times New Roman"/>
          <w:sz w:val="28"/>
          <w:szCs w:val="28"/>
        </w:rPr>
      </w:pPr>
    </w:p>
    <w:p w14:paraId="461AE4B2" w14:textId="6760BB30" w:rsidR="005F1627" w:rsidRPr="00557906" w:rsidRDefault="0049318D"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 xml:space="preserve">In addition to the above summarised SWOT analysis can be mentioned that Huawei is experiencing political pressure by US and Australia, regarding possible but not proven spy activities. This issue has resulted in banning trading </w:t>
      </w:r>
      <w:r w:rsidR="002A35C7" w:rsidRPr="00557906">
        <w:rPr>
          <w:rFonts w:ascii="Times New Roman" w:hAnsi="Times New Roman" w:cs="Times New Roman"/>
          <w:sz w:val="28"/>
          <w:szCs w:val="28"/>
        </w:rPr>
        <w:t xml:space="preserve">in the US and Australia. </w:t>
      </w:r>
      <w:r w:rsidR="00333A6A" w:rsidRPr="00557906">
        <w:rPr>
          <w:rStyle w:val="tlid-translation"/>
          <w:rFonts w:ascii="Times New Roman" w:hAnsi="Times New Roman" w:cs="Times New Roman"/>
          <w:sz w:val="28"/>
          <w:szCs w:val="28"/>
          <w:lang w:val="en"/>
        </w:rPr>
        <w:t>T</w:t>
      </w:r>
      <w:r w:rsidR="00333A6A" w:rsidRPr="00557906">
        <w:rPr>
          <w:rStyle w:val="tlid-translation"/>
          <w:rFonts w:ascii="Times New Roman" w:hAnsi="Times New Roman" w:cs="Times New Roman"/>
          <w:sz w:val="28"/>
          <w:szCs w:val="28"/>
          <w:lang w:val="en"/>
        </w:rPr>
        <w:t>his is a reason for serious debate and opposition to false desecration of brand name and reputation.</w:t>
      </w:r>
      <w:r w:rsidR="00333A6A" w:rsidRPr="00557906">
        <w:rPr>
          <w:rStyle w:val="tlid-translation"/>
          <w:rFonts w:ascii="Times New Roman" w:hAnsi="Times New Roman" w:cs="Times New Roman"/>
          <w:sz w:val="28"/>
          <w:szCs w:val="28"/>
          <w:lang w:val="en"/>
        </w:rPr>
        <w:t xml:space="preserve"> Regarding the strong competition, Huawei has already</w:t>
      </w:r>
      <w:r w:rsidR="00315CAD" w:rsidRPr="00557906">
        <w:rPr>
          <w:rStyle w:val="tlid-translation"/>
          <w:rFonts w:ascii="Times New Roman" w:hAnsi="Times New Roman" w:cs="Times New Roman"/>
          <w:sz w:val="28"/>
          <w:szCs w:val="28"/>
          <w:lang w:val="en"/>
        </w:rPr>
        <w:t xml:space="preserve"> broken the ice on the tops of mobile business leaders.</w:t>
      </w:r>
    </w:p>
    <w:p w14:paraId="587D50C6" w14:textId="77777777" w:rsidR="005F1627" w:rsidRPr="00557906" w:rsidRDefault="005F1627" w:rsidP="00557906">
      <w:pPr>
        <w:tabs>
          <w:tab w:val="left" w:pos="2040"/>
        </w:tabs>
        <w:spacing w:line="276" w:lineRule="auto"/>
        <w:rPr>
          <w:rFonts w:ascii="Times New Roman" w:hAnsi="Times New Roman" w:cs="Times New Roman"/>
          <w:sz w:val="28"/>
          <w:szCs w:val="28"/>
        </w:rPr>
      </w:pPr>
    </w:p>
    <w:p w14:paraId="44141248" w14:textId="10C45F01" w:rsidR="005F1627" w:rsidRPr="00557906" w:rsidRDefault="005F1627"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PESTEL</w:t>
      </w:r>
    </w:p>
    <w:p w14:paraId="69A3D4AC" w14:textId="5897F451" w:rsidR="00315CAD" w:rsidRPr="00557906" w:rsidRDefault="00340153" w:rsidP="00557906">
      <w:pPr>
        <w:spacing w:line="276" w:lineRule="auto"/>
        <w:rPr>
          <w:rFonts w:ascii="Times New Roman" w:hAnsi="Times New Roman" w:cs="Times New Roman"/>
          <w:bCs/>
          <w:sz w:val="28"/>
          <w:szCs w:val="28"/>
        </w:rPr>
      </w:pPr>
      <w:r w:rsidRPr="00557906">
        <w:rPr>
          <w:rStyle w:val="tlid-translation"/>
          <w:rFonts w:ascii="Times New Roman" w:hAnsi="Times New Roman" w:cs="Times New Roman"/>
          <w:sz w:val="28"/>
          <w:szCs w:val="28"/>
          <w:lang w:val="en"/>
        </w:rPr>
        <w:t>PESTEL analysis is a tool for analyzing the macroeconomic environment. It serves to study the economic systems of the region as a whole.</w:t>
      </w:r>
      <w:r w:rsidRPr="00557906">
        <w:rPr>
          <w:rFonts w:ascii="Times New Roman" w:hAnsi="Times New Roman" w:cs="Times New Roman"/>
          <w:sz w:val="28"/>
          <w:szCs w:val="28"/>
          <w:lang w:val="en"/>
        </w:rPr>
        <w:br/>
      </w:r>
      <w:r w:rsidRPr="00557906">
        <w:rPr>
          <w:rFonts w:ascii="Times New Roman" w:hAnsi="Times New Roman" w:cs="Times New Roman"/>
          <w:sz w:val="28"/>
          <w:szCs w:val="28"/>
          <w:lang w:val="en"/>
        </w:rPr>
        <w:br/>
      </w:r>
      <w:r w:rsidRPr="00557906">
        <w:rPr>
          <w:rStyle w:val="tlid-translation"/>
          <w:rFonts w:ascii="Times New Roman" w:hAnsi="Times New Roman" w:cs="Times New Roman"/>
          <w:sz w:val="28"/>
          <w:szCs w:val="28"/>
          <w:lang w:val="en"/>
        </w:rPr>
        <w:t>To start a business, it is essential to make an analysis of the resources and the market to which we want to gain access. You need to calculate the risks and benefits, or at least have done market research. Through PESTEL's analysis, a company can explore its environment to see its strengths and weaknesses.</w:t>
      </w:r>
    </w:p>
    <w:p w14:paraId="612BC943" w14:textId="6240A5AE" w:rsidR="00315CAD" w:rsidRPr="00557906" w:rsidRDefault="00315CAD" w:rsidP="00557906">
      <w:pPr>
        <w:spacing w:line="276" w:lineRule="auto"/>
        <w:jc w:val="both"/>
        <w:rPr>
          <w:rFonts w:ascii="Times New Roman" w:hAnsi="Times New Roman" w:cs="Times New Roman"/>
          <w:bCs/>
          <w:sz w:val="28"/>
          <w:szCs w:val="28"/>
        </w:rPr>
      </w:pPr>
      <w:r w:rsidRPr="00557906">
        <w:rPr>
          <w:rFonts w:ascii="Times New Roman" w:hAnsi="Times New Roman" w:cs="Times New Roman"/>
          <w:bCs/>
          <w:sz w:val="28"/>
          <w:szCs w:val="28"/>
          <w:u w:val="single"/>
        </w:rPr>
        <w:t>Political</w:t>
      </w:r>
      <w:r w:rsidRPr="00557906">
        <w:rPr>
          <w:rFonts w:ascii="Times New Roman" w:hAnsi="Times New Roman" w:cs="Times New Roman"/>
          <w:bCs/>
          <w:sz w:val="28"/>
          <w:szCs w:val="28"/>
        </w:rPr>
        <w:t xml:space="preserve"> – Good acceptance in most of the world’s markets where Huawei trades, </w:t>
      </w:r>
      <w:r w:rsidR="00C93A5C" w:rsidRPr="00557906">
        <w:rPr>
          <w:rFonts w:ascii="Times New Roman" w:hAnsi="Times New Roman" w:cs="Times New Roman"/>
          <w:bCs/>
          <w:sz w:val="28"/>
          <w:szCs w:val="28"/>
        </w:rPr>
        <w:t>but in</w:t>
      </w:r>
      <w:r w:rsidRPr="00557906">
        <w:rPr>
          <w:rFonts w:ascii="Times New Roman" w:hAnsi="Times New Roman" w:cs="Times New Roman"/>
          <w:bCs/>
          <w:sz w:val="28"/>
          <w:szCs w:val="28"/>
        </w:rPr>
        <w:t xml:space="preserve"> the US and Australian</w:t>
      </w:r>
      <w:r w:rsidR="00C93A5C" w:rsidRPr="00557906">
        <w:rPr>
          <w:rFonts w:ascii="Times New Roman" w:hAnsi="Times New Roman" w:cs="Times New Roman"/>
          <w:bCs/>
          <w:sz w:val="28"/>
          <w:szCs w:val="28"/>
        </w:rPr>
        <w:t xml:space="preserve"> </w:t>
      </w:r>
      <w:r w:rsidRPr="00557906">
        <w:rPr>
          <w:rFonts w:ascii="Times New Roman" w:hAnsi="Times New Roman" w:cs="Times New Roman"/>
          <w:bCs/>
          <w:sz w:val="28"/>
          <w:szCs w:val="28"/>
        </w:rPr>
        <w:t>market</w:t>
      </w:r>
      <w:r w:rsidR="00C93A5C" w:rsidRPr="00557906">
        <w:rPr>
          <w:rFonts w:ascii="Times New Roman" w:hAnsi="Times New Roman" w:cs="Times New Roman"/>
          <w:bCs/>
          <w:sz w:val="28"/>
          <w:szCs w:val="28"/>
        </w:rPr>
        <w:t>s</w:t>
      </w:r>
      <w:r w:rsidRPr="00557906">
        <w:rPr>
          <w:rFonts w:ascii="Times New Roman" w:hAnsi="Times New Roman" w:cs="Times New Roman"/>
          <w:bCs/>
          <w:sz w:val="28"/>
          <w:szCs w:val="28"/>
        </w:rPr>
        <w:t xml:space="preserve">, which are result of inappropriate </w:t>
      </w:r>
      <w:r w:rsidR="00C93A5C" w:rsidRPr="00557906">
        <w:rPr>
          <w:rFonts w:ascii="Times New Roman" w:hAnsi="Times New Roman" w:cs="Times New Roman"/>
          <w:bCs/>
          <w:sz w:val="28"/>
          <w:szCs w:val="28"/>
        </w:rPr>
        <w:t xml:space="preserve">accusation of the side pf the US in </w:t>
      </w:r>
      <w:r w:rsidR="00C93A5C" w:rsidRPr="00557906">
        <w:rPr>
          <w:rStyle w:val="tlid-translation"/>
          <w:rFonts w:ascii="Times New Roman" w:hAnsi="Times New Roman" w:cs="Times New Roman"/>
          <w:sz w:val="28"/>
          <w:szCs w:val="28"/>
          <w:lang w:val="en"/>
        </w:rPr>
        <w:t>unprofessionalism and persecution</w:t>
      </w:r>
      <w:r w:rsidR="00C93A5C" w:rsidRPr="00557906">
        <w:rPr>
          <w:rStyle w:val="tlid-translation"/>
          <w:rFonts w:ascii="Times New Roman" w:hAnsi="Times New Roman" w:cs="Times New Roman"/>
          <w:sz w:val="28"/>
          <w:szCs w:val="28"/>
          <w:lang w:val="en"/>
        </w:rPr>
        <w:t xml:space="preserve"> of political interests of China.</w:t>
      </w:r>
      <w:r w:rsidRPr="00557906">
        <w:rPr>
          <w:rFonts w:ascii="Times New Roman" w:hAnsi="Times New Roman" w:cs="Times New Roman"/>
          <w:bCs/>
          <w:sz w:val="28"/>
          <w:szCs w:val="28"/>
        </w:rPr>
        <w:t xml:space="preserve"> </w:t>
      </w:r>
      <w:r w:rsidR="00C93A5C" w:rsidRPr="00557906">
        <w:rPr>
          <w:rFonts w:ascii="Times New Roman" w:hAnsi="Times New Roman" w:cs="Times New Roman"/>
          <w:bCs/>
          <w:sz w:val="28"/>
          <w:szCs w:val="28"/>
        </w:rPr>
        <w:t>Political stability in most of the developed countries is a sign for a good future trading activity. Criticists think that this is a trade war and soon it will be gone</w:t>
      </w:r>
      <w:r w:rsidR="00557906">
        <w:rPr>
          <w:rFonts w:ascii="Times New Roman" w:hAnsi="Times New Roman" w:cs="Times New Roman"/>
          <w:bCs/>
          <w:sz w:val="28"/>
          <w:szCs w:val="28"/>
        </w:rPr>
        <w:t xml:space="preserve"> </w:t>
      </w:r>
      <w:sdt>
        <w:sdtPr>
          <w:rPr>
            <w:rFonts w:ascii="Times New Roman" w:hAnsi="Times New Roman" w:cs="Times New Roman"/>
            <w:bCs/>
            <w:sz w:val="28"/>
            <w:szCs w:val="28"/>
          </w:rPr>
          <w:id w:val="-1616508082"/>
          <w:citation/>
        </w:sdtPr>
        <w:sdtContent>
          <w:r w:rsidR="00557906">
            <w:rPr>
              <w:rFonts w:ascii="Times New Roman" w:hAnsi="Times New Roman" w:cs="Times New Roman"/>
              <w:bCs/>
              <w:sz w:val="28"/>
              <w:szCs w:val="28"/>
            </w:rPr>
            <w:fldChar w:fldCharType="begin"/>
          </w:r>
          <w:r w:rsidR="00557906">
            <w:rPr>
              <w:rFonts w:ascii="Times New Roman" w:hAnsi="Times New Roman" w:cs="Times New Roman"/>
              <w:bCs/>
              <w:sz w:val="28"/>
              <w:szCs w:val="28"/>
            </w:rPr>
            <w:instrText xml:space="preserve"> CITATION Tho19 \l 2057 </w:instrText>
          </w:r>
          <w:r w:rsidR="00557906">
            <w:rPr>
              <w:rFonts w:ascii="Times New Roman" w:hAnsi="Times New Roman" w:cs="Times New Roman"/>
              <w:bCs/>
              <w:sz w:val="28"/>
              <w:szCs w:val="28"/>
            </w:rPr>
            <w:fldChar w:fldCharType="separate"/>
          </w:r>
          <w:r w:rsidR="00685FFD" w:rsidRPr="00685FFD">
            <w:rPr>
              <w:rFonts w:ascii="Times New Roman" w:hAnsi="Times New Roman" w:cs="Times New Roman"/>
              <w:noProof/>
              <w:sz w:val="28"/>
              <w:szCs w:val="28"/>
            </w:rPr>
            <w:t>(Bush, 2019)</w:t>
          </w:r>
          <w:r w:rsidR="00557906">
            <w:rPr>
              <w:rFonts w:ascii="Times New Roman" w:hAnsi="Times New Roman" w:cs="Times New Roman"/>
              <w:bCs/>
              <w:sz w:val="28"/>
              <w:szCs w:val="28"/>
            </w:rPr>
            <w:fldChar w:fldCharType="end"/>
          </w:r>
        </w:sdtContent>
      </w:sdt>
      <w:r w:rsidR="00C93A5C" w:rsidRPr="00557906">
        <w:rPr>
          <w:rFonts w:ascii="Times New Roman" w:hAnsi="Times New Roman" w:cs="Times New Roman"/>
          <w:bCs/>
          <w:sz w:val="28"/>
          <w:szCs w:val="28"/>
        </w:rPr>
        <w:t xml:space="preserve">.  </w:t>
      </w:r>
    </w:p>
    <w:p w14:paraId="585DD1EE" w14:textId="47C8BA89" w:rsidR="00315CAD" w:rsidRPr="00557906" w:rsidRDefault="00315CAD" w:rsidP="00557906">
      <w:pPr>
        <w:spacing w:line="276" w:lineRule="auto"/>
        <w:jc w:val="both"/>
        <w:rPr>
          <w:rFonts w:ascii="Times New Roman" w:hAnsi="Times New Roman" w:cs="Times New Roman"/>
          <w:bCs/>
          <w:sz w:val="28"/>
          <w:szCs w:val="28"/>
        </w:rPr>
      </w:pPr>
      <w:r w:rsidRPr="00557906">
        <w:rPr>
          <w:rFonts w:ascii="Times New Roman" w:hAnsi="Times New Roman" w:cs="Times New Roman"/>
          <w:bCs/>
          <w:sz w:val="28"/>
          <w:szCs w:val="28"/>
          <w:u w:val="single"/>
        </w:rPr>
        <w:t>Economic</w:t>
      </w:r>
      <w:r w:rsidR="00C93A5C" w:rsidRPr="00557906">
        <w:rPr>
          <w:rFonts w:ascii="Times New Roman" w:hAnsi="Times New Roman" w:cs="Times New Roman"/>
          <w:bCs/>
          <w:sz w:val="28"/>
          <w:szCs w:val="28"/>
        </w:rPr>
        <w:t xml:space="preserve"> </w:t>
      </w:r>
      <w:r w:rsidR="00093237" w:rsidRPr="00557906">
        <w:rPr>
          <w:rFonts w:ascii="Times New Roman" w:hAnsi="Times New Roman" w:cs="Times New Roman"/>
          <w:bCs/>
          <w:sz w:val="28"/>
          <w:szCs w:val="28"/>
        </w:rPr>
        <w:t>–</w:t>
      </w:r>
      <w:r w:rsidR="00C93A5C" w:rsidRPr="00557906">
        <w:rPr>
          <w:rFonts w:ascii="Times New Roman" w:hAnsi="Times New Roman" w:cs="Times New Roman"/>
          <w:bCs/>
          <w:sz w:val="28"/>
          <w:szCs w:val="28"/>
        </w:rPr>
        <w:t xml:space="preserve"> </w:t>
      </w:r>
      <w:r w:rsidR="00093237" w:rsidRPr="00557906">
        <w:rPr>
          <w:rFonts w:ascii="Times New Roman" w:hAnsi="Times New Roman" w:cs="Times New Roman"/>
          <w:bCs/>
          <w:sz w:val="28"/>
          <w:szCs w:val="28"/>
        </w:rPr>
        <w:t xml:space="preserve">The international trading </w:t>
      </w:r>
      <w:r w:rsidR="006E0868" w:rsidRPr="00557906">
        <w:rPr>
          <w:rFonts w:ascii="Times New Roman" w:hAnsi="Times New Roman" w:cs="Times New Roman"/>
          <w:bCs/>
          <w:sz w:val="28"/>
          <w:szCs w:val="28"/>
        </w:rPr>
        <w:t>brings</w:t>
      </w:r>
      <w:r w:rsidR="00093237" w:rsidRPr="00557906">
        <w:rPr>
          <w:rFonts w:ascii="Times New Roman" w:hAnsi="Times New Roman" w:cs="Times New Roman"/>
          <w:bCs/>
          <w:sz w:val="28"/>
          <w:szCs w:val="28"/>
        </w:rPr>
        <w:t xml:space="preserve"> more economic stability to Huawei than the local Chinese market. China </w:t>
      </w:r>
      <w:r w:rsidR="00811503" w:rsidRPr="00557906">
        <w:rPr>
          <w:rFonts w:ascii="Times New Roman" w:hAnsi="Times New Roman" w:cs="Times New Roman"/>
          <w:bCs/>
          <w:sz w:val="28"/>
          <w:szCs w:val="28"/>
        </w:rPr>
        <w:t xml:space="preserve">affect Huawei in a multitude of ways, such as quickly increasing labour cost, that add to the overheads of the company. This will result also in increased cost of output and affect the final price of the product. </w:t>
      </w:r>
      <w:r w:rsidR="00811503" w:rsidRPr="00557906">
        <w:rPr>
          <w:rFonts w:ascii="Times New Roman" w:hAnsi="Times New Roman" w:cs="Times New Roman"/>
          <w:bCs/>
          <w:sz w:val="28"/>
          <w:szCs w:val="28"/>
        </w:rPr>
        <w:lastRenderedPageBreak/>
        <w:t>The economic factor is mostly a threat for Huawei, but there are also good sides such as the opportunities for investment locally, due to the fact that the domestic economy of china is rapidly growing.</w:t>
      </w:r>
    </w:p>
    <w:p w14:paraId="0F9A31FB" w14:textId="1673DAA6" w:rsidR="00315CAD" w:rsidRPr="00557906" w:rsidRDefault="00315CAD" w:rsidP="00557906">
      <w:pPr>
        <w:spacing w:line="276" w:lineRule="auto"/>
        <w:jc w:val="both"/>
        <w:rPr>
          <w:rFonts w:ascii="Times New Roman" w:hAnsi="Times New Roman" w:cs="Times New Roman"/>
          <w:bCs/>
          <w:sz w:val="28"/>
          <w:szCs w:val="28"/>
        </w:rPr>
      </w:pPr>
      <w:r w:rsidRPr="00557906">
        <w:rPr>
          <w:rFonts w:ascii="Times New Roman" w:hAnsi="Times New Roman" w:cs="Times New Roman"/>
          <w:bCs/>
          <w:sz w:val="28"/>
          <w:szCs w:val="28"/>
          <w:u w:val="single"/>
        </w:rPr>
        <w:t>Social</w:t>
      </w:r>
      <w:r w:rsidR="00811503" w:rsidRPr="00557906">
        <w:rPr>
          <w:rFonts w:ascii="Times New Roman" w:hAnsi="Times New Roman" w:cs="Times New Roman"/>
          <w:bCs/>
          <w:sz w:val="28"/>
          <w:szCs w:val="28"/>
        </w:rPr>
        <w:t xml:space="preserve"> </w:t>
      </w:r>
      <w:r w:rsidR="00A1241B" w:rsidRPr="00557906">
        <w:rPr>
          <w:rFonts w:ascii="Times New Roman" w:hAnsi="Times New Roman" w:cs="Times New Roman"/>
          <w:bCs/>
          <w:sz w:val="28"/>
          <w:szCs w:val="28"/>
        </w:rPr>
        <w:t>–</w:t>
      </w:r>
      <w:r w:rsidR="00811503" w:rsidRPr="00557906">
        <w:rPr>
          <w:rFonts w:ascii="Times New Roman" w:hAnsi="Times New Roman" w:cs="Times New Roman"/>
          <w:bCs/>
          <w:sz w:val="28"/>
          <w:szCs w:val="28"/>
        </w:rPr>
        <w:t xml:space="preserve"> </w:t>
      </w:r>
      <w:r w:rsidR="00A1241B" w:rsidRPr="00557906">
        <w:rPr>
          <w:rFonts w:ascii="Times New Roman" w:hAnsi="Times New Roman" w:cs="Times New Roman"/>
          <w:bCs/>
          <w:sz w:val="28"/>
          <w:szCs w:val="28"/>
        </w:rPr>
        <w:t>The population of china as well as the whole world is affected by the need of using smartphones and other electronic devices. This is a situation where there will be a raising demand for cheaper smartphones. Having a smart device is a new trend that turn into opportunity for Huawei’s trading future</w:t>
      </w:r>
      <w:r w:rsidR="00557906">
        <w:rPr>
          <w:rFonts w:ascii="Times New Roman" w:hAnsi="Times New Roman" w:cs="Times New Roman"/>
          <w:bCs/>
          <w:sz w:val="28"/>
          <w:szCs w:val="28"/>
        </w:rPr>
        <w:t xml:space="preserve"> </w:t>
      </w:r>
      <w:sdt>
        <w:sdtPr>
          <w:rPr>
            <w:rFonts w:ascii="Times New Roman" w:hAnsi="Times New Roman" w:cs="Times New Roman"/>
            <w:bCs/>
            <w:sz w:val="28"/>
            <w:szCs w:val="28"/>
          </w:rPr>
          <w:id w:val="-764305134"/>
          <w:citation/>
        </w:sdtPr>
        <w:sdtContent>
          <w:r w:rsidR="00557906">
            <w:rPr>
              <w:rFonts w:ascii="Times New Roman" w:hAnsi="Times New Roman" w:cs="Times New Roman"/>
              <w:bCs/>
              <w:sz w:val="28"/>
              <w:szCs w:val="28"/>
            </w:rPr>
            <w:fldChar w:fldCharType="begin"/>
          </w:r>
          <w:r w:rsidR="00557906">
            <w:rPr>
              <w:rFonts w:ascii="Times New Roman" w:hAnsi="Times New Roman" w:cs="Times New Roman"/>
              <w:bCs/>
              <w:sz w:val="28"/>
              <w:szCs w:val="28"/>
            </w:rPr>
            <w:instrText xml:space="preserve"> CITATION Tho19 \l 2057 </w:instrText>
          </w:r>
          <w:r w:rsidR="00557906">
            <w:rPr>
              <w:rFonts w:ascii="Times New Roman" w:hAnsi="Times New Roman" w:cs="Times New Roman"/>
              <w:bCs/>
              <w:sz w:val="28"/>
              <w:szCs w:val="28"/>
            </w:rPr>
            <w:fldChar w:fldCharType="separate"/>
          </w:r>
          <w:r w:rsidR="00685FFD" w:rsidRPr="00685FFD">
            <w:rPr>
              <w:rFonts w:ascii="Times New Roman" w:hAnsi="Times New Roman" w:cs="Times New Roman"/>
              <w:noProof/>
              <w:sz w:val="28"/>
              <w:szCs w:val="28"/>
            </w:rPr>
            <w:t>(Bush, 2019)</w:t>
          </w:r>
          <w:r w:rsidR="00557906">
            <w:rPr>
              <w:rFonts w:ascii="Times New Roman" w:hAnsi="Times New Roman" w:cs="Times New Roman"/>
              <w:bCs/>
              <w:sz w:val="28"/>
              <w:szCs w:val="28"/>
            </w:rPr>
            <w:fldChar w:fldCharType="end"/>
          </w:r>
        </w:sdtContent>
      </w:sdt>
      <w:r w:rsidR="00A1241B" w:rsidRPr="00557906">
        <w:rPr>
          <w:rFonts w:ascii="Times New Roman" w:hAnsi="Times New Roman" w:cs="Times New Roman"/>
          <w:bCs/>
          <w:sz w:val="28"/>
          <w:szCs w:val="28"/>
        </w:rPr>
        <w:t>.</w:t>
      </w:r>
    </w:p>
    <w:p w14:paraId="2898E8CC" w14:textId="251E3874" w:rsidR="00315CAD" w:rsidRPr="00557906" w:rsidRDefault="00315CAD" w:rsidP="00557906">
      <w:pPr>
        <w:spacing w:line="276" w:lineRule="auto"/>
        <w:jc w:val="both"/>
        <w:rPr>
          <w:rFonts w:ascii="Times New Roman" w:hAnsi="Times New Roman" w:cs="Times New Roman"/>
          <w:bCs/>
          <w:sz w:val="28"/>
          <w:szCs w:val="28"/>
        </w:rPr>
      </w:pPr>
      <w:r w:rsidRPr="00557906">
        <w:rPr>
          <w:rFonts w:ascii="Times New Roman" w:hAnsi="Times New Roman" w:cs="Times New Roman"/>
          <w:bCs/>
          <w:sz w:val="28"/>
          <w:szCs w:val="28"/>
          <w:u w:val="single"/>
        </w:rPr>
        <w:t>Technological</w:t>
      </w:r>
      <w:r w:rsidR="00A1241B" w:rsidRPr="00557906">
        <w:rPr>
          <w:rFonts w:ascii="Times New Roman" w:hAnsi="Times New Roman" w:cs="Times New Roman"/>
          <w:bCs/>
          <w:sz w:val="28"/>
          <w:szCs w:val="28"/>
        </w:rPr>
        <w:t xml:space="preserve"> – There is a high technological modernisation everywhere nowadays. Th</w:t>
      </w:r>
      <w:r w:rsidR="00144F86" w:rsidRPr="00557906">
        <w:rPr>
          <w:rFonts w:ascii="Times New Roman" w:hAnsi="Times New Roman" w:cs="Times New Roman"/>
          <w:bCs/>
          <w:sz w:val="28"/>
          <w:szCs w:val="28"/>
        </w:rPr>
        <w:t>e high technological development opens demands for electronics in technology. Nearly everyone is going digitally. Communication technology is in a continuous demand, which is opportunity for an organisation like Huawei, which main business is communicational technology.</w:t>
      </w:r>
    </w:p>
    <w:p w14:paraId="1EDDCADB" w14:textId="200AC125" w:rsidR="00315CAD" w:rsidRPr="00557906" w:rsidRDefault="00315CAD" w:rsidP="00557906">
      <w:pPr>
        <w:spacing w:line="276" w:lineRule="auto"/>
        <w:jc w:val="both"/>
        <w:rPr>
          <w:rFonts w:ascii="Times New Roman" w:hAnsi="Times New Roman" w:cs="Times New Roman"/>
          <w:bCs/>
          <w:sz w:val="28"/>
          <w:szCs w:val="28"/>
        </w:rPr>
      </w:pPr>
      <w:r w:rsidRPr="00557906">
        <w:rPr>
          <w:rFonts w:ascii="Times New Roman" w:hAnsi="Times New Roman" w:cs="Times New Roman"/>
          <w:bCs/>
          <w:sz w:val="28"/>
          <w:szCs w:val="28"/>
          <w:u w:val="single"/>
        </w:rPr>
        <w:t>Environmental</w:t>
      </w:r>
      <w:r w:rsidR="00144F86" w:rsidRPr="00557906">
        <w:rPr>
          <w:rFonts w:ascii="Times New Roman" w:hAnsi="Times New Roman" w:cs="Times New Roman"/>
          <w:bCs/>
          <w:sz w:val="28"/>
          <w:szCs w:val="28"/>
          <w:u w:val="single"/>
        </w:rPr>
        <w:t xml:space="preserve"> </w:t>
      </w:r>
      <w:r w:rsidR="00144F86" w:rsidRPr="00557906">
        <w:rPr>
          <w:rFonts w:ascii="Times New Roman" w:hAnsi="Times New Roman" w:cs="Times New Roman"/>
          <w:bCs/>
          <w:sz w:val="28"/>
          <w:szCs w:val="28"/>
        </w:rPr>
        <w:t>– As an internationally spread business, Huawei is also a subject of a range of environmental laws, which are not very friendly with the producers of electronics lately. This is due to the fact that the manufacturing produces dangerous waste. However, the company has its policies for reducing the waste products and carbon emissions</w:t>
      </w:r>
      <w:r w:rsidR="00557906">
        <w:rPr>
          <w:rFonts w:ascii="Times New Roman" w:hAnsi="Times New Roman" w:cs="Times New Roman"/>
          <w:bCs/>
          <w:sz w:val="28"/>
          <w:szCs w:val="28"/>
        </w:rPr>
        <w:t xml:space="preserve"> </w:t>
      </w:r>
      <w:sdt>
        <w:sdtPr>
          <w:rPr>
            <w:rFonts w:ascii="Times New Roman" w:hAnsi="Times New Roman" w:cs="Times New Roman"/>
            <w:bCs/>
            <w:sz w:val="28"/>
            <w:szCs w:val="28"/>
          </w:rPr>
          <w:id w:val="-1781876209"/>
          <w:citation/>
        </w:sdtPr>
        <w:sdtContent>
          <w:r w:rsidR="00557906">
            <w:rPr>
              <w:rFonts w:ascii="Times New Roman" w:hAnsi="Times New Roman" w:cs="Times New Roman"/>
              <w:bCs/>
              <w:sz w:val="28"/>
              <w:szCs w:val="28"/>
            </w:rPr>
            <w:fldChar w:fldCharType="begin"/>
          </w:r>
          <w:r w:rsidR="00557906">
            <w:rPr>
              <w:rFonts w:ascii="Times New Roman" w:hAnsi="Times New Roman" w:cs="Times New Roman"/>
              <w:bCs/>
              <w:sz w:val="28"/>
              <w:szCs w:val="28"/>
            </w:rPr>
            <w:instrText xml:space="preserve"> CITATION Hua20 \l 2057 </w:instrText>
          </w:r>
          <w:r w:rsidR="00557906">
            <w:rPr>
              <w:rFonts w:ascii="Times New Roman" w:hAnsi="Times New Roman" w:cs="Times New Roman"/>
              <w:bCs/>
              <w:sz w:val="28"/>
              <w:szCs w:val="28"/>
            </w:rPr>
            <w:fldChar w:fldCharType="separate"/>
          </w:r>
          <w:r w:rsidR="00685FFD" w:rsidRPr="00685FFD">
            <w:rPr>
              <w:rFonts w:ascii="Times New Roman" w:hAnsi="Times New Roman" w:cs="Times New Roman"/>
              <w:noProof/>
              <w:sz w:val="28"/>
              <w:szCs w:val="28"/>
            </w:rPr>
            <w:t>(Huawei, 2020)</w:t>
          </w:r>
          <w:r w:rsidR="00557906">
            <w:rPr>
              <w:rFonts w:ascii="Times New Roman" w:hAnsi="Times New Roman" w:cs="Times New Roman"/>
              <w:bCs/>
              <w:sz w:val="28"/>
              <w:szCs w:val="28"/>
            </w:rPr>
            <w:fldChar w:fldCharType="end"/>
          </w:r>
        </w:sdtContent>
      </w:sdt>
      <w:r w:rsidR="00144F86" w:rsidRPr="00557906">
        <w:rPr>
          <w:rFonts w:ascii="Times New Roman" w:hAnsi="Times New Roman" w:cs="Times New Roman"/>
          <w:bCs/>
          <w:sz w:val="28"/>
          <w:szCs w:val="28"/>
        </w:rPr>
        <w:t xml:space="preserve">. </w:t>
      </w:r>
    </w:p>
    <w:p w14:paraId="2E075FEF" w14:textId="4338CF7F" w:rsidR="00315CAD" w:rsidRPr="00557906" w:rsidRDefault="00315CAD" w:rsidP="00557906">
      <w:pPr>
        <w:spacing w:line="276" w:lineRule="auto"/>
        <w:jc w:val="both"/>
        <w:rPr>
          <w:rFonts w:ascii="Times New Roman" w:hAnsi="Times New Roman" w:cs="Times New Roman"/>
          <w:bCs/>
          <w:sz w:val="28"/>
          <w:szCs w:val="28"/>
        </w:rPr>
      </w:pPr>
      <w:r w:rsidRPr="00557906">
        <w:rPr>
          <w:rFonts w:ascii="Times New Roman" w:hAnsi="Times New Roman" w:cs="Times New Roman"/>
          <w:bCs/>
          <w:sz w:val="28"/>
          <w:szCs w:val="28"/>
          <w:u w:val="single"/>
        </w:rPr>
        <w:t>Legislative</w:t>
      </w:r>
      <w:r w:rsidR="00144F86" w:rsidRPr="00557906">
        <w:rPr>
          <w:rFonts w:ascii="Times New Roman" w:hAnsi="Times New Roman" w:cs="Times New Roman"/>
          <w:bCs/>
          <w:sz w:val="28"/>
          <w:szCs w:val="28"/>
        </w:rPr>
        <w:t xml:space="preserve"> – </w:t>
      </w:r>
      <w:r w:rsidR="009920A5" w:rsidRPr="00557906">
        <w:rPr>
          <w:rFonts w:ascii="Times New Roman" w:hAnsi="Times New Roman" w:cs="Times New Roman"/>
          <w:bCs/>
          <w:sz w:val="28"/>
          <w:szCs w:val="28"/>
        </w:rPr>
        <w:t>As any other internationally trading business, so does Huawei when it is to set their policies so that the regulations of the different countries can be easily followed in accordance with the laws of these countries.</w:t>
      </w:r>
      <w:r w:rsidR="009920A5" w:rsidRPr="00557906">
        <w:rPr>
          <w:rFonts w:ascii="Times New Roman" w:hAnsi="Times New Roman" w:cs="Times New Roman"/>
          <w:bCs/>
          <w:sz w:val="28"/>
          <w:szCs w:val="28"/>
        </w:rPr>
        <w:t xml:space="preserve"> The same regards to the labour laws in each country Huawei is trading in</w:t>
      </w:r>
      <w:r w:rsidR="00557906">
        <w:rPr>
          <w:rFonts w:ascii="Times New Roman" w:hAnsi="Times New Roman" w:cs="Times New Roman"/>
          <w:bCs/>
          <w:sz w:val="28"/>
          <w:szCs w:val="28"/>
        </w:rPr>
        <w:t xml:space="preserve"> </w:t>
      </w:r>
      <w:sdt>
        <w:sdtPr>
          <w:rPr>
            <w:rFonts w:ascii="Times New Roman" w:hAnsi="Times New Roman" w:cs="Times New Roman"/>
            <w:bCs/>
            <w:sz w:val="28"/>
            <w:szCs w:val="28"/>
          </w:rPr>
          <w:id w:val="1822845049"/>
          <w:citation/>
        </w:sdtPr>
        <w:sdtContent>
          <w:r w:rsidR="00557906">
            <w:rPr>
              <w:rFonts w:ascii="Times New Roman" w:hAnsi="Times New Roman" w:cs="Times New Roman"/>
              <w:bCs/>
              <w:sz w:val="28"/>
              <w:szCs w:val="28"/>
            </w:rPr>
            <w:fldChar w:fldCharType="begin"/>
          </w:r>
          <w:r w:rsidR="00557906">
            <w:rPr>
              <w:rFonts w:ascii="Times New Roman" w:hAnsi="Times New Roman" w:cs="Times New Roman"/>
              <w:bCs/>
              <w:sz w:val="28"/>
              <w:szCs w:val="28"/>
            </w:rPr>
            <w:instrText xml:space="preserve"> CITATION Hua20 \l 2057 </w:instrText>
          </w:r>
          <w:r w:rsidR="00557906">
            <w:rPr>
              <w:rFonts w:ascii="Times New Roman" w:hAnsi="Times New Roman" w:cs="Times New Roman"/>
              <w:bCs/>
              <w:sz w:val="28"/>
              <w:szCs w:val="28"/>
            </w:rPr>
            <w:fldChar w:fldCharType="separate"/>
          </w:r>
          <w:r w:rsidR="00685FFD" w:rsidRPr="00685FFD">
            <w:rPr>
              <w:rFonts w:ascii="Times New Roman" w:hAnsi="Times New Roman" w:cs="Times New Roman"/>
              <w:noProof/>
              <w:sz w:val="28"/>
              <w:szCs w:val="28"/>
            </w:rPr>
            <w:t>(Huawei, 2020)</w:t>
          </w:r>
          <w:r w:rsidR="00557906">
            <w:rPr>
              <w:rFonts w:ascii="Times New Roman" w:hAnsi="Times New Roman" w:cs="Times New Roman"/>
              <w:bCs/>
              <w:sz w:val="28"/>
              <w:szCs w:val="28"/>
            </w:rPr>
            <w:fldChar w:fldCharType="end"/>
          </w:r>
        </w:sdtContent>
      </w:sdt>
      <w:r w:rsidR="009920A5" w:rsidRPr="00557906">
        <w:rPr>
          <w:rFonts w:ascii="Times New Roman" w:hAnsi="Times New Roman" w:cs="Times New Roman"/>
          <w:bCs/>
          <w:sz w:val="28"/>
          <w:szCs w:val="28"/>
        </w:rPr>
        <w:t xml:space="preserve">. </w:t>
      </w:r>
    </w:p>
    <w:p w14:paraId="6DEBC259" w14:textId="77777777" w:rsidR="0065120C" w:rsidRPr="00557906" w:rsidRDefault="0065120C" w:rsidP="00557906">
      <w:pPr>
        <w:spacing w:line="276" w:lineRule="auto"/>
        <w:jc w:val="both"/>
        <w:rPr>
          <w:rFonts w:ascii="Times New Roman" w:hAnsi="Times New Roman" w:cs="Times New Roman"/>
          <w:bCs/>
          <w:sz w:val="28"/>
          <w:szCs w:val="28"/>
        </w:rPr>
      </w:pPr>
    </w:p>
    <w:p w14:paraId="7F6A53FF" w14:textId="6D99C75E" w:rsidR="00305037" w:rsidRPr="00557906" w:rsidRDefault="0065120C" w:rsidP="00557906">
      <w:pPr>
        <w:spacing w:line="276" w:lineRule="auto"/>
        <w:jc w:val="both"/>
        <w:rPr>
          <w:rFonts w:ascii="Times New Roman" w:hAnsi="Times New Roman" w:cs="Times New Roman"/>
          <w:bCs/>
          <w:sz w:val="28"/>
          <w:szCs w:val="28"/>
        </w:rPr>
      </w:pPr>
      <w:r w:rsidRPr="00557906">
        <w:rPr>
          <w:rStyle w:val="tlid-translation"/>
          <w:rFonts w:ascii="Times New Roman" w:hAnsi="Times New Roman" w:cs="Times New Roman"/>
          <w:sz w:val="28"/>
          <w:szCs w:val="28"/>
          <w:lang w:val="en"/>
        </w:rPr>
        <w:t>In order for a company to be successful in its economic journey, it must make a constant analysis of its environment. The environment is a changing living environment and that the company must constantly appreciate, not only at the beginning of its economic activity.</w:t>
      </w:r>
      <w:r w:rsidRPr="00557906">
        <w:rPr>
          <w:rStyle w:val="tlid-translation"/>
          <w:rFonts w:ascii="Times New Roman" w:hAnsi="Times New Roman" w:cs="Times New Roman"/>
          <w:sz w:val="28"/>
          <w:szCs w:val="28"/>
          <w:lang w:val="en"/>
        </w:rPr>
        <w:t xml:space="preserve"> </w:t>
      </w:r>
      <w:r w:rsidR="00315CAD" w:rsidRPr="00557906">
        <w:rPr>
          <w:rFonts w:ascii="Times New Roman" w:hAnsi="Times New Roman" w:cs="Times New Roman"/>
          <w:bCs/>
          <w:sz w:val="28"/>
          <w:szCs w:val="28"/>
        </w:rPr>
        <w:t>The position of a leader in the smartphone manufacturing in China is quite good position</w:t>
      </w:r>
      <w:r w:rsidR="009920A5" w:rsidRPr="00557906">
        <w:rPr>
          <w:rFonts w:ascii="Times New Roman" w:hAnsi="Times New Roman" w:cs="Times New Roman"/>
          <w:bCs/>
          <w:sz w:val="28"/>
          <w:szCs w:val="28"/>
        </w:rPr>
        <w:t xml:space="preserve"> for Huawei</w:t>
      </w:r>
      <w:r w:rsidR="00315CAD" w:rsidRPr="00557906">
        <w:rPr>
          <w:rFonts w:ascii="Times New Roman" w:hAnsi="Times New Roman" w:cs="Times New Roman"/>
          <w:bCs/>
          <w:sz w:val="28"/>
          <w:szCs w:val="28"/>
        </w:rPr>
        <w:t xml:space="preserve">, because China is a big </w:t>
      </w:r>
      <w:r w:rsidR="009920A5" w:rsidRPr="00557906">
        <w:rPr>
          <w:rFonts w:ascii="Times New Roman" w:hAnsi="Times New Roman" w:cs="Times New Roman"/>
          <w:bCs/>
          <w:sz w:val="28"/>
          <w:szCs w:val="28"/>
        </w:rPr>
        <w:t xml:space="preserve">and rapidly developing </w:t>
      </w:r>
      <w:r w:rsidR="00315CAD" w:rsidRPr="00557906">
        <w:rPr>
          <w:rFonts w:ascii="Times New Roman" w:hAnsi="Times New Roman" w:cs="Times New Roman"/>
          <w:bCs/>
          <w:sz w:val="28"/>
          <w:szCs w:val="28"/>
        </w:rPr>
        <w:t xml:space="preserve">country. </w:t>
      </w:r>
      <w:r w:rsidR="009920A5" w:rsidRPr="00557906">
        <w:rPr>
          <w:rFonts w:ascii="Times New Roman" w:hAnsi="Times New Roman" w:cs="Times New Roman"/>
          <w:bCs/>
          <w:sz w:val="28"/>
          <w:szCs w:val="28"/>
        </w:rPr>
        <w:t>Still the company should put effort to expand its business in a larger worldwide scope.</w:t>
      </w:r>
    </w:p>
    <w:p w14:paraId="60274C89" w14:textId="77777777" w:rsidR="005F1627" w:rsidRPr="00557906" w:rsidRDefault="005F1627" w:rsidP="00557906">
      <w:pPr>
        <w:tabs>
          <w:tab w:val="left" w:pos="2040"/>
        </w:tabs>
        <w:spacing w:line="276" w:lineRule="auto"/>
        <w:rPr>
          <w:rFonts w:ascii="Times New Roman" w:hAnsi="Times New Roman" w:cs="Times New Roman"/>
          <w:sz w:val="28"/>
          <w:szCs w:val="28"/>
        </w:rPr>
      </w:pPr>
    </w:p>
    <w:p w14:paraId="234549A6" w14:textId="2E2AFA44" w:rsidR="00DA1742" w:rsidRPr="00557906" w:rsidRDefault="00F54323" w:rsidP="00557906">
      <w:pPr>
        <w:pStyle w:val="Heading1"/>
        <w:numPr>
          <w:ilvl w:val="0"/>
          <w:numId w:val="1"/>
        </w:numPr>
        <w:spacing w:line="276" w:lineRule="auto"/>
        <w:rPr>
          <w:rFonts w:ascii="Times New Roman" w:hAnsi="Times New Roman" w:cs="Times New Roman"/>
          <w:sz w:val="28"/>
          <w:szCs w:val="28"/>
        </w:rPr>
      </w:pPr>
      <w:bookmarkStart w:id="5" w:name="_Toc40820614"/>
      <w:r w:rsidRPr="00557906">
        <w:rPr>
          <w:rFonts w:ascii="Times New Roman" w:hAnsi="Times New Roman" w:cs="Times New Roman"/>
          <w:sz w:val="28"/>
          <w:szCs w:val="28"/>
        </w:rPr>
        <w:t xml:space="preserve">HR. </w:t>
      </w:r>
      <w:r w:rsidR="00DA1742" w:rsidRPr="00557906">
        <w:rPr>
          <w:rFonts w:ascii="Times New Roman" w:hAnsi="Times New Roman" w:cs="Times New Roman"/>
          <w:sz w:val="28"/>
          <w:szCs w:val="28"/>
        </w:rPr>
        <w:t>Employees as valued asset</w:t>
      </w:r>
      <w:bookmarkEnd w:id="5"/>
    </w:p>
    <w:p w14:paraId="2C86DD50" w14:textId="77777777" w:rsidR="006A4F81" w:rsidRPr="00557906" w:rsidRDefault="006A4F81" w:rsidP="00557906">
      <w:pPr>
        <w:tabs>
          <w:tab w:val="left" w:pos="2040"/>
        </w:tabs>
        <w:spacing w:line="276" w:lineRule="auto"/>
        <w:rPr>
          <w:rStyle w:val="tlid-translation"/>
          <w:rFonts w:ascii="Times New Roman" w:hAnsi="Times New Roman" w:cs="Times New Roman"/>
          <w:sz w:val="28"/>
          <w:szCs w:val="28"/>
          <w:lang w:val="en"/>
        </w:rPr>
      </w:pPr>
    </w:p>
    <w:p w14:paraId="01ADC67E" w14:textId="53932AC1" w:rsidR="009105E4" w:rsidRPr="00557906" w:rsidRDefault="009105E4" w:rsidP="00557906">
      <w:pPr>
        <w:tabs>
          <w:tab w:val="left" w:pos="2040"/>
        </w:tabs>
        <w:spacing w:line="276" w:lineRule="auto"/>
        <w:rPr>
          <w:rStyle w:val="tlid-translation"/>
          <w:rFonts w:ascii="Times New Roman" w:hAnsi="Times New Roman" w:cs="Times New Roman"/>
          <w:sz w:val="28"/>
          <w:szCs w:val="28"/>
          <w:lang w:val="en"/>
        </w:rPr>
      </w:pPr>
      <w:r w:rsidRPr="00557906">
        <w:rPr>
          <w:rStyle w:val="tlid-translation"/>
          <w:rFonts w:ascii="Times New Roman" w:hAnsi="Times New Roman" w:cs="Times New Roman"/>
          <w:sz w:val="28"/>
          <w:szCs w:val="28"/>
          <w:lang w:val="en"/>
        </w:rPr>
        <w:lastRenderedPageBreak/>
        <w:t>Human resources are an extraordinary asset for any organization, especially now in times of extreme technological development. Every business is interested in finding talents to meet their needs. However, this is not always possible, because in order for a talent to manifest in a certain field, he must know it well. He must be trained to act as the business requires and do his best to achieve it. However, he must be motivated for such dedication. The types of motivation are the product of an organizational decision, but often follow existing theories for this purpose</w:t>
      </w:r>
      <w:r w:rsidR="00800C51">
        <w:rPr>
          <w:rStyle w:val="tlid-translation"/>
          <w:rFonts w:ascii="Times New Roman" w:hAnsi="Times New Roman" w:cs="Times New Roman"/>
          <w:sz w:val="28"/>
          <w:szCs w:val="28"/>
          <w:lang w:val="en"/>
        </w:rPr>
        <w:t xml:space="preserve"> </w:t>
      </w:r>
      <w:sdt>
        <w:sdtPr>
          <w:rPr>
            <w:rStyle w:val="tlid-translation"/>
            <w:rFonts w:ascii="Times New Roman" w:hAnsi="Times New Roman" w:cs="Times New Roman"/>
            <w:sz w:val="28"/>
            <w:szCs w:val="28"/>
            <w:lang w:val="en"/>
          </w:rPr>
          <w:id w:val="148649694"/>
          <w:citation/>
        </w:sdtPr>
        <w:sdtContent>
          <w:r w:rsidR="00800C51">
            <w:rPr>
              <w:rStyle w:val="tlid-translation"/>
              <w:rFonts w:ascii="Times New Roman" w:hAnsi="Times New Roman" w:cs="Times New Roman"/>
              <w:sz w:val="28"/>
              <w:szCs w:val="28"/>
              <w:lang w:val="en"/>
            </w:rPr>
            <w:fldChar w:fldCharType="begin"/>
          </w:r>
          <w:r w:rsidR="00800C51">
            <w:rPr>
              <w:rStyle w:val="tlid-translation"/>
              <w:rFonts w:ascii="Times New Roman" w:hAnsi="Times New Roman" w:cs="Times New Roman"/>
              <w:sz w:val="28"/>
              <w:szCs w:val="28"/>
            </w:rPr>
            <w:instrText xml:space="preserve"> CITATION PAG05 \l 2057 </w:instrText>
          </w:r>
          <w:r w:rsidR="00800C51">
            <w:rPr>
              <w:rStyle w:val="tlid-translation"/>
              <w:rFonts w:ascii="Times New Roman" w:hAnsi="Times New Roman" w:cs="Times New Roman"/>
              <w:sz w:val="28"/>
              <w:szCs w:val="28"/>
              <w:lang w:val="en"/>
            </w:rPr>
            <w:fldChar w:fldCharType="separate"/>
          </w:r>
          <w:r w:rsidR="00685FFD" w:rsidRPr="00685FFD">
            <w:rPr>
              <w:rFonts w:ascii="Times New Roman" w:hAnsi="Times New Roman" w:cs="Times New Roman"/>
              <w:noProof/>
              <w:sz w:val="28"/>
              <w:szCs w:val="28"/>
            </w:rPr>
            <w:t>(Grobler, 2005)</w:t>
          </w:r>
          <w:r w:rsidR="00800C51">
            <w:rPr>
              <w:rStyle w:val="tlid-translation"/>
              <w:rFonts w:ascii="Times New Roman" w:hAnsi="Times New Roman" w:cs="Times New Roman"/>
              <w:sz w:val="28"/>
              <w:szCs w:val="28"/>
              <w:lang w:val="en"/>
            </w:rPr>
            <w:fldChar w:fldCharType="end"/>
          </w:r>
        </w:sdtContent>
      </w:sdt>
      <w:r w:rsidRPr="00557906">
        <w:rPr>
          <w:rStyle w:val="tlid-translation"/>
          <w:rFonts w:ascii="Times New Roman" w:hAnsi="Times New Roman" w:cs="Times New Roman"/>
          <w:sz w:val="28"/>
          <w:szCs w:val="28"/>
          <w:lang w:val="en"/>
        </w:rPr>
        <w:t>.</w:t>
      </w:r>
    </w:p>
    <w:p w14:paraId="38E59611" w14:textId="3E98A990" w:rsidR="009C40EC" w:rsidRPr="00557906" w:rsidRDefault="009C40EC" w:rsidP="00557906">
      <w:pPr>
        <w:tabs>
          <w:tab w:val="left" w:pos="2040"/>
        </w:tabs>
        <w:spacing w:line="276" w:lineRule="auto"/>
        <w:rPr>
          <w:rStyle w:val="tlid-translation"/>
          <w:rFonts w:ascii="Times New Roman" w:hAnsi="Times New Roman" w:cs="Times New Roman"/>
          <w:sz w:val="28"/>
          <w:szCs w:val="28"/>
          <w:lang w:val="en"/>
        </w:rPr>
      </w:pPr>
      <w:r w:rsidRPr="00557906">
        <w:rPr>
          <w:rStyle w:val="tlid-translation"/>
          <w:rFonts w:ascii="Times New Roman" w:hAnsi="Times New Roman" w:cs="Times New Roman"/>
          <w:sz w:val="28"/>
          <w:szCs w:val="28"/>
          <w:lang w:val="en"/>
        </w:rPr>
        <w:t>Conceptually, the factors of production are labor, capital and land, where labor is carried out by human force, including physical and mental, which is identified as human resources.</w:t>
      </w:r>
      <w:r w:rsidRPr="00557906">
        <w:rPr>
          <w:rStyle w:val="tlid-translation"/>
          <w:rFonts w:ascii="Times New Roman" w:hAnsi="Times New Roman" w:cs="Times New Roman"/>
          <w:sz w:val="28"/>
          <w:szCs w:val="28"/>
          <w:lang w:val="en"/>
        </w:rPr>
        <w:t xml:space="preserve"> </w:t>
      </w:r>
      <w:r w:rsidR="005A345E" w:rsidRPr="00557906">
        <w:rPr>
          <w:rStyle w:val="tlid-translation"/>
          <w:rFonts w:ascii="Times New Roman" w:hAnsi="Times New Roman" w:cs="Times New Roman"/>
          <w:sz w:val="28"/>
          <w:szCs w:val="28"/>
          <w:lang w:val="en"/>
        </w:rPr>
        <w:t>However, resources become capital because capital is any resource that is expected to add value as a result of operating with it.</w:t>
      </w:r>
      <w:r w:rsidR="005A345E" w:rsidRPr="00557906">
        <w:rPr>
          <w:rStyle w:val="NormalWeb"/>
          <w:rFonts w:ascii="Times New Roman" w:hAnsi="Times New Roman" w:cs="Times New Roman"/>
          <w:sz w:val="28"/>
          <w:szCs w:val="28"/>
          <w:lang w:val="en"/>
        </w:rPr>
        <w:t xml:space="preserve"> </w:t>
      </w:r>
      <w:r w:rsidR="005A345E" w:rsidRPr="00557906">
        <w:rPr>
          <w:rStyle w:val="tlid-translation"/>
          <w:rFonts w:ascii="Times New Roman" w:hAnsi="Times New Roman" w:cs="Times New Roman"/>
          <w:sz w:val="28"/>
          <w:szCs w:val="28"/>
          <w:lang w:val="en"/>
        </w:rPr>
        <w:t>This proves the claim that human resources are capital but intangible.</w:t>
      </w:r>
      <w:r w:rsidR="005A345E" w:rsidRPr="00557906">
        <w:rPr>
          <w:rStyle w:val="tlid-translation"/>
          <w:rFonts w:ascii="Times New Roman" w:hAnsi="Times New Roman" w:cs="Times New Roman"/>
          <w:sz w:val="28"/>
          <w:szCs w:val="28"/>
          <w:lang w:val="en"/>
        </w:rPr>
        <w:t xml:space="preserve"> </w:t>
      </w:r>
      <w:r w:rsidR="005A345E" w:rsidRPr="00557906">
        <w:rPr>
          <w:rStyle w:val="tlid-translation"/>
          <w:rFonts w:ascii="Times New Roman" w:hAnsi="Times New Roman" w:cs="Times New Roman"/>
          <w:sz w:val="28"/>
          <w:szCs w:val="28"/>
          <w:lang w:val="en"/>
        </w:rPr>
        <w:t>Human capital encompasses a set of qualities such as knowledge, skills, abilities, health and motivation.</w:t>
      </w:r>
      <w:r w:rsidR="005A345E" w:rsidRPr="00557906">
        <w:rPr>
          <w:rStyle w:val="tlid-translation"/>
          <w:rFonts w:ascii="Times New Roman" w:hAnsi="Times New Roman" w:cs="Times New Roman"/>
          <w:sz w:val="28"/>
          <w:szCs w:val="28"/>
          <w:lang w:val="en"/>
        </w:rPr>
        <w:t xml:space="preserve"> Training the human resource is adding value to this capital.</w:t>
      </w:r>
    </w:p>
    <w:p w14:paraId="363E5004" w14:textId="77777777" w:rsidR="00C27BE3" w:rsidRPr="00557906" w:rsidRDefault="009C40EC" w:rsidP="00557906">
      <w:pPr>
        <w:tabs>
          <w:tab w:val="left" w:pos="2040"/>
        </w:tabs>
        <w:spacing w:line="276" w:lineRule="auto"/>
        <w:rPr>
          <w:rStyle w:val="tlid-translation"/>
          <w:rFonts w:ascii="Times New Roman" w:hAnsi="Times New Roman" w:cs="Times New Roman"/>
          <w:sz w:val="28"/>
          <w:szCs w:val="28"/>
          <w:lang w:val="en"/>
        </w:rPr>
      </w:pPr>
      <w:r w:rsidRPr="00557906">
        <w:rPr>
          <w:rStyle w:val="tlid-translation"/>
          <w:rFonts w:ascii="Times New Roman" w:hAnsi="Times New Roman" w:cs="Times New Roman"/>
          <w:sz w:val="28"/>
          <w:szCs w:val="28"/>
          <w:lang w:val="en"/>
        </w:rPr>
        <w:t xml:space="preserve">Training is a </w:t>
      </w:r>
      <w:r w:rsidRPr="00557906">
        <w:rPr>
          <w:rStyle w:val="tlid-translation"/>
          <w:rFonts w:ascii="Times New Roman" w:hAnsi="Times New Roman" w:cs="Times New Roman"/>
          <w:sz w:val="28"/>
          <w:szCs w:val="28"/>
          <w:lang w:val="en"/>
        </w:rPr>
        <w:t>process of improving knowledge, skills, attitudes and behavior of employees to perform at the required level current and future work duties.</w:t>
      </w:r>
      <w:r w:rsidR="00C27BE3" w:rsidRPr="00557906">
        <w:rPr>
          <w:rFonts w:ascii="Times New Roman" w:hAnsi="Times New Roman" w:cs="Times New Roman"/>
          <w:sz w:val="28"/>
          <w:szCs w:val="28"/>
          <w:lang w:val="en"/>
        </w:rPr>
        <w:t xml:space="preserve"> </w:t>
      </w:r>
      <w:r w:rsidR="006A4F81" w:rsidRPr="00557906">
        <w:rPr>
          <w:rFonts w:ascii="Times New Roman" w:hAnsi="Times New Roman" w:cs="Times New Roman"/>
          <w:sz w:val="28"/>
          <w:szCs w:val="28"/>
        </w:rPr>
        <w:t xml:space="preserve">Training of employment is also career development. Investing in employees’ career is investing in the organisational future. </w:t>
      </w:r>
      <w:r w:rsidR="006A4F81" w:rsidRPr="00557906">
        <w:rPr>
          <w:rStyle w:val="tlid-translation"/>
          <w:rFonts w:ascii="Times New Roman" w:hAnsi="Times New Roman" w:cs="Times New Roman"/>
          <w:sz w:val="28"/>
          <w:szCs w:val="28"/>
          <w:lang w:val="en"/>
        </w:rPr>
        <w:t>It is true that c</w:t>
      </w:r>
      <w:r w:rsidR="006A4F81" w:rsidRPr="00557906">
        <w:rPr>
          <w:rStyle w:val="tlid-translation"/>
          <w:rFonts w:ascii="Times New Roman" w:hAnsi="Times New Roman" w:cs="Times New Roman"/>
          <w:sz w:val="28"/>
          <w:szCs w:val="28"/>
          <w:lang w:val="en"/>
        </w:rPr>
        <w:t xml:space="preserve">areer development in organizations is a process of increasing the potential of employees and its manifestation / realization to perform new, more complex and more responsible work duties in accordance with the requirements. </w:t>
      </w:r>
    </w:p>
    <w:p w14:paraId="5E249D57" w14:textId="6057ACFD" w:rsidR="00DA1742" w:rsidRPr="00557906" w:rsidRDefault="006A4F81" w:rsidP="00557906">
      <w:pPr>
        <w:tabs>
          <w:tab w:val="left" w:pos="2040"/>
        </w:tabs>
        <w:spacing w:line="276" w:lineRule="auto"/>
        <w:rPr>
          <w:rStyle w:val="tlid-translation"/>
          <w:rFonts w:ascii="Times New Roman" w:hAnsi="Times New Roman" w:cs="Times New Roman"/>
          <w:sz w:val="28"/>
          <w:szCs w:val="28"/>
          <w:lang w:val="en"/>
        </w:rPr>
      </w:pPr>
      <w:r w:rsidRPr="00557906">
        <w:rPr>
          <w:rStyle w:val="tlid-translation"/>
          <w:rFonts w:ascii="Times New Roman" w:hAnsi="Times New Roman" w:cs="Times New Roman"/>
          <w:sz w:val="28"/>
          <w:szCs w:val="28"/>
          <w:lang w:val="en"/>
        </w:rPr>
        <w:t>This is done on the basis of activities to improve competencies (</w:t>
      </w:r>
      <w:bookmarkStart w:id="6" w:name="_Hlk40813596"/>
      <w:r w:rsidRPr="00557906">
        <w:rPr>
          <w:rStyle w:val="tlid-translation"/>
          <w:rFonts w:ascii="Times New Roman" w:hAnsi="Times New Roman" w:cs="Times New Roman"/>
          <w:sz w:val="28"/>
          <w:szCs w:val="28"/>
          <w:lang w:val="en"/>
        </w:rPr>
        <w:t>knowledge, skills, attitudes and behaviors</w:t>
      </w:r>
      <w:bookmarkEnd w:id="6"/>
      <w:r w:rsidRPr="00557906">
        <w:rPr>
          <w:rStyle w:val="tlid-translation"/>
          <w:rFonts w:ascii="Times New Roman" w:hAnsi="Times New Roman" w:cs="Times New Roman"/>
          <w:sz w:val="28"/>
          <w:szCs w:val="28"/>
          <w:lang w:val="en"/>
        </w:rPr>
        <w:t>) and is manifested in the upward movement towards the successful implementation of new and more complex work responsibilities.</w:t>
      </w:r>
      <w:r w:rsidRPr="00557906">
        <w:rPr>
          <w:rStyle w:val="tlid-translation"/>
          <w:rFonts w:ascii="Times New Roman" w:hAnsi="Times New Roman" w:cs="Times New Roman"/>
          <w:sz w:val="28"/>
          <w:szCs w:val="28"/>
          <w:lang w:val="en"/>
        </w:rPr>
        <w:t xml:space="preserve"> In that point the employees gain </w:t>
      </w:r>
      <w:r w:rsidRPr="00557906">
        <w:rPr>
          <w:rStyle w:val="tlid-translation"/>
          <w:rFonts w:ascii="Times New Roman" w:hAnsi="Times New Roman" w:cs="Times New Roman"/>
          <w:sz w:val="28"/>
          <w:szCs w:val="28"/>
          <w:lang w:val="en"/>
        </w:rPr>
        <w:t>knowledge, skills, attitudes and behaviors</w:t>
      </w:r>
      <w:r w:rsidRPr="00557906">
        <w:rPr>
          <w:rStyle w:val="tlid-translation"/>
          <w:rFonts w:ascii="Times New Roman" w:hAnsi="Times New Roman" w:cs="Times New Roman"/>
          <w:sz w:val="28"/>
          <w:szCs w:val="28"/>
          <w:lang w:val="en"/>
        </w:rPr>
        <w:t xml:space="preserve">, which </w:t>
      </w:r>
      <w:r w:rsidRPr="00557906">
        <w:rPr>
          <w:rStyle w:val="tlid-translation"/>
          <w:rFonts w:ascii="Times New Roman" w:hAnsi="Times New Roman" w:cs="Times New Roman"/>
          <w:sz w:val="28"/>
          <w:szCs w:val="28"/>
          <w:lang w:val="en"/>
        </w:rPr>
        <w:t>are pleasing to the organization and work for its economic growth</w:t>
      </w:r>
      <w:r w:rsidRPr="00557906">
        <w:rPr>
          <w:rStyle w:val="tlid-translation"/>
          <w:rFonts w:ascii="Times New Roman" w:hAnsi="Times New Roman" w:cs="Times New Roman"/>
          <w:sz w:val="28"/>
          <w:szCs w:val="28"/>
          <w:lang w:val="en"/>
        </w:rPr>
        <w:t xml:space="preserve">. The value added by the employees is reflecting </w:t>
      </w:r>
      <w:r w:rsidR="009C40EC" w:rsidRPr="00557906">
        <w:rPr>
          <w:rStyle w:val="tlid-translation"/>
          <w:rFonts w:ascii="Times New Roman" w:hAnsi="Times New Roman" w:cs="Times New Roman"/>
          <w:sz w:val="28"/>
          <w:szCs w:val="28"/>
          <w:lang w:val="en"/>
        </w:rPr>
        <w:t>in raising the</w:t>
      </w:r>
      <w:r w:rsidRPr="00557906">
        <w:rPr>
          <w:rStyle w:val="tlid-translation"/>
          <w:rFonts w:ascii="Times New Roman" w:hAnsi="Times New Roman" w:cs="Times New Roman"/>
          <w:sz w:val="28"/>
          <w:szCs w:val="28"/>
          <w:lang w:val="en"/>
        </w:rPr>
        <w:t xml:space="preserve"> value</w:t>
      </w:r>
      <w:r w:rsidR="009C40EC" w:rsidRPr="00557906">
        <w:rPr>
          <w:rStyle w:val="tlid-translation"/>
          <w:rFonts w:ascii="Times New Roman" w:hAnsi="Times New Roman" w:cs="Times New Roman"/>
          <w:sz w:val="28"/>
          <w:szCs w:val="28"/>
          <w:lang w:val="en"/>
        </w:rPr>
        <w:t xml:space="preserve"> of the business output, which itself increase the organisational capability and efficiency</w:t>
      </w:r>
      <w:sdt>
        <w:sdtPr>
          <w:rPr>
            <w:rStyle w:val="tlid-translation"/>
            <w:rFonts w:ascii="Times New Roman" w:hAnsi="Times New Roman" w:cs="Times New Roman"/>
            <w:sz w:val="28"/>
            <w:szCs w:val="28"/>
            <w:lang w:val="en"/>
          </w:rPr>
          <w:id w:val="-2037179426"/>
          <w:citation/>
        </w:sdtPr>
        <w:sdtContent>
          <w:r w:rsidR="00140149">
            <w:rPr>
              <w:rStyle w:val="tlid-translation"/>
              <w:rFonts w:ascii="Times New Roman" w:hAnsi="Times New Roman" w:cs="Times New Roman"/>
              <w:sz w:val="28"/>
              <w:szCs w:val="28"/>
              <w:lang w:val="en"/>
            </w:rPr>
            <w:fldChar w:fldCharType="begin"/>
          </w:r>
          <w:r w:rsidR="00140149">
            <w:rPr>
              <w:rStyle w:val="tlid-translation"/>
              <w:rFonts w:ascii="Times New Roman" w:hAnsi="Times New Roman" w:cs="Times New Roman"/>
              <w:sz w:val="28"/>
              <w:szCs w:val="28"/>
            </w:rPr>
            <w:instrText xml:space="preserve"> CITATION PAG05 \l 2057 </w:instrText>
          </w:r>
          <w:r w:rsidR="00140149">
            <w:rPr>
              <w:rStyle w:val="tlid-translation"/>
              <w:rFonts w:ascii="Times New Roman" w:hAnsi="Times New Roman" w:cs="Times New Roman"/>
              <w:sz w:val="28"/>
              <w:szCs w:val="28"/>
              <w:lang w:val="en"/>
            </w:rPr>
            <w:fldChar w:fldCharType="separate"/>
          </w:r>
          <w:r w:rsidR="00685FFD">
            <w:rPr>
              <w:rStyle w:val="tlid-translation"/>
              <w:rFonts w:ascii="Times New Roman" w:hAnsi="Times New Roman" w:cs="Times New Roman"/>
              <w:noProof/>
              <w:sz w:val="28"/>
              <w:szCs w:val="28"/>
            </w:rPr>
            <w:t xml:space="preserve"> </w:t>
          </w:r>
          <w:r w:rsidR="00685FFD" w:rsidRPr="00685FFD">
            <w:rPr>
              <w:rFonts w:ascii="Times New Roman" w:hAnsi="Times New Roman" w:cs="Times New Roman"/>
              <w:noProof/>
              <w:sz w:val="28"/>
              <w:szCs w:val="28"/>
            </w:rPr>
            <w:t>(Grobler, 2005)</w:t>
          </w:r>
          <w:r w:rsidR="00140149">
            <w:rPr>
              <w:rStyle w:val="tlid-translation"/>
              <w:rFonts w:ascii="Times New Roman" w:hAnsi="Times New Roman" w:cs="Times New Roman"/>
              <w:sz w:val="28"/>
              <w:szCs w:val="28"/>
              <w:lang w:val="en"/>
            </w:rPr>
            <w:fldChar w:fldCharType="end"/>
          </w:r>
        </w:sdtContent>
      </w:sdt>
      <w:r w:rsidR="009C40EC" w:rsidRPr="00557906">
        <w:rPr>
          <w:rStyle w:val="tlid-translation"/>
          <w:rFonts w:ascii="Times New Roman" w:hAnsi="Times New Roman" w:cs="Times New Roman"/>
          <w:sz w:val="28"/>
          <w:szCs w:val="28"/>
          <w:lang w:val="en"/>
        </w:rPr>
        <w:t xml:space="preserve">. </w:t>
      </w:r>
    </w:p>
    <w:p w14:paraId="32C24BAF" w14:textId="79644A8C" w:rsidR="00C27BE3" w:rsidRPr="00557906" w:rsidRDefault="00C27BE3" w:rsidP="00557906">
      <w:pPr>
        <w:tabs>
          <w:tab w:val="left" w:pos="2040"/>
        </w:tabs>
        <w:spacing w:line="276" w:lineRule="auto"/>
        <w:rPr>
          <w:rStyle w:val="tlid-translation"/>
          <w:rFonts w:ascii="Times New Roman" w:hAnsi="Times New Roman" w:cs="Times New Roman"/>
          <w:sz w:val="28"/>
          <w:szCs w:val="28"/>
          <w:lang w:val="en"/>
        </w:rPr>
      </w:pPr>
      <w:r w:rsidRPr="00557906">
        <w:rPr>
          <w:rStyle w:val="tlid-translation"/>
          <w:rFonts w:ascii="Times New Roman" w:hAnsi="Times New Roman" w:cs="Times New Roman"/>
          <w:sz w:val="28"/>
          <w:szCs w:val="28"/>
          <w:lang w:val="en"/>
        </w:rPr>
        <w:t xml:space="preserve">Investing in human capital is a complex process and also a very responsible one. Workers may not realize the usefulness of investing in them, because they may see it only as the goal of the organization to increase the productivity and efficiency of their economy and the pursuit of economic growth. However, the organization is aware that its investment will pay off in the future, but this will be understood by employees when they begin to rise in their careers on the basis </w:t>
      </w:r>
      <w:r w:rsidRPr="00557906">
        <w:rPr>
          <w:rStyle w:val="tlid-translation"/>
          <w:rFonts w:ascii="Times New Roman" w:hAnsi="Times New Roman" w:cs="Times New Roman"/>
          <w:sz w:val="28"/>
          <w:szCs w:val="28"/>
          <w:lang w:val="en"/>
        </w:rPr>
        <w:lastRenderedPageBreak/>
        <w:t>of knowledge and experience gained from these investments of the organization that affect and they and bring them permanent benefits</w:t>
      </w:r>
      <w:sdt>
        <w:sdtPr>
          <w:rPr>
            <w:rStyle w:val="tlid-translation"/>
            <w:rFonts w:ascii="Times New Roman" w:hAnsi="Times New Roman" w:cs="Times New Roman"/>
            <w:sz w:val="28"/>
            <w:szCs w:val="28"/>
            <w:lang w:val="en"/>
          </w:rPr>
          <w:id w:val="2078080754"/>
          <w:citation/>
        </w:sdtPr>
        <w:sdtContent>
          <w:r w:rsidR="00800C51">
            <w:rPr>
              <w:rStyle w:val="tlid-translation"/>
              <w:rFonts w:ascii="Times New Roman" w:hAnsi="Times New Roman" w:cs="Times New Roman"/>
              <w:sz w:val="28"/>
              <w:szCs w:val="28"/>
              <w:lang w:val="en"/>
            </w:rPr>
            <w:fldChar w:fldCharType="begin"/>
          </w:r>
          <w:r w:rsidR="00800C51">
            <w:rPr>
              <w:rStyle w:val="tlid-translation"/>
              <w:rFonts w:ascii="Times New Roman" w:hAnsi="Times New Roman" w:cs="Times New Roman"/>
              <w:sz w:val="28"/>
              <w:szCs w:val="28"/>
            </w:rPr>
            <w:instrText xml:space="preserve"> CITATION PAG05 \l 2057 </w:instrText>
          </w:r>
          <w:r w:rsidR="00800C51">
            <w:rPr>
              <w:rStyle w:val="tlid-translation"/>
              <w:rFonts w:ascii="Times New Roman" w:hAnsi="Times New Roman" w:cs="Times New Roman"/>
              <w:sz w:val="28"/>
              <w:szCs w:val="28"/>
              <w:lang w:val="en"/>
            </w:rPr>
            <w:fldChar w:fldCharType="separate"/>
          </w:r>
          <w:r w:rsidR="00685FFD">
            <w:rPr>
              <w:rStyle w:val="tlid-translation"/>
              <w:rFonts w:ascii="Times New Roman" w:hAnsi="Times New Roman" w:cs="Times New Roman"/>
              <w:noProof/>
              <w:sz w:val="28"/>
              <w:szCs w:val="28"/>
            </w:rPr>
            <w:t xml:space="preserve"> </w:t>
          </w:r>
          <w:r w:rsidR="00685FFD" w:rsidRPr="00685FFD">
            <w:rPr>
              <w:rFonts w:ascii="Times New Roman" w:hAnsi="Times New Roman" w:cs="Times New Roman"/>
              <w:noProof/>
              <w:sz w:val="28"/>
              <w:szCs w:val="28"/>
            </w:rPr>
            <w:t>(Grobler, 2005)</w:t>
          </w:r>
          <w:r w:rsidR="00800C51">
            <w:rPr>
              <w:rStyle w:val="tlid-translation"/>
              <w:rFonts w:ascii="Times New Roman" w:hAnsi="Times New Roman" w:cs="Times New Roman"/>
              <w:sz w:val="28"/>
              <w:szCs w:val="28"/>
              <w:lang w:val="en"/>
            </w:rPr>
            <w:fldChar w:fldCharType="end"/>
          </w:r>
        </w:sdtContent>
      </w:sdt>
    </w:p>
    <w:p w14:paraId="378AA421" w14:textId="77777777" w:rsidR="00093237" w:rsidRPr="00557906" w:rsidRDefault="00093237" w:rsidP="00557906">
      <w:pPr>
        <w:tabs>
          <w:tab w:val="left" w:pos="2040"/>
        </w:tabs>
        <w:spacing w:line="276" w:lineRule="auto"/>
        <w:rPr>
          <w:rFonts w:ascii="Times New Roman" w:hAnsi="Times New Roman" w:cs="Times New Roman"/>
          <w:sz w:val="28"/>
          <w:szCs w:val="28"/>
        </w:rPr>
      </w:pPr>
    </w:p>
    <w:p w14:paraId="62B53243" w14:textId="4F0E54E9" w:rsidR="00B04BB8" w:rsidRPr="00557906" w:rsidRDefault="009F03A2" w:rsidP="00557906">
      <w:pPr>
        <w:pStyle w:val="Heading1"/>
        <w:numPr>
          <w:ilvl w:val="0"/>
          <w:numId w:val="1"/>
        </w:numPr>
        <w:spacing w:line="276" w:lineRule="auto"/>
        <w:rPr>
          <w:rFonts w:ascii="Times New Roman" w:hAnsi="Times New Roman" w:cs="Times New Roman"/>
          <w:sz w:val="28"/>
          <w:szCs w:val="28"/>
        </w:rPr>
      </w:pPr>
      <w:bookmarkStart w:id="7" w:name="_Toc40820615"/>
      <w:r w:rsidRPr="00557906">
        <w:rPr>
          <w:rFonts w:ascii="Times New Roman" w:hAnsi="Times New Roman" w:cs="Times New Roman"/>
          <w:sz w:val="28"/>
          <w:szCs w:val="28"/>
        </w:rPr>
        <w:t>HR Management</w:t>
      </w:r>
      <w:bookmarkEnd w:id="7"/>
    </w:p>
    <w:p w14:paraId="0DF7B38F" w14:textId="77777777" w:rsidR="00DA1742" w:rsidRPr="00557906" w:rsidRDefault="00DA1742" w:rsidP="00557906">
      <w:pPr>
        <w:tabs>
          <w:tab w:val="left" w:pos="2040"/>
        </w:tabs>
        <w:spacing w:line="276" w:lineRule="auto"/>
        <w:rPr>
          <w:rFonts w:ascii="Times New Roman" w:hAnsi="Times New Roman" w:cs="Times New Roman"/>
          <w:sz w:val="28"/>
          <w:szCs w:val="28"/>
        </w:rPr>
      </w:pPr>
    </w:p>
    <w:p w14:paraId="751C44CB" w14:textId="01EDF3F6" w:rsidR="00C06415" w:rsidRPr="00557906" w:rsidRDefault="00C06415" w:rsidP="00557906">
      <w:pPr>
        <w:pStyle w:val="NormalWeb"/>
        <w:spacing w:line="276" w:lineRule="auto"/>
        <w:rPr>
          <w:sz w:val="28"/>
          <w:szCs w:val="28"/>
        </w:rPr>
      </w:pPr>
      <w:r w:rsidRPr="00557906">
        <w:rPr>
          <w:rStyle w:val="tlid-translation"/>
          <w:sz w:val="28"/>
          <w:szCs w:val="28"/>
          <w:lang w:val="en"/>
        </w:rPr>
        <w:t>The field of human resources management is extremely relevant and modern, both from an organizational point of view and in terms of a field for professional performance. The evolution of the understanding of the essence of the human resource leads to the upgrading of its purely operational functions to more integrative and strategic ones. One of the main criteria for effective human resource management is organizational civic behavior</w:t>
      </w:r>
      <w:r w:rsidR="00140149">
        <w:rPr>
          <w:rStyle w:val="tlid-translation"/>
          <w:sz w:val="28"/>
          <w:szCs w:val="28"/>
          <w:lang w:val="en"/>
        </w:rPr>
        <w:t xml:space="preserve"> </w:t>
      </w:r>
      <w:sdt>
        <w:sdtPr>
          <w:rPr>
            <w:rStyle w:val="tlid-translation"/>
            <w:sz w:val="28"/>
            <w:szCs w:val="28"/>
            <w:lang w:val="en"/>
          </w:rPr>
          <w:id w:val="991601499"/>
          <w:citation/>
        </w:sdtPr>
        <w:sdtContent>
          <w:r w:rsidR="00140149">
            <w:rPr>
              <w:rStyle w:val="tlid-translation"/>
              <w:sz w:val="28"/>
              <w:szCs w:val="28"/>
              <w:lang w:val="en"/>
            </w:rPr>
            <w:fldChar w:fldCharType="begin"/>
          </w:r>
          <w:r w:rsidR="00140149">
            <w:rPr>
              <w:rStyle w:val="tlid-translation"/>
              <w:sz w:val="28"/>
              <w:szCs w:val="28"/>
            </w:rPr>
            <w:instrText xml:space="preserve"> CITATION Wil16 \l 2057 </w:instrText>
          </w:r>
          <w:r w:rsidR="00140149">
            <w:rPr>
              <w:rStyle w:val="tlid-translation"/>
              <w:sz w:val="28"/>
              <w:szCs w:val="28"/>
              <w:lang w:val="en"/>
            </w:rPr>
            <w:fldChar w:fldCharType="separate"/>
          </w:r>
          <w:r w:rsidR="00685FFD" w:rsidRPr="00685FFD">
            <w:rPr>
              <w:noProof/>
              <w:sz w:val="28"/>
              <w:szCs w:val="28"/>
            </w:rPr>
            <w:t>(Tracey, 2016)</w:t>
          </w:r>
          <w:r w:rsidR="00140149">
            <w:rPr>
              <w:rStyle w:val="tlid-translation"/>
              <w:sz w:val="28"/>
              <w:szCs w:val="28"/>
              <w:lang w:val="en"/>
            </w:rPr>
            <w:fldChar w:fldCharType="end"/>
          </w:r>
        </w:sdtContent>
      </w:sdt>
      <w:r w:rsidRPr="00557906">
        <w:rPr>
          <w:rStyle w:val="tlid-translation"/>
          <w:sz w:val="28"/>
          <w:szCs w:val="28"/>
          <w:lang w:val="en"/>
        </w:rPr>
        <w:t xml:space="preserve">. In essence, civic behavior can manifest itself as a general agreement with the established rules and norms in organizations and their strict observance; as loyalty to the specific company; as a personal initiative and active participation in various activities; as helpful and altruistic behavior directed at others, such as civic virtues, </w:t>
      </w:r>
      <w:r w:rsidR="00140149" w:rsidRPr="00557906">
        <w:rPr>
          <w:rStyle w:val="tlid-translation"/>
          <w:sz w:val="28"/>
          <w:szCs w:val="28"/>
          <w:lang w:val="en"/>
        </w:rPr>
        <w:t>etc.</w:t>
      </w:r>
    </w:p>
    <w:p w14:paraId="270B60D2" w14:textId="66348A85" w:rsidR="00093237" w:rsidRPr="00557906" w:rsidRDefault="00093237" w:rsidP="00557906">
      <w:pPr>
        <w:pStyle w:val="NormalWeb"/>
        <w:spacing w:line="276" w:lineRule="auto"/>
        <w:rPr>
          <w:sz w:val="28"/>
          <w:szCs w:val="28"/>
        </w:rPr>
      </w:pPr>
      <w:r w:rsidRPr="00557906">
        <w:rPr>
          <w:sz w:val="28"/>
          <w:szCs w:val="28"/>
        </w:rPr>
        <w:t>William R. Tracey, in "The Human Resources Glossary,</w:t>
      </w:r>
      <w:r w:rsidRPr="00557906">
        <w:rPr>
          <w:rStyle w:val="Emphasis"/>
          <w:rFonts w:eastAsiaTheme="majorEastAsia"/>
          <w:sz w:val="28"/>
          <w:szCs w:val="28"/>
        </w:rPr>
        <w:t>"</w:t>
      </w:r>
      <w:r w:rsidRPr="00557906">
        <w:rPr>
          <w:sz w:val="28"/>
          <w:szCs w:val="28"/>
        </w:rPr>
        <w:t> defines Human Resources as: "The people that staff and operate an organization, as contrasted with the financial and material resources of an organization”</w:t>
      </w:r>
      <w:sdt>
        <w:sdtPr>
          <w:rPr>
            <w:sz w:val="28"/>
            <w:szCs w:val="28"/>
          </w:rPr>
          <w:id w:val="-372998904"/>
          <w:citation/>
        </w:sdtPr>
        <w:sdtContent>
          <w:r w:rsidRPr="00557906">
            <w:rPr>
              <w:sz w:val="28"/>
              <w:szCs w:val="28"/>
            </w:rPr>
            <w:fldChar w:fldCharType="begin"/>
          </w:r>
          <w:r w:rsidRPr="00557906">
            <w:rPr>
              <w:sz w:val="28"/>
              <w:szCs w:val="28"/>
            </w:rPr>
            <w:instrText xml:space="preserve"> CITATION Wil16 \l 2057 </w:instrText>
          </w:r>
          <w:r w:rsidRPr="00557906">
            <w:rPr>
              <w:sz w:val="28"/>
              <w:szCs w:val="28"/>
            </w:rPr>
            <w:fldChar w:fldCharType="separate"/>
          </w:r>
          <w:r w:rsidR="00685FFD">
            <w:rPr>
              <w:noProof/>
              <w:sz w:val="28"/>
              <w:szCs w:val="28"/>
            </w:rPr>
            <w:t xml:space="preserve"> </w:t>
          </w:r>
          <w:r w:rsidR="00685FFD" w:rsidRPr="00685FFD">
            <w:rPr>
              <w:noProof/>
              <w:sz w:val="28"/>
              <w:szCs w:val="28"/>
            </w:rPr>
            <w:t>(Tracey, 2016)</w:t>
          </w:r>
          <w:r w:rsidRPr="00557906">
            <w:rPr>
              <w:sz w:val="28"/>
              <w:szCs w:val="28"/>
            </w:rPr>
            <w:fldChar w:fldCharType="end"/>
          </w:r>
        </w:sdtContent>
      </w:sdt>
      <w:r w:rsidRPr="00557906">
        <w:rPr>
          <w:sz w:val="28"/>
          <w:szCs w:val="28"/>
        </w:rPr>
        <w:t xml:space="preserve">. A human resource refers to a person being employed by an organisation. The function that deals with the care about the employees from their first to their last day with the organisation is called Human Resources. </w:t>
      </w:r>
    </w:p>
    <w:p w14:paraId="1B961FAC" w14:textId="39DE0562" w:rsidR="00220C0A" w:rsidRPr="00557906" w:rsidRDefault="00220C0A" w:rsidP="00557906">
      <w:pPr>
        <w:pStyle w:val="NormalWeb"/>
        <w:spacing w:line="276" w:lineRule="auto"/>
        <w:rPr>
          <w:rStyle w:val="tlid-translation"/>
          <w:sz w:val="28"/>
          <w:szCs w:val="28"/>
        </w:rPr>
      </w:pPr>
      <w:r w:rsidRPr="00557906">
        <w:rPr>
          <w:sz w:val="28"/>
          <w:szCs w:val="28"/>
        </w:rPr>
        <w:t xml:space="preserve">The duties of the human resource managers </w:t>
      </w:r>
      <w:r w:rsidR="006E0868" w:rsidRPr="00557906">
        <w:rPr>
          <w:sz w:val="28"/>
          <w:szCs w:val="28"/>
        </w:rPr>
        <w:t>are</w:t>
      </w:r>
      <w:r w:rsidRPr="00557906">
        <w:rPr>
          <w:sz w:val="28"/>
          <w:szCs w:val="28"/>
        </w:rPr>
        <w:t xml:space="preserve"> to plan, direct and coordinate the administrative functions of the company. Their duty is overseeing the whole process of recruiting</w:t>
      </w:r>
      <w:r w:rsidR="00086105" w:rsidRPr="00557906">
        <w:rPr>
          <w:sz w:val="28"/>
          <w:szCs w:val="28"/>
        </w:rPr>
        <w:t xml:space="preserve">, interviewing and hiring of employees. They are also required to consult with the top executives on strategic planning and at the same time to be the connection between the employees and the organisation. </w:t>
      </w:r>
    </w:p>
    <w:p w14:paraId="6C08A3E3" w14:textId="700776DF" w:rsidR="00DA1742" w:rsidRPr="00557906" w:rsidRDefault="00FD1F25" w:rsidP="00557906">
      <w:pPr>
        <w:tabs>
          <w:tab w:val="left" w:pos="2040"/>
        </w:tabs>
        <w:spacing w:line="276" w:lineRule="auto"/>
        <w:rPr>
          <w:rFonts w:ascii="Times New Roman" w:hAnsi="Times New Roman" w:cs="Times New Roman"/>
          <w:sz w:val="28"/>
          <w:szCs w:val="28"/>
        </w:rPr>
      </w:pPr>
      <w:r w:rsidRPr="00557906">
        <w:rPr>
          <w:rFonts w:ascii="Times New Roman" w:hAnsi="Times New Roman" w:cs="Times New Roman"/>
          <w:sz w:val="28"/>
          <w:szCs w:val="28"/>
        </w:rPr>
        <w:t>The required degree for Human Resource managers is usually bachelor’s degree in human resources or other fields such as finance or business management. Human Resource managers should</w:t>
      </w:r>
      <w:r w:rsidRPr="00557906">
        <w:rPr>
          <w:rFonts w:ascii="Times New Roman" w:hAnsi="Times New Roman" w:cs="Times New Roman"/>
          <w:sz w:val="28"/>
          <w:szCs w:val="28"/>
        </w:rPr>
        <w:t xml:space="preserve"> demonstrate </w:t>
      </w:r>
      <w:r w:rsidRPr="00557906">
        <w:rPr>
          <w:rFonts w:ascii="Times New Roman" w:hAnsi="Times New Roman" w:cs="Times New Roman"/>
          <w:sz w:val="28"/>
          <w:szCs w:val="28"/>
        </w:rPr>
        <w:t xml:space="preserve">organising </w:t>
      </w:r>
      <w:r w:rsidRPr="00557906">
        <w:rPr>
          <w:rFonts w:ascii="Times New Roman" w:hAnsi="Times New Roman" w:cs="Times New Roman"/>
          <w:sz w:val="28"/>
          <w:szCs w:val="28"/>
        </w:rPr>
        <w:t>abilities</w:t>
      </w:r>
      <w:r w:rsidRPr="00557906">
        <w:rPr>
          <w:rFonts w:ascii="Times New Roman" w:hAnsi="Times New Roman" w:cs="Times New Roman"/>
          <w:sz w:val="28"/>
          <w:szCs w:val="28"/>
        </w:rPr>
        <w:t>, abilities in leading and</w:t>
      </w:r>
      <w:r w:rsidRPr="00557906">
        <w:rPr>
          <w:rFonts w:ascii="Times New Roman" w:hAnsi="Times New Roman" w:cs="Times New Roman"/>
          <w:sz w:val="28"/>
          <w:szCs w:val="28"/>
        </w:rPr>
        <w:t xml:space="preserve"> directing, and </w:t>
      </w:r>
      <w:r w:rsidRPr="00557906">
        <w:rPr>
          <w:rFonts w:ascii="Times New Roman" w:hAnsi="Times New Roman" w:cs="Times New Roman"/>
          <w:sz w:val="28"/>
          <w:szCs w:val="28"/>
        </w:rPr>
        <w:t>should</w:t>
      </w:r>
      <w:r w:rsidRPr="00557906">
        <w:rPr>
          <w:rFonts w:ascii="Times New Roman" w:hAnsi="Times New Roman" w:cs="Times New Roman"/>
          <w:sz w:val="28"/>
          <w:szCs w:val="28"/>
        </w:rPr>
        <w:t xml:space="preserve"> have related work experience. </w:t>
      </w:r>
      <w:r w:rsidRPr="00557906">
        <w:rPr>
          <w:rFonts w:ascii="Times New Roman" w:hAnsi="Times New Roman" w:cs="Times New Roman"/>
          <w:sz w:val="28"/>
          <w:szCs w:val="28"/>
        </w:rPr>
        <w:t xml:space="preserve">It is recommendable for HR </w:t>
      </w:r>
      <w:r w:rsidRPr="00557906">
        <w:rPr>
          <w:rFonts w:ascii="Times New Roman" w:hAnsi="Times New Roman" w:cs="Times New Roman"/>
          <w:sz w:val="28"/>
          <w:szCs w:val="28"/>
        </w:rPr>
        <w:t xml:space="preserve">managers </w:t>
      </w:r>
      <w:r w:rsidRPr="00557906">
        <w:rPr>
          <w:rFonts w:ascii="Times New Roman" w:hAnsi="Times New Roman" w:cs="Times New Roman"/>
          <w:sz w:val="28"/>
          <w:szCs w:val="28"/>
        </w:rPr>
        <w:t xml:space="preserve">to </w:t>
      </w:r>
      <w:r w:rsidRPr="00557906">
        <w:rPr>
          <w:rFonts w:ascii="Times New Roman" w:hAnsi="Times New Roman" w:cs="Times New Roman"/>
          <w:sz w:val="28"/>
          <w:szCs w:val="28"/>
        </w:rPr>
        <w:t xml:space="preserve">start </w:t>
      </w:r>
      <w:r w:rsidRPr="00557906">
        <w:rPr>
          <w:rFonts w:ascii="Times New Roman" w:hAnsi="Times New Roman" w:cs="Times New Roman"/>
          <w:sz w:val="28"/>
          <w:szCs w:val="28"/>
        </w:rPr>
        <w:t>working</w:t>
      </w:r>
      <w:r w:rsidRPr="00557906">
        <w:rPr>
          <w:rFonts w:ascii="Times New Roman" w:hAnsi="Times New Roman" w:cs="Times New Roman"/>
          <w:sz w:val="28"/>
          <w:szCs w:val="28"/>
        </w:rPr>
        <w:t xml:space="preserve"> as human resources </w:t>
      </w:r>
      <w:r w:rsidRPr="00557906">
        <w:rPr>
          <w:rFonts w:ascii="Times New Roman" w:hAnsi="Times New Roman" w:cs="Times New Roman"/>
          <w:sz w:val="28"/>
          <w:szCs w:val="28"/>
        </w:rPr>
        <w:lastRenderedPageBreak/>
        <w:t>specialists</w:t>
      </w:r>
      <w:r w:rsidRPr="00557906">
        <w:rPr>
          <w:rFonts w:ascii="Times New Roman" w:hAnsi="Times New Roman" w:cs="Times New Roman"/>
          <w:sz w:val="28"/>
          <w:szCs w:val="28"/>
        </w:rPr>
        <w:t xml:space="preserve"> and gain skills and appropriate experience, before applying for the managing position. </w:t>
      </w:r>
    </w:p>
    <w:p w14:paraId="434B7F64" w14:textId="22BCD819" w:rsidR="00DA1742" w:rsidRPr="00557906" w:rsidRDefault="00DA1742" w:rsidP="00557906">
      <w:pPr>
        <w:tabs>
          <w:tab w:val="left" w:pos="2040"/>
        </w:tabs>
        <w:spacing w:line="276" w:lineRule="auto"/>
        <w:rPr>
          <w:rFonts w:ascii="Times New Roman" w:hAnsi="Times New Roman" w:cs="Times New Roman"/>
          <w:sz w:val="28"/>
          <w:szCs w:val="28"/>
        </w:rPr>
      </w:pPr>
    </w:p>
    <w:p w14:paraId="41BAF739" w14:textId="77777777" w:rsidR="00C27BE3" w:rsidRPr="00557906" w:rsidRDefault="00C27BE3" w:rsidP="00557906">
      <w:pPr>
        <w:tabs>
          <w:tab w:val="left" w:pos="2040"/>
        </w:tabs>
        <w:spacing w:line="276" w:lineRule="auto"/>
        <w:rPr>
          <w:rFonts w:ascii="Times New Roman" w:hAnsi="Times New Roman" w:cs="Times New Roman"/>
          <w:sz w:val="28"/>
          <w:szCs w:val="28"/>
        </w:rPr>
      </w:pPr>
    </w:p>
    <w:p w14:paraId="7E542DBB" w14:textId="77777777" w:rsidR="00DA1742" w:rsidRPr="00557906" w:rsidRDefault="00DA1742" w:rsidP="00557906">
      <w:pPr>
        <w:tabs>
          <w:tab w:val="left" w:pos="2040"/>
        </w:tabs>
        <w:spacing w:line="276" w:lineRule="auto"/>
        <w:rPr>
          <w:rFonts w:ascii="Times New Roman" w:hAnsi="Times New Roman" w:cs="Times New Roman"/>
          <w:sz w:val="28"/>
          <w:szCs w:val="28"/>
        </w:rPr>
      </w:pPr>
    </w:p>
    <w:p w14:paraId="5C562482" w14:textId="6290D79B" w:rsidR="00B04BB8" w:rsidRPr="00557906" w:rsidRDefault="00B04BB8" w:rsidP="00557906">
      <w:pPr>
        <w:pStyle w:val="Heading1"/>
        <w:numPr>
          <w:ilvl w:val="0"/>
          <w:numId w:val="1"/>
        </w:numPr>
        <w:spacing w:line="276" w:lineRule="auto"/>
        <w:rPr>
          <w:rFonts w:ascii="Times New Roman" w:hAnsi="Times New Roman" w:cs="Times New Roman"/>
          <w:sz w:val="28"/>
          <w:szCs w:val="28"/>
        </w:rPr>
      </w:pPr>
      <w:bookmarkStart w:id="8" w:name="_Toc40820616"/>
      <w:r w:rsidRPr="00557906">
        <w:rPr>
          <w:rFonts w:ascii="Times New Roman" w:hAnsi="Times New Roman" w:cs="Times New Roman"/>
          <w:sz w:val="28"/>
          <w:szCs w:val="28"/>
        </w:rPr>
        <w:t>Conclusion</w:t>
      </w:r>
      <w:bookmarkEnd w:id="8"/>
    </w:p>
    <w:p w14:paraId="5567503F" w14:textId="77777777" w:rsidR="00DA1742" w:rsidRPr="00557906" w:rsidRDefault="00DA1742" w:rsidP="00557906">
      <w:pPr>
        <w:tabs>
          <w:tab w:val="left" w:pos="2040"/>
        </w:tabs>
        <w:spacing w:line="276" w:lineRule="auto"/>
        <w:rPr>
          <w:rFonts w:ascii="Times New Roman" w:hAnsi="Times New Roman" w:cs="Times New Roman"/>
          <w:sz w:val="28"/>
          <w:szCs w:val="28"/>
        </w:rPr>
      </w:pPr>
    </w:p>
    <w:p w14:paraId="4670F779" w14:textId="388EBCA5" w:rsidR="00DA1742" w:rsidRPr="00557906" w:rsidRDefault="00C27BE3" w:rsidP="00557906">
      <w:pPr>
        <w:tabs>
          <w:tab w:val="left" w:pos="2040"/>
        </w:tabs>
        <w:spacing w:line="276" w:lineRule="auto"/>
        <w:rPr>
          <w:rFonts w:ascii="Times New Roman" w:hAnsi="Times New Roman" w:cs="Times New Roman"/>
          <w:sz w:val="28"/>
          <w:szCs w:val="28"/>
        </w:rPr>
      </w:pPr>
      <w:r w:rsidRPr="00557906">
        <w:rPr>
          <w:rStyle w:val="tlid-translation"/>
          <w:rFonts w:ascii="Times New Roman" w:hAnsi="Times New Roman" w:cs="Times New Roman"/>
          <w:sz w:val="28"/>
          <w:szCs w:val="28"/>
          <w:lang w:val="en"/>
        </w:rPr>
        <w:t>This report had the task of enriching the knowledge related to business analysis, as well as to help gain experience and certain skills specific to this activity.</w:t>
      </w:r>
      <w:r w:rsidRPr="00557906">
        <w:rPr>
          <w:rStyle w:val="NormalWeb"/>
          <w:rFonts w:ascii="Times New Roman" w:hAnsi="Times New Roman" w:cs="Times New Roman"/>
          <w:sz w:val="28"/>
          <w:szCs w:val="28"/>
          <w:lang w:val="en"/>
        </w:rPr>
        <w:t xml:space="preserve"> </w:t>
      </w:r>
      <w:r w:rsidRPr="00557906">
        <w:rPr>
          <w:rStyle w:val="tlid-translation"/>
          <w:rFonts w:ascii="Times New Roman" w:hAnsi="Times New Roman" w:cs="Times New Roman"/>
          <w:sz w:val="28"/>
          <w:szCs w:val="28"/>
          <w:lang w:val="en"/>
        </w:rPr>
        <w:t>Analyzing the business situation of an organization is often a necessary action that employees in designated departments must perform. Analytical skills can be useful for both the organization and the individual. In general, acquiring additional skills in a given field always brings benefits.</w:t>
      </w:r>
      <w:r w:rsidRPr="00557906">
        <w:rPr>
          <w:rStyle w:val="NormalWeb"/>
          <w:rFonts w:ascii="Times New Roman" w:hAnsi="Times New Roman" w:cs="Times New Roman"/>
          <w:sz w:val="28"/>
          <w:szCs w:val="28"/>
          <w:lang w:val="en"/>
        </w:rPr>
        <w:t xml:space="preserve"> </w:t>
      </w:r>
      <w:r w:rsidRPr="00557906">
        <w:rPr>
          <w:rStyle w:val="tlid-translation"/>
          <w:rFonts w:ascii="Times New Roman" w:hAnsi="Times New Roman" w:cs="Times New Roman"/>
          <w:sz w:val="28"/>
          <w:szCs w:val="28"/>
          <w:lang w:val="en"/>
        </w:rPr>
        <w:t>This work shed additional light on the importance and role of workers in organizations. The report clarified the understanding that they are intangible assets, which is valuable capital for any business.</w:t>
      </w:r>
    </w:p>
    <w:p w14:paraId="03414863" w14:textId="7A82B51C" w:rsidR="005F1627" w:rsidRPr="00C27BE3" w:rsidRDefault="005F1627" w:rsidP="00B04BB8">
      <w:pPr>
        <w:tabs>
          <w:tab w:val="left" w:pos="2040"/>
        </w:tabs>
        <w:rPr>
          <w:rFonts w:ascii="Times New Roman" w:hAnsi="Times New Roman" w:cs="Times New Roman"/>
          <w:sz w:val="28"/>
          <w:szCs w:val="28"/>
        </w:rPr>
      </w:pPr>
    </w:p>
    <w:p w14:paraId="036AE764" w14:textId="6B64238C" w:rsidR="005F1627" w:rsidRPr="00A9335B" w:rsidRDefault="005F1627" w:rsidP="00B04BB8">
      <w:pPr>
        <w:tabs>
          <w:tab w:val="left" w:pos="2040"/>
        </w:tabs>
        <w:rPr>
          <w:rFonts w:ascii="Arial" w:hAnsi="Arial" w:cs="Arial"/>
          <w:sz w:val="28"/>
          <w:szCs w:val="28"/>
        </w:rPr>
      </w:pPr>
    </w:p>
    <w:p w14:paraId="7BB49DFA" w14:textId="5B1D8438" w:rsidR="00A9335B" w:rsidRPr="00A9335B" w:rsidRDefault="00A9335B" w:rsidP="00B04BB8">
      <w:pPr>
        <w:tabs>
          <w:tab w:val="left" w:pos="2040"/>
        </w:tabs>
        <w:rPr>
          <w:rFonts w:ascii="Arial" w:hAnsi="Arial" w:cs="Arial"/>
          <w:sz w:val="28"/>
          <w:szCs w:val="28"/>
        </w:rPr>
      </w:pPr>
    </w:p>
    <w:p w14:paraId="166630B0" w14:textId="69668955" w:rsidR="00A9335B" w:rsidRPr="00A9335B" w:rsidRDefault="00A9335B" w:rsidP="00B04BB8">
      <w:pPr>
        <w:tabs>
          <w:tab w:val="left" w:pos="2040"/>
        </w:tabs>
        <w:rPr>
          <w:rFonts w:ascii="Arial" w:hAnsi="Arial" w:cs="Arial"/>
          <w:sz w:val="28"/>
          <w:szCs w:val="28"/>
        </w:rPr>
      </w:pPr>
    </w:p>
    <w:p w14:paraId="1DAF60F7" w14:textId="6C27AA76" w:rsidR="00A9335B" w:rsidRPr="00A9335B" w:rsidRDefault="00A9335B" w:rsidP="00B04BB8">
      <w:pPr>
        <w:tabs>
          <w:tab w:val="left" w:pos="2040"/>
        </w:tabs>
        <w:rPr>
          <w:rFonts w:ascii="Arial" w:hAnsi="Arial" w:cs="Arial"/>
          <w:sz w:val="28"/>
          <w:szCs w:val="28"/>
        </w:rPr>
      </w:pPr>
    </w:p>
    <w:p w14:paraId="48C35CB0" w14:textId="09C7B477" w:rsidR="00A9335B" w:rsidRPr="00A9335B" w:rsidRDefault="00A9335B" w:rsidP="00B04BB8">
      <w:pPr>
        <w:tabs>
          <w:tab w:val="left" w:pos="2040"/>
        </w:tabs>
        <w:rPr>
          <w:rFonts w:ascii="Arial" w:hAnsi="Arial" w:cs="Arial"/>
          <w:sz w:val="28"/>
          <w:szCs w:val="28"/>
        </w:rPr>
      </w:pPr>
    </w:p>
    <w:p w14:paraId="4D62FB9E" w14:textId="695BB3B0" w:rsidR="00A9335B" w:rsidRPr="00A9335B" w:rsidRDefault="00A9335B" w:rsidP="00B04BB8">
      <w:pPr>
        <w:tabs>
          <w:tab w:val="left" w:pos="2040"/>
        </w:tabs>
        <w:rPr>
          <w:rFonts w:ascii="Arial" w:hAnsi="Arial" w:cs="Arial"/>
          <w:sz w:val="28"/>
          <w:szCs w:val="28"/>
        </w:rPr>
      </w:pPr>
    </w:p>
    <w:p w14:paraId="7E09583A" w14:textId="478A9B7C" w:rsidR="00A9335B" w:rsidRPr="00A9335B" w:rsidRDefault="00A9335B" w:rsidP="00B04BB8">
      <w:pPr>
        <w:tabs>
          <w:tab w:val="left" w:pos="2040"/>
        </w:tabs>
        <w:rPr>
          <w:rFonts w:ascii="Arial" w:hAnsi="Arial" w:cs="Arial"/>
          <w:sz w:val="28"/>
          <w:szCs w:val="28"/>
        </w:rPr>
      </w:pPr>
    </w:p>
    <w:p w14:paraId="2B7BCBF9" w14:textId="080B7B22" w:rsidR="00A9335B" w:rsidRDefault="00A9335B" w:rsidP="00B04BB8">
      <w:pPr>
        <w:tabs>
          <w:tab w:val="left" w:pos="2040"/>
        </w:tabs>
        <w:rPr>
          <w:rFonts w:ascii="Arial" w:hAnsi="Arial" w:cs="Arial"/>
          <w:sz w:val="28"/>
          <w:szCs w:val="28"/>
        </w:rPr>
      </w:pPr>
    </w:p>
    <w:p w14:paraId="3B7F71EA" w14:textId="2341E395" w:rsidR="00340153" w:rsidRDefault="00340153" w:rsidP="00B04BB8">
      <w:pPr>
        <w:tabs>
          <w:tab w:val="left" w:pos="2040"/>
        </w:tabs>
        <w:rPr>
          <w:rFonts w:ascii="Arial" w:hAnsi="Arial" w:cs="Arial"/>
          <w:sz w:val="28"/>
          <w:szCs w:val="28"/>
        </w:rPr>
      </w:pPr>
    </w:p>
    <w:p w14:paraId="31C48486" w14:textId="5B1CE7C3" w:rsidR="00340153" w:rsidRDefault="00340153" w:rsidP="00B04BB8">
      <w:pPr>
        <w:tabs>
          <w:tab w:val="left" w:pos="2040"/>
        </w:tabs>
        <w:rPr>
          <w:rFonts w:ascii="Arial" w:hAnsi="Arial" w:cs="Arial"/>
          <w:sz w:val="28"/>
          <w:szCs w:val="28"/>
        </w:rPr>
      </w:pPr>
    </w:p>
    <w:p w14:paraId="7EF410EF" w14:textId="743A8CA5" w:rsidR="00340153" w:rsidRDefault="00340153" w:rsidP="00B04BB8">
      <w:pPr>
        <w:tabs>
          <w:tab w:val="left" w:pos="2040"/>
        </w:tabs>
        <w:rPr>
          <w:rFonts w:ascii="Arial" w:hAnsi="Arial" w:cs="Arial"/>
          <w:sz w:val="28"/>
          <w:szCs w:val="28"/>
        </w:rPr>
      </w:pPr>
    </w:p>
    <w:p w14:paraId="05327E78" w14:textId="7D2A840D" w:rsidR="00340153" w:rsidRDefault="00340153" w:rsidP="00B04BB8">
      <w:pPr>
        <w:tabs>
          <w:tab w:val="left" w:pos="2040"/>
        </w:tabs>
        <w:rPr>
          <w:rFonts w:ascii="Arial" w:hAnsi="Arial" w:cs="Arial"/>
          <w:sz w:val="28"/>
          <w:szCs w:val="28"/>
        </w:rPr>
      </w:pPr>
    </w:p>
    <w:p w14:paraId="6318EB58" w14:textId="77777777" w:rsidR="00340153" w:rsidRPr="00A9335B" w:rsidRDefault="00340153" w:rsidP="00B04BB8">
      <w:pPr>
        <w:tabs>
          <w:tab w:val="left" w:pos="2040"/>
        </w:tabs>
        <w:rPr>
          <w:rFonts w:ascii="Arial" w:hAnsi="Arial" w:cs="Arial"/>
          <w:sz w:val="28"/>
          <w:szCs w:val="28"/>
        </w:rPr>
      </w:pPr>
    </w:p>
    <w:p w14:paraId="6C3FFE8C" w14:textId="6E152F27" w:rsidR="00A9335B" w:rsidRPr="00A9335B" w:rsidRDefault="00A9335B" w:rsidP="00B04BB8">
      <w:pPr>
        <w:tabs>
          <w:tab w:val="left" w:pos="2040"/>
        </w:tabs>
        <w:rPr>
          <w:rFonts w:ascii="Arial" w:hAnsi="Arial" w:cs="Arial"/>
          <w:sz w:val="28"/>
          <w:szCs w:val="28"/>
        </w:rPr>
      </w:pPr>
    </w:p>
    <w:p w14:paraId="3DBED365" w14:textId="77777777" w:rsidR="00A9335B" w:rsidRPr="00A9335B" w:rsidRDefault="00A9335B" w:rsidP="00B04BB8">
      <w:pPr>
        <w:tabs>
          <w:tab w:val="left" w:pos="2040"/>
        </w:tabs>
        <w:rPr>
          <w:rFonts w:ascii="Arial" w:hAnsi="Arial" w:cs="Arial"/>
          <w:sz w:val="28"/>
          <w:szCs w:val="28"/>
        </w:rPr>
      </w:pPr>
    </w:p>
    <w:bookmarkStart w:id="9" w:name="_Toc40820617" w:displacedByCustomXml="next"/>
    <w:sdt>
      <w:sdtPr>
        <w:rPr>
          <w:rFonts w:ascii="Times New Roman" w:hAnsi="Times New Roman" w:cs="Times New Roman"/>
          <w:sz w:val="28"/>
          <w:szCs w:val="28"/>
        </w:rPr>
        <w:id w:val="-952248447"/>
        <w:docPartObj>
          <w:docPartGallery w:val="Bibliographies"/>
          <w:docPartUnique/>
        </w:docPartObj>
      </w:sdtPr>
      <w:sdtEndPr>
        <w:rPr>
          <w:rFonts w:eastAsiaTheme="minorHAnsi"/>
          <w:color w:val="auto"/>
        </w:rPr>
      </w:sdtEndPr>
      <w:sdtContent>
        <w:p w14:paraId="2374BBF8" w14:textId="68FA4111" w:rsidR="00A9335B" w:rsidRPr="00685FFD" w:rsidRDefault="00A9335B">
          <w:pPr>
            <w:pStyle w:val="Heading1"/>
            <w:rPr>
              <w:rFonts w:ascii="Times New Roman" w:hAnsi="Times New Roman" w:cs="Times New Roman"/>
              <w:sz w:val="28"/>
              <w:szCs w:val="28"/>
            </w:rPr>
          </w:pPr>
          <w:r w:rsidRPr="00685FFD">
            <w:rPr>
              <w:rFonts w:ascii="Times New Roman" w:hAnsi="Times New Roman" w:cs="Times New Roman"/>
              <w:sz w:val="28"/>
              <w:szCs w:val="28"/>
            </w:rPr>
            <w:t>References</w:t>
          </w:r>
          <w:bookmarkEnd w:id="9"/>
        </w:p>
        <w:sdt>
          <w:sdtPr>
            <w:rPr>
              <w:rFonts w:ascii="Times New Roman" w:hAnsi="Times New Roman" w:cs="Times New Roman"/>
              <w:sz w:val="28"/>
              <w:szCs w:val="28"/>
            </w:rPr>
            <w:id w:val="-573587230"/>
            <w:bibliography/>
          </w:sdtPr>
          <w:sdtContent>
            <w:p w14:paraId="184058A5" w14:textId="77777777" w:rsidR="00685FFD" w:rsidRPr="00685FFD" w:rsidRDefault="00A9335B" w:rsidP="00685FFD">
              <w:pPr>
                <w:pStyle w:val="Bibliography"/>
                <w:rPr>
                  <w:rFonts w:ascii="Times New Roman" w:hAnsi="Times New Roman" w:cs="Times New Roman"/>
                  <w:noProof/>
                  <w:sz w:val="28"/>
                  <w:szCs w:val="28"/>
                </w:rPr>
              </w:pPr>
              <w:r w:rsidRPr="00685FFD">
                <w:rPr>
                  <w:rFonts w:ascii="Times New Roman" w:hAnsi="Times New Roman" w:cs="Times New Roman"/>
                  <w:sz w:val="28"/>
                  <w:szCs w:val="28"/>
                </w:rPr>
                <w:fldChar w:fldCharType="begin"/>
              </w:r>
              <w:r w:rsidRPr="00685FFD">
                <w:rPr>
                  <w:rFonts w:ascii="Times New Roman" w:hAnsi="Times New Roman" w:cs="Times New Roman"/>
                  <w:sz w:val="28"/>
                  <w:szCs w:val="28"/>
                </w:rPr>
                <w:instrText xml:space="preserve"> BIBLIOGRAPHY </w:instrText>
              </w:r>
              <w:r w:rsidRPr="00685FFD">
                <w:rPr>
                  <w:rFonts w:ascii="Times New Roman" w:hAnsi="Times New Roman" w:cs="Times New Roman"/>
                  <w:sz w:val="28"/>
                  <w:szCs w:val="28"/>
                </w:rPr>
                <w:fldChar w:fldCharType="separate"/>
              </w:r>
              <w:r w:rsidR="00685FFD" w:rsidRPr="00685FFD">
                <w:rPr>
                  <w:rFonts w:ascii="Times New Roman" w:hAnsi="Times New Roman" w:cs="Times New Roman"/>
                  <w:noProof/>
                  <w:sz w:val="28"/>
                  <w:szCs w:val="28"/>
                </w:rPr>
                <w:t xml:space="preserve">Bush, T., 2019. </w:t>
              </w:r>
              <w:r w:rsidR="00685FFD" w:rsidRPr="00685FFD">
                <w:rPr>
                  <w:rFonts w:ascii="Times New Roman" w:hAnsi="Times New Roman" w:cs="Times New Roman"/>
                  <w:i/>
                  <w:iCs/>
                  <w:noProof/>
                  <w:sz w:val="28"/>
                  <w:szCs w:val="28"/>
                </w:rPr>
                <w:t xml:space="preserve">SWOT Analysis of Huawei: Tackling Competition in Smartphone Market. </w:t>
              </w:r>
              <w:r w:rsidR="00685FFD" w:rsidRPr="00685FFD">
                <w:rPr>
                  <w:rFonts w:ascii="Times New Roman" w:hAnsi="Times New Roman" w:cs="Times New Roman"/>
                  <w:noProof/>
                  <w:sz w:val="28"/>
                  <w:szCs w:val="28"/>
                </w:rPr>
                <w:t xml:space="preserve">[Online] </w:t>
              </w:r>
              <w:r w:rsidR="00685FFD" w:rsidRPr="00685FFD">
                <w:rPr>
                  <w:rFonts w:ascii="Times New Roman" w:hAnsi="Times New Roman" w:cs="Times New Roman"/>
                  <w:noProof/>
                  <w:sz w:val="28"/>
                  <w:szCs w:val="28"/>
                </w:rPr>
                <w:br/>
                <w:t xml:space="preserve">Available at: </w:t>
              </w:r>
              <w:r w:rsidR="00685FFD" w:rsidRPr="00685FFD">
                <w:rPr>
                  <w:rFonts w:ascii="Times New Roman" w:hAnsi="Times New Roman" w:cs="Times New Roman"/>
                  <w:noProof/>
                  <w:sz w:val="28"/>
                  <w:szCs w:val="28"/>
                  <w:u w:val="single"/>
                </w:rPr>
                <w:t>https://pestleanalysis.com/swot-analysis-of-huawei/</w:t>
              </w:r>
              <w:r w:rsidR="00685FFD" w:rsidRPr="00685FFD">
                <w:rPr>
                  <w:rFonts w:ascii="Times New Roman" w:hAnsi="Times New Roman" w:cs="Times New Roman"/>
                  <w:noProof/>
                  <w:sz w:val="28"/>
                  <w:szCs w:val="28"/>
                </w:rPr>
                <w:br/>
                <w:t>[Accessed 18 May 2020].</w:t>
              </w:r>
            </w:p>
            <w:p w14:paraId="77957466" w14:textId="77777777" w:rsidR="00685FFD" w:rsidRPr="00685FFD" w:rsidRDefault="00685FFD" w:rsidP="00685FFD">
              <w:pPr>
                <w:pStyle w:val="Bibliography"/>
                <w:rPr>
                  <w:rFonts w:ascii="Times New Roman" w:hAnsi="Times New Roman" w:cs="Times New Roman"/>
                  <w:noProof/>
                  <w:sz w:val="28"/>
                  <w:szCs w:val="28"/>
                </w:rPr>
              </w:pPr>
              <w:r w:rsidRPr="00685FFD">
                <w:rPr>
                  <w:rFonts w:ascii="Times New Roman" w:hAnsi="Times New Roman" w:cs="Times New Roman"/>
                  <w:noProof/>
                  <w:sz w:val="28"/>
                  <w:szCs w:val="28"/>
                </w:rPr>
                <w:t xml:space="preserve">Grobler, P. A., 2005. </w:t>
              </w:r>
              <w:r w:rsidRPr="00685FFD">
                <w:rPr>
                  <w:rFonts w:ascii="Times New Roman" w:hAnsi="Times New Roman" w:cs="Times New Roman"/>
                  <w:i/>
                  <w:iCs/>
                  <w:noProof/>
                  <w:sz w:val="28"/>
                  <w:szCs w:val="28"/>
                </w:rPr>
                <w:t xml:space="preserve">Human Resource Management in South Africa. </w:t>
              </w:r>
              <w:r w:rsidRPr="00685FFD">
                <w:rPr>
                  <w:rFonts w:ascii="Times New Roman" w:hAnsi="Times New Roman" w:cs="Times New Roman"/>
                  <w:noProof/>
                  <w:sz w:val="28"/>
                  <w:szCs w:val="28"/>
                </w:rPr>
                <w:t>Third ed. London: Thomson.</w:t>
              </w:r>
            </w:p>
            <w:p w14:paraId="3B9F71AE" w14:textId="77777777" w:rsidR="00685FFD" w:rsidRPr="00685FFD" w:rsidRDefault="00685FFD" w:rsidP="00685FFD">
              <w:pPr>
                <w:pStyle w:val="Bibliography"/>
                <w:rPr>
                  <w:rFonts w:ascii="Times New Roman" w:hAnsi="Times New Roman" w:cs="Times New Roman"/>
                  <w:noProof/>
                  <w:sz w:val="28"/>
                  <w:szCs w:val="28"/>
                </w:rPr>
              </w:pPr>
              <w:r w:rsidRPr="00685FFD">
                <w:rPr>
                  <w:rFonts w:ascii="Times New Roman" w:hAnsi="Times New Roman" w:cs="Times New Roman"/>
                  <w:noProof/>
                  <w:sz w:val="28"/>
                  <w:szCs w:val="28"/>
                </w:rPr>
                <w:t xml:space="preserve">Huawei, 2020. </w:t>
              </w:r>
              <w:r w:rsidRPr="00685FFD">
                <w:rPr>
                  <w:rFonts w:ascii="Times New Roman" w:hAnsi="Times New Roman" w:cs="Times New Roman"/>
                  <w:i/>
                  <w:iCs/>
                  <w:noProof/>
                  <w:sz w:val="28"/>
                  <w:szCs w:val="28"/>
                </w:rPr>
                <w:t xml:space="preserve">Huawei/Building a Fully Connected, Intelligent World. </w:t>
              </w:r>
              <w:r w:rsidRPr="00685FFD">
                <w:rPr>
                  <w:rFonts w:ascii="Times New Roman" w:hAnsi="Times New Roman" w:cs="Times New Roman"/>
                  <w:noProof/>
                  <w:sz w:val="28"/>
                  <w:szCs w:val="28"/>
                </w:rPr>
                <w:t xml:space="preserve">[Online] </w:t>
              </w:r>
              <w:r w:rsidRPr="00685FFD">
                <w:rPr>
                  <w:rFonts w:ascii="Times New Roman" w:hAnsi="Times New Roman" w:cs="Times New Roman"/>
                  <w:noProof/>
                  <w:sz w:val="28"/>
                  <w:szCs w:val="28"/>
                </w:rPr>
                <w:br/>
                <w:t xml:space="preserve">Available at: </w:t>
              </w:r>
              <w:r w:rsidRPr="00685FFD">
                <w:rPr>
                  <w:rFonts w:ascii="Times New Roman" w:hAnsi="Times New Roman" w:cs="Times New Roman"/>
                  <w:noProof/>
                  <w:sz w:val="28"/>
                  <w:szCs w:val="28"/>
                  <w:u w:val="single"/>
                </w:rPr>
                <w:t>https://www.huawei.com/en/fully-connected-intelligent-world/</w:t>
              </w:r>
              <w:r w:rsidRPr="00685FFD">
                <w:rPr>
                  <w:rFonts w:ascii="Times New Roman" w:hAnsi="Times New Roman" w:cs="Times New Roman"/>
                  <w:noProof/>
                  <w:sz w:val="28"/>
                  <w:szCs w:val="28"/>
                </w:rPr>
                <w:br/>
                <w:t>[Accessed 18 May 2020].</w:t>
              </w:r>
            </w:p>
            <w:p w14:paraId="6ED8E72A" w14:textId="77777777" w:rsidR="00685FFD" w:rsidRPr="00685FFD" w:rsidRDefault="00685FFD" w:rsidP="00685FFD">
              <w:pPr>
                <w:pStyle w:val="Bibliography"/>
                <w:rPr>
                  <w:rFonts w:ascii="Times New Roman" w:hAnsi="Times New Roman" w:cs="Times New Roman"/>
                  <w:noProof/>
                  <w:sz w:val="28"/>
                  <w:szCs w:val="28"/>
                </w:rPr>
              </w:pPr>
              <w:r w:rsidRPr="00685FFD">
                <w:rPr>
                  <w:rFonts w:ascii="Times New Roman" w:hAnsi="Times New Roman" w:cs="Times New Roman"/>
                  <w:noProof/>
                  <w:sz w:val="28"/>
                  <w:szCs w:val="28"/>
                </w:rPr>
                <w:t xml:space="preserve">Huawei, 2020. </w:t>
              </w:r>
              <w:r w:rsidRPr="00685FFD">
                <w:rPr>
                  <w:rFonts w:ascii="Times New Roman" w:hAnsi="Times New Roman" w:cs="Times New Roman"/>
                  <w:i/>
                  <w:iCs/>
                  <w:noProof/>
                  <w:sz w:val="28"/>
                  <w:szCs w:val="28"/>
                </w:rPr>
                <w:t xml:space="preserve">Huawei/who is huawei. </w:t>
              </w:r>
              <w:r w:rsidRPr="00685FFD">
                <w:rPr>
                  <w:rFonts w:ascii="Times New Roman" w:hAnsi="Times New Roman" w:cs="Times New Roman"/>
                  <w:noProof/>
                  <w:sz w:val="28"/>
                  <w:szCs w:val="28"/>
                </w:rPr>
                <w:t xml:space="preserve">[Online] </w:t>
              </w:r>
              <w:r w:rsidRPr="00685FFD">
                <w:rPr>
                  <w:rFonts w:ascii="Times New Roman" w:hAnsi="Times New Roman" w:cs="Times New Roman"/>
                  <w:noProof/>
                  <w:sz w:val="28"/>
                  <w:szCs w:val="28"/>
                </w:rPr>
                <w:br/>
                <w:t xml:space="preserve">Available at: </w:t>
              </w:r>
              <w:r w:rsidRPr="00685FFD">
                <w:rPr>
                  <w:rFonts w:ascii="Times New Roman" w:hAnsi="Times New Roman" w:cs="Times New Roman"/>
                  <w:noProof/>
                  <w:sz w:val="28"/>
                  <w:szCs w:val="28"/>
                  <w:u w:val="single"/>
                </w:rPr>
                <w:t>https://www.huawei.com/minisite/whoishuawei/</w:t>
              </w:r>
              <w:r w:rsidRPr="00685FFD">
                <w:rPr>
                  <w:rFonts w:ascii="Times New Roman" w:hAnsi="Times New Roman" w:cs="Times New Roman"/>
                  <w:noProof/>
                  <w:sz w:val="28"/>
                  <w:szCs w:val="28"/>
                </w:rPr>
                <w:br/>
                <w:t>[Accessed 4 May 2020].</w:t>
              </w:r>
            </w:p>
            <w:p w14:paraId="122936FD" w14:textId="77777777" w:rsidR="00685FFD" w:rsidRPr="00685FFD" w:rsidRDefault="00685FFD" w:rsidP="00685FFD">
              <w:pPr>
                <w:pStyle w:val="Bibliography"/>
                <w:rPr>
                  <w:rFonts w:ascii="Times New Roman" w:hAnsi="Times New Roman" w:cs="Times New Roman"/>
                  <w:noProof/>
                  <w:sz w:val="28"/>
                  <w:szCs w:val="28"/>
                </w:rPr>
              </w:pPr>
              <w:r w:rsidRPr="00685FFD">
                <w:rPr>
                  <w:rFonts w:ascii="Times New Roman" w:hAnsi="Times New Roman" w:cs="Times New Roman"/>
                  <w:noProof/>
                  <w:sz w:val="28"/>
                  <w:szCs w:val="28"/>
                </w:rPr>
                <w:t xml:space="preserve">MartinRoll, 2018. </w:t>
              </w:r>
              <w:r w:rsidRPr="00685FFD">
                <w:rPr>
                  <w:rFonts w:ascii="Times New Roman" w:hAnsi="Times New Roman" w:cs="Times New Roman"/>
                  <w:i/>
                  <w:iCs/>
                  <w:noProof/>
                  <w:sz w:val="28"/>
                  <w:szCs w:val="28"/>
                </w:rPr>
                <w:t xml:space="preserve">Business and brand leadership. </w:t>
              </w:r>
              <w:r w:rsidRPr="00685FFD">
                <w:rPr>
                  <w:rFonts w:ascii="Times New Roman" w:hAnsi="Times New Roman" w:cs="Times New Roman"/>
                  <w:noProof/>
                  <w:sz w:val="28"/>
                  <w:szCs w:val="28"/>
                </w:rPr>
                <w:t xml:space="preserve">[Online] </w:t>
              </w:r>
              <w:r w:rsidRPr="00685FFD">
                <w:rPr>
                  <w:rFonts w:ascii="Times New Roman" w:hAnsi="Times New Roman" w:cs="Times New Roman"/>
                  <w:noProof/>
                  <w:sz w:val="28"/>
                  <w:szCs w:val="28"/>
                </w:rPr>
                <w:br/>
                <w:t xml:space="preserve">Available at: </w:t>
              </w:r>
              <w:r w:rsidRPr="00685FFD">
                <w:rPr>
                  <w:rFonts w:ascii="Times New Roman" w:hAnsi="Times New Roman" w:cs="Times New Roman"/>
                  <w:noProof/>
                  <w:sz w:val="28"/>
                  <w:szCs w:val="28"/>
                  <w:u w:val="single"/>
                </w:rPr>
                <w:t>https://martinroll.com/resources/articles/strategy/huawei-transforming-chinese-technology-business-global-brand/</w:t>
              </w:r>
              <w:r w:rsidRPr="00685FFD">
                <w:rPr>
                  <w:rFonts w:ascii="Times New Roman" w:hAnsi="Times New Roman" w:cs="Times New Roman"/>
                  <w:noProof/>
                  <w:sz w:val="28"/>
                  <w:szCs w:val="28"/>
                </w:rPr>
                <w:br/>
                <w:t>[Accessed 2 March 2020].</w:t>
              </w:r>
            </w:p>
            <w:p w14:paraId="522F3DC8" w14:textId="77777777" w:rsidR="00685FFD" w:rsidRPr="00685FFD" w:rsidRDefault="00685FFD" w:rsidP="00685FFD">
              <w:pPr>
                <w:pStyle w:val="Bibliography"/>
                <w:rPr>
                  <w:rFonts w:ascii="Times New Roman" w:hAnsi="Times New Roman" w:cs="Times New Roman"/>
                  <w:noProof/>
                  <w:sz w:val="28"/>
                  <w:szCs w:val="28"/>
                </w:rPr>
              </w:pPr>
              <w:r w:rsidRPr="00685FFD">
                <w:rPr>
                  <w:rFonts w:ascii="Times New Roman" w:hAnsi="Times New Roman" w:cs="Times New Roman"/>
                  <w:noProof/>
                  <w:sz w:val="28"/>
                  <w:szCs w:val="28"/>
                </w:rPr>
                <w:t xml:space="preserve">Tracey, W. R., 2016. </w:t>
              </w:r>
              <w:r w:rsidRPr="00685FFD">
                <w:rPr>
                  <w:rFonts w:ascii="Times New Roman" w:hAnsi="Times New Roman" w:cs="Times New Roman"/>
                  <w:i/>
                  <w:iCs/>
                  <w:noProof/>
                  <w:sz w:val="28"/>
                  <w:szCs w:val="28"/>
                </w:rPr>
                <w:t xml:space="preserve">The Human Resources Glossary: The Complete Desk Reference for HR Executives, Managers and Practitioners.. </w:t>
              </w:r>
              <w:r w:rsidRPr="00685FFD">
                <w:rPr>
                  <w:rFonts w:ascii="Times New Roman" w:hAnsi="Times New Roman" w:cs="Times New Roman"/>
                  <w:noProof/>
                  <w:sz w:val="28"/>
                  <w:szCs w:val="28"/>
                </w:rPr>
                <w:t>Third ed. London: St Lucie Press.</w:t>
              </w:r>
            </w:p>
            <w:p w14:paraId="505BCCB8" w14:textId="3243AABF" w:rsidR="00A9335B" w:rsidRDefault="00A9335B" w:rsidP="00685FFD">
              <w:r w:rsidRPr="00685FFD">
                <w:rPr>
                  <w:rFonts w:ascii="Times New Roman" w:hAnsi="Times New Roman" w:cs="Times New Roman"/>
                  <w:b/>
                  <w:bCs/>
                  <w:noProof/>
                  <w:sz w:val="28"/>
                  <w:szCs w:val="28"/>
                </w:rPr>
                <w:fldChar w:fldCharType="end"/>
              </w:r>
            </w:p>
          </w:sdtContent>
        </w:sdt>
      </w:sdtContent>
    </w:sdt>
    <w:p w14:paraId="0EA0E752" w14:textId="77777777" w:rsidR="000313FB" w:rsidRPr="00633CF7" w:rsidRDefault="000313FB" w:rsidP="000313FB">
      <w:pPr>
        <w:jc w:val="center"/>
        <w:rPr>
          <w:rFonts w:ascii="Times New Roman" w:hAnsi="Times New Roman" w:cs="Times New Roman"/>
          <w:sz w:val="28"/>
          <w:szCs w:val="28"/>
        </w:rPr>
      </w:pPr>
    </w:p>
    <w:p w14:paraId="2FBE606E" w14:textId="1A30BA4A" w:rsidR="00102727" w:rsidRPr="00633CF7" w:rsidRDefault="00102727" w:rsidP="000313FB">
      <w:pPr>
        <w:jc w:val="center"/>
        <w:rPr>
          <w:rFonts w:ascii="Times New Roman" w:hAnsi="Times New Roman" w:cs="Times New Roman"/>
          <w:sz w:val="28"/>
          <w:szCs w:val="28"/>
        </w:rPr>
      </w:pPr>
    </w:p>
    <w:sectPr w:rsidR="00102727" w:rsidRPr="00633CF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536C70" w14:textId="77777777" w:rsidR="004C3551" w:rsidRDefault="004C3551" w:rsidP="00830382">
      <w:pPr>
        <w:spacing w:after="0" w:line="240" w:lineRule="auto"/>
      </w:pPr>
      <w:r>
        <w:separator/>
      </w:r>
    </w:p>
  </w:endnote>
  <w:endnote w:type="continuationSeparator" w:id="0">
    <w:p w14:paraId="19E863DC" w14:textId="77777777" w:rsidR="004C3551" w:rsidRDefault="004C3551" w:rsidP="008303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3113449"/>
      <w:docPartObj>
        <w:docPartGallery w:val="Page Numbers (Bottom of Page)"/>
        <w:docPartUnique/>
      </w:docPartObj>
    </w:sdtPr>
    <w:sdtEndPr>
      <w:rPr>
        <w:noProof/>
      </w:rPr>
    </w:sdtEndPr>
    <w:sdtContent>
      <w:p w14:paraId="36CC4270" w14:textId="6C135853" w:rsidR="00830382" w:rsidRDefault="008303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C48617" w14:textId="77777777" w:rsidR="00830382" w:rsidRDefault="00830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90B770" w14:textId="77777777" w:rsidR="004C3551" w:rsidRDefault="004C3551" w:rsidP="00830382">
      <w:pPr>
        <w:spacing w:after="0" w:line="240" w:lineRule="auto"/>
      </w:pPr>
      <w:r>
        <w:separator/>
      </w:r>
    </w:p>
  </w:footnote>
  <w:footnote w:type="continuationSeparator" w:id="0">
    <w:p w14:paraId="3769FB38" w14:textId="77777777" w:rsidR="004C3551" w:rsidRDefault="004C3551" w:rsidP="008303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637749"/>
    <w:multiLevelType w:val="hybridMultilevel"/>
    <w:tmpl w:val="83E0CB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EE9"/>
    <w:rsid w:val="000313FB"/>
    <w:rsid w:val="00044CC0"/>
    <w:rsid w:val="00086105"/>
    <w:rsid w:val="00093237"/>
    <w:rsid w:val="00102727"/>
    <w:rsid w:val="00140149"/>
    <w:rsid w:val="00144F86"/>
    <w:rsid w:val="00220C0A"/>
    <w:rsid w:val="00261F24"/>
    <w:rsid w:val="002A35C7"/>
    <w:rsid w:val="00305037"/>
    <w:rsid w:val="00312E0D"/>
    <w:rsid w:val="00315CAD"/>
    <w:rsid w:val="00333A6A"/>
    <w:rsid w:val="00340153"/>
    <w:rsid w:val="00367083"/>
    <w:rsid w:val="003B6385"/>
    <w:rsid w:val="003F1D27"/>
    <w:rsid w:val="00481F04"/>
    <w:rsid w:val="0049318D"/>
    <w:rsid w:val="004C3551"/>
    <w:rsid w:val="004C5B15"/>
    <w:rsid w:val="00557906"/>
    <w:rsid w:val="005A345E"/>
    <w:rsid w:val="005F1627"/>
    <w:rsid w:val="00633CF7"/>
    <w:rsid w:val="0065120C"/>
    <w:rsid w:val="00685FFD"/>
    <w:rsid w:val="006A4F81"/>
    <w:rsid w:val="006E0868"/>
    <w:rsid w:val="00785BFE"/>
    <w:rsid w:val="00800C51"/>
    <w:rsid w:val="00811503"/>
    <w:rsid w:val="00830382"/>
    <w:rsid w:val="0084360C"/>
    <w:rsid w:val="009105E4"/>
    <w:rsid w:val="00934EE9"/>
    <w:rsid w:val="009920A5"/>
    <w:rsid w:val="009C40EC"/>
    <w:rsid w:val="009E1BD4"/>
    <w:rsid w:val="009F03A2"/>
    <w:rsid w:val="00A1241B"/>
    <w:rsid w:val="00A21CD0"/>
    <w:rsid w:val="00A9335B"/>
    <w:rsid w:val="00B04BB8"/>
    <w:rsid w:val="00B72C66"/>
    <w:rsid w:val="00BD2897"/>
    <w:rsid w:val="00C06415"/>
    <w:rsid w:val="00C27BE3"/>
    <w:rsid w:val="00C93A5C"/>
    <w:rsid w:val="00CC5C52"/>
    <w:rsid w:val="00D661F9"/>
    <w:rsid w:val="00DA1742"/>
    <w:rsid w:val="00DB6A82"/>
    <w:rsid w:val="00E20B0C"/>
    <w:rsid w:val="00F54323"/>
    <w:rsid w:val="00FB1652"/>
    <w:rsid w:val="00FB358D"/>
    <w:rsid w:val="00FD1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61825"/>
  <w15:chartTrackingRefBased/>
  <w15:docId w15:val="{BF3224F0-D957-4B26-B84B-4F69699B6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17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F03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F03A2"/>
    <w:rPr>
      <w:i/>
      <w:iCs/>
    </w:rPr>
  </w:style>
  <w:style w:type="table" w:styleId="TableGrid">
    <w:name w:val="Table Grid"/>
    <w:basedOn w:val="TableNormal"/>
    <w:uiPriority w:val="39"/>
    <w:rsid w:val="003670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A17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54323"/>
    <w:pPr>
      <w:outlineLvl w:val="9"/>
    </w:pPr>
    <w:rPr>
      <w:lang w:val="en-US"/>
    </w:rPr>
  </w:style>
  <w:style w:type="paragraph" w:styleId="TOC1">
    <w:name w:val="toc 1"/>
    <w:basedOn w:val="Normal"/>
    <w:next w:val="Normal"/>
    <w:autoRedefine/>
    <w:uiPriority w:val="39"/>
    <w:unhideWhenUsed/>
    <w:rsid w:val="00F54323"/>
    <w:pPr>
      <w:spacing w:after="100"/>
    </w:pPr>
  </w:style>
  <w:style w:type="character" w:styleId="Hyperlink">
    <w:name w:val="Hyperlink"/>
    <w:basedOn w:val="DefaultParagraphFont"/>
    <w:uiPriority w:val="99"/>
    <w:unhideWhenUsed/>
    <w:rsid w:val="00F54323"/>
    <w:rPr>
      <w:color w:val="0563C1" w:themeColor="hyperlink"/>
      <w:u w:val="single"/>
    </w:rPr>
  </w:style>
  <w:style w:type="character" w:customStyle="1" w:styleId="tlid-translation">
    <w:name w:val="tlid-translation"/>
    <w:basedOn w:val="DefaultParagraphFont"/>
    <w:rsid w:val="00D661F9"/>
  </w:style>
  <w:style w:type="paragraph" w:styleId="Bibliography">
    <w:name w:val="Bibliography"/>
    <w:basedOn w:val="Normal"/>
    <w:next w:val="Normal"/>
    <w:uiPriority w:val="37"/>
    <w:unhideWhenUsed/>
    <w:rsid w:val="00A9335B"/>
  </w:style>
  <w:style w:type="paragraph" w:styleId="Header">
    <w:name w:val="header"/>
    <w:basedOn w:val="Normal"/>
    <w:link w:val="HeaderChar"/>
    <w:uiPriority w:val="99"/>
    <w:unhideWhenUsed/>
    <w:rsid w:val="008303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382"/>
  </w:style>
  <w:style w:type="paragraph" w:styleId="Footer">
    <w:name w:val="footer"/>
    <w:basedOn w:val="Normal"/>
    <w:link w:val="FooterChar"/>
    <w:uiPriority w:val="99"/>
    <w:unhideWhenUsed/>
    <w:rsid w:val="008303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361691">
      <w:bodyDiv w:val="1"/>
      <w:marLeft w:val="0"/>
      <w:marRight w:val="0"/>
      <w:marTop w:val="0"/>
      <w:marBottom w:val="0"/>
      <w:divBdr>
        <w:top w:val="none" w:sz="0" w:space="0" w:color="auto"/>
        <w:left w:val="none" w:sz="0" w:space="0" w:color="auto"/>
        <w:bottom w:val="none" w:sz="0" w:space="0" w:color="auto"/>
        <w:right w:val="none" w:sz="0" w:space="0" w:color="auto"/>
      </w:divBdr>
    </w:div>
    <w:div w:id="343091833">
      <w:bodyDiv w:val="1"/>
      <w:marLeft w:val="0"/>
      <w:marRight w:val="0"/>
      <w:marTop w:val="0"/>
      <w:marBottom w:val="0"/>
      <w:divBdr>
        <w:top w:val="none" w:sz="0" w:space="0" w:color="auto"/>
        <w:left w:val="none" w:sz="0" w:space="0" w:color="auto"/>
        <w:bottom w:val="none" w:sz="0" w:space="0" w:color="auto"/>
        <w:right w:val="none" w:sz="0" w:space="0" w:color="auto"/>
      </w:divBdr>
    </w:div>
    <w:div w:id="397478346">
      <w:bodyDiv w:val="1"/>
      <w:marLeft w:val="0"/>
      <w:marRight w:val="0"/>
      <w:marTop w:val="0"/>
      <w:marBottom w:val="0"/>
      <w:divBdr>
        <w:top w:val="none" w:sz="0" w:space="0" w:color="auto"/>
        <w:left w:val="none" w:sz="0" w:space="0" w:color="auto"/>
        <w:bottom w:val="none" w:sz="0" w:space="0" w:color="auto"/>
        <w:right w:val="none" w:sz="0" w:space="0" w:color="auto"/>
      </w:divBdr>
    </w:div>
    <w:div w:id="430275165">
      <w:bodyDiv w:val="1"/>
      <w:marLeft w:val="0"/>
      <w:marRight w:val="0"/>
      <w:marTop w:val="0"/>
      <w:marBottom w:val="0"/>
      <w:divBdr>
        <w:top w:val="none" w:sz="0" w:space="0" w:color="auto"/>
        <w:left w:val="none" w:sz="0" w:space="0" w:color="auto"/>
        <w:bottom w:val="none" w:sz="0" w:space="0" w:color="auto"/>
        <w:right w:val="none" w:sz="0" w:space="0" w:color="auto"/>
      </w:divBdr>
    </w:div>
    <w:div w:id="616571276">
      <w:bodyDiv w:val="1"/>
      <w:marLeft w:val="0"/>
      <w:marRight w:val="0"/>
      <w:marTop w:val="0"/>
      <w:marBottom w:val="0"/>
      <w:divBdr>
        <w:top w:val="none" w:sz="0" w:space="0" w:color="auto"/>
        <w:left w:val="none" w:sz="0" w:space="0" w:color="auto"/>
        <w:bottom w:val="none" w:sz="0" w:space="0" w:color="auto"/>
        <w:right w:val="none" w:sz="0" w:space="0" w:color="auto"/>
      </w:divBdr>
    </w:div>
    <w:div w:id="1062362207">
      <w:bodyDiv w:val="1"/>
      <w:marLeft w:val="0"/>
      <w:marRight w:val="0"/>
      <w:marTop w:val="0"/>
      <w:marBottom w:val="0"/>
      <w:divBdr>
        <w:top w:val="none" w:sz="0" w:space="0" w:color="auto"/>
        <w:left w:val="none" w:sz="0" w:space="0" w:color="auto"/>
        <w:bottom w:val="none" w:sz="0" w:space="0" w:color="auto"/>
        <w:right w:val="none" w:sz="0" w:space="0" w:color="auto"/>
      </w:divBdr>
    </w:div>
    <w:div w:id="1232034422">
      <w:bodyDiv w:val="1"/>
      <w:marLeft w:val="0"/>
      <w:marRight w:val="0"/>
      <w:marTop w:val="0"/>
      <w:marBottom w:val="0"/>
      <w:divBdr>
        <w:top w:val="none" w:sz="0" w:space="0" w:color="auto"/>
        <w:left w:val="none" w:sz="0" w:space="0" w:color="auto"/>
        <w:bottom w:val="none" w:sz="0" w:space="0" w:color="auto"/>
        <w:right w:val="none" w:sz="0" w:space="0" w:color="auto"/>
      </w:divBdr>
    </w:div>
    <w:div w:id="1242061045">
      <w:bodyDiv w:val="1"/>
      <w:marLeft w:val="0"/>
      <w:marRight w:val="0"/>
      <w:marTop w:val="0"/>
      <w:marBottom w:val="0"/>
      <w:divBdr>
        <w:top w:val="none" w:sz="0" w:space="0" w:color="auto"/>
        <w:left w:val="none" w:sz="0" w:space="0" w:color="auto"/>
        <w:bottom w:val="none" w:sz="0" w:space="0" w:color="auto"/>
        <w:right w:val="none" w:sz="0" w:space="0" w:color="auto"/>
      </w:divBdr>
    </w:div>
    <w:div w:id="1373845889">
      <w:bodyDiv w:val="1"/>
      <w:marLeft w:val="0"/>
      <w:marRight w:val="0"/>
      <w:marTop w:val="0"/>
      <w:marBottom w:val="0"/>
      <w:divBdr>
        <w:top w:val="none" w:sz="0" w:space="0" w:color="auto"/>
        <w:left w:val="none" w:sz="0" w:space="0" w:color="auto"/>
        <w:bottom w:val="none" w:sz="0" w:space="0" w:color="auto"/>
        <w:right w:val="none" w:sz="0" w:space="0" w:color="auto"/>
      </w:divBdr>
    </w:div>
    <w:div w:id="1380015795">
      <w:bodyDiv w:val="1"/>
      <w:marLeft w:val="0"/>
      <w:marRight w:val="0"/>
      <w:marTop w:val="0"/>
      <w:marBottom w:val="0"/>
      <w:divBdr>
        <w:top w:val="none" w:sz="0" w:space="0" w:color="auto"/>
        <w:left w:val="none" w:sz="0" w:space="0" w:color="auto"/>
        <w:bottom w:val="none" w:sz="0" w:space="0" w:color="auto"/>
        <w:right w:val="none" w:sz="0" w:space="0" w:color="auto"/>
      </w:divBdr>
    </w:div>
    <w:div w:id="1463570039">
      <w:bodyDiv w:val="1"/>
      <w:marLeft w:val="0"/>
      <w:marRight w:val="0"/>
      <w:marTop w:val="0"/>
      <w:marBottom w:val="0"/>
      <w:divBdr>
        <w:top w:val="none" w:sz="0" w:space="0" w:color="auto"/>
        <w:left w:val="none" w:sz="0" w:space="0" w:color="auto"/>
        <w:bottom w:val="none" w:sz="0" w:space="0" w:color="auto"/>
        <w:right w:val="none" w:sz="0" w:space="0" w:color="auto"/>
      </w:divBdr>
    </w:div>
    <w:div w:id="1535462277">
      <w:bodyDiv w:val="1"/>
      <w:marLeft w:val="0"/>
      <w:marRight w:val="0"/>
      <w:marTop w:val="0"/>
      <w:marBottom w:val="0"/>
      <w:divBdr>
        <w:top w:val="none" w:sz="0" w:space="0" w:color="auto"/>
        <w:left w:val="none" w:sz="0" w:space="0" w:color="auto"/>
        <w:bottom w:val="none" w:sz="0" w:space="0" w:color="auto"/>
        <w:right w:val="none" w:sz="0" w:space="0" w:color="auto"/>
      </w:divBdr>
    </w:div>
    <w:div w:id="1553538463">
      <w:bodyDiv w:val="1"/>
      <w:marLeft w:val="0"/>
      <w:marRight w:val="0"/>
      <w:marTop w:val="0"/>
      <w:marBottom w:val="0"/>
      <w:divBdr>
        <w:top w:val="none" w:sz="0" w:space="0" w:color="auto"/>
        <w:left w:val="none" w:sz="0" w:space="0" w:color="auto"/>
        <w:bottom w:val="none" w:sz="0" w:space="0" w:color="auto"/>
        <w:right w:val="none" w:sz="0" w:space="0" w:color="auto"/>
      </w:divBdr>
    </w:div>
    <w:div w:id="1714769688">
      <w:bodyDiv w:val="1"/>
      <w:marLeft w:val="0"/>
      <w:marRight w:val="0"/>
      <w:marTop w:val="0"/>
      <w:marBottom w:val="0"/>
      <w:divBdr>
        <w:top w:val="none" w:sz="0" w:space="0" w:color="auto"/>
        <w:left w:val="none" w:sz="0" w:space="0" w:color="auto"/>
        <w:bottom w:val="none" w:sz="0" w:space="0" w:color="auto"/>
        <w:right w:val="none" w:sz="0" w:space="0" w:color="auto"/>
      </w:divBdr>
    </w:div>
    <w:div w:id="1731995392">
      <w:bodyDiv w:val="1"/>
      <w:marLeft w:val="0"/>
      <w:marRight w:val="0"/>
      <w:marTop w:val="0"/>
      <w:marBottom w:val="0"/>
      <w:divBdr>
        <w:top w:val="none" w:sz="0" w:space="0" w:color="auto"/>
        <w:left w:val="none" w:sz="0" w:space="0" w:color="auto"/>
        <w:bottom w:val="none" w:sz="0" w:space="0" w:color="auto"/>
        <w:right w:val="none" w:sz="0" w:space="0" w:color="auto"/>
      </w:divBdr>
    </w:div>
    <w:div w:id="1745447826">
      <w:bodyDiv w:val="1"/>
      <w:marLeft w:val="0"/>
      <w:marRight w:val="0"/>
      <w:marTop w:val="0"/>
      <w:marBottom w:val="0"/>
      <w:divBdr>
        <w:top w:val="none" w:sz="0" w:space="0" w:color="auto"/>
        <w:left w:val="none" w:sz="0" w:space="0" w:color="auto"/>
        <w:bottom w:val="none" w:sz="0" w:space="0" w:color="auto"/>
        <w:right w:val="none" w:sz="0" w:space="0" w:color="auto"/>
      </w:divBdr>
    </w:div>
    <w:div w:id="1764450414">
      <w:bodyDiv w:val="1"/>
      <w:marLeft w:val="0"/>
      <w:marRight w:val="0"/>
      <w:marTop w:val="0"/>
      <w:marBottom w:val="0"/>
      <w:divBdr>
        <w:top w:val="none" w:sz="0" w:space="0" w:color="auto"/>
        <w:left w:val="none" w:sz="0" w:space="0" w:color="auto"/>
        <w:bottom w:val="none" w:sz="0" w:space="0" w:color="auto"/>
        <w:right w:val="none" w:sz="0" w:space="0" w:color="auto"/>
      </w:divBdr>
    </w:div>
    <w:div w:id="1777872901">
      <w:bodyDiv w:val="1"/>
      <w:marLeft w:val="0"/>
      <w:marRight w:val="0"/>
      <w:marTop w:val="0"/>
      <w:marBottom w:val="0"/>
      <w:divBdr>
        <w:top w:val="none" w:sz="0" w:space="0" w:color="auto"/>
        <w:left w:val="none" w:sz="0" w:space="0" w:color="auto"/>
        <w:bottom w:val="none" w:sz="0" w:space="0" w:color="auto"/>
        <w:right w:val="none" w:sz="0" w:space="0" w:color="auto"/>
      </w:divBdr>
    </w:div>
    <w:div w:id="1821119201">
      <w:bodyDiv w:val="1"/>
      <w:marLeft w:val="0"/>
      <w:marRight w:val="0"/>
      <w:marTop w:val="0"/>
      <w:marBottom w:val="0"/>
      <w:divBdr>
        <w:top w:val="none" w:sz="0" w:space="0" w:color="auto"/>
        <w:left w:val="none" w:sz="0" w:space="0" w:color="auto"/>
        <w:bottom w:val="none" w:sz="0" w:space="0" w:color="auto"/>
        <w:right w:val="none" w:sz="0" w:space="0" w:color="auto"/>
      </w:divBdr>
    </w:div>
    <w:div w:id="1825049451">
      <w:bodyDiv w:val="1"/>
      <w:marLeft w:val="0"/>
      <w:marRight w:val="0"/>
      <w:marTop w:val="0"/>
      <w:marBottom w:val="0"/>
      <w:divBdr>
        <w:top w:val="none" w:sz="0" w:space="0" w:color="auto"/>
        <w:left w:val="none" w:sz="0" w:space="0" w:color="auto"/>
        <w:bottom w:val="none" w:sz="0" w:space="0" w:color="auto"/>
        <w:right w:val="none" w:sz="0" w:space="0" w:color="auto"/>
      </w:divBdr>
    </w:div>
    <w:div w:id="2004157590">
      <w:bodyDiv w:val="1"/>
      <w:marLeft w:val="0"/>
      <w:marRight w:val="0"/>
      <w:marTop w:val="0"/>
      <w:marBottom w:val="0"/>
      <w:divBdr>
        <w:top w:val="none" w:sz="0" w:space="0" w:color="auto"/>
        <w:left w:val="none" w:sz="0" w:space="0" w:color="auto"/>
        <w:bottom w:val="none" w:sz="0" w:space="0" w:color="auto"/>
        <w:right w:val="none" w:sz="0" w:space="0" w:color="auto"/>
      </w:divBdr>
    </w:div>
    <w:div w:id="2040281397">
      <w:bodyDiv w:val="1"/>
      <w:marLeft w:val="0"/>
      <w:marRight w:val="0"/>
      <w:marTop w:val="0"/>
      <w:marBottom w:val="0"/>
      <w:divBdr>
        <w:top w:val="none" w:sz="0" w:space="0" w:color="auto"/>
        <w:left w:val="none" w:sz="0" w:space="0" w:color="auto"/>
        <w:bottom w:val="none" w:sz="0" w:space="0" w:color="auto"/>
        <w:right w:val="none" w:sz="0" w:space="0" w:color="auto"/>
      </w:divBdr>
    </w:div>
    <w:div w:id="2095012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Wil16</b:Tag>
    <b:SourceType>Book</b:SourceType>
    <b:Guid>{C34B5309-F6D8-4035-98F8-9674CE8E484B}</b:Guid>
    <b:Author>
      <b:Author>
        <b:NameList>
          <b:Person>
            <b:Last>Tracey</b:Last>
            <b:First>William</b:First>
            <b:Middle>R.</b:Middle>
          </b:Person>
        </b:NameList>
      </b:Author>
    </b:Author>
    <b:Title>The Human Resources Glossary: The Complete Desk Reference for HR Executives, Managers and Practitioners.</b:Title>
    <b:Year>2016</b:Year>
    <b:City>London</b:City>
    <b:Publisher>St Lucie Press</b:Publisher>
    <b:Edition>Third</b:Edition>
    <b:RefOrder>6</b:RefOrder>
  </b:Source>
  <b:Source>
    <b:Tag>Mar181</b:Tag>
    <b:SourceType>InternetSite</b:SourceType>
    <b:Guid>{D50A248E-8B1F-4C2B-AFC7-AEC4014E81FA}</b:Guid>
    <b:Title>Business and brand leadership</b:Title>
    <b:Year>2018</b:Year>
    <b:Author>
      <b:Author>
        <b:Corporate>MartinRoll</b:Corporate>
      </b:Author>
    </b:Author>
    <b:YearAccessed>2020</b:YearAccessed>
    <b:MonthAccessed>March</b:MonthAccessed>
    <b:DayAccessed>2</b:DayAccessed>
    <b:URL>https://martinroll.com/resources/articles/strategy/huawei-transforming-chinese-technology-business-global-brand/</b:URL>
    <b:RefOrder>1</b:RefOrder>
  </b:Source>
  <b:Source>
    <b:Tag>Hua201</b:Tag>
    <b:SourceType>InternetSite</b:SourceType>
    <b:Guid>{4318820D-8A89-4687-B3C6-A5EBE4FA075B}</b:Guid>
    <b:Title>Huawei/Building a Fully Connected, Intelligent World</b:Title>
    <b:Year>2020</b:Year>
    <b:Author>
      <b:Author>
        <b:Corporate>Huawei</b:Corporate>
      </b:Author>
    </b:Author>
    <b:YearAccessed>2020</b:YearAccessed>
    <b:MonthAccessed>May</b:MonthAccessed>
    <b:DayAccessed>18</b:DayAccessed>
    <b:URL>https://www.huawei.com/en/fully-connected-intelligent-world/</b:URL>
    <b:RefOrder>2</b:RefOrder>
  </b:Source>
  <b:Source>
    <b:Tag>Tho19</b:Tag>
    <b:SourceType>InternetSite</b:SourceType>
    <b:Guid>{988C885B-B282-4A69-9F65-E799F17F14DA}</b:Guid>
    <b:Author>
      <b:Author>
        <b:NameList>
          <b:Person>
            <b:Last>Bush</b:Last>
            <b:First>Thomas</b:First>
          </b:Person>
        </b:NameList>
      </b:Author>
    </b:Author>
    <b:Title>SWOT Analysis of Huawei: Tackling Competition in Smartphone Market</b:Title>
    <b:Year>2019</b:Year>
    <b:YearAccessed>2020</b:YearAccessed>
    <b:MonthAccessed>May</b:MonthAccessed>
    <b:DayAccessed>18</b:DayAccessed>
    <b:URL>https://pestleanalysis.com/swot-analysis-of-huawei/</b:URL>
    <b:RefOrder>3</b:RefOrder>
  </b:Source>
  <b:Source>
    <b:Tag>Hua20</b:Tag>
    <b:SourceType>InternetSite</b:SourceType>
    <b:Guid>{17445D09-9FB0-43F6-81EA-387FA2C530BE}</b:Guid>
    <b:Title>Huawei/who is huawei</b:Title>
    <b:Year>2020</b:Year>
    <b:Author>
      <b:Author>
        <b:Corporate>Huawei</b:Corporate>
      </b:Author>
    </b:Author>
    <b:YearAccessed>2020</b:YearAccessed>
    <b:MonthAccessed>May</b:MonthAccessed>
    <b:DayAccessed>4</b:DayAccessed>
    <b:URL>https://www.huawei.com/minisite/whoishuawei/</b:URL>
    <b:RefOrder>4</b:RefOrder>
  </b:Source>
  <b:Source>
    <b:Tag>PAG05</b:Tag>
    <b:SourceType>Book</b:SourceType>
    <b:Guid>{6A30E424-1F49-43D5-95C4-4165DED52663}</b:Guid>
    <b:Title>Human Resource Management in South Africa</b:Title>
    <b:Year>2005</b:Year>
    <b:Author>
      <b:Author>
        <b:NameList>
          <b:Person>
            <b:Last>Grobler</b:Last>
            <b:First>P.</b:First>
            <b:Middle>A.</b:Middle>
          </b:Person>
        </b:NameList>
      </b:Author>
    </b:Author>
    <b:City>London</b:City>
    <b:Publisher>Thomson</b:Publisher>
    <b:Edition>Third</b:Edition>
    <b:RefOrder>5</b:RefOrder>
  </b:Source>
</b:Sources>
</file>

<file path=customXml/itemProps1.xml><?xml version="1.0" encoding="utf-8"?>
<ds:datastoreItem xmlns:ds="http://schemas.openxmlformats.org/officeDocument/2006/customXml" ds:itemID="{A7EAD220-EFC6-4802-ABE5-30AFA4C91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10</Pages>
  <Words>2145</Words>
  <Characters>12227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Lyudmila</dc:creator>
  <cp:keywords/>
  <dc:description/>
  <cp:lastModifiedBy>Lyudmila</cp:lastModifiedBy>
  <cp:revision>32</cp:revision>
  <dcterms:created xsi:type="dcterms:W3CDTF">2020-04-04T17:35:00Z</dcterms:created>
  <dcterms:modified xsi:type="dcterms:W3CDTF">2020-05-19T21:43:00Z</dcterms:modified>
</cp:coreProperties>
</file>