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3023744"/>
        <w:docPartObj>
          <w:docPartGallery w:val="Cover Pages"/>
          <w:docPartUnique/>
        </w:docPartObj>
      </w:sdtPr>
      <w:sdtEndPr/>
      <w:sdtContent>
        <w:p w14:paraId="7E3CF9C9" w14:textId="6A629ED8" w:rsidR="001B62C8" w:rsidRPr="00220213" w:rsidRDefault="00111D93" w:rsidP="0067653E">
          <w:r>
            <w:rPr>
              <w:noProof/>
            </w:rPr>
            <mc:AlternateContent>
              <mc:Choice Requires="wps">
                <w:drawing>
                  <wp:anchor distT="0" distB="0" distL="114300" distR="114300" simplePos="0" relativeHeight="251659264" behindDoc="0" locked="0" layoutInCell="1" allowOverlap="1" wp14:anchorId="3544A030" wp14:editId="028EE7FF">
                    <wp:simplePos x="0" y="0"/>
                    <wp:positionH relativeFrom="page">
                      <wp:align>left</wp:align>
                    </wp:positionH>
                    <wp:positionV relativeFrom="page">
                      <wp:posOffset>1209675</wp:posOffset>
                    </wp:positionV>
                    <wp:extent cx="7515225" cy="3840480"/>
                    <wp:effectExtent l="0" t="0" r="9525" b="2540"/>
                    <wp:wrapNone/>
                    <wp:docPr id="138" name="Text Box 138"/>
                    <wp:cNvGraphicFramePr/>
                    <a:graphic xmlns:a="http://schemas.openxmlformats.org/drawingml/2006/main">
                      <a:graphicData uri="http://schemas.microsoft.com/office/word/2010/wordprocessingShape">
                        <wps:wsp>
                          <wps:cNvSpPr txBox="1"/>
                          <wps:spPr>
                            <a:xfrm>
                              <a:off x="0" y="0"/>
                              <a:ext cx="7515225"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81"/>
                                  <w:gridCol w:w="5759"/>
                                </w:tblGrid>
                                <w:tr w:rsidR="00AC1333" w14:paraId="4C71FD37" w14:textId="77777777">
                                  <w:trPr>
                                    <w:jc w:val="center"/>
                                  </w:trPr>
                                  <w:tc>
                                    <w:tcPr>
                                      <w:tcW w:w="2568" w:type="pct"/>
                                      <w:vAlign w:val="center"/>
                                    </w:tcPr>
                                    <w:p w14:paraId="277A10D7" w14:textId="0D1604EF" w:rsidR="002860A6" w:rsidRDefault="00AC1333" w:rsidP="002860A6">
                                      <w:pPr>
                                        <w:jc w:val="right"/>
                                        <w:rPr>
                                          <w:sz w:val="24"/>
                                          <w:szCs w:val="24"/>
                                        </w:rPr>
                                      </w:pPr>
                                      <w:r>
                                        <w:rPr>
                                          <w:noProof/>
                                        </w:rPr>
                                        <w:drawing>
                                          <wp:inline distT="0" distB="0" distL="0" distR="0" wp14:anchorId="0DF136EB" wp14:editId="3D398031">
                                            <wp:extent cx="3048000" cy="3648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48000" cy="3648075"/>
                                                    </a:xfrm>
                                                    <a:prstGeom prst="rect">
                                                      <a:avLst/>
                                                    </a:prstGeom>
                                                  </pic:spPr>
                                                </pic:pic>
                                              </a:graphicData>
                                            </a:graphic>
                                          </wp:inline>
                                        </w:drawing>
                                      </w:r>
                                    </w:p>
                                    <w:p w14:paraId="0615D750" w14:textId="0EF1B8D0" w:rsidR="00A613A9" w:rsidRDefault="00A613A9">
                                      <w:pPr>
                                        <w:jc w:val="right"/>
                                        <w:rPr>
                                          <w:sz w:val="24"/>
                                          <w:szCs w:val="24"/>
                                        </w:rPr>
                                      </w:pPr>
                                    </w:p>
                                    <w:p w14:paraId="6A4BB621" w14:textId="01910EBF" w:rsidR="00A613A9" w:rsidRPr="001C184E" w:rsidRDefault="001C184E" w:rsidP="00C65153">
                                      <w:pPr>
                                        <w:jc w:val="center"/>
                                        <w:rPr>
                                          <w:b/>
                                          <w:bCs/>
                                          <w:color w:val="385623" w:themeColor="accent6" w:themeShade="80"/>
                                          <w:sz w:val="32"/>
                                          <w:szCs w:val="32"/>
                                        </w:rPr>
                                      </w:pPr>
                                      <w:r w:rsidRPr="001C184E">
                                        <w:rPr>
                                          <w:b/>
                                          <w:bCs/>
                                          <w:color w:val="385623" w:themeColor="accent6" w:themeShade="80"/>
                                          <w:sz w:val="32"/>
                                          <w:szCs w:val="32"/>
                                        </w:rPr>
                                        <w:t>John</w:t>
                                      </w:r>
                                      <w:r w:rsidR="002860A6" w:rsidRPr="001C184E">
                                        <w:rPr>
                                          <w:b/>
                                          <w:bCs/>
                                          <w:color w:val="385623" w:themeColor="accent6" w:themeShade="80"/>
                                          <w:sz w:val="32"/>
                                          <w:szCs w:val="32"/>
                                        </w:rPr>
                                        <w:t xml:space="preserve"> Mackey</w:t>
                                      </w:r>
                                    </w:p>
                                    <w:p w14:paraId="5F77960D" w14:textId="09C44D1D" w:rsidR="00A613A9" w:rsidRDefault="00A613A9">
                                      <w:pPr>
                                        <w:jc w:val="right"/>
                                        <w:rPr>
                                          <w:sz w:val="24"/>
                                          <w:szCs w:val="24"/>
                                        </w:rPr>
                                      </w:pPr>
                                    </w:p>
                                    <w:p w14:paraId="4ACF0396" w14:textId="77777777" w:rsidR="00A613A9" w:rsidRDefault="00A613A9">
                                      <w:pPr>
                                        <w:jc w:val="right"/>
                                        <w:rPr>
                                          <w:sz w:val="24"/>
                                          <w:szCs w:val="24"/>
                                        </w:rPr>
                                      </w:pPr>
                                    </w:p>
                                    <w:p w14:paraId="2AF892BF" w14:textId="77777777" w:rsidR="008A3BBE" w:rsidRDefault="008A3BBE">
                                      <w:pPr>
                                        <w:jc w:val="right"/>
                                        <w:rPr>
                                          <w:sz w:val="24"/>
                                          <w:szCs w:val="24"/>
                                        </w:rPr>
                                      </w:pPr>
                                    </w:p>
                                    <w:p w14:paraId="4E4DCE0C" w14:textId="77777777" w:rsidR="008A3BBE" w:rsidRDefault="008A3BBE">
                                      <w:pPr>
                                        <w:jc w:val="right"/>
                                        <w:rPr>
                                          <w:sz w:val="24"/>
                                          <w:szCs w:val="24"/>
                                        </w:rPr>
                                      </w:pPr>
                                    </w:p>
                                    <w:p w14:paraId="5693FF8D" w14:textId="77777777" w:rsidR="008A3BBE" w:rsidRDefault="008A3BBE">
                                      <w:pPr>
                                        <w:jc w:val="right"/>
                                        <w:rPr>
                                          <w:sz w:val="24"/>
                                          <w:szCs w:val="24"/>
                                        </w:rPr>
                                      </w:pPr>
                                    </w:p>
                                    <w:p w14:paraId="01EE68AB" w14:textId="77777777" w:rsidR="00A613A9" w:rsidRDefault="00A613A9">
                                      <w:pPr>
                                        <w:jc w:val="right"/>
                                        <w:rPr>
                                          <w:sz w:val="24"/>
                                          <w:szCs w:val="24"/>
                                        </w:rPr>
                                      </w:pPr>
                                    </w:p>
                                    <w:p w14:paraId="4596428F" w14:textId="77777777" w:rsidR="00A613A9" w:rsidRDefault="00A613A9">
                                      <w:pPr>
                                        <w:jc w:val="right"/>
                                        <w:rPr>
                                          <w:sz w:val="24"/>
                                          <w:szCs w:val="24"/>
                                        </w:rPr>
                                      </w:pPr>
                                    </w:p>
                                    <w:p w14:paraId="5E5F15C8" w14:textId="32320FD6" w:rsidR="00A613A9" w:rsidRDefault="00A613A9">
                                      <w:pPr>
                                        <w:jc w:val="right"/>
                                        <w:rPr>
                                          <w:sz w:val="24"/>
                                          <w:szCs w:val="24"/>
                                        </w:rPr>
                                      </w:pPr>
                                    </w:p>
                                  </w:tc>
                                  <w:tc>
                                    <w:tcPr>
                                      <w:tcW w:w="2432" w:type="pct"/>
                                      <w:vAlign w:val="center"/>
                                    </w:tcPr>
                                    <w:p w14:paraId="2ECF1255" w14:textId="3E56625F" w:rsidR="00111D93" w:rsidRPr="001C184E" w:rsidRDefault="00010C77">
                                      <w:pPr>
                                        <w:pStyle w:val="NoSpacing"/>
                                        <w:rPr>
                                          <w:color w:val="385623" w:themeColor="accent6" w:themeShade="80"/>
                                          <w:sz w:val="28"/>
                                          <w:szCs w:val="28"/>
                                        </w:rPr>
                                      </w:pPr>
                                      <w:r w:rsidRPr="001C184E">
                                        <w:rPr>
                                          <w:color w:val="385623" w:themeColor="accent6" w:themeShade="80"/>
                                          <w:sz w:val="28"/>
                                          <w:szCs w:val="28"/>
                                        </w:rPr>
                                        <w:t xml:space="preserve">BA INTERNATIONAL HOTEL MANAGEMENT </w:t>
                                      </w:r>
                                    </w:p>
                                    <w:p w14:paraId="1308A3FE" w14:textId="2AA1B3CB" w:rsidR="00010C77" w:rsidRPr="001C184E" w:rsidRDefault="00A91258">
                                      <w:pPr>
                                        <w:pStyle w:val="NoSpacing"/>
                                        <w:rPr>
                                          <w:color w:val="00B050"/>
                                          <w:sz w:val="28"/>
                                          <w:szCs w:val="28"/>
                                          <w:lang w:val="en-GB"/>
                                        </w:rPr>
                                      </w:pPr>
                                      <w:r w:rsidRPr="001C184E">
                                        <w:rPr>
                                          <w:color w:val="00B050"/>
                                          <w:sz w:val="28"/>
                                          <w:szCs w:val="28"/>
                                        </w:rPr>
                                        <w:t>MODULE NAME</w:t>
                                      </w:r>
                                      <w:r w:rsidR="00415199" w:rsidRPr="001C184E">
                                        <w:rPr>
                                          <w:color w:val="00B050"/>
                                          <w:sz w:val="28"/>
                                          <w:szCs w:val="28"/>
                                        </w:rPr>
                                        <w:t>:</w:t>
                                      </w:r>
                                      <w:r w:rsidR="00415199" w:rsidRPr="001C184E">
                                        <w:rPr>
                                          <w:rFonts w:eastAsiaTheme="minorHAnsi"/>
                                          <w:color w:val="00B050"/>
                                          <w:sz w:val="28"/>
                                          <w:szCs w:val="28"/>
                                          <w:lang w:val="en-GB"/>
                                        </w:rPr>
                                        <w:t xml:space="preserve"> </w:t>
                                      </w:r>
                                      <w:r w:rsidR="00415199" w:rsidRPr="001C184E">
                                        <w:rPr>
                                          <w:color w:val="00B050"/>
                                          <w:sz w:val="28"/>
                                          <w:szCs w:val="28"/>
                                          <w:lang w:val="en-GB"/>
                                        </w:rPr>
                                        <w:t>Entrepreneurship</w:t>
                                      </w:r>
                                    </w:p>
                                    <w:p w14:paraId="187B4B04" w14:textId="61808916" w:rsidR="00415199" w:rsidRPr="001C184E" w:rsidRDefault="00501166">
                                      <w:pPr>
                                        <w:pStyle w:val="NoSpacing"/>
                                        <w:rPr>
                                          <w:color w:val="385623" w:themeColor="accent6" w:themeShade="80"/>
                                          <w:sz w:val="28"/>
                                          <w:szCs w:val="28"/>
                                        </w:rPr>
                                      </w:pPr>
                                      <w:r w:rsidRPr="001C184E">
                                        <w:rPr>
                                          <w:color w:val="385623" w:themeColor="accent6" w:themeShade="80"/>
                                          <w:sz w:val="28"/>
                                          <w:szCs w:val="28"/>
                                        </w:rPr>
                                        <w:t>MODULE CODE: M5X01926</w:t>
                                      </w:r>
                                    </w:p>
                                    <w:p w14:paraId="1B17EC8F" w14:textId="26E5968D" w:rsidR="00501166" w:rsidRPr="001C184E" w:rsidRDefault="009E78DF" w:rsidP="009E78DF">
                                      <w:pPr>
                                        <w:pStyle w:val="NoSpacing"/>
                                        <w:rPr>
                                          <w:color w:val="00B050"/>
                                          <w:sz w:val="28"/>
                                          <w:szCs w:val="28"/>
                                        </w:rPr>
                                      </w:pPr>
                                      <w:r w:rsidRPr="001C184E">
                                        <w:rPr>
                                          <w:color w:val="00B050"/>
                                          <w:sz w:val="28"/>
                                          <w:szCs w:val="28"/>
                                        </w:rPr>
                                        <w:t>Module tutor: Dr David Jenkins</w:t>
                                      </w:r>
                                    </w:p>
                                    <w:p w14:paraId="50CD54B9" w14:textId="19605687" w:rsidR="003629B1" w:rsidRPr="001C184E" w:rsidRDefault="003F4673" w:rsidP="009E78DF">
                                      <w:pPr>
                                        <w:pStyle w:val="NoSpacing"/>
                                        <w:rPr>
                                          <w:color w:val="385623" w:themeColor="accent6" w:themeShade="80"/>
                                          <w:sz w:val="28"/>
                                          <w:szCs w:val="28"/>
                                        </w:rPr>
                                      </w:pPr>
                                      <w:r w:rsidRPr="001C184E">
                                        <w:rPr>
                                          <w:color w:val="385623" w:themeColor="accent6" w:themeShade="80"/>
                                          <w:sz w:val="28"/>
                                          <w:szCs w:val="28"/>
                                        </w:rPr>
                                        <w:t>STDENT NAME: ELZA SOARES</w:t>
                                      </w:r>
                                    </w:p>
                                    <w:p w14:paraId="1FE438F6" w14:textId="1996B5E9" w:rsidR="00A61166" w:rsidRPr="001C184E" w:rsidRDefault="00A61166" w:rsidP="009E78DF">
                                      <w:pPr>
                                        <w:pStyle w:val="NoSpacing"/>
                                        <w:rPr>
                                          <w:color w:val="385623" w:themeColor="accent6" w:themeShade="80"/>
                                          <w:sz w:val="28"/>
                                          <w:szCs w:val="28"/>
                                        </w:rPr>
                                      </w:pPr>
                                      <w:r w:rsidRPr="001C184E">
                                        <w:rPr>
                                          <w:color w:val="00B050"/>
                                          <w:sz w:val="28"/>
                                          <w:szCs w:val="28"/>
                                        </w:rPr>
                                        <w:t>STUDENT NUMBER: 1815430</w:t>
                                      </w:r>
                                    </w:p>
                                    <w:p w14:paraId="58FF1268" w14:textId="17725510" w:rsidR="00111D93" w:rsidRDefault="00026D56" w:rsidP="001E10CB">
                                      <w:pPr>
                                        <w:pStyle w:val="NoSpacing"/>
                                      </w:pPr>
                                      <w:sdt>
                                        <w:sdtPr>
                                          <w:rPr>
                                            <w:rFonts w:ascii="Times New Roman" w:hAnsi="Times New Roman" w:cs="Times New Roman"/>
                                            <w:caps/>
                                            <w:color w:val="385623" w:themeColor="accent6" w:themeShade="80"/>
                                            <w:sz w:val="28"/>
                                            <w:szCs w:val="28"/>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1E10CB" w:rsidRPr="001C184E">
                                            <w:rPr>
                                              <w:rFonts w:ascii="Times New Roman" w:hAnsi="Times New Roman" w:cs="Times New Roman"/>
                                              <w:caps/>
                                              <w:color w:val="385623" w:themeColor="accent6" w:themeShade="80"/>
                                              <w:sz w:val="28"/>
                                              <w:szCs w:val="28"/>
                                            </w:rPr>
                                            <w:t xml:space="preserve">     </w:t>
                                          </w:r>
                                        </w:sdtContent>
                                      </w:sdt>
                                    </w:p>
                                  </w:tc>
                                </w:tr>
                              </w:tbl>
                              <w:p w14:paraId="4C0C143A" w14:textId="77777777" w:rsidR="00111D93" w:rsidRDefault="00111D9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3544A030" id="_x0000_t202" coordsize="21600,21600" o:spt="202" path="m,l,21600r21600,l21600,xe">
                    <v:stroke joinstyle="miter"/>
                    <v:path gradientshapeok="t" o:connecttype="rect"/>
                  </v:shapetype>
                  <v:shape id="Text Box 138" o:spid="_x0000_s1026" type="#_x0000_t202" style="position:absolute;margin-left:0;margin-top:95.25pt;width:591.75pt;height:302.4pt;z-index:251659264;visibility:visible;mso-wrap-style:square;mso-width-percent:0;mso-height-percent:773;mso-wrap-distance-left:9pt;mso-wrap-distance-top:0;mso-wrap-distance-right:9pt;mso-wrap-distance-bottom:0;mso-position-horizontal:left;mso-position-horizontal-relative:page;mso-position-vertical:absolute;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81"/>
                            <w:gridCol w:w="5759"/>
                          </w:tblGrid>
                          <w:tr w:rsidR="00AC1333" w14:paraId="4C71FD37" w14:textId="77777777">
                            <w:trPr>
                              <w:jc w:val="center"/>
                            </w:trPr>
                            <w:tc>
                              <w:tcPr>
                                <w:tcW w:w="2568" w:type="pct"/>
                                <w:vAlign w:val="center"/>
                              </w:tcPr>
                              <w:p w14:paraId="277A10D7" w14:textId="0D1604EF" w:rsidR="002860A6" w:rsidRDefault="00AC1333" w:rsidP="002860A6">
                                <w:pPr>
                                  <w:jc w:val="right"/>
                                  <w:rPr>
                                    <w:sz w:val="24"/>
                                    <w:szCs w:val="24"/>
                                  </w:rPr>
                                </w:pPr>
                                <w:r>
                                  <w:rPr>
                                    <w:noProof/>
                                  </w:rPr>
                                  <w:drawing>
                                    <wp:inline distT="0" distB="0" distL="0" distR="0" wp14:anchorId="0DF136EB" wp14:editId="3D398031">
                                      <wp:extent cx="3048000" cy="3648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48000" cy="3648075"/>
                                              </a:xfrm>
                                              <a:prstGeom prst="rect">
                                                <a:avLst/>
                                              </a:prstGeom>
                                            </pic:spPr>
                                          </pic:pic>
                                        </a:graphicData>
                                      </a:graphic>
                                    </wp:inline>
                                  </w:drawing>
                                </w:r>
                              </w:p>
                              <w:p w14:paraId="0615D750" w14:textId="0EF1B8D0" w:rsidR="00A613A9" w:rsidRDefault="00A613A9">
                                <w:pPr>
                                  <w:jc w:val="right"/>
                                  <w:rPr>
                                    <w:sz w:val="24"/>
                                    <w:szCs w:val="24"/>
                                  </w:rPr>
                                </w:pPr>
                              </w:p>
                              <w:p w14:paraId="6A4BB621" w14:textId="01910EBF" w:rsidR="00A613A9" w:rsidRPr="001C184E" w:rsidRDefault="001C184E" w:rsidP="00C65153">
                                <w:pPr>
                                  <w:jc w:val="center"/>
                                  <w:rPr>
                                    <w:b/>
                                    <w:bCs/>
                                    <w:color w:val="385623" w:themeColor="accent6" w:themeShade="80"/>
                                    <w:sz w:val="32"/>
                                    <w:szCs w:val="32"/>
                                  </w:rPr>
                                </w:pPr>
                                <w:r w:rsidRPr="001C184E">
                                  <w:rPr>
                                    <w:b/>
                                    <w:bCs/>
                                    <w:color w:val="385623" w:themeColor="accent6" w:themeShade="80"/>
                                    <w:sz w:val="32"/>
                                    <w:szCs w:val="32"/>
                                  </w:rPr>
                                  <w:t>John</w:t>
                                </w:r>
                                <w:r w:rsidR="002860A6" w:rsidRPr="001C184E">
                                  <w:rPr>
                                    <w:b/>
                                    <w:bCs/>
                                    <w:color w:val="385623" w:themeColor="accent6" w:themeShade="80"/>
                                    <w:sz w:val="32"/>
                                    <w:szCs w:val="32"/>
                                  </w:rPr>
                                  <w:t xml:space="preserve"> Mackey</w:t>
                                </w:r>
                              </w:p>
                              <w:p w14:paraId="5F77960D" w14:textId="09C44D1D" w:rsidR="00A613A9" w:rsidRDefault="00A613A9">
                                <w:pPr>
                                  <w:jc w:val="right"/>
                                  <w:rPr>
                                    <w:sz w:val="24"/>
                                    <w:szCs w:val="24"/>
                                  </w:rPr>
                                </w:pPr>
                              </w:p>
                              <w:p w14:paraId="4ACF0396" w14:textId="77777777" w:rsidR="00A613A9" w:rsidRDefault="00A613A9">
                                <w:pPr>
                                  <w:jc w:val="right"/>
                                  <w:rPr>
                                    <w:sz w:val="24"/>
                                    <w:szCs w:val="24"/>
                                  </w:rPr>
                                </w:pPr>
                              </w:p>
                              <w:p w14:paraId="2AF892BF" w14:textId="77777777" w:rsidR="008A3BBE" w:rsidRDefault="008A3BBE">
                                <w:pPr>
                                  <w:jc w:val="right"/>
                                  <w:rPr>
                                    <w:sz w:val="24"/>
                                    <w:szCs w:val="24"/>
                                  </w:rPr>
                                </w:pPr>
                              </w:p>
                              <w:p w14:paraId="4E4DCE0C" w14:textId="77777777" w:rsidR="008A3BBE" w:rsidRDefault="008A3BBE">
                                <w:pPr>
                                  <w:jc w:val="right"/>
                                  <w:rPr>
                                    <w:sz w:val="24"/>
                                    <w:szCs w:val="24"/>
                                  </w:rPr>
                                </w:pPr>
                              </w:p>
                              <w:p w14:paraId="5693FF8D" w14:textId="77777777" w:rsidR="008A3BBE" w:rsidRDefault="008A3BBE">
                                <w:pPr>
                                  <w:jc w:val="right"/>
                                  <w:rPr>
                                    <w:sz w:val="24"/>
                                    <w:szCs w:val="24"/>
                                  </w:rPr>
                                </w:pPr>
                              </w:p>
                              <w:p w14:paraId="01EE68AB" w14:textId="77777777" w:rsidR="00A613A9" w:rsidRDefault="00A613A9">
                                <w:pPr>
                                  <w:jc w:val="right"/>
                                  <w:rPr>
                                    <w:sz w:val="24"/>
                                    <w:szCs w:val="24"/>
                                  </w:rPr>
                                </w:pPr>
                              </w:p>
                              <w:p w14:paraId="4596428F" w14:textId="77777777" w:rsidR="00A613A9" w:rsidRDefault="00A613A9">
                                <w:pPr>
                                  <w:jc w:val="right"/>
                                  <w:rPr>
                                    <w:sz w:val="24"/>
                                    <w:szCs w:val="24"/>
                                  </w:rPr>
                                </w:pPr>
                              </w:p>
                              <w:p w14:paraId="5E5F15C8" w14:textId="32320FD6" w:rsidR="00A613A9" w:rsidRDefault="00A613A9">
                                <w:pPr>
                                  <w:jc w:val="right"/>
                                  <w:rPr>
                                    <w:sz w:val="24"/>
                                    <w:szCs w:val="24"/>
                                  </w:rPr>
                                </w:pPr>
                              </w:p>
                            </w:tc>
                            <w:tc>
                              <w:tcPr>
                                <w:tcW w:w="2432" w:type="pct"/>
                                <w:vAlign w:val="center"/>
                              </w:tcPr>
                              <w:p w14:paraId="2ECF1255" w14:textId="3E56625F" w:rsidR="00111D93" w:rsidRPr="001C184E" w:rsidRDefault="00010C77">
                                <w:pPr>
                                  <w:pStyle w:val="NoSpacing"/>
                                  <w:rPr>
                                    <w:color w:val="385623" w:themeColor="accent6" w:themeShade="80"/>
                                    <w:sz w:val="28"/>
                                    <w:szCs w:val="28"/>
                                  </w:rPr>
                                </w:pPr>
                                <w:r w:rsidRPr="001C184E">
                                  <w:rPr>
                                    <w:color w:val="385623" w:themeColor="accent6" w:themeShade="80"/>
                                    <w:sz w:val="28"/>
                                    <w:szCs w:val="28"/>
                                  </w:rPr>
                                  <w:t xml:space="preserve">BA INTERNATIONAL HOTEL MANAGEMENT </w:t>
                                </w:r>
                              </w:p>
                              <w:p w14:paraId="1308A3FE" w14:textId="2AA1B3CB" w:rsidR="00010C77" w:rsidRPr="001C184E" w:rsidRDefault="00A91258">
                                <w:pPr>
                                  <w:pStyle w:val="NoSpacing"/>
                                  <w:rPr>
                                    <w:color w:val="00B050"/>
                                    <w:sz w:val="28"/>
                                    <w:szCs w:val="28"/>
                                    <w:lang w:val="en-GB"/>
                                  </w:rPr>
                                </w:pPr>
                                <w:r w:rsidRPr="001C184E">
                                  <w:rPr>
                                    <w:color w:val="00B050"/>
                                    <w:sz w:val="28"/>
                                    <w:szCs w:val="28"/>
                                  </w:rPr>
                                  <w:t>MODULE NAME</w:t>
                                </w:r>
                                <w:r w:rsidR="00415199" w:rsidRPr="001C184E">
                                  <w:rPr>
                                    <w:color w:val="00B050"/>
                                    <w:sz w:val="28"/>
                                    <w:szCs w:val="28"/>
                                  </w:rPr>
                                  <w:t>:</w:t>
                                </w:r>
                                <w:r w:rsidR="00415199" w:rsidRPr="001C184E">
                                  <w:rPr>
                                    <w:rFonts w:eastAsiaTheme="minorHAnsi"/>
                                    <w:color w:val="00B050"/>
                                    <w:sz w:val="28"/>
                                    <w:szCs w:val="28"/>
                                    <w:lang w:val="en-GB"/>
                                  </w:rPr>
                                  <w:t xml:space="preserve"> </w:t>
                                </w:r>
                                <w:r w:rsidR="00415199" w:rsidRPr="001C184E">
                                  <w:rPr>
                                    <w:color w:val="00B050"/>
                                    <w:sz w:val="28"/>
                                    <w:szCs w:val="28"/>
                                    <w:lang w:val="en-GB"/>
                                  </w:rPr>
                                  <w:t>Entrepreneurship</w:t>
                                </w:r>
                              </w:p>
                              <w:p w14:paraId="187B4B04" w14:textId="61808916" w:rsidR="00415199" w:rsidRPr="001C184E" w:rsidRDefault="00501166">
                                <w:pPr>
                                  <w:pStyle w:val="NoSpacing"/>
                                  <w:rPr>
                                    <w:color w:val="385623" w:themeColor="accent6" w:themeShade="80"/>
                                    <w:sz w:val="28"/>
                                    <w:szCs w:val="28"/>
                                  </w:rPr>
                                </w:pPr>
                                <w:r w:rsidRPr="001C184E">
                                  <w:rPr>
                                    <w:color w:val="385623" w:themeColor="accent6" w:themeShade="80"/>
                                    <w:sz w:val="28"/>
                                    <w:szCs w:val="28"/>
                                  </w:rPr>
                                  <w:t>MODULE CODE: M5X01926</w:t>
                                </w:r>
                              </w:p>
                              <w:p w14:paraId="1B17EC8F" w14:textId="26E5968D" w:rsidR="00501166" w:rsidRPr="001C184E" w:rsidRDefault="009E78DF" w:rsidP="009E78DF">
                                <w:pPr>
                                  <w:pStyle w:val="NoSpacing"/>
                                  <w:rPr>
                                    <w:color w:val="00B050"/>
                                    <w:sz w:val="28"/>
                                    <w:szCs w:val="28"/>
                                  </w:rPr>
                                </w:pPr>
                                <w:r w:rsidRPr="001C184E">
                                  <w:rPr>
                                    <w:color w:val="00B050"/>
                                    <w:sz w:val="28"/>
                                    <w:szCs w:val="28"/>
                                  </w:rPr>
                                  <w:t>Module tutor: Dr David Jenkins</w:t>
                                </w:r>
                              </w:p>
                              <w:p w14:paraId="50CD54B9" w14:textId="19605687" w:rsidR="003629B1" w:rsidRPr="001C184E" w:rsidRDefault="003F4673" w:rsidP="009E78DF">
                                <w:pPr>
                                  <w:pStyle w:val="NoSpacing"/>
                                  <w:rPr>
                                    <w:color w:val="385623" w:themeColor="accent6" w:themeShade="80"/>
                                    <w:sz w:val="28"/>
                                    <w:szCs w:val="28"/>
                                  </w:rPr>
                                </w:pPr>
                                <w:r w:rsidRPr="001C184E">
                                  <w:rPr>
                                    <w:color w:val="385623" w:themeColor="accent6" w:themeShade="80"/>
                                    <w:sz w:val="28"/>
                                    <w:szCs w:val="28"/>
                                  </w:rPr>
                                  <w:t>STDENT NAME: ELZA SOARES</w:t>
                                </w:r>
                              </w:p>
                              <w:p w14:paraId="1FE438F6" w14:textId="1996B5E9" w:rsidR="00A61166" w:rsidRPr="001C184E" w:rsidRDefault="00A61166" w:rsidP="009E78DF">
                                <w:pPr>
                                  <w:pStyle w:val="NoSpacing"/>
                                  <w:rPr>
                                    <w:color w:val="385623" w:themeColor="accent6" w:themeShade="80"/>
                                    <w:sz w:val="28"/>
                                    <w:szCs w:val="28"/>
                                  </w:rPr>
                                </w:pPr>
                                <w:r w:rsidRPr="001C184E">
                                  <w:rPr>
                                    <w:color w:val="00B050"/>
                                    <w:sz w:val="28"/>
                                    <w:szCs w:val="28"/>
                                  </w:rPr>
                                  <w:t>STUDENT NUMBER: 1815430</w:t>
                                </w:r>
                              </w:p>
                              <w:p w14:paraId="58FF1268" w14:textId="17725510" w:rsidR="00111D93" w:rsidRDefault="00026D56" w:rsidP="001E10CB">
                                <w:pPr>
                                  <w:pStyle w:val="NoSpacing"/>
                                </w:pPr>
                                <w:sdt>
                                  <w:sdtPr>
                                    <w:rPr>
                                      <w:rFonts w:ascii="Times New Roman" w:hAnsi="Times New Roman" w:cs="Times New Roman"/>
                                      <w:caps/>
                                      <w:color w:val="385623" w:themeColor="accent6" w:themeShade="80"/>
                                      <w:sz w:val="28"/>
                                      <w:szCs w:val="28"/>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1E10CB" w:rsidRPr="001C184E">
                                      <w:rPr>
                                        <w:rFonts w:ascii="Times New Roman" w:hAnsi="Times New Roman" w:cs="Times New Roman"/>
                                        <w:caps/>
                                        <w:color w:val="385623" w:themeColor="accent6" w:themeShade="80"/>
                                        <w:sz w:val="28"/>
                                        <w:szCs w:val="28"/>
                                      </w:rPr>
                                      <w:t xml:space="preserve">     </w:t>
                                    </w:r>
                                  </w:sdtContent>
                                </w:sdt>
                              </w:p>
                            </w:tc>
                          </w:tr>
                        </w:tbl>
                        <w:p w14:paraId="4C0C143A" w14:textId="77777777" w:rsidR="00111D93" w:rsidRDefault="00111D93"/>
                      </w:txbxContent>
                    </v:textbox>
                    <w10:wrap anchorx="page" anchory="page"/>
                  </v:shape>
                </w:pict>
              </mc:Fallback>
            </mc:AlternateContent>
          </w:r>
          <w:r>
            <w:br w:type="page"/>
          </w:r>
        </w:p>
      </w:sdtContent>
    </w:sdt>
    <w:p w14:paraId="0DF1560F" w14:textId="77777777" w:rsidR="003908E8" w:rsidRDefault="003908E8" w:rsidP="00C65153">
      <w:pPr>
        <w:jc w:val="center"/>
        <w:rPr>
          <w:rFonts w:ascii="Arial" w:hAnsi="Arial" w:cs="Arial"/>
          <w:b/>
          <w:bCs/>
          <w:color w:val="000000" w:themeColor="text1"/>
          <w:sz w:val="28"/>
          <w:szCs w:val="28"/>
        </w:rPr>
      </w:pPr>
    </w:p>
    <w:p w14:paraId="6ECFD96D" w14:textId="77777777" w:rsidR="003908E8" w:rsidRDefault="003908E8" w:rsidP="00C65153">
      <w:pPr>
        <w:jc w:val="center"/>
        <w:rPr>
          <w:rFonts w:ascii="Arial" w:hAnsi="Arial" w:cs="Arial"/>
          <w:b/>
          <w:bCs/>
          <w:color w:val="000000" w:themeColor="text1"/>
          <w:sz w:val="28"/>
          <w:szCs w:val="28"/>
        </w:rPr>
      </w:pPr>
    </w:p>
    <w:p w14:paraId="26EF793A" w14:textId="77777777" w:rsidR="003908E8" w:rsidRDefault="003908E8" w:rsidP="00C65153">
      <w:pPr>
        <w:jc w:val="center"/>
        <w:rPr>
          <w:rFonts w:ascii="Arial" w:hAnsi="Arial" w:cs="Arial"/>
          <w:b/>
          <w:bCs/>
          <w:color w:val="000000" w:themeColor="text1"/>
          <w:sz w:val="28"/>
          <w:szCs w:val="28"/>
        </w:rPr>
      </w:pPr>
    </w:p>
    <w:p w14:paraId="13A5D50F" w14:textId="36D510BA" w:rsidR="001B62C8" w:rsidRPr="00C65153" w:rsidRDefault="00117FA3" w:rsidP="00C65153">
      <w:pPr>
        <w:jc w:val="center"/>
        <w:rPr>
          <w:rFonts w:ascii="Arial" w:hAnsi="Arial" w:cs="Arial"/>
          <w:b/>
          <w:bCs/>
          <w:color w:val="000000" w:themeColor="text1"/>
          <w:sz w:val="28"/>
          <w:szCs w:val="28"/>
        </w:rPr>
      </w:pPr>
      <w:r w:rsidRPr="00C65153">
        <w:rPr>
          <w:rFonts w:ascii="Arial" w:hAnsi="Arial" w:cs="Arial"/>
          <w:b/>
          <w:bCs/>
          <w:color w:val="000000" w:themeColor="text1"/>
          <w:sz w:val="28"/>
          <w:szCs w:val="28"/>
        </w:rPr>
        <w:t>Table of contents</w:t>
      </w:r>
    </w:p>
    <w:p w14:paraId="03760EB7" w14:textId="77777777" w:rsidR="00C65153" w:rsidRPr="00BC7BDB" w:rsidRDefault="00C65153" w:rsidP="00427873">
      <w:pPr>
        <w:rPr>
          <w:rFonts w:ascii="Arial" w:hAnsi="Arial" w:cs="Arial"/>
          <w:b/>
          <w:bCs/>
          <w:color w:val="000000" w:themeColor="text1"/>
          <w:sz w:val="32"/>
          <w:szCs w:val="32"/>
        </w:rPr>
      </w:pPr>
    </w:p>
    <w:p w14:paraId="1AE98CBB" w14:textId="2720007A" w:rsidR="002660B2" w:rsidRPr="00427873" w:rsidRDefault="002660B2" w:rsidP="001E619E">
      <w:pPr>
        <w:jc w:val="both"/>
        <w:rPr>
          <w:rFonts w:ascii="Arial" w:hAnsi="Arial" w:cs="Arial"/>
          <w:b/>
          <w:bCs/>
          <w:color w:val="000000" w:themeColor="text1"/>
        </w:rPr>
      </w:pPr>
      <w:r w:rsidRPr="00091C92">
        <w:rPr>
          <w:rFonts w:ascii="Arial" w:hAnsi="Arial" w:cs="Arial"/>
          <w:b/>
          <w:bCs/>
          <w:color w:val="000000" w:themeColor="text1"/>
        </w:rPr>
        <w:t>I</w:t>
      </w:r>
      <w:r w:rsidR="00BC7BDB" w:rsidRPr="00091C92">
        <w:rPr>
          <w:rFonts w:ascii="Arial" w:hAnsi="Arial" w:cs="Arial"/>
          <w:b/>
          <w:bCs/>
          <w:color w:val="000000" w:themeColor="text1"/>
        </w:rPr>
        <w:t>ntroduction</w:t>
      </w:r>
      <w:r w:rsidR="009A7FF8" w:rsidRPr="00091C92">
        <w:rPr>
          <w:rFonts w:ascii="Arial" w:hAnsi="Arial" w:cs="Arial"/>
          <w:b/>
          <w:bCs/>
          <w:color w:val="000000" w:themeColor="text1"/>
        </w:rPr>
        <w:t>-------------------------------------------------------------------------------</w:t>
      </w:r>
      <w:r w:rsidR="00692D3F" w:rsidRPr="00091C92">
        <w:rPr>
          <w:rFonts w:ascii="Arial" w:hAnsi="Arial" w:cs="Arial"/>
          <w:b/>
          <w:bCs/>
          <w:color w:val="000000" w:themeColor="text1"/>
        </w:rPr>
        <w:t>----</w:t>
      </w:r>
      <w:r w:rsidR="00427873" w:rsidRPr="00091C92">
        <w:rPr>
          <w:rFonts w:ascii="Arial" w:hAnsi="Arial" w:cs="Arial"/>
          <w:b/>
          <w:bCs/>
          <w:color w:val="000000" w:themeColor="text1"/>
        </w:rPr>
        <w:t>---</w:t>
      </w:r>
      <w:r w:rsidR="001E619E">
        <w:rPr>
          <w:rFonts w:ascii="Arial" w:hAnsi="Arial" w:cs="Arial"/>
          <w:b/>
          <w:bCs/>
          <w:color w:val="000000" w:themeColor="text1"/>
        </w:rPr>
        <w:t>-----------------</w:t>
      </w:r>
      <w:r w:rsidR="00091C92">
        <w:rPr>
          <w:rFonts w:ascii="Arial" w:hAnsi="Arial" w:cs="Arial"/>
          <w:b/>
          <w:bCs/>
          <w:color w:val="000000" w:themeColor="text1"/>
        </w:rPr>
        <w:t>-</w:t>
      </w:r>
      <w:r w:rsidR="00427873" w:rsidRPr="00427873">
        <w:rPr>
          <w:rFonts w:ascii="Arial" w:hAnsi="Arial" w:cs="Arial"/>
          <w:b/>
          <w:bCs/>
          <w:color w:val="000000" w:themeColor="text1"/>
        </w:rPr>
        <w:t>1</w:t>
      </w:r>
    </w:p>
    <w:p w14:paraId="15AB47F6" w14:textId="6201F976" w:rsidR="00D669A4" w:rsidRDefault="00D669A4" w:rsidP="001E619E">
      <w:pPr>
        <w:jc w:val="both"/>
        <w:rPr>
          <w:rFonts w:ascii="Arial" w:hAnsi="Arial" w:cs="Arial"/>
          <w:b/>
          <w:bCs/>
          <w:color w:val="000000" w:themeColor="text1"/>
        </w:rPr>
      </w:pPr>
      <w:r w:rsidRPr="00427873">
        <w:rPr>
          <w:rFonts w:ascii="Arial" w:hAnsi="Arial" w:cs="Arial"/>
          <w:b/>
          <w:bCs/>
          <w:color w:val="000000" w:themeColor="text1"/>
        </w:rPr>
        <w:t xml:space="preserve">The motivation </w:t>
      </w:r>
      <w:bookmarkStart w:id="0" w:name="_Hlk43313666"/>
      <w:r w:rsidRPr="00427873">
        <w:rPr>
          <w:rFonts w:ascii="Arial" w:hAnsi="Arial" w:cs="Arial"/>
          <w:b/>
          <w:bCs/>
          <w:color w:val="000000" w:themeColor="text1"/>
        </w:rPr>
        <w:t>------------------------------</w:t>
      </w:r>
      <w:bookmarkStart w:id="1" w:name="_Hlk43313723"/>
      <w:r w:rsidRPr="00427873">
        <w:rPr>
          <w:rFonts w:ascii="Arial" w:hAnsi="Arial" w:cs="Arial"/>
          <w:b/>
          <w:bCs/>
          <w:color w:val="000000" w:themeColor="text1"/>
        </w:rPr>
        <w:t>-------------</w:t>
      </w:r>
      <w:bookmarkEnd w:id="1"/>
      <w:r w:rsidRPr="00427873">
        <w:rPr>
          <w:rFonts w:ascii="Arial" w:hAnsi="Arial" w:cs="Arial"/>
          <w:b/>
          <w:bCs/>
          <w:color w:val="000000" w:themeColor="text1"/>
        </w:rPr>
        <w:t>---------------------------------</w:t>
      </w:r>
      <w:bookmarkEnd w:id="0"/>
      <w:r w:rsidRPr="00427873">
        <w:rPr>
          <w:rFonts w:ascii="Arial" w:hAnsi="Arial" w:cs="Arial"/>
          <w:b/>
          <w:bCs/>
          <w:color w:val="000000" w:themeColor="text1"/>
        </w:rPr>
        <w:t>--</w:t>
      </w:r>
      <w:r w:rsidR="00427873">
        <w:rPr>
          <w:rFonts w:ascii="Arial" w:hAnsi="Arial" w:cs="Arial"/>
          <w:b/>
          <w:bCs/>
          <w:color w:val="000000" w:themeColor="text1"/>
        </w:rPr>
        <w:t>-</w:t>
      </w:r>
      <w:r w:rsidR="00091C92">
        <w:rPr>
          <w:rFonts w:ascii="Arial" w:hAnsi="Arial" w:cs="Arial"/>
          <w:b/>
          <w:bCs/>
          <w:color w:val="000000" w:themeColor="text1"/>
        </w:rPr>
        <w:t>---</w:t>
      </w:r>
      <w:r w:rsidR="001E619E">
        <w:rPr>
          <w:rFonts w:ascii="Arial" w:hAnsi="Arial" w:cs="Arial"/>
          <w:b/>
          <w:bCs/>
          <w:color w:val="000000" w:themeColor="text1"/>
        </w:rPr>
        <w:t>-----------------</w:t>
      </w:r>
      <w:r w:rsidRPr="00427873">
        <w:rPr>
          <w:rFonts w:ascii="Arial" w:hAnsi="Arial" w:cs="Arial"/>
          <w:b/>
          <w:bCs/>
          <w:color w:val="000000" w:themeColor="text1"/>
        </w:rPr>
        <w:t>2</w:t>
      </w:r>
    </w:p>
    <w:p w14:paraId="0F5A7F8C" w14:textId="2C592A34" w:rsidR="00091C92" w:rsidRPr="00427873" w:rsidRDefault="00091C92" w:rsidP="001E619E">
      <w:pPr>
        <w:jc w:val="both"/>
        <w:rPr>
          <w:rFonts w:ascii="Arial" w:hAnsi="Arial" w:cs="Arial"/>
          <w:b/>
          <w:bCs/>
          <w:color w:val="000000" w:themeColor="text1"/>
        </w:rPr>
      </w:pPr>
      <w:r>
        <w:rPr>
          <w:rFonts w:ascii="Arial" w:hAnsi="Arial" w:cs="Arial"/>
          <w:b/>
          <w:bCs/>
          <w:color w:val="000000" w:themeColor="text1"/>
        </w:rPr>
        <w:t>Characteristics of entrepreneurship------------------------------------------------------</w:t>
      </w:r>
      <w:r w:rsidR="001E619E">
        <w:rPr>
          <w:rFonts w:ascii="Arial" w:hAnsi="Arial" w:cs="Arial"/>
          <w:b/>
          <w:bCs/>
          <w:color w:val="000000" w:themeColor="text1"/>
        </w:rPr>
        <w:t>-----------------</w:t>
      </w:r>
      <w:r>
        <w:rPr>
          <w:rFonts w:ascii="Arial" w:hAnsi="Arial" w:cs="Arial"/>
          <w:b/>
          <w:bCs/>
          <w:color w:val="000000" w:themeColor="text1"/>
        </w:rPr>
        <w:t>3</w:t>
      </w:r>
    </w:p>
    <w:p w14:paraId="43AB8FC1" w14:textId="61198D93" w:rsidR="005978B5" w:rsidRDefault="005978B5" w:rsidP="001E619E">
      <w:pPr>
        <w:jc w:val="both"/>
        <w:rPr>
          <w:rFonts w:ascii="Arial" w:hAnsi="Arial" w:cs="Arial"/>
          <w:b/>
          <w:bCs/>
          <w:color w:val="000000" w:themeColor="text1"/>
        </w:rPr>
      </w:pPr>
      <w:r w:rsidRPr="00427873">
        <w:rPr>
          <w:rFonts w:ascii="Arial" w:hAnsi="Arial" w:cs="Arial"/>
          <w:b/>
          <w:bCs/>
          <w:color w:val="000000" w:themeColor="text1"/>
        </w:rPr>
        <w:t>John Mackey --------------------------------------------------------------------------------</w:t>
      </w:r>
      <w:r w:rsidR="00427873" w:rsidRPr="00427873">
        <w:rPr>
          <w:rFonts w:ascii="Arial" w:hAnsi="Arial" w:cs="Arial"/>
          <w:b/>
          <w:bCs/>
          <w:color w:val="000000" w:themeColor="text1"/>
        </w:rPr>
        <w:t>-</w:t>
      </w:r>
      <w:r w:rsidR="00427873">
        <w:rPr>
          <w:rFonts w:ascii="Arial" w:hAnsi="Arial" w:cs="Arial"/>
          <w:b/>
          <w:bCs/>
          <w:color w:val="000000" w:themeColor="text1"/>
        </w:rPr>
        <w:t>--</w:t>
      </w:r>
      <w:r w:rsidR="00091C92">
        <w:rPr>
          <w:rFonts w:ascii="Arial" w:hAnsi="Arial" w:cs="Arial"/>
          <w:b/>
          <w:bCs/>
          <w:color w:val="000000" w:themeColor="text1"/>
        </w:rPr>
        <w:t>--</w:t>
      </w:r>
      <w:r w:rsidR="001E619E">
        <w:rPr>
          <w:rFonts w:ascii="Arial" w:hAnsi="Arial" w:cs="Arial"/>
          <w:b/>
          <w:bCs/>
          <w:color w:val="000000" w:themeColor="text1"/>
        </w:rPr>
        <w:t>-----------------</w:t>
      </w:r>
      <w:r w:rsidR="00091C92">
        <w:rPr>
          <w:rFonts w:ascii="Arial" w:hAnsi="Arial" w:cs="Arial"/>
          <w:b/>
          <w:bCs/>
          <w:color w:val="000000" w:themeColor="text1"/>
        </w:rPr>
        <w:t>4</w:t>
      </w:r>
    </w:p>
    <w:p w14:paraId="7B918779" w14:textId="368BB292" w:rsidR="00091C92" w:rsidRDefault="00091C92" w:rsidP="001E619E">
      <w:pPr>
        <w:jc w:val="both"/>
        <w:rPr>
          <w:rFonts w:ascii="Arial" w:hAnsi="Arial" w:cs="Arial"/>
          <w:b/>
          <w:bCs/>
          <w:color w:val="000000" w:themeColor="text1"/>
        </w:rPr>
      </w:pPr>
      <w:r>
        <w:rPr>
          <w:rFonts w:ascii="Arial" w:hAnsi="Arial" w:cs="Arial"/>
          <w:b/>
          <w:bCs/>
          <w:color w:val="000000" w:themeColor="text1"/>
        </w:rPr>
        <w:t>Whole Market------------------------------------------------------------------------------------</w:t>
      </w:r>
      <w:r w:rsidR="001E619E">
        <w:rPr>
          <w:rFonts w:ascii="Arial" w:hAnsi="Arial" w:cs="Arial"/>
          <w:b/>
          <w:bCs/>
          <w:color w:val="000000" w:themeColor="text1"/>
        </w:rPr>
        <w:t>-----------------</w:t>
      </w:r>
      <w:r>
        <w:rPr>
          <w:rFonts w:ascii="Arial" w:hAnsi="Arial" w:cs="Arial"/>
          <w:b/>
          <w:bCs/>
          <w:color w:val="000000" w:themeColor="text1"/>
        </w:rPr>
        <w:t>-5</w:t>
      </w:r>
    </w:p>
    <w:p w14:paraId="50EFD834" w14:textId="3FEF1033" w:rsidR="00091C92" w:rsidRPr="00427873" w:rsidRDefault="00091C92" w:rsidP="001E619E">
      <w:pPr>
        <w:jc w:val="both"/>
        <w:rPr>
          <w:rFonts w:ascii="Arial" w:hAnsi="Arial" w:cs="Arial"/>
          <w:b/>
          <w:bCs/>
          <w:color w:val="000000" w:themeColor="text1"/>
        </w:rPr>
      </w:pPr>
      <w:r>
        <w:rPr>
          <w:rFonts w:ascii="Arial" w:hAnsi="Arial" w:cs="Arial"/>
          <w:b/>
          <w:bCs/>
          <w:color w:val="000000" w:themeColor="text1"/>
        </w:rPr>
        <w:t>Theory of entrepreneurship---------------------------------------------------------------</w:t>
      </w:r>
      <w:r w:rsidR="001E619E">
        <w:rPr>
          <w:rFonts w:ascii="Arial" w:hAnsi="Arial" w:cs="Arial"/>
          <w:b/>
          <w:bCs/>
          <w:color w:val="000000" w:themeColor="text1"/>
        </w:rPr>
        <w:t>----------------</w:t>
      </w:r>
      <w:r>
        <w:rPr>
          <w:rFonts w:ascii="Arial" w:hAnsi="Arial" w:cs="Arial"/>
          <w:b/>
          <w:bCs/>
          <w:color w:val="000000" w:themeColor="text1"/>
        </w:rPr>
        <w:t>---6</w:t>
      </w:r>
    </w:p>
    <w:p w14:paraId="24DE821A" w14:textId="040C06EF" w:rsidR="00A8272C" w:rsidRPr="00427873" w:rsidRDefault="00A8272C" w:rsidP="001E619E">
      <w:pPr>
        <w:jc w:val="both"/>
        <w:rPr>
          <w:rFonts w:ascii="Arial" w:hAnsi="Arial" w:cs="Arial"/>
          <w:b/>
          <w:bCs/>
          <w:color w:val="000000" w:themeColor="text1"/>
        </w:rPr>
      </w:pPr>
      <w:r w:rsidRPr="00427873">
        <w:rPr>
          <w:rFonts w:ascii="Arial" w:hAnsi="Arial" w:cs="Arial"/>
          <w:b/>
          <w:bCs/>
          <w:color w:val="000000" w:themeColor="text1"/>
        </w:rPr>
        <w:t>Conclusion -----------------------------------------------------------------------------------</w:t>
      </w:r>
      <w:r w:rsidR="001E619E">
        <w:rPr>
          <w:rFonts w:ascii="Arial" w:hAnsi="Arial" w:cs="Arial"/>
          <w:b/>
          <w:bCs/>
          <w:color w:val="000000" w:themeColor="text1"/>
        </w:rPr>
        <w:t>----------------</w:t>
      </w:r>
      <w:r w:rsidR="00427873" w:rsidRPr="00427873">
        <w:rPr>
          <w:rFonts w:ascii="Arial" w:hAnsi="Arial" w:cs="Arial"/>
          <w:b/>
          <w:bCs/>
          <w:color w:val="000000" w:themeColor="text1"/>
        </w:rPr>
        <w:t>-</w:t>
      </w:r>
      <w:r w:rsidR="00D2232D">
        <w:rPr>
          <w:rFonts w:ascii="Arial" w:hAnsi="Arial" w:cs="Arial"/>
          <w:b/>
          <w:bCs/>
          <w:color w:val="000000" w:themeColor="text1"/>
        </w:rPr>
        <w:t>-</w:t>
      </w:r>
      <w:r w:rsidR="00427873">
        <w:rPr>
          <w:rFonts w:ascii="Arial" w:hAnsi="Arial" w:cs="Arial"/>
          <w:b/>
          <w:bCs/>
          <w:color w:val="000000" w:themeColor="text1"/>
        </w:rPr>
        <w:t>-</w:t>
      </w:r>
      <w:r w:rsidR="00091C92">
        <w:rPr>
          <w:rFonts w:ascii="Arial" w:hAnsi="Arial" w:cs="Arial"/>
          <w:b/>
          <w:bCs/>
          <w:color w:val="000000" w:themeColor="text1"/>
        </w:rPr>
        <w:t>--7</w:t>
      </w:r>
    </w:p>
    <w:p w14:paraId="69B00F94" w14:textId="0EA736D4" w:rsidR="00A8272C" w:rsidRPr="00427873" w:rsidRDefault="00A8272C" w:rsidP="001E619E">
      <w:pPr>
        <w:jc w:val="both"/>
        <w:rPr>
          <w:b/>
          <w:bCs/>
          <w:color w:val="000000" w:themeColor="text1"/>
        </w:rPr>
      </w:pPr>
      <w:r w:rsidRPr="00427873">
        <w:rPr>
          <w:rFonts w:ascii="Arial" w:hAnsi="Arial" w:cs="Arial"/>
          <w:b/>
          <w:bCs/>
          <w:color w:val="000000" w:themeColor="text1"/>
        </w:rPr>
        <w:t>References</w:t>
      </w:r>
      <w:r w:rsidRPr="00427873">
        <w:rPr>
          <w:b/>
          <w:bCs/>
          <w:color w:val="000000" w:themeColor="text1"/>
        </w:rPr>
        <w:t xml:space="preserve"> ------------------------------------------------------------------------------------------</w:t>
      </w:r>
      <w:r w:rsidR="00C162B7" w:rsidRPr="00427873">
        <w:rPr>
          <w:b/>
          <w:bCs/>
          <w:color w:val="000000" w:themeColor="text1"/>
        </w:rPr>
        <w:t>-</w:t>
      </w:r>
      <w:r w:rsidR="00D2232D">
        <w:rPr>
          <w:b/>
          <w:bCs/>
          <w:color w:val="000000" w:themeColor="text1"/>
        </w:rPr>
        <w:t>-</w:t>
      </w:r>
      <w:r w:rsidR="00427873">
        <w:rPr>
          <w:b/>
          <w:bCs/>
          <w:color w:val="000000" w:themeColor="text1"/>
        </w:rPr>
        <w:t>-</w:t>
      </w:r>
      <w:r w:rsidR="001E619E">
        <w:rPr>
          <w:b/>
          <w:bCs/>
          <w:color w:val="000000" w:themeColor="text1"/>
        </w:rPr>
        <w:t>--------------------</w:t>
      </w:r>
      <w:r w:rsidR="00427873">
        <w:rPr>
          <w:b/>
          <w:bCs/>
          <w:color w:val="000000" w:themeColor="text1"/>
        </w:rPr>
        <w:t>-</w:t>
      </w:r>
      <w:r w:rsidR="00091C92">
        <w:rPr>
          <w:b/>
          <w:bCs/>
          <w:color w:val="000000" w:themeColor="text1"/>
        </w:rPr>
        <w:t>8</w:t>
      </w:r>
    </w:p>
    <w:p w14:paraId="0F69C3A5" w14:textId="0D84083E" w:rsidR="00A8272C" w:rsidRPr="00427873" w:rsidRDefault="00A8272C" w:rsidP="001E619E">
      <w:pPr>
        <w:jc w:val="both"/>
        <w:rPr>
          <w:b/>
          <w:bCs/>
          <w:color w:val="000000" w:themeColor="text1"/>
          <w:sz w:val="24"/>
          <w:szCs w:val="24"/>
        </w:rPr>
      </w:pPr>
    </w:p>
    <w:p w14:paraId="1D3CF42A" w14:textId="466FA73B" w:rsidR="00C65153" w:rsidRDefault="00C65153" w:rsidP="00427873">
      <w:pPr>
        <w:rPr>
          <w:b/>
          <w:bCs/>
          <w:color w:val="000000" w:themeColor="text1"/>
          <w:sz w:val="24"/>
          <w:szCs w:val="24"/>
        </w:rPr>
      </w:pPr>
    </w:p>
    <w:p w14:paraId="446F5036" w14:textId="7D64EFEB" w:rsidR="00C65153" w:rsidRDefault="00C65153" w:rsidP="0067653E">
      <w:pPr>
        <w:rPr>
          <w:b/>
          <w:bCs/>
          <w:color w:val="000000" w:themeColor="text1"/>
          <w:sz w:val="24"/>
          <w:szCs w:val="24"/>
        </w:rPr>
      </w:pPr>
    </w:p>
    <w:p w14:paraId="24551571" w14:textId="6F244852" w:rsidR="00C65153" w:rsidRDefault="00C65153" w:rsidP="0067653E">
      <w:pPr>
        <w:rPr>
          <w:b/>
          <w:bCs/>
          <w:color w:val="000000" w:themeColor="text1"/>
          <w:sz w:val="24"/>
          <w:szCs w:val="24"/>
        </w:rPr>
      </w:pPr>
    </w:p>
    <w:p w14:paraId="5DF75B70" w14:textId="34EF5DB3" w:rsidR="00C65153" w:rsidRDefault="00C65153" w:rsidP="0067653E">
      <w:pPr>
        <w:rPr>
          <w:b/>
          <w:bCs/>
          <w:color w:val="000000" w:themeColor="text1"/>
          <w:sz w:val="24"/>
          <w:szCs w:val="24"/>
        </w:rPr>
      </w:pPr>
    </w:p>
    <w:p w14:paraId="5DEA6B3A" w14:textId="05207531" w:rsidR="00C65153" w:rsidRDefault="00C65153" w:rsidP="0067653E">
      <w:pPr>
        <w:rPr>
          <w:b/>
          <w:bCs/>
          <w:color w:val="000000" w:themeColor="text1"/>
          <w:sz w:val="24"/>
          <w:szCs w:val="24"/>
        </w:rPr>
      </w:pPr>
    </w:p>
    <w:p w14:paraId="493C7DD1" w14:textId="30B38A6D" w:rsidR="00C65153" w:rsidRDefault="00C65153" w:rsidP="0067653E">
      <w:pPr>
        <w:rPr>
          <w:b/>
          <w:bCs/>
          <w:color w:val="000000" w:themeColor="text1"/>
          <w:sz w:val="24"/>
          <w:szCs w:val="24"/>
        </w:rPr>
      </w:pPr>
    </w:p>
    <w:p w14:paraId="72D246B8" w14:textId="07EFF9DB" w:rsidR="00C65153" w:rsidRDefault="00C65153" w:rsidP="0067653E">
      <w:pPr>
        <w:rPr>
          <w:b/>
          <w:bCs/>
          <w:color w:val="000000" w:themeColor="text1"/>
          <w:sz w:val="24"/>
          <w:szCs w:val="24"/>
        </w:rPr>
      </w:pPr>
    </w:p>
    <w:p w14:paraId="1C510786" w14:textId="6B9A65A9" w:rsidR="00C65153" w:rsidRDefault="00C65153" w:rsidP="0067653E">
      <w:pPr>
        <w:rPr>
          <w:b/>
          <w:bCs/>
          <w:color w:val="000000" w:themeColor="text1"/>
          <w:sz w:val="24"/>
          <w:szCs w:val="24"/>
        </w:rPr>
      </w:pPr>
    </w:p>
    <w:p w14:paraId="1D3AF743" w14:textId="7A2C8A58" w:rsidR="00C65153" w:rsidRDefault="00C65153" w:rsidP="0067653E">
      <w:pPr>
        <w:rPr>
          <w:b/>
          <w:bCs/>
          <w:color w:val="000000" w:themeColor="text1"/>
          <w:sz w:val="24"/>
          <w:szCs w:val="24"/>
        </w:rPr>
      </w:pPr>
    </w:p>
    <w:p w14:paraId="19C45D57" w14:textId="1D3D8064" w:rsidR="00C65153" w:rsidRDefault="00C65153" w:rsidP="0067653E">
      <w:pPr>
        <w:rPr>
          <w:b/>
          <w:bCs/>
          <w:color w:val="000000" w:themeColor="text1"/>
          <w:sz w:val="24"/>
          <w:szCs w:val="24"/>
        </w:rPr>
      </w:pPr>
    </w:p>
    <w:p w14:paraId="5B732F21" w14:textId="6CE3E4AB" w:rsidR="00C65153" w:rsidRDefault="00C65153" w:rsidP="0067653E">
      <w:pPr>
        <w:rPr>
          <w:b/>
          <w:bCs/>
          <w:color w:val="000000" w:themeColor="text1"/>
          <w:sz w:val="24"/>
          <w:szCs w:val="24"/>
        </w:rPr>
      </w:pPr>
    </w:p>
    <w:p w14:paraId="7DC87299" w14:textId="0DE148CD" w:rsidR="00C65153" w:rsidRDefault="00C65153" w:rsidP="0067653E">
      <w:pPr>
        <w:rPr>
          <w:b/>
          <w:bCs/>
          <w:color w:val="000000" w:themeColor="text1"/>
          <w:sz w:val="24"/>
          <w:szCs w:val="24"/>
        </w:rPr>
      </w:pPr>
    </w:p>
    <w:p w14:paraId="16B2A5A2" w14:textId="5E89046D" w:rsidR="00C65153" w:rsidRDefault="00C65153" w:rsidP="0067653E">
      <w:pPr>
        <w:rPr>
          <w:b/>
          <w:bCs/>
          <w:color w:val="000000" w:themeColor="text1"/>
          <w:sz w:val="24"/>
          <w:szCs w:val="24"/>
        </w:rPr>
      </w:pPr>
    </w:p>
    <w:p w14:paraId="497BBBDD" w14:textId="2AE2E733" w:rsidR="00C65153" w:rsidRDefault="00C65153" w:rsidP="0067653E">
      <w:pPr>
        <w:rPr>
          <w:b/>
          <w:bCs/>
          <w:color w:val="000000" w:themeColor="text1"/>
          <w:sz w:val="24"/>
          <w:szCs w:val="24"/>
        </w:rPr>
      </w:pPr>
    </w:p>
    <w:p w14:paraId="5DCC682B" w14:textId="05C50EE5" w:rsidR="00C65153" w:rsidRDefault="00C65153" w:rsidP="0067653E">
      <w:pPr>
        <w:rPr>
          <w:b/>
          <w:bCs/>
          <w:color w:val="000000" w:themeColor="text1"/>
          <w:sz w:val="24"/>
          <w:szCs w:val="24"/>
        </w:rPr>
      </w:pPr>
    </w:p>
    <w:p w14:paraId="5D59E67C" w14:textId="77777777" w:rsidR="003908E8" w:rsidRDefault="003908E8" w:rsidP="0067653E">
      <w:pPr>
        <w:rPr>
          <w:rFonts w:ascii="Arial" w:hAnsi="Arial" w:cs="Arial"/>
          <w:b/>
          <w:bCs/>
          <w:color w:val="000000" w:themeColor="text1"/>
          <w:sz w:val="28"/>
          <w:szCs w:val="28"/>
        </w:rPr>
      </w:pPr>
    </w:p>
    <w:p w14:paraId="4E31799E" w14:textId="56A6F034" w:rsidR="001B62C8" w:rsidRPr="00C65153" w:rsidRDefault="00207353" w:rsidP="0067653E">
      <w:pPr>
        <w:rPr>
          <w:rFonts w:ascii="Arial" w:hAnsi="Arial" w:cs="Arial"/>
          <w:b/>
          <w:bCs/>
          <w:color w:val="000000" w:themeColor="text1"/>
          <w:sz w:val="28"/>
          <w:szCs w:val="28"/>
        </w:rPr>
      </w:pPr>
      <w:r w:rsidRPr="00C65153">
        <w:rPr>
          <w:rFonts w:ascii="Arial" w:hAnsi="Arial" w:cs="Arial"/>
          <w:b/>
          <w:bCs/>
          <w:color w:val="000000" w:themeColor="text1"/>
          <w:sz w:val="28"/>
          <w:szCs w:val="28"/>
        </w:rPr>
        <w:t>I</w:t>
      </w:r>
      <w:r w:rsidR="00C65153">
        <w:rPr>
          <w:rFonts w:ascii="Arial" w:hAnsi="Arial" w:cs="Arial"/>
          <w:b/>
          <w:bCs/>
          <w:color w:val="000000" w:themeColor="text1"/>
          <w:sz w:val="28"/>
          <w:szCs w:val="28"/>
        </w:rPr>
        <w:t>ntroduction</w:t>
      </w:r>
    </w:p>
    <w:p w14:paraId="532A1F2E" w14:textId="77777777" w:rsidR="003908E8" w:rsidRDefault="003908E8" w:rsidP="0069679C">
      <w:pPr>
        <w:rPr>
          <w:rFonts w:ascii="Arial" w:hAnsi="Arial" w:cs="Arial"/>
          <w:color w:val="000000" w:themeColor="text1"/>
        </w:rPr>
      </w:pPr>
    </w:p>
    <w:p w14:paraId="653252FF" w14:textId="77777777" w:rsidR="003908E8" w:rsidRDefault="003908E8" w:rsidP="0069679C">
      <w:pPr>
        <w:rPr>
          <w:rFonts w:ascii="Arial" w:hAnsi="Arial" w:cs="Arial"/>
          <w:color w:val="000000" w:themeColor="text1"/>
        </w:rPr>
      </w:pPr>
    </w:p>
    <w:p w14:paraId="789A0598" w14:textId="11FAFFC1" w:rsidR="0069679C" w:rsidRPr="0069679C" w:rsidRDefault="0069679C" w:rsidP="0069679C">
      <w:pPr>
        <w:rPr>
          <w:rFonts w:ascii="Arial" w:hAnsi="Arial" w:cs="Arial"/>
        </w:rPr>
      </w:pPr>
      <w:r w:rsidRPr="00BC7BDB">
        <w:rPr>
          <w:rFonts w:ascii="Arial" w:hAnsi="Arial" w:cs="Arial"/>
          <w:color w:val="000000" w:themeColor="text1"/>
        </w:rPr>
        <w:t xml:space="preserve">Entrepreneurs are ordinary people, but with well-defined ideals and goals and deep self-confidence. Now, to be an entrepreneur, you need to have good ideas and the necessary human resources so that it is possible to respond to the transition from an industrial to a </w:t>
      </w:r>
      <w:r w:rsidRPr="0069679C">
        <w:rPr>
          <w:rFonts w:ascii="Arial" w:hAnsi="Arial" w:cs="Arial"/>
        </w:rPr>
        <w:t>knowledge society. The qualification of human resources is the biggest challenge of the 21st century, which must contribute to a more entrepreneurial economy and more sustainable development.</w:t>
      </w:r>
    </w:p>
    <w:p w14:paraId="47D5907A" w14:textId="1ECFE2A2" w:rsidR="0069679C" w:rsidRPr="0069679C" w:rsidRDefault="00C65153" w:rsidP="0069679C">
      <w:pPr>
        <w:rPr>
          <w:rFonts w:ascii="Arial" w:hAnsi="Arial" w:cs="Arial"/>
        </w:rPr>
      </w:pPr>
      <w:r>
        <w:rPr>
          <w:rFonts w:ascii="Arial" w:hAnsi="Arial" w:cs="Arial"/>
        </w:rPr>
        <w:t>‘</w:t>
      </w:r>
      <w:r w:rsidR="0069679C" w:rsidRPr="0069679C">
        <w:rPr>
          <w:rFonts w:ascii="Arial" w:hAnsi="Arial" w:cs="Arial"/>
        </w:rPr>
        <w:t>Entrepreneurship is the search for opportunities beyond controlled resources.</w:t>
      </w:r>
      <w:r>
        <w:rPr>
          <w:rFonts w:ascii="Arial" w:hAnsi="Arial" w:cs="Arial"/>
        </w:rPr>
        <w:t>’</w:t>
      </w:r>
      <w:r w:rsidR="0069679C" w:rsidRPr="0069679C">
        <w:rPr>
          <w:rFonts w:ascii="Arial" w:hAnsi="Arial" w:cs="Arial"/>
        </w:rPr>
        <w:t>(Stevenson,1980)</w:t>
      </w:r>
    </w:p>
    <w:p w14:paraId="3D62BE26" w14:textId="6FDCF8A1" w:rsidR="0069679C" w:rsidRDefault="0069679C" w:rsidP="0069679C">
      <w:pPr>
        <w:rPr>
          <w:rFonts w:ascii="Arial" w:hAnsi="Arial" w:cs="Arial"/>
        </w:rPr>
      </w:pPr>
      <w:r w:rsidRPr="0069679C">
        <w:rPr>
          <w:rFonts w:ascii="Arial" w:hAnsi="Arial" w:cs="Arial"/>
        </w:rPr>
        <w:t xml:space="preserve">This essay aims to discuss </w:t>
      </w:r>
      <w:r w:rsidR="00C65153" w:rsidRPr="00C65153">
        <w:rPr>
          <w:rFonts w:ascii="Arial" w:hAnsi="Arial" w:cs="Arial"/>
        </w:rPr>
        <w:t>John Powell Mackey</w:t>
      </w:r>
      <w:r w:rsidR="005978B5">
        <w:rPr>
          <w:rFonts w:ascii="Arial" w:hAnsi="Arial" w:cs="Arial"/>
        </w:rPr>
        <w:t>,</w:t>
      </w:r>
      <w:r w:rsidR="00C65153">
        <w:rPr>
          <w:rFonts w:ascii="Arial" w:hAnsi="Arial" w:cs="Arial"/>
        </w:rPr>
        <w:t xml:space="preserve"> </w:t>
      </w:r>
      <w:r w:rsidRPr="0069679C">
        <w:rPr>
          <w:rFonts w:ascii="Arial" w:hAnsi="Arial" w:cs="Arial"/>
        </w:rPr>
        <w:t>CEO of Whole Foods Market based on various theories of entrepreneurship to present his strategy for success.  Results relate to discussions about the concepts and characteristics of entrepreneurship.</w:t>
      </w:r>
    </w:p>
    <w:p w14:paraId="45FACCCC" w14:textId="2ED07EC6" w:rsidR="00BC7BDB" w:rsidRDefault="00BC7BDB" w:rsidP="0069679C">
      <w:pPr>
        <w:rPr>
          <w:rFonts w:ascii="Arial" w:hAnsi="Arial" w:cs="Arial"/>
        </w:rPr>
      </w:pPr>
    </w:p>
    <w:p w14:paraId="47479CEF" w14:textId="77777777" w:rsidR="003908E8" w:rsidRDefault="003908E8" w:rsidP="0067653E">
      <w:pPr>
        <w:rPr>
          <w:b/>
          <w:bCs/>
          <w:sz w:val="28"/>
          <w:szCs w:val="28"/>
        </w:rPr>
      </w:pPr>
    </w:p>
    <w:p w14:paraId="22453ACD" w14:textId="4C0A6EC0" w:rsidR="001B62C8" w:rsidRDefault="006C17C7" w:rsidP="0067653E">
      <w:pPr>
        <w:rPr>
          <w:b/>
          <w:bCs/>
          <w:sz w:val="28"/>
          <w:szCs w:val="28"/>
        </w:rPr>
      </w:pPr>
      <w:r w:rsidRPr="006C17C7">
        <w:rPr>
          <w:b/>
          <w:bCs/>
          <w:sz w:val="28"/>
          <w:szCs w:val="28"/>
        </w:rPr>
        <w:t>The motivation</w:t>
      </w:r>
    </w:p>
    <w:p w14:paraId="39DDECC5" w14:textId="77777777" w:rsidR="00BC7BDB" w:rsidRDefault="00BC7BDB" w:rsidP="0067653E">
      <w:pPr>
        <w:rPr>
          <w:b/>
          <w:bCs/>
          <w:sz w:val="28"/>
          <w:szCs w:val="28"/>
        </w:rPr>
      </w:pPr>
    </w:p>
    <w:p w14:paraId="3A60FFFF" w14:textId="53E5F819" w:rsidR="00BC7BDB" w:rsidRPr="00BC7BDB" w:rsidRDefault="00BC7BDB" w:rsidP="00BC7BDB">
      <w:pPr>
        <w:rPr>
          <w:rFonts w:ascii="Arial" w:hAnsi="Arial" w:cs="Arial"/>
        </w:rPr>
      </w:pPr>
      <w:r w:rsidRPr="00BC7BDB">
        <w:rPr>
          <w:rFonts w:ascii="Arial" w:hAnsi="Arial" w:cs="Arial"/>
        </w:rPr>
        <w:t>The development of the theory of entrepreneurship requires considering the motivations of people who make entrepreneurial decisions. Entrepreneurial spirit - this is a phrase that you can see in some job postings.</w:t>
      </w:r>
    </w:p>
    <w:p w14:paraId="3649BB1F" w14:textId="2A603431" w:rsidR="00BC7BDB" w:rsidRPr="00BC7BDB" w:rsidRDefault="00BC7BDB" w:rsidP="00BC7BDB">
      <w:pPr>
        <w:rPr>
          <w:rFonts w:ascii="Arial" w:hAnsi="Arial" w:cs="Arial"/>
        </w:rPr>
      </w:pPr>
      <w:r w:rsidRPr="00BC7BDB">
        <w:rPr>
          <w:rFonts w:ascii="Arial" w:hAnsi="Arial" w:cs="Arial"/>
        </w:rPr>
        <w:t>Therefore, employee motivation is an essential factor for the success of organi</w:t>
      </w:r>
      <w:r w:rsidR="005978B5">
        <w:rPr>
          <w:rFonts w:ascii="Arial" w:hAnsi="Arial" w:cs="Arial"/>
        </w:rPr>
        <w:t>s</w:t>
      </w:r>
      <w:r w:rsidRPr="00BC7BDB">
        <w:rPr>
          <w:rFonts w:ascii="Arial" w:hAnsi="Arial" w:cs="Arial"/>
        </w:rPr>
        <w:t>ations, because only then do these workers make extraordinary efforts to achieve organi</w:t>
      </w:r>
      <w:r w:rsidR="005978B5">
        <w:rPr>
          <w:rFonts w:ascii="Arial" w:hAnsi="Arial" w:cs="Arial"/>
        </w:rPr>
        <w:t>s</w:t>
      </w:r>
      <w:r w:rsidRPr="00BC7BDB">
        <w:rPr>
          <w:rFonts w:ascii="Arial" w:hAnsi="Arial" w:cs="Arial"/>
        </w:rPr>
        <w:t>ational goals and to make such efforts, they must feel rewarded, recogni</w:t>
      </w:r>
      <w:r w:rsidR="005978B5">
        <w:rPr>
          <w:rFonts w:ascii="Arial" w:hAnsi="Arial" w:cs="Arial"/>
        </w:rPr>
        <w:t>s</w:t>
      </w:r>
      <w:r w:rsidRPr="00BC7BDB">
        <w:rPr>
          <w:rFonts w:ascii="Arial" w:hAnsi="Arial" w:cs="Arial"/>
        </w:rPr>
        <w:t>ed and without gaps.</w:t>
      </w:r>
    </w:p>
    <w:p w14:paraId="459C53CD" w14:textId="77777777" w:rsidR="00BC7BDB" w:rsidRPr="00BC7BDB" w:rsidRDefault="00BC7BDB" w:rsidP="00BC7BDB">
      <w:pPr>
        <w:rPr>
          <w:rFonts w:ascii="Arial" w:hAnsi="Arial" w:cs="Arial"/>
        </w:rPr>
      </w:pPr>
      <w:r w:rsidRPr="00BC7BDB">
        <w:rPr>
          <w:rFonts w:ascii="Arial" w:hAnsi="Arial" w:cs="Arial"/>
        </w:rPr>
        <w:t>Great employees and successful entrepreneurs have more than a few traits and qualities that set them apart from other people.</w:t>
      </w:r>
    </w:p>
    <w:p w14:paraId="1A71513D" w14:textId="0C423B11" w:rsidR="00BC7BDB" w:rsidRDefault="005978B5" w:rsidP="00BC7BDB">
      <w:pPr>
        <w:rPr>
          <w:rFonts w:ascii="Arial" w:hAnsi="Arial" w:cs="Arial"/>
          <w:noProof/>
        </w:rPr>
      </w:pPr>
      <w:r>
        <w:rPr>
          <w:rFonts w:ascii="Arial" w:hAnsi="Arial" w:cs="Arial"/>
        </w:rPr>
        <w:t>“</w:t>
      </w:r>
      <w:r w:rsidR="00BC7BDB" w:rsidRPr="00BC7BDB">
        <w:rPr>
          <w:rFonts w:ascii="Arial" w:hAnsi="Arial" w:cs="Arial"/>
        </w:rPr>
        <w:t>No matter who writes the salary, we all have to work as if we were working for ourselves,</w:t>
      </w:r>
      <w:r>
        <w:rPr>
          <w:rFonts w:ascii="Arial" w:hAnsi="Arial" w:cs="Arial"/>
        </w:rPr>
        <w:t>”</w:t>
      </w:r>
      <w:r w:rsidR="00BC7BDB" w:rsidRPr="00BC7BDB">
        <w:rPr>
          <w:rFonts w:ascii="Arial" w:hAnsi="Arial" w:cs="Arial"/>
        </w:rPr>
        <w:t xml:space="preserve"> said Belinda Plutz, a career coach at New York City-based Career Mentors Inc.</w:t>
      </w:r>
      <w:r w:rsidR="00BC7BDB" w:rsidRPr="00BC7BDB">
        <w:rPr>
          <w:rFonts w:ascii="Arial" w:hAnsi="Arial" w:cs="Arial"/>
          <w:noProof/>
        </w:rPr>
        <w:t xml:space="preserve"> </w:t>
      </w:r>
    </w:p>
    <w:p w14:paraId="5AC48A08" w14:textId="77777777" w:rsidR="005978B5" w:rsidRDefault="005978B5" w:rsidP="00BC7BDB">
      <w:pPr>
        <w:rPr>
          <w:rFonts w:ascii="Arial" w:hAnsi="Arial" w:cs="Arial"/>
          <w:noProof/>
          <w:color w:val="C00000"/>
        </w:rPr>
      </w:pPr>
      <w:r>
        <w:rPr>
          <w:rFonts w:ascii="Arial" w:hAnsi="Arial" w:cs="Arial"/>
          <w:noProof/>
        </w:rPr>
        <w:t>I</w:t>
      </w:r>
      <w:r w:rsidR="00C65153" w:rsidRPr="00C65153">
        <w:rPr>
          <w:rFonts w:ascii="Arial" w:hAnsi="Arial" w:cs="Arial"/>
          <w:noProof/>
        </w:rPr>
        <w:t>n the rapidly changing job market today</w:t>
      </w:r>
      <w:r w:rsidRPr="005978B5">
        <w:t xml:space="preserve"> </w:t>
      </w:r>
      <w:r>
        <w:rPr>
          <w:rFonts w:ascii="Arial" w:hAnsi="Arial" w:cs="Arial"/>
          <w:noProof/>
        </w:rPr>
        <w:t>t</w:t>
      </w:r>
      <w:r w:rsidRPr="005978B5">
        <w:rPr>
          <w:rFonts w:ascii="Arial" w:hAnsi="Arial" w:cs="Arial"/>
          <w:noProof/>
        </w:rPr>
        <w:t>o succeed</w:t>
      </w:r>
      <w:r w:rsidR="00C65153" w:rsidRPr="00C65153">
        <w:rPr>
          <w:rFonts w:ascii="Arial" w:hAnsi="Arial" w:cs="Arial"/>
          <w:noProof/>
        </w:rPr>
        <w:t>, it is necessary to develop skills that facilitate your efforts to achieve career success and achieve success in business, looking for different options. We focus examples of business ethics in socially responsible actions and seeking to solve some of society</w:t>
      </w:r>
      <w:r>
        <w:rPr>
          <w:rFonts w:ascii="Arial" w:hAnsi="Arial" w:cs="Arial"/>
          <w:noProof/>
        </w:rPr>
        <w:t>’</w:t>
      </w:r>
      <w:r w:rsidR="00C65153" w:rsidRPr="00C65153">
        <w:rPr>
          <w:rFonts w:ascii="Arial" w:hAnsi="Arial" w:cs="Arial"/>
          <w:noProof/>
        </w:rPr>
        <w:t>s challenges.</w:t>
      </w:r>
      <w:r>
        <w:rPr>
          <w:rFonts w:ascii="Arial" w:hAnsi="Arial" w:cs="Arial"/>
          <w:noProof/>
          <w:color w:val="C00000"/>
        </w:rPr>
        <w:t xml:space="preserve"> </w:t>
      </w:r>
    </w:p>
    <w:p w14:paraId="608135F1" w14:textId="77777777" w:rsidR="00D2232D" w:rsidRDefault="005978B5" w:rsidP="00BC7BDB">
      <w:pPr>
        <w:rPr>
          <w:rFonts w:ascii="Arial" w:hAnsi="Arial" w:cs="Arial"/>
          <w:noProof/>
          <w:color w:val="C00000"/>
        </w:rPr>
      </w:pPr>
      <w:r>
        <w:rPr>
          <w:rFonts w:ascii="Arial" w:hAnsi="Arial" w:cs="Arial"/>
          <w:noProof/>
          <w:color w:val="C00000"/>
        </w:rPr>
        <w:t xml:space="preserve"> </w:t>
      </w:r>
    </w:p>
    <w:p w14:paraId="6C1704B7" w14:textId="77777777" w:rsidR="003908E8" w:rsidRDefault="003908E8" w:rsidP="00BC7BDB">
      <w:pPr>
        <w:rPr>
          <w:rFonts w:ascii="Arial" w:hAnsi="Arial" w:cs="Arial"/>
          <w:b/>
          <w:bCs/>
          <w:noProof/>
        </w:rPr>
      </w:pPr>
    </w:p>
    <w:p w14:paraId="4EE7A249" w14:textId="77777777" w:rsidR="003908E8" w:rsidRDefault="003908E8" w:rsidP="00BC7BDB">
      <w:pPr>
        <w:rPr>
          <w:rFonts w:ascii="Arial" w:hAnsi="Arial" w:cs="Arial"/>
          <w:b/>
          <w:bCs/>
          <w:noProof/>
        </w:rPr>
      </w:pPr>
    </w:p>
    <w:p w14:paraId="514CB6E9" w14:textId="77777777" w:rsidR="003908E8" w:rsidRDefault="003908E8" w:rsidP="00BC7BDB">
      <w:pPr>
        <w:rPr>
          <w:rFonts w:ascii="Arial" w:hAnsi="Arial" w:cs="Arial"/>
          <w:b/>
          <w:bCs/>
          <w:noProof/>
        </w:rPr>
      </w:pPr>
    </w:p>
    <w:p w14:paraId="35533FFA" w14:textId="59E09E8D" w:rsidR="00C65153" w:rsidRPr="00D2232D" w:rsidRDefault="005978B5" w:rsidP="00BC7BDB">
      <w:pPr>
        <w:rPr>
          <w:rFonts w:ascii="Arial" w:hAnsi="Arial" w:cs="Arial"/>
          <w:b/>
          <w:bCs/>
          <w:noProof/>
        </w:rPr>
      </w:pPr>
      <w:r w:rsidRPr="00D2232D">
        <w:rPr>
          <w:rFonts w:ascii="Arial" w:hAnsi="Arial" w:cs="Arial"/>
          <w:b/>
          <w:bCs/>
          <w:noProof/>
        </w:rPr>
        <w:lastRenderedPageBreak/>
        <w:t xml:space="preserve">Characteristics </w:t>
      </w:r>
    </w:p>
    <w:p w14:paraId="45343CDC" w14:textId="77777777" w:rsidR="00260A05" w:rsidRPr="00260A05" w:rsidRDefault="00260A05" w:rsidP="00260A05">
      <w:pPr>
        <w:rPr>
          <w:rFonts w:ascii="Arial" w:hAnsi="Arial" w:cs="Arial"/>
          <w:noProof/>
        </w:rPr>
      </w:pPr>
      <w:r w:rsidRPr="00260A05">
        <w:rPr>
          <w:rFonts w:ascii="Arial" w:hAnsi="Arial" w:cs="Arial"/>
          <w:noProof/>
        </w:rPr>
        <w:t>Success in entrepreneurship is not just about the idea or the money. Many people have interesting ideas or a lot of money to spend - and never succeed in their entrepreneurship.</w:t>
      </w:r>
    </w:p>
    <w:p w14:paraId="465E1DA4" w14:textId="7310DB88" w:rsidR="00260A05" w:rsidRDefault="00260A05" w:rsidP="00260A05">
      <w:pPr>
        <w:rPr>
          <w:rFonts w:ascii="Arial" w:hAnsi="Arial" w:cs="Arial"/>
          <w:noProof/>
        </w:rPr>
      </w:pPr>
      <w:r w:rsidRPr="00260A05">
        <w:rPr>
          <w:rFonts w:ascii="Arial" w:hAnsi="Arial" w:cs="Arial"/>
          <w:noProof/>
        </w:rPr>
        <w:t>If you want to be an entrepreneur, take a step back and assess whether you have the ideal characteristics and whether you can develop them along the way to improve your chances of success.</w:t>
      </w:r>
    </w:p>
    <w:p w14:paraId="5A1374E5" w14:textId="77777777" w:rsidR="00E13994" w:rsidRDefault="00E13994" w:rsidP="00E66299">
      <w:pPr>
        <w:rPr>
          <w:rFonts w:ascii="Arial" w:hAnsi="Arial" w:cs="Arial"/>
          <w:noProof/>
        </w:rPr>
      </w:pPr>
    </w:p>
    <w:p w14:paraId="7D5EA4A4" w14:textId="77777777" w:rsidR="00D2232D" w:rsidRDefault="00D2232D" w:rsidP="00E66299">
      <w:pPr>
        <w:rPr>
          <w:rFonts w:ascii="Arial" w:hAnsi="Arial" w:cs="Arial"/>
          <w:b/>
          <w:bCs/>
          <w:noProof/>
        </w:rPr>
      </w:pPr>
    </w:p>
    <w:p w14:paraId="5CAA9C2D" w14:textId="32DF29F4" w:rsidR="00543644" w:rsidRDefault="00E66299" w:rsidP="00E66299">
      <w:r w:rsidRPr="00E13994">
        <w:rPr>
          <w:rFonts w:ascii="Arial" w:hAnsi="Arial" w:cs="Arial"/>
          <w:b/>
          <w:bCs/>
          <w:noProof/>
        </w:rPr>
        <w:t>Self-motivation</w:t>
      </w:r>
      <w:r w:rsidR="00543644" w:rsidRPr="00543644">
        <w:t xml:space="preserve"> </w:t>
      </w:r>
    </w:p>
    <w:p w14:paraId="521AE0E6" w14:textId="52352A75" w:rsidR="00E66299" w:rsidRPr="00543644" w:rsidRDefault="00543644" w:rsidP="00E66299">
      <w:pPr>
        <w:rPr>
          <w:rFonts w:ascii="Arial" w:hAnsi="Arial" w:cs="Arial"/>
          <w:noProof/>
        </w:rPr>
      </w:pPr>
      <w:r w:rsidRPr="00543644">
        <w:rPr>
          <w:rFonts w:ascii="Arial" w:hAnsi="Arial" w:cs="Arial"/>
          <w:noProof/>
        </w:rPr>
        <w:t>Although the idea was not originally theirs they believed in the improvement and bet more on quality, the fact that John Mackey is a vegetarian helped a lot in the plan's unfailing strategy.</w:t>
      </w:r>
    </w:p>
    <w:p w14:paraId="68C2F387" w14:textId="1BC5B5FB" w:rsidR="00E66299" w:rsidRDefault="00E66299" w:rsidP="00E66299">
      <w:pPr>
        <w:rPr>
          <w:rFonts w:ascii="Arial" w:hAnsi="Arial" w:cs="Arial"/>
          <w:b/>
          <w:bCs/>
          <w:noProof/>
        </w:rPr>
      </w:pPr>
      <w:r w:rsidRPr="00E66299">
        <w:rPr>
          <w:rFonts w:ascii="Arial" w:hAnsi="Arial" w:cs="Arial"/>
          <w:noProof/>
        </w:rPr>
        <w:t>John Powell Mackey and his colleagues were motivated by the difference in their idea, one of the most important traits of entrepreneurs is self-motivation. For success, it is important to have the ability to strive. You are not responsible to anyone as an entrepreneur, and this sometimes means that it is difficult to move without anyone doing so. They in 6 months established their plan and put it into practice and move on, even if they did not receive an immediate salary.</w:t>
      </w:r>
      <w:r w:rsidR="00404F6E" w:rsidRPr="00404F6E">
        <w:t xml:space="preserve"> </w:t>
      </w:r>
      <w:r w:rsidR="00404F6E" w:rsidRPr="00404F6E">
        <w:rPr>
          <w:b/>
          <w:bCs/>
        </w:rPr>
        <w:t>(</w:t>
      </w:r>
      <w:r w:rsidR="00404F6E" w:rsidRPr="00404F6E">
        <w:rPr>
          <w:rFonts w:ascii="Arial" w:hAnsi="Arial" w:cs="Arial"/>
          <w:b/>
          <w:bCs/>
          <w:noProof/>
        </w:rPr>
        <w:t>Peter DaisymeAugust 24, 2015)</w:t>
      </w:r>
    </w:p>
    <w:p w14:paraId="691FAAC8" w14:textId="77777777" w:rsidR="003908E8" w:rsidRDefault="003908E8" w:rsidP="00E66299">
      <w:pPr>
        <w:rPr>
          <w:rFonts w:ascii="Arial" w:hAnsi="Arial" w:cs="Arial"/>
          <w:b/>
          <w:bCs/>
          <w:noProof/>
        </w:rPr>
      </w:pPr>
    </w:p>
    <w:p w14:paraId="1B099AD2" w14:textId="77777777" w:rsidR="003908E8" w:rsidRDefault="003908E8" w:rsidP="00E66299">
      <w:pPr>
        <w:rPr>
          <w:rFonts w:ascii="Arial" w:hAnsi="Arial" w:cs="Arial"/>
          <w:b/>
          <w:bCs/>
          <w:noProof/>
        </w:rPr>
      </w:pPr>
    </w:p>
    <w:p w14:paraId="0AE32179" w14:textId="7EE7BB4E" w:rsidR="00AD0F24" w:rsidRDefault="0080743E" w:rsidP="00E66299">
      <w:pPr>
        <w:rPr>
          <w:rFonts w:ascii="Arial" w:hAnsi="Arial" w:cs="Arial"/>
          <w:b/>
          <w:bCs/>
          <w:noProof/>
        </w:rPr>
      </w:pPr>
      <w:r w:rsidRPr="0080743E">
        <w:rPr>
          <w:rFonts w:ascii="Arial" w:hAnsi="Arial" w:cs="Arial"/>
          <w:b/>
          <w:bCs/>
          <w:noProof/>
        </w:rPr>
        <w:t>Passionate</w:t>
      </w:r>
    </w:p>
    <w:p w14:paraId="2A635BB7" w14:textId="77777777" w:rsidR="00AD0F24" w:rsidRPr="00AD0F24" w:rsidRDefault="00AD0F24" w:rsidP="00AD0F24">
      <w:pPr>
        <w:rPr>
          <w:rFonts w:ascii="Arial" w:hAnsi="Arial" w:cs="Arial"/>
          <w:noProof/>
        </w:rPr>
      </w:pPr>
      <w:r w:rsidRPr="00AD0F24">
        <w:rPr>
          <w:rFonts w:ascii="Arial" w:hAnsi="Arial" w:cs="Arial"/>
          <w:noProof/>
        </w:rPr>
        <w:t>The most important characteristic of John Mackey's team was the passion that is essential to the success of any entrepreneur or professional who works. Without passion, there is no reason for your work and there is no motivation to do it.</w:t>
      </w:r>
    </w:p>
    <w:p w14:paraId="65DE57B0" w14:textId="1E63A88E" w:rsidR="00255636" w:rsidRDefault="00AD0F24" w:rsidP="00AD0F24">
      <w:pPr>
        <w:rPr>
          <w:rFonts w:ascii="Arial" w:hAnsi="Arial" w:cs="Arial"/>
          <w:b/>
          <w:bCs/>
          <w:noProof/>
          <w:sz w:val="20"/>
          <w:szCs w:val="20"/>
        </w:rPr>
      </w:pPr>
      <w:r w:rsidRPr="00AD0F24">
        <w:rPr>
          <w:rFonts w:ascii="Arial" w:hAnsi="Arial" w:cs="Arial"/>
          <w:noProof/>
        </w:rPr>
        <w:t>Entrepreneurs love what they do and are extremely dedicated to the businesses they create. To be successful, you must be confident in yourself and your business and you must be proactive with what you do and how you do it</w:t>
      </w:r>
      <w:bookmarkStart w:id="2" w:name="_Hlk43458981"/>
      <w:r w:rsidRPr="00AD0F24">
        <w:rPr>
          <w:rFonts w:ascii="Arial" w:hAnsi="Arial" w:cs="Arial"/>
          <w:noProof/>
        </w:rPr>
        <w:t>.</w:t>
      </w:r>
      <w:r w:rsidR="0048304E">
        <w:rPr>
          <w:rFonts w:ascii="Arial" w:hAnsi="Arial" w:cs="Arial"/>
          <w:noProof/>
        </w:rPr>
        <w:t>(</w:t>
      </w:r>
      <w:r w:rsidR="0048304E" w:rsidRPr="0048304E">
        <w:t xml:space="preserve"> </w:t>
      </w:r>
      <w:r w:rsidR="0048304E" w:rsidRPr="0048304E">
        <w:rPr>
          <w:rFonts w:ascii="Arial" w:hAnsi="Arial" w:cs="Arial"/>
          <w:b/>
          <w:bCs/>
          <w:noProof/>
          <w:sz w:val="20"/>
          <w:szCs w:val="20"/>
        </w:rPr>
        <w:t>BY SUJAN PATEL</w:t>
      </w:r>
      <w:r w:rsidR="0048304E">
        <w:rPr>
          <w:rFonts w:ascii="Arial" w:hAnsi="Arial" w:cs="Arial"/>
          <w:b/>
          <w:bCs/>
          <w:noProof/>
          <w:sz w:val="20"/>
          <w:szCs w:val="20"/>
        </w:rPr>
        <w:t>)</w:t>
      </w:r>
    </w:p>
    <w:p w14:paraId="41CDA31D" w14:textId="77777777" w:rsidR="003908E8" w:rsidRDefault="003908E8" w:rsidP="00AD0F24">
      <w:pPr>
        <w:rPr>
          <w:rFonts w:ascii="Arial" w:hAnsi="Arial" w:cs="Arial"/>
          <w:b/>
          <w:bCs/>
          <w:noProof/>
          <w:sz w:val="20"/>
          <w:szCs w:val="20"/>
        </w:rPr>
      </w:pPr>
    </w:p>
    <w:p w14:paraId="170B141E" w14:textId="77777777" w:rsidR="003908E8" w:rsidRDefault="003908E8" w:rsidP="00AD0F24">
      <w:pPr>
        <w:rPr>
          <w:rFonts w:ascii="Arial" w:hAnsi="Arial" w:cs="Arial"/>
          <w:b/>
          <w:bCs/>
          <w:noProof/>
          <w:sz w:val="20"/>
          <w:szCs w:val="20"/>
        </w:rPr>
      </w:pPr>
    </w:p>
    <w:p w14:paraId="704622FA" w14:textId="08F76C86" w:rsidR="00A84F22" w:rsidRPr="00091C92" w:rsidRDefault="009B7940" w:rsidP="00AD0F24">
      <w:pPr>
        <w:rPr>
          <w:rFonts w:ascii="Arial" w:hAnsi="Arial" w:cs="Arial"/>
          <w:b/>
          <w:bCs/>
          <w:noProof/>
          <w:sz w:val="20"/>
          <w:szCs w:val="20"/>
        </w:rPr>
      </w:pPr>
      <w:r w:rsidRPr="00091C92">
        <w:rPr>
          <w:rFonts w:ascii="Arial" w:hAnsi="Arial" w:cs="Arial"/>
          <w:b/>
          <w:bCs/>
          <w:noProof/>
          <w:sz w:val="20"/>
          <w:szCs w:val="20"/>
        </w:rPr>
        <w:t>Future-oriented</w:t>
      </w:r>
    </w:p>
    <w:bookmarkEnd w:id="2"/>
    <w:p w14:paraId="594B3E52" w14:textId="3511EFE6" w:rsidR="00255636" w:rsidRDefault="00A84F22" w:rsidP="00E66299">
      <w:pPr>
        <w:rPr>
          <w:rFonts w:ascii="Arial" w:hAnsi="Arial" w:cs="Arial"/>
          <w:noProof/>
        </w:rPr>
      </w:pPr>
      <w:r w:rsidRPr="00A84F22">
        <w:rPr>
          <w:rFonts w:ascii="Arial" w:hAnsi="Arial" w:cs="Arial"/>
          <w:noProof/>
        </w:rPr>
        <w:t>After Memorial Day on May 25, 1981, the biggest flood in 70 years hit Austin. Whole Foods' stock was wiped out and most of the furniture and machinery was damaged. The estimated losses were in excess of $ 400,000.00 and nothing had previously been insured. Customers, neighbours, employees, creditors, salespeople and investors helped to reopen the store, which took place 28 days later.</w:t>
      </w:r>
    </w:p>
    <w:p w14:paraId="0C2D1D6E" w14:textId="32DADED9" w:rsidR="00B03DB6" w:rsidRPr="009B7940" w:rsidRDefault="00BC62AC" w:rsidP="00E66299">
      <w:pPr>
        <w:rPr>
          <w:rFonts w:ascii="Arial" w:hAnsi="Arial" w:cs="Arial"/>
          <w:b/>
          <w:bCs/>
          <w:noProof/>
          <w:sz w:val="20"/>
          <w:szCs w:val="20"/>
        </w:rPr>
      </w:pPr>
      <w:r w:rsidRPr="00BC62AC">
        <w:rPr>
          <w:rFonts w:ascii="Arial" w:hAnsi="Arial" w:cs="Arial"/>
          <w:noProof/>
        </w:rPr>
        <w:t>Successful entrepreneurs know that it is sometimes important to take risks. Playing it safe almost never leads to success as a business owner. It is not about taking any risks, however. Understanding the calculated risks most likely to pay is an important part of being an entrepreneur. You will need to be willing to take some risks to succeed</w:t>
      </w:r>
      <w:r w:rsidRPr="009B7940">
        <w:rPr>
          <w:rFonts w:ascii="Arial" w:hAnsi="Arial" w:cs="Arial"/>
          <w:b/>
          <w:bCs/>
          <w:noProof/>
          <w:sz w:val="20"/>
          <w:szCs w:val="20"/>
        </w:rPr>
        <w:t>.</w:t>
      </w:r>
      <w:r w:rsidR="009B7940">
        <w:rPr>
          <w:rFonts w:ascii="Arial" w:hAnsi="Arial" w:cs="Arial"/>
          <w:b/>
          <w:bCs/>
          <w:noProof/>
          <w:sz w:val="20"/>
          <w:szCs w:val="20"/>
        </w:rPr>
        <w:t xml:space="preserve"> </w:t>
      </w:r>
      <w:r w:rsidR="009B7940" w:rsidRPr="009B7940">
        <w:rPr>
          <w:rFonts w:ascii="Arial" w:hAnsi="Arial" w:cs="Arial"/>
          <w:b/>
          <w:bCs/>
          <w:noProof/>
          <w:sz w:val="20"/>
          <w:szCs w:val="20"/>
        </w:rPr>
        <w:t>( Inc PERSONAL FINANCE)</w:t>
      </w:r>
    </w:p>
    <w:p w14:paraId="1B9CBCC8" w14:textId="6702FAFA" w:rsidR="00255636" w:rsidRDefault="00255636" w:rsidP="00E66299">
      <w:pPr>
        <w:rPr>
          <w:rFonts w:ascii="Arial" w:hAnsi="Arial" w:cs="Arial"/>
          <w:b/>
          <w:bCs/>
          <w:noProof/>
        </w:rPr>
      </w:pPr>
    </w:p>
    <w:p w14:paraId="78633D1B" w14:textId="77777777" w:rsidR="00255636" w:rsidRPr="00404F6E" w:rsidRDefault="00255636" w:rsidP="00E66299">
      <w:pPr>
        <w:rPr>
          <w:rFonts w:ascii="Arial" w:hAnsi="Arial" w:cs="Arial"/>
          <w:b/>
          <w:bCs/>
          <w:noProof/>
        </w:rPr>
      </w:pPr>
    </w:p>
    <w:p w14:paraId="351A5863" w14:textId="77777777" w:rsidR="00D2232D" w:rsidRDefault="00D2232D" w:rsidP="00440A68">
      <w:pPr>
        <w:rPr>
          <w:noProof/>
        </w:rPr>
      </w:pPr>
    </w:p>
    <w:p w14:paraId="7FDB3758" w14:textId="1B9B6FBD" w:rsidR="005978B5" w:rsidRDefault="00124EB9" w:rsidP="00440A68">
      <w:pPr>
        <w:rPr>
          <w:b/>
          <w:bCs/>
          <w:sz w:val="28"/>
          <w:szCs w:val="28"/>
        </w:rPr>
      </w:pPr>
      <w:r>
        <w:rPr>
          <w:noProof/>
        </w:rPr>
        <w:drawing>
          <wp:inline distT="0" distB="0" distL="0" distR="0" wp14:anchorId="3CC32BD7" wp14:editId="7109A28D">
            <wp:extent cx="5730875" cy="2276475"/>
            <wp:effectExtent l="0" t="0" r="317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2276475"/>
                    </a:xfrm>
                    <a:prstGeom prst="rect">
                      <a:avLst/>
                    </a:prstGeom>
                    <a:noFill/>
                  </pic:spPr>
                </pic:pic>
              </a:graphicData>
            </a:graphic>
          </wp:inline>
        </w:drawing>
      </w:r>
    </w:p>
    <w:p w14:paraId="3B563742" w14:textId="77777777" w:rsidR="003908E8" w:rsidRDefault="003908E8" w:rsidP="00440A68">
      <w:pPr>
        <w:rPr>
          <w:b/>
          <w:bCs/>
          <w:sz w:val="28"/>
          <w:szCs w:val="28"/>
        </w:rPr>
      </w:pPr>
    </w:p>
    <w:p w14:paraId="19DAF395" w14:textId="472D9913" w:rsidR="00BC7BDB" w:rsidRDefault="005978B5" w:rsidP="00440A68">
      <w:pPr>
        <w:rPr>
          <w:b/>
          <w:bCs/>
          <w:sz w:val="28"/>
          <w:szCs w:val="28"/>
        </w:rPr>
      </w:pPr>
      <w:r w:rsidRPr="005978B5">
        <w:rPr>
          <w:b/>
          <w:bCs/>
          <w:sz w:val="28"/>
          <w:szCs w:val="28"/>
        </w:rPr>
        <w:t>John Powell Mackey</w:t>
      </w:r>
    </w:p>
    <w:p w14:paraId="6AB2D0E8" w14:textId="198E34C0" w:rsidR="00BC7BDB" w:rsidRPr="00BC7BDB" w:rsidRDefault="00BC7BDB" w:rsidP="00440A68">
      <w:pPr>
        <w:rPr>
          <w:rFonts w:ascii="Arial" w:hAnsi="Arial" w:cs="Arial"/>
        </w:rPr>
      </w:pPr>
      <w:bookmarkStart w:id="3" w:name="_Hlk43313639"/>
      <w:r w:rsidRPr="00BC7BDB">
        <w:rPr>
          <w:rFonts w:ascii="Arial" w:hAnsi="Arial" w:cs="Arial"/>
        </w:rPr>
        <w:t xml:space="preserve">John Powell Mackey </w:t>
      </w:r>
      <w:bookmarkEnd w:id="3"/>
      <w:r w:rsidRPr="00BC7BDB">
        <w:rPr>
          <w:rFonts w:ascii="Arial" w:hAnsi="Arial" w:cs="Arial"/>
        </w:rPr>
        <w:t xml:space="preserve">(born </w:t>
      </w:r>
      <w:r w:rsidR="005978B5">
        <w:rPr>
          <w:rFonts w:ascii="Arial" w:hAnsi="Arial" w:cs="Arial"/>
        </w:rPr>
        <w:t xml:space="preserve">15 </w:t>
      </w:r>
      <w:proofErr w:type="gramStart"/>
      <w:r w:rsidR="005978B5">
        <w:rPr>
          <w:rFonts w:ascii="Arial" w:hAnsi="Arial" w:cs="Arial"/>
        </w:rPr>
        <w:t>August</w:t>
      </w:r>
      <w:r w:rsidRPr="00BC7BDB">
        <w:rPr>
          <w:rFonts w:ascii="Arial" w:hAnsi="Arial" w:cs="Arial"/>
        </w:rPr>
        <w:t>,</w:t>
      </w:r>
      <w:proofErr w:type="gramEnd"/>
      <w:r w:rsidRPr="00BC7BDB">
        <w:rPr>
          <w:rFonts w:ascii="Arial" w:hAnsi="Arial" w:cs="Arial"/>
        </w:rPr>
        <w:t xml:space="preserve"> 1953) is an American businessman and writer. He is the CEO of Whole Foods Market, which he co-founded in 1980. Named Ernst &amp; Young </w:t>
      </w:r>
      <w:r w:rsidR="005978B5">
        <w:rPr>
          <w:rFonts w:ascii="Arial" w:hAnsi="Arial" w:cs="Arial"/>
        </w:rPr>
        <w:t>E</w:t>
      </w:r>
      <w:r w:rsidRPr="00BC7BDB">
        <w:rPr>
          <w:rFonts w:ascii="Arial" w:hAnsi="Arial" w:cs="Arial"/>
        </w:rPr>
        <w:t>ntrepreneur of the year in 2003, Mackey is a strong supporter of free</w:t>
      </w:r>
      <w:r w:rsidR="005978B5">
        <w:rPr>
          <w:rFonts w:ascii="Arial" w:hAnsi="Arial" w:cs="Arial"/>
        </w:rPr>
        <w:t>-</w:t>
      </w:r>
      <w:r w:rsidRPr="00BC7BDB">
        <w:rPr>
          <w:rFonts w:ascii="Arial" w:hAnsi="Arial" w:cs="Arial"/>
        </w:rPr>
        <w:t>market economics, has strong anti-union views, and co-wrote the best-selling book Conscious Capitalism, which release</w:t>
      </w:r>
      <w:r w:rsidR="005978B5">
        <w:rPr>
          <w:rFonts w:ascii="Arial" w:hAnsi="Arial" w:cs="Arial"/>
        </w:rPr>
        <w:t>d</w:t>
      </w:r>
      <w:r w:rsidRPr="00BC7BDB">
        <w:rPr>
          <w:rFonts w:ascii="Arial" w:hAnsi="Arial" w:cs="Arial"/>
        </w:rPr>
        <w:t xml:space="preserve"> in 2013. He is one of the most influential advocates in the movement for organic food.</w:t>
      </w:r>
    </w:p>
    <w:p w14:paraId="42DEAE8E" w14:textId="18A2C98C" w:rsidR="00BC7BDB" w:rsidRDefault="005978B5" w:rsidP="00440A68">
      <w:pPr>
        <w:rPr>
          <w:rFonts w:ascii="Arial" w:hAnsi="Arial" w:cs="Arial"/>
        </w:rPr>
      </w:pPr>
      <w:r w:rsidRPr="005978B5">
        <w:rPr>
          <w:rFonts w:ascii="Arial" w:hAnsi="Arial" w:cs="Arial"/>
        </w:rPr>
        <w:t>Mackey was a student of philosophy and religion at the University of Texas at Austin and Trinity University in the 1970s and worked at a vegetarian co-op. Mackey spent almost six years studying various topics, deciding to focus solely on his interests and not purely seek out a degree. Mackey credits his generalist approach to learning as the main reason he was able to be successful in business.</w:t>
      </w:r>
      <w:r>
        <w:rPr>
          <w:rFonts w:ascii="Arial" w:hAnsi="Arial" w:cs="Arial"/>
        </w:rPr>
        <w:t xml:space="preserve"> </w:t>
      </w:r>
      <w:r w:rsidRPr="005978B5">
        <w:rPr>
          <w:rFonts w:ascii="Arial" w:hAnsi="Arial" w:cs="Arial"/>
        </w:rPr>
        <w:t>Mackey, who was a vegetarian for 30 years, now identifies as a vegan.</w:t>
      </w:r>
    </w:p>
    <w:p w14:paraId="48FA58CD" w14:textId="77777777" w:rsidR="003908E8" w:rsidRDefault="003908E8" w:rsidP="00440A68">
      <w:pPr>
        <w:rPr>
          <w:rFonts w:ascii="Arial" w:hAnsi="Arial" w:cs="Arial"/>
          <w:b/>
          <w:bCs/>
          <w:sz w:val="28"/>
          <w:szCs w:val="28"/>
        </w:rPr>
      </w:pPr>
    </w:p>
    <w:p w14:paraId="17C9271C" w14:textId="77777777" w:rsidR="003908E8" w:rsidRDefault="003908E8" w:rsidP="00440A68">
      <w:pPr>
        <w:rPr>
          <w:rFonts w:ascii="Arial" w:hAnsi="Arial" w:cs="Arial"/>
          <w:b/>
          <w:bCs/>
          <w:sz w:val="28"/>
          <w:szCs w:val="28"/>
        </w:rPr>
      </w:pPr>
    </w:p>
    <w:p w14:paraId="0382B52A" w14:textId="7592B225" w:rsidR="00440A68" w:rsidRDefault="00440A68" w:rsidP="00440A68">
      <w:pPr>
        <w:rPr>
          <w:rFonts w:ascii="Arial" w:hAnsi="Arial" w:cs="Arial"/>
          <w:b/>
          <w:bCs/>
          <w:sz w:val="28"/>
          <w:szCs w:val="28"/>
        </w:rPr>
      </w:pPr>
      <w:r w:rsidRPr="005978B5">
        <w:rPr>
          <w:rFonts w:ascii="Arial" w:hAnsi="Arial" w:cs="Arial"/>
          <w:b/>
          <w:bCs/>
          <w:sz w:val="28"/>
          <w:szCs w:val="28"/>
        </w:rPr>
        <w:t>Whole Foods Market</w:t>
      </w:r>
    </w:p>
    <w:p w14:paraId="371B4FBC" w14:textId="66E84BD0" w:rsidR="005978B5" w:rsidRDefault="005978B5" w:rsidP="00440A68">
      <w:pPr>
        <w:rPr>
          <w:rFonts w:ascii="Arial" w:hAnsi="Arial" w:cs="Arial"/>
        </w:rPr>
      </w:pPr>
      <w:r w:rsidRPr="005978B5">
        <w:rPr>
          <w:rFonts w:ascii="Arial" w:hAnsi="Arial" w:cs="Arial"/>
        </w:rPr>
        <w:t>Whole Foods Market was founded in Austin, Texas when four local businesspeople decided the natural foods industry was ready for a supermarket format. Our founders were John Mackey and Renee Lawson Hardy, owners of Safer Way Natural Foods, and Craig Weller and Mark Skiles, owners of Clarksville Natural Grocery. The original Whole Foods Market opened in 1980 with a staff of only 19 people. It was an immediate success. At the time, there were less than half a dozen natural food supermarkets in the United States. We have grown by leaps and bounds since our first store opened.</w:t>
      </w:r>
    </w:p>
    <w:p w14:paraId="17A3266C" w14:textId="77777777" w:rsidR="005978B5" w:rsidRPr="005978B5" w:rsidRDefault="005978B5" w:rsidP="00440A68">
      <w:pPr>
        <w:rPr>
          <w:rFonts w:ascii="Arial" w:hAnsi="Arial" w:cs="Arial"/>
        </w:rPr>
      </w:pPr>
    </w:p>
    <w:p w14:paraId="31FA72FE" w14:textId="77777777" w:rsidR="003908E8" w:rsidRDefault="003908E8" w:rsidP="00440A68">
      <w:pPr>
        <w:rPr>
          <w:rFonts w:ascii="Arial" w:hAnsi="Arial" w:cs="Arial"/>
        </w:rPr>
      </w:pPr>
    </w:p>
    <w:p w14:paraId="486CCAAC" w14:textId="19ADE254" w:rsidR="00440A68" w:rsidRPr="00B62A4F" w:rsidRDefault="00440A68" w:rsidP="00440A68">
      <w:pPr>
        <w:rPr>
          <w:rFonts w:ascii="Arial" w:hAnsi="Arial" w:cs="Arial"/>
          <w:b/>
          <w:bCs/>
        </w:rPr>
      </w:pPr>
      <w:r w:rsidRPr="00B62A4F">
        <w:rPr>
          <w:rFonts w:ascii="Arial" w:hAnsi="Arial" w:cs="Arial"/>
          <w:b/>
          <w:bCs/>
        </w:rPr>
        <w:lastRenderedPageBreak/>
        <w:t>The Early Years</w:t>
      </w:r>
    </w:p>
    <w:p w14:paraId="6CCF87E6" w14:textId="77777777" w:rsidR="005978B5" w:rsidRDefault="00440A68" w:rsidP="005978B5">
      <w:pPr>
        <w:rPr>
          <w:rFonts w:ascii="Arial" w:hAnsi="Arial" w:cs="Arial"/>
        </w:rPr>
      </w:pPr>
      <w:r w:rsidRPr="00BC7BDB">
        <w:rPr>
          <w:rFonts w:ascii="Arial" w:hAnsi="Arial" w:cs="Arial"/>
        </w:rPr>
        <w:t xml:space="preserve">In 1978, twenty-five-year-old college dropout John Mackey and twenty-one-year-old Renee Lawson (Hardy), borrowed $45,000 from family and friends to open the doors of a small natural foods store called SaferWay in Austin, Texas. </w:t>
      </w:r>
    </w:p>
    <w:p w14:paraId="7C7A039D" w14:textId="6135183D" w:rsidR="00440A68" w:rsidRPr="00BC7BDB" w:rsidRDefault="00440A68" w:rsidP="005978B5">
      <w:pPr>
        <w:rPr>
          <w:rFonts w:ascii="Arial" w:hAnsi="Arial" w:cs="Arial"/>
        </w:rPr>
      </w:pPr>
      <w:r w:rsidRPr="00BC7BDB">
        <w:rPr>
          <w:rFonts w:ascii="Arial" w:hAnsi="Arial" w:cs="Arial"/>
        </w:rPr>
        <w:t xml:space="preserve">It took about </w:t>
      </w:r>
      <w:r w:rsidR="005978B5">
        <w:rPr>
          <w:rFonts w:ascii="Arial" w:hAnsi="Arial" w:cs="Arial"/>
        </w:rPr>
        <w:t>six</w:t>
      </w:r>
      <w:r w:rsidRPr="00BC7BDB">
        <w:rPr>
          <w:rFonts w:ascii="Arial" w:hAnsi="Arial" w:cs="Arial"/>
        </w:rPr>
        <w:t xml:space="preserve"> months to turn the idea into a business.</w:t>
      </w:r>
    </w:p>
    <w:p w14:paraId="578C337F" w14:textId="28008A60" w:rsidR="00440A68" w:rsidRPr="005978B5" w:rsidRDefault="00440A68" w:rsidP="005978B5">
      <w:pPr>
        <w:rPr>
          <w:rFonts w:ascii="Arial" w:hAnsi="Arial" w:cs="Arial"/>
        </w:rPr>
      </w:pPr>
      <w:r w:rsidRPr="005978B5">
        <w:rPr>
          <w:rFonts w:ascii="Arial" w:hAnsi="Arial" w:cs="Arial"/>
        </w:rPr>
        <w:t>And when he opened his store keeping the concept of natural products, quality and freshness.</w:t>
      </w:r>
    </w:p>
    <w:p w14:paraId="3F7C4F0E" w14:textId="7BC5391E" w:rsidR="00440A68" w:rsidRPr="00BC7BDB" w:rsidRDefault="00440A68" w:rsidP="00440A68">
      <w:pPr>
        <w:rPr>
          <w:rFonts w:ascii="Arial" w:hAnsi="Arial" w:cs="Arial"/>
        </w:rPr>
      </w:pPr>
      <w:r w:rsidRPr="00BC7BDB">
        <w:rPr>
          <w:rFonts w:ascii="Arial" w:hAnsi="Arial" w:cs="Arial"/>
        </w:rPr>
        <w:t xml:space="preserve">Two years later, John and Renee partnered with Craig Weller and Mark Skiles to merge SaferWay with their Clarksville Natural Grocery, resulting in the opening of the original Whole Foods Market on </w:t>
      </w:r>
      <w:r w:rsidR="005978B5">
        <w:rPr>
          <w:rFonts w:ascii="Arial" w:hAnsi="Arial" w:cs="Arial"/>
        </w:rPr>
        <w:t xml:space="preserve">20 </w:t>
      </w:r>
      <w:proofErr w:type="gramStart"/>
      <w:r w:rsidR="005978B5">
        <w:rPr>
          <w:rFonts w:ascii="Arial" w:hAnsi="Arial" w:cs="Arial"/>
        </w:rPr>
        <w:t>September</w:t>
      </w:r>
      <w:r w:rsidRPr="00BC7BDB">
        <w:rPr>
          <w:rFonts w:ascii="Arial" w:hAnsi="Arial" w:cs="Arial"/>
        </w:rPr>
        <w:t>,</w:t>
      </w:r>
      <w:proofErr w:type="gramEnd"/>
      <w:r w:rsidRPr="00BC7BDB">
        <w:rPr>
          <w:rFonts w:ascii="Arial" w:hAnsi="Arial" w:cs="Arial"/>
        </w:rPr>
        <w:t xml:space="preserve"> 1980. At 10,500 square feet and a staff of 19, this store was quite large in comparison to the standard health food store of the time.</w:t>
      </w:r>
    </w:p>
    <w:p w14:paraId="48185EC4" w14:textId="1E863935" w:rsidR="00B81C17" w:rsidRPr="005978B5" w:rsidRDefault="00B81C17" w:rsidP="005978B5">
      <w:pPr>
        <w:rPr>
          <w:rFonts w:ascii="Arial" w:hAnsi="Arial" w:cs="Arial"/>
        </w:rPr>
      </w:pPr>
      <w:r w:rsidRPr="005978B5">
        <w:rPr>
          <w:rFonts w:ascii="Arial" w:hAnsi="Arial" w:cs="Arial"/>
        </w:rPr>
        <w:t xml:space="preserve"> This is the idea that every business has a purpose that goes beyond making money. “While making money is essential for the vitality and sustainability of a business, it is not the only or even the most important reason a business exists.” By focusing on its higher purpose, “a business may inspire, engage and energi</w:t>
      </w:r>
      <w:r w:rsidR="005978B5">
        <w:rPr>
          <w:rFonts w:ascii="Arial" w:hAnsi="Arial" w:cs="Arial"/>
        </w:rPr>
        <w:t>s</w:t>
      </w:r>
      <w:r w:rsidRPr="005978B5">
        <w:rPr>
          <w:rFonts w:ascii="Arial" w:hAnsi="Arial" w:cs="Arial"/>
        </w:rPr>
        <w:t>e its stakeholders.” Accordingly, a compelling sense of purpose creates a higher degree of engagement for all stakeholders and helps the generation and release of organi</w:t>
      </w:r>
      <w:r w:rsidR="005978B5">
        <w:rPr>
          <w:rFonts w:ascii="Arial" w:hAnsi="Arial" w:cs="Arial"/>
        </w:rPr>
        <w:t>s</w:t>
      </w:r>
      <w:r w:rsidRPr="005978B5">
        <w:rPr>
          <w:rFonts w:ascii="Arial" w:hAnsi="Arial" w:cs="Arial"/>
        </w:rPr>
        <w:t>ational energy.</w:t>
      </w:r>
    </w:p>
    <w:p w14:paraId="0539E2AC" w14:textId="69F86555" w:rsidR="00B81C17" w:rsidRPr="00BC7BDB" w:rsidRDefault="00B81C17" w:rsidP="002345A4">
      <w:pPr>
        <w:pStyle w:val="ListParagraph"/>
        <w:numPr>
          <w:ilvl w:val="0"/>
          <w:numId w:val="2"/>
        </w:numPr>
        <w:rPr>
          <w:rFonts w:ascii="Arial" w:hAnsi="Arial" w:cs="Arial"/>
        </w:rPr>
      </w:pPr>
      <w:r w:rsidRPr="00BC7BDB">
        <w:rPr>
          <w:rFonts w:ascii="Arial" w:hAnsi="Arial" w:cs="Arial"/>
        </w:rPr>
        <w:t>Mackey assumed leadership of Whole Foods as the company expanded</w:t>
      </w:r>
    </w:p>
    <w:p w14:paraId="4110DB83" w14:textId="77777777" w:rsidR="0019387B" w:rsidRPr="00BC7BDB" w:rsidRDefault="0019387B" w:rsidP="00575B08">
      <w:pPr>
        <w:rPr>
          <w:rFonts w:ascii="Arial" w:hAnsi="Arial" w:cs="Arial"/>
        </w:rPr>
      </w:pPr>
    </w:p>
    <w:p w14:paraId="75A406F2" w14:textId="1F4BB35B" w:rsidR="00575B08" w:rsidRPr="00BC7BDB" w:rsidRDefault="0019387B" w:rsidP="00575B08">
      <w:pPr>
        <w:rPr>
          <w:rFonts w:ascii="Arial" w:hAnsi="Arial" w:cs="Arial"/>
        </w:rPr>
      </w:pPr>
      <w:r w:rsidRPr="00BC7BDB">
        <w:rPr>
          <w:rFonts w:ascii="Arial" w:hAnsi="Arial" w:cs="Arial"/>
          <w:noProof/>
        </w:rPr>
        <w:drawing>
          <wp:inline distT="0" distB="0" distL="0" distR="0" wp14:anchorId="3C2D24D4" wp14:editId="1725C6E3">
            <wp:extent cx="5730875" cy="4298315"/>
            <wp:effectExtent l="0" t="0" r="3175"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bookmarkStart w:id="4" w:name="_GoBack"/>
      <w:bookmarkEnd w:id="4"/>
    </w:p>
    <w:p w14:paraId="11F50221" w14:textId="77777777" w:rsidR="00575B08" w:rsidRPr="00BC7BDB" w:rsidRDefault="00575B08" w:rsidP="006419DF">
      <w:pPr>
        <w:rPr>
          <w:rFonts w:ascii="Arial" w:hAnsi="Arial" w:cs="Arial"/>
        </w:rPr>
      </w:pPr>
    </w:p>
    <w:p w14:paraId="300755EB" w14:textId="77777777" w:rsidR="006419DF" w:rsidRPr="00BC7BDB" w:rsidRDefault="006419DF" w:rsidP="006419DF">
      <w:pPr>
        <w:rPr>
          <w:rFonts w:ascii="Arial" w:hAnsi="Arial" w:cs="Arial"/>
        </w:rPr>
      </w:pPr>
    </w:p>
    <w:p w14:paraId="3DB613E2" w14:textId="77777777" w:rsidR="00B62A4F" w:rsidRDefault="00B62A4F" w:rsidP="00EE4DE3">
      <w:pPr>
        <w:rPr>
          <w:rFonts w:ascii="Arial" w:hAnsi="Arial" w:cs="Arial"/>
          <w:b/>
          <w:bCs/>
          <w:color w:val="000000" w:themeColor="text1"/>
        </w:rPr>
      </w:pPr>
    </w:p>
    <w:p w14:paraId="681C9B4F" w14:textId="5774FA60" w:rsidR="00EE4DE3" w:rsidRDefault="004B0501" w:rsidP="00EE4DE3">
      <w:pPr>
        <w:rPr>
          <w:rFonts w:ascii="Arial" w:hAnsi="Arial" w:cs="Arial"/>
          <w:color w:val="000000" w:themeColor="text1"/>
        </w:rPr>
      </w:pPr>
      <w:r w:rsidRPr="004B0501">
        <w:rPr>
          <w:rFonts w:ascii="Arial" w:hAnsi="Arial" w:cs="Arial"/>
          <w:b/>
          <w:bCs/>
          <w:color w:val="000000" w:themeColor="text1"/>
        </w:rPr>
        <w:t>Theories of Entrepreneurship</w:t>
      </w:r>
      <w:r w:rsidR="00EE4DE3">
        <w:rPr>
          <w:rFonts w:ascii="Arial" w:hAnsi="Arial" w:cs="Arial"/>
          <w:b/>
          <w:bCs/>
          <w:color w:val="000000" w:themeColor="text1"/>
        </w:rPr>
        <w:br/>
      </w:r>
    </w:p>
    <w:p w14:paraId="547CD686" w14:textId="199444B5" w:rsidR="00EE4DE3" w:rsidRPr="00EE4DE3" w:rsidRDefault="00EE4DE3" w:rsidP="00EE4DE3">
      <w:pPr>
        <w:rPr>
          <w:rFonts w:ascii="Arial" w:hAnsi="Arial" w:cs="Arial"/>
          <w:color w:val="000000" w:themeColor="text1"/>
        </w:rPr>
      </w:pPr>
      <w:r w:rsidRPr="00EE4DE3">
        <w:rPr>
          <w:rFonts w:ascii="Arial" w:hAnsi="Arial" w:cs="Arial"/>
          <w:color w:val="000000" w:themeColor="text1"/>
        </w:rPr>
        <w:t>Entrepreneurship theories are a universal and important fact in economic development.</w:t>
      </w:r>
    </w:p>
    <w:p w14:paraId="543EC518" w14:textId="77777777" w:rsidR="00EE4DE3" w:rsidRPr="00EE4DE3" w:rsidRDefault="00EE4DE3" w:rsidP="00EE4DE3">
      <w:pPr>
        <w:rPr>
          <w:rFonts w:ascii="Arial" w:hAnsi="Arial" w:cs="Arial"/>
          <w:color w:val="000000" w:themeColor="text1"/>
        </w:rPr>
      </w:pPr>
      <w:r w:rsidRPr="00EE4DE3">
        <w:rPr>
          <w:rFonts w:ascii="Arial" w:hAnsi="Arial" w:cs="Arial"/>
          <w:color w:val="000000" w:themeColor="text1"/>
        </w:rPr>
        <w:t>An entrepreneur is the bearer of risk and works under uncertainty.</w:t>
      </w:r>
    </w:p>
    <w:p w14:paraId="071C1193" w14:textId="77777777" w:rsidR="00EE4DE3" w:rsidRPr="00EE4DE3" w:rsidRDefault="00EE4DE3" w:rsidP="00EE4DE3">
      <w:pPr>
        <w:rPr>
          <w:rFonts w:ascii="Arial" w:hAnsi="Arial" w:cs="Arial"/>
          <w:color w:val="000000" w:themeColor="text1"/>
        </w:rPr>
      </w:pPr>
      <w:r w:rsidRPr="00EE4DE3">
        <w:rPr>
          <w:rFonts w:ascii="Arial" w:hAnsi="Arial" w:cs="Arial"/>
          <w:color w:val="000000" w:themeColor="text1"/>
        </w:rPr>
        <w:t>According to William J. Baumol, economic theory has failed to provide a satisfactory analysis of the role of entrepreneurship or its supply.</w:t>
      </w:r>
    </w:p>
    <w:p w14:paraId="39989294" w14:textId="23DC5667" w:rsidR="005978B5" w:rsidRDefault="00EE4DE3" w:rsidP="00EE4DE3">
      <w:pPr>
        <w:rPr>
          <w:rFonts w:ascii="Arial" w:hAnsi="Arial" w:cs="Arial"/>
          <w:color w:val="000000" w:themeColor="text1"/>
        </w:rPr>
      </w:pPr>
      <w:r w:rsidRPr="00EE4DE3">
        <w:rPr>
          <w:rFonts w:ascii="Arial" w:hAnsi="Arial" w:cs="Arial"/>
          <w:color w:val="000000" w:themeColor="text1"/>
        </w:rPr>
        <w:t>However, different theoretical assumptions of entrepreneurship focus on three main aspects of entrepreneurship. These three aspects are the nature of the opportunities, the nature of the entrepreneurs and the nature of the decision-making structure in which an entrepreneur operates. These three aspects give rise to two logical and consistent theories of entrepreneurship, namely, the theory of discovery and the creative theory.</w:t>
      </w:r>
    </w:p>
    <w:p w14:paraId="7926C003" w14:textId="77777777" w:rsidR="00B62A4F" w:rsidRDefault="00B62A4F" w:rsidP="00EE4DE3">
      <w:pPr>
        <w:rPr>
          <w:rFonts w:ascii="Arial" w:hAnsi="Arial" w:cs="Arial"/>
          <w:b/>
          <w:bCs/>
          <w:color w:val="000000" w:themeColor="text1"/>
        </w:rPr>
      </w:pPr>
    </w:p>
    <w:p w14:paraId="56EB81A3" w14:textId="0D25AB3B" w:rsidR="0048633B" w:rsidRDefault="0048633B" w:rsidP="00EE4DE3">
      <w:pPr>
        <w:rPr>
          <w:rFonts w:ascii="Arial" w:hAnsi="Arial" w:cs="Arial"/>
          <w:b/>
          <w:bCs/>
          <w:color w:val="000000" w:themeColor="text1"/>
        </w:rPr>
      </w:pPr>
      <w:r w:rsidRPr="0048633B">
        <w:rPr>
          <w:rFonts w:ascii="Arial" w:hAnsi="Arial" w:cs="Arial"/>
          <w:b/>
          <w:bCs/>
          <w:color w:val="000000" w:themeColor="text1"/>
        </w:rPr>
        <w:t>Need for Achievement Theory</w:t>
      </w:r>
    </w:p>
    <w:p w14:paraId="593E157C" w14:textId="0A316A23" w:rsidR="0048633B" w:rsidRDefault="00250033" w:rsidP="00EE4DE3">
      <w:pPr>
        <w:rPr>
          <w:rFonts w:ascii="Arial" w:hAnsi="Arial" w:cs="Arial"/>
          <w:b/>
          <w:bCs/>
          <w:color w:val="000000" w:themeColor="text1"/>
        </w:rPr>
      </w:pPr>
      <w:r w:rsidRPr="00250033">
        <w:rPr>
          <w:rFonts w:ascii="Arial" w:hAnsi="Arial" w:cs="Arial"/>
          <w:color w:val="000000" w:themeColor="text1"/>
        </w:rPr>
        <w:t>McClelland concerned himself with economic growth and the factors that influence it. In this context, he tries to find the internal factors i.e. “human values and motives that lead man to exploit opportunities, to take advantage of favourable trade conditions.” That is why he gives importance to the innovative characteristics of the entrepreneurial role. The entrepreneur is concerned with the need for achievement (n-achievement</w:t>
      </w:r>
      <w:r w:rsidRPr="006D3FE5">
        <w:rPr>
          <w:rFonts w:ascii="Arial" w:hAnsi="Arial" w:cs="Arial"/>
          <w:b/>
          <w:bCs/>
          <w:color w:val="000000" w:themeColor="text1"/>
        </w:rPr>
        <w:t>).</w:t>
      </w:r>
      <w:r w:rsidR="006D3FE5" w:rsidRPr="006D3FE5">
        <w:rPr>
          <w:b/>
          <w:bCs/>
        </w:rPr>
        <w:t xml:space="preserve"> </w:t>
      </w:r>
      <w:r w:rsidR="006D3FE5">
        <w:rPr>
          <w:b/>
          <w:bCs/>
        </w:rPr>
        <w:t>(</w:t>
      </w:r>
      <w:bookmarkStart w:id="5" w:name="_Hlk43462101"/>
      <w:r w:rsidR="006D3FE5" w:rsidRPr="006D3FE5">
        <w:rPr>
          <w:rFonts w:ascii="Arial" w:hAnsi="Arial" w:cs="Arial"/>
          <w:b/>
          <w:bCs/>
          <w:color w:val="000000" w:themeColor="text1"/>
        </w:rPr>
        <w:t>David. C. McClelland</w:t>
      </w:r>
      <w:bookmarkEnd w:id="5"/>
      <w:r w:rsidR="006D3FE5">
        <w:rPr>
          <w:rFonts w:ascii="Arial" w:hAnsi="Arial" w:cs="Arial"/>
          <w:b/>
          <w:bCs/>
          <w:color w:val="000000" w:themeColor="text1"/>
        </w:rPr>
        <w:t>)</w:t>
      </w:r>
    </w:p>
    <w:p w14:paraId="24C17BC3" w14:textId="2BC618E3" w:rsidR="001E69E0" w:rsidRPr="001E69E0" w:rsidRDefault="001E69E0" w:rsidP="00EE4DE3">
      <w:pPr>
        <w:rPr>
          <w:rFonts w:ascii="Arial" w:hAnsi="Arial" w:cs="Arial"/>
          <w:color w:val="000000" w:themeColor="text1"/>
        </w:rPr>
      </w:pPr>
      <w:r w:rsidRPr="001E69E0">
        <w:rPr>
          <w:rFonts w:ascii="Arial" w:hAnsi="Arial" w:cs="Arial"/>
          <w:color w:val="000000" w:themeColor="text1"/>
        </w:rPr>
        <w:t>The n-achievement is called as “a desire to do well, not so much for the sake of social recognition or prestige, but for the sake of an inner feeling of personal accomplishment.”</w:t>
      </w:r>
    </w:p>
    <w:p w14:paraId="23D58C2C" w14:textId="01FAF3A7" w:rsidR="001A715F" w:rsidRPr="001A715F" w:rsidRDefault="001A715F" w:rsidP="00EE4DE3">
      <w:pPr>
        <w:rPr>
          <w:rFonts w:ascii="Arial" w:hAnsi="Arial" w:cs="Arial"/>
          <w:color w:val="000000" w:themeColor="text1"/>
        </w:rPr>
      </w:pPr>
      <w:r w:rsidRPr="001A715F">
        <w:rPr>
          <w:rFonts w:ascii="Arial" w:hAnsi="Arial" w:cs="Arial"/>
          <w:color w:val="000000" w:themeColor="text1"/>
        </w:rPr>
        <w:t>It is possible to improve the performance of existing entrepreneurs through imparting proper training and education</w:t>
      </w:r>
    </w:p>
    <w:p w14:paraId="6852AE83" w14:textId="77777777" w:rsidR="006D3FE5" w:rsidRPr="007D76F6" w:rsidRDefault="006D3FE5" w:rsidP="00EE4DE3">
      <w:pPr>
        <w:rPr>
          <w:rFonts w:ascii="Arial" w:hAnsi="Arial" w:cs="Arial"/>
          <w:b/>
          <w:bCs/>
          <w:color w:val="000000" w:themeColor="text1"/>
        </w:rPr>
      </w:pPr>
    </w:p>
    <w:p w14:paraId="659BFFA2" w14:textId="77777777" w:rsidR="00B62A4F" w:rsidRDefault="00B62A4F" w:rsidP="007D76F6">
      <w:pPr>
        <w:rPr>
          <w:rFonts w:ascii="Arial" w:hAnsi="Arial" w:cs="Arial"/>
          <w:b/>
          <w:bCs/>
        </w:rPr>
      </w:pPr>
    </w:p>
    <w:p w14:paraId="11735FF2" w14:textId="5EA11B2A" w:rsidR="007D76F6" w:rsidRPr="007D76F6" w:rsidRDefault="007D76F6" w:rsidP="007D76F6">
      <w:pPr>
        <w:rPr>
          <w:rFonts w:ascii="Arial" w:hAnsi="Arial" w:cs="Arial"/>
          <w:b/>
          <w:bCs/>
        </w:rPr>
      </w:pPr>
      <w:r w:rsidRPr="007D76F6">
        <w:rPr>
          <w:rFonts w:ascii="Arial" w:hAnsi="Arial" w:cs="Arial"/>
          <w:b/>
          <w:bCs/>
        </w:rPr>
        <w:t>Theory of Social Change</w:t>
      </w:r>
    </w:p>
    <w:p w14:paraId="12348854" w14:textId="77777777" w:rsidR="007D76F6" w:rsidRPr="007D76F6" w:rsidRDefault="007D76F6" w:rsidP="007D76F6">
      <w:pPr>
        <w:rPr>
          <w:rFonts w:ascii="Arial" w:hAnsi="Arial" w:cs="Arial"/>
        </w:rPr>
      </w:pPr>
      <w:r w:rsidRPr="007D76F6">
        <w:rPr>
          <w:rFonts w:ascii="Arial" w:hAnsi="Arial" w:cs="Arial"/>
        </w:rPr>
        <w:t xml:space="preserve">It was Max Weber who </w:t>
      </w:r>
      <w:proofErr w:type="gramStart"/>
      <w:r w:rsidRPr="007D76F6">
        <w:rPr>
          <w:rFonts w:ascii="Arial" w:hAnsi="Arial" w:cs="Arial"/>
        </w:rPr>
        <w:t>first of all</w:t>
      </w:r>
      <w:proofErr w:type="gramEnd"/>
      <w:r w:rsidRPr="007D76F6">
        <w:rPr>
          <w:rFonts w:ascii="Arial" w:hAnsi="Arial" w:cs="Arial"/>
        </w:rPr>
        <w:t xml:space="preserve"> took the stand that entrepreneurial growth was dependent upon the ethical value system of the society concerned. The central figure of Weber’s theory of social change consists in his treatment of the protestant ethic and the spirit of capitalism. Moreover, this theory provides an analysis of religion and its impact on entrepreneurial culture.</w:t>
      </w:r>
    </w:p>
    <w:p w14:paraId="045EC7F3" w14:textId="77777777" w:rsidR="007D76F6" w:rsidRPr="007D76F6" w:rsidRDefault="007D76F6" w:rsidP="007D76F6">
      <w:pPr>
        <w:rPr>
          <w:rFonts w:ascii="Arial" w:hAnsi="Arial" w:cs="Arial"/>
        </w:rPr>
      </w:pPr>
    </w:p>
    <w:p w14:paraId="70C7A3A8" w14:textId="4329690E" w:rsidR="005978B5" w:rsidRPr="007D76F6" w:rsidRDefault="007D76F6" w:rsidP="007D76F6">
      <w:pPr>
        <w:rPr>
          <w:rFonts w:ascii="Arial" w:hAnsi="Arial" w:cs="Arial"/>
        </w:rPr>
      </w:pPr>
      <w:r w:rsidRPr="007D76F6">
        <w:rPr>
          <w:rFonts w:ascii="Arial" w:hAnsi="Arial" w:cs="Arial"/>
        </w:rPr>
        <w:t>Max Weber opined that the spirit of rapid industrial growth depends upon a rationalised technology, acquisition of money and its rational use for productivity and multiplication of money. These elements of industrial growth depend upon a specific value orientation of individuals i.e. the tendency of acquisition and rational attitude towards action which are generated by ethical values.</w:t>
      </w:r>
    </w:p>
    <w:p w14:paraId="47B44044" w14:textId="77777777" w:rsidR="005978B5" w:rsidRPr="00EE4DE3" w:rsidRDefault="005978B5" w:rsidP="006419DF">
      <w:pPr>
        <w:rPr>
          <w:rFonts w:ascii="Arial" w:hAnsi="Arial" w:cs="Arial"/>
          <w:color w:val="C00000"/>
        </w:rPr>
      </w:pPr>
    </w:p>
    <w:p w14:paraId="4DB62339" w14:textId="77777777" w:rsidR="00B81C17" w:rsidRPr="00EE4DE3" w:rsidRDefault="00B81C17" w:rsidP="00BE0C35">
      <w:pPr>
        <w:rPr>
          <w:rFonts w:ascii="Arial" w:hAnsi="Arial" w:cs="Arial"/>
        </w:rPr>
      </w:pPr>
    </w:p>
    <w:p w14:paraId="63FF07D6" w14:textId="342C7F94" w:rsidR="008F3FF9" w:rsidRPr="00EE4DE3" w:rsidRDefault="008F3FF9">
      <w:pPr>
        <w:rPr>
          <w:rFonts w:ascii="Arial" w:hAnsi="Arial" w:cs="Arial"/>
        </w:rPr>
      </w:pPr>
      <w:bookmarkStart w:id="6" w:name="_Hlk43291932"/>
      <w:bookmarkStart w:id="7" w:name="_Hlk43039277"/>
    </w:p>
    <w:bookmarkEnd w:id="6"/>
    <w:bookmarkEnd w:id="7"/>
    <w:p w14:paraId="6066806E" w14:textId="4F7982B6" w:rsidR="005978B5" w:rsidRPr="00A345D9" w:rsidRDefault="00A45122">
      <w:pPr>
        <w:rPr>
          <w:rFonts w:ascii="Arial" w:hAnsi="Arial" w:cs="Arial"/>
          <w:b/>
          <w:bCs/>
          <w:sz w:val="28"/>
          <w:szCs w:val="28"/>
        </w:rPr>
      </w:pPr>
      <w:r w:rsidRPr="005978B5">
        <w:rPr>
          <w:rFonts w:ascii="Arial" w:hAnsi="Arial" w:cs="Arial"/>
          <w:b/>
          <w:bCs/>
          <w:sz w:val="28"/>
          <w:szCs w:val="28"/>
        </w:rPr>
        <w:t>CONCLUSION</w:t>
      </w:r>
    </w:p>
    <w:p w14:paraId="5A370A48" w14:textId="77777777" w:rsidR="005978B5" w:rsidRPr="005978B5" w:rsidRDefault="005978B5" w:rsidP="005978B5">
      <w:pPr>
        <w:rPr>
          <w:rFonts w:ascii="Arial" w:hAnsi="Arial" w:cs="Arial"/>
        </w:rPr>
      </w:pPr>
      <w:r w:rsidRPr="005978B5">
        <w:rPr>
          <w:rFonts w:ascii="Arial" w:hAnsi="Arial" w:cs="Arial"/>
        </w:rPr>
        <w:t>With globalisation, ideas are increasingly innovative and competitive so that they can execute at a world level. Hence the importance of the role of the University in training and supporting entrepreneurs in our society.</w:t>
      </w:r>
    </w:p>
    <w:p w14:paraId="16A6455A" w14:textId="5B6E3FAB" w:rsidR="005978B5" w:rsidRDefault="005978B5" w:rsidP="005978B5">
      <w:pPr>
        <w:rPr>
          <w:rFonts w:ascii="Arial" w:hAnsi="Arial" w:cs="Arial"/>
        </w:rPr>
      </w:pPr>
      <w:r w:rsidRPr="005978B5">
        <w:rPr>
          <w:rFonts w:ascii="Arial" w:hAnsi="Arial" w:cs="Arial"/>
        </w:rPr>
        <w:t>Finally, we can say that entrepreneurship is an increasingly evident need, and we should all take this into account. It is necessary to raise awareness and participate actively in the creation of future Entrepreneurs.</w:t>
      </w:r>
    </w:p>
    <w:p w14:paraId="6419E803" w14:textId="77777777" w:rsidR="00A345D9" w:rsidRPr="00A345D9" w:rsidRDefault="00A345D9" w:rsidP="00A345D9">
      <w:pPr>
        <w:rPr>
          <w:rFonts w:ascii="Arial" w:hAnsi="Arial" w:cs="Arial"/>
        </w:rPr>
      </w:pPr>
      <w:r w:rsidRPr="00A345D9">
        <w:rPr>
          <w:rFonts w:ascii="Arial" w:hAnsi="Arial" w:cs="Arial"/>
        </w:rPr>
        <w:t xml:space="preserve">The entrepreneur has a very important role in society and the economy. Its characteristics are essential for the creation and consolidation of a successful business. These characteristics can be borne by the individual or acquired. However, none of them </w:t>
      </w:r>
      <w:proofErr w:type="gramStart"/>
      <w:r w:rsidRPr="00A345D9">
        <w:rPr>
          <w:rFonts w:ascii="Arial" w:hAnsi="Arial" w:cs="Arial"/>
        </w:rPr>
        <w:t>is able to</w:t>
      </w:r>
      <w:proofErr w:type="gramEnd"/>
      <w:r w:rsidRPr="00A345D9">
        <w:rPr>
          <w:rFonts w:ascii="Arial" w:hAnsi="Arial" w:cs="Arial"/>
        </w:rPr>
        <w:t xml:space="preserve"> build a successful business without the entrepreneur's own will to have and grow the company, and also without their interest in the area of ​​operation of the enterprise.</w:t>
      </w:r>
    </w:p>
    <w:p w14:paraId="50E6ADE1" w14:textId="77777777" w:rsidR="00A345D9" w:rsidRPr="00A345D9" w:rsidRDefault="00A345D9" w:rsidP="00A345D9">
      <w:pPr>
        <w:rPr>
          <w:rFonts w:ascii="Arial" w:hAnsi="Arial" w:cs="Arial"/>
        </w:rPr>
      </w:pPr>
      <w:r w:rsidRPr="00A345D9">
        <w:rPr>
          <w:rFonts w:ascii="Arial" w:hAnsi="Arial" w:cs="Arial"/>
        </w:rPr>
        <w:t xml:space="preserve">At the end of the research, it was possible to identify that entrepreneurs are determined, persistent people, who make what they earn pay and the word that defines is perseverance. They demonstrate the importance of having structured planning for the innovation of a new </w:t>
      </w:r>
      <w:proofErr w:type="gramStart"/>
      <w:r w:rsidRPr="00A345D9">
        <w:rPr>
          <w:rFonts w:ascii="Arial" w:hAnsi="Arial" w:cs="Arial"/>
        </w:rPr>
        <w:t>business</w:t>
      </w:r>
      <w:proofErr w:type="gramEnd"/>
      <w:r w:rsidRPr="00A345D9">
        <w:rPr>
          <w:rFonts w:ascii="Arial" w:hAnsi="Arial" w:cs="Arial"/>
        </w:rPr>
        <w:t xml:space="preserve"> so it requires dedication so that it is prepared in order to assist the entrepreneur in the next steps.</w:t>
      </w:r>
    </w:p>
    <w:p w14:paraId="3CA97511" w14:textId="77777777" w:rsidR="00A345D9" w:rsidRPr="00A345D9" w:rsidRDefault="00A345D9" w:rsidP="00A345D9">
      <w:pPr>
        <w:rPr>
          <w:rFonts w:ascii="Arial" w:hAnsi="Arial" w:cs="Arial"/>
        </w:rPr>
      </w:pPr>
      <w:r w:rsidRPr="00A345D9">
        <w:rPr>
          <w:rFonts w:ascii="Arial" w:hAnsi="Arial" w:cs="Arial"/>
        </w:rPr>
        <w:t>For the conditions used in this research, it was concluded that no matter the form or methodologies that are used to make the planning, the important thing is</w:t>
      </w:r>
    </w:p>
    <w:p w14:paraId="4BFCEF55" w14:textId="77777777" w:rsidR="00A345D9" w:rsidRPr="00A345D9" w:rsidRDefault="00A345D9" w:rsidP="00A345D9">
      <w:pPr>
        <w:rPr>
          <w:rFonts w:ascii="Arial" w:hAnsi="Arial" w:cs="Arial"/>
        </w:rPr>
      </w:pPr>
      <w:r w:rsidRPr="00A345D9">
        <w:rPr>
          <w:rFonts w:ascii="Arial" w:hAnsi="Arial" w:cs="Arial"/>
        </w:rPr>
        <w:t>that the entrepreneur has one to guide him and make the company be directed to the right path. Furthermore, the planning done before the opening of the business is important,</w:t>
      </w:r>
    </w:p>
    <w:p w14:paraId="417667C5" w14:textId="77777777" w:rsidR="00A345D9" w:rsidRPr="00A345D9" w:rsidRDefault="00A345D9" w:rsidP="00A345D9">
      <w:pPr>
        <w:rPr>
          <w:rFonts w:ascii="Arial" w:hAnsi="Arial" w:cs="Arial"/>
        </w:rPr>
      </w:pPr>
      <w:r w:rsidRPr="00A345D9">
        <w:rPr>
          <w:rFonts w:ascii="Arial" w:hAnsi="Arial" w:cs="Arial"/>
        </w:rPr>
        <w:t>however, it must continue to be made and revised throughout the life of the enterprise, as circumstances change and it is necessary to be aware of them and take care that they do not</w:t>
      </w:r>
    </w:p>
    <w:p w14:paraId="7677CCE0" w14:textId="77777777" w:rsidR="00A345D9" w:rsidRPr="00A345D9" w:rsidRDefault="00A345D9" w:rsidP="00A345D9">
      <w:pPr>
        <w:rPr>
          <w:rFonts w:ascii="Arial" w:hAnsi="Arial" w:cs="Arial"/>
        </w:rPr>
      </w:pPr>
      <w:r w:rsidRPr="00A345D9">
        <w:rPr>
          <w:rFonts w:ascii="Arial" w:hAnsi="Arial" w:cs="Arial"/>
        </w:rPr>
        <w:t>affect the good health of the business.</w:t>
      </w:r>
    </w:p>
    <w:p w14:paraId="2F8D6487" w14:textId="6CFBA52F" w:rsidR="00A345D9" w:rsidRPr="005978B5" w:rsidRDefault="00A345D9" w:rsidP="00A345D9">
      <w:pPr>
        <w:rPr>
          <w:rFonts w:ascii="Arial" w:hAnsi="Arial" w:cs="Arial"/>
        </w:rPr>
      </w:pPr>
      <w:r w:rsidRPr="00A345D9">
        <w:rPr>
          <w:rFonts w:ascii="Arial" w:hAnsi="Arial" w:cs="Arial"/>
        </w:rPr>
        <w:t>The sample selected for this was of small size, but it represented the population of entrepreneurs well. In the region where the survey was conducted, there are still few companies with a Business Plan.</w:t>
      </w:r>
    </w:p>
    <w:p w14:paraId="2D44DA5C" w14:textId="77777777" w:rsidR="00C21E7C" w:rsidRDefault="00C21E7C"/>
    <w:p w14:paraId="6066AF43" w14:textId="77777777" w:rsidR="00C21E7C" w:rsidRDefault="00C21E7C">
      <w:pPr>
        <w:rPr>
          <w:b/>
          <w:bCs/>
          <w:sz w:val="28"/>
          <w:szCs w:val="28"/>
        </w:rPr>
      </w:pPr>
    </w:p>
    <w:p w14:paraId="6DC35B31" w14:textId="77777777" w:rsidR="00C21E7C" w:rsidRDefault="00C21E7C">
      <w:pPr>
        <w:rPr>
          <w:b/>
          <w:bCs/>
          <w:sz w:val="28"/>
          <w:szCs w:val="28"/>
        </w:rPr>
      </w:pPr>
    </w:p>
    <w:p w14:paraId="43F2C475" w14:textId="77777777" w:rsidR="00C21E7C" w:rsidRDefault="00C21E7C">
      <w:pPr>
        <w:rPr>
          <w:b/>
          <w:bCs/>
          <w:sz w:val="28"/>
          <w:szCs w:val="28"/>
        </w:rPr>
      </w:pPr>
    </w:p>
    <w:p w14:paraId="48FC7442" w14:textId="36C075B8" w:rsidR="00C21E7C" w:rsidRDefault="00C21E7C">
      <w:pPr>
        <w:rPr>
          <w:b/>
          <w:bCs/>
          <w:sz w:val="28"/>
          <w:szCs w:val="28"/>
        </w:rPr>
      </w:pPr>
    </w:p>
    <w:p w14:paraId="1070E020" w14:textId="1382C7BF" w:rsidR="00C65153" w:rsidRDefault="00C65153">
      <w:pPr>
        <w:rPr>
          <w:b/>
          <w:bCs/>
          <w:sz w:val="28"/>
          <w:szCs w:val="28"/>
        </w:rPr>
      </w:pPr>
    </w:p>
    <w:p w14:paraId="1B35B864" w14:textId="76EF8B2C" w:rsidR="005978B5" w:rsidRDefault="005978B5">
      <w:pPr>
        <w:rPr>
          <w:b/>
          <w:bCs/>
          <w:sz w:val="28"/>
          <w:szCs w:val="28"/>
        </w:rPr>
      </w:pPr>
    </w:p>
    <w:p w14:paraId="5EBB15B0" w14:textId="4A3BE0C5" w:rsidR="005978B5" w:rsidRDefault="005978B5">
      <w:pPr>
        <w:rPr>
          <w:b/>
          <w:bCs/>
          <w:sz w:val="28"/>
          <w:szCs w:val="28"/>
        </w:rPr>
      </w:pPr>
    </w:p>
    <w:p w14:paraId="480F75B3" w14:textId="59F83EAD" w:rsidR="00EC1062" w:rsidRPr="005978B5" w:rsidRDefault="005978B5">
      <w:pPr>
        <w:rPr>
          <w:rFonts w:ascii="Arial" w:hAnsi="Arial" w:cs="Arial"/>
          <w:b/>
          <w:bCs/>
          <w:sz w:val="28"/>
          <w:szCs w:val="28"/>
        </w:rPr>
      </w:pPr>
      <w:r w:rsidRPr="005978B5">
        <w:rPr>
          <w:rFonts w:ascii="Arial" w:hAnsi="Arial" w:cs="Arial"/>
          <w:b/>
          <w:bCs/>
          <w:sz w:val="28"/>
          <w:szCs w:val="28"/>
        </w:rPr>
        <w:lastRenderedPageBreak/>
        <w:t>R</w:t>
      </w:r>
      <w:r w:rsidR="00EC1062" w:rsidRPr="005978B5">
        <w:rPr>
          <w:rFonts w:ascii="Arial" w:hAnsi="Arial" w:cs="Arial"/>
          <w:b/>
          <w:bCs/>
          <w:sz w:val="28"/>
          <w:szCs w:val="28"/>
        </w:rPr>
        <w:t>e</w:t>
      </w:r>
      <w:r w:rsidR="002345A4" w:rsidRPr="005978B5">
        <w:rPr>
          <w:rFonts w:ascii="Arial" w:hAnsi="Arial" w:cs="Arial"/>
          <w:b/>
          <w:bCs/>
          <w:sz w:val="28"/>
          <w:szCs w:val="28"/>
        </w:rPr>
        <w:t>f</w:t>
      </w:r>
      <w:r w:rsidRPr="005978B5">
        <w:rPr>
          <w:rFonts w:ascii="Arial" w:hAnsi="Arial" w:cs="Arial"/>
          <w:b/>
          <w:bCs/>
          <w:sz w:val="28"/>
          <w:szCs w:val="28"/>
        </w:rPr>
        <w:t>er</w:t>
      </w:r>
      <w:r w:rsidR="002345A4" w:rsidRPr="005978B5">
        <w:rPr>
          <w:rFonts w:ascii="Arial" w:hAnsi="Arial" w:cs="Arial"/>
          <w:b/>
          <w:bCs/>
          <w:sz w:val="28"/>
          <w:szCs w:val="28"/>
        </w:rPr>
        <w:t>e</w:t>
      </w:r>
      <w:r w:rsidR="00EC1062" w:rsidRPr="005978B5">
        <w:rPr>
          <w:rFonts w:ascii="Arial" w:hAnsi="Arial" w:cs="Arial"/>
          <w:b/>
          <w:bCs/>
          <w:sz w:val="28"/>
          <w:szCs w:val="28"/>
        </w:rPr>
        <w:t>nces</w:t>
      </w:r>
      <w:r w:rsidR="00D75B8D" w:rsidRPr="005978B5">
        <w:rPr>
          <w:rFonts w:ascii="Arial" w:hAnsi="Arial" w:cs="Arial"/>
          <w:b/>
          <w:bCs/>
          <w:sz w:val="28"/>
          <w:szCs w:val="28"/>
        </w:rPr>
        <w:t>:</w:t>
      </w:r>
    </w:p>
    <w:p w14:paraId="74137B6C" w14:textId="06B34F55" w:rsidR="00D044DA" w:rsidRDefault="00D044DA" w:rsidP="005978B5">
      <w:pPr>
        <w:rPr>
          <w:rFonts w:ascii="Arial" w:hAnsi="Arial" w:cs="Arial"/>
        </w:rPr>
      </w:pPr>
      <w:r>
        <w:rPr>
          <w:rFonts w:ascii="Arial" w:hAnsi="Arial" w:cs="Arial"/>
        </w:rPr>
        <w:t>(</w:t>
      </w:r>
      <w:r w:rsidR="00C01F26" w:rsidRPr="00C65153">
        <w:rPr>
          <w:rFonts w:ascii="Arial" w:hAnsi="Arial" w:cs="Arial"/>
        </w:rPr>
        <w:t>B</w:t>
      </w:r>
      <w:r w:rsidR="005978B5">
        <w:rPr>
          <w:rFonts w:ascii="Arial" w:hAnsi="Arial" w:cs="Arial"/>
        </w:rPr>
        <w:t>arringer B., Ireland D. (2018)</w:t>
      </w:r>
    </w:p>
    <w:p w14:paraId="3095D065" w14:textId="3705C997" w:rsidR="00C01F26" w:rsidRDefault="005978B5" w:rsidP="005978B5">
      <w:pPr>
        <w:rPr>
          <w:rFonts w:ascii="Arial" w:hAnsi="Arial" w:cs="Arial"/>
        </w:rPr>
      </w:pPr>
      <w:r>
        <w:rPr>
          <w:rFonts w:ascii="Arial" w:hAnsi="Arial" w:cs="Arial"/>
        </w:rPr>
        <w:t>Ent</w:t>
      </w:r>
      <w:r w:rsidRPr="005978B5">
        <w:rPr>
          <w:rFonts w:ascii="Arial" w:hAnsi="Arial" w:cs="Arial"/>
        </w:rPr>
        <w:t>repreneurship Successfully Launching New Ventures</w:t>
      </w:r>
      <w:r>
        <w:rPr>
          <w:rFonts w:ascii="Arial" w:hAnsi="Arial" w:cs="Arial"/>
        </w:rPr>
        <w:t xml:space="preserve"> </w:t>
      </w:r>
      <w:r w:rsidRPr="005978B5">
        <w:rPr>
          <w:rFonts w:ascii="Arial" w:hAnsi="Arial" w:cs="Arial"/>
        </w:rPr>
        <w:t>Sixth edition</w:t>
      </w:r>
      <w:r>
        <w:rPr>
          <w:rFonts w:ascii="Arial" w:hAnsi="Arial" w:cs="Arial"/>
        </w:rPr>
        <w:t>,</w:t>
      </w:r>
      <w:r w:rsidR="00C01F26" w:rsidRPr="00C65153">
        <w:rPr>
          <w:rFonts w:ascii="Arial" w:hAnsi="Arial" w:cs="Arial"/>
        </w:rPr>
        <w:t xml:space="preserve"> Oklahoma State University</w:t>
      </w:r>
      <w:r>
        <w:rPr>
          <w:rFonts w:ascii="Arial" w:hAnsi="Arial" w:cs="Arial"/>
        </w:rPr>
        <w:t xml:space="preserve">, </w:t>
      </w:r>
      <w:r w:rsidR="00C01F26" w:rsidRPr="00C65153">
        <w:rPr>
          <w:rFonts w:ascii="Arial" w:hAnsi="Arial" w:cs="Arial"/>
        </w:rPr>
        <w:t xml:space="preserve">Texas A &amp; M </w:t>
      </w:r>
      <w:proofErr w:type="spellStart"/>
      <w:r w:rsidR="00C01F26" w:rsidRPr="00C65153">
        <w:rPr>
          <w:rFonts w:ascii="Arial" w:hAnsi="Arial" w:cs="Arial"/>
        </w:rPr>
        <w:t>Universit</w:t>
      </w:r>
      <w:proofErr w:type="spellEnd"/>
    </w:p>
    <w:p w14:paraId="320CCE64" w14:textId="27F72F32" w:rsidR="00D044DA" w:rsidRDefault="00D044DA" w:rsidP="005978B5">
      <w:pPr>
        <w:rPr>
          <w:rFonts w:ascii="Arial" w:hAnsi="Arial" w:cs="Arial"/>
        </w:rPr>
      </w:pPr>
      <w:r>
        <w:rPr>
          <w:rFonts w:ascii="Arial" w:hAnsi="Arial" w:cs="Arial"/>
        </w:rPr>
        <w:t>(</w:t>
      </w:r>
      <w:proofErr w:type="spellStart"/>
      <w:r w:rsidR="005978B5" w:rsidRPr="005978B5">
        <w:rPr>
          <w:rFonts w:ascii="Arial" w:hAnsi="Arial" w:cs="Arial"/>
        </w:rPr>
        <w:t>Bilhim</w:t>
      </w:r>
      <w:proofErr w:type="spellEnd"/>
      <w:r w:rsidR="005978B5" w:rsidRPr="005978B5">
        <w:rPr>
          <w:rFonts w:ascii="Arial" w:hAnsi="Arial" w:cs="Arial"/>
        </w:rPr>
        <w:t xml:space="preserve">, J. (2008) </w:t>
      </w:r>
    </w:p>
    <w:p w14:paraId="44C6F770" w14:textId="108AA5F1" w:rsidR="005978B5" w:rsidRDefault="005978B5" w:rsidP="005978B5">
      <w:pPr>
        <w:rPr>
          <w:rFonts w:ascii="Arial" w:hAnsi="Arial" w:cs="Arial"/>
        </w:rPr>
      </w:pPr>
      <w:r w:rsidRPr="005978B5">
        <w:rPr>
          <w:rFonts w:ascii="Arial" w:hAnsi="Arial" w:cs="Arial"/>
        </w:rPr>
        <w:t xml:space="preserve">Teoria </w:t>
      </w:r>
      <w:proofErr w:type="spellStart"/>
      <w:r w:rsidRPr="005978B5">
        <w:rPr>
          <w:rFonts w:ascii="Arial" w:hAnsi="Arial" w:cs="Arial"/>
        </w:rPr>
        <w:t>Organizacional</w:t>
      </w:r>
      <w:proofErr w:type="spellEnd"/>
      <w:r w:rsidRPr="005978B5">
        <w:rPr>
          <w:rFonts w:ascii="Arial" w:hAnsi="Arial" w:cs="Arial"/>
        </w:rPr>
        <w:t xml:space="preserve"> – </w:t>
      </w:r>
      <w:proofErr w:type="spellStart"/>
      <w:r w:rsidRPr="005978B5">
        <w:rPr>
          <w:rFonts w:ascii="Arial" w:hAnsi="Arial" w:cs="Arial"/>
        </w:rPr>
        <w:t>Estrutura</w:t>
      </w:r>
      <w:proofErr w:type="spellEnd"/>
      <w:r w:rsidRPr="005978B5">
        <w:rPr>
          <w:rFonts w:ascii="Arial" w:hAnsi="Arial" w:cs="Arial"/>
        </w:rPr>
        <w:t xml:space="preserve"> e </w:t>
      </w:r>
      <w:proofErr w:type="spellStart"/>
      <w:r w:rsidRPr="005978B5">
        <w:rPr>
          <w:rFonts w:ascii="Arial" w:hAnsi="Arial" w:cs="Arial"/>
        </w:rPr>
        <w:t>Pessoas</w:t>
      </w:r>
      <w:proofErr w:type="spellEnd"/>
      <w:r w:rsidRPr="005978B5">
        <w:rPr>
          <w:rFonts w:ascii="Arial" w:hAnsi="Arial" w:cs="Arial"/>
        </w:rPr>
        <w:t xml:space="preserve">.  e </w:t>
      </w:r>
      <w:proofErr w:type="spellStart"/>
      <w:r w:rsidRPr="005978B5">
        <w:rPr>
          <w:rFonts w:ascii="Arial" w:hAnsi="Arial" w:cs="Arial"/>
        </w:rPr>
        <w:t>Políticas</w:t>
      </w:r>
      <w:proofErr w:type="spellEnd"/>
      <w:r w:rsidRPr="005978B5">
        <w:rPr>
          <w:rFonts w:ascii="Arial" w:hAnsi="Arial" w:cs="Arial"/>
        </w:rPr>
        <w:t xml:space="preserve">, 6ª </w:t>
      </w:r>
      <w:proofErr w:type="spellStart"/>
      <w:r w:rsidRPr="005978B5">
        <w:rPr>
          <w:rFonts w:ascii="Arial" w:hAnsi="Arial" w:cs="Arial"/>
        </w:rPr>
        <w:t>Edição</w:t>
      </w:r>
      <w:proofErr w:type="spellEnd"/>
      <w:r w:rsidRPr="005978B5">
        <w:rPr>
          <w:rFonts w:ascii="Arial" w:hAnsi="Arial" w:cs="Arial"/>
        </w:rPr>
        <w:t xml:space="preserve"> International Journal of Developmental and Educational Psychology, pp:533-541</w:t>
      </w:r>
    </w:p>
    <w:p w14:paraId="6353D90C" w14:textId="77777777" w:rsidR="00D044DA" w:rsidRDefault="005978B5" w:rsidP="005978B5">
      <w:pPr>
        <w:rPr>
          <w:rFonts w:ascii="Arial" w:hAnsi="Arial" w:cs="Arial"/>
        </w:rPr>
      </w:pPr>
      <w:r w:rsidRPr="005978B5">
        <w:rPr>
          <w:rFonts w:ascii="Arial" w:hAnsi="Arial" w:cs="Arial"/>
        </w:rPr>
        <w:t xml:space="preserve">Bdm.unb.br. </w:t>
      </w:r>
      <w:r>
        <w:rPr>
          <w:rFonts w:ascii="Arial" w:hAnsi="Arial" w:cs="Arial"/>
        </w:rPr>
        <w:t>(</w:t>
      </w:r>
      <w:r w:rsidRPr="005978B5">
        <w:rPr>
          <w:rFonts w:ascii="Arial" w:hAnsi="Arial" w:cs="Arial"/>
        </w:rPr>
        <w:t>2020</w:t>
      </w:r>
      <w:r>
        <w:rPr>
          <w:rFonts w:ascii="Arial" w:hAnsi="Arial" w:cs="Arial"/>
        </w:rPr>
        <w:t>)</w:t>
      </w:r>
    </w:p>
    <w:p w14:paraId="741FBDDB" w14:textId="22BA846B" w:rsidR="005978B5" w:rsidRDefault="005978B5" w:rsidP="005978B5">
      <w:pPr>
        <w:rPr>
          <w:rFonts w:ascii="Arial" w:hAnsi="Arial" w:cs="Arial"/>
        </w:rPr>
      </w:pPr>
      <w:r w:rsidRPr="005978B5">
        <w:rPr>
          <w:rFonts w:ascii="Arial" w:hAnsi="Arial" w:cs="Arial"/>
        </w:rPr>
        <w:t xml:space="preserve"> [online] Available at: &lt;https://bdm.unb.br/bitstream/10483/18446/1/2017_RachelAmorimRomao_tcc.pdf&gt; [Accessed on 17 June 2020].</w:t>
      </w:r>
    </w:p>
    <w:p w14:paraId="099B25E5" w14:textId="6B34CDC6" w:rsidR="00D044DA" w:rsidRDefault="00D044DA" w:rsidP="005978B5">
      <w:pPr>
        <w:rPr>
          <w:rFonts w:ascii="Arial" w:hAnsi="Arial" w:cs="Arial"/>
        </w:rPr>
      </w:pPr>
      <w:r w:rsidRPr="00D044DA">
        <w:rPr>
          <w:rFonts w:ascii="Arial" w:hAnsi="Arial" w:cs="Arial"/>
        </w:rPr>
        <w:t>(David. C. McClelland)</w:t>
      </w:r>
    </w:p>
    <w:p w14:paraId="6F459CB6" w14:textId="6057D707" w:rsidR="00D044DA" w:rsidRDefault="00D044DA" w:rsidP="005978B5">
      <w:pPr>
        <w:rPr>
          <w:rFonts w:ascii="Arial" w:hAnsi="Arial" w:cs="Arial"/>
        </w:rPr>
      </w:pPr>
      <w:r>
        <w:rPr>
          <w:rFonts w:ascii="Arial" w:hAnsi="Arial" w:cs="Arial"/>
        </w:rPr>
        <w:t>(</w:t>
      </w:r>
      <w:r w:rsidR="005978B5" w:rsidRPr="005978B5">
        <w:rPr>
          <w:rFonts w:ascii="Arial" w:hAnsi="Arial" w:cs="Arial"/>
        </w:rPr>
        <w:t>Jarvis</w:t>
      </w:r>
      <w:r w:rsidR="005978B5">
        <w:rPr>
          <w:rFonts w:ascii="Arial" w:hAnsi="Arial" w:cs="Arial"/>
        </w:rPr>
        <w:t xml:space="preserve"> </w:t>
      </w:r>
      <w:proofErr w:type="gramStart"/>
      <w:r w:rsidR="005978B5">
        <w:rPr>
          <w:rFonts w:ascii="Arial" w:hAnsi="Arial" w:cs="Arial"/>
        </w:rPr>
        <w:t>R.(</w:t>
      </w:r>
      <w:proofErr w:type="gramEnd"/>
      <w:r w:rsidR="005978B5">
        <w:rPr>
          <w:rFonts w:ascii="Arial" w:hAnsi="Arial" w:cs="Arial"/>
        </w:rPr>
        <w:t>2013)</w:t>
      </w:r>
    </w:p>
    <w:p w14:paraId="516F07E3" w14:textId="577ADF38" w:rsidR="00D044DA" w:rsidRPr="00D044DA" w:rsidRDefault="00D044DA" w:rsidP="00D044DA">
      <w:pPr>
        <w:rPr>
          <w:rFonts w:ascii="Arial" w:hAnsi="Arial" w:cs="Arial"/>
          <w:sz w:val="20"/>
          <w:szCs w:val="20"/>
        </w:rPr>
      </w:pPr>
      <w:r w:rsidRPr="00D044DA">
        <w:rPr>
          <w:rFonts w:ascii="Arial" w:hAnsi="Arial" w:cs="Arial"/>
          <w:sz w:val="20"/>
          <w:szCs w:val="20"/>
        </w:rPr>
        <w:t xml:space="preserve">(SUJAN PATEL) </w:t>
      </w:r>
    </w:p>
    <w:p w14:paraId="2B8E779E" w14:textId="36E241DD" w:rsidR="00D044DA" w:rsidRDefault="00D044DA" w:rsidP="00D044DA">
      <w:pPr>
        <w:rPr>
          <w:rFonts w:ascii="Arial" w:hAnsi="Arial" w:cs="Arial"/>
          <w:sz w:val="20"/>
          <w:szCs w:val="20"/>
        </w:rPr>
      </w:pPr>
      <w:r w:rsidRPr="00D044DA">
        <w:rPr>
          <w:rFonts w:ascii="Arial" w:hAnsi="Arial" w:cs="Arial"/>
          <w:sz w:val="20"/>
          <w:szCs w:val="20"/>
        </w:rPr>
        <w:t>CO-FOUNDER, WEB PROFITS</w:t>
      </w:r>
    </w:p>
    <w:p w14:paraId="76AFBA20" w14:textId="24E74CE2" w:rsidR="00D044DA" w:rsidRPr="00D044DA" w:rsidRDefault="00D044DA" w:rsidP="00D044DA">
      <w:pPr>
        <w:rPr>
          <w:rFonts w:ascii="Arial" w:hAnsi="Arial" w:cs="Arial"/>
          <w:sz w:val="20"/>
          <w:szCs w:val="20"/>
        </w:rPr>
      </w:pPr>
      <w:r w:rsidRPr="00D044DA">
        <w:rPr>
          <w:rFonts w:ascii="Arial" w:hAnsi="Arial" w:cs="Arial"/>
          <w:sz w:val="20"/>
          <w:szCs w:val="20"/>
        </w:rPr>
        <w:t>(</w:t>
      </w:r>
      <w:proofErr w:type="spellStart"/>
      <w:proofErr w:type="gramStart"/>
      <w:r w:rsidRPr="00D044DA">
        <w:rPr>
          <w:rFonts w:ascii="Arial" w:hAnsi="Arial" w:cs="Arial"/>
          <w:sz w:val="20"/>
          <w:szCs w:val="20"/>
        </w:rPr>
        <w:t>Schumpeter.J</w:t>
      </w:r>
      <w:proofErr w:type="spellEnd"/>
      <w:r w:rsidRPr="00D044DA">
        <w:rPr>
          <w:rFonts w:ascii="Arial" w:hAnsi="Arial" w:cs="Arial"/>
          <w:sz w:val="20"/>
          <w:szCs w:val="20"/>
        </w:rPr>
        <w:t>,(</w:t>
      </w:r>
      <w:proofErr w:type="gramEnd"/>
      <w:r w:rsidRPr="00D044DA">
        <w:rPr>
          <w:rFonts w:ascii="Arial" w:hAnsi="Arial" w:cs="Arial"/>
          <w:sz w:val="20"/>
          <w:szCs w:val="20"/>
        </w:rPr>
        <w:t>2003)</w:t>
      </w:r>
    </w:p>
    <w:p w14:paraId="21059E91" w14:textId="68364E8D" w:rsidR="00D044DA" w:rsidRDefault="00D044DA" w:rsidP="00D044DA">
      <w:pPr>
        <w:rPr>
          <w:rFonts w:ascii="Arial" w:hAnsi="Arial" w:cs="Arial"/>
          <w:sz w:val="20"/>
          <w:szCs w:val="20"/>
        </w:rPr>
      </w:pPr>
      <w:r w:rsidRPr="00D044DA">
        <w:rPr>
          <w:rFonts w:ascii="Arial" w:hAnsi="Arial" w:cs="Arial"/>
          <w:sz w:val="20"/>
          <w:szCs w:val="20"/>
        </w:rPr>
        <w:t>Human Resource Management Review Volume 13, Issue 2, Pages 257-279</w:t>
      </w:r>
    </w:p>
    <w:p w14:paraId="031EE399" w14:textId="00787ECC" w:rsidR="00D044DA" w:rsidRPr="00D044DA" w:rsidRDefault="00D044DA" w:rsidP="00D044DA">
      <w:pPr>
        <w:rPr>
          <w:rFonts w:ascii="Arial" w:hAnsi="Arial" w:cs="Arial"/>
          <w:sz w:val="20"/>
          <w:szCs w:val="20"/>
        </w:rPr>
      </w:pPr>
      <w:r w:rsidRPr="00D044DA">
        <w:rPr>
          <w:rFonts w:ascii="Arial" w:hAnsi="Arial" w:cs="Arial"/>
          <w:sz w:val="20"/>
          <w:szCs w:val="20"/>
        </w:rPr>
        <w:t xml:space="preserve">(Peter </w:t>
      </w:r>
      <w:proofErr w:type="spellStart"/>
      <w:r w:rsidRPr="00D044DA">
        <w:rPr>
          <w:rFonts w:ascii="Arial" w:hAnsi="Arial" w:cs="Arial"/>
          <w:sz w:val="20"/>
          <w:szCs w:val="20"/>
        </w:rPr>
        <w:t>DaisymeAugust</w:t>
      </w:r>
      <w:proofErr w:type="spellEnd"/>
      <w:r w:rsidRPr="00D044DA">
        <w:rPr>
          <w:rFonts w:ascii="Arial" w:hAnsi="Arial" w:cs="Arial"/>
          <w:sz w:val="20"/>
          <w:szCs w:val="20"/>
        </w:rPr>
        <w:t xml:space="preserve"> 24, 2015)</w:t>
      </w:r>
    </w:p>
    <w:p w14:paraId="06705915" w14:textId="5F3683B1" w:rsidR="00D044DA" w:rsidRPr="00D044DA" w:rsidRDefault="00D044DA" w:rsidP="00D044DA">
      <w:pPr>
        <w:rPr>
          <w:rFonts w:ascii="Arial" w:hAnsi="Arial" w:cs="Arial"/>
          <w:sz w:val="20"/>
          <w:szCs w:val="20"/>
        </w:rPr>
      </w:pPr>
      <w:r w:rsidRPr="00D044DA">
        <w:rPr>
          <w:rFonts w:ascii="Arial" w:hAnsi="Arial" w:cs="Arial"/>
          <w:sz w:val="20"/>
          <w:szCs w:val="20"/>
        </w:rPr>
        <w:t>https://due.com/blog/author/peter-daisyme</w:t>
      </w:r>
    </w:p>
    <w:p w14:paraId="34DB8E5D" w14:textId="4813141F" w:rsidR="005978B5" w:rsidRPr="00C65153" w:rsidRDefault="005978B5" w:rsidP="005978B5">
      <w:pPr>
        <w:rPr>
          <w:rFonts w:ascii="Arial" w:hAnsi="Arial" w:cs="Arial"/>
        </w:rPr>
      </w:pPr>
      <w:r w:rsidRPr="005978B5">
        <w:rPr>
          <w:rFonts w:ascii="Arial" w:hAnsi="Arial" w:cs="Arial"/>
        </w:rPr>
        <w:t>An interview of John Mackey</w:t>
      </w:r>
      <w:r>
        <w:rPr>
          <w:rFonts w:ascii="Arial" w:hAnsi="Arial" w:cs="Arial"/>
        </w:rPr>
        <w:t>,</w:t>
      </w:r>
      <w:r w:rsidRPr="005978B5">
        <w:t xml:space="preserve"> </w:t>
      </w:r>
      <w:r w:rsidRPr="005978B5">
        <w:rPr>
          <w:rFonts w:ascii="Arial" w:hAnsi="Arial" w:cs="Arial"/>
        </w:rPr>
        <w:t>CBS MoneyWatch, the CBS Interactive Business Network</w:t>
      </w:r>
    </w:p>
    <w:p w14:paraId="371599D6" w14:textId="039C9A8E" w:rsidR="005978B5" w:rsidRDefault="005978B5" w:rsidP="00184109">
      <w:pPr>
        <w:rPr>
          <w:rFonts w:ascii="Arial" w:hAnsi="Arial" w:cs="Arial"/>
        </w:rPr>
      </w:pPr>
      <w:r w:rsidRPr="005978B5">
        <w:rPr>
          <w:rFonts w:ascii="Arial" w:hAnsi="Arial" w:cs="Arial"/>
        </w:rPr>
        <w:t>https://www.elogroup.us/ [Accessed on 17 June 2020]</w:t>
      </w:r>
    </w:p>
    <w:p w14:paraId="691F526C" w14:textId="54885E49" w:rsidR="006F517B" w:rsidRPr="00C65153" w:rsidRDefault="00026D56" w:rsidP="006F517B">
      <w:pPr>
        <w:rPr>
          <w:rFonts w:ascii="Arial" w:hAnsi="Arial" w:cs="Arial"/>
        </w:rPr>
      </w:pPr>
      <w:hyperlink r:id="rId9" w:history="1">
        <w:r w:rsidR="00D044DA" w:rsidRPr="00D044DA">
          <w:rPr>
            <w:rStyle w:val="Hyperlink"/>
            <w:rFonts w:ascii="Arial" w:hAnsi="Arial" w:cs="Arial"/>
            <w:color w:val="auto"/>
          </w:rPr>
          <w:t>https://fortune.com/2015/08/20/whole-foods-john-mackey/</w:t>
        </w:r>
      </w:hyperlink>
      <w:r w:rsidR="005978B5">
        <w:rPr>
          <w:rFonts w:ascii="Arial" w:hAnsi="Arial" w:cs="Arial"/>
        </w:rPr>
        <w:t xml:space="preserve"> [Accessed on 17 June 2020]</w:t>
      </w:r>
    </w:p>
    <w:p w14:paraId="17B5FD49" w14:textId="4966FA10" w:rsidR="006F517B" w:rsidRDefault="005978B5" w:rsidP="002E1BDB">
      <w:pPr>
        <w:rPr>
          <w:rFonts w:ascii="Arial" w:hAnsi="Arial" w:cs="Arial"/>
        </w:rPr>
      </w:pPr>
      <w:proofErr w:type="spellStart"/>
      <w:r w:rsidRPr="005978B5">
        <w:rPr>
          <w:rFonts w:ascii="Arial" w:hAnsi="Arial" w:cs="Arial"/>
        </w:rPr>
        <w:t>Youtube</w:t>
      </w:r>
      <w:proofErr w:type="spellEnd"/>
      <w:r w:rsidRPr="005978B5">
        <w:rPr>
          <w:rFonts w:ascii="Arial" w:hAnsi="Arial" w:cs="Arial"/>
        </w:rPr>
        <w:t xml:space="preserve"> Strategic Business Insights: An interview with Whole Foods Market CEO John Mackey</w:t>
      </w:r>
      <w:r>
        <w:rPr>
          <w:rFonts w:ascii="Arial" w:hAnsi="Arial" w:cs="Arial"/>
        </w:rPr>
        <w:t xml:space="preserve"> [ Accessed on 15 June 2020]</w:t>
      </w:r>
    </w:p>
    <w:p w14:paraId="10F1464F" w14:textId="71F03F41" w:rsidR="006D3FE5" w:rsidRDefault="006D3FE5" w:rsidP="002E1BDB">
      <w:pPr>
        <w:rPr>
          <w:rFonts w:ascii="Arial" w:hAnsi="Arial" w:cs="Arial"/>
        </w:rPr>
      </w:pPr>
      <w:bookmarkStart w:id="8" w:name="_Hlk43464585"/>
    </w:p>
    <w:p w14:paraId="613BC428" w14:textId="77777777" w:rsidR="00D75B8D" w:rsidRPr="00D044DA" w:rsidRDefault="00D75B8D" w:rsidP="00D75B8D">
      <w:pPr>
        <w:rPr>
          <w:rFonts w:ascii="Arial" w:hAnsi="Arial" w:cs="Arial"/>
          <w:sz w:val="20"/>
          <w:szCs w:val="20"/>
        </w:rPr>
      </w:pPr>
      <w:bookmarkStart w:id="9" w:name="_Hlk43464633"/>
      <w:bookmarkEnd w:id="8"/>
    </w:p>
    <w:bookmarkEnd w:id="9"/>
    <w:p w14:paraId="743EA3CC" w14:textId="77777777" w:rsidR="00D75B8D" w:rsidRPr="00C65153" w:rsidRDefault="00D75B8D">
      <w:pPr>
        <w:rPr>
          <w:rFonts w:ascii="Arial" w:hAnsi="Arial" w:cs="Arial"/>
        </w:rPr>
      </w:pPr>
    </w:p>
    <w:sectPr w:rsidR="00D75B8D" w:rsidRPr="00C65153" w:rsidSect="00124EB9">
      <w:pgSz w:w="11906" w:h="16838"/>
      <w:pgMar w:top="1440" w:right="1440" w:bottom="1440" w:left="1440" w:header="708" w:footer="708" w:gutter="0"/>
      <w:pgBorders w:offsetFrom="page">
        <w:top w:val="dotted" w:sz="36" w:space="24" w:color="002060"/>
        <w:left w:val="dotted" w:sz="36" w:space="24" w:color="002060"/>
        <w:bottom w:val="dotted" w:sz="36" w:space="24" w:color="002060"/>
        <w:right w:val="dotted" w:sz="36" w:space="24" w:color="002060"/>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6661D"/>
    <w:multiLevelType w:val="hybridMultilevel"/>
    <w:tmpl w:val="710EC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802805"/>
    <w:multiLevelType w:val="hybridMultilevel"/>
    <w:tmpl w:val="19342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71183C"/>
    <w:multiLevelType w:val="hybridMultilevel"/>
    <w:tmpl w:val="FB7C8D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OwMDQ1MjUxNQVSxko6SsGpxcWZ+XkgBYa1ANfGT+IsAAAA"/>
  </w:docVars>
  <w:rsids>
    <w:rsidRoot w:val="008F3FF9"/>
    <w:rsid w:val="00010C77"/>
    <w:rsid w:val="00026D56"/>
    <w:rsid w:val="0004690B"/>
    <w:rsid w:val="00050E5A"/>
    <w:rsid w:val="0005793C"/>
    <w:rsid w:val="00091C92"/>
    <w:rsid w:val="000B7547"/>
    <w:rsid w:val="000C67E1"/>
    <w:rsid w:val="000C6E31"/>
    <w:rsid w:val="000D3B25"/>
    <w:rsid w:val="000E41BF"/>
    <w:rsid w:val="0010505B"/>
    <w:rsid w:val="00111D93"/>
    <w:rsid w:val="00117FA3"/>
    <w:rsid w:val="00124EB9"/>
    <w:rsid w:val="00127234"/>
    <w:rsid w:val="00140B61"/>
    <w:rsid w:val="00165809"/>
    <w:rsid w:val="00184109"/>
    <w:rsid w:val="001904BE"/>
    <w:rsid w:val="0019387B"/>
    <w:rsid w:val="001A715F"/>
    <w:rsid w:val="001A77FB"/>
    <w:rsid w:val="001B0344"/>
    <w:rsid w:val="001B62C8"/>
    <w:rsid w:val="001C184E"/>
    <w:rsid w:val="001C7195"/>
    <w:rsid w:val="001D4E20"/>
    <w:rsid w:val="001E10CB"/>
    <w:rsid w:val="001E32CF"/>
    <w:rsid w:val="001E619E"/>
    <w:rsid w:val="001E6730"/>
    <w:rsid w:val="001E69E0"/>
    <w:rsid w:val="001F1E56"/>
    <w:rsid w:val="00207353"/>
    <w:rsid w:val="002171FB"/>
    <w:rsid w:val="00220213"/>
    <w:rsid w:val="002338C7"/>
    <w:rsid w:val="002345A4"/>
    <w:rsid w:val="00250033"/>
    <w:rsid w:val="00255636"/>
    <w:rsid w:val="00260A05"/>
    <w:rsid w:val="002660B2"/>
    <w:rsid w:val="002860A6"/>
    <w:rsid w:val="00295901"/>
    <w:rsid w:val="002C0115"/>
    <w:rsid w:val="002C3D2F"/>
    <w:rsid w:val="002D1EC0"/>
    <w:rsid w:val="002E1BDB"/>
    <w:rsid w:val="002E492E"/>
    <w:rsid w:val="003629B1"/>
    <w:rsid w:val="00366120"/>
    <w:rsid w:val="003908E8"/>
    <w:rsid w:val="003A46C3"/>
    <w:rsid w:val="003C33B6"/>
    <w:rsid w:val="003D15FE"/>
    <w:rsid w:val="003D6C97"/>
    <w:rsid w:val="003E6564"/>
    <w:rsid w:val="003F4673"/>
    <w:rsid w:val="004021C4"/>
    <w:rsid w:val="00404F6E"/>
    <w:rsid w:val="004054C8"/>
    <w:rsid w:val="00415199"/>
    <w:rsid w:val="00427873"/>
    <w:rsid w:val="00435E2F"/>
    <w:rsid w:val="00440A68"/>
    <w:rsid w:val="004600F5"/>
    <w:rsid w:val="0048304E"/>
    <w:rsid w:val="0048633B"/>
    <w:rsid w:val="004B0501"/>
    <w:rsid w:val="004B18A6"/>
    <w:rsid w:val="00501166"/>
    <w:rsid w:val="00543644"/>
    <w:rsid w:val="00564761"/>
    <w:rsid w:val="00575B08"/>
    <w:rsid w:val="005978B5"/>
    <w:rsid w:val="005C4646"/>
    <w:rsid w:val="00634912"/>
    <w:rsid w:val="006419DF"/>
    <w:rsid w:val="0065082F"/>
    <w:rsid w:val="006753C3"/>
    <w:rsid w:val="0067653E"/>
    <w:rsid w:val="00692D3F"/>
    <w:rsid w:val="0069679C"/>
    <w:rsid w:val="006C0D73"/>
    <w:rsid w:val="006C17C7"/>
    <w:rsid w:val="006D3FE5"/>
    <w:rsid w:val="006F517B"/>
    <w:rsid w:val="00714436"/>
    <w:rsid w:val="007324D7"/>
    <w:rsid w:val="00751A60"/>
    <w:rsid w:val="00771BAE"/>
    <w:rsid w:val="0079303F"/>
    <w:rsid w:val="007D76F6"/>
    <w:rsid w:val="00800B77"/>
    <w:rsid w:val="008053A6"/>
    <w:rsid w:val="0080743E"/>
    <w:rsid w:val="00820327"/>
    <w:rsid w:val="008566F8"/>
    <w:rsid w:val="00883EF9"/>
    <w:rsid w:val="0089077C"/>
    <w:rsid w:val="00892CAC"/>
    <w:rsid w:val="008A3BBE"/>
    <w:rsid w:val="008B3AC5"/>
    <w:rsid w:val="008C3EA9"/>
    <w:rsid w:val="008F3FF9"/>
    <w:rsid w:val="008F4505"/>
    <w:rsid w:val="0094396D"/>
    <w:rsid w:val="00955155"/>
    <w:rsid w:val="009611F1"/>
    <w:rsid w:val="009A7FF8"/>
    <w:rsid w:val="009B7940"/>
    <w:rsid w:val="009E78DF"/>
    <w:rsid w:val="00A127E1"/>
    <w:rsid w:val="00A345D9"/>
    <w:rsid w:val="00A45122"/>
    <w:rsid w:val="00A53B19"/>
    <w:rsid w:val="00A5470C"/>
    <w:rsid w:val="00A61166"/>
    <w:rsid w:val="00A613A9"/>
    <w:rsid w:val="00A818CD"/>
    <w:rsid w:val="00A8272C"/>
    <w:rsid w:val="00A84F22"/>
    <w:rsid w:val="00A91258"/>
    <w:rsid w:val="00AC1333"/>
    <w:rsid w:val="00AD0F24"/>
    <w:rsid w:val="00AF1901"/>
    <w:rsid w:val="00B03DB6"/>
    <w:rsid w:val="00B040D1"/>
    <w:rsid w:val="00B0543A"/>
    <w:rsid w:val="00B236EB"/>
    <w:rsid w:val="00B41F4A"/>
    <w:rsid w:val="00B62A4F"/>
    <w:rsid w:val="00B670F7"/>
    <w:rsid w:val="00B71C2E"/>
    <w:rsid w:val="00B81C17"/>
    <w:rsid w:val="00B90074"/>
    <w:rsid w:val="00BB20FF"/>
    <w:rsid w:val="00BB498F"/>
    <w:rsid w:val="00BC62AC"/>
    <w:rsid w:val="00BC7BDB"/>
    <w:rsid w:val="00BC7FEA"/>
    <w:rsid w:val="00BE0C35"/>
    <w:rsid w:val="00BF00E7"/>
    <w:rsid w:val="00C01F26"/>
    <w:rsid w:val="00C162B7"/>
    <w:rsid w:val="00C2126D"/>
    <w:rsid w:val="00C21E7C"/>
    <w:rsid w:val="00C567EB"/>
    <w:rsid w:val="00C6230E"/>
    <w:rsid w:val="00C65153"/>
    <w:rsid w:val="00C8028A"/>
    <w:rsid w:val="00C82346"/>
    <w:rsid w:val="00CA59CB"/>
    <w:rsid w:val="00CC6281"/>
    <w:rsid w:val="00CD024D"/>
    <w:rsid w:val="00CF6B30"/>
    <w:rsid w:val="00CF7B59"/>
    <w:rsid w:val="00D044DA"/>
    <w:rsid w:val="00D2073C"/>
    <w:rsid w:val="00D2232D"/>
    <w:rsid w:val="00D61CE1"/>
    <w:rsid w:val="00D669A4"/>
    <w:rsid w:val="00D66ACC"/>
    <w:rsid w:val="00D75B8D"/>
    <w:rsid w:val="00DE2673"/>
    <w:rsid w:val="00E13994"/>
    <w:rsid w:val="00E24DA7"/>
    <w:rsid w:val="00E565FE"/>
    <w:rsid w:val="00E66299"/>
    <w:rsid w:val="00E7379E"/>
    <w:rsid w:val="00E9175D"/>
    <w:rsid w:val="00E94A29"/>
    <w:rsid w:val="00EC1062"/>
    <w:rsid w:val="00EE4DE3"/>
    <w:rsid w:val="00F160F2"/>
    <w:rsid w:val="00F468B9"/>
    <w:rsid w:val="00F94988"/>
    <w:rsid w:val="00F96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16B4A"/>
  <w15:chartTrackingRefBased/>
  <w15:docId w15:val="{B8A1036D-0A11-4495-815A-260309380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1D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1D93"/>
    <w:rPr>
      <w:rFonts w:eastAsiaTheme="minorEastAsia"/>
      <w:lang w:val="en-US"/>
    </w:rPr>
  </w:style>
  <w:style w:type="paragraph" w:styleId="ListParagraph">
    <w:name w:val="List Paragraph"/>
    <w:basedOn w:val="Normal"/>
    <w:uiPriority w:val="34"/>
    <w:qFormat/>
    <w:rsid w:val="00955155"/>
    <w:pPr>
      <w:ind w:left="720"/>
      <w:contextualSpacing/>
    </w:pPr>
  </w:style>
  <w:style w:type="character" w:styleId="Hyperlink">
    <w:name w:val="Hyperlink"/>
    <w:basedOn w:val="DefaultParagraphFont"/>
    <w:uiPriority w:val="99"/>
    <w:unhideWhenUsed/>
    <w:rsid w:val="00A127E1"/>
    <w:rPr>
      <w:color w:val="0563C1" w:themeColor="hyperlink"/>
      <w:u w:val="single"/>
    </w:rPr>
  </w:style>
  <w:style w:type="character" w:styleId="UnresolvedMention">
    <w:name w:val="Unresolved Mention"/>
    <w:basedOn w:val="DefaultParagraphFont"/>
    <w:uiPriority w:val="99"/>
    <w:semiHidden/>
    <w:unhideWhenUsed/>
    <w:rsid w:val="00A127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ortune.com/2015/08/20/whole-foods-john-mack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FD0E5B-22FC-410C-B37C-3EE3AD194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2035</Words>
  <Characters>11602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minoca soares</dc:creator>
  <cp:keywords/>
  <dc:description/>
  <cp:lastModifiedBy>minoca soares</cp:lastModifiedBy>
  <cp:revision>2</cp:revision>
  <dcterms:created xsi:type="dcterms:W3CDTF">2020-06-19T13:12:00Z</dcterms:created>
  <dcterms:modified xsi:type="dcterms:W3CDTF">2020-06-19T13:12:00Z</dcterms:modified>
</cp:coreProperties>
</file>