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1E055" w14:textId="4481B127" w:rsidR="001B46BD" w:rsidRDefault="00F51E5A" w:rsidP="009054AD">
      <w:pPr>
        <w:spacing w:line="480" w:lineRule="auto"/>
        <w:rPr>
          <w:rFonts w:ascii="Arial" w:hAnsi="Arial" w:cs="Arial"/>
          <w:u w:val="single"/>
        </w:rPr>
      </w:pPr>
      <w:r>
        <w:rPr>
          <w:rFonts w:ascii="Arial" w:hAnsi="Arial" w:cs="Arial"/>
          <w:u w:val="single"/>
        </w:rPr>
        <w:t>Presentation</w:t>
      </w:r>
      <w:r w:rsidR="001B46BD">
        <w:rPr>
          <w:rFonts w:ascii="Arial" w:hAnsi="Arial" w:cs="Arial"/>
          <w:u w:val="single"/>
        </w:rPr>
        <w:t xml:space="preserve"> Link</w:t>
      </w:r>
      <w:r>
        <w:rPr>
          <w:rFonts w:ascii="Arial" w:hAnsi="Arial" w:cs="Arial"/>
          <w:u w:val="single"/>
        </w:rPr>
        <w:t xml:space="preserve"> </w:t>
      </w:r>
      <w:r w:rsidR="00D11C1A">
        <w:rPr>
          <w:rFonts w:ascii="Arial" w:hAnsi="Arial" w:cs="Arial"/>
          <w:u w:val="single"/>
        </w:rPr>
        <w:t xml:space="preserve">- </w:t>
      </w:r>
      <w:hyperlink r:id="rId6" w:history="1">
        <w:r w:rsidR="001B46BD" w:rsidRPr="00EC7416">
          <w:rPr>
            <w:rStyle w:val="Hyperlink"/>
            <w:rFonts w:ascii="Arial" w:hAnsi="Arial" w:cs="Arial"/>
          </w:rPr>
          <w:t>https://uowtsd-my.sharepoint.com/:p:/g/personal/2109674_student_uwtsd_ac_uk/EabCSqfzNClOoNLyluW59UEBzX_HWr76gLt1fP5Cx1SAMA</w:t>
        </w:r>
      </w:hyperlink>
      <w:r w:rsidR="001B46BD">
        <w:rPr>
          <w:rFonts w:ascii="Arial" w:hAnsi="Arial" w:cs="Arial"/>
          <w:u w:val="single"/>
        </w:rPr>
        <w:t xml:space="preserve"> </w:t>
      </w:r>
    </w:p>
    <w:p w14:paraId="5E1BDF80" w14:textId="12137EC9" w:rsidR="009054AD" w:rsidRDefault="009054AD" w:rsidP="009054AD">
      <w:pPr>
        <w:spacing w:line="480" w:lineRule="auto"/>
        <w:rPr>
          <w:rFonts w:ascii="Arial" w:hAnsi="Arial" w:cs="Arial"/>
          <w:u w:val="single"/>
        </w:rPr>
      </w:pPr>
      <w:r>
        <w:rPr>
          <w:rFonts w:ascii="Arial" w:hAnsi="Arial" w:cs="Arial"/>
          <w:u w:val="single"/>
        </w:rPr>
        <w:t>Presentation Notes</w:t>
      </w:r>
      <w:r w:rsidR="00A61844">
        <w:rPr>
          <w:rFonts w:ascii="Arial" w:hAnsi="Arial" w:cs="Arial"/>
          <w:u w:val="single"/>
        </w:rPr>
        <w:t xml:space="preserve"> </w:t>
      </w:r>
    </w:p>
    <w:p w14:paraId="053734D4" w14:textId="5C4C0CC7" w:rsidR="009054AD" w:rsidRPr="00B0053A" w:rsidRDefault="009054AD" w:rsidP="00B0053A">
      <w:pPr>
        <w:spacing w:line="480" w:lineRule="auto"/>
        <w:rPr>
          <w:rFonts w:ascii="Arial" w:hAnsi="Arial" w:cs="Arial"/>
          <w:b/>
          <w:bCs/>
        </w:rPr>
      </w:pPr>
      <w:r w:rsidRPr="00B0053A">
        <w:rPr>
          <w:rFonts w:ascii="Arial" w:hAnsi="Arial" w:cs="Arial"/>
          <w:b/>
          <w:bCs/>
        </w:rPr>
        <w:t>Recommendation 1</w:t>
      </w:r>
    </w:p>
    <w:p w14:paraId="3A82778F" w14:textId="52A41304" w:rsidR="009054AD" w:rsidRDefault="009054AD" w:rsidP="009054AD">
      <w:pPr>
        <w:spacing w:line="480" w:lineRule="auto"/>
        <w:rPr>
          <w:rFonts w:ascii="Arial" w:hAnsi="Arial" w:cs="Arial"/>
        </w:rPr>
      </w:pPr>
      <w:r>
        <w:rPr>
          <w:rFonts w:ascii="Arial" w:hAnsi="Arial" w:cs="Arial"/>
        </w:rPr>
        <w:t>After analysing both sets of research data, it was clear that many employees were not aware of what support was currently available</w:t>
      </w:r>
      <w:r w:rsidR="00E9276C">
        <w:rPr>
          <w:rFonts w:ascii="Arial" w:hAnsi="Arial" w:cs="Arial"/>
        </w:rPr>
        <w:t>.</w:t>
      </w:r>
      <w:r>
        <w:rPr>
          <w:rFonts w:ascii="Arial" w:hAnsi="Arial" w:cs="Arial"/>
        </w:rPr>
        <w:t xml:space="preserve"> 85% of those who did not have a Champion commented </w:t>
      </w:r>
      <w:r w:rsidR="00257D1B">
        <w:rPr>
          <w:rFonts w:ascii="Arial" w:hAnsi="Arial" w:cs="Arial"/>
        </w:rPr>
        <w:t>that they did not know about them</w:t>
      </w:r>
      <w:r w:rsidR="00D11C1A">
        <w:rPr>
          <w:rFonts w:ascii="Arial" w:hAnsi="Arial" w:cs="Arial"/>
        </w:rPr>
        <w:t xml:space="preserve"> (Golaszewski, 2022)</w:t>
      </w:r>
      <w:r>
        <w:rPr>
          <w:rFonts w:ascii="Arial" w:hAnsi="Arial" w:cs="Arial"/>
        </w:rPr>
        <w:t xml:space="preserve">. </w:t>
      </w:r>
      <w:r w:rsidR="00A61844">
        <w:rPr>
          <w:rFonts w:ascii="Arial" w:hAnsi="Arial" w:cs="Arial"/>
        </w:rPr>
        <w:t>Therefore,</w:t>
      </w:r>
      <w:r>
        <w:rPr>
          <w:rFonts w:ascii="Arial" w:hAnsi="Arial" w:cs="Arial"/>
        </w:rPr>
        <w:t xml:space="preserve"> recommendation</w:t>
      </w:r>
      <w:r w:rsidR="00257D1B">
        <w:rPr>
          <w:rFonts w:ascii="Arial" w:hAnsi="Arial" w:cs="Arial"/>
        </w:rPr>
        <w:t xml:space="preserve"> one</w:t>
      </w:r>
      <w:r>
        <w:rPr>
          <w:rFonts w:ascii="Arial" w:hAnsi="Arial" w:cs="Arial"/>
        </w:rPr>
        <w:t xml:space="preserve"> </w:t>
      </w:r>
      <w:r w:rsidR="00A61844">
        <w:rPr>
          <w:rFonts w:ascii="Arial" w:hAnsi="Arial" w:cs="Arial"/>
        </w:rPr>
        <w:t>is to raise awareness.</w:t>
      </w:r>
    </w:p>
    <w:p w14:paraId="43E7171A" w14:textId="7424B326" w:rsidR="00A61844" w:rsidRDefault="00A61844" w:rsidP="009054AD">
      <w:pPr>
        <w:spacing w:line="480" w:lineRule="auto"/>
        <w:rPr>
          <w:rFonts w:ascii="Arial" w:hAnsi="Arial" w:cs="Arial"/>
        </w:rPr>
      </w:pPr>
      <w:r>
        <w:rPr>
          <w:rFonts w:ascii="Arial" w:hAnsi="Arial" w:cs="Arial"/>
        </w:rPr>
        <w:t xml:space="preserve">Increased awareness </w:t>
      </w:r>
      <w:r w:rsidR="00257D1B">
        <w:rPr>
          <w:rFonts w:ascii="Arial" w:hAnsi="Arial" w:cs="Arial"/>
        </w:rPr>
        <w:t xml:space="preserve">should </w:t>
      </w:r>
      <w:r>
        <w:rPr>
          <w:rFonts w:ascii="Arial" w:hAnsi="Arial" w:cs="Arial"/>
        </w:rPr>
        <w:t xml:space="preserve">lead to more employees benefitting from what is currently on offer. RealBusiness.co.uk (2022) states that those organisations that offer flexible working to their employees have higher retention rates than those who do not which is an example of how </w:t>
      </w:r>
      <w:r w:rsidR="00AE2663">
        <w:rPr>
          <w:rFonts w:ascii="Arial" w:hAnsi="Arial" w:cs="Arial"/>
        </w:rPr>
        <w:t>supporting employees</w:t>
      </w:r>
      <w:r>
        <w:rPr>
          <w:rFonts w:ascii="Arial" w:hAnsi="Arial" w:cs="Arial"/>
        </w:rPr>
        <w:t xml:space="preserve"> can benefit SWP.</w:t>
      </w:r>
    </w:p>
    <w:p w14:paraId="0CA70B19" w14:textId="64C70C91" w:rsidR="00A61844" w:rsidRDefault="00A61844" w:rsidP="009054AD">
      <w:pPr>
        <w:spacing w:line="480" w:lineRule="auto"/>
        <w:rPr>
          <w:rFonts w:ascii="Arial" w:hAnsi="Arial" w:cs="Arial"/>
        </w:rPr>
      </w:pPr>
      <w:r>
        <w:rPr>
          <w:rFonts w:ascii="Arial" w:hAnsi="Arial" w:cs="Arial"/>
        </w:rPr>
        <w:t xml:space="preserve">A solution will be to include more information in </w:t>
      </w:r>
      <w:r w:rsidR="00AE2663">
        <w:rPr>
          <w:rFonts w:ascii="Arial" w:hAnsi="Arial" w:cs="Arial"/>
        </w:rPr>
        <w:t>letters</w:t>
      </w:r>
      <w:r>
        <w:rPr>
          <w:rFonts w:ascii="Arial" w:hAnsi="Arial" w:cs="Arial"/>
        </w:rPr>
        <w:t xml:space="preserve"> that </w:t>
      </w:r>
      <w:r w:rsidR="00AE2663">
        <w:rPr>
          <w:rFonts w:ascii="Arial" w:hAnsi="Arial" w:cs="Arial"/>
        </w:rPr>
        <w:t>are</w:t>
      </w:r>
      <w:r>
        <w:rPr>
          <w:rFonts w:ascii="Arial" w:hAnsi="Arial" w:cs="Arial"/>
        </w:rPr>
        <w:t xml:space="preserve"> sent to employees</w:t>
      </w:r>
      <w:r w:rsidR="00E9276C">
        <w:rPr>
          <w:rFonts w:ascii="Arial" w:hAnsi="Arial" w:cs="Arial"/>
        </w:rPr>
        <w:t xml:space="preserve">, </w:t>
      </w:r>
      <w:r>
        <w:rPr>
          <w:rFonts w:ascii="Arial" w:hAnsi="Arial" w:cs="Arial"/>
        </w:rPr>
        <w:t>including links to maternity</w:t>
      </w:r>
      <w:r w:rsidR="00E9276C">
        <w:rPr>
          <w:rFonts w:ascii="Arial" w:hAnsi="Arial" w:cs="Arial"/>
        </w:rPr>
        <w:t>/</w:t>
      </w:r>
      <w:r>
        <w:rPr>
          <w:rFonts w:ascii="Arial" w:hAnsi="Arial" w:cs="Arial"/>
        </w:rPr>
        <w:t>adoption booklets which have recently been updated.</w:t>
      </w:r>
      <w:r w:rsidR="006A5A57">
        <w:rPr>
          <w:rFonts w:ascii="Arial" w:hAnsi="Arial" w:cs="Arial"/>
        </w:rPr>
        <w:t xml:space="preserve"> To further boost awareness, a communications strategy will be implemented to launch the new documents for employees and line managers.</w:t>
      </w:r>
    </w:p>
    <w:p w14:paraId="2418A519" w14:textId="62CB5F67" w:rsidR="006A5A57" w:rsidRDefault="00E9276C" w:rsidP="009054AD">
      <w:pPr>
        <w:spacing w:line="480" w:lineRule="auto"/>
        <w:rPr>
          <w:rFonts w:ascii="Arial" w:hAnsi="Arial" w:cs="Arial"/>
        </w:rPr>
      </w:pPr>
      <w:r>
        <w:rPr>
          <w:rFonts w:ascii="Arial" w:hAnsi="Arial" w:cs="Arial"/>
        </w:rPr>
        <w:t>C</w:t>
      </w:r>
      <w:r w:rsidR="006A5A57">
        <w:rPr>
          <w:rFonts w:ascii="Arial" w:hAnsi="Arial" w:cs="Arial"/>
        </w:rPr>
        <w:t xml:space="preserve">osts of this measure will be the time of a HR Assistant to amend the template letters, a Communications Assistant to devise and action the communications strategy and a HR Advisor </w:t>
      </w:r>
      <w:r w:rsidR="009073FF">
        <w:rPr>
          <w:rFonts w:ascii="Arial" w:hAnsi="Arial" w:cs="Arial"/>
        </w:rPr>
        <w:t xml:space="preserve">(HRA) </w:t>
      </w:r>
      <w:r w:rsidR="006A5A57">
        <w:rPr>
          <w:rFonts w:ascii="Arial" w:hAnsi="Arial" w:cs="Arial"/>
        </w:rPr>
        <w:t xml:space="preserve">to oversee the implementation. </w:t>
      </w:r>
    </w:p>
    <w:p w14:paraId="70BBECA3" w14:textId="74721FE6" w:rsidR="0057524E" w:rsidRDefault="0057524E" w:rsidP="009054AD">
      <w:pPr>
        <w:spacing w:line="480" w:lineRule="auto"/>
        <w:rPr>
          <w:rFonts w:ascii="Arial" w:hAnsi="Arial" w:cs="Arial"/>
        </w:rPr>
      </w:pPr>
    </w:p>
    <w:p w14:paraId="593EAFF7" w14:textId="54F188D8" w:rsidR="0057524E" w:rsidRDefault="0057524E" w:rsidP="009054AD">
      <w:pPr>
        <w:spacing w:line="480" w:lineRule="auto"/>
        <w:rPr>
          <w:rFonts w:ascii="Arial" w:hAnsi="Arial" w:cs="Arial"/>
        </w:rPr>
      </w:pPr>
    </w:p>
    <w:p w14:paraId="511BB8CF" w14:textId="2F8DBE15" w:rsidR="0057524E" w:rsidRDefault="0057524E" w:rsidP="009054AD">
      <w:pPr>
        <w:spacing w:line="480" w:lineRule="auto"/>
        <w:rPr>
          <w:rFonts w:ascii="Arial" w:hAnsi="Arial" w:cs="Arial"/>
        </w:rPr>
      </w:pPr>
    </w:p>
    <w:p w14:paraId="2F17542E" w14:textId="77777777" w:rsidR="00D11C1A" w:rsidRDefault="00D11C1A" w:rsidP="00B0053A">
      <w:pPr>
        <w:spacing w:line="480" w:lineRule="auto"/>
        <w:rPr>
          <w:rFonts w:ascii="Arial" w:hAnsi="Arial" w:cs="Arial"/>
          <w:b/>
          <w:bCs/>
        </w:rPr>
      </w:pPr>
    </w:p>
    <w:p w14:paraId="054375D9" w14:textId="77FFE594" w:rsidR="006A5A57" w:rsidRPr="00B0053A" w:rsidRDefault="006A5A57" w:rsidP="00B0053A">
      <w:pPr>
        <w:spacing w:line="480" w:lineRule="auto"/>
        <w:rPr>
          <w:rFonts w:ascii="Arial" w:hAnsi="Arial" w:cs="Arial"/>
          <w:b/>
          <w:bCs/>
        </w:rPr>
      </w:pPr>
      <w:r w:rsidRPr="00B0053A">
        <w:rPr>
          <w:rFonts w:ascii="Arial" w:hAnsi="Arial" w:cs="Arial"/>
          <w:b/>
          <w:bCs/>
        </w:rPr>
        <w:t xml:space="preserve">Recommendation 2 </w:t>
      </w:r>
    </w:p>
    <w:p w14:paraId="6D89D6D3" w14:textId="38267937" w:rsidR="006A5A57" w:rsidRDefault="00D17B38" w:rsidP="006A5A57">
      <w:pPr>
        <w:spacing w:line="480" w:lineRule="auto"/>
        <w:rPr>
          <w:rFonts w:ascii="Arial" w:hAnsi="Arial" w:cs="Arial"/>
        </w:rPr>
      </w:pPr>
      <w:r>
        <w:rPr>
          <w:rFonts w:ascii="Arial" w:hAnsi="Arial" w:cs="Arial"/>
        </w:rPr>
        <w:t xml:space="preserve">A key theme </w:t>
      </w:r>
      <w:r w:rsidR="00697899">
        <w:rPr>
          <w:rFonts w:ascii="Arial" w:hAnsi="Arial" w:cs="Arial"/>
        </w:rPr>
        <w:t>in the</w:t>
      </w:r>
      <w:r>
        <w:rPr>
          <w:rFonts w:ascii="Arial" w:hAnsi="Arial" w:cs="Arial"/>
        </w:rPr>
        <w:t xml:space="preserve"> findings was that many employees would have benefitted from further support from their line manager, therefore recommendation</w:t>
      </w:r>
      <w:r w:rsidR="00AE2663">
        <w:rPr>
          <w:rFonts w:ascii="Arial" w:hAnsi="Arial" w:cs="Arial"/>
        </w:rPr>
        <w:t xml:space="preserve"> 2</w:t>
      </w:r>
      <w:r>
        <w:rPr>
          <w:rFonts w:ascii="Arial" w:hAnsi="Arial" w:cs="Arial"/>
        </w:rPr>
        <w:t xml:space="preserve"> would be to provide training for line managers on current maternity/adoption policies.</w:t>
      </w:r>
    </w:p>
    <w:p w14:paraId="1035B097" w14:textId="7019BA80" w:rsidR="00D17B38" w:rsidRDefault="00D17B38" w:rsidP="006A5A57">
      <w:pPr>
        <w:spacing w:line="480" w:lineRule="auto"/>
        <w:rPr>
          <w:rFonts w:ascii="Arial" w:hAnsi="Arial" w:cs="Arial"/>
          <w:i/>
          <w:iCs/>
        </w:rPr>
      </w:pPr>
      <w:r>
        <w:rPr>
          <w:rFonts w:ascii="Arial" w:hAnsi="Arial" w:cs="Arial"/>
        </w:rPr>
        <w:t>Working Families (2021)</w:t>
      </w:r>
      <w:r w:rsidR="00AE2663">
        <w:rPr>
          <w:rFonts w:ascii="Arial" w:hAnsi="Arial" w:cs="Arial"/>
        </w:rPr>
        <w:t xml:space="preserve"> found </w:t>
      </w:r>
      <w:r>
        <w:rPr>
          <w:rFonts w:ascii="Arial" w:hAnsi="Arial" w:cs="Arial"/>
        </w:rPr>
        <w:t xml:space="preserve">42% of organisations said </w:t>
      </w:r>
      <w:r w:rsidRPr="00D17B38">
        <w:rPr>
          <w:rFonts w:ascii="Arial" w:hAnsi="Arial" w:cs="Arial"/>
          <w:i/>
          <w:iCs/>
        </w:rPr>
        <w:t>“lack of line manager knowledge</w:t>
      </w:r>
      <w:r w:rsidR="00AE2663">
        <w:rPr>
          <w:rFonts w:ascii="Arial" w:hAnsi="Arial" w:cs="Arial"/>
          <w:i/>
          <w:iCs/>
        </w:rPr>
        <w:t>…</w:t>
      </w:r>
      <w:r w:rsidRPr="00D17B38">
        <w:rPr>
          <w:rFonts w:ascii="Arial" w:hAnsi="Arial" w:cs="Arial"/>
          <w:i/>
          <w:iCs/>
        </w:rPr>
        <w:t>was a barrier to creating a family friendly workplace”</w:t>
      </w:r>
      <w:r>
        <w:rPr>
          <w:rFonts w:ascii="Arial" w:hAnsi="Arial" w:cs="Arial"/>
          <w:i/>
          <w:iCs/>
        </w:rPr>
        <w:t xml:space="preserve">. </w:t>
      </w:r>
    </w:p>
    <w:p w14:paraId="2C92A464" w14:textId="74ED7A38" w:rsidR="00D17B38" w:rsidRDefault="00D17B38" w:rsidP="006A5A57">
      <w:pPr>
        <w:spacing w:line="480" w:lineRule="auto"/>
        <w:rPr>
          <w:rFonts w:ascii="Arial" w:hAnsi="Arial" w:cs="Arial"/>
        </w:rPr>
      </w:pPr>
      <w:r>
        <w:rPr>
          <w:rFonts w:ascii="Arial" w:hAnsi="Arial" w:cs="Arial"/>
        </w:rPr>
        <w:t>“People” is a key priority within the Chief Constables Delivery Plan (SWP,2021</w:t>
      </w:r>
      <w:r w:rsidR="002D1A47">
        <w:rPr>
          <w:rFonts w:ascii="Arial" w:hAnsi="Arial" w:cs="Arial"/>
        </w:rPr>
        <w:t>);</w:t>
      </w:r>
      <w:r>
        <w:rPr>
          <w:rFonts w:ascii="Arial" w:hAnsi="Arial" w:cs="Arial"/>
        </w:rPr>
        <w:t xml:space="preserve"> </w:t>
      </w:r>
      <w:r w:rsidR="002D1A47">
        <w:rPr>
          <w:rFonts w:ascii="Arial" w:hAnsi="Arial" w:cs="Arial"/>
        </w:rPr>
        <w:t>therefore,</w:t>
      </w:r>
      <w:r>
        <w:rPr>
          <w:rFonts w:ascii="Arial" w:hAnsi="Arial" w:cs="Arial"/>
        </w:rPr>
        <w:t xml:space="preserve"> it is important that leaders are equipped with the knowledge required to support their staff</w:t>
      </w:r>
      <w:r w:rsidR="003A5032">
        <w:rPr>
          <w:rFonts w:ascii="Arial" w:hAnsi="Arial" w:cs="Arial"/>
        </w:rPr>
        <w:t>.</w:t>
      </w:r>
    </w:p>
    <w:p w14:paraId="13672448" w14:textId="2EE80B40" w:rsidR="003A5032" w:rsidRDefault="003A5032" w:rsidP="006A5A57">
      <w:pPr>
        <w:spacing w:line="480" w:lineRule="auto"/>
        <w:rPr>
          <w:rFonts w:ascii="Arial" w:hAnsi="Arial" w:cs="Arial"/>
        </w:rPr>
      </w:pPr>
      <w:r>
        <w:rPr>
          <w:rFonts w:ascii="Arial" w:hAnsi="Arial" w:cs="Arial"/>
        </w:rPr>
        <w:t>To achieve this, a training session will be developed and would be targeted at existing first line managers. The session will be delivered online and will be recorded</w:t>
      </w:r>
      <w:r w:rsidR="009073FF">
        <w:rPr>
          <w:rFonts w:ascii="Arial" w:hAnsi="Arial" w:cs="Arial"/>
        </w:rPr>
        <w:t xml:space="preserve"> so that it can be uploaded to the SWP Development Hub, this will therefore make it accessible to those who work shifts and will also negate the need for ongoing sessions.</w:t>
      </w:r>
    </w:p>
    <w:p w14:paraId="379D0FD2" w14:textId="7B2624AD" w:rsidR="009073FF" w:rsidRDefault="009073FF" w:rsidP="006A5A57">
      <w:pPr>
        <w:spacing w:line="480" w:lineRule="auto"/>
        <w:rPr>
          <w:rFonts w:ascii="Arial" w:hAnsi="Arial" w:cs="Arial"/>
        </w:rPr>
      </w:pPr>
      <w:r>
        <w:rPr>
          <w:rFonts w:ascii="Arial" w:hAnsi="Arial" w:cs="Arial"/>
        </w:rPr>
        <w:t xml:space="preserve">The session will be delivered by a HR Business Partner (HRBP) and supported by a HRA. </w:t>
      </w:r>
      <w:r w:rsidR="00AE2663">
        <w:rPr>
          <w:rFonts w:ascii="Arial" w:hAnsi="Arial" w:cs="Arial"/>
        </w:rPr>
        <w:t>C</w:t>
      </w:r>
      <w:r>
        <w:rPr>
          <w:rFonts w:ascii="Arial" w:hAnsi="Arial" w:cs="Arial"/>
        </w:rPr>
        <w:t>osts will be the time taken to design and deliver the course and also the time for attendees. To reduce costs the session can be undertaken during a mandatory training day which are already factored in to line manager rotas.</w:t>
      </w:r>
    </w:p>
    <w:p w14:paraId="063511EF" w14:textId="3CFDB86B" w:rsidR="0057524E" w:rsidRDefault="0057524E" w:rsidP="006A5A57">
      <w:pPr>
        <w:spacing w:line="480" w:lineRule="auto"/>
        <w:rPr>
          <w:rFonts w:ascii="Arial" w:hAnsi="Arial" w:cs="Arial"/>
        </w:rPr>
      </w:pPr>
    </w:p>
    <w:p w14:paraId="6C98BC5B" w14:textId="3A7EE6F2" w:rsidR="0057524E" w:rsidRDefault="0057524E" w:rsidP="006A5A57">
      <w:pPr>
        <w:spacing w:line="480" w:lineRule="auto"/>
        <w:rPr>
          <w:rFonts w:ascii="Arial" w:hAnsi="Arial" w:cs="Arial"/>
        </w:rPr>
      </w:pPr>
    </w:p>
    <w:p w14:paraId="316E9D5E" w14:textId="7B97F59D" w:rsidR="0057524E" w:rsidRDefault="0057524E" w:rsidP="006A5A57">
      <w:pPr>
        <w:spacing w:line="480" w:lineRule="auto"/>
        <w:rPr>
          <w:rFonts w:ascii="Arial" w:hAnsi="Arial" w:cs="Arial"/>
        </w:rPr>
      </w:pPr>
    </w:p>
    <w:p w14:paraId="0FB67968" w14:textId="665C3783" w:rsidR="0057524E" w:rsidRDefault="0057524E" w:rsidP="006A5A57">
      <w:pPr>
        <w:spacing w:line="480" w:lineRule="auto"/>
        <w:rPr>
          <w:rFonts w:ascii="Arial" w:hAnsi="Arial" w:cs="Arial"/>
        </w:rPr>
      </w:pPr>
    </w:p>
    <w:p w14:paraId="7ACA8749" w14:textId="77777777" w:rsidR="0057524E" w:rsidRDefault="0057524E" w:rsidP="006A5A57">
      <w:pPr>
        <w:spacing w:line="480" w:lineRule="auto"/>
        <w:rPr>
          <w:rFonts w:ascii="Arial" w:hAnsi="Arial" w:cs="Arial"/>
        </w:rPr>
      </w:pPr>
    </w:p>
    <w:p w14:paraId="0905031F" w14:textId="5A33DFED" w:rsidR="00376925" w:rsidRPr="00B0053A" w:rsidRDefault="00376925" w:rsidP="00B0053A">
      <w:pPr>
        <w:spacing w:line="480" w:lineRule="auto"/>
        <w:rPr>
          <w:rFonts w:ascii="Arial" w:hAnsi="Arial" w:cs="Arial"/>
          <w:b/>
          <w:bCs/>
        </w:rPr>
      </w:pPr>
      <w:r w:rsidRPr="00B0053A">
        <w:rPr>
          <w:rFonts w:ascii="Arial" w:hAnsi="Arial" w:cs="Arial"/>
          <w:b/>
          <w:bCs/>
        </w:rPr>
        <w:t>Recommendation 3</w:t>
      </w:r>
    </w:p>
    <w:p w14:paraId="13226BA8" w14:textId="025B3A63" w:rsidR="00D23938" w:rsidRDefault="00D23938" w:rsidP="00D23938">
      <w:pPr>
        <w:spacing w:line="480" w:lineRule="auto"/>
        <w:rPr>
          <w:rFonts w:ascii="Arial" w:hAnsi="Arial" w:cs="Arial"/>
        </w:rPr>
      </w:pPr>
      <w:r>
        <w:rPr>
          <w:rFonts w:ascii="Arial" w:hAnsi="Arial" w:cs="Arial"/>
        </w:rPr>
        <w:t>SWP have invested in Maternity/Adoption Champions since 2018. Feedback from the research provided a mixed response which indicates that the role is not achieving its aims</w:t>
      </w:r>
      <w:r w:rsidR="00D77E67">
        <w:rPr>
          <w:rFonts w:ascii="Arial" w:hAnsi="Arial" w:cs="Arial"/>
        </w:rPr>
        <w:t xml:space="preserve"> (Golaszewski, 2022)</w:t>
      </w:r>
      <w:r>
        <w:rPr>
          <w:rFonts w:ascii="Arial" w:hAnsi="Arial" w:cs="Arial"/>
        </w:rPr>
        <w:t>, therefore recommendation</w:t>
      </w:r>
      <w:r w:rsidR="00AE2663">
        <w:rPr>
          <w:rFonts w:ascii="Arial" w:hAnsi="Arial" w:cs="Arial"/>
        </w:rPr>
        <w:t xml:space="preserve"> three</w:t>
      </w:r>
      <w:r>
        <w:rPr>
          <w:rFonts w:ascii="Arial" w:hAnsi="Arial" w:cs="Arial"/>
        </w:rPr>
        <w:t xml:space="preserve"> is to conduct a review of the Champion role.</w:t>
      </w:r>
    </w:p>
    <w:p w14:paraId="73E9A834" w14:textId="44EFD9EC" w:rsidR="00D23938" w:rsidRDefault="00AE2663" w:rsidP="00D23938">
      <w:pPr>
        <w:spacing w:line="480" w:lineRule="auto"/>
        <w:rPr>
          <w:rFonts w:ascii="Arial" w:hAnsi="Arial" w:cs="Arial"/>
        </w:rPr>
      </w:pPr>
      <w:r>
        <w:rPr>
          <w:rFonts w:ascii="Arial" w:hAnsi="Arial" w:cs="Arial"/>
        </w:rPr>
        <w:t>A</w:t>
      </w:r>
      <w:r w:rsidR="00D23938">
        <w:rPr>
          <w:rFonts w:ascii="Arial" w:hAnsi="Arial" w:cs="Arial"/>
        </w:rPr>
        <w:t xml:space="preserve"> network of effective Champions will provide several benefits as they can raise awareness of supportive measures, be a point of contact for line managers which in turn reduces the </w:t>
      </w:r>
      <w:r w:rsidR="002D1A47">
        <w:rPr>
          <w:rFonts w:ascii="Arial" w:hAnsi="Arial" w:cs="Arial"/>
        </w:rPr>
        <w:t>number</w:t>
      </w:r>
      <w:r w:rsidR="00D23938">
        <w:rPr>
          <w:rFonts w:ascii="Arial" w:hAnsi="Arial" w:cs="Arial"/>
        </w:rPr>
        <w:t xml:space="preserve"> of queries to HR and most importantly, they can be a supportive contact for employees to reduce feelings of isolation.</w:t>
      </w:r>
    </w:p>
    <w:p w14:paraId="3B9F1C9A" w14:textId="06F6BEDD" w:rsidR="00977CAE" w:rsidRDefault="00977CAE" w:rsidP="00D23938">
      <w:pPr>
        <w:spacing w:line="480" w:lineRule="auto"/>
        <w:rPr>
          <w:rFonts w:ascii="Arial" w:hAnsi="Arial" w:cs="Arial"/>
        </w:rPr>
      </w:pPr>
      <w:r>
        <w:rPr>
          <w:rFonts w:ascii="Arial" w:hAnsi="Arial" w:cs="Arial"/>
        </w:rPr>
        <w:t xml:space="preserve">The review will involve consulting with current Champions in order to establish what is working well and what can be improved </w:t>
      </w:r>
      <w:r w:rsidR="00AE2663">
        <w:rPr>
          <w:rFonts w:ascii="Arial" w:hAnsi="Arial" w:cs="Arial"/>
        </w:rPr>
        <w:t xml:space="preserve">for the </w:t>
      </w:r>
      <w:r>
        <w:rPr>
          <w:rFonts w:ascii="Arial" w:hAnsi="Arial" w:cs="Arial"/>
        </w:rPr>
        <w:t xml:space="preserve">role to be effective, this will include an online survey and </w:t>
      </w:r>
      <w:r w:rsidR="00AE2663">
        <w:rPr>
          <w:rFonts w:ascii="Arial" w:hAnsi="Arial" w:cs="Arial"/>
        </w:rPr>
        <w:t>f</w:t>
      </w:r>
      <w:r>
        <w:rPr>
          <w:rFonts w:ascii="Arial" w:hAnsi="Arial" w:cs="Arial"/>
        </w:rPr>
        <w:t>ocus group to gain enough informatio</w:t>
      </w:r>
      <w:r w:rsidR="00AE2663">
        <w:rPr>
          <w:rFonts w:ascii="Arial" w:hAnsi="Arial" w:cs="Arial"/>
        </w:rPr>
        <w:t>n to make recommendations</w:t>
      </w:r>
      <w:r>
        <w:rPr>
          <w:rFonts w:ascii="Arial" w:hAnsi="Arial" w:cs="Arial"/>
        </w:rPr>
        <w:t>.</w:t>
      </w:r>
    </w:p>
    <w:p w14:paraId="74228596" w14:textId="34A74BC1" w:rsidR="0057524E" w:rsidRDefault="009B4DD4" w:rsidP="00D23938">
      <w:pPr>
        <w:spacing w:line="480" w:lineRule="auto"/>
        <w:rPr>
          <w:rFonts w:ascii="Arial" w:hAnsi="Arial" w:cs="Arial"/>
        </w:rPr>
      </w:pPr>
      <w:r>
        <w:rPr>
          <w:rFonts w:ascii="Arial" w:hAnsi="Arial" w:cs="Arial"/>
        </w:rPr>
        <w:t>The review will be conducted by a HRA with a HRBP overseeing the project, it is anticipated that it can be completed with 3 months, however implantation of any recommendations will increase th</w:t>
      </w:r>
      <w:r w:rsidR="00AE2663">
        <w:rPr>
          <w:rFonts w:ascii="Arial" w:hAnsi="Arial" w:cs="Arial"/>
        </w:rPr>
        <w:t>is</w:t>
      </w:r>
      <w:r>
        <w:rPr>
          <w:rFonts w:ascii="Arial" w:hAnsi="Arial" w:cs="Arial"/>
        </w:rPr>
        <w:t xml:space="preserve"> timeframe. The cost of this project will be the time for HRA,</w:t>
      </w:r>
      <w:r w:rsidR="00AE2663">
        <w:rPr>
          <w:rFonts w:ascii="Arial" w:hAnsi="Arial" w:cs="Arial"/>
        </w:rPr>
        <w:t xml:space="preserve"> </w:t>
      </w:r>
      <w:r>
        <w:rPr>
          <w:rFonts w:ascii="Arial" w:hAnsi="Arial" w:cs="Arial"/>
        </w:rPr>
        <w:t>HRBP and Champions participation, however there will be further costs anticipated following recommendations.</w:t>
      </w:r>
    </w:p>
    <w:p w14:paraId="1366D93F" w14:textId="6BA8F46A" w:rsidR="0057524E" w:rsidRDefault="0057524E" w:rsidP="00D23938">
      <w:pPr>
        <w:spacing w:line="480" w:lineRule="auto"/>
        <w:rPr>
          <w:rFonts w:ascii="Arial" w:hAnsi="Arial" w:cs="Arial"/>
        </w:rPr>
      </w:pPr>
    </w:p>
    <w:p w14:paraId="4BB57EFE" w14:textId="0CD5B31D" w:rsidR="0057524E" w:rsidRDefault="0057524E" w:rsidP="00D23938">
      <w:pPr>
        <w:spacing w:line="480" w:lineRule="auto"/>
        <w:rPr>
          <w:rFonts w:ascii="Arial" w:hAnsi="Arial" w:cs="Arial"/>
        </w:rPr>
      </w:pPr>
    </w:p>
    <w:p w14:paraId="7D451508" w14:textId="5E44C845" w:rsidR="0057524E" w:rsidRDefault="0057524E" w:rsidP="00D23938">
      <w:pPr>
        <w:spacing w:line="480" w:lineRule="auto"/>
        <w:rPr>
          <w:rFonts w:ascii="Arial" w:hAnsi="Arial" w:cs="Arial"/>
        </w:rPr>
      </w:pPr>
    </w:p>
    <w:p w14:paraId="0FC3DC5B" w14:textId="67E94801" w:rsidR="0057524E" w:rsidRDefault="0057524E" w:rsidP="00D23938">
      <w:pPr>
        <w:spacing w:line="480" w:lineRule="auto"/>
        <w:rPr>
          <w:rFonts w:ascii="Arial" w:hAnsi="Arial" w:cs="Arial"/>
        </w:rPr>
      </w:pPr>
    </w:p>
    <w:p w14:paraId="7B7C29FF" w14:textId="65642175" w:rsidR="0057524E" w:rsidRDefault="0057524E" w:rsidP="00D23938">
      <w:pPr>
        <w:spacing w:line="480" w:lineRule="auto"/>
        <w:rPr>
          <w:rFonts w:ascii="Arial" w:hAnsi="Arial" w:cs="Arial"/>
        </w:rPr>
      </w:pPr>
    </w:p>
    <w:p w14:paraId="4D646F3A" w14:textId="77777777" w:rsidR="0057524E" w:rsidRDefault="0057524E" w:rsidP="00D23938">
      <w:pPr>
        <w:spacing w:line="480" w:lineRule="auto"/>
        <w:rPr>
          <w:rFonts w:ascii="Arial" w:hAnsi="Arial" w:cs="Arial"/>
        </w:rPr>
      </w:pPr>
    </w:p>
    <w:p w14:paraId="7A7A6023" w14:textId="77777777" w:rsidR="00AE2663" w:rsidRDefault="00B0053A" w:rsidP="00B0053A">
      <w:pPr>
        <w:spacing w:line="480" w:lineRule="auto"/>
        <w:rPr>
          <w:rFonts w:ascii="Arial" w:hAnsi="Arial" w:cs="Arial"/>
          <w:b/>
          <w:bCs/>
        </w:rPr>
      </w:pPr>
      <w:r>
        <w:rPr>
          <w:rFonts w:ascii="Arial" w:hAnsi="Arial" w:cs="Arial"/>
          <w:b/>
          <w:bCs/>
        </w:rPr>
        <w:lastRenderedPageBreak/>
        <w:t xml:space="preserve">      </w:t>
      </w:r>
    </w:p>
    <w:p w14:paraId="0D6526AA" w14:textId="1111FF43" w:rsidR="00DB22F8" w:rsidRPr="00B0053A" w:rsidRDefault="00DB22F8" w:rsidP="00B0053A">
      <w:pPr>
        <w:spacing w:line="480" w:lineRule="auto"/>
        <w:rPr>
          <w:rFonts w:ascii="Arial" w:hAnsi="Arial" w:cs="Arial"/>
          <w:b/>
          <w:bCs/>
        </w:rPr>
      </w:pPr>
      <w:r w:rsidRPr="00B0053A">
        <w:rPr>
          <w:rFonts w:ascii="Arial" w:hAnsi="Arial" w:cs="Arial"/>
          <w:b/>
          <w:bCs/>
        </w:rPr>
        <w:t>Recommendation 4</w:t>
      </w:r>
    </w:p>
    <w:p w14:paraId="34476C79" w14:textId="3D06E435" w:rsidR="00DB22F8" w:rsidRDefault="002D1A47" w:rsidP="00AE2663">
      <w:pPr>
        <w:spacing w:line="480" w:lineRule="auto"/>
        <w:rPr>
          <w:rFonts w:ascii="Arial" w:hAnsi="Arial" w:cs="Arial"/>
        </w:rPr>
      </w:pPr>
      <w:r>
        <w:rPr>
          <w:rFonts w:ascii="Arial" w:hAnsi="Arial" w:cs="Arial"/>
        </w:rPr>
        <w:t>A</w:t>
      </w:r>
      <w:r w:rsidR="00DB22F8">
        <w:rPr>
          <w:rFonts w:ascii="Arial" w:hAnsi="Arial" w:cs="Arial"/>
        </w:rPr>
        <w:t xml:space="preserve"> gap</w:t>
      </w:r>
      <w:r w:rsidR="00E70BAD">
        <w:rPr>
          <w:rFonts w:ascii="Arial" w:hAnsi="Arial" w:cs="Arial"/>
        </w:rPr>
        <w:t xml:space="preserve"> in SWP measures</w:t>
      </w:r>
      <w:r w:rsidR="00AE2663">
        <w:rPr>
          <w:rFonts w:ascii="Arial" w:hAnsi="Arial" w:cs="Arial"/>
        </w:rPr>
        <w:t xml:space="preserve"> highlighted in the findings</w:t>
      </w:r>
      <w:r w:rsidR="00DB22F8">
        <w:rPr>
          <w:rFonts w:ascii="Arial" w:hAnsi="Arial" w:cs="Arial"/>
        </w:rPr>
        <w:t xml:space="preserve"> is the lack of opportunity that employees have to link in with others that are going through the same experience, therefore recommendation </w:t>
      </w:r>
      <w:r w:rsidR="00E70BAD">
        <w:rPr>
          <w:rFonts w:ascii="Arial" w:hAnsi="Arial" w:cs="Arial"/>
        </w:rPr>
        <w:t xml:space="preserve">four </w:t>
      </w:r>
      <w:r w:rsidR="00DB22F8">
        <w:rPr>
          <w:rFonts w:ascii="Arial" w:hAnsi="Arial" w:cs="Arial"/>
        </w:rPr>
        <w:t>is to create an employee parent network.</w:t>
      </w:r>
    </w:p>
    <w:p w14:paraId="6E6A0288" w14:textId="672533A1" w:rsidR="00525F6F" w:rsidRDefault="00525F6F" w:rsidP="00AE2663">
      <w:pPr>
        <w:spacing w:line="480" w:lineRule="auto"/>
        <w:rPr>
          <w:rFonts w:ascii="Arial" w:hAnsi="Arial" w:cs="Arial"/>
        </w:rPr>
      </w:pPr>
      <w:r>
        <w:rPr>
          <w:rFonts w:ascii="Arial" w:hAnsi="Arial" w:cs="Arial"/>
        </w:rPr>
        <w:t>Improved employee resilience</w:t>
      </w:r>
      <w:r w:rsidR="00E70BAD">
        <w:rPr>
          <w:rFonts w:ascii="Arial" w:hAnsi="Arial" w:cs="Arial"/>
        </w:rPr>
        <w:t xml:space="preserve"> </w:t>
      </w:r>
      <w:r w:rsidR="00C8260D">
        <w:rPr>
          <w:rFonts w:ascii="Arial" w:hAnsi="Arial" w:cs="Arial"/>
        </w:rPr>
        <w:t>a</w:t>
      </w:r>
      <w:r w:rsidR="00E70BAD">
        <w:rPr>
          <w:rFonts w:ascii="Arial" w:hAnsi="Arial" w:cs="Arial"/>
        </w:rPr>
        <w:t>nd a</w:t>
      </w:r>
      <w:r w:rsidR="00C8260D">
        <w:rPr>
          <w:rFonts w:ascii="Arial" w:hAnsi="Arial" w:cs="Arial"/>
        </w:rPr>
        <w:t xml:space="preserve"> </w:t>
      </w:r>
      <w:r w:rsidR="00C8260D" w:rsidRPr="00C8260D">
        <w:rPr>
          <w:rFonts w:ascii="Arial" w:hAnsi="Arial" w:cs="Arial"/>
          <w:i/>
          <w:iCs/>
        </w:rPr>
        <w:t>“sense of belonging”</w:t>
      </w:r>
      <w:r w:rsidR="00C8260D">
        <w:rPr>
          <w:rFonts w:ascii="Arial" w:hAnsi="Arial" w:cs="Arial"/>
          <w:i/>
          <w:iCs/>
        </w:rPr>
        <w:t xml:space="preserve"> </w:t>
      </w:r>
      <w:r w:rsidR="00A50161">
        <w:rPr>
          <w:rFonts w:ascii="Arial" w:hAnsi="Arial" w:cs="Arial"/>
        </w:rPr>
        <w:t xml:space="preserve">are some of the benefits of a network according to Working Families </w:t>
      </w:r>
      <w:r w:rsidR="00A50161" w:rsidRPr="00E9276C">
        <w:rPr>
          <w:rFonts w:ascii="Arial" w:hAnsi="Arial" w:cs="Arial"/>
        </w:rPr>
        <w:t>(</w:t>
      </w:r>
      <w:r w:rsidR="00E9276C" w:rsidRPr="00E9276C">
        <w:rPr>
          <w:rFonts w:ascii="Arial" w:hAnsi="Arial" w:cs="Arial"/>
        </w:rPr>
        <w:t>2020</w:t>
      </w:r>
      <w:r w:rsidR="00A50161" w:rsidRPr="00E9276C">
        <w:rPr>
          <w:rFonts w:ascii="Arial" w:hAnsi="Arial" w:cs="Arial"/>
        </w:rPr>
        <w:t>)</w:t>
      </w:r>
      <w:r w:rsidR="00E70BAD">
        <w:rPr>
          <w:rFonts w:ascii="Arial" w:hAnsi="Arial" w:cs="Arial"/>
        </w:rPr>
        <w:t>.</w:t>
      </w:r>
    </w:p>
    <w:p w14:paraId="1DDC2B3B" w14:textId="20B5FE71" w:rsidR="00496AF3" w:rsidRDefault="00496AF3" w:rsidP="00AE2663">
      <w:pPr>
        <w:spacing w:line="480" w:lineRule="auto"/>
        <w:rPr>
          <w:rFonts w:ascii="Arial" w:hAnsi="Arial" w:cs="Arial"/>
        </w:rPr>
      </w:pPr>
      <w:r>
        <w:rPr>
          <w:rFonts w:ascii="Arial" w:hAnsi="Arial" w:cs="Arial"/>
        </w:rPr>
        <w:t xml:space="preserve">Dowling (2018) states that whilst </w:t>
      </w:r>
      <w:r w:rsidR="00AC439A">
        <w:rPr>
          <w:rFonts w:ascii="Arial" w:hAnsi="Arial" w:cs="Arial"/>
        </w:rPr>
        <w:t xml:space="preserve">establishing </w:t>
      </w:r>
      <w:r>
        <w:rPr>
          <w:rFonts w:ascii="Arial" w:hAnsi="Arial" w:cs="Arial"/>
        </w:rPr>
        <w:t xml:space="preserve">a network </w:t>
      </w:r>
      <w:r w:rsidR="00AC439A">
        <w:rPr>
          <w:rFonts w:ascii="Arial" w:hAnsi="Arial" w:cs="Arial"/>
        </w:rPr>
        <w:t>can be easy</w:t>
      </w:r>
      <w:r>
        <w:rPr>
          <w:rFonts w:ascii="Arial" w:hAnsi="Arial" w:cs="Arial"/>
        </w:rPr>
        <w:t>, it is often difficult to sustain, therefore the proposal will be to initially set up a social media page targeted towards employees recently going through the maternity/adoption experience, this will then allow for expansion if this is found to be successful.</w:t>
      </w:r>
    </w:p>
    <w:p w14:paraId="4D23E9AA" w14:textId="20B7B05F" w:rsidR="00496AF3" w:rsidRDefault="00496AF3" w:rsidP="00AE2663">
      <w:pPr>
        <w:spacing w:line="480" w:lineRule="auto"/>
        <w:rPr>
          <w:rFonts w:ascii="Arial" w:hAnsi="Arial" w:cs="Arial"/>
        </w:rPr>
      </w:pPr>
      <w:r>
        <w:rPr>
          <w:rFonts w:ascii="Arial" w:hAnsi="Arial" w:cs="Arial"/>
        </w:rPr>
        <w:t xml:space="preserve">This initiative will </w:t>
      </w:r>
      <w:r w:rsidR="00E70BAD">
        <w:rPr>
          <w:rFonts w:ascii="Arial" w:hAnsi="Arial" w:cs="Arial"/>
        </w:rPr>
        <w:t>require</w:t>
      </w:r>
      <w:r>
        <w:rPr>
          <w:rFonts w:ascii="Arial" w:hAnsi="Arial" w:cs="Arial"/>
        </w:rPr>
        <w:t xml:space="preserve"> involvement from a Communications Assistant, HR Helpdesk Assistant and </w:t>
      </w:r>
      <w:r w:rsidR="00D11911">
        <w:rPr>
          <w:rFonts w:ascii="Arial" w:hAnsi="Arial" w:cs="Arial"/>
        </w:rPr>
        <w:t xml:space="preserve">HRA who will oversee the creation of content and monitoring of the page. The HRA will also contact other forces who have successfully implemented an employee network </w:t>
      </w:r>
      <w:r w:rsidR="00E70BAD">
        <w:rPr>
          <w:rFonts w:ascii="Arial" w:hAnsi="Arial" w:cs="Arial"/>
        </w:rPr>
        <w:t>for further information.</w:t>
      </w:r>
    </w:p>
    <w:p w14:paraId="180601A3" w14:textId="033C6554" w:rsidR="00AC439A" w:rsidRPr="00E70BAD" w:rsidRDefault="00D11911" w:rsidP="00E70BAD">
      <w:pPr>
        <w:spacing w:line="480" w:lineRule="auto"/>
        <w:rPr>
          <w:rFonts w:ascii="Arial" w:hAnsi="Arial" w:cs="Arial"/>
        </w:rPr>
      </w:pPr>
      <w:r>
        <w:rPr>
          <w:rFonts w:ascii="Arial" w:hAnsi="Arial" w:cs="Arial"/>
        </w:rPr>
        <w:t>The costs involved will be the time of those involved in the set up and monitoring of social media page.</w:t>
      </w:r>
    </w:p>
    <w:p w14:paraId="77DC899C" w14:textId="62982E7D" w:rsidR="00E70BAD" w:rsidRDefault="00F84B4A" w:rsidP="00E70BAD">
      <w:pPr>
        <w:spacing w:line="480" w:lineRule="auto"/>
        <w:rPr>
          <w:rFonts w:ascii="Arial" w:hAnsi="Arial" w:cs="Arial"/>
        </w:rPr>
      </w:pPr>
      <w:r w:rsidRPr="00AC439A">
        <w:rPr>
          <w:rFonts w:ascii="Arial" w:hAnsi="Arial" w:cs="Arial"/>
          <w:b/>
          <w:bCs/>
        </w:rPr>
        <w:t>Summary of Costs</w:t>
      </w:r>
      <w:r>
        <w:rPr>
          <w:rFonts w:ascii="Arial" w:hAnsi="Arial" w:cs="Arial"/>
        </w:rPr>
        <w:t xml:space="preserve"> – See Presentation.</w:t>
      </w:r>
    </w:p>
    <w:p w14:paraId="7776626C" w14:textId="1BEB62A3" w:rsidR="00F84B4A" w:rsidRPr="00B0053A" w:rsidRDefault="00F84B4A" w:rsidP="00B0053A">
      <w:pPr>
        <w:spacing w:line="480" w:lineRule="auto"/>
        <w:rPr>
          <w:rFonts w:ascii="Arial" w:hAnsi="Arial" w:cs="Arial"/>
          <w:b/>
          <w:bCs/>
        </w:rPr>
      </w:pPr>
      <w:r w:rsidRPr="00B0053A">
        <w:rPr>
          <w:rFonts w:ascii="Arial" w:hAnsi="Arial" w:cs="Arial"/>
          <w:b/>
          <w:bCs/>
        </w:rPr>
        <w:t>ROI</w:t>
      </w:r>
    </w:p>
    <w:p w14:paraId="02A1D16B" w14:textId="3E75F98A" w:rsidR="00E70BAD" w:rsidRPr="001B46BD" w:rsidRDefault="00F84B4A" w:rsidP="00B0053A">
      <w:pPr>
        <w:spacing w:line="480" w:lineRule="auto"/>
        <w:rPr>
          <w:rFonts w:ascii="Arial" w:hAnsi="Arial" w:cs="Arial"/>
        </w:rPr>
      </w:pPr>
      <w:r>
        <w:rPr>
          <w:rFonts w:ascii="Arial" w:hAnsi="Arial" w:cs="Arial"/>
        </w:rPr>
        <w:t xml:space="preserve">To determine how effective recommendations are </w:t>
      </w:r>
      <w:r w:rsidR="00AC439A">
        <w:rPr>
          <w:rFonts w:ascii="Arial" w:hAnsi="Arial" w:cs="Arial"/>
        </w:rPr>
        <w:t>post implementation</w:t>
      </w:r>
      <w:r>
        <w:rPr>
          <w:rFonts w:ascii="Arial" w:hAnsi="Arial" w:cs="Arial"/>
        </w:rPr>
        <w:t xml:space="preserve">, there are several elements that can be monitored, including whether the number of colleagues that return </w:t>
      </w:r>
      <w:r w:rsidR="00403E90">
        <w:rPr>
          <w:rFonts w:ascii="Arial" w:hAnsi="Arial" w:cs="Arial"/>
        </w:rPr>
        <w:t>on to a period of sick after maternity/adoption leave</w:t>
      </w:r>
      <w:r w:rsidR="00AC439A">
        <w:rPr>
          <w:rFonts w:ascii="Arial" w:hAnsi="Arial" w:cs="Arial"/>
        </w:rPr>
        <w:t xml:space="preserve"> reduces,</w:t>
      </w:r>
      <w:r w:rsidR="00403E90">
        <w:rPr>
          <w:rFonts w:ascii="Arial" w:hAnsi="Arial" w:cs="Arial"/>
        </w:rPr>
        <w:t xml:space="preserve"> in 2021</w:t>
      </w:r>
      <w:r w:rsidR="00AC439A">
        <w:rPr>
          <w:rFonts w:ascii="Arial" w:hAnsi="Arial" w:cs="Arial"/>
        </w:rPr>
        <w:t xml:space="preserve"> this</w:t>
      </w:r>
      <w:r w:rsidR="00403E90">
        <w:rPr>
          <w:rFonts w:ascii="Arial" w:hAnsi="Arial" w:cs="Arial"/>
        </w:rPr>
        <w:t xml:space="preserve"> totalled 5,543 hours lost</w:t>
      </w:r>
      <w:r w:rsidR="00E9276C">
        <w:rPr>
          <w:rFonts w:ascii="Arial" w:hAnsi="Arial" w:cs="Arial"/>
        </w:rPr>
        <w:t xml:space="preserve"> (SWP,2021)</w:t>
      </w:r>
      <w:r w:rsidR="00862CC0">
        <w:rPr>
          <w:rFonts w:ascii="Arial" w:hAnsi="Arial" w:cs="Arial"/>
        </w:rPr>
        <w:t xml:space="preserve">. Engagement with the training session, Maternity/Adoption Champions and parental network will also indicate how employees </w:t>
      </w:r>
      <w:r w:rsidR="00611A1D">
        <w:rPr>
          <w:rFonts w:ascii="Arial" w:hAnsi="Arial" w:cs="Arial"/>
        </w:rPr>
        <w:t>value the initiatives.</w:t>
      </w:r>
    </w:p>
    <w:p w14:paraId="30097F5A" w14:textId="14EBBAA9" w:rsidR="0057524E" w:rsidRPr="00CB5DFE" w:rsidRDefault="00CB5DFE" w:rsidP="00E70BAD">
      <w:pPr>
        <w:spacing w:line="480" w:lineRule="auto"/>
        <w:jc w:val="center"/>
        <w:rPr>
          <w:rFonts w:ascii="Arial" w:hAnsi="Arial" w:cs="Arial"/>
          <w:u w:val="single"/>
        </w:rPr>
      </w:pPr>
      <w:r w:rsidRPr="00CB5DFE">
        <w:rPr>
          <w:rFonts w:ascii="Arial" w:hAnsi="Arial" w:cs="Arial"/>
          <w:u w:val="single"/>
        </w:rPr>
        <w:lastRenderedPageBreak/>
        <w:t>Implementation Plan</w:t>
      </w:r>
    </w:p>
    <w:tbl>
      <w:tblPr>
        <w:tblStyle w:val="TableGrid"/>
        <w:tblpPr w:leftFromText="180" w:rightFromText="180" w:vertAnchor="text" w:horzAnchor="margin" w:tblpXSpec="center" w:tblpY="143"/>
        <w:tblW w:w="15446" w:type="dxa"/>
        <w:tblLook w:val="04A0" w:firstRow="1" w:lastRow="0" w:firstColumn="1" w:lastColumn="0" w:noHBand="0" w:noVBand="1"/>
      </w:tblPr>
      <w:tblGrid>
        <w:gridCol w:w="2246"/>
        <w:gridCol w:w="2404"/>
        <w:gridCol w:w="2056"/>
        <w:gridCol w:w="2473"/>
        <w:gridCol w:w="2295"/>
        <w:gridCol w:w="2042"/>
        <w:gridCol w:w="1930"/>
      </w:tblGrid>
      <w:tr w:rsidR="00AE2663" w14:paraId="30096830" w14:textId="77777777" w:rsidTr="002E20C3">
        <w:trPr>
          <w:trHeight w:val="555"/>
        </w:trPr>
        <w:tc>
          <w:tcPr>
            <w:tcW w:w="2263" w:type="dxa"/>
          </w:tcPr>
          <w:p w14:paraId="52BA7215" w14:textId="77777777" w:rsidR="002E20C3" w:rsidRPr="00B0053A" w:rsidRDefault="002E20C3" w:rsidP="00C27378">
            <w:pPr>
              <w:rPr>
                <w:rFonts w:ascii="Arial" w:hAnsi="Arial" w:cs="Arial"/>
                <w:b/>
                <w:bCs/>
              </w:rPr>
            </w:pPr>
            <w:r w:rsidRPr="00B0053A">
              <w:rPr>
                <w:rFonts w:ascii="Arial" w:hAnsi="Arial" w:cs="Arial"/>
                <w:b/>
                <w:bCs/>
              </w:rPr>
              <w:t xml:space="preserve">What </w:t>
            </w:r>
          </w:p>
        </w:tc>
        <w:tc>
          <w:tcPr>
            <w:tcW w:w="2480" w:type="dxa"/>
          </w:tcPr>
          <w:p w14:paraId="55B7821E" w14:textId="77777777" w:rsidR="002E20C3" w:rsidRPr="00B0053A" w:rsidRDefault="002E20C3" w:rsidP="00C27378">
            <w:pPr>
              <w:rPr>
                <w:rFonts w:ascii="Arial" w:hAnsi="Arial" w:cs="Arial"/>
                <w:b/>
                <w:bCs/>
              </w:rPr>
            </w:pPr>
            <w:r w:rsidRPr="00B0053A">
              <w:rPr>
                <w:rFonts w:ascii="Arial" w:hAnsi="Arial" w:cs="Arial"/>
                <w:b/>
                <w:bCs/>
              </w:rPr>
              <w:t>Why</w:t>
            </w:r>
          </w:p>
        </w:tc>
        <w:tc>
          <w:tcPr>
            <w:tcW w:w="2056" w:type="dxa"/>
          </w:tcPr>
          <w:p w14:paraId="7C07A7B7" w14:textId="77777777" w:rsidR="002E20C3" w:rsidRPr="00B0053A" w:rsidRDefault="002E20C3" w:rsidP="00C27378">
            <w:pPr>
              <w:rPr>
                <w:rFonts w:ascii="Arial" w:hAnsi="Arial" w:cs="Arial"/>
                <w:b/>
                <w:bCs/>
              </w:rPr>
            </w:pPr>
            <w:r w:rsidRPr="00B0053A">
              <w:rPr>
                <w:rFonts w:ascii="Arial" w:hAnsi="Arial" w:cs="Arial"/>
                <w:b/>
                <w:bCs/>
              </w:rPr>
              <w:t xml:space="preserve">Who </w:t>
            </w:r>
          </w:p>
        </w:tc>
        <w:tc>
          <w:tcPr>
            <w:tcW w:w="2594" w:type="dxa"/>
          </w:tcPr>
          <w:p w14:paraId="4CBA0A1F" w14:textId="77777777" w:rsidR="002E20C3" w:rsidRPr="00B0053A" w:rsidRDefault="002E20C3" w:rsidP="00C27378">
            <w:pPr>
              <w:rPr>
                <w:rFonts w:ascii="Arial" w:hAnsi="Arial" w:cs="Arial"/>
                <w:b/>
                <w:bCs/>
              </w:rPr>
            </w:pPr>
            <w:r w:rsidRPr="00B0053A">
              <w:rPr>
                <w:rFonts w:ascii="Arial" w:hAnsi="Arial" w:cs="Arial"/>
                <w:b/>
                <w:bCs/>
              </w:rPr>
              <w:t>When</w:t>
            </w:r>
          </w:p>
        </w:tc>
        <w:tc>
          <w:tcPr>
            <w:tcW w:w="2026" w:type="dxa"/>
          </w:tcPr>
          <w:p w14:paraId="18231DCF" w14:textId="77777777" w:rsidR="002E20C3" w:rsidRPr="00B0053A" w:rsidRDefault="002E20C3" w:rsidP="00C27378">
            <w:pPr>
              <w:rPr>
                <w:rFonts w:ascii="Arial" w:hAnsi="Arial" w:cs="Arial"/>
                <w:b/>
                <w:bCs/>
              </w:rPr>
            </w:pPr>
            <w:r w:rsidRPr="00B0053A">
              <w:rPr>
                <w:rFonts w:ascii="Arial" w:hAnsi="Arial" w:cs="Arial"/>
                <w:b/>
                <w:bCs/>
              </w:rPr>
              <w:t>Where</w:t>
            </w:r>
          </w:p>
        </w:tc>
        <w:tc>
          <w:tcPr>
            <w:tcW w:w="2043" w:type="dxa"/>
          </w:tcPr>
          <w:p w14:paraId="163B39CF" w14:textId="77777777" w:rsidR="002E20C3" w:rsidRPr="00B0053A" w:rsidRDefault="002E20C3" w:rsidP="00C27378">
            <w:pPr>
              <w:rPr>
                <w:rFonts w:ascii="Arial" w:hAnsi="Arial" w:cs="Arial"/>
                <w:b/>
                <w:bCs/>
              </w:rPr>
            </w:pPr>
            <w:r w:rsidRPr="00B0053A">
              <w:rPr>
                <w:rFonts w:ascii="Arial" w:hAnsi="Arial" w:cs="Arial"/>
                <w:b/>
                <w:bCs/>
              </w:rPr>
              <w:t>How</w:t>
            </w:r>
          </w:p>
        </w:tc>
        <w:tc>
          <w:tcPr>
            <w:tcW w:w="1984" w:type="dxa"/>
          </w:tcPr>
          <w:p w14:paraId="79258918" w14:textId="77777777" w:rsidR="002E20C3" w:rsidRPr="00B0053A" w:rsidRDefault="002E20C3" w:rsidP="00C27378">
            <w:pPr>
              <w:rPr>
                <w:rFonts w:ascii="Arial" w:hAnsi="Arial" w:cs="Arial"/>
                <w:b/>
                <w:bCs/>
              </w:rPr>
            </w:pPr>
            <w:r>
              <w:rPr>
                <w:rFonts w:ascii="Arial" w:hAnsi="Arial" w:cs="Arial"/>
                <w:b/>
                <w:bCs/>
              </w:rPr>
              <w:t>Estimated Costs</w:t>
            </w:r>
          </w:p>
        </w:tc>
      </w:tr>
      <w:tr w:rsidR="00C27378" w14:paraId="0EB9FD6E" w14:textId="77777777" w:rsidTr="002E20C3">
        <w:trPr>
          <w:trHeight w:val="1378"/>
        </w:trPr>
        <w:tc>
          <w:tcPr>
            <w:tcW w:w="2263" w:type="dxa"/>
            <w:shd w:val="clear" w:color="auto" w:fill="E2EFD9" w:themeFill="accent6" w:themeFillTint="33"/>
          </w:tcPr>
          <w:p w14:paraId="73EEC6B0" w14:textId="77777777" w:rsidR="002E20C3" w:rsidRDefault="002E20C3" w:rsidP="002E20C3">
            <w:pPr>
              <w:rPr>
                <w:rFonts w:ascii="Arial" w:hAnsi="Arial" w:cs="Arial"/>
              </w:rPr>
            </w:pPr>
            <w:r>
              <w:rPr>
                <w:rFonts w:ascii="Arial" w:hAnsi="Arial" w:cs="Arial"/>
              </w:rPr>
              <w:t>Raising Awareness</w:t>
            </w:r>
          </w:p>
        </w:tc>
        <w:tc>
          <w:tcPr>
            <w:tcW w:w="2480" w:type="dxa"/>
            <w:shd w:val="clear" w:color="auto" w:fill="E2EFD9" w:themeFill="accent6" w:themeFillTint="33"/>
          </w:tcPr>
          <w:p w14:paraId="2A493231" w14:textId="77777777" w:rsidR="002E20C3" w:rsidRDefault="002E20C3" w:rsidP="002E20C3">
            <w:pPr>
              <w:rPr>
                <w:rFonts w:ascii="Arial" w:hAnsi="Arial" w:cs="Arial"/>
              </w:rPr>
            </w:pPr>
            <w:r>
              <w:rPr>
                <w:rFonts w:ascii="Arial" w:hAnsi="Arial" w:cs="Arial"/>
              </w:rPr>
              <w:t>To inform more employees of current supportive measures.</w:t>
            </w:r>
          </w:p>
        </w:tc>
        <w:tc>
          <w:tcPr>
            <w:tcW w:w="2056" w:type="dxa"/>
            <w:shd w:val="clear" w:color="auto" w:fill="E2EFD9" w:themeFill="accent6" w:themeFillTint="33"/>
          </w:tcPr>
          <w:p w14:paraId="55175D23" w14:textId="77777777" w:rsidR="002E20C3" w:rsidRDefault="002E20C3" w:rsidP="002E20C3">
            <w:pPr>
              <w:rPr>
                <w:rFonts w:ascii="Arial" w:hAnsi="Arial" w:cs="Arial"/>
              </w:rPr>
            </w:pPr>
            <w:r>
              <w:rPr>
                <w:rFonts w:ascii="Arial" w:hAnsi="Arial" w:cs="Arial"/>
              </w:rPr>
              <w:t>HRA</w:t>
            </w:r>
          </w:p>
          <w:p w14:paraId="7C5CF1A9" w14:textId="77777777" w:rsidR="002E20C3" w:rsidRDefault="002E20C3" w:rsidP="002E20C3">
            <w:pPr>
              <w:rPr>
                <w:rFonts w:ascii="Arial" w:hAnsi="Arial" w:cs="Arial"/>
              </w:rPr>
            </w:pPr>
            <w:r>
              <w:rPr>
                <w:rFonts w:ascii="Arial" w:hAnsi="Arial" w:cs="Arial"/>
              </w:rPr>
              <w:t>Comms Assistant</w:t>
            </w:r>
          </w:p>
        </w:tc>
        <w:tc>
          <w:tcPr>
            <w:tcW w:w="2594" w:type="dxa"/>
            <w:shd w:val="clear" w:color="auto" w:fill="E2EFD9" w:themeFill="accent6" w:themeFillTint="33"/>
          </w:tcPr>
          <w:p w14:paraId="14AFDA75" w14:textId="4B2B5B00" w:rsidR="002E20C3" w:rsidRDefault="002E20C3" w:rsidP="002E20C3">
            <w:pPr>
              <w:rPr>
                <w:rFonts w:ascii="Arial" w:hAnsi="Arial" w:cs="Arial"/>
              </w:rPr>
            </w:pPr>
            <w:r>
              <w:rPr>
                <w:rFonts w:ascii="Arial" w:hAnsi="Arial" w:cs="Arial"/>
              </w:rPr>
              <w:t>Nov – Dec 2022</w:t>
            </w:r>
          </w:p>
          <w:p w14:paraId="395C69EF" w14:textId="6E4CBEA6" w:rsidR="002E20C3" w:rsidRDefault="002E20C3" w:rsidP="002E20C3">
            <w:pPr>
              <w:rPr>
                <w:rFonts w:ascii="Arial" w:hAnsi="Arial" w:cs="Arial"/>
              </w:rPr>
            </w:pPr>
            <w:r>
              <w:rPr>
                <w:rFonts w:ascii="Arial" w:hAnsi="Arial" w:cs="Arial"/>
              </w:rPr>
              <w:t>Approx. 1 month</w:t>
            </w:r>
          </w:p>
        </w:tc>
        <w:tc>
          <w:tcPr>
            <w:tcW w:w="2026" w:type="dxa"/>
            <w:shd w:val="clear" w:color="auto" w:fill="E2EFD9" w:themeFill="accent6" w:themeFillTint="33"/>
          </w:tcPr>
          <w:p w14:paraId="2958CED7" w14:textId="77777777" w:rsidR="002E20C3" w:rsidRDefault="002E20C3" w:rsidP="002E20C3">
            <w:pPr>
              <w:rPr>
                <w:rFonts w:ascii="Arial" w:hAnsi="Arial" w:cs="Arial"/>
              </w:rPr>
            </w:pPr>
            <w:r>
              <w:rPr>
                <w:rFonts w:ascii="Arial" w:hAnsi="Arial" w:cs="Arial"/>
              </w:rPr>
              <w:t>Employees who are going on maternity/adoption leave and their line managers</w:t>
            </w:r>
          </w:p>
        </w:tc>
        <w:tc>
          <w:tcPr>
            <w:tcW w:w="2043" w:type="dxa"/>
            <w:shd w:val="clear" w:color="auto" w:fill="E2EFD9" w:themeFill="accent6" w:themeFillTint="33"/>
          </w:tcPr>
          <w:p w14:paraId="4F03DFDA" w14:textId="77777777" w:rsidR="002E20C3" w:rsidRDefault="002E20C3" w:rsidP="002E20C3">
            <w:pPr>
              <w:rPr>
                <w:rFonts w:ascii="Arial" w:hAnsi="Arial" w:cs="Arial"/>
              </w:rPr>
            </w:pPr>
            <w:r>
              <w:rPr>
                <w:rFonts w:ascii="Arial" w:hAnsi="Arial" w:cs="Arial"/>
              </w:rPr>
              <w:t xml:space="preserve">Amending employee letters to include more information and relaunch updated booklets using communication strategy. </w:t>
            </w:r>
          </w:p>
        </w:tc>
        <w:tc>
          <w:tcPr>
            <w:tcW w:w="1984" w:type="dxa"/>
            <w:shd w:val="clear" w:color="auto" w:fill="E2EFD9" w:themeFill="accent6" w:themeFillTint="33"/>
          </w:tcPr>
          <w:p w14:paraId="62AF8E8D" w14:textId="77777777" w:rsidR="002E20C3" w:rsidRPr="000E781E" w:rsidRDefault="002E20C3" w:rsidP="002E20C3">
            <w:pPr>
              <w:spacing w:line="480" w:lineRule="auto"/>
              <w:rPr>
                <w:rFonts w:ascii="Arial" w:hAnsi="Arial" w:cs="Arial"/>
              </w:rPr>
            </w:pPr>
            <w:r w:rsidRPr="000E781E">
              <w:rPr>
                <w:rFonts w:ascii="Arial" w:hAnsi="Arial" w:cs="Arial"/>
              </w:rPr>
              <w:t>£989.46</w:t>
            </w:r>
          </w:p>
          <w:p w14:paraId="03FCA7B2" w14:textId="77777777" w:rsidR="002E20C3" w:rsidRDefault="002E20C3" w:rsidP="002E20C3">
            <w:pPr>
              <w:spacing w:line="480" w:lineRule="auto"/>
              <w:rPr>
                <w:rFonts w:ascii="Arial" w:hAnsi="Arial" w:cs="Arial"/>
              </w:rPr>
            </w:pPr>
          </w:p>
        </w:tc>
      </w:tr>
      <w:tr w:rsidR="00C27378" w14:paraId="057B08A3" w14:textId="77777777" w:rsidTr="002E20C3">
        <w:trPr>
          <w:trHeight w:val="681"/>
        </w:trPr>
        <w:tc>
          <w:tcPr>
            <w:tcW w:w="2263" w:type="dxa"/>
            <w:shd w:val="clear" w:color="auto" w:fill="FFF2CC" w:themeFill="accent4" w:themeFillTint="33"/>
          </w:tcPr>
          <w:p w14:paraId="103C2D6B" w14:textId="77777777" w:rsidR="002E20C3" w:rsidRDefault="002E20C3" w:rsidP="002E20C3">
            <w:pPr>
              <w:rPr>
                <w:rFonts w:ascii="Arial" w:hAnsi="Arial" w:cs="Arial"/>
              </w:rPr>
            </w:pPr>
            <w:r>
              <w:rPr>
                <w:rFonts w:ascii="Arial" w:hAnsi="Arial" w:cs="Arial"/>
              </w:rPr>
              <w:t>Line Manager Training</w:t>
            </w:r>
          </w:p>
        </w:tc>
        <w:tc>
          <w:tcPr>
            <w:tcW w:w="2480" w:type="dxa"/>
            <w:shd w:val="clear" w:color="auto" w:fill="FFF2CC" w:themeFill="accent4" w:themeFillTint="33"/>
          </w:tcPr>
          <w:p w14:paraId="6FA72E25" w14:textId="32EBF2B8" w:rsidR="002E20C3" w:rsidRDefault="002E20C3" w:rsidP="002E20C3">
            <w:pPr>
              <w:rPr>
                <w:rFonts w:ascii="Arial" w:hAnsi="Arial" w:cs="Arial"/>
              </w:rPr>
            </w:pPr>
            <w:r>
              <w:rPr>
                <w:rFonts w:ascii="Arial" w:hAnsi="Arial" w:cs="Arial"/>
              </w:rPr>
              <w:t>To provide knowledge to line managers to support their employees back to work</w:t>
            </w:r>
            <w:r w:rsidR="00D77E67">
              <w:rPr>
                <w:rFonts w:ascii="Arial" w:hAnsi="Arial" w:cs="Arial"/>
              </w:rPr>
              <w:t>.</w:t>
            </w:r>
          </w:p>
        </w:tc>
        <w:tc>
          <w:tcPr>
            <w:tcW w:w="2056" w:type="dxa"/>
            <w:shd w:val="clear" w:color="auto" w:fill="FFF2CC" w:themeFill="accent4" w:themeFillTint="33"/>
          </w:tcPr>
          <w:p w14:paraId="3DCEE4C2" w14:textId="77777777" w:rsidR="002E20C3" w:rsidRDefault="002E20C3" w:rsidP="002E20C3">
            <w:pPr>
              <w:rPr>
                <w:rFonts w:ascii="Arial" w:hAnsi="Arial" w:cs="Arial"/>
              </w:rPr>
            </w:pPr>
            <w:r>
              <w:rPr>
                <w:rFonts w:ascii="Arial" w:hAnsi="Arial" w:cs="Arial"/>
              </w:rPr>
              <w:t>HRBP</w:t>
            </w:r>
          </w:p>
          <w:p w14:paraId="0CA975AB" w14:textId="77777777" w:rsidR="002E20C3" w:rsidRDefault="002E20C3" w:rsidP="002E20C3">
            <w:pPr>
              <w:rPr>
                <w:rFonts w:ascii="Arial" w:hAnsi="Arial" w:cs="Arial"/>
              </w:rPr>
            </w:pPr>
            <w:r>
              <w:rPr>
                <w:rFonts w:ascii="Arial" w:hAnsi="Arial" w:cs="Arial"/>
              </w:rPr>
              <w:t>HRA</w:t>
            </w:r>
          </w:p>
          <w:p w14:paraId="7BA23E32" w14:textId="21CE9150" w:rsidR="002E20C3" w:rsidRDefault="002E20C3" w:rsidP="002E20C3">
            <w:pPr>
              <w:rPr>
                <w:rFonts w:ascii="Arial" w:hAnsi="Arial" w:cs="Arial"/>
              </w:rPr>
            </w:pPr>
          </w:p>
        </w:tc>
        <w:tc>
          <w:tcPr>
            <w:tcW w:w="2594" w:type="dxa"/>
            <w:shd w:val="clear" w:color="auto" w:fill="FFF2CC" w:themeFill="accent4" w:themeFillTint="33"/>
          </w:tcPr>
          <w:p w14:paraId="3BA9A047" w14:textId="2C297FE9" w:rsidR="002E20C3" w:rsidRDefault="002E20C3" w:rsidP="002E20C3">
            <w:pPr>
              <w:rPr>
                <w:rFonts w:ascii="Arial" w:hAnsi="Arial" w:cs="Arial"/>
              </w:rPr>
            </w:pPr>
            <w:r>
              <w:rPr>
                <w:rFonts w:ascii="Arial" w:hAnsi="Arial" w:cs="Arial"/>
              </w:rPr>
              <w:t>Dec</w:t>
            </w:r>
            <w:r w:rsidR="00C27378">
              <w:rPr>
                <w:rFonts w:ascii="Arial" w:hAnsi="Arial" w:cs="Arial"/>
              </w:rPr>
              <w:t xml:space="preserve"> 2022</w:t>
            </w:r>
            <w:r>
              <w:rPr>
                <w:rFonts w:ascii="Arial" w:hAnsi="Arial" w:cs="Arial"/>
              </w:rPr>
              <w:t xml:space="preserve"> </w:t>
            </w:r>
            <w:r w:rsidR="00C27378">
              <w:rPr>
                <w:rFonts w:ascii="Arial" w:hAnsi="Arial" w:cs="Arial"/>
              </w:rPr>
              <w:t>–</w:t>
            </w:r>
            <w:r>
              <w:rPr>
                <w:rFonts w:ascii="Arial" w:hAnsi="Arial" w:cs="Arial"/>
              </w:rPr>
              <w:t xml:space="preserve"> </w:t>
            </w:r>
            <w:r w:rsidR="00C27378">
              <w:rPr>
                <w:rFonts w:ascii="Arial" w:hAnsi="Arial" w:cs="Arial"/>
              </w:rPr>
              <w:t>Feb 2023</w:t>
            </w:r>
          </w:p>
          <w:p w14:paraId="1A38EEA4" w14:textId="113AD3A1" w:rsidR="002E20C3" w:rsidRDefault="002E20C3" w:rsidP="002E20C3">
            <w:pPr>
              <w:rPr>
                <w:rFonts w:ascii="Arial" w:hAnsi="Arial" w:cs="Arial"/>
              </w:rPr>
            </w:pPr>
            <w:r>
              <w:rPr>
                <w:rFonts w:ascii="Arial" w:hAnsi="Arial" w:cs="Arial"/>
              </w:rPr>
              <w:t>Approx</w:t>
            </w:r>
            <w:r w:rsidR="00C27378">
              <w:rPr>
                <w:rFonts w:ascii="Arial" w:hAnsi="Arial" w:cs="Arial"/>
              </w:rPr>
              <w:t>.</w:t>
            </w:r>
            <w:r>
              <w:rPr>
                <w:rFonts w:ascii="Arial" w:hAnsi="Arial" w:cs="Arial"/>
              </w:rPr>
              <w:t xml:space="preserve"> </w:t>
            </w:r>
            <w:r w:rsidR="00C27378">
              <w:rPr>
                <w:rFonts w:ascii="Arial" w:hAnsi="Arial" w:cs="Arial"/>
              </w:rPr>
              <w:t>3 months</w:t>
            </w:r>
          </w:p>
        </w:tc>
        <w:tc>
          <w:tcPr>
            <w:tcW w:w="2026" w:type="dxa"/>
            <w:shd w:val="clear" w:color="auto" w:fill="FFF2CC" w:themeFill="accent4" w:themeFillTint="33"/>
          </w:tcPr>
          <w:p w14:paraId="1527C167" w14:textId="36B44199" w:rsidR="002E20C3" w:rsidRDefault="002E20C3" w:rsidP="002E20C3">
            <w:pPr>
              <w:rPr>
                <w:rFonts w:ascii="Arial" w:hAnsi="Arial" w:cs="Arial"/>
              </w:rPr>
            </w:pPr>
            <w:r>
              <w:rPr>
                <w:rFonts w:ascii="Arial" w:hAnsi="Arial" w:cs="Arial"/>
              </w:rPr>
              <w:t>Line managers</w:t>
            </w:r>
          </w:p>
        </w:tc>
        <w:tc>
          <w:tcPr>
            <w:tcW w:w="2043" w:type="dxa"/>
            <w:shd w:val="clear" w:color="auto" w:fill="FFF2CC" w:themeFill="accent4" w:themeFillTint="33"/>
          </w:tcPr>
          <w:p w14:paraId="31334C42" w14:textId="047F143F" w:rsidR="002E20C3" w:rsidRDefault="002E20C3" w:rsidP="002E20C3">
            <w:pPr>
              <w:rPr>
                <w:rFonts w:ascii="Arial" w:hAnsi="Arial" w:cs="Arial"/>
              </w:rPr>
            </w:pPr>
            <w:r>
              <w:rPr>
                <w:rFonts w:ascii="Arial" w:hAnsi="Arial" w:cs="Arial"/>
              </w:rPr>
              <w:t>Online session regarding maternity/adoption policies, recorded and made available on Development Hub.</w:t>
            </w:r>
          </w:p>
        </w:tc>
        <w:tc>
          <w:tcPr>
            <w:tcW w:w="1984" w:type="dxa"/>
            <w:shd w:val="clear" w:color="auto" w:fill="FFF2CC" w:themeFill="accent4" w:themeFillTint="33"/>
          </w:tcPr>
          <w:p w14:paraId="18015087" w14:textId="386F3F1C" w:rsidR="002E20C3" w:rsidRPr="002E20C3" w:rsidRDefault="002E20C3" w:rsidP="002E20C3">
            <w:pPr>
              <w:rPr>
                <w:rFonts w:ascii="Arial" w:hAnsi="Arial" w:cs="Arial"/>
              </w:rPr>
            </w:pPr>
            <w:r w:rsidRPr="002E20C3">
              <w:rPr>
                <w:rFonts w:ascii="Arial" w:hAnsi="Arial" w:cs="Arial"/>
              </w:rPr>
              <w:t>£2,587.75</w:t>
            </w:r>
          </w:p>
        </w:tc>
      </w:tr>
      <w:tr w:rsidR="00C27378" w14:paraId="175F3CC7" w14:textId="77777777" w:rsidTr="00C27378">
        <w:trPr>
          <w:trHeight w:val="702"/>
        </w:trPr>
        <w:tc>
          <w:tcPr>
            <w:tcW w:w="2263" w:type="dxa"/>
            <w:shd w:val="clear" w:color="auto" w:fill="FFE599" w:themeFill="accent4" w:themeFillTint="66"/>
          </w:tcPr>
          <w:p w14:paraId="5C071487" w14:textId="77777777" w:rsidR="002E20C3" w:rsidRDefault="002E20C3" w:rsidP="002E20C3">
            <w:pPr>
              <w:rPr>
                <w:rFonts w:ascii="Arial" w:hAnsi="Arial" w:cs="Arial"/>
              </w:rPr>
            </w:pPr>
            <w:r>
              <w:rPr>
                <w:rFonts w:ascii="Arial" w:hAnsi="Arial" w:cs="Arial"/>
              </w:rPr>
              <w:t>Maternity/Adoption Champions Review</w:t>
            </w:r>
          </w:p>
        </w:tc>
        <w:tc>
          <w:tcPr>
            <w:tcW w:w="2480" w:type="dxa"/>
            <w:shd w:val="clear" w:color="auto" w:fill="FFE599" w:themeFill="accent4" w:themeFillTint="66"/>
          </w:tcPr>
          <w:p w14:paraId="16AB6B8B" w14:textId="50C6F662" w:rsidR="002E20C3" w:rsidRDefault="002E20C3" w:rsidP="00C27378">
            <w:pPr>
              <w:rPr>
                <w:rFonts w:ascii="Arial" w:hAnsi="Arial" w:cs="Arial"/>
              </w:rPr>
            </w:pPr>
            <w:r>
              <w:rPr>
                <w:rFonts w:ascii="Arial" w:hAnsi="Arial" w:cs="Arial"/>
              </w:rPr>
              <w:t>To understand where role can be improved so they can achieve their aim.</w:t>
            </w:r>
          </w:p>
        </w:tc>
        <w:tc>
          <w:tcPr>
            <w:tcW w:w="2056" w:type="dxa"/>
            <w:shd w:val="clear" w:color="auto" w:fill="FFE599" w:themeFill="accent4" w:themeFillTint="66"/>
          </w:tcPr>
          <w:p w14:paraId="0DE88D23" w14:textId="77777777" w:rsidR="002E20C3" w:rsidRDefault="002E20C3" w:rsidP="00C27378">
            <w:pPr>
              <w:rPr>
                <w:rFonts w:ascii="Arial" w:hAnsi="Arial" w:cs="Arial"/>
              </w:rPr>
            </w:pPr>
            <w:r>
              <w:rPr>
                <w:rFonts w:ascii="Arial" w:hAnsi="Arial" w:cs="Arial"/>
              </w:rPr>
              <w:t>HRBP</w:t>
            </w:r>
          </w:p>
          <w:p w14:paraId="30FAF6F3" w14:textId="77777777" w:rsidR="002E20C3" w:rsidRDefault="002E20C3" w:rsidP="00C27378">
            <w:pPr>
              <w:rPr>
                <w:rFonts w:ascii="Arial" w:hAnsi="Arial" w:cs="Arial"/>
              </w:rPr>
            </w:pPr>
            <w:r>
              <w:rPr>
                <w:rFonts w:ascii="Arial" w:hAnsi="Arial" w:cs="Arial"/>
              </w:rPr>
              <w:t>HRA</w:t>
            </w:r>
          </w:p>
          <w:p w14:paraId="49496792" w14:textId="5D0090DF" w:rsidR="002E20C3" w:rsidRDefault="002E20C3" w:rsidP="00C27378">
            <w:pPr>
              <w:rPr>
                <w:rFonts w:ascii="Arial" w:hAnsi="Arial" w:cs="Arial"/>
              </w:rPr>
            </w:pPr>
            <w:r>
              <w:rPr>
                <w:rFonts w:ascii="Arial" w:hAnsi="Arial" w:cs="Arial"/>
              </w:rPr>
              <w:t>Maternity/Adoption Champions</w:t>
            </w:r>
          </w:p>
        </w:tc>
        <w:tc>
          <w:tcPr>
            <w:tcW w:w="2594" w:type="dxa"/>
            <w:shd w:val="clear" w:color="auto" w:fill="FFE599" w:themeFill="accent4" w:themeFillTint="66"/>
          </w:tcPr>
          <w:p w14:paraId="69A25A3B" w14:textId="77777777" w:rsidR="002E20C3" w:rsidRDefault="00C27378" w:rsidP="00C27378">
            <w:pPr>
              <w:rPr>
                <w:rFonts w:ascii="Arial" w:hAnsi="Arial" w:cs="Arial"/>
              </w:rPr>
            </w:pPr>
            <w:r>
              <w:rPr>
                <w:rFonts w:ascii="Arial" w:hAnsi="Arial" w:cs="Arial"/>
              </w:rPr>
              <w:t>Feb- Apr 2023</w:t>
            </w:r>
          </w:p>
          <w:p w14:paraId="20172F19" w14:textId="5DD51276" w:rsidR="00C27378" w:rsidRDefault="00C27378" w:rsidP="00C27378">
            <w:pPr>
              <w:rPr>
                <w:rFonts w:ascii="Arial" w:hAnsi="Arial" w:cs="Arial"/>
              </w:rPr>
            </w:pPr>
            <w:r>
              <w:rPr>
                <w:rFonts w:ascii="Arial" w:hAnsi="Arial" w:cs="Arial"/>
              </w:rPr>
              <w:t xml:space="preserve">Approx. </w:t>
            </w:r>
            <w:r w:rsidR="00AE2663">
              <w:rPr>
                <w:rFonts w:ascii="Arial" w:hAnsi="Arial" w:cs="Arial"/>
              </w:rPr>
              <w:t xml:space="preserve">3 </w:t>
            </w:r>
            <w:r>
              <w:rPr>
                <w:rFonts w:ascii="Arial" w:hAnsi="Arial" w:cs="Arial"/>
              </w:rPr>
              <w:t>months</w:t>
            </w:r>
          </w:p>
        </w:tc>
        <w:tc>
          <w:tcPr>
            <w:tcW w:w="2026" w:type="dxa"/>
            <w:shd w:val="clear" w:color="auto" w:fill="FFE599" w:themeFill="accent4" w:themeFillTint="66"/>
          </w:tcPr>
          <w:p w14:paraId="34768A81" w14:textId="30DCA0D8" w:rsidR="002E20C3" w:rsidRDefault="00C27378" w:rsidP="00C27378">
            <w:pPr>
              <w:rPr>
                <w:rFonts w:ascii="Arial" w:hAnsi="Arial" w:cs="Arial"/>
              </w:rPr>
            </w:pPr>
            <w:r>
              <w:rPr>
                <w:rFonts w:ascii="Arial" w:hAnsi="Arial" w:cs="Arial"/>
              </w:rPr>
              <w:t>Maternity/Adoption Champions</w:t>
            </w:r>
          </w:p>
        </w:tc>
        <w:tc>
          <w:tcPr>
            <w:tcW w:w="2043" w:type="dxa"/>
            <w:shd w:val="clear" w:color="auto" w:fill="FFE599" w:themeFill="accent4" w:themeFillTint="66"/>
          </w:tcPr>
          <w:p w14:paraId="42AC4816" w14:textId="6737A533" w:rsidR="002E20C3" w:rsidRDefault="00C27378" w:rsidP="00C27378">
            <w:pPr>
              <w:rPr>
                <w:rFonts w:ascii="Arial" w:hAnsi="Arial" w:cs="Arial"/>
              </w:rPr>
            </w:pPr>
            <w:r>
              <w:rPr>
                <w:rFonts w:ascii="Arial" w:hAnsi="Arial" w:cs="Arial"/>
              </w:rPr>
              <w:t>Research conducted to include online survey and focus group with champions in order to make recommendations for improvement.</w:t>
            </w:r>
          </w:p>
        </w:tc>
        <w:tc>
          <w:tcPr>
            <w:tcW w:w="1984" w:type="dxa"/>
            <w:shd w:val="clear" w:color="auto" w:fill="FFE599" w:themeFill="accent4" w:themeFillTint="66"/>
          </w:tcPr>
          <w:p w14:paraId="770EA79A" w14:textId="77777777" w:rsidR="00C27378" w:rsidRPr="00C27378" w:rsidRDefault="00C27378" w:rsidP="00C27378">
            <w:pPr>
              <w:spacing w:line="480" w:lineRule="auto"/>
              <w:rPr>
                <w:rFonts w:ascii="Arial" w:hAnsi="Arial" w:cs="Arial"/>
              </w:rPr>
            </w:pPr>
            <w:r w:rsidRPr="00C27378">
              <w:rPr>
                <w:rFonts w:ascii="Arial" w:hAnsi="Arial" w:cs="Arial"/>
              </w:rPr>
              <w:t>£2,369.40</w:t>
            </w:r>
          </w:p>
          <w:p w14:paraId="665649EF" w14:textId="77777777" w:rsidR="002E20C3" w:rsidRDefault="002E20C3" w:rsidP="002E20C3">
            <w:pPr>
              <w:spacing w:line="480" w:lineRule="auto"/>
              <w:rPr>
                <w:rFonts w:ascii="Arial" w:hAnsi="Arial" w:cs="Arial"/>
              </w:rPr>
            </w:pPr>
          </w:p>
        </w:tc>
      </w:tr>
      <w:tr w:rsidR="00C27378" w14:paraId="40BA44F5" w14:textId="77777777" w:rsidTr="00C27378">
        <w:trPr>
          <w:trHeight w:val="681"/>
        </w:trPr>
        <w:tc>
          <w:tcPr>
            <w:tcW w:w="2263" w:type="dxa"/>
            <w:shd w:val="clear" w:color="auto" w:fill="EFA9A9"/>
          </w:tcPr>
          <w:p w14:paraId="3BAB67CC" w14:textId="77777777" w:rsidR="002E20C3" w:rsidRDefault="002E20C3" w:rsidP="00C27378">
            <w:pPr>
              <w:rPr>
                <w:rFonts w:ascii="Arial" w:hAnsi="Arial" w:cs="Arial"/>
              </w:rPr>
            </w:pPr>
            <w:r>
              <w:rPr>
                <w:rFonts w:ascii="Arial" w:hAnsi="Arial" w:cs="Arial"/>
              </w:rPr>
              <w:t>Employee Parent Network</w:t>
            </w:r>
          </w:p>
        </w:tc>
        <w:tc>
          <w:tcPr>
            <w:tcW w:w="2480" w:type="dxa"/>
            <w:shd w:val="clear" w:color="auto" w:fill="EFA9A9"/>
          </w:tcPr>
          <w:p w14:paraId="39B9DE38" w14:textId="20CB4044" w:rsidR="002E20C3" w:rsidRDefault="00C27378" w:rsidP="00C27378">
            <w:pPr>
              <w:rPr>
                <w:rFonts w:ascii="Arial" w:hAnsi="Arial" w:cs="Arial"/>
              </w:rPr>
            </w:pPr>
            <w:r>
              <w:rPr>
                <w:rFonts w:ascii="Arial" w:hAnsi="Arial" w:cs="Arial"/>
              </w:rPr>
              <w:t>To allow employees to network and share experiences</w:t>
            </w:r>
            <w:r w:rsidR="00D77E67">
              <w:rPr>
                <w:rFonts w:ascii="Arial" w:hAnsi="Arial" w:cs="Arial"/>
              </w:rPr>
              <w:t>.</w:t>
            </w:r>
          </w:p>
        </w:tc>
        <w:tc>
          <w:tcPr>
            <w:tcW w:w="2056" w:type="dxa"/>
            <w:shd w:val="clear" w:color="auto" w:fill="EFA9A9"/>
          </w:tcPr>
          <w:p w14:paraId="7737295E" w14:textId="77777777" w:rsidR="00C27378" w:rsidRDefault="00C27378" w:rsidP="00C27378">
            <w:pPr>
              <w:rPr>
                <w:rFonts w:ascii="Arial" w:hAnsi="Arial" w:cs="Arial"/>
              </w:rPr>
            </w:pPr>
            <w:r>
              <w:rPr>
                <w:rFonts w:ascii="Arial" w:hAnsi="Arial" w:cs="Arial"/>
              </w:rPr>
              <w:t>HRA</w:t>
            </w:r>
          </w:p>
          <w:p w14:paraId="1C82EF45" w14:textId="77777777" w:rsidR="00C27378" w:rsidRDefault="00C27378" w:rsidP="00C27378">
            <w:pPr>
              <w:rPr>
                <w:rFonts w:ascii="Arial" w:hAnsi="Arial" w:cs="Arial"/>
              </w:rPr>
            </w:pPr>
            <w:r>
              <w:rPr>
                <w:rFonts w:ascii="Arial" w:hAnsi="Arial" w:cs="Arial"/>
              </w:rPr>
              <w:t xml:space="preserve">HR Helpdesk </w:t>
            </w:r>
          </w:p>
          <w:p w14:paraId="2A8ECD68" w14:textId="5F9A63E0" w:rsidR="00C27378" w:rsidRDefault="00C27378" w:rsidP="00C27378">
            <w:pPr>
              <w:rPr>
                <w:rFonts w:ascii="Arial" w:hAnsi="Arial" w:cs="Arial"/>
              </w:rPr>
            </w:pPr>
            <w:r>
              <w:rPr>
                <w:rFonts w:ascii="Arial" w:hAnsi="Arial" w:cs="Arial"/>
              </w:rPr>
              <w:t>Comms Assistant</w:t>
            </w:r>
          </w:p>
        </w:tc>
        <w:tc>
          <w:tcPr>
            <w:tcW w:w="2594" w:type="dxa"/>
            <w:shd w:val="clear" w:color="auto" w:fill="EFA9A9"/>
          </w:tcPr>
          <w:p w14:paraId="46A87CF8" w14:textId="77777777" w:rsidR="002E20C3" w:rsidRDefault="00C27378" w:rsidP="00C27378">
            <w:pPr>
              <w:rPr>
                <w:rFonts w:ascii="Arial" w:hAnsi="Arial" w:cs="Arial"/>
              </w:rPr>
            </w:pPr>
            <w:r>
              <w:rPr>
                <w:rFonts w:ascii="Arial" w:hAnsi="Arial" w:cs="Arial"/>
              </w:rPr>
              <w:t>Apr – May 2023</w:t>
            </w:r>
          </w:p>
          <w:p w14:paraId="436AD810" w14:textId="492193F1" w:rsidR="00C27378" w:rsidRDefault="00C27378" w:rsidP="00C27378">
            <w:pPr>
              <w:rPr>
                <w:rFonts w:ascii="Arial" w:hAnsi="Arial" w:cs="Arial"/>
              </w:rPr>
            </w:pPr>
            <w:r>
              <w:rPr>
                <w:rFonts w:ascii="Arial" w:hAnsi="Arial" w:cs="Arial"/>
              </w:rPr>
              <w:t>Approx 1 month</w:t>
            </w:r>
          </w:p>
        </w:tc>
        <w:tc>
          <w:tcPr>
            <w:tcW w:w="2026" w:type="dxa"/>
            <w:shd w:val="clear" w:color="auto" w:fill="EFA9A9"/>
          </w:tcPr>
          <w:p w14:paraId="74EFAA03" w14:textId="306D2EEF" w:rsidR="002E20C3" w:rsidRDefault="00C27378" w:rsidP="00C27378">
            <w:pPr>
              <w:rPr>
                <w:rFonts w:ascii="Arial" w:hAnsi="Arial" w:cs="Arial"/>
              </w:rPr>
            </w:pPr>
            <w:r>
              <w:rPr>
                <w:rFonts w:ascii="Arial" w:hAnsi="Arial" w:cs="Arial"/>
              </w:rPr>
              <w:t>Employees who have recently commenced/returned from maternity/adoption leave</w:t>
            </w:r>
            <w:r w:rsidR="00D77E67">
              <w:rPr>
                <w:rFonts w:ascii="Arial" w:hAnsi="Arial" w:cs="Arial"/>
              </w:rPr>
              <w:t>.</w:t>
            </w:r>
          </w:p>
        </w:tc>
        <w:tc>
          <w:tcPr>
            <w:tcW w:w="2043" w:type="dxa"/>
            <w:shd w:val="clear" w:color="auto" w:fill="EFA9A9"/>
          </w:tcPr>
          <w:p w14:paraId="295A2AE1" w14:textId="67AE47D3" w:rsidR="002E20C3" w:rsidRDefault="00C27378" w:rsidP="00C27378">
            <w:pPr>
              <w:rPr>
                <w:rFonts w:ascii="Arial" w:hAnsi="Arial" w:cs="Arial"/>
              </w:rPr>
            </w:pPr>
            <w:r>
              <w:rPr>
                <w:rFonts w:ascii="Arial" w:hAnsi="Arial" w:cs="Arial"/>
              </w:rPr>
              <w:t>Dedicated social media page with content added by HRA and monitored by HR Helpdesk</w:t>
            </w:r>
            <w:r w:rsidR="00D77E67">
              <w:rPr>
                <w:rFonts w:ascii="Arial" w:hAnsi="Arial" w:cs="Arial"/>
              </w:rPr>
              <w:t>.</w:t>
            </w:r>
          </w:p>
        </w:tc>
        <w:tc>
          <w:tcPr>
            <w:tcW w:w="1984" w:type="dxa"/>
            <w:shd w:val="clear" w:color="auto" w:fill="EFA9A9"/>
          </w:tcPr>
          <w:p w14:paraId="6EC03E10" w14:textId="77777777" w:rsidR="00C27378" w:rsidRPr="00C27378" w:rsidRDefault="00C27378" w:rsidP="00C27378">
            <w:pPr>
              <w:spacing w:line="480" w:lineRule="auto"/>
              <w:rPr>
                <w:rFonts w:ascii="Arial" w:hAnsi="Arial" w:cs="Arial"/>
              </w:rPr>
            </w:pPr>
            <w:r w:rsidRPr="00C27378">
              <w:rPr>
                <w:rFonts w:ascii="Arial" w:hAnsi="Arial" w:cs="Arial"/>
              </w:rPr>
              <w:t>£1,228.72</w:t>
            </w:r>
          </w:p>
          <w:p w14:paraId="032BC1E6" w14:textId="77777777" w:rsidR="002E20C3" w:rsidRDefault="002E20C3" w:rsidP="002E20C3">
            <w:pPr>
              <w:spacing w:line="480" w:lineRule="auto"/>
              <w:rPr>
                <w:rFonts w:ascii="Arial" w:hAnsi="Arial" w:cs="Arial"/>
              </w:rPr>
            </w:pPr>
          </w:p>
        </w:tc>
      </w:tr>
    </w:tbl>
    <w:p w14:paraId="556F684E" w14:textId="034616F9" w:rsidR="0057524E" w:rsidRPr="008E4CA7" w:rsidRDefault="002D1A47" w:rsidP="00C27378">
      <w:pPr>
        <w:spacing w:line="480" w:lineRule="auto"/>
        <w:rPr>
          <w:rFonts w:ascii="Arial" w:hAnsi="Arial" w:cs="Arial"/>
          <w:b/>
          <w:bCs/>
        </w:rPr>
      </w:pPr>
      <w:r w:rsidRPr="008E4CA7">
        <w:rPr>
          <w:rFonts w:ascii="Arial" w:hAnsi="Arial" w:cs="Arial"/>
          <w:b/>
          <w:bCs/>
        </w:rPr>
        <w:lastRenderedPageBreak/>
        <w:t>Presentation Notes and Implementation Plan Word Count – 100</w:t>
      </w:r>
      <w:r w:rsidR="00D77E67" w:rsidRPr="008E4CA7">
        <w:rPr>
          <w:rFonts w:ascii="Arial" w:hAnsi="Arial" w:cs="Arial"/>
          <w:b/>
          <w:bCs/>
        </w:rPr>
        <w:t>5</w:t>
      </w:r>
    </w:p>
    <w:p w14:paraId="1BDFB1AA" w14:textId="3B65FDD8" w:rsidR="002D1A47" w:rsidRPr="008E4CA7" w:rsidRDefault="002D1A47" w:rsidP="00C27378">
      <w:pPr>
        <w:spacing w:line="480" w:lineRule="auto"/>
        <w:rPr>
          <w:rFonts w:ascii="Arial" w:hAnsi="Arial" w:cs="Arial"/>
          <w:b/>
          <w:bCs/>
        </w:rPr>
      </w:pPr>
      <w:r w:rsidRPr="008E4CA7">
        <w:rPr>
          <w:rFonts w:ascii="Arial" w:hAnsi="Arial" w:cs="Arial"/>
          <w:b/>
          <w:bCs/>
        </w:rPr>
        <w:t>Presentation Word Count – 8</w:t>
      </w:r>
      <w:r w:rsidR="00A113CB" w:rsidRPr="008E4CA7">
        <w:rPr>
          <w:rFonts w:ascii="Arial" w:hAnsi="Arial" w:cs="Arial"/>
          <w:b/>
          <w:bCs/>
        </w:rPr>
        <w:t>2</w:t>
      </w:r>
    </w:p>
    <w:p w14:paraId="4277F8BA" w14:textId="2CC53D41" w:rsidR="002D1A47" w:rsidRPr="00BB20D2" w:rsidRDefault="008E4CA7" w:rsidP="00C27378">
      <w:pPr>
        <w:spacing w:line="480" w:lineRule="auto"/>
        <w:rPr>
          <w:rFonts w:ascii="Arial" w:hAnsi="Arial" w:cs="Arial"/>
          <w:u w:val="single"/>
        </w:rPr>
      </w:pPr>
      <w:r>
        <w:rPr>
          <w:rFonts w:ascii="Arial" w:hAnsi="Arial" w:cs="Arial"/>
          <w:u w:val="single"/>
        </w:rPr>
        <w:t xml:space="preserve">Presentation and Recommendation </w:t>
      </w:r>
      <w:r w:rsidR="002D1A47" w:rsidRPr="00BB20D2">
        <w:rPr>
          <w:rFonts w:ascii="Arial" w:hAnsi="Arial" w:cs="Arial"/>
          <w:u w:val="single"/>
        </w:rPr>
        <w:t>References</w:t>
      </w:r>
    </w:p>
    <w:p w14:paraId="00E81BC5" w14:textId="77777777" w:rsidR="008E4CA7" w:rsidRPr="008E4CA7" w:rsidRDefault="008E4CA7" w:rsidP="008E4CA7">
      <w:pPr>
        <w:rPr>
          <w:rFonts w:ascii="Arial" w:hAnsi="Arial" w:cs="Arial"/>
        </w:rPr>
      </w:pPr>
      <w:r w:rsidRPr="008E4CA7">
        <w:rPr>
          <w:rFonts w:ascii="Arial" w:hAnsi="Arial" w:cs="Arial"/>
        </w:rPr>
        <w:t>Dowling. D (12</w:t>
      </w:r>
      <w:r w:rsidRPr="008E4CA7">
        <w:rPr>
          <w:rFonts w:ascii="Arial" w:hAnsi="Arial" w:cs="Arial"/>
          <w:vertAlign w:val="superscript"/>
        </w:rPr>
        <w:t>th</w:t>
      </w:r>
      <w:r w:rsidRPr="008E4CA7">
        <w:rPr>
          <w:rFonts w:ascii="Arial" w:hAnsi="Arial" w:cs="Arial"/>
        </w:rPr>
        <w:t xml:space="preserve"> November 2018) How to Launch a Working Parents’ Support Group in Your Organisation, Harvard Business Review [online] available at </w:t>
      </w:r>
      <w:hyperlink r:id="rId7" w:history="1">
        <w:r w:rsidRPr="008E4CA7">
          <w:rPr>
            <w:rStyle w:val="Hyperlink"/>
            <w:rFonts w:ascii="Arial" w:hAnsi="Arial" w:cs="Arial"/>
          </w:rPr>
          <w:t>https://hbr.org/2018/11/how-to-launch-a-working-parents-support-group-in-your-organization</w:t>
        </w:r>
      </w:hyperlink>
      <w:r w:rsidRPr="008E4CA7">
        <w:rPr>
          <w:rFonts w:ascii="Arial" w:hAnsi="Arial" w:cs="Arial"/>
        </w:rPr>
        <w:t xml:space="preserve"> [accessed 03.10.2022]</w:t>
      </w:r>
    </w:p>
    <w:p w14:paraId="637E098A" w14:textId="77777777" w:rsidR="008E4CA7" w:rsidRPr="008E4CA7" w:rsidRDefault="008E4CA7" w:rsidP="008E4CA7">
      <w:pPr>
        <w:rPr>
          <w:rFonts w:ascii="Arial" w:hAnsi="Arial" w:cs="Arial"/>
        </w:rPr>
      </w:pPr>
    </w:p>
    <w:p w14:paraId="7540DD14" w14:textId="77777777" w:rsidR="008E4CA7" w:rsidRPr="008E4CA7" w:rsidRDefault="008E4CA7" w:rsidP="008E4CA7">
      <w:pPr>
        <w:rPr>
          <w:rFonts w:ascii="Arial" w:hAnsi="Arial" w:cs="Arial"/>
        </w:rPr>
      </w:pPr>
      <w:r w:rsidRPr="008E4CA7">
        <w:rPr>
          <w:rFonts w:ascii="Arial" w:hAnsi="Arial" w:cs="Arial"/>
        </w:rPr>
        <w:t>Dreamstime (2022)</w:t>
      </w:r>
      <w:r w:rsidRPr="008E4CA7">
        <w:rPr>
          <w:rFonts w:ascii="Arial" w:eastAsia="Times New Roman" w:hAnsi="Arial" w:cs="Arial"/>
          <w:sz w:val="24"/>
          <w:szCs w:val="24"/>
          <w:lang w:eastAsia="en-GB"/>
        </w:rPr>
        <w:t xml:space="preserve"> </w:t>
      </w:r>
      <w:r w:rsidRPr="008E4CA7">
        <w:rPr>
          <w:rFonts w:ascii="Arial" w:eastAsia="Times New Roman" w:hAnsi="Arial" w:cs="Arial"/>
          <w:lang w:eastAsia="en-GB"/>
        </w:rPr>
        <w:t>Awareness Image,</w:t>
      </w:r>
      <w:r w:rsidRPr="008E4CA7">
        <w:rPr>
          <w:rFonts w:ascii="Arial" w:eastAsia="Times New Roman" w:hAnsi="Arial" w:cs="Arial"/>
          <w:sz w:val="24"/>
          <w:szCs w:val="24"/>
          <w:lang w:eastAsia="en-GB"/>
        </w:rPr>
        <w:t xml:space="preserve"> </w:t>
      </w:r>
      <w:r w:rsidRPr="008E4CA7">
        <w:rPr>
          <w:rFonts w:ascii="Arial" w:eastAsia="Times New Roman" w:hAnsi="Arial" w:cs="Arial"/>
          <w:lang w:eastAsia="en-GB"/>
        </w:rPr>
        <w:t>ID 175420402 [online] available at</w:t>
      </w:r>
      <w:r w:rsidRPr="008E4CA7">
        <w:rPr>
          <w:rFonts w:ascii="Arial" w:eastAsia="Times New Roman" w:hAnsi="Arial" w:cs="Arial"/>
          <w:sz w:val="24"/>
          <w:szCs w:val="24"/>
          <w:lang w:eastAsia="en-GB"/>
        </w:rPr>
        <w:t xml:space="preserve"> </w:t>
      </w:r>
      <w:hyperlink r:id="rId8" w:history="1">
        <w:r w:rsidRPr="008E4CA7">
          <w:rPr>
            <w:rStyle w:val="Hyperlink"/>
            <w:rFonts w:ascii="Arial" w:hAnsi="Arial" w:cs="Arial"/>
          </w:rPr>
          <w:t>https://www.dreamstime.com/awareness-word-written-wood-block-awareness-text-table-concept-awareness-word-written-wood-block-awareness-text-table-image175420402</w:t>
        </w:r>
      </w:hyperlink>
      <w:r w:rsidRPr="008E4CA7">
        <w:rPr>
          <w:rFonts w:ascii="Arial" w:hAnsi="Arial" w:cs="Arial"/>
        </w:rPr>
        <w:t xml:space="preserve"> [accessed 02.10.2022]</w:t>
      </w:r>
    </w:p>
    <w:p w14:paraId="546E4DC9" w14:textId="77777777" w:rsidR="008E4CA7" w:rsidRPr="008E4CA7" w:rsidRDefault="008E4CA7" w:rsidP="008E4CA7">
      <w:pPr>
        <w:rPr>
          <w:rFonts w:ascii="Arial" w:eastAsia="Times New Roman" w:hAnsi="Arial" w:cs="Arial"/>
          <w:sz w:val="24"/>
          <w:szCs w:val="24"/>
          <w:lang w:eastAsia="en-GB"/>
        </w:rPr>
      </w:pPr>
    </w:p>
    <w:p w14:paraId="26AB0C3C" w14:textId="77777777" w:rsidR="008E4CA7" w:rsidRPr="008E4CA7" w:rsidRDefault="008E4CA7" w:rsidP="008E4CA7">
      <w:pPr>
        <w:rPr>
          <w:rFonts w:ascii="Arial" w:hAnsi="Arial" w:cs="Arial"/>
        </w:rPr>
      </w:pPr>
      <w:r w:rsidRPr="008E4CA7">
        <w:rPr>
          <w:rFonts w:ascii="Arial" w:hAnsi="Arial" w:cs="Arial"/>
        </w:rPr>
        <w:t>Golaszewski. H (2022) A critical review of the supportive measures in place for those returning from maternity/adoption leave at South Wales Police, University of Wales Trinity St David, Unpublished Essay.</w:t>
      </w:r>
    </w:p>
    <w:p w14:paraId="0B012913" w14:textId="77777777" w:rsidR="008E4CA7" w:rsidRPr="008E4CA7" w:rsidRDefault="008E4CA7" w:rsidP="008E4CA7">
      <w:pPr>
        <w:rPr>
          <w:rFonts w:ascii="Arial" w:hAnsi="Arial" w:cs="Arial"/>
        </w:rPr>
      </w:pPr>
    </w:p>
    <w:p w14:paraId="4691781F" w14:textId="77777777" w:rsidR="008E4CA7" w:rsidRPr="008E4CA7" w:rsidRDefault="008E4CA7" w:rsidP="008E4CA7">
      <w:pPr>
        <w:rPr>
          <w:rFonts w:ascii="Arial" w:hAnsi="Arial" w:cs="Arial"/>
        </w:rPr>
      </w:pPr>
      <w:r w:rsidRPr="008E4CA7">
        <w:rPr>
          <w:rFonts w:ascii="Arial" w:hAnsi="Arial" w:cs="Arial"/>
        </w:rPr>
        <w:t>Real Business (28</w:t>
      </w:r>
      <w:r w:rsidRPr="008E4CA7">
        <w:rPr>
          <w:rFonts w:ascii="Arial" w:hAnsi="Arial" w:cs="Arial"/>
          <w:vertAlign w:val="superscript"/>
        </w:rPr>
        <w:t>th</w:t>
      </w:r>
      <w:r w:rsidRPr="008E4CA7">
        <w:rPr>
          <w:rFonts w:ascii="Arial" w:hAnsi="Arial" w:cs="Arial"/>
        </w:rPr>
        <w:t xml:space="preserve"> December 2017) How to support women returning from maternity leave in the workplace [online] available at  </w:t>
      </w:r>
      <w:hyperlink r:id="rId9" w:history="1">
        <w:r w:rsidRPr="008E4CA7">
          <w:rPr>
            <w:rStyle w:val="Hyperlink"/>
            <w:rFonts w:ascii="Arial" w:hAnsi="Arial" w:cs="Arial"/>
          </w:rPr>
          <w:t>https://realbusiness.co.uk/support-women-returning-maternity-leave-workplace</w:t>
        </w:r>
      </w:hyperlink>
      <w:r w:rsidRPr="008E4CA7">
        <w:rPr>
          <w:rFonts w:ascii="Arial" w:hAnsi="Arial" w:cs="Arial"/>
        </w:rPr>
        <w:t xml:space="preserve"> [accessed 02.10.2022]</w:t>
      </w:r>
    </w:p>
    <w:p w14:paraId="55BA1C45" w14:textId="77777777" w:rsidR="008E4CA7" w:rsidRPr="008E4CA7" w:rsidRDefault="008E4CA7" w:rsidP="008E4CA7">
      <w:pPr>
        <w:rPr>
          <w:rFonts w:ascii="Arial" w:hAnsi="Arial" w:cs="Arial"/>
        </w:rPr>
      </w:pPr>
    </w:p>
    <w:p w14:paraId="5FDB6931" w14:textId="77777777" w:rsidR="008E4CA7" w:rsidRPr="008E4CA7" w:rsidRDefault="008E4CA7" w:rsidP="008E4CA7">
      <w:pPr>
        <w:rPr>
          <w:rFonts w:ascii="Arial" w:hAnsi="Arial" w:cs="Arial"/>
        </w:rPr>
      </w:pPr>
      <w:r w:rsidRPr="008E4CA7">
        <w:rPr>
          <w:rFonts w:ascii="Arial" w:hAnsi="Arial" w:cs="Arial"/>
        </w:rPr>
        <w:t xml:space="preserve">Shutterstock (2022) Calculator Image, Stock Photo ID: 1459167689 [online] available at </w:t>
      </w:r>
      <w:hyperlink r:id="rId10" w:history="1">
        <w:r w:rsidRPr="008E4CA7">
          <w:rPr>
            <w:rStyle w:val="Hyperlink"/>
            <w:rFonts w:ascii="Arial" w:hAnsi="Arial" w:cs="Arial"/>
          </w:rPr>
          <w:t>https://www.shutterstock.com/image-photo/investors-calculating-on-calculator-investment-costs-1459167689</w:t>
        </w:r>
      </w:hyperlink>
      <w:r w:rsidRPr="008E4CA7">
        <w:rPr>
          <w:rFonts w:ascii="Arial" w:hAnsi="Arial" w:cs="Arial"/>
        </w:rPr>
        <w:t xml:space="preserve"> [accessed 02.10.2022]</w:t>
      </w:r>
    </w:p>
    <w:p w14:paraId="7F5F6CBD" w14:textId="77777777" w:rsidR="008E4CA7" w:rsidRPr="008E4CA7" w:rsidRDefault="008E4CA7" w:rsidP="008E4CA7">
      <w:pPr>
        <w:rPr>
          <w:rFonts w:ascii="Arial" w:hAnsi="Arial" w:cs="Arial"/>
        </w:rPr>
      </w:pPr>
    </w:p>
    <w:p w14:paraId="0ADB9D1A" w14:textId="77777777" w:rsidR="008E4CA7" w:rsidRPr="008E4CA7" w:rsidRDefault="008E4CA7" w:rsidP="008E4CA7">
      <w:pPr>
        <w:rPr>
          <w:rFonts w:ascii="Arial" w:hAnsi="Arial" w:cs="Arial"/>
        </w:rPr>
      </w:pPr>
      <w:r w:rsidRPr="008E4CA7">
        <w:rPr>
          <w:rFonts w:ascii="Arial" w:hAnsi="Arial" w:cs="Arial"/>
        </w:rPr>
        <w:t xml:space="preserve">Shutterstock (2022) Employee with receipts image Stock Photo ID: 2141239399 [online] available at </w:t>
      </w:r>
      <w:hyperlink r:id="rId11" w:history="1">
        <w:r w:rsidRPr="008E4CA7">
          <w:rPr>
            <w:rStyle w:val="Hyperlink"/>
            <w:rFonts w:ascii="Arial" w:hAnsi="Arial" w:cs="Arial"/>
          </w:rPr>
          <w:t>https://www.shutterstock.com/image-photo/inflation-rising-costs-increasing-business-woman-2141239399</w:t>
        </w:r>
      </w:hyperlink>
      <w:r w:rsidRPr="008E4CA7">
        <w:rPr>
          <w:rFonts w:ascii="Arial" w:hAnsi="Arial" w:cs="Arial"/>
        </w:rPr>
        <w:t xml:space="preserve"> [accessed 04.10.2022]</w:t>
      </w:r>
    </w:p>
    <w:p w14:paraId="2626AD76" w14:textId="77777777" w:rsidR="008E4CA7" w:rsidRPr="008E4CA7" w:rsidRDefault="008E4CA7" w:rsidP="008E4CA7">
      <w:pPr>
        <w:rPr>
          <w:rFonts w:ascii="Arial" w:hAnsi="Arial" w:cs="Arial"/>
        </w:rPr>
      </w:pPr>
    </w:p>
    <w:p w14:paraId="34D9587E" w14:textId="77777777" w:rsidR="008E4CA7" w:rsidRPr="008E4CA7" w:rsidRDefault="008E4CA7" w:rsidP="008E4CA7">
      <w:pPr>
        <w:rPr>
          <w:rFonts w:ascii="Arial" w:hAnsi="Arial" w:cs="Arial"/>
        </w:rPr>
      </w:pPr>
      <w:r w:rsidRPr="008E4CA7">
        <w:rPr>
          <w:rFonts w:ascii="Arial" w:hAnsi="Arial" w:cs="Arial"/>
        </w:rPr>
        <w:t xml:space="preserve">Shutterstock (2022) Group on Social Media Image Stock Photo ID: 1330668950 [online] available at </w:t>
      </w:r>
      <w:hyperlink r:id="rId12" w:history="1">
        <w:r w:rsidRPr="008E4CA7">
          <w:rPr>
            <w:rStyle w:val="Hyperlink"/>
            <w:rFonts w:ascii="Arial" w:hAnsi="Arial" w:cs="Arial"/>
          </w:rPr>
          <w:t>https://www.shutterstock.com/image-photo/people-watching-live-streaming-1330668950</w:t>
        </w:r>
      </w:hyperlink>
      <w:r w:rsidRPr="008E4CA7">
        <w:rPr>
          <w:rFonts w:ascii="Arial" w:hAnsi="Arial" w:cs="Arial"/>
        </w:rPr>
        <w:t xml:space="preserve"> [accessed 04.10.2022]</w:t>
      </w:r>
    </w:p>
    <w:p w14:paraId="11249E56" w14:textId="77777777" w:rsidR="008E4CA7" w:rsidRPr="008E4CA7" w:rsidRDefault="008E4CA7" w:rsidP="008E4CA7">
      <w:pPr>
        <w:rPr>
          <w:rFonts w:ascii="Arial" w:hAnsi="Arial" w:cs="Arial"/>
        </w:rPr>
      </w:pPr>
    </w:p>
    <w:p w14:paraId="44DB0470" w14:textId="77777777" w:rsidR="008E4CA7" w:rsidRPr="008E4CA7" w:rsidRDefault="008E4CA7" w:rsidP="008E4CA7">
      <w:pPr>
        <w:rPr>
          <w:rFonts w:ascii="Arial" w:hAnsi="Arial" w:cs="Arial"/>
        </w:rPr>
      </w:pPr>
      <w:r w:rsidRPr="008E4CA7">
        <w:rPr>
          <w:rFonts w:ascii="Arial" w:hAnsi="Arial" w:cs="Arial"/>
        </w:rPr>
        <w:t xml:space="preserve">Shutterstock (2022) Line Manager Image Stock Photo ID: 1443633212 [online] available at </w:t>
      </w:r>
      <w:hyperlink r:id="rId13" w:history="1">
        <w:r w:rsidRPr="008E4CA7">
          <w:rPr>
            <w:rStyle w:val="Hyperlink"/>
            <w:rFonts w:ascii="Arial" w:hAnsi="Arial" w:cs="Arial"/>
          </w:rPr>
          <w:t>https://www.shutterstock.com/image-photo/serious-indian-mentor-teacher-worker-talk-1443633212</w:t>
        </w:r>
      </w:hyperlink>
      <w:r w:rsidRPr="008E4CA7">
        <w:rPr>
          <w:rFonts w:ascii="Arial" w:hAnsi="Arial" w:cs="Arial"/>
        </w:rPr>
        <w:t xml:space="preserve"> [accessed 04.10.2022]</w:t>
      </w:r>
    </w:p>
    <w:p w14:paraId="21460332" w14:textId="77777777" w:rsidR="008E4CA7" w:rsidRPr="008E4CA7" w:rsidRDefault="008E4CA7" w:rsidP="008E4CA7">
      <w:pPr>
        <w:pStyle w:val="muitypography-root"/>
        <w:rPr>
          <w:rFonts w:ascii="Arial" w:hAnsi="Arial" w:cs="Arial"/>
        </w:rPr>
      </w:pPr>
      <w:r w:rsidRPr="008E4CA7">
        <w:rPr>
          <w:rFonts w:ascii="Arial" w:hAnsi="Arial" w:cs="Arial"/>
        </w:rPr>
        <w:t xml:space="preserve">Shutterstock (2022) Meeting in office image, Stock Photo ID: 1896248140 [online] available at </w:t>
      </w:r>
      <w:hyperlink r:id="rId14" w:history="1">
        <w:r w:rsidRPr="008E4CA7">
          <w:rPr>
            <w:rStyle w:val="Hyperlink"/>
            <w:rFonts w:ascii="Arial" w:hAnsi="Arial" w:cs="Arial"/>
          </w:rPr>
          <w:t xml:space="preserve">https://www.shutterstock.com/image-photo/young-african-american-female-coach-speaker-1896248140 </w:t>
        </w:r>
      </w:hyperlink>
      <w:r w:rsidRPr="008E4CA7">
        <w:rPr>
          <w:rFonts w:ascii="Arial" w:hAnsi="Arial" w:cs="Arial"/>
        </w:rPr>
        <w:t>[accessed 04.10.2022]</w:t>
      </w:r>
    </w:p>
    <w:p w14:paraId="03403015" w14:textId="70F8E91F" w:rsidR="008E4CA7" w:rsidRPr="008E4CA7" w:rsidRDefault="008E4CA7" w:rsidP="008E4CA7">
      <w:pPr>
        <w:rPr>
          <w:rFonts w:ascii="Arial" w:hAnsi="Arial" w:cs="Arial"/>
        </w:rPr>
      </w:pPr>
      <w:r w:rsidRPr="008E4CA7">
        <w:rPr>
          <w:rFonts w:ascii="Arial" w:hAnsi="Arial" w:cs="Arial"/>
        </w:rPr>
        <w:t xml:space="preserve">Shutterstock (2022) Money in Piggy Bank Image Stock Photo ID: 1181708167 [online] available at </w:t>
      </w:r>
      <w:hyperlink r:id="rId15" w:history="1">
        <w:r w:rsidRPr="008E4CA7">
          <w:rPr>
            <w:rStyle w:val="Hyperlink"/>
            <w:rFonts w:ascii="Arial" w:hAnsi="Arial" w:cs="Arial"/>
          </w:rPr>
          <w:t>https://www.shutterstock.com/image-photo/woman-hand-putting-money-coin-into-1181708167</w:t>
        </w:r>
      </w:hyperlink>
      <w:r w:rsidRPr="008E4CA7">
        <w:rPr>
          <w:rFonts w:ascii="Arial" w:hAnsi="Arial" w:cs="Arial"/>
        </w:rPr>
        <w:t xml:space="preserve">  [accessed 04.10.2022]</w:t>
      </w:r>
    </w:p>
    <w:p w14:paraId="50814FEC" w14:textId="77777777" w:rsidR="008E4CA7" w:rsidRPr="008E4CA7" w:rsidRDefault="008E4CA7" w:rsidP="008E4CA7">
      <w:pPr>
        <w:rPr>
          <w:rFonts w:ascii="Arial" w:hAnsi="Arial" w:cs="Arial"/>
        </w:rPr>
      </w:pPr>
      <w:r w:rsidRPr="008E4CA7">
        <w:rPr>
          <w:rFonts w:ascii="Arial" w:hAnsi="Arial" w:cs="Arial"/>
        </w:rPr>
        <w:lastRenderedPageBreak/>
        <w:t xml:space="preserve">     </w:t>
      </w:r>
    </w:p>
    <w:p w14:paraId="0BE3F6B8" w14:textId="77777777" w:rsidR="008E4CA7" w:rsidRPr="008E4CA7" w:rsidRDefault="008E4CA7" w:rsidP="008E4CA7">
      <w:pPr>
        <w:rPr>
          <w:rFonts w:ascii="Arial" w:hAnsi="Arial" w:cs="Arial"/>
        </w:rPr>
      </w:pPr>
      <w:r w:rsidRPr="008E4CA7">
        <w:rPr>
          <w:rFonts w:ascii="Arial" w:hAnsi="Arial" w:cs="Arial"/>
        </w:rPr>
        <w:t xml:space="preserve">Shutterstock (2022) Money Pile Image, Stock Photo ID: 601319741 [online] available at </w:t>
      </w:r>
      <w:hyperlink r:id="rId16" w:history="1">
        <w:r w:rsidRPr="008E4CA7">
          <w:rPr>
            <w:rStyle w:val="Hyperlink"/>
            <w:rFonts w:ascii="Arial" w:hAnsi="Arial" w:cs="Arial"/>
          </w:rPr>
          <w:t>https://www.shutterstock.com/image-photo/money-financial-business-growth-concept-mans-601319741</w:t>
        </w:r>
      </w:hyperlink>
      <w:r w:rsidRPr="008E4CA7">
        <w:rPr>
          <w:rFonts w:ascii="Arial" w:hAnsi="Arial" w:cs="Arial"/>
        </w:rPr>
        <w:t xml:space="preserve"> [accessed 02.10.2022]</w:t>
      </w:r>
    </w:p>
    <w:p w14:paraId="437C9D20" w14:textId="77777777" w:rsidR="008E4CA7" w:rsidRPr="008E4CA7" w:rsidRDefault="008E4CA7" w:rsidP="008E4CA7">
      <w:pPr>
        <w:rPr>
          <w:rFonts w:ascii="Arial" w:hAnsi="Arial" w:cs="Arial"/>
        </w:rPr>
      </w:pPr>
    </w:p>
    <w:p w14:paraId="1EA4BBE1" w14:textId="77777777" w:rsidR="008E4CA7" w:rsidRPr="008E4CA7" w:rsidRDefault="008E4CA7" w:rsidP="008E4CA7">
      <w:pPr>
        <w:rPr>
          <w:rFonts w:ascii="Arial" w:hAnsi="Arial" w:cs="Arial"/>
        </w:rPr>
      </w:pPr>
      <w:r w:rsidRPr="008E4CA7">
        <w:rPr>
          <w:rFonts w:ascii="Arial" w:hAnsi="Arial" w:cs="Arial"/>
        </w:rPr>
        <w:t xml:space="preserve">Shutterstock (2022) Online Meeting Image, Stock Photo ID: 1692360436 [online] available at </w:t>
      </w:r>
      <w:hyperlink r:id="rId17" w:history="1">
        <w:r w:rsidRPr="008E4CA7">
          <w:rPr>
            <w:rStyle w:val="Hyperlink"/>
            <w:rFonts w:ascii="Arial" w:hAnsi="Arial" w:cs="Arial"/>
          </w:rPr>
          <w:t>https://www.shutterstock.com/image-photo/man-working-home-having-online-group-1692360436</w:t>
        </w:r>
      </w:hyperlink>
      <w:r w:rsidRPr="008E4CA7">
        <w:rPr>
          <w:rFonts w:ascii="Arial" w:hAnsi="Arial" w:cs="Arial"/>
        </w:rPr>
        <w:t xml:space="preserve"> [accessed 02.10.2022]</w:t>
      </w:r>
    </w:p>
    <w:p w14:paraId="30C865C1" w14:textId="77777777" w:rsidR="008E4CA7" w:rsidRPr="008E4CA7" w:rsidRDefault="008E4CA7" w:rsidP="008E4CA7">
      <w:pPr>
        <w:rPr>
          <w:rFonts w:ascii="Arial" w:hAnsi="Arial" w:cs="Arial"/>
        </w:rPr>
      </w:pPr>
      <w:r w:rsidRPr="008E4CA7">
        <w:rPr>
          <w:rFonts w:ascii="Arial" w:hAnsi="Arial" w:cs="Arial"/>
        </w:rPr>
        <w:t xml:space="preserve">Shutterstock (2022) Parent Networking Group Image Stock Photo ID: 1056944960 [online] available at </w:t>
      </w:r>
      <w:hyperlink r:id="rId18" w:history="1">
        <w:r w:rsidRPr="008E4CA7">
          <w:rPr>
            <w:rStyle w:val="Hyperlink"/>
            <w:rFonts w:ascii="Arial" w:hAnsi="Arial" w:cs="Arial"/>
          </w:rPr>
          <w:t>https://www.shutterstock.com/image-photo/therapist-congratulating-young-woman-on-her-1056944960</w:t>
        </w:r>
      </w:hyperlink>
      <w:r w:rsidRPr="008E4CA7">
        <w:rPr>
          <w:rFonts w:ascii="Arial" w:hAnsi="Arial" w:cs="Arial"/>
        </w:rPr>
        <w:t xml:space="preserve"> [accessed 04.10.2022]</w:t>
      </w:r>
    </w:p>
    <w:p w14:paraId="12F46DBD" w14:textId="77777777" w:rsidR="008E4CA7" w:rsidRPr="008E4CA7" w:rsidRDefault="008E4CA7" w:rsidP="008E4CA7">
      <w:pPr>
        <w:rPr>
          <w:rFonts w:ascii="Arial" w:hAnsi="Arial" w:cs="Arial"/>
        </w:rPr>
      </w:pPr>
    </w:p>
    <w:p w14:paraId="4622B038" w14:textId="77777777" w:rsidR="008E4CA7" w:rsidRPr="008E4CA7" w:rsidRDefault="008E4CA7" w:rsidP="008E4CA7">
      <w:pPr>
        <w:rPr>
          <w:rFonts w:ascii="Arial" w:hAnsi="Arial" w:cs="Arial"/>
        </w:rPr>
      </w:pPr>
      <w:r w:rsidRPr="008E4CA7">
        <w:rPr>
          <w:rFonts w:ascii="Arial" w:hAnsi="Arial" w:cs="Arial"/>
        </w:rPr>
        <w:t xml:space="preserve">Shutterstock (2022) People Paper Chain Image, Stock Photo ID: 535372216 [online] available at  </w:t>
      </w:r>
      <w:hyperlink r:id="rId19" w:history="1">
        <w:r w:rsidRPr="008E4CA7">
          <w:rPr>
            <w:rStyle w:val="Hyperlink"/>
            <w:rFonts w:ascii="Arial" w:hAnsi="Arial" w:cs="Arial"/>
          </w:rPr>
          <w:t xml:space="preserve">https://www.shutterstock.com/image-photo/team-paper-doll-people-535372216 </w:t>
        </w:r>
      </w:hyperlink>
      <w:r w:rsidRPr="008E4CA7">
        <w:rPr>
          <w:rFonts w:ascii="Arial" w:hAnsi="Arial" w:cs="Arial"/>
        </w:rPr>
        <w:t xml:space="preserve"> [accessed 03.10.2022]</w:t>
      </w:r>
    </w:p>
    <w:p w14:paraId="3BCF35E7" w14:textId="77777777" w:rsidR="008E4CA7" w:rsidRPr="008E4CA7" w:rsidRDefault="008E4CA7" w:rsidP="008E4CA7">
      <w:pPr>
        <w:rPr>
          <w:rFonts w:ascii="Arial" w:hAnsi="Arial" w:cs="Arial"/>
        </w:rPr>
      </w:pPr>
    </w:p>
    <w:p w14:paraId="1753A56E" w14:textId="77777777" w:rsidR="008E4CA7" w:rsidRPr="008E4CA7" w:rsidRDefault="008E4CA7" w:rsidP="008E4CA7">
      <w:pPr>
        <w:rPr>
          <w:rFonts w:ascii="Arial" w:hAnsi="Arial" w:cs="Arial"/>
        </w:rPr>
      </w:pPr>
      <w:r w:rsidRPr="008E4CA7">
        <w:rPr>
          <w:rFonts w:ascii="Arial" w:hAnsi="Arial" w:cs="Arial"/>
        </w:rPr>
        <w:t xml:space="preserve">Shutterstock (2022) Resilience Image Stock Photo ID: 1833308740 [online] available at  </w:t>
      </w:r>
      <w:hyperlink r:id="rId20" w:history="1">
        <w:r w:rsidRPr="008E4CA7">
          <w:rPr>
            <w:rStyle w:val="Hyperlink"/>
            <w:rFonts w:ascii="Arial" w:hAnsi="Arial" w:cs="Arial"/>
          </w:rPr>
          <w:t>https://www.shutterstock.com/image-photo/resilience-ability-be-happy-successful-again-1833308740</w:t>
        </w:r>
      </w:hyperlink>
      <w:r w:rsidRPr="008E4CA7">
        <w:rPr>
          <w:rFonts w:ascii="Arial" w:hAnsi="Arial" w:cs="Arial"/>
        </w:rPr>
        <w:t xml:space="preserve"> [accessed 04.10.2022]</w:t>
      </w:r>
    </w:p>
    <w:p w14:paraId="7EFE1D83" w14:textId="77777777" w:rsidR="008E4CA7" w:rsidRPr="008E4CA7" w:rsidRDefault="008E4CA7" w:rsidP="008E4CA7">
      <w:pPr>
        <w:rPr>
          <w:rFonts w:ascii="Arial" w:hAnsi="Arial" w:cs="Arial"/>
        </w:rPr>
      </w:pPr>
    </w:p>
    <w:p w14:paraId="75BF1F66" w14:textId="77777777" w:rsidR="008E4CA7" w:rsidRPr="008E4CA7" w:rsidRDefault="008E4CA7" w:rsidP="008E4CA7">
      <w:pPr>
        <w:rPr>
          <w:rFonts w:ascii="Arial" w:hAnsi="Arial" w:cs="Arial"/>
        </w:rPr>
      </w:pPr>
      <w:r w:rsidRPr="008E4CA7">
        <w:rPr>
          <w:rFonts w:ascii="Arial" w:hAnsi="Arial" w:cs="Arial"/>
        </w:rPr>
        <w:t xml:space="preserve">Shutterstock (2022) Retention Image, Stock Photo ID: 1505008898 [online] available at </w:t>
      </w:r>
      <w:hyperlink r:id="rId21" w:history="1">
        <w:r w:rsidRPr="008E4CA7">
          <w:rPr>
            <w:rStyle w:val="Hyperlink"/>
            <w:rFonts w:ascii="Arial" w:hAnsi="Arial" w:cs="Arial"/>
          </w:rPr>
          <w:t>https://www.shutterstock.com/image-photo/team-insurance-concept-human-resource-management-1505008898</w:t>
        </w:r>
      </w:hyperlink>
      <w:r w:rsidRPr="008E4CA7">
        <w:rPr>
          <w:rFonts w:ascii="Arial" w:hAnsi="Arial" w:cs="Arial"/>
        </w:rPr>
        <w:t xml:space="preserve">  [accessed 02.10.2022]</w:t>
      </w:r>
    </w:p>
    <w:p w14:paraId="40249327" w14:textId="77777777" w:rsidR="008E4CA7" w:rsidRPr="008E4CA7" w:rsidRDefault="008E4CA7" w:rsidP="008E4CA7">
      <w:pPr>
        <w:rPr>
          <w:rFonts w:ascii="Arial" w:hAnsi="Arial" w:cs="Arial"/>
        </w:rPr>
      </w:pPr>
    </w:p>
    <w:p w14:paraId="562E05D3" w14:textId="77777777" w:rsidR="008E4CA7" w:rsidRPr="008E4CA7" w:rsidRDefault="008E4CA7" w:rsidP="008E4CA7">
      <w:pPr>
        <w:rPr>
          <w:rFonts w:ascii="Arial" w:hAnsi="Arial" w:cs="Arial"/>
        </w:rPr>
      </w:pPr>
      <w:r w:rsidRPr="008E4CA7">
        <w:rPr>
          <w:rFonts w:ascii="Arial" w:hAnsi="Arial" w:cs="Arial"/>
        </w:rPr>
        <w:t xml:space="preserve">Shutterstock (2022) Smart Phone Social Media Image Stock Photo ID: 1573945981 [online] available at </w:t>
      </w:r>
      <w:hyperlink r:id="rId22" w:history="1">
        <w:r w:rsidRPr="008E4CA7">
          <w:rPr>
            <w:rStyle w:val="Hyperlink"/>
            <w:rFonts w:ascii="Arial" w:hAnsi="Arial" w:cs="Arial"/>
          </w:rPr>
          <w:t>https://www.shutterstock.com/image-photo/young-woman-using-smart-phonesocial-media-1573945981</w:t>
        </w:r>
      </w:hyperlink>
      <w:r w:rsidRPr="008E4CA7">
        <w:rPr>
          <w:rFonts w:ascii="Arial" w:hAnsi="Arial" w:cs="Arial"/>
        </w:rPr>
        <w:t xml:space="preserve"> [accessed 04.10.2022]</w:t>
      </w:r>
    </w:p>
    <w:p w14:paraId="3EA25482" w14:textId="77777777" w:rsidR="008E4CA7" w:rsidRPr="008E4CA7" w:rsidRDefault="008E4CA7" w:rsidP="008E4CA7">
      <w:pPr>
        <w:rPr>
          <w:rFonts w:ascii="Arial" w:hAnsi="Arial" w:cs="Arial"/>
        </w:rPr>
      </w:pPr>
    </w:p>
    <w:p w14:paraId="7490C56E" w14:textId="77777777" w:rsidR="008E4CA7" w:rsidRPr="008E4CA7" w:rsidRDefault="008E4CA7" w:rsidP="008E4CA7">
      <w:pPr>
        <w:rPr>
          <w:rFonts w:ascii="Arial" w:hAnsi="Arial" w:cs="Arial"/>
        </w:rPr>
      </w:pPr>
      <w:r w:rsidRPr="008E4CA7">
        <w:rPr>
          <w:rFonts w:ascii="Arial" w:hAnsi="Arial" w:cs="Arial"/>
        </w:rPr>
        <w:t xml:space="preserve">Shutterstock (2022) Support Block Image, stock Photo ID: 271765016 [online] available at </w:t>
      </w:r>
      <w:hyperlink r:id="rId23" w:history="1">
        <w:r w:rsidRPr="008E4CA7">
          <w:rPr>
            <w:rStyle w:val="Hyperlink"/>
            <w:rFonts w:ascii="Arial" w:hAnsi="Arial" w:cs="Arial"/>
          </w:rPr>
          <w:t>https://www.shutterstock.com/image-photo/team-holding-building-blocks-spelling-out-271765016</w:t>
        </w:r>
      </w:hyperlink>
      <w:r w:rsidRPr="008E4CA7">
        <w:rPr>
          <w:rFonts w:ascii="Arial" w:hAnsi="Arial" w:cs="Arial"/>
        </w:rPr>
        <w:t xml:space="preserve"> [accessed 03.10.2022]</w:t>
      </w:r>
    </w:p>
    <w:p w14:paraId="70F314BA" w14:textId="77777777" w:rsidR="008E4CA7" w:rsidRPr="008E4CA7" w:rsidRDefault="008E4CA7" w:rsidP="008E4CA7">
      <w:pPr>
        <w:rPr>
          <w:rFonts w:ascii="Arial" w:hAnsi="Arial" w:cs="Arial"/>
        </w:rPr>
      </w:pPr>
    </w:p>
    <w:p w14:paraId="386F28DE" w14:textId="77777777" w:rsidR="008E4CA7" w:rsidRPr="008E4CA7" w:rsidRDefault="008E4CA7" w:rsidP="008E4CA7">
      <w:pPr>
        <w:rPr>
          <w:rFonts w:ascii="Arial" w:hAnsi="Arial" w:cs="Arial"/>
        </w:rPr>
      </w:pPr>
      <w:r w:rsidRPr="008E4CA7">
        <w:rPr>
          <w:rFonts w:ascii="Arial" w:hAnsi="Arial" w:cs="Arial"/>
        </w:rPr>
        <w:t>South Wales Police (2012) Stock Image, Special Constable- Specials 29, South Wales Police Communications Dept, date taken 19.02.2012</w:t>
      </w:r>
    </w:p>
    <w:p w14:paraId="1B7FABE3" w14:textId="77777777" w:rsidR="008E4CA7" w:rsidRPr="008E4CA7" w:rsidRDefault="008E4CA7" w:rsidP="008E4CA7">
      <w:pPr>
        <w:rPr>
          <w:rFonts w:ascii="Arial" w:hAnsi="Arial" w:cs="Arial"/>
        </w:rPr>
      </w:pPr>
    </w:p>
    <w:p w14:paraId="0BF1D1C6" w14:textId="77777777" w:rsidR="008E4CA7" w:rsidRPr="00D74FAE" w:rsidRDefault="008E4CA7" w:rsidP="008E4CA7">
      <w:pPr>
        <w:spacing w:after="160" w:line="259" w:lineRule="auto"/>
        <w:rPr>
          <w:rFonts w:ascii="Arial" w:hAnsi="Arial" w:cs="Arial"/>
        </w:rPr>
      </w:pPr>
      <w:r w:rsidRPr="00D74FAE">
        <w:rPr>
          <w:rFonts w:ascii="Arial" w:hAnsi="Arial" w:cs="Arial"/>
        </w:rPr>
        <w:t>South Wales Police (2020) Stock Image, 2 x PC in community 8L7A1601, South Wales Police Communications Dept, date taken 13.02.2020</w:t>
      </w:r>
    </w:p>
    <w:p w14:paraId="57095625" w14:textId="77777777" w:rsidR="008E4CA7" w:rsidRPr="008E4CA7" w:rsidRDefault="008E4CA7" w:rsidP="008E4CA7">
      <w:pPr>
        <w:rPr>
          <w:rFonts w:ascii="Arial" w:hAnsi="Arial" w:cs="Arial"/>
        </w:rPr>
      </w:pPr>
      <w:r w:rsidRPr="008E4CA7">
        <w:rPr>
          <w:rFonts w:ascii="Arial" w:hAnsi="Arial" w:cs="Arial"/>
        </w:rPr>
        <w:t xml:space="preserve">South Wales Police (2021) Chief Constables Delivery Plan 2021-2025 [online] available at </w:t>
      </w:r>
      <w:hyperlink r:id="rId24" w:history="1">
        <w:r w:rsidRPr="008E4CA7">
          <w:rPr>
            <w:rStyle w:val="Hyperlink"/>
            <w:rFonts w:ascii="Arial" w:hAnsi="Arial" w:cs="Arial"/>
          </w:rPr>
          <w:t>https://www.south-wales.police.uk/SysSiteAssets/media/downloads/south-wales/about-us/chief-constables-delivery-plan-final.jpg</w:t>
        </w:r>
      </w:hyperlink>
      <w:r w:rsidRPr="008E4CA7">
        <w:rPr>
          <w:rFonts w:ascii="Arial" w:hAnsi="Arial" w:cs="Arial"/>
        </w:rPr>
        <w:t xml:space="preserve">   [accessed 04.10.2022]</w:t>
      </w:r>
    </w:p>
    <w:p w14:paraId="1C3AB2A5" w14:textId="77777777" w:rsidR="008E4CA7" w:rsidRPr="008E4CA7" w:rsidRDefault="008E4CA7" w:rsidP="008E4CA7">
      <w:pPr>
        <w:rPr>
          <w:rFonts w:ascii="Arial" w:hAnsi="Arial" w:cs="Arial"/>
        </w:rPr>
      </w:pPr>
    </w:p>
    <w:p w14:paraId="12E41852" w14:textId="77777777" w:rsidR="008E4CA7" w:rsidRPr="008E4CA7" w:rsidRDefault="008E4CA7" w:rsidP="008E4CA7">
      <w:pPr>
        <w:rPr>
          <w:rFonts w:ascii="Arial" w:hAnsi="Arial" w:cs="Arial"/>
        </w:rPr>
      </w:pPr>
      <w:r w:rsidRPr="008E4CA7">
        <w:rPr>
          <w:rFonts w:ascii="Arial" w:hAnsi="Arial" w:cs="Arial"/>
        </w:rPr>
        <w:t>South Wales Police (2021) Internal Sickness Report, Hours lost to Post Natal Depression, South Wales Police, HR Department [accessed 04.10.2022]</w:t>
      </w:r>
    </w:p>
    <w:p w14:paraId="5385B3FD" w14:textId="77777777" w:rsidR="008E4CA7" w:rsidRPr="008E4CA7" w:rsidRDefault="008E4CA7" w:rsidP="008E4CA7">
      <w:pPr>
        <w:rPr>
          <w:rFonts w:ascii="Arial" w:hAnsi="Arial" w:cs="Arial"/>
        </w:rPr>
      </w:pPr>
    </w:p>
    <w:p w14:paraId="4B56E593" w14:textId="77777777" w:rsidR="008E4CA7" w:rsidRPr="008E4CA7" w:rsidRDefault="008E4CA7" w:rsidP="008E4CA7">
      <w:pPr>
        <w:rPr>
          <w:rFonts w:ascii="Arial" w:hAnsi="Arial" w:cs="Arial"/>
        </w:rPr>
      </w:pPr>
      <w:r w:rsidRPr="008E4CA7">
        <w:rPr>
          <w:rFonts w:ascii="Arial" w:hAnsi="Arial" w:cs="Arial"/>
        </w:rPr>
        <w:t>South Wales Police (2022) Adoption Guidance and Information Pack Image, Human Resources Department, date taken 02.10.2022</w:t>
      </w:r>
    </w:p>
    <w:p w14:paraId="5FB20B1F" w14:textId="77777777" w:rsidR="008E4CA7" w:rsidRPr="008E4CA7" w:rsidRDefault="008E4CA7" w:rsidP="008E4CA7">
      <w:pPr>
        <w:rPr>
          <w:rFonts w:ascii="Arial" w:hAnsi="Arial" w:cs="Arial"/>
        </w:rPr>
      </w:pPr>
    </w:p>
    <w:p w14:paraId="4C61927B" w14:textId="77777777" w:rsidR="008E4CA7" w:rsidRPr="008E4CA7" w:rsidRDefault="008E4CA7" w:rsidP="008E4CA7">
      <w:pPr>
        <w:rPr>
          <w:rFonts w:ascii="Arial" w:hAnsi="Arial" w:cs="Arial"/>
        </w:rPr>
      </w:pPr>
      <w:r w:rsidRPr="008E4CA7">
        <w:rPr>
          <w:rFonts w:ascii="Arial" w:hAnsi="Arial" w:cs="Arial"/>
        </w:rPr>
        <w:t xml:space="preserve">South Wales Police (2022) Logo Image [online] available at </w:t>
      </w:r>
      <w:hyperlink r:id="rId25" w:history="1">
        <w:r w:rsidRPr="008E4CA7">
          <w:rPr>
            <w:rStyle w:val="Hyperlink"/>
            <w:rFonts w:ascii="Arial" w:hAnsi="Arial" w:cs="Arial"/>
          </w:rPr>
          <w:t>https://www.south-wales.police.uk/</w:t>
        </w:r>
      </w:hyperlink>
      <w:r w:rsidRPr="008E4CA7">
        <w:rPr>
          <w:rFonts w:ascii="Arial" w:hAnsi="Arial" w:cs="Arial"/>
        </w:rPr>
        <w:t xml:space="preserve"> [accessed 02.10.2022]</w:t>
      </w:r>
    </w:p>
    <w:p w14:paraId="563D59F1" w14:textId="77777777" w:rsidR="008E4CA7" w:rsidRPr="008E4CA7" w:rsidRDefault="008E4CA7" w:rsidP="008E4CA7">
      <w:pPr>
        <w:rPr>
          <w:rFonts w:ascii="Arial" w:hAnsi="Arial" w:cs="Arial"/>
        </w:rPr>
      </w:pPr>
    </w:p>
    <w:p w14:paraId="0AB0438D" w14:textId="77777777" w:rsidR="008E4CA7" w:rsidRPr="008E4CA7" w:rsidRDefault="008E4CA7" w:rsidP="008E4CA7">
      <w:pPr>
        <w:rPr>
          <w:rFonts w:ascii="Arial" w:hAnsi="Arial" w:cs="Arial"/>
        </w:rPr>
      </w:pPr>
      <w:r w:rsidRPr="008E4CA7">
        <w:rPr>
          <w:rFonts w:ascii="Arial" w:hAnsi="Arial" w:cs="Arial"/>
        </w:rPr>
        <w:t>South Wales Police (2022) Pregnancy and Maternity Guidance and Information Pack Image, Human Resources Department, date taken 02.10.2022</w:t>
      </w:r>
    </w:p>
    <w:p w14:paraId="271C3943" w14:textId="77777777" w:rsidR="008E4CA7" w:rsidRPr="008E4CA7" w:rsidRDefault="008E4CA7" w:rsidP="008E4CA7">
      <w:pPr>
        <w:rPr>
          <w:rFonts w:ascii="Arial" w:hAnsi="Arial" w:cs="Arial"/>
        </w:rPr>
      </w:pPr>
    </w:p>
    <w:p w14:paraId="00CD8C4C" w14:textId="77777777" w:rsidR="008E4CA7" w:rsidRPr="008E4CA7" w:rsidRDefault="008E4CA7" w:rsidP="008E4CA7">
      <w:pPr>
        <w:rPr>
          <w:rFonts w:ascii="Arial" w:hAnsi="Arial" w:cs="Arial"/>
        </w:rPr>
      </w:pPr>
      <w:r w:rsidRPr="008E4CA7">
        <w:rPr>
          <w:rFonts w:ascii="Arial" w:hAnsi="Arial" w:cs="Arial"/>
        </w:rPr>
        <w:t>South Wales Police (2022) Pregnancy, Maternity and Adoption, Line Managers Toolkit Image, Human Resources Department, date taken 02.10.2022</w:t>
      </w:r>
    </w:p>
    <w:p w14:paraId="688BE1A0" w14:textId="77777777" w:rsidR="008E4CA7" w:rsidRPr="008E4CA7" w:rsidRDefault="008E4CA7" w:rsidP="008E4CA7">
      <w:pPr>
        <w:rPr>
          <w:rFonts w:ascii="Arial" w:hAnsi="Arial" w:cs="Arial"/>
        </w:rPr>
      </w:pPr>
    </w:p>
    <w:p w14:paraId="595BA2CC" w14:textId="77777777" w:rsidR="008E4CA7" w:rsidRPr="008E4CA7" w:rsidRDefault="008E4CA7" w:rsidP="008E4CA7">
      <w:pPr>
        <w:rPr>
          <w:rFonts w:ascii="Arial" w:hAnsi="Arial" w:cs="Arial"/>
        </w:rPr>
      </w:pPr>
      <w:r w:rsidRPr="008E4CA7">
        <w:rPr>
          <w:rFonts w:ascii="Arial" w:hAnsi="Arial" w:cs="Arial"/>
        </w:rPr>
        <w:t>South Wales Police (2022) Staff and Officer Pay Scales Internal Document, Corporate Finance Department, available at SWP Staff Intranet site [accessed 04.10.2022]</w:t>
      </w:r>
    </w:p>
    <w:p w14:paraId="2B815217" w14:textId="77777777" w:rsidR="008E4CA7" w:rsidRPr="008E4CA7" w:rsidRDefault="008E4CA7" w:rsidP="008E4CA7">
      <w:pPr>
        <w:rPr>
          <w:rFonts w:ascii="Arial" w:hAnsi="Arial" w:cs="Arial"/>
        </w:rPr>
      </w:pPr>
      <w:r w:rsidRPr="008E4CA7">
        <w:rPr>
          <w:rFonts w:ascii="Arial" w:hAnsi="Arial" w:cs="Arial"/>
        </w:rPr>
        <w:t xml:space="preserve">Working Families (2020) Setting up an Employee Network Guide [online] available at </w:t>
      </w:r>
      <w:hyperlink r:id="rId26" w:history="1">
        <w:r w:rsidRPr="008E4CA7">
          <w:rPr>
            <w:rStyle w:val="Hyperlink"/>
            <w:rFonts w:ascii="Arial" w:hAnsi="Arial" w:cs="Arial"/>
          </w:rPr>
          <w:t>https://workingfamilies.org.uk/wp-content/uploads/2020/04/Employee-networks-guide.pdf</w:t>
        </w:r>
      </w:hyperlink>
      <w:r w:rsidRPr="008E4CA7">
        <w:rPr>
          <w:rFonts w:ascii="Arial" w:hAnsi="Arial" w:cs="Arial"/>
        </w:rPr>
        <w:t xml:space="preserve"> [accessed 04.10.2022]</w:t>
      </w:r>
    </w:p>
    <w:p w14:paraId="1B36F800" w14:textId="77777777" w:rsidR="008E4CA7" w:rsidRPr="008E4CA7" w:rsidRDefault="008E4CA7" w:rsidP="008E4CA7">
      <w:pPr>
        <w:rPr>
          <w:rFonts w:ascii="Arial" w:hAnsi="Arial" w:cs="Arial"/>
        </w:rPr>
      </w:pPr>
    </w:p>
    <w:p w14:paraId="26D4E1F5" w14:textId="77777777" w:rsidR="008E4CA7" w:rsidRPr="008E4CA7" w:rsidRDefault="008E4CA7" w:rsidP="008E4CA7">
      <w:pPr>
        <w:rPr>
          <w:rFonts w:ascii="Arial" w:hAnsi="Arial" w:cs="Arial"/>
        </w:rPr>
      </w:pPr>
      <w:r w:rsidRPr="008E4CA7">
        <w:rPr>
          <w:rFonts w:ascii="Arial" w:hAnsi="Arial" w:cs="Arial"/>
        </w:rPr>
        <w:t xml:space="preserve">Working Families (2022) Working Families Logo [online] available at </w:t>
      </w:r>
      <w:hyperlink r:id="rId27" w:history="1">
        <w:r w:rsidRPr="008E4CA7">
          <w:rPr>
            <w:rStyle w:val="Hyperlink"/>
            <w:rFonts w:ascii="Arial" w:hAnsi="Arial" w:cs="Arial"/>
          </w:rPr>
          <w:t>https://workingfamilies.org.uk/</w:t>
        </w:r>
      </w:hyperlink>
      <w:r w:rsidRPr="008E4CA7">
        <w:rPr>
          <w:rFonts w:ascii="Arial" w:hAnsi="Arial" w:cs="Arial"/>
        </w:rPr>
        <w:t xml:space="preserve"> [accessed 02.10.2022]</w:t>
      </w:r>
    </w:p>
    <w:p w14:paraId="4FED3232" w14:textId="77777777" w:rsidR="008E4CA7" w:rsidRPr="008E4CA7" w:rsidRDefault="008E4CA7" w:rsidP="008E4CA7">
      <w:pPr>
        <w:rPr>
          <w:rFonts w:ascii="Arial" w:hAnsi="Arial" w:cs="Arial"/>
        </w:rPr>
      </w:pPr>
    </w:p>
    <w:p w14:paraId="59AB78DC" w14:textId="77777777" w:rsidR="008E4CA7" w:rsidRPr="008E4CA7" w:rsidRDefault="008E4CA7" w:rsidP="008E4CA7">
      <w:pPr>
        <w:rPr>
          <w:rFonts w:ascii="Arial" w:hAnsi="Arial" w:cs="Arial"/>
        </w:rPr>
      </w:pPr>
      <w:r w:rsidRPr="008E4CA7">
        <w:rPr>
          <w:rFonts w:ascii="Arial" w:hAnsi="Arial" w:cs="Arial"/>
        </w:rPr>
        <w:t>Working Families (8</w:t>
      </w:r>
      <w:r w:rsidRPr="008E4CA7">
        <w:rPr>
          <w:rFonts w:ascii="Arial" w:hAnsi="Arial" w:cs="Arial"/>
          <w:vertAlign w:val="superscript"/>
        </w:rPr>
        <w:t>th</w:t>
      </w:r>
      <w:r w:rsidRPr="008E4CA7">
        <w:rPr>
          <w:rFonts w:ascii="Arial" w:hAnsi="Arial" w:cs="Arial"/>
        </w:rPr>
        <w:t xml:space="preserve"> September 2021) Working Families Announces the UK Most Flexible, Family-Friendly Workplaces 2021 [online] available at  </w:t>
      </w:r>
      <w:hyperlink r:id="rId28" w:anchor=":~:text=Full%20List%20of%20Top%20Employers%20for%20Working%20Families,NHS%20Foundation%20Trust%208%20Pinsent%20Masons%20More%20items" w:history="1">
        <w:r w:rsidRPr="008E4CA7">
          <w:rPr>
            <w:rStyle w:val="Hyperlink"/>
            <w:rFonts w:ascii="Arial" w:hAnsi="Arial" w:cs="Arial"/>
          </w:rPr>
          <w:t>https://workingfamilies.org.uk/news/top-employers_2021/#:~:text=Full%20List%20of%20Top%20Employers%20for%20Working%20Families,NHS%20Foundation%20Trust%208%20Pinsent%20Masons%20More%20items</w:t>
        </w:r>
      </w:hyperlink>
      <w:r w:rsidRPr="008E4CA7">
        <w:rPr>
          <w:rFonts w:ascii="Arial" w:hAnsi="Arial" w:cs="Arial"/>
        </w:rPr>
        <w:t xml:space="preserve"> [accessed 02.10.2022]</w:t>
      </w:r>
    </w:p>
    <w:p w14:paraId="3204B6AE" w14:textId="79E0FCCF" w:rsidR="0057524E" w:rsidRDefault="0057524E" w:rsidP="008E4CA7">
      <w:pPr>
        <w:spacing w:line="480" w:lineRule="auto"/>
        <w:rPr>
          <w:rFonts w:ascii="Arial" w:hAnsi="Arial" w:cs="Arial"/>
        </w:rPr>
      </w:pPr>
    </w:p>
    <w:p w14:paraId="474F9BF7" w14:textId="541F3BDB" w:rsidR="0057524E" w:rsidRDefault="0057524E" w:rsidP="00AC439A">
      <w:pPr>
        <w:spacing w:line="480" w:lineRule="auto"/>
        <w:ind w:left="360"/>
        <w:rPr>
          <w:rFonts w:ascii="Arial" w:hAnsi="Arial" w:cs="Arial"/>
        </w:rPr>
      </w:pPr>
    </w:p>
    <w:p w14:paraId="4D481454" w14:textId="6140B733" w:rsidR="0057524E" w:rsidRDefault="0057524E" w:rsidP="00AC439A">
      <w:pPr>
        <w:spacing w:line="480" w:lineRule="auto"/>
        <w:ind w:left="360"/>
        <w:rPr>
          <w:rFonts w:ascii="Arial" w:hAnsi="Arial" w:cs="Arial"/>
        </w:rPr>
      </w:pPr>
    </w:p>
    <w:p w14:paraId="31ACC115" w14:textId="77777777" w:rsidR="0057524E" w:rsidRPr="00AC439A" w:rsidRDefault="0057524E" w:rsidP="008F41DD">
      <w:pPr>
        <w:spacing w:line="480" w:lineRule="auto"/>
        <w:rPr>
          <w:rFonts w:ascii="Arial" w:hAnsi="Arial" w:cs="Arial"/>
        </w:rPr>
      </w:pPr>
    </w:p>
    <w:sectPr w:rsidR="0057524E" w:rsidRPr="00AC439A" w:rsidSect="0057524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CE08CB"/>
    <w:multiLevelType w:val="hybridMultilevel"/>
    <w:tmpl w:val="6CF43F64"/>
    <w:lvl w:ilvl="0" w:tplc="726C34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8906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2D5"/>
    <w:rsid w:val="000E781E"/>
    <w:rsid w:val="001B46BD"/>
    <w:rsid w:val="00257D1B"/>
    <w:rsid w:val="002D1A47"/>
    <w:rsid w:val="002E20C3"/>
    <w:rsid w:val="00376925"/>
    <w:rsid w:val="003A5032"/>
    <w:rsid w:val="00403E90"/>
    <w:rsid w:val="00496AF3"/>
    <w:rsid w:val="00525F6F"/>
    <w:rsid w:val="0057524E"/>
    <w:rsid w:val="00611A1D"/>
    <w:rsid w:val="00670E7B"/>
    <w:rsid w:val="00697899"/>
    <w:rsid w:val="006A5A57"/>
    <w:rsid w:val="008122D5"/>
    <w:rsid w:val="00862CC0"/>
    <w:rsid w:val="008804D9"/>
    <w:rsid w:val="008E4CA7"/>
    <w:rsid w:val="008F41DD"/>
    <w:rsid w:val="009054AD"/>
    <w:rsid w:val="009073FF"/>
    <w:rsid w:val="00933E81"/>
    <w:rsid w:val="00977CAE"/>
    <w:rsid w:val="009B4DD4"/>
    <w:rsid w:val="00A113CB"/>
    <w:rsid w:val="00A50161"/>
    <w:rsid w:val="00A61844"/>
    <w:rsid w:val="00AC439A"/>
    <w:rsid w:val="00AE2663"/>
    <w:rsid w:val="00B0053A"/>
    <w:rsid w:val="00B01505"/>
    <w:rsid w:val="00BB20D2"/>
    <w:rsid w:val="00C27378"/>
    <w:rsid w:val="00C8260D"/>
    <w:rsid w:val="00CB5DFE"/>
    <w:rsid w:val="00D11911"/>
    <w:rsid w:val="00D11C1A"/>
    <w:rsid w:val="00D1763F"/>
    <w:rsid w:val="00D17B38"/>
    <w:rsid w:val="00D23938"/>
    <w:rsid w:val="00D77E67"/>
    <w:rsid w:val="00DB22F8"/>
    <w:rsid w:val="00E3224A"/>
    <w:rsid w:val="00E70BAD"/>
    <w:rsid w:val="00E9276C"/>
    <w:rsid w:val="00EB3186"/>
    <w:rsid w:val="00F51E5A"/>
    <w:rsid w:val="00F84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D87CF"/>
  <w15:chartTrackingRefBased/>
  <w15:docId w15:val="{65EA19C7-BB1E-410A-88AE-C8510A14F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4AD"/>
    <w:pPr>
      <w:ind w:left="720"/>
      <w:contextualSpacing/>
    </w:pPr>
  </w:style>
  <w:style w:type="table" w:styleId="TableGrid">
    <w:name w:val="Table Grid"/>
    <w:basedOn w:val="TableNormal"/>
    <w:uiPriority w:val="39"/>
    <w:rsid w:val="00B005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51E5A"/>
    <w:rPr>
      <w:color w:val="0563C1" w:themeColor="hyperlink"/>
      <w:u w:val="single"/>
    </w:rPr>
  </w:style>
  <w:style w:type="character" w:styleId="UnresolvedMention">
    <w:name w:val="Unresolved Mention"/>
    <w:basedOn w:val="DefaultParagraphFont"/>
    <w:uiPriority w:val="99"/>
    <w:semiHidden/>
    <w:unhideWhenUsed/>
    <w:rsid w:val="00F51E5A"/>
    <w:rPr>
      <w:color w:val="605E5C"/>
      <w:shd w:val="clear" w:color="auto" w:fill="E1DFDD"/>
    </w:rPr>
  </w:style>
  <w:style w:type="character" w:styleId="FollowedHyperlink">
    <w:name w:val="FollowedHyperlink"/>
    <w:basedOn w:val="DefaultParagraphFont"/>
    <w:uiPriority w:val="99"/>
    <w:semiHidden/>
    <w:unhideWhenUsed/>
    <w:rsid w:val="00D11C1A"/>
    <w:rPr>
      <w:color w:val="954F72" w:themeColor="followedHyperlink"/>
      <w:u w:val="single"/>
    </w:rPr>
  </w:style>
  <w:style w:type="paragraph" w:customStyle="1" w:styleId="muitypography-root">
    <w:name w:val="muitypography-root"/>
    <w:basedOn w:val="Normal"/>
    <w:rsid w:val="008E4CA7"/>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4882791">
      <w:bodyDiv w:val="1"/>
      <w:marLeft w:val="0"/>
      <w:marRight w:val="0"/>
      <w:marTop w:val="0"/>
      <w:marBottom w:val="0"/>
      <w:divBdr>
        <w:top w:val="none" w:sz="0" w:space="0" w:color="auto"/>
        <w:left w:val="none" w:sz="0" w:space="0" w:color="auto"/>
        <w:bottom w:val="none" w:sz="0" w:space="0" w:color="auto"/>
        <w:right w:val="none" w:sz="0" w:space="0" w:color="auto"/>
      </w:divBdr>
    </w:div>
    <w:div w:id="1705868077">
      <w:bodyDiv w:val="1"/>
      <w:marLeft w:val="0"/>
      <w:marRight w:val="0"/>
      <w:marTop w:val="0"/>
      <w:marBottom w:val="0"/>
      <w:divBdr>
        <w:top w:val="none" w:sz="0" w:space="0" w:color="auto"/>
        <w:left w:val="none" w:sz="0" w:space="0" w:color="auto"/>
        <w:bottom w:val="none" w:sz="0" w:space="0" w:color="auto"/>
        <w:right w:val="none" w:sz="0" w:space="0" w:color="auto"/>
      </w:divBdr>
    </w:div>
    <w:div w:id="1899702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reamstime.com/awareness-word-written-wood-block-awareness-text-table-concept-awareness-word-written-wood-block-awareness-text-table-image175420402" TargetMode="External"/><Relationship Id="rId13" Type="http://schemas.openxmlformats.org/officeDocument/2006/relationships/hyperlink" Target="https://www.shutterstock.com/image-photo/serious-indian-mentor-teacher-worker-talk-1443633212" TargetMode="External"/><Relationship Id="rId18" Type="http://schemas.openxmlformats.org/officeDocument/2006/relationships/hyperlink" Target="https://www.shutterstock.com/image-photo/therapist-congratulating-young-woman-on-her-1056944960" TargetMode="External"/><Relationship Id="rId26" Type="http://schemas.openxmlformats.org/officeDocument/2006/relationships/hyperlink" Target="https://workingfamilies.org.uk/wp-content/uploads/2020/04/Employee-networks-guide.pdf" TargetMode="External"/><Relationship Id="rId3" Type="http://schemas.openxmlformats.org/officeDocument/2006/relationships/styles" Target="styles.xml"/><Relationship Id="rId21" Type="http://schemas.openxmlformats.org/officeDocument/2006/relationships/hyperlink" Target="https://www.shutterstock.com/image-photo/team-insurance-concept-human-resource-management-1505008898" TargetMode="External"/><Relationship Id="rId7" Type="http://schemas.openxmlformats.org/officeDocument/2006/relationships/hyperlink" Target="https://hbr.org/2018/11/how-to-launch-a-working-parents-support-group-in-your-organization" TargetMode="External"/><Relationship Id="rId12" Type="http://schemas.openxmlformats.org/officeDocument/2006/relationships/hyperlink" Target="https://www.shutterstock.com/image-photo/people-watching-live-streaming-1330668950" TargetMode="External"/><Relationship Id="rId17" Type="http://schemas.openxmlformats.org/officeDocument/2006/relationships/hyperlink" Target="https://www.shutterstock.com/image-photo/man-working-home-having-online-group-1692360436" TargetMode="External"/><Relationship Id="rId25" Type="http://schemas.openxmlformats.org/officeDocument/2006/relationships/hyperlink" Target="https://www.south-wales.police.uk/" TargetMode="External"/><Relationship Id="rId2" Type="http://schemas.openxmlformats.org/officeDocument/2006/relationships/numbering" Target="numbering.xml"/><Relationship Id="rId16" Type="http://schemas.openxmlformats.org/officeDocument/2006/relationships/hyperlink" Target="https://www.shutterstock.com/image-photo/money-financial-business-growth-concept-mans-601319741" TargetMode="External"/><Relationship Id="rId20" Type="http://schemas.openxmlformats.org/officeDocument/2006/relationships/hyperlink" Target="https://www.shutterstock.com/image-photo/resilience-ability-be-happy-successful-again-183330874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uowtsd-my.sharepoint.com/:p:/g/personal/2109674_student_uwtsd_ac_uk/EabCSqfzNClOoNLyluW59UEBzX_HWr76gLt1fP5Cx1SAMA" TargetMode="External"/><Relationship Id="rId11" Type="http://schemas.openxmlformats.org/officeDocument/2006/relationships/hyperlink" Target="https://www.shutterstock.com/image-photo/inflation-rising-costs-increasing-business-woman-2141239399" TargetMode="External"/><Relationship Id="rId24" Type="http://schemas.openxmlformats.org/officeDocument/2006/relationships/hyperlink" Target="https://www.south-wales.police.uk/SysSiteAssets/media/downloads/south-wales/about-us/chief-constables-delivery-plan-final.jpg" TargetMode="External"/><Relationship Id="rId5" Type="http://schemas.openxmlformats.org/officeDocument/2006/relationships/webSettings" Target="webSettings.xml"/><Relationship Id="rId15" Type="http://schemas.openxmlformats.org/officeDocument/2006/relationships/hyperlink" Target="https://www.shutterstock.com/image-photo/woman-hand-putting-money-coin-into-1181708167" TargetMode="External"/><Relationship Id="rId23" Type="http://schemas.openxmlformats.org/officeDocument/2006/relationships/hyperlink" Target="https://www.shutterstock.com/image-photo/team-holding-building-blocks-spelling-out-271765016" TargetMode="External"/><Relationship Id="rId28" Type="http://schemas.openxmlformats.org/officeDocument/2006/relationships/hyperlink" Target="https://workingfamilies.org.uk/news/top-employers_2021/" TargetMode="External"/><Relationship Id="rId10" Type="http://schemas.openxmlformats.org/officeDocument/2006/relationships/hyperlink" Target="https://www.shutterstock.com/image-photo/investors-calculating-on-calculator-investment-costs-1459167689" TargetMode="External"/><Relationship Id="rId19" Type="http://schemas.openxmlformats.org/officeDocument/2006/relationships/hyperlink" Target="https://www.shutterstock.com/image-photo/team-paper-doll-people-535372216%20%5baccessed" TargetMode="External"/><Relationship Id="rId4" Type="http://schemas.openxmlformats.org/officeDocument/2006/relationships/settings" Target="settings.xml"/><Relationship Id="rId9" Type="http://schemas.openxmlformats.org/officeDocument/2006/relationships/hyperlink" Target="https://realbusiness.co.uk/support-women-returning-maternity-leave-workplace" TargetMode="External"/><Relationship Id="rId14" Type="http://schemas.openxmlformats.org/officeDocument/2006/relationships/hyperlink" Target="https://www.shutterstock.com/image-photo/young-african-american-female-coach-speaker-1896248140%20" TargetMode="External"/><Relationship Id="rId22" Type="http://schemas.openxmlformats.org/officeDocument/2006/relationships/hyperlink" Target="https://www.shutterstock.com/image-photo/young-woman-using-smart-phonesocial-media-1573945981" TargetMode="External"/><Relationship Id="rId27" Type="http://schemas.openxmlformats.org/officeDocument/2006/relationships/hyperlink" Target="https://workingfamilies.org.u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7C0C4-4D09-44AF-BF1F-73A1435B0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2285</Words>
  <Characters>13030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Golaszewski (2109674)</dc:creator>
  <cp:keywords/>
  <dc:description/>
  <cp:lastModifiedBy>Helen Golaszewski (2109674)</cp:lastModifiedBy>
  <cp:revision>2</cp:revision>
  <dcterms:created xsi:type="dcterms:W3CDTF">2022-10-06T19:14:00Z</dcterms:created>
  <dcterms:modified xsi:type="dcterms:W3CDTF">2022-10-06T19:14:00Z</dcterms:modified>
</cp:coreProperties>
</file>