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6A0EB8C" w:rsidR="005E6C44" w:rsidRPr="004C3A0B" w:rsidRDefault="00697463" w:rsidP="00A91894">
            <w:pPr>
              <w:rPr>
                <w:rFonts w:ascii="Arial" w:hAnsi="Arial" w:cs="Arial"/>
                <w:sz w:val="22"/>
                <w:szCs w:val="22"/>
              </w:rPr>
            </w:pPr>
            <w:r>
              <w:rPr>
                <w:rFonts w:ascii="Arial" w:hAnsi="Arial" w:cs="Arial"/>
                <w:sz w:val="22"/>
                <w:szCs w:val="22"/>
              </w:rPr>
              <w:t>RAHUL KUMAR</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6F41765" w:rsidR="005E6C44" w:rsidRDefault="00734F1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0D3C7BC8" w:rsidR="005E6C44" w:rsidRDefault="0019455F" w:rsidP="00A91894">
            <w:pPr>
              <w:rPr>
                <w:rFonts w:ascii="Arial" w:hAnsi="Arial" w:cs="Arial"/>
                <w:sz w:val="22"/>
                <w:szCs w:val="22"/>
              </w:rPr>
            </w:pPr>
            <w:r>
              <w:rPr>
                <w:rFonts w:ascii="Arial" w:hAnsi="Arial" w:cs="Arial"/>
                <w:sz w:val="22"/>
                <w:szCs w:val="22"/>
              </w:rPr>
              <w:t xml:space="preserve">ICIL </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4F93D94C" w:rsidR="005E6C44" w:rsidRDefault="0019455F" w:rsidP="00A91894">
            <w:pPr>
              <w:rPr>
                <w:rFonts w:ascii="Arial" w:hAnsi="Arial" w:cs="Arial"/>
                <w:sz w:val="22"/>
                <w:szCs w:val="22"/>
              </w:rPr>
            </w:pPr>
            <w:r>
              <w:rPr>
                <w:rFonts w:ascii="Arial" w:hAnsi="Arial" w:cs="Arial"/>
                <w:sz w:val="22"/>
                <w:szCs w:val="22"/>
              </w:rPr>
              <w:t xml:space="preserve">LONDON CAMPUS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37B1F779" w:rsidR="005E6C44" w:rsidRDefault="0019455F" w:rsidP="00A91894">
            <w:pPr>
              <w:rPr>
                <w:rFonts w:ascii="Arial" w:hAnsi="Arial" w:cs="Arial"/>
                <w:sz w:val="22"/>
                <w:szCs w:val="22"/>
              </w:rPr>
            </w:pPr>
            <w:r>
              <w:rPr>
                <w:rFonts w:ascii="Arial" w:hAnsi="Arial" w:cs="Arial"/>
                <w:sz w:val="22"/>
                <w:szCs w:val="22"/>
              </w:rPr>
              <w:t>212</w:t>
            </w:r>
            <w:r w:rsidR="00697463">
              <w:rPr>
                <w:rFonts w:ascii="Arial" w:hAnsi="Arial" w:cs="Arial"/>
                <w:sz w:val="22"/>
                <w:szCs w:val="22"/>
              </w:rPr>
              <w:t>6814</w:t>
            </w:r>
            <w:r>
              <w:rPr>
                <w:rFonts w:ascii="Arial" w:hAnsi="Arial" w:cs="Arial"/>
                <w:sz w:val="22"/>
                <w:szCs w:val="22"/>
              </w:rPr>
              <w:t>@student.uwtsd.ac.uk</w:t>
            </w:r>
          </w:p>
          <w:p w14:paraId="6D16D89E" w14:textId="67FC646A"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4B75A602" w:rsidR="005E6C44" w:rsidRPr="004C3A0B" w:rsidRDefault="005E6C44" w:rsidP="00A91894">
            <w:pPr>
              <w:rPr>
                <w:rFonts w:ascii="Arial" w:hAnsi="Arial" w:cs="Arial"/>
                <w:sz w:val="22"/>
                <w:szCs w:val="22"/>
              </w:rPr>
            </w:pP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5644FAE" w:rsidR="005E6C44" w:rsidRPr="004C3A0B" w:rsidRDefault="0019455F" w:rsidP="00A91894">
            <w:pPr>
              <w:rPr>
                <w:rFonts w:ascii="Arial" w:hAnsi="Arial" w:cs="Arial"/>
                <w:sz w:val="22"/>
                <w:szCs w:val="22"/>
              </w:rPr>
            </w:pPr>
            <w:r>
              <w:rPr>
                <w:rFonts w:ascii="Arial" w:hAnsi="Arial" w:cs="Arial"/>
                <w:sz w:val="22"/>
                <w:szCs w:val="22"/>
              </w:rPr>
              <w:t>21</w:t>
            </w:r>
            <w:r w:rsidR="00697463">
              <w:rPr>
                <w:rFonts w:ascii="Arial" w:hAnsi="Arial" w:cs="Arial"/>
                <w:sz w:val="22"/>
                <w:szCs w:val="22"/>
              </w:rPr>
              <w:t>26814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1417D3A" w:rsidR="005E6C44" w:rsidRPr="004C3A0B" w:rsidRDefault="0019455F" w:rsidP="00A91894">
            <w:pPr>
              <w:rPr>
                <w:rFonts w:ascii="Arial" w:hAnsi="Arial" w:cs="Arial"/>
                <w:sz w:val="22"/>
                <w:szCs w:val="22"/>
              </w:rPr>
            </w:pPr>
            <w:r>
              <w:rPr>
                <w:rFonts w:ascii="Arial" w:hAnsi="Arial" w:cs="Arial"/>
                <w:sz w:val="22"/>
                <w:szCs w:val="22"/>
              </w:rPr>
              <w:t xml:space="preserve">MASTERS OF </w:t>
            </w:r>
            <w:r w:rsidR="00585CE5">
              <w:rPr>
                <w:rFonts w:ascii="Arial" w:hAnsi="Arial" w:cs="Arial"/>
                <w:sz w:val="22"/>
                <w:szCs w:val="22"/>
              </w:rPr>
              <w:t>BUSINESS</w:t>
            </w:r>
            <w:r>
              <w:rPr>
                <w:rFonts w:ascii="Arial" w:hAnsi="Arial" w:cs="Arial"/>
                <w:sz w:val="22"/>
                <w:szCs w:val="22"/>
              </w:rPr>
              <w:t xml:space="preserv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56EE926" w:rsidR="005E6C44" w:rsidRPr="004C3A0B" w:rsidRDefault="00697463" w:rsidP="00A91894">
            <w:pPr>
              <w:rPr>
                <w:rFonts w:ascii="Arial" w:hAnsi="Arial" w:cs="Arial"/>
                <w:sz w:val="22"/>
                <w:szCs w:val="22"/>
              </w:rPr>
            </w:pPr>
            <w:r>
              <w:rPr>
                <w:rFonts w:ascii="Arial" w:hAnsi="Arial" w:cs="Arial"/>
                <w:sz w:val="22"/>
                <w:szCs w:val="22"/>
              </w:rPr>
              <w:t xml:space="preserve"> REXON N</w:t>
            </w:r>
            <w:r w:rsidR="00585CE5">
              <w:rPr>
                <w:rFonts w:ascii="Arial" w:hAnsi="Arial" w:cs="Arial"/>
                <w:sz w:val="22"/>
                <w:szCs w:val="22"/>
              </w:rPr>
              <w:t>TING</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BAFA136" w:rsidR="005E6C44" w:rsidRPr="00065801" w:rsidRDefault="0019455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CF2D8DA" w:rsidR="003F6F7B" w:rsidRPr="002B55BF" w:rsidRDefault="001945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5FED9E9" w:rsidR="003F6F7B" w:rsidRPr="004C3A0B" w:rsidRDefault="00595D9B"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REXON </w:t>
            </w:r>
            <w:r w:rsidR="0019455F">
              <w:rPr>
                <w:rFonts w:ascii="Arial" w:hAnsi="Arial" w:cs="Arial"/>
                <w:b/>
                <w:bCs/>
                <w:sz w:val="22"/>
                <w:szCs w:val="22"/>
              </w:rPr>
              <w:t xml:space="preserve"> </w:t>
            </w:r>
            <w:r>
              <w:rPr>
                <w:rFonts w:ascii="Arial" w:hAnsi="Arial" w:cs="Arial"/>
                <w:b/>
                <w:bCs/>
                <w:sz w:val="22"/>
                <w:szCs w:val="22"/>
              </w:rPr>
              <w:t>13/02/2024</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165C43"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C47C681" w:rsidR="005E6C44" w:rsidRPr="002B55BF" w:rsidRDefault="001945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94BCA85" w:rsidR="005E6C44" w:rsidRPr="002B55BF" w:rsidRDefault="0019455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165C4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165C4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165C4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165C4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2718"/>
        <w:gridCol w:w="2704"/>
        <w:gridCol w:w="2704"/>
        <w:gridCol w:w="1797"/>
      </w:tblGrid>
      <w:tr w:rsidR="004C3D85" w:rsidRPr="004C3A0B" w14:paraId="2136C9F7" w14:textId="77777777" w:rsidTr="00E17FFD">
        <w:trPr>
          <w:trHeight w:val="454"/>
        </w:trPr>
        <w:tc>
          <w:tcPr>
            <w:tcW w:w="2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E17FFD">
        <w:trPr>
          <w:trHeight w:val="454"/>
        </w:trPr>
        <w:tc>
          <w:tcPr>
            <w:tcW w:w="2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8D7E253" w:rsidR="004C3D85" w:rsidRPr="00D839CD" w:rsidRDefault="00CF2F3E" w:rsidP="00A91894">
            <w:pPr>
              <w:rPr>
                <w:rFonts w:ascii="Arial" w:hAnsi="Arial" w:cs="Arial"/>
                <w:sz w:val="22"/>
                <w:szCs w:val="22"/>
              </w:rPr>
            </w:pPr>
            <w:r>
              <w:rPr>
                <w:rFonts w:ascii="Arial" w:hAnsi="Arial" w:cs="Arial"/>
                <w:sz w:val="22"/>
                <w:szCs w:val="22"/>
              </w:rPr>
              <w:t>05/02/</w:t>
            </w:r>
            <w:r w:rsidR="00A65756">
              <w:rPr>
                <w:rFonts w:ascii="Arial" w:hAnsi="Arial" w:cs="Arial"/>
                <w:sz w:val="22"/>
                <w:szCs w:val="22"/>
              </w:rPr>
              <w:t>202</w:t>
            </w:r>
            <w:r>
              <w:rPr>
                <w:rFonts w:ascii="Arial" w:hAnsi="Arial" w:cs="Arial"/>
                <w:sz w:val="22"/>
                <w:szCs w:val="22"/>
              </w:rPr>
              <w:t>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5624A616" w:rsidR="004C3D85" w:rsidRPr="004C3A0B" w:rsidRDefault="00BE0B3F" w:rsidP="00A91894">
            <w:pPr>
              <w:rPr>
                <w:rFonts w:ascii="Arial" w:hAnsi="Arial" w:cs="Arial"/>
                <w:sz w:val="22"/>
                <w:szCs w:val="22"/>
              </w:rPr>
            </w:pPr>
            <w:r>
              <w:rPr>
                <w:rFonts w:ascii="Arial" w:hAnsi="Arial" w:cs="Arial"/>
                <w:sz w:val="22"/>
                <w:szCs w:val="22"/>
              </w:rPr>
              <w:t>25/</w:t>
            </w:r>
            <w:r w:rsidR="00CF2F3E">
              <w:rPr>
                <w:rFonts w:ascii="Arial" w:hAnsi="Arial" w:cs="Arial"/>
                <w:sz w:val="22"/>
                <w:szCs w:val="22"/>
              </w:rPr>
              <w:t>01</w:t>
            </w:r>
            <w:r w:rsidR="00AF3A6C">
              <w:rPr>
                <w:rFonts w:ascii="Arial" w:hAnsi="Arial" w:cs="Arial"/>
                <w:sz w:val="22"/>
                <w:szCs w:val="22"/>
              </w:rPr>
              <w:t>/202</w:t>
            </w:r>
            <w:r w:rsidR="00595D9B">
              <w:rPr>
                <w:rFonts w:ascii="Arial" w:hAnsi="Arial" w:cs="Arial"/>
                <w:sz w:val="22"/>
                <w:szCs w:val="22"/>
              </w:rPr>
              <w:t>4</w:t>
            </w:r>
          </w:p>
        </w:tc>
      </w:tr>
      <w:tr w:rsidR="00F96C3F" w:rsidRPr="004C3A0B" w14:paraId="158575DD" w14:textId="77777777" w:rsidTr="00E17FFD">
        <w:trPr>
          <w:trHeight w:val="454"/>
        </w:trPr>
        <w:tc>
          <w:tcPr>
            <w:tcW w:w="273"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27"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E17FFD">
        <w:trPr>
          <w:trHeight w:val="454"/>
        </w:trPr>
        <w:tc>
          <w:tcPr>
            <w:tcW w:w="273"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27"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50BC902" w14:textId="77777777" w:rsidR="00B051BA" w:rsidRDefault="00B051BA">
            <w:pPr>
              <w:pStyle w:val="s7"/>
              <w:spacing w:before="0" w:beforeAutospacing="0" w:after="0" w:afterAutospacing="0"/>
              <w:jc w:val="center"/>
              <w:divId w:val="134683447"/>
              <w:rPr>
                <w:rFonts w:ascii="-webkit-standard" w:hAnsi="-webkit-standard"/>
                <w:color w:val="000000"/>
                <w:sz w:val="27"/>
                <w:szCs w:val="27"/>
              </w:rPr>
            </w:pPr>
            <w:r>
              <w:rPr>
                <w:rStyle w:val="apple-converted-space"/>
                <w:b/>
                <w:bCs/>
                <w:color w:val="000000"/>
                <w:sz w:val="27"/>
                <w:szCs w:val="27"/>
              </w:rPr>
              <w:t> </w:t>
            </w:r>
            <w:r>
              <w:rPr>
                <w:rStyle w:val="s8"/>
                <w:b/>
                <w:bCs/>
                <w:color w:val="000000"/>
                <w:sz w:val="27"/>
                <w:szCs w:val="27"/>
              </w:rPr>
              <w:t>Influence of Online Reviews on Consumer Decision Making when Booking a Hotel in UK and India</w:t>
            </w:r>
            <w:r>
              <w:rPr>
                <w:rStyle w:val="s8"/>
                <w:b/>
                <w:bCs/>
                <w:color w:val="000000"/>
                <w:sz w:val="27"/>
                <w:szCs w:val="27"/>
              </w:rPr>
              <w:t> </w:t>
            </w:r>
          </w:p>
          <w:p w14:paraId="002B1FBB" w14:textId="77777777" w:rsidR="00B051BA" w:rsidRDefault="00B051BA">
            <w:pPr>
              <w:pStyle w:val="s7"/>
              <w:spacing w:before="0" w:beforeAutospacing="0" w:after="0" w:afterAutospacing="0"/>
              <w:jc w:val="center"/>
              <w:divId w:val="134683447"/>
              <w:rPr>
                <w:rFonts w:ascii="-webkit-standard" w:hAnsi="-webkit-standard"/>
                <w:color w:val="000000"/>
                <w:sz w:val="27"/>
                <w:szCs w:val="27"/>
              </w:rPr>
            </w:pPr>
            <w:r>
              <w:rPr>
                <w:rStyle w:val="bumpedfont15"/>
                <w:b/>
                <w:bCs/>
                <w:color w:val="000000"/>
                <w:sz w:val="32"/>
                <w:szCs w:val="32"/>
              </w:rPr>
              <w:t>A Case Study of Hilton Hotels &amp; Resorts via Booking.com</w:t>
            </w:r>
          </w:p>
          <w:p w14:paraId="001E7318" w14:textId="77777777" w:rsidR="00F96C3F" w:rsidRDefault="00F96C3F" w:rsidP="00A91894">
            <w:pPr>
              <w:rPr>
                <w:rFonts w:ascii="Arial" w:hAnsi="Arial" w:cs="Arial"/>
              </w:rPr>
            </w:pPr>
          </w:p>
          <w:p w14:paraId="5F64A457" w14:textId="28BCB5EE" w:rsidR="00F96C3F" w:rsidRPr="003E7E79" w:rsidDel="00425DA7" w:rsidRDefault="00A65756" w:rsidP="00A91894">
            <w:pPr>
              <w:rPr>
                <w:rFonts w:ascii="Arial" w:hAnsi="Arial" w:cs="Arial"/>
              </w:rPr>
            </w:pPr>
            <w:r w:rsidRPr="003E7E79">
              <w:rPr>
                <w:rStyle w:val="bumpedfont15"/>
                <w:color w:val="000000"/>
                <w:sz w:val="27"/>
                <w:szCs w:val="27"/>
                <w:lang w:bidi="pa-IN"/>
              </w:rPr>
              <w:t xml:space="preserve"> </w:t>
            </w:r>
          </w:p>
        </w:tc>
      </w:tr>
      <w:tr w:rsidR="00F96C3F" w:rsidRPr="006C1FDD" w:rsidDel="002A152D" w14:paraId="495F0243" w14:textId="77777777" w:rsidTr="00E17FFD">
        <w:trPr>
          <w:trHeight w:val="454"/>
        </w:trPr>
        <w:tc>
          <w:tcPr>
            <w:tcW w:w="273"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27"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6A84D48" w14:textId="77777777" w:rsidR="003A31BE" w:rsidRPr="003A31BE" w:rsidRDefault="003A31BE" w:rsidP="003A31BE">
            <w:pPr>
              <w:ind w:hanging="270"/>
              <w:jc w:val="both"/>
              <w:divId w:val="219364175"/>
              <w:rPr>
                <w:rFonts w:ascii="-webkit-standard" w:hAnsi="-webkit-standard"/>
                <w:color w:val="000000"/>
                <w:sz w:val="27"/>
                <w:szCs w:val="27"/>
                <w:lang w:eastAsia="en-GB" w:bidi="pa-IN"/>
              </w:rPr>
            </w:pPr>
            <w:r w:rsidRPr="003A31BE">
              <w:rPr>
                <w:rFonts w:ascii="Symbol" w:hAnsi="Symbol"/>
                <w:color w:val="000000"/>
                <w:sz w:val="18"/>
                <w:szCs w:val="18"/>
                <w:lang w:eastAsia="en-GB" w:bidi="pa-IN"/>
              </w:rPr>
              <w:t>• </w:t>
            </w:r>
            <w:r w:rsidRPr="003A31BE">
              <w:rPr>
                <w:color w:val="000000"/>
                <w:sz w:val="27"/>
                <w:szCs w:val="27"/>
                <w:lang w:eastAsia="en-GB" w:bidi="pa-IN"/>
              </w:rPr>
              <w:t>What is the relation of online reviews and consumer purchasing decision in hotel reservation? </w:t>
            </w:r>
          </w:p>
          <w:p w14:paraId="01A96FF8" w14:textId="77777777" w:rsidR="003A31BE" w:rsidRPr="003A31BE" w:rsidRDefault="003A31BE" w:rsidP="003A31BE">
            <w:pPr>
              <w:ind w:hanging="270"/>
              <w:jc w:val="both"/>
              <w:divId w:val="1369451964"/>
              <w:rPr>
                <w:rFonts w:ascii="-webkit-standard" w:hAnsi="-webkit-standard"/>
                <w:color w:val="000000"/>
                <w:sz w:val="27"/>
                <w:szCs w:val="27"/>
                <w:lang w:eastAsia="en-GB" w:bidi="pa-IN"/>
              </w:rPr>
            </w:pPr>
            <w:r w:rsidRPr="003A31BE">
              <w:rPr>
                <w:rFonts w:ascii="Symbol" w:hAnsi="Symbol"/>
                <w:color w:val="000000"/>
                <w:sz w:val="18"/>
                <w:szCs w:val="18"/>
                <w:lang w:eastAsia="en-GB" w:bidi="pa-IN"/>
              </w:rPr>
              <w:t>• </w:t>
            </w:r>
            <w:r w:rsidRPr="003A31BE">
              <w:rPr>
                <w:color w:val="000000"/>
                <w:sz w:val="27"/>
                <w:szCs w:val="27"/>
                <w:lang w:eastAsia="en-GB" w:bidi="pa-IN"/>
              </w:rPr>
              <w:t>How differences in culture affect the impact of online reviews on consumers’ purchasing behaviour, both for UK and Indian markets?</w:t>
            </w:r>
          </w:p>
          <w:p w14:paraId="5C392208" w14:textId="77777777" w:rsidR="003A31BE" w:rsidRPr="003A31BE" w:rsidRDefault="003A31BE" w:rsidP="003A31BE">
            <w:pPr>
              <w:ind w:hanging="270"/>
              <w:jc w:val="both"/>
              <w:divId w:val="354186427"/>
              <w:rPr>
                <w:rFonts w:ascii="-webkit-standard" w:hAnsi="-webkit-standard"/>
                <w:color w:val="000000"/>
                <w:sz w:val="27"/>
                <w:szCs w:val="27"/>
                <w:lang w:eastAsia="en-GB" w:bidi="pa-IN"/>
              </w:rPr>
            </w:pPr>
            <w:r w:rsidRPr="003A31BE">
              <w:rPr>
                <w:rFonts w:ascii="Symbol" w:hAnsi="Symbol"/>
                <w:color w:val="000000"/>
                <w:sz w:val="18"/>
                <w:szCs w:val="18"/>
                <w:lang w:eastAsia="en-GB" w:bidi="pa-IN"/>
              </w:rPr>
              <w:t>• </w:t>
            </w:r>
            <w:r w:rsidRPr="003A31BE">
              <w:rPr>
                <w:color w:val="000000"/>
                <w:sz w:val="27"/>
                <w:szCs w:val="27"/>
                <w:lang w:eastAsia="en-GB" w:bidi="pa-IN"/>
              </w:rPr>
              <w:t xml:space="preserve">What are the characteristics of Hilton Hotels &amp; Resorts that are </w:t>
            </w:r>
            <w:proofErr w:type="spellStart"/>
            <w:r w:rsidRPr="003A31BE">
              <w:rPr>
                <w:color w:val="000000"/>
                <w:sz w:val="27"/>
                <w:szCs w:val="27"/>
                <w:lang w:eastAsia="en-GB" w:bidi="pa-IN"/>
              </w:rPr>
              <w:t>emphasized</w:t>
            </w:r>
            <w:proofErr w:type="spellEnd"/>
            <w:r w:rsidRPr="003A31BE">
              <w:rPr>
                <w:color w:val="000000"/>
                <w:sz w:val="27"/>
                <w:szCs w:val="27"/>
                <w:lang w:eastAsia="en-GB" w:bidi="pa-IN"/>
              </w:rPr>
              <w:t xml:space="preserve"> or undermined in online reviews?</w:t>
            </w:r>
          </w:p>
          <w:p w14:paraId="16DB7BCE" w14:textId="77777777" w:rsidR="003A31BE" w:rsidRPr="003A31BE" w:rsidRDefault="003A31BE" w:rsidP="003A31BE">
            <w:pPr>
              <w:ind w:hanging="270"/>
              <w:jc w:val="both"/>
              <w:divId w:val="1645502777"/>
              <w:rPr>
                <w:rFonts w:ascii="-webkit-standard" w:hAnsi="-webkit-standard"/>
                <w:color w:val="000000"/>
                <w:sz w:val="27"/>
                <w:szCs w:val="27"/>
                <w:lang w:eastAsia="en-GB" w:bidi="pa-IN"/>
              </w:rPr>
            </w:pPr>
            <w:r w:rsidRPr="003A31BE">
              <w:rPr>
                <w:rFonts w:ascii="Symbol" w:hAnsi="Symbol"/>
                <w:color w:val="000000"/>
                <w:sz w:val="18"/>
                <w:szCs w:val="18"/>
                <w:lang w:eastAsia="en-GB" w:bidi="pa-IN"/>
              </w:rPr>
              <w:t>• </w:t>
            </w:r>
            <w:r w:rsidRPr="003A31BE">
              <w:rPr>
                <w:color w:val="000000"/>
                <w:sz w:val="27"/>
                <w:szCs w:val="27"/>
                <w:lang w:eastAsia="en-GB" w:bidi="pa-IN"/>
              </w:rPr>
              <w:t>What is the impact of online reviews in influencing customer opinion and sentiments for hospitality firms?</w:t>
            </w:r>
          </w:p>
          <w:p w14:paraId="587CB97C" w14:textId="77777777" w:rsidR="00F96C3F" w:rsidRPr="006C1FDD" w:rsidRDefault="00F96C3F" w:rsidP="00A91894">
            <w:pPr>
              <w:rPr>
                <w:rFonts w:ascii="Arial" w:hAnsi="Arial" w:cs="Arial"/>
              </w:rPr>
            </w:pPr>
          </w:p>
          <w:p w14:paraId="76C0468A" w14:textId="701C2A84" w:rsidR="00F96C3F" w:rsidRPr="006C1FDD" w:rsidRDefault="00F96C3F" w:rsidP="00E8261D">
            <w:pPr>
              <w:rPr>
                <w:rFonts w:ascii="Arial" w:hAnsi="Arial" w:cs="Arial"/>
                <w:b/>
                <w:bCs/>
                <w:sz w:val="22"/>
                <w:szCs w:val="22"/>
              </w:rPr>
            </w:pPr>
          </w:p>
        </w:tc>
      </w:tr>
      <w:tr w:rsidR="00F96C3F" w:rsidRPr="004C3A0B" w14:paraId="5601B9CC" w14:textId="77777777" w:rsidTr="00E17FFD">
        <w:trPr>
          <w:trHeight w:val="454"/>
        </w:trPr>
        <w:tc>
          <w:tcPr>
            <w:tcW w:w="273"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27"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1D900521" w:rsidR="00F96C3F" w:rsidRDefault="00E42AB7" w:rsidP="00A91894">
            <w:pPr>
              <w:rPr>
                <w:rFonts w:ascii="Arial" w:hAnsi="Arial" w:cs="Arial"/>
              </w:rPr>
            </w:pPr>
            <w:r>
              <w:rPr>
                <w:rStyle w:val="bumpedfont15"/>
                <w:color w:val="000000"/>
                <w:sz w:val="27"/>
                <w:szCs w:val="27"/>
                <w:lang w:bidi="pa-IN"/>
              </w:rPr>
              <w:t>To</w:t>
            </w:r>
            <w:r>
              <w:rPr>
                <w:rStyle w:val="apple-converted-space"/>
                <w:color w:val="000000"/>
                <w:sz w:val="27"/>
                <w:szCs w:val="27"/>
                <w:lang w:bidi="pa-IN"/>
              </w:rPr>
              <w:t> </w:t>
            </w:r>
            <w:r>
              <w:rPr>
                <w:rStyle w:val="bumpedfont15"/>
                <w:color w:val="000000"/>
                <w:sz w:val="27"/>
                <w:szCs w:val="27"/>
                <w:lang w:bidi="pa-IN"/>
              </w:rPr>
              <w:t>analyse</w:t>
            </w:r>
            <w:r>
              <w:rPr>
                <w:rStyle w:val="apple-converted-space"/>
                <w:color w:val="000000"/>
                <w:sz w:val="27"/>
                <w:szCs w:val="27"/>
                <w:lang w:bidi="pa-IN"/>
              </w:rPr>
              <w:t> </w:t>
            </w:r>
            <w:r>
              <w:rPr>
                <w:rStyle w:val="bumpedfont15"/>
                <w:color w:val="000000"/>
                <w:sz w:val="27"/>
                <w:szCs w:val="27"/>
                <w:lang w:bidi="pa-IN"/>
              </w:rPr>
              <w:t>the effect of online reviews on people’s decisions in terms of reserving hotel rooms by those located both in the UK and India, specifically for Hilton Hotels &amp; Resorts through Booking.com website.</w:t>
            </w:r>
          </w:p>
          <w:p w14:paraId="11C896B4" w14:textId="77777777" w:rsidR="00F96C3F" w:rsidRPr="004C3A0B" w:rsidRDefault="00F96C3F" w:rsidP="00A91894">
            <w:pPr>
              <w:rPr>
                <w:rFonts w:ascii="Arial" w:hAnsi="Arial" w:cs="Arial"/>
                <w:sz w:val="22"/>
                <w:szCs w:val="22"/>
              </w:rPr>
            </w:pPr>
          </w:p>
          <w:p w14:paraId="574A3C8C" w14:textId="7CE81FE2" w:rsidR="00F96C3F" w:rsidRPr="002A152D" w:rsidRDefault="00F96C3F" w:rsidP="00A91894">
            <w:pPr>
              <w:rPr>
                <w:rFonts w:ascii="Arial" w:hAnsi="Arial" w:cs="Arial"/>
              </w:rPr>
            </w:pPr>
          </w:p>
        </w:tc>
      </w:tr>
      <w:tr w:rsidR="00F96C3F" w:rsidRPr="004C3A0B" w14:paraId="15B95D37" w14:textId="77777777" w:rsidTr="00E17FFD">
        <w:trPr>
          <w:trHeight w:val="454"/>
        </w:trPr>
        <w:tc>
          <w:tcPr>
            <w:tcW w:w="273" w:type="pct"/>
            <w:vAlign w:val="center"/>
          </w:tcPr>
          <w:p w14:paraId="530B057F" w14:textId="1003068F"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27"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6EFFE592" w14:textId="77777777" w:rsidR="00BE326D" w:rsidRPr="00BE326D" w:rsidRDefault="002735FE">
            <w:pPr>
              <w:ind w:hanging="270"/>
              <w:jc w:val="both"/>
              <w:divId w:val="1858540770"/>
              <w:rPr>
                <w:rFonts w:ascii="-webkit-standard" w:hAnsi="-webkit-standard"/>
                <w:color w:val="000000"/>
                <w:sz w:val="27"/>
                <w:szCs w:val="27"/>
                <w:lang w:eastAsia="en-GB" w:bidi="pa-IN"/>
              </w:rPr>
            </w:pPr>
            <w:r>
              <w:rPr>
                <w:rFonts w:ascii="Arial" w:hAnsi="Arial" w:cs="Arial"/>
                <w:color w:val="000000" w:themeColor="text1"/>
              </w:rPr>
              <w:t xml:space="preserve"> </w:t>
            </w:r>
            <w:r w:rsidR="00BE326D" w:rsidRPr="00BE326D">
              <w:rPr>
                <w:rFonts w:ascii="Symbol" w:hAnsi="Symbol"/>
                <w:color w:val="000000"/>
                <w:sz w:val="18"/>
                <w:szCs w:val="18"/>
                <w:lang w:eastAsia="en-GB" w:bidi="pa-IN"/>
              </w:rPr>
              <w:t>• </w:t>
            </w:r>
            <w:r w:rsidR="00BE326D" w:rsidRPr="00BE326D">
              <w:rPr>
                <w:color w:val="000000"/>
                <w:sz w:val="27"/>
                <w:szCs w:val="27"/>
                <w:lang w:eastAsia="en-GB" w:bidi="pa-IN"/>
              </w:rPr>
              <w:t>To investigate the relation of online reviews and consumer purchasing decision in hotel reservation.</w:t>
            </w:r>
          </w:p>
          <w:p w14:paraId="6A17001B" w14:textId="77777777" w:rsidR="00BE326D" w:rsidRPr="00BE326D" w:rsidRDefault="00BE326D" w:rsidP="00BE326D">
            <w:pPr>
              <w:ind w:hanging="270"/>
              <w:jc w:val="both"/>
              <w:divId w:val="891968770"/>
              <w:rPr>
                <w:rFonts w:ascii="-webkit-standard" w:hAnsi="-webkit-standard"/>
                <w:color w:val="000000"/>
                <w:sz w:val="27"/>
                <w:szCs w:val="27"/>
                <w:lang w:eastAsia="en-GB" w:bidi="pa-IN"/>
              </w:rPr>
            </w:pPr>
            <w:r w:rsidRPr="00BE326D">
              <w:rPr>
                <w:rFonts w:ascii="Symbol" w:hAnsi="Symbol"/>
                <w:color w:val="000000"/>
                <w:sz w:val="18"/>
                <w:szCs w:val="18"/>
                <w:lang w:eastAsia="en-GB" w:bidi="pa-IN"/>
              </w:rPr>
              <w:t>• </w:t>
            </w:r>
            <w:r w:rsidRPr="00BE326D">
              <w:rPr>
                <w:color w:val="000000"/>
                <w:sz w:val="27"/>
                <w:szCs w:val="27"/>
                <w:lang w:eastAsia="en-GB" w:bidi="pa-IN"/>
              </w:rPr>
              <w:t>To compare how differences in culture affect the impact of online reviews on consumers’ purchasing behaviour, both for UK and Indian markets.</w:t>
            </w:r>
          </w:p>
          <w:p w14:paraId="0F6C0592" w14:textId="0DE2356D" w:rsidR="00BE326D" w:rsidRPr="00BE326D" w:rsidRDefault="00BE326D" w:rsidP="00BE326D">
            <w:pPr>
              <w:ind w:hanging="270"/>
              <w:jc w:val="both"/>
              <w:divId w:val="726496019"/>
              <w:rPr>
                <w:rFonts w:ascii="-webkit-standard" w:hAnsi="-webkit-standard"/>
                <w:color w:val="000000"/>
                <w:sz w:val="27"/>
                <w:szCs w:val="27"/>
                <w:lang w:eastAsia="en-GB" w:bidi="pa-IN"/>
              </w:rPr>
            </w:pPr>
            <w:r w:rsidRPr="00BE326D">
              <w:rPr>
                <w:rFonts w:ascii="Symbol" w:hAnsi="Symbol"/>
                <w:color w:val="000000"/>
                <w:sz w:val="18"/>
                <w:szCs w:val="18"/>
                <w:lang w:eastAsia="en-GB" w:bidi="pa-IN"/>
              </w:rPr>
              <w:lastRenderedPageBreak/>
              <w:t>• </w:t>
            </w:r>
            <w:r w:rsidRPr="00BE326D">
              <w:rPr>
                <w:color w:val="000000"/>
                <w:sz w:val="27"/>
                <w:szCs w:val="27"/>
                <w:lang w:eastAsia="en-GB" w:bidi="pa-IN"/>
              </w:rPr>
              <w:t xml:space="preserve">To evaluate the characteristics of Hilton Hotels &amp; Resorts that are </w:t>
            </w:r>
            <w:r w:rsidRPr="00BE326D">
              <w:rPr>
                <w:color w:val="000000"/>
                <w:sz w:val="27"/>
                <w:szCs w:val="27"/>
                <w:lang w:eastAsia="en-GB" w:bidi="pa-IN"/>
              </w:rPr>
              <w:t>emphasised</w:t>
            </w:r>
            <w:r w:rsidRPr="00BE326D">
              <w:rPr>
                <w:color w:val="000000"/>
                <w:sz w:val="27"/>
                <w:szCs w:val="27"/>
                <w:lang w:eastAsia="en-GB" w:bidi="pa-IN"/>
              </w:rPr>
              <w:t xml:space="preserve"> or undermined in online reviews.</w:t>
            </w:r>
          </w:p>
          <w:p w14:paraId="3E1E6BE2" w14:textId="77777777" w:rsidR="00BE326D" w:rsidRPr="00BE326D" w:rsidRDefault="00BE326D" w:rsidP="00BE326D">
            <w:pPr>
              <w:ind w:hanging="270"/>
              <w:jc w:val="both"/>
              <w:divId w:val="1047877689"/>
              <w:rPr>
                <w:rFonts w:ascii="-webkit-standard" w:hAnsi="-webkit-standard"/>
                <w:color w:val="000000"/>
                <w:sz w:val="27"/>
                <w:szCs w:val="27"/>
                <w:lang w:eastAsia="en-GB" w:bidi="pa-IN"/>
              </w:rPr>
            </w:pPr>
            <w:r w:rsidRPr="00BE326D">
              <w:rPr>
                <w:rFonts w:ascii="Symbol" w:hAnsi="Symbol"/>
                <w:color w:val="000000"/>
                <w:sz w:val="18"/>
                <w:szCs w:val="18"/>
                <w:lang w:eastAsia="en-GB" w:bidi="pa-IN"/>
              </w:rPr>
              <w:t>• </w:t>
            </w:r>
            <w:r w:rsidRPr="00BE326D">
              <w:rPr>
                <w:color w:val="000000"/>
                <w:sz w:val="27"/>
                <w:szCs w:val="27"/>
                <w:lang w:eastAsia="en-GB" w:bidi="pa-IN"/>
              </w:rPr>
              <w:t>To analyse the impact of online reviews in influencing customer opinion and sentiments for hospitality firms.</w:t>
            </w:r>
          </w:p>
          <w:p w14:paraId="195CBC88" w14:textId="7B81DE38" w:rsidR="00D031E6" w:rsidRPr="00ED136D" w:rsidRDefault="00D031E6" w:rsidP="006D3276">
            <w:pPr>
              <w:shd w:val="clear" w:color="auto" w:fill="FFFFFF" w:themeFill="background1"/>
              <w:rPr>
                <w:rFonts w:ascii="Arial" w:hAnsi="Arial" w:cs="Arial"/>
                <w:color w:val="000000" w:themeColor="text1"/>
              </w:rPr>
            </w:pPr>
          </w:p>
        </w:tc>
      </w:tr>
      <w:tr w:rsidR="00F96C3F" w:rsidRPr="004C3A0B" w14:paraId="67275614" w14:textId="77777777" w:rsidTr="00E17FFD">
        <w:trPr>
          <w:trHeight w:val="454"/>
        </w:trPr>
        <w:tc>
          <w:tcPr>
            <w:tcW w:w="273" w:type="pct"/>
            <w:shd w:val="clear" w:color="auto" w:fill="F2F2F2" w:themeFill="background1" w:themeFillShade="F2"/>
            <w:vAlign w:val="center"/>
          </w:tcPr>
          <w:p w14:paraId="4F01D510" w14:textId="5F1F65AD" w:rsidR="00F96C3F" w:rsidRPr="002132F9" w:rsidRDefault="00E36F2B" w:rsidP="00A91894">
            <w:pPr>
              <w:spacing w:before="120" w:after="120"/>
              <w:rPr>
                <w:rFonts w:ascii="Arial" w:hAnsi="Arial" w:cs="Arial"/>
                <w:sz w:val="22"/>
                <w:szCs w:val="22"/>
              </w:rPr>
            </w:pPr>
            <w:r>
              <w:rPr>
                <w:rFonts w:ascii="Arial" w:hAnsi="Arial" w:cs="Arial"/>
                <w:sz w:val="22"/>
                <w:szCs w:val="22"/>
              </w:rPr>
              <w:lastRenderedPageBreak/>
              <w:t>7</w:t>
            </w:r>
          </w:p>
        </w:tc>
        <w:tc>
          <w:tcPr>
            <w:tcW w:w="4727" w:type="pct"/>
            <w:gridSpan w:val="4"/>
            <w:shd w:val="clear" w:color="auto" w:fill="F2F2F2" w:themeFill="background1" w:themeFillShade="F2"/>
            <w:vAlign w:val="center"/>
          </w:tcPr>
          <w:p w14:paraId="3064C03C" w14:textId="77777777" w:rsidR="005B0FC0" w:rsidRDefault="00F96C3F" w:rsidP="00775DCA">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568D1E7" w:rsidR="00775DCA" w:rsidRPr="00775DCA" w:rsidRDefault="00A8130F" w:rsidP="00775DCA">
            <w:pPr>
              <w:spacing w:before="120" w:after="120"/>
              <w:rPr>
                <w:rFonts w:ascii="Arial" w:hAnsi="Arial" w:cs="Arial"/>
                <w:b/>
                <w:sz w:val="22"/>
                <w:szCs w:val="22"/>
              </w:rPr>
            </w:pPr>
            <w:r>
              <w:rPr>
                <w:rStyle w:val="bumpedfont15"/>
                <w:color w:val="000000"/>
                <w:sz w:val="27"/>
                <w:szCs w:val="27"/>
                <w:lang w:bidi="pa-IN"/>
              </w:rPr>
              <w:t>In the case of researching how online reviews affect hotel booking decisions, a</w:t>
            </w:r>
            <w:r>
              <w:rPr>
                <w:rStyle w:val="apple-converted-space"/>
                <w:color w:val="000000"/>
                <w:sz w:val="27"/>
                <w:szCs w:val="27"/>
                <w:lang w:bidi="pa-IN"/>
              </w:rPr>
              <w:t> </w:t>
            </w:r>
            <w:r>
              <w:rPr>
                <w:rStyle w:val="bumpedfont15"/>
                <w:b/>
                <w:bCs/>
                <w:color w:val="000000"/>
                <w:sz w:val="27"/>
                <w:szCs w:val="27"/>
                <w:lang w:bidi="pa-IN"/>
              </w:rPr>
              <w:t>post-positivist</w:t>
            </w:r>
            <w:r>
              <w:rPr>
                <w:rStyle w:val="apple-converted-space"/>
                <w:color w:val="000000"/>
                <w:sz w:val="27"/>
                <w:szCs w:val="27"/>
                <w:lang w:bidi="pa-IN"/>
              </w:rPr>
              <w:t> </w:t>
            </w:r>
            <w:r>
              <w:rPr>
                <w:rStyle w:val="bumpedfont15"/>
                <w:color w:val="000000"/>
                <w:sz w:val="27"/>
                <w:szCs w:val="27"/>
                <w:lang w:bidi="pa-IN"/>
              </w:rPr>
              <w:t xml:space="preserve">approach can be used for studying Hilton Hotels &amp; Resorts via Booking.com in UK and India Post-positivism allows for an in-depth analysis, taking into account the intrinsic limitations of observational data and </w:t>
            </w:r>
            <w:proofErr w:type="spellStart"/>
            <w:r>
              <w:rPr>
                <w:rStyle w:val="bumpedfont15"/>
                <w:color w:val="000000"/>
                <w:sz w:val="27"/>
                <w:szCs w:val="27"/>
                <w:lang w:bidi="pa-IN"/>
              </w:rPr>
              <w:t>emphasizing</w:t>
            </w:r>
            <w:proofErr w:type="spellEnd"/>
            <w:r>
              <w:rPr>
                <w:rStyle w:val="bumpedfont15"/>
                <w:color w:val="000000"/>
                <w:sz w:val="27"/>
                <w:szCs w:val="27"/>
                <w:lang w:bidi="pa-IN"/>
              </w:rPr>
              <w:t xml:space="preserve"> various scientific approaches.</w:t>
            </w:r>
          </w:p>
        </w:tc>
      </w:tr>
      <w:tr w:rsidR="00B23BFF" w:rsidRPr="004C3A0B" w14:paraId="616401B3" w14:textId="77777777" w:rsidTr="00E17FFD">
        <w:trPr>
          <w:trHeight w:val="454"/>
        </w:trPr>
        <w:tc>
          <w:tcPr>
            <w:tcW w:w="273" w:type="pct"/>
            <w:shd w:val="clear" w:color="auto" w:fill="F2F2F2" w:themeFill="background1" w:themeFillShade="F2"/>
            <w:vAlign w:val="center"/>
          </w:tcPr>
          <w:p w14:paraId="1A2F941A" w14:textId="0595B002" w:rsidR="00B23BFF" w:rsidRPr="002132F9" w:rsidRDefault="00113E57" w:rsidP="00A91894">
            <w:pPr>
              <w:spacing w:before="120"/>
              <w:rPr>
                <w:rFonts w:ascii="Arial" w:hAnsi="Arial" w:cs="Arial"/>
                <w:bCs/>
                <w:sz w:val="22"/>
                <w:szCs w:val="22"/>
              </w:rPr>
            </w:pPr>
            <w:r>
              <w:br w:type="page"/>
            </w:r>
          </w:p>
        </w:tc>
        <w:tc>
          <w:tcPr>
            <w:tcW w:w="4727"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E17FFD">
        <w:trPr>
          <w:trHeight w:val="454"/>
        </w:trPr>
        <w:tc>
          <w:tcPr>
            <w:tcW w:w="273"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27" w:type="pct"/>
            <w:gridSpan w:val="4"/>
            <w:vAlign w:val="center"/>
          </w:tcPr>
          <w:p w14:paraId="54A224EA" w14:textId="50A0C899" w:rsidR="00B23BFF" w:rsidRPr="004C3A0B" w:rsidRDefault="00B23BFF" w:rsidP="00A91894">
            <w:pPr>
              <w:rPr>
                <w:rFonts w:ascii="Arial" w:hAnsi="Arial" w:cs="Arial"/>
                <w:sz w:val="22"/>
                <w:szCs w:val="22"/>
              </w:rPr>
            </w:pPr>
          </w:p>
          <w:p w14:paraId="6B6F0CA2" w14:textId="4D610D24"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E17FFD">
        <w:trPr>
          <w:trHeight w:val="454"/>
        </w:trPr>
        <w:tc>
          <w:tcPr>
            <w:tcW w:w="273"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27"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E17FFD">
        <w:trPr>
          <w:trHeight w:val="454"/>
        </w:trPr>
        <w:tc>
          <w:tcPr>
            <w:tcW w:w="273"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27" w:type="pct"/>
            <w:gridSpan w:val="4"/>
            <w:vAlign w:val="center"/>
          </w:tcPr>
          <w:p w14:paraId="2FA30699" w14:textId="1EAF8B26" w:rsidR="00B23BFF" w:rsidRDefault="00E17FFD" w:rsidP="00A91894">
            <w:pPr>
              <w:rPr>
                <w:rFonts w:ascii="Arial" w:hAnsi="Arial" w:cs="Arial"/>
                <w:sz w:val="22"/>
                <w:szCs w:val="22"/>
              </w:rPr>
            </w:pPr>
            <w:r>
              <w:rPr>
                <w:rFonts w:ascii="Arial" w:hAnsi="Arial" w:cs="Arial"/>
                <w:sz w:val="22"/>
                <w:szCs w:val="22"/>
              </w:rPr>
              <w:t xml:space="preserve">The principle </w:t>
            </w:r>
            <w:r w:rsidR="00AA0631">
              <w:rPr>
                <w:rFonts w:ascii="Arial" w:hAnsi="Arial" w:cs="Arial"/>
                <w:sz w:val="22"/>
                <w:szCs w:val="22"/>
              </w:rPr>
              <w:t xml:space="preserve">research </w:t>
            </w:r>
            <w:r w:rsidR="003A04F1">
              <w:rPr>
                <w:rFonts w:ascii="Arial" w:hAnsi="Arial" w:cs="Arial"/>
                <w:sz w:val="22"/>
                <w:szCs w:val="22"/>
              </w:rPr>
              <w:t>will be in uk but data will be collected globally</w:t>
            </w:r>
          </w:p>
          <w:p w14:paraId="1C40DBDF" w14:textId="77777777" w:rsidR="00B23BFF" w:rsidRDefault="00B23BFF" w:rsidP="00A91894">
            <w:pPr>
              <w:rPr>
                <w:rFonts w:ascii="Arial" w:hAnsi="Arial" w:cs="Arial"/>
                <w:sz w:val="22"/>
                <w:szCs w:val="22"/>
              </w:rPr>
            </w:pPr>
          </w:p>
          <w:p w14:paraId="4DCEEDF4" w14:textId="68DC0A9C" w:rsidR="00B23BFF" w:rsidRPr="003257BD" w:rsidRDefault="00B23BFF" w:rsidP="00A91894">
            <w:pPr>
              <w:rPr>
                <w:rFonts w:ascii="Arial" w:hAnsi="Arial" w:cs="Arial"/>
                <w:b/>
                <w:i/>
                <w:sz w:val="22"/>
                <w:szCs w:val="22"/>
              </w:rPr>
            </w:pP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6F4A39E" w:rsidR="004942B0" w:rsidRPr="00090CF7" w:rsidRDefault="001F4A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13946832" w:rsidR="004942B0" w:rsidRPr="00090CF7" w:rsidRDefault="00165C4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1F4A07">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251F81D1" w:rsidR="004A7DD5" w:rsidRPr="00090CF7" w:rsidRDefault="00433E41" w:rsidP="00A91894">
            <w:pPr>
              <w:rPr>
                <w:rFonts w:ascii="Arial" w:hAnsi="Arial" w:cs="Arial"/>
                <w:sz w:val="22"/>
                <w:szCs w:val="22"/>
              </w:rPr>
            </w:pPr>
            <w:r>
              <w:rPr>
                <w:rFonts w:ascii="Arial" w:hAnsi="Arial" w:cs="Arial"/>
                <w:sz w:val="22"/>
                <w:szCs w:val="22"/>
              </w:rPr>
              <w:t>Research me be publicly published</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CE4F7A8" w:rsidR="00D107AC" w:rsidRPr="00392C8E" w:rsidRDefault="00433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D73F72C" w:rsidR="00D107AC" w:rsidRPr="00392C8E" w:rsidRDefault="00433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76DCEB9" w:rsidR="00D107AC" w:rsidRPr="00392C8E" w:rsidRDefault="00433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A269DC8" w:rsidR="00D107AC" w:rsidRPr="00392C8E" w:rsidRDefault="00433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824A30C" w:rsidR="00D107AC" w:rsidRPr="00392C8E" w:rsidRDefault="00433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B145478" w:rsidR="00D107AC" w:rsidRPr="00392C8E" w:rsidRDefault="00433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493666D" w:rsidR="00D107AC" w:rsidRPr="00392C8E" w:rsidRDefault="00433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2A98ACF" w:rsidR="00C11423" w:rsidRPr="00392C8E" w:rsidRDefault="00606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E8ECF12" w:rsidR="00C11423" w:rsidRPr="00392C8E" w:rsidRDefault="006A5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D34B5A2" w:rsidR="00770C66" w:rsidRPr="00392C8E" w:rsidRDefault="006A5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389E56A" w:rsidR="00770C66" w:rsidRPr="00392C8E" w:rsidRDefault="008246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09D1DE9" w:rsidR="00D107AC" w:rsidRPr="00392C8E" w:rsidRDefault="006A5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10E9D852" w:rsidR="00770C66" w:rsidRPr="00392C8E" w:rsidRDefault="006A5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043C70C7" w:rsidR="00770C66" w:rsidRPr="00392C8E" w:rsidRDefault="006A5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D4EDB0E" w:rsidR="00770C66" w:rsidRPr="00392C8E" w:rsidRDefault="006A5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DB7F6BC" w:rsidR="00770C66" w:rsidRPr="00392C8E" w:rsidRDefault="006A5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9EAA50A" w:rsidR="00770C66" w:rsidRPr="00392C8E" w:rsidRDefault="006A5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A5C89A6" w:rsidR="00770C66" w:rsidRPr="00392C8E" w:rsidRDefault="001F34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EC4A272" w:rsidR="00770C66" w:rsidRPr="00392C8E" w:rsidRDefault="001F34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55717DA" w:rsidR="00770C66" w:rsidRPr="00392C8E" w:rsidRDefault="001F34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F4CB6EF" w:rsidR="00770C66" w:rsidRPr="00392C8E" w:rsidRDefault="004016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869083C" w:rsidR="00770C66" w:rsidRPr="00392C8E" w:rsidRDefault="004016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DFE9AA5" w:rsidR="00770C66" w:rsidRPr="00392C8E" w:rsidRDefault="004016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613DD24" w:rsidR="00770C66" w:rsidRPr="00392C8E" w:rsidRDefault="004016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3BF86960" w:rsidR="00770C66" w:rsidRPr="00392C8E" w:rsidRDefault="00E46D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76994A78" w14:textId="79EDC89A" w:rsidR="00E46D7E" w:rsidRDefault="00E46D7E" w:rsidP="00E46D7E">
            <w:pPr>
              <w:rPr>
                <w:rFonts w:ascii="Arial" w:hAnsi="Arial" w:cs="Arial"/>
                <w:sz w:val="22"/>
                <w:szCs w:val="22"/>
              </w:rPr>
            </w:pPr>
            <w:r>
              <w:rPr>
                <w:rFonts w:ascii="Arial" w:hAnsi="Arial" w:cs="Arial"/>
                <w:sz w:val="22"/>
                <w:szCs w:val="22"/>
              </w:rPr>
              <w:t>The principal research will be in uk but data will be collected globally</w:t>
            </w:r>
          </w:p>
          <w:p w14:paraId="71CAC1D8" w14:textId="77777777" w:rsidR="00E46D7E" w:rsidRDefault="00E46D7E" w:rsidP="00E46D7E">
            <w:pPr>
              <w:rPr>
                <w:rFonts w:ascii="Arial" w:hAnsi="Arial" w:cs="Arial"/>
                <w:sz w:val="22"/>
                <w:szCs w:val="22"/>
              </w:rPr>
            </w:pPr>
          </w:p>
          <w:p w14:paraId="311B330B" w14:textId="6E1F0EF3" w:rsidR="00770C66" w:rsidRPr="006C1FDD" w:rsidRDefault="00770C66"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17291DD3" w:rsidR="00ED0C59" w:rsidRPr="00392C8E" w:rsidRDefault="001D00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65C4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165C43"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6645975A" w14:textId="77B7053C" w:rsidR="00003E64" w:rsidRPr="004C3A0B" w:rsidRDefault="006C20D5"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2A87ECD3" w:rsidR="00003E64" w:rsidRPr="004C3A0B" w:rsidRDefault="006C20D5" w:rsidP="00A91894">
            <w:pPr>
              <w:rPr>
                <w:rFonts w:ascii="Arial" w:hAnsi="Arial" w:cs="Arial"/>
                <w:sz w:val="22"/>
                <w:szCs w:val="22"/>
              </w:rPr>
            </w:pPr>
            <w:r>
              <w:rPr>
                <w:rFonts w:ascii="Arial" w:hAnsi="Arial" w:cs="Arial"/>
                <w:sz w:val="22"/>
                <w:szCs w:val="22"/>
              </w:rPr>
              <w:t>NA</w:t>
            </w: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2A692D46" w:rsidR="00003E64" w:rsidRDefault="00E16098" w:rsidP="00A91894">
            <w:pPr>
              <w:rPr>
                <w:rFonts w:ascii="Arial" w:hAnsi="Arial" w:cs="Arial"/>
                <w:sz w:val="22"/>
                <w:szCs w:val="22"/>
              </w:rPr>
            </w:pPr>
            <w:r>
              <w:rPr>
                <w:rFonts w:ascii="Arial" w:hAnsi="Arial" w:cs="Arial"/>
                <w:sz w:val="22"/>
                <w:szCs w:val="22"/>
              </w:rPr>
              <w:t>NA</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6BB701DD" w14:textId="3BDBF48B" w:rsidR="00E16098" w:rsidRDefault="00E16098" w:rsidP="00A91894">
            <w:pPr>
              <w:rPr>
                <w:rFonts w:ascii="Arial" w:hAnsi="Arial" w:cs="Arial"/>
                <w:sz w:val="22"/>
                <w:szCs w:val="22"/>
              </w:rPr>
            </w:pPr>
            <w:r>
              <w:rPr>
                <w:rFonts w:ascii="Arial" w:hAnsi="Arial" w:cs="Arial"/>
                <w:sz w:val="22"/>
                <w:szCs w:val="22"/>
              </w:rPr>
              <w:t>NA</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495CCB1" w:rsidR="00003E64" w:rsidRDefault="006C20D5"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165C4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165C4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165C4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737CE1B"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7211FB">
              <w:rPr>
                <w:rFonts w:ascii="MS Gothic" w:eastAsia="MS Gothic" w:hAnsi="MS Gothic" w:cs="Arial" w:hint="eastAsia"/>
                <w:sz w:val="22"/>
                <w:szCs w:val="22"/>
                <w:lang w:val="en-US"/>
              </w:rPr>
              <w:t>N</w:t>
            </w:r>
            <w:r w:rsidR="007211FB">
              <w:rPr>
                <w:rFonts w:ascii="MS Gothic" w:eastAsia="MS Gothic" w:hAnsi="MS Gothic" w:cs="Arial"/>
                <w:sz w:val="22"/>
                <w:szCs w:val="22"/>
                <w:lang w:val="en-US"/>
              </w:rPr>
              <w:t>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21A90F8"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1B12CB">
              <w:rPr>
                <w:rFonts w:ascii="MS Gothic" w:eastAsia="MS Gothic" w:hAnsi="MS Gothic" w:cs="Arial" w:hint="eastAsia"/>
                <w:sz w:val="22"/>
                <w:szCs w:val="22"/>
                <w:lang w:val="en-US"/>
              </w:rPr>
              <w:t>N</w:t>
            </w:r>
            <w:r w:rsidR="001B12CB">
              <w:rPr>
                <w:rFonts w:ascii="MS Gothic" w:eastAsia="MS Gothic" w:hAnsi="MS Gothic" w:cs="Arial"/>
                <w:sz w:val="22"/>
                <w:szCs w:val="22"/>
                <w:lang w:val="en-US"/>
              </w:rPr>
              <w:t>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C5AE23C" w:rsidR="004D0161" w:rsidRPr="00C71BCC" w:rsidRDefault="00DC26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16E991C8" w:rsidR="004D0161" w:rsidRPr="00C71BCC" w:rsidRDefault="00DC26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E33805F" w:rsidR="004D0161" w:rsidRPr="00C71BCC" w:rsidRDefault="00DC26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82FC979" w:rsidR="004D0161" w:rsidRPr="00C71BCC" w:rsidRDefault="00DC26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63A3617" w:rsidR="004D0161" w:rsidRPr="00C71BCC" w:rsidRDefault="00DC26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18FC0B6" w:rsidR="004D0161" w:rsidRPr="00C71BCC" w:rsidRDefault="00DC26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5B1BD39" w:rsidR="004D0161" w:rsidRPr="00C71BCC" w:rsidRDefault="00B71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814D42A" w:rsidR="004D0161" w:rsidRPr="004C3A0B" w:rsidRDefault="004E68EC" w:rsidP="00A91894">
            <w:pPr>
              <w:rPr>
                <w:rFonts w:ascii="Arial" w:hAnsi="Arial" w:cs="Arial"/>
                <w:sz w:val="22"/>
                <w:szCs w:val="22"/>
              </w:rPr>
            </w:pPr>
            <w:r>
              <w:rPr>
                <w:rFonts w:ascii="Arial" w:hAnsi="Arial" w:cs="Arial"/>
                <w:sz w:val="22"/>
                <w:szCs w:val="22"/>
              </w:rPr>
              <w:t>UNIVERSITY SECURITY MECHANISMS</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27EE7A9" w:rsidR="004D0161" w:rsidRPr="00C71BCC" w:rsidRDefault="004E6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3663083" w:rsidR="004D0161" w:rsidRPr="00C71BCC" w:rsidRDefault="004E6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9A70743" w:rsidR="004D0161" w:rsidRPr="00C71BCC" w:rsidRDefault="004E6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BDC8D16" w:rsidR="004D0161" w:rsidRPr="00C71BCC" w:rsidRDefault="004E6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0D9CECB" w:rsidR="004D0161" w:rsidRPr="00C71BCC" w:rsidRDefault="004E6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5F384BB" w:rsidR="004D0161" w:rsidRPr="00C71BCC" w:rsidRDefault="004E6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855128B" w:rsidR="004D0161" w:rsidRPr="00C71BCC" w:rsidRDefault="004E6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4574A5E" w:rsidR="004D0161" w:rsidRPr="00C71BCC" w:rsidRDefault="004E6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5B69ECD" w:rsidR="004D0161" w:rsidRPr="00C71BCC" w:rsidRDefault="004E6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124F9AB0" w:rsidR="004D0161" w:rsidRDefault="004E484B" w:rsidP="00A91894">
            <w:pPr>
              <w:autoSpaceDE w:val="0"/>
              <w:autoSpaceDN w:val="0"/>
              <w:adjustRightInd w:val="0"/>
              <w:rPr>
                <w:rFonts w:ascii="Arial" w:hAnsi="Arial" w:cs="Arial"/>
                <w:sz w:val="22"/>
                <w:szCs w:val="22"/>
              </w:rPr>
            </w:pPr>
            <w:r>
              <w:rPr>
                <w:rFonts w:ascii="Arial" w:hAnsi="Arial" w:cs="Arial"/>
                <w:sz w:val="22"/>
                <w:szCs w:val="22"/>
              </w:rPr>
              <w:t xml:space="preserve">University data protection </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F4A2158" w:rsidR="004D0161" w:rsidRDefault="003218E6"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3EA8A39" w:rsidR="004D0161" w:rsidRDefault="003218E6" w:rsidP="00A91894">
            <w:pPr>
              <w:autoSpaceDE w:val="0"/>
              <w:autoSpaceDN w:val="0"/>
              <w:adjustRightInd w:val="0"/>
              <w:rPr>
                <w:rFonts w:ascii="Arial" w:hAnsi="Arial" w:cs="Arial"/>
                <w:sz w:val="22"/>
                <w:szCs w:val="22"/>
              </w:rPr>
            </w:pPr>
            <w:r>
              <w:rPr>
                <w:rFonts w:ascii="Arial" w:hAnsi="Arial" w:cs="Arial"/>
                <w:sz w:val="22"/>
                <w:szCs w:val="22"/>
              </w:rPr>
              <w:t>Researcher</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34BF5ADC" w:rsidR="004D0161" w:rsidRDefault="003218E6" w:rsidP="00A91894">
            <w:pPr>
              <w:autoSpaceDE w:val="0"/>
              <w:autoSpaceDN w:val="0"/>
              <w:adjustRightInd w:val="0"/>
              <w:rPr>
                <w:rFonts w:ascii="Arial" w:hAnsi="Arial" w:cs="Arial"/>
                <w:sz w:val="22"/>
                <w:szCs w:val="22"/>
              </w:rPr>
            </w:pPr>
            <w:r>
              <w:rPr>
                <w:rFonts w:ascii="Arial" w:hAnsi="Arial" w:cs="Arial"/>
                <w:sz w:val="22"/>
                <w:szCs w:val="22"/>
              </w:rPr>
              <w:t xml:space="preserve">University data </w:t>
            </w:r>
            <w:r w:rsidR="00740980">
              <w:rPr>
                <w:rFonts w:ascii="Arial" w:hAnsi="Arial" w:cs="Arial"/>
                <w:sz w:val="22"/>
                <w:szCs w:val="22"/>
              </w:rPr>
              <w:t xml:space="preserve">protection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E053A45" w:rsidR="00240C32" w:rsidRPr="00C71BCC" w:rsidRDefault="00165C4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86420">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E59C2F2" w:rsidR="00240C32" w:rsidRPr="00C71BCC" w:rsidRDefault="00165C4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86420">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3B9D216" w:rsidR="004D0161" w:rsidRPr="004C3A0B" w:rsidRDefault="000D0369" w:rsidP="00A91894">
            <w:pPr>
              <w:spacing w:before="100" w:beforeAutospacing="1" w:after="100" w:afterAutospacing="1"/>
              <w:rPr>
                <w:rFonts w:ascii="Arial" w:hAnsi="Arial" w:cs="Arial"/>
                <w:sz w:val="22"/>
                <w:szCs w:val="22"/>
              </w:rPr>
            </w:pPr>
            <w:r>
              <w:rPr>
                <w:rFonts w:ascii="Arial" w:hAnsi="Arial" w:cs="Arial"/>
                <w:sz w:val="22"/>
                <w:szCs w:val="22"/>
              </w:rPr>
              <w:t>Rahul kumar</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3835B18" w:rsidR="004D0161" w:rsidRPr="004C3A0B" w:rsidRDefault="000D0369" w:rsidP="00A91894">
            <w:pPr>
              <w:spacing w:before="100" w:beforeAutospacing="1" w:after="100" w:afterAutospacing="1"/>
              <w:rPr>
                <w:rFonts w:ascii="Arial" w:hAnsi="Arial" w:cs="Arial"/>
                <w:sz w:val="22"/>
                <w:szCs w:val="22"/>
              </w:rPr>
            </w:pPr>
            <w:r>
              <w:rPr>
                <w:rFonts w:ascii="Arial" w:hAnsi="Arial" w:cs="Arial"/>
                <w:sz w:val="22"/>
                <w:szCs w:val="22"/>
              </w:rPr>
              <w:t>13/02/2024</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33678F7" w:rsidR="00AA7E42" w:rsidRPr="004C3A0B" w:rsidRDefault="006E4462" w:rsidP="00A91894">
            <w:pPr>
              <w:pStyle w:val="ListParagraph"/>
              <w:ind w:left="0"/>
              <w:rPr>
                <w:rFonts w:ascii="Arial" w:hAnsi="Arial" w:cs="Arial"/>
              </w:rPr>
            </w:pPr>
            <w:r>
              <w:rPr>
                <w:rFonts w:ascii="Arial" w:hAnsi="Arial" w:cs="Arial"/>
              </w:rPr>
              <w:t xml:space="preserve">Rexon </w:t>
            </w:r>
            <w:r w:rsidR="00003AA0">
              <w:rPr>
                <w:rFonts w:ascii="Arial" w:hAnsi="Arial" w:cs="Arial"/>
              </w:rPr>
              <w:t>Nting</w:t>
            </w:r>
          </w:p>
        </w:tc>
        <w:tc>
          <w:tcPr>
            <w:tcW w:w="1014" w:type="pct"/>
            <w:vMerge w:val="restart"/>
          </w:tcPr>
          <w:p w14:paraId="1983BBAE" w14:textId="77777777" w:rsidR="00003AA0" w:rsidRDefault="00AA7E42" w:rsidP="00A91894">
            <w:pPr>
              <w:pStyle w:val="ListParagraph"/>
              <w:ind w:left="0"/>
              <w:rPr>
                <w:rFonts w:ascii="Arial" w:hAnsi="Arial" w:cs="Arial"/>
                <w:b/>
                <w:bCs/>
              </w:rPr>
            </w:pPr>
            <w:r w:rsidRPr="004C3A0B">
              <w:rPr>
                <w:rFonts w:ascii="Arial" w:hAnsi="Arial" w:cs="Arial"/>
                <w:b/>
                <w:bCs/>
              </w:rPr>
              <w:t>Date</w:t>
            </w:r>
          </w:p>
          <w:p w14:paraId="7BA89991" w14:textId="77B56CDC" w:rsidR="00AA7E42" w:rsidRPr="004C3A0B" w:rsidRDefault="00003AA0" w:rsidP="00A91894">
            <w:pPr>
              <w:pStyle w:val="ListParagraph"/>
              <w:ind w:left="0"/>
              <w:rPr>
                <w:rFonts w:ascii="Arial" w:hAnsi="Arial" w:cs="Arial"/>
              </w:rPr>
            </w:pPr>
            <w:r>
              <w:rPr>
                <w:rFonts w:ascii="Arial" w:hAnsi="Arial" w:cs="Arial"/>
                <w:b/>
                <w:bCs/>
              </w:rPr>
              <w:t>13/02/2024</w:t>
            </w:r>
            <w:r w:rsidR="00AA7E42" w:rsidRPr="004C3A0B">
              <w:rPr>
                <w:rFonts w:ascii="Arial" w:hAnsi="Arial" w:cs="Arial"/>
                <w:b/>
                <w:bCs/>
              </w:rPr>
              <w:t>:</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DE5A72A" w:rsidR="00CC2661" w:rsidRPr="002E13FE" w:rsidRDefault="008C6CE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D556763" w:rsidR="00CC2661" w:rsidRPr="002E13FE" w:rsidRDefault="008C6CE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989406C" w:rsidR="00CC2661" w:rsidRPr="002E13FE" w:rsidRDefault="008C6CE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4EF8AA10" w:rsidR="00CC2661" w:rsidRPr="002E13FE" w:rsidRDefault="001F407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6496A52" w:rsidR="00743859" w:rsidRPr="002E13FE" w:rsidRDefault="008C6CE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CC2A528" w:rsidR="00743859" w:rsidRPr="002E13FE" w:rsidRDefault="008C6CE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B628F" w14:textId="77777777" w:rsidR="004545C8" w:rsidRDefault="004545C8" w:rsidP="00390251">
      <w:r>
        <w:separator/>
      </w:r>
    </w:p>
    <w:p w14:paraId="61F0FC3C" w14:textId="77777777" w:rsidR="004545C8" w:rsidRDefault="004545C8"/>
  </w:endnote>
  <w:endnote w:type="continuationSeparator" w:id="0">
    <w:p w14:paraId="0975F9E2" w14:textId="77777777" w:rsidR="004545C8" w:rsidRDefault="004545C8" w:rsidP="00390251">
      <w:r>
        <w:continuationSeparator/>
      </w:r>
    </w:p>
    <w:p w14:paraId="0E000C46" w14:textId="77777777" w:rsidR="004545C8" w:rsidRDefault="004545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97AE2" w14:textId="77777777" w:rsidR="004545C8" w:rsidRDefault="004545C8" w:rsidP="00390251">
      <w:r>
        <w:separator/>
      </w:r>
    </w:p>
    <w:p w14:paraId="39FBFFFA" w14:textId="77777777" w:rsidR="004545C8" w:rsidRDefault="004545C8"/>
  </w:footnote>
  <w:footnote w:type="continuationSeparator" w:id="0">
    <w:p w14:paraId="454944A3" w14:textId="77777777" w:rsidR="004545C8" w:rsidRDefault="004545C8" w:rsidP="00390251">
      <w:r>
        <w:continuationSeparator/>
      </w:r>
    </w:p>
    <w:p w14:paraId="26DB0A57" w14:textId="77777777" w:rsidR="004545C8" w:rsidRDefault="004545C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0"/>
  </w:num>
  <w:num w:numId="2" w16cid:durableId="241184595">
    <w:abstractNumId w:val="19"/>
  </w:num>
  <w:num w:numId="3" w16cid:durableId="1919971697">
    <w:abstractNumId w:val="2"/>
  </w:num>
  <w:num w:numId="4" w16cid:durableId="707530380">
    <w:abstractNumId w:val="24"/>
  </w:num>
  <w:num w:numId="5" w16cid:durableId="204559764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3"/>
  </w:num>
  <w:num w:numId="9" w16cid:durableId="133646080">
    <w:abstractNumId w:val="7"/>
  </w:num>
  <w:num w:numId="10" w16cid:durableId="1631204199">
    <w:abstractNumId w:val="8"/>
  </w:num>
  <w:num w:numId="11" w16cid:durableId="1181704130">
    <w:abstractNumId w:val="22"/>
  </w:num>
  <w:num w:numId="12" w16cid:durableId="615022235">
    <w:abstractNumId w:val="20"/>
  </w:num>
  <w:num w:numId="13" w16cid:durableId="741374287">
    <w:abstractNumId w:val="21"/>
  </w:num>
  <w:num w:numId="14" w16cid:durableId="1982495076">
    <w:abstractNumId w:val="0"/>
  </w:num>
  <w:num w:numId="15" w16cid:durableId="1895118500">
    <w:abstractNumId w:val="5"/>
  </w:num>
  <w:num w:numId="16" w16cid:durableId="1663117502">
    <w:abstractNumId w:val="6"/>
  </w:num>
  <w:num w:numId="17" w16cid:durableId="384839822">
    <w:abstractNumId w:val="11"/>
  </w:num>
  <w:num w:numId="18" w16cid:durableId="1889535890">
    <w:abstractNumId w:val="13"/>
  </w:num>
  <w:num w:numId="19" w16cid:durableId="729959543">
    <w:abstractNumId w:val="23"/>
  </w:num>
  <w:num w:numId="20" w16cid:durableId="803697490">
    <w:abstractNumId w:val="4"/>
  </w:num>
  <w:num w:numId="21" w16cid:durableId="2110542351">
    <w:abstractNumId w:val="14"/>
  </w:num>
  <w:num w:numId="22" w16cid:durableId="1581209895">
    <w:abstractNumId w:val="18"/>
  </w:num>
  <w:num w:numId="23" w16cid:durableId="1815171680">
    <w:abstractNumId w:val="1"/>
  </w:num>
  <w:num w:numId="24" w16cid:durableId="1687094621">
    <w:abstractNumId w:val="9"/>
  </w:num>
  <w:num w:numId="25" w16cid:durableId="1522277600">
    <w:abstractNumId w:val="12"/>
  </w:num>
  <w:num w:numId="26" w16cid:durableId="996148473">
    <w:abstractNumId w:val="25"/>
  </w:num>
  <w:num w:numId="27" w16cid:durableId="195671345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AA0"/>
    <w:rsid w:val="00003E64"/>
    <w:rsid w:val="00004CF7"/>
    <w:rsid w:val="000142F0"/>
    <w:rsid w:val="00021B2B"/>
    <w:rsid w:val="000233DD"/>
    <w:rsid w:val="00025AC4"/>
    <w:rsid w:val="00025D7B"/>
    <w:rsid w:val="00025F69"/>
    <w:rsid w:val="00026523"/>
    <w:rsid w:val="00030BE1"/>
    <w:rsid w:val="00030F51"/>
    <w:rsid w:val="000314CE"/>
    <w:rsid w:val="0003212E"/>
    <w:rsid w:val="0003546A"/>
    <w:rsid w:val="00037774"/>
    <w:rsid w:val="000433F4"/>
    <w:rsid w:val="00044629"/>
    <w:rsid w:val="00047D63"/>
    <w:rsid w:val="00065801"/>
    <w:rsid w:val="000700F9"/>
    <w:rsid w:val="000710FE"/>
    <w:rsid w:val="00075462"/>
    <w:rsid w:val="00077EA9"/>
    <w:rsid w:val="000819F1"/>
    <w:rsid w:val="00082BE1"/>
    <w:rsid w:val="0008353C"/>
    <w:rsid w:val="00084DC7"/>
    <w:rsid w:val="000852DE"/>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369"/>
    <w:rsid w:val="000D067B"/>
    <w:rsid w:val="000D23C8"/>
    <w:rsid w:val="000E2AD0"/>
    <w:rsid w:val="000E7DF0"/>
    <w:rsid w:val="000F1514"/>
    <w:rsid w:val="000F1901"/>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5C43"/>
    <w:rsid w:val="001703BF"/>
    <w:rsid w:val="00171735"/>
    <w:rsid w:val="00173776"/>
    <w:rsid w:val="00174A02"/>
    <w:rsid w:val="001808C3"/>
    <w:rsid w:val="001817E2"/>
    <w:rsid w:val="00184CA9"/>
    <w:rsid w:val="0019200D"/>
    <w:rsid w:val="00192411"/>
    <w:rsid w:val="0019455F"/>
    <w:rsid w:val="00195B55"/>
    <w:rsid w:val="00197206"/>
    <w:rsid w:val="001A366F"/>
    <w:rsid w:val="001A4F87"/>
    <w:rsid w:val="001A7A8F"/>
    <w:rsid w:val="001B0B2F"/>
    <w:rsid w:val="001B12CB"/>
    <w:rsid w:val="001B66FA"/>
    <w:rsid w:val="001C09E8"/>
    <w:rsid w:val="001C269D"/>
    <w:rsid w:val="001C3CC4"/>
    <w:rsid w:val="001C7C72"/>
    <w:rsid w:val="001D00F6"/>
    <w:rsid w:val="001D1817"/>
    <w:rsid w:val="001D3BD1"/>
    <w:rsid w:val="001E35F9"/>
    <w:rsid w:val="001F3481"/>
    <w:rsid w:val="001F4070"/>
    <w:rsid w:val="001F4A07"/>
    <w:rsid w:val="001F6460"/>
    <w:rsid w:val="001F79E2"/>
    <w:rsid w:val="00200104"/>
    <w:rsid w:val="00204E14"/>
    <w:rsid w:val="002063C3"/>
    <w:rsid w:val="002132F9"/>
    <w:rsid w:val="00213F52"/>
    <w:rsid w:val="00221686"/>
    <w:rsid w:val="00224A9A"/>
    <w:rsid w:val="0023172C"/>
    <w:rsid w:val="00233861"/>
    <w:rsid w:val="00233B1F"/>
    <w:rsid w:val="002402BE"/>
    <w:rsid w:val="00240C32"/>
    <w:rsid w:val="00240F9C"/>
    <w:rsid w:val="00255B51"/>
    <w:rsid w:val="00257ABC"/>
    <w:rsid w:val="002657B4"/>
    <w:rsid w:val="00266AB2"/>
    <w:rsid w:val="00272EE5"/>
    <w:rsid w:val="002735FE"/>
    <w:rsid w:val="00280A88"/>
    <w:rsid w:val="00286420"/>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18E6"/>
    <w:rsid w:val="00324C8E"/>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4F1"/>
    <w:rsid w:val="003A09CB"/>
    <w:rsid w:val="003A31BE"/>
    <w:rsid w:val="003A5C91"/>
    <w:rsid w:val="003B28B5"/>
    <w:rsid w:val="003B4D13"/>
    <w:rsid w:val="003B7AA2"/>
    <w:rsid w:val="003C07E3"/>
    <w:rsid w:val="003C31F5"/>
    <w:rsid w:val="003C5BF3"/>
    <w:rsid w:val="003C7018"/>
    <w:rsid w:val="003C76B6"/>
    <w:rsid w:val="003D2A20"/>
    <w:rsid w:val="003D5FFD"/>
    <w:rsid w:val="003D6F95"/>
    <w:rsid w:val="003E7E79"/>
    <w:rsid w:val="003F088B"/>
    <w:rsid w:val="003F6F7B"/>
    <w:rsid w:val="003F73A5"/>
    <w:rsid w:val="004016A8"/>
    <w:rsid w:val="00405583"/>
    <w:rsid w:val="00413863"/>
    <w:rsid w:val="00413EEB"/>
    <w:rsid w:val="0041408E"/>
    <w:rsid w:val="0041420E"/>
    <w:rsid w:val="0042189D"/>
    <w:rsid w:val="00424773"/>
    <w:rsid w:val="00425DA7"/>
    <w:rsid w:val="0042679B"/>
    <w:rsid w:val="00430FA4"/>
    <w:rsid w:val="00431025"/>
    <w:rsid w:val="00433E41"/>
    <w:rsid w:val="00442053"/>
    <w:rsid w:val="00442954"/>
    <w:rsid w:val="004545C8"/>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219F"/>
    <w:rsid w:val="004D5683"/>
    <w:rsid w:val="004E0338"/>
    <w:rsid w:val="004E484B"/>
    <w:rsid w:val="004E4AC4"/>
    <w:rsid w:val="004E616D"/>
    <w:rsid w:val="004E68EC"/>
    <w:rsid w:val="004F059C"/>
    <w:rsid w:val="004F0DEA"/>
    <w:rsid w:val="004F450D"/>
    <w:rsid w:val="004F599C"/>
    <w:rsid w:val="005023F6"/>
    <w:rsid w:val="005035A0"/>
    <w:rsid w:val="005078BE"/>
    <w:rsid w:val="00515580"/>
    <w:rsid w:val="005244F1"/>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5CE5"/>
    <w:rsid w:val="005934C5"/>
    <w:rsid w:val="00595D9B"/>
    <w:rsid w:val="005960A0"/>
    <w:rsid w:val="00596BFA"/>
    <w:rsid w:val="005A76DA"/>
    <w:rsid w:val="005B0FC0"/>
    <w:rsid w:val="005B52AE"/>
    <w:rsid w:val="005D0C38"/>
    <w:rsid w:val="005D6613"/>
    <w:rsid w:val="005E25AC"/>
    <w:rsid w:val="005E44E9"/>
    <w:rsid w:val="005E4987"/>
    <w:rsid w:val="005E6C44"/>
    <w:rsid w:val="005F4E36"/>
    <w:rsid w:val="005F677A"/>
    <w:rsid w:val="00601BEA"/>
    <w:rsid w:val="00601C36"/>
    <w:rsid w:val="00604C9F"/>
    <w:rsid w:val="00606331"/>
    <w:rsid w:val="00606A23"/>
    <w:rsid w:val="006073C6"/>
    <w:rsid w:val="006154A7"/>
    <w:rsid w:val="0062188A"/>
    <w:rsid w:val="00627E84"/>
    <w:rsid w:val="00631440"/>
    <w:rsid w:val="00632C47"/>
    <w:rsid w:val="00633574"/>
    <w:rsid w:val="006423B9"/>
    <w:rsid w:val="00644C5C"/>
    <w:rsid w:val="00651B10"/>
    <w:rsid w:val="00655EC5"/>
    <w:rsid w:val="006578CB"/>
    <w:rsid w:val="00661EDA"/>
    <w:rsid w:val="006730D2"/>
    <w:rsid w:val="0067329C"/>
    <w:rsid w:val="00673714"/>
    <w:rsid w:val="00674DD6"/>
    <w:rsid w:val="006758CE"/>
    <w:rsid w:val="00680981"/>
    <w:rsid w:val="00680CF3"/>
    <w:rsid w:val="00681B91"/>
    <w:rsid w:val="00682C6A"/>
    <w:rsid w:val="00683497"/>
    <w:rsid w:val="00683FAF"/>
    <w:rsid w:val="006930C2"/>
    <w:rsid w:val="00694EA8"/>
    <w:rsid w:val="00697463"/>
    <w:rsid w:val="006A54FC"/>
    <w:rsid w:val="006B1685"/>
    <w:rsid w:val="006C1FDD"/>
    <w:rsid w:val="006C20D5"/>
    <w:rsid w:val="006D21C3"/>
    <w:rsid w:val="006D29FD"/>
    <w:rsid w:val="006D3276"/>
    <w:rsid w:val="006D3C97"/>
    <w:rsid w:val="006D4BBB"/>
    <w:rsid w:val="006E0AB0"/>
    <w:rsid w:val="006E1992"/>
    <w:rsid w:val="006E4462"/>
    <w:rsid w:val="006F307C"/>
    <w:rsid w:val="006F4828"/>
    <w:rsid w:val="00700361"/>
    <w:rsid w:val="007055BC"/>
    <w:rsid w:val="00714E47"/>
    <w:rsid w:val="00717E6F"/>
    <w:rsid w:val="00720BA7"/>
    <w:rsid w:val="007211FB"/>
    <w:rsid w:val="00726348"/>
    <w:rsid w:val="0072674C"/>
    <w:rsid w:val="00731CAC"/>
    <w:rsid w:val="00733B2B"/>
    <w:rsid w:val="00733EEB"/>
    <w:rsid w:val="00734F1B"/>
    <w:rsid w:val="0074063A"/>
    <w:rsid w:val="007407AA"/>
    <w:rsid w:val="00740980"/>
    <w:rsid w:val="00743859"/>
    <w:rsid w:val="00751B2D"/>
    <w:rsid w:val="0076027F"/>
    <w:rsid w:val="00763A08"/>
    <w:rsid w:val="00765172"/>
    <w:rsid w:val="00765EE1"/>
    <w:rsid w:val="00766329"/>
    <w:rsid w:val="00767FC7"/>
    <w:rsid w:val="00770C66"/>
    <w:rsid w:val="00775DCA"/>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0322"/>
    <w:rsid w:val="007F23AA"/>
    <w:rsid w:val="007F29F6"/>
    <w:rsid w:val="007F3C4F"/>
    <w:rsid w:val="007F4303"/>
    <w:rsid w:val="007F5CA0"/>
    <w:rsid w:val="00800635"/>
    <w:rsid w:val="00807192"/>
    <w:rsid w:val="008102B5"/>
    <w:rsid w:val="00811D96"/>
    <w:rsid w:val="00812BEF"/>
    <w:rsid w:val="00824697"/>
    <w:rsid w:val="0082781D"/>
    <w:rsid w:val="00831C35"/>
    <w:rsid w:val="00831C69"/>
    <w:rsid w:val="008330B6"/>
    <w:rsid w:val="00835382"/>
    <w:rsid w:val="008361B1"/>
    <w:rsid w:val="008372C0"/>
    <w:rsid w:val="0083747F"/>
    <w:rsid w:val="0084005C"/>
    <w:rsid w:val="00841BE3"/>
    <w:rsid w:val="00841CD0"/>
    <w:rsid w:val="00842FC0"/>
    <w:rsid w:val="00844C9E"/>
    <w:rsid w:val="008461DD"/>
    <w:rsid w:val="00862745"/>
    <w:rsid w:val="00865D45"/>
    <w:rsid w:val="008732E0"/>
    <w:rsid w:val="0088042B"/>
    <w:rsid w:val="008B346A"/>
    <w:rsid w:val="008B67D3"/>
    <w:rsid w:val="008C1A38"/>
    <w:rsid w:val="008C4441"/>
    <w:rsid w:val="008C6CEB"/>
    <w:rsid w:val="008D0BC1"/>
    <w:rsid w:val="008D726D"/>
    <w:rsid w:val="008E0B2C"/>
    <w:rsid w:val="008F29DD"/>
    <w:rsid w:val="008F6555"/>
    <w:rsid w:val="009003C5"/>
    <w:rsid w:val="00903B3C"/>
    <w:rsid w:val="00903C1A"/>
    <w:rsid w:val="009043CA"/>
    <w:rsid w:val="00905E68"/>
    <w:rsid w:val="0090725E"/>
    <w:rsid w:val="00910B57"/>
    <w:rsid w:val="00913567"/>
    <w:rsid w:val="00913C80"/>
    <w:rsid w:val="00917B44"/>
    <w:rsid w:val="00920981"/>
    <w:rsid w:val="0092487B"/>
    <w:rsid w:val="009300F7"/>
    <w:rsid w:val="0094056C"/>
    <w:rsid w:val="009440D0"/>
    <w:rsid w:val="00947984"/>
    <w:rsid w:val="0095110A"/>
    <w:rsid w:val="009533C5"/>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174D"/>
    <w:rsid w:val="009D2E0B"/>
    <w:rsid w:val="009D5286"/>
    <w:rsid w:val="009E5020"/>
    <w:rsid w:val="009F41DE"/>
    <w:rsid w:val="009F5000"/>
    <w:rsid w:val="009F5AC3"/>
    <w:rsid w:val="009F6BB7"/>
    <w:rsid w:val="009F736C"/>
    <w:rsid w:val="00A003F5"/>
    <w:rsid w:val="00A0582E"/>
    <w:rsid w:val="00A07DB0"/>
    <w:rsid w:val="00A1213B"/>
    <w:rsid w:val="00A1787E"/>
    <w:rsid w:val="00A21CD1"/>
    <w:rsid w:val="00A36E0D"/>
    <w:rsid w:val="00A37D20"/>
    <w:rsid w:val="00A50649"/>
    <w:rsid w:val="00A51109"/>
    <w:rsid w:val="00A51EFB"/>
    <w:rsid w:val="00A55016"/>
    <w:rsid w:val="00A55809"/>
    <w:rsid w:val="00A56685"/>
    <w:rsid w:val="00A5764B"/>
    <w:rsid w:val="00A57A4E"/>
    <w:rsid w:val="00A61424"/>
    <w:rsid w:val="00A63265"/>
    <w:rsid w:val="00A6339D"/>
    <w:rsid w:val="00A65756"/>
    <w:rsid w:val="00A703DC"/>
    <w:rsid w:val="00A7745F"/>
    <w:rsid w:val="00A776A8"/>
    <w:rsid w:val="00A8130F"/>
    <w:rsid w:val="00A82A83"/>
    <w:rsid w:val="00A82C9D"/>
    <w:rsid w:val="00A83D75"/>
    <w:rsid w:val="00A91512"/>
    <w:rsid w:val="00A91894"/>
    <w:rsid w:val="00A950A9"/>
    <w:rsid w:val="00A95A09"/>
    <w:rsid w:val="00AA0631"/>
    <w:rsid w:val="00AA0A40"/>
    <w:rsid w:val="00AA0B1C"/>
    <w:rsid w:val="00AA1990"/>
    <w:rsid w:val="00AA2E71"/>
    <w:rsid w:val="00AA4654"/>
    <w:rsid w:val="00AA7E42"/>
    <w:rsid w:val="00AB15E7"/>
    <w:rsid w:val="00AB1B40"/>
    <w:rsid w:val="00AB74BF"/>
    <w:rsid w:val="00AB7553"/>
    <w:rsid w:val="00AC189C"/>
    <w:rsid w:val="00AC4676"/>
    <w:rsid w:val="00AD5672"/>
    <w:rsid w:val="00AD5E63"/>
    <w:rsid w:val="00AD61B0"/>
    <w:rsid w:val="00AE5AB8"/>
    <w:rsid w:val="00AE6BF5"/>
    <w:rsid w:val="00AF3A6C"/>
    <w:rsid w:val="00AF62A3"/>
    <w:rsid w:val="00AF7252"/>
    <w:rsid w:val="00B02F8E"/>
    <w:rsid w:val="00B051BA"/>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523"/>
    <w:rsid w:val="00B65DF9"/>
    <w:rsid w:val="00B65EC6"/>
    <w:rsid w:val="00B70B72"/>
    <w:rsid w:val="00B71440"/>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0B3F"/>
    <w:rsid w:val="00BE117A"/>
    <w:rsid w:val="00BE2189"/>
    <w:rsid w:val="00BE326D"/>
    <w:rsid w:val="00BF0733"/>
    <w:rsid w:val="00BF3F4A"/>
    <w:rsid w:val="00C11423"/>
    <w:rsid w:val="00C1657B"/>
    <w:rsid w:val="00C20294"/>
    <w:rsid w:val="00C21DCF"/>
    <w:rsid w:val="00C25CB5"/>
    <w:rsid w:val="00C32EFB"/>
    <w:rsid w:val="00C33319"/>
    <w:rsid w:val="00C34A87"/>
    <w:rsid w:val="00C359EF"/>
    <w:rsid w:val="00C36029"/>
    <w:rsid w:val="00C40DAE"/>
    <w:rsid w:val="00C45C06"/>
    <w:rsid w:val="00C46A16"/>
    <w:rsid w:val="00C474BF"/>
    <w:rsid w:val="00C61A6D"/>
    <w:rsid w:val="00C666E9"/>
    <w:rsid w:val="00C70796"/>
    <w:rsid w:val="00C70B75"/>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2F3E"/>
    <w:rsid w:val="00CF4E46"/>
    <w:rsid w:val="00CF6CA5"/>
    <w:rsid w:val="00D031E6"/>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181F"/>
    <w:rsid w:val="00D839CD"/>
    <w:rsid w:val="00D84363"/>
    <w:rsid w:val="00D8731E"/>
    <w:rsid w:val="00D90204"/>
    <w:rsid w:val="00D929F1"/>
    <w:rsid w:val="00D97FF7"/>
    <w:rsid w:val="00DB1935"/>
    <w:rsid w:val="00DB45E4"/>
    <w:rsid w:val="00DC268C"/>
    <w:rsid w:val="00DC3DDC"/>
    <w:rsid w:val="00DC4DFB"/>
    <w:rsid w:val="00DD0529"/>
    <w:rsid w:val="00DD05AB"/>
    <w:rsid w:val="00DD0929"/>
    <w:rsid w:val="00DD1665"/>
    <w:rsid w:val="00DD4D69"/>
    <w:rsid w:val="00DE6682"/>
    <w:rsid w:val="00DF26D2"/>
    <w:rsid w:val="00E0333A"/>
    <w:rsid w:val="00E12E9F"/>
    <w:rsid w:val="00E16098"/>
    <w:rsid w:val="00E16786"/>
    <w:rsid w:val="00E17AFC"/>
    <w:rsid w:val="00E17FFD"/>
    <w:rsid w:val="00E239F4"/>
    <w:rsid w:val="00E32138"/>
    <w:rsid w:val="00E36F2B"/>
    <w:rsid w:val="00E42AB7"/>
    <w:rsid w:val="00E43EC5"/>
    <w:rsid w:val="00E45AB0"/>
    <w:rsid w:val="00E46D7E"/>
    <w:rsid w:val="00E57EF4"/>
    <w:rsid w:val="00E65973"/>
    <w:rsid w:val="00E6714D"/>
    <w:rsid w:val="00E73456"/>
    <w:rsid w:val="00E8261D"/>
    <w:rsid w:val="00E84BC8"/>
    <w:rsid w:val="00E914D8"/>
    <w:rsid w:val="00E93E44"/>
    <w:rsid w:val="00E93FA9"/>
    <w:rsid w:val="00E95A30"/>
    <w:rsid w:val="00EA26D8"/>
    <w:rsid w:val="00EA5DE3"/>
    <w:rsid w:val="00EB6877"/>
    <w:rsid w:val="00EB722E"/>
    <w:rsid w:val="00EC0070"/>
    <w:rsid w:val="00EC11CA"/>
    <w:rsid w:val="00ED0C59"/>
    <w:rsid w:val="00ED136D"/>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7B8"/>
    <w:rsid w:val="00F87E26"/>
    <w:rsid w:val="00F96C3F"/>
    <w:rsid w:val="00FA17A2"/>
    <w:rsid w:val="00FA1C94"/>
    <w:rsid w:val="00FA37B5"/>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bumpedfont15">
    <w:name w:val="bumpedfont15"/>
    <w:basedOn w:val="DefaultParagraphFont"/>
    <w:rsid w:val="003E7E79"/>
  </w:style>
  <w:style w:type="character" w:customStyle="1" w:styleId="apple-converted-space">
    <w:name w:val="apple-converted-space"/>
    <w:basedOn w:val="DefaultParagraphFont"/>
    <w:rsid w:val="003E7E79"/>
  </w:style>
  <w:style w:type="character" w:customStyle="1" w:styleId="s18">
    <w:name w:val="s18"/>
    <w:basedOn w:val="DefaultParagraphFont"/>
    <w:rsid w:val="00BE326D"/>
  </w:style>
  <w:style w:type="paragraph" w:customStyle="1" w:styleId="s7">
    <w:name w:val="s7"/>
    <w:basedOn w:val="Normal"/>
    <w:rsid w:val="00B051BA"/>
    <w:pPr>
      <w:spacing w:before="100" w:beforeAutospacing="1" w:after="100" w:afterAutospacing="1"/>
    </w:pPr>
    <w:rPr>
      <w:rFonts w:eastAsiaTheme="minorEastAsia"/>
      <w:sz w:val="24"/>
      <w:szCs w:val="24"/>
      <w:lang w:eastAsia="en-GB" w:bidi="pa-IN"/>
    </w:rPr>
  </w:style>
  <w:style w:type="character" w:customStyle="1" w:styleId="s8">
    <w:name w:val="s8"/>
    <w:basedOn w:val="DefaultParagraphFont"/>
    <w:rsid w:val="00B051BA"/>
  </w:style>
  <w:style w:type="character" w:customStyle="1" w:styleId="s27">
    <w:name w:val="s27"/>
    <w:basedOn w:val="DefaultParagraphFont"/>
    <w:rsid w:val="003A31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83447">
      <w:bodyDiv w:val="1"/>
      <w:marLeft w:val="0"/>
      <w:marRight w:val="0"/>
      <w:marTop w:val="0"/>
      <w:marBottom w:val="0"/>
      <w:divBdr>
        <w:top w:val="none" w:sz="0" w:space="0" w:color="auto"/>
        <w:left w:val="none" w:sz="0" w:space="0" w:color="auto"/>
        <w:bottom w:val="none" w:sz="0" w:space="0" w:color="auto"/>
        <w:right w:val="none" w:sz="0" w:space="0" w:color="auto"/>
      </w:divBdr>
    </w:div>
    <w:div w:id="367799537">
      <w:bodyDiv w:val="1"/>
      <w:marLeft w:val="0"/>
      <w:marRight w:val="0"/>
      <w:marTop w:val="0"/>
      <w:marBottom w:val="0"/>
      <w:divBdr>
        <w:top w:val="none" w:sz="0" w:space="0" w:color="auto"/>
        <w:left w:val="none" w:sz="0" w:space="0" w:color="auto"/>
        <w:bottom w:val="none" w:sz="0" w:space="0" w:color="auto"/>
        <w:right w:val="none" w:sz="0" w:space="0" w:color="auto"/>
      </w:divBdr>
      <w:divsChild>
        <w:div w:id="1858540770">
          <w:marLeft w:val="540"/>
          <w:marRight w:val="0"/>
          <w:marTop w:val="0"/>
          <w:marBottom w:val="0"/>
          <w:divBdr>
            <w:top w:val="none" w:sz="0" w:space="0" w:color="auto"/>
            <w:left w:val="none" w:sz="0" w:space="0" w:color="auto"/>
            <w:bottom w:val="none" w:sz="0" w:space="0" w:color="auto"/>
            <w:right w:val="none" w:sz="0" w:space="0" w:color="auto"/>
          </w:divBdr>
        </w:div>
        <w:div w:id="891968770">
          <w:marLeft w:val="540"/>
          <w:marRight w:val="0"/>
          <w:marTop w:val="0"/>
          <w:marBottom w:val="0"/>
          <w:divBdr>
            <w:top w:val="none" w:sz="0" w:space="0" w:color="auto"/>
            <w:left w:val="none" w:sz="0" w:space="0" w:color="auto"/>
            <w:bottom w:val="none" w:sz="0" w:space="0" w:color="auto"/>
            <w:right w:val="none" w:sz="0" w:space="0" w:color="auto"/>
          </w:divBdr>
        </w:div>
        <w:div w:id="726496019">
          <w:marLeft w:val="540"/>
          <w:marRight w:val="0"/>
          <w:marTop w:val="0"/>
          <w:marBottom w:val="0"/>
          <w:divBdr>
            <w:top w:val="none" w:sz="0" w:space="0" w:color="auto"/>
            <w:left w:val="none" w:sz="0" w:space="0" w:color="auto"/>
            <w:bottom w:val="none" w:sz="0" w:space="0" w:color="auto"/>
            <w:right w:val="none" w:sz="0" w:space="0" w:color="auto"/>
          </w:divBdr>
        </w:div>
        <w:div w:id="1047877689">
          <w:marLeft w:val="54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9435005">
      <w:bodyDiv w:val="1"/>
      <w:marLeft w:val="0"/>
      <w:marRight w:val="0"/>
      <w:marTop w:val="0"/>
      <w:marBottom w:val="0"/>
      <w:divBdr>
        <w:top w:val="none" w:sz="0" w:space="0" w:color="auto"/>
        <w:left w:val="none" w:sz="0" w:space="0" w:color="auto"/>
        <w:bottom w:val="none" w:sz="0" w:space="0" w:color="auto"/>
        <w:right w:val="none" w:sz="0" w:space="0" w:color="auto"/>
      </w:divBdr>
      <w:divsChild>
        <w:div w:id="219364175">
          <w:marLeft w:val="540"/>
          <w:marRight w:val="0"/>
          <w:marTop w:val="0"/>
          <w:marBottom w:val="0"/>
          <w:divBdr>
            <w:top w:val="none" w:sz="0" w:space="0" w:color="auto"/>
            <w:left w:val="none" w:sz="0" w:space="0" w:color="auto"/>
            <w:bottom w:val="none" w:sz="0" w:space="0" w:color="auto"/>
            <w:right w:val="none" w:sz="0" w:space="0" w:color="auto"/>
          </w:divBdr>
        </w:div>
        <w:div w:id="1369451964">
          <w:marLeft w:val="540"/>
          <w:marRight w:val="0"/>
          <w:marTop w:val="0"/>
          <w:marBottom w:val="0"/>
          <w:divBdr>
            <w:top w:val="none" w:sz="0" w:space="0" w:color="auto"/>
            <w:left w:val="none" w:sz="0" w:space="0" w:color="auto"/>
            <w:bottom w:val="none" w:sz="0" w:space="0" w:color="auto"/>
            <w:right w:val="none" w:sz="0" w:space="0" w:color="auto"/>
          </w:divBdr>
        </w:div>
        <w:div w:id="354186427">
          <w:marLeft w:val="540"/>
          <w:marRight w:val="0"/>
          <w:marTop w:val="0"/>
          <w:marBottom w:val="0"/>
          <w:divBdr>
            <w:top w:val="none" w:sz="0" w:space="0" w:color="auto"/>
            <w:left w:val="none" w:sz="0" w:space="0" w:color="auto"/>
            <w:bottom w:val="none" w:sz="0" w:space="0" w:color="auto"/>
            <w:right w:val="none" w:sz="0" w:space="0" w:color="auto"/>
          </w:divBdr>
        </w:div>
        <w:div w:id="1645502777">
          <w:marLeft w:val="5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3703</Words>
  <Characters>21062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
  <cp:revision>2</cp:revision>
  <cp:lastPrinted>2016-10-24T12:21:00Z</cp:lastPrinted>
  <dcterms:created xsi:type="dcterms:W3CDTF">2024-02-14T09:15:00Z</dcterms:created>
  <dcterms:modified xsi:type="dcterms:W3CDTF">2024-02-14T09:15:00Z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