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2F508" w14:textId="77777777" w:rsidR="00A85D8D" w:rsidRPr="002E14FD" w:rsidRDefault="00A85D8D" w:rsidP="00A85D8D">
      <w:pPr>
        <w:pStyle w:val="Header"/>
        <w:tabs>
          <w:tab w:val="clear" w:pos="4153"/>
          <w:tab w:val="clear" w:pos="8306"/>
        </w:tabs>
        <w:rPr>
          <w:rFonts w:ascii="Arial" w:hAnsi="Arial" w:cs="Arial"/>
        </w:rPr>
      </w:pPr>
      <w:r>
        <w:rPr>
          <w:noProof/>
        </w:rPr>
        <w:drawing>
          <wp:anchor distT="0" distB="0" distL="114300" distR="114300" simplePos="0" relativeHeight="251660288" behindDoc="0" locked="0" layoutInCell="1" allowOverlap="1" wp14:anchorId="03CC1633" wp14:editId="477C4B97">
            <wp:simplePos x="0" y="0"/>
            <wp:positionH relativeFrom="margin">
              <wp:posOffset>4445</wp:posOffset>
            </wp:positionH>
            <wp:positionV relativeFrom="page">
              <wp:posOffset>451485</wp:posOffset>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3EDCE4" w14:textId="77777777" w:rsidR="00A85D8D" w:rsidRPr="002E14FD" w:rsidRDefault="00A85D8D" w:rsidP="00A85D8D">
      <w:pPr>
        <w:pStyle w:val="Heading1"/>
        <w:rPr>
          <w:rFonts w:ascii="Arial" w:hAnsi="Arial" w:cs="Arial"/>
        </w:rPr>
      </w:pPr>
    </w:p>
    <w:p w14:paraId="50ACFE61" w14:textId="77777777" w:rsidR="00A85D8D" w:rsidRDefault="00A85D8D" w:rsidP="00A85D8D">
      <w:pPr>
        <w:pStyle w:val="Heading1"/>
        <w:jc w:val="center"/>
        <w:rPr>
          <w:rFonts w:ascii="Arial" w:hAnsi="Arial" w:cs="Arial"/>
        </w:rPr>
      </w:pPr>
    </w:p>
    <w:p w14:paraId="17A7B598" w14:textId="77777777" w:rsidR="00A85D8D" w:rsidRPr="002E14FD" w:rsidRDefault="00A85D8D" w:rsidP="00A85D8D">
      <w:pPr>
        <w:pStyle w:val="Heading1"/>
        <w:jc w:val="center"/>
        <w:rPr>
          <w:rFonts w:ascii="Arial" w:hAnsi="Arial" w:cs="Arial"/>
        </w:rPr>
      </w:pPr>
      <w:r w:rsidRPr="002E14FD">
        <w:rPr>
          <w:rFonts w:ascii="Arial" w:hAnsi="Arial" w:cs="Arial"/>
        </w:rPr>
        <w:t>Institute of Management and Health/</w:t>
      </w:r>
      <w:proofErr w:type="spellStart"/>
      <w:r w:rsidRPr="002E14FD">
        <w:rPr>
          <w:rFonts w:ascii="Arial" w:hAnsi="Arial" w:cs="Arial"/>
        </w:rPr>
        <w:t>Athrofa</w:t>
      </w:r>
      <w:proofErr w:type="spellEnd"/>
      <w:r w:rsidRPr="002E14FD">
        <w:rPr>
          <w:rFonts w:ascii="Arial" w:hAnsi="Arial" w:cs="Arial"/>
        </w:rPr>
        <w:t xml:space="preserve"> </w:t>
      </w:r>
      <w:proofErr w:type="spellStart"/>
      <w:r w:rsidRPr="002E14FD">
        <w:rPr>
          <w:rFonts w:ascii="Arial" w:hAnsi="Arial" w:cs="Arial"/>
        </w:rPr>
        <w:t>Rheolaeth</w:t>
      </w:r>
      <w:proofErr w:type="spellEnd"/>
      <w:r w:rsidRPr="002E14FD">
        <w:rPr>
          <w:rFonts w:ascii="Arial" w:hAnsi="Arial" w:cs="Arial"/>
        </w:rPr>
        <w:t xml:space="preserve"> ac Iechyd</w:t>
      </w:r>
    </w:p>
    <w:p w14:paraId="17EE4058" w14:textId="77777777" w:rsidR="00A85D8D" w:rsidRPr="002E14FD" w:rsidRDefault="00A85D8D" w:rsidP="00A85D8D">
      <w:pPr>
        <w:rPr>
          <w:rFonts w:ascii="Arial" w:hAnsi="Arial" w:cs="Arial"/>
          <w:b/>
        </w:rPr>
      </w:pPr>
    </w:p>
    <w:p w14:paraId="2A272552" w14:textId="77777777" w:rsidR="00A85D8D" w:rsidRPr="002E14FD" w:rsidRDefault="00A85D8D" w:rsidP="00A85D8D">
      <w:pPr>
        <w:pStyle w:val="Heading2"/>
        <w:rPr>
          <w:rFonts w:ascii="Arial" w:hAnsi="Arial" w:cs="Arial"/>
          <w:sz w:val="40"/>
        </w:rPr>
      </w:pPr>
      <w:r w:rsidRPr="002E14FD">
        <w:rPr>
          <w:rFonts w:ascii="Arial" w:hAnsi="Arial" w:cs="Arial"/>
          <w:sz w:val="40"/>
        </w:rPr>
        <w:t xml:space="preserve">MODULE REVIEW &amp; EVALUATION </w:t>
      </w:r>
    </w:p>
    <w:p w14:paraId="3ACF7ADA" w14:textId="77777777" w:rsidR="00A85D8D" w:rsidRDefault="00A85D8D" w:rsidP="00A85D8D">
      <w:pPr>
        <w:rPr>
          <w:rFonts w:ascii="Arial" w:hAnsi="Arial" w:cs="Arial"/>
        </w:rPr>
      </w:pPr>
    </w:p>
    <w:p w14:paraId="44A8E2A6" w14:textId="77777777" w:rsidR="00A85D8D" w:rsidRDefault="00A85D8D" w:rsidP="00A85D8D">
      <w:pPr>
        <w:rPr>
          <w:rFonts w:ascii="Arial" w:hAnsi="Arial" w:cs="Arial"/>
          <w:sz w:val="20"/>
          <w:szCs w:val="20"/>
        </w:rPr>
      </w:pPr>
      <w:r w:rsidRPr="002E14FD">
        <w:rPr>
          <w:rFonts w:ascii="Arial" w:hAnsi="Arial" w:cs="Arial"/>
          <w:sz w:val="20"/>
          <w:szCs w:val="20"/>
        </w:rPr>
        <w:t xml:space="preserve">The review of a module is carried out initially by the Module Tutor.  When the module review is completed, its findings are considered by the Programme Director and noted </w:t>
      </w:r>
      <w:r>
        <w:rPr>
          <w:rFonts w:ascii="Arial" w:hAnsi="Arial" w:cs="Arial"/>
          <w:sz w:val="20"/>
          <w:szCs w:val="20"/>
        </w:rPr>
        <w:t>during the</w:t>
      </w:r>
      <w:r w:rsidRPr="002E14FD">
        <w:rPr>
          <w:rFonts w:ascii="Arial" w:hAnsi="Arial" w:cs="Arial"/>
          <w:sz w:val="20"/>
          <w:szCs w:val="20"/>
        </w:rPr>
        <w:t xml:space="preserve"> Annual Programme Review. Module feedback and what changes will be made as a result of the feedback given are also discussed at Staff Student </w:t>
      </w:r>
      <w:r>
        <w:rPr>
          <w:rFonts w:ascii="Arial" w:hAnsi="Arial" w:cs="Arial"/>
          <w:sz w:val="20"/>
          <w:szCs w:val="20"/>
        </w:rPr>
        <w:t>Committee</w:t>
      </w:r>
      <w:r w:rsidRPr="002E14FD">
        <w:rPr>
          <w:rFonts w:ascii="Arial" w:hAnsi="Arial" w:cs="Arial"/>
          <w:sz w:val="20"/>
          <w:szCs w:val="20"/>
        </w:rPr>
        <w:t xml:space="preserve"> meetings. </w:t>
      </w:r>
    </w:p>
    <w:p w14:paraId="1E0BD1E6" w14:textId="77777777" w:rsidR="00A85D8D" w:rsidRDefault="00A85D8D" w:rsidP="00A85D8D">
      <w:pPr>
        <w:rPr>
          <w:rFonts w:ascii="Arial" w:hAnsi="Arial" w:cs="Arial"/>
          <w:sz w:val="20"/>
          <w:szCs w:val="20"/>
        </w:rPr>
      </w:pPr>
    </w:p>
    <w:p w14:paraId="468024FE" w14:textId="77777777" w:rsidR="00A85D8D" w:rsidRPr="002E14FD" w:rsidRDefault="00A85D8D" w:rsidP="00A85D8D">
      <w:pPr>
        <w:rPr>
          <w:rFonts w:ascii="Arial" w:hAnsi="Arial" w:cs="Arial"/>
          <w:sz w:val="20"/>
          <w:szCs w:val="20"/>
        </w:rPr>
      </w:pPr>
      <w:r w:rsidRPr="002E14FD">
        <w:rPr>
          <w:rFonts w:ascii="Arial" w:hAnsi="Arial" w:cs="Arial"/>
          <w:sz w:val="20"/>
          <w:szCs w:val="20"/>
        </w:rPr>
        <w:t xml:space="preserve">This form </w:t>
      </w:r>
      <w:r>
        <w:rPr>
          <w:rFonts w:ascii="Arial" w:hAnsi="Arial" w:cs="Arial"/>
          <w:sz w:val="20"/>
          <w:szCs w:val="20"/>
        </w:rPr>
        <w:t>should accompany the sample of student work submitted to the Module External Examiner.</w:t>
      </w:r>
      <w:r w:rsidRPr="002E14FD">
        <w:rPr>
          <w:rFonts w:ascii="Arial" w:hAnsi="Arial" w:cs="Arial"/>
          <w:sz w:val="20"/>
          <w:szCs w:val="20"/>
        </w:rPr>
        <w:t xml:space="preserve">   </w:t>
      </w:r>
    </w:p>
    <w:p w14:paraId="3D180635" w14:textId="77777777" w:rsidR="00A85D8D" w:rsidRPr="002E14FD" w:rsidRDefault="00A85D8D" w:rsidP="00A85D8D">
      <w:pPr>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855"/>
        <w:gridCol w:w="2164"/>
      </w:tblGrid>
      <w:tr w:rsidR="00A85D8D" w:rsidRPr="002E14FD" w14:paraId="7844B010" w14:textId="77777777" w:rsidTr="00954A15">
        <w:tc>
          <w:tcPr>
            <w:tcW w:w="7054" w:type="dxa"/>
            <w:shd w:val="clear" w:color="auto" w:fill="A8D08D"/>
          </w:tcPr>
          <w:p w14:paraId="5DB2E23D" w14:textId="77777777" w:rsidR="00A85D8D" w:rsidRPr="002E14FD" w:rsidRDefault="00A85D8D" w:rsidP="00954A15">
            <w:pPr>
              <w:tabs>
                <w:tab w:val="left" w:pos="4909"/>
              </w:tabs>
              <w:rPr>
                <w:rFonts w:ascii="Arial" w:hAnsi="Arial" w:cs="Arial"/>
                <w:b/>
              </w:rPr>
            </w:pPr>
            <w:r w:rsidRPr="002E14FD">
              <w:rPr>
                <w:rFonts w:ascii="Arial" w:hAnsi="Arial" w:cs="Arial"/>
                <w:b/>
              </w:rPr>
              <w:t xml:space="preserve">Module title:   </w:t>
            </w:r>
            <w:r>
              <w:rPr>
                <w:rFonts w:ascii="Arial" w:hAnsi="Arial" w:cs="Arial"/>
                <w:b/>
              </w:rPr>
              <w:t>21</w:t>
            </w:r>
            <w:r w:rsidRPr="009A441E">
              <w:rPr>
                <w:rFonts w:ascii="Arial" w:hAnsi="Arial" w:cs="Arial"/>
                <w:b/>
                <w:vertAlign w:val="superscript"/>
              </w:rPr>
              <w:t>ST</w:t>
            </w:r>
            <w:r>
              <w:rPr>
                <w:rFonts w:ascii="Arial" w:hAnsi="Arial" w:cs="Arial"/>
                <w:b/>
              </w:rPr>
              <w:t xml:space="preserve"> CENTURY BUSINESS AND SOCIETAL ETHICS</w:t>
            </w:r>
          </w:p>
        </w:tc>
        <w:tc>
          <w:tcPr>
            <w:tcW w:w="2191" w:type="dxa"/>
            <w:shd w:val="clear" w:color="auto" w:fill="A8D08D"/>
          </w:tcPr>
          <w:p w14:paraId="329E26D6" w14:textId="77777777" w:rsidR="00A85D8D" w:rsidRPr="002E14FD" w:rsidRDefault="00A85D8D" w:rsidP="00954A15">
            <w:pPr>
              <w:rPr>
                <w:rFonts w:ascii="Arial" w:hAnsi="Arial" w:cs="Arial"/>
                <w:b/>
              </w:rPr>
            </w:pPr>
            <w:r w:rsidRPr="002E14FD">
              <w:rPr>
                <w:rFonts w:ascii="Arial" w:hAnsi="Arial" w:cs="Arial"/>
                <w:b/>
              </w:rPr>
              <w:t xml:space="preserve">Level: </w:t>
            </w:r>
            <w:r>
              <w:rPr>
                <w:rFonts w:ascii="Arial" w:hAnsi="Arial" w:cs="Arial"/>
                <w:b/>
              </w:rPr>
              <w:t>7</w:t>
            </w:r>
          </w:p>
        </w:tc>
      </w:tr>
      <w:tr w:rsidR="00A85D8D" w:rsidRPr="002E14FD" w14:paraId="2F7759B5" w14:textId="77777777" w:rsidTr="00954A15">
        <w:tc>
          <w:tcPr>
            <w:tcW w:w="7054" w:type="dxa"/>
            <w:shd w:val="clear" w:color="auto" w:fill="A8D08D"/>
          </w:tcPr>
          <w:p w14:paraId="7E234B39" w14:textId="77777777" w:rsidR="00A85D8D" w:rsidRPr="002E14FD" w:rsidRDefault="00A85D8D" w:rsidP="00954A15">
            <w:pPr>
              <w:rPr>
                <w:rFonts w:ascii="Arial" w:hAnsi="Arial" w:cs="Arial"/>
                <w:b/>
              </w:rPr>
            </w:pPr>
            <w:r w:rsidRPr="002E14FD">
              <w:rPr>
                <w:rFonts w:ascii="Arial" w:hAnsi="Arial" w:cs="Arial"/>
                <w:b/>
              </w:rPr>
              <w:t xml:space="preserve">Module code: </w:t>
            </w:r>
            <w:r>
              <w:rPr>
                <w:rFonts w:ascii="Arial" w:hAnsi="Arial" w:cs="Arial"/>
                <w:b/>
              </w:rPr>
              <w:t>BMDB7007</w:t>
            </w:r>
          </w:p>
        </w:tc>
        <w:tc>
          <w:tcPr>
            <w:tcW w:w="2191" w:type="dxa"/>
            <w:shd w:val="clear" w:color="auto" w:fill="A8D08D"/>
          </w:tcPr>
          <w:p w14:paraId="2B09BBD3" w14:textId="77777777" w:rsidR="00A85D8D" w:rsidRPr="003A6891" w:rsidRDefault="00A85D8D" w:rsidP="00954A15">
            <w:pPr>
              <w:rPr>
                <w:rFonts w:ascii="Arial" w:hAnsi="Arial" w:cs="Arial"/>
                <w:b/>
              </w:rPr>
            </w:pPr>
            <w:r w:rsidRPr="003A6891">
              <w:rPr>
                <w:rFonts w:ascii="Arial" w:hAnsi="Arial" w:cs="Arial"/>
                <w:b/>
              </w:rPr>
              <w:t>Semester:</w:t>
            </w:r>
            <w:r>
              <w:rPr>
                <w:rFonts w:ascii="Arial" w:hAnsi="Arial" w:cs="Arial"/>
                <w:b/>
              </w:rPr>
              <w:t xml:space="preserve"> 1</w:t>
            </w:r>
          </w:p>
        </w:tc>
      </w:tr>
      <w:tr w:rsidR="00A85D8D" w:rsidRPr="002E14FD" w14:paraId="625D0BC0" w14:textId="77777777" w:rsidTr="00954A15">
        <w:tc>
          <w:tcPr>
            <w:tcW w:w="7054" w:type="dxa"/>
            <w:shd w:val="clear" w:color="auto" w:fill="A8D08D"/>
          </w:tcPr>
          <w:p w14:paraId="10B9363F" w14:textId="77777777" w:rsidR="00A85D8D" w:rsidRPr="002E14FD" w:rsidRDefault="00A85D8D" w:rsidP="00954A15">
            <w:pPr>
              <w:rPr>
                <w:rFonts w:ascii="Arial" w:hAnsi="Arial" w:cs="Arial"/>
                <w:b/>
              </w:rPr>
            </w:pPr>
            <w:r>
              <w:rPr>
                <w:rFonts w:ascii="Arial" w:hAnsi="Arial" w:cs="Arial"/>
                <w:b/>
              </w:rPr>
              <w:t>Tutor(s)</w:t>
            </w:r>
            <w:r w:rsidRPr="002E14FD">
              <w:rPr>
                <w:rFonts w:ascii="Arial" w:hAnsi="Arial" w:cs="Arial"/>
                <w:b/>
              </w:rPr>
              <w:t xml:space="preserve">: </w:t>
            </w:r>
            <w:r>
              <w:rPr>
                <w:rFonts w:ascii="Arial" w:hAnsi="Arial" w:cs="Arial"/>
                <w:b/>
              </w:rPr>
              <w:t>DR CAROLINE JAWAD</w:t>
            </w:r>
          </w:p>
        </w:tc>
        <w:tc>
          <w:tcPr>
            <w:tcW w:w="2191" w:type="dxa"/>
            <w:shd w:val="clear" w:color="auto" w:fill="A8D08D"/>
          </w:tcPr>
          <w:p w14:paraId="2C62B8EC" w14:textId="75A9C320" w:rsidR="00A85D8D" w:rsidRPr="003A6891" w:rsidRDefault="00A85D8D" w:rsidP="00954A15">
            <w:pPr>
              <w:rPr>
                <w:rFonts w:ascii="Arial" w:hAnsi="Arial" w:cs="Arial"/>
                <w:b/>
              </w:rPr>
            </w:pPr>
            <w:r w:rsidRPr="003A6891">
              <w:rPr>
                <w:rFonts w:ascii="Arial" w:hAnsi="Arial" w:cs="Arial"/>
                <w:b/>
              </w:rPr>
              <w:t>Year:</w:t>
            </w:r>
            <w:r>
              <w:rPr>
                <w:rFonts w:ascii="Arial" w:hAnsi="Arial" w:cs="Arial"/>
                <w:b/>
              </w:rPr>
              <w:t>202</w:t>
            </w:r>
            <w:r>
              <w:rPr>
                <w:rFonts w:ascii="Arial" w:hAnsi="Arial" w:cs="Arial"/>
                <w:b/>
              </w:rPr>
              <w:t>1</w:t>
            </w:r>
            <w:r>
              <w:rPr>
                <w:rFonts w:ascii="Arial" w:hAnsi="Arial" w:cs="Arial"/>
                <w:b/>
              </w:rPr>
              <w:t>-202</w:t>
            </w:r>
            <w:r>
              <w:rPr>
                <w:rFonts w:ascii="Arial" w:hAnsi="Arial" w:cs="Arial"/>
                <w:b/>
              </w:rPr>
              <w:t>2</w:t>
            </w:r>
          </w:p>
        </w:tc>
      </w:tr>
      <w:tr w:rsidR="00A85D8D" w:rsidRPr="002E14FD" w14:paraId="4B0B35DE" w14:textId="77777777" w:rsidTr="00954A15">
        <w:tc>
          <w:tcPr>
            <w:tcW w:w="9245" w:type="dxa"/>
            <w:gridSpan w:val="2"/>
            <w:shd w:val="clear" w:color="auto" w:fill="E2EFD9"/>
          </w:tcPr>
          <w:p w14:paraId="2698B2AC" w14:textId="77777777" w:rsidR="00A85D8D" w:rsidRPr="001C7488" w:rsidRDefault="00A85D8D" w:rsidP="00954A15">
            <w:pPr>
              <w:rPr>
                <w:rFonts w:ascii="Arial" w:hAnsi="Arial" w:cs="Arial"/>
                <w:b/>
                <w:sz w:val="22"/>
                <w:szCs w:val="22"/>
              </w:rPr>
            </w:pPr>
            <w:r w:rsidRPr="002E14FD">
              <w:rPr>
                <w:rFonts w:ascii="Arial" w:hAnsi="Arial" w:cs="Arial"/>
                <w:b/>
                <w:sz w:val="28"/>
                <w:szCs w:val="28"/>
              </w:rPr>
              <w:t xml:space="preserve">Lecturer </w:t>
            </w:r>
            <w:r>
              <w:rPr>
                <w:rFonts w:ascii="Arial" w:hAnsi="Arial" w:cs="Arial"/>
                <w:b/>
                <w:sz w:val="28"/>
                <w:szCs w:val="28"/>
              </w:rPr>
              <w:t>Reflection</w:t>
            </w:r>
            <w:r w:rsidRPr="002E14FD">
              <w:rPr>
                <w:rFonts w:ascii="Arial" w:hAnsi="Arial" w:cs="Arial"/>
                <w:b/>
                <w:sz w:val="22"/>
                <w:szCs w:val="22"/>
              </w:rPr>
              <w:t xml:space="preserve"> (e.g. content, learning &amp; teaching strategies, assessment strategies, use of technology, problems, consequences of changes as a result of previous review, etc.):</w:t>
            </w:r>
          </w:p>
        </w:tc>
      </w:tr>
      <w:tr w:rsidR="00A85D8D" w:rsidRPr="002E14FD" w14:paraId="0457A535" w14:textId="77777777" w:rsidTr="00954A15">
        <w:tc>
          <w:tcPr>
            <w:tcW w:w="9245" w:type="dxa"/>
            <w:gridSpan w:val="2"/>
          </w:tcPr>
          <w:p w14:paraId="081E6722" w14:textId="77777777" w:rsidR="00A85D8D" w:rsidRDefault="00A85D8D" w:rsidP="00954A15">
            <w:pPr>
              <w:rPr>
                <w:rFonts w:ascii="Arial" w:hAnsi="Arial" w:cs="Arial"/>
                <w:b/>
                <w:sz w:val="22"/>
                <w:szCs w:val="22"/>
              </w:rPr>
            </w:pPr>
            <w:r w:rsidRPr="007E7A72">
              <w:rPr>
                <w:rFonts w:ascii="Arial" w:hAnsi="Arial" w:cs="Arial"/>
                <w:b/>
              </w:rPr>
              <w:t xml:space="preserve">Outline of the module and its intended learning outcomes </w:t>
            </w:r>
            <w:r w:rsidRPr="008D1FC5">
              <w:rPr>
                <w:rFonts w:ascii="Arial" w:hAnsi="Arial" w:cs="Arial"/>
                <w:b/>
                <w:sz w:val="22"/>
                <w:szCs w:val="22"/>
              </w:rPr>
              <w:t>(as stated within the PV3 Module Specification):</w:t>
            </w:r>
          </w:p>
          <w:p w14:paraId="116742E5" w14:textId="77777777" w:rsidR="00A85D8D" w:rsidRDefault="00A85D8D" w:rsidP="00954A15">
            <w:pPr>
              <w:rPr>
                <w:rFonts w:ascii="Arial" w:hAnsi="Arial" w:cs="Arial"/>
                <w:b/>
                <w:sz w:val="22"/>
                <w:szCs w:val="22"/>
              </w:rPr>
            </w:pPr>
          </w:p>
          <w:p w14:paraId="417DFFDE" w14:textId="77777777" w:rsidR="00A85D8D" w:rsidRDefault="00A85D8D" w:rsidP="00954A15">
            <w:pPr>
              <w:rPr>
                <w:rFonts w:ascii="Arial" w:hAnsi="Arial" w:cs="Arial"/>
                <w:b/>
                <w:sz w:val="22"/>
                <w:szCs w:val="22"/>
              </w:rPr>
            </w:pPr>
            <w:r w:rsidRPr="00216F51">
              <w:rPr>
                <w:rFonts w:ascii="Arial" w:hAnsi="Arial" w:cs="Arial"/>
                <w:b/>
                <w:sz w:val="22"/>
                <w:szCs w:val="22"/>
              </w:rPr>
              <w:t>LEARNING OUTCOMES</w:t>
            </w:r>
          </w:p>
          <w:p w14:paraId="19CDB5BA" w14:textId="77777777" w:rsidR="00A85D8D" w:rsidRPr="00216F51" w:rsidRDefault="00A85D8D" w:rsidP="00954A15">
            <w:pPr>
              <w:rPr>
                <w:rFonts w:ascii="Arial" w:hAnsi="Arial" w:cs="Arial"/>
                <w:b/>
                <w:sz w:val="22"/>
                <w:szCs w:val="22"/>
              </w:rPr>
            </w:pPr>
          </w:p>
          <w:p w14:paraId="03C15E64" w14:textId="77777777" w:rsidR="00A85D8D" w:rsidRPr="0096749F" w:rsidRDefault="00A85D8D" w:rsidP="00954A15">
            <w:pPr>
              <w:rPr>
                <w:rFonts w:ascii="Arial" w:hAnsi="Arial" w:cs="Arial"/>
                <w:bCs/>
                <w:sz w:val="22"/>
                <w:szCs w:val="22"/>
              </w:rPr>
            </w:pPr>
            <w:r w:rsidRPr="0096749F">
              <w:rPr>
                <w:rFonts w:ascii="Arial" w:hAnsi="Arial" w:cs="Arial"/>
                <w:bCs/>
                <w:sz w:val="22"/>
                <w:szCs w:val="22"/>
              </w:rPr>
              <w:t>Upon the successful completion of this module, the student should be able to:</w:t>
            </w:r>
          </w:p>
          <w:p w14:paraId="2C4ED030" w14:textId="77777777" w:rsidR="00A85D8D" w:rsidRPr="0096749F" w:rsidRDefault="00A85D8D" w:rsidP="00A85D8D">
            <w:pPr>
              <w:pStyle w:val="ListParagraph"/>
              <w:numPr>
                <w:ilvl w:val="0"/>
                <w:numId w:val="2"/>
              </w:numPr>
              <w:rPr>
                <w:rFonts w:ascii="Arial" w:hAnsi="Arial" w:cs="Arial"/>
                <w:bCs/>
                <w:sz w:val="22"/>
                <w:szCs w:val="22"/>
              </w:rPr>
            </w:pPr>
            <w:r w:rsidRPr="0096749F">
              <w:rPr>
                <w:rFonts w:ascii="Arial" w:hAnsi="Arial" w:cs="Arial"/>
                <w:bCs/>
                <w:sz w:val="22"/>
                <w:szCs w:val="22"/>
              </w:rPr>
              <w:t xml:space="preserve">evaluate first, second and third sector Corporate Social responsibility statements and predict their short, medium and </w:t>
            </w:r>
            <w:proofErr w:type="spellStart"/>
            <w:r w:rsidRPr="0096749F">
              <w:rPr>
                <w:rFonts w:ascii="Arial" w:hAnsi="Arial" w:cs="Arial"/>
                <w:bCs/>
                <w:sz w:val="22"/>
                <w:szCs w:val="22"/>
              </w:rPr>
              <w:t>longterm</w:t>
            </w:r>
            <w:proofErr w:type="spellEnd"/>
            <w:r w:rsidRPr="0096749F">
              <w:rPr>
                <w:rFonts w:ascii="Arial" w:hAnsi="Arial" w:cs="Arial"/>
                <w:bCs/>
                <w:sz w:val="22"/>
                <w:szCs w:val="22"/>
              </w:rPr>
              <w:t xml:space="preserve"> impact on society;</w:t>
            </w:r>
          </w:p>
          <w:p w14:paraId="66957B35" w14:textId="77777777" w:rsidR="00A85D8D" w:rsidRPr="0096749F" w:rsidRDefault="00A85D8D" w:rsidP="00A85D8D">
            <w:pPr>
              <w:pStyle w:val="ListParagraph"/>
              <w:numPr>
                <w:ilvl w:val="0"/>
                <w:numId w:val="2"/>
              </w:numPr>
              <w:rPr>
                <w:rFonts w:ascii="Arial" w:hAnsi="Arial" w:cs="Arial"/>
                <w:bCs/>
                <w:sz w:val="22"/>
                <w:szCs w:val="22"/>
              </w:rPr>
            </w:pPr>
            <w:r w:rsidRPr="0096749F">
              <w:rPr>
                <w:rFonts w:ascii="Arial" w:hAnsi="Arial" w:cs="Arial"/>
                <w:bCs/>
                <w:sz w:val="22"/>
                <w:szCs w:val="22"/>
              </w:rPr>
              <w:t>critically speculate about potentially problematic ethical situations for first, second and third sector organisations from the perspectives of various social actors;</w:t>
            </w:r>
          </w:p>
          <w:p w14:paraId="0FA47BD2" w14:textId="77777777" w:rsidR="00A85D8D" w:rsidRPr="0096749F" w:rsidRDefault="00A85D8D" w:rsidP="00A85D8D">
            <w:pPr>
              <w:pStyle w:val="ListParagraph"/>
              <w:numPr>
                <w:ilvl w:val="0"/>
                <w:numId w:val="2"/>
              </w:numPr>
              <w:rPr>
                <w:rFonts w:ascii="Arial" w:hAnsi="Arial" w:cs="Arial"/>
                <w:bCs/>
                <w:sz w:val="22"/>
                <w:szCs w:val="22"/>
              </w:rPr>
            </w:pPr>
            <w:r w:rsidRPr="0096749F">
              <w:rPr>
                <w:rFonts w:ascii="Arial" w:hAnsi="Arial" w:cs="Arial"/>
                <w:bCs/>
                <w:sz w:val="22"/>
                <w:szCs w:val="22"/>
              </w:rPr>
              <w:t>design tactics for responding to ethical business challenges within first, second and third sector organisations in the context of the Fourth Industrial Revolution.</w:t>
            </w:r>
          </w:p>
          <w:p w14:paraId="342ED96B" w14:textId="77777777" w:rsidR="00A85D8D" w:rsidRPr="007E7A72" w:rsidRDefault="00A85D8D" w:rsidP="00954A15">
            <w:pPr>
              <w:rPr>
                <w:rFonts w:ascii="Arial" w:hAnsi="Arial" w:cs="Arial"/>
                <w:b/>
              </w:rPr>
            </w:pPr>
          </w:p>
        </w:tc>
      </w:tr>
      <w:tr w:rsidR="00A85D8D" w:rsidRPr="002E14FD" w14:paraId="6351424B" w14:textId="77777777" w:rsidTr="00954A15">
        <w:tc>
          <w:tcPr>
            <w:tcW w:w="9245" w:type="dxa"/>
            <w:gridSpan w:val="2"/>
          </w:tcPr>
          <w:p w14:paraId="316992BC" w14:textId="77777777" w:rsidR="00A85D8D" w:rsidRDefault="00A85D8D" w:rsidP="00954A15">
            <w:pPr>
              <w:rPr>
                <w:rFonts w:ascii="Arial" w:hAnsi="Arial" w:cs="Arial"/>
                <w:b/>
                <w:sz w:val="22"/>
                <w:szCs w:val="22"/>
              </w:rPr>
            </w:pPr>
            <w:r w:rsidRPr="007E7A72">
              <w:rPr>
                <w:rFonts w:ascii="Arial" w:hAnsi="Arial" w:cs="Arial"/>
                <w:b/>
              </w:rPr>
              <w:t>Learning and Teaching Strategy</w:t>
            </w:r>
            <w:r>
              <w:rPr>
                <w:rFonts w:ascii="Arial" w:hAnsi="Arial" w:cs="Arial"/>
                <w:b/>
              </w:rPr>
              <w:t xml:space="preserve"> </w:t>
            </w:r>
            <w:r w:rsidRPr="008D1FC5">
              <w:rPr>
                <w:rFonts w:ascii="Arial" w:hAnsi="Arial" w:cs="Arial"/>
                <w:b/>
                <w:sz w:val="22"/>
                <w:szCs w:val="22"/>
              </w:rPr>
              <w:t>(e.g. pedagogic approach, guest speakers, field trips, group cohesiveness,</w:t>
            </w:r>
            <w:r w:rsidRPr="008D1FC5">
              <w:rPr>
                <w:sz w:val="22"/>
                <w:szCs w:val="22"/>
              </w:rPr>
              <w:t xml:space="preserve"> </w:t>
            </w:r>
            <w:r w:rsidRPr="008D1FC5">
              <w:rPr>
                <w:rFonts w:ascii="Arial" w:hAnsi="Arial" w:cs="Arial"/>
                <w:b/>
                <w:sz w:val="22"/>
                <w:szCs w:val="22"/>
              </w:rPr>
              <w:t>links to other modules):</w:t>
            </w:r>
          </w:p>
          <w:p w14:paraId="3A2EFDC7" w14:textId="77777777" w:rsidR="00A85D8D" w:rsidRDefault="00A85D8D" w:rsidP="00954A15">
            <w:pPr>
              <w:rPr>
                <w:rFonts w:ascii="Arial" w:hAnsi="Arial" w:cs="Arial"/>
                <w:bCs/>
                <w:sz w:val="22"/>
                <w:szCs w:val="22"/>
              </w:rPr>
            </w:pPr>
            <w:r>
              <w:rPr>
                <w:rFonts w:ascii="Arial" w:hAnsi="Arial" w:cs="Arial"/>
                <w:bCs/>
                <w:sz w:val="22"/>
                <w:szCs w:val="22"/>
              </w:rPr>
              <w:t xml:space="preserve">This module was taught on the Teams platform during the Covid19 pandemic. The module was taught on Tuesdays and Wednesdays 9am to 3pm UK time without any staff absence. There were a number of relevant webinars students were provided links with in place of attending lectures at Swansea or Cardiff universities as we have done in the past. This usual physical attendance has facilitated strong group cohesiveness, trips on the train to Cardiff, along with eating together. However Covid has impacted everything !! But hopefully sharing relevant webinar information was in a small part representative of engaging beyond this single module. I always discuss </w:t>
            </w:r>
            <w:proofErr w:type="spellStart"/>
            <w:r>
              <w:rPr>
                <w:rFonts w:ascii="Arial" w:hAnsi="Arial" w:cs="Arial"/>
                <w:bCs/>
                <w:sz w:val="22"/>
                <w:szCs w:val="22"/>
              </w:rPr>
              <w:t>Raphaels</w:t>
            </w:r>
            <w:proofErr w:type="spellEnd"/>
            <w:r>
              <w:rPr>
                <w:rFonts w:ascii="Arial" w:hAnsi="Arial" w:cs="Arial"/>
                <w:bCs/>
                <w:sz w:val="22"/>
                <w:szCs w:val="22"/>
              </w:rPr>
              <w:t xml:space="preserve">’ great artwork </w:t>
            </w:r>
            <w:proofErr w:type="spellStart"/>
            <w:r w:rsidRPr="009123CA">
              <w:rPr>
                <w:rFonts w:ascii="Arial" w:hAnsi="Arial" w:cs="Arial"/>
                <w:bCs/>
                <w:sz w:val="22"/>
                <w:szCs w:val="22"/>
              </w:rPr>
              <w:t>Stanze</w:t>
            </w:r>
            <w:proofErr w:type="spellEnd"/>
            <w:r w:rsidRPr="009123CA">
              <w:rPr>
                <w:rFonts w:ascii="Arial" w:hAnsi="Arial" w:cs="Arial"/>
                <w:bCs/>
                <w:sz w:val="22"/>
                <w:szCs w:val="22"/>
              </w:rPr>
              <w:t xml:space="preserve"> at the Vatican</w:t>
            </w:r>
            <w:r>
              <w:rPr>
                <w:rFonts w:ascii="Arial" w:hAnsi="Arial" w:cs="Arial"/>
                <w:bCs/>
                <w:sz w:val="22"/>
                <w:szCs w:val="22"/>
              </w:rPr>
              <w:t xml:space="preserve"> because it contains a number of pertinent </w:t>
            </w:r>
            <w:r w:rsidRPr="00BC417A">
              <w:rPr>
                <w:rFonts w:ascii="Arial" w:hAnsi="Arial" w:cs="Arial"/>
                <w:bCs/>
                <w:sz w:val="22"/>
                <w:szCs w:val="22"/>
              </w:rPr>
              <w:t>metaphor</w:t>
            </w:r>
            <w:r>
              <w:rPr>
                <w:rFonts w:ascii="Arial" w:hAnsi="Arial" w:cs="Arial"/>
                <w:bCs/>
                <w:sz w:val="22"/>
                <w:szCs w:val="22"/>
              </w:rPr>
              <w:t>s and one metaphor</w:t>
            </w:r>
            <w:r w:rsidRPr="00BC417A">
              <w:rPr>
                <w:rFonts w:ascii="Arial" w:hAnsi="Arial" w:cs="Arial"/>
                <w:bCs/>
                <w:sz w:val="22"/>
                <w:szCs w:val="22"/>
              </w:rPr>
              <w:t xml:space="preserve"> </w:t>
            </w:r>
            <w:r>
              <w:rPr>
                <w:rFonts w:ascii="Arial" w:hAnsi="Arial" w:cs="Arial"/>
                <w:bCs/>
                <w:sz w:val="22"/>
                <w:szCs w:val="22"/>
              </w:rPr>
              <w:t>relevant to the teaching of this module</w:t>
            </w:r>
            <w:r w:rsidRPr="00BC417A">
              <w:rPr>
                <w:rFonts w:ascii="Arial" w:hAnsi="Arial" w:cs="Arial"/>
                <w:bCs/>
                <w:sz w:val="22"/>
                <w:szCs w:val="22"/>
              </w:rPr>
              <w:t xml:space="preserve"> is that </w:t>
            </w:r>
            <w:r>
              <w:rPr>
                <w:rFonts w:ascii="Arial" w:hAnsi="Arial" w:cs="Arial"/>
                <w:bCs/>
                <w:sz w:val="22"/>
                <w:szCs w:val="22"/>
              </w:rPr>
              <w:t>the 21</w:t>
            </w:r>
            <w:r w:rsidRPr="003474F5">
              <w:rPr>
                <w:rFonts w:ascii="Arial" w:hAnsi="Arial" w:cs="Arial"/>
                <w:bCs/>
                <w:sz w:val="22"/>
                <w:szCs w:val="22"/>
                <w:vertAlign w:val="superscript"/>
              </w:rPr>
              <w:t>st</w:t>
            </w:r>
            <w:r>
              <w:rPr>
                <w:rFonts w:ascii="Arial" w:hAnsi="Arial" w:cs="Arial"/>
                <w:bCs/>
                <w:sz w:val="22"/>
                <w:szCs w:val="22"/>
              </w:rPr>
              <w:t xml:space="preserve"> Century Business and Societal Ethics module</w:t>
            </w:r>
            <w:r w:rsidRPr="00BC417A">
              <w:rPr>
                <w:rFonts w:ascii="Arial" w:hAnsi="Arial" w:cs="Arial"/>
                <w:bCs/>
                <w:sz w:val="22"/>
                <w:szCs w:val="22"/>
              </w:rPr>
              <w:t xml:space="preserve"> needs you to be aware of the purposeful balance in your thinking.</w:t>
            </w:r>
            <w:r>
              <w:rPr>
                <w:rFonts w:ascii="Arial" w:hAnsi="Arial" w:cs="Arial"/>
                <w:bCs/>
                <w:sz w:val="22"/>
                <w:szCs w:val="22"/>
              </w:rPr>
              <w:t xml:space="preserve"> </w:t>
            </w:r>
            <w:r w:rsidRPr="00BC417A">
              <w:rPr>
                <w:rFonts w:ascii="Arial" w:hAnsi="Arial" w:cs="Arial"/>
                <w:bCs/>
                <w:sz w:val="22"/>
                <w:szCs w:val="22"/>
              </w:rPr>
              <w:t>Th</w:t>
            </w:r>
            <w:r>
              <w:rPr>
                <w:rFonts w:ascii="Arial" w:hAnsi="Arial" w:cs="Arial"/>
                <w:bCs/>
                <w:sz w:val="22"/>
                <w:szCs w:val="22"/>
              </w:rPr>
              <w:t>e</w:t>
            </w:r>
            <w:r w:rsidRPr="00BC417A">
              <w:rPr>
                <w:rFonts w:ascii="Arial" w:hAnsi="Arial" w:cs="Arial"/>
                <w:bCs/>
                <w:sz w:val="22"/>
                <w:szCs w:val="22"/>
              </w:rPr>
              <w:t xml:space="preserve"> module seeks to introduce the ethical nature of contemporary issues and debates in such a way that it is relevant to define your research interests and draw boundaries around your research scope. The content of the module will include key concepts that with </w:t>
            </w:r>
            <w:r>
              <w:rPr>
                <w:rFonts w:ascii="Arial" w:hAnsi="Arial" w:cs="Arial"/>
                <w:bCs/>
                <w:sz w:val="22"/>
                <w:szCs w:val="22"/>
              </w:rPr>
              <w:t>students’</w:t>
            </w:r>
            <w:r w:rsidRPr="00BC417A">
              <w:rPr>
                <w:rFonts w:ascii="Arial" w:hAnsi="Arial" w:cs="Arial"/>
                <w:bCs/>
                <w:sz w:val="22"/>
                <w:szCs w:val="22"/>
              </w:rPr>
              <w:t xml:space="preserve"> engagement and mastery will facilitate your understanding of concepts that you are interested in such as diversity, economic trends, sustainability.</w:t>
            </w:r>
          </w:p>
          <w:p w14:paraId="37CAA013" w14:textId="77777777" w:rsidR="00A85D8D" w:rsidRDefault="00A85D8D" w:rsidP="00954A15">
            <w:pPr>
              <w:rPr>
                <w:rFonts w:ascii="Arial" w:hAnsi="Arial" w:cs="Arial"/>
                <w:bCs/>
                <w:sz w:val="22"/>
                <w:szCs w:val="22"/>
              </w:rPr>
            </w:pPr>
          </w:p>
          <w:p w14:paraId="736BB824" w14:textId="77777777" w:rsidR="00A85D8D" w:rsidRDefault="00A85D8D" w:rsidP="00954A15">
            <w:pPr>
              <w:rPr>
                <w:rFonts w:ascii="Arial" w:hAnsi="Arial" w:cs="Arial"/>
                <w:bCs/>
                <w:sz w:val="22"/>
                <w:szCs w:val="22"/>
              </w:rPr>
            </w:pPr>
            <w:r>
              <w:rPr>
                <w:rFonts w:ascii="Arial" w:hAnsi="Arial" w:cs="Arial"/>
                <w:bCs/>
                <w:sz w:val="22"/>
                <w:szCs w:val="22"/>
              </w:rPr>
              <w:t xml:space="preserve">THE MODULE </w:t>
            </w:r>
            <w:r w:rsidRPr="00A5030F">
              <w:rPr>
                <w:rFonts w:ascii="Arial" w:hAnsi="Arial" w:cs="Arial"/>
                <w:bCs/>
                <w:sz w:val="22"/>
                <w:szCs w:val="22"/>
              </w:rPr>
              <w:t>AIM(S)</w:t>
            </w:r>
            <w:r>
              <w:rPr>
                <w:rFonts w:ascii="Arial" w:hAnsi="Arial" w:cs="Arial"/>
                <w:bCs/>
                <w:sz w:val="22"/>
                <w:szCs w:val="22"/>
              </w:rPr>
              <w:t xml:space="preserve"> ARE AS FOLLOWS:</w:t>
            </w:r>
          </w:p>
          <w:p w14:paraId="0684229C" w14:textId="77777777" w:rsidR="00A85D8D" w:rsidRPr="00A5030F" w:rsidRDefault="00A85D8D" w:rsidP="00954A15">
            <w:pPr>
              <w:rPr>
                <w:rFonts w:ascii="Arial" w:hAnsi="Arial" w:cs="Arial"/>
                <w:bCs/>
                <w:sz w:val="22"/>
                <w:szCs w:val="22"/>
              </w:rPr>
            </w:pPr>
          </w:p>
          <w:p w14:paraId="163072F2" w14:textId="77777777" w:rsidR="00A85D8D" w:rsidRPr="00216F51" w:rsidRDefault="00A85D8D" w:rsidP="00954A15">
            <w:pPr>
              <w:pStyle w:val="ListParagraph"/>
              <w:numPr>
                <w:ilvl w:val="0"/>
                <w:numId w:val="1"/>
              </w:numPr>
              <w:rPr>
                <w:rFonts w:ascii="Arial" w:hAnsi="Arial" w:cs="Arial"/>
                <w:bCs/>
                <w:sz w:val="22"/>
                <w:szCs w:val="22"/>
              </w:rPr>
            </w:pPr>
            <w:r w:rsidRPr="00216F51">
              <w:rPr>
                <w:rFonts w:ascii="Arial" w:hAnsi="Arial" w:cs="Arial"/>
                <w:bCs/>
                <w:sz w:val="22"/>
                <w:szCs w:val="22"/>
              </w:rPr>
              <w:t>To develop a critical and analytical understanding of issues influencing business and societal ethics in a global context influenced by the characteristics of the Fourth Industrial Revolution.</w:t>
            </w:r>
          </w:p>
          <w:p w14:paraId="6F29425B" w14:textId="1312605F" w:rsidR="00A85D8D" w:rsidRPr="00C0422E" w:rsidRDefault="00A85D8D" w:rsidP="00954A15">
            <w:pPr>
              <w:pStyle w:val="ListParagraph"/>
              <w:numPr>
                <w:ilvl w:val="0"/>
                <w:numId w:val="1"/>
              </w:numPr>
              <w:rPr>
                <w:rFonts w:ascii="Arial" w:hAnsi="Arial" w:cs="Arial"/>
                <w:bCs/>
                <w:sz w:val="22"/>
                <w:szCs w:val="22"/>
              </w:rPr>
            </w:pPr>
            <w:r w:rsidRPr="00216F51">
              <w:rPr>
                <w:rFonts w:ascii="Arial" w:hAnsi="Arial" w:cs="Arial"/>
                <w:bCs/>
                <w:sz w:val="22"/>
                <w:szCs w:val="22"/>
              </w:rPr>
              <w:t>To provide management professional with a range of tools through which to explore and influence Corporate Social Responsibility, resilience, and organisational and societal competitive advantage.</w:t>
            </w:r>
          </w:p>
          <w:p w14:paraId="1CE39ED6" w14:textId="77777777" w:rsidR="00A85D8D" w:rsidRPr="007E7A72" w:rsidRDefault="00A85D8D" w:rsidP="00954A15">
            <w:pPr>
              <w:rPr>
                <w:rFonts w:ascii="Arial" w:hAnsi="Arial" w:cs="Arial"/>
                <w:b/>
              </w:rPr>
            </w:pPr>
          </w:p>
        </w:tc>
      </w:tr>
      <w:tr w:rsidR="00A85D8D" w:rsidRPr="002E14FD" w14:paraId="677F5225" w14:textId="77777777" w:rsidTr="00954A15">
        <w:tc>
          <w:tcPr>
            <w:tcW w:w="9245" w:type="dxa"/>
            <w:gridSpan w:val="2"/>
          </w:tcPr>
          <w:p w14:paraId="3F692D2F" w14:textId="77777777" w:rsidR="00A85D8D" w:rsidRPr="007E7A72" w:rsidRDefault="00A85D8D" w:rsidP="00954A15">
            <w:pPr>
              <w:rPr>
                <w:rFonts w:ascii="Arial" w:hAnsi="Arial" w:cs="Arial"/>
                <w:b/>
              </w:rPr>
            </w:pPr>
            <w:r w:rsidRPr="007E7A72">
              <w:rPr>
                <w:rFonts w:ascii="Arial" w:hAnsi="Arial" w:cs="Arial"/>
                <w:b/>
              </w:rPr>
              <w:lastRenderedPageBreak/>
              <w:t>Attendance:</w:t>
            </w:r>
          </w:p>
          <w:p w14:paraId="40F73A2B" w14:textId="77777777" w:rsidR="00A85D8D" w:rsidRPr="007E7A72" w:rsidRDefault="00A85D8D" w:rsidP="00954A15">
            <w:pPr>
              <w:rPr>
                <w:rFonts w:ascii="Arial" w:hAnsi="Arial" w:cs="Arial"/>
              </w:rPr>
            </w:pPr>
            <w:r>
              <w:rPr>
                <w:rFonts w:ascii="Arial" w:hAnsi="Arial" w:cs="Arial"/>
              </w:rPr>
              <w:t>All teaching took place online.</w:t>
            </w:r>
          </w:p>
        </w:tc>
      </w:tr>
      <w:tr w:rsidR="00A85D8D" w:rsidRPr="002E14FD" w14:paraId="7AECF049" w14:textId="77777777" w:rsidTr="00954A15">
        <w:tc>
          <w:tcPr>
            <w:tcW w:w="9245" w:type="dxa"/>
            <w:gridSpan w:val="2"/>
          </w:tcPr>
          <w:p w14:paraId="1A7F3D12" w14:textId="77777777" w:rsidR="00A85D8D" w:rsidRDefault="00A85D8D" w:rsidP="00954A15">
            <w:pPr>
              <w:rPr>
                <w:rFonts w:ascii="Arial" w:hAnsi="Arial" w:cs="Arial"/>
                <w:b/>
              </w:rPr>
            </w:pPr>
            <w:r w:rsidRPr="007E7A72">
              <w:rPr>
                <w:rFonts w:ascii="Arial" w:hAnsi="Arial" w:cs="Arial"/>
                <w:b/>
              </w:rPr>
              <w:t>Assessment Strategy:</w:t>
            </w:r>
          </w:p>
          <w:p w14:paraId="1E569709" w14:textId="77777777" w:rsidR="00A85D8D" w:rsidRPr="004F571F" w:rsidRDefault="00A85D8D" w:rsidP="00954A15">
            <w:pPr>
              <w:rPr>
                <w:rFonts w:ascii="Arial" w:hAnsi="Arial" w:cs="Arial"/>
                <w:bCs/>
              </w:rPr>
            </w:pPr>
            <w:r>
              <w:rPr>
                <w:rFonts w:ascii="Arial" w:hAnsi="Arial" w:cs="Arial"/>
                <w:bCs/>
              </w:rPr>
              <w:t xml:space="preserve">Assessment one took the form of blog writing (with 3 components) and assessment two took the form of a presentation with mini-viva on the usual Teams platform. </w:t>
            </w:r>
          </w:p>
        </w:tc>
      </w:tr>
    </w:tbl>
    <w:p w14:paraId="6ECB0D50" w14:textId="77777777" w:rsidR="00A85D8D" w:rsidRPr="002E14FD" w:rsidRDefault="00A85D8D" w:rsidP="00A85D8D">
      <w:pPr>
        <w:rPr>
          <w:rFonts w:ascii="Arial" w:hAnsi="Arial" w:cs="Arial"/>
        </w:rPr>
      </w:pPr>
      <w:r w:rsidRPr="002E14FD">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046"/>
        <w:gridCol w:w="1199"/>
      </w:tblGrid>
      <w:tr w:rsidR="00A85D8D" w:rsidRPr="002E14FD" w14:paraId="2ECDA2B9" w14:textId="77777777" w:rsidTr="00954A15">
        <w:tc>
          <w:tcPr>
            <w:tcW w:w="9245" w:type="dxa"/>
            <w:gridSpan w:val="2"/>
          </w:tcPr>
          <w:p w14:paraId="7ECAAC5F" w14:textId="77777777" w:rsidR="00A85D8D" w:rsidRPr="007E7A72" w:rsidRDefault="00A85D8D" w:rsidP="00954A15">
            <w:pPr>
              <w:rPr>
                <w:rFonts w:ascii="Arial" w:hAnsi="Arial" w:cs="Arial"/>
                <w:b/>
              </w:rPr>
            </w:pPr>
            <w:r w:rsidRPr="007E7A72">
              <w:rPr>
                <w:rFonts w:ascii="Arial" w:hAnsi="Arial" w:cs="Arial"/>
                <w:b/>
              </w:rPr>
              <w:lastRenderedPageBreak/>
              <w:t>Analysis of Grades (MIN &amp; MAX, AVG &amp; SD with 0s for non-submission removed):</w:t>
            </w:r>
          </w:p>
          <w:p w14:paraId="4043B185" w14:textId="77777777" w:rsidR="00A85D8D" w:rsidRPr="002E14FD" w:rsidRDefault="00A85D8D" w:rsidP="00954A15">
            <w:pPr>
              <w:rPr>
                <w:rFonts w:ascii="Arial" w:hAnsi="Arial" w:cs="Arial"/>
                <w:b/>
                <w:sz w:val="22"/>
                <w:szCs w:val="22"/>
              </w:rPr>
            </w:pPr>
          </w:p>
          <w:tbl>
            <w:tblPr>
              <w:tblW w:w="36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
              <w:gridCol w:w="1335"/>
              <w:gridCol w:w="755"/>
              <w:gridCol w:w="755"/>
              <w:gridCol w:w="756"/>
            </w:tblGrid>
            <w:tr w:rsidR="00A85D8D" w:rsidRPr="002E14FD" w14:paraId="57EAEE8E" w14:textId="77777777" w:rsidTr="00954A15">
              <w:trPr>
                <w:trHeight w:val="1793"/>
              </w:trPr>
              <w:tc>
                <w:tcPr>
                  <w:tcW w:w="1345" w:type="dxa"/>
                  <w:gridSpan w:val="2"/>
                  <w:shd w:val="clear" w:color="auto" w:fill="auto"/>
                  <w:noWrap/>
                  <w:vAlign w:val="bottom"/>
                  <w:hideMark/>
                </w:tcPr>
                <w:p w14:paraId="7FFE22A4" w14:textId="77777777" w:rsidR="00A85D8D" w:rsidRPr="001C7488" w:rsidRDefault="00A85D8D" w:rsidP="00954A15">
                  <w:pPr>
                    <w:rPr>
                      <w:rFonts w:ascii="Arial" w:hAnsi="Arial" w:cs="Arial"/>
                      <w:b/>
                      <w:bCs/>
                      <w:sz w:val="22"/>
                      <w:szCs w:val="22"/>
                      <w:lang w:eastAsia="en-GB"/>
                    </w:rPr>
                  </w:pPr>
                </w:p>
              </w:tc>
              <w:tc>
                <w:tcPr>
                  <w:tcW w:w="755" w:type="dxa"/>
                  <w:shd w:val="clear" w:color="000000" w:fill="FFFFFF"/>
                  <w:noWrap/>
                  <w:textDirection w:val="tbRl"/>
                  <w:vAlign w:val="bottom"/>
                </w:tcPr>
                <w:p w14:paraId="5383D9EC" w14:textId="77777777" w:rsidR="00A85D8D" w:rsidRPr="001C7488" w:rsidRDefault="00A85D8D" w:rsidP="00954A15">
                  <w:pPr>
                    <w:jc w:val="center"/>
                    <w:rPr>
                      <w:rFonts w:ascii="Arial" w:hAnsi="Arial" w:cs="Arial"/>
                      <w:b/>
                      <w:bCs/>
                      <w:sz w:val="22"/>
                      <w:szCs w:val="22"/>
                      <w:lang w:eastAsia="en-GB"/>
                    </w:rPr>
                  </w:pPr>
                  <w:r>
                    <w:rPr>
                      <w:rFonts w:ascii="Arial" w:hAnsi="Arial" w:cs="Arial"/>
                      <w:b/>
                      <w:bCs/>
                      <w:sz w:val="22"/>
                      <w:szCs w:val="22"/>
                      <w:lang w:eastAsia="en-GB"/>
                    </w:rPr>
                    <w:t>Assessment Component 1</w:t>
                  </w:r>
                </w:p>
              </w:tc>
              <w:tc>
                <w:tcPr>
                  <w:tcW w:w="755" w:type="dxa"/>
                  <w:shd w:val="clear" w:color="auto" w:fill="auto"/>
                  <w:noWrap/>
                  <w:textDirection w:val="tbRl"/>
                  <w:vAlign w:val="bottom"/>
                </w:tcPr>
                <w:p w14:paraId="044C25C1" w14:textId="77777777" w:rsidR="00A85D8D" w:rsidRPr="001C7488" w:rsidRDefault="00A85D8D" w:rsidP="00954A15">
                  <w:pPr>
                    <w:jc w:val="center"/>
                    <w:rPr>
                      <w:rFonts w:ascii="Arial" w:hAnsi="Arial" w:cs="Arial"/>
                      <w:b/>
                      <w:bCs/>
                      <w:sz w:val="22"/>
                      <w:szCs w:val="22"/>
                      <w:lang w:eastAsia="en-GB"/>
                    </w:rPr>
                  </w:pPr>
                  <w:r>
                    <w:rPr>
                      <w:rFonts w:ascii="Arial" w:hAnsi="Arial" w:cs="Arial"/>
                      <w:b/>
                      <w:bCs/>
                      <w:sz w:val="22"/>
                      <w:szCs w:val="22"/>
                      <w:lang w:eastAsia="en-GB"/>
                    </w:rPr>
                    <w:t xml:space="preserve">Assessment </w:t>
                  </w:r>
                  <w:r w:rsidRPr="007E7A72">
                    <w:rPr>
                      <w:rFonts w:ascii="Arial" w:hAnsi="Arial" w:cs="Arial"/>
                      <w:b/>
                      <w:bCs/>
                      <w:sz w:val="22"/>
                      <w:szCs w:val="22"/>
                      <w:lang w:eastAsia="en-GB"/>
                    </w:rPr>
                    <w:t xml:space="preserve">Component </w:t>
                  </w:r>
                  <w:r>
                    <w:rPr>
                      <w:rFonts w:ascii="Arial" w:hAnsi="Arial" w:cs="Arial"/>
                      <w:b/>
                      <w:bCs/>
                      <w:sz w:val="22"/>
                      <w:szCs w:val="22"/>
                      <w:lang w:eastAsia="en-GB"/>
                    </w:rPr>
                    <w:t>2</w:t>
                  </w:r>
                </w:p>
              </w:tc>
              <w:tc>
                <w:tcPr>
                  <w:tcW w:w="756" w:type="dxa"/>
                  <w:shd w:val="clear" w:color="auto" w:fill="auto"/>
                  <w:noWrap/>
                  <w:textDirection w:val="tbRl"/>
                  <w:vAlign w:val="bottom"/>
                  <w:hideMark/>
                </w:tcPr>
                <w:p w14:paraId="7851099E" w14:textId="77777777" w:rsidR="00A85D8D" w:rsidRPr="001C7488" w:rsidRDefault="00A85D8D" w:rsidP="00954A15">
                  <w:pPr>
                    <w:jc w:val="center"/>
                    <w:rPr>
                      <w:rFonts w:ascii="Arial" w:hAnsi="Arial" w:cs="Arial"/>
                      <w:b/>
                      <w:bCs/>
                      <w:sz w:val="22"/>
                      <w:szCs w:val="22"/>
                      <w:lang w:eastAsia="en-GB"/>
                    </w:rPr>
                  </w:pPr>
                  <w:r w:rsidRPr="001C7488">
                    <w:rPr>
                      <w:rFonts w:ascii="Arial" w:hAnsi="Arial" w:cs="Arial"/>
                      <w:noProof/>
                      <w:sz w:val="22"/>
                      <w:szCs w:val="22"/>
                      <w:lang w:eastAsia="zh-TW"/>
                    </w:rPr>
                    <mc:AlternateContent>
                      <mc:Choice Requires="wps">
                        <w:drawing>
                          <wp:anchor distT="0" distB="0" distL="114300" distR="114300" simplePos="0" relativeHeight="251659264" behindDoc="0" locked="0" layoutInCell="1" allowOverlap="1" wp14:anchorId="6B3014F2" wp14:editId="2EA07EFA">
                            <wp:simplePos x="0" y="0"/>
                            <wp:positionH relativeFrom="column">
                              <wp:posOffset>632460</wp:posOffset>
                            </wp:positionH>
                            <wp:positionV relativeFrom="paragraph">
                              <wp:posOffset>40005</wp:posOffset>
                            </wp:positionV>
                            <wp:extent cx="2289810" cy="1696085"/>
                            <wp:effectExtent l="2540" t="0" r="3175"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9810" cy="16960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D0252F" w14:textId="77777777" w:rsidR="00A85D8D" w:rsidRDefault="00A85D8D" w:rsidP="00A85D8D"/>
                                      <w:tbl>
                                        <w:tblPr>
                                          <w:tblOverlap w:val="never"/>
                                          <w:tblW w:w="19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0"/>
                                          <w:gridCol w:w="595"/>
                                        </w:tblGrid>
                                        <w:tr w:rsidR="00A85D8D" w:rsidRPr="00721ACB" w14:paraId="6C000AD2" w14:textId="77777777" w:rsidTr="007E7A72">
                                          <w:trPr>
                                            <w:trHeight w:val="315"/>
                                          </w:trPr>
                                          <w:tc>
                                            <w:tcPr>
                                              <w:tcW w:w="1380" w:type="dxa"/>
                                              <w:shd w:val="clear" w:color="auto" w:fill="auto"/>
                                              <w:noWrap/>
                                              <w:vAlign w:val="bottom"/>
                                              <w:hideMark/>
                                            </w:tcPr>
                                            <w:p w14:paraId="792F23C8"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 xml:space="preserve">1st </w:t>
                                              </w:r>
                                            </w:p>
                                          </w:tc>
                                          <w:tc>
                                            <w:tcPr>
                                              <w:tcW w:w="595" w:type="dxa"/>
                                              <w:shd w:val="clear" w:color="auto" w:fill="auto"/>
                                              <w:noWrap/>
                                              <w:vAlign w:val="bottom"/>
                                            </w:tcPr>
                                            <w:p w14:paraId="207CBA33" w14:textId="77777777" w:rsidR="00A85D8D" w:rsidRPr="001C7488" w:rsidRDefault="00A85D8D" w:rsidP="00EC593D">
                                              <w:pPr>
                                                <w:rPr>
                                                  <w:rFonts w:ascii="Arial" w:hAnsi="Arial" w:cs="Arial"/>
                                                  <w:b/>
                                                  <w:bCs/>
                                                  <w:sz w:val="22"/>
                                                  <w:szCs w:val="22"/>
                                                  <w:lang w:eastAsia="en-GB"/>
                                                </w:rPr>
                                              </w:pPr>
                                            </w:p>
                                          </w:tc>
                                        </w:tr>
                                        <w:tr w:rsidR="00A85D8D" w:rsidRPr="00721ACB" w14:paraId="7061CE6E" w14:textId="77777777" w:rsidTr="007E7A72">
                                          <w:trPr>
                                            <w:trHeight w:val="315"/>
                                          </w:trPr>
                                          <w:tc>
                                            <w:tcPr>
                                              <w:tcW w:w="1380" w:type="dxa"/>
                                              <w:shd w:val="clear" w:color="auto" w:fill="auto"/>
                                              <w:noWrap/>
                                              <w:vAlign w:val="bottom"/>
                                              <w:hideMark/>
                                            </w:tcPr>
                                            <w:p w14:paraId="58AC0164"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2:1</w:t>
                                              </w:r>
                                            </w:p>
                                          </w:tc>
                                          <w:tc>
                                            <w:tcPr>
                                              <w:tcW w:w="595" w:type="dxa"/>
                                              <w:shd w:val="clear" w:color="auto" w:fill="auto"/>
                                              <w:noWrap/>
                                              <w:vAlign w:val="bottom"/>
                                            </w:tcPr>
                                            <w:p w14:paraId="59BE30C5" w14:textId="77777777" w:rsidR="00A85D8D" w:rsidRPr="001C7488" w:rsidRDefault="00A85D8D" w:rsidP="00EC593D">
                                              <w:pPr>
                                                <w:rPr>
                                                  <w:rFonts w:ascii="Arial" w:hAnsi="Arial" w:cs="Arial"/>
                                                  <w:b/>
                                                  <w:bCs/>
                                                  <w:sz w:val="22"/>
                                                  <w:szCs w:val="22"/>
                                                  <w:lang w:eastAsia="en-GB"/>
                                                </w:rPr>
                                              </w:pPr>
                                            </w:p>
                                          </w:tc>
                                        </w:tr>
                                        <w:tr w:rsidR="00A85D8D" w:rsidRPr="00721ACB" w14:paraId="19FA55F2" w14:textId="77777777" w:rsidTr="007E7A72">
                                          <w:trPr>
                                            <w:trHeight w:val="315"/>
                                          </w:trPr>
                                          <w:tc>
                                            <w:tcPr>
                                              <w:tcW w:w="1380" w:type="dxa"/>
                                              <w:shd w:val="clear" w:color="auto" w:fill="auto"/>
                                              <w:noWrap/>
                                              <w:vAlign w:val="bottom"/>
                                              <w:hideMark/>
                                            </w:tcPr>
                                            <w:p w14:paraId="73393C22"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2:2</w:t>
                                              </w:r>
                                            </w:p>
                                          </w:tc>
                                          <w:tc>
                                            <w:tcPr>
                                              <w:tcW w:w="595" w:type="dxa"/>
                                              <w:shd w:val="clear" w:color="auto" w:fill="auto"/>
                                              <w:noWrap/>
                                              <w:vAlign w:val="bottom"/>
                                            </w:tcPr>
                                            <w:p w14:paraId="75C4CD06" w14:textId="77777777" w:rsidR="00A85D8D" w:rsidRPr="001C7488" w:rsidRDefault="00A85D8D" w:rsidP="00EC593D">
                                              <w:pPr>
                                                <w:rPr>
                                                  <w:rFonts w:ascii="Arial" w:hAnsi="Arial" w:cs="Arial"/>
                                                  <w:b/>
                                                  <w:bCs/>
                                                  <w:sz w:val="22"/>
                                                  <w:szCs w:val="22"/>
                                                  <w:lang w:eastAsia="en-GB"/>
                                                </w:rPr>
                                              </w:pPr>
                                            </w:p>
                                          </w:tc>
                                        </w:tr>
                                        <w:tr w:rsidR="00A85D8D" w:rsidRPr="00721ACB" w14:paraId="771298DA" w14:textId="77777777" w:rsidTr="007E7A72">
                                          <w:trPr>
                                            <w:trHeight w:val="315"/>
                                          </w:trPr>
                                          <w:tc>
                                            <w:tcPr>
                                              <w:tcW w:w="1380" w:type="dxa"/>
                                              <w:shd w:val="clear" w:color="auto" w:fill="auto"/>
                                              <w:noWrap/>
                                              <w:vAlign w:val="bottom"/>
                                              <w:hideMark/>
                                            </w:tcPr>
                                            <w:p w14:paraId="33BFD4A5"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3rd</w:t>
                                              </w:r>
                                            </w:p>
                                          </w:tc>
                                          <w:tc>
                                            <w:tcPr>
                                              <w:tcW w:w="595" w:type="dxa"/>
                                              <w:shd w:val="clear" w:color="auto" w:fill="auto"/>
                                              <w:noWrap/>
                                              <w:vAlign w:val="bottom"/>
                                            </w:tcPr>
                                            <w:p w14:paraId="614D8C77" w14:textId="77777777" w:rsidR="00A85D8D" w:rsidRPr="001C7488" w:rsidRDefault="00A85D8D" w:rsidP="00EC593D">
                                              <w:pPr>
                                                <w:rPr>
                                                  <w:rFonts w:ascii="Arial" w:hAnsi="Arial" w:cs="Arial"/>
                                                  <w:b/>
                                                  <w:bCs/>
                                                  <w:sz w:val="22"/>
                                                  <w:szCs w:val="22"/>
                                                  <w:lang w:eastAsia="en-GB"/>
                                                </w:rPr>
                                              </w:pPr>
                                            </w:p>
                                          </w:tc>
                                        </w:tr>
                                        <w:tr w:rsidR="00A85D8D" w:rsidRPr="00721ACB" w14:paraId="7CE56800" w14:textId="77777777" w:rsidTr="007E7A72">
                                          <w:trPr>
                                            <w:trHeight w:val="315"/>
                                          </w:trPr>
                                          <w:tc>
                                            <w:tcPr>
                                              <w:tcW w:w="1380" w:type="dxa"/>
                                              <w:shd w:val="clear" w:color="auto" w:fill="auto"/>
                                              <w:noWrap/>
                                              <w:vAlign w:val="bottom"/>
                                              <w:hideMark/>
                                            </w:tcPr>
                                            <w:p w14:paraId="1F7EEB6B"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35:39</w:t>
                                              </w:r>
                                            </w:p>
                                          </w:tc>
                                          <w:tc>
                                            <w:tcPr>
                                              <w:tcW w:w="595" w:type="dxa"/>
                                              <w:shd w:val="clear" w:color="auto" w:fill="auto"/>
                                              <w:noWrap/>
                                              <w:vAlign w:val="bottom"/>
                                            </w:tcPr>
                                            <w:p w14:paraId="631A2409" w14:textId="77777777" w:rsidR="00A85D8D" w:rsidRPr="001C7488" w:rsidRDefault="00A85D8D" w:rsidP="00EC593D">
                                              <w:pPr>
                                                <w:rPr>
                                                  <w:rFonts w:ascii="Arial" w:hAnsi="Arial" w:cs="Arial"/>
                                                  <w:b/>
                                                  <w:bCs/>
                                                  <w:sz w:val="22"/>
                                                  <w:szCs w:val="22"/>
                                                  <w:lang w:eastAsia="en-GB"/>
                                                </w:rPr>
                                              </w:pPr>
                                            </w:p>
                                          </w:tc>
                                        </w:tr>
                                        <w:tr w:rsidR="00A85D8D" w:rsidRPr="00721ACB" w14:paraId="7A29E807" w14:textId="77777777" w:rsidTr="007E7A72">
                                          <w:trPr>
                                            <w:trHeight w:val="330"/>
                                          </w:trPr>
                                          <w:tc>
                                            <w:tcPr>
                                              <w:tcW w:w="1380" w:type="dxa"/>
                                              <w:shd w:val="clear" w:color="auto" w:fill="auto"/>
                                              <w:noWrap/>
                                              <w:vAlign w:val="bottom"/>
                                              <w:hideMark/>
                                            </w:tcPr>
                                            <w:p w14:paraId="07D3B613"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&lt;35</w:t>
                                              </w:r>
                                            </w:p>
                                          </w:tc>
                                          <w:tc>
                                            <w:tcPr>
                                              <w:tcW w:w="595" w:type="dxa"/>
                                              <w:shd w:val="clear" w:color="auto" w:fill="auto"/>
                                              <w:noWrap/>
                                              <w:vAlign w:val="bottom"/>
                                            </w:tcPr>
                                            <w:p w14:paraId="5FFCA3EF" w14:textId="77777777" w:rsidR="00A85D8D" w:rsidRPr="001C7488" w:rsidRDefault="00A85D8D" w:rsidP="00EC593D">
                                              <w:pPr>
                                                <w:rPr>
                                                  <w:rFonts w:ascii="Arial" w:hAnsi="Arial" w:cs="Arial"/>
                                                  <w:b/>
                                                  <w:bCs/>
                                                  <w:sz w:val="22"/>
                                                  <w:szCs w:val="22"/>
                                                  <w:lang w:eastAsia="en-GB"/>
                                                </w:rPr>
                                              </w:pPr>
                                            </w:p>
                                          </w:tc>
                                        </w:tr>
                                      </w:tbl>
                                      <w:p w14:paraId="34B75D70" w14:textId="77777777" w:rsidR="00A85D8D" w:rsidRDefault="00A85D8D" w:rsidP="00A85D8D"/>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type w14:anchorId="6B3014F2" id="_x0000_t202" coordsize="21600,21600" o:spt="202" path="m,l,21600r21600,l21600,xe">
                            <v:stroke joinstyle="miter"/>
                            <v:path gradientshapeok="t" o:connecttype="rect"/>
                          </v:shapetype>
                          <v:shape id="Text Box 1" o:spid="_x0000_s1026" type="#_x0000_t202" style="position:absolute;left:0;text-align:left;margin-left:49.8pt;margin-top:3.15pt;width:180.3pt;height:133.55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0N78wEAAMsDAAAOAAAAZHJzL2Uyb0RvYy54bWysU9uO0zAQfUfiHyy/0zRVt7RR09XSVRHS&#10;cpEWPsBxnItwPGbsNilfz9hJuwXeEHmwPB77zJwzJ9v7odPspNC1YHKezuacKSOhbE2d829fD2/W&#10;nDkvTCk0GJXzs3L8fvf61ba3mVpAA7pUyAjEuKy3OW+8t1mSONmoTrgZWGUoWQF2wlOIdVKi6Am9&#10;08liPl8lPWBpEaRyjk4fxyTfRfyqUtJ/riqnPNM5p958XDGuRViT3VZkNQrbtHJqQ/xDF51oDRW9&#10;Qj0KL9gR27+gulYiOKj8TEKXQFW1UkUOxCad/8HmuRFWRS4kjrNXmdz/g5WfTs/2CzI/vIOBBhhJ&#10;OPsE8rtjBvaNMLV6QIS+UaKkwmmQLOmty6anQWqXuQBS9B+hpCGLo4cINFTYBVWIJyN0GsD5Kroa&#10;PJN0uFisN+uUUpJy6Wqzmq/vYg2RXZ5bdP69go6FTc6RphrhxenJ+dCOyC5XQjUHui0PrdYxwLrY&#10;a2QnQQ44xG9C/+2aNuGygfBsRAwnkWegNpL0QzFQMvAtoDwTY4TRUfQH0KYB/MlZT27KuftxFKg4&#10;0x8MqbZJl8tgvxgs794uKMDbTHGbEUYSVM49Z+N270fLHi22dUOVLnN6IKUPbdTgpaupb3JMlGZy&#10;d7DkbRxvvfyDu18AAAD//wMAUEsDBBQABgAIAAAAIQBuJXF14AAAAAgBAAAPAAAAZHJzL2Rvd25y&#10;ZXYueG1sTI/NTsMwEITvSLyDtUhcEHXqVikNcaryd+HWNkgct/E2CcTrKHbbwNNjTnAczWjmm3w1&#10;2k6caPCtYw3TSQKCuHKm5VpDuXu5vQPhA7LBzjFp+CIPq+LyIsfMuDNv6LQNtYgl7DPU0ITQZ1L6&#10;qiGLfuJ64ugd3GAxRDnU0gx4juW2kypJUmmx5bjQYE+PDVWf26PV8P1QPq2fb8L0oMK7etvY17L6&#10;QK2vr8b1PYhAY/gLwy9+RIciMu3dkY0XnYblMo1JDekMRLTnaaJA7DWoxWwOssjl/wPFDwAAAP//&#10;AwBQSwECLQAUAAYACAAAACEAtoM4kv4AAADhAQAAEwAAAAAAAAAAAAAAAAAAAAAAW0NvbnRlbnRf&#10;VHlwZXNdLnhtbFBLAQItABQABgAIAAAAIQA4/SH/1gAAAJQBAAALAAAAAAAAAAAAAAAAAC8BAABf&#10;cmVscy8ucmVsc1BLAQItABQABgAIAAAAIQBvI0N78wEAAMsDAAAOAAAAAAAAAAAAAAAAAC4CAABk&#10;cnMvZTJvRG9jLnhtbFBLAQItABQABgAIAAAAIQBuJXF14AAAAAgBAAAPAAAAAAAAAAAAAAAAAE0E&#10;AABkcnMvZG93bnJldi54bWxQSwUGAAAAAAQABADzAAAAWgUAAAAA&#10;" stroked="f">
                            <v:textbox style="mso-fit-shape-to-text:t">
                              <w:txbxContent>
                                <w:p w14:paraId="11D0252F" w14:textId="77777777" w:rsidR="00A85D8D" w:rsidRDefault="00A85D8D" w:rsidP="00A85D8D"/>
                                <w:tbl>
                                  <w:tblPr>
                                    <w:tblOverlap w:val="never"/>
                                    <w:tblW w:w="19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0"/>
                                    <w:gridCol w:w="595"/>
                                  </w:tblGrid>
                                  <w:tr w:rsidR="00A85D8D" w:rsidRPr="00721ACB" w14:paraId="6C000AD2" w14:textId="77777777" w:rsidTr="007E7A72">
                                    <w:trPr>
                                      <w:trHeight w:val="315"/>
                                    </w:trPr>
                                    <w:tc>
                                      <w:tcPr>
                                        <w:tcW w:w="1380" w:type="dxa"/>
                                        <w:shd w:val="clear" w:color="auto" w:fill="auto"/>
                                        <w:noWrap/>
                                        <w:vAlign w:val="bottom"/>
                                        <w:hideMark/>
                                      </w:tcPr>
                                      <w:p w14:paraId="792F23C8"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 xml:space="preserve">1st </w:t>
                                        </w:r>
                                      </w:p>
                                    </w:tc>
                                    <w:tc>
                                      <w:tcPr>
                                        <w:tcW w:w="595" w:type="dxa"/>
                                        <w:shd w:val="clear" w:color="auto" w:fill="auto"/>
                                        <w:noWrap/>
                                        <w:vAlign w:val="bottom"/>
                                      </w:tcPr>
                                      <w:p w14:paraId="207CBA33" w14:textId="77777777" w:rsidR="00A85D8D" w:rsidRPr="001C7488" w:rsidRDefault="00A85D8D" w:rsidP="00EC593D">
                                        <w:pPr>
                                          <w:rPr>
                                            <w:rFonts w:ascii="Arial" w:hAnsi="Arial" w:cs="Arial"/>
                                            <w:b/>
                                            <w:bCs/>
                                            <w:sz w:val="22"/>
                                            <w:szCs w:val="22"/>
                                            <w:lang w:eastAsia="en-GB"/>
                                          </w:rPr>
                                        </w:pPr>
                                      </w:p>
                                    </w:tc>
                                  </w:tr>
                                  <w:tr w:rsidR="00A85D8D" w:rsidRPr="00721ACB" w14:paraId="7061CE6E" w14:textId="77777777" w:rsidTr="007E7A72">
                                    <w:trPr>
                                      <w:trHeight w:val="315"/>
                                    </w:trPr>
                                    <w:tc>
                                      <w:tcPr>
                                        <w:tcW w:w="1380" w:type="dxa"/>
                                        <w:shd w:val="clear" w:color="auto" w:fill="auto"/>
                                        <w:noWrap/>
                                        <w:vAlign w:val="bottom"/>
                                        <w:hideMark/>
                                      </w:tcPr>
                                      <w:p w14:paraId="58AC0164"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2:1</w:t>
                                        </w:r>
                                      </w:p>
                                    </w:tc>
                                    <w:tc>
                                      <w:tcPr>
                                        <w:tcW w:w="595" w:type="dxa"/>
                                        <w:shd w:val="clear" w:color="auto" w:fill="auto"/>
                                        <w:noWrap/>
                                        <w:vAlign w:val="bottom"/>
                                      </w:tcPr>
                                      <w:p w14:paraId="59BE30C5" w14:textId="77777777" w:rsidR="00A85D8D" w:rsidRPr="001C7488" w:rsidRDefault="00A85D8D" w:rsidP="00EC593D">
                                        <w:pPr>
                                          <w:rPr>
                                            <w:rFonts w:ascii="Arial" w:hAnsi="Arial" w:cs="Arial"/>
                                            <w:b/>
                                            <w:bCs/>
                                            <w:sz w:val="22"/>
                                            <w:szCs w:val="22"/>
                                            <w:lang w:eastAsia="en-GB"/>
                                          </w:rPr>
                                        </w:pPr>
                                      </w:p>
                                    </w:tc>
                                  </w:tr>
                                  <w:tr w:rsidR="00A85D8D" w:rsidRPr="00721ACB" w14:paraId="19FA55F2" w14:textId="77777777" w:rsidTr="007E7A72">
                                    <w:trPr>
                                      <w:trHeight w:val="315"/>
                                    </w:trPr>
                                    <w:tc>
                                      <w:tcPr>
                                        <w:tcW w:w="1380" w:type="dxa"/>
                                        <w:shd w:val="clear" w:color="auto" w:fill="auto"/>
                                        <w:noWrap/>
                                        <w:vAlign w:val="bottom"/>
                                        <w:hideMark/>
                                      </w:tcPr>
                                      <w:p w14:paraId="73393C22"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2:2</w:t>
                                        </w:r>
                                      </w:p>
                                    </w:tc>
                                    <w:tc>
                                      <w:tcPr>
                                        <w:tcW w:w="595" w:type="dxa"/>
                                        <w:shd w:val="clear" w:color="auto" w:fill="auto"/>
                                        <w:noWrap/>
                                        <w:vAlign w:val="bottom"/>
                                      </w:tcPr>
                                      <w:p w14:paraId="75C4CD06" w14:textId="77777777" w:rsidR="00A85D8D" w:rsidRPr="001C7488" w:rsidRDefault="00A85D8D" w:rsidP="00EC593D">
                                        <w:pPr>
                                          <w:rPr>
                                            <w:rFonts w:ascii="Arial" w:hAnsi="Arial" w:cs="Arial"/>
                                            <w:b/>
                                            <w:bCs/>
                                            <w:sz w:val="22"/>
                                            <w:szCs w:val="22"/>
                                            <w:lang w:eastAsia="en-GB"/>
                                          </w:rPr>
                                        </w:pPr>
                                      </w:p>
                                    </w:tc>
                                  </w:tr>
                                  <w:tr w:rsidR="00A85D8D" w:rsidRPr="00721ACB" w14:paraId="771298DA" w14:textId="77777777" w:rsidTr="007E7A72">
                                    <w:trPr>
                                      <w:trHeight w:val="315"/>
                                    </w:trPr>
                                    <w:tc>
                                      <w:tcPr>
                                        <w:tcW w:w="1380" w:type="dxa"/>
                                        <w:shd w:val="clear" w:color="auto" w:fill="auto"/>
                                        <w:noWrap/>
                                        <w:vAlign w:val="bottom"/>
                                        <w:hideMark/>
                                      </w:tcPr>
                                      <w:p w14:paraId="33BFD4A5"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3rd</w:t>
                                        </w:r>
                                      </w:p>
                                    </w:tc>
                                    <w:tc>
                                      <w:tcPr>
                                        <w:tcW w:w="595" w:type="dxa"/>
                                        <w:shd w:val="clear" w:color="auto" w:fill="auto"/>
                                        <w:noWrap/>
                                        <w:vAlign w:val="bottom"/>
                                      </w:tcPr>
                                      <w:p w14:paraId="614D8C77" w14:textId="77777777" w:rsidR="00A85D8D" w:rsidRPr="001C7488" w:rsidRDefault="00A85D8D" w:rsidP="00EC593D">
                                        <w:pPr>
                                          <w:rPr>
                                            <w:rFonts w:ascii="Arial" w:hAnsi="Arial" w:cs="Arial"/>
                                            <w:b/>
                                            <w:bCs/>
                                            <w:sz w:val="22"/>
                                            <w:szCs w:val="22"/>
                                            <w:lang w:eastAsia="en-GB"/>
                                          </w:rPr>
                                        </w:pPr>
                                      </w:p>
                                    </w:tc>
                                  </w:tr>
                                  <w:tr w:rsidR="00A85D8D" w:rsidRPr="00721ACB" w14:paraId="7CE56800" w14:textId="77777777" w:rsidTr="007E7A72">
                                    <w:trPr>
                                      <w:trHeight w:val="315"/>
                                    </w:trPr>
                                    <w:tc>
                                      <w:tcPr>
                                        <w:tcW w:w="1380" w:type="dxa"/>
                                        <w:shd w:val="clear" w:color="auto" w:fill="auto"/>
                                        <w:noWrap/>
                                        <w:vAlign w:val="bottom"/>
                                        <w:hideMark/>
                                      </w:tcPr>
                                      <w:p w14:paraId="1F7EEB6B"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35:39</w:t>
                                        </w:r>
                                      </w:p>
                                    </w:tc>
                                    <w:tc>
                                      <w:tcPr>
                                        <w:tcW w:w="595" w:type="dxa"/>
                                        <w:shd w:val="clear" w:color="auto" w:fill="auto"/>
                                        <w:noWrap/>
                                        <w:vAlign w:val="bottom"/>
                                      </w:tcPr>
                                      <w:p w14:paraId="631A2409" w14:textId="77777777" w:rsidR="00A85D8D" w:rsidRPr="001C7488" w:rsidRDefault="00A85D8D" w:rsidP="00EC593D">
                                        <w:pPr>
                                          <w:rPr>
                                            <w:rFonts w:ascii="Arial" w:hAnsi="Arial" w:cs="Arial"/>
                                            <w:b/>
                                            <w:bCs/>
                                            <w:sz w:val="22"/>
                                            <w:szCs w:val="22"/>
                                            <w:lang w:eastAsia="en-GB"/>
                                          </w:rPr>
                                        </w:pPr>
                                      </w:p>
                                    </w:tc>
                                  </w:tr>
                                  <w:tr w:rsidR="00A85D8D" w:rsidRPr="00721ACB" w14:paraId="7A29E807" w14:textId="77777777" w:rsidTr="007E7A72">
                                    <w:trPr>
                                      <w:trHeight w:val="330"/>
                                    </w:trPr>
                                    <w:tc>
                                      <w:tcPr>
                                        <w:tcW w:w="1380" w:type="dxa"/>
                                        <w:shd w:val="clear" w:color="auto" w:fill="auto"/>
                                        <w:noWrap/>
                                        <w:vAlign w:val="bottom"/>
                                        <w:hideMark/>
                                      </w:tcPr>
                                      <w:p w14:paraId="07D3B613" w14:textId="77777777" w:rsidR="00A85D8D" w:rsidRPr="001C7488" w:rsidRDefault="00A85D8D" w:rsidP="00EC593D">
                                        <w:pPr>
                                          <w:rPr>
                                            <w:rFonts w:ascii="Arial" w:hAnsi="Arial" w:cs="Arial"/>
                                            <w:b/>
                                            <w:bCs/>
                                            <w:sz w:val="22"/>
                                            <w:szCs w:val="22"/>
                                            <w:lang w:eastAsia="en-GB"/>
                                          </w:rPr>
                                        </w:pPr>
                                        <w:r w:rsidRPr="001C7488">
                                          <w:rPr>
                                            <w:rFonts w:ascii="Arial" w:hAnsi="Arial" w:cs="Arial"/>
                                            <w:b/>
                                            <w:bCs/>
                                            <w:sz w:val="22"/>
                                            <w:szCs w:val="22"/>
                                            <w:lang w:eastAsia="en-GB"/>
                                          </w:rPr>
                                          <w:t>&lt;35</w:t>
                                        </w:r>
                                      </w:p>
                                    </w:tc>
                                    <w:tc>
                                      <w:tcPr>
                                        <w:tcW w:w="595" w:type="dxa"/>
                                        <w:shd w:val="clear" w:color="auto" w:fill="auto"/>
                                        <w:noWrap/>
                                        <w:vAlign w:val="bottom"/>
                                      </w:tcPr>
                                      <w:p w14:paraId="5FFCA3EF" w14:textId="77777777" w:rsidR="00A85D8D" w:rsidRPr="001C7488" w:rsidRDefault="00A85D8D" w:rsidP="00EC593D">
                                        <w:pPr>
                                          <w:rPr>
                                            <w:rFonts w:ascii="Arial" w:hAnsi="Arial" w:cs="Arial"/>
                                            <w:b/>
                                            <w:bCs/>
                                            <w:sz w:val="22"/>
                                            <w:szCs w:val="22"/>
                                            <w:lang w:eastAsia="en-GB"/>
                                          </w:rPr>
                                        </w:pPr>
                                      </w:p>
                                    </w:tc>
                                  </w:tr>
                                </w:tbl>
                                <w:p w14:paraId="34B75D70" w14:textId="77777777" w:rsidR="00A85D8D" w:rsidRDefault="00A85D8D" w:rsidP="00A85D8D"/>
                              </w:txbxContent>
                            </v:textbox>
                          </v:shape>
                        </w:pict>
                      </mc:Fallback>
                    </mc:AlternateContent>
                  </w:r>
                  <w:r w:rsidRPr="001C7488">
                    <w:rPr>
                      <w:rFonts w:ascii="Arial" w:hAnsi="Arial" w:cs="Arial"/>
                      <w:b/>
                      <w:bCs/>
                      <w:sz w:val="22"/>
                      <w:szCs w:val="22"/>
                      <w:lang w:eastAsia="en-GB"/>
                    </w:rPr>
                    <w:t>TOTAL</w:t>
                  </w:r>
                </w:p>
              </w:tc>
            </w:tr>
            <w:tr w:rsidR="00A85D8D" w:rsidRPr="002E14FD" w14:paraId="0BC26000" w14:textId="77777777" w:rsidTr="00954A15">
              <w:trPr>
                <w:gridBefore w:val="1"/>
                <w:wBefore w:w="10" w:type="dxa"/>
                <w:trHeight w:val="315"/>
              </w:trPr>
              <w:tc>
                <w:tcPr>
                  <w:tcW w:w="1335" w:type="dxa"/>
                  <w:shd w:val="clear" w:color="auto" w:fill="auto"/>
                  <w:noWrap/>
                  <w:vAlign w:val="bottom"/>
                  <w:hideMark/>
                </w:tcPr>
                <w:p w14:paraId="6ACE96AC" w14:textId="77777777" w:rsidR="00A85D8D" w:rsidRPr="001C7488" w:rsidRDefault="00A85D8D" w:rsidP="00954A15">
                  <w:pPr>
                    <w:rPr>
                      <w:rFonts w:ascii="Arial" w:hAnsi="Arial" w:cs="Arial"/>
                      <w:b/>
                      <w:bCs/>
                      <w:sz w:val="22"/>
                      <w:szCs w:val="22"/>
                      <w:lang w:eastAsia="en-GB"/>
                    </w:rPr>
                  </w:pPr>
                  <w:r w:rsidRPr="001C7488">
                    <w:rPr>
                      <w:rFonts w:ascii="Arial" w:hAnsi="Arial" w:cs="Arial"/>
                      <w:b/>
                      <w:bCs/>
                      <w:sz w:val="22"/>
                      <w:szCs w:val="22"/>
                      <w:lang w:eastAsia="en-GB"/>
                    </w:rPr>
                    <w:t>MIN % (&gt;0)</w:t>
                  </w:r>
                </w:p>
              </w:tc>
              <w:tc>
                <w:tcPr>
                  <w:tcW w:w="755" w:type="dxa"/>
                  <w:shd w:val="clear" w:color="auto" w:fill="auto"/>
                  <w:noWrap/>
                  <w:vAlign w:val="bottom"/>
                </w:tcPr>
                <w:p w14:paraId="12774391" w14:textId="5096AF8A" w:rsidR="00A85D8D" w:rsidRPr="001C7488" w:rsidRDefault="00076FBF" w:rsidP="00954A15">
                  <w:pPr>
                    <w:jc w:val="center"/>
                    <w:rPr>
                      <w:rFonts w:ascii="Arial" w:hAnsi="Arial" w:cs="Arial"/>
                      <w:b/>
                      <w:bCs/>
                      <w:sz w:val="22"/>
                      <w:szCs w:val="22"/>
                      <w:lang w:eastAsia="en-GB"/>
                    </w:rPr>
                  </w:pPr>
                  <w:r>
                    <w:rPr>
                      <w:rFonts w:ascii="Arial" w:hAnsi="Arial" w:cs="Arial"/>
                      <w:b/>
                      <w:bCs/>
                      <w:sz w:val="22"/>
                      <w:szCs w:val="22"/>
                      <w:lang w:eastAsia="en-GB"/>
                    </w:rPr>
                    <w:t>1</w:t>
                  </w:r>
                  <w:r w:rsidR="00A85D8D">
                    <w:rPr>
                      <w:rFonts w:ascii="Arial" w:hAnsi="Arial" w:cs="Arial"/>
                      <w:b/>
                      <w:bCs/>
                      <w:sz w:val="22"/>
                      <w:szCs w:val="22"/>
                      <w:lang w:eastAsia="en-GB"/>
                    </w:rPr>
                    <w:t>0</w:t>
                  </w:r>
                </w:p>
              </w:tc>
              <w:tc>
                <w:tcPr>
                  <w:tcW w:w="755" w:type="dxa"/>
                  <w:shd w:val="clear" w:color="auto" w:fill="auto"/>
                  <w:noWrap/>
                  <w:vAlign w:val="bottom"/>
                </w:tcPr>
                <w:p w14:paraId="0467C78E" w14:textId="0A760B65" w:rsidR="00A85D8D" w:rsidRPr="001C7488" w:rsidRDefault="00076FBF" w:rsidP="00954A15">
                  <w:pPr>
                    <w:jc w:val="center"/>
                    <w:rPr>
                      <w:rFonts w:ascii="Arial" w:hAnsi="Arial" w:cs="Arial"/>
                      <w:b/>
                      <w:bCs/>
                      <w:sz w:val="22"/>
                      <w:szCs w:val="22"/>
                      <w:lang w:eastAsia="en-GB"/>
                    </w:rPr>
                  </w:pPr>
                  <w:r>
                    <w:rPr>
                      <w:rFonts w:ascii="Arial" w:hAnsi="Arial" w:cs="Arial"/>
                      <w:b/>
                      <w:bCs/>
                      <w:sz w:val="22"/>
                      <w:szCs w:val="22"/>
                      <w:lang w:eastAsia="en-GB"/>
                    </w:rPr>
                    <w:t>1</w:t>
                  </w:r>
                  <w:r w:rsidR="00A85D8D">
                    <w:rPr>
                      <w:rFonts w:ascii="Arial" w:hAnsi="Arial" w:cs="Arial"/>
                      <w:b/>
                      <w:bCs/>
                      <w:sz w:val="22"/>
                      <w:szCs w:val="22"/>
                      <w:lang w:eastAsia="en-GB"/>
                    </w:rPr>
                    <w:t>0</w:t>
                  </w:r>
                </w:p>
              </w:tc>
              <w:tc>
                <w:tcPr>
                  <w:tcW w:w="756" w:type="dxa"/>
                  <w:shd w:val="clear" w:color="auto" w:fill="auto"/>
                  <w:noWrap/>
                  <w:vAlign w:val="bottom"/>
                </w:tcPr>
                <w:p w14:paraId="1C5F36B4" w14:textId="67EA9D08" w:rsidR="00A85D8D" w:rsidRPr="001C7488" w:rsidRDefault="00B15A65" w:rsidP="00954A15">
                  <w:pPr>
                    <w:jc w:val="center"/>
                    <w:rPr>
                      <w:rFonts w:ascii="Arial" w:hAnsi="Arial" w:cs="Arial"/>
                      <w:b/>
                      <w:bCs/>
                      <w:sz w:val="22"/>
                      <w:szCs w:val="22"/>
                      <w:lang w:eastAsia="en-GB"/>
                    </w:rPr>
                  </w:pPr>
                  <w:r>
                    <w:rPr>
                      <w:rFonts w:ascii="Arial" w:hAnsi="Arial" w:cs="Arial"/>
                      <w:b/>
                      <w:bCs/>
                      <w:sz w:val="22"/>
                      <w:szCs w:val="22"/>
                      <w:lang w:eastAsia="en-GB"/>
                    </w:rPr>
                    <w:t>10</w:t>
                  </w:r>
                </w:p>
              </w:tc>
            </w:tr>
            <w:tr w:rsidR="00A85D8D" w:rsidRPr="002E14FD" w14:paraId="70C00024" w14:textId="77777777" w:rsidTr="00954A15">
              <w:trPr>
                <w:gridBefore w:val="1"/>
                <w:wBefore w:w="10" w:type="dxa"/>
                <w:trHeight w:val="315"/>
              </w:trPr>
              <w:tc>
                <w:tcPr>
                  <w:tcW w:w="1335" w:type="dxa"/>
                  <w:shd w:val="clear" w:color="auto" w:fill="auto"/>
                  <w:noWrap/>
                  <w:vAlign w:val="bottom"/>
                  <w:hideMark/>
                </w:tcPr>
                <w:p w14:paraId="3AE993DA" w14:textId="77777777" w:rsidR="00A85D8D" w:rsidRPr="001C7488" w:rsidRDefault="00A85D8D" w:rsidP="00954A15">
                  <w:pPr>
                    <w:rPr>
                      <w:rFonts w:ascii="Arial" w:hAnsi="Arial" w:cs="Arial"/>
                      <w:b/>
                      <w:bCs/>
                      <w:sz w:val="22"/>
                      <w:szCs w:val="22"/>
                      <w:lang w:eastAsia="en-GB"/>
                    </w:rPr>
                  </w:pPr>
                  <w:r w:rsidRPr="001C7488">
                    <w:rPr>
                      <w:rFonts w:ascii="Arial" w:hAnsi="Arial" w:cs="Arial"/>
                      <w:b/>
                      <w:bCs/>
                      <w:sz w:val="22"/>
                      <w:szCs w:val="22"/>
                      <w:lang w:eastAsia="en-GB"/>
                    </w:rPr>
                    <w:t>MAX %</w:t>
                  </w:r>
                </w:p>
              </w:tc>
              <w:tc>
                <w:tcPr>
                  <w:tcW w:w="755" w:type="dxa"/>
                  <w:shd w:val="clear" w:color="auto" w:fill="auto"/>
                  <w:noWrap/>
                  <w:vAlign w:val="bottom"/>
                </w:tcPr>
                <w:p w14:paraId="2DD9E059" w14:textId="060AD554" w:rsidR="00A85D8D" w:rsidRPr="001C7488" w:rsidRDefault="00A85D8D" w:rsidP="00954A15">
                  <w:pPr>
                    <w:jc w:val="center"/>
                    <w:rPr>
                      <w:rFonts w:ascii="Arial" w:hAnsi="Arial" w:cs="Arial"/>
                      <w:b/>
                      <w:bCs/>
                      <w:sz w:val="22"/>
                      <w:szCs w:val="22"/>
                      <w:lang w:eastAsia="en-GB"/>
                    </w:rPr>
                  </w:pPr>
                  <w:r>
                    <w:rPr>
                      <w:rFonts w:ascii="Arial" w:hAnsi="Arial" w:cs="Arial"/>
                      <w:b/>
                      <w:bCs/>
                      <w:sz w:val="22"/>
                      <w:szCs w:val="22"/>
                      <w:lang w:eastAsia="en-GB"/>
                    </w:rPr>
                    <w:t>9</w:t>
                  </w:r>
                  <w:r w:rsidR="001C532D">
                    <w:rPr>
                      <w:rFonts w:ascii="Arial" w:hAnsi="Arial" w:cs="Arial"/>
                      <w:b/>
                      <w:bCs/>
                      <w:sz w:val="22"/>
                      <w:szCs w:val="22"/>
                      <w:lang w:eastAsia="en-GB"/>
                    </w:rPr>
                    <w:t>0</w:t>
                  </w:r>
                </w:p>
              </w:tc>
              <w:tc>
                <w:tcPr>
                  <w:tcW w:w="755" w:type="dxa"/>
                  <w:shd w:val="clear" w:color="auto" w:fill="auto"/>
                  <w:noWrap/>
                  <w:vAlign w:val="bottom"/>
                </w:tcPr>
                <w:p w14:paraId="1A807B1E" w14:textId="5CCCA603" w:rsidR="00A85D8D" w:rsidRPr="001C7488" w:rsidRDefault="001C532D" w:rsidP="00954A15">
                  <w:pPr>
                    <w:jc w:val="center"/>
                    <w:rPr>
                      <w:rFonts w:ascii="Arial" w:hAnsi="Arial" w:cs="Arial"/>
                      <w:b/>
                      <w:bCs/>
                      <w:sz w:val="22"/>
                      <w:szCs w:val="22"/>
                      <w:lang w:eastAsia="en-GB"/>
                    </w:rPr>
                  </w:pPr>
                  <w:r>
                    <w:rPr>
                      <w:rFonts w:ascii="Arial" w:hAnsi="Arial" w:cs="Arial"/>
                      <w:b/>
                      <w:bCs/>
                      <w:sz w:val="22"/>
                      <w:szCs w:val="22"/>
                      <w:lang w:eastAsia="en-GB"/>
                    </w:rPr>
                    <w:t>9</w:t>
                  </w:r>
                  <w:r w:rsidR="00A85D8D">
                    <w:rPr>
                      <w:rFonts w:ascii="Arial" w:hAnsi="Arial" w:cs="Arial"/>
                      <w:b/>
                      <w:bCs/>
                      <w:sz w:val="22"/>
                      <w:szCs w:val="22"/>
                      <w:lang w:eastAsia="en-GB"/>
                    </w:rPr>
                    <w:t>0</w:t>
                  </w:r>
                </w:p>
              </w:tc>
              <w:tc>
                <w:tcPr>
                  <w:tcW w:w="756" w:type="dxa"/>
                  <w:shd w:val="clear" w:color="auto" w:fill="auto"/>
                  <w:noWrap/>
                  <w:vAlign w:val="bottom"/>
                </w:tcPr>
                <w:p w14:paraId="4DFFFDFF" w14:textId="08EB3F4A" w:rsidR="00A85D8D" w:rsidRPr="001C7488" w:rsidRDefault="00B15A65" w:rsidP="00954A15">
                  <w:pPr>
                    <w:jc w:val="center"/>
                    <w:rPr>
                      <w:rFonts w:ascii="Arial" w:hAnsi="Arial" w:cs="Arial"/>
                      <w:b/>
                      <w:bCs/>
                      <w:sz w:val="22"/>
                      <w:szCs w:val="22"/>
                      <w:lang w:eastAsia="en-GB"/>
                    </w:rPr>
                  </w:pPr>
                  <w:r>
                    <w:rPr>
                      <w:rFonts w:ascii="Arial" w:hAnsi="Arial" w:cs="Arial"/>
                      <w:b/>
                      <w:bCs/>
                      <w:sz w:val="22"/>
                      <w:szCs w:val="22"/>
                      <w:lang w:eastAsia="en-GB"/>
                    </w:rPr>
                    <w:t>90</w:t>
                  </w:r>
                </w:p>
              </w:tc>
            </w:tr>
            <w:tr w:rsidR="00A85D8D" w:rsidRPr="002E14FD" w14:paraId="7416D591" w14:textId="77777777" w:rsidTr="00954A15">
              <w:trPr>
                <w:gridBefore w:val="1"/>
                <w:wBefore w:w="10" w:type="dxa"/>
                <w:trHeight w:val="315"/>
              </w:trPr>
              <w:tc>
                <w:tcPr>
                  <w:tcW w:w="1335" w:type="dxa"/>
                  <w:shd w:val="clear" w:color="auto" w:fill="auto"/>
                  <w:noWrap/>
                  <w:vAlign w:val="bottom"/>
                  <w:hideMark/>
                </w:tcPr>
                <w:p w14:paraId="10D2637C" w14:textId="77777777" w:rsidR="00A85D8D" w:rsidRPr="001C7488" w:rsidRDefault="00A85D8D" w:rsidP="00954A15">
                  <w:pPr>
                    <w:rPr>
                      <w:rFonts w:ascii="Arial" w:hAnsi="Arial" w:cs="Arial"/>
                      <w:b/>
                      <w:bCs/>
                      <w:sz w:val="22"/>
                      <w:szCs w:val="22"/>
                      <w:lang w:eastAsia="en-GB"/>
                    </w:rPr>
                  </w:pPr>
                  <w:r w:rsidRPr="001C7488">
                    <w:rPr>
                      <w:rFonts w:ascii="Arial" w:hAnsi="Arial" w:cs="Arial"/>
                      <w:b/>
                      <w:bCs/>
                      <w:sz w:val="22"/>
                      <w:szCs w:val="22"/>
                      <w:lang w:eastAsia="en-GB"/>
                    </w:rPr>
                    <w:t>SD</w:t>
                  </w:r>
                </w:p>
              </w:tc>
              <w:tc>
                <w:tcPr>
                  <w:tcW w:w="755" w:type="dxa"/>
                  <w:shd w:val="clear" w:color="auto" w:fill="auto"/>
                  <w:noWrap/>
                  <w:vAlign w:val="bottom"/>
                </w:tcPr>
                <w:p w14:paraId="723F5001" w14:textId="77777777" w:rsidR="00A85D8D" w:rsidRPr="001C7488" w:rsidRDefault="00A85D8D" w:rsidP="00954A15">
                  <w:pPr>
                    <w:jc w:val="center"/>
                    <w:rPr>
                      <w:rFonts w:ascii="Arial" w:hAnsi="Arial" w:cs="Arial"/>
                      <w:b/>
                      <w:bCs/>
                      <w:sz w:val="22"/>
                      <w:szCs w:val="22"/>
                    </w:rPr>
                  </w:pPr>
                </w:p>
              </w:tc>
              <w:tc>
                <w:tcPr>
                  <w:tcW w:w="755" w:type="dxa"/>
                  <w:shd w:val="clear" w:color="auto" w:fill="auto"/>
                  <w:noWrap/>
                  <w:vAlign w:val="bottom"/>
                </w:tcPr>
                <w:p w14:paraId="01ED2CE7" w14:textId="77777777" w:rsidR="00A85D8D" w:rsidRPr="001C7488" w:rsidRDefault="00A85D8D" w:rsidP="00954A15">
                  <w:pPr>
                    <w:jc w:val="center"/>
                    <w:rPr>
                      <w:rFonts w:ascii="Arial" w:hAnsi="Arial" w:cs="Arial"/>
                      <w:b/>
                      <w:bCs/>
                      <w:sz w:val="22"/>
                      <w:szCs w:val="22"/>
                    </w:rPr>
                  </w:pPr>
                </w:p>
              </w:tc>
              <w:tc>
                <w:tcPr>
                  <w:tcW w:w="756" w:type="dxa"/>
                  <w:shd w:val="clear" w:color="auto" w:fill="auto"/>
                  <w:noWrap/>
                  <w:vAlign w:val="bottom"/>
                </w:tcPr>
                <w:p w14:paraId="02E05B2F" w14:textId="77777777" w:rsidR="00A85D8D" w:rsidRPr="001C7488" w:rsidRDefault="00A85D8D" w:rsidP="00954A15">
                  <w:pPr>
                    <w:jc w:val="center"/>
                    <w:rPr>
                      <w:rFonts w:ascii="Arial" w:hAnsi="Arial" w:cs="Arial"/>
                      <w:b/>
                      <w:bCs/>
                      <w:sz w:val="22"/>
                      <w:szCs w:val="22"/>
                    </w:rPr>
                  </w:pPr>
                </w:p>
              </w:tc>
            </w:tr>
            <w:tr w:rsidR="00A85D8D" w:rsidRPr="002E14FD" w14:paraId="6B724DB7" w14:textId="77777777" w:rsidTr="00954A15">
              <w:trPr>
                <w:gridBefore w:val="1"/>
                <w:wBefore w:w="10" w:type="dxa"/>
                <w:trHeight w:val="315"/>
              </w:trPr>
              <w:tc>
                <w:tcPr>
                  <w:tcW w:w="1335" w:type="dxa"/>
                  <w:shd w:val="clear" w:color="auto" w:fill="auto"/>
                  <w:noWrap/>
                  <w:vAlign w:val="bottom"/>
                  <w:hideMark/>
                </w:tcPr>
                <w:p w14:paraId="2B0C150E" w14:textId="77777777" w:rsidR="00A85D8D" w:rsidRPr="001C7488" w:rsidRDefault="00A85D8D" w:rsidP="00954A15">
                  <w:pPr>
                    <w:rPr>
                      <w:rFonts w:ascii="Arial" w:hAnsi="Arial" w:cs="Arial"/>
                      <w:b/>
                      <w:bCs/>
                      <w:sz w:val="22"/>
                      <w:szCs w:val="22"/>
                    </w:rPr>
                  </w:pPr>
                  <w:r w:rsidRPr="001C7488">
                    <w:rPr>
                      <w:rFonts w:ascii="Arial" w:hAnsi="Arial" w:cs="Arial"/>
                      <w:b/>
                      <w:bCs/>
                      <w:sz w:val="22"/>
                      <w:szCs w:val="22"/>
                    </w:rPr>
                    <w:t>SD (&gt;0)</w:t>
                  </w:r>
                </w:p>
              </w:tc>
              <w:tc>
                <w:tcPr>
                  <w:tcW w:w="755" w:type="dxa"/>
                  <w:shd w:val="clear" w:color="auto" w:fill="auto"/>
                  <w:noWrap/>
                  <w:vAlign w:val="bottom"/>
                </w:tcPr>
                <w:p w14:paraId="09909654" w14:textId="7E28CDAA" w:rsidR="00A85D8D" w:rsidRPr="001C7488" w:rsidRDefault="00903D3A" w:rsidP="00954A15">
                  <w:pPr>
                    <w:jc w:val="center"/>
                    <w:rPr>
                      <w:rFonts w:ascii="Arial" w:hAnsi="Arial" w:cs="Arial"/>
                      <w:b/>
                      <w:bCs/>
                      <w:sz w:val="22"/>
                      <w:szCs w:val="22"/>
                    </w:rPr>
                  </w:pPr>
                  <w:r>
                    <w:rPr>
                      <w:rFonts w:ascii="Arial" w:hAnsi="Arial" w:cs="Arial"/>
                      <w:b/>
                      <w:bCs/>
                      <w:sz w:val="22"/>
                      <w:szCs w:val="22"/>
                    </w:rPr>
                    <w:t>33</w:t>
                  </w:r>
                </w:p>
              </w:tc>
              <w:tc>
                <w:tcPr>
                  <w:tcW w:w="755" w:type="dxa"/>
                  <w:shd w:val="clear" w:color="auto" w:fill="auto"/>
                  <w:noWrap/>
                  <w:vAlign w:val="bottom"/>
                </w:tcPr>
                <w:p w14:paraId="0AE3B8A2" w14:textId="1E8BBEB6" w:rsidR="00A85D8D" w:rsidRPr="001C7488" w:rsidRDefault="00903D3A" w:rsidP="00954A15">
                  <w:pPr>
                    <w:jc w:val="center"/>
                    <w:rPr>
                      <w:rFonts w:ascii="Arial" w:hAnsi="Arial" w:cs="Arial"/>
                      <w:b/>
                      <w:bCs/>
                      <w:sz w:val="22"/>
                      <w:szCs w:val="22"/>
                    </w:rPr>
                  </w:pPr>
                  <w:r>
                    <w:rPr>
                      <w:rFonts w:ascii="Arial" w:hAnsi="Arial" w:cs="Arial"/>
                      <w:b/>
                      <w:bCs/>
                      <w:sz w:val="22"/>
                      <w:szCs w:val="22"/>
                    </w:rPr>
                    <w:t>33</w:t>
                  </w:r>
                </w:p>
              </w:tc>
              <w:tc>
                <w:tcPr>
                  <w:tcW w:w="756" w:type="dxa"/>
                  <w:shd w:val="clear" w:color="auto" w:fill="auto"/>
                  <w:noWrap/>
                  <w:vAlign w:val="bottom"/>
                </w:tcPr>
                <w:p w14:paraId="5D2EE775" w14:textId="54FE4974" w:rsidR="00A85D8D" w:rsidRPr="001C7488" w:rsidRDefault="00903D3A" w:rsidP="00954A15">
                  <w:pPr>
                    <w:jc w:val="center"/>
                    <w:rPr>
                      <w:rFonts w:ascii="Arial" w:hAnsi="Arial" w:cs="Arial"/>
                      <w:b/>
                      <w:bCs/>
                      <w:sz w:val="22"/>
                      <w:szCs w:val="22"/>
                    </w:rPr>
                  </w:pPr>
                  <w:r>
                    <w:rPr>
                      <w:rFonts w:ascii="Arial" w:hAnsi="Arial" w:cs="Arial"/>
                      <w:b/>
                      <w:bCs/>
                      <w:sz w:val="22"/>
                      <w:szCs w:val="22"/>
                    </w:rPr>
                    <w:t>33</w:t>
                  </w:r>
                </w:p>
              </w:tc>
            </w:tr>
            <w:tr w:rsidR="00A85D8D" w:rsidRPr="002E14FD" w14:paraId="1E15CE36" w14:textId="77777777" w:rsidTr="00954A15">
              <w:trPr>
                <w:gridBefore w:val="1"/>
                <w:wBefore w:w="10" w:type="dxa"/>
                <w:trHeight w:val="315"/>
              </w:trPr>
              <w:tc>
                <w:tcPr>
                  <w:tcW w:w="1335" w:type="dxa"/>
                  <w:shd w:val="clear" w:color="auto" w:fill="auto"/>
                  <w:noWrap/>
                  <w:vAlign w:val="bottom"/>
                  <w:hideMark/>
                </w:tcPr>
                <w:p w14:paraId="1B1C59FF" w14:textId="77777777" w:rsidR="00A85D8D" w:rsidRPr="001C7488" w:rsidRDefault="00A85D8D" w:rsidP="00954A15">
                  <w:pPr>
                    <w:rPr>
                      <w:rFonts w:ascii="Arial" w:hAnsi="Arial" w:cs="Arial"/>
                      <w:b/>
                      <w:bCs/>
                      <w:sz w:val="22"/>
                      <w:szCs w:val="22"/>
                      <w:lang w:eastAsia="en-GB"/>
                    </w:rPr>
                  </w:pPr>
                  <w:r w:rsidRPr="001C7488">
                    <w:rPr>
                      <w:rFonts w:ascii="Arial" w:hAnsi="Arial" w:cs="Arial"/>
                      <w:b/>
                      <w:bCs/>
                      <w:sz w:val="22"/>
                      <w:szCs w:val="22"/>
                      <w:lang w:eastAsia="en-GB"/>
                    </w:rPr>
                    <w:t>AVG %</w:t>
                  </w:r>
                </w:p>
              </w:tc>
              <w:tc>
                <w:tcPr>
                  <w:tcW w:w="755" w:type="dxa"/>
                  <w:shd w:val="clear" w:color="auto" w:fill="auto"/>
                  <w:noWrap/>
                  <w:vAlign w:val="bottom"/>
                </w:tcPr>
                <w:p w14:paraId="29B5507F" w14:textId="04906F80" w:rsidR="00A85D8D" w:rsidRPr="001C7488" w:rsidRDefault="00553233" w:rsidP="00954A15">
                  <w:pPr>
                    <w:jc w:val="center"/>
                    <w:rPr>
                      <w:rFonts w:ascii="Arial" w:hAnsi="Arial" w:cs="Arial"/>
                      <w:b/>
                      <w:bCs/>
                      <w:sz w:val="22"/>
                      <w:szCs w:val="22"/>
                      <w:lang w:eastAsia="en-GB"/>
                    </w:rPr>
                  </w:pPr>
                  <w:r>
                    <w:rPr>
                      <w:rFonts w:ascii="Arial" w:hAnsi="Arial" w:cs="Arial"/>
                      <w:b/>
                      <w:bCs/>
                      <w:sz w:val="22"/>
                      <w:szCs w:val="22"/>
                      <w:lang w:eastAsia="en-GB"/>
                    </w:rPr>
                    <w:t>51</w:t>
                  </w:r>
                </w:p>
              </w:tc>
              <w:tc>
                <w:tcPr>
                  <w:tcW w:w="755" w:type="dxa"/>
                  <w:shd w:val="clear" w:color="auto" w:fill="auto"/>
                  <w:noWrap/>
                  <w:vAlign w:val="bottom"/>
                </w:tcPr>
                <w:p w14:paraId="2BDDEF34" w14:textId="380E9D6F" w:rsidR="00A85D8D" w:rsidRPr="001C7488" w:rsidRDefault="00553233" w:rsidP="00954A15">
                  <w:pPr>
                    <w:jc w:val="center"/>
                    <w:rPr>
                      <w:rFonts w:ascii="Arial" w:hAnsi="Arial" w:cs="Arial"/>
                      <w:b/>
                      <w:bCs/>
                      <w:sz w:val="22"/>
                      <w:szCs w:val="22"/>
                      <w:lang w:eastAsia="en-GB"/>
                    </w:rPr>
                  </w:pPr>
                  <w:r>
                    <w:rPr>
                      <w:rFonts w:ascii="Arial" w:hAnsi="Arial" w:cs="Arial"/>
                      <w:b/>
                      <w:bCs/>
                      <w:sz w:val="22"/>
                      <w:szCs w:val="22"/>
                      <w:lang w:eastAsia="en-GB"/>
                    </w:rPr>
                    <w:t>51</w:t>
                  </w:r>
                </w:p>
              </w:tc>
              <w:tc>
                <w:tcPr>
                  <w:tcW w:w="756" w:type="dxa"/>
                  <w:shd w:val="clear" w:color="auto" w:fill="auto"/>
                  <w:noWrap/>
                  <w:vAlign w:val="bottom"/>
                </w:tcPr>
                <w:p w14:paraId="7C2E7A46" w14:textId="45EC89EC" w:rsidR="00A85D8D" w:rsidRPr="001C7488" w:rsidRDefault="00553233" w:rsidP="00954A15">
                  <w:pPr>
                    <w:jc w:val="center"/>
                    <w:rPr>
                      <w:rFonts w:ascii="Arial" w:hAnsi="Arial" w:cs="Arial"/>
                      <w:b/>
                      <w:bCs/>
                      <w:sz w:val="22"/>
                      <w:szCs w:val="22"/>
                      <w:lang w:eastAsia="en-GB"/>
                    </w:rPr>
                  </w:pPr>
                  <w:r>
                    <w:rPr>
                      <w:rFonts w:ascii="Arial" w:hAnsi="Arial" w:cs="Arial"/>
                      <w:b/>
                      <w:bCs/>
                      <w:sz w:val="22"/>
                      <w:szCs w:val="22"/>
                      <w:lang w:eastAsia="en-GB"/>
                    </w:rPr>
                    <w:t>51</w:t>
                  </w:r>
                </w:p>
              </w:tc>
            </w:tr>
            <w:tr w:rsidR="00A85D8D" w:rsidRPr="002E14FD" w14:paraId="1E900EB5" w14:textId="77777777" w:rsidTr="00954A15">
              <w:trPr>
                <w:gridBefore w:val="1"/>
                <w:wBefore w:w="10" w:type="dxa"/>
                <w:trHeight w:val="330"/>
              </w:trPr>
              <w:tc>
                <w:tcPr>
                  <w:tcW w:w="1335" w:type="dxa"/>
                  <w:shd w:val="clear" w:color="auto" w:fill="auto"/>
                  <w:noWrap/>
                  <w:vAlign w:val="bottom"/>
                  <w:hideMark/>
                </w:tcPr>
                <w:p w14:paraId="4594ADFB" w14:textId="77777777" w:rsidR="00A85D8D" w:rsidRPr="001C7488" w:rsidRDefault="00A85D8D" w:rsidP="00954A15">
                  <w:pPr>
                    <w:rPr>
                      <w:rFonts w:ascii="Arial" w:hAnsi="Arial" w:cs="Arial"/>
                      <w:b/>
                      <w:bCs/>
                      <w:sz w:val="22"/>
                      <w:szCs w:val="22"/>
                      <w:lang w:eastAsia="en-GB"/>
                    </w:rPr>
                  </w:pPr>
                  <w:r w:rsidRPr="001C7488">
                    <w:rPr>
                      <w:rFonts w:ascii="Arial" w:hAnsi="Arial" w:cs="Arial"/>
                      <w:b/>
                      <w:bCs/>
                      <w:sz w:val="22"/>
                      <w:szCs w:val="22"/>
                      <w:lang w:eastAsia="en-GB"/>
                    </w:rPr>
                    <w:t>AV&gt;0</w:t>
                  </w:r>
                </w:p>
              </w:tc>
              <w:tc>
                <w:tcPr>
                  <w:tcW w:w="755" w:type="dxa"/>
                  <w:shd w:val="clear" w:color="auto" w:fill="auto"/>
                  <w:noWrap/>
                </w:tcPr>
                <w:p w14:paraId="73E35125" w14:textId="292E0CEC" w:rsidR="00A85D8D" w:rsidRPr="002E5E9A" w:rsidRDefault="00903D3A" w:rsidP="00954A15">
                  <w:pPr>
                    <w:jc w:val="center"/>
                    <w:rPr>
                      <w:rFonts w:ascii="Arial" w:hAnsi="Arial" w:cs="Arial"/>
                      <w:b/>
                      <w:bCs/>
                      <w:sz w:val="22"/>
                      <w:szCs w:val="22"/>
                      <w:lang w:eastAsia="en-GB"/>
                    </w:rPr>
                  </w:pPr>
                  <w:r>
                    <w:rPr>
                      <w:rFonts w:ascii="Arial" w:hAnsi="Arial" w:cs="Arial"/>
                      <w:b/>
                      <w:bCs/>
                      <w:sz w:val="22"/>
                      <w:szCs w:val="22"/>
                      <w:lang w:eastAsia="en-GB"/>
                    </w:rPr>
                    <w:t>60</w:t>
                  </w:r>
                </w:p>
              </w:tc>
              <w:tc>
                <w:tcPr>
                  <w:tcW w:w="755" w:type="dxa"/>
                  <w:shd w:val="clear" w:color="auto" w:fill="auto"/>
                  <w:noWrap/>
                </w:tcPr>
                <w:p w14:paraId="72ACE5E9" w14:textId="6B082941" w:rsidR="00A85D8D" w:rsidRPr="002E5E9A" w:rsidRDefault="00903D3A" w:rsidP="00954A15">
                  <w:pPr>
                    <w:jc w:val="center"/>
                    <w:rPr>
                      <w:rFonts w:ascii="Arial" w:hAnsi="Arial" w:cs="Arial"/>
                      <w:b/>
                      <w:bCs/>
                      <w:sz w:val="22"/>
                      <w:szCs w:val="22"/>
                      <w:lang w:eastAsia="en-GB"/>
                    </w:rPr>
                  </w:pPr>
                  <w:r>
                    <w:rPr>
                      <w:rFonts w:ascii="Arial" w:hAnsi="Arial" w:cs="Arial"/>
                      <w:b/>
                      <w:bCs/>
                      <w:sz w:val="22"/>
                      <w:szCs w:val="22"/>
                      <w:lang w:eastAsia="en-GB"/>
                    </w:rPr>
                    <w:t>60</w:t>
                  </w:r>
                </w:p>
              </w:tc>
              <w:tc>
                <w:tcPr>
                  <w:tcW w:w="756" w:type="dxa"/>
                  <w:shd w:val="clear" w:color="auto" w:fill="auto"/>
                  <w:noWrap/>
                </w:tcPr>
                <w:p w14:paraId="6DFD0404" w14:textId="76F3B739" w:rsidR="00A85D8D" w:rsidRPr="002E5E9A" w:rsidRDefault="00903D3A" w:rsidP="00954A15">
                  <w:pPr>
                    <w:jc w:val="center"/>
                    <w:rPr>
                      <w:rFonts w:ascii="Arial" w:hAnsi="Arial" w:cs="Arial"/>
                      <w:b/>
                      <w:bCs/>
                      <w:sz w:val="22"/>
                      <w:szCs w:val="22"/>
                      <w:lang w:eastAsia="en-GB"/>
                    </w:rPr>
                  </w:pPr>
                  <w:r>
                    <w:rPr>
                      <w:rFonts w:ascii="Arial" w:hAnsi="Arial" w:cs="Arial"/>
                      <w:b/>
                      <w:bCs/>
                      <w:sz w:val="22"/>
                      <w:szCs w:val="22"/>
                      <w:lang w:eastAsia="en-GB"/>
                    </w:rPr>
                    <w:t>60</w:t>
                  </w:r>
                </w:p>
              </w:tc>
            </w:tr>
          </w:tbl>
          <w:p w14:paraId="1790F5F8" w14:textId="77777777" w:rsidR="00A85D8D" w:rsidRDefault="00A85D8D" w:rsidP="00954A15">
            <w:pPr>
              <w:rPr>
                <w:rFonts w:ascii="Arial" w:hAnsi="Arial" w:cs="Arial"/>
                <w:sz w:val="22"/>
                <w:szCs w:val="22"/>
              </w:rPr>
            </w:pPr>
          </w:p>
          <w:p w14:paraId="2F38F81F" w14:textId="77777777" w:rsidR="00A85D8D" w:rsidRDefault="00A85D8D" w:rsidP="00954A15">
            <w:pPr>
              <w:rPr>
                <w:rFonts w:ascii="Arial" w:hAnsi="Arial" w:cs="Arial"/>
                <w:sz w:val="22"/>
                <w:szCs w:val="22"/>
              </w:rPr>
            </w:pPr>
            <w:r w:rsidRPr="007E7A72">
              <w:rPr>
                <w:rFonts w:ascii="Arial" w:hAnsi="Arial" w:cs="Arial"/>
                <w:b/>
                <w:sz w:val="22"/>
                <w:szCs w:val="22"/>
              </w:rPr>
              <w:t>Narrative interpretation</w:t>
            </w:r>
            <w:r>
              <w:rPr>
                <w:rFonts w:ascii="Arial" w:hAnsi="Arial" w:cs="Arial"/>
                <w:sz w:val="22"/>
                <w:szCs w:val="22"/>
              </w:rPr>
              <w:t>:</w:t>
            </w:r>
          </w:p>
          <w:p w14:paraId="37938C9D" w14:textId="77777777" w:rsidR="00A85D8D" w:rsidRDefault="00A85D8D" w:rsidP="00954A15">
            <w:pPr>
              <w:rPr>
                <w:rFonts w:ascii="Arial" w:hAnsi="Arial" w:cs="Arial"/>
                <w:sz w:val="22"/>
                <w:szCs w:val="22"/>
              </w:rPr>
            </w:pPr>
          </w:p>
          <w:p w14:paraId="32862439" w14:textId="77777777" w:rsidR="00A85D8D" w:rsidRDefault="00A85D8D" w:rsidP="00954A15">
            <w:pPr>
              <w:rPr>
                <w:rFonts w:ascii="Arial" w:hAnsi="Arial" w:cs="Arial"/>
                <w:sz w:val="22"/>
                <w:szCs w:val="22"/>
              </w:rPr>
            </w:pPr>
            <w:r>
              <w:rPr>
                <w:rFonts w:ascii="Arial" w:hAnsi="Arial" w:cs="Arial"/>
                <w:sz w:val="22"/>
                <w:szCs w:val="22"/>
              </w:rPr>
              <w:t>Very pleasing set of results. It has often been commented by colleagues on the above average mark for this module. The module lead and internal marker strongly believe that it is the student success during their mini viva after their presentation that is particularly useful towards students achieving a good mark. Any weaknesses or issues identified by the markers in the presentation can be defended or in some cases (few) not defended by the students and this gives them an opportunity to achieve well. I strongly believe that marks should make use of the whole range of marks available and where excellent work and work defended well, I will continue to mark in this way. All presentations were recorded and with both markers present and or reviewing presentations. These are available via Teams.</w:t>
            </w:r>
          </w:p>
          <w:p w14:paraId="5F287998" w14:textId="77777777" w:rsidR="00A85D8D" w:rsidRPr="002E14FD" w:rsidRDefault="00A85D8D" w:rsidP="00954A15">
            <w:pPr>
              <w:rPr>
                <w:rFonts w:ascii="Arial" w:hAnsi="Arial" w:cs="Arial"/>
                <w:sz w:val="22"/>
                <w:szCs w:val="22"/>
              </w:rPr>
            </w:pPr>
          </w:p>
        </w:tc>
      </w:tr>
      <w:tr w:rsidR="00A85D8D" w:rsidRPr="002E14FD" w14:paraId="69B5592C" w14:textId="77777777" w:rsidTr="00954A15">
        <w:tc>
          <w:tcPr>
            <w:tcW w:w="9245" w:type="dxa"/>
            <w:gridSpan w:val="2"/>
            <w:shd w:val="clear" w:color="auto" w:fill="E2EFD9"/>
          </w:tcPr>
          <w:p w14:paraId="21E85944" w14:textId="77777777" w:rsidR="00A85D8D" w:rsidRPr="001C7488" w:rsidRDefault="00A85D8D" w:rsidP="00954A15">
            <w:pPr>
              <w:rPr>
                <w:rFonts w:ascii="Arial" w:hAnsi="Arial" w:cs="Arial"/>
                <w:b/>
                <w:sz w:val="22"/>
                <w:szCs w:val="22"/>
              </w:rPr>
            </w:pPr>
            <w:r w:rsidRPr="002E14FD">
              <w:rPr>
                <w:rFonts w:ascii="Arial" w:hAnsi="Arial" w:cs="Arial"/>
                <w:b/>
                <w:sz w:val="28"/>
                <w:szCs w:val="28"/>
              </w:rPr>
              <w:t>Summary of Student Feedback</w:t>
            </w:r>
            <w:r w:rsidRPr="002E14FD">
              <w:rPr>
                <w:rFonts w:ascii="Arial" w:hAnsi="Arial" w:cs="Arial"/>
                <w:b/>
                <w:sz w:val="22"/>
                <w:szCs w:val="22"/>
              </w:rPr>
              <w:t xml:space="preserve"> </w:t>
            </w:r>
            <w:r w:rsidRPr="002E14FD">
              <w:rPr>
                <w:rFonts w:ascii="Arial" w:hAnsi="Arial" w:cs="Arial"/>
                <w:b/>
                <w:sz w:val="28"/>
                <w:szCs w:val="28"/>
              </w:rPr>
              <w:t>on Module</w:t>
            </w:r>
            <w:r w:rsidRPr="002E14FD">
              <w:rPr>
                <w:rFonts w:ascii="Arial" w:hAnsi="Arial" w:cs="Arial"/>
                <w:b/>
                <w:sz w:val="22"/>
                <w:szCs w:val="22"/>
              </w:rPr>
              <w:t>:</w:t>
            </w:r>
          </w:p>
        </w:tc>
      </w:tr>
      <w:tr w:rsidR="00A85D8D" w:rsidRPr="002E14FD" w14:paraId="44971014" w14:textId="77777777" w:rsidTr="00954A15">
        <w:tc>
          <w:tcPr>
            <w:tcW w:w="8046" w:type="dxa"/>
          </w:tcPr>
          <w:p w14:paraId="6D2AD428" w14:textId="77777777" w:rsidR="00A85D8D" w:rsidRPr="007E7A72" w:rsidRDefault="00A85D8D" w:rsidP="00954A15">
            <w:pPr>
              <w:pStyle w:val="BodyText"/>
              <w:rPr>
                <w:rFonts w:ascii="Arial" w:hAnsi="Arial" w:cs="Arial"/>
                <w:sz w:val="24"/>
              </w:rPr>
            </w:pPr>
            <w:r w:rsidRPr="007E7A72">
              <w:rPr>
                <w:rFonts w:ascii="Arial" w:hAnsi="Arial" w:cs="Arial"/>
                <w:b/>
                <w:sz w:val="24"/>
              </w:rPr>
              <w:t>Number of students registered and eligible to complete the questionnaire</w:t>
            </w:r>
            <w:r w:rsidRPr="007E7A72">
              <w:rPr>
                <w:rFonts w:ascii="Arial" w:hAnsi="Arial" w:cs="Arial"/>
                <w:sz w:val="24"/>
              </w:rPr>
              <w:t>:</w:t>
            </w:r>
          </w:p>
        </w:tc>
        <w:tc>
          <w:tcPr>
            <w:tcW w:w="1199" w:type="dxa"/>
          </w:tcPr>
          <w:p w14:paraId="1F1A074E" w14:textId="2DDA0094" w:rsidR="00A85D8D" w:rsidRPr="007E7A72" w:rsidRDefault="00321451" w:rsidP="00954A15">
            <w:pPr>
              <w:pStyle w:val="BodyText"/>
              <w:rPr>
                <w:rFonts w:ascii="Arial" w:hAnsi="Arial" w:cs="Arial"/>
                <w:sz w:val="24"/>
              </w:rPr>
            </w:pPr>
            <w:r>
              <w:rPr>
                <w:rFonts w:ascii="Arial" w:hAnsi="Arial" w:cs="Arial"/>
                <w:sz w:val="24"/>
              </w:rPr>
              <w:t>7</w:t>
            </w:r>
          </w:p>
        </w:tc>
      </w:tr>
      <w:tr w:rsidR="00A85D8D" w:rsidRPr="002E14FD" w14:paraId="657D7FC4" w14:textId="77777777" w:rsidTr="00954A15">
        <w:tc>
          <w:tcPr>
            <w:tcW w:w="8046" w:type="dxa"/>
          </w:tcPr>
          <w:p w14:paraId="4DEE65E5" w14:textId="77777777" w:rsidR="00A85D8D" w:rsidRDefault="00A85D8D" w:rsidP="00954A15">
            <w:pPr>
              <w:pStyle w:val="BodyText"/>
              <w:rPr>
                <w:rFonts w:ascii="Arial" w:hAnsi="Arial" w:cs="Arial"/>
                <w:sz w:val="24"/>
              </w:rPr>
            </w:pPr>
            <w:r w:rsidRPr="007E7A72">
              <w:rPr>
                <w:rFonts w:ascii="Arial" w:hAnsi="Arial" w:cs="Arial"/>
                <w:b/>
                <w:sz w:val="24"/>
              </w:rPr>
              <w:t>Number of returns</w:t>
            </w:r>
            <w:r w:rsidRPr="007E7A72">
              <w:rPr>
                <w:rFonts w:ascii="Arial" w:hAnsi="Arial" w:cs="Arial"/>
                <w:sz w:val="24"/>
              </w:rPr>
              <w:t>:</w:t>
            </w:r>
          </w:p>
          <w:p w14:paraId="4DC7E685" w14:textId="77777777" w:rsidR="00DC7F31" w:rsidRPr="004E3B2D" w:rsidRDefault="00DC7F31" w:rsidP="00DC7F31">
            <w:pPr>
              <w:jc w:val="both"/>
              <w:rPr>
                <w:rFonts w:ascii="Arial" w:hAnsi="Arial" w:cs="Arial"/>
                <w:sz w:val="22"/>
                <w:szCs w:val="22"/>
              </w:rPr>
            </w:pPr>
            <w:r w:rsidRPr="004E3B2D">
              <w:rPr>
                <w:rFonts w:ascii="Arial" w:hAnsi="Arial" w:cs="Arial"/>
                <w:sz w:val="22"/>
                <w:szCs w:val="22"/>
              </w:rPr>
              <w:t xml:space="preserve">Number of returns: </w:t>
            </w:r>
            <w:r>
              <w:rPr>
                <w:rFonts w:ascii="Arial" w:hAnsi="Arial" w:cs="Arial"/>
                <w:sz w:val="22"/>
                <w:szCs w:val="22"/>
              </w:rPr>
              <w:t xml:space="preserve">Unknown – the electronic module evaluation questionnaire goes to a central system not accessible to the lecturer at this time. </w:t>
            </w:r>
          </w:p>
          <w:p w14:paraId="7250B9D0" w14:textId="3DDC77D8" w:rsidR="00DC7F31" w:rsidRPr="007E7A72" w:rsidRDefault="00DC7F31" w:rsidP="00954A15">
            <w:pPr>
              <w:pStyle w:val="BodyText"/>
              <w:rPr>
                <w:rFonts w:ascii="Arial" w:hAnsi="Arial" w:cs="Arial"/>
                <w:sz w:val="24"/>
              </w:rPr>
            </w:pPr>
          </w:p>
        </w:tc>
        <w:tc>
          <w:tcPr>
            <w:tcW w:w="1199" w:type="dxa"/>
          </w:tcPr>
          <w:p w14:paraId="1DF545A5" w14:textId="4DE14B58" w:rsidR="00A85D8D" w:rsidRPr="007E7A72" w:rsidRDefault="00321451" w:rsidP="00954A15">
            <w:pPr>
              <w:pStyle w:val="BodyText"/>
              <w:rPr>
                <w:rFonts w:ascii="Arial" w:hAnsi="Arial" w:cs="Arial"/>
                <w:sz w:val="24"/>
              </w:rPr>
            </w:pPr>
            <w:r>
              <w:rPr>
                <w:rFonts w:ascii="Arial" w:hAnsi="Arial" w:cs="Arial"/>
                <w:sz w:val="24"/>
              </w:rPr>
              <w:t>Unknown</w:t>
            </w:r>
          </w:p>
        </w:tc>
      </w:tr>
      <w:tr w:rsidR="00A85D8D" w:rsidRPr="002E14FD" w14:paraId="4DF2EF57" w14:textId="77777777" w:rsidTr="00954A15">
        <w:tc>
          <w:tcPr>
            <w:tcW w:w="9245" w:type="dxa"/>
            <w:gridSpan w:val="2"/>
          </w:tcPr>
          <w:p w14:paraId="1A9B5E38" w14:textId="77777777" w:rsidR="00A85D8D" w:rsidRPr="007E7A72" w:rsidRDefault="00A85D8D" w:rsidP="00954A15">
            <w:pPr>
              <w:pStyle w:val="BodyText"/>
              <w:rPr>
                <w:rFonts w:ascii="Arial" w:hAnsi="Arial" w:cs="Arial"/>
                <w:sz w:val="24"/>
              </w:rPr>
            </w:pPr>
            <w:r w:rsidRPr="007E7A72">
              <w:rPr>
                <w:rFonts w:ascii="Arial" w:hAnsi="Arial" w:cs="Arial"/>
                <w:b/>
                <w:sz w:val="24"/>
              </w:rPr>
              <w:t>Legitimate issues/ positive comments raised by a significant number of students (Please note number of students)</w:t>
            </w:r>
            <w:r w:rsidRPr="007E7A72">
              <w:rPr>
                <w:rFonts w:ascii="Arial" w:hAnsi="Arial" w:cs="Arial"/>
                <w:sz w:val="24"/>
              </w:rPr>
              <w:t>:</w:t>
            </w:r>
          </w:p>
          <w:p w14:paraId="15AC1FDA" w14:textId="77777777" w:rsidR="00DC7F31" w:rsidRPr="004E3B2D" w:rsidRDefault="00DC7F31" w:rsidP="00DC7F31">
            <w:pPr>
              <w:jc w:val="both"/>
              <w:rPr>
                <w:rFonts w:ascii="Arial" w:hAnsi="Arial" w:cs="Arial"/>
                <w:sz w:val="22"/>
                <w:szCs w:val="22"/>
              </w:rPr>
            </w:pPr>
            <w:r w:rsidRPr="004E3B2D">
              <w:rPr>
                <w:rFonts w:ascii="Arial" w:hAnsi="Arial" w:cs="Arial"/>
                <w:sz w:val="22"/>
                <w:szCs w:val="22"/>
              </w:rPr>
              <w:t xml:space="preserve">Number of returns: </w:t>
            </w:r>
            <w:r>
              <w:rPr>
                <w:rFonts w:ascii="Arial" w:hAnsi="Arial" w:cs="Arial"/>
                <w:sz w:val="22"/>
                <w:szCs w:val="22"/>
              </w:rPr>
              <w:t xml:space="preserve">Unknown – the electronic module evaluation questionnaire goes to a central system not accessible to the lecturer at this time. </w:t>
            </w:r>
          </w:p>
          <w:p w14:paraId="557A3FEB" w14:textId="08E35E7A" w:rsidR="00A85D8D" w:rsidRPr="007E7A72" w:rsidRDefault="00A85D8D" w:rsidP="00954A15">
            <w:pPr>
              <w:pStyle w:val="BodyText"/>
              <w:rPr>
                <w:rFonts w:ascii="Arial" w:hAnsi="Arial" w:cs="Arial"/>
                <w:sz w:val="24"/>
              </w:rPr>
            </w:pPr>
          </w:p>
        </w:tc>
      </w:tr>
      <w:tr w:rsidR="00A85D8D" w:rsidRPr="002E14FD" w14:paraId="06D8B9CE" w14:textId="77777777" w:rsidTr="00954A15">
        <w:tc>
          <w:tcPr>
            <w:tcW w:w="9245" w:type="dxa"/>
            <w:gridSpan w:val="2"/>
          </w:tcPr>
          <w:p w14:paraId="7BD4B5B1" w14:textId="77777777" w:rsidR="00A85D8D" w:rsidRDefault="00A85D8D" w:rsidP="00954A15">
            <w:pPr>
              <w:pStyle w:val="BodyText"/>
              <w:rPr>
                <w:rFonts w:ascii="Arial" w:hAnsi="Arial" w:cs="Arial"/>
                <w:b/>
                <w:sz w:val="24"/>
              </w:rPr>
            </w:pPr>
            <w:r w:rsidRPr="007E7A72">
              <w:rPr>
                <w:rFonts w:ascii="Arial" w:hAnsi="Arial" w:cs="Arial"/>
                <w:b/>
                <w:sz w:val="24"/>
              </w:rPr>
              <w:t>Are there any sections or questions where the majority of students indicate that they ‘mostly or definitely disagree’ or where the results are well below the scores for other sections?</w:t>
            </w:r>
          </w:p>
          <w:p w14:paraId="2A4B4661" w14:textId="074EA426" w:rsidR="00A85D8D" w:rsidRPr="004F571F" w:rsidRDefault="00A85D8D" w:rsidP="00954A15">
            <w:pPr>
              <w:pStyle w:val="BodyText"/>
              <w:rPr>
                <w:rFonts w:ascii="Arial" w:hAnsi="Arial" w:cs="Arial"/>
                <w:bCs w:val="0"/>
                <w:sz w:val="24"/>
              </w:rPr>
            </w:pPr>
            <w:r>
              <w:rPr>
                <w:rFonts w:ascii="Arial" w:hAnsi="Arial" w:cs="Arial"/>
                <w:bCs w:val="0"/>
                <w:sz w:val="24"/>
              </w:rPr>
              <w:t xml:space="preserve">Report will be made available on Moodle in full if students participate. </w:t>
            </w:r>
          </w:p>
          <w:p w14:paraId="24D7D37A" w14:textId="77777777" w:rsidR="00A85D8D" w:rsidRPr="007E7A72" w:rsidRDefault="00A85D8D" w:rsidP="00954A15">
            <w:pPr>
              <w:pStyle w:val="BodyText"/>
              <w:rPr>
                <w:rFonts w:ascii="Arial" w:hAnsi="Arial" w:cs="Arial"/>
                <w:sz w:val="24"/>
              </w:rPr>
            </w:pPr>
          </w:p>
        </w:tc>
      </w:tr>
      <w:tr w:rsidR="00A85D8D" w:rsidRPr="002E14FD" w14:paraId="56C1F77A" w14:textId="77777777" w:rsidTr="00954A15">
        <w:tc>
          <w:tcPr>
            <w:tcW w:w="9245" w:type="dxa"/>
            <w:gridSpan w:val="2"/>
            <w:shd w:val="clear" w:color="auto" w:fill="E2EFD9"/>
          </w:tcPr>
          <w:p w14:paraId="435CB614" w14:textId="77777777" w:rsidR="00A85D8D" w:rsidRPr="001C7488" w:rsidRDefault="00A85D8D" w:rsidP="00954A15">
            <w:pPr>
              <w:rPr>
                <w:rFonts w:ascii="Arial" w:hAnsi="Arial" w:cs="Arial"/>
                <w:b/>
                <w:sz w:val="22"/>
                <w:szCs w:val="22"/>
              </w:rPr>
            </w:pPr>
            <w:r>
              <w:rPr>
                <w:rFonts w:ascii="Arial" w:hAnsi="Arial" w:cs="Arial"/>
                <w:b/>
                <w:sz w:val="28"/>
                <w:szCs w:val="28"/>
              </w:rPr>
              <w:t>Success of the module (did it achieve what it set out to achieve) and suggested c</w:t>
            </w:r>
            <w:r w:rsidRPr="002E14FD">
              <w:rPr>
                <w:rFonts w:ascii="Arial" w:hAnsi="Arial" w:cs="Arial"/>
                <w:b/>
                <w:sz w:val="28"/>
                <w:szCs w:val="28"/>
              </w:rPr>
              <w:t>hanges</w:t>
            </w:r>
            <w:r>
              <w:rPr>
                <w:rFonts w:ascii="Arial" w:hAnsi="Arial" w:cs="Arial"/>
                <w:b/>
                <w:sz w:val="28"/>
                <w:szCs w:val="28"/>
              </w:rPr>
              <w:t xml:space="preserve">, e.g. to </w:t>
            </w:r>
            <w:r w:rsidRPr="007E7A72">
              <w:rPr>
                <w:rFonts w:ascii="Arial" w:hAnsi="Arial" w:cs="Arial"/>
                <w:b/>
                <w:sz w:val="28"/>
                <w:szCs w:val="28"/>
              </w:rPr>
              <w:t>content, delivery and assessment</w:t>
            </w:r>
            <w:r w:rsidRPr="002E14FD">
              <w:rPr>
                <w:rFonts w:ascii="Arial" w:hAnsi="Arial" w:cs="Arial"/>
                <w:b/>
                <w:sz w:val="28"/>
                <w:szCs w:val="28"/>
              </w:rPr>
              <w:t xml:space="preserve"> </w:t>
            </w:r>
            <w:r w:rsidRPr="002E14FD">
              <w:rPr>
                <w:rFonts w:ascii="Arial" w:hAnsi="Arial" w:cs="Arial"/>
                <w:b/>
                <w:sz w:val="22"/>
                <w:szCs w:val="22"/>
              </w:rPr>
              <w:t>(based on lecturer, student and EE feedback, where known):</w:t>
            </w:r>
          </w:p>
        </w:tc>
      </w:tr>
      <w:tr w:rsidR="00A85D8D" w:rsidRPr="002E14FD" w14:paraId="191F1D97" w14:textId="77777777" w:rsidTr="00954A15">
        <w:tc>
          <w:tcPr>
            <w:tcW w:w="9245" w:type="dxa"/>
            <w:gridSpan w:val="2"/>
          </w:tcPr>
          <w:p w14:paraId="6A3FF7D5" w14:textId="77777777" w:rsidR="00A85D8D" w:rsidRPr="002E14FD" w:rsidRDefault="00A85D8D" w:rsidP="00954A15">
            <w:pPr>
              <w:rPr>
                <w:rFonts w:ascii="Arial" w:hAnsi="Arial" w:cs="Arial"/>
                <w:bCs/>
                <w:sz w:val="22"/>
                <w:szCs w:val="22"/>
              </w:rPr>
            </w:pPr>
          </w:p>
          <w:p w14:paraId="33139187" w14:textId="55B6D190" w:rsidR="00A85D8D" w:rsidRPr="00216C62" w:rsidRDefault="00DC7F31" w:rsidP="00954A15">
            <w:pPr>
              <w:rPr>
                <w:i/>
                <w:iCs/>
              </w:rPr>
            </w:pPr>
            <w:r>
              <w:rPr>
                <w:rFonts w:ascii="Arial" w:hAnsi="Arial" w:cs="Arial"/>
                <w:bCs/>
                <w:sz w:val="22"/>
                <w:szCs w:val="22"/>
              </w:rPr>
              <w:t>This module will not run again and the programme is replaced by a newly validated DBA programme.</w:t>
            </w:r>
          </w:p>
          <w:p w14:paraId="10C2B825" w14:textId="77777777" w:rsidR="00A85D8D" w:rsidRPr="002E14FD" w:rsidRDefault="00A85D8D" w:rsidP="00954A15">
            <w:pPr>
              <w:rPr>
                <w:rFonts w:ascii="Arial" w:hAnsi="Arial" w:cs="Arial"/>
                <w:bCs/>
                <w:sz w:val="22"/>
                <w:szCs w:val="22"/>
              </w:rPr>
            </w:pPr>
          </w:p>
        </w:tc>
      </w:tr>
    </w:tbl>
    <w:p w14:paraId="59BEDB88" w14:textId="77777777" w:rsidR="00A85D8D" w:rsidRPr="002E14FD" w:rsidRDefault="00A85D8D" w:rsidP="00A85D8D">
      <w:pPr>
        <w:rPr>
          <w:rFonts w:ascii="Arial" w:hAnsi="Arial" w:cs="Arial"/>
        </w:rPr>
      </w:pPr>
    </w:p>
    <w:p w14:paraId="09F8DAA8" w14:textId="77777777" w:rsidR="00A85D8D" w:rsidRPr="002E14FD" w:rsidRDefault="00A85D8D" w:rsidP="00A85D8D">
      <w:pPr>
        <w:rPr>
          <w:rFonts w:ascii="Arial" w:hAnsi="Arial" w:cs="Arial"/>
        </w:rPr>
      </w:pPr>
      <w:r w:rsidRPr="002E14FD">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179"/>
        <w:gridCol w:w="1840"/>
      </w:tblGrid>
      <w:tr w:rsidR="00A85D8D" w:rsidRPr="002E14FD" w14:paraId="5AED5A39" w14:textId="77777777" w:rsidTr="00954A15">
        <w:tc>
          <w:tcPr>
            <w:tcW w:w="7398" w:type="dxa"/>
            <w:shd w:val="clear" w:color="auto" w:fill="E2EFD9"/>
          </w:tcPr>
          <w:p w14:paraId="2AE9283D" w14:textId="77777777" w:rsidR="00A85D8D" w:rsidRPr="002E14FD" w:rsidRDefault="00A85D8D" w:rsidP="00954A15">
            <w:pPr>
              <w:rPr>
                <w:rFonts w:ascii="Arial" w:hAnsi="Arial" w:cs="Arial"/>
                <w:b/>
                <w:sz w:val="28"/>
                <w:szCs w:val="28"/>
              </w:rPr>
            </w:pPr>
            <w:r w:rsidRPr="002E14FD">
              <w:rPr>
                <w:rFonts w:ascii="Arial" w:hAnsi="Arial" w:cs="Arial"/>
                <w:b/>
                <w:sz w:val="28"/>
                <w:szCs w:val="28"/>
              </w:rPr>
              <w:lastRenderedPageBreak/>
              <w:t xml:space="preserve">Module:   </w:t>
            </w:r>
            <w:r>
              <w:rPr>
                <w:rFonts w:ascii="Arial" w:hAnsi="Arial" w:cs="Arial"/>
                <w:b/>
                <w:sz w:val="28"/>
                <w:szCs w:val="28"/>
              </w:rPr>
              <w:t>BMDB7003 APPLIED QUANTITATIVE ANALYSIS</w:t>
            </w:r>
          </w:p>
          <w:p w14:paraId="4DB97165" w14:textId="77777777" w:rsidR="00A85D8D" w:rsidRPr="002E14FD" w:rsidRDefault="00A85D8D" w:rsidP="00954A15">
            <w:pPr>
              <w:rPr>
                <w:rFonts w:ascii="Arial" w:hAnsi="Arial" w:cs="Arial"/>
                <w:b/>
                <w:sz w:val="28"/>
                <w:szCs w:val="28"/>
              </w:rPr>
            </w:pPr>
          </w:p>
        </w:tc>
        <w:tc>
          <w:tcPr>
            <w:tcW w:w="1847" w:type="dxa"/>
            <w:shd w:val="clear" w:color="auto" w:fill="E2EFD9"/>
          </w:tcPr>
          <w:p w14:paraId="5E40033C" w14:textId="77777777" w:rsidR="00A85D8D" w:rsidRDefault="00A85D8D" w:rsidP="00954A15">
            <w:pPr>
              <w:rPr>
                <w:rFonts w:ascii="Arial" w:hAnsi="Arial" w:cs="Arial"/>
                <w:b/>
                <w:sz w:val="28"/>
                <w:szCs w:val="28"/>
              </w:rPr>
            </w:pPr>
            <w:r w:rsidRPr="002E14FD">
              <w:rPr>
                <w:rFonts w:ascii="Arial" w:hAnsi="Arial" w:cs="Arial"/>
                <w:b/>
                <w:sz w:val="28"/>
                <w:szCs w:val="28"/>
              </w:rPr>
              <w:t>Level/year:</w:t>
            </w:r>
          </w:p>
          <w:p w14:paraId="58C902F1" w14:textId="77777777" w:rsidR="00A85D8D" w:rsidRDefault="00A85D8D" w:rsidP="00954A15">
            <w:pPr>
              <w:rPr>
                <w:rFonts w:ascii="Arial" w:hAnsi="Arial" w:cs="Arial"/>
                <w:b/>
                <w:sz w:val="28"/>
                <w:szCs w:val="28"/>
              </w:rPr>
            </w:pPr>
            <w:r>
              <w:rPr>
                <w:rFonts w:ascii="Arial" w:hAnsi="Arial" w:cs="Arial"/>
                <w:b/>
                <w:sz w:val="28"/>
                <w:szCs w:val="28"/>
              </w:rPr>
              <w:t>7</w:t>
            </w:r>
          </w:p>
          <w:p w14:paraId="3282B1D7" w14:textId="5B567965" w:rsidR="00A85D8D" w:rsidRPr="002E14FD" w:rsidRDefault="00A85D8D" w:rsidP="00954A15">
            <w:pPr>
              <w:rPr>
                <w:rFonts w:ascii="Arial" w:hAnsi="Arial" w:cs="Arial"/>
                <w:b/>
                <w:sz w:val="28"/>
                <w:szCs w:val="28"/>
              </w:rPr>
            </w:pPr>
            <w:r>
              <w:rPr>
                <w:rFonts w:ascii="Arial" w:hAnsi="Arial" w:cs="Arial"/>
                <w:b/>
                <w:sz w:val="28"/>
                <w:szCs w:val="28"/>
              </w:rPr>
              <w:t>202</w:t>
            </w:r>
            <w:r w:rsidR="00DC7F31">
              <w:rPr>
                <w:rFonts w:ascii="Arial" w:hAnsi="Arial" w:cs="Arial"/>
                <w:b/>
                <w:sz w:val="28"/>
                <w:szCs w:val="28"/>
              </w:rPr>
              <w:t>1</w:t>
            </w:r>
            <w:r>
              <w:rPr>
                <w:rFonts w:ascii="Arial" w:hAnsi="Arial" w:cs="Arial"/>
                <w:b/>
                <w:sz w:val="28"/>
                <w:szCs w:val="28"/>
              </w:rPr>
              <w:t>-202</w:t>
            </w:r>
            <w:r w:rsidR="00DC7F31">
              <w:rPr>
                <w:rFonts w:ascii="Arial" w:hAnsi="Arial" w:cs="Arial"/>
                <w:b/>
                <w:sz w:val="28"/>
                <w:szCs w:val="28"/>
              </w:rPr>
              <w:t>1</w:t>
            </w:r>
            <w:r w:rsidRPr="002E14FD">
              <w:rPr>
                <w:rFonts w:ascii="Arial" w:hAnsi="Arial" w:cs="Arial"/>
                <w:b/>
                <w:sz w:val="28"/>
                <w:szCs w:val="28"/>
              </w:rPr>
              <w:t xml:space="preserve"> </w:t>
            </w:r>
          </w:p>
        </w:tc>
      </w:tr>
      <w:tr w:rsidR="00A85D8D" w:rsidRPr="002E14FD" w14:paraId="62BDB70D" w14:textId="77777777" w:rsidTr="00954A15">
        <w:tc>
          <w:tcPr>
            <w:tcW w:w="9245" w:type="dxa"/>
            <w:gridSpan w:val="2"/>
          </w:tcPr>
          <w:p w14:paraId="5EAB23BB" w14:textId="77777777" w:rsidR="00A85D8D" w:rsidRPr="002E14FD" w:rsidRDefault="00A85D8D" w:rsidP="00954A15">
            <w:pPr>
              <w:rPr>
                <w:rFonts w:ascii="Arial" w:hAnsi="Arial" w:cs="Arial"/>
                <w:b/>
                <w:sz w:val="28"/>
                <w:szCs w:val="28"/>
              </w:rPr>
            </w:pPr>
            <w:r w:rsidRPr="002E14FD">
              <w:rPr>
                <w:rFonts w:ascii="Arial" w:hAnsi="Arial" w:cs="Arial"/>
                <w:b/>
                <w:sz w:val="28"/>
                <w:szCs w:val="28"/>
              </w:rPr>
              <w:t xml:space="preserve">Student Results </w:t>
            </w:r>
            <w:r w:rsidRPr="002E14FD">
              <w:rPr>
                <w:rFonts w:ascii="Arial" w:hAnsi="Arial" w:cs="Arial"/>
                <w:b/>
                <w:sz w:val="22"/>
                <w:szCs w:val="22"/>
              </w:rPr>
              <w:t>(if spreadsheet not appended):</w:t>
            </w:r>
          </w:p>
          <w:p w14:paraId="6686B3C5" w14:textId="77777777" w:rsidR="00A85D8D" w:rsidRPr="002E14FD" w:rsidRDefault="00A85D8D" w:rsidP="00954A15">
            <w:pPr>
              <w:rPr>
                <w:rFonts w:ascii="Arial" w:hAnsi="Arial" w:cs="Arial"/>
                <w:sz w:val="28"/>
                <w:szCs w:val="28"/>
              </w:rPr>
            </w:pPr>
          </w:p>
          <w:p w14:paraId="58AB698D" w14:textId="0D8CD886" w:rsidR="00A85D8D" w:rsidRPr="00054CF3" w:rsidRDefault="00DC7F31" w:rsidP="00954A15">
            <w:pPr>
              <w:rPr>
                <w:rFonts w:ascii="Arial" w:hAnsi="Arial" w:cs="Arial"/>
                <w:bCs/>
                <w:sz w:val="28"/>
                <w:szCs w:val="28"/>
              </w:rPr>
            </w:pPr>
            <w:r>
              <w:rPr>
                <w:rFonts w:ascii="Arial" w:hAnsi="Arial" w:cs="Arial"/>
                <w:bCs/>
                <w:sz w:val="28"/>
                <w:szCs w:val="28"/>
              </w:rPr>
              <w:t>In Module Matrix in EE folder.</w:t>
            </w:r>
          </w:p>
          <w:p w14:paraId="42FD3006" w14:textId="77777777" w:rsidR="00A85D8D" w:rsidRPr="002E14FD" w:rsidRDefault="00A85D8D" w:rsidP="00954A15">
            <w:pPr>
              <w:rPr>
                <w:rFonts w:ascii="Arial" w:hAnsi="Arial" w:cs="Arial"/>
                <w:b/>
                <w:sz w:val="28"/>
                <w:szCs w:val="28"/>
              </w:rPr>
            </w:pPr>
          </w:p>
          <w:p w14:paraId="06281BF1" w14:textId="77777777" w:rsidR="00A85D8D" w:rsidRPr="002E14FD" w:rsidRDefault="00A85D8D" w:rsidP="00954A15">
            <w:pPr>
              <w:rPr>
                <w:rFonts w:ascii="Arial" w:hAnsi="Arial" w:cs="Arial"/>
                <w:b/>
                <w:sz w:val="28"/>
                <w:szCs w:val="28"/>
              </w:rPr>
            </w:pPr>
          </w:p>
          <w:p w14:paraId="4BC4A426" w14:textId="77777777" w:rsidR="00A85D8D" w:rsidRPr="002E14FD" w:rsidRDefault="00A85D8D" w:rsidP="00954A15">
            <w:pPr>
              <w:rPr>
                <w:rFonts w:ascii="Arial" w:hAnsi="Arial" w:cs="Arial"/>
                <w:b/>
                <w:sz w:val="28"/>
                <w:szCs w:val="28"/>
              </w:rPr>
            </w:pPr>
          </w:p>
          <w:p w14:paraId="51DA171A" w14:textId="77777777" w:rsidR="00A85D8D" w:rsidRPr="002E14FD" w:rsidRDefault="00A85D8D" w:rsidP="00954A15">
            <w:pPr>
              <w:rPr>
                <w:rFonts w:ascii="Arial" w:hAnsi="Arial" w:cs="Arial"/>
                <w:b/>
                <w:sz w:val="28"/>
                <w:szCs w:val="28"/>
              </w:rPr>
            </w:pPr>
          </w:p>
          <w:p w14:paraId="36B51D5B" w14:textId="77777777" w:rsidR="00A85D8D" w:rsidRPr="002E14FD" w:rsidRDefault="00A85D8D" w:rsidP="00954A15">
            <w:pPr>
              <w:rPr>
                <w:rFonts w:ascii="Arial" w:hAnsi="Arial" w:cs="Arial"/>
                <w:b/>
                <w:sz w:val="28"/>
                <w:szCs w:val="28"/>
              </w:rPr>
            </w:pPr>
          </w:p>
          <w:p w14:paraId="5D340EE3" w14:textId="77777777" w:rsidR="00A85D8D" w:rsidRPr="002E14FD" w:rsidRDefault="00A85D8D" w:rsidP="00954A15">
            <w:pPr>
              <w:rPr>
                <w:rFonts w:ascii="Arial" w:hAnsi="Arial" w:cs="Arial"/>
                <w:b/>
                <w:sz w:val="28"/>
                <w:szCs w:val="28"/>
              </w:rPr>
            </w:pPr>
          </w:p>
          <w:p w14:paraId="312C0AB5" w14:textId="77777777" w:rsidR="00A85D8D" w:rsidRPr="002E14FD" w:rsidRDefault="00A85D8D" w:rsidP="00954A15">
            <w:pPr>
              <w:rPr>
                <w:rFonts w:ascii="Arial" w:hAnsi="Arial" w:cs="Arial"/>
                <w:b/>
                <w:sz w:val="28"/>
                <w:szCs w:val="28"/>
              </w:rPr>
            </w:pPr>
          </w:p>
          <w:p w14:paraId="01A39F58" w14:textId="77777777" w:rsidR="00A85D8D" w:rsidRPr="002E14FD" w:rsidRDefault="00A85D8D" w:rsidP="00954A15">
            <w:pPr>
              <w:rPr>
                <w:rFonts w:ascii="Arial" w:hAnsi="Arial" w:cs="Arial"/>
                <w:b/>
                <w:sz w:val="28"/>
                <w:szCs w:val="28"/>
              </w:rPr>
            </w:pPr>
          </w:p>
          <w:p w14:paraId="7D24A16C" w14:textId="77777777" w:rsidR="00A85D8D" w:rsidRPr="002E14FD" w:rsidRDefault="00A85D8D" w:rsidP="00954A15">
            <w:pPr>
              <w:rPr>
                <w:rFonts w:ascii="Arial" w:hAnsi="Arial" w:cs="Arial"/>
                <w:b/>
                <w:sz w:val="28"/>
                <w:szCs w:val="28"/>
              </w:rPr>
            </w:pPr>
          </w:p>
          <w:p w14:paraId="01519DC2" w14:textId="77777777" w:rsidR="00A85D8D" w:rsidRPr="002E14FD" w:rsidRDefault="00A85D8D" w:rsidP="00954A15">
            <w:pPr>
              <w:rPr>
                <w:rFonts w:ascii="Arial" w:hAnsi="Arial" w:cs="Arial"/>
                <w:b/>
                <w:sz w:val="28"/>
                <w:szCs w:val="28"/>
              </w:rPr>
            </w:pPr>
          </w:p>
          <w:p w14:paraId="331DBB52" w14:textId="77777777" w:rsidR="00A85D8D" w:rsidRPr="002E14FD" w:rsidRDefault="00A85D8D" w:rsidP="00954A15">
            <w:pPr>
              <w:rPr>
                <w:rFonts w:ascii="Arial" w:hAnsi="Arial" w:cs="Arial"/>
                <w:b/>
                <w:sz w:val="28"/>
                <w:szCs w:val="28"/>
              </w:rPr>
            </w:pPr>
          </w:p>
          <w:p w14:paraId="16A81A33" w14:textId="77777777" w:rsidR="00A85D8D" w:rsidRPr="002E14FD" w:rsidRDefault="00A85D8D" w:rsidP="00954A15">
            <w:pPr>
              <w:rPr>
                <w:rFonts w:ascii="Arial" w:hAnsi="Arial" w:cs="Arial"/>
                <w:b/>
                <w:sz w:val="28"/>
                <w:szCs w:val="28"/>
              </w:rPr>
            </w:pPr>
          </w:p>
          <w:p w14:paraId="4A01DA99" w14:textId="77777777" w:rsidR="00A85D8D" w:rsidRPr="002E14FD" w:rsidRDefault="00A85D8D" w:rsidP="00954A15">
            <w:pPr>
              <w:rPr>
                <w:rFonts w:ascii="Arial" w:hAnsi="Arial" w:cs="Arial"/>
                <w:b/>
                <w:sz w:val="28"/>
                <w:szCs w:val="28"/>
              </w:rPr>
            </w:pPr>
          </w:p>
          <w:p w14:paraId="442C0D64" w14:textId="77777777" w:rsidR="00A85D8D" w:rsidRPr="002E14FD" w:rsidRDefault="00A85D8D" w:rsidP="00954A15">
            <w:pPr>
              <w:rPr>
                <w:rFonts w:ascii="Arial" w:hAnsi="Arial" w:cs="Arial"/>
                <w:b/>
                <w:sz w:val="28"/>
                <w:szCs w:val="28"/>
              </w:rPr>
            </w:pPr>
          </w:p>
          <w:p w14:paraId="690A8367" w14:textId="77777777" w:rsidR="00A85D8D" w:rsidRPr="002E14FD" w:rsidRDefault="00A85D8D" w:rsidP="00954A15">
            <w:pPr>
              <w:rPr>
                <w:rFonts w:ascii="Arial" w:hAnsi="Arial" w:cs="Arial"/>
                <w:b/>
                <w:sz w:val="28"/>
                <w:szCs w:val="28"/>
              </w:rPr>
            </w:pPr>
          </w:p>
          <w:p w14:paraId="535FEA99" w14:textId="77777777" w:rsidR="00A85D8D" w:rsidRPr="002E14FD" w:rsidRDefault="00A85D8D" w:rsidP="00954A15">
            <w:pPr>
              <w:rPr>
                <w:rFonts w:ascii="Arial" w:hAnsi="Arial" w:cs="Arial"/>
                <w:b/>
                <w:sz w:val="28"/>
                <w:szCs w:val="28"/>
              </w:rPr>
            </w:pPr>
          </w:p>
          <w:p w14:paraId="21B7C3CE" w14:textId="77777777" w:rsidR="00A85D8D" w:rsidRPr="002E14FD" w:rsidRDefault="00A85D8D" w:rsidP="00954A15">
            <w:pPr>
              <w:rPr>
                <w:rFonts w:ascii="Arial" w:hAnsi="Arial" w:cs="Arial"/>
                <w:b/>
                <w:sz w:val="28"/>
                <w:szCs w:val="28"/>
              </w:rPr>
            </w:pPr>
          </w:p>
          <w:p w14:paraId="21DF6F9C" w14:textId="77777777" w:rsidR="00A85D8D" w:rsidRPr="002E14FD" w:rsidRDefault="00A85D8D" w:rsidP="00954A15">
            <w:pPr>
              <w:rPr>
                <w:rFonts w:ascii="Arial" w:hAnsi="Arial" w:cs="Arial"/>
                <w:b/>
                <w:sz w:val="28"/>
                <w:szCs w:val="28"/>
              </w:rPr>
            </w:pPr>
          </w:p>
          <w:p w14:paraId="13C968E0" w14:textId="77777777" w:rsidR="00A85D8D" w:rsidRPr="002E14FD" w:rsidRDefault="00A85D8D" w:rsidP="00954A15">
            <w:pPr>
              <w:rPr>
                <w:rFonts w:ascii="Arial" w:hAnsi="Arial" w:cs="Arial"/>
                <w:b/>
                <w:sz w:val="28"/>
                <w:szCs w:val="28"/>
              </w:rPr>
            </w:pPr>
          </w:p>
          <w:p w14:paraId="30C90B81" w14:textId="77777777" w:rsidR="00A85D8D" w:rsidRPr="002E14FD" w:rsidRDefault="00A85D8D" w:rsidP="00954A15">
            <w:pPr>
              <w:rPr>
                <w:rFonts w:ascii="Arial" w:hAnsi="Arial" w:cs="Arial"/>
                <w:b/>
                <w:sz w:val="28"/>
                <w:szCs w:val="28"/>
              </w:rPr>
            </w:pPr>
          </w:p>
          <w:p w14:paraId="2BCB1B32" w14:textId="77777777" w:rsidR="00A85D8D" w:rsidRPr="002E14FD" w:rsidRDefault="00A85D8D" w:rsidP="00954A15">
            <w:pPr>
              <w:rPr>
                <w:rFonts w:ascii="Arial" w:hAnsi="Arial" w:cs="Arial"/>
                <w:b/>
                <w:sz w:val="28"/>
                <w:szCs w:val="28"/>
              </w:rPr>
            </w:pPr>
          </w:p>
          <w:p w14:paraId="29DF2402" w14:textId="77777777" w:rsidR="00A85D8D" w:rsidRPr="002E14FD" w:rsidRDefault="00A85D8D" w:rsidP="00954A15">
            <w:pPr>
              <w:rPr>
                <w:rFonts w:ascii="Arial" w:hAnsi="Arial" w:cs="Arial"/>
                <w:b/>
                <w:sz w:val="28"/>
                <w:szCs w:val="28"/>
              </w:rPr>
            </w:pPr>
          </w:p>
          <w:p w14:paraId="70752835" w14:textId="77777777" w:rsidR="00A85D8D" w:rsidRPr="002E14FD" w:rsidRDefault="00A85D8D" w:rsidP="00954A15">
            <w:pPr>
              <w:rPr>
                <w:rFonts w:ascii="Arial" w:hAnsi="Arial" w:cs="Arial"/>
                <w:b/>
                <w:sz w:val="28"/>
                <w:szCs w:val="28"/>
              </w:rPr>
            </w:pPr>
          </w:p>
          <w:p w14:paraId="59945E08" w14:textId="77777777" w:rsidR="00A85D8D" w:rsidRPr="002E14FD" w:rsidRDefault="00A85D8D" w:rsidP="00954A15">
            <w:pPr>
              <w:rPr>
                <w:rFonts w:ascii="Arial" w:hAnsi="Arial" w:cs="Arial"/>
                <w:b/>
                <w:sz w:val="28"/>
                <w:szCs w:val="28"/>
              </w:rPr>
            </w:pPr>
          </w:p>
          <w:p w14:paraId="2BE83E96" w14:textId="77777777" w:rsidR="00A85D8D" w:rsidRPr="002E14FD" w:rsidRDefault="00A85D8D" w:rsidP="00954A15">
            <w:pPr>
              <w:rPr>
                <w:rFonts w:ascii="Arial" w:hAnsi="Arial" w:cs="Arial"/>
                <w:b/>
                <w:sz w:val="28"/>
                <w:szCs w:val="28"/>
              </w:rPr>
            </w:pPr>
          </w:p>
          <w:p w14:paraId="07B5C6A1" w14:textId="77777777" w:rsidR="00A85D8D" w:rsidRPr="002E14FD" w:rsidRDefault="00A85D8D" w:rsidP="00954A15">
            <w:pPr>
              <w:rPr>
                <w:rFonts w:ascii="Arial" w:hAnsi="Arial" w:cs="Arial"/>
                <w:b/>
                <w:sz w:val="28"/>
                <w:szCs w:val="28"/>
              </w:rPr>
            </w:pPr>
          </w:p>
          <w:p w14:paraId="6391C290" w14:textId="77777777" w:rsidR="00A85D8D" w:rsidRPr="002E14FD" w:rsidRDefault="00A85D8D" w:rsidP="00954A15">
            <w:pPr>
              <w:rPr>
                <w:rFonts w:ascii="Arial" w:hAnsi="Arial" w:cs="Arial"/>
                <w:b/>
                <w:sz w:val="28"/>
                <w:szCs w:val="28"/>
              </w:rPr>
            </w:pPr>
          </w:p>
          <w:p w14:paraId="69E1F15E" w14:textId="77777777" w:rsidR="00A85D8D" w:rsidRPr="002E14FD" w:rsidRDefault="00A85D8D" w:rsidP="00954A15">
            <w:pPr>
              <w:rPr>
                <w:rFonts w:ascii="Arial" w:hAnsi="Arial" w:cs="Arial"/>
                <w:b/>
                <w:sz w:val="28"/>
                <w:szCs w:val="28"/>
              </w:rPr>
            </w:pPr>
          </w:p>
          <w:p w14:paraId="1BF581EF" w14:textId="77777777" w:rsidR="00A85D8D" w:rsidRPr="002E14FD" w:rsidRDefault="00A85D8D" w:rsidP="00954A15">
            <w:pPr>
              <w:rPr>
                <w:rFonts w:ascii="Arial" w:hAnsi="Arial" w:cs="Arial"/>
                <w:b/>
                <w:sz w:val="28"/>
                <w:szCs w:val="28"/>
              </w:rPr>
            </w:pPr>
          </w:p>
          <w:p w14:paraId="34867F0C" w14:textId="77777777" w:rsidR="00A85D8D" w:rsidRPr="002E14FD" w:rsidRDefault="00A85D8D" w:rsidP="00954A15">
            <w:pPr>
              <w:rPr>
                <w:rFonts w:ascii="Arial" w:hAnsi="Arial" w:cs="Arial"/>
                <w:b/>
                <w:sz w:val="28"/>
                <w:szCs w:val="28"/>
              </w:rPr>
            </w:pPr>
          </w:p>
          <w:p w14:paraId="26C4C54E" w14:textId="77777777" w:rsidR="00A85D8D" w:rsidRPr="002E14FD" w:rsidRDefault="00A85D8D" w:rsidP="00954A15">
            <w:pPr>
              <w:rPr>
                <w:rFonts w:ascii="Arial" w:hAnsi="Arial" w:cs="Arial"/>
                <w:b/>
                <w:sz w:val="28"/>
                <w:szCs w:val="28"/>
              </w:rPr>
            </w:pPr>
          </w:p>
          <w:p w14:paraId="65D201EC" w14:textId="77777777" w:rsidR="00A85D8D" w:rsidRPr="002E14FD" w:rsidRDefault="00A85D8D" w:rsidP="00954A15">
            <w:pPr>
              <w:rPr>
                <w:rFonts w:ascii="Arial" w:hAnsi="Arial" w:cs="Arial"/>
                <w:b/>
                <w:sz w:val="28"/>
                <w:szCs w:val="28"/>
              </w:rPr>
            </w:pPr>
          </w:p>
          <w:p w14:paraId="44A0AA9A" w14:textId="77777777" w:rsidR="00A85D8D" w:rsidRPr="002E14FD" w:rsidRDefault="00A85D8D" w:rsidP="00954A15">
            <w:pPr>
              <w:rPr>
                <w:rFonts w:ascii="Arial" w:hAnsi="Arial" w:cs="Arial"/>
                <w:b/>
                <w:sz w:val="28"/>
                <w:szCs w:val="28"/>
              </w:rPr>
            </w:pPr>
          </w:p>
        </w:tc>
      </w:tr>
    </w:tbl>
    <w:p w14:paraId="23245726" w14:textId="77777777" w:rsidR="00A85D8D" w:rsidRPr="002E14FD" w:rsidRDefault="00A85D8D" w:rsidP="00A85D8D">
      <w:pPr>
        <w:rPr>
          <w:rFonts w:ascii="Arial" w:hAnsi="Arial" w:cs="Arial"/>
        </w:rPr>
      </w:pPr>
    </w:p>
    <w:p w14:paraId="44301616" w14:textId="77777777" w:rsidR="00A85D8D" w:rsidRDefault="00A85D8D" w:rsidP="00A85D8D"/>
    <w:p w14:paraId="42DF35C2" w14:textId="77777777" w:rsidR="006537DF" w:rsidRDefault="006537DF"/>
    <w:sectPr w:rsidR="006537DF" w:rsidSect="00EC593D">
      <w:headerReference w:type="default" r:id="rId6"/>
      <w:footerReference w:type="default" r:id="rId7"/>
      <w:pgSz w:w="11909" w:h="16834" w:code="9"/>
      <w:pgMar w:top="1135" w:right="1440" w:bottom="993" w:left="1440" w:header="706" w:footer="706" w:gutter="0"/>
      <w:paperSrc w:first="259" w:other="259"/>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D2E61" w14:textId="77777777" w:rsidR="00CB5A52" w:rsidRDefault="00DC7F31">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3</w:t>
    </w:r>
    <w:r>
      <w:rPr>
        <w:b/>
        <w:bCs/>
      </w:rPr>
      <w:fldChar w:fldCharType="end"/>
    </w:r>
  </w:p>
  <w:p w14:paraId="1438F590" w14:textId="77777777" w:rsidR="00CB5A52" w:rsidRDefault="00DC7F31">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4086C" w14:textId="77777777" w:rsidR="002337AF" w:rsidRPr="00876C79" w:rsidRDefault="00DC7F31" w:rsidP="002337AF">
    <w:pPr>
      <w:jc w:val="right"/>
      <w:outlineLvl w:val="0"/>
      <w:rPr>
        <w:rFonts w:ascii="Arial" w:hAnsi="Arial" w:cs="Arial"/>
        <w:b/>
        <w:bCs/>
        <w:sz w:val="22"/>
        <w:szCs w:val="22"/>
      </w:rPr>
    </w:pPr>
    <w:r>
      <w:rPr>
        <w:rFonts w:ascii="Arial" w:hAnsi="Arial" w:cs="Arial"/>
        <w:b/>
        <w:bCs/>
        <w:sz w:val="22"/>
        <w:szCs w:val="22"/>
      </w:rPr>
      <w:t xml:space="preserve">APPENDIX </w:t>
    </w:r>
    <w:r>
      <w:rPr>
        <w:rFonts w:ascii="Arial" w:hAnsi="Arial" w:cs="Arial"/>
        <w:b/>
        <w:bCs/>
        <w:sz w:val="22"/>
        <w:szCs w:val="22"/>
      </w:rPr>
      <w:t>QE1a (IMH)</w:t>
    </w:r>
  </w:p>
  <w:p w14:paraId="0D33FBA4" w14:textId="77777777" w:rsidR="002337AF" w:rsidRDefault="00DC7F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F3522"/>
    <w:multiLevelType w:val="hybridMultilevel"/>
    <w:tmpl w:val="10E8E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944FD1"/>
    <w:multiLevelType w:val="hybridMultilevel"/>
    <w:tmpl w:val="7D8CF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D8D"/>
    <w:rsid w:val="00076FBF"/>
    <w:rsid w:val="000A31CC"/>
    <w:rsid w:val="001C532D"/>
    <w:rsid w:val="00321451"/>
    <w:rsid w:val="003539F6"/>
    <w:rsid w:val="00553233"/>
    <w:rsid w:val="006537DF"/>
    <w:rsid w:val="00903D3A"/>
    <w:rsid w:val="00A85D8D"/>
    <w:rsid w:val="00B15A65"/>
    <w:rsid w:val="00C0422E"/>
    <w:rsid w:val="00DC7F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76900"/>
  <w15:chartTrackingRefBased/>
  <w15:docId w15:val="{2DD8BF6D-D4E0-46E3-BC6A-8BB4BF2E8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D8D"/>
    <w:pPr>
      <w:spacing w:after="0" w:line="240" w:lineRule="auto"/>
    </w:pPr>
    <w:rPr>
      <w:rFonts w:ascii="Times New Roman" w:eastAsia="Times New Roman" w:hAnsi="Times New Roman" w:cs="Times New Roman"/>
      <w:sz w:val="24"/>
      <w:szCs w:val="24"/>
      <w:lang w:eastAsia="en-US"/>
    </w:rPr>
  </w:style>
  <w:style w:type="paragraph" w:styleId="Heading1">
    <w:name w:val="heading 1"/>
    <w:basedOn w:val="Normal"/>
    <w:next w:val="Normal"/>
    <w:link w:val="Heading1Char"/>
    <w:qFormat/>
    <w:rsid w:val="00A85D8D"/>
    <w:pPr>
      <w:keepNext/>
      <w:outlineLvl w:val="0"/>
    </w:pPr>
    <w:rPr>
      <w:b/>
      <w:szCs w:val="20"/>
    </w:rPr>
  </w:style>
  <w:style w:type="paragraph" w:styleId="Heading2">
    <w:name w:val="heading 2"/>
    <w:basedOn w:val="Normal"/>
    <w:next w:val="Normal"/>
    <w:link w:val="Heading2Char"/>
    <w:qFormat/>
    <w:rsid w:val="00A85D8D"/>
    <w:pPr>
      <w:keepNext/>
      <w:jc w:val="center"/>
      <w:outlineLvl w:val="1"/>
    </w:pPr>
    <w:rPr>
      <w:b/>
      <w:sz w:val="4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85D8D"/>
    <w:rPr>
      <w:rFonts w:ascii="Times New Roman" w:eastAsia="Times New Roman" w:hAnsi="Times New Roman" w:cs="Times New Roman"/>
      <w:b/>
      <w:sz w:val="24"/>
      <w:szCs w:val="20"/>
      <w:lang w:eastAsia="en-US"/>
    </w:rPr>
  </w:style>
  <w:style w:type="character" w:customStyle="1" w:styleId="Heading2Char">
    <w:name w:val="Heading 2 Char"/>
    <w:basedOn w:val="DefaultParagraphFont"/>
    <w:link w:val="Heading2"/>
    <w:rsid w:val="00A85D8D"/>
    <w:rPr>
      <w:rFonts w:ascii="Times New Roman" w:eastAsia="Times New Roman" w:hAnsi="Times New Roman" w:cs="Times New Roman"/>
      <w:b/>
      <w:sz w:val="44"/>
      <w:szCs w:val="20"/>
      <w:lang w:eastAsia="en-US"/>
    </w:rPr>
  </w:style>
  <w:style w:type="paragraph" w:styleId="BodyText">
    <w:name w:val="Body Text"/>
    <w:basedOn w:val="Normal"/>
    <w:link w:val="BodyTextChar"/>
    <w:rsid w:val="00A85D8D"/>
    <w:rPr>
      <w:bCs/>
      <w:sz w:val="20"/>
    </w:rPr>
  </w:style>
  <w:style w:type="character" w:customStyle="1" w:styleId="BodyTextChar">
    <w:name w:val="Body Text Char"/>
    <w:basedOn w:val="DefaultParagraphFont"/>
    <w:link w:val="BodyText"/>
    <w:rsid w:val="00A85D8D"/>
    <w:rPr>
      <w:rFonts w:ascii="Times New Roman" w:eastAsia="Times New Roman" w:hAnsi="Times New Roman" w:cs="Times New Roman"/>
      <w:bCs/>
      <w:sz w:val="20"/>
      <w:szCs w:val="24"/>
      <w:lang w:eastAsia="en-US"/>
    </w:rPr>
  </w:style>
  <w:style w:type="paragraph" w:styleId="Header">
    <w:name w:val="header"/>
    <w:basedOn w:val="Normal"/>
    <w:link w:val="HeaderChar"/>
    <w:rsid w:val="00A85D8D"/>
    <w:pPr>
      <w:tabs>
        <w:tab w:val="center" w:pos="4153"/>
        <w:tab w:val="right" w:pos="8306"/>
      </w:tabs>
    </w:pPr>
    <w:rPr>
      <w:sz w:val="20"/>
      <w:szCs w:val="20"/>
      <w:lang w:eastAsia="en-GB"/>
    </w:rPr>
  </w:style>
  <w:style w:type="character" w:customStyle="1" w:styleId="HeaderChar">
    <w:name w:val="Header Char"/>
    <w:basedOn w:val="DefaultParagraphFont"/>
    <w:link w:val="Header"/>
    <w:rsid w:val="00A85D8D"/>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A85D8D"/>
    <w:pPr>
      <w:tabs>
        <w:tab w:val="center" w:pos="4513"/>
        <w:tab w:val="right" w:pos="9026"/>
      </w:tabs>
    </w:pPr>
  </w:style>
  <w:style w:type="character" w:customStyle="1" w:styleId="FooterChar">
    <w:name w:val="Footer Char"/>
    <w:basedOn w:val="DefaultParagraphFont"/>
    <w:link w:val="Footer"/>
    <w:uiPriority w:val="99"/>
    <w:rsid w:val="00A85D8D"/>
    <w:rPr>
      <w:rFonts w:ascii="Times New Roman" w:eastAsia="Times New Roman" w:hAnsi="Times New Roman" w:cs="Times New Roman"/>
      <w:sz w:val="24"/>
      <w:szCs w:val="24"/>
      <w:lang w:eastAsia="en-US"/>
    </w:rPr>
  </w:style>
  <w:style w:type="paragraph" w:styleId="ListParagraph">
    <w:name w:val="List Paragraph"/>
    <w:basedOn w:val="Normal"/>
    <w:uiPriority w:val="34"/>
    <w:qFormat/>
    <w:rsid w:val="00A85D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904</Words>
  <Characters>5159</Characters>
  <Application>Microsoft Office Word</Application>
  <DocSecurity>0</DocSecurity>
  <Lines>42</Lines>
  <Paragraphs>12</Paragraphs>
  <ScaleCrop>false</ScaleCrop>
  <Company/>
  <LinksUpToDate>false</LinksUpToDate>
  <CharactersWithSpaces>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9</cp:revision>
  <dcterms:created xsi:type="dcterms:W3CDTF">2022-02-07T18:16:00Z</dcterms:created>
  <dcterms:modified xsi:type="dcterms:W3CDTF">2022-02-07T18:31:00Z</dcterms:modified>
</cp:coreProperties>
</file>