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F93EC5" w14:textId="5A2CDE39" w:rsidR="00BF2042" w:rsidRPr="00BF2042" w:rsidRDefault="00BF2042" w:rsidP="00BF204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868C"/>
        <w:rPr>
          <w:b/>
          <w:color w:val="FFFFFF" w:themeColor="background1"/>
          <w:sz w:val="28"/>
          <w:szCs w:val="28"/>
        </w:rPr>
      </w:pPr>
      <w:r w:rsidRPr="00BF2042">
        <w:rPr>
          <w:b/>
          <w:color w:val="FFFFFF" w:themeColor="background1"/>
          <w:sz w:val="28"/>
          <w:szCs w:val="28"/>
        </w:rPr>
        <w:t>Visual Enquiry 1 – Friday 11</w:t>
      </w:r>
      <w:r w:rsidRPr="00BF2042">
        <w:rPr>
          <w:b/>
          <w:color w:val="FFFFFF" w:themeColor="background1"/>
          <w:sz w:val="28"/>
          <w:szCs w:val="28"/>
          <w:vertAlign w:val="superscript"/>
        </w:rPr>
        <w:t>th</w:t>
      </w:r>
      <w:r w:rsidRPr="00BF2042">
        <w:rPr>
          <w:b/>
          <w:color w:val="FFFFFF" w:themeColor="background1"/>
          <w:sz w:val="28"/>
          <w:szCs w:val="28"/>
        </w:rPr>
        <w:t xml:space="preserve"> October</w:t>
      </w:r>
    </w:p>
    <w:p w14:paraId="30942F5D" w14:textId="77777777" w:rsidR="00BF2042" w:rsidRDefault="00BF2042">
      <w:pPr>
        <w:rPr>
          <w:b/>
          <w:sz w:val="28"/>
          <w:szCs w:val="28"/>
        </w:rPr>
      </w:pPr>
    </w:p>
    <w:p w14:paraId="20E541EC" w14:textId="38B27202" w:rsidR="00BF2042" w:rsidRDefault="00BF2042">
      <w:pPr>
        <w:rPr>
          <w:b/>
        </w:rPr>
      </w:pPr>
      <w:r w:rsidRPr="00BF2042">
        <w:rPr>
          <w:b/>
        </w:rPr>
        <w:t>AM</w:t>
      </w:r>
    </w:p>
    <w:p w14:paraId="30CC869A" w14:textId="77777777" w:rsidR="00BF2042" w:rsidRPr="00BF2042" w:rsidRDefault="00BF2042">
      <w:pPr>
        <w:rPr>
          <w:b/>
        </w:rPr>
      </w:pPr>
    </w:p>
    <w:p w14:paraId="5299A4AC" w14:textId="3638175E" w:rsidR="00F27EBA" w:rsidRPr="00447742" w:rsidRDefault="00167ADA">
      <w:pPr>
        <w:rPr>
          <w:b/>
          <w:sz w:val="28"/>
          <w:szCs w:val="28"/>
        </w:rPr>
      </w:pPr>
      <w:r w:rsidRPr="00447742">
        <w:rPr>
          <w:b/>
          <w:sz w:val="28"/>
          <w:szCs w:val="28"/>
        </w:rPr>
        <w:t>Silent Disco</w:t>
      </w:r>
    </w:p>
    <w:p w14:paraId="5BC9EEB7" w14:textId="77777777" w:rsidR="00167ADA" w:rsidRDefault="00167ADA"/>
    <w:p w14:paraId="3E9CBD33" w14:textId="77777777" w:rsidR="00167ADA" w:rsidRDefault="00167ADA">
      <w:r>
        <w:t xml:space="preserve">Gather, organise your </w:t>
      </w:r>
    </w:p>
    <w:p w14:paraId="21E51A43" w14:textId="77777777" w:rsidR="00167ADA" w:rsidRDefault="00167ADA">
      <w:r>
        <w:t xml:space="preserve">Mark making tools and drawing media </w:t>
      </w:r>
    </w:p>
    <w:p w14:paraId="4E4DDC8D" w14:textId="5DA666B7" w:rsidR="00167ADA" w:rsidRDefault="00167ADA" w:rsidP="00167ADA">
      <w:r>
        <w:t>…</w:t>
      </w:r>
      <w:proofErr w:type="spellStart"/>
      <w:r>
        <w:t>procions</w:t>
      </w:r>
      <w:proofErr w:type="spellEnd"/>
      <w:r>
        <w:t>, inks, pens, paints, tapes</w:t>
      </w:r>
    </w:p>
    <w:p w14:paraId="17BFDB02" w14:textId="6CD7D99D" w:rsidR="00167ADA" w:rsidRDefault="00167ADA"/>
    <w:p w14:paraId="09706246" w14:textId="710D55E0" w:rsidR="00167ADA" w:rsidRPr="00167ADA" w:rsidRDefault="00167ADA" w:rsidP="00167ADA">
      <w:pPr>
        <w:spacing w:line="720" w:lineRule="atLeast"/>
        <w:rPr>
          <w:rFonts w:ascii="Arial" w:eastAsia="Times New Roman" w:hAnsi="Arial" w:cs="Arial"/>
          <w:i/>
          <w:color w:val="111111"/>
          <w:sz w:val="60"/>
          <w:szCs w:val="60"/>
        </w:rPr>
      </w:pPr>
      <w:r w:rsidRPr="00CD0AC6">
        <w:rPr>
          <w:rFonts w:ascii="Arial" w:eastAsia="Times New Roman" w:hAnsi="Arial" w:cs="Arial"/>
          <w:i/>
          <w:color w:val="111111"/>
          <w:sz w:val="60"/>
          <w:szCs w:val="60"/>
        </w:rPr>
        <w:t>S</w:t>
      </w:r>
      <w:r w:rsidRPr="00167ADA">
        <w:rPr>
          <w:rFonts w:ascii="Arial" w:eastAsia="Times New Roman" w:hAnsi="Arial" w:cs="Arial"/>
          <w:i/>
          <w:color w:val="111111"/>
          <w:sz w:val="60"/>
          <w:szCs w:val="60"/>
        </w:rPr>
        <w:t>ynaesthesia</w:t>
      </w:r>
    </w:p>
    <w:p w14:paraId="3F24E1EA" w14:textId="77777777" w:rsidR="00167ADA" w:rsidRPr="00167ADA" w:rsidRDefault="00167ADA" w:rsidP="00167ADA">
      <w:pPr>
        <w:rPr>
          <w:rFonts w:ascii="Arial" w:eastAsia="Times New Roman" w:hAnsi="Arial" w:cs="Arial"/>
          <w:i/>
          <w:color w:val="111111"/>
          <w:sz w:val="20"/>
          <w:szCs w:val="20"/>
        </w:rPr>
      </w:pPr>
      <w:r w:rsidRPr="00167ADA">
        <w:rPr>
          <w:rFonts w:ascii="Arial" w:eastAsia="Times New Roman" w:hAnsi="Arial" w:cs="Arial"/>
          <w:i/>
          <w:color w:val="111111"/>
          <w:sz w:val="20"/>
          <w:szCs w:val="20"/>
        </w:rPr>
        <w:t>NOUN</w:t>
      </w:r>
    </w:p>
    <w:p w14:paraId="04FBB065" w14:textId="77777777" w:rsidR="00167ADA" w:rsidRPr="00167ADA" w:rsidRDefault="00167ADA" w:rsidP="00167ADA">
      <w:pPr>
        <w:rPr>
          <w:rFonts w:ascii="Times New Roman" w:eastAsia="Times New Roman" w:hAnsi="Times New Roman" w:cs="Times New Roman"/>
          <w:i/>
          <w:iCs/>
          <w:color w:val="666666"/>
        </w:rPr>
      </w:pPr>
      <w:proofErr w:type="spellStart"/>
      <w:r w:rsidRPr="00CD0AC6">
        <w:rPr>
          <w:rFonts w:ascii="Times New Roman" w:eastAsia="Times New Roman" w:hAnsi="Times New Roman" w:cs="Times New Roman"/>
          <w:b/>
          <w:bCs/>
          <w:i/>
          <w:iCs/>
          <w:color w:val="666666"/>
        </w:rPr>
        <w:t>synesthesia</w:t>
      </w:r>
      <w:proofErr w:type="spellEnd"/>
      <w:r w:rsidRPr="00CD0AC6">
        <w:rPr>
          <w:rFonts w:ascii="Times New Roman" w:eastAsia="Times New Roman" w:hAnsi="Times New Roman" w:cs="Times New Roman"/>
          <w:i/>
          <w:iCs/>
          <w:color w:val="666666"/>
        </w:rPr>
        <w:t> </w:t>
      </w:r>
      <w:r w:rsidRPr="00167ADA">
        <w:rPr>
          <w:rFonts w:ascii="Times New Roman" w:eastAsia="Times New Roman" w:hAnsi="Times New Roman" w:cs="Times New Roman"/>
          <w:i/>
          <w:iCs/>
          <w:color w:val="666666"/>
        </w:rPr>
        <w:t>(noun)</w:t>
      </w:r>
    </w:p>
    <w:p w14:paraId="46AAB2C3" w14:textId="77777777" w:rsidR="00167ADA" w:rsidRPr="00167ADA" w:rsidRDefault="00167ADA" w:rsidP="00167ADA">
      <w:pPr>
        <w:numPr>
          <w:ilvl w:val="0"/>
          <w:numId w:val="1"/>
        </w:numPr>
        <w:ind w:left="150"/>
        <w:rPr>
          <w:rFonts w:ascii="Times New Roman" w:eastAsia="Times New Roman" w:hAnsi="Times New Roman" w:cs="Times New Roman"/>
          <w:i/>
          <w:color w:val="111111"/>
        </w:rPr>
      </w:pPr>
      <w:r w:rsidRPr="00167ADA">
        <w:rPr>
          <w:rFonts w:ascii="Times New Roman" w:eastAsia="Times New Roman" w:hAnsi="Times New Roman" w:cs="Times New Roman"/>
          <w:i/>
          <w:color w:val="111111"/>
        </w:rPr>
        <w:t>the production of a sense impression relating to one sense or part of the body by stimulation of another sense or part of the body.</w:t>
      </w:r>
    </w:p>
    <w:p w14:paraId="2FC454E5" w14:textId="77777777" w:rsidR="00167ADA" w:rsidRDefault="00167ADA"/>
    <w:p w14:paraId="5FA9193C" w14:textId="16F0B3BC" w:rsidR="00167ADA" w:rsidRDefault="00167ADA" w:rsidP="00CD0AC6">
      <w:r>
        <w:t>List synonyms for JOY</w:t>
      </w:r>
    </w:p>
    <w:p w14:paraId="2B2BF310" w14:textId="2FC78C50" w:rsidR="00167ADA" w:rsidRDefault="00167ADA" w:rsidP="00CD0AC6">
      <w:r>
        <w:t>What shape is JOY</w:t>
      </w:r>
      <w:r w:rsidR="00261147">
        <w:t xml:space="preserve">?  </w:t>
      </w:r>
    </w:p>
    <w:p w14:paraId="51A496E3" w14:textId="6C9A9E3E" w:rsidR="00167ADA" w:rsidRDefault="00167ADA" w:rsidP="00CD0AC6">
      <w:r>
        <w:t>What colour is JOY</w:t>
      </w:r>
      <w:r w:rsidR="00261147">
        <w:t>?</w:t>
      </w:r>
    </w:p>
    <w:p w14:paraId="02B5AB2F" w14:textId="43368731" w:rsidR="00261147" w:rsidRDefault="00261147" w:rsidP="00CD0AC6">
      <w:r>
        <w:t>How does it feel?</w:t>
      </w:r>
    </w:p>
    <w:p w14:paraId="7638E612" w14:textId="1F1243C2" w:rsidR="00167ADA" w:rsidRDefault="00167ADA" w:rsidP="00CD0AC6">
      <w:r>
        <w:t>Describe dancing – use action words… how do you dance</w:t>
      </w:r>
    </w:p>
    <w:p w14:paraId="1ABE1A1C" w14:textId="14DE1B5C" w:rsidR="00167ADA" w:rsidRDefault="00167ADA" w:rsidP="00CD0AC6">
      <w:r>
        <w:t>Listen to a song – describe the dance</w:t>
      </w:r>
    </w:p>
    <w:p w14:paraId="27CC47EE" w14:textId="77777777" w:rsidR="002C564B" w:rsidRDefault="002C564B" w:rsidP="00CD0AC6"/>
    <w:p w14:paraId="04D87B2B" w14:textId="690E93DE" w:rsidR="00167ADA" w:rsidRDefault="002C564B">
      <w:r>
        <w:rPr>
          <w:noProof/>
        </w:rPr>
        <w:drawing>
          <wp:inline distT="0" distB="0" distL="0" distR="0" wp14:anchorId="6FBACC77" wp14:editId="338748F1">
            <wp:extent cx="2110058" cy="184442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19-10-10 at 22.31.32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3039" cy="1899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0AE5E8" wp14:editId="561EF13B">
            <wp:extent cx="1456141" cy="1828337"/>
            <wp:effectExtent l="0" t="0" r="4445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19-10-10 at 22.32.23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9824" cy="18706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F4BAC5F" wp14:editId="5DAEA940">
            <wp:extent cx="1691361" cy="1839495"/>
            <wp:effectExtent l="0" t="0" r="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2019-10-10 at 22.43.08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7616" cy="1900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035B9B" w14:textId="77777777" w:rsidR="002C564B" w:rsidRDefault="002C564B"/>
    <w:p w14:paraId="2DC93A93" w14:textId="6806193E" w:rsidR="00167ADA" w:rsidRDefault="00167ADA">
      <w:r>
        <w:t>Let’s work through the play list.</w:t>
      </w:r>
    </w:p>
    <w:p w14:paraId="314384E7" w14:textId="77777777" w:rsidR="00CD0AC6" w:rsidRDefault="00167ADA">
      <w:r>
        <w:t xml:space="preserve">Work on a series of </w:t>
      </w:r>
      <w:r w:rsidR="00261147">
        <w:t>drawings responding to the list of words and the songs that you are listening to.</w:t>
      </w:r>
      <w:r w:rsidR="00CD0AC6">
        <w:t xml:space="preserve">  </w:t>
      </w:r>
    </w:p>
    <w:p w14:paraId="7C6CE6FB" w14:textId="78E62C6F" w:rsidR="00CD0AC6" w:rsidRDefault="00CD0AC6">
      <w:r>
        <w:t xml:space="preserve">Use varied and coloured grounds.  </w:t>
      </w:r>
    </w:p>
    <w:p w14:paraId="07A01923" w14:textId="77777777" w:rsidR="00CD0AC6" w:rsidRDefault="00CD0AC6">
      <w:r>
        <w:t xml:space="preserve">Work with single layers – clearly articulating the song.  </w:t>
      </w:r>
    </w:p>
    <w:p w14:paraId="721DA3EB" w14:textId="77777777" w:rsidR="00CD0AC6" w:rsidRDefault="00CD0AC6">
      <w:r>
        <w:t xml:space="preserve">Build several layers – layer verse over chorus, or song over song.  </w:t>
      </w:r>
    </w:p>
    <w:p w14:paraId="567F9D9E" w14:textId="76265159" w:rsidR="00167ADA" w:rsidRDefault="00CD0AC6">
      <w:r>
        <w:t>Attempt to reflect the personality of the song through the marks that you are making.</w:t>
      </w:r>
    </w:p>
    <w:p w14:paraId="370BC196" w14:textId="62AC953E" w:rsidR="00CD0AC6" w:rsidRDefault="00CD0AC6">
      <w:r>
        <w:t>Use movement</w:t>
      </w:r>
      <w:r w:rsidR="00AD69E6">
        <w:t>.  Use gesture.  Use rhythm.</w:t>
      </w:r>
    </w:p>
    <w:p w14:paraId="11E66848" w14:textId="4896E012" w:rsidR="00AD69E6" w:rsidRDefault="00AD69E6">
      <w:r>
        <w:t>Look for pattern and repetitive motion/marks.</w:t>
      </w:r>
    </w:p>
    <w:p w14:paraId="5F1EE662" w14:textId="7E83D732" w:rsidR="00C95313" w:rsidRDefault="008D7C0A">
      <w:r>
        <w:t>Produce a drawing using stickers and tape.</w:t>
      </w:r>
    </w:p>
    <w:p w14:paraId="5FBBFEEC" w14:textId="31548D8D" w:rsidR="00BF2042" w:rsidRDefault="008D7C0A">
      <w:r>
        <w:t xml:space="preserve">Maybe revisit some of your drawings with tape </w:t>
      </w:r>
      <w:proofErr w:type="spellStart"/>
      <w:proofErr w:type="gramStart"/>
      <w:r>
        <w:t>marks.Use</w:t>
      </w:r>
      <w:proofErr w:type="spellEnd"/>
      <w:proofErr w:type="gramEnd"/>
      <w:r>
        <w:t xml:space="preserve"> tape as a resist method.</w:t>
      </w:r>
    </w:p>
    <w:p w14:paraId="1C10B525" w14:textId="77777777" w:rsidR="00BF2042" w:rsidRDefault="00BF2042"/>
    <w:p w14:paraId="112DDBC0" w14:textId="75F7CB0B" w:rsidR="00BF2042" w:rsidRPr="00BF2042" w:rsidRDefault="00BF2042">
      <w:pPr>
        <w:rPr>
          <w:b/>
        </w:rPr>
      </w:pPr>
      <w:r w:rsidRPr="00BF2042">
        <w:rPr>
          <w:b/>
        </w:rPr>
        <w:t>PM</w:t>
      </w:r>
    </w:p>
    <w:p w14:paraId="3E3563C6" w14:textId="77777777" w:rsidR="00BF2042" w:rsidRDefault="00BF2042"/>
    <w:p w14:paraId="0EBE9B33" w14:textId="4802095C" w:rsidR="008D7C0A" w:rsidRDefault="008D7C0A">
      <w:r>
        <w:t>Extract a joyful motif that you have created in the morning and put this into a dancing spot repeat.</w:t>
      </w:r>
    </w:p>
    <w:p w14:paraId="1452956F" w14:textId="77777777" w:rsidR="008D7C0A" w:rsidRDefault="008D7C0A"/>
    <w:p w14:paraId="2581D009" w14:textId="223CDF63" w:rsidR="00447742" w:rsidRDefault="00447742">
      <w:pPr>
        <w:rPr>
          <w:b/>
          <w:sz w:val="28"/>
          <w:szCs w:val="28"/>
        </w:rPr>
      </w:pPr>
      <w:r w:rsidRPr="00447742">
        <w:rPr>
          <w:b/>
          <w:sz w:val="28"/>
          <w:szCs w:val="28"/>
        </w:rPr>
        <w:t>Still Life Flat Lay</w:t>
      </w:r>
    </w:p>
    <w:p w14:paraId="6AA4E179" w14:textId="77777777" w:rsidR="008D7C0A" w:rsidRDefault="008D7C0A"/>
    <w:p w14:paraId="0EA346BB" w14:textId="0C621D65" w:rsidR="001446AC" w:rsidRDefault="00447742">
      <w:r>
        <w:t>Build your still life composition</w:t>
      </w:r>
      <w:r w:rsidR="008D7C0A">
        <w:t>, w</w:t>
      </w:r>
      <w:r w:rsidR="002C564B">
        <w:t>ork</w:t>
      </w:r>
      <w:r w:rsidR="008D7C0A">
        <w:t>ing</w:t>
      </w:r>
      <w:r w:rsidR="002C564B">
        <w:t xml:space="preserve"> within the confines of a box or frame</w:t>
      </w:r>
      <w:r w:rsidR="008D7C0A">
        <w:t>.</w:t>
      </w:r>
    </w:p>
    <w:p w14:paraId="2B0E6A55" w14:textId="126947F5" w:rsidR="008D7C0A" w:rsidRDefault="008D7C0A">
      <w:r>
        <w:t>Paint the frame, paint or cover the box.</w:t>
      </w:r>
    </w:p>
    <w:p w14:paraId="30E04BFE" w14:textId="7B01C8E9" w:rsidR="002C564B" w:rsidRDefault="002C564B">
      <w:r>
        <w:t>Encrust the box or frame with colour and pattern</w:t>
      </w:r>
      <w:r w:rsidR="008D7C0A">
        <w:t>.</w:t>
      </w:r>
    </w:p>
    <w:p w14:paraId="0E8586DD" w14:textId="01174F6E" w:rsidR="008D7C0A" w:rsidRDefault="008D7C0A">
      <w:r>
        <w:t>Introduce the joyful spot repeat you created this morning.</w:t>
      </w:r>
    </w:p>
    <w:p w14:paraId="6E9E7051" w14:textId="1FD69642" w:rsidR="002C564B" w:rsidRDefault="002C564B">
      <w:r>
        <w:t>Work in sections</w:t>
      </w:r>
      <w:r w:rsidR="00A66E09">
        <w:t>/zones/pattern block/colour block</w:t>
      </w:r>
      <w:r w:rsidR="008D7C0A">
        <w:t xml:space="preserve"> as the examples below.</w:t>
      </w:r>
    </w:p>
    <w:p w14:paraId="5F13B4A6" w14:textId="5D6D3C0F" w:rsidR="00A66E09" w:rsidRDefault="00A66E09">
      <w:r>
        <w:t>Place objects – dissect</w:t>
      </w:r>
      <w:r w:rsidR="008D7C0A">
        <w:t xml:space="preserve"> them</w:t>
      </w:r>
      <w:r>
        <w:t>,</w:t>
      </w:r>
      <w:r w:rsidR="008D7C0A">
        <w:t xml:space="preserve"> paint them,</w:t>
      </w:r>
      <w:r w:rsidR="008D7C0A" w:rsidRPr="008D7C0A">
        <w:t xml:space="preserve"> </w:t>
      </w:r>
      <w:r w:rsidR="008D7C0A">
        <w:t>recolour</w:t>
      </w:r>
      <w:r w:rsidR="008D7C0A">
        <w:t>, subvert them,</w:t>
      </w:r>
      <w:r>
        <w:t xml:space="preserve"> distort, lay</w:t>
      </w:r>
      <w:r w:rsidR="008D7C0A">
        <w:t>, arrange, place</w:t>
      </w:r>
      <w:r w:rsidR="005F57B6">
        <w:t>.</w:t>
      </w:r>
    </w:p>
    <w:p w14:paraId="7217D104" w14:textId="77777777" w:rsidR="008D7C0A" w:rsidRDefault="008D7C0A"/>
    <w:p w14:paraId="471C5DE2" w14:textId="42A5EA3C" w:rsidR="005527EF" w:rsidRDefault="005527EF">
      <w:r>
        <w:t>Work a series of</w:t>
      </w:r>
      <w:r w:rsidR="005F57B6">
        <w:t xml:space="preserve"> 4 flat gouache studies, minimum A5 size.</w:t>
      </w:r>
    </w:p>
    <w:p w14:paraId="5BC3C47C" w14:textId="767AD080" w:rsidR="00A66E09" w:rsidRDefault="00A66E09"/>
    <w:p w14:paraId="4A73D3D4" w14:textId="77777777" w:rsidR="001446AC" w:rsidRDefault="001446AC"/>
    <w:p w14:paraId="2D7153F8" w14:textId="57AEA5F6" w:rsidR="00B611DC" w:rsidRDefault="002C564B">
      <w:r>
        <w:rPr>
          <w:noProof/>
        </w:rPr>
        <w:drawing>
          <wp:inline distT="0" distB="0" distL="0" distR="0" wp14:anchorId="0843E431" wp14:editId="4D9CCC9F">
            <wp:extent cx="1780674" cy="2080188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19-10-10 at 22.56.35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3205" cy="2094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B12AF4C" wp14:editId="154F205B">
            <wp:extent cx="1892968" cy="207179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19-10-10 at 22.55.02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3072" cy="2093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AFF186" w14:textId="5B8DE93C" w:rsidR="00903B55" w:rsidRDefault="00903B55"/>
    <w:p w14:paraId="6E3981BB" w14:textId="2F32C218" w:rsidR="00D13C92" w:rsidRDefault="00D13C92"/>
    <w:p w14:paraId="494CE092" w14:textId="77777777" w:rsidR="00D13C92" w:rsidRDefault="00D13C92">
      <w:bookmarkStart w:id="0" w:name="_GoBack"/>
      <w:bookmarkEnd w:id="0"/>
    </w:p>
    <w:p w14:paraId="42A0C866" w14:textId="5E0DDAC9" w:rsidR="00903B55" w:rsidRDefault="00903B55">
      <w:hyperlink r:id="rId10" w:history="1">
        <w:r w:rsidRPr="008D2ACE">
          <w:rPr>
            <w:rStyle w:val="Hyperlink"/>
          </w:rPr>
          <w:t>https://www.justynagreen.com/home/2019/8/27/camille-walala-on-happiness-and-creativity</w:t>
        </w:r>
      </w:hyperlink>
    </w:p>
    <w:p w14:paraId="548F29CF" w14:textId="4B9C8F0F" w:rsidR="007448C7" w:rsidRDefault="007448C7"/>
    <w:p w14:paraId="50290924" w14:textId="77777777" w:rsidR="007448C7" w:rsidRDefault="007448C7"/>
    <w:p w14:paraId="23E04289" w14:textId="4E297E7A" w:rsidR="00903B55" w:rsidRPr="00447742" w:rsidRDefault="007448C7">
      <w:r>
        <w:rPr>
          <w:noProof/>
        </w:rPr>
        <w:lastRenderedPageBreak/>
        <w:drawing>
          <wp:inline distT="0" distB="0" distL="0" distR="0" wp14:anchorId="28E5FD71" wp14:editId="751436CB">
            <wp:extent cx="3747151" cy="2109537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2019-10-11 at 13.56.28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6382" cy="21428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03B55" w:rsidRPr="00447742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0000000000000000000"/>
    <w:charset w:val="00"/>
    <w:family w:val="auto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18125B"/>
    <w:multiLevelType w:val="hybridMultilevel"/>
    <w:tmpl w:val="A62674FE"/>
    <w:lvl w:ilvl="0" w:tplc="1FDCA5A8">
      <w:start w:val="1"/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C22B8B"/>
    <w:multiLevelType w:val="multilevel"/>
    <w:tmpl w:val="40648A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E186164"/>
    <w:multiLevelType w:val="hybridMultilevel"/>
    <w:tmpl w:val="9C980F26"/>
    <w:lvl w:ilvl="0" w:tplc="1FDCA5A8">
      <w:start w:val="1"/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ADA"/>
    <w:rsid w:val="000514D3"/>
    <w:rsid w:val="001446AC"/>
    <w:rsid w:val="00167ADA"/>
    <w:rsid w:val="001855EA"/>
    <w:rsid w:val="00261147"/>
    <w:rsid w:val="002C564B"/>
    <w:rsid w:val="00382656"/>
    <w:rsid w:val="00447742"/>
    <w:rsid w:val="00480494"/>
    <w:rsid w:val="005527EF"/>
    <w:rsid w:val="005F57B6"/>
    <w:rsid w:val="007448C7"/>
    <w:rsid w:val="008D7C0A"/>
    <w:rsid w:val="00903B55"/>
    <w:rsid w:val="00A66E09"/>
    <w:rsid w:val="00A70828"/>
    <w:rsid w:val="00AD69E6"/>
    <w:rsid w:val="00B611DC"/>
    <w:rsid w:val="00BA4A4F"/>
    <w:rsid w:val="00BF2042"/>
    <w:rsid w:val="00C95313"/>
    <w:rsid w:val="00CD0AC6"/>
    <w:rsid w:val="00D13C92"/>
    <w:rsid w:val="00F2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D0A33D"/>
  <w15:chartTrackingRefBased/>
  <w15:docId w15:val="{2378A6FD-F464-AB44-B8FD-F956AF083C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167ADA"/>
    <w:rPr>
      <w:b/>
      <w:bCs/>
    </w:rPr>
  </w:style>
  <w:style w:type="character" w:customStyle="1" w:styleId="apple-converted-space">
    <w:name w:val="apple-converted-space"/>
    <w:basedOn w:val="DefaultParagraphFont"/>
    <w:rsid w:val="00167ADA"/>
  </w:style>
  <w:style w:type="paragraph" w:styleId="ListParagraph">
    <w:name w:val="List Paragraph"/>
    <w:basedOn w:val="Normal"/>
    <w:uiPriority w:val="34"/>
    <w:qFormat/>
    <w:rsid w:val="00167AD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03B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903B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0231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4949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9925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2952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184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2701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7005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1591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84585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98298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384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558450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07359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30075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891749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5" Type="http://schemas.openxmlformats.org/officeDocument/2006/relationships/image" Target="media/image1.png"/><Relationship Id="rId10" Type="http://schemas.openxmlformats.org/officeDocument/2006/relationships/hyperlink" Target="https://www.justynagreen.com/home/2019/8/27/camille-walala-on-happiness-and-creativity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200</TotalTime>
  <Pages>3</Pages>
  <Words>282</Words>
  <Characters>1611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11</cp:revision>
  <cp:lastPrinted>2019-10-11T12:57:00Z</cp:lastPrinted>
  <dcterms:created xsi:type="dcterms:W3CDTF">2019-10-10T20:58:00Z</dcterms:created>
  <dcterms:modified xsi:type="dcterms:W3CDTF">2019-10-11T15:54:00Z</dcterms:modified>
</cp:coreProperties>
</file>