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3008BEC" w14:textId="77777777" w:rsidR="00D421E8" w:rsidRDefault="00D421E8" w:rsidP="00D421E8">
      <w:pPr>
        <w:rPr>
          <w:rFonts w:eastAsia="Times New Roman" w:cs="Times New Roman"/>
        </w:rPr>
      </w:pPr>
      <w:r w:rsidRPr="009F7B7C">
        <w:rPr>
          <w:rFonts w:eastAsia="Times New Roman" w:cs="Times New Roman"/>
        </w:rPr>
        <w:fldChar w:fldCharType="begin"/>
      </w:r>
      <w:r w:rsidRPr="009F7B7C">
        <w:rPr>
          <w:rFonts w:eastAsia="Times New Roman" w:cs="Times New Roman"/>
        </w:rPr>
        <w:instrText xml:space="preserve"> INCLUDEPICTURE "/var/folders/52/hk7sjfms4vggqq5wbp0glm2m0000gn/T/com.microsoft.Word/WebArchiveCopyPasteTempFiles/Coat_of_arms_of_the_University_of_Wales_Trinity_Saint_David.png" \* MERGEFORMATINET </w:instrText>
      </w:r>
      <w:r w:rsidRPr="009F7B7C">
        <w:rPr>
          <w:rFonts w:eastAsia="Times New Roman" w:cs="Times New Roman"/>
        </w:rPr>
        <w:fldChar w:fldCharType="separate"/>
      </w:r>
      <w:r w:rsidRPr="009F7B7C">
        <w:rPr>
          <w:rFonts w:eastAsia="Times New Roman" w:cs="Times New Roman"/>
          <w:noProof/>
        </w:rPr>
        <w:drawing>
          <wp:inline distT="0" distB="0" distL="0" distR="0" wp14:anchorId="1385C8D0" wp14:editId="0E75876B">
            <wp:extent cx="1763395" cy="2181726"/>
            <wp:effectExtent l="0" t="0" r="1905" b="3175"/>
            <wp:docPr id="22" name="Picture 22" descr="/var/folders/52/hk7sjfms4vggqq5wbp0glm2m0000gn/T/com.microsoft.Word/WebArchiveCopyPasteTempFiles/Coat_of_arms_of_the_University_of_Wales_Trinity_Saint_David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 descr="/var/folders/52/hk7sjfms4vggqq5wbp0glm2m0000gn/T/com.microsoft.Word/WebArchiveCopyPasteTempFiles/Coat_of_arms_of_the_University_of_Wales_Trinity_Saint_David.png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9330" cy="221381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9F7B7C">
        <w:rPr>
          <w:rFonts w:eastAsia="Times New Roman" w:cs="Times New Roman"/>
        </w:rPr>
        <w:fldChar w:fldCharType="end"/>
      </w:r>
      <w:r>
        <w:rPr>
          <w:rFonts w:eastAsia="Times New Roman" w:cs="Times New Roman"/>
        </w:rPr>
        <w:t xml:space="preserve">                                                                                          </w:t>
      </w:r>
    </w:p>
    <w:p w14:paraId="6704B17A" w14:textId="77777777" w:rsidR="00D421E8" w:rsidRDefault="00D421E8" w:rsidP="00D421E8">
      <w:pPr>
        <w:rPr>
          <w:rFonts w:eastAsia="Times New Roman" w:cs="Times New Roman"/>
          <w:i w:val="0"/>
          <w:iCs w:val="0"/>
          <w:color w:val="000000"/>
          <w:sz w:val="40"/>
          <w:szCs w:val="40"/>
          <w:lang w:val="cy-GB"/>
        </w:rPr>
      </w:pPr>
      <w:r>
        <w:rPr>
          <w:rFonts w:eastAsia="Times New Roman" w:cs="Times New Roman"/>
        </w:rPr>
        <w:t xml:space="preserve">  </w:t>
      </w:r>
      <w:r w:rsidRPr="009F7B7C">
        <w:rPr>
          <w:rFonts w:eastAsia="Times New Roman" w:cs="Times New Roman"/>
          <w:color w:val="000000"/>
          <w:sz w:val="40"/>
          <w:szCs w:val="40"/>
          <w:lang w:val="cy-GB"/>
        </w:rPr>
        <w:t>Prifysgol Cymru</w:t>
      </w:r>
      <w:r>
        <w:rPr>
          <w:rFonts w:eastAsia="Times New Roman" w:cs="Times New Roman"/>
          <w:color w:val="000000"/>
          <w:sz w:val="40"/>
          <w:szCs w:val="40"/>
          <w:lang w:val="cy-GB"/>
        </w:rPr>
        <w:t xml:space="preserve">                                                                 </w:t>
      </w:r>
    </w:p>
    <w:p w14:paraId="3A197FDE" w14:textId="77777777" w:rsidR="00D421E8" w:rsidRPr="009F7B7C" w:rsidRDefault="00D421E8" w:rsidP="00D421E8">
      <w:pPr>
        <w:rPr>
          <w:rFonts w:eastAsia="Times New Roman" w:cs="Times New Roman"/>
          <w:i w:val="0"/>
          <w:iCs w:val="0"/>
          <w:color w:val="000000"/>
          <w:sz w:val="40"/>
          <w:szCs w:val="40"/>
          <w:lang w:val="cy-GB"/>
        </w:rPr>
      </w:pPr>
      <w:r>
        <w:rPr>
          <w:rFonts w:eastAsia="Times New Roman" w:cs="Times New Roman"/>
          <w:color w:val="000000"/>
          <w:sz w:val="40"/>
          <w:szCs w:val="40"/>
          <w:lang w:val="cy-GB"/>
        </w:rPr>
        <w:t xml:space="preserve"> </w:t>
      </w:r>
      <w:r w:rsidRPr="009F7B7C">
        <w:rPr>
          <w:rFonts w:eastAsia="Times New Roman" w:cs="Times New Roman"/>
          <w:color w:val="000000"/>
          <w:sz w:val="48"/>
          <w:szCs w:val="48"/>
          <w:lang w:val="cy-GB"/>
        </w:rPr>
        <w:t>Y Drindod Dewi Sant</w:t>
      </w:r>
    </w:p>
    <w:p w14:paraId="7F4B4CB9" w14:textId="77777777" w:rsidR="00D421E8" w:rsidRDefault="00D421E8" w:rsidP="00D421E8">
      <w:pPr>
        <w:rPr>
          <w:rFonts w:eastAsia="Times New Roman" w:cs="Times New Roman"/>
          <w:color w:val="000000"/>
          <w:sz w:val="40"/>
          <w:szCs w:val="40"/>
          <w:shd w:val="clear" w:color="auto" w:fill="F8F9FA"/>
        </w:rPr>
      </w:pPr>
      <w:r w:rsidRPr="009F7B7C">
        <w:rPr>
          <w:rFonts w:eastAsia="Times New Roman" w:cs="Times New Roman"/>
          <w:color w:val="000000"/>
          <w:sz w:val="40"/>
          <w:szCs w:val="40"/>
          <w:shd w:val="clear" w:color="auto" w:fill="F8F9FA"/>
        </w:rPr>
        <w:t>University of Wales Trinity Saint Davi</w:t>
      </w:r>
      <w:r>
        <w:rPr>
          <w:rFonts w:eastAsia="Times New Roman" w:cs="Times New Roman"/>
          <w:color w:val="000000"/>
          <w:sz w:val="40"/>
          <w:szCs w:val="40"/>
          <w:shd w:val="clear" w:color="auto" w:fill="F8F9FA"/>
        </w:rPr>
        <w:t xml:space="preserve">d. </w:t>
      </w:r>
    </w:p>
    <w:p w14:paraId="06CB56B0" w14:textId="77777777" w:rsidR="00D421E8" w:rsidRDefault="00D421E8" w:rsidP="00D421E8">
      <w:pPr>
        <w:spacing w:after="160" w:line="259" w:lineRule="auto"/>
        <w:rPr>
          <w:rFonts w:eastAsia="Times New Roman" w:cs="Times New Roman"/>
          <w:color w:val="000000"/>
          <w:sz w:val="40"/>
          <w:szCs w:val="40"/>
          <w:shd w:val="clear" w:color="auto" w:fill="F8F9FA"/>
        </w:rPr>
      </w:pPr>
    </w:p>
    <w:p w14:paraId="41C94C9E" w14:textId="77777777" w:rsidR="00D421E8" w:rsidRDefault="00D421E8" w:rsidP="00D421E8">
      <w:pPr>
        <w:spacing w:after="160" w:line="259" w:lineRule="auto"/>
        <w:rPr>
          <w:b/>
          <w:sz w:val="56"/>
        </w:rPr>
      </w:pPr>
      <w:r>
        <w:rPr>
          <w:b/>
          <w:sz w:val="56"/>
        </w:rPr>
        <w:t xml:space="preserve">         </w:t>
      </w:r>
    </w:p>
    <w:p w14:paraId="628D2974" w14:textId="77777777" w:rsidR="00D421E8" w:rsidRDefault="00D421E8" w:rsidP="00D421E8">
      <w:pPr>
        <w:spacing w:after="160" w:line="259" w:lineRule="auto"/>
        <w:rPr>
          <w:b/>
          <w:sz w:val="56"/>
        </w:rPr>
      </w:pPr>
      <w:r>
        <w:rPr>
          <w:b/>
          <w:sz w:val="56"/>
        </w:rPr>
        <w:t xml:space="preserve">       </w:t>
      </w:r>
      <w:r w:rsidRPr="00597FA9">
        <w:rPr>
          <w:b/>
          <w:sz w:val="56"/>
        </w:rPr>
        <w:t>Digital Entrepreneurship</w:t>
      </w:r>
      <w:r>
        <w:rPr>
          <w:b/>
          <w:sz w:val="56"/>
        </w:rPr>
        <w:t xml:space="preserve">     </w:t>
      </w:r>
    </w:p>
    <w:p w14:paraId="5C7C4219" w14:textId="77777777" w:rsidR="00D421E8" w:rsidRPr="00155A1B" w:rsidRDefault="00D421E8" w:rsidP="00D421E8">
      <w:pPr>
        <w:spacing w:after="160" w:line="259" w:lineRule="auto"/>
        <w:rPr>
          <w:b/>
          <w:sz w:val="56"/>
        </w:rPr>
      </w:pPr>
      <w:r>
        <w:rPr>
          <w:b/>
          <w:sz w:val="56"/>
        </w:rPr>
        <w:t xml:space="preserve">               </w:t>
      </w:r>
      <w:r w:rsidRPr="003417F5">
        <w:rPr>
          <w:rFonts w:cs="Times New Roman"/>
          <w:b/>
          <w:sz w:val="52"/>
          <w:szCs w:val="52"/>
        </w:rPr>
        <w:t>BMMB</w:t>
      </w:r>
      <w:r>
        <w:rPr>
          <w:rFonts w:cs="Times New Roman"/>
          <w:b/>
          <w:sz w:val="52"/>
          <w:szCs w:val="52"/>
        </w:rPr>
        <w:t>7002D</w:t>
      </w:r>
    </w:p>
    <w:p w14:paraId="260095B2" w14:textId="77777777" w:rsidR="00D421E8" w:rsidRDefault="00D421E8" w:rsidP="00D421E8"/>
    <w:p w14:paraId="7F7B949E" w14:textId="77777777" w:rsidR="00D421E8" w:rsidRDefault="00D421E8" w:rsidP="00D421E8">
      <w:pPr>
        <w:rPr>
          <w:rFonts w:eastAsia="Times New Roman" w:cs="Times New Roman"/>
          <w:sz w:val="32"/>
          <w:szCs w:val="32"/>
        </w:rPr>
      </w:pPr>
      <w:r>
        <w:rPr>
          <w:rFonts w:eastAsia="Times New Roman" w:cs="Times New Roman"/>
        </w:rPr>
        <w:t xml:space="preserve">                                   </w:t>
      </w:r>
      <w:proofErr w:type="gramStart"/>
      <w:r w:rsidRPr="00124B95">
        <w:rPr>
          <w:rFonts w:eastAsia="Times New Roman" w:cs="Times New Roman"/>
          <w:sz w:val="32"/>
          <w:szCs w:val="32"/>
        </w:rPr>
        <w:t>NAME</w:t>
      </w:r>
      <w:r>
        <w:rPr>
          <w:rFonts w:eastAsia="Times New Roman" w:cs="Times New Roman"/>
          <w:sz w:val="32"/>
          <w:szCs w:val="32"/>
        </w:rPr>
        <w:t xml:space="preserve"> </w:t>
      </w:r>
      <w:r w:rsidRPr="00124B95">
        <w:rPr>
          <w:rFonts w:eastAsia="Times New Roman" w:cs="Times New Roman"/>
          <w:sz w:val="32"/>
          <w:szCs w:val="32"/>
        </w:rPr>
        <w:t>:</w:t>
      </w:r>
      <w:proofErr w:type="gramEnd"/>
      <w:r>
        <w:rPr>
          <w:rFonts w:eastAsia="Times New Roman" w:cs="Times New Roman"/>
          <w:sz w:val="32"/>
          <w:szCs w:val="32"/>
        </w:rPr>
        <w:t xml:space="preserve"> </w:t>
      </w:r>
      <w:r w:rsidRPr="00124B95">
        <w:rPr>
          <w:rFonts w:eastAsia="Times New Roman" w:cs="Times New Roman"/>
          <w:sz w:val="32"/>
          <w:szCs w:val="32"/>
        </w:rPr>
        <w:t>MD JEWEL BHUIYAN</w:t>
      </w:r>
      <w:r>
        <w:rPr>
          <w:rFonts w:eastAsia="Times New Roman" w:cs="Times New Roman"/>
          <w:sz w:val="32"/>
          <w:szCs w:val="32"/>
        </w:rPr>
        <w:t xml:space="preserve"> </w:t>
      </w:r>
    </w:p>
    <w:p w14:paraId="43017220" w14:textId="77777777" w:rsidR="00D421E8" w:rsidRDefault="00D421E8" w:rsidP="00D421E8">
      <w:pPr>
        <w:rPr>
          <w:rFonts w:eastAsia="Times New Roman" w:cs="Times New Roman"/>
          <w:sz w:val="32"/>
          <w:szCs w:val="32"/>
        </w:rPr>
      </w:pPr>
      <w:r>
        <w:rPr>
          <w:rFonts w:eastAsia="Times New Roman" w:cs="Times New Roman"/>
          <w:sz w:val="32"/>
          <w:szCs w:val="32"/>
        </w:rPr>
        <w:t xml:space="preserve">                          STUDENT ID :1813856</w:t>
      </w:r>
    </w:p>
    <w:p w14:paraId="298411DD" w14:textId="77777777" w:rsidR="00D421E8" w:rsidRPr="00F91299" w:rsidRDefault="00D421E8" w:rsidP="00D421E8">
      <w:pPr>
        <w:rPr>
          <w:rFonts w:eastAsia="Times New Roman" w:cs="Times New Roman"/>
          <w:sz w:val="32"/>
          <w:szCs w:val="32"/>
        </w:rPr>
      </w:pPr>
      <w:r>
        <w:rPr>
          <w:rFonts w:eastAsia="Times New Roman" w:cs="Times New Roman"/>
          <w:sz w:val="32"/>
          <w:szCs w:val="32"/>
        </w:rPr>
        <w:t xml:space="preserve">                          DATE:27/07/2020</w:t>
      </w:r>
    </w:p>
    <w:p w14:paraId="4AAE15C3" w14:textId="77777777" w:rsidR="00D421E8" w:rsidRPr="00155A1B" w:rsidRDefault="00D421E8" w:rsidP="00D421E8">
      <w:pPr>
        <w:spacing w:after="160" w:line="259" w:lineRule="auto"/>
        <w:rPr>
          <w:b/>
          <w:sz w:val="56"/>
        </w:rPr>
      </w:pPr>
      <w:r>
        <w:br w:type="page"/>
      </w:r>
    </w:p>
    <w:p w14:paraId="767F3910" w14:textId="2B48C1E3" w:rsidR="00277613" w:rsidRDefault="00D421E8">
      <w:proofErr w:type="spellStart"/>
      <w:proofErr w:type="gramStart"/>
      <w:r>
        <w:lastRenderedPageBreak/>
        <w:t>Youtube</w:t>
      </w:r>
      <w:proofErr w:type="spellEnd"/>
      <w:r>
        <w:t xml:space="preserve">  link</w:t>
      </w:r>
      <w:proofErr w:type="gramEnd"/>
      <w:r>
        <w:t xml:space="preserve"> : </w:t>
      </w:r>
      <w:hyperlink r:id="rId6" w:history="1">
        <w:r w:rsidRPr="00044AC9">
          <w:rPr>
            <w:rStyle w:val="Hyperlink"/>
          </w:rPr>
          <w:t>https://youtu.</w:t>
        </w:r>
        <w:r w:rsidRPr="00044AC9">
          <w:rPr>
            <w:rStyle w:val="Hyperlink"/>
          </w:rPr>
          <w:t>b</w:t>
        </w:r>
        <w:r w:rsidRPr="00044AC9">
          <w:rPr>
            <w:rStyle w:val="Hyperlink"/>
          </w:rPr>
          <w:t>e/fu9FTABF8l0</w:t>
        </w:r>
      </w:hyperlink>
      <w:r>
        <w:t xml:space="preserve"> </w:t>
      </w:r>
    </w:p>
    <w:p w14:paraId="4A750CD4" w14:textId="218768DF" w:rsidR="00D421E8" w:rsidRDefault="00D421E8"/>
    <w:p w14:paraId="3869E431" w14:textId="77777777" w:rsidR="00D421E8" w:rsidRPr="00515CB9" w:rsidRDefault="00D421E8" w:rsidP="00D421E8">
      <w:pPr>
        <w:rPr>
          <w:b/>
        </w:rPr>
      </w:pPr>
      <w:r w:rsidRPr="00515CB9">
        <w:rPr>
          <w:b/>
        </w:rPr>
        <w:t xml:space="preserve">References </w:t>
      </w:r>
    </w:p>
    <w:p w14:paraId="516404AA" w14:textId="77777777" w:rsidR="00D421E8" w:rsidRPr="005C76CA" w:rsidRDefault="00D421E8" w:rsidP="00D421E8">
      <w:pPr>
        <w:spacing w:after="60"/>
      </w:pPr>
      <w:r w:rsidRPr="005C76CA">
        <w:t xml:space="preserve">Dams, T. (2020) How Brexit Will Shape the U.K. Film and TV Industry From 2020. [Online] Available at&gt; </w:t>
      </w:r>
      <w:hyperlink r:id="rId7" w:history="1">
        <w:r w:rsidRPr="005C76CA">
          <w:rPr>
            <w:rStyle w:val="Hyperlink"/>
          </w:rPr>
          <w:t>https://variety.com/2020/film/news/guide-to-brexit-uk-film-tv-industry-impact-1203488052/</w:t>
        </w:r>
      </w:hyperlink>
      <w:r>
        <w:t xml:space="preserve"> [Accessed: 19</w:t>
      </w:r>
      <w:r w:rsidRPr="005C76CA">
        <w:rPr>
          <w:vertAlign w:val="superscript"/>
        </w:rPr>
        <w:t>th</w:t>
      </w:r>
      <w:r w:rsidRPr="005C76CA">
        <w:t xml:space="preserve"> June 2020]. </w:t>
      </w:r>
    </w:p>
    <w:p w14:paraId="0513D7EF" w14:textId="77777777" w:rsidR="00D421E8" w:rsidRPr="005C76CA" w:rsidRDefault="00D421E8" w:rsidP="00D421E8">
      <w:pPr>
        <w:spacing w:after="60"/>
      </w:pPr>
      <w:r w:rsidRPr="005C76CA">
        <w:t xml:space="preserve">Deloitte. (2018) Deloitte predicts UK media sector trends for 2018. [Online] Available at&gt; </w:t>
      </w:r>
      <w:hyperlink r:id="rId8" w:history="1">
        <w:r w:rsidRPr="005C76CA">
          <w:rPr>
            <w:rStyle w:val="Hyperlink"/>
          </w:rPr>
          <w:t>https://www2.deloitte.com/uk/en/pages/press-releases/articles/uk-media-sector-trends-for-2018.html</w:t>
        </w:r>
      </w:hyperlink>
      <w:r>
        <w:t xml:space="preserve"> [Accessed: 2</w:t>
      </w:r>
      <w:r w:rsidRPr="005C76CA">
        <w:t>9</w:t>
      </w:r>
      <w:r w:rsidRPr="005C76CA">
        <w:rPr>
          <w:vertAlign w:val="superscript"/>
        </w:rPr>
        <w:t>th</w:t>
      </w:r>
      <w:r w:rsidRPr="005C76CA">
        <w:t xml:space="preserve"> June 2020].</w:t>
      </w:r>
    </w:p>
    <w:p w14:paraId="654FAE0F" w14:textId="77777777" w:rsidR="00D421E8" w:rsidRPr="005C76CA" w:rsidRDefault="00D421E8" w:rsidP="00D421E8">
      <w:pPr>
        <w:spacing w:after="60"/>
      </w:pPr>
      <w:proofErr w:type="spellStart"/>
      <w:r w:rsidRPr="005C76CA">
        <w:t>Frynas</w:t>
      </w:r>
      <w:proofErr w:type="spellEnd"/>
      <w:r w:rsidRPr="005C76CA">
        <w:t xml:space="preserve">, J. G., &amp; </w:t>
      </w:r>
      <w:proofErr w:type="spellStart"/>
      <w:r w:rsidRPr="005C76CA">
        <w:t>Mellahi</w:t>
      </w:r>
      <w:proofErr w:type="spellEnd"/>
      <w:r w:rsidRPr="005C76CA">
        <w:t>, K. (2015) Global strategic management. Oxford University Press, USA.</w:t>
      </w:r>
    </w:p>
    <w:p w14:paraId="3CD5652B" w14:textId="77777777" w:rsidR="00D421E8" w:rsidRPr="005C76CA" w:rsidRDefault="00D421E8" w:rsidP="00D421E8">
      <w:pPr>
        <w:spacing w:after="60"/>
      </w:pPr>
      <w:r w:rsidRPr="005C76CA">
        <w:t>Hang, M. (2019) Media corporate entrepreneurship: Theories and cases. Journal of Media Management and Entrepreneurship, 1(1).</w:t>
      </w:r>
    </w:p>
    <w:p w14:paraId="6196F5CA" w14:textId="77777777" w:rsidR="00D421E8" w:rsidRPr="005C76CA" w:rsidRDefault="00D421E8" w:rsidP="00D421E8">
      <w:pPr>
        <w:spacing w:after="60"/>
      </w:pPr>
      <w:r w:rsidRPr="005C76CA">
        <w:t xml:space="preserve">Higginbotham, D. (2020) Overview of the UK's media sector. [Online] Available at&gt; </w:t>
      </w:r>
      <w:hyperlink r:id="rId9" w:history="1">
        <w:r w:rsidRPr="005C76CA">
          <w:rPr>
            <w:rStyle w:val="Hyperlink"/>
          </w:rPr>
          <w:t>https://www.prospects.ac.uk/jobs-and-work-experience/job-sectors/media-and-internet/overview-of-the-uks-media-sector</w:t>
        </w:r>
      </w:hyperlink>
      <w:r>
        <w:t xml:space="preserve"> [Accessed: 2</w:t>
      </w:r>
      <w:r w:rsidRPr="005C76CA">
        <w:t>4</w:t>
      </w:r>
      <w:r w:rsidRPr="005C76CA">
        <w:rPr>
          <w:vertAlign w:val="superscript"/>
        </w:rPr>
        <w:t>th</w:t>
      </w:r>
      <w:r w:rsidRPr="005C76CA">
        <w:t xml:space="preserve"> June 2020]. </w:t>
      </w:r>
    </w:p>
    <w:p w14:paraId="7760380C" w14:textId="77777777" w:rsidR="00D421E8" w:rsidRPr="005C76CA" w:rsidRDefault="00D421E8" w:rsidP="00D421E8">
      <w:pPr>
        <w:spacing w:after="60"/>
      </w:pPr>
      <w:r w:rsidRPr="005C76CA">
        <w:t xml:space="preserve">Horst, S. O., &amp; </w:t>
      </w:r>
      <w:proofErr w:type="spellStart"/>
      <w:r w:rsidRPr="005C76CA">
        <w:t>Murschetz</w:t>
      </w:r>
      <w:proofErr w:type="spellEnd"/>
      <w:r w:rsidRPr="005C76CA">
        <w:t>, P. C. (2019) Strategic media entrepreneurship: Theory development and problematization. Journal of Media Management and Entrepreneurship (JMME), 1(1), 1-26.</w:t>
      </w:r>
    </w:p>
    <w:p w14:paraId="41531341" w14:textId="77777777" w:rsidR="00D421E8" w:rsidRPr="005C76CA" w:rsidRDefault="00D421E8" w:rsidP="00D421E8">
      <w:pPr>
        <w:spacing w:after="60"/>
      </w:pPr>
      <w:r w:rsidRPr="005C76CA">
        <w:t xml:space="preserve">ITV. (2019) Annual report of ITV-2019. [Online] Available at&gt; </w:t>
      </w:r>
      <w:hyperlink r:id="rId10" w:history="1">
        <w:r w:rsidRPr="005C76CA">
          <w:rPr>
            <w:rStyle w:val="Hyperlink"/>
          </w:rPr>
          <w:t>https://www.itvplc.com/~/media/Files/I/ITV-PLC/documents/reports-and-results/annual-report-2018.pdf</w:t>
        </w:r>
      </w:hyperlink>
      <w:r>
        <w:t xml:space="preserve"> [Accessed: 04</w:t>
      </w:r>
      <w:r w:rsidRPr="005C76CA">
        <w:rPr>
          <w:vertAlign w:val="superscript"/>
        </w:rPr>
        <w:t>th</w:t>
      </w:r>
      <w:r w:rsidRPr="005C76CA">
        <w:t xml:space="preserve"> </w:t>
      </w:r>
      <w:r>
        <w:t>July</w:t>
      </w:r>
      <w:r w:rsidRPr="005C76CA">
        <w:t xml:space="preserve"> 2020]. </w:t>
      </w:r>
    </w:p>
    <w:p w14:paraId="2B1677DC" w14:textId="77777777" w:rsidR="00D421E8" w:rsidRPr="005C76CA" w:rsidRDefault="00D421E8" w:rsidP="00D421E8">
      <w:pPr>
        <w:spacing w:after="60"/>
      </w:pPr>
      <w:r w:rsidRPr="005C76CA">
        <w:t xml:space="preserve">Mintel. (2020) UK Media Trends Spring Market Report. [Online] Available at&gt; </w:t>
      </w:r>
      <w:hyperlink r:id="rId11" w:history="1">
        <w:r w:rsidRPr="005C76CA">
          <w:rPr>
            <w:rStyle w:val="Hyperlink"/>
          </w:rPr>
          <w:t>https://store.mintel.com/uk-media-trends-spring-market-research-report</w:t>
        </w:r>
      </w:hyperlink>
      <w:r>
        <w:t xml:space="preserve"> [Accessed: 2</w:t>
      </w:r>
      <w:r w:rsidRPr="005C76CA">
        <w:t>6</w:t>
      </w:r>
      <w:r w:rsidRPr="005C76CA">
        <w:rPr>
          <w:vertAlign w:val="superscript"/>
        </w:rPr>
        <w:t>th</w:t>
      </w:r>
      <w:r w:rsidRPr="005C76CA">
        <w:t xml:space="preserve"> June 2020].</w:t>
      </w:r>
    </w:p>
    <w:p w14:paraId="18010532" w14:textId="77777777" w:rsidR="00D421E8" w:rsidRPr="005C76CA" w:rsidRDefault="00D421E8" w:rsidP="00D421E8">
      <w:pPr>
        <w:spacing w:after="60"/>
      </w:pPr>
      <w:r w:rsidRPr="005C76CA">
        <w:t xml:space="preserve">Newman, N. (2020) Journalism, Media, and Technology Trends and Predictions 2020. [Online] Available at&gt; </w:t>
      </w:r>
      <w:hyperlink r:id="rId12" w:history="1">
        <w:r w:rsidRPr="005C76CA">
          <w:rPr>
            <w:rStyle w:val="Hyperlink"/>
          </w:rPr>
          <w:t>http://www.digitalnewsreport.org/publications/2020/journalism-media-and-technology-trends-and-predictions-2020/</w:t>
        </w:r>
      </w:hyperlink>
      <w:r>
        <w:t xml:space="preserve"> [Accessed: 30</w:t>
      </w:r>
      <w:r w:rsidRPr="005C76CA">
        <w:rPr>
          <w:vertAlign w:val="superscript"/>
        </w:rPr>
        <w:t>th</w:t>
      </w:r>
      <w:r w:rsidRPr="005C76CA">
        <w:t xml:space="preserve"> June 2020]. </w:t>
      </w:r>
    </w:p>
    <w:p w14:paraId="7A311392" w14:textId="77777777" w:rsidR="00D421E8" w:rsidRPr="005C76CA" w:rsidRDefault="00D421E8" w:rsidP="00D421E8">
      <w:pPr>
        <w:spacing w:after="60"/>
      </w:pPr>
      <w:r w:rsidRPr="005C76CA">
        <w:t xml:space="preserve">Ostler, J. (2019) The ‘digital paradox’ facing the media industry in 2020. [Online] Available at&gt; </w:t>
      </w:r>
      <w:hyperlink r:id="rId13" w:history="1">
        <w:r w:rsidRPr="005C76CA">
          <w:rPr>
            <w:rStyle w:val="Hyperlink"/>
          </w:rPr>
          <w:t>https://uk.kantar.com/tech/digital/2019/the-digital-paradox-facing-the-media-industry-in-2020/</w:t>
        </w:r>
      </w:hyperlink>
      <w:r>
        <w:t xml:space="preserve"> [Accessed: 2</w:t>
      </w:r>
      <w:r w:rsidRPr="005C76CA">
        <w:t>7</w:t>
      </w:r>
      <w:r w:rsidRPr="005C76CA">
        <w:rPr>
          <w:vertAlign w:val="superscript"/>
        </w:rPr>
        <w:t>th</w:t>
      </w:r>
      <w:r w:rsidRPr="005C76CA">
        <w:t xml:space="preserve"> June 2020]. </w:t>
      </w:r>
    </w:p>
    <w:p w14:paraId="47C8C206" w14:textId="77777777" w:rsidR="00D421E8" w:rsidRDefault="00D421E8" w:rsidP="00D421E8"/>
    <w:p w14:paraId="62CEF3BF" w14:textId="77777777" w:rsidR="00D421E8" w:rsidRDefault="00D421E8" w:rsidP="00D421E8"/>
    <w:sectPr w:rsidR="00D421E8" w:rsidSect="00CE3BC4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79911088"/>
    <w:multiLevelType w:val="hybridMultilevel"/>
    <w:tmpl w:val="B89254AA"/>
    <w:lvl w:ilvl="0" w:tplc="5ED0EE42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8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421E8"/>
    <w:rsid w:val="002302D6"/>
    <w:rsid w:val="00CE3BC4"/>
    <w:rsid w:val="00D421E8"/>
    <w:rsid w:val="00E440DC"/>
    <w:rsid w:val="00FC46E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32783CA"/>
  <w15:chartTrackingRefBased/>
  <w15:docId w15:val="{3ADACC75-ABFA-034D-A31A-80C489C2B60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8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421E8"/>
    <w:rPr>
      <w:i/>
      <w:iCs/>
      <w:sz w:val="20"/>
      <w:szCs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D421E8"/>
    <w:pPr>
      <w:pBdr>
        <w:top w:val="single" w:sz="8" w:space="0" w:color="ED7D31" w:themeColor="accent2"/>
        <w:left w:val="single" w:sz="8" w:space="0" w:color="ED7D31" w:themeColor="accent2"/>
        <w:bottom w:val="single" w:sz="8" w:space="0" w:color="ED7D31" w:themeColor="accent2"/>
        <w:right w:val="single" w:sz="8" w:space="0" w:color="ED7D31" w:themeColor="accent2"/>
      </w:pBdr>
      <w:shd w:val="clear" w:color="auto" w:fill="FBE4D5" w:themeFill="accent2" w:themeFillTint="33"/>
      <w:spacing w:before="480" w:after="100" w:line="269" w:lineRule="auto"/>
      <w:contextualSpacing/>
      <w:outlineLvl w:val="0"/>
    </w:pPr>
    <w:rPr>
      <w:rFonts w:asciiTheme="majorHAnsi" w:eastAsiaTheme="majorEastAsia" w:hAnsiTheme="majorHAnsi" w:cstheme="majorBidi"/>
      <w:b/>
      <w:bCs/>
      <w:color w:val="823B0B" w:themeColor="accent2" w:themeShade="7F"/>
      <w:sz w:val="22"/>
      <w:szCs w:val="2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421E8"/>
    <w:pPr>
      <w:pBdr>
        <w:top w:val="single" w:sz="4" w:space="0" w:color="ED7D31" w:themeColor="accent2"/>
        <w:left w:val="single" w:sz="48" w:space="2" w:color="ED7D31" w:themeColor="accent2"/>
        <w:bottom w:val="single" w:sz="4" w:space="0" w:color="ED7D31" w:themeColor="accent2"/>
        <w:right w:val="single" w:sz="4" w:space="4" w:color="ED7D31" w:themeColor="accent2"/>
      </w:pBdr>
      <w:spacing w:before="200" w:after="100" w:line="269" w:lineRule="auto"/>
      <w:ind w:left="144"/>
      <w:contextualSpacing/>
      <w:outlineLvl w:val="1"/>
    </w:pPr>
    <w:rPr>
      <w:rFonts w:asciiTheme="majorHAnsi" w:eastAsiaTheme="majorEastAsia" w:hAnsiTheme="majorHAnsi" w:cstheme="majorBidi"/>
      <w:b/>
      <w:bCs/>
      <w:color w:val="C45911" w:themeColor="accent2" w:themeShade="BF"/>
      <w:sz w:val="22"/>
      <w:szCs w:val="2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421E8"/>
    <w:pPr>
      <w:pBdr>
        <w:left w:val="single" w:sz="48" w:space="2" w:color="ED7D31" w:themeColor="accent2"/>
        <w:bottom w:val="single" w:sz="4" w:space="0" w:color="ED7D31" w:themeColor="accent2"/>
      </w:pBdr>
      <w:spacing w:before="200" w:after="100" w:line="240" w:lineRule="auto"/>
      <w:ind w:left="144"/>
      <w:contextualSpacing/>
      <w:outlineLvl w:val="2"/>
    </w:pPr>
    <w:rPr>
      <w:rFonts w:asciiTheme="majorHAnsi" w:eastAsiaTheme="majorEastAsia" w:hAnsiTheme="majorHAnsi" w:cstheme="majorBidi"/>
      <w:b/>
      <w:bCs/>
      <w:color w:val="C45911" w:themeColor="accent2" w:themeShade="BF"/>
      <w:sz w:val="22"/>
      <w:szCs w:val="22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421E8"/>
    <w:pPr>
      <w:pBdr>
        <w:left w:val="single" w:sz="4" w:space="2" w:color="ED7D31" w:themeColor="accent2"/>
        <w:bottom w:val="single" w:sz="4" w:space="2" w:color="ED7D31" w:themeColor="accent2"/>
      </w:pBdr>
      <w:spacing w:before="200" w:after="100" w:line="240" w:lineRule="auto"/>
      <w:ind w:left="86"/>
      <w:contextualSpacing/>
      <w:outlineLvl w:val="3"/>
    </w:pPr>
    <w:rPr>
      <w:rFonts w:asciiTheme="majorHAnsi" w:eastAsiaTheme="majorEastAsia" w:hAnsiTheme="majorHAnsi" w:cstheme="majorBidi"/>
      <w:b/>
      <w:bCs/>
      <w:color w:val="C45911" w:themeColor="accent2" w:themeShade="BF"/>
      <w:sz w:val="22"/>
      <w:szCs w:val="22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421E8"/>
    <w:pPr>
      <w:pBdr>
        <w:left w:val="dotted" w:sz="4" w:space="2" w:color="ED7D31" w:themeColor="accent2"/>
        <w:bottom w:val="dotted" w:sz="4" w:space="2" w:color="ED7D31" w:themeColor="accent2"/>
      </w:pBdr>
      <w:spacing w:before="200" w:after="100" w:line="240" w:lineRule="auto"/>
      <w:ind w:left="86"/>
      <w:contextualSpacing/>
      <w:outlineLvl w:val="4"/>
    </w:pPr>
    <w:rPr>
      <w:rFonts w:asciiTheme="majorHAnsi" w:eastAsiaTheme="majorEastAsia" w:hAnsiTheme="majorHAnsi" w:cstheme="majorBidi"/>
      <w:b/>
      <w:bCs/>
      <w:color w:val="C45911" w:themeColor="accent2" w:themeShade="BF"/>
      <w:sz w:val="22"/>
      <w:szCs w:val="22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421E8"/>
    <w:pPr>
      <w:pBdr>
        <w:bottom w:val="single" w:sz="4" w:space="2" w:color="F7CAAC" w:themeColor="accent2" w:themeTint="66"/>
      </w:pBdr>
      <w:spacing w:before="200" w:after="100" w:line="240" w:lineRule="auto"/>
      <w:contextualSpacing/>
      <w:outlineLvl w:val="5"/>
    </w:pPr>
    <w:rPr>
      <w:rFonts w:asciiTheme="majorHAnsi" w:eastAsiaTheme="majorEastAsia" w:hAnsiTheme="majorHAnsi" w:cstheme="majorBidi"/>
      <w:color w:val="C45911" w:themeColor="accent2" w:themeShade="BF"/>
      <w:sz w:val="22"/>
      <w:szCs w:val="22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421E8"/>
    <w:pPr>
      <w:pBdr>
        <w:bottom w:val="dotted" w:sz="4" w:space="2" w:color="F4B083" w:themeColor="accent2" w:themeTint="99"/>
      </w:pBdr>
      <w:spacing w:before="200" w:after="100" w:line="240" w:lineRule="auto"/>
      <w:contextualSpacing/>
      <w:outlineLvl w:val="6"/>
    </w:pPr>
    <w:rPr>
      <w:rFonts w:asciiTheme="majorHAnsi" w:eastAsiaTheme="majorEastAsia" w:hAnsiTheme="majorHAnsi" w:cstheme="majorBidi"/>
      <w:color w:val="C45911" w:themeColor="accent2" w:themeShade="BF"/>
      <w:sz w:val="22"/>
      <w:szCs w:val="22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421E8"/>
    <w:pPr>
      <w:spacing w:before="200" w:after="100" w:line="240" w:lineRule="auto"/>
      <w:contextualSpacing/>
      <w:outlineLvl w:val="7"/>
    </w:pPr>
    <w:rPr>
      <w:rFonts w:asciiTheme="majorHAnsi" w:eastAsiaTheme="majorEastAsia" w:hAnsiTheme="majorHAnsi" w:cstheme="majorBidi"/>
      <w:color w:val="ED7D31" w:themeColor="accent2"/>
      <w:sz w:val="22"/>
      <w:szCs w:val="22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421E8"/>
    <w:pPr>
      <w:spacing w:before="200" w:after="100" w:line="240" w:lineRule="auto"/>
      <w:contextualSpacing/>
      <w:outlineLvl w:val="8"/>
    </w:pPr>
    <w:rPr>
      <w:rFonts w:asciiTheme="majorHAnsi" w:eastAsiaTheme="majorEastAsia" w:hAnsiTheme="majorHAnsi" w:cstheme="majorBidi"/>
      <w:color w:val="ED7D31" w:themeColor="accent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D421E8"/>
    <w:rPr>
      <w:color w:val="0563C1" w:themeColor="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D421E8"/>
    <w:rPr>
      <w:rFonts w:asciiTheme="majorHAnsi" w:eastAsiaTheme="majorEastAsia" w:hAnsiTheme="majorHAnsi" w:cstheme="majorBidi"/>
      <w:b/>
      <w:bCs/>
      <w:i/>
      <w:iCs/>
      <w:color w:val="823B0B" w:themeColor="accent2" w:themeShade="7F"/>
      <w:shd w:val="clear" w:color="auto" w:fill="FBE4D5" w:themeFill="accent2" w:themeFillTint="33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421E8"/>
    <w:rPr>
      <w:rFonts w:asciiTheme="majorHAnsi" w:eastAsiaTheme="majorEastAsia" w:hAnsiTheme="majorHAnsi" w:cstheme="majorBidi"/>
      <w:b/>
      <w:bCs/>
      <w:i/>
      <w:iCs/>
      <w:color w:val="C45911" w:themeColor="accent2" w:themeShade="BF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421E8"/>
    <w:rPr>
      <w:rFonts w:asciiTheme="majorHAnsi" w:eastAsiaTheme="majorEastAsia" w:hAnsiTheme="majorHAnsi" w:cstheme="majorBidi"/>
      <w:b/>
      <w:bCs/>
      <w:i/>
      <w:iCs/>
      <w:color w:val="C45911" w:themeColor="accent2" w:themeShade="BF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421E8"/>
    <w:rPr>
      <w:rFonts w:asciiTheme="majorHAnsi" w:eastAsiaTheme="majorEastAsia" w:hAnsiTheme="majorHAnsi" w:cstheme="majorBidi"/>
      <w:b/>
      <w:bCs/>
      <w:i/>
      <w:iCs/>
      <w:color w:val="C45911" w:themeColor="accent2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421E8"/>
    <w:rPr>
      <w:rFonts w:asciiTheme="majorHAnsi" w:eastAsiaTheme="majorEastAsia" w:hAnsiTheme="majorHAnsi" w:cstheme="majorBidi"/>
      <w:b/>
      <w:bCs/>
      <w:i/>
      <w:iCs/>
      <w:color w:val="C45911" w:themeColor="accent2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421E8"/>
    <w:rPr>
      <w:rFonts w:asciiTheme="majorHAnsi" w:eastAsiaTheme="majorEastAsia" w:hAnsiTheme="majorHAnsi" w:cstheme="majorBidi"/>
      <w:i/>
      <w:iCs/>
      <w:color w:val="C45911" w:themeColor="accent2" w:themeShade="B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421E8"/>
    <w:rPr>
      <w:rFonts w:asciiTheme="majorHAnsi" w:eastAsiaTheme="majorEastAsia" w:hAnsiTheme="majorHAnsi" w:cstheme="majorBidi"/>
      <w:i/>
      <w:iCs/>
      <w:color w:val="C45911" w:themeColor="accent2" w:themeShade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421E8"/>
    <w:rPr>
      <w:rFonts w:asciiTheme="majorHAnsi" w:eastAsiaTheme="majorEastAsia" w:hAnsiTheme="majorHAnsi" w:cstheme="majorBidi"/>
      <w:i/>
      <w:iCs/>
      <w:color w:val="ED7D31" w:themeColor="accent2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421E8"/>
    <w:rPr>
      <w:rFonts w:asciiTheme="majorHAnsi" w:eastAsiaTheme="majorEastAsia" w:hAnsiTheme="majorHAnsi" w:cstheme="majorBidi"/>
      <w:i/>
      <w:iCs/>
      <w:color w:val="ED7D31" w:themeColor="accent2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D421E8"/>
    <w:rPr>
      <w:b/>
      <w:bCs/>
      <w:color w:val="C45911" w:themeColor="accent2" w:themeShade="BF"/>
      <w:sz w:val="18"/>
      <w:szCs w:val="18"/>
    </w:rPr>
  </w:style>
  <w:style w:type="paragraph" w:styleId="Title">
    <w:name w:val="Title"/>
    <w:basedOn w:val="Normal"/>
    <w:next w:val="Normal"/>
    <w:link w:val="TitleChar"/>
    <w:uiPriority w:val="10"/>
    <w:qFormat/>
    <w:rsid w:val="00D421E8"/>
    <w:pPr>
      <w:pBdr>
        <w:top w:val="single" w:sz="48" w:space="0" w:color="ED7D31" w:themeColor="accent2"/>
        <w:bottom w:val="single" w:sz="48" w:space="0" w:color="ED7D31" w:themeColor="accent2"/>
      </w:pBdr>
      <w:shd w:val="clear" w:color="auto" w:fill="ED7D31" w:themeFill="accent2"/>
      <w:spacing w:after="0" w:line="240" w:lineRule="auto"/>
      <w:jc w:val="center"/>
    </w:pPr>
    <w:rPr>
      <w:rFonts w:asciiTheme="majorHAnsi" w:eastAsiaTheme="majorEastAsia" w:hAnsiTheme="majorHAnsi" w:cstheme="majorBidi"/>
      <w:color w:val="FFFFFF" w:themeColor="background1"/>
      <w:spacing w:val="10"/>
      <w:sz w:val="48"/>
      <w:szCs w:val="48"/>
    </w:rPr>
  </w:style>
  <w:style w:type="character" w:customStyle="1" w:styleId="TitleChar">
    <w:name w:val="Title Char"/>
    <w:basedOn w:val="DefaultParagraphFont"/>
    <w:link w:val="Title"/>
    <w:uiPriority w:val="10"/>
    <w:rsid w:val="00D421E8"/>
    <w:rPr>
      <w:rFonts w:asciiTheme="majorHAnsi" w:eastAsiaTheme="majorEastAsia" w:hAnsiTheme="majorHAnsi" w:cstheme="majorBidi"/>
      <w:i/>
      <w:iCs/>
      <w:color w:val="FFFFFF" w:themeColor="background1"/>
      <w:spacing w:val="10"/>
      <w:sz w:val="48"/>
      <w:szCs w:val="48"/>
      <w:shd w:val="clear" w:color="auto" w:fill="ED7D31" w:themeFill="accent2"/>
    </w:rPr>
  </w:style>
  <w:style w:type="paragraph" w:styleId="Subtitle">
    <w:name w:val="Subtitle"/>
    <w:basedOn w:val="Normal"/>
    <w:next w:val="Normal"/>
    <w:link w:val="SubtitleChar"/>
    <w:uiPriority w:val="11"/>
    <w:qFormat/>
    <w:rsid w:val="00D421E8"/>
    <w:pPr>
      <w:pBdr>
        <w:bottom w:val="dotted" w:sz="8" w:space="10" w:color="ED7D31" w:themeColor="accent2"/>
      </w:pBdr>
      <w:spacing w:before="200" w:after="900" w:line="240" w:lineRule="auto"/>
      <w:jc w:val="center"/>
    </w:pPr>
    <w:rPr>
      <w:rFonts w:asciiTheme="majorHAnsi" w:eastAsiaTheme="majorEastAsia" w:hAnsiTheme="majorHAnsi" w:cstheme="majorBidi"/>
      <w:color w:val="823B0B" w:themeColor="accent2" w:themeShade="7F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D421E8"/>
    <w:rPr>
      <w:rFonts w:asciiTheme="majorHAnsi" w:eastAsiaTheme="majorEastAsia" w:hAnsiTheme="majorHAnsi" w:cstheme="majorBidi"/>
      <w:i/>
      <w:iCs/>
      <w:color w:val="823B0B" w:themeColor="accent2" w:themeShade="7F"/>
      <w:sz w:val="24"/>
      <w:szCs w:val="24"/>
    </w:rPr>
  </w:style>
  <w:style w:type="character" w:styleId="Strong">
    <w:name w:val="Strong"/>
    <w:uiPriority w:val="22"/>
    <w:qFormat/>
    <w:rsid w:val="00D421E8"/>
    <w:rPr>
      <w:b/>
      <w:bCs/>
      <w:spacing w:val="0"/>
    </w:rPr>
  </w:style>
  <w:style w:type="character" w:styleId="Emphasis">
    <w:name w:val="Emphasis"/>
    <w:uiPriority w:val="20"/>
    <w:qFormat/>
    <w:rsid w:val="00D421E8"/>
    <w:rPr>
      <w:rFonts w:asciiTheme="majorHAnsi" w:eastAsiaTheme="majorEastAsia" w:hAnsiTheme="majorHAnsi" w:cstheme="majorBidi"/>
      <w:b/>
      <w:bCs/>
      <w:i/>
      <w:iCs/>
      <w:color w:val="ED7D31" w:themeColor="accent2"/>
      <w:bdr w:val="single" w:sz="18" w:space="0" w:color="FBE4D5" w:themeColor="accent2" w:themeTint="33"/>
      <w:shd w:val="clear" w:color="auto" w:fill="FBE4D5" w:themeFill="accent2" w:themeFillTint="33"/>
    </w:rPr>
  </w:style>
  <w:style w:type="paragraph" w:styleId="NoSpacing">
    <w:name w:val="No Spacing"/>
    <w:basedOn w:val="Normal"/>
    <w:link w:val="NoSpacingChar"/>
    <w:uiPriority w:val="1"/>
    <w:qFormat/>
    <w:rsid w:val="00D421E8"/>
    <w:pPr>
      <w:spacing w:after="0" w:line="240" w:lineRule="auto"/>
    </w:pPr>
  </w:style>
  <w:style w:type="paragraph" w:styleId="ListParagraph">
    <w:name w:val="List Paragraph"/>
    <w:basedOn w:val="Normal"/>
    <w:uiPriority w:val="34"/>
    <w:qFormat/>
    <w:rsid w:val="00D421E8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D421E8"/>
    <w:rPr>
      <w:i w:val="0"/>
      <w:iCs w:val="0"/>
      <w:color w:val="C45911" w:themeColor="accent2" w:themeShade="BF"/>
    </w:rPr>
  </w:style>
  <w:style w:type="character" w:customStyle="1" w:styleId="QuoteChar">
    <w:name w:val="Quote Char"/>
    <w:basedOn w:val="DefaultParagraphFont"/>
    <w:link w:val="Quote"/>
    <w:uiPriority w:val="29"/>
    <w:rsid w:val="00D421E8"/>
    <w:rPr>
      <w:color w:val="C45911" w:themeColor="accent2" w:themeShade="BF"/>
      <w:sz w:val="20"/>
      <w:szCs w:val="20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421E8"/>
    <w:pPr>
      <w:pBdr>
        <w:top w:val="dotted" w:sz="8" w:space="10" w:color="ED7D31" w:themeColor="accent2"/>
        <w:bottom w:val="dotted" w:sz="8" w:space="10" w:color="ED7D31" w:themeColor="accent2"/>
      </w:pBdr>
      <w:spacing w:line="300" w:lineRule="auto"/>
      <w:ind w:left="2160" w:right="2160"/>
      <w:jc w:val="center"/>
    </w:pPr>
    <w:rPr>
      <w:rFonts w:asciiTheme="majorHAnsi" w:eastAsiaTheme="majorEastAsia" w:hAnsiTheme="majorHAnsi" w:cstheme="majorBidi"/>
      <w:b/>
      <w:bCs/>
      <w:color w:val="ED7D31" w:themeColor="accent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421E8"/>
    <w:rPr>
      <w:rFonts w:asciiTheme="majorHAnsi" w:eastAsiaTheme="majorEastAsia" w:hAnsiTheme="majorHAnsi" w:cstheme="majorBidi"/>
      <w:b/>
      <w:bCs/>
      <w:i/>
      <w:iCs/>
      <w:color w:val="ED7D31" w:themeColor="accent2"/>
      <w:sz w:val="20"/>
      <w:szCs w:val="20"/>
    </w:rPr>
  </w:style>
  <w:style w:type="character" w:styleId="SubtleEmphasis">
    <w:name w:val="Subtle Emphasis"/>
    <w:uiPriority w:val="19"/>
    <w:qFormat/>
    <w:rsid w:val="00D421E8"/>
    <w:rPr>
      <w:rFonts w:asciiTheme="majorHAnsi" w:eastAsiaTheme="majorEastAsia" w:hAnsiTheme="majorHAnsi" w:cstheme="majorBidi"/>
      <w:i/>
      <w:iCs/>
      <w:color w:val="ED7D31" w:themeColor="accent2"/>
    </w:rPr>
  </w:style>
  <w:style w:type="character" w:styleId="IntenseEmphasis">
    <w:name w:val="Intense Emphasis"/>
    <w:uiPriority w:val="21"/>
    <w:qFormat/>
    <w:rsid w:val="00D421E8"/>
    <w:rPr>
      <w:rFonts w:asciiTheme="majorHAnsi" w:eastAsiaTheme="majorEastAsia" w:hAnsiTheme="majorHAnsi" w:cstheme="majorBidi"/>
      <w:b/>
      <w:bCs/>
      <w:i/>
      <w:iCs/>
      <w:dstrike w:val="0"/>
      <w:color w:val="FFFFFF" w:themeColor="background1"/>
      <w:bdr w:val="single" w:sz="18" w:space="0" w:color="ED7D31" w:themeColor="accent2"/>
      <w:shd w:val="clear" w:color="auto" w:fill="ED7D31" w:themeFill="accent2"/>
      <w:vertAlign w:val="baseline"/>
    </w:rPr>
  </w:style>
  <w:style w:type="character" w:styleId="SubtleReference">
    <w:name w:val="Subtle Reference"/>
    <w:uiPriority w:val="31"/>
    <w:qFormat/>
    <w:rsid w:val="00D421E8"/>
    <w:rPr>
      <w:i/>
      <w:iCs/>
      <w:smallCaps/>
      <w:color w:val="ED7D31" w:themeColor="accent2"/>
      <w:u w:color="ED7D31" w:themeColor="accent2"/>
    </w:rPr>
  </w:style>
  <w:style w:type="character" w:styleId="IntenseReference">
    <w:name w:val="Intense Reference"/>
    <w:uiPriority w:val="32"/>
    <w:qFormat/>
    <w:rsid w:val="00D421E8"/>
    <w:rPr>
      <w:b/>
      <w:bCs/>
      <w:i/>
      <w:iCs/>
      <w:smallCaps/>
      <w:color w:val="ED7D31" w:themeColor="accent2"/>
      <w:u w:color="ED7D31" w:themeColor="accent2"/>
    </w:rPr>
  </w:style>
  <w:style w:type="character" w:styleId="BookTitle">
    <w:name w:val="Book Title"/>
    <w:uiPriority w:val="33"/>
    <w:qFormat/>
    <w:rsid w:val="00D421E8"/>
    <w:rPr>
      <w:rFonts w:asciiTheme="majorHAnsi" w:eastAsiaTheme="majorEastAsia" w:hAnsiTheme="majorHAnsi" w:cstheme="majorBidi"/>
      <w:b/>
      <w:bCs/>
      <w:i/>
      <w:iCs/>
      <w:smallCaps/>
      <w:color w:val="C45911" w:themeColor="accent2" w:themeShade="BF"/>
      <w:u w:val="single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D421E8"/>
    <w:pPr>
      <w:outlineLvl w:val="9"/>
    </w:pPr>
  </w:style>
  <w:style w:type="character" w:customStyle="1" w:styleId="NoSpacingChar">
    <w:name w:val="No Spacing Char"/>
    <w:basedOn w:val="DefaultParagraphFont"/>
    <w:link w:val="NoSpacing"/>
    <w:uiPriority w:val="1"/>
    <w:rsid w:val="00D421E8"/>
    <w:rPr>
      <w:i/>
      <w:iCs/>
      <w:sz w:val="20"/>
      <w:szCs w:val="20"/>
    </w:rPr>
  </w:style>
  <w:style w:type="character" w:styleId="UnresolvedMention">
    <w:name w:val="Unresolved Mention"/>
    <w:basedOn w:val="DefaultParagraphFont"/>
    <w:uiPriority w:val="99"/>
    <w:semiHidden/>
    <w:unhideWhenUsed/>
    <w:rsid w:val="00D421E8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FC46E2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about:blank" TargetMode="External"/><Relationship Id="rId13" Type="http://schemas.openxmlformats.org/officeDocument/2006/relationships/hyperlink" Target="about:blank" TargetMode="External"/><Relationship Id="rId3" Type="http://schemas.openxmlformats.org/officeDocument/2006/relationships/settings" Target="settings.xml"/><Relationship Id="rId7" Type="http://schemas.openxmlformats.org/officeDocument/2006/relationships/hyperlink" Target="about:blank" TargetMode="External"/><Relationship Id="rId12" Type="http://schemas.openxmlformats.org/officeDocument/2006/relationships/hyperlink" Target="about:blank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youtu.be/fu9FTABF8l0" TargetMode="External"/><Relationship Id="rId11" Type="http://schemas.openxmlformats.org/officeDocument/2006/relationships/hyperlink" Target="about:blank" TargetMode="External"/><Relationship Id="rId5" Type="http://schemas.openxmlformats.org/officeDocument/2006/relationships/image" Target="media/image1.png"/><Relationship Id="rId15" Type="http://schemas.openxmlformats.org/officeDocument/2006/relationships/theme" Target="theme/theme1.xml"/><Relationship Id="rId10" Type="http://schemas.openxmlformats.org/officeDocument/2006/relationships/hyperlink" Target="about:blank" TargetMode="External"/><Relationship Id="rId4" Type="http://schemas.openxmlformats.org/officeDocument/2006/relationships/webSettings" Target="webSettings.xml"/><Relationship Id="rId9" Type="http://schemas.openxmlformats.org/officeDocument/2006/relationships/hyperlink" Target="about:blank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2</Pages>
  <Words>428</Words>
  <Characters>2442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2865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Md Bhuiyan (1813856)</dc:creator>
  <cp:keywords/>
  <dc:description/>
  <cp:lastModifiedBy>Md Bhuiyan (1813856)</cp:lastModifiedBy>
  <cp:revision>1</cp:revision>
  <dcterms:created xsi:type="dcterms:W3CDTF">2020-07-25T12:57:00Z</dcterms:created>
  <dcterms:modified xsi:type="dcterms:W3CDTF">2020-07-25T13:10:00Z</dcterms:modified>
</cp:coreProperties>
</file>