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7F7728" w14:textId="0488D006" w:rsidR="00862FD2" w:rsidRDefault="009D57FD">
      <w:pPr>
        <w:rPr>
          <w:lang w:val="en-GB"/>
        </w:rPr>
      </w:pPr>
      <w:proofErr w:type="spellStart"/>
      <w:r>
        <w:rPr>
          <w:lang w:val="en-GB"/>
        </w:rPr>
        <w:t>Rhestr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cyfeirnodi</w:t>
      </w:r>
      <w:proofErr w:type="spellEnd"/>
    </w:p>
    <w:p w14:paraId="7C41D3C5" w14:textId="77777777" w:rsidR="002E4BE8" w:rsidRPr="009D57FD" w:rsidRDefault="002E4BE8">
      <w:pPr>
        <w:rPr>
          <w:lang w:val="en-GB"/>
        </w:rPr>
      </w:pPr>
    </w:p>
    <w:p w14:paraId="046627C1" w14:textId="77777777" w:rsidR="002E4BE8" w:rsidRDefault="002E4BE8">
      <w:r>
        <w:t xml:space="preserve">Air focus (2021) </w:t>
      </w:r>
      <w:r w:rsidRPr="008F2FAA">
        <w:rPr>
          <w:i/>
          <w:iCs/>
        </w:rPr>
        <w:t>divergent thinking</w:t>
      </w:r>
      <w:r>
        <w:t xml:space="preserve">. Ar gael o: </w:t>
      </w:r>
      <w:r>
        <w:fldChar w:fldCharType="begin"/>
      </w:r>
      <w:r>
        <w:instrText xml:space="preserve"> HYPERLINK "https://airfocus.com/glossary/what-is-divergent-thinking/" </w:instrText>
      </w:r>
      <w:r>
        <w:fldChar w:fldCharType="separate"/>
      </w:r>
      <w:r>
        <w:rPr>
          <w:rStyle w:val="Hyperlink"/>
        </w:rPr>
        <w:t>What Is Divergent Thinking? Divergent Thinking Definition and Implementation (airfocus.com)</w:t>
      </w:r>
      <w:r>
        <w:fldChar w:fldCharType="end"/>
      </w:r>
      <w:r>
        <w:t xml:space="preserve"> (Darllenwyd ar: 23ain o Fawrth).</w:t>
      </w:r>
    </w:p>
    <w:p w14:paraId="5E0FBBE7" w14:textId="77777777" w:rsidR="002E4BE8" w:rsidRDefault="002E4BE8">
      <w:r>
        <w:t>Basset, m (2019</w:t>
      </w:r>
      <w:r w:rsidRPr="008F2FAA">
        <w:rPr>
          <w:i/>
          <w:iCs/>
        </w:rPr>
        <w:t>) 10 benefit</w:t>
      </w:r>
      <w:r>
        <w:rPr>
          <w:i/>
          <w:iCs/>
        </w:rPr>
        <w:t>s</w:t>
      </w:r>
      <w:r w:rsidRPr="008F2FAA">
        <w:rPr>
          <w:i/>
          <w:iCs/>
        </w:rPr>
        <w:t xml:space="preserve"> of beig bilingual</w:t>
      </w:r>
      <w:r>
        <w:t xml:space="preserve">. Ar gael o: </w:t>
      </w:r>
      <w:r>
        <w:fldChar w:fldCharType="begin"/>
      </w:r>
      <w:r>
        <w:instrText xml:space="preserve"> HYPERLINK "https://unuhi.com/10-benefits-of-being-bilingual/" </w:instrText>
      </w:r>
      <w:r>
        <w:fldChar w:fldCharType="separate"/>
      </w:r>
      <w:r>
        <w:rPr>
          <w:rStyle w:val="Hyperlink"/>
        </w:rPr>
        <w:t>10 Benefits of Being Bilingual | Unuhi Bilingual Books</w:t>
      </w:r>
      <w:r>
        <w:fldChar w:fldCharType="end"/>
      </w:r>
      <w:r>
        <w:t xml:space="preserve"> (Darllenwyd ar: 24ain o Fawrth). </w:t>
      </w:r>
    </w:p>
    <w:p w14:paraId="1CA86DE1" w14:textId="77777777" w:rsidR="002E4BE8" w:rsidRPr="009D57FD" w:rsidRDefault="002E4BE8">
      <w:pPr>
        <w:rPr>
          <w:lang w:val="en-GB"/>
        </w:rPr>
      </w:pPr>
      <w:r>
        <w:t xml:space="preserve">Child and family blog (2021) </w:t>
      </w:r>
      <w:r w:rsidRPr="00F03D19">
        <w:rPr>
          <w:i/>
          <w:iCs/>
        </w:rPr>
        <w:t>bilingual children can focus better</w:t>
      </w:r>
      <w:r>
        <w:t>.Ar gael o:</w:t>
      </w:r>
      <w:r w:rsidRPr="00681AAB">
        <w:t xml:space="preserve"> </w:t>
      </w:r>
      <w:hyperlink r:id="rId4" w:history="1">
        <w:r>
          <w:rPr>
            <w:rStyle w:val="Hyperlink"/>
          </w:rPr>
          <w:t>Bilingual children have more efficient brains, and they can focus better (childandfamilyblog.com)</w:t>
        </w:r>
      </w:hyperlink>
      <w:r>
        <w:t xml:space="preserve"> (Darllenwyd ar: 23ain o Fawrth). </w:t>
      </w:r>
    </w:p>
    <w:p w14:paraId="048C05DE" w14:textId="77777777" w:rsidR="002E4BE8" w:rsidRDefault="002E4BE8">
      <w:r>
        <w:t xml:space="preserve">Colin baker (2021) </w:t>
      </w:r>
      <w:r w:rsidRPr="008F2FAA">
        <w:rPr>
          <w:i/>
          <w:iCs/>
        </w:rPr>
        <w:t>rapporteur group on bilingualism</w:t>
      </w:r>
      <w:r>
        <w:t>. Ar gael o:</w:t>
      </w:r>
      <w:r w:rsidRPr="008F06A4">
        <w:t xml:space="preserve"> </w:t>
      </w:r>
      <w:hyperlink r:id="rId5" w:history="1">
        <w:r>
          <w:rPr>
            <w:rStyle w:val="Hyperlink"/>
          </w:rPr>
          <w:t>paper_3_-_prof-_colin_baker-english.pdf (senedd.wales)</w:t>
        </w:r>
      </w:hyperlink>
      <w:r>
        <w:t xml:space="preserve"> (Darllenwyd ar: 22ain o Fawrth). </w:t>
      </w:r>
    </w:p>
    <w:p w14:paraId="0AC9C0D0" w14:textId="77777777" w:rsidR="002E4BE8" w:rsidRDefault="002E4BE8">
      <w:r>
        <w:t xml:space="preserve">Curriculum for wales (2019) </w:t>
      </w:r>
      <w:r w:rsidRPr="00F03D19">
        <w:rPr>
          <w:i/>
          <w:iCs/>
        </w:rPr>
        <w:t>understanding bilingualism in education: a seed for bilingual teaching success.</w:t>
      </w:r>
      <w:r>
        <w:t xml:space="preserve"> Ar gael o: </w:t>
      </w:r>
      <w:r>
        <w:fldChar w:fldCharType="begin"/>
      </w:r>
      <w:r>
        <w:instrText xml:space="preserve"> HYPERLINK "https://curriculumforwales.gov.wales/2019/01/31/understanding-bilingualism-in-education-a-seed-for-bilingual-teaching-success/" </w:instrText>
      </w:r>
      <w:r>
        <w:fldChar w:fldCharType="separate"/>
      </w:r>
      <w:r>
        <w:rPr>
          <w:rStyle w:val="Hyperlink"/>
        </w:rPr>
        <w:t>Understanding bilingualism in education: a seed for bilingual teaching success | Curriculum for Wales Blog (gov.wales)</w:t>
      </w:r>
      <w:r>
        <w:fldChar w:fldCharType="end"/>
      </w:r>
      <w:r>
        <w:t xml:space="preserve"> (Darllenwyd ar: 22ain o Fawrth). </w:t>
      </w:r>
    </w:p>
    <w:p w14:paraId="78F690A6" w14:textId="77777777" w:rsidR="002E4BE8" w:rsidRDefault="002E4BE8">
      <w:r>
        <w:t xml:space="preserve">Cyngor sir gar (2021) </w:t>
      </w:r>
      <w:r w:rsidRPr="008F2FAA">
        <w:rPr>
          <w:i/>
          <w:iCs/>
        </w:rPr>
        <w:t>advantages of being bilingual</w:t>
      </w:r>
      <w:r>
        <w:t xml:space="preserve">. Ar gael o: </w:t>
      </w:r>
      <w:r>
        <w:fldChar w:fldCharType="begin"/>
      </w:r>
      <w:r>
        <w:instrText xml:space="preserve"> HYPERLINK "https://www.carmarthenshire.gov.wales/home/council-services/education-schools/bilingual-education/advantages-of-being-bilingual/" \l ".YF4GhtJxfIV" </w:instrText>
      </w:r>
      <w:r>
        <w:fldChar w:fldCharType="separate"/>
      </w:r>
      <w:r>
        <w:rPr>
          <w:rStyle w:val="Hyperlink"/>
        </w:rPr>
        <w:t>Advantages of being bilingual (gov.wales)</w:t>
      </w:r>
      <w:r>
        <w:fldChar w:fldCharType="end"/>
      </w:r>
      <w:r>
        <w:t xml:space="preserve"> (Darllenwyd ar: 23ain o Fawrth). </w:t>
      </w:r>
    </w:p>
    <w:p w14:paraId="26182D23" w14:textId="77777777" w:rsidR="002E4BE8" w:rsidRDefault="002E4BE8">
      <w:r>
        <w:rPr>
          <w:lang w:val="en-GB"/>
        </w:rPr>
        <w:t xml:space="preserve">Dictionary Cambridge (2021) </w:t>
      </w:r>
      <w:r w:rsidRPr="008F2FAA">
        <w:rPr>
          <w:i/>
          <w:iCs/>
          <w:lang w:val="en-GB"/>
        </w:rPr>
        <w:t>bilingualism.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Ar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gael</w:t>
      </w:r>
      <w:proofErr w:type="spellEnd"/>
      <w:r>
        <w:rPr>
          <w:lang w:val="en-GB"/>
        </w:rPr>
        <w:t xml:space="preserve"> o: </w:t>
      </w:r>
      <w:hyperlink r:id="rId6" w:history="1">
        <w:r>
          <w:rPr>
            <w:rStyle w:val="Hyperlink"/>
          </w:rPr>
          <w:t>BILINGUALISM | meaning in the Cambridge English Dictionary</w:t>
        </w:r>
      </w:hyperlink>
      <w:r>
        <w:t xml:space="preserve"> (Darllenwyd ar: 24ain o Fawrth).</w:t>
      </w:r>
    </w:p>
    <w:p w14:paraId="088862DF" w14:textId="77777777" w:rsidR="002E4BE8" w:rsidRDefault="002E4BE8">
      <w:r>
        <w:t xml:space="preserve">Kuipers, j (2016) </w:t>
      </w:r>
      <w:r w:rsidRPr="008F2FAA">
        <w:rPr>
          <w:i/>
          <w:iCs/>
        </w:rPr>
        <w:t>bilingualism and icreased attention to speech: evidence from event-related potentials</w:t>
      </w:r>
      <w:r>
        <w:t xml:space="preserve">. Ar gael o: </w:t>
      </w:r>
      <w:hyperlink r:id="rId7" w:history="1">
        <w:r>
          <w:rPr>
            <w:rStyle w:val="Hyperlink"/>
          </w:rPr>
          <w:t>Bilingualism and increased attention to speech: Evidence from event-related potentials - ScienceDirect</w:t>
        </w:r>
      </w:hyperlink>
      <w:r>
        <w:t xml:space="preserve"> (Darllenwyd ar: 24ain o Fawrth).</w:t>
      </w:r>
    </w:p>
    <w:p w14:paraId="7345BF9A" w14:textId="77777777" w:rsidR="002E4BE8" w:rsidRDefault="002E4BE8">
      <w:r>
        <w:t xml:space="preserve">Michigan state university (2019) </w:t>
      </w:r>
      <w:r w:rsidRPr="008F2FAA">
        <w:rPr>
          <w:i/>
          <w:iCs/>
        </w:rPr>
        <w:t>advantages of a bilingual brain.</w:t>
      </w:r>
      <w:r>
        <w:t xml:space="preserve"> Ar gael o: </w:t>
      </w:r>
      <w:hyperlink r:id="rId8" w:anchor=":~:text=Bilingual%20children%20may%20have%20a,classroom%20as%20well%20as%20life." w:history="1">
        <w:r>
          <w:rPr>
            <w:rStyle w:val="Hyperlink"/>
          </w:rPr>
          <w:t>Advantages of a bilingual brain - Early Childhood Development (msu.edu)</w:t>
        </w:r>
      </w:hyperlink>
      <w:r>
        <w:t xml:space="preserve"> (Darllenwyd ar: 24ain o Fawrth).</w:t>
      </w:r>
    </w:p>
    <w:p w14:paraId="55D478CC" w14:textId="77777777" w:rsidR="002E4BE8" w:rsidRDefault="002E4BE8">
      <w:r>
        <w:t>Mudiad meithrin (2021</w:t>
      </w:r>
      <w:r w:rsidRPr="00F03D19">
        <w:rPr>
          <w:i/>
          <w:iCs/>
        </w:rPr>
        <w:t>) y dull trochi iaith</w:t>
      </w:r>
      <w:r>
        <w:t xml:space="preserve">. Ar gael o: </w:t>
      </w:r>
      <w:hyperlink r:id="rId9" w:history="1">
        <w:r>
          <w:rPr>
            <w:rStyle w:val="Hyperlink"/>
          </w:rPr>
          <w:t>Prif Egwyddorion y Dull Trochi (meithrin.cymru)</w:t>
        </w:r>
      </w:hyperlink>
      <w:r>
        <w:t xml:space="preserve"> (Darllenwyd ar: 23ain o Fawrth). </w:t>
      </w:r>
    </w:p>
    <w:p w14:paraId="532AFBB5" w14:textId="77777777" w:rsidR="002E4BE8" w:rsidRDefault="002E4BE8">
      <w:r>
        <w:t xml:space="preserve">The guardian (2011) </w:t>
      </w:r>
      <w:r w:rsidRPr="008F2FAA">
        <w:rPr>
          <w:i/>
          <w:iCs/>
        </w:rPr>
        <w:t>ellen bialystok: bilingual brains are more healthy</w:t>
      </w:r>
      <w:r>
        <w:t xml:space="preserve">. Ar gael o: </w:t>
      </w:r>
      <w:hyperlink r:id="rId10" w:history="1">
        <w:r>
          <w:rPr>
            <w:rStyle w:val="Hyperlink"/>
          </w:rPr>
          <w:t>Ellen Bialystok: Bilingual brains are more healthy | Language | The Guardian</w:t>
        </w:r>
      </w:hyperlink>
      <w:r>
        <w:t xml:space="preserve"> (Darllenwyd ar: 23ain o Fawrth). </w:t>
      </w:r>
    </w:p>
    <w:sectPr w:rsidR="002E4B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7FD"/>
    <w:rsid w:val="00096E24"/>
    <w:rsid w:val="002E4BE8"/>
    <w:rsid w:val="00590102"/>
    <w:rsid w:val="00656688"/>
    <w:rsid w:val="00681AAB"/>
    <w:rsid w:val="008F06A4"/>
    <w:rsid w:val="008F2FAA"/>
    <w:rsid w:val="009525BE"/>
    <w:rsid w:val="009D57FD"/>
    <w:rsid w:val="00F03D19"/>
    <w:rsid w:val="00F53019"/>
    <w:rsid w:val="00FB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5481F"/>
  <w15:chartTrackingRefBased/>
  <w15:docId w15:val="{BB3BC49A-45F2-425F-B7D3-DFF162F24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D57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r.msu.edu/news/advantages_of_a_bilingual_brai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ciencedirect.com/science/article/pii/S0093934X15001443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dictionary/english/bilingualis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enedd.wales/media/cgdmktvv/paper_3_-_prof-_colin_baker-english.pdf" TargetMode="External"/><Relationship Id="rId10" Type="http://schemas.openxmlformats.org/officeDocument/2006/relationships/hyperlink" Target="https://www.theguardian.com/technology/2011/jun/12/ellen-bialystok-bilingual-brains-more-healthy" TargetMode="External"/><Relationship Id="rId4" Type="http://schemas.openxmlformats.org/officeDocument/2006/relationships/hyperlink" Target="https://www.childandfamilyblog.com/early-childhood-development/bilingual-children-focus/" TargetMode="External"/><Relationship Id="rId9" Type="http://schemas.openxmlformats.org/officeDocument/2006/relationships/hyperlink" Target="https://www.meithrin.cymru/creo_files/upload/downloads/prif_egwyddorion_y_dull_trochi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Tamzin Watson</dc:creator>
  <cp:keywords/>
  <dc:description/>
  <cp:lastModifiedBy>Tamzin Watson</cp:lastModifiedBy>
  <cp:revision>8</cp:revision>
  <dcterms:created xsi:type="dcterms:W3CDTF">2021-03-26T15:52:00Z</dcterms:created>
  <dcterms:modified xsi:type="dcterms:W3CDTF">2021-03-26T16:51:00Z</dcterms:modified>
</cp:coreProperties>
</file>