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F1960" w:rsidRPr="00A930CB" w14:paraId="183326B8" w14:textId="77777777" w:rsidTr="006E1CAB">
        <w:tc>
          <w:tcPr>
            <w:tcW w:w="3438" w:type="dxa"/>
            <w:shd w:val="clear" w:color="auto" w:fill="D9D9D9"/>
          </w:tcPr>
          <w:p w14:paraId="3994C921" w14:textId="77777777" w:rsidR="003F1960" w:rsidRPr="00A930CB" w:rsidRDefault="003F1960" w:rsidP="006E1CA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1BF4C4EB" w14:textId="185665AF" w:rsidR="003F1960" w:rsidRPr="00A930CB" w:rsidRDefault="00C966DC" w:rsidP="006E1CAB">
            <w:pPr>
              <w:spacing w:before="120" w:after="120" w:line="360" w:lineRule="auto"/>
              <w:rPr>
                <w:rFonts w:ascii="Tahoma" w:hAnsi="Tahoma" w:cs="Tahoma"/>
                <w:sz w:val="32"/>
                <w:szCs w:val="32"/>
              </w:rPr>
            </w:pPr>
            <w:r>
              <w:rPr>
                <w:rFonts w:ascii="Tahoma" w:hAnsi="Tahoma" w:cs="Tahoma"/>
                <w:sz w:val="32"/>
                <w:szCs w:val="32"/>
              </w:rPr>
              <w:t>Abdul Mutahid</w:t>
            </w:r>
          </w:p>
        </w:tc>
      </w:tr>
      <w:tr w:rsidR="003F1960" w:rsidRPr="00A930CB" w14:paraId="326E4348" w14:textId="77777777" w:rsidTr="006E1CAB">
        <w:tc>
          <w:tcPr>
            <w:tcW w:w="3438" w:type="dxa"/>
            <w:shd w:val="clear" w:color="auto" w:fill="D9D9D9"/>
          </w:tcPr>
          <w:p w14:paraId="7D610EEC" w14:textId="77777777" w:rsidR="003F1960" w:rsidRPr="00A930CB" w:rsidRDefault="003F1960" w:rsidP="006E1CA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0F8668C7" w14:textId="2E4D89CB" w:rsidR="003F1960" w:rsidRPr="00A930CB" w:rsidRDefault="00C966DC" w:rsidP="006E1CAB">
            <w:pPr>
              <w:spacing w:before="120" w:after="120" w:line="360" w:lineRule="auto"/>
              <w:rPr>
                <w:rFonts w:ascii="Tahoma" w:hAnsi="Tahoma" w:cs="Tahoma"/>
                <w:sz w:val="32"/>
                <w:szCs w:val="32"/>
              </w:rPr>
            </w:pPr>
            <w:r>
              <w:rPr>
                <w:rFonts w:ascii="Tahoma" w:hAnsi="Tahoma" w:cs="Tahoma"/>
                <w:sz w:val="32"/>
                <w:szCs w:val="32"/>
              </w:rPr>
              <w:t>1806783</w:t>
            </w:r>
          </w:p>
        </w:tc>
      </w:tr>
      <w:tr w:rsidR="003F1960" w:rsidRPr="00A930CB" w14:paraId="06B9CC10" w14:textId="77777777" w:rsidTr="006E1CAB">
        <w:tc>
          <w:tcPr>
            <w:tcW w:w="3438" w:type="dxa"/>
            <w:shd w:val="clear" w:color="auto" w:fill="D9D9D9"/>
          </w:tcPr>
          <w:p w14:paraId="4B17E258" w14:textId="77777777" w:rsidR="003F1960" w:rsidRPr="00A930CB" w:rsidRDefault="003F1960" w:rsidP="006E1CA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E5324DB" w14:textId="6AF9A85D" w:rsidR="003F1960" w:rsidRPr="00C966DC" w:rsidRDefault="003F1960" w:rsidP="006E1CAB">
            <w:pPr>
              <w:spacing w:before="120" w:after="120" w:line="360" w:lineRule="auto"/>
              <w:rPr>
                <w:rFonts w:ascii="Tahoma" w:hAnsi="Tahoma" w:cs="Tahoma"/>
                <w:sz w:val="32"/>
                <w:szCs w:val="32"/>
              </w:rPr>
            </w:pPr>
            <w:r w:rsidRPr="00C966DC">
              <w:rPr>
                <w:rFonts w:ascii="Tahoma" w:hAnsi="Tahoma" w:cs="Tahoma"/>
                <w:sz w:val="32"/>
                <w:szCs w:val="32"/>
              </w:rPr>
              <w:t>EM</w:t>
            </w:r>
            <w:r w:rsidR="00C966DC" w:rsidRPr="00C966DC">
              <w:rPr>
                <w:rFonts w:ascii="Tahoma" w:hAnsi="Tahoma" w:cs="Tahoma"/>
                <w:sz w:val="32"/>
                <w:szCs w:val="32"/>
              </w:rPr>
              <w:t>SK4002</w:t>
            </w:r>
          </w:p>
        </w:tc>
      </w:tr>
      <w:tr w:rsidR="003F1960" w:rsidRPr="00A930CB" w14:paraId="4BC89ADC" w14:textId="77777777" w:rsidTr="006E1CAB">
        <w:trPr>
          <w:trHeight w:val="413"/>
        </w:trPr>
        <w:tc>
          <w:tcPr>
            <w:tcW w:w="3438" w:type="dxa"/>
            <w:shd w:val="clear" w:color="auto" w:fill="D9D9D9"/>
          </w:tcPr>
          <w:p w14:paraId="20D647DF" w14:textId="77777777" w:rsidR="003F1960" w:rsidRPr="00A930CB" w:rsidRDefault="003F1960" w:rsidP="006E1CA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5790097B" w14:textId="5C4E073C" w:rsidR="003F1960" w:rsidRPr="00C966DC" w:rsidRDefault="00C966DC" w:rsidP="006E1CAB">
            <w:pPr>
              <w:spacing w:before="120" w:after="120" w:line="360" w:lineRule="auto"/>
              <w:rPr>
                <w:rFonts w:ascii="Tahoma" w:hAnsi="Tahoma" w:cs="Tahoma"/>
                <w:sz w:val="32"/>
                <w:szCs w:val="32"/>
              </w:rPr>
            </w:pPr>
            <w:r w:rsidRPr="00C966DC">
              <w:rPr>
                <w:rFonts w:ascii="Tahoma" w:hAnsi="Tahoma" w:cs="Tahoma"/>
                <w:sz w:val="32"/>
                <w:szCs w:val="32"/>
              </w:rPr>
              <w:t>Effective Teamworking and Communication</w:t>
            </w:r>
          </w:p>
        </w:tc>
      </w:tr>
      <w:tr w:rsidR="003F1960" w:rsidRPr="00A930CB" w14:paraId="382A7350" w14:textId="77777777" w:rsidTr="006E1CAB">
        <w:trPr>
          <w:trHeight w:val="413"/>
        </w:trPr>
        <w:tc>
          <w:tcPr>
            <w:tcW w:w="3438" w:type="dxa"/>
            <w:shd w:val="clear" w:color="auto" w:fill="D9D9D9"/>
          </w:tcPr>
          <w:p w14:paraId="69E9C854" w14:textId="77777777" w:rsidR="003F1960" w:rsidRPr="00A930CB" w:rsidRDefault="003F1960" w:rsidP="006E1CA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48B7399F" w14:textId="1E6F73DC" w:rsidR="003F1960" w:rsidRDefault="00C966DC" w:rsidP="006E1CAB">
            <w:pPr>
              <w:spacing w:before="120" w:after="120" w:line="360" w:lineRule="auto"/>
              <w:rPr>
                <w:rFonts w:ascii="Tahoma" w:hAnsi="Tahoma" w:cs="Tahoma"/>
                <w:color w:val="FF0000"/>
                <w:sz w:val="32"/>
                <w:szCs w:val="32"/>
              </w:rPr>
            </w:pPr>
            <w:r w:rsidRPr="00C966DC">
              <w:rPr>
                <w:rFonts w:ascii="Tahoma" w:hAnsi="Tahoma" w:cs="Tahoma"/>
                <w:sz w:val="32"/>
                <w:szCs w:val="32"/>
              </w:rPr>
              <w:t>Gregory Cowan</w:t>
            </w:r>
          </w:p>
        </w:tc>
      </w:tr>
    </w:tbl>
    <w:p w14:paraId="4F9682C7" w14:textId="77777777" w:rsidR="00956DF0" w:rsidRDefault="00043535"/>
    <w:p w14:paraId="5C23E768" w14:textId="77777777" w:rsidR="003F1960" w:rsidRDefault="003F1960"/>
    <w:p w14:paraId="687155D3" w14:textId="77777777" w:rsidR="003F1960" w:rsidRDefault="003F1960"/>
    <w:p w14:paraId="5EF65FB5" w14:textId="77777777" w:rsidR="003F1960" w:rsidRDefault="003F1960"/>
    <w:p w14:paraId="2CC29DB6" w14:textId="77777777" w:rsidR="003F1960" w:rsidRDefault="003F1960"/>
    <w:p w14:paraId="41292BBB" w14:textId="77777777" w:rsidR="003F1960" w:rsidRDefault="003F1960"/>
    <w:p w14:paraId="637F6BE4" w14:textId="77777777" w:rsidR="003F1960" w:rsidRDefault="003F1960"/>
    <w:p w14:paraId="2A5AE431" w14:textId="77777777" w:rsidR="003F1960" w:rsidRDefault="003F1960"/>
    <w:p w14:paraId="7BF107E2" w14:textId="77777777" w:rsidR="003F1960" w:rsidRDefault="003F1960"/>
    <w:p w14:paraId="68C8725E" w14:textId="77777777" w:rsidR="003F1960" w:rsidRDefault="003F1960"/>
    <w:p w14:paraId="6CD8775B" w14:textId="77777777" w:rsidR="003F1960" w:rsidRDefault="003F1960"/>
    <w:p w14:paraId="4767DDE3" w14:textId="77777777" w:rsidR="003F1960" w:rsidRDefault="003F1960"/>
    <w:p w14:paraId="76B822CE" w14:textId="77777777" w:rsidR="003F1960" w:rsidRDefault="003F1960"/>
    <w:p w14:paraId="111C34C5" w14:textId="77777777" w:rsidR="003F1960" w:rsidRDefault="003F1960"/>
    <w:p w14:paraId="02212DD5" w14:textId="77777777" w:rsidR="003F1960" w:rsidRDefault="003F1960"/>
    <w:p w14:paraId="4DE7E3B3" w14:textId="77777777" w:rsidR="003F1960" w:rsidRDefault="003F1960"/>
    <w:p w14:paraId="54172105" w14:textId="77777777" w:rsidR="003F1960" w:rsidRDefault="003F1960"/>
    <w:p w14:paraId="165AA93E" w14:textId="77777777" w:rsidR="003F1960" w:rsidRDefault="003F1960"/>
    <w:p w14:paraId="2F1B5CA2" w14:textId="77777777" w:rsidR="003F1960" w:rsidRDefault="003F1960"/>
    <w:p w14:paraId="47BD73AA" w14:textId="77777777" w:rsidR="003F1960" w:rsidRDefault="003F1960"/>
    <w:p w14:paraId="4A0B1F2B" w14:textId="77777777" w:rsidR="003F1960" w:rsidRDefault="003F1960"/>
    <w:p w14:paraId="27B7895E" w14:textId="77777777" w:rsidR="003F1960" w:rsidRDefault="003F1960"/>
    <w:sdt>
      <w:sdtPr>
        <w:rPr>
          <w:rFonts w:asciiTheme="minorHAnsi" w:eastAsiaTheme="minorHAnsi" w:hAnsiTheme="minorHAnsi" w:cstheme="minorBidi"/>
          <w:color w:val="auto"/>
          <w:sz w:val="22"/>
          <w:szCs w:val="22"/>
          <w:lang w:val="en-GB"/>
        </w:rPr>
        <w:id w:val="-121690197"/>
        <w:docPartObj>
          <w:docPartGallery w:val="Table of Contents"/>
          <w:docPartUnique/>
        </w:docPartObj>
      </w:sdtPr>
      <w:sdtEndPr>
        <w:rPr>
          <w:b/>
          <w:bCs/>
          <w:noProof/>
        </w:rPr>
      </w:sdtEndPr>
      <w:sdtContent>
        <w:p w14:paraId="471D9F55" w14:textId="77777777" w:rsidR="003F1960" w:rsidRPr="00F27A28" w:rsidRDefault="003F1960">
          <w:pPr>
            <w:pStyle w:val="TOCHeading"/>
            <w:rPr>
              <w:rFonts w:ascii="Arial" w:hAnsi="Arial" w:cs="Arial"/>
            </w:rPr>
          </w:pPr>
          <w:r w:rsidRPr="00F27A28">
            <w:rPr>
              <w:rFonts w:ascii="Arial" w:hAnsi="Arial" w:cs="Arial"/>
            </w:rPr>
            <w:t>Table of Contents</w:t>
          </w:r>
        </w:p>
        <w:p w14:paraId="462EF043" w14:textId="2440206A" w:rsidR="00C74E55" w:rsidRPr="00F27A28" w:rsidRDefault="003F1960">
          <w:pPr>
            <w:pStyle w:val="TOC1"/>
            <w:tabs>
              <w:tab w:val="right" w:leader="dot" w:pos="9016"/>
            </w:tabs>
            <w:rPr>
              <w:rFonts w:ascii="Arial" w:eastAsiaTheme="minorEastAsia" w:hAnsi="Arial" w:cs="Arial"/>
              <w:noProof/>
              <w:lang w:eastAsia="en-GB"/>
            </w:rPr>
          </w:pPr>
          <w:r>
            <w:rPr>
              <w:b/>
              <w:bCs/>
              <w:noProof/>
            </w:rPr>
            <w:fldChar w:fldCharType="begin"/>
          </w:r>
          <w:r>
            <w:rPr>
              <w:b/>
              <w:bCs/>
              <w:noProof/>
            </w:rPr>
            <w:instrText xml:space="preserve"> TOC \o "1-3" \h \z \u </w:instrText>
          </w:r>
          <w:r>
            <w:rPr>
              <w:b/>
              <w:bCs/>
              <w:noProof/>
            </w:rPr>
            <w:fldChar w:fldCharType="separate"/>
          </w:r>
          <w:hyperlink w:anchor="_Toc534487160" w:history="1">
            <w:r w:rsidR="00C74E55" w:rsidRPr="00F27A28">
              <w:rPr>
                <w:rStyle w:val="Hyperlink"/>
                <w:rFonts w:ascii="Arial" w:hAnsi="Arial" w:cs="Arial"/>
                <w:b/>
                <w:noProof/>
              </w:rPr>
              <w:t>Introduction</w:t>
            </w:r>
            <w:r w:rsidR="00C74E55" w:rsidRPr="00F27A28">
              <w:rPr>
                <w:rFonts w:ascii="Arial" w:hAnsi="Arial" w:cs="Arial"/>
                <w:noProof/>
                <w:webHidden/>
              </w:rPr>
              <w:tab/>
            </w:r>
            <w:r w:rsidR="00C74E55" w:rsidRPr="00F27A28">
              <w:rPr>
                <w:rFonts w:ascii="Arial" w:hAnsi="Arial" w:cs="Arial"/>
                <w:noProof/>
                <w:webHidden/>
              </w:rPr>
              <w:fldChar w:fldCharType="begin"/>
            </w:r>
            <w:r w:rsidR="00C74E55" w:rsidRPr="00F27A28">
              <w:rPr>
                <w:rFonts w:ascii="Arial" w:hAnsi="Arial" w:cs="Arial"/>
                <w:noProof/>
                <w:webHidden/>
              </w:rPr>
              <w:instrText xml:space="preserve"> PAGEREF _Toc534487160 \h </w:instrText>
            </w:r>
            <w:r w:rsidR="00C74E55" w:rsidRPr="00F27A28">
              <w:rPr>
                <w:rFonts w:ascii="Arial" w:hAnsi="Arial" w:cs="Arial"/>
                <w:noProof/>
                <w:webHidden/>
              </w:rPr>
            </w:r>
            <w:r w:rsidR="00C74E55" w:rsidRPr="00F27A28">
              <w:rPr>
                <w:rFonts w:ascii="Arial" w:hAnsi="Arial" w:cs="Arial"/>
                <w:noProof/>
                <w:webHidden/>
              </w:rPr>
              <w:fldChar w:fldCharType="separate"/>
            </w:r>
            <w:r w:rsidR="00C74E55" w:rsidRPr="00F27A28">
              <w:rPr>
                <w:rFonts w:ascii="Arial" w:hAnsi="Arial" w:cs="Arial"/>
                <w:noProof/>
                <w:webHidden/>
              </w:rPr>
              <w:t>3</w:t>
            </w:r>
            <w:r w:rsidR="00C74E55" w:rsidRPr="00F27A28">
              <w:rPr>
                <w:rFonts w:ascii="Arial" w:hAnsi="Arial" w:cs="Arial"/>
                <w:noProof/>
                <w:webHidden/>
              </w:rPr>
              <w:fldChar w:fldCharType="end"/>
            </w:r>
          </w:hyperlink>
        </w:p>
        <w:p w14:paraId="11C417DA" w14:textId="04225443" w:rsidR="00C74E55" w:rsidRPr="00F27A28" w:rsidRDefault="00043535">
          <w:pPr>
            <w:pStyle w:val="TOC1"/>
            <w:tabs>
              <w:tab w:val="right" w:leader="dot" w:pos="9016"/>
            </w:tabs>
            <w:rPr>
              <w:rFonts w:ascii="Arial" w:eastAsiaTheme="minorEastAsia" w:hAnsi="Arial" w:cs="Arial"/>
              <w:noProof/>
              <w:lang w:eastAsia="en-GB"/>
            </w:rPr>
          </w:pPr>
          <w:hyperlink w:anchor="_Toc534487161" w:history="1">
            <w:r w:rsidR="00C74E55" w:rsidRPr="00F27A28">
              <w:rPr>
                <w:rStyle w:val="Hyperlink"/>
                <w:rFonts w:ascii="Arial" w:hAnsi="Arial" w:cs="Arial"/>
                <w:b/>
                <w:noProof/>
              </w:rPr>
              <w:t>Effective Teamworking and Communication at Healthcare 24/7</w:t>
            </w:r>
            <w:r w:rsidR="00C74E55" w:rsidRPr="00F27A28">
              <w:rPr>
                <w:rFonts w:ascii="Arial" w:hAnsi="Arial" w:cs="Arial"/>
                <w:noProof/>
                <w:webHidden/>
              </w:rPr>
              <w:tab/>
            </w:r>
            <w:r w:rsidR="00C74E55" w:rsidRPr="00F27A28">
              <w:rPr>
                <w:rFonts w:ascii="Arial" w:hAnsi="Arial" w:cs="Arial"/>
                <w:noProof/>
                <w:webHidden/>
              </w:rPr>
              <w:fldChar w:fldCharType="begin"/>
            </w:r>
            <w:r w:rsidR="00C74E55" w:rsidRPr="00F27A28">
              <w:rPr>
                <w:rFonts w:ascii="Arial" w:hAnsi="Arial" w:cs="Arial"/>
                <w:noProof/>
                <w:webHidden/>
              </w:rPr>
              <w:instrText xml:space="preserve"> PAGEREF _Toc534487161 \h </w:instrText>
            </w:r>
            <w:r w:rsidR="00C74E55" w:rsidRPr="00F27A28">
              <w:rPr>
                <w:rFonts w:ascii="Arial" w:hAnsi="Arial" w:cs="Arial"/>
                <w:noProof/>
                <w:webHidden/>
              </w:rPr>
            </w:r>
            <w:r w:rsidR="00C74E55" w:rsidRPr="00F27A28">
              <w:rPr>
                <w:rFonts w:ascii="Arial" w:hAnsi="Arial" w:cs="Arial"/>
                <w:noProof/>
                <w:webHidden/>
              </w:rPr>
              <w:fldChar w:fldCharType="separate"/>
            </w:r>
            <w:r w:rsidR="00C74E55" w:rsidRPr="00F27A28">
              <w:rPr>
                <w:rFonts w:ascii="Arial" w:hAnsi="Arial" w:cs="Arial"/>
                <w:noProof/>
                <w:webHidden/>
              </w:rPr>
              <w:t>4</w:t>
            </w:r>
            <w:r w:rsidR="00C74E55" w:rsidRPr="00F27A28">
              <w:rPr>
                <w:rFonts w:ascii="Arial" w:hAnsi="Arial" w:cs="Arial"/>
                <w:noProof/>
                <w:webHidden/>
              </w:rPr>
              <w:fldChar w:fldCharType="end"/>
            </w:r>
          </w:hyperlink>
        </w:p>
        <w:p w14:paraId="2AD3D40C" w14:textId="6FBEC382" w:rsidR="00C74E55" w:rsidRPr="00F27A28" w:rsidRDefault="00043535">
          <w:pPr>
            <w:pStyle w:val="TOC1"/>
            <w:tabs>
              <w:tab w:val="right" w:leader="dot" w:pos="9016"/>
            </w:tabs>
            <w:rPr>
              <w:rFonts w:ascii="Arial" w:eastAsiaTheme="minorEastAsia" w:hAnsi="Arial" w:cs="Arial"/>
              <w:noProof/>
              <w:lang w:eastAsia="en-GB"/>
            </w:rPr>
          </w:pPr>
          <w:hyperlink w:anchor="_Toc534487162" w:history="1">
            <w:r w:rsidR="00C74E55" w:rsidRPr="00F27A28">
              <w:rPr>
                <w:rStyle w:val="Hyperlink"/>
                <w:rFonts w:ascii="Arial" w:hAnsi="Arial" w:cs="Arial"/>
                <w:b/>
                <w:noProof/>
              </w:rPr>
              <w:t>Conclusions</w:t>
            </w:r>
            <w:r w:rsidR="00C74E55" w:rsidRPr="00F27A28">
              <w:rPr>
                <w:rFonts w:ascii="Arial" w:hAnsi="Arial" w:cs="Arial"/>
                <w:noProof/>
                <w:webHidden/>
              </w:rPr>
              <w:tab/>
            </w:r>
            <w:r w:rsidR="00C74E55" w:rsidRPr="00F27A28">
              <w:rPr>
                <w:rFonts w:ascii="Arial" w:hAnsi="Arial" w:cs="Arial"/>
                <w:noProof/>
                <w:webHidden/>
              </w:rPr>
              <w:fldChar w:fldCharType="begin"/>
            </w:r>
            <w:r w:rsidR="00C74E55" w:rsidRPr="00F27A28">
              <w:rPr>
                <w:rFonts w:ascii="Arial" w:hAnsi="Arial" w:cs="Arial"/>
                <w:noProof/>
                <w:webHidden/>
              </w:rPr>
              <w:instrText xml:space="preserve"> PAGEREF _Toc534487162 \h </w:instrText>
            </w:r>
            <w:r w:rsidR="00C74E55" w:rsidRPr="00F27A28">
              <w:rPr>
                <w:rFonts w:ascii="Arial" w:hAnsi="Arial" w:cs="Arial"/>
                <w:noProof/>
                <w:webHidden/>
              </w:rPr>
            </w:r>
            <w:r w:rsidR="00C74E55" w:rsidRPr="00F27A28">
              <w:rPr>
                <w:rFonts w:ascii="Arial" w:hAnsi="Arial" w:cs="Arial"/>
                <w:noProof/>
                <w:webHidden/>
              </w:rPr>
              <w:fldChar w:fldCharType="separate"/>
            </w:r>
            <w:r w:rsidR="00C74E55" w:rsidRPr="00F27A28">
              <w:rPr>
                <w:rFonts w:ascii="Arial" w:hAnsi="Arial" w:cs="Arial"/>
                <w:noProof/>
                <w:webHidden/>
              </w:rPr>
              <w:t>6</w:t>
            </w:r>
            <w:r w:rsidR="00C74E55" w:rsidRPr="00F27A28">
              <w:rPr>
                <w:rFonts w:ascii="Arial" w:hAnsi="Arial" w:cs="Arial"/>
                <w:noProof/>
                <w:webHidden/>
              </w:rPr>
              <w:fldChar w:fldCharType="end"/>
            </w:r>
          </w:hyperlink>
        </w:p>
        <w:p w14:paraId="1B7A9FA3" w14:textId="2253BA5F" w:rsidR="00C74E55" w:rsidRPr="00F27A28" w:rsidRDefault="00043535">
          <w:pPr>
            <w:pStyle w:val="TOC1"/>
            <w:tabs>
              <w:tab w:val="right" w:leader="dot" w:pos="9016"/>
            </w:tabs>
            <w:rPr>
              <w:rFonts w:ascii="Arial" w:eastAsiaTheme="minorEastAsia" w:hAnsi="Arial" w:cs="Arial"/>
              <w:noProof/>
              <w:lang w:eastAsia="en-GB"/>
            </w:rPr>
          </w:pPr>
          <w:hyperlink w:anchor="_Toc534487163" w:history="1">
            <w:r w:rsidR="00C74E55" w:rsidRPr="00F27A28">
              <w:rPr>
                <w:rStyle w:val="Hyperlink"/>
                <w:rFonts w:ascii="Arial" w:hAnsi="Arial" w:cs="Arial"/>
                <w:b/>
                <w:noProof/>
              </w:rPr>
              <w:t>References</w:t>
            </w:r>
            <w:r w:rsidR="00C74E55" w:rsidRPr="00F27A28">
              <w:rPr>
                <w:rFonts w:ascii="Arial" w:hAnsi="Arial" w:cs="Arial"/>
                <w:noProof/>
                <w:webHidden/>
              </w:rPr>
              <w:tab/>
            </w:r>
            <w:r w:rsidR="00C74E55" w:rsidRPr="00F27A28">
              <w:rPr>
                <w:rFonts w:ascii="Arial" w:hAnsi="Arial" w:cs="Arial"/>
                <w:noProof/>
                <w:webHidden/>
              </w:rPr>
              <w:fldChar w:fldCharType="begin"/>
            </w:r>
            <w:r w:rsidR="00C74E55" w:rsidRPr="00F27A28">
              <w:rPr>
                <w:rFonts w:ascii="Arial" w:hAnsi="Arial" w:cs="Arial"/>
                <w:noProof/>
                <w:webHidden/>
              </w:rPr>
              <w:instrText xml:space="preserve"> PAGEREF _Toc534487163 \h </w:instrText>
            </w:r>
            <w:r w:rsidR="00C74E55" w:rsidRPr="00F27A28">
              <w:rPr>
                <w:rFonts w:ascii="Arial" w:hAnsi="Arial" w:cs="Arial"/>
                <w:noProof/>
                <w:webHidden/>
              </w:rPr>
            </w:r>
            <w:r w:rsidR="00C74E55" w:rsidRPr="00F27A28">
              <w:rPr>
                <w:rFonts w:ascii="Arial" w:hAnsi="Arial" w:cs="Arial"/>
                <w:noProof/>
                <w:webHidden/>
              </w:rPr>
              <w:fldChar w:fldCharType="separate"/>
            </w:r>
            <w:r w:rsidR="00C74E55" w:rsidRPr="00F27A28">
              <w:rPr>
                <w:rFonts w:ascii="Arial" w:hAnsi="Arial" w:cs="Arial"/>
                <w:noProof/>
                <w:webHidden/>
              </w:rPr>
              <w:t>8</w:t>
            </w:r>
            <w:r w:rsidR="00C74E55" w:rsidRPr="00F27A28">
              <w:rPr>
                <w:rFonts w:ascii="Arial" w:hAnsi="Arial" w:cs="Arial"/>
                <w:noProof/>
                <w:webHidden/>
              </w:rPr>
              <w:fldChar w:fldCharType="end"/>
            </w:r>
          </w:hyperlink>
        </w:p>
        <w:p w14:paraId="38142935" w14:textId="21C964DB" w:rsidR="003F1960" w:rsidRDefault="003F1960">
          <w:r>
            <w:rPr>
              <w:b/>
              <w:bCs/>
              <w:noProof/>
            </w:rPr>
            <w:fldChar w:fldCharType="end"/>
          </w:r>
        </w:p>
      </w:sdtContent>
    </w:sdt>
    <w:p w14:paraId="1AAEB2DB" w14:textId="77777777" w:rsidR="003F1960" w:rsidRDefault="003F1960"/>
    <w:p w14:paraId="3B1034E1" w14:textId="77777777" w:rsidR="003F1960" w:rsidRDefault="003F1960"/>
    <w:p w14:paraId="77C973DA" w14:textId="77777777" w:rsidR="003F1960" w:rsidRDefault="003F1960"/>
    <w:p w14:paraId="066E636A" w14:textId="77777777" w:rsidR="003F1960" w:rsidRDefault="003F1960"/>
    <w:p w14:paraId="53E89EAA" w14:textId="77777777" w:rsidR="003F1960" w:rsidRDefault="003F1960"/>
    <w:p w14:paraId="1E1BD2B3" w14:textId="77777777" w:rsidR="003F1960" w:rsidRDefault="003F1960"/>
    <w:p w14:paraId="2C6EE8EE" w14:textId="77777777" w:rsidR="003F1960" w:rsidRDefault="003F1960"/>
    <w:p w14:paraId="35EACC60" w14:textId="77777777" w:rsidR="003F1960" w:rsidRDefault="003F1960"/>
    <w:p w14:paraId="0BAF5785" w14:textId="77777777" w:rsidR="003F1960" w:rsidRDefault="003F1960"/>
    <w:p w14:paraId="60BD3838" w14:textId="77777777" w:rsidR="003F1960" w:rsidRDefault="003F1960"/>
    <w:p w14:paraId="5622B14E" w14:textId="77777777" w:rsidR="003F1960" w:rsidRDefault="003F1960"/>
    <w:p w14:paraId="0BF8EBEF" w14:textId="77777777" w:rsidR="003F1960" w:rsidRDefault="003F1960"/>
    <w:p w14:paraId="677FE732" w14:textId="77777777" w:rsidR="003F1960" w:rsidRDefault="003F1960"/>
    <w:p w14:paraId="30D54BEC" w14:textId="77777777" w:rsidR="003F1960" w:rsidRDefault="003F1960"/>
    <w:p w14:paraId="01CE5FA6" w14:textId="77777777" w:rsidR="003F1960" w:rsidRDefault="003F1960"/>
    <w:p w14:paraId="65381EA5" w14:textId="77777777" w:rsidR="003F1960" w:rsidRDefault="003F1960"/>
    <w:p w14:paraId="34FC9AC1" w14:textId="77777777" w:rsidR="003F1960" w:rsidRDefault="003F1960"/>
    <w:p w14:paraId="59C99D6D" w14:textId="77777777" w:rsidR="003F1960" w:rsidRDefault="003F1960"/>
    <w:p w14:paraId="26A94B18" w14:textId="77777777" w:rsidR="003F1960" w:rsidRDefault="003F1960"/>
    <w:p w14:paraId="47B2B228" w14:textId="6966E68E" w:rsidR="003F1960" w:rsidRDefault="003F1960"/>
    <w:p w14:paraId="2BA7B725" w14:textId="77777777" w:rsidR="00C74E55" w:rsidRDefault="00C74E55"/>
    <w:p w14:paraId="55A7B069" w14:textId="77777777" w:rsidR="003F1960" w:rsidRDefault="003F1960"/>
    <w:p w14:paraId="261A5D0F" w14:textId="77777777" w:rsidR="00F27A28" w:rsidRDefault="00F27A28" w:rsidP="003F1960">
      <w:pPr>
        <w:pStyle w:val="Heading1"/>
        <w:rPr>
          <w:rFonts w:ascii="Arial" w:hAnsi="Arial" w:cs="Arial"/>
          <w:b/>
          <w:sz w:val="24"/>
          <w:szCs w:val="24"/>
        </w:rPr>
      </w:pPr>
      <w:bookmarkStart w:id="0" w:name="_Toc534487160"/>
    </w:p>
    <w:p w14:paraId="1D2795F2" w14:textId="0DC6FE67" w:rsidR="003F1960" w:rsidRPr="00F27A28" w:rsidRDefault="003F1960" w:rsidP="003F1960">
      <w:pPr>
        <w:pStyle w:val="Heading1"/>
        <w:rPr>
          <w:rFonts w:ascii="Arial" w:hAnsi="Arial" w:cs="Arial"/>
          <w:b/>
          <w:sz w:val="24"/>
          <w:szCs w:val="24"/>
        </w:rPr>
      </w:pPr>
      <w:r w:rsidRPr="00F27A28">
        <w:rPr>
          <w:rFonts w:ascii="Arial" w:hAnsi="Arial" w:cs="Arial"/>
          <w:b/>
          <w:sz w:val="24"/>
          <w:szCs w:val="24"/>
        </w:rPr>
        <w:t>Introduction</w:t>
      </w:r>
      <w:bookmarkEnd w:id="0"/>
    </w:p>
    <w:p w14:paraId="12B02AAD" w14:textId="179F4136" w:rsidR="003F1960" w:rsidRDefault="003F1960"/>
    <w:p w14:paraId="539569E4" w14:textId="44C4D50B" w:rsidR="00836D6C" w:rsidRPr="00F27A28" w:rsidRDefault="00836D6C" w:rsidP="00205039">
      <w:pPr>
        <w:spacing w:line="360" w:lineRule="auto"/>
        <w:rPr>
          <w:rFonts w:ascii="Arial" w:hAnsi="Arial" w:cs="Arial"/>
        </w:rPr>
      </w:pPr>
      <w:r w:rsidRPr="00F27A28">
        <w:rPr>
          <w:rFonts w:ascii="Arial" w:hAnsi="Arial" w:cs="Arial"/>
        </w:rPr>
        <w:t xml:space="preserve">Communication in the workplace is essential </w:t>
      </w:r>
      <w:r w:rsidR="00C4033F" w:rsidRPr="00F27A28">
        <w:rPr>
          <w:rFonts w:ascii="Arial" w:hAnsi="Arial" w:cs="Arial"/>
        </w:rPr>
        <w:t>to maintain a successful and fruitful environment. A lack of communication between employees in a professional setting can be detrimental to a business or a company as it is vital that all personnel are on the same page and understand each other to the point where things run smoothly and difficulties are kept at a minimum.</w:t>
      </w:r>
      <w:r w:rsidR="005366CF" w:rsidRPr="00F27A28">
        <w:rPr>
          <w:rFonts w:ascii="Arial" w:hAnsi="Arial" w:cs="Arial"/>
        </w:rPr>
        <w:t xml:space="preserve"> Communication is also key in building relationships with customers and clients.</w:t>
      </w:r>
      <w:r w:rsidR="00C4033F" w:rsidRPr="00F27A28">
        <w:rPr>
          <w:rFonts w:ascii="Arial" w:hAnsi="Arial" w:cs="Arial"/>
        </w:rPr>
        <w:t xml:space="preserve"> In this is essay, I will be talking about how communication is present at my wife’s workplace, </w:t>
      </w:r>
      <w:r w:rsidR="006E64A6" w:rsidRPr="00F27A28">
        <w:rPr>
          <w:rFonts w:ascii="Arial" w:hAnsi="Arial" w:cs="Arial"/>
        </w:rPr>
        <w:t>H</w:t>
      </w:r>
      <w:r w:rsidR="00C4033F" w:rsidRPr="00F27A28">
        <w:rPr>
          <w:rFonts w:ascii="Arial" w:hAnsi="Arial" w:cs="Arial"/>
        </w:rPr>
        <w:t>ealthcare 24/7, and how she keeps in contact with her co workers on a day to day basis, maintaining good professional relations</w:t>
      </w:r>
      <w:r w:rsidR="00205039" w:rsidRPr="00F27A28">
        <w:rPr>
          <w:rFonts w:ascii="Arial" w:hAnsi="Arial" w:cs="Arial"/>
        </w:rPr>
        <w:t xml:space="preserve"> with clients and other carers, as well as her experiences of ineffective communication within the company.</w:t>
      </w:r>
    </w:p>
    <w:p w14:paraId="66A52474" w14:textId="5A857712" w:rsidR="00B93DF7" w:rsidRPr="00F27A28" w:rsidRDefault="00B93DF7" w:rsidP="00205039">
      <w:pPr>
        <w:spacing w:line="360" w:lineRule="auto"/>
        <w:rPr>
          <w:rFonts w:ascii="Arial" w:hAnsi="Arial" w:cs="Arial"/>
        </w:rPr>
      </w:pPr>
      <w:r w:rsidRPr="00F27A28">
        <w:rPr>
          <w:rFonts w:ascii="Arial" w:hAnsi="Arial" w:cs="Arial"/>
        </w:rPr>
        <w:t xml:space="preserve">Healthcare 24/7 provides private homecare services to elderly and vulnerable people, enabling them to retain their personal independence. </w:t>
      </w:r>
      <w:r w:rsidR="00205039" w:rsidRPr="00F27A28">
        <w:rPr>
          <w:rFonts w:ascii="Arial" w:hAnsi="Arial" w:cs="Arial"/>
        </w:rPr>
        <w:t>Communication is also the key to building a team and ensuring staff feeling happy and motivated.</w:t>
      </w:r>
      <w:r w:rsidR="00F86C8F" w:rsidRPr="00F27A28">
        <w:rPr>
          <w:rFonts w:ascii="Arial" w:hAnsi="Arial" w:cs="Arial"/>
        </w:rPr>
        <w:t xml:space="preserve"> </w:t>
      </w:r>
    </w:p>
    <w:p w14:paraId="742588EF" w14:textId="5F033893" w:rsidR="00B93DF7" w:rsidRDefault="00B93DF7"/>
    <w:p w14:paraId="199E5412" w14:textId="6A0BE2E5" w:rsidR="00B93DF7" w:rsidRDefault="00B93DF7"/>
    <w:p w14:paraId="650C5969" w14:textId="25CEF267" w:rsidR="00B93DF7" w:rsidRDefault="00B93DF7"/>
    <w:p w14:paraId="0F362A6B" w14:textId="2C060BE9" w:rsidR="00B93DF7" w:rsidRDefault="00B93DF7"/>
    <w:p w14:paraId="7F03B698" w14:textId="4C80D3F6" w:rsidR="00B93DF7" w:rsidRDefault="00B93DF7"/>
    <w:p w14:paraId="05507031" w14:textId="79ECC9E2" w:rsidR="00B93DF7" w:rsidRDefault="00B93DF7"/>
    <w:p w14:paraId="0C09EB40" w14:textId="7392AB5F" w:rsidR="00B93DF7" w:rsidRDefault="00B93DF7"/>
    <w:p w14:paraId="5CC55365" w14:textId="191D3B83" w:rsidR="00B93DF7" w:rsidRDefault="00B93DF7"/>
    <w:p w14:paraId="1180C0B2" w14:textId="136D37AC" w:rsidR="00B93DF7" w:rsidRDefault="00B93DF7"/>
    <w:p w14:paraId="5FFD6E24" w14:textId="18773ECF" w:rsidR="00B93DF7" w:rsidRDefault="00B93DF7"/>
    <w:p w14:paraId="31B15BF9" w14:textId="7C2231F3" w:rsidR="00B93DF7" w:rsidRDefault="00B93DF7"/>
    <w:p w14:paraId="46E336F4" w14:textId="15C01C43" w:rsidR="00B93DF7" w:rsidRDefault="00B93DF7"/>
    <w:p w14:paraId="06090638" w14:textId="23403796" w:rsidR="00B93DF7" w:rsidRDefault="00B93DF7"/>
    <w:p w14:paraId="71A13388" w14:textId="5042D188" w:rsidR="00B93DF7" w:rsidRDefault="00B93DF7"/>
    <w:p w14:paraId="2E6D2241" w14:textId="2BC7D4E8" w:rsidR="00B93DF7" w:rsidRDefault="00B93DF7"/>
    <w:p w14:paraId="20D6B4E0" w14:textId="64AA3C54" w:rsidR="00B93DF7" w:rsidRDefault="00B93DF7"/>
    <w:p w14:paraId="71D95AB3" w14:textId="77777777" w:rsidR="004B02B7" w:rsidRDefault="004B02B7"/>
    <w:p w14:paraId="7CDC9811" w14:textId="41FBE4E7" w:rsidR="003058B9" w:rsidRPr="00F27A28" w:rsidRDefault="003058B9" w:rsidP="003058B9">
      <w:pPr>
        <w:pStyle w:val="Heading1"/>
        <w:rPr>
          <w:rFonts w:ascii="Arial" w:hAnsi="Arial" w:cs="Arial"/>
          <w:b/>
          <w:sz w:val="24"/>
          <w:szCs w:val="24"/>
        </w:rPr>
      </w:pPr>
      <w:bookmarkStart w:id="1" w:name="_Toc534487161"/>
      <w:r w:rsidRPr="00F27A28">
        <w:rPr>
          <w:rFonts w:ascii="Arial" w:hAnsi="Arial" w:cs="Arial"/>
          <w:b/>
          <w:sz w:val="24"/>
          <w:szCs w:val="24"/>
        </w:rPr>
        <w:lastRenderedPageBreak/>
        <w:t>Effective Teamworking and Communication at Healthcare 24/7</w:t>
      </w:r>
      <w:bookmarkEnd w:id="1"/>
    </w:p>
    <w:p w14:paraId="77895173" w14:textId="3BC483E8" w:rsidR="003058B9" w:rsidRPr="00F27A28" w:rsidRDefault="003058B9" w:rsidP="003058B9">
      <w:pPr>
        <w:rPr>
          <w:rFonts w:ascii="Arial" w:hAnsi="Arial" w:cs="Arial"/>
        </w:rPr>
      </w:pPr>
    </w:p>
    <w:p w14:paraId="5D0398C1" w14:textId="632BECFC" w:rsidR="00205039" w:rsidRPr="00F27A28" w:rsidRDefault="00CB26A2" w:rsidP="004B02B7">
      <w:pPr>
        <w:spacing w:line="360" w:lineRule="auto"/>
        <w:rPr>
          <w:rFonts w:ascii="Arial" w:hAnsi="Arial" w:cs="Arial"/>
        </w:rPr>
      </w:pPr>
      <w:r w:rsidRPr="00F27A28">
        <w:rPr>
          <w:rFonts w:ascii="Arial" w:hAnsi="Arial" w:cs="Arial"/>
        </w:rPr>
        <w:t>Mrs Mutahid has worked for the company for 5 years as a Homecare Assistant.</w:t>
      </w:r>
      <w:r w:rsidR="00205039" w:rsidRPr="00F27A28">
        <w:rPr>
          <w:rFonts w:ascii="Arial" w:hAnsi="Arial" w:cs="Arial"/>
        </w:rPr>
        <w:t xml:space="preserve"> In her role she is often partnered with other team members, and so it is important that they work effectively as a team. She also is required to communicate with clients, many who are vulnerable and some of </w:t>
      </w:r>
      <w:r w:rsidR="00D12C59" w:rsidRPr="00F27A28">
        <w:rPr>
          <w:rFonts w:ascii="Arial" w:hAnsi="Arial" w:cs="Arial"/>
        </w:rPr>
        <w:t>have communication difficulties. She sees communication as a key part of her role.</w:t>
      </w:r>
    </w:p>
    <w:p w14:paraId="6AE3DD71" w14:textId="58DDF963" w:rsidR="00D12C59" w:rsidRPr="00F27A28" w:rsidRDefault="00D12C59" w:rsidP="00D12C59">
      <w:pPr>
        <w:spacing w:line="360" w:lineRule="auto"/>
        <w:rPr>
          <w:rFonts w:ascii="Arial" w:hAnsi="Arial" w:cs="Arial"/>
          <w:shd w:val="clear" w:color="auto" w:fill="FFFFFF"/>
        </w:rPr>
      </w:pPr>
      <w:r w:rsidRPr="00F27A28">
        <w:rPr>
          <w:rFonts w:ascii="Arial" w:hAnsi="Arial" w:cs="Arial"/>
        </w:rPr>
        <w:t xml:space="preserve">Currently, she is working with a client whose ability to communicate has been affected by a stroke. In this situation she relies on understanding the body language of the client. Whilst we know that reading body language is key in all face to face communication, it is particularly important in this situation. </w:t>
      </w:r>
      <w:r w:rsidRPr="00F27A28">
        <w:rPr>
          <w:rFonts w:ascii="Arial" w:hAnsi="Arial" w:cs="Arial"/>
          <w:shd w:val="clear" w:color="auto" w:fill="FFFFFF"/>
        </w:rPr>
        <w:t>“We can say that non-verbal communication is important in expressing our emotions. Emotions such as happy, satisfied, confident, surprised, eager, tired, stressed, sad etc. These are almost all expressed through different body gestures and face.” (Essays 2016). Mrs Mutahid relies on interpreting facial expression and physical gestures in understanding the needs of her client. Developing a relationship over time has been an important factor in this working well when visiting the client.</w:t>
      </w:r>
    </w:p>
    <w:p w14:paraId="56B532E4" w14:textId="62E9BEDB" w:rsidR="00D12C59" w:rsidRPr="00F27A28" w:rsidRDefault="00D12C59" w:rsidP="00D12C59">
      <w:pPr>
        <w:spacing w:line="360" w:lineRule="auto"/>
        <w:rPr>
          <w:rFonts w:ascii="Arial" w:hAnsi="Arial" w:cs="Arial"/>
          <w:shd w:val="clear" w:color="auto" w:fill="FFFFFF"/>
        </w:rPr>
      </w:pPr>
      <w:r w:rsidRPr="00F27A28">
        <w:rPr>
          <w:rFonts w:ascii="Arial" w:hAnsi="Arial" w:cs="Arial"/>
          <w:shd w:val="clear" w:color="auto" w:fill="FFFFFF"/>
        </w:rPr>
        <w:t>When working alongside other carers, this non-verbal gestures between the</w:t>
      </w:r>
      <w:r w:rsidR="00DC3496" w:rsidRPr="00F27A28">
        <w:rPr>
          <w:rFonts w:ascii="Arial" w:hAnsi="Arial" w:cs="Arial"/>
          <w:shd w:val="clear" w:color="auto" w:fill="FFFFFF"/>
        </w:rPr>
        <w:t>m</w:t>
      </w:r>
      <w:r w:rsidRPr="00F27A28">
        <w:rPr>
          <w:rFonts w:ascii="Arial" w:hAnsi="Arial" w:cs="Arial"/>
          <w:shd w:val="clear" w:color="auto" w:fill="FFFFFF"/>
        </w:rPr>
        <w:t xml:space="preserve"> are crucial in supporting the client, and so a strong working relationship and being able to interpret each other</w:t>
      </w:r>
      <w:r w:rsidR="001724F5" w:rsidRPr="00F27A28">
        <w:rPr>
          <w:rFonts w:ascii="Arial" w:hAnsi="Arial" w:cs="Arial"/>
          <w:shd w:val="clear" w:color="auto" w:fill="FFFFFF"/>
        </w:rPr>
        <w:t>’</w:t>
      </w:r>
      <w:r w:rsidRPr="00F27A28">
        <w:rPr>
          <w:rFonts w:ascii="Arial" w:hAnsi="Arial" w:cs="Arial"/>
          <w:shd w:val="clear" w:color="auto" w:fill="FFFFFF"/>
        </w:rPr>
        <w:t>s body language</w:t>
      </w:r>
      <w:r w:rsidR="008F3848" w:rsidRPr="00F27A28">
        <w:rPr>
          <w:rFonts w:ascii="Arial" w:hAnsi="Arial" w:cs="Arial"/>
          <w:shd w:val="clear" w:color="auto" w:fill="FFFFFF"/>
        </w:rPr>
        <w:t xml:space="preserve"> becomes key to being a successful team.</w:t>
      </w:r>
    </w:p>
    <w:p w14:paraId="7D054035" w14:textId="2F833AAB" w:rsidR="00CB26A2" w:rsidRPr="00F27A28" w:rsidRDefault="00CB26A2" w:rsidP="004B02B7">
      <w:pPr>
        <w:spacing w:line="360" w:lineRule="auto"/>
        <w:rPr>
          <w:rFonts w:ascii="Arial" w:hAnsi="Arial" w:cs="Arial"/>
        </w:rPr>
      </w:pPr>
      <w:r w:rsidRPr="00F27A28">
        <w:rPr>
          <w:rFonts w:ascii="Arial" w:hAnsi="Arial" w:cs="Arial"/>
        </w:rPr>
        <w:t>Effective communication from her employers is critical in ensuring she has a in depth understanding of the needs of the clients and being clear about where she needs to be. Her employers communicate with her in a variety of ways.</w:t>
      </w:r>
    </w:p>
    <w:p w14:paraId="435D5F8B" w14:textId="7B20E213" w:rsidR="00CB26A2" w:rsidRPr="00F27A28" w:rsidRDefault="00CB26A2" w:rsidP="004B02B7">
      <w:pPr>
        <w:spacing w:line="360" w:lineRule="auto"/>
        <w:rPr>
          <w:rFonts w:ascii="Arial" w:hAnsi="Arial" w:cs="Arial"/>
          <w:b/>
          <w:u w:val="single"/>
        </w:rPr>
      </w:pPr>
      <w:r w:rsidRPr="00F27A28">
        <w:rPr>
          <w:rFonts w:ascii="Arial" w:hAnsi="Arial" w:cs="Arial"/>
          <w:b/>
          <w:u w:val="single"/>
        </w:rPr>
        <w:t>Email</w:t>
      </w:r>
    </w:p>
    <w:p w14:paraId="378DECD0" w14:textId="4C8401AB" w:rsidR="00CB26A2" w:rsidRPr="00F27A28" w:rsidRDefault="00CB26A2" w:rsidP="004B02B7">
      <w:pPr>
        <w:spacing w:line="360" w:lineRule="auto"/>
        <w:rPr>
          <w:rFonts w:ascii="Arial" w:hAnsi="Arial" w:cs="Arial"/>
        </w:rPr>
      </w:pPr>
      <w:r w:rsidRPr="00F27A28">
        <w:rPr>
          <w:rFonts w:ascii="Arial" w:hAnsi="Arial" w:cs="Arial"/>
        </w:rPr>
        <w:t>Rotas are emailed</w:t>
      </w:r>
      <w:r w:rsidR="008F3848" w:rsidRPr="00F27A28">
        <w:rPr>
          <w:rFonts w:ascii="Arial" w:hAnsi="Arial" w:cs="Arial"/>
        </w:rPr>
        <w:t xml:space="preserve"> 3 days</w:t>
      </w:r>
      <w:r w:rsidRPr="00F27A28">
        <w:rPr>
          <w:rFonts w:ascii="Arial" w:hAnsi="Arial" w:cs="Arial"/>
        </w:rPr>
        <w:t xml:space="preserve"> in advance</w:t>
      </w:r>
      <w:r w:rsidR="00833BE7" w:rsidRPr="00F27A28">
        <w:rPr>
          <w:rFonts w:ascii="Arial" w:hAnsi="Arial" w:cs="Arial"/>
        </w:rPr>
        <w:t xml:space="preserve"> to a work email address, and payslips monthly to a personal email address. Staff holiday requests need to be submitted by email.</w:t>
      </w:r>
      <w:r w:rsidR="00282D04" w:rsidRPr="00F27A28">
        <w:rPr>
          <w:rFonts w:ascii="Arial" w:hAnsi="Arial" w:cs="Arial"/>
        </w:rPr>
        <w:t xml:space="preserve"> </w:t>
      </w:r>
      <w:r w:rsidR="00F86C8F" w:rsidRPr="00F27A28">
        <w:rPr>
          <w:rFonts w:ascii="Arial" w:hAnsi="Arial" w:cs="Arial"/>
        </w:rPr>
        <w:t xml:space="preserve">In this case, email is an appropriate form of communication, as staff know when the rota will be available and all check it as soon as it is available. </w:t>
      </w:r>
      <w:r w:rsidR="005B50D9" w:rsidRPr="00F27A28">
        <w:rPr>
          <w:rFonts w:ascii="Arial" w:hAnsi="Arial" w:cs="Arial"/>
        </w:rPr>
        <w:t>The team</w:t>
      </w:r>
      <w:r w:rsidR="00F86C8F" w:rsidRPr="00F27A28">
        <w:rPr>
          <w:rFonts w:ascii="Arial" w:hAnsi="Arial" w:cs="Arial"/>
        </w:rPr>
        <w:t xml:space="preserve"> do</w:t>
      </w:r>
      <w:r w:rsidR="005B50D9" w:rsidRPr="00F27A28">
        <w:rPr>
          <w:rFonts w:ascii="Arial" w:hAnsi="Arial" w:cs="Arial"/>
        </w:rPr>
        <w:t xml:space="preserve"> report being frustrated by the notice given around working hours. They used to have this information a week in advance</w:t>
      </w:r>
      <w:r w:rsidR="00F86C8F" w:rsidRPr="00F27A28">
        <w:rPr>
          <w:rFonts w:ascii="Arial" w:hAnsi="Arial" w:cs="Arial"/>
        </w:rPr>
        <w:t>, but recent changes, been it is very difficult for them to plan childcare and other commitments.</w:t>
      </w:r>
    </w:p>
    <w:p w14:paraId="6BC7B917" w14:textId="1D46F1E9" w:rsidR="00CB26A2" w:rsidRPr="00F27A28" w:rsidRDefault="00CB26A2" w:rsidP="004B02B7">
      <w:pPr>
        <w:spacing w:line="360" w:lineRule="auto"/>
        <w:rPr>
          <w:rFonts w:ascii="Arial" w:hAnsi="Arial" w:cs="Arial"/>
          <w:b/>
          <w:u w:val="single"/>
        </w:rPr>
      </w:pPr>
      <w:r w:rsidRPr="00F27A28">
        <w:rPr>
          <w:rFonts w:ascii="Arial" w:hAnsi="Arial" w:cs="Arial"/>
          <w:b/>
          <w:u w:val="single"/>
        </w:rPr>
        <w:t>Text</w:t>
      </w:r>
    </w:p>
    <w:p w14:paraId="3F2C7D1F" w14:textId="3A34723C" w:rsidR="00833BE7" w:rsidRPr="00F27A28" w:rsidRDefault="00CB26A2" w:rsidP="004B02B7">
      <w:pPr>
        <w:spacing w:line="360" w:lineRule="auto"/>
        <w:rPr>
          <w:rFonts w:ascii="Arial" w:hAnsi="Arial" w:cs="Arial"/>
        </w:rPr>
      </w:pPr>
      <w:r w:rsidRPr="00F27A28">
        <w:rPr>
          <w:rFonts w:ascii="Arial" w:hAnsi="Arial" w:cs="Arial"/>
        </w:rPr>
        <w:t xml:space="preserve">If Mrs Mutahid is required to work additional hours, this is communicated by text message, frequently on the day required. </w:t>
      </w:r>
      <w:r w:rsidR="00833BE7" w:rsidRPr="00F27A28">
        <w:rPr>
          <w:rFonts w:ascii="Arial" w:hAnsi="Arial" w:cs="Arial"/>
        </w:rPr>
        <w:t xml:space="preserve">This is followed up by a phone call if she does not respond within an hour. </w:t>
      </w:r>
      <w:r w:rsidR="00F86C8F" w:rsidRPr="00F27A28">
        <w:rPr>
          <w:rFonts w:ascii="Arial" w:hAnsi="Arial" w:cs="Arial"/>
        </w:rPr>
        <w:t>My wife does not respond to the text messages, as she feels she should be asked by telephone when effectively, ‘doing work a favour.’</w:t>
      </w:r>
    </w:p>
    <w:p w14:paraId="1855D189" w14:textId="4A9E8A4D" w:rsidR="00833BE7" w:rsidRPr="00F27A28" w:rsidRDefault="00833BE7" w:rsidP="004B02B7">
      <w:pPr>
        <w:spacing w:line="360" w:lineRule="auto"/>
        <w:rPr>
          <w:rFonts w:ascii="Arial" w:hAnsi="Arial" w:cs="Arial"/>
          <w:b/>
          <w:u w:val="single"/>
        </w:rPr>
      </w:pPr>
      <w:r w:rsidRPr="00F27A28">
        <w:rPr>
          <w:rFonts w:ascii="Arial" w:hAnsi="Arial" w:cs="Arial"/>
          <w:b/>
          <w:u w:val="single"/>
        </w:rPr>
        <w:lastRenderedPageBreak/>
        <w:t>Face to Face Meeting</w:t>
      </w:r>
    </w:p>
    <w:p w14:paraId="2F542865" w14:textId="3E289BFD" w:rsidR="00833BE7" w:rsidRPr="00F27A28" w:rsidRDefault="00833BE7" w:rsidP="004B02B7">
      <w:pPr>
        <w:spacing w:line="360" w:lineRule="auto"/>
        <w:rPr>
          <w:rFonts w:ascii="Arial" w:hAnsi="Arial" w:cs="Arial"/>
        </w:rPr>
      </w:pPr>
      <w:r w:rsidRPr="00F27A28">
        <w:rPr>
          <w:rFonts w:ascii="Arial" w:hAnsi="Arial" w:cs="Arial"/>
        </w:rPr>
        <w:t xml:space="preserve">Mrs Mutahid meets with her line manager monthly to discuss any </w:t>
      </w:r>
      <w:r w:rsidR="008C7383" w:rsidRPr="00F27A28">
        <w:rPr>
          <w:rFonts w:ascii="Arial" w:hAnsi="Arial" w:cs="Arial"/>
        </w:rPr>
        <w:t>concerns</w:t>
      </w:r>
      <w:r w:rsidRPr="00F27A28">
        <w:rPr>
          <w:rFonts w:ascii="Arial" w:hAnsi="Arial" w:cs="Arial"/>
        </w:rPr>
        <w:t xml:space="preserve"> with work, includ</w:t>
      </w:r>
      <w:r w:rsidR="009F5FAF" w:rsidRPr="00F27A28">
        <w:rPr>
          <w:rFonts w:ascii="Arial" w:hAnsi="Arial" w:cs="Arial"/>
        </w:rPr>
        <w:t>ing</w:t>
      </w:r>
      <w:r w:rsidRPr="00F27A28">
        <w:rPr>
          <w:rFonts w:ascii="Arial" w:hAnsi="Arial" w:cs="Arial"/>
        </w:rPr>
        <w:t xml:space="preserve"> problems with clients and rotas. She may also be called into the office from time to time to discuss changes in care management for clients.</w:t>
      </w:r>
      <w:r w:rsidR="00F86C8F" w:rsidRPr="00F27A28">
        <w:rPr>
          <w:rFonts w:ascii="Arial" w:hAnsi="Arial" w:cs="Arial"/>
        </w:rPr>
        <w:t xml:space="preserve"> The staff team only meet together when formal training takes place. This means that they do not get to know each other until they are paired to work together with a particular client.</w:t>
      </w:r>
    </w:p>
    <w:p w14:paraId="2BDEBB7F" w14:textId="2E446A04" w:rsidR="00833BE7" w:rsidRPr="00F27A28" w:rsidRDefault="00833BE7" w:rsidP="004B02B7">
      <w:pPr>
        <w:spacing w:line="360" w:lineRule="auto"/>
        <w:rPr>
          <w:rFonts w:ascii="Arial" w:hAnsi="Arial" w:cs="Arial"/>
          <w:b/>
          <w:u w:val="single"/>
        </w:rPr>
      </w:pPr>
      <w:r w:rsidRPr="00F27A28">
        <w:rPr>
          <w:rFonts w:ascii="Arial" w:hAnsi="Arial" w:cs="Arial"/>
          <w:b/>
          <w:u w:val="single"/>
        </w:rPr>
        <w:t>Telephone</w:t>
      </w:r>
    </w:p>
    <w:p w14:paraId="77AA45DA" w14:textId="31C7B380" w:rsidR="003058B9" w:rsidRPr="00F27A28" w:rsidRDefault="00833BE7" w:rsidP="004B02B7">
      <w:pPr>
        <w:spacing w:line="360" w:lineRule="auto"/>
        <w:rPr>
          <w:rFonts w:ascii="Arial" w:hAnsi="Arial" w:cs="Arial"/>
        </w:rPr>
      </w:pPr>
      <w:r w:rsidRPr="00F27A28">
        <w:rPr>
          <w:rFonts w:ascii="Arial" w:hAnsi="Arial" w:cs="Arial"/>
        </w:rPr>
        <w:t>If Mrs Mutahid experiences issues with clients and needs to talk to the line manager directly, she can either telephone or call into the office</w:t>
      </w:r>
      <w:r w:rsidR="009F5FAF" w:rsidRPr="00F27A28">
        <w:rPr>
          <w:rFonts w:ascii="Arial" w:hAnsi="Arial" w:cs="Arial"/>
        </w:rPr>
        <w:t>, depending on how urgent the problem is.</w:t>
      </w:r>
    </w:p>
    <w:p w14:paraId="613CFCD4" w14:textId="25A6CE6C" w:rsidR="002427AD" w:rsidRPr="00F27A28" w:rsidRDefault="00C707DC" w:rsidP="004B02B7">
      <w:pPr>
        <w:spacing w:line="360" w:lineRule="auto"/>
        <w:rPr>
          <w:rFonts w:ascii="Arial" w:hAnsi="Arial" w:cs="Arial"/>
        </w:rPr>
      </w:pPr>
      <w:r w:rsidRPr="00F27A28">
        <w:rPr>
          <w:rFonts w:ascii="Arial" w:hAnsi="Arial" w:cs="Arial"/>
        </w:rPr>
        <w:t>In addition to the communication with staff, the line manager is responsible for liaising with families and clients.</w:t>
      </w:r>
      <w:r w:rsidR="009F5FAF" w:rsidRPr="00F27A28">
        <w:rPr>
          <w:rFonts w:ascii="Arial" w:hAnsi="Arial" w:cs="Arial"/>
        </w:rPr>
        <w:t xml:space="preserve"> This includes gathering the correct information about their requirements around care and medications, </w:t>
      </w:r>
    </w:p>
    <w:p w14:paraId="16BAB567" w14:textId="7029C16B" w:rsidR="007B6333" w:rsidRPr="00F27A28" w:rsidRDefault="00DF116D" w:rsidP="004B02B7">
      <w:pPr>
        <w:spacing w:line="360" w:lineRule="auto"/>
        <w:rPr>
          <w:rFonts w:ascii="Arial" w:hAnsi="Arial" w:cs="Arial"/>
        </w:rPr>
      </w:pPr>
      <w:r w:rsidRPr="00F27A28">
        <w:rPr>
          <w:rFonts w:ascii="Arial" w:hAnsi="Arial" w:cs="Arial"/>
        </w:rPr>
        <w:t xml:space="preserve">Recently, </w:t>
      </w:r>
      <w:r w:rsidR="007B6333" w:rsidRPr="00F27A28">
        <w:rPr>
          <w:rFonts w:ascii="Arial" w:hAnsi="Arial" w:cs="Arial"/>
        </w:rPr>
        <w:t>Mrs Mutahid was paired with another carer to manage the care of a particular client. Th</w:t>
      </w:r>
      <w:r w:rsidR="00E224ED" w:rsidRPr="00F27A28">
        <w:rPr>
          <w:rFonts w:ascii="Arial" w:hAnsi="Arial" w:cs="Arial"/>
        </w:rPr>
        <w:t>is colleague did not drive, and the line manager passed on my wife’s telephone number</w:t>
      </w:r>
      <w:r w:rsidR="007B23C4" w:rsidRPr="00F27A28">
        <w:rPr>
          <w:rFonts w:ascii="Arial" w:hAnsi="Arial" w:cs="Arial"/>
        </w:rPr>
        <w:t xml:space="preserve"> so that she could request a lift. This colleague has concluded from this that it is part of my wife’s job and has become upset and angry when she is unable to collect her from home in order to visit the client. This is outside paid hours and she is not obliged to do this.</w:t>
      </w:r>
    </w:p>
    <w:p w14:paraId="49B2AE7F" w14:textId="77777777" w:rsidR="00DF116D" w:rsidRPr="00F27A28" w:rsidRDefault="004B02B7" w:rsidP="00DF116D">
      <w:pPr>
        <w:spacing w:line="360" w:lineRule="auto"/>
        <w:rPr>
          <w:rFonts w:ascii="Arial" w:hAnsi="Arial" w:cs="Arial"/>
        </w:rPr>
      </w:pPr>
      <w:r w:rsidRPr="00F27A28">
        <w:rPr>
          <w:rFonts w:ascii="Arial" w:hAnsi="Arial" w:cs="Arial"/>
        </w:rPr>
        <w:t>Griffiths defines communication as, “</w:t>
      </w:r>
      <w:r w:rsidR="007B23C4" w:rsidRPr="00F27A28">
        <w:rPr>
          <w:rFonts w:ascii="Arial" w:hAnsi="Arial" w:cs="Arial"/>
        </w:rPr>
        <w:t>the exchange of thoughts, information, or ideas that results in mutual understanding between two or more people.</w:t>
      </w:r>
      <w:r w:rsidRPr="00F27A28">
        <w:rPr>
          <w:rFonts w:ascii="Arial" w:hAnsi="Arial" w:cs="Arial"/>
        </w:rPr>
        <w:t>” (Maund, Shriek &amp; Tinkler 2017)</w:t>
      </w:r>
      <w:r w:rsidR="007B23C4" w:rsidRPr="00F27A28">
        <w:rPr>
          <w:rFonts w:ascii="Arial" w:hAnsi="Arial" w:cs="Arial"/>
        </w:rPr>
        <w:t xml:space="preserve"> </w:t>
      </w:r>
      <w:r w:rsidRPr="00F27A28">
        <w:rPr>
          <w:rFonts w:ascii="Arial" w:hAnsi="Arial" w:cs="Arial"/>
        </w:rPr>
        <w:t>The aim of communication is that the receiver accurately understands the message shared, whatever the means of communication</w:t>
      </w:r>
      <w:r w:rsidR="00C06B20" w:rsidRPr="00F27A28">
        <w:rPr>
          <w:rFonts w:ascii="Arial" w:hAnsi="Arial" w:cs="Arial"/>
        </w:rPr>
        <w:t xml:space="preserve">. In my experience, when this does not happen this can be due to a number of factors including the clarity of the information shared, the medium of communication and the recipient’s listening skills. </w:t>
      </w:r>
      <w:r w:rsidR="000D49BA" w:rsidRPr="00F27A28">
        <w:rPr>
          <w:rFonts w:ascii="Arial" w:hAnsi="Arial" w:cs="Arial"/>
        </w:rPr>
        <w:t>In this case it is unclear whether the misunderstanding was due to the message or how it was ‘heard by the recipient. “Regardless of the conflict, communication is usually an underlying factor.” (Bosworth 2019)</w:t>
      </w:r>
      <w:r w:rsidR="00DF116D" w:rsidRPr="00F27A28">
        <w:rPr>
          <w:rFonts w:ascii="Arial" w:hAnsi="Arial" w:cs="Arial"/>
        </w:rPr>
        <w:t xml:space="preserve"> </w:t>
      </w:r>
    </w:p>
    <w:p w14:paraId="28CCEEF0" w14:textId="5FF385C8" w:rsidR="00DF116D" w:rsidRPr="00F27A28" w:rsidRDefault="00DF116D" w:rsidP="00DF116D">
      <w:pPr>
        <w:spacing w:line="360" w:lineRule="auto"/>
        <w:rPr>
          <w:rFonts w:ascii="Arial" w:hAnsi="Arial" w:cs="Arial"/>
        </w:rPr>
      </w:pPr>
      <w:r w:rsidRPr="00F27A28">
        <w:rPr>
          <w:rFonts w:ascii="Arial" w:hAnsi="Arial" w:cs="Arial"/>
        </w:rPr>
        <w:t>Another example of poor communication causing conflict, this time with a client’s family, was when, without consultation with the family, the client’s carer was changed. Mrs Mutahid had worked effectively and built a rapport with a client who had Down’s Syndrome for 2 years. The family were given no notice that this would happen. My wife was given 1 weeks’ notice of the change via email and not given opportunity to meet with the new carer to hand over important care details. This resulted in the client being significantly distressed and the family threatened to move to another provider.</w:t>
      </w:r>
      <w:r w:rsidR="00C17197" w:rsidRPr="00F27A28">
        <w:rPr>
          <w:rFonts w:ascii="Arial" w:hAnsi="Arial" w:cs="Arial"/>
        </w:rPr>
        <w:t xml:space="preserve"> </w:t>
      </w:r>
      <w:r w:rsidR="002365BA" w:rsidRPr="00F27A28">
        <w:rPr>
          <w:rFonts w:ascii="Arial" w:hAnsi="Arial" w:cs="Arial"/>
        </w:rPr>
        <w:t>Better communication with all parties could have elevated the distress to both the client and their family, and ensured a more efficient handover to the new carer.</w:t>
      </w:r>
    </w:p>
    <w:p w14:paraId="16D72B49" w14:textId="613BE6F7" w:rsidR="00BE16A8" w:rsidRPr="00F27A28" w:rsidRDefault="000E2630" w:rsidP="004B02B7">
      <w:pPr>
        <w:spacing w:line="360" w:lineRule="auto"/>
        <w:rPr>
          <w:rFonts w:ascii="Arial" w:hAnsi="Arial" w:cs="Arial"/>
        </w:rPr>
      </w:pPr>
      <w:r w:rsidRPr="00F27A28">
        <w:rPr>
          <w:rFonts w:ascii="Arial" w:hAnsi="Arial" w:cs="Arial"/>
        </w:rPr>
        <w:lastRenderedPageBreak/>
        <w:t xml:space="preserve">My wife was informed that a long-standing client, with whom she had established a relationship, had passed away, by text message. ‘Shift cancelled, …. </w:t>
      </w:r>
      <w:r w:rsidR="004569AF" w:rsidRPr="00F27A28">
        <w:rPr>
          <w:rFonts w:ascii="Arial" w:hAnsi="Arial" w:cs="Arial"/>
        </w:rPr>
        <w:t>p</w:t>
      </w:r>
      <w:r w:rsidRPr="00F27A28">
        <w:rPr>
          <w:rFonts w:ascii="Arial" w:hAnsi="Arial" w:cs="Arial"/>
        </w:rPr>
        <w:t xml:space="preserve">assed away.’ Griffiths explains how it can be difficult to communicate complex information by email. </w:t>
      </w:r>
      <w:r w:rsidR="004D0F3E" w:rsidRPr="00F27A28">
        <w:rPr>
          <w:rFonts w:ascii="Arial" w:hAnsi="Arial" w:cs="Arial"/>
        </w:rPr>
        <w:t>T</w:t>
      </w:r>
      <w:r w:rsidRPr="00F27A28">
        <w:rPr>
          <w:rFonts w:ascii="Arial" w:hAnsi="Arial" w:cs="Arial"/>
        </w:rPr>
        <w:t>his</w:t>
      </w:r>
      <w:r w:rsidR="004D0F3E" w:rsidRPr="00F27A28">
        <w:rPr>
          <w:rFonts w:ascii="Arial" w:hAnsi="Arial" w:cs="Arial"/>
        </w:rPr>
        <w:t xml:space="preserve"> also applies to sensitive information.</w:t>
      </w:r>
      <w:r w:rsidR="00DF116D" w:rsidRPr="00F27A28">
        <w:rPr>
          <w:rFonts w:ascii="Arial" w:hAnsi="Arial" w:cs="Arial"/>
        </w:rPr>
        <w:t xml:space="preserve"> Being emotionally intelligent as a leader or manager is an important factor in making decisions about how information is communicated</w:t>
      </w:r>
      <w:r w:rsidR="00244827" w:rsidRPr="00F27A28">
        <w:rPr>
          <w:rFonts w:ascii="Arial" w:hAnsi="Arial" w:cs="Arial"/>
        </w:rPr>
        <w:t xml:space="preserve">, and in this case the </w:t>
      </w:r>
      <w:r w:rsidR="005366CF" w:rsidRPr="00F27A28">
        <w:rPr>
          <w:rFonts w:ascii="Arial" w:hAnsi="Arial" w:cs="Arial"/>
        </w:rPr>
        <w:t>information</w:t>
      </w:r>
      <w:r w:rsidR="00244827" w:rsidRPr="00F27A28">
        <w:rPr>
          <w:rFonts w:ascii="Arial" w:hAnsi="Arial" w:cs="Arial"/>
        </w:rPr>
        <w:t xml:space="preserve"> was not sensitively communicated. An emphatic phone call would have been more appropriate and would not have taken significant time or effort, but would have made Mrs Mutahid feeling supported and valued.</w:t>
      </w:r>
    </w:p>
    <w:p w14:paraId="27680278" w14:textId="4ABD6463" w:rsidR="009F5FAF" w:rsidRPr="00F27A28" w:rsidRDefault="009F5FAF" w:rsidP="004B02B7">
      <w:pPr>
        <w:spacing w:line="360" w:lineRule="auto"/>
        <w:rPr>
          <w:rFonts w:ascii="Arial" w:hAnsi="Arial" w:cs="Arial"/>
        </w:rPr>
      </w:pPr>
      <w:r w:rsidRPr="00F27A28">
        <w:rPr>
          <w:rFonts w:ascii="Arial" w:hAnsi="Arial" w:cs="Arial"/>
        </w:rPr>
        <w:t xml:space="preserve">All clients have a Care Plan written by the line manager, which must give clear and concise instructions on the requirements for that client. </w:t>
      </w:r>
      <w:r w:rsidR="001724F5" w:rsidRPr="00F27A28">
        <w:rPr>
          <w:rFonts w:ascii="Arial" w:hAnsi="Arial" w:cs="Arial"/>
        </w:rPr>
        <w:t>These are followed by all staff, but are more critical when bank staff are required. These are staff that are not permanent employees of the company and often have not met the client previously. Mrs Mutahid reports that the information on these plans is clear, however there are occasions when the plan is not updated in a timely fashion. One example is of a lady who has been a long-term client of Healthcare 24/and has always been attended by one carer. Following a recent fall, it became clear to staff that she now required 2 carers because of her altered physical needs. Although the additional care was put in place quickly, the plan has yet to be updated, making it difficult for bank staff on duty.</w:t>
      </w:r>
    </w:p>
    <w:p w14:paraId="04CCDC72" w14:textId="4013A3FC" w:rsidR="00BE16A8" w:rsidRPr="00F27A28" w:rsidRDefault="005B50D9" w:rsidP="004B02B7">
      <w:pPr>
        <w:pStyle w:val="Heading1"/>
        <w:spacing w:line="360" w:lineRule="auto"/>
        <w:rPr>
          <w:rFonts w:ascii="Arial" w:hAnsi="Arial" w:cs="Arial"/>
          <w:b/>
          <w:sz w:val="24"/>
          <w:szCs w:val="24"/>
        </w:rPr>
      </w:pPr>
      <w:bookmarkStart w:id="2" w:name="_Toc534487162"/>
      <w:r w:rsidRPr="00F27A28">
        <w:rPr>
          <w:rFonts w:ascii="Arial" w:hAnsi="Arial" w:cs="Arial"/>
          <w:b/>
          <w:sz w:val="24"/>
          <w:szCs w:val="24"/>
        </w:rPr>
        <w:t>Conclusions</w:t>
      </w:r>
      <w:bookmarkEnd w:id="2"/>
    </w:p>
    <w:p w14:paraId="2D78DBE2" w14:textId="1D4296E4" w:rsidR="005B50D9" w:rsidRPr="00F27A28" w:rsidRDefault="00B577DC" w:rsidP="005B50D9">
      <w:pPr>
        <w:spacing w:line="360" w:lineRule="auto"/>
        <w:rPr>
          <w:rFonts w:ascii="Arial" w:hAnsi="Arial" w:cs="Arial"/>
        </w:rPr>
      </w:pPr>
      <w:r w:rsidRPr="00F27A28">
        <w:rPr>
          <w:rFonts w:ascii="Arial" w:hAnsi="Arial" w:cs="Arial"/>
        </w:rPr>
        <w:t>In order to improve the communication at Healthcare 24/7, and therefore improve teamworking and effectiveness, I would recommend that more face to face communication with individuals and teams would be beneficial. This would enable staff to clarify their understanding of information shared and allow team members who may later be paired together to get to know each other before working together. The staff would feel part of a wider team, and the line manager would be better able to share the ethos and goals of the organisation. “The channel that we use to communicate does have implications for the way that communication is received.” (Morgan 2016)</w:t>
      </w:r>
      <w:r w:rsidR="005B50D9" w:rsidRPr="00F27A28">
        <w:rPr>
          <w:rFonts w:ascii="Arial" w:hAnsi="Arial" w:cs="Arial"/>
        </w:rPr>
        <w:t>, and text, telephone and email communication do not enable the team to clarify their understanding of messages, and the line manager can miss vital clues about a staff members interpretation of the information.</w:t>
      </w:r>
    </w:p>
    <w:p w14:paraId="66E80128" w14:textId="2B01A743" w:rsidR="00B577DC" w:rsidRPr="00F27A28" w:rsidRDefault="00B577DC" w:rsidP="005B50D9">
      <w:pPr>
        <w:spacing w:line="360" w:lineRule="auto"/>
        <w:rPr>
          <w:rFonts w:ascii="Arial" w:hAnsi="Arial" w:cs="Arial"/>
        </w:rPr>
      </w:pPr>
      <w:r w:rsidRPr="00F27A28">
        <w:rPr>
          <w:rFonts w:ascii="Arial" w:hAnsi="Arial" w:cs="Arial"/>
        </w:rPr>
        <w:t>I would recommend that time was set aside</w:t>
      </w:r>
      <w:r w:rsidR="005B50D9" w:rsidRPr="00F27A28">
        <w:rPr>
          <w:rFonts w:ascii="Arial" w:hAnsi="Arial" w:cs="Arial"/>
        </w:rPr>
        <w:t xml:space="preserve"> </w:t>
      </w:r>
      <w:r w:rsidRPr="00F27A28">
        <w:rPr>
          <w:rFonts w:ascii="Arial" w:hAnsi="Arial" w:cs="Arial"/>
        </w:rPr>
        <w:t>for a proper handover meeting to take place before the transfer of a client to a new carer. This should involve both carers, the client and their family. This would provide reassurance to the client and their family and ensure the new carer had all the necessary information to ensure the client’s needs were met.</w:t>
      </w:r>
    </w:p>
    <w:p w14:paraId="19C740E7" w14:textId="612909A2" w:rsidR="003058B9" w:rsidRPr="00F27A28" w:rsidRDefault="005B50D9" w:rsidP="004B02B7">
      <w:pPr>
        <w:spacing w:line="360" w:lineRule="auto"/>
        <w:rPr>
          <w:rFonts w:ascii="Arial" w:hAnsi="Arial" w:cs="Arial"/>
        </w:rPr>
      </w:pPr>
      <w:r w:rsidRPr="00F27A28">
        <w:rPr>
          <w:rFonts w:ascii="Arial" w:hAnsi="Arial" w:cs="Arial"/>
        </w:rPr>
        <w:t xml:space="preserve">The communication and leadership skills of the line manager are critical to the success of the team. </w:t>
      </w:r>
      <w:r w:rsidR="005E7588" w:rsidRPr="00F27A28">
        <w:rPr>
          <w:rFonts w:ascii="Arial" w:hAnsi="Arial" w:cs="Arial"/>
        </w:rPr>
        <w:t>“</w:t>
      </w:r>
      <w:r w:rsidRPr="00F27A28">
        <w:rPr>
          <w:rFonts w:ascii="Arial" w:hAnsi="Arial" w:cs="Arial"/>
        </w:rPr>
        <w:t>I</w:t>
      </w:r>
      <w:r w:rsidR="00E963E6" w:rsidRPr="00F27A28">
        <w:rPr>
          <w:rFonts w:ascii="Arial" w:hAnsi="Arial" w:cs="Arial"/>
        </w:rPr>
        <w:t xml:space="preserve">nformation highlights the importance of selecting, developing, and retaining </w:t>
      </w:r>
      <w:r w:rsidR="00E963E6" w:rsidRPr="00F27A28">
        <w:rPr>
          <w:rFonts w:ascii="Arial" w:hAnsi="Arial" w:cs="Arial"/>
        </w:rPr>
        <w:lastRenderedPageBreak/>
        <w:t>managers who possess these necessary competencies.</w:t>
      </w:r>
      <w:r w:rsidR="005E7588" w:rsidRPr="00F27A28">
        <w:rPr>
          <w:rFonts w:ascii="Arial" w:hAnsi="Arial" w:cs="Arial"/>
        </w:rPr>
        <w:t xml:space="preserve">” Gilley A, Gilley W, McConnell &amp; Veliquette. </w:t>
      </w:r>
      <w:r w:rsidRPr="00F27A28">
        <w:rPr>
          <w:rFonts w:ascii="Arial" w:hAnsi="Arial" w:cs="Arial"/>
        </w:rPr>
        <w:t>(</w:t>
      </w:r>
      <w:r w:rsidR="005E7588" w:rsidRPr="00F27A28">
        <w:rPr>
          <w:rFonts w:ascii="Arial" w:hAnsi="Arial" w:cs="Arial"/>
        </w:rPr>
        <w:t>2010)</w:t>
      </w:r>
      <w:r w:rsidRPr="00F27A28">
        <w:rPr>
          <w:rFonts w:ascii="Arial" w:hAnsi="Arial" w:cs="Arial"/>
        </w:rPr>
        <w:t>. The skills level and training of the line manager is unknown, but continuing professional development to hone these skills is very important to the success of the team/business.</w:t>
      </w:r>
    </w:p>
    <w:p w14:paraId="7E637B7E" w14:textId="217DCC78" w:rsidR="00F86C8F" w:rsidRPr="00F27A28" w:rsidRDefault="00F86C8F" w:rsidP="004B02B7">
      <w:pPr>
        <w:spacing w:line="360" w:lineRule="auto"/>
        <w:rPr>
          <w:rFonts w:ascii="Arial" w:hAnsi="Arial" w:cs="Arial"/>
        </w:rPr>
      </w:pPr>
      <w:r w:rsidRPr="00F27A28">
        <w:rPr>
          <w:rFonts w:ascii="Arial" w:hAnsi="Arial" w:cs="Arial"/>
        </w:rPr>
        <w:t xml:space="preserve">All of the above have financial and time implications. However, I do believe that improving team through better communication and building relationships would have real benefits in reducing conflict </w:t>
      </w:r>
      <w:r w:rsidR="001724F5" w:rsidRPr="00F27A28">
        <w:rPr>
          <w:rFonts w:ascii="Arial" w:hAnsi="Arial" w:cs="Arial"/>
        </w:rPr>
        <w:t xml:space="preserve">between staff </w:t>
      </w:r>
      <w:r w:rsidRPr="00F27A28">
        <w:rPr>
          <w:rFonts w:ascii="Arial" w:hAnsi="Arial" w:cs="Arial"/>
        </w:rPr>
        <w:t>and increas</w:t>
      </w:r>
      <w:r w:rsidR="001724F5" w:rsidRPr="00F27A28">
        <w:rPr>
          <w:rFonts w:ascii="Arial" w:hAnsi="Arial" w:cs="Arial"/>
        </w:rPr>
        <w:t>e their</w:t>
      </w:r>
      <w:r w:rsidRPr="00F27A28">
        <w:rPr>
          <w:rFonts w:ascii="Arial" w:hAnsi="Arial" w:cs="Arial"/>
        </w:rPr>
        <w:t xml:space="preserve"> productivity. Being part of a strong team makes staff feel better about themselves and their role. Happy staff</w:t>
      </w:r>
      <w:r w:rsidR="00C74E55" w:rsidRPr="00F27A28">
        <w:rPr>
          <w:rFonts w:ascii="Arial" w:hAnsi="Arial" w:cs="Arial"/>
        </w:rPr>
        <w:t xml:space="preserve"> results </w:t>
      </w:r>
      <w:r w:rsidRPr="00F27A28">
        <w:rPr>
          <w:rFonts w:ascii="Arial" w:hAnsi="Arial" w:cs="Arial"/>
        </w:rPr>
        <w:t>happy clients!</w:t>
      </w:r>
      <w:r w:rsidR="001724F5" w:rsidRPr="00F27A28">
        <w:rPr>
          <w:rFonts w:ascii="Arial" w:hAnsi="Arial" w:cs="Arial"/>
        </w:rPr>
        <w:t xml:space="preserve"> </w:t>
      </w:r>
      <w:r w:rsidR="00E55FC1" w:rsidRPr="00F27A28">
        <w:rPr>
          <w:rFonts w:ascii="Arial" w:hAnsi="Arial" w:cs="Arial"/>
        </w:rPr>
        <w:t xml:space="preserve">A really positive step to building this team would be to publicly acknowledge the skills, knowledge and performance of individuals and teams within these meetings. Specific praise is really important in increasing moral and showing that you value staff. </w:t>
      </w:r>
    </w:p>
    <w:p w14:paraId="76688569" w14:textId="7219CE37" w:rsidR="005B50D9" w:rsidRPr="00F27A28" w:rsidRDefault="00F86C8F" w:rsidP="004B02B7">
      <w:pPr>
        <w:spacing w:line="360" w:lineRule="auto"/>
        <w:rPr>
          <w:rFonts w:ascii="Arial" w:hAnsi="Arial" w:cs="Arial"/>
        </w:rPr>
      </w:pPr>
      <w:r w:rsidRPr="00F27A28">
        <w:rPr>
          <w:rFonts w:ascii="Arial" w:hAnsi="Arial" w:cs="Arial"/>
        </w:rPr>
        <w:t>I understanding the operational difficulties faced by the company, such a staff absence and changes to required client care. However, if staff were to be given their rota in advance, it would improve staff moral and goodwill.</w:t>
      </w:r>
      <w:r w:rsidR="001724F5" w:rsidRPr="00F27A28">
        <w:rPr>
          <w:rFonts w:ascii="Arial" w:hAnsi="Arial" w:cs="Arial"/>
        </w:rPr>
        <w:t xml:space="preserve"> Another essential is that written care plans are updated as soon as changes in client care ne</w:t>
      </w:r>
      <w:r w:rsidR="00C74E55" w:rsidRPr="00F27A28">
        <w:rPr>
          <w:rFonts w:ascii="Arial" w:hAnsi="Arial" w:cs="Arial"/>
        </w:rPr>
        <w:t>e</w:t>
      </w:r>
      <w:r w:rsidR="001724F5" w:rsidRPr="00F27A28">
        <w:rPr>
          <w:rFonts w:ascii="Arial" w:hAnsi="Arial" w:cs="Arial"/>
        </w:rPr>
        <w:t>d to take place to ensure safety for client and carer.</w:t>
      </w:r>
    </w:p>
    <w:p w14:paraId="7D9206A3" w14:textId="77777777" w:rsidR="00B93DF7" w:rsidRPr="00F27A28" w:rsidRDefault="00B93DF7" w:rsidP="005B50D9">
      <w:pPr>
        <w:spacing w:line="360" w:lineRule="auto"/>
        <w:rPr>
          <w:rFonts w:ascii="Arial" w:hAnsi="Arial" w:cs="Arial"/>
        </w:rPr>
      </w:pPr>
    </w:p>
    <w:p w14:paraId="37002B0A" w14:textId="1C7FE152" w:rsidR="00C4033F" w:rsidRPr="00F27A28" w:rsidRDefault="00C4033F">
      <w:pPr>
        <w:rPr>
          <w:rFonts w:ascii="Arial" w:hAnsi="Arial" w:cs="Arial"/>
        </w:rPr>
      </w:pPr>
    </w:p>
    <w:p w14:paraId="2BB5BA60" w14:textId="6087B60B" w:rsidR="003F1960" w:rsidRPr="00F27A28" w:rsidRDefault="003F1960">
      <w:pPr>
        <w:rPr>
          <w:rFonts w:ascii="Arial" w:hAnsi="Arial" w:cs="Arial"/>
        </w:rPr>
      </w:pPr>
    </w:p>
    <w:p w14:paraId="077F6674" w14:textId="77777777" w:rsidR="00F41525" w:rsidRPr="00F27A28" w:rsidRDefault="00F41525" w:rsidP="007E6E48">
      <w:pPr>
        <w:pStyle w:val="Heading1"/>
        <w:rPr>
          <w:rFonts w:ascii="Arial" w:hAnsi="Arial" w:cs="Arial"/>
          <w:b/>
          <w:sz w:val="22"/>
          <w:szCs w:val="22"/>
        </w:rPr>
      </w:pPr>
    </w:p>
    <w:p w14:paraId="75B38B05" w14:textId="77777777" w:rsidR="00F41525" w:rsidRPr="00F27A28" w:rsidRDefault="00F41525" w:rsidP="007E6E48">
      <w:pPr>
        <w:pStyle w:val="Heading1"/>
        <w:rPr>
          <w:rFonts w:ascii="Arial" w:hAnsi="Arial" w:cs="Arial"/>
          <w:b/>
          <w:sz w:val="22"/>
          <w:szCs w:val="22"/>
        </w:rPr>
      </w:pPr>
    </w:p>
    <w:p w14:paraId="22A29CEA" w14:textId="77777777" w:rsidR="00F41525" w:rsidRPr="00F27A28" w:rsidRDefault="00F41525" w:rsidP="007E6E48">
      <w:pPr>
        <w:pStyle w:val="Heading1"/>
        <w:rPr>
          <w:rFonts w:ascii="Arial" w:hAnsi="Arial" w:cs="Arial"/>
          <w:b/>
          <w:sz w:val="22"/>
          <w:szCs w:val="22"/>
        </w:rPr>
      </w:pPr>
    </w:p>
    <w:p w14:paraId="4B3EE8E3" w14:textId="77777777" w:rsidR="00F41525" w:rsidRPr="00F27A28" w:rsidRDefault="00F41525" w:rsidP="007E6E48">
      <w:pPr>
        <w:pStyle w:val="Heading1"/>
        <w:rPr>
          <w:rFonts w:ascii="Arial" w:hAnsi="Arial" w:cs="Arial"/>
          <w:b/>
          <w:sz w:val="22"/>
          <w:szCs w:val="22"/>
        </w:rPr>
      </w:pPr>
    </w:p>
    <w:p w14:paraId="3F1C9E1D" w14:textId="6308FDC7" w:rsidR="00F41525" w:rsidRPr="00F27A28" w:rsidRDefault="00F41525" w:rsidP="007E6E48">
      <w:pPr>
        <w:pStyle w:val="Heading1"/>
        <w:rPr>
          <w:rFonts w:ascii="Arial" w:hAnsi="Arial" w:cs="Arial"/>
          <w:b/>
          <w:sz w:val="22"/>
          <w:szCs w:val="22"/>
        </w:rPr>
      </w:pPr>
    </w:p>
    <w:p w14:paraId="6AFCA76A" w14:textId="79AF6B77" w:rsidR="00C74E55" w:rsidRPr="00F27A28" w:rsidRDefault="00C74E55" w:rsidP="00C74E55">
      <w:pPr>
        <w:rPr>
          <w:rFonts w:ascii="Arial" w:hAnsi="Arial" w:cs="Arial"/>
        </w:rPr>
      </w:pPr>
    </w:p>
    <w:p w14:paraId="59BAAC0A" w14:textId="77777777" w:rsidR="00C74E55" w:rsidRPr="00F27A28" w:rsidRDefault="00C74E55" w:rsidP="00C74E55">
      <w:pPr>
        <w:rPr>
          <w:rFonts w:ascii="Arial" w:hAnsi="Arial" w:cs="Arial"/>
        </w:rPr>
      </w:pPr>
    </w:p>
    <w:p w14:paraId="501E5D61" w14:textId="32B0AE54" w:rsidR="007E6E48" w:rsidRPr="00F27A28" w:rsidRDefault="007E6E48" w:rsidP="007E6E48">
      <w:pPr>
        <w:pStyle w:val="Heading1"/>
        <w:rPr>
          <w:rFonts w:ascii="Arial" w:hAnsi="Arial" w:cs="Arial"/>
          <w:b/>
          <w:sz w:val="22"/>
          <w:szCs w:val="22"/>
        </w:rPr>
      </w:pPr>
      <w:bookmarkStart w:id="3" w:name="_Toc534487163"/>
      <w:r w:rsidRPr="00F27A28">
        <w:rPr>
          <w:rFonts w:ascii="Arial" w:hAnsi="Arial" w:cs="Arial"/>
          <w:b/>
          <w:sz w:val="22"/>
          <w:szCs w:val="22"/>
        </w:rPr>
        <w:t>References</w:t>
      </w:r>
      <w:bookmarkEnd w:id="3"/>
    </w:p>
    <w:p w14:paraId="1CAA1E1E" w14:textId="4552299C" w:rsidR="007E6E48" w:rsidRPr="00F27A28" w:rsidRDefault="007E6E48" w:rsidP="007E6E48">
      <w:pPr>
        <w:rPr>
          <w:rFonts w:ascii="Arial" w:hAnsi="Arial" w:cs="Arial"/>
        </w:rPr>
      </w:pPr>
    </w:p>
    <w:p w14:paraId="000184C8" w14:textId="1317027F" w:rsidR="00244827" w:rsidRPr="00F27A28" w:rsidRDefault="007E6E48" w:rsidP="00244827">
      <w:pPr>
        <w:rPr>
          <w:rFonts w:ascii="Arial" w:hAnsi="Arial" w:cs="Arial"/>
        </w:rPr>
      </w:pPr>
      <w:r w:rsidRPr="00F27A28">
        <w:rPr>
          <w:rFonts w:ascii="Arial" w:hAnsi="Arial" w:cs="Arial"/>
        </w:rPr>
        <w:t xml:space="preserve">Bosworth, P. (2019) The Power of Good Communication in the </w:t>
      </w:r>
      <w:proofErr w:type="gramStart"/>
      <w:r w:rsidRPr="00F27A28">
        <w:rPr>
          <w:rFonts w:ascii="Arial" w:hAnsi="Arial" w:cs="Arial"/>
        </w:rPr>
        <w:t>Workplace.</w:t>
      </w:r>
      <w:r w:rsidR="0042622B">
        <w:rPr>
          <w:rFonts w:ascii="Arial" w:hAnsi="Arial" w:cs="Arial"/>
        </w:rPr>
        <w:t>[</w:t>
      </w:r>
      <w:proofErr w:type="gramEnd"/>
      <w:r w:rsidR="0042622B">
        <w:rPr>
          <w:rFonts w:ascii="Arial" w:hAnsi="Arial" w:cs="Arial"/>
        </w:rPr>
        <w:t>Online]</w:t>
      </w:r>
      <w:r w:rsidRPr="00F27A28">
        <w:rPr>
          <w:rFonts w:ascii="Arial" w:hAnsi="Arial" w:cs="Arial"/>
        </w:rPr>
        <w:t xml:space="preserve"> </w:t>
      </w:r>
      <w:hyperlink r:id="rId8" w:history="1">
        <w:r w:rsidR="00F1081E" w:rsidRPr="00F27A28">
          <w:rPr>
            <w:rStyle w:val="Hyperlink"/>
            <w:rFonts w:ascii="Arial" w:hAnsi="Arial" w:cs="Arial"/>
            <w:i/>
          </w:rPr>
          <w:t>https://leadership</w:t>
        </w:r>
      </w:hyperlink>
      <w:r w:rsidR="00F1081E" w:rsidRPr="00F27A28">
        <w:rPr>
          <w:rFonts w:ascii="Arial" w:hAnsi="Arial" w:cs="Arial"/>
          <w:i/>
        </w:rPr>
        <w:t xml:space="preserve"> choice.com/power-good-</w:t>
      </w:r>
      <w:r w:rsidR="000D49BA" w:rsidRPr="00F27A28">
        <w:rPr>
          <w:rFonts w:ascii="Arial" w:hAnsi="Arial" w:cs="Arial"/>
          <w:i/>
        </w:rPr>
        <w:t>communication</w:t>
      </w:r>
      <w:r w:rsidR="00F1081E" w:rsidRPr="00F27A28">
        <w:rPr>
          <w:rFonts w:ascii="Arial" w:hAnsi="Arial" w:cs="Arial"/>
          <w:i/>
        </w:rPr>
        <w:t xml:space="preserve">-workplace. </w:t>
      </w:r>
      <w:r w:rsidR="00F1081E" w:rsidRPr="00F27A28">
        <w:rPr>
          <w:rFonts w:ascii="Arial" w:hAnsi="Arial" w:cs="Arial"/>
        </w:rPr>
        <w:t>Accessed 2</w:t>
      </w:r>
      <w:r w:rsidR="00F1081E" w:rsidRPr="00F27A28">
        <w:rPr>
          <w:rFonts w:ascii="Arial" w:hAnsi="Arial" w:cs="Arial"/>
          <w:vertAlign w:val="superscript"/>
        </w:rPr>
        <w:t>nd</w:t>
      </w:r>
      <w:r w:rsidR="00F1081E" w:rsidRPr="00F27A28">
        <w:rPr>
          <w:rFonts w:ascii="Arial" w:hAnsi="Arial" w:cs="Arial"/>
        </w:rPr>
        <w:t xml:space="preserve"> January 2019.</w:t>
      </w:r>
      <w:r w:rsidR="00244827" w:rsidRPr="00F27A28">
        <w:rPr>
          <w:rFonts w:ascii="Arial" w:hAnsi="Arial" w:cs="Arial"/>
        </w:rPr>
        <w:t xml:space="preserve"> </w:t>
      </w:r>
    </w:p>
    <w:p w14:paraId="7C130ECC" w14:textId="5D80F496" w:rsidR="007E6E48" w:rsidRPr="00F27A28" w:rsidRDefault="00244827" w:rsidP="007E6E48">
      <w:pPr>
        <w:rPr>
          <w:rFonts w:ascii="Arial" w:hAnsi="Arial" w:cs="Arial"/>
        </w:rPr>
      </w:pPr>
      <w:r w:rsidRPr="00F27A28">
        <w:rPr>
          <w:rFonts w:ascii="Arial" w:hAnsi="Arial" w:cs="Arial"/>
        </w:rPr>
        <w:t xml:space="preserve">Essays, UK. (November 2013). The Importance </w:t>
      </w:r>
      <w:r w:rsidR="001724F5" w:rsidRPr="00F27A28">
        <w:rPr>
          <w:rFonts w:ascii="Arial" w:hAnsi="Arial" w:cs="Arial"/>
        </w:rPr>
        <w:t>of</w:t>
      </w:r>
      <w:r w:rsidRPr="00F27A28">
        <w:rPr>
          <w:rFonts w:ascii="Arial" w:hAnsi="Arial" w:cs="Arial"/>
        </w:rPr>
        <w:t xml:space="preserve"> </w:t>
      </w:r>
      <w:r w:rsidR="001724F5" w:rsidRPr="00F27A28">
        <w:rPr>
          <w:rFonts w:ascii="Arial" w:hAnsi="Arial" w:cs="Arial"/>
        </w:rPr>
        <w:t>a</w:t>
      </w:r>
      <w:r w:rsidRPr="00F27A28">
        <w:rPr>
          <w:rFonts w:ascii="Arial" w:hAnsi="Arial" w:cs="Arial"/>
        </w:rPr>
        <w:t xml:space="preserve"> Non Verbal Communication English Language Essay.</w:t>
      </w:r>
      <w:r w:rsidR="00432E33">
        <w:rPr>
          <w:rFonts w:ascii="Arial" w:hAnsi="Arial" w:cs="Arial"/>
        </w:rPr>
        <w:t>[Online]</w:t>
      </w:r>
      <w:bookmarkStart w:id="4" w:name="_GoBack"/>
      <w:bookmarkEnd w:id="4"/>
      <w:r w:rsidRPr="00F27A28">
        <w:rPr>
          <w:rFonts w:ascii="Arial" w:hAnsi="Arial" w:cs="Arial"/>
        </w:rPr>
        <w:t xml:space="preserve"> </w:t>
      </w:r>
      <w:hyperlink r:id="rId9" w:history="1">
        <w:r w:rsidRPr="00F27A28">
          <w:rPr>
            <w:rStyle w:val="Hyperlink"/>
            <w:rFonts w:ascii="Arial" w:hAnsi="Arial" w:cs="Arial"/>
            <w:i/>
          </w:rPr>
          <w:t>https://www.ukessays.com/essays/english-language/the-</w:t>
        </w:r>
        <w:r w:rsidRPr="00F27A28">
          <w:rPr>
            <w:rStyle w:val="Hyperlink"/>
            <w:rFonts w:ascii="Arial" w:hAnsi="Arial" w:cs="Arial"/>
            <w:i/>
          </w:rPr>
          <w:lastRenderedPageBreak/>
          <w:t>importance-of-a-non-verbal-communication-english-language-essay.php?vref=1</w:t>
        </w:r>
      </w:hyperlink>
      <w:r w:rsidRPr="00F27A28">
        <w:rPr>
          <w:rFonts w:ascii="Arial" w:hAnsi="Arial" w:cs="Arial"/>
          <w:i/>
        </w:rPr>
        <w:t xml:space="preserve">. </w:t>
      </w:r>
      <w:r w:rsidRPr="00F27A28">
        <w:rPr>
          <w:rFonts w:ascii="Arial" w:hAnsi="Arial" w:cs="Arial"/>
        </w:rPr>
        <w:t>Accessed 3</w:t>
      </w:r>
      <w:r w:rsidRPr="00F27A28">
        <w:rPr>
          <w:rFonts w:ascii="Arial" w:hAnsi="Arial" w:cs="Arial"/>
          <w:vertAlign w:val="superscript"/>
        </w:rPr>
        <w:t>rd</w:t>
      </w:r>
      <w:r w:rsidRPr="00F27A28">
        <w:rPr>
          <w:rFonts w:ascii="Arial" w:hAnsi="Arial" w:cs="Arial"/>
        </w:rPr>
        <w:t xml:space="preserve"> January, 2019.</w:t>
      </w:r>
    </w:p>
    <w:p w14:paraId="51E66770" w14:textId="6D9B0B9D" w:rsidR="005E7588" w:rsidRPr="00F27A28" w:rsidRDefault="005E7588" w:rsidP="007E6E48">
      <w:pPr>
        <w:rPr>
          <w:rFonts w:ascii="Arial" w:hAnsi="Arial" w:cs="Arial"/>
          <w:i/>
        </w:rPr>
      </w:pPr>
      <w:r w:rsidRPr="00F27A28">
        <w:rPr>
          <w:rFonts w:ascii="Arial" w:hAnsi="Arial" w:cs="Arial"/>
        </w:rPr>
        <w:t xml:space="preserve">Gilley A, Gilley W, McConnell &amp; Veliquette (2010) The Competencies Used by Effective Managers to Build Teams: An Empirical Study. </w:t>
      </w:r>
      <w:r w:rsidRPr="00F27A28">
        <w:rPr>
          <w:rFonts w:ascii="Arial" w:hAnsi="Arial" w:cs="Arial"/>
          <w:i/>
        </w:rPr>
        <w:t>Advances in Developing Human Resources 12(1) 29 –45 SAGE Publications</w:t>
      </w:r>
    </w:p>
    <w:p w14:paraId="39B092E3" w14:textId="3DEF6D36" w:rsidR="007E6E48" w:rsidRPr="00F27A28" w:rsidRDefault="007E6E48" w:rsidP="007E6E48">
      <w:pPr>
        <w:rPr>
          <w:rFonts w:ascii="Arial" w:hAnsi="Arial" w:cs="Arial"/>
        </w:rPr>
      </w:pPr>
      <w:r w:rsidRPr="00F27A28">
        <w:rPr>
          <w:rFonts w:ascii="Arial" w:hAnsi="Arial" w:cs="Arial"/>
        </w:rPr>
        <w:t>Maund, Schriek &amp; Tinkler (2017) Certificate in Higher Education: Skills for the Workplace Student Yearbook</w:t>
      </w:r>
      <w:r w:rsidRPr="00F27A28">
        <w:rPr>
          <w:rFonts w:ascii="Arial" w:hAnsi="Arial" w:cs="Arial"/>
          <w:i/>
        </w:rPr>
        <w:t>.  Sage Publishing. (pg 47-48)</w:t>
      </w:r>
    </w:p>
    <w:p w14:paraId="37E140C3" w14:textId="07FBE39E" w:rsidR="000F59D0" w:rsidRPr="00F27A28" w:rsidRDefault="002365BA" w:rsidP="000F59D0">
      <w:pPr>
        <w:rPr>
          <w:rFonts w:ascii="Arial" w:hAnsi="Arial" w:cs="Arial"/>
          <w:i/>
        </w:rPr>
      </w:pPr>
      <w:r w:rsidRPr="00F27A28">
        <w:rPr>
          <w:rFonts w:ascii="Arial" w:hAnsi="Arial" w:cs="Arial"/>
        </w:rPr>
        <w:t>Morgan, P. (2016).</w:t>
      </w:r>
      <w:r w:rsidRPr="00F27A28">
        <w:rPr>
          <w:rFonts w:ascii="Arial" w:hAnsi="Arial" w:cs="Arial"/>
          <w:i/>
        </w:rPr>
        <w:t xml:space="preserve">  </w:t>
      </w:r>
      <w:r w:rsidRPr="00F27A28">
        <w:rPr>
          <w:rFonts w:ascii="Arial" w:hAnsi="Arial" w:cs="Arial"/>
        </w:rPr>
        <w:t>The Business Student’s Guide to Study and Employability.</w:t>
      </w:r>
      <w:r w:rsidRPr="00F27A28">
        <w:rPr>
          <w:rFonts w:ascii="Arial" w:hAnsi="Arial" w:cs="Arial"/>
          <w:i/>
        </w:rPr>
        <w:t xml:space="preserve">  Sage Publications</w:t>
      </w:r>
      <w:r w:rsidR="00B577DC" w:rsidRPr="00F27A28">
        <w:rPr>
          <w:rFonts w:ascii="Arial" w:hAnsi="Arial" w:cs="Arial"/>
          <w:i/>
        </w:rPr>
        <w:t xml:space="preserve"> (pg 247)</w:t>
      </w:r>
    </w:p>
    <w:p w14:paraId="577E5C58" w14:textId="77777777" w:rsidR="000F59D0" w:rsidRPr="00F27A28" w:rsidRDefault="000F59D0" w:rsidP="000F59D0">
      <w:pPr>
        <w:rPr>
          <w:rFonts w:ascii="Arial" w:hAnsi="Arial" w:cs="Arial"/>
        </w:rPr>
      </w:pPr>
    </w:p>
    <w:p w14:paraId="25A97E34" w14:textId="77777777" w:rsidR="00CB20D3" w:rsidRPr="00F27A28" w:rsidRDefault="00CB20D3" w:rsidP="003F1960">
      <w:pPr>
        <w:rPr>
          <w:rFonts w:ascii="Arial" w:hAnsi="Arial" w:cs="Arial"/>
        </w:rPr>
      </w:pPr>
    </w:p>
    <w:p w14:paraId="725B4962" w14:textId="77777777" w:rsidR="00CB20D3" w:rsidRPr="00F27A28" w:rsidRDefault="00CB20D3" w:rsidP="003F1960">
      <w:pPr>
        <w:rPr>
          <w:rFonts w:ascii="Arial" w:hAnsi="Arial" w:cs="Arial"/>
        </w:rPr>
      </w:pPr>
    </w:p>
    <w:p w14:paraId="331B3328" w14:textId="77777777" w:rsidR="003F1960" w:rsidRPr="00F27A28" w:rsidRDefault="003F1960" w:rsidP="003F1960">
      <w:pPr>
        <w:rPr>
          <w:rFonts w:ascii="Arial" w:hAnsi="Arial" w:cs="Arial"/>
        </w:rPr>
      </w:pPr>
    </w:p>
    <w:p w14:paraId="3586576E" w14:textId="77777777" w:rsidR="003F1960" w:rsidRPr="00F27A28" w:rsidRDefault="003F1960" w:rsidP="003F1960">
      <w:pPr>
        <w:rPr>
          <w:rFonts w:ascii="Arial" w:hAnsi="Arial" w:cs="Arial"/>
        </w:rPr>
      </w:pPr>
    </w:p>
    <w:p w14:paraId="7DD4DEE3" w14:textId="77777777" w:rsidR="003F1960" w:rsidRPr="00F27A28" w:rsidRDefault="003F1960" w:rsidP="003F1960">
      <w:pPr>
        <w:rPr>
          <w:rFonts w:ascii="Arial" w:hAnsi="Arial" w:cs="Arial"/>
        </w:rPr>
      </w:pPr>
    </w:p>
    <w:p w14:paraId="6A77B90D" w14:textId="77777777" w:rsidR="003F1960" w:rsidRPr="00F27A28" w:rsidRDefault="003F1960" w:rsidP="003F1960">
      <w:pPr>
        <w:rPr>
          <w:rFonts w:ascii="Arial" w:hAnsi="Arial" w:cs="Arial"/>
        </w:rPr>
      </w:pPr>
    </w:p>
    <w:p w14:paraId="0E031B0A" w14:textId="77777777" w:rsidR="003F1960" w:rsidRPr="00F27A28" w:rsidRDefault="003F1960" w:rsidP="003F1960">
      <w:pPr>
        <w:rPr>
          <w:rFonts w:ascii="Arial" w:hAnsi="Arial" w:cs="Arial"/>
        </w:rPr>
      </w:pPr>
    </w:p>
    <w:p w14:paraId="28311704" w14:textId="77777777" w:rsidR="003F1960" w:rsidRPr="00F27A28" w:rsidRDefault="003F1960" w:rsidP="003F1960">
      <w:pPr>
        <w:rPr>
          <w:rFonts w:ascii="Arial" w:hAnsi="Arial" w:cs="Arial"/>
        </w:rPr>
      </w:pPr>
    </w:p>
    <w:p w14:paraId="7E4CB9C2" w14:textId="77777777" w:rsidR="003F1960" w:rsidRPr="00F27A28" w:rsidRDefault="003F1960" w:rsidP="003F1960">
      <w:pPr>
        <w:rPr>
          <w:rFonts w:ascii="Arial" w:hAnsi="Arial" w:cs="Arial"/>
        </w:rPr>
      </w:pPr>
    </w:p>
    <w:p w14:paraId="607F485A" w14:textId="77777777" w:rsidR="003F1960" w:rsidRPr="00F27A28" w:rsidRDefault="003F1960">
      <w:pPr>
        <w:rPr>
          <w:rFonts w:ascii="Arial" w:hAnsi="Arial" w:cs="Arial"/>
        </w:rPr>
      </w:pPr>
    </w:p>
    <w:p w14:paraId="0E078EB9" w14:textId="77777777" w:rsidR="003F1960" w:rsidRPr="00F27A28" w:rsidRDefault="003F1960">
      <w:pPr>
        <w:rPr>
          <w:rFonts w:ascii="Arial" w:hAnsi="Arial" w:cs="Arial"/>
        </w:rPr>
      </w:pPr>
    </w:p>
    <w:p w14:paraId="52FB0382" w14:textId="77777777" w:rsidR="003F1960" w:rsidRPr="00F27A28" w:rsidRDefault="003F1960">
      <w:pPr>
        <w:rPr>
          <w:rFonts w:ascii="Arial" w:hAnsi="Arial" w:cs="Arial"/>
        </w:rPr>
      </w:pPr>
    </w:p>
    <w:p w14:paraId="02C263D4" w14:textId="77777777" w:rsidR="003F1960" w:rsidRPr="00F27A28" w:rsidRDefault="003F1960">
      <w:pPr>
        <w:rPr>
          <w:rFonts w:ascii="Arial" w:hAnsi="Arial" w:cs="Arial"/>
        </w:rPr>
      </w:pPr>
    </w:p>
    <w:p w14:paraId="767C6812" w14:textId="77777777" w:rsidR="003F1960" w:rsidRPr="00F27A28" w:rsidRDefault="003F1960">
      <w:pPr>
        <w:rPr>
          <w:rFonts w:ascii="Arial" w:hAnsi="Arial" w:cs="Arial"/>
        </w:rPr>
      </w:pPr>
    </w:p>
    <w:sectPr w:rsidR="003F1960" w:rsidRPr="00F27A2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AAA08" w14:textId="77777777" w:rsidR="00043535" w:rsidRDefault="00043535" w:rsidP="00205039">
      <w:pPr>
        <w:spacing w:after="0" w:line="240" w:lineRule="auto"/>
      </w:pPr>
      <w:r>
        <w:separator/>
      </w:r>
    </w:p>
  </w:endnote>
  <w:endnote w:type="continuationSeparator" w:id="0">
    <w:p w14:paraId="3393D433" w14:textId="77777777" w:rsidR="00043535" w:rsidRDefault="00043535" w:rsidP="00205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0657808"/>
      <w:docPartObj>
        <w:docPartGallery w:val="Page Numbers (Bottom of Page)"/>
        <w:docPartUnique/>
      </w:docPartObj>
    </w:sdtPr>
    <w:sdtEndPr>
      <w:rPr>
        <w:noProof/>
      </w:rPr>
    </w:sdtEndPr>
    <w:sdtContent>
      <w:p w14:paraId="773F1076" w14:textId="215A9489" w:rsidR="00205039" w:rsidRDefault="002050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057712" w14:textId="77777777" w:rsidR="00205039" w:rsidRDefault="00205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486EA" w14:textId="77777777" w:rsidR="00043535" w:rsidRDefault="00043535" w:rsidP="00205039">
      <w:pPr>
        <w:spacing w:after="0" w:line="240" w:lineRule="auto"/>
      </w:pPr>
      <w:r>
        <w:separator/>
      </w:r>
    </w:p>
  </w:footnote>
  <w:footnote w:type="continuationSeparator" w:id="0">
    <w:p w14:paraId="68F58963" w14:textId="77777777" w:rsidR="00043535" w:rsidRDefault="00043535" w:rsidP="00205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176E3"/>
    <w:multiLevelType w:val="hybridMultilevel"/>
    <w:tmpl w:val="529C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4562B0"/>
    <w:multiLevelType w:val="hybridMultilevel"/>
    <w:tmpl w:val="903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BD5FC6"/>
    <w:multiLevelType w:val="hybridMultilevel"/>
    <w:tmpl w:val="D8C2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960"/>
    <w:rsid w:val="00043535"/>
    <w:rsid w:val="000B06E2"/>
    <w:rsid w:val="000D49BA"/>
    <w:rsid w:val="000E2630"/>
    <w:rsid w:val="000F59D0"/>
    <w:rsid w:val="001724F5"/>
    <w:rsid w:val="00205039"/>
    <w:rsid w:val="002257C7"/>
    <w:rsid w:val="002365BA"/>
    <w:rsid w:val="002427AD"/>
    <w:rsid w:val="00244827"/>
    <w:rsid w:val="00282D04"/>
    <w:rsid w:val="002F2149"/>
    <w:rsid w:val="003058B9"/>
    <w:rsid w:val="00366783"/>
    <w:rsid w:val="003F1960"/>
    <w:rsid w:val="0042622B"/>
    <w:rsid w:val="00432E33"/>
    <w:rsid w:val="004569AF"/>
    <w:rsid w:val="0047168F"/>
    <w:rsid w:val="004B02B7"/>
    <w:rsid w:val="004D0F3E"/>
    <w:rsid w:val="005270F4"/>
    <w:rsid w:val="005366CF"/>
    <w:rsid w:val="00573074"/>
    <w:rsid w:val="005B50D9"/>
    <w:rsid w:val="005E7588"/>
    <w:rsid w:val="00635277"/>
    <w:rsid w:val="006435E7"/>
    <w:rsid w:val="00664DBB"/>
    <w:rsid w:val="006A7A81"/>
    <w:rsid w:val="006E64A6"/>
    <w:rsid w:val="00706E0F"/>
    <w:rsid w:val="00711178"/>
    <w:rsid w:val="00730183"/>
    <w:rsid w:val="007B23C4"/>
    <w:rsid w:val="007B6333"/>
    <w:rsid w:val="007B7D6F"/>
    <w:rsid w:val="007E461F"/>
    <w:rsid w:val="007E6E48"/>
    <w:rsid w:val="00833BE7"/>
    <w:rsid w:val="00834051"/>
    <w:rsid w:val="00836D6C"/>
    <w:rsid w:val="008616AC"/>
    <w:rsid w:val="008C7383"/>
    <w:rsid w:val="008F3848"/>
    <w:rsid w:val="009147E8"/>
    <w:rsid w:val="009F5FAF"/>
    <w:rsid w:val="00B577DC"/>
    <w:rsid w:val="00B72659"/>
    <w:rsid w:val="00B93DF7"/>
    <w:rsid w:val="00B97643"/>
    <w:rsid w:val="00BE16A8"/>
    <w:rsid w:val="00BE60A3"/>
    <w:rsid w:val="00C06B20"/>
    <w:rsid w:val="00C17197"/>
    <w:rsid w:val="00C4033F"/>
    <w:rsid w:val="00C707DC"/>
    <w:rsid w:val="00C74E55"/>
    <w:rsid w:val="00C966DC"/>
    <w:rsid w:val="00CB20D3"/>
    <w:rsid w:val="00CB26A2"/>
    <w:rsid w:val="00CF7CF3"/>
    <w:rsid w:val="00D12C59"/>
    <w:rsid w:val="00DC3496"/>
    <w:rsid w:val="00DF116D"/>
    <w:rsid w:val="00E224ED"/>
    <w:rsid w:val="00E55FC1"/>
    <w:rsid w:val="00E963E6"/>
    <w:rsid w:val="00ED6FFE"/>
    <w:rsid w:val="00F1081E"/>
    <w:rsid w:val="00F27A28"/>
    <w:rsid w:val="00F41525"/>
    <w:rsid w:val="00F52B25"/>
    <w:rsid w:val="00F86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F40A2"/>
  <w15:chartTrackingRefBased/>
  <w15:docId w15:val="{A825CFC1-7160-469C-94F4-C4C195B12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1960"/>
  </w:style>
  <w:style w:type="paragraph" w:styleId="Heading1">
    <w:name w:val="heading 1"/>
    <w:basedOn w:val="Normal"/>
    <w:next w:val="Normal"/>
    <w:link w:val="Heading1Char"/>
    <w:uiPriority w:val="9"/>
    <w:qFormat/>
    <w:rsid w:val="003F19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19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1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F196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F1960"/>
    <w:pPr>
      <w:outlineLvl w:val="9"/>
    </w:pPr>
    <w:rPr>
      <w:lang w:val="en-US"/>
    </w:rPr>
  </w:style>
  <w:style w:type="paragraph" w:styleId="TOC1">
    <w:name w:val="toc 1"/>
    <w:basedOn w:val="Normal"/>
    <w:next w:val="Normal"/>
    <w:autoRedefine/>
    <w:uiPriority w:val="39"/>
    <w:unhideWhenUsed/>
    <w:rsid w:val="003F1960"/>
    <w:pPr>
      <w:spacing w:after="100"/>
    </w:pPr>
  </w:style>
  <w:style w:type="character" w:styleId="Hyperlink">
    <w:name w:val="Hyperlink"/>
    <w:basedOn w:val="DefaultParagraphFont"/>
    <w:uiPriority w:val="99"/>
    <w:unhideWhenUsed/>
    <w:rsid w:val="003F1960"/>
    <w:rPr>
      <w:color w:val="0563C1" w:themeColor="hyperlink"/>
      <w:u w:val="single"/>
    </w:rPr>
  </w:style>
  <w:style w:type="character" w:customStyle="1" w:styleId="Heading2Char">
    <w:name w:val="Heading 2 Char"/>
    <w:basedOn w:val="DefaultParagraphFont"/>
    <w:link w:val="Heading2"/>
    <w:uiPriority w:val="9"/>
    <w:rsid w:val="003F1960"/>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3F1960"/>
    <w:pPr>
      <w:spacing w:after="100"/>
      <w:ind w:left="220"/>
    </w:pPr>
  </w:style>
  <w:style w:type="paragraph" w:styleId="ListParagraph">
    <w:name w:val="List Paragraph"/>
    <w:basedOn w:val="Normal"/>
    <w:uiPriority w:val="34"/>
    <w:qFormat/>
    <w:rsid w:val="00B93DF7"/>
    <w:pPr>
      <w:ind w:left="720"/>
      <w:contextualSpacing/>
    </w:pPr>
  </w:style>
  <w:style w:type="paragraph" w:styleId="Header">
    <w:name w:val="header"/>
    <w:basedOn w:val="Normal"/>
    <w:link w:val="HeaderChar"/>
    <w:uiPriority w:val="99"/>
    <w:unhideWhenUsed/>
    <w:rsid w:val="00205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039"/>
  </w:style>
  <w:style w:type="paragraph" w:styleId="Footer">
    <w:name w:val="footer"/>
    <w:basedOn w:val="Normal"/>
    <w:link w:val="FooterChar"/>
    <w:uiPriority w:val="99"/>
    <w:unhideWhenUsed/>
    <w:rsid w:val="00205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039"/>
  </w:style>
  <w:style w:type="character" w:styleId="UnresolvedMention">
    <w:name w:val="Unresolved Mention"/>
    <w:basedOn w:val="DefaultParagraphFont"/>
    <w:uiPriority w:val="99"/>
    <w:semiHidden/>
    <w:unhideWhenUsed/>
    <w:rsid w:val="00F10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dershi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kessays.com/essays/english-language/the-importance-of-a-non-verbal-communication-english-language-essay.php?v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2E316F-4632-4E6B-9626-0A7322B46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8</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Balendran Kandasamy</dc:creator>
  <cp:keywords/>
  <dc:description/>
  <cp:lastModifiedBy>Abdul Mutahid</cp:lastModifiedBy>
  <cp:revision>28</cp:revision>
  <dcterms:created xsi:type="dcterms:W3CDTF">2018-12-17T04:14:00Z</dcterms:created>
  <dcterms:modified xsi:type="dcterms:W3CDTF">2019-01-07T20:01:00Z</dcterms:modified>
</cp:coreProperties>
</file>