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7EAF63" w14:textId="77777777" w:rsidR="00424904" w:rsidRPr="00197256" w:rsidRDefault="00424904" w:rsidP="00424904">
      <w:pPr>
        <w:jc w:val="center"/>
        <w:rPr>
          <w:b/>
          <w:bCs/>
        </w:rPr>
      </w:pPr>
      <w:r>
        <w:rPr>
          <w:noProof/>
        </w:rPr>
        <w:drawing>
          <wp:anchor distT="0" distB="0" distL="114300" distR="114300" simplePos="0" relativeHeight="251659264" behindDoc="1" locked="0" layoutInCell="1" allowOverlap="1" wp14:anchorId="5DFAB818" wp14:editId="76754B4E">
            <wp:simplePos x="0" y="0"/>
            <wp:positionH relativeFrom="page">
              <wp:posOffset>184150</wp:posOffset>
            </wp:positionH>
            <wp:positionV relativeFrom="paragraph">
              <wp:posOffset>-69850</wp:posOffset>
            </wp:positionV>
            <wp:extent cx="1847850" cy="822485"/>
            <wp:effectExtent l="0" t="0" r="0" b="0"/>
            <wp:wrapNone/>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47850" cy="822485"/>
                    </a:xfrm>
                    <a:prstGeom prst="rect">
                      <a:avLst/>
                    </a:prstGeom>
                    <a:noFill/>
                  </pic:spPr>
                </pic:pic>
              </a:graphicData>
            </a:graphic>
            <wp14:sizeRelH relativeFrom="page">
              <wp14:pctWidth>0</wp14:pctWidth>
            </wp14:sizeRelH>
            <wp14:sizeRelV relativeFrom="page">
              <wp14:pctHeight>0</wp14:pctHeight>
            </wp14:sizeRelV>
          </wp:anchor>
        </w:drawing>
      </w:r>
      <w:r w:rsidRPr="00197256">
        <w:rPr>
          <w:b/>
          <w:bCs/>
        </w:rPr>
        <w:t>University of Wales Trinity Saint David Birmingham</w:t>
      </w:r>
    </w:p>
    <w:p w14:paraId="561B4952" w14:textId="77777777" w:rsidR="00424904" w:rsidRPr="00197256" w:rsidRDefault="00424904" w:rsidP="00424904">
      <w:pPr>
        <w:jc w:val="center"/>
        <w:rPr>
          <w:b/>
          <w:bCs/>
        </w:rPr>
      </w:pPr>
    </w:p>
    <w:p w14:paraId="6FD8BF41" w14:textId="77777777" w:rsidR="00424904" w:rsidRPr="00197256" w:rsidRDefault="00424904" w:rsidP="00424904">
      <w:pPr>
        <w:jc w:val="center"/>
        <w:rPr>
          <w:b/>
          <w:bCs/>
        </w:rPr>
      </w:pPr>
    </w:p>
    <w:p w14:paraId="692E131A" w14:textId="691A00EE" w:rsidR="00424904" w:rsidRDefault="007674FB" w:rsidP="00424904">
      <w:pPr>
        <w:jc w:val="center"/>
        <w:rPr>
          <w:b/>
          <w:bCs/>
        </w:rPr>
      </w:pPr>
      <w:r>
        <w:rPr>
          <w:b/>
          <w:bCs/>
        </w:rPr>
        <w:t xml:space="preserve">Professional development within Health and social care </w:t>
      </w:r>
      <w:r w:rsidR="00424904" w:rsidRPr="00197256">
        <w:rPr>
          <w:b/>
          <w:bCs/>
        </w:rPr>
        <w:t>(LCHS4</w:t>
      </w:r>
      <w:r>
        <w:rPr>
          <w:b/>
          <w:bCs/>
        </w:rPr>
        <w:t>009</w:t>
      </w:r>
      <w:r w:rsidR="00424904" w:rsidRPr="00197256">
        <w:rPr>
          <w:b/>
          <w:bCs/>
        </w:rPr>
        <w:t>)</w:t>
      </w:r>
    </w:p>
    <w:p w14:paraId="279FBB44" w14:textId="77777777" w:rsidR="00424904" w:rsidRPr="00197256" w:rsidRDefault="00424904" w:rsidP="00424904">
      <w:pPr>
        <w:jc w:val="center"/>
        <w:rPr>
          <w:b/>
          <w:bCs/>
        </w:rPr>
      </w:pPr>
      <w:r>
        <w:rPr>
          <w:b/>
          <w:bCs/>
        </w:rPr>
        <w:t xml:space="preserve">Birmingham </w:t>
      </w:r>
    </w:p>
    <w:p w14:paraId="35DFEBFB" w14:textId="498B4115" w:rsidR="00424904" w:rsidRPr="00197256" w:rsidRDefault="00424904" w:rsidP="00424904">
      <w:pPr>
        <w:jc w:val="center"/>
        <w:rPr>
          <w:b/>
          <w:bCs/>
        </w:rPr>
      </w:pPr>
    </w:p>
    <w:p w14:paraId="6BD73BCC" w14:textId="77777777" w:rsidR="00424904" w:rsidRPr="00197256" w:rsidRDefault="00424904" w:rsidP="00424904">
      <w:pPr>
        <w:jc w:val="center"/>
        <w:rPr>
          <w:b/>
          <w:bCs/>
        </w:rPr>
      </w:pPr>
    </w:p>
    <w:p w14:paraId="3B1DFE9D" w14:textId="77777777" w:rsidR="00424904" w:rsidRPr="00197256" w:rsidRDefault="00424904" w:rsidP="00424904">
      <w:pPr>
        <w:jc w:val="center"/>
        <w:rPr>
          <w:b/>
          <w:bCs/>
        </w:rPr>
      </w:pPr>
    </w:p>
    <w:p w14:paraId="08BDB078" w14:textId="77777777" w:rsidR="00424904" w:rsidRPr="00197256" w:rsidRDefault="00424904" w:rsidP="00424904">
      <w:pPr>
        <w:jc w:val="center"/>
        <w:rPr>
          <w:b/>
          <w:bCs/>
        </w:rPr>
      </w:pPr>
      <w:r w:rsidRPr="00197256">
        <w:rPr>
          <w:b/>
          <w:bCs/>
        </w:rPr>
        <w:t>Submitted by</w:t>
      </w:r>
    </w:p>
    <w:p w14:paraId="7027A07E" w14:textId="77777777" w:rsidR="00424904" w:rsidRPr="00197256" w:rsidRDefault="00424904" w:rsidP="00424904">
      <w:pPr>
        <w:jc w:val="center"/>
        <w:rPr>
          <w:b/>
          <w:bCs/>
        </w:rPr>
      </w:pPr>
      <w:r w:rsidRPr="00197256">
        <w:rPr>
          <w:b/>
          <w:bCs/>
        </w:rPr>
        <w:t xml:space="preserve">Name of the student: Azra </w:t>
      </w:r>
      <w:proofErr w:type="spellStart"/>
      <w:r w:rsidRPr="00197256">
        <w:rPr>
          <w:b/>
          <w:bCs/>
        </w:rPr>
        <w:t>Munirali</w:t>
      </w:r>
      <w:proofErr w:type="spellEnd"/>
      <w:r>
        <w:rPr>
          <w:b/>
          <w:bCs/>
        </w:rPr>
        <w:t xml:space="preserve"> </w:t>
      </w:r>
      <w:r w:rsidRPr="00197256">
        <w:rPr>
          <w:b/>
          <w:bCs/>
        </w:rPr>
        <w:t>Habib</w:t>
      </w:r>
      <w:r>
        <w:rPr>
          <w:b/>
          <w:bCs/>
        </w:rPr>
        <w:t xml:space="preserve"> </w:t>
      </w:r>
    </w:p>
    <w:p w14:paraId="3B44E4C1" w14:textId="77777777" w:rsidR="00424904" w:rsidRPr="00197256" w:rsidRDefault="00424904" w:rsidP="00424904">
      <w:pPr>
        <w:jc w:val="center"/>
        <w:rPr>
          <w:b/>
          <w:bCs/>
        </w:rPr>
      </w:pPr>
      <w:r w:rsidRPr="00197256">
        <w:rPr>
          <w:b/>
          <w:bCs/>
        </w:rPr>
        <w:t>Student ID:2507358</w:t>
      </w:r>
    </w:p>
    <w:p w14:paraId="5D089801" w14:textId="77777777" w:rsidR="00424904" w:rsidRPr="00197256" w:rsidRDefault="00424904" w:rsidP="00424904">
      <w:pPr>
        <w:jc w:val="center"/>
        <w:rPr>
          <w:b/>
          <w:bCs/>
        </w:rPr>
      </w:pPr>
    </w:p>
    <w:p w14:paraId="2DBC3AAD" w14:textId="77777777" w:rsidR="00424904" w:rsidRPr="00197256" w:rsidRDefault="00424904" w:rsidP="00424904">
      <w:pPr>
        <w:jc w:val="center"/>
        <w:rPr>
          <w:b/>
          <w:bCs/>
        </w:rPr>
      </w:pPr>
    </w:p>
    <w:p w14:paraId="2923D04C" w14:textId="3E65900A" w:rsidR="00424904" w:rsidRPr="00197256" w:rsidRDefault="00424904" w:rsidP="00424904">
      <w:pPr>
        <w:jc w:val="center"/>
        <w:rPr>
          <w:b/>
          <w:bCs/>
        </w:rPr>
      </w:pPr>
      <w:r>
        <w:rPr>
          <w:b/>
          <w:bCs/>
        </w:rPr>
        <w:t>Lecturer</w:t>
      </w:r>
      <w:r w:rsidRPr="00197256">
        <w:rPr>
          <w:b/>
          <w:bCs/>
        </w:rPr>
        <w:t xml:space="preserve">: </w:t>
      </w:r>
      <w:r>
        <w:rPr>
          <w:b/>
          <w:bCs/>
        </w:rPr>
        <w:t xml:space="preserve">Wafa Nasir </w:t>
      </w:r>
    </w:p>
    <w:p w14:paraId="7A39188F" w14:textId="77777777" w:rsidR="00424904" w:rsidRDefault="00424904" w:rsidP="00424904">
      <w:pPr>
        <w:rPr>
          <w:rFonts w:ascii="Arial Black" w:hAnsi="Arial Black"/>
        </w:rPr>
      </w:pPr>
    </w:p>
    <w:p w14:paraId="18C4F44C" w14:textId="77777777" w:rsidR="00424904" w:rsidRDefault="00424904" w:rsidP="00424904">
      <w:pPr>
        <w:rPr>
          <w:rFonts w:ascii="Arial Black" w:hAnsi="Arial Black"/>
        </w:rPr>
      </w:pPr>
    </w:p>
    <w:p w14:paraId="6DF381CC" w14:textId="77777777" w:rsidR="00424904" w:rsidRDefault="00424904" w:rsidP="00424904">
      <w:pPr>
        <w:rPr>
          <w:rFonts w:ascii="Arial Black" w:hAnsi="Arial Black"/>
        </w:rPr>
      </w:pPr>
    </w:p>
    <w:p w14:paraId="4AD26423" w14:textId="77777777" w:rsidR="00424904" w:rsidRDefault="00424904" w:rsidP="00424904">
      <w:pPr>
        <w:rPr>
          <w:rFonts w:ascii="Arial Black" w:hAnsi="Arial Black"/>
        </w:rPr>
      </w:pPr>
    </w:p>
    <w:p w14:paraId="4FE1AE67" w14:textId="77777777" w:rsidR="00424904" w:rsidRDefault="00424904" w:rsidP="00424904">
      <w:pPr>
        <w:rPr>
          <w:rFonts w:ascii="Arial Black" w:hAnsi="Arial Black"/>
        </w:rPr>
      </w:pPr>
    </w:p>
    <w:p w14:paraId="20DF0E86" w14:textId="77777777" w:rsidR="00424904" w:rsidRDefault="00424904" w:rsidP="00424904">
      <w:pPr>
        <w:rPr>
          <w:rFonts w:ascii="Arial Black" w:hAnsi="Arial Black"/>
        </w:rPr>
      </w:pPr>
    </w:p>
    <w:p w14:paraId="43A4A4E0" w14:textId="77777777" w:rsidR="00424904" w:rsidRDefault="00424904" w:rsidP="00424904">
      <w:pPr>
        <w:rPr>
          <w:rFonts w:ascii="Arial Black" w:hAnsi="Arial Black"/>
        </w:rPr>
      </w:pPr>
    </w:p>
    <w:p w14:paraId="61D6CD8D" w14:textId="77777777" w:rsidR="00424904" w:rsidRDefault="00424904" w:rsidP="00424904">
      <w:pPr>
        <w:rPr>
          <w:rFonts w:ascii="Arial Black" w:hAnsi="Arial Black"/>
        </w:rPr>
      </w:pPr>
    </w:p>
    <w:p w14:paraId="5D92057F" w14:textId="77777777" w:rsidR="00424904" w:rsidRDefault="00424904" w:rsidP="00424904">
      <w:pPr>
        <w:rPr>
          <w:rFonts w:ascii="Arial Black" w:hAnsi="Arial Black"/>
        </w:rPr>
      </w:pPr>
    </w:p>
    <w:p w14:paraId="35B14262" w14:textId="77777777" w:rsidR="00424904" w:rsidRDefault="00424904" w:rsidP="00424904">
      <w:pPr>
        <w:rPr>
          <w:rFonts w:ascii="Arial Black" w:hAnsi="Arial Black"/>
        </w:rPr>
      </w:pPr>
    </w:p>
    <w:p w14:paraId="3F38A72C" w14:textId="77777777" w:rsidR="006B1145" w:rsidRDefault="006B1145" w:rsidP="00424904">
      <w:pPr>
        <w:rPr>
          <w:rFonts w:ascii="Arial Black" w:hAnsi="Arial Black"/>
        </w:rPr>
      </w:pPr>
    </w:p>
    <w:p w14:paraId="65132D73" w14:textId="77777777" w:rsidR="006B1145" w:rsidRDefault="006B1145" w:rsidP="00424904">
      <w:pPr>
        <w:rPr>
          <w:rFonts w:ascii="Arial Black" w:hAnsi="Arial Black"/>
        </w:rPr>
      </w:pPr>
    </w:p>
    <w:p w14:paraId="07208AEA" w14:textId="77777777" w:rsidR="006B1145" w:rsidRDefault="006B1145" w:rsidP="00424904">
      <w:pPr>
        <w:rPr>
          <w:rFonts w:ascii="Arial Black" w:hAnsi="Arial Black"/>
        </w:rPr>
      </w:pPr>
    </w:p>
    <w:sdt>
      <w:sdtPr>
        <w:rPr>
          <w:rFonts w:asciiTheme="minorHAnsi" w:eastAsiaTheme="minorHAnsi" w:hAnsiTheme="minorHAnsi" w:cstheme="minorBidi"/>
          <w:color w:val="auto"/>
          <w:kern w:val="2"/>
          <w:sz w:val="24"/>
          <w:szCs w:val="24"/>
          <w:lang w:eastAsia="en-US"/>
          <w14:ligatures w14:val="standardContextual"/>
        </w:rPr>
        <w:id w:val="-705646256"/>
        <w:docPartObj>
          <w:docPartGallery w:val="Table of Contents"/>
          <w:docPartUnique/>
        </w:docPartObj>
      </w:sdtPr>
      <w:sdtEndPr>
        <w:rPr>
          <w:b/>
          <w:bCs/>
        </w:rPr>
      </w:sdtEndPr>
      <w:sdtContent>
        <w:p w14:paraId="370CB3E5" w14:textId="35A73712" w:rsidR="009679CE" w:rsidRDefault="009679CE">
          <w:pPr>
            <w:pStyle w:val="TOCHeading"/>
          </w:pPr>
          <w:r>
            <w:t>Contents</w:t>
          </w:r>
        </w:p>
        <w:p w14:paraId="6E3A20C5" w14:textId="15E38BE3" w:rsidR="008B45C5" w:rsidRDefault="009679C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5731837" w:history="1">
            <w:r w:rsidR="008B45C5" w:rsidRPr="000E202B">
              <w:rPr>
                <w:rStyle w:val="Hyperlink"/>
                <w:rFonts w:ascii="Arial Black" w:hAnsi="Arial Black"/>
                <w:noProof/>
              </w:rPr>
              <w:t>Curriculum Vitae</w:t>
            </w:r>
            <w:r w:rsidR="008B45C5">
              <w:rPr>
                <w:noProof/>
                <w:webHidden/>
              </w:rPr>
              <w:tab/>
            </w:r>
            <w:r w:rsidR="008B45C5">
              <w:rPr>
                <w:noProof/>
                <w:webHidden/>
              </w:rPr>
              <w:fldChar w:fldCharType="begin"/>
            </w:r>
            <w:r w:rsidR="008B45C5">
              <w:rPr>
                <w:noProof/>
                <w:webHidden/>
              </w:rPr>
              <w:instrText xml:space="preserve"> PAGEREF _Toc235731837 \h </w:instrText>
            </w:r>
            <w:r w:rsidR="008B45C5">
              <w:rPr>
                <w:noProof/>
                <w:webHidden/>
              </w:rPr>
            </w:r>
            <w:r w:rsidR="008B45C5">
              <w:rPr>
                <w:noProof/>
                <w:webHidden/>
              </w:rPr>
              <w:fldChar w:fldCharType="separate"/>
            </w:r>
            <w:r w:rsidR="008B45C5">
              <w:rPr>
                <w:noProof/>
                <w:webHidden/>
              </w:rPr>
              <w:t>3</w:t>
            </w:r>
            <w:r w:rsidR="008B45C5">
              <w:rPr>
                <w:noProof/>
                <w:webHidden/>
              </w:rPr>
              <w:fldChar w:fldCharType="end"/>
            </w:r>
          </w:hyperlink>
        </w:p>
        <w:p w14:paraId="470818CE" w14:textId="4B69DAEE" w:rsidR="008B45C5" w:rsidRDefault="008B45C5">
          <w:pPr>
            <w:pStyle w:val="TOC1"/>
            <w:tabs>
              <w:tab w:val="right" w:leader="dot" w:pos="9016"/>
            </w:tabs>
            <w:rPr>
              <w:rFonts w:eastAsiaTheme="minorEastAsia"/>
              <w:noProof/>
              <w:lang w:eastAsia="en-GB"/>
            </w:rPr>
          </w:pPr>
          <w:hyperlink w:anchor="_Toc235731838" w:history="1">
            <w:r w:rsidRPr="000E202B">
              <w:rPr>
                <w:rStyle w:val="Hyperlink"/>
                <w:rFonts w:ascii="Arial Black" w:hAnsi="Arial Black"/>
                <w:b/>
                <w:bCs/>
                <w:noProof/>
              </w:rPr>
              <w:t>Personal Statement</w:t>
            </w:r>
            <w:r>
              <w:rPr>
                <w:noProof/>
                <w:webHidden/>
              </w:rPr>
              <w:tab/>
            </w:r>
            <w:r>
              <w:rPr>
                <w:noProof/>
                <w:webHidden/>
              </w:rPr>
              <w:fldChar w:fldCharType="begin"/>
            </w:r>
            <w:r>
              <w:rPr>
                <w:noProof/>
                <w:webHidden/>
              </w:rPr>
              <w:instrText xml:space="preserve"> PAGEREF _Toc235731838 \h </w:instrText>
            </w:r>
            <w:r>
              <w:rPr>
                <w:noProof/>
                <w:webHidden/>
              </w:rPr>
            </w:r>
            <w:r>
              <w:rPr>
                <w:noProof/>
                <w:webHidden/>
              </w:rPr>
              <w:fldChar w:fldCharType="separate"/>
            </w:r>
            <w:r>
              <w:rPr>
                <w:noProof/>
                <w:webHidden/>
              </w:rPr>
              <w:t>9</w:t>
            </w:r>
            <w:r>
              <w:rPr>
                <w:noProof/>
                <w:webHidden/>
              </w:rPr>
              <w:fldChar w:fldCharType="end"/>
            </w:r>
          </w:hyperlink>
        </w:p>
        <w:p w14:paraId="1CAC7EC4" w14:textId="338660D1" w:rsidR="008B45C5" w:rsidRDefault="008B45C5">
          <w:pPr>
            <w:pStyle w:val="TOC1"/>
            <w:tabs>
              <w:tab w:val="right" w:leader="dot" w:pos="9016"/>
            </w:tabs>
            <w:rPr>
              <w:rFonts w:eastAsiaTheme="minorEastAsia"/>
              <w:noProof/>
              <w:lang w:eastAsia="en-GB"/>
            </w:rPr>
          </w:pPr>
          <w:hyperlink w:anchor="_Toc235731839" w:history="1">
            <w:r w:rsidRPr="000E202B">
              <w:rPr>
                <w:rStyle w:val="Hyperlink"/>
                <w:rFonts w:ascii="Arial Black" w:hAnsi="Arial Black"/>
                <w:noProof/>
              </w:rPr>
              <w:t>Personal SWOT Analysis</w:t>
            </w:r>
            <w:r>
              <w:rPr>
                <w:noProof/>
                <w:webHidden/>
              </w:rPr>
              <w:tab/>
            </w:r>
            <w:r>
              <w:rPr>
                <w:noProof/>
                <w:webHidden/>
              </w:rPr>
              <w:fldChar w:fldCharType="begin"/>
            </w:r>
            <w:r>
              <w:rPr>
                <w:noProof/>
                <w:webHidden/>
              </w:rPr>
              <w:instrText xml:space="preserve"> PAGEREF _Toc235731839 \h </w:instrText>
            </w:r>
            <w:r>
              <w:rPr>
                <w:noProof/>
                <w:webHidden/>
              </w:rPr>
            </w:r>
            <w:r>
              <w:rPr>
                <w:noProof/>
                <w:webHidden/>
              </w:rPr>
              <w:fldChar w:fldCharType="separate"/>
            </w:r>
            <w:r>
              <w:rPr>
                <w:noProof/>
                <w:webHidden/>
              </w:rPr>
              <w:t>11</w:t>
            </w:r>
            <w:r>
              <w:rPr>
                <w:noProof/>
                <w:webHidden/>
              </w:rPr>
              <w:fldChar w:fldCharType="end"/>
            </w:r>
          </w:hyperlink>
        </w:p>
        <w:p w14:paraId="2087D635" w14:textId="4E501A09" w:rsidR="008B45C5" w:rsidRDefault="008B45C5">
          <w:pPr>
            <w:pStyle w:val="TOC1"/>
            <w:tabs>
              <w:tab w:val="right" w:leader="dot" w:pos="9016"/>
            </w:tabs>
            <w:rPr>
              <w:rFonts w:eastAsiaTheme="minorEastAsia"/>
              <w:noProof/>
              <w:lang w:eastAsia="en-GB"/>
            </w:rPr>
          </w:pPr>
          <w:hyperlink w:anchor="_Toc235731840" w:history="1">
            <w:r w:rsidRPr="000E202B">
              <w:rPr>
                <w:rStyle w:val="Hyperlink"/>
                <w:rFonts w:ascii="Arial Black" w:hAnsi="Arial Black"/>
                <w:noProof/>
              </w:rPr>
              <w:t>Personal Development Plan Template</w:t>
            </w:r>
            <w:r>
              <w:rPr>
                <w:noProof/>
                <w:webHidden/>
              </w:rPr>
              <w:tab/>
            </w:r>
            <w:r>
              <w:rPr>
                <w:noProof/>
                <w:webHidden/>
              </w:rPr>
              <w:fldChar w:fldCharType="begin"/>
            </w:r>
            <w:r>
              <w:rPr>
                <w:noProof/>
                <w:webHidden/>
              </w:rPr>
              <w:instrText xml:space="preserve"> PAGEREF _Toc235731840 \h </w:instrText>
            </w:r>
            <w:r>
              <w:rPr>
                <w:noProof/>
                <w:webHidden/>
              </w:rPr>
            </w:r>
            <w:r>
              <w:rPr>
                <w:noProof/>
                <w:webHidden/>
              </w:rPr>
              <w:fldChar w:fldCharType="separate"/>
            </w:r>
            <w:r>
              <w:rPr>
                <w:noProof/>
                <w:webHidden/>
              </w:rPr>
              <w:t>12</w:t>
            </w:r>
            <w:r>
              <w:rPr>
                <w:noProof/>
                <w:webHidden/>
              </w:rPr>
              <w:fldChar w:fldCharType="end"/>
            </w:r>
          </w:hyperlink>
        </w:p>
        <w:p w14:paraId="16318127" w14:textId="10ED7454" w:rsidR="008B45C5" w:rsidRDefault="008B45C5">
          <w:pPr>
            <w:pStyle w:val="TOC1"/>
            <w:tabs>
              <w:tab w:val="right" w:leader="dot" w:pos="9016"/>
            </w:tabs>
            <w:rPr>
              <w:rFonts w:eastAsiaTheme="minorEastAsia"/>
              <w:noProof/>
              <w:lang w:eastAsia="en-GB"/>
            </w:rPr>
          </w:pPr>
          <w:hyperlink w:anchor="_Toc235731841" w:history="1">
            <w:r w:rsidRPr="000E202B">
              <w:rPr>
                <w:rStyle w:val="Hyperlink"/>
                <w:rFonts w:ascii="Arial Black" w:hAnsi="Arial Black"/>
                <w:noProof/>
              </w:rPr>
              <w:t>Reflection Using Gibbs’ Reflective Cycle</w:t>
            </w:r>
            <w:r>
              <w:rPr>
                <w:noProof/>
                <w:webHidden/>
              </w:rPr>
              <w:tab/>
            </w:r>
            <w:r>
              <w:rPr>
                <w:noProof/>
                <w:webHidden/>
              </w:rPr>
              <w:fldChar w:fldCharType="begin"/>
            </w:r>
            <w:r>
              <w:rPr>
                <w:noProof/>
                <w:webHidden/>
              </w:rPr>
              <w:instrText xml:space="preserve"> PAGEREF _Toc235731841 \h </w:instrText>
            </w:r>
            <w:r>
              <w:rPr>
                <w:noProof/>
                <w:webHidden/>
              </w:rPr>
            </w:r>
            <w:r>
              <w:rPr>
                <w:noProof/>
                <w:webHidden/>
              </w:rPr>
              <w:fldChar w:fldCharType="separate"/>
            </w:r>
            <w:r>
              <w:rPr>
                <w:noProof/>
                <w:webHidden/>
              </w:rPr>
              <w:t>14</w:t>
            </w:r>
            <w:r>
              <w:rPr>
                <w:noProof/>
                <w:webHidden/>
              </w:rPr>
              <w:fldChar w:fldCharType="end"/>
            </w:r>
          </w:hyperlink>
        </w:p>
        <w:p w14:paraId="7D5E2690" w14:textId="04347D1A" w:rsidR="009679CE" w:rsidRDefault="009679CE">
          <w:r>
            <w:rPr>
              <w:b/>
              <w:bCs/>
            </w:rPr>
            <w:fldChar w:fldCharType="end"/>
          </w:r>
        </w:p>
      </w:sdtContent>
    </w:sdt>
    <w:p w14:paraId="26D1F6CA" w14:textId="77777777" w:rsidR="006B1145" w:rsidRDefault="006B1145" w:rsidP="00424904">
      <w:pPr>
        <w:rPr>
          <w:rFonts w:ascii="Arial Black" w:hAnsi="Arial Black"/>
        </w:rPr>
      </w:pPr>
    </w:p>
    <w:p w14:paraId="662298C7" w14:textId="77777777" w:rsidR="006B1145" w:rsidRDefault="006B1145" w:rsidP="00424904">
      <w:pPr>
        <w:rPr>
          <w:rFonts w:ascii="Arial Black" w:hAnsi="Arial Black"/>
        </w:rPr>
      </w:pPr>
    </w:p>
    <w:p w14:paraId="7311374C" w14:textId="77777777" w:rsidR="006B1145" w:rsidRDefault="006B1145" w:rsidP="00424904">
      <w:pPr>
        <w:rPr>
          <w:rFonts w:ascii="Arial Black" w:hAnsi="Arial Black"/>
        </w:rPr>
      </w:pPr>
    </w:p>
    <w:p w14:paraId="25698AE3" w14:textId="77777777" w:rsidR="006B1145" w:rsidRDefault="006B1145" w:rsidP="00424904">
      <w:pPr>
        <w:rPr>
          <w:rFonts w:ascii="Arial Black" w:hAnsi="Arial Black"/>
        </w:rPr>
      </w:pPr>
    </w:p>
    <w:p w14:paraId="2B520161" w14:textId="77777777" w:rsidR="006B1145" w:rsidRDefault="006B1145" w:rsidP="00424904">
      <w:pPr>
        <w:rPr>
          <w:rFonts w:ascii="Arial Black" w:hAnsi="Arial Black"/>
        </w:rPr>
      </w:pPr>
    </w:p>
    <w:p w14:paraId="4FACA9C4" w14:textId="3BC1B200" w:rsidR="006B1145" w:rsidRDefault="008B45C5" w:rsidP="008B45C5">
      <w:pPr>
        <w:tabs>
          <w:tab w:val="left" w:pos="2960"/>
        </w:tabs>
        <w:rPr>
          <w:rFonts w:ascii="Arial Black" w:hAnsi="Arial Black"/>
        </w:rPr>
      </w:pPr>
      <w:r>
        <w:rPr>
          <w:rFonts w:ascii="Arial Black" w:hAnsi="Arial Black"/>
        </w:rPr>
        <w:tab/>
      </w:r>
    </w:p>
    <w:p w14:paraId="5FB7750F" w14:textId="77777777" w:rsidR="006B1145" w:rsidRDefault="006B1145" w:rsidP="00424904">
      <w:pPr>
        <w:rPr>
          <w:rFonts w:ascii="Arial Black" w:hAnsi="Arial Black"/>
        </w:rPr>
      </w:pPr>
    </w:p>
    <w:p w14:paraId="1231497D" w14:textId="77777777" w:rsidR="006B1145" w:rsidRDefault="006B1145" w:rsidP="00424904">
      <w:pPr>
        <w:rPr>
          <w:rFonts w:ascii="Arial Black" w:hAnsi="Arial Black"/>
        </w:rPr>
      </w:pPr>
    </w:p>
    <w:p w14:paraId="416B69D0" w14:textId="77777777" w:rsidR="006B1145" w:rsidRDefault="006B1145" w:rsidP="00424904">
      <w:pPr>
        <w:rPr>
          <w:rFonts w:ascii="Arial Black" w:hAnsi="Arial Black"/>
        </w:rPr>
      </w:pPr>
    </w:p>
    <w:p w14:paraId="5135213C" w14:textId="77777777" w:rsidR="006B1145" w:rsidRDefault="006B1145" w:rsidP="00424904">
      <w:pPr>
        <w:rPr>
          <w:rFonts w:ascii="Arial Black" w:hAnsi="Arial Black"/>
        </w:rPr>
      </w:pPr>
    </w:p>
    <w:p w14:paraId="4AB64706" w14:textId="77777777" w:rsidR="006B1145" w:rsidRDefault="006B1145" w:rsidP="00424904">
      <w:pPr>
        <w:rPr>
          <w:rFonts w:ascii="Arial Black" w:hAnsi="Arial Black"/>
        </w:rPr>
      </w:pPr>
    </w:p>
    <w:p w14:paraId="308D740A" w14:textId="77777777" w:rsidR="006B1145" w:rsidRDefault="006B1145" w:rsidP="00424904">
      <w:pPr>
        <w:rPr>
          <w:rFonts w:ascii="Arial Black" w:hAnsi="Arial Black"/>
        </w:rPr>
      </w:pPr>
    </w:p>
    <w:p w14:paraId="3A0410AA" w14:textId="77777777" w:rsidR="006B1145" w:rsidRDefault="006B1145" w:rsidP="00424904">
      <w:pPr>
        <w:rPr>
          <w:rFonts w:ascii="Arial Black" w:hAnsi="Arial Black"/>
        </w:rPr>
      </w:pPr>
    </w:p>
    <w:p w14:paraId="40B7BEC5" w14:textId="15122A36" w:rsidR="00424904" w:rsidRDefault="00424904" w:rsidP="00424904">
      <w:pPr>
        <w:rPr>
          <w:rFonts w:ascii="Arial Black" w:hAnsi="Arial Black"/>
        </w:rPr>
      </w:pPr>
    </w:p>
    <w:p w14:paraId="51BA66C1" w14:textId="77777777" w:rsidR="00424904" w:rsidRDefault="00424904" w:rsidP="00424904">
      <w:pPr>
        <w:rPr>
          <w:rFonts w:ascii="Arial Black" w:hAnsi="Arial Black"/>
        </w:rPr>
      </w:pPr>
    </w:p>
    <w:p w14:paraId="2356D343" w14:textId="77777777" w:rsidR="0031184B" w:rsidRDefault="0031184B" w:rsidP="00424904">
      <w:pPr>
        <w:rPr>
          <w:rFonts w:ascii="Arial Black" w:hAnsi="Arial Black"/>
        </w:rPr>
      </w:pPr>
    </w:p>
    <w:p w14:paraId="70DF7220" w14:textId="77777777" w:rsidR="009679CE" w:rsidRDefault="009679CE" w:rsidP="00424904">
      <w:pPr>
        <w:rPr>
          <w:rFonts w:ascii="Arial Black" w:hAnsi="Arial Black"/>
        </w:rPr>
      </w:pPr>
    </w:p>
    <w:p w14:paraId="3CE065DF" w14:textId="77777777" w:rsidR="00BA386C" w:rsidRDefault="00BA386C" w:rsidP="00424904">
      <w:pPr>
        <w:rPr>
          <w:rFonts w:ascii="Arial Black" w:hAnsi="Arial Black"/>
        </w:rPr>
      </w:pPr>
    </w:p>
    <w:p w14:paraId="1AA5BE1F" w14:textId="2E177E41" w:rsidR="0031184B" w:rsidRPr="009679CE" w:rsidRDefault="0031184B" w:rsidP="009679CE">
      <w:pPr>
        <w:pStyle w:val="Heading1"/>
        <w:jc w:val="center"/>
        <w:rPr>
          <w:rFonts w:ascii="Arial Black" w:hAnsi="Arial Black"/>
          <w:sz w:val="32"/>
          <w:szCs w:val="32"/>
          <w:u w:val="single"/>
        </w:rPr>
      </w:pPr>
      <w:bookmarkStart w:id="0" w:name="_Toc235731837"/>
      <w:r w:rsidRPr="009679CE">
        <w:rPr>
          <w:rFonts w:ascii="Arial Black" w:hAnsi="Arial Black"/>
          <w:sz w:val="32"/>
          <w:szCs w:val="32"/>
          <w:u w:val="single"/>
        </w:rPr>
        <w:lastRenderedPageBreak/>
        <w:t>Curriculum Vitae</w:t>
      </w:r>
      <w:bookmarkEnd w:id="0"/>
    </w:p>
    <w:p w14:paraId="519DABE7" w14:textId="3C1E441D" w:rsidR="00424904" w:rsidRDefault="00424904" w:rsidP="00424904">
      <w:pPr>
        <w:rPr>
          <w:rFonts w:ascii="Arial Black" w:hAnsi="Arial Black"/>
        </w:rPr>
      </w:pPr>
      <w:r>
        <w:rPr>
          <w:rFonts w:ascii="Arial Black" w:hAnsi="Arial Black"/>
        </w:rPr>
        <w:t xml:space="preserve">               Azra. </w:t>
      </w:r>
      <w:proofErr w:type="spellStart"/>
      <w:r>
        <w:rPr>
          <w:rFonts w:ascii="Arial Black" w:hAnsi="Arial Black"/>
        </w:rPr>
        <w:t>Munirali</w:t>
      </w:r>
      <w:proofErr w:type="spellEnd"/>
      <w:r>
        <w:rPr>
          <w:rFonts w:ascii="Arial Black" w:hAnsi="Arial Black"/>
        </w:rPr>
        <w:t>. Habib.</w:t>
      </w:r>
    </w:p>
    <w:p w14:paraId="28D8945C" w14:textId="77777777" w:rsidR="00424904" w:rsidRDefault="00424904" w:rsidP="00424904">
      <w:pPr>
        <w:rPr>
          <w:rFonts w:ascii="Arial Black" w:hAnsi="Arial Black"/>
        </w:rPr>
      </w:pPr>
      <w:r>
        <w:rPr>
          <w:rFonts w:ascii="Arial Black" w:hAnsi="Arial Black"/>
        </w:rPr>
        <w:t xml:space="preserve">               </w:t>
      </w:r>
      <w:proofErr w:type="gramStart"/>
      <w:r>
        <w:rPr>
          <w:rFonts w:ascii="Arial Black" w:hAnsi="Arial Black"/>
        </w:rPr>
        <w:t>Address:-</w:t>
      </w:r>
      <w:proofErr w:type="gramEnd"/>
      <w:r>
        <w:rPr>
          <w:rFonts w:ascii="Arial Black" w:hAnsi="Arial Black"/>
        </w:rPr>
        <w:t xml:space="preserve"> 38 </w:t>
      </w:r>
      <w:proofErr w:type="spellStart"/>
      <w:r>
        <w:rPr>
          <w:rFonts w:ascii="Arial Black" w:hAnsi="Arial Black"/>
        </w:rPr>
        <w:t>Dymoke</w:t>
      </w:r>
      <w:proofErr w:type="spellEnd"/>
      <w:r>
        <w:rPr>
          <w:rFonts w:ascii="Arial Black" w:hAnsi="Arial Black"/>
        </w:rPr>
        <w:t xml:space="preserve"> street, Birmingham, B120TA. </w:t>
      </w:r>
    </w:p>
    <w:p w14:paraId="17C0664A" w14:textId="77777777" w:rsidR="00424904" w:rsidRDefault="00424904" w:rsidP="00424904">
      <w:pPr>
        <w:rPr>
          <w:rFonts w:ascii="Arial Black" w:hAnsi="Arial Black"/>
        </w:rPr>
      </w:pPr>
      <w:r>
        <w:rPr>
          <w:rFonts w:ascii="Arial Black" w:hAnsi="Arial Black"/>
        </w:rPr>
        <w:t xml:space="preserve">               </w:t>
      </w:r>
      <w:proofErr w:type="gramStart"/>
      <w:r>
        <w:rPr>
          <w:rFonts w:ascii="Arial Black" w:hAnsi="Arial Black"/>
        </w:rPr>
        <w:t>E-mail:-</w:t>
      </w:r>
      <w:proofErr w:type="gramEnd"/>
      <w:r>
        <w:rPr>
          <w:rFonts w:ascii="Arial Black" w:hAnsi="Arial Black"/>
        </w:rPr>
        <w:t xml:space="preserve"> </w:t>
      </w:r>
      <w:hyperlink r:id="rId9" w:history="1">
        <w:r w:rsidRPr="006E1D07">
          <w:rPr>
            <w:rStyle w:val="Hyperlink"/>
            <w:rFonts w:ascii="Arial Black" w:hAnsi="Arial Black"/>
          </w:rPr>
          <w:t>azra22munir@yahoo.com</w:t>
        </w:r>
      </w:hyperlink>
      <w:r>
        <w:rPr>
          <w:rFonts w:ascii="Arial Black" w:hAnsi="Arial Black"/>
        </w:rPr>
        <w:t>.</w:t>
      </w:r>
    </w:p>
    <w:p w14:paraId="4B20E8B1" w14:textId="77777777" w:rsidR="00424904" w:rsidRDefault="00424904" w:rsidP="00424904">
      <w:pPr>
        <w:rPr>
          <w:rFonts w:ascii="Arial Black" w:hAnsi="Arial Black"/>
        </w:rPr>
      </w:pPr>
      <w:r>
        <w:rPr>
          <w:rFonts w:ascii="Arial Black" w:hAnsi="Arial Black"/>
        </w:rPr>
        <w:t xml:space="preserve">               Phone number: - On Request.</w:t>
      </w:r>
    </w:p>
    <w:p w14:paraId="488BB6E7" w14:textId="77777777" w:rsidR="00424904" w:rsidRDefault="00424904" w:rsidP="00424904">
      <w:pPr>
        <w:rPr>
          <w:rFonts w:ascii="Arial Black" w:hAnsi="Arial Black"/>
        </w:rPr>
      </w:pPr>
    </w:p>
    <w:p w14:paraId="32F48546" w14:textId="77777777" w:rsidR="00424904" w:rsidRPr="00305303" w:rsidRDefault="00424904" w:rsidP="00424904">
      <w:pPr>
        <w:rPr>
          <w:rFonts w:ascii="Arial" w:hAnsi="Arial" w:cs="Arial"/>
          <w:sz w:val="22"/>
          <w:szCs w:val="22"/>
        </w:rPr>
      </w:pPr>
      <w:r w:rsidRPr="00305303">
        <w:rPr>
          <w:rFonts w:ascii="Arial" w:hAnsi="Arial" w:cs="Arial"/>
          <w:sz w:val="22"/>
          <w:szCs w:val="22"/>
        </w:rPr>
        <w:t>I am a Compassionate, Motivated and Trustworthy Health and social care student currently completing a level 4 Diploma in health and social care. I am passionate about delivering high-quality person-centred care that promotes dignity, respect, and independence, while ensuring Patients feel Safe, valued, and supported.</w:t>
      </w:r>
    </w:p>
    <w:p w14:paraId="69A9A199" w14:textId="77777777" w:rsidR="00424904" w:rsidRPr="00305303" w:rsidRDefault="00424904" w:rsidP="00424904">
      <w:pPr>
        <w:rPr>
          <w:rFonts w:ascii="Arial" w:hAnsi="Arial" w:cs="Arial"/>
          <w:sz w:val="22"/>
          <w:szCs w:val="22"/>
        </w:rPr>
      </w:pPr>
      <w:r w:rsidRPr="00305303">
        <w:rPr>
          <w:rFonts w:ascii="Arial" w:hAnsi="Arial" w:cs="Arial"/>
          <w:sz w:val="22"/>
          <w:szCs w:val="22"/>
        </w:rPr>
        <w:t>My studies have provided me with strong understanding of safeguard, Infection prevention and control, health and safety, quality and diversity, confidentiality, Communication and Professional Practice. I have developed confidence in supporting Individual with the wide range of Physical, emotional, and social needs.</w:t>
      </w:r>
    </w:p>
    <w:p w14:paraId="2BA95C40" w14:textId="77777777" w:rsidR="00424904" w:rsidRPr="00305303" w:rsidRDefault="00424904" w:rsidP="00424904">
      <w:pPr>
        <w:rPr>
          <w:rFonts w:ascii="Arial" w:hAnsi="Arial" w:cs="Arial"/>
          <w:sz w:val="22"/>
          <w:szCs w:val="22"/>
        </w:rPr>
      </w:pPr>
    </w:p>
    <w:p w14:paraId="1B44CBC8" w14:textId="77777777" w:rsidR="00424904" w:rsidRPr="00305303" w:rsidRDefault="00424904" w:rsidP="00424904">
      <w:pPr>
        <w:rPr>
          <w:rFonts w:ascii="Arial" w:hAnsi="Arial" w:cs="Arial"/>
          <w:sz w:val="22"/>
          <w:szCs w:val="22"/>
        </w:rPr>
      </w:pPr>
      <w:r w:rsidRPr="00305303">
        <w:rPr>
          <w:rFonts w:ascii="Arial" w:hAnsi="Arial" w:cs="Arial"/>
          <w:sz w:val="22"/>
          <w:szCs w:val="22"/>
        </w:rPr>
        <w:t xml:space="preserve">I am committed to upholding the NHS constitution and its care values by putting patients first, treating everyone with kindness and respect, working jointly with colleagues and continually striving to improve the quality that I will provide. I am eager to begin my career as a Healthcare Support Worker within the NHS, Where I can contribute Positively to patient care while continuing to learn and develop Professionally. </w:t>
      </w:r>
    </w:p>
    <w:p w14:paraId="394A8AE7" w14:textId="77777777" w:rsidR="00424904" w:rsidRPr="00305303" w:rsidRDefault="00424904" w:rsidP="00424904">
      <w:pPr>
        <w:rPr>
          <w:rFonts w:ascii="Arial" w:hAnsi="Arial" w:cs="Arial"/>
          <w:sz w:val="22"/>
          <w:szCs w:val="22"/>
        </w:rPr>
      </w:pPr>
    </w:p>
    <w:p w14:paraId="7BBF9230" w14:textId="77777777" w:rsidR="00424904" w:rsidRPr="005E4260" w:rsidRDefault="00424904" w:rsidP="00424904">
      <w:pPr>
        <w:rPr>
          <w:rFonts w:ascii="Arial Black" w:hAnsi="Arial Black" w:cs="Arial"/>
          <w:sz w:val="22"/>
          <w:szCs w:val="22"/>
        </w:rPr>
      </w:pPr>
      <w:r w:rsidRPr="005E4260">
        <w:rPr>
          <w:rFonts w:ascii="Arial Black" w:hAnsi="Arial Black" w:cs="Arial"/>
          <w:sz w:val="22"/>
          <w:szCs w:val="22"/>
        </w:rPr>
        <w:t>CORE SKILLS: -</w:t>
      </w:r>
    </w:p>
    <w:p w14:paraId="7F582635" w14:textId="77777777" w:rsidR="00424904" w:rsidRPr="00305303" w:rsidRDefault="00424904" w:rsidP="00424904">
      <w:pPr>
        <w:rPr>
          <w:rFonts w:ascii="Arial" w:hAnsi="Arial" w:cs="Arial"/>
          <w:sz w:val="22"/>
          <w:szCs w:val="22"/>
        </w:rPr>
      </w:pPr>
      <w:r w:rsidRPr="00305303">
        <w:rPr>
          <w:rFonts w:ascii="Arial" w:hAnsi="Arial" w:cs="Arial"/>
          <w:sz w:val="22"/>
          <w:szCs w:val="22"/>
        </w:rPr>
        <w:t>-Personal centred care,</w:t>
      </w:r>
    </w:p>
    <w:p w14:paraId="73BEB94F" w14:textId="77777777" w:rsidR="00424904" w:rsidRPr="00305303" w:rsidRDefault="00424904" w:rsidP="00424904">
      <w:pPr>
        <w:rPr>
          <w:rFonts w:ascii="Arial" w:hAnsi="Arial" w:cs="Arial"/>
          <w:sz w:val="22"/>
          <w:szCs w:val="22"/>
        </w:rPr>
      </w:pPr>
      <w:r w:rsidRPr="00305303">
        <w:rPr>
          <w:rFonts w:ascii="Arial" w:hAnsi="Arial" w:cs="Arial"/>
          <w:sz w:val="22"/>
          <w:szCs w:val="22"/>
        </w:rPr>
        <w:t>-Compassionate Patient Support,</w:t>
      </w:r>
    </w:p>
    <w:p w14:paraId="76D807DA" w14:textId="77777777" w:rsidR="00424904" w:rsidRPr="00305303" w:rsidRDefault="00424904" w:rsidP="00424904">
      <w:pPr>
        <w:rPr>
          <w:rFonts w:ascii="Arial" w:hAnsi="Arial" w:cs="Arial"/>
          <w:sz w:val="22"/>
          <w:szCs w:val="22"/>
        </w:rPr>
      </w:pPr>
      <w:r w:rsidRPr="00305303">
        <w:rPr>
          <w:rFonts w:ascii="Arial" w:hAnsi="Arial" w:cs="Arial"/>
          <w:sz w:val="22"/>
          <w:szCs w:val="22"/>
        </w:rPr>
        <w:t>-Excellent Verbal and Written communication,</w:t>
      </w:r>
    </w:p>
    <w:p w14:paraId="58B235A6" w14:textId="77777777" w:rsidR="00424904" w:rsidRPr="00A07A53" w:rsidRDefault="00424904" w:rsidP="00424904">
      <w:pPr>
        <w:rPr>
          <w:rFonts w:ascii="Arial" w:hAnsi="Arial" w:cs="Arial"/>
          <w:sz w:val="22"/>
          <w:szCs w:val="22"/>
        </w:rPr>
      </w:pPr>
      <w:r w:rsidRPr="00A07A53">
        <w:rPr>
          <w:rFonts w:ascii="Arial" w:hAnsi="Arial" w:cs="Arial"/>
          <w:sz w:val="22"/>
          <w:szCs w:val="22"/>
        </w:rPr>
        <w:t>-Active listening,</w:t>
      </w:r>
    </w:p>
    <w:p w14:paraId="47C0FA18" w14:textId="77777777" w:rsidR="00424904" w:rsidRPr="00A07A53" w:rsidRDefault="00424904" w:rsidP="00424904">
      <w:pPr>
        <w:rPr>
          <w:rFonts w:ascii="Arial" w:hAnsi="Arial" w:cs="Arial"/>
          <w:sz w:val="22"/>
          <w:szCs w:val="22"/>
        </w:rPr>
      </w:pPr>
      <w:r w:rsidRPr="00A07A53">
        <w:rPr>
          <w:rFonts w:ascii="Arial" w:hAnsi="Arial" w:cs="Arial"/>
          <w:sz w:val="22"/>
          <w:szCs w:val="22"/>
        </w:rPr>
        <w:t xml:space="preserve">-Building positive relationships with Patients and Families. </w:t>
      </w:r>
    </w:p>
    <w:p w14:paraId="51474DEC" w14:textId="77777777" w:rsidR="00424904" w:rsidRPr="00A07A53" w:rsidRDefault="00424904" w:rsidP="00424904">
      <w:pPr>
        <w:rPr>
          <w:rFonts w:ascii="Arial" w:hAnsi="Arial" w:cs="Arial"/>
          <w:sz w:val="22"/>
          <w:szCs w:val="22"/>
        </w:rPr>
      </w:pPr>
      <w:r w:rsidRPr="00A07A53">
        <w:rPr>
          <w:rFonts w:ascii="Arial" w:hAnsi="Arial" w:cs="Arial"/>
          <w:sz w:val="22"/>
          <w:szCs w:val="22"/>
        </w:rPr>
        <w:t>-Safeguarding adults and children infection Prevention and Control.</w:t>
      </w:r>
    </w:p>
    <w:p w14:paraId="37854375" w14:textId="77777777" w:rsidR="00424904" w:rsidRPr="00A07A53" w:rsidRDefault="00424904" w:rsidP="00424904">
      <w:pPr>
        <w:rPr>
          <w:rFonts w:ascii="Arial" w:hAnsi="Arial" w:cs="Arial"/>
          <w:sz w:val="22"/>
          <w:szCs w:val="22"/>
        </w:rPr>
      </w:pPr>
      <w:r w:rsidRPr="00A07A53">
        <w:rPr>
          <w:rFonts w:ascii="Arial" w:hAnsi="Arial" w:cs="Arial"/>
          <w:sz w:val="22"/>
          <w:szCs w:val="22"/>
        </w:rPr>
        <w:t>-Health and safety awareness,</w:t>
      </w:r>
    </w:p>
    <w:p w14:paraId="0E79A87D" w14:textId="77777777" w:rsidR="00424904" w:rsidRPr="00A07A53" w:rsidRDefault="00424904" w:rsidP="00424904">
      <w:pPr>
        <w:rPr>
          <w:rFonts w:ascii="Arial" w:hAnsi="Arial" w:cs="Arial"/>
          <w:sz w:val="22"/>
          <w:szCs w:val="22"/>
        </w:rPr>
      </w:pPr>
      <w:r w:rsidRPr="00A07A53">
        <w:rPr>
          <w:rFonts w:ascii="Arial" w:hAnsi="Arial" w:cs="Arial"/>
          <w:sz w:val="22"/>
          <w:szCs w:val="22"/>
        </w:rPr>
        <w:t>-Equality. Diversity, and Inclusion.</w:t>
      </w:r>
    </w:p>
    <w:p w14:paraId="6C4173BD" w14:textId="77777777" w:rsidR="00424904" w:rsidRPr="00A07A53" w:rsidRDefault="00424904" w:rsidP="00424904">
      <w:pPr>
        <w:rPr>
          <w:rFonts w:ascii="Arial" w:hAnsi="Arial" w:cs="Arial"/>
          <w:sz w:val="22"/>
          <w:szCs w:val="22"/>
        </w:rPr>
      </w:pPr>
      <w:r w:rsidRPr="00A07A53">
        <w:rPr>
          <w:rFonts w:ascii="Arial" w:hAnsi="Arial" w:cs="Arial"/>
          <w:sz w:val="22"/>
          <w:szCs w:val="22"/>
        </w:rPr>
        <w:t>-Confidentiality.</w:t>
      </w:r>
    </w:p>
    <w:p w14:paraId="2EE9BD85" w14:textId="77777777" w:rsidR="00424904" w:rsidRDefault="00424904" w:rsidP="00424904">
      <w:pPr>
        <w:rPr>
          <w:rFonts w:ascii="Arial Black" w:hAnsi="Arial Black" w:cs="Arial"/>
          <w:sz w:val="22"/>
          <w:szCs w:val="22"/>
        </w:rPr>
      </w:pPr>
    </w:p>
    <w:p w14:paraId="58185D86" w14:textId="77777777" w:rsidR="00424904" w:rsidRPr="00A07A53" w:rsidRDefault="00424904" w:rsidP="00424904">
      <w:pPr>
        <w:rPr>
          <w:rFonts w:ascii="Arial" w:hAnsi="Arial" w:cs="Arial"/>
          <w:sz w:val="22"/>
          <w:szCs w:val="22"/>
        </w:rPr>
      </w:pPr>
      <w:r w:rsidRPr="00A07A53">
        <w:rPr>
          <w:rFonts w:ascii="Arial Black" w:hAnsi="Arial Black" w:cs="Arial"/>
          <w:sz w:val="22"/>
          <w:szCs w:val="22"/>
        </w:rPr>
        <w:lastRenderedPageBreak/>
        <w:t>EDUCATION</w:t>
      </w:r>
      <w:r w:rsidRPr="00A07A53">
        <w:rPr>
          <w:rFonts w:ascii="Arial" w:hAnsi="Arial" w:cs="Arial"/>
          <w:sz w:val="22"/>
          <w:szCs w:val="22"/>
        </w:rPr>
        <w:t>:</w:t>
      </w:r>
    </w:p>
    <w:p w14:paraId="39C8BF16" w14:textId="77777777" w:rsidR="00424904" w:rsidRDefault="00424904" w:rsidP="00424904">
      <w:pPr>
        <w:rPr>
          <w:rFonts w:ascii="Arial" w:hAnsi="Arial" w:cs="Arial"/>
          <w:sz w:val="22"/>
          <w:szCs w:val="22"/>
        </w:rPr>
      </w:pPr>
      <w:r w:rsidRPr="00A07A53">
        <w:rPr>
          <w:rFonts w:ascii="Arial" w:hAnsi="Arial" w:cs="Arial"/>
          <w:sz w:val="22"/>
          <w:szCs w:val="22"/>
        </w:rPr>
        <w:t>Dispensary assistant course:2016</w:t>
      </w:r>
    </w:p>
    <w:p w14:paraId="5403D4B8" w14:textId="77777777" w:rsidR="00CB69E5" w:rsidRDefault="00CB69E5" w:rsidP="00CB69E5">
      <w:pPr>
        <w:rPr>
          <w:rFonts w:ascii="Arial" w:hAnsi="Arial" w:cs="Arial"/>
          <w:sz w:val="22"/>
          <w:szCs w:val="22"/>
        </w:rPr>
      </w:pPr>
      <w:r w:rsidRPr="00A07A53">
        <w:rPr>
          <w:rFonts w:ascii="Arial" w:hAnsi="Arial" w:cs="Arial"/>
          <w:sz w:val="22"/>
          <w:szCs w:val="22"/>
        </w:rPr>
        <w:t>Level 2 NVQ counter assistance: 2017.</w:t>
      </w:r>
    </w:p>
    <w:p w14:paraId="4C4D6F14" w14:textId="17056CC8" w:rsidR="00CB69E5" w:rsidRDefault="00CB69E5" w:rsidP="00424904">
      <w:pPr>
        <w:rPr>
          <w:rFonts w:ascii="Arial" w:hAnsi="Arial" w:cs="Arial"/>
          <w:sz w:val="22"/>
          <w:szCs w:val="22"/>
        </w:rPr>
      </w:pPr>
      <w:r w:rsidRPr="00A07A53">
        <w:rPr>
          <w:rFonts w:ascii="Arial" w:hAnsi="Arial" w:cs="Arial"/>
          <w:sz w:val="22"/>
          <w:szCs w:val="22"/>
        </w:rPr>
        <w:t>Level 4 Diploma in Health and social care, started September 2025, expected completion September 2026</w:t>
      </w:r>
    </w:p>
    <w:p w14:paraId="2E7FFCB7" w14:textId="77777777" w:rsidR="00CB69E5" w:rsidRDefault="00CB69E5" w:rsidP="00424904">
      <w:pPr>
        <w:rPr>
          <w:rFonts w:ascii="Arial" w:hAnsi="Arial" w:cs="Arial"/>
          <w:sz w:val="22"/>
          <w:szCs w:val="22"/>
        </w:rPr>
      </w:pPr>
    </w:p>
    <w:p w14:paraId="579D9D9F" w14:textId="51AB2A3B" w:rsidR="00424904" w:rsidRDefault="00424904" w:rsidP="00424904">
      <w:pPr>
        <w:rPr>
          <w:rFonts w:ascii="Arial" w:hAnsi="Arial" w:cs="Arial"/>
          <w:sz w:val="22"/>
          <w:szCs w:val="22"/>
        </w:rPr>
      </w:pPr>
      <w:r>
        <w:rPr>
          <w:rFonts w:ascii="Arial" w:hAnsi="Arial" w:cs="Arial"/>
          <w:sz w:val="22"/>
          <w:szCs w:val="22"/>
        </w:rPr>
        <w:t>-</w:t>
      </w:r>
      <w:r w:rsidRPr="00A07A53">
        <w:rPr>
          <w:rFonts w:ascii="Arial" w:hAnsi="Arial" w:cs="Arial"/>
          <w:sz w:val="22"/>
          <w:szCs w:val="22"/>
        </w:rPr>
        <w:t>Key modules covered in Health and social care:</w:t>
      </w:r>
    </w:p>
    <w:p w14:paraId="54B4CC8E" w14:textId="77777777" w:rsidR="00424904" w:rsidRDefault="00424904" w:rsidP="00424904">
      <w:pPr>
        <w:rPr>
          <w:rFonts w:ascii="Arial" w:hAnsi="Arial" w:cs="Arial"/>
          <w:sz w:val="22"/>
          <w:szCs w:val="22"/>
        </w:rPr>
      </w:pPr>
      <w:r>
        <w:rPr>
          <w:rFonts w:ascii="Arial" w:hAnsi="Arial" w:cs="Arial"/>
          <w:sz w:val="22"/>
          <w:szCs w:val="22"/>
        </w:rPr>
        <w:t>-Problem solving skills.</w:t>
      </w:r>
    </w:p>
    <w:p w14:paraId="37183DBA" w14:textId="77777777" w:rsidR="00424904" w:rsidRDefault="00424904" w:rsidP="00424904">
      <w:pPr>
        <w:rPr>
          <w:rFonts w:ascii="Arial" w:hAnsi="Arial" w:cs="Arial"/>
          <w:sz w:val="22"/>
          <w:szCs w:val="22"/>
        </w:rPr>
      </w:pPr>
      <w:r>
        <w:rPr>
          <w:rFonts w:ascii="Arial" w:hAnsi="Arial" w:cs="Arial"/>
          <w:sz w:val="22"/>
          <w:szCs w:val="22"/>
        </w:rPr>
        <w:t>-Communication skills and critical thinking.</w:t>
      </w:r>
    </w:p>
    <w:p w14:paraId="3804CFC1" w14:textId="77777777" w:rsidR="00424904" w:rsidRDefault="00424904" w:rsidP="00424904">
      <w:pPr>
        <w:rPr>
          <w:rFonts w:ascii="Arial" w:hAnsi="Arial" w:cs="Arial"/>
          <w:sz w:val="22"/>
          <w:szCs w:val="22"/>
        </w:rPr>
      </w:pPr>
      <w:r>
        <w:rPr>
          <w:rFonts w:ascii="Arial" w:hAnsi="Arial" w:cs="Arial"/>
          <w:sz w:val="22"/>
          <w:szCs w:val="22"/>
        </w:rPr>
        <w:t>-Team working.</w:t>
      </w:r>
    </w:p>
    <w:p w14:paraId="2BA2E805" w14:textId="77777777" w:rsidR="00424904" w:rsidRPr="00A07A53" w:rsidRDefault="00424904" w:rsidP="00424904">
      <w:pPr>
        <w:rPr>
          <w:rFonts w:ascii="Arial" w:hAnsi="Arial" w:cs="Arial"/>
          <w:sz w:val="22"/>
          <w:szCs w:val="22"/>
        </w:rPr>
      </w:pPr>
      <w:r>
        <w:rPr>
          <w:rFonts w:ascii="Arial" w:hAnsi="Arial" w:cs="Arial"/>
          <w:sz w:val="22"/>
          <w:szCs w:val="22"/>
        </w:rPr>
        <w:t>-Self-awareness.</w:t>
      </w:r>
    </w:p>
    <w:p w14:paraId="23ABD78B" w14:textId="77777777" w:rsidR="00424904" w:rsidRPr="0093787A" w:rsidRDefault="00424904" w:rsidP="00424904">
      <w:pPr>
        <w:rPr>
          <w:rFonts w:ascii="Arial Black" w:hAnsi="Arial Black" w:cs="Arial"/>
          <w:b/>
          <w:bCs/>
          <w:sz w:val="22"/>
          <w:szCs w:val="22"/>
        </w:rPr>
      </w:pPr>
      <w:r w:rsidRPr="0093787A">
        <w:rPr>
          <w:rFonts w:ascii="Arial Black" w:hAnsi="Arial Black" w:cs="Arial"/>
          <w:b/>
          <w:bCs/>
          <w:sz w:val="22"/>
          <w:szCs w:val="22"/>
        </w:rPr>
        <w:t>Work experience.</w:t>
      </w:r>
    </w:p>
    <w:p w14:paraId="1278AD2A" w14:textId="77777777" w:rsidR="00424904" w:rsidRDefault="00424904" w:rsidP="00424904">
      <w:pPr>
        <w:rPr>
          <w:rFonts w:ascii="Arial" w:hAnsi="Arial" w:cs="Arial"/>
          <w:sz w:val="22"/>
          <w:szCs w:val="22"/>
        </w:rPr>
      </w:pPr>
      <w:r w:rsidRPr="00A07A53">
        <w:rPr>
          <w:rFonts w:ascii="Arial" w:hAnsi="Arial" w:cs="Arial"/>
          <w:sz w:val="22"/>
          <w:szCs w:val="22"/>
        </w:rPr>
        <w:t>2012-2020 worked in a pharmacy as counter assistant. My main role in this position involved speaking with patients in person and on the telephone. collecting prescriptions and giving advice on over-the-counter medicines, other duties included stock checking</w:t>
      </w:r>
      <w:r>
        <w:rPr>
          <w:rFonts w:ascii="Arial" w:hAnsi="Arial" w:cs="Arial"/>
          <w:sz w:val="22"/>
          <w:szCs w:val="22"/>
        </w:rPr>
        <w:t xml:space="preserve"> and</w:t>
      </w:r>
      <w:r w:rsidRPr="00A07A53">
        <w:rPr>
          <w:rFonts w:ascii="Arial" w:hAnsi="Arial" w:cs="Arial"/>
          <w:sz w:val="22"/>
          <w:szCs w:val="22"/>
        </w:rPr>
        <w:t xml:space="preserve"> stock</w:t>
      </w:r>
      <w:r>
        <w:rPr>
          <w:rFonts w:ascii="Arial" w:hAnsi="Arial" w:cs="Arial"/>
          <w:sz w:val="22"/>
          <w:szCs w:val="22"/>
        </w:rPr>
        <w:t xml:space="preserve"> rotation.</w:t>
      </w:r>
      <w:r w:rsidRPr="00A07A53">
        <w:rPr>
          <w:rFonts w:ascii="Arial" w:hAnsi="Arial" w:cs="Arial"/>
          <w:sz w:val="22"/>
          <w:szCs w:val="22"/>
        </w:rPr>
        <w:t xml:space="preserve"> </w:t>
      </w:r>
    </w:p>
    <w:p w14:paraId="3A97EA8B" w14:textId="77777777" w:rsidR="00424904" w:rsidRPr="00A07A53" w:rsidRDefault="00424904" w:rsidP="00424904">
      <w:pPr>
        <w:rPr>
          <w:rFonts w:ascii="Arial Black" w:hAnsi="Arial Black" w:cs="Arial"/>
          <w:sz w:val="22"/>
          <w:szCs w:val="22"/>
        </w:rPr>
      </w:pPr>
      <w:r w:rsidRPr="00A07A53">
        <w:rPr>
          <w:rFonts w:ascii="Arial Black" w:hAnsi="Arial Black" w:cs="Arial"/>
          <w:sz w:val="22"/>
          <w:szCs w:val="22"/>
        </w:rPr>
        <w:t>Voluntary experience.</w:t>
      </w:r>
    </w:p>
    <w:p w14:paraId="710D9881" w14:textId="77777777" w:rsidR="00424904" w:rsidRPr="00A07A53" w:rsidRDefault="00424904" w:rsidP="00424904">
      <w:pPr>
        <w:rPr>
          <w:rFonts w:ascii="Arial" w:hAnsi="Arial" w:cs="Arial"/>
          <w:sz w:val="22"/>
          <w:szCs w:val="22"/>
        </w:rPr>
      </w:pPr>
      <w:r w:rsidRPr="00A07A53">
        <w:rPr>
          <w:rFonts w:ascii="Arial" w:hAnsi="Arial" w:cs="Arial"/>
          <w:sz w:val="22"/>
          <w:szCs w:val="22"/>
        </w:rPr>
        <w:t>Supported local community wellbeing events.</w:t>
      </w:r>
    </w:p>
    <w:p w14:paraId="31A08E0A" w14:textId="77777777" w:rsidR="00424904" w:rsidRPr="00A07A53" w:rsidRDefault="00424904" w:rsidP="00424904">
      <w:pPr>
        <w:rPr>
          <w:rFonts w:ascii="Arial" w:hAnsi="Arial" w:cs="Arial"/>
          <w:sz w:val="22"/>
          <w:szCs w:val="22"/>
        </w:rPr>
      </w:pPr>
      <w:r w:rsidRPr="00A07A53">
        <w:rPr>
          <w:rFonts w:ascii="Arial" w:hAnsi="Arial" w:cs="Arial"/>
          <w:sz w:val="22"/>
          <w:szCs w:val="22"/>
        </w:rPr>
        <w:t>Assisted older adults during social activities.</w:t>
      </w:r>
    </w:p>
    <w:p w14:paraId="7775F52A" w14:textId="77777777" w:rsidR="00424904" w:rsidRPr="00A07A53" w:rsidRDefault="00424904" w:rsidP="00424904">
      <w:pPr>
        <w:rPr>
          <w:rFonts w:ascii="Arial" w:hAnsi="Arial" w:cs="Arial"/>
          <w:sz w:val="22"/>
          <w:szCs w:val="22"/>
        </w:rPr>
      </w:pPr>
      <w:r w:rsidRPr="00A07A53">
        <w:rPr>
          <w:rFonts w:ascii="Arial" w:hAnsi="Arial" w:cs="Arial"/>
          <w:sz w:val="22"/>
          <w:szCs w:val="22"/>
        </w:rPr>
        <w:t>Helped in organise charity fundraising activities.</w:t>
      </w:r>
    </w:p>
    <w:p w14:paraId="034B3CCE" w14:textId="77777777" w:rsidR="00424904" w:rsidRPr="00C57A16" w:rsidRDefault="00424904" w:rsidP="00424904">
      <w:pPr>
        <w:rPr>
          <w:rFonts w:ascii="Arial" w:hAnsi="Arial" w:cs="Arial"/>
          <w:sz w:val="22"/>
          <w:szCs w:val="22"/>
        </w:rPr>
      </w:pPr>
      <w:r w:rsidRPr="00A07A53">
        <w:rPr>
          <w:rFonts w:ascii="Arial" w:hAnsi="Arial" w:cs="Arial"/>
          <w:sz w:val="22"/>
          <w:szCs w:val="22"/>
        </w:rPr>
        <w:t>Encouraged Participation and independence.</w:t>
      </w:r>
    </w:p>
    <w:p w14:paraId="786857B7" w14:textId="77777777" w:rsidR="00424904" w:rsidRPr="00A07A53" w:rsidRDefault="00424904" w:rsidP="00424904">
      <w:pPr>
        <w:rPr>
          <w:rFonts w:ascii="Arial" w:hAnsi="Arial" w:cs="Arial"/>
          <w:sz w:val="22"/>
          <w:szCs w:val="22"/>
        </w:rPr>
      </w:pPr>
      <w:r w:rsidRPr="00A07A53">
        <w:rPr>
          <w:rFonts w:ascii="Arial Black" w:hAnsi="Arial Black" w:cs="Arial"/>
          <w:sz w:val="22"/>
          <w:szCs w:val="22"/>
        </w:rPr>
        <w:t>Hobbies and personal Interests</w:t>
      </w:r>
      <w:r w:rsidRPr="00A07A53">
        <w:rPr>
          <w:rFonts w:ascii="Arial" w:hAnsi="Arial" w:cs="Arial"/>
          <w:sz w:val="22"/>
          <w:szCs w:val="22"/>
        </w:rPr>
        <w:t>.</w:t>
      </w:r>
    </w:p>
    <w:p w14:paraId="55FA001E" w14:textId="77777777" w:rsidR="00424904" w:rsidRPr="00A07A53" w:rsidRDefault="00424904" w:rsidP="00424904">
      <w:pPr>
        <w:rPr>
          <w:rFonts w:ascii="Arial" w:hAnsi="Arial" w:cs="Arial"/>
          <w:sz w:val="22"/>
          <w:szCs w:val="22"/>
        </w:rPr>
      </w:pPr>
      <w:r w:rsidRPr="00A07A53">
        <w:rPr>
          <w:rFonts w:ascii="Arial" w:hAnsi="Arial" w:cs="Arial"/>
          <w:sz w:val="22"/>
          <w:szCs w:val="22"/>
        </w:rPr>
        <w:t>I enjoy reading about healthcare developments, Volunteering within my local community, maintaining a healthy lifestyle through regular exercise, swimming, playing badminton and cycling, developing my communication skills and participating in professional development courses to enhance my knowledge of Health and social care practice.</w:t>
      </w:r>
    </w:p>
    <w:p w14:paraId="72E35A62" w14:textId="77777777" w:rsidR="00424904" w:rsidRPr="006F3E54" w:rsidRDefault="00424904" w:rsidP="00424904">
      <w:pPr>
        <w:rPr>
          <w:rFonts w:ascii="Arial Black" w:hAnsi="Arial Black" w:cs="Arial"/>
          <w:sz w:val="22"/>
          <w:szCs w:val="22"/>
        </w:rPr>
      </w:pPr>
      <w:r w:rsidRPr="006F3E54">
        <w:rPr>
          <w:rFonts w:ascii="Arial Black" w:hAnsi="Arial Black" w:cs="Arial"/>
          <w:sz w:val="22"/>
          <w:szCs w:val="22"/>
        </w:rPr>
        <w:t>References:</w:t>
      </w:r>
    </w:p>
    <w:p w14:paraId="170F597D" w14:textId="77777777" w:rsidR="00424904" w:rsidRPr="00A07A53" w:rsidRDefault="00424904" w:rsidP="00424904">
      <w:pPr>
        <w:rPr>
          <w:rFonts w:ascii="Arial" w:hAnsi="Arial" w:cs="Arial"/>
          <w:sz w:val="22"/>
          <w:szCs w:val="22"/>
        </w:rPr>
      </w:pPr>
      <w:r w:rsidRPr="00A07A53">
        <w:rPr>
          <w:rFonts w:ascii="Arial" w:hAnsi="Arial" w:cs="Arial"/>
          <w:sz w:val="22"/>
          <w:szCs w:val="22"/>
        </w:rPr>
        <w:t>Academic reference:</w:t>
      </w:r>
    </w:p>
    <w:p w14:paraId="42E8DBDD" w14:textId="77777777" w:rsidR="00424904" w:rsidRPr="00A07A53" w:rsidRDefault="00424904" w:rsidP="00424904">
      <w:pPr>
        <w:rPr>
          <w:rFonts w:ascii="Arial" w:hAnsi="Arial" w:cs="Arial"/>
          <w:sz w:val="22"/>
          <w:szCs w:val="22"/>
        </w:rPr>
      </w:pPr>
      <w:r w:rsidRPr="00A07A53">
        <w:rPr>
          <w:rFonts w:ascii="Arial" w:hAnsi="Arial" w:cs="Arial"/>
          <w:sz w:val="22"/>
          <w:szCs w:val="22"/>
        </w:rPr>
        <w:t>Course tutor: Wafa. Nasir.</w:t>
      </w:r>
    </w:p>
    <w:p w14:paraId="7A4783C0" w14:textId="77777777" w:rsidR="00424904" w:rsidRPr="00A07A53" w:rsidRDefault="00424904" w:rsidP="00424904">
      <w:pPr>
        <w:rPr>
          <w:rFonts w:ascii="Arial" w:hAnsi="Arial" w:cs="Arial"/>
          <w:sz w:val="22"/>
          <w:szCs w:val="22"/>
        </w:rPr>
      </w:pPr>
      <w:r w:rsidRPr="00A07A53">
        <w:rPr>
          <w:rFonts w:ascii="Arial" w:hAnsi="Arial" w:cs="Arial"/>
          <w:sz w:val="22"/>
          <w:szCs w:val="22"/>
        </w:rPr>
        <w:t>Level 4 Health and social care programme.</w:t>
      </w:r>
    </w:p>
    <w:p w14:paraId="24964E1E" w14:textId="77777777" w:rsidR="00424904" w:rsidRPr="00A07A53" w:rsidRDefault="00424904" w:rsidP="00424904">
      <w:pPr>
        <w:rPr>
          <w:rFonts w:ascii="Arial" w:hAnsi="Arial" w:cs="Arial"/>
          <w:sz w:val="22"/>
          <w:szCs w:val="22"/>
        </w:rPr>
      </w:pPr>
      <w:r w:rsidRPr="00A07A53">
        <w:rPr>
          <w:rFonts w:ascii="Arial" w:hAnsi="Arial" w:cs="Arial"/>
          <w:sz w:val="22"/>
          <w:szCs w:val="22"/>
        </w:rPr>
        <w:t>Character Reference:</w:t>
      </w:r>
    </w:p>
    <w:p w14:paraId="353FA7FF" w14:textId="77777777" w:rsidR="00424904" w:rsidRPr="00A07A53" w:rsidRDefault="00424904" w:rsidP="00424904">
      <w:pPr>
        <w:rPr>
          <w:rFonts w:ascii="Arial" w:hAnsi="Arial" w:cs="Arial"/>
          <w:sz w:val="22"/>
          <w:szCs w:val="22"/>
        </w:rPr>
      </w:pPr>
      <w:r w:rsidRPr="00A07A53">
        <w:rPr>
          <w:rFonts w:ascii="Arial" w:hAnsi="Arial" w:cs="Arial"/>
          <w:sz w:val="22"/>
          <w:szCs w:val="22"/>
        </w:rPr>
        <w:t>Raza. Virji. {Pharmacist.]</w:t>
      </w:r>
    </w:p>
    <w:p w14:paraId="7F78614A" w14:textId="77777777" w:rsidR="00424904" w:rsidRDefault="00424904" w:rsidP="00424904">
      <w:r>
        <w:rPr>
          <w:noProof/>
        </w:rPr>
        <w:lastRenderedPageBreak/>
        <w:drawing>
          <wp:inline distT="0" distB="0" distL="0" distR="0" wp14:anchorId="0F14FD6A" wp14:editId="334A7984">
            <wp:extent cx="5731510" cy="2476500"/>
            <wp:effectExtent l="0" t="0" r="2540" b="0"/>
            <wp:docPr id="174882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82368" name=""/>
                    <pic:cNvPicPr/>
                  </pic:nvPicPr>
                  <pic:blipFill rotWithShape="1">
                    <a:blip r:embed="rId10"/>
                    <a:srcRect t="5910" b="17274"/>
                    <a:stretch>
                      <a:fillRect/>
                    </a:stretch>
                  </pic:blipFill>
                  <pic:spPr bwMode="auto">
                    <a:xfrm>
                      <a:off x="0" y="0"/>
                      <a:ext cx="5731510" cy="2476500"/>
                    </a:xfrm>
                    <a:prstGeom prst="rect">
                      <a:avLst/>
                    </a:prstGeom>
                    <a:ln>
                      <a:noFill/>
                    </a:ln>
                    <a:extLst>
                      <a:ext uri="{53640926-AAD7-44D8-BBD7-CCE9431645EC}">
                        <a14:shadowObscured xmlns:a14="http://schemas.microsoft.com/office/drawing/2010/main"/>
                      </a:ext>
                    </a:extLst>
                  </pic:spPr>
                </pic:pic>
              </a:graphicData>
            </a:graphic>
          </wp:inline>
        </w:drawing>
      </w:r>
    </w:p>
    <w:p w14:paraId="48395C41" w14:textId="77777777" w:rsidR="00424904" w:rsidRDefault="00424904" w:rsidP="00424904"/>
    <w:p w14:paraId="5B94F391" w14:textId="77777777" w:rsidR="00424904" w:rsidRDefault="00424904" w:rsidP="00424904">
      <w:r>
        <w:rPr>
          <w:noProof/>
        </w:rPr>
        <w:drawing>
          <wp:inline distT="0" distB="0" distL="0" distR="0" wp14:anchorId="4B2484A9" wp14:editId="53021AB7">
            <wp:extent cx="5731510" cy="1981200"/>
            <wp:effectExtent l="0" t="0" r="2540" b="0"/>
            <wp:docPr id="646488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488710" name=""/>
                    <pic:cNvPicPr/>
                  </pic:nvPicPr>
                  <pic:blipFill rotWithShape="1">
                    <a:blip r:embed="rId11"/>
                    <a:srcRect t="6500" b="32046"/>
                    <a:stretch>
                      <a:fillRect/>
                    </a:stretch>
                  </pic:blipFill>
                  <pic:spPr bwMode="auto">
                    <a:xfrm>
                      <a:off x="0" y="0"/>
                      <a:ext cx="5731510" cy="1981200"/>
                    </a:xfrm>
                    <a:prstGeom prst="rect">
                      <a:avLst/>
                    </a:prstGeom>
                    <a:ln>
                      <a:noFill/>
                    </a:ln>
                    <a:extLst>
                      <a:ext uri="{53640926-AAD7-44D8-BBD7-CCE9431645EC}">
                        <a14:shadowObscured xmlns:a14="http://schemas.microsoft.com/office/drawing/2010/main"/>
                      </a:ext>
                    </a:extLst>
                  </pic:spPr>
                </pic:pic>
              </a:graphicData>
            </a:graphic>
          </wp:inline>
        </w:drawing>
      </w:r>
    </w:p>
    <w:p w14:paraId="7C50E63A" w14:textId="77777777" w:rsidR="00424904" w:rsidRDefault="00424904" w:rsidP="00424904"/>
    <w:p w14:paraId="469D3622" w14:textId="77777777" w:rsidR="00424904" w:rsidRDefault="00424904" w:rsidP="00424904">
      <w:r>
        <w:rPr>
          <w:noProof/>
        </w:rPr>
        <w:drawing>
          <wp:inline distT="0" distB="0" distL="0" distR="0" wp14:anchorId="12C7B7B9" wp14:editId="12DFF480">
            <wp:extent cx="5731510" cy="2724150"/>
            <wp:effectExtent l="0" t="0" r="2540" b="0"/>
            <wp:docPr id="672332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332011" name=""/>
                    <pic:cNvPicPr/>
                  </pic:nvPicPr>
                  <pic:blipFill rotWithShape="1">
                    <a:blip r:embed="rId12"/>
                    <a:srcRect t="5712" b="9790"/>
                    <a:stretch>
                      <a:fillRect/>
                    </a:stretch>
                  </pic:blipFill>
                  <pic:spPr bwMode="auto">
                    <a:xfrm>
                      <a:off x="0" y="0"/>
                      <a:ext cx="5731510" cy="2724150"/>
                    </a:xfrm>
                    <a:prstGeom prst="rect">
                      <a:avLst/>
                    </a:prstGeom>
                    <a:ln>
                      <a:noFill/>
                    </a:ln>
                    <a:extLst>
                      <a:ext uri="{53640926-AAD7-44D8-BBD7-CCE9431645EC}">
                        <a14:shadowObscured xmlns:a14="http://schemas.microsoft.com/office/drawing/2010/main"/>
                      </a:ext>
                    </a:extLst>
                  </pic:spPr>
                </pic:pic>
              </a:graphicData>
            </a:graphic>
          </wp:inline>
        </w:drawing>
      </w:r>
    </w:p>
    <w:p w14:paraId="183281F5" w14:textId="77777777" w:rsidR="00424904" w:rsidRDefault="00424904" w:rsidP="00424904"/>
    <w:p w14:paraId="64B0520B" w14:textId="77777777" w:rsidR="00424904" w:rsidRDefault="00424904" w:rsidP="00424904"/>
    <w:p w14:paraId="5B48591F" w14:textId="77777777" w:rsidR="00424904" w:rsidRDefault="00424904" w:rsidP="00424904">
      <w:r>
        <w:rPr>
          <w:noProof/>
        </w:rPr>
        <w:lastRenderedPageBreak/>
        <w:drawing>
          <wp:inline distT="0" distB="0" distL="0" distR="0" wp14:anchorId="34B38022" wp14:editId="65476394">
            <wp:extent cx="5086350" cy="2584450"/>
            <wp:effectExtent l="0" t="0" r="0" b="6350"/>
            <wp:docPr id="522985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985027" name=""/>
                    <pic:cNvPicPr/>
                  </pic:nvPicPr>
                  <pic:blipFill rotWithShape="1">
                    <a:blip r:embed="rId13"/>
                    <a:srcRect l="554" t="6697" r="10702" b="13138"/>
                    <a:stretch>
                      <a:fillRect/>
                    </a:stretch>
                  </pic:blipFill>
                  <pic:spPr bwMode="auto">
                    <a:xfrm>
                      <a:off x="0" y="0"/>
                      <a:ext cx="5086350" cy="2584450"/>
                    </a:xfrm>
                    <a:prstGeom prst="rect">
                      <a:avLst/>
                    </a:prstGeom>
                    <a:ln>
                      <a:noFill/>
                    </a:ln>
                    <a:extLst>
                      <a:ext uri="{53640926-AAD7-44D8-BBD7-CCE9431645EC}">
                        <a14:shadowObscured xmlns:a14="http://schemas.microsoft.com/office/drawing/2010/main"/>
                      </a:ext>
                    </a:extLst>
                  </pic:spPr>
                </pic:pic>
              </a:graphicData>
            </a:graphic>
          </wp:inline>
        </w:drawing>
      </w:r>
    </w:p>
    <w:p w14:paraId="018FCE09" w14:textId="77777777" w:rsidR="00424904" w:rsidRDefault="00424904" w:rsidP="00424904"/>
    <w:p w14:paraId="04DFE599" w14:textId="77777777" w:rsidR="00424904" w:rsidRDefault="00424904" w:rsidP="00424904">
      <w:r>
        <w:rPr>
          <w:noProof/>
        </w:rPr>
        <w:drawing>
          <wp:inline distT="0" distB="0" distL="0" distR="0" wp14:anchorId="7EC40CB0" wp14:editId="4227B9AB">
            <wp:extent cx="5731510" cy="2825750"/>
            <wp:effectExtent l="0" t="0" r="2540" b="0"/>
            <wp:docPr id="1851786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786549" name=""/>
                    <pic:cNvPicPr/>
                  </pic:nvPicPr>
                  <pic:blipFill rotWithShape="1">
                    <a:blip r:embed="rId14"/>
                    <a:srcRect t="5121" b="7228"/>
                    <a:stretch>
                      <a:fillRect/>
                    </a:stretch>
                  </pic:blipFill>
                  <pic:spPr bwMode="auto">
                    <a:xfrm>
                      <a:off x="0" y="0"/>
                      <a:ext cx="5731510" cy="2825750"/>
                    </a:xfrm>
                    <a:prstGeom prst="rect">
                      <a:avLst/>
                    </a:prstGeom>
                    <a:ln>
                      <a:noFill/>
                    </a:ln>
                    <a:extLst>
                      <a:ext uri="{53640926-AAD7-44D8-BBD7-CCE9431645EC}">
                        <a14:shadowObscured xmlns:a14="http://schemas.microsoft.com/office/drawing/2010/main"/>
                      </a:ext>
                    </a:extLst>
                  </pic:spPr>
                </pic:pic>
              </a:graphicData>
            </a:graphic>
          </wp:inline>
        </w:drawing>
      </w:r>
    </w:p>
    <w:p w14:paraId="1C77C626" w14:textId="77777777" w:rsidR="00424904" w:rsidRDefault="00424904" w:rsidP="00424904">
      <w:r>
        <w:rPr>
          <w:noProof/>
        </w:rPr>
        <w:drawing>
          <wp:inline distT="0" distB="0" distL="0" distR="0" wp14:anchorId="090AA72C" wp14:editId="78BBF27C">
            <wp:extent cx="5731510" cy="2819400"/>
            <wp:effectExtent l="0" t="0" r="2540" b="0"/>
            <wp:docPr id="1387467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467933" name=""/>
                    <pic:cNvPicPr/>
                  </pic:nvPicPr>
                  <pic:blipFill rotWithShape="1">
                    <a:blip r:embed="rId15"/>
                    <a:srcRect t="5712" b="6835"/>
                    <a:stretch>
                      <a:fillRect/>
                    </a:stretch>
                  </pic:blipFill>
                  <pic:spPr bwMode="auto">
                    <a:xfrm>
                      <a:off x="0" y="0"/>
                      <a:ext cx="5731510" cy="2819400"/>
                    </a:xfrm>
                    <a:prstGeom prst="rect">
                      <a:avLst/>
                    </a:prstGeom>
                    <a:ln>
                      <a:noFill/>
                    </a:ln>
                    <a:extLst>
                      <a:ext uri="{53640926-AAD7-44D8-BBD7-CCE9431645EC}">
                        <a14:shadowObscured xmlns:a14="http://schemas.microsoft.com/office/drawing/2010/main"/>
                      </a:ext>
                    </a:extLst>
                  </pic:spPr>
                </pic:pic>
              </a:graphicData>
            </a:graphic>
          </wp:inline>
        </w:drawing>
      </w:r>
    </w:p>
    <w:p w14:paraId="39F95B2E" w14:textId="77777777" w:rsidR="00424904" w:rsidRDefault="00424904" w:rsidP="00424904">
      <w:r>
        <w:rPr>
          <w:noProof/>
        </w:rPr>
        <w:lastRenderedPageBreak/>
        <w:drawing>
          <wp:inline distT="0" distB="0" distL="0" distR="0" wp14:anchorId="5D528564" wp14:editId="41D44164">
            <wp:extent cx="5731510" cy="2813050"/>
            <wp:effectExtent l="0" t="0" r="2540" b="6350"/>
            <wp:docPr id="229969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969551" name=""/>
                    <pic:cNvPicPr/>
                  </pic:nvPicPr>
                  <pic:blipFill rotWithShape="1">
                    <a:blip r:embed="rId16"/>
                    <a:srcRect t="6500" b="6244"/>
                    <a:stretch>
                      <a:fillRect/>
                    </a:stretch>
                  </pic:blipFill>
                  <pic:spPr bwMode="auto">
                    <a:xfrm>
                      <a:off x="0" y="0"/>
                      <a:ext cx="5731510" cy="2813050"/>
                    </a:xfrm>
                    <a:prstGeom prst="rect">
                      <a:avLst/>
                    </a:prstGeom>
                    <a:ln>
                      <a:noFill/>
                    </a:ln>
                    <a:extLst>
                      <a:ext uri="{53640926-AAD7-44D8-BBD7-CCE9431645EC}">
                        <a14:shadowObscured xmlns:a14="http://schemas.microsoft.com/office/drawing/2010/main"/>
                      </a:ext>
                    </a:extLst>
                  </pic:spPr>
                </pic:pic>
              </a:graphicData>
            </a:graphic>
          </wp:inline>
        </w:drawing>
      </w:r>
    </w:p>
    <w:p w14:paraId="2E2BD72E" w14:textId="77777777" w:rsidR="00424904" w:rsidRDefault="00424904" w:rsidP="00424904">
      <w:r>
        <w:rPr>
          <w:noProof/>
        </w:rPr>
        <w:drawing>
          <wp:inline distT="0" distB="0" distL="0" distR="0" wp14:anchorId="06DD8108" wp14:editId="7AABD25D">
            <wp:extent cx="5731510" cy="2832100"/>
            <wp:effectExtent l="0" t="0" r="2540" b="6350"/>
            <wp:docPr id="976822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822998" name=""/>
                    <pic:cNvPicPr/>
                  </pic:nvPicPr>
                  <pic:blipFill rotWithShape="1">
                    <a:blip r:embed="rId17"/>
                    <a:srcRect t="6106" b="6047"/>
                    <a:stretch>
                      <a:fillRect/>
                    </a:stretch>
                  </pic:blipFill>
                  <pic:spPr bwMode="auto">
                    <a:xfrm>
                      <a:off x="0" y="0"/>
                      <a:ext cx="5731510" cy="2832100"/>
                    </a:xfrm>
                    <a:prstGeom prst="rect">
                      <a:avLst/>
                    </a:prstGeom>
                    <a:ln>
                      <a:noFill/>
                    </a:ln>
                    <a:extLst>
                      <a:ext uri="{53640926-AAD7-44D8-BBD7-CCE9431645EC}">
                        <a14:shadowObscured xmlns:a14="http://schemas.microsoft.com/office/drawing/2010/main"/>
                      </a:ext>
                    </a:extLst>
                  </pic:spPr>
                </pic:pic>
              </a:graphicData>
            </a:graphic>
          </wp:inline>
        </w:drawing>
      </w:r>
    </w:p>
    <w:p w14:paraId="62EACB3D" w14:textId="77777777" w:rsidR="00424904" w:rsidRDefault="00424904" w:rsidP="00424904">
      <w:r>
        <w:rPr>
          <w:noProof/>
        </w:rPr>
        <w:drawing>
          <wp:inline distT="0" distB="0" distL="0" distR="0" wp14:anchorId="2CB23E69" wp14:editId="4D11091A">
            <wp:extent cx="5731510" cy="2794000"/>
            <wp:effectExtent l="0" t="0" r="2540" b="6350"/>
            <wp:docPr id="8561790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179070" name=""/>
                    <pic:cNvPicPr/>
                  </pic:nvPicPr>
                  <pic:blipFill rotWithShape="1">
                    <a:blip r:embed="rId18"/>
                    <a:srcRect t="6302" b="7032"/>
                    <a:stretch>
                      <a:fillRect/>
                    </a:stretch>
                  </pic:blipFill>
                  <pic:spPr bwMode="auto">
                    <a:xfrm>
                      <a:off x="0" y="0"/>
                      <a:ext cx="5731510" cy="2794000"/>
                    </a:xfrm>
                    <a:prstGeom prst="rect">
                      <a:avLst/>
                    </a:prstGeom>
                    <a:ln>
                      <a:noFill/>
                    </a:ln>
                    <a:extLst>
                      <a:ext uri="{53640926-AAD7-44D8-BBD7-CCE9431645EC}">
                        <a14:shadowObscured xmlns:a14="http://schemas.microsoft.com/office/drawing/2010/main"/>
                      </a:ext>
                    </a:extLst>
                  </pic:spPr>
                </pic:pic>
              </a:graphicData>
            </a:graphic>
          </wp:inline>
        </w:drawing>
      </w:r>
    </w:p>
    <w:p w14:paraId="6483C098" w14:textId="77777777" w:rsidR="00424904" w:rsidRDefault="00424904" w:rsidP="00424904"/>
    <w:p w14:paraId="2D807477" w14:textId="77777777" w:rsidR="00424904" w:rsidRDefault="00424904" w:rsidP="00424904">
      <w:r>
        <w:rPr>
          <w:noProof/>
        </w:rPr>
        <w:drawing>
          <wp:inline distT="0" distB="0" distL="0" distR="0" wp14:anchorId="219704D0" wp14:editId="39A05549">
            <wp:extent cx="5731510" cy="3223895"/>
            <wp:effectExtent l="0" t="0" r="2540" b="0"/>
            <wp:docPr id="1809992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992711" name=""/>
                    <pic:cNvPicPr/>
                  </pic:nvPicPr>
                  <pic:blipFill>
                    <a:blip r:embed="rId19"/>
                    <a:stretch>
                      <a:fillRect/>
                    </a:stretch>
                  </pic:blipFill>
                  <pic:spPr>
                    <a:xfrm>
                      <a:off x="0" y="0"/>
                      <a:ext cx="5731510" cy="3223895"/>
                    </a:xfrm>
                    <a:prstGeom prst="rect">
                      <a:avLst/>
                    </a:prstGeom>
                  </pic:spPr>
                </pic:pic>
              </a:graphicData>
            </a:graphic>
          </wp:inline>
        </w:drawing>
      </w:r>
    </w:p>
    <w:p w14:paraId="3400CCA0" w14:textId="77777777" w:rsidR="00424904" w:rsidRDefault="00424904" w:rsidP="00424904"/>
    <w:p w14:paraId="705480DD" w14:textId="1DB6F656" w:rsidR="00424904" w:rsidRDefault="00424904" w:rsidP="00424904">
      <w:r>
        <w:rPr>
          <w:noProof/>
        </w:rPr>
        <w:drawing>
          <wp:inline distT="0" distB="0" distL="0" distR="0" wp14:anchorId="56F4B46C" wp14:editId="04BA8A73">
            <wp:extent cx="5731510" cy="2698750"/>
            <wp:effectExtent l="0" t="0" r="2540" b="6350"/>
            <wp:docPr id="946879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879705" name=""/>
                    <pic:cNvPicPr/>
                  </pic:nvPicPr>
                  <pic:blipFill rotWithShape="1">
                    <a:blip r:embed="rId20"/>
                    <a:srcRect t="5711" b="10577"/>
                    <a:stretch>
                      <a:fillRect/>
                    </a:stretch>
                  </pic:blipFill>
                  <pic:spPr bwMode="auto">
                    <a:xfrm>
                      <a:off x="0" y="0"/>
                      <a:ext cx="5731510" cy="2698750"/>
                    </a:xfrm>
                    <a:prstGeom prst="rect">
                      <a:avLst/>
                    </a:prstGeom>
                    <a:ln>
                      <a:noFill/>
                    </a:ln>
                    <a:extLst>
                      <a:ext uri="{53640926-AAD7-44D8-BBD7-CCE9431645EC}">
                        <a14:shadowObscured xmlns:a14="http://schemas.microsoft.com/office/drawing/2010/main"/>
                      </a:ext>
                    </a:extLst>
                  </pic:spPr>
                </pic:pic>
              </a:graphicData>
            </a:graphic>
          </wp:inline>
        </w:drawing>
      </w:r>
    </w:p>
    <w:p w14:paraId="614C5BA6" w14:textId="77777777" w:rsidR="00424904" w:rsidRDefault="00424904" w:rsidP="00424904"/>
    <w:p w14:paraId="336D8211" w14:textId="77777777" w:rsidR="00424904" w:rsidRDefault="00424904" w:rsidP="00424904">
      <w:pPr>
        <w:pStyle w:val="Header"/>
        <w:jc w:val="center"/>
        <w:rPr>
          <w:rFonts w:ascii="Arial" w:hAnsi="Arial" w:cs="Arial"/>
          <w:b/>
          <w:bCs/>
          <w:sz w:val="36"/>
          <w:szCs w:val="36"/>
          <w:u w:val="single"/>
        </w:rPr>
      </w:pPr>
    </w:p>
    <w:p w14:paraId="6FD89578" w14:textId="77777777" w:rsidR="00424904" w:rsidRDefault="00424904" w:rsidP="00424904">
      <w:pPr>
        <w:pStyle w:val="Header"/>
        <w:jc w:val="center"/>
        <w:rPr>
          <w:rFonts w:ascii="Arial" w:hAnsi="Arial" w:cs="Arial"/>
          <w:b/>
          <w:bCs/>
          <w:sz w:val="36"/>
          <w:szCs w:val="36"/>
          <w:u w:val="single"/>
        </w:rPr>
      </w:pPr>
    </w:p>
    <w:p w14:paraId="2FA384AF" w14:textId="77777777" w:rsidR="00424904" w:rsidRDefault="00424904" w:rsidP="009679CE">
      <w:pPr>
        <w:pStyle w:val="Header"/>
        <w:rPr>
          <w:rFonts w:ascii="Arial" w:hAnsi="Arial" w:cs="Arial"/>
          <w:b/>
          <w:bCs/>
          <w:sz w:val="36"/>
          <w:szCs w:val="36"/>
          <w:u w:val="single"/>
        </w:rPr>
      </w:pPr>
    </w:p>
    <w:p w14:paraId="2FCA7F41" w14:textId="77777777" w:rsidR="00142743" w:rsidRDefault="00142743" w:rsidP="009679CE">
      <w:pPr>
        <w:pStyle w:val="Header"/>
        <w:rPr>
          <w:rFonts w:ascii="Arial" w:hAnsi="Arial" w:cs="Arial"/>
          <w:b/>
          <w:bCs/>
          <w:sz w:val="36"/>
          <w:szCs w:val="36"/>
          <w:u w:val="single"/>
        </w:rPr>
      </w:pPr>
    </w:p>
    <w:p w14:paraId="4EA88BFC" w14:textId="0680B0DE" w:rsidR="00424904" w:rsidRPr="00142743" w:rsidRDefault="00424904" w:rsidP="00142743">
      <w:pPr>
        <w:pStyle w:val="Heading1"/>
        <w:jc w:val="center"/>
        <w:rPr>
          <w:rFonts w:ascii="Arial Black" w:hAnsi="Arial Black"/>
          <w:b/>
          <w:bCs/>
          <w:sz w:val="32"/>
          <w:szCs w:val="32"/>
          <w:u w:val="single"/>
        </w:rPr>
      </w:pPr>
      <w:bookmarkStart w:id="1" w:name="_Toc235731838"/>
      <w:r w:rsidRPr="009679CE">
        <w:rPr>
          <w:rFonts w:ascii="Arial Black" w:hAnsi="Arial Black"/>
          <w:b/>
          <w:bCs/>
          <w:sz w:val="32"/>
          <w:szCs w:val="32"/>
          <w:u w:val="single"/>
        </w:rPr>
        <w:lastRenderedPageBreak/>
        <w:t>Personal Statement</w:t>
      </w:r>
      <w:bookmarkEnd w:id="1"/>
    </w:p>
    <w:p w14:paraId="330F1006" w14:textId="77777777" w:rsidR="00424904" w:rsidRPr="00AB26CF" w:rsidRDefault="00424904" w:rsidP="00424904">
      <w:pPr>
        <w:rPr>
          <w:rFonts w:ascii="Arial" w:hAnsi="Arial" w:cs="Arial"/>
          <w:sz w:val="22"/>
          <w:szCs w:val="22"/>
        </w:rPr>
      </w:pPr>
      <w:r w:rsidRPr="00AB26CF">
        <w:rPr>
          <w:rFonts w:ascii="Arial" w:hAnsi="Arial" w:cs="Arial"/>
          <w:sz w:val="22"/>
          <w:szCs w:val="22"/>
        </w:rPr>
        <w:t>I am a compassionate, caring, and dedicated person who genuinely enjoys helping others. Supporting people to live comfortable, independent, and meaningful lives is something I find both rewarding and fulfilling. My long-term goal is to build a successful career in health and social care, where I can make a real difference by providing high-quality, person-centred support to those who need it most.</w:t>
      </w:r>
    </w:p>
    <w:p w14:paraId="63E688F9" w14:textId="77777777" w:rsidR="00424904" w:rsidRPr="00AB26CF" w:rsidRDefault="00424904" w:rsidP="00424904">
      <w:pPr>
        <w:rPr>
          <w:rFonts w:ascii="Arial" w:hAnsi="Arial" w:cs="Arial"/>
          <w:sz w:val="22"/>
          <w:szCs w:val="22"/>
        </w:rPr>
      </w:pPr>
      <w:r w:rsidRPr="00AB26CF">
        <w:rPr>
          <w:rFonts w:ascii="Arial" w:hAnsi="Arial" w:cs="Arial"/>
          <w:sz w:val="22"/>
          <w:szCs w:val="22"/>
        </w:rPr>
        <w:t>I am excited to apply for the Care Assistant position with Avery Healthcare because I admire your commitment to creating a warm, welcoming environment where residents are treated with dignity, kindness, and respect. These are values I strongly believe in, and I would be proud to be part of a team that places compassion and quality of care at the heart of everything it does.</w:t>
      </w:r>
    </w:p>
    <w:p w14:paraId="1E21ADA6" w14:textId="4B30A82D" w:rsidR="00424904" w:rsidRPr="00AB26CF" w:rsidRDefault="00424904" w:rsidP="00424904">
      <w:pPr>
        <w:rPr>
          <w:rFonts w:ascii="Arial" w:hAnsi="Arial" w:cs="Arial"/>
          <w:sz w:val="22"/>
          <w:szCs w:val="22"/>
        </w:rPr>
      </w:pPr>
      <w:r w:rsidRPr="00AB26CF">
        <w:rPr>
          <w:rFonts w:ascii="Arial" w:hAnsi="Arial" w:cs="Arial"/>
          <w:sz w:val="22"/>
          <w:szCs w:val="22"/>
        </w:rPr>
        <w:t xml:space="preserve">I </w:t>
      </w:r>
      <w:r w:rsidR="00A1210C">
        <w:rPr>
          <w:rFonts w:ascii="Arial" w:hAnsi="Arial" w:cs="Arial"/>
          <w:sz w:val="22"/>
          <w:szCs w:val="22"/>
        </w:rPr>
        <w:t>am nearly completing a</w:t>
      </w:r>
      <w:r w:rsidRPr="00AB26CF">
        <w:rPr>
          <w:rFonts w:ascii="Arial" w:hAnsi="Arial" w:cs="Arial"/>
          <w:sz w:val="22"/>
          <w:szCs w:val="22"/>
        </w:rPr>
        <w:t xml:space="preserve"> Level 4 qualification in Health and Social Care, which has given me a strong understanding of the knowledge and responsibilities required to provide safe and effective care. During my studies, I developed a solid understanding of person-centred care, safeguarding, infection prevention and control, health and safety, equality and diversity, effective communication, confidentiality, mental health awareness, and the importance of promoting independence and wellbeing. This qualification has prepared me to work professionally while following policies, procedures, and relevant legislation to ensure the highest standards of care.</w:t>
      </w:r>
    </w:p>
    <w:p w14:paraId="0D0F7015" w14:textId="77777777" w:rsidR="00424904" w:rsidRPr="00AB26CF" w:rsidRDefault="00424904" w:rsidP="00424904">
      <w:pPr>
        <w:rPr>
          <w:rFonts w:ascii="Arial" w:hAnsi="Arial" w:cs="Arial"/>
          <w:sz w:val="22"/>
          <w:szCs w:val="22"/>
        </w:rPr>
      </w:pPr>
      <w:r w:rsidRPr="00AB26CF">
        <w:rPr>
          <w:rFonts w:ascii="Arial" w:hAnsi="Arial" w:cs="Arial"/>
          <w:sz w:val="22"/>
          <w:szCs w:val="22"/>
        </w:rPr>
        <w:t>Alongside my studies, my experience of caring for others has helped me develop the practical skills and personal qualities needed for a Care Assistant role. I understand how important it is to support people with personal care in a way that protects their dignity and respects their individual preferences. I appreciate the need to assist with mobility, encourage good nutrition and hydration, monitor any changes in a person's health or wellbeing, maintain accurate records, and communicate clearly with residents, their families, and colleagues.</w:t>
      </w:r>
    </w:p>
    <w:p w14:paraId="244B80A4" w14:textId="77777777" w:rsidR="00424904" w:rsidRPr="00AB26CF" w:rsidRDefault="00424904" w:rsidP="00424904">
      <w:pPr>
        <w:rPr>
          <w:rFonts w:ascii="Arial" w:hAnsi="Arial" w:cs="Arial"/>
          <w:sz w:val="22"/>
          <w:szCs w:val="22"/>
        </w:rPr>
      </w:pPr>
      <w:r w:rsidRPr="00AB26CF">
        <w:rPr>
          <w:rFonts w:ascii="Arial" w:hAnsi="Arial" w:cs="Arial"/>
          <w:sz w:val="22"/>
          <w:szCs w:val="22"/>
        </w:rPr>
        <w:t>One of the things I value most about working in care is getting to know each person as an individual. Everyone has their own life story, preferences, and routines, and I believe good care should always reflect that. I always aim to treat people with patience, kindness, and respect, helping them maintain as much independence as possible while ensuring they feel safe, valued, and listened to.</w:t>
      </w:r>
    </w:p>
    <w:p w14:paraId="7F92D117" w14:textId="77777777" w:rsidR="00424904" w:rsidRPr="00AB26CF" w:rsidRDefault="00424904" w:rsidP="00424904">
      <w:pPr>
        <w:rPr>
          <w:rFonts w:ascii="Arial" w:hAnsi="Arial" w:cs="Arial"/>
          <w:sz w:val="22"/>
          <w:szCs w:val="22"/>
        </w:rPr>
      </w:pPr>
      <w:r w:rsidRPr="00AB26CF">
        <w:rPr>
          <w:rFonts w:ascii="Arial" w:hAnsi="Arial" w:cs="Arial"/>
          <w:sz w:val="22"/>
          <w:szCs w:val="22"/>
        </w:rPr>
        <w:t>I believe my personal qualities make me well suited to this role. I am patient, reliable, approachable, and empathetic, with strong communication and listening skills. I enjoy working with people from different backgrounds and understand the importance of building trusting relationships. I work well as part of a team, but I am equally confident working independently and taking responsibility for my duties. I stay calm under pressure, adapt well to changing situations, and am always willing to learn and improve through training and practical experience.</w:t>
      </w:r>
    </w:p>
    <w:p w14:paraId="3E6C646E" w14:textId="61157CBF" w:rsidR="00424904" w:rsidRPr="00AB26CF" w:rsidRDefault="00424904" w:rsidP="00424904">
      <w:pPr>
        <w:rPr>
          <w:rFonts w:ascii="Arial" w:hAnsi="Arial" w:cs="Arial"/>
          <w:sz w:val="22"/>
          <w:szCs w:val="22"/>
        </w:rPr>
      </w:pPr>
      <w:r w:rsidRPr="00AB26CF">
        <w:rPr>
          <w:rFonts w:ascii="Arial" w:hAnsi="Arial" w:cs="Arial"/>
          <w:sz w:val="22"/>
          <w:szCs w:val="22"/>
        </w:rPr>
        <w:t xml:space="preserve">I would be proud to join Avery Healthcare because I can bring both the </w:t>
      </w:r>
      <w:r w:rsidR="00A1210C" w:rsidRPr="00AB26CF">
        <w:rPr>
          <w:rFonts w:ascii="Arial" w:hAnsi="Arial" w:cs="Arial"/>
          <w:sz w:val="22"/>
          <w:szCs w:val="22"/>
        </w:rPr>
        <w:t>knowledge,</w:t>
      </w:r>
      <w:r w:rsidRPr="00AB26CF">
        <w:rPr>
          <w:rFonts w:ascii="Arial" w:hAnsi="Arial" w:cs="Arial"/>
          <w:sz w:val="22"/>
          <w:szCs w:val="22"/>
        </w:rPr>
        <w:t xml:space="preserve"> I have gained through my Level 4 Health and Social Care qualification and a genuine passion for caring for others. I am committed to providing compassionate, person-centred care that supports residents' physical, emotional, and social wellbeing while always respecting their dignity and individuality.</w:t>
      </w:r>
    </w:p>
    <w:p w14:paraId="5F559A37" w14:textId="4A57CB6E" w:rsidR="00424904" w:rsidRPr="00AB26CF" w:rsidRDefault="00424904" w:rsidP="00424904">
      <w:pPr>
        <w:rPr>
          <w:rFonts w:ascii="Arial" w:hAnsi="Arial" w:cs="Arial"/>
          <w:sz w:val="22"/>
          <w:szCs w:val="22"/>
        </w:rPr>
      </w:pPr>
      <w:r w:rsidRPr="00AB26CF">
        <w:rPr>
          <w:rFonts w:ascii="Arial" w:hAnsi="Arial" w:cs="Arial"/>
          <w:sz w:val="22"/>
          <w:szCs w:val="22"/>
        </w:rPr>
        <w:lastRenderedPageBreak/>
        <w:t>Thank</w:t>
      </w:r>
      <w:r w:rsidR="00144F21">
        <w:rPr>
          <w:rFonts w:ascii="Arial" w:hAnsi="Arial" w:cs="Arial"/>
          <w:sz w:val="22"/>
          <w:szCs w:val="22"/>
        </w:rPr>
        <w:t>ing you in advance for your kind consideration to my application.</w:t>
      </w:r>
      <w:r w:rsidRPr="00AB26CF">
        <w:rPr>
          <w:rFonts w:ascii="Arial" w:hAnsi="Arial" w:cs="Arial"/>
          <w:sz w:val="22"/>
          <w:szCs w:val="22"/>
        </w:rPr>
        <w:t xml:space="preserve"> I would welcome the opportunity to contribute to your team, continue developing my skills, and build a long-term career with Avery Healthcare while making a positive difference in the lives of your residents every day.</w:t>
      </w:r>
    </w:p>
    <w:p w14:paraId="720A0A0B" w14:textId="77777777" w:rsidR="00424904" w:rsidRPr="004038F6" w:rsidRDefault="00424904" w:rsidP="00424904"/>
    <w:p w14:paraId="3A2F25FE" w14:textId="77777777" w:rsidR="00424904" w:rsidRDefault="00424904" w:rsidP="00424904"/>
    <w:p w14:paraId="00825627" w14:textId="77777777" w:rsidR="00424904" w:rsidRDefault="00424904" w:rsidP="00424904"/>
    <w:p w14:paraId="783B546F" w14:textId="77777777" w:rsidR="00424904" w:rsidRDefault="00424904" w:rsidP="00424904"/>
    <w:p w14:paraId="3ACA87D8" w14:textId="77777777" w:rsidR="00424904" w:rsidRDefault="00424904" w:rsidP="00424904"/>
    <w:p w14:paraId="1693B5BF" w14:textId="77777777" w:rsidR="00424904" w:rsidRDefault="00424904" w:rsidP="00424904"/>
    <w:p w14:paraId="70411110" w14:textId="77777777" w:rsidR="00424904" w:rsidRDefault="00424904" w:rsidP="00424904"/>
    <w:p w14:paraId="11A1127B" w14:textId="77777777" w:rsidR="00424904" w:rsidRDefault="00424904" w:rsidP="00424904"/>
    <w:p w14:paraId="44C20BF9" w14:textId="77777777" w:rsidR="00424904" w:rsidRDefault="00424904" w:rsidP="00424904"/>
    <w:p w14:paraId="5F387A9C" w14:textId="77777777" w:rsidR="00424904" w:rsidRDefault="00424904" w:rsidP="00424904"/>
    <w:p w14:paraId="58291764" w14:textId="77777777" w:rsidR="00424904" w:rsidRDefault="00424904" w:rsidP="00424904"/>
    <w:p w14:paraId="508AA9C1" w14:textId="77777777" w:rsidR="00424904" w:rsidRDefault="00424904" w:rsidP="00424904"/>
    <w:p w14:paraId="5F1D25DD" w14:textId="77777777" w:rsidR="00424904" w:rsidRDefault="00424904" w:rsidP="00424904"/>
    <w:p w14:paraId="1C65AFAD" w14:textId="77777777" w:rsidR="00424904" w:rsidRDefault="00424904" w:rsidP="00424904"/>
    <w:p w14:paraId="25ED262B" w14:textId="77777777" w:rsidR="00424904" w:rsidRDefault="00424904" w:rsidP="00424904"/>
    <w:p w14:paraId="7FE90A8F" w14:textId="77777777" w:rsidR="00424904" w:rsidRDefault="00424904" w:rsidP="00424904"/>
    <w:p w14:paraId="037177D9" w14:textId="77777777" w:rsidR="00424904" w:rsidRDefault="00424904" w:rsidP="00424904"/>
    <w:p w14:paraId="755F717E" w14:textId="77777777" w:rsidR="00424904" w:rsidRDefault="00424904" w:rsidP="00424904"/>
    <w:p w14:paraId="5871ECFE" w14:textId="77777777" w:rsidR="00424904" w:rsidRDefault="00424904" w:rsidP="00424904"/>
    <w:tbl>
      <w:tblPr>
        <w:tblStyle w:val="TableGrid"/>
        <w:tblW w:w="0" w:type="auto"/>
        <w:tblLook w:val="04A0" w:firstRow="1" w:lastRow="0" w:firstColumn="1" w:lastColumn="0" w:noHBand="0" w:noVBand="1"/>
      </w:tblPr>
      <w:tblGrid>
        <w:gridCol w:w="9016"/>
      </w:tblGrid>
      <w:tr w:rsidR="00424904" w14:paraId="4A52CDF7" w14:textId="77777777" w:rsidTr="00B915E6">
        <w:tc>
          <w:tcPr>
            <w:tcW w:w="9016" w:type="dxa"/>
          </w:tcPr>
          <w:p w14:paraId="4E4BBB07" w14:textId="2BA47F27" w:rsidR="00424904" w:rsidRPr="009679CE" w:rsidRDefault="00424904" w:rsidP="009679CE">
            <w:pPr>
              <w:pStyle w:val="Heading1"/>
              <w:jc w:val="center"/>
              <w:rPr>
                <w:rFonts w:ascii="Arial Black" w:hAnsi="Arial Black"/>
              </w:rPr>
            </w:pPr>
            <w:bookmarkStart w:id="2" w:name="_Toc235731839"/>
            <w:r w:rsidRPr="009679CE">
              <w:rPr>
                <w:rFonts w:ascii="Arial Black" w:hAnsi="Arial Black"/>
                <w:sz w:val="32"/>
                <w:szCs w:val="32"/>
              </w:rPr>
              <w:lastRenderedPageBreak/>
              <w:t xml:space="preserve">Personal SWOT </w:t>
            </w:r>
            <w:r w:rsidR="00E81C83">
              <w:rPr>
                <w:rFonts w:ascii="Arial Black" w:hAnsi="Arial Black"/>
                <w:sz w:val="32"/>
                <w:szCs w:val="32"/>
              </w:rPr>
              <w:t>A</w:t>
            </w:r>
            <w:r w:rsidRPr="009679CE">
              <w:rPr>
                <w:rFonts w:ascii="Arial Black" w:hAnsi="Arial Black"/>
                <w:sz w:val="32"/>
                <w:szCs w:val="32"/>
              </w:rPr>
              <w:t>nalysis</w:t>
            </w:r>
            <w:bookmarkEnd w:id="2"/>
          </w:p>
        </w:tc>
      </w:tr>
    </w:tbl>
    <w:tbl>
      <w:tblPr>
        <w:tblStyle w:val="TableGrid"/>
        <w:tblpPr w:leftFromText="180" w:rightFromText="180" w:vertAnchor="page" w:horzAnchor="margin" w:tblpY="2811"/>
        <w:tblW w:w="9567" w:type="dxa"/>
        <w:tblLook w:val="04A0" w:firstRow="1" w:lastRow="0" w:firstColumn="1" w:lastColumn="0" w:noHBand="0" w:noVBand="1"/>
      </w:tblPr>
      <w:tblGrid>
        <w:gridCol w:w="4707"/>
        <w:gridCol w:w="4860"/>
      </w:tblGrid>
      <w:tr w:rsidR="00424904" w14:paraId="31C2F271" w14:textId="77777777" w:rsidTr="009679CE">
        <w:trPr>
          <w:trHeight w:val="835"/>
        </w:trPr>
        <w:tc>
          <w:tcPr>
            <w:tcW w:w="4707" w:type="dxa"/>
          </w:tcPr>
          <w:p w14:paraId="65B44F13" w14:textId="77777777" w:rsidR="00424904" w:rsidRPr="00B44742" w:rsidRDefault="00424904" w:rsidP="009679CE">
            <w:pPr>
              <w:jc w:val="center"/>
              <w:rPr>
                <w:rFonts w:ascii="Arial" w:hAnsi="Arial" w:cs="Arial"/>
                <w:sz w:val="40"/>
                <w:szCs w:val="36"/>
              </w:rPr>
            </w:pPr>
            <w:r w:rsidRPr="00B44742">
              <w:rPr>
                <w:rFonts w:ascii="Arial" w:hAnsi="Arial" w:cs="Arial"/>
                <w:sz w:val="40"/>
                <w:szCs w:val="36"/>
              </w:rPr>
              <w:t>Strengths</w:t>
            </w:r>
          </w:p>
        </w:tc>
        <w:tc>
          <w:tcPr>
            <w:tcW w:w="4860" w:type="dxa"/>
          </w:tcPr>
          <w:p w14:paraId="514A7DA5" w14:textId="77777777" w:rsidR="00424904" w:rsidRPr="00B44742" w:rsidRDefault="00424904" w:rsidP="009679CE">
            <w:pPr>
              <w:jc w:val="center"/>
              <w:rPr>
                <w:rFonts w:ascii="Arial" w:hAnsi="Arial" w:cs="Arial"/>
                <w:sz w:val="40"/>
                <w:szCs w:val="36"/>
              </w:rPr>
            </w:pPr>
            <w:r w:rsidRPr="00B44742">
              <w:rPr>
                <w:rFonts w:ascii="Arial" w:hAnsi="Arial" w:cs="Arial"/>
                <w:sz w:val="40"/>
                <w:szCs w:val="36"/>
              </w:rPr>
              <w:t>Weaknesses</w:t>
            </w:r>
          </w:p>
        </w:tc>
      </w:tr>
      <w:tr w:rsidR="00424904" w14:paraId="25E1C5FC" w14:textId="77777777" w:rsidTr="009679CE">
        <w:trPr>
          <w:trHeight w:val="4254"/>
        </w:trPr>
        <w:tc>
          <w:tcPr>
            <w:tcW w:w="4707" w:type="dxa"/>
          </w:tcPr>
          <w:p w14:paraId="1EDBA82D" w14:textId="22CC71F7" w:rsidR="00424904" w:rsidRPr="00FA532C" w:rsidRDefault="00424904" w:rsidP="009679CE">
            <w:pPr>
              <w:rPr>
                <w:rFonts w:ascii="Arial" w:hAnsi="Arial" w:cs="Arial"/>
                <w:sz w:val="22"/>
                <w:szCs w:val="20"/>
              </w:rPr>
            </w:pPr>
            <w:r w:rsidRPr="00FA532C">
              <w:rPr>
                <w:rFonts w:ascii="Arial" w:hAnsi="Arial" w:cs="Arial"/>
                <w:sz w:val="22"/>
                <w:szCs w:val="20"/>
              </w:rPr>
              <w:t>Compassionate and caring towards clients</w:t>
            </w:r>
            <w:r w:rsidR="00352E39">
              <w:rPr>
                <w:rFonts w:ascii="Arial" w:hAnsi="Arial" w:cs="Arial"/>
                <w:sz w:val="22"/>
                <w:szCs w:val="20"/>
              </w:rPr>
              <w:t xml:space="preserve">. </w:t>
            </w:r>
          </w:p>
          <w:p w14:paraId="6BCF98FE" w14:textId="77777777" w:rsidR="00424904" w:rsidRPr="00FA532C" w:rsidRDefault="00424904" w:rsidP="009679CE">
            <w:pPr>
              <w:rPr>
                <w:rFonts w:ascii="Arial" w:hAnsi="Arial" w:cs="Arial"/>
                <w:sz w:val="22"/>
                <w:szCs w:val="20"/>
              </w:rPr>
            </w:pPr>
          </w:p>
          <w:p w14:paraId="162D2F87" w14:textId="77777777" w:rsidR="00424904" w:rsidRPr="00FA532C" w:rsidRDefault="00424904" w:rsidP="009679CE">
            <w:pPr>
              <w:rPr>
                <w:rFonts w:ascii="Arial" w:hAnsi="Arial" w:cs="Arial"/>
                <w:sz w:val="22"/>
                <w:szCs w:val="20"/>
              </w:rPr>
            </w:pPr>
            <w:r w:rsidRPr="00FA532C">
              <w:rPr>
                <w:rFonts w:ascii="Arial" w:hAnsi="Arial" w:cs="Arial"/>
                <w:sz w:val="22"/>
                <w:szCs w:val="20"/>
              </w:rPr>
              <w:t>Good communication and listening skills</w:t>
            </w:r>
            <w:r w:rsidRPr="00FA532C">
              <w:rPr>
                <w:rFonts w:ascii="Arial" w:hAnsi="Arial" w:cs="Arial"/>
                <w:sz w:val="22"/>
                <w:szCs w:val="20"/>
              </w:rPr>
              <w:tab/>
            </w:r>
          </w:p>
          <w:p w14:paraId="5E850D35" w14:textId="77777777" w:rsidR="00424904" w:rsidRPr="00FA532C" w:rsidRDefault="00424904" w:rsidP="009679CE">
            <w:pPr>
              <w:rPr>
                <w:rFonts w:ascii="Arial" w:hAnsi="Arial" w:cs="Arial"/>
                <w:sz w:val="22"/>
                <w:szCs w:val="20"/>
              </w:rPr>
            </w:pPr>
          </w:p>
          <w:p w14:paraId="315888D1" w14:textId="77777777" w:rsidR="00424904" w:rsidRPr="00FA532C" w:rsidRDefault="00424904" w:rsidP="009679CE">
            <w:pPr>
              <w:rPr>
                <w:rFonts w:ascii="Arial" w:hAnsi="Arial" w:cs="Arial"/>
                <w:sz w:val="22"/>
                <w:szCs w:val="20"/>
              </w:rPr>
            </w:pPr>
            <w:r w:rsidRPr="00FA532C">
              <w:rPr>
                <w:rFonts w:ascii="Arial" w:hAnsi="Arial" w:cs="Arial"/>
                <w:sz w:val="22"/>
                <w:szCs w:val="20"/>
              </w:rPr>
              <w:t>Reliable, patient, and trustworthy</w:t>
            </w:r>
            <w:r w:rsidRPr="00FA532C">
              <w:rPr>
                <w:rFonts w:ascii="Arial" w:hAnsi="Arial" w:cs="Arial"/>
                <w:sz w:val="22"/>
                <w:szCs w:val="20"/>
              </w:rPr>
              <w:tab/>
            </w:r>
          </w:p>
          <w:p w14:paraId="2C85763F" w14:textId="77777777" w:rsidR="00424904" w:rsidRPr="00FA532C" w:rsidRDefault="00424904" w:rsidP="009679CE">
            <w:pPr>
              <w:rPr>
                <w:rFonts w:ascii="Arial" w:hAnsi="Arial" w:cs="Arial"/>
                <w:sz w:val="22"/>
                <w:szCs w:val="20"/>
              </w:rPr>
            </w:pPr>
          </w:p>
          <w:p w14:paraId="17160AD5" w14:textId="77777777" w:rsidR="00424904" w:rsidRPr="00FA532C" w:rsidRDefault="00424904" w:rsidP="009679CE">
            <w:pPr>
              <w:rPr>
                <w:rFonts w:ascii="Arial" w:hAnsi="Arial" w:cs="Arial"/>
                <w:sz w:val="22"/>
                <w:szCs w:val="20"/>
              </w:rPr>
            </w:pPr>
            <w:r w:rsidRPr="00FA532C">
              <w:rPr>
                <w:rFonts w:ascii="Arial" w:hAnsi="Arial" w:cs="Arial"/>
                <w:sz w:val="22"/>
                <w:szCs w:val="20"/>
              </w:rPr>
              <w:t>Able to work well in a team</w:t>
            </w:r>
            <w:r w:rsidRPr="00FA532C">
              <w:rPr>
                <w:rFonts w:ascii="Arial" w:hAnsi="Arial" w:cs="Arial"/>
                <w:sz w:val="22"/>
                <w:szCs w:val="20"/>
              </w:rPr>
              <w:tab/>
            </w:r>
          </w:p>
          <w:p w14:paraId="43AA4CD8" w14:textId="77777777" w:rsidR="00424904" w:rsidRPr="00FA532C" w:rsidRDefault="00424904" w:rsidP="009679CE">
            <w:pPr>
              <w:rPr>
                <w:rFonts w:ascii="Arial" w:hAnsi="Arial" w:cs="Arial"/>
                <w:sz w:val="22"/>
                <w:szCs w:val="20"/>
              </w:rPr>
            </w:pPr>
          </w:p>
          <w:p w14:paraId="7752CE89" w14:textId="77777777" w:rsidR="00424904" w:rsidRPr="00FA532C" w:rsidRDefault="00424904" w:rsidP="009679CE">
            <w:pPr>
              <w:rPr>
                <w:rFonts w:ascii="Arial" w:hAnsi="Arial" w:cs="Arial"/>
                <w:sz w:val="22"/>
                <w:szCs w:val="20"/>
              </w:rPr>
            </w:pPr>
            <w:r w:rsidRPr="00FA532C">
              <w:rPr>
                <w:rFonts w:ascii="Arial" w:hAnsi="Arial" w:cs="Arial"/>
                <w:sz w:val="22"/>
                <w:szCs w:val="20"/>
              </w:rPr>
              <w:t>Strong understanding of safeguarding and confidentiality</w:t>
            </w:r>
            <w:r w:rsidRPr="00FA532C">
              <w:rPr>
                <w:rFonts w:ascii="Arial" w:hAnsi="Arial" w:cs="Arial"/>
                <w:sz w:val="22"/>
                <w:szCs w:val="20"/>
              </w:rPr>
              <w:tab/>
            </w:r>
          </w:p>
          <w:p w14:paraId="3ECA5654" w14:textId="77777777" w:rsidR="00424904" w:rsidRPr="00FA532C" w:rsidRDefault="00424904" w:rsidP="009679CE">
            <w:pPr>
              <w:rPr>
                <w:rFonts w:ascii="Arial" w:hAnsi="Arial" w:cs="Arial"/>
                <w:sz w:val="22"/>
                <w:szCs w:val="20"/>
              </w:rPr>
            </w:pPr>
          </w:p>
          <w:p w14:paraId="735EB864" w14:textId="77777777" w:rsidR="00424904" w:rsidRPr="00FA532C" w:rsidRDefault="00424904" w:rsidP="009679CE">
            <w:pPr>
              <w:rPr>
                <w:rFonts w:ascii="Arial" w:hAnsi="Arial" w:cs="Arial"/>
                <w:sz w:val="22"/>
                <w:szCs w:val="20"/>
              </w:rPr>
            </w:pPr>
          </w:p>
          <w:p w14:paraId="13D4D967" w14:textId="77777777" w:rsidR="00424904" w:rsidRPr="00FA532C" w:rsidRDefault="00424904" w:rsidP="009679CE">
            <w:pPr>
              <w:rPr>
                <w:rFonts w:ascii="Arial" w:hAnsi="Arial" w:cs="Arial"/>
                <w:sz w:val="22"/>
                <w:szCs w:val="20"/>
              </w:rPr>
            </w:pPr>
          </w:p>
          <w:p w14:paraId="67A50EAB" w14:textId="77777777" w:rsidR="00424904" w:rsidRPr="00FA532C" w:rsidRDefault="00424904" w:rsidP="009679CE">
            <w:pPr>
              <w:rPr>
                <w:rFonts w:ascii="Arial" w:hAnsi="Arial" w:cs="Arial"/>
                <w:sz w:val="22"/>
                <w:szCs w:val="20"/>
              </w:rPr>
            </w:pPr>
          </w:p>
        </w:tc>
        <w:tc>
          <w:tcPr>
            <w:tcW w:w="4860" w:type="dxa"/>
          </w:tcPr>
          <w:p w14:paraId="4230B68C" w14:textId="77777777" w:rsidR="00424904" w:rsidRPr="00FA532C" w:rsidRDefault="00424904" w:rsidP="009679CE">
            <w:pPr>
              <w:rPr>
                <w:rFonts w:ascii="Arial" w:hAnsi="Arial" w:cs="Arial"/>
                <w:sz w:val="22"/>
                <w:szCs w:val="20"/>
              </w:rPr>
            </w:pPr>
            <w:r w:rsidRPr="00FA532C">
              <w:rPr>
                <w:rFonts w:ascii="Arial" w:hAnsi="Arial" w:cs="Arial"/>
                <w:sz w:val="22"/>
                <w:szCs w:val="20"/>
              </w:rPr>
              <w:t>Time management can be challenging during busy shifts</w:t>
            </w:r>
          </w:p>
          <w:p w14:paraId="61D7FF6F" w14:textId="77777777" w:rsidR="00424904" w:rsidRPr="00FA532C" w:rsidRDefault="00424904" w:rsidP="009679CE">
            <w:pPr>
              <w:rPr>
                <w:rFonts w:ascii="Arial" w:hAnsi="Arial" w:cs="Arial"/>
                <w:sz w:val="22"/>
                <w:szCs w:val="20"/>
              </w:rPr>
            </w:pPr>
          </w:p>
          <w:p w14:paraId="366F38B7" w14:textId="77777777" w:rsidR="00424904" w:rsidRPr="00FA532C" w:rsidRDefault="00424904" w:rsidP="009679CE">
            <w:pPr>
              <w:rPr>
                <w:rFonts w:ascii="Arial" w:hAnsi="Arial" w:cs="Arial"/>
                <w:sz w:val="22"/>
                <w:szCs w:val="20"/>
              </w:rPr>
            </w:pPr>
          </w:p>
          <w:p w14:paraId="63DF93D4" w14:textId="77777777" w:rsidR="00424904" w:rsidRPr="00FA532C" w:rsidRDefault="00424904" w:rsidP="009679CE">
            <w:pPr>
              <w:rPr>
                <w:rFonts w:ascii="Arial" w:hAnsi="Arial" w:cs="Arial"/>
                <w:sz w:val="22"/>
                <w:szCs w:val="20"/>
              </w:rPr>
            </w:pPr>
            <w:r w:rsidRPr="00FA532C">
              <w:rPr>
                <w:rFonts w:ascii="Arial" w:hAnsi="Arial" w:cs="Arial"/>
                <w:sz w:val="22"/>
                <w:szCs w:val="20"/>
              </w:rPr>
              <w:t>Limited experience with certain medical procedures</w:t>
            </w:r>
          </w:p>
          <w:p w14:paraId="13371392" w14:textId="77777777" w:rsidR="00424904" w:rsidRPr="00FA532C" w:rsidRDefault="00424904" w:rsidP="009679CE">
            <w:pPr>
              <w:rPr>
                <w:rFonts w:ascii="Arial" w:hAnsi="Arial" w:cs="Arial"/>
                <w:sz w:val="22"/>
                <w:szCs w:val="20"/>
              </w:rPr>
            </w:pPr>
          </w:p>
          <w:p w14:paraId="42F67C90" w14:textId="77777777" w:rsidR="00424904" w:rsidRPr="00FA532C" w:rsidRDefault="00424904" w:rsidP="009679CE">
            <w:pPr>
              <w:rPr>
                <w:rFonts w:ascii="Arial" w:hAnsi="Arial" w:cs="Arial"/>
                <w:sz w:val="22"/>
                <w:szCs w:val="20"/>
              </w:rPr>
            </w:pPr>
          </w:p>
          <w:p w14:paraId="051586D1" w14:textId="77777777" w:rsidR="00424904" w:rsidRPr="00FA532C" w:rsidRDefault="00424904" w:rsidP="009679CE">
            <w:pPr>
              <w:rPr>
                <w:rFonts w:ascii="Arial" w:hAnsi="Arial" w:cs="Arial"/>
                <w:sz w:val="22"/>
                <w:szCs w:val="20"/>
              </w:rPr>
            </w:pPr>
            <w:r w:rsidRPr="00FA532C">
              <w:rPr>
                <w:rFonts w:ascii="Arial" w:hAnsi="Arial" w:cs="Arial"/>
                <w:sz w:val="22"/>
                <w:szCs w:val="20"/>
              </w:rPr>
              <w:t>Can become emotionally affected by difficult situations</w:t>
            </w:r>
          </w:p>
        </w:tc>
      </w:tr>
      <w:tr w:rsidR="00424904" w14:paraId="4B90E6E6" w14:textId="77777777" w:rsidTr="009679CE">
        <w:trPr>
          <w:trHeight w:val="690"/>
        </w:trPr>
        <w:tc>
          <w:tcPr>
            <w:tcW w:w="4707" w:type="dxa"/>
          </w:tcPr>
          <w:p w14:paraId="61752804" w14:textId="77777777" w:rsidR="00424904" w:rsidRPr="00B44742" w:rsidRDefault="00424904" w:rsidP="009679CE">
            <w:pPr>
              <w:jc w:val="center"/>
              <w:rPr>
                <w:rFonts w:ascii="Arial" w:hAnsi="Arial" w:cs="Arial"/>
                <w:sz w:val="40"/>
                <w:szCs w:val="36"/>
              </w:rPr>
            </w:pPr>
            <w:r w:rsidRPr="00B44742">
              <w:rPr>
                <w:rFonts w:ascii="Arial" w:hAnsi="Arial" w:cs="Arial"/>
                <w:sz w:val="40"/>
                <w:szCs w:val="36"/>
              </w:rPr>
              <w:t>Opportunities</w:t>
            </w:r>
          </w:p>
        </w:tc>
        <w:tc>
          <w:tcPr>
            <w:tcW w:w="4860" w:type="dxa"/>
          </w:tcPr>
          <w:p w14:paraId="668D08A1" w14:textId="77777777" w:rsidR="00424904" w:rsidRPr="00B44742" w:rsidRDefault="00424904" w:rsidP="009679CE">
            <w:pPr>
              <w:jc w:val="center"/>
              <w:rPr>
                <w:rFonts w:ascii="Arial" w:hAnsi="Arial" w:cs="Arial"/>
                <w:sz w:val="40"/>
                <w:szCs w:val="36"/>
              </w:rPr>
            </w:pPr>
            <w:r w:rsidRPr="00B44742">
              <w:rPr>
                <w:rFonts w:ascii="Arial" w:hAnsi="Arial" w:cs="Arial"/>
                <w:sz w:val="40"/>
                <w:szCs w:val="36"/>
              </w:rPr>
              <w:t>Threats</w:t>
            </w:r>
          </w:p>
        </w:tc>
      </w:tr>
      <w:tr w:rsidR="00424904" w14:paraId="18691CEC" w14:textId="77777777" w:rsidTr="009679CE">
        <w:trPr>
          <w:trHeight w:val="4254"/>
        </w:trPr>
        <w:tc>
          <w:tcPr>
            <w:tcW w:w="4707" w:type="dxa"/>
          </w:tcPr>
          <w:p w14:paraId="10F6DA4D" w14:textId="77777777" w:rsidR="00424904" w:rsidRPr="00FA532C" w:rsidRDefault="00424904" w:rsidP="009679CE">
            <w:pPr>
              <w:rPr>
                <w:rFonts w:ascii="Arial" w:hAnsi="Arial" w:cs="Arial"/>
                <w:sz w:val="22"/>
                <w:szCs w:val="20"/>
              </w:rPr>
            </w:pPr>
            <w:r w:rsidRPr="00FA532C">
              <w:rPr>
                <w:rFonts w:ascii="Arial" w:hAnsi="Arial" w:cs="Arial"/>
                <w:sz w:val="22"/>
                <w:szCs w:val="20"/>
              </w:rPr>
              <w:t>Attend training courses to improve skills (e.g., dementia care, first aid, medication administration)</w:t>
            </w:r>
          </w:p>
          <w:p w14:paraId="69218028" w14:textId="77777777" w:rsidR="00424904" w:rsidRPr="00FA532C" w:rsidRDefault="00424904" w:rsidP="009679CE">
            <w:pPr>
              <w:rPr>
                <w:rFonts w:ascii="Arial" w:hAnsi="Arial" w:cs="Arial"/>
                <w:sz w:val="22"/>
                <w:szCs w:val="20"/>
              </w:rPr>
            </w:pPr>
          </w:p>
          <w:p w14:paraId="453E639C" w14:textId="77777777" w:rsidR="00424904" w:rsidRPr="00FA532C" w:rsidRDefault="00424904" w:rsidP="009679CE">
            <w:pPr>
              <w:rPr>
                <w:rFonts w:ascii="Arial" w:hAnsi="Arial" w:cs="Arial"/>
                <w:sz w:val="22"/>
                <w:szCs w:val="20"/>
              </w:rPr>
            </w:pPr>
            <w:r w:rsidRPr="00FA532C">
              <w:rPr>
                <w:rFonts w:ascii="Arial" w:hAnsi="Arial" w:cs="Arial"/>
                <w:sz w:val="22"/>
                <w:szCs w:val="20"/>
              </w:rPr>
              <w:t>Progress to Senior Care Assistant or Nursing roles</w:t>
            </w:r>
          </w:p>
          <w:p w14:paraId="058032CA" w14:textId="77777777" w:rsidR="00424904" w:rsidRPr="00FA532C" w:rsidRDefault="00424904" w:rsidP="009679CE">
            <w:pPr>
              <w:rPr>
                <w:rFonts w:ascii="Arial" w:hAnsi="Arial" w:cs="Arial"/>
                <w:sz w:val="22"/>
                <w:szCs w:val="20"/>
              </w:rPr>
            </w:pPr>
          </w:p>
          <w:p w14:paraId="22291E11" w14:textId="77777777" w:rsidR="00424904" w:rsidRPr="00FA532C" w:rsidRDefault="00424904" w:rsidP="009679CE">
            <w:pPr>
              <w:rPr>
                <w:rFonts w:ascii="Arial" w:hAnsi="Arial" w:cs="Arial"/>
                <w:sz w:val="22"/>
                <w:szCs w:val="20"/>
              </w:rPr>
            </w:pPr>
            <w:r w:rsidRPr="00FA532C">
              <w:rPr>
                <w:rFonts w:ascii="Arial" w:hAnsi="Arial" w:cs="Arial"/>
                <w:sz w:val="22"/>
                <w:szCs w:val="20"/>
              </w:rPr>
              <w:t>Gain professional qualifications in health and social care</w:t>
            </w:r>
            <w:r w:rsidRPr="00FA532C">
              <w:rPr>
                <w:rFonts w:ascii="Arial" w:hAnsi="Arial" w:cs="Arial"/>
                <w:sz w:val="22"/>
                <w:szCs w:val="20"/>
              </w:rPr>
              <w:tab/>
            </w:r>
          </w:p>
          <w:p w14:paraId="1E732BDF" w14:textId="77777777" w:rsidR="00424904" w:rsidRDefault="00424904" w:rsidP="009679CE"/>
        </w:tc>
        <w:tc>
          <w:tcPr>
            <w:tcW w:w="4860" w:type="dxa"/>
          </w:tcPr>
          <w:p w14:paraId="4366DE9B" w14:textId="77777777" w:rsidR="00424904" w:rsidRPr="00FA532C" w:rsidRDefault="00424904" w:rsidP="009679CE">
            <w:pPr>
              <w:rPr>
                <w:rFonts w:ascii="Arial" w:hAnsi="Arial" w:cs="Arial"/>
                <w:sz w:val="22"/>
                <w:szCs w:val="20"/>
              </w:rPr>
            </w:pPr>
            <w:r w:rsidRPr="00FA532C">
              <w:rPr>
                <w:rFonts w:ascii="Arial" w:hAnsi="Arial" w:cs="Arial"/>
                <w:sz w:val="22"/>
                <w:szCs w:val="20"/>
              </w:rPr>
              <w:t>Stress and burnout due to demanding work</w:t>
            </w:r>
          </w:p>
          <w:p w14:paraId="5C76BCEB" w14:textId="77777777" w:rsidR="00424904" w:rsidRPr="00FA532C" w:rsidRDefault="00424904" w:rsidP="009679CE">
            <w:pPr>
              <w:rPr>
                <w:rFonts w:ascii="Arial" w:hAnsi="Arial" w:cs="Arial"/>
                <w:sz w:val="22"/>
                <w:szCs w:val="20"/>
              </w:rPr>
            </w:pPr>
          </w:p>
          <w:p w14:paraId="523A70B1" w14:textId="77777777" w:rsidR="00424904" w:rsidRPr="00FA532C" w:rsidRDefault="00424904" w:rsidP="009679CE">
            <w:pPr>
              <w:rPr>
                <w:rFonts w:ascii="Arial" w:hAnsi="Arial" w:cs="Arial"/>
                <w:sz w:val="22"/>
                <w:szCs w:val="20"/>
              </w:rPr>
            </w:pPr>
            <w:r w:rsidRPr="00FA532C">
              <w:rPr>
                <w:rFonts w:ascii="Arial" w:hAnsi="Arial" w:cs="Arial"/>
                <w:sz w:val="22"/>
                <w:szCs w:val="20"/>
              </w:rPr>
              <w:t>Exposure to infectious illnesses</w:t>
            </w:r>
          </w:p>
          <w:p w14:paraId="270210AB" w14:textId="77777777" w:rsidR="00424904" w:rsidRPr="00FA532C" w:rsidRDefault="00424904" w:rsidP="009679CE">
            <w:pPr>
              <w:rPr>
                <w:rFonts w:ascii="Arial" w:hAnsi="Arial" w:cs="Arial"/>
                <w:sz w:val="22"/>
                <w:szCs w:val="20"/>
              </w:rPr>
            </w:pPr>
          </w:p>
          <w:p w14:paraId="154625D9" w14:textId="77777777" w:rsidR="00424904" w:rsidRPr="00FA532C" w:rsidRDefault="00424904" w:rsidP="009679CE">
            <w:pPr>
              <w:rPr>
                <w:rFonts w:ascii="Arial" w:hAnsi="Arial" w:cs="Arial"/>
                <w:sz w:val="22"/>
                <w:szCs w:val="20"/>
              </w:rPr>
            </w:pPr>
            <w:r w:rsidRPr="00FA532C">
              <w:rPr>
                <w:rFonts w:ascii="Arial" w:hAnsi="Arial" w:cs="Arial"/>
                <w:sz w:val="22"/>
                <w:szCs w:val="20"/>
              </w:rPr>
              <w:t>Staff shortages leading to increased workload</w:t>
            </w:r>
          </w:p>
          <w:p w14:paraId="3F26B260" w14:textId="77777777" w:rsidR="00424904" w:rsidRPr="00FA532C" w:rsidRDefault="00424904" w:rsidP="009679CE">
            <w:pPr>
              <w:rPr>
                <w:rFonts w:ascii="Arial" w:hAnsi="Arial" w:cs="Arial"/>
                <w:sz w:val="22"/>
                <w:szCs w:val="20"/>
              </w:rPr>
            </w:pPr>
          </w:p>
          <w:p w14:paraId="4A95DDB9" w14:textId="77777777" w:rsidR="00424904" w:rsidRPr="00FA532C" w:rsidRDefault="00424904" w:rsidP="009679CE">
            <w:pPr>
              <w:rPr>
                <w:rFonts w:ascii="Arial" w:hAnsi="Arial" w:cs="Arial"/>
                <w:sz w:val="22"/>
                <w:szCs w:val="20"/>
              </w:rPr>
            </w:pPr>
          </w:p>
          <w:p w14:paraId="7267DBAB" w14:textId="77777777" w:rsidR="00424904" w:rsidRPr="00FA532C" w:rsidRDefault="00424904" w:rsidP="009679CE">
            <w:pPr>
              <w:rPr>
                <w:rFonts w:ascii="Arial" w:hAnsi="Arial" w:cs="Arial"/>
                <w:sz w:val="22"/>
                <w:szCs w:val="20"/>
              </w:rPr>
            </w:pPr>
            <w:r w:rsidRPr="00FA532C">
              <w:rPr>
                <w:rFonts w:ascii="Arial" w:hAnsi="Arial" w:cs="Arial"/>
                <w:sz w:val="22"/>
                <w:szCs w:val="20"/>
              </w:rPr>
              <w:t>Risk of workplace injuries from lifting or moving clients</w:t>
            </w:r>
          </w:p>
          <w:p w14:paraId="15632AAE" w14:textId="77777777" w:rsidR="00424904" w:rsidRPr="003B1233" w:rsidRDefault="00424904" w:rsidP="009679CE"/>
        </w:tc>
      </w:tr>
    </w:tbl>
    <w:p w14:paraId="138736B2" w14:textId="77777777" w:rsidR="00424904" w:rsidRPr="00DA1005" w:rsidRDefault="00424904" w:rsidP="00424904"/>
    <w:p w14:paraId="2E675C46" w14:textId="77777777" w:rsidR="00424904" w:rsidRDefault="00424904" w:rsidP="00424904"/>
    <w:p w14:paraId="0C0B2B08" w14:textId="77777777" w:rsidR="00424904" w:rsidRDefault="00424904" w:rsidP="00424904"/>
    <w:p w14:paraId="5822E63B" w14:textId="77777777" w:rsidR="00424904" w:rsidRDefault="00424904" w:rsidP="00424904"/>
    <w:p w14:paraId="3EFCA95D" w14:textId="77777777" w:rsidR="00424904" w:rsidRDefault="00424904" w:rsidP="00424904"/>
    <w:p w14:paraId="0C1700ED" w14:textId="77777777" w:rsidR="00424904" w:rsidRPr="009679CE" w:rsidRDefault="00424904" w:rsidP="009679CE">
      <w:pPr>
        <w:pStyle w:val="Heading1"/>
        <w:rPr>
          <w:rFonts w:ascii="Arial Black" w:hAnsi="Arial Black"/>
          <w:sz w:val="32"/>
          <w:szCs w:val="32"/>
        </w:rPr>
      </w:pPr>
      <w:bookmarkStart w:id="3" w:name="_Toc235731840"/>
      <w:r w:rsidRPr="009679CE">
        <w:rPr>
          <w:rFonts w:ascii="Arial Black" w:hAnsi="Arial Black"/>
          <w:sz w:val="32"/>
          <w:szCs w:val="32"/>
        </w:rPr>
        <w:lastRenderedPageBreak/>
        <w:t>Personal Development Plan Template</w:t>
      </w:r>
      <w:bookmarkEnd w:id="3"/>
    </w:p>
    <w:tbl>
      <w:tblPr>
        <w:tblStyle w:val="TableGrid"/>
        <w:tblW w:w="10135" w:type="dxa"/>
        <w:tblLook w:val="04A0" w:firstRow="1" w:lastRow="0" w:firstColumn="1" w:lastColumn="0" w:noHBand="0" w:noVBand="1"/>
      </w:tblPr>
      <w:tblGrid>
        <w:gridCol w:w="1841"/>
        <w:gridCol w:w="1847"/>
        <w:gridCol w:w="3062"/>
        <w:gridCol w:w="1686"/>
        <w:gridCol w:w="1699"/>
      </w:tblGrid>
      <w:tr w:rsidR="00424904" w:rsidRPr="00BA5889" w14:paraId="1FD6369B" w14:textId="77777777" w:rsidTr="00424904">
        <w:trPr>
          <w:trHeight w:val="1218"/>
        </w:trPr>
        <w:tc>
          <w:tcPr>
            <w:tcW w:w="1875" w:type="dxa"/>
          </w:tcPr>
          <w:p w14:paraId="698B2E5B" w14:textId="77777777" w:rsidR="00424904" w:rsidRPr="00BA5889" w:rsidRDefault="00424904" w:rsidP="00B915E6">
            <w:pPr>
              <w:rPr>
                <w:rFonts w:ascii="Arial" w:hAnsi="Arial" w:cs="Arial"/>
                <w:b/>
                <w:bCs/>
                <w:sz w:val="32"/>
                <w:szCs w:val="32"/>
              </w:rPr>
            </w:pPr>
            <w:r w:rsidRPr="00BA5889">
              <w:rPr>
                <w:rFonts w:ascii="Arial" w:hAnsi="Arial" w:cs="Arial"/>
                <w:b/>
                <w:bCs/>
                <w:sz w:val="32"/>
                <w:szCs w:val="32"/>
              </w:rPr>
              <w:t>Goals</w:t>
            </w:r>
          </w:p>
        </w:tc>
        <w:tc>
          <w:tcPr>
            <w:tcW w:w="1882" w:type="dxa"/>
          </w:tcPr>
          <w:p w14:paraId="1B7E43FC" w14:textId="77777777" w:rsidR="00424904" w:rsidRPr="00BA5889" w:rsidRDefault="00424904" w:rsidP="00B915E6">
            <w:pPr>
              <w:rPr>
                <w:rFonts w:ascii="Arial" w:hAnsi="Arial" w:cs="Arial"/>
                <w:b/>
                <w:bCs/>
                <w:sz w:val="32"/>
                <w:szCs w:val="32"/>
              </w:rPr>
            </w:pPr>
            <w:r w:rsidRPr="00BA5889">
              <w:rPr>
                <w:rFonts w:ascii="Arial" w:hAnsi="Arial" w:cs="Arial"/>
                <w:b/>
                <w:bCs/>
                <w:sz w:val="32"/>
                <w:szCs w:val="32"/>
              </w:rPr>
              <w:t>List the actions to complete to achieve the goal</w:t>
            </w:r>
          </w:p>
        </w:tc>
        <w:tc>
          <w:tcPr>
            <w:tcW w:w="2814" w:type="dxa"/>
          </w:tcPr>
          <w:p w14:paraId="5602D5BD" w14:textId="77777777" w:rsidR="00424904" w:rsidRPr="00BA5889" w:rsidRDefault="00424904" w:rsidP="00B915E6">
            <w:pPr>
              <w:rPr>
                <w:rFonts w:ascii="Arial" w:hAnsi="Arial" w:cs="Arial"/>
                <w:b/>
                <w:bCs/>
                <w:sz w:val="32"/>
                <w:szCs w:val="32"/>
              </w:rPr>
            </w:pPr>
            <w:r w:rsidRPr="00BA5889">
              <w:rPr>
                <w:rFonts w:ascii="Arial" w:hAnsi="Arial" w:cs="Arial"/>
                <w:b/>
                <w:bCs/>
                <w:sz w:val="32"/>
                <w:szCs w:val="32"/>
              </w:rPr>
              <w:t>Support/resources needed</w:t>
            </w:r>
          </w:p>
        </w:tc>
        <w:tc>
          <w:tcPr>
            <w:tcW w:w="1777" w:type="dxa"/>
          </w:tcPr>
          <w:p w14:paraId="45CEA088" w14:textId="77777777" w:rsidR="00424904" w:rsidRPr="00BA5889" w:rsidRDefault="00424904" w:rsidP="00B915E6">
            <w:pPr>
              <w:rPr>
                <w:rFonts w:ascii="Arial" w:hAnsi="Arial" w:cs="Arial"/>
                <w:b/>
                <w:bCs/>
                <w:sz w:val="32"/>
                <w:szCs w:val="32"/>
              </w:rPr>
            </w:pPr>
            <w:r w:rsidRPr="00BA5889">
              <w:rPr>
                <w:rFonts w:ascii="Arial" w:hAnsi="Arial" w:cs="Arial"/>
                <w:b/>
                <w:bCs/>
                <w:sz w:val="32"/>
                <w:szCs w:val="32"/>
              </w:rPr>
              <w:t>Target date</w:t>
            </w:r>
          </w:p>
        </w:tc>
        <w:tc>
          <w:tcPr>
            <w:tcW w:w="1787" w:type="dxa"/>
          </w:tcPr>
          <w:p w14:paraId="22F15853" w14:textId="77777777" w:rsidR="00424904" w:rsidRPr="00BA5889" w:rsidRDefault="00424904" w:rsidP="00B915E6">
            <w:pPr>
              <w:rPr>
                <w:rFonts w:ascii="Arial" w:hAnsi="Arial" w:cs="Arial"/>
                <w:b/>
                <w:bCs/>
                <w:sz w:val="32"/>
                <w:szCs w:val="32"/>
              </w:rPr>
            </w:pPr>
            <w:r w:rsidRPr="00BA5889">
              <w:rPr>
                <w:rFonts w:ascii="Arial" w:hAnsi="Arial" w:cs="Arial"/>
                <w:b/>
                <w:bCs/>
                <w:sz w:val="32"/>
                <w:szCs w:val="32"/>
              </w:rPr>
              <w:t>Review date</w:t>
            </w:r>
          </w:p>
        </w:tc>
      </w:tr>
      <w:tr w:rsidR="00424904" w:rsidRPr="008E75D9" w14:paraId="7D4E12D9" w14:textId="77777777" w:rsidTr="00424904">
        <w:trPr>
          <w:trHeight w:val="1623"/>
        </w:trPr>
        <w:tc>
          <w:tcPr>
            <w:tcW w:w="1875" w:type="dxa"/>
          </w:tcPr>
          <w:p w14:paraId="77F9929A" w14:textId="77777777" w:rsidR="00424904" w:rsidRPr="008E75D9" w:rsidRDefault="00424904" w:rsidP="00B915E6">
            <w:pPr>
              <w:rPr>
                <w:rFonts w:ascii="Arial" w:hAnsi="Arial" w:cs="Arial"/>
                <w:sz w:val="22"/>
              </w:rPr>
            </w:pPr>
            <w:r w:rsidRPr="008E75D9">
              <w:rPr>
                <w:rFonts w:ascii="Arial" w:hAnsi="Arial" w:cs="Arial"/>
                <w:sz w:val="22"/>
              </w:rPr>
              <w:t>Improve confidence in managing challenging situations</w:t>
            </w:r>
          </w:p>
        </w:tc>
        <w:tc>
          <w:tcPr>
            <w:tcW w:w="1882" w:type="dxa"/>
          </w:tcPr>
          <w:p w14:paraId="3C7A03EC" w14:textId="77777777" w:rsidR="00424904" w:rsidRPr="008E75D9" w:rsidRDefault="00424904" w:rsidP="00B915E6">
            <w:pPr>
              <w:rPr>
                <w:rFonts w:ascii="Arial" w:hAnsi="Arial" w:cs="Arial"/>
                <w:sz w:val="22"/>
              </w:rPr>
            </w:pPr>
            <w:r w:rsidRPr="008E75D9">
              <w:rPr>
                <w:rFonts w:ascii="Arial" w:hAnsi="Arial" w:cs="Arial"/>
                <w:sz w:val="22"/>
              </w:rPr>
              <w:t>Attend relevant training, shadow experienced colleagues, and ask for regular feedback from my supervisor.</w:t>
            </w:r>
          </w:p>
        </w:tc>
        <w:tc>
          <w:tcPr>
            <w:tcW w:w="2814" w:type="dxa"/>
          </w:tcPr>
          <w:p w14:paraId="2FF556D1" w14:textId="77777777" w:rsidR="00424904" w:rsidRPr="008E75D9" w:rsidRDefault="00424904" w:rsidP="00B915E6">
            <w:pPr>
              <w:rPr>
                <w:rFonts w:ascii="Arial" w:hAnsi="Arial" w:cs="Arial"/>
                <w:sz w:val="22"/>
              </w:rPr>
            </w:pPr>
            <w:r w:rsidRPr="008E75D9">
              <w:rPr>
                <w:rFonts w:ascii="Arial" w:hAnsi="Arial" w:cs="Arial"/>
                <w:sz w:val="22"/>
              </w:rPr>
              <w:t>Support from my supervisor, training courses, and guidance from experienced colleagues.</w:t>
            </w:r>
          </w:p>
        </w:tc>
        <w:tc>
          <w:tcPr>
            <w:tcW w:w="1777" w:type="dxa"/>
          </w:tcPr>
          <w:p w14:paraId="721060D8" w14:textId="77777777" w:rsidR="00424904" w:rsidRPr="008E75D9" w:rsidRDefault="00424904" w:rsidP="00B915E6">
            <w:pPr>
              <w:rPr>
                <w:rFonts w:ascii="Arial" w:hAnsi="Arial" w:cs="Arial"/>
                <w:sz w:val="22"/>
              </w:rPr>
            </w:pPr>
            <w:r w:rsidRPr="008E75D9">
              <w:rPr>
                <w:rFonts w:ascii="Arial" w:hAnsi="Arial" w:cs="Arial"/>
                <w:sz w:val="22"/>
              </w:rPr>
              <w:t>October 2026</w:t>
            </w:r>
          </w:p>
        </w:tc>
        <w:tc>
          <w:tcPr>
            <w:tcW w:w="1787" w:type="dxa"/>
          </w:tcPr>
          <w:p w14:paraId="79604543" w14:textId="77777777" w:rsidR="00424904" w:rsidRPr="008E75D9" w:rsidRDefault="00424904" w:rsidP="00B915E6">
            <w:pPr>
              <w:rPr>
                <w:rFonts w:ascii="Arial" w:hAnsi="Arial" w:cs="Arial"/>
                <w:sz w:val="22"/>
              </w:rPr>
            </w:pPr>
            <w:r w:rsidRPr="008E75D9">
              <w:rPr>
                <w:rFonts w:ascii="Arial" w:hAnsi="Arial" w:cs="Arial"/>
                <w:sz w:val="22"/>
              </w:rPr>
              <w:t>January 2027</w:t>
            </w:r>
          </w:p>
        </w:tc>
      </w:tr>
      <w:tr w:rsidR="00424904" w:rsidRPr="008E75D9" w14:paraId="7BAE910C" w14:textId="77777777" w:rsidTr="00424904">
        <w:trPr>
          <w:trHeight w:val="2111"/>
        </w:trPr>
        <w:tc>
          <w:tcPr>
            <w:tcW w:w="1875" w:type="dxa"/>
          </w:tcPr>
          <w:p w14:paraId="3736043F" w14:textId="77777777" w:rsidR="00424904" w:rsidRPr="008E75D9" w:rsidRDefault="00424904" w:rsidP="00B915E6">
            <w:pPr>
              <w:rPr>
                <w:rFonts w:ascii="Arial" w:hAnsi="Arial" w:cs="Arial"/>
                <w:sz w:val="22"/>
              </w:rPr>
            </w:pPr>
            <w:r w:rsidRPr="008E75D9">
              <w:rPr>
                <w:rFonts w:ascii="Arial" w:hAnsi="Arial" w:cs="Arial"/>
                <w:sz w:val="22"/>
              </w:rPr>
              <w:t>Improve time management</w:t>
            </w:r>
          </w:p>
        </w:tc>
        <w:tc>
          <w:tcPr>
            <w:tcW w:w="1882" w:type="dxa"/>
          </w:tcPr>
          <w:p w14:paraId="2E4DB0A4" w14:textId="77777777" w:rsidR="00424904" w:rsidRPr="008E75D9" w:rsidRDefault="00424904" w:rsidP="00B915E6">
            <w:pPr>
              <w:rPr>
                <w:rFonts w:ascii="Arial" w:hAnsi="Arial" w:cs="Arial"/>
                <w:sz w:val="22"/>
              </w:rPr>
            </w:pPr>
            <w:r w:rsidRPr="008E75D9">
              <w:rPr>
                <w:rFonts w:ascii="Arial" w:hAnsi="Arial" w:cs="Arial"/>
                <w:sz w:val="22"/>
              </w:rPr>
              <w:t>Prioritise tasks at the start of each shift, use a daily checklist, and review my workload regularly.</w:t>
            </w:r>
          </w:p>
        </w:tc>
        <w:tc>
          <w:tcPr>
            <w:tcW w:w="2814" w:type="dxa"/>
          </w:tcPr>
          <w:p w14:paraId="757E4F8D" w14:textId="77777777" w:rsidR="00424904" w:rsidRPr="008E75D9" w:rsidRDefault="00424904" w:rsidP="00B915E6">
            <w:pPr>
              <w:rPr>
                <w:rFonts w:ascii="Arial" w:hAnsi="Arial" w:cs="Arial"/>
                <w:sz w:val="22"/>
              </w:rPr>
            </w:pPr>
            <w:r w:rsidRPr="008E75D9">
              <w:rPr>
                <w:rFonts w:ascii="Arial" w:hAnsi="Arial" w:cs="Arial"/>
                <w:sz w:val="22"/>
              </w:rPr>
              <w:t>Support from my supervisor, shift planner, and feedback from colleagues.</w:t>
            </w:r>
          </w:p>
        </w:tc>
        <w:tc>
          <w:tcPr>
            <w:tcW w:w="1777" w:type="dxa"/>
          </w:tcPr>
          <w:p w14:paraId="09BEDB79" w14:textId="77777777" w:rsidR="00424904" w:rsidRPr="008E75D9" w:rsidRDefault="00424904" w:rsidP="00B915E6">
            <w:pPr>
              <w:rPr>
                <w:rFonts w:ascii="Arial" w:hAnsi="Arial" w:cs="Arial"/>
                <w:sz w:val="22"/>
              </w:rPr>
            </w:pPr>
            <w:r w:rsidRPr="008E75D9">
              <w:rPr>
                <w:rFonts w:ascii="Arial" w:hAnsi="Arial" w:cs="Arial"/>
                <w:sz w:val="22"/>
              </w:rPr>
              <w:t>September 2026</w:t>
            </w:r>
          </w:p>
        </w:tc>
        <w:tc>
          <w:tcPr>
            <w:tcW w:w="1787" w:type="dxa"/>
          </w:tcPr>
          <w:p w14:paraId="79F65F2F" w14:textId="77777777" w:rsidR="00424904" w:rsidRPr="008E75D9" w:rsidRDefault="00424904" w:rsidP="00B915E6">
            <w:pPr>
              <w:rPr>
                <w:rFonts w:ascii="Arial" w:hAnsi="Arial" w:cs="Arial"/>
                <w:sz w:val="22"/>
              </w:rPr>
            </w:pPr>
            <w:r w:rsidRPr="008E75D9">
              <w:rPr>
                <w:rFonts w:ascii="Arial" w:hAnsi="Arial" w:cs="Arial"/>
                <w:sz w:val="22"/>
              </w:rPr>
              <w:t>December 2026</w:t>
            </w:r>
          </w:p>
        </w:tc>
      </w:tr>
      <w:tr w:rsidR="00424904" w:rsidRPr="008E75D9" w14:paraId="66488A77" w14:textId="77777777" w:rsidTr="00424904">
        <w:trPr>
          <w:trHeight w:val="2242"/>
        </w:trPr>
        <w:tc>
          <w:tcPr>
            <w:tcW w:w="1875" w:type="dxa"/>
          </w:tcPr>
          <w:p w14:paraId="72FF66AD" w14:textId="77777777" w:rsidR="00424904" w:rsidRPr="008E75D9" w:rsidRDefault="00424904" w:rsidP="00B915E6">
            <w:pPr>
              <w:rPr>
                <w:rFonts w:ascii="Arial" w:hAnsi="Arial" w:cs="Arial"/>
                <w:sz w:val="22"/>
              </w:rPr>
            </w:pPr>
            <w:r w:rsidRPr="008E75D9">
              <w:rPr>
                <w:rFonts w:ascii="Arial" w:hAnsi="Arial" w:cs="Arial"/>
                <w:sz w:val="22"/>
              </w:rPr>
              <w:t>Develop my knowledge of dementia care</w:t>
            </w:r>
          </w:p>
        </w:tc>
        <w:tc>
          <w:tcPr>
            <w:tcW w:w="1882" w:type="dxa"/>
          </w:tcPr>
          <w:p w14:paraId="4B12FBA6" w14:textId="7C3895F2" w:rsidR="00424904" w:rsidRPr="008E75D9" w:rsidRDefault="00F16940" w:rsidP="00F16940">
            <w:pPr>
              <w:rPr>
                <w:rFonts w:ascii="Arial" w:hAnsi="Arial" w:cs="Arial"/>
                <w:sz w:val="22"/>
              </w:rPr>
            </w:pPr>
            <w:r w:rsidRPr="00F16940">
              <w:rPr>
                <w:rFonts w:ascii="Arial" w:hAnsi="Arial" w:cs="Arial"/>
                <w:sz w:val="22"/>
              </w:rPr>
              <w:t>Complete dementia awareness training, review the NICE guideline on dementia (NICE, 2018), read workplace policies, and apply this knowledge in practice.</w:t>
            </w:r>
          </w:p>
        </w:tc>
        <w:tc>
          <w:tcPr>
            <w:tcW w:w="2814" w:type="dxa"/>
          </w:tcPr>
          <w:p w14:paraId="324CF270" w14:textId="7DB13071" w:rsidR="00424904" w:rsidRPr="008E75D9" w:rsidRDefault="00352E39" w:rsidP="00B915E6">
            <w:pPr>
              <w:rPr>
                <w:rFonts w:ascii="Arial" w:hAnsi="Arial" w:cs="Arial"/>
                <w:sz w:val="22"/>
              </w:rPr>
            </w:pPr>
            <w:r w:rsidRPr="00352E39">
              <w:rPr>
                <w:rFonts w:ascii="Arial" w:hAnsi="Arial" w:cs="Arial"/>
                <w:sz w:val="22"/>
              </w:rPr>
              <w:t>Access to dementia awareness training, the NICE Guideline NG97, workplace policies, and support from senior staff.</w:t>
            </w:r>
          </w:p>
        </w:tc>
        <w:tc>
          <w:tcPr>
            <w:tcW w:w="1777" w:type="dxa"/>
          </w:tcPr>
          <w:p w14:paraId="4CFD7214" w14:textId="77777777" w:rsidR="00424904" w:rsidRPr="008E75D9" w:rsidRDefault="00424904" w:rsidP="00B915E6">
            <w:pPr>
              <w:rPr>
                <w:rFonts w:ascii="Arial" w:hAnsi="Arial" w:cs="Arial"/>
                <w:sz w:val="22"/>
              </w:rPr>
            </w:pPr>
            <w:r w:rsidRPr="008E75D9">
              <w:rPr>
                <w:rFonts w:ascii="Arial" w:hAnsi="Arial" w:cs="Arial"/>
                <w:sz w:val="22"/>
              </w:rPr>
              <w:t>November 2026</w:t>
            </w:r>
          </w:p>
        </w:tc>
        <w:tc>
          <w:tcPr>
            <w:tcW w:w="1787" w:type="dxa"/>
          </w:tcPr>
          <w:p w14:paraId="320E365E" w14:textId="77777777" w:rsidR="00424904" w:rsidRPr="008E75D9" w:rsidRDefault="00424904" w:rsidP="00B915E6">
            <w:pPr>
              <w:rPr>
                <w:rFonts w:ascii="Arial" w:hAnsi="Arial" w:cs="Arial"/>
                <w:sz w:val="22"/>
              </w:rPr>
            </w:pPr>
            <w:r w:rsidRPr="008E75D9">
              <w:rPr>
                <w:rFonts w:ascii="Arial" w:hAnsi="Arial" w:cs="Arial"/>
                <w:sz w:val="22"/>
              </w:rPr>
              <w:t>February 2027</w:t>
            </w:r>
          </w:p>
        </w:tc>
      </w:tr>
      <w:tr w:rsidR="00424904" w:rsidRPr="008E75D9" w14:paraId="63E82EB1" w14:textId="77777777" w:rsidTr="00424904">
        <w:trPr>
          <w:trHeight w:val="2242"/>
        </w:trPr>
        <w:tc>
          <w:tcPr>
            <w:tcW w:w="1875" w:type="dxa"/>
          </w:tcPr>
          <w:p w14:paraId="07F4DAAA" w14:textId="77777777" w:rsidR="00424904" w:rsidRPr="008E75D9" w:rsidRDefault="00424904" w:rsidP="00B915E6">
            <w:pPr>
              <w:rPr>
                <w:rFonts w:ascii="Arial" w:hAnsi="Arial" w:cs="Arial"/>
                <w:sz w:val="22"/>
              </w:rPr>
            </w:pPr>
            <w:r w:rsidRPr="008E75D9">
              <w:rPr>
                <w:rFonts w:ascii="Arial" w:hAnsi="Arial" w:cs="Arial"/>
                <w:sz w:val="22"/>
              </w:rPr>
              <w:t>Continue developing my communication skills</w:t>
            </w:r>
          </w:p>
        </w:tc>
        <w:tc>
          <w:tcPr>
            <w:tcW w:w="1882" w:type="dxa"/>
          </w:tcPr>
          <w:p w14:paraId="577560A8" w14:textId="54DE5D44" w:rsidR="00424904" w:rsidRPr="008E75D9" w:rsidRDefault="00B77126" w:rsidP="00B915E6">
            <w:pPr>
              <w:rPr>
                <w:rFonts w:ascii="Arial" w:hAnsi="Arial" w:cs="Arial"/>
                <w:sz w:val="22"/>
              </w:rPr>
            </w:pPr>
            <w:r w:rsidRPr="00B77126">
              <w:rPr>
                <w:rFonts w:ascii="Arial" w:hAnsi="Arial" w:cs="Arial"/>
                <w:sz w:val="22"/>
              </w:rPr>
              <w:t>Attend communication training, practise active listening, and seek regular feedback from colleagues and service users where appropriate, in line with the Care Certificate Standards (Skills for Care, 2025)</w:t>
            </w:r>
            <w:r w:rsidR="00424904" w:rsidRPr="008E75D9">
              <w:rPr>
                <w:rFonts w:ascii="Arial" w:hAnsi="Arial" w:cs="Arial"/>
                <w:sz w:val="22"/>
              </w:rPr>
              <w:t>.</w:t>
            </w:r>
          </w:p>
        </w:tc>
        <w:tc>
          <w:tcPr>
            <w:tcW w:w="2814" w:type="dxa"/>
          </w:tcPr>
          <w:p w14:paraId="4D09F003" w14:textId="77777777" w:rsidR="00424904" w:rsidRPr="008E75D9" w:rsidRDefault="00424904" w:rsidP="00B915E6">
            <w:pPr>
              <w:rPr>
                <w:rFonts w:ascii="Arial" w:hAnsi="Arial" w:cs="Arial"/>
                <w:sz w:val="22"/>
              </w:rPr>
            </w:pPr>
            <w:r w:rsidRPr="008E75D9">
              <w:rPr>
                <w:rFonts w:ascii="Arial" w:hAnsi="Arial" w:cs="Arial"/>
                <w:sz w:val="22"/>
              </w:rPr>
              <w:t>Communication training, supervision meetings, and feedback from colleagues.</w:t>
            </w:r>
          </w:p>
        </w:tc>
        <w:tc>
          <w:tcPr>
            <w:tcW w:w="1777" w:type="dxa"/>
          </w:tcPr>
          <w:p w14:paraId="11497AE9" w14:textId="77777777" w:rsidR="00424904" w:rsidRPr="008E75D9" w:rsidRDefault="00424904" w:rsidP="00B915E6">
            <w:pPr>
              <w:rPr>
                <w:rFonts w:ascii="Arial" w:hAnsi="Arial" w:cs="Arial"/>
                <w:sz w:val="22"/>
              </w:rPr>
            </w:pPr>
            <w:r w:rsidRPr="008E75D9">
              <w:rPr>
                <w:rFonts w:ascii="Arial" w:hAnsi="Arial" w:cs="Arial"/>
                <w:sz w:val="22"/>
              </w:rPr>
              <w:t>December 2026</w:t>
            </w:r>
          </w:p>
        </w:tc>
        <w:tc>
          <w:tcPr>
            <w:tcW w:w="1787" w:type="dxa"/>
          </w:tcPr>
          <w:p w14:paraId="4AFCEBA0" w14:textId="77777777" w:rsidR="00424904" w:rsidRPr="008E75D9" w:rsidRDefault="00424904" w:rsidP="00B915E6">
            <w:pPr>
              <w:rPr>
                <w:rFonts w:ascii="Arial" w:hAnsi="Arial" w:cs="Arial"/>
                <w:sz w:val="22"/>
              </w:rPr>
            </w:pPr>
            <w:r w:rsidRPr="008E75D9">
              <w:rPr>
                <w:rFonts w:ascii="Arial" w:hAnsi="Arial" w:cs="Arial"/>
                <w:sz w:val="22"/>
              </w:rPr>
              <w:t>March 2027</w:t>
            </w:r>
          </w:p>
        </w:tc>
      </w:tr>
    </w:tbl>
    <w:p w14:paraId="4344CD9F" w14:textId="77777777" w:rsidR="00F16940" w:rsidRDefault="00F16940" w:rsidP="00424904"/>
    <w:p w14:paraId="2C542436" w14:textId="1DD303C8" w:rsidR="00424904" w:rsidRPr="00AB26CF" w:rsidRDefault="00F16940" w:rsidP="00424904">
      <w:pPr>
        <w:rPr>
          <w:rFonts w:ascii="Arial" w:hAnsi="Arial" w:cs="Arial"/>
          <w:b/>
          <w:bCs/>
          <w:sz w:val="22"/>
          <w:szCs w:val="22"/>
          <w:u w:val="single"/>
        </w:rPr>
      </w:pPr>
      <w:r w:rsidRPr="00AB26CF">
        <w:rPr>
          <w:rFonts w:ascii="Arial" w:hAnsi="Arial" w:cs="Arial"/>
          <w:b/>
          <w:bCs/>
          <w:sz w:val="22"/>
          <w:szCs w:val="22"/>
          <w:u w:val="single"/>
        </w:rPr>
        <w:t xml:space="preserve">References </w:t>
      </w:r>
    </w:p>
    <w:p w14:paraId="23C176E8" w14:textId="3B622117" w:rsidR="00F16940" w:rsidRPr="00AB26CF" w:rsidRDefault="00F16940" w:rsidP="00424904">
      <w:pPr>
        <w:rPr>
          <w:rFonts w:ascii="Arial" w:hAnsi="Arial" w:cs="Arial"/>
          <w:sz w:val="22"/>
          <w:szCs w:val="22"/>
        </w:rPr>
      </w:pPr>
      <w:r w:rsidRPr="00AB26CF">
        <w:rPr>
          <w:rFonts w:ascii="Arial" w:hAnsi="Arial" w:cs="Arial"/>
          <w:sz w:val="22"/>
          <w:szCs w:val="22"/>
        </w:rPr>
        <w:t>National Institute for Health and Care Excellence (NICE) (2018) </w:t>
      </w:r>
      <w:r w:rsidRPr="00AB26CF">
        <w:rPr>
          <w:rFonts w:ascii="Arial" w:hAnsi="Arial" w:cs="Arial"/>
          <w:i/>
          <w:iCs/>
          <w:sz w:val="22"/>
          <w:szCs w:val="22"/>
        </w:rPr>
        <w:t>Dementia: assessment, management and support for people living with dementia and their carers (NG97).</w:t>
      </w:r>
      <w:r w:rsidRPr="00AB26CF">
        <w:rPr>
          <w:rFonts w:ascii="Arial" w:hAnsi="Arial" w:cs="Arial"/>
          <w:sz w:val="22"/>
          <w:szCs w:val="22"/>
        </w:rPr>
        <w:t> Available at: https://www.nice.org.uk/guidance/ng97 (Accessed: 2</w:t>
      </w:r>
      <w:r w:rsidR="0080017F">
        <w:rPr>
          <w:rFonts w:ascii="Arial" w:hAnsi="Arial" w:cs="Arial"/>
          <w:sz w:val="22"/>
          <w:szCs w:val="22"/>
        </w:rPr>
        <w:t>0</w:t>
      </w:r>
      <w:r w:rsidRPr="00AB26CF">
        <w:rPr>
          <w:rFonts w:ascii="Arial" w:hAnsi="Arial" w:cs="Arial"/>
          <w:sz w:val="22"/>
          <w:szCs w:val="22"/>
        </w:rPr>
        <w:t xml:space="preserve"> July 2026).</w:t>
      </w:r>
    </w:p>
    <w:p w14:paraId="6EE55C73" w14:textId="538DA495" w:rsidR="00B77126" w:rsidRPr="00AB26CF" w:rsidRDefault="00B77126" w:rsidP="00B77126">
      <w:pPr>
        <w:rPr>
          <w:rFonts w:ascii="Arial" w:hAnsi="Arial" w:cs="Arial"/>
          <w:sz w:val="22"/>
          <w:szCs w:val="22"/>
        </w:rPr>
      </w:pPr>
      <w:r w:rsidRPr="00AB26CF">
        <w:rPr>
          <w:rFonts w:ascii="Arial" w:hAnsi="Arial" w:cs="Arial"/>
          <w:sz w:val="22"/>
          <w:szCs w:val="22"/>
        </w:rPr>
        <w:t>Skills for Care (2025) </w:t>
      </w:r>
      <w:r w:rsidRPr="00AB26CF">
        <w:rPr>
          <w:rFonts w:ascii="Arial" w:hAnsi="Arial" w:cs="Arial"/>
          <w:i/>
          <w:iCs/>
          <w:sz w:val="22"/>
          <w:szCs w:val="22"/>
        </w:rPr>
        <w:t>Care Certificate Standards.</w:t>
      </w:r>
      <w:r w:rsidRPr="00AB26CF">
        <w:rPr>
          <w:rFonts w:ascii="Arial" w:hAnsi="Arial" w:cs="Arial"/>
          <w:sz w:val="22"/>
          <w:szCs w:val="22"/>
        </w:rPr>
        <w:t> Available at: https://www.skillsforcare.org.uk/Developing-your-workforce/Care-Certificate/Care-Certificate-standards.aspx (Accessed: 2</w:t>
      </w:r>
      <w:r w:rsidR="0080017F">
        <w:rPr>
          <w:rFonts w:ascii="Arial" w:hAnsi="Arial" w:cs="Arial"/>
          <w:sz w:val="22"/>
          <w:szCs w:val="22"/>
        </w:rPr>
        <w:t>0</w:t>
      </w:r>
      <w:r w:rsidRPr="00AB26CF">
        <w:rPr>
          <w:rFonts w:ascii="Arial" w:hAnsi="Arial" w:cs="Arial"/>
          <w:sz w:val="22"/>
          <w:szCs w:val="22"/>
        </w:rPr>
        <w:t xml:space="preserve"> July 2026).</w:t>
      </w:r>
    </w:p>
    <w:p w14:paraId="1322239A" w14:textId="77777777" w:rsidR="00424904" w:rsidRDefault="00424904" w:rsidP="00424904"/>
    <w:p w14:paraId="20B49F98" w14:textId="77777777" w:rsidR="00424904" w:rsidRDefault="00424904" w:rsidP="00424904"/>
    <w:p w14:paraId="58324021" w14:textId="77777777" w:rsidR="00AB26CF" w:rsidRDefault="00AB26CF" w:rsidP="00424904"/>
    <w:p w14:paraId="2CA1FF63" w14:textId="77777777" w:rsidR="00AB26CF" w:rsidRDefault="00AB26CF" w:rsidP="00424904"/>
    <w:p w14:paraId="559D7232" w14:textId="77777777" w:rsidR="00AB26CF" w:rsidRDefault="00AB26CF" w:rsidP="00424904"/>
    <w:p w14:paraId="08116933" w14:textId="77777777" w:rsidR="00AB26CF" w:rsidRDefault="00AB26CF" w:rsidP="00424904"/>
    <w:p w14:paraId="78BC0326" w14:textId="77777777" w:rsidR="00AB26CF" w:rsidRDefault="00AB26CF" w:rsidP="00424904"/>
    <w:p w14:paraId="598E18F9" w14:textId="77777777" w:rsidR="00AB26CF" w:rsidRDefault="00AB26CF" w:rsidP="00424904"/>
    <w:p w14:paraId="4C9A01E7" w14:textId="77777777" w:rsidR="00AB26CF" w:rsidRDefault="00AB26CF" w:rsidP="00424904"/>
    <w:p w14:paraId="0DFFE963" w14:textId="77777777" w:rsidR="00AB26CF" w:rsidRDefault="00AB26CF" w:rsidP="00424904"/>
    <w:p w14:paraId="1698570F" w14:textId="77777777" w:rsidR="00AB26CF" w:rsidRDefault="00AB26CF" w:rsidP="00424904"/>
    <w:p w14:paraId="0DF2BE41" w14:textId="77777777" w:rsidR="00AB26CF" w:rsidRDefault="00AB26CF" w:rsidP="00424904"/>
    <w:p w14:paraId="186FD502" w14:textId="77777777" w:rsidR="00AB26CF" w:rsidRDefault="00AB26CF" w:rsidP="00424904"/>
    <w:p w14:paraId="47836AEB" w14:textId="77777777" w:rsidR="00AB26CF" w:rsidRDefault="00AB26CF" w:rsidP="00424904"/>
    <w:p w14:paraId="33DF5057" w14:textId="77777777" w:rsidR="00AB26CF" w:rsidRDefault="00AB26CF" w:rsidP="00424904"/>
    <w:p w14:paraId="79F7B15B" w14:textId="77777777" w:rsidR="00AB26CF" w:rsidRDefault="00AB26CF" w:rsidP="00424904"/>
    <w:p w14:paraId="2FA1BC46" w14:textId="77777777" w:rsidR="00AB26CF" w:rsidRDefault="00AB26CF" w:rsidP="00424904"/>
    <w:p w14:paraId="04CF1EED" w14:textId="77777777" w:rsidR="00AB26CF" w:rsidRDefault="00AB26CF" w:rsidP="00424904"/>
    <w:p w14:paraId="7D666C62" w14:textId="77777777" w:rsidR="00AB26CF" w:rsidRDefault="00AB26CF" w:rsidP="00424904"/>
    <w:p w14:paraId="58DB627E" w14:textId="77777777" w:rsidR="00AB26CF" w:rsidRDefault="00AB26CF" w:rsidP="00424904"/>
    <w:p w14:paraId="32DB0D93" w14:textId="3778CC9E" w:rsidR="00424904" w:rsidRPr="009679CE" w:rsidRDefault="00424904" w:rsidP="009679CE">
      <w:pPr>
        <w:pStyle w:val="Heading1"/>
        <w:rPr>
          <w:rFonts w:ascii="Arial Black" w:hAnsi="Arial Black"/>
          <w:sz w:val="32"/>
          <w:szCs w:val="32"/>
        </w:rPr>
      </w:pPr>
      <w:bookmarkStart w:id="4" w:name="_Toc235731841"/>
      <w:r w:rsidRPr="009679CE">
        <w:rPr>
          <w:rFonts w:ascii="Arial Black" w:hAnsi="Arial Black"/>
          <w:sz w:val="32"/>
          <w:szCs w:val="32"/>
        </w:rPr>
        <w:lastRenderedPageBreak/>
        <w:t>Reflection Using Gibbs’ Reflective Cycle</w:t>
      </w:r>
      <w:bookmarkEnd w:id="4"/>
    </w:p>
    <w:p w14:paraId="18A4A123" w14:textId="77777777" w:rsidR="00424904" w:rsidRPr="00AB26CF" w:rsidRDefault="00424904" w:rsidP="00424904">
      <w:pPr>
        <w:rPr>
          <w:rFonts w:ascii="Arial" w:hAnsi="Arial" w:cs="Arial"/>
          <w:sz w:val="22"/>
          <w:szCs w:val="22"/>
        </w:rPr>
      </w:pPr>
      <w:r w:rsidRPr="00AB26CF">
        <w:rPr>
          <w:rFonts w:ascii="Arial" w:hAnsi="Arial" w:cs="Arial"/>
          <w:sz w:val="22"/>
          <w:szCs w:val="22"/>
        </w:rPr>
        <w:t>Gibbs’ Reflective Cycle (1988) is a reflective model that encourages individuals to evaluate their experiences and identify ways to improve future practice. This reflection uses Gibbs’ model to evaluate my Component 1 presentation, considering my thoughts and feelings, my lecturer’s verbal feedback, and the lessons I will take into future presentations.</w:t>
      </w:r>
    </w:p>
    <w:p w14:paraId="7EC6824B" w14:textId="77777777" w:rsidR="00424904" w:rsidRPr="00AB26CF" w:rsidRDefault="00424904" w:rsidP="00424904">
      <w:pPr>
        <w:rPr>
          <w:rFonts w:ascii="Arial" w:hAnsi="Arial" w:cs="Arial"/>
          <w:sz w:val="22"/>
          <w:szCs w:val="22"/>
        </w:rPr>
      </w:pPr>
      <w:r w:rsidRPr="00AB26CF">
        <w:rPr>
          <w:rFonts w:ascii="Arial" w:hAnsi="Arial" w:cs="Arial"/>
          <w:sz w:val="22"/>
          <w:szCs w:val="22"/>
        </w:rPr>
        <w:t>I delivered a PowerPoint presentation.  After the presentation, my lecturer told me that I performed well overall, kept within the time limit, and became more confident as the presentation progressed. She also commented that although I felt nervous at the beginning, this was not noticeable to the audience. However, she advised me to include more information when explaining each slide, as this would demonstrate a deeper understanding of the topic.</w:t>
      </w:r>
    </w:p>
    <w:p w14:paraId="20817B7F" w14:textId="77777777" w:rsidR="00424904" w:rsidRPr="00AB26CF" w:rsidRDefault="00424904" w:rsidP="00424904">
      <w:pPr>
        <w:rPr>
          <w:rFonts w:ascii="Arial" w:hAnsi="Arial" w:cs="Arial"/>
          <w:sz w:val="22"/>
          <w:szCs w:val="22"/>
        </w:rPr>
      </w:pPr>
      <w:r w:rsidRPr="00AB26CF">
        <w:rPr>
          <w:rFonts w:ascii="Arial" w:hAnsi="Arial" w:cs="Arial"/>
          <w:sz w:val="22"/>
          <w:szCs w:val="22"/>
        </w:rPr>
        <w:t>Before presenting, I felt anxious because I wanted to perform well and was worried that my nerves would affect my delivery. As I started speaking, I focused on the content instead of my anxiety, and I gradually became more confident. I was surprised when my lecturer said that my nervousness was not obvious. According to Cottrell (2019), feeling nervous before presentations is common, but preparation and practice can improve confidence, which reflects my own experience.</w:t>
      </w:r>
    </w:p>
    <w:p w14:paraId="226B818B" w14:textId="77777777" w:rsidR="00424904" w:rsidRPr="00AB26CF" w:rsidRDefault="00424904" w:rsidP="00424904">
      <w:pPr>
        <w:rPr>
          <w:rFonts w:ascii="Arial" w:hAnsi="Arial" w:cs="Arial"/>
          <w:sz w:val="22"/>
          <w:szCs w:val="22"/>
        </w:rPr>
      </w:pPr>
      <w:r w:rsidRPr="00AB26CF">
        <w:rPr>
          <w:rFonts w:ascii="Arial" w:hAnsi="Arial" w:cs="Arial"/>
          <w:sz w:val="22"/>
          <w:szCs w:val="22"/>
        </w:rPr>
        <w:t>Overall, I believe the presentation was successful. I managed my time effectively, spoke confidently as the presentation progressed, and explained the information instead of reading directly from the slides. My lecturer's positive feedback confirmed that these were strengths. However, I also recognise that I could have developed my explanations further. Although I expanded on my slides, I did not always provide enough detail or examples to fully demonstrate my knowledge. Race (2019) explains that constructive feedback helps students recognise both their strengths and the areas that require further development. Receiving balanced feedback helped me understand exactly what I need to improve.</w:t>
      </w:r>
    </w:p>
    <w:p w14:paraId="11557323" w14:textId="4F70F728" w:rsidR="00424904" w:rsidRPr="00AB26CF" w:rsidRDefault="00424904" w:rsidP="00424904">
      <w:pPr>
        <w:rPr>
          <w:rFonts w:ascii="Arial" w:hAnsi="Arial" w:cs="Arial"/>
          <w:sz w:val="22"/>
          <w:szCs w:val="22"/>
        </w:rPr>
      </w:pPr>
      <w:r w:rsidRPr="00AB26CF">
        <w:rPr>
          <w:rFonts w:ascii="Arial" w:hAnsi="Arial" w:cs="Arial"/>
          <w:sz w:val="22"/>
          <w:szCs w:val="22"/>
        </w:rPr>
        <w:t xml:space="preserve">Reflecting on this experience has helped me understand that confidence develops through practice and experience rather than appearing immediately. Moon (2004) suggests that reflection encourages deeper learning by helping individuals think critically about their experiences. Looking back, I can see that my preparation enabled me to recover from my initial nerves and present confidently. My lecturer's feedback also showed me that effective presentations involve more than simply explaining the points on a slide. </w:t>
      </w:r>
      <w:r w:rsidR="00D324E5" w:rsidRPr="00D324E5">
        <w:rPr>
          <w:rFonts w:ascii="Arial" w:hAnsi="Arial" w:cs="Arial"/>
          <w:sz w:val="22"/>
          <w:szCs w:val="22"/>
        </w:rPr>
        <w:t>Hargie (2021) highlights that effective communication depends on conveying information clearly and ensuring understanding. Reflecting on my presentation, I recognise that adding more detail and relevant examples would have strengthened my delivery and demonstrated a greater depth of knowledge.</w:t>
      </w:r>
    </w:p>
    <w:p w14:paraId="162EBDB0" w14:textId="4C9C976B" w:rsidR="00424904" w:rsidRPr="00AB26CF" w:rsidRDefault="00424904" w:rsidP="00424904">
      <w:pPr>
        <w:rPr>
          <w:rFonts w:ascii="Arial" w:hAnsi="Arial" w:cs="Arial"/>
          <w:sz w:val="22"/>
          <w:szCs w:val="22"/>
        </w:rPr>
      </w:pPr>
      <w:r w:rsidRPr="00AB26CF">
        <w:rPr>
          <w:rFonts w:ascii="Arial" w:hAnsi="Arial" w:cs="Arial"/>
          <w:sz w:val="22"/>
          <w:szCs w:val="22"/>
        </w:rPr>
        <w:t>This reflection has helped me identif</w:t>
      </w:r>
      <w:r w:rsidR="00D324E5">
        <w:rPr>
          <w:rFonts w:ascii="Arial" w:hAnsi="Arial" w:cs="Arial"/>
          <w:sz w:val="22"/>
          <w:szCs w:val="22"/>
        </w:rPr>
        <w:t>y</w:t>
      </w:r>
      <w:r w:rsidRPr="00AB26CF">
        <w:rPr>
          <w:rFonts w:ascii="Arial" w:hAnsi="Arial" w:cs="Arial"/>
          <w:sz w:val="22"/>
          <w:szCs w:val="22"/>
        </w:rPr>
        <w:t xml:space="preserve"> both my strengths and </w:t>
      </w:r>
      <w:r w:rsidR="00D324E5">
        <w:rPr>
          <w:rFonts w:ascii="Arial" w:hAnsi="Arial" w:cs="Arial"/>
          <w:sz w:val="22"/>
          <w:szCs w:val="22"/>
        </w:rPr>
        <w:t>my weaknesses</w:t>
      </w:r>
      <w:r w:rsidRPr="00AB26CF">
        <w:rPr>
          <w:rFonts w:ascii="Arial" w:hAnsi="Arial" w:cs="Arial"/>
          <w:sz w:val="22"/>
          <w:szCs w:val="22"/>
        </w:rPr>
        <w:t>. I was pleased that I stayed within the time limit, communicated clearly, and became more confident as I continued speaking. At the same time, I understand that I need to provide more detailed explanations during presentations. Gibbs (1988) suggests that reflecting on experiences allows individuals to learn from them, and this process has helped me recognise practical ways to improve my presentation skills.</w:t>
      </w:r>
    </w:p>
    <w:p w14:paraId="4C03B904" w14:textId="39AE225A" w:rsidR="00AB26CF" w:rsidRPr="00AB26CF" w:rsidRDefault="00424904" w:rsidP="00AB26CF">
      <w:pPr>
        <w:rPr>
          <w:rFonts w:ascii="Arial" w:hAnsi="Arial" w:cs="Arial"/>
          <w:sz w:val="22"/>
          <w:szCs w:val="22"/>
        </w:rPr>
      </w:pPr>
      <w:r w:rsidRPr="00AB26CF">
        <w:rPr>
          <w:rFonts w:ascii="Arial" w:hAnsi="Arial" w:cs="Arial"/>
          <w:sz w:val="22"/>
          <w:szCs w:val="22"/>
        </w:rPr>
        <w:t xml:space="preserve">For future presentations, I will practise more to improve my confidence at the beginning of the presentation and reduce my anxiety. I will also prepare additional speaking notes for </w:t>
      </w:r>
      <w:r w:rsidRPr="00AB26CF">
        <w:rPr>
          <w:rFonts w:ascii="Arial" w:hAnsi="Arial" w:cs="Arial"/>
          <w:sz w:val="22"/>
          <w:szCs w:val="22"/>
        </w:rPr>
        <w:lastRenderedPageBreak/>
        <w:t>each PowerPoint slide so that I can explain my points in greater depth without relying on the slides. Finally, I will continue to seek and apply feedback from lecturers because it provides clear guidance on how to improve future performance. Continuous reflection and professional development are important within health and social care. Skills for Care (2023) highlights the importance of developing knowledge, skills, and behaviours to provide effective and person-centred care. I will use this experience to continue improving my communication and presentation skills, which are essential for my future career.</w:t>
      </w:r>
    </w:p>
    <w:p w14:paraId="120FF78B" w14:textId="03E88AA0" w:rsidR="00AB26CF" w:rsidRPr="00AB26CF" w:rsidRDefault="00AB26CF" w:rsidP="00AB26CF">
      <w:pPr>
        <w:rPr>
          <w:rFonts w:ascii="Arial" w:hAnsi="Arial" w:cs="Arial"/>
          <w:u w:val="single"/>
        </w:rPr>
      </w:pPr>
      <w:r w:rsidRPr="00AB26CF">
        <w:rPr>
          <w:rFonts w:ascii="Arial" w:hAnsi="Arial" w:cs="Arial"/>
          <w:u w:val="single"/>
        </w:rPr>
        <w:t>References</w:t>
      </w:r>
    </w:p>
    <w:p w14:paraId="7B0AEDB8" w14:textId="69B30545" w:rsidR="00424904" w:rsidRPr="00AB26CF" w:rsidRDefault="00424904" w:rsidP="00424904">
      <w:pPr>
        <w:rPr>
          <w:rFonts w:ascii="Arial" w:hAnsi="Arial" w:cs="Arial"/>
          <w:sz w:val="22"/>
          <w:szCs w:val="22"/>
        </w:rPr>
      </w:pPr>
      <w:r w:rsidRPr="00AB26CF">
        <w:rPr>
          <w:rFonts w:ascii="Arial" w:hAnsi="Arial" w:cs="Arial"/>
          <w:sz w:val="22"/>
          <w:szCs w:val="22"/>
        </w:rPr>
        <w:t xml:space="preserve">Cottrell, S. (2019) </w:t>
      </w:r>
      <w:r w:rsidRPr="00AB26CF">
        <w:rPr>
          <w:rFonts w:ascii="Arial" w:hAnsi="Arial" w:cs="Arial"/>
          <w:i/>
          <w:iCs/>
          <w:sz w:val="22"/>
          <w:szCs w:val="22"/>
        </w:rPr>
        <w:t>The Study Skills Handbook</w:t>
      </w:r>
      <w:r w:rsidRPr="00AB26CF">
        <w:rPr>
          <w:rFonts w:ascii="Arial" w:hAnsi="Arial" w:cs="Arial"/>
          <w:sz w:val="22"/>
          <w:szCs w:val="22"/>
        </w:rPr>
        <w:t xml:space="preserve">. 5th </w:t>
      </w:r>
      <w:proofErr w:type="spellStart"/>
      <w:r w:rsidRPr="00AB26CF">
        <w:rPr>
          <w:rFonts w:ascii="Arial" w:hAnsi="Arial" w:cs="Arial"/>
          <w:sz w:val="22"/>
          <w:szCs w:val="22"/>
        </w:rPr>
        <w:t>edn</w:t>
      </w:r>
      <w:proofErr w:type="spellEnd"/>
      <w:r w:rsidRPr="00AB26CF">
        <w:rPr>
          <w:rFonts w:ascii="Arial" w:hAnsi="Arial" w:cs="Arial"/>
          <w:sz w:val="22"/>
          <w:szCs w:val="22"/>
        </w:rPr>
        <w:t>. London: Red Globe Press.</w:t>
      </w:r>
    </w:p>
    <w:p w14:paraId="6D4EB0D7" w14:textId="77777777" w:rsidR="00424904" w:rsidRPr="00AB26CF" w:rsidRDefault="00424904" w:rsidP="00424904">
      <w:pPr>
        <w:rPr>
          <w:rFonts w:ascii="Arial" w:hAnsi="Arial" w:cs="Arial"/>
          <w:sz w:val="22"/>
          <w:szCs w:val="22"/>
        </w:rPr>
      </w:pPr>
      <w:r w:rsidRPr="00AB26CF">
        <w:rPr>
          <w:rFonts w:ascii="Arial" w:hAnsi="Arial" w:cs="Arial"/>
          <w:sz w:val="22"/>
          <w:szCs w:val="22"/>
        </w:rPr>
        <w:t xml:space="preserve">Gibbs, G. (1988) </w:t>
      </w:r>
      <w:r w:rsidRPr="00AB26CF">
        <w:rPr>
          <w:rFonts w:ascii="Arial" w:hAnsi="Arial" w:cs="Arial"/>
          <w:i/>
          <w:iCs/>
          <w:sz w:val="22"/>
          <w:szCs w:val="22"/>
        </w:rPr>
        <w:t>Learning by Doing: A Guide to Teaching and Learning Methods</w:t>
      </w:r>
      <w:r w:rsidRPr="00AB26CF">
        <w:rPr>
          <w:rFonts w:ascii="Arial" w:hAnsi="Arial" w:cs="Arial"/>
          <w:sz w:val="22"/>
          <w:szCs w:val="22"/>
        </w:rPr>
        <w:t>. Oxford: Oxford Polytechnic.</w:t>
      </w:r>
    </w:p>
    <w:p w14:paraId="7EE311D3" w14:textId="77777777" w:rsidR="00424904" w:rsidRPr="00AB26CF" w:rsidRDefault="00424904" w:rsidP="00424904">
      <w:pPr>
        <w:rPr>
          <w:rFonts w:ascii="Arial" w:hAnsi="Arial" w:cs="Arial"/>
          <w:sz w:val="22"/>
          <w:szCs w:val="22"/>
        </w:rPr>
      </w:pPr>
      <w:r w:rsidRPr="00AB26CF">
        <w:rPr>
          <w:rFonts w:ascii="Arial" w:hAnsi="Arial" w:cs="Arial"/>
          <w:sz w:val="22"/>
          <w:szCs w:val="22"/>
        </w:rPr>
        <w:t xml:space="preserve">Hargie, O. (2021) </w:t>
      </w:r>
      <w:r w:rsidRPr="00AB26CF">
        <w:rPr>
          <w:rFonts w:ascii="Arial" w:hAnsi="Arial" w:cs="Arial"/>
          <w:i/>
          <w:iCs/>
          <w:sz w:val="22"/>
          <w:szCs w:val="22"/>
        </w:rPr>
        <w:t>Skilled Interpersonal Communication: Research, Theory and Practice</w:t>
      </w:r>
      <w:r w:rsidRPr="00AB26CF">
        <w:rPr>
          <w:rFonts w:ascii="Arial" w:hAnsi="Arial" w:cs="Arial"/>
          <w:sz w:val="22"/>
          <w:szCs w:val="22"/>
        </w:rPr>
        <w:t xml:space="preserve">. 7th </w:t>
      </w:r>
      <w:proofErr w:type="spellStart"/>
      <w:r w:rsidRPr="00AB26CF">
        <w:rPr>
          <w:rFonts w:ascii="Arial" w:hAnsi="Arial" w:cs="Arial"/>
          <w:sz w:val="22"/>
          <w:szCs w:val="22"/>
        </w:rPr>
        <w:t>edn</w:t>
      </w:r>
      <w:proofErr w:type="spellEnd"/>
      <w:r w:rsidRPr="00AB26CF">
        <w:rPr>
          <w:rFonts w:ascii="Arial" w:hAnsi="Arial" w:cs="Arial"/>
          <w:sz w:val="22"/>
          <w:szCs w:val="22"/>
        </w:rPr>
        <w:t>. London: Routledge.</w:t>
      </w:r>
    </w:p>
    <w:p w14:paraId="682FD73E" w14:textId="77777777" w:rsidR="00424904" w:rsidRPr="00AB26CF" w:rsidRDefault="00424904" w:rsidP="00424904">
      <w:pPr>
        <w:rPr>
          <w:rFonts w:ascii="Arial" w:hAnsi="Arial" w:cs="Arial"/>
          <w:sz w:val="22"/>
          <w:szCs w:val="22"/>
        </w:rPr>
      </w:pPr>
      <w:r w:rsidRPr="00AB26CF">
        <w:rPr>
          <w:rFonts w:ascii="Arial" w:hAnsi="Arial" w:cs="Arial"/>
          <w:sz w:val="22"/>
          <w:szCs w:val="22"/>
        </w:rPr>
        <w:t xml:space="preserve">Moon, J.A. (2004) </w:t>
      </w:r>
      <w:r w:rsidRPr="00AB26CF">
        <w:rPr>
          <w:rFonts w:ascii="Arial" w:hAnsi="Arial" w:cs="Arial"/>
          <w:i/>
          <w:iCs/>
          <w:sz w:val="22"/>
          <w:szCs w:val="22"/>
        </w:rPr>
        <w:t>A Handbook of Reflective and Experiential Learning: Theory and Practice</w:t>
      </w:r>
      <w:r w:rsidRPr="00AB26CF">
        <w:rPr>
          <w:rFonts w:ascii="Arial" w:hAnsi="Arial" w:cs="Arial"/>
          <w:sz w:val="22"/>
          <w:szCs w:val="22"/>
        </w:rPr>
        <w:t xml:space="preserve">. London: </w:t>
      </w:r>
      <w:proofErr w:type="spellStart"/>
      <w:r w:rsidRPr="00AB26CF">
        <w:rPr>
          <w:rFonts w:ascii="Arial" w:hAnsi="Arial" w:cs="Arial"/>
          <w:sz w:val="22"/>
          <w:szCs w:val="22"/>
        </w:rPr>
        <w:t>RoutledgeFalmer</w:t>
      </w:r>
      <w:proofErr w:type="spellEnd"/>
      <w:r w:rsidRPr="00AB26CF">
        <w:rPr>
          <w:rFonts w:ascii="Arial" w:hAnsi="Arial" w:cs="Arial"/>
          <w:sz w:val="22"/>
          <w:szCs w:val="22"/>
        </w:rPr>
        <w:t>.</w:t>
      </w:r>
    </w:p>
    <w:p w14:paraId="0E614EA7" w14:textId="77777777" w:rsidR="00424904" w:rsidRPr="00AB26CF" w:rsidRDefault="00424904" w:rsidP="00424904">
      <w:pPr>
        <w:rPr>
          <w:rFonts w:ascii="Arial" w:hAnsi="Arial" w:cs="Arial"/>
          <w:sz w:val="22"/>
          <w:szCs w:val="22"/>
        </w:rPr>
      </w:pPr>
      <w:r w:rsidRPr="00AB26CF">
        <w:rPr>
          <w:rFonts w:ascii="Arial" w:hAnsi="Arial" w:cs="Arial"/>
          <w:sz w:val="22"/>
          <w:szCs w:val="22"/>
        </w:rPr>
        <w:t xml:space="preserve">Race, P. (2019) </w:t>
      </w:r>
      <w:r w:rsidRPr="00AB26CF">
        <w:rPr>
          <w:rFonts w:ascii="Arial" w:hAnsi="Arial" w:cs="Arial"/>
          <w:i/>
          <w:iCs/>
          <w:sz w:val="22"/>
          <w:szCs w:val="22"/>
        </w:rPr>
        <w:t>The Lecturer's Toolkit: A Practical Guide to Assessment, Learning and Teaching</w:t>
      </w:r>
      <w:r w:rsidRPr="00AB26CF">
        <w:rPr>
          <w:rFonts w:ascii="Arial" w:hAnsi="Arial" w:cs="Arial"/>
          <w:sz w:val="22"/>
          <w:szCs w:val="22"/>
        </w:rPr>
        <w:t xml:space="preserve">. 5th </w:t>
      </w:r>
      <w:proofErr w:type="spellStart"/>
      <w:r w:rsidRPr="00AB26CF">
        <w:rPr>
          <w:rFonts w:ascii="Arial" w:hAnsi="Arial" w:cs="Arial"/>
          <w:sz w:val="22"/>
          <w:szCs w:val="22"/>
        </w:rPr>
        <w:t>edn</w:t>
      </w:r>
      <w:proofErr w:type="spellEnd"/>
      <w:r w:rsidRPr="00AB26CF">
        <w:rPr>
          <w:rFonts w:ascii="Arial" w:hAnsi="Arial" w:cs="Arial"/>
          <w:sz w:val="22"/>
          <w:szCs w:val="22"/>
        </w:rPr>
        <w:t>. London: Routledge.</w:t>
      </w:r>
    </w:p>
    <w:p w14:paraId="46130A13" w14:textId="77777777" w:rsidR="00424904" w:rsidRPr="00AB26CF" w:rsidRDefault="00424904" w:rsidP="00424904">
      <w:pPr>
        <w:rPr>
          <w:rFonts w:ascii="Arial" w:hAnsi="Arial" w:cs="Arial"/>
          <w:sz w:val="22"/>
          <w:szCs w:val="22"/>
        </w:rPr>
      </w:pPr>
      <w:r w:rsidRPr="00AB26CF">
        <w:rPr>
          <w:rFonts w:ascii="Arial" w:hAnsi="Arial" w:cs="Arial"/>
          <w:sz w:val="22"/>
          <w:szCs w:val="22"/>
        </w:rPr>
        <w:t xml:space="preserve">Skills for Care (2023) </w:t>
      </w:r>
      <w:r w:rsidRPr="00AB26CF">
        <w:rPr>
          <w:rFonts w:ascii="Arial" w:hAnsi="Arial" w:cs="Arial"/>
          <w:i/>
          <w:iCs/>
          <w:sz w:val="22"/>
          <w:szCs w:val="22"/>
        </w:rPr>
        <w:t>The Care Certificate</w:t>
      </w:r>
      <w:r w:rsidRPr="00AB26CF">
        <w:rPr>
          <w:rFonts w:ascii="Arial" w:hAnsi="Arial" w:cs="Arial"/>
          <w:sz w:val="22"/>
          <w:szCs w:val="22"/>
        </w:rPr>
        <w:t xml:space="preserve">. Available at: </w:t>
      </w:r>
      <w:hyperlink r:id="rId21" w:tgtFrame="_new" w:history="1">
        <w:r w:rsidRPr="00AB26CF">
          <w:rPr>
            <w:rStyle w:val="Hyperlink"/>
            <w:rFonts w:ascii="Arial" w:hAnsi="Arial" w:cs="Arial"/>
            <w:sz w:val="22"/>
            <w:szCs w:val="22"/>
          </w:rPr>
          <w:t>https://www.skillsforcare.org.uk/Developing-your-workforce/Care-Certificate/Care-Certificate.aspx</w:t>
        </w:r>
      </w:hyperlink>
      <w:r w:rsidRPr="00AB26CF">
        <w:rPr>
          <w:rFonts w:ascii="Arial" w:hAnsi="Arial" w:cs="Arial"/>
          <w:sz w:val="22"/>
          <w:szCs w:val="22"/>
        </w:rPr>
        <w:t xml:space="preserve"> (Accessed: 23 July 2026).</w:t>
      </w:r>
    </w:p>
    <w:p w14:paraId="63765796" w14:textId="77777777" w:rsidR="00424904" w:rsidRDefault="00424904" w:rsidP="00424904"/>
    <w:p w14:paraId="65435159" w14:textId="77777777" w:rsidR="00424904" w:rsidRPr="00424904" w:rsidRDefault="00424904" w:rsidP="00424904"/>
    <w:sectPr w:rsidR="00424904" w:rsidRPr="00424904">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94C112" w14:textId="77777777" w:rsidR="00854F65" w:rsidRDefault="00854F65" w:rsidP="00424904">
      <w:pPr>
        <w:spacing w:after="0" w:line="240" w:lineRule="auto"/>
      </w:pPr>
      <w:r>
        <w:separator/>
      </w:r>
    </w:p>
  </w:endnote>
  <w:endnote w:type="continuationSeparator" w:id="0">
    <w:p w14:paraId="4105A918" w14:textId="77777777" w:rsidR="00854F65" w:rsidRDefault="00854F65" w:rsidP="004249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375386"/>
      <w:docPartObj>
        <w:docPartGallery w:val="Page Numbers (Bottom of Page)"/>
        <w:docPartUnique/>
      </w:docPartObj>
    </w:sdtPr>
    <w:sdtContent>
      <w:p w14:paraId="71ACDDD4" w14:textId="5DEA4098" w:rsidR="00424904" w:rsidRDefault="00424904">
        <w:pPr>
          <w:pStyle w:val="Footer"/>
          <w:jc w:val="right"/>
        </w:pPr>
        <w:r>
          <w:fldChar w:fldCharType="begin"/>
        </w:r>
        <w:r>
          <w:instrText>PAGE   \* MERGEFORMAT</w:instrText>
        </w:r>
        <w:r>
          <w:fldChar w:fldCharType="separate"/>
        </w:r>
        <w:r>
          <w:t>2</w:t>
        </w:r>
        <w:r>
          <w:fldChar w:fldCharType="end"/>
        </w:r>
      </w:p>
    </w:sdtContent>
  </w:sdt>
  <w:p w14:paraId="79BF51D4" w14:textId="77777777" w:rsidR="00424904" w:rsidRDefault="004249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CB043" w14:textId="77777777" w:rsidR="00854F65" w:rsidRDefault="00854F65" w:rsidP="00424904">
      <w:pPr>
        <w:spacing w:after="0" w:line="240" w:lineRule="auto"/>
      </w:pPr>
      <w:r>
        <w:separator/>
      </w:r>
    </w:p>
  </w:footnote>
  <w:footnote w:type="continuationSeparator" w:id="0">
    <w:p w14:paraId="3DB52E6E" w14:textId="77777777" w:rsidR="00854F65" w:rsidRDefault="00854F65" w:rsidP="004249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BC01F9"/>
    <w:multiLevelType w:val="multilevel"/>
    <w:tmpl w:val="C944A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594855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904"/>
    <w:rsid w:val="000372DD"/>
    <w:rsid w:val="000A1630"/>
    <w:rsid w:val="00142743"/>
    <w:rsid w:val="00144F21"/>
    <w:rsid w:val="001B3CFA"/>
    <w:rsid w:val="0031184B"/>
    <w:rsid w:val="00352E39"/>
    <w:rsid w:val="003C4A41"/>
    <w:rsid w:val="00424904"/>
    <w:rsid w:val="006B1145"/>
    <w:rsid w:val="007674FB"/>
    <w:rsid w:val="0080017F"/>
    <w:rsid w:val="00854F65"/>
    <w:rsid w:val="008B45C5"/>
    <w:rsid w:val="009679CE"/>
    <w:rsid w:val="009E41F2"/>
    <w:rsid w:val="00A1210C"/>
    <w:rsid w:val="00AB26CF"/>
    <w:rsid w:val="00B77126"/>
    <w:rsid w:val="00BA386C"/>
    <w:rsid w:val="00BE3306"/>
    <w:rsid w:val="00CB69E5"/>
    <w:rsid w:val="00D324E5"/>
    <w:rsid w:val="00E81C83"/>
    <w:rsid w:val="00F16940"/>
    <w:rsid w:val="00FD28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56483"/>
  <w15:chartTrackingRefBased/>
  <w15:docId w15:val="{9285FF6B-5A3D-4312-93BB-C085E3CED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4904"/>
  </w:style>
  <w:style w:type="paragraph" w:styleId="Heading1">
    <w:name w:val="heading 1"/>
    <w:basedOn w:val="Normal"/>
    <w:next w:val="Normal"/>
    <w:link w:val="Heading1Char"/>
    <w:uiPriority w:val="9"/>
    <w:qFormat/>
    <w:rsid w:val="004249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249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49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49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49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49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49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49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49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49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249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49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49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49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49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49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49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4904"/>
    <w:rPr>
      <w:rFonts w:eastAsiaTheme="majorEastAsia" w:cstheme="majorBidi"/>
      <w:color w:val="272727" w:themeColor="text1" w:themeTint="D8"/>
    </w:rPr>
  </w:style>
  <w:style w:type="paragraph" w:styleId="Title">
    <w:name w:val="Title"/>
    <w:basedOn w:val="Normal"/>
    <w:next w:val="Normal"/>
    <w:link w:val="TitleChar"/>
    <w:uiPriority w:val="10"/>
    <w:qFormat/>
    <w:rsid w:val="004249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49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49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49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4904"/>
    <w:pPr>
      <w:spacing w:before="160"/>
      <w:jc w:val="center"/>
    </w:pPr>
    <w:rPr>
      <w:i/>
      <w:iCs/>
      <w:color w:val="404040" w:themeColor="text1" w:themeTint="BF"/>
    </w:rPr>
  </w:style>
  <w:style w:type="character" w:customStyle="1" w:styleId="QuoteChar">
    <w:name w:val="Quote Char"/>
    <w:basedOn w:val="DefaultParagraphFont"/>
    <w:link w:val="Quote"/>
    <w:uiPriority w:val="29"/>
    <w:rsid w:val="00424904"/>
    <w:rPr>
      <w:i/>
      <w:iCs/>
      <w:color w:val="404040" w:themeColor="text1" w:themeTint="BF"/>
    </w:rPr>
  </w:style>
  <w:style w:type="paragraph" w:styleId="ListParagraph">
    <w:name w:val="List Paragraph"/>
    <w:basedOn w:val="Normal"/>
    <w:uiPriority w:val="34"/>
    <w:qFormat/>
    <w:rsid w:val="00424904"/>
    <w:pPr>
      <w:ind w:left="720"/>
      <w:contextualSpacing/>
    </w:pPr>
  </w:style>
  <w:style w:type="character" w:styleId="IntenseEmphasis">
    <w:name w:val="Intense Emphasis"/>
    <w:basedOn w:val="DefaultParagraphFont"/>
    <w:uiPriority w:val="21"/>
    <w:qFormat/>
    <w:rsid w:val="00424904"/>
    <w:rPr>
      <w:i/>
      <w:iCs/>
      <w:color w:val="0F4761" w:themeColor="accent1" w:themeShade="BF"/>
    </w:rPr>
  </w:style>
  <w:style w:type="paragraph" w:styleId="IntenseQuote">
    <w:name w:val="Intense Quote"/>
    <w:basedOn w:val="Normal"/>
    <w:next w:val="Normal"/>
    <w:link w:val="IntenseQuoteChar"/>
    <w:uiPriority w:val="30"/>
    <w:qFormat/>
    <w:rsid w:val="004249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4904"/>
    <w:rPr>
      <w:i/>
      <w:iCs/>
      <w:color w:val="0F4761" w:themeColor="accent1" w:themeShade="BF"/>
    </w:rPr>
  </w:style>
  <w:style w:type="character" w:styleId="IntenseReference">
    <w:name w:val="Intense Reference"/>
    <w:basedOn w:val="DefaultParagraphFont"/>
    <w:uiPriority w:val="32"/>
    <w:qFormat/>
    <w:rsid w:val="00424904"/>
    <w:rPr>
      <w:b/>
      <w:bCs/>
      <w:smallCaps/>
      <w:color w:val="0F4761" w:themeColor="accent1" w:themeShade="BF"/>
      <w:spacing w:val="5"/>
    </w:rPr>
  </w:style>
  <w:style w:type="character" w:styleId="Hyperlink">
    <w:name w:val="Hyperlink"/>
    <w:basedOn w:val="DefaultParagraphFont"/>
    <w:uiPriority w:val="99"/>
    <w:unhideWhenUsed/>
    <w:rsid w:val="00424904"/>
    <w:rPr>
      <w:color w:val="467886" w:themeColor="hyperlink"/>
      <w:u w:val="single"/>
    </w:rPr>
  </w:style>
  <w:style w:type="paragraph" w:styleId="Header">
    <w:name w:val="header"/>
    <w:basedOn w:val="Normal"/>
    <w:link w:val="HeaderChar"/>
    <w:uiPriority w:val="99"/>
    <w:unhideWhenUsed/>
    <w:rsid w:val="004249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4904"/>
  </w:style>
  <w:style w:type="table" w:styleId="TableGrid">
    <w:name w:val="Table Grid"/>
    <w:basedOn w:val="TableNormal"/>
    <w:uiPriority w:val="39"/>
    <w:rsid w:val="00424904"/>
    <w:pPr>
      <w:spacing w:after="0" w:line="240" w:lineRule="auto"/>
    </w:pPr>
    <w:rPr>
      <w:rFonts w:ascii="Times New Roman" w:hAnsi="Times New Roman"/>
      <w:kern w:val="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4249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4904"/>
  </w:style>
  <w:style w:type="paragraph" w:styleId="TOCHeading">
    <w:name w:val="TOC Heading"/>
    <w:basedOn w:val="Heading1"/>
    <w:next w:val="Normal"/>
    <w:uiPriority w:val="39"/>
    <w:unhideWhenUsed/>
    <w:qFormat/>
    <w:rsid w:val="009679CE"/>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9679CE"/>
    <w:pPr>
      <w:spacing w:after="100"/>
    </w:pPr>
  </w:style>
  <w:style w:type="paragraph" w:styleId="TOC2">
    <w:name w:val="toc 2"/>
    <w:basedOn w:val="Normal"/>
    <w:next w:val="Normal"/>
    <w:autoRedefine/>
    <w:uiPriority w:val="39"/>
    <w:unhideWhenUsed/>
    <w:rsid w:val="009E41F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hyperlink" Target="https://www.skillsforcare.org.uk/Developing-your-workforce/Care-Certificate/Care-Certificate.aspx"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mailto:azra22munir@yahoo.com" TargetMode="External"/><Relationship Id="rId14" Type="http://schemas.openxmlformats.org/officeDocument/2006/relationships/image" Target="media/image6.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B1DDC5-B194-4928-8367-E8709F9CF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15</Pages>
  <Words>2255</Words>
  <Characters>12855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Azra Habib</dc:creator>
  <cp:keywords/>
  <dc:description/>
  <cp:lastModifiedBy>Azra Habib</cp:lastModifiedBy>
  <cp:revision>16</cp:revision>
  <dcterms:created xsi:type="dcterms:W3CDTF">2026-07-23T15:31:00Z</dcterms:created>
  <dcterms:modified xsi:type="dcterms:W3CDTF">2026-07-23T21:23:00Z</dcterms:modified>
</cp:coreProperties>
</file>