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53BFED" w14:textId="7528A65A" w:rsidR="00D21B2A" w:rsidRPr="00B34C42" w:rsidRDefault="00D21B2A" w:rsidP="00B34C42">
      <w:pPr>
        <w:jc w:val="center"/>
        <w:rPr>
          <w:rFonts w:ascii="Times New Roman" w:hAnsi="Times New Roman" w:cs="Times New Roman"/>
          <w:sz w:val="24"/>
          <w:szCs w:val="24"/>
        </w:rPr>
      </w:pPr>
      <w:r w:rsidRPr="00B34C42">
        <w:rPr>
          <w:rFonts w:ascii="Times New Roman" w:hAnsi="Times New Roman" w:cs="Times New Roman"/>
          <w:sz w:val="24"/>
          <w:szCs w:val="24"/>
        </w:rPr>
        <w:t>Principles of Health and Social Care</w:t>
      </w:r>
    </w:p>
    <w:p w14:paraId="5BF6CDBF" w14:textId="3382CD39" w:rsidR="004F4263" w:rsidRPr="00B34C42" w:rsidRDefault="00BE2E13" w:rsidP="00B34C42">
      <w:pPr>
        <w:jc w:val="center"/>
        <w:rPr>
          <w:rFonts w:ascii="Times New Roman" w:hAnsi="Times New Roman" w:cs="Times New Roman"/>
          <w:sz w:val="24"/>
          <w:szCs w:val="24"/>
        </w:rPr>
      </w:pPr>
      <w:r w:rsidRPr="00B34C42">
        <w:rPr>
          <w:rFonts w:ascii="Times New Roman" w:hAnsi="Times New Roman" w:cs="Times New Roman"/>
          <w:sz w:val="24"/>
          <w:szCs w:val="24"/>
        </w:rPr>
        <w:t>Rachel Cusano</w:t>
      </w:r>
    </w:p>
    <w:p w14:paraId="264012BF" w14:textId="77777777" w:rsidR="00BE2E13" w:rsidRPr="00B34C42" w:rsidRDefault="00BE2E13" w:rsidP="00B34C42">
      <w:pPr>
        <w:jc w:val="center"/>
        <w:rPr>
          <w:rFonts w:ascii="Times New Roman" w:hAnsi="Times New Roman" w:cs="Times New Roman"/>
          <w:sz w:val="24"/>
          <w:szCs w:val="24"/>
        </w:rPr>
      </w:pPr>
      <w:r w:rsidRPr="00B34C42">
        <w:rPr>
          <w:rFonts w:ascii="Times New Roman" w:hAnsi="Times New Roman" w:cs="Times New Roman"/>
          <w:sz w:val="24"/>
          <w:szCs w:val="24"/>
        </w:rPr>
        <w:t>1804443</w:t>
      </w:r>
    </w:p>
    <w:p w14:paraId="031BF49E" w14:textId="3C07DE4C" w:rsidR="00BE2E13" w:rsidRPr="00B34C42" w:rsidRDefault="00BE2E13" w:rsidP="00B34C42">
      <w:pPr>
        <w:jc w:val="center"/>
        <w:rPr>
          <w:rFonts w:ascii="Times New Roman" w:hAnsi="Times New Roman" w:cs="Times New Roman"/>
          <w:sz w:val="24"/>
          <w:szCs w:val="24"/>
        </w:rPr>
      </w:pPr>
      <w:r w:rsidRPr="00B34C42">
        <w:rPr>
          <w:rFonts w:ascii="Times New Roman" w:hAnsi="Times New Roman" w:cs="Times New Roman"/>
          <w:sz w:val="24"/>
          <w:szCs w:val="24"/>
        </w:rPr>
        <w:t>Benjamin Duxbury</w:t>
      </w:r>
    </w:p>
    <w:p w14:paraId="628412F5" w14:textId="77777777" w:rsidR="00BE2E13" w:rsidRPr="00B34C42" w:rsidRDefault="00BE2E13" w:rsidP="00B34C42">
      <w:pPr>
        <w:jc w:val="center"/>
        <w:rPr>
          <w:rFonts w:ascii="Times New Roman" w:hAnsi="Times New Roman" w:cs="Times New Roman"/>
          <w:sz w:val="24"/>
          <w:szCs w:val="24"/>
        </w:rPr>
      </w:pPr>
    </w:p>
    <w:p w14:paraId="7FD83EBB" w14:textId="77777777" w:rsidR="00BE2E13" w:rsidRPr="00B34C42" w:rsidRDefault="00BE2E13" w:rsidP="00B34C42">
      <w:pPr>
        <w:rPr>
          <w:rFonts w:ascii="Times New Roman" w:hAnsi="Times New Roman" w:cs="Times New Roman"/>
          <w:sz w:val="24"/>
          <w:szCs w:val="24"/>
        </w:rPr>
      </w:pPr>
    </w:p>
    <w:p w14:paraId="25EB9B33" w14:textId="77777777" w:rsidR="00BE2E13" w:rsidRPr="00B34C42" w:rsidRDefault="00BE2E13" w:rsidP="00B34C42">
      <w:pPr>
        <w:rPr>
          <w:rFonts w:ascii="Times New Roman" w:hAnsi="Times New Roman" w:cs="Times New Roman"/>
          <w:sz w:val="24"/>
          <w:szCs w:val="24"/>
        </w:rPr>
      </w:pPr>
    </w:p>
    <w:p w14:paraId="5AADB264" w14:textId="77777777" w:rsidR="00BE2E13" w:rsidRPr="00B34C42" w:rsidRDefault="00BE2E13" w:rsidP="00B34C42">
      <w:pPr>
        <w:rPr>
          <w:rFonts w:ascii="Times New Roman" w:hAnsi="Times New Roman" w:cs="Times New Roman"/>
          <w:sz w:val="24"/>
          <w:szCs w:val="24"/>
        </w:rPr>
      </w:pPr>
    </w:p>
    <w:p w14:paraId="54A18F60" w14:textId="77777777" w:rsidR="00BE2E13" w:rsidRPr="00B34C42" w:rsidRDefault="00BE2E13" w:rsidP="00B34C42">
      <w:pPr>
        <w:rPr>
          <w:rFonts w:ascii="Times New Roman" w:hAnsi="Times New Roman" w:cs="Times New Roman"/>
          <w:sz w:val="24"/>
          <w:szCs w:val="24"/>
        </w:rPr>
      </w:pPr>
    </w:p>
    <w:p w14:paraId="5506490A" w14:textId="77777777" w:rsidR="00BE2E13" w:rsidRPr="00B34C42" w:rsidRDefault="00BE2E13" w:rsidP="00B34C42">
      <w:pPr>
        <w:rPr>
          <w:rFonts w:ascii="Times New Roman" w:hAnsi="Times New Roman" w:cs="Times New Roman"/>
          <w:sz w:val="24"/>
          <w:szCs w:val="24"/>
        </w:rPr>
      </w:pPr>
    </w:p>
    <w:p w14:paraId="6D2CE570" w14:textId="77777777" w:rsidR="00BE2E13" w:rsidRPr="00B34C42" w:rsidRDefault="00BE2E13" w:rsidP="00B34C42">
      <w:pPr>
        <w:rPr>
          <w:rFonts w:ascii="Times New Roman" w:hAnsi="Times New Roman" w:cs="Times New Roman"/>
          <w:sz w:val="24"/>
          <w:szCs w:val="24"/>
        </w:rPr>
      </w:pPr>
    </w:p>
    <w:p w14:paraId="6E6AED99" w14:textId="77777777" w:rsidR="00BE2E13" w:rsidRPr="00B34C42" w:rsidRDefault="00BE2E13" w:rsidP="00B34C42">
      <w:pPr>
        <w:rPr>
          <w:rFonts w:ascii="Times New Roman" w:hAnsi="Times New Roman" w:cs="Times New Roman"/>
          <w:sz w:val="24"/>
          <w:szCs w:val="24"/>
        </w:rPr>
      </w:pPr>
    </w:p>
    <w:p w14:paraId="172A06CA" w14:textId="77777777" w:rsidR="00BE2E13" w:rsidRPr="00B34C42" w:rsidRDefault="00BE2E13" w:rsidP="00B34C42">
      <w:pPr>
        <w:rPr>
          <w:rFonts w:ascii="Times New Roman" w:hAnsi="Times New Roman" w:cs="Times New Roman"/>
          <w:sz w:val="24"/>
          <w:szCs w:val="24"/>
        </w:rPr>
      </w:pPr>
    </w:p>
    <w:p w14:paraId="42531EC4" w14:textId="77777777" w:rsidR="00BE2E13" w:rsidRPr="00B34C42" w:rsidRDefault="00BE2E13" w:rsidP="00B34C42">
      <w:pPr>
        <w:rPr>
          <w:rFonts w:ascii="Times New Roman" w:hAnsi="Times New Roman" w:cs="Times New Roman"/>
          <w:sz w:val="24"/>
          <w:szCs w:val="24"/>
        </w:rPr>
      </w:pPr>
    </w:p>
    <w:p w14:paraId="09D02591" w14:textId="77777777" w:rsidR="00BE2E13" w:rsidRPr="00B34C42" w:rsidRDefault="00BE2E13" w:rsidP="00B34C42">
      <w:pPr>
        <w:rPr>
          <w:rFonts w:ascii="Times New Roman" w:hAnsi="Times New Roman" w:cs="Times New Roman"/>
          <w:sz w:val="24"/>
          <w:szCs w:val="24"/>
        </w:rPr>
      </w:pPr>
    </w:p>
    <w:p w14:paraId="113DCF6B" w14:textId="77777777" w:rsidR="00BE2E13" w:rsidRPr="00B34C42" w:rsidRDefault="00BE2E13" w:rsidP="00B34C42">
      <w:pPr>
        <w:rPr>
          <w:rFonts w:ascii="Times New Roman" w:hAnsi="Times New Roman" w:cs="Times New Roman"/>
          <w:sz w:val="24"/>
          <w:szCs w:val="24"/>
        </w:rPr>
      </w:pPr>
    </w:p>
    <w:p w14:paraId="0B4B0800" w14:textId="77777777" w:rsidR="00BE2E13" w:rsidRPr="00B34C42" w:rsidRDefault="00BE2E13" w:rsidP="00B34C42">
      <w:pPr>
        <w:rPr>
          <w:rFonts w:ascii="Times New Roman" w:hAnsi="Times New Roman" w:cs="Times New Roman"/>
          <w:sz w:val="24"/>
          <w:szCs w:val="24"/>
        </w:rPr>
      </w:pPr>
    </w:p>
    <w:p w14:paraId="587EB074" w14:textId="77777777" w:rsidR="00BE2E13" w:rsidRPr="00B34C42" w:rsidRDefault="00BE2E13" w:rsidP="00B34C42">
      <w:pPr>
        <w:rPr>
          <w:rFonts w:ascii="Times New Roman" w:hAnsi="Times New Roman" w:cs="Times New Roman"/>
          <w:sz w:val="24"/>
          <w:szCs w:val="24"/>
        </w:rPr>
      </w:pPr>
    </w:p>
    <w:p w14:paraId="0F4444C9" w14:textId="77777777" w:rsidR="00BE2E13" w:rsidRPr="00B34C42" w:rsidRDefault="00BE2E13" w:rsidP="00B34C42">
      <w:pPr>
        <w:rPr>
          <w:rFonts w:ascii="Times New Roman" w:hAnsi="Times New Roman" w:cs="Times New Roman"/>
          <w:sz w:val="24"/>
          <w:szCs w:val="24"/>
        </w:rPr>
      </w:pPr>
    </w:p>
    <w:p w14:paraId="490F830C" w14:textId="77777777" w:rsidR="00BE2E13" w:rsidRPr="00B34C42" w:rsidRDefault="00BE2E13" w:rsidP="00B34C42">
      <w:pPr>
        <w:rPr>
          <w:rFonts w:ascii="Times New Roman" w:hAnsi="Times New Roman" w:cs="Times New Roman"/>
          <w:sz w:val="24"/>
          <w:szCs w:val="24"/>
        </w:rPr>
      </w:pPr>
    </w:p>
    <w:p w14:paraId="73234DC1" w14:textId="77777777" w:rsidR="00BE2E13" w:rsidRPr="00B34C42" w:rsidRDefault="00BE2E13" w:rsidP="00B34C42">
      <w:pPr>
        <w:rPr>
          <w:rFonts w:ascii="Times New Roman" w:hAnsi="Times New Roman" w:cs="Times New Roman"/>
          <w:sz w:val="24"/>
          <w:szCs w:val="24"/>
        </w:rPr>
      </w:pPr>
    </w:p>
    <w:p w14:paraId="2C6AE29F" w14:textId="77777777" w:rsidR="00BE2E13" w:rsidRPr="00B34C42" w:rsidRDefault="00BE2E13" w:rsidP="00B34C42">
      <w:pPr>
        <w:rPr>
          <w:rFonts w:ascii="Times New Roman" w:hAnsi="Times New Roman" w:cs="Times New Roman"/>
          <w:sz w:val="24"/>
          <w:szCs w:val="24"/>
        </w:rPr>
      </w:pPr>
    </w:p>
    <w:p w14:paraId="1B84AAD5" w14:textId="77777777" w:rsidR="00BE2E13" w:rsidRPr="00B34C42" w:rsidRDefault="00BE2E13" w:rsidP="00B34C42">
      <w:pPr>
        <w:rPr>
          <w:rFonts w:ascii="Times New Roman" w:hAnsi="Times New Roman" w:cs="Times New Roman"/>
          <w:sz w:val="24"/>
          <w:szCs w:val="24"/>
        </w:rPr>
      </w:pPr>
    </w:p>
    <w:p w14:paraId="4B9A6247" w14:textId="77777777" w:rsidR="00BE2E13" w:rsidRPr="00B34C42" w:rsidRDefault="00BE2E13" w:rsidP="00B34C42">
      <w:pPr>
        <w:rPr>
          <w:rFonts w:ascii="Times New Roman" w:hAnsi="Times New Roman" w:cs="Times New Roman"/>
          <w:sz w:val="24"/>
          <w:szCs w:val="24"/>
        </w:rPr>
      </w:pPr>
    </w:p>
    <w:p w14:paraId="7CB920C5" w14:textId="77777777" w:rsidR="00BE2E13" w:rsidRPr="00B34C42" w:rsidRDefault="00BE2E13" w:rsidP="00B34C42">
      <w:pPr>
        <w:rPr>
          <w:rFonts w:ascii="Times New Roman" w:hAnsi="Times New Roman" w:cs="Times New Roman"/>
          <w:sz w:val="24"/>
          <w:szCs w:val="24"/>
        </w:rPr>
      </w:pPr>
    </w:p>
    <w:p w14:paraId="652B23BE" w14:textId="77777777" w:rsidR="00BE2E13" w:rsidRPr="00B34C42" w:rsidRDefault="00BE2E13" w:rsidP="00B34C42">
      <w:pPr>
        <w:rPr>
          <w:rFonts w:ascii="Times New Roman" w:hAnsi="Times New Roman" w:cs="Times New Roman"/>
          <w:sz w:val="24"/>
          <w:szCs w:val="24"/>
        </w:rPr>
      </w:pPr>
    </w:p>
    <w:p w14:paraId="23874E1F" w14:textId="77777777" w:rsidR="00B34C42" w:rsidRDefault="00B34C42" w:rsidP="00B34C42">
      <w:pPr>
        <w:rPr>
          <w:rFonts w:ascii="Times New Roman" w:hAnsi="Times New Roman" w:cs="Times New Roman"/>
          <w:sz w:val="24"/>
          <w:szCs w:val="24"/>
        </w:rPr>
      </w:pPr>
    </w:p>
    <w:p w14:paraId="442789E9" w14:textId="7F4F629E" w:rsidR="00D21B2A" w:rsidRPr="00B74230" w:rsidRDefault="00D21B2A" w:rsidP="00B34C42">
      <w:pPr>
        <w:rPr>
          <w:rFonts w:ascii="Times New Roman" w:hAnsi="Times New Roman" w:cs="Times New Roman"/>
          <w:sz w:val="24"/>
          <w:szCs w:val="24"/>
          <w:u w:val="single"/>
        </w:rPr>
      </w:pPr>
      <w:r w:rsidRPr="00B74230">
        <w:rPr>
          <w:rFonts w:ascii="Times New Roman" w:hAnsi="Times New Roman" w:cs="Times New Roman"/>
          <w:sz w:val="24"/>
          <w:szCs w:val="24"/>
          <w:u w:val="single"/>
        </w:rPr>
        <w:lastRenderedPageBreak/>
        <w:t>Abstract</w:t>
      </w:r>
    </w:p>
    <w:p w14:paraId="5C6C810C" w14:textId="1C67964F" w:rsidR="00D21B2A" w:rsidRPr="00B34C42" w:rsidRDefault="00B74230" w:rsidP="00B34C42">
      <w:pPr>
        <w:rPr>
          <w:rFonts w:ascii="Times New Roman" w:hAnsi="Times New Roman" w:cs="Times New Roman"/>
          <w:sz w:val="24"/>
          <w:szCs w:val="24"/>
        </w:rPr>
      </w:pPr>
      <w:r>
        <w:rPr>
          <w:rFonts w:ascii="Times New Roman" w:hAnsi="Times New Roman" w:cs="Times New Roman"/>
          <w:sz w:val="24"/>
          <w:szCs w:val="24"/>
        </w:rPr>
        <w:t xml:space="preserve">This paper looks examines Macmillan one of the 50 charitable organizations that exists within the UK. It is Governed by a board of Trustees and Executive Management team. It also works in </w:t>
      </w:r>
      <w:r w:rsidR="0034018A">
        <w:rPr>
          <w:rFonts w:ascii="Times New Roman" w:hAnsi="Times New Roman" w:cs="Times New Roman"/>
          <w:sz w:val="24"/>
          <w:szCs w:val="24"/>
        </w:rPr>
        <w:t xml:space="preserve">close </w:t>
      </w:r>
      <w:r>
        <w:rPr>
          <w:rFonts w:ascii="Times New Roman" w:hAnsi="Times New Roman" w:cs="Times New Roman"/>
          <w:sz w:val="24"/>
          <w:szCs w:val="24"/>
        </w:rPr>
        <w:t>partnership with other research organizations</w:t>
      </w:r>
      <w:r w:rsidR="0034018A">
        <w:rPr>
          <w:rFonts w:ascii="Times New Roman" w:hAnsi="Times New Roman" w:cs="Times New Roman"/>
          <w:sz w:val="24"/>
          <w:szCs w:val="24"/>
        </w:rPr>
        <w:t xml:space="preserve">. They are funded by various organisations, there information and support service </w:t>
      </w:r>
      <w:r w:rsidR="004E520C">
        <w:rPr>
          <w:rFonts w:ascii="Times New Roman" w:hAnsi="Times New Roman" w:cs="Times New Roman"/>
          <w:sz w:val="24"/>
          <w:szCs w:val="24"/>
        </w:rPr>
        <w:t>are</w:t>
      </w:r>
      <w:r w:rsidR="0034018A">
        <w:rPr>
          <w:rFonts w:ascii="Times New Roman" w:hAnsi="Times New Roman" w:cs="Times New Roman"/>
          <w:sz w:val="24"/>
          <w:szCs w:val="24"/>
        </w:rPr>
        <w:t xml:space="preserve"> primarily funded by the NHS they rely on 98% of the donations they receive for there income and to fund a variety of services that cancer patients can use. Macmillan help fill the gap of the lack of Specialist Cancer Nurses within the NHS. This report will show the importance of what they do and the positive and </w:t>
      </w:r>
      <w:r w:rsidR="004E520C">
        <w:rPr>
          <w:rFonts w:ascii="Times New Roman" w:hAnsi="Times New Roman" w:cs="Times New Roman"/>
          <w:sz w:val="24"/>
          <w:szCs w:val="24"/>
        </w:rPr>
        <w:t>long-lasting</w:t>
      </w:r>
      <w:r w:rsidR="0034018A">
        <w:rPr>
          <w:rFonts w:ascii="Times New Roman" w:hAnsi="Times New Roman" w:cs="Times New Roman"/>
          <w:sz w:val="24"/>
          <w:szCs w:val="24"/>
        </w:rPr>
        <w:t xml:space="preserve"> effect they have on patients who have been diagnosed with cancer.</w:t>
      </w:r>
    </w:p>
    <w:p w14:paraId="499F7DF4" w14:textId="77777777" w:rsidR="00D21B2A" w:rsidRPr="00B34C42" w:rsidRDefault="00D21B2A" w:rsidP="00B34C42">
      <w:pPr>
        <w:rPr>
          <w:rFonts w:ascii="Times New Roman" w:hAnsi="Times New Roman" w:cs="Times New Roman"/>
          <w:sz w:val="24"/>
          <w:szCs w:val="24"/>
        </w:rPr>
      </w:pPr>
    </w:p>
    <w:p w14:paraId="06AFD641" w14:textId="77777777" w:rsidR="00D21B2A" w:rsidRPr="00B34C42" w:rsidRDefault="00D21B2A" w:rsidP="00B34C42">
      <w:pPr>
        <w:rPr>
          <w:rFonts w:ascii="Times New Roman" w:hAnsi="Times New Roman" w:cs="Times New Roman"/>
          <w:sz w:val="24"/>
          <w:szCs w:val="24"/>
        </w:rPr>
      </w:pPr>
    </w:p>
    <w:p w14:paraId="22BB4293" w14:textId="77777777" w:rsidR="00D21B2A" w:rsidRPr="00B34C42" w:rsidRDefault="00D21B2A" w:rsidP="00B34C42">
      <w:pPr>
        <w:rPr>
          <w:rFonts w:ascii="Times New Roman" w:hAnsi="Times New Roman" w:cs="Times New Roman"/>
          <w:sz w:val="24"/>
          <w:szCs w:val="24"/>
        </w:rPr>
      </w:pPr>
    </w:p>
    <w:p w14:paraId="04F5B568" w14:textId="77777777" w:rsidR="00D21B2A" w:rsidRPr="00B34C42" w:rsidRDefault="00D21B2A" w:rsidP="00B34C42">
      <w:pPr>
        <w:rPr>
          <w:rFonts w:ascii="Times New Roman" w:hAnsi="Times New Roman" w:cs="Times New Roman"/>
          <w:sz w:val="24"/>
          <w:szCs w:val="24"/>
        </w:rPr>
      </w:pPr>
    </w:p>
    <w:p w14:paraId="613D0C81" w14:textId="77777777" w:rsidR="00D21B2A" w:rsidRPr="00B34C42" w:rsidRDefault="00D21B2A" w:rsidP="00B34C42">
      <w:pPr>
        <w:rPr>
          <w:rFonts w:ascii="Times New Roman" w:hAnsi="Times New Roman" w:cs="Times New Roman"/>
          <w:sz w:val="24"/>
          <w:szCs w:val="24"/>
        </w:rPr>
      </w:pPr>
    </w:p>
    <w:p w14:paraId="7E1593C4" w14:textId="77777777" w:rsidR="00D21B2A" w:rsidRPr="00B34C42" w:rsidRDefault="00D21B2A" w:rsidP="00B34C42">
      <w:pPr>
        <w:rPr>
          <w:rFonts w:ascii="Times New Roman" w:hAnsi="Times New Roman" w:cs="Times New Roman"/>
          <w:sz w:val="24"/>
          <w:szCs w:val="24"/>
        </w:rPr>
      </w:pPr>
    </w:p>
    <w:p w14:paraId="1CD2BD6B" w14:textId="77777777" w:rsidR="00D21B2A" w:rsidRPr="00B34C42" w:rsidRDefault="00D21B2A" w:rsidP="00B34C42">
      <w:pPr>
        <w:rPr>
          <w:rFonts w:ascii="Times New Roman" w:hAnsi="Times New Roman" w:cs="Times New Roman"/>
          <w:sz w:val="24"/>
          <w:szCs w:val="24"/>
        </w:rPr>
      </w:pPr>
    </w:p>
    <w:p w14:paraId="5BB9650C" w14:textId="77777777" w:rsidR="00D21B2A" w:rsidRPr="00B34C42" w:rsidRDefault="00D21B2A" w:rsidP="00B34C42">
      <w:pPr>
        <w:rPr>
          <w:rFonts w:ascii="Times New Roman" w:hAnsi="Times New Roman" w:cs="Times New Roman"/>
          <w:sz w:val="24"/>
          <w:szCs w:val="24"/>
        </w:rPr>
      </w:pPr>
    </w:p>
    <w:p w14:paraId="72665985" w14:textId="77777777" w:rsidR="00D21B2A" w:rsidRPr="00B34C42" w:rsidRDefault="00D21B2A" w:rsidP="00B34C42">
      <w:pPr>
        <w:rPr>
          <w:rFonts w:ascii="Times New Roman" w:hAnsi="Times New Roman" w:cs="Times New Roman"/>
          <w:sz w:val="24"/>
          <w:szCs w:val="24"/>
        </w:rPr>
      </w:pPr>
    </w:p>
    <w:p w14:paraId="5B852D30" w14:textId="77777777" w:rsidR="00D21B2A" w:rsidRPr="00B34C42" w:rsidRDefault="00D21B2A" w:rsidP="00B34C42">
      <w:pPr>
        <w:rPr>
          <w:rFonts w:ascii="Times New Roman" w:hAnsi="Times New Roman" w:cs="Times New Roman"/>
          <w:sz w:val="24"/>
          <w:szCs w:val="24"/>
        </w:rPr>
      </w:pPr>
    </w:p>
    <w:p w14:paraId="1F237D9B" w14:textId="77777777" w:rsidR="00D21B2A" w:rsidRPr="00B34C42" w:rsidRDefault="00D21B2A" w:rsidP="00B34C42">
      <w:pPr>
        <w:rPr>
          <w:rFonts w:ascii="Times New Roman" w:hAnsi="Times New Roman" w:cs="Times New Roman"/>
          <w:sz w:val="24"/>
          <w:szCs w:val="24"/>
        </w:rPr>
      </w:pPr>
    </w:p>
    <w:p w14:paraId="2F965DC1" w14:textId="77777777" w:rsidR="00D21B2A" w:rsidRPr="00B34C42" w:rsidRDefault="00D21B2A" w:rsidP="00B34C42">
      <w:pPr>
        <w:rPr>
          <w:rFonts w:ascii="Times New Roman" w:hAnsi="Times New Roman" w:cs="Times New Roman"/>
          <w:sz w:val="24"/>
          <w:szCs w:val="24"/>
        </w:rPr>
      </w:pPr>
    </w:p>
    <w:p w14:paraId="369782AA" w14:textId="77777777" w:rsidR="00D21B2A" w:rsidRPr="00B34C42" w:rsidRDefault="00D21B2A" w:rsidP="00B34C42">
      <w:pPr>
        <w:rPr>
          <w:rFonts w:ascii="Times New Roman" w:hAnsi="Times New Roman" w:cs="Times New Roman"/>
          <w:sz w:val="24"/>
          <w:szCs w:val="24"/>
        </w:rPr>
      </w:pPr>
    </w:p>
    <w:p w14:paraId="031C7106" w14:textId="77777777" w:rsidR="00E94DFF" w:rsidRPr="00B34C42" w:rsidRDefault="00E94DFF" w:rsidP="00B34C42">
      <w:pPr>
        <w:rPr>
          <w:rFonts w:ascii="Times New Roman" w:hAnsi="Times New Roman" w:cs="Times New Roman"/>
          <w:sz w:val="24"/>
          <w:szCs w:val="24"/>
        </w:rPr>
      </w:pPr>
    </w:p>
    <w:p w14:paraId="1CC5FEB4" w14:textId="77777777" w:rsidR="00E94DFF" w:rsidRPr="00B34C42" w:rsidRDefault="00E94DFF" w:rsidP="00B34C42">
      <w:pPr>
        <w:rPr>
          <w:rFonts w:ascii="Times New Roman" w:hAnsi="Times New Roman" w:cs="Times New Roman"/>
          <w:sz w:val="24"/>
          <w:szCs w:val="24"/>
        </w:rPr>
      </w:pPr>
    </w:p>
    <w:p w14:paraId="6527CC55" w14:textId="77777777" w:rsidR="00E94DFF" w:rsidRPr="00B34C42" w:rsidRDefault="00E94DFF" w:rsidP="00B34C42">
      <w:pPr>
        <w:rPr>
          <w:rFonts w:ascii="Times New Roman" w:hAnsi="Times New Roman" w:cs="Times New Roman"/>
          <w:sz w:val="24"/>
          <w:szCs w:val="24"/>
        </w:rPr>
      </w:pPr>
    </w:p>
    <w:p w14:paraId="2CD75D5C" w14:textId="77777777" w:rsidR="00A00D6F" w:rsidRPr="00B34C42" w:rsidRDefault="00A00D6F" w:rsidP="00B34C42">
      <w:pPr>
        <w:rPr>
          <w:rFonts w:ascii="Times New Roman" w:hAnsi="Times New Roman" w:cs="Times New Roman"/>
          <w:sz w:val="24"/>
          <w:szCs w:val="24"/>
        </w:rPr>
      </w:pPr>
    </w:p>
    <w:p w14:paraId="02C23305" w14:textId="77777777" w:rsidR="00B34C42" w:rsidRDefault="00B34C42" w:rsidP="00B34C42">
      <w:pPr>
        <w:rPr>
          <w:rFonts w:ascii="Times New Roman" w:hAnsi="Times New Roman" w:cs="Times New Roman"/>
          <w:sz w:val="24"/>
          <w:szCs w:val="24"/>
        </w:rPr>
      </w:pPr>
    </w:p>
    <w:p w14:paraId="267D003E" w14:textId="77777777" w:rsidR="0034018A" w:rsidRDefault="0034018A" w:rsidP="00B34C42">
      <w:pPr>
        <w:rPr>
          <w:rFonts w:ascii="Times New Roman" w:hAnsi="Times New Roman" w:cs="Times New Roman"/>
          <w:sz w:val="24"/>
          <w:szCs w:val="24"/>
          <w:u w:val="single"/>
        </w:rPr>
      </w:pPr>
    </w:p>
    <w:p w14:paraId="3B97817C" w14:textId="77777777" w:rsidR="0034018A" w:rsidRDefault="0034018A" w:rsidP="00B34C42">
      <w:pPr>
        <w:rPr>
          <w:rFonts w:ascii="Times New Roman" w:hAnsi="Times New Roman" w:cs="Times New Roman"/>
          <w:sz w:val="24"/>
          <w:szCs w:val="24"/>
          <w:u w:val="single"/>
        </w:rPr>
      </w:pPr>
    </w:p>
    <w:p w14:paraId="0CD49CCF" w14:textId="77777777" w:rsidR="0034018A" w:rsidRDefault="0034018A" w:rsidP="00B34C42">
      <w:pPr>
        <w:rPr>
          <w:rFonts w:ascii="Times New Roman" w:hAnsi="Times New Roman" w:cs="Times New Roman"/>
          <w:sz w:val="24"/>
          <w:szCs w:val="24"/>
          <w:u w:val="single"/>
        </w:rPr>
      </w:pPr>
    </w:p>
    <w:p w14:paraId="4EF32382" w14:textId="1D742C4F" w:rsidR="00B34C42" w:rsidRDefault="00D21B2A" w:rsidP="00B34C42">
      <w:pPr>
        <w:rPr>
          <w:rFonts w:ascii="Times New Roman" w:hAnsi="Times New Roman" w:cs="Times New Roman"/>
          <w:sz w:val="24"/>
          <w:szCs w:val="24"/>
          <w:u w:val="single"/>
        </w:rPr>
      </w:pPr>
      <w:r w:rsidRPr="006D0C3D">
        <w:rPr>
          <w:rFonts w:ascii="Times New Roman" w:hAnsi="Times New Roman" w:cs="Times New Roman"/>
          <w:sz w:val="24"/>
          <w:szCs w:val="24"/>
          <w:u w:val="single"/>
        </w:rPr>
        <w:t>Contents</w:t>
      </w:r>
    </w:p>
    <w:p w14:paraId="679D61E9" w14:textId="7AD42820" w:rsidR="00B74230" w:rsidRDefault="00B47633" w:rsidP="00B34C42">
      <w:pPr>
        <w:rPr>
          <w:rFonts w:ascii="Times New Roman" w:hAnsi="Times New Roman" w:cs="Times New Roman"/>
          <w:sz w:val="24"/>
          <w:szCs w:val="24"/>
        </w:rPr>
      </w:pPr>
      <w:r>
        <w:rPr>
          <w:rFonts w:ascii="Times New Roman" w:hAnsi="Times New Roman" w:cs="Times New Roman"/>
          <w:sz w:val="24"/>
          <w:szCs w:val="24"/>
        </w:rPr>
        <w:t>Introduction and Background……….Page 4</w:t>
      </w:r>
    </w:p>
    <w:p w14:paraId="38144B70" w14:textId="04B7729A" w:rsidR="00B47633" w:rsidRDefault="00B47633" w:rsidP="00B34C42">
      <w:pPr>
        <w:rPr>
          <w:rFonts w:ascii="Times New Roman" w:hAnsi="Times New Roman" w:cs="Times New Roman"/>
          <w:sz w:val="24"/>
          <w:szCs w:val="24"/>
        </w:rPr>
      </w:pPr>
      <w:r>
        <w:rPr>
          <w:rFonts w:ascii="Times New Roman" w:hAnsi="Times New Roman" w:cs="Times New Roman"/>
          <w:sz w:val="24"/>
          <w:szCs w:val="24"/>
        </w:rPr>
        <w:t>Facts and Figures …………………...Page 5</w:t>
      </w:r>
    </w:p>
    <w:p w14:paraId="0CB42B21" w14:textId="48DBF147" w:rsidR="00B47633" w:rsidRDefault="00B47633" w:rsidP="00B34C42">
      <w:pPr>
        <w:rPr>
          <w:rFonts w:ascii="Times New Roman" w:hAnsi="Times New Roman" w:cs="Times New Roman"/>
          <w:sz w:val="24"/>
          <w:szCs w:val="24"/>
        </w:rPr>
      </w:pPr>
      <w:r>
        <w:rPr>
          <w:rFonts w:ascii="Times New Roman" w:hAnsi="Times New Roman" w:cs="Times New Roman"/>
          <w:sz w:val="24"/>
          <w:szCs w:val="24"/>
        </w:rPr>
        <w:t>Macmillan’s Practice and Services….Page 6</w:t>
      </w:r>
    </w:p>
    <w:p w14:paraId="38C4011E" w14:textId="7C37D8FE" w:rsidR="0078343C" w:rsidRDefault="0078343C" w:rsidP="00B34C42">
      <w:pPr>
        <w:rPr>
          <w:rFonts w:ascii="Times New Roman" w:hAnsi="Times New Roman" w:cs="Times New Roman"/>
          <w:sz w:val="24"/>
          <w:szCs w:val="24"/>
        </w:rPr>
      </w:pPr>
      <w:r>
        <w:rPr>
          <w:rFonts w:ascii="Times New Roman" w:hAnsi="Times New Roman" w:cs="Times New Roman"/>
          <w:sz w:val="24"/>
          <w:szCs w:val="24"/>
        </w:rPr>
        <w:t>Legal rights about work and cancer</w:t>
      </w:r>
      <w:r w:rsidR="004E520C">
        <w:rPr>
          <w:rFonts w:ascii="Times New Roman" w:hAnsi="Times New Roman" w:cs="Times New Roman"/>
          <w:sz w:val="24"/>
          <w:szCs w:val="24"/>
        </w:rPr>
        <w:t>…Page 6</w:t>
      </w:r>
    </w:p>
    <w:p w14:paraId="551689E6" w14:textId="05CC0D31" w:rsidR="00B47633" w:rsidRDefault="00B47633" w:rsidP="00B34C42">
      <w:pPr>
        <w:rPr>
          <w:rFonts w:ascii="Times New Roman" w:hAnsi="Times New Roman" w:cs="Times New Roman"/>
          <w:sz w:val="24"/>
          <w:szCs w:val="24"/>
        </w:rPr>
      </w:pPr>
      <w:r>
        <w:rPr>
          <w:rFonts w:ascii="Times New Roman" w:hAnsi="Times New Roman" w:cs="Times New Roman"/>
          <w:sz w:val="24"/>
          <w:szCs w:val="24"/>
        </w:rPr>
        <w:t>Macmillan’s Nurses………………….Page 7</w:t>
      </w:r>
    </w:p>
    <w:p w14:paraId="123E25D2" w14:textId="4283AB0A" w:rsidR="00B47633" w:rsidRDefault="00B47633" w:rsidP="00B34C42">
      <w:pPr>
        <w:rPr>
          <w:rFonts w:ascii="Times New Roman" w:hAnsi="Times New Roman" w:cs="Times New Roman"/>
          <w:sz w:val="24"/>
          <w:szCs w:val="24"/>
        </w:rPr>
      </w:pPr>
      <w:r>
        <w:rPr>
          <w:rFonts w:ascii="Times New Roman" w:hAnsi="Times New Roman" w:cs="Times New Roman"/>
          <w:sz w:val="24"/>
          <w:szCs w:val="24"/>
        </w:rPr>
        <w:t>Why do we need Macmillan?.............Page 7-8</w:t>
      </w:r>
    </w:p>
    <w:p w14:paraId="504572C7" w14:textId="785F6CB2" w:rsidR="00B47633" w:rsidRDefault="00B47633" w:rsidP="00B34C42">
      <w:pPr>
        <w:rPr>
          <w:rFonts w:ascii="Times New Roman" w:hAnsi="Times New Roman" w:cs="Times New Roman"/>
          <w:sz w:val="24"/>
          <w:szCs w:val="24"/>
        </w:rPr>
      </w:pPr>
      <w:r>
        <w:rPr>
          <w:rFonts w:ascii="Times New Roman" w:hAnsi="Times New Roman" w:cs="Times New Roman"/>
          <w:sz w:val="24"/>
          <w:szCs w:val="24"/>
        </w:rPr>
        <w:t>How Macmillan raise money and how they spend it…Page 8-</w:t>
      </w:r>
      <w:r w:rsidR="00F90651">
        <w:rPr>
          <w:rFonts w:ascii="Times New Roman" w:hAnsi="Times New Roman" w:cs="Times New Roman"/>
          <w:sz w:val="24"/>
          <w:szCs w:val="24"/>
        </w:rPr>
        <w:t>9</w:t>
      </w:r>
    </w:p>
    <w:p w14:paraId="4C3B749A" w14:textId="737CEEEC" w:rsidR="00F90651" w:rsidRDefault="00F90651" w:rsidP="00B34C42">
      <w:pPr>
        <w:rPr>
          <w:rFonts w:ascii="Times New Roman" w:hAnsi="Times New Roman" w:cs="Times New Roman"/>
          <w:sz w:val="24"/>
          <w:szCs w:val="24"/>
        </w:rPr>
      </w:pPr>
      <w:r>
        <w:rPr>
          <w:rFonts w:ascii="Times New Roman" w:hAnsi="Times New Roman" w:cs="Times New Roman"/>
          <w:sz w:val="24"/>
          <w:szCs w:val="24"/>
        </w:rPr>
        <w:t>Future Recommendations…………...Page 9-10</w:t>
      </w:r>
    </w:p>
    <w:p w14:paraId="1AE6DB22" w14:textId="11C921C8" w:rsidR="00E73863" w:rsidRDefault="00E73863" w:rsidP="00B34C42">
      <w:pPr>
        <w:rPr>
          <w:rFonts w:ascii="Times New Roman" w:hAnsi="Times New Roman" w:cs="Times New Roman"/>
          <w:sz w:val="24"/>
          <w:szCs w:val="24"/>
        </w:rPr>
      </w:pPr>
      <w:r>
        <w:rPr>
          <w:rFonts w:ascii="Times New Roman" w:hAnsi="Times New Roman" w:cs="Times New Roman"/>
          <w:sz w:val="24"/>
          <w:szCs w:val="24"/>
        </w:rPr>
        <w:t>References…………………………..Page 11</w:t>
      </w:r>
    </w:p>
    <w:p w14:paraId="6C21BCC3" w14:textId="1F1D3D85" w:rsidR="00E73863" w:rsidRDefault="00E73863" w:rsidP="00B34C42">
      <w:pPr>
        <w:rPr>
          <w:rFonts w:ascii="Times New Roman" w:hAnsi="Times New Roman" w:cs="Times New Roman"/>
          <w:sz w:val="24"/>
          <w:szCs w:val="24"/>
        </w:rPr>
      </w:pPr>
      <w:r>
        <w:rPr>
          <w:rFonts w:ascii="Times New Roman" w:hAnsi="Times New Roman" w:cs="Times New Roman"/>
          <w:sz w:val="24"/>
          <w:szCs w:val="24"/>
        </w:rPr>
        <w:t>Bibliography………………………...Page 12</w:t>
      </w:r>
    </w:p>
    <w:p w14:paraId="5F01759F" w14:textId="77777777" w:rsidR="00C81ECB" w:rsidRPr="00B47633" w:rsidRDefault="00C81ECB" w:rsidP="00B34C42">
      <w:pPr>
        <w:rPr>
          <w:rFonts w:ascii="Times New Roman" w:hAnsi="Times New Roman" w:cs="Times New Roman"/>
          <w:sz w:val="24"/>
          <w:szCs w:val="24"/>
        </w:rPr>
      </w:pPr>
    </w:p>
    <w:p w14:paraId="5B524F0E" w14:textId="77777777" w:rsidR="00B34C42" w:rsidRPr="00B34C42" w:rsidRDefault="00B34C42" w:rsidP="00B34C42">
      <w:pPr>
        <w:rPr>
          <w:rFonts w:ascii="Times New Roman" w:hAnsi="Times New Roman" w:cs="Times New Roman"/>
          <w:sz w:val="24"/>
          <w:szCs w:val="24"/>
        </w:rPr>
      </w:pPr>
    </w:p>
    <w:p w14:paraId="13F85EAE" w14:textId="77777777" w:rsidR="00B34C42" w:rsidRPr="00B34C42" w:rsidRDefault="00B34C42" w:rsidP="00B34C42">
      <w:pPr>
        <w:rPr>
          <w:rFonts w:ascii="Times New Roman" w:hAnsi="Times New Roman" w:cs="Times New Roman"/>
          <w:sz w:val="24"/>
          <w:szCs w:val="24"/>
        </w:rPr>
      </w:pPr>
    </w:p>
    <w:p w14:paraId="6AFCC016" w14:textId="77777777" w:rsidR="00B34C42" w:rsidRPr="00B34C42" w:rsidRDefault="00B34C42" w:rsidP="00B34C42">
      <w:pPr>
        <w:rPr>
          <w:rFonts w:ascii="Times New Roman" w:hAnsi="Times New Roman" w:cs="Times New Roman"/>
          <w:sz w:val="24"/>
          <w:szCs w:val="24"/>
        </w:rPr>
      </w:pPr>
    </w:p>
    <w:p w14:paraId="30BDA27D" w14:textId="77777777" w:rsidR="00B34C42" w:rsidRPr="00B34C42" w:rsidRDefault="00B34C42" w:rsidP="00B34C42">
      <w:pPr>
        <w:rPr>
          <w:rFonts w:ascii="Times New Roman" w:hAnsi="Times New Roman" w:cs="Times New Roman"/>
          <w:sz w:val="24"/>
          <w:szCs w:val="24"/>
        </w:rPr>
      </w:pPr>
    </w:p>
    <w:p w14:paraId="46519CC5" w14:textId="77777777" w:rsidR="00B34C42" w:rsidRPr="00B34C42" w:rsidRDefault="00B34C42" w:rsidP="00B34C42">
      <w:pPr>
        <w:rPr>
          <w:rFonts w:ascii="Times New Roman" w:hAnsi="Times New Roman" w:cs="Times New Roman"/>
          <w:sz w:val="24"/>
          <w:szCs w:val="24"/>
        </w:rPr>
      </w:pPr>
    </w:p>
    <w:p w14:paraId="1F6CD45A" w14:textId="77777777" w:rsidR="00B34C42" w:rsidRPr="00B34C42" w:rsidRDefault="00B34C42" w:rsidP="00B34C42">
      <w:pPr>
        <w:rPr>
          <w:rFonts w:ascii="Times New Roman" w:hAnsi="Times New Roman" w:cs="Times New Roman"/>
          <w:sz w:val="24"/>
          <w:szCs w:val="24"/>
        </w:rPr>
      </w:pPr>
    </w:p>
    <w:p w14:paraId="07629106" w14:textId="77777777" w:rsidR="00B34C42" w:rsidRPr="00B34C42" w:rsidRDefault="00B34C42" w:rsidP="00B34C42">
      <w:pPr>
        <w:rPr>
          <w:rFonts w:ascii="Times New Roman" w:hAnsi="Times New Roman" w:cs="Times New Roman"/>
          <w:sz w:val="24"/>
          <w:szCs w:val="24"/>
        </w:rPr>
      </w:pPr>
    </w:p>
    <w:p w14:paraId="32FB7B30" w14:textId="77777777" w:rsidR="00B34C42" w:rsidRPr="00B34C42" w:rsidRDefault="00B34C42" w:rsidP="00B34C42">
      <w:pPr>
        <w:rPr>
          <w:rFonts w:ascii="Times New Roman" w:hAnsi="Times New Roman" w:cs="Times New Roman"/>
          <w:sz w:val="24"/>
          <w:szCs w:val="24"/>
        </w:rPr>
      </w:pPr>
    </w:p>
    <w:p w14:paraId="616685E9" w14:textId="77777777" w:rsidR="00B34C42" w:rsidRPr="00B34C42" w:rsidRDefault="00B34C42" w:rsidP="00B34C42">
      <w:pPr>
        <w:rPr>
          <w:rFonts w:ascii="Times New Roman" w:hAnsi="Times New Roman" w:cs="Times New Roman"/>
          <w:sz w:val="24"/>
          <w:szCs w:val="24"/>
        </w:rPr>
      </w:pPr>
    </w:p>
    <w:p w14:paraId="7B4BD928" w14:textId="77777777" w:rsidR="00B34C42" w:rsidRPr="00B34C42" w:rsidRDefault="00B34C42" w:rsidP="00B34C42">
      <w:pPr>
        <w:rPr>
          <w:rFonts w:ascii="Times New Roman" w:hAnsi="Times New Roman" w:cs="Times New Roman"/>
          <w:sz w:val="24"/>
          <w:szCs w:val="24"/>
        </w:rPr>
      </w:pPr>
    </w:p>
    <w:p w14:paraId="79575017" w14:textId="77777777" w:rsidR="00B34C42" w:rsidRPr="00B34C42" w:rsidRDefault="00B34C42" w:rsidP="00B34C42">
      <w:pPr>
        <w:rPr>
          <w:rFonts w:ascii="Times New Roman" w:hAnsi="Times New Roman" w:cs="Times New Roman"/>
          <w:sz w:val="24"/>
          <w:szCs w:val="24"/>
        </w:rPr>
      </w:pPr>
    </w:p>
    <w:p w14:paraId="4B4F6903" w14:textId="77777777" w:rsidR="00B34C42" w:rsidRPr="00B34C42" w:rsidRDefault="00B34C42" w:rsidP="00B34C42">
      <w:pPr>
        <w:rPr>
          <w:rFonts w:ascii="Times New Roman" w:hAnsi="Times New Roman" w:cs="Times New Roman"/>
          <w:sz w:val="24"/>
          <w:szCs w:val="24"/>
        </w:rPr>
      </w:pPr>
    </w:p>
    <w:p w14:paraId="7FDB3843" w14:textId="77777777" w:rsidR="00B34C42" w:rsidRPr="00B34C42" w:rsidRDefault="00B34C42" w:rsidP="00B34C42">
      <w:pPr>
        <w:rPr>
          <w:rFonts w:ascii="Times New Roman" w:hAnsi="Times New Roman" w:cs="Times New Roman"/>
          <w:sz w:val="24"/>
          <w:szCs w:val="24"/>
        </w:rPr>
      </w:pPr>
    </w:p>
    <w:p w14:paraId="5EE6BD86" w14:textId="77777777" w:rsidR="00B34C42" w:rsidRPr="00B34C42" w:rsidRDefault="00B34C42" w:rsidP="00B34C42">
      <w:pPr>
        <w:rPr>
          <w:rFonts w:ascii="Times New Roman" w:hAnsi="Times New Roman" w:cs="Times New Roman"/>
          <w:sz w:val="24"/>
          <w:szCs w:val="24"/>
        </w:rPr>
      </w:pPr>
    </w:p>
    <w:p w14:paraId="3B43A24A" w14:textId="77777777" w:rsidR="00B34C42" w:rsidRPr="00B34C42" w:rsidRDefault="00B34C42" w:rsidP="00B34C42">
      <w:pPr>
        <w:rPr>
          <w:rFonts w:ascii="Times New Roman" w:hAnsi="Times New Roman" w:cs="Times New Roman"/>
          <w:sz w:val="24"/>
          <w:szCs w:val="24"/>
        </w:rPr>
      </w:pPr>
    </w:p>
    <w:p w14:paraId="7DEDF91E" w14:textId="77777777" w:rsidR="0088248B" w:rsidRDefault="0088248B" w:rsidP="00B34C42">
      <w:pPr>
        <w:rPr>
          <w:rFonts w:ascii="Times New Roman" w:hAnsi="Times New Roman" w:cs="Times New Roman"/>
          <w:sz w:val="24"/>
          <w:szCs w:val="24"/>
        </w:rPr>
      </w:pPr>
    </w:p>
    <w:p w14:paraId="5A007F36" w14:textId="6215EB3A" w:rsidR="00BE2E13" w:rsidRPr="006D0C3D" w:rsidRDefault="00BE2E13" w:rsidP="00B34C42">
      <w:pPr>
        <w:rPr>
          <w:rFonts w:ascii="Times New Roman" w:hAnsi="Times New Roman" w:cs="Times New Roman"/>
          <w:sz w:val="24"/>
          <w:szCs w:val="24"/>
          <w:u w:val="single"/>
        </w:rPr>
      </w:pPr>
      <w:r w:rsidRPr="006D0C3D">
        <w:rPr>
          <w:rFonts w:ascii="Times New Roman" w:hAnsi="Times New Roman" w:cs="Times New Roman"/>
          <w:sz w:val="24"/>
          <w:szCs w:val="24"/>
          <w:u w:val="single"/>
        </w:rPr>
        <w:t xml:space="preserve">Introduction </w:t>
      </w:r>
    </w:p>
    <w:p w14:paraId="601D1AC0" w14:textId="77777777" w:rsidR="00BE2E13" w:rsidRPr="00B34C42" w:rsidRDefault="00BE2E13" w:rsidP="00B34C42">
      <w:pPr>
        <w:rPr>
          <w:rFonts w:ascii="Times New Roman" w:hAnsi="Times New Roman" w:cs="Times New Roman"/>
          <w:sz w:val="24"/>
          <w:szCs w:val="24"/>
        </w:rPr>
      </w:pPr>
      <w:r w:rsidRPr="00B34C42">
        <w:rPr>
          <w:rFonts w:ascii="Times New Roman" w:hAnsi="Times New Roman" w:cs="Times New Roman"/>
          <w:sz w:val="24"/>
          <w:szCs w:val="24"/>
        </w:rPr>
        <w:t xml:space="preserve">In 1911 Douglas MacMillan watched his father die of cancer. Watching his father suffer </w:t>
      </w:r>
      <w:r w:rsidR="0053167F" w:rsidRPr="00B34C42">
        <w:rPr>
          <w:rFonts w:ascii="Times New Roman" w:hAnsi="Times New Roman" w:cs="Times New Roman"/>
          <w:sz w:val="24"/>
          <w:szCs w:val="24"/>
        </w:rPr>
        <w:t xml:space="preserve">in </w:t>
      </w:r>
      <w:r w:rsidRPr="00B34C42">
        <w:rPr>
          <w:rFonts w:ascii="Times New Roman" w:hAnsi="Times New Roman" w:cs="Times New Roman"/>
          <w:sz w:val="24"/>
          <w:szCs w:val="24"/>
        </w:rPr>
        <w:t>terrible pain</w:t>
      </w:r>
      <w:r w:rsidR="0053167F" w:rsidRPr="00B34C42">
        <w:rPr>
          <w:rFonts w:ascii="Times New Roman" w:hAnsi="Times New Roman" w:cs="Times New Roman"/>
          <w:sz w:val="24"/>
          <w:szCs w:val="24"/>
        </w:rPr>
        <w:t xml:space="preserve"> this</w:t>
      </w:r>
      <w:r w:rsidRPr="00B34C42">
        <w:rPr>
          <w:rFonts w:ascii="Times New Roman" w:hAnsi="Times New Roman" w:cs="Times New Roman"/>
          <w:sz w:val="24"/>
          <w:szCs w:val="24"/>
        </w:rPr>
        <w:t xml:space="preserve"> made Douglas </w:t>
      </w:r>
      <w:r w:rsidR="0053167F" w:rsidRPr="00B34C42">
        <w:rPr>
          <w:rFonts w:ascii="Times New Roman" w:hAnsi="Times New Roman" w:cs="Times New Roman"/>
          <w:sz w:val="24"/>
          <w:szCs w:val="24"/>
        </w:rPr>
        <w:t>later go on to found the Society for the prevention and the relief of cancer. He wanted advice and information to be made available to all patients suffering with cancer and homes to be made freely available or at a low cost also voluntary nurses to visit patients and treat them in their own homes.</w:t>
      </w:r>
    </w:p>
    <w:p w14:paraId="33AEF004" w14:textId="02D2FB7C" w:rsidR="00EF02F0" w:rsidRPr="00B34C42" w:rsidRDefault="0053167F" w:rsidP="00B34C42">
      <w:pPr>
        <w:rPr>
          <w:rFonts w:ascii="Times New Roman" w:hAnsi="Times New Roman" w:cs="Times New Roman"/>
          <w:sz w:val="24"/>
          <w:szCs w:val="24"/>
        </w:rPr>
      </w:pPr>
      <w:r w:rsidRPr="00B34C42">
        <w:rPr>
          <w:rFonts w:ascii="Times New Roman" w:hAnsi="Times New Roman" w:cs="Times New Roman"/>
          <w:sz w:val="24"/>
          <w:szCs w:val="24"/>
        </w:rPr>
        <w:t xml:space="preserve">In 1969 Douglas Macmillan died of cancer but much of his legacy still lives on today. Macmillan constantly adapt their support to make sure it suits every patients’ individual needs. </w:t>
      </w:r>
      <w:r w:rsidR="00D21B2A" w:rsidRPr="00B34C42">
        <w:rPr>
          <w:rFonts w:ascii="Times New Roman" w:hAnsi="Times New Roman" w:cs="Times New Roman"/>
          <w:sz w:val="24"/>
          <w:szCs w:val="24"/>
        </w:rPr>
        <w:t>Their</w:t>
      </w:r>
      <w:r w:rsidRPr="00B34C42">
        <w:rPr>
          <w:rFonts w:ascii="Times New Roman" w:hAnsi="Times New Roman" w:cs="Times New Roman"/>
          <w:sz w:val="24"/>
          <w:szCs w:val="24"/>
        </w:rPr>
        <w:t xml:space="preserve"> aim is to continually improve the experience of cancer</w:t>
      </w:r>
      <w:sdt>
        <w:sdtPr>
          <w:rPr>
            <w:rFonts w:ascii="Times New Roman" w:hAnsi="Times New Roman" w:cs="Times New Roman"/>
            <w:sz w:val="24"/>
            <w:szCs w:val="24"/>
          </w:rPr>
          <w:id w:val="-757134604"/>
          <w:citation/>
        </w:sdtPr>
        <w:sdtContent>
          <w:r w:rsidRPr="00B34C42">
            <w:rPr>
              <w:rFonts w:ascii="Times New Roman" w:hAnsi="Times New Roman" w:cs="Times New Roman"/>
              <w:sz w:val="24"/>
              <w:szCs w:val="24"/>
            </w:rPr>
            <w:fldChar w:fldCharType="begin"/>
          </w:r>
          <w:r w:rsidRPr="00B34C42">
            <w:rPr>
              <w:rFonts w:ascii="Times New Roman" w:hAnsi="Times New Roman" w:cs="Times New Roman"/>
              <w:sz w:val="24"/>
              <w:szCs w:val="24"/>
            </w:rPr>
            <w:instrText xml:space="preserve"> CITATION DMa19 \l 2057 </w:instrText>
          </w:r>
          <w:r w:rsidRPr="00B34C42">
            <w:rPr>
              <w:rFonts w:ascii="Times New Roman" w:hAnsi="Times New Roman" w:cs="Times New Roman"/>
              <w:sz w:val="24"/>
              <w:szCs w:val="24"/>
            </w:rPr>
            <w:fldChar w:fldCharType="separate"/>
          </w:r>
          <w:r w:rsidRPr="00B34C42">
            <w:rPr>
              <w:rFonts w:ascii="Times New Roman" w:hAnsi="Times New Roman" w:cs="Times New Roman"/>
              <w:noProof/>
              <w:sz w:val="24"/>
              <w:szCs w:val="24"/>
            </w:rPr>
            <w:t xml:space="preserve"> (MacMillan, 2019)</w:t>
          </w:r>
          <w:r w:rsidRPr="00B34C42">
            <w:rPr>
              <w:rFonts w:ascii="Times New Roman" w:hAnsi="Times New Roman" w:cs="Times New Roman"/>
              <w:sz w:val="24"/>
              <w:szCs w:val="24"/>
            </w:rPr>
            <w:fldChar w:fldCharType="end"/>
          </w:r>
        </w:sdtContent>
      </w:sdt>
      <w:r w:rsidR="00D21B2A" w:rsidRPr="00B34C42">
        <w:rPr>
          <w:rFonts w:ascii="Times New Roman" w:hAnsi="Times New Roman" w:cs="Times New Roman"/>
          <w:sz w:val="24"/>
          <w:szCs w:val="24"/>
        </w:rPr>
        <w:t>.</w:t>
      </w:r>
    </w:p>
    <w:p w14:paraId="0029BC8F" w14:textId="53C556B4" w:rsidR="00B86370" w:rsidRPr="00B34C42" w:rsidRDefault="00B86370" w:rsidP="00B34C42">
      <w:pPr>
        <w:rPr>
          <w:rFonts w:ascii="Times New Roman" w:hAnsi="Times New Roman" w:cs="Times New Roman"/>
          <w:sz w:val="24"/>
          <w:szCs w:val="24"/>
        </w:rPr>
      </w:pPr>
      <w:r w:rsidRPr="00B34C42">
        <w:rPr>
          <w:rFonts w:ascii="Times New Roman" w:hAnsi="Times New Roman" w:cs="Times New Roman"/>
          <w:sz w:val="24"/>
          <w:szCs w:val="24"/>
        </w:rPr>
        <w:t xml:space="preserve">This case study will look at the </w:t>
      </w:r>
      <w:r w:rsidR="002550BF" w:rsidRPr="00B34C42">
        <w:rPr>
          <w:rFonts w:ascii="Times New Roman" w:hAnsi="Times New Roman" w:cs="Times New Roman"/>
          <w:sz w:val="24"/>
          <w:szCs w:val="24"/>
        </w:rPr>
        <w:t>at Macmillan and the work they do today and how they assist people from the from getting a diagnosis, treatment and financial help when needed. It will also look at how its funded and the structure of the organisation.</w:t>
      </w:r>
    </w:p>
    <w:p w14:paraId="25039CDB" w14:textId="78D8557D" w:rsidR="0001238D" w:rsidRPr="006D0C3D" w:rsidRDefault="00EF02F0" w:rsidP="00B34C42">
      <w:pPr>
        <w:rPr>
          <w:rFonts w:ascii="Times New Roman" w:hAnsi="Times New Roman" w:cs="Times New Roman"/>
          <w:sz w:val="24"/>
          <w:szCs w:val="24"/>
          <w:u w:val="single"/>
        </w:rPr>
      </w:pPr>
      <w:r w:rsidRPr="006D0C3D">
        <w:rPr>
          <w:rFonts w:ascii="Times New Roman" w:hAnsi="Times New Roman" w:cs="Times New Roman"/>
          <w:sz w:val="24"/>
          <w:szCs w:val="24"/>
          <w:u w:val="single"/>
        </w:rPr>
        <w:t xml:space="preserve">Background </w:t>
      </w:r>
    </w:p>
    <w:p w14:paraId="5AA10720" w14:textId="26D9D3A4" w:rsidR="00EF02F0" w:rsidRPr="00B34C42" w:rsidRDefault="00431B47" w:rsidP="00B34C42">
      <w:pPr>
        <w:rPr>
          <w:rFonts w:ascii="Times New Roman" w:hAnsi="Times New Roman" w:cs="Times New Roman"/>
          <w:sz w:val="24"/>
          <w:szCs w:val="24"/>
        </w:rPr>
      </w:pPr>
      <w:r w:rsidRPr="00B34C42">
        <w:rPr>
          <w:rFonts w:ascii="Times New Roman" w:hAnsi="Times New Roman" w:cs="Times New Roman"/>
          <w:sz w:val="24"/>
          <w:szCs w:val="24"/>
        </w:rPr>
        <w:t xml:space="preserve">Sally </w:t>
      </w:r>
      <w:r w:rsidR="0001238D" w:rsidRPr="00B34C42">
        <w:rPr>
          <w:rFonts w:ascii="Times New Roman" w:hAnsi="Times New Roman" w:cs="Times New Roman"/>
          <w:sz w:val="24"/>
          <w:szCs w:val="24"/>
        </w:rPr>
        <w:t>Jorden a former nurse who started work in the 1960s recalls how forty years ago a cancer diagnosis was instantly associated with death and almost considered a taboo no one wanted to talk about it. If a patient was diagnosed with cancer the relatives would plead with the nurses not to tell them as they thought it was an immediate death sentence.</w:t>
      </w:r>
      <w:r w:rsidRPr="00B34C42">
        <w:rPr>
          <w:rFonts w:ascii="Times New Roman" w:hAnsi="Times New Roman" w:cs="Times New Roman"/>
          <w:sz w:val="24"/>
          <w:szCs w:val="24"/>
        </w:rPr>
        <w:t xml:space="preserve"> Today </w:t>
      </w:r>
      <w:r w:rsidR="001D4B48" w:rsidRPr="00B34C42">
        <w:rPr>
          <w:rFonts w:ascii="Times New Roman" w:hAnsi="Times New Roman" w:cs="Times New Roman"/>
          <w:sz w:val="24"/>
          <w:szCs w:val="24"/>
        </w:rPr>
        <w:t xml:space="preserve">treating cancer is very different the basic rule is the earlier the cancer is detected the better the chance of </w:t>
      </w:r>
      <w:r w:rsidR="002550BF" w:rsidRPr="00B34C42">
        <w:rPr>
          <w:rFonts w:ascii="Times New Roman" w:hAnsi="Times New Roman" w:cs="Times New Roman"/>
          <w:sz w:val="24"/>
          <w:szCs w:val="24"/>
        </w:rPr>
        <w:t>survival. the moment cancer is detected the person should not have to wait any longer than is necessary to get a diagnosis</w:t>
      </w:r>
      <w:r w:rsidR="00B34C42" w:rsidRPr="00B34C42">
        <w:rPr>
          <w:rFonts w:ascii="Times New Roman" w:hAnsi="Times New Roman" w:cs="Times New Roman"/>
          <w:sz w:val="24"/>
          <w:szCs w:val="24"/>
        </w:rPr>
        <w:t xml:space="preserve">. </w:t>
      </w:r>
      <w:r w:rsidR="00EF02F0" w:rsidRPr="00B34C42">
        <w:rPr>
          <w:rFonts w:ascii="Times New Roman" w:hAnsi="Times New Roman" w:cs="Times New Roman"/>
          <w:sz w:val="24"/>
          <w:szCs w:val="24"/>
        </w:rPr>
        <w:t xml:space="preserve">Today people are twice as likely to survive at least ten years after being diagnosed with cancer than they would at the start of the 1970s. compared to the past 40 years or more we now have better screening and we have made significant advances in treatment which means now there is a huge </w:t>
      </w:r>
      <w:r w:rsidR="003A0B43" w:rsidRPr="00B34C42">
        <w:rPr>
          <w:rFonts w:ascii="Times New Roman" w:hAnsi="Times New Roman" w:cs="Times New Roman"/>
          <w:sz w:val="24"/>
          <w:szCs w:val="24"/>
        </w:rPr>
        <w:t xml:space="preserve">difference in what a cancer diagnosis means today. A cancer diagnosis today is a moment that is often not life- ending but nearly always life-changing. Currently with a combination of an aging and </w:t>
      </w:r>
      <w:r w:rsidR="00CE3DF7" w:rsidRPr="00B34C42">
        <w:rPr>
          <w:rFonts w:ascii="Times New Roman" w:hAnsi="Times New Roman" w:cs="Times New Roman"/>
          <w:sz w:val="24"/>
          <w:szCs w:val="24"/>
        </w:rPr>
        <w:t>increasing population</w:t>
      </w:r>
      <w:r w:rsidR="003A0B43" w:rsidRPr="00B34C42">
        <w:rPr>
          <w:rFonts w:ascii="Times New Roman" w:hAnsi="Times New Roman" w:cs="Times New Roman"/>
          <w:sz w:val="24"/>
          <w:szCs w:val="24"/>
        </w:rPr>
        <w:t xml:space="preserve"> also more effective cancer treatment we now have record numbers of people who are living longer after receiving a cancer diagnosis- this is predicted to increase </w:t>
      </w:r>
      <w:r w:rsidR="00CE3DF7" w:rsidRPr="00B34C42">
        <w:rPr>
          <w:rFonts w:ascii="Times New Roman" w:hAnsi="Times New Roman" w:cs="Times New Roman"/>
          <w:sz w:val="24"/>
          <w:szCs w:val="24"/>
        </w:rPr>
        <w:t>over the coming years. The National Cancer Registration and Analysis Service (NCRAS) has estimated that around 170,000 people who were diagnosed with cancer between 1970-1980s are still living in the UK</w:t>
      </w:r>
      <w:sdt>
        <w:sdtPr>
          <w:rPr>
            <w:rFonts w:ascii="Times New Roman" w:hAnsi="Times New Roman" w:cs="Times New Roman"/>
            <w:sz w:val="24"/>
            <w:szCs w:val="24"/>
          </w:rPr>
          <w:id w:val="1635366022"/>
          <w:citation/>
        </w:sdtPr>
        <w:sdtContent>
          <w:r w:rsidR="002550BF" w:rsidRPr="00B34C42">
            <w:rPr>
              <w:rFonts w:ascii="Times New Roman" w:hAnsi="Times New Roman" w:cs="Times New Roman"/>
              <w:sz w:val="24"/>
              <w:szCs w:val="24"/>
            </w:rPr>
            <w:fldChar w:fldCharType="begin"/>
          </w:r>
          <w:r w:rsidR="002550BF" w:rsidRPr="00B34C42">
            <w:rPr>
              <w:rFonts w:ascii="Times New Roman" w:hAnsi="Times New Roman" w:cs="Times New Roman"/>
              <w:sz w:val="24"/>
              <w:szCs w:val="24"/>
            </w:rPr>
            <w:instrText xml:space="preserve"> CITATION Lyn16 \l 2057 </w:instrText>
          </w:r>
          <w:r w:rsidR="002550BF" w:rsidRPr="00B34C42">
            <w:rPr>
              <w:rFonts w:ascii="Times New Roman" w:hAnsi="Times New Roman" w:cs="Times New Roman"/>
              <w:sz w:val="24"/>
              <w:szCs w:val="24"/>
            </w:rPr>
            <w:fldChar w:fldCharType="separate"/>
          </w:r>
          <w:r w:rsidR="002550BF" w:rsidRPr="00B34C42">
            <w:rPr>
              <w:rFonts w:ascii="Times New Roman" w:hAnsi="Times New Roman" w:cs="Times New Roman"/>
              <w:noProof/>
              <w:sz w:val="24"/>
              <w:szCs w:val="24"/>
            </w:rPr>
            <w:t xml:space="preserve"> (Thomas, 2016)</w:t>
          </w:r>
          <w:r w:rsidR="002550BF" w:rsidRPr="00B34C42">
            <w:rPr>
              <w:rFonts w:ascii="Times New Roman" w:hAnsi="Times New Roman" w:cs="Times New Roman"/>
              <w:sz w:val="24"/>
              <w:szCs w:val="24"/>
            </w:rPr>
            <w:fldChar w:fldCharType="end"/>
          </w:r>
        </w:sdtContent>
      </w:sdt>
      <w:r w:rsidR="002550BF" w:rsidRPr="00B34C42">
        <w:rPr>
          <w:rFonts w:ascii="Times New Roman" w:hAnsi="Times New Roman" w:cs="Times New Roman"/>
          <w:sz w:val="24"/>
          <w:szCs w:val="24"/>
        </w:rPr>
        <w:t>.</w:t>
      </w:r>
    </w:p>
    <w:p w14:paraId="3AB3DF68" w14:textId="77777777" w:rsidR="0078343C" w:rsidRDefault="0078343C" w:rsidP="00B34C42">
      <w:pPr>
        <w:rPr>
          <w:rFonts w:ascii="Times New Roman" w:hAnsi="Times New Roman" w:cs="Times New Roman"/>
          <w:sz w:val="24"/>
          <w:szCs w:val="24"/>
          <w:u w:val="single"/>
        </w:rPr>
      </w:pPr>
    </w:p>
    <w:p w14:paraId="6D29D976" w14:textId="77777777" w:rsidR="0078343C" w:rsidRDefault="0078343C" w:rsidP="00B34C42">
      <w:pPr>
        <w:rPr>
          <w:rFonts w:ascii="Times New Roman" w:hAnsi="Times New Roman" w:cs="Times New Roman"/>
          <w:sz w:val="24"/>
          <w:szCs w:val="24"/>
          <w:u w:val="single"/>
        </w:rPr>
      </w:pPr>
    </w:p>
    <w:p w14:paraId="04ACDECF" w14:textId="77777777" w:rsidR="0078343C" w:rsidRDefault="0078343C" w:rsidP="00B34C42">
      <w:pPr>
        <w:rPr>
          <w:rFonts w:ascii="Times New Roman" w:hAnsi="Times New Roman" w:cs="Times New Roman"/>
          <w:sz w:val="24"/>
          <w:szCs w:val="24"/>
          <w:u w:val="single"/>
        </w:rPr>
      </w:pPr>
    </w:p>
    <w:p w14:paraId="67AAC57B" w14:textId="77777777" w:rsidR="0078343C" w:rsidRDefault="0078343C" w:rsidP="00B34C42">
      <w:pPr>
        <w:rPr>
          <w:rFonts w:ascii="Times New Roman" w:hAnsi="Times New Roman" w:cs="Times New Roman"/>
          <w:sz w:val="24"/>
          <w:szCs w:val="24"/>
          <w:u w:val="single"/>
        </w:rPr>
      </w:pPr>
    </w:p>
    <w:p w14:paraId="0EEA2D63" w14:textId="77777777" w:rsidR="0078343C" w:rsidRDefault="0078343C" w:rsidP="00B34C42">
      <w:pPr>
        <w:rPr>
          <w:rFonts w:ascii="Times New Roman" w:hAnsi="Times New Roman" w:cs="Times New Roman"/>
          <w:sz w:val="24"/>
          <w:szCs w:val="24"/>
          <w:u w:val="single"/>
        </w:rPr>
      </w:pPr>
    </w:p>
    <w:p w14:paraId="71090BD0" w14:textId="1D66E19E" w:rsidR="00A11BEE" w:rsidRPr="006D0C3D" w:rsidRDefault="00CE022F" w:rsidP="00B34C42">
      <w:pPr>
        <w:rPr>
          <w:rFonts w:ascii="Times New Roman" w:hAnsi="Times New Roman" w:cs="Times New Roman"/>
          <w:sz w:val="24"/>
          <w:szCs w:val="24"/>
          <w:u w:val="single"/>
        </w:rPr>
      </w:pPr>
      <w:r w:rsidRPr="006D0C3D">
        <w:rPr>
          <w:rFonts w:ascii="Times New Roman" w:hAnsi="Times New Roman" w:cs="Times New Roman"/>
          <w:sz w:val="24"/>
          <w:szCs w:val="24"/>
          <w:u w:val="single"/>
        </w:rPr>
        <w:t>Facts and Figures</w:t>
      </w:r>
    </w:p>
    <w:p w14:paraId="03171E8E" w14:textId="32EF191E" w:rsidR="00A11BEE" w:rsidRPr="00B34C42" w:rsidRDefault="00B34C42" w:rsidP="00B34C42">
      <w:pPr>
        <w:rPr>
          <w:rFonts w:ascii="Times New Roman" w:hAnsi="Times New Roman" w:cs="Times New Roman"/>
          <w:sz w:val="24"/>
          <w:szCs w:val="24"/>
        </w:rPr>
      </w:pPr>
      <w:r w:rsidRPr="00B34C42">
        <w:rPr>
          <w:rFonts w:ascii="Times New Roman" w:hAnsi="Times New Roman" w:cs="Times New Roman"/>
          <w:noProof/>
          <w:sz w:val="24"/>
          <w:szCs w:val="24"/>
        </w:rPr>
        <w:drawing>
          <wp:inline distT="0" distB="0" distL="0" distR="0" wp14:anchorId="19A35D8E" wp14:editId="2B48D945">
            <wp:extent cx="2238375" cy="2466975"/>
            <wp:effectExtent l="0" t="0" r="9525" b="9525"/>
            <wp:docPr id="5" name="Picture 5" descr="A diagram showing the number of people living with a cancer diagnosis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iagram showing the number of people living with a cancer diagnosis in the U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38375" cy="2466975"/>
                    </a:xfrm>
                    <a:prstGeom prst="rect">
                      <a:avLst/>
                    </a:prstGeom>
                    <a:noFill/>
                    <a:ln>
                      <a:noFill/>
                    </a:ln>
                  </pic:spPr>
                </pic:pic>
              </a:graphicData>
            </a:graphic>
          </wp:inline>
        </w:drawing>
      </w:r>
    </w:p>
    <w:p w14:paraId="77F1C3BC" w14:textId="2B2B8390" w:rsidR="00DA6AD4" w:rsidRPr="006D0C3D" w:rsidRDefault="00DA6AD4" w:rsidP="00B34C42">
      <w:pPr>
        <w:rPr>
          <w:rFonts w:ascii="Times New Roman" w:hAnsi="Times New Roman" w:cs="Times New Roman"/>
          <w:sz w:val="24"/>
          <w:szCs w:val="24"/>
          <w:u w:val="single"/>
        </w:rPr>
      </w:pPr>
      <w:r w:rsidRPr="006D0C3D">
        <w:rPr>
          <w:rFonts w:ascii="Times New Roman" w:hAnsi="Times New Roman" w:cs="Times New Roman"/>
          <w:sz w:val="24"/>
          <w:szCs w:val="24"/>
          <w:u w:val="single"/>
        </w:rPr>
        <w:t xml:space="preserve">Changes over time </w:t>
      </w:r>
    </w:p>
    <w:p w14:paraId="10EEF15F" w14:textId="77777777" w:rsidR="00DA6AD4" w:rsidRPr="00B34C42" w:rsidRDefault="00DA6AD4" w:rsidP="00B34C42">
      <w:pPr>
        <w:rPr>
          <w:rFonts w:ascii="Times New Roman" w:hAnsi="Times New Roman" w:cs="Times New Roman"/>
          <w:sz w:val="24"/>
          <w:szCs w:val="24"/>
        </w:rPr>
      </w:pPr>
      <w:r w:rsidRPr="00B34C42">
        <w:rPr>
          <w:rFonts w:ascii="Times New Roman" w:hAnsi="Times New Roman" w:cs="Times New Roman"/>
          <w:sz w:val="24"/>
          <w:szCs w:val="24"/>
        </w:rPr>
        <w:t>The number of older people aged 65 and over living with cancer has increased by 300,000 (23%) since 2015.</w:t>
      </w:r>
    </w:p>
    <w:p w14:paraId="39AE768B" w14:textId="77777777" w:rsidR="00DA6AD4" w:rsidRPr="00B34C42" w:rsidRDefault="00DA6AD4" w:rsidP="00B34C42">
      <w:pPr>
        <w:rPr>
          <w:rFonts w:ascii="Times New Roman" w:hAnsi="Times New Roman" w:cs="Times New Roman"/>
          <w:sz w:val="24"/>
          <w:szCs w:val="24"/>
        </w:rPr>
      </w:pPr>
      <w:r w:rsidRPr="00B34C42">
        <w:rPr>
          <w:rFonts w:ascii="Times New Roman" w:hAnsi="Times New Roman" w:cs="Times New Roman"/>
          <w:sz w:val="24"/>
          <w:szCs w:val="24"/>
        </w:rPr>
        <w:t>The number of people surviving for five years or more since a cancer diagnosis has risen by over 260,000 (21%) since 2015.</w:t>
      </w:r>
    </w:p>
    <w:p w14:paraId="750692B3" w14:textId="77777777" w:rsidR="00DA6AD4" w:rsidRPr="00B34C42" w:rsidRDefault="00DA6AD4" w:rsidP="00B34C42">
      <w:pPr>
        <w:rPr>
          <w:rFonts w:ascii="Times New Roman" w:hAnsi="Times New Roman" w:cs="Times New Roman"/>
          <w:sz w:val="24"/>
          <w:szCs w:val="24"/>
        </w:rPr>
      </w:pPr>
      <w:r w:rsidRPr="00B34C42">
        <w:rPr>
          <w:rFonts w:ascii="Times New Roman" w:hAnsi="Times New Roman" w:cs="Times New Roman"/>
          <w:sz w:val="24"/>
          <w:szCs w:val="24"/>
        </w:rPr>
        <w:t>The amount of people who are currently living with cancer in the UK is increasing by 3% every year.</w:t>
      </w:r>
    </w:p>
    <w:p w14:paraId="1836E5ED" w14:textId="1A5976CB" w:rsidR="00DA6AD4" w:rsidRPr="00B34C42" w:rsidRDefault="00DA6AD4" w:rsidP="00B34C42">
      <w:pPr>
        <w:rPr>
          <w:rFonts w:ascii="Times New Roman" w:hAnsi="Times New Roman" w:cs="Times New Roman"/>
          <w:sz w:val="24"/>
          <w:szCs w:val="24"/>
        </w:rPr>
      </w:pPr>
      <w:r w:rsidRPr="00B34C42">
        <w:rPr>
          <w:rFonts w:ascii="Times New Roman" w:hAnsi="Times New Roman" w:cs="Times New Roman"/>
          <w:sz w:val="24"/>
          <w:szCs w:val="24"/>
        </w:rPr>
        <w:t>The number of cancer survivors within the UK is projected to rise significantly by one million per decade from 2010 to 2040. Therefore, this would mean by 2030 four million people would be living with cancer in the UK</w:t>
      </w:r>
      <w:sdt>
        <w:sdtPr>
          <w:rPr>
            <w:rFonts w:ascii="Times New Roman" w:hAnsi="Times New Roman" w:cs="Times New Roman"/>
            <w:sz w:val="24"/>
            <w:szCs w:val="24"/>
          </w:rPr>
          <w:id w:val="1138916472"/>
          <w:citation/>
        </w:sdtPr>
        <w:sdtContent>
          <w:r w:rsidRPr="00B34C42">
            <w:rPr>
              <w:rFonts w:ascii="Times New Roman" w:hAnsi="Times New Roman" w:cs="Times New Roman"/>
              <w:sz w:val="24"/>
              <w:szCs w:val="24"/>
            </w:rPr>
            <w:fldChar w:fldCharType="begin"/>
          </w:r>
          <w:r w:rsidRPr="00B34C42">
            <w:rPr>
              <w:rFonts w:ascii="Times New Roman" w:hAnsi="Times New Roman" w:cs="Times New Roman"/>
              <w:sz w:val="24"/>
              <w:szCs w:val="24"/>
            </w:rPr>
            <w:instrText xml:space="preserve"> CITATION Mac19 \l 2057 </w:instrText>
          </w:r>
          <w:r w:rsidRPr="00B34C42">
            <w:rPr>
              <w:rFonts w:ascii="Times New Roman" w:hAnsi="Times New Roman" w:cs="Times New Roman"/>
              <w:sz w:val="24"/>
              <w:szCs w:val="24"/>
            </w:rPr>
            <w:fldChar w:fldCharType="separate"/>
          </w:r>
          <w:r w:rsidRPr="00B34C42">
            <w:rPr>
              <w:rFonts w:ascii="Times New Roman" w:hAnsi="Times New Roman" w:cs="Times New Roman"/>
              <w:noProof/>
              <w:sz w:val="24"/>
              <w:szCs w:val="24"/>
            </w:rPr>
            <w:t xml:space="preserve"> (MacMillan , 2019)</w:t>
          </w:r>
          <w:r w:rsidRPr="00B34C42">
            <w:rPr>
              <w:rFonts w:ascii="Times New Roman" w:hAnsi="Times New Roman" w:cs="Times New Roman"/>
              <w:sz w:val="24"/>
              <w:szCs w:val="24"/>
            </w:rPr>
            <w:fldChar w:fldCharType="end"/>
          </w:r>
        </w:sdtContent>
      </w:sdt>
      <w:r w:rsidRPr="00B34C42">
        <w:rPr>
          <w:rFonts w:ascii="Times New Roman" w:hAnsi="Times New Roman" w:cs="Times New Roman"/>
          <w:sz w:val="24"/>
          <w:szCs w:val="24"/>
        </w:rPr>
        <w:t>.</w:t>
      </w:r>
    </w:p>
    <w:p w14:paraId="308E8B8F" w14:textId="32FA81A2" w:rsidR="00E73863" w:rsidRDefault="005E12A0" w:rsidP="00B34C42">
      <w:pPr>
        <w:rPr>
          <w:rFonts w:ascii="Times New Roman" w:hAnsi="Times New Roman" w:cs="Times New Roman"/>
          <w:sz w:val="24"/>
          <w:szCs w:val="24"/>
        </w:rPr>
      </w:pPr>
      <w:r w:rsidRPr="00B34C42">
        <w:rPr>
          <w:rFonts w:ascii="Times New Roman" w:hAnsi="Times New Roman" w:cs="Times New Roman"/>
          <w:sz w:val="24"/>
          <w:szCs w:val="24"/>
        </w:rPr>
        <w:t xml:space="preserve">Survival rates for cancer has improved greatly over the years with people living far longer than they previously would after being diagnosed. Although there </w:t>
      </w:r>
      <w:r w:rsidR="00792DA3" w:rsidRPr="00B34C42">
        <w:rPr>
          <w:rFonts w:ascii="Times New Roman" w:hAnsi="Times New Roman" w:cs="Times New Roman"/>
          <w:sz w:val="24"/>
          <w:szCs w:val="24"/>
        </w:rPr>
        <w:t>have</w:t>
      </w:r>
      <w:r w:rsidRPr="00B34C42">
        <w:rPr>
          <w:rFonts w:ascii="Times New Roman" w:hAnsi="Times New Roman" w:cs="Times New Roman"/>
          <w:sz w:val="24"/>
          <w:szCs w:val="24"/>
        </w:rPr>
        <w:t xml:space="preserve"> been many advances since the 1970s the survival rates </w:t>
      </w:r>
      <w:r w:rsidR="00792DA3" w:rsidRPr="00B34C42">
        <w:rPr>
          <w:rFonts w:ascii="Times New Roman" w:hAnsi="Times New Roman" w:cs="Times New Roman"/>
          <w:sz w:val="24"/>
          <w:szCs w:val="24"/>
        </w:rPr>
        <w:t>among</w:t>
      </w:r>
      <w:r w:rsidRPr="00B34C42">
        <w:rPr>
          <w:rFonts w:ascii="Times New Roman" w:hAnsi="Times New Roman" w:cs="Times New Roman"/>
          <w:sz w:val="24"/>
          <w:szCs w:val="24"/>
        </w:rPr>
        <w:t xml:space="preserve"> some cancers E.G. lung and pancreas currently remain low and fairly stagnant over the past 30- 40 years this form of cancer is often detected to late and </w:t>
      </w:r>
      <w:r w:rsidR="001E3B9C" w:rsidRPr="00B34C42">
        <w:rPr>
          <w:rFonts w:ascii="Times New Roman" w:hAnsi="Times New Roman" w:cs="Times New Roman"/>
          <w:sz w:val="24"/>
          <w:szCs w:val="24"/>
        </w:rPr>
        <w:t>as,</w:t>
      </w:r>
      <w:r w:rsidRPr="00B34C42">
        <w:rPr>
          <w:rFonts w:ascii="Times New Roman" w:hAnsi="Times New Roman" w:cs="Times New Roman"/>
          <w:sz w:val="24"/>
          <w:szCs w:val="24"/>
        </w:rPr>
        <w:t xml:space="preserve"> yet an effective treatment is yet to be found. This form of cancer is often diagnosed during an emergency visit to the hospital</w:t>
      </w:r>
      <w:sdt>
        <w:sdtPr>
          <w:rPr>
            <w:rFonts w:ascii="Times New Roman" w:hAnsi="Times New Roman" w:cs="Times New Roman"/>
            <w:sz w:val="24"/>
            <w:szCs w:val="24"/>
          </w:rPr>
          <w:id w:val="2072998844"/>
          <w:citation/>
        </w:sdtPr>
        <w:sdtContent>
          <w:r w:rsidR="00792DA3" w:rsidRPr="00B34C42">
            <w:rPr>
              <w:rFonts w:ascii="Times New Roman" w:hAnsi="Times New Roman" w:cs="Times New Roman"/>
              <w:sz w:val="24"/>
              <w:szCs w:val="24"/>
            </w:rPr>
            <w:fldChar w:fldCharType="begin"/>
          </w:r>
          <w:r w:rsidR="00792DA3" w:rsidRPr="00B34C42">
            <w:rPr>
              <w:rFonts w:ascii="Times New Roman" w:hAnsi="Times New Roman" w:cs="Times New Roman"/>
              <w:sz w:val="24"/>
              <w:szCs w:val="24"/>
            </w:rPr>
            <w:instrText xml:space="preserve">CITATION Asf14 \l 2057 </w:instrText>
          </w:r>
          <w:r w:rsidR="00792DA3" w:rsidRPr="00B34C42">
            <w:rPr>
              <w:rFonts w:ascii="Times New Roman" w:hAnsi="Times New Roman" w:cs="Times New Roman"/>
              <w:sz w:val="24"/>
              <w:szCs w:val="24"/>
            </w:rPr>
            <w:fldChar w:fldCharType="separate"/>
          </w:r>
          <w:r w:rsidR="00792DA3" w:rsidRPr="00B34C42">
            <w:rPr>
              <w:rFonts w:ascii="Times New Roman" w:hAnsi="Times New Roman" w:cs="Times New Roman"/>
              <w:noProof/>
              <w:sz w:val="24"/>
              <w:szCs w:val="24"/>
            </w:rPr>
            <w:t xml:space="preserve"> (Azmi, 2014)</w:t>
          </w:r>
          <w:r w:rsidR="00792DA3" w:rsidRPr="00B34C42">
            <w:rPr>
              <w:rFonts w:ascii="Times New Roman" w:hAnsi="Times New Roman" w:cs="Times New Roman"/>
              <w:sz w:val="24"/>
              <w:szCs w:val="24"/>
            </w:rPr>
            <w:fldChar w:fldCharType="end"/>
          </w:r>
        </w:sdtContent>
      </w:sdt>
      <w:r w:rsidR="00792DA3" w:rsidRPr="00B34C42">
        <w:rPr>
          <w:rFonts w:ascii="Times New Roman" w:hAnsi="Times New Roman" w:cs="Times New Roman"/>
          <w:sz w:val="24"/>
          <w:szCs w:val="24"/>
        </w:rPr>
        <w:t>.</w:t>
      </w:r>
    </w:p>
    <w:p w14:paraId="4F4C0316" w14:textId="133506A9" w:rsidR="0078343C" w:rsidRDefault="0078343C" w:rsidP="00B34C42">
      <w:pPr>
        <w:rPr>
          <w:rFonts w:ascii="Times New Roman" w:hAnsi="Times New Roman" w:cs="Times New Roman"/>
          <w:sz w:val="24"/>
          <w:szCs w:val="24"/>
        </w:rPr>
      </w:pPr>
    </w:p>
    <w:p w14:paraId="744D35C4" w14:textId="51149F22" w:rsidR="0078343C" w:rsidRDefault="0078343C" w:rsidP="00B34C42">
      <w:pPr>
        <w:rPr>
          <w:rFonts w:ascii="Times New Roman" w:hAnsi="Times New Roman" w:cs="Times New Roman"/>
          <w:sz w:val="24"/>
          <w:szCs w:val="24"/>
        </w:rPr>
      </w:pPr>
    </w:p>
    <w:p w14:paraId="1F29A9CE" w14:textId="1C63FE22" w:rsidR="0078343C" w:rsidRDefault="0078343C" w:rsidP="00B34C42">
      <w:pPr>
        <w:rPr>
          <w:rFonts w:ascii="Times New Roman" w:hAnsi="Times New Roman" w:cs="Times New Roman"/>
          <w:sz w:val="24"/>
          <w:szCs w:val="24"/>
        </w:rPr>
      </w:pPr>
    </w:p>
    <w:p w14:paraId="43191DF7" w14:textId="359F6EBD" w:rsidR="0078343C" w:rsidRDefault="0078343C" w:rsidP="00B34C42">
      <w:pPr>
        <w:rPr>
          <w:rFonts w:ascii="Times New Roman" w:hAnsi="Times New Roman" w:cs="Times New Roman"/>
          <w:sz w:val="24"/>
          <w:szCs w:val="24"/>
        </w:rPr>
      </w:pPr>
    </w:p>
    <w:p w14:paraId="4068129D" w14:textId="739EF596" w:rsidR="0078343C" w:rsidRDefault="0078343C" w:rsidP="00B34C42">
      <w:pPr>
        <w:rPr>
          <w:rFonts w:ascii="Times New Roman" w:hAnsi="Times New Roman" w:cs="Times New Roman"/>
          <w:sz w:val="24"/>
          <w:szCs w:val="24"/>
        </w:rPr>
      </w:pPr>
    </w:p>
    <w:p w14:paraId="2E0A7ED8" w14:textId="77777777" w:rsidR="0078343C" w:rsidRDefault="0078343C" w:rsidP="00B34C42">
      <w:pPr>
        <w:rPr>
          <w:rFonts w:ascii="Times New Roman" w:hAnsi="Times New Roman" w:cs="Times New Roman"/>
          <w:sz w:val="24"/>
          <w:szCs w:val="24"/>
        </w:rPr>
      </w:pPr>
    </w:p>
    <w:p w14:paraId="56E07C00" w14:textId="599B295C" w:rsidR="00DA6AD4" w:rsidRPr="00E73863" w:rsidRDefault="0063171A" w:rsidP="00B34C42">
      <w:pPr>
        <w:rPr>
          <w:rFonts w:ascii="Times New Roman" w:hAnsi="Times New Roman" w:cs="Times New Roman"/>
          <w:sz w:val="24"/>
          <w:szCs w:val="24"/>
        </w:rPr>
      </w:pPr>
      <w:r w:rsidRPr="006D0C3D">
        <w:rPr>
          <w:rFonts w:ascii="Times New Roman" w:hAnsi="Times New Roman" w:cs="Times New Roman"/>
          <w:sz w:val="24"/>
          <w:szCs w:val="24"/>
          <w:u w:val="single"/>
        </w:rPr>
        <w:t xml:space="preserve">Macmillan’s Practice </w:t>
      </w:r>
      <w:r w:rsidR="00273075" w:rsidRPr="006D0C3D">
        <w:rPr>
          <w:rFonts w:ascii="Times New Roman" w:hAnsi="Times New Roman" w:cs="Times New Roman"/>
          <w:sz w:val="24"/>
          <w:szCs w:val="24"/>
          <w:u w:val="single"/>
        </w:rPr>
        <w:t xml:space="preserve">and services </w:t>
      </w:r>
    </w:p>
    <w:p w14:paraId="651EB3E1" w14:textId="77777777" w:rsidR="00192BFC" w:rsidRPr="00B34C42" w:rsidRDefault="00B226DD" w:rsidP="00B34C42">
      <w:pPr>
        <w:rPr>
          <w:rFonts w:ascii="Times New Roman" w:hAnsi="Times New Roman" w:cs="Times New Roman"/>
          <w:sz w:val="24"/>
          <w:szCs w:val="24"/>
        </w:rPr>
      </w:pPr>
      <w:r w:rsidRPr="00B34C42">
        <w:rPr>
          <w:rFonts w:ascii="Times New Roman" w:hAnsi="Times New Roman" w:cs="Times New Roman"/>
          <w:sz w:val="24"/>
          <w:szCs w:val="24"/>
        </w:rPr>
        <w:t>Currently the NHS states when cancer is suspected a patient has the right to be seen by a specialist within 2 weeks of the GP referring you.</w:t>
      </w:r>
      <w:r w:rsidR="00157C20" w:rsidRPr="00B34C42">
        <w:rPr>
          <w:rFonts w:ascii="Times New Roman" w:hAnsi="Times New Roman" w:cs="Times New Roman"/>
          <w:sz w:val="24"/>
          <w:szCs w:val="24"/>
        </w:rPr>
        <w:t xml:space="preserve"> It is reported a full time GP will have a new cancer diagnosis in one of his or her patients each month. Although</w:t>
      </w:r>
      <w:r w:rsidRPr="00B34C42">
        <w:rPr>
          <w:rFonts w:ascii="Times New Roman" w:hAnsi="Times New Roman" w:cs="Times New Roman"/>
          <w:sz w:val="24"/>
          <w:szCs w:val="24"/>
        </w:rPr>
        <w:t xml:space="preserve"> Often people who are referred like this do not have cancer but early detection is key in getting the best result in cancer diagnosis</w:t>
      </w:r>
      <w:sdt>
        <w:sdtPr>
          <w:rPr>
            <w:rFonts w:ascii="Times New Roman" w:hAnsi="Times New Roman" w:cs="Times New Roman"/>
            <w:sz w:val="24"/>
            <w:szCs w:val="24"/>
          </w:rPr>
          <w:id w:val="1066763050"/>
          <w:citation/>
        </w:sdtPr>
        <w:sdtContent>
          <w:r w:rsidRPr="00B34C42">
            <w:rPr>
              <w:rFonts w:ascii="Times New Roman" w:hAnsi="Times New Roman" w:cs="Times New Roman"/>
              <w:sz w:val="24"/>
              <w:szCs w:val="24"/>
            </w:rPr>
            <w:fldChar w:fldCharType="begin"/>
          </w:r>
          <w:r w:rsidRPr="00B34C42">
            <w:rPr>
              <w:rFonts w:ascii="Times New Roman" w:hAnsi="Times New Roman" w:cs="Times New Roman"/>
              <w:sz w:val="24"/>
              <w:szCs w:val="24"/>
            </w:rPr>
            <w:instrText xml:space="preserve"> CITATION NHS19 \l 2057 </w:instrText>
          </w:r>
          <w:r w:rsidRPr="00B34C42">
            <w:rPr>
              <w:rFonts w:ascii="Times New Roman" w:hAnsi="Times New Roman" w:cs="Times New Roman"/>
              <w:sz w:val="24"/>
              <w:szCs w:val="24"/>
            </w:rPr>
            <w:fldChar w:fldCharType="separate"/>
          </w:r>
          <w:r w:rsidRPr="00B34C42">
            <w:rPr>
              <w:rFonts w:ascii="Times New Roman" w:hAnsi="Times New Roman" w:cs="Times New Roman"/>
              <w:noProof/>
              <w:sz w:val="24"/>
              <w:szCs w:val="24"/>
            </w:rPr>
            <w:t xml:space="preserve"> (NHS, 2019)</w:t>
          </w:r>
          <w:r w:rsidRPr="00B34C42">
            <w:rPr>
              <w:rFonts w:ascii="Times New Roman" w:hAnsi="Times New Roman" w:cs="Times New Roman"/>
              <w:sz w:val="24"/>
              <w:szCs w:val="24"/>
            </w:rPr>
            <w:fldChar w:fldCharType="end"/>
          </w:r>
        </w:sdtContent>
      </w:sdt>
      <w:r w:rsidR="00D7150D" w:rsidRPr="00B34C42">
        <w:rPr>
          <w:rFonts w:ascii="Times New Roman" w:hAnsi="Times New Roman" w:cs="Times New Roman"/>
          <w:sz w:val="24"/>
          <w:szCs w:val="24"/>
        </w:rPr>
        <w:t xml:space="preserve">. Once a patient receives a Cancer </w:t>
      </w:r>
      <w:r w:rsidR="001E3B9C" w:rsidRPr="00B34C42">
        <w:rPr>
          <w:rFonts w:ascii="Times New Roman" w:hAnsi="Times New Roman" w:cs="Times New Roman"/>
          <w:sz w:val="24"/>
          <w:szCs w:val="24"/>
        </w:rPr>
        <w:t>diagnosis,</w:t>
      </w:r>
      <w:r w:rsidR="00D7150D" w:rsidRPr="00B34C42">
        <w:rPr>
          <w:rFonts w:ascii="Times New Roman" w:hAnsi="Times New Roman" w:cs="Times New Roman"/>
          <w:sz w:val="24"/>
          <w:szCs w:val="24"/>
        </w:rPr>
        <w:t xml:space="preserve"> they are often referred to Macmillan who will assess their needs and give individual advise tailored to your needs. Macmillan can speak to the doctors on a </w:t>
      </w:r>
      <w:r w:rsidR="00511EB8" w:rsidRPr="00B34C42">
        <w:rPr>
          <w:rFonts w:ascii="Times New Roman" w:hAnsi="Times New Roman" w:cs="Times New Roman"/>
          <w:sz w:val="24"/>
          <w:szCs w:val="24"/>
        </w:rPr>
        <w:t>patient’s</w:t>
      </w:r>
      <w:r w:rsidR="00D7150D" w:rsidRPr="00B34C42">
        <w:rPr>
          <w:rFonts w:ascii="Times New Roman" w:hAnsi="Times New Roman" w:cs="Times New Roman"/>
          <w:sz w:val="24"/>
          <w:szCs w:val="24"/>
        </w:rPr>
        <w:t xml:space="preserve"> behalf also attend appointments with you for support as often there is a lot of information to take in and patients may have questions they need to ask.</w:t>
      </w:r>
      <w:r w:rsidR="00511EB8" w:rsidRPr="00B34C42">
        <w:rPr>
          <w:rFonts w:ascii="Times New Roman" w:hAnsi="Times New Roman" w:cs="Times New Roman"/>
          <w:sz w:val="24"/>
          <w:szCs w:val="24"/>
        </w:rPr>
        <w:t xml:space="preserve"> They also offer physical support such a man</w:t>
      </w:r>
      <w:r w:rsidR="00BC2CF5" w:rsidRPr="00B34C42">
        <w:rPr>
          <w:rFonts w:ascii="Times New Roman" w:hAnsi="Times New Roman" w:cs="Times New Roman"/>
          <w:sz w:val="24"/>
          <w:szCs w:val="24"/>
        </w:rPr>
        <w:t xml:space="preserve">aging the </w:t>
      </w:r>
      <w:r w:rsidR="00157C20" w:rsidRPr="00B34C42">
        <w:rPr>
          <w:rFonts w:ascii="Times New Roman" w:hAnsi="Times New Roman" w:cs="Times New Roman"/>
          <w:sz w:val="24"/>
          <w:szCs w:val="24"/>
        </w:rPr>
        <w:t>side effects</w:t>
      </w:r>
      <w:r w:rsidR="00BC2CF5" w:rsidRPr="00B34C42">
        <w:rPr>
          <w:rFonts w:ascii="Times New Roman" w:hAnsi="Times New Roman" w:cs="Times New Roman"/>
          <w:sz w:val="24"/>
          <w:szCs w:val="24"/>
        </w:rPr>
        <w:t xml:space="preserve"> of the treatment, the importance of a healthy lifestyle</w:t>
      </w:r>
      <w:r w:rsidR="00157C20" w:rsidRPr="00B34C42">
        <w:rPr>
          <w:rFonts w:ascii="Times New Roman" w:hAnsi="Times New Roman" w:cs="Times New Roman"/>
          <w:sz w:val="24"/>
          <w:szCs w:val="24"/>
        </w:rPr>
        <w:t xml:space="preserve"> and activities near you</w:t>
      </w:r>
      <w:sdt>
        <w:sdtPr>
          <w:rPr>
            <w:rFonts w:ascii="Times New Roman" w:hAnsi="Times New Roman" w:cs="Times New Roman"/>
            <w:sz w:val="24"/>
            <w:szCs w:val="24"/>
          </w:rPr>
          <w:id w:val="-1843926438"/>
          <w:citation/>
        </w:sdtPr>
        <w:sdtContent>
          <w:r w:rsidR="00157C20" w:rsidRPr="00B34C42">
            <w:rPr>
              <w:rFonts w:ascii="Times New Roman" w:hAnsi="Times New Roman" w:cs="Times New Roman"/>
              <w:sz w:val="24"/>
              <w:szCs w:val="24"/>
            </w:rPr>
            <w:fldChar w:fldCharType="begin"/>
          </w:r>
          <w:r w:rsidR="00157C20" w:rsidRPr="00B34C42">
            <w:rPr>
              <w:rFonts w:ascii="Times New Roman" w:hAnsi="Times New Roman" w:cs="Times New Roman"/>
              <w:sz w:val="24"/>
              <w:szCs w:val="24"/>
            </w:rPr>
            <w:instrText xml:space="preserve"> CITATION Wil10 \l 2057 </w:instrText>
          </w:r>
          <w:r w:rsidR="00157C20" w:rsidRPr="00B34C42">
            <w:rPr>
              <w:rFonts w:ascii="Times New Roman" w:hAnsi="Times New Roman" w:cs="Times New Roman"/>
              <w:sz w:val="24"/>
              <w:szCs w:val="24"/>
            </w:rPr>
            <w:fldChar w:fldCharType="separate"/>
          </w:r>
          <w:r w:rsidR="00157C20" w:rsidRPr="00B34C42">
            <w:rPr>
              <w:rFonts w:ascii="Times New Roman" w:hAnsi="Times New Roman" w:cs="Times New Roman"/>
              <w:noProof/>
              <w:sz w:val="24"/>
              <w:szCs w:val="24"/>
            </w:rPr>
            <w:t xml:space="preserve"> (Hamilton, 2010)</w:t>
          </w:r>
          <w:r w:rsidR="00157C20" w:rsidRPr="00B34C42">
            <w:rPr>
              <w:rFonts w:ascii="Times New Roman" w:hAnsi="Times New Roman" w:cs="Times New Roman"/>
              <w:sz w:val="24"/>
              <w:szCs w:val="24"/>
            </w:rPr>
            <w:fldChar w:fldCharType="end"/>
          </w:r>
        </w:sdtContent>
      </w:sdt>
      <w:r w:rsidR="00157C20" w:rsidRPr="00B34C42">
        <w:rPr>
          <w:rFonts w:ascii="Times New Roman" w:hAnsi="Times New Roman" w:cs="Times New Roman"/>
          <w:sz w:val="24"/>
          <w:szCs w:val="24"/>
        </w:rPr>
        <w:t xml:space="preserve">. Macmillan have a therapy team of highly trained specialists which is made up of Occupational therapists. Physio therapists and Rehabilitation support workers who have a wide range of experience working with people who have been diagnosed with cancer. </w:t>
      </w:r>
    </w:p>
    <w:p w14:paraId="6B647968" w14:textId="2B07C6A7" w:rsidR="0078343C" w:rsidRDefault="00192BFC" w:rsidP="00B34C42">
      <w:pPr>
        <w:rPr>
          <w:rFonts w:ascii="Times New Roman" w:hAnsi="Times New Roman" w:cs="Times New Roman"/>
          <w:sz w:val="24"/>
          <w:szCs w:val="24"/>
        </w:rPr>
      </w:pPr>
      <w:r w:rsidRPr="00B34C42">
        <w:rPr>
          <w:rFonts w:ascii="Times New Roman" w:hAnsi="Times New Roman" w:cs="Times New Roman"/>
          <w:sz w:val="24"/>
          <w:szCs w:val="24"/>
        </w:rPr>
        <w:t>In 2006 The Midhurst Macmillan Specialist Palliative Care at Home Service was founded to help improve community based palliative care.</w:t>
      </w:r>
      <w:r w:rsidR="002A56F7" w:rsidRPr="00B34C42">
        <w:rPr>
          <w:rFonts w:ascii="Times New Roman" w:hAnsi="Times New Roman" w:cs="Times New Roman"/>
          <w:sz w:val="24"/>
          <w:szCs w:val="24"/>
        </w:rPr>
        <w:t xml:space="preserve"> The main components were to improve referral home based clinical interventions, close collaboration working and flexible </w:t>
      </w:r>
      <w:r w:rsidR="004C1C8C" w:rsidRPr="00B34C42">
        <w:rPr>
          <w:rFonts w:ascii="Times New Roman" w:hAnsi="Times New Roman" w:cs="Times New Roman"/>
          <w:sz w:val="24"/>
          <w:szCs w:val="24"/>
        </w:rPr>
        <w:t>teamwork</w:t>
      </w:r>
      <w:r w:rsidR="002A56F7" w:rsidRPr="00B34C42">
        <w:rPr>
          <w:rFonts w:ascii="Times New Roman" w:hAnsi="Times New Roman" w:cs="Times New Roman"/>
          <w:sz w:val="24"/>
          <w:szCs w:val="24"/>
        </w:rPr>
        <w:t>. After the result of a successful induction the site was applied across six further sites across England</w:t>
      </w:r>
      <w:sdt>
        <w:sdtPr>
          <w:rPr>
            <w:rFonts w:ascii="Times New Roman" w:hAnsi="Times New Roman" w:cs="Times New Roman"/>
            <w:sz w:val="24"/>
            <w:szCs w:val="24"/>
          </w:rPr>
          <w:id w:val="1255553394"/>
          <w:citation/>
        </w:sdtPr>
        <w:sdtContent>
          <w:r w:rsidR="00352E84" w:rsidRPr="00B34C42">
            <w:rPr>
              <w:rFonts w:ascii="Times New Roman" w:hAnsi="Times New Roman" w:cs="Times New Roman"/>
              <w:sz w:val="24"/>
              <w:szCs w:val="24"/>
            </w:rPr>
            <w:fldChar w:fldCharType="begin"/>
          </w:r>
          <w:r w:rsidR="00352E84" w:rsidRPr="00B34C42">
            <w:rPr>
              <w:rFonts w:ascii="Times New Roman" w:hAnsi="Times New Roman" w:cs="Times New Roman"/>
              <w:sz w:val="24"/>
              <w:szCs w:val="24"/>
            </w:rPr>
            <w:instrText xml:space="preserve"> CITATION Bri18 \l 2057 </w:instrText>
          </w:r>
          <w:r w:rsidR="00352E84" w:rsidRPr="00B34C42">
            <w:rPr>
              <w:rFonts w:ascii="Times New Roman" w:hAnsi="Times New Roman" w:cs="Times New Roman"/>
              <w:sz w:val="24"/>
              <w:szCs w:val="24"/>
            </w:rPr>
            <w:fldChar w:fldCharType="separate"/>
          </w:r>
          <w:r w:rsidR="00352E84" w:rsidRPr="00B34C42">
            <w:rPr>
              <w:rFonts w:ascii="Times New Roman" w:hAnsi="Times New Roman" w:cs="Times New Roman"/>
              <w:noProof/>
              <w:sz w:val="24"/>
              <w:szCs w:val="24"/>
            </w:rPr>
            <w:t xml:space="preserve"> (Johnson, 2018)</w:t>
          </w:r>
          <w:r w:rsidR="00352E84" w:rsidRPr="00B34C42">
            <w:rPr>
              <w:rFonts w:ascii="Times New Roman" w:hAnsi="Times New Roman" w:cs="Times New Roman"/>
              <w:sz w:val="24"/>
              <w:szCs w:val="24"/>
            </w:rPr>
            <w:fldChar w:fldCharType="end"/>
          </w:r>
        </w:sdtContent>
      </w:sdt>
      <w:r w:rsidR="00352E84" w:rsidRPr="00B34C42">
        <w:rPr>
          <w:rFonts w:ascii="Times New Roman" w:hAnsi="Times New Roman" w:cs="Times New Roman"/>
          <w:sz w:val="24"/>
          <w:szCs w:val="24"/>
        </w:rPr>
        <w:t>.</w:t>
      </w:r>
      <w:r w:rsidR="00C66F39" w:rsidRPr="00B34C42">
        <w:rPr>
          <w:rFonts w:ascii="Times New Roman" w:hAnsi="Times New Roman" w:cs="Times New Roman"/>
          <w:sz w:val="24"/>
          <w:szCs w:val="24"/>
        </w:rPr>
        <w:t xml:space="preserve"> </w:t>
      </w:r>
      <w:r w:rsidR="00774737" w:rsidRPr="00B34C42">
        <w:rPr>
          <w:rFonts w:ascii="Times New Roman" w:hAnsi="Times New Roman" w:cs="Times New Roman"/>
          <w:sz w:val="24"/>
          <w:szCs w:val="24"/>
        </w:rPr>
        <w:t>Macmillan’s</w:t>
      </w:r>
      <w:r w:rsidR="00D352D5" w:rsidRPr="00B34C42">
        <w:rPr>
          <w:rFonts w:ascii="Times New Roman" w:hAnsi="Times New Roman" w:cs="Times New Roman"/>
          <w:sz w:val="24"/>
          <w:szCs w:val="24"/>
        </w:rPr>
        <w:t xml:space="preserve"> mission</w:t>
      </w:r>
      <w:r w:rsidR="00EB70C5" w:rsidRPr="00B34C42">
        <w:rPr>
          <w:rFonts w:ascii="Times New Roman" w:hAnsi="Times New Roman" w:cs="Times New Roman"/>
          <w:sz w:val="24"/>
          <w:szCs w:val="24"/>
        </w:rPr>
        <w:t xml:space="preserve"> is for everyone approaching end of life care to </w:t>
      </w:r>
      <w:r w:rsidR="00F13DBC" w:rsidRPr="00B34C42">
        <w:rPr>
          <w:rFonts w:ascii="Times New Roman" w:hAnsi="Times New Roman" w:cs="Times New Roman"/>
          <w:sz w:val="24"/>
          <w:szCs w:val="24"/>
        </w:rPr>
        <w:t xml:space="preserve">have the care they </w:t>
      </w:r>
      <w:r w:rsidR="00774737" w:rsidRPr="00B34C42">
        <w:rPr>
          <w:rFonts w:ascii="Times New Roman" w:hAnsi="Times New Roman" w:cs="Times New Roman"/>
          <w:sz w:val="24"/>
          <w:szCs w:val="24"/>
        </w:rPr>
        <w:t xml:space="preserve">require, be </w:t>
      </w:r>
      <w:r w:rsidR="00EB70C5" w:rsidRPr="00B34C42">
        <w:rPr>
          <w:rFonts w:ascii="Times New Roman" w:hAnsi="Times New Roman" w:cs="Times New Roman"/>
          <w:sz w:val="24"/>
          <w:szCs w:val="24"/>
        </w:rPr>
        <w:t xml:space="preserve">comfortable and have </w:t>
      </w:r>
      <w:r w:rsidR="00774737" w:rsidRPr="00B34C42">
        <w:rPr>
          <w:rFonts w:ascii="Times New Roman" w:hAnsi="Times New Roman" w:cs="Times New Roman"/>
          <w:sz w:val="24"/>
          <w:szCs w:val="24"/>
        </w:rPr>
        <w:t>their</w:t>
      </w:r>
      <w:r w:rsidR="00EB70C5" w:rsidRPr="00B34C42">
        <w:rPr>
          <w:rFonts w:ascii="Times New Roman" w:hAnsi="Times New Roman" w:cs="Times New Roman"/>
          <w:sz w:val="24"/>
          <w:szCs w:val="24"/>
        </w:rPr>
        <w:t xml:space="preserve"> pain managed</w:t>
      </w:r>
      <w:r w:rsidR="00774737" w:rsidRPr="00B34C42">
        <w:rPr>
          <w:rFonts w:ascii="Times New Roman" w:hAnsi="Times New Roman" w:cs="Times New Roman"/>
          <w:sz w:val="24"/>
          <w:szCs w:val="24"/>
        </w:rPr>
        <w:t>.</w:t>
      </w:r>
      <w:r w:rsidR="00DD0D8B" w:rsidRPr="00B34C42">
        <w:rPr>
          <w:rFonts w:ascii="Times New Roman" w:hAnsi="Times New Roman" w:cs="Times New Roman"/>
          <w:sz w:val="24"/>
          <w:szCs w:val="24"/>
        </w:rPr>
        <w:t xml:space="preserve"> </w:t>
      </w:r>
      <w:r w:rsidR="004E520C" w:rsidRPr="00B34C42">
        <w:rPr>
          <w:rFonts w:ascii="Times New Roman" w:hAnsi="Times New Roman" w:cs="Times New Roman"/>
          <w:sz w:val="24"/>
          <w:szCs w:val="24"/>
        </w:rPr>
        <w:t>Therefore,</w:t>
      </w:r>
      <w:r w:rsidR="00E15A3A" w:rsidRPr="00B34C42">
        <w:rPr>
          <w:rFonts w:ascii="Times New Roman" w:hAnsi="Times New Roman" w:cs="Times New Roman"/>
          <w:sz w:val="24"/>
          <w:szCs w:val="24"/>
        </w:rPr>
        <w:t xml:space="preserve"> </w:t>
      </w:r>
      <w:bookmarkStart w:id="0" w:name="_GoBack"/>
      <w:bookmarkEnd w:id="0"/>
      <w:r w:rsidR="00E15A3A" w:rsidRPr="00B34C42">
        <w:rPr>
          <w:rFonts w:ascii="Times New Roman" w:hAnsi="Times New Roman" w:cs="Times New Roman"/>
          <w:sz w:val="24"/>
          <w:szCs w:val="24"/>
        </w:rPr>
        <w:t xml:space="preserve">they are there to give patients the choice that previously they wouldn’t </w:t>
      </w:r>
      <w:r w:rsidR="004C1C8C" w:rsidRPr="00B34C42">
        <w:rPr>
          <w:rFonts w:ascii="Times New Roman" w:hAnsi="Times New Roman" w:cs="Times New Roman"/>
          <w:sz w:val="24"/>
          <w:szCs w:val="24"/>
        </w:rPr>
        <w:t>have</w:t>
      </w:r>
      <w:r w:rsidR="00E15A3A" w:rsidRPr="00B34C42">
        <w:rPr>
          <w:rFonts w:ascii="Times New Roman" w:hAnsi="Times New Roman" w:cs="Times New Roman"/>
          <w:sz w:val="24"/>
          <w:szCs w:val="24"/>
        </w:rPr>
        <w:t xml:space="preserve"> had </w:t>
      </w:r>
      <w:r w:rsidR="00E54D12" w:rsidRPr="00B34C42">
        <w:rPr>
          <w:rFonts w:ascii="Times New Roman" w:hAnsi="Times New Roman" w:cs="Times New Roman"/>
          <w:sz w:val="24"/>
          <w:szCs w:val="24"/>
        </w:rPr>
        <w:t xml:space="preserve">such as how they are cared for, were they spend </w:t>
      </w:r>
      <w:r w:rsidR="00CE022F" w:rsidRPr="00B34C42">
        <w:rPr>
          <w:rFonts w:ascii="Times New Roman" w:hAnsi="Times New Roman" w:cs="Times New Roman"/>
          <w:sz w:val="24"/>
          <w:szCs w:val="24"/>
        </w:rPr>
        <w:t>their</w:t>
      </w:r>
      <w:r w:rsidR="00E54D12" w:rsidRPr="00B34C42">
        <w:rPr>
          <w:rFonts w:ascii="Times New Roman" w:hAnsi="Times New Roman" w:cs="Times New Roman"/>
          <w:sz w:val="24"/>
          <w:szCs w:val="24"/>
        </w:rPr>
        <w:t xml:space="preserve"> days or hours</w:t>
      </w:r>
      <w:r w:rsidR="007E170A" w:rsidRPr="00B34C42">
        <w:rPr>
          <w:rFonts w:ascii="Times New Roman" w:hAnsi="Times New Roman" w:cs="Times New Roman"/>
          <w:sz w:val="24"/>
          <w:szCs w:val="24"/>
        </w:rPr>
        <w:t xml:space="preserve"> of </w:t>
      </w:r>
      <w:r w:rsidR="00CE022F" w:rsidRPr="00B34C42">
        <w:rPr>
          <w:rFonts w:ascii="Times New Roman" w:hAnsi="Times New Roman" w:cs="Times New Roman"/>
          <w:sz w:val="24"/>
          <w:szCs w:val="24"/>
        </w:rPr>
        <w:t>their</w:t>
      </w:r>
      <w:r w:rsidR="007E170A" w:rsidRPr="00B34C42">
        <w:rPr>
          <w:rFonts w:ascii="Times New Roman" w:hAnsi="Times New Roman" w:cs="Times New Roman"/>
          <w:sz w:val="24"/>
          <w:szCs w:val="24"/>
        </w:rPr>
        <w:t xml:space="preserve"> life</w:t>
      </w:r>
      <w:r w:rsidR="00905B9F" w:rsidRPr="00B34C42">
        <w:rPr>
          <w:rFonts w:ascii="Times New Roman" w:hAnsi="Times New Roman" w:cs="Times New Roman"/>
          <w:sz w:val="24"/>
          <w:szCs w:val="24"/>
        </w:rPr>
        <w:t>. This</w:t>
      </w:r>
      <w:r w:rsidR="00D02197" w:rsidRPr="00B34C42">
        <w:rPr>
          <w:rFonts w:ascii="Times New Roman" w:hAnsi="Times New Roman" w:cs="Times New Roman"/>
          <w:sz w:val="24"/>
          <w:szCs w:val="24"/>
        </w:rPr>
        <w:t xml:space="preserve"> can make a </w:t>
      </w:r>
      <w:r w:rsidR="00B06262" w:rsidRPr="00B34C42">
        <w:rPr>
          <w:rFonts w:ascii="Times New Roman" w:hAnsi="Times New Roman" w:cs="Times New Roman"/>
          <w:sz w:val="24"/>
          <w:szCs w:val="24"/>
        </w:rPr>
        <w:t>long-lasting</w:t>
      </w:r>
      <w:r w:rsidR="00474C53" w:rsidRPr="00B34C42">
        <w:rPr>
          <w:rFonts w:ascii="Times New Roman" w:hAnsi="Times New Roman" w:cs="Times New Roman"/>
          <w:sz w:val="24"/>
          <w:szCs w:val="24"/>
        </w:rPr>
        <w:t xml:space="preserve"> and meaningful </w:t>
      </w:r>
      <w:r w:rsidR="00B06262" w:rsidRPr="00B34C42">
        <w:rPr>
          <w:rFonts w:ascii="Times New Roman" w:hAnsi="Times New Roman" w:cs="Times New Roman"/>
          <w:sz w:val="24"/>
          <w:szCs w:val="24"/>
        </w:rPr>
        <w:t>effect</w:t>
      </w:r>
      <w:r w:rsidR="003C2EFA" w:rsidRPr="00B34C42">
        <w:rPr>
          <w:rFonts w:ascii="Times New Roman" w:hAnsi="Times New Roman" w:cs="Times New Roman"/>
          <w:sz w:val="24"/>
          <w:szCs w:val="24"/>
        </w:rPr>
        <w:t xml:space="preserve"> on </w:t>
      </w:r>
      <w:r w:rsidR="00CE022F" w:rsidRPr="00B34C42">
        <w:rPr>
          <w:rFonts w:ascii="Times New Roman" w:hAnsi="Times New Roman" w:cs="Times New Roman"/>
          <w:sz w:val="24"/>
          <w:szCs w:val="24"/>
        </w:rPr>
        <w:t>families</w:t>
      </w:r>
      <w:r w:rsidR="00B06262" w:rsidRPr="00B34C42">
        <w:rPr>
          <w:rFonts w:ascii="Times New Roman" w:hAnsi="Times New Roman" w:cs="Times New Roman"/>
          <w:sz w:val="24"/>
          <w:szCs w:val="24"/>
        </w:rPr>
        <w:t xml:space="preserve"> and </w:t>
      </w:r>
      <w:r w:rsidR="00641B1B" w:rsidRPr="00B34C42">
        <w:rPr>
          <w:rFonts w:ascii="Times New Roman" w:hAnsi="Times New Roman" w:cs="Times New Roman"/>
          <w:sz w:val="24"/>
          <w:szCs w:val="24"/>
        </w:rPr>
        <w:t>friends who are left behind.</w:t>
      </w:r>
      <w:r w:rsidR="00C71906" w:rsidRPr="00B34C42">
        <w:rPr>
          <w:rFonts w:ascii="Times New Roman" w:hAnsi="Times New Roman" w:cs="Times New Roman"/>
          <w:sz w:val="24"/>
          <w:szCs w:val="24"/>
        </w:rPr>
        <w:t xml:space="preserve"> </w:t>
      </w:r>
      <w:r w:rsidR="00B06262" w:rsidRPr="00B34C42">
        <w:rPr>
          <w:rFonts w:ascii="Times New Roman" w:hAnsi="Times New Roman" w:cs="Times New Roman"/>
          <w:sz w:val="24"/>
          <w:szCs w:val="24"/>
        </w:rPr>
        <w:t xml:space="preserve"> </w:t>
      </w:r>
      <w:r w:rsidR="00285401" w:rsidRPr="00B34C42">
        <w:rPr>
          <w:rFonts w:ascii="Times New Roman" w:hAnsi="Times New Roman" w:cs="Times New Roman"/>
          <w:sz w:val="24"/>
          <w:szCs w:val="24"/>
        </w:rPr>
        <w:t>Their</w:t>
      </w:r>
      <w:r w:rsidR="00C71906" w:rsidRPr="00B34C42">
        <w:rPr>
          <w:rFonts w:ascii="Times New Roman" w:hAnsi="Times New Roman" w:cs="Times New Roman"/>
          <w:sz w:val="24"/>
          <w:szCs w:val="24"/>
        </w:rPr>
        <w:t xml:space="preserve"> aim is to support patients to make informed decisions </w:t>
      </w:r>
      <w:r w:rsidR="00E860A0" w:rsidRPr="00B34C42">
        <w:rPr>
          <w:rFonts w:ascii="Times New Roman" w:hAnsi="Times New Roman" w:cs="Times New Roman"/>
          <w:sz w:val="24"/>
          <w:szCs w:val="24"/>
        </w:rPr>
        <w:t xml:space="preserve">and address there </w:t>
      </w:r>
      <w:r w:rsidR="00032EC0" w:rsidRPr="00B34C42">
        <w:rPr>
          <w:rFonts w:ascii="Times New Roman" w:hAnsi="Times New Roman" w:cs="Times New Roman"/>
          <w:sz w:val="24"/>
          <w:szCs w:val="24"/>
        </w:rPr>
        <w:t>palliative</w:t>
      </w:r>
      <w:r w:rsidR="00E860A0" w:rsidRPr="00B34C42">
        <w:rPr>
          <w:rFonts w:ascii="Times New Roman" w:hAnsi="Times New Roman" w:cs="Times New Roman"/>
          <w:sz w:val="24"/>
          <w:szCs w:val="24"/>
        </w:rPr>
        <w:t xml:space="preserve"> needs</w:t>
      </w:r>
      <w:r w:rsidR="00DB275F" w:rsidRPr="00B34C42">
        <w:rPr>
          <w:rFonts w:ascii="Times New Roman" w:hAnsi="Times New Roman" w:cs="Times New Roman"/>
          <w:sz w:val="24"/>
          <w:szCs w:val="24"/>
        </w:rPr>
        <w:t xml:space="preserve"> so when the time comes there </w:t>
      </w:r>
      <w:r w:rsidR="00E771D6" w:rsidRPr="00B34C42">
        <w:rPr>
          <w:rFonts w:ascii="Times New Roman" w:hAnsi="Times New Roman" w:cs="Times New Roman"/>
          <w:sz w:val="24"/>
          <w:szCs w:val="24"/>
        </w:rPr>
        <w:t xml:space="preserve">final </w:t>
      </w:r>
      <w:r w:rsidR="00AC7FA9" w:rsidRPr="00B34C42">
        <w:rPr>
          <w:rFonts w:ascii="Times New Roman" w:hAnsi="Times New Roman" w:cs="Times New Roman"/>
          <w:sz w:val="24"/>
          <w:szCs w:val="24"/>
        </w:rPr>
        <w:t xml:space="preserve">wishes  </w:t>
      </w:r>
      <w:r w:rsidR="00E771D6" w:rsidRPr="00B34C42">
        <w:rPr>
          <w:rFonts w:ascii="Times New Roman" w:hAnsi="Times New Roman" w:cs="Times New Roman"/>
          <w:sz w:val="24"/>
          <w:szCs w:val="24"/>
        </w:rPr>
        <w:t>will be respected</w:t>
      </w:r>
      <w:r w:rsidR="00AC7FA9" w:rsidRPr="00B34C42">
        <w:rPr>
          <w:rFonts w:ascii="Times New Roman" w:hAnsi="Times New Roman" w:cs="Times New Roman"/>
          <w:sz w:val="24"/>
          <w:szCs w:val="24"/>
        </w:rPr>
        <w:t xml:space="preserve"> and followed</w:t>
      </w:r>
      <w:sdt>
        <w:sdtPr>
          <w:rPr>
            <w:rFonts w:ascii="Times New Roman" w:hAnsi="Times New Roman" w:cs="Times New Roman"/>
            <w:sz w:val="24"/>
            <w:szCs w:val="24"/>
          </w:rPr>
          <w:id w:val="1904102588"/>
          <w:citation/>
        </w:sdtPr>
        <w:sdtContent>
          <w:r w:rsidR="0070655D" w:rsidRPr="00B34C42">
            <w:rPr>
              <w:rFonts w:ascii="Times New Roman" w:hAnsi="Times New Roman" w:cs="Times New Roman"/>
              <w:sz w:val="24"/>
              <w:szCs w:val="24"/>
            </w:rPr>
            <w:fldChar w:fldCharType="begin"/>
          </w:r>
          <w:r w:rsidR="0070655D" w:rsidRPr="00B34C42">
            <w:rPr>
              <w:rFonts w:ascii="Times New Roman" w:hAnsi="Times New Roman" w:cs="Times New Roman"/>
              <w:sz w:val="24"/>
              <w:szCs w:val="24"/>
            </w:rPr>
            <w:instrText xml:space="preserve"> CITATION Sey02 \l 2057 </w:instrText>
          </w:r>
          <w:r w:rsidR="0070655D" w:rsidRPr="00B34C42">
            <w:rPr>
              <w:rFonts w:ascii="Times New Roman" w:hAnsi="Times New Roman" w:cs="Times New Roman"/>
              <w:sz w:val="24"/>
              <w:szCs w:val="24"/>
            </w:rPr>
            <w:fldChar w:fldCharType="separate"/>
          </w:r>
          <w:r w:rsidR="0070655D" w:rsidRPr="00B34C42">
            <w:rPr>
              <w:rFonts w:ascii="Times New Roman" w:hAnsi="Times New Roman" w:cs="Times New Roman"/>
              <w:noProof/>
              <w:sz w:val="24"/>
              <w:szCs w:val="24"/>
            </w:rPr>
            <w:t xml:space="preserve"> (Seymoure, 2002)</w:t>
          </w:r>
          <w:r w:rsidR="0070655D" w:rsidRPr="00B34C42">
            <w:rPr>
              <w:rFonts w:ascii="Times New Roman" w:hAnsi="Times New Roman" w:cs="Times New Roman"/>
              <w:sz w:val="24"/>
              <w:szCs w:val="24"/>
            </w:rPr>
            <w:fldChar w:fldCharType="end"/>
          </w:r>
        </w:sdtContent>
      </w:sdt>
      <w:r w:rsidR="007B368D" w:rsidRPr="00B34C42">
        <w:rPr>
          <w:rFonts w:ascii="Times New Roman" w:hAnsi="Times New Roman" w:cs="Times New Roman"/>
          <w:sz w:val="24"/>
          <w:szCs w:val="24"/>
        </w:rPr>
        <w:t>.</w:t>
      </w:r>
      <w:r w:rsidR="0078343C">
        <w:rPr>
          <w:rFonts w:ascii="Times New Roman" w:hAnsi="Times New Roman" w:cs="Times New Roman"/>
          <w:sz w:val="24"/>
          <w:szCs w:val="24"/>
        </w:rPr>
        <w:t xml:space="preserve"> </w:t>
      </w:r>
    </w:p>
    <w:p w14:paraId="794992F3" w14:textId="6321CA10" w:rsidR="0078343C" w:rsidRDefault="0078343C" w:rsidP="00B34C42">
      <w:pPr>
        <w:rPr>
          <w:rFonts w:ascii="Times New Roman" w:hAnsi="Times New Roman" w:cs="Times New Roman"/>
          <w:sz w:val="24"/>
          <w:szCs w:val="24"/>
        </w:rPr>
      </w:pPr>
      <w:r w:rsidRPr="0078343C">
        <w:rPr>
          <w:rFonts w:ascii="Times New Roman" w:hAnsi="Times New Roman" w:cs="Times New Roman"/>
          <w:sz w:val="24"/>
          <w:szCs w:val="24"/>
          <w:u w:val="single"/>
        </w:rPr>
        <w:t>Legal rights about work and cancer</w:t>
      </w:r>
      <w:r>
        <w:rPr>
          <w:rFonts w:ascii="Times New Roman" w:hAnsi="Times New Roman" w:cs="Times New Roman"/>
          <w:sz w:val="24"/>
          <w:szCs w:val="24"/>
        </w:rPr>
        <w:t>.</w:t>
      </w:r>
    </w:p>
    <w:p w14:paraId="7B9A546B" w14:textId="710A4B5F" w:rsidR="00273075" w:rsidRPr="00B34C42" w:rsidRDefault="0078343C" w:rsidP="00B34C42">
      <w:pPr>
        <w:rPr>
          <w:rFonts w:ascii="Times New Roman" w:hAnsi="Times New Roman" w:cs="Times New Roman"/>
          <w:sz w:val="24"/>
          <w:szCs w:val="24"/>
        </w:rPr>
      </w:pPr>
      <w:r>
        <w:rPr>
          <w:rFonts w:ascii="Times New Roman" w:hAnsi="Times New Roman" w:cs="Times New Roman"/>
          <w:sz w:val="24"/>
          <w:szCs w:val="24"/>
        </w:rPr>
        <w:t>Throughout England, Scotland and Wales employees with cancer are protected from discrimination in the workplace by the Equality Act 2010 also The Disability Discrimination Act 1995 and its extension the Disability Discrimination order of 2006, protect workers in Northern Ireland.</w:t>
      </w:r>
    </w:p>
    <w:p w14:paraId="14A39635" w14:textId="77777777" w:rsidR="0078343C" w:rsidRDefault="0078343C" w:rsidP="00B34C42">
      <w:pPr>
        <w:rPr>
          <w:rFonts w:ascii="Times New Roman" w:hAnsi="Times New Roman" w:cs="Times New Roman"/>
          <w:sz w:val="24"/>
          <w:szCs w:val="24"/>
          <w:u w:val="single"/>
        </w:rPr>
      </w:pPr>
    </w:p>
    <w:p w14:paraId="669C6CB0" w14:textId="77777777" w:rsidR="0078343C" w:rsidRDefault="0078343C" w:rsidP="00B34C42">
      <w:pPr>
        <w:rPr>
          <w:rFonts w:ascii="Times New Roman" w:hAnsi="Times New Roman" w:cs="Times New Roman"/>
          <w:sz w:val="24"/>
          <w:szCs w:val="24"/>
          <w:u w:val="single"/>
        </w:rPr>
      </w:pPr>
    </w:p>
    <w:p w14:paraId="70A2E8F4" w14:textId="77777777" w:rsidR="0078343C" w:rsidRDefault="0078343C" w:rsidP="00B34C42">
      <w:pPr>
        <w:rPr>
          <w:rFonts w:ascii="Times New Roman" w:hAnsi="Times New Roman" w:cs="Times New Roman"/>
          <w:sz w:val="24"/>
          <w:szCs w:val="24"/>
          <w:u w:val="single"/>
        </w:rPr>
      </w:pPr>
    </w:p>
    <w:p w14:paraId="25935EA6" w14:textId="77777777" w:rsidR="0078343C" w:rsidRDefault="0078343C" w:rsidP="00B34C42">
      <w:pPr>
        <w:rPr>
          <w:rFonts w:ascii="Times New Roman" w:hAnsi="Times New Roman" w:cs="Times New Roman"/>
          <w:sz w:val="24"/>
          <w:szCs w:val="24"/>
          <w:u w:val="single"/>
        </w:rPr>
      </w:pPr>
    </w:p>
    <w:p w14:paraId="7C02D0B6" w14:textId="77777777" w:rsidR="0078343C" w:rsidRDefault="0078343C" w:rsidP="00B34C42">
      <w:pPr>
        <w:rPr>
          <w:rFonts w:ascii="Times New Roman" w:hAnsi="Times New Roman" w:cs="Times New Roman"/>
          <w:sz w:val="24"/>
          <w:szCs w:val="24"/>
          <w:u w:val="single"/>
        </w:rPr>
      </w:pPr>
    </w:p>
    <w:p w14:paraId="14068392" w14:textId="77777777" w:rsidR="0078343C" w:rsidRDefault="0078343C" w:rsidP="00B34C42">
      <w:pPr>
        <w:rPr>
          <w:rFonts w:ascii="Times New Roman" w:hAnsi="Times New Roman" w:cs="Times New Roman"/>
          <w:sz w:val="24"/>
          <w:szCs w:val="24"/>
          <w:u w:val="single"/>
        </w:rPr>
      </w:pPr>
    </w:p>
    <w:p w14:paraId="7A4B5235" w14:textId="130DD08E" w:rsidR="00273075" w:rsidRPr="006D0C3D" w:rsidRDefault="00273075" w:rsidP="00B34C42">
      <w:pPr>
        <w:rPr>
          <w:rFonts w:ascii="Times New Roman" w:hAnsi="Times New Roman" w:cs="Times New Roman"/>
          <w:sz w:val="24"/>
          <w:szCs w:val="24"/>
          <w:u w:val="single"/>
        </w:rPr>
      </w:pPr>
      <w:r w:rsidRPr="006D0C3D">
        <w:rPr>
          <w:rFonts w:ascii="Times New Roman" w:hAnsi="Times New Roman" w:cs="Times New Roman"/>
          <w:sz w:val="24"/>
          <w:szCs w:val="24"/>
          <w:u w:val="single"/>
        </w:rPr>
        <w:t xml:space="preserve">Macmillan’s nurses </w:t>
      </w:r>
    </w:p>
    <w:p w14:paraId="1CA501C6" w14:textId="16878F31" w:rsidR="00157C20" w:rsidRDefault="00157C20" w:rsidP="00B34C42">
      <w:pPr>
        <w:rPr>
          <w:rFonts w:ascii="Times New Roman" w:hAnsi="Times New Roman" w:cs="Times New Roman"/>
          <w:sz w:val="24"/>
          <w:szCs w:val="24"/>
        </w:rPr>
      </w:pPr>
      <w:r w:rsidRPr="00B34C42">
        <w:rPr>
          <w:rFonts w:ascii="Times New Roman" w:hAnsi="Times New Roman" w:cs="Times New Roman"/>
          <w:sz w:val="24"/>
          <w:szCs w:val="24"/>
        </w:rPr>
        <w:t>In October 2017 there were 4,555 Ma</w:t>
      </w:r>
      <w:r w:rsidR="002E0426" w:rsidRPr="00B34C42">
        <w:rPr>
          <w:rFonts w:ascii="Times New Roman" w:hAnsi="Times New Roman" w:cs="Times New Roman"/>
          <w:sz w:val="24"/>
          <w:szCs w:val="24"/>
        </w:rPr>
        <w:t>cmillan nurse posts across the UK Both in hospitals and in the community. All Macmillan nurses are registered and have at least five years’ experience to which two or more have to be in cancer or palliative care. Some of these nurses will have trained in additional courses for pain and symptoms management also physiological support when appropriate. Nearly all of Macmillan nurses work within NHS hospitals or the community a small minority of them work in private hospitals and hospices but they do not charge for their services. Macmillan also employs nurses to work within their mobile units and on their helplines.</w:t>
      </w:r>
      <w:r w:rsidR="00273075" w:rsidRPr="00B34C42">
        <w:rPr>
          <w:rFonts w:ascii="Times New Roman" w:hAnsi="Times New Roman" w:cs="Times New Roman"/>
          <w:sz w:val="24"/>
          <w:szCs w:val="24"/>
        </w:rPr>
        <w:t xml:space="preserve"> Macmillan nurses are employed by the </w:t>
      </w:r>
      <w:r w:rsidR="001E3B9C" w:rsidRPr="00B34C42">
        <w:rPr>
          <w:rFonts w:ascii="Times New Roman" w:hAnsi="Times New Roman" w:cs="Times New Roman"/>
          <w:sz w:val="24"/>
          <w:szCs w:val="24"/>
        </w:rPr>
        <w:t>NHS,</w:t>
      </w:r>
      <w:r w:rsidR="00273075" w:rsidRPr="00B34C42">
        <w:rPr>
          <w:rFonts w:ascii="Times New Roman" w:hAnsi="Times New Roman" w:cs="Times New Roman"/>
          <w:sz w:val="24"/>
          <w:szCs w:val="24"/>
        </w:rPr>
        <w:t xml:space="preserve"> but their posts are funded by Macmillan often for the first 3 years then after that the long-term funding is then taken on by the NHS or other joint organizations. They will continue to be called Macmillan nurses.</w:t>
      </w:r>
      <w:r w:rsidR="00E9249C" w:rsidRPr="00B34C42">
        <w:rPr>
          <w:rFonts w:ascii="Times New Roman" w:hAnsi="Times New Roman" w:cs="Times New Roman"/>
          <w:sz w:val="24"/>
          <w:szCs w:val="24"/>
        </w:rPr>
        <w:t xml:space="preserve"> Macmillan will also continue to support its nurses in various ways for example funding for training courses and future development. There nurses specialise in different forms of cancer </w:t>
      </w:r>
      <w:r w:rsidR="00DC4AFB" w:rsidRPr="00B34C42">
        <w:rPr>
          <w:rFonts w:ascii="Times New Roman" w:hAnsi="Times New Roman" w:cs="Times New Roman"/>
          <w:sz w:val="24"/>
          <w:szCs w:val="24"/>
        </w:rPr>
        <w:t>treatment E.G.</w:t>
      </w:r>
      <w:r w:rsidR="00E9249C" w:rsidRPr="00B34C42">
        <w:rPr>
          <w:rFonts w:ascii="Times New Roman" w:hAnsi="Times New Roman" w:cs="Times New Roman"/>
          <w:sz w:val="24"/>
          <w:szCs w:val="24"/>
        </w:rPr>
        <w:t xml:space="preserve"> Chemotherapy nurses, breast cancer nurses, paediatric nurses and palliative care nurses. All patients</w:t>
      </w:r>
      <w:r w:rsidR="00DC4AFB" w:rsidRPr="00B34C42">
        <w:rPr>
          <w:rFonts w:ascii="Times New Roman" w:hAnsi="Times New Roman" w:cs="Times New Roman"/>
          <w:sz w:val="24"/>
          <w:szCs w:val="24"/>
        </w:rPr>
        <w:t xml:space="preserve"> will meet a clinical nurse specialist at the point of diagnosis</w:t>
      </w:r>
      <w:sdt>
        <w:sdtPr>
          <w:rPr>
            <w:rFonts w:ascii="Times New Roman" w:hAnsi="Times New Roman" w:cs="Times New Roman"/>
            <w:sz w:val="24"/>
            <w:szCs w:val="24"/>
          </w:rPr>
          <w:id w:val="-662704755"/>
          <w:citation/>
        </w:sdtPr>
        <w:sdtContent>
          <w:r w:rsidR="00DC4AFB" w:rsidRPr="00B34C42">
            <w:rPr>
              <w:rFonts w:ascii="Times New Roman" w:hAnsi="Times New Roman" w:cs="Times New Roman"/>
              <w:sz w:val="24"/>
              <w:szCs w:val="24"/>
            </w:rPr>
            <w:fldChar w:fldCharType="begin"/>
          </w:r>
          <w:r w:rsidR="00DC4AFB" w:rsidRPr="00B34C42">
            <w:rPr>
              <w:rFonts w:ascii="Times New Roman" w:hAnsi="Times New Roman" w:cs="Times New Roman"/>
              <w:sz w:val="24"/>
              <w:szCs w:val="24"/>
            </w:rPr>
            <w:instrText xml:space="preserve"> CITATION LDe16 \l 2057 </w:instrText>
          </w:r>
          <w:r w:rsidR="00DC4AFB" w:rsidRPr="00B34C42">
            <w:rPr>
              <w:rFonts w:ascii="Times New Roman" w:hAnsi="Times New Roman" w:cs="Times New Roman"/>
              <w:sz w:val="24"/>
              <w:szCs w:val="24"/>
            </w:rPr>
            <w:fldChar w:fldCharType="separate"/>
          </w:r>
          <w:r w:rsidR="00DC4AFB" w:rsidRPr="00B34C42">
            <w:rPr>
              <w:rFonts w:ascii="Times New Roman" w:hAnsi="Times New Roman" w:cs="Times New Roman"/>
              <w:noProof/>
              <w:sz w:val="24"/>
              <w:szCs w:val="24"/>
            </w:rPr>
            <w:t xml:space="preserve"> (Dempsey, 2016)</w:t>
          </w:r>
          <w:r w:rsidR="00DC4AFB" w:rsidRPr="00B34C42">
            <w:rPr>
              <w:rFonts w:ascii="Times New Roman" w:hAnsi="Times New Roman" w:cs="Times New Roman"/>
              <w:sz w:val="24"/>
              <w:szCs w:val="24"/>
            </w:rPr>
            <w:fldChar w:fldCharType="end"/>
          </w:r>
        </w:sdtContent>
      </w:sdt>
      <w:r w:rsidR="00DC4AFB" w:rsidRPr="00B34C42">
        <w:rPr>
          <w:rFonts w:ascii="Times New Roman" w:hAnsi="Times New Roman" w:cs="Times New Roman"/>
          <w:sz w:val="24"/>
          <w:szCs w:val="24"/>
        </w:rPr>
        <w:t>.</w:t>
      </w:r>
    </w:p>
    <w:p w14:paraId="684C0903" w14:textId="293548A8" w:rsidR="0078343C" w:rsidRPr="00B34C42" w:rsidRDefault="0078343C" w:rsidP="00B34C42">
      <w:pPr>
        <w:rPr>
          <w:rFonts w:ascii="Times New Roman" w:hAnsi="Times New Roman" w:cs="Times New Roman"/>
          <w:sz w:val="24"/>
          <w:szCs w:val="24"/>
        </w:rPr>
      </w:pPr>
    </w:p>
    <w:p w14:paraId="5EFF31B1" w14:textId="77777777" w:rsidR="0088248B" w:rsidRDefault="0088248B" w:rsidP="00B34C42">
      <w:pPr>
        <w:rPr>
          <w:rFonts w:ascii="Times New Roman" w:hAnsi="Times New Roman" w:cs="Times New Roman"/>
          <w:sz w:val="24"/>
          <w:szCs w:val="24"/>
          <w:u w:val="single"/>
        </w:rPr>
      </w:pPr>
    </w:p>
    <w:p w14:paraId="621E36B7" w14:textId="77777777" w:rsidR="0088248B" w:rsidRDefault="0088248B" w:rsidP="00B34C42">
      <w:pPr>
        <w:rPr>
          <w:rFonts w:ascii="Times New Roman" w:hAnsi="Times New Roman" w:cs="Times New Roman"/>
          <w:sz w:val="24"/>
          <w:szCs w:val="24"/>
          <w:u w:val="single"/>
        </w:rPr>
      </w:pPr>
    </w:p>
    <w:p w14:paraId="045EC404" w14:textId="77777777" w:rsidR="0078343C" w:rsidRDefault="0078343C" w:rsidP="00B34C42">
      <w:pPr>
        <w:rPr>
          <w:rFonts w:ascii="Times New Roman" w:hAnsi="Times New Roman" w:cs="Times New Roman"/>
          <w:sz w:val="24"/>
          <w:szCs w:val="24"/>
          <w:u w:val="single"/>
        </w:rPr>
      </w:pPr>
    </w:p>
    <w:p w14:paraId="61112F5E" w14:textId="77777777" w:rsidR="0078343C" w:rsidRDefault="0078343C" w:rsidP="00B34C42">
      <w:pPr>
        <w:rPr>
          <w:rFonts w:ascii="Times New Roman" w:hAnsi="Times New Roman" w:cs="Times New Roman"/>
          <w:sz w:val="24"/>
          <w:szCs w:val="24"/>
          <w:u w:val="single"/>
        </w:rPr>
      </w:pPr>
    </w:p>
    <w:p w14:paraId="6ECB25DC" w14:textId="77777777" w:rsidR="0078343C" w:rsidRDefault="0078343C" w:rsidP="00B34C42">
      <w:pPr>
        <w:rPr>
          <w:rFonts w:ascii="Times New Roman" w:hAnsi="Times New Roman" w:cs="Times New Roman"/>
          <w:sz w:val="24"/>
          <w:szCs w:val="24"/>
          <w:u w:val="single"/>
        </w:rPr>
      </w:pPr>
    </w:p>
    <w:p w14:paraId="5CAB6D4E" w14:textId="77777777" w:rsidR="0078343C" w:rsidRDefault="0078343C" w:rsidP="00B34C42">
      <w:pPr>
        <w:rPr>
          <w:rFonts w:ascii="Times New Roman" w:hAnsi="Times New Roman" w:cs="Times New Roman"/>
          <w:sz w:val="24"/>
          <w:szCs w:val="24"/>
          <w:u w:val="single"/>
        </w:rPr>
      </w:pPr>
    </w:p>
    <w:p w14:paraId="4156C6CD" w14:textId="77777777" w:rsidR="0078343C" w:rsidRDefault="0078343C" w:rsidP="00B34C42">
      <w:pPr>
        <w:rPr>
          <w:rFonts w:ascii="Times New Roman" w:hAnsi="Times New Roman" w:cs="Times New Roman"/>
          <w:sz w:val="24"/>
          <w:szCs w:val="24"/>
          <w:u w:val="single"/>
        </w:rPr>
      </w:pPr>
    </w:p>
    <w:p w14:paraId="083BD67F" w14:textId="77777777" w:rsidR="0078343C" w:rsidRDefault="0078343C" w:rsidP="00B34C42">
      <w:pPr>
        <w:rPr>
          <w:rFonts w:ascii="Times New Roman" w:hAnsi="Times New Roman" w:cs="Times New Roman"/>
          <w:sz w:val="24"/>
          <w:szCs w:val="24"/>
          <w:u w:val="single"/>
        </w:rPr>
      </w:pPr>
    </w:p>
    <w:p w14:paraId="7BE470FE" w14:textId="77777777" w:rsidR="0078343C" w:rsidRDefault="0078343C" w:rsidP="00B34C42">
      <w:pPr>
        <w:rPr>
          <w:rFonts w:ascii="Times New Roman" w:hAnsi="Times New Roman" w:cs="Times New Roman"/>
          <w:sz w:val="24"/>
          <w:szCs w:val="24"/>
          <w:u w:val="single"/>
        </w:rPr>
      </w:pPr>
    </w:p>
    <w:p w14:paraId="0EE6D0C2" w14:textId="77777777" w:rsidR="0078343C" w:rsidRDefault="0078343C" w:rsidP="00B34C42">
      <w:pPr>
        <w:rPr>
          <w:rFonts w:ascii="Times New Roman" w:hAnsi="Times New Roman" w:cs="Times New Roman"/>
          <w:sz w:val="24"/>
          <w:szCs w:val="24"/>
          <w:u w:val="single"/>
        </w:rPr>
      </w:pPr>
    </w:p>
    <w:p w14:paraId="79E64678" w14:textId="77777777" w:rsidR="0078343C" w:rsidRDefault="0078343C" w:rsidP="00B34C42">
      <w:pPr>
        <w:rPr>
          <w:rFonts w:ascii="Times New Roman" w:hAnsi="Times New Roman" w:cs="Times New Roman"/>
          <w:sz w:val="24"/>
          <w:szCs w:val="24"/>
          <w:u w:val="single"/>
        </w:rPr>
      </w:pPr>
    </w:p>
    <w:p w14:paraId="005A6696" w14:textId="77777777" w:rsidR="0078343C" w:rsidRDefault="0078343C" w:rsidP="00B34C42">
      <w:pPr>
        <w:rPr>
          <w:rFonts w:ascii="Times New Roman" w:hAnsi="Times New Roman" w:cs="Times New Roman"/>
          <w:sz w:val="24"/>
          <w:szCs w:val="24"/>
          <w:u w:val="single"/>
        </w:rPr>
      </w:pPr>
    </w:p>
    <w:p w14:paraId="4EDE0008" w14:textId="77777777" w:rsidR="0078343C" w:rsidRDefault="0078343C" w:rsidP="00B34C42">
      <w:pPr>
        <w:rPr>
          <w:rFonts w:ascii="Times New Roman" w:hAnsi="Times New Roman" w:cs="Times New Roman"/>
          <w:sz w:val="24"/>
          <w:szCs w:val="24"/>
          <w:u w:val="single"/>
        </w:rPr>
      </w:pPr>
    </w:p>
    <w:p w14:paraId="59EC0F71" w14:textId="77777777" w:rsidR="0078343C" w:rsidRDefault="0078343C" w:rsidP="00B34C42">
      <w:pPr>
        <w:rPr>
          <w:rFonts w:ascii="Times New Roman" w:hAnsi="Times New Roman" w:cs="Times New Roman"/>
          <w:sz w:val="24"/>
          <w:szCs w:val="24"/>
          <w:u w:val="single"/>
        </w:rPr>
      </w:pPr>
    </w:p>
    <w:p w14:paraId="755771C3" w14:textId="77777777" w:rsidR="0078343C" w:rsidRDefault="0078343C" w:rsidP="00B34C42">
      <w:pPr>
        <w:rPr>
          <w:rFonts w:ascii="Times New Roman" w:hAnsi="Times New Roman" w:cs="Times New Roman"/>
          <w:sz w:val="24"/>
          <w:szCs w:val="24"/>
          <w:u w:val="single"/>
        </w:rPr>
      </w:pPr>
    </w:p>
    <w:p w14:paraId="0E26FEB0" w14:textId="50194ACD" w:rsidR="004C1C8C" w:rsidRPr="006D0C3D" w:rsidRDefault="00273075" w:rsidP="00B34C42">
      <w:pPr>
        <w:rPr>
          <w:rFonts w:ascii="Times New Roman" w:hAnsi="Times New Roman" w:cs="Times New Roman"/>
          <w:sz w:val="24"/>
          <w:szCs w:val="24"/>
          <w:u w:val="single"/>
        </w:rPr>
      </w:pPr>
      <w:r w:rsidRPr="006D0C3D">
        <w:rPr>
          <w:rFonts w:ascii="Times New Roman" w:hAnsi="Times New Roman" w:cs="Times New Roman"/>
          <w:sz w:val="24"/>
          <w:szCs w:val="24"/>
          <w:u w:val="single"/>
        </w:rPr>
        <w:t xml:space="preserve">Why do we need Macmillan? </w:t>
      </w:r>
    </w:p>
    <w:p w14:paraId="3C35F98E" w14:textId="0BD0BE01" w:rsidR="00B732AA" w:rsidRDefault="002E38C8" w:rsidP="00B34C42">
      <w:pPr>
        <w:rPr>
          <w:rFonts w:ascii="Times New Roman" w:hAnsi="Times New Roman" w:cs="Times New Roman"/>
          <w:sz w:val="24"/>
          <w:szCs w:val="24"/>
        </w:rPr>
      </w:pPr>
      <w:r w:rsidRPr="00B34C42">
        <w:rPr>
          <w:rFonts w:ascii="Times New Roman" w:hAnsi="Times New Roman" w:cs="Times New Roman"/>
          <w:sz w:val="24"/>
          <w:szCs w:val="24"/>
        </w:rPr>
        <w:t xml:space="preserve">The guardian reported in 2014 that almost half of the cancer patients were diagnosed </w:t>
      </w:r>
      <w:r w:rsidR="004C1C8C" w:rsidRPr="00B34C42">
        <w:rPr>
          <w:rFonts w:ascii="Times New Roman" w:hAnsi="Times New Roman" w:cs="Times New Roman"/>
          <w:sz w:val="24"/>
          <w:szCs w:val="24"/>
        </w:rPr>
        <w:t>too</w:t>
      </w:r>
      <w:r w:rsidRPr="00B34C42">
        <w:rPr>
          <w:rFonts w:ascii="Times New Roman" w:hAnsi="Times New Roman" w:cs="Times New Roman"/>
          <w:sz w:val="24"/>
          <w:szCs w:val="24"/>
        </w:rPr>
        <w:t xml:space="preserve"> late. A late diagnosis of cancer usually means it would have already spread within the body make it less treatable which may reduce the patient’s chances of survival. it also brings into question the increasing cost of effective treatments. The report also predicted around 52,000 of common cancers such as colon, rectal, lung and ovarian are picked up late each year this costs the NHS an extra £150 million each year to treat</w:t>
      </w:r>
      <w:r w:rsidR="006E63FC" w:rsidRPr="00B34C42">
        <w:rPr>
          <w:rFonts w:ascii="Times New Roman" w:hAnsi="Times New Roman" w:cs="Times New Roman"/>
          <w:sz w:val="24"/>
          <w:szCs w:val="24"/>
        </w:rPr>
        <w:t>. Overall it concludes that late diagnosis is the main factor that increases the NHS costs</w:t>
      </w:r>
      <w:sdt>
        <w:sdtPr>
          <w:rPr>
            <w:rFonts w:ascii="Times New Roman" w:hAnsi="Times New Roman" w:cs="Times New Roman"/>
            <w:sz w:val="24"/>
            <w:szCs w:val="24"/>
          </w:rPr>
          <w:id w:val="-163169231"/>
          <w:citation/>
        </w:sdtPr>
        <w:sdtContent>
          <w:r w:rsidR="006E63FC" w:rsidRPr="00B34C42">
            <w:rPr>
              <w:rFonts w:ascii="Times New Roman" w:hAnsi="Times New Roman" w:cs="Times New Roman"/>
              <w:sz w:val="24"/>
              <w:szCs w:val="24"/>
            </w:rPr>
            <w:fldChar w:fldCharType="begin"/>
          </w:r>
          <w:r w:rsidR="006E63FC" w:rsidRPr="00B34C42">
            <w:rPr>
              <w:rFonts w:ascii="Times New Roman" w:hAnsi="Times New Roman" w:cs="Times New Roman"/>
              <w:sz w:val="24"/>
              <w:szCs w:val="24"/>
            </w:rPr>
            <w:instrText xml:space="preserve"> CITATION Bre14 \l 2057 </w:instrText>
          </w:r>
          <w:r w:rsidR="006E63FC" w:rsidRPr="00B34C42">
            <w:rPr>
              <w:rFonts w:ascii="Times New Roman" w:hAnsi="Times New Roman" w:cs="Times New Roman"/>
              <w:sz w:val="24"/>
              <w:szCs w:val="24"/>
            </w:rPr>
            <w:fldChar w:fldCharType="separate"/>
          </w:r>
          <w:r w:rsidR="006E63FC" w:rsidRPr="00B34C42">
            <w:rPr>
              <w:rFonts w:ascii="Times New Roman" w:hAnsi="Times New Roman" w:cs="Times New Roman"/>
              <w:noProof/>
              <w:sz w:val="24"/>
              <w:szCs w:val="24"/>
            </w:rPr>
            <w:t xml:space="preserve"> (Brendan Walsh, 2014)</w:t>
          </w:r>
          <w:r w:rsidR="006E63FC" w:rsidRPr="00B34C42">
            <w:rPr>
              <w:rFonts w:ascii="Times New Roman" w:hAnsi="Times New Roman" w:cs="Times New Roman"/>
              <w:sz w:val="24"/>
              <w:szCs w:val="24"/>
            </w:rPr>
            <w:fldChar w:fldCharType="end"/>
          </w:r>
        </w:sdtContent>
      </w:sdt>
      <w:r w:rsidR="006E63FC" w:rsidRPr="00B34C42">
        <w:rPr>
          <w:rFonts w:ascii="Times New Roman" w:hAnsi="Times New Roman" w:cs="Times New Roman"/>
          <w:sz w:val="24"/>
          <w:szCs w:val="24"/>
        </w:rPr>
        <w:t>.</w:t>
      </w:r>
      <w:r w:rsidR="00F739D0" w:rsidRPr="00B34C42">
        <w:rPr>
          <w:rFonts w:ascii="Times New Roman" w:hAnsi="Times New Roman" w:cs="Times New Roman"/>
          <w:sz w:val="24"/>
          <w:szCs w:val="24"/>
        </w:rPr>
        <w:t xml:space="preserve"> The number of people getting cancer in the UK is rising one in two people born after 1960 can expect to get some form of cancer in </w:t>
      </w:r>
      <w:r w:rsidR="001E3B9C" w:rsidRPr="00B34C42">
        <w:rPr>
          <w:rFonts w:ascii="Times New Roman" w:hAnsi="Times New Roman" w:cs="Times New Roman"/>
          <w:sz w:val="24"/>
          <w:szCs w:val="24"/>
        </w:rPr>
        <w:t>their</w:t>
      </w:r>
      <w:r w:rsidR="00F739D0" w:rsidRPr="00B34C42">
        <w:rPr>
          <w:rFonts w:ascii="Times New Roman" w:hAnsi="Times New Roman" w:cs="Times New Roman"/>
          <w:sz w:val="24"/>
          <w:szCs w:val="24"/>
        </w:rPr>
        <w:t xml:space="preserve"> lifetime. We know that effective treatments and tests are improving the </w:t>
      </w:r>
      <w:r w:rsidR="004C1C8C" w:rsidRPr="00B34C42">
        <w:rPr>
          <w:rFonts w:ascii="Times New Roman" w:hAnsi="Times New Roman" w:cs="Times New Roman"/>
          <w:sz w:val="24"/>
          <w:szCs w:val="24"/>
        </w:rPr>
        <w:t>overall</w:t>
      </w:r>
      <w:r w:rsidR="00F739D0" w:rsidRPr="00B34C42">
        <w:rPr>
          <w:rFonts w:ascii="Times New Roman" w:hAnsi="Times New Roman" w:cs="Times New Roman"/>
          <w:sz w:val="24"/>
          <w:szCs w:val="24"/>
        </w:rPr>
        <w:t xml:space="preserve"> survival rate and people are living longer than they previously would after a diagnosis. </w:t>
      </w:r>
      <w:r w:rsidR="001E3B9C" w:rsidRPr="00B34C42">
        <w:rPr>
          <w:rFonts w:ascii="Times New Roman" w:hAnsi="Times New Roman" w:cs="Times New Roman"/>
          <w:sz w:val="24"/>
          <w:szCs w:val="24"/>
        </w:rPr>
        <w:t>However,</w:t>
      </w:r>
      <w:r w:rsidR="00F739D0" w:rsidRPr="00B34C42">
        <w:rPr>
          <w:rFonts w:ascii="Times New Roman" w:hAnsi="Times New Roman" w:cs="Times New Roman"/>
          <w:sz w:val="24"/>
          <w:szCs w:val="24"/>
        </w:rPr>
        <w:t xml:space="preserve"> a lot of these people are not living well around 70% of people living with cancer also have more than one serious health condition not just </w:t>
      </w:r>
      <w:r w:rsidR="001E3B9C" w:rsidRPr="00B34C42">
        <w:rPr>
          <w:rFonts w:ascii="Times New Roman" w:hAnsi="Times New Roman" w:cs="Times New Roman"/>
          <w:sz w:val="24"/>
          <w:szCs w:val="24"/>
        </w:rPr>
        <w:t>their</w:t>
      </w:r>
      <w:r w:rsidR="00F739D0" w:rsidRPr="00B34C42">
        <w:rPr>
          <w:rFonts w:ascii="Times New Roman" w:hAnsi="Times New Roman" w:cs="Times New Roman"/>
          <w:sz w:val="24"/>
          <w:szCs w:val="24"/>
        </w:rPr>
        <w:t xml:space="preserve"> cancer but also as a result of cancer treatment they often develop high blood pressure, chronic heart disease and mental health issues. Around 30% of people which cancer currently suffer with three or more serious health conditions this accounts to 6000,000 people in England</w:t>
      </w:r>
      <w:sdt>
        <w:sdtPr>
          <w:rPr>
            <w:rFonts w:ascii="Times New Roman" w:hAnsi="Times New Roman" w:cs="Times New Roman"/>
            <w:sz w:val="24"/>
            <w:szCs w:val="24"/>
          </w:rPr>
          <w:id w:val="254324767"/>
          <w:citation/>
        </w:sdtPr>
        <w:sdtContent>
          <w:r w:rsidR="00F739D0" w:rsidRPr="00B34C42">
            <w:rPr>
              <w:rFonts w:ascii="Times New Roman" w:hAnsi="Times New Roman" w:cs="Times New Roman"/>
              <w:sz w:val="24"/>
              <w:szCs w:val="24"/>
            </w:rPr>
            <w:fldChar w:fldCharType="begin"/>
          </w:r>
          <w:r w:rsidR="00F739D0" w:rsidRPr="00B34C42">
            <w:rPr>
              <w:rFonts w:ascii="Times New Roman" w:hAnsi="Times New Roman" w:cs="Times New Roman"/>
              <w:sz w:val="24"/>
              <w:szCs w:val="24"/>
            </w:rPr>
            <w:instrText xml:space="preserve"> CITATION BNo15 \l 2057 </w:instrText>
          </w:r>
          <w:r w:rsidR="00F739D0" w:rsidRPr="00B34C42">
            <w:rPr>
              <w:rFonts w:ascii="Times New Roman" w:hAnsi="Times New Roman" w:cs="Times New Roman"/>
              <w:sz w:val="24"/>
              <w:szCs w:val="24"/>
            </w:rPr>
            <w:fldChar w:fldCharType="separate"/>
          </w:r>
          <w:r w:rsidR="00F739D0" w:rsidRPr="00B34C42">
            <w:rPr>
              <w:rFonts w:ascii="Times New Roman" w:hAnsi="Times New Roman" w:cs="Times New Roman"/>
              <w:noProof/>
              <w:sz w:val="24"/>
              <w:szCs w:val="24"/>
            </w:rPr>
            <w:t xml:space="preserve"> (Noble, 2015)</w:t>
          </w:r>
          <w:r w:rsidR="00F739D0" w:rsidRPr="00B34C42">
            <w:rPr>
              <w:rFonts w:ascii="Times New Roman" w:hAnsi="Times New Roman" w:cs="Times New Roman"/>
              <w:sz w:val="24"/>
              <w:szCs w:val="24"/>
            </w:rPr>
            <w:fldChar w:fldCharType="end"/>
          </w:r>
        </w:sdtContent>
      </w:sdt>
      <w:r w:rsidR="00B732AA" w:rsidRPr="00B34C42">
        <w:rPr>
          <w:rFonts w:ascii="Times New Roman" w:hAnsi="Times New Roman" w:cs="Times New Roman"/>
          <w:sz w:val="24"/>
          <w:szCs w:val="24"/>
        </w:rPr>
        <w:t xml:space="preserve">.The NHS does not offer a service like Macmillan it does not have the resources or funding to adapt their support to each patients individual needs. They are </w:t>
      </w:r>
      <w:r w:rsidR="001E3B9C" w:rsidRPr="00B34C42">
        <w:rPr>
          <w:rFonts w:ascii="Times New Roman" w:hAnsi="Times New Roman" w:cs="Times New Roman"/>
          <w:sz w:val="24"/>
          <w:szCs w:val="24"/>
        </w:rPr>
        <w:t>medically responsible</w:t>
      </w:r>
      <w:r w:rsidR="00B732AA" w:rsidRPr="00B34C42">
        <w:rPr>
          <w:rFonts w:ascii="Times New Roman" w:hAnsi="Times New Roman" w:cs="Times New Roman"/>
          <w:sz w:val="24"/>
          <w:szCs w:val="24"/>
        </w:rPr>
        <w:t xml:space="preserve"> for treating patients and advising them on </w:t>
      </w:r>
      <w:r w:rsidR="004C1C8C" w:rsidRPr="00B34C42">
        <w:rPr>
          <w:rFonts w:ascii="Times New Roman" w:hAnsi="Times New Roman" w:cs="Times New Roman"/>
          <w:sz w:val="24"/>
          <w:szCs w:val="24"/>
        </w:rPr>
        <w:t>their</w:t>
      </w:r>
      <w:r w:rsidR="00B732AA" w:rsidRPr="00B34C42">
        <w:rPr>
          <w:rFonts w:ascii="Times New Roman" w:hAnsi="Times New Roman" w:cs="Times New Roman"/>
          <w:sz w:val="24"/>
          <w:szCs w:val="24"/>
        </w:rPr>
        <w:t xml:space="preserve"> type of cancer. Macmillan look at the wider consequences of cancer from the moment of diagnosis right through to treatment and remission. They support patients through the physical emotional and financial aspect of cance</w:t>
      </w:r>
      <w:r w:rsidR="000821E4" w:rsidRPr="00B34C42">
        <w:rPr>
          <w:rFonts w:ascii="Times New Roman" w:hAnsi="Times New Roman" w:cs="Times New Roman"/>
          <w:sz w:val="24"/>
          <w:szCs w:val="24"/>
        </w:rPr>
        <w:t>r</w:t>
      </w:r>
      <w:r w:rsidR="005B5A33" w:rsidRPr="00B34C42">
        <w:rPr>
          <w:rFonts w:ascii="Times New Roman" w:hAnsi="Times New Roman" w:cs="Times New Roman"/>
          <w:sz w:val="24"/>
          <w:szCs w:val="24"/>
        </w:rPr>
        <w:t>. They also support families as a cancer diagnosis doesn’t just affect them it affects everyone close to them.</w:t>
      </w:r>
      <w:r w:rsidR="000821E4" w:rsidRPr="00B34C42">
        <w:rPr>
          <w:rFonts w:ascii="Times New Roman" w:hAnsi="Times New Roman" w:cs="Times New Roman"/>
          <w:sz w:val="24"/>
          <w:szCs w:val="24"/>
        </w:rPr>
        <w:t xml:space="preserve"> Rehabilitation for cancer </w:t>
      </w:r>
      <w:r w:rsidR="001E3B9C" w:rsidRPr="00B34C42">
        <w:rPr>
          <w:rFonts w:ascii="Times New Roman" w:hAnsi="Times New Roman" w:cs="Times New Roman"/>
          <w:sz w:val="24"/>
          <w:szCs w:val="24"/>
        </w:rPr>
        <w:t>survivors</w:t>
      </w:r>
      <w:r w:rsidR="000821E4" w:rsidRPr="00B34C42">
        <w:rPr>
          <w:rFonts w:ascii="Times New Roman" w:hAnsi="Times New Roman" w:cs="Times New Roman"/>
          <w:sz w:val="24"/>
          <w:szCs w:val="24"/>
        </w:rPr>
        <w:t xml:space="preserve"> needs </w:t>
      </w:r>
      <w:r w:rsidR="001E3B9C" w:rsidRPr="00B34C42">
        <w:rPr>
          <w:rFonts w:ascii="Times New Roman" w:hAnsi="Times New Roman" w:cs="Times New Roman"/>
          <w:sz w:val="24"/>
          <w:szCs w:val="24"/>
        </w:rPr>
        <w:t xml:space="preserve">to improve </w:t>
      </w:r>
      <w:r w:rsidR="000821E4" w:rsidRPr="00B34C42">
        <w:rPr>
          <w:rFonts w:ascii="Times New Roman" w:hAnsi="Times New Roman" w:cs="Times New Roman"/>
          <w:sz w:val="24"/>
          <w:szCs w:val="24"/>
        </w:rPr>
        <w:t xml:space="preserve">within the NHS there is evidence to show that exercise and physical rehabilitation </w:t>
      </w:r>
      <w:r w:rsidR="001E3B9C" w:rsidRPr="00B34C42">
        <w:rPr>
          <w:rFonts w:ascii="Times New Roman" w:hAnsi="Times New Roman" w:cs="Times New Roman"/>
          <w:sz w:val="24"/>
          <w:szCs w:val="24"/>
        </w:rPr>
        <w:t>helps improve the symptoms of fatigue within cancer survivors. Rehabilitation professionals need to be encouraged to lead the way in  exploring participation limitations in cancer survivors so that future interventions can be developed further</w:t>
      </w:r>
      <w:sdt>
        <w:sdtPr>
          <w:rPr>
            <w:rFonts w:ascii="Times New Roman" w:hAnsi="Times New Roman" w:cs="Times New Roman"/>
            <w:sz w:val="24"/>
            <w:szCs w:val="24"/>
          </w:rPr>
          <w:id w:val="-2029328158"/>
          <w:citation/>
        </w:sdtPr>
        <w:sdtContent>
          <w:r w:rsidR="001E3B9C" w:rsidRPr="00B34C42">
            <w:rPr>
              <w:rFonts w:ascii="Times New Roman" w:hAnsi="Times New Roman" w:cs="Times New Roman"/>
              <w:sz w:val="24"/>
              <w:szCs w:val="24"/>
            </w:rPr>
            <w:fldChar w:fldCharType="begin"/>
          </w:r>
          <w:r w:rsidR="00D25E41" w:rsidRPr="00B34C42">
            <w:rPr>
              <w:rFonts w:ascii="Times New Roman" w:hAnsi="Times New Roman" w:cs="Times New Roman"/>
              <w:sz w:val="24"/>
              <w:szCs w:val="24"/>
            </w:rPr>
            <w:instrText xml:space="preserve">CITATION Reh13 \l 2057 </w:instrText>
          </w:r>
          <w:r w:rsidR="001E3B9C" w:rsidRPr="00B34C42">
            <w:rPr>
              <w:rFonts w:ascii="Times New Roman" w:hAnsi="Times New Roman" w:cs="Times New Roman"/>
              <w:sz w:val="24"/>
              <w:szCs w:val="24"/>
            </w:rPr>
            <w:fldChar w:fldCharType="separate"/>
          </w:r>
          <w:r w:rsidR="00D25E41" w:rsidRPr="00B34C42">
            <w:rPr>
              <w:rFonts w:ascii="Times New Roman" w:hAnsi="Times New Roman" w:cs="Times New Roman"/>
              <w:noProof/>
              <w:sz w:val="24"/>
              <w:szCs w:val="24"/>
            </w:rPr>
            <w:t xml:space="preserve"> (Egan MY, 2013)</w:t>
          </w:r>
          <w:r w:rsidR="001E3B9C" w:rsidRPr="00B34C42">
            <w:rPr>
              <w:rFonts w:ascii="Times New Roman" w:hAnsi="Times New Roman" w:cs="Times New Roman"/>
              <w:sz w:val="24"/>
              <w:szCs w:val="24"/>
            </w:rPr>
            <w:fldChar w:fldCharType="end"/>
          </w:r>
        </w:sdtContent>
      </w:sdt>
      <w:r w:rsidR="00D25E41" w:rsidRPr="00B34C42">
        <w:rPr>
          <w:rFonts w:ascii="Times New Roman" w:hAnsi="Times New Roman" w:cs="Times New Roman"/>
          <w:sz w:val="24"/>
          <w:szCs w:val="24"/>
        </w:rPr>
        <w:t xml:space="preserve">. In 2018 Macmillan published </w:t>
      </w:r>
      <w:r w:rsidR="004C1C8C" w:rsidRPr="00B34C42">
        <w:rPr>
          <w:rFonts w:ascii="Times New Roman" w:hAnsi="Times New Roman" w:cs="Times New Roman"/>
          <w:sz w:val="24"/>
          <w:szCs w:val="24"/>
        </w:rPr>
        <w:t>their</w:t>
      </w:r>
      <w:r w:rsidR="00D25E41" w:rsidRPr="00B34C42">
        <w:rPr>
          <w:rFonts w:ascii="Times New Roman" w:hAnsi="Times New Roman" w:cs="Times New Roman"/>
          <w:sz w:val="24"/>
          <w:szCs w:val="24"/>
        </w:rPr>
        <w:t xml:space="preserve"> annual report and accounts within this report they estimate that 1.9million people got individual, in depth support from more </w:t>
      </w:r>
      <w:r w:rsidR="004C1C8C" w:rsidRPr="00B34C42">
        <w:rPr>
          <w:rFonts w:ascii="Times New Roman" w:hAnsi="Times New Roman" w:cs="Times New Roman"/>
          <w:sz w:val="24"/>
          <w:szCs w:val="24"/>
        </w:rPr>
        <w:t>than</w:t>
      </w:r>
      <w:r w:rsidR="00D25E41" w:rsidRPr="00B34C42">
        <w:rPr>
          <w:rFonts w:ascii="Times New Roman" w:hAnsi="Times New Roman" w:cs="Times New Roman"/>
          <w:sz w:val="24"/>
          <w:szCs w:val="24"/>
        </w:rPr>
        <w:t xml:space="preserve"> one of </w:t>
      </w:r>
      <w:r w:rsidR="004C1C8C" w:rsidRPr="00B34C42">
        <w:rPr>
          <w:rFonts w:ascii="Times New Roman" w:hAnsi="Times New Roman" w:cs="Times New Roman"/>
          <w:sz w:val="24"/>
          <w:szCs w:val="24"/>
        </w:rPr>
        <w:t>their</w:t>
      </w:r>
      <w:r w:rsidR="00D25E41" w:rsidRPr="00B34C42">
        <w:rPr>
          <w:rFonts w:ascii="Times New Roman" w:hAnsi="Times New Roman" w:cs="Times New Roman"/>
          <w:sz w:val="24"/>
          <w:szCs w:val="24"/>
        </w:rPr>
        <w:t xml:space="preserve"> Macmillan specialists or services that they offer. This figure rose to a total of 6.7 million people when they include people who used </w:t>
      </w:r>
      <w:r w:rsidR="004C1C8C" w:rsidRPr="00B34C42">
        <w:rPr>
          <w:rFonts w:ascii="Times New Roman" w:hAnsi="Times New Roman" w:cs="Times New Roman"/>
          <w:sz w:val="24"/>
          <w:szCs w:val="24"/>
        </w:rPr>
        <w:t>their</w:t>
      </w:r>
      <w:r w:rsidR="00D25E41" w:rsidRPr="00B34C42">
        <w:rPr>
          <w:rFonts w:ascii="Times New Roman" w:hAnsi="Times New Roman" w:cs="Times New Roman"/>
          <w:sz w:val="24"/>
          <w:szCs w:val="24"/>
        </w:rPr>
        <w:t xml:space="preserve"> information resources and </w:t>
      </w:r>
      <w:r w:rsidR="004C1C8C" w:rsidRPr="00B34C42">
        <w:rPr>
          <w:rFonts w:ascii="Times New Roman" w:hAnsi="Times New Roman" w:cs="Times New Roman"/>
          <w:sz w:val="24"/>
          <w:szCs w:val="24"/>
        </w:rPr>
        <w:t>their</w:t>
      </w:r>
      <w:r w:rsidR="00752085" w:rsidRPr="00B34C42">
        <w:rPr>
          <w:rFonts w:ascii="Times New Roman" w:hAnsi="Times New Roman" w:cs="Times New Roman"/>
          <w:sz w:val="24"/>
          <w:szCs w:val="24"/>
        </w:rPr>
        <w:t xml:space="preserve"> vast range of online support. Information resources were used by 4.7 million people and online support was accessed by 5.2 million people</w:t>
      </w:r>
      <w:sdt>
        <w:sdtPr>
          <w:rPr>
            <w:rFonts w:ascii="Times New Roman" w:hAnsi="Times New Roman" w:cs="Times New Roman"/>
            <w:sz w:val="24"/>
            <w:szCs w:val="24"/>
          </w:rPr>
          <w:id w:val="1782530222"/>
          <w:citation/>
        </w:sdtPr>
        <w:sdtContent>
          <w:r w:rsidR="000B356D" w:rsidRPr="00B34C42">
            <w:rPr>
              <w:rFonts w:ascii="Times New Roman" w:hAnsi="Times New Roman" w:cs="Times New Roman"/>
              <w:sz w:val="24"/>
              <w:szCs w:val="24"/>
            </w:rPr>
            <w:fldChar w:fldCharType="begin"/>
          </w:r>
          <w:r w:rsidR="000B356D" w:rsidRPr="00B34C42">
            <w:rPr>
              <w:rFonts w:ascii="Times New Roman" w:hAnsi="Times New Roman" w:cs="Times New Roman"/>
              <w:sz w:val="24"/>
              <w:szCs w:val="24"/>
            </w:rPr>
            <w:instrText xml:space="preserve"> CITATION Eri19 \l 2057 </w:instrText>
          </w:r>
          <w:r w:rsidR="000B356D" w:rsidRPr="00B34C42">
            <w:rPr>
              <w:rFonts w:ascii="Times New Roman" w:hAnsi="Times New Roman" w:cs="Times New Roman"/>
              <w:sz w:val="24"/>
              <w:szCs w:val="24"/>
            </w:rPr>
            <w:fldChar w:fldCharType="separate"/>
          </w:r>
          <w:r w:rsidR="000B356D" w:rsidRPr="00B34C42">
            <w:rPr>
              <w:rFonts w:ascii="Times New Roman" w:hAnsi="Times New Roman" w:cs="Times New Roman"/>
              <w:noProof/>
              <w:sz w:val="24"/>
              <w:szCs w:val="24"/>
            </w:rPr>
            <w:t xml:space="preserve"> (Butcher, 2019)</w:t>
          </w:r>
          <w:r w:rsidR="000B356D" w:rsidRPr="00B34C42">
            <w:rPr>
              <w:rFonts w:ascii="Times New Roman" w:hAnsi="Times New Roman" w:cs="Times New Roman"/>
              <w:sz w:val="24"/>
              <w:szCs w:val="24"/>
            </w:rPr>
            <w:fldChar w:fldCharType="end"/>
          </w:r>
        </w:sdtContent>
      </w:sdt>
      <w:r w:rsidR="000B356D" w:rsidRPr="00B34C42">
        <w:rPr>
          <w:rFonts w:ascii="Times New Roman" w:hAnsi="Times New Roman" w:cs="Times New Roman"/>
          <w:sz w:val="24"/>
          <w:szCs w:val="24"/>
        </w:rPr>
        <w:t>.</w:t>
      </w:r>
      <w:r w:rsidR="00913E39" w:rsidRPr="00B34C42">
        <w:rPr>
          <w:rFonts w:ascii="Times New Roman" w:hAnsi="Times New Roman" w:cs="Times New Roman"/>
          <w:sz w:val="24"/>
          <w:szCs w:val="24"/>
        </w:rPr>
        <w:t xml:space="preserve"> Macmillan has a clear image of a health and social care system which everyone has can gain equal access to  and the appropriate delivery of the best cancer care is made available to everyone surviving with cancer</w:t>
      </w:r>
      <w:sdt>
        <w:sdtPr>
          <w:rPr>
            <w:rFonts w:ascii="Times New Roman" w:hAnsi="Times New Roman" w:cs="Times New Roman"/>
            <w:sz w:val="24"/>
            <w:szCs w:val="24"/>
          </w:rPr>
          <w:id w:val="-1665071902"/>
          <w:citation/>
        </w:sdtPr>
        <w:sdtContent>
          <w:r w:rsidR="00913E39" w:rsidRPr="00B34C42">
            <w:rPr>
              <w:rFonts w:ascii="Times New Roman" w:hAnsi="Times New Roman" w:cs="Times New Roman"/>
              <w:sz w:val="24"/>
              <w:szCs w:val="24"/>
            </w:rPr>
            <w:fldChar w:fldCharType="begin"/>
          </w:r>
          <w:r w:rsidR="00192BFC" w:rsidRPr="00B34C42">
            <w:rPr>
              <w:rFonts w:ascii="Times New Roman" w:hAnsi="Times New Roman" w:cs="Times New Roman"/>
              <w:sz w:val="24"/>
              <w:szCs w:val="24"/>
            </w:rPr>
            <w:instrText xml:space="preserve">CITATION Wer10 \l 2057 </w:instrText>
          </w:r>
          <w:r w:rsidR="00913E39" w:rsidRPr="00B34C42">
            <w:rPr>
              <w:rFonts w:ascii="Times New Roman" w:hAnsi="Times New Roman" w:cs="Times New Roman"/>
              <w:sz w:val="24"/>
              <w:szCs w:val="24"/>
            </w:rPr>
            <w:fldChar w:fldCharType="separate"/>
          </w:r>
          <w:r w:rsidR="00192BFC" w:rsidRPr="00B34C42">
            <w:rPr>
              <w:rFonts w:ascii="Times New Roman" w:hAnsi="Times New Roman" w:cs="Times New Roman"/>
              <w:noProof/>
              <w:sz w:val="24"/>
              <w:szCs w:val="24"/>
            </w:rPr>
            <w:t xml:space="preserve"> (Werne, 2010)</w:t>
          </w:r>
          <w:r w:rsidR="00913E39" w:rsidRPr="00B34C42">
            <w:rPr>
              <w:rFonts w:ascii="Times New Roman" w:hAnsi="Times New Roman" w:cs="Times New Roman"/>
              <w:sz w:val="24"/>
              <w:szCs w:val="24"/>
            </w:rPr>
            <w:fldChar w:fldCharType="end"/>
          </w:r>
        </w:sdtContent>
      </w:sdt>
      <w:r w:rsidR="00192BFC" w:rsidRPr="00B34C42">
        <w:rPr>
          <w:rFonts w:ascii="Times New Roman" w:hAnsi="Times New Roman" w:cs="Times New Roman"/>
          <w:sz w:val="24"/>
          <w:szCs w:val="24"/>
        </w:rPr>
        <w:t>.</w:t>
      </w:r>
      <w:r w:rsidR="0088248B">
        <w:rPr>
          <w:rFonts w:ascii="Times New Roman" w:hAnsi="Times New Roman" w:cs="Times New Roman"/>
          <w:sz w:val="24"/>
          <w:szCs w:val="24"/>
        </w:rPr>
        <w:t xml:space="preserve"> Macmillan’s mission is to reach and improve the lives of everyone dealing with cancer and to inspire millions of others to do the same.</w:t>
      </w:r>
    </w:p>
    <w:p w14:paraId="1D6E33AC" w14:textId="77777777" w:rsidR="00E73863" w:rsidRDefault="00E73863" w:rsidP="00B34C42">
      <w:pPr>
        <w:rPr>
          <w:rFonts w:ascii="Times New Roman" w:hAnsi="Times New Roman" w:cs="Times New Roman"/>
          <w:sz w:val="24"/>
          <w:szCs w:val="24"/>
          <w:u w:val="single"/>
        </w:rPr>
      </w:pPr>
    </w:p>
    <w:p w14:paraId="4013235B" w14:textId="77777777" w:rsidR="0088248B" w:rsidRDefault="0088248B" w:rsidP="00B34C42">
      <w:pPr>
        <w:rPr>
          <w:rFonts w:ascii="Times New Roman" w:hAnsi="Times New Roman" w:cs="Times New Roman"/>
          <w:sz w:val="24"/>
          <w:szCs w:val="24"/>
          <w:u w:val="single"/>
        </w:rPr>
      </w:pPr>
    </w:p>
    <w:p w14:paraId="50DEEE6D" w14:textId="0BEA8C40" w:rsidR="00B32C51" w:rsidRDefault="00B32C51" w:rsidP="00B34C42">
      <w:pPr>
        <w:rPr>
          <w:rFonts w:ascii="Times New Roman" w:hAnsi="Times New Roman" w:cs="Times New Roman"/>
          <w:sz w:val="24"/>
          <w:szCs w:val="24"/>
          <w:u w:val="single"/>
        </w:rPr>
      </w:pPr>
      <w:r w:rsidRPr="0096497B">
        <w:rPr>
          <w:rFonts w:ascii="Times New Roman" w:hAnsi="Times New Roman" w:cs="Times New Roman"/>
          <w:sz w:val="24"/>
          <w:szCs w:val="24"/>
          <w:u w:val="single"/>
        </w:rPr>
        <w:t>How Macmillan raise money and how they spend it</w:t>
      </w:r>
      <w:r w:rsidR="0096497B">
        <w:rPr>
          <w:rFonts w:ascii="Times New Roman" w:hAnsi="Times New Roman" w:cs="Times New Roman"/>
          <w:sz w:val="24"/>
          <w:szCs w:val="24"/>
          <w:u w:val="single"/>
        </w:rPr>
        <w:t>.</w:t>
      </w:r>
    </w:p>
    <w:p w14:paraId="23A6BE1F" w14:textId="441B39B3" w:rsidR="00566186" w:rsidRPr="0096497B" w:rsidRDefault="00566186" w:rsidP="00B34C42">
      <w:pPr>
        <w:rPr>
          <w:rFonts w:ascii="Times New Roman" w:hAnsi="Times New Roman" w:cs="Times New Roman"/>
          <w:sz w:val="24"/>
          <w:szCs w:val="24"/>
          <w:u w:val="single"/>
        </w:rPr>
      </w:pPr>
      <w:r>
        <w:rPr>
          <w:rFonts w:ascii="Times New Roman" w:hAnsi="Times New Roman" w:cs="Times New Roman"/>
          <w:sz w:val="24"/>
          <w:szCs w:val="24"/>
          <w:u w:val="single"/>
        </w:rPr>
        <w:t>What was raised:</w:t>
      </w:r>
    </w:p>
    <w:p w14:paraId="5FA61FB4" w14:textId="3A099523" w:rsidR="0096497B" w:rsidRDefault="0096497B" w:rsidP="00B34C42">
      <w:pPr>
        <w:rPr>
          <w:rFonts w:ascii="Times New Roman" w:hAnsi="Times New Roman" w:cs="Times New Roman"/>
          <w:sz w:val="24"/>
          <w:szCs w:val="24"/>
        </w:rPr>
      </w:pPr>
      <w:r w:rsidRPr="00B32C51">
        <w:rPr>
          <w:rFonts w:ascii="Times New Roman" w:hAnsi="Times New Roman" w:cs="Times New Roman"/>
          <w:sz w:val="24"/>
          <w:szCs w:val="24"/>
        </w:rPr>
        <w:t>Contribution</w:t>
      </w:r>
      <w:r w:rsidR="00B32C51" w:rsidRPr="00B32C51">
        <w:rPr>
          <w:rFonts w:ascii="Times New Roman" w:hAnsi="Times New Roman" w:cs="Times New Roman"/>
          <w:sz w:val="24"/>
          <w:szCs w:val="24"/>
        </w:rPr>
        <w:t xml:space="preserve"> income £133.0 million</w:t>
      </w:r>
      <w:r>
        <w:rPr>
          <w:rFonts w:ascii="Times New Roman" w:hAnsi="Times New Roman" w:cs="Times New Roman"/>
          <w:sz w:val="24"/>
          <w:szCs w:val="24"/>
        </w:rPr>
        <w:t>. The breakdown is listed below:</w:t>
      </w:r>
    </w:p>
    <w:p w14:paraId="322520AC" w14:textId="31AD8457" w:rsidR="0096497B" w:rsidRDefault="0096497B" w:rsidP="00B34C42">
      <w:pPr>
        <w:rPr>
          <w:rFonts w:ascii="Times New Roman" w:hAnsi="Times New Roman" w:cs="Times New Roman"/>
          <w:sz w:val="24"/>
          <w:szCs w:val="24"/>
        </w:rPr>
      </w:pPr>
      <w:r w:rsidRPr="0096497B">
        <w:rPr>
          <w:rFonts w:ascii="Times New Roman" w:hAnsi="Times New Roman" w:cs="Times New Roman"/>
          <w:sz w:val="24"/>
          <w:szCs w:val="24"/>
        </w:rPr>
        <w:t>Community fundraising committees £4.0 million This is donation income raised by fundraising committees in their local communities.</w:t>
      </w:r>
    </w:p>
    <w:p w14:paraId="1D8913EF" w14:textId="77777777" w:rsidR="0096497B" w:rsidRDefault="0096497B" w:rsidP="00B34C42">
      <w:pPr>
        <w:rPr>
          <w:rFonts w:ascii="Times New Roman" w:hAnsi="Times New Roman" w:cs="Times New Roman"/>
          <w:sz w:val="24"/>
          <w:szCs w:val="24"/>
        </w:rPr>
      </w:pPr>
      <w:r w:rsidRPr="0096497B">
        <w:rPr>
          <w:rFonts w:ascii="Times New Roman" w:hAnsi="Times New Roman" w:cs="Times New Roman"/>
          <w:sz w:val="24"/>
          <w:szCs w:val="24"/>
        </w:rPr>
        <w:t xml:space="preserve">Fundraising events £56.1 million This includes national, challenge and  local events. </w:t>
      </w:r>
    </w:p>
    <w:p w14:paraId="5703802D" w14:textId="6634512A" w:rsidR="0096497B" w:rsidRDefault="0096497B" w:rsidP="00B34C42">
      <w:pPr>
        <w:rPr>
          <w:rFonts w:ascii="Times New Roman" w:hAnsi="Times New Roman" w:cs="Times New Roman"/>
          <w:sz w:val="24"/>
          <w:szCs w:val="24"/>
        </w:rPr>
      </w:pPr>
      <w:r w:rsidRPr="0096497B">
        <w:rPr>
          <w:rFonts w:ascii="Times New Roman" w:hAnsi="Times New Roman" w:cs="Times New Roman"/>
          <w:sz w:val="24"/>
          <w:szCs w:val="24"/>
        </w:rPr>
        <w:t xml:space="preserve">Corporate income £19.5 million This is income from corporate </w:t>
      </w:r>
      <w:r w:rsidR="004E520C" w:rsidRPr="0096497B">
        <w:rPr>
          <w:rFonts w:ascii="Times New Roman" w:hAnsi="Times New Roman" w:cs="Times New Roman"/>
          <w:sz w:val="24"/>
          <w:szCs w:val="24"/>
        </w:rPr>
        <w:t>supporters and</w:t>
      </w:r>
      <w:r w:rsidRPr="0096497B">
        <w:rPr>
          <w:rFonts w:ascii="Times New Roman" w:hAnsi="Times New Roman" w:cs="Times New Roman"/>
          <w:sz w:val="24"/>
          <w:szCs w:val="24"/>
        </w:rPr>
        <w:t xml:space="preserve"> partners.</w:t>
      </w:r>
    </w:p>
    <w:p w14:paraId="42501A2C" w14:textId="58C2A28A" w:rsidR="0096497B" w:rsidRDefault="0096497B" w:rsidP="00B34C42">
      <w:pPr>
        <w:rPr>
          <w:rFonts w:ascii="Times New Roman" w:hAnsi="Times New Roman" w:cs="Times New Roman"/>
          <w:sz w:val="24"/>
          <w:szCs w:val="24"/>
        </w:rPr>
      </w:pPr>
      <w:r w:rsidRPr="0096497B">
        <w:rPr>
          <w:rFonts w:ascii="Times New Roman" w:hAnsi="Times New Roman" w:cs="Times New Roman"/>
          <w:sz w:val="24"/>
          <w:szCs w:val="24"/>
        </w:rPr>
        <w:t xml:space="preserve">Philanthropy £5.2 million This includes income from trusts </w:t>
      </w:r>
      <w:r w:rsidR="004E520C" w:rsidRPr="0096497B">
        <w:rPr>
          <w:rFonts w:ascii="Times New Roman" w:hAnsi="Times New Roman" w:cs="Times New Roman"/>
          <w:sz w:val="24"/>
          <w:szCs w:val="24"/>
        </w:rPr>
        <w:t>and main</w:t>
      </w:r>
      <w:r w:rsidRPr="0096497B">
        <w:rPr>
          <w:rFonts w:ascii="Times New Roman" w:hAnsi="Times New Roman" w:cs="Times New Roman"/>
          <w:sz w:val="24"/>
          <w:szCs w:val="24"/>
        </w:rPr>
        <w:t xml:space="preserve"> donors</w:t>
      </w:r>
      <w:r>
        <w:rPr>
          <w:rFonts w:ascii="Times New Roman" w:hAnsi="Times New Roman" w:cs="Times New Roman"/>
          <w:sz w:val="24"/>
          <w:szCs w:val="24"/>
        </w:rPr>
        <w:t>.</w:t>
      </w:r>
    </w:p>
    <w:p w14:paraId="1689CB11" w14:textId="11995820" w:rsidR="0096497B" w:rsidRDefault="0096497B" w:rsidP="00B34C42">
      <w:pPr>
        <w:rPr>
          <w:rFonts w:ascii="Times New Roman" w:hAnsi="Times New Roman" w:cs="Times New Roman"/>
          <w:sz w:val="24"/>
          <w:szCs w:val="24"/>
        </w:rPr>
      </w:pPr>
      <w:r w:rsidRPr="0096497B">
        <w:rPr>
          <w:rFonts w:ascii="Times New Roman" w:hAnsi="Times New Roman" w:cs="Times New Roman"/>
          <w:sz w:val="24"/>
          <w:szCs w:val="24"/>
        </w:rPr>
        <w:t xml:space="preserve">Widespread donations £12.1 million </w:t>
      </w:r>
      <w:r w:rsidR="006D0C3D">
        <w:rPr>
          <w:rFonts w:ascii="Times New Roman" w:hAnsi="Times New Roman" w:cs="Times New Roman"/>
          <w:sz w:val="24"/>
          <w:szCs w:val="24"/>
        </w:rPr>
        <w:t>A lot of money is raised from donations that are given by the general public.</w:t>
      </w:r>
    </w:p>
    <w:p w14:paraId="2913DB9F" w14:textId="3019CF96" w:rsidR="0096497B" w:rsidRDefault="0096497B" w:rsidP="00B34C42">
      <w:pPr>
        <w:rPr>
          <w:rFonts w:ascii="Times New Roman" w:hAnsi="Times New Roman" w:cs="Times New Roman"/>
          <w:sz w:val="24"/>
          <w:szCs w:val="24"/>
        </w:rPr>
      </w:pPr>
      <w:r w:rsidRPr="0096497B">
        <w:rPr>
          <w:rFonts w:ascii="Times New Roman" w:hAnsi="Times New Roman" w:cs="Times New Roman"/>
          <w:sz w:val="24"/>
          <w:szCs w:val="24"/>
        </w:rPr>
        <w:t xml:space="preserve">Direct advertising £33.2 million This is money raised by activities </w:t>
      </w:r>
      <w:r w:rsidR="004E520C" w:rsidRPr="0096497B">
        <w:rPr>
          <w:rFonts w:ascii="Times New Roman" w:hAnsi="Times New Roman" w:cs="Times New Roman"/>
          <w:sz w:val="24"/>
          <w:szCs w:val="24"/>
        </w:rPr>
        <w:t>like direct</w:t>
      </w:r>
      <w:r w:rsidRPr="0096497B">
        <w:rPr>
          <w:rFonts w:ascii="Times New Roman" w:hAnsi="Times New Roman" w:cs="Times New Roman"/>
          <w:sz w:val="24"/>
          <w:szCs w:val="24"/>
        </w:rPr>
        <w:t xml:space="preserve"> debit campaigns and mailings. </w:t>
      </w:r>
    </w:p>
    <w:p w14:paraId="25E0311F" w14:textId="7F85A934" w:rsidR="0096497B" w:rsidRDefault="0096497B" w:rsidP="00B34C42">
      <w:pPr>
        <w:rPr>
          <w:rFonts w:ascii="Times New Roman" w:hAnsi="Times New Roman" w:cs="Times New Roman"/>
          <w:sz w:val="24"/>
          <w:szCs w:val="24"/>
        </w:rPr>
      </w:pPr>
      <w:r w:rsidRPr="0096497B">
        <w:rPr>
          <w:rFonts w:ascii="Times New Roman" w:hAnsi="Times New Roman" w:cs="Times New Roman"/>
          <w:sz w:val="24"/>
          <w:szCs w:val="24"/>
        </w:rPr>
        <w:t xml:space="preserve">Donated services and facilities £2.9 million This </w:t>
      </w:r>
      <w:r w:rsidR="004E520C" w:rsidRPr="0096497B">
        <w:rPr>
          <w:rFonts w:ascii="Times New Roman" w:hAnsi="Times New Roman" w:cs="Times New Roman"/>
          <w:sz w:val="24"/>
          <w:szCs w:val="24"/>
        </w:rPr>
        <w:t>are</w:t>
      </w:r>
      <w:r w:rsidRPr="0096497B">
        <w:rPr>
          <w:rFonts w:ascii="Times New Roman" w:hAnsi="Times New Roman" w:cs="Times New Roman"/>
          <w:sz w:val="24"/>
          <w:szCs w:val="24"/>
        </w:rPr>
        <w:t xml:space="preserve"> services and facilities donated to us</w:t>
      </w:r>
      <w:r>
        <w:rPr>
          <w:rFonts w:ascii="Times New Roman" w:hAnsi="Times New Roman" w:cs="Times New Roman"/>
          <w:sz w:val="24"/>
          <w:szCs w:val="24"/>
        </w:rPr>
        <w:t>.</w:t>
      </w:r>
    </w:p>
    <w:p w14:paraId="3AC5C6F8" w14:textId="77777777" w:rsidR="006D0C3D" w:rsidRDefault="006D0C3D" w:rsidP="006D0C3D">
      <w:pPr>
        <w:rPr>
          <w:rFonts w:ascii="Times New Roman" w:hAnsi="Times New Roman" w:cs="Times New Roman"/>
          <w:sz w:val="24"/>
          <w:szCs w:val="24"/>
        </w:rPr>
      </w:pPr>
      <w:r w:rsidRPr="006D0C3D">
        <w:rPr>
          <w:rFonts w:ascii="Times New Roman" w:hAnsi="Times New Roman" w:cs="Times New Roman"/>
          <w:sz w:val="24"/>
          <w:szCs w:val="24"/>
        </w:rPr>
        <w:t xml:space="preserve">Legacy income £80.0 million </w:t>
      </w:r>
      <w:r>
        <w:rPr>
          <w:rFonts w:ascii="Times New Roman" w:hAnsi="Times New Roman" w:cs="Times New Roman"/>
          <w:sz w:val="24"/>
          <w:szCs w:val="24"/>
        </w:rPr>
        <w:t>this is when people leave a donation to us in their Will.</w:t>
      </w:r>
    </w:p>
    <w:p w14:paraId="48D37DD0" w14:textId="6BF86027" w:rsidR="006D0C3D" w:rsidRDefault="006D0C3D" w:rsidP="006D0C3D">
      <w:pPr>
        <w:rPr>
          <w:rFonts w:ascii="Times New Roman" w:hAnsi="Times New Roman" w:cs="Times New Roman"/>
          <w:sz w:val="24"/>
          <w:szCs w:val="24"/>
        </w:rPr>
      </w:pPr>
      <w:r w:rsidRPr="006D0C3D">
        <w:rPr>
          <w:rFonts w:ascii="Times New Roman" w:hAnsi="Times New Roman" w:cs="Times New Roman"/>
          <w:sz w:val="24"/>
          <w:szCs w:val="24"/>
        </w:rPr>
        <w:t xml:space="preserve">Grant income £0.2 million This income comes from specific </w:t>
      </w:r>
      <w:r w:rsidR="004E520C" w:rsidRPr="006D0C3D">
        <w:rPr>
          <w:rFonts w:ascii="Times New Roman" w:hAnsi="Times New Roman" w:cs="Times New Roman"/>
          <w:sz w:val="24"/>
          <w:szCs w:val="24"/>
        </w:rPr>
        <w:t>grants given</w:t>
      </w:r>
      <w:r w:rsidRPr="006D0C3D">
        <w:rPr>
          <w:rFonts w:ascii="Times New Roman" w:hAnsi="Times New Roman" w:cs="Times New Roman"/>
          <w:sz w:val="24"/>
          <w:szCs w:val="24"/>
        </w:rPr>
        <w:t xml:space="preserve"> to support Macmillan initiatives.</w:t>
      </w:r>
    </w:p>
    <w:p w14:paraId="57358E33" w14:textId="014E8D31" w:rsidR="006D0C3D" w:rsidRDefault="006D0C3D" w:rsidP="006D0C3D">
      <w:pPr>
        <w:rPr>
          <w:rFonts w:ascii="Times New Roman" w:hAnsi="Times New Roman" w:cs="Times New Roman"/>
          <w:sz w:val="24"/>
          <w:szCs w:val="24"/>
        </w:rPr>
      </w:pPr>
      <w:r w:rsidRPr="006D0C3D">
        <w:rPr>
          <w:rFonts w:ascii="Times New Roman" w:hAnsi="Times New Roman" w:cs="Times New Roman"/>
          <w:sz w:val="24"/>
          <w:szCs w:val="24"/>
        </w:rPr>
        <w:t>Income from trading activities £17.6 million This involves income</w:t>
      </w:r>
      <w:r>
        <w:rPr>
          <w:rFonts w:ascii="Times New Roman" w:hAnsi="Times New Roman" w:cs="Times New Roman"/>
          <w:sz w:val="24"/>
          <w:szCs w:val="24"/>
        </w:rPr>
        <w:t xml:space="preserve"> that comes</w:t>
      </w:r>
      <w:r w:rsidRPr="006D0C3D">
        <w:rPr>
          <w:rFonts w:ascii="Times New Roman" w:hAnsi="Times New Roman" w:cs="Times New Roman"/>
          <w:sz w:val="24"/>
          <w:szCs w:val="24"/>
        </w:rPr>
        <w:t xml:space="preserve"> from our raffles and lotteries, fundraising committee </w:t>
      </w:r>
      <w:r w:rsidR="004E520C" w:rsidRPr="006D0C3D">
        <w:rPr>
          <w:rFonts w:ascii="Times New Roman" w:hAnsi="Times New Roman" w:cs="Times New Roman"/>
          <w:sz w:val="24"/>
          <w:szCs w:val="24"/>
        </w:rPr>
        <w:t>sales, our</w:t>
      </w:r>
      <w:r w:rsidRPr="006D0C3D">
        <w:rPr>
          <w:rFonts w:ascii="Times New Roman" w:hAnsi="Times New Roman" w:cs="Times New Roman"/>
          <w:sz w:val="24"/>
          <w:szCs w:val="24"/>
        </w:rPr>
        <w:t xml:space="preserve"> online </w:t>
      </w:r>
      <w:r>
        <w:rPr>
          <w:rFonts w:ascii="Times New Roman" w:hAnsi="Times New Roman" w:cs="Times New Roman"/>
          <w:sz w:val="24"/>
          <w:szCs w:val="24"/>
        </w:rPr>
        <w:t>store</w:t>
      </w:r>
      <w:r w:rsidRPr="006D0C3D">
        <w:rPr>
          <w:rFonts w:ascii="Times New Roman" w:hAnsi="Times New Roman" w:cs="Times New Roman"/>
          <w:sz w:val="24"/>
          <w:szCs w:val="24"/>
        </w:rPr>
        <w:t xml:space="preserve">, licensing and </w:t>
      </w:r>
      <w:r>
        <w:rPr>
          <w:rFonts w:ascii="Times New Roman" w:hAnsi="Times New Roman" w:cs="Times New Roman"/>
          <w:sz w:val="24"/>
          <w:szCs w:val="24"/>
        </w:rPr>
        <w:t>many other profitable events.</w:t>
      </w:r>
    </w:p>
    <w:p w14:paraId="5004BD6A" w14:textId="2309467E" w:rsidR="00566186" w:rsidRDefault="001440F8" w:rsidP="006D0C3D">
      <w:pPr>
        <w:rPr>
          <w:rFonts w:ascii="Times New Roman" w:hAnsi="Times New Roman" w:cs="Times New Roman"/>
          <w:sz w:val="24"/>
          <w:szCs w:val="24"/>
        </w:rPr>
      </w:pPr>
      <w:r>
        <w:rPr>
          <w:rFonts w:ascii="Times New Roman" w:hAnsi="Times New Roman" w:cs="Times New Roman"/>
          <w:sz w:val="24"/>
          <w:szCs w:val="24"/>
        </w:rPr>
        <w:t xml:space="preserve">Macmillan’s total fundraised income for 2018 was £230.8 Million. There invested income was £4.9 Million. Which makes </w:t>
      </w:r>
      <w:r w:rsidR="004E520C">
        <w:rPr>
          <w:rFonts w:ascii="Times New Roman" w:hAnsi="Times New Roman" w:cs="Times New Roman"/>
          <w:sz w:val="24"/>
          <w:szCs w:val="24"/>
        </w:rPr>
        <w:t>their</w:t>
      </w:r>
      <w:r>
        <w:rPr>
          <w:rFonts w:ascii="Times New Roman" w:hAnsi="Times New Roman" w:cs="Times New Roman"/>
          <w:sz w:val="24"/>
          <w:szCs w:val="24"/>
        </w:rPr>
        <w:t xml:space="preserve"> total income £235.7 Million for the year.</w:t>
      </w:r>
    </w:p>
    <w:p w14:paraId="2E4F6CD3" w14:textId="1C1EF0F4" w:rsidR="00566186" w:rsidRDefault="00566186" w:rsidP="006D0C3D">
      <w:pPr>
        <w:rPr>
          <w:rFonts w:ascii="Times New Roman" w:hAnsi="Times New Roman" w:cs="Times New Roman"/>
          <w:sz w:val="24"/>
          <w:szCs w:val="24"/>
          <w:u w:val="single"/>
        </w:rPr>
      </w:pPr>
      <w:r w:rsidRPr="00566186">
        <w:rPr>
          <w:rFonts w:ascii="Times New Roman" w:hAnsi="Times New Roman" w:cs="Times New Roman"/>
          <w:sz w:val="24"/>
          <w:szCs w:val="24"/>
          <w:u w:val="single"/>
        </w:rPr>
        <w:t>What was Spent:</w:t>
      </w:r>
    </w:p>
    <w:p w14:paraId="735B2CED" w14:textId="2B9FBCA7" w:rsidR="00566186" w:rsidRDefault="00566186" w:rsidP="006D0C3D">
      <w:pPr>
        <w:rPr>
          <w:rFonts w:ascii="Times New Roman" w:hAnsi="Times New Roman" w:cs="Times New Roman"/>
          <w:sz w:val="24"/>
          <w:szCs w:val="24"/>
        </w:rPr>
      </w:pPr>
      <w:r>
        <w:rPr>
          <w:rFonts w:ascii="Times New Roman" w:hAnsi="Times New Roman" w:cs="Times New Roman"/>
          <w:sz w:val="24"/>
          <w:szCs w:val="24"/>
        </w:rPr>
        <w:t>Last year Macmillan spent £75.9 Million funding and supporting a range of health and social care professionals.</w:t>
      </w:r>
    </w:p>
    <w:p w14:paraId="2A151954" w14:textId="13A86427" w:rsidR="00566186" w:rsidRDefault="00566186" w:rsidP="006D0C3D">
      <w:pPr>
        <w:rPr>
          <w:rFonts w:ascii="Times New Roman" w:hAnsi="Times New Roman" w:cs="Times New Roman"/>
          <w:sz w:val="24"/>
          <w:szCs w:val="24"/>
        </w:rPr>
      </w:pPr>
      <w:r>
        <w:rPr>
          <w:rFonts w:ascii="Times New Roman" w:hAnsi="Times New Roman" w:cs="Times New Roman"/>
          <w:sz w:val="24"/>
          <w:szCs w:val="24"/>
        </w:rPr>
        <w:t>£33.3 Million was spent in providing information and support to people to assist them in making the right choices for their treatment and care.</w:t>
      </w:r>
    </w:p>
    <w:p w14:paraId="3E16E4BD" w14:textId="6C54402E" w:rsidR="00566186" w:rsidRDefault="00566186" w:rsidP="006D0C3D">
      <w:pPr>
        <w:rPr>
          <w:rFonts w:ascii="Times New Roman" w:hAnsi="Times New Roman" w:cs="Times New Roman"/>
          <w:sz w:val="24"/>
          <w:szCs w:val="24"/>
        </w:rPr>
      </w:pPr>
      <w:r>
        <w:rPr>
          <w:rFonts w:ascii="Times New Roman" w:hAnsi="Times New Roman" w:cs="Times New Roman"/>
          <w:sz w:val="24"/>
          <w:szCs w:val="24"/>
        </w:rPr>
        <w:t xml:space="preserve">Macmillan provide a </w:t>
      </w:r>
      <w:r w:rsidR="00C4519B">
        <w:rPr>
          <w:rFonts w:ascii="Times New Roman" w:hAnsi="Times New Roman" w:cs="Times New Roman"/>
          <w:sz w:val="24"/>
          <w:szCs w:val="24"/>
        </w:rPr>
        <w:t>wide range of services in helping people with the cost of cancer through Macmillan people can obtain help with grants and benefits advice and financial guidance. This cost Macmillan £37.6 Million in 2018.</w:t>
      </w:r>
    </w:p>
    <w:p w14:paraId="772F1061" w14:textId="5AFD6C19" w:rsidR="002C0496" w:rsidRDefault="002C0496" w:rsidP="006D0C3D">
      <w:pPr>
        <w:rPr>
          <w:rFonts w:ascii="Times New Roman" w:hAnsi="Times New Roman" w:cs="Times New Roman"/>
          <w:sz w:val="24"/>
          <w:szCs w:val="24"/>
        </w:rPr>
      </w:pPr>
      <w:r>
        <w:rPr>
          <w:rFonts w:ascii="Times New Roman" w:hAnsi="Times New Roman" w:cs="Times New Roman"/>
          <w:sz w:val="24"/>
          <w:szCs w:val="24"/>
        </w:rPr>
        <w:t>£13.0 Million was spent on Practical and Emotional Support they help people to find the right support for them to be able to deal with the practical issues that come from having cancer.</w:t>
      </w:r>
    </w:p>
    <w:p w14:paraId="4728D7E1" w14:textId="7BB5B6D7" w:rsidR="00D521AE" w:rsidRDefault="00D521AE" w:rsidP="006D0C3D">
      <w:pPr>
        <w:rPr>
          <w:rFonts w:ascii="Times New Roman" w:hAnsi="Times New Roman" w:cs="Times New Roman"/>
          <w:sz w:val="24"/>
          <w:szCs w:val="24"/>
        </w:rPr>
      </w:pPr>
      <w:r>
        <w:rPr>
          <w:rFonts w:ascii="Times New Roman" w:hAnsi="Times New Roman" w:cs="Times New Roman"/>
          <w:sz w:val="24"/>
          <w:szCs w:val="24"/>
        </w:rPr>
        <w:t>Learning and Development £5.2 Million was spent on providing training opportunities for volunteers and professionals also people affected by cancer.</w:t>
      </w:r>
    </w:p>
    <w:p w14:paraId="053459C2" w14:textId="3F5509DD" w:rsidR="00D521AE" w:rsidRDefault="00D521AE" w:rsidP="006D0C3D">
      <w:pPr>
        <w:rPr>
          <w:rFonts w:ascii="Times New Roman" w:hAnsi="Times New Roman" w:cs="Times New Roman"/>
          <w:sz w:val="24"/>
          <w:szCs w:val="24"/>
        </w:rPr>
      </w:pPr>
      <w:r>
        <w:rPr>
          <w:rFonts w:ascii="Times New Roman" w:hAnsi="Times New Roman" w:cs="Times New Roman"/>
          <w:sz w:val="24"/>
          <w:szCs w:val="24"/>
        </w:rPr>
        <w:t xml:space="preserve">Campaigning and Raising Awareness Macmillan campaign vigorously for changes to help improve the </w:t>
      </w:r>
      <w:r w:rsidR="004E520C">
        <w:rPr>
          <w:rFonts w:ascii="Times New Roman" w:hAnsi="Times New Roman" w:cs="Times New Roman"/>
          <w:sz w:val="24"/>
          <w:szCs w:val="24"/>
        </w:rPr>
        <w:t>lives</w:t>
      </w:r>
      <w:r>
        <w:rPr>
          <w:rFonts w:ascii="Times New Roman" w:hAnsi="Times New Roman" w:cs="Times New Roman"/>
          <w:sz w:val="24"/>
          <w:szCs w:val="24"/>
        </w:rPr>
        <w:t xml:space="preserve"> of people with cancer and help to raise awareness of issues that are important to them £30 Million pounds was spend doing this in 2018.</w:t>
      </w:r>
    </w:p>
    <w:p w14:paraId="7F0FC5CA" w14:textId="17C0272D" w:rsidR="00D521AE" w:rsidRDefault="00D521AE" w:rsidP="006D0C3D">
      <w:pPr>
        <w:rPr>
          <w:rFonts w:ascii="Times New Roman" w:hAnsi="Times New Roman" w:cs="Times New Roman"/>
          <w:sz w:val="24"/>
          <w:szCs w:val="24"/>
        </w:rPr>
      </w:pPr>
      <w:r>
        <w:rPr>
          <w:rFonts w:ascii="Times New Roman" w:hAnsi="Times New Roman" w:cs="Times New Roman"/>
          <w:sz w:val="24"/>
          <w:szCs w:val="24"/>
        </w:rPr>
        <w:t>There Expenditure last year on charitable activities was £195.0 Million.</w:t>
      </w:r>
    </w:p>
    <w:p w14:paraId="41AB987A" w14:textId="365D385F" w:rsidR="00D521AE" w:rsidRDefault="00D521AE" w:rsidP="006D0C3D">
      <w:pPr>
        <w:rPr>
          <w:rFonts w:ascii="Times New Roman" w:hAnsi="Times New Roman" w:cs="Times New Roman"/>
          <w:sz w:val="24"/>
          <w:szCs w:val="24"/>
        </w:rPr>
      </w:pPr>
      <w:r>
        <w:rPr>
          <w:rFonts w:ascii="Times New Roman" w:hAnsi="Times New Roman" w:cs="Times New Roman"/>
          <w:sz w:val="24"/>
          <w:szCs w:val="24"/>
        </w:rPr>
        <w:t>There Expenditure on raising income was £65.7 Million</w:t>
      </w:r>
      <w:r w:rsidR="005D6862">
        <w:rPr>
          <w:rFonts w:ascii="Times New Roman" w:hAnsi="Times New Roman" w:cs="Times New Roman"/>
          <w:sz w:val="24"/>
          <w:szCs w:val="24"/>
        </w:rPr>
        <w:t>.</w:t>
      </w:r>
    </w:p>
    <w:p w14:paraId="45642623" w14:textId="067C409C" w:rsidR="00F90651" w:rsidRDefault="00D521AE" w:rsidP="006D0C3D">
      <w:pPr>
        <w:rPr>
          <w:rFonts w:ascii="Times New Roman" w:hAnsi="Times New Roman" w:cs="Times New Roman"/>
          <w:sz w:val="24"/>
          <w:szCs w:val="24"/>
        </w:rPr>
      </w:pPr>
      <w:r>
        <w:rPr>
          <w:rFonts w:ascii="Times New Roman" w:hAnsi="Times New Roman" w:cs="Times New Roman"/>
          <w:sz w:val="24"/>
          <w:szCs w:val="24"/>
        </w:rPr>
        <w:t xml:space="preserve">So overall </w:t>
      </w:r>
      <w:r w:rsidR="004E520C">
        <w:rPr>
          <w:rFonts w:ascii="Times New Roman" w:hAnsi="Times New Roman" w:cs="Times New Roman"/>
          <w:sz w:val="24"/>
          <w:szCs w:val="24"/>
        </w:rPr>
        <w:t>their</w:t>
      </w:r>
      <w:r>
        <w:rPr>
          <w:rFonts w:ascii="Times New Roman" w:hAnsi="Times New Roman" w:cs="Times New Roman"/>
          <w:sz w:val="24"/>
          <w:szCs w:val="24"/>
        </w:rPr>
        <w:t xml:space="preserve"> total Expenditure amounts to £260</w:t>
      </w:r>
      <w:r w:rsidR="00881073">
        <w:rPr>
          <w:rFonts w:ascii="Times New Roman" w:hAnsi="Times New Roman" w:cs="Times New Roman"/>
          <w:sz w:val="24"/>
          <w:szCs w:val="24"/>
        </w:rPr>
        <w:t>.7 Million.</w:t>
      </w:r>
    </w:p>
    <w:p w14:paraId="54352036" w14:textId="215B70D5" w:rsidR="00F90651" w:rsidRPr="00F90651" w:rsidRDefault="00F90651" w:rsidP="006D0C3D">
      <w:pPr>
        <w:rPr>
          <w:rFonts w:ascii="Times New Roman" w:hAnsi="Times New Roman" w:cs="Times New Roman"/>
          <w:sz w:val="24"/>
          <w:szCs w:val="24"/>
          <w:u w:val="single"/>
        </w:rPr>
      </w:pPr>
      <w:r w:rsidRPr="00F90651">
        <w:rPr>
          <w:rFonts w:ascii="Times New Roman" w:hAnsi="Times New Roman" w:cs="Times New Roman"/>
          <w:sz w:val="24"/>
          <w:szCs w:val="24"/>
          <w:u w:val="single"/>
        </w:rPr>
        <w:t xml:space="preserve">Future Recommendations </w:t>
      </w:r>
    </w:p>
    <w:p w14:paraId="1DC90C28" w14:textId="31EF45F0" w:rsidR="00D521AE" w:rsidRDefault="005E2A99" w:rsidP="006D0C3D">
      <w:pPr>
        <w:rPr>
          <w:rFonts w:ascii="Times New Roman" w:hAnsi="Times New Roman" w:cs="Times New Roman"/>
          <w:sz w:val="24"/>
          <w:szCs w:val="24"/>
        </w:rPr>
      </w:pPr>
      <w:r>
        <w:rPr>
          <w:rFonts w:ascii="Times New Roman" w:hAnsi="Times New Roman" w:cs="Times New Roman"/>
          <w:sz w:val="24"/>
          <w:szCs w:val="24"/>
        </w:rPr>
        <w:t xml:space="preserve">From this report </w:t>
      </w:r>
      <w:r w:rsidR="004E520C">
        <w:rPr>
          <w:rFonts w:ascii="Times New Roman" w:hAnsi="Times New Roman" w:cs="Times New Roman"/>
          <w:sz w:val="24"/>
          <w:szCs w:val="24"/>
        </w:rPr>
        <w:t>there</w:t>
      </w:r>
      <w:r>
        <w:rPr>
          <w:rFonts w:ascii="Times New Roman" w:hAnsi="Times New Roman" w:cs="Times New Roman"/>
          <w:sz w:val="24"/>
          <w:szCs w:val="24"/>
        </w:rPr>
        <w:t xml:space="preserve"> is a significant shortfall in </w:t>
      </w:r>
      <w:r w:rsidR="00B3385C">
        <w:rPr>
          <w:rFonts w:ascii="Times New Roman" w:hAnsi="Times New Roman" w:cs="Times New Roman"/>
          <w:sz w:val="24"/>
          <w:szCs w:val="24"/>
        </w:rPr>
        <w:t>Macmillan’s</w:t>
      </w:r>
      <w:r>
        <w:rPr>
          <w:rFonts w:ascii="Times New Roman" w:hAnsi="Times New Roman" w:cs="Times New Roman"/>
          <w:sz w:val="24"/>
          <w:szCs w:val="24"/>
        </w:rPr>
        <w:t xml:space="preserve"> funds </w:t>
      </w:r>
      <w:r w:rsidR="004E520C">
        <w:rPr>
          <w:rFonts w:ascii="Times New Roman" w:hAnsi="Times New Roman" w:cs="Times New Roman"/>
          <w:sz w:val="24"/>
          <w:szCs w:val="24"/>
        </w:rPr>
        <w:t>their</w:t>
      </w:r>
      <w:r>
        <w:rPr>
          <w:rFonts w:ascii="Times New Roman" w:hAnsi="Times New Roman" w:cs="Times New Roman"/>
          <w:sz w:val="24"/>
          <w:szCs w:val="24"/>
        </w:rPr>
        <w:t xml:space="preserve"> incomings are less than there outgoings therefore more needs to be done to fill this gap. Macmillan offers a vast amount of services to cancer patients and makes </w:t>
      </w:r>
      <w:r w:rsidR="00B3385C">
        <w:rPr>
          <w:rFonts w:ascii="Times New Roman" w:hAnsi="Times New Roman" w:cs="Times New Roman"/>
          <w:sz w:val="24"/>
          <w:szCs w:val="24"/>
        </w:rPr>
        <w:t xml:space="preserve">dealing with a cancer </w:t>
      </w:r>
      <w:r w:rsidR="004E520C">
        <w:rPr>
          <w:rFonts w:ascii="Times New Roman" w:hAnsi="Times New Roman" w:cs="Times New Roman"/>
          <w:sz w:val="24"/>
          <w:szCs w:val="24"/>
        </w:rPr>
        <w:t>diagnosis manageable</w:t>
      </w:r>
      <w:r w:rsidR="00B3385C">
        <w:rPr>
          <w:rFonts w:ascii="Times New Roman" w:hAnsi="Times New Roman" w:cs="Times New Roman"/>
          <w:sz w:val="24"/>
          <w:szCs w:val="24"/>
        </w:rPr>
        <w:t>. Last year Macmillan contributed £7 Million from and £11 Million investment fund to bring the gap in within the NHS of specialist cancer nurses this is something they are very proud of and they want to continue working with the Department of Health to improve future cancer services</w:t>
      </w:r>
      <w:sdt>
        <w:sdtPr>
          <w:rPr>
            <w:rFonts w:ascii="Times New Roman" w:hAnsi="Times New Roman" w:cs="Times New Roman"/>
            <w:sz w:val="24"/>
            <w:szCs w:val="24"/>
          </w:rPr>
          <w:id w:val="726111991"/>
          <w:citation/>
        </w:sdtPr>
        <w:sdtContent>
          <w:r w:rsidR="00FE05FE">
            <w:rPr>
              <w:rFonts w:ascii="Times New Roman" w:hAnsi="Times New Roman" w:cs="Times New Roman"/>
              <w:sz w:val="24"/>
              <w:szCs w:val="24"/>
            </w:rPr>
            <w:fldChar w:fldCharType="begin"/>
          </w:r>
          <w:r w:rsidR="00FE05FE">
            <w:rPr>
              <w:rFonts w:ascii="Times New Roman" w:hAnsi="Times New Roman" w:cs="Times New Roman"/>
              <w:sz w:val="24"/>
              <w:szCs w:val="24"/>
            </w:rPr>
            <w:instrText xml:space="preserve"> CITATION Wal19 \l 2057 </w:instrText>
          </w:r>
          <w:r w:rsidR="00FE05FE">
            <w:rPr>
              <w:rFonts w:ascii="Times New Roman" w:hAnsi="Times New Roman" w:cs="Times New Roman"/>
              <w:sz w:val="24"/>
              <w:szCs w:val="24"/>
            </w:rPr>
            <w:fldChar w:fldCharType="separate"/>
          </w:r>
          <w:r w:rsidR="00FE05FE">
            <w:rPr>
              <w:rFonts w:ascii="Times New Roman" w:hAnsi="Times New Roman" w:cs="Times New Roman"/>
              <w:noProof/>
              <w:sz w:val="24"/>
              <w:szCs w:val="24"/>
            </w:rPr>
            <w:t xml:space="preserve"> </w:t>
          </w:r>
          <w:r w:rsidR="00FE05FE" w:rsidRPr="00FE05FE">
            <w:rPr>
              <w:rFonts w:ascii="Times New Roman" w:hAnsi="Times New Roman" w:cs="Times New Roman"/>
              <w:noProof/>
              <w:sz w:val="24"/>
              <w:szCs w:val="24"/>
            </w:rPr>
            <w:t>(Network, 2019)</w:t>
          </w:r>
          <w:r w:rsidR="00FE05FE">
            <w:rPr>
              <w:rFonts w:ascii="Times New Roman" w:hAnsi="Times New Roman" w:cs="Times New Roman"/>
              <w:sz w:val="24"/>
              <w:szCs w:val="24"/>
            </w:rPr>
            <w:fldChar w:fldCharType="end"/>
          </w:r>
        </w:sdtContent>
      </w:sdt>
      <w:r w:rsidR="00FE05FE">
        <w:rPr>
          <w:rFonts w:ascii="Times New Roman" w:hAnsi="Times New Roman" w:cs="Times New Roman"/>
          <w:sz w:val="24"/>
          <w:szCs w:val="24"/>
        </w:rPr>
        <w:t>.</w:t>
      </w:r>
      <w:r w:rsidR="005D6862">
        <w:rPr>
          <w:rFonts w:ascii="Times New Roman" w:hAnsi="Times New Roman" w:cs="Times New Roman"/>
          <w:sz w:val="24"/>
          <w:szCs w:val="24"/>
        </w:rPr>
        <w:t xml:space="preserve"> Moving forward continuous research needs to be done on cancer and involving patients in this research is a key priority and has been known to improve the public’s confidence in cancer research. Macmillan cancer support was the first to </w:t>
      </w:r>
      <w:r w:rsidR="004E520C">
        <w:rPr>
          <w:rFonts w:ascii="Times New Roman" w:hAnsi="Times New Roman" w:cs="Times New Roman"/>
          <w:sz w:val="24"/>
          <w:szCs w:val="24"/>
        </w:rPr>
        <w:t>initiate</w:t>
      </w:r>
      <w:r w:rsidR="005D6862">
        <w:rPr>
          <w:rFonts w:ascii="Times New Roman" w:hAnsi="Times New Roman" w:cs="Times New Roman"/>
          <w:sz w:val="24"/>
          <w:szCs w:val="24"/>
        </w:rPr>
        <w:t xml:space="preserve"> the first study within the UK to include patients to help identify priorities for research investment. The study was supported by the UK National Cancer Research Institute</w:t>
      </w:r>
      <w:sdt>
        <w:sdtPr>
          <w:rPr>
            <w:rFonts w:ascii="Times New Roman" w:hAnsi="Times New Roman" w:cs="Times New Roman"/>
            <w:sz w:val="24"/>
            <w:szCs w:val="24"/>
          </w:rPr>
          <w:id w:val="306986632"/>
          <w:citation/>
        </w:sdtPr>
        <w:sdtContent>
          <w:r w:rsidR="005D6862">
            <w:rPr>
              <w:rFonts w:ascii="Times New Roman" w:hAnsi="Times New Roman" w:cs="Times New Roman"/>
              <w:sz w:val="24"/>
              <w:szCs w:val="24"/>
            </w:rPr>
            <w:fldChar w:fldCharType="begin"/>
          </w:r>
          <w:r w:rsidR="005D6862">
            <w:rPr>
              <w:rFonts w:ascii="Times New Roman" w:hAnsi="Times New Roman" w:cs="Times New Roman"/>
              <w:sz w:val="24"/>
              <w:szCs w:val="24"/>
            </w:rPr>
            <w:instrText xml:space="preserve"> CITATION JCo07 \l 2057 </w:instrText>
          </w:r>
          <w:r w:rsidR="005D6862">
            <w:rPr>
              <w:rFonts w:ascii="Times New Roman" w:hAnsi="Times New Roman" w:cs="Times New Roman"/>
              <w:sz w:val="24"/>
              <w:szCs w:val="24"/>
            </w:rPr>
            <w:fldChar w:fldCharType="separate"/>
          </w:r>
          <w:r w:rsidR="005D6862">
            <w:rPr>
              <w:rFonts w:ascii="Times New Roman" w:hAnsi="Times New Roman" w:cs="Times New Roman"/>
              <w:noProof/>
              <w:sz w:val="24"/>
              <w:szCs w:val="24"/>
            </w:rPr>
            <w:t xml:space="preserve"> </w:t>
          </w:r>
          <w:r w:rsidR="005D6862" w:rsidRPr="005D6862">
            <w:rPr>
              <w:rFonts w:ascii="Times New Roman" w:hAnsi="Times New Roman" w:cs="Times New Roman"/>
              <w:noProof/>
              <w:sz w:val="24"/>
              <w:szCs w:val="24"/>
            </w:rPr>
            <w:t>(J Corner, 2007)</w:t>
          </w:r>
          <w:r w:rsidR="005D6862">
            <w:rPr>
              <w:rFonts w:ascii="Times New Roman" w:hAnsi="Times New Roman" w:cs="Times New Roman"/>
              <w:sz w:val="24"/>
              <w:szCs w:val="24"/>
            </w:rPr>
            <w:fldChar w:fldCharType="end"/>
          </w:r>
        </w:sdtContent>
      </w:sdt>
      <w:r w:rsidR="00B74230">
        <w:rPr>
          <w:rFonts w:ascii="Times New Roman" w:hAnsi="Times New Roman" w:cs="Times New Roman"/>
          <w:sz w:val="24"/>
          <w:szCs w:val="24"/>
        </w:rPr>
        <w:t>.</w:t>
      </w:r>
    </w:p>
    <w:p w14:paraId="6D17B9E9" w14:textId="68ED5F3C" w:rsidR="0088248B" w:rsidRDefault="0088248B" w:rsidP="006D0C3D">
      <w:pPr>
        <w:rPr>
          <w:rFonts w:ascii="Times New Roman" w:hAnsi="Times New Roman" w:cs="Times New Roman"/>
          <w:sz w:val="24"/>
          <w:szCs w:val="24"/>
        </w:rPr>
      </w:pPr>
    </w:p>
    <w:p w14:paraId="50817B34" w14:textId="77777777" w:rsidR="0088248B" w:rsidRDefault="0088248B" w:rsidP="006D0C3D">
      <w:pPr>
        <w:rPr>
          <w:rFonts w:ascii="Times New Roman" w:hAnsi="Times New Roman" w:cs="Times New Roman"/>
          <w:sz w:val="24"/>
          <w:szCs w:val="24"/>
        </w:rPr>
      </w:pPr>
    </w:p>
    <w:p w14:paraId="5B7E37D1" w14:textId="14302B1D" w:rsidR="00C81ECB" w:rsidRDefault="00C81ECB" w:rsidP="006D0C3D">
      <w:pPr>
        <w:rPr>
          <w:rFonts w:ascii="Times New Roman" w:hAnsi="Times New Roman" w:cs="Times New Roman"/>
          <w:sz w:val="24"/>
          <w:szCs w:val="24"/>
        </w:rPr>
      </w:pPr>
    </w:p>
    <w:p w14:paraId="16F2B760" w14:textId="7871AE6B" w:rsidR="00C81ECB" w:rsidRDefault="00C81ECB" w:rsidP="006D0C3D">
      <w:pPr>
        <w:rPr>
          <w:rFonts w:ascii="Times New Roman" w:hAnsi="Times New Roman" w:cs="Times New Roman"/>
          <w:sz w:val="24"/>
          <w:szCs w:val="24"/>
        </w:rPr>
      </w:pPr>
    </w:p>
    <w:p w14:paraId="3C3D4930" w14:textId="162D9C45" w:rsidR="00C81ECB" w:rsidRDefault="00C81ECB" w:rsidP="006D0C3D">
      <w:pPr>
        <w:rPr>
          <w:rFonts w:ascii="Times New Roman" w:hAnsi="Times New Roman" w:cs="Times New Roman"/>
          <w:sz w:val="24"/>
          <w:szCs w:val="24"/>
        </w:rPr>
      </w:pPr>
    </w:p>
    <w:p w14:paraId="6ED0B0C5" w14:textId="571A6E20" w:rsidR="00C81ECB" w:rsidRDefault="00C81ECB" w:rsidP="006D0C3D">
      <w:pPr>
        <w:rPr>
          <w:rFonts w:ascii="Times New Roman" w:hAnsi="Times New Roman" w:cs="Times New Roman"/>
          <w:sz w:val="24"/>
          <w:szCs w:val="24"/>
        </w:rPr>
      </w:pPr>
    </w:p>
    <w:p w14:paraId="2BFFA582" w14:textId="097D2494" w:rsidR="00C81ECB" w:rsidRDefault="00C81ECB" w:rsidP="006D0C3D">
      <w:pPr>
        <w:rPr>
          <w:rFonts w:ascii="Times New Roman" w:hAnsi="Times New Roman" w:cs="Times New Roman"/>
          <w:sz w:val="24"/>
          <w:szCs w:val="24"/>
        </w:rPr>
      </w:pPr>
    </w:p>
    <w:p w14:paraId="20F0E5A9" w14:textId="54A73818" w:rsidR="00C81ECB" w:rsidRDefault="00C81ECB" w:rsidP="006D0C3D">
      <w:pPr>
        <w:rPr>
          <w:rFonts w:ascii="Times New Roman" w:hAnsi="Times New Roman" w:cs="Times New Roman"/>
          <w:sz w:val="24"/>
          <w:szCs w:val="24"/>
        </w:rPr>
      </w:pPr>
    </w:p>
    <w:p w14:paraId="2E1FD74C" w14:textId="16934BA3" w:rsidR="00C81ECB" w:rsidRDefault="00C81ECB" w:rsidP="006D0C3D">
      <w:pPr>
        <w:rPr>
          <w:rFonts w:ascii="Times New Roman" w:hAnsi="Times New Roman" w:cs="Times New Roman"/>
          <w:sz w:val="24"/>
          <w:szCs w:val="24"/>
        </w:rPr>
      </w:pPr>
    </w:p>
    <w:p w14:paraId="2BC97B91" w14:textId="6B962ADC" w:rsidR="00C81ECB" w:rsidRDefault="00C81ECB" w:rsidP="006D0C3D">
      <w:pPr>
        <w:rPr>
          <w:rFonts w:ascii="Times New Roman" w:hAnsi="Times New Roman" w:cs="Times New Roman"/>
          <w:sz w:val="24"/>
          <w:szCs w:val="24"/>
        </w:rPr>
      </w:pPr>
    </w:p>
    <w:p w14:paraId="7AF73B2B" w14:textId="79A5ED8F" w:rsidR="00C81ECB" w:rsidRDefault="00C81ECB" w:rsidP="006D0C3D">
      <w:pPr>
        <w:rPr>
          <w:rFonts w:ascii="Times New Roman" w:hAnsi="Times New Roman" w:cs="Times New Roman"/>
          <w:sz w:val="24"/>
          <w:szCs w:val="24"/>
        </w:rPr>
      </w:pPr>
    </w:p>
    <w:sdt>
      <w:sdtPr>
        <w:id w:val="-1349778436"/>
        <w:docPartObj>
          <w:docPartGallery w:val="Bibliographies"/>
          <w:docPartUnique/>
        </w:docPartObj>
      </w:sdtPr>
      <w:sdtEndPr>
        <w:rPr>
          <w:rFonts w:asciiTheme="minorHAnsi" w:eastAsiaTheme="minorHAnsi" w:hAnsiTheme="minorHAnsi" w:cstheme="minorBidi"/>
          <w:color w:val="auto"/>
          <w:sz w:val="22"/>
          <w:szCs w:val="22"/>
        </w:rPr>
      </w:sdtEndPr>
      <w:sdtContent>
        <w:p w14:paraId="6B60240C" w14:textId="77777777" w:rsidR="00E73863" w:rsidRDefault="00E73863" w:rsidP="00E73863">
          <w:pPr>
            <w:pStyle w:val="Heading1"/>
          </w:pPr>
          <w:r>
            <w:t>References</w:t>
          </w:r>
        </w:p>
        <w:sdt>
          <w:sdtPr>
            <w:id w:val="-573587230"/>
            <w:bibliography/>
          </w:sdtPr>
          <w:sdtContent>
            <w:p w14:paraId="6253DD90" w14:textId="77777777" w:rsidR="00E73863" w:rsidRDefault="00E73863" w:rsidP="00E73863">
              <w:pPr>
                <w:pStyle w:val="Bibliography"/>
                <w:ind w:left="720" w:hanging="720"/>
                <w:rPr>
                  <w:noProof/>
                  <w:sz w:val="24"/>
                  <w:szCs w:val="24"/>
                </w:rPr>
              </w:pPr>
              <w:r>
                <w:fldChar w:fldCharType="begin"/>
              </w:r>
              <w:r>
                <w:instrText xml:space="preserve"> BIBLIOGRAPHY </w:instrText>
              </w:r>
              <w:r>
                <w:fldChar w:fldCharType="separate"/>
              </w:r>
              <w:r>
                <w:rPr>
                  <w:noProof/>
                </w:rPr>
                <w:t xml:space="preserve">Azmi, A. S. (2014). </w:t>
              </w:r>
              <w:r>
                <w:rPr>
                  <w:i/>
                  <w:iCs/>
                  <w:noProof/>
                </w:rPr>
                <w:t>Diagnostics and Treatment of Pancreatic Cancer.</w:t>
              </w:r>
              <w:r>
                <w:rPr>
                  <w:noProof/>
                </w:rPr>
                <w:t xml:space="preserve"> Amsterdam: Jason Hoskins.</w:t>
              </w:r>
            </w:p>
            <w:p w14:paraId="4667CB3B" w14:textId="77777777" w:rsidR="00E73863" w:rsidRDefault="00E73863" w:rsidP="00E73863">
              <w:pPr>
                <w:pStyle w:val="Bibliography"/>
                <w:ind w:left="720" w:hanging="720"/>
                <w:rPr>
                  <w:noProof/>
                </w:rPr>
              </w:pPr>
              <w:r>
                <w:rPr>
                  <w:noProof/>
                </w:rPr>
                <w:t xml:space="preserve">Brendan Walsh, E. B. (2014, 05 24). The Cost of Cancer Care for patients in England . </w:t>
              </w:r>
              <w:r>
                <w:rPr>
                  <w:i/>
                  <w:iCs/>
                  <w:noProof/>
                </w:rPr>
                <w:t xml:space="preserve">US National Library of Medicine </w:t>
              </w:r>
              <w:r>
                <w:rPr>
                  <w:noProof/>
                </w:rPr>
                <w:t>, P1286-1292.</w:t>
              </w:r>
            </w:p>
            <w:p w14:paraId="16EC822F" w14:textId="77777777" w:rsidR="00E73863" w:rsidRDefault="00E73863" w:rsidP="00E73863">
              <w:pPr>
                <w:pStyle w:val="Bibliography"/>
                <w:ind w:left="720" w:hanging="720"/>
                <w:rPr>
                  <w:noProof/>
                </w:rPr>
              </w:pPr>
              <w:r>
                <w:rPr>
                  <w:noProof/>
                </w:rPr>
                <w:t xml:space="preserve">Butcher, E. (2019). </w:t>
              </w:r>
              <w:r>
                <w:rPr>
                  <w:i/>
                  <w:iCs/>
                  <w:noProof/>
                </w:rPr>
                <w:t>Annual Report and Accounts 2018.</w:t>
              </w:r>
              <w:r>
                <w:rPr>
                  <w:noProof/>
                </w:rPr>
                <w:t xml:space="preserve"> London : Macmillan .</w:t>
              </w:r>
            </w:p>
            <w:p w14:paraId="0A4B0032" w14:textId="77777777" w:rsidR="00E73863" w:rsidRDefault="00E73863" w:rsidP="00E73863">
              <w:pPr>
                <w:pStyle w:val="Bibliography"/>
                <w:ind w:left="720" w:hanging="720"/>
                <w:rPr>
                  <w:noProof/>
                </w:rPr>
              </w:pPr>
              <w:r>
                <w:rPr>
                  <w:noProof/>
                </w:rPr>
                <w:t xml:space="preserve">Corner, J. (2008). </w:t>
              </w:r>
              <w:r>
                <w:rPr>
                  <w:i/>
                  <w:iCs/>
                  <w:noProof/>
                </w:rPr>
                <w:t>Cancer Nursing .</w:t>
              </w:r>
              <w:r>
                <w:rPr>
                  <w:noProof/>
                </w:rPr>
                <w:t xml:space="preserve"> England: Christopher Bailey .</w:t>
              </w:r>
            </w:p>
            <w:p w14:paraId="7A533DB3" w14:textId="77777777" w:rsidR="00E73863" w:rsidRDefault="00E73863" w:rsidP="00E73863">
              <w:pPr>
                <w:pStyle w:val="Bibliography"/>
                <w:ind w:left="720" w:hanging="720"/>
                <w:rPr>
                  <w:noProof/>
                </w:rPr>
              </w:pPr>
              <w:r>
                <w:rPr>
                  <w:noProof/>
                </w:rPr>
                <w:t xml:space="preserve">Dempsey, L. (2016, 05). The Clinical Nurse Speacialist Role . </w:t>
              </w:r>
              <w:r>
                <w:rPr>
                  <w:i/>
                  <w:iCs/>
                  <w:noProof/>
                </w:rPr>
                <w:t xml:space="preserve">US National Library of Medicine </w:t>
              </w:r>
              <w:r>
                <w:rPr>
                  <w:noProof/>
                </w:rPr>
                <w:t>, P212-215.</w:t>
              </w:r>
            </w:p>
            <w:p w14:paraId="6672FD6D" w14:textId="77777777" w:rsidR="00E73863" w:rsidRDefault="00E73863" w:rsidP="00E73863">
              <w:pPr>
                <w:pStyle w:val="Bibliography"/>
                <w:ind w:left="720" w:hanging="720"/>
                <w:rPr>
                  <w:noProof/>
                </w:rPr>
              </w:pPr>
              <w:r>
                <w:rPr>
                  <w:noProof/>
                </w:rPr>
                <w:t xml:space="preserve">Egan MY, S. L. (2013, 03 15). Rehabilitation following cancer treatment. </w:t>
              </w:r>
              <w:r>
                <w:rPr>
                  <w:i/>
                  <w:iCs/>
                  <w:noProof/>
                </w:rPr>
                <w:t>Publmed.com US National Library of Medicine</w:t>
              </w:r>
              <w:r>
                <w:rPr>
                  <w:noProof/>
                </w:rPr>
                <w:t>, P2245-2258.</w:t>
              </w:r>
            </w:p>
            <w:p w14:paraId="6471331C" w14:textId="77777777" w:rsidR="00E73863" w:rsidRDefault="00E73863" w:rsidP="00E73863">
              <w:pPr>
                <w:pStyle w:val="Bibliography"/>
                <w:ind w:left="720" w:hanging="720"/>
                <w:rPr>
                  <w:noProof/>
                </w:rPr>
              </w:pPr>
              <w:r>
                <w:rPr>
                  <w:noProof/>
                </w:rPr>
                <w:t xml:space="preserve">Hamilton, W. (2010, 02 01). US National Library of Medicine . </w:t>
              </w:r>
              <w:r>
                <w:rPr>
                  <w:i/>
                  <w:iCs/>
                  <w:noProof/>
                </w:rPr>
                <w:t>Cancer diagnosis in primary care</w:t>
              </w:r>
              <w:r>
                <w:rPr>
                  <w:noProof/>
                </w:rPr>
                <w:t>, P121-128.</w:t>
              </w:r>
            </w:p>
            <w:p w14:paraId="65C2A451" w14:textId="77777777" w:rsidR="00E73863" w:rsidRDefault="00E73863" w:rsidP="00E73863">
              <w:pPr>
                <w:pStyle w:val="Bibliography"/>
                <w:ind w:left="720" w:hanging="720"/>
                <w:rPr>
                  <w:noProof/>
                </w:rPr>
              </w:pPr>
              <w:r>
                <w:rPr>
                  <w:noProof/>
                </w:rPr>
                <w:t xml:space="preserve">J Corner, D. W. (2007, 03 26). The research priorities of patients attending UK cancer treatment centres: findings from a modified nominal group study. </w:t>
              </w:r>
              <w:r>
                <w:rPr>
                  <w:i/>
                  <w:iCs/>
                  <w:noProof/>
                </w:rPr>
                <w:t>US National Library of Medicine National Institute of Health</w:t>
              </w:r>
              <w:r>
                <w:rPr>
                  <w:noProof/>
                </w:rPr>
                <w:t>, P875-881.</w:t>
              </w:r>
            </w:p>
            <w:p w14:paraId="7726ADE2" w14:textId="77777777" w:rsidR="00E73863" w:rsidRDefault="00E73863" w:rsidP="00E73863">
              <w:pPr>
                <w:pStyle w:val="Bibliography"/>
                <w:ind w:left="720" w:hanging="720"/>
                <w:rPr>
                  <w:noProof/>
                </w:rPr>
              </w:pPr>
              <w:r>
                <w:rPr>
                  <w:noProof/>
                </w:rPr>
                <w:t>Johnson, B. (2018). Impact of the Specialist Macmillan Care at Home Service: a mixed method evaluation accros six sites. P1 of 1.</w:t>
              </w:r>
            </w:p>
            <w:p w14:paraId="21E9BDFA" w14:textId="77777777" w:rsidR="00E73863" w:rsidRDefault="00E73863" w:rsidP="00E73863">
              <w:pPr>
                <w:pStyle w:val="Bibliography"/>
                <w:ind w:left="720" w:hanging="720"/>
                <w:rPr>
                  <w:noProof/>
                </w:rPr>
              </w:pPr>
              <w:r>
                <w:rPr>
                  <w:noProof/>
                </w:rPr>
                <w:t xml:space="preserve">MacMillan . (2019, 02 19). </w:t>
              </w:r>
              <w:r>
                <w:rPr>
                  <w:i/>
                  <w:iCs/>
                  <w:noProof/>
                </w:rPr>
                <w:t xml:space="preserve">Cancer: A Colossal Challenge The 2.5 </w:t>
              </w:r>
              <w:r>
                <w:rPr>
                  <w:noProof/>
                </w:rPr>
                <w:t>. Retrieved from MacMillan : https://www.macmillan.org.uk/_images/cancer-statistics-factsheet_tcm9-260514.pdf</w:t>
              </w:r>
            </w:p>
            <w:p w14:paraId="1F29D180" w14:textId="77777777" w:rsidR="00E73863" w:rsidRDefault="00E73863" w:rsidP="00E73863">
              <w:pPr>
                <w:pStyle w:val="Bibliography"/>
                <w:ind w:left="720" w:hanging="720"/>
                <w:rPr>
                  <w:noProof/>
                </w:rPr>
              </w:pPr>
              <w:r>
                <w:rPr>
                  <w:noProof/>
                </w:rPr>
                <w:t xml:space="preserve">MacMillan, D. (2019, 10 27). </w:t>
              </w:r>
              <w:r>
                <w:rPr>
                  <w:i/>
                  <w:iCs/>
                  <w:noProof/>
                </w:rPr>
                <w:t xml:space="preserve">Our history </w:t>
              </w:r>
              <w:r>
                <w:rPr>
                  <w:noProof/>
                </w:rPr>
                <w:t>. Retrieved from MacMillan Cancer Support : https://www.macmillan.org.uk/about-us/who-we-are/organisation-history.html</w:t>
              </w:r>
            </w:p>
            <w:p w14:paraId="2256DF63" w14:textId="77777777" w:rsidR="00E73863" w:rsidRDefault="00E73863" w:rsidP="00E73863">
              <w:pPr>
                <w:pStyle w:val="Bibliography"/>
                <w:ind w:left="720" w:hanging="720"/>
                <w:rPr>
                  <w:noProof/>
                </w:rPr>
              </w:pPr>
              <w:r>
                <w:rPr>
                  <w:noProof/>
                </w:rPr>
                <w:t xml:space="preserve">Network, W. C. (2019, 01 20). </w:t>
              </w:r>
              <w:r>
                <w:rPr>
                  <w:i/>
                  <w:iCs/>
                  <w:noProof/>
                </w:rPr>
                <w:t xml:space="preserve">An Introduction to the Wales Cancer Network </w:t>
              </w:r>
              <w:r>
                <w:rPr>
                  <w:noProof/>
                </w:rPr>
                <w:t>. Retrieved from Wales Cancer Network : http://www.walescanet.wales.nhs.uk/sitesplus/documents/1113/WCN%20Overview%20Final%20Version_20190109_v1.6.pdf</w:t>
              </w:r>
            </w:p>
            <w:p w14:paraId="79C4A22B" w14:textId="77777777" w:rsidR="00E73863" w:rsidRDefault="00E73863" w:rsidP="00E73863">
              <w:pPr>
                <w:pStyle w:val="Bibliography"/>
                <w:ind w:left="720" w:hanging="720"/>
                <w:rPr>
                  <w:noProof/>
                </w:rPr>
              </w:pPr>
              <w:r>
                <w:rPr>
                  <w:noProof/>
                </w:rPr>
                <w:t xml:space="preserve">NHS. (2019, 09 17). </w:t>
              </w:r>
              <w:r>
                <w:rPr>
                  <w:i/>
                  <w:iCs/>
                  <w:noProof/>
                </w:rPr>
                <w:t>NHS: Overview of Cancer Waiting Times</w:t>
              </w:r>
              <w:r>
                <w:rPr>
                  <w:noProof/>
                </w:rPr>
                <w:t>. Retrieved from NHS: https://www.nhs.uk/conditions/cancer/</w:t>
              </w:r>
            </w:p>
            <w:p w14:paraId="078E3739" w14:textId="77777777" w:rsidR="00E73863" w:rsidRDefault="00E73863" w:rsidP="00E73863">
              <w:pPr>
                <w:pStyle w:val="Bibliography"/>
                <w:ind w:left="720" w:hanging="720"/>
                <w:rPr>
                  <w:noProof/>
                </w:rPr>
              </w:pPr>
              <w:r>
                <w:rPr>
                  <w:noProof/>
                </w:rPr>
                <w:t xml:space="preserve">Noble, B. (2015, 03 24). The long term cost of cancer. </w:t>
              </w:r>
              <w:r>
                <w:rPr>
                  <w:i/>
                  <w:iCs/>
                  <w:noProof/>
                </w:rPr>
                <w:t xml:space="preserve">Us National Library of Medicine </w:t>
              </w:r>
              <w:r>
                <w:rPr>
                  <w:noProof/>
                </w:rPr>
                <w:t>, P253-266.</w:t>
              </w:r>
            </w:p>
            <w:p w14:paraId="75E932E3" w14:textId="77777777" w:rsidR="00E73863" w:rsidRDefault="00E73863" w:rsidP="00E73863">
              <w:pPr>
                <w:pStyle w:val="Bibliography"/>
                <w:ind w:left="720" w:hanging="720"/>
                <w:rPr>
                  <w:noProof/>
                </w:rPr>
              </w:pPr>
              <w:r>
                <w:rPr>
                  <w:noProof/>
                </w:rPr>
                <w:t xml:space="preserve">Seymoure, J. (2002, 07 01). Clinical Nurse Specialists in Palletive Care . </w:t>
              </w:r>
              <w:r>
                <w:rPr>
                  <w:i/>
                  <w:iCs/>
                  <w:noProof/>
                </w:rPr>
                <w:t xml:space="preserve">EAPC: Palletive care </w:t>
              </w:r>
              <w:r>
                <w:rPr>
                  <w:noProof/>
                </w:rPr>
                <w:t>, P1.</w:t>
              </w:r>
            </w:p>
            <w:p w14:paraId="0E521C9D" w14:textId="77777777" w:rsidR="00E73863" w:rsidRDefault="00E73863" w:rsidP="00E73863">
              <w:pPr>
                <w:pStyle w:val="Bibliography"/>
                <w:ind w:left="720" w:hanging="720"/>
                <w:rPr>
                  <w:noProof/>
                </w:rPr>
              </w:pPr>
              <w:r>
                <w:rPr>
                  <w:noProof/>
                </w:rPr>
                <w:t xml:space="preserve">Thomas, L. (2016). </w:t>
              </w:r>
              <w:r>
                <w:rPr>
                  <w:i/>
                  <w:iCs/>
                  <w:noProof/>
                </w:rPr>
                <w:t>Cancer Then and Now .</w:t>
              </w:r>
              <w:r>
                <w:rPr>
                  <w:noProof/>
                </w:rPr>
                <w:t xml:space="preserve"> England: Jane Maher.</w:t>
              </w:r>
            </w:p>
            <w:p w14:paraId="7F20671B" w14:textId="77777777" w:rsidR="00E73863" w:rsidRDefault="00E73863" w:rsidP="00E73863">
              <w:pPr>
                <w:pStyle w:val="Bibliography"/>
                <w:ind w:left="720" w:hanging="720"/>
                <w:rPr>
                  <w:noProof/>
                </w:rPr>
              </w:pPr>
              <w:r>
                <w:rPr>
                  <w:noProof/>
                </w:rPr>
                <w:t xml:space="preserve">Werne, M. (2010). </w:t>
              </w:r>
              <w:r>
                <w:rPr>
                  <w:i/>
                  <w:iCs/>
                  <w:noProof/>
                </w:rPr>
                <w:t>Developing and Evaluating the Practical Aplication of a Human Rights Framework in Cancer Care.</w:t>
              </w:r>
              <w:r>
                <w:rPr>
                  <w:noProof/>
                </w:rPr>
                <w:t xml:space="preserve"> brap.</w:t>
              </w:r>
            </w:p>
            <w:p w14:paraId="1920803B" w14:textId="77777777" w:rsidR="00E73863" w:rsidRDefault="00E73863" w:rsidP="00E73863">
              <w:pPr>
                <w:rPr>
                  <w:b/>
                  <w:bCs/>
                  <w:noProof/>
                </w:rPr>
              </w:pPr>
              <w:r>
                <w:rPr>
                  <w:b/>
                  <w:bCs/>
                  <w:noProof/>
                </w:rPr>
                <w:fldChar w:fldCharType="end"/>
              </w:r>
            </w:p>
            <w:sdt>
              <w:sdtPr>
                <w:id w:val="154187396"/>
                <w:docPartObj>
                  <w:docPartGallery w:val="Bibliographies"/>
                  <w:docPartUnique/>
                </w:docPartObj>
              </w:sdtPr>
              <w:sdtEndPr>
                <w:rPr>
                  <w:rFonts w:asciiTheme="minorHAnsi" w:eastAsiaTheme="minorHAnsi" w:hAnsiTheme="minorHAnsi" w:cstheme="minorBidi"/>
                  <w:color w:val="auto"/>
                  <w:sz w:val="22"/>
                  <w:szCs w:val="22"/>
                </w:rPr>
              </w:sdtEndPr>
              <w:sdtContent>
                <w:p w14:paraId="0EE41002" w14:textId="77777777" w:rsidR="00E73863" w:rsidRDefault="00E73863" w:rsidP="00E73863">
                  <w:pPr>
                    <w:pStyle w:val="Heading1"/>
                  </w:pPr>
                  <w:r>
                    <w:t>Bibliography</w:t>
                  </w:r>
                </w:p>
                <w:sdt>
                  <w:sdtPr>
                    <w:id w:val="111145805"/>
                    <w:bibliography/>
                  </w:sdtPr>
                  <w:sdtContent>
                    <w:p w14:paraId="5E46D585" w14:textId="77777777" w:rsidR="00E73863" w:rsidRDefault="00E73863" w:rsidP="00E73863">
                      <w:pPr>
                        <w:pStyle w:val="Bibliography"/>
                        <w:ind w:left="720" w:hanging="720"/>
                        <w:rPr>
                          <w:noProof/>
                          <w:sz w:val="24"/>
                          <w:szCs w:val="24"/>
                        </w:rPr>
                      </w:pPr>
                      <w:r>
                        <w:fldChar w:fldCharType="begin"/>
                      </w:r>
                      <w:r>
                        <w:instrText xml:space="preserve"> BIBLIOGRAPHY </w:instrText>
                      </w:r>
                      <w:r>
                        <w:fldChar w:fldCharType="separate"/>
                      </w:r>
                      <w:r>
                        <w:rPr>
                          <w:noProof/>
                        </w:rPr>
                        <w:t xml:space="preserve">Azmi, A. S. (2014). </w:t>
                      </w:r>
                      <w:r>
                        <w:rPr>
                          <w:i/>
                          <w:iCs/>
                          <w:noProof/>
                        </w:rPr>
                        <w:t>Diagnostics and Treatment of Pancreatic Cancer.</w:t>
                      </w:r>
                      <w:r>
                        <w:rPr>
                          <w:noProof/>
                        </w:rPr>
                        <w:t xml:space="preserve"> Amsterdam: Jason Hoskins.</w:t>
                      </w:r>
                    </w:p>
                    <w:p w14:paraId="5E7A4361" w14:textId="77777777" w:rsidR="00E73863" w:rsidRDefault="00E73863" w:rsidP="00E73863">
                      <w:pPr>
                        <w:pStyle w:val="Bibliography"/>
                        <w:ind w:left="720" w:hanging="720"/>
                        <w:rPr>
                          <w:noProof/>
                        </w:rPr>
                      </w:pPr>
                      <w:r>
                        <w:rPr>
                          <w:noProof/>
                        </w:rPr>
                        <w:t xml:space="preserve">Brendan Walsh, E. B. (2014, 05 24). The Cost of Cancer Care for patients in England . </w:t>
                      </w:r>
                      <w:r>
                        <w:rPr>
                          <w:i/>
                          <w:iCs/>
                          <w:noProof/>
                        </w:rPr>
                        <w:t xml:space="preserve">US National Library of Medicine </w:t>
                      </w:r>
                      <w:r>
                        <w:rPr>
                          <w:noProof/>
                        </w:rPr>
                        <w:t>, P1286-1292.</w:t>
                      </w:r>
                    </w:p>
                    <w:p w14:paraId="1377C7F1" w14:textId="77777777" w:rsidR="00E73863" w:rsidRDefault="00E73863" w:rsidP="00E73863">
                      <w:pPr>
                        <w:pStyle w:val="Bibliography"/>
                        <w:ind w:left="720" w:hanging="720"/>
                        <w:rPr>
                          <w:noProof/>
                        </w:rPr>
                      </w:pPr>
                      <w:r>
                        <w:rPr>
                          <w:noProof/>
                        </w:rPr>
                        <w:t xml:space="preserve">Butcher, E. (2019). </w:t>
                      </w:r>
                      <w:r>
                        <w:rPr>
                          <w:i/>
                          <w:iCs/>
                          <w:noProof/>
                        </w:rPr>
                        <w:t>Annual Report and Accounts 2018.</w:t>
                      </w:r>
                      <w:r>
                        <w:rPr>
                          <w:noProof/>
                        </w:rPr>
                        <w:t xml:space="preserve"> London : Macmillan .</w:t>
                      </w:r>
                    </w:p>
                    <w:p w14:paraId="753E2B02" w14:textId="77777777" w:rsidR="00E73863" w:rsidRDefault="00E73863" w:rsidP="00E73863">
                      <w:pPr>
                        <w:pStyle w:val="Bibliography"/>
                        <w:ind w:left="720" w:hanging="720"/>
                        <w:rPr>
                          <w:noProof/>
                        </w:rPr>
                      </w:pPr>
                      <w:r>
                        <w:rPr>
                          <w:noProof/>
                        </w:rPr>
                        <w:t xml:space="preserve">Corner, J. (2008). </w:t>
                      </w:r>
                      <w:r>
                        <w:rPr>
                          <w:i/>
                          <w:iCs/>
                          <w:noProof/>
                        </w:rPr>
                        <w:t>Cancer Nursing .</w:t>
                      </w:r>
                      <w:r>
                        <w:rPr>
                          <w:noProof/>
                        </w:rPr>
                        <w:t xml:space="preserve"> England: Christopher Bailey .</w:t>
                      </w:r>
                    </w:p>
                    <w:p w14:paraId="6D04F059" w14:textId="77777777" w:rsidR="00E73863" w:rsidRDefault="00E73863" w:rsidP="00E73863">
                      <w:pPr>
                        <w:pStyle w:val="Bibliography"/>
                        <w:ind w:left="720" w:hanging="720"/>
                        <w:rPr>
                          <w:noProof/>
                        </w:rPr>
                      </w:pPr>
                      <w:r>
                        <w:rPr>
                          <w:noProof/>
                        </w:rPr>
                        <w:t xml:space="preserve">Dempsey, L. (2016, 05). The Clinical Nurse Speacialist Role . </w:t>
                      </w:r>
                      <w:r>
                        <w:rPr>
                          <w:i/>
                          <w:iCs/>
                          <w:noProof/>
                        </w:rPr>
                        <w:t xml:space="preserve">US National Library of Medicine </w:t>
                      </w:r>
                      <w:r>
                        <w:rPr>
                          <w:noProof/>
                        </w:rPr>
                        <w:t>, P212-215.</w:t>
                      </w:r>
                    </w:p>
                    <w:p w14:paraId="718573A6" w14:textId="77777777" w:rsidR="00E73863" w:rsidRDefault="00E73863" w:rsidP="00E73863">
                      <w:pPr>
                        <w:pStyle w:val="Bibliography"/>
                        <w:ind w:left="720" w:hanging="720"/>
                        <w:rPr>
                          <w:noProof/>
                        </w:rPr>
                      </w:pPr>
                      <w:r>
                        <w:rPr>
                          <w:noProof/>
                        </w:rPr>
                        <w:t xml:space="preserve">Egan MY, S. L. (2013, 03 15). Rehabilitation following cancer treatment. </w:t>
                      </w:r>
                      <w:r>
                        <w:rPr>
                          <w:i/>
                          <w:iCs/>
                          <w:noProof/>
                        </w:rPr>
                        <w:t>Publmed.com US National Library of Medicine</w:t>
                      </w:r>
                      <w:r>
                        <w:rPr>
                          <w:noProof/>
                        </w:rPr>
                        <w:t>, P2245-2258.</w:t>
                      </w:r>
                    </w:p>
                    <w:p w14:paraId="27B2A81C" w14:textId="77777777" w:rsidR="00E73863" w:rsidRDefault="00E73863" w:rsidP="00E73863">
                      <w:pPr>
                        <w:pStyle w:val="Bibliography"/>
                        <w:ind w:left="720" w:hanging="720"/>
                        <w:rPr>
                          <w:noProof/>
                        </w:rPr>
                      </w:pPr>
                      <w:r>
                        <w:rPr>
                          <w:noProof/>
                        </w:rPr>
                        <w:t xml:space="preserve">Hamilton, W. (2010, 02 01). US National Library of Medicine . </w:t>
                      </w:r>
                      <w:r>
                        <w:rPr>
                          <w:i/>
                          <w:iCs/>
                          <w:noProof/>
                        </w:rPr>
                        <w:t>Cancer diagnosis in primary care</w:t>
                      </w:r>
                      <w:r>
                        <w:rPr>
                          <w:noProof/>
                        </w:rPr>
                        <w:t>, P121-128.</w:t>
                      </w:r>
                    </w:p>
                    <w:p w14:paraId="0BE7F6F1" w14:textId="77777777" w:rsidR="00E73863" w:rsidRDefault="00E73863" w:rsidP="00E73863">
                      <w:pPr>
                        <w:pStyle w:val="Bibliography"/>
                        <w:ind w:left="720" w:hanging="720"/>
                        <w:rPr>
                          <w:noProof/>
                        </w:rPr>
                      </w:pPr>
                      <w:r>
                        <w:rPr>
                          <w:noProof/>
                        </w:rPr>
                        <w:t xml:space="preserve">J Corner, D. W. (2007, 03 26). The research priorities of patients attending UK cancer treatment centres: findings from a modified nominal group study. </w:t>
                      </w:r>
                      <w:r>
                        <w:rPr>
                          <w:i/>
                          <w:iCs/>
                          <w:noProof/>
                        </w:rPr>
                        <w:t>US National Library of Medicine National Institute of Health</w:t>
                      </w:r>
                      <w:r>
                        <w:rPr>
                          <w:noProof/>
                        </w:rPr>
                        <w:t>, P875-881.</w:t>
                      </w:r>
                    </w:p>
                    <w:p w14:paraId="5CF93AF0" w14:textId="77777777" w:rsidR="00E73863" w:rsidRDefault="00E73863" w:rsidP="00E73863">
                      <w:pPr>
                        <w:pStyle w:val="Bibliography"/>
                        <w:ind w:left="720" w:hanging="720"/>
                        <w:rPr>
                          <w:noProof/>
                        </w:rPr>
                      </w:pPr>
                      <w:r>
                        <w:rPr>
                          <w:noProof/>
                        </w:rPr>
                        <w:t>Johnson, B. (2018). Impact of the Specialist Macmillan Care at Home Service: a mixed method evaluation accros six sites. P1 of 1.</w:t>
                      </w:r>
                    </w:p>
                    <w:p w14:paraId="6056FCA6" w14:textId="77777777" w:rsidR="00E73863" w:rsidRDefault="00E73863" w:rsidP="00E73863">
                      <w:pPr>
                        <w:pStyle w:val="Bibliography"/>
                        <w:ind w:left="720" w:hanging="720"/>
                        <w:rPr>
                          <w:noProof/>
                        </w:rPr>
                      </w:pPr>
                      <w:r>
                        <w:rPr>
                          <w:noProof/>
                        </w:rPr>
                        <w:t xml:space="preserve">MacMillan . (2019, 02 19). </w:t>
                      </w:r>
                      <w:r>
                        <w:rPr>
                          <w:i/>
                          <w:iCs/>
                          <w:noProof/>
                        </w:rPr>
                        <w:t xml:space="preserve">Cancer: A Colossal Challenge The 2.5 </w:t>
                      </w:r>
                      <w:r>
                        <w:rPr>
                          <w:noProof/>
                        </w:rPr>
                        <w:t>. Retrieved from MacMillan : https://www.macmillan.org.uk/_images/cancer-statistics-factsheet_tcm9-260514.pdf</w:t>
                      </w:r>
                    </w:p>
                    <w:p w14:paraId="042768FD" w14:textId="77777777" w:rsidR="00E73863" w:rsidRDefault="00E73863" w:rsidP="00E73863">
                      <w:pPr>
                        <w:pStyle w:val="Bibliography"/>
                        <w:ind w:left="720" w:hanging="720"/>
                        <w:rPr>
                          <w:noProof/>
                        </w:rPr>
                      </w:pPr>
                      <w:r>
                        <w:rPr>
                          <w:noProof/>
                        </w:rPr>
                        <w:t xml:space="preserve">MacMillan, D. (2019, 10 27). </w:t>
                      </w:r>
                      <w:r>
                        <w:rPr>
                          <w:i/>
                          <w:iCs/>
                          <w:noProof/>
                        </w:rPr>
                        <w:t xml:space="preserve">Our history </w:t>
                      </w:r>
                      <w:r>
                        <w:rPr>
                          <w:noProof/>
                        </w:rPr>
                        <w:t>. Retrieved from MacMillan Cancer Support : https://www.macmillan.org.uk/about-us/who-we-are/organisation-history.html</w:t>
                      </w:r>
                    </w:p>
                    <w:p w14:paraId="76F36EF9" w14:textId="77777777" w:rsidR="00E73863" w:rsidRDefault="00E73863" w:rsidP="00E73863">
                      <w:pPr>
                        <w:pStyle w:val="Bibliography"/>
                        <w:ind w:left="720" w:hanging="720"/>
                        <w:rPr>
                          <w:noProof/>
                        </w:rPr>
                      </w:pPr>
                      <w:r>
                        <w:rPr>
                          <w:noProof/>
                        </w:rPr>
                        <w:t xml:space="preserve">Network, W. C. (2019, 01 20). </w:t>
                      </w:r>
                      <w:r>
                        <w:rPr>
                          <w:i/>
                          <w:iCs/>
                          <w:noProof/>
                        </w:rPr>
                        <w:t xml:space="preserve">An Introduction to the Wales Cancer Network </w:t>
                      </w:r>
                      <w:r>
                        <w:rPr>
                          <w:noProof/>
                        </w:rPr>
                        <w:t>. Retrieved from Wales Cancer Network : http://www.walescanet.wales.nhs.uk/sitesplus/documents/1113/WCN%20Overview%20Final%20Version_20190109_v1.6.pdf</w:t>
                      </w:r>
                    </w:p>
                    <w:p w14:paraId="73F54815" w14:textId="77777777" w:rsidR="00E73863" w:rsidRDefault="00E73863" w:rsidP="00E73863">
                      <w:pPr>
                        <w:pStyle w:val="Bibliography"/>
                        <w:ind w:left="720" w:hanging="720"/>
                        <w:rPr>
                          <w:noProof/>
                        </w:rPr>
                      </w:pPr>
                      <w:r>
                        <w:rPr>
                          <w:noProof/>
                        </w:rPr>
                        <w:t xml:space="preserve">NHS. (2019, 09 17). </w:t>
                      </w:r>
                      <w:r>
                        <w:rPr>
                          <w:i/>
                          <w:iCs/>
                          <w:noProof/>
                        </w:rPr>
                        <w:t>NHS: Overview of Cancer Waiting Times</w:t>
                      </w:r>
                      <w:r>
                        <w:rPr>
                          <w:noProof/>
                        </w:rPr>
                        <w:t>. Retrieved from NHS: https://www.nhs.uk/conditions/cancer/</w:t>
                      </w:r>
                    </w:p>
                    <w:p w14:paraId="23DB30C3" w14:textId="77777777" w:rsidR="00E73863" w:rsidRDefault="00E73863" w:rsidP="00E73863">
                      <w:pPr>
                        <w:pStyle w:val="Bibliography"/>
                        <w:ind w:left="720" w:hanging="720"/>
                        <w:rPr>
                          <w:noProof/>
                        </w:rPr>
                      </w:pPr>
                      <w:r>
                        <w:rPr>
                          <w:noProof/>
                        </w:rPr>
                        <w:t xml:space="preserve">Noble, B. (2015, 03 24). The long term cost of cancer. </w:t>
                      </w:r>
                      <w:r>
                        <w:rPr>
                          <w:i/>
                          <w:iCs/>
                          <w:noProof/>
                        </w:rPr>
                        <w:t xml:space="preserve">Us National Library of Medicine </w:t>
                      </w:r>
                      <w:r>
                        <w:rPr>
                          <w:noProof/>
                        </w:rPr>
                        <w:t>, P253-266.</w:t>
                      </w:r>
                    </w:p>
                    <w:p w14:paraId="2AEA684E" w14:textId="77777777" w:rsidR="00E73863" w:rsidRDefault="00E73863" w:rsidP="00E73863">
                      <w:pPr>
                        <w:pStyle w:val="Bibliography"/>
                        <w:ind w:left="720" w:hanging="720"/>
                        <w:rPr>
                          <w:noProof/>
                        </w:rPr>
                      </w:pPr>
                      <w:r>
                        <w:rPr>
                          <w:noProof/>
                        </w:rPr>
                        <w:t xml:space="preserve">Seymoure, J. (2002, 07 01). Clinical Nurse Specialists in Palletive Care . </w:t>
                      </w:r>
                      <w:r>
                        <w:rPr>
                          <w:i/>
                          <w:iCs/>
                          <w:noProof/>
                        </w:rPr>
                        <w:t xml:space="preserve">EAPC: Palletive care </w:t>
                      </w:r>
                      <w:r>
                        <w:rPr>
                          <w:noProof/>
                        </w:rPr>
                        <w:t>, P1.</w:t>
                      </w:r>
                    </w:p>
                    <w:p w14:paraId="7DB04C67" w14:textId="77777777" w:rsidR="00E73863" w:rsidRDefault="00E73863" w:rsidP="00E73863">
                      <w:pPr>
                        <w:pStyle w:val="Bibliography"/>
                        <w:ind w:left="720" w:hanging="720"/>
                        <w:rPr>
                          <w:noProof/>
                        </w:rPr>
                      </w:pPr>
                      <w:r>
                        <w:rPr>
                          <w:noProof/>
                        </w:rPr>
                        <w:t xml:space="preserve">Thomas, L. (2016). </w:t>
                      </w:r>
                      <w:r>
                        <w:rPr>
                          <w:i/>
                          <w:iCs/>
                          <w:noProof/>
                        </w:rPr>
                        <w:t>Cancer Then and Now .</w:t>
                      </w:r>
                      <w:r>
                        <w:rPr>
                          <w:noProof/>
                        </w:rPr>
                        <w:t xml:space="preserve"> England: Jane Maher.</w:t>
                      </w:r>
                    </w:p>
                    <w:p w14:paraId="6F7003FA" w14:textId="77777777" w:rsidR="00E73863" w:rsidRDefault="00E73863" w:rsidP="00E73863">
                      <w:pPr>
                        <w:pStyle w:val="Bibliography"/>
                        <w:ind w:left="720" w:hanging="720"/>
                        <w:rPr>
                          <w:noProof/>
                        </w:rPr>
                      </w:pPr>
                      <w:r>
                        <w:rPr>
                          <w:noProof/>
                        </w:rPr>
                        <w:t xml:space="preserve">Werne, M. (2010). </w:t>
                      </w:r>
                      <w:r>
                        <w:rPr>
                          <w:i/>
                          <w:iCs/>
                          <w:noProof/>
                        </w:rPr>
                        <w:t>Developing and Evaluating the Practical Aplication of a Human Rights Framework in Cancer Care.</w:t>
                      </w:r>
                      <w:r>
                        <w:rPr>
                          <w:noProof/>
                        </w:rPr>
                        <w:t xml:space="preserve"> brap.</w:t>
                      </w:r>
                    </w:p>
                    <w:p w14:paraId="375571B3" w14:textId="77777777" w:rsidR="00E73863" w:rsidRDefault="00E73863" w:rsidP="00E73863">
                      <w:r>
                        <w:rPr>
                          <w:b/>
                          <w:bCs/>
                          <w:noProof/>
                        </w:rPr>
                        <w:fldChar w:fldCharType="end"/>
                      </w:r>
                    </w:p>
                  </w:sdtContent>
                </w:sdt>
              </w:sdtContent>
            </w:sdt>
            <w:p w14:paraId="63F7BECF" w14:textId="77777777" w:rsidR="00E73863" w:rsidRDefault="00E73863" w:rsidP="00E73863"/>
          </w:sdtContent>
        </w:sdt>
      </w:sdtContent>
    </w:sdt>
    <w:p w14:paraId="6D977A69" w14:textId="67400AE6" w:rsidR="00C81ECB" w:rsidRDefault="00C81ECB" w:rsidP="006D0C3D">
      <w:pPr>
        <w:rPr>
          <w:rFonts w:ascii="Times New Roman" w:hAnsi="Times New Roman" w:cs="Times New Roman"/>
          <w:sz w:val="24"/>
          <w:szCs w:val="24"/>
        </w:rPr>
      </w:pPr>
    </w:p>
    <w:p w14:paraId="1EEF0408" w14:textId="527A5EA7" w:rsidR="00C81ECB" w:rsidRDefault="00C81ECB" w:rsidP="006D0C3D">
      <w:pPr>
        <w:rPr>
          <w:rFonts w:ascii="Times New Roman" w:hAnsi="Times New Roman" w:cs="Times New Roman"/>
          <w:sz w:val="24"/>
          <w:szCs w:val="24"/>
        </w:rPr>
      </w:pPr>
    </w:p>
    <w:p w14:paraId="3B8E0BE7" w14:textId="536B7196" w:rsidR="00C81ECB" w:rsidRDefault="00C81ECB" w:rsidP="006D0C3D">
      <w:pPr>
        <w:rPr>
          <w:rFonts w:ascii="Times New Roman" w:hAnsi="Times New Roman" w:cs="Times New Roman"/>
          <w:sz w:val="24"/>
          <w:szCs w:val="24"/>
        </w:rPr>
      </w:pPr>
    </w:p>
    <w:p w14:paraId="5BF16B12" w14:textId="57A57ABD" w:rsidR="00C81ECB" w:rsidRDefault="00C81ECB" w:rsidP="006D0C3D">
      <w:pPr>
        <w:rPr>
          <w:rFonts w:ascii="Times New Roman" w:hAnsi="Times New Roman" w:cs="Times New Roman"/>
          <w:sz w:val="24"/>
          <w:szCs w:val="24"/>
        </w:rPr>
      </w:pPr>
    </w:p>
    <w:p w14:paraId="02627F67" w14:textId="17BE449F" w:rsidR="00C81ECB" w:rsidRDefault="00C81ECB" w:rsidP="006D0C3D">
      <w:pPr>
        <w:rPr>
          <w:rFonts w:ascii="Times New Roman" w:hAnsi="Times New Roman" w:cs="Times New Roman"/>
          <w:sz w:val="24"/>
          <w:szCs w:val="24"/>
        </w:rPr>
      </w:pPr>
    </w:p>
    <w:p w14:paraId="795B5610" w14:textId="40018D89" w:rsidR="00C81ECB" w:rsidRDefault="00C81ECB" w:rsidP="006D0C3D">
      <w:pPr>
        <w:rPr>
          <w:rFonts w:ascii="Times New Roman" w:hAnsi="Times New Roman" w:cs="Times New Roman"/>
          <w:sz w:val="24"/>
          <w:szCs w:val="24"/>
        </w:rPr>
      </w:pPr>
    </w:p>
    <w:p w14:paraId="169FA600" w14:textId="05B010B1" w:rsidR="00C81ECB" w:rsidRDefault="00C81ECB" w:rsidP="006D0C3D">
      <w:pPr>
        <w:rPr>
          <w:rFonts w:ascii="Times New Roman" w:hAnsi="Times New Roman" w:cs="Times New Roman"/>
          <w:sz w:val="24"/>
          <w:szCs w:val="24"/>
        </w:rPr>
      </w:pPr>
    </w:p>
    <w:p w14:paraId="4E7CFCBD" w14:textId="2BF8BF78" w:rsidR="00C81ECB" w:rsidRDefault="00C81ECB" w:rsidP="006D0C3D">
      <w:pPr>
        <w:rPr>
          <w:rFonts w:ascii="Times New Roman" w:hAnsi="Times New Roman" w:cs="Times New Roman"/>
          <w:sz w:val="24"/>
          <w:szCs w:val="24"/>
        </w:rPr>
      </w:pPr>
    </w:p>
    <w:p w14:paraId="00D62C26" w14:textId="33686135" w:rsidR="00C81ECB" w:rsidRDefault="00C81ECB" w:rsidP="006D0C3D">
      <w:pPr>
        <w:rPr>
          <w:rFonts w:ascii="Times New Roman" w:hAnsi="Times New Roman" w:cs="Times New Roman"/>
          <w:sz w:val="24"/>
          <w:szCs w:val="24"/>
        </w:rPr>
      </w:pPr>
    </w:p>
    <w:p w14:paraId="4665F8F5" w14:textId="510CB804" w:rsidR="00C81ECB" w:rsidRDefault="00C81ECB" w:rsidP="006D0C3D">
      <w:pPr>
        <w:rPr>
          <w:rFonts w:ascii="Times New Roman" w:hAnsi="Times New Roman" w:cs="Times New Roman"/>
          <w:sz w:val="24"/>
          <w:szCs w:val="24"/>
        </w:rPr>
      </w:pPr>
    </w:p>
    <w:p w14:paraId="6FFC4DE9" w14:textId="3D45E964" w:rsidR="00C81ECB" w:rsidRDefault="00C81ECB" w:rsidP="006D0C3D">
      <w:pPr>
        <w:rPr>
          <w:rFonts w:ascii="Times New Roman" w:hAnsi="Times New Roman" w:cs="Times New Roman"/>
          <w:sz w:val="24"/>
          <w:szCs w:val="24"/>
        </w:rPr>
      </w:pPr>
    </w:p>
    <w:p w14:paraId="7CBCCFBB" w14:textId="727A335D" w:rsidR="00C81ECB" w:rsidRDefault="00C81ECB" w:rsidP="006D0C3D">
      <w:pPr>
        <w:rPr>
          <w:rFonts w:ascii="Times New Roman" w:hAnsi="Times New Roman" w:cs="Times New Roman"/>
          <w:sz w:val="24"/>
          <w:szCs w:val="24"/>
        </w:rPr>
      </w:pPr>
    </w:p>
    <w:p w14:paraId="55116F7E" w14:textId="77777777" w:rsidR="00C81ECB" w:rsidRDefault="00C81ECB" w:rsidP="006D0C3D">
      <w:pPr>
        <w:rPr>
          <w:rFonts w:ascii="Times New Roman" w:hAnsi="Times New Roman" w:cs="Times New Roman"/>
          <w:sz w:val="24"/>
          <w:szCs w:val="24"/>
        </w:rPr>
      </w:pPr>
    </w:p>
    <w:p w14:paraId="3902BB4B" w14:textId="204A4425" w:rsidR="002C0496" w:rsidRDefault="002C0496" w:rsidP="006D0C3D">
      <w:pPr>
        <w:rPr>
          <w:rFonts w:ascii="Times New Roman" w:hAnsi="Times New Roman" w:cs="Times New Roman"/>
          <w:sz w:val="24"/>
          <w:szCs w:val="24"/>
        </w:rPr>
      </w:pPr>
    </w:p>
    <w:p w14:paraId="5C25001A" w14:textId="77777777" w:rsidR="00A76FBE" w:rsidRDefault="00A76FBE" w:rsidP="006D0C3D">
      <w:pPr>
        <w:rPr>
          <w:rFonts w:ascii="Times New Roman" w:hAnsi="Times New Roman" w:cs="Times New Roman"/>
          <w:sz w:val="24"/>
          <w:szCs w:val="24"/>
        </w:rPr>
      </w:pPr>
    </w:p>
    <w:p w14:paraId="3DFEA031" w14:textId="77777777" w:rsidR="002C0496" w:rsidRDefault="002C0496" w:rsidP="006D0C3D">
      <w:pPr>
        <w:rPr>
          <w:rFonts w:ascii="Times New Roman" w:hAnsi="Times New Roman" w:cs="Times New Roman"/>
          <w:sz w:val="24"/>
          <w:szCs w:val="24"/>
        </w:rPr>
      </w:pPr>
    </w:p>
    <w:p w14:paraId="10578A83" w14:textId="77777777" w:rsidR="00566186" w:rsidRPr="00566186" w:rsidRDefault="00566186" w:rsidP="006D0C3D">
      <w:pPr>
        <w:rPr>
          <w:rFonts w:ascii="Times New Roman" w:hAnsi="Times New Roman" w:cs="Times New Roman"/>
          <w:sz w:val="24"/>
          <w:szCs w:val="24"/>
        </w:rPr>
      </w:pPr>
    </w:p>
    <w:p w14:paraId="1E3412A6" w14:textId="77777777" w:rsidR="00566186" w:rsidRPr="006D0C3D" w:rsidRDefault="00566186" w:rsidP="006D0C3D">
      <w:pPr>
        <w:rPr>
          <w:rFonts w:ascii="Times New Roman" w:hAnsi="Times New Roman" w:cs="Times New Roman"/>
          <w:sz w:val="24"/>
          <w:szCs w:val="24"/>
        </w:rPr>
      </w:pPr>
    </w:p>
    <w:p w14:paraId="7493299C" w14:textId="15316DFC" w:rsidR="006D0C3D" w:rsidRPr="006D0C3D" w:rsidRDefault="006D0C3D" w:rsidP="006D0C3D">
      <w:pPr>
        <w:rPr>
          <w:rFonts w:ascii="Times New Roman" w:hAnsi="Times New Roman" w:cs="Times New Roman"/>
          <w:sz w:val="24"/>
          <w:szCs w:val="24"/>
        </w:rPr>
      </w:pPr>
      <w:r w:rsidRPr="006D0C3D">
        <w:rPr>
          <w:rFonts w:ascii="Times New Roman" w:hAnsi="Times New Roman" w:cs="Times New Roman"/>
          <w:sz w:val="24"/>
          <w:szCs w:val="24"/>
        </w:rPr>
        <w:t xml:space="preserve">  </w:t>
      </w:r>
    </w:p>
    <w:p w14:paraId="09B4FEE8" w14:textId="77777777" w:rsidR="00B32C51" w:rsidRDefault="00B32C51" w:rsidP="00B34C42">
      <w:pPr>
        <w:rPr>
          <w:rFonts w:ascii="Times New Roman" w:hAnsi="Times New Roman" w:cs="Times New Roman"/>
          <w:sz w:val="24"/>
          <w:szCs w:val="24"/>
        </w:rPr>
      </w:pPr>
    </w:p>
    <w:p w14:paraId="2624038B" w14:textId="77777777" w:rsidR="00B32C51" w:rsidRPr="00B34C42" w:rsidRDefault="00B32C51" w:rsidP="00B34C42">
      <w:pPr>
        <w:rPr>
          <w:rFonts w:ascii="Times New Roman" w:hAnsi="Times New Roman" w:cs="Times New Roman"/>
          <w:sz w:val="24"/>
          <w:szCs w:val="24"/>
        </w:rPr>
      </w:pPr>
    </w:p>
    <w:p w14:paraId="618D911E" w14:textId="77777777" w:rsidR="00273075" w:rsidRPr="00B34C42" w:rsidRDefault="00273075" w:rsidP="00B34C42">
      <w:pPr>
        <w:rPr>
          <w:rFonts w:ascii="Times New Roman" w:hAnsi="Times New Roman" w:cs="Times New Roman"/>
          <w:sz w:val="24"/>
          <w:szCs w:val="24"/>
        </w:rPr>
      </w:pPr>
    </w:p>
    <w:p w14:paraId="5291091A" w14:textId="77777777" w:rsidR="00273075" w:rsidRPr="00B34C42" w:rsidRDefault="00273075" w:rsidP="00B34C42">
      <w:pPr>
        <w:rPr>
          <w:rFonts w:ascii="Times New Roman" w:hAnsi="Times New Roman" w:cs="Times New Roman"/>
          <w:sz w:val="24"/>
          <w:szCs w:val="24"/>
        </w:rPr>
      </w:pPr>
    </w:p>
    <w:p w14:paraId="0C7C25A4" w14:textId="77777777" w:rsidR="00273075" w:rsidRPr="00B34C42" w:rsidRDefault="00273075" w:rsidP="00B34C42">
      <w:pPr>
        <w:rPr>
          <w:rFonts w:ascii="Times New Roman" w:hAnsi="Times New Roman" w:cs="Times New Roman"/>
          <w:sz w:val="24"/>
          <w:szCs w:val="24"/>
        </w:rPr>
      </w:pPr>
    </w:p>
    <w:p w14:paraId="114C72FC" w14:textId="77777777" w:rsidR="00273075" w:rsidRPr="00B34C42" w:rsidRDefault="00273075" w:rsidP="00B34C42">
      <w:pPr>
        <w:rPr>
          <w:rFonts w:ascii="Times New Roman" w:hAnsi="Times New Roman" w:cs="Times New Roman"/>
          <w:sz w:val="24"/>
          <w:szCs w:val="24"/>
        </w:rPr>
      </w:pPr>
    </w:p>
    <w:p w14:paraId="0C8FFC9D" w14:textId="77777777" w:rsidR="00273075" w:rsidRPr="00B34C42" w:rsidRDefault="00273075" w:rsidP="00B34C42">
      <w:pPr>
        <w:rPr>
          <w:rFonts w:ascii="Times New Roman" w:hAnsi="Times New Roman" w:cs="Times New Roman"/>
          <w:sz w:val="24"/>
          <w:szCs w:val="24"/>
        </w:rPr>
      </w:pPr>
    </w:p>
    <w:p w14:paraId="087C848E" w14:textId="77777777" w:rsidR="00273075" w:rsidRPr="00B34C42" w:rsidRDefault="00273075" w:rsidP="00B34C42">
      <w:pPr>
        <w:rPr>
          <w:rFonts w:ascii="Times New Roman" w:hAnsi="Times New Roman" w:cs="Times New Roman"/>
          <w:sz w:val="24"/>
          <w:szCs w:val="24"/>
        </w:rPr>
      </w:pPr>
    </w:p>
    <w:p w14:paraId="15B0012D" w14:textId="77777777" w:rsidR="00273075" w:rsidRPr="00B34C42" w:rsidRDefault="00273075" w:rsidP="00B34C42">
      <w:pPr>
        <w:rPr>
          <w:rFonts w:ascii="Times New Roman" w:hAnsi="Times New Roman" w:cs="Times New Roman"/>
          <w:sz w:val="24"/>
          <w:szCs w:val="24"/>
        </w:rPr>
      </w:pPr>
    </w:p>
    <w:p w14:paraId="0C65F584" w14:textId="77777777" w:rsidR="00273075" w:rsidRPr="00B34C42" w:rsidRDefault="00273075" w:rsidP="00B34C42">
      <w:pPr>
        <w:rPr>
          <w:rFonts w:ascii="Times New Roman" w:hAnsi="Times New Roman" w:cs="Times New Roman"/>
          <w:sz w:val="24"/>
          <w:szCs w:val="24"/>
        </w:rPr>
      </w:pPr>
    </w:p>
    <w:p w14:paraId="153CD815" w14:textId="77777777" w:rsidR="00273075" w:rsidRPr="00B34C42" w:rsidRDefault="00273075" w:rsidP="00B34C42">
      <w:pPr>
        <w:rPr>
          <w:rFonts w:ascii="Times New Roman" w:hAnsi="Times New Roman" w:cs="Times New Roman"/>
          <w:sz w:val="24"/>
          <w:szCs w:val="24"/>
        </w:rPr>
      </w:pPr>
    </w:p>
    <w:p w14:paraId="0E4B5C2F" w14:textId="77777777" w:rsidR="00273075" w:rsidRPr="00B34C42" w:rsidRDefault="00273075" w:rsidP="00B34C42">
      <w:pPr>
        <w:rPr>
          <w:rFonts w:ascii="Times New Roman" w:hAnsi="Times New Roman" w:cs="Times New Roman"/>
          <w:sz w:val="24"/>
          <w:szCs w:val="24"/>
        </w:rPr>
      </w:pPr>
    </w:p>
    <w:p w14:paraId="0C8A8630" w14:textId="77777777" w:rsidR="00DA6AD4" w:rsidRPr="00B34C42" w:rsidRDefault="00DA6AD4" w:rsidP="00B34C42">
      <w:pPr>
        <w:rPr>
          <w:rFonts w:ascii="Times New Roman" w:hAnsi="Times New Roman" w:cs="Times New Roman"/>
          <w:sz w:val="24"/>
          <w:szCs w:val="24"/>
        </w:rPr>
      </w:pPr>
    </w:p>
    <w:p w14:paraId="394A9649" w14:textId="77777777" w:rsidR="00DA6AD4" w:rsidRPr="00B34C42" w:rsidRDefault="00DA6AD4" w:rsidP="00B34C42">
      <w:pPr>
        <w:rPr>
          <w:rFonts w:ascii="Times New Roman" w:hAnsi="Times New Roman" w:cs="Times New Roman"/>
          <w:sz w:val="24"/>
          <w:szCs w:val="24"/>
        </w:rPr>
      </w:pPr>
    </w:p>
    <w:p w14:paraId="7D7446DB" w14:textId="77777777" w:rsidR="00DA6AD4" w:rsidRPr="00B34C42" w:rsidRDefault="00DA6AD4" w:rsidP="00B34C42">
      <w:pPr>
        <w:rPr>
          <w:rFonts w:ascii="Times New Roman" w:hAnsi="Times New Roman" w:cs="Times New Roman"/>
          <w:sz w:val="24"/>
          <w:szCs w:val="24"/>
        </w:rPr>
      </w:pPr>
    </w:p>
    <w:p w14:paraId="70CF45AD" w14:textId="77777777" w:rsidR="00DA6AD4" w:rsidRPr="00B34C42" w:rsidRDefault="00DA6AD4" w:rsidP="00B34C42">
      <w:pPr>
        <w:rPr>
          <w:rFonts w:ascii="Times New Roman" w:hAnsi="Times New Roman" w:cs="Times New Roman"/>
          <w:sz w:val="24"/>
          <w:szCs w:val="24"/>
        </w:rPr>
      </w:pPr>
    </w:p>
    <w:p w14:paraId="5AB10372" w14:textId="77777777" w:rsidR="00DA6AD4" w:rsidRPr="00B34C42" w:rsidRDefault="00DA6AD4" w:rsidP="00B34C42">
      <w:pPr>
        <w:rPr>
          <w:rFonts w:ascii="Times New Roman" w:hAnsi="Times New Roman" w:cs="Times New Roman"/>
          <w:sz w:val="24"/>
          <w:szCs w:val="24"/>
        </w:rPr>
      </w:pPr>
    </w:p>
    <w:p w14:paraId="53DE0128" w14:textId="77777777" w:rsidR="00DA6AD4" w:rsidRPr="00B34C42" w:rsidRDefault="00DA6AD4" w:rsidP="00B34C42">
      <w:pPr>
        <w:rPr>
          <w:rFonts w:ascii="Times New Roman" w:hAnsi="Times New Roman" w:cs="Times New Roman"/>
          <w:sz w:val="24"/>
          <w:szCs w:val="24"/>
        </w:rPr>
      </w:pPr>
    </w:p>
    <w:p w14:paraId="06DF4615" w14:textId="77777777" w:rsidR="00DA6AD4" w:rsidRPr="00B34C42" w:rsidRDefault="00DA6AD4" w:rsidP="00B34C42">
      <w:pPr>
        <w:rPr>
          <w:rFonts w:ascii="Times New Roman" w:hAnsi="Times New Roman" w:cs="Times New Roman"/>
          <w:sz w:val="24"/>
          <w:szCs w:val="24"/>
        </w:rPr>
      </w:pPr>
    </w:p>
    <w:sdt>
      <w:sdtPr>
        <w:id w:val="-445546529"/>
        <w:docPartObj>
          <w:docPartGallery w:val="Bibliographies"/>
          <w:docPartUnique/>
        </w:docPartObj>
      </w:sdtPr>
      <w:sdtEndPr>
        <w:rPr>
          <w:rFonts w:asciiTheme="minorHAnsi" w:eastAsiaTheme="minorHAnsi" w:hAnsiTheme="minorHAnsi" w:cstheme="minorBidi"/>
          <w:color w:val="auto"/>
          <w:sz w:val="22"/>
          <w:szCs w:val="22"/>
        </w:rPr>
      </w:sdtEndPr>
      <w:sdtContent>
        <w:p w14:paraId="2907A153" w14:textId="105A4941" w:rsidR="00C81ECB" w:rsidRDefault="00C81ECB">
          <w:pPr>
            <w:pStyle w:val="Heading1"/>
          </w:pPr>
          <w:r>
            <w:t>Bibliography</w:t>
          </w:r>
        </w:p>
        <w:sdt>
          <w:sdtPr>
            <w:id w:val="1019975304"/>
            <w:bibliography/>
          </w:sdtPr>
          <w:sdtContent>
            <w:p w14:paraId="366C6FB4" w14:textId="77777777" w:rsidR="00C81ECB" w:rsidRDefault="00C81ECB" w:rsidP="00C81ECB">
              <w:pPr>
                <w:pStyle w:val="Bibliography"/>
                <w:ind w:left="720" w:hanging="720"/>
                <w:rPr>
                  <w:noProof/>
                  <w:sz w:val="24"/>
                  <w:szCs w:val="24"/>
                </w:rPr>
              </w:pPr>
              <w:r>
                <w:fldChar w:fldCharType="begin"/>
              </w:r>
              <w:r>
                <w:instrText xml:space="preserve"> BIBLIOGRAPHY </w:instrText>
              </w:r>
              <w:r>
                <w:fldChar w:fldCharType="separate"/>
              </w:r>
              <w:r>
                <w:rPr>
                  <w:noProof/>
                </w:rPr>
                <w:t xml:space="preserve">Azmi, A. S. (2014). </w:t>
              </w:r>
              <w:r>
                <w:rPr>
                  <w:i/>
                  <w:iCs/>
                  <w:noProof/>
                </w:rPr>
                <w:t>Diagnostics and Treatment of Pancreatic Cancer.</w:t>
              </w:r>
              <w:r>
                <w:rPr>
                  <w:noProof/>
                </w:rPr>
                <w:t xml:space="preserve"> Amsterdam: Jason Hoskins.</w:t>
              </w:r>
            </w:p>
            <w:p w14:paraId="790629AC" w14:textId="77777777" w:rsidR="00C81ECB" w:rsidRDefault="00C81ECB" w:rsidP="00C81ECB">
              <w:pPr>
                <w:pStyle w:val="Bibliography"/>
                <w:ind w:left="720" w:hanging="720"/>
                <w:rPr>
                  <w:noProof/>
                </w:rPr>
              </w:pPr>
              <w:r>
                <w:rPr>
                  <w:noProof/>
                </w:rPr>
                <w:t xml:space="preserve">Brendan Walsh, E. B. (2014, 05 24). The Cost of Cancer Care for patients in England . </w:t>
              </w:r>
              <w:r>
                <w:rPr>
                  <w:i/>
                  <w:iCs/>
                  <w:noProof/>
                </w:rPr>
                <w:t xml:space="preserve">US National Library of Medicine </w:t>
              </w:r>
              <w:r>
                <w:rPr>
                  <w:noProof/>
                </w:rPr>
                <w:t>, P1286-1292.</w:t>
              </w:r>
            </w:p>
            <w:p w14:paraId="7C79B127" w14:textId="77777777" w:rsidR="00C81ECB" w:rsidRDefault="00C81ECB" w:rsidP="00C81ECB">
              <w:pPr>
                <w:pStyle w:val="Bibliography"/>
                <w:ind w:left="720" w:hanging="720"/>
                <w:rPr>
                  <w:noProof/>
                </w:rPr>
              </w:pPr>
              <w:r>
                <w:rPr>
                  <w:noProof/>
                </w:rPr>
                <w:t xml:space="preserve">Butcher, E. (2019). </w:t>
              </w:r>
              <w:r>
                <w:rPr>
                  <w:i/>
                  <w:iCs/>
                  <w:noProof/>
                </w:rPr>
                <w:t>Annual Report and Accounts 2018.</w:t>
              </w:r>
              <w:r>
                <w:rPr>
                  <w:noProof/>
                </w:rPr>
                <w:t xml:space="preserve"> London : Macmillan .</w:t>
              </w:r>
            </w:p>
            <w:p w14:paraId="638E272B" w14:textId="77777777" w:rsidR="00C81ECB" w:rsidRDefault="00C81ECB" w:rsidP="00C81ECB">
              <w:pPr>
                <w:pStyle w:val="Bibliography"/>
                <w:ind w:left="720" w:hanging="720"/>
                <w:rPr>
                  <w:noProof/>
                </w:rPr>
              </w:pPr>
              <w:r>
                <w:rPr>
                  <w:noProof/>
                </w:rPr>
                <w:t xml:space="preserve">Corner, J. (2008). </w:t>
              </w:r>
              <w:r>
                <w:rPr>
                  <w:i/>
                  <w:iCs/>
                  <w:noProof/>
                </w:rPr>
                <w:t>Cancer Nursing .</w:t>
              </w:r>
              <w:r>
                <w:rPr>
                  <w:noProof/>
                </w:rPr>
                <w:t xml:space="preserve"> England: Christopher Bailey .</w:t>
              </w:r>
            </w:p>
            <w:p w14:paraId="5F817C27" w14:textId="77777777" w:rsidR="00C81ECB" w:rsidRDefault="00C81ECB" w:rsidP="00C81ECB">
              <w:pPr>
                <w:pStyle w:val="Bibliography"/>
                <w:ind w:left="720" w:hanging="720"/>
                <w:rPr>
                  <w:noProof/>
                </w:rPr>
              </w:pPr>
              <w:r>
                <w:rPr>
                  <w:noProof/>
                </w:rPr>
                <w:t xml:space="preserve">Dempsey, L. (2016, 05). The Clinical Nurse Speacialist Role . </w:t>
              </w:r>
              <w:r>
                <w:rPr>
                  <w:i/>
                  <w:iCs/>
                  <w:noProof/>
                </w:rPr>
                <w:t xml:space="preserve">US National Library of Medicine </w:t>
              </w:r>
              <w:r>
                <w:rPr>
                  <w:noProof/>
                </w:rPr>
                <w:t>, P212-215.</w:t>
              </w:r>
            </w:p>
            <w:p w14:paraId="0584D4B7" w14:textId="77777777" w:rsidR="00C81ECB" w:rsidRDefault="00C81ECB" w:rsidP="00C81ECB">
              <w:pPr>
                <w:pStyle w:val="Bibliography"/>
                <w:ind w:left="720" w:hanging="720"/>
                <w:rPr>
                  <w:noProof/>
                </w:rPr>
              </w:pPr>
              <w:r>
                <w:rPr>
                  <w:noProof/>
                </w:rPr>
                <w:t xml:space="preserve">Egan MY, S. L. (2013, 03 15). Rehabilitation following cancer treatment. </w:t>
              </w:r>
              <w:r>
                <w:rPr>
                  <w:i/>
                  <w:iCs/>
                  <w:noProof/>
                </w:rPr>
                <w:t>Publmed.com US National Library of Medicine</w:t>
              </w:r>
              <w:r>
                <w:rPr>
                  <w:noProof/>
                </w:rPr>
                <w:t>, P2245-2258.</w:t>
              </w:r>
            </w:p>
            <w:p w14:paraId="53E11D36" w14:textId="77777777" w:rsidR="00C81ECB" w:rsidRDefault="00C81ECB" w:rsidP="00C81ECB">
              <w:pPr>
                <w:pStyle w:val="Bibliography"/>
                <w:ind w:left="720" w:hanging="720"/>
                <w:rPr>
                  <w:noProof/>
                </w:rPr>
              </w:pPr>
              <w:r>
                <w:rPr>
                  <w:noProof/>
                </w:rPr>
                <w:t xml:space="preserve">Hamilton, W. (2010, 02 01). US National Library of Medicine . </w:t>
              </w:r>
              <w:r>
                <w:rPr>
                  <w:i/>
                  <w:iCs/>
                  <w:noProof/>
                </w:rPr>
                <w:t>Cancer diagnosis in primary care</w:t>
              </w:r>
              <w:r>
                <w:rPr>
                  <w:noProof/>
                </w:rPr>
                <w:t>, P121-128.</w:t>
              </w:r>
            </w:p>
            <w:p w14:paraId="7E2A8B50" w14:textId="77777777" w:rsidR="00C81ECB" w:rsidRDefault="00C81ECB" w:rsidP="00C81ECB">
              <w:pPr>
                <w:pStyle w:val="Bibliography"/>
                <w:ind w:left="720" w:hanging="720"/>
                <w:rPr>
                  <w:noProof/>
                </w:rPr>
              </w:pPr>
              <w:r>
                <w:rPr>
                  <w:noProof/>
                </w:rPr>
                <w:t xml:space="preserve">J Corner, D. W. (2007, 03 26). The research priorities of patients attending UK cancer treatment centres: findings from a modified nominal group study. </w:t>
              </w:r>
              <w:r>
                <w:rPr>
                  <w:i/>
                  <w:iCs/>
                  <w:noProof/>
                </w:rPr>
                <w:t>US National Library of Medicine National Institute of Health</w:t>
              </w:r>
              <w:r>
                <w:rPr>
                  <w:noProof/>
                </w:rPr>
                <w:t>, P875-881.</w:t>
              </w:r>
            </w:p>
            <w:p w14:paraId="412F6F14" w14:textId="77777777" w:rsidR="00C81ECB" w:rsidRDefault="00C81ECB" w:rsidP="00C81ECB">
              <w:pPr>
                <w:pStyle w:val="Bibliography"/>
                <w:ind w:left="720" w:hanging="720"/>
                <w:rPr>
                  <w:noProof/>
                </w:rPr>
              </w:pPr>
              <w:r>
                <w:rPr>
                  <w:noProof/>
                </w:rPr>
                <w:t>Johnson, B. (2018). Impact of the Specialist Macmillan Care at Home Service: a mixed method evaluation accros six sites. P1 of 1.</w:t>
              </w:r>
            </w:p>
            <w:p w14:paraId="53C52536" w14:textId="77777777" w:rsidR="00C81ECB" w:rsidRDefault="00C81ECB" w:rsidP="00C81ECB">
              <w:pPr>
                <w:pStyle w:val="Bibliography"/>
                <w:ind w:left="720" w:hanging="720"/>
                <w:rPr>
                  <w:noProof/>
                </w:rPr>
              </w:pPr>
              <w:r>
                <w:rPr>
                  <w:noProof/>
                </w:rPr>
                <w:t xml:space="preserve">MacMillan . (2019, 02 19). </w:t>
              </w:r>
              <w:r>
                <w:rPr>
                  <w:i/>
                  <w:iCs/>
                  <w:noProof/>
                </w:rPr>
                <w:t xml:space="preserve">Cancer: A Colossal Challenge The 2.5 </w:t>
              </w:r>
              <w:r>
                <w:rPr>
                  <w:noProof/>
                </w:rPr>
                <w:t>. Retrieved from MacMillan : https://www.macmillan.org.uk/_images/cancer-statistics-factsheet_tcm9-260514.pdf</w:t>
              </w:r>
            </w:p>
            <w:p w14:paraId="4D316561" w14:textId="77777777" w:rsidR="00C81ECB" w:rsidRDefault="00C81ECB" w:rsidP="00C81ECB">
              <w:pPr>
                <w:pStyle w:val="Bibliography"/>
                <w:ind w:left="720" w:hanging="720"/>
                <w:rPr>
                  <w:noProof/>
                </w:rPr>
              </w:pPr>
              <w:r>
                <w:rPr>
                  <w:noProof/>
                </w:rPr>
                <w:t xml:space="preserve">MacMillan, D. (2019, 10 27). </w:t>
              </w:r>
              <w:r>
                <w:rPr>
                  <w:i/>
                  <w:iCs/>
                  <w:noProof/>
                </w:rPr>
                <w:t xml:space="preserve">Our history </w:t>
              </w:r>
              <w:r>
                <w:rPr>
                  <w:noProof/>
                </w:rPr>
                <w:t>. Retrieved from MacMillan Cancer Support : https://www.macmillan.org.uk/about-us/who-we-are/organisation-history.html</w:t>
              </w:r>
            </w:p>
            <w:p w14:paraId="7B0B0F21" w14:textId="77777777" w:rsidR="00C81ECB" w:rsidRDefault="00C81ECB" w:rsidP="00C81ECB">
              <w:pPr>
                <w:pStyle w:val="Bibliography"/>
                <w:ind w:left="720" w:hanging="720"/>
                <w:rPr>
                  <w:noProof/>
                </w:rPr>
              </w:pPr>
              <w:r>
                <w:rPr>
                  <w:noProof/>
                </w:rPr>
                <w:t xml:space="preserve">Network, W. C. (2019, 01 20). </w:t>
              </w:r>
              <w:r>
                <w:rPr>
                  <w:i/>
                  <w:iCs/>
                  <w:noProof/>
                </w:rPr>
                <w:t xml:space="preserve">An Introduction to the Wales Cancer Network </w:t>
              </w:r>
              <w:r>
                <w:rPr>
                  <w:noProof/>
                </w:rPr>
                <w:t>. Retrieved from Wales Cancer Network : http://www.walescanet.wales.nhs.uk/sitesplus/documents/1113/WCN%20Overview%20Final%20Version_20190109_v1.6.pdf</w:t>
              </w:r>
            </w:p>
            <w:p w14:paraId="72505D78" w14:textId="77777777" w:rsidR="00C81ECB" w:rsidRDefault="00C81ECB" w:rsidP="00C81ECB">
              <w:pPr>
                <w:pStyle w:val="Bibliography"/>
                <w:ind w:left="720" w:hanging="720"/>
                <w:rPr>
                  <w:noProof/>
                </w:rPr>
              </w:pPr>
              <w:r>
                <w:rPr>
                  <w:noProof/>
                </w:rPr>
                <w:t xml:space="preserve">NHS. (2019, 09 17). </w:t>
              </w:r>
              <w:r>
                <w:rPr>
                  <w:i/>
                  <w:iCs/>
                  <w:noProof/>
                </w:rPr>
                <w:t>NHS: Overview of Cancer Waiting Times</w:t>
              </w:r>
              <w:r>
                <w:rPr>
                  <w:noProof/>
                </w:rPr>
                <w:t>. Retrieved from NHS: https://www.nhs.uk/conditions/cancer/</w:t>
              </w:r>
            </w:p>
            <w:p w14:paraId="101EC7CC" w14:textId="77777777" w:rsidR="00C81ECB" w:rsidRDefault="00C81ECB" w:rsidP="00C81ECB">
              <w:pPr>
                <w:pStyle w:val="Bibliography"/>
                <w:ind w:left="720" w:hanging="720"/>
                <w:rPr>
                  <w:noProof/>
                </w:rPr>
              </w:pPr>
              <w:r>
                <w:rPr>
                  <w:noProof/>
                </w:rPr>
                <w:t xml:space="preserve">Noble, B. (2015, 03 24). The long term cost of cancer. </w:t>
              </w:r>
              <w:r>
                <w:rPr>
                  <w:i/>
                  <w:iCs/>
                  <w:noProof/>
                </w:rPr>
                <w:t xml:space="preserve">Us National Library of Medicine </w:t>
              </w:r>
              <w:r>
                <w:rPr>
                  <w:noProof/>
                </w:rPr>
                <w:t>, P253-266.</w:t>
              </w:r>
            </w:p>
            <w:p w14:paraId="07E392B0" w14:textId="77777777" w:rsidR="00C81ECB" w:rsidRDefault="00C81ECB" w:rsidP="00C81ECB">
              <w:pPr>
                <w:pStyle w:val="Bibliography"/>
                <w:ind w:left="720" w:hanging="720"/>
                <w:rPr>
                  <w:noProof/>
                </w:rPr>
              </w:pPr>
              <w:r>
                <w:rPr>
                  <w:noProof/>
                </w:rPr>
                <w:t xml:space="preserve">Seymoure, J. (2002, 07 01). Clinical Nurse Specialists in Palletive Care . </w:t>
              </w:r>
              <w:r>
                <w:rPr>
                  <w:i/>
                  <w:iCs/>
                  <w:noProof/>
                </w:rPr>
                <w:t xml:space="preserve">EAPC: Palletive care </w:t>
              </w:r>
              <w:r>
                <w:rPr>
                  <w:noProof/>
                </w:rPr>
                <w:t>, P1.</w:t>
              </w:r>
            </w:p>
            <w:p w14:paraId="407F188B" w14:textId="77777777" w:rsidR="00C81ECB" w:rsidRDefault="00C81ECB" w:rsidP="00C81ECB">
              <w:pPr>
                <w:pStyle w:val="Bibliography"/>
                <w:ind w:left="720" w:hanging="720"/>
                <w:rPr>
                  <w:noProof/>
                </w:rPr>
              </w:pPr>
              <w:r>
                <w:rPr>
                  <w:noProof/>
                </w:rPr>
                <w:t xml:space="preserve">Thomas, L. (2016). </w:t>
              </w:r>
              <w:r>
                <w:rPr>
                  <w:i/>
                  <w:iCs/>
                  <w:noProof/>
                </w:rPr>
                <w:t>Cancer Then and Now .</w:t>
              </w:r>
              <w:r>
                <w:rPr>
                  <w:noProof/>
                </w:rPr>
                <w:t xml:space="preserve"> England: Jane Maher.</w:t>
              </w:r>
            </w:p>
            <w:p w14:paraId="66DD6595" w14:textId="77777777" w:rsidR="00C81ECB" w:rsidRDefault="00C81ECB" w:rsidP="00C81ECB">
              <w:pPr>
                <w:pStyle w:val="Bibliography"/>
                <w:ind w:left="720" w:hanging="720"/>
                <w:rPr>
                  <w:noProof/>
                </w:rPr>
              </w:pPr>
              <w:r>
                <w:rPr>
                  <w:noProof/>
                </w:rPr>
                <w:t xml:space="preserve">Werne, M. (2010). </w:t>
              </w:r>
              <w:r>
                <w:rPr>
                  <w:i/>
                  <w:iCs/>
                  <w:noProof/>
                </w:rPr>
                <w:t>Developing and Evaluating the Practical Aplication of a Human Rights Framework in Cancer Care.</w:t>
              </w:r>
              <w:r>
                <w:rPr>
                  <w:noProof/>
                </w:rPr>
                <w:t xml:space="preserve"> brap.</w:t>
              </w:r>
            </w:p>
            <w:p w14:paraId="24C4AFC4" w14:textId="47A1417E" w:rsidR="00C81ECB" w:rsidRDefault="00C81ECB" w:rsidP="00C81ECB">
              <w:r>
                <w:rPr>
                  <w:b/>
                  <w:bCs/>
                  <w:noProof/>
                </w:rPr>
                <w:fldChar w:fldCharType="end"/>
              </w:r>
            </w:p>
          </w:sdtContent>
        </w:sdt>
      </w:sdtContent>
    </w:sdt>
    <w:p w14:paraId="3E905258" w14:textId="77777777" w:rsidR="00DA6AD4" w:rsidRPr="00B34C42" w:rsidRDefault="00DA6AD4" w:rsidP="00B34C42">
      <w:pPr>
        <w:rPr>
          <w:rFonts w:ascii="Times New Roman" w:hAnsi="Times New Roman" w:cs="Times New Roman"/>
          <w:sz w:val="24"/>
          <w:szCs w:val="24"/>
        </w:rPr>
      </w:pPr>
    </w:p>
    <w:p w14:paraId="41B3D515" w14:textId="77777777" w:rsidR="00DA6AD4" w:rsidRPr="00B34C42" w:rsidRDefault="00DA6AD4" w:rsidP="00B34C42">
      <w:pPr>
        <w:rPr>
          <w:rFonts w:ascii="Times New Roman" w:hAnsi="Times New Roman" w:cs="Times New Roman"/>
          <w:sz w:val="24"/>
          <w:szCs w:val="24"/>
        </w:rPr>
      </w:pPr>
    </w:p>
    <w:p w14:paraId="2B025BAD" w14:textId="77777777" w:rsidR="00DA6AD4" w:rsidRPr="00B34C42" w:rsidRDefault="00DA6AD4" w:rsidP="00B34C42">
      <w:pPr>
        <w:rPr>
          <w:rFonts w:ascii="Times New Roman" w:hAnsi="Times New Roman" w:cs="Times New Roman"/>
          <w:sz w:val="24"/>
          <w:szCs w:val="24"/>
        </w:rPr>
      </w:pPr>
    </w:p>
    <w:p w14:paraId="1483B58C" w14:textId="77777777" w:rsidR="00DA6AD4" w:rsidRPr="00B34C42" w:rsidRDefault="00DA6AD4" w:rsidP="00B34C42"/>
    <w:p w14:paraId="1BD86A18" w14:textId="77777777" w:rsidR="00DA6AD4" w:rsidRPr="00B34C42" w:rsidRDefault="00DA6AD4" w:rsidP="00B34C42"/>
    <w:p w14:paraId="586AD0F7" w14:textId="77777777" w:rsidR="00DA6AD4" w:rsidRPr="00B34C42" w:rsidRDefault="00DA6AD4" w:rsidP="00B34C42"/>
    <w:p w14:paraId="14DF810E" w14:textId="77777777" w:rsidR="00DA6AD4" w:rsidRPr="00B34C42" w:rsidRDefault="00DA6AD4" w:rsidP="00B34C42"/>
    <w:p w14:paraId="5D66AA16" w14:textId="77777777" w:rsidR="00DA6AD4" w:rsidRPr="00B34C42" w:rsidRDefault="00DA6AD4" w:rsidP="00B34C42"/>
    <w:p w14:paraId="4697EA14" w14:textId="77777777" w:rsidR="00DA6AD4" w:rsidRPr="00B34C42" w:rsidRDefault="00DA6AD4" w:rsidP="00B34C42"/>
    <w:p w14:paraId="4CFBE42C" w14:textId="77777777" w:rsidR="00DA6AD4" w:rsidRPr="00B34C42" w:rsidRDefault="00DA6AD4" w:rsidP="00B34C42"/>
    <w:p w14:paraId="766D3CD4" w14:textId="77777777" w:rsidR="00DA6AD4" w:rsidRPr="00B34C42" w:rsidRDefault="00DA6AD4" w:rsidP="00B34C42"/>
    <w:p w14:paraId="57C390D8" w14:textId="77777777" w:rsidR="00DA6AD4" w:rsidRPr="00B34C42" w:rsidRDefault="00DA6AD4" w:rsidP="00B34C42"/>
    <w:p w14:paraId="049883D1" w14:textId="77777777" w:rsidR="00DA6AD4" w:rsidRPr="00B34C42" w:rsidRDefault="00DA6AD4" w:rsidP="00B34C42"/>
    <w:p w14:paraId="6A059821" w14:textId="77777777" w:rsidR="00DA6AD4" w:rsidRPr="00B34C42" w:rsidRDefault="00DA6AD4" w:rsidP="00B34C42"/>
    <w:p w14:paraId="73AA1475" w14:textId="77777777" w:rsidR="00DA6AD4" w:rsidRPr="00B34C42" w:rsidRDefault="00DA6AD4" w:rsidP="00B34C42"/>
    <w:p w14:paraId="5EDFD0FA" w14:textId="77777777" w:rsidR="00DA6AD4" w:rsidRPr="00B34C42" w:rsidRDefault="00DA6AD4" w:rsidP="00B34C42"/>
    <w:p w14:paraId="4B60E60E" w14:textId="77777777" w:rsidR="00DA6AD4" w:rsidRPr="00B34C42" w:rsidRDefault="00DA6AD4" w:rsidP="00B34C42"/>
    <w:p w14:paraId="5F667BC1" w14:textId="77777777" w:rsidR="00DA6AD4" w:rsidRPr="00B34C42" w:rsidRDefault="00DA6AD4" w:rsidP="00B34C42"/>
    <w:p w14:paraId="79A67EB1" w14:textId="77777777" w:rsidR="00DA6AD4" w:rsidRPr="00B34C42" w:rsidRDefault="00DA6AD4" w:rsidP="00B34C42"/>
    <w:p w14:paraId="03573581" w14:textId="77777777" w:rsidR="00DA6AD4" w:rsidRPr="00B34C42" w:rsidRDefault="00DA6AD4" w:rsidP="00B34C42"/>
    <w:p w14:paraId="43AC4A3D" w14:textId="77777777" w:rsidR="00DA6AD4" w:rsidRPr="00B34C42" w:rsidRDefault="00DA6AD4" w:rsidP="00B34C42"/>
    <w:p w14:paraId="43A8DEBA" w14:textId="77777777" w:rsidR="00DA6AD4" w:rsidRPr="00B34C42" w:rsidRDefault="00DA6AD4" w:rsidP="00B34C42"/>
    <w:p w14:paraId="407553DF" w14:textId="77777777" w:rsidR="00DA6AD4" w:rsidRPr="00B34C42" w:rsidRDefault="00DA6AD4" w:rsidP="00B34C42"/>
    <w:p w14:paraId="701F64BB" w14:textId="77777777" w:rsidR="00DA6AD4" w:rsidRPr="00B34C42" w:rsidRDefault="00DA6AD4" w:rsidP="00B34C42"/>
    <w:p w14:paraId="7F684826" w14:textId="77777777" w:rsidR="00DA6AD4" w:rsidRPr="00B34C42" w:rsidRDefault="00DA6AD4" w:rsidP="00B34C42"/>
    <w:p w14:paraId="5EA4E180" w14:textId="77777777" w:rsidR="00DA6AD4" w:rsidRPr="00B34C42" w:rsidRDefault="00DA6AD4" w:rsidP="00B34C42"/>
    <w:p w14:paraId="766BC38A" w14:textId="77777777" w:rsidR="00DA6AD4" w:rsidRPr="00B34C42" w:rsidRDefault="00DA6AD4" w:rsidP="00B34C42"/>
    <w:p w14:paraId="1F396F62" w14:textId="77777777" w:rsidR="00DA6AD4" w:rsidRPr="00B34C42" w:rsidRDefault="00DA6AD4" w:rsidP="00B34C42"/>
    <w:p w14:paraId="7972CBF4" w14:textId="77777777" w:rsidR="00DA6AD4" w:rsidRPr="00B34C42" w:rsidRDefault="00DA6AD4" w:rsidP="00B34C42"/>
    <w:p w14:paraId="4407492D" w14:textId="77777777" w:rsidR="00DA6AD4" w:rsidRPr="00B34C42" w:rsidRDefault="00DA6AD4" w:rsidP="00B34C42"/>
    <w:p w14:paraId="668F0ECC" w14:textId="77777777" w:rsidR="00DA6AD4" w:rsidRPr="00B34C42" w:rsidRDefault="00DA6AD4" w:rsidP="00B34C42"/>
    <w:p w14:paraId="1937A4F1" w14:textId="77777777" w:rsidR="00DA6AD4" w:rsidRPr="00B34C42" w:rsidRDefault="00DA6AD4" w:rsidP="00B34C42"/>
    <w:p w14:paraId="06BF7C8F" w14:textId="77777777" w:rsidR="00DA6AD4" w:rsidRPr="00B34C42" w:rsidRDefault="00DA6AD4" w:rsidP="00B34C42"/>
    <w:p w14:paraId="7B1A269A" w14:textId="77777777" w:rsidR="00DA6AD4" w:rsidRPr="00B34C42" w:rsidRDefault="00DA6AD4" w:rsidP="00B34C42"/>
    <w:p w14:paraId="3547EC0A" w14:textId="77777777" w:rsidR="00DA6AD4" w:rsidRDefault="00DA6AD4" w:rsidP="00DA6AD4">
      <w:pPr>
        <w:rPr>
          <w:rFonts w:ascii="Times New Roman" w:hAnsi="Times New Roman" w:cs="Times New Roman"/>
          <w:sz w:val="24"/>
          <w:szCs w:val="24"/>
        </w:rPr>
      </w:pPr>
    </w:p>
    <w:p w14:paraId="23370C7C" w14:textId="77777777" w:rsidR="00DA6AD4" w:rsidRDefault="00DA6AD4" w:rsidP="00DA6AD4">
      <w:pPr>
        <w:rPr>
          <w:rFonts w:ascii="Times New Roman" w:hAnsi="Times New Roman" w:cs="Times New Roman"/>
          <w:sz w:val="24"/>
          <w:szCs w:val="24"/>
        </w:rPr>
      </w:pPr>
    </w:p>
    <w:p w14:paraId="11E6A427" w14:textId="77777777" w:rsidR="00DA6AD4" w:rsidRDefault="00DA6AD4" w:rsidP="00DA6AD4">
      <w:pPr>
        <w:rPr>
          <w:rFonts w:ascii="Times New Roman" w:hAnsi="Times New Roman" w:cs="Times New Roman"/>
          <w:sz w:val="24"/>
          <w:szCs w:val="24"/>
        </w:rPr>
      </w:pPr>
    </w:p>
    <w:p w14:paraId="58341AFF" w14:textId="77777777" w:rsidR="00DA6AD4" w:rsidRDefault="00DA6AD4" w:rsidP="00DA6AD4">
      <w:pPr>
        <w:rPr>
          <w:rFonts w:ascii="Times New Roman" w:hAnsi="Times New Roman" w:cs="Times New Roman"/>
          <w:sz w:val="24"/>
          <w:szCs w:val="24"/>
        </w:rPr>
      </w:pPr>
    </w:p>
    <w:p w14:paraId="61FC96A1" w14:textId="77777777" w:rsidR="00DA6AD4" w:rsidRDefault="00DA6AD4" w:rsidP="00DA6AD4">
      <w:pPr>
        <w:rPr>
          <w:rFonts w:ascii="Times New Roman" w:hAnsi="Times New Roman" w:cs="Times New Roman"/>
          <w:sz w:val="24"/>
          <w:szCs w:val="24"/>
        </w:rPr>
      </w:pPr>
    </w:p>
    <w:p w14:paraId="322B9134" w14:textId="77777777" w:rsidR="00DA6AD4" w:rsidRDefault="00DA6AD4" w:rsidP="00DA6AD4">
      <w:pPr>
        <w:rPr>
          <w:rFonts w:ascii="Times New Roman" w:hAnsi="Times New Roman" w:cs="Times New Roman"/>
          <w:sz w:val="24"/>
          <w:szCs w:val="24"/>
        </w:rPr>
      </w:pPr>
    </w:p>
    <w:p w14:paraId="4C6E5540" w14:textId="77777777" w:rsidR="00DA6AD4" w:rsidRDefault="00DA6AD4" w:rsidP="00DA6AD4">
      <w:pPr>
        <w:rPr>
          <w:rFonts w:ascii="Times New Roman" w:hAnsi="Times New Roman" w:cs="Times New Roman"/>
          <w:sz w:val="24"/>
          <w:szCs w:val="24"/>
        </w:rPr>
      </w:pPr>
    </w:p>
    <w:p w14:paraId="3FC95E87" w14:textId="77777777" w:rsidR="00DA6AD4" w:rsidRDefault="00DA6AD4" w:rsidP="00DA6AD4">
      <w:pPr>
        <w:rPr>
          <w:rFonts w:ascii="Times New Roman" w:hAnsi="Times New Roman" w:cs="Times New Roman"/>
          <w:sz w:val="24"/>
          <w:szCs w:val="24"/>
        </w:rPr>
      </w:pPr>
    </w:p>
    <w:p w14:paraId="2B3C3890" w14:textId="77777777" w:rsidR="00DA6AD4" w:rsidRDefault="00DA6AD4" w:rsidP="00DA6AD4">
      <w:pPr>
        <w:rPr>
          <w:rFonts w:ascii="Times New Roman" w:hAnsi="Times New Roman" w:cs="Times New Roman"/>
          <w:sz w:val="24"/>
          <w:szCs w:val="24"/>
        </w:rPr>
      </w:pPr>
    </w:p>
    <w:p w14:paraId="4052A5C8" w14:textId="77777777" w:rsidR="00DA6AD4" w:rsidRDefault="00DA6AD4" w:rsidP="00DA6AD4">
      <w:pPr>
        <w:rPr>
          <w:rFonts w:ascii="Times New Roman" w:hAnsi="Times New Roman" w:cs="Times New Roman"/>
          <w:sz w:val="24"/>
          <w:szCs w:val="24"/>
        </w:rPr>
      </w:pPr>
    </w:p>
    <w:p w14:paraId="3DAECFB6" w14:textId="77777777" w:rsidR="00DA6AD4" w:rsidRDefault="00DA6AD4" w:rsidP="00DA6AD4">
      <w:pPr>
        <w:rPr>
          <w:rFonts w:ascii="Times New Roman" w:hAnsi="Times New Roman" w:cs="Times New Roman"/>
          <w:sz w:val="24"/>
          <w:szCs w:val="24"/>
        </w:rPr>
      </w:pPr>
    </w:p>
    <w:p w14:paraId="76633BBA" w14:textId="77777777" w:rsidR="00DA6AD4" w:rsidRDefault="00DA6AD4" w:rsidP="00DA6AD4">
      <w:pPr>
        <w:rPr>
          <w:rFonts w:ascii="Times New Roman" w:hAnsi="Times New Roman" w:cs="Times New Roman"/>
          <w:sz w:val="24"/>
          <w:szCs w:val="24"/>
        </w:rPr>
      </w:pPr>
    </w:p>
    <w:p w14:paraId="57F73AC4" w14:textId="77777777" w:rsidR="00DA6AD4" w:rsidRDefault="00DA6AD4" w:rsidP="00DA6AD4">
      <w:pPr>
        <w:rPr>
          <w:rFonts w:ascii="Times New Roman" w:hAnsi="Times New Roman" w:cs="Times New Roman"/>
          <w:sz w:val="24"/>
          <w:szCs w:val="24"/>
        </w:rPr>
      </w:pPr>
    </w:p>
    <w:p w14:paraId="42965622" w14:textId="77777777" w:rsidR="00DA6AD4" w:rsidRDefault="00DA6AD4" w:rsidP="00DA6AD4">
      <w:pPr>
        <w:rPr>
          <w:rFonts w:ascii="Times New Roman" w:hAnsi="Times New Roman" w:cs="Times New Roman"/>
          <w:sz w:val="24"/>
          <w:szCs w:val="24"/>
        </w:rPr>
      </w:pPr>
    </w:p>
    <w:p w14:paraId="1C732388" w14:textId="77777777" w:rsidR="00DA6AD4" w:rsidRDefault="00DA6AD4" w:rsidP="00DA6AD4">
      <w:pPr>
        <w:rPr>
          <w:rFonts w:ascii="Times New Roman" w:hAnsi="Times New Roman" w:cs="Times New Roman"/>
          <w:sz w:val="24"/>
          <w:szCs w:val="24"/>
        </w:rPr>
      </w:pPr>
    </w:p>
    <w:p w14:paraId="0826CF55" w14:textId="77777777" w:rsidR="00DA6AD4" w:rsidRDefault="00DA6AD4" w:rsidP="00DA6AD4">
      <w:pPr>
        <w:rPr>
          <w:rFonts w:ascii="Times New Roman" w:hAnsi="Times New Roman" w:cs="Times New Roman"/>
          <w:sz w:val="24"/>
          <w:szCs w:val="24"/>
        </w:rPr>
      </w:pPr>
    </w:p>
    <w:p w14:paraId="53ECA8D3" w14:textId="77777777" w:rsidR="00DA6AD4" w:rsidRDefault="00DA6AD4" w:rsidP="00DA6AD4">
      <w:pPr>
        <w:rPr>
          <w:rFonts w:ascii="Times New Roman" w:hAnsi="Times New Roman" w:cs="Times New Roman"/>
          <w:sz w:val="24"/>
          <w:szCs w:val="24"/>
        </w:rPr>
      </w:pPr>
    </w:p>
    <w:p w14:paraId="3915824A" w14:textId="77777777" w:rsidR="00DA6AD4" w:rsidRDefault="00DA6AD4" w:rsidP="00DA6AD4">
      <w:pPr>
        <w:rPr>
          <w:rFonts w:ascii="Times New Roman" w:hAnsi="Times New Roman" w:cs="Times New Roman"/>
          <w:sz w:val="24"/>
          <w:szCs w:val="24"/>
        </w:rPr>
      </w:pPr>
    </w:p>
    <w:p w14:paraId="09343058" w14:textId="77777777" w:rsidR="00DA6AD4" w:rsidRDefault="00DA6AD4" w:rsidP="00DA6AD4">
      <w:pPr>
        <w:rPr>
          <w:rFonts w:ascii="Times New Roman" w:hAnsi="Times New Roman" w:cs="Times New Roman"/>
          <w:sz w:val="24"/>
          <w:szCs w:val="24"/>
        </w:rPr>
      </w:pPr>
    </w:p>
    <w:p w14:paraId="322F632E" w14:textId="77777777" w:rsidR="00DA6AD4" w:rsidRDefault="00DA6AD4" w:rsidP="00DA6AD4">
      <w:pPr>
        <w:rPr>
          <w:rFonts w:ascii="Times New Roman" w:hAnsi="Times New Roman" w:cs="Times New Roman"/>
          <w:sz w:val="24"/>
          <w:szCs w:val="24"/>
        </w:rPr>
      </w:pPr>
    </w:p>
    <w:p w14:paraId="5EFCB2ED" w14:textId="77777777" w:rsidR="00DA6AD4" w:rsidRDefault="00DA6AD4" w:rsidP="00DA6AD4">
      <w:pPr>
        <w:rPr>
          <w:rFonts w:ascii="Times New Roman" w:hAnsi="Times New Roman" w:cs="Times New Roman"/>
          <w:sz w:val="24"/>
          <w:szCs w:val="24"/>
        </w:rPr>
      </w:pPr>
    </w:p>
    <w:p w14:paraId="1F69186C" w14:textId="77777777" w:rsidR="00DA6AD4" w:rsidRDefault="00DA6AD4" w:rsidP="00DA6AD4">
      <w:pPr>
        <w:rPr>
          <w:rFonts w:ascii="Times New Roman" w:hAnsi="Times New Roman" w:cs="Times New Roman"/>
          <w:sz w:val="24"/>
          <w:szCs w:val="24"/>
        </w:rPr>
      </w:pPr>
    </w:p>
    <w:p w14:paraId="1DDAB769" w14:textId="77777777" w:rsidR="00DA6AD4" w:rsidRDefault="00DA6AD4" w:rsidP="00DA6AD4">
      <w:pPr>
        <w:rPr>
          <w:rFonts w:ascii="Times New Roman" w:hAnsi="Times New Roman" w:cs="Times New Roman"/>
          <w:sz w:val="24"/>
          <w:szCs w:val="24"/>
        </w:rPr>
      </w:pPr>
    </w:p>
    <w:p w14:paraId="6ABAF841" w14:textId="77777777" w:rsidR="00DA6AD4" w:rsidRDefault="00DA6AD4" w:rsidP="00DA6AD4">
      <w:pPr>
        <w:rPr>
          <w:rFonts w:ascii="Times New Roman" w:hAnsi="Times New Roman" w:cs="Times New Roman"/>
          <w:sz w:val="24"/>
          <w:szCs w:val="24"/>
        </w:rPr>
      </w:pPr>
    </w:p>
    <w:p w14:paraId="21D2CFE6" w14:textId="77777777" w:rsidR="00DA6AD4" w:rsidRDefault="00DA6AD4" w:rsidP="00DA6AD4">
      <w:pPr>
        <w:rPr>
          <w:rFonts w:ascii="Times New Roman" w:hAnsi="Times New Roman" w:cs="Times New Roman"/>
          <w:sz w:val="24"/>
          <w:szCs w:val="24"/>
        </w:rPr>
      </w:pPr>
    </w:p>
    <w:p w14:paraId="2F7E6ED1" w14:textId="77777777" w:rsidR="00DA6AD4" w:rsidRDefault="00DA6AD4" w:rsidP="00DA6AD4">
      <w:pPr>
        <w:rPr>
          <w:rFonts w:ascii="Times New Roman" w:hAnsi="Times New Roman" w:cs="Times New Roman"/>
          <w:sz w:val="24"/>
          <w:szCs w:val="24"/>
        </w:rPr>
      </w:pPr>
    </w:p>
    <w:p w14:paraId="206E0D9D" w14:textId="77777777" w:rsidR="00DA6AD4" w:rsidRDefault="00DA6AD4" w:rsidP="00DA6AD4">
      <w:pPr>
        <w:rPr>
          <w:rFonts w:ascii="Times New Roman" w:hAnsi="Times New Roman" w:cs="Times New Roman"/>
          <w:sz w:val="24"/>
          <w:szCs w:val="24"/>
        </w:rPr>
      </w:pPr>
    </w:p>
    <w:p w14:paraId="390CF0AA" w14:textId="77777777" w:rsidR="00DA6AD4" w:rsidRDefault="00DA6AD4" w:rsidP="00DA6AD4">
      <w:pPr>
        <w:rPr>
          <w:rFonts w:ascii="Times New Roman" w:hAnsi="Times New Roman" w:cs="Times New Roman"/>
          <w:sz w:val="24"/>
          <w:szCs w:val="24"/>
        </w:rPr>
      </w:pPr>
    </w:p>
    <w:p w14:paraId="40797F2D" w14:textId="77777777" w:rsidR="00DA6AD4" w:rsidRDefault="00DA6AD4" w:rsidP="00DA6AD4">
      <w:pPr>
        <w:rPr>
          <w:rFonts w:ascii="Times New Roman" w:hAnsi="Times New Roman" w:cs="Times New Roman"/>
          <w:sz w:val="24"/>
          <w:szCs w:val="24"/>
        </w:rPr>
      </w:pPr>
    </w:p>
    <w:p w14:paraId="1010BDE3" w14:textId="77777777" w:rsidR="00DA6AD4" w:rsidRDefault="00DA6AD4" w:rsidP="00DA6AD4">
      <w:pPr>
        <w:rPr>
          <w:rFonts w:ascii="Times New Roman" w:hAnsi="Times New Roman" w:cs="Times New Roman"/>
          <w:sz w:val="24"/>
          <w:szCs w:val="24"/>
        </w:rPr>
      </w:pPr>
    </w:p>
    <w:p w14:paraId="6D516D73" w14:textId="77777777" w:rsidR="00DA6AD4" w:rsidRDefault="00DA6AD4" w:rsidP="00DA6AD4">
      <w:pPr>
        <w:rPr>
          <w:rFonts w:ascii="Times New Roman" w:hAnsi="Times New Roman" w:cs="Times New Roman"/>
          <w:sz w:val="24"/>
          <w:szCs w:val="24"/>
        </w:rPr>
      </w:pPr>
    </w:p>
    <w:p w14:paraId="67E0D9A0" w14:textId="77777777" w:rsidR="00DA6AD4" w:rsidRDefault="00DA6AD4" w:rsidP="00DA6AD4">
      <w:pPr>
        <w:rPr>
          <w:rFonts w:ascii="Times New Roman" w:hAnsi="Times New Roman" w:cs="Times New Roman"/>
          <w:sz w:val="24"/>
          <w:szCs w:val="24"/>
        </w:rPr>
      </w:pPr>
    </w:p>
    <w:p w14:paraId="3809AAEA" w14:textId="77777777" w:rsidR="00DA6AD4" w:rsidRDefault="00DA6AD4" w:rsidP="00DA6AD4">
      <w:pPr>
        <w:rPr>
          <w:rFonts w:ascii="Times New Roman" w:hAnsi="Times New Roman" w:cs="Times New Roman"/>
          <w:sz w:val="24"/>
          <w:szCs w:val="24"/>
        </w:rPr>
      </w:pPr>
    </w:p>
    <w:p w14:paraId="65EE9A0A" w14:textId="77777777" w:rsidR="00DA6AD4" w:rsidRDefault="00DA6AD4" w:rsidP="00DA6AD4">
      <w:pPr>
        <w:rPr>
          <w:rFonts w:ascii="Times New Roman" w:hAnsi="Times New Roman" w:cs="Times New Roman"/>
          <w:sz w:val="24"/>
          <w:szCs w:val="24"/>
        </w:rPr>
      </w:pPr>
    </w:p>
    <w:p w14:paraId="0D9852F8" w14:textId="77777777" w:rsidR="00DA6AD4" w:rsidRDefault="00DA6AD4" w:rsidP="00DA6AD4">
      <w:pPr>
        <w:rPr>
          <w:rFonts w:ascii="Times New Roman" w:hAnsi="Times New Roman" w:cs="Times New Roman"/>
          <w:sz w:val="24"/>
          <w:szCs w:val="24"/>
        </w:rPr>
      </w:pPr>
    </w:p>
    <w:p w14:paraId="27B3A5B3" w14:textId="77777777" w:rsidR="00DA6AD4" w:rsidRDefault="00DA6AD4" w:rsidP="00DA6AD4">
      <w:pPr>
        <w:rPr>
          <w:rFonts w:ascii="Times New Roman" w:hAnsi="Times New Roman" w:cs="Times New Roman"/>
          <w:sz w:val="24"/>
          <w:szCs w:val="24"/>
        </w:rPr>
      </w:pPr>
    </w:p>
    <w:p w14:paraId="31E880F2" w14:textId="77777777" w:rsidR="00DA6AD4" w:rsidRDefault="00DA6AD4" w:rsidP="00DA6AD4">
      <w:pPr>
        <w:rPr>
          <w:rFonts w:ascii="Times New Roman" w:hAnsi="Times New Roman" w:cs="Times New Roman"/>
          <w:sz w:val="24"/>
          <w:szCs w:val="24"/>
        </w:rPr>
      </w:pPr>
    </w:p>
    <w:p w14:paraId="3FA7913E" w14:textId="77777777" w:rsidR="00DA6AD4" w:rsidRDefault="00DA6AD4" w:rsidP="00DA6AD4">
      <w:pPr>
        <w:rPr>
          <w:rFonts w:ascii="Times New Roman" w:hAnsi="Times New Roman" w:cs="Times New Roman"/>
          <w:sz w:val="24"/>
          <w:szCs w:val="24"/>
        </w:rPr>
      </w:pPr>
    </w:p>
    <w:p w14:paraId="1A7BBC63" w14:textId="77777777" w:rsidR="00DA6AD4" w:rsidRDefault="00DA6AD4" w:rsidP="00DA6AD4">
      <w:pPr>
        <w:rPr>
          <w:rFonts w:ascii="Times New Roman" w:hAnsi="Times New Roman" w:cs="Times New Roman"/>
          <w:sz w:val="24"/>
          <w:szCs w:val="24"/>
        </w:rPr>
      </w:pPr>
    </w:p>
    <w:p w14:paraId="17F6D2AC" w14:textId="77777777" w:rsidR="00DA6AD4" w:rsidRDefault="00DA6AD4" w:rsidP="00DA6AD4">
      <w:pPr>
        <w:rPr>
          <w:rFonts w:ascii="Times New Roman" w:hAnsi="Times New Roman" w:cs="Times New Roman"/>
          <w:sz w:val="24"/>
          <w:szCs w:val="24"/>
        </w:rPr>
      </w:pPr>
    </w:p>
    <w:p w14:paraId="72FCC681" w14:textId="77777777" w:rsidR="00DA6AD4" w:rsidRDefault="00DA6AD4" w:rsidP="00DA6AD4">
      <w:pPr>
        <w:rPr>
          <w:rFonts w:ascii="Times New Roman" w:hAnsi="Times New Roman" w:cs="Times New Roman"/>
          <w:sz w:val="24"/>
          <w:szCs w:val="24"/>
        </w:rPr>
      </w:pPr>
    </w:p>
    <w:p w14:paraId="665841A4" w14:textId="77777777" w:rsidR="00DA6AD4" w:rsidRDefault="00DA6AD4" w:rsidP="00DA6AD4">
      <w:pPr>
        <w:rPr>
          <w:rFonts w:ascii="Times New Roman" w:hAnsi="Times New Roman" w:cs="Times New Roman"/>
          <w:sz w:val="24"/>
          <w:szCs w:val="24"/>
        </w:rPr>
      </w:pPr>
    </w:p>
    <w:p w14:paraId="62DB174E" w14:textId="77777777" w:rsidR="00DA6AD4" w:rsidRDefault="00DA6AD4" w:rsidP="00DA6AD4">
      <w:pPr>
        <w:rPr>
          <w:rFonts w:ascii="Times New Roman" w:hAnsi="Times New Roman" w:cs="Times New Roman"/>
          <w:sz w:val="24"/>
          <w:szCs w:val="24"/>
        </w:rPr>
      </w:pPr>
    </w:p>
    <w:p w14:paraId="0A19E64D" w14:textId="77777777" w:rsidR="00DA6AD4" w:rsidRDefault="00DA6AD4" w:rsidP="00DA6AD4">
      <w:pPr>
        <w:rPr>
          <w:rFonts w:ascii="Times New Roman" w:hAnsi="Times New Roman" w:cs="Times New Roman"/>
          <w:sz w:val="24"/>
          <w:szCs w:val="24"/>
        </w:rPr>
      </w:pPr>
    </w:p>
    <w:p w14:paraId="1EA4DF15" w14:textId="77777777" w:rsidR="00DA6AD4" w:rsidRDefault="00DA6AD4" w:rsidP="00DA6AD4">
      <w:pPr>
        <w:rPr>
          <w:rFonts w:ascii="Times New Roman" w:hAnsi="Times New Roman" w:cs="Times New Roman"/>
          <w:sz w:val="24"/>
          <w:szCs w:val="24"/>
        </w:rPr>
      </w:pPr>
    </w:p>
    <w:p w14:paraId="360EEA91" w14:textId="77777777" w:rsidR="00DA6AD4" w:rsidRDefault="00DA6AD4" w:rsidP="00DA6AD4">
      <w:pPr>
        <w:rPr>
          <w:rFonts w:ascii="Times New Roman" w:hAnsi="Times New Roman" w:cs="Times New Roman"/>
          <w:sz w:val="24"/>
          <w:szCs w:val="24"/>
        </w:rPr>
      </w:pPr>
    </w:p>
    <w:p w14:paraId="75499085" w14:textId="77777777" w:rsidR="00DA6AD4" w:rsidRDefault="00DA6AD4" w:rsidP="00DA6AD4">
      <w:pPr>
        <w:rPr>
          <w:rFonts w:ascii="Times New Roman" w:hAnsi="Times New Roman" w:cs="Times New Roman"/>
          <w:sz w:val="24"/>
          <w:szCs w:val="24"/>
        </w:rPr>
      </w:pPr>
    </w:p>
    <w:p w14:paraId="223A21F9" w14:textId="77777777" w:rsidR="00DA6AD4" w:rsidRDefault="00DA6AD4" w:rsidP="00DA6AD4">
      <w:pPr>
        <w:rPr>
          <w:rFonts w:ascii="Times New Roman" w:hAnsi="Times New Roman" w:cs="Times New Roman"/>
          <w:sz w:val="24"/>
          <w:szCs w:val="24"/>
        </w:rPr>
      </w:pPr>
    </w:p>
    <w:p w14:paraId="2B36176A" w14:textId="77777777" w:rsidR="00DA6AD4" w:rsidRDefault="00DA6AD4" w:rsidP="00DA6AD4">
      <w:pPr>
        <w:rPr>
          <w:rFonts w:ascii="Times New Roman" w:hAnsi="Times New Roman" w:cs="Times New Roman"/>
          <w:sz w:val="24"/>
          <w:szCs w:val="24"/>
        </w:rPr>
      </w:pPr>
    </w:p>
    <w:p w14:paraId="552CFBB3" w14:textId="77777777" w:rsidR="00DA6AD4" w:rsidRDefault="00DA6AD4" w:rsidP="00DA6AD4">
      <w:pPr>
        <w:rPr>
          <w:rFonts w:ascii="Times New Roman" w:hAnsi="Times New Roman" w:cs="Times New Roman"/>
          <w:sz w:val="24"/>
          <w:szCs w:val="24"/>
        </w:rPr>
      </w:pPr>
    </w:p>
    <w:p w14:paraId="39C0D2BA" w14:textId="77777777" w:rsidR="00DA6AD4" w:rsidRDefault="00DA6AD4" w:rsidP="00DA6AD4">
      <w:pPr>
        <w:rPr>
          <w:rFonts w:ascii="Times New Roman" w:hAnsi="Times New Roman" w:cs="Times New Roman"/>
          <w:sz w:val="24"/>
          <w:szCs w:val="24"/>
        </w:rPr>
      </w:pPr>
    </w:p>
    <w:p w14:paraId="3560F519" w14:textId="77777777" w:rsidR="00DA6AD4" w:rsidRDefault="00DA6AD4" w:rsidP="00DA6AD4">
      <w:pPr>
        <w:rPr>
          <w:rFonts w:ascii="Times New Roman" w:hAnsi="Times New Roman" w:cs="Times New Roman"/>
          <w:sz w:val="24"/>
          <w:szCs w:val="24"/>
        </w:rPr>
      </w:pPr>
    </w:p>
    <w:p w14:paraId="63A79D84" w14:textId="77777777" w:rsidR="00DA6AD4" w:rsidRDefault="00DA6AD4" w:rsidP="00DA6AD4">
      <w:pPr>
        <w:rPr>
          <w:rFonts w:ascii="Times New Roman" w:hAnsi="Times New Roman" w:cs="Times New Roman"/>
          <w:sz w:val="24"/>
          <w:szCs w:val="24"/>
        </w:rPr>
      </w:pPr>
    </w:p>
    <w:p w14:paraId="3052BE33" w14:textId="77777777" w:rsidR="00DA6AD4" w:rsidRDefault="00DA6AD4" w:rsidP="00DA6AD4">
      <w:pPr>
        <w:rPr>
          <w:rFonts w:ascii="Times New Roman" w:hAnsi="Times New Roman" w:cs="Times New Roman"/>
          <w:sz w:val="24"/>
          <w:szCs w:val="24"/>
        </w:rPr>
      </w:pPr>
    </w:p>
    <w:p w14:paraId="71577DEB" w14:textId="77777777" w:rsidR="00DA6AD4" w:rsidRDefault="00DA6AD4" w:rsidP="00DA6AD4">
      <w:pPr>
        <w:rPr>
          <w:rFonts w:ascii="Times New Roman" w:hAnsi="Times New Roman" w:cs="Times New Roman"/>
          <w:sz w:val="24"/>
          <w:szCs w:val="24"/>
        </w:rPr>
      </w:pPr>
    </w:p>
    <w:p w14:paraId="4486A6F1" w14:textId="77777777" w:rsidR="00DA6AD4" w:rsidRDefault="00DA6AD4" w:rsidP="00DA6AD4">
      <w:pPr>
        <w:rPr>
          <w:rFonts w:ascii="Times New Roman" w:hAnsi="Times New Roman" w:cs="Times New Roman"/>
          <w:sz w:val="24"/>
          <w:szCs w:val="24"/>
        </w:rPr>
      </w:pPr>
    </w:p>
    <w:p w14:paraId="7CBF4E14" w14:textId="77777777" w:rsidR="00DA6AD4" w:rsidRDefault="00DA6AD4" w:rsidP="00DA6AD4">
      <w:pPr>
        <w:rPr>
          <w:rFonts w:ascii="Times New Roman" w:hAnsi="Times New Roman" w:cs="Times New Roman"/>
          <w:sz w:val="24"/>
          <w:szCs w:val="24"/>
        </w:rPr>
      </w:pPr>
    </w:p>
    <w:p w14:paraId="52234FFF" w14:textId="77777777" w:rsidR="00DA6AD4" w:rsidRDefault="00DA6AD4" w:rsidP="00DA6AD4">
      <w:pPr>
        <w:rPr>
          <w:rFonts w:ascii="Times New Roman" w:hAnsi="Times New Roman" w:cs="Times New Roman"/>
          <w:sz w:val="24"/>
          <w:szCs w:val="24"/>
        </w:rPr>
      </w:pPr>
    </w:p>
    <w:p w14:paraId="2FC0D7DC" w14:textId="77777777" w:rsidR="00DA6AD4" w:rsidRDefault="00DA6AD4" w:rsidP="00DA6AD4">
      <w:pPr>
        <w:rPr>
          <w:rFonts w:ascii="Times New Roman" w:hAnsi="Times New Roman" w:cs="Times New Roman"/>
          <w:sz w:val="24"/>
          <w:szCs w:val="24"/>
        </w:rPr>
      </w:pPr>
    </w:p>
    <w:p w14:paraId="1425CDD2" w14:textId="77777777" w:rsidR="00DA6AD4" w:rsidRDefault="00DA6AD4" w:rsidP="00DA6AD4">
      <w:pPr>
        <w:rPr>
          <w:rFonts w:ascii="Times New Roman" w:hAnsi="Times New Roman" w:cs="Times New Roman"/>
          <w:sz w:val="24"/>
          <w:szCs w:val="24"/>
        </w:rPr>
      </w:pPr>
    </w:p>
    <w:p w14:paraId="09559BED" w14:textId="77777777" w:rsidR="00DA6AD4" w:rsidRDefault="00DA6AD4" w:rsidP="00DA6AD4">
      <w:pPr>
        <w:rPr>
          <w:rFonts w:ascii="Times New Roman" w:hAnsi="Times New Roman" w:cs="Times New Roman"/>
          <w:sz w:val="24"/>
          <w:szCs w:val="24"/>
        </w:rPr>
      </w:pPr>
    </w:p>
    <w:p w14:paraId="344B9423" w14:textId="77777777" w:rsidR="00DA6AD4" w:rsidRDefault="00DA6AD4" w:rsidP="00DA6AD4">
      <w:pPr>
        <w:rPr>
          <w:rFonts w:ascii="Times New Roman" w:hAnsi="Times New Roman" w:cs="Times New Roman"/>
          <w:sz w:val="24"/>
          <w:szCs w:val="24"/>
        </w:rPr>
      </w:pPr>
    </w:p>
    <w:p w14:paraId="527ECFAA" w14:textId="77777777" w:rsidR="00DA6AD4" w:rsidRDefault="00DA6AD4" w:rsidP="00DA6AD4">
      <w:pPr>
        <w:rPr>
          <w:rFonts w:ascii="Times New Roman" w:hAnsi="Times New Roman" w:cs="Times New Roman"/>
          <w:sz w:val="24"/>
          <w:szCs w:val="24"/>
        </w:rPr>
      </w:pPr>
    </w:p>
    <w:p w14:paraId="65F19B80" w14:textId="77777777" w:rsidR="00DA6AD4" w:rsidRDefault="00DA6AD4" w:rsidP="00DA6AD4">
      <w:pPr>
        <w:rPr>
          <w:rFonts w:ascii="Times New Roman" w:hAnsi="Times New Roman" w:cs="Times New Roman"/>
          <w:sz w:val="24"/>
          <w:szCs w:val="24"/>
        </w:rPr>
      </w:pPr>
    </w:p>
    <w:p w14:paraId="00E7692D" w14:textId="77777777" w:rsidR="00DA6AD4" w:rsidRDefault="00DA6AD4" w:rsidP="00DA6AD4">
      <w:pPr>
        <w:rPr>
          <w:rFonts w:ascii="Times New Roman" w:hAnsi="Times New Roman" w:cs="Times New Roman"/>
          <w:sz w:val="24"/>
          <w:szCs w:val="24"/>
        </w:rPr>
      </w:pPr>
    </w:p>
    <w:p w14:paraId="48BA977F" w14:textId="77777777" w:rsidR="00DA6AD4" w:rsidRDefault="00DA6AD4" w:rsidP="00DA6AD4">
      <w:pPr>
        <w:rPr>
          <w:rFonts w:ascii="Times New Roman" w:hAnsi="Times New Roman" w:cs="Times New Roman"/>
          <w:sz w:val="24"/>
          <w:szCs w:val="24"/>
        </w:rPr>
      </w:pPr>
    </w:p>
    <w:p w14:paraId="3952CD2A" w14:textId="77777777" w:rsidR="00DA6AD4" w:rsidRDefault="00DA6AD4" w:rsidP="00DA6AD4">
      <w:pPr>
        <w:rPr>
          <w:rFonts w:ascii="Times New Roman" w:hAnsi="Times New Roman" w:cs="Times New Roman"/>
          <w:sz w:val="24"/>
          <w:szCs w:val="24"/>
        </w:rPr>
      </w:pPr>
    </w:p>
    <w:p w14:paraId="38958406" w14:textId="77777777" w:rsidR="00DA6AD4" w:rsidRDefault="00DA6AD4" w:rsidP="00DA6AD4">
      <w:pPr>
        <w:rPr>
          <w:rFonts w:ascii="Times New Roman" w:hAnsi="Times New Roman" w:cs="Times New Roman"/>
          <w:sz w:val="24"/>
          <w:szCs w:val="24"/>
        </w:rPr>
      </w:pPr>
    </w:p>
    <w:p w14:paraId="5AF6A3C2" w14:textId="77777777" w:rsidR="00DA6AD4" w:rsidRDefault="00DA6AD4" w:rsidP="00DA6AD4">
      <w:pPr>
        <w:rPr>
          <w:rFonts w:ascii="Times New Roman" w:hAnsi="Times New Roman" w:cs="Times New Roman"/>
          <w:sz w:val="24"/>
          <w:szCs w:val="24"/>
        </w:rPr>
      </w:pPr>
    </w:p>
    <w:p w14:paraId="42F5318D" w14:textId="77777777" w:rsidR="00DA6AD4" w:rsidRDefault="00DA6AD4" w:rsidP="00DA6AD4">
      <w:pPr>
        <w:rPr>
          <w:rFonts w:ascii="Times New Roman" w:hAnsi="Times New Roman" w:cs="Times New Roman"/>
          <w:sz w:val="24"/>
          <w:szCs w:val="24"/>
        </w:rPr>
      </w:pPr>
    </w:p>
    <w:p w14:paraId="537AD386" w14:textId="77777777" w:rsidR="00DA6AD4" w:rsidRDefault="00DA6AD4" w:rsidP="00DA6AD4">
      <w:pPr>
        <w:rPr>
          <w:rFonts w:ascii="Times New Roman" w:hAnsi="Times New Roman" w:cs="Times New Roman"/>
          <w:sz w:val="24"/>
          <w:szCs w:val="24"/>
        </w:rPr>
      </w:pPr>
    </w:p>
    <w:p w14:paraId="2A11ABB3" w14:textId="77777777" w:rsidR="00DA6AD4" w:rsidRDefault="00DA6AD4" w:rsidP="00DA6AD4">
      <w:pPr>
        <w:rPr>
          <w:rFonts w:ascii="Times New Roman" w:hAnsi="Times New Roman" w:cs="Times New Roman"/>
          <w:sz w:val="24"/>
          <w:szCs w:val="24"/>
        </w:rPr>
      </w:pPr>
    </w:p>
    <w:p w14:paraId="02F4BAB6" w14:textId="77777777" w:rsidR="00DA6AD4" w:rsidRDefault="00DA6AD4" w:rsidP="00DA6AD4">
      <w:pPr>
        <w:rPr>
          <w:rFonts w:ascii="Times New Roman" w:hAnsi="Times New Roman" w:cs="Times New Roman"/>
          <w:sz w:val="24"/>
          <w:szCs w:val="24"/>
        </w:rPr>
      </w:pPr>
    </w:p>
    <w:p w14:paraId="01AB92F1" w14:textId="77777777" w:rsidR="00DA6AD4" w:rsidRDefault="00DA6AD4" w:rsidP="00DA6AD4">
      <w:pPr>
        <w:rPr>
          <w:rFonts w:ascii="Times New Roman" w:hAnsi="Times New Roman" w:cs="Times New Roman"/>
          <w:sz w:val="24"/>
          <w:szCs w:val="24"/>
        </w:rPr>
      </w:pPr>
    </w:p>
    <w:p w14:paraId="2E30CB38" w14:textId="77777777" w:rsidR="00DA6AD4" w:rsidRDefault="00DA6AD4" w:rsidP="00DA6AD4">
      <w:pPr>
        <w:rPr>
          <w:rFonts w:ascii="Times New Roman" w:hAnsi="Times New Roman" w:cs="Times New Roman"/>
          <w:sz w:val="24"/>
          <w:szCs w:val="24"/>
        </w:rPr>
      </w:pPr>
    </w:p>
    <w:p w14:paraId="20F0FF81" w14:textId="77777777" w:rsidR="00DA6AD4" w:rsidRDefault="00DA6AD4" w:rsidP="00DA6AD4">
      <w:pPr>
        <w:rPr>
          <w:rFonts w:ascii="Times New Roman" w:hAnsi="Times New Roman" w:cs="Times New Roman"/>
          <w:sz w:val="24"/>
          <w:szCs w:val="24"/>
        </w:rPr>
      </w:pPr>
    </w:p>
    <w:p w14:paraId="5886B3BB" w14:textId="77777777" w:rsidR="00DA6AD4" w:rsidRDefault="00DA6AD4" w:rsidP="00DA6AD4">
      <w:pPr>
        <w:rPr>
          <w:rFonts w:ascii="Times New Roman" w:hAnsi="Times New Roman" w:cs="Times New Roman"/>
          <w:sz w:val="24"/>
          <w:szCs w:val="24"/>
        </w:rPr>
      </w:pPr>
    </w:p>
    <w:p w14:paraId="42A9EBCB" w14:textId="77777777" w:rsidR="00DA6AD4" w:rsidRDefault="00DA6AD4" w:rsidP="00DA6AD4">
      <w:pPr>
        <w:rPr>
          <w:rFonts w:ascii="Times New Roman" w:hAnsi="Times New Roman" w:cs="Times New Roman"/>
          <w:sz w:val="24"/>
          <w:szCs w:val="24"/>
        </w:rPr>
      </w:pPr>
    </w:p>
    <w:p w14:paraId="0BC7A2F1" w14:textId="77777777" w:rsidR="00DA6AD4" w:rsidRDefault="00DA6AD4" w:rsidP="00DA6AD4">
      <w:pPr>
        <w:rPr>
          <w:rFonts w:ascii="Times New Roman" w:hAnsi="Times New Roman" w:cs="Times New Roman"/>
          <w:sz w:val="24"/>
          <w:szCs w:val="24"/>
        </w:rPr>
      </w:pPr>
    </w:p>
    <w:p w14:paraId="04C2A303" w14:textId="77777777" w:rsidR="00DA6AD4" w:rsidRDefault="00DA6AD4" w:rsidP="00DA6AD4">
      <w:pPr>
        <w:rPr>
          <w:rFonts w:ascii="Times New Roman" w:hAnsi="Times New Roman" w:cs="Times New Roman"/>
          <w:sz w:val="24"/>
          <w:szCs w:val="24"/>
        </w:rPr>
      </w:pPr>
    </w:p>
    <w:p w14:paraId="39F46B0E" w14:textId="77777777" w:rsidR="00DA6AD4" w:rsidRDefault="00DA6AD4" w:rsidP="00DA6AD4">
      <w:pPr>
        <w:rPr>
          <w:rFonts w:ascii="Times New Roman" w:hAnsi="Times New Roman" w:cs="Times New Roman"/>
          <w:sz w:val="24"/>
          <w:szCs w:val="24"/>
        </w:rPr>
      </w:pPr>
    </w:p>
    <w:p w14:paraId="70BBBE11" w14:textId="77777777" w:rsidR="00DA6AD4" w:rsidRDefault="00DA6AD4" w:rsidP="00DA6AD4">
      <w:pPr>
        <w:rPr>
          <w:rFonts w:ascii="Times New Roman" w:hAnsi="Times New Roman" w:cs="Times New Roman"/>
          <w:sz w:val="24"/>
          <w:szCs w:val="24"/>
        </w:rPr>
      </w:pPr>
    </w:p>
    <w:p w14:paraId="6D77850A" w14:textId="77777777" w:rsidR="00DA6AD4" w:rsidRDefault="00DA6AD4" w:rsidP="00DA6AD4">
      <w:pPr>
        <w:rPr>
          <w:rFonts w:ascii="Times New Roman" w:hAnsi="Times New Roman" w:cs="Times New Roman"/>
          <w:sz w:val="24"/>
          <w:szCs w:val="24"/>
        </w:rPr>
      </w:pPr>
    </w:p>
    <w:p w14:paraId="1D37BC02" w14:textId="77777777" w:rsidR="00DA6AD4" w:rsidRDefault="00DA6AD4" w:rsidP="00DA6AD4">
      <w:pPr>
        <w:rPr>
          <w:rFonts w:ascii="Times New Roman" w:hAnsi="Times New Roman" w:cs="Times New Roman"/>
          <w:sz w:val="24"/>
          <w:szCs w:val="24"/>
        </w:rPr>
      </w:pPr>
    </w:p>
    <w:p w14:paraId="7E345770" w14:textId="77777777" w:rsidR="00DA6AD4" w:rsidRDefault="00DA6AD4" w:rsidP="00DA6AD4">
      <w:pPr>
        <w:rPr>
          <w:rFonts w:ascii="Times New Roman" w:hAnsi="Times New Roman" w:cs="Times New Roman"/>
          <w:sz w:val="24"/>
          <w:szCs w:val="24"/>
        </w:rPr>
      </w:pPr>
    </w:p>
    <w:p w14:paraId="390B652A" w14:textId="77777777" w:rsidR="00DA6AD4" w:rsidRDefault="00DA6AD4" w:rsidP="00DA6AD4">
      <w:pPr>
        <w:rPr>
          <w:rFonts w:ascii="Times New Roman" w:hAnsi="Times New Roman" w:cs="Times New Roman"/>
          <w:sz w:val="24"/>
          <w:szCs w:val="24"/>
        </w:rPr>
      </w:pPr>
    </w:p>
    <w:p w14:paraId="0534D14E" w14:textId="77777777" w:rsidR="00DA6AD4" w:rsidRDefault="00DA6AD4" w:rsidP="00DA6AD4">
      <w:pPr>
        <w:rPr>
          <w:rFonts w:ascii="Times New Roman" w:hAnsi="Times New Roman" w:cs="Times New Roman"/>
          <w:sz w:val="24"/>
          <w:szCs w:val="24"/>
        </w:rPr>
      </w:pPr>
    </w:p>
    <w:p w14:paraId="564E5708" w14:textId="77777777" w:rsidR="00DA6AD4" w:rsidRDefault="00DA6AD4" w:rsidP="00DA6AD4">
      <w:pPr>
        <w:rPr>
          <w:rFonts w:ascii="Times New Roman" w:hAnsi="Times New Roman" w:cs="Times New Roman"/>
          <w:sz w:val="24"/>
          <w:szCs w:val="24"/>
        </w:rPr>
      </w:pPr>
    </w:p>
    <w:p w14:paraId="166DA281" w14:textId="77777777" w:rsidR="00DA6AD4" w:rsidRDefault="00DA6AD4" w:rsidP="00DA6AD4">
      <w:pPr>
        <w:rPr>
          <w:rFonts w:ascii="Times New Roman" w:hAnsi="Times New Roman" w:cs="Times New Roman"/>
          <w:sz w:val="24"/>
          <w:szCs w:val="24"/>
        </w:rPr>
      </w:pPr>
    </w:p>
    <w:p w14:paraId="06FFE51D" w14:textId="77777777" w:rsidR="00DA6AD4" w:rsidRDefault="00DA6AD4" w:rsidP="00DA6AD4">
      <w:pPr>
        <w:rPr>
          <w:rFonts w:ascii="Times New Roman" w:hAnsi="Times New Roman" w:cs="Times New Roman"/>
          <w:sz w:val="24"/>
          <w:szCs w:val="24"/>
        </w:rPr>
      </w:pPr>
    </w:p>
    <w:p w14:paraId="2205507F" w14:textId="77777777" w:rsidR="00DA6AD4" w:rsidRDefault="00DA6AD4" w:rsidP="00DA6AD4">
      <w:pPr>
        <w:rPr>
          <w:rFonts w:ascii="Times New Roman" w:hAnsi="Times New Roman" w:cs="Times New Roman"/>
          <w:sz w:val="24"/>
          <w:szCs w:val="24"/>
        </w:rPr>
      </w:pPr>
    </w:p>
    <w:p w14:paraId="40EDCC23" w14:textId="77777777" w:rsidR="00DA6AD4" w:rsidRDefault="00DA6AD4" w:rsidP="00DA6AD4">
      <w:pPr>
        <w:rPr>
          <w:rFonts w:ascii="Times New Roman" w:hAnsi="Times New Roman" w:cs="Times New Roman"/>
          <w:sz w:val="24"/>
          <w:szCs w:val="24"/>
        </w:rPr>
      </w:pPr>
    </w:p>
    <w:p w14:paraId="7DBD36CC" w14:textId="77777777" w:rsidR="00DA6AD4" w:rsidRDefault="00DA6AD4" w:rsidP="00DA6AD4">
      <w:pPr>
        <w:rPr>
          <w:rFonts w:ascii="Times New Roman" w:hAnsi="Times New Roman" w:cs="Times New Roman"/>
          <w:sz w:val="24"/>
          <w:szCs w:val="24"/>
        </w:rPr>
      </w:pPr>
    </w:p>
    <w:p w14:paraId="5EEC3960" w14:textId="77777777" w:rsidR="00DA6AD4" w:rsidRDefault="00DA6AD4" w:rsidP="00DA6AD4">
      <w:pPr>
        <w:rPr>
          <w:rFonts w:ascii="Times New Roman" w:hAnsi="Times New Roman" w:cs="Times New Roman"/>
          <w:sz w:val="24"/>
          <w:szCs w:val="24"/>
        </w:rPr>
      </w:pPr>
    </w:p>
    <w:p w14:paraId="27620F16" w14:textId="77777777" w:rsidR="00DA6AD4" w:rsidRDefault="00DA6AD4" w:rsidP="00DA6AD4">
      <w:pPr>
        <w:rPr>
          <w:rFonts w:ascii="Times New Roman" w:hAnsi="Times New Roman" w:cs="Times New Roman"/>
          <w:sz w:val="24"/>
          <w:szCs w:val="24"/>
        </w:rPr>
      </w:pPr>
    </w:p>
    <w:p w14:paraId="77E99874" w14:textId="77777777" w:rsidR="00DA6AD4" w:rsidRDefault="00DA6AD4" w:rsidP="00DA6AD4">
      <w:pPr>
        <w:rPr>
          <w:rFonts w:ascii="Times New Roman" w:hAnsi="Times New Roman" w:cs="Times New Roman"/>
          <w:sz w:val="24"/>
          <w:szCs w:val="24"/>
        </w:rPr>
      </w:pPr>
    </w:p>
    <w:p w14:paraId="578A95B2" w14:textId="77777777" w:rsidR="00DA6AD4" w:rsidRDefault="00DA6AD4" w:rsidP="00DA6AD4">
      <w:pPr>
        <w:rPr>
          <w:rFonts w:ascii="Times New Roman" w:hAnsi="Times New Roman" w:cs="Times New Roman"/>
          <w:sz w:val="24"/>
          <w:szCs w:val="24"/>
        </w:rPr>
      </w:pPr>
    </w:p>
    <w:p w14:paraId="7A9DBBBB" w14:textId="77777777" w:rsidR="00DA6AD4" w:rsidRDefault="00DA6AD4" w:rsidP="00DA6AD4">
      <w:pPr>
        <w:rPr>
          <w:rFonts w:ascii="Times New Roman" w:hAnsi="Times New Roman" w:cs="Times New Roman"/>
          <w:sz w:val="24"/>
          <w:szCs w:val="24"/>
        </w:rPr>
      </w:pPr>
    </w:p>
    <w:p w14:paraId="1037EE9F" w14:textId="77777777" w:rsidR="00DA6AD4" w:rsidRDefault="00DA6AD4" w:rsidP="00DA6AD4">
      <w:pPr>
        <w:rPr>
          <w:rFonts w:ascii="Times New Roman" w:hAnsi="Times New Roman" w:cs="Times New Roman"/>
          <w:sz w:val="24"/>
          <w:szCs w:val="24"/>
        </w:rPr>
      </w:pPr>
    </w:p>
    <w:p w14:paraId="4CC9FCA3" w14:textId="77777777" w:rsidR="00DA6AD4" w:rsidRDefault="00DA6AD4" w:rsidP="00DA6AD4">
      <w:pPr>
        <w:rPr>
          <w:rFonts w:ascii="Times New Roman" w:hAnsi="Times New Roman" w:cs="Times New Roman"/>
          <w:sz w:val="24"/>
          <w:szCs w:val="24"/>
        </w:rPr>
      </w:pPr>
    </w:p>
    <w:p w14:paraId="7BEDDFDD" w14:textId="77777777" w:rsidR="00DA6AD4" w:rsidRDefault="00DA6AD4" w:rsidP="00DA6AD4">
      <w:pPr>
        <w:rPr>
          <w:rFonts w:ascii="Times New Roman" w:hAnsi="Times New Roman" w:cs="Times New Roman"/>
          <w:sz w:val="24"/>
          <w:szCs w:val="24"/>
        </w:rPr>
      </w:pPr>
    </w:p>
    <w:p w14:paraId="6FB21BA4" w14:textId="77777777" w:rsidR="00DA6AD4" w:rsidRDefault="00DA6AD4" w:rsidP="00DA6AD4">
      <w:pPr>
        <w:rPr>
          <w:rFonts w:ascii="Times New Roman" w:hAnsi="Times New Roman" w:cs="Times New Roman"/>
          <w:sz w:val="24"/>
          <w:szCs w:val="24"/>
        </w:rPr>
      </w:pPr>
    </w:p>
    <w:p w14:paraId="1EDB543F" w14:textId="77777777" w:rsidR="00DA6AD4" w:rsidRDefault="00DA6AD4" w:rsidP="00DA6AD4">
      <w:pPr>
        <w:rPr>
          <w:rFonts w:ascii="Times New Roman" w:hAnsi="Times New Roman" w:cs="Times New Roman"/>
          <w:sz w:val="24"/>
          <w:szCs w:val="24"/>
        </w:rPr>
      </w:pPr>
    </w:p>
    <w:p w14:paraId="5F3BBD7E" w14:textId="77777777" w:rsidR="00DA6AD4" w:rsidRDefault="00DA6AD4" w:rsidP="00DA6AD4">
      <w:pPr>
        <w:rPr>
          <w:rFonts w:ascii="Times New Roman" w:hAnsi="Times New Roman" w:cs="Times New Roman"/>
          <w:sz w:val="24"/>
          <w:szCs w:val="24"/>
        </w:rPr>
      </w:pPr>
    </w:p>
    <w:p w14:paraId="11E164FE" w14:textId="77777777" w:rsidR="00DA6AD4" w:rsidRDefault="00DA6AD4" w:rsidP="00DA6AD4">
      <w:pPr>
        <w:rPr>
          <w:rFonts w:ascii="Times New Roman" w:hAnsi="Times New Roman" w:cs="Times New Roman"/>
          <w:sz w:val="24"/>
          <w:szCs w:val="24"/>
        </w:rPr>
      </w:pPr>
    </w:p>
    <w:p w14:paraId="0EEC0C10" w14:textId="77777777" w:rsidR="00DA6AD4" w:rsidRDefault="00DA6AD4" w:rsidP="00DA6AD4">
      <w:pPr>
        <w:rPr>
          <w:rFonts w:ascii="Times New Roman" w:hAnsi="Times New Roman" w:cs="Times New Roman"/>
          <w:sz w:val="24"/>
          <w:szCs w:val="24"/>
        </w:rPr>
      </w:pPr>
    </w:p>
    <w:p w14:paraId="1097869A" w14:textId="77777777" w:rsidR="00DA6AD4" w:rsidRDefault="00DA6AD4" w:rsidP="00DA6AD4">
      <w:pPr>
        <w:rPr>
          <w:rFonts w:ascii="Times New Roman" w:hAnsi="Times New Roman" w:cs="Times New Roman"/>
          <w:sz w:val="24"/>
          <w:szCs w:val="24"/>
        </w:rPr>
      </w:pPr>
    </w:p>
    <w:p w14:paraId="20136BAF" w14:textId="77777777" w:rsidR="00DA6AD4" w:rsidRDefault="00DA6AD4" w:rsidP="00DA6AD4">
      <w:pPr>
        <w:rPr>
          <w:rFonts w:ascii="Times New Roman" w:hAnsi="Times New Roman" w:cs="Times New Roman"/>
          <w:sz w:val="24"/>
          <w:szCs w:val="24"/>
        </w:rPr>
      </w:pPr>
    </w:p>
    <w:p w14:paraId="2416D2B8" w14:textId="77777777" w:rsidR="00DA6AD4" w:rsidRDefault="00DA6AD4" w:rsidP="00DA6AD4">
      <w:pPr>
        <w:rPr>
          <w:rFonts w:ascii="Times New Roman" w:hAnsi="Times New Roman" w:cs="Times New Roman"/>
          <w:sz w:val="24"/>
          <w:szCs w:val="24"/>
        </w:rPr>
      </w:pPr>
    </w:p>
    <w:p w14:paraId="1A9EB4E3" w14:textId="77777777" w:rsidR="00DA6AD4" w:rsidRDefault="00DA6AD4" w:rsidP="00DA6AD4">
      <w:pPr>
        <w:rPr>
          <w:rFonts w:ascii="Times New Roman" w:hAnsi="Times New Roman" w:cs="Times New Roman"/>
          <w:sz w:val="24"/>
          <w:szCs w:val="24"/>
        </w:rPr>
      </w:pPr>
    </w:p>
    <w:p w14:paraId="558E2C59" w14:textId="77777777" w:rsidR="00DA6AD4" w:rsidRDefault="00DA6AD4" w:rsidP="00DA6AD4">
      <w:pPr>
        <w:rPr>
          <w:rFonts w:ascii="Times New Roman" w:hAnsi="Times New Roman" w:cs="Times New Roman"/>
          <w:sz w:val="24"/>
          <w:szCs w:val="24"/>
        </w:rPr>
      </w:pPr>
    </w:p>
    <w:p w14:paraId="4A4841E6" w14:textId="77777777" w:rsidR="00DA6AD4" w:rsidRDefault="00DA6AD4" w:rsidP="00DA6AD4">
      <w:pPr>
        <w:rPr>
          <w:rFonts w:ascii="Times New Roman" w:hAnsi="Times New Roman" w:cs="Times New Roman"/>
          <w:sz w:val="24"/>
          <w:szCs w:val="24"/>
        </w:rPr>
      </w:pPr>
    </w:p>
    <w:p w14:paraId="51150027" w14:textId="77777777" w:rsidR="00DA6AD4" w:rsidRDefault="00DA6AD4" w:rsidP="00DA6AD4">
      <w:pPr>
        <w:rPr>
          <w:rFonts w:ascii="Times New Roman" w:hAnsi="Times New Roman" w:cs="Times New Roman"/>
          <w:sz w:val="24"/>
          <w:szCs w:val="24"/>
        </w:rPr>
      </w:pPr>
    </w:p>
    <w:p w14:paraId="2DB3ABB7" w14:textId="77777777" w:rsidR="00DA6AD4" w:rsidRDefault="00DA6AD4" w:rsidP="00DA6AD4">
      <w:pPr>
        <w:rPr>
          <w:rFonts w:ascii="Times New Roman" w:hAnsi="Times New Roman" w:cs="Times New Roman"/>
          <w:sz w:val="24"/>
          <w:szCs w:val="24"/>
        </w:rPr>
      </w:pPr>
    </w:p>
    <w:p w14:paraId="60CF5343" w14:textId="77777777" w:rsidR="00DA6AD4" w:rsidRDefault="00DA6AD4" w:rsidP="00DA6AD4">
      <w:pPr>
        <w:rPr>
          <w:rFonts w:ascii="Times New Roman" w:hAnsi="Times New Roman" w:cs="Times New Roman"/>
          <w:sz w:val="24"/>
          <w:szCs w:val="24"/>
        </w:rPr>
      </w:pPr>
    </w:p>
    <w:p w14:paraId="0CBA0BA2" w14:textId="77777777" w:rsidR="00DA6AD4" w:rsidRDefault="00DA6AD4" w:rsidP="00DA6AD4">
      <w:pPr>
        <w:rPr>
          <w:rFonts w:ascii="Times New Roman" w:hAnsi="Times New Roman" w:cs="Times New Roman"/>
          <w:sz w:val="24"/>
          <w:szCs w:val="24"/>
        </w:rPr>
      </w:pPr>
    </w:p>
    <w:p w14:paraId="585CF49B" w14:textId="77777777" w:rsidR="00DA6AD4" w:rsidRDefault="00DA6AD4" w:rsidP="00DA6AD4">
      <w:pPr>
        <w:rPr>
          <w:rFonts w:ascii="Times New Roman" w:hAnsi="Times New Roman" w:cs="Times New Roman"/>
          <w:sz w:val="24"/>
          <w:szCs w:val="24"/>
        </w:rPr>
      </w:pPr>
    </w:p>
    <w:p w14:paraId="0120C557" w14:textId="77777777" w:rsidR="00DA6AD4" w:rsidRDefault="00DA6AD4" w:rsidP="00DA6AD4">
      <w:pPr>
        <w:rPr>
          <w:rFonts w:ascii="Times New Roman" w:hAnsi="Times New Roman" w:cs="Times New Roman"/>
          <w:sz w:val="24"/>
          <w:szCs w:val="24"/>
        </w:rPr>
      </w:pPr>
    </w:p>
    <w:p w14:paraId="613F44B7" w14:textId="77777777" w:rsidR="00DA6AD4" w:rsidRDefault="00DA6AD4" w:rsidP="00DA6AD4">
      <w:pPr>
        <w:rPr>
          <w:rFonts w:ascii="Times New Roman" w:hAnsi="Times New Roman" w:cs="Times New Roman"/>
          <w:sz w:val="24"/>
          <w:szCs w:val="24"/>
        </w:rPr>
      </w:pPr>
    </w:p>
    <w:p w14:paraId="533BFD78" w14:textId="77777777" w:rsidR="00DA6AD4" w:rsidRDefault="00DA6AD4" w:rsidP="00DA6AD4">
      <w:pPr>
        <w:rPr>
          <w:rFonts w:ascii="Times New Roman" w:hAnsi="Times New Roman" w:cs="Times New Roman"/>
          <w:sz w:val="24"/>
          <w:szCs w:val="24"/>
        </w:rPr>
      </w:pPr>
    </w:p>
    <w:p w14:paraId="3F77B37E" w14:textId="77777777" w:rsidR="00DA6AD4" w:rsidRDefault="00DA6AD4" w:rsidP="00DA6AD4">
      <w:pPr>
        <w:rPr>
          <w:rFonts w:ascii="Times New Roman" w:hAnsi="Times New Roman" w:cs="Times New Roman"/>
          <w:sz w:val="24"/>
          <w:szCs w:val="24"/>
        </w:rPr>
      </w:pPr>
    </w:p>
    <w:p w14:paraId="6E2DCCE0" w14:textId="77777777" w:rsidR="00DA6AD4" w:rsidRDefault="00DA6AD4" w:rsidP="00DA6AD4">
      <w:pPr>
        <w:rPr>
          <w:rFonts w:ascii="Times New Roman" w:hAnsi="Times New Roman" w:cs="Times New Roman"/>
          <w:sz w:val="24"/>
          <w:szCs w:val="24"/>
        </w:rPr>
      </w:pPr>
    </w:p>
    <w:p w14:paraId="6E19A0FD" w14:textId="77777777" w:rsidR="00DA6AD4" w:rsidRDefault="00DA6AD4" w:rsidP="00DA6AD4">
      <w:pPr>
        <w:rPr>
          <w:rFonts w:ascii="Times New Roman" w:hAnsi="Times New Roman" w:cs="Times New Roman"/>
          <w:sz w:val="24"/>
          <w:szCs w:val="24"/>
        </w:rPr>
      </w:pPr>
    </w:p>
    <w:p w14:paraId="6841EE3D" w14:textId="77777777" w:rsidR="00DA6AD4" w:rsidRDefault="00DA6AD4" w:rsidP="00DA6AD4">
      <w:pPr>
        <w:rPr>
          <w:rFonts w:ascii="Times New Roman" w:hAnsi="Times New Roman" w:cs="Times New Roman"/>
          <w:sz w:val="24"/>
          <w:szCs w:val="24"/>
        </w:rPr>
      </w:pPr>
    </w:p>
    <w:p w14:paraId="445D7C64" w14:textId="77777777" w:rsidR="00DA6AD4" w:rsidRDefault="00DA6AD4" w:rsidP="00DA6AD4">
      <w:pPr>
        <w:rPr>
          <w:rFonts w:ascii="Times New Roman" w:hAnsi="Times New Roman" w:cs="Times New Roman"/>
          <w:sz w:val="24"/>
          <w:szCs w:val="24"/>
        </w:rPr>
      </w:pPr>
    </w:p>
    <w:p w14:paraId="5179E730" w14:textId="77777777" w:rsidR="00DA6AD4" w:rsidRDefault="00DA6AD4" w:rsidP="00DA6AD4">
      <w:pPr>
        <w:rPr>
          <w:rFonts w:ascii="Times New Roman" w:hAnsi="Times New Roman" w:cs="Times New Roman"/>
          <w:sz w:val="24"/>
          <w:szCs w:val="24"/>
        </w:rPr>
      </w:pPr>
    </w:p>
    <w:p w14:paraId="4CA6F4A1" w14:textId="77777777" w:rsidR="00DA6AD4" w:rsidRDefault="00DA6AD4" w:rsidP="00DA6AD4">
      <w:pPr>
        <w:rPr>
          <w:rFonts w:ascii="Times New Roman" w:hAnsi="Times New Roman" w:cs="Times New Roman"/>
          <w:sz w:val="24"/>
          <w:szCs w:val="24"/>
        </w:rPr>
      </w:pPr>
    </w:p>
    <w:p w14:paraId="3C03964F" w14:textId="77777777" w:rsidR="00DA6AD4" w:rsidRDefault="00DA6AD4" w:rsidP="00DA6AD4">
      <w:pPr>
        <w:rPr>
          <w:rFonts w:ascii="Times New Roman" w:hAnsi="Times New Roman" w:cs="Times New Roman"/>
          <w:sz w:val="24"/>
          <w:szCs w:val="24"/>
        </w:rPr>
      </w:pPr>
    </w:p>
    <w:p w14:paraId="70AA3C06" w14:textId="77777777" w:rsidR="00DA6AD4" w:rsidRDefault="00DA6AD4" w:rsidP="00DA6AD4">
      <w:pPr>
        <w:rPr>
          <w:rFonts w:ascii="Times New Roman" w:hAnsi="Times New Roman" w:cs="Times New Roman"/>
          <w:sz w:val="24"/>
          <w:szCs w:val="24"/>
        </w:rPr>
      </w:pPr>
    </w:p>
    <w:p w14:paraId="4DCD9E87" w14:textId="77777777" w:rsidR="00DA6AD4" w:rsidRDefault="00DA6AD4" w:rsidP="00DA6AD4">
      <w:pPr>
        <w:rPr>
          <w:rFonts w:ascii="Times New Roman" w:hAnsi="Times New Roman" w:cs="Times New Roman"/>
          <w:sz w:val="24"/>
          <w:szCs w:val="24"/>
        </w:rPr>
      </w:pPr>
    </w:p>
    <w:p w14:paraId="64476DB1" w14:textId="77777777" w:rsidR="00DA6AD4" w:rsidRDefault="00DA6AD4" w:rsidP="00DA6AD4">
      <w:pPr>
        <w:rPr>
          <w:rFonts w:ascii="Times New Roman" w:hAnsi="Times New Roman" w:cs="Times New Roman"/>
          <w:sz w:val="24"/>
          <w:szCs w:val="24"/>
        </w:rPr>
      </w:pPr>
    </w:p>
    <w:p w14:paraId="23481889" w14:textId="77777777" w:rsidR="00DA6AD4" w:rsidRDefault="00DA6AD4" w:rsidP="00DA6AD4">
      <w:pPr>
        <w:rPr>
          <w:rFonts w:ascii="Times New Roman" w:hAnsi="Times New Roman" w:cs="Times New Roman"/>
          <w:sz w:val="24"/>
          <w:szCs w:val="24"/>
        </w:rPr>
      </w:pPr>
    </w:p>
    <w:p w14:paraId="1FE21591" w14:textId="77777777" w:rsidR="00DA6AD4" w:rsidRDefault="00DA6AD4" w:rsidP="00DA6AD4">
      <w:pPr>
        <w:rPr>
          <w:rFonts w:ascii="Times New Roman" w:hAnsi="Times New Roman" w:cs="Times New Roman"/>
          <w:sz w:val="24"/>
          <w:szCs w:val="24"/>
        </w:rPr>
      </w:pPr>
    </w:p>
    <w:p w14:paraId="3F620E54" w14:textId="77777777" w:rsidR="00DA6AD4" w:rsidRDefault="00DA6AD4" w:rsidP="00DA6AD4">
      <w:pPr>
        <w:rPr>
          <w:rFonts w:ascii="Times New Roman" w:hAnsi="Times New Roman" w:cs="Times New Roman"/>
          <w:sz w:val="24"/>
          <w:szCs w:val="24"/>
        </w:rPr>
      </w:pPr>
    </w:p>
    <w:p w14:paraId="2FCC7E44" w14:textId="77777777" w:rsidR="00DA6AD4" w:rsidRDefault="00DA6AD4" w:rsidP="00DA6AD4">
      <w:pPr>
        <w:rPr>
          <w:rFonts w:ascii="Times New Roman" w:hAnsi="Times New Roman" w:cs="Times New Roman"/>
          <w:sz w:val="24"/>
          <w:szCs w:val="24"/>
        </w:rPr>
      </w:pPr>
    </w:p>
    <w:p w14:paraId="5314B0B2" w14:textId="77777777" w:rsidR="00DA6AD4" w:rsidRDefault="00DA6AD4" w:rsidP="00DA6AD4">
      <w:pPr>
        <w:rPr>
          <w:rFonts w:ascii="Times New Roman" w:hAnsi="Times New Roman" w:cs="Times New Roman"/>
          <w:sz w:val="24"/>
          <w:szCs w:val="24"/>
        </w:rPr>
      </w:pPr>
    </w:p>
    <w:p w14:paraId="5BCB8D21" w14:textId="77777777" w:rsidR="00DA6AD4" w:rsidRDefault="00DA6AD4" w:rsidP="00DA6AD4">
      <w:pPr>
        <w:rPr>
          <w:rFonts w:ascii="Times New Roman" w:hAnsi="Times New Roman" w:cs="Times New Roman"/>
          <w:sz w:val="24"/>
          <w:szCs w:val="24"/>
        </w:rPr>
      </w:pPr>
    </w:p>
    <w:p w14:paraId="2AF21D7B" w14:textId="77777777" w:rsidR="00DA6AD4" w:rsidRDefault="00DA6AD4" w:rsidP="00DA6AD4">
      <w:pPr>
        <w:rPr>
          <w:rFonts w:ascii="Times New Roman" w:hAnsi="Times New Roman" w:cs="Times New Roman"/>
          <w:sz w:val="24"/>
          <w:szCs w:val="24"/>
        </w:rPr>
      </w:pPr>
    </w:p>
    <w:p w14:paraId="2561C024" w14:textId="77777777" w:rsidR="00DA6AD4" w:rsidRDefault="00DA6AD4" w:rsidP="00DA6AD4">
      <w:pPr>
        <w:rPr>
          <w:rFonts w:ascii="Times New Roman" w:hAnsi="Times New Roman" w:cs="Times New Roman"/>
          <w:sz w:val="24"/>
          <w:szCs w:val="24"/>
        </w:rPr>
      </w:pPr>
    </w:p>
    <w:p w14:paraId="3214F15B" w14:textId="77777777" w:rsidR="00DA6AD4" w:rsidRDefault="00DA6AD4" w:rsidP="00DA6AD4">
      <w:pPr>
        <w:rPr>
          <w:rFonts w:ascii="Times New Roman" w:hAnsi="Times New Roman" w:cs="Times New Roman"/>
          <w:sz w:val="24"/>
          <w:szCs w:val="24"/>
        </w:rPr>
      </w:pPr>
    </w:p>
    <w:p w14:paraId="687C0673" w14:textId="77777777" w:rsidR="00DA6AD4" w:rsidRDefault="00DA6AD4" w:rsidP="00DA6AD4">
      <w:pPr>
        <w:rPr>
          <w:rFonts w:ascii="Times New Roman" w:hAnsi="Times New Roman" w:cs="Times New Roman"/>
          <w:sz w:val="24"/>
          <w:szCs w:val="24"/>
        </w:rPr>
      </w:pPr>
    </w:p>
    <w:p w14:paraId="7910542C" w14:textId="77777777" w:rsidR="00DA6AD4" w:rsidRDefault="00DA6AD4" w:rsidP="00DA6AD4">
      <w:pPr>
        <w:rPr>
          <w:rFonts w:ascii="Times New Roman" w:hAnsi="Times New Roman" w:cs="Times New Roman"/>
          <w:sz w:val="24"/>
          <w:szCs w:val="24"/>
        </w:rPr>
      </w:pPr>
    </w:p>
    <w:p w14:paraId="027A197E" w14:textId="77777777" w:rsidR="00DA6AD4" w:rsidRDefault="00DA6AD4" w:rsidP="00DA6AD4">
      <w:pPr>
        <w:rPr>
          <w:rFonts w:ascii="Times New Roman" w:hAnsi="Times New Roman" w:cs="Times New Roman"/>
          <w:sz w:val="24"/>
          <w:szCs w:val="24"/>
        </w:rPr>
      </w:pPr>
    </w:p>
    <w:p w14:paraId="2130B3D8" w14:textId="77777777" w:rsidR="00DA6AD4" w:rsidRDefault="00DA6AD4" w:rsidP="00DA6AD4">
      <w:pPr>
        <w:rPr>
          <w:rFonts w:ascii="Times New Roman" w:hAnsi="Times New Roman" w:cs="Times New Roman"/>
          <w:sz w:val="24"/>
          <w:szCs w:val="24"/>
        </w:rPr>
      </w:pPr>
    </w:p>
    <w:p w14:paraId="64701A5E" w14:textId="77777777" w:rsidR="00DA6AD4" w:rsidRDefault="00DA6AD4" w:rsidP="00DA6AD4">
      <w:pPr>
        <w:rPr>
          <w:rFonts w:ascii="Times New Roman" w:hAnsi="Times New Roman" w:cs="Times New Roman"/>
          <w:sz w:val="24"/>
          <w:szCs w:val="24"/>
        </w:rPr>
      </w:pPr>
    </w:p>
    <w:p w14:paraId="3BB08222" w14:textId="77777777" w:rsidR="00DA6AD4" w:rsidRDefault="00DA6AD4" w:rsidP="00DA6AD4">
      <w:pPr>
        <w:rPr>
          <w:rFonts w:ascii="Times New Roman" w:hAnsi="Times New Roman" w:cs="Times New Roman"/>
          <w:sz w:val="24"/>
          <w:szCs w:val="24"/>
        </w:rPr>
      </w:pPr>
    </w:p>
    <w:p w14:paraId="7D7D2119" w14:textId="77777777" w:rsidR="00DA6AD4" w:rsidRDefault="00DA6AD4" w:rsidP="00DA6AD4">
      <w:pPr>
        <w:rPr>
          <w:rFonts w:ascii="Times New Roman" w:hAnsi="Times New Roman" w:cs="Times New Roman"/>
          <w:sz w:val="24"/>
          <w:szCs w:val="24"/>
        </w:rPr>
      </w:pPr>
    </w:p>
    <w:p w14:paraId="446BB89D" w14:textId="77777777" w:rsidR="00DA6AD4" w:rsidRDefault="00DA6AD4" w:rsidP="00DA6AD4">
      <w:pPr>
        <w:rPr>
          <w:rFonts w:ascii="Times New Roman" w:hAnsi="Times New Roman" w:cs="Times New Roman"/>
          <w:sz w:val="24"/>
          <w:szCs w:val="24"/>
        </w:rPr>
      </w:pPr>
    </w:p>
    <w:p w14:paraId="739634AD" w14:textId="77777777" w:rsidR="00DA6AD4" w:rsidRDefault="00DA6AD4" w:rsidP="00DA6AD4">
      <w:pPr>
        <w:rPr>
          <w:rFonts w:ascii="Times New Roman" w:hAnsi="Times New Roman" w:cs="Times New Roman"/>
          <w:sz w:val="24"/>
          <w:szCs w:val="24"/>
        </w:rPr>
      </w:pPr>
    </w:p>
    <w:p w14:paraId="646FC24A" w14:textId="77777777" w:rsidR="00DA6AD4" w:rsidRDefault="00DA6AD4" w:rsidP="00DA6AD4">
      <w:pPr>
        <w:rPr>
          <w:rFonts w:ascii="Times New Roman" w:hAnsi="Times New Roman" w:cs="Times New Roman"/>
          <w:sz w:val="24"/>
          <w:szCs w:val="24"/>
        </w:rPr>
      </w:pPr>
    </w:p>
    <w:p w14:paraId="2E7D6B06" w14:textId="77777777" w:rsidR="00DA6AD4" w:rsidRDefault="00DA6AD4" w:rsidP="00DA6AD4">
      <w:pPr>
        <w:rPr>
          <w:rFonts w:ascii="Times New Roman" w:hAnsi="Times New Roman" w:cs="Times New Roman"/>
          <w:sz w:val="24"/>
          <w:szCs w:val="24"/>
        </w:rPr>
      </w:pPr>
    </w:p>
    <w:p w14:paraId="1C7F8C5D" w14:textId="77777777" w:rsidR="00DA6AD4" w:rsidRDefault="00DA6AD4" w:rsidP="00DA6AD4">
      <w:pPr>
        <w:rPr>
          <w:rFonts w:ascii="Times New Roman" w:hAnsi="Times New Roman" w:cs="Times New Roman"/>
          <w:sz w:val="24"/>
          <w:szCs w:val="24"/>
        </w:rPr>
      </w:pPr>
    </w:p>
    <w:p w14:paraId="643894B0" w14:textId="77777777" w:rsidR="00DA6AD4" w:rsidRDefault="00DA6AD4" w:rsidP="00DA6AD4">
      <w:pPr>
        <w:rPr>
          <w:rFonts w:ascii="Times New Roman" w:hAnsi="Times New Roman" w:cs="Times New Roman"/>
          <w:sz w:val="24"/>
          <w:szCs w:val="24"/>
        </w:rPr>
      </w:pPr>
    </w:p>
    <w:p w14:paraId="69AD1A06" w14:textId="77777777" w:rsidR="00DA6AD4" w:rsidRDefault="00DA6AD4" w:rsidP="00DA6AD4">
      <w:pPr>
        <w:rPr>
          <w:rFonts w:ascii="Times New Roman" w:hAnsi="Times New Roman" w:cs="Times New Roman"/>
          <w:sz w:val="24"/>
          <w:szCs w:val="24"/>
        </w:rPr>
      </w:pPr>
    </w:p>
    <w:p w14:paraId="30CC3C36" w14:textId="77777777" w:rsidR="00DA6AD4" w:rsidRDefault="00DA6AD4" w:rsidP="00DA6AD4">
      <w:pPr>
        <w:rPr>
          <w:rFonts w:ascii="Times New Roman" w:hAnsi="Times New Roman" w:cs="Times New Roman"/>
          <w:sz w:val="24"/>
          <w:szCs w:val="24"/>
        </w:rPr>
      </w:pPr>
    </w:p>
    <w:p w14:paraId="262EA9E7" w14:textId="77777777" w:rsidR="00DA6AD4" w:rsidRDefault="00DA6AD4" w:rsidP="00DA6AD4">
      <w:pPr>
        <w:rPr>
          <w:rFonts w:ascii="Times New Roman" w:hAnsi="Times New Roman" w:cs="Times New Roman"/>
          <w:sz w:val="24"/>
          <w:szCs w:val="24"/>
        </w:rPr>
      </w:pPr>
    </w:p>
    <w:p w14:paraId="6738C4ED" w14:textId="77777777" w:rsidR="00DA6AD4" w:rsidRDefault="00DA6AD4" w:rsidP="00DA6AD4">
      <w:pPr>
        <w:rPr>
          <w:rFonts w:ascii="Times New Roman" w:hAnsi="Times New Roman" w:cs="Times New Roman"/>
          <w:sz w:val="24"/>
          <w:szCs w:val="24"/>
        </w:rPr>
      </w:pPr>
    </w:p>
    <w:p w14:paraId="07E7B947" w14:textId="77777777" w:rsidR="00DA6AD4" w:rsidRDefault="00DA6AD4" w:rsidP="00DA6AD4">
      <w:pPr>
        <w:rPr>
          <w:rFonts w:ascii="Times New Roman" w:hAnsi="Times New Roman" w:cs="Times New Roman"/>
          <w:sz w:val="24"/>
          <w:szCs w:val="24"/>
        </w:rPr>
      </w:pPr>
    </w:p>
    <w:p w14:paraId="5FBB91F6" w14:textId="77777777" w:rsidR="00DA6AD4" w:rsidRDefault="00DA6AD4" w:rsidP="00DA6AD4">
      <w:pPr>
        <w:rPr>
          <w:rFonts w:ascii="Times New Roman" w:hAnsi="Times New Roman" w:cs="Times New Roman"/>
          <w:sz w:val="24"/>
          <w:szCs w:val="24"/>
        </w:rPr>
      </w:pPr>
    </w:p>
    <w:p w14:paraId="39DB7AE9" w14:textId="77777777" w:rsidR="00DA6AD4" w:rsidRDefault="00DA6AD4" w:rsidP="00DA6AD4">
      <w:pPr>
        <w:rPr>
          <w:rFonts w:ascii="Times New Roman" w:hAnsi="Times New Roman" w:cs="Times New Roman"/>
          <w:sz w:val="24"/>
          <w:szCs w:val="24"/>
        </w:rPr>
      </w:pPr>
    </w:p>
    <w:p w14:paraId="34070FBE" w14:textId="77777777" w:rsidR="00DA6AD4" w:rsidRDefault="00DA6AD4" w:rsidP="00DA6AD4">
      <w:pPr>
        <w:rPr>
          <w:rFonts w:ascii="Times New Roman" w:hAnsi="Times New Roman" w:cs="Times New Roman"/>
          <w:sz w:val="24"/>
          <w:szCs w:val="24"/>
        </w:rPr>
      </w:pPr>
    </w:p>
    <w:p w14:paraId="0DF3B05D" w14:textId="77777777" w:rsidR="00DA6AD4" w:rsidRDefault="00DA6AD4" w:rsidP="00DA6AD4">
      <w:pPr>
        <w:rPr>
          <w:rFonts w:ascii="Times New Roman" w:hAnsi="Times New Roman" w:cs="Times New Roman"/>
          <w:sz w:val="24"/>
          <w:szCs w:val="24"/>
        </w:rPr>
      </w:pPr>
    </w:p>
    <w:p w14:paraId="58C18613" w14:textId="77777777" w:rsidR="00DA6AD4" w:rsidRDefault="00DA6AD4" w:rsidP="00DA6AD4">
      <w:pPr>
        <w:rPr>
          <w:rFonts w:ascii="Times New Roman" w:hAnsi="Times New Roman" w:cs="Times New Roman"/>
          <w:sz w:val="24"/>
          <w:szCs w:val="24"/>
        </w:rPr>
      </w:pPr>
    </w:p>
    <w:p w14:paraId="134159C7" w14:textId="77777777" w:rsidR="00DA6AD4" w:rsidRDefault="00DA6AD4" w:rsidP="00DA6AD4">
      <w:pPr>
        <w:rPr>
          <w:rFonts w:ascii="Times New Roman" w:hAnsi="Times New Roman" w:cs="Times New Roman"/>
          <w:sz w:val="24"/>
          <w:szCs w:val="24"/>
        </w:rPr>
      </w:pPr>
    </w:p>
    <w:p w14:paraId="4D1DD6B9" w14:textId="77777777" w:rsidR="00DA6AD4" w:rsidRDefault="00DA6AD4" w:rsidP="00DA6AD4">
      <w:pPr>
        <w:rPr>
          <w:rFonts w:ascii="Times New Roman" w:hAnsi="Times New Roman" w:cs="Times New Roman"/>
          <w:sz w:val="24"/>
          <w:szCs w:val="24"/>
        </w:rPr>
      </w:pPr>
    </w:p>
    <w:p w14:paraId="0CC3503A" w14:textId="77777777" w:rsidR="00DA6AD4" w:rsidRDefault="00DA6AD4" w:rsidP="00DA6AD4">
      <w:pPr>
        <w:rPr>
          <w:rFonts w:ascii="Times New Roman" w:hAnsi="Times New Roman" w:cs="Times New Roman"/>
          <w:sz w:val="24"/>
          <w:szCs w:val="24"/>
        </w:rPr>
      </w:pPr>
    </w:p>
    <w:p w14:paraId="3BE96C74" w14:textId="77777777" w:rsidR="00DA6AD4" w:rsidRDefault="00DA6AD4" w:rsidP="00DA6AD4">
      <w:pPr>
        <w:rPr>
          <w:rFonts w:ascii="Times New Roman" w:hAnsi="Times New Roman" w:cs="Times New Roman"/>
          <w:sz w:val="24"/>
          <w:szCs w:val="24"/>
        </w:rPr>
      </w:pPr>
    </w:p>
    <w:p w14:paraId="04F27E81" w14:textId="77777777" w:rsidR="00DA6AD4" w:rsidRDefault="00DA6AD4" w:rsidP="00DA6AD4">
      <w:pPr>
        <w:rPr>
          <w:rFonts w:ascii="Times New Roman" w:hAnsi="Times New Roman" w:cs="Times New Roman"/>
          <w:sz w:val="24"/>
          <w:szCs w:val="24"/>
        </w:rPr>
      </w:pPr>
    </w:p>
    <w:p w14:paraId="65EBBE9A" w14:textId="77777777" w:rsidR="00DA6AD4" w:rsidRDefault="00DA6AD4" w:rsidP="00DA6AD4">
      <w:pPr>
        <w:rPr>
          <w:rFonts w:ascii="Times New Roman" w:hAnsi="Times New Roman" w:cs="Times New Roman"/>
          <w:sz w:val="24"/>
          <w:szCs w:val="24"/>
        </w:rPr>
      </w:pPr>
    </w:p>
    <w:p w14:paraId="1FFC0C70" w14:textId="77777777" w:rsidR="00DA6AD4" w:rsidRDefault="00DA6AD4" w:rsidP="00DA6AD4">
      <w:pPr>
        <w:rPr>
          <w:rFonts w:ascii="Times New Roman" w:hAnsi="Times New Roman" w:cs="Times New Roman"/>
          <w:sz w:val="24"/>
          <w:szCs w:val="24"/>
        </w:rPr>
      </w:pPr>
    </w:p>
    <w:p w14:paraId="2375ED25" w14:textId="77777777" w:rsidR="00DA6AD4" w:rsidRDefault="00DA6AD4" w:rsidP="00DA6AD4">
      <w:pPr>
        <w:rPr>
          <w:rFonts w:ascii="Times New Roman" w:hAnsi="Times New Roman" w:cs="Times New Roman"/>
          <w:sz w:val="24"/>
          <w:szCs w:val="24"/>
        </w:rPr>
      </w:pPr>
    </w:p>
    <w:p w14:paraId="7E1770B7" w14:textId="77777777" w:rsidR="00DA6AD4" w:rsidRDefault="00DA6AD4" w:rsidP="00DA6AD4">
      <w:pPr>
        <w:rPr>
          <w:rFonts w:ascii="Times New Roman" w:hAnsi="Times New Roman" w:cs="Times New Roman"/>
          <w:sz w:val="24"/>
          <w:szCs w:val="24"/>
        </w:rPr>
      </w:pPr>
    </w:p>
    <w:p w14:paraId="644C193C" w14:textId="77777777" w:rsidR="00DA6AD4" w:rsidRDefault="00DA6AD4" w:rsidP="00DA6AD4">
      <w:pPr>
        <w:rPr>
          <w:rFonts w:ascii="Times New Roman" w:hAnsi="Times New Roman" w:cs="Times New Roman"/>
          <w:sz w:val="24"/>
          <w:szCs w:val="24"/>
        </w:rPr>
      </w:pPr>
    </w:p>
    <w:p w14:paraId="5670FD45" w14:textId="77777777" w:rsidR="00DA6AD4" w:rsidRDefault="00DA6AD4" w:rsidP="00DA6AD4">
      <w:pPr>
        <w:rPr>
          <w:rFonts w:ascii="Times New Roman" w:hAnsi="Times New Roman" w:cs="Times New Roman"/>
          <w:sz w:val="24"/>
          <w:szCs w:val="24"/>
        </w:rPr>
      </w:pPr>
    </w:p>
    <w:p w14:paraId="47B11E2D" w14:textId="77777777" w:rsidR="00DA6AD4" w:rsidRDefault="00DA6AD4" w:rsidP="00DA6AD4">
      <w:pPr>
        <w:rPr>
          <w:rFonts w:ascii="Times New Roman" w:hAnsi="Times New Roman" w:cs="Times New Roman"/>
          <w:sz w:val="24"/>
          <w:szCs w:val="24"/>
        </w:rPr>
      </w:pPr>
    </w:p>
    <w:p w14:paraId="70DF8394" w14:textId="77777777" w:rsidR="00DA6AD4" w:rsidRDefault="00DA6AD4" w:rsidP="00DA6AD4">
      <w:pPr>
        <w:rPr>
          <w:rFonts w:ascii="Times New Roman" w:hAnsi="Times New Roman" w:cs="Times New Roman"/>
          <w:sz w:val="24"/>
          <w:szCs w:val="24"/>
        </w:rPr>
      </w:pPr>
    </w:p>
    <w:p w14:paraId="49C7BFCC" w14:textId="77777777" w:rsidR="00DA6AD4" w:rsidRDefault="00DA6AD4" w:rsidP="00DA6AD4">
      <w:pPr>
        <w:rPr>
          <w:rFonts w:ascii="Times New Roman" w:hAnsi="Times New Roman" w:cs="Times New Roman"/>
          <w:sz w:val="24"/>
          <w:szCs w:val="24"/>
        </w:rPr>
      </w:pPr>
    </w:p>
    <w:p w14:paraId="0F15D8D8" w14:textId="77777777" w:rsidR="00DA6AD4" w:rsidRDefault="00DA6AD4" w:rsidP="00DA6AD4">
      <w:pPr>
        <w:rPr>
          <w:rFonts w:ascii="Times New Roman" w:hAnsi="Times New Roman" w:cs="Times New Roman"/>
          <w:sz w:val="24"/>
          <w:szCs w:val="24"/>
        </w:rPr>
      </w:pPr>
    </w:p>
    <w:p w14:paraId="542C80E1" w14:textId="77777777" w:rsidR="00DA6AD4" w:rsidRDefault="00DA6AD4" w:rsidP="00DA6AD4">
      <w:pPr>
        <w:rPr>
          <w:rFonts w:ascii="Times New Roman" w:hAnsi="Times New Roman" w:cs="Times New Roman"/>
          <w:sz w:val="24"/>
          <w:szCs w:val="24"/>
        </w:rPr>
      </w:pPr>
    </w:p>
    <w:p w14:paraId="4A590A3C" w14:textId="77777777" w:rsidR="00DA6AD4" w:rsidRDefault="00DA6AD4" w:rsidP="00DA6AD4">
      <w:pPr>
        <w:rPr>
          <w:rFonts w:ascii="Times New Roman" w:hAnsi="Times New Roman" w:cs="Times New Roman"/>
          <w:sz w:val="24"/>
          <w:szCs w:val="24"/>
        </w:rPr>
      </w:pPr>
    </w:p>
    <w:p w14:paraId="54EA791C" w14:textId="77777777" w:rsidR="00DA6AD4" w:rsidRDefault="00DA6AD4" w:rsidP="00DA6AD4">
      <w:pPr>
        <w:rPr>
          <w:rFonts w:ascii="Times New Roman" w:hAnsi="Times New Roman" w:cs="Times New Roman"/>
          <w:sz w:val="24"/>
          <w:szCs w:val="24"/>
        </w:rPr>
      </w:pPr>
    </w:p>
    <w:p w14:paraId="423514CB" w14:textId="77777777" w:rsidR="00DA6AD4" w:rsidRDefault="00DA6AD4" w:rsidP="00DA6AD4">
      <w:pPr>
        <w:rPr>
          <w:rFonts w:ascii="Times New Roman" w:hAnsi="Times New Roman" w:cs="Times New Roman"/>
          <w:sz w:val="24"/>
          <w:szCs w:val="24"/>
        </w:rPr>
      </w:pPr>
    </w:p>
    <w:p w14:paraId="096B7FA0" w14:textId="77777777" w:rsidR="00DA6AD4" w:rsidRDefault="00DA6AD4" w:rsidP="00DA6AD4">
      <w:pPr>
        <w:rPr>
          <w:rFonts w:ascii="Times New Roman" w:hAnsi="Times New Roman" w:cs="Times New Roman"/>
          <w:sz w:val="24"/>
          <w:szCs w:val="24"/>
        </w:rPr>
      </w:pPr>
    </w:p>
    <w:p w14:paraId="7C0BC25C" w14:textId="77777777" w:rsidR="00DA6AD4" w:rsidRDefault="00DA6AD4" w:rsidP="00DA6AD4">
      <w:pPr>
        <w:rPr>
          <w:rFonts w:ascii="Times New Roman" w:hAnsi="Times New Roman" w:cs="Times New Roman"/>
          <w:sz w:val="24"/>
          <w:szCs w:val="24"/>
        </w:rPr>
      </w:pPr>
    </w:p>
    <w:p w14:paraId="6A2C4E30" w14:textId="77777777" w:rsidR="00DA6AD4" w:rsidRDefault="00DA6AD4" w:rsidP="00DA6AD4">
      <w:pPr>
        <w:rPr>
          <w:rFonts w:ascii="Times New Roman" w:hAnsi="Times New Roman" w:cs="Times New Roman"/>
          <w:sz w:val="24"/>
          <w:szCs w:val="24"/>
        </w:rPr>
      </w:pPr>
    </w:p>
    <w:p w14:paraId="40C07090" w14:textId="77777777" w:rsidR="00DA6AD4" w:rsidRDefault="00DA6AD4" w:rsidP="00DA6AD4">
      <w:pPr>
        <w:rPr>
          <w:rFonts w:ascii="Times New Roman" w:hAnsi="Times New Roman" w:cs="Times New Roman"/>
          <w:sz w:val="24"/>
          <w:szCs w:val="24"/>
        </w:rPr>
      </w:pPr>
    </w:p>
    <w:p w14:paraId="31AB1815" w14:textId="77777777" w:rsidR="00DA6AD4" w:rsidRDefault="00DA6AD4" w:rsidP="00DA6AD4">
      <w:pPr>
        <w:rPr>
          <w:rFonts w:ascii="Times New Roman" w:hAnsi="Times New Roman" w:cs="Times New Roman"/>
          <w:sz w:val="24"/>
          <w:szCs w:val="24"/>
        </w:rPr>
      </w:pPr>
    </w:p>
    <w:p w14:paraId="0BC7BA52" w14:textId="77777777" w:rsidR="00DA6AD4" w:rsidRDefault="00DA6AD4" w:rsidP="00DA6AD4">
      <w:pPr>
        <w:rPr>
          <w:rFonts w:ascii="Times New Roman" w:hAnsi="Times New Roman" w:cs="Times New Roman"/>
          <w:sz w:val="24"/>
          <w:szCs w:val="24"/>
        </w:rPr>
      </w:pPr>
    </w:p>
    <w:p w14:paraId="0843835B" w14:textId="77777777" w:rsidR="00DA6AD4" w:rsidRDefault="00DA6AD4" w:rsidP="00DA6AD4">
      <w:pPr>
        <w:rPr>
          <w:rFonts w:ascii="Times New Roman" w:hAnsi="Times New Roman" w:cs="Times New Roman"/>
          <w:sz w:val="24"/>
          <w:szCs w:val="24"/>
        </w:rPr>
      </w:pPr>
    </w:p>
    <w:p w14:paraId="2112E9F1" w14:textId="77777777" w:rsidR="00DA6AD4" w:rsidRDefault="00DA6AD4" w:rsidP="00DA6AD4">
      <w:pPr>
        <w:rPr>
          <w:rFonts w:ascii="Times New Roman" w:hAnsi="Times New Roman" w:cs="Times New Roman"/>
          <w:sz w:val="24"/>
          <w:szCs w:val="24"/>
        </w:rPr>
      </w:pPr>
    </w:p>
    <w:p w14:paraId="6DA578A6" w14:textId="77777777" w:rsidR="00DA6AD4" w:rsidRDefault="00DA6AD4" w:rsidP="00DA6AD4">
      <w:pPr>
        <w:rPr>
          <w:rFonts w:ascii="Times New Roman" w:hAnsi="Times New Roman" w:cs="Times New Roman"/>
          <w:sz w:val="24"/>
          <w:szCs w:val="24"/>
        </w:rPr>
      </w:pPr>
    </w:p>
    <w:p w14:paraId="001257B1" w14:textId="77777777" w:rsidR="00DA6AD4" w:rsidRDefault="00DA6AD4" w:rsidP="00DA6AD4">
      <w:pPr>
        <w:rPr>
          <w:rFonts w:ascii="Times New Roman" w:hAnsi="Times New Roman" w:cs="Times New Roman"/>
          <w:sz w:val="24"/>
          <w:szCs w:val="24"/>
        </w:rPr>
      </w:pPr>
    </w:p>
    <w:p w14:paraId="5ABADD9E" w14:textId="77777777" w:rsidR="00DA6AD4" w:rsidRDefault="00DA6AD4" w:rsidP="00DA6AD4">
      <w:pPr>
        <w:rPr>
          <w:rFonts w:ascii="Times New Roman" w:hAnsi="Times New Roman" w:cs="Times New Roman"/>
          <w:sz w:val="24"/>
          <w:szCs w:val="24"/>
        </w:rPr>
      </w:pPr>
    </w:p>
    <w:p w14:paraId="4DD4D8B5" w14:textId="77777777" w:rsidR="00DA6AD4" w:rsidRDefault="00DA6AD4" w:rsidP="00DA6AD4">
      <w:pPr>
        <w:rPr>
          <w:rFonts w:ascii="Times New Roman" w:hAnsi="Times New Roman" w:cs="Times New Roman"/>
          <w:sz w:val="24"/>
          <w:szCs w:val="24"/>
        </w:rPr>
      </w:pPr>
    </w:p>
    <w:p w14:paraId="798A64DA" w14:textId="77777777" w:rsidR="00DA6AD4" w:rsidRDefault="00DA6AD4" w:rsidP="00DA6AD4">
      <w:pPr>
        <w:rPr>
          <w:rFonts w:ascii="Times New Roman" w:hAnsi="Times New Roman" w:cs="Times New Roman"/>
          <w:sz w:val="24"/>
          <w:szCs w:val="24"/>
        </w:rPr>
      </w:pPr>
    </w:p>
    <w:p w14:paraId="4D4BFBE0" w14:textId="77777777" w:rsidR="00DA6AD4" w:rsidRDefault="00DA6AD4" w:rsidP="00DA6AD4">
      <w:pPr>
        <w:rPr>
          <w:rFonts w:ascii="Times New Roman" w:hAnsi="Times New Roman" w:cs="Times New Roman"/>
          <w:sz w:val="24"/>
          <w:szCs w:val="24"/>
        </w:rPr>
      </w:pPr>
    </w:p>
    <w:p w14:paraId="770AA3CD" w14:textId="77777777" w:rsidR="00DA6AD4" w:rsidRDefault="00DA6AD4" w:rsidP="00DA6AD4">
      <w:pPr>
        <w:rPr>
          <w:rFonts w:ascii="Times New Roman" w:hAnsi="Times New Roman" w:cs="Times New Roman"/>
          <w:sz w:val="24"/>
          <w:szCs w:val="24"/>
        </w:rPr>
      </w:pPr>
    </w:p>
    <w:p w14:paraId="6E3AF119" w14:textId="77777777" w:rsidR="00DA6AD4" w:rsidRDefault="00DA6AD4" w:rsidP="00DA6AD4">
      <w:pPr>
        <w:rPr>
          <w:rFonts w:ascii="Times New Roman" w:hAnsi="Times New Roman" w:cs="Times New Roman"/>
          <w:sz w:val="24"/>
          <w:szCs w:val="24"/>
        </w:rPr>
      </w:pPr>
    </w:p>
    <w:p w14:paraId="66402F36" w14:textId="77777777" w:rsidR="00DA6AD4" w:rsidRDefault="00DA6AD4" w:rsidP="00DA6AD4">
      <w:pPr>
        <w:rPr>
          <w:rFonts w:ascii="Times New Roman" w:hAnsi="Times New Roman" w:cs="Times New Roman"/>
          <w:sz w:val="24"/>
          <w:szCs w:val="24"/>
        </w:rPr>
      </w:pPr>
    </w:p>
    <w:p w14:paraId="47601072" w14:textId="77777777" w:rsidR="00DA6AD4" w:rsidRDefault="00DA6AD4" w:rsidP="00DA6AD4">
      <w:pPr>
        <w:rPr>
          <w:rFonts w:ascii="Times New Roman" w:hAnsi="Times New Roman" w:cs="Times New Roman"/>
          <w:sz w:val="24"/>
          <w:szCs w:val="24"/>
        </w:rPr>
      </w:pPr>
    </w:p>
    <w:p w14:paraId="4B63B97C" w14:textId="77777777" w:rsidR="00DA6AD4" w:rsidRDefault="00DA6AD4" w:rsidP="00DA6AD4">
      <w:pPr>
        <w:rPr>
          <w:rFonts w:ascii="Times New Roman" w:hAnsi="Times New Roman" w:cs="Times New Roman"/>
          <w:sz w:val="24"/>
          <w:szCs w:val="24"/>
        </w:rPr>
      </w:pPr>
    </w:p>
    <w:p w14:paraId="4BCF9C3E" w14:textId="77777777" w:rsidR="00DA6AD4" w:rsidRDefault="00DA6AD4" w:rsidP="00DA6AD4">
      <w:pPr>
        <w:rPr>
          <w:rFonts w:ascii="Times New Roman" w:hAnsi="Times New Roman" w:cs="Times New Roman"/>
          <w:sz w:val="24"/>
          <w:szCs w:val="24"/>
        </w:rPr>
      </w:pPr>
    </w:p>
    <w:p w14:paraId="76A9DA53" w14:textId="77777777" w:rsidR="00DA6AD4" w:rsidRDefault="00DA6AD4" w:rsidP="00DA6AD4">
      <w:pPr>
        <w:rPr>
          <w:rFonts w:ascii="Times New Roman" w:hAnsi="Times New Roman" w:cs="Times New Roman"/>
          <w:sz w:val="24"/>
          <w:szCs w:val="24"/>
        </w:rPr>
      </w:pPr>
    </w:p>
    <w:p w14:paraId="6D29A041" w14:textId="77777777" w:rsidR="00DA6AD4" w:rsidRDefault="00DA6AD4" w:rsidP="00DA6AD4">
      <w:pPr>
        <w:rPr>
          <w:rFonts w:ascii="Times New Roman" w:hAnsi="Times New Roman" w:cs="Times New Roman"/>
          <w:sz w:val="24"/>
          <w:szCs w:val="24"/>
        </w:rPr>
      </w:pPr>
    </w:p>
    <w:p w14:paraId="70F5D26D" w14:textId="77777777" w:rsidR="00DA6AD4" w:rsidRDefault="00DA6AD4" w:rsidP="00DA6AD4">
      <w:pPr>
        <w:rPr>
          <w:rFonts w:ascii="Times New Roman" w:hAnsi="Times New Roman" w:cs="Times New Roman"/>
          <w:sz w:val="24"/>
          <w:szCs w:val="24"/>
        </w:rPr>
      </w:pPr>
    </w:p>
    <w:p w14:paraId="21968055" w14:textId="77777777" w:rsidR="00DA6AD4" w:rsidRDefault="00DA6AD4" w:rsidP="00DA6AD4">
      <w:pPr>
        <w:rPr>
          <w:rFonts w:ascii="Times New Roman" w:hAnsi="Times New Roman" w:cs="Times New Roman"/>
          <w:sz w:val="24"/>
          <w:szCs w:val="24"/>
        </w:rPr>
      </w:pPr>
    </w:p>
    <w:p w14:paraId="25C6038A" w14:textId="77777777" w:rsidR="00DA6AD4" w:rsidRDefault="00DA6AD4" w:rsidP="00DA6AD4">
      <w:pPr>
        <w:rPr>
          <w:rFonts w:ascii="Times New Roman" w:hAnsi="Times New Roman" w:cs="Times New Roman"/>
          <w:sz w:val="24"/>
          <w:szCs w:val="24"/>
        </w:rPr>
      </w:pPr>
    </w:p>
    <w:p w14:paraId="388283A0" w14:textId="77777777" w:rsidR="00DA6AD4" w:rsidRDefault="00DA6AD4" w:rsidP="00DA6AD4">
      <w:pPr>
        <w:rPr>
          <w:rFonts w:ascii="Times New Roman" w:hAnsi="Times New Roman" w:cs="Times New Roman"/>
          <w:sz w:val="24"/>
          <w:szCs w:val="24"/>
        </w:rPr>
      </w:pPr>
    </w:p>
    <w:p w14:paraId="02005756" w14:textId="77777777" w:rsidR="00DA6AD4" w:rsidRDefault="00DA6AD4" w:rsidP="00DA6AD4">
      <w:pPr>
        <w:rPr>
          <w:rFonts w:ascii="Times New Roman" w:hAnsi="Times New Roman" w:cs="Times New Roman"/>
          <w:sz w:val="24"/>
          <w:szCs w:val="24"/>
        </w:rPr>
      </w:pPr>
    </w:p>
    <w:p w14:paraId="62233949" w14:textId="77777777" w:rsidR="00DA6AD4" w:rsidRDefault="00DA6AD4" w:rsidP="00DA6AD4">
      <w:pPr>
        <w:rPr>
          <w:rFonts w:ascii="Times New Roman" w:hAnsi="Times New Roman" w:cs="Times New Roman"/>
          <w:sz w:val="24"/>
          <w:szCs w:val="24"/>
        </w:rPr>
      </w:pPr>
    </w:p>
    <w:p w14:paraId="7C598474" w14:textId="77777777" w:rsidR="00DA6AD4" w:rsidRDefault="00DA6AD4" w:rsidP="00DA6AD4">
      <w:pPr>
        <w:rPr>
          <w:rFonts w:ascii="Times New Roman" w:hAnsi="Times New Roman" w:cs="Times New Roman"/>
          <w:sz w:val="24"/>
          <w:szCs w:val="24"/>
        </w:rPr>
      </w:pPr>
    </w:p>
    <w:p w14:paraId="113B4C4E" w14:textId="77777777" w:rsidR="00DA6AD4" w:rsidRDefault="00DA6AD4" w:rsidP="00DA6AD4">
      <w:pPr>
        <w:rPr>
          <w:rFonts w:ascii="Times New Roman" w:hAnsi="Times New Roman" w:cs="Times New Roman"/>
          <w:sz w:val="24"/>
          <w:szCs w:val="24"/>
        </w:rPr>
      </w:pPr>
    </w:p>
    <w:p w14:paraId="2AEB110C" w14:textId="77777777" w:rsidR="00DA6AD4" w:rsidRDefault="00DA6AD4" w:rsidP="00DA6AD4">
      <w:pPr>
        <w:rPr>
          <w:rFonts w:ascii="Times New Roman" w:hAnsi="Times New Roman" w:cs="Times New Roman"/>
          <w:sz w:val="24"/>
          <w:szCs w:val="24"/>
        </w:rPr>
      </w:pPr>
    </w:p>
    <w:p w14:paraId="16F9C27E" w14:textId="77777777" w:rsidR="00DA6AD4" w:rsidRDefault="00DA6AD4" w:rsidP="00DA6AD4">
      <w:pPr>
        <w:rPr>
          <w:rFonts w:ascii="Times New Roman" w:hAnsi="Times New Roman" w:cs="Times New Roman"/>
          <w:sz w:val="24"/>
          <w:szCs w:val="24"/>
        </w:rPr>
      </w:pPr>
    </w:p>
    <w:p w14:paraId="06A71A0B" w14:textId="77777777" w:rsidR="00DA6AD4" w:rsidRDefault="00DA6AD4" w:rsidP="00DA6AD4">
      <w:pPr>
        <w:rPr>
          <w:rFonts w:ascii="Times New Roman" w:hAnsi="Times New Roman" w:cs="Times New Roman"/>
          <w:sz w:val="24"/>
          <w:szCs w:val="24"/>
        </w:rPr>
      </w:pPr>
    </w:p>
    <w:p w14:paraId="539EC94C" w14:textId="77777777" w:rsidR="00DA6AD4" w:rsidRDefault="00DA6AD4" w:rsidP="00DA6AD4">
      <w:pPr>
        <w:rPr>
          <w:rFonts w:ascii="Times New Roman" w:hAnsi="Times New Roman" w:cs="Times New Roman"/>
          <w:sz w:val="24"/>
          <w:szCs w:val="24"/>
        </w:rPr>
      </w:pPr>
    </w:p>
    <w:p w14:paraId="0D9D5662" w14:textId="77777777" w:rsidR="00DA6AD4" w:rsidRDefault="00DA6AD4" w:rsidP="00DA6AD4">
      <w:pPr>
        <w:rPr>
          <w:rFonts w:ascii="Times New Roman" w:hAnsi="Times New Roman" w:cs="Times New Roman"/>
          <w:sz w:val="24"/>
          <w:szCs w:val="24"/>
        </w:rPr>
      </w:pPr>
    </w:p>
    <w:p w14:paraId="6807A50C" w14:textId="77777777" w:rsidR="00DA6AD4" w:rsidRDefault="00DA6AD4" w:rsidP="00DA6AD4">
      <w:pPr>
        <w:rPr>
          <w:rFonts w:ascii="Times New Roman" w:hAnsi="Times New Roman" w:cs="Times New Roman"/>
          <w:sz w:val="24"/>
          <w:szCs w:val="24"/>
        </w:rPr>
      </w:pPr>
    </w:p>
    <w:p w14:paraId="0853A716" w14:textId="77777777" w:rsidR="00DA6AD4" w:rsidRDefault="00DA6AD4" w:rsidP="00DA6AD4">
      <w:pPr>
        <w:rPr>
          <w:rFonts w:ascii="Times New Roman" w:hAnsi="Times New Roman" w:cs="Times New Roman"/>
          <w:sz w:val="24"/>
          <w:szCs w:val="24"/>
        </w:rPr>
      </w:pPr>
    </w:p>
    <w:p w14:paraId="0C3DB5C9" w14:textId="77777777" w:rsidR="00DA6AD4" w:rsidRDefault="00DA6AD4" w:rsidP="00DA6AD4">
      <w:pPr>
        <w:rPr>
          <w:rFonts w:ascii="Times New Roman" w:hAnsi="Times New Roman" w:cs="Times New Roman"/>
          <w:sz w:val="24"/>
          <w:szCs w:val="24"/>
        </w:rPr>
      </w:pPr>
    </w:p>
    <w:p w14:paraId="36739BBD" w14:textId="77777777" w:rsidR="00DA6AD4" w:rsidRDefault="00DA6AD4" w:rsidP="00DA6AD4">
      <w:pPr>
        <w:rPr>
          <w:rFonts w:ascii="Times New Roman" w:hAnsi="Times New Roman" w:cs="Times New Roman"/>
          <w:sz w:val="24"/>
          <w:szCs w:val="24"/>
        </w:rPr>
      </w:pPr>
    </w:p>
    <w:p w14:paraId="0C2A7296" w14:textId="77777777" w:rsidR="00DA6AD4" w:rsidRDefault="00DA6AD4" w:rsidP="00DA6AD4">
      <w:pPr>
        <w:rPr>
          <w:rFonts w:ascii="Times New Roman" w:hAnsi="Times New Roman" w:cs="Times New Roman"/>
          <w:sz w:val="24"/>
          <w:szCs w:val="24"/>
        </w:rPr>
      </w:pPr>
    </w:p>
    <w:p w14:paraId="537A9E90" w14:textId="77777777" w:rsidR="00DA6AD4" w:rsidRDefault="00DA6AD4" w:rsidP="00DA6AD4">
      <w:pPr>
        <w:rPr>
          <w:rFonts w:ascii="Times New Roman" w:hAnsi="Times New Roman" w:cs="Times New Roman"/>
          <w:sz w:val="24"/>
          <w:szCs w:val="24"/>
        </w:rPr>
      </w:pPr>
    </w:p>
    <w:p w14:paraId="2221CB63" w14:textId="77777777" w:rsidR="00DA6AD4" w:rsidRDefault="00DA6AD4" w:rsidP="00DA6AD4">
      <w:pPr>
        <w:rPr>
          <w:rFonts w:ascii="Times New Roman" w:hAnsi="Times New Roman" w:cs="Times New Roman"/>
          <w:sz w:val="24"/>
          <w:szCs w:val="24"/>
        </w:rPr>
      </w:pPr>
    </w:p>
    <w:p w14:paraId="05845CFA" w14:textId="77777777" w:rsidR="00DA6AD4" w:rsidRDefault="00DA6AD4" w:rsidP="00DA6AD4">
      <w:pPr>
        <w:rPr>
          <w:rFonts w:ascii="Times New Roman" w:hAnsi="Times New Roman" w:cs="Times New Roman"/>
          <w:sz w:val="24"/>
          <w:szCs w:val="24"/>
        </w:rPr>
      </w:pPr>
    </w:p>
    <w:p w14:paraId="41EF854A" w14:textId="77777777" w:rsidR="00DA6AD4" w:rsidRDefault="00DA6AD4" w:rsidP="00DA6AD4">
      <w:pPr>
        <w:rPr>
          <w:rFonts w:ascii="Times New Roman" w:hAnsi="Times New Roman" w:cs="Times New Roman"/>
          <w:sz w:val="24"/>
          <w:szCs w:val="24"/>
        </w:rPr>
      </w:pPr>
    </w:p>
    <w:p w14:paraId="1CD930A4" w14:textId="77777777" w:rsidR="00DA6AD4" w:rsidRDefault="00DA6AD4" w:rsidP="00DA6AD4">
      <w:pPr>
        <w:rPr>
          <w:rFonts w:ascii="Times New Roman" w:hAnsi="Times New Roman" w:cs="Times New Roman"/>
          <w:sz w:val="24"/>
          <w:szCs w:val="24"/>
        </w:rPr>
      </w:pPr>
    </w:p>
    <w:p w14:paraId="532BC55D" w14:textId="77777777" w:rsidR="00DA6AD4" w:rsidRDefault="00DA6AD4" w:rsidP="00DA6AD4">
      <w:pPr>
        <w:rPr>
          <w:rFonts w:ascii="Times New Roman" w:hAnsi="Times New Roman" w:cs="Times New Roman"/>
          <w:sz w:val="24"/>
          <w:szCs w:val="24"/>
        </w:rPr>
      </w:pPr>
    </w:p>
    <w:p w14:paraId="513F6D0E" w14:textId="77777777" w:rsidR="00DA6AD4" w:rsidRDefault="00DA6AD4" w:rsidP="00DA6AD4">
      <w:pPr>
        <w:rPr>
          <w:rFonts w:ascii="Times New Roman" w:hAnsi="Times New Roman" w:cs="Times New Roman"/>
          <w:sz w:val="24"/>
          <w:szCs w:val="24"/>
        </w:rPr>
      </w:pPr>
    </w:p>
    <w:p w14:paraId="09479DFD" w14:textId="77777777" w:rsidR="00DA6AD4" w:rsidRDefault="00DA6AD4" w:rsidP="00DA6AD4">
      <w:pPr>
        <w:rPr>
          <w:rFonts w:ascii="Times New Roman" w:hAnsi="Times New Roman" w:cs="Times New Roman"/>
          <w:sz w:val="24"/>
          <w:szCs w:val="24"/>
        </w:rPr>
      </w:pPr>
    </w:p>
    <w:p w14:paraId="1B84959B" w14:textId="77777777" w:rsidR="00DA6AD4" w:rsidRDefault="00DA6AD4" w:rsidP="00DA6AD4">
      <w:pPr>
        <w:rPr>
          <w:rFonts w:ascii="Times New Roman" w:hAnsi="Times New Roman" w:cs="Times New Roman"/>
          <w:sz w:val="24"/>
          <w:szCs w:val="24"/>
        </w:rPr>
      </w:pPr>
    </w:p>
    <w:p w14:paraId="486C129B" w14:textId="77777777" w:rsidR="00DA6AD4" w:rsidRDefault="00DA6AD4" w:rsidP="00DA6AD4">
      <w:pPr>
        <w:rPr>
          <w:rFonts w:ascii="Times New Roman" w:hAnsi="Times New Roman" w:cs="Times New Roman"/>
          <w:sz w:val="24"/>
          <w:szCs w:val="24"/>
        </w:rPr>
      </w:pPr>
    </w:p>
    <w:p w14:paraId="7512A018" w14:textId="77777777" w:rsidR="00DA6AD4" w:rsidRDefault="00DA6AD4" w:rsidP="00DA6AD4">
      <w:pPr>
        <w:rPr>
          <w:rFonts w:ascii="Times New Roman" w:hAnsi="Times New Roman" w:cs="Times New Roman"/>
          <w:sz w:val="24"/>
          <w:szCs w:val="24"/>
        </w:rPr>
      </w:pPr>
    </w:p>
    <w:p w14:paraId="6694A61D" w14:textId="77777777" w:rsidR="00DA6AD4" w:rsidRDefault="00DA6AD4" w:rsidP="00DA6AD4">
      <w:pPr>
        <w:rPr>
          <w:rFonts w:ascii="Times New Roman" w:hAnsi="Times New Roman" w:cs="Times New Roman"/>
          <w:sz w:val="24"/>
          <w:szCs w:val="24"/>
        </w:rPr>
      </w:pPr>
    </w:p>
    <w:p w14:paraId="6FB587DD" w14:textId="77777777" w:rsidR="00DA6AD4" w:rsidRDefault="00DA6AD4" w:rsidP="00DA6AD4">
      <w:pPr>
        <w:rPr>
          <w:rFonts w:ascii="Times New Roman" w:hAnsi="Times New Roman" w:cs="Times New Roman"/>
          <w:sz w:val="24"/>
          <w:szCs w:val="24"/>
        </w:rPr>
      </w:pPr>
    </w:p>
    <w:p w14:paraId="222A279E" w14:textId="77777777" w:rsidR="00DA6AD4" w:rsidRDefault="00DA6AD4" w:rsidP="00DA6AD4">
      <w:pPr>
        <w:rPr>
          <w:rFonts w:ascii="Times New Roman" w:hAnsi="Times New Roman" w:cs="Times New Roman"/>
          <w:sz w:val="24"/>
          <w:szCs w:val="24"/>
        </w:rPr>
      </w:pPr>
    </w:p>
    <w:p w14:paraId="463E9577" w14:textId="77777777" w:rsidR="00DA6AD4" w:rsidRDefault="00DA6AD4" w:rsidP="00DA6AD4">
      <w:pPr>
        <w:rPr>
          <w:rFonts w:ascii="Times New Roman" w:hAnsi="Times New Roman" w:cs="Times New Roman"/>
          <w:sz w:val="24"/>
          <w:szCs w:val="24"/>
        </w:rPr>
      </w:pPr>
    </w:p>
    <w:p w14:paraId="69F8D17E" w14:textId="77777777" w:rsidR="00DA6AD4" w:rsidRDefault="00DA6AD4" w:rsidP="00DA6AD4">
      <w:pPr>
        <w:rPr>
          <w:rFonts w:ascii="Times New Roman" w:hAnsi="Times New Roman" w:cs="Times New Roman"/>
          <w:sz w:val="24"/>
          <w:szCs w:val="24"/>
        </w:rPr>
      </w:pPr>
    </w:p>
    <w:p w14:paraId="0989B1C2" w14:textId="77777777" w:rsidR="00DA6AD4" w:rsidRDefault="00DA6AD4" w:rsidP="00DA6AD4">
      <w:pPr>
        <w:rPr>
          <w:rFonts w:ascii="Times New Roman" w:hAnsi="Times New Roman" w:cs="Times New Roman"/>
          <w:sz w:val="24"/>
          <w:szCs w:val="24"/>
        </w:rPr>
      </w:pPr>
    </w:p>
    <w:p w14:paraId="027510EF" w14:textId="77777777" w:rsidR="00DA6AD4" w:rsidRDefault="00DA6AD4" w:rsidP="00DA6AD4">
      <w:pPr>
        <w:rPr>
          <w:rFonts w:ascii="Times New Roman" w:hAnsi="Times New Roman" w:cs="Times New Roman"/>
          <w:sz w:val="24"/>
          <w:szCs w:val="24"/>
        </w:rPr>
      </w:pPr>
    </w:p>
    <w:p w14:paraId="60174FCD" w14:textId="77777777" w:rsidR="00DA6AD4" w:rsidRDefault="00DA6AD4" w:rsidP="00DA6AD4">
      <w:pPr>
        <w:rPr>
          <w:rFonts w:ascii="Times New Roman" w:hAnsi="Times New Roman" w:cs="Times New Roman"/>
          <w:sz w:val="24"/>
          <w:szCs w:val="24"/>
        </w:rPr>
      </w:pPr>
    </w:p>
    <w:p w14:paraId="795D6767" w14:textId="77777777" w:rsidR="00DA6AD4" w:rsidRDefault="00DA6AD4" w:rsidP="00DA6AD4">
      <w:pPr>
        <w:rPr>
          <w:rFonts w:ascii="Times New Roman" w:hAnsi="Times New Roman" w:cs="Times New Roman"/>
          <w:sz w:val="24"/>
          <w:szCs w:val="24"/>
        </w:rPr>
      </w:pPr>
    </w:p>
    <w:p w14:paraId="0F54DBE6" w14:textId="77777777" w:rsidR="00DA6AD4" w:rsidRDefault="00DA6AD4" w:rsidP="00DA6AD4">
      <w:pPr>
        <w:rPr>
          <w:rFonts w:ascii="Times New Roman" w:hAnsi="Times New Roman" w:cs="Times New Roman"/>
          <w:sz w:val="24"/>
          <w:szCs w:val="24"/>
        </w:rPr>
      </w:pPr>
    </w:p>
    <w:p w14:paraId="4584B53C" w14:textId="77777777" w:rsidR="00DA6AD4" w:rsidRDefault="00DA6AD4" w:rsidP="00DA6AD4">
      <w:pPr>
        <w:rPr>
          <w:rFonts w:ascii="Times New Roman" w:hAnsi="Times New Roman" w:cs="Times New Roman"/>
          <w:sz w:val="24"/>
          <w:szCs w:val="24"/>
        </w:rPr>
      </w:pPr>
    </w:p>
    <w:p w14:paraId="0F299EDC" w14:textId="77777777" w:rsidR="00DA6AD4" w:rsidRDefault="00DA6AD4" w:rsidP="00DA6AD4">
      <w:pPr>
        <w:rPr>
          <w:rFonts w:ascii="Times New Roman" w:hAnsi="Times New Roman" w:cs="Times New Roman"/>
          <w:sz w:val="24"/>
          <w:szCs w:val="24"/>
        </w:rPr>
      </w:pPr>
    </w:p>
    <w:p w14:paraId="4AC00C27" w14:textId="77777777" w:rsidR="00DA6AD4" w:rsidRDefault="00DA6AD4" w:rsidP="00DA6AD4">
      <w:pPr>
        <w:rPr>
          <w:rFonts w:ascii="Times New Roman" w:hAnsi="Times New Roman" w:cs="Times New Roman"/>
          <w:sz w:val="24"/>
          <w:szCs w:val="24"/>
        </w:rPr>
      </w:pPr>
    </w:p>
    <w:p w14:paraId="449F10C8" w14:textId="77777777" w:rsidR="00DA6AD4" w:rsidRDefault="00DA6AD4" w:rsidP="00DA6AD4">
      <w:pPr>
        <w:rPr>
          <w:rFonts w:ascii="Times New Roman" w:hAnsi="Times New Roman" w:cs="Times New Roman"/>
          <w:sz w:val="24"/>
          <w:szCs w:val="24"/>
        </w:rPr>
      </w:pPr>
    </w:p>
    <w:p w14:paraId="25538F9E" w14:textId="77777777" w:rsidR="00DA6AD4" w:rsidRDefault="00DA6AD4" w:rsidP="00DA6AD4">
      <w:pPr>
        <w:rPr>
          <w:rFonts w:ascii="Times New Roman" w:hAnsi="Times New Roman" w:cs="Times New Roman"/>
          <w:sz w:val="24"/>
          <w:szCs w:val="24"/>
        </w:rPr>
      </w:pPr>
    </w:p>
    <w:p w14:paraId="11B95467" w14:textId="77777777" w:rsidR="00DA6AD4" w:rsidRDefault="00DA6AD4" w:rsidP="00DA6AD4">
      <w:pPr>
        <w:rPr>
          <w:rFonts w:ascii="Times New Roman" w:hAnsi="Times New Roman" w:cs="Times New Roman"/>
          <w:sz w:val="24"/>
          <w:szCs w:val="24"/>
        </w:rPr>
      </w:pPr>
    </w:p>
    <w:p w14:paraId="0DE7A925" w14:textId="77777777" w:rsidR="00DA6AD4" w:rsidRDefault="00DA6AD4" w:rsidP="00DA6AD4">
      <w:pPr>
        <w:rPr>
          <w:rFonts w:ascii="Times New Roman" w:hAnsi="Times New Roman" w:cs="Times New Roman"/>
          <w:sz w:val="24"/>
          <w:szCs w:val="24"/>
        </w:rPr>
      </w:pPr>
    </w:p>
    <w:p w14:paraId="0B50ACFD" w14:textId="77777777" w:rsidR="00DA6AD4" w:rsidRDefault="00DA6AD4" w:rsidP="00DA6AD4">
      <w:pPr>
        <w:rPr>
          <w:rFonts w:ascii="Times New Roman" w:hAnsi="Times New Roman" w:cs="Times New Roman"/>
          <w:sz w:val="24"/>
          <w:szCs w:val="24"/>
        </w:rPr>
      </w:pPr>
    </w:p>
    <w:p w14:paraId="31091065" w14:textId="77777777" w:rsidR="00DA6AD4" w:rsidRDefault="00DA6AD4" w:rsidP="00DA6AD4">
      <w:pPr>
        <w:rPr>
          <w:rFonts w:ascii="Times New Roman" w:hAnsi="Times New Roman" w:cs="Times New Roman"/>
          <w:sz w:val="24"/>
          <w:szCs w:val="24"/>
        </w:rPr>
      </w:pPr>
    </w:p>
    <w:p w14:paraId="43C6CC28" w14:textId="77777777" w:rsidR="00DA6AD4" w:rsidRDefault="00DA6AD4" w:rsidP="00DA6AD4">
      <w:pPr>
        <w:rPr>
          <w:rFonts w:ascii="Times New Roman" w:hAnsi="Times New Roman" w:cs="Times New Roman"/>
          <w:sz w:val="24"/>
          <w:szCs w:val="24"/>
        </w:rPr>
      </w:pPr>
    </w:p>
    <w:p w14:paraId="3C92EFBA" w14:textId="77777777" w:rsidR="00DA6AD4" w:rsidRDefault="00DA6AD4" w:rsidP="00DA6AD4">
      <w:pPr>
        <w:rPr>
          <w:rFonts w:ascii="Times New Roman" w:hAnsi="Times New Roman" w:cs="Times New Roman"/>
          <w:sz w:val="24"/>
          <w:szCs w:val="24"/>
        </w:rPr>
      </w:pPr>
    </w:p>
    <w:p w14:paraId="6C037A33" w14:textId="77777777" w:rsidR="00DA6AD4" w:rsidRDefault="00DA6AD4" w:rsidP="00DA6AD4">
      <w:pPr>
        <w:rPr>
          <w:rFonts w:ascii="Times New Roman" w:hAnsi="Times New Roman" w:cs="Times New Roman"/>
          <w:sz w:val="24"/>
          <w:szCs w:val="24"/>
        </w:rPr>
      </w:pPr>
    </w:p>
    <w:p w14:paraId="5C73E93E" w14:textId="77777777" w:rsidR="00DA6AD4" w:rsidRDefault="00DA6AD4" w:rsidP="00DA6AD4">
      <w:pPr>
        <w:rPr>
          <w:rFonts w:ascii="Times New Roman" w:hAnsi="Times New Roman" w:cs="Times New Roman"/>
          <w:sz w:val="24"/>
          <w:szCs w:val="24"/>
        </w:rPr>
      </w:pPr>
    </w:p>
    <w:p w14:paraId="65C7CCF5" w14:textId="77777777" w:rsidR="00DA6AD4" w:rsidRDefault="00DA6AD4" w:rsidP="00DA6AD4">
      <w:pPr>
        <w:rPr>
          <w:rFonts w:ascii="Times New Roman" w:hAnsi="Times New Roman" w:cs="Times New Roman"/>
          <w:sz w:val="24"/>
          <w:szCs w:val="24"/>
        </w:rPr>
      </w:pPr>
    </w:p>
    <w:p w14:paraId="3D0EC040" w14:textId="77777777" w:rsidR="00DA6AD4" w:rsidRDefault="00DA6AD4" w:rsidP="00DA6AD4">
      <w:pPr>
        <w:rPr>
          <w:rFonts w:ascii="Times New Roman" w:hAnsi="Times New Roman" w:cs="Times New Roman"/>
          <w:sz w:val="24"/>
          <w:szCs w:val="24"/>
        </w:rPr>
      </w:pPr>
    </w:p>
    <w:p w14:paraId="79F22AA4" w14:textId="77777777" w:rsidR="00DA6AD4" w:rsidRDefault="00DA6AD4" w:rsidP="00DA6AD4">
      <w:pPr>
        <w:rPr>
          <w:rFonts w:ascii="Times New Roman" w:hAnsi="Times New Roman" w:cs="Times New Roman"/>
          <w:sz w:val="24"/>
          <w:szCs w:val="24"/>
        </w:rPr>
      </w:pPr>
    </w:p>
    <w:p w14:paraId="5A5ADC26" w14:textId="77777777" w:rsidR="00DA6AD4" w:rsidRDefault="00DA6AD4" w:rsidP="00DA6AD4">
      <w:pPr>
        <w:rPr>
          <w:rFonts w:ascii="Times New Roman" w:hAnsi="Times New Roman" w:cs="Times New Roman"/>
          <w:sz w:val="24"/>
          <w:szCs w:val="24"/>
        </w:rPr>
      </w:pPr>
    </w:p>
    <w:p w14:paraId="6ABC8055" w14:textId="77777777" w:rsidR="00DA6AD4" w:rsidRDefault="00DA6AD4" w:rsidP="00DA6AD4">
      <w:pPr>
        <w:rPr>
          <w:rFonts w:ascii="Times New Roman" w:hAnsi="Times New Roman" w:cs="Times New Roman"/>
          <w:sz w:val="24"/>
          <w:szCs w:val="24"/>
        </w:rPr>
      </w:pPr>
    </w:p>
    <w:p w14:paraId="5C94379C" w14:textId="77777777" w:rsidR="00DA6AD4" w:rsidRDefault="00DA6AD4" w:rsidP="00DA6AD4">
      <w:pPr>
        <w:rPr>
          <w:rFonts w:ascii="Times New Roman" w:hAnsi="Times New Roman" w:cs="Times New Roman"/>
          <w:sz w:val="24"/>
          <w:szCs w:val="24"/>
        </w:rPr>
      </w:pPr>
    </w:p>
    <w:p w14:paraId="3D2649BE" w14:textId="77777777" w:rsidR="00DA6AD4" w:rsidRDefault="00DA6AD4" w:rsidP="00DA6AD4">
      <w:pPr>
        <w:rPr>
          <w:rFonts w:ascii="Times New Roman" w:hAnsi="Times New Roman" w:cs="Times New Roman"/>
          <w:sz w:val="24"/>
          <w:szCs w:val="24"/>
        </w:rPr>
      </w:pPr>
    </w:p>
    <w:p w14:paraId="00E7D159" w14:textId="77777777" w:rsidR="00DA6AD4" w:rsidRDefault="00DA6AD4" w:rsidP="00DA6AD4">
      <w:pPr>
        <w:rPr>
          <w:rFonts w:ascii="Times New Roman" w:hAnsi="Times New Roman" w:cs="Times New Roman"/>
          <w:sz w:val="24"/>
          <w:szCs w:val="24"/>
        </w:rPr>
      </w:pPr>
    </w:p>
    <w:p w14:paraId="5856F635" w14:textId="77777777" w:rsidR="00DA6AD4" w:rsidRDefault="00DA6AD4" w:rsidP="00DA6AD4">
      <w:pPr>
        <w:rPr>
          <w:rFonts w:ascii="Times New Roman" w:hAnsi="Times New Roman" w:cs="Times New Roman"/>
          <w:sz w:val="24"/>
          <w:szCs w:val="24"/>
        </w:rPr>
      </w:pPr>
    </w:p>
    <w:p w14:paraId="1B3035E9" w14:textId="77777777" w:rsidR="00DA6AD4" w:rsidRDefault="00DA6AD4" w:rsidP="00DA6AD4">
      <w:pPr>
        <w:rPr>
          <w:rFonts w:ascii="Times New Roman" w:hAnsi="Times New Roman" w:cs="Times New Roman"/>
          <w:sz w:val="24"/>
          <w:szCs w:val="24"/>
        </w:rPr>
      </w:pPr>
    </w:p>
    <w:p w14:paraId="2390E4BE" w14:textId="77777777" w:rsidR="00DA6AD4" w:rsidRDefault="00DA6AD4" w:rsidP="00DA6AD4">
      <w:pPr>
        <w:rPr>
          <w:rFonts w:ascii="Times New Roman" w:hAnsi="Times New Roman" w:cs="Times New Roman"/>
          <w:sz w:val="24"/>
          <w:szCs w:val="24"/>
        </w:rPr>
      </w:pPr>
    </w:p>
    <w:p w14:paraId="08A4103D" w14:textId="77777777" w:rsidR="00DA6AD4" w:rsidRDefault="00DA6AD4" w:rsidP="00DA6AD4">
      <w:pPr>
        <w:rPr>
          <w:rFonts w:ascii="Times New Roman" w:hAnsi="Times New Roman" w:cs="Times New Roman"/>
          <w:sz w:val="24"/>
          <w:szCs w:val="24"/>
        </w:rPr>
      </w:pPr>
    </w:p>
    <w:p w14:paraId="190FA504" w14:textId="77777777" w:rsidR="00DA6AD4" w:rsidRDefault="00DA6AD4" w:rsidP="00DA6AD4">
      <w:pPr>
        <w:rPr>
          <w:rFonts w:ascii="Times New Roman" w:hAnsi="Times New Roman" w:cs="Times New Roman"/>
          <w:sz w:val="24"/>
          <w:szCs w:val="24"/>
        </w:rPr>
      </w:pPr>
    </w:p>
    <w:p w14:paraId="083A4E6B" w14:textId="77777777" w:rsidR="00DA6AD4" w:rsidRDefault="00DA6AD4" w:rsidP="00DA6AD4">
      <w:pPr>
        <w:rPr>
          <w:rFonts w:ascii="Times New Roman" w:hAnsi="Times New Roman" w:cs="Times New Roman"/>
          <w:sz w:val="24"/>
          <w:szCs w:val="24"/>
        </w:rPr>
      </w:pPr>
    </w:p>
    <w:p w14:paraId="3FDF08AE" w14:textId="77777777" w:rsidR="00DA6AD4" w:rsidRDefault="00DA6AD4" w:rsidP="00DA6AD4">
      <w:pPr>
        <w:rPr>
          <w:rFonts w:ascii="Times New Roman" w:hAnsi="Times New Roman" w:cs="Times New Roman"/>
          <w:sz w:val="24"/>
          <w:szCs w:val="24"/>
        </w:rPr>
      </w:pPr>
    </w:p>
    <w:p w14:paraId="6A5CE2AF" w14:textId="77777777" w:rsidR="00DA6AD4" w:rsidRDefault="00DA6AD4" w:rsidP="00DA6AD4">
      <w:pPr>
        <w:rPr>
          <w:rFonts w:ascii="Times New Roman" w:hAnsi="Times New Roman" w:cs="Times New Roman"/>
          <w:sz w:val="24"/>
          <w:szCs w:val="24"/>
        </w:rPr>
      </w:pPr>
    </w:p>
    <w:p w14:paraId="08714DDC" w14:textId="77777777" w:rsidR="00DA6AD4" w:rsidRDefault="00DA6AD4" w:rsidP="00DA6AD4">
      <w:pPr>
        <w:rPr>
          <w:rFonts w:ascii="Times New Roman" w:hAnsi="Times New Roman" w:cs="Times New Roman"/>
          <w:sz w:val="24"/>
          <w:szCs w:val="24"/>
        </w:rPr>
      </w:pPr>
    </w:p>
    <w:p w14:paraId="7DC4B52E" w14:textId="77777777" w:rsidR="00DA6AD4" w:rsidRDefault="00DA6AD4" w:rsidP="00DA6AD4">
      <w:pPr>
        <w:rPr>
          <w:rFonts w:ascii="Times New Roman" w:hAnsi="Times New Roman" w:cs="Times New Roman"/>
          <w:sz w:val="24"/>
          <w:szCs w:val="24"/>
        </w:rPr>
      </w:pPr>
    </w:p>
    <w:p w14:paraId="7E6791C1" w14:textId="77777777" w:rsidR="00DA6AD4" w:rsidRDefault="00DA6AD4" w:rsidP="00DA6AD4">
      <w:pPr>
        <w:rPr>
          <w:rFonts w:ascii="Times New Roman" w:hAnsi="Times New Roman" w:cs="Times New Roman"/>
          <w:sz w:val="24"/>
          <w:szCs w:val="24"/>
        </w:rPr>
      </w:pPr>
    </w:p>
    <w:p w14:paraId="664F969E" w14:textId="77777777" w:rsidR="00DA6AD4" w:rsidRDefault="00DA6AD4" w:rsidP="00DA6AD4">
      <w:pPr>
        <w:rPr>
          <w:rFonts w:ascii="Times New Roman" w:hAnsi="Times New Roman" w:cs="Times New Roman"/>
          <w:sz w:val="24"/>
          <w:szCs w:val="24"/>
        </w:rPr>
      </w:pPr>
    </w:p>
    <w:p w14:paraId="16520ED5" w14:textId="77777777" w:rsidR="00DA6AD4" w:rsidRDefault="00DA6AD4" w:rsidP="00DA6AD4">
      <w:pPr>
        <w:rPr>
          <w:rFonts w:ascii="Times New Roman" w:hAnsi="Times New Roman" w:cs="Times New Roman"/>
          <w:sz w:val="24"/>
          <w:szCs w:val="24"/>
        </w:rPr>
      </w:pPr>
    </w:p>
    <w:p w14:paraId="650FB647" w14:textId="77777777" w:rsidR="00DA6AD4" w:rsidRDefault="00DA6AD4" w:rsidP="00DA6AD4">
      <w:pPr>
        <w:rPr>
          <w:rFonts w:ascii="Times New Roman" w:hAnsi="Times New Roman" w:cs="Times New Roman"/>
          <w:sz w:val="24"/>
          <w:szCs w:val="24"/>
        </w:rPr>
      </w:pPr>
    </w:p>
    <w:p w14:paraId="26D0A4C6" w14:textId="77777777" w:rsidR="00DA6AD4" w:rsidRDefault="00DA6AD4" w:rsidP="00DA6AD4">
      <w:pPr>
        <w:rPr>
          <w:rFonts w:ascii="Times New Roman" w:hAnsi="Times New Roman" w:cs="Times New Roman"/>
          <w:sz w:val="24"/>
          <w:szCs w:val="24"/>
        </w:rPr>
      </w:pPr>
    </w:p>
    <w:p w14:paraId="2D4E17BF" w14:textId="77777777" w:rsidR="00DA6AD4" w:rsidRDefault="00DA6AD4" w:rsidP="00DA6AD4">
      <w:pPr>
        <w:rPr>
          <w:rFonts w:ascii="Times New Roman" w:hAnsi="Times New Roman" w:cs="Times New Roman"/>
          <w:sz w:val="24"/>
          <w:szCs w:val="24"/>
        </w:rPr>
      </w:pPr>
    </w:p>
    <w:p w14:paraId="27F1CFBB" w14:textId="77777777" w:rsidR="00DA6AD4" w:rsidRDefault="00DA6AD4" w:rsidP="00DA6AD4">
      <w:pPr>
        <w:rPr>
          <w:rFonts w:ascii="Times New Roman" w:hAnsi="Times New Roman" w:cs="Times New Roman"/>
          <w:sz w:val="24"/>
          <w:szCs w:val="24"/>
        </w:rPr>
      </w:pPr>
    </w:p>
    <w:p w14:paraId="02BB0E81" w14:textId="77777777" w:rsidR="00DA6AD4" w:rsidRPr="004F4263" w:rsidRDefault="00DA6AD4" w:rsidP="00DA6AD4">
      <w:pPr>
        <w:rPr>
          <w:rFonts w:ascii="Times New Roman" w:hAnsi="Times New Roman" w:cs="Times New Roman"/>
          <w:sz w:val="24"/>
          <w:szCs w:val="24"/>
        </w:rPr>
      </w:pPr>
    </w:p>
    <w:p w14:paraId="54FF3761" w14:textId="791D0EAB" w:rsidR="00984679" w:rsidRDefault="00984679" w:rsidP="00984679">
      <w:pPr>
        <w:pStyle w:val="Heading1"/>
      </w:pPr>
      <w:r w:rsidRPr="00984679">
        <w:t xml:space="preserve"> </w:t>
      </w:r>
    </w:p>
    <w:p w14:paraId="2EF0574D" w14:textId="77777777" w:rsidR="00847DE2" w:rsidRDefault="00847DE2" w:rsidP="00B71DF0"/>
    <w:p w14:paraId="5551F4EC" w14:textId="77777777" w:rsidR="00847DE2" w:rsidRDefault="00847DE2" w:rsidP="00B71DF0"/>
    <w:p w14:paraId="442DD44E" w14:textId="77777777" w:rsidR="00847DE2" w:rsidRDefault="00847DE2" w:rsidP="00B71DF0"/>
    <w:p w14:paraId="2D36949F" w14:textId="77777777" w:rsidR="00847DE2" w:rsidRDefault="00847DE2" w:rsidP="00B71DF0"/>
    <w:p w14:paraId="21F05AE6" w14:textId="77777777" w:rsidR="00847DE2" w:rsidRDefault="00847DE2" w:rsidP="00B71DF0"/>
    <w:p w14:paraId="1CDBF9CE" w14:textId="77777777" w:rsidR="00847DE2" w:rsidRDefault="00847DE2" w:rsidP="00B71DF0"/>
    <w:p w14:paraId="3E0B1BEB" w14:textId="0B9A13CD" w:rsidR="00847DE2" w:rsidRDefault="006949C5" w:rsidP="00B71DF0">
      <w:r w:rsidRPr="00847DE2">
        <w:rPr>
          <w:noProof/>
        </w:rPr>
        <w:drawing>
          <wp:inline distT="0" distB="0" distL="0" distR="0" wp14:anchorId="30DF21B6" wp14:editId="1A33D2B9">
            <wp:extent cx="2286000" cy="23434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00401" cy="2358200"/>
                    </a:xfrm>
                    <a:prstGeom prst="rect">
                      <a:avLst/>
                    </a:prstGeom>
                    <a:noFill/>
                    <a:ln>
                      <a:noFill/>
                    </a:ln>
                  </pic:spPr>
                </pic:pic>
              </a:graphicData>
            </a:graphic>
          </wp:inline>
        </w:drawing>
      </w:r>
    </w:p>
    <w:p w14:paraId="18B51367" w14:textId="77777777" w:rsidR="006949C5" w:rsidRDefault="006949C5" w:rsidP="00B86370">
      <w:pPr>
        <w:pStyle w:val="Heading1"/>
      </w:pPr>
    </w:p>
    <w:p w14:paraId="682CD3BE" w14:textId="77777777" w:rsidR="006949C5" w:rsidRDefault="006949C5" w:rsidP="00B86370">
      <w:pPr>
        <w:pStyle w:val="Heading1"/>
      </w:pPr>
    </w:p>
    <w:p w14:paraId="2EC96CDF" w14:textId="77777777" w:rsidR="006949C5" w:rsidRDefault="006949C5" w:rsidP="00B86370">
      <w:pPr>
        <w:pStyle w:val="Heading1"/>
      </w:pPr>
    </w:p>
    <w:p w14:paraId="0EFA4C53" w14:textId="77777777" w:rsidR="00721CE6" w:rsidRDefault="00721CE6" w:rsidP="00721CE6">
      <w:pPr>
        <w:pStyle w:val="Heading1"/>
      </w:pPr>
    </w:p>
    <w:sectPr w:rsidR="00721CE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0654DC" w14:textId="77777777" w:rsidR="00A76FBE" w:rsidRDefault="00A76FBE" w:rsidP="009867E4">
      <w:pPr>
        <w:spacing w:after="0" w:line="240" w:lineRule="auto"/>
      </w:pPr>
      <w:r>
        <w:separator/>
      </w:r>
    </w:p>
  </w:endnote>
  <w:endnote w:type="continuationSeparator" w:id="0">
    <w:p w14:paraId="2B247346" w14:textId="77777777" w:rsidR="00A76FBE" w:rsidRDefault="00A76FBE" w:rsidP="00986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1190811"/>
      <w:docPartObj>
        <w:docPartGallery w:val="Page Numbers (Bottom of Page)"/>
        <w:docPartUnique/>
      </w:docPartObj>
    </w:sdtPr>
    <w:sdtEndPr>
      <w:rPr>
        <w:noProof/>
      </w:rPr>
    </w:sdtEndPr>
    <w:sdtContent>
      <w:p w14:paraId="03002918" w14:textId="69AA93FC" w:rsidR="00B47633" w:rsidRDefault="00B476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162941" w14:textId="77777777" w:rsidR="00B47633" w:rsidRDefault="00B47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BFF484" w14:textId="77777777" w:rsidR="00A76FBE" w:rsidRDefault="00A76FBE" w:rsidP="009867E4">
      <w:pPr>
        <w:spacing w:after="0" w:line="240" w:lineRule="auto"/>
      </w:pPr>
      <w:r>
        <w:separator/>
      </w:r>
    </w:p>
  </w:footnote>
  <w:footnote w:type="continuationSeparator" w:id="0">
    <w:p w14:paraId="5509C786" w14:textId="77777777" w:rsidR="00A76FBE" w:rsidRDefault="00A76FBE" w:rsidP="009867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F3F97" w14:textId="6C5F1D45" w:rsidR="00A76FBE" w:rsidRDefault="00A76FBE" w:rsidP="009867E4"/>
  <w:p w14:paraId="17F2C9DF" w14:textId="7CAE4353" w:rsidR="00A76FBE" w:rsidRDefault="00A76FBE" w:rsidP="009867E4"/>
  <w:p w14:paraId="4459C5A2" w14:textId="42FFA2B4" w:rsidR="00A76FBE" w:rsidRDefault="00A76FBE" w:rsidP="008E5780">
    <w:pPr>
      <w:jc w:val="both"/>
    </w:pPr>
  </w:p>
  <w:p w14:paraId="6411BED6" w14:textId="17D303B7" w:rsidR="00A76FBE" w:rsidRDefault="00A76FBE" w:rsidP="009867E4"/>
  <w:p w14:paraId="15425382" w14:textId="77777777" w:rsidR="00A76FBE" w:rsidRDefault="00A76FBE" w:rsidP="009867E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263"/>
    <w:rsid w:val="0001238D"/>
    <w:rsid w:val="00032EC0"/>
    <w:rsid w:val="0004460F"/>
    <w:rsid w:val="000821E4"/>
    <w:rsid w:val="000B356D"/>
    <w:rsid w:val="001440F8"/>
    <w:rsid w:val="00157C20"/>
    <w:rsid w:val="00192BFC"/>
    <w:rsid w:val="001D4B48"/>
    <w:rsid w:val="001E3B9C"/>
    <w:rsid w:val="002465D1"/>
    <w:rsid w:val="002550BF"/>
    <w:rsid w:val="00273075"/>
    <w:rsid w:val="00285401"/>
    <w:rsid w:val="002A56F7"/>
    <w:rsid w:val="002B685D"/>
    <w:rsid w:val="002C0496"/>
    <w:rsid w:val="002E0426"/>
    <w:rsid w:val="002E2A29"/>
    <w:rsid w:val="002E38C8"/>
    <w:rsid w:val="002E5BB7"/>
    <w:rsid w:val="0034018A"/>
    <w:rsid w:val="00352E84"/>
    <w:rsid w:val="00356904"/>
    <w:rsid w:val="003A0B43"/>
    <w:rsid w:val="003B6690"/>
    <w:rsid w:val="003C2EFA"/>
    <w:rsid w:val="00431B47"/>
    <w:rsid w:val="00435E29"/>
    <w:rsid w:val="004606B0"/>
    <w:rsid w:val="00474C53"/>
    <w:rsid w:val="004C1C8C"/>
    <w:rsid w:val="004C32B0"/>
    <w:rsid w:val="004E3D65"/>
    <w:rsid w:val="004E520C"/>
    <w:rsid w:val="004F0921"/>
    <w:rsid w:val="004F4263"/>
    <w:rsid w:val="00511EB8"/>
    <w:rsid w:val="0053167F"/>
    <w:rsid w:val="00566186"/>
    <w:rsid w:val="005B5A33"/>
    <w:rsid w:val="005D6862"/>
    <w:rsid w:val="005E12A0"/>
    <w:rsid w:val="005E2A99"/>
    <w:rsid w:val="0063171A"/>
    <w:rsid w:val="00641B1B"/>
    <w:rsid w:val="0065274B"/>
    <w:rsid w:val="006949C5"/>
    <w:rsid w:val="006D0C3D"/>
    <w:rsid w:val="006E63FC"/>
    <w:rsid w:val="0070655D"/>
    <w:rsid w:val="00721CE6"/>
    <w:rsid w:val="00752085"/>
    <w:rsid w:val="00774737"/>
    <w:rsid w:val="0078343C"/>
    <w:rsid w:val="00786329"/>
    <w:rsid w:val="00792DA3"/>
    <w:rsid w:val="007B368D"/>
    <w:rsid w:val="007B6585"/>
    <w:rsid w:val="007E170A"/>
    <w:rsid w:val="007E2F40"/>
    <w:rsid w:val="00847DE2"/>
    <w:rsid w:val="00881073"/>
    <w:rsid w:val="0088248B"/>
    <w:rsid w:val="008C07F3"/>
    <w:rsid w:val="008E5780"/>
    <w:rsid w:val="00905B9F"/>
    <w:rsid w:val="00913E39"/>
    <w:rsid w:val="0096497B"/>
    <w:rsid w:val="00984679"/>
    <w:rsid w:val="009867E4"/>
    <w:rsid w:val="00A00D6F"/>
    <w:rsid w:val="00A11BEE"/>
    <w:rsid w:val="00A4310F"/>
    <w:rsid w:val="00A76FBE"/>
    <w:rsid w:val="00AC7FA9"/>
    <w:rsid w:val="00AE2E37"/>
    <w:rsid w:val="00B06262"/>
    <w:rsid w:val="00B226DD"/>
    <w:rsid w:val="00B30F82"/>
    <w:rsid w:val="00B32C51"/>
    <w:rsid w:val="00B3385C"/>
    <w:rsid w:val="00B34C42"/>
    <w:rsid w:val="00B47633"/>
    <w:rsid w:val="00B71DF0"/>
    <w:rsid w:val="00B732AA"/>
    <w:rsid w:val="00B74230"/>
    <w:rsid w:val="00B86370"/>
    <w:rsid w:val="00BA7467"/>
    <w:rsid w:val="00BC2CF5"/>
    <w:rsid w:val="00BC3241"/>
    <w:rsid w:val="00BE2E13"/>
    <w:rsid w:val="00BE4C62"/>
    <w:rsid w:val="00C03B30"/>
    <w:rsid w:val="00C4519B"/>
    <w:rsid w:val="00C66F39"/>
    <w:rsid w:val="00C71906"/>
    <w:rsid w:val="00C81ECB"/>
    <w:rsid w:val="00CE022F"/>
    <w:rsid w:val="00CE3DF7"/>
    <w:rsid w:val="00CF2A16"/>
    <w:rsid w:val="00D02197"/>
    <w:rsid w:val="00D21B2A"/>
    <w:rsid w:val="00D25E41"/>
    <w:rsid w:val="00D352D5"/>
    <w:rsid w:val="00D51091"/>
    <w:rsid w:val="00D521AE"/>
    <w:rsid w:val="00D7150D"/>
    <w:rsid w:val="00D74EAD"/>
    <w:rsid w:val="00DA6AD4"/>
    <w:rsid w:val="00DB275F"/>
    <w:rsid w:val="00DC4AFB"/>
    <w:rsid w:val="00DD0D8B"/>
    <w:rsid w:val="00DD29E5"/>
    <w:rsid w:val="00E05703"/>
    <w:rsid w:val="00E15826"/>
    <w:rsid w:val="00E15A3A"/>
    <w:rsid w:val="00E54D12"/>
    <w:rsid w:val="00E73863"/>
    <w:rsid w:val="00E771D6"/>
    <w:rsid w:val="00E860A0"/>
    <w:rsid w:val="00E9249C"/>
    <w:rsid w:val="00E94DFF"/>
    <w:rsid w:val="00EB70C5"/>
    <w:rsid w:val="00EF02F0"/>
    <w:rsid w:val="00F13DBC"/>
    <w:rsid w:val="00F72B0C"/>
    <w:rsid w:val="00F739D0"/>
    <w:rsid w:val="00F767FE"/>
    <w:rsid w:val="00F90651"/>
    <w:rsid w:val="00FB44CA"/>
    <w:rsid w:val="00FE0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B4D7E"/>
  <w15:chartTrackingRefBased/>
  <w15:docId w15:val="{292DECE2-CFB8-48BD-ACB6-385D89A70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B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BE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867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7E4"/>
  </w:style>
  <w:style w:type="paragraph" w:styleId="Footer">
    <w:name w:val="footer"/>
    <w:basedOn w:val="Normal"/>
    <w:link w:val="FooterChar"/>
    <w:uiPriority w:val="99"/>
    <w:unhideWhenUsed/>
    <w:rsid w:val="009867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7E4"/>
  </w:style>
  <w:style w:type="paragraph" w:styleId="NoSpacing">
    <w:name w:val="No Spacing"/>
    <w:uiPriority w:val="1"/>
    <w:qFormat/>
    <w:rsid w:val="00B34C42"/>
    <w:pPr>
      <w:spacing w:after="0" w:line="240" w:lineRule="auto"/>
    </w:pPr>
  </w:style>
  <w:style w:type="paragraph" w:styleId="Bibliography">
    <w:name w:val="Bibliography"/>
    <w:basedOn w:val="Normal"/>
    <w:next w:val="Normal"/>
    <w:uiPriority w:val="37"/>
    <w:unhideWhenUsed/>
    <w:rsid w:val="00C81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4033922">
      <w:bodyDiv w:val="1"/>
      <w:marLeft w:val="0"/>
      <w:marRight w:val="0"/>
      <w:marTop w:val="0"/>
      <w:marBottom w:val="0"/>
      <w:divBdr>
        <w:top w:val="none" w:sz="0" w:space="0" w:color="auto"/>
        <w:left w:val="none" w:sz="0" w:space="0" w:color="auto"/>
        <w:bottom w:val="none" w:sz="0" w:space="0" w:color="auto"/>
        <w:right w:val="none" w:sz="0" w:space="0" w:color="auto"/>
      </w:divBdr>
    </w:div>
    <w:div w:id="430322865">
      <w:bodyDiv w:val="1"/>
      <w:marLeft w:val="0"/>
      <w:marRight w:val="0"/>
      <w:marTop w:val="0"/>
      <w:marBottom w:val="0"/>
      <w:divBdr>
        <w:top w:val="none" w:sz="0" w:space="0" w:color="auto"/>
        <w:left w:val="none" w:sz="0" w:space="0" w:color="auto"/>
        <w:bottom w:val="none" w:sz="0" w:space="0" w:color="auto"/>
        <w:right w:val="none" w:sz="0" w:space="0" w:color="auto"/>
      </w:divBdr>
    </w:div>
    <w:div w:id="481119424">
      <w:bodyDiv w:val="1"/>
      <w:marLeft w:val="0"/>
      <w:marRight w:val="0"/>
      <w:marTop w:val="0"/>
      <w:marBottom w:val="0"/>
      <w:divBdr>
        <w:top w:val="none" w:sz="0" w:space="0" w:color="auto"/>
        <w:left w:val="none" w:sz="0" w:space="0" w:color="auto"/>
        <w:bottom w:val="none" w:sz="0" w:space="0" w:color="auto"/>
        <w:right w:val="none" w:sz="0" w:space="0" w:color="auto"/>
      </w:divBdr>
    </w:div>
    <w:div w:id="506821652">
      <w:bodyDiv w:val="1"/>
      <w:marLeft w:val="0"/>
      <w:marRight w:val="0"/>
      <w:marTop w:val="0"/>
      <w:marBottom w:val="0"/>
      <w:divBdr>
        <w:top w:val="none" w:sz="0" w:space="0" w:color="auto"/>
        <w:left w:val="none" w:sz="0" w:space="0" w:color="auto"/>
        <w:bottom w:val="none" w:sz="0" w:space="0" w:color="auto"/>
        <w:right w:val="none" w:sz="0" w:space="0" w:color="auto"/>
      </w:divBdr>
    </w:div>
    <w:div w:id="572617099">
      <w:bodyDiv w:val="1"/>
      <w:marLeft w:val="0"/>
      <w:marRight w:val="0"/>
      <w:marTop w:val="0"/>
      <w:marBottom w:val="0"/>
      <w:divBdr>
        <w:top w:val="none" w:sz="0" w:space="0" w:color="auto"/>
        <w:left w:val="none" w:sz="0" w:space="0" w:color="auto"/>
        <w:bottom w:val="none" w:sz="0" w:space="0" w:color="auto"/>
        <w:right w:val="none" w:sz="0" w:space="0" w:color="auto"/>
      </w:divBdr>
    </w:div>
    <w:div w:id="620264451">
      <w:bodyDiv w:val="1"/>
      <w:marLeft w:val="0"/>
      <w:marRight w:val="0"/>
      <w:marTop w:val="0"/>
      <w:marBottom w:val="0"/>
      <w:divBdr>
        <w:top w:val="none" w:sz="0" w:space="0" w:color="auto"/>
        <w:left w:val="none" w:sz="0" w:space="0" w:color="auto"/>
        <w:bottom w:val="none" w:sz="0" w:space="0" w:color="auto"/>
        <w:right w:val="none" w:sz="0" w:space="0" w:color="auto"/>
      </w:divBdr>
    </w:div>
    <w:div w:id="681009020">
      <w:bodyDiv w:val="1"/>
      <w:marLeft w:val="0"/>
      <w:marRight w:val="0"/>
      <w:marTop w:val="0"/>
      <w:marBottom w:val="0"/>
      <w:divBdr>
        <w:top w:val="none" w:sz="0" w:space="0" w:color="auto"/>
        <w:left w:val="none" w:sz="0" w:space="0" w:color="auto"/>
        <w:bottom w:val="none" w:sz="0" w:space="0" w:color="auto"/>
        <w:right w:val="none" w:sz="0" w:space="0" w:color="auto"/>
      </w:divBdr>
    </w:div>
    <w:div w:id="694960147">
      <w:bodyDiv w:val="1"/>
      <w:marLeft w:val="0"/>
      <w:marRight w:val="0"/>
      <w:marTop w:val="0"/>
      <w:marBottom w:val="0"/>
      <w:divBdr>
        <w:top w:val="none" w:sz="0" w:space="0" w:color="auto"/>
        <w:left w:val="none" w:sz="0" w:space="0" w:color="auto"/>
        <w:bottom w:val="none" w:sz="0" w:space="0" w:color="auto"/>
        <w:right w:val="none" w:sz="0" w:space="0" w:color="auto"/>
      </w:divBdr>
    </w:div>
    <w:div w:id="706102482">
      <w:bodyDiv w:val="1"/>
      <w:marLeft w:val="0"/>
      <w:marRight w:val="0"/>
      <w:marTop w:val="0"/>
      <w:marBottom w:val="0"/>
      <w:divBdr>
        <w:top w:val="none" w:sz="0" w:space="0" w:color="auto"/>
        <w:left w:val="none" w:sz="0" w:space="0" w:color="auto"/>
        <w:bottom w:val="none" w:sz="0" w:space="0" w:color="auto"/>
        <w:right w:val="none" w:sz="0" w:space="0" w:color="auto"/>
      </w:divBdr>
    </w:div>
    <w:div w:id="730687637">
      <w:bodyDiv w:val="1"/>
      <w:marLeft w:val="0"/>
      <w:marRight w:val="0"/>
      <w:marTop w:val="0"/>
      <w:marBottom w:val="0"/>
      <w:divBdr>
        <w:top w:val="none" w:sz="0" w:space="0" w:color="auto"/>
        <w:left w:val="none" w:sz="0" w:space="0" w:color="auto"/>
        <w:bottom w:val="none" w:sz="0" w:space="0" w:color="auto"/>
        <w:right w:val="none" w:sz="0" w:space="0" w:color="auto"/>
      </w:divBdr>
    </w:div>
    <w:div w:id="888028078">
      <w:bodyDiv w:val="1"/>
      <w:marLeft w:val="0"/>
      <w:marRight w:val="0"/>
      <w:marTop w:val="0"/>
      <w:marBottom w:val="0"/>
      <w:divBdr>
        <w:top w:val="none" w:sz="0" w:space="0" w:color="auto"/>
        <w:left w:val="none" w:sz="0" w:space="0" w:color="auto"/>
        <w:bottom w:val="none" w:sz="0" w:space="0" w:color="auto"/>
        <w:right w:val="none" w:sz="0" w:space="0" w:color="auto"/>
      </w:divBdr>
    </w:div>
    <w:div w:id="930553103">
      <w:bodyDiv w:val="1"/>
      <w:marLeft w:val="0"/>
      <w:marRight w:val="0"/>
      <w:marTop w:val="0"/>
      <w:marBottom w:val="0"/>
      <w:divBdr>
        <w:top w:val="none" w:sz="0" w:space="0" w:color="auto"/>
        <w:left w:val="none" w:sz="0" w:space="0" w:color="auto"/>
        <w:bottom w:val="none" w:sz="0" w:space="0" w:color="auto"/>
        <w:right w:val="none" w:sz="0" w:space="0" w:color="auto"/>
      </w:divBdr>
    </w:div>
    <w:div w:id="941034281">
      <w:bodyDiv w:val="1"/>
      <w:marLeft w:val="0"/>
      <w:marRight w:val="0"/>
      <w:marTop w:val="0"/>
      <w:marBottom w:val="0"/>
      <w:divBdr>
        <w:top w:val="none" w:sz="0" w:space="0" w:color="auto"/>
        <w:left w:val="none" w:sz="0" w:space="0" w:color="auto"/>
        <w:bottom w:val="none" w:sz="0" w:space="0" w:color="auto"/>
        <w:right w:val="none" w:sz="0" w:space="0" w:color="auto"/>
      </w:divBdr>
    </w:div>
    <w:div w:id="1099913678">
      <w:bodyDiv w:val="1"/>
      <w:marLeft w:val="0"/>
      <w:marRight w:val="0"/>
      <w:marTop w:val="0"/>
      <w:marBottom w:val="0"/>
      <w:divBdr>
        <w:top w:val="none" w:sz="0" w:space="0" w:color="auto"/>
        <w:left w:val="none" w:sz="0" w:space="0" w:color="auto"/>
        <w:bottom w:val="none" w:sz="0" w:space="0" w:color="auto"/>
        <w:right w:val="none" w:sz="0" w:space="0" w:color="auto"/>
      </w:divBdr>
    </w:div>
    <w:div w:id="1171070415">
      <w:bodyDiv w:val="1"/>
      <w:marLeft w:val="0"/>
      <w:marRight w:val="0"/>
      <w:marTop w:val="0"/>
      <w:marBottom w:val="0"/>
      <w:divBdr>
        <w:top w:val="none" w:sz="0" w:space="0" w:color="auto"/>
        <w:left w:val="none" w:sz="0" w:space="0" w:color="auto"/>
        <w:bottom w:val="none" w:sz="0" w:space="0" w:color="auto"/>
        <w:right w:val="none" w:sz="0" w:space="0" w:color="auto"/>
      </w:divBdr>
    </w:div>
    <w:div w:id="1211772320">
      <w:bodyDiv w:val="1"/>
      <w:marLeft w:val="0"/>
      <w:marRight w:val="0"/>
      <w:marTop w:val="0"/>
      <w:marBottom w:val="0"/>
      <w:divBdr>
        <w:top w:val="none" w:sz="0" w:space="0" w:color="auto"/>
        <w:left w:val="none" w:sz="0" w:space="0" w:color="auto"/>
        <w:bottom w:val="none" w:sz="0" w:space="0" w:color="auto"/>
        <w:right w:val="none" w:sz="0" w:space="0" w:color="auto"/>
      </w:divBdr>
    </w:div>
    <w:div w:id="1215389172">
      <w:bodyDiv w:val="1"/>
      <w:marLeft w:val="0"/>
      <w:marRight w:val="0"/>
      <w:marTop w:val="0"/>
      <w:marBottom w:val="0"/>
      <w:divBdr>
        <w:top w:val="none" w:sz="0" w:space="0" w:color="auto"/>
        <w:left w:val="none" w:sz="0" w:space="0" w:color="auto"/>
        <w:bottom w:val="none" w:sz="0" w:space="0" w:color="auto"/>
        <w:right w:val="none" w:sz="0" w:space="0" w:color="auto"/>
      </w:divBdr>
    </w:div>
    <w:div w:id="1296763367">
      <w:bodyDiv w:val="1"/>
      <w:marLeft w:val="0"/>
      <w:marRight w:val="0"/>
      <w:marTop w:val="0"/>
      <w:marBottom w:val="0"/>
      <w:divBdr>
        <w:top w:val="none" w:sz="0" w:space="0" w:color="auto"/>
        <w:left w:val="none" w:sz="0" w:space="0" w:color="auto"/>
        <w:bottom w:val="none" w:sz="0" w:space="0" w:color="auto"/>
        <w:right w:val="none" w:sz="0" w:space="0" w:color="auto"/>
      </w:divBdr>
    </w:div>
    <w:div w:id="1374186439">
      <w:bodyDiv w:val="1"/>
      <w:marLeft w:val="0"/>
      <w:marRight w:val="0"/>
      <w:marTop w:val="0"/>
      <w:marBottom w:val="0"/>
      <w:divBdr>
        <w:top w:val="none" w:sz="0" w:space="0" w:color="auto"/>
        <w:left w:val="none" w:sz="0" w:space="0" w:color="auto"/>
        <w:bottom w:val="none" w:sz="0" w:space="0" w:color="auto"/>
        <w:right w:val="none" w:sz="0" w:space="0" w:color="auto"/>
      </w:divBdr>
    </w:div>
    <w:div w:id="1377125678">
      <w:bodyDiv w:val="1"/>
      <w:marLeft w:val="0"/>
      <w:marRight w:val="0"/>
      <w:marTop w:val="0"/>
      <w:marBottom w:val="0"/>
      <w:divBdr>
        <w:top w:val="none" w:sz="0" w:space="0" w:color="auto"/>
        <w:left w:val="none" w:sz="0" w:space="0" w:color="auto"/>
        <w:bottom w:val="none" w:sz="0" w:space="0" w:color="auto"/>
        <w:right w:val="none" w:sz="0" w:space="0" w:color="auto"/>
      </w:divBdr>
    </w:div>
    <w:div w:id="1434476511">
      <w:bodyDiv w:val="1"/>
      <w:marLeft w:val="0"/>
      <w:marRight w:val="0"/>
      <w:marTop w:val="0"/>
      <w:marBottom w:val="0"/>
      <w:divBdr>
        <w:top w:val="none" w:sz="0" w:space="0" w:color="auto"/>
        <w:left w:val="none" w:sz="0" w:space="0" w:color="auto"/>
        <w:bottom w:val="none" w:sz="0" w:space="0" w:color="auto"/>
        <w:right w:val="none" w:sz="0" w:space="0" w:color="auto"/>
      </w:divBdr>
    </w:div>
    <w:div w:id="1471438639">
      <w:bodyDiv w:val="1"/>
      <w:marLeft w:val="0"/>
      <w:marRight w:val="0"/>
      <w:marTop w:val="0"/>
      <w:marBottom w:val="0"/>
      <w:divBdr>
        <w:top w:val="none" w:sz="0" w:space="0" w:color="auto"/>
        <w:left w:val="none" w:sz="0" w:space="0" w:color="auto"/>
        <w:bottom w:val="none" w:sz="0" w:space="0" w:color="auto"/>
        <w:right w:val="none" w:sz="0" w:space="0" w:color="auto"/>
      </w:divBdr>
    </w:div>
    <w:div w:id="1541555397">
      <w:bodyDiv w:val="1"/>
      <w:marLeft w:val="0"/>
      <w:marRight w:val="0"/>
      <w:marTop w:val="0"/>
      <w:marBottom w:val="0"/>
      <w:divBdr>
        <w:top w:val="none" w:sz="0" w:space="0" w:color="auto"/>
        <w:left w:val="none" w:sz="0" w:space="0" w:color="auto"/>
        <w:bottom w:val="none" w:sz="0" w:space="0" w:color="auto"/>
        <w:right w:val="none" w:sz="0" w:space="0" w:color="auto"/>
      </w:divBdr>
    </w:div>
    <w:div w:id="1595824117">
      <w:bodyDiv w:val="1"/>
      <w:marLeft w:val="0"/>
      <w:marRight w:val="0"/>
      <w:marTop w:val="0"/>
      <w:marBottom w:val="0"/>
      <w:divBdr>
        <w:top w:val="none" w:sz="0" w:space="0" w:color="auto"/>
        <w:left w:val="none" w:sz="0" w:space="0" w:color="auto"/>
        <w:bottom w:val="none" w:sz="0" w:space="0" w:color="auto"/>
        <w:right w:val="none" w:sz="0" w:space="0" w:color="auto"/>
      </w:divBdr>
    </w:div>
    <w:div w:id="1690714736">
      <w:bodyDiv w:val="1"/>
      <w:marLeft w:val="0"/>
      <w:marRight w:val="0"/>
      <w:marTop w:val="0"/>
      <w:marBottom w:val="0"/>
      <w:divBdr>
        <w:top w:val="none" w:sz="0" w:space="0" w:color="auto"/>
        <w:left w:val="none" w:sz="0" w:space="0" w:color="auto"/>
        <w:bottom w:val="none" w:sz="0" w:space="0" w:color="auto"/>
        <w:right w:val="none" w:sz="0" w:space="0" w:color="auto"/>
      </w:divBdr>
    </w:div>
    <w:div w:id="1933736166">
      <w:bodyDiv w:val="1"/>
      <w:marLeft w:val="0"/>
      <w:marRight w:val="0"/>
      <w:marTop w:val="0"/>
      <w:marBottom w:val="0"/>
      <w:divBdr>
        <w:top w:val="none" w:sz="0" w:space="0" w:color="auto"/>
        <w:left w:val="none" w:sz="0" w:space="0" w:color="auto"/>
        <w:bottom w:val="none" w:sz="0" w:space="0" w:color="auto"/>
        <w:right w:val="none" w:sz="0" w:space="0" w:color="auto"/>
      </w:divBdr>
    </w:div>
    <w:div w:id="2058969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DMa19</b:Tag>
    <b:SourceType>InternetSite</b:SourceType>
    <b:Guid>{57D37B93-9F1C-40C1-8070-973FC3BB478D}</b:Guid>
    <b:Title>Our history </b:Title>
    <b:Year>2019</b:Year>
    <b:URL>https://www.macmillan.org.uk/about-us/who-we-are/organisation-history.html</b:URL>
    <b:Author>
      <b:Author>
        <b:NameList>
          <b:Person>
            <b:Last>MacMillan</b:Last>
            <b:First>D</b:First>
          </b:Person>
        </b:NameList>
      </b:Author>
    </b:Author>
    <b:InternetSiteTitle>MacMillan Cancer Support </b:InternetSiteTitle>
    <b:Month>10</b:Month>
    <b:Day>27</b:Day>
    <b:RefOrder>1</b:RefOrder>
  </b:Source>
  <b:Source>
    <b:Tag>Mac19</b:Tag>
    <b:SourceType>InternetSite</b:SourceType>
    <b:Guid>{E320BF79-43A4-46E3-96FB-0D6BCE8F69F9}</b:Guid>
    <b:Title>Cancer: A Colossal Challenge The 2.5 </b:Title>
    <b:Year>2019</b:Year>
    <b:InternetSiteTitle>MacMillan </b:InternetSiteTitle>
    <b:Month>02</b:Month>
    <b:Day>19</b:Day>
    <b:URL>https://www.macmillan.org.uk/_images/cancer-statistics-factsheet_tcm9-260514.pdf</b:URL>
    <b:Author>
      <b:Author>
        <b:Corporate>MacMillan </b:Corporate>
      </b:Author>
    </b:Author>
    <b:RefOrder>3</b:RefOrder>
  </b:Source>
  <b:Source>
    <b:Tag>Lyn16</b:Tag>
    <b:SourceType>Report</b:SourceType>
    <b:Guid>{C8ED4BDA-5657-430E-9EA5-274CEFDBCF75}</b:Guid>
    <b:Title>Cancer Then and Now </b:Title>
    <b:Year>2016</b:Year>
    <b:Publisher>Jane Maher</b:Publisher>
    <b:City>England</b:City>
    <b:Author>
      <b:Author>
        <b:NameList>
          <b:Person>
            <b:Last>Thomas</b:Last>
            <b:First>Lynda</b:First>
          </b:Person>
        </b:NameList>
      </b:Author>
    </b:Author>
    <b:Pages>P5</b:Pages>
    <b:RefOrder>2</b:RefOrder>
  </b:Source>
  <b:Source>
    <b:Tag>JCo08</b:Tag>
    <b:SourceType>Book</b:SourceType>
    <b:Guid>{084AF662-7492-4700-9B16-1F48E738D22A}</b:Guid>
    <b:Title>Cancer Nursing </b:Title>
    <b:Year>2008</b:Year>
    <b:Publisher>Christopher Bailey </b:Publisher>
    <b:City>England</b:City>
    <b:Author>
      <b:Author>
        <b:NameList>
          <b:Person>
            <b:Last>Corner</b:Last>
            <b:First>J</b:First>
          </b:Person>
        </b:NameList>
      </b:Author>
    </b:Author>
    <b:RefOrder>17</b:RefOrder>
  </b:Source>
  <b:Source>
    <b:Tag>Asf14</b:Tag>
    <b:SourceType>Book</b:SourceType>
    <b:Guid>{1C154F0C-EF32-430C-AD44-D7C4E5AA533A}</b:Guid>
    <b:Title>Diagnostics and Treatment of Pancreatic Cancer</b:Title>
    <b:Year>2014</b:Year>
    <b:City>Amsterdam</b:City>
    <b:Publisher>Jason Hoskins</b:Publisher>
    <b:Author>
      <b:Author>
        <b:NameList>
          <b:Person>
            <b:Last>Azmi</b:Last>
            <b:First>Asfar</b:First>
            <b:Middle>S</b:Middle>
          </b:Person>
        </b:NameList>
      </b:Author>
    </b:Author>
    <b:RefOrder>4</b:RefOrder>
  </b:Source>
  <b:Source>
    <b:Tag>NHS19</b:Tag>
    <b:SourceType>InternetSite</b:SourceType>
    <b:Guid>{6C62C7D1-E5A3-424E-9CDE-2D65A29E12B8}</b:Guid>
    <b:Title>NHS: Overview of Cancer Waiting Times</b:Title>
    <b:Year>2019</b:Year>
    <b:InternetSiteTitle>NHS</b:InternetSiteTitle>
    <b:Month>09</b:Month>
    <b:Day>17</b:Day>
    <b:URL>https://www.nhs.uk/conditions/cancer/</b:URL>
    <b:Author>
      <b:Author>
        <b:Corporate>NHS</b:Corporate>
      </b:Author>
    </b:Author>
    <b:RefOrder>5</b:RefOrder>
  </b:Source>
  <b:Source>
    <b:Tag>Wil10</b:Tag>
    <b:SourceType>JournalArticle</b:SourceType>
    <b:Guid>{E03AD896-4F2F-49F6-B00F-3EA05A5C591D}</b:Guid>
    <b:Title>US National Library of Medicine </b:Title>
    <b:Year>2010</b:Year>
    <b:Month>02</b:Month>
    <b:Day>01</b:Day>
    <b:JournalName>Cancer diagnosis in primary care</b:JournalName>
    <b:Pages>P121-128</b:Pages>
    <b:Author>
      <b:Author>
        <b:NameList>
          <b:Person>
            <b:Last>Hamilton</b:Last>
            <b:First>William</b:First>
          </b:Person>
        </b:NameList>
      </b:Author>
    </b:Author>
    <b:RefOrder>6</b:RefOrder>
  </b:Source>
  <b:Source>
    <b:Tag>LDe16</b:Tag>
    <b:SourceType>JournalArticle</b:SourceType>
    <b:Guid>{EA0ACD44-C275-4687-BEF3-E438E3A08F03}</b:Guid>
    <b:Title>The Clinical Nurse Speacialist Role </b:Title>
    <b:JournalName>US National Library of Medicine </b:JournalName>
    <b:Year>2016</b:Year>
    <b:Pages>P212-215</b:Pages>
    <b:Author>
      <b:Author>
        <b:NameList>
          <b:Person>
            <b:Last>Dempsey</b:Last>
            <b:First>L</b:First>
          </b:Person>
        </b:NameList>
      </b:Author>
    </b:Author>
    <b:Month>05</b:Month>
    <b:RefOrder>9</b:RefOrder>
  </b:Source>
  <b:Source>
    <b:Tag>Bre14</b:Tag>
    <b:SourceType>JournalArticle</b:SourceType>
    <b:Guid>{643ECE91-BB82-4946-BF28-C8EE17D76D37}</b:Guid>
    <b:Title>The Cost of Cancer Care for patients in England </b:Title>
    <b:JournalName>US National Library of Medicine </b:JournalName>
    <b:Year>2014</b:Year>
    <b:Pages>P1286-1292</b:Pages>
    <b:Author>
      <b:Author>
        <b:NameList>
          <b:Person>
            <b:Last>Brendan Walsh</b:Last>
            <b:First>Elaine</b:First>
            <b:Middle>Burns</b:Middle>
          </b:Person>
        </b:NameList>
      </b:Author>
    </b:Author>
    <b:Month>05</b:Month>
    <b:Day>24</b:Day>
    <b:RefOrder>10</b:RefOrder>
  </b:Source>
  <b:Source>
    <b:Tag>BNo15</b:Tag>
    <b:SourceType>JournalArticle</b:SourceType>
    <b:Guid>{CD5EC7FE-E987-4495-8038-25773DC89893}</b:Guid>
    <b:Title>The long term cost of cancer</b:Title>
    <b:JournalName>Us National Library of Medicine </b:JournalName>
    <b:Year>2015</b:Year>
    <b:Pages>P253-266</b:Pages>
    <b:Author>
      <b:Author>
        <b:NameList>
          <b:Person>
            <b:Last>Noble</b:Last>
            <b:First>B</b:First>
          </b:Person>
        </b:NameList>
      </b:Author>
    </b:Author>
    <b:Month>03</b:Month>
    <b:Day>24</b:Day>
    <b:RefOrder>11</b:RefOrder>
  </b:Source>
  <b:Source>
    <b:Tag>Reh13</b:Tag>
    <b:SourceType>JournalArticle</b:SourceType>
    <b:Guid>{3F10E99A-DAD9-4F24-8DC5-616CEEA96345}</b:Guid>
    <b:Title>Rehabilitation following cancer treatment</b:Title>
    <b:JournalName>Publmed.com US National Library of Medicine</b:JournalName>
    <b:Year>2013</b:Year>
    <b:Pages>P2245-2258</b:Pages>
    <b:Month>03</b:Month>
    <b:Day>15</b:Day>
    <b:Author>
      <b:Author>
        <b:NameList>
          <b:Person>
            <b:Last>Egan MY</b:Last>
            <b:First>Sikora</b:First>
            <b:Middle>L</b:Middle>
          </b:Person>
        </b:NameList>
      </b:Author>
    </b:Author>
    <b:RefOrder>12</b:RefOrder>
  </b:Source>
  <b:Source>
    <b:Tag>Eri19</b:Tag>
    <b:SourceType>Report</b:SourceType>
    <b:Guid>{1B88965E-4478-49E7-8E3B-39325CA92BDB}</b:Guid>
    <b:Title>Annual Report and Accounts 2018</b:Title>
    <b:Year>2019</b:Year>
    <b:Publisher>Macmillan </b:Publisher>
    <b:City>London </b:City>
    <b:Author>
      <b:Author>
        <b:NameList>
          <b:Person>
            <b:Last>Butcher</b:Last>
            <b:First>Eric</b:First>
          </b:Person>
        </b:NameList>
      </b:Author>
    </b:Author>
    <b:RefOrder>13</b:RefOrder>
  </b:Source>
  <b:Source>
    <b:Tag>Wer10</b:Tag>
    <b:SourceType>Report</b:SourceType>
    <b:Guid>{6F4DE557-12D3-4440-80D2-9949D62ABD10}</b:Guid>
    <b:Title>Developing and Evaluating the Practical Aplication of a Human Rights Framework in Cancer Care</b:Title>
    <b:Year>2010</b:Year>
    <b:Publisher>brap</b:Publisher>
    <b:Author>
      <b:Author>
        <b:NameList>
          <b:Person>
            <b:Last>Werne</b:Last>
            <b:First>M.</b:First>
          </b:Person>
        </b:NameList>
      </b:Author>
    </b:Author>
    <b:RefOrder>14</b:RefOrder>
  </b:Source>
  <b:Source>
    <b:Tag>Bri18</b:Tag>
    <b:SourceType>JournalArticle</b:SourceType>
    <b:Guid>{2A78B6F7-FCF1-478A-9F27-3C4848B03287}</b:Guid>
    <b:Title>Impact of the Specialist Macmillan Care at Home Service: a mixed method evaluation accros six sites</b:Title>
    <b:Year>2018</b:Year>
    <b:Pages>P1 of 1</b:Pages>
    <b:Author>
      <b:Author>
        <b:NameList>
          <b:Person>
            <b:Last>Johnson</b:Last>
            <b:First>Bridget</b:First>
          </b:Person>
        </b:NameList>
      </b:Author>
    </b:Author>
    <b:RefOrder>7</b:RefOrder>
  </b:Source>
  <b:Source>
    <b:Tag>Sey02</b:Tag>
    <b:SourceType>JournalArticle</b:SourceType>
    <b:Guid>{730B7B8E-5B73-4F8A-A9AC-582A370B009F}</b:Guid>
    <b:Author>
      <b:Author>
        <b:NameList>
          <b:Person>
            <b:Last>Seymoure</b:Last>
            <b:First>Jayne</b:First>
          </b:Person>
        </b:NameList>
      </b:Author>
    </b:Author>
    <b:Title>Clinical Nurse Specialists in Palletive Care </b:Title>
    <b:JournalName>EAPC: Palletive care </b:JournalName>
    <b:Year>2002</b:Year>
    <b:Pages>P1</b:Pages>
    <b:Month>07</b:Month>
    <b:Day>01</b:Day>
    <b:RefOrder>8</b:RefOrder>
  </b:Source>
  <b:Source>
    <b:Tag>Wal19</b:Tag>
    <b:SourceType>InternetSite</b:SourceType>
    <b:Guid>{CEA15316-8789-46D3-B2A6-9CCFB52600DD}</b:Guid>
    <b:Title>An Introduction to the Wales Cancer Network </b:Title>
    <b:Year>2019</b:Year>
    <b:InternetSiteTitle>Wales Cancer Network </b:InternetSiteTitle>
    <b:Month>01</b:Month>
    <b:Day>20</b:Day>
    <b:URL>http://www.walescanet.wales.nhs.uk/sitesplus/documents/1113/WCN%20Overview%20Final%20Version_20190109_v1.6.pdf</b:URL>
    <b:Author>
      <b:Author>
        <b:NameList>
          <b:Person>
            <b:Last>Network</b:Last>
            <b:First>Wales</b:First>
            <b:Middle>Cancer</b:Middle>
          </b:Person>
        </b:NameList>
      </b:Author>
    </b:Author>
    <b:RefOrder>15</b:RefOrder>
  </b:Source>
  <b:Source>
    <b:Tag>JCo07</b:Tag>
    <b:SourceType>JournalArticle</b:SourceType>
    <b:Guid>{0DFA020B-6F09-4913-A264-7233746F2097}</b:Guid>
    <b:Title>The research priorities of patients attending UK cancer treatment centres: findings from a modified nominal group study</b:Title>
    <b:Year>2007</b:Year>
    <b:JournalName>US National Library of Medicine National Institute of Health</b:JournalName>
    <b:Pages>P875-881</b:Pages>
    <b:Author>
      <b:Author>
        <b:NameList>
          <b:Person>
            <b:Last>J Corner</b:Last>
            <b:First>D</b:First>
            <b:Middle>Wright</b:Middle>
          </b:Person>
        </b:NameList>
      </b:Author>
    </b:Author>
    <b:Month>03</b:Month>
    <b:Day>26</b:Day>
    <b:RefOrder>16</b:RefOrder>
  </b:Source>
</b:Sources>
</file>

<file path=customXml/itemProps1.xml><?xml version="1.0" encoding="utf-8"?>
<ds:datastoreItem xmlns:ds="http://schemas.openxmlformats.org/officeDocument/2006/customXml" ds:itemID="{6AD28E7E-7F08-4A09-A302-38E108DD274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C7A864F-6122-4B30-A424-2D17F14FBE44}">
  <ds:schemaRefs>
    <ds:schemaRef ds:uri="http://schemas.microsoft.com/sharepoint/v3/contenttype/forms"/>
  </ds:schemaRefs>
</ds:datastoreItem>
</file>

<file path=customXml/itemProps3.xml><?xml version="1.0" encoding="utf-8"?>
<ds:datastoreItem xmlns:ds="http://schemas.openxmlformats.org/officeDocument/2006/customXml" ds:itemID="{5247D68F-7BD0-491B-8739-4FFB615EC6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3B2F709-ADB2-4E65-A7DD-14250AFE4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3424</Words>
  <Characters>19518</Characters>
  <Application>Microsoft Office Word</Application>
  <DocSecurity>0</DocSecurity>
  <Lines>162</Lines>
  <Paragraphs>45</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&lt;References</vt:lpstr>
      <vt:lpstr>&lt;Bibliography</vt:lpstr>
      <vt:lpstr>&lt;Bibliography</vt:lpstr>
      <vt:lpstr/>
      <vt:lpstr/>
      <vt:lpstr/>
      <vt:lpstr/>
      <vt:lpstr/>
    </vt:vector>
  </TitlesOfParts>
  <Company>University of Wales Trinity Saint David</Company>
  <LinksUpToDate>false</LinksUpToDate>
  <CharactersWithSpaces>22897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Cusano (1804443)</dc:creator>
  <cp:keywords/>
  <dc:description/>
  <cp:lastModifiedBy>Rachel Cusano</cp:lastModifiedBy>
  <cp:revision>2</cp:revision>
  <dcterms:created xsi:type="dcterms:W3CDTF">2019-12-12T21:24:00Z</dcterms:created>
  <dcterms:modified xsi:type="dcterms:W3CDTF">2019-12-12T21:24:00Z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