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bCs/>
        </w:rPr>
        <w:id w:val="-239176153"/>
        <w:docPartObj>
          <w:docPartGallery w:val="Cover Pages"/>
          <w:docPartUnique/>
        </w:docPartObj>
      </w:sdtPr>
      <w:sdtEndPr>
        <w:rPr>
          <w:b w:val="0"/>
          <w:bCs w:val="0"/>
        </w:rPr>
      </w:sdtEndPr>
      <w:sdtContent>
        <w:p w14:paraId="2337CEE0" w14:textId="77777777" w:rsidR="001232EA" w:rsidRPr="00462132" w:rsidRDefault="001232EA" w:rsidP="00462132">
          <w:pPr>
            <w:spacing w:line="360" w:lineRule="auto"/>
            <w:jc w:val="center"/>
            <w:rPr>
              <w:rFonts w:ascii="Arial" w:hAnsi="Arial" w:cs="Arial"/>
              <w:b/>
              <w:bCs/>
            </w:rPr>
          </w:pPr>
          <w:r w:rsidRPr="00462132">
            <w:rPr>
              <w:rFonts w:ascii="Arial" w:hAnsi="Arial" w:cs="Arial"/>
              <w:b/>
              <w:bCs/>
            </w:rPr>
            <w:t>University of Wales Trinity Saint David</w:t>
          </w:r>
        </w:p>
        <w:p w14:paraId="2F083E98" w14:textId="77777777" w:rsidR="001232EA" w:rsidRPr="00462132" w:rsidRDefault="001232EA" w:rsidP="00462132">
          <w:pPr>
            <w:spacing w:line="360" w:lineRule="auto"/>
            <w:jc w:val="center"/>
            <w:rPr>
              <w:rFonts w:ascii="Arial" w:hAnsi="Arial" w:cs="Arial"/>
              <w:b/>
              <w:bCs/>
            </w:rPr>
          </w:pPr>
        </w:p>
        <w:p w14:paraId="6A56112D" w14:textId="77777777" w:rsidR="001232EA" w:rsidRPr="00462132" w:rsidRDefault="001232EA" w:rsidP="00462132">
          <w:pPr>
            <w:spacing w:line="360" w:lineRule="auto"/>
            <w:jc w:val="center"/>
            <w:rPr>
              <w:rFonts w:ascii="Arial" w:hAnsi="Arial" w:cs="Arial"/>
              <w:b/>
              <w:bCs/>
            </w:rPr>
          </w:pPr>
        </w:p>
        <w:p w14:paraId="02DDE1E3" w14:textId="77777777" w:rsidR="001232EA" w:rsidRPr="00462132" w:rsidRDefault="001232EA" w:rsidP="00462132">
          <w:pPr>
            <w:spacing w:line="360" w:lineRule="auto"/>
            <w:jc w:val="center"/>
            <w:rPr>
              <w:rFonts w:ascii="Arial" w:hAnsi="Arial" w:cs="Arial"/>
              <w:b/>
              <w:bCs/>
            </w:rPr>
          </w:pPr>
        </w:p>
        <w:p w14:paraId="152F8295" w14:textId="5166A18B" w:rsidR="001232EA" w:rsidRDefault="001232EA" w:rsidP="00462132">
          <w:pPr>
            <w:spacing w:line="360" w:lineRule="auto"/>
            <w:jc w:val="center"/>
            <w:rPr>
              <w:rFonts w:ascii="Arial" w:hAnsi="Arial" w:cs="Arial"/>
              <w:b/>
              <w:bCs/>
            </w:rPr>
          </w:pPr>
        </w:p>
        <w:p w14:paraId="695028B6" w14:textId="77777777" w:rsidR="00462132" w:rsidRPr="00462132" w:rsidRDefault="00462132" w:rsidP="00462132">
          <w:pPr>
            <w:spacing w:line="360" w:lineRule="auto"/>
            <w:jc w:val="center"/>
            <w:rPr>
              <w:rFonts w:ascii="Arial" w:hAnsi="Arial" w:cs="Arial"/>
              <w:b/>
              <w:bCs/>
            </w:rPr>
          </w:pPr>
        </w:p>
        <w:p w14:paraId="5AB13BB0" w14:textId="4D8D0D0B" w:rsidR="001232EA" w:rsidRPr="00462132" w:rsidRDefault="001232EA" w:rsidP="00462132">
          <w:pPr>
            <w:spacing w:line="360" w:lineRule="auto"/>
            <w:jc w:val="center"/>
            <w:rPr>
              <w:rFonts w:ascii="Arial" w:hAnsi="Arial" w:cs="Arial"/>
              <w:b/>
              <w:bCs/>
            </w:rPr>
          </w:pPr>
        </w:p>
        <w:p w14:paraId="5C4BAA33" w14:textId="77777777" w:rsidR="001232EA" w:rsidRPr="00462132" w:rsidRDefault="001232EA" w:rsidP="00462132">
          <w:pPr>
            <w:spacing w:line="360" w:lineRule="auto"/>
            <w:jc w:val="center"/>
            <w:rPr>
              <w:rFonts w:ascii="Arial" w:hAnsi="Arial" w:cs="Arial"/>
              <w:b/>
              <w:bCs/>
            </w:rPr>
          </w:pPr>
        </w:p>
        <w:p w14:paraId="5DCD4982" w14:textId="45228985" w:rsidR="001232EA" w:rsidRPr="00462132" w:rsidRDefault="001232EA" w:rsidP="00462132">
          <w:pPr>
            <w:spacing w:line="360" w:lineRule="auto"/>
            <w:jc w:val="center"/>
            <w:rPr>
              <w:rFonts w:ascii="Arial" w:hAnsi="Arial" w:cs="Arial"/>
              <w:b/>
              <w:bCs/>
            </w:rPr>
          </w:pPr>
          <w:r w:rsidRPr="00462132">
            <w:rPr>
              <w:rFonts w:ascii="Arial" w:hAnsi="Arial" w:cs="Arial"/>
              <w:b/>
              <w:bCs/>
            </w:rPr>
            <w:t>BA (Honours) Business Management</w:t>
          </w:r>
        </w:p>
        <w:p w14:paraId="2789D80B" w14:textId="6E659B8A" w:rsidR="001232EA" w:rsidRPr="00462132" w:rsidRDefault="00C5603D" w:rsidP="00462132">
          <w:pPr>
            <w:spacing w:line="360" w:lineRule="auto"/>
            <w:jc w:val="center"/>
            <w:rPr>
              <w:rFonts w:ascii="Arial" w:hAnsi="Arial" w:cs="Arial"/>
              <w:b/>
              <w:bCs/>
            </w:rPr>
          </w:pPr>
          <w:r w:rsidRPr="00462132">
            <w:rPr>
              <w:rFonts w:ascii="Arial" w:hAnsi="Arial" w:cs="Arial"/>
              <w:b/>
              <w:bCs/>
            </w:rPr>
            <w:t xml:space="preserve">Community Engagement </w:t>
          </w:r>
          <w:r w:rsidR="001232EA" w:rsidRPr="00462132">
            <w:rPr>
              <w:rFonts w:ascii="Arial" w:hAnsi="Arial" w:cs="Arial"/>
              <w:b/>
              <w:bCs/>
            </w:rPr>
            <w:t>(</w:t>
          </w:r>
          <w:r w:rsidRPr="00462132">
            <w:rPr>
              <w:rFonts w:ascii="Arial" w:hAnsi="Arial" w:cs="Arial"/>
              <w:b/>
              <w:bCs/>
            </w:rPr>
            <w:t>LCBB4002</w:t>
          </w:r>
          <w:r w:rsidR="001232EA" w:rsidRPr="00462132">
            <w:rPr>
              <w:rFonts w:ascii="Arial" w:hAnsi="Arial" w:cs="Arial"/>
              <w:b/>
              <w:bCs/>
            </w:rPr>
            <w:t>)</w:t>
          </w:r>
        </w:p>
        <w:p w14:paraId="6E31F356" w14:textId="512787B5" w:rsidR="001232EA" w:rsidRPr="00462132" w:rsidRDefault="001232EA" w:rsidP="00462132">
          <w:pPr>
            <w:spacing w:line="360" w:lineRule="auto"/>
            <w:jc w:val="center"/>
            <w:rPr>
              <w:rFonts w:ascii="Arial" w:hAnsi="Arial" w:cs="Arial"/>
              <w:b/>
              <w:bCs/>
            </w:rPr>
          </w:pPr>
          <w:r w:rsidRPr="00462132">
            <w:rPr>
              <w:rFonts w:ascii="Arial" w:hAnsi="Arial" w:cs="Arial"/>
              <w:b/>
              <w:bCs/>
            </w:rPr>
            <w:t>Lecturer:</w:t>
          </w:r>
          <w:r w:rsidR="00C5603D" w:rsidRPr="00462132">
            <w:rPr>
              <w:rFonts w:ascii="Arial" w:hAnsi="Arial" w:cs="Arial"/>
              <w:b/>
              <w:bCs/>
            </w:rPr>
            <w:t xml:space="preserve"> Dr Olu Adegbite</w:t>
          </w:r>
        </w:p>
        <w:p w14:paraId="2DD0F2A9" w14:textId="373A4E57" w:rsidR="00C5603D" w:rsidRPr="00462132" w:rsidRDefault="001232EA" w:rsidP="00462132">
          <w:pPr>
            <w:spacing w:line="360" w:lineRule="auto"/>
            <w:jc w:val="center"/>
            <w:rPr>
              <w:rFonts w:ascii="Arial" w:hAnsi="Arial" w:cs="Arial"/>
              <w:b/>
              <w:bCs/>
            </w:rPr>
          </w:pPr>
          <w:r w:rsidRPr="00462132">
            <w:rPr>
              <w:rFonts w:ascii="Arial" w:hAnsi="Arial" w:cs="Arial"/>
              <w:b/>
              <w:bCs/>
            </w:rPr>
            <w:t xml:space="preserve">Assignment Title: </w:t>
          </w:r>
          <w:r w:rsidR="00C5603D" w:rsidRPr="00462132">
            <w:rPr>
              <w:rFonts w:ascii="Arial" w:hAnsi="Arial" w:cs="Arial"/>
              <w:b/>
              <w:bCs/>
            </w:rPr>
            <w:t>Community Engagement</w:t>
          </w:r>
        </w:p>
        <w:p w14:paraId="7D32509B" w14:textId="43FA1C2E" w:rsidR="001232EA" w:rsidRPr="00462132" w:rsidRDefault="00C5603D" w:rsidP="00462132">
          <w:pPr>
            <w:spacing w:line="360" w:lineRule="auto"/>
            <w:jc w:val="center"/>
            <w:rPr>
              <w:rFonts w:ascii="Arial" w:hAnsi="Arial" w:cs="Arial"/>
              <w:b/>
              <w:bCs/>
            </w:rPr>
          </w:pPr>
          <w:r w:rsidRPr="00462132">
            <w:rPr>
              <w:rFonts w:ascii="Arial" w:hAnsi="Arial" w:cs="Arial"/>
              <w:b/>
              <w:bCs/>
            </w:rPr>
            <w:t>Assignment 1 – Essay</w:t>
          </w:r>
        </w:p>
        <w:p w14:paraId="0E4B365C" w14:textId="77777777" w:rsidR="001232EA" w:rsidRPr="00462132" w:rsidRDefault="001232EA" w:rsidP="00462132">
          <w:pPr>
            <w:spacing w:line="360" w:lineRule="auto"/>
            <w:jc w:val="center"/>
            <w:rPr>
              <w:rFonts w:ascii="Arial" w:hAnsi="Arial" w:cs="Arial"/>
              <w:b/>
              <w:bCs/>
            </w:rPr>
          </w:pPr>
        </w:p>
        <w:p w14:paraId="76711832" w14:textId="77777777" w:rsidR="001232EA" w:rsidRPr="00462132" w:rsidRDefault="001232EA" w:rsidP="00462132">
          <w:pPr>
            <w:spacing w:line="360" w:lineRule="auto"/>
            <w:jc w:val="center"/>
            <w:rPr>
              <w:rFonts w:ascii="Arial" w:hAnsi="Arial" w:cs="Arial"/>
              <w:b/>
              <w:bCs/>
            </w:rPr>
          </w:pPr>
        </w:p>
        <w:p w14:paraId="6BBA3FE1" w14:textId="77777777" w:rsidR="001232EA" w:rsidRPr="00462132" w:rsidRDefault="001232EA" w:rsidP="00462132">
          <w:pPr>
            <w:spacing w:line="360" w:lineRule="auto"/>
            <w:jc w:val="center"/>
            <w:rPr>
              <w:rFonts w:ascii="Arial" w:hAnsi="Arial" w:cs="Arial"/>
              <w:b/>
              <w:bCs/>
            </w:rPr>
          </w:pPr>
        </w:p>
        <w:p w14:paraId="6331958B" w14:textId="77777777" w:rsidR="001232EA" w:rsidRPr="00462132" w:rsidRDefault="001232EA" w:rsidP="00462132">
          <w:pPr>
            <w:spacing w:line="360" w:lineRule="auto"/>
            <w:jc w:val="center"/>
            <w:rPr>
              <w:rFonts w:ascii="Arial" w:hAnsi="Arial" w:cs="Arial"/>
              <w:b/>
              <w:bCs/>
            </w:rPr>
          </w:pPr>
        </w:p>
        <w:p w14:paraId="0042EA9D" w14:textId="77777777" w:rsidR="001232EA" w:rsidRPr="00462132" w:rsidRDefault="001232EA" w:rsidP="00462132">
          <w:pPr>
            <w:spacing w:line="360" w:lineRule="auto"/>
            <w:jc w:val="center"/>
            <w:rPr>
              <w:rFonts w:ascii="Arial" w:hAnsi="Arial" w:cs="Arial"/>
              <w:b/>
              <w:bCs/>
            </w:rPr>
          </w:pPr>
        </w:p>
        <w:p w14:paraId="1EF92B2D" w14:textId="57FA1146" w:rsidR="001232EA" w:rsidRPr="00462132" w:rsidRDefault="001232EA" w:rsidP="00462132">
          <w:pPr>
            <w:spacing w:line="360" w:lineRule="auto"/>
            <w:rPr>
              <w:rFonts w:ascii="Arial" w:hAnsi="Arial" w:cs="Arial"/>
              <w:b/>
              <w:bCs/>
            </w:rPr>
          </w:pPr>
        </w:p>
        <w:p w14:paraId="2F757F8D" w14:textId="49AB04E3" w:rsidR="001232EA" w:rsidRPr="00462132" w:rsidRDefault="001232EA" w:rsidP="00462132">
          <w:pPr>
            <w:spacing w:line="360" w:lineRule="auto"/>
            <w:jc w:val="center"/>
            <w:rPr>
              <w:rFonts w:ascii="Arial" w:hAnsi="Arial" w:cs="Arial"/>
              <w:b/>
              <w:bCs/>
            </w:rPr>
          </w:pPr>
        </w:p>
        <w:p w14:paraId="40E748F0" w14:textId="03E5FC2D" w:rsidR="001232EA" w:rsidRPr="00462132" w:rsidRDefault="001232EA" w:rsidP="00462132">
          <w:pPr>
            <w:spacing w:line="360" w:lineRule="auto"/>
            <w:jc w:val="center"/>
            <w:rPr>
              <w:rFonts w:ascii="Arial" w:hAnsi="Arial" w:cs="Arial"/>
              <w:b/>
              <w:bCs/>
            </w:rPr>
          </w:pPr>
        </w:p>
        <w:p w14:paraId="3382B941" w14:textId="3A4B4CC4" w:rsidR="001232EA" w:rsidRDefault="001232EA" w:rsidP="00462132">
          <w:pPr>
            <w:spacing w:line="360" w:lineRule="auto"/>
            <w:jc w:val="center"/>
            <w:rPr>
              <w:rFonts w:ascii="Arial" w:hAnsi="Arial" w:cs="Arial"/>
              <w:b/>
              <w:bCs/>
            </w:rPr>
          </w:pPr>
        </w:p>
        <w:p w14:paraId="75CCD663" w14:textId="4E499657" w:rsidR="00462132" w:rsidRDefault="00462132" w:rsidP="00462132">
          <w:pPr>
            <w:spacing w:line="360" w:lineRule="auto"/>
            <w:jc w:val="center"/>
            <w:rPr>
              <w:rFonts w:ascii="Arial" w:hAnsi="Arial" w:cs="Arial"/>
              <w:b/>
              <w:bCs/>
            </w:rPr>
          </w:pPr>
        </w:p>
        <w:p w14:paraId="7819638A" w14:textId="010CA078" w:rsidR="00462132" w:rsidRDefault="00462132" w:rsidP="00462132">
          <w:pPr>
            <w:spacing w:line="360" w:lineRule="auto"/>
            <w:jc w:val="center"/>
            <w:rPr>
              <w:rFonts w:ascii="Arial" w:hAnsi="Arial" w:cs="Arial"/>
              <w:b/>
              <w:bCs/>
            </w:rPr>
          </w:pPr>
        </w:p>
        <w:p w14:paraId="10A62859" w14:textId="77777777" w:rsidR="00462132" w:rsidRPr="00462132" w:rsidRDefault="00462132" w:rsidP="00462132">
          <w:pPr>
            <w:spacing w:line="360" w:lineRule="auto"/>
            <w:jc w:val="center"/>
            <w:rPr>
              <w:rFonts w:ascii="Arial" w:hAnsi="Arial" w:cs="Arial"/>
              <w:b/>
              <w:bCs/>
            </w:rPr>
          </w:pPr>
        </w:p>
        <w:p w14:paraId="5E0B9261" w14:textId="52DC364C" w:rsidR="001232EA" w:rsidRPr="00462132" w:rsidRDefault="001232EA" w:rsidP="00462132">
          <w:pPr>
            <w:spacing w:line="360" w:lineRule="auto"/>
            <w:jc w:val="center"/>
            <w:rPr>
              <w:rFonts w:ascii="Arial" w:hAnsi="Arial" w:cs="Arial"/>
              <w:b/>
              <w:bCs/>
            </w:rPr>
          </w:pPr>
          <w:r w:rsidRPr="00462132">
            <w:rPr>
              <w:rFonts w:ascii="Arial" w:hAnsi="Arial" w:cs="Arial"/>
              <w:b/>
              <w:bCs/>
            </w:rPr>
            <w:t>Rodica Cirlan (2123003)</w:t>
          </w:r>
        </w:p>
        <w:tbl>
          <w:tblPr>
            <w:tblpPr w:leftFromText="187" w:rightFromText="187" w:horzAnchor="margin" w:tblpXSpec="center" w:tblpYSpec="bottom"/>
            <w:tblW w:w="3857" w:type="pct"/>
            <w:tblLook w:val="04A0" w:firstRow="1" w:lastRow="0" w:firstColumn="1" w:lastColumn="0" w:noHBand="0" w:noVBand="1"/>
          </w:tblPr>
          <w:tblGrid>
            <w:gridCol w:w="6963"/>
          </w:tblGrid>
          <w:tr w:rsidR="001232EA" w:rsidRPr="00462132" w14:paraId="5C3169C8" w14:textId="77777777" w:rsidTr="001232EA">
            <w:tc>
              <w:tcPr>
                <w:tcW w:w="6963" w:type="dxa"/>
                <w:tcMar>
                  <w:top w:w="216" w:type="dxa"/>
                  <w:left w:w="115" w:type="dxa"/>
                  <w:bottom w:w="216" w:type="dxa"/>
                  <w:right w:w="115" w:type="dxa"/>
                </w:tcMar>
              </w:tcPr>
              <w:p w14:paraId="4E84EAD2" w14:textId="77777777" w:rsidR="001232EA" w:rsidRPr="00462132" w:rsidRDefault="001232EA" w:rsidP="00462132">
                <w:pPr>
                  <w:pStyle w:val="NoSpacing"/>
                  <w:spacing w:line="360" w:lineRule="auto"/>
                  <w:jc w:val="center"/>
                  <w:rPr>
                    <w:rFonts w:ascii="Arial" w:hAnsi="Arial" w:cs="Arial"/>
                    <w:b/>
                    <w:bCs/>
                    <w:color w:val="4472C4" w:themeColor="accent1"/>
                  </w:rPr>
                </w:pPr>
              </w:p>
            </w:tc>
          </w:tr>
        </w:tbl>
        <w:p w14:paraId="4CC15364" w14:textId="22214448" w:rsidR="00C5603D" w:rsidRDefault="00C5603D" w:rsidP="00462132">
          <w:pPr>
            <w:spacing w:line="360" w:lineRule="auto"/>
            <w:jc w:val="center"/>
            <w:rPr>
              <w:rFonts w:ascii="Arial" w:hAnsi="Arial" w:cs="Arial"/>
              <w:b/>
              <w:bCs/>
            </w:rPr>
          </w:pPr>
          <w:r w:rsidRPr="00462132">
            <w:rPr>
              <w:rFonts w:ascii="Arial" w:hAnsi="Arial" w:cs="Arial"/>
              <w:b/>
              <w:bCs/>
            </w:rPr>
            <w:t>Table of Contents</w:t>
          </w:r>
        </w:p>
        <w:p w14:paraId="05DE6CFF" w14:textId="77777777" w:rsidR="00462132" w:rsidRPr="00462132" w:rsidRDefault="00462132" w:rsidP="00462132">
          <w:pPr>
            <w:spacing w:line="360" w:lineRule="auto"/>
            <w:jc w:val="center"/>
            <w:rPr>
              <w:rFonts w:ascii="Arial" w:hAnsi="Arial" w:cs="Arial"/>
              <w:b/>
              <w:bCs/>
            </w:rPr>
          </w:pPr>
        </w:p>
        <w:p w14:paraId="6E01B6DB" w14:textId="3D81EF6F" w:rsidR="00462132" w:rsidRPr="00462132" w:rsidRDefault="00C5603D" w:rsidP="00462132">
          <w:pPr>
            <w:pStyle w:val="ListParagraph"/>
            <w:numPr>
              <w:ilvl w:val="0"/>
              <w:numId w:val="2"/>
            </w:numPr>
            <w:spacing w:line="360" w:lineRule="auto"/>
            <w:rPr>
              <w:rFonts w:ascii="Arial" w:hAnsi="Arial" w:cs="Arial"/>
            </w:rPr>
          </w:pPr>
          <w:r w:rsidRPr="00462132">
            <w:rPr>
              <w:rFonts w:ascii="Arial" w:hAnsi="Arial" w:cs="Arial"/>
            </w:rPr>
            <w:t>Introduction</w:t>
          </w:r>
          <w:r w:rsidR="00C46B9D">
            <w:rPr>
              <w:rFonts w:ascii="Arial" w:hAnsi="Arial" w:cs="Arial"/>
            </w:rPr>
            <w:t xml:space="preserve">                                                                                                          2</w:t>
          </w:r>
        </w:p>
        <w:p w14:paraId="39C6E3D4" w14:textId="23820D87" w:rsidR="00C5603D" w:rsidRPr="00462132" w:rsidRDefault="00C5603D" w:rsidP="00462132">
          <w:pPr>
            <w:pStyle w:val="ListParagraph"/>
            <w:numPr>
              <w:ilvl w:val="0"/>
              <w:numId w:val="2"/>
            </w:numPr>
            <w:spacing w:line="360" w:lineRule="auto"/>
            <w:rPr>
              <w:rFonts w:ascii="Arial" w:hAnsi="Arial" w:cs="Arial"/>
            </w:rPr>
          </w:pPr>
          <w:r w:rsidRPr="00462132">
            <w:rPr>
              <w:rFonts w:ascii="Arial" w:hAnsi="Arial" w:cs="Arial"/>
            </w:rPr>
            <w:t>Discussion</w:t>
          </w:r>
          <w:r w:rsidR="00C46B9D">
            <w:rPr>
              <w:rFonts w:ascii="Arial" w:hAnsi="Arial" w:cs="Arial"/>
            </w:rPr>
            <w:t xml:space="preserve">                                                                                                            2</w:t>
          </w:r>
        </w:p>
        <w:p w14:paraId="3F8F129D" w14:textId="2D5D2E0F" w:rsidR="00C5603D" w:rsidRPr="00462132" w:rsidRDefault="00C5603D" w:rsidP="00462132">
          <w:pPr>
            <w:pStyle w:val="ListParagraph"/>
            <w:numPr>
              <w:ilvl w:val="0"/>
              <w:numId w:val="2"/>
            </w:numPr>
            <w:spacing w:line="360" w:lineRule="auto"/>
            <w:rPr>
              <w:rFonts w:ascii="Arial" w:hAnsi="Arial" w:cs="Arial"/>
            </w:rPr>
          </w:pPr>
          <w:r w:rsidRPr="00462132">
            <w:rPr>
              <w:rFonts w:ascii="Arial" w:hAnsi="Arial" w:cs="Arial"/>
            </w:rPr>
            <w:t>Conclusion</w:t>
          </w:r>
          <w:r w:rsidR="00C46B9D">
            <w:rPr>
              <w:rFonts w:ascii="Arial" w:hAnsi="Arial" w:cs="Arial"/>
            </w:rPr>
            <w:t xml:space="preserve">                                                                                                            6</w:t>
          </w:r>
        </w:p>
        <w:p w14:paraId="1680F3B7" w14:textId="4478E696" w:rsidR="00C5603D" w:rsidRPr="00462132" w:rsidRDefault="00C5603D" w:rsidP="00462132">
          <w:pPr>
            <w:pStyle w:val="ListParagraph"/>
            <w:numPr>
              <w:ilvl w:val="0"/>
              <w:numId w:val="2"/>
            </w:numPr>
            <w:spacing w:line="360" w:lineRule="auto"/>
            <w:rPr>
              <w:rFonts w:ascii="Arial" w:hAnsi="Arial" w:cs="Arial"/>
              <w:b/>
              <w:bCs/>
            </w:rPr>
          </w:pPr>
          <w:r w:rsidRPr="00462132">
            <w:rPr>
              <w:rFonts w:ascii="Arial" w:hAnsi="Arial" w:cs="Arial"/>
            </w:rPr>
            <w:t>References</w:t>
          </w:r>
          <w:r w:rsidR="00C46B9D">
            <w:rPr>
              <w:rFonts w:ascii="Arial" w:hAnsi="Arial" w:cs="Arial"/>
            </w:rPr>
            <w:t xml:space="preserve">                                                                                                            7</w:t>
          </w:r>
        </w:p>
        <w:p w14:paraId="23B7A798" w14:textId="3CF2F383" w:rsidR="00C5603D" w:rsidRDefault="00C5603D" w:rsidP="00462132">
          <w:pPr>
            <w:spacing w:line="360" w:lineRule="auto"/>
            <w:rPr>
              <w:rFonts w:ascii="Arial" w:hAnsi="Arial" w:cs="Arial"/>
              <w:b/>
              <w:bCs/>
            </w:rPr>
          </w:pPr>
        </w:p>
        <w:p w14:paraId="4F74BB03" w14:textId="4C373470" w:rsidR="00462132" w:rsidRDefault="00462132" w:rsidP="00462132">
          <w:pPr>
            <w:spacing w:line="360" w:lineRule="auto"/>
            <w:rPr>
              <w:rFonts w:ascii="Arial" w:hAnsi="Arial" w:cs="Arial"/>
              <w:b/>
              <w:bCs/>
            </w:rPr>
          </w:pPr>
        </w:p>
        <w:p w14:paraId="7CE37810" w14:textId="3D81F3AD" w:rsidR="00462132" w:rsidRDefault="00462132" w:rsidP="00462132">
          <w:pPr>
            <w:spacing w:line="360" w:lineRule="auto"/>
            <w:rPr>
              <w:rFonts w:ascii="Arial" w:hAnsi="Arial" w:cs="Arial"/>
              <w:b/>
              <w:bCs/>
            </w:rPr>
          </w:pPr>
        </w:p>
        <w:p w14:paraId="3D6E030C" w14:textId="4077BCF9" w:rsidR="00462132" w:rsidRDefault="00462132" w:rsidP="00462132">
          <w:pPr>
            <w:spacing w:line="360" w:lineRule="auto"/>
            <w:rPr>
              <w:rFonts w:ascii="Arial" w:hAnsi="Arial" w:cs="Arial"/>
              <w:b/>
              <w:bCs/>
            </w:rPr>
          </w:pPr>
        </w:p>
        <w:p w14:paraId="4C997F96" w14:textId="37C0833F" w:rsidR="00462132" w:rsidRDefault="00462132" w:rsidP="00462132">
          <w:pPr>
            <w:spacing w:line="360" w:lineRule="auto"/>
            <w:rPr>
              <w:rFonts w:ascii="Arial" w:hAnsi="Arial" w:cs="Arial"/>
              <w:b/>
              <w:bCs/>
            </w:rPr>
          </w:pPr>
        </w:p>
        <w:p w14:paraId="6F77D4FC" w14:textId="6332C43A" w:rsidR="00462132" w:rsidRDefault="00462132" w:rsidP="00462132">
          <w:pPr>
            <w:spacing w:line="360" w:lineRule="auto"/>
            <w:rPr>
              <w:rFonts w:ascii="Arial" w:hAnsi="Arial" w:cs="Arial"/>
              <w:b/>
              <w:bCs/>
            </w:rPr>
          </w:pPr>
        </w:p>
        <w:p w14:paraId="2D9EC880" w14:textId="3F7EB1C3" w:rsidR="00462132" w:rsidRDefault="00462132" w:rsidP="00462132">
          <w:pPr>
            <w:spacing w:line="360" w:lineRule="auto"/>
            <w:rPr>
              <w:rFonts w:ascii="Arial" w:hAnsi="Arial" w:cs="Arial"/>
              <w:b/>
              <w:bCs/>
            </w:rPr>
          </w:pPr>
        </w:p>
        <w:p w14:paraId="7A7668D1" w14:textId="2BA0181B" w:rsidR="00462132" w:rsidRDefault="00462132" w:rsidP="00462132">
          <w:pPr>
            <w:spacing w:line="360" w:lineRule="auto"/>
            <w:rPr>
              <w:rFonts w:ascii="Arial" w:hAnsi="Arial" w:cs="Arial"/>
              <w:b/>
              <w:bCs/>
            </w:rPr>
          </w:pPr>
        </w:p>
        <w:p w14:paraId="37C99927" w14:textId="4C0542BC" w:rsidR="00462132" w:rsidRDefault="00462132" w:rsidP="00462132">
          <w:pPr>
            <w:spacing w:line="360" w:lineRule="auto"/>
            <w:rPr>
              <w:rFonts w:ascii="Arial" w:hAnsi="Arial" w:cs="Arial"/>
              <w:b/>
              <w:bCs/>
            </w:rPr>
          </w:pPr>
        </w:p>
        <w:p w14:paraId="00DE10C6" w14:textId="623633AD" w:rsidR="00462132" w:rsidRDefault="00462132" w:rsidP="00462132">
          <w:pPr>
            <w:spacing w:line="360" w:lineRule="auto"/>
            <w:rPr>
              <w:rFonts w:ascii="Arial" w:hAnsi="Arial" w:cs="Arial"/>
              <w:b/>
              <w:bCs/>
            </w:rPr>
          </w:pPr>
        </w:p>
        <w:p w14:paraId="54695315" w14:textId="67A52CC3" w:rsidR="00462132" w:rsidRDefault="00462132" w:rsidP="00462132">
          <w:pPr>
            <w:spacing w:line="360" w:lineRule="auto"/>
            <w:rPr>
              <w:rFonts w:ascii="Arial" w:hAnsi="Arial" w:cs="Arial"/>
              <w:b/>
              <w:bCs/>
            </w:rPr>
          </w:pPr>
        </w:p>
        <w:p w14:paraId="46B31067" w14:textId="5E8917E8" w:rsidR="00462132" w:rsidRDefault="00462132" w:rsidP="00462132">
          <w:pPr>
            <w:spacing w:line="360" w:lineRule="auto"/>
            <w:rPr>
              <w:rFonts w:ascii="Arial" w:hAnsi="Arial" w:cs="Arial"/>
              <w:b/>
              <w:bCs/>
            </w:rPr>
          </w:pPr>
        </w:p>
        <w:p w14:paraId="4C670CFA" w14:textId="2869A9AA" w:rsidR="00462132" w:rsidRDefault="00462132" w:rsidP="00462132">
          <w:pPr>
            <w:spacing w:line="360" w:lineRule="auto"/>
            <w:rPr>
              <w:rFonts w:ascii="Arial" w:hAnsi="Arial" w:cs="Arial"/>
              <w:b/>
              <w:bCs/>
            </w:rPr>
          </w:pPr>
        </w:p>
        <w:p w14:paraId="789EA63C" w14:textId="795C56EF" w:rsidR="00462132" w:rsidRDefault="00462132" w:rsidP="00462132">
          <w:pPr>
            <w:spacing w:line="360" w:lineRule="auto"/>
            <w:rPr>
              <w:rFonts w:ascii="Arial" w:hAnsi="Arial" w:cs="Arial"/>
              <w:b/>
              <w:bCs/>
            </w:rPr>
          </w:pPr>
        </w:p>
        <w:p w14:paraId="66801ADD" w14:textId="5B937CDB" w:rsidR="00462132" w:rsidRDefault="00462132" w:rsidP="00462132">
          <w:pPr>
            <w:spacing w:line="360" w:lineRule="auto"/>
            <w:rPr>
              <w:rFonts w:ascii="Arial" w:hAnsi="Arial" w:cs="Arial"/>
              <w:b/>
              <w:bCs/>
            </w:rPr>
          </w:pPr>
        </w:p>
        <w:p w14:paraId="4429BEF7" w14:textId="108FE8AB" w:rsidR="00462132" w:rsidRDefault="00462132" w:rsidP="00462132">
          <w:pPr>
            <w:spacing w:line="360" w:lineRule="auto"/>
            <w:rPr>
              <w:rFonts w:ascii="Arial" w:hAnsi="Arial" w:cs="Arial"/>
              <w:b/>
              <w:bCs/>
            </w:rPr>
          </w:pPr>
        </w:p>
        <w:p w14:paraId="7BDDA0EA" w14:textId="00732513" w:rsidR="00462132" w:rsidRDefault="00462132" w:rsidP="00462132">
          <w:pPr>
            <w:spacing w:line="360" w:lineRule="auto"/>
            <w:rPr>
              <w:rFonts w:ascii="Arial" w:hAnsi="Arial" w:cs="Arial"/>
              <w:b/>
              <w:bCs/>
            </w:rPr>
          </w:pPr>
        </w:p>
        <w:p w14:paraId="5C620B50" w14:textId="3858EBDC" w:rsidR="00462132" w:rsidRDefault="00462132" w:rsidP="00462132">
          <w:pPr>
            <w:spacing w:line="360" w:lineRule="auto"/>
            <w:rPr>
              <w:rFonts w:ascii="Arial" w:hAnsi="Arial" w:cs="Arial"/>
              <w:b/>
              <w:bCs/>
            </w:rPr>
          </w:pPr>
        </w:p>
        <w:p w14:paraId="40DE1039" w14:textId="77777777" w:rsidR="00462132" w:rsidRPr="00462132" w:rsidRDefault="00462132" w:rsidP="00462132">
          <w:pPr>
            <w:spacing w:line="360" w:lineRule="auto"/>
            <w:rPr>
              <w:rFonts w:ascii="Arial" w:hAnsi="Arial" w:cs="Arial"/>
              <w:b/>
              <w:bCs/>
            </w:rPr>
          </w:pPr>
        </w:p>
        <w:p w14:paraId="128D9EA3" w14:textId="0FC56B72" w:rsidR="001232EA" w:rsidRPr="00462132" w:rsidRDefault="00AB5FA2" w:rsidP="003B07F9">
          <w:pPr>
            <w:spacing w:line="360" w:lineRule="auto"/>
            <w:jc w:val="both"/>
            <w:rPr>
              <w:rFonts w:ascii="Arial" w:hAnsi="Arial" w:cs="Arial"/>
              <w:b/>
              <w:bCs/>
            </w:rPr>
          </w:pPr>
        </w:p>
      </w:sdtContent>
    </w:sdt>
    <w:p w14:paraId="3B28D2D2" w14:textId="6A9B6994" w:rsidR="00D33F59" w:rsidRPr="00462132" w:rsidRDefault="00D33F59" w:rsidP="003B07F9">
      <w:pPr>
        <w:pStyle w:val="ListParagraph"/>
        <w:numPr>
          <w:ilvl w:val="0"/>
          <w:numId w:val="3"/>
        </w:numPr>
        <w:spacing w:line="360" w:lineRule="auto"/>
        <w:jc w:val="both"/>
        <w:rPr>
          <w:rFonts w:ascii="Arial" w:hAnsi="Arial" w:cs="Arial"/>
          <w:b/>
          <w:bCs/>
        </w:rPr>
      </w:pPr>
      <w:r w:rsidRPr="00462132">
        <w:rPr>
          <w:rFonts w:ascii="Arial" w:hAnsi="Arial" w:cs="Arial"/>
          <w:b/>
          <w:bCs/>
        </w:rPr>
        <w:lastRenderedPageBreak/>
        <w:t>Introduction</w:t>
      </w:r>
    </w:p>
    <w:p w14:paraId="4765153F" w14:textId="19FECF6C" w:rsidR="000F1CD8" w:rsidRPr="00462132" w:rsidRDefault="00017AE8" w:rsidP="003B07F9">
      <w:pPr>
        <w:spacing w:line="360" w:lineRule="auto"/>
        <w:jc w:val="both"/>
        <w:rPr>
          <w:rFonts w:ascii="Arial" w:hAnsi="Arial" w:cs="Arial"/>
        </w:rPr>
      </w:pPr>
      <w:r w:rsidRPr="00462132">
        <w:rPr>
          <w:rFonts w:ascii="Arial" w:hAnsi="Arial" w:cs="Arial"/>
        </w:rPr>
        <w:t>Nowadays, the community has a significant impact on individuals’ lives</w:t>
      </w:r>
      <w:r w:rsidR="00E70EEA" w:rsidRPr="00462132">
        <w:rPr>
          <w:rFonts w:ascii="Arial" w:hAnsi="Arial" w:cs="Arial"/>
        </w:rPr>
        <w:t xml:space="preserve">, as often they </w:t>
      </w:r>
      <w:r w:rsidR="00D4424A" w:rsidRPr="00462132">
        <w:rPr>
          <w:rFonts w:ascii="Arial" w:hAnsi="Arial" w:cs="Arial"/>
        </w:rPr>
        <w:t xml:space="preserve">belong or attempt to find a community where they have common interests and that unites them. By being part of these communities, </w:t>
      </w:r>
      <w:r w:rsidR="00441858" w:rsidRPr="00462132">
        <w:rPr>
          <w:rFonts w:ascii="Arial" w:hAnsi="Arial" w:cs="Arial"/>
        </w:rPr>
        <w:t>people</w:t>
      </w:r>
      <w:r w:rsidR="00D4424A" w:rsidRPr="00462132">
        <w:rPr>
          <w:rFonts w:ascii="Arial" w:hAnsi="Arial" w:cs="Arial"/>
        </w:rPr>
        <w:t xml:space="preserve"> feel</w:t>
      </w:r>
      <w:r w:rsidR="008E14B4" w:rsidRPr="00462132">
        <w:rPr>
          <w:rFonts w:ascii="Arial" w:hAnsi="Arial" w:cs="Arial"/>
        </w:rPr>
        <w:t xml:space="preserve"> more</w:t>
      </w:r>
      <w:r w:rsidR="00D4424A" w:rsidRPr="00462132">
        <w:rPr>
          <w:rFonts w:ascii="Arial" w:hAnsi="Arial" w:cs="Arial"/>
        </w:rPr>
        <w:t xml:space="preserve"> valued</w:t>
      </w:r>
      <w:r w:rsidR="000F1CD8" w:rsidRPr="00462132">
        <w:rPr>
          <w:rFonts w:ascii="Arial" w:hAnsi="Arial" w:cs="Arial"/>
        </w:rPr>
        <w:t xml:space="preserve"> and understood and tend to be more open to people that have similar interests and goals. </w:t>
      </w:r>
      <w:r w:rsidR="008E14B4" w:rsidRPr="00462132">
        <w:rPr>
          <w:rFonts w:ascii="Arial" w:hAnsi="Arial" w:cs="Arial"/>
        </w:rPr>
        <w:t>A community</w:t>
      </w:r>
      <w:r w:rsidR="006078E8" w:rsidRPr="00462132">
        <w:rPr>
          <w:rFonts w:ascii="Arial" w:hAnsi="Arial" w:cs="Arial"/>
        </w:rPr>
        <w:t xml:space="preserve"> can be defined as things individuals possess </w:t>
      </w:r>
      <w:r w:rsidR="008E14B4" w:rsidRPr="00462132">
        <w:rPr>
          <w:rFonts w:ascii="Arial" w:hAnsi="Arial" w:cs="Arial"/>
        </w:rPr>
        <w:t>in common which unites them and give them a sense of belonging</w:t>
      </w:r>
      <w:r w:rsidR="00426343">
        <w:rPr>
          <w:rFonts w:ascii="Arial" w:hAnsi="Arial" w:cs="Arial"/>
        </w:rPr>
        <w:t xml:space="preserve"> </w:t>
      </w:r>
      <w:r w:rsidR="008E14B4" w:rsidRPr="00462132">
        <w:rPr>
          <w:rFonts w:ascii="Arial" w:hAnsi="Arial" w:cs="Arial"/>
        </w:rPr>
        <w:t xml:space="preserve">(Day, 2006). </w:t>
      </w:r>
    </w:p>
    <w:p w14:paraId="4C7E6D6C" w14:textId="24ECD10C" w:rsidR="008E14B4" w:rsidRPr="00462132" w:rsidRDefault="00294ECF" w:rsidP="003B07F9">
      <w:pPr>
        <w:spacing w:line="360" w:lineRule="auto"/>
        <w:jc w:val="both"/>
        <w:rPr>
          <w:rFonts w:ascii="Arial" w:hAnsi="Arial" w:cs="Arial"/>
        </w:rPr>
      </w:pPr>
      <w:r w:rsidRPr="00462132">
        <w:rPr>
          <w:rFonts w:ascii="Arial" w:hAnsi="Arial" w:cs="Arial"/>
        </w:rPr>
        <w:t xml:space="preserve">It is well known that businesses to be even successful need to interact with the community at all levels, and it is a win-win situation, as the company </w:t>
      </w:r>
      <w:r w:rsidR="006078E8" w:rsidRPr="00462132">
        <w:rPr>
          <w:rFonts w:ascii="Arial" w:hAnsi="Arial" w:cs="Arial"/>
        </w:rPr>
        <w:t>win</w:t>
      </w:r>
      <w:r w:rsidR="00441858" w:rsidRPr="00462132">
        <w:rPr>
          <w:rFonts w:ascii="Arial" w:hAnsi="Arial" w:cs="Arial"/>
        </w:rPr>
        <w:t>s</w:t>
      </w:r>
      <w:r w:rsidR="006078E8" w:rsidRPr="00462132">
        <w:rPr>
          <w:rFonts w:ascii="Arial" w:hAnsi="Arial" w:cs="Arial"/>
        </w:rPr>
        <w:t xml:space="preserve"> its market </w:t>
      </w:r>
      <w:r w:rsidR="00585532" w:rsidRPr="00462132">
        <w:rPr>
          <w:rFonts w:ascii="Arial" w:hAnsi="Arial" w:cs="Arial"/>
        </w:rPr>
        <w:t>share,</w:t>
      </w:r>
      <w:r w:rsidR="006078E8" w:rsidRPr="00462132">
        <w:rPr>
          <w:rFonts w:ascii="Arial" w:hAnsi="Arial" w:cs="Arial"/>
        </w:rPr>
        <w:t xml:space="preserve"> and the community has numerous benefits that would be further discussed in this essay.</w:t>
      </w:r>
    </w:p>
    <w:p w14:paraId="7BD12E87" w14:textId="7400B041" w:rsidR="008E14B4" w:rsidRDefault="00C91FE4" w:rsidP="003B07F9">
      <w:pPr>
        <w:spacing w:line="360" w:lineRule="auto"/>
        <w:jc w:val="both"/>
        <w:rPr>
          <w:rFonts w:ascii="Arial" w:hAnsi="Arial" w:cs="Arial"/>
        </w:rPr>
      </w:pPr>
      <w:r w:rsidRPr="00462132">
        <w:rPr>
          <w:rFonts w:ascii="Arial" w:hAnsi="Arial" w:cs="Arial"/>
        </w:rPr>
        <w:t xml:space="preserve">The case of Fujitsu Company will be studied, mainly the interaction of the company with the community. The resources that Fujitsu use to improve community life will be highlighted, </w:t>
      </w:r>
      <w:r w:rsidR="00BF1515" w:rsidRPr="00462132">
        <w:rPr>
          <w:rFonts w:ascii="Arial" w:hAnsi="Arial" w:cs="Arial"/>
        </w:rPr>
        <w:t>as well as the engagement activities they organise, will be identified. Then,</w:t>
      </w:r>
      <w:r w:rsidR="00D94CDB">
        <w:rPr>
          <w:rFonts w:ascii="Arial" w:hAnsi="Arial" w:cs="Arial"/>
        </w:rPr>
        <w:t xml:space="preserve"> </w:t>
      </w:r>
      <w:r w:rsidR="00BF1515" w:rsidRPr="00462132">
        <w:rPr>
          <w:rFonts w:ascii="Arial" w:hAnsi="Arial" w:cs="Arial"/>
        </w:rPr>
        <w:t xml:space="preserve">the importance of community engagement for Fujitsu as a </w:t>
      </w:r>
      <w:r w:rsidR="00D94CDB">
        <w:rPr>
          <w:rFonts w:ascii="Arial" w:hAnsi="Arial" w:cs="Arial"/>
        </w:rPr>
        <w:t>business will be illustrated an</w:t>
      </w:r>
      <w:r w:rsidR="00712CD0">
        <w:rPr>
          <w:rFonts w:ascii="Arial" w:hAnsi="Arial" w:cs="Arial"/>
        </w:rPr>
        <w:t>d f</w:t>
      </w:r>
      <w:r w:rsidR="00BF1515" w:rsidRPr="00462132">
        <w:rPr>
          <w:rFonts w:ascii="Arial" w:hAnsi="Arial" w:cs="Arial"/>
        </w:rPr>
        <w:t>inally</w:t>
      </w:r>
      <w:r w:rsidR="003F4B42" w:rsidRPr="00462132">
        <w:rPr>
          <w:rFonts w:ascii="Arial" w:hAnsi="Arial" w:cs="Arial"/>
        </w:rPr>
        <w:t>,</w:t>
      </w:r>
      <w:r w:rsidR="00BF1515" w:rsidRPr="00462132">
        <w:rPr>
          <w:rFonts w:ascii="Arial" w:hAnsi="Arial" w:cs="Arial"/>
        </w:rPr>
        <w:t xml:space="preserve"> what </w:t>
      </w:r>
      <w:r w:rsidR="003F4B42" w:rsidRPr="00462132">
        <w:rPr>
          <w:rFonts w:ascii="Arial" w:hAnsi="Arial" w:cs="Arial"/>
        </w:rPr>
        <w:t>skills and</w:t>
      </w:r>
      <w:r w:rsidR="00BF1515" w:rsidRPr="00462132">
        <w:rPr>
          <w:rFonts w:ascii="Arial" w:hAnsi="Arial" w:cs="Arial"/>
        </w:rPr>
        <w:t xml:space="preserve"> knowledge its staff </w:t>
      </w:r>
      <w:r w:rsidR="003F4B42" w:rsidRPr="00462132">
        <w:rPr>
          <w:rFonts w:ascii="Arial" w:hAnsi="Arial" w:cs="Arial"/>
        </w:rPr>
        <w:t>need to organise these activities and how those skills can be acquired</w:t>
      </w:r>
      <w:r w:rsidR="007B6DEB">
        <w:rPr>
          <w:rFonts w:ascii="Arial" w:hAnsi="Arial" w:cs="Arial"/>
        </w:rPr>
        <w:t xml:space="preserve"> will be identified.</w:t>
      </w:r>
    </w:p>
    <w:p w14:paraId="435F6B4A" w14:textId="77777777" w:rsidR="00462132" w:rsidRPr="00462132" w:rsidRDefault="00462132" w:rsidP="003B07F9">
      <w:pPr>
        <w:spacing w:line="360" w:lineRule="auto"/>
        <w:jc w:val="both"/>
        <w:rPr>
          <w:rFonts w:ascii="Arial" w:hAnsi="Arial" w:cs="Arial"/>
        </w:rPr>
      </w:pPr>
    </w:p>
    <w:p w14:paraId="060037F4" w14:textId="1BE575ED" w:rsidR="00D33F59" w:rsidRDefault="00D33F59" w:rsidP="003B07F9">
      <w:pPr>
        <w:pStyle w:val="ListParagraph"/>
        <w:numPr>
          <w:ilvl w:val="0"/>
          <w:numId w:val="3"/>
        </w:numPr>
        <w:spacing w:line="360" w:lineRule="auto"/>
        <w:jc w:val="both"/>
        <w:rPr>
          <w:rFonts w:ascii="Arial" w:hAnsi="Arial" w:cs="Arial"/>
          <w:b/>
          <w:bCs/>
        </w:rPr>
      </w:pPr>
      <w:r w:rsidRPr="00462132">
        <w:rPr>
          <w:rFonts w:ascii="Arial" w:hAnsi="Arial" w:cs="Arial"/>
          <w:b/>
          <w:bCs/>
        </w:rPr>
        <w:t>Discussion</w:t>
      </w:r>
    </w:p>
    <w:p w14:paraId="4CE9C4DC" w14:textId="77777777" w:rsidR="00BB6FF8" w:rsidRDefault="00BB6FF8" w:rsidP="003B07F9">
      <w:pPr>
        <w:pStyle w:val="ListParagraph"/>
        <w:spacing w:line="360" w:lineRule="auto"/>
        <w:jc w:val="both"/>
        <w:rPr>
          <w:rFonts w:ascii="Arial" w:hAnsi="Arial" w:cs="Arial"/>
          <w:b/>
          <w:bCs/>
        </w:rPr>
      </w:pPr>
    </w:p>
    <w:p w14:paraId="3FDF40E7" w14:textId="77777777" w:rsidR="00585532" w:rsidRPr="00585532" w:rsidRDefault="00585532" w:rsidP="003B07F9">
      <w:pPr>
        <w:pStyle w:val="ListParagraph"/>
        <w:numPr>
          <w:ilvl w:val="0"/>
          <w:numId w:val="7"/>
        </w:numPr>
        <w:spacing w:line="360" w:lineRule="auto"/>
        <w:jc w:val="both"/>
        <w:rPr>
          <w:rFonts w:ascii="Arial" w:hAnsi="Arial" w:cs="Arial"/>
          <w:b/>
          <w:bCs/>
        </w:rPr>
      </w:pPr>
      <w:r w:rsidRPr="00585532">
        <w:rPr>
          <w:rFonts w:ascii="Arial" w:hAnsi="Arial" w:cs="Arial"/>
          <w:b/>
          <w:bCs/>
        </w:rPr>
        <w:t xml:space="preserve">Outline how Fujitsu has been using both its human and material resources to better </w:t>
      </w:r>
    </w:p>
    <w:p w14:paraId="72C9A300" w14:textId="77777777" w:rsidR="00585532" w:rsidRPr="00585532" w:rsidRDefault="00585532" w:rsidP="003B07F9">
      <w:pPr>
        <w:spacing w:line="360" w:lineRule="auto"/>
        <w:jc w:val="both"/>
        <w:rPr>
          <w:rFonts w:ascii="Arial" w:hAnsi="Arial" w:cs="Arial"/>
          <w:b/>
          <w:bCs/>
        </w:rPr>
      </w:pPr>
      <w:r w:rsidRPr="00585532">
        <w:rPr>
          <w:rFonts w:ascii="Arial" w:hAnsi="Arial" w:cs="Arial"/>
          <w:b/>
          <w:bCs/>
        </w:rPr>
        <w:t>improve lives in the community.</w:t>
      </w:r>
    </w:p>
    <w:p w14:paraId="6B9CD386" w14:textId="1F659DB7" w:rsidR="003F4B42" w:rsidRPr="00462132" w:rsidRDefault="000064C2" w:rsidP="003B07F9">
      <w:pPr>
        <w:spacing w:line="360" w:lineRule="auto"/>
        <w:jc w:val="both"/>
        <w:rPr>
          <w:rFonts w:ascii="Arial" w:hAnsi="Arial" w:cs="Arial"/>
        </w:rPr>
      </w:pPr>
      <w:r w:rsidRPr="00462132">
        <w:rPr>
          <w:rFonts w:ascii="Arial" w:hAnsi="Arial" w:cs="Arial"/>
        </w:rPr>
        <w:t>According to Fujitsu’s</w:t>
      </w:r>
      <w:r w:rsidR="003F4B42" w:rsidRPr="00462132">
        <w:rPr>
          <w:rFonts w:ascii="Arial" w:hAnsi="Arial" w:cs="Arial"/>
        </w:rPr>
        <w:t xml:space="preserve"> </w:t>
      </w:r>
      <w:r w:rsidRPr="00462132">
        <w:rPr>
          <w:rFonts w:ascii="Arial" w:hAnsi="Arial" w:cs="Arial"/>
        </w:rPr>
        <w:t xml:space="preserve">official website, it supports some of the largest brands </w:t>
      </w:r>
      <w:r w:rsidR="00D33F59" w:rsidRPr="00462132">
        <w:rPr>
          <w:rFonts w:ascii="Arial" w:hAnsi="Arial" w:cs="Arial"/>
        </w:rPr>
        <w:t>and institutions</w:t>
      </w:r>
      <w:r w:rsidRPr="00462132">
        <w:rPr>
          <w:rFonts w:ascii="Arial" w:hAnsi="Arial" w:cs="Arial"/>
        </w:rPr>
        <w:t xml:space="preserve"> in the country for over 50 years, from the most successful retailers, energy companies, </w:t>
      </w:r>
      <w:r w:rsidR="00796996" w:rsidRPr="00462132">
        <w:rPr>
          <w:rFonts w:ascii="Arial" w:hAnsi="Arial" w:cs="Arial"/>
        </w:rPr>
        <w:t>railway,</w:t>
      </w:r>
      <w:r w:rsidRPr="00462132">
        <w:rPr>
          <w:rFonts w:ascii="Arial" w:hAnsi="Arial" w:cs="Arial"/>
        </w:rPr>
        <w:t xml:space="preserve"> and banks to government departments. </w:t>
      </w:r>
      <w:r w:rsidR="00796996" w:rsidRPr="00462132">
        <w:rPr>
          <w:rFonts w:ascii="Arial" w:hAnsi="Arial" w:cs="Arial"/>
        </w:rPr>
        <w:t>However, Fujitsu’s vision is not just delivering excellent customer service and innovation, it is also having social responsibility and supporting the communities where the company works</w:t>
      </w:r>
      <w:r w:rsidR="00D2569F">
        <w:rPr>
          <w:rFonts w:ascii="Arial" w:hAnsi="Arial" w:cs="Arial"/>
        </w:rPr>
        <w:t xml:space="preserve"> </w:t>
      </w:r>
      <w:r w:rsidR="00796996" w:rsidRPr="00462132">
        <w:rPr>
          <w:rFonts w:ascii="Arial" w:hAnsi="Arial" w:cs="Arial"/>
        </w:rPr>
        <w:t>(</w:t>
      </w:r>
      <w:r w:rsidR="0038263C" w:rsidRPr="00462132">
        <w:rPr>
          <w:rFonts w:ascii="Arial" w:hAnsi="Arial" w:cs="Arial"/>
        </w:rPr>
        <w:t>Fujitsu</w:t>
      </w:r>
      <w:r w:rsidR="00796996" w:rsidRPr="00462132">
        <w:rPr>
          <w:rFonts w:ascii="Arial" w:hAnsi="Arial" w:cs="Arial"/>
        </w:rPr>
        <w:t xml:space="preserve">, </w:t>
      </w:r>
      <w:r w:rsidR="00D2569F">
        <w:rPr>
          <w:rFonts w:ascii="Arial" w:hAnsi="Arial" w:cs="Arial"/>
        </w:rPr>
        <w:t>2022).</w:t>
      </w:r>
    </w:p>
    <w:p w14:paraId="2477713A" w14:textId="21C97A1A" w:rsidR="00B21088" w:rsidRPr="00462132" w:rsidRDefault="00D04606" w:rsidP="003B07F9">
      <w:pPr>
        <w:spacing w:line="360" w:lineRule="auto"/>
        <w:jc w:val="both"/>
        <w:rPr>
          <w:rFonts w:ascii="Arial" w:hAnsi="Arial" w:cs="Arial"/>
        </w:rPr>
      </w:pPr>
      <w:r w:rsidRPr="00462132">
        <w:rPr>
          <w:rFonts w:ascii="Arial" w:hAnsi="Arial" w:cs="Arial"/>
        </w:rPr>
        <w:t>At Fujitsu is considered that a</w:t>
      </w:r>
      <w:r w:rsidR="00206AF2" w:rsidRPr="00462132">
        <w:rPr>
          <w:rFonts w:ascii="Arial" w:hAnsi="Arial" w:cs="Arial"/>
        </w:rPr>
        <w:t xml:space="preserve"> </w:t>
      </w:r>
      <w:r w:rsidRPr="00462132">
        <w:rPr>
          <w:rFonts w:ascii="Arial" w:hAnsi="Arial" w:cs="Arial"/>
        </w:rPr>
        <w:t>business</w:t>
      </w:r>
      <w:r w:rsidR="00206AF2" w:rsidRPr="00462132">
        <w:rPr>
          <w:rFonts w:ascii="Arial" w:hAnsi="Arial" w:cs="Arial"/>
        </w:rPr>
        <w:t xml:space="preserve"> can be</w:t>
      </w:r>
      <w:r w:rsidRPr="00462132">
        <w:rPr>
          <w:rFonts w:ascii="Arial" w:hAnsi="Arial" w:cs="Arial"/>
        </w:rPr>
        <w:t> </w:t>
      </w:r>
      <w:r w:rsidR="00206AF2" w:rsidRPr="00462132">
        <w:rPr>
          <w:rFonts w:ascii="Arial" w:hAnsi="Arial" w:cs="Arial"/>
        </w:rPr>
        <w:t>prosperous when customers and partners have</w:t>
      </w:r>
      <w:r w:rsidRPr="00462132">
        <w:rPr>
          <w:rFonts w:ascii="Arial" w:hAnsi="Arial" w:cs="Arial"/>
        </w:rPr>
        <w:t> </w:t>
      </w:r>
      <w:r w:rsidR="00206AF2" w:rsidRPr="00462132">
        <w:rPr>
          <w:rFonts w:ascii="Arial" w:hAnsi="Arial" w:cs="Arial"/>
        </w:rPr>
        <w:t xml:space="preserve">the same </w:t>
      </w:r>
      <w:r w:rsidR="00EF37ED" w:rsidRPr="00462132">
        <w:rPr>
          <w:rFonts w:ascii="Arial" w:hAnsi="Arial" w:cs="Arial"/>
        </w:rPr>
        <w:t>values,</w:t>
      </w:r>
      <w:r w:rsidR="00206AF2" w:rsidRPr="00462132">
        <w:rPr>
          <w:rFonts w:ascii="Arial" w:hAnsi="Arial" w:cs="Arial"/>
        </w:rPr>
        <w:t xml:space="preserve"> and they </w:t>
      </w:r>
      <w:r w:rsidR="001B2773" w:rsidRPr="00462132">
        <w:rPr>
          <w:rFonts w:ascii="Arial" w:hAnsi="Arial" w:cs="Arial"/>
        </w:rPr>
        <w:t>cannot</w:t>
      </w:r>
      <w:r w:rsidR="00206AF2" w:rsidRPr="00462132">
        <w:rPr>
          <w:rFonts w:ascii="Arial" w:hAnsi="Arial" w:cs="Arial"/>
        </w:rPr>
        <w:t xml:space="preserve"> </w:t>
      </w:r>
      <w:r w:rsidR="001B2773" w:rsidRPr="00462132">
        <w:rPr>
          <w:rFonts w:ascii="Arial" w:hAnsi="Arial" w:cs="Arial"/>
        </w:rPr>
        <w:t>thrive</w:t>
      </w:r>
      <w:r w:rsidR="00206AF2" w:rsidRPr="00462132">
        <w:rPr>
          <w:rFonts w:ascii="Arial" w:hAnsi="Arial" w:cs="Arial"/>
        </w:rPr>
        <w:t xml:space="preserve"> </w:t>
      </w:r>
      <w:r w:rsidR="001B2773" w:rsidRPr="00462132">
        <w:rPr>
          <w:rFonts w:ascii="Arial" w:hAnsi="Arial" w:cs="Arial"/>
        </w:rPr>
        <w:t>without a solid and affluent community</w:t>
      </w:r>
      <w:r w:rsidRPr="00462132">
        <w:rPr>
          <w:rFonts w:ascii="Arial" w:hAnsi="Arial" w:cs="Arial"/>
        </w:rPr>
        <w:t xml:space="preserve"> and a</w:t>
      </w:r>
      <w:r w:rsidR="001B2773" w:rsidRPr="00462132">
        <w:rPr>
          <w:rFonts w:ascii="Arial" w:hAnsi="Arial" w:cs="Arial"/>
        </w:rPr>
        <w:t>n</w:t>
      </w:r>
      <w:r w:rsidRPr="00462132">
        <w:rPr>
          <w:rFonts w:ascii="Arial" w:hAnsi="Arial" w:cs="Arial"/>
        </w:rPr>
        <w:t xml:space="preserve"> </w:t>
      </w:r>
      <w:r w:rsidR="001B2773" w:rsidRPr="00462132">
        <w:rPr>
          <w:rFonts w:ascii="Arial" w:hAnsi="Arial" w:cs="Arial"/>
        </w:rPr>
        <w:t>energetic</w:t>
      </w:r>
      <w:r w:rsidRPr="00462132">
        <w:rPr>
          <w:rFonts w:ascii="Arial" w:hAnsi="Arial" w:cs="Arial"/>
        </w:rPr>
        <w:t xml:space="preserve"> economy</w:t>
      </w:r>
      <w:r w:rsidR="001B2773" w:rsidRPr="00462132">
        <w:rPr>
          <w:rFonts w:ascii="Arial" w:hAnsi="Arial" w:cs="Arial"/>
        </w:rPr>
        <w:t xml:space="preserve">. </w:t>
      </w:r>
      <w:r w:rsidR="00B21088" w:rsidRPr="00462132">
        <w:rPr>
          <w:rFonts w:ascii="Arial" w:hAnsi="Arial" w:cs="Arial"/>
        </w:rPr>
        <w:t xml:space="preserve">As a result, a Community Involvement and Development plan was created to obtain measurable benefits for the community. </w:t>
      </w:r>
      <w:r w:rsidR="00D27CB7" w:rsidRPr="00462132">
        <w:rPr>
          <w:rFonts w:ascii="Arial" w:hAnsi="Arial" w:cs="Arial"/>
        </w:rPr>
        <w:t>First,</w:t>
      </w:r>
      <w:r w:rsidR="00B21088" w:rsidRPr="00462132">
        <w:rPr>
          <w:rFonts w:ascii="Arial" w:hAnsi="Arial" w:cs="Arial"/>
        </w:rPr>
        <w:t xml:space="preserve"> they established the main goals </w:t>
      </w:r>
      <w:r w:rsidR="00D27CB7" w:rsidRPr="00462132">
        <w:rPr>
          <w:rFonts w:ascii="Arial" w:hAnsi="Arial" w:cs="Arial"/>
        </w:rPr>
        <w:t>which</w:t>
      </w:r>
      <w:r w:rsidR="00B21088" w:rsidRPr="00462132">
        <w:rPr>
          <w:rFonts w:ascii="Arial" w:hAnsi="Arial" w:cs="Arial"/>
        </w:rPr>
        <w:t xml:space="preserve"> are </w:t>
      </w:r>
      <w:r w:rsidR="00D27CB7" w:rsidRPr="00462132">
        <w:rPr>
          <w:rFonts w:ascii="Arial" w:hAnsi="Arial" w:cs="Arial"/>
        </w:rPr>
        <w:t xml:space="preserve">digital inclusion, partnering with universities and research institutions, youth employment, volunteering, partnership with charities and giving support to students in STEM subjects. </w:t>
      </w:r>
    </w:p>
    <w:p w14:paraId="0321E60B" w14:textId="599BF23A" w:rsidR="00B742B2" w:rsidRPr="00462132" w:rsidRDefault="001D197D" w:rsidP="003B07F9">
      <w:pPr>
        <w:spacing w:line="360" w:lineRule="auto"/>
        <w:jc w:val="both"/>
        <w:rPr>
          <w:rFonts w:ascii="Arial" w:hAnsi="Arial" w:cs="Arial"/>
        </w:rPr>
      </w:pPr>
      <w:r w:rsidRPr="00462132">
        <w:rPr>
          <w:rFonts w:ascii="Arial" w:hAnsi="Arial" w:cs="Arial"/>
        </w:rPr>
        <w:lastRenderedPageBreak/>
        <w:t>Therefore,</w:t>
      </w:r>
      <w:r w:rsidR="00B742B2" w:rsidRPr="00462132">
        <w:rPr>
          <w:rFonts w:ascii="Arial" w:hAnsi="Arial" w:cs="Arial"/>
        </w:rPr>
        <w:t xml:space="preserve"> </w:t>
      </w:r>
      <w:r w:rsidR="00A730A6" w:rsidRPr="00462132">
        <w:rPr>
          <w:rFonts w:ascii="Arial" w:hAnsi="Arial" w:cs="Arial"/>
        </w:rPr>
        <w:t xml:space="preserve">for achieving its established goals </w:t>
      </w:r>
      <w:r w:rsidR="00B742B2" w:rsidRPr="00462132">
        <w:rPr>
          <w:rFonts w:ascii="Arial" w:hAnsi="Arial" w:cs="Arial"/>
        </w:rPr>
        <w:t xml:space="preserve">Fujitsu has been efficiently using both its human and material resources to improve life quality in the community. </w:t>
      </w:r>
      <w:r w:rsidR="004D6A1E" w:rsidRPr="00462132">
        <w:rPr>
          <w:rFonts w:ascii="Arial" w:hAnsi="Arial" w:cs="Arial"/>
        </w:rPr>
        <w:t xml:space="preserve">Firstly, </w:t>
      </w:r>
      <w:r w:rsidR="00A730A6" w:rsidRPr="00462132">
        <w:rPr>
          <w:rFonts w:ascii="Arial" w:hAnsi="Arial" w:cs="Arial"/>
        </w:rPr>
        <w:t xml:space="preserve">Fujitsu encourages </w:t>
      </w:r>
      <w:r w:rsidR="00F17791" w:rsidRPr="00462132">
        <w:rPr>
          <w:rFonts w:ascii="Arial" w:hAnsi="Arial" w:cs="Arial"/>
        </w:rPr>
        <w:t>its</w:t>
      </w:r>
      <w:r w:rsidR="00A730A6" w:rsidRPr="00462132">
        <w:rPr>
          <w:rFonts w:ascii="Arial" w:hAnsi="Arial" w:cs="Arial"/>
        </w:rPr>
        <w:t xml:space="preserve"> employees to use their skills </w:t>
      </w:r>
      <w:r w:rsidR="00F17791" w:rsidRPr="00462132">
        <w:rPr>
          <w:rFonts w:ascii="Arial" w:hAnsi="Arial" w:cs="Arial"/>
        </w:rPr>
        <w:t>to support local communities and non-profit organisations by offering</w:t>
      </w:r>
      <w:r w:rsidR="00A730A6" w:rsidRPr="00462132">
        <w:rPr>
          <w:rFonts w:ascii="Arial" w:hAnsi="Arial" w:cs="Arial"/>
        </w:rPr>
        <w:t xml:space="preserve"> one day </w:t>
      </w:r>
      <w:r w:rsidR="00F17791" w:rsidRPr="00462132">
        <w:rPr>
          <w:rFonts w:ascii="Arial" w:hAnsi="Arial" w:cs="Arial"/>
        </w:rPr>
        <w:t xml:space="preserve">of </w:t>
      </w:r>
      <w:r w:rsidR="00A730A6" w:rsidRPr="00462132">
        <w:rPr>
          <w:rFonts w:ascii="Arial" w:hAnsi="Arial" w:cs="Arial"/>
        </w:rPr>
        <w:t>volunteering per year</w:t>
      </w:r>
      <w:r w:rsidR="00F17791" w:rsidRPr="00462132">
        <w:rPr>
          <w:rFonts w:ascii="Arial" w:hAnsi="Arial" w:cs="Arial"/>
        </w:rPr>
        <w:t xml:space="preserve">, which is one of the best ways to promote volunteering, make employees feel valued and work for a </w:t>
      </w:r>
      <w:r w:rsidR="002541AB" w:rsidRPr="00462132">
        <w:rPr>
          <w:rFonts w:ascii="Arial" w:hAnsi="Arial" w:cs="Arial"/>
        </w:rPr>
        <w:t>worthy</w:t>
      </w:r>
      <w:r w:rsidR="00F17791" w:rsidRPr="00462132">
        <w:rPr>
          <w:rFonts w:ascii="Arial" w:hAnsi="Arial" w:cs="Arial"/>
        </w:rPr>
        <w:t xml:space="preserve"> cause </w:t>
      </w:r>
      <w:r w:rsidR="002541AB" w:rsidRPr="00462132">
        <w:rPr>
          <w:rFonts w:ascii="Arial" w:hAnsi="Arial" w:cs="Arial"/>
        </w:rPr>
        <w:t xml:space="preserve">while being paid. </w:t>
      </w:r>
      <w:r w:rsidR="00A730A6" w:rsidRPr="00462132">
        <w:rPr>
          <w:rFonts w:ascii="Arial" w:hAnsi="Arial" w:cs="Arial"/>
        </w:rPr>
        <w:t>Second,</w:t>
      </w:r>
      <w:r w:rsidR="002541AB" w:rsidRPr="00462132">
        <w:rPr>
          <w:rFonts w:ascii="Arial" w:hAnsi="Arial" w:cs="Arial"/>
        </w:rPr>
        <w:t xml:space="preserve"> </w:t>
      </w:r>
      <w:r w:rsidR="004D6A1E" w:rsidRPr="00462132">
        <w:rPr>
          <w:rFonts w:ascii="Arial" w:hAnsi="Arial" w:cs="Arial"/>
        </w:rPr>
        <w:t xml:space="preserve">the company founded Impact on Society Groups </w:t>
      </w:r>
      <w:r w:rsidRPr="00462132">
        <w:rPr>
          <w:rFonts w:ascii="Arial" w:hAnsi="Arial" w:cs="Arial"/>
        </w:rPr>
        <w:t>for</w:t>
      </w:r>
      <w:r w:rsidR="004D6A1E" w:rsidRPr="00462132">
        <w:rPr>
          <w:rFonts w:ascii="Arial" w:hAnsi="Arial" w:cs="Arial"/>
        </w:rPr>
        <w:t xml:space="preserve"> them to organise volunteering actions</w:t>
      </w:r>
      <w:r w:rsidR="003171F3" w:rsidRPr="00462132">
        <w:rPr>
          <w:rFonts w:ascii="Arial" w:hAnsi="Arial" w:cs="Arial"/>
        </w:rPr>
        <w:t xml:space="preserve">, these groups work with community organisations on the company’s behalf. As well as they oversee funding and sponsorships </w:t>
      </w:r>
      <w:r w:rsidRPr="00462132">
        <w:rPr>
          <w:rFonts w:ascii="Arial" w:hAnsi="Arial" w:cs="Arial"/>
        </w:rPr>
        <w:t xml:space="preserve">applications. These groups consist of employees that are constantly encouraged to be committed and sacrifice their time and skills to good causes. </w:t>
      </w:r>
      <w:r w:rsidR="00D04606" w:rsidRPr="00462132">
        <w:rPr>
          <w:rFonts w:ascii="Arial" w:hAnsi="Arial" w:cs="Arial"/>
        </w:rPr>
        <w:t>Impact on Society Groups work closely with charities and support runs, and bike rides for example</w:t>
      </w:r>
      <w:r w:rsidR="002541AB" w:rsidRPr="00462132">
        <w:rPr>
          <w:rFonts w:ascii="Arial" w:hAnsi="Arial" w:cs="Arial"/>
        </w:rPr>
        <w:t xml:space="preserve"> with material resources. </w:t>
      </w:r>
      <w:r w:rsidR="001A53EB" w:rsidRPr="00462132">
        <w:rPr>
          <w:rFonts w:ascii="Arial" w:hAnsi="Arial" w:cs="Arial"/>
        </w:rPr>
        <w:t>As well as the company</w:t>
      </w:r>
      <w:r w:rsidR="002541AB" w:rsidRPr="00462132">
        <w:rPr>
          <w:rFonts w:ascii="Arial" w:hAnsi="Arial" w:cs="Arial"/>
        </w:rPr>
        <w:t xml:space="preserve"> </w:t>
      </w:r>
      <w:r w:rsidR="001A53EB" w:rsidRPr="00462132">
        <w:rPr>
          <w:rFonts w:ascii="Arial" w:hAnsi="Arial" w:cs="Arial"/>
        </w:rPr>
        <w:t>helps financially</w:t>
      </w:r>
      <w:r w:rsidR="002541AB" w:rsidRPr="00462132">
        <w:rPr>
          <w:rFonts w:ascii="Arial" w:hAnsi="Arial" w:cs="Arial"/>
        </w:rPr>
        <w:t xml:space="preserve"> staff fundraising </w:t>
      </w:r>
      <w:r w:rsidR="001A53EB" w:rsidRPr="00462132">
        <w:rPr>
          <w:rFonts w:ascii="Arial" w:hAnsi="Arial" w:cs="Arial"/>
        </w:rPr>
        <w:t xml:space="preserve">events </w:t>
      </w:r>
      <w:r w:rsidR="002541AB" w:rsidRPr="00462132">
        <w:rPr>
          <w:rFonts w:ascii="Arial" w:hAnsi="Arial" w:cs="Arial"/>
        </w:rPr>
        <w:t xml:space="preserve">and </w:t>
      </w:r>
      <w:r w:rsidR="001A53EB" w:rsidRPr="00462132">
        <w:rPr>
          <w:rFonts w:ascii="Arial" w:hAnsi="Arial" w:cs="Arial"/>
        </w:rPr>
        <w:t xml:space="preserve">attempts to accept volunteering demands. </w:t>
      </w:r>
    </w:p>
    <w:p w14:paraId="6BD48E1C" w14:textId="31CA6719" w:rsidR="0019746C" w:rsidRPr="00462132" w:rsidRDefault="001A53EB" w:rsidP="003B07F9">
      <w:pPr>
        <w:spacing w:line="360" w:lineRule="auto"/>
        <w:jc w:val="both"/>
        <w:rPr>
          <w:rFonts w:ascii="Arial" w:hAnsi="Arial" w:cs="Arial"/>
        </w:rPr>
      </w:pPr>
      <w:r w:rsidRPr="00462132">
        <w:rPr>
          <w:rFonts w:ascii="Arial" w:hAnsi="Arial" w:cs="Arial"/>
        </w:rPr>
        <w:t xml:space="preserve">As stated above one of the aims of Fujitsu is to ensure more individuals have access to technology and </w:t>
      </w:r>
      <w:r w:rsidR="00EC7962" w:rsidRPr="00462132">
        <w:rPr>
          <w:rFonts w:ascii="Arial" w:hAnsi="Arial" w:cs="Arial"/>
        </w:rPr>
        <w:t xml:space="preserve">the skills to use it accordingly, therefore they plan to participate in 16 digital inclusion events by providing their skilled employees and material resources like laptops, tablets, </w:t>
      </w:r>
      <w:r w:rsidR="008F00F9" w:rsidRPr="00462132">
        <w:rPr>
          <w:rFonts w:ascii="Arial" w:hAnsi="Arial" w:cs="Arial"/>
        </w:rPr>
        <w:t>software,</w:t>
      </w:r>
      <w:r w:rsidR="00EC7962" w:rsidRPr="00462132">
        <w:rPr>
          <w:rFonts w:ascii="Arial" w:hAnsi="Arial" w:cs="Arial"/>
        </w:rPr>
        <w:t xml:space="preserve"> and financial support.</w:t>
      </w:r>
      <w:r w:rsidR="00441858" w:rsidRPr="00462132">
        <w:rPr>
          <w:rFonts w:ascii="Arial" w:hAnsi="Arial" w:cs="Arial"/>
        </w:rPr>
        <w:t xml:space="preserve"> </w:t>
      </w:r>
      <w:r w:rsidR="00D77713" w:rsidRPr="00462132">
        <w:rPr>
          <w:rFonts w:ascii="Arial" w:hAnsi="Arial" w:cs="Arial"/>
        </w:rPr>
        <w:t xml:space="preserve">As well as partnering with other charities, Fujitsu is a long-standing partner of the Prince’s Trust, and it provides support in improving young people’s life by conducting CV and Interview Workshops.  Business’s skilled employees </w:t>
      </w:r>
      <w:r w:rsidR="00A862D1" w:rsidRPr="00462132">
        <w:rPr>
          <w:rFonts w:ascii="Arial" w:hAnsi="Arial" w:cs="Arial"/>
        </w:rPr>
        <w:t>assist</w:t>
      </w:r>
      <w:r w:rsidR="008F00F9" w:rsidRPr="00462132">
        <w:rPr>
          <w:rFonts w:ascii="Arial" w:hAnsi="Arial" w:cs="Arial"/>
        </w:rPr>
        <w:t xml:space="preserve"> the</w:t>
      </w:r>
      <w:r w:rsidR="00D77713" w:rsidRPr="00462132">
        <w:rPr>
          <w:rFonts w:ascii="Arial" w:hAnsi="Arial" w:cs="Arial"/>
        </w:rPr>
        <w:t xml:space="preserve"> </w:t>
      </w:r>
      <w:r w:rsidR="008F00F9" w:rsidRPr="00462132">
        <w:rPr>
          <w:rFonts w:ascii="Arial" w:hAnsi="Arial" w:cs="Arial"/>
        </w:rPr>
        <w:t>participants</w:t>
      </w:r>
      <w:r w:rsidR="00D77713" w:rsidRPr="00462132">
        <w:rPr>
          <w:rFonts w:ascii="Arial" w:hAnsi="Arial" w:cs="Arial"/>
        </w:rPr>
        <w:t xml:space="preserve"> to create CVs and covering letters, </w:t>
      </w:r>
      <w:r w:rsidR="008F00F9" w:rsidRPr="00462132">
        <w:rPr>
          <w:rFonts w:ascii="Arial" w:hAnsi="Arial" w:cs="Arial"/>
        </w:rPr>
        <w:t>thus boosting their employment chances. For organising these events Fujitsu</w:t>
      </w:r>
      <w:r w:rsidR="00A862D1" w:rsidRPr="00462132">
        <w:rPr>
          <w:rFonts w:ascii="Arial" w:hAnsi="Arial" w:cs="Arial"/>
        </w:rPr>
        <w:t xml:space="preserve"> needs to</w:t>
      </w:r>
      <w:r w:rsidR="008F00F9" w:rsidRPr="00462132">
        <w:rPr>
          <w:rFonts w:ascii="Arial" w:hAnsi="Arial" w:cs="Arial"/>
        </w:rPr>
        <w:t xml:space="preserve"> provide skilled employees,</w:t>
      </w:r>
      <w:r w:rsidR="00A862D1" w:rsidRPr="00462132">
        <w:rPr>
          <w:rFonts w:ascii="Arial" w:hAnsi="Arial" w:cs="Arial"/>
        </w:rPr>
        <w:t xml:space="preserve"> as well as</w:t>
      </w:r>
      <w:r w:rsidR="008F00F9" w:rsidRPr="00462132">
        <w:rPr>
          <w:rFonts w:ascii="Arial" w:hAnsi="Arial" w:cs="Arial"/>
        </w:rPr>
        <w:t xml:space="preserve"> they might financially support the charity to hire for example a larger venue to accommodate all the participants, to pay for the coffee break food and drinks. </w:t>
      </w:r>
    </w:p>
    <w:p w14:paraId="47911AD6" w14:textId="5C1A57C0" w:rsidR="0019746C" w:rsidRPr="00462132" w:rsidRDefault="0019746C" w:rsidP="003B07F9">
      <w:pPr>
        <w:spacing w:line="360" w:lineRule="auto"/>
        <w:jc w:val="both"/>
        <w:rPr>
          <w:rFonts w:ascii="Arial" w:hAnsi="Arial" w:cs="Arial"/>
        </w:rPr>
      </w:pPr>
      <w:r w:rsidRPr="00462132">
        <w:rPr>
          <w:rFonts w:ascii="Arial" w:hAnsi="Arial" w:cs="Arial"/>
        </w:rPr>
        <w:t xml:space="preserve">As seen above Fujitsu manages to donate not only material resources for community improvement but as well as human resources </w:t>
      </w:r>
      <w:r w:rsidR="00C93D5E" w:rsidRPr="00462132">
        <w:rPr>
          <w:rFonts w:ascii="Arial" w:hAnsi="Arial" w:cs="Arial"/>
        </w:rPr>
        <w:t xml:space="preserve">by empowering and encouraging employees to participate and engage in community activities. </w:t>
      </w:r>
    </w:p>
    <w:p w14:paraId="33D68E66" w14:textId="4A90661B" w:rsidR="00BB6FF8" w:rsidRPr="00BB6FF8" w:rsidRDefault="00426343" w:rsidP="003B07F9">
      <w:pPr>
        <w:pStyle w:val="ListParagraph"/>
        <w:numPr>
          <w:ilvl w:val="0"/>
          <w:numId w:val="7"/>
        </w:numPr>
        <w:spacing w:line="360" w:lineRule="auto"/>
        <w:jc w:val="both"/>
        <w:rPr>
          <w:rFonts w:ascii="Arial" w:hAnsi="Arial" w:cs="Arial"/>
          <w:b/>
          <w:bCs/>
        </w:rPr>
      </w:pPr>
      <w:r>
        <w:rPr>
          <w:rFonts w:ascii="Arial" w:hAnsi="Arial" w:cs="Arial"/>
          <w:b/>
          <w:bCs/>
        </w:rPr>
        <w:t>K</w:t>
      </w:r>
      <w:r w:rsidR="00585532" w:rsidRPr="00585532">
        <w:rPr>
          <w:rFonts w:ascii="Arial" w:hAnsi="Arial" w:cs="Arial"/>
          <w:b/>
          <w:bCs/>
        </w:rPr>
        <w:t>ey themes upon which Fujistu carry out its community engagement activities.</w:t>
      </w:r>
      <w:r w:rsidR="00BB6FF8" w:rsidRPr="00BB6FF8">
        <w:t xml:space="preserve"> </w:t>
      </w:r>
    </w:p>
    <w:p w14:paraId="0500B1A9" w14:textId="771A3167" w:rsidR="00BB6FF8" w:rsidRPr="00BB6FF8" w:rsidRDefault="00BB6FF8" w:rsidP="003B07F9">
      <w:pPr>
        <w:pStyle w:val="ListParagraph"/>
        <w:numPr>
          <w:ilvl w:val="0"/>
          <w:numId w:val="7"/>
        </w:numPr>
        <w:spacing w:line="360" w:lineRule="auto"/>
        <w:jc w:val="both"/>
        <w:rPr>
          <w:rFonts w:ascii="Arial" w:hAnsi="Arial" w:cs="Arial"/>
          <w:b/>
          <w:bCs/>
        </w:rPr>
      </w:pPr>
      <w:r w:rsidRPr="00BB6FF8">
        <w:rPr>
          <w:rFonts w:ascii="Arial" w:hAnsi="Arial" w:cs="Arial"/>
          <w:b/>
          <w:bCs/>
        </w:rPr>
        <w:t>Identify its service users and what services they require from the Fujistu</w:t>
      </w:r>
    </w:p>
    <w:p w14:paraId="5114E086" w14:textId="4E9ABD13" w:rsidR="00F56F61" w:rsidRPr="00462132" w:rsidRDefault="00C93D5E" w:rsidP="003B07F9">
      <w:pPr>
        <w:spacing w:line="360" w:lineRule="auto"/>
        <w:jc w:val="both"/>
        <w:rPr>
          <w:rFonts w:ascii="Arial" w:hAnsi="Arial" w:cs="Arial"/>
        </w:rPr>
      </w:pPr>
      <w:r w:rsidRPr="00462132">
        <w:rPr>
          <w:rFonts w:ascii="Arial" w:hAnsi="Arial" w:cs="Arial"/>
        </w:rPr>
        <w:t>According to the official website, Fujitsu</w:t>
      </w:r>
      <w:r w:rsidR="009544F6" w:rsidRPr="00462132">
        <w:rPr>
          <w:rFonts w:ascii="Arial" w:hAnsi="Arial" w:cs="Arial"/>
        </w:rPr>
        <w:t xml:space="preserve"> UK created a Community Map that classifies </w:t>
      </w:r>
      <w:r w:rsidRPr="00462132">
        <w:rPr>
          <w:rFonts w:ascii="Arial" w:hAnsi="Arial" w:cs="Arial"/>
        </w:rPr>
        <w:t xml:space="preserve">community engagement activities </w:t>
      </w:r>
      <w:r w:rsidR="009544F6" w:rsidRPr="00462132">
        <w:rPr>
          <w:rFonts w:ascii="Arial" w:hAnsi="Arial" w:cs="Arial"/>
        </w:rPr>
        <w:t xml:space="preserve">by their goals and targets. </w:t>
      </w:r>
      <w:r w:rsidR="00171E17" w:rsidRPr="00462132">
        <w:rPr>
          <w:rFonts w:ascii="Arial" w:hAnsi="Arial" w:cs="Arial"/>
        </w:rPr>
        <w:t>The first</w:t>
      </w:r>
      <w:r w:rsidR="009544F6" w:rsidRPr="00462132">
        <w:rPr>
          <w:rFonts w:ascii="Arial" w:hAnsi="Arial" w:cs="Arial"/>
        </w:rPr>
        <w:t xml:space="preserve"> one </w:t>
      </w:r>
      <w:r w:rsidR="00171E17" w:rsidRPr="00462132">
        <w:rPr>
          <w:rFonts w:ascii="Arial" w:hAnsi="Arial" w:cs="Arial"/>
        </w:rPr>
        <w:t xml:space="preserve">on the map </w:t>
      </w:r>
      <w:r w:rsidR="009544F6" w:rsidRPr="00462132">
        <w:rPr>
          <w:rFonts w:ascii="Arial" w:hAnsi="Arial" w:cs="Arial"/>
        </w:rPr>
        <w:t>is social innovation</w:t>
      </w:r>
      <w:r w:rsidR="00171E17" w:rsidRPr="00462132">
        <w:rPr>
          <w:rFonts w:ascii="Arial" w:hAnsi="Arial" w:cs="Arial"/>
        </w:rPr>
        <w:t>, these activities are organised to implement digital projects for non-profit organisations like Autustica</w:t>
      </w:r>
      <w:r w:rsidR="00815F7B" w:rsidRPr="00462132">
        <w:rPr>
          <w:rFonts w:ascii="Arial" w:hAnsi="Arial" w:cs="Arial"/>
        </w:rPr>
        <w:t>, which is their charity partner</w:t>
      </w:r>
      <w:r w:rsidR="00D04506">
        <w:rPr>
          <w:rFonts w:ascii="Arial" w:hAnsi="Arial" w:cs="Arial"/>
        </w:rPr>
        <w:t xml:space="preserve"> </w:t>
      </w:r>
      <w:r w:rsidR="00FB567F" w:rsidRPr="00462132">
        <w:rPr>
          <w:rFonts w:ascii="Arial" w:hAnsi="Arial" w:cs="Arial"/>
        </w:rPr>
        <w:t xml:space="preserve">(Autistica, </w:t>
      </w:r>
      <w:r w:rsidR="00D04506">
        <w:rPr>
          <w:rFonts w:ascii="Arial" w:hAnsi="Arial" w:cs="Arial"/>
        </w:rPr>
        <w:t>2022</w:t>
      </w:r>
      <w:r w:rsidR="00FB567F" w:rsidRPr="00462132">
        <w:rPr>
          <w:rFonts w:ascii="Arial" w:hAnsi="Arial" w:cs="Arial"/>
        </w:rPr>
        <w:t>)</w:t>
      </w:r>
      <w:r w:rsidR="00D04506">
        <w:rPr>
          <w:rFonts w:ascii="Arial" w:hAnsi="Arial" w:cs="Arial"/>
        </w:rPr>
        <w:t>.</w:t>
      </w:r>
      <w:r w:rsidR="00441858" w:rsidRPr="00462132">
        <w:rPr>
          <w:rFonts w:ascii="Arial" w:hAnsi="Arial" w:cs="Arial"/>
        </w:rPr>
        <w:t xml:space="preserve"> </w:t>
      </w:r>
      <w:r w:rsidR="00815F7B" w:rsidRPr="00462132">
        <w:rPr>
          <w:rFonts w:ascii="Arial" w:hAnsi="Arial" w:cs="Arial"/>
        </w:rPr>
        <w:t xml:space="preserve">Fujitsu will use </w:t>
      </w:r>
      <w:r w:rsidR="006C24DB" w:rsidRPr="00462132">
        <w:rPr>
          <w:rFonts w:ascii="Arial" w:hAnsi="Arial" w:cs="Arial"/>
        </w:rPr>
        <w:t>its</w:t>
      </w:r>
      <w:r w:rsidR="00815F7B" w:rsidRPr="00462132">
        <w:rPr>
          <w:rFonts w:ascii="Arial" w:hAnsi="Arial" w:cs="Arial"/>
        </w:rPr>
        <w:t xml:space="preserve"> skills and knowledge to </w:t>
      </w:r>
      <w:r w:rsidR="006C24DB" w:rsidRPr="00462132">
        <w:rPr>
          <w:rFonts w:ascii="Arial" w:hAnsi="Arial" w:cs="Arial"/>
        </w:rPr>
        <w:t xml:space="preserve">deliver </w:t>
      </w:r>
      <w:r w:rsidR="00815F7B" w:rsidRPr="00462132">
        <w:rPr>
          <w:rFonts w:ascii="Arial" w:hAnsi="Arial" w:cs="Arial"/>
        </w:rPr>
        <w:t xml:space="preserve">workshops </w:t>
      </w:r>
      <w:r w:rsidR="006C24DB" w:rsidRPr="00462132">
        <w:rPr>
          <w:rFonts w:ascii="Arial" w:hAnsi="Arial" w:cs="Arial"/>
        </w:rPr>
        <w:t>for</w:t>
      </w:r>
      <w:r w:rsidR="00815F7B" w:rsidRPr="00462132">
        <w:rPr>
          <w:rFonts w:ascii="Arial" w:hAnsi="Arial" w:cs="Arial"/>
        </w:rPr>
        <w:t xml:space="preserve"> Autistica </w:t>
      </w:r>
      <w:r w:rsidR="006C24DB" w:rsidRPr="00462132">
        <w:rPr>
          <w:rFonts w:ascii="Arial" w:hAnsi="Arial" w:cs="Arial"/>
        </w:rPr>
        <w:t>employees’ development</w:t>
      </w:r>
      <w:r w:rsidR="00815F7B" w:rsidRPr="00462132">
        <w:rPr>
          <w:rFonts w:ascii="Arial" w:hAnsi="Arial" w:cs="Arial"/>
        </w:rPr>
        <w:t xml:space="preserve">. </w:t>
      </w:r>
      <w:r w:rsidR="006C24DB" w:rsidRPr="00462132">
        <w:rPr>
          <w:rFonts w:ascii="Arial" w:hAnsi="Arial" w:cs="Arial"/>
        </w:rPr>
        <w:t xml:space="preserve">As well as </w:t>
      </w:r>
      <w:r w:rsidR="00815F7B" w:rsidRPr="00462132">
        <w:rPr>
          <w:rFonts w:ascii="Arial" w:hAnsi="Arial" w:cs="Arial"/>
        </w:rPr>
        <w:t xml:space="preserve">Autistica </w:t>
      </w:r>
      <w:r w:rsidR="006C24DB" w:rsidRPr="00462132">
        <w:rPr>
          <w:rFonts w:ascii="Arial" w:hAnsi="Arial" w:cs="Arial"/>
        </w:rPr>
        <w:t>assist</w:t>
      </w:r>
      <w:r w:rsidR="00D76A31" w:rsidRPr="00462132">
        <w:rPr>
          <w:rFonts w:ascii="Arial" w:hAnsi="Arial" w:cs="Arial"/>
        </w:rPr>
        <w:t>s</w:t>
      </w:r>
      <w:r w:rsidR="006C24DB" w:rsidRPr="00462132">
        <w:rPr>
          <w:rFonts w:ascii="Arial" w:hAnsi="Arial" w:cs="Arial"/>
        </w:rPr>
        <w:t xml:space="preserve"> </w:t>
      </w:r>
      <w:r w:rsidR="00815F7B" w:rsidRPr="00462132">
        <w:rPr>
          <w:rFonts w:ascii="Arial" w:hAnsi="Arial" w:cs="Arial"/>
        </w:rPr>
        <w:t>Fujitsu</w:t>
      </w:r>
      <w:r w:rsidR="006C24DB" w:rsidRPr="00462132">
        <w:rPr>
          <w:rFonts w:ascii="Arial" w:hAnsi="Arial" w:cs="Arial"/>
        </w:rPr>
        <w:t xml:space="preserve"> in learning</w:t>
      </w:r>
      <w:r w:rsidR="00815F7B" w:rsidRPr="00462132">
        <w:rPr>
          <w:rFonts w:ascii="Arial" w:hAnsi="Arial" w:cs="Arial"/>
        </w:rPr>
        <w:t xml:space="preserve"> how </w:t>
      </w:r>
      <w:r w:rsidR="006C24DB" w:rsidRPr="00462132">
        <w:rPr>
          <w:rFonts w:ascii="Arial" w:hAnsi="Arial" w:cs="Arial"/>
        </w:rPr>
        <w:t xml:space="preserve">to </w:t>
      </w:r>
      <w:r w:rsidR="00815F7B" w:rsidRPr="00462132">
        <w:rPr>
          <w:rFonts w:ascii="Arial" w:hAnsi="Arial" w:cs="Arial"/>
        </w:rPr>
        <w:t xml:space="preserve">support autistic employees and </w:t>
      </w:r>
      <w:r w:rsidR="006C24DB" w:rsidRPr="00462132">
        <w:rPr>
          <w:rFonts w:ascii="Arial" w:hAnsi="Arial" w:cs="Arial"/>
        </w:rPr>
        <w:t>individuals</w:t>
      </w:r>
      <w:r w:rsidR="00815F7B" w:rsidRPr="00462132">
        <w:rPr>
          <w:rFonts w:ascii="Arial" w:hAnsi="Arial" w:cs="Arial"/>
        </w:rPr>
        <w:t xml:space="preserve"> who have autistic </w:t>
      </w:r>
      <w:r w:rsidR="006C24DB" w:rsidRPr="00462132">
        <w:rPr>
          <w:rFonts w:ascii="Arial" w:hAnsi="Arial" w:cs="Arial"/>
        </w:rPr>
        <w:t>relatives</w:t>
      </w:r>
      <w:r w:rsidR="00D76A31" w:rsidRPr="00462132">
        <w:rPr>
          <w:rFonts w:ascii="Arial" w:hAnsi="Arial" w:cs="Arial"/>
        </w:rPr>
        <w:t xml:space="preserve">, this demonstrates how beneficial is this partnership for both parties. </w:t>
      </w:r>
      <w:r w:rsidR="00F56F61" w:rsidRPr="00462132">
        <w:rPr>
          <w:rFonts w:ascii="Arial" w:hAnsi="Arial" w:cs="Arial"/>
        </w:rPr>
        <w:t>Moreover</w:t>
      </w:r>
      <w:r w:rsidR="00FB567F" w:rsidRPr="00462132">
        <w:rPr>
          <w:rFonts w:ascii="Arial" w:hAnsi="Arial" w:cs="Arial"/>
        </w:rPr>
        <w:t>,</w:t>
      </w:r>
      <w:r w:rsidR="00F56F61" w:rsidRPr="00462132">
        <w:rPr>
          <w:rFonts w:ascii="Arial" w:hAnsi="Arial" w:cs="Arial"/>
        </w:rPr>
        <w:t xml:space="preserve"> </w:t>
      </w:r>
      <w:r w:rsidR="0038263C" w:rsidRPr="00462132">
        <w:rPr>
          <w:rFonts w:ascii="Arial" w:hAnsi="Arial" w:cs="Arial"/>
        </w:rPr>
        <w:t>Fujitsu’s</w:t>
      </w:r>
      <w:r w:rsidR="00F56F61" w:rsidRPr="00462132">
        <w:rPr>
          <w:rFonts w:ascii="Arial" w:hAnsi="Arial" w:cs="Arial"/>
        </w:rPr>
        <w:t xml:space="preserve"> main aim in this partnership is to help Autistica to achieve its research </w:t>
      </w:r>
      <w:r w:rsidR="00F56F61" w:rsidRPr="00462132">
        <w:rPr>
          <w:rFonts w:ascii="Arial" w:hAnsi="Arial" w:cs="Arial"/>
        </w:rPr>
        <w:lastRenderedPageBreak/>
        <w:t xml:space="preserve">goals using Fujitsu’s IT </w:t>
      </w:r>
      <w:r w:rsidR="00FB567F" w:rsidRPr="00462132">
        <w:rPr>
          <w:rFonts w:ascii="Arial" w:hAnsi="Arial" w:cs="Arial"/>
        </w:rPr>
        <w:t>competencies</w:t>
      </w:r>
      <w:r w:rsidR="00F56F61" w:rsidRPr="00462132">
        <w:rPr>
          <w:rFonts w:ascii="Arial" w:hAnsi="Arial" w:cs="Arial"/>
        </w:rPr>
        <w:t xml:space="preserve">. And </w:t>
      </w:r>
      <w:r w:rsidR="0038263C" w:rsidRPr="00462132">
        <w:rPr>
          <w:rFonts w:ascii="Arial" w:hAnsi="Arial" w:cs="Arial"/>
        </w:rPr>
        <w:t>these types of research</w:t>
      </w:r>
      <w:r w:rsidR="00F56F61" w:rsidRPr="00462132">
        <w:rPr>
          <w:rFonts w:ascii="Arial" w:hAnsi="Arial" w:cs="Arial"/>
        </w:rPr>
        <w:t xml:space="preserve"> are crucial as </w:t>
      </w:r>
      <w:r w:rsidR="001232EA" w:rsidRPr="00462132">
        <w:rPr>
          <w:rFonts w:ascii="Arial" w:hAnsi="Arial" w:cs="Arial"/>
        </w:rPr>
        <w:t>they</w:t>
      </w:r>
      <w:r w:rsidR="00F56F61" w:rsidRPr="00462132">
        <w:rPr>
          <w:rFonts w:ascii="Arial" w:hAnsi="Arial" w:cs="Arial"/>
        </w:rPr>
        <w:t xml:space="preserve"> will make </w:t>
      </w:r>
      <w:r w:rsidR="00FB567F" w:rsidRPr="00462132">
        <w:rPr>
          <w:rFonts w:ascii="Arial" w:hAnsi="Arial" w:cs="Arial"/>
        </w:rPr>
        <w:t xml:space="preserve">the </w:t>
      </w:r>
      <w:r w:rsidR="00F56F61" w:rsidRPr="00462132">
        <w:rPr>
          <w:rFonts w:ascii="Arial" w:hAnsi="Arial" w:cs="Arial"/>
        </w:rPr>
        <w:t>life of millions</w:t>
      </w:r>
      <w:r w:rsidR="00FB567F" w:rsidRPr="00462132">
        <w:rPr>
          <w:rFonts w:ascii="Arial" w:hAnsi="Arial" w:cs="Arial"/>
        </w:rPr>
        <w:t xml:space="preserve"> of</w:t>
      </w:r>
      <w:r w:rsidR="00F56F61" w:rsidRPr="00462132">
        <w:rPr>
          <w:rFonts w:ascii="Arial" w:hAnsi="Arial" w:cs="Arial"/>
        </w:rPr>
        <w:t xml:space="preserve"> families</w:t>
      </w:r>
      <w:r w:rsidR="00FB567F" w:rsidRPr="00462132">
        <w:rPr>
          <w:rFonts w:ascii="Arial" w:hAnsi="Arial" w:cs="Arial"/>
        </w:rPr>
        <w:t xml:space="preserve"> worldwide touched by autism</w:t>
      </w:r>
      <w:r w:rsidR="00F56F61" w:rsidRPr="00462132">
        <w:rPr>
          <w:rFonts w:ascii="Arial" w:hAnsi="Arial" w:cs="Arial"/>
        </w:rPr>
        <w:t xml:space="preserve"> </w:t>
      </w:r>
      <w:r w:rsidR="00FB567F" w:rsidRPr="00462132">
        <w:rPr>
          <w:rFonts w:ascii="Arial" w:hAnsi="Arial" w:cs="Arial"/>
        </w:rPr>
        <w:t xml:space="preserve">easier and happier. </w:t>
      </w:r>
    </w:p>
    <w:p w14:paraId="5C2935AD" w14:textId="215473CC" w:rsidR="00441858" w:rsidRPr="00462132" w:rsidRDefault="00D76A31" w:rsidP="003B07F9">
      <w:pPr>
        <w:spacing w:line="360" w:lineRule="auto"/>
        <w:jc w:val="both"/>
        <w:rPr>
          <w:rFonts w:ascii="Arial" w:hAnsi="Arial" w:cs="Arial"/>
        </w:rPr>
      </w:pPr>
      <w:r w:rsidRPr="00462132">
        <w:rPr>
          <w:rFonts w:ascii="Arial" w:hAnsi="Arial" w:cs="Arial"/>
        </w:rPr>
        <w:t>Another partner of the company is Nottingham Trent University</w:t>
      </w:r>
      <w:r w:rsidR="00DE0E50" w:rsidRPr="00462132">
        <w:rPr>
          <w:rFonts w:ascii="Arial" w:hAnsi="Arial" w:cs="Arial"/>
        </w:rPr>
        <w:t>, Fujitsu implements numerous well-being and safety projects</w:t>
      </w:r>
      <w:r w:rsidR="00273EDA" w:rsidRPr="00462132">
        <w:rPr>
          <w:rFonts w:ascii="Arial" w:hAnsi="Arial" w:cs="Arial"/>
        </w:rPr>
        <w:t xml:space="preserve"> which help not only students and employees, but the society in general. </w:t>
      </w:r>
      <w:r w:rsidR="00DE0E50" w:rsidRPr="00462132">
        <w:rPr>
          <w:rFonts w:ascii="Arial" w:hAnsi="Arial" w:cs="Arial"/>
        </w:rPr>
        <w:t xml:space="preserve"> An example of that is BuddyConnect App, which was joint research teamwork to assist employees</w:t>
      </w:r>
      <w:r w:rsidR="00DF431F" w:rsidRPr="00462132">
        <w:rPr>
          <w:rFonts w:ascii="Arial" w:hAnsi="Arial" w:cs="Arial"/>
        </w:rPr>
        <w:t xml:space="preserve"> and students</w:t>
      </w:r>
      <w:r w:rsidR="00DE0E50" w:rsidRPr="00462132">
        <w:rPr>
          <w:rFonts w:ascii="Arial" w:hAnsi="Arial" w:cs="Arial"/>
        </w:rPr>
        <w:t xml:space="preserve"> in managing </w:t>
      </w:r>
      <w:r w:rsidR="00DF431F" w:rsidRPr="00462132">
        <w:rPr>
          <w:rFonts w:ascii="Arial" w:hAnsi="Arial" w:cs="Arial"/>
        </w:rPr>
        <w:t>mental</w:t>
      </w:r>
      <w:r w:rsidR="00DE0E50" w:rsidRPr="00462132">
        <w:rPr>
          <w:rFonts w:ascii="Arial" w:hAnsi="Arial" w:cs="Arial"/>
        </w:rPr>
        <w:t xml:space="preserve"> health </w:t>
      </w:r>
      <w:r w:rsidR="00DF431F" w:rsidRPr="00462132">
        <w:rPr>
          <w:rFonts w:ascii="Arial" w:hAnsi="Arial" w:cs="Arial"/>
        </w:rPr>
        <w:t xml:space="preserve">challenges, mainly autism. </w:t>
      </w:r>
      <w:r w:rsidR="00DE0E50" w:rsidRPr="00462132">
        <w:rPr>
          <w:rFonts w:ascii="Arial" w:hAnsi="Arial" w:cs="Arial"/>
        </w:rPr>
        <w:t xml:space="preserve"> </w:t>
      </w:r>
      <w:r w:rsidR="00273EDA" w:rsidRPr="00462132">
        <w:rPr>
          <w:rFonts w:ascii="Arial" w:hAnsi="Arial" w:cs="Arial"/>
        </w:rPr>
        <w:t xml:space="preserve">These </w:t>
      </w:r>
      <w:r w:rsidR="005771E0" w:rsidRPr="00462132">
        <w:rPr>
          <w:rFonts w:ascii="Arial" w:hAnsi="Arial" w:cs="Arial"/>
        </w:rPr>
        <w:t>types</w:t>
      </w:r>
      <w:r w:rsidR="00273EDA" w:rsidRPr="00462132">
        <w:rPr>
          <w:rFonts w:ascii="Arial" w:hAnsi="Arial" w:cs="Arial"/>
        </w:rPr>
        <w:t xml:space="preserve"> of mobile app are </w:t>
      </w:r>
      <w:r w:rsidR="00A8432C" w:rsidRPr="00462132">
        <w:rPr>
          <w:rFonts w:ascii="Arial" w:hAnsi="Arial" w:cs="Arial"/>
        </w:rPr>
        <w:t>rare,</w:t>
      </w:r>
      <w:r w:rsidR="00273EDA" w:rsidRPr="00462132">
        <w:rPr>
          <w:rFonts w:ascii="Arial" w:hAnsi="Arial" w:cs="Arial"/>
        </w:rPr>
        <w:t xml:space="preserve"> </w:t>
      </w:r>
      <w:r w:rsidR="005771E0" w:rsidRPr="00462132">
        <w:rPr>
          <w:rFonts w:ascii="Arial" w:hAnsi="Arial" w:cs="Arial"/>
        </w:rPr>
        <w:t xml:space="preserve">and it is especially helpful for those with autism as the information it contains supports them in their daily activities. </w:t>
      </w:r>
      <w:r w:rsidR="005235E3" w:rsidRPr="00462132">
        <w:rPr>
          <w:rFonts w:ascii="Arial" w:hAnsi="Arial" w:cs="Arial"/>
        </w:rPr>
        <w:t>(NTU,</w:t>
      </w:r>
      <w:r w:rsidR="00D04506">
        <w:rPr>
          <w:rFonts w:ascii="Arial" w:hAnsi="Arial" w:cs="Arial"/>
        </w:rPr>
        <w:t xml:space="preserve"> </w:t>
      </w:r>
      <w:r w:rsidR="005235E3" w:rsidRPr="00462132">
        <w:rPr>
          <w:rFonts w:ascii="Arial" w:hAnsi="Arial" w:cs="Arial"/>
        </w:rPr>
        <w:t>2018).</w:t>
      </w:r>
      <w:r w:rsidR="00441858" w:rsidRPr="00462132">
        <w:rPr>
          <w:rFonts w:ascii="Arial" w:hAnsi="Arial" w:cs="Arial"/>
        </w:rPr>
        <w:t xml:space="preserve"> </w:t>
      </w:r>
    </w:p>
    <w:p w14:paraId="6661A905" w14:textId="0E0235FE" w:rsidR="003A14BA" w:rsidRPr="00462132" w:rsidRDefault="00376FD0" w:rsidP="003B07F9">
      <w:pPr>
        <w:spacing w:line="360" w:lineRule="auto"/>
        <w:jc w:val="both"/>
        <w:rPr>
          <w:rFonts w:ascii="Arial" w:hAnsi="Arial" w:cs="Arial"/>
        </w:rPr>
      </w:pPr>
      <w:r w:rsidRPr="00462132">
        <w:rPr>
          <w:rFonts w:ascii="Arial" w:hAnsi="Arial" w:cs="Arial"/>
        </w:rPr>
        <w:t>Another Community Development goal</w:t>
      </w:r>
      <w:r w:rsidR="00C43D43" w:rsidRPr="00462132">
        <w:rPr>
          <w:rFonts w:ascii="Arial" w:hAnsi="Arial" w:cs="Arial"/>
        </w:rPr>
        <w:t xml:space="preserve"> for Fujitsu</w:t>
      </w:r>
      <w:r w:rsidRPr="00462132">
        <w:rPr>
          <w:rFonts w:ascii="Arial" w:hAnsi="Arial" w:cs="Arial"/>
        </w:rPr>
        <w:t xml:space="preserve"> is digital inclusion. </w:t>
      </w:r>
      <w:r w:rsidR="00C43D43" w:rsidRPr="00462132">
        <w:rPr>
          <w:rFonts w:ascii="Arial" w:hAnsi="Arial" w:cs="Arial"/>
        </w:rPr>
        <w:t>Therefore, Fujitsu employees visited the Royal College of Art to collaborate with ten Innovation Design Engineering students in a two-day hackathon.</w:t>
      </w:r>
      <w:r w:rsidR="003A14BA" w:rsidRPr="00462132">
        <w:rPr>
          <w:rFonts w:ascii="Arial" w:hAnsi="Arial" w:cs="Arial"/>
        </w:rPr>
        <w:t xml:space="preserve"> Masahiro Fujimoto UK Design Team Manager has seen that “as an opportunity to create and prototype real-world concepts aligned to Fujitsu’s future vision.” </w:t>
      </w:r>
      <w:r w:rsidR="00503E80" w:rsidRPr="00462132">
        <w:rPr>
          <w:rFonts w:ascii="Arial" w:hAnsi="Arial" w:cs="Arial"/>
        </w:rPr>
        <w:t>This project generated a networking opportunity for both parties and Fujitsu learned innovative design methods from RCA</w:t>
      </w:r>
      <w:r w:rsidR="00D04506">
        <w:rPr>
          <w:rFonts w:ascii="Arial" w:hAnsi="Arial" w:cs="Arial"/>
        </w:rPr>
        <w:t xml:space="preserve"> </w:t>
      </w:r>
      <w:r w:rsidR="00503E80" w:rsidRPr="00462132">
        <w:rPr>
          <w:rFonts w:ascii="Arial" w:hAnsi="Arial" w:cs="Arial"/>
        </w:rPr>
        <w:t>(</w:t>
      </w:r>
      <w:r w:rsidR="00451CCB">
        <w:rPr>
          <w:rFonts w:ascii="Arial" w:hAnsi="Arial" w:cs="Arial"/>
        </w:rPr>
        <w:t>Royal College of Art</w:t>
      </w:r>
      <w:r w:rsidR="00EC4931">
        <w:rPr>
          <w:rFonts w:ascii="Arial" w:hAnsi="Arial" w:cs="Arial"/>
        </w:rPr>
        <w:t>s</w:t>
      </w:r>
      <w:r w:rsidR="00503E80" w:rsidRPr="00462132">
        <w:rPr>
          <w:rFonts w:ascii="Arial" w:hAnsi="Arial" w:cs="Arial"/>
        </w:rPr>
        <w:t xml:space="preserve">, </w:t>
      </w:r>
      <w:r w:rsidR="00D04506">
        <w:rPr>
          <w:rFonts w:ascii="Arial" w:hAnsi="Arial" w:cs="Arial"/>
        </w:rPr>
        <w:t>2022</w:t>
      </w:r>
      <w:r w:rsidR="00503E80" w:rsidRPr="00462132">
        <w:rPr>
          <w:rFonts w:ascii="Arial" w:hAnsi="Arial" w:cs="Arial"/>
        </w:rPr>
        <w:t>).</w:t>
      </w:r>
    </w:p>
    <w:p w14:paraId="4FCCFCED" w14:textId="16ADBD5B" w:rsidR="00983137" w:rsidRPr="00462132" w:rsidRDefault="00675F70" w:rsidP="003B07F9">
      <w:pPr>
        <w:spacing w:line="360" w:lineRule="auto"/>
        <w:jc w:val="both"/>
        <w:rPr>
          <w:rFonts w:ascii="Arial" w:hAnsi="Arial" w:cs="Arial"/>
        </w:rPr>
      </w:pPr>
      <w:r w:rsidRPr="00462132">
        <w:rPr>
          <w:rFonts w:ascii="Arial" w:hAnsi="Arial" w:cs="Arial"/>
        </w:rPr>
        <w:t xml:space="preserve">To assist young people with their employment, Fujitsu created </w:t>
      </w:r>
      <w:r w:rsidR="0038263C" w:rsidRPr="00462132">
        <w:rPr>
          <w:rFonts w:ascii="Arial" w:hAnsi="Arial" w:cs="Arial"/>
        </w:rPr>
        <w:t>several</w:t>
      </w:r>
      <w:r w:rsidRPr="00462132">
        <w:rPr>
          <w:rFonts w:ascii="Arial" w:hAnsi="Arial" w:cs="Arial"/>
        </w:rPr>
        <w:t xml:space="preserve"> </w:t>
      </w:r>
      <w:r w:rsidR="00447D4C" w:rsidRPr="00462132">
        <w:rPr>
          <w:rFonts w:ascii="Arial" w:hAnsi="Arial" w:cs="Arial"/>
        </w:rPr>
        <w:t xml:space="preserve">projects </w:t>
      </w:r>
      <w:r w:rsidR="00B0658F" w:rsidRPr="00462132">
        <w:rPr>
          <w:rFonts w:ascii="Arial" w:hAnsi="Arial" w:cs="Arial"/>
        </w:rPr>
        <w:t xml:space="preserve">such </w:t>
      </w:r>
      <w:r w:rsidR="00447D4C" w:rsidRPr="00462132">
        <w:rPr>
          <w:rFonts w:ascii="Arial" w:hAnsi="Arial" w:cs="Arial"/>
        </w:rPr>
        <w:t xml:space="preserve">as Business Class, Young Talent Programme, </w:t>
      </w:r>
      <w:r w:rsidR="0038263C" w:rsidRPr="00462132">
        <w:rPr>
          <w:rFonts w:ascii="Arial" w:hAnsi="Arial" w:cs="Arial"/>
        </w:rPr>
        <w:t xml:space="preserve">and </w:t>
      </w:r>
      <w:r w:rsidR="00447D4C" w:rsidRPr="00462132">
        <w:rPr>
          <w:rFonts w:ascii="Arial" w:hAnsi="Arial" w:cs="Arial"/>
        </w:rPr>
        <w:t>Mentoring Circles</w:t>
      </w:r>
      <w:r w:rsidRPr="00462132">
        <w:rPr>
          <w:rFonts w:ascii="Arial" w:hAnsi="Arial" w:cs="Arial"/>
        </w:rPr>
        <w:t xml:space="preserve"> in collaboration with Prince’s Trust, </w:t>
      </w:r>
      <w:r w:rsidR="00447D4C" w:rsidRPr="00462132">
        <w:rPr>
          <w:rFonts w:ascii="Arial" w:hAnsi="Arial" w:cs="Arial"/>
        </w:rPr>
        <w:t xml:space="preserve">The Careers and Enterprise Company. </w:t>
      </w:r>
      <w:r w:rsidR="00983137" w:rsidRPr="00462132">
        <w:rPr>
          <w:rFonts w:ascii="Arial" w:hAnsi="Arial" w:cs="Arial"/>
        </w:rPr>
        <w:t>For instance</w:t>
      </w:r>
      <w:r w:rsidR="00B0658F" w:rsidRPr="00462132">
        <w:rPr>
          <w:rFonts w:ascii="Arial" w:hAnsi="Arial" w:cs="Arial"/>
        </w:rPr>
        <w:t>,</w:t>
      </w:r>
      <w:r w:rsidR="00983137" w:rsidRPr="00462132">
        <w:rPr>
          <w:rFonts w:ascii="Arial" w:hAnsi="Arial" w:cs="Arial"/>
        </w:rPr>
        <w:t xml:space="preserve"> Business </w:t>
      </w:r>
      <w:r w:rsidR="00CE508D" w:rsidRPr="00462132">
        <w:rPr>
          <w:rFonts w:ascii="Arial" w:hAnsi="Arial" w:cs="Arial"/>
        </w:rPr>
        <w:t>Class</w:t>
      </w:r>
      <w:r w:rsidR="00983137" w:rsidRPr="00462132">
        <w:rPr>
          <w:rFonts w:ascii="Arial" w:hAnsi="Arial" w:cs="Arial"/>
        </w:rPr>
        <w:t xml:space="preserve"> Programme was created to enhance interactive learning and help pupils to obtain life skills </w:t>
      </w:r>
      <w:r w:rsidR="00CE508D" w:rsidRPr="00462132">
        <w:rPr>
          <w:rFonts w:ascii="Arial" w:hAnsi="Arial" w:cs="Arial"/>
        </w:rPr>
        <w:t>and</w:t>
      </w:r>
      <w:r w:rsidR="00983137" w:rsidRPr="00462132">
        <w:rPr>
          <w:rFonts w:ascii="Arial" w:hAnsi="Arial" w:cs="Arial"/>
        </w:rPr>
        <w:t xml:space="preserve"> confidence for a prosperous future. Fujitsu currently </w:t>
      </w:r>
      <w:r w:rsidR="00CE508D" w:rsidRPr="00462132">
        <w:rPr>
          <w:rFonts w:ascii="Arial" w:hAnsi="Arial" w:cs="Arial"/>
        </w:rPr>
        <w:t>works</w:t>
      </w:r>
      <w:r w:rsidR="00983137" w:rsidRPr="00462132">
        <w:rPr>
          <w:rFonts w:ascii="Arial" w:hAnsi="Arial" w:cs="Arial"/>
        </w:rPr>
        <w:t xml:space="preserve"> </w:t>
      </w:r>
      <w:r w:rsidR="00CE508D" w:rsidRPr="00462132">
        <w:rPr>
          <w:rFonts w:ascii="Arial" w:hAnsi="Arial" w:cs="Arial"/>
        </w:rPr>
        <w:t xml:space="preserve">with three schools and the reports highlight the positive impact of these activities on the success of the pupils. Fujitsu volunteers </w:t>
      </w:r>
      <w:r w:rsidR="008758CC" w:rsidRPr="00462132">
        <w:rPr>
          <w:rFonts w:ascii="Arial" w:hAnsi="Arial" w:cs="Arial"/>
        </w:rPr>
        <w:t>coordinate</w:t>
      </w:r>
      <w:r w:rsidR="00CE508D" w:rsidRPr="00462132">
        <w:rPr>
          <w:rFonts w:ascii="Arial" w:hAnsi="Arial" w:cs="Arial"/>
        </w:rPr>
        <w:t xml:space="preserve"> activities like developing a mobile app by Year 8 pupils and presenting that in teams, </w:t>
      </w:r>
      <w:r w:rsidR="008758CC" w:rsidRPr="00462132">
        <w:rPr>
          <w:rFonts w:ascii="Arial" w:hAnsi="Arial" w:cs="Arial"/>
        </w:rPr>
        <w:t>organising business-focused tours to see how the company operates</w:t>
      </w:r>
      <w:r w:rsidR="006654BD">
        <w:rPr>
          <w:rFonts w:ascii="Arial" w:hAnsi="Arial" w:cs="Arial"/>
        </w:rPr>
        <w:t>, STEM Coding Workshops,</w:t>
      </w:r>
      <w:r w:rsidR="008758CC" w:rsidRPr="00462132">
        <w:rPr>
          <w:rFonts w:ascii="Arial" w:hAnsi="Arial" w:cs="Arial"/>
        </w:rPr>
        <w:t xml:space="preserve"> and maths challenges</w:t>
      </w:r>
      <w:r w:rsidR="00D04506">
        <w:rPr>
          <w:rFonts w:ascii="Arial" w:hAnsi="Arial" w:cs="Arial"/>
        </w:rPr>
        <w:t xml:space="preserve">. </w:t>
      </w:r>
      <w:r w:rsidR="008C0797" w:rsidRPr="00462132">
        <w:rPr>
          <w:rFonts w:ascii="Arial" w:hAnsi="Arial" w:cs="Arial"/>
        </w:rPr>
        <w:t xml:space="preserve">A high number of </w:t>
      </w:r>
      <w:r w:rsidR="00B0658F" w:rsidRPr="00462132">
        <w:rPr>
          <w:rFonts w:ascii="Arial" w:hAnsi="Arial" w:cs="Arial"/>
        </w:rPr>
        <w:t>pupils, teachers and parents</w:t>
      </w:r>
      <w:r w:rsidR="008C0797" w:rsidRPr="00462132">
        <w:rPr>
          <w:rFonts w:ascii="Arial" w:hAnsi="Arial" w:cs="Arial"/>
        </w:rPr>
        <w:t xml:space="preserve"> were impacted by those activities</w:t>
      </w:r>
      <w:r w:rsidR="00D04506">
        <w:rPr>
          <w:rFonts w:ascii="Arial" w:hAnsi="Arial" w:cs="Arial"/>
        </w:rPr>
        <w:t xml:space="preserve"> </w:t>
      </w:r>
      <w:r w:rsidR="00D04506" w:rsidRPr="00462132">
        <w:rPr>
          <w:rFonts w:ascii="Arial" w:hAnsi="Arial" w:cs="Arial"/>
        </w:rPr>
        <w:t>(Fujitsu, 2019).</w:t>
      </w:r>
    </w:p>
    <w:p w14:paraId="124895CC" w14:textId="4819E377" w:rsidR="008C0797" w:rsidRPr="00462132" w:rsidRDefault="008C0797" w:rsidP="003B07F9">
      <w:pPr>
        <w:spacing w:line="360" w:lineRule="auto"/>
        <w:jc w:val="both"/>
        <w:rPr>
          <w:rFonts w:ascii="Arial" w:hAnsi="Arial" w:cs="Arial"/>
        </w:rPr>
      </w:pPr>
      <w:r w:rsidRPr="00462132">
        <w:rPr>
          <w:rFonts w:ascii="Arial" w:hAnsi="Arial" w:cs="Arial"/>
        </w:rPr>
        <w:t xml:space="preserve">Besides those projects, Fujitsu has established a </w:t>
      </w:r>
      <w:r w:rsidR="00266D0C" w:rsidRPr="00462132">
        <w:rPr>
          <w:rFonts w:ascii="Arial" w:hAnsi="Arial" w:cs="Arial"/>
        </w:rPr>
        <w:t xml:space="preserve">successful </w:t>
      </w:r>
      <w:r w:rsidRPr="00462132">
        <w:rPr>
          <w:rFonts w:ascii="Arial" w:hAnsi="Arial" w:cs="Arial"/>
        </w:rPr>
        <w:t xml:space="preserve">partnership with charities like </w:t>
      </w:r>
      <w:r w:rsidR="003D0708" w:rsidRPr="00462132">
        <w:rPr>
          <w:rFonts w:ascii="Arial" w:hAnsi="Arial" w:cs="Arial"/>
        </w:rPr>
        <w:t xml:space="preserve">NCBI (working with people with sight loss), Impact on Society, </w:t>
      </w:r>
      <w:r w:rsidRPr="00462132">
        <w:rPr>
          <w:rFonts w:ascii="Arial" w:hAnsi="Arial" w:cs="Arial"/>
        </w:rPr>
        <w:t>Children in Need,</w:t>
      </w:r>
      <w:r w:rsidR="003D0708" w:rsidRPr="00462132">
        <w:rPr>
          <w:rFonts w:ascii="Arial" w:hAnsi="Arial" w:cs="Arial"/>
        </w:rPr>
        <w:t xml:space="preserve"> SSAFA and Autistica as mentioned above. </w:t>
      </w:r>
      <w:r w:rsidRPr="00462132">
        <w:rPr>
          <w:rFonts w:ascii="Arial" w:hAnsi="Arial" w:cs="Arial"/>
        </w:rPr>
        <w:t xml:space="preserve"> </w:t>
      </w:r>
      <w:r w:rsidR="00266D0C" w:rsidRPr="00462132">
        <w:rPr>
          <w:rFonts w:ascii="Arial" w:hAnsi="Arial" w:cs="Arial"/>
        </w:rPr>
        <w:t xml:space="preserve">Fujitsu colleagues contributed with Christmas presents for women and children impacted by domestic abuse or being widowed for three years by partnering with </w:t>
      </w:r>
      <w:r w:rsidR="00A32C83" w:rsidRPr="00462132">
        <w:rPr>
          <w:rFonts w:ascii="Arial" w:hAnsi="Arial" w:cs="Arial"/>
        </w:rPr>
        <w:t>SSAFA, the Armed forces charity.</w:t>
      </w:r>
    </w:p>
    <w:p w14:paraId="6F2FD2FD" w14:textId="22E920CE" w:rsidR="00C153E9" w:rsidRPr="00462132" w:rsidRDefault="00A32C83" w:rsidP="003B07F9">
      <w:pPr>
        <w:spacing w:line="360" w:lineRule="auto"/>
        <w:jc w:val="both"/>
        <w:rPr>
          <w:rFonts w:ascii="Arial" w:hAnsi="Arial" w:cs="Arial"/>
        </w:rPr>
      </w:pPr>
      <w:r w:rsidRPr="00462132">
        <w:rPr>
          <w:rFonts w:ascii="Arial" w:hAnsi="Arial" w:cs="Arial"/>
        </w:rPr>
        <w:t>All the above demonstrates how versatile are the community activities coordinated by Fujitsu and how the company attempts to involve people from different backgrounds as well as how these service users benefit from that collaboration</w:t>
      </w:r>
      <w:r w:rsidR="00C153E9" w:rsidRPr="00462132">
        <w:rPr>
          <w:rFonts w:ascii="Arial" w:hAnsi="Arial" w:cs="Arial"/>
        </w:rPr>
        <w:t xml:space="preserve"> and the society in general.</w:t>
      </w:r>
    </w:p>
    <w:p w14:paraId="4B2F7FFA" w14:textId="512C6B9B" w:rsidR="00BB6FF8" w:rsidRPr="00BB6FF8" w:rsidRDefault="00BB6FF8" w:rsidP="003B07F9">
      <w:pPr>
        <w:pStyle w:val="ListParagraph"/>
        <w:numPr>
          <w:ilvl w:val="0"/>
          <w:numId w:val="8"/>
        </w:numPr>
        <w:spacing w:line="360" w:lineRule="auto"/>
        <w:jc w:val="both"/>
        <w:rPr>
          <w:rFonts w:ascii="Arial" w:hAnsi="Arial" w:cs="Arial"/>
          <w:b/>
          <w:bCs/>
        </w:rPr>
      </w:pPr>
      <w:r w:rsidRPr="00BB6FF8">
        <w:rPr>
          <w:rFonts w:ascii="Arial" w:hAnsi="Arial" w:cs="Arial"/>
          <w:b/>
          <w:bCs/>
        </w:rPr>
        <w:t>Explain the importance of the community engagement role in Fujitsu’s business.</w:t>
      </w:r>
    </w:p>
    <w:p w14:paraId="607C21A1" w14:textId="4B53068F" w:rsidR="00C153E9" w:rsidRPr="00462132" w:rsidRDefault="00C153E9" w:rsidP="003B07F9">
      <w:pPr>
        <w:spacing w:line="360" w:lineRule="auto"/>
        <w:jc w:val="both"/>
        <w:rPr>
          <w:rFonts w:ascii="Arial" w:hAnsi="Arial" w:cs="Arial"/>
        </w:rPr>
      </w:pPr>
      <w:r w:rsidRPr="00462132">
        <w:rPr>
          <w:rFonts w:ascii="Arial" w:hAnsi="Arial" w:cs="Arial"/>
        </w:rPr>
        <w:lastRenderedPageBreak/>
        <w:t>But community engagement is not beneficial for society only, it has a major influence on the business as well</w:t>
      </w:r>
      <w:r w:rsidR="00173866" w:rsidRPr="00462132">
        <w:rPr>
          <w:rFonts w:ascii="Arial" w:hAnsi="Arial" w:cs="Arial"/>
        </w:rPr>
        <w:t xml:space="preserve"> even if they provide human and material resources.</w:t>
      </w:r>
      <w:r w:rsidRPr="00462132">
        <w:rPr>
          <w:rFonts w:ascii="Arial" w:hAnsi="Arial" w:cs="Arial"/>
        </w:rPr>
        <w:t xml:space="preserve"> </w:t>
      </w:r>
      <w:r w:rsidR="002F0FD3" w:rsidRPr="00462132">
        <w:rPr>
          <w:rFonts w:ascii="Arial" w:hAnsi="Arial" w:cs="Arial"/>
        </w:rPr>
        <w:t xml:space="preserve">First, it is a key to building relationships and improving the visibility of the company and of the brand itself. By volunteering and taking part in part in community projects employees feel fulfilled and it plays an important role in </w:t>
      </w:r>
      <w:r w:rsidR="00B63CA6" w:rsidRPr="00462132">
        <w:rPr>
          <w:rFonts w:ascii="Arial" w:hAnsi="Arial" w:cs="Arial"/>
        </w:rPr>
        <w:t>clients’</w:t>
      </w:r>
      <w:r w:rsidR="002F0FD3" w:rsidRPr="00462132">
        <w:rPr>
          <w:rFonts w:ascii="Arial" w:hAnsi="Arial" w:cs="Arial"/>
        </w:rPr>
        <w:t xml:space="preserve"> loyalty as well. </w:t>
      </w:r>
    </w:p>
    <w:p w14:paraId="221A2DCC" w14:textId="5E97CDC3" w:rsidR="00A538FF" w:rsidRPr="00462132" w:rsidRDefault="00B63CA6" w:rsidP="003B07F9">
      <w:pPr>
        <w:spacing w:line="360" w:lineRule="auto"/>
        <w:jc w:val="both"/>
        <w:rPr>
          <w:rFonts w:ascii="Arial" w:hAnsi="Arial" w:cs="Arial"/>
        </w:rPr>
      </w:pPr>
      <w:r w:rsidRPr="00462132">
        <w:rPr>
          <w:rFonts w:ascii="Arial" w:hAnsi="Arial" w:cs="Arial"/>
        </w:rPr>
        <w:t xml:space="preserve">According to Forbes Human Resources Council (2017), 82% of U.S. consumers </w:t>
      </w:r>
      <w:r w:rsidR="00B0658F" w:rsidRPr="00462132">
        <w:rPr>
          <w:rFonts w:ascii="Arial" w:hAnsi="Arial" w:cs="Arial"/>
        </w:rPr>
        <w:t>consider</w:t>
      </w:r>
      <w:r w:rsidRPr="00462132">
        <w:rPr>
          <w:rFonts w:ascii="Arial" w:hAnsi="Arial" w:cs="Arial"/>
        </w:rPr>
        <w:t xml:space="preserve"> corporate social responsibility when buying a product. Moreover, another survey shows </w:t>
      </w:r>
      <w:r w:rsidR="0038263C" w:rsidRPr="00462132">
        <w:rPr>
          <w:rFonts w:ascii="Arial" w:hAnsi="Arial" w:cs="Arial"/>
        </w:rPr>
        <w:t xml:space="preserve">that </w:t>
      </w:r>
      <w:r w:rsidRPr="00462132">
        <w:rPr>
          <w:rFonts w:ascii="Arial" w:hAnsi="Arial" w:cs="Arial"/>
        </w:rPr>
        <w:t xml:space="preserve">86% of Generation Y people </w:t>
      </w:r>
      <w:r w:rsidR="00FD14CE" w:rsidRPr="00462132">
        <w:rPr>
          <w:rFonts w:ascii="Arial" w:hAnsi="Arial" w:cs="Arial"/>
        </w:rPr>
        <w:t xml:space="preserve">appreciate corporate community engagement </w:t>
      </w:r>
      <w:r w:rsidRPr="00462132">
        <w:rPr>
          <w:rFonts w:ascii="Arial" w:hAnsi="Arial" w:cs="Arial"/>
        </w:rPr>
        <w:t xml:space="preserve">and would </w:t>
      </w:r>
      <w:r w:rsidR="00FD14CE" w:rsidRPr="00462132">
        <w:rPr>
          <w:rFonts w:ascii="Arial" w:hAnsi="Arial" w:cs="Arial"/>
        </w:rPr>
        <w:t>find</w:t>
      </w:r>
      <w:r w:rsidRPr="00462132">
        <w:rPr>
          <w:rFonts w:ascii="Arial" w:hAnsi="Arial" w:cs="Arial"/>
        </w:rPr>
        <w:t xml:space="preserve"> </w:t>
      </w:r>
      <w:r w:rsidR="00FD14CE" w:rsidRPr="00462132">
        <w:rPr>
          <w:rFonts w:ascii="Arial" w:hAnsi="Arial" w:cs="Arial"/>
        </w:rPr>
        <w:t>another job</w:t>
      </w:r>
      <w:r w:rsidRPr="00462132">
        <w:rPr>
          <w:rFonts w:ascii="Arial" w:hAnsi="Arial" w:cs="Arial"/>
        </w:rPr>
        <w:t xml:space="preserve"> if those </w:t>
      </w:r>
      <w:r w:rsidR="00FD14CE" w:rsidRPr="00462132">
        <w:rPr>
          <w:rFonts w:ascii="Arial" w:hAnsi="Arial" w:cs="Arial"/>
        </w:rPr>
        <w:t>projects</w:t>
      </w:r>
      <w:r w:rsidRPr="00462132">
        <w:rPr>
          <w:rFonts w:ascii="Arial" w:hAnsi="Arial" w:cs="Arial"/>
        </w:rPr>
        <w:t xml:space="preserve"> </w:t>
      </w:r>
      <w:r w:rsidR="00FD14CE" w:rsidRPr="00462132">
        <w:rPr>
          <w:rFonts w:ascii="Arial" w:hAnsi="Arial" w:cs="Arial"/>
        </w:rPr>
        <w:t>would end</w:t>
      </w:r>
      <w:r w:rsidRPr="00462132">
        <w:rPr>
          <w:rFonts w:ascii="Arial" w:hAnsi="Arial" w:cs="Arial"/>
        </w:rPr>
        <w:t>.</w:t>
      </w:r>
      <w:r w:rsidR="00B0658F" w:rsidRPr="00462132">
        <w:rPr>
          <w:rFonts w:ascii="Arial" w:hAnsi="Arial" w:cs="Arial"/>
        </w:rPr>
        <w:t xml:space="preserve"> </w:t>
      </w:r>
      <w:r w:rsidR="00FD14CE" w:rsidRPr="00462132">
        <w:rPr>
          <w:rFonts w:ascii="Arial" w:hAnsi="Arial" w:cs="Arial"/>
        </w:rPr>
        <w:t>By partnering with charities</w:t>
      </w:r>
      <w:r w:rsidR="002A605B" w:rsidRPr="00462132">
        <w:rPr>
          <w:rFonts w:ascii="Arial" w:hAnsi="Arial" w:cs="Arial"/>
        </w:rPr>
        <w:t>,</w:t>
      </w:r>
      <w:r w:rsidR="00FD14CE" w:rsidRPr="00462132">
        <w:rPr>
          <w:rFonts w:ascii="Arial" w:hAnsi="Arial" w:cs="Arial"/>
        </w:rPr>
        <w:t xml:space="preserve"> for example, Fujitsu </w:t>
      </w:r>
      <w:r w:rsidR="002A605B" w:rsidRPr="00462132">
        <w:rPr>
          <w:rFonts w:ascii="Arial" w:hAnsi="Arial" w:cs="Arial"/>
        </w:rPr>
        <w:t xml:space="preserve">shows the company’s values to the organisation, similarly </w:t>
      </w:r>
      <w:r w:rsidR="0069739C" w:rsidRPr="00462132">
        <w:rPr>
          <w:rFonts w:ascii="Arial" w:hAnsi="Arial" w:cs="Arial"/>
        </w:rPr>
        <w:t>raises</w:t>
      </w:r>
      <w:r w:rsidR="002A605B" w:rsidRPr="00462132">
        <w:rPr>
          <w:rFonts w:ascii="Arial" w:hAnsi="Arial" w:cs="Arial"/>
        </w:rPr>
        <w:t xml:space="preserve"> brand awareness and is an effective networking technique. </w:t>
      </w:r>
      <w:r w:rsidR="0069739C" w:rsidRPr="00462132">
        <w:rPr>
          <w:rFonts w:ascii="Arial" w:hAnsi="Arial" w:cs="Arial"/>
        </w:rPr>
        <w:t xml:space="preserve">Community involvement works as a </w:t>
      </w:r>
      <w:r w:rsidR="00B0658F" w:rsidRPr="00462132">
        <w:rPr>
          <w:rFonts w:ascii="Arial" w:hAnsi="Arial" w:cs="Arial"/>
        </w:rPr>
        <w:t>team-building</w:t>
      </w:r>
      <w:r w:rsidR="0069739C" w:rsidRPr="00462132">
        <w:rPr>
          <w:rFonts w:ascii="Arial" w:hAnsi="Arial" w:cs="Arial"/>
        </w:rPr>
        <w:t xml:space="preserve"> for the employees, as they communicate </w:t>
      </w:r>
      <w:r w:rsidR="00173866" w:rsidRPr="00462132">
        <w:rPr>
          <w:rFonts w:ascii="Arial" w:hAnsi="Arial" w:cs="Arial"/>
        </w:rPr>
        <w:t xml:space="preserve">outside offices and it is beneficial for their emotional connection and collaboration at work. </w:t>
      </w:r>
      <w:r w:rsidR="0069739C" w:rsidRPr="00462132">
        <w:rPr>
          <w:rFonts w:ascii="Arial" w:hAnsi="Arial" w:cs="Arial"/>
        </w:rPr>
        <w:t xml:space="preserve"> </w:t>
      </w:r>
      <w:r w:rsidR="00173866" w:rsidRPr="00462132">
        <w:rPr>
          <w:rFonts w:ascii="Arial" w:hAnsi="Arial" w:cs="Arial"/>
        </w:rPr>
        <w:t>In addition to that</w:t>
      </w:r>
      <w:r w:rsidR="00B0658F" w:rsidRPr="00462132">
        <w:rPr>
          <w:rFonts w:ascii="Arial" w:hAnsi="Arial" w:cs="Arial"/>
        </w:rPr>
        <w:t>,</w:t>
      </w:r>
      <w:r w:rsidR="00173866" w:rsidRPr="00462132">
        <w:rPr>
          <w:rFonts w:ascii="Arial" w:hAnsi="Arial" w:cs="Arial"/>
        </w:rPr>
        <w:t xml:space="preserve"> it is </w:t>
      </w:r>
      <w:r w:rsidR="00A538FF" w:rsidRPr="00462132">
        <w:rPr>
          <w:rFonts w:ascii="Arial" w:hAnsi="Arial" w:cs="Arial"/>
        </w:rPr>
        <w:t>an efficient approach to notice and engage with new talent, and potential</w:t>
      </w:r>
      <w:r w:rsidR="00173866" w:rsidRPr="00462132">
        <w:rPr>
          <w:rFonts w:ascii="Arial" w:hAnsi="Arial" w:cs="Arial"/>
        </w:rPr>
        <w:t xml:space="preserve"> </w:t>
      </w:r>
      <w:r w:rsidR="00A538FF" w:rsidRPr="00462132">
        <w:rPr>
          <w:rFonts w:ascii="Arial" w:hAnsi="Arial" w:cs="Arial"/>
        </w:rPr>
        <w:t xml:space="preserve">employees of the company, for instance when Fujitsu partnered with colleges, </w:t>
      </w:r>
      <w:r w:rsidR="00B0658F" w:rsidRPr="00462132">
        <w:rPr>
          <w:rFonts w:ascii="Arial" w:hAnsi="Arial" w:cs="Arial"/>
        </w:rPr>
        <w:t>schools,</w:t>
      </w:r>
      <w:r w:rsidR="00A538FF" w:rsidRPr="00462132">
        <w:rPr>
          <w:rFonts w:ascii="Arial" w:hAnsi="Arial" w:cs="Arial"/>
        </w:rPr>
        <w:t xml:space="preserve"> and universities it was a</w:t>
      </w:r>
      <w:r w:rsidR="00CB1F5D" w:rsidRPr="00462132">
        <w:rPr>
          <w:rFonts w:ascii="Arial" w:hAnsi="Arial" w:cs="Arial"/>
        </w:rPr>
        <w:t>n important</w:t>
      </w:r>
      <w:r w:rsidR="00A538FF" w:rsidRPr="00462132">
        <w:rPr>
          <w:rFonts w:ascii="Arial" w:hAnsi="Arial" w:cs="Arial"/>
        </w:rPr>
        <w:t xml:space="preserve"> step </w:t>
      </w:r>
      <w:r w:rsidR="00CB1F5D" w:rsidRPr="00462132">
        <w:rPr>
          <w:rFonts w:ascii="Arial" w:hAnsi="Arial" w:cs="Arial"/>
        </w:rPr>
        <w:t xml:space="preserve">in learning innovative methods from students and </w:t>
      </w:r>
      <w:r w:rsidR="00B0658F" w:rsidRPr="00462132">
        <w:rPr>
          <w:rFonts w:ascii="Arial" w:hAnsi="Arial" w:cs="Arial"/>
        </w:rPr>
        <w:t>collaborating</w:t>
      </w:r>
      <w:r w:rsidR="00CB1F5D" w:rsidRPr="00462132">
        <w:rPr>
          <w:rFonts w:ascii="Arial" w:hAnsi="Arial" w:cs="Arial"/>
        </w:rPr>
        <w:t xml:space="preserve"> in research that </w:t>
      </w:r>
      <w:r w:rsidR="00B0658F" w:rsidRPr="00462132">
        <w:rPr>
          <w:rFonts w:ascii="Arial" w:hAnsi="Arial" w:cs="Arial"/>
        </w:rPr>
        <w:t>is</w:t>
      </w:r>
      <w:r w:rsidR="00CB1F5D" w:rsidRPr="00462132">
        <w:rPr>
          <w:rFonts w:ascii="Arial" w:hAnsi="Arial" w:cs="Arial"/>
        </w:rPr>
        <w:t xml:space="preserve"> favourable for both parties.</w:t>
      </w:r>
    </w:p>
    <w:p w14:paraId="2F9637CE" w14:textId="3F321BDD" w:rsidR="00BB6FF8" w:rsidRDefault="00BB6FF8" w:rsidP="003B07F9">
      <w:pPr>
        <w:pStyle w:val="ListParagraph"/>
        <w:numPr>
          <w:ilvl w:val="0"/>
          <w:numId w:val="8"/>
        </w:numPr>
        <w:spacing w:line="360" w:lineRule="auto"/>
        <w:jc w:val="both"/>
        <w:rPr>
          <w:rFonts w:ascii="Arial" w:hAnsi="Arial" w:cs="Arial"/>
          <w:b/>
          <w:bCs/>
        </w:rPr>
      </w:pPr>
      <w:r w:rsidRPr="00BB6FF8">
        <w:rPr>
          <w:rFonts w:ascii="Arial" w:hAnsi="Arial" w:cs="Arial"/>
          <w:b/>
          <w:bCs/>
        </w:rPr>
        <w:t>As regard, Fujistu’s staff, explain the skills and knowledge needed to successfully carry out community engagement activities.</w:t>
      </w:r>
    </w:p>
    <w:p w14:paraId="0063D55D" w14:textId="1C9A9CC4" w:rsidR="00BB6FF8" w:rsidRPr="00BB6FF8" w:rsidRDefault="00BB6FF8" w:rsidP="003B07F9">
      <w:pPr>
        <w:pStyle w:val="ListParagraph"/>
        <w:numPr>
          <w:ilvl w:val="0"/>
          <w:numId w:val="8"/>
        </w:numPr>
        <w:spacing w:line="360" w:lineRule="auto"/>
        <w:jc w:val="both"/>
        <w:rPr>
          <w:rFonts w:ascii="Arial" w:hAnsi="Arial" w:cs="Arial"/>
          <w:b/>
          <w:bCs/>
        </w:rPr>
      </w:pPr>
      <w:r w:rsidRPr="00BB6FF8">
        <w:rPr>
          <w:rFonts w:ascii="Arial" w:hAnsi="Arial" w:cs="Arial"/>
          <w:b/>
          <w:bCs/>
        </w:rPr>
        <w:t>How can they acquire the identified skills?</w:t>
      </w:r>
    </w:p>
    <w:p w14:paraId="41AACB23" w14:textId="750C7E0C" w:rsidR="001573FB" w:rsidRPr="00462132" w:rsidRDefault="001573FB" w:rsidP="003B07F9">
      <w:pPr>
        <w:spacing w:line="360" w:lineRule="auto"/>
        <w:jc w:val="both"/>
        <w:rPr>
          <w:rFonts w:ascii="Arial" w:hAnsi="Arial" w:cs="Arial"/>
        </w:rPr>
      </w:pPr>
      <w:r w:rsidRPr="00462132">
        <w:rPr>
          <w:rFonts w:ascii="Arial" w:hAnsi="Arial" w:cs="Arial"/>
        </w:rPr>
        <w:t xml:space="preserve">The outcome of a community project which could have a very high cost greatly depends on the ability, skills and knowledge of the people who organise them to engage with members.  </w:t>
      </w:r>
      <w:r w:rsidR="00D04506" w:rsidRPr="00462132">
        <w:rPr>
          <w:rFonts w:ascii="Arial" w:hAnsi="Arial" w:cs="Arial"/>
        </w:rPr>
        <w:t>First</w:t>
      </w:r>
      <w:r w:rsidRPr="00462132">
        <w:rPr>
          <w:rFonts w:ascii="Arial" w:hAnsi="Arial" w:cs="Arial"/>
        </w:rPr>
        <w:t xml:space="preserve">, the community </w:t>
      </w:r>
      <w:r w:rsidR="00B0658F" w:rsidRPr="00462132">
        <w:rPr>
          <w:rFonts w:ascii="Arial" w:hAnsi="Arial" w:cs="Arial"/>
        </w:rPr>
        <w:t>engagement employee</w:t>
      </w:r>
      <w:r w:rsidRPr="00462132">
        <w:rPr>
          <w:rFonts w:ascii="Arial" w:hAnsi="Arial" w:cs="Arial"/>
        </w:rPr>
        <w:t xml:space="preserve"> has to know the business background and establish strong professional </w:t>
      </w:r>
      <w:r w:rsidR="008C6D08" w:rsidRPr="00462132">
        <w:rPr>
          <w:rFonts w:ascii="Arial" w:hAnsi="Arial" w:cs="Arial"/>
        </w:rPr>
        <w:t>relationships</w:t>
      </w:r>
      <w:r w:rsidRPr="00462132">
        <w:rPr>
          <w:rFonts w:ascii="Arial" w:hAnsi="Arial" w:cs="Arial"/>
        </w:rPr>
        <w:t xml:space="preserve"> inside and outside the company to become an “authentic and reliable brand ambassador” (Millington,2021).</w:t>
      </w:r>
      <w:r w:rsidR="008C6D08" w:rsidRPr="00462132">
        <w:rPr>
          <w:rFonts w:ascii="Arial" w:hAnsi="Arial" w:cs="Arial"/>
        </w:rPr>
        <w:t xml:space="preserve"> </w:t>
      </w:r>
      <w:r w:rsidRPr="00462132">
        <w:rPr>
          <w:rFonts w:ascii="Arial" w:hAnsi="Arial" w:cs="Arial"/>
        </w:rPr>
        <w:t>Then</w:t>
      </w:r>
      <w:r w:rsidR="008C6D08" w:rsidRPr="00462132">
        <w:rPr>
          <w:rFonts w:ascii="Arial" w:hAnsi="Arial" w:cs="Arial"/>
        </w:rPr>
        <w:t xml:space="preserve"> </w:t>
      </w:r>
      <w:r w:rsidRPr="00462132">
        <w:rPr>
          <w:rFonts w:ascii="Arial" w:hAnsi="Arial" w:cs="Arial"/>
        </w:rPr>
        <w:t>empathy, good listening</w:t>
      </w:r>
      <w:r w:rsidR="008C6D08" w:rsidRPr="00462132">
        <w:rPr>
          <w:rFonts w:ascii="Arial" w:hAnsi="Arial" w:cs="Arial"/>
        </w:rPr>
        <w:t xml:space="preserve"> </w:t>
      </w:r>
      <w:r w:rsidRPr="00462132">
        <w:rPr>
          <w:rFonts w:ascii="Arial" w:hAnsi="Arial" w:cs="Arial"/>
        </w:rPr>
        <w:t>and communication skills, adaptability and flexibility are key skills in promoting the company via</w:t>
      </w:r>
      <w:r w:rsidR="008C6D08" w:rsidRPr="00462132">
        <w:rPr>
          <w:rFonts w:ascii="Arial" w:hAnsi="Arial" w:cs="Arial"/>
        </w:rPr>
        <w:t xml:space="preserve"> </w:t>
      </w:r>
      <w:r w:rsidRPr="00462132">
        <w:rPr>
          <w:rFonts w:ascii="Arial" w:hAnsi="Arial" w:cs="Arial"/>
        </w:rPr>
        <w:t xml:space="preserve">community engagement. According to </w:t>
      </w:r>
      <w:bookmarkStart w:id="0" w:name="_Hlk107002799"/>
      <w:r w:rsidRPr="00462132">
        <w:rPr>
          <w:rFonts w:ascii="Arial" w:hAnsi="Arial" w:cs="Arial"/>
        </w:rPr>
        <w:t>McGinley (2019)</w:t>
      </w:r>
      <w:bookmarkEnd w:id="0"/>
      <w:r w:rsidRPr="00462132">
        <w:rPr>
          <w:rFonts w:ascii="Arial" w:hAnsi="Arial" w:cs="Arial"/>
        </w:rPr>
        <w:t xml:space="preserve"> </w:t>
      </w:r>
      <w:r w:rsidR="0038263C" w:rsidRPr="00462132">
        <w:rPr>
          <w:rFonts w:ascii="Arial" w:hAnsi="Arial" w:cs="Arial"/>
        </w:rPr>
        <w:t>to</w:t>
      </w:r>
      <w:r w:rsidRPr="00462132">
        <w:rPr>
          <w:rFonts w:ascii="Arial" w:hAnsi="Arial" w:cs="Arial"/>
        </w:rPr>
        <w:t xml:space="preserve"> succeed community </w:t>
      </w:r>
      <w:r w:rsidR="00B0658F" w:rsidRPr="00462132">
        <w:rPr>
          <w:rFonts w:ascii="Arial" w:hAnsi="Arial" w:cs="Arial"/>
        </w:rPr>
        <w:t>managers,</w:t>
      </w:r>
      <w:r w:rsidRPr="00462132">
        <w:rPr>
          <w:rFonts w:ascii="Arial" w:hAnsi="Arial" w:cs="Arial"/>
        </w:rPr>
        <w:t xml:space="preserve"> have to be updated with trends and actual topics by researching, </w:t>
      </w:r>
      <w:r w:rsidR="008C6D08" w:rsidRPr="00462132">
        <w:rPr>
          <w:rFonts w:ascii="Arial" w:hAnsi="Arial" w:cs="Arial"/>
        </w:rPr>
        <w:t>watching</w:t>
      </w:r>
      <w:r w:rsidRPr="00462132">
        <w:rPr>
          <w:rFonts w:ascii="Arial" w:hAnsi="Arial" w:cs="Arial"/>
        </w:rPr>
        <w:t xml:space="preserve"> </w:t>
      </w:r>
      <w:r w:rsidR="008C6D08" w:rsidRPr="00462132">
        <w:rPr>
          <w:rFonts w:ascii="Arial" w:hAnsi="Arial" w:cs="Arial"/>
        </w:rPr>
        <w:t xml:space="preserve">the </w:t>
      </w:r>
      <w:r w:rsidRPr="00462132">
        <w:rPr>
          <w:rFonts w:ascii="Arial" w:hAnsi="Arial" w:cs="Arial"/>
        </w:rPr>
        <w:t xml:space="preserve">news, be active on social media platforms, all </w:t>
      </w:r>
      <w:r w:rsidR="008C6D08" w:rsidRPr="00462132">
        <w:rPr>
          <w:rFonts w:ascii="Arial" w:hAnsi="Arial" w:cs="Arial"/>
        </w:rPr>
        <w:t>of these</w:t>
      </w:r>
      <w:r w:rsidRPr="00462132">
        <w:rPr>
          <w:rFonts w:ascii="Arial" w:hAnsi="Arial" w:cs="Arial"/>
        </w:rPr>
        <w:t xml:space="preserve"> </w:t>
      </w:r>
      <w:r w:rsidR="004608BF" w:rsidRPr="00462132">
        <w:rPr>
          <w:rFonts w:ascii="Arial" w:hAnsi="Arial" w:cs="Arial"/>
        </w:rPr>
        <w:t>assists</w:t>
      </w:r>
      <w:r w:rsidRPr="00462132">
        <w:rPr>
          <w:rFonts w:ascii="Arial" w:hAnsi="Arial" w:cs="Arial"/>
        </w:rPr>
        <w:t xml:space="preserve"> in planning and delivering the relevant projects to the community. </w:t>
      </w:r>
    </w:p>
    <w:p w14:paraId="7A2E5907" w14:textId="487E2F8F" w:rsidR="002B130B" w:rsidRPr="00462132" w:rsidRDefault="001573FB" w:rsidP="003B07F9">
      <w:pPr>
        <w:spacing w:line="360" w:lineRule="auto"/>
        <w:jc w:val="both"/>
        <w:rPr>
          <w:rFonts w:ascii="Arial" w:hAnsi="Arial" w:cs="Arial"/>
        </w:rPr>
      </w:pPr>
      <w:r w:rsidRPr="00462132">
        <w:rPr>
          <w:rFonts w:ascii="Arial" w:hAnsi="Arial" w:cs="Arial"/>
        </w:rPr>
        <w:t xml:space="preserve">By analysing the community engagement plan of Fujitsu, I have noticed that the beneficiaries of their community activities are from different cultural, </w:t>
      </w:r>
      <w:r w:rsidR="008C6D08" w:rsidRPr="00462132">
        <w:rPr>
          <w:rFonts w:ascii="Arial" w:hAnsi="Arial" w:cs="Arial"/>
        </w:rPr>
        <w:t>educational,</w:t>
      </w:r>
      <w:r w:rsidRPr="00462132">
        <w:rPr>
          <w:rFonts w:ascii="Arial" w:hAnsi="Arial" w:cs="Arial"/>
        </w:rPr>
        <w:t xml:space="preserve"> and financial </w:t>
      </w:r>
      <w:r w:rsidR="008C6D08" w:rsidRPr="00462132">
        <w:rPr>
          <w:rFonts w:ascii="Arial" w:hAnsi="Arial" w:cs="Arial"/>
        </w:rPr>
        <w:t>backgrounds</w:t>
      </w:r>
      <w:r w:rsidRPr="00462132">
        <w:rPr>
          <w:rFonts w:ascii="Arial" w:hAnsi="Arial" w:cs="Arial"/>
        </w:rPr>
        <w:t xml:space="preserve">. </w:t>
      </w:r>
      <w:r w:rsidR="008C6D08" w:rsidRPr="00462132">
        <w:rPr>
          <w:rFonts w:ascii="Arial" w:hAnsi="Arial" w:cs="Arial"/>
        </w:rPr>
        <w:t>Therefore,</w:t>
      </w:r>
      <w:r w:rsidRPr="00462132">
        <w:rPr>
          <w:rFonts w:ascii="Arial" w:hAnsi="Arial" w:cs="Arial"/>
        </w:rPr>
        <w:t xml:space="preserve"> Fujitsu’s staff </w:t>
      </w:r>
      <w:r w:rsidR="008C6D08" w:rsidRPr="00462132">
        <w:rPr>
          <w:rFonts w:ascii="Arial" w:hAnsi="Arial" w:cs="Arial"/>
        </w:rPr>
        <w:t xml:space="preserve">has to </w:t>
      </w:r>
      <w:r w:rsidRPr="00462132">
        <w:rPr>
          <w:rFonts w:ascii="Arial" w:hAnsi="Arial" w:cs="Arial"/>
        </w:rPr>
        <w:t>be aware of that and be adaptable and flexible. For instance</w:t>
      </w:r>
      <w:r w:rsidR="008C6D08" w:rsidRPr="00462132">
        <w:rPr>
          <w:rFonts w:ascii="Arial" w:hAnsi="Arial" w:cs="Arial"/>
        </w:rPr>
        <w:t>,</w:t>
      </w:r>
      <w:r w:rsidRPr="00462132">
        <w:rPr>
          <w:rFonts w:ascii="Arial" w:hAnsi="Arial" w:cs="Arial"/>
        </w:rPr>
        <w:t xml:space="preserve"> it is fundamental for them to use technical knowledge and </w:t>
      </w:r>
      <w:r w:rsidR="008C6D08" w:rsidRPr="00462132">
        <w:rPr>
          <w:rFonts w:ascii="Arial" w:hAnsi="Arial" w:cs="Arial"/>
        </w:rPr>
        <w:t xml:space="preserve">language and </w:t>
      </w:r>
      <w:r w:rsidRPr="00462132">
        <w:rPr>
          <w:rFonts w:ascii="Arial" w:hAnsi="Arial" w:cs="Arial"/>
        </w:rPr>
        <w:t xml:space="preserve">have good communication and listening skills when discussing with students and </w:t>
      </w:r>
      <w:r w:rsidR="008C6D08" w:rsidRPr="00462132">
        <w:rPr>
          <w:rFonts w:ascii="Arial" w:hAnsi="Arial" w:cs="Arial"/>
        </w:rPr>
        <w:t>delivering</w:t>
      </w:r>
      <w:r w:rsidRPr="00462132">
        <w:rPr>
          <w:rFonts w:ascii="Arial" w:hAnsi="Arial" w:cs="Arial"/>
        </w:rPr>
        <w:t xml:space="preserve"> </w:t>
      </w:r>
      <w:r w:rsidRPr="00462132">
        <w:rPr>
          <w:rFonts w:ascii="Arial" w:hAnsi="Arial" w:cs="Arial"/>
        </w:rPr>
        <w:lastRenderedPageBreak/>
        <w:t xml:space="preserve">workshops. But if they go to see women that are widowed, they need to show empathy, understanding and support. </w:t>
      </w:r>
      <w:r w:rsidR="00D63EEA" w:rsidRPr="00462132">
        <w:rPr>
          <w:rFonts w:ascii="Arial" w:hAnsi="Arial" w:cs="Arial"/>
        </w:rPr>
        <w:t xml:space="preserve">People that engage with the community are required to empower community members and work in an inclusive way, </w:t>
      </w:r>
      <w:r w:rsidR="00565FE6" w:rsidRPr="00462132">
        <w:rPr>
          <w:rFonts w:ascii="Arial" w:hAnsi="Arial" w:cs="Arial"/>
        </w:rPr>
        <w:t>which</w:t>
      </w:r>
      <w:r w:rsidR="00D63EEA" w:rsidRPr="00462132">
        <w:rPr>
          <w:rFonts w:ascii="Arial" w:hAnsi="Arial" w:cs="Arial"/>
        </w:rPr>
        <w:t xml:space="preserve"> means for the majority </w:t>
      </w:r>
      <w:r w:rsidR="00565FE6" w:rsidRPr="00462132">
        <w:rPr>
          <w:rFonts w:ascii="Arial" w:hAnsi="Arial" w:cs="Arial"/>
        </w:rPr>
        <w:t>change in approach and professional abilities as they work with different people and different views by including the least heard groups</w:t>
      </w:r>
      <w:r w:rsidR="00D04506">
        <w:rPr>
          <w:rFonts w:ascii="Arial" w:hAnsi="Arial" w:cs="Arial"/>
        </w:rPr>
        <w:t xml:space="preserve"> </w:t>
      </w:r>
      <w:r w:rsidR="00AC1931" w:rsidRPr="00462132">
        <w:rPr>
          <w:rFonts w:ascii="Arial" w:hAnsi="Arial" w:cs="Arial"/>
        </w:rPr>
        <w:t xml:space="preserve">(Gilchrist, 2009). </w:t>
      </w:r>
      <w:r w:rsidR="00D33F59" w:rsidRPr="00462132">
        <w:rPr>
          <w:rFonts w:ascii="Arial" w:hAnsi="Arial" w:cs="Arial"/>
        </w:rPr>
        <w:t>V</w:t>
      </w:r>
      <w:r w:rsidR="00906053" w:rsidRPr="00462132">
        <w:rPr>
          <w:rFonts w:ascii="Arial" w:hAnsi="Arial" w:cs="Arial"/>
        </w:rPr>
        <w:t>olunteering skills may be acquired by</w:t>
      </w:r>
      <w:r w:rsidR="006B4D08" w:rsidRPr="00462132">
        <w:rPr>
          <w:rFonts w:ascii="Arial" w:hAnsi="Arial" w:cs="Arial"/>
        </w:rPr>
        <w:t xml:space="preserve"> </w:t>
      </w:r>
      <w:r w:rsidR="00906053" w:rsidRPr="00462132">
        <w:rPr>
          <w:rFonts w:ascii="Arial" w:hAnsi="Arial" w:cs="Arial"/>
        </w:rPr>
        <w:t>being motivated and trained</w:t>
      </w:r>
      <w:r w:rsidR="008F7E33" w:rsidRPr="00462132">
        <w:rPr>
          <w:rFonts w:ascii="Arial" w:hAnsi="Arial" w:cs="Arial"/>
        </w:rPr>
        <w:t xml:space="preserve"> by psychologists and relevant professionals. </w:t>
      </w:r>
      <w:r w:rsidR="00906053" w:rsidRPr="00462132">
        <w:rPr>
          <w:rFonts w:ascii="Arial" w:hAnsi="Arial" w:cs="Arial"/>
        </w:rPr>
        <w:t>For example, Fujitsu</w:t>
      </w:r>
      <w:r w:rsidR="00420532" w:rsidRPr="00462132">
        <w:rPr>
          <w:rFonts w:ascii="Arial" w:hAnsi="Arial" w:cs="Arial"/>
        </w:rPr>
        <w:t xml:space="preserve">, Ricoh UK, </w:t>
      </w:r>
      <w:r w:rsidR="009C3385" w:rsidRPr="00462132">
        <w:rPr>
          <w:rFonts w:ascii="Arial" w:hAnsi="Arial" w:cs="Arial"/>
        </w:rPr>
        <w:t xml:space="preserve">and </w:t>
      </w:r>
      <w:r w:rsidR="00420532" w:rsidRPr="00462132">
        <w:rPr>
          <w:rFonts w:ascii="Arial" w:hAnsi="Arial" w:cs="Arial"/>
        </w:rPr>
        <w:t xml:space="preserve">Patagonia </w:t>
      </w:r>
      <w:r w:rsidR="00906053" w:rsidRPr="00462132">
        <w:rPr>
          <w:rFonts w:ascii="Arial" w:hAnsi="Arial" w:cs="Arial"/>
        </w:rPr>
        <w:t xml:space="preserve">are offering </w:t>
      </w:r>
      <w:r w:rsidR="00195437" w:rsidRPr="00462132">
        <w:rPr>
          <w:rFonts w:ascii="Arial" w:hAnsi="Arial" w:cs="Arial"/>
        </w:rPr>
        <w:t xml:space="preserve">one paid day for volunteering, which </w:t>
      </w:r>
      <w:r w:rsidR="005123CD" w:rsidRPr="00462132">
        <w:rPr>
          <w:rFonts w:ascii="Arial" w:hAnsi="Arial" w:cs="Arial"/>
        </w:rPr>
        <w:t>is</w:t>
      </w:r>
      <w:r w:rsidR="00195437" w:rsidRPr="00462132">
        <w:rPr>
          <w:rFonts w:ascii="Arial" w:hAnsi="Arial" w:cs="Arial"/>
        </w:rPr>
        <w:t xml:space="preserve"> particularly motivating. </w:t>
      </w:r>
      <w:r w:rsidR="000B1DB8" w:rsidRPr="00462132">
        <w:rPr>
          <w:rFonts w:ascii="Arial" w:hAnsi="Arial" w:cs="Arial"/>
        </w:rPr>
        <w:t xml:space="preserve">Motivation is key in this case as when you try to help people once you want to continue doing that as it gives a feeling of worthiness, and even if you do not have </w:t>
      </w:r>
      <w:r w:rsidR="008F7E33" w:rsidRPr="00462132">
        <w:rPr>
          <w:rFonts w:ascii="Arial" w:hAnsi="Arial" w:cs="Arial"/>
        </w:rPr>
        <w:t>skills</w:t>
      </w:r>
      <w:r w:rsidR="0042098E" w:rsidRPr="00462132">
        <w:rPr>
          <w:rFonts w:ascii="Arial" w:hAnsi="Arial" w:cs="Arial"/>
        </w:rPr>
        <w:t xml:space="preserve">, they will be acquired by practising them under the right guidance and management. </w:t>
      </w:r>
      <w:r w:rsidR="005123CD" w:rsidRPr="00462132">
        <w:rPr>
          <w:rFonts w:ascii="Arial" w:hAnsi="Arial" w:cs="Arial"/>
        </w:rPr>
        <w:t>Another author</w:t>
      </w:r>
      <w:r w:rsidR="002B130B" w:rsidRPr="00462132">
        <w:rPr>
          <w:rFonts w:ascii="Arial" w:hAnsi="Arial" w:cs="Arial"/>
        </w:rPr>
        <w:t xml:space="preserve"> suggests that a community engagement specialist </w:t>
      </w:r>
      <w:r w:rsidR="00BB07A2" w:rsidRPr="00462132">
        <w:rPr>
          <w:rFonts w:ascii="Arial" w:hAnsi="Arial" w:cs="Arial"/>
        </w:rPr>
        <w:t xml:space="preserve">needs </w:t>
      </w:r>
      <w:r w:rsidR="002B130B" w:rsidRPr="00462132">
        <w:rPr>
          <w:rFonts w:ascii="Arial" w:hAnsi="Arial" w:cs="Arial"/>
        </w:rPr>
        <w:t>human resources skills, mainly skills to empower people</w:t>
      </w:r>
      <w:r w:rsidR="00415ABB" w:rsidRPr="00462132">
        <w:rPr>
          <w:rFonts w:ascii="Arial" w:hAnsi="Arial" w:cs="Arial"/>
        </w:rPr>
        <w:t xml:space="preserve"> in the institution they work</w:t>
      </w:r>
      <w:r w:rsidR="00BB07A2" w:rsidRPr="00462132">
        <w:rPr>
          <w:rFonts w:ascii="Arial" w:hAnsi="Arial" w:cs="Arial"/>
        </w:rPr>
        <w:t xml:space="preserve"> in</w:t>
      </w:r>
      <w:r w:rsidR="00415ABB" w:rsidRPr="00462132">
        <w:rPr>
          <w:rFonts w:ascii="Arial" w:hAnsi="Arial" w:cs="Arial"/>
        </w:rPr>
        <w:t xml:space="preserve">, he mentions as well that leadership </w:t>
      </w:r>
      <w:r w:rsidR="00BB07A2" w:rsidRPr="00462132">
        <w:rPr>
          <w:rFonts w:ascii="Arial" w:hAnsi="Arial" w:cs="Arial"/>
        </w:rPr>
        <w:t>training</w:t>
      </w:r>
      <w:r w:rsidR="00415ABB" w:rsidRPr="00462132">
        <w:rPr>
          <w:rFonts w:ascii="Arial" w:hAnsi="Arial" w:cs="Arial"/>
        </w:rPr>
        <w:t xml:space="preserve"> can increase </w:t>
      </w:r>
      <w:r w:rsidR="00BB07A2" w:rsidRPr="00462132">
        <w:rPr>
          <w:rFonts w:ascii="Arial" w:hAnsi="Arial" w:cs="Arial"/>
        </w:rPr>
        <w:t>fundraising</w:t>
      </w:r>
      <w:r w:rsidR="00415ABB" w:rsidRPr="00462132">
        <w:rPr>
          <w:rFonts w:ascii="Arial" w:hAnsi="Arial" w:cs="Arial"/>
        </w:rPr>
        <w:t xml:space="preserve"> competencies. Sharp social skills are useful when negotiating and networking, additionally community professionals </w:t>
      </w:r>
      <w:r w:rsidR="00BB07A2" w:rsidRPr="00462132">
        <w:rPr>
          <w:rFonts w:ascii="Arial" w:hAnsi="Arial" w:cs="Arial"/>
        </w:rPr>
        <w:t>have</w:t>
      </w:r>
      <w:r w:rsidR="00415ABB" w:rsidRPr="00462132">
        <w:rPr>
          <w:rFonts w:ascii="Arial" w:hAnsi="Arial" w:cs="Arial"/>
        </w:rPr>
        <w:t xml:space="preserve"> to be able t</w:t>
      </w:r>
      <w:r w:rsidR="00BB07A2" w:rsidRPr="00462132">
        <w:rPr>
          <w:rFonts w:ascii="Arial" w:hAnsi="Arial" w:cs="Arial"/>
        </w:rPr>
        <w:t xml:space="preserve">o </w:t>
      </w:r>
      <w:r w:rsidR="00415ABB" w:rsidRPr="00462132">
        <w:rPr>
          <w:rFonts w:ascii="Arial" w:hAnsi="Arial" w:cs="Arial"/>
        </w:rPr>
        <w:t xml:space="preserve">assess the project efforts and </w:t>
      </w:r>
      <w:r w:rsidR="00BB07A2" w:rsidRPr="00462132">
        <w:rPr>
          <w:rFonts w:ascii="Arial" w:hAnsi="Arial" w:cs="Arial"/>
        </w:rPr>
        <w:t>their</w:t>
      </w:r>
      <w:r w:rsidR="00415ABB" w:rsidRPr="00462132">
        <w:rPr>
          <w:rFonts w:ascii="Arial" w:hAnsi="Arial" w:cs="Arial"/>
        </w:rPr>
        <w:t xml:space="preserve"> </w:t>
      </w:r>
      <w:r w:rsidR="00BB07A2" w:rsidRPr="00462132">
        <w:rPr>
          <w:rFonts w:ascii="Arial" w:hAnsi="Arial" w:cs="Arial"/>
        </w:rPr>
        <w:t>outcomes</w:t>
      </w:r>
      <w:r w:rsidR="00A11318" w:rsidRPr="00462132">
        <w:rPr>
          <w:rFonts w:ascii="Arial" w:hAnsi="Arial" w:cs="Arial"/>
        </w:rPr>
        <w:t>, communication competencies are essential to internally highlight the aims of the partnership bridge boundaries between community members</w:t>
      </w:r>
      <w:r w:rsidR="0019464D" w:rsidRPr="00462132">
        <w:rPr>
          <w:rFonts w:ascii="Arial" w:hAnsi="Arial" w:cs="Arial"/>
        </w:rPr>
        <w:t>, secure funding manage human and material resources and regulations’ knowledge</w:t>
      </w:r>
      <w:r w:rsidR="001522C7">
        <w:rPr>
          <w:rFonts w:ascii="Arial" w:hAnsi="Arial" w:cs="Arial"/>
        </w:rPr>
        <w:t xml:space="preserve"> </w:t>
      </w:r>
      <w:r w:rsidR="0010167F" w:rsidRPr="00462132">
        <w:rPr>
          <w:rFonts w:ascii="Arial" w:hAnsi="Arial" w:cs="Arial"/>
        </w:rPr>
        <w:t>(Dostilio,2017</w:t>
      </w:r>
      <w:r w:rsidR="0019464D" w:rsidRPr="00462132">
        <w:rPr>
          <w:rFonts w:ascii="Arial" w:hAnsi="Arial" w:cs="Arial"/>
        </w:rPr>
        <w:t>,</w:t>
      </w:r>
      <w:r w:rsidR="0038263C" w:rsidRPr="00462132">
        <w:rPr>
          <w:rFonts w:ascii="Arial" w:hAnsi="Arial" w:cs="Arial"/>
        </w:rPr>
        <w:t xml:space="preserve"> </w:t>
      </w:r>
      <w:r w:rsidR="0010167F" w:rsidRPr="00462132">
        <w:rPr>
          <w:rFonts w:ascii="Arial" w:hAnsi="Arial" w:cs="Arial"/>
        </w:rPr>
        <w:t>p.</w:t>
      </w:r>
      <w:r w:rsidR="0019464D" w:rsidRPr="00462132">
        <w:rPr>
          <w:rFonts w:ascii="Arial" w:hAnsi="Arial" w:cs="Arial"/>
        </w:rPr>
        <w:t>165</w:t>
      </w:r>
      <w:r w:rsidR="0010167F" w:rsidRPr="00462132">
        <w:rPr>
          <w:rFonts w:ascii="Arial" w:hAnsi="Arial" w:cs="Arial"/>
        </w:rPr>
        <w:t xml:space="preserve">). </w:t>
      </w:r>
    </w:p>
    <w:p w14:paraId="2D92BBD0" w14:textId="0FC5BA0C" w:rsidR="00462132" w:rsidRDefault="00DD7AEA" w:rsidP="003B07F9">
      <w:pPr>
        <w:spacing w:line="360" w:lineRule="auto"/>
        <w:jc w:val="both"/>
        <w:rPr>
          <w:rFonts w:ascii="Arial" w:hAnsi="Arial" w:cs="Arial"/>
        </w:rPr>
      </w:pPr>
      <w:r w:rsidRPr="00462132">
        <w:rPr>
          <w:rFonts w:ascii="Arial" w:hAnsi="Arial" w:cs="Arial"/>
        </w:rPr>
        <w:t>Another way to motivate people to volunteer</w:t>
      </w:r>
      <w:r w:rsidR="00390C79" w:rsidRPr="00462132">
        <w:rPr>
          <w:rFonts w:ascii="Arial" w:hAnsi="Arial" w:cs="Arial"/>
        </w:rPr>
        <w:t xml:space="preserve"> and acquire skills and competencies for that</w:t>
      </w:r>
      <w:r w:rsidRPr="00462132">
        <w:rPr>
          <w:rFonts w:ascii="Arial" w:hAnsi="Arial" w:cs="Arial"/>
        </w:rPr>
        <w:t xml:space="preserve"> as</w:t>
      </w:r>
      <w:r w:rsidR="008F7E33" w:rsidRPr="00462132">
        <w:rPr>
          <w:rFonts w:ascii="Arial" w:hAnsi="Arial" w:cs="Arial"/>
        </w:rPr>
        <w:t xml:space="preserve"> companies like HSBC, </w:t>
      </w:r>
      <w:r w:rsidR="00420532" w:rsidRPr="00462132">
        <w:rPr>
          <w:rFonts w:ascii="Arial" w:hAnsi="Arial" w:cs="Arial"/>
        </w:rPr>
        <w:t xml:space="preserve">and Yorkshire Water </w:t>
      </w:r>
      <w:r w:rsidRPr="00462132">
        <w:rPr>
          <w:rFonts w:ascii="Arial" w:hAnsi="Arial" w:cs="Arial"/>
        </w:rPr>
        <w:t>do, is to organise</w:t>
      </w:r>
      <w:r w:rsidR="00420532" w:rsidRPr="00462132">
        <w:rPr>
          <w:rFonts w:ascii="Arial" w:hAnsi="Arial" w:cs="Arial"/>
        </w:rPr>
        <w:t xml:space="preserve"> corporate volunteering days for employees at </w:t>
      </w:r>
      <w:r w:rsidRPr="00462132">
        <w:rPr>
          <w:rFonts w:ascii="Arial" w:hAnsi="Arial" w:cs="Arial"/>
        </w:rPr>
        <w:t>RSPB nature</w:t>
      </w:r>
      <w:r w:rsidR="00420532" w:rsidRPr="00462132">
        <w:rPr>
          <w:rFonts w:ascii="Arial" w:hAnsi="Arial" w:cs="Arial"/>
        </w:rPr>
        <w:t xml:space="preserve"> reserves.</w:t>
      </w:r>
      <w:r w:rsidRPr="00462132">
        <w:rPr>
          <w:rFonts w:ascii="Arial" w:hAnsi="Arial" w:cs="Arial"/>
        </w:rPr>
        <w:t xml:space="preserve"> While helping nature to thrive, staff has an excellent day out which works as a </w:t>
      </w:r>
      <w:r w:rsidR="009C3385" w:rsidRPr="00462132">
        <w:rPr>
          <w:rFonts w:ascii="Arial" w:hAnsi="Arial" w:cs="Arial"/>
        </w:rPr>
        <w:t>team-building</w:t>
      </w:r>
      <w:r w:rsidRPr="00462132">
        <w:rPr>
          <w:rFonts w:ascii="Arial" w:hAnsi="Arial" w:cs="Arial"/>
        </w:rPr>
        <w:t xml:space="preserve"> as well</w:t>
      </w:r>
      <w:r w:rsidR="001522C7">
        <w:rPr>
          <w:rFonts w:ascii="Arial" w:hAnsi="Arial" w:cs="Arial"/>
        </w:rPr>
        <w:t xml:space="preserve"> </w:t>
      </w:r>
      <w:r w:rsidRPr="00462132">
        <w:rPr>
          <w:rFonts w:ascii="Arial" w:hAnsi="Arial" w:cs="Arial"/>
        </w:rPr>
        <w:t xml:space="preserve">(RSPB, </w:t>
      </w:r>
      <w:r w:rsidR="001522C7">
        <w:rPr>
          <w:rFonts w:ascii="Arial" w:hAnsi="Arial" w:cs="Arial"/>
        </w:rPr>
        <w:t>2022</w:t>
      </w:r>
      <w:r w:rsidRPr="00462132">
        <w:rPr>
          <w:rFonts w:ascii="Arial" w:hAnsi="Arial" w:cs="Arial"/>
        </w:rPr>
        <w:t>).</w:t>
      </w:r>
      <w:r w:rsidR="005123CD" w:rsidRPr="00462132">
        <w:rPr>
          <w:rFonts w:ascii="Arial" w:hAnsi="Arial" w:cs="Arial"/>
        </w:rPr>
        <w:t xml:space="preserve"> But, besides having interpersonal skills for volunteering, people look at the organisation’s reputation and practices as suggested by Zimmeck (2009</w:t>
      </w:r>
      <w:r w:rsidR="001522C7" w:rsidRPr="00462132">
        <w:rPr>
          <w:rFonts w:ascii="Arial" w:hAnsi="Arial" w:cs="Arial"/>
        </w:rPr>
        <w:t>);</w:t>
      </w:r>
      <w:r w:rsidR="005123CD" w:rsidRPr="00462132">
        <w:rPr>
          <w:rFonts w:ascii="Arial" w:hAnsi="Arial" w:cs="Arial"/>
        </w:rPr>
        <w:t xml:space="preserve"> therefore companies must be aware of that. </w:t>
      </w:r>
    </w:p>
    <w:p w14:paraId="38148146" w14:textId="1D1F539D" w:rsidR="006F0B29" w:rsidRPr="00462132" w:rsidRDefault="00D33F59" w:rsidP="003B07F9">
      <w:pPr>
        <w:pStyle w:val="ListParagraph"/>
        <w:numPr>
          <w:ilvl w:val="0"/>
          <w:numId w:val="3"/>
        </w:numPr>
        <w:spacing w:line="360" w:lineRule="auto"/>
        <w:jc w:val="both"/>
        <w:rPr>
          <w:rFonts w:ascii="Arial" w:hAnsi="Arial" w:cs="Arial"/>
          <w:b/>
          <w:bCs/>
        </w:rPr>
      </w:pPr>
      <w:r w:rsidRPr="00462132">
        <w:rPr>
          <w:rFonts w:ascii="Arial" w:hAnsi="Arial" w:cs="Arial"/>
          <w:b/>
          <w:bCs/>
        </w:rPr>
        <w:t>Conclusion</w:t>
      </w:r>
    </w:p>
    <w:p w14:paraId="1DE39EDF" w14:textId="32D8AC20" w:rsidR="00BB6FF8" w:rsidRPr="00462132" w:rsidRDefault="006F0B29" w:rsidP="003B07F9">
      <w:pPr>
        <w:spacing w:line="360" w:lineRule="auto"/>
        <w:jc w:val="both"/>
        <w:rPr>
          <w:rFonts w:ascii="Arial" w:hAnsi="Arial" w:cs="Arial"/>
        </w:rPr>
      </w:pPr>
      <w:r w:rsidRPr="00462132">
        <w:rPr>
          <w:rFonts w:ascii="Arial" w:hAnsi="Arial" w:cs="Arial"/>
        </w:rPr>
        <w:t xml:space="preserve">To conclude </w:t>
      </w:r>
      <w:r w:rsidR="008A603C" w:rsidRPr="00462132">
        <w:rPr>
          <w:rFonts w:ascii="Arial" w:hAnsi="Arial" w:cs="Arial"/>
        </w:rPr>
        <w:t>the community plays a</w:t>
      </w:r>
      <w:r w:rsidR="00E67102" w:rsidRPr="00462132">
        <w:rPr>
          <w:rFonts w:ascii="Arial" w:hAnsi="Arial" w:cs="Arial"/>
        </w:rPr>
        <w:t>n essential</w:t>
      </w:r>
      <w:r w:rsidR="008A603C" w:rsidRPr="00462132">
        <w:rPr>
          <w:rFonts w:ascii="Arial" w:hAnsi="Arial" w:cs="Arial"/>
        </w:rPr>
        <w:t xml:space="preserve"> role in people’s </w:t>
      </w:r>
      <w:r w:rsidR="000E0CCA" w:rsidRPr="00462132">
        <w:rPr>
          <w:rFonts w:ascii="Arial" w:hAnsi="Arial" w:cs="Arial"/>
        </w:rPr>
        <w:t>lives</w:t>
      </w:r>
      <w:r w:rsidR="008A603C" w:rsidRPr="00462132">
        <w:rPr>
          <w:rFonts w:ascii="Arial" w:hAnsi="Arial" w:cs="Arial"/>
        </w:rPr>
        <w:t xml:space="preserve"> </w:t>
      </w:r>
      <w:r w:rsidR="00E67102" w:rsidRPr="00462132">
        <w:rPr>
          <w:rFonts w:ascii="Arial" w:hAnsi="Arial" w:cs="Arial"/>
        </w:rPr>
        <w:t xml:space="preserve">and for a business </w:t>
      </w:r>
      <w:r w:rsidR="00D33F59" w:rsidRPr="00462132">
        <w:rPr>
          <w:rFonts w:ascii="Arial" w:hAnsi="Arial" w:cs="Arial"/>
        </w:rPr>
        <w:t>to</w:t>
      </w:r>
      <w:r w:rsidR="00E67102" w:rsidRPr="00462132">
        <w:rPr>
          <w:rFonts w:ascii="Arial" w:hAnsi="Arial" w:cs="Arial"/>
        </w:rPr>
        <w:t xml:space="preserve"> succeed </w:t>
      </w:r>
      <w:r w:rsidR="0038263C" w:rsidRPr="00462132">
        <w:rPr>
          <w:rFonts w:ascii="Arial" w:hAnsi="Arial" w:cs="Arial"/>
        </w:rPr>
        <w:t xml:space="preserve">it is primordial </w:t>
      </w:r>
      <w:r w:rsidR="00E67102" w:rsidRPr="00462132">
        <w:rPr>
          <w:rFonts w:ascii="Arial" w:hAnsi="Arial" w:cs="Arial"/>
        </w:rPr>
        <w:t xml:space="preserve">to be involved in community activities as it is mutually beneficial for them. Fujitsu as a business </w:t>
      </w:r>
      <w:r w:rsidR="00C8451D" w:rsidRPr="00462132">
        <w:rPr>
          <w:rFonts w:ascii="Arial" w:hAnsi="Arial" w:cs="Arial"/>
        </w:rPr>
        <w:t>has</w:t>
      </w:r>
      <w:r w:rsidR="00E67102" w:rsidRPr="00462132">
        <w:rPr>
          <w:rFonts w:ascii="Arial" w:hAnsi="Arial" w:cs="Arial"/>
        </w:rPr>
        <w:t xml:space="preserve"> managed to interact and thus improve people’s life</w:t>
      </w:r>
      <w:r w:rsidR="00C8451D" w:rsidRPr="00462132">
        <w:rPr>
          <w:rFonts w:ascii="Arial" w:hAnsi="Arial" w:cs="Arial"/>
        </w:rPr>
        <w:t xml:space="preserve"> by creating a vast and productive community </w:t>
      </w:r>
      <w:r w:rsidR="00670ACC" w:rsidRPr="00462132">
        <w:rPr>
          <w:rFonts w:ascii="Arial" w:hAnsi="Arial" w:cs="Arial"/>
        </w:rPr>
        <w:t>engagement</w:t>
      </w:r>
      <w:r w:rsidR="00C8451D" w:rsidRPr="00462132">
        <w:rPr>
          <w:rFonts w:ascii="Arial" w:hAnsi="Arial" w:cs="Arial"/>
        </w:rPr>
        <w:t xml:space="preserve"> plan </w:t>
      </w:r>
      <w:r w:rsidR="00670ACC" w:rsidRPr="00462132">
        <w:rPr>
          <w:rFonts w:ascii="Arial" w:hAnsi="Arial" w:cs="Arial"/>
        </w:rPr>
        <w:t>which covers different levels</w:t>
      </w:r>
      <w:r w:rsidR="008F6860" w:rsidRPr="00462132">
        <w:rPr>
          <w:rFonts w:ascii="Arial" w:hAnsi="Arial" w:cs="Arial"/>
        </w:rPr>
        <w:t xml:space="preserve"> of society</w:t>
      </w:r>
      <w:r w:rsidR="00670ACC" w:rsidRPr="00462132">
        <w:rPr>
          <w:rFonts w:ascii="Arial" w:hAnsi="Arial" w:cs="Arial"/>
        </w:rPr>
        <w:t xml:space="preserve">. It has used both human and material resources to achieve the goals </w:t>
      </w:r>
      <w:r w:rsidR="00911E3E" w:rsidRPr="00462132">
        <w:rPr>
          <w:rFonts w:ascii="Arial" w:hAnsi="Arial" w:cs="Arial"/>
        </w:rPr>
        <w:t xml:space="preserve">of the community by helping students, pupils, people with disabilities and their families and vulnerable women and children. </w:t>
      </w:r>
      <w:r w:rsidR="00183387" w:rsidRPr="00462132">
        <w:rPr>
          <w:rFonts w:ascii="Arial" w:hAnsi="Arial" w:cs="Arial"/>
        </w:rPr>
        <w:t xml:space="preserve">By partnering with charities and sponsoring the research they help not help the community only, but the society and economy in general. The company </w:t>
      </w:r>
      <w:r w:rsidR="00593DBF" w:rsidRPr="00462132">
        <w:rPr>
          <w:rFonts w:ascii="Arial" w:hAnsi="Arial" w:cs="Arial"/>
        </w:rPr>
        <w:t>invests not only</w:t>
      </w:r>
      <w:r w:rsidR="000E0CCA" w:rsidRPr="00462132">
        <w:rPr>
          <w:rFonts w:ascii="Arial" w:hAnsi="Arial" w:cs="Arial"/>
        </w:rPr>
        <w:t xml:space="preserve"> in its </w:t>
      </w:r>
      <w:r w:rsidR="00593DBF" w:rsidRPr="00462132">
        <w:rPr>
          <w:rFonts w:ascii="Arial" w:hAnsi="Arial" w:cs="Arial"/>
        </w:rPr>
        <w:t>employee’s</w:t>
      </w:r>
      <w:r w:rsidR="000E0CCA" w:rsidRPr="00462132">
        <w:rPr>
          <w:rFonts w:ascii="Arial" w:hAnsi="Arial" w:cs="Arial"/>
        </w:rPr>
        <w:t xml:space="preserve"> development</w:t>
      </w:r>
      <w:r w:rsidR="00593DBF" w:rsidRPr="00462132">
        <w:rPr>
          <w:rFonts w:ascii="Arial" w:hAnsi="Arial" w:cs="Arial"/>
        </w:rPr>
        <w:t xml:space="preserve"> but as well as</w:t>
      </w:r>
      <w:r w:rsidR="000E0CCA" w:rsidRPr="00462132">
        <w:rPr>
          <w:rFonts w:ascii="Arial" w:hAnsi="Arial" w:cs="Arial"/>
        </w:rPr>
        <w:t xml:space="preserve"> motivates them to </w:t>
      </w:r>
      <w:r w:rsidR="00593DBF" w:rsidRPr="00462132">
        <w:rPr>
          <w:rFonts w:ascii="Arial" w:hAnsi="Arial" w:cs="Arial"/>
        </w:rPr>
        <w:t xml:space="preserve">be involved in community activities, volunteer and empower people from the community. </w:t>
      </w:r>
      <w:r w:rsidR="00B61F2C" w:rsidRPr="00462132">
        <w:rPr>
          <w:rFonts w:ascii="Arial" w:hAnsi="Arial" w:cs="Arial"/>
        </w:rPr>
        <w:t>Fujitsu’s case demonstrates how a business thrives in an affluent and solid community and becomes one of the largest brands in the country</w:t>
      </w:r>
      <w:r w:rsidR="005427EE">
        <w:rPr>
          <w:rFonts w:ascii="Arial" w:hAnsi="Arial" w:cs="Arial"/>
        </w:rPr>
        <w:t>.</w:t>
      </w:r>
    </w:p>
    <w:p w14:paraId="3A62E999" w14:textId="51B1D51D" w:rsidR="001573FB" w:rsidRDefault="00D33F59" w:rsidP="003B07F9">
      <w:pPr>
        <w:pStyle w:val="ListParagraph"/>
        <w:numPr>
          <w:ilvl w:val="0"/>
          <w:numId w:val="3"/>
        </w:numPr>
        <w:spacing w:line="360" w:lineRule="auto"/>
        <w:jc w:val="both"/>
        <w:rPr>
          <w:rFonts w:ascii="Arial" w:hAnsi="Arial" w:cs="Arial"/>
          <w:b/>
          <w:bCs/>
        </w:rPr>
      </w:pPr>
      <w:r w:rsidRPr="00462132">
        <w:rPr>
          <w:rFonts w:ascii="Arial" w:hAnsi="Arial" w:cs="Arial"/>
          <w:b/>
          <w:bCs/>
        </w:rPr>
        <w:lastRenderedPageBreak/>
        <w:t>References</w:t>
      </w:r>
    </w:p>
    <w:p w14:paraId="2E49AC7A" w14:textId="77777777" w:rsidR="006654BD" w:rsidRPr="00462132" w:rsidRDefault="006654BD" w:rsidP="003B07F9">
      <w:pPr>
        <w:pStyle w:val="ListParagraph"/>
        <w:spacing w:line="360" w:lineRule="auto"/>
        <w:jc w:val="both"/>
        <w:rPr>
          <w:rFonts w:ascii="Arial" w:hAnsi="Arial" w:cs="Arial"/>
          <w:b/>
          <w:bCs/>
        </w:rPr>
      </w:pPr>
    </w:p>
    <w:p w14:paraId="0B8A712C" w14:textId="7E083ADF" w:rsidR="006654BD" w:rsidRDefault="006654BD" w:rsidP="003B07F9">
      <w:pPr>
        <w:pStyle w:val="ListParagraph"/>
        <w:numPr>
          <w:ilvl w:val="0"/>
          <w:numId w:val="5"/>
        </w:numPr>
        <w:spacing w:line="360" w:lineRule="auto"/>
        <w:jc w:val="both"/>
        <w:rPr>
          <w:rFonts w:ascii="Arial" w:hAnsi="Arial" w:cs="Arial"/>
        </w:rPr>
      </w:pPr>
      <w:bookmarkStart w:id="1" w:name="_Hlk106185842"/>
      <w:r w:rsidRPr="006654BD">
        <w:rPr>
          <w:rFonts w:ascii="Arial" w:hAnsi="Arial" w:cs="Arial"/>
        </w:rPr>
        <w:t xml:space="preserve">Autistica </w:t>
      </w:r>
      <w:bookmarkStart w:id="2" w:name="_Hlk106999915"/>
      <w:r w:rsidRPr="006654BD">
        <w:rPr>
          <w:rFonts w:ascii="Arial" w:hAnsi="Arial" w:cs="Arial"/>
        </w:rPr>
        <w:t>(</w:t>
      </w:r>
      <w:r w:rsidR="001522C7">
        <w:rPr>
          <w:rFonts w:ascii="Arial" w:hAnsi="Arial" w:cs="Arial"/>
        </w:rPr>
        <w:t>2022</w:t>
      </w:r>
      <w:r w:rsidRPr="006654BD">
        <w:rPr>
          <w:rFonts w:ascii="Arial" w:hAnsi="Arial" w:cs="Arial"/>
        </w:rPr>
        <w:t>)</w:t>
      </w:r>
      <w:bookmarkEnd w:id="2"/>
      <w:r w:rsidRPr="006654BD">
        <w:rPr>
          <w:rFonts w:ascii="Arial" w:hAnsi="Arial" w:cs="Arial"/>
        </w:rPr>
        <w:t xml:space="preserve"> </w:t>
      </w:r>
      <w:r w:rsidRPr="006654BD">
        <w:rPr>
          <w:rFonts w:ascii="Arial" w:hAnsi="Arial" w:cs="Arial"/>
          <w:i/>
          <w:iCs/>
        </w:rPr>
        <w:t xml:space="preserve">Sensory Differences. </w:t>
      </w:r>
      <w:r w:rsidRPr="006654BD">
        <w:rPr>
          <w:rFonts w:ascii="Arial" w:hAnsi="Arial" w:cs="Arial"/>
        </w:rPr>
        <w:t>Available at:</w:t>
      </w:r>
      <w:r w:rsidRPr="006654BD">
        <w:rPr>
          <w:rFonts w:ascii="Arial" w:hAnsi="Arial" w:cs="Arial"/>
          <w:i/>
          <w:iCs/>
        </w:rPr>
        <w:t xml:space="preserve">  </w:t>
      </w:r>
      <w:hyperlink r:id="rId7" w:history="1">
        <w:r w:rsidRPr="006654BD">
          <w:rPr>
            <w:rStyle w:val="Hyperlink"/>
            <w:rFonts w:ascii="Arial" w:hAnsi="Arial" w:cs="Arial"/>
          </w:rPr>
          <w:t>https://www.autistica.org.uk/what-is-autism/anxiety-and-autism-hub/alexithymia</w:t>
        </w:r>
      </w:hyperlink>
      <w:r w:rsidRPr="006654BD">
        <w:rPr>
          <w:rFonts w:ascii="Arial" w:hAnsi="Arial" w:cs="Arial"/>
        </w:rPr>
        <w:t xml:space="preserve"> </w:t>
      </w:r>
      <w:bookmarkStart w:id="3" w:name="_Hlk107000045"/>
      <w:r w:rsidRPr="006654BD">
        <w:rPr>
          <w:rFonts w:ascii="Arial" w:hAnsi="Arial" w:cs="Arial"/>
        </w:rPr>
        <w:t xml:space="preserve">(Accessed: 20 June 2022). </w:t>
      </w:r>
      <w:bookmarkEnd w:id="3"/>
    </w:p>
    <w:p w14:paraId="14D6614E" w14:textId="4218B255" w:rsidR="00C0747B" w:rsidRDefault="006654BD" w:rsidP="003B07F9">
      <w:pPr>
        <w:pStyle w:val="ListParagraph"/>
        <w:numPr>
          <w:ilvl w:val="0"/>
          <w:numId w:val="5"/>
        </w:numPr>
        <w:spacing w:line="360" w:lineRule="auto"/>
        <w:jc w:val="both"/>
        <w:rPr>
          <w:rFonts w:ascii="Arial" w:hAnsi="Arial" w:cs="Arial"/>
        </w:rPr>
      </w:pPr>
      <w:r w:rsidRPr="006654BD">
        <w:rPr>
          <w:rFonts w:ascii="Arial" w:hAnsi="Arial" w:cs="Arial"/>
        </w:rPr>
        <w:t xml:space="preserve">Day, G. (2006) Community and everyday life. </w:t>
      </w:r>
      <w:r w:rsidR="005427EE" w:rsidRPr="006654BD">
        <w:rPr>
          <w:rFonts w:ascii="Arial" w:hAnsi="Arial" w:cs="Arial"/>
        </w:rPr>
        <w:t>London:</w:t>
      </w:r>
      <w:r w:rsidRPr="006654BD">
        <w:rPr>
          <w:rFonts w:ascii="Arial" w:hAnsi="Arial" w:cs="Arial"/>
        </w:rPr>
        <w:t xml:space="preserve"> Routledge </w:t>
      </w:r>
    </w:p>
    <w:p w14:paraId="7EA497D1" w14:textId="77777777" w:rsidR="00C46B9D" w:rsidRDefault="00C46B9D" w:rsidP="003B07F9">
      <w:pPr>
        <w:pStyle w:val="ListParagraph"/>
        <w:numPr>
          <w:ilvl w:val="0"/>
          <w:numId w:val="5"/>
        </w:numPr>
        <w:spacing w:line="360" w:lineRule="auto"/>
        <w:jc w:val="both"/>
        <w:rPr>
          <w:rFonts w:ascii="Arial" w:hAnsi="Arial" w:cs="Arial"/>
        </w:rPr>
      </w:pPr>
      <w:r w:rsidRPr="006654BD">
        <w:rPr>
          <w:rFonts w:ascii="Arial" w:hAnsi="Arial" w:cs="Arial"/>
        </w:rPr>
        <w:t xml:space="preserve">Forbes Human Resources Council (2017) </w:t>
      </w:r>
      <w:r w:rsidRPr="006654BD">
        <w:rPr>
          <w:rFonts w:ascii="Arial" w:hAnsi="Arial" w:cs="Arial"/>
          <w:i/>
          <w:iCs/>
        </w:rPr>
        <w:t xml:space="preserve">How Community Involvement Programs Can Grow Your Business. </w:t>
      </w:r>
      <w:r w:rsidRPr="006654BD">
        <w:rPr>
          <w:rFonts w:ascii="Arial" w:hAnsi="Arial" w:cs="Arial"/>
        </w:rPr>
        <w:t>Available at:</w:t>
      </w:r>
      <w:r w:rsidRPr="006654BD">
        <w:rPr>
          <w:rFonts w:ascii="Arial" w:hAnsi="Arial" w:cs="Arial"/>
          <w:i/>
          <w:iCs/>
        </w:rPr>
        <w:t xml:space="preserve"> </w:t>
      </w:r>
      <w:hyperlink r:id="rId8" w:history="1">
        <w:r w:rsidRPr="006654BD">
          <w:rPr>
            <w:rStyle w:val="Hyperlink"/>
            <w:rFonts w:ascii="Arial" w:hAnsi="Arial" w:cs="Arial"/>
          </w:rPr>
          <w:t>https://www.forbes.com/sites/forbeshumanresourcescouncil/2017/06/08/how-community-involvement-programs-can-grow-your-business/?sh=84cf8fa421df</w:t>
        </w:r>
      </w:hyperlink>
      <w:r w:rsidRPr="006654BD">
        <w:rPr>
          <w:rFonts w:ascii="Arial" w:hAnsi="Arial" w:cs="Arial"/>
        </w:rPr>
        <w:t xml:space="preserve"> (Accessed: 23 June 2022).</w:t>
      </w:r>
    </w:p>
    <w:p w14:paraId="5BB6A0EE" w14:textId="1FE95661" w:rsidR="006654BD" w:rsidRPr="00C46B9D" w:rsidRDefault="006654BD" w:rsidP="003B07F9">
      <w:pPr>
        <w:pStyle w:val="ListParagraph"/>
        <w:numPr>
          <w:ilvl w:val="0"/>
          <w:numId w:val="5"/>
        </w:numPr>
        <w:jc w:val="both"/>
        <w:rPr>
          <w:rFonts w:ascii="Arial" w:hAnsi="Arial" w:cs="Arial"/>
        </w:rPr>
      </w:pPr>
      <w:r w:rsidRPr="006654BD">
        <w:rPr>
          <w:rFonts w:ascii="Arial" w:hAnsi="Arial" w:cs="Arial"/>
        </w:rPr>
        <w:t>Fujitsu (</w:t>
      </w:r>
      <w:r w:rsidR="001522C7">
        <w:rPr>
          <w:rFonts w:ascii="Arial" w:hAnsi="Arial" w:cs="Arial"/>
        </w:rPr>
        <w:t>2022</w:t>
      </w:r>
      <w:r w:rsidRPr="006654BD">
        <w:rPr>
          <w:rFonts w:ascii="Arial" w:hAnsi="Arial" w:cs="Arial"/>
        </w:rPr>
        <w:t xml:space="preserve">) Community Involvement &amp; Development. Available at: </w:t>
      </w:r>
      <w:hyperlink r:id="rId9" w:history="1">
        <w:r w:rsidRPr="006654BD">
          <w:rPr>
            <w:rStyle w:val="Hyperlink"/>
            <w:rFonts w:ascii="Arial" w:hAnsi="Arial" w:cs="Arial"/>
          </w:rPr>
          <w:t>https://www.fujitsu.com/uk/about/local/corporate-responsibility/responsible-business-report/social-action/</w:t>
        </w:r>
      </w:hyperlink>
      <w:r w:rsidRPr="006654BD">
        <w:rPr>
          <w:rFonts w:ascii="Arial" w:hAnsi="Arial" w:cs="Arial"/>
        </w:rPr>
        <w:t xml:space="preserve"> (Accessed: 20 June 2022). </w:t>
      </w:r>
    </w:p>
    <w:p w14:paraId="6266C404" w14:textId="77777777" w:rsidR="00C46B9D" w:rsidRDefault="00C46B9D" w:rsidP="003B07F9">
      <w:pPr>
        <w:pStyle w:val="ListParagraph"/>
        <w:numPr>
          <w:ilvl w:val="0"/>
          <w:numId w:val="5"/>
        </w:numPr>
        <w:spacing w:line="360" w:lineRule="auto"/>
        <w:jc w:val="both"/>
        <w:rPr>
          <w:rFonts w:ascii="Arial" w:hAnsi="Arial" w:cs="Arial"/>
        </w:rPr>
      </w:pPr>
      <w:r w:rsidRPr="006654BD">
        <w:rPr>
          <w:rFonts w:ascii="Arial" w:hAnsi="Arial" w:cs="Arial"/>
        </w:rPr>
        <w:t xml:space="preserve">Gilchrist, A. (2009) </w:t>
      </w:r>
      <w:r w:rsidRPr="006654BD">
        <w:rPr>
          <w:rFonts w:ascii="Arial" w:hAnsi="Arial" w:cs="Arial"/>
          <w:i/>
          <w:iCs/>
        </w:rPr>
        <w:t>The well-connected community : a networking approach to community development</w:t>
      </w:r>
      <w:r w:rsidRPr="006654BD">
        <w:rPr>
          <w:rFonts w:ascii="Arial" w:hAnsi="Arial" w:cs="Arial"/>
        </w:rPr>
        <w:t>. 2nd edn., Bristol: Policy Press.</w:t>
      </w:r>
    </w:p>
    <w:p w14:paraId="27E52A02" w14:textId="77777777" w:rsidR="00C46B9D" w:rsidRDefault="00C46B9D" w:rsidP="003B07F9">
      <w:pPr>
        <w:pStyle w:val="ListParagraph"/>
        <w:numPr>
          <w:ilvl w:val="0"/>
          <w:numId w:val="5"/>
        </w:numPr>
        <w:spacing w:line="360" w:lineRule="auto"/>
        <w:jc w:val="both"/>
        <w:rPr>
          <w:rFonts w:ascii="Arial" w:hAnsi="Arial" w:cs="Arial"/>
        </w:rPr>
      </w:pPr>
      <w:r w:rsidRPr="006654BD">
        <w:rPr>
          <w:rFonts w:ascii="Arial" w:hAnsi="Arial" w:cs="Arial"/>
        </w:rPr>
        <w:t xml:space="preserve">McGinley (2019) </w:t>
      </w:r>
      <w:r w:rsidRPr="006654BD">
        <w:rPr>
          <w:rFonts w:ascii="Arial" w:hAnsi="Arial" w:cs="Arial"/>
          <w:i/>
          <w:iCs/>
        </w:rPr>
        <w:t xml:space="preserve">Community Managers: What They Do &amp; How to Be a Great One. </w:t>
      </w:r>
      <w:r w:rsidRPr="006654BD">
        <w:rPr>
          <w:rFonts w:ascii="Arial" w:hAnsi="Arial" w:cs="Arial"/>
        </w:rPr>
        <w:t>Available at</w:t>
      </w:r>
      <w:r w:rsidRPr="006654BD">
        <w:rPr>
          <w:rFonts w:ascii="Arial" w:hAnsi="Arial" w:cs="Arial"/>
          <w:i/>
          <w:iCs/>
        </w:rPr>
        <w:t xml:space="preserve">: </w:t>
      </w:r>
      <w:hyperlink r:id="rId10" w:history="1">
        <w:r w:rsidRPr="006654BD">
          <w:rPr>
            <w:rStyle w:val="Hyperlink"/>
            <w:rFonts w:ascii="Arial" w:hAnsi="Arial" w:cs="Arial"/>
          </w:rPr>
          <w:t>https://blog.hubspot.com/marketing/great-community-management-tips</w:t>
        </w:r>
      </w:hyperlink>
      <w:r w:rsidRPr="006654BD">
        <w:rPr>
          <w:rFonts w:ascii="Arial" w:hAnsi="Arial" w:cs="Arial"/>
        </w:rPr>
        <w:t xml:space="preserve"> (Accessed: 22 June 2022).</w:t>
      </w:r>
    </w:p>
    <w:p w14:paraId="03DE5553" w14:textId="77777777" w:rsidR="006654BD" w:rsidRDefault="0028670E" w:rsidP="003B07F9">
      <w:pPr>
        <w:pStyle w:val="ListParagraph"/>
        <w:numPr>
          <w:ilvl w:val="0"/>
          <w:numId w:val="5"/>
        </w:numPr>
        <w:spacing w:line="360" w:lineRule="auto"/>
        <w:jc w:val="both"/>
        <w:rPr>
          <w:rFonts w:ascii="Arial" w:hAnsi="Arial" w:cs="Arial"/>
        </w:rPr>
      </w:pPr>
      <w:r w:rsidRPr="006654BD">
        <w:rPr>
          <w:rFonts w:ascii="Arial" w:hAnsi="Arial" w:cs="Arial"/>
        </w:rPr>
        <w:t xml:space="preserve">Millington, R. (2021) </w:t>
      </w:r>
      <w:r w:rsidR="003975EB" w:rsidRPr="006654BD">
        <w:rPr>
          <w:rFonts w:ascii="Arial" w:hAnsi="Arial" w:cs="Arial"/>
        </w:rPr>
        <w:t xml:space="preserve">‘How To Improve Your Community Engagement Skills’ </w:t>
      </w:r>
      <w:r w:rsidR="003975EB" w:rsidRPr="006654BD">
        <w:rPr>
          <w:rFonts w:ascii="Arial" w:hAnsi="Arial" w:cs="Arial"/>
          <w:i/>
          <w:iCs/>
        </w:rPr>
        <w:t>RICH'S BLOG</w:t>
      </w:r>
      <w:r w:rsidR="003975EB" w:rsidRPr="006654BD">
        <w:rPr>
          <w:rFonts w:ascii="Arial" w:hAnsi="Arial" w:cs="Arial"/>
        </w:rPr>
        <w:t xml:space="preserve"> [blog]. 29 June 2021. Available at: </w:t>
      </w:r>
      <w:hyperlink r:id="rId11" w:history="1">
        <w:r w:rsidR="003975EB" w:rsidRPr="006654BD">
          <w:rPr>
            <w:rStyle w:val="Hyperlink"/>
            <w:rFonts w:ascii="Arial" w:hAnsi="Arial" w:cs="Arial"/>
          </w:rPr>
          <w:t>https://www.feverbee.com/improve-engagement-skills/</w:t>
        </w:r>
      </w:hyperlink>
      <w:r w:rsidR="003975EB" w:rsidRPr="006654BD">
        <w:rPr>
          <w:rFonts w:ascii="Arial" w:hAnsi="Arial" w:cs="Arial"/>
        </w:rPr>
        <w:t xml:space="preserve"> </w:t>
      </w:r>
      <w:bookmarkStart w:id="4" w:name="_Hlk106999794"/>
      <w:r w:rsidR="003975EB" w:rsidRPr="006654BD">
        <w:rPr>
          <w:rFonts w:ascii="Arial" w:hAnsi="Arial" w:cs="Arial"/>
        </w:rPr>
        <w:t>(Accessed: 20 June 2022).</w:t>
      </w:r>
      <w:bookmarkEnd w:id="1"/>
      <w:bookmarkEnd w:id="4"/>
    </w:p>
    <w:p w14:paraId="3BE8A0F7" w14:textId="6789401C" w:rsidR="006654BD" w:rsidRPr="006654BD" w:rsidRDefault="00D2023F" w:rsidP="003B07F9">
      <w:pPr>
        <w:pStyle w:val="ListParagraph"/>
        <w:numPr>
          <w:ilvl w:val="0"/>
          <w:numId w:val="5"/>
        </w:numPr>
        <w:spacing w:line="360" w:lineRule="auto"/>
        <w:jc w:val="both"/>
        <w:rPr>
          <w:rStyle w:val="Hyperlink"/>
          <w:rFonts w:ascii="Arial" w:hAnsi="Arial" w:cs="Arial"/>
          <w:color w:val="auto"/>
          <w:u w:val="none"/>
        </w:rPr>
      </w:pPr>
      <w:r w:rsidRPr="006654BD">
        <w:rPr>
          <w:rFonts w:ascii="Arial" w:hAnsi="Arial" w:cs="Arial"/>
        </w:rPr>
        <w:t>Nottingham Trent University Fujitsu and Nottingham Trent University (</w:t>
      </w:r>
      <w:r w:rsidR="001522C7">
        <w:rPr>
          <w:rFonts w:ascii="Arial" w:hAnsi="Arial" w:cs="Arial"/>
        </w:rPr>
        <w:t>2022</w:t>
      </w:r>
      <w:r w:rsidRPr="006654BD">
        <w:rPr>
          <w:rFonts w:ascii="Arial" w:hAnsi="Arial" w:cs="Arial"/>
        </w:rPr>
        <w:t xml:space="preserve">) </w:t>
      </w:r>
      <w:r w:rsidRPr="006654BD">
        <w:rPr>
          <w:rFonts w:ascii="Arial" w:hAnsi="Arial" w:cs="Arial"/>
          <w:i/>
          <w:iCs/>
        </w:rPr>
        <w:t>Fujitsu and Nottingham Trent University collaborate to improve the wellbeing and safety of customers, employees and students.</w:t>
      </w:r>
      <w:r w:rsidR="00580774" w:rsidRPr="006654BD">
        <w:rPr>
          <w:rFonts w:ascii="Arial" w:hAnsi="Arial" w:cs="Arial"/>
          <w:i/>
          <w:iCs/>
        </w:rPr>
        <w:t xml:space="preserve"> </w:t>
      </w:r>
      <w:r w:rsidR="00580774" w:rsidRPr="006654BD">
        <w:rPr>
          <w:rFonts w:ascii="Arial" w:hAnsi="Arial" w:cs="Arial"/>
        </w:rPr>
        <w:t>Available at</w:t>
      </w:r>
      <w:r w:rsidR="00580774" w:rsidRPr="006654BD">
        <w:rPr>
          <w:rFonts w:ascii="Arial" w:hAnsi="Arial" w:cs="Arial"/>
          <w:i/>
          <w:iCs/>
        </w:rPr>
        <w:t>:</w:t>
      </w:r>
      <w:r w:rsidRPr="006654BD">
        <w:rPr>
          <w:rFonts w:ascii="Arial" w:hAnsi="Arial" w:cs="Arial"/>
        </w:rPr>
        <w:t xml:space="preserve"> </w:t>
      </w:r>
      <w:hyperlink r:id="rId12" w:history="1">
        <w:r w:rsidR="003A14BA" w:rsidRPr="006654BD">
          <w:rPr>
            <w:rStyle w:val="Hyperlink"/>
            <w:rFonts w:ascii="Arial" w:hAnsi="Arial" w:cs="Arial"/>
          </w:rPr>
          <w:t>https://www.ntu.ac.uk/about-us/news/news-articles/2018/10/fujitsu-and-nottingham-trent-university-collaborate-to-improve-the-wellbeing-and-safety-of-customers,-employees-and-students</w:t>
        </w:r>
      </w:hyperlink>
      <w:r w:rsidR="00580774" w:rsidRPr="006654BD">
        <w:rPr>
          <w:rStyle w:val="Hyperlink"/>
          <w:rFonts w:ascii="Arial" w:hAnsi="Arial" w:cs="Arial"/>
        </w:rPr>
        <w:t xml:space="preserve"> </w:t>
      </w:r>
      <w:r w:rsidR="00B778DA" w:rsidRPr="006654BD">
        <w:rPr>
          <w:rStyle w:val="Hyperlink"/>
          <w:rFonts w:ascii="Arial" w:hAnsi="Arial" w:cs="Arial"/>
        </w:rPr>
        <w:t>(Accessed: 20 June 2022).</w:t>
      </w:r>
    </w:p>
    <w:p w14:paraId="7A7BD532" w14:textId="0B7E872C" w:rsidR="00C0747B" w:rsidRPr="00451CCB" w:rsidRDefault="00C0747B" w:rsidP="003B07F9">
      <w:pPr>
        <w:pStyle w:val="ListParagraph"/>
        <w:numPr>
          <w:ilvl w:val="0"/>
          <w:numId w:val="5"/>
        </w:numPr>
        <w:jc w:val="both"/>
        <w:rPr>
          <w:rFonts w:ascii="Arial" w:hAnsi="Arial" w:cs="Arial"/>
        </w:rPr>
      </w:pPr>
      <w:r w:rsidRPr="00C0747B">
        <w:rPr>
          <w:rFonts w:ascii="Arial" w:hAnsi="Arial" w:cs="Arial"/>
        </w:rPr>
        <w:t xml:space="preserve">RSPB (2022) </w:t>
      </w:r>
      <w:r w:rsidRPr="00C0747B">
        <w:rPr>
          <w:rFonts w:ascii="Arial" w:hAnsi="Arial" w:cs="Arial"/>
          <w:i/>
          <w:iCs/>
        </w:rPr>
        <w:t>Corporate volunteering days</w:t>
      </w:r>
      <w:r w:rsidRPr="00C0747B">
        <w:rPr>
          <w:rFonts w:ascii="Arial" w:hAnsi="Arial" w:cs="Arial"/>
        </w:rPr>
        <w:t>. Available at:</w:t>
      </w:r>
      <w:r w:rsidRPr="00451CCB">
        <w:rPr>
          <w:rFonts w:ascii="Arial" w:hAnsi="Arial" w:cs="Arial"/>
        </w:rPr>
        <w:t xml:space="preserve"> https://www.rspb.org.uk/get-involved/volunteering-fundraising/volunteer/corporate-volunteering-opportunities/     (Accessed: 20 June 2022).</w:t>
      </w:r>
    </w:p>
    <w:p w14:paraId="11B62337" w14:textId="77777777" w:rsidR="00C0747B" w:rsidRPr="00C0747B" w:rsidRDefault="00C0747B" w:rsidP="003B07F9">
      <w:pPr>
        <w:pStyle w:val="ListParagraph"/>
        <w:jc w:val="both"/>
        <w:rPr>
          <w:rFonts w:ascii="Arial" w:hAnsi="Arial" w:cs="Arial"/>
        </w:rPr>
      </w:pPr>
    </w:p>
    <w:p w14:paraId="7099DFC4" w14:textId="00A8E6A6" w:rsidR="006654BD" w:rsidRDefault="00580774" w:rsidP="003B07F9">
      <w:pPr>
        <w:pStyle w:val="ListParagraph"/>
        <w:numPr>
          <w:ilvl w:val="0"/>
          <w:numId w:val="5"/>
        </w:numPr>
        <w:spacing w:line="360" w:lineRule="auto"/>
        <w:jc w:val="both"/>
        <w:rPr>
          <w:rFonts w:ascii="Arial" w:hAnsi="Arial" w:cs="Arial"/>
        </w:rPr>
      </w:pPr>
      <w:r w:rsidRPr="006654BD">
        <w:rPr>
          <w:rFonts w:ascii="Arial" w:hAnsi="Arial" w:cs="Arial"/>
        </w:rPr>
        <w:t>Royal College of Art (</w:t>
      </w:r>
      <w:r w:rsidR="001522C7">
        <w:rPr>
          <w:rFonts w:ascii="Arial" w:hAnsi="Arial" w:cs="Arial"/>
        </w:rPr>
        <w:t>2022</w:t>
      </w:r>
      <w:r w:rsidRPr="006654BD">
        <w:rPr>
          <w:rFonts w:ascii="Arial" w:hAnsi="Arial" w:cs="Arial"/>
        </w:rPr>
        <w:t xml:space="preserve">) </w:t>
      </w:r>
      <w:r w:rsidRPr="006654BD">
        <w:rPr>
          <w:rFonts w:ascii="Arial" w:hAnsi="Arial" w:cs="Arial"/>
          <w:i/>
          <w:iCs/>
        </w:rPr>
        <w:t xml:space="preserve">Fujitsu Hackathon. </w:t>
      </w:r>
      <w:r w:rsidRPr="006654BD">
        <w:rPr>
          <w:rFonts w:ascii="Arial" w:hAnsi="Arial" w:cs="Arial"/>
        </w:rPr>
        <w:t xml:space="preserve">Available at: </w:t>
      </w:r>
      <w:hyperlink r:id="rId13" w:history="1">
        <w:r w:rsidR="00266D0C" w:rsidRPr="006654BD">
          <w:rPr>
            <w:rStyle w:val="Hyperlink"/>
            <w:rFonts w:ascii="Arial" w:hAnsi="Arial" w:cs="Arial"/>
          </w:rPr>
          <w:t>https://www.rca.ac.uk/business/case-studies/internet-things-hackathon/</w:t>
        </w:r>
      </w:hyperlink>
      <w:r w:rsidR="00B778DA" w:rsidRPr="006654BD">
        <w:rPr>
          <w:rStyle w:val="Hyperlink"/>
          <w:rFonts w:ascii="Arial" w:hAnsi="Arial" w:cs="Arial"/>
        </w:rPr>
        <w:t xml:space="preserve"> </w:t>
      </w:r>
      <w:bookmarkStart w:id="5" w:name="_Hlk107000367"/>
      <w:r w:rsidR="00B778DA" w:rsidRPr="006654BD">
        <w:rPr>
          <w:rFonts w:ascii="Arial" w:hAnsi="Arial" w:cs="Arial"/>
        </w:rPr>
        <w:t>(Accessed: 20 June 2022).</w:t>
      </w:r>
      <w:bookmarkEnd w:id="5"/>
    </w:p>
    <w:p w14:paraId="682F1644" w14:textId="0CD5ED17" w:rsidR="00C46B9D" w:rsidRPr="00C46B9D" w:rsidRDefault="007F3B04" w:rsidP="003B07F9">
      <w:pPr>
        <w:pStyle w:val="ListParagraph"/>
        <w:numPr>
          <w:ilvl w:val="0"/>
          <w:numId w:val="5"/>
        </w:numPr>
        <w:spacing w:line="360" w:lineRule="auto"/>
        <w:jc w:val="both"/>
        <w:rPr>
          <w:rFonts w:ascii="Arial" w:hAnsi="Arial" w:cs="Arial"/>
          <w:color w:val="0563C1" w:themeColor="hyperlink"/>
          <w:u w:val="single"/>
        </w:rPr>
      </w:pPr>
      <w:r w:rsidRPr="00C46B9D">
        <w:rPr>
          <w:rFonts w:ascii="Arial" w:hAnsi="Arial" w:cs="Arial"/>
        </w:rPr>
        <w:t xml:space="preserve">SSAFA (2021) </w:t>
      </w:r>
      <w:r w:rsidRPr="00C46B9D">
        <w:rPr>
          <w:rFonts w:ascii="Arial" w:hAnsi="Arial" w:cs="Arial"/>
          <w:i/>
          <w:iCs/>
        </w:rPr>
        <w:t>Fujitsu makes it a Christmas Hattrick of  Help for SSAFA’s Gildea House</w:t>
      </w:r>
      <w:r w:rsidRPr="00C46B9D">
        <w:rPr>
          <w:rFonts w:ascii="Arial" w:hAnsi="Arial" w:cs="Arial"/>
        </w:rPr>
        <w:t xml:space="preserve">. Available at: </w:t>
      </w:r>
      <w:hyperlink r:id="rId14" w:history="1">
        <w:r w:rsidRPr="00C46B9D">
          <w:rPr>
            <w:rStyle w:val="Hyperlink"/>
            <w:rFonts w:ascii="Arial" w:hAnsi="Arial" w:cs="Arial"/>
          </w:rPr>
          <w:t>https://www.ssafa.org.uk/news-articles/fujitsu-makes-it-a-christmas-hattrick-of-help-for-ssafa-s-gildea-house</w:t>
        </w:r>
      </w:hyperlink>
      <w:r w:rsidRPr="00C46B9D">
        <w:rPr>
          <w:rFonts w:ascii="Arial" w:hAnsi="Arial" w:cs="Arial"/>
        </w:rPr>
        <w:t xml:space="preserve"> </w:t>
      </w:r>
      <w:r w:rsidRPr="00C46B9D">
        <w:rPr>
          <w:rFonts w:ascii="Arial" w:hAnsi="Arial" w:cs="Arial"/>
          <w:color w:val="0563C1" w:themeColor="hyperlink"/>
          <w:u w:val="single"/>
        </w:rPr>
        <w:t>(Accessed: 20 June 2022)</w:t>
      </w:r>
      <w:r w:rsidR="00C46B9D" w:rsidRPr="00C46B9D">
        <w:rPr>
          <w:rFonts w:ascii="Arial" w:hAnsi="Arial" w:cs="Arial"/>
          <w:color w:val="0563C1" w:themeColor="hyperlink"/>
          <w:u w:val="single"/>
        </w:rPr>
        <w:t xml:space="preserve"> </w:t>
      </w:r>
    </w:p>
    <w:p w14:paraId="1206CB4B" w14:textId="2DEFEBA0" w:rsidR="006654BD" w:rsidRPr="00C46B9D" w:rsidRDefault="00906053" w:rsidP="003B07F9">
      <w:pPr>
        <w:pStyle w:val="ListParagraph"/>
        <w:numPr>
          <w:ilvl w:val="0"/>
          <w:numId w:val="5"/>
        </w:numPr>
        <w:spacing w:line="360" w:lineRule="auto"/>
        <w:jc w:val="both"/>
        <w:rPr>
          <w:rFonts w:ascii="Arial" w:hAnsi="Arial" w:cs="Arial"/>
        </w:rPr>
      </w:pPr>
      <w:r w:rsidRPr="00C46B9D">
        <w:rPr>
          <w:rFonts w:ascii="Arial" w:hAnsi="Arial" w:cs="Arial"/>
        </w:rPr>
        <w:t>Zimmeck, M</w:t>
      </w:r>
      <w:r w:rsidR="000501C0" w:rsidRPr="00C46B9D">
        <w:rPr>
          <w:rFonts w:ascii="Arial" w:hAnsi="Arial" w:cs="Arial"/>
        </w:rPr>
        <w:t xml:space="preserve">. </w:t>
      </w:r>
      <w:r w:rsidR="000501C0" w:rsidRPr="00C46B9D">
        <w:rPr>
          <w:rFonts w:ascii="Arial" w:hAnsi="Arial" w:cs="Arial"/>
          <w:i/>
          <w:iCs/>
        </w:rPr>
        <w:t>et al</w:t>
      </w:r>
      <w:r w:rsidR="000501C0" w:rsidRPr="00C46B9D">
        <w:rPr>
          <w:rFonts w:ascii="Arial" w:hAnsi="Arial" w:cs="Arial"/>
        </w:rPr>
        <w:t>.</w:t>
      </w:r>
      <w:r w:rsidRPr="00C46B9D">
        <w:rPr>
          <w:rFonts w:ascii="Arial" w:hAnsi="Arial" w:cs="Arial"/>
        </w:rPr>
        <w:t xml:space="preserve"> (2009) </w:t>
      </w:r>
      <w:r w:rsidRPr="00C46B9D">
        <w:rPr>
          <w:rFonts w:ascii="Arial" w:hAnsi="Arial" w:cs="Arial"/>
          <w:i/>
          <w:iCs/>
        </w:rPr>
        <w:t>Volunteering and Society in the 21st Century.</w:t>
      </w:r>
      <w:r w:rsidRPr="00C46B9D">
        <w:rPr>
          <w:rFonts w:ascii="Arial" w:hAnsi="Arial" w:cs="Arial"/>
        </w:rPr>
        <w:t xml:space="preserve"> London</w:t>
      </w:r>
      <w:r w:rsidR="000501C0" w:rsidRPr="00C46B9D">
        <w:rPr>
          <w:rFonts w:ascii="Arial" w:hAnsi="Arial" w:cs="Arial"/>
        </w:rPr>
        <w:t>: Palgrave Macmillan</w:t>
      </w:r>
    </w:p>
    <w:p w14:paraId="1B7ABBC0" w14:textId="77777777" w:rsidR="00C46B9D" w:rsidRPr="00C46B9D" w:rsidRDefault="00C46B9D" w:rsidP="00C46B9D">
      <w:pPr>
        <w:spacing w:line="360" w:lineRule="auto"/>
        <w:ind w:left="360"/>
        <w:rPr>
          <w:rFonts w:ascii="Arial" w:hAnsi="Arial" w:cs="Arial"/>
        </w:rPr>
      </w:pPr>
    </w:p>
    <w:sectPr w:rsidR="00C46B9D" w:rsidRPr="00C46B9D" w:rsidSect="001232EA">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3CD42" w14:textId="77777777" w:rsidR="00AB5FA2" w:rsidRDefault="00AB5FA2" w:rsidP="009A058D">
      <w:pPr>
        <w:spacing w:after="0" w:line="240" w:lineRule="auto"/>
      </w:pPr>
      <w:r>
        <w:separator/>
      </w:r>
    </w:p>
  </w:endnote>
  <w:endnote w:type="continuationSeparator" w:id="0">
    <w:p w14:paraId="68CD5DEF" w14:textId="77777777" w:rsidR="00AB5FA2" w:rsidRDefault="00AB5FA2" w:rsidP="009A05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5249821"/>
      <w:docPartObj>
        <w:docPartGallery w:val="Page Numbers (Bottom of Page)"/>
        <w:docPartUnique/>
      </w:docPartObj>
    </w:sdtPr>
    <w:sdtEndPr>
      <w:rPr>
        <w:noProof/>
      </w:rPr>
    </w:sdtEndPr>
    <w:sdtContent>
      <w:p w14:paraId="39D86640" w14:textId="32943E29" w:rsidR="009A058D" w:rsidRDefault="009A05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7523D8" w14:textId="77777777" w:rsidR="009A058D" w:rsidRDefault="009A05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C38AFC" w14:textId="77777777" w:rsidR="00AB5FA2" w:rsidRDefault="00AB5FA2" w:rsidP="009A058D">
      <w:pPr>
        <w:spacing w:after="0" w:line="240" w:lineRule="auto"/>
      </w:pPr>
      <w:r>
        <w:separator/>
      </w:r>
    </w:p>
  </w:footnote>
  <w:footnote w:type="continuationSeparator" w:id="0">
    <w:p w14:paraId="3041E124" w14:textId="77777777" w:rsidR="00AB5FA2" w:rsidRDefault="00AB5FA2" w:rsidP="009A05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310DA"/>
    <w:multiLevelType w:val="hybridMultilevel"/>
    <w:tmpl w:val="63D0B4BA"/>
    <w:lvl w:ilvl="0" w:tplc="647C85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CA26A4"/>
    <w:multiLevelType w:val="hybridMultilevel"/>
    <w:tmpl w:val="F67A53C8"/>
    <w:lvl w:ilvl="0" w:tplc="647C85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8805B9"/>
    <w:multiLevelType w:val="hybridMultilevel"/>
    <w:tmpl w:val="E8FA406E"/>
    <w:lvl w:ilvl="0" w:tplc="45729F0C">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662DF7"/>
    <w:multiLevelType w:val="hybridMultilevel"/>
    <w:tmpl w:val="2AE28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F83335"/>
    <w:multiLevelType w:val="multilevel"/>
    <w:tmpl w:val="876CC77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659D010B"/>
    <w:multiLevelType w:val="hybridMultilevel"/>
    <w:tmpl w:val="1292D8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576E88"/>
    <w:multiLevelType w:val="hybridMultilevel"/>
    <w:tmpl w:val="5E1604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A53471"/>
    <w:multiLevelType w:val="hybridMultilevel"/>
    <w:tmpl w:val="99329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3559983">
    <w:abstractNumId w:val="4"/>
  </w:num>
  <w:num w:numId="2" w16cid:durableId="36516461">
    <w:abstractNumId w:val="2"/>
  </w:num>
  <w:num w:numId="3" w16cid:durableId="519247310">
    <w:abstractNumId w:val="0"/>
  </w:num>
  <w:num w:numId="4" w16cid:durableId="1369456510">
    <w:abstractNumId w:val="1"/>
  </w:num>
  <w:num w:numId="5" w16cid:durableId="430976291">
    <w:abstractNumId w:val="5"/>
  </w:num>
  <w:num w:numId="6" w16cid:durableId="920716016">
    <w:abstractNumId w:val="6"/>
  </w:num>
  <w:num w:numId="7" w16cid:durableId="510800161">
    <w:abstractNumId w:val="7"/>
  </w:num>
  <w:num w:numId="8" w16cid:durableId="211756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DQ2MrE0NjQzN7AwtjBR0lEKTi0uzszPAykwqwUAR8vV6iwAAAA="/>
  </w:docVars>
  <w:rsids>
    <w:rsidRoot w:val="000E4E04"/>
    <w:rsid w:val="000064C2"/>
    <w:rsid w:val="00016636"/>
    <w:rsid w:val="00017AE8"/>
    <w:rsid w:val="000501C0"/>
    <w:rsid w:val="00095825"/>
    <w:rsid w:val="000A6290"/>
    <w:rsid w:val="000B1DB8"/>
    <w:rsid w:val="000E0CCA"/>
    <w:rsid w:val="000E4E04"/>
    <w:rsid w:val="000F1CD8"/>
    <w:rsid w:val="0010167F"/>
    <w:rsid w:val="001232EA"/>
    <w:rsid w:val="001502F4"/>
    <w:rsid w:val="001522C7"/>
    <w:rsid w:val="001573FB"/>
    <w:rsid w:val="00171E17"/>
    <w:rsid w:val="00173866"/>
    <w:rsid w:val="0017704B"/>
    <w:rsid w:val="00180825"/>
    <w:rsid w:val="00183387"/>
    <w:rsid w:val="0019464D"/>
    <w:rsid w:val="00195437"/>
    <w:rsid w:val="0019746C"/>
    <w:rsid w:val="001A53EB"/>
    <w:rsid w:val="001B2773"/>
    <w:rsid w:val="001D197D"/>
    <w:rsid w:val="00206AF2"/>
    <w:rsid w:val="002350F9"/>
    <w:rsid w:val="002541AB"/>
    <w:rsid w:val="00256E16"/>
    <w:rsid w:val="00266D0C"/>
    <w:rsid w:val="0027226E"/>
    <w:rsid w:val="00273EDA"/>
    <w:rsid w:val="0028670E"/>
    <w:rsid w:val="00291245"/>
    <w:rsid w:val="00293056"/>
    <w:rsid w:val="00294ECF"/>
    <w:rsid w:val="002A605B"/>
    <w:rsid w:val="002B130B"/>
    <w:rsid w:val="002F0FD3"/>
    <w:rsid w:val="003171F3"/>
    <w:rsid w:val="00376FD0"/>
    <w:rsid w:val="0038263C"/>
    <w:rsid w:val="00390C79"/>
    <w:rsid w:val="003975EB"/>
    <w:rsid w:val="003A14BA"/>
    <w:rsid w:val="003B07F9"/>
    <w:rsid w:val="003D0708"/>
    <w:rsid w:val="003F4B42"/>
    <w:rsid w:val="00415ABB"/>
    <w:rsid w:val="00420532"/>
    <w:rsid w:val="0042098E"/>
    <w:rsid w:val="00426343"/>
    <w:rsid w:val="00441858"/>
    <w:rsid w:val="00445EFB"/>
    <w:rsid w:val="00447D4C"/>
    <w:rsid w:val="00451CCB"/>
    <w:rsid w:val="004608BF"/>
    <w:rsid w:val="00462132"/>
    <w:rsid w:val="004D6A1E"/>
    <w:rsid w:val="004E40ED"/>
    <w:rsid w:val="004E7626"/>
    <w:rsid w:val="004F0300"/>
    <w:rsid w:val="00503E80"/>
    <w:rsid w:val="005123CD"/>
    <w:rsid w:val="005235E3"/>
    <w:rsid w:val="005427EE"/>
    <w:rsid w:val="00565FE6"/>
    <w:rsid w:val="005771E0"/>
    <w:rsid w:val="00580774"/>
    <w:rsid w:val="00585532"/>
    <w:rsid w:val="00593DBF"/>
    <w:rsid w:val="006078E8"/>
    <w:rsid w:val="006654BD"/>
    <w:rsid w:val="00670ACC"/>
    <w:rsid w:val="00675F70"/>
    <w:rsid w:val="00676D12"/>
    <w:rsid w:val="0069739C"/>
    <w:rsid w:val="006A0680"/>
    <w:rsid w:val="006B4D08"/>
    <w:rsid w:val="006C24DB"/>
    <w:rsid w:val="006D7CAB"/>
    <w:rsid w:val="006F0B29"/>
    <w:rsid w:val="006F582F"/>
    <w:rsid w:val="00712CD0"/>
    <w:rsid w:val="007577C6"/>
    <w:rsid w:val="00796996"/>
    <w:rsid w:val="007B6DEB"/>
    <w:rsid w:val="007F3B04"/>
    <w:rsid w:val="00815F7B"/>
    <w:rsid w:val="008758CC"/>
    <w:rsid w:val="008A603C"/>
    <w:rsid w:val="008C0797"/>
    <w:rsid w:val="008C6D08"/>
    <w:rsid w:val="008E14B4"/>
    <w:rsid w:val="008E7642"/>
    <w:rsid w:val="008F00F9"/>
    <w:rsid w:val="008F6860"/>
    <w:rsid w:val="008F7E33"/>
    <w:rsid w:val="00906053"/>
    <w:rsid w:val="00906855"/>
    <w:rsid w:val="009106A8"/>
    <w:rsid w:val="00911E3E"/>
    <w:rsid w:val="009544F6"/>
    <w:rsid w:val="00983137"/>
    <w:rsid w:val="009A058D"/>
    <w:rsid w:val="009C3385"/>
    <w:rsid w:val="00A11318"/>
    <w:rsid w:val="00A32C83"/>
    <w:rsid w:val="00A538FF"/>
    <w:rsid w:val="00A730A6"/>
    <w:rsid w:val="00A8432C"/>
    <w:rsid w:val="00A862D1"/>
    <w:rsid w:val="00AB5FA2"/>
    <w:rsid w:val="00AC1931"/>
    <w:rsid w:val="00AD03D0"/>
    <w:rsid w:val="00B0658F"/>
    <w:rsid w:val="00B07986"/>
    <w:rsid w:val="00B21088"/>
    <w:rsid w:val="00B2193A"/>
    <w:rsid w:val="00B23CD3"/>
    <w:rsid w:val="00B61F2C"/>
    <w:rsid w:val="00B63CA6"/>
    <w:rsid w:val="00B742B2"/>
    <w:rsid w:val="00B778DA"/>
    <w:rsid w:val="00BB07A2"/>
    <w:rsid w:val="00BB6FF8"/>
    <w:rsid w:val="00BF1515"/>
    <w:rsid w:val="00C0747B"/>
    <w:rsid w:val="00C153E9"/>
    <w:rsid w:val="00C43D43"/>
    <w:rsid w:val="00C46B9D"/>
    <w:rsid w:val="00C5603D"/>
    <w:rsid w:val="00C72A8B"/>
    <w:rsid w:val="00C83C79"/>
    <w:rsid w:val="00C8451D"/>
    <w:rsid w:val="00C91FE4"/>
    <w:rsid w:val="00C93D5E"/>
    <w:rsid w:val="00CB1F5D"/>
    <w:rsid w:val="00CE508D"/>
    <w:rsid w:val="00D04506"/>
    <w:rsid w:val="00D04606"/>
    <w:rsid w:val="00D2023F"/>
    <w:rsid w:val="00D2569F"/>
    <w:rsid w:val="00D27CB7"/>
    <w:rsid w:val="00D33F59"/>
    <w:rsid w:val="00D4424A"/>
    <w:rsid w:val="00D63EEA"/>
    <w:rsid w:val="00D76A31"/>
    <w:rsid w:val="00D77713"/>
    <w:rsid w:val="00D94CDB"/>
    <w:rsid w:val="00DD7AEA"/>
    <w:rsid w:val="00DE0E50"/>
    <w:rsid w:val="00DF431F"/>
    <w:rsid w:val="00E67102"/>
    <w:rsid w:val="00E70EEA"/>
    <w:rsid w:val="00EC4931"/>
    <w:rsid w:val="00EC7962"/>
    <w:rsid w:val="00EF37ED"/>
    <w:rsid w:val="00F17791"/>
    <w:rsid w:val="00F56F61"/>
    <w:rsid w:val="00FA2ECF"/>
    <w:rsid w:val="00FB567F"/>
    <w:rsid w:val="00FD1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7F58C"/>
  <w15:chartTrackingRefBased/>
  <w15:docId w15:val="{69166A76-7496-4865-B614-541C6756A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5EFB"/>
    <w:rPr>
      <w:color w:val="0563C1" w:themeColor="hyperlink"/>
      <w:u w:val="single"/>
    </w:rPr>
  </w:style>
  <w:style w:type="character" w:styleId="UnresolvedMention">
    <w:name w:val="Unresolved Mention"/>
    <w:basedOn w:val="DefaultParagraphFont"/>
    <w:uiPriority w:val="99"/>
    <w:semiHidden/>
    <w:unhideWhenUsed/>
    <w:rsid w:val="00445EFB"/>
    <w:rPr>
      <w:color w:val="605E5C"/>
      <w:shd w:val="clear" w:color="auto" w:fill="E1DFDD"/>
    </w:rPr>
  </w:style>
  <w:style w:type="paragraph" w:styleId="ListParagraph">
    <w:name w:val="List Paragraph"/>
    <w:basedOn w:val="Normal"/>
    <w:uiPriority w:val="34"/>
    <w:qFormat/>
    <w:rsid w:val="00D33F59"/>
    <w:pPr>
      <w:ind w:left="720"/>
      <w:contextualSpacing/>
    </w:pPr>
  </w:style>
  <w:style w:type="paragraph" w:styleId="Header">
    <w:name w:val="header"/>
    <w:basedOn w:val="Normal"/>
    <w:link w:val="HeaderChar"/>
    <w:uiPriority w:val="99"/>
    <w:unhideWhenUsed/>
    <w:rsid w:val="009A05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58D"/>
  </w:style>
  <w:style w:type="paragraph" w:styleId="Footer">
    <w:name w:val="footer"/>
    <w:basedOn w:val="Normal"/>
    <w:link w:val="FooterChar"/>
    <w:uiPriority w:val="99"/>
    <w:unhideWhenUsed/>
    <w:rsid w:val="009A05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58D"/>
  </w:style>
  <w:style w:type="paragraph" w:styleId="NoSpacing">
    <w:name w:val="No Spacing"/>
    <w:link w:val="NoSpacingChar"/>
    <w:uiPriority w:val="1"/>
    <w:qFormat/>
    <w:rsid w:val="001232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32E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003777">
      <w:bodyDiv w:val="1"/>
      <w:marLeft w:val="0"/>
      <w:marRight w:val="0"/>
      <w:marTop w:val="0"/>
      <w:marBottom w:val="0"/>
      <w:divBdr>
        <w:top w:val="none" w:sz="0" w:space="0" w:color="auto"/>
        <w:left w:val="none" w:sz="0" w:space="0" w:color="auto"/>
        <w:bottom w:val="none" w:sz="0" w:space="0" w:color="auto"/>
        <w:right w:val="none" w:sz="0" w:space="0" w:color="auto"/>
      </w:divBdr>
    </w:div>
    <w:div w:id="1085342952">
      <w:bodyDiv w:val="1"/>
      <w:marLeft w:val="0"/>
      <w:marRight w:val="0"/>
      <w:marTop w:val="0"/>
      <w:marBottom w:val="0"/>
      <w:divBdr>
        <w:top w:val="none" w:sz="0" w:space="0" w:color="auto"/>
        <w:left w:val="none" w:sz="0" w:space="0" w:color="auto"/>
        <w:bottom w:val="none" w:sz="0" w:space="0" w:color="auto"/>
        <w:right w:val="none" w:sz="0" w:space="0" w:color="auto"/>
      </w:divBdr>
      <w:divsChild>
        <w:div w:id="223613159">
          <w:marLeft w:val="0"/>
          <w:marRight w:val="0"/>
          <w:marTop w:val="0"/>
          <w:marBottom w:val="0"/>
          <w:divBdr>
            <w:top w:val="none" w:sz="0" w:space="0" w:color="auto"/>
            <w:left w:val="none" w:sz="0" w:space="0" w:color="auto"/>
            <w:bottom w:val="none" w:sz="0" w:space="0" w:color="auto"/>
            <w:right w:val="none" w:sz="0" w:space="0" w:color="auto"/>
          </w:divBdr>
        </w:div>
        <w:div w:id="1883978331">
          <w:marLeft w:val="0"/>
          <w:marRight w:val="0"/>
          <w:marTop w:val="0"/>
          <w:marBottom w:val="0"/>
          <w:divBdr>
            <w:top w:val="none" w:sz="0" w:space="0" w:color="auto"/>
            <w:left w:val="none" w:sz="0" w:space="0" w:color="auto"/>
            <w:bottom w:val="none" w:sz="0" w:space="0" w:color="auto"/>
            <w:right w:val="none" w:sz="0" w:space="0" w:color="auto"/>
          </w:divBdr>
        </w:div>
      </w:divsChild>
    </w:div>
    <w:div w:id="2097021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forbeshumanresourcescouncil/2017/06/08/how-community-involvement-programs-can-grow-your-business/?sh=84cf8fa421df" TargetMode="External"/><Relationship Id="rId13" Type="http://schemas.openxmlformats.org/officeDocument/2006/relationships/hyperlink" Target="https://www.rca.ac.uk/business/case-studies/internet-things-hackathon/" TargetMode="External"/><Relationship Id="rId3" Type="http://schemas.openxmlformats.org/officeDocument/2006/relationships/settings" Target="settings.xml"/><Relationship Id="rId7" Type="http://schemas.openxmlformats.org/officeDocument/2006/relationships/hyperlink" Target="https://www.autistica.org.uk/what-is-autism/anxiety-and-autism-hub/alexithymia" TargetMode="External"/><Relationship Id="rId12" Type="http://schemas.openxmlformats.org/officeDocument/2006/relationships/hyperlink" Target="https://www.ntu.ac.uk/about-us/news/news-articles/2018/10/fujitsu-and-nottingham-trent-university-collaborate-to-improve-the-wellbeing-and-safety-of-customers,-employees-and-students%2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everbee.com/improve-engagement-skill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blog.hubspot.com/marketing/great-community-management-tips" TargetMode="External"/><Relationship Id="rId4" Type="http://schemas.openxmlformats.org/officeDocument/2006/relationships/webSettings" Target="webSettings.xml"/><Relationship Id="rId9" Type="http://schemas.openxmlformats.org/officeDocument/2006/relationships/hyperlink" Target="https://www.fujitsu.com/uk/about/local/corporate-responsibility/responsible-business-report/social-action/%20" TargetMode="External"/><Relationship Id="rId14" Type="http://schemas.openxmlformats.org/officeDocument/2006/relationships/hyperlink" Target="https://www.ssafa.org.uk/news-articles/fujitsu-makes-it-a-christmas-hattrick-of-help-for-ssafa-s-gildea-ho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Pages>
  <Words>2720</Words>
  <Characters>15510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Cirlan</dc:creator>
  <cp:keywords/>
  <dc:description/>
  <cp:lastModifiedBy>Rodica Cirlan</cp:lastModifiedBy>
  <cp:revision>14</cp:revision>
  <dcterms:created xsi:type="dcterms:W3CDTF">2022-07-07T10:39:00Z</dcterms:created>
  <dcterms:modified xsi:type="dcterms:W3CDTF">2022-07-08T13:31:00Z</dcterms:modified>
</cp:coreProperties>
</file>