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E63ED" w:rsidRDefault="002E63ED" w:rsidP="002E63ED">
      <w:pPr>
        <w:rPr>
          <w:b/>
          <w:bCs/>
          <w:lang w:eastAsia="en-GB"/>
        </w:rPr>
      </w:pPr>
      <w:r>
        <w:rPr>
          <w:b/>
          <w:bCs/>
        </w:rPr>
        <w:t>Dear Student,</w:t>
      </w:r>
    </w:p>
    <w:p w:rsidR="002E63ED" w:rsidRDefault="002E63ED" w:rsidP="002E63ED"/>
    <w:p w:rsidR="002E63ED" w:rsidRDefault="002E63ED" w:rsidP="002E63ED">
      <w:pPr>
        <w:rPr>
          <w:b/>
          <w:bCs/>
        </w:rPr>
      </w:pPr>
      <w:r>
        <w:t xml:space="preserve">Please be advised that you are invited to attend the Assessment Workshop </w:t>
      </w:r>
      <w:r>
        <w:t>that will be held during 21</w:t>
      </w:r>
      <w:r w:rsidRPr="002E63ED">
        <w:rPr>
          <w:vertAlign w:val="superscript"/>
        </w:rPr>
        <w:t>st</w:t>
      </w:r>
      <w:r>
        <w:t xml:space="preserve"> and 22</w:t>
      </w:r>
      <w:r w:rsidRPr="002E63ED">
        <w:rPr>
          <w:vertAlign w:val="superscript"/>
        </w:rPr>
        <w:t>nd</w:t>
      </w:r>
      <w:r>
        <w:t xml:space="preserve"> of March 2020 in your lecture rooms.</w:t>
      </w:r>
    </w:p>
    <w:p w:rsidR="002E63ED" w:rsidRDefault="002E63ED" w:rsidP="002E63ED">
      <w:pPr>
        <w:rPr>
          <w:b/>
          <w:bCs/>
        </w:rPr>
      </w:pPr>
    </w:p>
    <w:p w:rsidR="002E63ED" w:rsidRPr="002E63ED" w:rsidRDefault="002E63ED" w:rsidP="002E63ED">
      <w:pPr>
        <w:rPr>
          <w:b/>
          <w:bCs/>
        </w:rPr>
      </w:pPr>
      <w:r w:rsidRPr="002E63ED">
        <w:rPr>
          <w:b/>
          <w:bCs/>
        </w:rPr>
        <w:t xml:space="preserve">Please note that </w:t>
      </w:r>
      <w:r w:rsidRPr="002E63ED">
        <w:rPr>
          <w:b/>
          <w:bCs/>
        </w:rPr>
        <w:t xml:space="preserve">the session is scheduled during your regular teaching time to ensure your participation. </w:t>
      </w:r>
      <w:r>
        <w:rPr>
          <w:b/>
          <w:bCs/>
        </w:rPr>
        <w:t>Also, y</w:t>
      </w:r>
      <w:r w:rsidRPr="002E63ED">
        <w:rPr>
          <w:b/>
          <w:bCs/>
        </w:rPr>
        <w:t>our attendance is compulsory and will be counted towards your overall attendance record.</w:t>
      </w:r>
    </w:p>
    <w:p w:rsidR="002E63ED" w:rsidRDefault="002E63ED" w:rsidP="002E63ED">
      <w:pPr>
        <w:rPr>
          <w:color w:val="1F497D"/>
        </w:rPr>
      </w:pPr>
    </w:p>
    <w:p w:rsidR="002E63ED" w:rsidRDefault="002E63ED" w:rsidP="002E63ED">
      <w:r>
        <w:t xml:space="preserve">The aim of the workshop is to provide you with all relevant information about: </w:t>
      </w:r>
    </w:p>
    <w:p w:rsidR="002E63ED" w:rsidRDefault="002E63ED" w:rsidP="002E63ED"/>
    <w:p w:rsidR="002E63ED" w:rsidRDefault="002E63ED" w:rsidP="002E63ED">
      <w:pPr>
        <w:pStyle w:val="ListParagraph"/>
        <w:numPr>
          <w:ilvl w:val="0"/>
          <w:numId w:val="1"/>
        </w:numPr>
      </w:pPr>
      <w:r>
        <w:t>Submissions via Moodle (including re-submissions)</w:t>
      </w:r>
    </w:p>
    <w:p w:rsidR="002E63ED" w:rsidRDefault="002E63ED" w:rsidP="002E63ED">
      <w:pPr>
        <w:pStyle w:val="ListParagraph"/>
        <w:numPr>
          <w:ilvl w:val="0"/>
          <w:numId w:val="1"/>
        </w:numPr>
      </w:pPr>
      <w:r>
        <w:t>Late Submissions and penalties</w:t>
      </w:r>
    </w:p>
    <w:p w:rsidR="002E63ED" w:rsidRDefault="002E63ED" w:rsidP="002E63ED">
      <w:pPr>
        <w:pStyle w:val="ListParagraph"/>
        <w:numPr>
          <w:ilvl w:val="0"/>
          <w:numId w:val="1"/>
        </w:numPr>
      </w:pPr>
      <w:r>
        <w:t>Extenuating Circumstances requests</w:t>
      </w:r>
    </w:p>
    <w:p w:rsidR="002E63ED" w:rsidRDefault="002E63ED" w:rsidP="002E63ED">
      <w:pPr>
        <w:pStyle w:val="ListParagraph"/>
        <w:numPr>
          <w:ilvl w:val="0"/>
          <w:numId w:val="1"/>
        </w:numPr>
      </w:pPr>
      <w:r>
        <w:t xml:space="preserve">What can go wrong </w:t>
      </w:r>
    </w:p>
    <w:p w:rsidR="002E63ED" w:rsidRDefault="002E63ED" w:rsidP="002E63ED"/>
    <w:p w:rsidR="002E63ED" w:rsidRDefault="002E63ED" w:rsidP="002E63ED">
      <w:pPr>
        <w:rPr>
          <w:lang w:eastAsia="en-GB"/>
        </w:rPr>
      </w:pPr>
      <w:r>
        <w:rPr>
          <w:b/>
          <w:bCs/>
          <w:lang w:eastAsia="en-GB"/>
        </w:rPr>
        <w:t>Kind regards,</w:t>
      </w:r>
    </w:p>
    <w:p w:rsidR="00D13BF0" w:rsidRDefault="00D13BF0" w:rsidP="00D13BF0">
      <w:pPr>
        <w:shd w:val="clear" w:color="auto" w:fill="FFFFFF"/>
        <w:rPr>
          <w:rFonts w:eastAsia="Times New Roman"/>
          <w:b/>
          <w:bCs/>
          <w:color w:val="000000"/>
          <w:bdr w:val="none" w:sz="0" w:space="0" w:color="auto" w:frame="1"/>
          <w:lang w:eastAsia="en-GB"/>
        </w:rPr>
      </w:pPr>
    </w:p>
    <w:p w:rsidR="00D13BF0" w:rsidRPr="00D13BF0" w:rsidRDefault="00D13BF0" w:rsidP="00D13BF0">
      <w:pPr>
        <w:shd w:val="clear" w:color="auto" w:fill="FFFFFF"/>
        <w:rPr>
          <w:rFonts w:eastAsia="Times New Roman"/>
          <w:color w:val="000000"/>
          <w:lang w:eastAsia="en-GB"/>
        </w:rPr>
      </w:pPr>
      <w:bookmarkStart w:id="0" w:name="_GoBack"/>
      <w:bookmarkEnd w:id="0"/>
      <w:proofErr w:type="spellStart"/>
      <w:r w:rsidRPr="00D13BF0">
        <w:rPr>
          <w:rFonts w:eastAsia="Times New Roman"/>
          <w:b/>
          <w:bCs/>
          <w:color w:val="000000"/>
          <w:bdr w:val="none" w:sz="0" w:space="0" w:color="auto" w:frame="1"/>
          <w:lang w:eastAsia="en-GB"/>
        </w:rPr>
        <w:t>Manjula.S</w:t>
      </w:r>
      <w:proofErr w:type="spellEnd"/>
    </w:p>
    <w:p w:rsidR="00D13BF0" w:rsidRPr="00D13BF0" w:rsidRDefault="00D13BF0" w:rsidP="00D13BF0">
      <w:pPr>
        <w:shd w:val="clear" w:color="auto" w:fill="FFFFFF"/>
        <w:rPr>
          <w:rFonts w:eastAsia="Times New Roman"/>
          <w:color w:val="000000"/>
          <w:lang w:eastAsia="en-GB"/>
        </w:rPr>
      </w:pPr>
      <w:r w:rsidRPr="00D13BF0">
        <w:rPr>
          <w:rFonts w:eastAsia="Times New Roman"/>
          <w:b/>
          <w:bCs/>
          <w:color w:val="000000"/>
          <w:bdr w:val="none" w:sz="0" w:space="0" w:color="auto" w:frame="1"/>
          <w:lang w:eastAsia="en-GB"/>
        </w:rPr>
        <w:br/>
        <w:t>Week-end Assessment Officer</w:t>
      </w:r>
    </w:p>
    <w:p w:rsidR="00D13BF0" w:rsidRPr="00D13BF0" w:rsidRDefault="00D13BF0" w:rsidP="00D13BF0">
      <w:pPr>
        <w:shd w:val="clear" w:color="auto" w:fill="FFFFFF"/>
        <w:rPr>
          <w:rFonts w:eastAsia="Times New Roman"/>
          <w:color w:val="000000"/>
          <w:lang w:eastAsia="en-GB"/>
        </w:rPr>
      </w:pPr>
      <w:proofErr w:type="spellStart"/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>Prifysgol</w:t>
      </w:r>
      <w:proofErr w:type="spellEnd"/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 xml:space="preserve"> Cymru Y </w:t>
      </w:r>
      <w:proofErr w:type="spellStart"/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>Drindod</w:t>
      </w:r>
      <w:proofErr w:type="spellEnd"/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 xml:space="preserve"> </w:t>
      </w:r>
      <w:proofErr w:type="spellStart"/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>Dewi</w:t>
      </w:r>
      <w:proofErr w:type="spellEnd"/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 xml:space="preserve"> Sant /</w:t>
      </w:r>
    </w:p>
    <w:p w:rsidR="00D13BF0" w:rsidRPr="00D13BF0" w:rsidRDefault="00D13BF0" w:rsidP="00D13BF0">
      <w:pPr>
        <w:shd w:val="clear" w:color="auto" w:fill="FFFFFF"/>
        <w:rPr>
          <w:rFonts w:eastAsia="Times New Roman"/>
          <w:color w:val="000000"/>
          <w:lang w:eastAsia="en-GB"/>
        </w:rPr>
      </w:pPr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>University of Wales Trinity Saint David</w:t>
      </w:r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br/>
      </w:r>
      <w:proofErr w:type="spellStart"/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>Cyfeiriad</w:t>
      </w:r>
      <w:proofErr w:type="spellEnd"/>
      <w:r w:rsidRPr="00D13BF0">
        <w:rPr>
          <w:rFonts w:eastAsia="Times New Roman"/>
          <w:color w:val="000000"/>
          <w:bdr w:val="none" w:sz="0" w:space="0" w:color="auto" w:frame="1"/>
          <w:lang w:eastAsia="en-GB"/>
        </w:rPr>
        <w:t xml:space="preserve"> / Address:</w:t>
      </w:r>
    </w:p>
    <w:tbl>
      <w:tblPr>
        <w:tblW w:w="0" w:type="auto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77"/>
        <w:gridCol w:w="2268"/>
      </w:tblGrid>
      <w:tr w:rsidR="00D13BF0" w:rsidRPr="00D13BF0" w:rsidTr="00D13BF0">
        <w:tc>
          <w:tcPr>
            <w:tcW w:w="1977" w:type="dxa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13BF0" w:rsidRPr="00D13BF0" w:rsidRDefault="00D13BF0" w:rsidP="00D13BF0">
            <w:pPr>
              <w:rPr>
                <w:rFonts w:eastAsia="Times New Roman"/>
                <w:color w:val="000000"/>
                <w:lang w:eastAsia="en-GB"/>
              </w:rPr>
            </w:pPr>
            <w:r w:rsidRPr="00D13BF0">
              <w:rPr>
                <w:rFonts w:eastAsia="Times New Roman"/>
                <w:color w:val="000000"/>
                <w:bdr w:val="none" w:sz="0" w:space="0" w:color="auto" w:frame="1"/>
                <w:shd w:val="clear" w:color="auto" w:fill="FFFFFF"/>
                <w:lang w:eastAsia="en-GB"/>
              </w:rPr>
              <w:br/>
            </w:r>
          </w:p>
          <w:p w:rsidR="00D13BF0" w:rsidRPr="00D13BF0" w:rsidRDefault="00D13BF0" w:rsidP="00D13BF0">
            <w:pPr>
              <w:rPr>
                <w:rFonts w:eastAsia="Times New Roman"/>
                <w:color w:val="000000"/>
                <w:lang w:eastAsia="en-GB"/>
              </w:rPr>
            </w:pPr>
            <w:r w:rsidRPr="00D13BF0">
              <w:rPr>
                <w:rFonts w:eastAsia="Times New Roman"/>
                <w:color w:val="000000"/>
                <w:bdr w:val="none" w:sz="0" w:space="0" w:color="auto" w:frame="1"/>
                <w:shd w:val="clear" w:color="auto" w:fill="FFFFFF"/>
                <w:lang w:eastAsia="en-GB"/>
              </w:rPr>
              <w:t>Holborn Campus</w:t>
            </w:r>
            <w:r w:rsidRPr="00D13BF0">
              <w:rPr>
                <w:rFonts w:eastAsia="Times New Roman"/>
                <w:color w:val="000000"/>
                <w:bdr w:val="none" w:sz="0" w:space="0" w:color="auto" w:frame="1"/>
                <w:lang w:eastAsia="en-GB"/>
              </w:rPr>
              <w:br/>
            </w:r>
            <w:proofErr w:type="spellStart"/>
            <w:r w:rsidRPr="00D13BF0">
              <w:rPr>
                <w:rFonts w:eastAsia="Times New Roman"/>
                <w:color w:val="000000"/>
                <w:bdr w:val="none" w:sz="0" w:space="0" w:color="auto" w:frame="1"/>
                <w:shd w:val="clear" w:color="auto" w:fill="FFFFFF"/>
                <w:lang w:eastAsia="en-GB"/>
              </w:rPr>
              <w:t>Thavies</w:t>
            </w:r>
            <w:proofErr w:type="spellEnd"/>
            <w:r w:rsidRPr="00D13BF0">
              <w:rPr>
                <w:rFonts w:eastAsia="Times New Roman"/>
                <w:color w:val="000000"/>
                <w:bdr w:val="none" w:sz="0" w:space="0" w:color="auto" w:frame="1"/>
                <w:shd w:val="clear" w:color="auto" w:fill="FFFFFF"/>
                <w:lang w:eastAsia="en-GB"/>
              </w:rPr>
              <w:t xml:space="preserve"> Inn House,</w:t>
            </w:r>
            <w:r w:rsidRPr="00D13BF0">
              <w:rPr>
                <w:rFonts w:eastAsia="Times New Roman"/>
                <w:color w:val="000000"/>
                <w:bdr w:val="none" w:sz="0" w:space="0" w:color="auto" w:frame="1"/>
                <w:lang w:eastAsia="en-GB"/>
              </w:rPr>
              <w:br/>
            </w:r>
            <w:r w:rsidRPr="00D13BF0">
              <w:rPr>
                <w:rFonts w:eastAsia="Times New Roman"/>
                <w:color w:val="000000"/>
                <w:bdr w:val="none" w:sz="0" w:space="0" w:color="auto" w:frame="1"/>
                <w:shd w:val="clear" w:color="auto" w:fill="FFFFFF"/>
                <w:lang w:eastAsia="en-GB"/>
              </w:rPr>
              <w:t>5 Holborn Circus, London, EC1N 2HB</w:t>
            </w:r>
            <w:r w:rsidRPr="00D13BF0">
              <w:rPr>
                <w:rFonts w:eastAsia="Times New Roman"/>
                <w:color w:val="000000"/>
                <w:bdr w:val="none" w:sz="0" w:space="0" w:color="auto" w:frame="1"/>
                <w:lang w:eastAsia="en-GB"/>
              </w:rPr>
              <w:br/>
            </w:r>
            <w:proofErr w:type="spellStart"/>
            <w:r w:rsidRPr="00D13BF0">
              <w:rPr>
                <w:rFonts w:eastAsia="Times New Roman"/>
                <w:color w:val="000000"/>
                <w:bdr w:val="none" w:sz="0" w:space="0" w:color="auto" w:frame="1"/>
                <w:shd w:val="clear" w:color="auto" w:fill="FFFFFF"/>
                <w:lang w:eastAsia="en-GB"/>
              </w:rPr>
              <w:t>Ffôn</w:t>
            </w:r>
            <w:proofErr w:type="spellEnd"/>
            <w:r w:rsidRPr="00D13BF0">
              <w:rPr>
                <w:rFonts w:eastAsia="Times New Roman"/>
                <w:color w:val="000000"/>
                <w:bdr w:val="none" w:sz="0" w:space="0" w:color="auto" w:frame="1"/>
                <w:shd w:val="clear" w:color="auto" w:fill="FFFFFF"/>
                <w:lang w:eastAsia="en-GB"/>
              </w:rPr>
              <w:t>/Tel:</w:t>
            </w:r>
            <w:r w:rsidRPr="00D13BF0">
              <w:rPr>
                <w:rFonts w:eastAsia="Times New Roman"/>
                <w:color w:val="000000"/>
                <w:bdr w:val="none" w:sz="0" w:space="0" w:color="auto" w:frame="1"/>
                <w:lang w:eastAsia="en-GB"/>
              </w:rPr>
              <w:br/>
            </w:r>
            <w:r w:rsidRPr="00D13BF0">
              <w:rPr>
                <w:rFonts w:eastAsia="Times New Roman"/>
                <w:color w:val="000000"/>
                <w:bdr w:val="none" w:sz="0" w:space="0" w:color="auto" w:frame="1"/>
                <w:shd w:val="clear" w:color="auto" w:fill="FFFFFF"/>
                <w:lang w:eastAsia="en-GB"/>
              </w:rPr>
              <w:t>01792 483 692</w:t>
            </w:r>
          </w:p>
        </w:tc>
        <w:tc>
          <w:tcPr>
            <w:tcW w:w="2268" w:type="dxa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D13BF0" w:rsidRPr="00D13BF0" w:rsidRDefault="00D13BF0" w:rsidP="00D13BF0">
            <w:pPr>
              <w:rPr>
                <w:rFonts w:eastAsia="Times New Roman"/>
                <w:color w:val="000000"/>
                <w:lang w:eastAsia="en-GB"/>
              </w:rPr>
            </w:pPr>
          </w:p>
        </w:tc>
      </w:tr>
    </w:tbl>
    <w:p w:rsidR="00D13BF0" w:rsidRPr="00D13BF0" w:rsidRDefault="00D13BF0" w:rsidP="00D13BF0">
      <w:pPr>
        <w:shd w:val="clear" w:color="auto" w:fill="FFFFFF"/>
        <w:rPr>
          <w:rFonts w:eastAsia="Times New Roman"/>
          <w:color w:val="000000"/>
          <w:lang w:eastAsia="en-GB"/>
        </w:rPr>
      </w:pPr>
      <w:hyperlink r:id="rId5" w:tgtFrame="_blank" w:history="1">
        <w:r w:rsidRPr="00D13BF0">
          <w:rPr>
            <w:rFonts w:eastAsia="Times New Roman"/>
            <w:color w:val="0563C1"/>
            <w:u w:val="single"/>
            <w:bdr w:val="none" w:sz="0" w:space="0" w:color="auto" w:frame="1"/>
            <w:lang w:val="en-US" w:eastAsia="en-GB"/>
          </w:rPr>
          <w:t>m.s@uwtsd.ac.uk</w:t>
        </w:r>
      </w:hyperlink>
    </w:p>
    <w:p w:rsidR="00D13BF0" w:rsidRPr="00D13BF0" w:rsidRDefault="00D13BF0" w:rsidP="00D13BF0">
      <w:pPr>
        <w:shd w:val="clear" w:color="auto" w:fill="FFFFFF"/>
        <w:rPr>
          <w:rFonts w:eastAsia="Times New Roman"/>
          <w:color w:val="000000"/>
          <w:lang w:eastAsia="en-GB"/>
        </w:rPr>
      </w:pPr>
      <w:r w:rsidRPr="00D13BF0">
        <w:rPr>
          <w:rFonts w:ascii="Gill Sans MT" w:eastAsia="Times New Roman" w:hAnsi="Gill Sans MT"/>
          <w:color w:val="222A35"/>
          <w:sz w:val="8"/>
          <w:szCs w:val="8"/>
          <w:bdr w:val="none" w:sz="0" w:space="0" w:color="auto" w:frame="1"/>
          <w:lang w:val="en-US" w:eastAsia="en-GB"/>
        </w:rPr>
        <w:t> </w:t>
      </w:r>
      <w:r w:rsidRPr="00D13BF0">
        <w:rPr>
          <w:noProof/>
        </w:rPr>
        <w:drawing>
          <wp:inline distT="0" distB="0" distL="0" distR="0" wp14:anchorId="7096B853" wp14:editId="2184C91C">
            <wp:extent cx="5943600" cy="2133600"/>
            <wp:effectExtent l="0" t="0" r="0" b="0"/>
            <wp:docPr id="2" name="Picture 2" descr="C:\Users\m.s\AppData\Local\Microsoft\Windows\INetCache\Content.MSO\B6FBAE41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m.s\AppData\Local\Microsoft\Windows\INetCache\Content.MSO\B6FBAE41.t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33ACF" w:rsidRDefault="00D13BF0"/>
    <w:sectPr w:rsidR="00F33A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355159"/>
    <w:multiLevelType w:val="hybridMultilevel"/>
    <w:tmpl w:val="709A4E0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3ED"/>
    <w:rsid w:val="0017261E"/>
    <w:rsid w:val="002E63ED"/>
    <w:rsid w:val="003B5055"/>
    <w:rsid w:val="005C392B"/>
    <w:rsid w:val="006E00FB"/>
    <w:rsid w:val="0072159C"/>
    <w:rsid w:val="00761E30"/>
    <w:rsid w:val="008461D1"/>
    <w:rsid w:val="00850B87"/>
    <w:rsid w:val="00925348"/>
    <w:rsid w:val="00933DFC"/>
    <w:rsid w:val="00A2732F"/>
    <w:rsid w:val="00B62888"/>
    <w:rsid w:val="00C85BBE"/>
    <w:rsid w:val="00CC6976"/>
    <w:rsid w:val="00D13BF0"/>
    <w:rsid w:val="00D372C9"/>
    <w:rsid w:val="00D969DB"/>
    <w:rsid w:val="00FD1A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EC4667"/>
  <w15:chartTrackingRefBased/>
  <w15:docId w15:val="{65F8CC87-7939-4CEC-B64B-9F668D3ABD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E63ED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E63ED"/>
    <w:pPr>
      <w:ind w:left="720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254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33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hyperlink" Target="mailto:o.adebayo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136</Words>
  <Characters>776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Manjula Sivasatkunanathan</dc:creator>
  <cp:keywords/>
  <dc:description/>
  <cp:lastModifiedBy>Manjula Sivasatkunanathan</cp:lastModifiedBy>
  <cp:revision>2</cp:revision>
  <dcterms:created xsi:type="dcterms:W3CDTF">2020-03-07T13:02:00Z</dcterms:created>
  <dcterms:modified xsi:type="dcterms:W3CDTF">2020-03-07T13:20:00Z</dcterms:modified>
</cp:coreProperties>
</file>