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9DADF" w14:textId="424627DC" w:rsidR="001D5AF7" w:rsidRPr="00CF65DA" w:rsidRDefault="001D5AF7">
      <w:pPr>
        <w:rPr>
          <w:rFonts w:ascii="Times New Roman" w:hAnsi="Times New Roman" w:cs="Times New Roman"/>
          <w:color w:val="0D0D0D" w:themeColor="text1" w:themeTint="F2"/>
          <w:sz w:val="20"/>
          <w:szCs w:val="20"/>
        </w:rPr>
      </w:pPr>
    </w:p>
    <w:p w14:paraId="526CDE37" w14:textId="62177965" w:rsidR="00AA25E9" w:rsidRDefault="003C7252" w:rsidP="005F7C56">
      <w:pPr>
        <w:jc w:val="both"/>
        <w:rPr>
          <w:rFonts w:ascii="Times New Roman" w:hAnsi="Times New Roman" w:cs="Times New Roman"/>
          <w:color w:val="000000" w:themeColor="text1"/>
          <w:sz w:val="20"/>
          <w:szCs w:val="20"/>
        </w:rPr>
      </w:pPr>
      <w:r w:rsidRPr="003C7252">
        <w:rPr>
          <w:rFonts w:ascii="Times New Roman" w:hAnsi="Times New Roman" w:cs="Times New Roman"/>
          <w:color w:val="000000" w:themeColor="text1"/>
          <w:sz w:val="20"/>
          <w:szCs w:val="20"/>
        </w:rPr>
        <w:t>This essay examines the value of research in sports and exercise science. You might assume that sports and exercise science is all about exercising and engaging in athletic activity. Yes, that's a part of it, but despite that, there is so much more to it. It is a scientific investigation that includes aspects of nutrition, biomechanics, psychology, and physiology. Understanding the social impact that sport and exercise science has on societal norms, morality, and philosophy is important.</w:t>
      </w:r>
    </w:p>
    <w:p w14:paraId="70145C1A" w14:textId="77777777" w:rsidR="003C7252" w:rsidRDefault="003C7252" w:rsidP="005F7C56">
      <w:pPr>
        <w:jc w:val="both"/>
        <w:rPr>
          <w:rFonts w:ascii="Times New Roman" w:hAnsi="Times New Roman" w:cs="Times New Roman"/>
          <w:color w:val="000000" w:themeColor="text1"/>
          <w:sz w:val="20"/>
          <w:szCs w:val="20"/>
        </w:rPr>
      </w:pPr>
    </w:p>
    <w:p w14:paraId="06C5BFB7" w14:textId="78578CF8" w:rsidR="001D5AF7" w:rsidRPr="006D159D" w:rsidRDefault="00AA25E9" w:rsidP="005F7C56">
      <w:pPr>
        <w:jc w:val="both"/>
        <w:rPr>
          <w:rFonts w:ascii="Times New Roman" w:hAnsi="Times New Roman" w:cs="Times New Roman"/>
          <w:color w:val="000000" w:themeColor="text1"/>
          <w:sz w:val="20"/>
          <w:szCs w:val="20"/>
        </w:rPr>
      </w:pPr>
      <w:r w:rsidRPr="00AA25E9">
        <w:rPr>
          <w:rFonts w:ascii="Times New Roman" w:hAnsi="Times New Roman" w:cs="Times New Roman"/>
          <w:color w:val="000000" w:themeColor="text1"/>
          <w:sz w:val="20"/>
          <w:szCs w:val="20"/>
        </w:rPr>
        <w:t>The field of sports and exercise science is constantly expanding, with researchers exploring novel study techniques and data collection strategies. The method for doing this involves a variety of disciplines as well as ongoing research into a wide range of fundamental and pertinent research problems to identify the solutions that will support the research topic. This opens the possibility of identifying gaps in the literature and developing future research questions regardless of the current progress, as mentioned by looking for evidence to support the study question.</w:t>
      </w:r>
      <w:r w:rsidR="00B162BB" w:rsidRPr="006D159D">
        <w:rPr>
          <w:rFonts w:ascii="Times New Roman" w:hAnsi="Times New Roman" w:cs="Times New Roman"/>
          <w:color w:val="000000" w:themeColor="text1"/>
          <w:sz w:val="20"/>
          <w:szCs w:val="20"/>
        </w:rPr>
        <w:t xml:space="preserve"> </w:t>
      </w:r>
      <w:r w:rsidR="0084580E" w:rsidRPr="0084580E">
        <w:rPr>
          <w:rFonts w:ascii="Times New Roman" w:hAnsi="Times New Roman" w:cs="Times New Roman"/>
          <w:color w:val="000000" w:themeColor="text1"/>
          <w:sz w:val="20"/>
          <w:szCs w:val="20"/>
        </w:rPr>
        <w:t xml:space="preserve">(Israel Halperin, Andrew D. </w:t>
      </w:r>
      <w:proofErr w:type="spellStart"/>
      <w:r w:rsidR="0084580E" w:rsidRPr="0084580E">
        <w:rPr>
          <w:rFonts w:ascii="Times New Roman" w:hAnsi="Times New Roman" w:cs="Times New Roman"/>
          <w:color w:val="000000" w:themeColor="text1"/>
          <w:sz w:val="20"/>
          <w:szCs w:val="20"/>
        </w:rPr>
        <w:t>Vigotsky</w:t>
      </w:r>
      <w:proofErr w:type="spellEnd"/>
      <w:r w:rsidR="0084580E" w:rsidRPr="0084580E">
        <w:rPr>
          <w:rFonts w:ascii="Times New Roman" w:hAnsi="Times New Roman" w:cs="Times New Roman"/>
          <w:color w:val="000000" w:themeColor="text1"/>
          <w:sz w:val="20"/>
          <w:szCs w:val="20"/>
        </w:rPr>
        <w:t>, Carl Foster, and David B. Pyne, International journal of sports physiology and performance, 13(2), 127-134, 2018). In a field that is constantly evolving, there is always room for improvement, particularly in the development of research. Additionally, a vast array of issues that relate to the validity and accuracy of research methodologies arise during this process, which limits research and may impede advancement and potential effects on the field of sports and exercise science, which again may have an impact on several disciplines like biomechanics and physiology.</w:t>
      </w:r>
    </w:p>
    <w:p w14:paraId="1B962C8F" w14:textId="77777777" w:rsidR="00D655FE" w:rsidRDefault="00D655FE" w:rsidP="005F7C56">
      <w:pPr>
        <w:jc w:val="both"/>
        <w:rPr>
          <w:rFonts w:ascii="Times New Roman" w:eastAsia="Times New Roman" w:hAnsi="Times New Roman" w:cs="Times New Roman"/>
          <w:color w:val="0D0D0D" w:themeColor="text1" w:themeTint="F2"/>
          <w:sz w:val="20"/>
          <w:szCs w:val="20"/>
          <w:shd w:val="clear" w:color="auto" w:fill="FFFFFF"/>
          <w:lang w:eastAsia="en-GB"/>
        </w:rPr>
      </w:pPr>
    </w:p>
    <w:p w14:paraId="7A181F25" w14:textId="27610B83" w:rsidR="001F1AF7" w:rsidRDefault="001F1AF7" w:rsidP="005F7C56">
      <w:pPr>
        <w:jc w:val="both"/>
        <w:rPr>
          <w:rFonts w:ascii="Times New Roman" w:eastAsia="Times New Roman" w:hAnsi="Times New Roman" w:cs="Times New Roman"/>
          <w:color w:val="0D0D0D" w:themeColor="text1" w:themeTint="F2"/>
          <w:sz w:val="20"/>
          <w:szCs w:val="20"/>
          <w:shd w:val="clear" w:color="auto" w:fill="FFFFFF"/>
          <w:lang w:eastAsia="en-GB"/>
        </w:rPr>
      </w:pPr>
      <w:r w:rsidRPr="001F1AF7">
        <w:rPr>
          <w:rFonts w:ascii="Times New Roman" w:eastAsia="Times New Roman" w:hAnsi="Times New Roman" w:cs="Times New Roman"/>
          <w:color w:val="0D0D0D" w:themeColor="text1" w:themeTint="F2"/>
          <w:sz w:val="20"/>
          <w:szCs w:val="20"/>
          <w:shd w:val="clear" w:color="auto" w:fill="FFFFFF"/>
          <w:lang w:eastAsia="en-GB"/>
        </w:rPr>
        <w:t xml:space="preserve">Many professionals in the field of sports science focus on conducting research and disseminating the findings of that research. Many students who pursue studies in this field also participate in the data collection process </w:t>
      </w:r>
      <w:proofErr w:type="gramStart"/>
      <w:r w:rsidRPr="001F1AF7">
        <w:rPr>
          <w:rFonts w:ascii="Times New Roman" w:eastAsia="Times New Roman" w:hAnsi="Times New Roman" w:cs="Times New Roman"/>
          <w:color w:val="0D0D0D" w:themeColor="text1" w:themeTint="F2"/>
          <w:sz w:val="20"/>
          <w:szCs w:val="20"/>
          <w:shd w:val="clear" w:color="auto" w:fill="FFFFFF"/>
          <w:lang w:eastAsia="en-GB"/>
        </w:rPr>
        <w:t>in an effort to</w:t>
      </w:r>
      <w:proofErr w:type="gramEnd"/>
      <w:r w:rsidRPr="001F1AF7">
        <w:rPr>
          <w:rFonts w:ascii="Times New Roman" w:eastAsia="Times New Roman" w:hAnsi="Times New Roman" w:cs="Times New Roman"/>
          <w:color w:val="0D0D0D" w:themeColor="text1" w:themeTint="F2"/>
          <w:sz w:val="20"/>
          <w:szCs w:val="20"/>
          <w:shd w:val="clear" w:color="auto" w:fill="FFFFFF"/>
          <w:lang w:eastAsia="en-GB"/>
        </w:rPr>
        <w:t xml:space="preserve"> support their own research (Introduction to Exercise Science, Lippincott Williams and Wilkins, 3rd edition, 22 Nov. 2017, p.35–56). While examining athletic performance, </w:t>
      </w:r>
      <w:proofErr w:type="gramStart"/>
      <w:r w:rsidRPr="001F1AF7">
        <w:rPr>
          <w:rFonts w:ascii="Times New Roman" w:eastAsia="Times New Roman" w:hAnsi="Times New Roman" w:cs="Times New Roman"/>
          <w:color w:val="0D0D0D" w:themeColor="text1" w:themeTint="F2"/>
          <w:sz w:val="20"/>
          <w:szCs w:val="20"/>
          <w:shd w:val="clear" w:color="auto" w:fill="FFFFFF"/>
          <w:lang w:eastAsia="en-GB"/>
        </w:rPr>
        <w:t>the majority of</w:t>
      </w:r>
      <w:proofErr w:type="gramEnd"/>
      <w:r w:rsidRPr="001F1AF7">
        <w:rPr>
          <w:rFonts w:ascii="Times New Roman" w:eastAsia="Times New Roman" w:hAnsi="Times New Roman" w:cs="Times New Roman"/>
          <w:color w:val="0D0D0D" w:themeColor="text1" w:themeTint="F2"/>
          <w:sz w:val="20"/>
          <w:szCs w:val="20"/>
          <w:shd w:val="clear" w:color="auto" w:fill="FFFFFF"/>
          <w:lang w:eastAsia="en-GB"/>
        </w:rPr>
        <w:t xml:space="preserve"> the knowledge that has been gathered regarding physical activity, health, exercise, and sports is gathered. Exercise science experts conduct experiments and gather information through research (Lippincott Williams and Wilkins, 3rd edition (22 November 2017, p. 35–56, ACSM's Introduction to Exercise Science).</w:t>
      </w:r>
    </w:p>
    <w:p w14:paraId="22645FD0" w14:textId="77777777" w:rsidR="001F1AF7" w:rsidRPr="006D159D" w:rsidRDefault="001F1AF7" w:rsidP="005F7C56">
      <w:pPr>
        <w:jc w:val="both"/>
        <w:rPr>
          <w:rFonts w:ascii="Times New Roman" w:eastAsia="Times New Roman" w:hAnsi="Times New Roman" w:cs="Times New Roman"/>
          <w:color w:val="0D0D0D" w:themeColor="text1" w:themeTint="F2"/>
          <w:sz w:val="20"/>
          <w:szCs w:val="20"/>
          <w:shd w:val="clear" w:color="auto" w:fill="FFFFFF"/>
          <w:lang w:eastAsia="en-GB"/>
        </w:rPr>
      </w:pPr>
    </w:p>
    <w:p w14:paraId="6C471C94" w14:textId="4EB90E38" w:rsidR="00BB7E13" w:rsidRPr="006D159D" w:rsidRDefault="00D655FE" w:rsidP="005F7C56">
      <w:pPr>
        <w:jc w:val="both"/>
        <w:rPr>
          <w:rFonts w:ascii="Times New Roman" w:eastAsia="Times New Roman" w:hAnsi="Times New Roman" w:cs="Times New Roman"/>
          <w:color w:val="232323"/>
          <w:sz w:val="20"/>
          <w:szCs w:val="20"/>
          <w:shd w:val="clear" w:color="auto" w:fill="FFFFFF"/>
          <w:lang w:eastAsia="en-GB"/>
        </w:rPr>
      </w:pPr>
      <w:r w:rsidRPr="00D655FE">
        <w:rPr>
          <w:rFonts w:ascii="Times New Roman" w:eastAsia="Times New Roman" w:hAnsi="Times New Roman" w:cs="Times New Roman"/>
          <w:color w:val="000000" w:themeColor="text1"/>
          <w:sz w:val="20"/>
          <w:szCs w:val="20"/>
          <w:shd w:val="clear" w:color="auto" w:fill="FFFFFF"/>
          <w:lang w:eastAsia="en-GB"/>
        </w:rPr>
        <w:t>According to what is known, research cannot exist without numerous inquiries that serve as research questions and guide the direction of the study. It has become clear from the research that there is a strong appreciation for scientific findings that challenge conventional wisdom and behaviour changes that affect routine activities like injury care and exercise prescription.</w:t>
      </w:r>
      <w:r w:rsidR="00162E21" w:rsidRPr="006D159D">
        <w:rPr>
          <w:rFonts w:ascii="Times New Roman" w:eastAsia="Times New Roman" w:hAnsi="Times New Roman" w:cs="Times New Roman"/>
          <w:color w:val="000000" w:themeColor="text1"/>
          <w:sz w:val="20"/>
          <w:szCs w:val="20"/>
          <w:shd w:val="clear" w:color="auto" w:fill="FFFFFF"/>
          <w:lang w:eastAsia="en-GB"/>
        </w:rPr>
        <w:t xml:space="preserve"> </w:t>
      </w:r>
      <w:r w:rsidR="00814073" w:rsidRPr="00814073">
        <w:rPr>
          <w:rFonts w:ascii="Times New Roman" w:eastAsia="Times New Roman" w:hAnsi="Times New Roman" w:cs="Times New Roman"/>
          <w:color w:val="000000" w:themeColor="text1"/>
          <w:sz w:val="20"/>
          <w:szCs w:val="20"/>
          <w:shd w:val="clear" w:color="auto" w:fill="FFFFFF"/>
          <w:lang w:eastAsia="en-GB"/>
        </w:rPr>
        <w:t>(Introduction to Exercise Science by the ACSM, Lippincott Williams &amp; Wilkins, 3rd edition, 22 Nov. 2017, p.35–56). To be more specific, the results of the study methods are what constitute the most useful and important finding, and they, along with other discoveries, constitute the basis for continuing research. To advance, accumulate, and advance information for a discipline, subdiscipline, or speciality area is the goal for which researchers in the field or study work. (Introduction to Exercise Science by the ACSM, Lippincott Williams &amp; Wilkins, 3rd edition, 22 Nov. 2017, p.35–56).</w:t>
      </w:r>
    </w:p>
    <w:p w14:paraId="39387819" w14:textId="7F204C2D" w:rsidR="006B6BCD" w:rsidRPr="006D159D" w:rsidRDefault="006B6BCD" w:rsidP="005F7C56">
      <w:pPr>
        <w:jc w:val="both"/>
        <w:rPr>
          <w:rFonts w:ascii="Times New Roman" w:eastAsia="Times New Roman" w:hAnsi="Times New Roman" w:cs="Times New Roman"/>
          <w:color w:val="0D0D0D" w:themeColor="text1" w:themeTint="F2"/>
          <w:sz w:val="20"/>
          <w:szCs w:val="20"/>
          <w:shd w:val="clear" w:color="auto" w:fill="FFFFFF"/>
          <w:lang w:eastAsia="en-GB"/>
        </w:rPr>
      </w:pPr>
    </w:p>
    <w:p w14:paraId="49AA7D10" w14:textId="76D5222B" w:rsidR="006B1A47" w:rsidRDefault="005D5B51" w:rsidP="005F7C56">
      <w:pPr>
        <w:jc w:val="both"/>
        <w:rPr>
          <w:rFonts w:ascii="Times New Roman" w:eastAsia="Times New Roman" w:hAnsi="Times New Roman" w:cs="Times New Roman"/>
          <w:sz w:val="20"/>
          <w:szCs w:val="20"/>
          <w:lang w:eastAsia="en-GB"/>
        </w:rPr>
      </w:pPr>
      <w:proofErr w:type="gramStart"/>
      <w:r w:rsidRPr="005D5B51">
        <w:rPr>
          <w:rFonts w:ascii="Times New Roman" w:eastAsia="Times New Roman" w:hAnsi="Times New Roman" w:cs="Times New Roman"/>
          <w:sz w:val="20"/>
          <w:szCs w:val="20"/>
          <w:lang w:eastAsia="en-GB"/>
        </w:rPr>
        <w:t>Despite the fact that</w:t>
      </w:r>
      <w:proofErr w:type="gramEnd"/>
      <w:r w:rsidRPr="005D5B51">
        <w:rPr>
          <w:rFonts w:ascii="Times New Roman" w:eastAsia="Times New Roman" w:hAnsi="Times New Roman" w:cs="Times New Roman"/>
          <w:sz w:val="20"/>
          <w:szCs w:val="20"/>
          <w:lang w:eastAsia="en-GB"/>
        </w:rPr>
        <w:t xml:space="preserve"> the value of research has been highlighted, the methods and techniques used to collect the data are an essential part of how research advances. The most common strategy for generating knowledge in exercise science is "the scientific procedures". According to what is known, research influences all professional decision-making since literature emphasises the need to present and interpret a broad overview of research. As a result, people today have a better understanding of and appreciation for the research techniques used in all areas of exercise science (Introduction to Exercise Science by the ACSM, 3rd edition, Lippincott Williams &amp; Wilkins, 22 November 2017, p. 35–56).</w:t>
      </w:r>
    </w:p>
    <w:p w14:paraId="027179A1" w14:textId="77777777" w:rsidR="00E96F50" w:rsidRPr="006D159D" w:rsidRDefault="00E96F50" w:rsidP="005F7C56">
      <w:pPr>
        <w:jc w:val="both"/>
        <w:rPr>
          <w:rFonts w:ascii="Times New Roman" w:eastAsia="Times New Roman" w:hAnsi="Times New Roman" w:cs="Times New Roman"/>
          <w:sz w:val="20"/>
          <w:szCs w:val="20"/>
          <w:lang w:eastAsia="en-GB"/>
        </w:rPr>
      </w:pPr>
    </w:p>
    <w:p w14:paraId="2482459E" w14:textId="40A41FE3" w:rsidR="00E9266F" w:rsidRPr="00E9266F" w:rsidRDefault="00FB2308" w:rsidP="00E9266F">
      <w:pPr>
        <w:jc w:val="both"/>
        <w:rPr>
          <w:rFonts w:ascii="Times New Roman" w:eastAsia="Times New Roman" w:hAnsi="Times New Roman" w:cs="Times New Roman"/>
          <w:sz w:val="20"/>
          <w:szCs w:val="20"/>
          <w:lang w:eastAsia="en-GB"/>
        </w:rPr>
      </w:pPr>
      <w:r w:rsidRPr="00FB2308">
        <w:rPr>
          <w:rFonts w:ascii="Times New Roman" w:eastAsia="Times New Roman" w:hAnsi="Times New Roman" w:cs="Times New Roman"/>
          <w:color w:val="000000" w:themeColor="text1"/>
          <w:sz w:val="20"/>
          <w:szCs w:val="20"/>
          <w:shd w:val="clear" w:color="auto" w:fill="FFFFFF"/>
          <w:lang w:eastAsia="en-GB"/>
        </w:rPr>
        <w:t>When examining the "Methods," pay attention to the methods employed especially in the field and the reasons why the field's content makes them scientific. There are several needs and elements in the research process that are necessary to support the research questions and guarantee that the hypotheses are examined properly. 3rd edition of Lippincott Williams &amp; Wilkins' Introduction to Exercise Science, published on November 22, 2017, pages 35–56. Professionals in sports and exercise science may conduct research utilising a range of various ways to the topic, and each of the numerous research methodologies and components plays a crucial role in our understanding of the research process</w:t>
      </w:r>
      <w:r>
        <w:rPr>
          <w:rFonts w:ascii="Times New Roman" w:eastAsia="Times New Roman" w:hAnsi="Times New Roman" w:cs="Times New Roman"/>
          <w:color w:val="000000" w:themeColor="text1"/>
          <w:sz w:val="20"/>
          <w:szCs w:val="20"/>
          <w:shd w:val="clear" w:color="auto" w:fill="FFFFFF"/>
          <w:lang w:eastAsia="en-GB"/>
        </w:rPr>
        <w:t xml:space="preserve"> </w:t>
      </w:r>
      <w:r w:rsidR="008D6BDD" w:rsidRPr="006D159D">
        <w:rPr>
          <w:rFonts w:ascii="Times New Roman" w:eastAsia="Times New Roman" w:hAnsi="Times New Roman" w:cs="Times New Roman"/>
          <w:color w:val="0D0D0D"/>
          <w:sz w:val="20"/>
          <w:szCs w:val="20"/>
          <w:shd w:val="clear" w:color="auto" w:fill="FFFFFF"/>
          <w:lang w:eastAsia="en-GB"/>
        </w:rPr>
        <w:t>(‎</w:t>
      </w:r>
      <w:r w:rsidR="00E949D6" w:rsidRPr="006D159D">
        <w:rPr>
          <w:rFonts w:ascii="Times New Roman" w:eastAsia="Times New Roman" w:hAnsi="Times New Roman" w:cs="Times New Roman"/>
          <w:color w:val="0F1111"/>
          <w:sz w:val="20"/>
          <w:szCs w:val="20"/>
          <w:shd w:val="clear" w:color="auto" w:fill="FFFFFF"/>
          <w:lang w:eastAsia="en-GB"/>
        </w:rPr>
        <w:t>Lippincott Williams and Wilkins; 3rd edition (22 Nov. 2017, </w:t>
      </w:r>
      <w:r w:rsidR="00E949D6" w:rsidRPr="006D159D">
        <w:rPr>
          <w:rFonts w:ascii="Times New Roman" w:eastAsia="Times New Roman" w:hAnsi="Times New Roman" w:cs="Times New Roman"/>
          <w:color w:val="222222"/>
          <w:sz w:val="20"/>
          <w:szCs w:val="20"/>
          <w:shd w:val="clear" w:color="auto" w:fill="FFFFFF"/>
          <w:lang w:eastAsia="en-GB"/>
        </w:rPr>
        <w:t>p35-56,</w:t>
      </w:r>
      <w:r w:rsidR="00E949D6" w:rsidRPr="006D159D">
        <w:rPr>
          <w:rFonts w:ascii="Times New Roman" w:eastAsia="Times New Roman" w:hAnsi="Times New Roman" w:cs="Times New Roman"/>
          <w:color w:val="232323"/>
          <w:sz w:val="20"/>
          <w:szCs w:val="20"/>
          <w:shd w:val="clear" w:color="auto" w:fill="FFFFFF"/>
          <w:lang w:eastAsia="en-GB"/>
        </w:rPr>
        <w:t> ACSM ‘s Introduction to Exercise Science)</w:t>
      </w:r>
      <w:r w:rsidR="00CA770A" w:rsidRPr="006D159D">
        <w:rPr>
          <w:rFonts w:ascii="Times New Roman" w:eastAsia="Times New Roman" w:hAnsi="Times New Roman" w:cs="Times New Roman"/>
          <w:sz w:val="20"/>
          <w:szCs w:val="20"/>
          <w:lang w:eastAsia="en-GB"/>
        </w:rPr>
        <w:t xml:space="preserve">. </w:t>
      </w:r>
      <w:r w:rsidR="00E9266F" w:rsidRPr="00E9266F">
        <w:rPr>
          <w:rFonts w:ascii="Times New Roman" w:eastAsia="Times New Roman" w:hAnsi="Times New Roman" w:cs="Times New Roman"/>
          <w:sz w:val="20"/>
          <w:szCs w:val="20"/>
          <w:lang w:eastAsia="en-GB"/>
        </w:rPr>
        <w:t xml:space="preserve">The wide range of unique equipment and practises employed in the field of research are particular to the approach. The goal of certain research techniques and methodologies is to ensure that the conclusions drawn from any experiment or study are factual and up to the mark for critical examination. To verify the objectivity of the investigator and experiment, many methods such as the creation of hypotheses and alternative hypotheses are employed. </w:t>
      </w:r>
    </w:p>
    <w:p w14:paraId="34B576F8" w14:textId="77777777" w:rsidR="00E9266F" w:rsidRPr="00E9266F" w:rsidRDefault="00E9266F" w:rsidP="00E9266F">
      <w:pPr>
        <w:jc w:val="both"/>
        <w:rPr>
          <w:rFonts w:ascii="Times New Roman" w:eastAsia="Times New Roman" w:hAnsi="Times New Roman" w:cs="Times New Roman"/>
          <w:sz w:val="20"/>
          <w:szCs w:val="20"/>
          <w:lang w:eastAsia="en-GB"/>
        </w:rPr>
      </w:pPr>
    </w:p>
    <w:p w14:paraId="2EE1328C" w14:textId="30A1E741" w:rsidR="004C2304" w:rsidRPr="006D159D" w:rsidRDefault="00E9266F" w:rsidP="00E9266F">
      <w:pPr>
        <w:jc w:val="both"/>
        <w:rPr>
          <w:rFonts w:ascii="Times New Roman" w:eastAsia="Times New Roman" w:hAnsi="Times New Roman" w:cs="Times New Roman"/>
          <w:color w:val="000000" w:themeColor="text1"/>
          <w:sz w:val="20"/>
          <w:szCs w:val="20"/>
          <w:shd w:val="clear" w:color="auto" w:fill="FFFFFF"/>
          <w:lang w:eastAsia="en-GB"/>
        </w:rPr>
      </w:pPr>
      <w:r w:rsidRPr="00E9266F">
        <w:rPr>
          <w:rFonts w:ascii="Times New Roman" w:eastAsia="Times New Roman" w:hAnsi="Times New Roman" w:cs="Times New Roman"/>
          <w:sz w:val="20"/>
          <w:szCs w:val="20"/>
          <w:lang w:eastAsia="en-GB"/>
        </w:rPr>
        <w:t>Quantitative research's primary approaches are founded on a paradigm. To explain, scientists believe that since the methods' explanation can be found in the natural sciences and reality is assumed to be largely balanced, unchanging, measurable, and governed by logical laws, generalisations to a broader population can be made.</w:t>
      </w:r>
    </w:p>
    <w:p w14:paraId="72D9CF02" w14:textId="77777777" w:rsidR="004C2304" w:rsidRPr="006D159D" w:rsidRDefault="004C2304" w:rsidP="005F7C56">
      <w:pPr>
        <w:jc w:val="both"/>
        <w:rPr>
          <w:rFonts w:ascii="Times New Roman" w:eastAsia="Times New Roman" w:hAnsi="Times New Roman" w:cs="Times New Roman"/>
          <w:color w:val="000000" w:themeColor="text1"/>
          <w:sz w:val="20"/>
          <w:szCs w:val="20"/>
          <w:shd w:val="clear" w:color="auto" w:fill="FFFFFF"/>
          <w:lang w:eastAsia="en-GB"/>
        </w:rPr>
      </w:pPr>
    </w:p>
    <w:p w14:paraId="2D560843" w14:textId="4561FEE7" w:rsidR="00B14E90" w:rsidRDefault="000A38EA" w:rsidP="005F7C56">
      <w:pPr>
        <w:jc w:val="both"/>
        <w:rPr>
          <w:rFonts w:ascii="Times New Roman" w:eastAsia="Times New Roman" w:hAnsi="Times New Roman" w:cs="Times New Roman"/>
          <w:color w:val="232323"/>
          <w:sz w:val="20"/>
          <w:szCs w:val="20"/>
          <w:shd w:val="clear" w:color="auto" w:fill="FFFFFF"/>
          <w:lang w:eastAsia="en-GB"/>
        </w:rPr>
      </w:pPr>
      <w:r w:rsidRPr="000A38EA">
        <w:rPr>
          <w:rFonts w:ascii="Times New Roman" w:eastAsia="Times New Roman" w:hAnsi="Times New Roman" w:cs="Times New Roman"/>
          <w:color w:val="0D0D0D"/>
          <w:sz w:val="20"/>
          <w:szCs w:val="20"/>
          <w:shd w:val="clear" w:color="auto" w:fill="FFFFFF"/>
          <w:lang w:eastAsia="en-GB"/>
        </w:rPr>
        <w:t>What do the paradigms entail? Lippincott Williams &amp; Wilkins, 3rd edition (22 November 2017, p. 35–56, ACSM's Introduction to Exercise Science), describes quantitative research as having features like descriptive research. a form of study that exhibits some details concerning an issue or a query for experimental inquiry, A benefit of longitudinal research—a sort of study that looks at change over time—is that it fosters steady advancement in both the field of research and literature. Together with these extra study formats, there are also other surveys, meta-analyses, historical studies, systematic reviews, and recombined clinical trials. Research of this type, known as cross-sectional study, necessitates the accumulation of information on a wide range of individuals whose features indicate many areas being examined, such as</w:t>
      </w:r>
      <w:r w:rsidR="00B14E90" w:rsidRPr="006D159D">
        <w:rPr>
          <w:rFonts w:ascii="Times New Roman" w:eastAsia="Times New Roman" w:hAnsi="Times New Roman" w:cs="Times New Roman"/>
          <w:color w:val="0D0D0D"/>
          <w:sz w:val="20"/>
          <w:szCs w:val="20"/>
          <w:shd w:val="clear" w:color="auto" w:fill="FFFFFF"/>
          <w:lang w:eastAsia="en-GB"/>
        </w:rPr>
        <w:t xml:space="preserve"> </w:t>
      </w:r>
      <w:r w:rsidR="00974499" w:rsidRPr="00974499">
        <w:rPr>
          <w:rFonts w:ascii="Times New Roman" w:eastAsia="Times New Roman" w:hAnsi="Times New Roman" w:cs="Times New Roman"/>
          <w:color w:val="0D0D0D"/>
          <w:sz w:val="20"/>
          <w:szCs w:val="20"/>
          <w:shd w:val="clear" w:color="auto" w:fill="FFFFFF"/>
          <w:lang w:eastAsia="en-GB"/>
        </w:rPr>
        <w:t>(Introduction to Exercise Science by the ACSM, Lippincott Williams &amp; Wilkins, 3rd edition, 22 Nov. 2017, p.35–56). In conclusion, sequential research a type of study that incorporates both cross-sectional and longitudinal data. The documentation, description, analysis, and interpretation of conditions that are addressed to a particular population group, athletic group, or sport and athlete are done through surveys, interviews, and observational study. Data from previously published research papers and peer-reviewed journals are statistically analysed and synthesised as part of meta-analysis study. In order to systematically examine and describe what has happened in the past and where there are gaps in the lesson, historical research is a procedure. Like this, which also identifies topics for additional study (Lippincott Williams and Wilkins; 3rd edition (22 Nov.</w:t>
      </w:r>
    </w:p>
    <w:p w14:paraId="7926B583" w14:textId="77777777" w:rsidR="00785100" w:rsidRPr="006D159D" w:rsidRDefault="00785100" w:rsidP="005F7C56">
      <w:pPr>
        <w:jc w:val="both"/>
        <w:rPr>
          <w:rFonts w:ascii="Times New Roman" w:eastAsia="Times New Roman" w:hAnsi="Times New Roman" w:cs="Times New Roman"/>
          <w:sz w:val="20"/>
          <w:szCs w:val="20"/>
          <w:lang w:eastAsia="en-GB"/>
        </w:rPr>
      </w:pPr>
    </w:p>
    <w:p w14:paraId="60B08CF3" w14:textId="071063B9" w:rsidR="00F947C1" w:rsidRPr="006D159D" w:rsidRDefault="00785100" w:rsidP="005F7C56">
      <w:pPr>
        <w:jc w:val="both"/>
        <w:rPr>
          <w:rFonts w:ascii="Times New Roman" w:eastAsia="Times New Roman" w:hAnsi="Times New Roman" w:cs="Times New Roman"/>
          <w:color w:val="000000" w:themeColor="text1"/>
          <w:sz w:val="20"/>
          <w:szCs w:val="20"/>
          <w:lang w:eastAsia="en-GB"/>
        </w:rPr>
      </w:pPr>
      <w:r w:rsidRPr="00785100">
        <w:rPr>
          <w:rFonts w:ascii="Times New Roman" w:eastAsia="Times New Roman" w:hAnsi="Times New Roman" w:cs="Times New Roman"/>
          <w:color w:val="000000" w:themeColor="text1"/>
          <w:sz w:val="20"/>
          <w:szCs w:val="20"/>
          <w:lang w:eastAsia="en-GB"/>
        </w:rPr>
        <w:t xml:space="preserve">What are the approaches' strengths, specifically their methodology, which include the surprisingly comparable stages involved in formulating a research topic and providing a response to it? Yet, the limitations, particularly when considering mono-method research, reside in the paradigmatic constraints imposed by axiological, ontological, and epistemological presuppositions. Although not being a methodological monopoly, mixed methods research </w:t>
      </w:r>
      <w:r w:rsidR="006E4A88" w:rsidRPr="006E4A88">
        <w:rPr>
          <w:rFonts w:ascii="Times New Roman" w:eastAsia="Times New Roman" w:hAnsi="Times New Roman" w:cs="Times New Roman"/>
          <w:color w:val="000000" w:themeColor="text1"/>
          <w:sz w:val="20"/>
          <w:szCs w:val="20"/>
          <w:lang w:eastAsia="en-GB"/>
        </w:rPr>
        <w:t xml:space="preserve">is a guarantee for better methodological options for educational researchers, both inexperienced and experienced, including those who are just beginning the rigours of academic research and notification. Velez, A. (2008, November). Another benefit of analysis is that data and findings are published by academics and researchers in peer-reviewed publications, which enables others to assess and frequently repeat the work that was done. (Introduction to Exercise Science by the ACSM, Lippincott Williams &amp; Wilkins, 3rd edition, 22 Nov. 2017, p.35–56). explains that to solve intriguing problems and provide </w:t>
      </w:r>
      <w:r w:rsidRPr="006E4A88">
        <w:rPr>
          <w:rFonts w:ascii="Times New Roman" w:eastAsia="Times New Roman" w:hAnsi="Times New Roman" w:cs="Times New Roman"/>
          <w:color w:val="000000" w:themeColor="text1"/>
          <w:sz w:val="20"/>
          <w:szCs w:val="20"/>
          <w:lang w:eastAsia="en-GB"/>
        </w:rPr>
        <w:t>answers</w:t>
      </w:r>
      <w:r w:rsidR="006E4A88" w:rsidRPr="006E4A88">
        <w:rPr>
          <w:rFonts w:ascii="Times New Roman" w:eastAsia="Times New Roman" w:hAnsi="Times New Roman" w:cs="Times New Roman"/>
          <w:color w:val="000000" w:themeColor="text1"/>
          <w:sz w:val="20"/>
          <w:szCs w:val="20"/>
          <w:lang w:eastAsia="en-GB"/>
        </w:rPr>
        <w:t>, investigators, academics, and researchers use the scientific process. Although many academics and researchers contend that the qualitative, mixed-methods, and quantitative research paradigms are too dissimilar to be integrated with one another (Velez, A.M. (2008, November).</w:t>
      </w:r>
      <w:r w:rsidR="00F80080" w:rsidRPr="006D159D">
        <w:rPr>
          <w:rFonts w:ascii="Times New Roman" w:eastAsia="Times New Roman" w:hAnsi="Times New Roman" w:cs="Times New Roman"/>
          <w:sz w:val="20"/>
          <w:szCs w:val="20"/>
          <w:lang w:eastAsia="en-GB"/>
        </w:rPr>
        <w:t xml:space="preserve"> </w:t>
      </w:r>
    </w:p>
    <w:p w14:paraId="03F75A55" w14:textId="77777777" w:rsidR="00F947C1" w:rsidRPr="006D159D" w:rsidRDefault="00F947C1" w:rsidP="005F7C56">
      <w:pPr>
        <w:jc w:val="both"/>
        <w:rPr>
          <w:rFonts w:ascii="Times New Roman" w:eastAsia="Times New Roman" w:hAnsi="Times New Roman" w:cs="Times New Roman"/>
          <w:sz w:val="20"/>
          <w:szCs w:val="20"/>
          <w:lang w:eastAsia="en-GB"/>
        </w:rPr>
      </w:pPr>
    </w:p>
    <w:p w14:paraId="319FA745" w14:textId="66AF1498" w:rsidR="00DD2A03" w:rsidRPr="006D159D" w:rsidRDefault="001E4E92" w:rsidP="005F7C56">
      <w:pPr>
        <w:jc w:val="both"/>
        <w:rPr>
          <w:rFonts w:ascii="Times New Roman" w:eastAsia="Times New Roman" w:hAnsi="Times New Roman" w:cs="Times New Roman"/>
          <w:color w:val="000000" w:themeColor="text1"/>
          <w:sz w:val="20"/>
          <w:szCs w:val="20"/>
          <w:shd w:val="clear" w:color="auto" w:fill="FFFFFF"/>
          <w:lang w:eastAsia="en-GB"/>
        </w:rPr>
      </w:pPr>
      <w:r w:rsidRPr="001E4E92">
        <w:rPr>
          <w:rFonts w:ascii="Times New Roman" w:eastAsia="Times New Roman" w:hAnsi="Times New Roman" w:cs="Times New Roman"/>
          <w:color w:val="000000" w:themeColor="text1"/>
          <w:sz w:val="20"/>
          <w:szCs w:val="20"/>
          <w:lang w:eastAsia="en-GB"/>
        </w:rPr>
        <w:t xml:space="preserve">The assumptions, strengths, and shortcomings of the three research paradigms should be </w:t>
      </w:r>
      <w:r w:rsidR="006F3CBE" w:rsidRPr="001E4E92">
        <w:rPr>
          <w:rFonts w:ascii="Times New Roman" w:eastAsia="Times New Roman" w:hAnsi="Times New Roman" w:cs="Times New Roman"/>
          <w:color w:val="000000" w:themeColor="text1"/>
          <w:sz w:val="20"/>
          <w:szCs w:val="20"/>
          <w:lang w:eastAsia="en-GB"/>
        </w:rPr>
        <w:t>considered</w:t>
      </w:r>
      <w:r w:rsidRPr="001E4E92">
        <w:rPr>
          <w:rFonts w:ascii="Times New Roman" w:eastAsia="Times New Roman" w:hAnsi="Times New Roman" w:cs="Times New Roman"/>
          <w:color w:val="000000" w:themeColor="text1"/>
          <w:sz w:val="20"/>
          <w:szCs w:val="20"/>
          <w:lang w:eastAsia="en-GB"/>
        </w:rPr>
        <w:t xml:space="preserve"> when reviewing and evaluating the research techniques (Lippincott Williams and Wilkins; 3rd edition (22 November 2017, p. 35–56, ACSM's Introduction to Exercise Science). For instance, using my personal research study/proposal as an example (How can social media influence the behaviours around diet and exercise), I chose two paradigms that are frequently applied in the field of sports science. (Numerical </w:t>
      </w:r>
      <w:r w:rsidR="006F3CBE" w:rsidRPr="001E4E92">
        <w:rPr>
          <w:rFonts w:ascii="Times New Roman" w:eastAsia="Times New Roman" w:hAnsi="Times New Roman" w:cs="Times New Roman"/>
          <w:color w:val="000000" w:themeColor="text1"/>
          <w:sz w:val="20"/>
          <w:szCs w:val="20"/>
          <w:lang w:eastAsia="en-GB"/>
        </w:rPr>
        <w:t>research)</w:t>
      </w:r>
      <w:r w:rsidR="006F3CBE" w:rsidRPr="006B3F5D">
        <w:rPr>
          <w:rFonts w:ascii="Times New Roman" w:eastAsia="Times New Roman" w:hAnsi="Times New Roman" w:cs="Times New Roman"/>
          <w:color w:val="000000" w:themeColor="text1"/>
          <w:sz w:val="20"/>
          <w:szCs w:val="20"/>
          <w:lang w:eastAsia="en-GB"/>
        </w:rPr>
        <w:t xml:space="preserve"> This</w:t>
      </w:r>
      <w:r w:rsidR="006B3F5D" w:rsidRPr="006B3F5D">
        <w:rPr>
          <w:rFonts w:ascii="Times New Roman" w:eastAsia="Times New Roman" w:hAnsi="Times New Roman" w:cs="Times New Roman"/>
          <w:color w:val="000000" w:themeColor="text1"/>
          <w:sz w:val="20"/>
          <w:szCs w:val="20"/>
          <w:lang w:eastAsia="en-GB"/>
        </w:rPr>
        <w:t xml:space="preserve"> results in parallels in the data collection procedures that support my own study question (Introduction to Exercise Science by the ACSM, Lippincott Williams &amp; Wilkins, 3rd edition, 22 Nov. 2017, p.35–56). The purpose of using these approaches is to provide a precise response to the question being posed: What are you seeking to learn? What information are you seeking? Direct, indirect, physical, cognitive, and emotive assessments, for instance, are all categorised as quantitative or qualitative approaches. The approach being used is because A method called quantitative research is used to collect and analyse numerical data, which is often collected from people through testing directly or through surveys or questionnaires.</w:t>
      </w:r>
    </w:p>
    <w:p w14:paraId="4DB24F5F" w14:textId="77777777" w:rsidR="00DD2A03" w:rsidRPr="006D159D" w:rsidRDefault="00DD2A03" w:rsidP="005F7C56">
      <w:pPr>
        <w:jc w:val="both"/>
        <w:rPr>
          <w:rFonts w:ascii="Times New Roman" w:eastAsia="Times New Roman" w:hAnsi="Times New Roman" w:cs="Times New Roman"/>
          <w:color w:val="000000" w:themeColor="text1"/>
          <w:sz w:val="20"/>
          <w:szCs w:val="20"/>
          <w:shd w:val="clear" w:color="auto" w:fill="FFFFFF"/>
          <w:lang w:eastAsia="en-GB"/>
        </w:rPr>
      </w:pPr>
    </w:p>
    <w:p w14:paraId="00B7CE42" w14:textId="30BB88F9" w:rsidR="008B1C1A" w:rsidRDefault="004A13D0" w:rsidP="005F7C56">
      <w:pPr>
        <w:jc w:val="both"/>
        <w:rPr>
          <w:rFonts w:ascii="Times New Roman" w:hAnsi="Times New Roman" w:cs="Times New Roman"/>
          <w:sz w:val="20"/>
          <w:szCs w:val="20"/>
        </w:rPr>
      </w:pPr>
      <w:r w:rsidRPr="004A13D0">
        <w:rPr>
          <w:rFonts w:ascii="Times New Roman" w:hAnsi="Times New Roman" w:cs="Times New Roman"/>
          <w:sz w:val="20"/>
          <w:szCs w:val="20"/>
        </w:rPr>
        <w:t xml:space="preserve">The purpose of applying the quantitative technique was to display existing information, data, or phenomena as a reflection of the feedback peer-viewers provided in conjunction with my own study project. This method was used consistently throughout the inquiry process in search of the correlation between two or more variables in order to be able to study the causes and effects of relationships between phenomena. It was utilised when gathering data to support my own research topic. A reflection on my own study idea, however, it </w:t>
      </w:r>
      <w:proofErr w:type="spellStart"/>
      <w:r w:rsidRPr="004A13D0">
        <w:rPr>
          <w:rFonts w:ascii="Times New Roman" w:hAnsi="Times New Roman" w:cs="Times New Roman"/>
          <w:sz w:val="20"/>
          <w:szCs w:val="20"/>
        </w:rPr>
        <w:t>It</w:t>
      </w:r>
      <w:proofErr w:type="spellEnd"/>
      <w:r w:rsidRPr="004A13D0">
        <w:rPr>
          <w:rFonts w:ascii="Times New Roman" w:hAnsi="Times New Roman" w:cs="Times New Roman"/>
          <w:sz w:val="20"/>
          <w:szCs w:val="20"/>
        </w:rPr>
        <w:t xml:space="preserve"> is </w:t>
      </w:r>
      <w:r w:rsidR="00DD6408" w:rsidRPr="00DD6408">
        <w:rPr>
          <w:rFonts w:ascii="Times New Roman" w:hAnsi="Times New Roman" w:cs="Times New Roman"/>
          <w:sz w:val="20"/>
          <w:szCs w:val="20"/>
        </w:rPr>
        <w:t xml:space="preserve">essential that sports scientists, amateurs in the area like myself, utilise procedures that are comparable to one another. Both this essay and my own study topic cover the various components of sports, whether they be physical components or psychological components, such as my own in relation to social media. When comparing sports-science research to the approaches I personally used, it becomes clear that both are primarily concerned with disseminating knowledge that either directly or indirectly enhances athletic performance and sports psychology. Throughout the course of the investigation, not only </w:t>
      </w:r>
      <w:r w:rsidR="00BE2C14" w:rsidRPr="00BE2C14">
        <w:rPr>
          <w:rFonts w:ascii="Times New Roman" w:hAnsi="Times New Roman" w:cs="Times New Roman"/>
          <w:sz w:val="20"/>
          <w:szCs w:val="20"/>
        </w:rPr>
        <w:t xml:space="preserve">strengths and restrictions. Time restrictions on </w:t>
      </w:r>
      <w:r w:rsidR="00D4753E" w:rsidRPr="00BE2C14">
        <w:rPr>
          <w:rFonts w:ascii="Times New Roman" w:hAnsi="Times New Roman" w:cs="Times New Roman"/>
          <w:sz w:val="20"/>
          <w:szCs w:val="20"/>
        </w:rPr>
        <w:t>research</w:t>
      </w:r>
      <w:r w:rsidR="00BE2C14" w:rsidRPr="00BE2C14">
        <w:rPr>
          <w:rFonts w:ascii="Times New Roman" w:hAnsi="Times New Roman" w:cs="Times New Roman"/>
          <w:sz w:val="20"/>
          <w:szCs w:val="20"/>
        </w:rPr>
        <w:t xml:space="preserve"> areas and data collecting were a limitation. Another that had a minor inhibitory effect on comparison analysis was mostly related to variance in study design, an overreliance on self-reported measures, and specific sample characteristics. Most importantly, the research's strengths derived from the volume of data that could be gathered to support the research question. Diverse sampling, which allowed researchers to collect data from a range of sources, also played a key role in expanding the research's potential. </w:t>
      </w:r>
      <w:r w:rsidR="00D4753E" w:rsidRPr="00BE2C14">
        <w:rPr>
          <w:rFonts w:ascii="Times New Roman" w:hAnsi="Times New Roman" w:cs="Times New Roman"/>
          <w:sz w:val="20"/>
          <w:szCs w:val="20"/>
        </w:rPr>
        <w:t>Like</w:t>
      </w:r>
      <w:r w:rsidR="00BE2C14" w:rsidRPr="00BE2C14">
        <w:rPr>
          <w:rFonts w:ascii="Times New Roman" w:hAnsi="Times New Roman" w:cs="Times New Roman"/>
          <w:sz w:val="20"/>
          <w:szCs w:val="20"/>
        </w:rPr>
        <w:t xml:space="preserve"> having the choice of research tools and gathering techniques to offer essential components in connection to the study topic, most intriguingly, it focuses on areas for future research, moving</w:t>
      </w:r>
      <w:r w:rsidR="00D4753E">
        <w:rPr>
          <w:rFonts w:ascii="Times New Roman" w:hAnsi="Times New Roman" w:cs="Times New Roman"/>
          <w:sz w:val="20"/>
          <w:szCs w:val="20"/>
        </w:rPr>
        <w:t xml:space="preserve">. </w:t>
      </w:r>
    </w:p>
    <w:p w14:paraId="16EC4668" w14:textId="77777777" w:rsidR="00D4753E" w:rsidRPr="006D159D" w:rsidRDefault="00D4753E" w:rsidP="005F7C56">
      <w:pPr>
        <w:jc w:val="both"/>
        <w:rPr>
          <w:rFonts w:ascii="Times New Roman" w:eastAsia="Times New Roman" w:hAnsi="Times New Roman" w:cs="Times New Roman"/>
          <w:color w:val="000000" w:themeColor="text1"/>
          <w:sz w:val="20"/>
          <w:szCs w:val="20"/>
          <w:lang w:eastAsia="en-GB"/>
        </w:rPr>
      </w:pPr>
    </w:p>
    <w:p w14:paraId="0A2A6380" w14:textId="71FA6D07" w:rsidR="001D5AF7" w:rsidRPr="006D159D" w:rsidRDefault="00DE6E61" w:rsidP="005F7C56">
      <w:pPr>
        <w:jc w:val="both"/>
        <w:rPr>
          <w:rFonts w:ascii="Times New Roman" w:eastAsia="Times New Roman" w:hAnsi="Times New Roman" w:cs="Times New Roman"/>
          <w:color w:val="000000" w:themeColor="text1"/>
          <w:sz w:val="20"/>
          <w:szCs w:val="20"/>
          <w:lang w:eastAsia="en-GB"/>
        </w:rPr>
      </w:pPr>
      <w:r w:rsidRPr="00DE6E61">
        <w:rPr>
          <w:rFonts w:ascii="Times New Roman" w:eastAsia="Times New Roman" w:hAnsi="Times New Roman" w:cs="Times New Roman"/>
          <w:color w:val="000000" w:themeColor="text1"/>
          <w:sz w:val="20"/>
          <w:szCs w:val="20"/>
          <w:lang w:eastAsia="en-GB"/>
        </w:rPr>
        <w:t xml:space="preserve">To sum up, various creative concepts are used when conducting research in the field of sports and exercise science. concepts from fundamental to applied research, experiments, etc. that include information that enables technology advancements important to sport and its research. Sports scientists can play a role in developing practises that are more time-efficient, more fun for the individual, and most importantly, safe for any participant when experiments, practises, and procedures are all equally beneficial. Nevertheless, this also </w:t>
      </w:r>
      <w:r w:rsidR="000A3DBF" w:rsidRPr="000A3DBF">
        <w:rPr>
          <w:rFonts w:ascii="Times New Roman" w:eastAsia="Times New Roman" w:hAnsi="Times New Roman" w:cs="Times New Roman"/>
          <w:color w:val="000000" w:themeColor="text1"/>
          <w:sz w:val="20"/>
          <w:szCs w:val="20"/>
          <w:lang w:eastAsia="en-GB"/>
        </w:rPr>
        <w:t xml:space="preserve">gives people who are just starting out in the topic the opportunity to grow in their learning. The goal of sports science research is to target any areas that have the potential to increase performance, hence it is imperative that it be instantly applicable to coaches or athletes. For development and to fill gaps in the foundational areas of literature, research and inventive data collection are crucial. </w:t>
      </w:r>
      <w:r w:rsidR="00B84A1B" w:rsidRPr="000A3DBF">
        <w:rPr>
          <w:rFonts w:ascii="Times New Roman" w:eastAsia="Times New Roman" w:hAnsi="Times New Roman" w:cs="Times New Roman"/>
          <w:color w:val="000000" w:themeColor="text1"/>
          <w:sz w:val="20"/>
          <w:szCs w:val="20"/>
          <w:lang w:eastAsia="en-GB"/>
        </w:rPr>
        <w:t>Like</w:t>
      </w:r>
      <w:r w:rsidR="000A3DBF" w:rsidRPr="000A3DBF">
        <w:rPr>
          <w:rFonts w:ascii="Times New Roman" w:eastAsia="Times New Roman" w:hAnsi="Times New Roman" w:cs="Times New Roman"/>
          <w:color w:val="000000" w:themeColor="text1"/>
          <w:sz w:val="20"/>
          <w:szCs w:val="20"/>
          <w:lang w:eastAsia="en-GB"/>
        </w:rPr>
        <w:t xml:space="preserve"> this, there is a constant need to promote both short-term and long-term research. Additionally, it communicates the findings of sports-science research to the academic community as well as to coaches, sports teams, athletes, and any administrators in the sector of sports and exercise science.</w:t>
      </w:r>
    </w:p>
    <w:p w14:paraId="4219615B" w14:textId="1737DAA1" w:rsidR="001D5AF7" w:rsidRPr="00CF65DA" w:rsidRDefault="001D5AF7" w:rsidP="005F7C56">
      <w:pPr>
        <w:jc w:val="both"/>
        <w:rPr>
          <w:rFonts w:ascii="Times New Roman" w:hAnsi="Times New Roman" w:cs="Times New Roman"/>
          <w:sz w:val="20"/>
          <w:szCs w:val="20"/>
        </w:rPr>
      </w:pPr>
    </w:p>
    <w:p w14:paraId="3C92C1C9" w14:textId="77777777" w:rsidR="00413DF3" w:rsidRPr="00CF65DA" w:rsidRDefault="00413DF3" w:rsidP="005F7C56">
      <w:pPr>
        <w:jc w:val="both"/>
        <w:rPr>
          <w:rFonts w:ascii="Times New Roman" w:hAnsi="Times New Roman" w:cs="Times New Roman"/>
          <w:sz w:val="20"/>
          <w:szCs w:val="20"/>
        </w:rPr>
      </w:pPr>
    </w:p>
    <w:p w14:paraId="4161A9D1" w14:textId="77777777" w:rsidR="00413DF3" w:rsidRPr="00CF65DA" w:rsidRDefault="00413DF3" w:rsidP="005F7C56">
      <w:pPr>
        <w:jc w:val="both"/>
        <w:rPr>
          <w:rFonts w:ascii="Times New Roman" w:hAnsi="Times New Roman" w:cs="Times New Roman"/>
          <w:sz w:val="20"/>
          <w:szCs w:val="20"/>
        </w:rPr>
      </w:pPr>
    </w:p>
    <w:p w14:paraId="11046A1E" w14:textId="77777777" w:rsidR="00413DF3" w:rsidRPr="00CF65DA" w:rsidRDefault="00413DF3" w:rsidP="005F7C56">
      <w:pPr>
        <w:jc w:val="both"/>
        <w:rPr>
          <w:rFonts w:ascii="Times New Roman" w:hAnsi="Times New Roman" w:cs="Times New Roman"/>
          <w:sz w:val="20"/>
          <w:szCs w:val="20"/>
        </w:rPr>
      </w:pPr>
    </w:p>
    <w:p w14:paraId="32F8531E" w14:textId="77777777" w:rsidR="00413DF3" w:rsidRPr="00CF65DA" w:rsidRDefault="00413DF3" w:rsidP="005F7C56">
      <w:pPr>
        <w:jc w:val="both"/>
        <w:rPr>
          <w:rFonts w:ascii="Times New Roman" w:hAnsi="Times New Roman" w:cs="Times New Roman"/>
          <w:sz w:val="20"/>
          <w:szCs w:val="20"/>
        </w:rPr>
      </w:pPr>
    </w:p>
    <w:p w14:paraId="47C3E9FE" w14:textId="77777777" w:rsidR="00413DF3" w:rsidRPr="00CF65DA" w:rsidRDefault="00413DF3" w:rsidP="005F7C56">
      <w:pPr>
        <w:jc w:val="both"/>
        <w:rPr>
          <w:rFonts w:ascii="Times New Roman" w:hAnsi="Times New Roman" w:cs="Times New Roman"/>
          <w:sz w:val="20"/>
          <w:szCs w:val="20"/>
        </w:rPr>
      </w:pPr>
    </w:p>
    <w:p w14:paraId="5CE12BB1" w14:textId="77777777" w:rsidR="00413DF3" w:rsidRPr="00CF65DA" w:rsidRDefault="00413DF3" w:rsidP="005F7C56">
      <w:pPr>
        <w:jc w:val="both"/>
        <w:rPr>
          <w:rFonts w:ascii="Times New Roman" w:hAnsi="Times New Roman" w:cs="Times New Roman"/>
          <w:sz w:val="20"/>
          <w:szCs w:val="20"/>
        </w:rPr>
      </w:pPr>
    </w:p>
    <w:p w14:paraId="0F469876" w14:textId="77777777" w:rsidR="00413DF3" w:rsidRPr="00CF65DA" w:rsidRDefault="00413DF3" w:rsidP="005F7C56">
      <w:pPr>
        <w:jc w:val="both"/>
        <w:rPr>
          <w:rFonts w:ascii="Times New Roman" w:hAnsi="Times New Roman" w:cs="Times New Roman"/>
          <w:sz w:val="20"/>
          <w:szCs w:val="20"/>
        </w:rPr>
      </w:pPr>
    </w:p>
    <w:p w14:paraId="7BD67954" w14:textId="77777777" w:rsidR="00413DF3" w:rsidRPr="00CF65DA" w:rsidRDefault="00413DF3" w:rsidP="005F7C56">
      <w:pPr>
        <w:jc w:val="both"/>
        <w:rPr>
          <w:rFonts w:ascii="Times New Roman" w:hAnsi="Times New Roman" w:cs="Times New Roman"/>
          <w:sz w:val="20"/>
          <w:szCs w:val="20"/>
        </w:rPr>
      </w:pPr>
    </w:p>
    <w:p w14:paraId="17CE367A" w14:textId="77777777" w:rsidR="00413DF3" w:rsidRPr="00CF65DA" w:rsidRDefault="00413DF3" w:rsidP="005F7C56">
      <w:pPr>
        <w:jc w:val="both"/>
        <w:rPr>
          <w:rFonts w:ascii="Times New Roman" w:hAnsi="Times New Roman" w:cs="Times New Roman"/>
          <w:sz w:val="20"/>
          <w:szCs w:val="20"/>
        </w:rPr>
      </w:pPr>
    </w:p>
    <w:p w14:paraId="46A0425A" w14:textId="77777777" w:rsidR="00413DF3" w:rsidRPr="00CF65DA" w:rsidRDefault="00413DF3" w:rsidP="005F7C56">
      <w:pPr>
        <w:jc w:val="both"/>
        <w:rPr>
          <w:rFonts w:ascii="Times New Roman" w:hAnsi="Times New Roman" w:cs="Times New Roman"/>
          <w:sz w:val="20"/>
          <w:szCs w:val="20"/>
        </w:rPr>
      </w:pPr>
    </w:p>
    <w:p w14:paraId="07A3F191" w14:textId="77777777" w:rsidR="00BB230C" w:rsidRPr="00CF65DA" w:rsidRDefault="00BB230C" w:rsidP="005F7C56">
      <w:pPr>
        <w:jc w:val="both"/>
        <w:rPr>
          <w:rFonts w:ascii="Times New Roman" w:hAnsi="Times New Roman" w:cs="Times New Roman"/>
          <w:sz w:val="20"/>
          <w:szCs w:val="20"/>
          <w:u w:val="single"/>
        </w:rPr>
      </w:pPr>
    </w:p>
    <w:p w14:paraId="6B4B904D" w14:textId="77777777" w:rsidR="00BB230C" w:rsidRPr="00CF65DA" w:rsidRDefault="00BB230C" w:rsidP="001D5AF7">
      <w:pPr>
        <w:rPr>
          <w:rFonts w:ascii="Times New Roman" w:hAnsi="Times New Roman" w:cs="Times New Roman"/>
          <w:sz w:val="20"/>
          <w:szCs w:val="20"/>
          <w:u w:val="single"/>
        </w:rPr>
      </w:pPr>
    </w:p>
    <w:p w14:paraId="0E8848D3" w14:textId="77777777" w:rsidR="00BB230C" w:rsidRPr="00CF65DA" w:rsidRDefault="00BB230C" w:rsidP="001D5AF7">
      <w:pPr>
        <w:rPr>
          <w:rFonts w:ascii="Times New Roman" w:hAnsi="Times New Roman" w:cs="Times New Roman"/>
          <w:sz w:val="20"/>
          <w:szCs w:val="20"/>
          <w:u w:val="single"/>
        </w:rPr>
      </w:pPr>
    </w:p>
    <w:p w14:paraId="4B18C5D3" w14:textId="77777777" w:rsidR="00BB230C" w:rsidRPr="00CF65DA" w:rsidRDefault="00BB230C" w:rsidP="001D5AF7">
      <w:pPr>
        <w:rPr>
          <w:rFonts w:ascii="Times New Roman" w:hAnsi="Times New Roman" w:cs="Times New Roman"/>
          <w:sz w:val="20"/>
          <w:szCs w:val="20"/>
          <w:u w:val="single"/>
        </w:rPr>
      </w:pPr>
    </w:p>
    <w:p w14:paraId="515F3CE6" w14:textId="77777777" w:rsidR="00BB230C" w:rsidRPr="00CF65DA" w:rsidRDefault="00BB230C" w:rsidP="001D5AF7">
      <w:pPr>
        <w:rPr>
          <w:rFonts w:ascii="Times New Roman" w:hAnsi="Times New Roman" w:cs="Times New Roman"/>
          <w:sz w:val="20"/>
          <w:szCs w:val="20"/>
          <w:u w:val="single"/>
        </w:rPr>
      </w:pPr>
    </w:p>
    <w:p w14:paraId="7902963F" w14:textId="77777777" w:rsidR="00BB230C" w:rsidRPr="00CF65DA" w:rsidRDefault="00BB230C" w:rsidP="001D5AF7">
      <w:pPr>
        <w:rPr>
          <w:rFonts w:ascii="Times New Roman" w:hAnsi="Times New Roman" w:cs="Times New Roman"/>
          <w:sz w:val="20"/>
          <w:szCs w:val="20"/>
          <w:u w:val="single"/>
        </w:rPr>
      </w:pPr>
    </w:p>
    <w:p w14:paraId="1D38F1BA" w14:textId="77777777" w:rsidR="00BB230C" w:rsidRPr="00CF65DA" w:rsidRDefault="00BB230C" w:rsidP="001D5AF7">
      <w:pPr>
        <w:rPr>
          <w:rFonts w:ascii="Times New Roman" w:hAnsi="Times New Roman" w:cs="Times New Roman"/>
          <w:sz w:val="20"/>
          <w:szCs w:val="20"/>
          <w:u w:val="single"/>
        </w:rPr>
      </w:pPr>
    </w:p>
    <w:p w14:paraId="4C9E973C" w14:textId="77777777" w:rsidR="00BB230C" w:rsidRPr="00CF65DA" w:rsidRDefault="00BB230C" w:rsidP="001D5AF7">
      <w:pPr>
        <w:rPr>
          <w:rFonts w:ascii="Times New Roman" w:hAnsi="Times New Roman" w:cs="Times New Roman"/>
          <w:sz w:val="20"/>
          <w:szCs w:val="20"/>
          <w:u w:val="single"/>
        </w:rPr>
      </w:pPr>
    </w:p>
    <w:p w14:paraId="159F38AB" w14:textId="77777777" w:rsidR="00BB230C" w:rsidRPr="00CF65DA" w:rsidRDefault="00BB230C" w:rsidP="001D5AF7">
      <w:pPr>
        <w:rPr>
          <w:rFonts w:ascii="Times New Roman" w:hAnsi="Times New Roman" w:cs="Times New Roman"/>
          <w:sz w:val="20"/>
          <w:szCs w:val="20"/>
          <w:u w:val="single"/>
        </w:rPr>
      </w:pPr>
    </w:p>
    <w:p w14:paraId="7746D80B" w14:textId="77777777" w:rsidR="00BB230C" w:rsidRPr="00CF65DA" w:rsidRDefault="00BB230C" w:rsidP="001D5AF7">
      <w:pPr>
        <w:rPr>
          <w:rFonts w:ascii="Times New Roman" w:hAnsi="Times New Roman" w:cs="Times New Roman"/>
          <w:sz w:val="20"/>
          <w:szCs w:val="20"/>
          <w:u w:val="single"/>
        </w:rPr>
      </w:pPr>
    </w:p>
    <w:p w14:paraId="372B2766" w14:textId="77777777" w:rsidR="00BB230C" w:rsidRPr="00CF65DA" w:rsidRDefault="00BB230C" w:rsidP="001D5AF7">
      <w:pPr>
        <w:rPr>
          <w:rFonts w:ascii="Times New Roman" w:hAnsi="Times New Roman" w:cs="Times New Roman"/>
          <w:sz w:val="20"/>
          <w:szCs w:val="20"/>
          <w:u w:val="single"/>
        </w:rPr>
      </w:pPr>
    </w:p>
    <w:p w14:paraId="63BC02EB" w14:textId="77777777" w:rsidR="00BB230C" w:rsidRPr="00CF65DA" w:rsidRDefault="00BB230C" w:rsidP="001D5AF7">
      <w:pPr>
        <w:rPr>
          <w:rFonts w:ascii="Times New Roman" w:hAnsi="Times New Roman" w:cs="Times New Roman"/>
          <w:sz w:val="20"/>
          <w:szCs w:val="20"/>
          <w:u w:val="single"/>
        </w:rPr>
      </w:pPr>
    </w:p>
    <w:p w14:paraId="3AA10BD7" w14:textId="77777777" w:rsidR="00BB230C" w:rsidRPr="00CF65DA" w:rsidRDefault="00BB230C" w:rsidP="001D5AF7">
      <w:pPr>
        <w:rPr>
          <w:rFonts w:ascii="Times New Roman" w:hAnsi="Times New Roman" w:cs="Times New Roman"/>
          <w:sz w:val="20"/>
          <w:szCs w:val="20"/>
          <w:u w:val="single"/>
        </w:rPr>
      </w:pPr>
    </w:p>
    <w:p w14:paraId="49F25043" w14:textId="77777777" w:rsidR="00BB230C" w:rsidRPr="00CF65DA" w:rsidRDefault="00BB230C" w:rsidP="001D5AF7">
      <w:pPr>
        <w:rPr>
          <w:rFonts w:ascii="Times New Roman" w:hAnsi="Times New Roman" w:cs="Times New Roman"/>
          <w:sz w:val="20"/>
          <w:szCs w:val="20"/>
          <w:u w:val="single"/>
        </w:rPr>
      </w:pPr>
    </w:p>
    <w:p w14:paraId="7F113D69" w14:textId="77777777" w:rsidR="00BB230C" w:rsidRPr="00CF65DA" w:rsidRDefault="00BB230C" w:rsidP="001D5AF7">
      <w:pPr>
        <w:rPr>
          <w:rFonts w:ascii="Times New Roman" w:hAnsi="Times New Roman" w:cs="Times New Roman"/>
          <w:sz w:val="20"/>
          <w:szCs w:val="20"/>
          <w:u w:val="single"/>
        </w:rPr>
      </w:pPr>
    </w:p>
    <w:p w14:paraId="67A0D5AE" w14:textId="77777777" w:rsidR="003147EB" w:rsidRDefault="003147EB" w:rsidP="001D5AF7">
      <w:pPr>
        <w:rPr>
          <w:rFonts w:ascii="Times New Roman" w:hAnsi="Times New Roman" w:cs="Times New Roman"/>
          <w:sz w:val="20"/>
          <w:szCs w:val="20"/>
          <w:u w:val="single"/>
        </w:rPr>
      </w:pPr>
    </w:p>
    <w:p w14:paraId="494D07D4" w14:textId="77777777" w:rsidR="003147EB" w:rsidRDefault="003147EB" w:rsidP="001D5AF7">
      <w:pPr>
        <w:rPr>
          <w:rFonts w:ascii="Times New Roman" w:hAnsi="Times New Roman" w:cs="Times New Roman"/>
          <w:sz w:val="20"/>
          <w:szCs w:val="20"/>
          <w:u w:val="single"/>
        </w:rPr>
      </w:pPr>
    </w:p>
    <w:p w14:paraId="3E686923" w14:textId="77777777" w:rsidR="003147EB" w:rsidRDefault="003147EB" w:rsidP="001D5AF7">
      <w:pPr>
        <w:rPr>
          <w:rFonts w:ascii="Times New Roman" w:hAnsi="Times New Roman" w:cs="Times New Roman"/>
          <w:sz w:val="20"/>
          <w:szCs w:val="20"/>
          <w:u w:val="single"/>
        </w:rPr>
      </w:pPr>
    </w:p>
    <w:p w14:paraId="0B45F376" w14:textId="77777777" w:rsidR="003147EB" w:rsidRDefault="003147EB" w:rsidP="001D5AF7">
      <w:pPr>
        <w:rPr>
          <w:rFonts w:ascii="Times New Roman" w:hAnsi="Times New Roman" w:cs="Times New Roman"/>
          <w:sz w:val="20"/>
          <w:szCs w:val="20"/>
          <w:u w:val="single"/>
        </w:rPr>
      </w:pPr>
    </w:p>
    <w:p w14:paraId="4497B468" w14:textId="77777777" w:rsidR="003147EB" w:rsidRDefault="003147EB" w:rsidP="001D5AF7">
      <w:pPr>
        <w:rPr>
          <w:rFonts w:ascii="Times New Roman" w:hAnsi="Times New Roman" w:cs="Times New Roman"/>
          <w:sz w:val="20"/>
          <w:szCs w:val="20"/>
          <w:u w:val="single"/>
        </w:rPr>
      </w:pPr>
    </w:p>
    <w:p w14:paraId="530A76E8" w14:textId="77777777" w:rsidR="003147EB" w:rsidRDefault="003147EB" w:rsidP="001D5AF7">
      <w:pPr>
        <w:rPr>
          <w:rFonts w:ascii="Times New Roman" w:hAnsi="Times New Roman" w:cs="Times New Roman"/>
          <w:sz w:val="20"/>
          <w:szCs w:val="20"/>
          <w:u w:val="single"/>
        </w:rPr>
      </w:pPr>
    </w:p>
    <w:p w14:paraId="77C8D325" w14:textId="77777777" w:rsidR="005F7C56" w:rsidRDefault="005F7C56" w:rsidP="001D5AF7">
      <w:pPr>
        <w:rPr>
          <w:rFonts w:ascii="Times New Roman" w:hAnsi="Times New Roman" w:cs="Times New Roman"/>
          <w:sz w:val="20"/>
          <w:szCs w:val="20"/>
          <w:u w:val="single"/>
        </w:rPr>
      </w:pPr>
    </w:p>
    <w:p w14:paraId="3D0EEDB7" w14:textId="77777777" w:rsidR="003C7252" w:rsidRDefault="003C7252" w:rsidP="004F56EA">
      <w:pPr>
        <w:spacing w:line="360" w:lineRule="auto"/>
        <w:jc w:val="both"/>
        <w:rPr>
          <w:rFonts w:ascii="Times New Roman" w:hAnsi="Times New Roman" w:cs="Times New Roman"/>
          <w:sz w:val="20"/>
          <w:szCs w:val="20"/>
          <w:u w:val="single"/>
        </w:rPr>
      </w:pPr>
    </w:p>
    <w:p w14:paraId="3A48B00D" w14:textId="77777777" w:rsidR="003C7252" w:rsidRDefault="003C7252" w:rsidP="004F56EA">
      <w:pPr>
        <w:spacing w:line="360" w:lineRule="auto"/>
        <w:jc w:val="both"/>
        <w:rPr>
          <w:rFonts w:ascii="Times New Roman" w:hAnsi="Times New Roman" w:cs="Times New Roman"/>
          <w:sz w:val="20"/>
          <w:szCs w:val="20"/>
          <w:u w:val="single"/>
        </w:rPr>
      </w:pPr>
    </w:p>
    <w:p w14:paraId="5C7C9817" w14:textId="77777777" w:rsidR="003C7252" w:rsidRDefault="003C7252" w:rsidP="004F56EA">
      <w:pPr>
        <w:spacing w:line="360" w:lineRule="auto"/>
        <w:jc w:val="both"/>
        <w:rPr>
          <w:rFonts w:ascii="Times New Roman" w:hAnsi="Times New Roman" w:cs="Times New Roman"/>
          <w:sz w:val="20"/>
          <w:szCs w:val="20"/>
          <w:u w:val="single"/>
        </w:rPr>
      </w:pPr>
    </w:p>
    <w:p w14:paraId="5CCC29EA" w14:textId="77777777" w:rsidR="003C7252" w:rsidRDefault="003C7252" w:rsidP="004F56EA">
      <w:pPr>
        <w:spacing w:line="360" w:lineRule="auto"/>
        <w:jc w:val="both"/>
        <w:rPr>
          <w:rFonts w:ascii="Times New Roman" w:hAnsi="Times New Roman" w:cs="Times New Roman"/>
          <w:sz w:val="20"/>
          <w:szCs w:val="20"/>
          <w:u w:val="single"/>
        </w:rPr>
      </w:pPr>
    </w:p>
    <w:p w14:paraId="4619270C" w14:textId="77777777" w:rsidR="003C7252" w:rsidRDefault="003C7252" w:rsidP="004F56EA">
      <w:pPr>
        <w:spacing w:line="360" w:lineRule="auto"/>
        <w:jc w:val="both"/>
        <w:rPr>
          <w:rFonts w:ascii="Times New Roman" w:hAnsi="Times New Roman" w:cs="Times New Roman"/>
          <w:sz w:val="20"/>
          <w:szCs w:val="20"/>
          <w:u w:val="single"/>
        </w:rPr>
      </w:pPr>
    </w:p>
    <w:p w14:paraId="5047C6B1" w14:textId="77777777" w:rsidR="003C7252" w:rsidRDefault="003C7252" w:rsidP="004F56EA">
      <w:pPr>
        <w:spacing w:line="360" w:lineRule="auto"/>
        <w:jc w:val="both"/>
        <w:rPr>
          <w:rFonts w:ascii="Times New Roman" w:hAnsi="Times New Roman" w:cs="Times New Roman"/>
          <w:sz w:val="20"/>
          <w:szCs w:val="20"/>
          <w:u w:val="single"/>
        </w:rPr>
      </w:pPr>
    </w:p>
    <w:p w14:paraId="466E8847" w14:textId="4DFBCF2D" w:rsidR="00413DF3" w:rsidRPr="00CF65DA" w:rsidRDefault="00413DF3" w:rsidP="004F56EA">
      <w:pPr>
        <w:spacing w:line="360" w:lineRule="auto"/>
        <w:jc w:val="both"/>
        <w:rPr>
          <w:rFonts w:ascii="Times New Roman" w:hAnsi="Times New Roman" w:cs="Times New Roman"/>
          <w:sz w:val="20"/>
          <w:szCs w:val="20"/>
          <w:u w:val="single"/>
        </w:rPr>
      </w:pPr>
      <w:r w:rsidRPr="00CF65DA">
        <w:rPr>
          <w:rFonts w:ascii="Times New Roman" w:hAnsi="Times New Roman" w:cs="Times New Roman"/>
          <w:sz w:val="20"/>
          <w:szCs w:val="20"/>
          <w:u w:val="single"/>
        </w:rPr>
        <w:t xml:space="preserve">References list </w:t>
      </w:r>
    </w:p>
    <w:p w14:paraId="141C9C64" w14:textId="1C0FA0FC" w:rsidR="00CE698C" w:rsidRDefault="00CE698C" w:rsidP="004F56EA">
      <w:pPr>
        <w:spacing w:line="360" w:lineRule="auto"/>
        <w:jc w:val="both"/>
        <w:rPr>
          <w:rFonts w:ascii="Times New Roman" w:hAnsi="Times New Roman" w:cs="Times New Roman"/>
        </w:rPr>
      </w:pPr>
      <w:r w:rsidRPr="00CE698C">
        <w:rPr>
          <w:rFonts w:ascii="Times New Roman" w:eastAsia="Times New Roman" w:hAnsi="Times New Roman" w:cs="Times New Roman"/>
          <w:color w:val="000000"/>
          <w:lang w:eastAsia="en-GB"/>
        </w:rPr>
        <w:t>Israel Halperin, Andrew D </w:t>
      </w:r>
      <w:proofErr w:type="spellStart"/>
      <w:r w:rsidRPr="00CE698C">
        <w:rPr>
          <w:rFonts w:ascii="Times New Roman" w:eastAsia="Times New Roman" w:hAnsi="Times New Roman" w:cs="Times New Roman"/>
          <w:color w:val="000000"/>
          <w:lang w:eastAsia="en-GB"/>
        </w:rPr>
        <w:t>Vigotsky</w:t>
      </w:r>
      <w:proofErr w:type="spellEnd"/>
      <w:r w:rsidRPr="00CE698C">
        <w:rPr>
          <w:rFonts w:ascii="Times New Roman" w:eastAsia="Times New Roman" w:hAnsi="Times New Roman" w:cs="Times New Roman"/>
          <w:color w:val="000000"/>
          <w:lang w:eastAsia="en-GB"/>
        </w:rPr>
        <w:t>, Carl Foster, David B Pyne, </w:t>
      </w:r>
      <w:r w:rsidRPr="00CE698C">
        <w:rPr>
          <w:rFonts w:ascii="Times New Roman" w:eastAsia="Times New Roman" w:hAnsi="Times New Roman" w:cs="Times New Roman"/>
          <w:i/>
          <w:iCs/>
          <w:color w:val="000000"/>
          <w:lang w:eastAsia="en-GB"/>
        </w:rPr>
        <w:t>International journal of sports      physiology and performance 13 (2), 127-134, 2018)</w:t>
      </w:r>
      <w:r w:rsidRPr="00CE698C">
        <w:rPr>
          <w:rFonts w:ascii="Times New Roman" w:hAnsi="Times New Roman" w:cs="Times New Roman"/>
        </w:rPr>
        <w:t xml:space="preserve"> </w:t>
      </w:r>
      <w:hyperlink r:id="rId7" w:anchor="jid=16IB&amp;db=s3h" w:history="1">
        <w:r w:rsidRPr="00CE698C">
          <w:rPr>
            <w:rStyle w:val="Hyperlink"/>
            <w:rFonts w:ascii="Times New Roman" w:hAnsi="Times New Roman" w:cs="Times New Roman"/>
          </w:rPr>
          <w:t>https://web-p-ebscohost-com.ezproxy.uwtsd.ac.uk/ehost/command/detail?vid=0&amp;sid=4a119eec-734c-438c-9e76-1b8cd019bec9%40redis&amp;bdata=JnNpdGU9ZWhvc3QtbGl2ZQ%3d%3d#jid=16IB&amp;db=s3h</w:t>
        </w:r>
      </w:hyperlink>
      <w:r w:rsidRPr="00CE698C">
        <w:rPr>
          <w:rFonts w:ascii="Times New Roman" w:hAnsi="Times New Roman" w:cs="Times New Roman"/>
        </w:rPr>
        <w:t xml:space="preserve"> </w:t>
      </w:r>
    </w:p>
    <w:p w14:paraId="688AB11D" w14:textId="77777777" w:rsidR="00CE698C" w:rsidRPr="00CE698C" w:rsidRDefault="00CE698C" w:rsidP="004F56EA">
      <w:pPr>
        <w:spacing w:line="360" w:lineRule="auto"/>
        <w:jc w:val="both"/>
        <w:rPr>
          <w:rFonts w:ascii="Times New Roman" w:hAnsi="Times New Roman" w:cs="Times New Roman"/>
        </w:rPr>
      </w:pPr>
    </w:p>
    <w:p w14:paraId="0C125598" w14:textId="71FA9CF6" w:rsidR="00CE698C" w:rsidRDefault="00CE698C" w:rsidP="004F56EA">
      <w:pPr>
        <w:spacing w:line="360" w:lineRule="auto"/>
        <w:jc w:val="both"/>
        <w:rPr>
          <w:rFonts w:ascii="Times New Roman" w:eastAsia="Times New Roman" w:hAnsi="Times New Roman" w:cs="Times New Roman"/>
          <w:color w:val="2C3E50"/>
          <w:shd w:val="clear" w:color="auto" w:fill="FEF1C4"/>
          <w:lang w:eastAsia="en-GB"/>
        </w:rPr>
      </w:pPr>
      <w:proofErr w:type="spellStart"/>
      <w:r w:rsidRPr="00F55E5F">
        <w:rPr>
          <w:rFonts w:ascii="Times New Roman" w:eastAsia="Times New Roman" w:hAnsi="Times New Roman" w:cs="Times New Roman"/>
          <w:color w:val="2C3E50"/>
          <w:shd w:val="clear" w:color="auto" w:fill="FEF1C4"/>
          <w:lang w:eastAsia="en-GB"/>
        </w:rPr>
        <w:t>Potteiger</w:t>
      </w:r>
      <w:proofErr w:type="spellEnd"/>
      <w:r w:rsidRPr="00F55E5F">
        <w:rPr>
          <w:rFonts w:ascii="Times New Roman" w:eastAsia="Times New Roman" w:hAnsi="Times New Roman" w:cs="Times New Roman"/>
          <w:color w:val="2C3E50"/>
          <w:shd w:val="clear" w:color="auto" w:fill="FEF1C4"/>
          <w:lang w:eastAsia="en-GB"/>
        </w:rPr>
        <w:t xml:space="preserve">, J.A. (2018). </w:t>
      </w:r>
      <w:proofErr w:type="gramStart"/>
      <w:r w:rsidRPr="00F55E5F">
        <w:rPr>
          <w:rFonts w:ascii="Times New Roman" w:eastAsia="Times New Roman" w:hAnsi="Times New Roman" w:cs="Times New Roman"/>
          <w:color w:val="2C3E50"/>
          <w:shd w:val="clear" w:color="auto" w:fill="FEF1C4"/>
          <w:lang w:eastAsia="en-GB"/>
        </w:rPr>
        <w:t>ACSM‘</w:t>
      </w:r>
      <w:proofErr w:type="gramEnd"/>
      <w:r w:rsidRPr="00F55E5F">
        <w:rPr>
          <w:rFonts w:ascii="Times New Roman" w:eastAsia="Times New Roman" w:hAnsi="Times New Roman" w:cs="Times New Roman"/>
          <w:color w:val="2C3E50"/>
          <w:shd w:val="clear" w:color="auto" w:fill="FEF1C4"/>
          <w:lang w:eastAsia="en-GB"/>
        </w:rPr>
        <w:t>s Introduction to Exercise Science, 3e. </w:t>
      </w:r>
      <w:r w:rsidRPr="00F55E5F">
        <w:rPr>
          <w:rFonts w:ascii="Times New Roman" w:eastAsia="Times New Roman" w:hAnsi="Times New Roman" w:cs="Times New Roman"/>
          <w:i/>
          <w:iCs/>
          <w:color w:val="2C3E50"/>
          <w:lang w:eastAsia="en-GB"/>
        </w:rPr>
        <w:t>exercisescience.lwwhealthlibrary.com</w:t>
      </w:r>
      <w:r w:rsidRPr="00F55E5F">
        <w:rPr>
          <w:rFonts w:ascii="Times New Roman" w:eastAsia="Times New Roman" w:hAnsi="Times New Roman" w:cs="Times New Roman"/>
          <w:color w:val="2C3E50"/>
          <w:shd w:val="clear" w:color="auto" w:fill="FEF1C4"/>
          <w:lang w:eastAsia="en-GB"/>
        </w:rPr>
        <w:t xml:space="preserve">. [online] Available at: </w:t>
      </w:r>
      <w:hyperlink r:id="rId8" w:history="1">
        <w:r w:rsidRPr="00F55E5F">
          <w:rPr>
            <w:rStyle w:val="Hyperlink"/>
            <w:rFonts w:ascii="Times New Roman" w:eastAsia="Times New Roman" w:hAnsi="Times New Roman" w:cs="Times New Roman"/>
            <w:shd w:val="clear" w:color="auto" w:fill="FEF1C4"/>
            <w:lang w:eastAsia="en-GB"/>
          </w:rPr>
          <w:t>https://exercisescien</w:t>
        </w:r>
      </w:hyperlink>
    </w:p>
    <w:p w14:paraId="1B218345" w14:textId="77777777" w:rsidR="00CE698C" w:rsidRDefault="00CE698C" w:rsidP="004F56EA">
      <w:pPr>
        <w:spacing w:line="360" w:lineRule="auto"/>
        <w:jc w:val="both"/>
        <w:rPr>
          <w:rFonts w:ascii="Times New Roman" w:eastAsia="Times New Roman" w:hAnsi="Times New Roman" w:cs="Times New Roman"/>
          <w:color w:val="2C3E50"/>
          <w:shd w:val="clear" w:color="auto" w:fill="FEF1C4"/>
          <w:lang w:eastAsia="en-GB"/>
        </w:rPr>
      </w:pPr>
    </w:p>
    <w:p w14:paraId="28A85344" w14:textId="487A692B" w:rsidR="00CE698C" w:rsidRPr="00F55E5F" w:rsidRDefault="00CE698C" w:rsidP="004F56EA">
      <w:pPr>
        <w:spacing w:line="360" w:lineRule="auto"/>
        <w:jc w:val="both"/>
        <w:rPr>
          <w:rFonts w:ascii="Times New Roman" w:eastAsia="Times New Roman" w:hAnsi="Times New Roman" w:cs="Times New Roman"/>
          <w:lang w:eastAsia="en-GB"/>
        </w:rPr>
      </w:pPr>
      <w:r w:rsidRPr="00F55E5F">
        <w:rPr>
          <w:rFonts w:ascii="Times New Roman" w:eastAsia="Times New Roman" w:hAnsi="Times New Roman" w:cs="Times New Roman"/>
          <w:color w:val="2C3E50"/>
          <w:shd w:val="clear" w:color="auto" w:fill="FEF1C4"/>
          <w:lang w:eastAsia="en-GB"/>
        </w:rPr>
        <w:t>ce.lwwhealthlibrary.com/</w:t>
      </w:r>
      <w:proofErr w:type="spellStart"/>
      <w:r w:rsidRPr="00F55E5F">
        <w:rPr>
          <w:rFonts w:ascii="Times New Roman" w:eastAsia="Times New Roman" w:hAnsi="Times New Roman" w:cs="Times New Roman"/>
          <w:color w:val="2C3E50"/>
          <w:shd w:val="clear" w:color="auto" w:fill="FEF1C4"/>
          <w:lang w:eastAsia="en-GB"/>
        </w:rPr>
        <w:t>book.aspx?bookid</w:t>
      </w:r>
      <w:proofErr w:type="spellEnd"/>
      <w:r w:rsidRPr="00F55E5F">
        <w:rPr>
          <w:rFonts w:ascii="Times New Roman" w:eastAsia="Times New Roman" w:hAnsi="Times New Roman" w:cs="Times New Roman"/>
          <w:color w:val="2C3E50"/>
          <w:shd w:val="clear" w:color="auto" w:fill="FEF1C4"/>
          <w:lang w:eastAsia="en-GB"/>
        </w:rPr>
        <w:t>=2399 [Accessed 18 Apr. 2023].</w:t>
      </w:r>
    </w:p>
    <w:p w14:paraId="5C8F0E40" w14:textId="0C3E33B2" w:rsidR="00CE698C" w:rsidRDefault="00CE698C" w:rsidP="004F56EA">
      <w:pPr>
        <w:spacing w:line="360" w:lineRule="auto"/>
        <w:jc w:val="both"/>
        <w:rPr>
          <w:rFonts w:ascii="Times New Roman" w:eastAsia="Times New Roman" w:hAnsi="Times New Roman" w:cs="Times New Roman"/>
          <w:color w:val="2C3E50"/>
          <w:shd w:val="clear" w:color="auto" w:fill="FEF1C4"/>
          <w:lang w:eastAsia="en-GB"/>
        </w:rPr>
      </w:pPr>
      <w:proofErr w:type="spellStart"/>
      <w:r w:rsidRPr="007D1139">
        <w:rPr>
          <w:rFonts w:ascii="Times New Roman" w:eastAsia="Times New Roman" w:hAnsi="Times New Roman" w:cs="Times New Roman"/>
          <w:color w:val="2C3E50"/>
          <w:shd w:val="clear" w:color="auto" w:fill="FEF1C4"/>
          <w:lang w:eastAsia="en-GB"/>
        </w:rPr>
        <w:t>Potteiger</w:t>
      </w:r>
      <w:proofErr w:type="spellEnd"/>
      <w:r w:rsidRPr="007D1139">
        <w:rPr>
          <w:rFonts w:ascii="Times New Roman" w:eastAsia="Times New Roman" w:hAnsi="Times New Roman" w:cs="Times New Roman"/>
          <w:color w:val="2C3E50"/>
          <w:shd w:val="clear" w:color="auto" w:fill="FEF1C4"/>
          <w:lang w:eastAsia="en-GB"/>
        </w:rPr>
        <w:t xml:space="preserve">, J.A. (2018). </w:t>
      </w:r>
      <w:proofErr w:type="gramStart"/>
      <w:r w:rsidRPr="007D1139">
        <w:rPr>
          <w:rFonts w:ascii="Times New Roman" w:eastAsia="Times New Roman" w:hAnsi="Times New Roman" w:cs="Times New Roman"/>
          <w:color w:val="2C3E50"/>
          <w:shd w:val="clear" w:color="auto" w:fill="FEF1C4"/>
          <w:lang w:eastAsia="en-GB"/>
        </w:rPr>
        <w:t>ACSM‘</w:t>
      </w:r>
      <w:proofErr w:type="gramEnd"/>
      <w:r w:rsidRPr="007D1139">
        <w:rPr>
          <w:rFonts w:ascii="Times New Roman" w:eastAsia="Times New Roman" w:hAnsi="Times New Roman" w:cs="Times New Roman"/>
          <w:color w:val="2C3E50"/>
          <w:shd w:val="clear" w:color="auto" w:fill="FEF1C4"/>
          <w:lang w:eastAsia="en-GB"/>
        </w:rPr>
        <w:t>s Introduction to Exercise Science, 3e. </w:t>
      </w:r>
      <w:r w:rsidRPr="007D1139">
        <w:rPr>
          <w:rFonts w:ascii="Times New Roman" w:eastAsia="Times New Roman" w:hAnsi="Times New Roman" w:cs="Times New Roman"/>
          <w:i/>
          <w:iCs/>
          <w:color w:val="2C3E50"/>
          <w:lang w:eastAsia="en-GB"/>
        </w:rPr>
        <w:t>exercisescience.lwwhealthlibrary.com</w:t>
      </w:r>
      <w:r w:rsidRPr="007D1139">
        <w:rPr>
          <w:rFonts w:ascii="Times New Roman" w:eastAsia="Times New Roman" w:hAnsi="Times New Roman" w:cs="Times New Roman"/>
          <w:color w:val="2C3E50"/>
          <w:shd w:val="clear" w:color="auto" w:fill="FEF1C4"/>
          <w:lang w:eastAsia="en-GB"/>
        </w:rPr>
        <w:t xml:space="preserve">. [online] Available at: </w:t>
      </w:r>
      <w:hyperlink r:id="rId9" w:history="1">
        <w:r w:rsidRPr="007D1139">
          <w:rPr>
            <w:rStyle w:val="Hyperlink"/>
            <w:rFonts w:ascii="Times New Roman" w:eastAsia="Times New Roman" w:hAnsi="Times New Roman" w:cs="Times New Roman"/>
            <w:shd w:val="clear" w:color="auto" w:fill="FEF1C4"/>
            <w:lang w:eastAsia="en-GB"/>
          </w:rPr>
          <w:t>https://exercisescience.lwwhealthlibrary.com/book.aspx?bookid=2399</w:t>
        </w:r>
      </w:hyperlink>
      <w:r w:rsidRPr="007D1139">
        <w:rPr>
          <w:rFonts w:ascii="Times New Roman" w:eastAsia="Times New Roman" w:hAnsi="Times New Roman" w:cs="Times New Roman"/>
          <w:color w:val="2C3E50"/>
          <w:shd w:val="clear" w:color="auto" w:fill="FEF1C4"/>
          <w:lang w:eastAsia="en-GB"/>
        </w:rPr>
        <w:t>.</w:t>
      </w:r>
    </w:p>
    <w:p w14:paraId="2830CA15" w14:textId="77777777" w:rsidR="00CE698C" w:rsidRPr="007D1139" w:rsidRDefault="00CE698C" w:rsidP="004F56EA">
      <w:pPr>
        <w:spacing w:line="360" w:lineRule="auto"/>
        <w:jc w:val="both"/>
        <w:rPr>
          <w:rFonts w:ascii="Times New Roman" w:eastAsia="Times New Roman" w:hAnsi="Times New Roman" w:cs="Times New Roman"/>
          <w:lang w:eastAsia="en-GB"/>
        </w:rPr>
      </w:pPr>
    </w:p>
    <w:p w14:paraId="77229014" w14:textId="77777777" w:rsidR="00CE698C" w:rsidRDefault="00CE698C" w:rsidP="004F56EA">
      <w:pPr>
        <w:spacing w:line="360" w:lineRule="auto"/>
        <w:jc w:val="both"/>
        <w:rPr>
          <w:rFonts w:ascii="Times New Roman" w:eastAsia="Times New Roman" w:hAnsi="Times New Roman" w:cs="Times New Roman"/>
          <w:color w:val="2C3E50"/>
          <w:shd w:val="clear" w:color="auto" w:fill="FEF1C4"/>
          <w:lang w:eastAsia="en-GB"/>
        </w:rPr>
      </w:pPr>
      <w:r w:rsidRPr="00CE698C">
        <w:rPr>
          <w:rFonts w:ascii="Times New Roman" w:eastAsia="Times New Roman" w:hAnsi="Times New Roman" w:cs="Times New Roman"/>
          <w:color w:val="2C3E50"/>
          <w:shd w:val="clear" w:color="auto" w:fill="FEF1C4"/>
          <w:lang w:eastAsia="en-GB"/>
        </w:rPr>
        <w:t>Uwtsd.ac.uk. (2023). Available at: https://exercisescience-lwwhealthlibrary-com.ezproxy.uwtsd.ac.uk/content.aspx?sectionid=187173865&amp;bookid=2399 [Accessed 18 Apr. 2023].</w:t>
      </w:r>
    </w:p>
    <w:p w14:paraId="1007F35B" w14:textId="77777777" w:rsidR="00CE698C" w:rsidRPr="00CE698C" w:rsidRDefault="00CE698C" w:rsidP="004F56EA">
      <w:pPr>
        <w:spacing w:line="360" w:lineRule="auto"/>
        <w:jc w:val="both"/>
        <w:rPr>
          <w:rFonts w:ascii="Times New Roman" w:eastAsia="Times New Roman" w:hAnsi="Times New Roman" w:cs="Times New Roman"/>
          <w:lang w:eastAsia="en-GB"/>
        </w:rPr>
      </w:pPr>
    </w:p>
    <w:p w14:paraId="03FE3F83" w14:textId="77777777" w:rsidR="00CE698C" w:rsidRPr="00CE698C" w:rsidRDefault="00CE698C" w:rsidP="004F56EA">
      <w:pPr>
        <w:spacing w:line="360" w:lineRule="auto"/>
        <w:jc w:val="both"/>
        <w:rPr>
          <w:rFonts w:ascii="Times New Roman" w:eastAsia="Times New Roman" w:hAnsi="Times New Roman" w:cs="Times New Roman"/>
          <w:color w:val="000000"/>
          <w:lang w:eastAsia="en-GB"/>
        </w:rPr>
      </w:pPr>
      <w:r w:rsidRPr="00CE698C">
        <w:rPr>
          <w:rFonts w:ascii="Times New Roman" w:eastAsia="Times New Roman" w:hAnsi="Times New Roman" w:cs="Times New Roman"/>
          <w:color w:val="000000"/>
          <w:lang w:eastAsia="en-GB"/>
        </w:rPr>
        <w:t xml:space="preserve">Velez, A.M. (2008, November). Evaluating research methods: Assumptions, strengths, and weaknesses of three educational research paradigms. </w:t>
      </w:r>
      <w:hyperlink r:id="rId10" w:history="1">
        <w:r w:rsidRPr="00CE698C">
          <w:rPr>
            <w:rStyle w:val="Hyperlink"/>
            <w:rFonts w:ascii="Times New Roman" w:eastAsia="Times New Roman" w:hAnsi="Times New Roman" w:cs="Times New Roman"/>
            <w:lang w:eastAsia="en-GB"/>
          </w:rPr>
          <w:t>https://www.academia.edu/download/35032555/Evaluating_Research_Methods.pdf</w:t>
        </w:r>
      </w:hyperlink>
    </w:p>
    <w:p w14:paraId="4CE77555" w14:textId="77777777" w:rsidR="007C15A8" w:rsidRPr="000F4761" w:rsidRDefault="007C15A8" w:rsidP="004F56EA">
      <w:pPr>
        <w:spacing w:line="360" w:lineRule="auto"/>
        <w:jc w:val="both"/>
        <w:rPr>
          <w:rStyle w:val="Hyperlink"/>
          <w:rFonts w:ascii="Times New Roman" w:eastAsia="Times New Roman" w:hAnsi="Times New Roman" w:cs="Times New Roman"/>
          <w:sz w:val="21"/>
          <w:szCs w:val="21"/>
          <w:shd w:val="clear" w:color="auto" w:fill="FFFFFF"/>
          <w:lang w:eastAsia="en-GB"/>
        </w:rPr>
      </w:pPr>
    </w:p>
    <w:p w14:paraId="7E25F4AB" w14:textId="043E6DD0" w:rsidR="008948AF" w:rsidRPr="000F4761" w:rsidRDefault="008948AF" w:rsidP="004F56EA">
      <w:pPr>
        <w:spacing w:line="360" w:lineRule="auto"/>
        <w:jc w:val="both"/>
        <w:rPr>
          <w:rFonts w:ascii="Times New Roman" w:eastAsia="Times New Roman" w:hAnsi="Times New Roman" w:cs="Times New Roman"/>
          <w:color w:val="0F1111"/>
          <w:sz w:val="21"/>
          <w:szCs w:val="21"/>
          <w:shd w:val="clear" w:color="auto" w:fill="FFFFFF"/>
          <w:lang w:eastAsia="en-GB"/>
        </w:rPr>
      </w:pPr>
    </w:p>
    <w:p w14:paraId="7180BB22" w14:textId="494536C4" w:rsidR="0052458F" w:rsidRDefault="0052458F" w:rsidP="004F56EA">
      <w:pPr>
        <w:spacing w:line="360" w:lineRule="auto"/>
        <w:jc w:val="both"/>
        <w:rPr>
          <w:rFonts w:ascii="Helvetica" w:eastAsia="Times New Roman" w:hAnsi="Helvetica" w:cs="Times New Roman"/>
          <w:color w:val="000000"/>
          <w:sz w:val="18"/>
          <w:szCs w:val="18"/>
          <w:lang w:eastAsia="en-GB"/>
        </w:rPr>
      </w:pPr>
    </w:p>
    <w:p w14:paraId="1350533E" w14:textId="1918A4A1" w:rsidR="0052458F" w:rsidRDefault="0052458F" w:rsidP="004F56EA">
      <w:pPr>
        <w:spacing w:line="360" w:lineRule="auto"/>
        <w:jc w:val="both"/>
        <w:rPr>
          <w:rFonts w:ascii="Helvetica" w:eastAsia="Times New Roman" w:hAnsi="Helvetica" w:cs="Times New Roman"/>
          <w:color w:val="000000"/>
          <w:sz w:val="18"/>
          <w:szCs w:val="18"/>
          <w:lang w:eastAsia="en-GB"/>
        </w:rPr>
      </w:pPr>
    </w:p>
    <w:p w14:paraId="157BC240" w14:textId="7F24589D" w:rsidR="00056627" w:rsidRDefault="00056627" w:rsidP="004F56EA">
      <w:pPr>
        <w:spacing w:line="360" w:lineRule="auto"/>
        <w:jc w:val="both"/>
        <w:rPr>
          <w:rFonts w:eastAsia="Times New Roman" w:cstheme="minorHAnsi"/>
          <w:color w:val="0F1111"/>
          <w:sz w:val="21"/>
          <w:szCs w:val="21"/>
          <w:shd w:val="clear" w:color="auto" w:fill="FFFFFF"/>
          <w:lang w:eastAsia="en-GB"/>
        </w:rPr>
      </w:pPr>
    </w:p>
    <w:p w14:paraId="0300026C" w14:textId="77777777" w:rsidR="00056627" w:rsidRDefault="00056627" w:rsidP="004F56EA">
      <w:pPr>
        <w:spacing w:line="360" w:lineRule="auto"/>
        <w:jc w:val="both"/>
        <w:rPr>
          <w:rFonts w:eastAsia="Times New Roman" w:cstheme="minorHAnsi"/>
          <w:color w:val="0F1111"/>
          <w:sz w:val="21"/>
          <w:szCs w:val="21"/>
          <w:shd w:val="clear" w:color="auto" w:fill="FFFFFF"/>
          <w:lang w:eastAsia="en-GB"/>
        </w:rPr>
      </w:pPr>
    </w:p>
    <w:p w14:paraId="7CF38E9B" w14:textId="32699538" w:rsidR="00EE1E69" w:rsidRPr="00C9479A" w:rsidRDefault="00EE1E69" w:rsidP="004F56EA">
      <w:pPr>
        <w:spacing w:line="360" w:lineRule="auto"/>
        <w:jc w:val="both"/>
        <w:rPr>
          <w:rFonts w:eastAsia="Times New Roman" w:cstheme="minorHAnsi"/>
          <w:sz w:val="21"/>
          <w:szCs w:val="21"/>
          <w:lang w:eastAsia="en-GB"/>
        </w:rPr>
      </w:pPr>
    </w:p>
    <w:p w14:paraId="625ED8B2" w14:textId="6E38ED67" w:rsidR="002F4AC4" w:rsidRDefault="002F4AC4" w:rsidP="004F56EA">
      <w:pPr>
        <w:spacing w:line="360" w:lineRule="auto"/>
        <w:jc w:val="both"/>
        <w:rPr>
          <w:rFonts w:ascii="Helvetica" w:eastAsia="Times New Roman" w:hAnsi="Helvetica" w:cs="Times New Roman"/>
          <w:color w:val="000000"/>
          <w:sz w:val="18"/>
          <w:szCs w:val="18"/>
          <w:lang w:eastAsia="en-GB"/>
        </w:rPr>
      </w:pPr>
    </w:p>
    <w:p w14:paraId="2390EFD4" w14:textId="77777777" w:rsidR="002F4AC4" w:rsidRPr="002117BE" w:rsidRDefault="002F4AC4" w:rsidP="004F56EA">
      <w:pPr>
        <w:spacing w:line="360" w:lineRule="auto"/>
        <w:jc w:val="both"/>
        <w:rPr>
          <w:rFonts w:ascii="Times New Roman" w:eastAsia="Times New Roman" w:hAnsi="Times New Roman" w:cs="Times New Roman"/>
          <w:lang w:eastAsia="en-GB"/>
        </w:rPr>
      </w:pPr>
    </w:p>
    <w:p w14:paraId="51B1C421" w14:textId="30C74529" w:rsidR="00E9183C" w:rsidRPr="005B1EAE" w:rsidRDefault="00E9183C" w:rsidP="004F56EA">
      <w:pPr>
        <w:spacing w:line="360" w:lineRule="auto"/>
        <w:jc w:val="both"/>
        <w:rPr>
          <w:rFonts w:cstheme="minorHAnsi"/>
          <w:sz w:val="21"/>
          <w:szCs w:val="21"/>
        </w:rPr>
      </w:pPr>
    </w:p>
    <w:p w14:paraId="10D515E1" w14:textId="77777777" w:rsidR="003F0002" w:rsidRPr="00371180" w:rsidRDefault="003F0002" w:rsidP="004F56EA">
      <w:pPr>
        <w:pStyle w:val="ListParagraph"/>
        <w:spacing w:line="360" w:lineRule="auto"/>
        <w:jc w:val="both"/>
        <w:rPr>
          <w:rFonts w:cstheme="minorHAnsi"/>
          <w:sz w:val="21"/>
          <w:szCs w:val="21"/>
        </w:rPr>
      </w:pPr>
    </w:p>
    <w:p w14:paraId="1677A576" w14:textId="77777777" w:rsidR="009F3B61" w:rsidRPr="00734588" w:rsidRDefault="009F3B61" w:rsidP="004F56EA">
      <w:pPr>
        <w:pStyle w:val="ListParagraph"/>
        <w:spacing w:line="360" w:lineRule="auto"/>
        <w:jc w:val="both"/>
        <w:rPr>
          <w:rFonts w:cstheme="minorHAnsi"/>
          <w:sz w:val="21"/>
          <w:szCs w:val="21"/>
        </w:rPr>
      </w:pPr>
    </w:p>
    <w:p w14:paraId="6A7B12E2" w14:textId="77777777" w:rsidR="00AA56B7" w:rsidRPr="006D2461" w:rsidRDefault="00AA56B7" w:rsidP="004F56EA">
      <w:pPr>
        <w:spacing w:line="360" w:lineRule="auto"/>
        <w:jc w:val="both"/>
        <w:rPr>
          <w:rFonts w:cstheme="minorHAnsi"/>
          <w:sz w:val="21"/>
          <w:szCs w:val="21"/>
        </w:rPr>
      </w:pPr>
    </w:p>
    <w:sectPr w:rsidR="00AA56B7" w:rsidRPr="006D2461">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1E57E" w14:textId="77777777" w:rsidR="004151AF" w:rsidRDefault="004151AF" w:rsidP="00AD0B10">
      <w:r>
        <w:separator/>
      </w:r>
    </w:p>
  </w:endnote>
  <w:endnote w:type="continuationSeparator" w:id="0">
    <w:p w14:paraId="26802042" w14:textId="77777777" w:rsidR="004151AF" w:rsidRDefault="004151AF" w:rsidP="00AD0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3926032"/>
      <w:docPartObj>
        <w:docPartGallery w:val="Page Numbers (Bottom of Page)"/>
        <w:docPartUnique/>
      </w:docPartObj>
    </w:sdtPr>
    <w:sdtEndPr>
      <w:rPr>
        <w:rStyle w:val="PageNumber"/>
      </w:rPr>
    </w:sdtEndPr>
    <w:sdtContent>
      <w:p w14:paraId="1F1FD39D" w14:textId="36C28C92" w:rsidR="00AD0B10" w:rsidRDefault="00AD0B10" w:rsidP="00A64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D68100" w14:textId="77777777" w:rsidR="00AD0B10" w:rsidRDefault="00AD0B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5110269"/>
      <w:docPartObj>
        <w:docPartGallery w:val="Page Numbers (Bottom of Page)"/>
        <w:docPartUnique/>
      </w:docPartObj>
    </w:sdtPr>
    <w:sdtEndPr>
      <w:rPr>
        <w:rStyle w:val="PageNumber"/>
      </w:rPr>
    </w:sdtEndPr>
    <w:sdtContent>
      <w:p w14:paraId="1E0EA8D2" w14:textId="00009C3B" w:rsidR="00AD0B10" w:rsidRDefault="00AD0B10" w:rsidP="00A64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B41176" w14:textId="77777777" w:rsidR="00AD0B10" w:rsidRDefault="00AD0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F94CE" w14:textId="77777777" w:rsidR="004151AF" w:rsidRDefault="004151AF" w:rsidP="00AD0B10">
      <w:r>
        <w:separator/>
      </w:r>
    </w:p>
  </w:footnote>
  <w:footnote w:type="continuationSeparator" w:id="0">
    <w:p w14:paraId="239307DD" w14:textId="77777777" w:rsidR="004151AF" w:rsidRDefault="004151AF" w:rsidP="00AD0B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E6111" w14:textId="38732B20" w:rsidR="00AD0B10" w:rsidRPr="00CF65DA" w:rsidRDefault="00AD0B10" w:rsidP="005F7C56">
    <w:pPr>
      <w:jc w:val="center"/>
      <w:rPr>
        <w:rFonts w:ascii="Times New Roman" w:hAnsi="Times New Roman" w:cs="Times New Roman"/>
        <w:color w:val="0D0D0D" w:themeColor="text1" w:themeTint="F2"/>
        <w:sz w:val="20"/>
        <w:szCs w:val="20"/>
      </w:rPr>
    </w:pPr>
    <w:r w:rsidRPr="00CF65DA">
      <w:rPr>
        <w:rFonts w:ascii="Times New Roman" w:hAnsi="Times New Roman" w:cs="Times New Roman"/>
        <w:color w:val="0D0D0D" w:themeColor="text1" w:themeTint="F2"/>
        <w:sz w:val="20"/>
        <w:szCs w:val="20"/>
      </w:rPr>
      <w:t>2116740</w:t>
    </w:r>
    <w:r>
      <w:ptab w:relativeTo="margin" w:alignment="center" w:leader="none"/>
    </w:r>
    <w:r w:rsidR="003147EB">
      <w:t xml:space="preserve">                                                                        </w:t>
    </w:r>
    <w:r w:rsidR="005F7C56">
      <w:t xml:space="preserve">                                                                  </w:t>
    </w:r>
    <w:r w:rsidR="005F7C56" w:rsidRPr="005F7C56">
      <w:rPr>
        <w:rFonts w:ascii="Times New Roman" w:hAnsi="Times New Roman" w:cs="Times New Roman"/>
        <w:sz w:val="21"/>
        <w:szCs w:val="21"/>
      </w:rPr>
      <w:t xml:space="preserve">      </w:t>
    </w:r>
    <w:r w:rsidR="003C7252">
      <w:rPr>
        <w:rFonts w:ascii="Times New Roman" w:hAnsi="Times New Roman" w:cs="Times New Roman"/>
        <w:sz w:val="21"/>
        <w:szCs w:val="21"/>
      </w:rPr>
      <w:t>19</w:t>
    </w:r>
    <w:r w:rsidR="0094498B">
      <w:rPr>
        <w:rFonts w:ascii="Times New Roman" w:hAnsi="Times New Roman" w:cs="Times New Roman"/>
        <w:sz w:val="21"/>
        <w:szCs w:val="21"/>
      </w:rPr>
      <w:t>51</w:t>
    </w:r>
  </w:p>
  <w:p w14:paraId="546E97ED" w14:textId="77777777" w:rsidR="00AD0B10" w:rsidRPr="00461393" w:rsidRDefault="00AD0B10" w:rsidP="00AD0B10">
    <w:pPr>
      <w:jc w:val="center"/>
      <w:rPr>
        <w:rFonts w:ascii="Times New Roman" w:hAnsi="Times New Roman" w:cs="Times New Roman"/>
        <w:color w:val="0D0D0D" w:themeColor="text1" w:themeTint="F2"/>
        <w:sz w:val="20"/>
        <w:szCs w:val="20"/>
      </w:rPr>
    </w:pPr>
    <w:r w:rsidRPr="00461393">
      <w:rPr>
        <w:rFonts w:ascii="Times New Roman" w:hAnsi="Times New Roman" w:cs="Times New Roman"/>
        <w:color w:val="000000" w:themeColor="text1"/>
        <w:sz w:val="20"/>
        <w:szCs w:val="20"/>
      </w:rPr>
      <w:t>The importance of research and creativity in sports and exercise science</w:t>
    </w:r>
  </w:p>
  <w:p w14:paraId="5C08EA6D" w14:textId="2D46085B" w:rsidR="00AD0B10" w:rsidRDefault="00AD0B10">
    <w:pPr>
      <w:pStyle w:val="Header"/>
    </w:pP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2087C"/>
    <w:multiLevelType w:val="hybridMultilevel"/>
    <w:tmpl w:val="82882482"/>
    <w:lvl w:ilvl="0" w:tplc="BD98EC4A">
      <w:start w:val="2"/>
      <w:numFmt w:val="decimal"/>
      <w:lvlText w:val="%1."/>
      <w:lvlJc w:val="left"/>
      <w:pPr>
        <w:ind w:left="720" w:hanging="360"/>
      </w:pPr>
      <w:rPr>
        <w:rFonts w:eastAsia="Times New Roman" w:hint="default"/>
        <w:color w:val="0F111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1107E"/>
    <w:multiLevelType w:val="multilevel"/>
    <w:tmpl w:val="BF1AD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32909"/>
    <w:multiLevelType w:val="multilevel"/>
    <w:tmpl w:val="DFE86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E03612"/>
    <w:multiLevelType w:val="hybridMultilevel"/>
    <w:tmpl w:val="7BDC08FC"/>
    <w:lvl w:ilvl="0" w:tplc="AA4CBD02">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9647CB"/>
    <w:multiLevelType w:val="multilevel"/>
    <w:tmpl w:val="F302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561A4B"/>
    <w:multiLevelType w:val="multilevel"/>
    <w:tmpl w:val="CB480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9A60BC"/>
    <w:multiLevelType w:val="multilevel"/>
    <w:tmpl w:val="BB202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6460782">
    <w:abstractNumId w:val="2"/>
  </w:num>
  <w:num w:numId="2" w16cid:durableId="513615894">
    <w:abstractNumId w:val="5"/>
  </w:num>
  <w:num w:numId="3" w16cid:durableId="1874805824">
    <w:abstractNumId w:val="4"/>
  </w:num>
  <w:num w:numId="4" w16cid:durableId="12729750">
    <w:abstractNumId w:val="1"/>
  </w:num>
  <w:num w:numId="5" w16cid:durableId="1340505202">
    <w:abstractNumId w:val="6"/>
  </w:num>
  <w:num w:numId="6" w16cid:durableId="1177813080">
    <w:abstractNumId w:val="3"/>
  </w:num>
  <w:num w:numId="7" w16cid:durableId="1945727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AF7"/>
    <w:rsid w:val="00001753"/>
    <w:rsid w:val="00012A85"/>
    <w:rsid w:val="000157C0"/>
    <w:rsid w:val="00020AEE"/>
    <w:rsid w:val="000221D0"/>
    <w:rsid w:val="00024E7C"/>
    <w:rsid w:val="00025A74"/>
    <w:rsid w:val="000317FC"/>
    <w:rsid w:val="00031EFA"/>
    <w:rsid w:val="000321F3"/>
    <w:rsid w:val="00041902"/>
    <w:rsid w:val="0004362B"/>
    <w:rsid w:val="0004463A"/>
    <w:rsid w:val="000467D5"/>
    <w:rsid w:val="00053A97"/>
    <w:rsid w:val="00055205"/>
    <w:rsid w:val="00056627"/>
    <w:rsid w:val="00062CC9"/>
    <w:rsid w:val="00066738"/>
    <w:rsid w:val="00075762"/>
    <w:rsid w:val="00081A9B"/>
    <w:rsid w:val="0008483E"/>
    <w:rsid w:val="00086462"/>
    <w:rsid w:val="0008793C"/>
    <w:rsid w:val="0009710A"/>
    <w:rsid w:val="000972CD"/>
    <w:rsid w:val="000A29E2"/>
    <w:rsid w:val="000A38EA"/>
    <w:rsid w:val="000A3DBF"/>
    <w:rsid w:val="000A5054"/>
    <w:rsid w:val="000A76B7"/>
    <w:rsid w:val="000B0316"/>
    <w:rsid w:val="000B27B9"/>
    <w:rsid w:val="000B4BD4"/>
    <w:rsid w:val="000B5668"/>
    <w:rsid w:val="000C15EB"/>
    <w:rsid w:val="000C3262"/>
    <w:rsid w:val="000C5305"/>
    <w:rsid w:val="000C58F4"/>
    <w:rsid w:val="000C7BE7"/>
    <w:rsid w:val="000D58FE"/>
    <w:rsid w:val="000D7B85"/>
    <w:rsid w:val="000E4B02"/>
    <w:rsid w:val="000F2153"/>
    <w:rsid w:val="000F24A4"/>
    <w:rsid w:val="000F46EE"/>
    <w:rsid w:val="000F4761"/>
    <w:rsid w:val="00100A16"/>
    <w:rsid w:val="001030C2"/>
    <w:rsid w:val="001042B2"/>
    <w:rsid w:val="00104ED4"/>
    <w:rsid w:val="001065E4"/>
    <w:rsid w:val="001071BE"/>
    <w:rsid w:val="00107FBD"/>
    <w:rsid w:val="0011017E"/>
    <w:rsid w:val="001160F3"/>
    <w:rsid w:val="0012417B"/>
    <w:rsid w:val="001251CD"/>
    <w:rsid w:val="0012731F"/>
    <w:rsid w:val="00141D46"/>
    <w:rsid w:val="001427C3"/>
    <w:rsid w:val="0014321D"/>
    <w:rsid w:val="0014634C"/>
    <w:rsid w:val="001518F5"/>
    <w:rsid w:val="00156B62"/>
    <w:rsid w:val="00162BA5"/>
    <w:rsid w:val="00162E21"/>
    <w:rsid w:val="001652F0"/>
    <w:rsid w:val="00165DEA"/>
    <w:rsid w:val="00175E4A"/>
    <w:rsid w:val="0018287E"/>
    <w:rsid w:val="00182B72"/>
    <w:rsid w:val="00183543"/>
    <w:rsid w:val="001866E6"/>
    <w:rsid w:val="001873D3"/>
    <w:rsid w:val="00195D52"/>
    <w:rsid w:val="00195D69"/>
    <w:rsid w:val="00196E7D"/>
    <w:rsid w:val="001A1266"/>
    <w:rsid w:val="001A69A2"/>
    <w:rsid w:val="001B455A"/>
    <w:rsid w:val="001B5860"/>
    <w:rsid w:val="001B7275"/>
    <w:rsid w:val="001B7568"/>
    <w:rsid w:val="001C04D1"/>
    <w:rsid w:val="001C5FF1"/>
    <w:rsid w:val="001C7AC8"/>
    <w:rsid w:val="001D5AF7"/>
    <w:rsid w:val="001D5D7B"/>
    <w:rsid w:val="001E0538"/>
    <w:rsid w:val="001E3B0D"/>
    <w:rsid w:val="001E414C"/>
    <w:rsid w:val="001E4E92"/>
    <w:rsid w:val="001E5A89"/>
    <w:rsid w:val="001F0611"/>
    <w:rsid w:val="001F1AF7"/>
    <w:rsid w:val="001F5FFD"/>
    <w:rsid w:val="0020239C"/>
    <w:rsid w:val="00205456"/>
    <w:rsid w:val="002078C4"/>
    <w:rsid w:val="0021022F"/>
    <w:rsid w:val="00210BE0"/>
    <w:rsid w:val="002113C7"/>
    <w:rsid w:val="002117BE"/>
    <w:rsid w:val="00211853"/>
    <w:rsid w:val="002137AF"/>
    <w:rsid w:val="00213EC0"/>
    <w:rsid w:val="00213F52"/>
    <w:rsid w:val="0021441C"/>
    <w:rsid w:val="00215C00"/>
    <w:rsid w:val="002162EA"/>
    <w:rsid w:val="00217477"/>
    <w:rsid w:val="00220F6F"/>
    <w:rsid w:val="002222B1"/>
    <w:rsid w:val="00222999"/>
    <w:rsid w:val="00223E46"/>
    <w:rsid w:val="00230D09"/>
    <w:rsid w:val="0024060D"/>
    <w:rsid w:val="00240FEF"/>
    <w:rsid w:val="00245AC7"/>
    <w:rsid w:val="00245C76"/>
    <w:rsid w:val="00251203"/>
    <w:rsid w:val="00252517"/>
    <w:rsid w:val="00253D76"/>
    <w:rsid w:val="00254F71"/>
    <w:rsid w:val="00261500"/>
    <w:rsid w:val="00261A17"/>
    <w:rsid w:val="00263000"/>
    <w:rsid w:val="00265FB0"/>
    <w:rsid w:val="002664E9"/>
    <w:rsid w:val="00267778"/>
    <w:rsid w:val="00272746"/>
    <w:rsid w:val="00273AAF"/>
    <w:rsid w:val="00273E77"/>
    <w:rsid w:val="0027534A"/>
    <w:rsid w:val="00280D50"/>
    <w:rsid w:val="002879F8"/>
    <w:rsid w:val="002905FC"/>
    <w:rsid w:val="00290814"/>
    <w:rsid w:val="002B2CC9"/>
    <w:rsid w:val="002B6AA1"/>
    <w:rsid w:val="002C47AA"/>
    <w:rsid w:val="002D00D1"/>
    <w:rsid w:val="002D4468"/>
    <w:rsid w:val="002D6894"/>
    <w:rsid w:val="002E0DF2"/>
    <w:rsid w:val="002E17F6"/>
    <w:rsid w:val="002E1BFD"/>
    <w:rsid w:val="002E66C9"/>
    <w:rsid w:val="002F4AC4"/>
    <w:rsid w:val="002F5C61"/>
    <w:rsid w:val="00301231"/>
    <w:rsid w:val="00302D73"/>
    <w:rsid w:val="003040AD"/>
    <w:rsid w:val="003066AF"/>
    <w:rsid w:val="003147EB"/>
    <w:rsid w:val="00314BF1"/>
    <w:rsid w:val="003218A3"/>
    <w:rsid w:val="00322831"/>
    <w:rsid w:val="003246E5"/>
    <w:rsid w:val="00340A08"/>
    <w:rsid w:val="00341EBB"/>
    <w:rsid w:val="003435AB"/>
    <w:rsid w:val="00344FC1"/>
    <w:rsid w:val="00355306"/>
    <w:rsid w:val="00357700"/>
    <w:rsid w:val="00360FC0"/>
    <w:rsid w:val="00362B6E"/>
    <w:rsid w:val="00363E55"/>
    <w:rsid w:val="00364B81"/>
    <w:rsid w:val="00366C10"/>
    <w:rsid w:val="00371180"/>
    <w:rsid w:val="0037490E"/>
    <w:rsid w:val="00374A32"/>
    <w:rsid w:val="00375A42"/>
    <w:rsid w:val="003763BC"/>
    <w:rsid w:val="00376A98"/>
    <w:rsid w:val="00380A24"/>
    <w:rsid w:val="00382D11"/>
    <w:rsid w:val="00390C75"/>
    <w:rsid w:val="003A1BA8"/>
    <w:rsid w:val="003A25C1"/>
    <w:rsid w:val="003A4372"/>
    <w:rsid w:val="003A6EF5"/>
    <w:rsid w:val="003B1395"/>
    <w:rsid w:val="003B2B99"/>
    <w:rsid w:val="003B4942"/>
    <w:rsid w:val="003B6A5B"/>
    <w:rsid w:val="003C0948"/>
    <w:rsid w:val="003C3A3A"/>
    <w:rsid w:val="003C7252"/>
    <w:rsid w:val="003D1630"/>
    <w:rsid w:val="003D23B0"/>
    <w:rsid w:val="003D3646"/>
    <w:rsid w:val="003D6550"/>
    <w:rsid w:val="003D6F03"/>
    <w:rsid w:val="003D7951"/>
    <w:rsid w:val="003E1F2D"/>
    <w:rsid w:val="003E3B2B"/>
    <w:rsid w:val="003E6042"/>
    <w:rsid w:val="003F0002"/>
    <w:rsid w:val="003F292D"/>
    <w:rsid w:val="003F48E8"/>
    <w:rsid w:val="003F546D"/>
    <w:rsid w:val="004012C8"/>
    <w:rsid w:val="004020C5"/>
    <w:rsid w:val="00405C4D"/>
    <w:rsid w:val="00405F15"/>
    <w:rsid w:val="004062F6"/>
    <w:rsid w:val="00407846"/>
    <w:rsid w:val="00410E3E"/>
    <w:rsid w:val="0041127A"/>
    <w:rsid w:val="00413DF3"/>
    <w:rsid w:val="004151AF"/>
    <w:rsid w:val="00415466"/>
    <w:rsid w:val="004179D7"/>
    <w:rsid w:val="0042064D"/>
    <w:rsid w:val="00421C90"/>
    <w:rsid w:val="0043021E"/>
    <w:rsid w:val="00431F5E"/>
    <w:rsid w:val="004373ED"/>
    <w:rsid w:val="00437DCC"/>
    <w:rsid w:val="00440080"/>
    <w:rsid w:val="004464BB"/>
    <w:rsid w:val="00452B8B"/>
    <w:rsid w:val="00456411"/>
    <w:rsid w:val="00461393"/>
    <w:rsid w:val="00461DCC"/>
    <w:rsid w:val="004626B8"/>
    <w:rsid w:val="0046388A"/>
    <w:rsid w:val="0046562B"/>
    <w:rsid w:val="00471A03"/>
    <w:rsid w:val="0048353B"/>
    <w:rsid w:val="00486E7A"/>
    <w:rsid w:val="00492E7A"/>
    <w:rsid w:val="00494E8D"/>
    <w:rsid w:val="00496226"/>
    <w:rsid w:val="004976D6"/>
    <w:rsid w:val="004A0401"/>
    <w:rsid w:val="004A13D0"/>
    <w:rsid w:val="004A1822"/>
    <w:rsid w:val="004A6DD5"/>
    <w:rsid w:val="004A7499"/>
    <w:rsid w:val="004B16D6"/>
    <w:rsid w:val="004B17F9"/>
    <w:rsid w:val="004B4BC6"/>
    <w:rsid w:val="004B5EB4"/>
    <w:rsid w:val="004C2304"/>
    <w:rsid w:val="004C30F8"/>
    <w:rsid w:val="004C4628"/>
    <w:rsid w:val="004C5D00"/>
    <w:rsid w:val="004D0D37"/>
    <w:rsid w:val="004D0DA2"/>
    <w:rsid w:val="004D2F1B"/>
    <w:rsid w:val="004D38EA"/>
    <w:rsid w:val="004D60D7"/>
    <w:rsid w:val="004E36F2"/>
    <w:rsid w:val="004E490D"/>
    <w:rsid w:val="004F359C"/>
    <w:rsid w:val="004F4828"/>
    <w:rsid w:val="004F56EA"/>
    <w:rsid w:val="004F7247"/>
    <w:rsid w:val="00501ED5"/>
    <w:rsid w:val="00505943"/>
    <w:rsid w:val="00507F7D"/>
    <w:rsid w:val="00517541"/>
    <w:rsid w:val="0052144A"/>
    <w:rsid w:val="0052458F"/>
    <w:rsid w:val="005267EE"/>
    <w:rsid w:val="00527DB6"/>
    <w:rsid w:val="0053757A"/>
    <w:rsid w:val="005508DA"/>
    <w:rsid w:val="00550E77"/>
    <w:rsid w:val="00556AED"/>
    <w:rsid w:val="00557756"/>
    <w:rsid w:val="00560A84"/>
    <w:rsid w:val="00564D5F"/>
    <w:rsid w:val="00564D64"/>
    <w:rsid w:val="00566766"/>
    <w:rsid w:val="00567372"/>
    <w:rsid w:val="00580E57"/>
    <w:rsid w:val="00582DD0"/>
    <w:rsid w:val="0058425A"/>
    <w:rsid w:val="005842F2"/>
    <w:rsid w:val="00590464"/>
    <w:rsid w:val="00590D39"/>
    <w:rsid w:val="00592117"/>
    <w:rsid w:val="005A0857"/>
    <w:rsid w:val="005A2A9B"/>
    <w:rsid w:val="005B1443"/>
    <w:rsid w:val="005B1EAE"/>
    <w:rsid w:val="005B395A"/>
    <w:rsid w:val="005B4B34"/>
    <w:rsid w:val="005B565E"/>
    <w:rsid w:val="005B579F"/>
    <w:rsid w:val="005C22AA"/>
    <w:rsid w:val="005D1A44"/>
    <w:rsid w:val="005D2402"/>
    <w:rsid w:val="005D5B51"/>
    <w:rsid w:val="005E10BF"/>
    <w:rsid w:val="005F0DA9"/>
    <w:rsid w:val="005F2038"/>
    <w:rsid w:val="005F5B10"/>
    <w:rsid w:val="005F7C56"/>
    <w:rsid w:val="00600D29"/>
    <w:rsid w:val="00601580"/>
    <w:rsid w:val="00603178"/>
    <w:rsid w:val="006033BE"/>
    <w:rsid w:val="0060399D"/>
    <w:rsid w:val="00605392"/>
    <w:rsid w:val="0060696D"/>
    <w:rsid w:val="00613C0B"/>
    <w:rsid w:val="006178DB"/>
    <w:rsid w:val="00625297"/>
    <w:rsid w:val="0062571D"/>
    <w:rsid w:val="00630CEB"/>
    <w:rsid w:val="00631625"/>
    <w:rsid w:val="00637EBC"/>
    <w:rsid w:val="00644553"/>
    <w:rsid w:val="006452D4"/>
    <w:rsid w:val="006457DE"/>
    <w:rsid w:val="00646ECC"/>
    <w:rsid w:val="006470DB"/>
    <w:rsid w:val="00647F47"/>
    <w:rsid w:val="0065580B"/>
    <w:rsid w:val="00660DCA"/>
    <w:rsid w:val="00663158"/>
    <w:rsid w:val="0066410F"/>
    <w:rsid w:val="00664D09"/>
    <w:rsid w:val="00675B55"/>
    <w:rsid w:val="006841FD"/>
    <w:rsid w:val="0068443B"/>
    <w:rsid w:val="00687435"/>
    <w:rsid w:val="006959DD"/>
    <w:rsid w:val="006A17CE"/>
    <w:rsid w:val="006B1A47"/>
    <w:rsid w:val="006B2A1A"/>
    <w:rsid w:val="006B3B13"/>
    <w:rsid w:val="006B3C96"/>
    <w:rsid w:val="006B3F5D"/>
    <w:rsid w:val="006B6BCD"/>
    <w:rsid w:val="006B74F3"/>
    <w:rsid w:val="006B75BA"/>
    <w:rsid w:val="006C332D"/>
    <w:rsid w:val="006C3C4F"/>
    <w:rsid w:val="006C524F"/>
    <w:rsid w:val="006D159D"/>
    <w:rsid w:val="006D2417"/>
    <w:rsid w:val="006D2461"/>
    <w:rsid w:val="006D2D37"/>
    <w:rsid w:val="006E4A88"/>
    <w:rsid w:val="006E6D0F"/>
    <w:rsid w:val="006E7504"/>
    <w:rsid w:val="006F02AC"/>
    <w:rsid w:val="006F3CBE"/>
    <w:rsid w:val="006F404B"/>
    <w:rsid w:val="006F6009"/>
    <w:rsid w:val="006F7B30"/>
    <w:rsid w:val="00700430"/>
    <w:rsid w:val="00705DD0"/>
    <w:rsid w:val="00705EE4"/>
    <w:rsid w:val="00711511"/>
    <w:rsid w:val="007120AF"/>
    <w:rsid w:val="0073173E"/>
    <w:rsid w:val="00732857"/>
    <w:rsid w:val="00733BEC"/>
    <w:rsid w:val="00734588"/>
    <w:rsid w:val="007346BF"/>
    <w:rsid w:val="00737968"/>
    <w:rsid w:val="00747086"/>
    <w:rsid w:val="00747A91"/>
    <w:rsid w:val="00761597"/>
    <w:rsid w:val="00766156"/>
    <w:rsid w:val="007674B1"/>
    <w:rsid w:val="00770966"/>
    <w:rsid w:val="00771EA1"/>
    <w:rsid w:val="0077202C"/>
    <w:rsid w:val="00772560"/>
    <w:rsid w:val="0078455B"/>
    <w:rsid w:val="00785100"/>
    <w:rsid w:val="00785334"/>
    <w:rsid w:val="00785D7C"/>
    <w:rsid w:val="0079315D"/>
    <w:rsid w:val="00794C21"/>
    <w:rsid w:val="00794ECF"/>
    <w:rsid w:val="007976A2"/>
    <w:rsid w:val="00797F6D"/>
    <w:rsid w:val="007A3251"/>
    <w:rsid w:val="007A5FF6"/>
    <w:rsid w:val="007B13B1"/>
    <w:rsid w:val="007B1906"/>
    <w:rsid w:val="007B56EF"/>
    <w:rsid w:val="007C0A5F"/>
    <w:rsid w:val="007C15A8"/>
    <w:rsid w:val="007C4961"/>
    <w:rsid w:val="007D1139"/>
    <w:rsid w:val="007D5FD8"/>
    <w:rsid w:val="007D7094"/>
    <w:rsid w:val="007E2072"/>
    <w:rsid w:val="007E5D79"/>
    <w:rsid w:val="007F0833"/>
    <w:rsid w:val="007F4BFD"/>
    <w:rsid w:val="007F4E15"/>
    <w:rsid w:val="0080300E"/>
    <w:rsid w:val="008102BD"/>
    <w:rsid w:val="00814073"/>
    <w:rsid w:val="0082159B"/>
    <w:rsid w:val="008226E3"/>
    <w:rsid w:val="00830E73"/>
    <w:rsid w:val="00833D43"/>
    <w:rsid w:val="0083464F"/>
    <w:rsid w:val="00834E22"/>
    <w:rsid w:val="00836056"/>
    <w:rsid w:val="00841665"/>
    <w:rsid w:val="00842583"/>
    <w:rsid w:val="00843DF9"/>
    <w:rsid w:val="0084580E"/>
    <w:rsid w:val="008470A6"/>
    <w:rsid w:val="008525CA"/>
    <w:rsid w:val="008646B6"/>
    <w:rsid w:val="00865D9C"/>
    <w:rsid w:val="00866DF2"/>
    <w:rsid w:val="00867777"/>
    <w:rsid w:val="00870661"/>
    <w:rsid w:val="00870F66"/>
    <w:rsid w:val="008722AC"/>
    <w:rsid w:val="00872D10"/>
    <w:rsid w:val="00882D6F"/>
    <w:rsid w:val="00890A48"/>
    <w:rsid w:val="00892F84"/>
    <w:rsid w:val="008935EB"/>
    <w:rsid w:val="008948AF"/>
    <w:rsid w:val="00896C3E"/>
    <w:rsid w:val="008974E7"/>
    <w:rsid w:val="008A3C30"/>
    <w:rsid w:val="008A3D4A"/>
    <w:rsid w:val="008A4CF8"/>
    <w:rsid w:val="008A6E30"/>
    <w:rsid w:val="008B1C1A"/>
    <w:rsid w:val="008B215B"/>
    <w:rsid w:val="008B47E1"/>
    <w:rsid w:val="008B6808"/>
    <w:rsid w:val="008B7165"/>
    <w:rsid w:val="008C1EF3"/>
    <w:rsid w:val="008C2A74"/>
    <w:rsid w:val="008C2AB0"/>
    <w:rsid w:val="008C3229"/>
    <w:rsid w:val="008C3E7A"/>
    <w:rsid w:val="008D15C0"/>
    <w:rsid w:val="008D3C69"/>
    <w:rsid w:val="008D6BDD"/>
    <w:rsid w:val="008D6E2D"/>
    <w:rsid w:val="008D75B4"/>
    <w:rsid w:val="008E034C"/>
    <w:rsid w:val="008E0930"/>
    <w:rsid w:val="008E4C97"/>
    <w:rsid w:val="008E7D8F"/>
    <w:rsid w:val="008F1CBD"/>
    <w:rsid w:val="008F3AA8"/>
    <w:rsid w:val="008F4429"/>
    <w:rsid w:val="008F4B85"/>
    <w:rsid w:val="00903B3A"/>
    <w:rsid w:val="00903D31"/>
    <w:rsid w:val="00904228"/>
    <w:rsid w:val="00921A1E"/>
    <w:rsid w:val="00922CF7"/>
    <w:rsid w:val="00925A7B"/>
    <w:rsid w:val="00925EA6"/>
    <w:rsid w:val="0092686C"/>
    <w:rsid w:val="0093019F"/>
    <w:rsid w:val="009302A2"/>
    <w:rsid w:val="00931887"/>
    <w:rsid w:val="00931999"/>
    <w:rsid w:val="00933C89"/>
    <w:rsid w:val="00933C8E"/>
    <w:rsid w:val="009351D2"/>
    <w:rsid w:val="009364AE"/>
    <w:rsid w:val="0094498B"/>
    <w:rsid w:val="00947D15"/>
    <w:rsid w:val="00952BEB"/>
    <w:rsid w:val="00954387"/>
    <w:rsid w:val="0095576E"/>
    <w:rsid w:val="00957536"/>
    <w:rsid w:val="00957B58"/>
    <w:rsid w:val="00970543"/>
    <w:rsid w:val="00973210"/>
    <w:rsid w:val="00973216"/>
    <w:rsid w:val="00974499"/>
    <w:rsid w:val="0098653F"/>
    <w:rsid w:val="009876EE"/>
    <w:rsid w:val="00993EF8"/>
    <w:rsid w:val="00997CC1"/>
    <w:rsid w:val="009A06EA"/>
    <w:rsid w:val="009A348E"/>
    <w:rsid w:val="009A493F"/>
    <w:rsid w:val="009A5288"/>
    <w:rsid w:val="009B01D5"/>
    <w:rsid w:val="009B118F"/>
    <w:rsid w:val="009B2C25"/>
    <w:rsid w:val="009B4FEA"/>
    <w:rsid w:val="009B5BF1"/>
    <w:rsid w:val="009B733B"/>
    <w:rsid w:val="009B7374"/>
    <w:rsid w:val="009C26A2"/>
    <w:rsid w:val="009C2CF0"/>
    <w:rsid w:val="009C4CC6"/>
    <w:rsid w:val="009C6E50"/>
    <w:rsid w:val="009D30E9"/>
    <w:rsid w:val="009D5E20"/>
    <w:rsid w:val="009E1295"/>
    <w:rsid w:val="009E6D82"/>
    <w:rsid w:val="009F2391"/>
    <w:rsid w:val="009F23FB"/>
    <w:rsid w:val="009F2B74"/>
    <w:rsid w:val="009F3B61"/>
    <w:rsid w:val="009F4C4A"/>
    <w:rsid w:val="009F573D"/>
    <w:rsid w:val="00A00F62"/>
    <w:rsid w:val="00A01FA9"/>
    <w:rsid w:val="00A0249C"/>
    <w:rsid w:val="00A0267C"/>
    <w:rsid w:val="00A0529F"/>
    <w:rsid w:val="00A10720"/>
    <w:rsid w:val="00A16A69"/>
    <w:rsid w:val="00A207B0"/>
    <w:rsid w:val="00A21133"/>
    <w:rsid w:val="00A24599"/>
    <w:rsid w:val="00A354F4"/>
    <w:rsid w:val="00A35E40"/>
    <w:rsid w:val="00A4578F"/>
    <w:rsid w:val="00A51F62"/>
    <w:rsid w:val="00A525A3"/>
    <w:rsid w:val="00A600E2"/>
    <w:rsid w:val="00A62F5A"/>
    <w:rsid w:val="00A727CE"/>
    <w:rsid w:val="00A757D5"/>
    <w:rsid w:val="00A77445"/>
    <w:rsid w:val="00A83C1F"/>
    <w:rsid w:val="00A85148"/>
    <w:rsid w:val="00A92A0F"/>
    <w:rsid w:val="00AA25E9"/>
    <w:rsid w:val="00AA44A0"/>
    <w:rsid w:val="00AA56B7"/>
    <w:rsid w:val="00AA5887"/>
    <w:rsid w:val="00AA72E2"/>
    <w:rsid w:val="00AB18C4"/>
    <w:rsid w:val="00AB4455"/>
    <w:rsid w:val="00AC3893"/>
    <w:rsid w:val="00AC3FBE"/>
    <w:rsid w:val="00AC5B88"/>
    <w:rsid w:val="00AC5D0D"/>
    <w:rsid w:val="00AD0B10"/>
    <w:rsid w:val="00AD1A98"/>
    <w:rsid w:val="00AD23AF"/>
    <w:rsid w:val="00AE3426"/>
    <w:rsid w:val="00AE6279"/>
    <w:rsid w:val="00AE64C4"/>
    <w:rsid w:val="00AF15D0"/>
    <w:rsid w:val="00AF279D"/>
    <w:rsid w:val="00AF4E9E"/>
    <w:rsid w:val="00AF5DC9"/>
    <w:rsid w:val="00AF738E"/>
    <w:rsid w:val="00B01815"/>
    <w:rsid w:val="00B028C9"/>
    <w:rsid w:val="00B07961"/>
    <w:rsid w:val="00B14E90"/>
    <w:rsid w:val="00B162BB"/>
    <w:rsid w:val="00B20FC7"/>
    <w:rsid w:val="00B268AB"/>
    <w:rsid w:val="00B435AE"/>
    <w:rsid w:val="00B466EF"/>
    <w:rsid w:val="00B47120"/>
    <w:rsid w:val="00B52384"/>
    <w:rsid w:val="00B6043F"/>
    <w:rsid w:val="00B66218"/>
    <w:rsid w:val="00B71442"/>
    <w:rsid w:val="00B72325"/>
    <w:rsid w:val="00B726D9"/>
    <w:rsid w:val="00B73215"/>
    <w:rsid w:val="00B73DEA"/>
    <w:rsid w:val="00B742BC"/>
    <w:rsid w:val="00B76531"/>
    <w:rsid w:val="00B77B63"/>
    <w:rsid w:val="00B811AD"/>
    <w:rsid w:val="00B84823"/>
    <w:rsid w:val="00B84A1B"/>
    <w:rsid w:val="00B90B61"/>
    <w:rsid w:val="00B94ED3"/>
    <w:rsid w:val="00B95A40"/>
    <w:rsid w:val="00B970BF"/>
    <w:rsid w:val="00B9787E"/>
    <w:rsid w:val="00BA0EF5"/>
    <w:rsid w:val="00BB0291"/>
    <w:rsid w:val="00BB06AD"/>
    <w:rsid w:val="00BB230C"/>
    <w:rsid w:val="00BB32A0"/>
    <w:rsid w:val="00BB4149"/>
    <w:rsid w:val="00BB45BB"/>
    <w:rsid w:val="00BB4ADB"/>
    <w:rsid w:val="00BB7E13"/>
    <w:rsid w:val="00BC26E0"/>
    <w:rsid w:val="00BC2D43"/>
    <w:rsid w:val="00BC3F57"/>
    <w:rsid w:val="00BD09BA"/>
    <w:rsid w:val="00BD0DC7"/>
    <w:rsid w:val="00BD2108"/>
    <w:rsid w:val="00BD4B38"/>
    <w:rsid w:val="00BD5A96"/>
    <w:rsid w:val="00BD64D3"/>
    <w:rsid w:val="00BE2010"/>
    <w:rsid w:val="00BE2C14"/>
    <w:rsid w:val="00BE40F1"/>
    <w:rsid w:val="00BE51ED"/>
    <w:rsid w:val="00BF19B5"/>
    <w:rsid w:val="00BF5695"/>
    <w:rsid w:val="00BF69AC"/>
    <w:rsid w:val="00BF6CE1"/>
    <w:rsid w:val="00C00B15"/>
    <w:rsid w:val="00C0219B"/>
    <w:rsid w:val="00C05799"/>
    <w:rsid w:val="00C07C5E"/>
    <w:rsid w:val="00C16E7F"/>
    <w:rsid w:val="00C17A3C"/>
    <w:rsid w:val="00C24FFC"/>
    <w:rsid w:val="00C252E2"/>
    <w:rsid w:val="00C335E7"/>
    <w:rsid w:val="00C40801"/>
    <w:rsid w:val="00C45B95"/>
    <w:rsid w:val="00C45DAA"/>
    <w:rsid w:val="00C462E5"/>
    <w:rsid w:val="00C46659"/>
    <w:rsid w:val="00C517D7"/>
    <w:rsid w:val="00C518BB"/>
    <w:rsid w:val="00C529CB"/>
    <w:rsid w:val="00C57A70"/>
    <w:rsid w:val="00C6024A"/>
    <w:rsid w:val="00C603BC"/>
    <w:rsid w:val="00C606C4"/>
    <w:rsid w:val="00C63ED6"/>
    <w:rsid w:val="00C829FB"/>
    <w:rsid w:val="00C83E11"/>
    <w:rsid w:val="00C924D6"/>
    <w:rsid w:val="00C9479A"/>
    <w:rsid w:val="00C9682E"/>
    <w:rsid w:val="00C96DE4"/>
    <w:rsid w:val="00C97749"/>
    <w:rsid w:val="00CA00F0"/>
    <w:rsid w:val="00CA19E3"/>
    <w:rsid w:val="00CA74B6"/>
    <w:rsid w:val="00CA770A"/>
    <w:rsid w:val="00CB2920"/>
    <w:rsid w:val="00CC09E9"/>
    <w:rsid w:val="00CC1553"/>
    <w:rsid w:val="00CC1FD8"/>
    <w:rsid w:val="00CC2D83"/>
    <w:rsid w:val="00CC3677"/>
    <w:rsid w:val="00CC526F"/>
    <w:rsid w:val="00CD5B8A"/>
    <w:rsid w:val="00CD6094"/>
    <w:rsid w:val="00CD7A84"/>
    <w:rsid w:val="00CE0C57"/>
    <w:rsid w:val="00CE2A01"/>
    <w:rsid w:val="00CE3719"/>
    <w:rsid w:val="00CE4C33"/>
    <w:rsid w:val="00CE698C"/>
    <w:rsid w:val="00CE6E74"/>
    <w:rsid w:val="00CE6F52"/>
    <w:rsid w:val="00CF0104"/>
    <w:rsid w:val="00CF0576"/>
    <w:rsid w:val="00CF36CB"/>
    <w:rsid w:val="00CF64CB"/>
    <w:rsid w:val="00CF65DA"/>
    <w:rsid w:val="00CF77FA"/>
    <w:rsid w:val="00D00F32"/>
    <w:rsid w:val="00D03FD6"/>
    <w:rsid w:val="00D0426A"/>
    <w:rsid w:val="00D062FA"/>
    <w:rsid w:val="00D1412D"/>
    <w:rsid w:val="00D15E0D"/>
    <w:rsid w:val="00D3035A"/>
    <w:rsid w:val="00D34B8B"/>
    <w:rsid w:val="00D35068"/>
    <w:rsid w:val="00D3536D"/>
    <w:rsid w:val="00D40E15"/>
    <w:rsid w:val="00D42BA6"/>
    <w:rsid w:val="00D43F12"/>
    <w:rsid w:val="00D4753E"/>
    <w:rsid w:val="00D5342B"/>
    <w:rsid w:val="00D57BFC"/>
    <w:rsid w:val="00D61EDF"/>
    <w:rsid w:val="00D655FE"/>
    <w:rsid w:val="00D837F2"/>
    <w:rsid w:val="00D84D9F"/>
    <w:rsid w:val="00D866E4"/>
    <w:rsid w:val="00D93AFA"/>
    <w:rsid w:val="00D96B5E"/>
    <w:rsid w:val="00DA0365"/>
    <w:rsid w:val="00DA39CD"/>
    <w:rsid w:val="00DA733B"/>
    <w:rsid w:val="00DB7928"/>
    <w:rsid w:val="00DC3F75"/>
    <w:rsid w:val="00DC6CB7"/>
    <w:rsid w:val="00DD2A03"/>
    <w:rsid w:val="00DD42A2"/>
    <w:rsid w:val="00DD6408"/>
    <w:rsid w:val="00DD756C"/>
    <w:rsid w:val="00DE3E33"/>
    <w:rsid w:val="00DE49B0"/>
    <w:rsid w:val="00DE6E61"/>
    <w:rsid w:val="00DF059F"/>
    <w:rsid w:val="00DF0C9A"/>
    <w:rsid w:val="00DF480A"/>
    <w:rsid w:val="00DF6CA3"/>
    <w:rsid w:val="00DF7391"/>
    <w:rsid w:val="00E00FFB"/>
    <w:rsid w:val="00E028F3"/>
    <w:rsid w:val="00E054E3"/>
    <w:rsid w:val="00E10316"/>
    <w:rsid w:val="00E10EBC"/>
    <w:rsid w:val="00E11704"/>
    <w:rsid w:val="00E24753"/>
    <w:rsid w:val="00E3220A"/>
    <w:rsid w:val="00E333F4"/>
    <w:rsid w:val="00E33EDB"/>
    <w:rsid w:val="00E3718B"/>
    <w:rsid w:val="00E41E15"/>
    <w:rsid w:val="00E42652"/>
    <w:rsid w:val="00E474BC"/>
    <w:rsid w:val="00E63AC9"/>
    <w:rsid w:val="00E64721"/>
    <w:rsid w:val="00E672FE"/>
    <w:rsid w:val="00E711A6"/>
    <w:rsid w:val="00E74822"/>
    <w:rsid w:val="00E771A6"/>
    <w:rsid w:val="00E80B8B"/>
    <w:rsid w:val="00E84680"/>
    <w:rsid w:val="00E851F5"/>
    <w:rsid w:val="00E9183C"/>
    <w:rsid w:val="00E9266F"/>
    <w:rsid w:val="00E94501"/>
    <w:rsid w:val="00E9499A"/>
    <w:rsid w:val="00E949D6"/>
    <w:rsid w:val="00E96F50"/>
    <w:rsid w:val="00EA6713"/>
    <w:rsid w:val="00EB2E91"/>
    <w:rsid w:val="00EC5089"/>
    <w:rsid w:val="00EE1DED"/>
    <w:rsid w:val="00EE1E69"/>
    <w:rsid w:val="00EE1EC5"/>
    <w:rsid w:val="00EE23CD"/>
    <w:rsid w:val="00EE6865"/>
    <w:rsid w:val="00EF1034"/>
    <w:rsid w:val="00EF2197"/>
    <w:rsid w:val="00EF3E5A"/>
    <w:rsid w:val="00EF575A"/>
    <w:rsid w:val="00EF584B"/>
    <w:rsid w:val="00EF59D7"/>
    <w:rsid w:val="00F00265"/>
    <w:rsid w:val="00F00331"/>
    <w:rsid w:val="00F04F35"/>
    <w:rsid w:val="00F05DCC"/>
    <w:rsid w:val="00F075A9"/>
    <w:rsid w:val="00F07DE8"/>
    <w:rsid w:val="00F123A8"/>
    <w:rsid w:val="00F13F19"/>
    <w:rsid w:val="00F20E22"/>
    <w:rsid w:val="00F22ECC"/>
    <w:rsid w:val="00F25EA4"/>
    <w:rsid w:val="00F26D65"/>
    <w:rsid w:val="00F3418D"/>
    <w:rsid w:val="00F41973"/>
    <w:rsid w:val="00F4272D"/>
    <w:rsid w:val="00F4705E"/>
    <w:rsid w:val="00F51979"/>
    <w:rsid w:val="00F5321A"/>
    <w:rsid w:val="00F541B4"/>
    <w:rsid w:val="00F5592B"/>
    <w:rsid w:val="00F55E5F"/>
    <w:rsid w:val="00F56956"/>
    <w:rsid w:val="00F5759C"/>
    <w:rsid w:val="00F60B8C"/>
    <w:rsid w:val="00F615C7"/>
    <w:rsid w:val="00F63F12"/>
    <w:rsid w:val="00F7041F"/>
    <w:rsid w:val="00F72E4A"/>
    <w:rsid w:val="00F76CE9"/>
    <w:rsid w:val="00F76FF6"/>
    <w:rsid w:val="00F774B3"/>
    <w:rsid w:val="00F80080"/>
    <w:rsid w:val="00F817CB"/>
    <w:rsid w:val="00F82291"/>
    <w:rsid w:val="00F85864"/>
    <w:rsid w:val="00F85B7C"/>
    <w:rsid w:val="00F86568"/>
    <w:rsid w:val="00F87EEA"/>
    <w:rsid w:val="00F9000A"/>
    <w:rsid w:val="00F92F78"/>
    <w:rsid w:val="00F94237"/>
    <w:rsid w:val="00F947C1"/>
    <w:rsid w:val="00FA2D7D"/>
    <w:rsid w:val="00FB0EBF"/>
    <w:rsid w:val="00FB1B4A"/>
    <w:rsid w:val="00FB2308"/>
    <w:rsid w:val="00FB4962"/>
    <w:rsid w:val="00FB62B2"/>
    <w:rsid w:val="00FB6CE9"/>
    <w:rsid w:val="00FC15A1"/>
    <w:rsid w:val="00FC3064"/>
    <w:rsid w:val="00FC7CB9"/>
    <w:rsid w:val="00FD0D5E"/>
    <w:rsid w:val="00FD224F"/>
    <w:rsid w:val="00FD38AE"/>
    <w:rsid w:val="00FD59A4"/>
    <w:rsid w:val="00FD7E92"/>
    <w:rsid w:val="00FE35BC"/>
    <w:rsid w:val="00FF0DD7"/>
    <w:rsid w:val="00FF30A3"/>
    <w:rsid w:val="00FF48FB"/>
    <w:rsid w:val="00FF5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34C484"/>
  <w15:chartTrackingRefBased/>
  <w15:docId w15:val="{8FD0FEC4-47D9-954A-845F-D905CAA2B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D5AF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8722A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AF7"/>
    <w:rPr>
      <w:rFonts w:ascii="Times New Roman" w:eastAsia="Times New Roman" w:hAnsi="Times New Roman" w:cs="Times New Roman"/>
      <w:b/>
      <w:bCs/>
      <w:kern w:val="36"/>
      <w:sz w:val="48"/>
      <w:szCs w:val="48"/>
      <w:lang w:eastAsia="en-GB"/>
    </w:rPr>
  </w:style>
  <w:style w:type="character" w:customStyle="1" w:styleId="source-link">
    <w:name w:val="source-link"/>
    <w:basedOn w:val="DefaultParagraphFont"/>
    <w:rsid w:val="001D5AF7"/>
  </w:style>
  <w:style w:type="character" w:customStyle="1" w:styleId="apple-converted-space">
    <w:name w:val="apple-converted-space"/>
    <w:basedOn w:val="DefaultParagraphFont"/>
    <w:rsid w:val="001D5AF7"/>
  </w:style>
  <w:style w:type="character" w:styleId="Hyperlink">
    <w:name w:val="Hyperlink"/>
    <w:basedOn w:val="DefaultParagraphFont"/>
    <w:uiPriority w:val="99"/>
    <w:unhideWhenUsed/>
    <w:rsid w:val="001D5AF7"/>
    <w:rPr>
      <w:color w:val="0000FF"/>
      <w:u w:val="single"/>
    </w:rPr>
  </w:style>
  <w:style w:type="paragraph" w:customStyle="1" w:styleId="typography-body">
    <w:name w:val="typography-body"/>
    <w:basedOn w:val="Normal"/>
    <w:rsid w:val="001D5AF7"/>
    <w:pPr>
      <w:spacing w:before="100" w:beforeAutospacing="1" w:after="100" w:afterAutospacing="1"/>
    </w:pPr>
    <w:rPr>
      <w:rFonts w:ascii="Times New Roman" w:eastAsia="Times New Roman" w:hAnsi="Times New Roman" w:cs="Times New Roman"/>
      <w:lang w:eastAsia="en-GB"/>
    </w:rPr>
  </w:style>
  <w:style w:type="character" w:customStyle="1" w:styleId="contributor-details-link">
    <w:name w:val="contributor-details-link"/>
    <w:basedOn w:val="DefaultParagraphFont"/>
    <w:rsid w:val="001D5AF7"/>
  </w:style>
  <w:style w:type="character" w:customStyle="1" w:styleId="contributor-separator">
    <w:name w:val="contributor-separator"/>
    <w:basedOn w:val="DefaultParagraphFont"/>
    <w:rsid w:val="001D5AF7"/>
  </w:style>
  <w:style w:type="character" w:customStyle="1" w:styleId="author-name">
    <w:name w:val="author-name"/>
    <w:basedOn w:val="DefaultParagraphFont"/>
    <w:rsid w:val="001D5AF7"/>
  </w:style>
  <w:style w:type="character" w:customStyle="1" w:styleId="truncatedauthor">
    <w:name w:val="truncatedauthor"/>
    <w:basedOn w:val="DefaultParagraphFont"/>
    <w:rsid w:val="001D5AF7"/>
  </w:style>
  <w:style w:type="character" w:customStyle="1" w:styleId="newspaperarticle">
    <w:name w:val="newspaperarticle"/>
    <w:basedOn w:val="DefaultParagraphFont"/>
    <w:rsid w:val="001D5AF7"/>
  </w:style>
  <w:style w:type="character" w:styleId="Strong">
    <w:name w:val="Strong"/>
    <w:basedOn w:val="DefaultParagraphFont"/>
    <w:uiPriority w:val="22"/>
    <w:qFormat/>
    <w:rsid w:val="001D5AF7"/>
    <w:rPr>
      <w:b/>
      <w:bCs/>
    </w:rPr>
  </w:style>
  <w:style w:type="character" w:styleId="Emphasis">
    <w:name w:val="Emphasis"/>
    <w:basedOn w:val="DefaultParagraphFont"/>
    <w:uiPriority w:val="20"/>
    <w:qFormat/>
    <w:rsid w:val="001D5AF7"/>
    <w:rPr>
      <w:i/>
      <w:iCs/>
    </w:rPr>
  </w:style>
  <w:style w:type="character" w:customStyle="1" w:styleId="ej-keyword">
    <w:name w:val="ej-keyword"/>
    <w:basedOn w:val="DefaultParagraphFont"/>
    <w:rsid w:val="001D5AF7"/>
  </w:style>
  <w:style w:type="character" w:customStyle="1" w:styleId="ej-journal-name">
    <w:name w:val="ej-journal-name"/>
    <w:basedOn w:val="DefaultParagraphFont"/>
    <w:rsid w:val="001D5AF7"/>
  </w:style>
  <w:style w:type="character" w:customStyle="1" w:styleId="a">
    <w:name w:val="a"/>
    <w:basedOn w:val="DefaultParagraphFont"/>
    <w:rsid w:val="003B6A5B"/>
  </w:style>
  <w:style w:type="character" w:customStyle="1" w:styleId="l7">
    <w:name w:val="l7"/>
    <w:basedOn w:val="DefaultParagraphFont"/>
    <w:rsid w:val="003B6A5B"/>
  </w:style>
  <w:style w:type="character" w:customStyle="1" w:styleId="l6">
    <w:name w:val="l6"/>
    <w:basedOn w:val="DefaultParagraphFont"/>
    <w:rsid w:val="003B6A5B"/>
  </w:style>
  <w:style w:type="paragraph" w:customStyle="1" w:styleId="para">
    <w:name w:val="para"/>
    <w:basedOn w:val="Normal"/>
    <w:rsid w:val="00613C0B"/>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8722AC"/>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13DF3"/>
    <w:pPr>
      <w:ind w:left="720"/>
      <w:contextualSpacing/>
    </w:pPr>
  </w:style>
  <w:style w:type="character" w:styleId="UnresolvedMention">
    <w:name w:val="Unresolved Mention"/>
    <w:basedOn w:val="DefaultParagraphFont"/>
    <w:uiPriority w:val="99"/>
    <w:semiHidden/>
    <w:unhideWhenUsed/>
    <w:rsid w:val="00AA44A0"/>
    <w:rPr>
      <w:color w:val="605E5C"/>
      <w:shd w:val="clear" w:color="auto" w:fill="E1DFDD"/>
    </w:rPr>
  </w:style>
  <w:style w:type="character" w:styleId="FollowedHyperlink">
    <w:name w:val="FollowedHyperlink"/>
    <w:basedOn w:val="DefaultParagraphFont"/>
    <w:uiPriority w:val="99"/>
    <w:semiHidden/>
    <w:unhideWhenUsed/>
    <w:rsid w:val="003F0002"/>
    <w:rPr>
      <w:color w:val="954F72" w:themeColor="followedHyperlink"/>
      <w:u w:val="single"/>
    </w:rPr>
  </w:style>
  <w:style w:type="character" w:customStyle="1" w:styleId="bumpedfont20">
    <w:name w:val="bumpedfont20"/>
    <w:basedOn w:val="DefaultParagraphFont"/>
    <w:rsid w:val="001E3B0D"/>
  </w:style>
  <w:style w:type="character" w:customStyle="1" w:styleId="bumpedfont15">
    <w:name w:val="bumpedfont15"/>
    <w:basedOn w:val="DefaultParagraphFont"/>
    <w:rsid w:val="00BB7E13"/>
  </w:style>
  <w:style w:type="paragraph" w:styleId="Footer">
    <w:name w:val="footer"/>
    <w:basedOn w:val="Normal"/>
    <w:link w:val="FooterChar"/>
    <w:uiPriority w:val="99"/>
    <w:unhideWhenUsed/>
    <w:rsid w:val="00AD0B10"/>
    <w:pPr>
      <w:tabs>
        <w:tab w:val="center" w:pos="4513"/>
        <w:tab w:val="right" w:pos="9026"/>
      </w:tabs>
    </w:pPr>
  </w:style>
  <w:style w:type="character" w:customStyle="1" w:styleId="FooterChar">
    <w:name w:val="Footer Char"/>
    <w:basedOn w:val="DefaultParagraphFont"/>
    <w:link w:val="Footer"/>
    <w:uiPriority w:val="99"/>
    <w:rsid w:val="00AD0B10"/>
  </w:style>
  <w:style w:type="character" w:styleId="PageNumber">
    <w:name w:val="page number"/>
    <w:basedOn w:val="DefaultParagraphFont"/>
    <w:uiPriority w:val="99"/>
    <w:semiHidden/>
    <w:unhideWhenUsed/>
    <w:rsid w:val="00AD0B10"/>
  </w:style>
  <w:style w:type="paragraph" w:styleId="Header">
    <w:name w:val="header"/>
    <w:basedOn w:val="Normal"/>
    <w:link w:val="HeaderChar"/>
    <w:uiPriority w:val="99"/>
    <w:unhideWhenUsed/>
    <w:rsid w:val="00AD0B10"/>
    <w:pPr>
      <w:tabs>
        <w:tab w:val="center" w:pos="4513"/>
        <w:tab w:val="right" w:pos="9026"/>
      </w:tabs>
    </w:pPr>
  </w:style>
  <w:style w:type="character" w:customStyle="1" w:styleId="HeaderChar">
    <w:name w:val="Header Char"/>
    <w:basedOn w:val="DefaultParagraphFont"/>
    <w:link w:val="Header"/>
    <w:uiPriority w:val="99"/>
    <w:rsid w:val="00AD0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2925">
      <w:bodyDiv w:val="1"/>
      <w:marLeft w:val="0"/>
      <w:marRight w:val="0"/>
      <w:marTop w:val="0"/>
      <w:marBottom w:val="0"/>
      <w:divBdr>
        <w:top w:val="none" w:sz="0" w:space="0" w:color="auto"/>
        <w:left w:val="none" w:sz="0" w:space="0" w:color="auto"/>
        <w:bottom w:val="none" w:sz="0" w:space="0" w:color="auto"/>
        <w:right w:val="none" w:sz="0" w:space="0" w:color="auto"/>
      </w:divBdr>
    </w:div>
    <w:div w:id="31853791">
      <w:bodyDiv w:val="1"/>
      <w:marLeft w:val="0"/>
      <w:marRight w:val="0"/>
      <w:marTop w:val="0"/>
      <w:marBottom w:val="0"/>
      <w:divBdr>
        <w:top w:val="none" w:sz="0" w:space="0" w:color="auto"/>
        <w:left w:val="none" w:sz="0" w:space="0" w:color="auto"/>
        <w:bottom w:val="none" w:sz="0" w:space="0" w:color="auto"/>
        <w:right w:val="none" w:sz="0" w:space="0" w:color="auto"/>
      </w:divBdr>
    </w:div>
    <w:div w:id="43259365">
      <w:bodyDiv w:val="1"/>
      <w:marLeft w:val="0"/>
      <w:marRight w:val="0"/>
      <w:marTop w:val="0"/>
      <w:marBottom w:val="0"/>
      <w:divBdr>
        <w:top w:val="none" w:sz="0" w:space="0" w:color="auto"/>
        <w:left w:val="none" w:sz="0" w:space="0" w:color="auto"/>
        <w:bottom w:val="none" w:sz="0" w:space="0" w:color="auto"/>
        <w:right w:val="none" w:sz="0" w:space="0" w:color="auto"/>
      </w:divBdr>
    </w:div>
    <w:div w:id="70154593">
      <w:bodyDiv w:val="1"/>
      <w:marLeft w:val="0"/>
      <w:marRight w:val="0"/>
      <w:marTop w:val="0"/>
      <w:marBottom w:val="0"/>
      <w:divBdr>
        <w:top w:val="none" w:sz="0" w:space="0" w:color="auto"/>
        <w:left w:val="none" w:sz="0" w:space="0" w:color="auto"/>
        <w:bottom w:val="none" w:sz="0" w:space="0" w:color="auto"/>
        <w:right w:val="none" w:sz="0" w:space="0" w:color="auto"/>
      </w:divBdr>
    </w:div>
    <w:div w:id="81028593">
      <w:bodyDiv w:val="1"/>
      <w:marLeft w:val="0"/>
      <w:marRight w:val="0"/>
      <w:marTop w:val="0"/>
      <w:marBottom w:val="0"/>
      <w:divBdr>
        <w:top w:val="none" w:sz="0" w:space="0" w:color="auto"/>
        <w:left w:val="none" w:sz="0" w:space="0" w:color="auto"/>
        <w:bottom w:val="none" w:sz="0" w:space="0" w:color="auto"/>
        <w:right w:val="none" w:sz="0" w:space="0" w:color="auto"/>
      </w:divBdr>
    </w:div>
    <w:div w:id="88474100">
      <w:bodyDiv w:val="1"/>
      <w:marLeft w:val="0"/>
      <w:marRight w:val="0"/>
      <w:marTop w:val="0"/>
      <w:marBottom w:val="0"/>
      <w:divBdr>
        <w:top w:val="none" w:sz="0" w:space="0" w:color="auto"/>
        <w:left w:val="none" w:sz="0" w:space="0" w:color="auto"/>
        <w:bottom w:val="none" w:sz="0" w:space="0" w:color="auto"/>
        <w:right w:val="none" w:sz="0" w:space="0" w:color="auto"/>
      </w:divBdr>
    </w:div>
    <w:div w:id="111942409">
      <w:bodyDiv w:val="1"/>
      <w:marLeft w:val="0"/>
      <w:marRight w:val="0"/>
      <w:marTop w:val="0"/>
      <w:marBottom w:val="0"/>
      <w:divBdr>
        <w:top w:val="none" w:sz="0" w:space="0" w:color="auto"/>
        <w:left w:val="none" w:sz="0" w:space="0" w:color="auto"/>
        <w:bottom w:val="none" w:sz="0" w:space="0" w:color="auto"/>
        <w:right w:val="none" w:sz="0" w:space="0" w:color="auto"/>
      </w:divBdr>
    </w:div>
    <w:div w:id="125129827">
      <w:bodyDiv w:val="1"/>
      <w:marLeft w:val="0"/>
      <w:marRight w:val="0"/>
      <w:marTop w:val="0"/>
      <w:marBottom w:val="0"/>
      <w:divBdr>
        <w:top w:val="none" w:sz="0" w:space="0" w:color="auto"/>
        <w:left w:val="none" w:sz="0" w:space="0" w:color="auto"/>
        <w:bottom w:val="none" w:sz="0" w:space="0" w:color="auto"/>
        <w:right w:val="none" w:sz="0" w:space="0" w:color="auto"/>
      </w:divBdr>
    </w:div>
    <w:div w:id="182935181">
      <w:bodyDiv w:val="1"/>
      <w:marLeft w:val="0"/>
      <w:marRight w:val="0"/>
      <w:marTop w:val="0"/>
      <w:marBottom w:val="0"/>
      <w:divBdr>
        <w:top w:val="none" w:sz="0" w:space="0" w:color="auto"/>
        <w:left w:val="none" w:sz="0" w:space="0" w:color="auto"/>
        <w:bottom w:val="none" w:sz="0" w:space="0" w:color="auto"/>
        <w:right w:val="none" w:sz="0" w:space="0" w:color="auto"/>
      </w:divBdr>
    </w:div>
    <w:div w:id="205724298">
      <w:bodyDiv w:val="1"/>
      <w:marLeft w:val="0"/>
      <w:marRight w:val="0"/>
      <w:marTop w:val="0"/>
      <w:marBottom w:val="0"/>
      <w:divBdr>
        <w:top w:val="none" w:sz="0" w:space="0" w:color="auto"/>
        <w:left w:val="none" w:sz="0" w:space="0" w:color="auto"/>
        <w:bottom w:val="none" w:sz="0" w:space="0" w:color="auto"/>
        <w:right w:val="none" w:sz="0" w:space="0" w:color="auto"/>
      </w:divBdr>
      <w:divsChild>
        <w:div w:id="88429467">
          <w:marLeft w:val="0"/>
          <w:marRight w:val="0"/>
          <w:marTop w:val="240"/>
          <w:marBottom w:val="240"/>
          <w:divBdr>
            <w:top w:val="none" w:sz="0" w:space="0" w:color="auto"/>
            <w:left w:val="none" w:sz="0" w:space="0" w:color="auto"/>
            <w:bottom w:val="none" w:sz="0" w:space="0" w:color="auto"/>
            <w:right w:val="none" w:sz="0" w:space="0" w:color="auto"/>
          </w:divBdr>
          <w:divsChild>
            <w:div w:id="521280184">
              <w:marLeft w:val="0"/>
              <w:marRight w:val="0"/>
              <w:marTop w:val="0"/>
              <w:marBottom w:val="0"/>
              <w:divBdr>
                <w:top w:val="none" w:sz="0" w:space="0" w:color="auto"/>
                <w:left w:val="none" w:sz="0" w:space="0" w:color="auto"/>
                <w:bottom w:val="none" w:sz="0" w:space="0" w:color="auto"/>
                <w:right w:val="none" w:sz="0" w:space="0" w:color="auto"/>
              </w:divBdr>
            </w:div>
          </w:divsChild>
        </w:div>
        <w:div w:id="263995810">
          <w:marLeft w:val="0"/>
          <w:marRight w:val="0"/>
          <w:marTop w:val="240"/>
          <w:marBottom w:val="240"/>
          <w:divBdr>
            <w:top w:val="none" w:sz="0" w:space="0" w:color="auto"/>
            <w:left w:val="none" w:sz="0" w:space="0" w:color="auto"/>
            <w:bottom w:val="none" w:sz="0" w:space="0" w:color="auto"/>
            <w:right w:val="none" w:sz="0" w:space="0" w:color="auto"/>
          </w:divBdr>
        </w:div>
      </w:divsChild>
    </w:div>
    <w:div w:id="285238665">
      <w:bodyDiv w:val="1"/>
      <w:marLeft w:val="0"/>
      <w:marRight w:val="0"/>
      <w:marTop w:val="0"/>
      <w:marBottom w:val="0"/>
      <w:divBdr>
        <w:top w:val="none" w:sz="0" w:space="0" w:color="auto"/>
        <w:left w:val="none" w:sz="0" w:space="0" w:color="auto"/>
        <w:bottom w:val="none" w:sz="0" w:space="0" w:color="auto"/>
        <w:right w:val="none" w:sz="0" w:space="0" w:color="auto"/>
      </w:divBdr>
    </w:div>
    <w:div w:id="315690019">
      <w:bodyDiv w:val="1"/>
      <w:marLeft w:val="0"/>
      <w:marRight w:val="0"/>
      <w:marTop w:val="0"/>
      <w:marBottom w:val="0"/>
      <w:divBdr>
        <w:top w:val="none" w:sz="0" w:space="0" w:color="auto"/>
        <w:left w:val="none" w:sz="0" w:space="0" w:color="auto"/>
        <w:bottom w:val="none" w:sz="0" w:space="0" w:color="auto"/>
        <w:right w:val="none" w:sz="0" w:space="0" w:color="auto"/>
      </w:divBdr>
      <w:divsChild>
        <w:div w:id="695034866">
          <w:marLeft w:val="0"/>
          <w:marRight w:val="0"/>
          <w:marTop w:val="0"/>
          <w:marBottom w:val="240"/>
          <w:divBdr>
            <w:top w:val="none" w:sz="0" w:space="0" w:color="auto"/>
            <w:left w:val="none" w:sz="0" w:space="0" w:color="auto"/>
            <w:bottom w:val="none" w:sz="0" w:space="0" w:color="auto"/>
            <w:right w:val="none" w:sz="0" w:space="0" w:color="auto"/>
          </w:divBdr>
          <w:divsChild>
            <w:div w:id="251083254">
              <w:marLeft w:val="0"/>
              <w:marRight w:val="0"/>
              <w:marTop w:val="0"/>
              <w:marBottom w:val="0"/>
              <w:divBdr>
                <w:top w:val="none" w:sz="0" w:space="0" w:color="auto"/>
                <w:left w:val="none" w:sz="0" w:space="0" w:color="auto"/>
                <w:bottom w:val="none" w:sz="0" w:space="0" w:color="auto"/>
                <w:right w:val="none" w:sz="0" w:space="0" w:color="auto"/>
              </w:divBdr>
              <w:divsChild>
                <w:div w:id="1395007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729303">
          <w:marLeft w:val="0"/>
          <w:marRight w:val="0"/>
          <w:marTop w:val="0"/>
          <w:marBottom w:val="240"/>
          <w:divBdr>
            <w:top w:val="none" w:sz="0" w:space="0" w:color="auto"/>
            <w:left w:val="none" w:sz="0" w:space="0" w:color="auto"/>
            <w:bottom w:val="none" w:sz="0" w:space="0" w:color="auto"/>
            <w:right w:val="none" w:sz="0" w:space="0" w:color="auto"/>
          </w:divBdr>
          <w:divsChild>
            <w:div w:id="1453014400">
              <w:marLeft w:val="0"/>
              <w:marRight w:val="0"/>
              <w:marTop w:val="0"/>
              <w:marBottom w:val="0"/>
              <w:divBdr>
                <w:top w:val="none" w:sz="0" w:space="0" w:color="auto"/>
                <w:left w:val="none" w:sz="0" w:space="0" w:color="auto"/>
                <w:bottom w:val="none" w:sz="0" w:space="0" w:color="auto"/>
                <w:right w:val="none" w:sz="0" w:space="0" w:color="auto"/>
              </w:divBdr>
              <w:divsChild>
                <w:div w:id="717628758">
                  <w:marLeft w:val="0"/>
                  <w:marRight w:val="0"/>
                  <w:marTop w:val="0"/>
                  <w:marBottom w:val="0"/>
                  <w:divBdr>
                    <w:top w:val="none" w:sz="0" w:space="0" w:color="auto"/>
                    <w:left w:val="none" w:sz="0" w:space="0" w:color="auto"/>
                    <w:bottom w:val="none" w:sz="0" w:space="0" w:color="auto"/>
                    <w:right w:val="none" w:sz="0" w:space="0" w:color="auto"/>
                  </w:divBdr>
                  <w:divsChild>
                    <w:div w:id="574052206">
                      <w:marLeft w:val="0"/>
                      <w:marRight w:val="0"/>
                      <w:marTop w:val="0"/>
                      <w:marBottom w:val="0"/>
                      <w:divBdr>
                        <w:top w:val="none" w:sz="0" w:space="0" w:color="auto"/>
                        <w:left w:val="none" w:sz="0" w:space="0" w:color="auto"/>
                        <w:bottom w:val="none" w:sz="0" w:space="0" w:color="auto"/>
                        <w:right w:val="none" w:sz="0" w:space="0" w:color="auto"/>
                      </w:divBdr>
                      <w:divsChild>
                        <w:div w:id="2112817791">
                          <w:marLeft w:val="0"/>
                          <w:marRight w:val="0"/>
                          <w:marTop w:val="0"/>
                          <w:marBottom w:val="0"/>
                          <w:divBdr>
                            <w:top w:val="none" w:sz="0" w:space="0" w:color="auto"/>
                            <w:left w:val="none" w:sz="0" w:space="0" w:color="auto"/>
                            <w:bottom w:val="none" w:sz="0" w:space="0" w:color="auto"/>
                            <w:right w:val="none" w:sz="0" w:space="0" w:color="auto"/>
                          </w:divBdr>
                          <w:divsChild>
                            <w:div w:id="540946068">
                              <w:marLeft w:val="0"/>
                              <w:marRight w:val="0"/>
                              <w:marTop w:val="0"/>
                              <w:marBottom w:val="0"/>
                              <w:divBdr>
                                <w:top w:val="none" w:sz="0" w:space="0" w:color="auto"/>
                                <w:left w:val="none" w:sz="0" w:space="0" w:color="auto"/>
                                <w:bottom w:val="none" w:sz="0" w:space="0" w:color="auto"/>
                                <w:right w:val="none" w:sz="0" w:space="0" w:color="auto"/>
                              </w:divBdr>
                              <w:divsChild>
                                <w:div w:id="1110317395">
                                  <w:marLeft w:val="0"/>
                                  <w:marRight w:val="0"/>
                                  <w:marTop w:val="0"/>
                                  <w:marBottom w:val="0"/>
                                  <w:divBdr>
                                    <w:top w:val="none" w:sz="0" w:space="0" w:color="auto"/>
                                    <w:left w:val="none" w:sz="0" w:space="0" w:color="auto"/>
                                    <w:bottom w:val="none" w:sz="0" w:space="0" w:color="auto"/>
                                    <w:right w:val="none" w:sz="0" w:space="0" w:color="auto"/>
                                  </w:divBdr>
                                  <w:divsChild>
                                    <w:div w:id="1321152237">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887839255">
                              <w:marLeft w:val="0"/>
                              <w:marRight w:val="0"/>
                              <w:marTop w:val="0"/>
                              <w:marBottom w:val="0"/>
                              <w:divBdr>
                                <w:top w:val="none" w:sz="0" w:space="0" w:color="auto"/>
                                <w:left w:val="none" w:sz="0" w:space="0" w:color="auto"/>
                                <w:bottom w:val="none" w:sz="0" w:space="0" w:color="auto"/>
                                <w:right w:val="none" w:sz="0" w:space="0" w:color="auto"/>
                              </w:divBdr>
                              <w:divsChild>
                                <w:div w:id="1879125638">
                                  <w:marLeft w:val="0"/>
                                  <w:marRight w:val="0"/>
                                  <w:marTop w:val="0"/>
                                  <w:marBottom w:val="0"/>
                                  <w:divBdr>
                                    <w:top w:val="none" w:sz="0" w:space="0" w:color="auto"/>
                                    <w:left w:val="none" w:sz="0" w:space="0" w:color="auto"/>
                                    <w:bottom w:val="none" w:sz="0" w:space="0" w:color="auto"/>
                                    <w:right w:val="none" w:sz="0" w:space="0" w:color="auto"/>
                                  </w:divBdr>
                                  <w:divsChild>
                                    <w:div w:id="1891459025">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756244019">
                              <w:marLeft w:val="0"/>
                              <w:marRight w:val="0"/>
                              <w:marTop w:val="0"/>
                              <w:marBottom w:val="0"/>
                              <w:divBdr>
                                <w:top w:val="none" w:sz="0" w:space="0" w:color="auto"/>
                                <w:left w:val="none" w:sz="0" w:space="0" w:color="auto"/>
                                <w:bottom w:val="none" w:sz="0" w:space="0" w:color="auto"/>
                                <w:right w:val="none" w:sz="0" w:space="0" w:color="auto"/>
                              </w:divBdr>
                              <w:divsChild>
                                <w:div w:id="532422257">
                                  <w:marLeft w:val="0"/>
                                  <w:marRight w:val="0"/>
                                  <w:marTop w:val="0"/>
                                  <w:marBottom w:val="0"/>
                                  <w:divBdr>
                                    <w:top w:val="none" w:sz="0" w:space="0" w:color="auto"/>
                                    <w:left w:val="none" w:sz="0" w:space="0" w:color="auto"/>
                                    <w:bottom w:val="none" w:sz="0" w:space="0" w:color="auto"/>
                                    <w:right w:val="none" w:sz="0" w:space="0" w:color="auto"/>
                                  </w:divBdr>
                                  <w:divsChild>
                                    <w:div w:id="310914155">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622569989">
                              <w:marLeft w:val="0"/>
                              <w:marRight w:val="0"/>
                              <w:marTop w:val="0"/>
                              <w:marBottom w:val="0"/>
                              <w:divBdr>
                                <w:top w:val="none" w:sz="0" w:space="0" w:color="auto"/>
                                <w:left w:val="none" w:sz="0" w:space="0" w:color="auto"/>
                                <w:bottom w:val="none" w:sz="0" w:space="0" w:color="auto"/>
                                <w:right w:val="none" w:sz="0" w:space="0" w:color="auto"/>
                              </w:divBdr>
                              <w:divsChild>
                                <w:div w:id="1657370588">
                                  <w:marLeft w:val="0"/>
                                  <w:marRight w:val="0"/>
                                  <w:marTop w:val="0"/>
                                  <w:marBottom w:val="0"/>
                                  <w:divBdr>
                                    <w:top w:val="none" w:sz="0" w:space="0" w:color="auto"/>
                                    <w:left w:val="none" w:sz="0" w:space="0" w:color="auto"/>
                                    <w:bottom w:val="none" w:sz="0" w:space="0" w:color="auto"/>
                                    <w:right w:val="none" w:sz="0" w:space="0" w:color="auto"/>
                                  </w:divBdr>
                                  <w:divsChild>
                                    <w:div w:id="104467000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4214210">
      <w:bodyDiv w:val="1"/>
      <w:marLeft w:val="0"/>
      <w:marRight w:val="0"/>
      <w:marTop w:val="0"/>
      <w:marBottom w:val="0"/>
      <w:divBdr>
        <w:top w:val="none" w:sz="0" w:space="0" w:color="auto"/>
        <w:left w:val="none" w:sz="0" w:space="0" w:color="auto"/>
        <w:bottom w:val="none" w:sz="0" w:space="0" w:color="auto"/>
        <w:right w:val="none" w:sz="0" w:space="0" w:color="auto"/>
      </w:divBdr>
    </w:div>
    <w:div w:id="375158929">
      <w:bodyDiv w:val="1"/>
      <w:marLeft w:val="0"/>
      <w:marRight w:val="0"/>
      <w:marTop w:val="0"/>
      <w:marBottom w:val="0"/>
      <w:divBdr>
        <w:top w:val="none" w:sz="0" w:space="0" w:color="auto"/>
        <w:left w:val="none" w:sz="0" w:space="0" w:color="auto"/>
        <w:bottom w:val="none" w:sz="0" w:space="0" w:color="auto"/>
        <w:right w:val="none" w:sz="0" w:space="0" w:color="auto"/>
      </w:divBdr>
    </w:div>
    <w:div w:id="377819080">
      <w:bodyDiv w:val="1"/>
      <w:marLeft w:val="0"/>
      <w:marRight w:val="0"/>
      <w:marTop w:val="0"/>
      <w:marBottom w:val="0"/>
      <w:divBdr>
        <w:top w:val="none" w:sz="0" w:space="0" w:color="auto"/>
        <w:left w:val="none" w:sz="0" w:space="0" w:color="auto"/>
        <w:bottom w:val="none" w:sz="0" w:space="0" w:color="auto"/>
        <w:right w:val="none" w:sz="0" w:space="0" w:color="auto"/>
      </w:divBdr>
    </w:div>
    <w:div w:id="384137710">
      <w:bodyDiv w:val="1"/>
      <w:marLeft w:val="0"/>
      <w:marRight w:val="0"/>
      <w:marTop w:val="0"/>
      <w:marBottom w:val="0"/>
      <w:divBdr>
        <w:top w:val="none" w:sz="0" w:space="0" w:color="auto"/>
        <w:left w:val="none" w:sz="0" w:space="0" w:color="auto"/>
        <w:bottom w:val="none" w:sz="0" w:space="0" w:color="auto"/>
        <w:right w:val="none" w:sz="0" w:space="0" w:color="auto"/>
      </w:divBdr>
    </w:div>
    <w:div w:id="399838056">
      <w:bodyDiv w:val="1"/>
      <w:marLeft w:val="0"/>
      <w:marRight w:val="0"/>
      <w:marTop w:val="0"/>
      <w:marBottom w:val="0"/>
      <w:divBdr>
        <w:top w:val="none" w:sz="0" w:space="0" w:color="auto"/>
        <w:left w:val="none" w:sz="0" w:space="0" w:color="auto"/>
        <w:bottom w:val="none" w:sz="0" w:space="0" w:color="auto"/>
        <w:right w:val="none" w:sz="0" w:space="0" w:color="auto"/>
      </w:divBdr>
      <w:divsChild>
        <w:div w:id="1435398142">
          <w:marLeft w:val="0"/>
          <w:marRight w:val="0"/>
          <w:marTop w:val="0"/>
          <w:marBottom w:val="0"/>
          <w:divBdr>
            <w:top w:val="none" w:sz="0" w:space="0" w:color="auto"/>
            <w:left w:val="none" w:sz="0" w:space="0" w:color="auto"/>
            <w:bottom w:val="none" w:sz="0" w:space="0" w:color="auto"/>
            <w:right w:val="none" w:sz="0" w:space="0" w:color="auto"/>
          </w:divBdr>
        </w:div>
        <w:div w:id="149097168">
          <w:marLeft w:val="0"/>
          <w:marRight w:val="0"/>
          <w:marTop w:val="0"/>
          <w:marBottom w:val="0"/>
          <w:divBdr>
            <w:top w:val="none" w:sz="0" w:space="0" w:color="auto"/>
            <w:left w:val="none" w:sz="0" w:space="0" w:color="auto"/>
            <w:bottom w:val="none" w:sz="0" w:space="0" w:color="auto"/>
            <w:right w:val="none" w:sz="0" w:space="0" w:color="auto"/>
          </w:divBdr>
        </w:div>
        <w:div w:id="1191063987">
          <w:marLeft w:val="0"/>
          <w:marRight w:val="0"/>
          <w:marTop w:val="0"/>
          <w:marBottom w:val="0"/>
          <w:divBdr>
            <w:top w:val="none" w:sz="0" w:space="0" w:color="auto"/>
            <w:left w:val="none" w:sz="0" w:space="0" w:color="auto"/>
            <w:bottom w:val="none" w:sz="0" w:space="0" w:color="auto"/>
            <w:right w:val="none" w:sz="0" w:space="0" w:color="auto"/>
          </w:divBdr>
        </w:div>
        <w:div w:id="1012301287">
          <w:marLeft w:val="0"/>
          <w:marRight w:val="0"/>
          <w:marTop w:val="0"/>
          <w:marBottom w:val="0"/>
          <w:divBdr>
            <w:top w:val="none" w:sz="0" w:space="0" w:color="auto"/>
            <w:left w:val="none" w:sz="0" w:space="0" w:color="auto"/>
            <w:bottom w:val="none" w:sz="0" w:space="0" w:color="auto"/>
            <w:right w:val="none" w:sz="0" w:space="0" w:color="auto"/>
          </w:divBdr>
        </w:div>
        <w:div w:id="663440116">
          <w:marLeft w:val="0"/>
          <w:marRight w:val="0"/>
          <w:marTop w:val="0"/>
          <w:marBottom w:val="0"/>
          <w:divBdr>
            <w:top w:val="none" w:sz="0" w:space="0" w:color="auto"/>
            <w:left w:val="none" w:sz="0" w:space="0" w:color="auto"/>
            <w:bottom w:val="none" w:sz="0" w:space="0" w:color="auto"/>
            <w:right w:val="none" w:sz="0" w:space="0" w:color="auto"/>
          </w:divBdr>
        </w:div>
        <w:div w:id="110444456">
          <w:marLeft w:val="0"/>
          <w:marRight w:val="0"/>
          <w:marTop w:val="0"/>
          <w:marBottom w:val="0"/>
          <w:divBdr>
            <w:top w:val="none" w:sz="0" w:space="0" w:color="auto"/>
            <w:left w:val="none" w:sz="0" w:space="0" w:color="auto"/>
            <w:bottom w:val="none" w:sz="0" w:space="0" w:color="auto"/>
            <w:right w:val="none" w:sz="0" w:space="0" w:color="auto"/>
          </w:divBdr>
        </w:div>
      </w:divsChild>
    </w:div>
    <w:div w:id="435253740">
      <w:bodyDiv w:val="1"/>
      <w:marLeft w:val="0"/>
      <w:marRight w:val="0"/>
      <w:marTop w:val="0"/>
      <w:marBottom w:val="0"/>
      <w:divBdr>
        <w:top w:val="none" w:sz="0" w:space="0" w:color="auto"/>
        <w:left w:val="none" w:sz="0" w:space="0" w:color="auto"/>
        <w:bottom w:val="none" w:sz="0" w:space="0" w:color="auto"/>
        <w:right w:val="none" w:sz="0" w:space="0" w:color="auto"/>
      </w:divBdr>
    </w:div>
    <w:div w:id="476726375">
      <w:bodyDiv w:val="1"/>
      <w:marLeft w:val="0"/>
      <w:marRight w:val="0"/>
      <w:marTop w:val="0"/>
      <w:marBottom w:val="0"/>
      <w:divBdr>
        <w:top w:val="none" w:sz="0" w:space="0" w:color="auto"/>
        <w:left w:val="none" w:sz="0" w:space="0" w:color="auto"/>
        <w:bottom w:val="none" w:sz="0" w:space="0" w:color="auto"/>
        <w:right w:val="none" w:sz="0" w:space="0" w:color="auto"/>
      </w:divBdr>
    </w:div>
    <w:div w:id="493566549">
      <w:bodyDiv w:val="1"/>
      <w:marLeft w:val="0"/>
      <w:marRight w:val="0"/>
      <w:marTop w:val="0"/>
      <w:marBottom w:val="0"/>
      <w:divBdr>
        <w:top w:val="none" w:sz="0" w:space="0" w:color="auto"/>
        <w:left w:val="none" w:sz="0" w:space="0" w:color="auto"/>
        <w:bottom w:val="none" w:sz="0" w:space="0" w:color="auto"/>
        <w:right w:val="none" w:sz="0" w:space="0" w:color="auto"/>
      </w:divBdr>
    </w:div>
    <w:div w:id="495073653">
      <w:bodyDiv w:val="1"/>
      <w:marLeft w:val="0"/>
      <w:marRight w:val="0"/>
      <w:marTop w:val="0"/>
      <w:marBottom w:val="0"/>
      <w:divBdr>
        <w:top w:val="none" w:sz="0" w:space="0" w:color="auto"/>
        <w:left w:val="none" w:sz="0" w:space="0" w:color="auto"/>
        <w:bottom w:val="none" w:sz="0" w:space="0" w:color="auto"/>
        <w:right w:val="none" w:sz="0" w:space="0" w:color="auto"/>
      </w:divBdr>
    </w:div>
    <w:div w:id="497574536">
      <w:bodyDiv w:val="1"/>
      <w:marLeft w:val="0"/>
      <w:marRight w:val="0"/>
      <w:marTop w:val="0"/>
      <w:marBottom w:val="0"/>
      <w:divBdr>
        <w:top w:val="none" w:sz="0" w:space="0" w:color="auto"/>
        <w:left w:val="none" w:sz="0" w:space="0" w:color="auto"/>
        <w:bottom w:val="none" w:sz="0" w:space="0" w:color="auto"/>
        <w:right w:val="none" w:sz="0" w:space="0" w:color="auto"/>
      </w:divBdr>
    </w:div>
    <w:div w:id="501244286">
      <w:bodyDiv w:val="1"/>
      <w:marLeft w:val="0"/>
      <w:marRight w:val="0"/>
      <w:marTop w:val="0"/>
      <w:marBottom w:val="0"/>
      <w:divBdr>
        <w:top w:val="none" w:sz="0" w:space="0" w:color="auto"/>
        <w:left w:val="none" w:sz="0" w:space="0" w:color="auto"/>
        <w:bottom w:val="none" w:sz="0" w:space="0" w:color="auto"/>
        <w:right w:val="none" w:sz="0" w:space="0" w:color="auto"/>
      </w:divBdr>
      <w:divsChild>
        <w:div w:id="28576251">
          <w:marLeft w:val="0"/>
          <w:marRight w:val="0"/>
          <w:marTop w:val="0"/>
          <w:marBottom w:val="0"/>
          <w:divBdr>
            <w:top w:val="none" w:sz="0" w:space="0" w:color="auto"/>
            <w:left w:val="none" w:sz="0" w:space="0" w:color="auto"/>
            <w:bottom w:val="none" w:sz="0" w:space="0" w:color="auto"/>
            <w:right w:val="none" w:sz="0" w:space="0" w:color="auto"/>
          </w:divBdr>
        </w:div>
        <w:div w:id="1852985273">
          <w:marLeft w:val="0"/>
          <w:marRight w:val="0"/>
          <w:marTop w:val="0"/>
          <w:marBottom w:val="0"/>
          <w:divBdr>
            <w:top w:val="none" w:sz="0" w:space="0" w:color="auto"/>
            <w:left w:val="none" w:sz="0" w:space="0" w:color="auto"/>
            <w:bottom w:val="none" w:sz="0" w:space="0" w:color="auto"/>
            <w:right w:val="none" w:sz="0" w:space="0" w:color="auto"/>
          </w:divBdr>
        </w:div>
      </w:divsChild>
    </w:div>
    <w:div w:id="519857587">
      <w:bodyDiv w:val="1"/>
      <w:marLeft w:val="0"/>
      <w:marRight w:val="0"/>
      <w:marTop w:val="0"/>
      <w:marBottom w:val="0"/>
      <w:divBdr>
        <w:top w:val="none" w:sz="0" w:space="0" w:color="auto"/>
        <w:left w:val="none" w:sz="0" w:space="0" w:color="auto"/>
        <w:bottom w:val="none" w:sz="0" w:space="0" w:color="auto"/>
        <w:right w:val="none" w:sz="0" w:space="0" w:color="auto"/>
      </w:divBdr>
    </w:div>
    <w:div w:id="626666184">
      <w:bodyDiv w:val="1"/>
      <w:marLeft w:val="0"/>
      <w:marRight w:val="0"/>
      <w:marTop w:val="0"/>
      <w:marBottom w:val="0"/>
      <w:divBdr>
        <w:top w:val="none" w:sz="0" w:space="0" w:color="auto"/>
        <w:left w:val="none" w:sz="0" w:space="0" w:color="auto"/>
        <w:bottom w:val="none" w:sz="0" w:space="0" w:color="auto"/>
        <w:right w:val="none" w:sz="0" w:space="0" w:color="auto"/>
      </w:divBdr>
    </w:div>
    <w:div w:id="641037481">
      <w:bodyDiv w:val="1"/>
      <w:marLeft w:val="0"/>
      <w:marRight w:val="0"/>
      <w:marTop w:val="0"/>
      <w:marBottom w:val="0"/>
      <w:divBdr>
        <w:top w:val="none" w:sz="0" w:space="0" w:color="auto"/>
        <w:left w:val="none" w:sz="0" w:space="0" w:color="auto"/>
        <w:bottom w:val="none" w:sz="0" w:space="0" w:color="auto"/>
        <w:right w:val="none" w:sz="0" w:space="0" w:color="auto"/>
      </w:divBdr>
    </w:div>
    <w:div w:id="658769051">
      <w:bodyDiv w:val="1"/>
      <w:marLeft w:val="0"/>
      <w:marRight w:val="0"/>
      <w:marTop w:val="0"/>
      <w:marBottom w:val="0"/>
      <w:divBdr>
        <w:top w:val="none" w:sz="0" w:space="0" w:color="auto"/>
        <w:left w:val="none" w:sz="0" w:space="0" w:color="auto"/>
        <w:bottom w:val="none" w:sz="0" w:space="0" w:color="auto"/>
        <w:right w:val="none" w:sz="0" w:space="0" w:color="auto"/>
      </w:divBdr>
    </w:div>
    <w:div w:id="674848597">
      <w:bodyDiv w:val="1"/>
      <w:marLeft w:val="0"/>
      <w:marRight w:val="0"/>
      <w:marTop w:val="0"/>
      <w:marBottom w:val="0"/>
      <w:divBdr>
        <w:top w:val="none" w:sz="0" w:space="0" w:color="auto"/>
        <w:left w:val="none" w:sz="0" w:space="0" w:color="auto"/>
        <w:bottom w:val="none" w:sz="0" w:space="0" w:color="auto"/>
        <w:right w:val="none" w:sz="0" w:space="0" w:color="auto"/>
      </w:divBdr>
    </w:div>
    <w:div w:id="681856150">
      <w:bodyDiv w:val="1"/>
      <w:marLeft w:val="0"/>
      <w:marRight w:val="0"/>
      <w:marTop w:val="0"/>
      <w:marBottom w:val="0"/>
      <w:divBdr>
        <w:top w:val="none" w:sz="0" w:space="0" w:color="auto"/>
        <w:left w:val="none" w:sz="0" w:space="0" w:color="auto"/>
        <w:bottom w:val="none" w:sz="0" w:space="0" w:color="auto"/>
        <w:right w:val="none" w:sz="0" w:space="0" w:color="auto"/>
      </w:divBdr>
    </w:div>
    <w:div w:id="682439432">
      <w:bodyDiv w:val="1"/>
      <w:marLeft w:val="0"/>
      <w:marRight w:val="0"/>
      <w:marTop w:val="0"/>
      <w:marBottom w:val="0"/>
      <w:divBdr>
        <w:top w:val="none" w:sz="0" w:space="0" w:color="auto"/>
        <w:left w:val="none" w:sz="0" w:space="0" w:color="auto"/>
        <w:bottom w:val="none" w:sz="0" w:space="0" w:color="auto"/>
        <w:right w:val="none" w:sz="0" w:space="0" w:color="auto"/>
      </w:divBdr>
    </w:div>
    <w:div w:id="734934173">
      <w:bodyDiv w:val="1"/>
      <w:marLeft w:val="0"/>
      <w:marRight w:val="0"/>
      <w:marTop w:val="0"/>
      <w:marBottom w:val="0"/>
      <w:divBdr>
        <w:top w:val="none" w:sz="0" w:space="0" w:color="auto"/>
        <w:left w:val="none" w:sz="0" w:space="0" w:color="auto"/>
        <w:bottom w:val="none" w:sz="0" w:space="0" w:color="auto"/>
        <w:right w:val="none" w:sz="0" w:space="0" w:color="auto"/>
      </w:divBdr>
    </w:div>
    <w:div w:id="749501618">
      <w:bodyDiv w:val="1"/>
      <w:marLeft w:val="0"/>
      <w:marRight w:val="0"/>
      <w:marTop w:val="0"/>
      <w:marBottom w:val="0"/>
      <w:divBdr>
        <w:top w:val="none" w:sz="0" w:space="0" w:color="auto"/>
        <w:left w:val="none" w:sz="0" w:space="0" w:color="auto"/>
        <w:bottom w:val="none" w:sz="0" w:space="0" w:color="auto"/>
        <w:right w:val="none" w:sz="0" w:space="0" w:color="auto"/>
      </w:divBdr>
      <w:divsChild>
        <w:div w:id="1332879073">
          <w:marLeft w:val="0"/>
          <w:marRight w:val="0"/>
          <w:marTop w:val="240"/>
          <w:marBottom w:val="240"/>
          <w:divBdr>
            <w:top w:val="none" w:sz="0" w:space="0" w:color="auto"/>
            <w:left w:val="none" w:sz="0" w:space="0" w:color="auto"/>
            <w:bottom w:val="none" w:sz="0" w:space="0" w:color="auto"/>
            <w:right w:val="none" w:sz="0" w:space="0" w:color="auto"/>
          </w:divBdr>
          <w:divsChild>
            <w:div w:id="1241401958">
              <w:marLeft w:val="0"/>
              <w:marRight w:val="0"/>
              <w:marTop w:val="0"/>
              <w:marBottom w:val="0"/>
              <w:divBdr>
                <w:top w:val="none" w:sz="0" w:space="0" w:color="auto"/>
                <w:left w:val="none" w:sz="0" w:space="0" w:color="auto"/>
                <w:bottom w:val="none" w:sz="0" w:space="0" w:color="auto"/>
                <w:right w:val="none" w:sz="0" w:space="0" w:color="auto"/>
              </w:divBdr>
            </w:div>
          </w:divsChild>
        </w:div>
        <w:div w:id="685641874">
          <w:marLeft w:val="0"/>
          <w:marRight w:val="0"/>
          <w:marTop w:val="240"/>
          <w:marBottom w:val="240"/>
          <w:divBdr>
            <w:top w:val="none" w:sz="0" w:space="0" w:color="auto"/>
            <w:left w:val="none" w:sz="0" w:space="0" w:color="auto"/>
            <w:bottom w:val="none" w:sz="0" w:space="0" w:color="auto"/>
            <w:right w:val="none" w:sz="0" w:space="0" w:color="auto"/>
          </w:divBdr>
        </w:div>
      </w:divsChild>
    </w:div>
    <w:div w:id="769668031">
      <w:bodyDiv w:val="1"/>
      <w:marLeft w:val="0"/>
      <w:marRight w:val="0"/>
      <w:marTop w:val="0"/>
      <w:marBottom w:val="0"/>
      <w:divBdr>
        <w:top w:val="none" w:sz="0" w:space="0" w:color="auto"/>
        <w:left w:val="none" w:sz="0" w:space="0" w:color="auto"/>
        <w:bottom w:val="none" w:sz="0" w:space="0" w:color="auto"/>
        <w:right w:val="none" w:sz="0" w:space="0" w:color="auto"/>
      </w:divBdr>
    </w:div>
    <w:div w:id="813596231">
      <w:bodyDiv w:val="1"/>
      <w:marLeft w:val="0"/>
      <w:marRight w:val="0"/>
      <w:marTop w:val="0"/>
      <w:marBottom w:val="0"/>
      <w:divBdr>
        <w:top w:val="none" w:sz="0" w:space="0" w:color="auto"/>
        <w:left w:val="none" w:sz="0" w:space="0" w:color="auto"/>
        <w:bottom w:val="none" w:sz="0" w:space="0" w:color="auto"/>
        <w:right w:val="none" w:sz="0" w:space="0" w:color="auto"/>
      </w:divBdr>
    </w:div>
    <w:div w:id="841041665">
      <w:bodyDiv w:val="1"/>
      <w:marLeft w:val="0"/>
      <w:marRight w:val="0"/>
      <w:marTop w:val="0"/>
      <w:marBottom w:val="0"/>
      <w:divBdr>
        <w:top w:val="none" w:sz="0" w:space="0" w:color="auto"/>
        <w:left w:val="none" w:sz="0" w:space="0" w:color="auto"/>
        <w:bottom w:val="none" w:sz="0" w:space="0" w:color="auto"/>
        <w:right w:val="none" w:sz="0" w:space="0" w:color="auto"/>
      </w:divBdr>
    </w:div>
    <w:div w:id="899826907">
      <w:bodyDiv w:val="1"/>
      <w:marLeft w:val="0"/>
      <w:marRight w:val="0"/>
      <w:marTop w:val="0"/>
      <w:marBottom w:val="0"/>
      <w:divBdr>
        <w:top w:val="none" w:sz="0" w:space="0" w:color="auto"/>
        <w:left w:val="none" w:sz="0" w:space="0" w:color="auto"/>
        <w:bottom w:val="none" w:sz="0" w:space="0" w:color="auto"/>
        <w:right w:val="none" w:sz="0" w:space="0" w:color="auto"/>
      </w:divBdr>
    </w:div>
    <w:div w:id="917250989">
      <w:bodyDiv w:val="1"/>
      <w:marLeft w:val="0"/>
      <w:marRight w:val="0"/>
      <w:marTop w:val="0"/>
      <w:marBottom w:val="0"/>
      <w:divBdr>
        <w:top w:val="none" w:sz="0" w:space="0" w:color="auto"/>
        <w:left w:val="none" w:sz="0" w:space="0" w:color="auto"/>
        <w:bottom w:val="none" w:sz="0" w:space="0" w:color="auto"/>
        <w:right w:val="none" w:sz="0" w:space="0" w:color="auto"/>
      </w:divBdr>
    </w:div>
    <w:div w:id="973756041">
      <w:bodyDiv w:val="1"/>
      <w:marLeft w:val="0"/>
      <w:marRight w:val="0"/>
      <w:marTop w:val="0"/>
      <w:marBottom w:val="0"/>
      <w:divBdr>
        <w:top w:val="none" w:sz="0" w:space="0" w:color="auto"/>
        <w:left w:val="none" w:sz="0" w:space="0" w:color="auto"/>
        <w:bottom w:val="none" w:sz="0" w:space="0" w:color="auto"/>
        <w:right w:val="none" w:sz="0" w:space="0" w:color="auto"/>
      </w:divBdr>
    </w:div>
    <w:div w:id="977220442">
      <w:bodyDiv w:val="1"/>
      <w:marLeft w:val="0"/>
      <w:marRight w:val="0"/>
      <w:marTop w:val="0"/>
      <w:marBottom w:val="0"/>
      <w:divBdr>
        <w:top w:val="none" w:sz="0" w:space="0" w:color="auto"/>
        <w:left w:val="none" w:sz="0" w:space="0" w:color="auto"/>
        <w:bottom w:val="none" w:sz="0" w:space="0" w:color="auto"/>
        <w:right w:val="none" w:sz="0" w:space="0" w:color="auto"/>
      </w:divBdr>
    </w:div>
    <w:div w:id="994258270">
      <w:bodyDiv w:val="1"/>
      <w:marLeft w:val="0"/>
      <w:marRight w:val="0"/>
      <w:marTop w:val="0"/>
      <w:marBottom w:val="0"/>
      <w:divBdr>
        <w:top w:val="none" w:sz="0" w:space="0" w:color="auto"/>
        <w:left w:val="none" w:sz="0" w:space="0" w:color="auto"/>
        <w:bottom w:val="none" w:sz="0" w:space="0" w:color="auto"/>
        <w:right w:val="none" w:sz="0" w:space="0" w:color="auto"/>
      </w:divBdr>
    </w:div>
    <w:div w:id="997079202">
      <w:bodyDiv w:val="1"/>
      <w:marLeft w:val="0"/>
      <w:marRight w:val="0"/>
      <w:marTop w:val="0"/>
      <w:marBottom w:val="0"/>
      <w:divBdr>
        <w:top w:val="none" w:sz="0" w:space="0" w:color="auto"/>
        <w:left w:val="none" w:sz="0" w:space="0" w:color="auto"/>
        <w:bottom w:val="none" w:sz="0" w:space="0" w:color="auto"/>
        <w:right w:val="none" w:sz="0" w:space="0" w:color="auto"/>
      </w:divBdr>
    </w:div>
    <w:div w:id="1008026556">
      <w:bodyDiv w:val="1"/>
      <w:marLeft w:val="0"/>
      <w:marRight w:val="0"/>
      <w:marTop w:val="0"/>
      <w:marBottom w:val="0"/>
      <w:divBdr>
        <w:top w:val="none" w:sz="0" w:space="0" w:color="auto"/>
        <w:left w:val="none" w:sz="0" w:space="0" w:color="auto"/>
        <w:bottom w:val="none" w:sz="0" w:space="0" w:color="auto"/>
        <w:right w:val="none" w:sz="0" w:space="0" w:color="auto"/>
      </w:divBdr>
    </w:div>
    <w:div w:id="1011177650">
      <w:bodyDiv w:val="1"/>
      <w:marLeft w:val="0"/>
      <w:marRight w:val="0"/>
      <w:marTop w:val="0"/>
      <w:marBottom w:val="0"/>
      <w:divBdr>
        <w:top w:val="none" w:sz="0" w:space="0" w:color="auto"/>
        <w:left w:val="none" w:sz="0" w:space="0" w:color="auto"/>
        <w:bottom w:val="none" w:sz="0" w:space="0" w:color="auto"/>
        <w:right w:val="none" w:sz="0" w:space="0" w:color="auto"/>
      </w:divBdr>
      <w:divsChild>
        <w:div w:id="1955742779">
          <w:marLeft w:val="0"/>
          <w:marRight w:val="0"/>
          <w:marTop w:val="0"/>
          <w:marBottom w:val="0"/>
          <w:divBdr>
            <w:top w:val="none" w:sz="0" w:space="0" w:color="auto"/>
            <w:left w:val="none" w:sz="0" w:space="0" w:color="auto"/>
            <w:bottom w:val="none" w:sz="0" w:space="0" w:color="auto"/>
            <w:right w:val="none" w:sz="0" w:space="0" w:color="auto"/>
          </w:divBdr>
        </w:div>
        <w:div w:id="374937570">
          <w:marLeft w:val="0"/>
          <w:marRight w:val="0"/>
          <w:marTop w:val="0"/>
          <w:marBottom w:val="0"/>
          <w:divBdr>
            <w:top w:val="none" w:sz="0" w:space="0" w:color="auto"/>
            <w:left w:val="none" w:sz="0" w:space="0" w:color="auto"/>
            <w:bottom w:val="none" w:sz="0" w:space="0" w:color="auto"/>
            <w:right w:val="none" w:sz="0" w:space="0" w:color="auto"/>
          </w:divBdr>
        </w:div>
      </w:divsChild>
    </w:div>
    <w:div w:id="1028139581">
      <w:bodyDiv w:val="1"/>
      <w:marLeft w:val="0"/>
      <w:marRight w:val="0"/>
      <w:marTop w:val="0"/>
      <w:marBottom w:val="0"/>
      <w:divBdr>
        <w:top w:val="none" w:sz="0" w:space="0" w:color="auto"/>
        <w:left w:val="none" w:sz="0" w:space="0" w:color="auto"/>
        <w:bottom w:val="none" w:sz="0" w:space="0" w:color="auto"/>
        <w:right w:val="none" w:sz="0" w:space="0" w:color="auto"/>
      </w:divBdr>
    </w:div>
    <w:div w:id="1097097431">
      <w:bodyDiv w:val="1"/>
      <w:marLeft w:val="0"/>
      <w:marRight w:val="0"/>
      <w:marTop w:val="0"/>
      <w:marBottom w:val="0"/>
      <w:divBdr>
        <w:top w:val="none" w:sz="0" w:space="0" w:color="auto"/>
        <w:left w:val="none" w:sz="0" w:space="0" w:color="auto"/>
        <w:bottom w:val="none" w:sz="0" w:space="0" w:color="auto"/>
        <w:right w:val="none" w:sz="0" w:space="0" w:color="auto"/>
      </w:divBdr>
    </w:div>
    <w:div w:id="1125809224">
      <w:bodyDiv w:val="1"/>
      <w:marLeft w:val="0"/>
      <w:marRight w:val="0"/>
      <w:marTop w:val="0"/>
      <w:marBottom w:val="0"/>
      <w:divBdr>
        <w:top w:val="none" w:sz="0" w:space="0" w:color="auto"/>
        <w:left w:val="none" w:sz="0" w:space="0" w:color="auto"/>
        <w:bottom w:val="none" w:sz="0" w:space="0" w:color="auto"/>
        <w:right w:val="none" w:sz="0" w:space="0" w:color="auto"/>
      </w:divBdr>
    </w:div>
    <w:div w:id="1126856285">
      <w:bodyDiv w:val="1"/>
      <w:marLeft w:val="0"/>
      <w:marRight w:val="0"/>
      <w:marTop w:val="0"/>
      <w:marBottom w:val="0"/>
      <w:divBdr>
        <w:top w:val="none" w:sz="0" w:space="0" w:color="auto"/>
        <w:left w:val="none" w:sz="0" w:space="0" w:color="auto"/>
        <w:bottom w:val="none" w:sz="0" w:space="0" w:color="auto"/>
        <w:right w:val="none" w:sz="0" w:space="0" w:color="auto"/>
      </w:divBdr>
    </w:div>
    <w:div w:id="1176922311">
      <w:bodyDiv w:val="1"/>
      <w:marLeft w:val="0"/>
      <w:marRight w:val="0"/>
      <w:marTop w:val="0"/>
      <w:marBottom w:val="0"/>
      <w:divBdr>
        <w:top w:val="none" w:sz="0" w:space="0" w:color="auto"/>
        <w:left w:val="none" w:sz="0" w:space="0" w:color="auto"/>
        <w:bottom w:val="none" w:sz="0" w:space="0" w:color="auto"/>
        <w:right w:val="none" w:sz="0" w:space="0" w:color="auto"/>
      </w:divBdr>
    </w:div>
    <w:div w:id="1235360588">
      <w:bodyDiv w:val="1"/>
      <w:marLeft w:val="0"/>
      <w:marRight w:val="0"/>
      <w:marTop w:val="0"/>
      <w:marBottom w:val="0"/>
      <w:divBdr>
        <w:top w:val="none" w:sz="0" w:space="0" w:color="auto"/>
        <w:left w:val="none" w:sz="0" w:space="0" w:color="auto"/>
        <w:bottom w:val="none" w:sz="0" w:space="0" w:color="auto"/>
        <w:right w:val="none" w:sz="0" w:space="0" w:color="auto"/>
      </w:divBdr>
    </w:div>
    <w:div w:id="1276716350">
      <w:bodyDiv w:val="1"/>
      <w:marLeft w:val="0"/>
      <w:marRight w:val="0"/>
      <w:marTop w:val="0"/>
      <w:marBottom w:val="0"/>
      <w:divBdr>
        <w:top w:val="none" w:sz="0" w:space="0" w:color="auto"/>
        <w:left w:val="none" w:sz="0" w:space="0" w:color="auto"/>
        <w:bottom w:val="none" w:sz="0" w:space="0" w:color="auto"/>
        <w:right w:val="none" w:sz="0" w:space="0" w:color="auto"/>
      </w:divBdr>
      <w:divsChild>
        <w:div w:id="2076390894">
          <w:marLeft w:val="0"/>
          <w:marRight w:val="0"/>
          <w:marTop w:val="0"/>
          <w:marBottom w:val="0"/>
          <w:divBdr>
            <w:top w:val="none" w:sz="0" w:space="0" w:color="auto"/>
            <w:left w:val="none" w:sz="0" w:space="0" w:color="auto"/>
            <w:bottom w:val="none" w:sz="0" w:space="0" w:color="auto"/>
            <w:right w:val="none" w:sz="0" w:space="0" w:color="auto"/>
          </w:divBdr>
        </w:div>
        <w:div w:id="330329381">
          <w:marLeft w:val="0"/>
          <w:marRight w:val="0"/>
          <w:marTop w:val="0"/>
          <w:marBottom w:val="0"/>
          <w:divBdr>
            <w:top w:val="none" w:sz="0" w:space="0" w:color="auto"/>
            <w:left w:val="none" w:sz="0" w:space="0" w:color="auto"/>
            <w:bottom w:val="none" w:sz="0" w:space="0" w:color="auto"/>
            <w:right w:val="none" w:sz="0" w:space="0" w:color="auto"/>
          </w:divBdr>
        </w:div>
      </w:divsChild>
    </w:div>
    <w:div w:id="1279216859">
      <w:bodyDiv w:val="1"/>
      <w:marLeft w:val="0"/>
      <w:marRight w:val="0"/>
      <w:marTop w:val="0"/>
      <w:marBottom w:val="0"/>
      <w:divBdr>
        <w:top w:val="none" w:sz="0" w:space="0" w:color="auto"/>
        <w:left w:val="none" w:sz="0" w:space="0" w:color="auto"/>
        <w:bottom w:val="none" w:sz="0" w:space="0" w:color="auto"/>
        <w:right w:val="none" w:sz="0" w:space="0" w:color="auto"/>
      </w:divBdr>
      <w:divsChild>
        <w:div w:id="1095591481">
          <w:marLeft w:val="0"/>
          <w:marRight w:val="0"/>
          <w:marTop w:val="0"/>
          <w:marBottom w:val="0"/>
          <w:divBdr>
            <w:top w:val="none" w:sz="0" w:space="0" w:color="auto"/>
            <w:left w:val="none" w:sz="0" w:space="0" w:color="auto"/>
            <w:bottom w:val="none" w:sz="0" w:space="0" w:color="auto"/>
            <w:right w:val="none" w:sz="0" w:space="0" w:color="auto"/>
          </w:divBdr>
        </w:div>
      </w:divsChild>
    </w:div>
    <w:div w:id="1295714643">
      <w:bodyDiv w:val="1"/>
      <w:marLeft w:val="0"/>
      <w:marRight w:val="0"/>
      <w:marTop w:val="0"/>
      <w:marBottom w:val="0"/>
      <w:divBdr>
        <w:top w:val="none" w:sz="0" w:space="0" w:color="auto"/>
        <w:left w:val="none" w:sz="0" w:space="0" w:color="auto"/>
        <w:bottom w:val="none" w:sz="0" w:space="0" w:color="auto"/>
        <w:right w:val="none" w:sz="0" w:space="0" w:color="auto"/>
      </w:divBdr>
    </w:div>
    <w:div w:id="1317496017">
      <w:bodyDiv w:val="1"/>
      <w:marLeft w:val="0"/>
      <w:marRight w:val="0"/>
      <w:marTop w:val="0"/>
      <w:marBottom w:val="0"/>
      <w:divBdr>
        <w:top w:val="none" w:sz="0" w:space="0" w:color="auto"/>
        <w:left w:val="none" w:sz="0" w:space="0" w:color="auto"/>
        <w:bottom w:val="none" w:sz="0" w:space="0" w:color="auto"/>
        <w:right w:val="none" w:sz="0" w:space="0" w:color="auto"/>
      </w:divBdr>
    </w:div>
    <w:div w:id="1327320252">
      <w:bodyDiv w:val="1"/>
      <w:marLeft w:val="0"/>
      <w:marRight w:val="0"/>
      <w:marTop w:val="0"/>
      <w:marBottom w:val="0"/>
      <w:divBdr>
        <w:top w:val="none" w:sz="0" w:space="0" w:color="auto"/>
        <w:left w:val="none" w:sz="0" w:space="0" w:color="auto"/>
        <w:bottom w:val="none" w:sz="0" w:space="0" w:color="auto"/>
        <w:right w:val="none" w:sz="0" w:space="0" w:color="auto"/>
      </w:divBdr>
    </w:div>
    <w:div w:id="1328558691">
      <w:bodyDiv w:val="1"/>
      <w:marLeft w:val="0"/>
      <w:marRight w:val="0"/>
      <w:marTop w:val="0"/>
      <w:marBottom w:val="0"/>
      <w:divBdr>
        <w:top w:val="none" w:sz="0" w:space="0" w:color="auto"/>
        <w:left w:val="none" w:sz="0" w:space="0" w:color="auto"/>
        <w:bottom w:val="none" w:sz="0" w:space="0" w:color="auto"/>
        <w:right w:val="none" w:sz="0" w:space="0" w:color="auto"/>
      </w:divBdr>
    </w:div>
    <w:div w:id="1353216765">
      <w:bodyDiv w:val="1"/>
      <w:marLeft w:val="0"/>
      <w:marRight w:val="0"/>
      <w:marTop w:val="0"/>
      <w:marBottom w:val="0"/>
      <w:divBdr>
        <w:top w:val="none" w:sz="0" w:space="0" w:color="auto"/>
        <w:left w:val="none" w:sz="0" w:space="0" w:color="auto"/>
        <w:bottom w:val="none" w:sz="0" w:space="0" w:color="auto"/>
        <w:right w:val="none" w:sz="0" w:space="0" w:color="auto"/>
      </w:divBdr>
    </w:div>
    <w:div w:id="1434547299">
      <w:bodyDiv w:val="1"/>
      <w:marLeft w:val="0"/>
      <w:marRight w:val="0"/>
      <w:marTop w:val="0"/>
      <w:marBottom w:val="0"/>
      <w:divBdr>
        <w:top w:val="none" w:sz="0" w:space="0" w:color="auto"/>
        <w:left w:val="none" w:sz="0" w:space="0" w:color="auto"/>
        <w:bottom w:val="none" w:sz="0" w:space="0" w:color="auto"/>
        <w:right w:val="none" w:sz="0" w:space="0" w:color="auto"/>
      </w:divBdr>
    </w:div>
    <w:div w:id="1436288119">
      <w:bodyDiv w:val="1"/>
      <w:marLeft w:val="0"/>
      <w:marRight w:val="0"/>
      <w:marTop w:val="0"/>
      <w:marBottom w:val="0"/>
      <w:divBdr>
        <w:top w:val="none" w:sz="0" w:space="0" w:color="auto"/>
        <w:left w:val="none" w:sz="0" w:space="0" w:color="auto"/>
        <w:bottom w:val="none" w:sz="0" w:space="0" w:color="auto"/>
        <w:right w:val="none" w:sz="0" w:space="0" w:color="auto"/>
      </w:divBdr>
    </w:div>
    <w:div w:id="1475416889">
      <w:bodyDiv w:val="1"/>
      <w:marLeft w:val="0"/>
      <w:marRight w:val="0"/>
      <w:marTop w:val="0"/>
      <w:marBottom w:val="0"/>
      <w:divBdr>
        <w:top w:val="none" w:sz="0" w:space="0" w:color="auto"/>
        <w:left w:val="none" w:sz="0" w:space="0" w:color="auto"/>
        <w:bottom w:val="none" w:sz="0" w:space="0" w:color="auto"/>
        <w:right w:val="none" w:sz="0" w:space="0" w:color="auto"/>
      </w:divBdr>
    </w:div>
    <w:div w:id="1492603616">
      <w:bodyDiv w:val="1"/>
      <w:marLeft w:val="0"/>
      <w:marRight w:val="0"/>
      <w:marTop w:val="0"/>
      <w:marBottom w:val="0"/>
      <w:divBdr>
        <w:top w:val="none" w:sz="0" w:space="0" w:color="auto"/>
        <w:left w:val="none" w:sz="0" w:space="0" w:color="auto"/>
        <w:bottom w:val="none" w:sz="0" w:space="0" w:color="auto"/>
        <w:right w:val="none" w:sz="0" w:space="0" w:color="auto"/>
      </w:divBdr>
    </w:div>
    <w:div w:id="1557006039">
      <w:bodyDiv w:val="1"/>
      <w:marLeft w:val="0"/>
      <w:marRight w:val="0"/>
      <w:marTop w:val="0"/>
      <w:marBottom w:val="0"/>
      <w:divBdr>
        <w:top w:val="none" w:sz="0" w:space="0" w:color="auto"/>
        <w:left w:val="none" w:sz="0" w:space="0" w:color="auto"/>
        <w:bottom w:val="none" w:sz="0" w:space="0" w:color="auto"/>
        <w:right w:val="none" w:sz="0" w:space="0" w:color="auto"/>
      </w:divBdr>
    </w:div>
    <w:div w:id="1620454797">
      <w:bodyDiv w:val="1"/>
      <w:marLeft w:val="0"/>
      <w:marRight w:val="0"/>
      <w:marTop w:val="0"/>
      <w:marBottom w:val="0"/>
      <w:divBdr>
        <w:top w:val="none" w:sz="0" w:space="0" w:color="auto"/>
        <w:left w:val="none" w:sz="0" w:space="0" w:color="auto"/>
        <w:bottom w:val="none" w:sz="0" w:space="0" w:color="auto"/>
        <w:right w:val="none" w:sz="0" w:space="0" w:color="auto"/>
      </w:divBdr>
    </w:div>
    <w:div w:id="1624775318">
      <w:bodyDiv w:val="1"/>
      <w:marLeft w:val="0"/>
      <w:marRight w:val="0"/>
      <w:marTop w:val="0"/>
      <w:marBottom w:val="0"/>
      <w:divBdr>
        <w:top w:val="none" w:sz="0" w:space="0" w:color="auto"/>
        <w:left w:val="none" w:sz="0" w:space="0" w:color="auto"/>
        <w:bottom w:val="none" w:sz="0" w:space="0" w:color="auto"/>
        <w:right w:val="none" w:sz="0" w:space="0" w:color="auto"/>
      </w:divBdr>
    </w:div>
    <w:div w:id="1751540359">
      <w:bodyDiv w:val="1"/>
      <w:marLeft w:val="0"/>
      <w:marRight w:val="0"/>
      <w:marTop w:val="0"/>
      <w:marBottom w:val="0"/>
      <w:divBdr>
        <w:top w:val="none" w:sz="0" w:space="0" w:color="auto"/>
        <w:left w:val="none" w:sz="0" w:space="0" w:color="auto"/>
        <w:bottom w:val="none" w:sz="0" w:space="0" w:color="auto"/>
        <w:right w:val="none" w:sz="0" w:space="0" w:color="auto"/>
      </w:divBdr>
      <w:divsChild>
        <w:div w:id="1375081726">
          <w:marLeft w:val="0"/>
          <w:marRight w:val="0"/>
          <w:marTop w:val="0"/>
          <w:marBottom w:val="0"/>
          <w:divBdr>
            <w:top w:val="none" w:sz="0" w:space="0" w:color="auto"/>
            <w:left w:val="none" w:sz="0" w:space="0" w:color="auto"/>
            <w:bottom w:val="none" w:sz="0" w:space="0" w:color="auto"/>
            <w:right w:val="none" w:sz="0" w:space="0" w:color="auto"/>
          </w:divBdr>
        </w:div>
        <w:div w:id="1836408840">
          <w:marLeft w:val="0"/>
          <w:marRight w:val="0"/>
          <w:marTop w:val="0"/>
          <w:marBottom w:val="0"/>
          <w:divBdr>
            <w:top w:val="none" w:sz="0" w:space="0" w:color="auto"/>
            <w:left w:val="none" w:sz="0" w:space="0" w:color="auto"/>
            <w:bottom w:val="none" w:sz="0" w:space="0" w:color="auto"/>
            <w:right w:val="none" w:sz="0" w:space="0" w:color="auto"/>
          </w:divBdr>
        </w:div>
        <w:div w:id="959258966">
          <w:marLeft w:val="0"/>
          <w:marRight w:val="0"/>
          <w:marTop w:val="0"/>
          <w:marBottom w:val="0"/>
          <w:divBdr>
            <w:top w:val="none" w:sz="0" w:space="0" w:color="auto"/>
            <w:left w:val="none" w:sz="0" w:space="0" w:color="auto"/>
            <w:bottom w:val="none" w:sz="0" w:space="0" w:color="auto"/>
            <w:right w:val="none" w:sz="0" w:space="0" w:color="auto"/>
          </w:divBdr>
        </w:div>
        <w:div w:id="1876886598">
          <w:marLeft w:val="0"/>
          <w:marRight w:val="0"/>
          <w:marTop w:val="0"/>
          <w:marBottom w:val="0"/>
          <w:divBdr>
            <w:top w:val="none" w:sz="0" w:space="0" w:color="auto"/>
            <w:left w:val="none" w:sz="0" w:space="0" w:color="auto"/>
            <w:bottom w:val="none" w:sz="0" w:space="0" w:color="auto"/>
            <w:right w:val="none" w:sz="0" w:space="0" w:color="auto"/>
          </w:divBdr>
        </w:div>
        <w:div w:id="1860700527">
          <w:marLeft w:val="0"/>
          <w:marRight w:val="0"/>
          <w:marTop w:val="0"/>
          <w:marBottom w:val="0"/>
          <w:divBdr>
            <w:top w:val="none" w:sz="0" w:space="0" w:color="auto"/>
            <w:left w:val="none" w:sz="0" w:space="0" w:color="auto"/>
            <w:bottom w:val="none" w:sz="0" w:space="0" w:color="auto"/>
            <w:right w:val="none" w:sz="0" w:space="0" w:color="auto"/>
          </w:divBdr>
        </w:div>
        <w:div w:id="1723484204">
          <w:marLeft w:val="0"/>
          <w:marRight w:val="0"/>
          <w:marTop w:val="0"/>
          <w:marBottom w:val="0"/>
          <w:divBdr>
            <w:top w:val="none" w:sz="0" w:space="0" w:color="auto"/>
            <w:left w:val="none" w:sz="0" w:space="0" w:color="auto"/>
            <w:bottom w:val="none" w:sz="0" w:space="0" w:color="auto"/>
            <w:right w:val="none" w:sz="0" w:space="0" w:color="auto"/>
          </w:divBdr>
        </w:div>
      </w:divsChild>
    </w:div>
    <w:div w:id="1772772697">
      <w:bodyDiv w:val="1"/>
      <w:marLeft w:val="0"/>
      <w:marRight w:val="0"/>
      <w:marTop w:val="0"/>
      <w:marBottom w:val="0"/>
      <w:divBdr>
        <w:top w:val="none" w:sz="0" w:space="0" w:color="auto"/>
        <w:left w:val="none" w:sz="0" w:space="0" w:color="auto"/>
        <w:bottom w:val="none" w:sz="0" w:space="0" w:color="auto"/>
        <w:right w:val="none" w:sz="0" w:space="0" w:color="auto"/>
      </w:divBdr>
      <w:divsChild>
        <w:div w:id="820999952">
          <w:marLeft w:val="0"/>
          <w:marRight w:val="0"/>
          <w:marTop w:val="0"/>
          <w:marBottom w:val="0"/>
          <w:divBdr>
            <w:top w:val="none" w:sz="0" w:space="0" w:color="auto"/>
            <w:left w:val="none" w:sz="0" w:space="0" w:color="auto"/>
            <w:bottom w:val="none" w:sz="0" w:space="0" w:color="auto"/>
            <w:right w:val="none" w:sz="0" w:space="0" w:color="auto"/>
          </w:divBdr>
        </w:div>
        <w:div w:id="1321544146">
          <w:marLeft w:val="0"/>
          <w:marRight w:val="0"/>
          <w:marTop w:val="0"/>
          <w:marBottom w:val="0"/>
          <w:divBdr>
            <w:top w:val="none" w:sz="0" w:space="0" w:color="auto"/>
            <w:left w:val="none" w:sz="0" w:space="0" w:color="auto"/>
            <w:bottom w:val="none" w:sz="0" w:space="0" w:color="auto"/>
            <w:right w:val="none" w:sz="0" w:space="0" w:color="auto"/>
          </w:divBdr>
        </w:div>
      </w:divsChild>
    </w:div>
    <w:div w:id="1787846357">
      <w:bodyDiv w:val="1"/>
      <w:marLeft w:val="0"/>
      <w:marRight w:val="0"/>
      <w:marTop w:val="0"/>
      <w:marBottom w:val="0"/>
      <w:divBdr>
        <w:top w:val="none" w:sz="0" w:space="0" w:color="auto"/>
        <w:left w:val="none" w:sz="0" w:space="0" w:color="auto"/>
        <w:bottom w:val="none" w:sz="0" w:space="0" w:color="auto"/>
        <w:right w:val="none" w:sz="0" w:space="0" w:color="auto"/>
      </w:divBdr>
    </w:div>
    <w:div w:id="1790660099">
      <w:bodyDiv w:val="1"/>
      <w:marLeft w:val="0"/>
      <w:marRight w:val="0"/>
      <w:marTop w:val="0"/>
      <w:marBottom w:val="0"/>
      <w:divBdr>
        <w:top w:val="none" w:sz="0" w:space="0" w:color="auto"/>
        <w:left w:val="none" w:sz="0" w:space="0" w:color="auto"/>
        <w:bottom w:val="none" w:sz="0" w:space="0" w:color="auto"/>
        <w:right w:val="none" w:sz="0" w:space="0" w:color="auto"/>
      </w:divBdr>
    </w:div>
    <w:div w:id="1795782119">
      <w:bodyDiv w:val="1"/>
      <w:marLeft w:val="0"/>
      <w:marRight w:val="0"/>
      <w:marTop w:val="0"/>
      <w:marBottom w:val="0"/>
      <w:divBdr>
        <w:top w:val="none" w:sz="0" w:space="0" w:color="auto"/>
        <w:left w:val="none" w:sz="0" w:space="0" w:color="auto"/>
        <w:bottom w:val="none" w:sz="0" w:space="0" w:color="auto"/>
        <w:right w:val="none" w:sz="0" w:space="0" w:color="auto"/>
      </w:divBdr>
    </w:div>
    <w:div w:id="1879512948">
      <w:bodyDiv w:val="1"/>
      <w:marLeft w:val="0"/>
      <w:marRight w:val="0"/>
      <w:marTop w:val="0"/>
      <w:marBottom w:val="0"/>
      <w:divBdr>
        <w:top w:val="none" w:sz="0" w:space="0" w:color="auto"/>
        <w:left w:val="none" w:sz="0" w:space="0" w:color="auto"/>
        <w:bottom w:val="none" w:sz="0" w:space="0" w:color="auto"/>
        <w:right w:val="none" w:sz="0" w:space="0" w:color="auto"/>
      </w:divBdr>
    </w:div>
    <w:div w:id="1897009657">
      <w:bodyDiv w:val="1"/>
      <w:marLeft w:val="0"/>
      <w:marRight w:val="0"/>
      <w:marTop w:val="0"/>
      <w:marBottom w:val="0"/>
      <w:divBdr>
        <w:top w:val="none" w:sz="0" w:space="0" w:color="auto"/>
        <w:left w:val="none" w:sz="0" w:space="0" w:color="auto"/>
        <w:bottom w:val="none" w:sz="0" w:space="0" w:color="auto"/>
        <w:right w:val="none" w:sz="0" w:space="0" w:color="auto"/>
      </w:divBdr>
    </w:div>
    <w:div w:id="1907257121">
      <w:bodyDiv w:val="1"/>
      <w:marLeft w:val="0"/>
      <w:marRight w:val="0"/>
      <w:marTop w:val="0"/>
      <w:marBottom w:val="0"/>
      <w:divBdr>
        <w:top w:val="none" w:sz="0" w:space="0" w:color="auto"/>
        <w:left w:val="none" w:sz="0" w:space="0" w:color="auto"/>
        <w:bottom w:val="none" w:sz="0" w:space="0" w:color="auto"/>
        <w:right w:val="none" w:sz="0" w:space="0" w:color="auto"/>
      </w:divBdr>
    </w:div>
    <w:div w:id="1979453422">
      <w:bodyDiv w:val="1"/>
      <w:marLeft w:val="0"/>
      <w:marRight w:val="0"/>
      <w:marTop w:val="0"/>
      <w:marBottom w:val="0"/>
      <w:divBdr>
        <w:top w:val="none" w:sz="0" w:space="0" w:color="auto"/>
        <w:left w:val="none" w:sz="0" w:space="0" w:color="auto"/>
        <w:bottom w:val="none" w:sz="0" w:space="0" w:color="auto"/>
        <w:right w:val="none" w:sz="0" w:space="0" w:color="auto"/>
      </w:divBdr>
    </w:div>
    <w:div w:id="2077779190">
      <w:bodyDiv w:val="1"/>
      <w:marLeft w:val="0"/>
      <w:marRight w:val="0"/>
      <w:marTop w:val="0"/>
      <w:marBottom w:val="0"/>
      <w:divBdr>
        <w:top w:val="none" w:sz="0" w:space="0" w:color="auto"/>
        <w:left w:val="none" w:sz="0" w:space="0" w:color="auto"/>
        <w:bottom w:val="none" w:sz="0" w:space="0" w:color="auto"/>
        <w:right w:val="none" w:sz="0" w:space="0" w:color="auto"/>
      </w:divBdr>
    </w:div>
    <w:div w:id="2123718505">
      <w:bodyDiv w:val="1"/>
      <w:marLeft w:val="0"/>
      <w:marRight w:val="0"/>
      <w:marTop w:val="0"/>
      <w:marBottom w:val="0"/>
      <w:divBdr>
        <w:top w:val="none" w:sz="0" w:space="0" w:color="auto"/>
        <w:left w:val="none" w:sz="0" w:space="0" w:color="auto"/>
        <w:bottom w:val="none" w:sz="0" w:space="0" w:color="auto"/>
        <w:right w:val="none" w:sz="0" w:space="0" w:color="auto"/>
      </w:divBdr>
      <w:divsChild>
        <w:div w:id="1684473094">
          <w:marLeft w:val="0"/>
          <w:marRight w:val="0"/>
          <w:marTop w:val="0"/>
          <w:marBottom w:val="0"/>
          <w:divBdr>
            <w:top w:val="none" w:sz="0" w:space="0" w:color="auto"/>
            <w:left w:val="none" w:sz="0" w:space="0" w:color="auto"/>
            <w:bottom w:val="none" w:sz="0" w:space="0" w:color="auto"/>
            <w:right w:val="none" w:sz="0" w:space="0" w:color="auto"/>
          </w:divBdr>
        </w:div>
        <w:div w:id="1398017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ercisescien"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eb-p-ebscohost-com.ezproxy.uwtsd.ac.uk/ehost/command/detail?vid=0&amp;sid=4a119eec-734c-438c-9e76-1b8cd019bec9%40redis&amp;bdata=JnNpdGU9ZWhvc3QtbGl2ZQ%3d%3d"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cademia.edu/download/35032555/Evaluating_Research_Methods.pdf" TargetMode="External"/><Relationship Id="rId4" Type="http://schemas.openxmlformats.org/officeDocument/2006/relationships/webSettings" Target="webSettings.xml"/><Relationship Id="rId9" Type="http://schemas.openxmlformats.org/officeDocument/2006/relationships/hyperlink" Target="https://exercisescience.lwwhealthlibrary.com/book.aspx?bookid=239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2203</Words>
  <Characters>12560</Characters>
  <Application>Microsoft Office Word</Application>
  <DocSecurity>0</DocSecurity>
  <Lines>104</Lines>
  <Paragraphs>29</Paragraphs>
  <ScaleCrop>false</ScaleCrop>
  <Company/>
  <LinksUpToDate>false</LinksUpToDate>
  <CharactersWithSpaces>14734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48</cp:revision>
  <dcterms:created xsi:type="dcterms:W3CDTF">2023-01-12T22:13:00Z</dcterms:created>
  <dcterms:modified xsi:type="dcterms:W3CDTF">2023-04-18T23:56:00Z</dcterms:modified>
</cp:coreProperties>
</file>