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3154C" w14:textId="19D71C2C" w:rsidR="00D152D7" w:rsidRDefault="00D152D7">
      <w:pPr>
        <w:rPr>
          <w:rFonts w:ascii="Times New Roman" w:hAnsi="Times New Roman" w:cs="Times New Roman"/>
          <w:color w:val="505050"/>
          <w:sz w:val="24"/>
          <w:szCs w:val="24"/>
        </w:rPr>
      </w:pPr>
    </w:p>
    <w:p w14:paraId="6C6072AA" w14:textId="4B1BC3D1" w:rsidR="00502907" w:rsidRDefault="00502907">
      <w:pPr>
        <w:rPr>
          <w:rFonts w:ascii="Times New Roman" w:hAnsi="Times New Roman" w:cs="Times New Roman"/>
          <w:color w:val="505050"/>
          <w:sz w:val="24"/>
          <w:szCs w:val="24"/>
        </w:rPr>
      </w:pPr>
    </w:p>
    <w:p w14:paraId="0333FDAC" w14:textId="7C9773AA" w:rsidR="00502907" w:rsidRDefault="00502907">
      <w:pPr>
        <w:rPr>
          <w:rFonts w:ascii="Times New Roman" w:hAnsi="Times New Roman" w:cs="Times New Roman"/>
          <w:color w:val="505050"/>
          <w:sz w:val="24"/>
          <w:szCs w:val="24"/>
        </w:rPr>
      </w:pPr>
    </w:p>
    <w:p w14:paraId="593D4C33" w14:textId="1FA132A5" w:rsidR="00502907" w:rsidRDefault="00502907">
      <w:pPr>
        <w:rPr>
          <w:rFonts w:ascii="Times New Roman" w:hAnsi="Times New Roman" w:cs="Times New Roman"/>
          <w:color w:val="505050"/>
          <w:sz w:val="24"/>
          <w:szCs w:val="24"/>
        </w:rPr>
      </w:pPr>
    </w:p>
    <w:p w14:paraId="0620AFEC" w14:textId="2F09AB41" w:rsidR="00502907" w:rsidRDefault="00502907">
      <w:pPr>
        <w:rPr>
          <w:rFonts w:ascii="Times New Roman" w:hAnsi="Times New Roman" w:cs="Times New Roman"/>
          <w:color w:val="505050"/>
          <w:sz w:val="24"/>
          <w:szCs w:val="24"/>
        </w:rPr>
      </w:pPr>
    </w:p>
    <w:p w14:paraId="20FBB122" w14:textId="62E7A304" w:rsidR="00502907" w:rsidRPr="000351C5" w:rsidRDefault="000351C5">
      <w:pPr>
        <w:rPr>
          <w:rFonts w:ascii="Times New Roman" w:hAnsi="Times New Roman" w:cs="Times New Roman"/>
          <w:b/>
          <w:color w:val="505050"/>
          <w:sz w:val="24"/>
          <w:szCs w:val="24"/>
          <w:u w:val="single"/>
        </w:rPr>
      </w:pPr>
      <w:r>
        <w:rPr>
          <w:rFonts w:ascii="Times New Roman" w:hAnsi="Times New Roman" w:cs="Times New Roman"/>
          <w:color w:val="505050"/>
          <w:sz w:val="24"/>
          <w:szCs w:val="24"/>
        </w:rPr>
        <w:t xml:space="preserve">                                                          </w:t>
      </w:r>
      <w:r w:rsidRPr="000351C5">
        <w:rPr>
          <w:rFonts w:ascii="Times New Roman" w:hAnsi="Times New Roman" w:cs="Times New Roman"/>
          <w:b/>
          <w:color w:val="505050"/>
          <w:sz w:val="24"/>
          <w:szCs w:val="24"/>
          <w:u w:val="single"/>
        </w:rPr>
        <w:t>Title.</w:t>
      </w:r>
    </w:p>
    <w:p w14:paraId="602F13B7" w14:textId="09142D9F" w:rsidR="00502907" w:rsidRDefault="00502907">
      <w:pPr>
        <w:rPr>
          <w:rFonts w:ascii="Times New Roman" w:hAnsi="Times New Roman" w:cs="Times New Roman"/>
          <w:color w:val="505050"/>
          <w:sz w:val="24"/>
          <w:szCs w:val="24"/>
        </w:rPr>
      </w:pPr>
    </w:p>
    <w:p w14:paraId="2BE0A5BE" w14:textId="0FC436E1" w:rsidR="000351C5" w:rsidRDefault="000351C5" w:rsidP="004868FC">
      <w:r>
        <w:t xml:space="preserve">         An exploration into the effects of sensation seeking tendencies and different </w:t>
      </w:r>
    </w:p>
    <w:p w14:paraId="3325E58D" w14:textId="757A0996" w:rsidR="004868FC" w:rsidRDefault="000351C5" w:rsidP="004868FC">
      <w:r>
        <w:t xml:space="preserve">        tempos of music on our perception and estimation of time.</w:t>
      </w:r>
    </w:p>
    <w:p w14:paraId="0CB76D52" w14:textId="77777777" w:rsidR="000351C5" w:rsidRDefault="000351C5" w:rsidP="00527414">
      <w:pPr>
        <w:rPr>
          <w:rFonts w:ascii="Times New Roman" w:hAnsi="Times New Roman" w:cs="Times New Roman"/>
          <w:color w:val="505050"/>
          <w:sz w:val="24"/>
          <w:szCs w:val="24"/>
        </w:rPr>
      </w:pPr>
    </w:p>
    <w:p w14:paraId="612B57E9" w14:textId="77777777" w:rsidR="000351C5" w:rsidRDefault="000351C5" w:rsidP="00527414">
      <w:pPr>
        <w:rPr>
          <w:rFonts w:ascii="Times New Roman" w:hAnsi="Times New Roman" w:cs="Times New Roman"/>
          <w:color w:val="505050"/>
          <w:sz w:val="24"/>
          <w:szCs w:val="24"/>
        </w:rPr>
      </w:pPr>
    </w:p>
    <w:p w14:paraId="48ED4606" w14:textId="77777777" w:rsidR="000351C5" w:rsidRDefault="000351C5" w:rsidP="00527414">
      <w:pPr>
        <w:rPr>
          <w:rFonts w:ascii="Times New Roman" w:hAnsi="Times New Roman" w:cs="Times New Roman"/>
          <w:color w:val="505050"/>
          <w:sz w:val="24"/>
          <w:szCs w:val="24"/>
        </w:rPr>
      </w:pPr>
    </w:p>
    <w:p w14:paraId="247A70FD" w14:textId="77777777" w:rsidR="000351C5" w:rsidRDefault="000351C5" w:rsidP="00527414">
      <w:pPr>
        <w:rPr>
          <w:rFonts w:ascii="Times New Roman" w:hAnsi="Times New Roman" w:cs="Times New Roman"/>
          <w:color w:val="505050"/>
          <w:sz w:val="24"/>
          <w:szCs w:val="24"/>
        </w:rPr>
      </w:pPr>
    </w:p>
    <w:p w14:paraId="1A538CFB" w14:textId="77777777" w:rsidR="000351C5" w:rsidRDefault="000351C5" w:rsidP="00527414">
      <w:pPr>
        <w:rPr>
          <w:rFonts w:ascii="Times New Roman" w:hAnsi="Times New Roman" w:cs="Times New Roman"/>
          <w:color w:val="505050"/>
          <w:sz w:val="24"/>
          <w:szCs w:val="24"/>
        </w:rPr>
      </w:pPr>
    </w:p>
    <w:p w14:paraId="460DB55B" w14:textId="77777777" w:rsidR="000351C5" w:rsidRDefault="000351C5" w:rsidP="00527414">
      <w:pPr>
        <w:rPr>
          <w:rFonts w:ascii="Times New Roman" w:hAnsi="Times New Roman" w:cs="Times New Roman"/>
          <w:color w:val="505050"/>
          <w:sz w:val="24"/>
          <w:szCs w:val="24"/>
        </w:rPr>
      </w:pPr>
    </w:p>
    <w:p w14:paraId="0AC30771" w14:textId="77777777" w:rsidR="000351C5" w:rsidRDefault="000351C5" w:rsidP="00527414">
      <w:pPr>
        <w:rPr>
          <w:rFonts w:ascii="Times New Roman" w:hAnsi="Times New Roman" w:cs="Times New Roman"/>
          <w:color w:val="505050"/>
          <w:sz w:val="24"/>
          <w:szCs w:val="24"/>
        </w:rPr>
      </w:pPr>
    </w:p>
    <w:p w14:paraId="00F7BFD8" w14:textId="77777777" w:rsidR="000351C5" w:rsidRDefault="000351C5" w:rsidP="00527414">
      <w:pPr>
        <w:rPr>
          <w:rFonts w:ascii="Times New Roman" w:hAnsi="Times New Roman" w:cs="Times New Roman"/>
          <w:color w:val="505050"/>
          <w:sz w:val="24"/>
          <w:szCs w:val="24"/>
        </w:rPr>
      </w:pPr>
    </w:p>
    <w:p w14:paraId="54D24E47" w14:textId="77777777" w:rsidR="000351C5" w:rsidRDefault="000351C5" w:rsidP="00527414">
      <w:pPr>
        <w:rPr>
          <w:rFonts w:ascii="Times New Roman" w:hAnsi="Times New Roman" w:cs="Times New Roman"/>
          <w:color w:val="505050"/>
          <w:sz w:val="24"/>
          <w:szCs w:val="24"/>
        </w:rPr>
      </w:pPr>
    </w:p>
    <w:p w14:paraId="00AB401A" w14:textId="77777777" w:rsidR="000351C5" w:rsidRDefault="000351C5" w:rsidP="00527414">
      <w:pPr>
        <w:rPr>
          <w:rFonts w:ascii="Times New Roman" w:hAnsi="Times New Roman" w:cs="Times New Roman"/>
          <w:color w:val="505050"/>
          <w:sz w:val="24"/>
          <w:szCs w:val="24"/>
        </w:rPr>
      </w:pPr>
    </w:p>
    <w:p w14:paraId="1AD30F0A" w14:textId="77777777" w:rsidR="000351C5" w:rsidRDefault="000351C5" w:rsidP="00527414">
      <w:pPr>
        <w:rPr>
          <w:rFonts w:ascii="Times New Roman" w:hAnsi="Times New Roman" w:cs="Times New Roman"/>
          <w:color w:val="505050"/>
          <w:sz w:val="24"/>
          <w:szCs w:val="24"/>
        </w:rPr>
      </w:pPr>
    </w:p>
    <w:p w14:paraId="212D2876" w14:textId="77777777" w:rsidR="000351C5" w:rsidRDefault="000351C5" w:rsidP="00527414">
      <w:pPr>
        <w:rPr>
          <w:rFonts w:ascii="Times New Roman" w:hAnsi="Times New Roman" w:cs="Times New Roman"/>
          <w:color w:val="505050"/>
          <w:sz w:val="24"/>
          <w:szCs w:val="24"/>
        </w:rPr>
      </w:pPr>
    </w:p>
    <w:p w14:paraId="36329B08" w14:textId="77777777" w:rsidR="000351C5" w:rsidRDefault="000351C5" w:rsidP="00527414">
      <w:pPr>
        <w:rPr>
          <w:rFonts w:ascii="Times New Roman" w:hAnsi="Times New Roman" w:cs="Times New Roman"/>
          <w:color w:val="505050"/>
          <w:sz w:val="24"/>
          <w:szCs w:val="24"/>
        </w:rPr>
      </w:pPr>
    </w:p>
    <w:p w14:paraId="15B1EEFE" w14:textId="77777777" w:rsidR="000351C5" w:rsidRDefault="000351C5" w:rsidP="00527414">
      <w:pPr>
        <w:rPr>
          <w:rFonts w:ascii="Times New Roman" w:hAnsi="Times New Roman" w:cs="Times New Roman"/>
          <w:color w:val="505050"/>
          <w:sz w:val="24"/>
          <w:szCs w:val="24"/>
        </w:rPr>
      </w:pPr>
    </w:p>
    <w:p w14:paraId="7BDC9918" w14:textId="77777777" w:rsidR="000351C5" w:rsidRDefault="000351C5" w:rsidP="00527414">
      <w:pPr>
        <w:rPr>
          <w:rFonts w:ascii="Times New Roman" w:hAnsi="Times New Roman" w:cs="Times New Roman"/>
          <w:color w:val="505050"/>
          <w:sz w:val="24"/>
          <w:szCs w:val="24"/>
        </w:rPr>
      </w:pPr>
    </w:p>
    <w:p w14:paraId="2827A88E" w14:textId="77777777" w:rsidR="000351C5" w:rsidRDefault="000351C5" w:rsidP="00527414">
      <w:pPr>
        <w:rPr>
          <w:rFonts w:ascii="Times New Roman" w:hAnsi="Times New Roman" w:cs="Times New Roman"/>
          <w:color w:val="505050"/>
          <w:sz w:val="24"/>
          <w:szCs w:val="24"/>
        </w:rPr>
      </w:pPr>
    </w:p>
    <w:p w14:paraId="2C7D38D1" w14:textId="5170E0A3" w:rsidR="000351C5" w:rsidRDefault="000351C5" w:rsidP="00527414">
      <w:pPr>
        <w:rPr>
          <w:rFonts w:ascii="Times New Roman" w:hAnsi="Times New Roman" w:cs="Times New Roman"/>
          <w:color w:val="505050"/>
          <w:sz w:val="24"/>
          <w:szCs w:val="24"/>
        </w:rPr>
      </w:pPr>
    </w:p>
    <w:p w14:paraId="7266B91C" w14:textId="77777777" w:rsidR="000538C3" w:rsidRDefault="000538C3" w:rsidP="00527414">
      <w:pPr>
        <w:rPr>
          <w:rFonts w:ascii="Times New Roman" w:hAnsi="Times New Roman" w:cs="Times New Roman"/>
          <w:color w:val="505050"/>
          <w:sz w:val="24"/>
          <w:szCs w:val="24"/>
        </w:rPr>
      </w:pPr>
    </w:p>
    <w:p w14:paraId="2DD9CF10" w14:textId="77777777" w:rsidR="000351C5" w:rsidRDefault="000351C5" w:rsidP="00527414">
      <w:pPr>
        <w:rPr>
          <w:rFonts w:ascii="Times New Roman" w:hAnsi="Times New Roman" w:cs="Times New Roman"/>
          <w:color w:val="505050"/>
          <w:sz w:val="24"/>
          <w:szCs w:val="24"/>
        </w:rPr>
      </w:pPr>
    </w:p>
    <w:p w14:paraId="2D713891" w14:textId="5AF96D0F" w:rsidR="00527414" w:rsidRPr="00283076" w:rsidRDefault="00283076" w:rsidP="00527414">
      <w:pPr>
        <w:rPr>
          <w:rFonts w:ascii="Times New Roman" w:hAnsi="Times New Roman" w:cs="Times New Roman"/>
          <w:b/>
          <w:color w:val="505050"/>
          <w:sz w:val="24"/>
          <w:szCs w:val="24"/>
          <w:u w:val="single"/>
        </w:rPr>
      </w:pPr>
      <w:r>
        <w:rPr>
          <w:rFonts w:ascii="Times New Roman" w:hAnsi="Times New Roman" w:cs="Times New Roman"/>
          <w:color w:val="505050"/>
          <w:sz w:val="24"/>
          <w:szCs w:val="24"/>
        </w:rPr>
        <w:lastRenderedPageBreak/>
        <w:t xml:space="preserve">                                                     </w:t>
      </w:r>
      <w:r w:rsidR="00502907" w:rsidRPr="00283076">
        <w:rPr>
          <w:rFonts w:ascii="Times New Roman" w:hAnsi="Times New Roman" w:cs="Times New Roman"/>
          <w:b/>
          <w:color w:val="505050"/>
          <w:sz w:val="24"/>
          <w:szCs w:val="24"/>
          <w:u w:val="single"/>
        </w:rPr>
        <w:t>A</w:t>
      </w:r>
      <w:r>
        <w:rPr>
          <w:rFonts w:ascii="Times New Roman" w:hAnsi="Times New Roman" w:cs="Times New Roman"/>
          <w:b/>
          <w:color w:val="505050"/>
          <w:sz w:val="24"/>
          <w:szCs w:val="24"/>
          <w:u w:val="single"/>
        </w:rPr>
        <w:t>bstract.</w:t>
      </w:r>
    </w:p>
    <w:p w14:paraId="4088DB18" w14:textId="77777777" w:rsidR="00DE0F7F" w:rsidRDefault="00DE0F7F" w:rsidP="00486534"/>
    <w:p w14:paraId="5B3F1A1D" w14:textId="35003482" w:rsidR="00486534" w:rsidRPr="00283076" w:rsidRDefault="00C832D9" w:rsidP="00486534">
      <w:pPr>
        <w:rPr>
          <w:rFonts w:ascii="Times New Roman" w:hAnsi="Times New Roman" w:cs="Times New Roman"/>
          <w:color w:val="505050"/>
          <w:sz w:val="24"/>
          <w:szCs w:val="24"/>
        </w:rPr>
      </w:pPr>
      <w:r>
        <w:rPr>
          <w:rFonts w:ascii="Times New Roman" w:hAnsi="Times New Roman" w:cs="Times New Roman"/>
          <w:color w:val="000000"/>
          <w:sz w:val="24"/>
          <w:szCs w:val="24"/>
        </w:rPr>
        <w:t>Current research</w:t>
      </w:r>
      <w:r w:rsidR="00283076" w:rsidRPr="00283076">
        <w:rPr>
          <w:rFonts w:ascii="Times New Roman" w:hAnsi="Times New Roman" w:cs="Times New Roman"/>
          <w:color w:val="000000"/>
          <w:sz w:val="24"/>
          <w:szCs w:val="24"/>
        </w:rPr>
        <w:t xml:space="preserve"> presents the </w:t>
      </w:r>
      <w:r w:rsidR="00D660F7" w:rsidRPr="00283076">
        <w:rPr>
          <w:rFonts w:ascii="Times New Roman" w:hAnsi="Times New Roman" w:cs="Times New Roman"/>
          <w:color w:val="000000"/>
          <w:sz w:val="24"/>
          <w:szCs w:val="24"/>
        </w:rPr>
        <w:t>hypothesis that</w:t>
      </w:r>
      <w:r>
        <w:rPr>
          <w:rFonts w:ascii="Times New Roman" w:hAnsi="Times New Roman" w:cs="Times New Roman"/>
          <w:color w:val="000000"/>
          <w:sz w:val="24"/>
          <w:szCs w:val="24"/>
        </w:rPr>
        <w:t>,</w:t>
      </w:r>
      <w:r w:rsidR="0063477D" w:rsidRPr="00283076">
        <w:rPr>
          <w:rFonts w:ascii="Times New Roman" w:hAnsi="Times New Roman" w:cs="Times New Roman"/>
          <w:color w:val="000000"/>
          <w:sz w:val="24"/>
          <w:szCs w:val="24"/>
        </w:rPr>
        <w:t xml:space="preserve"> differing tempos of music and levels of sensation seeking tendencies in people influence their perception of a time. This study </w:t>
      </w:r>
      <w:r w:rsidR="00E77F21" w:rsidRPr="00283076">
        <w:rPr>
          <w:rFonts w:ascii="Times New Roman" w:hAnsi="Times New Roman" w:cs="Times New Roman"/>
          <w:color w:val="000000"/>
          <w:sz w:val="24"/>
          <w:szCs w:val="24"/>
        </w:rPr>
        <w:t>was designed</w:t>
      </w:r>
      <w:r w:rsidR="0063477D" w:rsidRPr="00283076">
        <w:rPr>
          <w:rFonts w:ascii="Times New Roman" w:hAnsi="Times New Roman" w:cs="Times New Roman"/>
          <w:color w:val="000000"/>
          <w:sz w:val="24"/>
          <w:szCs w:val="24"/>
        </w:rPr>
        <w:t xml:space="preserve"> to further explore </w:t>
      </w:r>
      <w:r w:rsidR="00E77F21" w:rsidRPr="00283076">
        <w:rPr>
          <w:rFonts w:ascii="Times New Roman" w:hAnsi="Times New Roman" w:cs="Times New Roman"/>
          <w:color w:val="000000"/>
          <w:sz w:val="24"/>
          <w:szCs w:val="24"/>
        </w:rPr>
        <w:t>this theory by testing participants perception of timed stimuli following exposure to fast slow or no music. The completion of a sensation seeking questionnaire b</w:t>
      </w:r>
      <w:r w:rsidR="00283076" w:rsidRPr="00283076">
        <w:rPr>
          <w:rFonts w:ascii="Times New Roman" w:hAnsi="Times New Roman" w:cs="Times New Roman"/>
          <w:color w:val="000000"/>
          <w:sz w:val="24"/>
          <w:szCs w:val="24"/>
        </w:rPr>
        <w:t>y</w:t>
      </w:r>
      <w:r w:rsidR="00E77F21" w:rsidRPr="00283076">
        <w:rPr>
          <w:rFonts w:ascii="Times New Roman" w:hAnsi="Times New Roman" w:cs="Times New Roman"/>
          <w:color w:val="000000"/>
          <w:sz w:val="24"/>
          <w:szCs w:val="24"/>
        </w:rPr>
        <w:t xml:space="preserve"> the individuals at the start of the </w:t>
      </w:r>
      <w:r w:rsidR="00283076" w:rsidRPr="00283076">
        <w:rPr>
          <w:rFonts w:ascii="Times New Roman" w:hAnsi="Times New Roman" w:cs="Times New Roman"/>
          <w:color w:val="000000"/>
          <w:sz w:val="24"/>
          <w:szCs w:val="24"/>
        </w:rPr>
        <w:t xml:space="preserve">study was used to categorise them into low or high sensation seeking groups. </w:t>
      </w:r>
      <w:r>
        <w:rPr>
          <w:rFonts w:ascii="Times New Roman" w:hAnsi="Times New Roman" w:cs="Times New Roman"/>
          <w:color w:val="000000"/>
          <w:sz w:val="24"/>
          <w:szCs w:val="24"/>
        </w:rPr>
        <w:t>R</w:t>
      </w:r>
      <w:r w:rsidR="00E77F21" w:rsidRPr="00283076">
        <w:rPr>
          <w:rFonts w:ascii="Times New Roman" w:hAnsi="Times New Roman" w:cs="Times New Roman"/>
          <w:color w:val="000000"/>
          <w:sz w:val="24"/>
          <w:szCs w:val="24"/>
        </w:rPr>
        <w:t xml:space="preserve">esults </w:t>
      </w:r>
      <w:r w:rsidR="00283076" w:rsidRPr="00283076">
        <w:rPr>
          <w:rFonts w:ascii="Times New Roman" w:hAnsi="Times New Roman" w:cs="Times New Roman"/>
          <w:color w:val="505050"/>
          <w:sz w:val="24"/>
          <w:szCs w:val="24"/>
        </w:rPr>
        <w:t>were</w:t>
      </w:r>
      <w:r w:rsidR="00486534" w:rsidRPr="00283076">
        <w:rPr>
          <w:rFonts w:ascii="Times New Roman" w:hAnsi="Times New Roman" w:cs="Times New Roman"/>
          <w:color w:val="505050"/>
          <w:sz w:val="24"/>
          <w:szCs w:val="24"/>
        </w:rPr>
        <w:t xml:space="preserve"> measured and analysed to explore if our findings s</w:t>
      </w:r>
      <w:r w:rsidR="00283076" w:rsidRPr="00283076">
        <w:rPr>
          <w:rFonts w:ascii="Times New Roman" w:hAnsi="Times New Roman" w:cs="Times New Roman"/>
          <w:color w:val="505050"/>
          <w:sz w:val="24"/>
          <w:szCs w:val="24"/>
        </w:rPr>
        <w:t xml:space="preserve">upport previous research and </w:t>
      </w:r>
      <w:r w:rsidR="00D660F7" w:rsidRPr="00283076">
        <w:rPr>
          <w:rFonts w:ascii="Times New Roman" w:hAnsi="Times New Roman" w:cs="Times New Roman"/>
          <w:color w:val="505050"/>
          <w:sz w:val="24"/>
          <w:szCs w:val="24"/>
        </w:rPr>
        <w:t>demonstrate</w:t>
      </w:r>
      <w:r w:rsidR="00283076" w:rsidRPr="00283076">
        <w:rPr>
          <w:rFonts w:ascii="Times New Roman" w:hAnsi="Times New Roman" w:cs="Times New Roman"/>
          <w:color w:val="505050"/>
          <w:sz w:val="24"/>
          <w:szCs w:val="24"/>
        </w:rPr>
        <w:t xml:space="preserve"> </w:t>
      </w:r>
      <w:r w:rsidR="00486534" w:rsidRPr="00283076">
        <w:rPr>
          <w:rFonts w:ascii="Times New Roman" w:hAnsi="Times New Roman" w:cs="Times New Roman"/>
          <w:color w:val="505050"/>
          <w:sz w:val="24"/>
          <w:szCs w:val="24"/>
        </w:rPr>
        <w:t>a</w:t>
      </w:r>
      <w:r w:rsidR="00283076" w:rsidRPr="00283076">
        <w:rPr>
          <w:rFonts w:ascii="Times New Roman" w:hAnsi="Times New Roman" w:cs="Times New Roman"/>
          <w:color w:val="505050"/>
          <w:sz w:val="24"/>
          <w:szCs w:val="24"/>
        </w:rPr>
        <w:t xml:space="preserve"> </w:t>
      </w:r>
      <w:r w:rsidR="00D660F7" w:rsidRPr="00283076">
        <w:rPr>
          <w:rFonts w:ascii="Times New Roman" w:hAnsi="Times New Roman" w:cs="Times New Roman"/>
          <w:color w:val="505050"/>
          <w:sz w:val="24"/>
          <w:szCs w:val="24"/>
        </w:rPr>
        <w:t>significant link</w:t>
      </w:r>
      <w:r w:rsidR="00486534" w:rsidRPr="00283076">
        <w:rPr>
          <w:rFonts w:ascii="Times New Roman" w:hAnsi="Times New Roman" w:cs="Times New Roman"/>
          <w:color w:val="505050"/>
          <w:sz w:val="24"/>
          <w:szCs w:val="24"/>
        </w:rPr>
        <w:t xml:space="preserve"> between either of these factors </w:t>
      </w:r>
      <w:r w:rsidR="00D660F7">
        <w:rPr>
          <w:rFonts w:ascii="Times New Roman" w:hAnsi="Times New Roman" w:cs="Times New Roman"/>
          <w:color w:val="505050"/>
          <w:sz w:val="24"/>
          <w:szCs w:val="24"/>
        </w:rPr>
        <w:t>individually or combine</w:t>
      </w:r>
      <w:r w:rsidR="00DE0F7F">
        <w:rPr>
          <w:rFonts w:ascii="Times New Roman" w:hAnsi="Times New Roman" w:cs="Times New Roman"/>
          <w:color w:val="505050"/>
          <w:sz w:val="24"/>
          <w:szCs w:val="24"/>
        </w:rPr>
        <w:t>d</w:t>
      </w:r>
      <w:r w:rsidR="00D660F7">
        <w:rPr>
          <w:rFonts w:ascii="Times New Roman" w:hAnsi="Times New Roman" w:cs="Times New Roman"/>
          <w:color w:val="505050"/>
          <w:sz w:val="24"/>
          <w:szCs w:val="24"/>
        </w:rPr>
        <w:t xml:space="preserve"> </w:t>
      </w:r>
      <w:r w:rsidR="00283076" w:rsidRPr="00283076">
        <w:rPr>
          <w:rFonts w:ascii="Times New Roman" w:hAnsi="Times New Roman" w:cs="Times New Roman"/>
          <w:color w:val="505050"/>
          <w:sz w:val="24"/>
          <w:szCs w:val="24"/>
        </w:rPr>
        <w:t xml:space="preserve">on </w:t>
      </w:r>
      <w:r w:rsidR="00D660F7">
        <w:rPr>
          <w:rFonts w:ascii="Times New Roman" w:hAnsi="Times New Roman" w:cs="Times New Roman"/>
          <w:color w:val="505050"/>
          <w:sz w:val="24"/>
          <w:szCs w:val="24"/>
        </w:rPr>
        <w:t>our perception of time</w:t>
      </w:r>
      <w:r w:rsidR="00283076" w:rsidRPr="00283076">
        <w:rPr>
          <w:rFonts w:ascii="Times New Roman" w:hAnsi="Times New Roman" w:cs="Times New Roman"/>
          <w:color w:val="505050"/>
          <w:sz w:val="24"/>
          <w:szCs w:val="24"/>
        </w:rPr>
        <w:t>.</w:t>
      </w:r>
      <w:r w:rsidR="00486534" w:rsidRPr="00283076">
        <w:rPr>
          <w:rFonts w:ascii="Times New Roman" w:hAnsi="Times New Roman" w:cs="Times New Roman"/>
          <w:sz w:val="24"/>
          <w:szCs w:val="24"/>
        </w:rPr>
        <w:t xml:space="preserve"> Contrary to the findings of previous research this study d</w:t>
      </w:r>
      <w:r w:rsidR="00DE0F7F">
        <w:rPr>
          <w:rFonts w:ascii="Times New Roman" w:hAnsi="Times New Roman" w:cs="Times New Roman"/>
          <w:sz w:val="24"/>
          <w:szCs w:val="24"/>
        </w:rPr>
        <w:t xml:space="preserve">id not uphold the hypothesis </w:t>
      </w:r>
      <w:r w:rsidR="00486534" w:rsidRPr="00283076">
        <w:rPr>
          <w:rFonts w:ascii="Times New Roman" w:hAnsi="Times New Roman" w:cs="Times New Roman"/>
          <w:sz w:val="24"/>
          <w:szCs w:val="24"/>
        </w:rPr>
        <w:t xml:space="preserve">that there is a significant link between the level of sensation seeking tendencies of an individual, or their exposure to music of different tempos in their perception of </w:t>
      </w:r>
      <w:r>
        <w:rPr>
          <w:rFonts w:ascii="Times New Roman" w:hAnsi="Times New Roman" w:cs="Times New Roman"/>
          <w:sz w:val="24"/>
          <w:szCs w:val="24"/>
        </w:rPr>
        <w:t>time.</w:t>
      </w:r>
    </w:p>
    <w:p w14:paraId="4F97B90F" w14:textId="77777777" w:rsidR="00527414" w:rsidRDefault="00527414">
      <w:pPr>
        <w:rPr>
          <w:rFonts w:ascii="Times New Roman" w:hAnsi="Times New Roman" w:cs="Times New Roman"/>
          <w:color w:val="505050"/>
          <w:sz w:val="24"/>
          <w:szCs w:val="24"/>
        </w:rPr>
      </w:pPr>
    </w:p>
    <w:p w14:paraId="64519FE2" w14:textId="77777777" w:rsidR="00502907" w:rsidRDefault="00502907">
      <w:pPr>
        <w:rPr>
          <w:rFonts w:ascii="Times New Roman" w:hAnsi="Times New Roman" w:cs="Times New Roman"/>
          <w:color w:val="505050"/>
          <w:sz w:val="24"/>
          <w:szCs w:val="24"/>
        </w:rPr>
      </w:pPr>
    </w:p>
    <w:p w14:paraId="633AA6CB" w14:textId="59D728CC" w:rsidR="008C429F" w:rsidRDefault="008C429F" w:rsidP="00502907">
      <w:pPr>
        <w:pStyle w:val="NormalWeb"/>
        <w:rPr>
          <w:color w:val="000000"/>
          <w:sz w:val="27"/>
          <w:szCs w:val="27"/>
        </w:rPr>
      </w:pPr>
    </w:p>
    <w:p w14:paraId="73658E9C" w14:textId="39AC4638" w:rsidR="00502907" w:rsidRDefault="00502907">
      <w:pPr>
        <w:rPr>
          <w:rFonts w:ascii="Times New Roman" w:hAnsi="Times New Roman" w:cs="Times New Roman"/>
          <w:color w:val="505050"/>
          <w:sz w:val="24"/>
          <w:szCs w:val="24"/>
        </w:rPr>
      </w:pPr>
    </w:p>
    <w:p w14:paraId="210EB2B4" w14:textId="4BEA6D7F" w:rsidR="00DE0F7F" w:rsidRDefault="00DE0F7F">
      <w:pPr>
        <w:rPr>
          <w:rFonts w:ascii="Times New Roman" w:hAnsi="Times New Roman" w:cs="Times New Roman"/>
          <w:color w:val="505050"/>
          <w:sz w:val="24"/>
          <w:szCs w:val="24"/>
        </w:rPr>
      </w:pPr>
    </w:p>
    <w:p w14:paraId="7B776D43" w14:textId="2FA79229" w:rsidR="00DE0F7F" w:rsidRDefault="00DE0F7F">
      <w:pPr>
        <w:rPr>
          <w:rFonts w:ascii="Times New Roman" w:hAnsi="Times New Roman" w:cs="Times New Roman"/>
          <w:color w:val="505050"/>
          <w:sz w:val="24"/>
          <w:szCs w:val="24"/>
        </w:rPr>
      </w:pPr>
    </w:p>
    <w:p w14:paraId="4A9EFB3F" w14:textId="50197D3F" w:rsidR="00DE0F7F" w:rsidRDefault="00DE0F7F">
      <w:pPr>
        <w:rPr>
          <w:rFonts w:ascii="Times New Roman" w:hAnsi="Times New Roman" w:cs="Times New Roman"/>
          <w:color w:val="505050"/>
          <w:sz w:val="24"/>
          <w:szCs w:val="24"/>
        </w:rPr>
      </w:pPr>
    </w:p>
    <w:p w14:paraId="7CE6C029" w14:textId="3B66E2C6" w:rsidR="00DE0F7F" w:rsidRDefault="00DE0F7F">
      <w:pPr>
        <w:rPr>
          <w:rFonts w:ascii="Times New Roman" w:hAnsi="Times New Roman" w:cs="Times New Roman"/>
          <w:color w:val="505050"/>
          <w:sz w:val="24"/>
          <w:szCs w:val="24"/>
        </w:rPr>
      </w:pPr>
    </w:p>
    <w:p w14:paraId="7516A5C3" w14:textId="00E20FE5" w:rsidR="00DE0F7F" w:rsidRDefault="00DE0F7F">
      <w:pPr>
        <w:rPr>
          <w:rFonts w:ascii="Times New Roman" w:hAnsi="Times New Roman" w:cs="Times New Roman"/>
          <w:color w:val="505050"/>
          <w:sz w:val="24"/>
          <w:szCs w:val="24"/>
        </w:rPr>
      </w:pPr>
    </w:p>
    <w:p w14:paraId="7B8886F3" w14:textId="3FAE1269" w:rsidR="00DE0F7F" w:rsidRDefault="00DE0F7F">
      <w:pPr>
        <w:rPr>
          <w:rFonts w:ascii="Times New Roman" w:hAnsi="Times New Roman" w:cs="Times New Roman"/>
          <w:color w:val="505050"/>
          <w:sz w:val="24"/>
          <w:szCs w:val="24"/>
        </w:rPr>
      </w:pPr>
    </w:p>
    <w:p w14:paraId="07CC0584" w14:textId="027CEE4D" w:rsidR="00DE0F7F" w:rsidRDefault="00DE0F7F">
      <w:pPr>
        <w:rPr>
          <w:rFonts w:ascii="Times New Roman" w:hAnsi="Times New Roman" w:cs="Times New Roman"/>
          <w:color w:val="505050"/>
          <w:sz w:val="24"/>
          <w:szCs w:val="24"/>
        </w:rPr>
      </w:pPr>
    </w:p>
    <w:p w14:paraId="0DCEC283" w14:textId="5008DA75" w:rsidR="00DE0F7F" w:rsidRDefault="00DE0F7F">
      <w:pPr>
        <w:rPr>
          <w:rFonts w:ascii="Times New Roman" w:hAnsi="Times New Roman" w:cs="Times New Roman"/>
          <w:color w:val="505050"/>
          <w:sz w:val="24"/>
          <w:szCs w:val="24"/>
        </w:rPr>
      </w:pPr>
    </w:p>
    <w:p w14:paraId="7EB19431" w14:textId="7D8F05E5" w:rsidR="00DE0F7F" w:rsidRDefault="00DE0F7F">
      <w:pPr>
        <w:rPr>
          <w:rFonts w:ascii="Times New Roman" w:hAnsi="Times New Roman" w:cs="Times New Roman"/>
          <w:color w:val="505050"/>
          <w:sz w:val="24"/>
          <w:szCs w:val="24"/>
        </w:rPr>
      </w:pPr>
    </w:p>
    <w:p w14:paraId="72E22A2F" w14:textId="697940FC" w:rsidR="00DE0F7F" w:rsidRDefault="00DE0F7F">
      <w:pPr>
        <w:rPr>
          <w:rFonts w:ascii="Times New Roman" w:hAnsi="Times New Roman" w:cs="Times New Roman"/>
          <w:color w:val="505050"/>
          <w:sz w:val="24"/>
          <w:szCs w:val="24"/>
        </w:rPr>
      </w:pPr>
    </w:p>
    <w:p w14:paraId="6BBF03BF" w14:textId="19FFAE6D" w:rsidR="00DE0F7F" w:rsidRDefault="00DE0F7F">
      <w:pPr>
        <w:rPr>
          <w:rFonts w:ascii="Times New Roman" w:hAnsi="Times New Roman" w:cs="Times New Roman"/>
          <w:color w:val="505050"/>
          <w:sz w:val="24"/>
          <w:szCs w:val="24"/>
        </w:rPr>
      </w:pPr>
    </w:p>
    <w:p w14:paraId="00D33EC7" w14:textId="431C0E17" w:rsidR="00DE0F7F" w:rsidRDefault="00DE0F7F">
      <w:pPr>
        <w:rPr>
          <w:rFonts w:ascii="Times New Roman" w:hAnsi="Times New Roman" w:cs="Times New Roman"/>
          <w:color w:val="505050"/>
          <w:sz w:val="24"/>
          <w:szCs w:val="24"/>
        </w:rPr>
      </w:pPr>
    </w:p>
    <w:p w14:paraId="2655723B" w14:textId="370C19A0" w:rsidR="00DE0F7F" w:rsidRDefault="00DE0F7F">
      <w:pPr>
        <w:rPr>
          <w:rFonts w:ascii="Times New Roman" w:hAnsi="Times New Roman" w:cs="Times New Roman"/>
          <w:color w:val="505050"/>
          <w:sz w:val="24"/>
          <w:szCs w:val="24"/>
        </w:rPr>
      </w:pPr>
    </w:p>
    <w:p w14:paraId="663FE0F2" w14:textId="3BA58B3E" w:rsidR="00DE0F7F" w:rsidRDefault="00DE0F7F">
      <w:pPr>
        <w:rPr>
          <w:rFonts w:ascii="Times New Roman" w:hAnsi="Times New Roman" w:cs="Times New Roman"/>
          <w:color w:val="505050"/>
          <w:sz w:val="24"/>
          <w:szCs w:val="24"/>
        </w:rPr>
      </w:pPr>
    </w:p>
    <w:p w14:paraId="58DB8F81" w14:textId="77777777" w:rsidR="00DE0F7F" w:rsidRDefault="00DE0F7F">
      <w:pPr>
        <w:rPr>
          <w:rFonts w:ascii="Times New Roman" w:hAnsi="Times New Roman" w:cs="Times New Roman"/>
          <w:color w:val="505050"/>
          <w:sz w:val="24"/>
          <w:szCs w:val="24"/>
        </w:rPr>
      </w:pPr>
    </w:p>
    <w:p w14:paraId="3C74E5C2" w14:textId="77777777" w:rsidR="00142372" w:rsidRDefault="001C4C41">
      <w:pPr>
        <w:rPr>
          <w:rFonts w:ascii="Times New Roman" w:hAnsi="Times New Roman" w:cs="Times New Roman"/>
          <w:b/>
          <w:color w:val="505050"/>
          <w:sz w:val="24"/>
          <w:szCs w:val="24"/>
        </w:rPr>
      </w:pPr>
      <w:r w:rsidRPr="001C4C41">
        <w:rPr>
          <w:rFonts w:ascii="Times New Roman" w:hAnsi="Times New Roman" w:cs="Times New Roman"/>
          <w:b/>
          <w:color w:val="505050"/>
          <w:sz w:val="24"/>
          <w:szCs w:val="24"/>
        </w:rPr>
        <w:lastRenderedPageBreak/>
        <w:t xml:space="preserve">   </w:t>
      </w:r>
    </w:p>
    <w:p w14:paraId="4AD16F9C" w14:textId="1C8BDB9D" w:rsidR="00FE1995" w:rsidRPr="00FE1995" w:rsidRDefault="001C4C41">
      <w:pPr>
        <w:rPr>
          <w:rFonts w:ascii="Times New Roman" w:hAnsi="Times New Roman" w:cs="Times New Roman"/>
          <w:b/>
          <w:color w:val="505050"/>
          <w:sz w:val="24"/>
          <w:szCs w:val="24"/>
        </w:rPr>
      </w:pPr>
      <w:r w:rsidRPr="001C4C41">
        <w:rPr>
          <w:rFonts w:ascii="Times New Roman" w:hAnsi="Times New Roman" w:cs="Times New Roman"/>
          <w:b/>
          <w:color w:val="505050"/>
          <w:sz w:val="24"/>
          <w:szCs w:val="24"/>
        </w:rPr>
        <w:t xml:space="preserve">                </w:t>
      </w:r>
      <w:r>
        <w:rPr>
          <w:rFonts w:ascii="Times New Roman" w:hAnsi="Times New Roman" w:cs="Times New Roman"/>
          <w:b/>
          <w:color w:val="505050"/>
          <w:sz w:val="24"/>
          <w:szCs w:val="24"/>
        </w:rPr>
        <w:t xml:space="preserve">                             </w:t>
      </w:r>
    </w:p>
    <w:p w14:paraId="74ED9593" w14:textId="6B9F2781" w:rsidR="00502907" w:rsidRDefault="001C4C41">
      <w:pPr>
        <w:rPr>
          <w:rFonts w:ascii="Times New Roman" w:hAnsi="Times New Roman" w:cs="Times New Roman"/>
          <w:b/>
          <w:color w:val="505050"/>
          <w:sz w:val="24"/>
          <w:szCs w:val="24"/>
          <w:u w:val="single"/>
        </w:rPr>
      </w:pPr>
      <w:r w:rsidRPr="00FE1995">
        <w:rPr>
          <w:rFonts w:ascii="Times New Roman" w:hAnsi="Times New Roman" w:cs="Times New Roman"/>
          <w:b/>
          <w:color w:val="505050"/>
          <w:sz w:val="24"/>
          <w:szCs w:val="24"/>
        </w:rPr>
        <w:t xml:space="preserve">      </w:t>
      </w:r>
      <w:r w:rsidRPr="00FE1995">
        <w:rPr>
          <w:rFonts w:ascii="Times New Roman" w:hAnsi="Times New Roman" w:cs="Times New Roman"/>
          <w:b/>
          <w:color w:val="505050"/>
          <w:sz w:val="24"/>
          <w:szCs w:val="24"/>
          <w:u w:val="single"/>
        </w:rPr>
        <w:t>I</w:t>
      </w:r>
      <w:r w:rsidR="00502907" w:rsidRPr="00FE1995">
        <w:rPr>
          <w:rFonts w:ascii="Times New Roman" w:hAnsi="Times New Roman" w:cs="Times New Roman"/>
          <w:b/>
          <w:color w:val="505050"/>
          <w:sz w:val="24"/>
          <w:szCs w:val="24"/>
          <w:u w:val="single"/>
        </w:rPr>
        <w:t>ntroduction</w:t>
      </w:r>
      <w:r w:rsidR="000916EE" w:rsidRPr="00FE1995">
        <w:rPr>
          <w:rFonts w:ascii="Times New Roman" w:hAnsi="Times New Roman" w:cs="Times New Roman"/>
          <w:b/>
          <w:color w:val="505050"/>
          <w:sz w:val="24"/>
          <w:szCs w:val="24"/>
          <w:u w:val="single"/>
        </w:rPr>
        <w:t>.</w:t>
      </w:r>
    </w:p>
    <w:p w14:paraId="53BB6C82" w14:textId="77777777" w:rsidR="00142372" w:rsidRPr="00FE1995" w:rsidRDefault="00142372">
      <w:pPr>
        <w:rPr>
          <w:rFonts w:ascii="Times New Roman" w:hAnsi="Times New Roman" w:cs="Times New Roman"/>
          <w:b/>
          <w:color w:val="505050"/>
          <w:sz w:val="24"/>
          <w:szCs w:val="24"/>
          <w:u w:val="single"/>
        </w:rPr>
      </w:pPr>
    </w:p>
    <w:p w14:paraId="05C3724C" w14:textId="77777777" w:rsidR="001C4C41" w:rsidRPr="00FE1995" w:rsidRDefault="001C4C41" w:rsidP="000538C3">
      <w:pPr>
        <w:spacing w:line="480" w:lineRule="auto"/>
        <w:rPr>
          <w:rFonts w:ascii="Times New Roman" w:hAnsi="Times New Roman" w:cs="Times New Roman"/>
          <w:b/>
          <w:color w:val="505050"/>
          <w:sz w:val="24"/>
          <w:szCs w:val="24"/>
          <w:u w:val="single"/>
        </w:rPr>
      </w:pPr>
    </w:p>
    <w:p w14:paraId="65A98DA2" w14:textId="33C3D8B3" w:rsidR="008E0434" w:rsidRPr="00FE1995" w:rsidRDefault="00910DE7" w:rsidP="000538C3">
      <w:pPr>
        <w:pStyle w:val="NormalWeb"/>
        <w:spacing w:line="480" w:lineRule="auto"/>
        <w:rPr>
          <w:color w:val="505050"/>
        </w:rPr>
      </w:pPr>
      <w:r w:rsidRPr="00FE1995">
        <w:rPr>
          <w:color w:val="505050"/>
        </w:rPr>
        <w:t xml:space="preserve"> </w:t>
      </w:r>
      <w:r w:rsidR="008E0434" w:rsidRPr="00FE1995">
        <w:rPr>
          <w:color w:val="505050"/>
        </w:rPr>
        <w:t xml:space="preserve">    </w:t>
      </w:r>
      <w:r w:rsidR="00000E04" w:rsidRPr="00FE1995">
        <w:rPr>
          <w:color w:val="505050"/>
        </w:rPr>
        <w:t xml:space="preserve">  </w:t>
      </w:r>
      <w:r w:rsidR="008E0434" w:rsidRPr="00FE1995">
        <w:rPr>
          <w:color w:val="505050"/>
        </w:rPr>
        <w:t xml:space="preserve">    </w:t>
      </w:r>
      <w:r w:rsidR="00130389" w:rsidRPr="00FE1995">
        <w:rPr>
          <w:color w:val="505050"/>
        </w:rPr>
        <w:t xml:space="preserve">It is a common experience that </w:t>
      </w:r>
      <w:r w:rsidR="00F423DC" w:rsidRPr="00FE1995">
        <w:rPr>
          <w:color w:val="505050"/>
        </w:rPr>
        <w:t xml:space="preserve">our </w:t>
      </w:r>
      <w:r w:rsidR="00130389" w:rsidRPr="00FE1995">
        <w:rPr>
          <w:color w:val="505050"/>
        </w:rPr>
        <w:t xml:space="preserve">perception of time is </w:t>
      </w:r>
      <w:r w:rsidR="00C42C8B" w:rsidRPr="00FE1995">
        <w:rPr>
          <w:color w:val="505050"/>
        </w:rPr>
        <w:t xml:space="preserve">often altered by circumstances </w:t>
      </w:r>
      <w:r w:rsidR="00F423DC" w:rsidRPr="00FE1995">
        <w:rPr>
          <w:color w:val="505050"/>
        </w:rPr>
        <w:t xml:space="preserve">or events </w:t>
      </w:r>
      <w:r w:rsidR="00C42C8B" w:rsidRPr="00FE1995">
        <w:rPr>
          <w:color w:val="505050"/>
        </w:rPr>
        <w:t>in life</w:t>
      </w:r>
      <w:r w:rsidR="00130389" w:rsidRPr="00FE1995">
        <w:rPr>
          <w:color w:val="505050"/>
        </w:rPr>
        <w:t xml:space="preserve">, </w:t>
      </w:r>
      <w:r w:rsidR="002C58B6" w:rsidRPr="00FE1995">
        <w:rPr>
          <w:color w:val="505050"/>
        </w:rPr>
        <w:t>studies have examined different suggestion</w:t>
      </w:r>
      <w:r w:rsidR="00D152D7" w:rsidRPr="00FE1995">
        <w:rPr>
          <w:color w:val="505050"/>
        </w:rPr>
        <w:t xml:space="preserve"> fo</w:t>
      </w:r>
      <w:r w:rsidR="003E69CA" w:rsidRPr="00FE1995">
        <w:rPr>
          <w:color w:val="505050"/>
        </w:rPr>
        <w:t>r</w:t>
      </w:r>
      <w:r w:rsidR="00D152D7" w:rsidRPr="00FE1995">
        <w:rPr>
          <w:color w:val="505050"/>
        </w:rPr>
        <w:t xml:space="preserve"> </w:t>
      </w:r>
      <w:r w:rsidR="00C42C8B" w:rsidRPr="00FE1995">
        <w:rPr>
          <w:color w:val="505050"/>
        </w:rPr>
        <w:t>this and</w:t>
      </w:r>
      <w:r w:rsidR="002C58B6" w:rsidRPr="00FE1995">
        <w:rPr>
          <w:color w:val="505050"/>
        </w:rPr>
        <w:t xml:space="preserve"> </w:t>
      </w:r>
      <w:r w:rsidR="00D152D7" w:rsidRPr="00FE1995">
        <w:rPr>
          <w:color w:val="505050"/>
        </w:rPr>
        <w:t xml:space="preserve">the </w:t>
      </w:r>
      <w:r w:rsidR="002C58B6" w:rsidRPr="00FE1995">
        <w:rPr>
          <w:color w:val="505050"/>
        </w:rPr>
        <w:t>factors that play a role in this seeming manipulation of time.</w:t>
      </w:r>
      <w:r w:rsidR="00000E04" w:rsidRPr="00FE1995">
        <w:rPr>
          <w:color w:val="505050"/>
        </w:rPr>
        <w:t xml:space="preserve"> </w:t>
      </w:r>
      <w:r w:rsidR="00F423DC" w:rsidRPr="00FE1995">
        <w:rPr>
          <w:color w:val="505050"/>
        </w:rPr>
        <w:t>(Droit-</w:t>
      </w:r>
      <w:proofErr w:type="spellStart"/>
      <w:r w:rsidR="00F423DC" w:rsidRPr="00FE1995">
        <w:rPr>
          <w:color w:val="505050"/>
        </w:rPr>
        <w:t>Volet</w:t>
      </w:r>
      <w:proofErr w:type="spellEnd"/>
      <w:r w:rsidR="00F423DC" w:rsidRPr="00FE1995">
        <w:rPr>
          <w:color w:val="505050"/>
        </w:rPr>
        <w:t>,</w:t>
      </w:r>
      <w:r w:rsidR="008E0434" w:rsidRPr="00FE1995">
        <w:rPr>
          <w:color w:val="505050"/>
        </w:rPr>
        <w:t xml:space="preserve"> </w:t>
      </w:r>
      <w:proofErr w:type="spellStart"/>
      <w:proofErr w:type="gramStart"/>
      <w:r w:rsidR="00F423DC" w:rsidRPr="00FE1995">
        <w:rPr>
          <w:color w:val="505050"/>
        </w:rPr>
        <w:t>Brunot</w:t>
      </w:r>
      <w:proofErr w:type="spellEnd"/>
      <w:r w:rsidR="00F423DC" w:rsidRPr="00FE1995">
        <w:rPr>
          <w:color w:val="505050"/>
        </w:rPr>
        <w:t>,&amp;</w:t>
      </w:r>
      <w:proofErr w:type="gramEnd"/>
      <w:r w:rsidR="00F423DC" w:rsidRPr="00FE1995">
        <w:rPr>
          <w:color w:val="505050"/>
        </w:rPr>
        <w:t xml:space="preserve"> Niedenthal, 2004).</w:t>
      </w:r>
      <w:r w:rsidR="002C58B6" w:rsidRPr="00FE1995">
        <w:rPr>
          <w:color w:val="505050"/>
        </w:rPr>
        <w:t xml:space="preserve"> </w:t>
      </w:r>
      <w:r w:rsidR="00000E04" w:rsidRPr="00FE1995">
        <w:rPr>
          <w:color w:val="505050"/>
        </w:rPr>
        <w:t xml:space="preserve">In 1997 </w:t>
      </w:r>
      <w:proofErr w:type="spellStart"/>
      <w:r w:rsidR="002C58B6" w:rsidRPr="00FE1995">
        <w:rPr>
          <w:color w:val="505050"/>
        </w:rPr>
        <w:t>Agrill</w:t>
      </w:r>
      <w:r w:rsidR="008E0434" w:rsidRPr="00FE1995">
        <w:rPr>
          <w:color w:val="505050"/>
        </w:rPr>
        <w:t>i</w:t>
      </w:r>
      <w:proofErr w:type="spellEnd"/>
      <w:r w:rsidR="008E0434" w:rsidRPr="00FE1995">
        <w:rPr>
          <w:color w:val="505050"/>
        </w:rPr>
        <w:t xml:space="preserve">, Cherubini, Pavese, &amp; </w:t>
      </w:r>
      <w:proofErr w:type="spellStart"/>
      <w:r w:rsidR="008E0434" w:rsidRPr="00FE1995">
        <w:rPr>
          <w:color w:val="505050"/>
        </w:rPr>
        <w:t>Manfredini</w:t>
      </w:r>
      <w:proofErr w:type="spellEnd"/>
      <w:r w:rsidR="008E0434" w:rsidRPr="00FE1995">
        <w:rPr>
          <w:color w:val="505050"/>
        </w:rPr>
        <w:t xml:space="preserve">, </w:t>
      </w:r>
      <w:r w:rsidR="002C58B6" w:rsidRPr="00FE1995">
        <w:rPr>
          <w:color w:val="505050"/>
        </w:rPr>
        <w:t>tested the</w:t>
      </w:r>
      <w:r w:rsidR="008E0434" w:rsidRPr="00FE1995">
        <w:rPr>
          <w:color w:val="505050"/>
        </w:rPr>
        <w:t>ir</w:t>
      </w:r>
      <w:r w:rsidR="002C58B6" w:rsidRPr="00FE1995">
        <w:rPr>
          <w:color w:val="505050"/>
        </w:rPr>
        <w:t xml:space="preserve"> hyp</w:t>
      </w:r>
      <w:r w:rsidR="008E0434" w:rsidRPr="00FE1995">
        <w:rPr>
          <w:color w:val="505050"/>
        </w:rPr>
        <w:t>otheses</w:t>
      </w:r>
      <w:r w:rsidR="002C58B6" w:rsidRPr="00FE1995">
        <w:rPr>
          <w:color w:val="505050"/>
        </w:rPr>
        <w:t xml:space="preserve"> that emotions</w:t>
      </w:r>
      <w:r w:rsidR="003963B4" w:rsidRPr="00FE1995">
        <w:rPr>
          <w:color w:val="505050"/>
        </w:rPr>
        <w:t xml:space="preserve"> </w:t>
      </w:r>
      <w:r w:rsidR="002C58B6" w:rsidRPr="00FE1995">
        <w:rPr>
          <w:color w:val="505050"/>
        </w:rPr>
        <w:t xml:space="preserve">stimulated by external factors can </w:t>
      </w:r>
      <w:r w:rsidR="003963B4" w:rsidRPr="00FE1995">
        <w:rPr>
          <w:color w:val="505050"/>
        </w:rPr>
        <w:t xml:space="preserve">be </w:t>
      </w:r>
      <w:r w:rsidR="00C42C8B" w:rsidRPr="00FE1995">
        <w:rPr>
          <w:color w:val="505050"/>
        </w:rPr>
        <w:t>manipulated</w:t>
      </w:r>
      <w:r w:rsidR="003963B4" w:rsidRPr="00FE1995">
        <w:rPr>
          <w:color w:val="505050"/>
        </w:rPr>
        <w:t xml:space="preserve"> to incorrectly perceive a duration of </w:t>
      </w:r>
      <w:r w:rsidR="00C42C8B" w:rsidRPr="00FE1995">
        <w:rPr>
          <w:color w:val="505050"/>
        </w:rPr>
        <w:t>time.</w:t>
      </w:r>
      <w:r w:rsidR="003E69CA" w:rsidRPr="00FE1995">
        <w:rPr>
          <w:color w:val="505050"/>
        </w:rPr>
        <w:t xml:space="preserve"> </w:t>
      </w:r>
      <w:r w:rsidR="008E0434" w:rsidRPr="00FE1995">
        <w:rPr>
          <w:color w:val="505050"/>
        </w:rPr>
        <w:t>F</w:t>
      </w:r>
      <w:r w:rsidR="003E69CA" w:rsidRPr="00FE1995">
        <w:rPr>
          <w:color w:val="505050"/>
        </w:rPr>
        <w:t xml:space="preserve">urther </w:t>
      </w:r>
      <w:r w:rsidR="008E0434" w:rsidRPr="00FE1995">
        <w:rPr>
          <w:color w:val="505050"/>
        </w:rPr>
        <w:t xml:space="preserve">tests were </w:t>
      </w:r>
      <w:r w:rsidR="003E69CA" w:rsidRPr="00FE1995">
        <w:rPr>
          <w:color w:val="505050"/>
        </w:rPr>
        <w:t>incorporated within the study to investiga</w:t>
      </w:r>
      <w:r w:rsidR="00F41469" w:rsidRPr="00FE1995">
        <w:rPr>
          <w:color w:val="505050"/>
        </w:rPr>
        <w:t>t</w:t>
      </w:r>
      <w:r w:rsidR="003E69CA" w:rsidRPr="00FE1995">
        <w:rPr>
          <w:color w:val="505050"/>
        </w:rPr>
        <w:t xml:space="preserve">e </w:t>
      </w:r>
      <w:r w:rsidR="00F41469" w:rsidRPr="00FE1995">
        <w:rPr>
          <w:color w:val="505050"/>
        </w:rPr>
        <w:t xml:space="preserve">how an </w:t>
      </w:r>
      <w:r w:rsidR="00C42C8B" w:rsidRPr="00FE1995">
        <w:rPr>
          <w:color w:val="505050"/>
        </w:rPr>
        <w:t>individual’s</w:t>
      </w:r>
      <w:r w:rsidR="00F41469" w:rsidRPr="00FE1995">
        <w:rPr>
          <w:color w:val="505050"/>
        </w:rPr>
        <w:t xml:space="preserve"> personal </w:t>
      </w:r>
      <w:r w:rsidR="00C42C8B" w:rsidRPr="00FE1995">
        <w:rPr>
          <w:color w:val="505050"/>
        </w:rPr>
        <w:t>preference</w:t>
      </w:r>
      <w:r w:rsidR="00F41469" w:rsidRPr="00FE1995">
        <w:rPr>
          <w:color w:val="505050"/>
        </w:rPr>
        <w:t xml:space="preserve"> or interest</w:t>
      </w:r>
      <w:r w:rsidR="008E0434" w:rsidRPr="00FE1995">
        <w:rPr>
          <w:color w:val="505050"/>
        </w:rPr>
        <w:t>s</w:t>
      </w:r>
      <w:r w:rsidR="00F41469" w:rsidRPr="00FE1995">
        <w:rPr>
          <w:color w:val="505050"/>
        </w:rPr>
        <w:t xml:space="preserve"> en</w:t>
      </w:r>
      <w:r w:rsidR="00C42C8B" w:rsidRPr="00FE1995">
        <w:rPr>
          <w:color w:val="505050"/>
        </w:rPr>
        <w:t>g</w:t>
      </w:r>
      <w:r w:rsidR="00F41469" w:rsidRPr="00FE1995">
        <w:rPr>
          <w:color w:val="505050"/>
        </w:rPr>
        <w:t xml:space="preserve">ages us and causes an increased underestimation in time. </w:t>
      </w:r>
      <w:r w:rsidR="00C42C8B" w:rsidRPr="00FE1995">
        <w:rPr>
          <w:color w:val="505050"/>
        </w:rPr>
        <w:t>Similarly,</w:t>
      </w:r>
      <w:r w:rsidR="00F41469" w:rsidRPr="00FE1995">
        <w:rPr>
          <w:color w:val="505050"/>
        </w:rPr>
        <w:t xml:space="preserve"> whether the complexity of </w:t>
      </w:r>
      <w:r w:rsidR="008E0434" w:rsidRPr="00FE1995">
        <w:rPr>
          <w:color w:val="505050"/>
        </w:rPr>
        <w:t xml:space="preserve">the </w:t>
      </w:r>
      <w:r w:rsidR="00F41469" w:rsidRPr="00FE1995">
        <w:rPr>
          <w:color w:val="505050"/>
        </w:rPr>
        <w:t xml:space="preserve">information </w:t>
      </w:r>
      <w:r w:rsidR="00C42C8B" w:rsidRPr="00FE1995">
        <w:rPr>
          <w:color w:val="505050"/>
        </w:rPr>
        <w:t>in</w:t>
      </w:r>
      <w:r w:rsidR="00F41469" w:rsidRPr="00FE1995">
        <w:rPr>
          <w:color w:val="505050"/>
        </w:rPr>
        <w:t xml:space="preserve"> the stimulus and thus the amount of processing required</w:t>
      </w:r>
      <w:r w:rsidR="00F814DC" w:rsidRPr="00FE1995">
        <w:rPr>
          <w:color w:val="505050"/>
        </w:rPr>
        <w:t>, a</w:t>
      </w:r>
      <w:r w:rsidR="003B0AC8" w:rsidRPr="00FE1995">
        <w:rPr>
          <w:color w:val="505050"/>
        </w:rPr>
        <w:t xml:space="preserve">lso </w:t>
      </w:r>
      <w:r w:rsidR="00F814DC" w:rsidRPr="00FE1995">
        <w:rPr>
          <w:color w:val="505050"/>
        </w:rPr>
        <w:t>detract</w:t>
      </w:r>
      <w:r w:rsidR="003B0AC8" w:rsidRPr="00FE1995">
        <w:rPr>
          <w:color w:val="505050"/>
        </w:rPr>
        <w:t xml:space="preserve">s </w:t>
      </w:r>
      <w:r w:rsidR="00F814DC" w:rsidRPr="00FE1995">
        <w:rPr>
          <w:color w:val="505050"/>
        </w:rPr>
        <w:t xml:space="preserve">from </w:t>
      </w:r>
      <w:r w:rsidR="003B0AC8" w:rsidRPr="00FE1995">
        <w:rPr>
          <w:color w:val="505050"/>
        </w:rPr>
        <w:t xml:space="preserve">our </w:t>
      </w:r>
      <w:r w:rsidR="00F814DC" w:rsidRPr="00FE1995">
        <w:rPr>
          <w:color w:val="505050"/>
        </w:rPr>
        <w:t xml:space="preserve">awareness of time and the duration of an </w:t>
      </w:r>
      <w:r w:rsidR="00BF0000" w:rsidRPr="00FE1995">
        <w:rPr>
          <w:color w:val="505050"/>
        </w:rPr>
        <w:t>event. The re</w:t>
      </w:r>
      <w:r w:rsidR="00F41469" w:rsidRPr="00FE1995">
        <w:rPr>
          <w:color w:val="505050"/>
        </w:rPr>
        <w:t>sults</w:t>
      </w:r>
      <w:r w:rsidR="00F423DC" w:rsidRPr="00FE1995">
        <w:rPr>
          <w:color w:val="505050"/>
        </w:rPr>
        <w:t xml:space="preserve"> </w:t>
      </w:r>
      <w:r w:rsidR="00602369" w:rsidRPr="00FE1995">
        <w:rPr>
          <w:color w:val="505050"/>
        </w:rPr>
        <w:t>suggest</w:t>
      </w:r>
      <w:r w:rsidR="00F423DC" w:rsidRPr="00FE1995">
        <w:rPr>
          <w:color w:val="505050"/>
        </w:rPr>
        <w:t>ed that</w:t>
      </w:r>
      <w:r w:rsidR="00602369" w:rsidRPr="00FE1995">
        <w:rPr>
          <w:color w:val="505050"/>
        </w:rPr>
        <w:t xml:space="preserve"> perception of time was </w:t>
      </w:r>
      <w:r w:rsidR="00000E04" w:rsidRPr="00FE1995">
        <w:rPr>
          <w:color w:val="505050"/>
        </w:rPr>
        <w:t>affected,</w:t>
      </w:r>
      <w:r w:rsidR="00BF0000" w:rsidRPr="00FE1995">
        <w:rPr>
          <w:color w:val="505050"/>
        </w:rPr>
        <w:t xml:space="preserve"> causing an</w:t>
      </w:r>
      <w:r w:rsidR="003B0AC8" w:rsidRPr="00FE1995">
        <w:rPr>
          <w:color w:val="505050"/>
        </w:rPr>
        <w:t xml:space="preserve"> underestimated </w:t>
      </w:r>
      <w:r w:rsidR="00BF0000" w:rsidRPr="00FE1995">
        <w:rPr>
          <w:color w:val="505050"/>
        </w:rPr>
        <w:t xml:space="preserve">of the length of the event </w:t>
      </w:r>
      <w:r w:rsidR="003B0AC8" w:rsidRPr="00FE1995">
        <w:rPr>
          <w:color w:val="505050"/>
        </w:rPr>
        <w:t>due to the</w:t>
      </w:r>
      <w:r w:rsidR="00C42C8B" w:rsidRPr="00FE1995">
        <w:rPr>
          <w:color w:val="505050"/>
        </w:rPr>
        <w:t xml:space="preserve"> </w:t>
      </w:r>
      <w:r w:rsidR="00602369" w:rsidRPr="00FE1995">
        <w:rPr>
          <w:color w:val="505050"/>
        </w:rPr>
        <w:t>combined</w:t>
      </w:r>
      <w:r w:rsidR="00F814DC" w:rsidRPr="00FE1995">
        <w:rPr>
          <w:color w:val="505050"/>
        </w:rPr>
        <w:t xml:space="preserve"> </w:t>
      </w:r>
      <w:r w:rsidR="00602369" w:rsidRPr="00FE1995">
        <w:rPr>
          <w:color w:val="505050"/>
        </w:rPr>
        <w:t xml:space="preserve">affective </w:t>
      </w:r>
      <w:r w:rsidR="00F814DC" w:rsidRPr="00FE1995">
        <w:rPr>
          <w:color w:val="505050"/>
        </w:rPr>
        <w:t xml:space="preserve">attraction </w:t>
      </w:r>
      <w:r w:rsidR="00BF0000" w:rsidRPr="00FE1995">
        <w:rPr>
          <w:color w:val="505050"/>
        </w:rPr>
        <w:t xml:space="preserve">or </w:t>
      </w:r>
      <w:r w:rsidR="00602369" w:rsidRPr="00FE1995">
        <w:rPr>
          <w:color w:val="505050"/>
        </w:rPr>
        <w:t>valence</w:t>
      </w:r>
      <w:r w:rsidR="00BF0000" w:rsidRPr="00FE1995">
        <w:rPr>
          <w:color w:val="505050"/>
        </w:rPr>
        <w:t xml:space="preserve">, </w:t>
      </w:r>
      <w:r w:rsidR="00602369" w:rsidRPr="00FE1995">
        <w:rPr>
          <w:color w:val="505050"/>
        </w:rPr>
        <w:t xml:space="preserve">and </w:t>
      </w:r>
      <w:r w:rsidR="00BF0000" w:rsidRPr="00FE1995">
        <w:rPr>
          <w:color w:val="505050"/>
        </w:rPr>
        <w:t xml:space="preserve">the </w:t>
      </w:r>
      <w:r w:rsidR="00602369" w:rsidRPr="00FE1995">
        <w:rPr>
          <w:color w:val="505050"/>
        </w:rPr>
        <w:t xml:space="preserve">arousal components </w:t>
      </w:r>
      <w:r w:rsidR="00BF0000" w:rsidRPr="00FE1995">
        <w:rPr>
          <w:color w:val="505050"/>
        </w:rPr>
        <w:t xml:space="preserve">which are </w:t>
      </w:r>
      <w:r w:rsidR="003B0AC8" w:rsidRPr="00FE1995">
        <w:rPr>
          <w:color w:val="505050"/>
        </w:rPr>
        <w:t>involv</w:t>
      </w:r>
      <w:r w:rsidR="00BF0000" w:rsidRPr="00FE1995">
        <w:rPr>
          <w:color w:val="505050"/>
        </w:rPr>
        <w:t>ed by our</w:t>
      </w:r>
      <w:r w:rsidR="003B0AC8" w:rsidRPr="00FE1995">
        <w:rPr>
          <w:color w:val="505050"/>
        </w:rPr>
        <w:t xml:space="preserve"> emotion</w:t>
      </w:r>
      <w:r w:rsidR="00000E04" w:rsidRPr="00FE1995">
        <w:rPr>
          <w:color w:val="505050"/>
        </w:rPr>
        <w:t>s.</w:t>
      </w:r>
      <w:r w:rsidR="003B0AC8" w:rsidRPr="00FE1995">
        <w:rPr>
          <w:color w:val="505050"/>
        </w:rPr>
        <w:t xml:space="preserve"> (</w:t>
      </w:r>
      <w:proofErr w:type="spellStart"/>
      <w:r w:rsidR="003B0AC8" w:rsidRPr="00FE1995">
        <w:rPr>
          <w:color w:val="505050"/>
        </w:rPr>
        <w:t>Angrilli</w:t>
      </w:r>
      <w:proofErr w:type="spellEnd"/>
      <w:r w:rsidR="003B0AC8" w:rsidRPr="00FE1995">
        <w:rPr>
          <w:color w:val="505050"/>
        </w:rPr>
        <w:t xml:space="preserve"> et al, 1997).</w:t>
      </w:r>
      <w:r w:rsidR="003963B4" w:rsidRPr="00FE1995">
        <w:rPr>
          <w:color w:val="505050"/>
        </w:rPr>
        <w:t xml:space="preserve"> </w:t>
      </w:r>
    </w:p>
    <w:p w14:paraId="09508862" w14:textId="3EFD7143" w:rsidR="00D152D7" w:rsidRPr="00FE1995" w:rsidRDefault="008E0434" w:rsidP="000538C3">
      <w:pPr>
        <w:pStyle w:val="NormalWeb"/>
        <w:spacing w:line="480" w:lineRule="auto"/>
        <w:rPr>
          <w:color w:val="505050"/>
        </w:rPr>
      </w:pPr>
      <w:r w:rsidRPr="00FE1995">
        <w:rPr>
          <w:color w:val="505050"/>
        </w:rPr>
        <w:t xml:space="preserve">     </w:t>
      </w:r>
      <w:r w:rsidR="00000E04" w:rsidRPr="00FE1995">
        <w:rPr>
          <w:color w:val="505050"/>
        </w:rPr>
        <w:t xml:space="preserve">  </w:t>
      </w:r>
      <w:r w:rsidRPr="00FE1995">
        <w:rPr>
          <w:color w:val="505050"/>
        </w:rPr>
        <w:t xml:space="preserve">   </w:t>
      </w:r>
      <w:r w:rsidR="006E05B1" w:rsidRPr="00FE1995">
        <w:rPr>
          <w:color w:val="505050"/>
        </w:rPr>
        <w:t>Fu</w:t>
      </w:r>
      <w:r w:rsidRPr="00FE1995">
        <w:rPr>
          <w:color w:val="505050"/>
        </w:rPr>
        <w:t>rt</w:t>
      </w:r>
      <w:r w:rsidR="006E05B1" w:rsidRPr="00FE1995">
        <w:rPr>
          <w:color w:val="505050"/>
        </w:rPr>
        <w:t>her studies have explored the role of emotion in our perception of time</w:t>
      </w:r>
      <w:r w:rsidR="00000E04" w:rsidRPr="00FE1995">
        <w:rPr>
          <w:color w:val="505050"/>
        </w:rPr>
        <w:t>. W</w:t>
      </w:r>
      <w:r w:rsidR="006E05B1" w:rsidRPr="00FE1995">
        <w:rPr>
          <w:color w:val="505050"/>
        </w:rPr>
        <w:t xml:space="preserve">hen </w:t>
      </w:r>
      <w:r w:rsidR="00602369" w:rsidRPr="00FE1995">
        <w:rPr>
          <w:color w:val="505050"/>
        </w:rPr>
        <w:t xml:space="preserve">a series of </w:t>
      </w:r>
      <w:r w:rsidR="00B1718D" w:rsidRPr="00FE1995">
        <w:rPr>
          <w:color w:val="505050"/>
        </w:rPr>
        <w:t xml:space="preserve">emotional facial </w:t>
      </w:r>
      <w:r w:rsidR="00602369" w:rsidRPr="00FE1995">
        <w:rPr>
          <w:color w:val="505050"/>
        </w:rPr>
        <w:t>images</w:t>
      </w:r>
      <w:r w:rsidR="006E05B1" w:rsidRPr="00FE1995">
        <w:rPr>
          <w:color w:val="505050"/>
        </w:rPr>
        <w:t xml:space="preserve"> were</w:t>
      </w:r>
      <w:r w:rsidR="00602369" w:rsidRPr="00FE1995">
        <w:rPr>
          <w:color w:val="505050"/>
        </w:rPr>
        <w:t xml:space="preserve"> </w:t>
      </w:r>
      <w:r w:rsidR="00B1718D" w:rsidRPr="00FE1995">
        <w:rPr>
          <w:color w:val="505050"/>
        </w:rPr>
        <w:t xml:space="preserve">revealed to participants for varying lengths of time </w:t>
      </w:r>
      <w:r w:rsidR="006E05B1" w:rsidRPr="00FE1995">
        <w:rPr>
          <w:color w:val="505050"/>
        </w:rPr>
        <w:t>their</w:t>
      </w:r>
      <w:r w:rsidR="00B1718D" w:rsidRPr="00FE1995">
        <w:rPr>
          <w:color w:val="505050"/>
        </w:rPr>
        <w:t xml:space="preserve"> </w:t>
      </w:r>
      <w:r w:rsidR="003B0AC8" w:rsidRPr="00FE1995">
        <w:rPr>
          <w:color w:val="505050"/>
        </w:rPr>
        <w:t>responses</w:t>
      </w:r>
      <w:r w:rsidR="00D152D7" w:rsidRPr="00FE1995">
        <w:rPr>
          <w:color w:val="505050"/>
        </w:rPr>
        <w:t xml:space="preserve"> </w:t>
      </w:r>
      <w:r w:rsidR="00000E04" w:rsidRPr="00FE1995">
        <w:rPr>
          <w:color w:val="505050"/>
        </w:rPr>
        <w:t xml:space="preserve">were measured </w:t>
      </w:r>
      <w:r w:rsidR="00B1718D" w:rsidRPr="00FE1995">
        <w:rPr>
          <w:color w:val="505050"/>
        </w:rPr>
        <w:t>as to whether the duration of the exposure was short or long</w:t>
      </w:r>
      <w:r w:rsidR="006E05B1" w:rsidRPr="00FE1995">
        <w:rPr>
          <w:color w:val="505050"/>
        </w:rPr>
        <w:t>. It was found that t</w:t>
      </w:r>
      <w:r w:rsidR="00B1718D" w:rsidRPr="00FE1995">
        <w:rPr>
          <w:color w:val="505050"/>
        </w:rPr>
        <w:t>he emotional faces consistently demonstrated a</w:t>
      </w:r>
      <w:r w:rsidR="003B0AC8" w:rsidRPr="00FE1995">
        <w:rPr>
          <w:color w:val="505050"/>
        </w:rPr>
        <w:t>n</w:t>
      </w:r>
      <w:r w:rsidR="00B1718D" w:rsidRPr="00FE1995">
        <w:rPr>
          <w:color w:val="505050"/>
        </w:rPr>
        <w:t xml:space="preserve"> overestimation of time compared to a neutral image</w:t>
      </w:r>
      <w:r w:rsidR="006E05B1" w:rsidRPr="00FE1995">
        <w:rPr>
          <w:color w:val="505050"/>
        </w:rPr>
        <w:t>,</w:t>
      </w:r>
      <w:r w:rsidR="00B1718D" w:rsidRPr="00FE1995">
        <w:rPr>
          <w:color w:val="505050"/>
        </w:rPr>
        <w:t xml:space="preserve"> and this </w:t>
      </w:r>
      <w:r w:rsidR="00C42C8B" w:rsidRPr="00FE1995">
        <w:rPr>
          <w:color w:val="505050"/>
        </w:rPr>
        <w:t xml:space="preserve">overestimation </w:t>
      </w:r>
      <w:r w:rsidR="00B1718D" w:rsidRPr="00FE1995">
        <w:rPr>
          <w:color w:val="505050"/>
        </w:rPr>
        <w:t>increased further the longer the image was displayed</w:t>
      </w:r>
      <w:r w:rsidR="003B0AC8" w:rsidRPr="00FE1995">
        <w:rPr>
          <w:color w:val="505050"/>
        </w:rPr>
        <w:t>, (</w:t>
      </w:r>
      <w:r w:rsidR="004A5765" w:rsidRPr="00FE1995">
        <w:rPr>
          <w:color w:val="505050"/>
        </w:rPr>
        <w:t>Droit-</w:t>
      </w:r>
      <w:proofErr w:type="spellStart"/>
      <w:r w:rsidR="004A5765" w:rsidRPr="00FE1995">
        <w:rPr>
          <w:color w:val="505050"/>
        </w:rPr>
        <w:t>vole</w:t>
      </w:r>
      <w:r w:rsidR="003B0AC8" w:rsidRPr="00FE1995">
        <w:rPr>
          <w:color w:val="505050"/>
        </w:rPr>
        <w:t>t</w:t>
      </w:r>
      <w:proofErr w:type="spellEnd"/>
      <w:r w:rsidR="004A5765" w:rsidRPr="00FE1995">
        <w:rPr>
          <w:color w:val="505050"/>
        </w:rPr>
        <w:t xml:space="preserve"> et</w:t>
      </w:r>
      <w:r w:rsidR="003B0AC8" w:rsidRPr="00FE1995">
        <w:rPr>
          <w:color w:val="505050"/>
        </w:rPr>
        <w:t xml:space="preserve"> </w:t>
      </w:r>
      <w:r w:rsidR="004A5765" w:rsidRPr="00FE1995">
        <w:rPr>
          <w:color w:val="505050"/>
        </w:rPr>
        <w:t>al 2004</w:t>
      </w:r>
      <w:r w:rsidR="003B0AC8" w:rsidRPr="00FE1995">
        <w:rPr>
          <w:color w:val="505050"/>
        </w:rPr>
        <w:t>).</w:t>
      </w:r>
      <w:r w:rsidR="004A5765" w:rsidRPr="00FE1995">
        <w:rPr>
          <w:color w:val="505050"/>
        </w:rPr>
        <w:t xml:space="preserve"> </w:t>
      </w:r>
      <w:r w:rsidR="00B1718D" w:rsidRPr="00FE1995">
        <w:rPr>
          <w:color w:val="505050"/>
        </w:rPr>
        <w:t xml:space="preserve">  </w:t>
      </w:r>
    </w:p>
    <w:p w14:paraId="73CC9B55" w14:textId="77777777" w:rsidR="00142372" w:rsidRDefault="00142372" w:rsidP="000538C3">
      <w:pPr>
        <w:spacing w:line="480" w:lineRule="auto"/>
        <w:rPr>
          <w:rFonts w:ascii="Times New Roman" w:hAnsi="Times New Roman" w:cs="Times New Roman"/>
          <w:color w:val="505050"/>
          <w:sz w:val="24"/>
          <w:szCs w:val="24"/>
        </w:rPr>
      </w:pPr>
    </w:p>
    <w:p w14:paraId="3B33D344" w14:textId="5E68C14D" w:rsidR="009C443F" w:rsidRPr="00FE1995" w:rsidRDefault="00000E04" w:rsidP="000538C3">
      <w:pPr>
        <w:spacing w:line="480" w:lineRule="auto"/>
        <w:rPr>
          <w:rFonts w:ascii="Times New Roman" w:hAnsi="Times New Roman" w:cs="Times New Roman"/>
          <w:color w:val="505050"/>
          <w:sz w:val="24"/>
          <w:szCs w:val="24"/>
        </w:rPr>
      </w:pPr>
      <w:r w:rsidRPr="00FE1995">
        <w:rPr>
          <w:rFonts w:ascii="Times New Roman" w:hAnsi="Times New Roman" w:cs="Times New Roman"/>
          <w:color w:val="505050"/>
          <w:sz w:val="24"/>
          <w:szCs w:val="24"/>
        </w:rPr>
        <w:t xml:space="preserve">          </w:t>
      </w:r>
      <w:r w:rsidR="00441AD9" w:rsidRPr="00FE1995">
        <w:rPr>
          <w:rFonts w:ascii="Times New Roman" w:hAnsi="Times New Roman" w:cs="Times New Roman"/>
          <w:color w:val="505050"/>
          <w:sz w:val="24"/>
          <w:szCs w:val="24"/>
        </w:rPr>
        <w:t xml:space="preserve">In 2010 </w:t>
      </w:r>
      <w:r w:rsidR="003B0AC8" w:rsidRPr="00FE1995">
        <w:rPr>
          <w:rFonts w:ascii="Times New Roman" w:hAnsi="Times New Roman" w:cs="Times New Roman"/>
          <w:color w:val="505050"/>
          <w:sz w:val="24"/>
          <w:szCs w:val="24"/>
        </w:rPr>
        <w:t>D</w:t>
      </w:r>
      <w:r w:rsidR="00441AD9" w:rsidRPr="00FE1995">
        <w:rPr>
          <w:rFonts w:ascii="Times New Roman" w:hAnsi="Times New Roman" w:cs="Times New Roman"/>
          <w:color w:val="505050"/>
          <w:sz w:val="24"/>
          <w:szCs w:val="24"/>
        </w:rPr>
        <w:t>r</w:t>
      </w:r>
      <w:r w:rsidR="003B0AC8" w:rsidRPr="00FE1995">
        <w:rPr>
          <w:rFonts w:ascii="Times New Roman" w:hAnsi="Times New Roman" w:cs="Times New Roman"/>
          <w:color w:val="505050"/>
          <w:sz w:val="24"/>
          <w:szCs w:val="24"/>
        </w:rPr>
        <w:t>o</w:t>
      </w:r>
      <w:r w:rsidR="00441AD9" w:rsidRPr="00FE1995">
        <w:rPr>
          <w:rFonts w:ascii="Times New Roman" w:hAnsi="Times New Roman" w:cs="Times New Roman"/>
          <w:color w:val="505050"/>
          <w:sz w:val="24"/>
          <w:szCs w:val="24"/>
        </w:rPr>
        <w:t>it</w:t>
      </w:r>
      <w:r w:rsidR="003B0AC8" w:rsidRPr="00FE1995">
        <w:rPr>
          <w:rFonts w:ascii="Times New Roman" w:hAnsi="Times New Roman" w:cs="Times New Roman"/>
          <w:color w:val="505050"/>
          <w:sz w:val="24"/>
          <w:szCs w:val="24"/>
        </w:rPr>
        <w:t>-</w:t>
      </w:r>
      <w:proofErr w:type="spellStart"/>
      <w:r w:rsidR="003B0AC8" w:rsidRPr="00FE1995">
        <w:rPr>
          <w:rFonts w:ascii="Times New Roman" w:hAnsi="Times New Roman" w:cs="Times New Roman"/>
          <w:color w:val="505050"/>
          <w:sz w:val="24"/>
          <w:szCs w:val="24"/>
        </w:rPr>
        <w:t>Volet</w:t>
      </w:r>
      <w:proofErr w:type="spellEnd"/>
      <w:r w:rsidR="003B0AC8" w:rsidRPr="00FE1995">
        <w:rPr>
          <w:rFonts w:ascii="Times New Roman" w:hAnsi="Times New Roman" w:cs="Times New Roman"/>
          <w:color w:val="505050"/>
          <w:sz w:val="24"/>
          <w:szCs w:val="24"/>
        </w:rPr>
        <w:t xml:space="preserve">, </w:t>
      </w:r>
      <w:proofErr w:type="spellStart"/>
      <w:r w:rsidR="003B0AC8" w:rsidRPr="00FE1995">
        <w:rPr>
          <w:rFonts w:ascii="Times New Roman" w:hAnsi="Times New Roman" w:cs="Times New Roman"/>
          <w:color w:val="505050"/>
          <w:sz w:val="24"/>
          <w:szCs w:val="24"/>
        </w:rPr>
        <w:t>Bigand</w:t>
      </w:r>
      <w:proofErr w:type="spellEnd"/>
      <w:r w:rsidR="003B0AC8" w:rsidRPr="00FE1995">
        <w:rPr>
          <w:rFonts w:ascii="Times New Roman" w:hAnsi="Times New Roman" w:cs="Times New Roman"/>
          <w:color w:val="505050"/>
          <w:sz w:val="24"/>
          <w:szCs w:val="24"/>
        </w:rPr>
        <w:t>, Ramos, &amp; Bueno,</w:t>
      </w:r>
      <w:r w:rsidR="00441AD9" w:rsidRPr="00FE1995">
        <w:rPr>
          <w:rFonts w:ascii="Times New Roman" w:hAnsi="Times New Roman" w:cs="Times New Roman"/>
          <w:color w:val="505050"/>
          <w:sz w:val="24"/>
          <w:szCs w:val="24"/>
        </w:rPr>
        <w:t xml:space="preserve"> </w:t>
      </w:r>
      <w:r w:rsidR="00BC1F70" w:rsidRPr="00FE1995">
        <w:rPr>
          <w:rFonts w:ascii="Times New Roman" w:hAnsi="Times New Roman" w:cs="Times New Roman"/>
          <w:color w:val="505050"/>
          <w:sz w:val="24"/>
          <w:szCs w:val="24"/>
        </w:rPr>
        <w:t xml:space="preserve">incorporated the </w:t>
      </w:r>
      <w:r w:rsidR="00C42C8B" w:rsidRPr="00FE1995">
        <w:rPr>
          <w:rFonts w:ascii="Times New Roman" w:hAnsi="Times New Roman" w:cs="Times New Roman"/>
          <w:color w:val="505050"/>
          <w:sz w:val="24"/>
          <w:szCs w:val="24"/>
        </w:rPr>
        <w:t>well-known</w:t>
      </w:r>
      <w:r w:rsidR="00BC1F70" w:rsidRPr="00FE1995">
        <w:rPr>
          <w:rFonts w:ascii="Times New Roman" w:hAnsi="Times New Roman" w:cs="Times New Roman"/>
          <w:color w:val="505050"/>
          <w:sz w:val="24"/>
          <w:szCs w:val="24"/>
        </w:rPr>
        <w:t xml:space="preserve"> term </w:t>
      </w:r>
      <w:r w:rsidR="003B0AC8" w:rsidRPr="00FE1995">
        <w:rPr>
          <w:rFonts w:ascii="Times New Roman" w:hAnsi="Times New Roman" w:cs="Times New Roman"/>
          <w:color w:val="505050"/>
          <w:sz w:val="24"/>
          <w:szCs w:val="24"/>
        </w:rPr>
        <w:t>‘</w:t>
      </w:r>
      <w:r w:rsidR="00BC1F70" w:rsidRPr="00FE1995">
        <w:rPr>
          <w:rFonts w:ascii="Times New Roman" w:hAnsi="Times New Roman" w:cs="Times New Roman"/>
          <w:color w:val="505050"/>
          <w:sz w:val="24"/>
          <w:szCs w:val="24"/>
        </w:rPr>
        <w:t>Time flies</w:t>
      </w:r>
      <w:r w:rsidR="003B0AC8" w:rsidRPr="00FE1995">
        <w:rPr>
          <w:rFonts w:ascii="Times New Roman" w:hAnsi="Times New Roman" w:cs="Times New Roman"/>
          <w:color w:val="505050"/>
          <w:sz w:val="24"/>
          <w:szCs w:val="24"/>
        </w:rPr>
        <w:t>’</w:t>
      </w:r>
      <w:r w:rsidR="00BC1F70" w:rsidRPr="00FE1995">
        <w:rPr>
          <w:rFonts w:ascii="Times New Roman" w:hAnsi="Times New Roman" w:cs="Times New Roman"/>
          <w:color w:val="505050"/>
          <w:sz w:val="24"/>
          <w:szCs w:val="24"/>
        </w:rPr>
        <w:t xml:space="preserve"> in a study w</w:t>
      </w:r>
      <w:r w:rsidR="00C42C8B" w:rsidRPr="00FE1995">
        <w:rPr>
          <w:rFonts w:ascii="Times New Roman" w:hAnsi="Times New Roman" w:cs="Times New Roman"/>
          <w:color w:val="505050"/>
          <w:sz w:val="24"/>
          <w:szCs w:val="24"/>
        </w:rPr>
        <w:t xml:space="preserve">hich </w:t>
      </w:r>
      <w:r w:rsidR="00441AD9" w:rsidRPr="00FE1995">
        <w:rPr>
          <w:rFonts w:ascii="Times New Roman" w:hAnsi="Times New Roman" w:cs="Times New Roman"/>
          <w:color w:val="505050"/>
          <w:sz w:val="24"/>
          <w:szCs w:val="24"/>
        </w:rPr>
        <w:t>undertook</w:t>
      </w:r>
      <w:r w:rsidR="00C42C8B" w:rsidRPr="00FE1995">
        <w:rPr>
          <w:rFonts w:ascii="Times New Roman" w:hAnsi="Times New Roman" w:cs="Times New Roman"/>
          <w:color w:val="505050"/>
          <w:sz w:val="24"/>
          <w:szCs w:val="24"/>
        </w:rPr>
        <w:t xml:space="preserve"> measuring the</w:t>
      </w:r>
      <w:r w:rsidR="00441AD9" w:rsidRPr="00FE1995">
        <w:rPr>
          <w:rFonts w:ascii="Times New Roman" w:hAnsi="Times New Roman" w:cs="Times New Roman"/>
          <w:color w:val="505050"/>
          <w:sz w:val="24"/>
          <w:szCs w:val="24"/>
        </w:rPr>
        <w:t xml:space="preserve"> emotional </w:t>
      </w:r>
      <w:r w:rsidR="003B0AC8" w:rsidRPr="00FE1995">
        <w:rPr>
          <w:rFonts w:ascii="Times New Roman" w:hAnsi="Times New Roman" w:cs="Times New Roman"/>
          <w:color w:val="505050"/>
          <w:sz w:val="24"/>
          <w:szCs w:val="24"/>
        </w:rPr>
        <w:t>at</w:t>
      </w:r>
      <w:r w:rsidRPr="00FE1995">
        <w:rPr>
          <w:rFonts w:ascii="Times New Roman" w:hAnsi="Times New Roman" w:cs="Times New Roman"/>
          <w:color w:val="505050"/>
          <w:sz w:val="24"/>
          <w:szCs w:val="24"/>
        </w:rPr>
        <w:t>t</w:t>
      </w:r>
      <w:r w:rsidR="003B0AC8" w:rsidRPr="00FE1995">
        <w:rPr>
          <w:rFonts w:ascii="Times New Roman" w:hAnsi="Times New Roman" w:cs="Times New Roman"/>
          <w:color w:val="505050"/>
          <w:sz w:val="24"/>
          <w:szCs w:val="24"/>
        </w:rPr>
        <w:t>ractiveness</w:t>
      </w:r>
      <w:r w:rsidR="00441AD9" w:rsidRPr="00FE1995">
        <w:rPr>
          <w:rFonts w:ascii="Times New Roman" w:hAnsi="Times New Roman" w:cs="Times New Roman"/>
          <w:color w:val="505050"/>
          <w:sz w:val="24"/>
          <w:szCs w:val="24"/>
        </w:rPr>
        <w:t xml:space="preserve"> of different styles of music</w:t>
      </w:r>
      <w:r w:rsidR="00BC1F70" w:rsidRPr="00FE1995">
        <w:rPr>
          <w:rFonts w:ascii="Times New Roman" w:hAnsi="Times New Roman" w:cs="Times New Roman"/>
          <w:color w:val="505050"/>
          <w:sz w:val="24"/>
          <w:szCs w:val="24"/>
        </w:rPr>
        <w:t xml:space="preserve"> i.e. sad</w:t>
      </w:r>
      <w:r w:rsidR="00441AD9" w:rsidRPr="00FE1995">
        <w:rPr>
          <w:rFonts w:ascii="Times New Roman" w:hAnsi="Times New Roman" w:cs="Times New Roman"/>
          <w:color w:val="505050"/>
          <w:sz w:val="24"/>
          <w:szCs w:val="24"/>
        </w:rPr>
        <w:t xml:space="preserve"> </w:t>
      </w:r>
      <w:r w:rsidR="00BC1F70" w:rsidRPr="00FE1995">
        <w:rPr>
          <w:rFonts w:ascii="Times New Roman" w:hAnsi="Times New Roman" w:cs="Times New Roman"/>
          <w:color w:val="505050"/>
          <w:sz w:val="24"/>
          <w:szCs w:val="24"/>
        </w:rPr>
        <w:t>or happy, to</w:t>
      </w:r>
      <w:r w:rsidR="00441AD9" w:rsidRPr="00FE1995">
        <w:rPr>
          <w:rFonts w:ascii="Times New Roman" w:hAnsi="Times New Roman" w:cs="Times New Roman"/>
          <w:color w:val="505050"/>
          <w:sz w:val="24"/>
          <w:szCs w:val="24"/>
        </w:rPr>
        <w:t xml:space="preserve"> determine whether this produces an over or</w:t>
      </w:r>
      <w:r w:rsidR="00BC1F70" w:rsidRPr="00FE1995">
        <w:rPr>
          <w:rFonts w:ascii="Times New Roman" w:hAnsi="Times New Roman" w:cs="Times New Roman"/>
          <w:color w:val="505050"/>
          <w:sz w:val="24"/>
          <w:szCs w:val="24"/>
        </w:rPr>
        <w:t xml:space="preserve"> under </w:t>
      </w:r>
      <w:r w:rsidR="00441AD9" w:rsidRPr="00FE1995">
        <w:rPr>
          <w:rFonts w:ascii="Times New Roman" w:hAnsi="Times New Roman" w:cs="Times New Roman"/>
          <w:color w:val="505050"/>
          <w:sz w:val="24"/>
          <w:szCs w:val="24"/>
        </w:rPr>
        <w:t xml:space="preserve">estimation </w:t>
      </w:r>
      <w:r w:rsidR="00BC1F70" w:rsidRPr="00FE1995">
        <w:rPr>
          <w:rFonts w:ascii="Times New Roman" w:hAnsi="Times New Roman" w:cs="Times New Roman"/>
          <w:color w:val="505050"/>
          <w:sz w:val="24"/>
          <w:szCs w:val="24"/>
        </w:rPr>
        <w:t xml:space="preserve">of a timed event. </w:t>
      </w:r>
      <w:r w:rsidR="003B0AC8" w:rsidRPr="00FE1995">
        <w:rPr>
          <w:rFonts w:ascii="Times New Roman" w:hAnsi="Times New Roman" w:cs="Times New Roman"/>
          <w:color w:val="505050"/>
          <w:sz w:val="24"/>
          <w:szCs w:val="24"/>
        </w:rPr>
        <w:t>F</w:t>
      </w:r>
      <w:r w:rsidR="00BC1F70" w:rsidRPr="00FE1995">
        <w:rPr>
          <w:rFonts w:ascii="Times New Roman" w:hAnsi="Times New Roman" w:cs="Times New Roman"/>
          <w:color w:val="505050"/>
          <w:sz w:val="24"/>
          <w:szCs w:val="24"/>
        </w:rPr>
        <w:t>urther stud</w:t>
      </w:r>
      <w:r w:rsidR="004A5765" w:rsidRPr="00FE1995">
        <w:rPr>
          <w:rFonts w:ascii="Times New Roman" w:hAnsi="Times New Roman" w:cs="Times New Roman"/>
          <w:color w:val="505050"/>
          <w:sz w:val="24"/>
          <w:szCs w:val="24"/>
        </w:rPr>
        <w:t>ies</w:t>
      </w:r>
      <w:r w:rsidRPr="00FE1995">
        <w:rPr>
          <w:rFonts w:ascii="Times New Roman" w:hAnsi="Times New Roman" w:cs="Times New Roman"/>
          <w:color w:val="505050"/>
          <w:sz w:val="24"/>
          <w:szCs w:val="24"/>
        </w:rPr>
        <w:t xml:space="preserve"> </w:t>
      </w:r>
      <w:r w:rsidR="00280520" w:rsidRPr="00FE1995">
        <w:rPr>
          <w:rFonts w:ascii="Times New Roman" w:hAnsi="Times New Roman" w:cs="Times New Roman"/>
          <w:color w:val="505050"/>
          <w:sz w:val="24"/>
          <w:szCs w:val="24"/>
        </w:rPr>
        <w:t>incorporated te</w:t>
      </w:r>
      <w:r w:rsidR="00231FC9" w:rsidRPr="00FE1995">
        <w:rPr>
          <w:rFonts w:ascii="Times New Roman" w:hAnsi="Times New Roman" w:cs="Times New Roman"/>
          <w:color w:val="505050"/>
          <w:sz w:val="24"/>
          <w:szCs w:val="24"/>
        </w:rPr>
        <w:t>sts to measure</w:t>
      </w:r>
      <w:r w:rsidR="00C466AD" w:rsidRPr="00FE1995">
        <w:rPr>
          <w:rFonts w:ascii="Times New Roman" w:hAnsi="Times New Roman" w:cs="Times New Roman"/>
          <w:color w:val="505050"/>
          <w:sz w:val="24"/>
          <w:szCs w:val="24"/>
        </w:rPr>
        <w:t xml:space="preserve"> how time estimation i</w:t>
      </w:r>
      <w:r w:rsidR="00231FC9" w:rsidRPr="00FE1995">
        <w:rPr>
          <w:rFonts w:ascii="Times New Roman" w:hAnsi="Times New Roman" w:cs="Times New Roman"/>
          <w:color w:val="505050"/>
          <w:sz w:val="24"/>
          <w:szCs w:val="24"/>
        </w:rPr>
        <w:t>s</w:t>
      </w:r>
      <w:r w:rsidR="00C466AD" w:rsidRPr="00FE1995">
        <w:rPr>
          <w:rFonts w:ascii="Times New Roman" w:hAnsi="Times New Roman" w:cs="Times New Roman"/>
          <w:color w:val="505050"/>
          <w:sz w:val="24"/>
          <w:szCs w:val="24"/>
        </w:rPr>
        <w:t xml:space="preserve"> affected by manipulating the positive and negative effects of emotional arousal from music</w:t>
      </w:r>
      <w:r w:rsidRPr="00FE1995">
        <w:rPr>
          <w:rFonts w:ascii="Times New Roman" w:hAnsi="Times New Roman" w:cs="Times New Roman"/>
          <w:color w:val="505050"/>
          <w:sz w:val="24"/>
          <w:szCs w:val="24"/>
        </w:rPr>
        <w:t>. V</w:t>
      </w:r>
      <w:r w:rsidR="00C466AD" w:rsidRPr="00FE1995">
        <w:rPr>
          <w:rFonts w:ascii="Times New Roman" w:hAnsi="Times New Roman" w:cs="Times New Roman"/>
          <w:color w:val="505050"/>
          <w:sz w:val="24"/>
          <w:szCs w:val="24"/>
        </w:rPr>
        <w:t>arying tempo</w:t>
      </w:r>
      <w:r w:rsidRPr="00FE1995">
        <w:rPr>
          <w:rFonts w:ascii="Times New Roman" w:hAnsi="Times New Roman" w:cs="Times New Roman"/>
          <w:color w:val="505050"/>
          <w:sz w:val="24"/>
          <w:szCs w:val="24"/>
        </w:rPr>
        <w:t>s</w:t>
      </w:r>
      <w:r w:rsidR="00C466AD" w:rsidRPr="00FE1995">
        <w:rPr>
          <w:rFonts w:ascii="Times New Roman" w:hAnsi="Times New Roman" w:cs="Times New Roman"/>
          <w:color w:val="505050"/>
          <w:sz w:val="24"/>
          <w:szCs w:val="24"/>
        </w:rPr>
        <w:t xml:space="preserve"> of music </w:t>
      </w:r>
      <w:r w:rsidRPr="00FE1995">
        <w:rPr>
          <w:rFonts w:ascii="Times New Roman" w:hAnsi="Times New Roman" w:cs="Times New Roman"/>
          <w:color w:val="505050"/>
          <w:sz w:val="24"/>
          <w:szCs w:val="24"/>
        </w:rPr>
        <w:t xml:space="preserve">were used in the tests </w:t>
      </w:r>
      <w:r w:rsidR="00C466AD" w:rsidRPr="00FE1995">
        <w:rPr>
          <w:rFonts w:ascii="Times New Roman" w:hAnsi="Times New Roman" w:cs="Times New Roman"/>
          <w:color w:val="505050"/>
          <w:sz w:val="24"/>
          <w:szCs w:val="24"/>
        </w:rPr>
        <w:t xml:space="preserve">and </w:t>
      </w:r>
      <w:r w:rsidRPr="00FE1995">
        <w:rPr>
          <w:rFonts w:ascii="Times New Roman" w:hAnsi="Times New Roman" w:cs="Times New Roman"/>
          <w:color w:val="505050"/>
          <w:sz w:val="24"/>
          <w:szCs w:val="24"/>
        </w:rPr>
        <w:t xml:space="preserve">differing </w:t>
      </w:r>
      <w:r w:rsidR="00C466AD" w:rsidRPr="00FE1995">
        <w:rPr>
          <w:rFonts w:ascii="Times New Roman" w:hAnsi="Times New Roman" w:cs="Times New Roman"/>
          <w:color w:val="505050"/>
          <w:sz w:val="24"/>
          <w:szCs w:val="24"/>
        </w:rPr>
        <w:t>adjust</w:t>
      </w:r>
      <w:r w:rsidRPr="00FE1995">
        <w:rPr>
          <w:rFonts w:ascii="Times New Roman" w:hAnsi="Times New Roman" w:cs="Times New Roman"/>
          <w:color w:val="505050"/>
          <w:sz w:val="24"/>
          <w:szCs w:val="24"/>
        </w:rPr>
        <w:t xml:space="preserve">ments to </w:t>
      </w:r>
      <w:r w:rsidR="00C466AD" w:rsidRPr="00FE1995">
        <w:rPr>
          <w:rFonts w:ascii="Times New Roman" w:hAnsi="Times New Roman" w:cs="Times New Roman"/>
          <w:color w:val="505050"/>
          <w:sz w:val="24"/>
          <w:szCs w:val="24"/>
        </w:rPr>
        <w:t>the tone of music</w:t>
      </w:r>
      <w:r w:rsidRPr="00FE1995">
        <w:rPr>
          <w:rFonts w:ascii="Times New Roman" w:hAnsi="Times New Roman" w:cs="Times New Roman"/>
          <w:color w:val="505050"/>
          <w:sz w:val="24"/>
          <w:szCs w:val="24"/>
        </w:rPr>
        <w:t xml:space="preserve"> introduced. This, along with</w:t>
      </w:r>
      <w:r w:rsidR="00C466AD" w:rsidRPr="00FE1995">
        <w:rPr>
          <w:rFonts w:ascii="Times New Roman" w:hAnsi="Times New Roman" w:cs="Times New Roman"/>
          <w:color w:val="505050"/>
          <w:sz w:val="24"/>
          <w:szCs w:val="24"/>
        </w:rPr>
        <w:t xml:space="preserve"> using pleasant or unpleasant arrangements</w:t>
      </w:r>
      <w:r w:rsidR="00CA2EF5" w:rsidRPr="00FE1995">
        <w:rPr>
          <w:rFonts w:ascii="Times New Roman" w:hAnsi="Times New Roman" w:cs="Times New Roman"/>
          <w:color w:val="505050"/>
          <w:sz w:val="24"/>
          <w:szCs w:val="24"/>
        </w:rPr>
        <w:t xml:space="preserve">, </w:t>
      </w:r>
      <w:r w:rsidRPr="00FE1995">
        <w:rPr>
          <w:rFonts w:ascii="Times New Roman" w:hAnsi="Times New Roman" w:cs="Times New Roman"/>
          <w:color w:val="505050"/>
          <w:sz w:val="24"/>
          <w:szCs w:val="24"/>
        </w:rPr>
        <w:t xml:space="preserve">allowed the </w:t>
      </w:r>
      <w:r w:rsidR="00CA2EF5" w:rsidRPr="00FE1995">
        <w:rPr>
          <w:rFonts w:ascii="Times New Roman" w:hAnsi="Times New Roman" w:cs="Times New Roman"/>
          <w:color w:val="505050"/>
          <w:sz w:val="24"/>
          <w:szCs w:val="24"/>
        </w:rPr>
        <w:t>incorporat</w:t>
      </w:r>
      <w:r w:rsidRPr="00FE1995">
        <w:rPr>
          <w:rFonts w:ascii="Times New Roman" w:hAnsi="Times New Roman" w:cs="Times New Roman"/>
          <w:color w:val="505050"/>
          <w:sz w:val="24"/>
          <w:szCs w:val="24"/>
        </w:rPr>
        <w:t xml:space="preserve">ion of an </w:t>
      </w:r>
      <w:r w:rsidR="00CA2EF5" w:rsidRPr="00FE1995">
        <w:rPr>
          <w:rFonts w:ascii="Times New Roman" w:hAnsi="Times New Roman" w:cs="Times New Roman"/>
          <w:color w:val="505050"/>
          <w:sz w:val="24"/>
          <w:szCs w:val="24"/>
        </w:rPr>
        <w:t xml:space="preserve">element of </w:t>
      </w:r>
      <w:r w:rsidR="004A5765" w:rsidRPr="00FE1995">
        <w:rPr>
          <w:rFonts w:ascii="Times New Roman" w:hAnsi="Times New Roman" w:cs="Times New Roman"/>
          <w:color w:val="505050"/>
          <w:sz w:val="24"/>
          <w:szCs w:val="24"/>
        </w:rPr>
        <w:t>p</w:t>
      </w:r>
      <w:r w:rsidR="00CA2EF5" w:rsidRPr="00FE1995">
        <w:rPr>
          <w:rFonts w:ascii="Times New Roman" w:hAnsi="Times New Roman" w:cs="Times New Roman"/>
          <w:color w:val="505050"/>
          <w:sz w:val="24"/>
          <w:szCs w:val="24"/>
        </w:rPr>
        <w:t>ersonal preference.</w:t>
      </w:r>
      <w:r w:rsidRPr="00FE1995">
        <w:rPr>
          <w:rFonts w:ascii="Times New Roman" w:hAnsi="Times New Roman" w:cs="Times New Roman"/>
          <w:color w:val="505050"/>
          <w:sz w:val="24"/>
          <w:szCs w:val="24"/>
        </w:rPr>
        <w:t xml:space="preserve"> (</w:t>
      </w:r>
      <w:r w:rsidR="004A5765" w:rsidRPr="00FE1995">
        <w:rPr>
          <w:rFonts w:ascii="Times New Roman" w:hAnsi="Times New Roman" w:cs="Times New Roman"/>
          <w:color w:val="505050"/>
          <w:sz w:val="24"/>
          <w:szCs w:val="24"/>
        </w:rPr>
        <w:t>Droit-</w:t>
      </w:r>
      <w:proofErr w:type="spellStart"/>
      <w:proofErr w:type="gramStart"/>
      <w:r w:rsidR="004A5765" w:rsidRPr="00FE1995">
        <w:rPr>
          <w:rFonts w:ascii="Times New Roman" w:hAnsi="Times New Roman" w:cs="Times New Roman"/>
          <w:color w:val="505050"/>
          <w:sz w:val="24"/>
          <w:szCs w:val="24"/>
        </w:rPr>
        <w:t>Volent</w:t>
      </w:r>
      <w:r w:rsidR="00261E0F" w:rsidRPr="00FE1995">
        <w:rPr>
          <w:rFonts w:ascii="Times New Roman" w:hAnsi="Times New Roman" w:cs="Times New Roman"/>
          <w:color w:val="505050"/>
          <w:sz w:val="24"/>
          <w:szCs w:val="24"/>
        </w:rPr>
        <w:t>,Bueno</w:t>
      </w:r>
      <w:proofErr w:type="gramEnd"/>
      <w:r w:rsidR="00261E0F" w:rsidRPr="00FE1995">
        <w:rPr>
          <w:rFonts w:ascii="Times New Roman" w:hAnsi="Times New Roman" w:cs="Times New Roman"/>
          <w:color w:val="505050"/>
          <w:sz w:val="24"/>
          <w:szCs w:val="24"/>
        </w:rPr>
        <w:t>,Bigand</w:t>
      </w:r>
      <w:proofErr w:type="spellEnd"/>
      <w:r w:rsidR="00261E0F" w:rsidRPr="00FE1995">
        <w:rPr>
          <w:rFonts w:ascii="Times New Roman" w:hAnsi="Times New Roman" w:cs="Times New Roman"/>
          <w:color w:val="505050"/>
          <w:sz w:val="24"/>
          <w:szCs w:val="24"/>
        </w:rPr>
        <w:t>,</w:t>
      </w:r>
      <w:r w:rsidR="004A5765" w:rsidRPr="00FE1995">
        <w:rPr>
          <w:rFonts w:ascii="Times New Roman" w:hAnsi="Times New Roman" w:cs="Times New Roman"/>
          <w:color w:val="505050"/>
          <w:sz w:val="24"/>
          <w:szCs w:val="24"/>
        </w:rPr>
        <w:t xml:space="preserve"> 2013</w:t>
      </w:r>
      <w:r w:rsidRPr="00FE1995">
        <w:rPr>
          <w:rFonts w:ascii="Times New Roman" w:hAnsi="Times New Roman" w:cs="Times New Roman"/>
          <w:color w:val="505050"/>
          <w:sz w:val="24"/>
          <w:szCs w:val="24"/>
        </w:rPr>
        <w:t>)</w:t>
      </w:r>
      <w:r w:rsidR="006E05B1" w:rsidRPr="00FE1995">
        <w:rPr>
          <w:rFonts w:ascii="Times New Roman" w:hAnsi="Times New Roman" w:cs="Times New Roman"/>
          <w:color w:val="505050"/>
          <w:sz w:val="24"/>
          <w:szCs w:val="24"/>
        </w:rPr>
        <w:t xml:space="preserve">, </w:t>
      </w:r>
      <w:r w:rsidRPr="00FE1995">
        <w:rPr>
          <w:rFonts w:ascii="Times New Roman" w:hAnsi="Times New Roman" w:cs="Times New Roman"/>
          <w:color w:val="505050"/>
          <w:sz w:val="24"/>
          <w:szCs w:val="24"/>
        </w:rPr>
        <w:t>(</w:t>
      </w:r>
      <w:proofErr w:type="spellStart"/>
      <w:r w:rsidR="00261E0F" w:rsidRPr="00FE1995">
        <w:rPr>
          <w:rStyle w:val="spellingerror"/>
          <w:rFonts w:ascii="Times New Roman" w:hAnsi="Times New Roman" w:cs="Times New Roman"/>
          <w:color w:val="222222"/>
          <w:sz w:val="24"/>
          <w:szCs w:val="24"/>
          <w:bdr w:val="none" w:sz="0" w:space="0" w:color="auto" w:frame="1"/>
        </w:rPr>
        <w:t>Hassmén</w:t>
      </w:r>
      <w:proofErr w:type="spellEnd"/>
      <w:r w:rsidR="00261E0F" w:rsidRPr="00FE1995">
        <w:rPr>
          <w:rFonts w:ascii="Times New Roman" w:hAnsi="Times New Roman" w:cs="Times New Roman"/>
          <w:color w:val="505050"/>
          <w:sz w:val="24"/>
          <w:szCs w:val="24"/>
        </w:rPr>
        <w:t xml:space="preserve"> ,Toohey, &amp; Stevens,</w:t>
      </w:r>
      <w:r w:rsidR="006E05B1" w:rsidRPr="00FE1995">
        <w:rPr>
          <w:rFonts w:ascii="Times New Roman" w:hAnsi="Times New Roman" w:cs="Times New Roman"/>
          <w:color w:val="505050"/>
          <w:sz w:val="24"/>
          <w:szCs w:val="24"/>
        </w:rPr>
        <w:t xml:space="preserve"> 2018)</w:t>
      </w:r>
      <w:r w:rsidR="00C466AD" w:rsidRPr="00FE1995">
        <w:rPr>
          <w:rFonts w:ascii="Times New Roman" w:hAnsi="Times New Roman" w:cs="Times New Roman"/>
          <w:color w:val="505050"/>
          <w:sz w:val="24"/>
          <w:szCs w:val="24"/>
        </w:rPr>
        <w:t>.</w:t>
      </w:r>
      <w:r w:rsidR="009C443F" w:rsidRPr="00FE1995">
        <w:rPr>
          <w:rFonts w:ascii="Times New Roman" w:hAnsi="Times New Roman" w:cs="Times New Roman"/>
          <w:color w:val="505050"/>
          <w:sz w:val="24"/>
          <w:szCs w:val="24"/>
        </w:rPr>
        <w:t xml:space="preserve"> The fast pieces of music were seen to </w:t>
      </w:r>
      <w:r w:rsidR="00231FC9" w:rsidRPr="00FE1995">
        <w:rPr>
          <w:rFonts w:ascii="Times New Roman" w:hAnsi="Times New Roman" w:cs="Times New Roman"/>
          <w:color w:val="505050"/>
          <w:sz w:val="24"/>
          <w:szCs w:val="24"/>
        </w:rPr>
        <w:t xml:space="preserve">be a major factor in </w:t>
      </w:r>
      <w:r w:rsidR="009C443F" w:rsidRPr="00FE1995">
        <w:rPr>
          <w:rFonts w:ascii="Times New Roman" w:hAnsi="Times New Roman" w:cs="Times New Roman"/>
          <w:color w:val="505050"/>
          <w:sz w:val="24"/>
          <w:szCs w:val="24"/>
        </w:rPr>
        <w:t>creat</w:t>
      </w:r>
      <w:r w:rsidR="00231FC9" w:rsidRPr="00FE1995">
        <w:rPr>
          <w:rFonts w:ascii="Times New Roman" w:hAnsi="Times New Roman" w:cs="Times New Roman"/>
          <w:color w:val="505050"/>
          <w:sz w:val="24"/>
          <w:szCs w:val="24"/>
        </w:rPr>
        <w:t>ing</w:t>
      </w:r>
      <w:r w:rsidR="009C443F" w:rsidRPr="00FE1995">
        <w:rPr>
          <w:rFonts w:ascii="Times New Roman" w:hAnsi="Times New Roman" w:cs="Times New Roman"/>
          <w:color w:val="505050"/>
          <w:sz w:val="24"/>
          <w:szCs w:val="24"/>
        </w:rPr>
        <w:t xml:space="preserve"> a </w:t>
      </w:r>
      <w:r w:rsidR="00E035FE" w:rsidRPr="00FE1995">
        <w:rPr>
          <w:rFonts w:ascii="Times New Roman" w:hAnsi="Times New Roman" w:cs="Times New Roman"/>
          <w:color w:val="505050"/>
          <w:sz w:val="24"/>
          <w:szCs w:val="24"/>
        </w:rPr>
        <w:t>disparity in the perception of time</w:t>
      </w:r>
      <w:r w:rsidR="00231FC9" w:rsidRPr="00FE1995">
        <w:rPr>
          <w:rFonts w:ascii="Times New Roman" w:hAnsi="Times New Roman" w:cs="Times New Roman"/>
          <w:color w:val="505050"/>
          <w:sz w:val="24"/>
          <w:szCs w:val="24"/>
        </w:rPr>
        <w:t>,</w:t>
      </w:r>
      <w:r w:rsidR="00E035FE" w:rsidRPr="00FE1995">
        <w:rPr>
          <w:rFonts w:ascii="Times New Roman" w:hAnsi="Times New Roman" w:cs="Times New Roman"/>
          <w:color w:val="505050"/>
          <w:sz w:val="24"/>
          <w:szCs w:val="24"/>
        </w:rPr>
        <w:t xml:space="preserve"> judging time intervals as longer for fast music than for the slow.</w:t>
      </w:r>
      <w:r w:rsidR="009C443F" w:rsidRPr="00FE1995">
        <w:rPr>
          <w:rFonts w:ascii="Times New Roman" w:hAnsi="Times New Roman" w:cs="Times New Roman"/>
          <w:color w:val="505050"/>
          <w:sz w:val="24"/>
          <w:szCs w:val="24"/>
        </w:rPr>
        <w:t xml:space="preserve"> The constant tempo produced no significant </w:t>
      </w:r>
      <w:r w:rsidR="00294520" w:rsidRPr="00FE1995">
        <w:rPr>
          <w:rFonts w:ascii="Times New Roman" w:hAnsi="Times New Roman" w:cs="Times New Roman"/>
          <w:color w:val="505050"/>
          <w:sz w:val="24"/>
          <w:szCs w:val="24"/>
        </w:rPr>
        <w:t>effect.</w:t>
      </w:r>
      <w:r w:rsidR="00E035FE" w:rsidRPr="00FE1995">
        <w:rPr>
          <w:rFonts w:ascii="Times New Roman" w:hAnsi="Times New Roman" w:cs="Times New Roman"/>
          <w:color w:val="505050"/>
          <w:sz w:val="24"/>
          <w:szCs w:val="24"/>
        </w:rPr>
        <w:t xml:space="preserve"> </w:t>
      </w:r>
      <w:r w:rsidR="00BC1F70" w:rsidRPr="00FE1995">
        <w:rPr>
          <w:rFonts w:ascii="Times New Roman" w:hAnsi="Times New Roman" w:cs="Times New Roman"/>
          <w:color w:val="505050"/>
          <w:sz w:val="24"/>
          <w:szCs w:val="24"/>
        </w:rPr>
        <w:t>All studies use</w:t>
      </w:r>
      <w:r w:rsidR="00E035FE" w:rsidRPr="00FE1995">
        <w:rPr>
          <w:rFonts w:ascii="Times New Roman" w:hAnsi="Times New Roman" w:cs="Times New Roman"/>
          <w:color w:val="505050"/>
          <w:sz w:val="24"/>
          <w:szCs w:val="24"/>
        </w:rPr>
        <w:t>d</w:t>
      </w:r>
      <w:r w:rsidR="00BC1F70" w:rsidRPr="00FE1995">
        <w:rPr>
          <w:rFonts w:ascii="Times New Roman" w:hAnsi="Times New Roman" w:cs="Times New Roman"/>
          <w:color w:val="505050"/>
          <w:sz w:val="24"/>
          <w:szCs w:val="24"/>
        </w:rPr>
        <w:t xml:space="preserve"> a neutral control for comparison.</w:t>
      </w:r>
      <w:r w:rsidR="00C466AD" w:rsidRPr="00FE1995">
        <w:rPr>
          <w:rFonts w:ascii="Times New Roman" w:hAnsi="Times New Roman" w:cs="Times New Roman"/>
          <w:color w:val="505050"/>
          <w:sz w:val="24"/>
          <w:szCs w:val="24"/>
        </w:rPr>
        <w:t xml:space="preserve"> </w:t>
      </w:r>
    </w:p>
    <w:p w14:paraId="7246E43A" w14:textId="24AE73D1" w:rsidR="00D9602D" w:rsidRPr="00FE1995" w:rsidRDefault="00D9602D">
      <w:pPr>
        <w:rPr>
          <w:rFonts w:ascii="Times New Roman" w:hAnsi="Times New Roman" w:cs="Times New Roman"/>
          <w:sz w:val="24"/>
          <w:szCs w:val="24"/>
        </w:rPr>
      </w:pPr>
    </w:p>
    <w:p w14:paraId="539DDE62" w14:textId="6A693E0D" w:rsidR="00D9602D" w:rsidRPr="00FE1995" w:rsidRDefault="00D9602D">
      <w:pPr>
        <w:rPr>
          <w:rFonts w:ascii="Times New Roman" w:hAnsi="Times New Roman" w:cs="Times New Roman"/>
          <w:sz w:val="24"/>
          <w:szCs w:val="24"/>
        </w:rPr>
      </w:pPr>
    </w:p>
    <w:p w14:paraId="627E5A81" w14:textId="77777777" w:rsidR="00D9602D" w:rsidRPr="00FE1995" w:rsidRDefault="00D9602D">
      <w:pPr>
        <w:rPr>
          <w:rFonts w:ascii="Times New Roman" w:hAnsi="Times New Roman" w:cs="Times New Roman"/>
          <w:sz w:val="24"/>
          <w:szCs w:val="24"/>
        </w:rPr>
      </w:pPr>
    </w:p>
    <w:p w14:paraId="5FBB85C4" w14:textId="3807A9D0" w:rsidR="00441784" w:rsidRPr="00FE1995" w:rsidRDefault="00441784">
      <w:pPr>
        <w:rPr>
          <w:rFonts w:ascii="Times New Roman" w:hAnsi="Times New Roman" w:cs="Times New Roman"/>
          <w:sz w:val="24"/>
          <w:szCs w:val="24"/>
        </w:rPr>
      </w:pPr>
    </w:p>
    <w:p w14:paraId="61DFC08E" w14:textId="74D2BF99" w:rsidR="004A4D8F" w:rsidRDefault="004A4D8F">
      <w:pPr>
        <w:rPr>
          <w:rFonts w:ascii="Times New Roman" w:hAnsi="Times New Roman" w:cs="Times New Roman"/>
          <w:sz w:val="24"/>
          <w:szCs w:val="24"/>
        </w:rPr>
      </w:pPr>
    </w:p>
    <w:p w14:paraId="540D44A5" w14:textId="583E9FC0" w:rsidR="00142372" w:rsidRDefault="00142372">
      <w:pPr>
        <w:rPr>
          <w:rFonts w:ascii="Times New Roman" w:hAnsi="Times New Roman" w:cs="Times New Roman"/>
          <w:sz w:val="24"/>
          <w:szCs w:val="24"/>
        </w:rPr>
      </w:pPr>
    </w:p>
    <w:p w14:paraId="7583717F" w14:textId="4EA612CA" w:rsidR="00142372" w:rsidRDefault="00142372">
      <w:pPr>
        <w:rPr>
          <w:rFonts w:ascii="Times New Roman" w:hAnsi="Times New Roman" w:cs="Times New Roman"/>
          <w:sz w:val="24"/>
          <w:szCs w:val="24"/>
        </w:rPr>
      </w:pPr>
    </w:p>
    <w:p w14:paraId="542BC0C0" w14:textId="2D8E58C6" w:rsidR="00142372" w:rsidRDefault="00142372">
      <w:pPr>
        <w:rPr>
          <w:rFonts w:ascii="Times New Roman" w:hAnsi="Times New Roman" w:cs="Times New Roman"/>
          <w:sz w:val="24"/>
          <w:szCs w:val="24"/>
        </w:rPr>
      </w:pPr>
    </w:p>
    <w:p w14:paraId="48F0614C" w14:textId="48D17162" w:rsidR="00142372" w:rsidRDefault="00142372">
      <w:pPr>
        <w:rPr>
          <w:rFonts w:ascii="Times New Roman" w:hAnsi="Times New Roman" w:cs="Times New Roman"/>
          <w:sz w:val="24"/>
          <w:szCs w:val="24"/>
        </w:rPr>
      </w:pPr>
    </w:p>
    <w:p w14:paraId="25F78F19" w14:textId="25398B66" w:rsidR="00142372" w:rsidRDefault="00142372">
      <w:pPr>
        <w:rPr>
          <w:rFonts w:ascii="Times New Roman" w:hAnsi="Times New Roman" w:cs="Times New Roman"/>
          <w:sz w:val="24"/>
          <w:szCs w:val="24"/>
        </w:rPr>
      </w:pPr>
    </w:p>
    <w:p w14:paraId="2BA58F50" w14:textId="77777777" w:rsidR="00142372" w:rsidRDefault="00142372">
      <w:pPr>
        <w:rPr>
          <w:rFonts w:ascii="Times New Roman" w:hAnsi="Times New Roman" w:cs="Times New Roman"/>
          <w:sz w:val="24"/>
          <w:szCs w:val="24"/>
        </w:rPr>
      </w:pPr>
    </w:p>
    <w:p w14:paraId="13583D47" w14:textId="3B338092" w:rsidR="00142372" w:rsidRDefault="00142372">
      <w:pPr>
        <w:rPr>
          <w:rFonts w:ascii="Times New Roman" w:hAnsi="Times New Roman" w:cs="Times New Roman"/>
          <w:sz w:val="24"/>
          <w:szCs w:val="24"/>
        </w:rPr>
      </w:pPr>
    </w:p>
    <w:p w14:paraId="41D82839" w14:textId="77777777" w:rsidR="00142372" w:rsidRPr="00FE1995" w:rsidRDefault="00142372">
      <w:pPr>
        <w:rPr>
          <w:rFonts w:ascii="Times New Roman" w:hAnsi="Times New Roman" w:cs="Times New Roman"/>
          <w:sz w:val="24"/>
          <w:szCs w:val="24"/>
        </w:rPr>
      </w:pPr>
    </w:p>
    <w:p w14:paraId="31AD0C99" w14:textId="56C91E2D" w:rsidR="004A4D8F" w:rsidRPr="00FE1995" w:rsidRDefault="004A4D8F">
      <w:pPr>
        <w:rPr>
          <w:rFonts w:ascii="Times New Roman" w:hAnsi="Times New Roman" w:cs="Times New Roman"/>
          <w:sz w:val="24"/>
          <w:szCs w:val="24"/>
        </w:rPr>
      </w:pPr>
    </w:p>
    <w:p w14:paraId="4C5F8BA2" w14:textId="77777777" w:rsidR="004A4D8F" w:rsidRPr="00FE1995" w:rsidRDefault="004A4D8F">
      <w:pPr>
        <w:rPr>
          <w:rFonts w:ascii="Times New Roman" w:hAnsi="Times New Roman" w:cs="Times New Roman"/>
          <w:sz w:val="24"/>
          <w:szCs w:val="24"/>
        </w:rPr>
      </w:pPr>
    </w:p>
    <w:p w14:paraId="0C8AF0CB" w14:textId="13C6F714" w:rsidR="004A4D8F" w:rsidRPr="00FE1995" w:rsidRDefault="00F05232">
      <w:pPr>
        <w:rPr>
          <w:rFonts w:ascii="Times New Roman" w:hAnsi="Times New Roman" w:cs="Times New Roman"/>
          <w:b/>
          <w:sz w:val="24"/>
          <w:szCs w:val="24"/>
          <w:u w:val="single"/>
        </w:rPr>
      </w:pPr>
      <w:r w:rsidRPr="00FE1995">
        <w:rPr>
          <w:rFonts w:ascii="Times New Roman" w:hAnsi="Times New Roman" w:cs="Times New Roman"/>
          <w:b/>
          <w:sz w:val="24"/>
          <w:szCs w:val="24"/>
        </w:rPr>
        <w:t xml:space="preserve">                                                            </w:t>
      </w:r>
      <w:r w:rsidR="00816A0A" w:rsidRPr="00FE1995">
        <w:rPr>
          <w:rFonts w:ascii="Times New Roman" w:hAnsi="Times New Roman" w:cs="Times New Roman"/>
          <w:b/>
          <w:sz w:val="24"/>
          <w:szCs w:val="24"/>
          <w:u w:val="single"/>
        </w:rPr>
        <w:t>Method</w:t>
      </w:r>
      <w:r w:rsidR="000916EE" w:rsidRPr="00FE1995">
        <w:rPr>
          <w:rFonts w:ascii="Times New Roman" w:hAnsi="Times New Roman" w:cs="Times New Roman"/>
          <w:b/>
          <w:sz w:val="24"/>
          <w:szCs w:val="24"/>
          <w:u w:val="single"/>
        </w:rPr>
        <w:t>.</w:t>
      </w:r>
    </w:p>
    <w:p w14:paraId="7746D6E5" w14:textId="77777777" w:rsidR="00816A0A" w:rsidRPr="00FE1995" w:rsidRDefault="00816A0A">
      <w:pPr>
        <w:rPr>
          <w:rFonts w:ascii="Times New Roman" w:hAnsi="Times New Roman" w:cs="Times New Roman"/>
          <w:b/>
          <w:sz w:val="24"/>
          <w:szCs w:val="24"/>
        </w:rPr>
      </w:pPr>
    </w:p>
    <w:p w14:paraId="3E52B0D4" w14:textId="77777777" w:rsidR="00DF16C9" w:rsidRPr="00FE1995" w:rsidRDefault="00DF16C9">
      <w:pPr>
        <w:rPr>
          <w:rFonts w:ascii="Times New Roman" w:hAnsi="Times New Roman" w:cs="Times New Roman"/>
          <w:sz w:val="24"/>
          <w:szCs w:val="24"/>
        </w:rPr>
      </w:pPr>
    </w:p>
    <w:p w14:paraId="5FB0CC12" w14:textId="5301851E" w:rsidR="004A4D8F" w:rsidRPr="00FE1995" w:rsidRDefault="00317A09">
      <w:pPr>
        <w:rPr>
          <w:rFonts w:ascii="Times New Roman" w:hAnsi="Times New Roman" w:cs="Times New Roman"/>
          <w:b/>
          <w:sz w:val="24"/>
          <w:szCs w:val="24"/>
        </w:rPr>
      </w:pPr>
      <w:r w:rsidRPr="00FE1995">
        <w:rPr>
          <w:rFonts w:ascii="Times New Roman" w:hAnsi="Times New Roman" w:cs="Times New Roman"/>
          <w:b/>
          <w:sz w:val="24"/>
          <w:szCs w:val="24"/>
        </w:rPr>
        <w:t>Participants</w:t>
      </w:r>
      <w:r w:rsidR="000916EE" w:rsidRPr="00FE1995">
        <w:rPr>
          <w:rFonts w:ascii="Times New Roman" w:hAnsi="Times New Roman" w:cs="Times New Roman"/>
          <w:b/>
          <w:sz w:val="24"/>
          <w:szCs w:val="24"/>
        </w:rPr>
        <w:t>.</w:t>
      </w:r>
    </w:p>
    <w:p w14:paraId="5A71F64A" w14:textId="6EE75052" w:rsidR="00317A09" w:rsidRPr="00FE1995" w:rsidRDefault="00261E0F"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39</w:t>
      </w:r>
      <w:r w:rsidR="0062183D" w:rsidRPr="00FE1995">
        <w:rPr>
          <w:rFonts w:ascii="Times New Roman" w:hAnsi="Times New Roman" w:cs="Times New Roman"/>
          <w:sz w:val="24"/>
          <w:szCs w:val="24"/>
        </w:rPr>
        <w:t xml:space="preserve"> participants</w:t>
      </w:r>
      <w:r w:rsidR="00317A09" w:rsidRPr="00FE1995">
        <w:rPr>
          <w:rFonts w:ascii="Times New Roman" w:hAnsi="Times New Roman" w:cs="Times New Roman"/>
          <w:sz w:val="24"/>
          <w:szCs w:val="24"/>
        </w:rPr>
        <w:t xml:space="preserve"> took place in the study, they were recruited mainly from </w:t>
      </w:r>
      <w:r w:rsidR="001C4C41" w:rsidRPr="00FE1995">
        <w:rPr>
          <w:rFonts w:ascii="Times New Roman" w:hAnsi="Times New Roman" w:cs="Times New Roman"/>
          <w:sz w:val="24"/>
          <w:szCs w:val="24"/>
        </w:rPr>
        <w:t xml:space="preserve">university </w:t>
      </w:r>
      <w:r w:rsidR="00317A09" w:rsidRPr="00FE1995">
        <w:rPr>
          <w:rFonts w:ascii="Times New Roman" w:hAnsi="Times New Roman" w:cs="Times New Roman"/>
          <w:sz w:val="24"/>
          <w:szCs w:val="24"/>
        </w:rPr>
        <w:t>students</w:t>
      </w:r>
      <w:r w:rsidR="001C4C41" w:rsidRPr="00FE1995">
        <w:rPr>
          <w:rFonts w:ascii="Times New Roman" w:hAnsi="Times New Roman" w:cs="Times New Roman"/>
          <w:sz w:val="24"/>
          <w:szCs w:val="24"/>
        </w:rPr>
        <w:t>,</w:t>
      </w:r>
      <w:r w:rsidR="00317A09" w:rsidRPr="00FE1995">
        <w:rPr>
          <w:rFonts w:ascii="Times New Roman" w:hAnsi="Times New Roman" w:cs="Times New Roman"/>
          <w:sz w:val="24"/>
          <w:szCs w:val="24"/>
        </w:rPr>
        <w:t xml:space="preserve"> but also from the general public.</w:t>
      </w:r>
      <w:r w:rsidR="00816A0A" w:rsidRPr="00FE1995">
        <w:rPr>
          <w:rFonts w:ascii="Times New Roman" w:hAnsi="Times New Roman" w:cs="Times New Roman"/>
          <w:sz w:val="24"/>
          <w:szCs w:val="24"/>
        </w:rPr>
        <w:t xml:space="preserve"> Two participants have been excluded from the study, one who withdr</w:t>
      </w:r>
      <w:r w:rsidR="001C4C41" w:rsidRPr="00FE1995">
        <w:rPr>
          <w:rFonts w:ascii="Times New Roman" w:hAnsi="Times New Roman" w:cs="Times New Roman"/>
          <w:sz w:val="24"/>
          <w:szCs w:val="24"/>
        </w:rPr>
        <w:t>ew</w:t>
      </w:r>
      <w:r w:rsidR="00816A0A" w:rsidRPr="00FE1995">
        <w:rPr>
          <w:rFonts w:ascii="Times New Roman" w:hAnsi="Times New Roman" w:cs="Times New Roman"/>
          <w:sz w:val="24"/>
          <w:szCs w:val="24"/>
        </w:rPr>
        <w:t xml:space="preserve"> and another who was considered an </w:t>
      </w:r>
      <w:r w:rsidR="00F05232" w:rsidRPr="00FE1995">
        <w:rPr>
          <w:rFonts w:ascii="Times New Roman" w:hAnsi="Times New Roman" w:cs="Times New Roman"/>
          <w:sz w:val="24"/>
          <w:szCs w:val="24"/>
        </w:rPr>
        <w:t>outlier</w:t>
      </w:r>
      <w:r w:rsidR="001C4C41" w:rsidRPr="00FE1995">
        <w:rPr>
          <w:rFonts w:ascii="Times New Roman" w:hAnsi="Times New Roman" w:cs="Times New Roman"/>
          <w:sz w:val="24"/>
          <w:szCs w:val="24"/>
        </w:rPr>
        <w:t>,</w:t>
      </w:r>
      <w:r w:rsidR="00816A0A" w:rsidRPr="00FE1995">
        <w:rPr>
          <w:rFonts w:ascii="Times New Roman" w:hAnsi="Times New Roman" w:cs="Times New Roman"/>
          <w:sz w:val="24"/>
          <w:szCs w:val="24"/>
        </w:rPr>
        <w:t xml:space="preserve"> as all but one of the answers given were the same</w:t>
      </w:r>
      <w:r w:rsidR="001C4C41" w:rsidRPr="00FE1995">
        <w:rPr>
          <w:rFonts w:ascii="Times New Roman" w:hAnsi="Times New Roman" w:cs="Times New Roman"/>
          <w:sz w:val="24"/>
          <w:szCs w:val="24"/>
        </w:rPr>
        <w:t>. 15</w:t>
      </w:r>
      <w:r w:rsidR="00816A0A" w:rsidRPr="00FE1995">
        <w:rPr>
          <w:rFonts w:ascii="Times New Roman" w:hAnsi="Times New Roman" w:cs="Times New Roman"/>
          <w:sz w:val="24"/>
          <w:szCs w:val="24"/>
        </w:rPr>
        <w:t xml:space="preserve"> participants were male</w:t>
      </w:r>
      <w:r w:rsidR="00F05232" w:rsidRPr="00FE1995">
        <w:rPr>
          <w:rFonts w:ascii="Times New Roman" w:hAnsi="Times New Roman" w:cs="Times New Roman"/>
          <w:sz w:val="24"/>
          <w:szCs w:val="24"/>
        </w:rPr>
        <w:t>,</w:t>
      </w:r>
      <w:r w:rsidR="00816A0A" w:rsidRPr="00FE1995">
        <w:rPr>
          <w:rFonts w:ascii="Times New Roman" w:hAnsi="Times New Roman" w:cs="Times New Roman"/>
          <w:sz w:val="24"/>
          <w:szCs w:val="24"/>
        </w:rPr>
        <w:t xml:space="preserve"> </w:t>
      </w:r>
      <w:r w:rsidR="001C4C41" w:rsidRPr="00FE1995">
        <w:rPr>
          <w:rFonts w:ascii="Times New Roman" w:hAnsi="Times New Roman" w:cs="Times New Roman"/>
          <w:sz w:val="24"/>
          <w:szCs w:val="24"/>
        </w:rPr>
        <w:t>22</w:t>
      </w:r>
      <w:r w:rsidR="00816A0A" w:rsidRPr="00FE1995">
        <w:rPr>
          <w:rFonts w:ascii="Times New Roman" w:hAnsi="Times New Roman" w:cs="Times New Roman"/>
          <w:sz w:val="24"/>
          <w:szCs w:val="24"/>
        </w:rPr>
        <w:t xml:space="preserve"> female</w:t>
      </w:r>
      <w:r w:rsidR="00F05232" w:rsidRPr="00FE1995">
        <w:rPr>
          <w:rFonts w:ascii="Times New Roman" w:hAnsi="Times New Roman" w:cs="Times New Roman"/>
          <w:sz w:val="24"/>
          <w:szCs w:val="24"/>
        </w:rPr>
        <w:t>, one selected</w:t>
      </w:r>
      <w:r w:rsidR="001C4C41" w:rsidRPr="00FE1995">
        <w:rPr>
          <w:rFonts w:ascii="Times New Roman" w:hAnsi="Times New Roman" w:cs="Times New Roman"/>
          <w:sz w:val="24"/>
          <w:szCs w:val="24"/>
        </w:rPr>
        <w:t xml:space="preserve"> gender as other.</w:t>
      </w:r>
      <w:r w:rsidR="00317A09" w:rsidRPr="00FE1995">
        <w:rPr>
          <w:rFonts w:ascii="Times New Roman" w:hAnsi="Times New Roman" w:cs="Times New Roman"/>
          <w:sz w:val="24"/>
          <w:szCs w:val="24"/>
        </w:rPr>
        <w:t xml:space="preserve"> </w:t>
      </w:r>
      <w:r w:rsidR="001C4C41" w:rsidRPr="00FE1995">
        <w:rPr>
          <w:rFonts w:ascii="Times New Roman" w:hAnsi="Times New Roman" w:cs="Times New Roman"/>
          <w:sz w:val="24"/>
          <w:szCs w:val="24"/>
        </w:rPr>
        <w:t>Ages</w:t>
      </w:r>
      <w:r w:rsidR="00816A0A" w:rsidRPr="00FE1995">
        <w:rPr>
          <w:rFonts w:ascii="Times New Roman" w:hAnsi="Times New Roman" w:cs="Times New Roman"/>
          <w:sz w:val="24"/>
          <w:szCs w:val="24"/>
        </w:rPr>
        <w:t xml:space="preserve"> </w:t>
      </w:r>
      <w:r w:rsidR="00317A09" w:rsidRPr="00FE1995">
        <w:rPr>
          <w:rFonts w:ascii="Times New Roman" w:hAnsi="Times New Roman" w:cs="Times New Roman"/>
          <w:sz w:val="24"/>
          <w:szCs w:val="24"/>
        </w:rPr>
        <w:t>range</w:t>
      </w:r>
      <w:r w:rsidR="001C4C41" w:rsidRPr="00FE1995">
        <w:rPr>
          <w:rFonts w:ascii="Times New Roman" w:hAnsi="Times New Roman" w:cs="Times New Roman"/>
          <w:sz w:val="24"/>
          <w:szCs w:val="24"/>
        </w:rPr>
        <w:t>d</w:t>
      </w:r>
      <w:r w:rsidR="00317A09" w:rsidRPr="00FE1995">
        <w:rPr>
          <w:rFonts w:ascii="Times New Roman" w:hAnsi="Times New Roman" w:cs="Times New Roman"/>
          <w:sz w:val="24"/>
          <w:szCs w:val="24"/>
        </w:rPr>
        <w:t xml:space="preserve"> </w:t>
      </w:r>
      <w:r w:rsidR="001C4C41" w:rsidRPr="00FE1995">
        <w:rPr>
          <w:rFonts w:ascii="Times New Roman" w:hAnsi="Times New Roman" w:cs="Times New Roman"/>
          <w:sz w:val="24"/>
          <w:szCs w:val="24"/>
        </w:rPr>
        <w:t>from</w:t>
      </w:r>
      <w:r w:rsidR="00802981" w:rsidRPr="00FE1995">
        <w:rPr>
          <w:rFonts w:ascii="Times New Roman" w:hAnsi="Times New Roman" w:cs="Times New Roman"/>
          <w:sz w:val="24"/>
          <w:szCs w:val="24"/>
        </w:rPr>
        <w:t xml:space="preserve"> 18 to 56 years with </w:t>
      </w:r>
      <w:r w:rsidR="001C4C41" w:rsidRPr="00FE1995">
        <w:rPr>
          <w:rFonts w:ascii="Times New Roman" w:hAnsi="Times New Roman" w:cs="Times New Roman"/>
          <w:sz w:val="24"/>
          <w:szCs w:val="24"/>
        </w:rPr>
        <w:t xml:space="preserve">a </w:t>
      </w:r>
      <w:r w:rsidR="00802981" w:rsidRPr="00FE1995">
        <w:rPr>
          <w:rFonts w:ascii="Times New Roman" w:hAnsi="Times New Roman" w:cs="Times New Roman"/>
          <w:sz w:val="24"/>
          <w:szCs w:val="24"/>
        </w:rPr>
        <w:t xml:space="preserve">mean of 38. </w:t>
      </w:r>
      <w:r w:rsidR="00816A0A" w:rsidRPr="00FE1995">
        <w:rPr>
          <w:rFonts w:ascii="Times New Roman" w:hAnsi="Times New Roman" w:cs="Times New Roman"/>
          <w:sz w:val="24"/>
          <w:szCs w:val="24"/>
        </w:rPr>
        <w:t xml:space="preserve"> All participants completed the B</w:t>
      </w:r>
      <w:r w:rsidR="001C4C41" w:rsidRPr="00FE1995">
        <w:rPr>
          <w:rFonts w:ascii="Times New Roman" w:hAnsi="Times New Roman" w:cs="Times New Roman"/>
          <w:sz w:val="24"/>
          <w:szCs w:val="24"/>
        </w:rPr>
        <w:t xml:space="preserve">rief sensation seeking scale, (Stephenson, Hoyle, Slater, &amp; </w:t>
      </w:r>
      <w:proofErr w:type="spellStart"/>
      <w:r w:rsidR="001C4C41" w:rsidRPr="00FE1995">
        <w:rPr>
          <w:rFonts w:ascii="Times New Roman" w:hAnsi="Times New Roman" w:cs="Times New Roman"/>
          <w:sz w:val="24"/>
          <w:szCs w:val="24"/>
        </w:rPr>
        <w:t>Palmgreen</w:t>
      </w:r>
      <w:proofErr w:type="spellEnd"/>
      <w:r w:rsidR="001C4C41" w:rsidRPr="00FE1995">
        <w:rPr>
          <w:rFonts w:ascii="Times New Roman" w:hAnsi="Times New Roman" w:cs="Times New Roman"/>
          <w:sz w:val="24"/>
          <w:szCs w:val="24"/>
        </w:rPr>
        <w:t xml:space="preserve">, 2003), </w:t>
      </w:r>
      <w:r w:rsidR="00816A0A" w:rsidRPr="00FE1995">
        <w:rPr>
          <w:rFonts w:ascii="Times New Roman" w:hAnsi="Times New Roman" w:cs="Times New Roman"/>
          <w:sz w:val="24"/>
          <w:szCs w:val="24"/>
        </w:rPr>
        <w:t>15 scored as low sensation seekers and 23 as high.</w:t>
      </w:r>
      <w:r w:rsidR="00317A09" w:rsidRPr="00FE1995">
        <w:rPr>
          <w:rFonts w:ascii="Times New Roman" w:hAnsi="Times New Roman" w:cs="Times New Roman"/>
          <w:sz w:val="24"/>
          <w:szCs w:val="24"/>
        </w:rPr>
        <w:t xml:space="preserve"> </w:t>
      </w:r>
    </w:p>
    <w:p w14:paraId="668572E7" w14:textId="77777777" w:rsidR="001C4C41" w:rsidRPr="00FE1995" w:rsidRDefault="001C4C41" w:rsidP="000538C3">
      <w:pPr>
        <w:spacing w:line="480" w:lineRule="auto"/>
        <w:rPr>
          <w:rFonts w:ascii="Times New Roman" w:hAnsi="Times New Roman" w:cs="Times New Roman"/>
          <w:sz w:val="24"/>
          <w:szCs w:val="24"/>
        </w:rPr>
      </w:pPr>
    </w:p>
    <w:p w14:paraId="22AE65FD" w14:textId="2D2877C0" w:rsidR="004A4D8F" w:rsidRPr="00FE1995" w:rsidRDefault="004A4D8F" w:rsidP="000538C3">
      <w:pPr>
        <w:spacing w:line="480" w:lineRule="auto"/>
        <w:rPr>
          <w:rFonts w:ascii="Times New Roman" w:hAnsi="Times New Roman" w:cs="Times New Roman"/>
          <w:b/>
          <w:sz w:val="24"/>
          <w:szCs w:val="24"/>
        </w:rPr>
      </w:pPr>
      <w:r w:rsidRPr="00FE1995">
        <w:rPr>
          <w:rFonts w:ascii="Times New Roman" w:hAnsi="Times New Roman" w:cs="Times New Roman"/>
          <w:b/>
          <w:sz w:val="24"/>
          <w:szCs w:val="24"/>
        </w:rPr>
        <w:t>D</w:t>
      </w:r>
      <w:r w:rsidR="000916EE" w:rsidRPr="00FE1995">
        <w:rPr>
          <w:rFonts w:ascii="Times New Roman" w:hAnsi="Times New Roman" w:cs="Times New Roman"/>
          <w:b/>
          <w:sz w:val="24"/>
          <w:szCs w:val="24"/>
        </w:rPr>
        <w:t>esign.</w:t>
      </w:r>
    </w:p>
    <w:p w14:paraId="20E568CD" w14:textId="67C58D45" w:rsidR="003A3A9D" w:rsidRPr="00FE1995" w:rsidRDefault="003A3A9D"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The study is a multifactorial and between subject’s design. It incorporates two independent variables. The first being sensation seeking which was categorised into high and low. The scale used for this purpose was the Brief Sensation Seeking </w:t>
      </w:r>
      <w:r w:rsidR="00A7686F" w:rsidRPr="00FE1995">
        <w:rPr>
          <w:rFonts w:ascii="Times New Roman" w:hAnsi="Times New Roman" w:cs="Times New Roman"/>
          <w:sz w:val="24"/>
          <w:szCs w:val="24"/>
        </w:rPr>
        <w:t>Scale, (</w:t>
      </w:r>
      <w:r w:rsidRPr="00FE1995">
        <w:rPr>
          <w:rFonts w:ascii="Times New Roman" w:hAnsi="Times New Roman" w:cs="Times New Roman"/>
          <w:sz w:val="24"/>
          <w:szCs w:val="24"/>
        </w:rPr>
        <w:t xml:space="preserve">Stephenson, Hoyle, </w:t>
      </w:r>
      <w:r w:rsidR="0062183D" w:rsidRPr="00FE1995">
        <w:rPr>
          <w:rFonts w:ascii="Times New Roman" w:hAnsi="Times New Roman" w:cs="Times New Roman"/>
          <w:sz w:val="24"/>
          <w:szCs w:val="24"/>
        </w:rPr>
        <w:t>Slater, &amp;</w:t>
      </w:r>
      <w:r w:rsidRPr="00FE1995">
        <w:rPr>
          <w:rFonts w:ascii="Times New Roman" w:hAnsi="Times New Roman" w:cs="Times New Roman"/>
          <w:sz w:val="24"/>
          <w:szCs w:val="24"/>
        </w:rPr>
        <w:t xml:space="preserve"> </w:t>
      </w:r>
      <w:proofErr w:type="spellStart"/>
      <w:r w:rsidRPr="00FE1995">
        <w:rPr>
          <w:rFonts w:ascii="Times New Roman" w:hAnsi="Times New Roman" w:cs="Times New Roman"/>
          <w:sz w:val="24"/>
          <w:szCs w:val="24"/>
        </w:rPr>
        <w:t>Palmgreen</w:t>
      </w:r>
      <w:proofErr w:type="spellEnd"/>
      <w:r w:rsidRPr="00FE1995">
        <w:rPr>
          <w:rFonts w:ascii="Times New Roman" w:hAnsi="Times New Roman" w:cs="Times New Roman"/>
          <w:sz w:val="24"/>
          <w:szCs w:val="24"/>
        </w:rPr>
        <w:t>, 2003).</w:t>
      </w:r>
      <w:r w:rsidR="00F423DC" w:rsidRPr="00FE1995">
        <w:rPr>
          <w:rFonts w:ascii="Times New Roman" w:hAnsi="Times New Roman" w:cs="Times New Roman"/>
          <w:sz w:val="24"/>
          <w:szCs w:val="24"/>
        </w:rPr>
        <w:t xml:space="preserve"> </w:t>
      </w:r>
      <w:r w:rsidRPr="00FE1995">
        <w:rPr>
          <w:rFonts w:ascii="Times New Roman" w:hAnsi="Times New Roman" w:cs="Times New Roman"/>
          <w:sz w:val="24"/>
          <w:szCs w:val="24"/>
        </w:rPr>
        <w:t>This in</w:t>
      </w:r>
      <w:r w:rsidR="00F423DC" w:rsidRPr="00FE1995">
        <w:rPr>
          <w:rFonts w:ascii="Times New Roman" w:hAnsi="Times New Roman" w:cs="Times New Roman"/>
          <w:sz w:val="24"/>
          <w:szCs w:val="24"/>
        </w:rPr>
        <w:t>volves</w:t>
      </w:r>
      <w:r w:rsidRPr="00FE1995">
        <w:rPr>
          <w:rFonts w:ascii="Times New Roman" w:hAnsi="Times New Roman" w:cs="Times New Roman"/>
          <w:sz w:val="24"/>
          <w:szCs w:val="24"/>
        </w:rPr>
        <w:t xml:space="preserve"> answering ten questions scored on a</w:t>
      </w:r>
      <w:r w:rsidR="00DB4631" w:rsidRPr="00FE1995">
        <w:rPr>
          <w:rFonts w:ascii="Times New Roman" w:hAnsi="Times New Roman" w:cs="Times New Roman"/>
          <w:sz w:val="24"/>
          <w:szCs w:val="24"/>
        </w:rPr>
        <w:t xml:space="preserve"> </w:t>
      </w:r>
      <w:r w:rsidR="00486534" w:rsidRPr="00FE1995">
        <w:rPr>
          <w:rFonts w:ascii="Times New Roman" w:hAnsi="Times New Roman" w:cs="Times New Roman"/>
          <w:sz w:val="24"/>
          <w:szCs w:val="24"/>
        </w:rPr>
        <w:t>five-point</w:t>
      </w:r>
      <w:r w:rsidRPr="00FE1995">
        <w:rPr>
          <w:rFonts w:ascii="Times New Roman" w:hAnsi="Times New Roman" w:cs="Times New Roman"/>
          <w:sz w:val="24"/>
          <w:szCs w:val="24"/>
        </w:rPr>
        <w:t xml:space="preserve"> </w:t>
      </w:r>
      <w:r w:rsidR="008D0ABA" w:rsidRPr="00FE1995">
        <w:rPr>
          <w:rFonts w:ascii="Times New Roman" w:hAnsi="Times New Roman" w:cs="Times New Roman"/>
          <w:sz w:val="24"/>
          <w:szCs w:val="24"/>
        </w:rPr>
        <w:t>Likert</w:t>
      </w:r>
      <w:r w:rsidRPr="00FE1995">
        <w:rPr>
          <w:rFonts w:ascii="Times New Roman" w:hAnsi="Times New Roman" w:cs="Times New Roman"/>
          <w:sz w:val="24"/>
          <w:szCs w:val="24"/>
        </w:rPr>
        <w:t xml:space="preserve"> scale</w:t>
      </w:r>
      <w:r w:rsidR="001C4C41" w:rsidRPr="00FE1995">
        <w:rPr>
          <w:rFonts w:ascii="Times New Roman" w:hAnsi="Times New Roman" w:cs="Times New Roman"/>
          <w:sz w:val="24"/>
          <w:szCs w:val="24"/>
        </w:rPr>
        <w:t>,</w:t>
      </w:r>
      <w:r w:rsidRPr="00FE1995">
        <w:rPr>
          <w:rFonts w:ascii="Times New Roman" w:hAnsi="Times New Roman" w:cs="Times New Roman"/>
          <w:sz w:val="24"/>
          <w:szCs w:val="24"/>
        </w:rPr>
        <w:t xml:space="preserve"> </w:t>
      </w:r>
      <w:r w:rsidR="00DB4631" w:rsidRPr="00FE1995">
        <w:rPr>
          <w:rFonts w:ascii="Times New Roman" w:hAnsi="Times New Roman" w:cs="Times New Roman"/>
          <w:sz w:val="24"/>
          <w:szCs w:val="24"/>
        </w:rPr>
        <w:t>one</w:t>
      </w:r>
      <w:r w:rsidRPr="00FE1995">
        <w:rPr>
          <w:rFonts w:ascii="Times New Roman" w:hAnsi="Times New Roman" w:cs="Times New Roman"/>
          <w:sz w:val="24"/>
          <w:szCs w:val="24"/>
        </w:rPr>
        <w:t xml:space="preserve"> being strongly disagree</w:t>
      </w:r>
      <w:r w:rsidR="001C4C41" w:rsidRPr="00FE1995">
        <w:rPr>
          <w:rFonts w:ascii="Times New Roman" w:hAnsi="Times New Roman" w:cs="Times New Roman"/>
          <w:sz w:val="24"/>
          <w:szCs w:val="24"/>
        </w:rPr>
        <w:t>,</w:t>
      </w:r>
      <w:r w:rsidRPr="00FE1995">
        <w:rPr>
          <w:rFonts w:ascii="Times New Roman" w:hAnsi="Times New Roman" w:cs="Times New Roman"/>
          <w:sz w:val="24"/>
          <w:szCs w:val="24"/>
        </w:rPr>
        <w:t xml:space="preserve"> and </w:t>
      </w:r>
      <w:r w:rsidR="00DB4631" w:rsidRPr="00FE1995">
        <w:rPr>
          <w:rFonts w:ascii="Times New Roman" w:hAnsi="Times New Roman" w:cs="Times New Roman"/>
          <w:sz w:val="24"/>
          <w:szCs w:val="24"/>
        </w:rPr>
        <w:t>five being strongly agree</w:t>
      </w:r>
      <w:r w:rsidR="008D0ABA" w:rsidRPr="00FE1995">
        <w:rPr>
          <w:rFonts w:ascii="Times New Roman" w:hAnsi="Times New Roman" w:cs="Times New Roman"/>
          <w:sz w:val="24"/>
          <w:szCs w:val="24"/>
        </w:rPr>
        <w:t xml:space="preserve">. </w:t>
      </w:r>
      <w:r w:rsidR="00816A0A" w:rsidRPr="00FE1995">
        <w:rPr>
          <w:rFonts w:ascii="Times New Roman" w:hAnsi="Times New Roman" w:cs="Times New Roman"/>
          <w:sz w:val="24"/>
          <w:szCs w:val="24"/>
        </w:rPr>
        <w:t>Participants</w:t>
      </w:r>
      <w:r w:rsidR="001C4C41" w:rsidRPr="00FE1995">
        <w:rPr>
          <w:rFonts w:ascii="Times New Roman" w:hAnsi="Times New Roman" w:cs="Times New Roman"/>
          <w:sz w:val="24"/>
          <w:szCs w:val="24"/>
        </w:rPr>
        <w:t xml:space="preserve"> </w:t>
      </w:r>
      <w:r w:rsidR="00816A0A" w:rsidRPr="00FE1995">
        <w:rPr>
          <w:rFonts w:ascii="Times New Roman" w:hAnsi="Times New Roman" w:cs="Times New Roman"/>
          <w:sz w:val="24"/>
          <w:szCs w:val="24"/>
        </w:rPr>
        <w:t>scor</w:t>
      </w:r>
      <w:r w:rsidR="001C4C41" w:rsidRPr="00FE1995">
        <w:rPr>
          <w:rFonts w:ascii="Times New Roman" w:hAnsi="Times New Roman" w:cs="Times New Roman"/>
          <w:sz w:val="24"/>
          <w:szCs w:val="24"/>
        </w:rPr>
        <w:t>ing</w:t>
      </w:r>
      <w:r w:rsidR="00816A0A" w:rsidRPr="00FE1995">
        <w:rPr>
          <w:rFonts w:ascii="Times New Roman" w:hAnsi="Times New Roman" w:cs="Times New Roman"/>
          <w:sz w:val="24"/>
          <w:szCs w:val="24"/>
        </w:rPr>
        <w:t xml:space="preserve"> 24 or below were included as low</w:t>
      </w:r>
      <w:r w:rsidR="00F423DC" w:rsidRPr="00FE1995">
        <w:rPr>
          <w:rFonts w:ascii="Times New Roman" w:hAnsi="Times New Roman" w:cs="Times New Roman"/>
          <w:sz w:val="24"/>
          <w:szCs w:val="24"/>
        </w:rPr>
        <w:t xml:space="preserve"> sensation seekers,</w:t>
      </w:r>
      <w:r w:rsidR="00816A0A" w:rsidRPr="00FE1995">
        <w:rPr>
          <w:rFonts w:ascii="Times New Roman" w:hAnsi="Times New Roman" w:cs="Times New Roman"/>
          <w:sz w:val="24"/>
          <w:szCs w:val="24"/>
        </w:rPr>
        <w:t xml:space="preserve"> and </w:t>
      </w:r>
      <w:r w:rsidR="00F05232" w:rsidRPr="00FE1995">
        <w:rPr>
          <w:rFonts w:ascii="Times New Roman" w:hAnsi="Times New Roman" w:cs="Times New Roman"/>
          <w:sz w:val="24"/>
          <w:szCs w:val="24"/>
        </w:rPr>
        <w:t>those who scored 25 or above as high sensation seekers.</w:t>
      </w:r>
      <w:r w:rsidR="00C67990" w:rsidRPr="00FE1995">
        <w:rPr>
          <w:rFonts w:ascii="Times New Roman" w:hAnsi="Times New Roman" w:cs="Times New Roman"/>
          <w:sz w:val="24"/>
          <w:szCs w:val="24"/>
        </w:rPr>
        <w:t xml:space="preserve"> </w:t>
      </w:r>
      <w:r w:rsidR="008D0ABA" w:rsidRPr="00FE1995">
        <w:rPr>
          <w:rFonts w:ascii="Times New Roman" w:hAnsi="Times New Roman" w:cs="Times New Roman"/>
          <w:sz w:val="24"/>
          <w:szCs w:val="24"/>
        </w:rPr>
        <w:t>The second</w:t>
      </w:r>
      <w:r w:rsidR="00F423DC" w:rsidRPr="00FE1995">
        <w:rPr>
          <w:rFonts w:ascii="Times New Roman" w:hAnsi="Times New Roman" w:cs="Times New Roman"/>
          <w:sz w:val="24"/>
          <w:szCs w:val="24"/>
        </w:rPr>
        <w:t xml:space="preserve"> </w:t>
      </w:r>
      <w:r w:rsidR="008D0ABA" w:rsidRPr="00FE1995">
        <w:rPr>
          <w:rFonts w:ascii="Times New Roman" w:hAnsi="Times New Roman" w:cs="Times New Roman"/>
          <w:sz w:val="24"/>
          <w:szCs w:val="24"/>
        </w:rPr>
        <w:t xml:space="preserve">independent variable </w:t>
      </w:r>
      <w:r w:rsidR="00424452" w:rsidRPr="00FE1995">
        <w:rPr>
          <w:rFonts w:ascii="Times New Roman" w:hAnsi="Times New Roman" w:cs="Times New Roman"/>
          <w:sz w:val="24"/>
          <w:szCs w:val="24"/>
        </w:rPr>
        <w:t>was</w:t>
      </w:r>
      <w:r w:rsidR="008D0ABA" w:rsidRPr="00FE1995">
        <w:rPr>
          <w:rFonts w:ascii="Times New Roman" w:hAnsi="Times New Roman" w:cs="Times New Roman"/>
          <w:sz w:val="24"/>
          <w:szCs w:val="24"/>
        </w:rPr>
        <w:t xml:space="preserve"> tempo of music played to the </w:t>
      </w:r>
      <w:r w:rsidR="00816A0A" w:rsidRPr="00FE1995">
        <w:rPr>
          <w:rFonts w:ascii="Times New Roman" w:hAnsi="Times New Roman" w:cs="Times New Roman"/>
          <w:sz w:val="24"/>
          <w:szCs w:val="24"/>
        </w:rPr>
        <w:t>p</w:t>
      </w:r>
      <w:r w:rsidR="008D0ABA" w:rsidRPr="00FE1995">
        <w:rPr>
          <w:rFonts w:ascii="Times New Roman" w:hAnsi="Times New Roman" w:cs="Times New Roman"/>
          <w:sz w:val="24"/>
          <w:szCs w:val="24"/>
        </w:rPr>
        <w:t>articipants</w:t>
      </w:r>
      <w:r w:rsidR="00F423DC" w:rsidRPr="00FE1995">
        <w:rPr>
          <w:rFonts w:ascii="Times New Roman" w:hAnsi="Times New Roman" w:cs="Times New Roman"/>
          <w:sz w:val="24"/>
          <w:szCs w:val="24"/>
        </w:rPr>
        <w:t xml:space="preserve">. </w:t>
      </w:r>
      <w:r w:rsidR="00424452" w:rsidRPr="00FE1995">
        <w:rPr>
          <w:rFonts w:ascii="Times New Roman" w:hAnsi="Times New Roman" w:cs="Times New Roman"/>
          <w:sz w:val="24"/>
          <w:szCs w:val="24"/>
        </w:rPr>
        <w:t>T</w:t>
      </w:r>
      <w:r w:rsidR="008D0ABA" w:rsidRPr="00FE1995">
        <w:rPr>
          <w:rFonts w:ascii="Times New Roman" w:hAnsi="Times New Roman" w:cs="Times New Roman"/>
          <w:sz w:val="24"/>
          <w:szCs w:val="24"/>
        </w:rPr>
        <w:t xml:space="preserve">hree levels </w:t>
      </w:r>
      <w:r w:rsidR="00424452" w:rsidRPr="00FE1995">
        <w:rPr>
          <w:rFonts w:ascii="Times New Roman" w:hAnsi="Times New Roman" w:cs="Times New Roman"/>
          <w:sz w:val="24"/>
          <w:szCs w:val="24"/>
        </w:rPr>
        <w:t xml:space="preserve">were incorporated </w:t>
      </w:r>
      <w:r w:rsidR="008D0ABA" w:rsidRPr="00FE1995">
        <w:rPr>
          <w:rFonts w:ascii="Times New Roman" w:hAnsi="Times New Roman" w:cs="Times New Roman"/>
          <w:sz w:val="24"/>
          <w:szCs w:val="24"/>
        </w:rPr>
        <w:t xml:space="preserve">into this </w:t>
      </w:r>
      <w:r w:rsidR="0062183D" w:rsidRPr="00FE1995">
        <w:rPr>
          <w:rFonts w:ascii="Times New Roman" w:hAnsi="Times New Roman" w:cs="Times New Roman"/>
          <w:sz w:val="24"/>
          <w:szCs w:val="24"/>
        </w:rPr>
        <w:t>variable, but each participant was only required to listen to one level</w:t>
      </w:r>
      <w:r w:rsidR="00317A09" w:rsidRPr="00FE1995">
        <w:rPr>
          <w:rFonts w:ascii="Times New Roman" w:hAnsi="Times New Roman" w:cs="Times New Roman"/>
          <w:sz w:val="24"/>
          <w:szCs w:val="24"/>
        </w:rPr>
        <w:t>. In Level</w:t>
      </w:r>
      <w:r w:rsidR="00F423DC" w:rsidRPr="00FE1995">
        <w:rPr>
          <w:rFonts w:ascii="Times New Roman" w:hAnsi="Times New Roman" w:cs="Times New Roman"/>
          <w:sz w:val="24"/>
          <w:szCs w:val="24"/>
        </w:rPr>
        <w:t xml:space="preserve"> one</w:t>
      </w:r>
      <w:r w:rsidR="0062183D" w:rsidRPr="00FE1995">
        <w:rPr>
          <w:rFonts w:ascii="Times New Roman" w:hAnsi="Times New Roman" w:cs="Times New Roman"/>
          <w:sz w:val="24"/>
          <w:szCs w:val="24"/>
        </w:rPr>
        <w:t xml:space="preserve"> </w:t>
      </w:r>
      <w:r w:rsidR="00317A09" w:rsidRPr="00FE1995">
        <w:rPr>
          <w:rFonts w:ascii="Times New Roman" w:hAnsi="Times New Roman" w:cs="Times New Roman"/>
          <w:sz w:val="24"/>
          <w:szCs w:val="24"/>
        </w:rPr>
        <w:t>no mus</w:t>
      </w:r>
      <w:r w:rsidR="00816A0A" w:rsidRPr="00FE1995">
        <w:rPr>
          <w:rFonts w:ascii="Times New Roman" w:hAnsi="Times New Roman" w:cs="Times New Roman"/>
          <w:sz w:val="24"/>
          <w:szCs w:val="24"/>
        </w:rPr>
        <w:t>i</w:t>
      </w:r>
      <w:r w:rsidR="00317A09" w:rsidRPr="00FE1995">
        <w:rPr>
          <w:rFonts w:ascii="Times New Roman" w:hAnsi="Times New Roman" w:cs="Times New Roman"/>
          <w:sz w:val="24"/>
          <w:szCs w:val="24"/>
        </w:rPr>
        <w:t xml:space="preserve">c was played </w:t>
      </w:r>
      <w:r w:rsidR="0062183D" w:rsidRPr="00FE1995">
        <w:rPr>
          <w:rFonts w:ascii="Times New Roman" w:hAnsi="Times New Roman" w:cs="Times New Roman"/>
          <w:sz w:val="24"/>
          <w:szCs w:val="24"/>
        </w:rPr>
        <w:t>during the</w:t>
      </w:r>
      <w:r w:rsidR="00317A09" w:rsidRPr="00FE1995">
        <w:rPr>
          <w:rFonts w:ascii="Times New Roman" w:hAnsi="Times New Roman" w:cs="Times New Roman"/>
          <w:sz w:val="24"/>
          <w:szCs w:val="24"/>
        </w:rPr>
        <w:t xml:space="preserve"> test</w:t>
      </w:r>
      <w:r w:rsidR="0062183D" w:rsidRPr="00FE1995">
        <w:rPr>
          <w:rFonts w:ascii="Times New Roman" w:hAnsi="Times New Roman" w:cs="Times New Roman"/>
          <w:sz w:val="24"/>
          <w:szCs w:val="24"/>
        </w:rPr>
        <w:t>, i</w:t>
      </w:r>
      <w:r w:rsidR="00317A09" w:rsidRPr="00FE1995">
        <w:rPr>
          <w:rFonts w:ascii="Times New Roman" w:hAnsi="Times New Roman" w:cs="Times New Roman"/>
          <w:sz w:val="24"/>
          <w:szCs w:val="24"/>
        </w:rPr>
        <w:t xml:space="preserve">n level </w:t>
      </w:r>
      <w:r w:rsidR="00F423DC" w:rsidRPr="00FE1995">
        <w:rPr>
          <w:rFonts w:ascii="Times New Roman" w:hAnsi="Times New Roman" w:cs="Times New Roman"/>
          <w:sz w:val="24"/>
          <w:szCs w:val="24"/>
        </w:rPr>
        <w:t>two slow</w:t>
      </w:r>
      <w:r w:rsidR="00317A09" w:rsidRPr="00FE1995">
        <w:rPr>
          <w:rFonts w:ascii="Times New Roman" w:hAnsi="Times New Roman" w:cs="Times New Roman"/>
          <w:sz w:val="24"/>
          <w:szCs w:val="24"/>
        </w:rPr>
        <w:t xml:space="preserve"> music was played, and in </w:t>
      </w:r>
      <w:r w:rsidR="00317A09" w:rsidRPr="00FE1995">
        <w:rPr>
          <w:rFonts w:ascii="Times New Roman" w:hAnsi="Times New Roman" w:cs="Times New Roman"/>
          <w:sz w:val="24"/>
          <w:szCs w:val="24"/>
        </w:rPr>
        <w:lastRenderedPageBreak/>
        <w:t xml:space="preserve">level </w:t>
      </w:r>
      <w:r w:rsidR="00F423DC" w:rsidRPr="00FE1995">
        <w:rPr>
          <w:rFonts w:ascii="Times New Roman" w:hAnsi="Times New Roman" w:cs="Times New Roman"/>
          <w:sz w:val="24"/>
          <w:szCs w:val="24"/>
        </w:rPr>
        <w:t>three</w:t>
      </w:r>
      <w:r w:rsidR="00F05232" w:rsidRPr="00FE1995">
        <w:rPr>
          <w:rFonts w:ascii="Times New Roman" w:hAnsi="Times New Roman" w:cs="Times New Roman"/>
          <w:sz w:val="24"/>
          <w:szCs w:val="24"/>
        </w:rPr>
        <w:t xml:space="preserve"> </w:t>
      </w:r>
      <w:r w:rsidR="00F423DC" w:rsidRPr="00FE1995">
        <w:rPr>
          <w:rFonts w:ascii="Times New Roman" w:hAnsi="Times New Roman" w:cs="Times New Roman"/>
          <w:sz w:val="24"/>
          <w:szCs w:val="24"/>
        </w:rPr>
        <w:t>fast</w:t>
      </w:r>
      <w:r w:rsidR="00317A09" w:rsidRPr="00FE1995">
        <w:rPr>
          <w:rFonts w:ascii="Times New Roman" w:hAnsi="Times New Roman" w:cs="Times New Roman"/>
          <w:sz w:val="24"/>
          <w:szCs w:val="24"/>
        </w:rPr>
        <w:t xml:space="preserve"> music was played. When tests had been completed a </w:t>
      </w:r>
      <w:r w:rsidR="00A7686F" w:rsidRPr="00FE1995">
        <w:rPr>
          <w:rFonts w:ascii="Times New Roman" w:hAnsi="Times New Roman" w:cs="Times New Roman"/>
          <w:sz w:val="24"/>
          <w:szCs w:val="24"/>
        </w:rPr>
        <w:t>two</w:t>
      </w:r>
      <w:r w:rsidR="00317A09" w:rsidRPr="00FE1995">
        <w:rPr>
          <w:rFonts w:ascii="Times New Roman" w:hAnsi="Times New Roman" w:cs="Times New Roman"/>
          <w:sz w:val="24"/>
          <w:szCs w:val="24"/>
        </w:rPr>
        <w:t xml:space="preserve"> by </w:t>
      </w:r>
      <w:r w:rsidR="00A7686F" w:rsidRPr="00FE1995">
        <w:rPr>
          <w:rFonts w:ascii="Times New Roman" w:hAnsi="Times New Roman" w:cs="Times New Roman"/>
          <w:sz w:val="24"/>
          <w:szCs w:val="24"/>
        </w:rPr>
        <w:t>three</w:t>
      </w:r>
      <w:r w:rsidR="00317A09" w:rsidRPr="00FE1995">
        <w:rPr>
          <w:rFonts w:ascii="Times New Roman" w:hAnsi="Times New Roman" w:cs="Times New Roman"/>
          <w:sz w:val="24"/>
          <w:szCs w:val="24"/>
        </w:rPr>
        <w:t xml:space="preserve"> </w:t>
      </w:r>
      <w:proofErr w:type="spellStart"/>
      <w:r w:rsidR="00812A8A" w:rsidRPr="00FE1995">
        <w:rPr>
          <w:rFonts w:ascii="Times New Roman" w:hAnsi="Times New Roman" w:cs="Times New Roman"/>
          <w:sz w:val="24"/>
          <w:szCs w:val="24"/>
        </w:rPr>
        <w:t>A</w:t>
      </w:r>
      <w:r w:rsidR="00317A09" w:rsidRPr="00FE1995">
        <w:rPr>
          <w:rFonts w:ascii="Times New Roman" w:hAnsi="Times New Roman" w:cs="Times New Roman"/>
          <w:sz w:val="24"/>
          <w:szCs w:val="24"/>
        </w:rPr>
        <w:t>nova</w:t>
      </w:r>
      <w:proofErr w:type="spellEnd"/>
      <w:r w:rsidR="00317A09" w:rsidRPr="00FE1995">
        <w:rPr>
          <w:rFonts w:ascii="Times New Roman" w:hAnsi="Times New Roman" w:cs="Times New Roman"/>
          <w:sz w:val="24"/>
          <w:szCs w:val="24"/>
        </w:rPr>
        <w:t xml:space="preserve"> test was used to analyse the results.</w:t>
      </w:r>
      <w:r w:rsidR="00310DFA" w:rsidRPr="00FE1995">
        <w:rPr>
          <w:rFonts w:ascii="Times New Roman" w:hAnsi="Times New Roman" w:cs="Times New Roman"/>
          <w:sz w:val="24"/>
          <w:szCs w:val="24"/>
        </w:rPr>
        <w:t xml:space="preserve"> </w:t>
      </w:r>
    </w:p>
    <w:p w14:paraId="027AB747" w14:textId="38D5C17C" w:rsidR="00F05232" w:rsidRPr="00FE1995" w:rsidRDefault="00F05232" w:rsidP="000538C3">
      <w:pPr>
        <w:spacing w:line="480" w:lineRule="auto"/>
        <w:rPr>
          <w:rFonts w:ascii="Times New Roman" w:hAnsi="Times New Roman" w:cs="Times New Roman"/>
          <w:sz w:val="24"/>
          <w:szCs w:val="24"/>
        </w:rPr>
      </w:pPr>
    </w:p>
    <w:p w14:paraId="7B6C8FB5" w14:textId="2F0FFF6E" w:rsidR="00F05232" w:rsidRPr="00FE1995" w:rsidRDefault="00F05232" w:rsidP="000538C3">
      <w:pPr>
        <w:spacing w:line="480" w:lineRule="auto"/>
        <w:rPr>
          <w:rFonts w:ascii="Times New Roman" w:hAnsi="Times New Roman" w:cs="Times New Roman"/>
          <w:b/>
          <w:sz w:val="24"/>
          <w:szCs w:val="24"/>
        </w:rPr>
      </w:pPr>
      <w:r w:rsidRPr="00FE1995">
        <w:rPr>
          <w:rFonts w:ascii="Times New Roman" w:hAnsi="Times New Roman" w:cs="Times New Roman"/>
          <w:b/>
          <w:sz w:val="24"/>
          <w:szCs w:val="24"/>
        </w:rPr>
        <w:t>M</w:t>
      </w:r>
      <w:r w:rsidR="000916EE" w:rsidRPr="00FE1995">
        <w:rPr>
          <w:rFonts w:ascii="Times New Roman" w:hAnsi="Times New Roman" w:cs="Times New Roman"/>
          <w:b/>
          <w:sz w:val="24"/>
          <w:szCs w:val="24"/>
        </w:rPr>
        <w:t>aterials.</w:t>
      </w:r>
    </w:p>
    <w:p w14:paraId="2CDF82B0" w14:textId="1EDBD256" w:rsidR="00F05232" w:rsidRPr="00FE1995" w:rsidRDefault="00F05232"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The B S </w:t>
      </w:r>
      <w:proofErr w:type="spellStart"/>
      <w:r w:rsidRPr="00FE1995">
        <w:rPr>
          <w:rFonts w:ascii="Times New Roman" w:hAnsi="Times New Roman" w:cs="Times New Roman"/>
          <w:sz w:val="24"/>
          <w:szCs w:val="24"/>
        </w:rPr>
        <w:t>S</w:t>
      </w:r>
      <w:proofErr w:type="spellEnd"/>
      <w:r w:rsidRPr="00FE1995">
        <w:rPr>
          <w:rFonts w:ascii="Times New Roman" w:hAnsi="Times New Roman" w:cs="Times New Roman"/>
          <w:sz w:val="24"/>
          <w:szCs w:val="24"/>
        </w:rPr>
        <w:t xml:space="preserve"> </w:t>
      </w:r>
      <w:proofErr w:type="spellStart"/>
      <w:r w:rsidRPr="00FE1995">
        <w:rPr>
          <w:rFonts w:ascii="Times New Roman" w:hAnsi="Times New Roman" w:cs="Times New Roman"/>
          <w:sz w:val="24"/>
          <w:szCs w:val="24"/>
        </w:rPr>
        <w:t>S</w:t>
      </w:r>
      <w:proofErr w:type="spellEnd"/>
      <w:r w:rsidRPr="00FE1995">
        <w:rPr>
          <w:rFonts w:ascii="Times New Roman" w:hAnsi="Times New Roman" w:cs="Times New Roman"/>
          <w:sz w:val="24"/>
          <w:szCs w:val="24"/>
        </w:rPr>
        <w:t xml:space="preserve"> (Stephenson et al. 2003) was used to collect data on levels of sensation seeking in the participants. </w:t>
      </w:r>
      <w:r w:rsidR="0017100B">
        <w:rPr>
          <w:rFonts w:ascii="Times New Roman" w:hAnsi="Times New Roman" w:cs="Times New Roman"/>
          <w:sz w:val="24"/>
          <w:szCs w:val="24"/>
        </w:rPr>
        <w:t xml:space="preserve">Eight </w:t>
      </w:r>
      <w:r w:rsidR="007E1AFC" w:rsidRPr="00FE1995">
        <w:rPr>
          <w:rFonts w:ascii="Times New Roman" w:hAnsi="Times New Roman" w:cs="Times New Roman"/>
          <w:sz w:val="24"/>
          <w:szCs w:val="24"/>
        </w:rPr>
        <w:t>statements were shown, for example, I would like to try parachute-jumping</w:t>
      </w:r>
      <w:r w:rsidR="00A7686F" w:rsidRPr="00FE1995">
        <w:rPr>
          <w:rFonts w:ascii="Times New Roman" w:hAnsi="Times New Roman" w:cs="Times New Roman"/>
          <w:sz w:val="24"/>
          <w:szCs w:val="24"/>
        </w:rPr>
        <w:t>.</w:t>
      </w:r>
      <w:r w:rsidR="007E1AFC" w:rsidRPr="00FE1995">
        <w:rPr>
          <w:rFonts w:ascii="Times New Roman" w:hAnsi="Times New Roman" w:cs="Times New Roman"/>
          <w:sz w:val="24"/>
          <w:szCs w:val="24"/>
        </w:rPr>
        <w:t xml:space="preserve"> Participants responses were measured on a Likert scale scoring</w:t>
      </w:r>
      <w:r w:rsidR="00A7686F" w:rsidRPr="00FE1995">
        <w:rPr>
          <w:rFonts w:ascii="Times New Roman" w:hAnsi="Times New Roman" w:cs="Times New Roman"/>
          <w:sz w:val="24"/>
          <w:szCs w:val="24"/>
        </w:rPr>
        <w:t xml:space="preserve"> one</w:t>
      </w:r>
      <w:r w:rsidR="007E1AFC" w:rsidRPr="00FE1995">
        <w:rPr>
          <w:rFonts w:ascii="Times New Roman" w:hAnsi="Times New Roman" w:cs="Times New Roman"/>
          <w:sz w:val="24"/>
          <w:szCs w:val="24"/>
        </w:rPr>
        <w:t xml:space="preserve"> for strongly disagree and increasing to </w:t>
      </w:r>
      <w:r w:rsidR="00C832D9" w:rsidRPr="00FE1995">
        <w:rPr>
          <w:rFonts w:ascii="Times New Roman" w:hAnsi="Times New Roman" w:cs="Times New Roman"/>
          <w:sz w:val="24"/>
          <w:szCs w:val="24"/>
        </w:rPr>
        <w:t>five</w:t>
      </w:r>
      <w:r w:rsidR="007E1AFC" w:rsidRPr="00FE1995">
        <w:rPr>
          <w:rFonts w:ascii="Times New Roman" w:hAnsi="Times New Roman" w:cs="Times New Roman"/>
          <w:sz w:val="24"/>
          <w:szCs w:val="24"/>
        </w:rPr>
        <w:t xml:space="preserve"> for strongly agree</w:t>
      </w:r>
      <w:r w:rsidR="00C67990" w:rsidRPr="00FE1995">
        <w:rPr>
          <w:rFonts w:ascii="Times New Roman" w:hAnsi="Times New Roman" w:cs="Times New Roman"/>
          <w:sz w:val="24"/>
          <w:szCs w:val="24"/>
        </w:rPr>
        <w:t>, the greater the resulting score indicating higher levels of sensation seeking tendencies.</w:t>
      </w:r>
      <w:r w:rsidR="007E1AFC" w:rsidRPr="00FE1995">
        <w:rPr>
          <w:rFonts w:ascii="Times New Roman" w:hAnsi="Times New Roman" w:cs="Times New Roman"/>
          <w:sz w:val="24"/>
          <w:szCs w:val="24"/>
        </w:rPr>
        <w:t xml:space="preserve"> The reliability </w:t>
      </w:r>
      <w:r w:rsidR="00424452" w:rsidRPr="00FE1995">
        <w:rPr>
          <w:rFonts w:ascii="Times New Roman" w:hAnsi="Times New Roman" w:cs="Times New Roman"/>
          <w:sz w:val="24"/>
          <w:szCs w:val="24"/>
        </w:rPr>
        <w:t xml:space="preserve">test for </w:t>
      </w:r>
      <w:r w:rsidR="007E1AFC" w:rsidRPr="00FE1995">
        <w:rPr>
          <w:rFonts w:ascii="Times New Roman" w:hAnsi="Times New Roman" w:cs="Times New Roman"/>
          <w:sz w:val="24"/>
          <w:szCs w:val="24"/>
        </w:rPr>
        <w:t xml:space="preserve">this scale </w:t>
      </w:r>
      <w:r w:rsidR="00424452" w:rsidRPr="00FE1995">
        <w:rPr>
          <w:rFonts w:ascii="Times New Roman" w:hAnsi="Times New Roman" w:cs="Times New Roman"/>
          <w:sz w:val="24"/>
          <w:szCs w:val="24"/>
        </w:rPr>
        <w:t>was 8.2.</w:t>
      </w:r>
    </w:p>
    <w:p w14:paraId="58F37FD3" w14:textId="43AE5271" w:rsidR="007E1AFC" w:rsidRPr="00FE1995" w:rsidRDefault="00460340"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The </w:t>
      </w:r>
      <w:proofErr w:type="spellStart"/>
      <w:r w:rsidR="007E1AFC" w:rsidRPr="00FE1995">
        <w:rPr>
          <w:rFonts w:ascii="Times New Roman" w:hAnsi="Times New Roman" w:cs="Times New Roman"/>
          <w:sz w:val="24"/>
          <w:szCs w:val="24"/>
        </w:rPr>
        <w:t>Superlab</w:t>
      </w:r>
      <w:proofErr w:type="spellEnd"/>
      <w:r w:rsidRPr="00FE1995">
        <w:rPr>
          <w:rFonts w:ascii="Times New Roman" w:hAnsi="Times New Roman" w:cs="Times New Roman"/>
          <w:sz w:val="24"/>
          <w:szCs w:val="24"/>
        </w:rPr>
        <w:t xml:space="preserve"> programme</w:t>
      </w:r>
      <w:r w:rsidR="007E1AFC" w:rsidRPr="00FE1995">
        <w:rPr>
          <w:rFonts w:ascii="Times New Roman" w:hAnsi="Times New Roman" w:cs="Times New Roman"/>
          <w:sz w:val="24"/>
          <w:szCs w:val="24"/>
        </w:rPr>
        <w:t xml:space="preserve"> was used to design and create an experiment using a pink oval </w:t>
      </w:r>
      <w:r w:rsidR="005B25D7" w:rsidRPr="00FE1995">
        <w:rPr>
          <w:rFonts w:ascii="Times New Roman" w:hAnsi="Times New Roman" w:cs="Times New Roman"/>
          <w:sz w:val="24"/>
          <w:szCs w:val="24"/>
        </w:rPr>
        <w:t>(12x16cm)</w:t>
      </w:r>
      <w:r w:rsidRPr="00FE1995">
        <w:rPr>
          <w:rFonts w:ascii="Times New Roman" w:hAnsi="Times New Roman" w:cs="Times New Roman"/>
          <w:sz w:val="24"/>
          <w:szCs w:val="24"/>
        </w:rPr>
        <w:t xml:space="preserve"> </w:t>
      </w:r>
      <w:r w:rsidR="0062183D" w:rsidRPr="00FE1995">
        <w:rPr>
          <w:rFonts w:ascii="Times New Roman" w:hAnsi="Times New Roman" w:cs="Times New Roman"/>
          <w:sz w:val="24"/>
          <w:szCs w:val="24"/>
        </w:rPr>
        <w:t xml:space="preserve">as the stimulus and </w:t>
      </w:r>
      <w:r w:rsidR="007E1AFC" w:rsidRPr="00FE1995">
        <w:rPr>
          <w:rFonts w:ascii="Times New Roman" w:hAnsi="Times New Roman" w:cs="Times New Roman"/>
          <w:sz w:val="24"/>
          <w:szCs w:val="24"/>
        </w:rPr>
        <w:t xml:space="preserve">displayed </w:t>
      </w:r>
      <w:r w:rsidR="0062183D" w:rsidRPr="00FE1995">
        <w:rPr>
          <w:rFonts w:ascii="Times New Roman" w:hAnsi="Times New Roman" w:cs="Times New Roman"/>
          <w:sz w:val="24"/>
          <w:szCs w:val="24"/>
        </w:rPr>
        <w:t xml:space="preserve">in the centre of </w:t>
      </w:r>
      <w:r w:rsidR="007E1AFC" w:rsidRPr="00FE1995">
        <w:rPr>
          <w:rFonts w:ascii="Times New Roman" w:hAnsi="Times New Roman" w:cs="Times New Roman"/>
          <w:sz w:val="24"/>
          <w:szCs w:val="24"/>
        </w:rPr>
        <w:t xml:space="preserve">the screen for </w:t>
      </w:r>
      <w:r w:rsidR="00C832D9" w:rsidRPr="00FE1995">
        <w:rPr>
          <w:rFonts w:ascii="Times New Roman" w:hAnsi="Times New Roman" w:cs="Times New Roman"/>
          <w:sz w:val="24"/>
          <w:szCs w:val="24"/>
        </w:rPr>
        <w:t>five</w:t>
      </w:r>
      <w:r w:rsidR="00C67990" w:rsidRPr="00FE1995">
        <w:rPr>
          <w:rFonts w:ascii="Times New Roman" w:hAnsi="Times New Roman" w:cs="Times New Roman"/>
          <w:sz w:val="24"/>
          <w:szCs w:val="24"/>
        </w:rPr>
        <w:t xml:space="preserve"> </w:t>
      </w:r>
      <w:r w:rsidR="007E1AFC" w:rsidRPr="00FE1995">
        <w:rPr>
          <w:rFonts w:ascii="Times New Roman" w:hAnsi="Times New Roman" w:cs="Times New Roman"/>
          <w:sz w:val="24"/>
          <w:szCs w:val="24"/>
        </w:rPr>
        <w:t xml:space="preserve">varying lengths of time, </w:t>
      </w:r>
      <w:r w:rsidR="0062183D" w:rsidRPr="00FE1995">
        <w:rPr>
          <w:rFonts w:ascii="Times New Roman" w:hAnsi="Times New Roman" w:cs="Times New Roman"/>
          <w:sz w:val="24"/>
          <w:szCs w:val="24"/>
        </w:rPr>
        <w:t xml:space="preserve">of </w:t>
      </w:r>
      <w:r w:rsidR="007E1AFC" w:rsidRPr="00FE1995">
        <w:rPr>
          <w:rFonts w:ascii="Times New Roman" w:hAnsi="Times New Roman" w:cs="Times New Roman"/>
          <w:sz w:val="24"/>
          <w:szCs w:val="24"/>
        </w:rPr>
        <w:t>400ms 800ms,1000ms,1200ms,</w:t>
      </w:r>
      <w:r w:rsidR="00C67990" w:rsidRPr="00FE1995">
        <w:rPr>
          <w:rFonts w:ascii="Times New Roman" w:hAnsi="Times New Roman" w:cs="Times New Roman"/>
          <w:sz w:val="24"/>
          <w:szCs w:val="24"/>
        </w:rPr>
        <w:t xml:space="preserve"> </w:t>
      </w:r>
      <w:r w:rsidR="007E1AFC" w:rsidRPr="00FE1995">
        <w:rPr>
          <w:rFonts w:ascii="Times New Roman" w:hAnsi="Times New Roman" w:cs="Times New Roman"/>
          <w:sz w:val="24"/>
          <w:szCs w:val="24"/>
        </w:rPr>
        <w:t>and 1600m</w:t>
      </w:r>
      <w:r w:rsidR="00C67990" w:rsidRPr="00FE1995">
        <w:rPr>
          <w:rFonts w:ascii="Times New Roman" w:hAnsi="Times New Roman" w:cs="Times New Roman"/>
          <w:sz w:val="24"/>
          <w:szCs w:val="24"/>
        </w:rPr>
        <w:t>s</w:t>
      </w:r>
      <w:r w:rsidR="007E1AFC" w:rsidRPr="00FE1995">
        <w:rPr>
          <w:rFonts w:ascii="Times New Roman" w:hAnsi="Times New Roman" w:cs="Times New Roman"/>
          <w:sz w:val="24"/>
          <w:szCs w:val="24"/>
        </w:rPr>
        <w:t xml:space="preserve">. </w:t>
      </w:r>
      <w:r w:rsidR="00C832D9" w:rsidRPr="00FE1995">
        <w:rPr>
          <w:rFonts w:ascii="Times New Roman" w:hAnsi="Times New Roman" w:cs="Times New Roman"/>
          <w:sz w:val="24"/>
          <w:szCs w:val="24"/>
        </w:rPr>
        <w:t>P</w:t>
      </w:r>
      <w:r w:rsidR="0062183D" w:rsidRPr="00FE1995">
        <w:rPr>
          <w:rFonts w:ascii="Times New Roman" w:hAnsi="Times New Roman" w:cs="Times New Roman"/>
          <w:sz w:val="24"/>
          <w:szCs w:val="24"/>
        </w:rPr>
        <w:t>articipants had to select the indicated keys as to whether they judged the oval to have been displayed for a short or a long period. A</w:t>
      </w:r>
      <w:r w:rsidR="007E1AFC" w:rsidRPr="00FE1995">
        <w:rPr>
          <w:rFonts w:ascii="Times New Roman" w:hAnsi="Times New Roman" w:cs="Times New Roman"/>
          <w:sz w:val="24"/>
          <w:szCs w:val="24"/>
        </w:rPr>
        <w:t xml:space="preserve">n experimental phase </w:t>
      </w:r>
      <w:r w:rsidR="00C67990" w:rsidRPr="00FE1995">
        <w:rPr>
          <w:rFonts w:ascii="Times New Roman" w:hAnsi="Times New Roman" w:cs="Times New Roman"/>
          <w:sz w:val="24"/>
          <w:szCs w:val="24"/>
        </w:rPr>
        <w:t xml:space="preserve">was also prepared to enable participants to practice </w:t>
      </w:r>
      <w:r w:rsidR="0062183D" w:rsidRPr="00FE1995">
        <w:rPr>
          <w:rFonts w:ascii="Times New Roman" w:hAnsi="Times New Roman" w:cs="Times New Roman"/>
          <w:sz w:val="24"/>
          <w:szCs w:val="24"/>
        </w:rPr>
        <w:t xml:space="preserve">selecting their options using </w:t>
      </w:r>
      <w:r w:rsidR="00A7686F" w:rsidRPr="00FE1995">
        <w:rPr>
          <w:rFonts w:ascii="Times New Roman" w:hAnsi="Times New Roman" w:cs="Times New Roman"/>
          <w:sz w:val="24"/>
          <w:szCs w:val="24"/>
        </w:rPr>
        <w:t>five</w:t>
      </w:r>
      <w:r w:rsidR="0062183D" w:rsidRPr="00FE1995">
        <w:rPr>
          <w:rFonts w:ascii="Times New Roman" w:hAnsi="Times New Roman" w:cs="Times New Roman"/>
          <w:sz w:val="24"/>
          <w:szCs w:val="24"/>
        </w:rPr>
        <w:t xml:space="preserve"> of each duration. </w:t>
      </w:r>
      <w:r w:rsidR="005B25D7" w:rsidRPr="00FE1995">
        <w:rPr>
          <w:rFonts w:ascii="Times New Roman" w:hAnsi="Times New Roman" w:cs="Times New Roman"/>
          <w:sz w:val="24"/>
          <w:szCs w:val="24"/>
        </w:rPr>
        <w:t xml:space="preserve">The experiment was then </w:t>
      </w:r>
      <w:r w:rsidR="0048006D" w:rsidRPr="00FE1995">
        <w:rPr>
          <w:rFonts w:ascii="Times New Roman" w:hAnsi="Times New Roman" w:cs="Times New Roman"/>
          <w:sz w:val="24"/>
          <w:szCs w:val="24"/>
        </w:rPr>
        <w:t>randomised,</w:t>
      </w:r>
      <w:r w:rsidR="005B25D7" w:rsidRPr="00FE1995">
        <w:rPr>
          <w:rFonts w:ascii="Times New Roman" w:hAnsi="Times New Roman" w:cs="Times New Roman"/>
          <w:sz w:val="24"/>
          <w:szCs w:val="24"/>
        </w:rPr>
        <w:t xml:space="preserve"> and 22 pink ovals were displayed</w:t>
      </w:r>
      <w:r w:rsidR="0048006D" w:rsidRPr="00FE1995">
        <w:rPr>
          <w:rFonts w:ascii="Times New Roman" w:hAnsi="Times New Roman" w:cs="Times New Roman"/>
          <w:sz w:val="24"/>
          <w:szCs w:val="24"/>
        </w:rPr>
        <w:t xml:space="preserve"> overall</w:t>
      </w:r>
      <w:r w:rsidR="005B25D7" w:rsidRPr="00FE1995">
        <w:rPr>
          <w:rFonts w:ascii="Times New Roman" w:hAnsi="Times New Roman" w:cs="Times New Roman"/>
          <w:sz w:val="24"/>
          <w:szCs w:val="24"/>
        </w:rPr>
        <w:t xml:space="preserve"> for the actual test to include </w:t>
      </w:r>
      <w:r w:rsidR="0048006D" w:rsidRPr="00FE1995">
        <w:rPr>
          <w:rFonts w:ascii="Times New Roman" w:hAnsi="Times New Roman" w:cs="Times New Roman"/>
          <w:sz w:val="24"/>
          <w:szCs w:val="24"/>
        </w:rPr>
        <w:t>10</w:t>
      </w:r>
      <w:r w:rsidR="005B25D7" w:rsidRPr="00FE1995">
        <w:rPr>
          <w:rFonts w:ascii="Times New Roman" w:hAnsi="Times New Roman" w:cs="Times New Roman"/>
          <w:sz w:val="24"/>
          <w:szCs w:val="24"/>
        </w:rPr>
        <w:t xml:space="preserve"> displays </w:t>
      </w:r>
      <w:r w:rsidR="0048006D" w:rsidRPr="00FE1995">
        <w:rPr>
          <w:rFonts w:ascii="Times New Roman" w:hAnsi="Times New Roman" w:cs="Times New Roman"/>
          <w:sz w:val="24"/>
          <w:szCs w:val="24"/>
        </w:rPr>
        <w:t xml:space="preserve">of the 1000ms timing as this was the measurement required to assess if the participants had over or under estimated time. Three </w:t>
      </w:r>
      <w:r w:rsidR="005B25D7" w:rsidRPr="00FE1995">
        <w:rPr>
          <w:rFonts w:ascii="Times New Roman" w:hAnsi="Times New Roman" w:cs="Times New Roman"/>
          <w:sz w:val="24"/>
          <w:szCs w:val="24"/>
        </w:rPr>
        <w:t xml:space="preserve">each of </w:t>
      </w:r>
      <w:r w:rsidR="0048006D" w:rsidRPr="00FE1995">
        <w:rPr>
          <w:rFonts w:ascii="Times New Roman" w:hAnsi="Times New Roman" w:cs="Times New Roman"/>
          <w:sz w:val="24"/>
          <w:szCs w:val="24"/>
        </w:rPr>
        <w:t xml:space="preserve">all the other timings were displayed. Prior to completing the test each participant either listened to a </w:t>
      </w:r>
      <w:r w:rsidR="004F7FBC" w:rsidRPr="00FE1995">
        <w:rPr>
          <w:rFonts w:ascii="Times New Roman" w:hAnsi="Times New Roman" w:cs="Times New Roman"/>
          <w:sz w:val="24"/>
          <w:szCs w:val="24"/>
        </w:rPr>
        <w:t>minute-long</w:t>
      </w:r>
      <w:r w:rsidR="0048006D" w:rsidRPr="00FE1995">
        <w:rPr>
          <w:rFonts w:ascii="Times New Roman" w:hAnsi="Times New Roman" w:cs="Times New Roman"/>
          <w:sz w:val="24"/>
          <w:szCs w:val="24"/>
        </w:rPr>
        <w:t xml:space="preserve"> excerpt of fast music, slow music or sat in silence until the test began.</w:t>
      </w:r>
      <w:r w:rsidRPr="00FE1995">
        <w:rPr>
          <w:rFonts w:ascii="Times New Roman" w:hAnsi="Times New Roman" w:cs="Times New Roman"/>
          <w:sz w:val="24"/>
          <w:szCs w:val="24"/>
        </w:rPr>
        <w:t xml:space="preserve"> </w:t>
      </w:r>
    </w:p>
    <w:p w14:paraId="67045B72" w14:textId="77777777" w:rsidR="00460340" w:rsidRPr="00FE1995" w:rsidRDefault="00460340" w:rsidP="000538C3">
      <w:pPr>
        <w:spacing w:line="480" w:lineRule="auto"/>
        <w:rPr>
          <w:rFonts w:ascii="Times New Roman" w:hAnsi="Times New Roman" w:cs="Times New Roman"/>
          <w:b/>
          <w:sz w:val="24"/>
          <w:szCs w:val="24"/>
        </w:rPr>
      </w:pPr>
    </w:p>
    <w:p w14:paraId="650DAD7B" w14:textId="77777777" w:rsidR="00142372" w:rsidRDefault="00142372" w:rsidP="000538C3">
      <w:pPr>
        <w:spacing w:line="480" w:lineRule="auto"/>
        <w:rPr>
          <w:rFonts w:ascii="Times New Roman" w:hAnsi="Times New Roman" w:cs="Times New Roman"/>
          <w:b/>
          <w:sz w:val="24"/>
          <w:szCs w:val="24"/>
        </w:rPr>
      </w:pPr>
    </w:p>
    <w:p w14:paraId="1E9D16AF" w14:textId="0B700F75" w:rsidR="00460340" w:rsidRPr="00FE1995" w:rsidRDefault="00460340" w:rsidP="000538C3">
      <w:pPr>
        <w:spacing w:line="480" w:lineRule="auto"/>
        <w:rPr>
          <w:rFonts w:ascii="Times New Roman" w:hAnsi="Times New Roman" w:cs="Times New Roman"/>
          <w:b/>
          <w:sz w:val="24"/>
          <w:szCs w:val="24"/>
        </w:rPr>
      </w:pPr>
      <w:r w:rsidRPr="00FE1995">
        <w:rPr>
          <w:rFonts w:ascii="Times New Roman" w:hAnsi="Times New Roman" w:cs="Times New Roman"/>
          <w:b/>
          <w:sz w:val="24"/>
          <w:szCs w:val="24"/>
        </w:rPr>
        <w:lastRenderedPageBreak/>
        <w:t>Procedure</w:t>
      </w:r>
      <w:r w:rsidR="000916EE" w:rsidRPr="00FE1995">
        <w:rPr>
          <w:rFonts w:ascii="Times New Roman" w:hAnsi="Times New Roman" w:cs="Times New Roman"/>
          <w:b/>
          <w:sz w:val="24"/>
          <w:szCs w:val="24"/>
        </w:rPr>
        <w:t>.</w:t>
      </w:r>
    </w:p>
    <w:p w14:paraId="2CFC9C66" w14:textId="7C88ED72" w:rsidR="00310DFA" w:rsidRPr="00FE1995" w:rsidRDefault="004F7FBC"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Prior to the creation and running of the study ethical approval was obtained from the University psychology department. </w:t>
      </w:r>
      <w:r w:rsidR="004752E0" w:rsidRPr="00FE1995">
        <w:rPr>
          <w:rFonts w:ascii="Times New Roman" w:hAnsi="Times New Roman" w:cs="Times New Roman"/>
          <w:sz w:val="24"/>
          <w:szCs w:val="24"/>
        </w:rPr>
        <w:t xml:space="preserve">At the start of </w:t>
      </w:r>
      <w:r w:rsidRPr="00FE1995">
        <w:rPr>
          <w:rFonts w:ascii="Times New Roman" w:hAnsi="Times New Roman" w:cs="Times New Roman"/>
          <w:sz w:val="24"/>
          <w:szCs w:val="24"/>
        </w:rPr>
        <w:t>the study pa</w:t>
      </w:r>
      <w:r w:rsidR="00310DFA" w:rsidRPr="00FE1995">
        <w:rPr>
          <w:rFonts w:ascii="Times New Roman" w:hAnsi="Times New Roman" w:cs="Times New Roman"/>
          <w:sz w:val="24"/>
          <w:szCs w:val="24"/>
        </w:rPr>
        <w:t xml:space="preserve">rticipants </w:t>
      </w:r>
      <w:r w:rsidR="004752E0" w:rsidRPr="00FE1995">
        <w:rPr>
          <w:rFonts w:ascii="Times New Roman" w:hAnsi="Times New Roman" w:cs="Times New Roman"/>
          <w:sz w:val="24"/>
          <w:szCs w:val="24"/>
        </w:rPr>
        <w:t xml:space="preserve">signed </w:t>
      </w:r>
      <w:r w:rsidR="00310DFA" w:rsidRPr="00FE1995">
        <w:rPr>
          <w:rFonts w:ascii="Times New Roman" w:hAnsi="Times New Roman" w:cs="Times New Roman"/>
          <w:sz w:val="24"/>
          <w:szCs w:val="24"/>
        </w:rPr>
        <w:t>a consent form with a brie</w:t>
      </w:r>
      <w:r w:rsidR="0047516D" w:rsidRPr="00FE1995">
        <w:rPr>
          <w:rFonts w:ascii="Times New Roman" w:hAnsi="Times New Roman" w:cs="Times New Roman"/>
          <w:sz w:val="24"/>
          <w:szCs w:val="24"/>
        </w:rPr>
        <w:t>f</w:t>
      </w:r>
      <w:r w:rsidR="00310DFA" w:rsidRPr="00FE1995">
        <w:rPr>
          <w:rFonts w:ascii="Times New Roman" w:hAnsi="Times New Roman" w:cs="Times New Roman"/>
          <w:sz w:val="24"/>
          <w:szCs w:val="24"/>
        </w:rPr>
        <w:t xml:space="preserve"> description of what was entailed in the research </w:t>
      </w:r>
      <w:r w:rsidRPr="00FE1995">
        <w:rPr>
          <w:rFonts w:ascii="Times New Roman" w:hAnsi="Times New Roman" w:cs="Times New Roman"/>
          <w:sz w:val="24"/>
          <w:szCs w:val="24"/>
        </w:rPr>
        <w:t>study and</w:t>
      </w:r>
      <w:r w:rsidR="00310DFA" w:rsidRPr="00FE1995">
        <w:rPr>
          <w:rFonts w:ascii="Times New Roman" w:hAnsi="Times New Roman" w:cs="Times New Roman"/>
          <w:sz w:val="24"/>
          <w:szCs w:val="24"/>
        </w:rPr>
        <w:t xml:space="preserve"> made aware they could withdraw at any point.</w:t>
      </w:r>
      <w:r w:rsidRPr="00FE1995">
        <w:rPr>
          <w:rFonts w:ascii="Times New Roman" w:hAnsi="Times New Roman" w:cs="Times New Roman"/>
          <w:sz w:val="24"/>
          <w:szCs w:val="24"/>
        </w:rPr>
        <w:t xml:space="preserve"> The </w:t>
      </w:r>
      <w:r w:rsidR="00A7686F" w:rsidRPr="00FE1995">
        <w:rPr>
          <w:rFonts w:ascii="Times New Roman" w:hAnsi="Times New Roman" w:cs="Times New Roman"/>
          <w:sz w:val="24"/>
          <w:szCs w:val="24"/>
        </w:rPr>
        <w:t xml:space="preserve">study first </w:t>
      </w:r>
      <w:r w:rsidRPr="00FE1995">
        <w:rPr>
          <w:rFonts w:ascii="Times New Roman" w:hAnsi="Times New Roman" w:cs="Times New Roman"/>
          <w:sz w:val="24"/>
          <w:szCs w:val="24"/>
        </w:rPr>
        <w:t xml:space="preserve">entailed </w:t>
      </w:r>
      <w:r w:rsidR="00B40555" w:rsidRPr="00FE1995">
        <w:rPr>
          <w:rFonts w:ascii="Times New Roman" w:hAnsi="Times New Roman" w:cs="Times New Roman"/>
          <w:sz w:val="24"/>
          <w:szCs w:val="24"/>
        </w:rPr>
        <w:t>completing</w:t>
      </w:r>
      <w:r w:rsidRPr="00FE1995">
        <w:rPr>
          <w:rFonts w:ascii="Times New Roman" w:hAnsi="Times New Roman" w:cs="Times New Roman"/>
          <w:sz w:val="24"/>
          <w:szCs w:val="24"/>
        </w:rPr>
        <w:t xml:space="preserve"> </w:t>
      </w:r>
      <w:r w:rsidR="00E912E5" w:rsidRPr="00FE1995">
        <w:rPr>
          <w:rFonts w:ascii="Times New Roman" w:hAnsi="Times New Roman" w:cs="Times New Roman"/>
          <w:sz w:val="24"/>
          <w:szCs w:val="24"/>
        </w:rPr>
        <w:t>a</w:t>
      </w:r>
      <w:r w:rsidR="00A7686F" w:rsidRPr="00FE1995">
        <w:rPr>
          <w:rFonts w:ascii="Times New Roman" w:hAnsi="Times New Roman" w:cs="Times New Roman"/>
          <w:sz w:val="24"/>
          <w:szCs w:val="24"/>
        </w:rPr>
        <w:t>n</w:t>
      </w:r>
      <w:r w:rsidR="0017100B">
        <w:rPr>
          <w:rFonts w:ascii="Times New Roman" w:hAnsi="Times New Roman" w:cs="Times New Roman"/>
          <w:sz w:val="24"/>
          <w:szCs w:val="24"/>
        </w:rPr>
        <w:t xml:space="preserve"> </w:t>
      </w:r>
      <w:proofErr w:type="gramStart"/>
      <w:r w:rsidR="0017100B">
        <w:rPr>
          <w:rFonts w:ascii="Times New Roman" w:hAnsi="Times New Roman" w:cs="Times New Roman"/>
          <w:sz w:val="24"/>
          <w:szCs w:val="24"/>
        </w:rPr>
        <w:t>eight</w:t>
      </w:r>
      <w:r w:rsidR="00E912E5" w:rsidRPr="00FE1995">
        <w:rPr>
          <w:rFonts w:ascii="Times New Roman" w:hAnsi="Times New Roman" w:cs="Times New Roman"/>
          <w:sz w:val="24"/>
          <w:szCs w:val="24"/>
        </w:rPr>
        <w:t xml:space="preserve"> question</w:t>
      </w:r>
      <w:proofErr w:type="gramEnd"/>
      <w:r w:rsidR="00E912E5" w:rsidRPr="00FE1995">
        <w:rPr>
          <w:rFonts w:ascii="Times New Roman" w:hAnsi="Times New Roman" w:cs="Times New Roman"/>
          <w:sz w:val="24"/>
          <w:szCs w:val="24"/>
        </w:rPr>
        <w:t xml:space="preserve"> </w:t>
      </w:r>
      <w:r w:rsidRPr="00FE1995">
        <w:rPr>
          <w:rFonts w:ascii="Times New Roman" w:hAnsi="Times New Roman" w:cs="Times New Roman"/>
          <w:sz w:val="24"/>
          <w:szCs w:val="24"/>
        </w:rPr>
        <w:t xml:space="preserve">sensation seeking test. </w:t>
      </w:r>
      <w:r w:rsidR="00E912E5" w:rsidRPr="00FE1995">
        <w:rPr>
          <w:rFonts w:ascii="Times New Roman" w:hAnsi="Times New Roman" w:cs="Times New Roman"/>
          <w:sz w:val="24"/>
          <w:szCs w:val="24"/>
        </w:rPr>
        <w:t xml:space="preserve">Instructions then appeared </w:t>
      </w:r>
      <w:r w:rsidRPr="00FE1995">
        <w:rPr>
          <w:rFonts w:ascii="Times New Roman" w:hAnsi="Times New Roman" w:cs="Times New Roman"/>
          <w:sz w:val="24"/>
          <w:szCs w:val="24"/>
        </w:rPr>
        <w:t>on the screen and a</w:t>
      </w:r>
      <w:r w:rsidR="0047516D" w:rsidRPr="00FE1995">
        <w:rPr>
          <w:rFonts w:ascii="Times New Roman" w:hAnsi="Times New Roman" w:cs="Times New Roman"/>
          <w:sz w:val="24"/>
          <w:szCs w:val="24"/>
        </w:rPr>
        <w:t xml:space="preserve"> practice phase was run in which the pink oval was displayed five times for each of the possible time durations varying from 400,</w:t>
      </w:r>
      <w:r w:rsidR="00E912E5" w:rsidRPr="00FE1995">
        <w:rPr>
          <w:rFonts w:ascii="Times New Roman" w:hAnsi="Times New Roman" w:cs="Times New Roman"/>
          <w:sz w:val="24"/>
          <w:szCs w:val="24"/>
        </w:rPr>
        <w:t xml:space="preserve"> </w:t>
      </w:r>
      <w:r w:rsidR="0047516D" w:rsidRPr="00FE1995">
        <w:rPr>
          <w:rFonts w:ascii="Times New Roman" w:hAnsi="Times New Roman" w:cs="Times New Roman"/>
          <w:sz w:val="24"/>
          <w:szCs w:val="24"/>
        </w:rPr>
        <w:t>800,</w:t>
      </w:r>
      <w:r w:rsidR="00E912E5" w:rsidRPr="00FE1995">
        <w:rPr>
          <w:rFonts w:ascii="Times New Roman" w:hAnsi="Times New Roman" w:cs="Times New Roman"/>
          <w:sz w:val="24"/>
          <w:szCs w:val="24"/>
        </w:rPr>
        <w:t xml:space="preserve"> </w:t>
      </w:r>
      <w:r w:rsidR="0047516D" w:rsidRPr="00FE1995">
        <w:rPr>
          <w:rFonts w:ascii="Times New Roman" w:hAnsi="Times New Roman" w:cs="Times New Roman"/>
          <w:sz w:val="24"/>
          <w:szCs w:val="24"/>
        </w:rPr>
        <w:t>1000,</w:t>
      </w:r>
      <w:r w:rsidR="00E912E5" w:rsidRPr="00FE1995">
        <w:rPr>
          <w:rFonts w:ascii="Times New Roman" w:hAnsi="Times New Roman" w:cs="Times New Roman"/>
          <w:sz w:val="24"/>
          <w:szCs w:val="24"/>
        </w:rPr>
        <w:t xml:space="preserve"> </w:t>
      </w:r>
      <w:r w:rsidR="0047516D" w:rsidRPr="00FE1995">
        <w:rPr>
          <w:rFonts w:ascii="Times New Roman" w:hAnsi="Times New Roman" w:cs="Times New Roman"/>
          <w:sz w:val="24"/>
          <w:szCs w:val="24"/>
        </w:rPr>
        <w:t>1200 and 1600ms. Following this</w:t>
      </w:r>
      <w:r w:rsidRPr="00FE1995">
        <w:rPr>
          <w:rFonts w:ascii="Times New Roman" w:hAnsi="Times New Roman" w:cs="Times New Roman"/>
          <w:sz w:val="24"/>
          <w:szCs w:val="24"/>
        </w:rPr>
        <w:t>,</w:t>
      </w:r>
      <w:r w:rsidR="0047516D" w:rsidRPr="00FE1995">
        <w:rPr>
          <w:rFonts w:ascii="Times New Roman" w:hAnsi="Times New Roman" w:cs="Times New Roman"/>
          <w:sz w:val="24"/>
          <w:szCs w:val="24"/>
        </w:rPr>
        <w:t xml:space="preserve"> participants alternated between either listening to a piece of slow music,</w:t>
      </w:r>
      <w:r w:rsidRPr="00FE1995">
        <w:rPr>
          <w:rFonts w:ascii="Times New Roman" w:hAnsi="Times New Roman" w:cs="Times New Roman"/>
          <w:sz w:val="24"/>
          <w:szCs w:val="24"/>
        </w:rPr>
        <w:t xml:space="preserve"> </w:t>
      </w:r>
      <w:r w:rsidR="0047516D" w:rsidRPr="00FE1995">
        <w:rPr>
          <w:rFonts w:ascii="Times New Roman" w:hAnsi="Times New Roman" w:cs="Times New Roman"/>
          <w:sz w:val="24"/>
          <w:szCs w:val="24"/>
        </w:rPr>
        <w:t>fast music</w:t>
      </w:r>
      <w:r w:rsidRPr="00FE1995">
        <w:rPr>
          <w:rFonts w:ascii="Times New Roman" w:hAnsi="Times New Roman" w:cs="Times New Roman"/>
          <w:sz w:val="24"/>
          <w:szCs w:val="24"/>
        </w:rPr>
        <w:t>,</w:t>
      </w:r>
      <w:r w:rsidR="0047516D" w:rsidRPr="00FE1995">
        <w:rPr>
          <w:rFonts w:ascii="Times New Roman" w:hAnsi="Times New Roman" w:cs="Times New Roman"/>
          <w:sz w:val="24"/>
          <w:szCs w:val="24"/>
        </w:rPr>
        <w:t xml:space="preserve"> or silence</w:t>
      </w:r>
      <w:r w:rsidRPr="00FE1995">
        <w:rPr>
          <w:rFonts w:ascii="Times New Roman" w:hAnsi="Times New Roman" w:cs="Times New Roman"/>
          <w:sz w:val="24"/>
          <w:szCs w:val="24"/>
        </w:rPr>
        <w:t>,</w:t>
      </w:r>
      <w:r w:rsidR="0047516D" w:rsidRPr="00FE1995">
        <w:rPr>
          <w:rFonts w:ascii="Times New Roman" w:hAnsi="Times New Roman" w:cs="Times New Roman"/>
          <w:sz w:val="24"/>
          <w:szCs w:val="24"/>
        </w:rPr>
        <w:t xml:space="preserve"> for a pe</w:t>
      </w:r>
      <w:r w:rsidRPr="00FE1995">
        <w:rPr>
          <w:rFonts w:ascii="Times New Roman" w:hAnsi="Times New Roman" w:cs="Times New Roman"/>
          <w:sz w:val="24"/>
          <w:szCs w:val="24"/>
        </w:rPr>
        <w:t>r</w:t>
      </w:r>
      <w:r w:rsidR="0047516D" w:rsidRPr="00FE1995">
        <w:rPr>
          <w:rFonts w:ascii="Times New Roman" w:hAnsi="Times New Roman" w:cs="Times New Roman"/>
          <w:sz w:val="24"/>
          <w:szCs w:val="24"/>
        </w:rPr>
        <w:t>iod of one minute</w:t>
      </w:r>
      <w:r w:rsidRPr="00FE1995">
        <w:rPr>
          <w:rFonts w:ascii="Times New Roman" w:hAnsi="Times New Roman" w:cs="Times New Roman"/>
          <w:sz w:val="24"/>
          <w:szCs w:val="24"/>
        </w:rPr>
        <w:t xml:space="preserve">. When this </w:t>
      </w:r>
      <w:r w:rsidR="00E912E5" w:rsidRPr="00FE1995">
        <w:rPr>
          <w:rFonts w:ascii="Times New Roman" w:hAnsi="Times New Roman" w:cs="Times New Roman"/>
          <w:sz w:val="24"/>
          <w:szCs w:val="24"/>
        </w:rPr>
        <w:t>was</w:t>
      </w:r>
      <w:r w:rsidRPr="00FE1995">
        <w:rPr>
          <w:rFonts w:ascii="Times New Roman" w:hAnsi="Times New Roman" w:cs="Times New Roman"/>
          <w:sz w:val="24"/>
          <w:szCs w:val="24"/>
        </w:rPr>
        <w:t xml:space="preserve"> completed the pink oval </w:t>
      </w:r>
      <w:r w:rsidR="004752E0" w:rsidRPr="00FE1995">
        <w:rPr>
          <w:rFonts w:ascii="Times New Roman" w:hAnsi="Times New Roman" w:cs="Times New Roman"/>
          <w:sz w:val="24"/>
          <w:szCs w:val="24"/>
        </w:rPr>
        <w:t>b</w:t>
      </w:r>
      <w:r w:rsidRPr="00FE1995">
        <w:rPr>
          <w:rFonts w:ascii="Times New Roman" w:hAnsi="Times New Roman" w:cs="Times New Roman"/>
          <w:sz w:val="24"/>
          <w:szCs w:val="24"/>
        </w:rPr>
        <w:t>egan to be displayed and</w:t>
      </w:r>
      <w:r w:rsidR="00A7686F" w:rsidRPr="00FE1995">
        <w:rPr>
          <w:rFonts w:ascii="Times New Roman" w:hAnsi="Times New Roman" w:cs="Times New Roman"/>
          <w:sz w:val="24"/>
          <w:szCs w:val="24"/>
        </w:rPr>
        <w:t>,</w:t>
      </w:r>
      <w:r w:rsidRPr="00FE1995">
        <w:rPr>
          <w:rFonts w:ascii="Times New Roman" w:hAnsi="Times New Roman" w:cs="Times New Roman"/>
          <w:sz w:val="24"/>
          <w:szCs w:val="24"/>
        </w:rPr>
        <w:t xml:space="preserve"> as in</w:t>
      </w:r>
      <w:r w:rsidR="00E912E5" w:rsidRPr="00FE1995">
        <w:rPr>
          <w:rFonts w:ascii="Times New Roman" w:hAnsi="Times New Roman" w:cs="Times New Roman"/>
          <w:sz w:val="24"/>
          <w:szCs w:val="24"/>
        </w:rPr>
        <w:t>s</w:t>
      </w:r>
      <w:r w:rsidRPr="00FE1995">
        <w:rPr>
          <w:rFonts w:ascii="Times New Roman" w:hAnsi="Times New Roman" w:cs="Times New Roman"/>
          <w:sz w:val="24"/>
          <w:szCs w:val="24"/>
        </w:rPr>
        <w:t xml:space="preserve">tructed when the participant considered the time interval to have been </w:t>
      </w:r>
      <w:proofErr w:type="gramStart"/>
      <w:r w:rsidRPr="00FE1995">
        <w:rPr>
          <w:rFonts w:ascii="Times New Roman" w:hAnsi="Times New Roman" w:cs="Times New Roman"/>
          <w:sz w:val="24"/>
          <w:szCs w:val="24"/>
        </w:rPr>
        <w:t>short</w:t>
      </w:r>
      <w:proofErr w:type="gramEnd"/>
      <w:r w:rsidRPr="00FE1995">
        <w:rPr>
          <w:rFonts w:ascii="Times New Roman" w:hAnsi="Times New Roman" w:cs="Times New Roman"/>
          <w:sz w:val="24"/>
          <w:szCs w:val="24"/>
        </w:rPr>
        <w:t xml:space="preserve"> they were required to depress the red key on the </w:t>
      </w:r>
      <w:r w:rsidR="00E912E5" w:rsidRPr="00FE1995">
        <w:rPr>
          <w:rFonts w:ascii="Times New Roman" w:hAnsi="Times New Roman" w:cs="Times New Roman"/>
          <w:sz w:val="24"/>
          <w:szCs w:val="24"/>
        </w:rPr>
        <w:t>l</w:t>
      </w:r>
      <w:r w:rsidRPr="00FE1995">
        <w:rPr>
          <w:rFonts w:ascii="Times New Roman" w:hAnsi="Times New Roman" w:cs="Times New Roman"/>
          <w:sz w:val="24"/>
          <w:szCs w:val="24"/>
        </w:rPr>
        <w:t>eft</w:t>
      </w:r>
      <w:r w:rsidR="00E912E5" w:rsidRPr="00FE1995">
        <w:rPr>
          <w:rFonts w:ascii="Times New Roman" w:hAnsi="Times New Roman" w:cs="Times New Roman"/>
          <w:sz w:val="24"/>
          <w:szCs w:val="24"/>
        </w:rPr>
        <w:t>,</w:t>
      </w:r>
      <w:r w:rsidRPr="00FE1995">
        <w:rPr>
          <w:rFonts w:ascii="Times New Roman" w:hAnsi="Times New Roman" w:cs="Times New Roman"/>
          <w:sz w:val="24"/>
          <w:szCs w:val="24"/>
        </w:rPr>
        <w:t xml:space="preserve"> and when they considered the interval to be long to depress the blue key on the right.</w:t>
      </w:r>
      <w:r w:rsidR="00E912E5" w:rsidRPr="00FE1995">
        <w:rPr>
          <w:rFonts w:ascii="Times New Roman" w:hAnsi="Times New Roman" w:cs="Times New Roman"/>
          <w:sz w:val="24"/>
          <w:szCs w:val="24"/>
        </w:rPr>
        <w:t xml:space="preserve"> When all tests had been completed the participants were thanked and given a debrief form</w:t>
      </w:r>
      <w:r w:rsidR="00A7686F" w:rsidRPr="00FE1995">
        <w:rPr>
          <w:rFonts w:ascii="Times New Roman" w:hAnsi="Times New Roman" w:cs="Times New Roman"/>
          <w:sz w:val="24"/>
          <w:szCs w:val="24"/>
        </w:rPr>
        <w:t>.</w:t>
      </w:r>
    </w:p>
    <w:p w14:paraId="578B7223" w14:textId="77777777" w:rsidR="00310DFA" w:rsidRPr="00FE1995" w:rsidRDefault="00310DFA" w:rsidP="000538C3">
      <w:pPr>
        <w:spacing w:line="480" w:lineRule="auto"/>
        <w:rPr>
          <w:rFonts w:ascii="Times New Roman" w:hAnsi="Times New Roman" w:cs="Times New Roman"/>
          <w:b/>
          <w:sz w:val="24"/>
          <w:szCs w:val="24"/>
        </w:rPr>
      </w:pPr>
    </w:p>
    <w:p w14:paraId="66162941" w14:textId="7CE41DBB" w:rsidR="00460340" w:rsidRPr="0044136C" w:rsidRDefault="004475C3" w:rsidP="000538C3">
      <w:pPr>
        <w:spacing w:line="480" w:lineRule="auto"/>
        <w:rPr>
          <w:rFonts w:ascii="Times New Roman" w:hAnsi="Times New Roman" w:cs="Times New Roman"/>
          <w:sz w:val="24"/>
          <w:szCs w:val="24"/>
        </w:rPr>
      </w:pPr>
      <w:r w:rsidRPr="00FE1995">
        <w:rPr>
          <w:rFonts w:ascii="Times New Roman" w:hAnsi="Times New Roman" w:cs="Times New Roman"/>
          <w:b/>
          <w:sz w:val="24"/>
          <w:szCs w:val="24"/>
        </w:rPr>
        <w:t xml:space="preserve"> </w:t>
      </w:r>
      <w:r w:rsidRPr="0044136C">
        <w:rPr>
          <w:rFonts w:ascii="Times New Roman" w:hAnsi="Times New Roman" w:cs="Times New Roman"/>
          <w:sz w:val="24"/>
          <w:szCs w:val="24"/>
        </w:rPr>
        <w:t>Results</w:t>
      </w:r>
      <w:r w:rsidR="000916EE" w:rsidRPr="0044136C">
        <w:rPr>
          <w:rFonts w:ascii="Times New Roman" w:hAnsi="Times New Roman" w:cs="Times New Roman"/>
          <w:sz w:val="24"/>
          <w:szCs w:val="24"/>
        </w:rPr>
        <w:t>.</w:t>
      </w:r>
    </w:p>
    <w:p w14:paraId="6A96D1D9" w14:textId="78A16FE9" w:rsidR="00DB26F2" w:rsidRPr="0044136C" w:rsidRDefault="0033261B" w:rsidP="000538C3">
      <w:pPr>
        <w:spacing w:line="480" w:lineRule="auto"/>
        <w:rPr>
          <w:rFonts w:ascii="Times New Roman" w:hAnsi="Times New Roman" w:cs="Times New Roman"/>
          <w:sz w:val="24"/>
          <w:szCs w:val="24"/>
        </w:rPr>
      </w:pPr>
      <w:r w:rsidRPr="0044136C">
        <w:rPr>
          <w:rFonts w:ascii="Times New Roman" w:hAnsi="Times New Roman" w:cs="Times New Roman"/>
          <w:sz w:val="24"/>
          <w:szCs w:val="24"/>
        </w:rPr>
        <w:t xml:space="preserve">The mean and standard deviation for levels of sensation seeking </w:t>
      </w:r>
      <w:r w:rsidR="008D2D76" w:rsidRPr="0044136C">
        <w:rPr>
          <w:rFonts w:ascii="Times New Roman" w:hAnsi="Times New Roman" w:cs="Times New Roman"/>
          <w:sz w:val="24"/>
          <w:szCs w:val="24"/>
        </w:rPr>
        <w:t xml:space="preserve">measured in our participants was </w:t>
      </w:r>
      <w:r w:rsidR="00C861A0" w:rsidRPr="0044136C">
        <w:rPr>
          <w:rFonts w:ascii="Times New Roman" w:hAnsi="Times New Roman" w:cs="Times New Roman"/>
          <w:sz w:val="24"/>
          <w:szCs w:val="24"/>
        </w:rPr>
        <w:t xml:space="preserve">27.47 with a standard deviation of 6.13. </w:t>
      </w:r>
      <w:r w:rsidR="00802981" w:rsidRPr="0044136C">
        <w:rPr>
          <w:rFonts w:ascii="Times New Roman" w:hAnsi="Times New Roman" w:cs="Times New Roman"/>
          <w:sz w:val="24"/>
          <w:szCs w:val="24"/>
        </w:rPr>
        <w:t xml:space="preserve">The reliability score of the Brief Sensation seeking Scale was 8.3. </w:t>
      </w:r>
      <w:r w:rsidR="00C861A0" w:rsidRPr="0044136C">
        <w:rPr>
          <w:rFonts w:ascii="Times New Roman" w:hAnsi="Times New Roman" w:cs="Times New Roman"/>
          <w:sz w:val="24"/>
          <w:szCs w:val="24"/>
        </w:rPr>
        <w:t xml:space="preserve">The main interaction effect of time perception obtained by combining the scores of sensation seeking and music tempo were </w:t>
      </w:r>
      <w:proofErr w:type="gramStart"/>
      <w:r w:rsidR="00C861A0" w:rsidRPr="0044136C">
        <w:rPr>
          <w:rFonts w:ascii="Times New Roman" w:hAnsi="Times New Roman" w:cs="Times New Roman"/>
          <w:sz w:val="24"/>
          <w:szCs w:val="24"/>
        </w:rPr>
        <w:t>F(</w:t>
      </w:r>
      <w:proofErr w:type="gramEnd"/>
      <w:r w:rsidR="00C861A0" w:rsidRPr="0044136C">
        <w:rPr>
          <w:rFonts w:ascii="Times New Roman" w:hAnsi="Times New Roman" w:cs="Times New Roman"/>
          <w:sz w:val="24"/>
          <w:szCs w:val="24"/>
        </w:rPr>
        <w:t xml:space="preserve">2,32) = .78, p &gt; .05 which suggest we found </w:t>
      </w:r>
      <w:r w:rsidR="0044136C" w:rsidRPr="0044136C">
        <w:rPr>
          <w:rFonts w:ascii="Times New Roman" w:hAnsi="Times New Roman" w:cs="Times New Roman"/>
          <w:sz w:val="24"/>
          <w:szCs w:val="24"/>
        </w:rPr>
        <w:t xml:space="preserve">to be </w:t>
      </w:r>
      <w:r w:rsidR="00C861A0" w:rsidRPr="0044136C">
        <w:rPr>
          <w:rFonts w:ascii="Times New Roman" w:hAnsi="Times New Roman" w:cs="Times New Roman"/>
          <w:sz w:val="24"/>
          <w:szCs w:val="24"/>
        </w:rPr>
        <w:t>no</w:t>
      </w:r>
      <w:r w:rsidR="0044136C" w:rsidRPr="0044136C">
        <w:rPr>
          <w:rFonts w:ascii="Times New Roman" w:hAnsi="Times New Roman" w:cs="Times New Roman"/>
          <w:sz w:val="24"/>
          <w:szCs w:val="24"/>
        </w:rPr>
        <w:t>n</w:t>
      </w:r>
      <w:r w:rsidR="00C861A0" w:rsidRPr="0044136C">
        <w:rPr>
          <w:rFonts w:ascii="Times New Roman" w:hAnsi="Times New Roman" w:cs="Times New Roman"/>
          <w:sz w:val="24"/>
          <w:szCs w:val="24"/>
        </w:rPr>
        <w:t>significan</w:t>
      </w:r>
      <w:r w:rsidR="0044136C" w:rsidRPr="0044136C">
        <w:rPr>
          <w:rFonts w:ascii="Times New Roman" w:hAnsi="Times New Roman" w:cs="Times New Roman"/>
          <w:sz w:val="24"/>
          <w:szCs w:val="24"/>
        </w:rPr>
        <w:t>t</w:t>
      </w:r>
      <w:r w:rsidR="00C861A0" w:rsidRPr="0044136C">
        <w:rPr>
          <w:rFonts w:ascii="Times New Roman" w:hAnsi="Times New Roman" w:cs="Times New Roman"/>
          <w:sz w:val="24"/>
          <w:szCs w:val="24"/>
        </w:rPr>
        <w:t xml:space="preserve">. </w:t>
      </w:r>
      <w:r w:rsidR="006D059E" w:rsidRPr="0044136C">
        <w:rPr>
          <w:rFonts w:ascii="Times New Roman" w:hAnsi="Times New Roman" w:cs="Times New Roman"/>
          <w:sz w:val="24"/>
          <w:szCs w:val="24"/>
        </w:rPr>
        <w:t>The effect of sensation seeking alone scored as follows,</w:t>
      </w:r>
      <w:r w:rsidR="00C861A0" w:rsidRPr="0044136C">
        <w:rPr>
          <w:rFonts w:ascii="Times New Roman" w:hAnsi="Times New Roman" w:cs="Times New Roman"/>
          <w:sz w:val="24"/>
          <w:szCs w:val="24"/>
        </w:rPr>
        <w:t xml:space="preserve"> </w:t>
      </w:r>
      <w:proofErr w:type="gramStart"/>
      <w:r w:rsidR="006D059E" w:rsidRPr="0044136C">
        <w:rPr>
          <w:rFonts w:ascii="Times New Roman" w:hAnsi="Times New Roman" w:cs="Times New Roman"/>
          <w:sz w:val="24"/>
          <w:szCs w:val="24"/>
        </w:rPr>
        <w:t>F(</w:t>
      </w:r>
      <w:proofErr w:type="gramEnd"/>
      <w:r w:rsidR="006D059E" w:rsidRPr="0044136C">
        <w:rPr>
          <w:rFonts w:ascii="Times New Roman" w:hAnsi="Times New Roman" w:cs="Times New Roman"/>
          <w:sz w:val="24"/>
          <w:szCs w:val="24"/>
        </w:rPr>
        <w:t>1,32)=.66, P &gt; .05 which was also nonsignificant. The main effect all tempos of music combined on time perception were</w:t>
      </w:r>
      <w:r w:rsidR="00C861A0" w:rsidRPr="0044136C">
        <w:rPr>
          <w:rFonts w:ascii="Times New Roman" w:hAnsi="Times New Roman" w:cs="Times New Roman"/>
          <w:sz w:val="24"/>
          <w:szCs w:val="24"/>
        </w:rPr>
        <w:t xml:space="preserve"> </w:t>
      </w:r>
      <w:r w:rsidR="006D059E" w:rsidRPr="0044136C">
        <w:rPr>
          <w:rFonts w:ascii="Times New Roman" w:hAnsi="Times New Roman" w:cs="Times New Roman"/>
          <w:sz w:val="24"/>
          <w:szCs w:val="24"/>
        </w:rPr>
        <w:t>F</w:t>
      </w:r>
      <w:r w:rsidR="00DB26F2" w:rsidRPr="0044136C">
        <w:rPr>
          <w:rFonts w:ascii="Times New Roman" w:hAnsi="Times New Roman" w:cs="Times New Roman"/>
          <w:sz w:val="24"/>
          <w:szCs w:val="24"/>
        </w:rPr>
        <w:t xml:space="preserve"> </w:t>
      </w:r>
      <w:r w:rsidR="006D059E" w:rsidRPr="0044136C">
        <w:rPr>
          <w:rFonts w:ascii="Times New Roman" w:hAnsi="Times New Roman" w:cs="Times New Roman"/>
          <w:sz w:val="24"/>
          <w:szCs w:val="24"/>
        </w:rPr>
        <w:t xml:space="preserve">(2,32) = .16, p &gt; .05. The significant levels of no music and slow music tempo were .90, </w:t>
      </w:r>
      <w:r w:rsidR="006D059E" w:rsidRPr="0044136C">
        <w:rPr>
          <w:rFonts w:ascii="Times New Roman" w:hAnsi="Times New Roman" w:cs="Times New Roman"/>
          <w:sz w:val="24"/>
          <w:szCs w:val="24"/>
        </w:rPr>
        <w:lastRenderedPageBreak/>
        <w:t>f</w:t>
      </w:r>
      <w:r w:rsidR="00DB26F2" w:rsidRPr="0044136C">
        <w:rPr>
          <w:rFonts w:ascii="Times New Roman" w:hAnsi="Times New Roman" w:cs="Times New Roman"/>
          <w:sz w:val="24"/>
          <w:szCs w:val="24"/>
        </w:rPr>
        <w:t>o</w:t>
      </w:r>
      <w:r w:rsidR="006D059E" w:rsidRPr="0044136C">
        <w:rPr>
          <w:rFonts w:ascii="Times New Roman" w:hAnsi="Times New Roman" w:cs="Times New Roman"/>
          <w:sz w:val="24"/>
          <w:szCs w:val="24"/>
        </w:rPr>
        <w:t>r no music and fast music 1.00, and for slow music and fast music</w:t>
      </w:r>
      <w:r w:rsidR="0044136C">
        <w:rPr>
          <w:rFonts w:ascii="Times New Roman" w:hAnsi="Times New Roman" w:cs="Times New Roman"/>
          <w:sz w:val="24"/>
          <w:szCs w:val="24"/>
        </w:rPr>
        <w:t xml:space="preserve"> </w:t>
      </w:r>
      <w:r w:rsidR="006D059E" w:rsidRPr="0044136C">
        <w:rPr>
          <w:rFonts w:ascii="Times New Roman" w:hAnsi="Times New Roman" w:cs="Times New Roman"/>
          <w:sz w:val="24"/>
          <w:szCs w:val="24"/>
        </w:rPr>
        <w:t>.88</w:t>
      </w:r>
      <w:r w:rsidR="0044136C">
        <w:rPr>
          <w:rFonts w:ascii="Times New Roman" w:hAnsi="Times New Roman" w:cs="Times New Roman"/>
          <w:sz w:val="24"/>
          <w:szCs w:val="24"/>
        </w:rPr>
        <w:t xml:space="preserve"> </w:t>
      </w:r>
      <w:r w:rsidR="0044136C" w:rsidRPr="0044136C">
        <w:rPr>
          <w:rFonts w:ascii="Times New Roman" w:hAnsi="Times New Roman" w:cs="Times New Roman"/>
          <w:sz w:val="24"/>
          <w:szCs w:val="24"/>
        </w:rPr>
        <w:t xml:space="preserve">all </w:t>
      </w:r>
      <w:r w:rsidR="0044136C">
        <w:rPr>
          <w:rFonts w:ascii="Times New Roman" w:hAnsi="Times New Roman" w:cs="Times New Roman"/>
          <w:sz w:val="24"/>
          <w:szCs w:val="24"/>
        </w:rPr>
        <w:t xml:space="preserve">were </w:t>
      </w:r>
      <w:r w:rsidR="0044136C" w:rsidRPr="0044136C">
        <w:rPr>
          <w:rFonts w:ascii="Times New Roman" w:hAnsi="Times New Roman" w:cs="Times New Roman"/>
          <w:sz w:val="24"/>
          <w:szCs w:val="24"/>
        </w:rPr>
        <w:t>nonsignificant.</w:t>
      </w:r>
      <w:r w:rsidR="00DB26F2" w:rsidRPr="0044136C">
        <w:rPr>
          <w:rFonts w:ascii="Times New Roman" w:hAnsi="Times New Roman" w:cs="Times New Roman"/>
          <w:sz w:val="24"/>
          <w:szCs w:val="24"/>
        </w:rPr>
        <w:t xml:space="preserve"> This would suggest that in this study</w:t>
      </w:r>
      <w:r w:rsidR="006D059E" w:rsidRPr="0044136C">
        <w:rPr>
          <w:rFonts w:ascii="Times New Roman" w:hAnsi="Times New Roman" w:cs="Times New Roman"/>
          <w:sz w:val="24"/>
          <w:szCs w:val="24"/>
        </w:rPr>
        <w:t>,</w:t>
      </w:r>
      <w:r w:rsidR="00DB26F2" w:rsidRPr="0044136C">
        <w:rPr>
          <w:rFonts w:ascii="Times New Roman" w:hAnsi="Times New Roman" w:cs="Times New Roman"/>
          <w:sz w:val="24"/>
          <w:szCs w:val="24"/>
        </w:rPr>
        <w:t xml:space="preserve"> neither the level of sensation seeking tendencies, nor the tempo of music played to the participants produced a significant effect on their perception of the timed events.</w:t>
      </w:r>
    </w:p>
    <w:p w14:paraId="2EC591BA" w14:textId="77777777" w:rsidR="00DB26F2" w:rsidRPr="00FE1995" w:rsidRDefault="00DB26F2" w:rsidP="000538C3">
      <w:pPr>
        <w:spacing w:line="480" w:lineRule="auto"/>
        <w:rPr>
          <w:rFonts w:ascii="Times New Roman" w:hAnsi="Times New Roman" w:cs="Times New Roman"/>
          <w:b/>
          <w:sz w:val="24"/>
          <w:szCs w:val="24"/>
        </w:rPr>
      </w:pPr>
    </w:p>
    <w:p w14:paraId="61E22B43" w14:textId="45873E7A" w:rsidR="004475C3" w:rsidRPr="00FE1995" w:rsidRDefault="00C861A0" w:rsidP="000538C3">
      <w:pPr>
        <w:spacing w:line="480" w:lineRule="auto"/>
        <w:rPr>
          <w:rFonts w:ascii="Times New Roman" w:hAnsi="Times New Roman" w:cs="Times New Roman"/>
          <w:b/>
          <w:sz w:val="24"/>
          <w:szCs w:val="24"/>
        </w:rPr>
      </w:pPr>
      <w:r w:rsidRPr="00FE1995">
        <w:rPr>
          <w:rFonts w:ascii="Times New Roman" w:hAnsi="Times New Roman" w:cs="Times New Roman"/>
          <w:b/>
          <w:sz w:val="24"/>
          <w:szCs w:val="24"/>
        </w:rPr>
        <w:t xml:space="preserve"> </w:t>
      </w:r>
    </w:p>
    <w:p w14:paraId="7E1FE802" w14:textId="2914A112" w:rsidR="008D2D76" w:rsidRPr="00FE1995" w:rsidRDefault="008D2D76" w:rsidP="000538C3">
      <w:pPr>
        <w:spacing w:line="480" w:lineRule="auto"/>
        <w:rPr>
          <w:rFonts w:ascii="Times New Roman" w:hAnsi="Times New Roman" w:cs="Times New Roman"/>
          <w:sz w:val="24"/>
          <w:szCs w:val="24"/>
        </w:rPr>
      </w:pPr>
    </w:p>
    <w:p w14:paraId="1773EB42" w14:textId="2D21331F" w:rsidR="008D2D76" w:rsidRPr="00FE1995" w:rsidRDefault="00A7686F" w:rsidP="000538C3">
      <w:pPr>
        <w:spacing w:line="480" w:lineRule="auto"/>
        <w:rPr>
          <w:rFonts w:ascii="Times New Roman" w:hAnsi="Times New Roman" w:cs="Times New Roman"/>
          <w:b/>
          <w:sz w:val="24"/>
          <w:szCs w:val="24"/>
          <w:u w:val="single"/>
        </w:rPr>
      </w:pPr>
      <w:r w:rsidRPr="00FE1995">
        <w:rPr>
          <w:rFonts w:ascii="Times New Roman" w:hAnsi="Times New Roman" w:cs="Times New Roman"/>
          <w:b/>
          <w:sz w:val="24"/>
          <w:szCs w:val="24"/>
        </w:rPr>
        <w:t xml:space="preserve">                                                                      </w:t>
      </w:r>
      <w:r w:rsidR="008D2D76" w:rsidRPr="00FE1995">
        <w:rPr>
          <w:rFonts w:ascii="Times New Roman" w:hAnsi="Times New Roman" w:cs="Times New Roman"/>
          <w:b/>
          <w:sz w:val="24"/>
          <w:szCs w:val="24"/>
          <w:u w:val="single"/>
        </w:rPr>
        <w:t>Discussion</w:t>
      </w:r>
      <w:r w:rsidR="000916EE" w:rsidRPr="00FE1995">
        <w:rPr>
          <w:rFonts w:ascii="Times New Roman" w:hAnsi="Times New Roman" w:cs="Times New Roman"/>
          <w:b/>
          <w:sz w:val="24"/>
          <w:szCs w:val="24"/>
          <w:u w:val="single"/>
        </w:rPr>
        <w:t>.</w:t>
      </w:r>
    </w:p>
    <w:p w14:paraId="66FAA1C9" w14:textId="381D934E" w:rsidR="008D2D76" w:rsidRPr="00FE1995" w:rsidRDefault="008D2D76" w:rsidP="000538C3">
      <w:pPr>
        <w:spacing w:line="480" w:lineRule="auto"/>
        <w:rPr>
          <w:rFonts w:ascii="Times New Roman" w:hAnsi="Times New Roman" w:cs="Times New Roman"/>
          <w:sz w:val="24"/>
          <w:szCs w:val="24"/>
        </w:rPr>
      </w:pPr>
    </w:p>
    <w:p w14:paraId="68368D0D" w14:textId="4BFC7818" w:rsidR="006F61E6" w:rsidRPr="00FE1995" w:rsidRDefault="00A7686F"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        </w:t>
      </w:r>
      <w:r w:rsidR="008D2D76" w:rsidRPr="00FE1995">
        <w:rPr>
          <w:rFonts w:ascii="Times New Roman" w:hAnsi="Times New Roman" w:cs="Times New Roman"/>
          <w:sz w:val="24"/>
          <w:szCs w:val="24"/>
        </w:rPr>
        <w:t xml:space="preserve">Contrary to the findings of </w:t>
      </w:r>
      <w:r w:rsidR="006611EC" w:rsidRPr="00FE1995">
        <w:rPr>
          <w:rFonts w:ascii="Times New Roman" w:hAnsi="Times New Roman" w:cs="Times New Roman"/>
          <w:sz w:val="24"/>
          <w:szCs w:val="24"/>
        </w:rPr>
        <w:t>previou</w:t>
      </w:r>
      <w:r w:rsidR="008D2D76" w:rsidRPr="00FE1995">
        <w:rPr>
          <w:rFonts w:ascii="Times New Roman" w:hAnsi="Times New Roman" w:cs="Times New Roman"/>
          <w:sz w:val="24"/>
          <w:szCs w:val="24"/>
        </w:rPr>
        <w:t>s</w:t>
      </w:r>
      <w:r w:rsidR="00DC0935" w:rsidRPr="00FE1995">
        <w:rPr>
          <w:rFonts w:ascii="Times New Roman" w:hAnsi="Times New Roman" w:cs="Times New Roman"/>
          <w:sz w:val="24"/>
          <w:szCs w:val="24"/>
        </w:rPr>
        <w:t xml:space="preserve"> research</w:t>
      </w:r>
      <w:r w:rsidR="00B40555" w:rsidRPr="00FE1995">
        <w:rPr>
          <w:rFonts w:ascii="Times New Roman" w:hAnsi="Times New Roman" w:cs="Times New Roman"/>
          <w:sz w:val="24"/>
          <w:szCs w:val="24"/>
        </w:rPr>
        <w:t xml:space="preserve"> li</w:t>
      </w:r>
      <w:r w:rsidR="00157A6E" w:rsidRPr="00FE1995">
        <w:rPr>
          <w:rFonts w:ascii="Times New Roman" w:hAnsi="Times New Roman" w:cs="Times New Roman"/>
          <w:sz w:val="24"/>
          <w:szCs w:val="24"/>
        </w:rPr>
        <w:t>t</w:t>
      </w:r>
      <w:r w:rsidR="00B40555" w:rsidRPr="00FE1995">
        <w:rPr>
          <w:rFonts w:ascii="Times New Roman" w:hAnsi="Times New Roman" w:cs="Times New Roman"/>
          <w:sz w:val="24"/>
          <w:szCs w:val="24"/>
        </w:rPr>
        <w:t>erature</w:t>
      </w:r>
      <w:r w:rsidR="006611EC" w:rsidRPr="00FE1995">
        <w:rPr>
          <w:rFonts w:ascii="Times New Roman" w:hAnsi="Times New Roman" w:cs="Times New Roman"/>
          <w:sz w:val="24"/>
          <w:szCs w:val="24"/>
        </w:rPr>
        <w:t>,</w:t>
      </w:r>
      <w:r w:rsidR="008D2D76" w:rsidRPr="00FE1995">
        <w:rPr>
          <w:rFonts w:ascii="Times New Roman" w:hAnsi="Times New Roman" w:cs="Times New Roman"/>
          <w:sz w:val="24"/>
          <w:szCs w:val="24"/>
        </w:rPr>
        <w:t xml:space="preserve"> this study </w:t>
      </w:r>
      <w:r w:rsidRPr="00FE1995">
        <w:rPr>
          <w:rFonts w:ascii="Times New Roman" w:hAnsi="Times New Roman" w:cs="Times New Roman"/>
          <w:sz w:val="24"/>
          <w:szCs w:val="24"/>
        </w:rPr>
        <w:t>did</w:t>
      </w:r>
      <w:r w:rsidR="00DC0935" w:rsidRPr="00FE1995">
        <w:rPr>
          <w:rFonts w:ascii="Times New Roman" w:hAnsi="Times New Roman" w:cs="Times New Roman"/>
          <w:sz w:val="24"/>
          <w:szCs w:val="24"/>
        </w:rPr>
        <w:t xml:space="preserve"> not </w:t>
      </w:r>
      <w:r w:rsidRPr="00FE1995">
        <w:rPr>
          <w:rFonts w:ascii="Times New Roman" w:hAnsi="Times New Roman" w:cs="Times New Roman"/>
          <w:sz w:val="24"/>
          <w:szCs w:val="24"/>
        </w:rPr>
        <w:t>find</w:t>
      </w:r>
      <w:r w:rsidR="00DC0935" w:rsidRPr="00FE1995">
        <w:rPr>
          <w:rFonts w:ascii="Times New Roman" w:hAnsi="Times New Roman" w:cs="Times New Roman"/>
          <w:sz w:val="24"/>
          <w:szCs w:val="24"/>
        </w:rPr>
        <w:t xml:space="preserve"> a sig</w:t>
      </w:r>
      <w:r w:rsidR="008D2D76" w:rsidRPr="00FE1995">
        <w:rPr>
          <w:rFonts w:ascii="Times New Roman" w:hAnsi="Times New Roman" w:cs="Times New Roman"/>
          <w:sz w:val="24"/>
          <w:szCs w:val="24"/>
        </w:rPr>
        <w:t>nificant link</w:t>
      </w:r>
      <w:r w:rsidR="00DC0935" w:rsidRPr="00FE1995">
        <w:rPr>
          <w:rFonts w:ascii="Times New Roman" w:hAnsi="Times New Roman" w:cs="Times New Roman"/>
          <w:sz w:val="24"/>
          <w:szCs w:val="24"/>
        </w:rPr>
        <w:t xml:space="preserve"> between either the level of sensation seeking tendencies of an individual, or their exposure to music of different tempos in their perception of the duration of a timed event.</w:t>
      </w:r>
    </w:p>
    <w:p w14:paraId="645E8DC2" w14:textId="71A214BB" w:rsidR="00DF44D2" w:rsidRPr="00FE1995" w:rsidRDefault="00A7686F"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        </w:t>
      </w:r>
      <w:r w:rsidR="006F61E6" w:rsidRPr="00FE1995">
        <w:rPr>
          <w:rFonts w:ascii="Times New Roman" w:hAnsi="Times New Roman" w:cs="Times New Roman"/>
          <w:sz w:val="24"/>
          <w:szCs w:val="24"/>
        </w:rPr>
        <w:t>O</w:t>
      </w:r>
      <w:r w:rsidR="00D65D03" w:rsidRPr="00FE1995">
        <w:rPr>
          <w:rFonts w:ascii="Times New Roman" w:hAnsi="Times New Roman" w:cs="Times New Roman"/>
          <w:sz w:val="24"/>
          <w:szCs w:val="24"/>
        </w:rPr>
        <w:t xml:space="preserve">ther studies </w:t>
      </w:r>
      <w:r w:rsidR="006F61E6" w:rsidRPr="00FE1995">
        <w:rPr>
          <w:rFonts w:ascii="Times New Roman" w:hAnsi="Times New Roman" w:cs="Times New Roman"/>
          <w:sz w:val="24"/>
          <w:szCs w:val="24"/>
        </w:rPr>
        <w:t xml:space="preserve">however do </w:t>
      </w:r>
      <w:r w:rsidR="00D65D03" w:rsidRPr="00FE1995">
        <w:rPr>
          <w:rFonts w:ascii="Times New Roman" w:hAnsi="Times New Roman" w:cs="Times New Roman"/>
          <w:sz w:val="24"/>
          <w:szCs w:val="24"/>
        </w:rPr>
        <w:t>report that</w:t>
      </w:r>
      <w:r w:rsidR="006F61E6" w:rsidRPr="00FE1995">
        <w:rPr>
          <w:rFonts w:ascii="Times New Roman" w:hAnsi="Times New Roman" w:cs="Times New Roman"/>
          <w:sz w:val="24"/>
          <w:szCs w:val="24"/>
        </w:rPr>
        <w:t xml:space="preserve"> tempo is indeed a </w:t>
      </w:r>
      <w:r w:rsidR="00D65D03" w:rsidRPr="00FE1995">
        <w:rPr>
          <w:rFonts w:ascii="Times New Roman" w:hAnsi="Times New Roman" w:cs="Times New Roman"/>
          <w:sz w:val="24"/>
          <w:szCs w:val="24"/>
        </w:rPr>
        <w:t xml:space="preserve">major factor contributing to </w:t>
      </w:r>
      <w:r w:rsidR="006F61E6" w:rsidRPr="00FE1995">
        <w:rPr>
          <w:rFonts w:ascii="Times New Roman" w:hAnsi="Times New Roman" w:cs="Times New Roman"/>
          <w:sz w:val="24"/>
          <w:szCs w:val="24"/>
        </w:rPr>
        <w:t>the</w:t>
      </w:r>
      <w:r w:rsidR="00D65D03" w:rsidRPr="00FE1995">
        <w:rPr>
          <w:rFonts w:ascii="Times New Roman" w:hAnsi="Times New Roman" w:cs="Times New Roman"/>
          <w:sz w:val="24"/>
          <w:szCs w:val="24"/>
        </w:rPr>
        <w:t xml:space="preserve"> distortion of time</w:t>
      </w:r>
      <w:r w:rsidR="006F61E6" w:rsidRPr="00FE1995">
        <w:rPr>
          <w:rFonts w:ascii="Times New Roman" w:hAnsi="Times New Roman" w:cs="Times New Roman"/>
          <w:sz w:val="24"/>
          <w:szCs w:val="24"/>
        </w:rPr>
        <w:t>.</w:t>
      </w:r>
      <w:r w:rsidR="007F3F18" w:rsidRPr="00FE1995">
        <w:rPr>
          <w:rFonts w:ascii="Times New Roman" w:hAnsi="Times New Roman" w:cs="Times New Roman"/>
          <w:sz w:val="24"/>
          <w:szCs w:val="24"/>
        </w:rPr>
        <w:t xml:space="preserve"> It </w:t>
      </w:r>
      <w:r w:rsidR="006611EC" w:rsidRPr="00FE1995">
        <w:rPr>
          <w:rFonts w:ascii="Times New Roman" w:hAnsi="Times New Roman" w:cs="Times New Roman"/>
          <w:sz w:val="24"/>
          <w:szCs w:val="24"/>
        </w:rPr>
        <w:t xml:space="preserve">has been </w:t>
      </w:r>
      <w:r w:rsidR="006F61E6" w:rsidRPr="00FE1995">
        <w:rPr>
          <w:rFonts w:ascii="Times New Roman" w:hAnsi="Times New Roman" w:cs="Times New Roman"/>
          <w:sz w:val="24"/>
          <w:szCs w:val="24"/>
        </w:rPr>
        <w:t>indicat</w:t>
      </w:r>
      <w:r w:rsidR="007F3F18" w:rsidRPr="00FE1995">
        <w:rPr>
          <w:rFonts w:ascii="Times New Roman" w:hAnsi="Times New Roman" w:cs="Times New Roman"/>
          <w:sz w:val="24"/>
          <w:szCs w:val="24"/>
        </w:rPr>
        <w:t>ed that music with a fact tempo is perceived to be longer than music with a slow tempo.  (Droit</w:t>
      </w:r>
      <w:r w:rsidRPr="00FE1995">
        <w:rPr>
          <w:rFonts w:ascii="Times New Roman" w:hAnsi="Times New Roman" w:cs="Times New Roman"/>
          <w:sz w:val="24"/>
          <w:szCs w:val="24"/>
        </w:rPr>
        <w:t>-Volt, et al,</w:t>
      </w:r>
      <w:r w:rsidR="007F3F18" w:rsidRPr="00FE1995">
        <w:rPr>
          <w:rFonts w:ascii="Times New Roman" w:hAnsi="Times New Roman" w:cs="Times New Roman"/>
          <w:sz w:val="24"/>
          <w:szCs w:val="24"/>
        </w:rPr>
        <w:t xml:space="preserve"> 2013)</w:t>
      </w:r>
      <w:r w:rsidR="006611EC" w:rsidRPr="00FE1995">
        <w:rPr>
          <w:rFonts w:ascii="Times New Roman" w:hAnsi="Times New Roman" w:cs="Times New Roman"/>
          <w:sz w:val="24"/>
          <w:szCs w:val="24"/>
        </w:rPr>
        <w:t>. H</w:t>
      </w:r>
      <w:r w:rsidR="007F3F18" w:rsidRPr="00FE1995">
        <w:rPr>
          <w:rFonts w:ascii="Times New Roman" w:hAnsi="Times New Roman" w:cs="Times New Roman"/>
          <w:sz w:val="24"/>
          <w:szCs w:val="24"/>
        </w:rPr>
        <w:t>owever</w:t>
      </w:r>
      <w:r w:rsidR="006611EC" w:rsidRPr="00FE1995">
        <w:rPr>
          <w:rFonts w:ascii="Times New Roman" w:hAnsi="Times New Roman" w:cs="Times New Roman"/>
          <w:sz w:val="24"/>
          <w:szCs w:val="24"/>
        </w:rPr>
        <w:t>,</w:t>
      </w:r>
      <w:r w:rsidR="007F3F18" w:rsidRPr="00FE1995">
        <w:rPr>
          <w:rFonts w:ascii="Times New Roman" w:hAnsi="Times New Roman" w:cs="Times New Roman"/>
          <w:sz w:val="24"/>
          <w:szCs w:val="24"/>
        </w:rPr>
        <w:t xml:space="preserve"> when the emotional </w:t>
      </w:r>
      <w:r w:rsidR="006611EC" w:rsidRPr="00FE1995">
        <w:rPr>
          <w:rFonts w:ascii="Times New Roman" w:hAnsi="Times New Roman" w:cs="Times New Roman"/>
          <w:sz w:val="24"/>
          <w:szCs w:val="24"/>
        </w:rPr>
        <w:t>v</w:t>
      </w:r>
      <w:r w:rsidR="007F3F18" w:rsidRPr="00FE1995">
        <w:rPr>
          <w:rFonts w:ascii="Times New Roman" w:hAnsi="Times New Roman" w:cs="Times New Roman"/>
          <w:sz w:val="24"/>
          <w:szCs w:val="24"/>
        </w:rPr>
        <w:t xml:space="preserve">alence of the music was evaluated it was </w:t>
      </w:r>
      <w:r w:rsidR="006611EC" w:rsidRPr="00FE1995">
        <w:rPr>
          <w:rFonts w:ascii="Times New Roman" w:hAnsi="Times New Roman" w:cs="Times New Roman"/>
          <w:sz w:val="24"/>
          <w:szCs w:val="24"/>
        </w:rPr>
        <w:t>s</w:t>
      </w:r>
      <w:r w:rsidR="007F3F18" w:rsidRPr="00FE1995">
        <w:rPr>
          <w:rFonts w:ascii="Times New Roman" w:hAnsi="Times New Roman" w:cs="Times New Roman"/>
          <w:sz w:val="24"/>
          <w:szCs w:val="24"/>
        </w:rPr>
        <w:t>een that the fast temp music was also thought to be more arousing</w:t>
      </w:r>
      <w:r w:rsidR="006611EC" w:rsidRPr="00FE1995">
        <w:rPr>
          <w:rFonts w:ascii="Times New Roman" w:hAnsi="Times New Roman" w:cs="Times New Roman"/>
          <w:sz w:val="24"/>
          <w:szCs w:val="24"/>
        </w:rPr>
        <w:t>. This</w:t>
      </w:r>
      <w:r w:rsidR="007F3F18" w:rsidRPr="00FE1995">
        <w:rPr>
          <w:rFonts w:ascii="Times New Roman" w:hAnsi="Times New Roman" w:cs="Times New Roman"/>
          <w:sz w:val="24"/>
          <w:szCs w:val="24"/>
        </w:rPr>
        <w:t xml:space="preserve"> may in turn confirm the suggestion in our introduction that our perception of time is </w:t>
      </w:r>
      <w:r w:rsidR="006611EC" w:rsidRPr="00FE1995">
        <w:rPr>
          <w:rFonts w:ascii="Times New Roman" w:hAnsi="Times New Roman" w:cs="Times New Roman"/>
          <w:sz w:val="24"/>
          <w:szCs w:val="24"/>
        </w:rPr>
        <w:t>not only affect by the tempo of a piece of music but also the preference or maybe also the level of sensation seeking trends of the individual, as it affects their emotions. (Droit-</w:t>
      </w:r>
      <w:proofErr w:type="spellStart"/>
      <w:r w:rsidR="006611EC" w:rsidRPr="00FE1995">
        <w:rPr>
          <w:rFonts w:ascii="Times New Roman" w:hAnsi="Times New Roman" w:cs="Times New Roman"/>
          <w:sz w:val="24"/>
          <w:szCs w:val="24"/>
        </w:rPr>
        <w:t>Volet</w:t>
      </w:r>
      <w:proofErr w:type="spellEnd"/>
      <w:r w:rsidR="006611EC" w:rsidRPr="00FE1995">
        <w:rPr>
          <w:rFonts w:ascii="Times New Roman" w:hAnsi="Times New Roman" w:cs="Times New Roman"/>
          <w:sz w:val="24"/>
          <w:szCs w:val="24"/>
        </w:rPr>
        <w:t xml:space="preserve"> et al, 2013).</w:t>
      </w:r>
      <w:r w:rsidR="00631A72" w:rsidRPr="00FE1995">
        <w:rPr>
          <w:rFonts w:ascii="Times New Roman" w:hAnsi="Times New Roman" w:cs="Times New Roman"/>
          <w:sz w:val="24"/>
          <w:szCs w:val="24"/>
        </w:rPr>
        <w:t xml:space="preserve"> In the studies researched it was found that music was played for the duration of the test, whereas in this study the differing tempos of music and the silent control were played prior to the </w:t>
      </w:r>
      <w:r w:rsidR="00631A72" w:rsidRPr="00FE1995">
        <w:rPr>
          <w:rFonts w:ascii="Times New Roman" w:hAnsi="Times New Roman" w:cs="Times New Roman"/>
          <w:sz w:val="24"/>
          <w:szCs w:val="24"/>
        </w:rPr>
        <w:lastRenderedPageBreak/>
        <w:t>commencement of the time perception test. This may be a possible weakness in the study design if the effect of the tempo of music played tailed off as the test progressed</w:t>
      </w:r>
    </w:p>
    <w:p w14:paraId="2DA71DCD" w14:textId="77777777" w:rsidR="00631A72" w:rsidRPr="00FE1995" w:rsidRDefault="00631A72" w:rsidP="000538C3">
      <w:pPr>
        <w:spacing w:line="480" w:lineRule="auto"/>
        <w:rPr>
          <w:rFonts w:ascii="Times New Roman" w:hAnsi="Times New Roman" w:cs="Times New Roman"/>
          <w:sz w:val="24"/>
          <w:szCs w:val="24"/>
        </w:rPr>
      </w:pPr>
    </w:p>
    <w:p w14:paraId="70C4A138" w14:textId="32B1B382" w:rsidR="00B40555" w:rsidRPr="00FE1995" w:rsidRDefault="00A7686F"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        </w:t>
      </w:r>
      <w:r w:rsidR="00DF44D2" w:rsidRPr="00FE1995">
        <w:rPr>
          <w:rFonts w:ascii="Times New Roman" w:hAnsi="Times New Roman" w:cs="Times New Roman"/>
          <w:sz w:val="24"/>
          <w:szCs w:val="24"/>
        </w:rPr>
        <w:t>Whilst much evidence concurs with thes</w:t>
      </w:r>
      <w:r w:rsidR="00790154" w:rsidRPr="00FE1995">
        <w:rPr>
          <w:rFonts w:ascii="Times New Roman" w:hAnsi="Times New Roman" w:cs="Times New Roman"/>
          <w:sz w:val="24"/>
          <w:szCs w:val="24"/>
        </w:rPr>
        <w:t>e</w:t>
      </w:r>
      <w:r w:rsidR="00DF44D2" w:rsidRPr="00FE1995">
        <w:rPr>
          <w:rFonts w:ascii="Times New Roman" w:hAnsi="Times New Roman" w:cs="Times New Roman"/>
          <w:sz w:val="24"/>
          <w:szCs w:val="24"/>
        </w:rPr>
        <w:t xml:space="preserve"> hypotheses </w:t>
      </w:r>
      <w:r w:rsidR="00790154" w:rsidRPr="00FE1995">
        <w:rPr>
          <w:rFonts w:ascii="Times New Roman" w:hAnsi="Times New Roman" w:cs="Times New Roman"/>
          <w:sz w:val="24"/>
          <w:szCs w:val="24"/>
        </w:rPr>
        <w:t>a</w:t>
      </w:r>
      <w:r w:rsidR="00DF44D2" w:rsidRPr="00FE1995">
        <w:rPr>
          <w:rFonts w:ascii="Times New Roman" w:hAnsi="Times New Roman" w:cs="Times New Roman"/>
          <w:sz w:val="24"/>
          <w:szCs w:val="24"/>
        </w:rPr>
        <w:t xml:space="preserve"> recent study</w:t>
      </w:r>
      <w:r w:rsidR="00790154" w:rsidRPr="00FE1995">
        <w:rPr>
          <w:rFonts w:ascii="Times New Roman" w:hAnsi="Times New Roman" w:cs="Times New Roman"/>
          <w:sz w:val="24"/>
          <w:szCs w:val="24"/>
        </w:rPr>
        <w:t xml:space="preserve"> emphasises the role of personal preference. So much so it suggests listening to a musical play list of our own choosing causes us to overestimate time, whilst listening to an unknown play list conversely causes an underestimation of time.</w:t>
      </w:r>
      <w:r w:rsidR="00FE1995" w:rsidRPr="00FE1995">
        <w:rPr>
          <w:rFonts w:ascii="Times New Roman" w:hAnsi="Times New Roman" w:cs="Times New Roman"/>
          <w:sz w:val="24"/>
          <w:szCs w:val="24"/>
        </w:rPr>
        <w:t xml:space="preserve"> </w:t>
      </w:r>
      <w:r w:rsidR="00DF5120" w:rsidRPr="00FE1995">
        <w:rPr>
          <w:rFonts w:ascii="Times New Roman" w:hAnsi="Times New Roman" w:cs="Times New Roman"/>
          <w:sz w:val="24"/>
          <w:szCs w:val="24"/>
        </w:rPr>
        <w:t>(</w:t>
      </w:r>
      <w:proofErr w:type="spellStart"/>
      <w:r w:rsidR="00FE1995" w:rsidRPr="00FE1995">
        <w:rPr>
          <w:rStyle w:val="spellingerror"/>
          <w:rFonts w:ascii="Times New Roman" w:hAnsi="Times New Roman" w:cs="Times New Roman"/>
          <w:color w:val="222222"/>
          <w:sz w:val="24"/>
          <w:szCs w:val="24"/>
          <w:bdr w:val="none" w:sz="0" w:space="0" w:color="auto" w:frame="1"/>
        </w:rPr>
        <w:t>Hassmén</w:t>
      </w:r>
      <w:proofErr w:type="spellEnd"/>
      <w:r w:rsidR="00FE1995" w:rsidRPr="00FE1995">
        <w:rPr>
          <w:rStyle w:val="spellingerror"/>
          <w:rFonts w:ascii="Times New Roman" w:hAnsi="Times New Roman" w:cs="Times New Roman"/>
          <w:color w:val="222222"/>
          <w:sz w:val="24"/>
          <w:szCs w:val="24"/>
          <w:bdr w:val="none" w:sz="0" w:space="0" w:color="auto" w:frame="1"/>
        </w:rPr>
        <w:t>, et al, 2018).</w:t>
      </w:r>
      <w:r w:rsidR="00FE1995" w:rsidRPr="00FE1995">
        <w:rPr>
          <w:rFonts w:ascii="Times New Roman" w:hAnsi="Times New Roman" w:cs="Times New Roman"/>
          <w:sz w:val="24"/>
          <w:szCs w:val="24"/>
        </w:rPr>
        <w:t xml:space="preserve"> </w:t>
      </w:r>
      <w:r w:rsidR="00631A72" w:rsidRPr="00FE1995">
        <w:rPr>
          <w:rFonts w:ascii="Times New Roman" w:hAnsi="Times New Roman" w:cs="Times New Roman"/>
          <w:sz w:val="24"/>
          <w:szCs w:val="24"/>
        </w:rPr>
        <w:t xml:space="preserve"> This would have a significant bearing on our results if participants did not like the choice of music used in the study.</w:t>
      </w:r>
      <w:r w:rsidR="00790154" w:rsidRPr="00FE1995">
        <w:rPr>
          <w:rFonts w:ascii="Times New Roman" w:hAnsi="Times New Roman" w:cs="Times New Roman"/>
          <w:sz w:val="24"/>
          <w:szCs w:val="24"/>
        </w:rPr>
        <w:t xml:space="preserve"> The same study </w:t>
      </w:r>
      <w:r w:rsidR="00631A72" w:rsidRPr="00FE1995">
        <w:rPr>
          <w:rFonts w:ascii="Times New Roman" w:hAnsi="Times New Roman" w:cs="Times New Roman"/>
          <w:sz w:val="24"/>
          <w:szCs w:val="24"/>
        </w:rPr>
        <w:t xml:space="preserve">however, </w:t>
      </w:r>
      <w:r w:rsidR="00790154" w:rsidRPr="00FE1995">
        <w:rPr>
          <w:rFonts w:ascii="Times New Roman" w:hAnsi="Times New Roman" w:cs="Times New Roman"/>
          <w:sz w:val="24"/>
          <w:szCs w:val="24"/>
        </w:rPr>
        <w:t xml:space="preserve">also </w:t>
      </w:r>
      <w:r w:rsidR="00DF44D2" w:rsidRPr="00FE1995">
        <w:rPr>
          <w:rFonts w:ascii="Times New Roman" w:hAnsi="Times New Roman" w:cs="Times New Roman"/>
          <w:sz w:val="24"/>
          <w:szCs w:val="24"/>
        </w:rPr>
        <w:t>look</w:t>
      </w:r>
      <w:r w:rsidR="00790154" w:rsidRPr="00FE1995">
        <w:rPr>
          <w:rFonts w:ascii="Times New Roman" w:hAnsi="Times New Roman" w:cs="Times New Roman"/>
          <w:sz w:val="24"/>
          <w:szCs w:val="24"/>
        </w:rPr>
        <w:t>ed specifically at a comparison of the effects of slow music</w:t>
      </w:r>
      <w:r w:rsidR="00631A72" w:rsidRPr="00FE1995">
        <w:rPr>
          <w:rFonts w:ascii="Times New Roman" w:hAnsi="Times New Roman" w:cs="Times New Roman"/>
          <w:sz w:val="24"/>
          <w:szCs w:val="24"/>
        </w:rPr>
        <w:t xml:space="preserve"> and found their hypothesis that slow music would have a greater effect on time estimation than listening to no music was not upheld.  </w:t>
      </w:r>
      <w:r w:rsidR="00DF44D2" w:rsidRPr="00FE1995">
        <w:rPr>
          <w:rFonts w:ascii="Times New Roman" w:hAnsi="Times New Roman" w:cs="Times New Roman"/>
          <w:sz w:val="24"/>
          <w:szCs w:val="24"/>
        </w:rPr>
        <w:t>(</w:t>
      </w:r>
      <w:proofErr w:type="spellStart"/>
      <w:r w:rsidR="00FE1995" w:rsidRPr="00FE1995">
        <w:rPr>
          <w:rStyle w:val="spellingerror"/>
          <w:rFonts w:ascii="Times New Roman" w:hAnsi="Times New Roman" w:cs="Times New Roman"/>
          <w:color w:val="222222"/>
          <w:sz w:val="24"/>
          <w:szCs w:val="24"/>
          <w:bdr w:val="none" w:sz="0" w:space="0" w:color="auto" w:frame="1"/>
        </w:rPr>
        <w:t>Hassmén</w:t>
      </w:r>
      <w:proofErr w:type="spellEnd"/>
      <w:r w:rsidR="00FE1995" w:rsidRPr="00FE1995">
        <w:rPr>
          <w:rStyle w:val="spellingerror"/>
          <w:rFonts w:ascii="Times New Roman" w:hAnsi="Times New Roman" w:cs="Times New Roman"/>
          <w:color w:val="222222"/>
          <w:sz w:val="24"/>
          <w:szCs w:val="24"/>
          <w:bdr w:val="none" w:sz="0" w:space="0" w:color="auto" w:frame="1"/>
        </w:rPr>
        <w:t>,</w:t>
      </w:r>
      <w:r w:rsidR="00FE1995" w:rsidRPr="00FE1995">
        <w:rPr>
          <w:rFonts w:ascii="Times New Roman" w:hAnsi="Times New Roman" w:cs="Times New Roman"/>
          <w:sz w:val="24"/>
          <w:szCs w:val="24"/>
        </w:rPr>
        <w:t xml:space="preserve"> </w:t>
      </w:r>
      <w:r w:rsidR="00DF44D2" w:rsidRPr="00FE1995">
        <w:rPr>
          <w:rFonts w:ascii="Times New Roman" w:hAnsi="Times New Roman" w:cs="Times New Roman"/>
          <w:sz w:val="24"/>
          <w:szCs w:val="24"/>
        </w:rPr>
        <w:t>et al, 2018).</w:t>
      </w:r>
      <w:r w:rsidR="00B40555" w:rsidRPr="00FE1995">
        <w:rPr>
          <w:rFonts w:ascii="Times New Roman" w:hAnsi="Times New Roman" w:cs="Times New Roman"/>
          <w:sz w:val="24"/>
          <w:szCs w:val="24"/>
        </w:rPr>
        <w:t xml:space="preserve"> </w:t>
      </w:r>
    </w:p>
    <w:p w14:paraId="092A77C4" w14:textId="3EEFAC72" w:rsidR="00B40555" w:rsidRPr="00FE1995" w:rsidRDefault="00A7686F"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         </w:t>
      </w:r>
      <w:r w:rsidR="00B40555" w:rsidRPr="00FE1995">
        <w:rPr>
          <w:rFonts w:ascii="Times New Roman" w:hAnsi="Times New Roman" w:cs="Times New Roman"/>
          <w:sz w:val="24"/>
          <w:szCs w:val="24"/>
        </w:rPr>
        <w:t>Another consideration when listening to music is whether it makes us feel sad or unhappy</w:t>
      </w:r>
      <w:r w:rsidRPr="00FE1995">
        <w:rPr>
          <w:rFonts w:ascii="Times New Roman" w:hAnsi="Times New Roman" w:cs="Times New Roman"/>
          <w:sz w:val="24"/>
          <w:szCs w:val="24"/>
        </w:rPr>
        <w:t>,</w:t>
      </w:r>
      <w:r w:rsidR="00B40555" w:rsidRPr="00FE1995">
        <w:rPr>
          <w:rFonts w:ascii="Times New Roman" w:hAnsi="Times New Roman" w:cs="Times New Roman"/>
          <w:sz w:val="24"/>
          <w:szCs w:val="24"/>
        </w:rPr>
        <w:t xml:space="preserve"> as both these emotions have been found to </w:t>
      </w:r>
      <w:r w:rsidR="00157A6E" w:rsidRPr="00FE1995">
        <w:rPr>
          <w:rFonts w:ascii="Times New Roman" w:hAnsi="Times New Roman" w:cs="Times New Roman"/>
          <w:sz w:val="24"/>
          <w:szCs w:val="24"/>
        </w:rPr>
        <w:t>make us</w:t>
      </w:r>
      <w:r w:rsidR="00B40555" w:rsidRPr="00FE1995">
        <w:rPr>
          <w:rFonts w:ascii="Times New Roman" w:hAnsi="Times New Roman" w:cs="Times New Roman"/>
          <w:sz w:val="24"/>
          <w:szCs w:val="24"/>
        </w:rPr>
        <w:t xml:space="preserve"> perceive time intervals to be shorter than wh</w:t>
      </w:r>
      <w:r w:rsidR="00157A6E" w:rsidRPr="00FE1995">
        <w:rPr>
          <w:rFonts w:ascii="Times New Roman" w:hAnsi="Times New Roman" w:cs="Times New Roman"/>
          <w:sz w:val="24"/>
          <w:szCs w:val="24"/>
        </w:rPr>
        <w:t xml:space="preserve">en </w:t>
      </w:r>
      <w:r w:rsidR="00B40555" w:rsidRPr="00FE1995">
        <w:rPr>
          <w:rFonts w:ascii="Times New Roman" w:hAnsi="Times New Roman" w:cs="Times New Roman"/>
          <w:sz w:val="24"/>
          <w:szCs w:val="24"/>
        </w:rPr>
        <w:t>no music is being played, the physical sounds of the music can impact our emotions. (Droit-</w:t>
      </w:r>
      <w:proofErr w:type="spellStart"/>
      <w:r w:rsidR="00B40555" w:rsidRPr="00FE1995">
        <w:rPr>
          <w:rFonts w:ascii="Times New Roman" w:hAnsi="Times New Roman" w:cs="Times New Roman"/>
          <w:sz w:val="24"/>
          <w:szCs w:val="24"/>
        </w:rPr>
        <w:t>Volet</w:t>
      </w:r>
      <w:proofErr w:type="spellEnd"/>
      <w:r w:rsidR="00B40555" w:rsidRPr="00FE1995">
        <w:rPr>
          <w:rFonts w:ascii="Times New Roman" w:hAnsi="Times New Roman" w:cs="Times New Roman"/>
          <w:sz w:val="24"/>
          <w:szCs w:val="24"/>
        </w:rPr>
        <w:t xml:space="preserve"> et al, 2010)</w:t>
      </w:r>
      <w:r w:rsidR="00FE1995" w:rsidRPr="00FE1995">
        <w:rPr>
          <w:rFonts w:ascii="Times New Roman" w:hAnsi="Times New Roman" w:cs="Times New Roman"/>
          <w:sz w:val="24"/>
          <w:szCs w:val="24"/>
        </w:rPr>
        <w:t>.</w:t>
      </w:r>
      <w:r w:rsidR="00B40555" w:rsidRPr="00FE1995">
        <w:rPr>
          <w:rFonts w:ascii="Times New Roman" w:hAnsi="Times New Roman" w:cs="Times New Roman"/>
          <w:sz w:val="24"/>
          <w:szCs w:val="24"/>
        </w:rPr>
        <w:t xml:space="preserve"> </w:t>
      </w:r>
    </w:p>
    <w:p w14:paraId="4E5186B6" w14:textId="0C2527D6" w:rsidR="00AF5E8A" w:rsidRPr="00FE1995" w:rsidRDefault="00A7686F" w:rsidP="000538C3">
      <w:pPr>
        <w:spacing w:line="480" w:lineRule="auto"/>
        <w:rPr>
          <w:rFonts w:ascii="Times New Roman" w:hAnsi="Times New Roman" w:cs="Times New Roman"/>
          <w:sz w:val="24"/>
          <w:szCs w:val="24"/>
        </w:rPr>
      </w:pPr>
      <w:r w:rsidRPr="00FE1995">
        <w:rPr>
          <w:rFonts w:ascii="Times New Roman" w:hAnsi="Times New Roman" w:cs="Times New Roman"/>
          <w:sz w:val="24"/>
          <w:szCs w:val="24"/>
        </w:rPr>
        <w:t xml:space="preserve">        </w:t>
      </w:r>
      <w:r w:rsidR="005C2E1A" w:rsidRPr="00FE1995">
        <w:rPr>
          <w:rFonts w:ascii="Times New Roman" w:hAnsi="Times New Roman" w:cs="Times New Roman"/>
          <w:sz w:val="24"/>
          <w:szCs w:val="24"/>
        </w:rPr>
        <w:t xml:space="preserve">Although this study did not </w:t>
      </w:r>
      <w:r w:rsidR="00B40555" w:rsidRPr="00FE1995">
        <w:rPr>
          <w:rFonts w:ascii="Times New Roman" w:hAnsi="Times New Roman" w:cs="Times New Roman"/>
          <w:sz w:val="24"/>
          <w:szCs w:val="24"/>
        </w:rPr>
        <w:t>uphold the original hypothesis</w:t>
      </w:r>
      <w:r w:rsidR="00405D6C" w:rsidRPr="00FE1995">
        <w:rPr>
          <w:rFonts w:ascii="Times New Roman" w:hAnsi="Times New Roman" w:cs="Times New Roman"/>
          <w:sz w:val="24"/>
          <w:szCs w:val="24"/>
        </w:rPr>
        <w:t xml:space="preserve"> some similar discrepancies</w:t>
      </w:r>
      <w:r w:rsidRPr="00FE1995">
        <w:rPr>
          <w:rFonts w:ascii="Times New Roman" w:hAnsi="Times New Roman" w:cs="Times New Roman"/>
          <w:sz w:val="24"/>
          <w:szCs w:val="24"/>
        </w:rPr>
        <w:t xml:space="preserve"> can be found in other studies </w:t>
      </w:r>
      <w:r w:rsidR="00405D6C" w:rsidRPr="00FE1995">
        <w:rPr>
          <w:rFonts w:ascii="Times New Roman" w:hAnsi="Times New Roman" w:cs="Times New Roman"/>
          <w:sz w:val="24"/>
          <w:szCs w:val="24"/>
        </w:rPr>
        <w:t xml:space="preserve">which, when combined with possible improvements that might be made for further studies could provide clearer evidence of </w:t>
      </w:r>
      <w:r w:rsidR="00FE1995" w:rsidRPr="00FE1995">
        <w:rPr>
          <w:rFonts w:ascii="Times New Roman" w:hAnsi="Times New Roman" w:cs="Times New Roman"/>
          <w:sz w:val="24"/>
          <w:szCs w:val="24"/>
        </w:rPr>
        <w:t>s</w:t>
      </w:r>
      <w:r w:rsidR="00405D6C" w:rsidRPr="00FE1995">
        <w:rPr>
          <w:rFonts w:ascii="Times New Roman" w:hAnsi="Times New Roman" w:cs="Times New Roman"/>
          <w:sz w:val="24"/>
          <w:szCs w:val="24"/>
        </w:rPr>
        <w:t>ignificance in the future.</w:t>
      </w:r>
      <w:r w:rsidRPr="00FE1995">
        <w:rPr>
          <w:rFonts w:ascii="Times New Roman" w:hAnsi="Times New Roman" w:cs="Times New Roman"/>
          <w:sz w:val="24"/>
          <w:szCs w:val="24"/>
        </w:rPr>
        <w:t xml:space="preserve"> </w:t>
      </w:r>
    </w:p>
    <w:p w14:paraId="3D40986E" w14:textId="77777777" w:rsidR="002A362C" w:rsidRPr="00FE1995" w:rsidRDefault="002A362C" w:rsidP="00310DFA">
      <w:pPr>
        <w:rPr>
          <w:rFonts w:ascii="Times New Roman" w:hAnsi="Times New Roman" w:cs="Times New Roman"/>
          <w:sz w:val="24"/>
          <w:szCs w:val="24"/>
        </w:rPr>
      </w:pPr>
    </w:p>
    <w:p w14:paraId="47C6AEB7" w14:textId="2C29750E" w:rsidR="00AC4830" w:rsidRPr="00FE1995" w:rsidRDefault="00AC4830" w:rsidP="00310DFA">
      <w:pPr>
        <w:rPr>
          <w:rFonts w:ascii="Times New Roman" w:hAnsi="Times New Roman" w:cs="Times New Roman"/>
          <w:sz w:val="24"/>
          <w:szCs w:val="24"/>
        </w:rPr>
      </w:pPr>
    </w:p>
    <w:p w14:paraId="4D7C5401" w14:textId="35AF93DD" w:rsidR="00AC4830" w:rsidRPr="00FE1995" w:rsidRDefault="00AC4830" w:rsidP="00310DFA">
      <w:pPr>
        <w:rPr>
          <w:rFonts w:ascii="Times New Roman" w:hAnsi="Times New Roman" w:cs="Times New Roman"/>
          <w:sz w:val="24"/>
          <w:szCs w:val="24"/>
        </w:rPr>
      </w:pPr>
    </w:p>
    <w:p w14:paraId="2BC85589" w14:textId="3F8630DA" w:rsidR="00AC4830" w:rsidRPr="00FE1995" w:rsidRDefault="00AC4830" w:rsidP="00310DFA">
      <w:pPr>
        <w:rPr>
          <w:rFonts w:ascii="Times New Roman" w:hAnsi="Times New Roman" w:cs="Times New Roman"/>
          <w:sz w:val="24"/>
          <w:szCs w:val="24"/>
        </w:rPr>
      </w:pPr>
    </w:p>
    <w:p w14:paraId="1A0CEAFF" w14:textId="7C9FFD45" w:rsidR="00AC4830" w:rsidRPr="00FE1995" w:rsidRDefault="00AC4830" w:rsidP="00310DFA">
      <w:pPr>
        <w:rPr>
          <w:rFonts w:ascii="Times New Roman" w:hAnsi="Times New Roman" w:cs="Times New Roman"/>
          <w:sz w:val="24"/>
          <w:szCs w:val="24"/>
        </w:rPr>
      </w:pPr>
    </w:p>
    <w:p w14:paraId="20C42898" w14:textId="205611AF" w:rsidR="00AC4830" w:rsidRPr="00FE1995" w:rsidRDefault="00AC4830" w:rsidP="00310DFA">
      <w:pPr>
        <w:rPr>
          <w:rFonts w:ascii="Times New Roman" w:hAnsi="Times New Roman" w:cs="Times New Roman"/>
          <w:sz w:val="24"/>
          <w:szCs w:val="24"/>
        </w:rPr>
      </w:pPr>
    </w:p>
    <w:p w14:paraId="20F11E79" w14:textId="5D2ACEC3" w:rsidR="00AC4830" w:rsidRDefault="00AC4830" w:rsidP="00310DFA"/>
    <w:p w14:paraId="3C150FDC" w14:textId="77777777" w:rsidR="00C4024B" w:rsidRDefault="009563E0" w:rsidP="00C4024B">
      <w:pPr>
        <w:spacing w:after="0" w:line="240" w:lineRule="auto"/>
        <w:textAlignment w:val="baseline"/>
        <w:rPr>
          <w:u w:val="single"/>
        </w:rPr>
      </w:pPr>
      <w:r>
        <w:t xml:space="preserve">                                            </w:t>
      </w:r>
      <w:r w:rsidRPr="009563E0">
        <w:rPr>
          <w:u w:val="single"/>
        </w:rPr>
        <w:t>Reference List.</w:t>
      </w:r>
    </w:p>
    <w:p w14:paraId="312EA17D" w14:textId="77777777" w:rsidR="00C4024B" w:rsidRDefault="00C4024B" w:rsidP="00C4024B">
      <w:pPr>
        <w:spacing w:after="0" w:line="240" w:lineRule="auto"/>
        <w:textAlignment w:val="baseline"/>
        <w:rPr>
          <w:u w:val="single"/>
        </w:rPr>
      </w:pPr>
    </w:p>
    <w:p w14:paraId="4C0AB6BF" w14:textId="77777777" w:rsidR="00C4024B" w:rsidRDefault="00C4024B" w:rsidP="00C4024B">
      <w:pPr>
        <w:spacing w:after="0" w:line="240" w:lineRule="auto"/>
        <w:textAlignment w:val="baseline"/>
        <w:rPr>
          <w:u w:val="single"/>
        </w:rPr>
      </w:pPr>
    </w:p>
    <w:p w14:paraId="48012550" w14:textId="4A47857F" w:rsidR="00C4024B" w:rsidRPr="009563E0" w:rsidRDefault="00C4024B" w:rsidP="00C4024B">
      <w:pPr>
        <w:spacing w:after="0" w:line="240" w:lineRule="auto"/>
        <w:textAlignment w:val="baseline"/>
        <w:rPr>
          <w:rFonts w:ascii="Times New Roman" w:eastAsia="Times New Roman" w:hAnsi="Times New Roman" w:cs="Times New Roman"/>
          <w:sz w:val="24"/>
          <w:szCs w:val="24"/>
          <w:lang w:eastAsia="en-GB"/>
        </w:rPr>
      </w:pPr>
      <w:proofErr w:type="spellStart"/>
      <w:r w:rsidRPr="009563E0">
        <w:rPr>
          <w:rFonts w:ascii="Times New Roman" w:eastAsia="Times New Roman" w:hAnsi="Times New Roman" w:cs="Times New Roman"/>
          <w:color w:val="222222"/>
          <w:sz w:val="24"/>
          <w:szCs w:val="24"/>
          <w:lang w:eastAsia="en-GB"/>
        </w:rPr>
        <w:t>Angrilli</w:t>
      </w:r>
      <w:proofErr w:type="spellEnd"/>
      <w:r w:rsidRPr="009563E0">
        <w:rPr>
          <w:rFonts w:ascii="Times New Roman" w:eastAsia="Times New Roman" w:hAnsi="Times New Roman" w:cs="Times New Roman"/>
          <w:color w:val="222222"/>
          <w:sz w:val="24"/>
          <w:szCs w:val="24"/>
          <w:lang w:eastAsia="en-GB"/>
        </w:rPr>
        <w:t xml:space="preserve">, A., Cherubini, P., Pavese, A., &amp; </w:t>
      </w:r>
      <w:proofErr w:type="spellStart"/>
      <w:r w:rsidRPr="009563E0">
        <w:rPr>
          <w:rFonts w:ascii="Times New Roman" w:eastAsia="Times New Roman" w:hAnsi="Times New Roman" w:cs="Times New Roman"/>
          <w:color w:val="222222"/>
          <w:sz w:val="24"/>
          <w:szCs w:val="24"/>
          <w:lang w:eastAsia="en-GB"/>
        </w:rPr>
        <w:t>Manfredini</w:t>
      </w:r>
      <w:proofErr w:type="spellEnd"/>
      <w:r w:rsidRPr="009563E0">
        <w:rPr>
          <w:rFonts w:ascii="Times New Roman" w:eastAsia="Times New Roman" w:hAnsi="Times New Roman" w:cs="Times New Roman"/>
          <w:color w:val="222222"/>
          <w:sz w:val="24"/>
          <w:szCs w:val="24"/>
          <w:lang w:eastAsia="en-GB"/>
        </w:rPr>
        <w:t>, S. (1997). The influence of affective factors on time perception. </w:t>
      </w:r>
      <w:r w:rsidRPr="009563E0">
        <w:rPr>
          <w:rFonts w:ascii="Times New Roman" w:eastAsia="Times New Roman" w:hAnsi="Times New Roman" w:cs="Times New Roman"/>
          <w:i/>
          <w:iCs/>
          <w:color w:val="222222"/>
          <w:sz w:val="24"/>
          <w:szCs w:val="24"/>
          <w:lang w:eastAsia="en-GB"/>
        </w:rPr>
        <w:t>Perception &amp; psychophysics</w:t>
      </w:r>
      <w:r w:rsidRPr="009563E0">
        <w:rPr>
          <w:rFonts w:ascii="Times New Roman" w:eastAsia="Times New Roman" w:hAnsi="Times New Roman" w:cs="Times New Roman"/>
          <w:color w:val="222222"/>
          <w:sz w:val="24"/>
          <w:szCs w:val="24"/>
          <w:lang w:eastAsia="en-GB"/>
        </w:rPr>
        <w:t>, </w:t>
      </w:r>
      <w:r w:rsidRPr="009563E0">
        <w:rPr>
          <w:rFonts w:ascii="Times New Roman" w:eastAsia="Times New Roman" w:hAnsi="Times New Roman" w:cs="Times New Roman"/>
          <w:i/>
          <w:iCs/>
          <w:color w:val="222222"/>
          <w:sz w:val="24"/>
          <w:szCs w:val="24"/>
          <w:lang w:eastAsia="en-GB"/>
        </w:rPr>
        <w:t>59</w:t>
      </w:r>
      <w:r w:rsidRPr="009563E0">
        <w:rPr>
          <w:rFonts w:ascii="Times New Roman" w:eastAsia="Times New Roman" w:hAnsi="Times New Roman" w:cs="Times New Roman"/>
          <w:color w:val="222222"/>
          <w:sz w:val="24"/>
          <w:szCs w:val="24"/>
          <w:lang w:eastAsia="en-GB"/>
        </w:rPr>
        <w:t>(6), 972-982.</w:t>
      </w:r>
      <w:r w:rsidRPr="009563E0">
        <w:rPr>
          <w:rFonts w:ascii="Times New Roman" w:eastAsia="Times New Roman" w:hAnsi="Times New Roman" w:cs="Times New Roman"/>
          <w:sz w:val="24"/>
          <w:szCs w:val="24"/>
          <w:lang w:eastAsia="en-GB"/>
        </w:rPr>
        <w:t> </w:t>
      </w:r>
    </w:p>
    <w:p w14:paraId="361BFBCA" w14:textId="58C52771" w:rsidR="009563E0" w:rsidRDefault="009563E0" w:rsidP="00310DFA">
      <w:pPr>
        <w:rPr>
          <w:rFonts w:ascii="Times New Roman" w:hAnsi="Times New Roman" w:cs="Times New Roman"/>
          <w:sz w:val="24"/>
          <w:szCs w:val="24"/>
          <w:u w:val="single"/>
        </w:rPr>
      </w:pPr>
    </w:p>
    <w:p w14:paraId="1E86F923" w14:textId="77777777" w:rsidR="00142372" w:rsidRPr="00C4024B" w:rsidRDefault="00142372" w:rsidP="00310DFA">
      <w:pPr>
        <w:rPr>
          <w:rFonts w:ascii="Times New Roman" w:hAnsi="Times New Roman" w:cs="Times New Roman"/>
          <w:sz w:val="24"/>
          <w:szCs w:val="24"/>
          <w:u w:val="single"/>
        </w:rPr>
      </w:pPr>
    </w:p>
    <w:p w14:paraId="787C6090" w14:textId="3B107A73" w:rsidR="009563E0" w:rsidRDefault="00C4024B" w:rsidP="00310DFA">
      <w:pPr>
        <w:rPr>
          <w:rFonts w:ascii="Times New Roman" w:hAnsi="Times New Roman" w:cs="Times New Roman"/>
          <w:color w:val="222222"/>
          <w:sz w:val="24"/>
          <w:szCs w:val="24"/>
          <w:shd w:val="clear" w:color="auto" w:fill="FFFFFF"/>
        </w:rPr>
      </w:pPr>
      <w:r w:rsidRPr="00C4024B">
        <w:rPr>
          <w:rFonts w:ascii="Times New Roman" w:hAnsi="Times New Roman" w:cs="Times New Roman"/>
          <w:color w:val="222222"/>
          <w:sz w:val="24"/>
          <w:szCs w:val="24"/>
          <w:shd w:val="clear" w:color="auto" w:fill="FFFFFF"/>
        </w:rPr>
        <w:t>Droit‐</w:t>
      </w:r>
      <w:proofErr w:type="spellStart"/>
      <w:r w:rsidRPr="00C4024B">
        <w:rPr>
          <w:rFonts w:ascii="Times New Roman" w:hAnsi="Times New Roman" w:cs="Times New Roman"/>
          <w:color w:val="222222"/>
          <w:sz w:val="24"/>
          <w:szCs w:val="24"/>
          <w:shd w:val="clear" w:color="auto" w:fill="FFFFFF"/>
        </w:rPr>
        <w:t>Volet</w:t>
      </w:r>
      <w:proofErr w:type="spellEnd"/>
      <w:r w:rsidRPr="00C4024B">
        <w:rPr>
          <w:rFonts w:ascii="Times New Roman" w:hAnsi="Times New Roman" w:cs="Times New Roman"/>
          <w:color w:val="222222"/>
          <w:sz w:val="24"/>
          <w:szCs w:val="24"/>
          <w:shd w:val="clear" w:color="auto" w:fill="FFFFFF"/>
        </w:rPr>
        <w:t xml:space="preserve">, S., </w:t>
      </w:r>
      <w:proofErr w:type="spellStart"/>
      <w:r w:rsidRPr="00C4024B">
        <w:rPr>
          <w:rFonts w:ascii="Times New Roman" w:hAnsi="Times New Roman" w:cs="Times New Roman"/>
          <w:color w:val="222222"/>
          <w:sz w:val="24"/>
          <w:szCs w:val="24"/>
          <w:shd w:val="clear" w:color="auto" w:fill="FFFFFF"/>
        </w:rPr>
        <w:t>Brunot</w:t>
      </w:r>
      <w:proofErr w:type="spellEnd"/>
      <w:r w:rsidRPr="00C4024B">
        <w:rPr>
          <w:rFonts w:ascii="Times New Roman" w:hAnsi="Times New Roman" w:cs="Times New Roman"/>
          <w:color w:val="222222"/>
          <w:sz w:val="24"/>
          <w:szCs w:val="24"/>
          <w:shd w:val="clear" w:color="auto" w:fill="FFFFFF"/>
        </w:rPr>
        <w:t>, S., &amp; Niedenthal, P. (2004). BRIEF REPORT Perception of the duration of emotional events. </w:t>
      </w:r>
      <w:r w:rsidRPr="00C4024B">
        <w:rPr>
          <w:rFonts w:ascii="Times New Roman" w:hAnsi="Times New Roman" w:cs="Times New Roman"/>
          <w:i/>
          <w:iCs/>
          <w:color w:val="222222"/>
          <w:sz w:val="24"/>
          <w:szCs w:val="24"/>
          <w:shd w:val="clear" w:color="auto" w:fill="FFFFFF"/>
        </w:rPr>
        <w:t>Cognition and Emotion</w:t>
      </w:r>
      <w:r w:rsidRPr="00C4024B">
        <w:rPr>
          <w:rFonts w:ascii="Times New Roman" w:hAnsi="Times New Roman" w:cs="Times New Roman"/>
          <w:color w:val="222222"/>
          <w:sz w:val="24"/>
          <w:szCs w:val="24"/>
          <w:shd w:val="clear" w:color="auto" w:fill="FFFFFF"/>
        </w:rPr>
        <w:t>, </w:t>
      </w:r>
      <w:r w:rsidRPr="00C4024B">
        <w:rPr>
          <w:rFonts w:ascii="Times New Roman" w:hAnsi="Times New Roman" w:cs="Times New Roman"/>
          <w:i/>
          <w:iCs/>
          <w:color w:val="222222"/>
          <w:sz w:val="24"/>
          <w:szCs w:val="24"/>
          <w:shd w:val="clear" w:color="auto" w:fill="FFFFFF"/>
        </w:rPr>
        <w:t>18</w:t>
      </w:r>
      <w:r w:rsidRPr="00C4024B">
        <w:rPr>
          <w:rFonts w:ascii="Times New Roman" w:hAnsi="Times New Roman" w:cs="Times New Roman"/>
          <w:color w:val="222222"/>
          <w:sz w:val="24"/>
          <w:szCs w:val="24"/>
          <w:shd w:val="clear" w:color="auto" w:fill="FFFFFF"/>
        </w:rPr>
        <w:t>(6), 849-858.</w:t>
      </w:r>
    </w:p>
    <w:p w14:paraId="0236533D" w14:textId="77777777" w:rsidR="00142372" w:rsidRPr="00C4024B" w:rsidRDefault="00142372" w:rsidP="00310DFA">
      <w:pPr>
        <w:rPr>
          <w:rFonts w:ascii="Times New Roman" w:hAnsi="Times New Roman" w:cs="Times New Roman"/>
          <w:color w:val="222222"/>
          <w:sz w:val="24"/>
          <w:szCs w:val="24"/>
          <w:shd w:val="clear" w:color="auto" w:fill="FFFFFF"/>
        </w:rPr>
      </w:pPr>
    </w:p>
    <w:p w14:paraId="5B6B752B" w14:textId="447AE5B6" w:rsidR="00C4024B" w:rsidRPr="00C4024B" w:rsidRDefault="00C4024B" w:rsidP="00310DFA">
      <w:pPr>
        <w:rPr>
          <w:rFonts w:ascii="Times New Roman" w:hAnsi="Times New Roman" w:cs="Times New Roman"/>
          <w:color w:val="222222"/>
          <w:sz w:val="24"/>
          <w:szCs w:val="24"/>
          <w:shd w:val="clear" w:color="auto" w:fill="FFFFFF"/>
        </w:rPr>
      </w:pPr>
    </w:p>
    <w:p w14:paraId="698FDF51" w14:textId="79240D3E" w:rsidR="00C4024B" w:rsidRDefault="00C4024B" w:rsidP="00C4024B">
      <w:pPr>
        <w:spacing w:after="0" w:line="240" w:lineRule="auto"/>
        <w:textAlignment w:val="baseline"/>
        <w:rPr>
          <w:rFonts w:ascii="Times New Roman" w:eastAsia="Times New Roman" w:hAnsi="Times New Roman" w:cs="Times New Roman"/>
          <w:sz w:val="24"/>
          <w:szCs w:val="24"/>
          <w:lang w:eastAsia="en-GB"/>
        </w:rPr>
      </w:pPr>
      <w:r w:rsidRPr="009563E0">
        <w:rPr>
          <w:rFonts w:ascii="Times New Roman" w:eastAsia="Times New Roman" w:hAnsi="Times New Roman" w:cs="Times New Roman"/>
          <w:color w:val="222222"/>
          <w:sz w:val="24"/>
          <w:szCs w:val="24"/>
          <w:lang w:eastAsia="en-GB"/>
        </w:rPr>
        <w:t>Droit-</w:t>
      </w:r>
      <w:proofErr w:type="spellStart"/>
      <w:r w:rsidRPr="009563E0">
        <w:rPr>
          <w:rFonts w:ascii="Times New Roman" w:eastAsia="Times New Roman" w:hAnsi="Times New Roman" w:cs="Times New Roman"/>
          <w:color w:val="222222"/>
          <w:sz w:val="24"/>
          <w:szCs w:val="24"/>
          <w:lang w:eastAsia="en-GB"/>
        </w:rPr>
        <w:t>Volet</w:t>
      </w:r>
      <w:proofErr w:type="spellEnd"/>
      <w:r w:rsidRPr="009563E0">
        <w:rPr>
          <w:rFonts w:ascii="Times New Roman" w:eastAsia="Times New Roman" w:hAnsi="Times New Roman" w:cs="Times New Roman"/>
          <w:color w:val="222222"/>
          <w:sz w:val="24"/>
          <w:szCs w:val="24"/>
          <w:lang w:eastAsia="en-GB"/>
        </w:rPr>
        <w:t>, S., </w:t>
      </w:r>
      <w:proofErr w:type="spellStart"/>
      <w:r w:rsidRPr="009563E0">
        <w:rPr>
          <w:rFonts w:ascii="Times New Roman" w:eastAsia="Times New Roman" w:hAnsi="Times New Roman" w:cs="Times New Roman"/>
          <w:color w:val="222222"/>
          <w:sz w:val="24"/>
          <w:szCs w:val="24"/>
          <w:lang w:eastAsia="en-GB"/>
        </w:rPr>
        <w:t>Bigand</w:t>
      </w:r>
      <w:proofErr w:type="spellEnd"/>
      <w:r w:rsidRPr="009563E0">
        <w:rPr>
          <w:rFonts w:ascii="Times New Roman" w:eastAsia="Times New Roman" w:hAnsi="Times New Roman" w:cs="Times New Roman"/>
          <w:color w:val="222222"/>
          <w:sz w:val="24"/>
          <w:szCs w:val="24"/>
          <w:lang w:eastAsia="en-GB"/>
        </w:rPr>
        <w:t>, E., Ramos, D., &amp; Bueno, J. L. O. (2010). Time flies with music whatever its emotional valence. </w:t>
      </w:r>
      <w:r w:rsidRPr="009563E0">
        <w:rPr>
          <w:rFonts w:ascii="Times New Roman" w:eastAsia="Times New Roman" w:hAnsi="Times New Roman" w:cs="Times New Roman"/>
          <w:i/>
          <w:iCs/>
          <w:color w:val="222222"/>
          <w:sz w:val="24"/>
          <w:szCs w:val="24"/>
          <w:lang w:eastAsia="en-GB"/>
        </w:rPr>
        <w:t>Acta </w:t>
      </w:r>
      <w:proofErr w:type="spellStart"/>
      <w:r w:rsidRPr="009563E0">
        <w:rPr>
          <w:rFonts w:ascii="Times New Roman" w:eastAsia="Times New Roman" w:hAnsi="Times New Roman" w:cs="Times New Roman"/>
          <w:i/>
          <w:iCs/>
          <w:color w:val="222222"/>
          <w:sz w:val="24"/>
          <w:szCs w:val="24"/>
          <w:lang w:eastAsia="en-GB"/>
        </w:rPr>
        <w:t>psychologica</w:t>
      </w:r>
      <w:proofErr w:type="spellEnd"/>
      <w:r w:rsidRPr="009563E0">
        <w:rPr>
          <w:rFonts w:ascii="Times New Roman" w:eastAsia="Times New Roman" w:hAnsi="Times New Roman" w:cs="Times New Roman"/>
          <w:color w:val="222222"/>
          <w:sz w:val="24"/>
          <w:szCs w:val="24"/>
          <w:lang w:eastAsia="en-GB"/>
        </w:rPr>
        <w:t>, </w:t>
      </w:r>
      <w:r w:rsidRPr="009563E0">
        <w:rPr>
          <w:rFonts w:ascii="Times New Roman" w:eastAsia="Times New Roman" w:hAnsi="Times New Roman" w:cs="Times New Roman"/>
          <w:i/>
          <w:iCs/>
          <w:color w:val="222222"/>
          <w:sz w:val="24"/>
          <w:szCs w:val="24"/>
          <w:lang w:eastAsia="en-GB"/>
        </w:rPr>
        <w:t>135</w:t>
      </w:r>
      <w:r w:rsidRPr="009563E0">
        <w:rPr>
          <w:rFonts w:ascii="Times New Roman" w:eastAsia="Times New Roman" w:hAnsi="Times New Roman" w:cs="Times New Roman"/>
          <w:color w:val="222222"/>
          <w:sz w:val="24"/>
          <w:szCs w:val="24"/>
          <w:lang w:eastAsia="en-GB"/>
        </w:rPr>
        <w:t>(2), 226-232.</w:t>
      </w:r>
      <w:r w:rsidRPr="009563E0">
        <w:rPr>
          <w:rFonts w:ascii="Times New Roman" w:eastAsia="Times New Roman" w:hAnsi="Times New Roman" w:cs="Times New Roman"/>
          <w:sz w:val="24"/>
          <w:szCs w:val="24"/>
          <w:lang w:eastAsia="en-GB"/>
        </w:rPr>
        <w:t> </w:t>
      </w:r>
    </w:p>
    <w:p w14:paraId="771D0BAB" w14:textId="77777777" w:rsidR="00142372" w:rsidRPr="009563E0" w:rsidRDefault="00142372" w:rsidP="00C4024B">
      <w:pPr>
        <w:spacing w:after="0" w:line="240" w:lineRule="auto"/>
        <w:textAlignment w:val="baseline"/>
        <w:rPr>
          <w:rFonts w:ascii="Times New Roman" w:eastAsia="Times New Roman" w:hAnsi="Times New Roman" w:cs="Times New Roman"/>
          <w:sz w:val="24"/>
          <w:szCs w:val="24"/>
          <w:lang w:eastAsia="en-GB"/>
        </w:rPr>
      </w:pPr>
    </w:p>
    <w:p w14:paraId="2E03F9B8" w14:textId="77777777" w:rsidR="00C4024B" w:rsidRPr="00C4024B" w:rsidRDefault="00C4024B" w:rsidP="00310DFA">
      <w:pPr>
        <w:rPr>
          <w:rFonts w:ascii="Times New Roman" w:hAnsi="Times New Roman" w:cs="Times New Roman"/>
          <w:color w:val="222222"/>
          <w:sz w:val="24"/>
          <w:szCs w:val="24"/>
          <w:shd w:val="clear" w:color="auto" w:fill="FFFFFF"/>
        </w:rPr>
      </w:pPr>
    </w:p>
    <w:p w14:paraId="0DD77116" w14:textId="1D1A0A86" w:rsidR="00AC4830" w:rsidRPr="00C4024B" w:rsidRDefault="00AC4830" w:rsidP="00310DFA">
      <w:pPr>
        <w:rPr>
          <w:rFonts w:ascii="Times New Roman" w:hAnsi="Times New Roman" w:cs="Times New Roman"/>
          <w:sz w:val="24"/>
          <w:szCs w:val="24"/>
        </w:rPr>
      </w:pPr>
    </w:p>
    <w:p w14:paraId="5DBD1CB2" w14:textId="77777777" w:rsidR="00142372" w:rsidRDefault="009563E0" w:rsidP="009563E0">
      <w:pPr>
        <w:spacing w:after="0" w:line="240" w:lineRule="auto"/>
        <w:textAlignment w:val="baseline"/>
        <w:rPr>
          <w:rFonts w:ascii="Times New Roman" w:eastAsia="Times New Roman" w:hAnsi="Times New Roman" w:cs="Times New Roman"/>
          <w:color w:val="222222"/>
          <w:sz w:val="24"/>
          <w:szCs w:val="24"/>
          <w:lang w:eastAsia="en-GB"/>
        </w:rPr>
      </w:pPr>
      <w:r w:rsidRPr="00C4024B">
        <w:rPr>
          <w:rFonts w:ascii="Times New Roman" w:eastAsia="Times New Roman" w:hAnsi="Times New Roman" w:cs="Times New Roman"/>
          <w:color w:val="222222"/>
          <w:sz w:val="24"/>
          <w:szCs w:val="24"/>
          <w:lang w:eastAsia="en-GB"/>
        </w:rPr>
        <w:t>D</w:t>
      </w:r>
      <w:r w:rsidRPr="009563E0">
        <w:rPr>
          <w:rFonts w:ascii="Times New Roman" w:eastAsia="Times New Roman" w:hAnsi="Times New Roman" w:cs="Times New Roman"/>
          <w:color w:val="222222"/>
          <w:sz w:val="24"/>
          <w:szCs w:val="24"/>
          <w:lang w:eastAsia="en-GB"/>
        </w:rPr>
        <w:t>roit-</w:t>
      </w:r>
      <w:proofErr w:type="spellStart"/>
      <w:r w:rsidRPr="009563E0">
        <w:rPr>
          <w:rFonts w:ascii="Times New Roman" w:eastAsia="Times New Roman" w:hAnsi="Times New Roman" w:cs="Times New Roman"/>
          <w:color w:val="222222"/>
          <w:sz w:val="24"/>
          <w:szCs w:val="24"/>
          <w:lang w:eastAsia="en-GB"/>
        </w:rPr>
        <w:t>Volet</w:t>
      </w:r>
      <w:proofErr w:type="spellEnd"/>
      <w:r w:rsidRPr="009563E0">
        <w:rPr>
          <w:rFonts w:ascii="Times New Roman" w:eastAsia="Times New Roman" w:hAnsi="Times New Roman" w:cs="Times New Roman"/>
          <w:color w:val="222222"/>
          <w:sz w:val="24"/>
          <w:szCs w:val="24"/>
          <w:lang w:eastAsia="en-GB"/>
        </w:rPr>
        <w:t>, S., Bueno, L. J., &amp; </w:t>
      </w:r>
      <w:proofErr w:type="spellStart"/>
      <w:r w:rsidRPr="009563E0">
        <w:rPr>
          <w:rFonts w:ascii="Times New Roman" w:eastAsia="Times New Roman" w:hAnsi="Times New Roman" w:cs="Times New Roman"/>
          <w:color w:val="222222"/>
          <w:sz w:val="24"/>
          <w:szCs w:val="24"/>
          <w:lang w:eastAsia="en-GB"/>
        </w:rPr>
        <w:t>Bigand</w:t>
      </w:r>
      <w:proofErr w:type="spellEnd"/>
      <w:r w:rsidRPr="009563E0">
        <w:rPr>
          <w:rFonts w:ascii="Times New Roman" w:eastAsia="Times New Roman" w:hAnsi="Times New Roman" w:cs="Times New Roman"/>
          <w:color w:val="222222"/>
          <w:sz w:val="24"/>
          <w:szCs w:val="24"/>
          <w:lang w:eastAsia="en-GB"/>
        </w:rPr>
        <w:t xml:space="preserve">, E. (2013). Music, emotion, and time perception: the influence </w:t>
      </w:r>
      <w:r w:rsidRPr="00C4024B">
        <w:rPr>
          <w:rFonts w:ascii="Times New Roman" w:eastAsia="Times New Roman" w:hAnsi="Times New Roman" w:cs="Times New Roman"/>
          <w:color w:val="222222"/>
          <w:sz w:val="24"/>
          <w:szCs w:val="24"/>
          <w:lang w:eastAsia="en-GB"/>
        </w:rPr>
        <w:t xml:space="preserve">of </w:t>
      </w:r>
      <w:r w:rsidRPr="009563E0">
        <w:rPr>
          <w:rFonts w:ascii="Times New Roman" w:eastAsia="Times New Roman" w:hAnsi="Times New Roman" w:cs="Times New Roman"/>
          <w:color w:val="222222"/>
          <w:sz w:val="24"/>
          <w:szCs w:val="24"/>
          <w:lang w:eastAsia="en-GB"/>
        </w:rPr>
        <w:t>subjective emotional valence and </w:t>
      </w:r>
      <w:r w:rsidR="00CF5A1A" w:rsidRPr="009563E0">
        <w:rPr>
          <w:rFonts w:ascii="Times New Roman" w:eastAsia="Times New Roman" w:hAnsi="Times New Roman" w:cs="Times New Roman"/>
          <w:color w:val="222222"/>
          <w:sz w:val="24"/>
          <w:szCs w:val="24"/>
          <w:lang w:eastAsia="en-GB"/>
        </w:rPr>
        <w:t>arousal?</w:t>
      </w:r>
      <w:r w:rsidRPr="009563E0">
        <w:rPr>
          <w:rFonts w:ascii="Times New Roman" w:eastAsia="Times New Roman" w:hAnsi="Times New Roman" w:cs="Times New Roman"/>
          <w:color w:val="222222"/>
          <w:sz w:val="24"/>
          <w:szCs w:val="24"/>
          <w:lang w:eastAsia="en-GB"/>
        </w:rPr>
        <w:t> </w:t>
      </w:r>
      <w:r w:rsidRPr="009563E0">
        <w:rPr>
          <w:rFonts w:ascii="Times New Roman" w:eastAsia="Times New Roman" w:hAnsi="Times New Roman" w:cs="Times New Roman"/>
          <w:i/>
          <w:iCs/>
          <w:color w:val="222222"/>
          <w:sz w:val="24"/>
          <w:szCs w:val="24"/>
          <w:lang w:eastAsia="en-GB"/>
        </w:rPr>
        <w:t>Frontiers in Psychology</w:t>
      </w:r>
      <w:r w:rsidRPr="009563E0">
        <w:rPr>
          <w:rFonts w:ascii="Times New Roman" w:eastAsia="Times New Roman" w:hAnsi="Times New Roman" w:cs="Times New Roman"/>
          <w:color w:val="222222"/>
          <w:sz w:val="24"/>
          <w:szCs w:val="24"/>
          <w:lang w:eastAsia="en-GB"/>
        </w:rPr>
        <w:t>, </w:t>
      </w:r>
      <w:r w:rsidRPr="009563E0">
        <w:rPr>
          <w:rFonts w:ascii="Times New Roman" w:eastAsia="Times New Roman" w:hAnsi="Times New Roman" w:cs="Times New Roman"/>
          <w:i/>
          <w:iCs/>
          <w:color w:val="222222"/>
          <w:sz w:val="24"/>
          <w:szCs w:val="24"/>
          <w:lang w:eastAsia="en-GB"/>
        </w:rPr>
        <w:t>4</w:t>
      </w:r>
      <w:r w:rsidRPr="009563E0">
        <w:rPr>
          <w:rFonts w:ascii="Times New Roman" w:eastAsia="Times New Roman" w:hAnsi="Times New Roman" w:cs="Times New Roman"/>
          <w:color w:val="222222"/>
          <w:sz w:val="24"/>
          <w:szCs w:val="24"/>
          <w:lang w:eastAsia="en-GB"/>
        </w:rPr>
        <w:t>, 417.</w:t>
      </w:r>
    </w:p>
    <w:p w14:paraId="2FF6DEE5" w14:textId="3055918A" w:rsidR="009563E0" w:rsidRPr="009563E0" w:rsidRDefault="009563E0" w:rsidP="009563E0">
      <w:pPr>
        <w:spacing w:after="0" w:line="240" w:lineRule="auto"/>
        <w:textAlignment w:val="baseline"/>
        <w:rPr>
          <w:rFonts w:ascii="Times New Roman" w:eastAsia="Times New Roman" w:hAnsi="Times New Roman" w:cs="Times New Roman"/>
          <w:sz w:val="24"/>
          <w:szCs w:val="24"/>
          <w:lang w:eastAsia="en-GB"/>
        </w:rPr>
      </w:pPr>
      <w:r w:rsidRPr="009563E0">
        <w:rPr>
          <w:rFonts w:ascii="Times New Roman" w:eastAsia="Times New Roman" w:hAnsi="Times New Roman" w:cs="Times New Roman"/>
          <w:sz w:val="24"/>
          <w:szCs w:val="24"/>
          <w:lang w:eastAsia="en-GB"/>
        </w:rPr>
        <w:t> </w:t>
      </w:r>
    </w:p>
    <w:p w14:paraId="2CD1CEA2" w14:textId="77777777" w:rsidR="009563E0" w:rsidRPr="009563E0" w:rsidRDefault="009563E0" w:rsidP="009563E0">
      <w:pPr>
        <w:spacing w:after="0" w:line="240" w:lineRule="auto"/>
        <w:textAlignment w:val="baseline"/>
        <w:rPr>
          <w:rFonts w:ascii="Times New Roman" w:eastAsia="Times New Roman" w:hAnsi="Times New Roman" w:cs="Times New Roman"/>
          <w:sz w:val="24"/>
          <w:szCs w:val="24"/>
          <w:lang w:eastAsia="en-GB"/>
        </w:rPr>
      </w:pPr>
      <w:r w:rsidRPr="009563E0">
        <w:rPr>
          <w:rFonts w:ascii="Times New Roman" w:eastAsia="Times New Roman" w:hAnsi="Times New Roman" w:cs="Times New Roman"/>
          <w:sz w:val="24"/>
          <w:szCs w:val="24"/>
          <w:lang w:eastAsia="en-GB"/>
        </w:rPr>
        <w:t> </w:t>
      </w:r>
    </w:p>
    <w:p w14:paraId="07F0F5B8" w14:textId="1B9F7999" w:rsidR="009563E0" w:rsidRPr="009563E0" w:rsidRDefault="009563E0" w:rsidP="009563E0">
      <w:pPr>
        <w:spacing w:after="0" w:line="240" w:lineRule="auto"/>
        <w:textAlignment w:val="baseline"/>
        <w:rPr>
          <w:rFonts w:ascii="Times New Roman" w:eastAsia="Times New Roman" w:hAnsi="Times New Roman" w:cs="Times New Roman"/>
          <w:sz w:val="24"/>
          <w:szCs w:val="24"/>
          <w:lang w:eastAsia="en-GB"/>
        </w:rPr>
      </w:pPr>
      <w:r w:rsidRPr="009563E0">
        <w:rPr>
          <w:rFonts w:ascii="Times New Roman" w:eastAsia="Times New Roman" w:hAnsi="Times New Roman" w:cs="Times New Roman"/>
          <w:color w:val="222222"/>
          <w:sz w:val="24"/>
          <w:szCs w:val="24"/>
          <w:lang w:eastAsia="en-GB"/>
        </w:rPr>
        <w:t>.</w:t>
      </w:r>
      <w:r w:rsidRPr="009563E0">
        <w:rPr>
          <w:rFonts w:ascii="Times New Roman" w:eastAsia="Times New Roman" w:hAnsi="Times New Roman" w:cs="Times New Roman"/>
          <w:sz w:val="24"/>
          <w:szCs w:val="24"/>
          <w:lang w:eastAsia="en-GB"/>
        </w:rPr>
        <w:t> </w:t>
      </w:r>
    </w:p>
    <w:p w14:paraId="420F57A7" w14:textId="77777777" w:rsidR="009563E0" w:rsidRPr="009563E0" w:rsidRDefault="009563E0" w:rsidP="009563E0">
      <w:pPr>
        <w:spacing w:after="0" w:line="240" w:lineRule="auto"/>
        <w:textAlignment w:val="baseline"/>
        <w:rPr>
          <w:rFonts w:ascii="Times New Roman" w:eastAsia="Times New Roman" w:hAnsi="Times New Roman" w:cs="Times New Roman"/>
          <w:sz w:val="24"/>
          <w:szCs w:val="24"/>
          <w:lang w:eastAsia="en-GB"/>
        </w:rPr>
      </w:pPr>
      <w:r w:rsidRPr="009563E0">
        <w:rPr>
          <w:rFonts w:ascii="Times New Roman" w:eastAsia="Times New Roman" w:hAnsi="Times New Roman" w:cs="Times New Roman"/>
          <w:sz w:val="24"/>
          <w:szCs w:val="24"/>
          <w:lang w:eastAsia="en-GB"/>
        </w:rPr>
        <w:t> </w:t>
      </w:r>
    </w:p>
    <w:p w14:paraId="7127F4CD" w14:textId="77777777" w:rsidR="00142372" w:rsidRDefault="009563E0" w:rsidP="009563E0">
      <w:pPr>
        <w:spacing w:after="0" w:line="240" w:lineRule="auto"/>
        <w:textAlignment w:val="baseline"/>
        <w:rPr>
          <w:rFonts w:ascii="Times New Roman" w:eastAsia="Times New Roman" w:hAnsi="Times New Roman" w:cs="Times New Roman"/>
          <w:i/>
          <w:iCs/>
          <w:color w:val="222222"/>
          <w:sz w:val="24"/>
          <w:szCs w:val="24"/>
          <w:lang w:eastAsia="en-GB"/>
        </w:rPr>
      </w:pPr>
      <w:proofErr w:type="spellStart"/>
      <w:r w:rsidRPr="009563E0">
        <w:rPr>
          <w:rFonts w:ascii="Times New Roman" w:eastAsia="Times New Roman" w:hAnsi="Times New Roman" w:cs="Times New Roman"/>
          <w:color w:val="222222"/>
          <w:sz w:val="24"/>
          <w:szCs w:val="24"/>
          <w:lang w:eastAsia="en-GB"/>
        </w:rPr>
        <w:t>Hassmén</w:t>
      </w:r>
      <w:proofErr w:type="spellEnd"/>
      <w:r w:rsidRPr="009563E0">
        <w:rPr>
          <w:rFonts w:ascii="Times New Roman" w:eastAsia="Times New Roman" w:hAnsi="Times New Roman" w:cs="Times New Roman"/>
          <w:color w:val="222222"/>
          <w:sz w:val="24"/>
          <w:szCs w:val="24"/>
          <w:lang w:eastAsia="en-GB"/>
        </w:rPr>
        <w:t>, P., Toohey, B., &amp; Stevens, C. J. (2018). Effects of slow tempo music on perceptions of time and exercise exertion. </w:t>
      </w:r>
      <w:proofErr w:type="spellStart"/>
      <w:r w:rsidRPr="009563E0">
        <w:rPr>
          <w:rFonts w:ascii="Times New Roman" w:eastAsia="Times New Roman" w:hAnsi="Times New Roman" w:cs="Times New Roman"/>
          <w:i/>
          <w:iCs/>
          <w:color w:val="222222"/>
          <w:sz w:val="24"/>
          <w:szCs w:val="24"/>
          <w:lang w:eastAsia="en-GB"/>
        </w:rPr>
        <w:t>Medicina</w:t>
      </w:r>
      <w:proofErr w:type="spellEnd"/>
      <w:r w:rsidRPr="009563E0">
        <w:rPr>
          <w:rFonts w:ascii="Times New Roman" w:eastAsia="Times New Roman" w:hAnsi="Times New Roman" w:cs="Times New Roman"/>
          <w:i/>
          <w:iCs/>
          <w:color w:val="222222"/>
          <w:sz w:val="24"/>
          <w:szCs w:val="24"/>
          <w:lang w:eastAsia="en-GB"/>
        </w:rPr>
        <w:t> </w:t>
      </w:r>
      <w:proofErr w:type="spellStart"/>
      <w:r w:rsidRPr="009563E0">
        <w:rPr>
          <w:rFonts w:ascii="Times New Roman" w:eastAsia="Times New Roman" w:hAnsi="Times New Roman" w:cs="Times New Roman"/>
          <w:i/>
          <w:iCs/>
          <w:color w:val="222222"/>
          <w:sz w:val="24"/>
          <w:szCs w:val="24"/>
          <w:lang w:eastAsia="en-GB"/>
        </w:rPr>
        <w:t>Sportiva</w:t>
      </w:r>
      <w:proofErr w:type="spellEnd"/>
      <w:r w:rsidRPr="009563E0">
        <w:rPr>
          <w:rFonts w:ascii="Times New Roman" w:eastAsia="Times New Roman" w:hAnsi="Times New Roman" w:cs="Times New Roman"/>
          <w:i/>
          <w:iCs/>
          <w:color w:val="222222"/>
          <w:sz w:val="24"/>
          <w:szCs w:val="24"/>
          <w:lang w:eastAsia="en-GB"/>
        </w:rPr>
        <w:t xml:space="preserve">: Journal of Romanian Sports </w:t>
      </w:r>
    </w:p>
    <w:p w14:paraId="61A28A44" w14:textId="3B02B008" w:rsidR="009563E0" w:rsidRDefault="009563E0" w:rsidP="009563E0">
      <w:pPr>
        <w:spacing w:after="0" w:line="240" w:lineRule="auto"/>
        <w:textAlignment w:val="baseline"/>
        <w:rPr>
          <w:rFonts w:ascii="Times New Roman" w:eastAsia="Times New Roman" w:hAnsi="Times New Roman" w:cs="Times New Roman"/>
          <w:sz w:val="24"/>
          <w:szCs w:val="24"/>
          <w:lang w:eastAsia="en-GB"/>
        </w:rPr>
      </w:pPr>
      <w:r w:rsidRPr="009563E0">
        <w:rPr>
          <w:rFonts w:ascii="Times New Roman" w:eastAsia="Times New Roman" w:hAnsi="Times New Roman" w:cs="Times New Roman"/>
          <w:i/>
          <w:iCs/>
          <w:color w:val="222222"/>
          <w:sz w:val="24"/>
          <w:szCs w:val="24"/>
          <w:lang w:eastAsia="en-GB"/>
        </w:rPr>
        <w:t>Medicineociety</w:t>
      </w:r>
      <w:r w:rsidRPr="009563E0">
        <w:rPr>
          <w:rFonts w:ascii="Times New Roman" w:eastAsia="Times New Roman" w:hAnsi="Times New Roman" w:cs="Times New Roman"/>
          <w:color w:val="222222"/>
          <w:sz w:val="24"/>
          <w:szCs w:val="24"/>
          <w:lang w:eastAsia="en-GB"/>
        </w:rPr>
        <w:t>,</w:t>
      </w:r>
      <w:r w:rsidRPr="009563E0">
        <w:rPr>
          <w:rFonts w:ascii="Times New Roman" w:eastAsia="Times New Roman" w:hAnsi="Times New Roman" w:cs="Times New Roman"/>
          <w:i/>
          <w:iCs/>
          <w:color w:val="222222"/>
          <w:sz w:val="24"/>
          <w:szCs w:val="24"/>
          <w:lang w:eastAsia="en-GB"/>
        </w:rPr>
        <w:t>14</w:t>
      </w:r>
      <w:r w:rsidRPr="009563E0">
        <w:rPr>
          <w:rFonts w:ascii="Times New Roman" w:eastAsia="Times New Roman" w:hAnsi="Times New Roman" w:cs="Times New Roman"/>
          <w:color w:val="222222"/>
          <w:sz w:val="24"/>
          <w:szCs w:val="24"/>
          <w:lang w:eastAsia="en-GB"/>
        </w:rPr>
        <w:t>(1), 2986-2991.</w:t>
      </w:r>
      <w:r w:rsidRPr="009563E0">
        <w:rPr>
          <w:rFonts w:ascii="Times New Roman" w:eastAsia="Times New Roman" w:hAnsi="Times New Roman" w:cs="Times New Roman"/>
          <w:sz w:val="24"/>
          <w:szCs w:val="24"/>
          <w:lang w:eastAsia="en-GB"/>
        </w:rPr>
        <w:t> </w:t>
      </w:r>
    </w:p>
    <w:p w14:paraId="1D70094C" w14:textId="6E21661F" w:rsidR="00CF5A1A" w:rsidRDefault="00CF5A1A" w:rsidP="009563E0">
      <w:pPr>
        <w:spacing w:after="0" w:line="240" w:lineRule="auto"/>
        <w:textAlignment w:val="baseline"/>
        <w:rPr>
          <w:rFonts w:ascii="Times New Roman" w:eastAsia="Times New Roman" w:hAnsi="Times New Roman" w:cs="Times New Roman"/>
          <w:sz w:val="24"/>
          <w:szCs w:val="24"/>
          <w:lang w:eastAsia="en-GB"/>
        </w:rPr>
      </w:pPr>
    </w:p>
    <w:p w14:paraId="1257B856" w14:textId="77777777" w:rsidR="00CF5A1A" w:rsidRPr="00C4024B" w:rsidRDefault="00CF5A1A" w:rsidP="009563E0">
      <w:pPr>
        <w:spacing w:after="0" w:line="240" w:lineRule="auto"/>
        <w:textAlignment w:val="baseline"/>
        <w:rPr>
          <w:rFonts w:ascii="Times New Roman" w:eastAsia="Times New Roman" w:hAnsi="Times New Roman" w:cs="Times New Roman"/>
          <w:sz w:val="24"/>
          <w:szCs w:val="24"/>
          <w:lang w:eastAsia="en-GB"/>
        </w:rPr>
      </w:pPr>
    </w:p>
    <w:p w14:paraId="0771250E" w14:textId="7394631F" w:rsidR="00CF5A1A" w:rsidRPr="00C4024B" w:rsidRDefault="00CF5A1A" w:rsidP="00CF5A1A">
      <w:pPr>
        <w:rPr>
          <w:rFonts w:ascii="Times New Roman" w:hAnsi="Times New Roman" w:cs="Times New Roman"/>
          <w:sz w:val="24"/>
          <w:szCs w:val="24"/>
          <w:u w:val="single"/>
        </w:rPr>
      </w:pPr>
      <w:proofErr w:type="spellStart"/>
      <w:proofErr w:type="gramStart"/>
      <w:r w:rsidRPr="00C4024B">
        <w:rPr>
          <w:rStyle w:val="spellingerror"/>
          <w:rFonts w:ascii="Times New Roman" w:hAnsi="Times New Roman" w:cs="Times New Roman"/>
          <w:color w:val="000000"/>
          <w:sz w:val="24"/>
          <w:szCs w:val="24"/>
          <w:shd w:val="clear" w:color="auto" w:fill="FFFFFF"/>
        </w:rPr>
        <w:t>Stephenson,M</w:t>
      </w:r>
      <w:proofErr w:type="spellEnd"/>
      <w:r w:rsidRPr="00C4024B">
        <w:rPr>
          <w:rStyle w:val="normaltextrun"/>
          <w:rFonts w:ascii="Times New Roman" w:hAnsi="Times New Roman" w:cs="Times New Roman"/>
          <w:color w:val="000000"/>
          <w:sz w:val="24"/>
          <w:szCs w:val="24"/>
          <w:shd w:val="clear" w:color="auto" w:fill="FFFFFF"/>
        </w:rPr>
        <w:t>.</w:t>
      </w:r>
      <w:proofErr w:type="gramEnd"/>
      <w:r w:rsidRPr="00C4024B">
        <w:rPr>
          <w:rStyle w:val="normaltextrun"/>
          <w:rFonts w:ascii="Times New Roman" w:hAnsi="Times New Roman" w:cs="Times New Roman"/>
          <w:color w:val="000000"/>
          <w:sz w:val="24"/>
          <w:szCs w:val="24"/>
          <w:shd w:val="clear" w:color="auto" w:fill="FFFFFF"/>
        </w:rPr>
        <w:t xml:space="preserve"> T., Hoyle, R. H., Slater, M. D., &amp; </w:t>
      </w:r>
      <w:proofErr w:type="spellStart"/>
      <w:r w:rsidRPr="00C4024B">
        <w:rPr>
          <w:rStyle w:val="spellingerror"/>
          <w:rFonts w:ascii="Times New Roman" w:hAnsi="Times New Roman" w:cs="Times New Roman"/>
          <w:color w:val="000000"/>
          <w:sz w:val="24"/>
          <w:szCs w:val="24"/>
          <w:shd w:val="clear" w:color="auto" w:fill="FFFFFF"/>
        </w:rPr>
        <w:t>Palmgreen</w:t>
      </w:r>
      <w:proofErr w:type="spellEnd"/>
      <w:r w:rsidRPr="00C4024B">
        <w:rPr>
          <w:rStyle w:val="normaltextrun"/>
          <w:rFonts w:ascii="Times New Roman" w:hAnsi="Times New Roman" w:cs="Times New Roman"/>
          <w:color w:val="000000"/>
          <w:sz w:val="24"/>
          <w:szCs w:val="24"/>
          <w:shd w:val="clear" w:color="auto" w:fill="FFFFFF"/>
        </w:rPr>
        <w:t>, P. (2003). Brief measures of sensation seeking for screening and </w:t>
      </w:r>
      <w:r w:rsidRPr="00C4024B">
        <w:rPr>
          <w:rStyle w:val="contextualspellingandgrammarerror"/>
          <w:rFonts w:ascii="Times New Roman" w:hAnsi="Times New Roman" w:cs="Times New Roman"/>
          <w:color w:val="000000"/>
          <w:sz w:val="24"/>
          <w:szCs w:val="24"/>
          <w:shd w:val="clear" w:color="auto" w:fill="FFFFFF"/>
        </w:rPr>
        <w:t>large-scale</w:t>
      </w:r>
      <w:r w:rsidRPr="00C4024B">
        <w:rPr>
          <w:rStyle w:val="normaltextrun"/>
          <w:rFonts w:ascii="Times New Roman" w:hAnsi="Times New Roman" w:cs="Times New Roman"/>
          <w:color w:val="000000"/>
          <w:sz w:val="24"/>
          <w:szCs w:val="24"/>
          <w:shd w:val="clear" w:color="auto" w:fill="FFFFFF"/>
        </w:rPr>
        <w:t> surveys. Drug and Alcohol Dependency, 72, 279-286</w:t>
      </w:r>
      <w:r>
        <w:rPr>
          <w:rStyle w:val="eop"/>
          <w:rFonts w:ascii="Times New Roman" w:hAnsi="Times New Roman" w:cs="Times New Roman"/>
          <w:color w:val="000000"/>
          <w:sz w:val="24"/>
          <w:szCs w:val="24"/>
          <w:shd w:val="clear" w:color="auto" w:fill="FFFFFF"/>
        </w:rPr>
        <w:t>.</w:t>
      </w:r>
    </w:p>
    <w:p w14:paraId="0AA73B3F" w14:textId="3442602E" w:rsidR="00C4024B" w:rsidRDefault="00C4024B" w:rsidP="009563E0">
      <w:pPr>
        <w:spacing w:after="0" w:line="240" w:lineRule="auto"/>
        <w:textAlignment w:val="baseline"/>
        <w:rPr>
          <w:rFonts w:ascii="Times New Roman" w:eastAsia="Times New Roman" w:hAnsi="Times New Roman" w:cs="Times New Roman"/>
          <w:sz w:val="24"/>
          <w:szCs w:val="24"/>
          <w:lang w:eastAsia="en-GB"/>
        </w:rPr>
      </w:pPr>
    </w:p>
    <w:p w14:paraId="71709781" w14:textId="77777777" w:rsidR="00CF5A1A" w:rsidRPr="00C4024B" w:rsidRDefault="00CF5A1A" w:rsidP="009563E0">
      <w:pPr>
        <w:spacing w:after="0" w:line="240" w:lineRule="auto"/>
        <w:textAlignment w:val="baseline"/>
        <w:rPr>
          <w:rFonts w:ascii="Times New Roman" w:eastAsia="Times New Roman" w:hAnsi="Times New Roman" w:cs="Times New Roman"/>
          <w:sz w:val="24"/>
          <w:szCs w:val="24"/>
          <w:lang w:eastAsia="en-GB"/>
        </w:rPr>
      </w:pPr>
    </w:p>
    <w:p w14:paraId="1490C601" w14:textId="77777777" w:rsidR="00C4024B" w:rsidRPr="009563E0" w:rsidRDefault="00C4024B" w:rsidP="009563E0">
      <w:pPr>
        <w:spacing w:after="0" w:line="240" w:lineRule="auto"/>
        <w:textAlignment w:val="baseline"/>
        <w:rPr>
          <w:rFonts w:ascii="Times New Roman" w:eastAsia="Times New Roman" w:hAnsi="Times New Roman" w:cs="Times New Roman"/>
          <w:sz w:val="24"/>
          <w:szCs w:val="24"/>
          <w:lang w:eastAsia="en-GB"/>
        </w:rPr>
      </w:pPr>
    </w:p>
    <w:p w14:paraId="339F426C" w14:textId="77777777" w:rsidR="009563E0" w:rsidRPr="009563E0" w:rsidRDefault="009563E0" w:rsidP="009563E0">
      <w:pPr>
        <w:spacing w:after="0" w:line="240" w:lineRule="auto"/>
        <w:textAlignment w:val="baseline"/>
        <w:rPr>
          <w:rFonts w:ascii="Segoe UI" w:eastAsia="Times New Roman" w:hAnsi="Segoe UI" w:cs="Segoe UI"/>
          <w:sz w:val="18"/>
          <w:szCs w:val="18"/>
          <w:lang w:eastAsia="en-GB"/>
        </w:rPr>
      </w:pPr>
      <w:r w:rsidRPr="009563E0">
        <w:rPr>
          <w:rFonts w:ascii="Arial" w:eastAsia="Times New Roman" w:hAnsi="Arial" w:cs="Arial"/>
          <w:sz w:val="19"/>
          <w:szCs w:val="19"/>
          <w:lang w:eastAsia="en-GB"/>
        </w:rPr>
        <w:t> </w:t>
      </w:r>
    </w:p>
    <w:p w14:paraId="1CB6ED16" w14:textId="5E023643" w:rsidR="009563E0" w:rsidRDefault="009563E0" w:rsidP="009563E0">
      <w:pPr>
        <w:spacing w:after="0" w:line="240" w:lineRule="auto"/>
        <w:textAlignment w:val="baseline"/>
        <w:rPr>
          <w:rFonts w:ascii="Arial" w:eastAsia="Times New Roman" w:hAnsi="Arial" w:cs="Arial"/>
          <w:sz w:val="19"/>
          <w:szCs w:val="19"/>
          <w:lang w:eastAsia="en-GB"/>
        </w:rPr>
      </w:pPr>
      <w:r w:rsidRPr="009563E0">
        <w:rPr>
          <w:rFonts w:ascii="Arial" w:eastAsia="Times New Roman" w:hAnsi="Arial" w:cs="Arial"/>
          <w:sz w:val="19"/>
          <w:szCs w:val="19"/>
          <w:lang w:eastAsia="en-GB"/>
        </w:rPr>
        <w:t> </w:t>
      </w:r>
    </w:p>
    <w:p w14:paraId="15E8992F" w14:textId="77777777" w:rsidR="00C4024B" w:rsidRPr="009563E0" w:rsidRDefault="00C4024B" w:rsidP="009563E0">
      <w:pPr>
        <w:spacing w:after="0" w:line="240" w:lineRule="auto"/>
        <w:textAlignment w:val="baseline"/>
        <w:rPr>
          <w:rFonts w:ascii="Segoe UI" w:eastAsia="Times New Roman" w:hAnsi="Segoe UI" w:cs="Segoe UI"/>
          <w:sz w:val="18"/>
          <w:szCs w:val="18"/>
          <w:lang w:eastAsia="en-GB"/>
        </w:rPr>
      </w:pPr>
    </w:p>
    <w:p w14:paraId="3E8C20CC" w14:textId="77777777" w:rsidR="009563E0" w:rsidRPr="009563E0" w:rsidRDefault="009563E0" w:rsidP="009563E0">
      <w:pPr>
        <w:spacing w:after="0" w:line="240" w:lineRule="auto"/>
        <w:textAlignment w:val="baseline"/>
        <w:rPr>
          <w:rFonts w:ascii="Segoe UI" w:eastAsia="Times New Roman" w:hAnsi="Segoe UI" w:cs="Segoe UI"/>
          <w:sz w:val="18"/>
          <w:szCs w:val="18"/>
          <w:lang w:eastAsia="en-GB"/>
        </w:rPr>
      </w:pPr>
      <w:r w:rsidRPr="009563E0">
        <w:rPr>
          <w:rFonts w:ascii="Arial" w:eastAsia="Times New Roman" w:hAnsi="Arial" w:cs="Arial"/>
          <w:sz w:val="19"/>
          <w:szCs w:val="19"/>
          <w:lang w:eastAsia="en-GB"/>
        </w:rPr>
        <w:t> </w:t>
      </w:r>
    </w:p>
    <w:p w14:paraId="59BDCF1F" w14:textId="77777777" w:rsidR="009563E0" w:rsidRPr="009563E0" w:rsidRDefault="009563E0" w:rsidP="009563E0">
      <w:pPr>
        <w:spacing w:after="0" w:line="240" w:lineRule="auto"/>
        <w:textAlignment w:val="baseline"/>
        <w:rPr>
          <w:rFonts w:ascii="Segoe UI" w:eastAsia="Times New Roman" w:hAnsi="Segoe UI" w:cs="Segoe UI"/>
          <w:sz w:val="18"/>
          <w:szCs w:val="18"/>
          <w:lang w:eastAsia="en-GB"/>
        </w:rPr>
      </w:pPr>
      <w:r w:rsidRPr="009563E0">
        <w:rPr>
          <w:rFonts w:ascii="Arial" w:eastAsia="Times New Roman" w:hAnsi="Arial" w:cs="Arial"/>
          <w:sz w:val="19"/>
          <w:szCs w:val="19"/>
          <w:lang w:eastAsia="en-GB"/>
        </w:rPr>
        <w:t> </w:t>
      </w:r>
    </w:p>
    <w:p w14:paraId="61BAD30C" w14:textId="72DE43EF" w:rsidR="00AC4830" w:rsidRDefault="00AC4830" w:rsidP="00310DFA"/>
    <w:p w14:paraId="364743BF" w14:textId="66FECC2D" w:rsidR="00AC4830" w:rsidRDefault="00AC4830" w:rsidP="00310DFA"/>
    <w:p w14:paraId="57EBD9BA" w14:textId="0E0C8652" w:rsidR="00AC4830" w:rsidRDefault="00AC4830" w:rsidP="00310DFA"/>
    <w:p w14:paraId="1189B1C9" w14:textId="6A76361F" w:rsidR="00AC4830" w:rsidRDefault="00AC4830" w:rsidP="00310DFA"/>
    <w:p w14:paraId="540735C0" w14:textId="33A5F592" w:rsidR="00AC4830" w:rsidRDefault="00AC4830" w:rsidP="00310DFA"/>
    <w:p w14:paraId="00CAAE52" w14:textId="7A8E2FD1" w:rsidR="00AC4830" w:rsidRDefault="00AC4830" w:rsidP="00310DFA"/>
    <w:p w14:paraId="60254ADA"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7B71A592" w14:textId="52E5D28C" w:rsidR="00AC4830" w:rsidRDefault="00237D4B" w:rsidP="00AC4830">
      <w:pPr>
        <w:pStyle w:val="paragraph"/>
        <w:spacing w:before="0" w:beforeAutospacing="0" w:after="0" w:afterAutospacing="0"/>
        <w:textAlignment w:val="baseline"/>
        <w:rPr>
          <w:rStyle w:val="normaltextrun"/>
          <w:b/>
          <w:u w:val="single"/>
        </w:rPr>
      </w:pPr>
      <w:r w:rsidRPr="00237D4B">
        <w:rPr>
          <w:rStyle w:val="normaltextrun"/>
          <w:rFonts w:ascii="Calibri" w:hAnsi="Calibri" w:cs="Calibri"/>
          <w:sz w:val="32"/>
          <w:szCs w:val="32"/>
        </w:rPr>
        <w:t xml:space="preserve">       </w:t>
      </w:r>
      <w:r w:rsidRPr="00237D4B">
        <w:rPr>
          <w:rStyle w:val="normaltextrun"/>
        </w:rPr>
        <w:t xml:space="preserve">    </w:t>
      </w:r>
      <w:r>
        <w:rPr>
          <w:rStyle w:val="normaltextrun"/>
        </w:rPr>
        <w:t xml:space="preserve">      </w:t>
      </w:r>
      <w:r w:rsidRPr="00237D4B">
        <w:rPr>
          <w:rStyle w:val="normaltextrun"/>
        </w:rPr>
        <w:t xml:space="preserve"> </w:t>
      </w:r>
      <w:r w:rsidRPr="00237D4B">
        <w:rPr>
          <w:rStyle w:val="normaltextrun"/>
          <w:b/>
          <w:u w:val="single"/>
        </w:rPr>
        <w:t>Appendices.</w:t>
      </w:r>
    </w:p>
    <w:p w14:paraId="3961A03A" w14:textId="714CAE81" w:rsidR="00237D4B" w:rsidRDefault="00237D4B" w:rsidP="00AC4830">
      <w:pPr>
        <w:pStyle w:val="paragraph"/>
        <w:spacing w:before="0" w:beforeAutospacing="0" w:after="0" w:afterAutospacing="0"/>
        <w:textAlignment w:val="baseline"/>
        <w:rPr>
          <w:rStyle w:val="normaltextrun"/>
          <w:b/>
          <w:u w:val="single"/>
        </w:rPr>
      </w:pPr>
    </w:p>
    <w:p w14:paraId="25CF781C" w14:textId="233F9DB8" w:rsidR="00237D4B" w:rsidRDefault="00237D4B" w:rsidP="00AC4830">
      <w:pPr>
        <w:pStyle w:val="paragraph"/>
        <w:spacing w:before="0" w:beforeAutospacing="0" w:after="0" w:afterAutospacing="0"/>
        <w:textAlignment w:val="baseline"/>
        <w:rPr>
          <w:rStyle w:val="normaltextrun"/>
          <w:b/>
          <w:u w:val="single"/>
        </w:rPr>
      </w:pPr>
    </w:p>
    <w:p w14:paraId="61EB2534" w14:textId="68AFD367" w:rsidR="00237D4B" w:rsidRPr="00237D4B" w:rsidRDefault="00237D4B" w:rsidP="00237D4B">
      <w:pPr>
        <w:pStyle w:val="paragraph"/>
        <w:numPr>
          <w:ilvl w:val="0"/>
          <w:numId w:val="1"/>
        </w:numPr>
        <w:spacing w:before="0" w:beforeAutospacing="0" w:after="0" w:afterAutospacing="0"/>
        <w:textAlignment w:val="baseline"/>
        <w:rPr>
          <w:rStyle w:val="normaltextrun"/>
        </w:rPr>
      </w:pPr>
      <w:r w:rsidRPr="00237D4B">
        <w:rPr>
          <w:rStyle w:val="normaltextrun"/>
        </w:rPr>
        <w:t>Consent form</w:t>
      </w:r>
      <w:r>
        <w:rPr>
          <w:rStyle w:val="normaltextrun"/>
        </w:rPr>
        <w:t>.</w:t>
      </w:r>
    </w:p>
    <w:p w14:paraId="1A6FC768" w14:textId="4D41AF28" w:rsidR="00237D4B" w:rsidRPr="00237D4B" w:rsidRDefault="00237D4B" w:rsidP="00237D4B">
      <w:pPr>
        <w:pStyle w:val="paragraph"/>
        <w:spacing w:before="0" w:beforeAutospacing="0" w:after="0" w:afterAutospacing="0"/>
        <w:textAlignment w:val="baseline"/>
        <w:rPr>
          <w:rStyle w:val="normaltextrun"/>
        </w:rPr>
      </w:pPr>
    </w:p>
    <w:p w14:paraId="5A9263A0" w14:textId="3C4E0E14" w:rsidR="00237D4B" w:rsidRPr="00237D4B" w:rsidRDefault="00237D4B" w:rsidP="00237D4B">
      <w:pPr>
        <w:pStyle w:val="paragraph"/>
        <w:numPr>
          <w:ilvl w:val="0"/>
          <w:numId w:val="1"/>
        </w:numPr>
        <w:spacing w:before="0" w:beforeAutospacing="0" w:after="0" w:afterAutospacing="0"/>
        <w:textAlignment w:val="baseline"/>
        <w:rPr>
          <w:rStyle w:val="normaltextrun"/>
        </w:rPr>
      </w:pPr>
      <w:r w:rsidRPr="00237D4B">
        <w:rPr>
          <w:rStyle w:val="normaltextrun"/>
        </w:rPr>
        <w:t>Demographics sheet</w:t>
      </w:r>
      <w:r>
        <w:rPr>
          <w:rStyle w:val="normaltextrun"/>
        </w:rPr>
        <w:t>.</w:t>
      </w:r>
    </w:p>
    <w:p w14:paraId="0E3803CC" w14:textId="77777777" w:rsidR="00237D4B" w:rsidRPr="00237D4B" w:rsidRDefault="00237D4B" w:rsidP="00237D4B">
      <w:pPr>
        <w:pStyle w:val="paragraph"/>
        <w:spacing w:before="0" w:beforeAutospacing="0" w:after="0" w:afterAutospacing="0"/>
        <w:textAlignment w:val="baseline"/>
        <w:rPr>
          <w:rStyle w:val="normaltextrun"/>
        </w:rPr>
      </w:pPr>
    </w:p>
    <w:p w14:paraId="7C4C20E7" w14:textId="197EF22E" w:rsidR="00237D4B" w:rsidRPr="00237D4B" w:rsidRDefault="00237D4B" w:rsidP="00237D4B">
      <w:pPr>
        <w:pStyle w:val="paragraph"/>
        <w:numPr>
          <w:ilvl w:val="0"/>
          <w:numId w:val="1"/>
        </w:numPr>
        <w:spacing w:before="0" w:beforeAutospacing="0" w:after="0" w:afterAutospacing="0"/>
        <w:textAlignment w:val="baseline"/>
        <w:rPr>
          <w:rStyle w:val="normaltextrun"/>
        </w:rPr>
      </w:pPr>
      <w:r w:rsidRPr="00237D4B">
        <w:rPr>
          <w:rStyle w:val="normaltextrun"/>
        </w:rPr>
        <w:t>Master questionnaire</w:t>
      </w:r>
      <w:r>
        <w:rPr>
          <w:rStyle w:val="normaltextrun"/>
        </w:rPr>
        <w:t>.</w:t>
      </w:r>
    </w:p>
    <w:p w14:paraId="48F0C967" w14:textId="77777777" w:rsidR="00237D4B" w:rsidRPr="00237D4B" w:rsidRDefault="00237D4B" w:rsidP="00237D4B">
      <w:pPr>
        <w:pStyle w:val="ListParagraph"/>
        <w:rPr>
          <w:rStyle w:val="normaltextrun"/>
        </w:rPr>
      </w:pPr>
    </w:p>
    <w:p w14:paraId="78950AD4" w14:textId="26712D98" w:rsidR="00237D4B" w:rsidRDefault="00237D4B" w:rsidP="00237D4B">
      <w:pPr>
        <w:pStyle w:val="paragraph"/>
        <w:numPr>
          <w:ilvl w:val="0"/>
          <w:numId w:val="1"/>
        </w:numPr>
        <w:spacing w:before="0" w:beforeAutospacing="0" w:after="0" w:afterAutospacing="0"/>
        <w:textAlignment w:val="baseline"/>
        <w:rPr>
          <w:rStyle w:val="normaltextrun"/>
        </w:rPr>
      </w:pPr>
      <w:r w:rsidRPr="00237D4B">
        <w:rPr>
          <w:rStyle w:val="normaltextrun"/>
        </w:rPr>
        <w:t>Participant questionnaire</w:t>
      </w:r>
      <w:r>
        <w:rPr>
          <w:rStyle w:val="normaltextrun"/>
        </w:rPr>
        <w:t>.</w:t>
      </w:r>
    </w:p>
    <w:p w14:paraId="0BCBDEE0" w14:textId="77777777" w:rsidR="00237D4B" w:rsidRDefault="00237D4B" w:rsidP="00237D4B">
      <w:pPr>
        <w:pStyle w:val="ListParagraph"/>
        <w:rPr>
          <w:rStyle w:val="normaltextrun"/>
        </w:rPr>
      </w:pPr>
    </w:p>
    <w:p w14:paraId="5EEED770" w14:textId="704FE37F" w:rsidR="00237D4B" w:rsidRDefault="00237D4B" w:rsidP="00237D4B">
      <w:pPr>
        <w:pStyle w:val="paragraph"/>
        <w:numPr>
          <w:ilvl w:val="0"/>
          <w:numId w:val="1"/>
        </w:numPr>
        <w:spacing w:before="0" w:beforeAutospacing="0" w:after="0" w:afterAutospacing="0"/>
        <w:textAlignment w:val="baseline"/>
        <w:rPr>
          <w:rStyle w:val="normaltextrun"/>
        </w:rPr>
      </w:pPr>
      <w:r>
        <w:rPr>
          <w:rStyle w:val="normaltextrun"/>
        </w:rPr>
        <w:t>Debrief Form</w:t>
      </w:r>
    </w:p>
    <w:p w14:paraId="39156E34" w14:textId="77777777" w:rsidR="00237D4B" w:rsidRDefault="00237D4B" w:rsidP="00237D4B">
      <w:pPr>
        <w:pStyle w:val="ListParagraph"/>
        <w:rPr>
          <w:rStyle w:val="normaltextrun"/>
        </w:rPr>
      </w:pPr>
    </w:p>
    <w:p w14:paraId="43D7639E" w14:textId="5F9F880D" w:rsidR="00237D4B" w:rsidRPr="00237D4B" w:rsidRDefault="00237D4B" w:rsidP="00237D4B">
      <w:pPr>
        <w:pStyle w:val="paragraph"/>
        <w:numPr>
          <w:ilvl w:val="0"/>
          <w:numId w:val="1"/>
        </w:numPr>
        <w:spacing w:before="0" w:beforeAutospacing="0" w:after="0" w:afterAutospacing="0"/>
        <w:textAlignment w:val="baseline"/>
        <w:rPr>
          <w:rStyle w:val="normaltextrun"/>
        </w:rPr>
      </w:pPr>
      <w:r>
        <w:rPr>
          <w:rStyle w:val="normaltextrun"/>
        </w:rPr>
        <w:t>Raw data</w:t>
      </w:r>
    </w:p>
    <w:p w14:paraId="111F72B0" w14:textId="77777777" w:rsidR="00AC4830" w:rsidRPr="00237D4B" w:rsidRDefault="00AC4830" w:rsidP="00AC4830">
      <w:pPr>
        <w:pStyle w:val="paragraph"/>
        <w:spacing w:before="0" w:beforeAutospacing="0" w:after="0" w:afterAutospacing="0"/>
        <w:textAlignment w:val="baseline"/>
        <w:rPr>
          <w:rStyle w:val="normaltextrun"/>
          <w:rFonts w:ascii="Calibri" w:hAnsi="Calibri" w:cs="Calibri"/>
          <w:sz w:val="32"/>
          <w:szCs w:val="32"/>
        </w:rPr>
      </w:pPr>
    </w:p>
    <w:p w14:paraId="7EC11D3C"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6DA7C0B2"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0DC63020"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7C401F61"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111A37F1"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0C141950"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17D1E129"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42DEAFB3"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57911DA5"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11FBF655"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675ECB3F"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5DF11A91"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4127C7A0"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6DF97C2D"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6AD3ED48"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2072DC47"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559A8E47"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35399F31"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67258074"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4D5605DE" w14:textId="31EEAFE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Calibri" w:eastAsia="Times New Roman" w:hAnsi="Calibri" w:cs="Calibri"/>
          <w:noProof/>
          <w:sz w:val="32"/>
          <w:szCs w:val="32"/>
          <w:u w:val="single"/>
          <w:lang w:eastAsia="en-GB"/>
        </w:rPr>
        <w:drawing>
          <wp:inline distT="0" distB="0" distL="0" distR="0" wp14:anchorId="3907FF18" wp14:editId="331118BC">
            <wp:extent cx="2486025" cy="962025"/>
            <wp:effectExtent l="0" t="0" r="9525" b="9525"/>
            <wp:docPr id="3" name="Picture 3" descr="C:\Users\Home\AppData\Local\Microsoft\Windows\INetCache\Content.MSO\95786C1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AppData\Local\Microsoft\Windows\INetCache\Content.MSO\95786C1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sidRPr="00237D4B">
        <w:rPr>
          <w:rFonts w:ascii="Calibri" w:eastAsia="Times New Roman" w:hAnsi="Calibri" w:cs="Calibri"/>
          <w:noProof/>
          <w:sz w:val="32"/>
          <w:szCs w:val="32"/>
          <w:u w:val="single"/>
          <w:lang w:eastAsia="en-GB"/>
        </w:rPr>
        <w:drawing>
          <wp:inline distT="0" distB="0" distL="0" distR="0" wp14:anchorId="02D1FFFC" wp14:editId="6EFC8E02">
            <wp:extent cx="2152650" cy="885825"/>
            <wp:effectExtent l="0" t="0" r="0" b="9525"/>
            <wp:docPr id="2" name="Picture 2" descr="C:\Users\Home\AppData\Local\Microsoft\Windows\INetCache\Content.MSO\63CFEF4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me\AppData\Local\Microsoft\Windows\INetCache\Content.MSO\63CFEF42.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2650" cy="885825"/>
                    </a:xfrm>
                    <a:prstGeom prst="rect">
                      <a:avLst/>
                    </a:prstGeom>
                    <a:noFill/>
                    <a:ln>
                      <a:noFill/>
                    </a:ln>
                  </pic:spPr>
                </pic:pic>
              </a:graphicData>
            </a:graphic>
          </wp:inline>
        </w:drawing>
      </w:r>
      <w:r w:rsidRPr="00237D4B">
        <w:rPr>
          <w:rFonts w:ascii="Times New Roman" w:eastAsia="Times New Roman" w:hAnsi="Times New Roman" w:cs="Times New Roman"/>
          <w:sz w:val="24"/>
          <w:szCs w:val="24"/>
          <w:lang w:eastAsia="en-GB"/>
        </w:rPr>
        <w:t> </w:t>
      </w:r>
    </w:p>
    <w:p w14:paraId="782BECA4"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Times New Roman" w:eastAsia="Times New Roman" w:hAnsi="Times New Roman" w:cs="Times New Roman"/>
          <w:sz w:val="24"/>
          <w:szCs w:val="24"/>
          <w:lang w:eastAsia="en-GB"/>
        </w:rPr>
        <w:t> </w:t>
      </w:r>
    </w:p>
    <w:p w14:paraId="48223C00" w14:textId="77777777" w:rsidR="00237D4B" w:rsidRPr="00237D4B" w:rsidRDefault="00237D4B" w:rsidP="00237D4B">
      <w:pPr>
        <w:spacing w:after="0" w:line="240" w:lineRule="auto"/>
        <w:jc w:val="center"/>
        <w:textAlignment w:val="baseline"/>
        <w:rPr>
          <w:rFonts w:ascii="Segoe UI" w:eastAsia="Times New Roman" w:hAnsi="Segoe UI" w:cs="Segoe UI"/>
          <w:sz w:val="18"/>
          <w:szCs w:val="18"/>
          <w:lang w:eastAsia="en-GB"/>
        </w:rPr>
      </w:pPr>
      <w:r w:rsidRPr="00237D4B">
        <w:rPr>
          <w:rFonts w:ascii="Arial" w:eastAsia="Times New Roman" w:hAnsi="Arial" w:cs="Arial"/>
          <w:b/>
          <w:bCs/>
          <w:sz w:val="24"/>
          <w:szCs w:val="24"/>
          <w:u w:val="single"/>
          <w:lang w:val="en-US" w:eastAsia="en-GB"/>
        </w:rPr>
        <w:t>Study Consent Form</w:t>
      </w:r>
      <w:r w:rsidRPr="00237D4B">
        <w:rPr>
          <w:rFonts w:ascii="Arial" w:eastAsia="Times New Roman" w:hAnsi="Arial" w:cs="Arial"/>
          <w:sz w:val="24"/>
          <w:szCs w:val="24"/>
          <w:lang w:eastAsia="en-GB"/>
        </w:rPr>
        <w:t> </w:t>
      </w:r>
    </w:p>
    <w:p w14:paraId="64649F8B"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eastAsia="en-GB"/>
        </w:rPr>
        <w:t> </w:t>
      </w:r>
    </w:p>
    <w:p w14:paraId="034985A5"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val="en-US" w:eastAsia="en-GB"/>
        </w:rPr>
        <w:t>I understand that this research study is being carried out by 2</w:t>
      </w:r>
      <w:r w:rsidRPr="00237D4B">
        <w:rPr>
          <w:rFonts w:ascii="Arial" w:eastAsia="Times New Roman" w:hAnsi="Arial" w:cs="Arial"/>
          <w:sz w:val="19"/>
          <w:szCs w:val="19"/>
          <w:vertAlign w:val="superscript"/>
          <w:lang w:val="en-US" w:eastAsia="en-GB"/>
        </w:rPr>
        <w:t>nd</w:t>
      </w:r>
      <w:r w:rsidRPr="00237D4B">
        <w:rPr>
          <w:rFonts w:ascii="Arial" w:eastAsia="Times New Roman" w:hAnsi="Arial" w:cs="Arial"/>
          <w:sz w:val="24"/>
          <w:szCs w:val="24"/>
          <w:lang w:val="en-US" w:eastAsia="en-GB"/>
        </w:rPr>
        <w:t> year Psychology Students for the purpose of a module assessment, and that taking part in this study may involve listening to music and to then completing a computer task.</w:t>
      </w:r>
      <w:r w:rsidRPr="00237D4B">
        <w:rPr>
          <w:rFonts w:ascii="Arial" w:eastAsia="Times New Roman" w:hAnsi="Arial" w:cs="Arial"/>
          <w:sz w:val="24"/>
          <w:szCs w:val="24"/>
          <w:lang w:eastAsia="en-GB"/>
        </w:rPr>
        <w:t> </w:t>
      </w:r>
    </w:p>
    <w:p w14:paraId="3698BEDE"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val="en-US" w:eastAsia="en-GB"/>
        </w:rPr>
        <w:t>This task will take approximately 15 minutes to complete. </w:t>
      </w:r>
      <w:r w:rsidRPr="00237D4B">
        <w:rPr>
          <w:rFonts w:ascii="Arial" w:eastAsia="Times New Roman" w:hAnsi="Arial" w:cs="Arial"/>
          <w:sz w:val="24"/>
          <w:szCs w:val="24"/>
          <w:lang w:eastAsia="en-GB"/>
        </w:rPr>
        <w:t> </w:t>
      </w:r>
    </w:p>
    <w:p w14:paraId="1CDF1FC6"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val="en-US" w:eastAsia="en-GB"/>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r w:rsidRPr="00237D4B">
        <w:rPr>
          <w:rFonts w:ascii="Arial" w:eastAsia="Times New Roman" w:hAnsi="Arial" w:cs="Arial"/>
          <w:sz w:val="24"/>
          <w:szCs w:val="24"/>
          <w:lang w:eastAsia="en-GB"/>
        </w:rPr>
        <w:t> </w:t>
      </w:r>
    </w:p>
    <w:p w14:paraId="36D2A03C"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val="en-US" w:eastAsia="en-GB"/>
        </w:rPr>
        <w:t>I understand that the information provided by me will be held confidentially, with a code assigned in place of my name. These data will be stored indefinitely in accordance with the Data Protection Act.</w:t>
      </w:r>
      <w:r w:rsidRPr="00237D4B">
        <w:rPr>
          <w:rFonts w:ascii="Arial" w:eastAsia="Times New Roman" w:hAnsi="Arial" w:cs="Arial"/>
          <w:sz w:val="24"/>
          <w:szCs w:val="24"/>
          <w:lang w:eastAsia="en-GB"/>
        </w:rPr>
        <w:t> </w:t>
      </w:r>
    </w:p>
    <w:p w14:paraId="4959E534"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val="en-US" w:eastAsia="en-GB"/>
        </w:rPr>
        <w:t>I also understand that at the end of the study I will be provided with a debrief form and the opportunity to discuss any issues with the researchers.</w:t>
      </w:r>
      <w:r w:rsidRPr="00237D4B">
        <w:rPr>
          <w:rFonts w:ascii="Arial" w:eastAsia="Times New Roman" w:hAnsi="Arial" w:cs="Arial"/>
          <w:sz w:val="24"/>
          <w:szCs w:val="24"/>
          <w:lang w:eastAsia="en-GB"/>
        </w:rPr>
        <w:t> </w:t>
      </w:r>
    </w:p>
    <w:p w14:paraId="18BAD9B4"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eastAsia="en-GB"/>
        </w:rPr>
        <w:t> </w:t>
      </w:r>
    </w:p>
    <w:p w14:paraId="533E91C0"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b/>
          <w:bCs/>
          <w:sz w:val="24"/>
          <w:szCs w:val="24"/>
          <w:lang w:val="en-US" w:eastAsia="en-GB"/>
        </w:rPr>
        <w:t>I, ___________________________________(NAME) consent to participate in the study conducted by Chase Chandler, Alexander Harries, Daniel Schell, John Rees, </w:t>
      </w:r>
      <w:proofErr w:type="spellStart"/>
      <w:r w:rsidRPr="00237D4B">
        <w:rPr>
          <w:rFonts w:ascii="Arial" w:eastAsia="Times New Roman" w:hAnsi="Arial" w:cs="Arial"/>
          <w:b/>
          <w:bCs/>
          <w:sz w:val="24"/>
          <w:szCs w:val="24"/>
          <w:lang w:val="en-US" w:eastAsia="en-GB"/>
        </w:rPr>
        <w:t>Lynsday</w:t>
      </w:r>
      <w:proofErr w:type="spellEnd"/>
      <w:r w:rsidRPr="00237D4B">
        <w:rPr>
          <w:rFonts w:ascii="Arial" w:eastAsia="Times New Roman" w:hAnsi="Arial" w:cs="Arial"/>
          <w:b/>
          <w:bCs/>
          <w:sz w:val="24"/>
          <w:szCs w:val="24"/>
          <w:lang w:val="en-US" w:eastAsia="en-GB"/>
        </w:rPr>
        <w:t> Rees, and Judith Guy under the supervision of Stacey Coleman.</w:t>
      </w:r>
      <w:r w:rsidRPr="00237D4B">
        <w:rPr>
          <w:rFonts w:ascii="Arial" w:eastAsia="Times New Roman" w:hAnsi="Arial" w:cs="Arial"/>
          <w:sz w:val="24"/>
          <w:szCs w:val="24"/>
          <w:lang w:eastAsia="en-GB"/>
        </w:rPr>
        <w:t> </w:t>
      </w:r>
    </w:p>
    <w:p w14:paraId="226A57E8"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eastAsia="en-GB"/>
        </w:rPr>
        <w:t> </w:t>
      </w:r>
    </w:p>
    <w:p w14:paraId="64BB1AFF"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b/>
          <w:bCs/>
          <w:sz w:val="24"/>
          <w:szCs w:val="24"/>
          <w:lang w:val="en-US" w:eastAsia="en-GB"/>
        </w:rPr>
        <w:t>Participant </w:t>
      </w:r>
      <w:proofErr w:type="gramStart"/>
      <w:r w:rsidRPr="00237D4B">
        <w:rPr>
          <w:rFonts w:ascii="Arial" w:eastAsia="Times New Roman" w:hAnsi="Arial" w:cs="Arial"/>
          <w:b/>
          <w:bCs/>
          <w:sz w:val="24"/>
          <w:szCs w:val="24"/>
          <w:lang w:val="en-US" w:eastAsia="en-GB"/>
        </w:rPr>
        <w:t>Signature:_</w:t>
      </w:r>
      <w:proofErr w:type="gramEnd"/>
      <w:r w:rsidRPr="00237D4B">
        <w:rPr>
          <w:rFonts w:ascii="Arial" w:eastAsia="Times New Roman" w:hAnsi="Arial" w:cs="Arial"/>
          <w:b/>
          <w:bCs/>
          <w:sz w:val="24"/>
          <w:szCs w:val="24"/>
          <w:lang w:val="en-US" w:eastAsia="en-GB"/>
        </w:rPr>
        <w:t>_______________________________________________</w:t>
      </w:r>
      <w:r w:rsidRPr="00237D4B">
        <w:rPr>
          <w:rFonts w:ascii="Arial" w:eastAsia="Times New Roman" w:hAnsi="Arial" w:cs="Arial"/>
          <w:sz w:val="24"/>
          <w:szCs w:val="24"/>
          <w:lang w:eastAsia="en-GB"/>
        </w:rPr>
        <w:t> </w:t>
      </w:r>
    </w:p>
    <w:p w14:paraId="79079FEB"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proofErr w:type="gramStart"/>
      <w:r w:rsidRPr="00237D4B">
        <w:rPr>
          <w:rFonts w:ascii="Arial" w:eastAsia="Times New Roman" w:hAnsi="Arial" w:cs="Arial"/>
          <w:b/>
          <w:bCs/>
          <w:sz w:val="24"/>
          <w:szCs w:val="24"/>
          <w:lang w:val="en-US" w:eastAsia="en-GB"/>
        </w:rPr>
        <w:t>Date:_</w:t>
      </w:r>
      <w:proofErr w:type="gramEnd"/>
      <w:r w:rsidRPr="00237D4B">
        <w:rPr>
          <w:rFonts w:ascii="Arial" w:eastAsia="Times New Roman" w:hAnsi="Arial" w:cs="Arial"/>
          <w:b/>
          <w:bCs/>
          <w:sz w:val="24"/>
          <w:szCs w:val="24"/>
          <w:lang w:val="en-US" w:eastAsia="en-GB"/>
        </w:rPr>
        <w:t>__________________</w:t>
      </w:r>
      <w:r w:rsidRPr="00237D4B">
        <w:rPr>
          <w:rFonts w:ascii="Arial" w:eastAsia="Times New Roman" w:hAnsi="Arial" w:cs="Arial"/>
          <w:sz w:val="24"/>
          <w:szCs w:val="24"/>
          <w:lang w:eastAsia="en-GB"/>
        </w:rPr>
        <w:t> </w:t>
      </w:r>
    </w:p>
    <w:p w14:paraId="348F012B"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val="en-US" w:eastAsia="en-GB"/>
        </w:rPr>
        <w:t>Name and signature of researcher taking consent </w:t>
      </w:r>
      <w:r w:rsidRPr="00237D4B">
        <w:rPr>
          <w:rFonts w:ascii="Arial" w:eastAsia="Times New Roman" w:hAnsi="Arial" w:cs="Arial"/>
          <w:sz w:val="24"/>
          <w:szCs w:val="24"/>
          <w:lang w:eastAsia="en-GB"/>
        </w:rPr>
        <w:t> </w:t>
      </w:r>
    </w:p>
    <w:p w14:paraId="6D2C9FC4" w14:textId="77777777" w:rsidR="00237D4B" w:rsidRPr="00237D4B" w:rsidRDefault="00237D4B" w:rsidP="00237D4B">
      <w:pPr>
        <w:spacing w:after="0" w:line="240" w:lineRule="auto"/>
        <w:textAlignment w:val="baseline"/>
        <w:rPr>
          <w:rFonts w:ascii="Segoe UI" w:eastAsia="Times New Roman" w:hAnsi="Segoe UI" w:cs="Segoe UI"/>
          <w:sz w:val="18"/>
          <w:szCs w:val="18"/>
          <w:lang w:eastAsia="en-GB"/>
        </w:rPr>
      </w:pPr>
      <w:r w:rsidRPr="00237D4B">
        <w:rPr>
          <w:rFonts w:ascii="Arial" w:eastAsia="Times New Roman" w:hAnsi="Arial" w:cs="Arial"/>
          <w:sz w:val="24"/>
          <w:szCs w:val="24"/>
          <w:lang w:val="en-US" w:eastAsia="en-GB"/>
        </w:rPr>
        <w:t>___________________________________________________________________</w:t>
      </w:r>
    </w:p>
    <w:p w14:paraId="21D53056" w14:textId="063342BA"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7793918A" w14:textId="73434F45"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7844F8E2" w14:textId="090CE8D2"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4F4C775C" w14:textId="438BF1AB"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6AC30084" w14:textId="55F7A829"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18FB0F6E" w14:textId="728B9CF7"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71119DCC" w14:textId="4BDF94DE"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6613DB7B" w14:textId="22D7E8AF"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500643BC" w14:textId="77777777" w:rsidR="00237D4B" w:rsidRDefault="00237D4B" w:rsidP="00AC4830">
      <w:pPr>
        <w:pStyle w:val="paragraph"/>
        <w:spacing w:before="0" w:beforeAutospacing="0" w:after="0" w:afterAutospacing="0"/>
        <w:textAlignment w:val="baseline"/>
        <w:rPr>
          <w:rStyle w:val="normaltextrun"/>
          <w:rFonts w:ascii="Calibri" w:hAnsi="Calibri" w:cs="Calibri"/>
          <w:sz w:val="32"/>
          <w:szCs w:val="32"/>
          <w:u w:val="single"/>
        </w:rPr>
      </w:pPr>
    </w:p>
    <w:p w14:paraId="5090D2ED"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561323D2" w14:textId="77777777" w:rsidR="00AC4830" w:rsidRDefault="00AC4830" w:rsidP="00AC4830">
      <w:pPr>
        <w:pStyle w:val="paragraph"/>
        <w:spacing w:before="0" w:beforeAutospacing="0" w:after="0" w:afterAutospacing="0"/>
        <w:textAlignment w:val="baseline"/>
        <w:rPr>
          <w:rStyle w:val="normaltextrun"/>
          <w:rFonts w:ascii="Calibri" w:hAnsi="Calibri" w:cs="Calibri"/>
          <w:sz w:val="32"/>
          <w:szCs w:val="32"/>
          <w:u w:val="single"/>
        </w:rPr>
      </w:pPr>
    </w:p>
    <w:p w14:paraId="59BDF243" w14:textId="068C7939"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u w:val="single"/>
        </w:rPr>
        <w:t>Gender:</w:t>
      </w:r>
      <w:r>
        <w:rPr>
          <w:rStyle w:val="eop"/>
          <w:rFonts w:ascii="Calibri" w:hAnsi="Calibri" w:cs="Calibri"/>
          <w:sz w:val="32"/>
          <w:szCs w:val="32"/>
        </w:rPr>
        <w:t> </w:t>
      </w:r>
    </w:p>
    <w:p w14:paraId="6703E45B"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6"/>
          <w:szCs w:val="26"/>
        </w:rPr>
        <w:t>Please tick the most appropriate box:</w:t>
      </w:r>
      <w:r>
        <w:rPr>
          <w:rStyle w:val="eop"/>
          <w:rFonts w:ascii="Calibri" w:hAnsi="Calibri" w:cs="Calibri"/>
          <w:sz w:val="26"/>
          <w:szCs w:val="26"/>
        </w:rPr>
        <w:t> </w:t>
      </w:r>
    </w:p>
    <w:p w14:paraId="1B5C661B"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2C5D4A1"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u w:val="single"/>
        </w:rPr>
        <w:t>Male</w:t>
      </w:r>
      <w:r>
        <w:rPr>
          <w:rStyle w:val="normaltextrun"/>
          <w:rFonts w:ascii="Calibri" w:hAnsi="Calibri" w:cs="Calibri"/>
        </w:rPr>
        <w:t> </w:t>
      </w:r>
      <w:r>
        <w:rPr>
          <w:rStyle w:val="eop"/>
          <w:rFonts w:ascii="Calibri" w:hAnsi="Calibri" w:cs="Calibri"/>
        </w:rPr>
        <w:t> </w:t>
      </w:r>
    </w:p>
    <w:p w14:paraId="3A7AEE85"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91D297A"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ECCF9E6"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u w:val="single"/>
        </w:rPr>
        <w:t>Female</w:t>
      </w:r>
      <w:r>
        <w:rPr>
          <w:rStyle w:val="eop"/>
          <w:rFonts w:ascii="Calibri" w:hAnsi="Calibri" w:cs="Calibri"/>
          <w:sz w:val="28"/>
          <w:szCs w:val="28"/>
        </w:rPr>
        <w:t> </w:t>
      </w:r>
    </w:p>
    <w:p w14:paraId="689BB874"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9003A6B"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8CDF383"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u w:val="single"/>
        </w:rPr>
        <w:t>Other</w:t>
      </w:r>
      <w:r>
        <w:rPr>
          <w:rStyle w:val="eop"/>
          <w:rFonts w:ascii="Calibri" w:hAnsi="Calibri" w:cs="Calibri"/>
          <w:sz w:val="28"/>
          <w:szCs w:val="28"/>
        </w:rPr>
        <w:t> </w:t>
      </w:r>
    </w:p>
    <w:p w14:paraId="7003BDDB"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A976F85"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E9E2FFB"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If other, please specify (Optional):</w:t>
      </w:r>
      <w:r>
        <w:rPr>
          <w:rStyle w:val="eop"/>
          <w:rFonts w:ascii="Calibri" w:hAnsi="Calibri" w:cs="Calibri"/>
          <w:sz w:val="28"/>
          <w:szCs w:val="28"/>
        </w:rPr>
        <w:t> </w:t>
      </w:r>
    </w:p>
    <w:p w14:paraId="15A3BB41"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rStyle w:val="eop"/>
          <w:rFonts w:ascii="Calibri" w:hAnsi="Calibri" w:cs="Calibri"/>
          <w:sz w:val="28"/>
          <w:szCs w:val="28"/>
        </w:rPr>
        <w:t> </w:t>
      </w:r>
    </w:p>
    <w:p w14:paraId="455364E2"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2B521BC1"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7FF72F0"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u w:val="single"/>
        </w:rPr>
        <w:t>Age:</w:t>
      </w:r>
      <w:r>
        <w:rPr>
          <w:rStyle w:val="eop"/>
          <w:rFonts w:ascii="Calibri" w:hAnsi="Calibri" w:cs="Calibri"/>
          <w:sz w:val="32"/>
          <w:szCs w:val="32"/>
        </w:rPr>
        <w:t> </w:t>
      </w:r>
    </w:p>
    <w:p w14:paraId="6DE92106"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6"/>
          <w:szCs w:val="26"/>
        </w:rPr>
        <w:t>Please state your age in the box below:</w:t>
      </w:r>
      <w:r>
        <w:rPr>
          <w:rStyle w:val="eop"/>
          <w:rFonts w:ascii="Calibri" w:hAnsi="Calibri" w:cs="Calibri"/>
          <w:sz w:val="26"/>
          <w:szCs w:val="26"/>
        </w:rPr>
        <w:t> </w:t>
      </w:r>
    </w:p>
    <w:p w14:paraId="23A4DA18"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6"/>
          <w:szCs w:val="26"/>
        </w:rPr>
        <w:t> </w:t>
      </w:r>
    </w:p>
    <w:p w14:paraId="064F8863"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4300440" w14:textId="77777777" w:rsidR="00AC4830" w:rsidRDefault="00AC4830" w:rsidP="00AC483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6"/>
          <w:szCs w:val="26"/>
        </w:rPr>
        <w:t> </w:t>
      </w:r>
    </w:p>
    <w:p w14:paraId="06CED489" w14:textId="47BC3BF3" w:rsidR="00AC4830" w:rsidRDefault="00AC4830" w:rsidP="00310DFA"/>
    <w:p w14:paraId="1B54AB40" w14:textId="1A3A8527" w:rsidR="00AC4830" w:rsidRDefault="00AC4830" w:rsidP="00310DFA"/>
    <w:p w14:paraId="5212E6E8" w14:textId="3A3145E5" w:rsidR="00AC4830" w:rsidRDefault="00AC4830" w:rsidP="00310DFA"/>
    <w:p w14:paraId="0F534673" w14:textId="08C25E9B" w:rsidR="00AC4830" w:rsidRDefault="00AC4830" w:rsidP="00310DFA"/>
    <w:p w14:paraId="582C296D" w14:textId="77777777" w:rsidR="00142372" w:rsidRDefault="00142372" w:rsidP="0017100B">
      <w:pPr>
        <w:spacing w:after="0" w:line="240" w:lineRule="auto"/>
        <w:jc w:val="center"/>
        <w:textAlignment w:val="baseline"/>
        <w:rPr>
          <w:rFonts w:ascii="Arial" w:eastAsia="Times New Roman" w:hAnsi="Arial" w:cs="Arial"/>
          <w:b/>
          <w:bCs/>
          <w:sz w:val="24"/>
          <w:szCs w:val="24"/>
          <w:lang w:eastAsia="en-GB"/>
        </w:rPr>
      </w:pPr>
    </w:p>
    <w:p w14:paraId="39715285" w14:textId="77777777" w:rsidR="00142372" w:rsidRDefault="00142372" w:rsidP="0017100B">
      <w:pPr>
        <w:spacing w:after="0" w:line="240" w:lineRule="auto"/>
        <w:jc w:val="center"/>
        <w:textAlignment w:val="baseline"/>
        <w:rPr>
          <w:rFonts w:ascii="Arial" w:eastAsia="Times New Roman" w:hAnsi="Arial" w:cs="Arial"/>
          <w:b/>
          <w:bCs/>
          <w:sz w:val="24"/>
          <w:szCs w:val="24"/>
          <w:lang w:eastAsia="en-GB"/>
        </w:rPr>
      </w:pPr>
    </w:p>
    <w:p w14:paraId="017341BA" w14:textId="313E2DD7" w:rsidR="0017100B" w:rsidRPr="0017100B" w:rsidRDefault="0017100B" w:rsidP="0017100B">
      <w:pPr>
        <w:spacing w:after="0" w:line="240" w:lineRule="auto"/>
        <w:jc w:val="center"/>
        <w:textAlignment w:val="baseline"/>
        <w:rPr>
          <w:rFonts w:ascii="Segoe UI" w:eastAsia="Times New Roman" w:hAnsi="Segoe UI" w:cs="Segoe UI"/>
          <w:sz w:val="18"/>
          <w:szCs w:val="18"/>
          <w:lang w:eastAsia="en-GB"/>
        </w:rPr>
      </w:pPr>
      <w:r w:rsidRPr="0017100B">
        <w:rPr>
          <w:rFonts w:ascii="Arial" w:eastAsia="Times New Roman" w:hAnsi="Arial" w:cs="Arial"/>
          <w:b/>
          <w:bCs/>
          <w:sz w:val="24"/>
          <w:szCs w:val="24"/>
          <w:lang w:eastAsia="en-GB"/>
        </w:rPr>
        <w:t>Brief Sensation Seeking Scale (BSSS)</w:t>
      </w:r>
      <w:r w:rsidRPr="0017100B">
        <w:rPr>
          <w:rFonts w:ascii="Arial" w:eastAsia="Times New Roman" w:hAnsi="Arial" w:cs="Arial"/>
          <w:sz w:val="24"/>
          <w:szCs w:val="24"/>
          <w:lang w:eastAsia="en-GB"/>
        </w:rPr>
        <w:t> </w:t>
      </w:r>
    </w:p>
    <w:p w14:paraId="3DAD31FF" w14:textId="77777777" w:rsidR="0017100B" w:rsidRPr="0017100B" w:rsidRDefault="0017100B" w:rsidP="0017100B">
      <w:pPr>
        <w:spacing w:after="0" w:line="240" w:lineRule="auto"/>
        <w:jc w:val="center"/>
        <w:textAlignment w:val="baseline"/>
        <w:rPr>
          <w:rFonts w:ascii="Segoe UI" w:eastAsia="Times New Roman" w:hAnsi="Segoe UI" w:cs="Segoe UI"/>
          <w:sz w:val="18"/>
          <w:szCs w:val="18"/>
          <w:lang w:eastAsia="en-GB"/>
        </w:rPr>
      </w:pPr>
      <w:proofErr w:type="spellStart"/>
      <w:proofErr w:type="gramStart"/>
      <w:r w:rsidRPr="0017100B">
        <w:rPr>
          <w:rFonts w:ascii="Arial" w:eastAsia="Times New Roman" w:hAnsi="Arial" w:cs="Arial"/>
          <w:b/>
          <w:bCs/>
          <w:sz w:val="24"/>
          <w:szCs w:val="24"/>
          <w:lang w:eastAsia="en-GB"/>
        </w:rPr>
        <w:t>Stephenson,M</w:t>
      </w:r>
      <w:proofErr w:type="spellEnd"/>
      <w:r w:rsidRPr="0017100B">
        <w:rPr>
          <w:rFonts w:ascii="Arial" w:eastAsia="Times New Roman" w:hAnsi="Arial" w:cs="Arial"/>
          <w:b/>
          <w:bCs/>
          <w:sz w:val="24"/>
          <w:szCs w:val="24"/>
          <w:lang w:eastAsia="en-GB"/>
        </w:rPr>
        <w:t>.</w:t>
      </w:r>
      <w:proofErr w:type="gramEnd"/>
      <w:r w:rsidRPr="0017100B">
        <w:rPr>
          <w:rFonts w:ascii="Arial" w:eastAsia="Times New Roman" w:hAnsi="Arial" w:cs="Arial"/>
          <w:b/>
          <w:bCs/>
          <w:sz w:val="24"/>
          <w:szCs w:val="24"/>
          <w:lang w:eastAsia="en-GB"/>
        </w:rPr>
        <w:t xml:space="preserve"> T., Hoyle, R. H., Slater, M. D., &amp; </w:t>
      </w:r>
      <w:proofErr w:type="spellStart"/>
      <w:r w:rsidRPr="0017100B">
        <w:rPr>
          <w:rFonts w:ascii="Arial" w:eastAsia="Times New Roman" w:hAnsi="Arial" w:cs="Arial"/>
          <w:b/>
          <w:bCs/>
          <w:sz w:val="24"/>
          <w:szCs w:val="24"/>
          <w:lang w:eastAsia="en-GB"/>
        </w:rPr>
        <w:t>Palmgreen</w:t>
      </w:r>
      <w:proofErr w:type="spellEnd"/>
      <w:r w:rsidRPr="0017100B">
        <w:rPr>
          <w:rFonts w:ascii="Arial" w:eastAsia="Times New Roman" w:hAnsi="Arial" w:cs="Arial"/>
          <w:b/>
          <w:bCs/>
          <w:sz w:val="24"/>
          <w:szCs w:val="24"/>
          <w:lang w:eastAsia="en-GB"/>
        </w:rPr>
        <w:t>, P. (2003). Brief measures of sensation seeking for screening and </w:t>
      </w:r>
      <w:proofErr w:type="gramStart"/>
      <w:r w:rsidRPr="0017100B">
        <w:rPr>
          <w:rFonts w:ascii="Arial" w:eastAsia="Times New Roman" w:hAnsi="Arial" w:cs="Arial"/>
          <w:b/>
          <w:bCs/>
          <w:sz w:val="24"/>
          <w:szCs w:val="24"/>
          <w:lang w:eastAsia="en-GB"/>
        </w:rPr>
        <w:t>large scale</w:t>
      </w:r>
      <w:proofErr w:type="gramEnd"/>
      <w:r w:rsidRPr="0017100B">
        <w:rPr>
          <w:rFonts w:ascii="Arial" w:eastAsia="Times New Roman" w:hAnsi="Arial" w:cs="Arial"/>
          <w:b/>
          <w:bCs/>
          <w:sz w:val="24"/>
          <w:szCs w:val="24"/>
          <w:lang w:eastAsia="en-GB"/>
        </w:rPr>
        <w:t> surveys. </w:t>
      </w:r>
      <w:r w:rsidRPr="0017100B">
        <w:rPr>
          <w:rFonts w:ascii="Arial" w:eastAsia="Times New Roman" w:hAnsi="Arial" w:cs="Arial"/>
          <w:b/>
          <w:bCs/>
          <w:i/>
          <w:iCs/>
          <w:sz w:val="24"/>
          <w:szCs w:val="24"/>
          <w:lang w:eastAsia="en-GB"/>
        </w:rPr>
        <w:t>Drug and Alcohol Dependency, 72,</w:t>
      </w:r>
      <w:r w:rsidRPr="0017100B">
        <w:rPr>
          <w:rFonts w:ascii="Arial" w:eastAsia="Times New Roman" w:hAnsi="Arial" w:cs="Arial"/>
          <w:b/>
          <w:bCs/>
          <w:sz w:val="24"/>
          <w:szCs w:val="24"/>
          <w:lang w:eastAsia="en-GB"/>
        </w:rPr>
        <w:t> 279-286.</w:t>
      </w:r>
      <w:r w:rsidRPr="0017100B">
        <w:rPr>
          <w:rFonts w:ascii="Arial" w:eastAsia="Times New Roman" w:hAnsi="Arial" w:cs="Arial"/>
          <w:sz w:val="24"/>
          <w:szCs w:val="24"/>
          <w:lang w:eastAsia="en-GB"/>
        </w:rPr>
        <w:t> </w:t>
      </w:r>
    </w:p>
    <w:p w14:paraId="3863CAAC" w14:textId="77777777" w:rsidR="0017100B" w:rsidRPr="0017100B" w:rsidRDefault="0017100B" w:rsidP="0017100B">
      <w:pPr>
        <w:spacing w:after="0" w:line="240" w:lineRule="auto"/>
        <w:jc w:val="center"/>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 </w:t>
      </w:r>
    </w:p>
    <w:p w14:paraId="6762EEEA"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color w:val="444444"/>
          <w:sz w:val="24"/>
          <w:szCs w:val="24"/>
          <w:shd w:val="clear" w:color="auto" w:fill="F9F9F9"/>
          <w:lang w:eastAsia="en-GB"/>
        </w:rPr>
        <w:t>Please respond to the statements below about how you generally feel about yourself, using the rating scale as follows:</w:t>
      </w:r>
      <w:r w:rsidRPr="0017100B">
        <w:rPr>
          <w:rFonts w:ascii="Arial" w:eastAsia="Times New Roman" w:hAnsi="Arial" w:cs="Arial"/>
          <w:sz w:val="24"/>
          <w:szCs w:val="24"/>
          <w:lang w:eastAsia="en-GB"/>
        </w:rPr>
        <w:t> </w:t>
      </w:r>
      <w:r w:rsidRPr="0017100B">
        <w:rPr>
          <w:rFonts w:ascii="Arial" w:eastAsia="Times New Roman" w:hAnsi="Arial" w:cs="Arial"/>
          <w:sz w:val="24"/>
          <w:szCs w:val="24"/>
          <w:lang w:eastAsia="en-GB"/>
        </w:rPr>
        <w:br/>
      </w:r>
      <w:r w:rsidRPr="0017100B">
        <w:rPr>
          <w:rFonts w:ascii="Calibri" w:eastAsia="Times New Roman" w:hAnsi="Calibri" w:cs="Calibri"/>
          <w:sz w:val="20"/>
          <w:szCs w:val="20"/>
          <w:lang w:eastAsia="en-GB"/>
        </w:rPr>
        <w:t> </w:t>
      </w:r>
      <w:r w:rsidRPr="0017100B">
        <w:rPr>
          <w:rFonts w:ascii="Calibri" w:eastAsia="Times New Roman" w:hAnsi="Calibri" w:cs="Calibri"/>
          <w:sz w:val="20"/>
          <w:szCs w:val="20"/>
          <w:lang w:eastAsia="en-GB"/>
        </w:rPr>
        <w:br/>
      </w:r>
      <w:r w:rsidRPr="0017100B">
        <w:rPr>
          <w:rFonts w:ascii="Arial" w:eastAsia="Times New Roman" w:hAnsi="Arial" w:cs="Arial"/>
          <w:b/>
          <w:bCs/>
          <w:color w:val="444444"/>
          <w:sz w:val="20"/>
          <w:szCs w:val="20"/>
          <w:shd w:val="clear" w:color="auto" w:fill="F9F9F9"/>
          <w:lang w:eastAsia="en-GB"/>
        </w:rPr>
        <w:t>Strongly disagree       </w:t>
      </w:r>
      <w:proofErr w:type="spellStart"/>
      <w:r w:rsidRPr="0017100B">
        <w:rPr>
          <w:rFonts w:ascii="Arial" w:eastAsia="Times New Roman" w:hAnsi="Arial" w:cs="Arial"/>
          <w:b/>
          <w:bCs/>
          <w:color w:val="444444"/>
          <w:sz w:val="20"/>
          <w:szCs w:val="20"/>
          <w:shd w:val="clear" w:color="auto" w:fill="F9F9F9"/>
          <w:lang w:eastAsia="en-GB"/>
        </w:rPr>
        <w:t>Disagree</w:t>
      </w:r>
      <w:proofErr w:type="spellEnd"/>
      <w:r w:rsidRPr="0017100B">
        <w:rPr>
          <w:rFonts w:ascii="Arial" w:eastAsia="Times New Roman" w:hAnsi="Arial" w:cs="Arial"/>
          <w:b/>
          <w:bCs/>
          <w:color w:val="444444"/>
          <w:sz w:val="20"/>
          <w:szCs w:val="20"/>
          <w:shd w:val="clear" w:color="auto" w:fill="F9F9F9"/>
          <w:lang w:eastAsia="en-GB"/>
        </w:rPr>
        <w:t>       Neither disagree nor agree       </w:t>
      </w:r>
      <w:proofErr w:type="spellStart"/>
      <w:r w:rsidRPr="0017100B">
        <w:rPr>
          <w:rFonts w:ascii="Arial" w:eastAsia="Times New Roman" w:hAnsi="Arial" w:cs="Arial"/>
          <w:b/>
          <w:bCs/>
          <w:color w:val="444444"/>
          <w:sz w:val="20"/>
          <w:szCs w:val="20"/>
          <w:shd w:val="clear" w:color="auto" w:fill="F9F9F9"/>
          <w:lang w:eastAsia="en-GB"/>
        </w:rPr>
        <w:t>Agree</w:t>
      </w:r>
      <w:proofErr w:type="spellEnd"/>
      <w:r w:rsidRPr="0017100B">
        <w:rPr>
          <w:rFonts w:ascii="Arial" w:eastAsia="Times New Roman" w:hAnsi="Arial" w:cs="Arial"/>
          <w:b/>
          <w:bCs/>
          <w:color w:val="444444"/>
          <w:sz w:val="20"/>
          <w:szCs w:val="20"/>
          <w:shd w:val="clear" w:color="auto" w:fill="F9F9F9"/>
          <w:lang w:eastAsia="en-GB"/>
        </w:rPr>
        <w:t>      Strongly agree</w:t>
      </w:r>
      <w:r w:rsidRPr="0017100B">
        <w:rPr>
          <w:rFonts w:ascii="Arial" w:eastAsia="Times New Roman" w:hAnsi="Arial" w:cs="Arial"/>
          <w:sz w:val="20"/>
          <w:szCs w:val="20"/>
          <w:lang w:eastAsia="en-GB"/>
        </w:rPr>
        <w:t> </w:t>
      </w:r>
    </w:p>
    <w:p w14:paraId="59747D51"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Calibri" w:eastAsia="Times New Roman" w:hAnsi="Calibri" w:cs="Calibri"/>
          <w:lang w:eastAsia="en-GB"/>
        </w:rPr>
        <w:t> </w:t>
      </w:r>
    </w:p>
    <w:p w14:paraId="64F8855C" w14:textId="77777777" w:rsidR="0017100B" w:rsidRPr="0017100B" w:rsidRDefault="0017100B" w:rsidP="0017100B">
      <w:pPr>
        <w:numPr>
          <w:ilvl w:val="0"/>
          <w:numId w:val="2"/>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would like to explore strange places </w:t>
      </w:r>
    </w:p>
    <w:p w14:paraId="2D20FAB5" w14:textId="77777777" w:rsidR="0017100B" w:rsidRPr="0017100B" w:rsidRDefault="0017100B" w:rsidP="0017100B">
      <w:pPr>
        <w:numPr>
          <w:ilvl w:val="0"/>
          <w:numId w:val="3"/>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would like to take off on a trip with no pre-planned routes or timetables </w:t>
      </w:r>
    </w:p>
    <w:p w14:paraId="653EB4E3" w14:textId="77777777" w:rsidR="0017100B" w:rsidRPr="0017100B" w:rsidRDefault="0017100B" w:rsidP="0017100B">
      <w:pPr>
        <w:numPr>
          <w:ilvl w:val="0"/>
          <w:numId w:val="4"/>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like to do frightening things </w:t>
      </w:r>
    </w:p>
    <w:p w14:paraId="31AE5F14" w14:textId="77777777" w:rsidR="0017100B" w:rsidRPr="0017100B" w:rsidRDefault="0017100B" w:rsidP="0017100B">
      <w:pPr>
        <w:numPr>
          <w:ilvl w:val="0"/>
          <w:numId w:val="5"/>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would like to try parachute-jumping </w:t>
      </w:r>
    </w:p>
    <w:p w14:paraId="09824A5A" w14:textId="77777777" w:rsidR="0017100B" w:rsidRPr="0017100B" w:rsidRDefault="0017100B" w:rsidP="0017100B">
      <w:pPr>
        <w:numPr>
          <w:ilvl w:val="0"/>
          <w:numId w:val="6"/>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like wild parties </w:t>
      </w:r>
    </w:p>
    <w:p w14:paraId="666B0821" w14:textId="77777777" w:rsidR="0017100B" w:rsidRPr="0017100B" w:rsidRDefault="0017100B" w:rsidP="0017100B">
      <w:pPr>
        <w:numPr>
          <w:ilvl w:val="0"/>
          <w:numId w:val="7"/>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 xml:space="preserve">I like new and exciting experiences, even if I </w:t>
      </w:r>
      <w:proofErr w:type="gramStart"/>
      <w:r w:rsidRPr="0017100B">
        <w:rPr>
          <w:rFonts w:ascii="Arial" w:eastAsia="Times New Roman" w:hAnsi="Arial" w:cs="Arial"/>
          <w:sz w:val="24"/>
          <w:szCs w:val="24"/>
          <w:lang w:eastAsia="en-GB"/>
        </w:rPr>
        <w:t>have to</w:t>
      </w:r>
      <w:proofErr w:type="gramEnd"/>
      <w:r w:rsidRPr="0017100B">
        <w:rPr>
          <w:rFonts w:ascii="Arial" w:eastAsia="Times New Roman" w:hAnsi="Arial" w:cs="Arial"/>
          <w:sz w:val="24"/>
          <w:szCs w:val="24"/>
          <w:lang w:eastAsia="en-GB"/>
        </w:rPr>
        <w:t xml:space="preserve"> break the rules </w:t>
      </w:r>
    </w:p>
    <w:p w14:paraId="3323C4FD" w14:textId="77777777" w:rsidR="0017100B" w:rsidRPr="0017100B" w:rsidRDefault="0017100B" w:rsidP="0017100B">
      <w:pPr>
        <w:numPr>
          <w:ilvl w:val="0"/>
          <w:numId w:val="8"/>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get restless when I spend too much time at home </w:t>
      </w:r>
    </w:p>
    <w:p w14:paraId="7E48E012" w14:textId="77777777" w:rsidR="0017100B" w:rsidRPr="0017100B" w:rsidRDefault="0017100B" w:rsidP="0017100B">
      <w:pPr>
        <w:numPr>
          <w:ilvl w:val="0"/>
          <w:numId w:val="9"/>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prefer friends who are excitingly unpredictable </w:t>
      </w:r>
    </w:p>
    <w:p w14:paraId="4CC8FB4A"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 </w:t>
      </w:r>
    </w:p>
    <w:p w14:paraId="555D1D53"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Scoring key: </w:t>
      </w:r>
    </w:p>
    <w:p w14:paraId="703AD204"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Strongly disagree = 1 </w:t>
      </w:r>
    </w:p>
    <w:p w14:paraId="1B97CDA1"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Disagree = 2 </w:t>
      </w:r>
    </w:p>
    <w:p w14:paraId="29B85BCD"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Neither disagree nor agree = 3 </w:t>
      </w:r>
    </w:p>
    <w:p w14:paraId="20A697CC"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Agree = 4 </w:t>
      </w:r>
    </w:p>
    <w:p w14:paraId="321A3C29"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Strongly agree = 5 </w:t>
      </w:r>
    </w:p>
    <w:p w14:paraId="3382BC93"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 </w:t>
      </w:r>
    </w:p>
    <w:p w14:paraId="39891869"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Range of scores between 8 and 40. Higher scores indicated greater sensation seeking tendencies.</w:t>
      </w:r>
    </w:p>
    <w:p w14:paraId="23B415F6" w14:textId="77777777" w:rsidR="00AC4830" w:rsidRDefault="00AC4830" w:rsidP="00310DFA"/>
    <w:p w14:paraId="3CA85AFF" w14:textId="77777777" w:rsidR="000C4E61" w:rsidRDefault="000C4E61" w:rsidP="00310DFA"/>
    <w:p w14:paraId="468F715A" w14:textId="1D9F8531" w:rsidR="007162DF" w:rsidRDefault="007162DF" w:rsidP="00310DFA"/>
    <w:p w14:paraId="0BC56BB7" w14:textId="77777777" w:rsidR="005A4D1D" w:rsidRDefault="005A4D1D" w:rsidP="00310DFA"/>
    <w:p w14:paraId="74318418" w14:textId="77777777" w:rsidR="00F05232" w:rsidRPr="00F05232" w:rsidRDefault="00F05232"/>
    <w:p w14:paraId="287FA2B3" w14:textId="77777777" w:rsidR="00F05232" w:rsidRPr="00F05232" w:rsidRDefault="00F05232">
      <w:pPr>
        <w:rPr>
          <w:b/>
        </w:rPr>
      </w:pPr>
    </w:p>
    <w:p w14:paraId="3D94C18C" w14:textId="77777777" w:rsidR="00F05232" w:rsidRPr="00F05232" w:rsidRDefault="00F05232"/>
    <w:p w14:paraId="15AC97A4" w14:textId="77777777" w:rsidR="00F05232" w:rsidRPr="00F05232" w:rsidRDefault="00F05232">
      <w:pPr>
        <w:rPr>
          <w:b/>
        </w:rPr>
      </w:pPr>
    </w:p>
    <w:p w14:paraId="1C8FAABF" w14:textId="4E96165C" w:rsidR="00F05232" w:rsidRDefault="00F05232"/>
    <w:p w14:paraId="6EE4B15E" w14:textId="56755D35" w:rsidR="00F05232" w:rsidRDefault="00F05232"/>
    <w:p w14:paraId="6F85900B" w14:textId="71F3F55F" w:rsidR="00F05232" w:rsidRDefault="00F05232"/>
    <w:p w14:paraId="3719359F" w14:textId="5D2AF531" w:rsidR="00F05232" w:rsidRDefault="00F05232"/>
    <w:p w14:paraId="7E5E306F" w14:textId="77777777" w:rsidR="0017100B" w:rsidRPr="0017100B" w:rsidRDefault="0017100B" w:rsidP="0017100B">
      <w:pPr>
        <w:spacing w:after="0" w:line="240" w:lineRule="auto"/>
        <w:jc w:val="center"/>
        <w:textAlignment w:val="baseline"/>
        <w:rPr>
          <w:rFonts w:ascii="Segoe UI" w:eastAsia="Times New Roman" w:hAnsi="Segoe UI" w:cs="Segoe UI"/>
          <w:sz w:val="18"/>
          <w:szCs w:val="18"/>
          <w:lang w:eastAsia="en-GB"/>
        </w:rPr>
      </w:pPr>
      <w:r w:rsidRPr="0017100B">
        <w:rPr>
          <w:rFonts w:ascii="Arial" w:eastAsia="Times New Roman" w:hAnsi="Arial" w:cs="Arial"/>
          <w:b/>
          <w:bCs/>
          <w:sz w:val="24"/>
          <w:szCs w:val="24"/>
          <w:lang w:eastAsia="en-GB"/>
        </w:rPr>
        <w:t>Brief Sensation Seeking Scale (BSSS)</w:t>
      </w:r>
      <w:r w:rsidRPr="0017100B">
        <w:rPr>
          <w:rFonts w:ascii="Arial" w:eastAsia="Times New Roman" w:hAnsi="Arial" w:cs="Arial"/>
          <w:sz w:val="24"/>
          <w:szCs w:val="24"/>
          <w:lang w:eastAsia="en-GB"/>
        </w:rPr>
        <w:t> </w:t>
      </w:r>
    </w:p>
    <w:p w14:paraId="7E75088F" w14:textId="77777777" w:rsidR="0017100B" w:rsidRPr="0017100B" w:rsidRDefault="0017100B" w:rsidP="0017100B">
      <w:pPr>
        <w:spacing w:after="0" w:line="240" w:lineRule="auto"/>
        <w:jc w:val="center"/>
        <w:textAlignment w:val="baseline"/>
        <w:rPr>
          <w:rFonts w:ascii="Segoe UI" w:eastAsia="Times New Roman" w:hAnsi="Segoe UI" w:cs="Segoe UI"/>
          <w:sz w:val="18"/>
          <w:szCs w:val="18"/>
          <w:lang w:eastAsia="en-GB"/>
        </w:rPr>
      </w:pPr>
      <w:proofErr w:type="spellStart"/>
      <w:proofErr w:type="gramStart"/>
      <w:r w:rsidRPr="0017100B">
        <w:rPr>
          <w:rFonts w:ascii="Arial" w:eastAsia="Times New Roman" w:hAnsi="Arial" w:cs="Arial"/>
          <w:b/>
          <w:bCs/>
          <w:sz w:val="24"/>
          <w:szCs w:val="24"/>
          <w:lang w:eastAsia="en-GB"/>
        </w:rPr>
        <w:t>Stephenson,M</w:t>
      </w:r>
      <w:proofErr w:type="spellEnd"/>
      <w:r w:rsidRPr="0017100B">
        <w:rPr>
          <w:rFonts w:ascii="Arial" w:eastAsia="Times New Roman" w:hAnsi="Arial" w:cs="Arial"/>
          <w:b/>
          <w:bCs/>
          <w:sz w:val="24"/>
          <w:szCs w:val="24"/>
          <w:lang w:eastAsia="en-GB"/>
        </w:rPr>
        <w:t>.</w:t>
      </w:r>
      <w:proofErr w:type="gramEnd"/>
      <w:r w:rsidRPr="0017100B">
        <w:rPr>
          <w:rFonts w:ascii="Arial" w:eastAsia="Times New Roman" w:hAnsi="Arial" w:cs="Arial"/>
          <w:b/>
          <w:bCs/>
          <w:sz w:val="24"/>
          <w:szCs w:val="24"/>
          <w:lang w:eastAsia="en-GB"/>
        </w:rPr>
        <w:t xml:space="preserve"> T., Hoyle, R. H., Slater, M. D., &amp; </w:t>
      </w:r>
      <w:proofErr w:type="spellStart"/>
      <w:r w:rsidRPr="0017100B">
        <w:rPr>
          <w:rFonts w:ascii="Arial" w:eastAsia="Times New Roman" w:hAnsi="Arial" w:cs="Arial"/>
          <w:b/>
          <w:bCs/>
          <w:sz w:val="24"/>
          <w:szCs w:val="24"/>
          <w:lang w:eastAsia="en-GB"/>
        </w:rPr>
        <w:t>Palmgreen</w:t>
      </w:r>
      <w:proofErr w:type="spellEnd"/>
      <w:r w:rsidRPr="0017100B">
        <w:rPr>
          <w:rFonts w:ascii="Arial" w:eastAsia="Times New Roman" w:hAnsi="Arial" w:cs="Arial"/>
          <w:b/>
          <w:bCs/>
          <w:sz w:val="24"/>
          <w:szCs w:val="24"/>
          <w:lang w:eastAsia="en-GB"/>
        </w:rPr>
        <w:t>, P. (2003). Brief measures of sensation seeking for screening and </w:t>
      </w:r>
      <w:proofErr w:type="gramStart"/>
      <w:r w:rsidRPr="0017100B">
        <w:rPr>
          <w:rFonts w:ascii="Arial" w:eastAsia="Times New Roman" w:hAnsi="Arial" w:cs="Arial"/>
          <w:b/>
          <w:bCs/>
          <w:sz w:val="24"/>
          <w:szCs w:val="24"/>
          <w:lang w:eastAsia="en-GB"/>
        </w:rPr>
        <w:t>large scale</w:t>
      </w:r>
      <w:proofErr w:type="gramEnd"/>
      <w:r w:rsidRPr="0017100B">
        <w:rPr>
          <w:rFonts w:ascii="Arial" w:eastAsia="Times New Roman" w:hAnsi="Arial" w:cs="Arial"/>
          <w:b/>
          <w:bCs/>
          <w:sz w:val="24"/>
          <w:szCs w:val="24"/>
          <w:lang w:eastAsia="en-GB"/>
        </w:rPr>
        <w:t> surveys. </w:t>
      </w:r>
      <w:r w:rsidRPr="0017100B">
        <w:rPr>
          <w:rFonts w:ascii="Arial" w:eastAsia="Times New Roman" w:hAnsi="Arial" w:cs="Arial"/>
          <w:b/>
          <w:bCs/>
          <w:i/>
          <w:iCs/>
          <w:sz w:val="24"/>
          <w:szCs w:val="24"/>
          <w:lang w:eastAsia="en-GB"/>
        </w:rPr>
        <w:t>Drug and Alcohol Dependency, 72,</w:t>
      </w:r>
      <w:r w:rsidRPr="0017100B">
        <w:rPr>
          <w:rFonts w:ascii="Arial" w:eastAsia="Times New Roman" w:hAnsi="Arial" w:cs="Arial"/>
          <w:b/>
          <w:bCs/>
          <w:sz w:val="24"/>
          <w:szCs w:val="24"/>
          <w:lang w:eastAsia="en-GB"/>
        </w:rPr>
        <w:t> 279-286.</w:t>
      </w:r>
      <w:r w:rsidRPr="0017100B">
        <w:rPr>
          <w:rFonts w:ascii="Arial" w:eastAsia="Times New Roman" w:hAnsi="Arial" w:cs="Arial"/>
          <w:sz w:val="24"/>
          <w:szCs w:val="24"/>
          <w:lang w:eastAsia="en-GB"/>
        </w:rPr>
        <w:t> </w:t>
      </w:r>
    </w:p>
    <w:p w14:paraId="6AD64810" w14:textId="77777777" w:rsidR="0017100B" w:rsidRPr="0017100B" w:rsidRDefault="0017100B" w:rsidP="0017100B">
      <w:pPr>
        <w:spacing w:after="0" w:line="240" w:lineRule="auto"/>
        <w:jc w:val="center"/>
        <w:textAlignment w:val="baseline"/>
        <w:rPr>
          <w:rFonts w:ascii="Segoe UI" w:eastAsia="Times New Roman" w:hAnsi="Segoe UI" w:cs="Segoe UI"/>
          <w:sz w:val="18"/>
          <w:szCs w:val="18"/>
          <w:lang w:eastAsia="en-GB"/>
        </w:rPr>
      </w:pPr>
      <w:r w:rsidRPr="0017100B">
        <w:rPr>
          <w:rFonts w:ascii="Arial" w:eastAsia="Times New Roman" w:hAnsi="Arial" w:cs="Arial"/>
          <w:sz w:val="24"/>
          <w:szCs w:val="24"/>
          <w:lang w:eastAsia="en-GB"/>
        </w:rPr>
        <w:t> </w:t>
      </w:r>
    </w:p>
    <w:p w14:paraId="3997803B"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color w:val="444444"/>
          <w:sz w:val="24"/>
          <w:szCs w:val="24"/>
          <w:shd w:val="clear" w:color="auto" w:fill="F9F9F9"/>
          <w:lang w:eastAsia="en-GB"/>
        </w:rPr>
        <w:t>Please respond to the statements below about how you generally feel about yourself, using the rating scale as follows:</w:t>
      </w:r>
      <w:r w:rsidRPr="0017100B">
        <w:rPr>
          <w:rFonts w:ascii="Arial" w:eastAsia="Times New Roman" w:hAnsi="Arial" w:cs="Arial"/>
          <w:sz w:val="24"/>
          <w:szCs w:val="24"/>
          <w:lang w:eastAsia="en-GB"/>
        </w:rPr>
        <w:t> </w:t>
      </w:r>
      <w:r w:rsidRPr="0017100B">
        <w:rPr>
          <w:rFonts w:ascii="Arial" w:eastAsia="Times New Roman" w:hAnsi="Arial" w:cs="Arial"/>
          <w:sz w:val="24"/>
          <w:szCs w:val="24"/>
          <w:lang w:eastAsia="en-GB"/>
        </w:rPr>
        <w:br/>
      </w:r>
      <w:r w:rsidRPr="0017100B">
        <w:rPr>
          <w:rFonts w:ascii="Calibri" w:eastAsia="Times New Roman" w:hAnsi="Calibri" w:cs="Calibri"/>
          <w:sz w:val="20"/>
          <w:szCs w:val="20"/>
          <w:lang w:eastAsia="en-GB"/>
        </w:rPr>
        <w:t> </w:t>
      </w:r>
      <w:r w:rsidRPr="0017100B">
        <w:rPr>
          <w:rFonts w:ascii="Calibri" w:eastAsia="Times New Roman" w:hAnsi="Calibri" w:cs="Calibri"/>
          <w:sz w:val="20"/>
          <w:szCs w:val="20"/>
          <w:lang w:eastAsia="en-GB"/>
        </w:rPr>
        <w:br/>
      </w:r>
      <w:r w:rsidRPr="0017100B">
        <w:rPr>
          <w:rFonts w:ascii="Arial" w:eastAsia="Times New Roman" w:hAnsi="Arial" w:cs="Arial"/>
          <w:b/>
          <w:bCs/>
          <w:color w:val="444444"/>
          <w:sz w:val="20"/>
          <w:szCs w:val="20"/>
          <w:shd w:val="clear" w:color="auto" w:fill="F9F9F9"/>
          <w:lang w:eastAsia="en-GB"/>
        </w:rPr>
        <w:t>Strongly disagree       </w:t>
      </w:r>
      <w:proofErr w:type="spellStart"/>
      <w:r w:rsidRPr="0017100B">
        <w:rPr>
          <w:rFonts w:ascii="Arial" w:eastAsia="Times New Roman" w:hAnsi="Arial" w:cs="Arial"/>
          <w:b/>
          <w:bCs/>
          <w:color w:val="444444"/>
          <w:sz w:val="20"/>
          <w:szCs w:val="20"/>
          <w:shd w:val="clear" w:color="auto" w:fill="F9F9F9"/>
          <w:lang w:eastAsia="en-GB"/>
        </w:rPr>
        <w:t>Disagree</w:t>
      </w:r>
      <w:proofErr w:type="spellEnd"/>
      <w:r w:rsidRPr="0017100B">
        <w:rPr>
          <w:rFonts w:ascii="Arial" w:eastAsia="Times New Roman" w:hAnsi="Arial" w:cs="Arial"/>
          <w:b/>
          <w:bCs/>
          <w:color w:val="444444"/>
          <w:sz w:val="20"/>
          <w:szCs w:val="20"/>
          <w:shd w:val="clear" w:color="auto" w:fill="F9F9F9"/>
          <w:lang w:eastAsia="en-GB"/>
        </w:rPr>
        <w:t>       Neither disagree nor agree       </w:t>
      </w:r>
      <w:proofErr w:type="spellStart"/>
      <w:r w:rsidRPr="0017100B">
        <w:rPr>
          <w:rFonts w:ascii="Arial" w:eastAsia="Times New Roman" w:hAnsi="Arial" w:cs="Arial"/>
          <w:b/>
          <w:bCs/>
          <w:color w:val="444444"/>
          <w:sz w:val="20"/>
          <w:szCs w:val="20"/>
          <w:shd w:val="clear" w:color="auto" w:fill="F9F9F9"/>
          <w:lang w:eastAsia="en-GB"/>
        </w:rPr>
        <w:t>Agree</w:t>
      </w:r>
      <w:proofErr w:type="spellEnd"/>
      <w:r w:rsidRPr="0017100B">
        <w:rPr>
          <w:rFonts w:ascii="Arial" w:eastAsia="Times New Roman" w:hAnsi="Arial" w:cs="Arial"/>
          <w:b/>
          <w:bCs/>
          <w:color w:val="444444"/>
          <w:sz w:val="20"/>
          <w:szCs w:val="20"/>
          <w:shd w:val="clear" w:color="auto" w:fill="F9F9F9"/>
          <w:lang w:eastAsia="en-GB"/>
        </w:rPr>
        <w:t>      Strongly agree</w:t>
      </w:r>
      <w:r w:rsidRPr="0017100B">
        <w:rPr>
          <w:rFonts w:ascii="Arial" w:eastAsia="Times New Roman" w:hAnsi="Arial" w:cs="Arial"/>
          <w:sz w:val="20"/>
          <w:szCs w:val="20"/>
          <w:lang w:eastAsia="en-GB"/>
        </w:rPr>
        <w:t> </w:t>
      </w:r>
    </w:p>
    <w:p w14:paraId="041F1900"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Calibri" w:eastAsia="Times New Roman" w:hAnsi="Calibri" w:cs="Calibri"/>
          <w:lang w:eastAsia="en-GB"/>
        </w:rPr>
        <w:t> </w:t>
      </w:r>
    </w:p>
    <w:p w14:paraId="380EC601" w14:textId="77777777" w:rsidR="0017100B" w:rsidRPr="0017100B" w:rsidRDefault="0017100B" w:rsidP="0017100B">
      <w:pPr>
        <w:numPr>
          <w:ilvl w:val="0"/>
          <w:numId w:val="10"/>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would like to explore strange places </w:t>
      </w:r>
    </w:p>
    <w:p w14:paraId="29CEE643" w14:textId="3F7AF424" w:rsidR="0017100B" w:rsidRDefault="0017100B" w:rsidP="0017100B">
      <w:pPr>
        <w:spacing w:after="0" w:line="240" w:lineRule="auto"/>
        <w:ind w:left="360"/>
        <w:textAlignment w:val="baseline"/>
        <w:rPr>
          <w:rFonts w:ascii="Arial" w:eastAsia="Times New Roman" w:hAnsi="Arial" w:cs="Arial"/>
          <w:sz w:val="20"/>
          <w:szCs w:val="20"/>
          <w:lang w:eastAsia="en-GB"/>
        </w:rPr>
      </w:pPr>
      <w:r w:rsidRPr="0017100B">
        <w:rPr>
          <w:rFonts w:ascii="Arial" w:eastAsia="Times New Roman" w:hAnsi="Arial" w:cs="Arial"/>
          <w:b/>
          <w:bCs/>
          <w:color w:val="444444"/>
          <w:sz w:val="20"/>
          <w:szCs w:val="20"/>
          <w:lang w:eastAsia="en-GB"/>
        </w:rPr>
        <w:t>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agree</w:t>
      </w:r>
      <w:r w:rsidRPr="0017100B">
        <w:rPr>
          <w:rFonts w:ascii="Arial" w:eastAsia="Times New Roman" w:hAnsi="Arial" w:cs="Arial"/>
          <w:sz w:val="20"/>
          <w:szCs w:val="20"/>
          <w:lang w:eastAsia="en-GB"/>
        </w:rPr>
        <w:t> </w:t>
      </w:r>
    </w:p>
    <w:p w14:paraId="6AF4EB02" w14:textId="77777777" w:rsidR="0017100B" w:rsidRPr="0017100B" w:rsidRDefault="0017100B" w:rsidP="0017100B">
      <w:pPr>
        <w:spacing w:after="0" w:line="240" w:lineRule="auto"/>
        <w:ind w:left="360"/>
        <w:textAlignment w:val="baseline"/>
        <w:rPr>
          <w:rFonts w:ascii="Segoe UI" w:eastAsia="Times New Roman" w:hAnsi="Segoe UI" w:cs="Segoe UI"/>
          <w:sz w:val="18"/>
          <w:szCs w:val="18"/>
          <w:lang w:eastAsia="en-GB"/>
        </w:rPr>
      </w:pPr>
    </w:p>
    <w:p w14:paraId="01646046" w14:textId="77777777" w:rsidR="0017100B" w:rsidRPr="0017100B" w:rsidRDefault="0017100B" w:rsidP="0017100B">
      <w:pPr>
        <w:numPr>
          <w:ilvl w:val="0"/>
          <w:numId w:val="11"/>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would like to take off on a trip with no pre-planned routes or timetables </w:t>
      </w:r>
    </w:p>
    <w:p w14:paraId="05ABE2BB" w14:textId="77777777" w:rsidR="0017100B" w:rsidRDefault="0017100B" w:rsidP="0017100B">
      <w:pPr>
        <w:spacing w:after="0" w:line="240" w:lineRule="auto"/>
        <w:ind w:left="360"/>
        <w:textAlignment w:val="baseline"/>
        <w:rPr>
          <w:rFonts w:ascii="Arial" w:eastAsia="Times New Roman" w:hAnsi="Arial" w:cs="Arial"/>
          <w:b/>
          <w:bCs/>
          <w:color w:val="444444"/>
          <w:sz w:val="20"/>
          <w:szCs w:val="20"/>
          <w:lang w:eastAsia="en-GB"/>
        </w:rPr>
      </w:pPr>
      <w:r w:rsidRPr="0017100B">
        <w:rPr>
          <w:rFonts w:ascii="Arial" w:eastAsia="Times New Roman" w:hAnsi="Arial" w:cs="Arial"/>
          <w:b/>
          <w:bCs/>
          <w:color w:val="444444"/>
          <w:sz w:val="20"/>
          <w:szCs w:val="20"/>
          <w:lang w:eastAsia="en-GB"/>
        </w:rPr>
        <w:t>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agree</w:t>
      </w:r>
    </w:p>
    <w:p w14:paraId="02CE1F4C" w14:textId="50E89513" w:rsidR="0017100B" w:rsidRPr="0017100B" w:rsidRDefault="0017100B" w:rsidP="0017100B">
      <w:pPr>
        <w:spacing w:after="0" w:line="240" w:lineRule="auto"/>
        <w:ind w:left="360"/>
        <w:textAlignment w:val="baseline"/>
        <w:rPr>
          <w:rFonts w:ascii="Segoe UI" w:eastAsia="Times New Roman" w:hAnsi="Segoe UI" w:cs="Segoe UI"/>
          <w:sz w:val="18"/>
          <w:szCs w:val="18"/>
          <w:lang w:eastAsia="en-GB"/>
        </w:rPr>
      </w:pPr>
      <w:r w:rsidRPr="0017100B">
        <w:rPr>
          <w:rFonts w:ascii="Arial" w:eastAsia="Times New Roman" w:hAnsi="Arial" w:cs="Arial"/>
          <w:sz w:val="20"/>
          <w:szCs w:val="20"/>
          <w:lang w:eastAsia="en-GB"/>
        </w:rPr>
        <w:t> </w:t>
      </w:r>
    </w:p>
    <w:p w14:paraId="38934D20" w14:textId="77777777" w:rsidR="0017100B" w:rsidRPr="0017100B" w:rsidRDefault="0017100B" w:rsidP="0017100B">
      <w:pPr>
        <w:numPr>
          <w:ilvl w:val="0"/>
          <w:numId w:val="12"/>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like to do frightening things </w:t>
      </w:r>
    </w:p>
    <w:p w14:paraId="7CD5CD2F" w14:textId="77777777" w:rsidR="0017100B" w:rsidRDefault="0017100B" w:rsidP="0017100B">
      <w:pPr>
        <w:spacing w:after="0" w:line="240" w:lineRule="auto"/>
        <w:ind w:left="360"/>
        <w:textAlignment w:val="baseline"/>
        <w:rPr>
          <w:rFonts w:ascii="Arial" w:eastAsia="Times New Roman" w:hAnsi="Arial" w:cs="Arial"/>
          <w:b/>
          <w:bCs/>
          <w:color w:val="444444"/>
          <w:sz w:val="20"/>
          <w:szCs w:val="20"/>
          <w:lang w:eastAsia="en-GB"/>
        </w:rPr>
      </w:pPr>
      <w:r w:rsidRPr="0017100B">
        <w:rPr>
          <w:rFonts w:ascii="Arial" w:eastAsia="Times New Roman" w:hAnsi="Arial" w:cs="Arial"/>
          <w:b/>
          <w:bCs/>
          <w:color w:val="444444"/>
          <w:sz w:val="20"/>
          <w:szCs w:val="20"/>
          <w:lang w:eastAsia="en-GB"/>
        </w:rPr>
        <w:t>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agree</w:t>
      </w:r>
    </w:p>
    <w:p w14:paraId="0602918A" w14:textId="2E25D7D5" w:rsidR="0017100B" w:rsidRPr="0017100B" w:rsidRDefault="0017100B" w:rsidP="0017100B">
      <w:pPr>
        <w:spacing w:after="0" w:line="240" w:lineRule="auto"/>
        <w:ind w:left="360"/>
        <w:textAlignment w:val="baseline"/>
        <w:rPr>
          <w:rFonts w:ascii="Segoe UI" w:eastAsia="Times New Roman" w:hAnsi="Segoe UI" w:cs="Segoe UI"/>
          <w:sz w:val="18"/>
          <w:szCs w:val="18"/>
          <w:lang w:eastAsia="en-GB"/>
        </w:rPr>
      </w:pPr>
      <w:r w:rsidRPr="0017100B">
        <w:rPr>
          <w:rFonts w:ascii="Arial" w:eastAsia="Times New Roman" w:hAnsi="Arial" w:cs="Arial"/>
          <w:sz w:val="20"/>
          <w:szCs w:val="20"/>
          <w:lang w:eastAsia="en-GB"/>
        </w:rPr>
        <w:t> </w:t>
      </w:r>
    </w:p>
    <w:p w14:paraId="2B961C3F" w14:textId="77777777" w:rsidR="0017100B" w:rsidRPr="0017100B" w:rsidRDefault="0017100B" w:rsidP="0017100B">
      <w:pPr>
        <w:numPr>
          <w:ilvl w:val="0"/>
          <w:numId w:val="13"/>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would like to try parachute-jumping </w:t>
      </w:r>
    </w:p>
    <w:p w14:paraId="3835E09D" w14:textId="77777777" w:rsidR="0017100B" w:rsidRDefault="0017100B" w:rsidP="0017100B">
      <w:pPr>
        <w:spacing w:after="0" w:line="240" w:lineRule="auto"/>
        <w:ind w:left="360"/>
        <w:textAlignment w:val="baseline"/>
        <w:rPr>
          <w:rFonts w:ascii="Arial" w:eastAsia="Times New Roman" w:hAnsi="Arial" w:cs="Arial"/>
          <w:b/>
          <w:bCs/>
          <w:color w:val="444444"/>
          <w:sz w:val="20"/>
          <w:szCs w:val="20"/>
          <w:lang w:eastAsia="en-GB"/>
        </w:rPr>
      </w:pPr>
      <w:r w:rsidRPr="0017100B">
        <w:rPr>
          <w:rFonts w:ascii="Arial" w:eastAsia="Times New Roman" w:hAnsi="Arial" w:cs="Arial"/>
          <w:b/>
          <w:bCs/>
          <w:color w:val="444444"/>
          <w:sz w:val="20"/>
          <w:szCs w:val="20"/>
          <w:lang w:eastAsia="en-GB"/>
        </w:rPr>
        <w:t>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agree</w:t>
      </w:r>
    </w:p>
    <w:p w14:paraId="38C670CF" w14:textId="312D76DE" w:rsidR="0017100B" w:rsidRPr="0017100B" w:rsidRDefault="0017100B" w:rsidP="0017100B">
      <w:pPr>
        <w:spacing w:after="0" w:line="240" w:lineRule="auto"/>
        <w:ind w:left="360"/>
        <w:textAlignment w:val="baseline"/>
        <w:rPr>
          <w:rFonts w:ascii="Segoe UI" w:eastAsia="Times New Roman" w:hAnsi="Segoe UI" w:cs="Segoe UI"/>
          <w:sz w:val="18"/>
          <w:szCs w:val="18"/>
          <w:lang w:eastAsia="en-GB"/>
        </w:rPr>
      </w:pPr>
      <w:r w:rsidRPr="0017100B">
        <w:rPr>
          <w:rFonts w:ascii="Arial" w:eastAsia="Times New Roman" w:hAnsi="Arial" w:cs="Arial"/>
          <w:sz w:val="20"/>
          <w:szCs w:val="20"/>
          <w:lang w:eastAsia="en-GB"/>
        </w:rPr>
        <w:t> </w:t>
      </w:r>
    </w:p>
    <w:p w14:paraId="2FE27976" w14:textId="77777777" w:rsidR="0017100B" w:rsidRPr="0017100B" w:rsidRDefault="0017100B" w:rsidP="0017100B">
      <w:pPr>
        <w:numPr>
          <w:ilvl w:val="0"/>
          <w:numId w:val="14"/>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like wild parties </w:t>
      </w:r>
    </w:p>
    <w:p w14:paraId="679134B1" w14:textId="50012F44" w:rsidR="0017100B" w:rsidRDefault="0017100B" w:rsidP="0017100B">
      <w:pPr>
        <w:spacing w:after="0" w:line="240" w:lineRule="auto"/>
        <w:ind w:left="360"/>
        <w:textAlignment w:val="baseline"/>
        <w:rPr>
          <w:rFonts w:ascii="Arial" w:eastAsia="Times New Roman" w:hAnsi="Arial" w:cs="Arial"/>
          <w:b/>
          <w:bCs/>
          <w:color w:val="444444"/>
          <w:sz w:val="20"/>
          <w:szCs w:val="20"/>
          <w:lang w:eastAsia="en-GB"/>
        </w:rPr>
      </w:pPr>
      <w:r w:rsidRPr="0017100B">
        <w:rPr>
          <w:rFonts w:ascii="Arial" w:eastAsia="Times New Roman" w:hAnsi="Arial" w:cs="Arial"/>
          <w:b/>
          <w:bCs/>
          <w:color w:val="444444"/>
          <w:sz w:val="20"/>
          <w:szCs w:val="20"/>
          <w:lang w:eastAsia="en-GB"/>
        </w:rPr>
        <w:t>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w:t>
      </w:r>
      <w:r>
        <w:rPr>
          <w:rFonts w:ascii="Arial" w:eastAsia="Times New Roman" w:hAnsi="Arial" w:cs="Arial"/>
          <w:b/>
          <w:bCs/>
          <w:color w:val="444444"/>
          <w:sz w:val="20"/>
          <w:szCs w:val="20"/>
          <w:lang w:eastAsia="en-GB"/>
        </w:rPr>
        <w:t>e</w:t>
      </w:r>
    </w:p>
    <w:p w14:paraId="1E5A698E" w14:textId="1F1EB4DC" w:rsidR="0017100B" w:rsidRPr="0017100B" w:rsidRDefault="0017100B" w:rsidP="0017100B">
      <w:pPr>
        <w:spacing w:after="0" w:line="240" w:lineRule="auto"/>
        <w:ind w:left="360"/>
        <w:textAlignment w:val="baseline"/>
        <w:rPr>
          <w:rFonts w:ascii="Segoe UI" w:eastAsia="Times New Roman" w:hAnsi="Segoe UI" w:cs="Segoe UI"/>
          <w:sz w:val="18"/>
          <w:szCs w:val="18"/>
          <w:lang w:eastAsia="en-GB"/>
        </w:rPr>
      </w:pPr>
    </w:p>
    <w:p w14:paraId="0D901D38" w14:textId="77777777" w:rsidR="0017100B" w:rsidRPr="0017100B" w:rsidRDefault="0017100B" w:rsidP="0017100B">
      <w:pPr>
        <w:numPr>
          <w:ilvl w:val="0"/>
          <w:numId w:val="15"/>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 xml:space="preserve">I like new and exciting experiences, even if I </w:t>
      </w:r>
      <w:proofErr w:type="gramStart"/>
      <w:r w:rsidRPr="0017100B">
        <w:rPr>
          <w:rFonts w:ascii="Arial" w:eastAsia="Times New Roman" w:hAnsi="Arial" w:cs="Arial"/>
          <w:sz w:val="24"/>
          <w:szCs w:val="24"/>
          <w:lang w:eastAsia="en-GB"/>
        </w:rPr>
        <w:t>have to</w:t>
      </w:r>
      <w:proofErr w:type="gramEnd"/>
      <w:r w:rsidRPr="0017100B">
        <w:rPr>
          <w:rFonts w:ascii="Arial" w:eastAsia="Times New Roman" w:hAnsi="Arial" w:cs="Arial"/>
          <w:sz w:val="24"/>
          <w:szCs w:val="24"/>
          <w:lang w:eastAsia="en-GB"/>
        </w:rPr>
        <w:t xml:space="preserve"> break the rules </w:t>
      </w:r>
    </w:p>
    <w:p w14:paraId="2164C67C" w14:textId="77777777" w:rsidR="0017100B" w:rsidRDefault="0017100B" w:rsidP="0017100B">
      <w:pPr>
        <w:spacing w:after="0" w:line="240" w:lineRule="auto"/>
        <w:ind w:left="360"/>
        <w:textAlignment w:val="baseline"/>
        <w:rPr>
          <w:rFonts w:ascii="Arial" w:eastAsia="Times New Roman" w:hAnsi="Arial" w:cs="Arial"/>
          <w:b/>
          <w:bCs/>
          <w:color w:val="444444"/>
          <w:sz w:val="20"/>
          <w:szCs w:val="20"/>
          <w:lang w:eastAsia="en-GB"/>
        </w:rPr>
      </w:pPr>
      <w:r w:rsidRPr="0017100B">
        <w:rPr>
          <w:rFonts w:ascii="Arial" w:eastAsia="Times New Roman" w:hAnsi="Arial" w:cs="Arial"/>
          <w:b/>
          <w:bCs/>
          <w:color w:val="444444"/>
          <w:sz w:val="20"/>
          <w:szCs w:val="20"/>
          <w:lang w:eastAsia="en-GB"/>
        </w:rPr>
        <w:t>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agree</w:t>
      </w:r>
    </w:p>
    <w:p w14:paraId="6CBD9C65" w14:textId="489F469D" w:rsidR="0017100B" w:rsidRPr="0017100B" w:rsidRDefault="0017100B" w:rsidP="0017100B">
      <w:pPr>
        <w:spacing w:after="0" w:line="240" w:lineRule="auto"/>
        <w:ind w:left="360"/>
        <w:textAlignment w:val="baseline"/>
        <w:rPr>
          <w:rFonts w:ascii="Segoe UI" w:eastAsia="Times New Roman" w:hAnsi="Segoe UI" w:cs="Segoe UI"/>
          <w:sz w:val="18"/>
          <w:szCs w:val="18"/>
          <w:lang w:eastAsia="en-GB"/>
        </w:rPr>
      </w:pPr>
      <w:r w:rsidRPr="0017100B">
        <w:rPr>
          <w:rFonts w:ascii="Arial" w:eastAsia="Times New Roman" w:hAnsi="Arial" w:cs="Arial"/>
          <w:sz w:val="20"/>
          <w:szCs w:val="20"/>
          <w:lang w:eastAsia="en-GB"/>
        </w:rPr>
        <w:t> </w:t>
      </w:r>
    </w:p>
    <w:p w14:paraId="4125D197" w14:textId="77777777" w:rsidR="0017100B" w:rsidRPr="0017100B" w:rsidRDefault="0017100B" w:rsidP="0017100B">
      <w:pPr>
        <w:numPr>
          <w:ilvl w:val="0"/>
          <w:numId w:val="16"/>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get restless when I spend too much time at home </w:t>
      </w:r>
    </w:p>
    <w:p w14:paraId="62E67448" w14:textId="321F4788" w:rsidR="0017100B" w:rsidRDefault="0017100B" w:rsidP="0017100B">
      <w:pPr>
        <w:spacing w:after="0" w:line="240" w:lineRule="auto"/>
        <w:ind w:left="360"/>
        <w:textAlignment w:val="baseline"/>
        <w:rPr>
          <w:rFonts w:ascii="Arial" w:eastAsia="Times New Roman" w:hAnsi="Arial" w:cs="Arial"/>
          <w:sz w:val="20"/>
          <w:szCs w:val="20"/>
          <w:lang w:eastAsia="en-GB"/>
        </w:rPr>
      </w:pPr>
      <w:r w:rsidRPr="0017100B">
        <w:rPr>
          <w:rFonts w:ascii="Arial" w:eastAsia="Times New Roman" w:hAnsi="Arial" w:cs="Arial"/>
          <w:b/>
          <w:bCs/>
          <w:color w:val="444444"/>
          <w:sz w:val="20"/>
          <w:szCs w:val="20"/>
          <w:lang w:eastAsia="en-GB"/>
        </w:rPr>
        <w:t>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agree</w:t>
      </w:r>
      <w:r w:rsidRPr="0017100B">
        <w:rPr>
          <w:rFonts w:ascii="Arial" w:eastAsia="Times New Roman" w:hAnsi="Arial" w:cs="Arial"/>
          <w:sz w:val="20"/>
          <w:szCs w:val="20"/>
          <w:lang w:eastAsia="en-GB"/>
        </w:rPr>
        <w:t> </w:t>
      </w:r>
    </w:p>
    <w:p w14:paraId="750806FE" w14:textId="77777777" w:rsidR="0017100B" w:rsidRPr="0017100B" w:rsidRDefault="0017100B" w:rsidP="0017100B">
      <w:pPr>
        <w:spacing w:after="0" w:line="240" w:lineRule="auto"/>
        <w:ind w:left="360"/>
        <w:textAlignment w:val="baseline"/>
        <w:rPr>
          <w:rFonts w:ascii="Segoe UI" w:eastAsia="Times New Roman" w:hAnsi="Segoe UI" w:cs="Segoe UI"/>
          <w:sz w:val="18"/>
          <w:szCs w:val="18"/>
          <w:lang w:eastAsia="en-GB"/>
        </w:rPr>
      </w:pPr>
    </w:p>
    <w:p w14:paraId="3E07D39C" w14:textId="77777777" w:rsidR="0017100B" w:rsidRPr="0017100B" w:rsidRDefault="0017100B" w:rsidP="0017100B">
      <w:pPr>
        <w:numPr>
          <w:ilvl w:val="0"/>
          <w:numId w:val="17"/>
        </w:numPr>
        <w:spacing w:after="0" w:line="240" w:lineRule="auto"/>
        <w:ind w:left="360" w:firstLine="0"/>
        <w:textAlignment w:val="baseline"/>
        <w:rPr>
          <w:rFonts w:ascii="Arial" w:eastAsia="Times New Roman" w:hAnsi="Arial" w:cs="Arial"/>
          <w:sz w:val="24"/>
          <w:szCs w:val="24"/>
          <w:lang w:eastAsia="en-GB"/>
        </w:rPr>
      </w:pPr>
      <w:r w:rsidRPr="0017100B">
        <w:rPr>
          <w:rFonts w:ascii="Arial" w:eastAsia="Times New Roman" w:hAnsi="Arial" w:cs="Arial"/>
          <w:sz w:val="24"/>
          <w:szCs w:val="24"/>
          <w:lang w:eastAsia="en-GB"/>
        </w:rPr>
        <w:t>I prefer friends who are excitingly unpredictable </w:t>
      </w:r>
    </w:p>
    <w:p w14:paraId="4D4DDF43" w14:textId="77777777" w:rsidR="0017100B" w:rsidRPr="0017100B" w:rsidRDefault="0017100B" w:rsidP="0017100B">
      <w:pPr>
        <w:spacing w:after="0" w:line="240" w:lineRule="auto"/>
        <w:textAlignment w:val="baseline"/>
        <w:rPr>
          <w:rFonts w:ascii="Segoe UI" w:eastAsia="Times New Roman" w:hAnsi="Segoe UI" w:cs="Segoe UI"/>
          <w:sz w:val="18"/>
          <w:szCs w:val="18"/>
          <w:lang w:eastAsia="en-GB"/>
        </w:rPr>
      </w:pPr>
      <w:r w:rsidRPr="0017100B">
        <w:rPr>
          <w:rFonts w:ascii="Arial" w:eastAsia="Times New Roman" w:hAnsi="Arial" w:cs="Arial"/>
          <w:b/>
          <w:bCs/>
          <w:color w:val="444444"/>
          <w:sz w:val="20"/>
          <w:szCs w:val="20"/>
          <w:lang w:eastAsia="en-GB"/>
        </w:rPr>
        <w:t>       Strongly disagree       </w:t>
      </w:r>
      <w:proofErr w:type="spellStart"/>
      <w:r w:rsidRPr="0017100B">
        <w:rPr>
          <w:rFonts w:ascii="Arial" w:eastAsia="Times New Roman" w:hAnsi="Arial" w:cs="Arial"/>
          <w:b/>
          <w:bCs/>
          <w:color w:val="444444"/>
          <w:sz w:val="20"/>
          <w:szCs w:val="20"/>
          <w:lang w:eastAsia="en-GB"/>
        </w:rPr>
        <w:t>Disagree</w:t>
      </w:r>
      <w:proofErr w:type="spellEnd"/>
      <w:r w:rsidRPr="0017100B">
        <w:rPr>
          <w:rFonts w:ascii="Arial" w:eastAsia="Times New Roman" w:hAnsi="Arial" w:cs="Arial"/>
          <w:b/>
          <w:bCs/>
          <w:color w:val="444444"/>
          <w:sz w:val="20"/>
          <w:szCs w:val="20"/>
          <w:lang w:eastAsia="en-GB"/>
        </w:rPr>
        <w:t>       Neither disagree nor agree       </w:t>
      </w:r>
      <w:proofErr w:type="spellStart"/>
      <w:r w:rsidRPr="0017100B">
        <w:rPr>
          <w:rFonts w:ascii="Arial" w:eastAsia="Times New Roman" w:hAnsi="Arial" w:cs="Arial"/>
          <w:b/>
          <w:bCs/>
          <w:color w:val="444444"/>
          <w:sz w:val="20"/>
          <w:szCs w:val="20"/>
          <w:lang w:eastAsia="en-GB"/>
        </w:rPr>
        <w:t>Agree</w:t>
      </w:r>
      <w:proofErr w:type="spellEnd"/>
      <w:r w:rsidRPr="0017100B">
        <w:rPr>
          <w:rFonts w:ascii="Arial" w:eastAsia="Times New Roman" w:hAnsi="Arial" w:cs="Arial"/>
          <w:b/>
          <w:bCs/>
          <w:color w:val="444444"/>
          <w:sz w:val="20"/>
          <w:szCs w:val="20"/>
          <w:lang w:eastAsia="en-GB"/>
        </w:rPr>
        <w:t>      Strongly agree</w:t>
      </w:r>
    </w:p>
    <w:p w14:paraId="540D503C" w14:textId="1DCBFC2B" w:rsidR="00F05232" w:rsidRDefault="00F05232"/>
    <w:p w14:paraId="3595C674" w14:textId="4DEB18E5" w:rsidR="00F05232" w:rsidRDefault="00F05232"/>
    <w:p w14:paraId="4F26F157" w14:textId="77777777" w:rsidR="00F05232" w:rsidRPr="003A3A9D" w:rsidRDefault="00F05232"/>
    <w:p w14:paraId="2149CBA6" w14:textId="468DAD14" w:rsidR="004A4D8F" w:rsidRDefault="003E645E">
      <w:r>
        <w:t xml:space="preserve">                                                                           </w:t>
      </w:r>
    </w:p>
    <w:p w14:paraId="4435A85D" w14:textId="5988D84B" w:rsidR="003E645E" w:rsidRDefault="003E645E"/>
    <w:p w14:paraId="71DE8D49" w14:textId="01DF13C6" w:rsidR="003E645E" w:rsidRDefault="003E645E"/>
    <w:p w14:paraId="660635EB" w14:textId="174F71E9" w:rsidR="003E645E" w:rsidRDefault="003E645E"/>
    <w:p w14:paraId="5DD1B396" w14:textId="50E36752" w:rsidR="003E645E" w:rsidRDefault="003E645E"/>
    <w:p w14:paraId="7E84D069" w14:textId="1BB2759A" w:rsidR="003E645E" w:rsidRDefault="003E645E" w:rsidP="003E645E">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4BC0E3F1" wp14:editId="37282F7C">
            <wp:extent cx="2486025" cy="962025"/>
            <wp:effectExtent l="0" t="0" r="9525" b="9525"/>
            <wp:docPr id="5" name="Picture 5" descr="C:\Users\Home\AppData\Local\Microsoft\Windows\INetCache\Content.MSO\E2CA10A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ome\AppData\Local\Microsoft\Windows\INetCache\Content.MSO\E2CA10A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6025" cy="962025"/>
                    </a:xfrm>
                    <a:prstGeom prst="rect">
                      <a:avLst/>
                    </a:prstGeom>
                    <a:noFill/>
                    <a:ln>
                      <a:noFill/>
                    </a:ln>
                  </pic:spPr>
                </pic:pic>
              </a:graphicData>
            </a:graphic>
          </wp:inline>
        </w:drawing>
      </w:r>
      <w:r>
        <w:rPr>
          <w:rFonts w:asciiTheme="minorHAnsi" w:eastAsiaTheme="minorHAnsi" w:hAnsiTheme="minorHAnsi" w:cstheme="minorBidi"/>
          <w:noProof/>
          <w:sz w:val="22"/>
          <w:szCs w:val="22"/>
          <w:lang w:eastAsia="en-US"/>
        </w:rPr>
        <w:drawing>
          <wp:inline distT="0" distB="0" distL="0" distR="0" wp14:anchorId="41F56732" wp14:editId="7C1E89A4">
            <wp:extent cx="2152650" cy="885825"/>
            <wp:effectExtent l="0" t="0" r="0" b="9525"/>
            <wp:docPr id="4" name="Picture 4" descr="C:\Users\Home\AppData\Local\Microsoft\Windows\INetCache\Content.MSO\5877DF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ome\AppData\Local\Microsoft\Windows\INetCache\Content.MSO\5877DFAE.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2650" cy="885825"/>
                    </a:xfrm>
                    <a:prstGeom prst="rect">
                      <a:avLst/>
                    </a:prstGeom>
                    <a:noFill/>
                    <a:ln>
                      <a:noFill/>
                    </a:ln>
                  </pic:spPr>
                </pic:pic>
              </a:graphicData>
            </a:graphic>
          </wp:inline>
        </w:drawing>
      </w:r>
      <w:r>
        <w:rPr>
          <w:rStyle w:val="normaltextrun"/>
          <w:rFonts w:ascii="Calibri" w:hAnsi="Calibri" w:cs="Calibri"/>
          <w:sz w:val="22"/>
          <w:szCs w:val="22"/>
        </w:rPr>
        <w:t>      </w:t>
      </w:r>
      <w:r>
        <w:rPr>
          <w:rStyle w:val="eop"/>
          <w:rFonts w:ascii="Calibri" w:hAnsi="Calibri" w:cs="Calibri"/>
          <w:sz w:val="22"/>
          <w:szCs w:val="22"/>
        </w:rPr>
        <w:t> </w:t>
      </w:r>
    </w:p>
    <w:p w14:paraId="483C57E3" w14:textId="77777777" w:rsidR="003E645E" w:rsidRDefault="003E645E" w:rsidP="003E64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E047029" w14:textId="77777777" w:rsidR="003E645E" w:rsidRDefault="003E645E" w:rsidP="003E645E">
      <w:pPr>
        <w:pStyle w:val="paragraph"/>
        <w:spacing w:before="0" w:beforeAutospacing="0" w:after="0" w:afterAutospacing="0"/>
        <w:jc w:val="center"/>
        <w:textAlignment w:val="baseline"/>
        <w:rPr>
          <w:rFonts w:ascii="Segoe UI" w:hAnsi="Segoe UI" w:cs="Segoe UI"/>
          <w:sz w:val="18"/>
          <w:szCs w:val="18"/>
        </w:rPr>
      </w:pPr>
      <w:r>
        <w:rPr>
          <w:rStyle w:val="normaltextrun"/>
          <w:b/>
          <w:bCs/>
          <w:sz w:val="32"/>
          <w:szCs w:val="32"/>
        </w:rPr>
        <w:t>Study Debrief Sheet </w:t>
      </w:r>
      <w:r>
        <w:rPr>
          <w:rStyle w:val="eop"/>
          <w:sz w:val="32"/>
          <w:szCs w:val="32"/>
        </w:rPr>
        <w:t> </w:t>
      </w:r>
    </w:p>
    <w:p w14:paraId="1B4FC6CA" w14:textId="77777777" w:rsidR="003E645E" w:rsidRDefault="003E645E" w:rsidP="003E645E">
      <w:pPr>
        <w:pStyle w:val="paragraph"/>
        <w:spacing w:before="0" w:beforeAutospacing="0" w:after="0" w:afterAutospacing="0"/>
        <w:textAlignment w:val="baseline"/>
        <w:rPr>
          <w:rFonts w:ascii="Segoe UI" w:hAnsi="Segoe UI" w:cs="Segoe UI"/>
          <w:sz w:val="18"/>
          <w:szCs w:val="18"/>
        </w:rPr>
      </w:pPr>
      <w:r>
        <w:rPr>
          <w:rStyle w:val="eop"/>
          <w:sz w:val="32"/>
          <w:szCs w:val="32"/>
        </w:rPr>
        <w:t> </w:t>
      </w:r>
    </w:p>
    <w:p w14:paraId="5E89EA74" w14:textId="77777777" w:rsidR="003E645E" w:rsidRDefault="003E645E" w:rsidP="003E645E">
      <w:pPr>
        <w:pStyle w:val="paragraph"/>
        <w:spacing w:before="0" w:beforeAutospacing="0" w:after="0" w:afterAutospacing="0"/>
        <w:jc w:val="center"/>
        <w:textAlignment w:val="baseline"/>
        <w:rPr>
          <w:rFonts w:ascii="Segoe UI" w:hAnsi="Segoe UI" w:cs="Segoe UI"/>
          <w:color w:val="000000"/>
          <w:sz w:val="18"/>
          <w:szCs w:val="18"/>
        </w:rPr>
      </w:pPr>
      <w:r>
        <w:rPr>
          <w:rStyle w:val="normaltextrun"/>
          <w:rFonts w:ascii="Arial" w:hAnsi="Arial" w:cs="Arial"/>
          <w:b/>
          <w:bCs/>
          <w:i/>
          <w:iCs/>
          <w:color w:val="000000"/>
          <w:sz w:val="28"/>
          <w:szCs w:val="28"/>
          <w:u w:val="single"/>
        </w:rPr>
        <w:t>Exploring the effects of sensation seeking and tempo of music on time perception </w:t>
      </w:r>
      <w:r>
        <w:rPr>
          <w:rStyle w:val="eop"/>
          <w:rFonts w:ascii="Arial" w:hAnsi="Arial" w:cs="Arial"/>
          <w:color w:val="000000"/>
          <w:sz w:val="28"/>
          <w:szCs w:val="28"/>
        </w:rPr>
        <w:t> </w:t>
      </w:r>
    </w:p>
    <w:p w14:paraId="6BF45162"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16E3165D"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0DDA7B5"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Thank you for taking part in this study.  </w:t>
      </w:r>
      <w:r>
        <w:rPr>
          <w:rStyle w:val="eop"/>
          <w:rFonts w:ascii="Arial" w:hAnsi="Arial" w:cs="Arial"/>
          <w:color w:val="000000"/>
        </w:rPr>
        <w:t> </w:t>
      </w:r>
    </w:p>
    <w:p w14:paraId="72778DE3"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bookmarkStart w:id="0" w:name="_GoBack"/>
      <w:bookmarkEnd w:id="0"/>
    </w:p>
    <w:p w14:paraId="6F8B3413"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The aim of this study was to explore the effects of sensation seeking and tempo of music on time perception. We specifically wanted to find out whether individuals who scored high on the sensation seeking scale and were in the fast tempo of music condition would significantly overestimate time. </w:t>
      </w:r>
      <w:r>
        <w:rPr>
          <w:rStyle w:val="eop"/>
          <w:rFonts w:ascii="Arial" w:hAnsi="Arial" w:cs="Arial"/>
          <w:color w:val="000000"/>
        </w:rPr>
        <w:t> </w:t>
      </w:r>
    </w:p>
    <w:p w14:paraId="4A59AB6C"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D122513"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C2537BF"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 xml:space="preserve">If you wish to withdraw your data from the </w:t>
      </w:r>
      <w:proofErr w:type="gramStart"/>
      <w:r>
        <w:rPr>
          <w:rStyle w:val="normaltextrun"/>
          <w:rFonts w:ascii="Arial" w:hAnsi="Arial" w:cs="Arial"/>
          <w:b/>
          <w:bCs/>
          <w:color w:val="000000"/>
        </w:rPr>
        <w:t>study</w:t>
      </w:r>
      <w:proofErr w:type="gramEnd"/>
      <w:r>
        <w:rPr>
          <w:rStyle w:val="normaltextrun"/>
          <w:rFonts w:ascii="Arial" w:hAnsi="Arial" w:cs="Arial"/>
          <w:b/>
          <w:bCs/>
          <w:color w:val="000000"/>
        </w:rPr>
        <w:t xml:space="preserve"> you must tell the researcher now.</w:t>
      </w:r>
      <w:r>
        <w:rPr>
          <w:rStyle w:val="normaltextrun"/>
          <w:rFonts w:ascii="Arial" w:hAnsi="Arial" w:cs="Arial"/>
          <w:color w:val="000000"/>
        </w:rPr>
        <w:t>  After this point, </w:t>
      </w:r>
      <w:proofErr w:type="gramStart"/>
      <w:r>
        <w:rPr>
          <w:rStyle w:val="normaltextrun"/>
          <w:rFonts w:ascii="Arial" w:hAnsi="Arial" w:cs="Arial"/>
          <w:color w:val="000000"/>
        </w:rPr>
        <w:t>all of</w:t>
      </w:r>
      <w:proofErr w:type="gramEnd"/>
      <w:r>
        <w:rPr>
          <w:rStyle w:val="normaltextrun"/>
          <w:rFonts w:ascii="Arial" w:hAnsi="Arial" w:cs="Arial"/>
          <w:color w:val="000000"/>
        </w:rPr>
        <w:t xml:space="preserve"> your data will remain confidential and we will not trace it back to you.</w:t>
      </w:r>
      <w:r>
        <w:rPr>
          <w:rStyle w:val="eop"/>
          <w:rFonts w:ascii="Arial" w:hAnsi="Arial" w:cs="Arial"/>
          <w:color w:val="000000"/>
        </w:rPr>
        <w:t> </w:t>
      </w:r>
    </w:p>
    <w:p w14:paraId="6AD87F50"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E9913AE"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194B82E"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If taking part in this study has raised any questions, please do not hesitate to speak to the researchers listed below or contact the academic supervisor Stacey Coleman on Stacey.coleman@uwtsd.ac.uk.</w:t>
      </w:r>
      <w:r>
        <w:rPr>
          <w:rStyle w:val="eop"/>
          <w:rFonts w:ascii="Arial" w:hAnsi="Arial" w:cs="Arial"/>
          <w:color w:val="000000"/>
        </w:rPr>
        <w:t> </w:t>
      </w:r>
    </w:p>
    <w:p w14:paraId="616A7881"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9DC4C1"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B91FC6C"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Thank you once again for taking time to participate in this study.</w:t>
      </w:r>
      <w:r>
        <w:rPr>
          <w:rStyle w:val="eop"/>
          <w:rFonts w:ascii="Arial" w:hAnsi="Arial" w:cs="Arial"/>
          <w:color w:val="000000"/>
        </w:rPr>
        <w:t> </w:t>
      </w:r>
    </w:p>
    <w:p w14:paraId="0A8DB30C"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791A97D7"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C40140F"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Chase Chandler – </w:t>
      </w:r>
      <w:hyperlink r:id="rId10" w:tgtFrame="_blank" w:history="1">
        <w:r>
          <w:rPr>
            <w:rStyle w:val="normaltextrun"/>
            <w:rFonts w:ascii="Arial" w:hAnsi="Arial" w:cs="Arial"/>
            <w:color w:val="0000FF"/>
            <w:u w:val="single"/>
          </w:rPr>
          <w:t>1701786@student.uwtsd.ac.uk</w:t>
        </w:r>
      </w:hyperlink>
      <w:r>
        <w:rPr>
          <w:rStyle w:val="normaltextrun"/>
          <w:rFonts w:ascii="Arial" w:hAnsi="Arial" w:cs="Arial"/>
          <w:color w:val="000000"/>
        </w:rPr>
        <w:t> </w:t>
      </w:r>
      <w:r>
        <w:rPr>
          <w:rStyle w:val="eop"/>
          <w:rFonts w:ascii="Arial" w:hAnsi="Arial" w:cs="Arial"/>
          <w:color w:val="000000"/>
        </w:rPr>
        <w:t> </w:t>
      </w:r>
    </w:p>
    <w:p w14:paraId="114E4E28"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Judith Guy </w:t>
      </w:r>
      <w:hyperlink r:id="rId11" w:tgtFrame="_blank" w:history="1">
        <w:r>
          <w:rPr>
            <w:rStyle w:val="normaltextrun"/>
            <w:rFonts w:ascii="Arial" w:hAnsi="Arial" w:cs="Arial"/>
            <w:color w:val="0000FF"/>
            <w:u w:val="single"/>
          </w:rPr>
          <w:t>–1704700@student.uwtsd.ac.uk</w:t>
        </w:r>
      </w:hyperlink>
      <w:r>
        <w:rPr>
          <w:rStyle w:val="normaltextrun"/>
          <w:rFonts w:ascii="Arial" w:hAnsi="Arial" w:cs="Arial"/>
          <w:color w:val="000000"/>
        </w:rPr>
        <w:t> </w:t>
      </w:r>
      <w:r>
        <w:rPr>
          <w:rStyle w:val="eop"/>
          <w:rFonts w:ascii="Arial" w:hAnsi="Arial" w:cs="Arial"/>
          <w:color w:val="000000"/>
        </w:rPr>
        <w:t> </w:t>
      </w:r>
    </w:p>
    <w:p w14:paraId="04190BAF"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Alex Harries – </w:t>
      </w:r>
      <w:hyperlink r:id="rId12" w:tgtFrame="_blank" w:history="1">
        <w:r>
          <w:rPr>
            <w:rStyle w:val="normaltextrun"/>
            <w:rFonts w:ascii="Arial" w:hAnsi="Arial" w:cs="Arial"/>
            <w:color w:val="0000FF"/>
            <w:u w:val="single"/>
          </w:rPr>
          <w:t>1704208@student.uwtsd.ac.uk</w:t>
        </w:r>
      </w:hyperlink>
      <w:r>
        <w:rPr>
          <w:rStyle w:val="normaltextrun"/>
          <w:rFonts w:ascii="Arial" w:hAnsi="Arial" w:cs="Arial"/>
          <w:color w:val="000000"/>
          <w:u w:val="single"/>
        </w:rPr>
        <w:t> </w:t>
      </w:r>
      <w:r>
        <w:rPr>
          <w:rStyle w:val="eop"/>
          <w:rFonts w:ascii="Arial" w:hAnsi="Arial" w:cs="Arial"/>
          <w:color w:val="000000"/>
        </w:rPr>
        <w:t> </w:t>
      </w:r>
    </w:p>
    <w:p w14:paraId="4FE1E010"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John Rees – </w:t>
      </w:r>
      <w:hyperlink r:id="rId13" w:tgtFrame="_blank" w:history="1">
        <w:r>
          <w:rPr>
            <w:rStyle w:val="normaltextrun"/>
            <w:rFonts w:ascii="Arial" w:hAnsi="Arial" w:cs="Arial"/>
            <w:color w:val="0000FF"/>
            <w:u w:val="single"/>
          </w:rPr>
          <w:t>1703876@student.uwtsd.ac.uk</w:t>
        </w:r>
      </w:hyperlink>
      <w:r>
        <w:rPr>
          <w:rStyle w:val="normaltextrun"/>
          <w:rFonts w:ascii="Arial" w:hAnsi="Arial" w:cs="Arial"/>
          <w:color w:val="000000"/>
        </w:rPr>
        <w:t> </w:t>
      </w:r>
      <w:r>
        <w:rPr>
          <w:rStyle w:val="eop"/>
          <w:rFonts w:ascii="Arial" w:hAnsi="Arial" w:cs="Arial"/>
          <w:color w:val="000000"/>
        </w:rPr>
        <w:t> </w:t>
      </w:r>
    </w:p>
    <w:p w14:paraId="275D9517"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Lyndsay Rees –  </w:t>
      </w:r>
      <w:hyperlink r:id="rId14" w:tgtFrame="_blank" w:history="1">
        <w:r>
          <w:rPr>
            <w:rStyle w:val="normaltextrun"/>
            <w:rFonts w:ascii="Arial" w:hAnsi="Arial" w:cs="Arial"/>
            <w:color w:val="0000FF"/>
            <w:u w:val="single"/>
          </w:rPr>
          <w:t>1703820@student.uwtsd.ac.uk</w:t>
        </w:r>
      </w:hyperlink>
      <w:r>
        <w:rPr>
          <w:rStyle w:val="normaltextrun"/>
          <w:rFonts w:ascii="Arial" w:hAnsi="Arial" w:cs="Arial"/>
          <w:color w:val="000000"/>
        </w:rPr>
        <w:t> </w:t>
      </w:r>
      <w:r>
        <w:rPr>
          <w:rStyle w:val="eop"/>
          <w:rFonts w:ascii="Arial" w:hAnsi="Arial" w:cs="Arial"/>
          <w:color w:val="000000"/>
        </w:rPr>
        <w:t> </w:t>
      </w:r>
    </w:p>
    <w:p w14:paraId="4C2D4D93"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Dan Schell – </w:t>
      </w:r>
      <w:hyperlink r:id="rId15" w:tgtFrame="_blank" w:history="1">
        <w:r>
          <w:rPr>
            <w:rStyle w:val="normaltextrun"/>
            <w:rFonts w:ascii="Arial" w:hAnsi="Arial" w:cs="Arial"/>
            <w:color w:val="0000FF"/>
            <w:u w:val="single"/>
          </w:rPr>
          <w:t>dschell.150743@student.uwtsd</w:t>
        </w:r>
      </w:hyperlink>
      <w:r>
        <w:rPr>
          <w:rStyle w:val="eop"/>
          <w:rFonts w:ascii="Arial" w:hAnsi="Arial" w:cs="Arial"/>
          <w:color w:val="000000"/>
        </w:rPr>
        <w:t> </w:t>
      </w:r>
    </w:p>
    <w:p w14:paraId="0105DF6A"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958A545"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i/>
          <w:iCs/>
          <w:color w:val="000000"/>
          <w:u w:val="single"/>
        </w:rPr>
        <w:t>BA Counselling Studies and Psychology</w:t>
      </w:r>
      <w:r>
        <w:rPr>
          <w:rStyle w:val="eop"/>
          <w:rFonts w:ascii="Arial" w:hAnsi="Arial" w:cs="Arial"/>
          <w:color w:val="000000"/>
        </w:rPr>
        <w:t> </w:t>
      </w:r>
    </w:p>
    <w:p w14:paraId="38C93803"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A769845" w14:textId="77777777" w:rsidR="003E645E" w:rsidRDefault="003E645E" w:rsidP="003E645E">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University of Wales Trinity Saint David, Swansea </w:t>
      </w:r>
    </w:p>
    <w:p w14:paraId="1F99BFBB" w14:textId="28564859" w:rsidR="003E645E" w:rsidRDefault="003E645E"/>
    <w:p w14:paraId="650572A0"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4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5"/>
        <w:gridCol w:w="737"/>
        <w:gridCol w:w="1292"/>
        <w:gridCol w:w="1029"/>
      </w:tblGrid>
      <w:tr w:rsidR="00383E61" w:rsidRPr="00C7685E" w14:paraId="589EE17D" w14:textId="77777777" w:rsidTr="00D65823">
        <w:tblPrEx>
          <w:tblCellMar>
            <w:top w:w="0" w:type="dxa"/>
            <w:bottom w:w="0" w:type="dxa"/>
          </w:tblCellMar>
        </w:tblPrEx>
        <w:trPr>
          <w:cantSplit/>
        </w:trPr>
        <w:tc>
          <w:tcPr>
            <w:tcW w:w="4901" w:type="dxa"/>
            <w:gridSpan w:val="4"/>
            <w:tcBorders>
              <w:top w:val="nil"/>
              <w:left w:val="nil"/>
              <w:bottom w:val="nil"/>
              <w:right w:val="nil"/>
            </w:tcBorders>
            <w:shd w:val="clear" w:color="auto" w:fill="FFFFFF"/>
            <w:vAlign w:val="center"/>
          </w:tcPr>
          <w:p w14:paraId="1D0B6142"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r w:rsidRPr="00C7685E">
              <w:rPr>
                <w:rFonts w:ascii="Arial" w:hAnsi="Arial" w:cs="Arial"/>
                <w:b/>
                <w:bCs/>
                <w:color w:val="010205"/>
              </w:rPr>
              <w:t>Between-Subjects Factors</w:t>
            </w:r>
          </w:p>
        </w:tc>
      </w:tr>
      <w:tr w:rsidR="00383E61" w:rsidRPr="00C7685E" w14:paraId="0B4CCF9C" w14:textId="77777777" w:rsidTr="00D65823">
        <w:tblPrEx>
          <w:tblCellMar>
            <w:top w:w="0" w:type="dxa"/>
            <w:bottom w:w="0" w:type="dxa"/>
          </w:tblCellMar>
        </w:tblPrEx>
        <w:trPr>
          <w:cantSplit/>
        </w:trPr>
        <w:tc>
          <w:tcPr>
            <w:tcW w:w="2581" w:type="dxa"/>
            <w:gridSpan w:val="2"/>
            <w:tcBorders>
              <w:top w:val="nil"/>
              <w:left w:val="nil"/>
              <w:bottom w:val="single" w:sz="8" w:space="0" w:color="152935"/>
              <w:right w:val="nil"/>
            </w:tcBorders>
            <w:shd w:val="clear" w:color="auto" w:fill="FFFFFF"/>
            <w:vAlign w:val="bottom"/>
          </w:tcPr>
          <w:p w14:paraId="623D614F"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67CAF8ED"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70BC8525"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N</w:t>
            </w:r>
          </w:p>
        </w:tc>
      </w:tr>
      <w:tr w:rsidR="00383E61" w:rsidRPr="00C7685E" w14:paraId="73D2C367" w14:textId="77777777" w:rsidTr="00D65823">
        <w:tblPrEx>
          <w:tblCellMar>
            <w:top w:w="0" w:type="dxa"/>
            <w:bottom w:w="0" w:type="dxa"/>
          </w:tblCellMar>
        </w:tblPrEx>
        <w:trPr>
          <w:cantSplit/>
        </w:trPr>
        <w:tc>
          <w:tcPr>
            <w:tcW w:w="1844" w:type="dxa"/>
            <w:vMerge w:val="restart"/>
            <w:tcBorders>
              <w:top w:val="single" w:sz="8" w:space="0" w:color="152935"/>
              <w:left w:val="nil"/>
              <w:bottom w:val="single" w:sz="8" w:space="0" w:color="AEAEAE"/>
              <w:right w:val="nil"/>
            </w:tcBorders>
            <w:shd w:val="clear" w:color="auto" w:fill="E0E0E0"/>
          </w:tcPr>
          <w:p w14:paraId="1CC54E31"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MusicTempo</w:t>
            </w:r>
            <w:proofErr w:type="spellEnd"/>
          </w:p>
        </w:tc>
        <w:tc>
          <w:tcPr>
            <w:tcW w:w="737" w:type="dxa"/>
            <w:tcBorders>
              <w:top w:val="single" w:sz="8" w:space="0" w:color="152935"/>
              <w:left w:val="nil"/>
              <w:bottom w:val="single" w:sz="8" w:space="0" w:color="AEAEAE"/>
              <w:right w:val="nil"/>
            </w:tcBorders>
            <w:shd w:val="clear" w:color="auto" w:fill="E0E0E0"/>
          </w:tcPr>
          <w:p w14:paraId="58558252"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14:paraId="6375596E"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proofErr w:type="spellStart"/>
            <w:r w:rsidRPr="00C7685E">
              <w:rPr>
                <w:rFonts w:ascii="Arial" w:hAnsi="Arial" w:cs="Arial"/>
                <w:color w:val="010205"/>
                <w:sz w:val="18"/>
                <w:szCs w:val="18"/>
              </w:rPr>
              <w:t>NoMusic</w:t>
            </w:r>
            <w:proofErr w:type="spellEnd"/>
          </w:p>
        </w:tc>
        <w:tc>
          <w:tcPr>
            <w:tcW w:w="1029" w:type="dxa"/>
            <w:tcBorders>
              <w:top w:val="single" w:sz="8" w:space="0" w:color="152935"/>
              <w:left w:val="single" w:sz="8" w:space="0" w:color="E0E0E0"/>
              <w:bottom w:val="single" w:sz="8" w:space="0" w:color="AEAEAE"/>
              <w:right w:val="nil"/>
            </w:tcBorders>
            <w:shd w:val="clear" w:color="auto" w:fill="FFFFFF"/>
          </w:tcPr>
          <w:p w14:paraId="27F4C26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w:t>
            </w:r>
          </w:p>
        </w:tc>
      </w:tr>
      <w:tr w:rsidR="00383E61" w:rsidRPr="00C7685E" w14:paraId="56CE20CF" w14:textId="77777777" w:rsidTr="00D65823">
        <w:tblPrEx>
          <w:tblCellMar>
            <w:top w:w="0" w:type="dxa"/>
            <w:bottom w:w="0" w:type="dxa"/>
          </w:tblCellMar>
        </w:tblPrEx>
        <w:trPr>
          <w:cantSplit/>
        </w:trPr>
        <w:tc>
          <w:tcPr>
            <w:tcW w:w="1844" w:type="dxa"/>
            <w:vMerge/>
            <w:tcBorders>
              <w:top w:val="single" w:sz="8" w:space="0" w:color="152935"/>
              <w:left w:val="nil"/>
              <w:bottom w:val="single" w:sz="8" w:space="0" w:color="AEAEAE"/>
              <w:right w:val="nil"/>
            </w:tcBorders>
            <w:shd w:val="clear" w:color="auto" w:fill="E0E0E0"/>
          </w:tcPr>
          <w:p w14:paraId="779F4C63"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542697A"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tcPr>
          <w:p w14:paraId="4FD53C5E"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proofErr w:type="spellStart"/>
            <w:r w:rsidRPr="00C7685E">
              <w:rPr>
                <w:rFonts w:ascii="Arial" w:hAnsi="Arial" w:cs="Arial"/>
                <w:color w:val="010205"/>
                <w:sz w:val="18"/>
                <w:szCs w:val="18"/>
              </w:rPr>
              <w:t>SlowMusic</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4279D43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12</w:t>
            </w:r>
          </w:p>
        </w:tc>
      </w:tr>
      <w:tr w:rsidR="00383E61" w:rsidRPr="00C7685E" w14:paraId="241365EB" w14:textId="77777777" w:rsidTr="00D65823">
        <w:tblPrEx>
          <w:tblCellMar>
            <w:top w:w="0" w:type="dxa"/>
            <w:bottom w:w="0" w:type="dxa"/>
          </w:tblCellMar>
        </w:tblPrEx>
        <w:trPr>
          <w:cantSplit/>
        </w:trPr>
        <w:tc>
          <w:tcPr>
            <w:tcW w:w="1844" w:type="dxa"/>
            <w:vMerge/>
            <w:tcBorders>
              <w:top w:val="single" w:sz="8" w:space="0" w:color="152935"/>
              <w:left w:val="nil"/>
              <w:bottom w:val="single" w:sz="8" w:space="0" w:color="AEAEAE"/>
              <w:right w:val="nil"/>
            </w:tcBorders>
            <w:shd w:val="clear" w:color="auto" w:fill="E0E0E0"/>
          </w:tcPr>
          <w:p w14:paraId="3CCD8A34"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43BC109"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3.00</w:t>
            </w:r>
          </w:p>
        </w:tc>
        <w:tc>
          <w:tcPr>
            <w:tcW w:w="1291" w:type="dxa"/>
            <w:tcBorders>
              <w:top w:val="single" w:sz="8" w:space="0" w:color="AEAEAE"/>
              <w:left w:val="nil"/>
              <w:bottom w:val="single" w:sz="8" w:space="0" w:color="AEAEAE"/>
              <w:right w:val="single" w:sz="8" w:space="0" w:color="E0E0E0"/>
            </w:tcBorders>
            <w:shd w:val="clear" w:color="auto" w:fill="FFFFFF"/>
          </w:tcPr>
          <w:p w14:paraId="73694F6E"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proofErr w:type="spellStart"/>
            <w:r w:rsidRPr="00C7685E">
              <w:rPr>
                <w:rFonts w:ascii="Arial" w:hAnsi="Arial" w:cs="Arial"/>
                <w:color w:val="010205"/>
                <w:sz w:val="18"/>
                <w:szCs w:val="18"/>
              </w:rPr>
              <w:t>FastMusic</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2A193502"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w:t>
            </w:r>
          </w:p>
        </w:tc>
      </w:tr>
      <w:tr w:rsidR="00383E61" w:rsidRPr="00C7685E" w14:paraId="0025924E" w14:textId="77777777" w:rsidTr="00D65823">
        <w:tblPrEx>
          <w:tblCellMar>
            <w:top w:w="0" w:type="dxa"/>
            <w:bottom w:w="0" w:type="dxa"/>
          </w:tblCellMar>
        </w:tblPrEx>
        <w:trPr>
          <w:cantSplit/>
        </w:trPr>
        <w:tc>
          <w:tcPr>
            <w:tcW w:w="1844" w:type="dxa"/>
            <w:vMerge w:val="restart"/>
            <w:tcBorders>
              <w:top w:val="single" w:sz="8" w:space="0" w:color="AEAEAE"/>
              <w:left w:val="nil"/>
              <w:bottom w:val="single" w:sz="8" w:space="0" w:color="152935"/>
              <w:right w:val="nil"/>
            </w:tcBorders>
            <w:shd w:val="clear" w:color="auto" w:fill="E0E0E0"/>
          </w:tcPr>
          <w:p w14:paraId="1739BA32"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SensationSeeking</w:t>
            </w:r>
            <w:proofErr w:type="spellEnd"/>
          </w:p>
        </w:tc>
        <w:tc>
          <w:tcPr>
            <w:tcW w:w="737" w:type="dxa"/>
            <w:tcBorders>
              <w:top w:val="single" w:sz="8" w:space="0" w:color="AEAEAE"/>
              <w:left w:val="nil"/>
              <w:bottom w:val="single" w:sz="8" w:space="0" w:color="AEAEAE"/>
              <w:right w:val="nil"/>
            </w:tcBorders>
            <w:shd w:val="clear" w:color="auto" w:fill="E0E0E0"/>
          </w:tcPr>
          <w:p w14:paraId="1CA8D121"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1.00</w:t>
            </w:r>
          </w:p>
        </w:tc>
        <w:tc>
          <w:tcPr>
            <w:tcW w:w="1291" w:type="dxa"/>
            <w:tcBorders>
              <w:top w:val="single" w:sz="8" w:space="0" w:color="AEAEAE"/>
              <w:left w:val="nil"/>
              <w:bottom w:val="single" w:sz="8" w:space="0" w:color="AEAEAE"/>
              <w:right w:val="single" w:sz="8" w:space="0" w:color="E0E0E0"/>
            </w:tcBorders>
            <w:shd w:val="clear" w:color="auto" w:fill="FFFFFF"/>
          </w:tcPr>
          <w:p w14:paraId="136BA4F9"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Low</w:t>
            </w:r>
          </w:p>
        </w:tc>
        <w:tc>
          <w:tcPr>
            <w:tcW w:w="1029" w:type="dxa"/>
            <w:tcBorders>
              <w:top w:val="single" w:sz="8" w:space="0" w:color="AEAEAE"/>
              <w:left w:val="single" w:sz="8" w:space="0" w:color="E0E0E0"/>
              <w:bottom w:val="single" w:sz="8" w:space="0" w:color="AEAEAE"/>
              <w:right w:val="nil"/>
            </w:tcBorders>
            <w:shd w:val="clear" w:color="auto" w:fill="FFFFFF"/>
          </w:tcPr>
          <w:p w14:paraId="23A4B0F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15</w:t>
            </w:r>
          </w:p>
        </w:tc>
      </w:tr>
      <w:tr w:rsidR="00383E61" w:rsidRPr="00C7685E" w14:paraId="0F652D2F" w14:textId="77777777" w:rsidTr="00D65823">
        <w:tblPrEx>
          <w:tblCellMar>
            <w:top w:w="0" w:type="dxa"/>
            <w:bottom w:w="0" w:type="dxa"/>
          </w:tblCellMar>
        </w:tblPrEx>
        <w:trPr>
          <w:cantSplit/>
        </w:trPr>
        <w:tc>
          <w:tcPr>
            <w:tcW w:w="1844" w:type="dxa"/>
            <w:vMerge/>
            <w:tcBorders>
              <w:top w:val="single" w:sz="8" w:space="0" w:color="AEAEAE"/>
              <w:left w:val="nil"/>
              <w:bottom w:val="single" w:sz="8" w:space="0" w:color="152935"/>
              <w:right w:val="nil"/>
            </w:tcBorders>
            <w:shd w:val="clear" w:color="auto" w:fill="E0E0E0"/>
          </w:tcPr>
          <w:p w14:paraId="3C6A7202"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AA48EFE"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2.00</w:t>
            </w:r>
          </w:p>
        </w:tc>
        <w:tc>
          <w:tcPr>
            <w:tcW w:w="1291" w:type="dxa"/>
            <w:tcBorders>
              <w:top w:val="single" w:sz="8" w:space="0" w:color="AEAEAE"/>
              <w:left w:val="nil"/>
              <w:bottom w:val="single" w:sz="8" w:space="0" w:color="152935"/>
              <w:right w:val="single" w:sz="8" w:space="0" w:color="E0E0E0"/>
            </w:tcBorders>
            <w:shd w:val="clear" w:color="auto" w:fill="FFFFFF"/>
          </w:tcPr>
          <w:p w14:paraId="760E8D72"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High</w:t>
            </w:r>
          </w:p>
        </w:tc>
        <w:tc>
          <w:tcPr>
            <w:tcW w:w="1029" w:type="dxa"/>
            <w:tcBorders>
              <w:top w:val="single" w:sz="8" w:space="0" w:color="AEAEAE"/>
              <w:left w:val="single" w:sz="8" w:space="0" w:color="E0E0E0"/>
              <w:bottom w:val="single" w:sz="8" w:space="0" w:color="152935"/>
              <w:right w:val="nil"/>
            </w:tcBorders>
            <w:shd w:val="clear" w:color="auto" w:fill="FFFFFF"/>
          </w:tcPr>
          <w:p w14:paraId="2755533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23</w:t>
            </w:r>
          </w:p>
        </w:tc>
      </w:tr>
    </w:tbl>
    <w:p w14:paraId="37832843"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3DAC510E"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67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845"/>
        <w:gridCol w:w="1030"/>
        <w:gridCol w:w="1445"/>
        <w:gridCol w:w="1030"/>
      </w:tblGrid>
      <w:tr w:rsidR="00383E61" w:rsidRPr="00C7685E" w14:paraId="3AD3B692" w14:textId="77777777" w:rsidTr="00D65823">
        <w:tblPrEx>
          <w:tblCellMar>
            <w:top w:w="0" w:type="dxa"/>
            <w:bottom w:w="0" w:type="dxa"/>
          </w:tblCellMar>
        </w:tblPrEx>
        <w:trPr>
          <w:cantSplit/>
        </w:trPr>
        <w:tc>
          <w:tcPr>
            <w:tcW w:w="6729" w:type="dxa"/>
            <w:gridSpan w:val="5"/>
            <w:tcBorders>
              <w:top w:val="nil"/>
              <w:left w:val="nil"/>
              <w:bottom w:val="nil"/>
              <w:right w:val="nil"/>
            </w:tcBorders>
            <w:shd w:val="clear" w:color="auto" w:fill="FFFFFF"/>
            <w:vAlign w:val="center"/>
          </w:tcPr>
          <w:p w14:paraId="16AE6134"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r w:rsidRPr="00C7685E">
              <w:rPr>
                <w:rFonts w:ascii="Arial" w:hAnsi="Arial" w:cs="Arial"/>
                <w:b/>
                <w:bCs/>
                <w:color w:val="010205"/>
              </w:rPr>
              <w:t>Descriptive Statistics</w:t>
            </w:r>
          </w:p>
        </w:tc>
      </w:tr>
      <w:tr w:rsidR="00383E61" w:rsidRPr="00C7685E" w14:paraId="66EE96AD" w14:textId="77777777" w:rsidTr="00D65823">
        <w:tblPrEx>
          <w:tblCellMar>
            <w:top w:w="0" w:type="dxa"/>
            <w:bottom w:w="0" w:type="dxa"/>
          </w:tblCellMar>
        </w:tblPrEx>
        <w:trPr>
          <w:cantSplit/>
        </w:trPr>
        <w:tc>
          <w:tcPr>
            <w:tcW w:w="6729" w:type="dxa"/>
            <w:gridSpan w:val="5"/>
            <w:tcBorders>
              <w:top w:val="nil"/>
              <w:left w:val="nil"/>
              <w:bottom w:val="nil"/>
              <w:right w:val="nil"/>
            </w:tcBorders>
            <w:shd w:val="clear" w:color="auto" w:fill="FFFFFF"/>
            <w:vAlign w:val="bottom"/>
          </w:tcPr>
          <w:p w14:paraId="670FDF18"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Dependent Variable:   </w:t>
            </w:r>
            <w:proofErr w:type="spellStart"/>
            <w:r w:rsidRPr="00C7685E">
              <w:rPr>
                <w:rFonts w:ascii="Arial" w:hAnsi="Arial" w:cs="Arial"/>
                <w:color w:val="010205"/>
                <w:sz w:val="18"/>
                <w:szCs w:val="18"/>
                <w:shd w:val="clear" w:color="auto" w:fill="FFFFFF"/>
              </w:rPr>
              <w:t>TimePerception</w:t>
            </w:r>
            <w:proofErr w:type="spellEnd"/>
            <w:r w:rsidRPr="00C7685E">
              <w:rPr>
                <w:rFonts w:ascii="Arial" w:hAnsi="Arial" w:cs="Arial"/>
                <w:color w:val="010205"/>
                <w:sz w:val="18"/>
                <w:szCs w:val="18"/>
                <w:shd w:val="clear" w:color="auto" w:fill="FFFFFF"/>
              </w:rPr>
              <w:t xml:space="preserve">  </w:t>
            </w:r>
          </w:p>
        </w:tc>
      </w:tr>
      <w:tr w:rsidR="00383E61" w:rsidRPr="00C7685E" w14:paraId="01C2576E" w14:textId="77777777" w:rsidTr="00D65823">
        <w:tblPrEx>
          <w:tblCellMar>
            <w:top w:w="0" w:type="dxa"/>
            <w:bottom w:w="0" w:type="dxa"/>
          </w:tblCellMar>
        </w:tblPrEx>
        <w:trPr>
          <w:cantSplit/>
        </w:trPr>
        <w:tc>
          <w:tcPr>
            <w:tcW w:w="1383" w:type="dxa"/>
            <w:tcBorders>
              <w:top w:val="nil"/>
              <w:left w:val="nil"/>
              <w:bottom w:val="single" w:sz="8" w:space="0" w:color="152935"/>
              <w:right w:val="nil"/>
            </w:tcBorders>
            <w:shd w:val="clear" w:color="auto" w:fill="FFFFFF"/>
            <w:vAlign w:val="bottom"/>
          </w:tcPr>
          <w:p w14:paraId="6A174775"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MusicTempo</w:t>
            </w:r>
            <w:proofErr w:type="spellEnd"/>
          </w:p>
        </w:tc>
        <w:tc>
          <w:tcPr>
            <w:tcW w:w="1844" w:type="dxa"/>
            <w:tcBorders>
              <w:top w:val="nil"/>
              <w:left w:val="nil"/>
              <w:bottom w:val="single" w:sz="8" w:space="0" w:color="152935"/>
              <w:right w:val="nil"/>
            </w:tcBorders>
            <w:shd w:val="clear" w:color="auto" w:fill="FFFFFF"/>
            <w:vAlign w:val="bottom"/>
          </w:tcPr>
          <w:p w14:paraId="1A1D40D4"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SensationSeeking</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6F4CB903"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6D62AA8A"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7D35531C"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N</w:t>
            </w:r>
          </w:p>
        </w:tc>
      </w:tr>
      <w:tr w:rsidR="00383E61" w:rsidRPr="00C7685E" w14:paraId="6C1D8FB4" w14:textId="77777777" w:rsidTr="00D65823">
        <w:tblPrEx>
          <w:tblCellMar>
            <w:top w:w="0" w:type="dxa"/>
            <w:bottom w:w="0" w:type="dxa"/>
          </w:tblCellMar>
        </w:tblPrEx>
        <w:trPr>
          <w:cantSplit/>
        </w:trPr>
        <w:tc>
          <w:tcPr>
            <w:tcW w:w="1383" w:type="dxa"/>
            <w:vMerge w:val="restart"/>
            <w:tcBorders>
              <w:top w:val="single" w:sz="8" w:space="0" w:color="152935"/>
              <w:left w:val="nil"/>
              <w:bottom w:val="nil"/>
              <w:right w:val="nil"/>
            </w:tcBorders>
            <w:shd w:val="clear" w:color="auto" w:fill="E0E0E0"/>
          </w:tcPr>
          <w:p w14:paraId="17A0CCF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NoMusic</w:t>
            </w:r>
            <w:proofErr w:type="spellEnd"/>
          </w:p>
        </w:tc>
        <w:tc>
          <w:tcPr>
            <w:tcW w:w="1844" w:type="dxa"/>
            <w:tcBorders>
              <w:top w:val="single" w:sz="8" w:space="0" w:color="152935"/>
              <w:left w:val="nil"/>
              <w:bottom w:val="single" w:sz="8" w:space="0" w:color="AEAEAE"/>
              <w:right w:val="nil"/>
            </w:tcBorders>
            <w:shd w:val="clear" w:color="auto" w:fill="E0E0E0"/>
          </w:tcPr>
          <w:p w14:paraId="0EE4B7F8"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14:paraId="7772561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4.2500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785DCEF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2.62996</w:t>
            </w:r>
          </w:p>
        </w:tc>
        <w:tc>
          <w:tcPr>
            <w:tcW w:w="1029" w:type="dxa"/>
            <w:tcBorders>
              <w:top w:val="single" w:sz="8" w:space="0" w:color="152935"/>
              <w:left w:val="single" w:sz="8" w:space="0" w:color="E0E0E0"/>
              <w:bottom w:val="single" w:sz="8" w:space="0" w:color="AEAEAE"/>
              <w:right w:val="nil"/>
            </w:tcBorders>
            <w:shd w:val="clear" w:color="auto" w:fill="FFFFFF"/>
          </w:tcPr>
          <w:p w14:paraId="41DA3B3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w:t>
            </w:r>
          </w:p>
        </w:tc>
      </w:tr>
      <w:tr w:rsidR="00383E61" w:rsidRPr="00C7685E" w14:paraId="4A1F555B" w14:textId="77777777" w:rsidTr="00D65823">
        <w:tblPrEx>
          <w:tblCellMar>
            <w:top w:w="0" w:type="dxa"/>
            <w:bottom w:w="0" w:type="dxa"/>
          </w:tblCellMar>
        </w:tblPrEx>
        <w:trPr>
          <w:cantSplit/>
        </w:trPr>
        <w:tc>
          <w:tcPr>
            <w:tcW w:w="1383" w:type="dxa"/>
            <w:vMerge/>
            <w:tcBorders>
              <w:top w:val="single" w:sz="8" w:space="0" w:color="152935"/>
              <w:left w:val="nil"/>
              <w:bottom w:val="nil"/>
              <w:right w:val="nil"/>
            </w:tcBorders>
            <w:shd w:val="clear" w:color="auto" w:fill="E0E0E0"/>
          </w:tcPr>
          <w:p w14:paraId="451EE27A"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single" w:sz="8" w:space="0" w:color="AEAEAE"/>
              <w:right w:val="nil"/>
            </w:tcBorders>
            <w:shd w:val="clear" w:color="auto" w:fill="E0E0E0"/>
          </w:tcPr>
          <w:p w14:paraId="4CE34659"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single" w:sz="8" w:space="0" w:color="AEAEAE"/>
              <w:right w:val="single" w:sz="8" w:space="0" w:color="E0E0E0"/>
            </w:tcBorders>
            <w:shd w:val="clear" w:color="auto" w:fill="FFFFFF"/>
          </w:tcPr>
          <w:p w14:paraId="460EB0F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6.7778</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CA84F32"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3.70060</w:t>
            </w:r>
          </w:p>
        </w:tc>
        <w:tc>
          <w:tcPr>
            <w:tcW w:w="1029" w:type="dxa"/>
            <w:tcBorders>
              <w:top w:val="single" w:sz="8" w:space="0" w:color="AEAEAE"/>
              <w:left w:val="single" w:sz="8" w:space="0" w:color="E0E0E0"/>
              <w:bottom w:val="single" w:sz="8" w:space="0" w:color="AEAEAE"/>
              <w:right w:val="nil"/>
            </w:tcBorders>
            <w:shd w:val="clear" w:color="auto" w:fill="FFFFFF"/>
          </w:tcPr>
          <w:p w14:paraId="1FF30BF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9</w:t>
            </w:r>
          </w:p>
        </w:tc>
      </w:tr>
      <w:tr w:rsidR="00383E61" w:rsidRPr="00C7685E" w14:paraId="72912B7C" w14:textId="77777777" w:rsidTr="00D65823">
        <w:tblPrEx>
          <w:tblCellMar>
            <w:top w:w="0" w:type="dxa"/>
            <w:bottom w:w="0" w:type="dxa"/>
          </w:tblCellMar>
        </w:tblPrEx>
        <w:trPr>
          <w:cantSplit/>
        </w:trPr>
        <w:tc>
          <w:tcPr>
            <w:tcW w:w="1383" w:type="dxa"/>
            <w:vMerge/>
            <w:tcBorders>
              <w:top w:val="single" w:sz="8" w:space="0" w:color="152935"/>
              <w:left w:val="nil"/>
              <w:bottom w:val="nil"/>
              <w:right w:val="nil"/>
            </w:tcBorders>
            <w:shd w:val="clear" w:color="auto" w:fill="E0E0E0"/>
          </w:tcPr>
          <w:p w14:paraId="2F1A4E3D"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nil"/>
              <w:right w:val="nil"/>
            </w:tcBorders>
            <w:shd w:val="clear" w:color="auto" w:fill="E0E0E0"/>
          </w:tcPr>
          <w:p w14:paraId="1F384D42"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4DF8A15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6.0000</w:t>
            </w:r>
          </w:p>
        </w:tc>
        <w:tc>
          <w:tcPr>
            <w:tcW w:w="1444" w:type="dxa"/>
            <w:tcBorders>
              <w:top w:val="single" w:sz="8" w:space="0" w:color="AEAEAE"/>
              <w:left w:val="single" w:sz="8" w:space="0" w:color="E0E0E0"/>
              <w:bottom w:val="nil"/>
              <w:right w:val="single" w:sz="8" w:space="0" w:color="E0E0E0"/>
            </w:tcBorders>
            <w:shd w:val="clear" w:color="auto" w:fill="FFFFFF"/>
          </w:tcPr>
          <w:p w14:paraId="565146B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3.51188</w:t>
            </w:r>
          </w:p>
        </w:tc>
        <w:tc>
          <w:tcPr>
            <w:tcW w:w="1029" w:type="dxa"/>
            <w:tcBorders>
              <w:top w:val="single" w:sz="8" w:space="0" w:color="AEAEAE"/>
              <w:left w:val="single" w:sz="8" w:space="0" w:color="E0E0E0"/>
              <w:bottom w:val="nil"/>
              <w:right w:val="nil"/>
            </w:tcBorders>
            <w:shd w:val="clear" w:color="auto" w:fill="FFFFFF"/>
          </w:tcPr>
          <w:p w14:paraId="0712AD5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w:t>
            </w:r>
          </w:p>
        </w:tc>
      </w:tr>
      <w:tr w:rsidR="00383E61" w:rsidRPr="00C7685E" w14:paraId="3A6C7449" w14:textId="77777777" w:rsidTr="00D65823">
        <w:tblPrEx>
          <w:tblCellMar>
            <w:top w:w="0" w:type="dxa"/>
            <w:bottom w:w="0" w:type="dxa"/>
          </w:tblCellMar>
        </w:tblPrEx>
        <w:trPr>
          <w:cantSplit/>
        </w:trPr>
        <w:tc>
          <w:tcPr>
            <w:tcW w:w="1383" w:type="dxa"/>
            <w:vMerge w:val="restart"/>
            <w:tcBorders>
              <w:top w:val="single" w:sz="8" w:space="0" w:color="AEAEAE"/>
              <w:left w:val="nil"/>
              <w:bottom w:val="nil"/>
              <w:right w:val="nil"/>
            </w:tcBorders>
            <w:shd w:val="clear" w:color="auto" w:fill="E0E0E0"/>
          </w:tcPr>
          <w:p w14:paraId="463E336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SlowMusic</w:t>
            </w:r>
            <w:proofErr w:type="spellEnd"/>
          </w:p>
        </w:tc>
        <w:tc>
          <w:tcPr>
            <w:tcW w:w="1844" w:type="dxa"/>
            <w:tcBorders>
              <w:top w:val="single" w:sz="8" w:space="0" w:color="AEAEAE"/>
              <w:left w:val="nil"/>
              <w:bottom w:val="single" w:sz="8" w:space="0" w:color="AEAEAE"/>
              <w:right w:val="nil"/>
            </w:tcBorders>
            <w:shd w:val="clear" w:color="auto" w:fill="E0E0E0"/>
          </w:tcPr>
          <w:p w14:paraId="5B47AE58"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67F8465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AAECE9F"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2.51661</w:t>
            </w:r>
          </w:p>
        </w:tc>
        <w:tc>
          <w:tcPr>
            <w:tcW w:w="1029" w:type="dxa"/>
            <w:tcBorders>
              <w:top w:val="single" w:sz="8" w:space="0" w:color="AEAEAE"/>
              <w:left w:val="single" w:sz="8" w:space="0" w:color="E0E0E0"/>
              <w:bottom w:val="single" w:sz="8" w:space="0" w:color="AEAEAE"/>
              <w:right w:val="nil"/>
            </w:tcBorders>
            <w:shd w:val="clear" w:color="auto" w:fill="FFFFFF"/>
          </w:tcPr>
          <w:p w14:paraId="5F3975E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w:t>
            </w:r>
          </w:p>
        </w:tc>
      </w:tr>
      <w:tr w:rsidR="00383E61" w:rsidRPr="00C7685E" w14:paraId="29A57C14" w14:textId="77777777" w:rsidTr="00D65823">
        <w:tblPrEx>
          <w:tblCellMar>
            <w:top w:w="0" w:type="dxa"/>
            <w:bottom w:w="0" w:type="dxa"/>
          </w:tblCellMar>
        </w:tblPrEx>
        <w:trPr>
          <w:cantSplit/>
        </w:trPr>
        <w:tc>
          <w:tcPr>
            <w:tcW w:w="1383" w:type="dxa"/>
            <w:vMerge/>
            <w:tcBorders>
              <w:top w:val="single" w:sz="8" w:space="0" w:color="AEAEAE"/>
              <w:left w:val="nil"/>
              <w:bottom w:val="nil"/>
              <w:right w:val="nil"/>
            </w:tcBorders>
            <w:shd w:val="clear" w:color="auto" w:fill="E0E0E0"/>
          </w:tcPr>
          <w:p w14:paraId="6DB5E0CB"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single" w:sz="8" w:space="0" w:color="AEAEAE"/>
              <w:right w:val="nil"/>
            </w:tcBorders>
            <w:shd w:val="clear" w:color="auto" w:fill="E0E0E0"/>
          </w:tcPr>
          <w:p w14:paraId="757DC880"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single" w:sz="8" w:space="0" w:color="AEAEAE"/>
              <w:right w:val="single" w:sz="8" w:space="0" w:color="E0E0E0"/>
            </w:tcBorders>
            <w:shd w:val="clear" w:color="auto" w:fill="FFFFFF"/>
          </w:tcPr>
          <w:p w14:paraId="7581C0F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DD4EEA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2.00000</w:t>
            </w:r>
          </w:p>
        </w:tc>
        <w:tc>
          <w:tcPr>
            <w:tcW w:w="1029" w:type="dxa"/>
            <w:tcBorders>
              <w:top w:val="single" w:sz="8" w:space="0" w:color="AEAEAE"/>
              <w:left w:val="single" w:sz="8" w:space="0" w:color="E0E0E0"/>
              <w:bottom w:val="single" w:sz="8" w:space="0" w:color="AEAEAE"/>
              <w:right w:val="nil"/>
            </w:tcBorders>
            <w:shd w:val="clear" w:color="auto" w:fill="FFFFFF"/>
          </w:tcPr>
          <w:p w14:paraId="3CD3EFD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w:t>
            </w:r>
          </w:p>
        </w:tc>
      </w:tr>
      <w:tr w:rsidR="00383E61" w:rsidRPr="00C7685E" w14:paraId="3F2A0708" w14:textId="77777777" w:rsidTr="00D65823">
        <w:tblPrEx>
          <w:tblCellMar>
            <w:top w:w="0" w:type="dxa"/>
            <w:bottom w:w="0" w:type="dxa"/>
          </w:tblCellMar>
        </w:tblPrEx>
        <w:trPr>
          <w:cantSplit/>
        </w:trPr>
        <w:tc>
          <w:tcPr>
            <w:tcW w:w="1383" w:type="dxa"/>
            <w:vMerge/>
            <w:tcBorders>
              <w:top w:val="single" w:sz="8" w:space="0" w:color="AEAEAE"/>
              <w:left w:val="nil"/>
              <w:bottom w:val="nil"/>
              <w:right w:val="nil"/>
            </w:tcBorders>
            <w:shd w:val="clear" w:color="auto" w:fill="E0E0E0"/>
          </w:tcPr>
          <w:p w14:paraId="4C95C4BC"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nil"/>
              <w:right w:val="nil"/>
            </w:tcBorders>
            <w:shd w:val="clear" w:color="auto" w:fill="E0E0E0"/>
          </w:tcPr>
          <w:p w14:paraId="28A9465A"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00FCAD5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5.5000</w:t>
            </w:r>
          </w:p>
        </w:tc>
        <w:tc>
          <w:tcPr>
            <w:tcW w:w="1444" w:type="dxa"/>
            <w:tcBorders>
              <w:top w:val="single" w:sz="8" w:space="0" w:color="AEAEAE"/>
              <w:left w:val="single" w:sz="8" w:space="0" w:color="E0E0E0"/>
              <w:bottom w:val="nil"/>
              <w:right w:val="single" w:sz="8" w:space="0" w:color="E0E0E0"/>
            </w:tcBorders>
            <w:shd w:val="clear" w:color="auto" w:fill="FFFFFF"/>
          </w:tcPr>
          <w:p w14:paraId="7891758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2.06706</w:t>
            </w:r>
          </w:p>
        </w:tc>
        <w:tc>
          <w:tcPr>
            <w:tcW w:w="1029" w:type="dxa"/>
            <w:tcBorders>
              <w:top w:val="single" w:sz="8" w:space="0" w:color="AEAEAE"/>
              <w:left w:val="single" w:sz="8" w:space="0" w:color="E0E0E0"/>
              <w:bottom w:val="nil"/>
              <w:right w:val="nil"/>
            </w:tcBorders>
            <w:shd w:val="clear" w:color="auto" w:fill="FFFFFF"/>
          </w:tcPr>
          <w:p w14:paraId="7F56C75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12</w:t>
            </w:r>
          </w:p>
        </w:tc>
      </w:tr>
      <w:tr w:rsidR="00383E61" w:rsidRPr="00C7685E" w14:paraId="79ABA30A" w14:textId="77777777" w:rsidTr="00D65823">
        <w:tblPrEx>
          <w:tblCellMar>
            <w:top w:w="0" w:type="dxa"/>
            <w:bottom w:w="0" w:type="dxa"/>
          </w:tblCellMar>
        </w:tblPrEx>
        <w:trPr>
          <w:cantSplit/>
        </w:trPr>
        <w:tc>
          <w:tcPr>
            <w:tcW w:w="1383" w:type="dxa"/>
            <w:vMerge w:val="restart"/>
            <w:tcBorders>
              <w:top w:val="single" w:sz="8" w:space="0" w:color="AEAEAE"/>
              <w:left w:val="nil"/>
              <w:bottom w:val="nil"/>
              <w:right w:val="nil"/>
            </w:tcBorders>
            <w:shd w:val="clear" w:color="auto" w:fill="E0E0E0"/>
          </w:tcPr>
          <w:p w14:paraId="4A5CA130"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FastMusic</w:t>
            </w:r>
            <w:proofErr w:type="spellEnd"/>
          </w:p>
        </w:tc>
        <w:tc>
          <w:tcPr>
            <w:tcW w:w="1844" w:type="dxa"/>
            <w:tcBorders>
              <w:top w:val="single" w:sz="8" w:space="0" w:color="AEAEAE"/>
              <w:left w:val="nil"/>
              <w:bottom w:val="single" w:sz="8" w:space="0" w:color="AEAEAE"/>
              <w:right w:val="nil"/>
            </w:tcBorders>
            <w:shd w:val="clear" w:color="auto" w:fill="E0E0E0"/>
          </w:tcPr>
          <w:p w14:paraId="5EA07BC3"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4DB8D31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6.1429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685E3E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2.67261</w:t>
            </w:r>
          </w:p>
        </w:tc>
        <w:tc>
          <w:tcPr>
            <w:tcW w:w="1029" w:type="dxa"/>
            <w:tcBorders>
              <w:top w:val="single" w:sz="8" w:space="0" w:color="AEAEAE"/>
              <w:left w:val="single" w:sz="8" w:space="0" w:color="E0E0E0"/>
              <w:bottom w:val="single" w:sz="8" w:space="0" w:color="AEAEAE"/>
              <w:right w:val="nil"/>
            </w:tcBorders>
            <w:shd w:val="clear" w:color="auto" w:fill="FFFFFF"/>
          </w:tcPr>
          <w:p w14:paraId="19840B2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w:t>
            </w:r>
          </w:p>
        </w:tc>
      </w:tr>
      <w:tr w:rsidR="00383E61" w:rsidRPr="00C7685E" w14:paraId="09AD3016" w14:textId="77777777" w:rsidTr="00D65823">
        <w:tblPrEx>
          <w:tblCellMar>
            <w:top w:w="0" w:type="dxa"/>
            <w:bottom w:w="0" w:type="dxa"/>
          </w:tblCellMar>
        </w:tblPrEx>
        <w:trPr>
          <w:cantSplit/>
        </w:trPr>
        <w:tc>
          <w:tcPr>
            <w:tcW w:w="1383" w:type="dxa"/>
            <w:vMerge/>
            <w:tcBorders>
              <w:top w:val="single" w:sz="8" w:space="0" w:color="AEAEAE"/>
              <w:left w:val="nil"/>
              <w:bottom w:val="nil"/>
              <w:right w:val="nil"/>
            </w:tcBorders>
            <w:shd w:val="clear" w:color="auto" w:fill="E0E0E0"/>
          </w:tcPr>
          <w:p w14:paraId="489A9D5C"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single" w:sz="8" w:space="0" w:color="AEAEAE"/>
              <w:right w:val="nil"/>
            </w:tcBorders>
            <w:shd w:val="clear" w:color="auto" w:fill="E0E0E0"/>
          </w:tcPr>
          <w:p w14:paraId="6E93AD75"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single" w:sz="8" w:space="0" w:color="AEAEAE"/>
              <w:right w:val="single" w:sz="8" w:space="0" w:color="E0E0E0"/>
            </w:tcBorders>
            <w:shd w:val="clear" w:color="auto" w:fill="FFFFFF"/>
          </w:tcPr>
          <w:p w14:paraId="327255F2"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757E2E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2.96648</w:t>
            </w:r>
          </w:p>
        </w:tc>
        <w:tc>
          <w:tcPr>
            <w:tcW w:w="1029" w:type="dxa"/>
            <w:tcBorders>
              <w:top w:val="single" w:sz="8" w:space="0" w:color="AEAEAE"/>
              <w:left w:val="single" w:sz="8" w:space="0" w:color="E0E0E0"/>
              <w:bottom w:val="single" w:sz="8" w:space="0" w:color="AEAEAE"/>
              <w:right w:val="nil"/>
            </w:tcBorders>
            <w:shd w:val="clear" w:color="auto" w:fill="FFFFFF"/>
          </w:tcPr>
          <w:p w14:paraId="31A7B3E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w:t>
            </w:r>
          </w:p>
        </w:tc>
      </w:tr>
      <w:tr w:rsidR="00383E61" w:rsidRPr="00C7685E" w14:paraId="346FE703" w14:textId="77777777" w:rsidTr="00D65823">
        <w:tblPrEx>
          <w:tblCellMar>
            <w:top w:w="0" w:type="dxa"/>
            <w:bottom w:w="0" w:type="dxa"/>
          </w:tblCellMar>
        </w:tblPrEx>
        <w:trPr>
          <w:cantSplit/>
        </w:trPr>
        <w:tc>
          <w:tcPr>
            <w:tcW w:w="1383" w:type="dxa"/>
            <w:vMerge/>
            <w:tcBorders>
              <w:top w:val="single" w:sz="8" w:space="0" w:color="AEAEAE"/>
              <w:left w:val="nil"/>
              <w:bottom w:val="nil"/>
              <w:right w:val="nil"/>
            </w:tcBorders>
            <w:shd w:val="clear" w:color="auto" w:fill="E0E0E0"/>
          </w:tcPr>
          <w:p w14:paraId="541A71F1"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nil"/>
              <w:right w:val="nil"/>
            </w:tcBorders>
            <w:shd w:val="clear" w:color="auto" w:fill="E0E0E0"/>
          </w:tcPr>
          <w:p w14:paraId="1591FC00"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1C7D507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6.0769</w:t>
            </w:r>
          </w:p>
        </w:tc>
        <w:tc>
          <w:tcPr>
            <w:tcW w:w="1444" w:type="dxa"/>
            <w:tcBorders>
              <w:top w:val="single" w:sz="8" w:space="0" w:color="AEAEAE"/>
              <w:left w:val="single" w:sz="8" w:space="0" w:color="E0E0E0"/>
              <w:bottom w:val="nil"/>
              <w:right w:val="single" w:sz="8" w:space="0" w:color="E0E0E0"/>
            </w:tcBorders>
            <w:shd w:val="clear" w:color="auto" w:fill="FFFFFF"/>
          </w:tcPr>
          <w:p w14:paraId="0E857FA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2.69139</w:t>
            </w:r>
          </w:p>
        </w:tc>
        <w:tc>
          <w:tcPr>
            <w:tcW w:w="1029" w:type="dxa"/>
            <w:tcBorders>
              <w:top w:val="single" w:sz="8" w:space="0" w:color="AEAEAE"/>
              <w:left w:val="single" w:sz="8" w:space="0" w:color="E0E0E0"/>
              <w:bottom w:val="nil"/>
              <w:right w:val="nil"/>
            </w:tcBorders>
            <w:shd w:val="clear" w:color="auto" w:fill="FFFFFF"/>
          </w:tcPr>
          <w:p w14:paraId="327E5AD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w:t>
            </w:r>
          </w:p>
        </w:tc>
      </w:tr>
      <w:tr w:rsidR="00383E61" w:rsidRPr="00C7685E" w14:paraId="409B132A" w14:textId="77777777" w:rsidTr="00D65823">
        <w:tblPrEx>
          <w:tblCellMar>
            <w:top w:w="0" w:type="dxa"/>
            <w:bottom w:w="0" w:type="dxa"/>
          </w:tblCellMar>
        </w:tblPrEx>
        <w:trPr>
          <w:cantSplit/>
        </w:trPr>
        <w:tc>
          <w:tcPr>
            <w:tcW w:w="1383" w:type="dxa"/>
            <w:vMerge w:val="restart"/>
            <w:tcBorders>
              <w:top w:val="single" w:sz="8" w:space="0" w:color="AEAEAE"/>
              <w:left w:val="nil"/>
              <w:bottom w:val="single" w:sz="8" w:space="0" w:color="152935"/>
              <w:right w:val="nil"/>
            </w:tcBorders>
            <w:shd w:val="clear" w:color="auto" w:fill="E0E0E0"/>
          </w:tcPr>
          <w:p w14:paraId="43FE3010"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Total</w:t>
            </w:r>
          </w:p>
        </w:tc>
        <w:tc>
          <w:tcPr>
            <w:tcW w:w="1844" w:type="dxa"/>
            <w:tcBorders>
              <w:top w:val="single" w:sz="8" w:space="0" w:color="AEAEAE"/>
              <w:left w:val="nil"/>
              <w:bottom w:val="single" w:sz="8" w:space="0" w:color="AEAEAE"/>
              <w:right w:val="nil"/>
            </w:tcBorders>
            <w:shd w:val="clear" w:color="auto" w:fill="E0E0E0"/>
          </w:tcPr>
          <w:p w14:paraId="0986A4B7"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0D69BE3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5.4667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CB35DF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2.55976</w:t>
            </w:r>
          </w:p>
        </w:tc>
        <w:tc>
          <w:tcPr>
            <w:tcW w:w="1029" w:type="dxa"/>
            <w:tcBorders>
              <w:top w:val="single" w:sz="8" w:space="0" w:color="AEAEAE"/>
              <w:left w:val="single" w:sz="8" w:space="0" w:color="E0E0E0"/>
              <w:bottom w:val="single" w:sz="8" w:space="0" w:color="AEAEAE"/>
              <w:right w:val="nil"/>
            </w:tcBorders>
            <w:shd w:val="clear" w:color="auto" w:fill="FFFFFF"/>
          </w:tcPr>
          <w:p w14:paraId="7828644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15</w:t>
            </w:r>
          </w:p>
        </w:tc>
      </w:tr>
      <w:tr w:rsidR="00383E61" w:rsidRPr="00C7685E" w14:paraId="36E25B6B" w14:textId="77777777" w:rsidTr="00D65823">
        <w:tblPrEx>
          <w:tblCellMar>
            <w:top w:w="0" w:type="dxa"/>
            <w:bottom w:w="0" w:type="dxa"/>
          </w:tblCellMar>
        </w:tblPrEx>
        <w:trPr>
          <w:cantSplit/>
        </w:trPr>
        <w:tc>
          <w:tcPr>
            <w:tcW w:w="1383" w:type="dxa"/>
            <w:vMerge/>
            <w:tcBorders>
              <w:top w:val="single" w:sz="8" w:space="0" w:color="AEAEAE"/>
              <w:left w:val="nil"/>
              <w:bottom w:val="single" w:sz="8" w:space="0" w:color="152935"/>
              <w:right w:val="nil"/>
            </w:tcBorders>
            <w:shd w:val="clear" w:color="auto" w:fill="E0E0E0"/>
          </w:tcPr>
          <w:p w14:paraId="183B0E59"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single" w:sz="8" w:space="0" w:color="AEAEAE"/>
              <w:right w:val="nil"/>
            </w:tcBorders>
            <w:shd w:val="clear" w:color="auto" w:fill="E0E0E0"/>
          </w:tcPr>
          <w:p w14:paraId="2CA228E0"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single" w:sz="8" w:space="0" w:color="AEAEAE"/>
              <w:right w:val="single" w:sz="8" w:space="0" w:color="E0E0E0"/>
            </w:tcBorders>
            <w:shd w:val="clear" w:color="auto" w:fill="FFFFFF"/>
          </w:tcPr>
          <w:p w14:paraId="6406EA3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6.1304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854662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2.92799</w:t>
            </w:r>
          </w:p>
        </w:tc>
        <w:tc>
          <w:tcPr>
            <w:tcW w:w="1029" w:type="dxa"/>
            <w:tcBorders>
              <w:top w:val="single" w:sz="8" w:space="0" w:color="AEAEAE"/>
              <w:left w:val="single" w:sz="8" w:space="0" w:color="E0E0E0"/>
              <w:bottom w:val="single" w:sz="8" w:space="0" w:color="AEAEAE"/>
              <w:right w:val="nil"/>
            </w:tcBorders>
            <w:shd w:val="clear" w:color="auto" w:fill="FFFFFF"/>
          </w:tcPr>
          <w:p w14:paraId="58E07B2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23</w:t>
            </w:r>
          </w:p>
        </w:tc>
      </w:tr>
      <w:tr w:rsidR="00383E61" w:rsidRPr="00C7685E" w14:paraId="6D95A5A2" w14:textId="77777777" w:rsidTr="00D65823">
        <w:tblPrEx>
          <w:tblCellMar>
            <w:top w:w="0" w:type="dxa"/>
            <w:bottom w:w="0" w:type="dxa"/>
          </w:tblCellMar>
        </w:tblPrEx>
        <w:trPr>
          <w:cantSplit/>
        </w:trPr>
        <w:tc>
          <w:tcPr>
            <w:tcW w:w="1383" w:type="dxa"/>
            <w:vMerge/>
            <w:tcBorders>
              <w:top w:val="single" w:sz="8" w:space="0" w:color="AEAEAE"/>
              <w:left w:val="nil"/>
              <w:bottom w:val="single" w:sz="8" w:space="0" w:color="152935"/>
              <w:right w:val="nil"/>
            </w:tcBorders>
            <w:shd w:val="clear" w:color="auto" w:fill="E0E0E0"/>
          </w:tcPr>
          <w:p w14:paraId="24D9EB31"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single" w:sz="8" w:space="0" w:color="152935"/>
              <w:right w:val="nil"/>
            </w:tcBorders>
            <w:shd w:val="clear" w:color="auto" w:fill="E0E0E0"/>
          </w:tcPr>
          <w:p w14:paraId="5720900A"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1742B64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5.8684</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557E28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2.77217</w:t>
            </w:r>
          </w:p>
        </w:tc>
        <w:tc>
          <w:tcPr>
            <w:tcW w:w="1029" w:type="dxa"/>
            <w:tcBorders>
              <w:top w:val="single" w:sz="8" w:space="0" w:color="AEAEAE"/>
              <w:left w:val="single" w:sz="8" w:space="0" w:color="E0E0E0"/>
              <w:bottom w:val="single" w:sz="8" w:space="0" w:color="152935"/>
              <w:right w:val="nil"/>
            </w:tcBorders>
            <w:shd w:val="clear" w:color="auto" w:fill="FFFFFF"/>
          </w:tcPr>
          <w:p w14:paraId="4799AD2E"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38</w:t>
            </w:r>
          </w:p>
        </w:tc>
      </w:tr>
    </w:tbl>
    <w:p w14:paraId="21003595"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2014672D"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383E61" w:rsidRPr="00C7685E" w14:paraId="7239C0F6" w14:textId="77777777" w:rsidTr="00D65823">
        <w:tblPrEx>
          <w:tblCellMar>
            <w:top w:w="0" w:type="dxa"/>
            <w:bottom w:w="0" w:type="dxa"/>
          </w:tblCellMar>
        </w:tblPrEx>
        <w:trPr>
          <w:cantSplit/>
        </w:trPr>
        <w:tc>
          <w:tcPr>
            <w:tcW w:w="4196" w:type="dxa"/>
            <w:gridSpan w:val="4"/>
            <w:tcBorders>
              <w:top w:val="nil"/>
              <w:left w:val="nil"/>
              <w:bottom w:val="nil"/>
              <w:right w:val="nil"/>
            </w:tcBorders>
            <w:shd w:val="clear" w:color="auto" w:fill="FFFFFF"/>
            <w:vAlign w:val="center"/>
          </w:tcPr>
          <w:p w14:paraId="49C6FF37"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proofErr w:type="spellStart"/>
            <w:r w:rsidRPr="00C7685E">
              <w:rPr>
                <w:rFonts w:ascii="Arial" w:hAnsi="Arial" w:cs="Arial"/>
                <w:b/>
                <w:bCs/>
                <w:color w:val="010205"/>
              </w:rPr>
              <w:t>Levene's</w:t>
            </w:r>
            <w:proofErr w:type="spellEnd"/>
            <w:r w:rsidRPr="00C7685E">
              <w:rPr>
                <w:rFonts w:ascii="Arial" w:hAnsi="Arial" w:cs="Arial"/>
                <w:b/>
                <w:bCs/>
                <w:color w:val="010205"/>
              </w:rPr>
              <w:t xml:space="preserve"> Test of Equality of Error </w:t>
            </w:r>
            <w:proofErr w:type="spellStart"/>
            <w:r w:rsidRPr="00C7685E">
              <w:rPr>
                <w:rFonts w:ascii="Arial" w:hAnsi="Arial" w:cs="Arial"/>
                <w:b/>
                <w:bCs/>
                <w:color w:val="010205"/>
              </w:rPr>
              <w:t>Variances</w:t>
            </w:r>
            <w:r w:rsidRPr="00C7685E">
              <w:rPr>
                <w:rFonts w:ascii="Arial" w:hAnsi="Arial" w:cs="Arial"/>
                <w:b/>
                <w:bCs/>
                <w:color w:val="010205"/>
                <w:vertAlign w:val="superscript"/>
              </w:rPr>
              <w:t>a</w:t>
            </w:r>
            <w:proofErr w:type="spellEnd"/>
          </w:p>
        </w:tc>
      </w:tr>
      <w:tr w:rsidR="00383E61" w:rsidRPr="00C7685E" w14:paraId="735130CA" w14:textId="77777777" w:rsidTr="00D65823">
        <w:tblPrEx>
          <w:tblCellMar>
            <w:top w:w="0" w:type="dxa"/>
            <w:bottom w:w="0" w:type="dxa"/>
          </w:tblCellMar>
        </w:tblPrEx>
        <w:trPr>
          <w:cantSplit/>
        </w:trPr>
        <w:tc>
          <w:tcPr>
            <w:tcW w:w="4196" w:type="dxa"/>
            <w:gridSpan w:val="4"/>
            <w:tcBorders>
              <w:top w:val="nil"/>
              <w:left w:val="nil"/>
              <w:bottom w:val="nil"/>
              <w:right w:val="nil"/>
            </w:tcBorders>
            <w:shd w:val="clear" w:color="auto" w:fill="FFFFFF"/>
            <w:vAlign w:val="bottom"/>
          </w:tcPr>
          <w:p w14:paraId="2CAC915C"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Dependent Variable:   </w:t>
            </w:r>
            <w:proofErr w:type="spellStart"/>
            <w:r w:rsidRPr="00C7685E">
              <w:rPr>
                <w:rFonts w:ascii="Arial" w:hAnsi="Arial" w:cs="Arial"/>
                <w:color w:val="010205"/>
                <w:sz w:val="18"/>
                <w:szCs w:val="18"/>
                <w:shd w:val="clear" w:color="auto" w:fill="FFFFFF"/>
              </w:rPr>
              <w:t>TimePerception</w:t>
            </w:r>
            <w:proofErr w:type="spellEnd"/>
            <w:r w:rsidRPr="00C7685E">
              <w:rPr>
                <w:rFonts w:ascii="Arial" w:hAnsi="Arial" w:cs="Arial"/>
                <w:color w:val="010205"/>
                <w:sz w:val="18"/>
                <w:szCs w:val="18"/>
                <w:shd w:val="clear" w:color="auto" w:fill="FFFFFF"/>
              </w:rPr>
              <w:t xml:space="preserve">  </w:t>
            </w:r>
          </w:p>
        </w:tc>
      </w:tr>
      <w:tr w:rsidR="00383E61" w:rsidRPr="00C7685E" w14:paraId="25F152CF" w14:textId="77777777" w:rsidTr="00D65823">
        <w:tblPrEx>
          <w:tblCellMar>
            <w:top w:w="0" w:type="dxa"/>
            <w:bottom w:w="0" w:type="dxa"/>
          </w:tblCellMar>
        </w:tblPrEx>
        <w:trPr>
          <w:cantSplit/>
        </w:trPr>
        <w:tc>
          <w:tcPr>
            <w:tcW w:w="1049" w:type="dxa"/>
            <w:tcBorders>
              <w:top w:val="nil"/>
              <w:left w:val="nil"/>
              <w:bottom w:val="single" w:sz="8" w:space="0" w:color="152935"/>
              <w:right w:val="single" w:sz="8" w:space="0" w:color="E0E0E0"/>
            </w:tcBorders>
            <w:shd w:val="clear" w:color="auto" w:fill="FFFFFF"/>
            <w:vAlign w:val="bottom"/>
          </w:tcPr>
          <w:p w14:paraId="0CC9A255"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2E654E8D"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7F834F7C"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6B8D4733"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Sig.</w:t>
            </w:r>
          </w:p>
        </w:tc>
      </w:tr>
      <w:tr w:rsidR="00383E61" w:rsidRPr="00C7685E" w14:paraId="1477AE9D" w14:textId="77777777" w:rsidTr="00D65823">
        <w:tblPrEx>
          <w:tblCellMar>
            <w:top w:w="0" w:type="dxa"/>
            <w:bottom w:w="0" w:type="dxa"/>
          </w:tblCellMar>
        </w:tblPrEx>
        <w:trPr>
          <w:cantSplit/>
        </w:trPr>
        <w:tc>
          <w:tcPr>
            <w:tcW w:w="1049" w:type="dxa"/>
            <w:tcBorders>
              <w:top w:val="single" w:sz="8" w:space="0" w:color="152935"/>
              <w:left w:val="nil"/>
              <w:bottom w:val="single" w:sz="8" w:space="0" w:color="152935"/>
              <w:right w:val="single" w:sz="8" w:space="0" w:color="E0E0E0"/>
            </w:tcBorders>
            <w:shd w:val="clear" w:color="auto" w:fill="FFFFFF"/>
          </w:tcPr>
          <w:p w14:paraId="36029C9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1.864</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1D3E8BC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0384FDE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32</w:t>
            </w:r>
          </w:p>
        </w:tc>
        <w:tc>
          <w:tcPr>
            <w:tcW w:w="1049" w:type="dxa"/>
            <w:tcBorders>
              <w:top w:val="single" w:sz="8" w:space="0" w:color="152935"/>
              <w:left w:val="single" w:sz="8" w:space="0" w:color="E0E0E0"/>
              <w:bottom w:val="single" w:sz="8" w:space="0" w:color="152935"/>
              <w:right w:val="nil"/>
            </w:tcBorders>
            <w:shd w:val="clear" w:color="auto" w:fill="FFFFFF"/>
          </w:tcPr>
          <w:p w14:paraId="200C572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.129</w:t>
            </w:r>
          </w:p>
        </w:tc>
      </w:tr>
      <w:tr w:rsidR="00383E61" w:rsidRPr="00C7685E" w14:paraId="162B1096" w14:textId="77777777" w:rsidTr="00D65823">
        <w:tblPrEx>
          <w:tblCellMar>
            <w:top w:w="0" w:type="dxa"/>
            <w:bottom w:w="0" w:type="dxa"/>
          </w:tblCellMar>
        </w:tblPrEx>
        <w:trPr>
          <w:cantSplit/>
        </w:trPr>
        <w:tc>
          <w:tcPr>
            <w:tcW w:w="4196" w:type="dxa"/>
            <w:gridSpan w:val="4"/>
            <w:tcBorders>
              <w:top w:val="nil"/>
              <w:left w:val="nil"/>
              <w:bottom w:val="nil"/>
              <w:right w:val="nil"/>
            </w:tcBorders>
            <w:shd w:val="clear" w:color="auto" w:fill="FFFFFF"/>
          </w:tcPr>
          <w:p w14:paraId="4E7268CB"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Tests the null hypothesis that the error variance of the dependent variable is equal across groups.</w:t>
            </w:r>
          </w:p>
        </w:tc>
      </w:tr>
      <w:tr w:rsidR="00383E61" w:rsidRPr="00C7685E" w14:paraId="52948146" w14:textId="77777777" w:rsidTr="00D65823">
        <w:tblPrEx>
          <w:tblCellMar>
            <w:top w:w="0" w:type="dxa"/>
            <w:bottom w:w="0" w:type="dxa"/>
          </w:tblCellMar>
        </w:tblPrEx>
        <w:trPr>
          <w:cantSplit/>
        </w:trPr>
        <w:tc>
          <w:tcPr>
            <w:tcW w:w="4196" w:type="dxa"/>
            <w:gridSpan w:val="4"/>
            <w:tcBorders>
              <w:top w:val="nil"/>
              <w:left w:val="nil"/>
              <w:bottom w:val="nil"/>
              <w:right w:val="nil"/>
            </w:tcBorders>
            <w:shd w:val="clear" w:color="auto" w:fill="FFFFFF"/>
          </w:tcPr>
          <w:p w14:paraId="0D27FFFF"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 xml:space="preserve">a. Design: Intercept + </w:t>
            </w:r>
            <w:proofErr w:type="spellStart"/>
            <w:r w:rsidRPr="00C7685E">
              <w:rPr>
                <w:rFonts w:ascii="Arial" w:hAnsi="Arial" w:cs="Arial"/>
                <w:color w:val="010205"/>
                <w:sz w:val="18"/>
                <w:szCs w:val="18"/>
              </w:rPr>
              <w:t>MusicTempo</w:t>
            </w:r>
            <w:proofErr w:type="spellEnd"/>
            <w:r w:rsidRPr="00C7685E">
              <w:rPr>
                <w:rFonts w:ascii="Arial" w:hAnsi="Arial" w:cs="Arial"/>
                <w:color w:val="010205"/>
                <w:sz w:val="18"/>
                <w:szCs w:val="18"/>
              </w:rPr>
              <w:t xml:space="preserve"> + </w:t>
            </w:r>
            <w:proofErr w:type="spellStart"/>
            <w:r w:rsidRPr="00C7685E">
              <w:rPr>
                <w:rFonts w:ascii="Arial" w:hAnsi="Arial" w:cs="Arial"/>
                <w:color w:val="010205"/>
                <w:sz w:val="18"/>
                <w:szCs w:val="18"/>
              </w:rPr>
              <w:t>SensationSeeking</w:t>
            </w:r>
            <w:proofErr w:type="spellEnd"/>
            <w:r w:rsidRPr="00C7685E">
              <w:rPr>
                <w:rFonts w:ascii="Arial" w:hAnsi="Arial" w:cs="Arial"/>
                <w:color w:val="010205"/>
                <w:sz w:val="18"/>
                <w:szCs w:val="18"/>
              </w:rPr>
              <w:t xml:space="preserve"> + </w:t>
            </w:r>
            <w:proofErr w:type="spellStart"/>
            <w:r w:rsidRPr="00C7685E">
              <w:rPr>
                <w:rFonts w:ascii="Arial" w:hAnsi="Arial" w:cs="Arial"/>
                <w:color w:val="010205"/>
                <w:sz w:val="18"/>
                <w:szCs w:val="18"/>
              </w:rPr>
              <w:t>MusicTempo</w:t>
            </w:r>
            <w:proofErr w:type="spellEnd"/>
            <w:r w:rsidRPr="00C7685E">
              <w:rPr>
                <w:rFonts w:ascii="Arial" w:hAnsi="Arial" w:cs="Arial"/>
                <w:color w:val="010205"/>
                <w:sz w:val="18"/>
                <w:szCs w:val="18"/>
              </w:rPr>
              <w:t xml:space="preserve"> * </w:t>
            </w:r>
            <w:proofErr w:type="spellStart"/>
            <w:r w:rsidRPr="00C7685E">
              <w:rPr>
                <w:rFonts w:ascii="Arial" w:hAnsi="Arial" w:cs="Arial"/>
                <w:color w:val="010205"/>
                <w:sz w:val="18"/>
                <w:szCs w:val="18"/>
              </w:rPr>
              <w:t>SensationSeeking</w:t>
            </w:r>
            <w:proofErr w:type="spellEnd"/>
          </w:p>
        </w:tc>
      </w:tr>
    </w:tbl>
    <w:p w14:paraId="263037A4"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22D366EC"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100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1499"/>
        <w:gridCol w:w="1045"/>
        <w:gridCol w:w="1436"/>
        <w:gridCol w:w="1045"/>
        <w:gridCol w:w="1045"/>
        <w:gridCol w:w="1499"/>
      </w:tblGrid>
      <w:tr w:rsidR="00383E61" w:rsidRPr="00C7685E" w14:paraId="233D4213" w14:textId="77777777" w:rsidTr="00D65823">
        <w:tblPrEx>
          <w:tblCellMar>
            <w:top w:w="0" w:type="dxa"/>
            <w:bottom w:w="0" w:type="dxa"/>
          </w:tblCellMar>
        </w:tblPrEx>
        <w:trPr>
          <w:cantSplit/>
        </w:trPr>
        <w:tc>
          <w:tcPr>
            <w:tcW w:w="10066" w:type="dxa"/>
            <w:gridSpan w:val="7"/>
            <w:tcBorders>
              <w:top w:val="nil"/>
              <w:left w:val="nil"/>
              <w:bottom w:val="nil"/>
              <w:right w:val="nil"/>
            </w:tcBorders>
            <w:shd w:val="clear" w:color="auto" w:fill="FFFFFF"/>
            <w:vAlign w:val="center"/>
          </w:tcPr>
          <w:p w14:paraId="23202522"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r w:rsidRPr="00C7685E">
              <w:rPr>
                <w:rFonts w:ascii="Arial" w:hAnsi="Arial" w:cs="Arial"/>
                <w:b/>
                <w:bCs/>
                <w:color w:val="010205"/>
              </w:rPr>
              <w:t>Tests of Between-Subjects Effects</w:t>
            </w:r>
          </w:p>
        </w:tc>
      </w:tr>
      <w:tr w:rsidR="00383E61" w:rsidRPr="00C7685E" w14:paraId="643EC7AC" w14:textId="77777777" w:rsidTr="00D65823">
        <w:tblPrEx>
          <w:tblCellMar>
            <w:top w:w="0" w:type="dxa"/>
            <w:bottom w:w="0" w:type="dxa"/>
          </w:tblCellMar>
        </w:tblPrEx>
        <w:trPr>
          <w:cantSplit/>
        </w:trPr>
        <w:tc>
          <w:tcPr>
            <w:tcW w:w="10066" w:type="dxa"/>
            <w:gridSpan w:val="7"/>
            <w:tcBorders>
              <w:top w:val="nil"/>
              <w:left w:val="nil"/>
              <w:bottom w:val="nil"/>
              <w:right w:val="nil"/>
            </w:tcBorders>
            <w:shd w:val="clear" w:color="auto" w:fill="FFFFFF"/>
            <w:vAlign w:val="bottom"/>
          </w:tcPr>
          <w:p w14:paraId="001C99A4"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Dependent Variable:   </w:t>
            </w:r>
            <w:proofErr w:type="spellStart"/>
            <w:r w:rsidRPr="00C7685E">
              <w:rPr>
                <w:rFonts w:ascii="Arial" w:hAnsi="Arial" w:cs="Arial"/>
                <w:color w:val="010205"/>
                <w:sz w:val="18"/>
                <w:szCs w:val="18"/>
                <w:shd w:val="clear" w:color="auto" w:fill="FFFFFF"/>
              </w:rPr>
              <w:t>TimePerception</w:t>
            </w:r>
            <w:proofErr w:type="spellEnd"/>
            <w:r w:rsidRPr="00C7685E">
              <w:rPr>
                <w:rFonts w:ascii="Arial" w:hAnsi="Arial" w:cs="Arial"/>
                <w:color w:val="010205"/>
                <w:sz w:val="18"/>
                <w:szCs w:val="18"/>
                <w:shd w:val="clear" w:color="auto" w:fill="FFFFFF"/>
              </w:rPr>
              <w:t xml:space="preserve">  </w:t>
            </w:r>
          </w:p>
        </w:tc>
      </w:tr>
      <w:tr w:rsidR="00383E61" w:rsidRPr="00C7685E" w14:paraId="2645498B" w14:textId="77777777" w:rsidTr="00D65823">
        <w:tblPrEx>
          <w:tblCellMar>
            <w:top w:w="0" w:type="dxa"/>
            <w:bottom w:w="0" w:type="dxa"/>
          </w:tblCellMar>
        </w:tblPrEx>
        <w:trPr>
          <w:cantSplit/>
        </w:trPr>
        <w:tc>
          <w:tcPr>
            <w:tcW w:w="2497" w:type="dxa"/>
            <w:tcBorders>
              <w:top w:val="nil"/>
              <w:left w:val="nil"/>
              <w:bottom w:val="single" w:sz="8" w:space="0" w:color="152935"/>
              <w:right w:val="nil"/>
            </w:tcBorders>
            <w:shd w:val="clear" w:color="auto" w:fill="FFFFFF"/>
            <w:vAlign w:val="bottom"/>
          </w:tcPr>
          <w:p w14:paraId="577EF9EF"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Source</w:t>
            </w:r>
          </w:p>
        </w:tc>
        <w:tc>
          <w:tcPr>
            <w:tcW w:w="1499" w:type="dxa"/>
            <w:tcBorders>
              <w:top w:val="nil"/>
              <w:left w:val="nil"/>
              <w:bottom w:val="single" w:sz="8" w:space="0" w:color="152935"/>
              <w:right w:val="single" w:sz="8" w:space="0" w:color="E0E0E0"/>
            </w:tcBorders>
            <w:shd w:val="clear" w:color="auto" w:fill="FFFFFF"/>
            <w:vAlign w:val="bottom"/>
          </w:tcPr>
          <w:p w14:paraId="3D4735FE"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Type III Sum of Squares</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6FEF27E3"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df</w:t>
            </w:r>
          </w:p>
        </w:tc>
        <w:tc>
          <w:tcPr>
            <w:tcW w:w="1436" w:type="dxa"/>
            <w:tcBorders>
              <w:top w:val="nil"/>
              <w:left w:val="single" w:sz="8" w:space="0" w:color="E0E0E0"/>
              <w:bottom w:val="single" w:sz="8" w:space="0" w:color="152935"/>
              <w:right w:val="single" w:sz="8" w:space="0" w:color="E0E0E0"/>
            </w:tcBorders>
            <w:shd w:val="clear" w:color="auto" w:fill="FFFFFF"/>
            <w:vAlign w:val="bottom"/>
          </w:tcPr>
          <w:p w14:paraId="44DA2EC5"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Mean Square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141066D"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F</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6A02252"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Sig.</w:t>
            </w:r>
          </w:p>
        </w:tc>
        <w:tc>
          <w:tcPr>
            <w:tcW w:w="1499" w:type="dxa"/>
            <w:tcBorders>
              <w:top w:val="nil"/>
              <w:left w:val="single" w:sz="8" w:space="0" w:color="E0E0E0"/>
              <w:bottom w:val="single" w:sz="8" w:space="0" w:color="152935"/>
              <w:right w:val="nil"/>
            </w:tcBorders>
            <w:shd w:val="clear" w:color="auto" w:fill="FFFFFF"/>
            <w:vAlign w:val="bottom"/>
          </w:tcPr>
          <w:p w14:paraId="38516966"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Partial Eta Squared</w:t>
            </w:r>
          </w:p>
        </w:tc>
      </w:tr>
      <w:tr w:rsidR="00383E61" w:rsidRPr="00C7685E" w14:paraId="492B4333" w14:textId="77777777" w:rsidTr="00D65823">
        <w:tblPrEx>
          <w:tblCellMar>
            <w:top w:w="0" w:type="dxa"/>
            <w:bottom w:w="0" w:type="dxa"/>
          </w:tblCellMar>
        </w:tblPrEx>
        <w:trPr>
          <w:cantSplit/>
        </w:trPr>
        <w:tc>
          <w:tcPr>
            <w:tcW w:w="2497" w:type="dxa"/>
            <w:tcBorders>
              <w:top w:val="single" w:sz="8" w:space="0" w:color="152935"/>
              <w:left w:val="nil"/>
              <w:bottom w:val="single" w:sz="8" w:space="0" w:color="AEAEAE"/>
              <w:right w:val="nil"/>
            </w:tcBorders>
            <w:shd w:val="clear" w:color="auto" w:fill="E0E0E0"/>
          </w:tcPr>
          <w:p w14:paraId="4B232B05"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Corrected Model</w:t>
            </w:r>
          </w:p>
        </w:tc>
        <w:tc>
          <w:tcPr>
            <w:tcW w:w="1499" w:type="dxa"/>
            <w:tcBorders>
              <w:top w:val="single" w:sz="8" w:space="0" w:color="152935"/>
              <w:left w:val="nil"/>
              <w:bottom w:val="single" w:sz="8" w:space="0" w:color="AEAEAE"/>
              <w:right w:val="single" w:sz="8" w:space="0" w:color="E0E0E0"/>
            </w:tcBorders>
            <w:shd w:val="clear" w:color="auto" w:fill="FFFFFF"/>
          </w:tcPr>
          <w:p w14:paraId="1F362A4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20.179</w:t>
            </w:r>
            <w:r w:rsidRPr="00C7685E">
              <w:rPr>
                <w:rFonts w:ascii="Arial" w:hAnsi="Arial" w:cs="Arial"/>
                <w:color w:val="010205"/>
                <w:sz w:val="18"/>
                <w:szCs w:val="18"/>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7C006F8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w:t>
            </w:r>
          </w:p>
        </w:tc>
        <w:tc>
          <w:tcPr>
            <w:tcW w:w="1436" w:type="dxa"/>
            <w:tcBorders>
              <w:top w:val="single" w:sz="8" w:space="0" w:color="152935"/>
              <w:left w:val="single" w:sz="8" w:space="0" w:color="E0E0E0"/>
              <w:bottom w:val="single" w:sz="8" w:space="0" w:color="AEAEAE"/>
              <w:right w:val="single" w:sz="8" w:space="0" w:color="E0E0E0"/>
            </w:tcBorders>
            <w:shd w:val="clear" w:color="auto" w:fill="FFFFFF"/>
          </w:tcPr>
          <w:p w14:paraId="37C3A5C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4.036</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67BB700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.489</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1CC580E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.782</w:t>
            </w:r>
          </w:p>
        </w:tc>
        <w:tc>
          <w:tcPr>
            <w:tcW w:w="1499" w:type="dxa"/>
            <w:tcBorders>
              <w:top w:val="single" w:sz="8" w:space="0" w:color="152935"/>
              <w:left w:val="single" w:sz="8" w:space="0" w:color="E0E0E0"/>
              <w:bottom w:val="single" w:sz="8" w:space="0" w:color="AEAEAE"/>
              <w:right w:val="nil"/>
            </w:tcBorders>
            <w:shd w:val="clear" w:color="auto" w:fill="FFFFFF"/>
          </w:tcPr>
          <w:p w14:paraId="5FEE046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.071</w:t>
            </w:r>
          </w:p>
        </w:tc>
      </w:tr>
      <w:tr w:rsidR="00383E61" w:rsidRPr="00C7685E" w14:paraId="1D0C3646" w14:textId="77777777" w:rsidTr="00D65823">
        <w:tblPrEx>
          <w:tblCellMar>
            <w:top w:w="0" w:type="dxa"/>
            <w:bottom w:w="0" w:type="dxa"/>
          </w:tblCellMar>
        </w:tblPrEx>
        <w:trPr>
          <w:cantSplit/>
        </w:trPr>
        <w:tc>
          <w:tcPr>
            <w:tcW w:w="2497" w:type="dxa"/>
            <w:tcBorders>
              <w:top w:val="single" w:sz="8" w:space="0" w:color="AEAEAE"/>
              <w:left w:val="nil"/>
              <w:bottom w:val="single" w:sz="8" w:space="0" w:color="AEAEAE"/>
              <w:right w:val="nil"/>
            </w:tcBorders>
            <w:shd w:val="clear" w:color="auto" w:fill="E0E0E0"/>
          </w:tcPr>
          <w:p w14:paraId="1BBDD153"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Intercept</w:t>
            </w:r>
          </w:p>
        </w:tc>
        <w:tc>
          <w:tcPr>
            <w:tcW w:w="1499" w:type="dxa"/>
            <w:tcBorders>
              <w:top w:val="single" w:sz="8" w:space="0" w:color="AEAEAE"/>
              <w:left w:val="nil"/>
              <w:bottom w:val="single" w:sz="8" w:space="0" w:color="AEAEAE"/>
              <w:right w:val="single" w:sz="8" w:space="0" w:color="E0E0E0"/>
            </w:tcBorders>
            <w:shd w:val="clear" w:color="auto" w:fill="FFFFFF"/>
          </w:tcPr>
          <w:p w14:paraId="5C140FC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1116.673</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8AF239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w:t>
            </w:r>
          </w:p>
        </w:tc>
        <w:tc>
          <w:tcPr>
            <w:tcW w:w="1436" w:type="dxa"/>
            <w:tcBorders>
              <w:top w:val="single" w:sz="8" w:space="0" w:color="AEAEAE"/>
              <w:left w:val="single" w:sz="8" w:space="0" w:color="E0E0E0"/>
              <w:bottom w:val="single" w:sz="8" w:space="0" w:color="AEAEAE"/>
              <w:right w:val="single" w:sz="8" w:space="0" w:color="E0E0E0"/>
            </w:tcBorders>
            <w:shd w:val="clear" w:color="auto" w:fill="FFFFFF"/>
          </w:tcPr>
          <w:p w14:paraId="41F4EB7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1116.673</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6BFAE48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135.271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31D681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.000</w:t>
            </w:r>
          </w:p>
        </w:tc>
        <w:tc>
          <w:tcPr>
            <w:tcW w:w="1499" w:type="dxa"/>
            <w:tcBorders>
              <w:top w:val="single" w:sz="8" w:space="0" w:color="AEAEAE"/>
              <w:left w:val="single" w:sz="8" w:space="0" w:color="E0E0E0"/>
              <w:bottom w:val="single" w:sz="8" w:space="0" w:color="AEAEAE"/>
              <w:right w:val="nil"/>
            </w:tcBorders>
            <w:shd w:val="clear" w:color="auto" w:fill="FFFFFF"/>
          </w:tcPr>
          <w:p w14:paraId="6A2EB61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.809</w:t>
            </w:r>
          </w:p>
        </w:tc>
      </w:tr>
      <w:tr w:rsidR="00383E61" w:rsidRPr="00C7685E" w14:paraId="15895721" w14:textId="77777777" w:rsidTr="00D65823">
        <w:tblPrEx>
          <w:tblCellMar>
            <w:top w:w="0" w:type="dxa"/>
            <w:bottom w:w="0" w:type="dxa"/>
          </w:tblCellMar>
        </w:tblPrEx>
        <w:trPr>
          <w:cantSplit/>
        </w:trPr>
        <w:tc>
          <w:tcPr>
            <w:tcW w:w="2497" w:type="dxa"/>
            <w:tcBorders>
              <w:top w:val="single" w:sz="8" w:space="0" w:color="AEAEAE"/>
              <w:left w:val="nil"/>
              <w:bottom w:val="single" w:sz="8" w:space="0" w:color="AEAEAE"/>
              <w:right w:val="nil"/>
            </w:tcBorders>
            <w:shd w:val="clear" w:color="auto" w:fill="E0E0E0"/>
          </w:tcPr>
          <w:p w14:paraId="788ACB75"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MusicTempo</w:t>
            </w:r>
            <w:proofErr w:type="spellEnd"/>
          </w:p>
        </w:tc>
        <w:tc>
          <w:tcPr>
            <w:tcW w:w="1499" w:type="dxa"/>
            <w:tcBorders>
              <w:top w:val="single" w:sz="8" w:space="0" w:color="AEAEAE"/>
              <w:left w:val="nil"/>
              <w:bottom w:val="single" w:sz="8" w:space="0" w:color="AEAEAE"/>
              <w:right w:val="single" w:sz="8" w:space="0" w:color="E0E0E0"/>
            </w:tcBorders>
            <w:shd w:val="clear" w:color="auto" w:fill="FFFFFF"/>
          </w:tcPr>
          <w:p w14:paraId="7FAC31E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2.583</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C03421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w:t>
            </w:r>
          </w:p>
        </w:tc>
        <w:tc>
          <w:tcPr>
            <w:tcW w:w="1436" w:type="dxa"/>
            <w:tcBorders>
              <w:top w:val="single" w:sz="8" w:space="0" w:color="AEAEAE"/>
              <w:left w:val="single" w:sz="8" w:space="0" w:color="E0E0E0"/>
              <w:bottom w:val="single" w:sz="8" w:space="0" w:color="AEAEAE"/>
              <w:right w:val="single" w:sz="8" w:space="0" w:color="E0E0E0"/>
            </w:tcBorders>
            <w:shd w:val="clear" w:color="auto" w:fill="FFFFFF"/>
          </w:tcPr>
          <w:p w14:paraId="740A1CE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1.291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4302BF0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.156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5B66462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.856</w:t>
            </w:r>
          </w:p>
        </w:tc>
        <w:tc>
          <w:tcPr>
            <w:tcW w:w="1499" w:type="dxa"/>
            <w:tcBorders>
              <w:top w:val="single" w:sz="8" w:space="0" w:color="AEAEAE"/>
              <w:left w:val="single" w:sz="8" w:space="0" w:color="E0E0E0"/>
              <w:bottom w:val="single" w:sz="8" w:space="0" w:color="AEAEAE"/>
              <w:right w:val="nil"/>
            </w:tcBorders>
            <w:shd w:val="clear" w:color="auto" w:fill="FFFFFF"/>
          </w:tcPr>
          <w:p w14:paraId="7D9D45B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.010</w:t>
            </w:r>
          </w:p>
        </w:tc>
      </w:tr>
      <w:tr w:rsidR="00383E61" w:rsidRPr="00C7685E" w14:paraId="65FE66F9" w14:textId="77777777" w:rsidTr="00D65823">
        <w:tblPrEx>
          <w:tblCellMar>
            <w:top w:w="0" w:type="dxa"/>
            <w:bottom w:w="0" w:type="dxa"/>
          </w:tblCellMar>
        </w:tblPrEx>
        <w:trPr>
          <w:cantSplit/>
        </w:trPr>
        <w:tc>
          <w:tcPr>
            <w:tcW w:w="2497" w:type="dxa"/>
            <w:tcBorders>
              <w:top w:val="single" w:sz="8" w:space="0" w:color="AEAEAE"/>
              <w:left w:val="nil"/>
              <w:bottom w:val="single" w:sz="8" w:space="0" w:color="AEAEAE"/>
              <w:right w:val="nil"/>
            </w:tcBorders>
            <w:shd w:val="clear" w:color="auto" w:fill="E0E0E0"/>
          </w:tcPr>
          <w:p w14:paraId="50E03D04"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SensationSeeking</w:t>
            </w:r>
            <w:proofErr w:type="spellEnd"/>
          </w:p>
        </w:tc>
        <w:tc>
          <w:tcPr>
            <w:tcW w:w="1499" w:type="dxa"/>
            <w:tcBorders>
              <w:top w:val="single" w:sz="8" w:space="0" w:color="AEAEAE"/>
              <w:left w:val="nil"/>
              <w:bottom w:val="single" w:sz="8" w:space="0" w:color="AEAEAE"/>
              <w:right w:val="single" w:sz="8" w:space="0" w:color="E0E0E0"/>
            </w:tcBorders>
            <w:shd w:val="clear" w:color="auto" w:fill="FFFFFF"/>
          </w:tcPr>
          <w:p w14:paraId="4591ACD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5.440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0A0FE5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w:t>
            </w:r>
          </w:p>
        </w:tc>
        <w:tc>
          <w:tcPr>
            <w:tcW w:w="1436" w:type="dxa"/>
            <w:tcBorders>
              <w:top w:val="single" w:sz="8" w:space="0" w:color="AEAEAE"/>
              <w:left w:val="single" w:sz="8" w:space="0" w:color="E0E0E0"/>
              <w:bottom w:val="single" w:sz="8" w:space="0" w:color="AEAEAE"/>
              <w:right w:val="single" w:sz="8" w:space="0" w:color="E0E0E0"/>
            </w:tcBorders>
            <w:shd w:val="clear" w:color="auto" w:fill="FFFFFF"/>
          </w:tcPr>
          <w:p w14:paraId="3B4A0C9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5.440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2D21DE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.659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1D10CF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.423</w:t>
            </w:r>
          </w:p>
        </w:tc>
        <w:tc>
          <w:tcPr>
            <w:tcW w:w="1499" w:type="dxa"/>
            <w:tcBorders>
              <w:top w:val="single" w:sz="8" w:space="0" w:color="AEAEAE"/>
              <w:left w:val="single" w:sz="8" w:space="0" w:color="E0E0E0"/>
              <w:bottom w:val="single" w:sz="8" w:space="0" w:color="AEAEAE"/>
              <w:right w:val="nil"/>
            </w:tcBorders>
            <w:shd w:val="clear" w:color="auto" w:fill="FFFFFF"/>
          </w:tcPr>
          <w:p w14:paraId="7BEA48F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.020</w:t>
            </w:r>
          </w:p>
        </w:tc>
      </w:tr>
      <w:tr w:rsidR="00383E61" w:rsidRPr="00C7685E" w14:paraId="7C0A444E" w14:textId="77777777" w:rsidTr="00D65823">
        <w:tblPrEx>
          <w:tblCellMar>
            <w:top w:w="0" w:type="dxa"/>
            <w:bottom w:w="0" w:type="dxa"/>
          </w:tblCellMar>
        </w:tblPrEx>
        <w:trPr>
          <w:cantSplit/>
        </w:trPr>
        <w:tc>
          <w:tcPr>
            <w:tcW w:w="2497" w:type="dxa"/>
            <w:tcBorders>
              <w:top w:val="single" w:sz="8" w:space="0" w:color="AEAEAE"/>
              <w:left w:val="nil"/>
              <w:bottom w:val="single" w:sz="8" w:space="0" w:color="AEAEAE"/>
              <w:right w:val="nil"/>
            </w:tcBorders>
            <w:shd w:val="clear" w:color="auto" w:fill="E0E0E0"/>
          </w:tcPr>
          <w:p w14:paraId="6BC15BA9"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MusicTempo</w:t>
            </w:r>
            <w:proofErr w:type="spellEnd"/>
            <w:r w:rsidRPr="00C7685E">
              <w:rPr>
                <w:rFonts w:ascii="Arial" w:hAnsi="Arial" w:cs="Arial"/>
                <w:color w:val="264A60"/>
                <w:sz w:val="18"/>
                <w:szCs w:val="18"/>
              </w:rPr>
              <w:t xml:space="preserve"> * </w:t>
            </w:r>
            <w:proofErr w:type="spellStart"/>
            <w:r w:rsidRPr="00C7685E">
              <w:rPr>
                <w:rFonts w:ascii="Arial" w:hAnsi="Arial" w:cs="Arial"/>
                <w:color w:val="264A60"/>
                <w:sz w:val="18"/>
                <w:szCs w:val="18"/>
              </w:rPr>
              <w:t>SensationSeeking</w:t>
            </w:r>
            <w:proofErr w:type="spellEnd"/>
          </w:p>
        </w:tc>
        <w:tc>
          <w:tcPr>
            <w:tcW w:w="1499" w:type="dxa"/>
            <w:tcBorders>
              <w:top w:val="single" w:sz="8" w:space="0" w:color="AEAEAE"/>
              <w:left w:val="nil"/>
              <w:bottom w:val="single" w:sz="8" w:space="0" w:color="AEAEAE"/>
              <w:right w:val="single" w:sz="8" w:space="0" w:color="E0E0E0"/>
            </w:tcBorders>
            <w:shd w:val="clear" w:color="auto" w:fill="FFFFFF"/>
          </w:tcPr>
          <w:p w14:paraId="73E6503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12.828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65A1191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w:t>
            </w:r>
          </w:p>
        </w:tc>
        <w:tc>
          <w:tcPr>
            <w:tcW w:w="1436" w:type="dxa"/>
            <w:tcBorders>
              <w:top w:val="single" w:sz="8" w:space="0" w:color="AEAEAE"/>
              <w:left w:val="single" w:sz="8" w:space="0" w:color="E0E0E0"/>
              <w:bottom w:val="single" w:sz="8" w:space="0" w:color="AEAEAE"/>
              <w:right w:val="single" w:sz="8" w:space="0" w:color="E0E0E0"/>
            </w:tcBorders>
            <w:shd w:val="clear" w:color="auto" w:fill="FFFFFF"/>
          </w:tcPr>
          <w:p w14:paraId="704C549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6.414</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B56A29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.777</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5A749A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.468</w:t>
            </w:r>
          </w:p>
        </w:tc>
        <w:tc>
          <w:tcPr>
            <w:tcW w:w="1499" w:type="dxa"/>
            <w:tcBorders>
              <w:top w:val="single" w:sz="8" w:space="0" w:color="AEAEAE"/>
              <w:left w:val="single" w:sz="8" w:space="0" w:color="E0E0E0"/>
              <w:bottom w:val="single" w:sz="8" w:space="0" w:color="AEAEAE"/>
              <w:right w:val="nil"/>
            </w:tcBorders>
            <w:shd w:val="clear" w:color="auto" w:fill="FFFFFF"/>
          </w:tcPr>
          <w:p w14:paraId="7DC14F4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.046</w:t>
            </w:r>
          </w:p>
        </w:tc>
      </w:tr>
      <w:tr w:rsidR="00383E61" w:rsidRPr="00C7685E" w14:paraId="0958993D" w14:textId="77777777" w:rsidTr="00D65823">
        <w:tblPrEx>
          <w:tblCellMar>
            <w:top w:w="0" w:type="dxa"/>
            <w:bottom w:w="0" w:type="dxa"/>
          </w:tblCellMar>
        </w:tblPrEx>
        <w:trPr>
          <w:cantSplit/>
        </w:trPr>
        <w:tc>
          <w:tcPr>
            <w:tcW w:w="2497" w:type="dxa"/>
            <w:tcBorders>
              <w:top w:val="single" w:sz="8" w:space="0" w:color="AEAEAE"/>
              <w:left w:val="nil"/>
              <w:bottom w:val="single" w:sz="8" w:space="0" w:color="AEAEAE"/>
              <w:right w:val="nil"/>
            </w:tcBorders>
            <w:shd w:val="clear" w:color="auto" w:fill="E0E0E0"/>
          </w:tcPr>
          <w:p w14:paraId="30EB607E"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Error</w:t>
            </w:r>
          </w:p>
        </w:tc>
        <w:tc>
          <w:tcPr>
            <w:tcW w:w="1499" w:type="dxa"/>
            <w:tcBorders>
              <w:top w:val="single" w:sz="8" w:space="0" w:color="AEAEAE"/>
              <w:left w:val="nil"/>
              <w:bottom w:val="single" w:sz="8" w:space="0" w:color="AEAEAE"/>
              <w:right w:val="single" w:sz="8" w:space="0" w:color="E0E0E0"/>
            </w:tcBorders>
            <w:shd w:val="clear" w:color="auto" w:fill="FFFFFF"/>
          </w:tcPr>
          <w:p w14:paraId="50E19AD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264.163</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9FEE8FF"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32</w:t>
            </w:r>
          </w:p>
        </w:tc>
        <w:tc>
          <w:tcPr>
            <w:tcW w:w="1436" w:type="dxa"/>
            <w:tcBorders>
              <w:top w:val="single" w:sz="8" w:space="0" w:color="AEAEAE"/>
              <w:left w:val="single" w:sz="8" w:space="0" w:color="E0E0E0"/>
              <w:bottom w:val="single" w:sz="8" w:space="0" w:color="AEAEAE"/>
              <w:right w:val="single" w:sz="8" w:space="0" w:color="E0E0E0"/>
            </w:tcBorders>
            <w:shd w:val="clear" w:color="auto" w:fill="FFFFFF"/>
          </w:tcPr>
          <w:p w14:paraId="433D813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8.255</w:t>
            </w: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993CBB7"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5FAFB0E"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499" w:type="dxa"/>
            <w:tcBorders>
              <w:top w:val="single" w:sz="8" w:space="0" w:color="AEAEAE"/>
              <w:left w:val="single" w:sz="8" w:space="0" w:color="E0E0E0"/>
              <w:bottom w:val="single" w:sz="8" w:space="0" w:color="AEAEAE"/>
              <w:right w:val="nil"/>
            </w:tcBorders>
            <w:shd w:val="clear" w:color="auto" w:fill="FFFFFF"/>
            <w:vAlign w:val="center"/>
          </w:tcPr>
          <w:p w14:paraId="287E1E2E"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r>
      <w:tr w:rsidR="00383E61" w:rsidRPr="00C7685E" w14:paraId="02DAADA2" w14:textId="77777777" w:rsidTr="00D65823">
        <w:tblPrEx>
          <w:tblCellMar>
            <w:top w:w="0" w:type="dxa"/>
            <w:bottom w:w="0" w:type="dxa"/>
          </w:tblCellMar>
        </w:tblPrEx>
        <w:trPr>
          <w:cantSplit/>
        </w:trPr>
        <w:tc>
          <w:tcPr>
            <w:tcW w:w="2497" w:type="dxa"/>
            <w:tcBorders>
              <w:top w:val="single" w:sz="8" w:space="0" w:color="AEAEAE"/>
              <w:left w:val="nil"/>
              <w:bottom w:val="single" w:sz="8" w:space="0" w:color="AEAEAE"/>
              <w:right w:val="nil"/>
            </w:tcBorders>
            <w:shd w:val="clear" w:color="auto" w:fill="E0E0E0"/>
          </w:tcPr>
          <w:p w14:paraId="26FB7A6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Total</w:t>
            </w:r>
          </w:p>
        </w:tc>
        <w:tc>
          <w:tcPr>
            <w:tcW w:w="1499" w:type="dxa"/>
            <w:tcBorders>
              <w:top w:val="single" w:sz="8" w:space="0" w:color="AEAEAE"/>
              <w:left w:val="nil"/>
              <w:bottom w:val="single" w:sz="8" w:space="0" w:color="AEAEAE"/>
              <w:right w:val="single" w:sz="8" w:space="0" w:color="E0E0E0"/>
            </w:tcBorders>
            <w:shd w:val="clear" w:color="auto" w:fill="FFFFFF"/>
          </w:tcPr>
          <w:p w14:paraId="1894631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1593.000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FAA4BB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38</w:t>
            </w:r>
          </w:p>
        </w:tc>
        <w:tc>
          <w:tcPr>
            <w:tcW w:w="143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285819"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DC860AC"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3152B1"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499" w:type="dxa"/>
            <w:tcBorders>
              <w:top w:val="single" w:sz="8" w:space="0" w:color="AEAEAE"/>
              <w:left w:val="single" w:sz="8" w:space="0" w:color="E0E0E0"/>
              <w:bottom w:val="single" w:sz="8" w:space="0" w:color="AEAEAE"/>
              <w:right w:val="nil"/>
            </w:tcBorders>
            <w:shd w:val="clear" w:color="auto" w:fill="FFFFFF"/>
            <w:vAlign w:val="center"/>
          </w:tcPr>
          <w:p w14:paraId="0E3E3096"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r>
      <w:tr w:rsidR="00383E61" w:rsidRPr="00C7685E" w14:paraId="5883356A" w14:textId="77777777" w:rsidTr="00D65823">
        <w:tblPrEx>
          <w:tblCellMar>
            <w:top w:w="0" w:type="dxa"/>
            <w:bottom w:w="0" w:type="dxa"/>
          </w:tblCellMar>
        </w:tblPrEx>
        <w:trPr>
          <w:cantSplit/>
        </w:trPr>
        <w:tc>
          <w:tcPr>
            <w:tcW w:w="2497" w:type="dxa"/>
            <w:tcBorders>
              <w:top w:val="single" w:sz="8" w:space="0" w:color="AEAEAE"/>
              <w:left w:val="nil"/>
              <w:bottom w:val="single" w:sz="8" w:space="0" w:color="152935"/>
              <w:right w:val="nil"/>
            </w:tcBorders>
            <w:shd w:val="clear" w:color="auto" w:fill="E0E0E0"/>
          </w:tcPr>
          <w:p w14:paraId="1A43C9B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Corrected Total</w:t>
            </w:r>
          </w:p>
        </w:tc>
        <w:tc>
          <w:tcPr>
            <w:tcW w:w="1499" w:type="dxa"/>
            <w:tcBorders>
              <w:top w:val="single" w:sz="8" w:space="0" w:color="AEAEAE"/>
              <w:left w:val="nil"/>
              <w:bottom w:val="single" w:sz="8" w:space="0" w:color="152935"/>
              <w:right w:val="single" w:sz="8" w:space="0" w:color="E0E0E0"/>
            </w:tcBorders>
            <w:shd w:val="clear" w:color="auto" w:fill="FFFFFF"/>
          </w:tcPr>
          <w:p w14:paraId="359F1FBF"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284.342</w:t>
            </w:r>
          </w:p>
        </w:tc>
        <w:tc>
          <w:tcPr>
            <w:tcW w:w="1045" w:type="dxa"/>
            <w:tcBorders>
              <w:top w:val="single" w:sz="8" w:space="0" w:color="AEAEAE"/>
              <w:left w:val="single" w:sz="8" w:space="0" w:color="E0E0E0"/>
              <w:bottom w:val="single" w:sz="8" w:space="0" w:color="152935"/>
              <w:right w:val="single" w:sz="8" w:space="0" w:color="E0E0E0"/>
            </w:tcBorders>
            <w:shd w:val="clear" w:color="auto" w:fill="FFFFFF"/>
          </w:tcPr>
          <w:p w14:paraId="3491A2D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37</w:t>
            </w:r>
          </w:p>
        </w:tc>
        <w:tc>
          <w:tcPr>
            <w:tcW w:w="143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2205A95"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E3FEF7B"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D303FF"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499" w:type="dxa"/>
            <w:tcBorders>
              <w:top w:val="single" w:sz="8" w:space="0" w:color="AEAEAE"/>
              <w:left w:val="single" w:sz="8" w:space="0" w:color="E0E0E0"/>
              <w:bottom w:val="single" w:sz="8" w:space="0" w:color="152935"/>
              <w:right w:val="nil"/>
            </w:tcBorders>
            <w:shd w:val="clear" w:color="auto" w:fill="FFFFFF"/>
            <w:vAlign w:val="center"/>
          </w:tcPr>
          <w:p w14:paraId="7B4D1DF5"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r>
      <w:tr w:rsidR="00383E61" w:rsidRPr="00C7685E" w14:paraId="243B671B" w14:textId="77777777" w:rsidTr="00D65823">
        <w:tblPrEx>
          <w:tblCellMar>
            <w:top w:w="0" w:type="dxa"/>
            <w:bottom w:w="0" w:type="dxa"/>
          </w:tblCellMar>
        </w:tblPrEx>
        <w:trPr>
          <w:cantSplit/>
        </w:trPr>
        <w:tc>
          <w:tcPr>
            <w:tcW w:w="10066" w:type="dxa"/>
            <w:gridSpan w:val="7"/>
            <w:tcBorders>
              <w:top w:val="nil"/>
              <w:left w:val="nil"/>
              <w:bottom w:val="nil"/>
              <w:right w:val="nil"/>
            </w:tcBorders>
            <w:shd w:val="clear" w:color="auto" w:fill="FFFFFF"/>
          </w:tcPr>
          <w:p w14:paraId="3CA515A0"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a. R Squared = .071 (Adjusted R Squared = -.074)</w:t>
            </w:r>
          </w:p>
        </w:tc>
      </w:tr>
    </w:tbl>
    <w:p w14:paraId="15EF3155"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p>
    <w:p w14:paraId="1444380A"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r w:rsidRPr="00C7685E">
        <w:rPr>
          <w:rFonts w:ascii="Arial" w:hAnsi="Arial" w:cs="Arial"/>
          <w:b/>
          <w:bCs/>
          <w:color w:val="000000"/>
          <w:sz w:val="26"/>
          <w:szCs w:val="26"/>
        </w:rPr>
        <w:t>Estimated Marginal Means</w:t>
      </w:r>
    </w:p>
    <w:p w14:paraId="182686EA" w14:textId="77777777" w:rsidR="00383E61" w:rsidRPr="00C7685E" w:rsidRDefault="00383E61" w:rsidP="00383E61">
      <w:pPr>
        <w:autoSpaceDE w:val="0"/>
        <w:autoSpaceDN w:val="0"/>
        <w:adjustRightInd w:val="0"/>
        <w:spacing w:after="0" w:line="240" w:lineRule="auto"/>
        <w:rPr>
          <w:rFonts w:ascii="Arial" w:hAnsi="Arial" w:cs="Arial"/>
          <w:color w:val="000000"/>
          <w:sz w:val="26"/>
          <w:szCs w:val="26"/>
        </w:rPr>
      </w:pPr>
    </w:p>
    <w:p w14:paraId="19128A17"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63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4"/>
        <w:gridCol w:w="1030"/>
        <w:gridCol w:w="1076"/>
        <w:gridCol w:w="1414"/>
        <w:gridCol w:w="1414"/>
      </w:tblGrid>
      <w:tr w:rsidR="00383E61" w:rsidRPr="00C7685E" w14:paraId="2AFE47CB" w14:textId="77777777" w:rsidTr="00D65823">
        <w:tblPrEx>
          <w:tblCellMar>
            <w:top w:w="0" w:type="dxa"/>
            <w:bottom w:w="0" w:type="dxa"/>
          </w:tblCellMar>
        </w:tblPrEx>
        <w:trPr>
          <w:cantSplit/>
        </w:trPr>
        <w:tc>
          <w:tcPr>
            <w:tcW w:w="6316" w:type="dxa"/>
            <w:gridSpan w:val="5"/>
            <w:tcBorders>
              <w:top w:val="nil"/>
              <w:left w:val="nil"/>
              <w:bottom w:val="nil"/>
              <w:right w:val="nil"/>
            </w:tcBorders>
            <w:shd w:val="clear" w:color="auto" w:fill="FFFFFF"/>
            <w:vAlign w:val="center"/>
          </w:tcPr>
          <w:p w14:paraId="774847FA"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r w:rsidRPr="00C7685E">
              <w:rPr>
                <w:rFonts w:ascii="Arial" w:hAnsi="Arial" w:cs="Arial"/>
                <w:b/>
                <w:bCs/>
                <w:color w:val="010205"/>
              </w:rPr>
              <w:t xml:space="preserve">1. </w:t>
            </w:r>
            <w:proofErr w:type="spellStart"/>
            <w:r w:rsidRPr="00C7685E">
              <w:rPr>
                <w:rFonts w:ascii="Arial" w:hAnsi="Arial" w:cs="Arial"/>
                <w:b/>
                <w:bCs/>
                <w:color w:val="010205"/>
              </w:rPr>
              <w:t>MusicTempo</w:t>
            </w:r>
            <w:proofErr w:type="spellEnd"/>
          </w:p>
        </w:tc>
      </w:tr>
      <w:tr w:rsidR="00383E61" w:rsidRPr="00C7685E" w14:paraId="59DCAB2A" w14:textId="77777777" w:rsidTr="00D65823">
        <w:tblPrEx>
          <w:tblCellMar>
            <w:top w:w="0" w:type="dxa"/>
            <w:bottom w:w="0" w:type="dxa"/>
          </w:tblCellMar>
        </w:tblPrEx>
        <w:trPr>
          <w:cantSplit/>
        </w:trPr>
        <w:tc>
          <w:tcPr>
            <w:tcW w:w="6316" w:type="dxa"/>
            <w:gridSpan w:val="5"/>
            <w:tcBorders>
              <w:top w:val="nil"/>
              <w:left w:val="nil"/>
              <w:bottom w:val="nil"/>
              <w:right w:val="nil"/>
            </w:tcBorders>
            <w:shd w:val="clear" w:color="auto" w:fill="FFFFFF"/>
            <w:vAlign w:val="bottom"/>
          </w:tcPr>
          <w:p w14:paraId="781507E4"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Dependent Variable:   </w:t>
            </w:r>
            <w:proofErr w:type="spellStart"/>
            <w:r w:rsidRPr="00C7685E">
              <w:rPr>
                <w:rFonts w:ascii="Arial" w:hAnsi="Arial" w:cs="Arial"/>
                <w:color w:val="010205"/>
                <w:sz w:val="18"/>
                <w:szCs w:val="18"/>
                <w:shd w:val="clear" w:color="auto" w:fill="FFFFFF"/>
              </w:rPr>
              <w:t>TimePerception</w:t>
            </w:r>
            <w:proofErr w:type="spellEnd"/>
            <w:r w:rsidRPr="00C7685E">
              <w:rPr>
                <w:rFonts w:ascii="Arial" w:hAnsi="Arial" w:cs="Arial"/>
                <w:color w:val="010205"/>
                <w:sz w:val="18"/>
                <w:szCs w:val="18"/>
                <w:shd w:val="clear" w:color="auto" w:fill="FFFFFF"/>
              </w:rPr>
              <w:t xml:space="preserve">  </w:t>
            </w:r>
          </w:p>
        </w:tc>
      </w:tr>
      <w:tr w:rsidR="00383E61" w:rsidRPr="00C7685E" w14:paraId="72DBF000" w14:textId="77777777" w:rsidTr="00D65823">
        <w:tblPrEx>
          <w:tblCellMar>
            <w:top w:w="0" w:type="dxa"/>
            <w:bottom w:w="0" w:type="dxa"/>
          </w:tblCellMar>
        </w:tblPrEx>
        <w:trPr>
          <w:cantSplit/>
        </w:trPr>
        <w:tc>
          <w:tcPr>
            <w:tcW w:w="1383" w:type="dxa"/>
            <w:vMerge w:val="restart"/>
            <w:tcBorders>
              <w:top w:val="nil"/>
              <w:left w:val="nil"/>
              <w:bottom w:val="nil"/>
              <w:right w:val="nil"/>
            </w:tcBorders>
            <w:shd w:val="clear" w:color="auto" w:fill="FFFFFF"/>
            <w:vAlign w:val="bottom"/>
          </w:tcPr>
          <w:p w14:paraId="019F557C"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MusicTempo</w:t>
            </w:r>
            <w:proofErr w:type="spellEnd"/>
          </w:p>
        </w:tc>
        <w:tc>
          <w:tcPr>
            <w:tcW w:w="1029" w:type="dxa"/>
            <w:vMerge w:val="restart"/>
            <w:tcBorders>
              <w:top w:val="nil"/>
              <w:left w:val="nil"/>
              <w:bottom w:val="nil"/>
              <w:right w:val="single" w:sz="8" w:space="0" w:color="E0E0E0"/>
            </w:tcBorders>
            <w:shd w:val="clear" w:color="auto" w:fill="FFFFFF"/>
            <w:vAlign w:val="bottom"/>
          </w:tcPr>
          <w:p w14:paraId="589F26C0"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6C9E7023"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1540D299"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95% Confidence Interval</w:t>
            </w:r>
          </w:p>
        </w:tc>
      </w:tr>
      <w:tr w:rsidR="00383E61" w:rsidRPr="00C7685E" w14:paraId="520070FF" w14:textId="77777777" w:rsidTr="00D65823">
        <w:tblPrEx>
          <w:tblCellMar>
            <w:top w:w="0" w:type="dxa"/>
            <w:bottom w:w="0" w:type="dxa"/>
          </w:tblCellMar>
        </w:tblPrEx>
        <w:trPr>
          <w:cantSplit/>
        </w:trPr>
        <w:tc>
          <w:tcPr>
            <w:tcW w:w="1383" w:type="dxa"/>
            <w:vMerge/>
            <w:tcBorders>
              <w:top w:val="nil"/>
              <w:left w:val="nil"/>
              <w:bottom w:val="nil"/>
              <w:right w:val="nil"/>
            </w:tcBorders>
            <w:shd w:val="clear" w:color="auto" w:fill="FFFFFF"/>
            <w:vAlign w:val="bottom"/>
          </w:tcPr>
          <w:p w14:paraId="7A932795"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7A627B6F"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2F26385A"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684CA53E"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5F6C1F7A"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Upper Bound</w:t>
            </w:r>
          </w:p>
        </w:tc>
      </w:tr>
      <w:tr w:rsidR="00383E61" w:rsidRPr="00C7685E" w14:paraId="347621DC" w14:textId="77777777" w:rsidTr="00D65823">
        <w:tblPrEx>
          <w:tblCellMar>
            <w:top w:w="0" w:type="dxa"/>
            <w:bottom w:w="0" w:type="dxa"/>
          </w:tblCellMar>
        </w:tblPrEx>
        <w:trPr>
          <w:cantSplit/>
        </w:trPr>
        <w:tc>
          <w:tcPr>
            <w:tcW w:w="1383" w:type="dxa"/>
            <w:tcBorders>
              <w:top w:val="single" w:sz="8" w:space="0" w:color="152935"/>
              <w:left w:val="nil"/>
              <w:bottom w:val="single" w:sz="8" w:space="0" w:color="AEAEAE"/>
              <w:right w:val="nil"/>
            </w:tcBorders>
            <w:shd w:val="clear" w:color="auto" w:fill="E0E0E0"/>
          </w:tcPr>
          <w:p w14:paraId="75FBD321"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NoMusic</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58DF99C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5.514</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51BBD84"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.863</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6442305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3.755</w:t>
            </w:r>
          </w:p>
        </w:tc>
        <w:tc>
          <w:tcPr>
            <w:tcW w:w="1414" w:type="dxa"/>
            <w:tcBorders>
              <w:top w:val="single" w:sz="8" w:space="0" w:color="152935"/>
              <w:left w:val="single" w:sz="8" w:space="0" w:color="E0E0E0"/>
              <w:bottom w:val="single" w:sz="8" w:space="0" w:color="AEAEAE"/>
              <w:right w:val="nil"/>
            </w:tcBorders>
            <w:shd w:val="clear" w:color="auto" w:fill="FFFFFF"/>
          </w:tcPr>
          <w:p w14:paraId="5A456D12"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7.272</w:t>
            </w:r>
          </w:p>
        </w:tc>
      </w:tr>
      <w:tr w:rsidR="00383E61" w:rsidRPr="00C7685E" w14:paraId="68513775" w14:textId="77777777" w:rsidTr="00D65823">
        <w:tblPrEx>
          <w:tblCellMar>
            <w:top w:w="0" w:type="dxa"/>
            <w:bottom w:w="0" w:type="dxa"/>
          </w:tblCellMar>
        </w:tblPrEx>
        <w:trPr>
          <w:cantSplit/>
        </w:trPr>
        <w:tc>
          <w:tcPr>
            <w:tcW w:w="1383" w:type="dxa"/>
            <w:tcBorders>
              <w:top w:val="single" w:sz="8" w:space="0" w:color="AEAEAE"/>
              <w:left w:val="nil"/>
              <w:bottom w:val="single" w:sz="8" w:space="0" w:color="AEAEAE"/>
              <w:right w:val="nil"/>
            </w:tcBorders>
            <w:shd w:val="clear" w:color="auto" w:fill="E0E0E0"/>
          </w:tcPr>
          <w:p w14:paraId="32FDB1F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SlowMusic</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9A2122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9A004F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.880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AEB4F8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3.708</w:t>
            </w:r>
          </w:p>
        </w:tc>
        <w:tc>
          <w:tcPr>
            <w:tcW w:w="1414" w:type="dxa"/>
            <w:tcBorders>
              <w:top w:val="single" w:sz="8" w:space="0" w:color="AEAEAE"/>
              <w:left w:val="single" w:sz="8" w:space="0" w:color="E0E0E0"/>
              <w:bottom w:val="single" w:sz="8" w:space="0" w:color="AEAEAE"/>
              <w:right w:val="nil"/>
            </w:tcBorders>
            <w:shd w:val="clear" w:color="auto" w:fill="FFFFFF"/>
          </w:tcPr>
          <w:p w14:paraId="7057833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7.292</w:t>
            </w:r>
          </w:p>
        </w:tc>
      </w:tr>
      <w:tr w:rsidR="00383E61" w:rsidRPr="00C7685E" w14:paraId="119E8A85" w14:textId="77777777" w:rsidTr="00D65823">
        <w:tblPrEx>
          <w:tblCellMar>
            <w:top w:w="0" w:type="dxa"/>
            <w:bottom w:w="0" w:type="dxa"/>
          </w:tblCellMar>
        </w:tblPrEx>
        <w:trPr>
          <w:cantSplit/>
        </w:trPr>
        <w:tc>
          <w:tcPr>
            <w:tcW w:w="1383" w:type="dxa"/>
            <w:tcBorders>
              <w:top w:val="single" w:sz="8" w:space="0" w:color="AEAEAE"/>
              <w:left w:val="nil"/>
              <w:bottom w:val="single" w:sz="8" w:space="0" w:color="152935"/>
              <w:right w:val="nil"/>
            </w:tcBorders>
            <w:shd w:val="clear" w:color="auto" w:fill="E0E0E0"/>
          </w:tcPr>
          <w:p w14:paraId="0EC96E21"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FastMusic</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6092ADA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6.071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761D767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.799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6356FBB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4.443</w:t>
            </w:r>
          </w:p>
        </w:tc>
        <w:tc>
          <w:tcPr>
            <w:tcW w:w="1414" w:type="dxa"/>
            <w:tcBorders>
              <w:top w:val="single" w:sz="8" w:space="0" w:color="AEAEAE"/>
              <w:left w:val="single" w:sz="8" w:space="0" w:color="E0E0E0"/>
              <w:bottom w:val="single" w:sz="8" w:space="0" w:color="152935"/>
              <w:right w:val="nil"/>
            </w:tcBorders>
            <w:shd w:val="clear" w:color="auto" w:fill="FFFFFF"/>
          </w:tcPr>
          <w:p w14:paraId="1B045E3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7.699</w:t>
            </w:r>
          </w:p>
        </w:tc>
      </w:tr>
    </w:tbl>
    <w:p w14:paraId="0A34C871"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25FA4C67"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845"/>
        <w:gridCol w:w="1029"/>
        <w:gridCol w:w="1075"/>
        <w:gridCol w:w="1415"/>
        <w:gridCol w:w="1415"/>
      </w:tblGrid>
      <w:tr w:rsidR="00383E61" w:rsidRPr="00C7685E" w14:paraId="72F81322" w14:textId="77777777" w:rsidTr="00D65823">
        <w:tblPrEx>
          <w:tblCellMar>
            <w:top w:w="0" w:type="dxa"/>
            <w:bottom w:w="0" w:type="dxa"/>
          </w:tblCellMar>
        </w:tblPrEx>
        <w:trPr>
          <w:cantSplit/>
        </w:trPr>
        <w:tc>
          <w:tcPr>
            <w:tcW w:w="8159" w:type="dxa"/>
            <w:gridSpan w:val="6"/>
            <w:tcBorders>
              <w:top w:val="nil"/>
              <w:left w:val="nil"/>
              <w:bottom w:val="nil"/>
              <w:right w:val="nil"/>
            </w:tcBorders>
            <w:shd w:val="clear" w:color="auto" w:fill="FFFFFF"/>
            <w:vAlign w:val="center"/>
          </w:tcPr>
          <w:p w14:paraId="0E51CB7C"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r w:rsidRPr="00C7685E">
              <w:rPr>
                <w:rFonts w:ascii="Arial" w:hAnsi="Arial" w:cs="Arial"/>
                <w:b/>
                <w:bCs/>
                <w:color w:val="010205"/>
              </w:rPr>
              <w:t xml:space="preserve">3. </w:t>
            </w:r>
            <w:proofErr w:type="spellStart"/>
            <w:r w:rsidRPr="00C7685E">
              <w:rPr>
                <w:rFonts w:ascii="Arial" w:hAnsi="Arial" w:cs="Arial"/>
                <w:b/>
                <w:bCs/>
                <w:color w:val="010205"/>
              </w:rPr>
              <w:t>MusicTempo</w:t>
            </w:r>
            <w:proofErr w:type="spellEnd"/>
            <w:r w:rsidRPr="00C7685E">
              <w:rPr>
                <w:rFonts w:ascii="Arial" w:hAnsi="Arial" w:cs="Arial"/>
                <w:b/>
                <w:bCs/>
                <w:color w:val="010205"/>
              </w:rPr>
              <w:t xml:space="preserve"> * </w:t>
            </w:r>
            <w:proofErr w:type="spellStart"/>
            <w:r w:rsidRPr="00C7685E">
              <w:rPr>
                <w:rFonts w:ascii="Arial" w:hAnsi="Arial" w:cs="Arial"/>
                <w:b/>
                <w:bCs/>
                <w:color w:val="010205"/>
              </w:rPr>
              <w:t>SensationSeeking</w:t>
            </w:r>
            <w:proofErr w:type="spellEnd"/>
          </w:p>
        </w:tc>
      </w:tr>
      <w:tr w:rsidR="00383E61" w:rsidRPr="00C7685E" w14:paraId="37BC8037" w14:textId="77777777" w:rsidTr="00D65823">
        <w:tblPrEx>
          <w:tblCellMar>
            <w:top w:w="0" w:type="dxa"/>
            <w:bottom w:w="0" w:type="dxa"/>
          </w:tblCellMar>
        </w:tblPrEx>
        <w:trPr>
          <w:cantSplit/>
        </w:trPr>
        <w:tc>
          <w:tcPr>
            <w:tcW w:w="8159" w:type="dxa"/>
            <w:gridSpan w:val="6"/>
            <w:tcBorders>
              <w:top w:val="nil"/>
              <w:left w:val="nil"/>
              <w:bottom w:val="nil"/>
              <w:right w:val="nil"/>
            </w:tcBorders>
            <w:shd w:val="clear" w:color="auto" w:fill="FFFFFF"/>
            <w:vAlign w:val="bottom"/>
          </w:tcPr>
          <w:p w14:paraId="3202FD4F"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Dependent Variable:   </w:t>
            </w:r>
            <w:proofErr w:type="spellStart"/>
            <w:r w:rsidRPr="00C7685E">
              <w:rPr>
                <w:rFonts w:ascii="Arial" w:hAnsi="Arial" w:cs="Arial"/>
                <w:color w:val="010205"/>
                <w:sz w:val="18"/>
                <w:szCs w:val="18"/>
                <w:shd w:val="clear" w:color="auto" w:fill="FFFFFF"/>
              </w:rPr>
              <w:t>TimePerception</w:t>
            </w:r>
            <w:proofErr w:type="spellEnd"/>
            <w:r w:rsidRPr="00C7685E">
              <w:rPr>
                <w:rFonts w:ascii="Arial" w:hAnsi="Arial" w:cs="Arial"/>
                <w:color w:val="010205"/>
                <w:sz w:val="18"/>
                <w:szCs w:val="18"/>
                <w:shd w:val="clear" w:color="auto" w:fill="FFFFFF"/>
              </w:rPr>
              <w:t xml:space="preserve">  </w:t>
            </w:r>
          </w:p>
        </w:tc>
      </w:tr>
      <w:tr w:rsidR="00383E61" w:rsidRPr="00C7685E" w14:paraId="71DA262A" w14:textId="77777777" w:rsidTr="00D65823">
        <w:tblPrEx>
          <w:tblCellMar>
            <w:top w:w="0" w:type="dxa"/>
            <w:bottom w:w="0" w:type="dxa"/>
          </w:tblCellMar>
        </w:tblPrEx>
        <w:trPr>
          <w:cantSplit/>
        </w:trPr>
        <w:tc>
          <w:tcPr>
            <w:tcW w:w="1383" w:type="dxa"/>
            <w:vMerge w:val="restart"/>
            <w:tcBorders>
              <w:top w:val="nil"/>
              <w:left w:val="nil"/>
              <w:bottom w:val="nil"/>
              <w:right w:val="nil"/>
            </w:tcBorders>
            <w:shd w:val="clear" w:color="auto" w:fill="FFFFFF"/>
            <w:vAlign w:val="bottom"/>
          </w:tcPr>
          <w:p w14:paraId="558F8084"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MusicTempo</w:t>
            </w:r>
            <w:proofErr w:type="spellEnd"/>
          </w:p>
        </w:tc>
        <w:tc>
          <w:tcPr>
            <w:tcW w:w="1844" w:type="dxa"/>
            <w:vMerge w:val="restart"/>
            <w:tcBorders>
              <w:top w:val="nil"/>
              <w:left w:val="nil"/>
              <w:bottom w:val="nil"/>
              <w:right w:val="nil"/>
            </w:tcBorders>
            <w:shd w:val="clear" w:color="auto" w:fill="FFFFFF"/>
            <w:vAlign w:val="bottom"/>
          </w:tcPr>
          <w:p w14:paraId="7D422D2E"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SensationSeeking</w:t>
            </w:r>
            <w:proofErr w:type="spellEnd"/>
          </w:p>
        </w:tc>
        <w:tc>
          <w:tcPr>
            <w:tcW w:w="1029" w:type="dxa"/>
            <w:vMerge w:val="restart"/>
            <w:tcBorders>
              <w:top w:val="nil"/>
              <w:left w:val="nil"/>
              <w:bottom w:val="nil"/>
              <w:right w:val="single" w:sz="8" w:space="0" w:color="E0E0E0"/>
            </w:tcBorders>
            <w:shd w:val="clear" w:color="auto" w:fill="FFFFFF"/>
            <w:vAlign w:val="bottom"/>
          </w:tcPr>
          <w:p w14:paraId="6ECC26C2"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28F7D3CB"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4684DB34"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95% Confidence Interval</w:t>
            </w:r>
          </w:p>
        </w:tc>
      </w:tr>
      <w:tr w:rsidR="00383E61" w:rsidRPr="00C7685E" w14:paraId="0DA3E064" w14:textId="77777777" w:rsidTr="00D65823">
        <w:tblPrEx>
          <w:tblCellMar>
            <w:top w:w="0" w:type="dxa"/>
            <w:bottom w:w="0" w:type="dxa"/>
          </w:tblCellMar>
        </w:tblPrEx>
        <w:trPr>
          <w:cantSplit/>
        </w:trPr>
        <w:tc>
          <w:tcPr>
            <w:tcW w:w="1383" w:type="dxa"/>
            <w:vMerge/>
            <w:tcBorders>
              <w:top w:val="nil"/>
              <w:left w:val="nil"/>
              <w:bottom w:val="nil"/>
              <w:right w:val="nil"/>
            </w:tcBorders>
            <w:shd w:val="clear" w:color="auto" w:fill="FFFFFF"/>
            <w:vAlign w:val="bottom"/>
          </w:tcPr>
          <w:p w14:paraId="58F71603"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844" w:type="dxa"/>
            <w:vMerge/>
            <w:tcBorders>
              <w:top w:val="nil"/>
              <w:left w:val="nil"/>
              <w:bottom w:val="nil"/>
              <w:right w:val="nil"/>
            </w:tcBorders>
            <w:shd w:val="clear" w:color="auto" w:fill="FFFFFF"/>
            <w:vAlign w:val="bottom"/>
          </w:tcPr>
          <w:p w14:paraId="1A145B91"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1A09816D"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79B6EB77"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9742F42"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79460111"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Upper Bound</w:t>
            </w:r>
          </w:p>
        </w:tc>
      </w:tr>
      <w:tr w:rsidR="00383E61" w:rsidRPr="00C7685E" w14:paraId="12A2F2BF" w14:textId="77777777" w:rsidTr="00D65823">
        <w:tblPrEx>
          <w:tblCellMar>
            <w:top w:w="0" w:type="dxa"/>
            <w:bottom w:w="0" w:type="dxa"/>
          </w:tblCellMar>
        </w:tblPrEx>
        <w:trPr>
          <w:cantSplit/>
        </w:trPr>
        <w:tc>
          <w:tcPr>
            <w:tcW w:w="1383" w:type="dxa"/>
            <w:vMerge w:val="restart"/>
            <w:tcBorders>
              <w:top w:val="single" w:sz="8" w:space="0" w:color="152935"/>
              <w:left w:val="nil"/>
              <w:bottom w:val="nil"/>
              <w:right w:val="nil"/>
            </w:tcBorders>
            <w:shd w:val="clear" w:color="auto" w:fill="E0E0E0"/>
          </w:tcPr>
          <w:p w14:paraId="62E40F81"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NoMusic</w:t>
            </w:r>
            <w:proofErr w:type="spellEnd"/>
          </w:p>
        </w:tc>
        <w:tc>
          <w:tcPr>
            <w:tcW w:w="1844" w:type="dxa"/>
            <w:tcBorders>
              <w:top w:val="single" w:sz="8" w:space="0" w:color="152935"/>
              <w:left w:val="nil"/>
              <w:bottom w:val="single" w:sz="8" w:space="0" w:color="AEAEAE"/>
              <w:right w:val="nil"/>
            </w:tcBorders>
            <w:shd w:val="clear" w:color="auto" w:fill="E0E0E0"/>
          </w:tcPr>
          <w:p w14:paraId="6233A406"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14:paraId="7228640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4.250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129339D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1.437</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51DBA6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1.324</w:t>
            </w:r>
          </w:p>
        </w:tc>
        <w:tc>
          <w:tcPr>
            <w:tcW w:w="1414" w:type="dxa"/>
            <w:tcBorders>
              <w:top w:val="single" w:sz="8" w:space="0" w:color="152935"/>
              <w:left w:val="single" w:sz="8" w:space="0" w:color="E0E0E0"/>
              <w:bottom w:val="single" w:sz="8" w:space="0" w:color="AEAEAE"/>
              <w:right w:val="nil"/>
            </w:tcBorders>
            <w:shd w:val="clear" w:color="auto" w:fill="FFFFFF"/>
          </w:tcPr>
          <w:p w14:paraId="5084D31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7.176</w:t>
            </w:r>
          </w:p>
        </w:tc>
      </w:tr>
      <w:tr w:rsidR="00383E61" w:rsidRPr="00C7685E" w14:paraId="02FC80F9" w14:textId="77777777" w:rsidTr="00D65823">
        <w:tblPrEx>
          <w:tblCellMar>
            <w:top w:w="0" w:type="dxa"/>
            <w:bottom w:w="0" w:type="dxa"/>
          </w:tblCellMar>
        </w:tblPrEx>
        <w:trPr>
          <w:cantSplit/>
        </w:trPr>
        <w:tc>
          <w:tcPr>
            <w:tcW w:w="1383" w:type="dxa"/>
            <w:vMerge/>
            <w:tcBorders>
              <w:top w:val="single" w:sz="8" w:space="0" w:color="152935"/>
              <w:left w:val="nil"/>
              <w:bottom w:val="nil"/>
              <w:right w:val="nil"/>
            </w:tcBorders>
            <w:shd w:val="clear" w:color="auto" w:fill="E0E0E0"/>
          </w:tcPr>
          <w:p w14:paraId="1047579D"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nil"/>
              <w:right w:val="nil"/>
            </w:tcBorders>
            <w:shd w:val="clear" w:color="auto" w:fill="E0E0E0"/>
          </w:tcPr>
          <w:p w14:paraId="1BF8EDCA"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nil"/>
              <w:right w:val="single" w:sz="8" w:space="0" w:color="E0E0E0"/>
            </w:tcBorders>
            <w:shd w:val="clear" w:color="auto" w:fill="FFFFFF"/>
          </w:tcPr>
          <w:p w14:paraId="37C72A5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6.778</w:t>
            </w:r>
          </w:p>
        </w:tc>
        <w:tc>
          <w:tcPr>
            <w:tcW w:w="1075" w:type="dxa"/>
            <w:tcBorders>
              <w:top w:val="single" w:sz="8" w:space="0" w:color="AEAEAE"/>
              <w:left w:val="single" w:sz="8" w:space="0" w:color="E0E0E0"/>
              <w:bottom w:val="nil"/>
              <w:right w:val="single" w:sz="8" w:space="0" w:color="E0E0E0"/>
            </w:tcBorders>
            <w:shd w:val="clear" w:color="auto" w:fill="FFFFFF"/>
          </w:tcPr>
          <w:p w14:paraId="6EB0EC4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.958</w:t>
            </w:r>
          </w:p>
        </w:tc>
        <w:tc>
          <w:tcPr>
            <w:tcW w:w="1414" w:type="dxa"/>
            <w:tcBorders>
              <w:top w:val="single" w:sz="8" w:space="0" w:color="AEAEAE"/>
              <w:left w:val="single" w:sz="8" w:space="0" w:color="E0E0E0"/>
              <w:bottom w:val="nil"/>
              <w:right w:val="single" w:sz="8" w:space="0" w:color="E0E0E0"/>
            </w:tcBorders>
            <w:shd w:val="clear" w:color="auto" w:fill="FFFFFF"/>
          </w:tcPr>
          <w:p w14:paraId="146640D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4.827</w:t>
            </w:r>
          </w:p>
        </w:tc>
        <w:tc>
          <w:tcPr>
            <w:tcW w:w="1414" w:type="dxa"/>
            <w:tcBorders>
              <w:top w:val="single" w:sz="8" w:space="0" w:color="AEAEAE"/>
              <w:left w:val="single" w:sz="8" w:space="0" w:color="E0E0E0"/>
              <w:bottom w:val="nil"/>
              <w:right w:val="nil"/>
            </w:tcBorders>
            <w:shd w:val="clear" w:color="auto" w:fill="FFFFFF"/>
          </w:tcPr>
          <w:p w14:paraId="31D2E734"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8.729</w:t>
            </w:r>
          </w:p>
        </w:tc>
      </w:tr>
      <w:tr w:rsidR="00383E61" w:rsidRPr="00C7685E" w14:paraId="0954E12E" w14:textId="77777777" w:rsidTr="00D65823">
        <w:tblPrEx>
          <w:tblCellMar>
            <w:top w:w="0" w:type="dxa"/>
            <w:bottom w:w="0" w:type="dxa"/>
          </w:tblCellMar>
        </w:tblPrEx>
        <w:trPr>
          <w:cantSplit/>
        </w:trPr>
        <w:tc>
          <w:tcPr>
            <w:tcW w:w="1383" w:type="dxa"/>
            <w:vMerge w:val="restart"/>
            <w:tcBorders>
              <w:top w:val="single" w:sz="8" w:space="0" w:color="AEAEAE"/>
              <w:left w:val="nil"/>
              <w:bottom w:val="nil"/>
              <w:right w:val="nil"/>
            </w:tcBorders>
            <w:shd w:val="clear" w:color="auto" w:fill="E0E0E0"/>
          </w:tcPr>
          <w:p w14:paraId="2BEC8416"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SlowMusic</w:t>
            </w:r>
            <w:proofErr w:type="spellEnd"/>
          </w:p>
        </w:tc>
        <w:tc>
          <w:tcPr>
            <w:tcW w:w="1844" w:type="dxa"/>
            <w:tcBorders>
              <w:top w:val="single" w:sz="8" w:space="0" w:color="AEAEAE"/>
              <w:left w:val="nil"/>
              <w:bottom w:val="single" w:sz="8" w:space="0" w:color="AEAEAE"/>
              <w:right w:val="nil"/>
            </w:tcBorders>
            <w:shd w:val="clear" w:color="auto" w:fill="E0E0E0"/>
          </w:tcPr>
          <w:p w14:paraId="2B93F93E"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66CD814F"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74E69FF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1.437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E93D8F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2.574</w:t>
            </w:r>
          </w:p>
        </w:tc>
        <w:tc>
          <w:tcPr>
            <w:tcW w:w="1414" w:type="dxa"/>
            <w:tcBorders>
              <w:top w:val="single" w:sz="8" w:space="0" w:color="AEAEAE"/>
              <w:left w:val="single" w:sz="8" w:space="0" w:color="E0E0E0"/>
              <w:bottom w:val="single" w:sz="8" w:space="0" w:color="AEAEAE"/>
              <w:right w:val="nil"/>
            </w:tcBorders>
            <w:shd w:val="clear" w:color="auto" w:fill="FFFFFF"/>
          </w:tcPr>
          <w:p w14:paraId="18F8515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8.426</w:t>
            </w:r>
          </w:p>
        </w:tc>
      </w:tr>
      <w:tr w:rsidR="00383E61" w:rsidRPr="00C7685E" w14:paraId="02D4DDF4" w14:textId="77777777" w:rsidTr="00D65823">
        <w:tblPrEx>
          <w:tblCellMar>
            <w:top w:w="0" w:type="dxa"/>
            <w:bottom w:w="0" w:type="dxa"/>
          </w:tblCellMar>
        </w:tblPrEx>
        <w:trPr>
          <w:cantSplit/>
        </w:trPr>
        <w:tc>
          <w:tcPr>
            <w:tcW w:w="1383" w:type="dxa"/>
            <w:vMerge/>
            <w:tcBorders>
              <w:top w:val="single" w:sz="8" w:space="0" w:color="AEAEAE"/>
              <w:left w:val="nil"/>
              <w:bottom w:val="nil"/>
              <w:right w:val="nil"/>
            </w:tcBorders>
            <w:shd w:val="clear" w:color="auto" w:fill="E0E0E0"/>
          </w:tcPr>
          <w:p w14:paraId="184F5723"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nil"/>
              <w:right w:val="nil"/>
            </w:tcBorders>
            <w:shd w:val="clear" w:color="auto" w:fill="E0E0E0"/>
          </w:tcPr>
          <w:p w14:paraId="36CEA0BF"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nil"/>
              <w:right w:val="single" w:sz="8" w:space="0" w:color="E0E0E0"/>
            </w:tcBorders>
            <w:shd w:val="clear" w:color="auto" w:fill="FFFFFF"/>
          </w:tcPr>
          <w:p w14:paraId="2FF9A0B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5.500</w:t>
            </w:r>
          </w:p>
        </w:tc>
        <w:tc>
          <w:tcPr>
            <w:tcW w:w="1075" w:type="dxa"/>
            <w:tcBorders>
              <w:top w:val="single" w:sz="8" w:space="0" w:color="AEAEAE"/>
              <w:left w:val="single" w:sz="8" w:space="0" w:color="E0E0E0"/>
              <w:bottom w:val="nil"/>
              <w:right w:val="single" w:sz="8" w:space="0" w:color="E0E0E0"/>
            </w:tcBorders>
            <w:shd w:val="clear" w:color="auto" w:fill="FFFFFF"/>
          </w:tcPr>
          <w:p w14:paraId="16978AD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1.016</w:t>
            </w:r>
          </w:p>
        </w:tc>
        <w:tc>
          <w:tcPr>
            <w:tcW w:w="1414" w:type="dxa"/>
            <w:tcBorders>
              <w:top w:val="single" w:sz="8" w:space="0" w:color="AEAEAE"/>
              <w:left w:val="single" w:sz="8" w:space="0" w:color="E0E0E0"/>
              <w:bottom w:val="nil"/>
              <w:right w:val="single" w:sz="8" w:space="0" w:color="E0E0E0"/>
            </w:tcBorders>
            <w:shd w:val="clear" w:color="auto" w:fill="FFFFFF"/>
          </w:tcPr>
          <w:p w14:paraId="4EB50A7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3.431</w:t>
            </w:r>
          </w:p>
        </w:tc>
        <w:tc>
          <w:tcPr>
            <w:tcW w:w="1414" w:type="dxa"/>
            <w:tcBorders>
              <w:top w:val="single" w:sz="8" w:space="0" w:color="AEAEAE"/>
              <w:left w:val="single" w:sz="8" w:space="0" w:color="E0E0E0"/>
              <w:bottom w:val="nil"/>
              <w:right w:val="nil"/>
            </w:tcBorders>
            <w:shd w:val="clear" w:color="auto" w:fill="FFFFFF"/>
          </w:tcPr>
          <w:p w14:paraId="125FDE0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7.569</w:t>
            </w:r>
          </w:p>
        </w:tc>
      </w:tr>
      <w:tr w:rsidR="00383E61" w:rsidRPr="00C7685E" w14:paraId="3B1CB0BE" w14:textId="77777777" w:rsidTr="00D65823">
        <w:tblPrEx>
          <w:tblCellMar>
            <w:top w:w="0" w:type="dxa"/>
            <w:bottom w:w="0" w:type="dxa"/>
          </w:tblCellMar>
        </w:tblPrEx>
        <w:trPr>
          <w:cantSplit/>
        </w:trPr>
        <w:tc>
          <w:tcPr>
            <w:tcW w:w="1383" w:type="dxa"/>
            <w:vMerge w:val="restart"/>
            <w:tcBorders>
              <w:top w:val="single" w:sz="8" w:space="0" w:color="AEAEAE"/>
              <w:left w:val="nil"/>
              <w:bottom w:val="single" w:sz="8" w:space="0" w:color="152935"/>
              <w:right w:val="nil"/>
            </w:tcBorders>
            <w:shd w:val="clear" w:color="auto" w:fill="E0E0E0"/>
          </w:tcPr>
          <w:p w14:paraId="3B538A58"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FastMusic</w:t>
            </w:r>
            <w:proofErr w:type="spellEnd"/>
          </w:p>
        </w:tc>
        <w:tc>
          <w:tcPr>
            <w:tcW w:w="1844" w:type="dxa"/>
            <w:tcBorders>
              <w:top w:val="single" w:sz="8" w:space="0" w:color="AEAEAE"/>
              <w:left w:val="nil"/>
              <w:bottom w:val="single" w:sz="8" w:space="0" w:color="AEAEAE"/>
              <w:right w:val="nil"/>
            </w:tcBorders>
            <w:shd w:val="clear" w:color="auto" w:fill="E0E0E0"/>
          </w:tcPr>
          <w:p w14:paraId="0EEF2E5C"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AEAEAE"/>
              <w:left w:val="nil"/>
              <w:bottom w:val="single" w:sz="8" w:space="0" w:color="AEAEAE"/>
              <w:right w:val="single" w:sz="8" w:space="0" w:color="E0E0E0"/>
            </w:tcBorders>
            <w:shd w:val="clear" w:color="auto" w:fill="FFFFFF"/>
          </w:tcPr>
          <w:p w14:paraId="08D2487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6.143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06334DF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1.086</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94371F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3.931</w:t>
            </w:r>
          </w:p>
        </w:tc>
        <w:tc>
          <w:tcPr>
            <w:tcW w:w="1414" w:type="dxa"/>
            <w:tcBorders>
              <w:top w:val="single" w:sz="8" w:space="0" w:color="AEAEAE"/>
              <w:left w:val="single" w:sz="8" w:space="0" w:color="E0E0E0"/>
              <w:bottom w:val="single" w:sz="8" w:space="0" w:color="AEAEAE"/>
              <w:right w:val="nil"/>
            </w:tcBorders>
            <w:shd w:val="clear" w:color="auto" w:fill="FFFFFF"/>
          </w:tcPr>
          <w:p w14:paraId="2B78247E"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8.355</w:t>
            </w:r>
          </w:p>
        </w:tc>
      </w:tr>
      <w:tr w:rsidR="00383E61" w:rsidRPr="00C7685E" w14:paraId="7C155865" w14:textId="77777777" w:rsidTr="00D65823">
        <w:tblPrEx>
          <w:tblCellMar>
            <w:top w:w="0" w:type="dxa"/>
            <w:bottom w:w="0" w:type="dxa"/>
          </w:tblCellMar>
        </w:tblPrEx>
        <w:trPr>
          <w:cantSplit/>
        </w:trPr>
        <w:tc>
          <w:tcPr>
            <w:tcW w:w="1383" w:type="dxa"/>
            <w:vMerge/>
            <w:tcBorders>
              <w:top w:val="single" w:sz="8" w:space="0" w:color="AEAEAE"/>
              <w:left w:val="nil"/>
              <w:bottom w:val="single" w:sz="8" w:space="0" w:color="152935"/>
              <w:right w:val="nil"/>
            </w:tcBorders>
            <w:shd w:val="clear" w:color="auto" w:fill="E0E0E0"/>
          </w:tcPr>
          <w:p w14:paraId="56B540FD"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844" w:type="dxa"/>
            <w:tcBorders>
              <w:top w:val="single" w:sz="8" w:space="0" w:color="AEAEAE"/>
              <w:left w:val="nil"/>
              <w:bottom w:val="single" w:sz="8" w:space="0" w:color="152935"/>
              <w:right w:val="nil"/>
            </w:tcBorders>
            <w:shd w:val="clear" w:color="auto" w:fill="E0E0E0"/>
          </w:tcPr>
          <w:p w14:paraId="028B0D32"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single" w:sz="8" w:space="0" w:color="152935"/>
              <w:right w:val="single" w:sz="8" w:space="0" w:color="E0E0E0"/>
            </w:tcBorders>
            <w:shd w:val="clear" w:color="auto" w:fill="FFFFFF"/>
          </w:tcPr>
          <w:p w14:paraId="2B85DE2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6.000</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49A75CD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1.173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34A1DEE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3.611</w:t>
            </w:r>
          </w:p>
        </w:tc>
        <w:tc>
          <w:tcPr>
            <w:tcW w:w="1414" w:type="dxa"/>
            <w:tcBorders>
              <w:top w:val="single" w:sz="8" w:space="0" w:color="AEAEAE"/>
              <w:left w:val="single" w:sz="8" w:space="0" w:color="E0E0E0"/>
              <w:bottom w:val="single" w:sz="8" w:space="0" w:color="152935"/>
              <w:right w:val="nil"/>
            </w:tcBorders>
            <w:shd w:val="clear" w:color="auto" w:fill="FFFFFF"/>
          </w:tcPr>
          <w:p w14:paraId="40F1173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8.389</w:t>
            </w:r>
          </w:p>
        </w:tc>
      </w:tr>
    </w:tbl>
    <w:p w14:paraId="59ED27B5"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7A191EE5"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p>
    <w:p w14:paraId="30C336B8"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r w:rsidRPr="00C7685E">
        <w:rPr>
          <w:rFonts w:ascii="Arial" w:hAnsi="Arial" w:cs="Arial"/>
          <w:b/>
          <w:bCs/>
          <w:color w:val="000000"/>
          <w:sz w:val="26"/>
          <w:szCs w:val="26"/>
        </w:rPr>
        <w:t>Post Hoc Tests</w:t>
      </w:r>
    </w:p>
    <w:p w14:paraId="4C1710AD" w14:textId="77777777" w:rsidR="00383E61" w:rsidRPr="00C7685E" w:rsidRDefault="00383E61" w:rsidP="00383E61">
      <w:pPr>
        <w:autoSpaceDE w:val="0"/>
        <w:autoSpaceDN w:val="0"/>
        <w:adjustRightInd w:val="0"/>
        <w:spacing w:after="0" w:line="240" w:lineRule="auto"/>
        <w:rPr>
          <w:rFonts w:ascii="Arial" w:hAnsi="Arial" w:cs="Arial"/>
          <w:color w:val="000000"/>
          <w:sz w:val="26"/>
          <w:szCs w:val="26"/>
        </w:rPr>
      </w:pPr>
    </w:p>
    <w:p w14:paraId="2BE7A2E7"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p>
    <w:p w14:paraId="70613A87"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proofErr w:type="spellStart"/>
      <w:r w:rsidRPr="00C7685E">
        <w:rPr>
          <w:rFonts w:ascii="Arial" w:hAnsi="Arial" w:cs="Arial"/>
          <w:b/>
          <w:bCs/>
          <w:color w:val="000000"/>
          <w:sz w:val="26"/>
          <w:szCs w:val="26"/>
        </w:rPr>
        <w:t>MusicTempo</w:t>
      </w:r>
      <w:proofErr w:type="spellEnd"/>
    </w:p>
    <w:p w14:paraId="5D0F393D" w14:textId="77777777" w:rsidR="00383E61" w:rsidRPr="00C7685E" w:rsidRDefault="00383E61" w:rsidP="00383E61">
      <w:pPr>
        <w:autoSpaceDE w:val="0"/>
        <w:autoSpaceDN w:val="0"/>
        <w:adjustRightInd w:val="0"/>
        <w:spacing w:after="0" w:line="240" w:lineRule="auto"/>
        <w:rPr>
          <w:rFonts w:ascii="Arial" w:hAnsi="Arial" w:cs="Arial"/>
          <w:color w:val="000000"/>
          <w:sz w:val="26"/>
          <w:szCs w:val="26"/>
        </w:rPr>
      </w:pPr>
    </w:p>
    <w:p w14:paraId="2C13BE17"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97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0"/>
        <w:gridCol w:w="1658"/>
        <w:gridCol w:w="1487"/>
        <w:gridCol w:w="1084"/>
        <w:gridCol w:w="1037"/>
        <w:gridCol w:w="1425"/>
        <w:gridCol w:w="1425"/>
      </w:tblGrid>
      <w:tr w:rsidR="00383E61" w:rsidRPr="00C7685E" w14:paraId="4A284FB1" w14:textId="77777777" w:rsidTr="00D65823">
        <w:tblPrEx>
          <w:tblCellMar>
            <w:top w:w="0" w:type="dxa"/>
            <w:bottom w:w="0" w:type="dxa"/>
          </w:tblCellMar>
        </w:tblPrEx>
        <w:trPr>
          <w:cantSplit/>
        </w:trPr>
        <w:tc>
          <w:tcPr>
            <w:tcW w:w="9722" w:type="dxa"/>
            <w:gridSpan w:val="7"/>
            <w:tcBorders>
              <w:top w:val="nil"/>
              <w:left w:val="nil"/>
              <w:bottom w:val="nil"/>
              <w:right w:val="nil"/>
            </w:tcBorders>
            <w:shd w:val="clear" w:color="auto" w:fill="FFFFFF"/>
            <w:vAlign w:val="center"/>
          </w:tcPr>
          <w:p w14:paraId="0C704589"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r w:rsidRPr="00C7685E">
              <w:rPr>
                <w:rFonts w:ascii="Arial" w:hAnsi="Arial" w:cs="Arial"/>
                <w:b/>
                <w:bCs/>
                <w:color w:val="010205"/>
              </w:rPr>
              <w:t>Multiple Comparisons</w:t>
            </w:r>
          </w:p>
        </w:tc>
      </w:tr>
      <w:tr w:rsidR="00383E61" w:rsidRPr="00C7685E" w14:paraId="3E6AF44F" w14:textId="77777777" w:rsidTr="00D65823">
        <w:tblPrEx>
          <w:tblCellMar>
            <w:top w:w="0" w:type="dxa"/>
            <w:bottom w:w="0" w:type="dxa"/>
          </w:tblCellMar>
        </w:tblPrEx>
        <w:trPr>
          <w:cantSplit/>
        </w:trPr>
        <w:tc>
          <w:tcPr>
            <w:tcW w:w="9722" w:type="dxa"/>
            <w:gridSpan w:val="7"/>
            <w:tcBorders>
              <w:top w:val="nil"/>
              <w:left w:val="nil"/>
              <w:bottom w:val="nil"/>
              <w:right w:val="nil"/>
            </w:tcBorders>
            <w:shd w:val="clear" w:color="auto" w:fill="FFFFFF"/>
            <w:vAlign w:val="bottom"/>
          </w:tcPr>
          <w:p w14:paraId="0786189D"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Dependent Variable:   </w:t>
            </w:r>
            <w:proofErr w:type="spellStart"/>
            <w:r w:rsidRPr="00C7685E">
              <w:rPr>
                <w:rFonts w:ascii="Arial" w:hAnsi="Arial" w:cs="Arial"/>
                <w:color w:val="010205"/>
                <w:sz w:val="18"/>
                <w:szCs w:val="18"/>
                <w:shd w:val="clear" w:color="auto" w:fill="FFFFFF"/>
              </w:rPr>
              <w:t>TimePerception</w:t>
            </w:r>
            <w:proofErr w:type="spellEnd"/>
            <w:r w:rsidRPr="00C7685E">
              <w:rPr>
                <w:rFonts w:ascii="Arial" w:hAnsi="Arial" w:cs="Arial"/>
                <w:color w:val="010205"/>
                <w:sz w:val="18"/>
                <w:szCs w:val="18"/>
                <w:shd w:val="clear" w:color="auto" w:fill="FFFFFF"/>
              </w:rPr>
              <w:t xml:space="preserve">  </w:t>
            </w:r>
          </w:p>
        </w:tc>
      </w:tr>
      <w:tr w:rsidR="00383E61" w:rsidRPr="00C7685E" w14:paraId="222E9A1B" w14:textId="77777777" w:rsidTr="00D65823">
        <w:tblPrEx>
          <w:tblCellMar>
            <w:top w:w="0" w:type="dxa"/>
            <w:bottom w:w="0" w:type="dxa"/>
          </w:tblCellMar>
        </w:tblPrEx>
        <w:trPr>
          <w:cantSplit/>
        </w:trPr>
        <w:tc>
          <w:tcPr>
            <w:tcW w:w="9722" w:type="dxa"/>
            <w:gridSpan w:val="7"/>
            <w:tcBorders>
              <w:top w:val="nil"/>
              <w:left w:val="nil"/>
              <w:bottom w:val="nil"/>
              <w:right w:val="nil"/>
            </w:tcBorders>
            <w:shd w:val="clear" w:color="auto" w:fill="FFFFFF"/>
            <w:vAlign w:val="bottom"/>
          </w:tcPr>
          <w:p w14:paraId="282B5A29"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Tukey HSD  </w:t>
            </w:r>
          </w:p>
        </w:tc>
      </w:tr>
      <w:tr w:rsidR="00383E61" w:rsidRPr="00C7685E" w14:paraId="0471896C" w14:textId="77777777" w:rsidTr="00D65823">
        <w:tblPrEx>
          <w:tblCellMar>
            <w:top w:w="0" w:type="dxa"/>
            <w:bottom w:w="0" w:type="dxa"/>
          </w:tblCellMar>
        </w:tblPrEx>
        <w:trPr>
          <w:cantSplit/>
        </w:trPr>
        <w:tc>
          <w:tcPr>
            <w:tcW w:w="1610" w:type="dxa"/>
            <w:vMerge w:val="restart"/>
            <w:tcBorders>
              <w:top w:val="nil"/>
              <w:left w:val="nil"/>
              <w:bottom w:val="nil"/>
              <w:right w:val="nil"/>
            </w:tcBorders>
            <w:shd w:val="clear" w:color="auto" w:fill="FFFFFF"/>
            <w:vAlign w:val="bottom"/>
          </w:tcPr>
          <w:p w14:paraId="70DAD506"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 xml:space="preserve">(I) </w:t>
            </w:r>
            <w:proofErr w:type="spellStart"/>
            <w:r w:rsidRPr="00C7685E">
              <w:rPr>
                <w:rFonts w:ascii="Arial" w:hAnsi="Arial" w:cs="Arial"/>
                <w:color w:val="264A60"/>
                <w:sz w:val="18"/>
                <w:szCs w:val="18"/>
              </w:rPr>
              <w:t>MusicTempo</w:t>
            </w:r>
            <w:proofErr w:type="spellEnd"/>
          </w:p>
        </w:tc>
        <w:tc>
          <w:tcPr>
            <w:tcW w:w="1657" w:type="dxa"/>
            <w:vMerge w:val="restart"/>
            <w:tcBorders>
              <w:top w:val="nil"/>
              <w:left w:val="nil"/>
              <w:bottom w:val="nil"/>
              <w:right w:val="nil"/>
            </w:tcBorders>
            <w:shd w:val="clear" w:color="auto" w:fill="FFFFFF"/>
            <w:vAlign w:val="bottom"/>
          </w:tcPr>
          <w:p w14:paraId="162B3181"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 xml:space="preserve">(J) </w:t>
            </w:r>
            <w:proofErr w:type="spellStart"/>
            <w:r w:rsidRPr="00C7685E">
              <w:rPr>
                <w:rFonts w:ascii="Arial" w:hAnsi="Arial" w:cs="Arial"/>
                <w:color w:val="264A60"/>
                <w:sz w:val="18"/>
                <w:szCs w:val="18"/>
              </w:rPr>
              <w:t>MusicTempo</w:t>
            </w:r>
            <w:proofErr w:type="spellEnd"/>
          </w:p>
        </w:tc>
        <w:tc>
          <w:tcPr>
            <w:tcW w:w="1486" w:type="dxa"/>
            <w:vMerge w:val="restart"/>
            <w:tcBorders>
              <w:top w:val="nil"/>
              <w:left w:val="nil"/>
              <w:bottom w:val="nil"/>
              <w:right w:val="single" w:sz="8" w:space="0" w:color="E0E0E0"/>
            </w:tcBorders>
            <w:shd w:val="clear" w:color="auto" w:fill="FFFFFF"/>
            <w:vAlign w:val="bottom"/>
          </w:tcPr>
          <w:p w14:paraId="1216F21D"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Mean Difference (I-J)</w:t>
            </w:r>
          </w:p>
        </w:tc>
        <w:tc>
          <w:tcPr>
            <w:tcW w:w="1084" w:type="dxa"/>
            <w:vMerge w:val="restart"/>
            <w:tcBorders>
              <w:top w:val="nil"/>
              <w:left w:val="single" w:sz="8" w:space="0" w:color="E0E0E0"/>
              <w:bottom w:val="nil"/>
              <w:right w:val="single" w:sz="8" w:space="0" w:color="E0E0E0"/>
            </w:tcBorders>
            <w:shd w:val="clear" w:color="auto" w:fill="FFFFFF"/>
            <w:vAlign w:val="bottom"/>
          </w:tcPr>
          <w:p w14:paraId="15530A9E"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Std. Error</w:t>
            </w:r>
          </w:p>
        </w:tc>
        <w:tc>
          <w:tcPr>
            <w:tcW w:w="1037" w:type="dxa"/>
            <w:vMerge w:val="restart"/>
            <w:tcBorders>
              <w:top w:val="nil"/>
              <w:left w:val="single" w:sz="8" w:space="0" w:color="E0E0E0"/>
              <w:bottom w:val="nil"/>
              <w:right w:val="single" w:sz="8" w:space="0" w:color="E0E0E0"/>
            </w:tcBorders>
            <w:shd w:val="clear" w:color="auto" w:fill="FFFFFF"/>
            <w:vAlign w:val="bottom"/>
          </w:tcPr>
          <w:p w14:paraId="2DCB1F33"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Sig.</w:t>
            </w:r>
          </w:p>
        </w:tc>
        <w:tc>
          <w:tcPr>
            <w:tcW w:w="2848" w:type="dxa"/>
            <w:gridSpan w:val="2"/>
            <w:tcBorders>
              <w:top w:val="nil"/>
              <w:left w:val="single" w:sz="8" w:space="0" w:color="E0E0E0"/>
              <w:bottom w:val="nil"/>
              <w:right w:val="nil"/>
            </w:tcBorders>
            <w:shd w:val="clear" w:color="auto" w:fill="FFFFFF"/>
            <w:vAlign w:val="bottom"/>
          </w:tcPr>
          <w:p w14:paraId="6478AC29"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95% Confidence Interval</w:t>
            </w:r>
          </w:p>
        </w:tc>
      </w:tr>
      <w:tr w:rsidR="00383E61" w:rsidRPr="00C7685E" w14:paraId="0F738509" w14:textId="77777777" w:rsidTr="00D65823">
        <w:tblPrEx>
          <w:tblCellMar>
            <w:top w:w="0" w:type="dxa"/>
            <w:bottom w:w="0" w:type="dxa"/>
          </w:tblCellMar>
        </w:tblPrEx>
        <w:trPr>
          <w:cantSplit/>
        </w:trPr>
        <w:tc>
          <w:tcPr>
            <w:tcW w:w="1610" w:type="dxa"/>
            <w:vMerge/>
            <w:tcBorders>
              <w:top w:val="nil"/>
              <w:left w:val="nil"/>
              <w:bottom w:val="nil"/>
              <w:right w:val="nil"/>
            </w:tcBorders>
            <w:shd w:val="clear" w:color="auto" w:fill="FFFFFF"/>
            <w:vAlign w:val="bottom"/>
          </w:tcPr>
          <w:p w14:paraId="12B1B6A0"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657" w:type="dxa"/>
            <w:vMerge/>
            <w:tcBorders>
              <w:top w:val="nil"/>
              <w:left w:val="nil"/>
              <w:bottom w:val="nil"/>
              <w:right w:val="nil"/>
            </w:tcBorders>
            <w:shd w:val="clear" w:color="auto" w:fill="FFFFFF"/>
            <w:vAlign w:val="bottom"/>
          </w:tcPr>
          <w:p w14:paraId="46B7C90E"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486" w:type="dxa"/>
            <w:vMerge/>
            <w:tcBorders>
              <w:top w:val="nil"/>
              <w:left w:val="nil"/>
              <w:bottom w:val="nil"/>
              <w:right w:val="single" w:sz="8" w:space="0" w:color="E0E0E0"/>
            </w:tcBorders>
            <w:shd w:val="clear" w:color="auto" w:fill="FFFFFF"/>
            <w:vAlign w:val="bottom"/>
          </w:tcPr>
          <w:p w14:paraId="13A8E904"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84" w:type="dxa"/>
            <w:vMerge/>
            <w:tcBorders>
              <w:top w:val="nil"/>
              <w:left w:val="single" w:sz="8" w:space="0" w:color="E0E0E0"/>
              <w:bottom w:val="nil"/>
              <w:right w:val="single" w:sz="8" w:space="0" w:color="E0E0E0"/>
            </w:tcBorders>
            <w:shd w:val="clear" w:color="auto" w:fill="FFFFFF"/>
            <w:vAlign w:val="bottom"/>
          </w:tcPr>
          <w:p w14:paraId="52000A81"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37" w:type="dxa"/>
            <w:vMerge/>
            <w:tcBorders>
              <w:top w:val="nil"/>
              <w:left w:val="single" w:sz="8" w:space="0" w:color="E0E0E0"/>
              <w:bottom w:val="nil"/>
              <w:right w:val="single" w:sz="8" w:space="0" w:color="E0E0E0"/>
            </w:tcBorders>
            <w:shd w:val="clear" w:color="auto" w:fill="FFFFFF"/>
            <w:vAlign w:val="bottom"/>
          </w:tcPr>
          <w:p w14:paraId="669FDEB6"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424" w:type="dxa"/>
            <w:tcBorders>
              <w:top w:val="nil"/>
              <w:left w:val="single" w:sz="8" w:space="0" w:color="E0E0E0"/>
              <w:bottom w:val="single" w:sz="8" w:space="0" w:color="152935"/>
              <w:right w:val="single" w:sz="8" w:space="0" w:color="E0E0E0"/>
            </w:tcBorders>
            <w:shd w:val="clear" w:color="auto" w:fill="FFFFFF"/>
            <w:vAlign w:val="bottom"/>
          </w:tcPr>
          <w:p w14:paraId="1E2FE2E2"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Lower Bound</w:t>
            </w:r>
          </w:p>
        </w:tc>
        <w:tc>
          <w:tcPr>
            <w:tcW w:w="1424" w:type="dxa"/>
            <w:tcBorders>
              <w:top w:val="nil"/>
              <w:left w:val="single" w:sz="8" w:space="0" w:color="E0E0E0"/>
              <w:bottom w:val="single" w:sz="8" w:space="0" w:color="152935"/>
              <w:right w:val="nil"/>
            </w:tcBorders>
            <w:shd w:val="clear" w:color="auto" w:fill="FFFFFF"/>
            <w:vAlign w:val="bottom"/>
          </w:tcPr>
          <w:p w14:paraId="2E1FA7C2"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Upper Bound</w:t>
            </w:r>
          </w:p>
        </w:tc>
      </w:tr>
      <w:tr w:rsidR="00383E61" w:rsidRPr="00C7685E" w14:paraId="5F0A1FA4" w14:textId="77777777" w:rsidTr="00D65823">
        <w:tblPrEx>
          <w:tblCellMar>
            <w:top w:w="0" w:type="dxa"/>
            <w:bottom w:w="0" w:type="dxa"/>
          </w:tblCellMar>
        </w:tblPrEx>
        <w:trPr>
          <w:cantSplit/>
        </w:trPr>
        <w:tc>
          <w:tcPr>
            <w:tcW w:w="1610" w:type="dxa"/>
            <w:vMerge w:val="restart"/>
            <w:tcBorders>
              <w:top w:val="single" w:sz="8" w:space="0" w:color="152935"/>
              <w:left w:val="nil"/>
              <w:bottom w:val="nil"/>
              <w:right w:val="nil"/>
            </w:tcBorders>
            <w:shd w:val="clear" w:color="auto" w:fill="E0E0E0"/>
          </w:tcPr>
          <w:p w14:paraId="5DC36FA7"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NoMusic</w:t>
            </w:r>
            <w:proofErr w:type="spellEnd"/>
          </w:p>
        </w:tc>
        <w:tc>
          <w:tcPr>
            <w:tcW w:w="1657" w:type="dxa"/>
            <w:tcBorders>
              <w:top w:val="single" w:sz="8" w:space="0" w:color="152935"/>
              <w:left w:val="nil"/>
              <w:bottom w:val="single" w:sz="8" w:space="0" w:color="AEAEAE"/>
              <w:right w:val="nil"/>
            </w:tcBorders>
            <w:shd w:val="clear" w:color="auto" w:fill="E0E0E0"/>
          </w:tcPr>
          <w:p w14:paraId="2D9F3B27"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SlowMusic</w:t>
            </w:r>
            <w:proofErr w:type="spellEnd"/>
          </w:p>
        </w:tc>
        <w:tc>
          <w:tcPr>
            <w:tcW w:w="1486" w:type="dxa"/>
            <w:tcBorders>
              <w:top w:val="single" w:sz="8" w:space="0" w:color="152935"/>
              <w:left w:val="nil"/>
              <w:bottom w:val="single" w:sz="8" w:space="0" w:color="AEAEAE"/>
              <w:right w:val="single" w:sz="8" w:space="0" w:color="E0E0E0"/>
            </w:tcBorders>
            <w:shd w:val="clear" w:color="auto" w:fill="FFFFFF"/>
          </w:tcPr>
          <w:p w14:paraId="50AD06B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.5000</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14:paraId="18E728C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1.15019</w:t>
            </w:r>
          </w:p>
        </w:tc>
        <w:tc>
          <w:tcPr>
            <w:tcW w:w="1037" w:type="dxa"/>
            <w:tcBorders>
              <w:top w:val="single" w:sz="8" w:space="0" w:color="152935"/>
              <w:left w:val="single" w:sz="8" w:space="0" w:color="E0E0E0"/>
              <w:bottom w:val="single" w:sz="8" w:space="0" w:color="AEAEAE"/>
              <w:right w:val="single" w:sz="8" w:space="0" w:color="E0E0E0"/>
            </w:tcBorders>
            <w:shd w:val="clear" w:color="auto" w:fill="FFFFFF"/>
          </w:tcPr>
          <w:p w14:paraId="7714C1D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.901</w:t>
            </w:r>
          </w:p>
        </w:tc>
        <w:tc>
          <w:tcPr>
            <w:tcW w:w="1424" w:type="dxa"/>
            <w:tcBorders>
              <w:top w:val="single" w:sz="8" w:space="0" w:color="152935"/>
              <w:left w:val="single" w:sz="8" w:space="0" w:color="E0E0E0"/>
              <w:bottom w:val="single" w:sz="8" w:space="0" w:color="AEAEAE"/>
              <w:right w:val="single" w:sz="8" w:space="0" w:color="E0E0E0"/>
            </w:tcBorders>
            <w:shd w:val="clear" w:color="auto" w:fill="FFFFFF"/>
          </w:tcPr>
          <w:p w14:paraId="725C797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-2.3264</w:t>
            </w:r>
          </w:p>
        </w:tc>
        <w:tc>
          <w:tcPr>
            <w:tcW w:w="1424" w:type="dxa"/>
            <w:tcBorders>
              <w:top w:val="single" w:sz="8" w:space="0" w:color="152935"/>
              <w:left w:val="single" w:sz="8" w:space="0" w:color="E0E0E0"/>
              <w:bottom w:val="single" w:sz="8" w:space="0" w:color="AEAEAE"/>
              <w:right w:val="nil"/>
            </w:tcBorders>
            <w:shd w:val="clear" w:color="auto" w:fill="FFFFFF"/>
          </w:tcPr>
          <w:p w14:paraId="60ACC4E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3.3264</w:t>
            </w:r>
          </w:p>
        </w:tc>
      </w:tr>
      <w:tr w:rsidR="00383E61" w:rsidRPr="00C7685E" w14:paraId="7287DF7D" w14:textId="77777777" w:rsidTr="00D65823">
        <w:tblPrEx>
          <w:tblCellMar>
            <w:top w:w="0" w:type="dxa"/>
            <w:bottom w:w="0" w:type="dxa"/>
          </w:tblCellMar>
        </w:tblPrEx>
        <w:trPr>
          <w:cantSplit/>
        </w:trPr>
        <w:tc>
          <w:tcPr>
            <w:tcW w:w="1610" w:type="dxa"/>
            <w:vMerge/>
            <w:tcBorders>
              <w:top w:val="single" w:sz="8" w:space="0" w:color="152935"/>
              <w:left w:val="nil"/>
              <w:bottom w:val="nil"/>
              <w:right w:val="nil"/>
            </w:tcBorders>
            <w:shd w:val="clear" w:color="auto" w:fill="E0E0E0"/>
          </w:tcPr>
          <w:p w14:paraId="226CB4FD"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657" w:type="dxa"/>
            <w:tcBorders>
              <w:top w:val="single" w:sz="8" w:space="0" w:color="AEAEAE"/>
              <w:left w:val="nil"/>
              <w:bottom w:val="nil"/>
              <w:right w:val="nil"/>
            </w:tcBorders>
            <w:shd w:val="clear" w:color="auto" w:fill="E0E0E0"/>
          </w:tcPr>
          <w:p w14:paraId="3F6822A8"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FastMusic</w:t>
            </w:r>
            <w:proofErr w:type="spellEnd"/>
          </w:p>
        </w:tc>
        <w:tc>
          <w:tcPr>
            <w:tcW w:w="1486" w:type="dxa"/>
            <w:tcBorders>
              <w:top w:val="single" w:sz="8" w:space="0" w:color="AEAEAE"/>
              <w:left w:val="nil"/>
              <w:bottom w:val="nil"/>
              <w:right w:val="single" w:sz="8" w:space="0" w:color="E0E0E0"/>
            </w:tcBorders>
            <w:shd w:val="clear" w:color="auto" w:fill="FFFFFF"/>
          </w:tcPr>
          <w:p w14:paraId="19064B3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-.0769</w:t>
            </w:r>
          </w:p>
        </w:tc>
        <w:tc>
          <w:tcPr>
            <w:tcW w:w="1084" w:type="dxa"/>
            <w:tcBorders>
              <w:top w:val="single" w:sz="8" w:space="0" w:color="AEAEAE"/>
              <w:left w:val="single" w:sz="8" w:space="0" w:color="E0E0E0"/>
              <w:bottom w:val="nil"/>
              <w:right w:val="single" w:sz="8" w:space="0" w:color="E0E0E0"/>
            </w:tcBorders>
            <w:shd w:val="clear" w:color="auto" w:fill="FFFFFF"/>
          </w:tcPr>
          <w:p w14:paraId="2180621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1.12695</w:t>
            </w:r>
          </w:p>
        </w:tc>
        <w:tc>
          <w:tcPr>
            <w:tcW w:w="1037" w:type="dxa"/>
            <w:tcBorders>
              <w:top w:val="single" w:sz="8" w:space="0" w:color="AEAEAE"/>
              <w:left w:val="single" w:sz="8" w:space="0" w:color="E0E0E0"/>
              <w:bottom w:val="nil"/>
              <w:right w:val="single" w:sz="8" w:space="0" w:color="E0E0E0"/>
            </w:tcBorders>
            <w:shd w:val="clear" w:color="auto" w:fill="FFFFFF"/>
          </w:tcPr>
          <w:p w14:paraId="553EB49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.997</w:t>
            </w:r>
          </w:p>
        </w:tc>
        <w:tc>
          <w:tcPr>
            <w:tcW w:w="1424" w:type="dxa"/>
            <w:tcBorders>
              <w:top w:val="single" w:sz="8" w:space="0" w:color="AEAEAE"/>
              <w:left w:val="single" w:sz="8" w:space="0" w:color="E0E0E0"/>
              <w:bottom w:val="nil"/>
              <w:right w:val="single" w:sz="8" w:space="0" w:color="E0E0E0"/>
            </w:tcBorders>
            <w:shd w:val="clear" w:color="auto" w:fill="FFFFFF"/>
          </w:tcPr>
          <w:p w14:paraId="61A1CD5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-2.8463</w:t>
            </w:r>
          </w:p>
        </w:tc>
        <w:tc>
          <w:tcPr>
            <w:tcW w:w="1424" w:type="dxa"/>
            <w:tcBorders>
              <w:top w:val="single" w:sz="8" w:space="0" w:color="AEAEAE"/>
              <w:left w:val="single" w:sz="8" w:space="0" w:color="E0E0E0"/>
              <w:bottom w:val="nil"/>
              <w:right w:val="nil"/>
            </w:tcBorders>
            <w:shd w:val="clear" w:color="auto" w:fill="FFFFFF"/>
          </w:tcPr>
          <w:p w14:paraId="174FFC1F"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2.6924</w:t>
            </w:r>
          </w:p>
        </w:tc>
      </w:tr>
      <w:tr w:rsidR="00383E61" w:rsidRPr="00C7685E" w14:paraId="5DCF4170" w14:textId="77777777" w:rsidTr="00D65823">
        <w:tblPrEx>
          <w:tblCellMar>
            <w:top w:w="0" w:type="dxa"/>
            <w:bottom w:w="0" w:type="dxa"/>
          </w:tblCellMar>
        </w:tblPrEx>
        <w:trPr>
          <w:cantSplit/>
        </w:trPr>
        <w:tc>
          <w:tcPr>
            <w:tcW w:w="1610" w:type="dxa"/>
            <w:vMerge w:val="restart"/>
            <w:tcBorders>
              <w:top w:val="single" w:sz="8" w:space="0" w:color="AEAEAE"/>
              <w:left w:val="nil"/>
              <w:bottom w:val="nil"/>
              <w:right w:val="nil"/>
            </w:tcBorders>
            <w:shd w:val="clear" w:color="auto" w:fill="E0E0E0"/>
          </w:tcPr>
          <w:p w14:paraId="6195C162"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SlowMusic</w:t>
            </w:r>
            <w:proofErr w:type="spellEnd"/>
          </w:p>
        </w:tc>
        <w:tc>
          <w:tcPr>
            <w:tcW w:w="1657" w:type="dxa"/>
            <w:tcBorders>
              <w:top w:val="single" w:sz="8" w:space="0" w:color="AEAEAE"/>
              <w:left w:val="nil"/>
              <w:bottom w:val="single" w:sz="8" w:space="0" w:color="AEAEAE"/>
              <w:right w:val="nil"/>
            </w:tcBorders>
            <w:shd w:val="clear" w:color="auto" w:fill="E0E0E0"/>
          </w:tcPr>
          <w:p w14:paraId="4928B9EC"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NoMusic</w:t>
            </w:r>
            <w:proofErr w:type="spellEnd"/>
          </w:p>
        </w:tc>
        <w:tc>
          <w:tcPr>
            <w:tcW w:w="1486" w:type="dxa"/>
            <w:tcBorders>
              <w:top w:val="single" w:sz="8" w:space="0" w:color="AEAEAE"/>
              <w:left w:val="nil"/>
              <w:bottom w:val="single" w:sz="8" w:space="0" w:color="AEAEAE"/>
              <w:right w:val="single" w:sz="8" w:space="0" w:color="E0E0E0"/>
            </w:tcBorders>
            <w:shd w:val="clear" w:color="auto" w:fill="FFFFFF"/>
          </w:tcPr>
          <w:p w14:paraId="3A716D1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2C73342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1.15019</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14:paraId="5AA5388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.901</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0F7663E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-3.3264</w:t>
            </w:r>
          </w:p>
        </w:tc>
        <w:tc>
          <w:tcPr>
            <w:tcW w:w="1424" w:type="dxa"/>
            <w:tcBorders>
              <w:top w:val="single" w:sz="8" w:space="0" w:color="AEAEAE"/>
              <w:left w:val="single" w:sz="8" w:space="0" w:color="E0E0E0"/>
              <w:bottom w:val="single" w:sz="8" w:space="0" w:color="AEAEAE"/>
              <w:right w:val="nil"/>
            </w:tcBorders>
            <w:shd w:val="clear" w:color="auto" w:fill="FFFFFF"/>
          </w:tcPr>
          <w:p w14:paraId="4BE2FB4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2.3264</w:t>
            </w:r>
          </w:p>
        </w:tc>
      </w:tr>
      <w:tr w:rsidR="00383E61" w:rsidRPr="00C7685E" w14:paraId="3A1503B4" w14:textId="77777777" w:rsidTr="00D65823">
        <w:tblPrEx>
          <w:tblCellMar>
            <w:top w:w="0" w:type="dxa"/>
            <w:bottom w:w="0" w:type="dxa"/>
          </w:tblCellMar>
        </w:tblPrEx>
        <w:trPr>
          <w:cantSplit/>
        </w:trPr>
        <w:tc>
          <w:tcPr>
            <w:tcW w:w="1610" w:type="dxa"/>
            <w:vMerge/>
            <w:tcBorders>
              <w:top w:val="single" w:sz="8" w:space="0" w:color="AEAEAE"/>
              <w:left w:val="nil"/>
              <w:bottom w:val="nil"/>
              <w:right w:val="nil"/>
            </w:tcBorders>
            <w:shd w:val="clear" w:color="auto" w:fill="E0E0E0"/>
          </w:tcPr>
          <w:p w14:paraId="730E53AE"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657" w:type="dxa"/>
            <w:tcBorders>
              <w:top w:val="single" w:sz="8" w:space="0" w:color="AEAEAE"/>
              <w:left w:val="nil"/>
              <w:bottom w:val="nil"/>
              <w:right w:val="nil"/>
            </w:tcBorders>
            <w:shd w:val="clear" w:color="auto" w:fill="E0E0E0"/>
          </w:tcPr>
          <w:p w14:paraId="07AD2CEE"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FastMusic</w:t>
            </w:r>
            <w:proofErr w:type="spellEnd"/>
          </w:p>
        </w:tc>
        <w:tc>
          <w:tcPr>
            <w:tcW w:w="1486" w:type="dxa"/>
            <w:tcBorders>
              <w:top w:val="single" w:sz="8" w:space="0" w:color="AEAEAE"/>
              <w:left w:val="nil"/>
              <w:bottom w:val="nil"/>
              <w:right w:val="single" w:sz="8" w:space="0" w:color="E0E0E0"/>
            </w:tcBorders>
            <w:shd w:val="clear" w:color="auto" w:fill="FFFFFF"/>
          </w:tcPr>
          <w:p w14:paraId="19A15D8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-.5769</w:t>
            </w:r>
          </w:p>
        </w:tc>
        <w:tc>
          <w:tcPr>
            <w:tcW w:w="1084" w:type="dxa"/>
            <w:tcBorders>
              <w:top w:val="single" w:sz="8" w:space="0" w:color="AEAEAE"/>
              <w:left w:val="single" w:sz="8" w:space="0" w:color="E0E0E0"/>
              <w:bottom w:val="nil"/>
              <w:right w:val="single" w:sz="8" w:space="0" w:color="E0E0E0"/>
            </w:tcBorders>
            <w:shd w:val="clear" w:color="auto" w:fill="FFFFFF"/>
          </w:tcPr>
          <w:p w14:paraId="5E8E17A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1.15019</w:t>
            </w:r>
          </w:p>
        </w:tc>
        <w:tc>
          <w:tcPr>
            <w:tcW w:w="1037" w:type="dxa"/>
            <w:tcBorders>
              <w:top w:val="single" w:sz="8" w:space="0" w:color="AEAEAE"/>
              <w:left w:val="single" w:sz="8" w:space="0" w:color="E0E0E0"/>
              <w:bottom w:val="nil"/>
              <w:right w:val="single" w:sz="8" w:space="0" w:color="E0E0E0"/>
            </w:tcBorders>
            <w:shd w:val="clear" w:color="auto" w:fill="FFFFFF"/>
          </w:tcPr>
          <w:p w14:paraId="0C2E3511"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.871</w:t>
            </w:r>
          </w:p>
        </w:tc>
        <w:tc>
          <w:tcPr>
            <w:tcW w:w="1424" w:type="dxa"/>
            <w:tcBorders>
              <w:top w:val="single" w:sz="8" w:space="0" w:color="AEAEAE"/>
              <w:left w:val="single" w:sz="8" w:space="0" w:color="E0E0E0"/>
              <w:bottom w:val="nil"/>
              <w:right w:val="single" w:sz="8" w:space="0" w:color="E0E0E0"/>
            </w:tcBorders>
            <w:shd w:val="clear" w:color="auto" w:fill="FFFFFF"/>
          </w:tcPr>
          <w:p w14:paraId="63B6870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-3.4034</w:t>
            </w:r>
          </w:p>
        </w:tc>
        <w:tc>
          <w:tcPr>
            <w:tcW w:w="1424" w:type="dxa"/>
            <w:tcBorders>
              <w:top w:val="single" w:sz="8" w:space="0" w:color="AEAEAE"/>
              <w:left w:val="single" w:sz="8" w:space="0" w:color="E0E0E0"/>
              <w:bottom w:val="nil"/>
              <w:right w:val="nil"/>
            </w:tcBorders>
            <w:shd w:val="clear" w:color="auto" w:fill="FFFFFF"/>
          </w:tcPr>
          <w:p w14:paraId="6C66AD5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2.2495</w:t>
            </w:r>
          </w:p>
        </w:tc>
      </w:tr>
      <w:tr w:rsidR="00383E61" w:rsidRPr="00C7685E" w14:paraId="5EA847EA" w14:textId="77777777" w:rsidTr="00D65823">
        <w:tblPrEx>
          <w:tblCellMar>
            <w:top w:w="0" w:type="dxa"/>
            <w:bottom w:w="0" w:type="dxa"/>
          </w:tblCellMar>
        </w:tblPrEx>
        <w:trPr>
          <w:cantSplit/>
        </w:trPr>
        <w:tc>
          <w:tcPr>
            <w:tcW w:w="1610" w:type="dxa"/>
            <w:vMerge w:val="restart"/>
            <w:tcBorders>
              <w:top w:val="single" w:sz="8" w:space="0" w:color="AEAEAE"/>
              <w:left w:val="nil"/>
              <w:bottom w:val="single" w:sz="8" w:space="0" w:color="152935"/>
              <w:right w:val="nil"/>
            </w:tcBorders>
            <w:shd w:val="clear" w:color="auto" w:fill="E0E0E0"/>
          </w:tcPr>
          <w:p w14:paraId="533BD83F"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FastMusic</w:t>
            </w:r>
            <w:proofErr w:type="spellEnd"/>
          </w:p>
        </w:tc>
        <w:tc>
          <w:tcPr>
            <w:tcW w:w="1657" w:type="dxa"/>
            <w:tcBorders>
              <w:top w:val="single" w:sz="8" w:space="0" w:color="AEAEAE"/>
              <w:left w:val="nil"/>
              <w:bottom w:val="single" w:sz="8" w:space="0" w:color="AEAEAE"/>
              <w:right w:val="nil"/>
            </w:tcBorders>
            <w:shd w:val="clear" w:color="auto" w:fill="E0E0E0"/>
          </w:tcPr>
          <w:p w14:paraId="39E3CA25"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NoMusic</w:t>
            </w:r>
            <w:proofErr w:type="spellEnd"/>
          </w:p>
        </w:tc>
        <w:tc>
          <w:tcPr>
            <w:tcW w:w="1486" w:type="dxa"/>
            <w:tcBorders>
              <w:top w:val="single" w:sz="8" w:space="0" w:color="AEAEAE"/>
              <w:left w:val="nil"/>
              <w:bottom w:val="single" w:sz="8" w:space="0" w:color="AEAEAE"/>
              <w:right w:val="single" w:sz="8" w:space="0" w:color="E0E0E0"/>
            </w:tcBorders>
            <w:shd w:val="clear" w:color="auto" w:fill="FFFFFF"/>
          </w:tcPr>
          <w:p w14:paraId="72CEBE7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.0769</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14:paraId="006CB61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1.12695</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14:paraId="65925D4E"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.997</w:t>
            </w:r>
          </w:p>
        </w:tc>
        <w:tc>
          <w:tcPr>
            <w:tcW w:w="1424" w:type="dxa"/>
            <w:tcBorders>
              <w:top w:val="single" w:sz="8" w:space="0" w:color="AEAEAE"/>
              <w:left w:val="single" w:sz="8" w:space="0" w:color="E0E0E0"/>
              <w:bottom w:val="single" w:sz="8" w:space="0" w:color="AEAEAE"/>
              <w:right w:val="single" w:sz="8" w:space="0" w:color="E0E0E0"/>
            </w:tcBorders>
            <w:shd w:val="clear" w:color="auto" w:fill="FFFFFF"/>
          </w:tcPr>
          <w:p w14:paraId="3B12681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-2.6924</w:t>
            </w:r>
          </w:p>
        </w:tc>
        <w:tc>
          <w:tcPr>
            <w:tcW w:w="1424" w:type="dxa"/>
            <w:tcBorders>
              <w:top w:val="single" w:sz="8" w:space="0" w:color="AEAEAE"/>
              <w:left w:val="single" w:sz="8" w:space="0" w:color="E0E0E0"/>
              <w:bottom w:val="single" w:sz="8" w:space="0" w:color="AEAEAE"/>
              <w:right w:val="nil"/>
            </w:tcBorders>
            <w:shd w:val="clear" w:color="auto" w:fill="FFFFFF"/>
          </w:tcPr>
          <w:p w14:paraId="4C2FBE6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2.8463</w:t>
            </w:r>
          </w:p>
        </w:tc>
      </w:tr>
      <w:tr w:rsidR="00383E61" w:rsidRPr="00C7685E" w14:paraId="798C97A6" w14:textId="77777777" w:rsidTr="00D65823">
        <w:tblPrEx>
          <w:tblCellMar>
            <w:top w:w="0" w:type="dxa"/>
            <w:bottom w:w="0" w:type="dxa"/>
          </w:tblCellMar>
        </w:tblPrEx>
        <w:trPr>
          <w:cantSplit/>
        </w:trPr>
        <w:tc>
          <w:tcPr>
            <w:tcW w:w="1610" w:type="dxa"/>
            <w:vMerge/>
            <w:tcBorders>
              <w:top w:val="single" w:sz="8" w:space="0" w:color="AEAEAE"/>
              <w:left w:val="nil"/>
              <w:bottom w:val="single" w:sz="8" w:space="0" w:color="152935"/>
              <w:right w:val="nil"/>
            </w:tcBorders>
            <w:shd w:val="clear" w:color="auto" w:fill="E0E0E0"/>
          </w:tcPr>
          <w:p w14:paraId="78DBB552" w14:textId="77777777" w:rsidR="00383E61" w:rsidRPr="00C7685E" w:rsidRDefault="00383E61" w:rsidP="00D65823">
            <w:pPr>
              <w:autoSpaceDE w:val="0"/>
              <w:autoSpaceDN w:val="0"/>
              <w:adjustRightInd w:val="0"/>
              <w:spacing w:after="0" w:line="240" w:lineRule="auto"/>
              <w:rPr>
                <w:rFonts w:ascii="Arial" w:hAnsi="Arial" w:cs="Arial"/>
                <w:color w:val="010205"/>
                <w:sz w:val="18"/>
                <w:szCs w:val="18"/>
              </w:rPr>
            </w:pPr>
          </w:p>
        </w:tc>
        <w:tc>
          <w:tcPr>
            <w:tcW w:w="1657" w:type="dxa"/>
            <w:tcBorders>
              <w:top w:val="single" w:sz="8" w:space="0" w:color="AEAEAE"/>
              <w:left w:val="nil"/>
              <w:bottom w:val="single" w:sz="8" w:space="0" w:color="152935"/>
              <w:right w:val="nil"/>
            </w:tcBorders>
            <w:shd w:val="clear" w:color="auto" w:fill="E0E0E0"/>
          </w:tcPr>
          <w:p w14:paraId="1FC7F869"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SlowMusic</w:t>
            </w:r>
            <w:proofErr w:type="spellEnd"/>
          </w:p>
        </w:tc>
        <w:tc>
          <w:tcPr>
            <w:tcW w:w="1486" w:type="dxa"/>
            <w:tcBorders>
              <w:top w:val="single" w:sz="8" w:space="0" w:color="AEAEAE"/>
              <w:left w:val="nil"/>
              <w:bottom w:val="single" w:sz="8" w:space="0" w:color="152935"/>
              <w:right w:val="single" w:sz="8" w:space="0" w:color="E0E0E0"/>
            </w:tcBorders>
            <w:shd w:val="clear" w:color="auto" w:fill="FFFFFF"/>
          </w:tcPr>
          <w:p w14:paraId="5591A41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.5769</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14:paraId="4F50FF4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1.15019</w:t>
            </w:r>
          </w:p>
        </w:tc>
        <w:tc>
          <w:tcPr>
            <w:tcW w:w="1037" w:type="dxa"/>
            <w:tcBorders>
              <w:top w:val="single" w:sz="8" w:space="0" w:color="AEAEAE"/>
              <w:left w:val="single" w:sz="8" w:space="0" w:color="E0E0E0"/>
              <w:bottom w:val="single" w:sz="8" w:space="0" w:color="152935"/>
              <w:right w:val="single" w:sz="8" w:space="0" w:color="E0E0E0"/>
            </w:tcBorders>
            <w:shd w:val="clear" w:color="auto" w:fill="FFFFFF"/>
          </w:tcPr>
          <w:p w14:paraId="715E9A2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.871</w:t>
            </w:r>
          </w:p>
        </w:tc>
        <w:tc>
          <w:tcPr>
            <w:tcW w:w="1424" w:type="dxa"/>
            <w:tcBorders>
              <w:top w:val="single" w:sz="8" w:space="0" w:color="AEAEAE"/>
              <w:left w:val="single" w:sz="8" w:space="0" w:color="E0E0E0"/>
              <w:bottom w:val="single" w:sz="8" w:space="0" w:color="152935"/>
              <w:right w:val="single" w:sz="8" w:space="0" w:color="E0E0E0"/>
            </w:tcBorders>
            <w:shd w:val="clear" w:color="auto" w:fill="FFFFFF"/>
          </w:tcPr>
          <w:p w14:paraId="554D26C2"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-2.2495</w:t>
            </w:r>
          </w:p>
        </w:tc>
        <w:tc>
          <w:tcPr>
            <w:tcW w:w="1424" w:type="dxa"/>
            <w:tcBorders>
              <w:top w:val="single" w:sz="8" w:space="0" w:color="AEAEAE"/>
              <w:left w:val="single" w:sz="8" w:space="0" w:color="E0E0E0"/>
              <w:bottom w:val="single" w:sz="8" w:space="0" w:color="152935"/>
              <w:right w:val="nil"/>
            </w:tcBorders>
            <w:shd w:val="clear" w:color="auto" w:fill="FFFFFF"/>
          </w:tcPr>
          <w:p w14:paraId="0BD4B0B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3.4034</w:t>
            </w:r>
          </w:p>
        </w:tc>
      </w:tr>
      <w:tr w:rsidR="00383E61" w:rsidRPr="00C7685E" w14:paraId="1A2E3278" w14:textId="77777777" w:rsidTr="00D65823">
        <w:tblPrEx>
          <w:tblCellMar>
            <w:top w:w="0" w:type="dxa"/>
            <w:bottom w:w="0" w:type="dxa"/>
          </w:tblCellMar>
        </w:tblPrEx>
        <w:trPr>
          <w:cantSplit/>
        </w:trPr>
        <w:tc>
          <w:tcPr>
            <w:tcW w:w="9722" w:type="dxa"/>
            <w:gridSpan w:val="7"/>
            <w:tcBorders>
              <w:top w:val="nil"/>
              <w:left w:val="nil"/>
              <w:bottom w:val="nil"/>
              <w:right w:val="nil"/>
            </w:tcBorders>
            <w:shd w:val="clear" w:color="auto" w:fill="FFFFFF"/>
          </w:tcPr>
          <w:p w14:paraId="21A2B178"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Based on observed means.</w:t>
            </w:r>
          </w:p>
          <w:p w14:paraId="797F0D4D"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 xml:space="preserve"> The error term is Mean </w:t>
            </w:r>
            <w:proofErr w:type="gramStart"/>
            <w:r w:rsidRPr="00C7685E">
              <w:rPr>
                <w:rFonts w:ascii="Arial" w:hAnsi="Arial" w:cs="Arial"/>
                <w:color w:val="010205"/>
                <w:sz w:val="18"/>
                <w:szCs w:val="18"/>
              </w:rPr>
              <w:t>Square(</w:t>
            </w:r>
            <w:proofErr w:type="gramEnd"/>
            <w:r w:rsidRPr="00C7685E">
              <w:rPr>
                <w:rFonts w:ascii="Arial" w:hAnsi="Arial" w:cs="Arial"/>
                <w:color w:val="010205"/>
                <w:sz w:val="18"/>
                <w:szCs w:val="18"/>
              </w:rPr>
              <w:t>Error) = 8.255.</w:t>
            </w:r>
          </w:p>
        </w:tc>
      </w:tr>
    </w:tbl>
    <w:p w14:paraId="7952E3DB"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7BFC4696"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p>
    <w:p w14:paraId="182CD66A"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r w:rsidRPr="00C7685E">
        <w:rPr>
          <w:rFonts w:ascii="Arial" w:hAnsi="Arial" w:cs="Arial"/>
          <w:b/>
          <w:bCs/>
          <w:color w:val="000000"/>
          <w:sz w:val="26"/>
          <w:szCs w:val="26"/>
        </w:rPr>
        <w:t>Homogeneous Subsets</w:t>
      </w:r>
    </w:p>
    <w:p w14:paraId="0B2A65F8"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34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030"/>
        <w:gridCol w:w="1030"/>
      </w:tblGrid>
      <w:tr w:rsidR="00383E61" w:rsidRPr="00C7685E" w14:paraId="5118CF7E" w14:textId="77777777" w:rsidTr="00D65823">
        <w:tblPrEx>
          <w:tblCellMar>
            <w:top w:w="0" w:type="dxa"/>
            <w:bottom w:w="0" w:type="dxa"/>
          </w:tblCellMar>
        </w:tblPrEx>
        <w:trPr>
          <w:cantSplit/>
        </w:trPr>
        <w:tc>
          <w:tcPr>
            <w:tcW w:w="3443" w:type="dxa"/>
            <w:gridSpan w:val="3"/>
            <w:tcBorders>
              <w:top w:val="nil"/>
              <w:left w:val="nil"/>
              <w:bottom w:val="nil"/>
              <w:right w:val="nil"/>
            </w:tcBorders>
            <w:shd w:val="clear" w:color="auto" w:fill="FFFFFF"/>
            <w:vAlign w:val="center"/>
          </w:tcPr>
          <w:p w14:paraId="74969D2D"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proofErr w:type="spellStart"/>
            <w:r w:rsidRPr="00C7685E">
              <w:rPr>
                <w:rFonts w:ascii="Arial" w:hAnsi="Arial" w:cs="Arial"/>
                <w:b/>
                <w:bCs/>
                <w:color w:val="010205"/>
              </w:rPr>
              <w:t>TimePerception</w:t>
            </w:r>
            <w:proofErr w:type="spellEnd"/>
          </w:p>
        </w:tc>
      </w:tr>
      <w:tr w:rsidR="00383E61" w:rsidRPr="00C7685E" w14:paraId="19FA0BDD" w14:textId="77777777" w:rsidTr="00D65823">
        <w:tblPrEx>
          <w:tblCellMar>
            <w:top w:w="0" w:type="dxa"/>
            <w:bottom w:w="0" w:type="dxa"/>
          </w:tblCellMar>
        </w:tblPrEx>
        <w:trPr>
          <w:cantSplit/>
        </w:trPr>
        <w:tc>
          <w:tcPr>
            <w:tcW w:w="3443" w:type="dxa"/>
            <w:gridSpan w:val="3"/>
            <w:tcBorders>
              <w:top w:val="nil"/>
              <w:left w:val="nil"/>
              <w:bottom w:val="nil"/>
              <w:right w:val="nil"/>
            </w:tcBorders>
            <w:shd w:val="clear" w:color="auto" w:fill="FFFFFF"/>
            <w:vAlign w:val="bottom"/>
          </w:tcPr>
          <w:p w14:paraId="3FDCF043"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Tukey </w:t>
            </w:r>
            <w:proofErr w:type="spellStart"/>
            <w:proofErr w:type="gramStart"/>
            <w:r w:rsidRPr="00C7685E">
              <w:rPr>
                <w:rFonts w:ascii="Arial" w:hAnsi="Arial" w:cs="Arial"/>
                <w:color w:val="010205"/>
                <w:sz w:val="18"/>
                <w:szCs w:val="18"/>
                <w:shd w:val="clear" w:color="auto" w:fill="FFFFFF"/>
              </w:rPr>
              <w:t>HSD</w:t>
            </w:r>
            <w:r w:rsidRPr="00C7685E">
              <w:rPr>
                <w:rFonts w:ascii="Arial" w:hAnsi="Arial" w:cs="Arial"/>
                <w:color w:val="010205"/>
                <w:sz w:val="18"/>
                <w:szCs w:val="18"/>
                <w:shd w:val="clear" w:color="auto" w:fill="FFFFFF"/>
                <w:vertAlign w:val="superscript"/>
              </w:rPr>
              <w:t>a,b</w:t>
            </w:r>
            <w:proofErr w:type="gramEnd"/>
            <w:r w:rsidRPr="00C7685E">
              <w:rPr>
                <w:rFonts w:ascii="Arial" w:hAnsi="Arial" w:cs="Arial"/>
                <w:color w:val="010205"/>
                <w:sz w:val="18"/>
                <w:szCs w:val="18"/>
                <w:shd w:val="clear" w:color="auto" w:fill="FFFFFF"/>
                <w:vertAlign w:val="superscript"/>
              </w:rPr>
              <w:t>,c</w:t>
            </w:r>
            <w:proofErr w:type="spellEnd"/>
            <w:r w:rsidRPr="00C7685E">
              <w:rPr>
                <w:rFonts w:ascii="Arial" w:hAnsi="Arial" w:cs="Arial"/>
                <w:color w:val="010205"/>
                <w:sz w:val="18"/>
                <w:szCs w:val="18"/>
                <w:shd w:val="clear" w:color="auto" w:fill="FFFFFF"/>
              </w:rPr>
              <w:t xml:space="preserve">  </w:t>
            </w:r>
          </w:p>
        </w:tc>
      </w:tr>
      <w:tr w:rsidR="00383E61" w:rsidRPr="00C7685E" w14:paraId="009FE860" w14:textId="77777777" w:rsidTr="00D65823">
        <w:tblPrEx>
          <w:tblCellMar>
            <w:top w:w="0" w:type="dxa"/>
            <w:bottom w:w="0" w:type="dxa"/>
          </w:tblCellMar>
        </w:tblPrEx>
        <w:trPr>
          <w:cantSplit/>
        </w:trPr>
        <w:tc>
          <w:tcPr>
            <w:tcW w:w="1383" w:type="dxa"/>
            <w:vMerge w:val="restart"/>
            <w:tcBorders>
              <w:top w:val="nil"/>
              <w:left w:val="nil"/>
              <w:bottom w:val="nil"/>
              <w:right w:val="nil"/>
            </w:tcBorders>
            <w:shd w:val="clear" w:color="auto" w:fill="FFFFFF"/>
            <w:vAlign w:val="bottom"/>
          </w:tcPr>
          <w:p w14:paraId="28A5E8B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MusicTempo</w:t>
            </w:r>
            <w:proofErr w:type="spellEnd"/>
          </w:p>
        </w:tc>
        <w:tc>
          <w:tcPr>
            <w:tcW w:w="1030" w:type="dxa"/>
            <w:vMerge w:val="restart"/>
            <w:tcBorders>
              <w:top w:val="nil"/>
              <w:left w:val="nil"/>
              <w:bottom w:val="nil"/>
              <w:right w:val="single" w:sz="8" w:space="0" w:color="E0E0E0"/>
            </w:tcBorders>
            <w:shd w:val="clear" w:color="auto" w:fill="FFFFFF"/>
            <w:vAlign w:val="bottom"/>
          </w:tcPr>
          <w:p w14:paraId="7FDE7120"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N</w:t>
            </w:r>
          </w:p>
        </w:tc>
        <w:tc>
          <w:tcPr>
            <w:tcW w:w="1030" w:type="dxa"/>
            <w:tcBorders>
              <w:top w:val="nil"/>
              <w:left w:val="single" w:sz="8" w:space="0" w:color="E0E0E0"/>
              <w:bottom w:val="nil"/>
              <w:right w:val="nil"/>
            </w:tcBorders>
            <w:shd w:val="clear" w:color="auto" w:fill="FFFFFF"/>
            <w:vAlign w:val="bottom"/>
          </w:tcPr>
          <w:p w14:paraId="13A6C9FF"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Subset</w:t>
            </w:r>
          </w:p>
        </w:tc>
      </w:tr>
      <w:tr w:rsidR="00383E61" w:rsidRPr="00C7685E" w14:paraId="5368B550" w14:textId="77777777" w:rsidTr="00D65823">
        <w:tblPrEx>
          <w:tblCellMar>
            <w:top w:w="0" w:type="dxa"/>
            <w:bottom w:w="0" w:type="dxa"/>
          </w:tblCellMar>
        </w:tblPrEx>
        <w:trPr>
          <w:cantSplit/>
        </w:trPr>
        <w:tc>
          <w:tcPr>
            <w:tcW w:w="1383" w:type="dxa"/>
            <w:vMerge/>
            <w:tcBorders>
              <w:top w:val="nil"/>
              <w:left w:val="nil"/>
              <w:bottom w:val="nil"/>
              <w:right w:val="nil"/>
            </w:tcBorders>
            <w:shd w:val="clear" w:color="auto" w:fill="FFFFFF"/>
            <w:vAlign w:val="bottom"/>
          </w:tcPr>
          <w:p w14:paraId="11A248D9"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14:paraId="19D1797D"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30" w:type="dxa"/>
            <w:tcBorders>
              <w:top w:val="nil"/>
              <w:left w:val="single" w:sz="8" w:space="0" w:color="E0E0E0"/>
              <w:bottom w:val="single" w:sz="8" w:space="0" w:color="152935"/>
              <w:right w:val="nil"/>
            </w:tcBorders>
            <w:shd w:val="clear" w:color="auto" w:fill="FFFFFF"/>
            <w:vAlign w:val="bottom"/>
          </w:tcPr>
          <w:p w14:paraId="142E686C"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1</w:t>
            </w:r>
          </w:p>
        </w:tc>
      </w:tr>
      <w:tr w:rsidR="00383E61" w:rsidRPr="00C7685E" w14:paraId="0A007CDF" w14:textId="77777777" w:rsidTr="00D65823">
        <w:tblPrEx>
          <w:tblCellMar>
            <w:top w:w="0" w:type="dxa"/>
            <w:bottom w:w="0" w:type="dxa"/>
          </w:tblCellMar>
        </w:tblPrEx>
        <w:trPr>
          <w:cantSplit/>
        </w:trPr>
        <w:tc>
          <w:tcPr>
            <w:tcW w:w="1383" w:type="dxa"/>
            <w:tcBorders>
              <w:top w:val="single" w:sz="8" w:space="0" w:color="152935"/>
              <w:left w:val="nil"/>
              <w:bottom w:val="single" w:sz="8" w:space="0" w:color="AEAEAE"/>
              <w:right w:val="nil"/>
            </w:tcBorders>
            <w:shd w:val="clear" w:color="auto" w:fill="E0E0E0"/>
          </w:tcPr>
          <w:p w14:paraId="7300977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SlowMusic</w:t>
            </w:r>
            <w:proofErr w:type="spellEnd"/>
          </w:p>
        </w:tc>
        <w:tc>
          <w:tcPr>
            <w:tcW w:w="1030" w:type="dxa"/>
            <w:tcBorders>
              <w:top w:val="single" w:sz="8" w:space="0" w:color="152935"/>
              <w:left w:val="nil"/>
              <w:bottom w:val="single" w:sz="8" w:space="0" w:color="AEAEAE"/>
              <w:right w:val="single" w:sz="8" w:space="0" w:color="E0E0E0"/>
            </w:tcBorders>
            <w:shd w:val="clear" w:color="auto" w:fill="FFFFFF"/>
          </w:tcPr>
          <w:p w14:paraId="78C07B43"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12</w:t>
            </w:r>
          </w:p>
        </w:tc>
        <w:tc>
          <w:tcPr>
            <w:tcW w:w="1030" w:type="dxa"/>
            <w:tcBorders>
              <w:top w:val="single" w:sz="8" w:space="0" w:color="152935"/>
              <w:left w:val="single" w:sz="8" w:space="0" w:color="E0E0E0"/>
              <w:bottom w:val="single" w:sz="8" w:space="0" w:color="AEAEAE"/>
              <w:right w:val="nil"/>
            </w:tcBorders>
            <w:shd w:val="clear" w:color="auto" w:fill="FFFFFF"/>
          </w:tcPr>
          <w:p w14:paraId="0B45A610"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5.5000</w:t>
            </w:r>
          </w:p>
        </w:tc>
      </w:tr>
      <w:tr w:rsidR="00383E61" w:rsidRPr="00C7685E" w14:paraId="6769B261" w14:textId="77777777" w:rsidTr="00D65823">
        <w:tblPrEx>
          <w:tblCellMar>
            <w:top w:w="0" w:type="dxa"/>
            <w:bottom w:w="0" w:type="dxa"/>
          </w:tblCellMar>
        </w:tblPrEx>
        <w:trPr>
          <w:cantSplit/>
        </w:trPr>
        <w:tc>
          <w:tcPr>
            <w:tcW w:w="1383" w:type="dxa"/>
            <w:tcBorders>
              <w:top w:val="single" w:sz="8" w:space="0" w:color="AEAEAE"/>
              <w:left w:val="nil"/>
              <w:bottom w:val="single" w:sz="8" w:space="0" w:color="AEAEAE"/>
              <w:right w:val="nil"/>
            </w:tcBorders>
            <w:shd w:val="clear" w:color="auto" w:fill="E0E0E0"/>
          </w:tcPr>
          <w:p w14:paraId="4FC32E4F"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NoMusic</w:t>
            </w:r>
            <w:proofErr w:type="spellEnd"/>
          </w:p>
        </w:tc>
        <w:tc>
          <w:tcPr>
            <w:tcW w:w="1030" w:type="dxa"/>
            <w:tcBorders>
              <w:top w:val="single" w:sz="8" w:space="0" w:color="AEAEAE"/>
              <w:left w:val="nil"/>
              <w:bottom w:val="single" w:sz="8" w:space="0" w:color="AEAEAE"/>
              <w:right w:val="single" w:sz="8" w:space="0" w:color="E0E0E0"/>
            </w:tcBorders>
            <w:shd w:val="clear" w:color="auto" w:fill="FFFFFF"/>
          </w:tcPr>
          <w:p w14:paraId="0DD4687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w:t>
            </w:r>
          </w:p>
        </w:tc>
        <w:tc>
          <w:tcPr>
            <w:tcW w:w="1030" w:type="dxa"/>
            <w:tcBorders>
              <w:top w:val="single" w:sz="8" w:space="0" w:color="AEAEAE"/>
              <w:left w:val="single" w:sz="8" w:space="0" w:color="E0E0E0"/>
              <w:bottom w:val="single" w:sz="8" w:space="0" w:color="AEAEAE"/>
              <w:right w:val="nil"/>
            </w:tcBorders>
            <w:shd w:val="clear" w:color="auto" w:fill="FFFFFF"/>
          </w:tcPr>
          <w:p w14:paraId="28B94A72"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6.0000</w:t>
            </w:r>
          </w:p>
        </w:tc>
      </w:tr>
      <w:tr w:rsidR="00383E61" w:rsidRPr="00C7685E" w14:paraId="56AEAFBD" w14:textId="77777777" w:rsidTr="00D65823">
        <w:tblPrEx>
          <w:tblCellMar>
            <w:top w:w="0" w:type="dxa"/>
            <w:bottom w:w="0" w:type="dxa"/>
          </w:tblCellMar>
        </w:tblPrEx>
        <w:trPr>
          <w:cantSplit/>
        </w:trPr>
        <w:tc>
          <w:tcPr>
            <w:tcW w:w="1383" w:type="dxa"/>
            <w:tcBorders>
              <w:top w:val="single" w:sz="8" w:space="0" w:color="AEAEAE"/>
              <w:left w:val="nil"/>
              <w:bottom w:val="single" w:sz="8" w:space="0" w:color="AEAEAE"/>
              <w:right w:val="nil"/>
            </w:tcBorders>
            <w:shd w:val="clear" w:color="auto" w:fill="E0E0E0"/>
          </w:tcPr>
          <w:p w14:paraId="5CED3191"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FastMusic</w:t>
            </w:r>
            <w:proofErr w:type="spellEnd"/>
          </w:p>
        </w:tc>
        <w:tc>
          <w:tcPr>
            <w:tcW w:w="1030" w:type="dxa"/>
            <w:tcBorders>
              <w:top w:val="single" w:sz="8" w:space="0" w:color="AEAEAE"/>
              <w:left w:val="nil"/>
              <w:bottom w:val="single" w:sz="8" w:space="0" w:color="AEAEAE"/>
              <w:right w:val="single" w:sz="8" w:space="0" w:color="E0E0E0"/>
            </w:tcBorders>
            <w:shd w:val="clear" w:color="auto" w:fill="FFFFFF"/>
          </w:tcPr>
          <w:p w14:paraId="12936AF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13</w:t>
            </w:r>
          </w:p>
        </w:tc>
        <w:tc>
          <w:tcPr>
            <w:tcW w:w="1030" w:type="dxa"/>
            <w:tcBorders>
              <w:top w:val="single" w:sz="8" w:space="0" w:color="AEAEAE"/>
              <w:left w:val="single" w:sz="8" w:space="0" w:color="E0E0E0"/>
              <w:bottom w:val="single" w:sz="8" w:space="0" w:color="AEAEAE"/>
              <w:right w:val="nil"/>
            </w:tcBorders>
            <w:shd w:val="clear" w:color="auto" w:fill="FFFFFF"/>
          </w:tcPr>
          <w:p w14:paraId="3C7B0655"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6.0769</w:t>
            </w:r>
          </w:p>
        </w:tc>
      </w:tr>
      <w:tr w:rsidR="00383E61" w:rsidRPr="00C7685E" w14:paraId="293D6199" w14:textId="77777777" w:rsidTr="00D65823">
        <w:tblPrEx>
          <w:tblCellMar>
            <w:top w:w="0" w:type="dxa"/>
            <w:bottom w:w="0" w:type="dxa"/>
          </w:tblCellMar>
        </w:tblPrEx>
        <w:trPr>
          <w:cantSplit/>
        </w:trPr>
        <w:tc>
          <w:tcPr>
            <w:tcW w:w="1383" w:type="dxa"/>
            <w:tcBorders>
              <w:top w:val="single" w:sz="8" w:space="0" w:color="AEAEAE"/>
              <w:left w:val="nil"/>
              <w:bottom w:val="single" w:sz="8" w:space="0" w:color="152935"/>
              <w:right w:val="nil"/>
            </w:tcBorders>
            <w:shd w:val="clear" w:color="auto" w:fill="E0E0E0"/>
          </w:tcPr>
          <w:p w14:paraId="0698BCBB"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Sig.</w:t>
            </w:r>
          </w:p>
        </w:tc>
        <w:tc>
          <w:tcPr>
            <w:tcW w:w="1030" w:type="dxa"/>
            <w:tcBorders>
              <w:top w:val="single" w:sz="8" w:space="0" w:color="AEAEAE"/>
              <w:left w:val="nil"/>
              <w:bottom w:val="single" w:sz="8" w:space="0" w:color="152935"/>
              <w:right w:val="single" w:sz="8" w:space="0" w:color="E0E0E0"/>
            </w:tcBorders>
            <w:shd w:val="clear" w:color="auto" w:fill="FFFFFF"/>
            <w:vAlign w:val="center"/>
          </w:tcPr>
          <w:p w14:paraId="2C8D07F5" w14:textId="77777777" w:rsidR="00383E61" w:rsidRPr="00C7685E" w:rsidRDefault="00383E61" w:rsidP="00D65823">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tcPr>
          <w:p w14:paraId="39771A6C"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.869</w:t>
            </w:r>
          </w:p>
        </w:tc>
      </w:tr>
      <w:tr w:rsidR="00383E61" w:rsidRPr="00C7685E" w14:paraId="6E4C64C0" w14:textId="77777777" w:rsidTr="00D65823">
        <w:tblPrEx>
          <w:tblCellMar>
            <w:top w:w="0" w:type="dxa"/>
            <w:bottom w:w="0" w:type="dxa"/>
          </w:tblCellMar>
        </w:tblPrEx>
        <w:trPr>
          <w:cantSplit/>
        </w:trPr>
        <w:tc>
          <w:tcPr>
            <w:tcW w:w="3443" w:type="dxa"/>
            <w:gridSpan w:val="3"/>
            <w:tcBorders>
              <w:top w:val="nil"/>
              <w:left w:val="nil"/>
              <w:bottom w:val="nil"/>
              <w:right w:val="nil"/>
            </w:tcBorders>
            <w:shd w:val="clear" w:color="auto" w:fill="FFFFFF"/>
          </w:tcPr>
          <w:p w14:paraId="32D6058C"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Means for groups in homogeneous subsets are displayed.</w:t>
            </w:r>
          </w:p>
          <w:p w14:paraId="579F92F7"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 xml:space="preserve"> Based on observed means.</w:t>
            </w:r>
          </w:p>
          <w:p w14:paraId="1FD5F608"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 xml:space="preserve"> The error term is Mean </w:t>
            </w:r>
            <w:proofErr w:type="gramStart"/>
            <w:r w:rsidRPr="00C7685E">
              <w:rPr>
                <w:rFonts w:ascii="Arial" w:hAnsi="Arial" w:cs="Arial"/>
                <w:color w:val="010205"/>
                <w:sz w:val="18"/>
                <w:szCs w:val="18"/>
              </w:rPr>
              <w:t>Square(</w:t>
            </w:r>
            <w:proofErr w:type="gramEnd"/>
            <w:r w:rsidRPr="00C7685E">
              <w:rPr>
                <w:rFonts w:ascii="Arial" w:hAnsi="Arial" w:cs="Arial"/>
                <w:color w:val="010205"/>
                <w:sz w:val="18"/>
                <w:szCs w:val="18"/>
              </w:rPr>
              <w:t>Error) = 8.255.</w:t>
            </w:r>
          </w:p>
        </w:tc>
      </w:tr>
      <w:tr w:rsidR="00383E61" w:rsidRPr="00C7685E" w14:paraId="442348BC" w14:textId="77777777" w:rsidTr="00D65823">
        <w:tblPrEx>
          <w:tblCellMar>
            <w:top w:w="0" w:type="dxa"/>
            <w:bottom w:w="0" w:type="dxa"/>
          </w:tblCellMar>
        </w:tblPrEx>
        <w:trPr>
          <w:cantSplit/>
        </w:trPr>
        <w:tc>
          <w:tcPr>
            <w:tcW w:w="3443" w:type="dxa"/>
            <w:gridSpan w:val="3"/>
            <w:tcBorders>
              <w:top w:val="nil"/>
              <w:left w:val="nil"/>
              <w:bottom w:val="nil"/>
              <w:right w:val="nil"/>
            </w:tcBorders>
            <w:shd w:val="clear" w:color="auto" w:fill="FFFFFF"/>
          </w:tcPr>
          <w:p w14:paraId="03C1FD69"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a. Uses Harmonic Mean Sample Size = 12.649.</w:t>
            </w:r>
          </w:p>
        </w:tc>
      </w:tr>
      <w:tr w:rsidR="00383E61" w:rsidRPr="00C7685E" w14:paraId="5553D3E4" w14:textId="77777777" w:rsidTr="00D65823">
        <w:tblPrEx>
          <w:tblCellMar>
            <w:top w:w="0" w:type="dxa"/>
            <w:bottom w:w="0" w:type="dxa"/>
          </w:tblCellMar>
        </w:tblPrEx>
        <w:trPr>
          <w:cantSplit/>
        </w:trPr>
        <w:tc>
          <w:tcPr>
            <w:tcW w:w="3443" w:type="dxa"/>
            <w:gridSpan w:val="3"/>
            <w:tcBorders>
              <w:top w:val="nil"/>
              <w:left w:val="nil"/>
              <w:bottom w:val="nil"/>
              <w:right w:val="nil"/>
            </w:tcBorders>
            <w:shd w:val="clear" w:color="auto" w:fill="FFFFFF"/>
          </w:tcPr>
          <w:p w14:paraId="18AA38DA"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lastRenderedPageBreak/>
              <w:t>b. The group sizes are unequal. The harmonic mean of the group sizes is used. Type I error levels are not guaranteed.</w:t>
            </w:r>
          </w:p>
        </w:tc>
      </w:tr>
      <w:tr w:rsidR="00383E61" w:rsidRPr="00C7685E" w14:paraId="48054747" w14:textId="77777777" w:rsidTr="00D65823">
        <w:tblPrEx>
          <w:tblCellMar>
            <w:top w:w="0" w:type="dxa"/>
            <w:bottom w:w="0" w:type="dxa"/>
          </w:tblCellMar>
        </w:tblPrEx>
        <w:trPr>
          <w:cantSplit/>
        </w:trPr>
        <w:tc>
          <w:tcPr>
            <w:tcW w:w="3443" w:type="dxa"/>
            <w:gridSpan w:val="3"/>
            <w:tcBorders>
              <w:top w:val="nil"/>
              <w:left w:val="nil"/>
              <w:bottom w:val="nil"/>
              <w:right w:val="nil"/>
            </w:tcBorders>
            <w:shd w:val="clear" w:color="auto" w:fill="FFFFFF"/>
          </w:tcPr>
          <w:p w14:paraId="0BF4C3B9" w14:textId="77777777" w:rsidR="00383E61" w:rsidRPr="00C7685E" w:rsidRDefault="00383E61" w:rsidP="00D65823">
            <w:pPr>
              <w:autoSpaceDE w:val="0"/>
              <w:autoSpaceDN w:val="0"/>
              <w:adjustRightInd w:val="0"/>
              <w:spacing w:after="0" w:line="320" w:lineRule="atLeast"/>
              <w:ind w:left="60" w:right="60"/>
              <w:rPr>
                <w:rFonts w:ascii="Arial" w:hAnsi="Arial" w:cs="Arial"/>
                <w:color w:val="010205"/>
                <w:sz w:val="18"/>
                <w:szCs w:val="18"/>
              </w:rPr>
            </w:pPr>
            <w:r w:rsidRPr="00C7685E">
              <w:rPr>
                <w:rFonts w:ascii="Arial" w:hAnsi="Arial" w:cs="Arial"/>
                <w:color w:val="010205"/>
                <w:sz w:val="18"/>
                <w:szCs w:val="18"/>
              </w:rPr>
              <w:t>c. Alpha = .05.</w:t>
            </w:r>
          </w:p>
        </w:tc>
      </w:tr>
    </w:tbl>
    <w:p w14:paraId="0D8C5C0B"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p>
    <w:p w14:paraId="5CB3BF07" w14:textId="77777777" w:rsidR="00383E61" w:rsidRPr="00C7685E" w:rsidRDefault="00383E61" w:rsidP="00383E61">
      <w:pPr>
        <w:autoSpaceDE w:val="0"/>
        <w:autoSpaceDN w:val="0"/>
        <w:adjustRightInd w:val="0"/>
        <w:spacing w:after="0" w:line="240" w:lineRule="auto"/>
        <w:rPr>
          <w:rFonts w:ascii="Arial" w:hAnsi="Arial" w:cs="Arial"/>
          <w:b/>
          <w:bCs/>
          <w:color w:val="000000"/>
          <w:sz w:val="26"/>
          <w:szCs w:val="26"/>
        </w:rPr>
      </w:pPr>
      <w:r w:rsidRPr="00C7685E">
        <w:rPr>
          <w:rFonts w:ascii="Arial" w:hAnsi="Arial" w:cs="Arial"/>
          <w:b/>
          <w:bCs/>
          <w:color w:val="000000"/>
          <w:sz w:val="26"/>
          <w:szCs w:val="26"/>
        </w:rPr>
        <w:t>Profile Plots</w:t>
      </w:r>
    </w:p>
    <w:p w14:paraId="76B44FBF" w14:textId="77777777" w:rsidR="00383E61" w:rsidRPr="00C7685E" w:rsidRDefault="00383E61" w:rsidP="00383E61">
      <w:pPr>
        <w:autoSpaceDE w:val="0"/>
        <w:autoSpaceDN w:val="0"/>
        <w:adjustRightInd w:val="0"/>
        <w:spacing w:after="0" w:line="240" w:lineRule="auto"/>
        <w:rPr>
          <w:rFonts w:ascii="Arial" w:hAnsi="Arial" w:cs="Arial"/>
          <w:color w:val="000000"/>
          <w:sz w:val="26"/>
          <w:szCs w:val="26"/>
        </w:rPr>
      </w:pPr>
    </w:p>
    <w:p w14:paraId="7E645B47" w14:textId="77777777" w:rsidR="00383E61" w:rsidRDefault="00383E61" w:rsidP="00383E6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6553B7" wp14:editId="65497BB4">
            <wp:extent cx="5972175" cy="4781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2175" cy="4781550"/>
                    </a:xfrm>
                    <a:prstGeom prst="rect">
                      <a:avLst/>
                    </a:prstGeom>
                    <a:noFill/>
                    <a:ln>
                      <a:noFill/>
                    </a:ln>
                  </pic:spPr>
                </pic:pic>
              </a:graphicData>
            </a:graphic>
          </wp:inline>
        </w:drawing>
      </w:r>
    </w:p>
    <w:p w14:paraId="6B0EAD99" w14:textId="77777777" w:rsidR="00383E61" w:rsidRDefault="00383E61" w:rsidP="00383E61">
      <w:pPr>
        <w:autoSpaceDE w:val="0"/>
        <w:autoSpaceDN w:val="0"/>
        <w:adjustRightInd w:val="0"/>
        <w:spacing w:after="0" w:line="240" w:lineRule="auto"/>
        <w:rPr>
          <w:rFonts w:ascii="Times New Roman" w:hAnsi="Times New Roman" w:cs="Times New Roman"/>
          <w:sz w:val="24"/>
          <w:szCs w:val="24"/>
        </w:rPr>
      </w:pPr>
    </w:p>
    <w:p w14:paraId="2D26BBB2" w14:textId="77777777" w:rsidR="00383E61" w:rsidRPr="00C7685E" w:rsidRDefault="00383E61" w:rsidP="00383E61">
      <w:pPr>
        <w:autoSpaceDE w:val="0"/>
        <w:autoSpaceDN w:val="0"/>
        <w:adjustRightInd w:val="0"/>
        <w:spacing w:after="0" w:line="240" w:lineRule="auto"/>
        <w:rPr>
          <w:rFonts w:ascii="Times New Roman" w:hAnsi="Times New Roman" w:cs="Times New Roman"/>
          <w:sz w:val="24"/>
          <w:szCs w:val="24"/>
        </w:rPr>
      </w:pPr>
    </w:p>
    <w:tbl>
      <w:tblPr>
        <w:tblW w:w="67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6"/>
        <w:gridCol w:w="1029"/>
        <w:gridCol w:w="1076"/>
        <w:gridCol w:w="1414"/>
        <w:gridCol w:w="1414"/>
      </w:tblGrid>
      <w:tr w:rsidR="00383E61" w:rsidRPr="00C7685E" w14:paraId="664DADBE" w14:textId="77777777" w:rsidTr="00D65823">
        <w:tblPrEx>
          <w:tblCellMar>
            <w:top w:w="0" w:type="dxa"/>
            <w:bottom w:w="0" w:type="dxa"/>
          </w:tblCellMar>
        </w:tblPrEx>
        <w:trPr>
          <w:cantSplit/>
        </w:trPr>
        <w:tc>
          <w:tcPr>
            <w:tcW w:w="6777" w:type="dxa"/>
            <w:gridSpan w:val="5"/>
            <w:tcBorders>
              <w:top w:val="nil"/>
              <w:left w:val="nil"/>
              <w:bottom w:val="nil"/>
              <w:right w:val="nil"/>
            </w:tcBorders>
            <w:shd w:val="clear" w:color="auto" w:fill="FFFFFF"/>
            <w:vAlign w:val="center"/>
          </w:tcPr>
          <w:p w14:paraId="41FB71E8"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010205"/>
              </w:rPr>
            </w:pPr>
            <w:r w:rsidRPr="00C7685E">
              <w:rPr>
                <w:rFonts w:ascii="Arial" w:hAnsi="Arial" w:cs="Arial"/>
                <w:b/>
                <w:bCs/>
                <w:color w:val="010205"/>
              </w:rPr>
              <w:t xml:space="preserve">2. </w:t>
            </w:r>
            <w:proofErr w:type="spellStart"/>
            <w:r w:rsidRPr="00C7685E">
              <w:rPr>
                <w:rFonts w:ascii="Arial" w:hAnsi="Arial" w:cs="Arial"/>
                <w:b/>
                <w:bCs/>
                <w:color w:val="010205"/>
              </w:rPr>
              <w:t>SensationSeeking</w:t>
            </w:r>
            <w:proofErr w:type="spellEnd"/>
          </w:p>
        </w:tc>
      </w:tr>
      <w:tr w:rsidR="00383E61" w:rsidRPr="00C7685E" w14:paraId="5AE74563" w14:textId="77777777" w:rsidTr="00D65823">
        <w:tblPrEx>
          <w:tblCellMar>
            <w:top w:w="0" w:type="dxa"/>
            <w:bottom w:w="0" w:type="dxa"/>
          </w:tblCellMar>
        </w:tblPrEx>
        <w:trPr>
          <w:cantSplit/>
        </w:trPr>
        <w:tc>
          <w:tcPr>
            <w:tcW w:w="6777" w:type="dxa"/>
            <w:gridSpan w:val="5"/>
            <w:tcBorders>
              <w:top w:val="nil"/>
              <w:left w:val="nil"/>
              <w:bottom w:val="nil"/>
              <w:right w:val="nil"/>
            </w:tcBorders>
            <w:shd w:val="clear" w:color="auto" w:fill="FFFFFF"/>
            <w:vAlign w:val="bottom"/>
          </w:tcPr>
          <w:p w14:paraId="4D0F3168" w14:textId="77777777" w:rsidR="00383E61" w:rsidRPr="00C7685E" w:rsidRDefault="00383E61" w:rsidP="00D65823">
            <w:pPr>
              <w:autoSpaceDE w:val="0"/>
              <w:autoSpaceDN w:val="0"/>
              <w:adjustRightInd w:val="0"/>
              <w:spacing w:after="0" w:line="320" w:lineRule="atLeast"/>
              <w:rPr>
                <w:rFonts w:ascii="Times New Roman" w:hAnsi="Times New Roman" w:cs="Times New Roman"/>
                <w:sz w:val="24"/>
                <w:szCs w:val="24"/>
              </w:rPr>
            </w:pPr>
            <w:r w:rsidRPr="00C7685E">
              <w:rPr>
                <w:rFonts w:ascii="Arial" w:hAnsi="Arial" w:cs="Arial"/>
                <w:color w:val="010205"/>
                <w:sz w:val="18"/>
                <w:szCs w:val="18"/>
                <w:shd w:val="clear" w:color="auto" w:fill="FFFFFF"/>
              </w:rPr>
              <w:t xml:space="preserve">Dependent Variable:   </w:t>
            </w:r>
            <w:proofErr w:type="spellStart"/>
            <w:r w:rsidRPr="00C7685E">
              <w:rPr>
                <w:rFonts w:ascii="Arial" w:hAnsi="Arial" w:cs="Arial"/>
                <w:color w:val="010205"/>
                <w:sz w:val="18"/>
                <w:szCs w:val="18"/>
                <w:shd w:val="clear" w:color="auto" w:fill="FFFFFF"/>
              </w:rPr>
              <w:t>TimePerception</w:t>
            </w:r>
            <w:proofErr w:type="spellEnd"/>
            <w:r w:rsidRPr="00C7685E">
              <w:rPr>
                <w:rFonts w:ascii="Arial" w:hAnsi="Arial" w:cs="Arial"/>
                <w:color w:val="010205"/>
                <w:sz w:val="18"/>
                <w:szCs w:val="18"/>
                <w:shd w:val="clear" w:color="auto" w:fill="FFFFFF"/>
              </w:rPr>
              <w:t xml:space="preserve">  </w:t>
            </w:r>
          </w:p>
        </w:tc>
      </w:tr>
      <w:tr w:rsidR="00383E61" w:rsidRPr="00C7685E" w14:paraId="5C4F400A" w14:textId="77777777" w:rsidTr="00D65823">
        <w:tblPrEx>
          <w:tblCellMar>
            <w:top w:w="0" w:type="dxa"/>
            <w:bottom w:w="0" w:type="dxa"/>
          </w:tblCellMar>
        </w:tblPrEx>
        <w:trPr>
          <w:cantSplit/>
        </w:trPr>
        <w:tc>
          <w:tcPr>
            <w:tcW w:w="1844" w:type="dxa"/>
            <w:vMerge w:val="restart"/>
            <w:tcBorders>
              <w:top w:val="nil"/>
              <w:left w:val="nil"/>
              <w:bottom w:val="nil"/>
              <w:right w:val="nil"/>
            </w:tcBorders>
            <w:shd w:val="clear" w:color="auto" w:fill="FFFFFF"/>
            <w:vAlign w:val="bottom"/>
          </w:tcPr>
          <w:p w14:paraId="755DC24D"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proofErr w:type="spellStart"/>
            <w:r w:rsidRPr="00C7685E">
              <w:rPr>
                <w:rFonts w:ascii="Arial" w:hAnsi="Arial" w:cs="Arial"/>
                <w:color w:val="264A60"/>
                <w:sz w:val="18"/>
                <w:szCs w:val="18"/>
              </w:rPr>
              <w:t>SensationSeeking</w:t>
            </w:r>
            <w:proofErr w:type="spellEnd"/>
          </w:p>
        </w:tc>
        <w:tc>
          <w:tcPr>
            <w:tcW w:w="1029" w:type="dxa"/>
            <w:vMerge w:val="restart"/>
            <w:tcBorders>
              <w:top w:val="nil"/>
              <w:left w:val="nil"/>
              <w:bottom w:val="nil"/>
              <w:right w:val="single" w:sz="8" w:space="0" w:color="E0E0E0"/>
            </w:tcBorders>
            <w:shd w:val="clear" w:color="auto" w:fill="FFFFFF"/>
            <w:vAlign w:val="bottom"/>
          </w:tcPr>
          <w:p w14:paraId="28F3EDEC"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0FB4A95"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3368F36C"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95% Confidence Interval</w:t>
            </w:r>
          </w:p>
        </w:tc>
      </w:tr>
      <w:tr w:rsidR="00383E61" w:rsidRPr="00C7685E" w14:paraId="7B27A90B" w14:textId="77777777" w:rsidTr="00D65823">
        <w:tblPrEx>
          <w:tblCellMar>
            <w:top w:w="0" w:type="dxa"/>
            <w:bottom w:w="0" w:type="dxa"/>
          </w:tblCellMar>
        </w:tblPrEx>
        <w:trPr>
          <w:cantSplit/>
        </w:trPr>
        <w:tc>
          <w:tcPr>
            <w:tcW w:w="1844" w:type="dxa"/>
            <w:vMerge/>
            <w:tcBorders>
              <w:top w:val="nil"/>
              <w:left w:val="nil"/>
              <w:bottom w:val="nil"/>
              <w:right w:val="nil"/>
            </w:tcBorders>
            <w:shd w:val="clear" w:color="auto" w:fill="FFFFFF"/>
            <w:vAlign w:val="bottom"/>
          </w:tcPr>
          <w:p w14:paraId="6758963F"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4C88EE30"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3C269894" w14:textId="77777777" w:rsidR="00383E61" w:rsidRPr="00C7685E" w:rsidRDefault="00383E61" w:rsidP="00D6582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FB84A3F"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C051C9E" w14:textId="77777777" w:rsidR="00383E61" w:rsidRPr="00C7685E" w:rsidRDefault="00383E61" w:rsidP="00D65823">
            <w:pPr>
              <w:autoSpaceDE w:val="0"/>
              <w:autoSpaceDN w:val="0"/>
              <w:adjustRightInd w:val="0"/>
              <w:spacing w:after="0" w:line="320" w:lineRule="atLeast"/>
              <w:ind w:left="60" w:right="60"/>
              <w:jc w:val="center"/>
              <w:rPr>
                <w:rFonts w:ascii="Arial" w:hAnsi="Arial" w:cs="Arial"/>
                <w:color w:val="264A60"/>
                <w:sz w:val="18"/>
                <w:szCs w:val="18"/>
              </w:rPr>
            </w:pPr>
            <w:r w:rsidRPr="00C7685E">
              <w:rPr>
                <w:rFonts w:ascii="Arial" w:hAnsi="Arial" w:cs="Arial"/>
                <w:color w:val="264A60"/>
                <w:sz w:val="18"/>
                <w:szCs w:val="18"/>
              </w:rPr>
              <w:t>Upper Bound</w:t>
            </w:r>
          </w:p>
        </w:tc>
      </w:tr>
      <w:tr w:rsidR="00383E61" w:rsidRPr="00C7685E" w14:paraId="5941B2EF" w14:textId="77777777" w:rsidTr="00D65823">
        <w:tblPrEx>
          <w:tblCellMar>
            <w:top w:w="0" w:type="dxa"/>
            <w:bottom w:w="0" w:type="dxa"/>
          </w:tblCellMar>
        </w:tblPrEx>
        <w:trPr>
          <w:cantSplit/>
        </w:trPr>
        <w:tc>
          <w:tcPr>
            <w:tcW w:w="1844" w:type="dxa"/>
            <w:tcBorders>
              <w:top w:val="single" w:sz="8" w:space="0" w:color="152935"/>
              <w:left w:val="nil"/>
              <w:bottom w:val="single" w:sz="8" w:space="0" w:color="AEAEAE"/>
              <w:right w:val="nil"/>
            </w:tcBorders>
            <w:shd w:val="clear" w:color="auto" w:fill="E0E0E0"/>
          </w:tcPr>
          <w:p w14:paraId="3B8D0E6C"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Low</w:t>
            </w:r>
          </w:p>
        </w:tc>
        <w:tc>
          <w:tcPr>
            <w:tcW w:w="1029" w:type="dxa"/>
            <w:tcBorders>
              <w:top w:val="single" w:sz="8" w:space="0" w:color="152935"/>
              <w:left w:val="nil"/>
              <w:bottom w:val="single" w:sz="8" w:space="0" w:color="AEAEAE"/>
              <w:right w:val="single" w:sz="8" w:space="0" w:color="E0E0E0"/>
            </w:tcBorders>
            <w:shd w:val="clear" w:color="auto" w:fill="FFFFFF"/>
          </w:tcPr>
          <w:p w14:paraId="2D6F0FCA"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5.298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8BD87F6"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A15981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3.733</w:t>
            </w:r>
          </w:p>
        </w:tc>
        <w:tc>
          <w:tcPr>
            <w:tcW w:w="1414" w:type="dxa"/>
            <w:tcBorders>
              <w:top w:val="single" w:sz="8" w:space="0" w:color="152935"/>
              <w:left w:val="single" w:sz="8" w:space="0" w:color="E0E0E0"/>
              <w:bottom w:val="single" w:sz="8" w:space="0" w:color="AEAEAE"/>
              <w:right w:val="nil"/>
            </w:tcBorders>
            <w:shd w:val="clear" w:color="auto" w:fill="FFFFFF"/>
          </w:tcPr>
          <w:p w14:paraId="6978C59B"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6.862</w:t>
            </w:r>
          </w:p>
        </w:tc>
      </w:tr>
      <w:tr w:rsidR="00383E61" w:rsidRPr="00C7685E" w14:paraId="45132587" w14:textId="77777777" w:rsidTr="00D65823">
        <w:tblPrEx>
          <w:tblCellMar>
            <w:top w:w="0" w:type="dxa"/>
            <w:bottom w:w="0" w:type="dxa"/>
          </w:tblCellMar>
        </w:tblPrEx>
        <w:trPr>
          <w:cantSplit/>
        </w:trPr>
        <w:tc>
          <w:tcPr>
            <w:tcW w:w="1844" w:type="dxa"/>
            <w:tcBorders>
              <w:top w:val="single" w:sz="8" w:space="0" w:color="AEAEAE"/>
              <w:left w:val="nil"/>
              <w:bottom w:val="single" w:sz="8" w:space="0" w:color="152935"/>
              <w:right w:val="nil"/>
            </w:tcBorders>
            <w:shd w:val="clear" w:color="auto" w:fill="E0E0E0"/>
          </w:tcPr>
          <w:p w14:paraId="487A5CAE" w14:textId="77777777" w:rsidR="00383E61" w:rsidRPr="00C7685E" w:rsidRDefault="00383E61" w:rsidP="00D65823">
            <w:pPr>
              <w:autoSpaceDE w:val="0"/>
              <w:autoSpaceDN w:val="0"/>
              <w:adjustRightInd w:val="0"/>
              <w:spacing w:after="0" w:line="320" w:lineRule="atLeast"/>
              <w:ind w:left="60" w:right="60"/>
              <w:rPr>
                <w:rFonts w:ascii="Arial" w:hAnsi="Arial" w:cs="Arial"/>
                <w:color w:val="264A60"/>
                <w:sz w:val="18"/>
                <w:szCs w:val="18"/>
              </w:rPr>
            </w:pPr>
            <w:r w:rsidRPr="00C7685E">
              <w:rPr>
                <w:rFonts w:ascii="Arial" w:hAnsi="Arial" w:cs="Arial"/>
                <w:color w:val="264A60"/>
                <w:sz w:val="18"/>
                <w:szCs w:val="18"/>
              </w:rPr>
              <w:t>High</w:t>
            </w:r>
          </w:p>
        </w:tc>
        <w:tc>
          <w:tcPr>
            <w:tcW w:w="1029" w:type="dxa"/>
            <w:tcBorders>
              <w:top w:val="single" w:sz="8" w:space="0" w:color="AEAEAE"/>
              <w:left w:val="nil"/>
              <w:bottom w:val="single" w:sz="8" w:space="0" w:color="152935"/>
              <w:right w:val="single" w:sz="8" w:space="0" w:color="E0E0E0"/>
            </w:tcBorders>
            <w:shd w:val="clear" w:color="auto" w:fill="FFFFFF"/>
          </w:tcPr>
          <w:p w14:paraId="19426198"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6.093</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22A6CAA7"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.608</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3B9389D"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4.855</w:t>
            </w:r>
          </w:p>
        </w:tc>
        <w:tc>
          <w:tcPr>
            <w:tcW w:w="1414" w:type="dxa"/>
            <w:tcBorders>
              <w:top w:val="single" w:sz="8" w:space="0" w:color="AEAEAE"/>
              <w:left w:val="single" w:sz="8" w:space="0" w:color="E0E0E0"/>
              <w:bottom w:val="single" w:sz="8" w:space="0" w:color="152935"/>
              <w:right w:val="nil"/>
            </w:tcBorders>
            <w:shd w:val="clear" w:color="auto" w:fill="FFFFFF"/>
          </w:tcPr>
          <w:p w14:paraId="23BDD7F9" w14:textId="77777777" w:rsidR="00383E61" w:rsidRPr="00C7685E" w:rsidRDefault="00383E61" w:rsidP="00D65823">
            <w:pPr>
              <w:autoSpaceDE w:val="0"/>
              <w:autoSpaceDN w:val="0"/>
              <w:adjustRightInd w:val="0"/>
              <w:spacing w:after="0" w:line="320" w:lineRule="atLeast"/>
              <w:ind w:left="60" w:right="60"/>
              <w:jc w:val="right"/>
              <w:rPr>
                <w:rFonts w:ascii="Arial" w:hAnsi="Arial" w:cs="Arial"/>
                <w:color w:val="010205"/>
                <w:sz w:val="18"/>
                <w:szCs w:val="18"/>
              </w:rPr>
            </w:pPr>
            <w:r w:rsidRPr="00C7685E">
              <w:rPr>
                <w:rFonts w:ascii="Arial" w:hAnsi="Arial" w:cs="Arial"/>
                <w:color w:val="010205"/>
                <w:sz w:val="18"/>
                <w:szCs w:val="18"/>
              </w:rPr>
              <w:t>7.331</w:t>
            </w:r>
          </w:p>
        </w:tc>
      </w:tr>
    </w:tbl>
    <w:p w14:paraId="0A937D1E"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5733AFE7" w14:textId="77777777" w:rsidR="00383E61" w:rsidRDefault="00383E61" w:rsidP="00383E61">
      <w:pPr>
        <w:autoSpaceDE w:val="0"/>
        <w:autoSpaceDN w:val="0"/>
        <w:adjustRightInd w:val="0"/>
        <w:spacing w:after="0" w:line="400" w:lineRule="atLeast"/>
        <w:rPr>
          <w:rFonts w:ascii="Times New Roman" w:hAnsi="Times New Roman" w:cs="Times New Roman"/>
          <w:sz w:val="24"/>
          <w:szCs w:val="24"/>
        </w:rPr>
      </w:pPr>
    </w:p>
    <w:p w14:paraId="74F0201C"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3B0CC14B"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73601C1B"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49232B0C"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65375348"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1682EEE4" w14:textId="77777777" w:rsidR="00383E61" w:rsidRPr="00C7685E" w:rsidRDefault="00383E61" w:rsidP="00383E61">
      <w:pPr>
        <w:autoSpaceDE w:val="0"/>
        <w:autoSpaceDN w:val="0"/>
        <w:adjustRightInd w:val="0"/>
        <w:spacing w:after="0" w:line="400" w:lineRule="atLeast"/>
        <w:rPr>
          <w:rFonts w:ascii="Times New Roman" w:hAnsi="Times New Roman" w:cs="Times New Roman"/>
          <w:sz w:val="24"/>
          <w:szCs w:val="24"/>
        </w:rPr>
      </w:pPr>
    </w:p>
    <w:p w14:paraId="38134C5D" w14:textId="77777777" w:rsidR="00383E61" w:rsidRDefault="00383E61" w:rsidP="00383E61"/>
    <w:p w14:paraId="1122490A" w14:textId="77777777" w:rsidR="003E645E" w:rsidRDefault="003E645E"/>
    <w:sectPr w:rsidR="003E645E">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3B6FC" w14:textId="77777777" w:rsidR="008E5302" w:rsidRDefault="008E5302" w:rsidP="00D65823">
      <w:pPr>
        <w:spacing w:after="0" w:line="240" w:lineRule="auto"/>
      </w:pPr>
      <w:r>
        <w:separator/>
      </w:r>
    </w:p>
  </w:endnote>
  <w:endnote w:type="continuationSeparator" w:id="0">
    <w:p w14:paraId="5BECDAFA" w14:textId="77777777" w:rsidR="008E5302" w:rsidRDefault="008E5302" w:rsidP="00D65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5481392"/>
      <w:docPartObj>
        <w:docPartGallery w:val="Page Numbers (Bottom of Page)"/>
        <w:docPartUnique/>
      </w:docPartObj>
    </w:sdtPr>
    <w:sdtEndPr>
      <w:rPr>
        <w:noProof/>
      </w:rPr>
    </w:sdtEndPr>
    <w:sdtContent>
      <w:p w14:paraId="5A0D7A4C" w14:textId="3C41A230" w:rsidR="00D65823" w:rsidRDefault="00D658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188966" w14:textId="77777777" w:rsidR="00D65823" w:rsidRDefault="00D658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3C6FC0" w14:textId="77777777" w:rsidR="008E5302" w:rsidRDefault="008E5302" w:rsidP="00D65823">
      <w:pPr>
        <w:spacing w:after="0" w:line="240" w:lineRule="auto"/>
      </w:pPr>
      <w:r>
        <w:separator/>
      </w:r>
    </w:p>
  </w:footnote>
  <w:footnote w:type="continuationSeparator" w:id="0">
    <w:p w14:paraId="39F5170A" w14:textId="77777777" w:rsidR="008E5302" w:rsidRDefault="008E5302" w:rsidP="00D658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36BB2"/>
    <w:multiLevelType w:val="multilevel"/>
    <w:tmpl w:val="995E49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0F2B66"/>
    <w:multiLevelType w:val="hybridMultilevel"/>
    <w:tmpl w:val="59822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817041"/>
    <w:multiLevelType w:val="multilevel"/>
    <w:tmpl w:val="62A28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957774"/>
    <w:multiLevelType w:val="multilevel"/>
    <w:tmpl w:val="F0B4E12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B35182"/>
    <w:multiLevelType w:val="multilevel"/>
    <w:tmpl w:val="3D2AFB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D146B0"/>
    <w:multiLevelType w:val="multilevel"/>
    <w:tmpl w:val="0E8EB3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A73719"/>
    <w:multiLevelType w:val="multilevel"/>
    <w:tmpl w:val="E13A1D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171152"/>
    <w:multiLevelType w:val="multilevel"/>
    <w:tmpl w:val="444CA3C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5A0DF9"/>
    <w:multiLevelType w:val="multilevel"/>
    <w:tmpl w:val="869223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CD6287"/>
    <w:multiLevelType w:val="multilevel"/>
    <w:tmpl w:val="3A42803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AC0BD7"/>
    <w:multiLevelType w:val="multilevel"/>
    <w:tmpl w:val="F6723DE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8222C6"/>
    <w:multiLevelType w:val="multilevel"/>
    <w:tmpl w:val="833055F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6938B2"/>
    <w:multiLevelType w:val="multilevel"/>
    <w:tmpl w:val="93909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BA91E7E"/>
    <w:multiLevelType w:val="multilevel"/>
    <w:tmpl w:val="DDF4713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384D85"/>
    <w:multiLevelType w:val="multilevel"/>
    <w:tmpl w:val="5798C46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EE5B53"/>
    <w:multiLevelType w:val="multilevel"/>
    <w:tmpl w:val="9D7C43F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49155F"/>
    <w:multiLevelType w:val="multilevel"/>
    <w:tmpl w:val="00E0DD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5"/>
  </w:num>
  <w:num w:numId="5">
    <w:abstractNumId w:val="8"/>
  </w:num>
  <w:num w:numId="6">
    <w:abstractNumId w:val="13"/>
  </w:num>
  <w:num w:numId="7">
    <w:abstractNumId w:val="10"/>
  </w:num>
  <w:num w:numId="8">
    <w:abstractNumId w:val="15"/>
  </w:num>
  <w:num w:numId="9">
    <w:abstractNumId w:val="7"/>
  </w:num>
  <w:num w:numId="10">
    <w:abstractNumId w:val="12"/>
  </w:num>
  <w:num w:numId="11">
    <w:abstractNumId w:val="16"/>
  </w:num>
  <w:num w:numId="12">
    <w:abstractNumId w:val="6"/>
  </w:num>
  <w:num w:numId="13">
    <w:abstractNumId w:val="4"/>
  </w:num>
  <w:num w:numId="14">
    <w:abstractNumId w:val="11"/>
  </w:num>
  <w:num w:numId="15">
    <w:abstractNumId w:val="14"/>
  </w:num>
  <w:num w:numId="16">
    <w:abstractNumId w:val="9"/>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784"/>
    <w:rsid w:val="00000E04"/>
    <w:rsid w:val="000150DC"/>
    <w:rsid w:val="000351C5"/>
    <w:rsid w:val="000538C3"/>
    <w:rsid w:val="000916EE"/>
    <w:rsid w:val="000A56FF"/>
    <w:rsid w:val="000B1ACF"/>
    <w:rsid w:val="000C4E61"/>
    <w:rsid w:val="000F572F"/>
    <w:rsid w:val="00130389"/>
    <w:rsid w:val="00133D07"/>
    <w:rsid w:val="00142372"/>
    <w:rsid w:val="00157A6E"/>
    <w:rsid w:val="0017100B"/>
    <w:rsid w:val="001C4C41"/>
    <w:rsid w:val="00231FC9"/>
    <w:rsid w:val="00237D4B"/>
    <w:rsid w:val="0026164F"/>
    <w:rsid w:val="00261E0F"/>
    <w:rsid w:val="00280520"/>
    <w:rsid w:val="00283076"/>
    <w:rsid w:val="00294520"/>
    <w:rsid w:val="00296416"/>
    <w:rsid w:val="002A362C"/>
    <w:rsid w:val="002C58B6"/>
    <w:rsid w:val="00301625"/>
    <w:rsid w:val="00310DFA"/>
    <w:rsid w:val="003151E0"/>
    <w:rsid w:val="00317A09"/>
    <w:rsid w:val="0033261B"/>
    <w:rsid w:val="00356080"/>
    <w:rsid w:val="00383E61"/>
    <w:rsid w:val="003963B4"/>
    <w:rsid w:val="003A3A9D"/>
    <w:rsid w:val="003A4245"/>
    <w:rsid w:val="003B0AC8"/>
    <w:rsid w:val="003B27B4"/>
    <w:rsid w:val="003E645E"/>
    <w:rsid w:val="003E69CA"/>
    <w:rsid w:val="00405D6C"/>
    <w:rsid w:val="00412746"/>
    <w:rsid w:val="00424452"/>
    <w:rsid w:val="0044136C"/>
    <w:rsid w:val="00441784"/>
    <w:rsid w:val="00441AD9"/>
    <w:rsid w:val="004475C3"/>
    <w:rsid w:val="00460340"/>
    <w:rsid w:val="0047516D"/>
    <w:rsid w:val="004752E0"/>
    <w:rsid w:val="0048006D"/>
    <w:rsid w:val="00486534"/>
    <w:rsid w:val="004868FC"/>
    <w:rsid w:val="004A4D8F"/>
    <w:rsid w:val="004A5765"/>
    <w:rsid w:val="004F7FBC"/>
    <w:rsid w:val="00502907"/>
    <w:rsid w:val="00527414"/>
    <w:rsid w:val="005A4D1D"/>
    <w:rsid w:val="005B25D7"/>
    <w:rsid w:val="005C2E1A"/>
    <w:rsid w:val="00602369"/>
    <w:rsid w:val="0062183D"/>
    <w:rsid w:val="00631A72"/>
    <w:rsid w:val="0063477D"/>
    <w:rsid w:val="006611EC"/>
    <w:rsid w:val="0067794A"/>
    <w:rsid w:val="006D059E"/>
    <w:rsid w:val="006D1A8D"/>
    <w:rsid w:val="006E05B1"/>
    <w:rsid w:val="006F61E6"/>
    <w:rsid w:val="007162DF"/>
    <w:rsid w:val="00790154"/>
    <w:rsid w:val="007E1AFC"/>
    <w:rsid w:val="007F34AB"/>
    <w:rsid w:val="007F3F18"/>
    <w:rsid w:val="00802981"/>
    <w:rsid w:val="00812A8A"/>
    <w:rsid w:val="00816A0A"/>
    <w:rsid w:val="00862C75"/>
    <w:rsid w:val="008A13A1"/>
    <w:rsid w:val="008C18A7"/>
    <w:rsid w:val="008C429F"/>
    <w:rsid w:val="008D0ABA"/>
    <w:rsid w:val="008D2D76"/>
    <w:rsid w:val="008E0434"/>
    <w:rsid w:val="008E5302"/>
    <w:rsid w:val="00910DE7"/>
    <w:rsid w:val="00921C1A"/>
    <w:rsid w:val="009563E0"/>
    <w:rsid w:val="0096748E"/>
    <w:rsid w:val="00971C75"/>
    <w:rsid w:val="009C443F"/>
    <w:rsid w:val="00A02A41"/>
    <w:rsid w:val="00A7686F"/>
    <w:rsid w:val="00A97F43"/>
    <w:rsid w:val="00AC4830"/>
    <w:rsid w:val="00AF5E8A"/>
    <w:rsid w:val="00B1718D"/>
    <w:rsid w:val="00B40555"/>
    <w:rsid w:val="00B524FF"/>
    <w:rsid w:val="00BC1F70"/>
    <w:rsid w:val="00BF0000"/>
    <w:rsid w:val="00C3743C"/>
    <w:rsid w:val="00C4024B"/>
    <w:rsid w:val="00C42C8B"/>
    <w:rsid w:val="00C466AD"/>
    <w:rsid w:val="00C67990"/>
    <w:rsid w:val="00C75CAE"/>
    <w:rsid w:val="00C76F70"/>
    <w:rsid w:val="00C832D9"/>
    <w:rsid w:val="00C861A0"/>
    <w:rsid w:val="00CA2EF5"/>
    <w:rsid w:val="00CF5A1A"/>
    <w:rsid w:val="00D152D7"/>
    <w:rsid w:val="00D65823"/>
    <w:rsid w:val="00D65D03"/>
    <w:rsid w:val="00D660F7"/>
    <w:rsid w:val="00D9602D"/>
    <w:rsid w:val="00DB26F2"/>
    <w:rsid w:val="00DB4631"/>
    <w:rsid w:val="00DC0935"/>
    <w:rsid w:val="00DE0F7F"/>
    <w:rsid w:val="00DF16C9"/>
    <w:rsid w:val="00DF44D2"/>
    <w:rsid w:val="00DF5120"/>
    <w:rsid w:val="00E035FE"/>
    <w:rsid w:val="00E44F34"/>
    <w:rsid w:val="00E77F21"/>
    <w:rsid w:val="00E912E5"/>
    <w:rsid w:val="00ED5AB7"/>
    <w:rsid w:val="00F05232"/>
    <w:rsid w:val="00F14079"/>
    <w:rsid w:val="00F41469"/>
    <w:rsid w:val="00F423DC"/>
    <w:rsid w:val="00F53ED9"/>
    <w:rsid w:val="00F814DC"/>
    <w:rsid w:val="00FC72A6"/>
    <w:rsid w:val="00FE1995"/>
    <w:rsid w:val="00FE59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9034F"/>
  <w15:chartTrackingRefBased/>
  <w15:docId w15:val="{FD0C60A1-5F13-4E5B-9ACC-FCF3271FA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290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A2E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2EF5"/>
    <w:rPr>
      <w:rFonts w:ascii="Segoe UI" w:hAnsi="Segoe UI" w:cs="Segoe UI"/>
      <w:sz w:val="18"/>
      <w:szCs w:val="18"/>
      <w:lang w:val="en-GB"/>
    </w:rPr>
  </w:style>
  <w:style w:type="paragraph" w:customStyle="1" w:styleId="paragraph">
    <w:name w:val="paragraph"/>
    <w:basedOn w:val="Normal"/>
    <w:rsid w:val="00AC48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C4830"/>
  </w:style>
  <w:style w:type="character" w:customStyle="1" w:styleId="eop">
    <w:name w:val="eop"/>
    <w:basedOn w:val="DefaultParagraphFont"/>
    <w:rsid w:val="00AC4830"/>
  </w:style>
  <w:style w:type="character" w:customStyle="1" w:styleId="spellingerror">
    <w:name w:val="spellingerror"/>
    <w:basedOn w:val="DefaultParagraphFont"/>
    <w:rsid w:val="00261E0F"/>
  </w:style>
  <w:style w:type="character" w:customStyle="1" w:styleId="contextualspellingandgrammarerror">
    <w:name w:val="contextualspellingandgrammarerror"/>
    <w:basedOn w:val="DefaultParagraphFont"/>
    <w:rsid w:val="009563E0"/>
  </w:style>
  <w:style w:type="paragraph" w:styleId="ListParagraph">
    <w:name w:val="List Paragraph"/>
    <w:basedOn w:val="Normal"/>
    <w:uiPriority w:val="34"/>
    <w:qFormat/>
    <w:rsid w:val="00237D4B"/>
    <w:pPr>
      <w:ind w:left="720"/>
      <w:contextualSpacing/>
    </w:pPr>
  </w:style>
  <w:style w:type="character" w:customStyle="1" w:styleId="wacalttextdescribedby">
    <w:name w:val="wacalttextdescribedby"/>
    <w:basedOn w:val="DefaultParagraphFont"/>
    <w:rsid w:val="00237D4B"/>
  </w:style>
  <w:style w:type="character" w:customStyle="1" w:styleId="scxw65870685">
    <w:name w:val="scxw65870685"/>
    <w:basedOn w:val="DefaultParagraphFont"/>
    <w:rsid w:val="0017100B"/>
  </w:style>
  <w:style w:type="character" w:customStyle="1" w:styleId="scxw101716410">
    <w:name w:val="scxw101716410"/>
    <w:basedOn w:val="DefaultParagraphFont"/>
    <w:rsid w:val="0017100B"/>
  </w:style>
  <w:style w:type="paragraph" w:styleId="Header">
    <w:name w:val="header"/>
    <w:basedOn w:val="Normal"/>
    <w:link w:val="HeaderChar"/>
    <w:uiPriority w:val="99"/>
    <w:unhideWhenUsed/>
    <w:rsid w:val="00D658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5823"/>
    <w:rPr>
      <w:lang w:val="en-GB"/>
    </w:rPr>
  </w:style>
  <w:style w:type="paragraph" w:styleId="Footer">
    <w:name w:val="footer"/>
    <w:basedOn w:val="Normal"/>
    <w:link w:val="FooterChar"/>
    <w:uiPriority w:val="99"/>
    <w:unhideWhenUsed/>
    <w:rsid w:val="00D658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582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94964">
      <w:bodyDiv w:val="1"/>
      <w:marLeft w:val="0"/>
      <w:marRight w:val="0"/>
      <w:marTop w:val="0"/>
      <w:marBottom w:val="0"/>
      <w:divBdr>
        <w:top w:val="none" w:sz="0" w:space="0" w:color="auto"/>
        <w:left w:val="none" w:sz="0" w:space="0" w:color="auto"/>
        <w:bottom w:val="none" w:sz="0" w:space="0" w:color="auto"/>
        <w:right w:val="none" w:sz="0" w:space="0" w:color="auto"/>
      </w:divBdr>
      <w:divsChild>
        <w:div w:id="467822594">
          <w:marLeft w:val="0"/>
          <w:marRight w:val="0"/>
          <w:marTop w:val="0"/>
          <w:marBottom w:val="0"/>
          <w:divBdr>
            <w:top w:val="none" w:sz="0" w:space="0" w:color="auto"/>
            <w:left w:val="none" w:sz="0" w:space="0" w:color="auto"/>
            <w:bottom w:val="none" w:sz="0" w:space="0" w:color="auto"/>
            <w:right w:val="none" w:sz="0" w:space="0" w:color="auto"/>
          </w:divBdr>
        </w:div>
        <w:div w:id="1278291757">
          <w:marLeft w:val="0"/>
          <w:marRight w:val="0"/>
          <w:marTop w:val="0"/>
          <w:marBottom w:val="0"/>
          <w:divBdr>
            <w:top w:val="none" w:sz="0" w:space="0" w:color="auto"/>
            <w:left w:val="none" w:sz="0" w:space="0" w:color="auto"/>
            <w:bottom w:val="none" w:sz="0" w:space="0" w:color="auto"/>
            <w:right w:val="none" w:sz="0" w:space="0" w:color="auto"/>
          </w:divBdr>
        </w:div>
        <w:div w:id="1750149722">
          <w:marLeft w:val="0"/>
          <w:marRight w:val="0"/>
          <w:marTop w:val="0"/>
          <w:marBottom w:val="0"/>
          <w:divBdr>
            <w:top w:val="none" w:sz="0" w:space="0" w:color="auto"/>
            <w:left w:val="none" w:sz="0" w:space="0" w:color="auto"/>
            <w:bottom w:val="none" w:sz="0" w:space="0" w:color="auto"/>
            <w:right w:val="none" w:sz="0" w:space="0" w:color="auto"/>
          </w:divBdr>
        </w:div>
        <w:div w:id="1530683794">
          <w:marLeft w:val="0"/>
          <w:marRight w:val="0"/>
          <w:marTop w:val="0"/>
          <w:marBottom w:val="0"/>
          <w:divBdr>
            <w:top w:val="none" w:sz="0" w:space="0" w:color="auto"/>
            <w:left w:val="none" w:sz="0" w:space="0" w:color="auto"/>
            <w:bottom w:val="none" w:sz="0" w:space="0" w:color="auto"/>
            <w:right w:val="none" w:sz="0" w:space="0" w:color="auto"/>
          </w:divBdr>
        </w:div>
        <w:div w:id="1303149878">
          <w:marLeft w:val="0"/>
          <w:marRight w:val="0"/>
          <w:marTop w:val="0"/>
          <w:marBottom w:val="0"/>
          <w:divBdr>
            <w:top w:val="none" w:sz="0" w:space="0" w:color="auto"/>
            <w:left w:val="none" w:sz="0" w:space="0" w:color="auto"/>
            <w:bottom w:val="none" w:sz="0" w:space="0" w:color="auto"/>
            <w:right w:val="none" w:sz="0" w:space="0" w:color="auto"/>
          </w:divBdr>
        </w:div>
        <w:div w:id="887913496">
          <w:marLeft w:val="0"/>
          <w:marRight w:val="0"/>
          <w:marTop w:val="0"/>
          <w:marBottom w:val="0"/>
          <w:divBdr>
            <w:top w:val="none" w:sz="0" w:space="0" w:color="auto"/>
            <w:left w:val="none" w:sz="0" w:space="0" w:color="auto"/>
            <w:bottom w:val="none" w:sz="0" w:space="0" w:color="auto"/>
            <w:right w:val="none" w:sz="0" w:space="0" w:color="auto"/>
          </w:divBdr>
        </w:div>
        <w:div w:id="1243680130">
          <w:marLeft w:val="0"/>
          <w:marRight w:val="0"/>
          <w:marTop w:val="0"/>
          <w:marBottom w:val="0"/>
          <w:divBdr>
            <w:top w:val="none" w:sz="0" w:space="0" w:color="auto"/>
            <w:left w:val="none" w:sz="0" w:space="0" w:color="auto"/>
            <w:bottom w:val="none" w:sz="0" w:space="0" w:color="auto"/>
            <w:right w:val="none" w:sz="0" w:space="0" w:color="auto"/>
          </w:divBdr>
        </w:div>
        <w:div w:id="1348093561">
          <w:marLeft w:val="0"/>
          <w:marRight w:val="0"/>
          <w:marTop w:val="0"/>
          <w:marBottom w:val="0"/>
          <w:divBdr>
            <w:top w:val="none" w:sz="0" w:space="0" w:color="auto"/>
            <w:left w:val="none" w:sz="0" w:space="0" w:color="auto"/>
            <w:bottom w:val="none" w:sz="0" w:space="0" w:color="auto"/>
            <w:right w:val="none" w:sz="0" w:space="0" w:color="auto"/>
          </w:divBdr>
        </w:div>
        <w:div w:id="854542536">
          <w:marLeft w:val="0"/>
          <w:marRight w:val="0"/>
          <w:marTop w:val="0"/>
          <w:marBottom w:val="0"/>
          <w:divBdr>
            <w:top w:val="none" w:sz="0" w:space="0" w:color="auto"/>
            <w:left w:val="none" w:sz="0" w:space="0" w:color="auto"/>
            <w:bottom w:val="none" w:sz="0" w:space="0" w:color="auto"/>
            <w:right w:val="none" w:sz="0" w:space="0" w:color="auto"/>
          </w:divBdr>
        </w:div>
        <w:div w:id="778448600">
          <w:marLeft w:val="0"/>
          <w:marRight w:val="0"/>
          <w:marTop w:val="0"/>
          <w:marBottom w:val="0"/>
          <w:divBdr>
            <w:top w:val="none" w:sz="0" w:space="0" w:color="auto"/>
            <w:left w:val="none" w:sz="0" w:space="0" w:color="auto"/>
            <w:bottom w:val="none" w:sz="0" w:space="0" w:color="auto"/>
            <w:right w:val="none" w:sz="0" w:space="0" w:color="auto"/>
          </w:divBdr>
        </w:div>
        <w:div w:id="971521537">
          <w:marLeft w:val="0"/>
          <w:marRight w:val="0"/>
          <w:marTop w:val="0"/>
          <w:marBottom w:val="0"/>
          <w:divBdr>
            <w:top w:val="none" w:sz="0" w:space="0" w:color="auto"/>
            <w:left w:val="none" w:sz="0" w:space="0" w:color="auto"/>
            <w:bottom w:val="none" w:sz="0" w:space="0" w:color="auto"/>
            <w:right w:val="none" w:sz="0" w:space="0" w:color="auto"/>
          </w:divBdr>
        </w:div>
        <w:div w:id="1321275778">
          <w:marLeft w:val="0"/>
          <w:marRight w:val="0"/>
          <w:marTop w:val="0"/>
          <w:marBottom w:val="0"/>
          <w:divBdr>
            <w:top w:val="none" w:sz="0" w:space="0" w:color="auto"/>
            <w:left w:val="none" w:sz="0" w:space="0" w:color="auto"/>
            <w:bottom w:val="none" w:sz="0" w:space="0" w:color="auto"/>
            <w:right w:val="none" w:sz="0" w:space="0" w:color="auto"/>
          </w:divBdr>
        </w:div>
        <w:div w:id="959914082">
          <w:marLeft w:val="0"/>
          <w:marRight w:val="0"/>
          <w:marTop w:val="0"/>
          <w:marBottom w:val="0"/>
          <w:divBdr>
            <w:top w:val="none" w:sz="0" w:space="0" w:color="auto"/>
            <w:left w:val="none" w:sz="0" w:space="0" w:color="auto"/>
            <w:bottom w:val="none" w:sz="0" w:space="0" w:color="auto"/>
            <w:right w:val="none" w:sz="0" w:space="0" w:color="auto"/>
          </w:divBdr>
        </w:div>
        <w:div w:id="1355620090">
          <w:marLeft w:val="0"/>
          <w:marRight w:val="0"/>
          <w:marTop w:val="0"/>
          <w:marBottom w:val="0"/>
          <w:divBdr>
            <w:top w:val="none" w:sz="0" w:space="0" w:color="auto"/>
            <w:left w:val="none" w:sz="0" w:space="0" w:color="auto"/>
            <w:bottom w:val="none" w:sz="0" w:space="0" w:color="auto"/>
            <w:right w:val="none" w:sz="0" w:space="0" w:color="auto"/>
          </w:divBdr>
        </w:div>
        <w:div w:id="1817993961">
          <w:marLeft w:val="0"/>
          <w:marRight w:val="0"/>
          <w:marTop w:val="0"/>
          <w:marBottom w:val="0"/>
          <w:divBdr>
            <w:top w:val="none" w:sz="0" w:space="0" w:color="auto"/>
            <w:left w:val="none" w:sz="0" w:space="0" w:color="auto"/>
            <w:bottom w:val="none" w:sz="0" w:space="0" w:color="auto"/>
            <w:right w:val="none" w:sz="0" w:space="0" w:color="auto"/>
          </w:divBdr>
        </w:div>
        <w:div w:id="536239334">
          <w:marLeft w:val="0"/>
          <w:marRight w:val="0"/>
          <w:marTop w:val="0"/>
          <w:marBottom w:val="0"/>
          <w:divBdr>
            <w:top w:val="none" w:sz="0" w:space="0" w:color="auto"/>
            <w:left w:val="none" w:sz="0" w:space="0" w:color="auto"/>
            <w:bottom w:val="none" w:sz="0" w:space="0" w:color="auto"/>
            <w:right w:val="none" w:sz="0" w:space="0" w:color="auto"/>
          </w:divBdr>
        </w:div>
      </w:divsChild>
    </w:div>
    <w:div w:id="552929106">
      <w:bodyDiv w:val="1"/>
      <w:marLeft w:val="0"/>
      <w:marRight w:val="0"/>
      <w:marTop w:val="0"/>
      <w:marBottom w:val="0"/>
      <w:divBdr>
        <w:top w:val="none" w:sz="0" w:space="0" w:color="auto"/>
        <w:left w:val="none" w:sz="0" w:space="0" w:color="auto"/>
        <w:bottom w:val="none" w:sz="0" w:space="0" w:color="auto"/>
        <w:right w:val="none" w:sz="0" w:space="0" w:color="auto"/>
      </w:divBdr>
    </w:div>
    <w:div w:id="583226600">
      <w:bodyDiv w:val="1"/>
      <w:marLeft w:val="0"/>
      <w:marRight w:val="0"/>
      <w:marTop w:val="0"/>
      <w:marBottom w:val="0"/>
      <w:divBdr>
        <w:top w:val="none" w:sz="0" w:space="0" w:color="auto"/>
        <w:left w:val="none" w:sz="0" w:space="0" w:color="auto"/>
        <w:bottom w:val="none" w:sz="0" w:space="0" w:color="auto"/>
        <w:right w:val="none" w:sz="0" w:space="0" w:color="auto"/>
      </w:divBdr>
    </w:div>
    <w:div w:id="721099812">
      <w:bodyDiv w:val="1"/>
      <w:marLeft w:val="0"/>
      <w:marRight w:val="0"/>
      <w:marTop w:val="0"/>
      <w:marBottom w:val="0"/>
      <w:divBdr>
        <w:top w:val="none" w:sz="0" w:space="0" w:color="auto"/>
        <w:left w:val="none" w:sz="0" w:space="0" w:color="auto"/>
        <w:bottom w:val="none" w:sz="0" w:space="0" w:color="auto"/>
        <w:right w:val="none" w:sz="0" w:space="0" w:color="auto"/>
      </w:divBdr>
    </w:div>
    <w:div w:id="738944592">
      <w:bodyDiv w:val="1"/>
      <w:marLeft w:val="0"/>
      <w:marRight w:val="0"/>
      <w:marTop w:val="0"/>
      <w:marBottom w:val="0"/>
      <w:divBdr>
        <w:top w:val="none" w:sz="0" w:space="0" w:color="auto"/>
        <w:left w:val="none" w:sz="0" w:space="0" w:color="auto"/>
        <w:bottom w:val="none" w:sz="0" w:space="0" w:color="auto"/>
        <w:right w:val="none" w:sz="0" w:space="0" w:color="auto"/>
      </w:divBdr>
      <w:divsChild>
        <w:div w:id="1307391477">
          <w:marLeft w:val="0"/>
          <w:marRight w:val="0"/>
          <w:marTop w:val="0"/>
          <w:marBottom w:val="0"/>
          <w:divBdr>
            <w:top w:val="none" w:sz="0" w:space="0" w:color="auto"/>
            <w:left w:val="none" w:sz="0" w:space="0" w:color="auto"/>
            <w:bottom w:val="none" w:sz="0" w:space="0" w:color="auto"/>
            <w:right w:val="none" w:sz="0" w:space="0" w:color="auto"/>
          </w:divBdr>
        </w:div>
        <w:div w:id="480777496">
          <w:marLeft w:val="0"/>
          <w:marRight w:val="0"/>
          <w:marTop w:val="0"/>
          <w:marBottom w:val="0"/>
          <w:divBdr>
            <w:top w:val="none" w:sz="0" w:space="0" w:color="auto"/>
            <w:left w:val="none" w:sz="0" w:space="0" w:color="auto"/>
            <w:bottom w:val="none" w:sz="0" w:space="0" w:color="auto"/>
            <w:right w:val="none" w:sz="0" w:space="0" w:color="auto"/>
          </w:divBdr>
        </w:div>
        <w:div w:id="1426144736">
          <w:marLeft w:val="0"/>
          <w:marRight w:val="0"/>
          <w:marTop w:val="0"/>
          <w:marBottom w:val="0"/>
          <w:divBdr>
            <w:top w:val="none" w:sz="0" w:space="0" w:color="auto"/>
            <w:left w:val="none" w:sz="0" w:space="0" w:color="auto"/>
            <w:bottom w:val="none" w:sz="0" w:space="0" w:color="auto"/>
            <w:right w:val="none" w:sz="0" w:space="0" w:color="auto"/>
          </w:divBdr>
        </w:div>
        <w:div w:id="1396276059">
          <w:marLeft w:val="0"/>
          <w:marRight w:val="0"/>
          <w:marTop w:val="0"/>
          <w:marBottom w:val="0"/>
          <w:divBdr>
            <w:top w:val="none" w:sz="0" w:space="0" w:color="auto"/>
            <w:left w:val="none" w:sz="0" w:space="0" w:color="auto"/>
            <w:bottom w:val="none" w:sz="0" w:space="0" w:color="auto"/>
            <w:right w:val="none" w:sz="0" w:space="0" w:color="auto"/>
          </w:divBdr>
        </w:div>
        <w:div w:id="231817852">
          <w:marLeft w:val="0"/>
          <w:marRight w:val="0"/>
          <w:marTop w:val="0"/>
          <w:marBottom w:val="0"/>
          <w:divBdr>
            <w:top w:val="none" w:sz="0" w:space="0" w:color="auto"/>
            <w:left w:val="none" w:sz="0" w:space="0" w:color="auto"/>
            <w:bottom w:val="none" w:sz="0" w:space="0" w:color="auto"/>
            <w:right w:val="none" w:sz="0" w:space="0" w:color="auto"/>
          </w:divBdr>
        </w:div>
        <w:div w:id="1512455363">
          <w:marLeft w:val="0"/>
          <w:marRight w:val="0"/>
          <w:marTop w:val="0"/>
          <w:marBottom w:val="0"/>
          <w:divBdr>
            <w:top w:val="none" w:sz="0" w:space="0" w:color="auto"/>
            <w:left w:val="none" w:sz="0" w:space="0" w:color="auto"/>
            <w:bottom w:val="none" w:sz="0" w:space="0" w:color="auto"/>
            <w:right w:val="none" w:sz="0" w:space="0" w:color="auto"/>
          </w:divBdr>
          <w:divsChild>
            <w:div w:id="214243185">
              <w:marLeft w:val="0"/>
              <w:marRight w:val="0"/>
              <w:marTop w:val="0"/>
              <w:marBottom w:val="0"/>
              <w:divBdr>
                <w:top w:val="none" w:sz="0" w:space="0" w:color="auto"/>
                <w:left w:val="none" w:sz="0" w:space="0" w:color="auto"/>
                <w:bottom w:val="none" w:sz="0" w:space="0" w:color="auto"/>
                <w:right w:val="none" w:sz="0" w:space="0" w:color="auto"/>
              </w:divBdr>
            </w:div>
            <w:div w:id="1074669490">
              <w:marLeft w:val="0"/>
              <w:marRight w:val="0"/>
              <w:marTop w:val="0"/>
              <w:marBottom w:val="0"/>
              <w:divBdr>
                <w:top w:val="none" w:sz="0" w:space="0" w:color="auto"/>
                <w:left w:val="none" w:sz="0" w:space="0" w:color="auto"/>
                <w:bottom w:val="none" w:sz="0" w:space="0" w:color="auto"/>
                <w:right w:val="none" w:sz="0" w:space="0" w:color="auto"/>
              </w:divBdr>
            </w:div>
            <w:div w:id="1251281099">
              <w:marLeft w:val="0"/>
              <w:marRight w:val="0"/>
              <w:marTop w:val="0"/>
              <w:marBottom w:val="0"/>
              <w:divBdr>
                <w:top w:val="none" w:sz="0" w:space="0" w:color="auto"/>
                <w:left w:val="none" w:sz="0" w:space="0" w:color="auto"/>
                <w:bottom w:val="none" w:sz="0" w:space="0" w:color="auto"/>
                <w:right w:val="none" w:sz="0" w:space="0" w:color="auto"/>
              </w:divBdr>
            </w:div>
            <w:div w:id="1596017641">
              <w:marLeft w:val="0"/>
              <w:marRight w:val="0"/>
              <w:marTop w:val="0"/>
              <w:marBottom w:val="0"/>
              <w:divBdr>
                <w:top w:val="none" w:sz="0" w:space="0" w:color="auto"/>
                <w:left w:val="none" w:sz="0" w:space="0" w:color="auto"/>
                <w:bottom w:val="none" w:sz="0" w:space="0" w:color="auto"/>
                <w:right w:val="none" w:sz="0" w:space="0" w:color="auto"/>
              </w:divBdr>
            </w:div>
            <w:div w:id="2056730356">
              <w:marLeft w:val="0"/>
              <w:marRight w:val="0"/>
              <w:marTop w:val="0"/>
              <w:marBottom w:val="0"/>
              <w:divBdr>
                <w:top w:val="none" w:sz="0" w:space="0" w:color="auto"/>
                <w:left w:val="none" w:sz="0" w:space="0" w:color="auto"/>
                <w:bottom w:val="none" w:sz="0" w:space="0" w:color="auto"/>
                <w:right w:val="none" w:sz="0" w:space="0" w:color="auto"/>
              </w:divBdr>
            </w:div>
          </w:divsChild>
        </w:div>
        <w:div w:id="2017926716">
          <w:marLeft w:val="0"/>
          <w:marRight w:val="0"/>
          <w:marTop w:val="0"/>
          <w:marBottom w:val="0"/>
          <w:divBdr>
            <w:top w:val="none" w:sz="0" w:space="0" w:color="auto"/>
            <w:left w:val="none" w:sz="0" w:space="0" w:color="auto"/>
            <w:bottom w:val="none" w:sz="0" w:space="0" w:color="auto"/>
            <w:right w:val="none" w:sz="0" w:space="0" w:color="auto"/>
          </w:divBdr>
          <w:divsChild>
            <w:div w:id="1915817674">
              <w:marLeft w:val="0"/>
              <w:marRight w:val="0"/>
              <w:marTop w:val="0"/>
              <w:marBottom w:val="0"/>
              <w:divBdr>
                <w:top w:val="none" w:sz="0" w:space="0" w:color="auto"/>
                <w:left w:val="none" w:sz="0" w:space="0" w:color="auto"/>
                <w:bottom w:val="none" w:sz="0" w:space="0" w:color="auto"/>
                <w:right w:val="none" w:sz="0" w:space="0" w:color="auto"/>
              </w:divBdr>
            </w:div>
            <w:div w:id="192352076">
              <w:marLeft w:val="0"/>
              <w:marRight w:val="0"/>
              <w:marTop w:val="0"/>
              <w:marBottom w:val="0"/>
              <w:divBdr>
                <w:top w:val="none" w:sz="0" w:space="0" w:color="auto"/>
                <w:left w:val="none" w:sz="0" w:space="0" w:color="auto"/>
                <w:bottom w:val="none" w:sz="0" w:space="0" w:color="auto"/>
                <w:right w:val="none" w:sz="0" w:space="0" w:color="auto"/>
              </w:divBdr>
            </w:div>
            <w:div w:id="2016806017">
              <w:marLeft w:val="0"/>
              <w:marRight w:val="0"/>
              <w:marTop w:val="0"/>
              <w:marBottom w:val="0"/>
              <w:divBdr>
                <w:top w:val="none" w:sz="0" w:space="0" w:color="auto"/>
                <w:left w:val="none" w:sz="0" w:space="0" w:color="auto"/>
                <w:bottom w:val="none" w:sz="0" w:space="0" w:color="auto"/>
                <w:right w:val="none" w:sz="0" w:space="0" w:color="auto"/>
              </w:divBdr>
            </w:div>
            <w:div w:id="1407412223">
              <w:marLeft w:val="0"/>
              <w:marRight w:val="0"/>
              <w:marTop w:val="0"/>
              <w:marBottom w:val="0"/>
              <w:divBdr>
                <w:top w:val="none" w:sz="0" w:space="0" w:color="auto"/>
                <w:left w:val="none" w:sz="0" w:space="0" w:color="auto"/>
                <w:bottom w:val="none" w:sz="0" w:space="0" w:color="auto"/>
                <w:right w:val="none" w:sz="0" w:space="0" w:color="auto"/>
              </w:divBdr>
            </w:div>
            <w:div w:id="1253271335">
              <w:marLeft w:val="0"/>
              <w:marRight w:val="0"/>
              <w:marTop w:val="0"/>
              <w:marBottom w:val="0"/>
              <w:divBdr>
                <w:top w:val="none" w:sz="0" w:space="0" w:color="auto"/>
                <w:left w:val="none" w:sz="0" w:space="0" w:color="auto"/>
                <w:bottom w:val="none" w:sz="0" w:space="0" w:color="auto"/>
                <w:right w:val="none" w:sz="0" w:space="0" w:color="auto"/>
              </w:divBdr>
            </w:div>
          </w:divsChild>
        </w:div>
        <w:div w:id="1668748428">
          <w:marLeft w:val="0"/>
          <w:marRight w:val="0"/>
          <w:marTop w:val="0"/>
          <w:marBottom w:val="0"/>
          <w:divBdr>
            <w:top w:val="none" w:sz="0" w:space="0" w:color="auto"/>
            <w:left w:val="none" w:sz="0" w:space="0" w:color="auto"/>
            <w:bottom w:val="none" w:sz="0" w:space="0" w:color="auto"/>
            <w:right w:val="none" w:sz="0" w:space="0" w:color="auto"/>
          </w:divBdr>
        </w:div>
        <w:div w:id="1060175945">
          <w:marLeft w:val="0"/>
          <w:marRight w:val="0"/>
          <w:marTop w:val="0"/>
          <w:marBottom w:val="0"/>
          <w:divBdr>
            <w:top w:val="none" w:sz="0" w:space="0" w:color="auto"/>
            <w:left w:val="none" w:sz="0" w:space="0" w:color="auto"/>
            <w:bottom w:val="none" w:sz="0" w:space="0" w:color="auto"/>
            <w:right w:val="none" w:sz="0" w:space="0" w:color="auto"/>
          </w:divBdr>
        </w:div>
        <w:div w:id="40788176">
          <w:marLeft w:val="0"/>
          <w:marRight w:val="0"/>
          <w:marTop w:val="0"/>
          <w:marBottom w:val="0"/>
          <w:divBdr>
            <w:top w:val="none" w:sz="0" w:space="0" w:color="auto"/>
            <w:left w:val="none" w:sz="0" w:space="0" w:color="auto"/>
            <w:bottom w:val="none" w:sz="0" w:space="0" w:color="auto"/>
            <w:right w:val="none" w:sz="0" w:space="0" w:color="auto"/>
          </w:divBdr>
        </w:div>
        <w:div w:id="1118186074">
          <w:marLeft w:val="0"/>
          <w:marRight w:val="0"/>
          <w:marTop w:val="0"/>
          <w:marBottom w:val="0"/>
          <w:divBdr>
            <w:top w:val="none" w:sz="0" w:space="0" w:color="auto"/>
            <w:left w:val="none" w:sz="0" w:space="0" w:color="auto"/>
            <w:bottom w:val="none" w:sz="0" w:space="0" w:color="auto"/>
            <w:right w:val="none" w:sz="0" w:space="0" w:color="auto"/>
          </w:divBdr>
        </w:div>
        <w:div w:id="1544752436">
          <w:marLeft w:val="0"/>
          <w:marRight w:val="0"/>
          <w:marTop w:val="0"/>
          <w:marBottom w:val="0"/>
          <w:divBdr>
            <w:top w:val="none" w:sz="0" w:space="0" w:color="auto"/>
            <w:left w:val="none" w:sz="0" w:space="0" w:color="auto"/>
            <w:bottom w:val="none" w:sz="0" w:space="0" w:color="auto"/>
            <w:right w:val="none" w:sz="0" w:space="0" w:color="auto"/>
          </w:divBdr>
        </w:div>
        <w:div w:id="363873833">
          <w:marLeft w:val="0"/>
          <w:marRight w:val="0"/>
          <w:marTop w:val="0"/>
          <w:marBottom w:val="0"/>
          <w:divBdr>
            <w:top w:val="none" w:sz="0" w:space="0" w:color="auto"/>
            <w:left w:val="none" w:sz="0" w:space="0" w:color="auto"/>
            <w:bottom w:val="none" w:sz="0" w:space="0" w:color="auto"/>
            <w:right w:val="none" w:sz="0" w:space="0" w:color="auto"/>
          </w:divBdr>
        </w:div>
        <w:div w:id="914556432">
          <w:marLeft w:val="0"/>
          <w:marRight w:val="0"/>
          <w:marTop w:val="0"/>
          <w:marBottom w:val="0"/>
          <w:divBdr>
            <w:top w:val="none" w:sz="0" w:space="0" w:color="auto"/>
            <w:left w:val="none" w:sz="0" w:space="0" w:color="auto"/>
            <w:bottom w:val="none" w:sz="0" w:space="0" w:color="auto"/>
            <w:right w:val="none" w:sz="0" w:space="0" w:color="auto"/>
          </w:divBdr>
        </w:div>
      </w:divsChild>
    </w:div>
    <w:div w:id="769545318">
      <w:bodyDiv w:val="1"/>
      <w:marLeft w:val="0"/>
      <w:marRight w:val="0"/>
      <w:marTop w:val="0"/>
      <w:marBottom w:val="0"/>
      <w:divBdr>
        <w:top w:val="none" w:sz="0" w:space="0" w:color="auto"/>
        <w:left w:val="none" w:sz="0" w:space="0" w:color="auto"/>
        <w:bottom w:val="none" w:sz="0" w:space="0" w:color="auto"/>
        <w:right w:val="none" w:sz="0" w:space="0" w:color="auto"/>
      </w:divBdr>
      <w:divsChild>
        <w:div w:id="1739746851">
          <w:marLeft w:val="0"/>
          <w:marRight w:val="0"/>
          <w:marTop w:val="0"/>
          <w:marBottom w:val="0"/>
          <w:divBdr>
            <w:top w:val="none" w:sz="0" w:space="0" w:color="auto"/>
            <w:left w:val="none" w:sz="0" w:space="0" w:color="auto"/>
            <w:bottom w:val="none" w:sz="0" w:space="0" w:color="auto"/>
            <w:right w:val="none" w:sz="0" w:space="0" w:color="auto"/>
          </w:divBdr>
        </w:div>
        <w:div w:id="1461994494">
          <w:marLeft w:val="0"/>
          <w:marRight w:val="0"/>
          <w:marTop w:val="0"/>
          <w:marBottom w:val="0"/>
          <w:divBdr>
            <w:top w:val="none" w:sz="0" w:space="0" w:color="auto"/>
            <w:left w:val="none" w:sz="0" w:space="0" w:color="auto"/>
            <w:bottom w:val="none" w:sz="0" w:space="0" w:color="auto"/>
            <w:right w:val="none" w:sz="0" w:space="0" w:color="auto"/>
          </w:divBdr>
        </w:div>
        <w:div w:id="2086994687">
          <w:marLeft w:val="0"/>
          <w:marRight w:val="0"/>
          <w:marTop w:val="0"/>
          <w:marBottom w:val="0"/>
          <w:divBdr>
            <w:top w:val="none" w:sz="0" w:space="0" w:color="auto"/>
            <w:left w:val="none" w:sz="0" w:space="0" w:color="auto"/>
            <w:bottom w:val="none" w:sz="0" w:space="0" w:color="auto"/>
            <w:right w:val="none" w:sz="0" w:space="0" w:color="auto"/>
          </w:divBdr>
        </w:div>
        <w:div w:id="178590627">
          <w:marLeft w:val="0"/>
          <w:marRight w:val="0"/>
          <w:marTop w:val="0"/>
          <w:marBottom w:val="0"/>
          <w:divBdr>
            <w:top w:val="none" w:sz="0" w:space="0" w:color="auto"/>
            <w:left w:val="none" w:sz="0" w:space="0" w:color="auto"/>
            <w:bottom w:val="none" w:sz="0" w:space="0" w:color="auto"/>
            <w:right w:val="none" w:sz="0" w:space="0" w:color="auto"/>
          </w:divBdr>
        </w:div>
        <w:div w:id="1650985824">
          <w:marLeft w:val="0"/>
          <w:marRight w:val="0"/>
          <w:marTop w:val="0"/>
          <w:marBottom w:val="0"/>
          <w:divBdr>
            <w:top w:val="none" w:sz="0" w:space="0" w:color="auto"/>
            <w:left w:val="none" w:sz="0" w:space="0" w:color="auto"/>
            <w:bottom w:val="none" w:sz="0" w:space="0" w:color="auto"/>
            <w:right w:val="none" w:sz="0" w:space="0" w:color="auto"/>
          </w:divBdr>
        </w:div>
        <w:div w:id="1581867967">
          <w:marLeft w:val="0"/>
          <w:marRight w:val="0"/>
          <w:marTop w:val="0"/>
          <w:marBottom w:val="0"/>
          <w:divBdr>
            <w:top w:val="none" w:sz="0" w:space="0" w:color="auto"/>
            <w:left w:val="none" w:sz="0" w:space="0" w:color="auto"/>
            <w:bottom w:val="none" w:sz="0" w:space="0" w:color="auto"/>
            <w:right w:val="none" w:sz="0" w:space="0" w:color="auto"/>
          </w:divBdr>
        </w:div>
        <w:div w:id="1111049245">
          <w:marLeft w:val="0"/>
          <w:marRight w:val="0"/>
          <w:marTop w:val="0"/>
          <w:marBottom w:val="0"/>
          <w:divBdr>
            <w:top w:val="none" w:sz="0" w:space="0" w:color="auto"/>
            <w:left w:val="none" w:sz="0" w:space="0" w:color="auto"/>
            <w:bottom w:val="none" w:sz="0" w:space="0" w:color="auto"/>
            <w:right w:val="none" w:sz="0" w:space="0" w:color="auto"/>
          </w:divBdr>
        </w:div>
        <w:div w:id="986056070">
          <w:marLeft w:val="0"/>
          <w:marRight w:val="0"/>
          <w:marTop w:val="0"/>
          <w:marBottom w:val="0"/>
          <w:divBdr>
            <w:top w:val="none" w:sz="0" w:space="0" w:color="auto"/>
            <w:left w:val="none" w:sz="0" w:space="0" w:color="auto"/>
            <w:bottom w:val="none" w:sz="0" w:space="0" w:color="auto"/>
            <w:right w:val="none" w:sz="0" w:space="0" w:color="auto"/>
          </w:divBdr>
        </w:div>
        <w:div w:id="1770271604">
          <w:marLeft w:val="0"/>
          <w:marRight w:val="0"/>
          <w:marTop w:val="0"/>
          <w:marBottom w:val="0"/>
          <w:divBdr>
            <w:top w:val="none" w:sz="0" w:space="0" w:color="auto"/>
            <w:left w:val="none" w:sz="0" w:space="0" w:color="auto"/>
            <w:bottom w:val="none" w:sz="0" w:space="0" w:color="auto"/>
            <w:right w:val="none" w:sz="0" w:space="0" w:color="auto"/>
          </w:divBdr>
        </w:div>
        <w:div w:id="2136170866">
          <w:marLeft w:val="0"/>
          <w:marRight w:val="0"/>
          <w:marTop w:val="0"/>
          <w:marBottom w:val="0"/>
          <w:divBdr>
            <w:top w:val="none" w:sz="0" w:space="0" w:color="auto"/>
            <w:left w:val="none" w:sz="0" w:space="0" w:color="auto"/>
            <w:bottom w:val="none" w:sz="0" w:space="0" w:color="auto"/>
            <w:right w:val="none" w:sz="0" w:space="0" w:color="auto"/>
          </w:divBdr>
        </w:div>
        <w:div w:id="2011903276">
          <w:marLeft w:val="0"/>
          <w:marRight w:val="0"/>
          <w:marTop w:val="0"/>
          <w:marBottom w:val="0"/>
          <w:divBdr>
            <w:top w:val="none" w:sz="0" w:space="0" w:color="auto"/>
            <w:left w:val="none" w:sz="0" w:space="0" w:color="auto"/>
            <w:bottom w:val="none" w:sz="0" w:space="0" w:color="auto"/>
            <w:right w:val="none" w:sz="0" w:space="0" w:color="auto"/>
          </w:divBdr>
        </w:div>
        <w:div w:id="1985964916">
          <w:marLeft w:val="0"/>
          <w:marRight w:val="0"/>
          <w:marTop w:val="0"/>
          <w:marBottom w:val="0"/>
          <w:divBdr>
            <w:top w:val="none" w:sz="0" w:space="0" w:color="auto"/>
            <w:left w:val="none" w:sz="0" w:space="0" w:color="auto"/>
            <w:bottom w:val="none" w:sz="0" w:space="0" w:color="auto"/>
            <w:right w:val="none" w:sz="0" w:space="0" w:color="auto"/>
          </w:divBdr>
        </w:div>
        <w:div w:id="1896156435">
          <w:marLeft w:val="0"/>
          <w:marRight w:val="0"/>
          <w:marTop w:val="0"/>
          <w:marBottom w:val="0"/>
          <w:divBdr>
            <w:top w:val="none" w:sz="0" w:space="0" w:color="auto"/>
            <w:left w:val="none" w:sz="0" w:space="0" w:color="auto"/>
            <w:bottom w:val="none" w:sz="0" w:space="0" w:color="auto"/>
            <w:right w:val="none" w:sz="0" w:space="0" w:color="auto"/>
          </w:divBdr>
        </w:div>
        <w:div w:id="710499977">
          <w:marLeft w:val="0"/>
          <w:marRight w:val="0"/>
          <w:marTop w:val="0"/>
          <w:marBottom w:val="0"/>
          <w:divBdr>
            <w:top w:val="none" w:sz="0" w:space="0" w:color="auto"/>
            <w:left w:val="none" w:sz="0" w:space="0" w:color="auto"/>
            <w:bottom w:val="none" w:sz="0" w:space="0" w:color="auto"/>
            <w:right w:val="none" w:sz="0" w:space="0" w:color="auto"/>
          </w:divBdr>
        </w:div>
        <w:div w:id="1163936168">
          <w:marLeft w:val="0"/>
          <w:marRight w:val="0"/>
          <w:marTop w:val="0"/>
          <w:marBottom w:val="0"/>
          <w:divBdr>
            <w:top w:val="none" w:sz="0" w:space="0" w:color="auto"/>
            <w:left w:val="none" w:sz="0" w:space="0" w:color="auto"/>
            <w:bottom w:val="none" w:sz="0" w:space="0" w:color="auto"/>
            <w:right w:val="none" w:sz="0" w:space="0" w:color="auto"/>
          </w:divBdr>
        </w:div>
        <w:div w:id="1958565395">
          <w:marLeft w:val="0"/>
          <w:marRight w:val="0"/>
          <w:marTop w:val="0"/>
          <w:marBottom w:val="0"/>
          <w:divBdr>
            <w:top w:val="none" w:sz="0" w:space="0" w:color="auto"/>
            <w:left w:val="none" w:sz="0" w:space="0" w:color="auto"/>
            <w:bottom w:val="none" w:sz="0" w:space="0" w:color="auto"/>
            <w:right w:val="none" w:sz="0" w:space="0" w:color="auto"/>
          </w:divBdr>
        </w:div>
        <w:div w:id="997610109">
          <w:marLeft w:val="0"/>
          <w:marRight w:val="0"/>
          <w:marTop w:val="0"/>
          <w:marBottom w:val="0"/>
          <w:divBdr>
            <w:top w:val="none" w:sz="0" w:space="0" w:color="auto"/>
            <w:left w:val="none" w:sz="0" w:space="0" w:color="auto"/>
            <w:bottom w:val="none" w:sz="0" w:space="0" w:color="auto"/>
            <w:right w:val="none" w:sz="0" w:space="0" w:color="auto"/>
          </w:divBdr>
        </w:div>
        <w:div w:id="795416633">
          <w:marLeft w:val="0"/>
          <w:marRight w:val="0"/>
          <w:marTop w:val="0"/>
          <w:marBottom w:val="0"/>
          <w:divBdr>
            <w:top w:val="none" w:sz="0" w:space="0" w:color="auto"/>
            <w:left w:val="none" w:sz="0" w:space="0" w:color="auto"/>
            <w:bottom w:val="none" w:sz="0" w:space="0" w:color="auto"/>
            <w:right w:val="none" w:sz="0" w:space="0" w:color="auto"/>
          </w:divBdr>
        </w:div>
        <w:div w:id="1513757352">
          <w:marLeft w:val="0"/>
          <w:marRight w:val="0"/>
          <w:marTop w:val="0"/>
          <w:marBottom w:val="0"/>
          <w:divBdr>
            <w:top w:val="none" w:sz="0" w:space="0" w:color="auto"/>
            <w:left w:val="none" w:sz="0" w:space="0" w:color="auto"/>
            <w:bottom w:val="none" w:sz="0" w:space="0" w:color="auto"/>
            <w:right w:val="none" w:sz="0" w:space="0" w:color="auto"/>
          </w:divBdr>
        </w:div>
        <w:div w:id="1057319123">
          <w:marLeft w:val="0"/>
          <w:marRight w:val="0"/>
          <w:marTop w:val="0"/>
          <w:marBottom w:val="0"/>
          <w:divBdr>
            <w:top w:val="none" w:sz="0" w:space="0" w:color="auto"/>
            <w:left w:val="none" w:sz="0" w:space="0" w:color="auto"/>
            <w:bottom w:val="none" w:sz="0" w:space="0" w:color="auto"/>
            <w:right w:val="none" w:sz="0" w:space="0" w:color="auto"/>
          </w:divBdr>
        </w:div>
        <w:div w:id="203711906">
          <w:marLeft w:val="0"/>
          <w:marRight w:val="0"/>
          <w:marTop w:val="0"/>
          <w:marBottom w:val="0"/>
          <w:divBdr>
            <w:top w:val="none" w:sz="0" w:space="0" w:color="auto"/>
            <w:left w:val="none" w:sz="0" w:space="0" w:color="auto"/>
            <w:bottom w:val="none" w:sz="0" w:space="0" w:color="auto"/>
            <w:right w:val="none" w:sz="0" w:space="0" w:color="auto"/>
          </w:divBdr>
        </w:div>
        <w:div w:id="526791610">
          <w:marLeft w:val="0"/>
          <w:marRight w:val="0"/>
          <w:marTop w:val="0"/>
          <w:marBottom w:val="0"/>
          <w:divBdr>
            <w:top w:val="none" w:sz="0" w:space="0" w:color="auto"/>
            <w:left w:val="none" w:sz="0" w:space="0" w:color="auto"/>
            <w:bottom w:val="none" w:sz="0" w:space="0" w:color="auto"/>
            <w:right w:val="none" w:sz="0" w:space="0" w:color="auto"/>
          </w:divBdr>
        </w:div>
        <w:div w:id="243419082">
          <w:marLeft w:val="0"/>
          <w:marRight w:val="0"/>
          <w:marTop w:val="0"/>
          <w:marBottom w:val="0"/>
          <w:divBdr>
            <w:top w:val="none" w:sz="0" w:space="0" w:color="auto"/>
            <w:left w:val="none" w:sz="0" w:space="0" w:color="auto"/>
            <w:bottom w:val="none" w:sz="0" w:space="0" w:color="auto"/>
            <w:right w:val="none" w:sz="0" w:space="0" w:color="auto"/>
          </w:divBdr>
        </w:div>
        <w:div w:id="610628376">
          <w:marLeft w:val="0"/>
          <w:marRight w:val="0"/>
          <w:marTop w:val="0"/>
          <w:marBottom w:val="0"/>
          <w:divBdr>
            <w:top w:val="none" w:sz="0" w:space="0" w:color="auto"/>
            <w:left w:val="none" w:sz="0" w:space="0" w:color="auto"/>
            <w:bottom w:val="none" w:sz="0" w:space="0" w:color="auto"/>
            <w:right w:val="none" w:sz="0" w:space="0" w:color="auto"/>
          </w:divBdr>
        </w:div>
        <w:div w:id="302126101">
          <w:marLeft w:val="0"/>
          <w:marRight w:val="0"/>
          <w:marTop w:val="0"/>
          <w:marBottom w:val="0"/>
          <w:divBdr>
            <w:top w:val="none" w:sz="0" w:space="0" w:color="auto"/>
            <w:left w:val="none" w:sz="0" w:space="0" w:color="auto"/>
            <w:bottom w:val="none" w:sz="0" w:space="0" w:color="auto"/>
            <w:right w:val="none" w:sz="0" w:space="0" w:color="auto"/>
          </w:divBdr>
        </w:div>
        <w:div w:id="158078794">
          <w:marLeft w:val="0"/>
          <w:marRight w:val="0"/>
          <w:marTop w:val="0"/>
          <w:marBottom w:val="0"/>
          <w:divBdr>
            <w:top w:val="none" w:sz="0" w:space="0" w:color="auto"/>
            <w:left w:val="none" w:sz="0" w:space="0" w:color="auto"/>
            <w:bottom w:val="none" w:sz="0" w:space="0" w:color="auto"/>
            <w:right w:val="none" w:sz="0" w:space="0" w:color="auto"/>
          </w:divBdr>
        </w:div>
        <w:div w:id="229536108">
          <w:marLeft w:val="0"/>
          <w:marRight w:val="0"/>
          <w:marTop w:val="0"/>
          <w:marBottom w:val="0"/>
          <w:divBdr>
            <w:top w:val="none" w:sz="0" w:space="0" w:color="auto"/>
            <w:left w:val="none" w:sz="0" w:space="0" w:color="auto"/>
            <w:bottom w:val="none" w:sz="0" w:space="0" w:color="auto"/>
            <w:right w:val="none" w:sz="0" w:space="0" w:color="auto"/>
          </w:divBdr>
        </w:div>
        <w:div w:id="1699626081">
          <w:marLeft w:val="0"/>
          <w:marRight w:val="0"/>
          <w:marTop w:val="0"/>
          <w:marBottom w:val="0"/>
          <w:divBdr>
            <w:top w:val="none" w:sz="0" w:space="0" w:color="auto"/>
            <w:left w:val="none" w:sz="0" w:space="0" w:color="auto"/>
            <w:bottom w:val="none" w:sz="0" w:space="0" w:color="auto"/>
            <w:right w:val="none" w:sz="0" w:space="0" w:color="auto"/>
          </w:divBdr>
        </w:div>
        <w:div w:id="1730806260">
          <w:marLeft w:val="0"/>
          <w:marRight w:val="0"/>
          <w:marTop w:val="0"/>
          <w:marBottom w:val="0"/>
          <w:divBdr>
            <w:top w:val="none" w:sz="0" w:space="0" w:color="auto"/>
            <w:left w:val="none" w:sz="0" w:space="0" w:color="auto"/>
            <w:bottom w:val="none" w:sz="0" w:space="0" w:color="auto"/>
            <w:right w:val="none" w:sz="0" w:space="0" w:color="auto"/>
          </w:divBdr>
        </w:div>
        <w:div w:id="1955012237">
          <w:marLeft w:val="0"/>
          <w:marRight w:val="0"/>
          <w:marTop w:val="0"/>
          <w:marBottom w:val="0"/>
          <w:divBdr>
            <w:top w:val="none" w:sz="0" w:space="0" w:color="auto"/>
            <w:left w:val="none" w:sz="0" w:space="0" w:color="auto"/>
            <w:bottom w:val="none" w:sz="0" w:space="0" w:color="auto"/>
            <w:right w:val="none" w:sz="0" w:space="0" w:color="auto"/>
          </w:divBdr>
        </w:div>
        <w:div w:id="211700065">
          <w:marLeft w:val="0"/>
          <w:marRight w:val="0"/>
          <w:marTop w:val="0"/>
          <w:marBottom w:val="0"/>
          <w:divBdr>
            <w:top w:val="none" w:sz="0" w:space="0" w:color="auto"/>
            <w:left w:val="none" w:sz="0" w:space="0" w:color="auto"/>
            <w:bottom w:val="none" w:sz="0" w:space="0" w:color="auto"/>
            <w:right w:val="none" w:sz="0" w:space="0" w:color="auto"/>
          </w:divBdr>
        </w:div>
      </w:divsChild>
    </w:div>
    <w:div w:id="807085848">
      <w:bodyDiv w:val="1"/>
      <w:marLeft w:val="0"/>
      <w:marRight w:val="0"/>
      <w:marTop w:val="0"/>
      <w:marBottom w:val="0"/>
      <w:divBdr>
        <w:top w:val="none" w:sz="0" w:space="0" w:color="auto"/>
        <w:left w:val="none" w:sz="0" w:space="0" w:color="auto"/>
        <w:bottom w:val="none" w:sz="0" w:space="0" w:color="auto"/>
        <w:right w:val="none" w:sz="0" w:space="0" w:color="auto"/>
      </w:divBdr>
      <w:divsChild>
        <w:div w:id="620381608">
          <w:marLeft w:val="0"/>
          <w:marRight w:val="0"/>
          <w:marTop w:val="0"/>
          <w:marBottom w:val="0"/>
          <w:divBdr>
            <w:top w:val="none" w:sz="0" w:space="0" w:color="auto"/>
            <w:left w:val="none" w:sz="0" w:space="0" w:color="auto"/>
            <w:bottom w:val="none" w:sz="0" w:space="0" w:color="auto"/>
            <w:right w:val="none" w:sz="0" w:space="0" w:color="auto"/>
          </w:divBdr>
        </w:div>
        <w:div w:id="1764917237">
          <w:marLeft w:val="0"/>
          <w:marRight w:val="0"/>
          <w:marTop w:val="0"/>
          <w:marBottom w:val="0"/>
          <w:divBdr>
            <w:top w:val="none" w:sz="0" w:space="0" w:color="auto"/>
            <w:left w:val="none" w:sz="0" w:space="0" w:color="auto"/>
            <w:bottom w:val="none" w:sz="0" w:space="0" w:color="auto"/>
            <w:right w:val="none" w:sz="0" w:space="0" w:color="auto"/>
          </w:divBdr>
        </w:div>
        <w:div w:id="330762911">
          <w:marLeft w:val="0"/>
          <w:marRight w:val="0"/>
          <w:marTop w:val="0"/>
          <w:marBottom w:val="0"/>
          <w:divBdr>
            <w:top w:val="none" w:sz="0" w:space="0" w:color="auto"/>
            <w:left w:val="none" w:sz="0" w:space="0" w:color="auto"/>
            <w:bottom w:val="none" w:sz="0" w:space="0" w:color="auto"/>
            <w:right w:val="none" w:sz="0" w:space="0" w:color="auto"/>
          </w:divBdr>
        </w:div>
        <w:div w:id="48766312">
          <w:marLeft w:val="0"/>
          <w:marRight w:val="0"/>
          <w:marTop w:val="0"/>
          <w:marBottom w:val="0"/>
          <w:divBdr>
            <w:top w:val="none" w:sz="0" w:space="0" w:color="auto"/>
            <w:left w:val="none" w:sz="0" w:space="0" w:color="auto"/>
            <w:bottom w:val="none" w:sz="0" w:space="0" w:color="auto"/>
            <w:right w:val="none" w:sz="0" w:space="0" w:color="auto"/>
          </w:divBdr>
        </w:div>
        <w:div w:id="1033195773">
          <w:marLeft w:val="0"/>
          <w:marRight w:val="0"/>
          <w:marTop w:val="0"/>
          <w:marBottom w:val="0"/>
          <w:divBdr>
            <w:top w:val="none" w:sz="0" w:space="0" w:color="auto"/>
            <w:left w:val="none" w:sz="0" w:space="0" w:color="auto"/>
            <w:bottom w:val="none" w:sz="0" w:space="0" w:color="auto"/>
            <w:right w:val="none" w:sz="0" w:space="0" w:color="auto"/>
          </w:divBdr>
        </w:div>
        <w:div w:id="1441817">
          <w:marLeft w:val="0"/>
          <w:marRight w:val="0"/>
          <w:marTop w:val="0"/>
          <w:marBottom w:val="0"/>
          <w:divBdr>
            <w:top w:val="none" w:sz="0" w:space="0" w:color="auto"/>
            <w:left w:val="none" w:sz="0" w:space="0" w:color="auto"/>
            <w:bottom w:val="none" w:sz="0" w:space="0" w:color="auto"/>
            <w:right w:val="none" w:sz="0" w:space="0" w:color="auto"/>
          </w:divBdr>
          <w:divsChild>
            <w:div w:id="1514492023">
              <w:marLeft w:val="0"/>
              <w:marRight w:val="0"/>
              <w:marTop w:val="0"/>
              <w:marBottom w:val="0"/>
              <w:divBdr>
                <w:top w:val="none" w:sz="0" w:space="0" w:color="auto"/>
                <w:left w:val="none" w:sz="0" w:space="0" w:color="auto"/>
                <w:bottom w:val="none" w:sz="0" w:space="0" w:color="auto"/>
                <w:right w:val="none" w:sz="0" w:space="0" w:color="auto"/>
              </w:divBdr>
            </w:div>
            <w:div w:id="476528652">
              <w:marLeft w:val="0"/>
              <w:marRight w:val="0"/>
              <w:marTop w:val="0"/>
              <w:marBottom w:val="0"/>
              <w:divBdr>
                <w:top w:val="none" w:sz="0" w:space="0" w:color="auto"/>
                <w:left w:val="none" w:sz="0" w:space="0" w:color="auto"/>
                <w:bottom w:val="none" w:sz="0" w:space="0" w:color="auto"/>
                <w:right w:val="none" w:sz="0" w:space="0" w:color="auto"/>
              </w:divBdr>
            </w:div>
            <w:div w:id="709459174">
              <w:marLeft w:val="0"/>
              <w:marRight w:val="0"/>
              <w:marTop w:val="0"/>
              <w:marBottom w:val="0"/>
              <w:divBdr>
                <w:top w:val="none" w:sz="0" w:space="0" w:color="auto"/>
                <w:left w:val="none" w:sz="0" w:space="0" w:color="auto"/>
                <w:bottom w:val="none" w:sz="0" w:space="0" w:color="auto"/>
                <w:right w:val="none" w:sz="0" w:space="0" w:color="auto"/>
              </w:divBdr>
            </w:div>
            <w:div w:id="2026857368">
              <w:marLeft w:val="0"/>
              <w:marRight w:val="0"/>
              <w:marTop w:val="0"/>
              <w:marBottom w:val="0"/>
              <w:divBdr>
                <w:top w:val="none" w:sz="0" w:space="0" w:color="auto"/>
                <w:left w:val="none" w:sz="0" w:space="0" w:color="auto"/>
                <w:bottom w:val="none" w:sz="0" w:space="0" w:color="auto"/>
                <w:right w:val="none" w:sz="0" w:space="0" w:color="auto"/>
              </w:divBdr>
            </w:div>
            <w:div w:id="2111582131">
              <w:marLeft w:val="0"/>
              <w:marRight w:val="0"/>
              <w:marTop w:val="0"/>
              <w:marBottom w:val="0"/>
              <w:divBdr>
                <w:top w:val="none" w:sz="0" w:space="0" w:color="auto"/>
                <w:left w:val="none" w:sz="0" w:space="0" w:color="auto"/>
                <w:bottom w:val="none" w:sz="0" w:space="0" w:color="auto"/>
                <w:right w:val="none" w:sz="0" w:space="0" w:color="auto"/>
              </w:divBdr>
            </w:div>
          </w:divsChild>
        </w:div>
        <w:div w:id="1163664234">
          <w:marLeft w:val="0"/>
          <w:marRight w:val="0"/>
          <w:marTop w:val="0"/>
          <w:marBottom w:val="0"/>
          <w:divBdr>
            <w:top w:val="none" w:sz="0" w:space="0" w:color="auto"/>
            <w:left w:val="none" w:sz="0" w:space="0" w:color="auto"/>
            <w:bottom w:val="none" w:sz="0" w:space="0" w:color="auto"/>
            <w:right w:val="none" w:sz="0" w:space="0" w:color="auto"/>
          </w:divBdr>
          <w:divsChild>
            <w:div w:id="1405640670">
              <w:marLeft w:val="0"/>
              <w:marRight w:val="0"/>
              <w:marTop w:val="0"/>
              <w:marBottom w:val="0"/>
              <w:divBdr>
                <w:top w:val="none" w:sz="0" w:space="0" w:color="auto"/>
                <w:left w:val="none" w:sz="0" w:space="0" w:color="auto"/>
                <w:bottom w:val="none" w:sz="0" w:space="0" w:color="auto"/>
                <w:right w:val="none" w:sz="0" w:space="0" w:color="auto"/>
              </w:divBdr>
            </w:div>
            <w:div w:id="650795993">
              <w:marLeft w:val="0"/>
              <w:marRight w:val="0"/>
              <w:marTop w:val="0"/>
              <w:marBottom w:val="0"/>
              <w:divBdr>
                <w:top w:val="none" w:sz="0" w:space="0" w:color="auto"/>
                <w:left w:val="none" w:sz="0" w:space="0" w:color="auto"/>
                <w:bottom w:val="none" w:sz="0" w:space="0" w:color="auto"/>
                <w:right w:val="none" w:sz="0" w:space="0" w:color="auto"/>
              </w:divBdr>
            </w:div>
            <w:div w:id="1535116076">
              <w:marLeft w:val="0"/>
              <w:marRight w:val="0"/>
              <w:marTop w:val="0"/>
              <w:marBottom w:val="0"/>
              <w:divBdr>
                <w:top w:val="none" w:sz="0" w:space="0" w:color="auto"/>
                <w:left w:val="none" w:sz="0" w:space="0" w:color="auto"/>
                <w:bottom w:val="none" w:sz="0" w:space="0" w:color="auto"/>
                <w:right w:val="none" w:sz="0" w:space="0" w:color="auto"/>
              </w:divBdr>
            </w:div>
            <w:div w:id="698627234">
              <w:marLeft w:val="0"/>
              <w:marRight w:val="0"/>
              <w:marTop w:val="0"/>
              <w:marBottom w:val="0"/>
              <w:divBdr>
                <w:top w:val="none" w:sz="0" w:space="0" w:color="auto"/>
                <w:left w:val="none" w:sz="0" w:space="0" w:color="auto"/>
                <w:bottom w:val="none" w:sz="0" w:space="0" w:color="auto"/>
                <w:right w:val="none" w:sz="0" w:space="0" w:color="auto"/>
              </w:divBdr>
            </w:div>
            <w:div w:id="1209495722">
              <w:marLeft w:val="0"/>
              <w:marRight w:val="0"/>
              <w:marTop w:val="0"/>
              <w:marBottom w:val="0"/>
              <w:divBdr>
                <w:top w:val="none" w:sz="0" w:space="0" w:color="auto"/>
                <w:left w:val="none" w:sz="0" w:space="0" w:color="auto"/>
                <w:bottom w:val="none" w:sz="0" w:space="0" w:color="auto"/>
                <w:right w:val="none" w:sz="0" w:space="0" w:color="auto"/>
              </w:divBdr>
            </w:div>
          </w:divsChild>
        </w:div>
        <w:div w:id="1230069000">
          <w:marLeft w:val="0"/>
          <w:marRight w:val="0"/>
          <w:marTop w:val="0"/>
          <w:marBottom w:val="0"/>
          <w:divBdr>
            <w:top w:val="none" w:sz="0" w:space="0" w:color="auto"/>
            <w:left w:val="none" w:sz="0" w:space="0" w:color="auto"/>
            <w:bottom w:val="none" w:sz="0" w:space="0" w:color="auto"/>
            <w:right w:val="none" w:sz="0" w:space="0" w:color="auto"/>
          </w:divBdr>
        </w:div>
        <w:div w:id="490802319">
          <w:marLeft w:val="0"/>
          <w:marRight w:val="0"/>
          <w:marTop w:val="0"/>
          <w:marBottom w:val="0"/>
          <w:divBdr>
            <w:top w:val="none" w:sz="0" w:space="0" w:color="auto"/>
            <w:left w:val="none" w:sz="0" w:space="0" w:color="auto"/>
            <w:bottom w:val="none" w:sz="0" w:space="0" w:color="auto"/>
            <w:right w:val="none" w:sz="0" w:space="0" w:color="auto"/>
          </w:divBdr>
        </w:div>
        <w:div w:id="1214150101">
          <w:marLeft w:val="0"/>
          <w:marRight w:val="0"/>
          <w:marTop w:val="0"/>
          <w:marBottom w:val="0"/>
          <w:divBdr>
            <w:top w:val="none" w:sz="0" w:space="0" w:color="auto"/>
            <w:left w:val="none" w:sz="0" w:space="0" w:color="auto"/>
            <w:bottom w:val="none" w:sz="0" w:space="0" w:color="auto"/>
            <w:right w:val="none" w:sz="0" w:space="0" w:color="auto"/>
          </w:divBdr>
        </w:div>
        <w:div w:id="443352978">
          <w:marLeft w:val="0"/>
          <w:marRight w:val="0"/>
          <w:marTop w:val="0"/>
          <w:marBottom w:val="0"/>
          <w:divBdr>
            <w:top w:val="none" w:sz="0" w:space="0" w:color="auto"/>
            <w:left w:val="none" w:sz="0" w:space="0" w:color="auto"/>
            <w:bottom w:val="none" w:sz="0" w:space="0" w:color="auto"/>
            <w:right w:val="none" w:sz="0" w:space="0" w:color="auto"/>
          </w:divBdr>
        </w:div>
        <w:div w:id="2145075878">
          <w:marLeft w:val="0"/>
          <w:marRight w:val="0"/>
          <w:marTop w:val="0"/>
          <w:marBottom w:val="0"/>
          <w:divBdr>
            <w:top w:val="none" w:sz="0" w:space="0" w:color="auto"/>
            <w:left w:val="none" w:sz="0" w:space="0" w:color="auto"/>
            <w:bottom w:val="none" w:sz="0" w:space="0" w:color="auto"/>
            <w:right w:val="none" w:sz="0" w:space="0" w:color="auto"/>
          </w:divBdr>
        </w:div>
        <w:div w:id="1959137962">
          <w:marLeft w:val="0"/>
          <w:marRight w:val="0"/>
          <w:marTop w:val="0"/>
          <w:marBottom w:val="0"/>
          <w:divBdr>
            <w:top w:val="none" w:sz="0" w:space="0" w:color="auto"/>
            <w:left w:val="none" w:sz="0" w:space="0" w:color="auto"/>
            <w:bottom w:val="none" w:sz="0" w:space="0" w:color="auto"/>
            <w:right w:val="none" w:sz="0" w:space="0" w:color="auto"/>
          </w:divBdr>
        </w:div>
        <w:div w:id="356471938">
          <w:marLeft w:val="0"/>
          <w:marRight w:val="0"/>
          <w:marTop w:val="0"/>
          <w:marBottom w:val="0"/>
          <w:divBdr>
            <w:top w:val="none" w:sz="0" w:space="0" w:color="auto"/>
            <w:left w:val="none" w:sz="0" w:space="0" w:color="auto"/>
            <w:bottom w:val="none" w:sz="0" w:space="0" w:color="auto"/>
            <w:right w:val="none" w:sz="0" w:space="0" w:color="auto"/>
          </w:divBdr>
        </w:div>
      </w:divsChild>
    </w:div>
    <w:div w:id="882324808">
      <w:bodyDiv w:val="1"/>
      <w:marLeft w:val="0"/>
      <w:marRight w:val="0"/>
      <w:marTop w:val="0"/>
      <w:marBottom w:val="0"/>
      <w:divBdr>
        <w:top w:val="none" w:sz="0" w:space="0" w:color="auto"/>
        <w:left w:val="none" w:sz="0" w:space="0" w:color="auto"/>
        <w:bottom w:val="none" w:sz="0" w:space="0" w:color="auto"/>
        <w:right w:val="none" w:sz="0" w:space="0" w:color="auto"/>
      </w:divBdr>
      <w:divsChild>
        <w:div w:id="796796476">
          <w:marLeft w:val="0"/>
          <w:marRight w:val="0"/>
          <w:marTop w:val="0"/>
          <w:marBottom w:val="0"/>
          <w:divBdr>
            <w:top w:val="none" w:sz="0" w:space="0" w:color="auto"/>
            <w:left w:val="none" w:sz="0" w:space="0" w:color="auto"/>
            <w:bottom w:val="none" w:sz="0" w:space="0" w:color="auto"/>
            <w:right w:val="none" w:sz="0" w:space="0" w:color="auto"/>
          </w:divBdr>
        </w:div>
        <w:div w:id="1781677767">
          <w:marLeft w:val="0"/>
          <w:marRight w:val="0"/>
          <w:marTop w:val="0"/>
          <w:marBottom w:val="0"/>
          <w:divBdr>
            <w:top w:val="none" w:sz="0" w:space="0" w:color="auto"/>
            <w:left w:val="none" w:sz="0" w:space="0" w:color="auto"/>
            <w:bottom w:val="none" w:sz="0" w:space="0" w:color="auto"/>
            <w:right w:val="none" w:sz="0" w:space="0" w:color="auto"/>
          </w:divBdr>
        </w:div>
        <w:div w:id="1909266674">
          <w:marLeft w:val="0"/>
          <w:marRight w:val="0"/>
          <w:marTop w:val="0"/>
          <w:marBottom w:val="0"/>
          <w:divBdr>
            <w:top w:val="none" w:sz="0" w:space="0" w:color="auto"/>
            <w:left w:val="none" w:sz="0" w:space="0" w:color="auto"/>
            <w:bottom w:val="none" w:sz="0" w:space="0" w:color="auto"/>
            <w:right w:val="none" w:sz="0" w:space="0" w:color="auto"/>
          </w:divBdr>
        </w:div>
        <w:div w:id="203491497">
          <w:marLeft w:val="0"/>
          <w:marRight w:val="0"/>
          <w:marTop w:val="0"/>
          <w:marBottom w:val="0"/>
          <w:divBdr>
            <w:top w:val="none" w:sz="0" w:space="0" w:color="auto"/>
            <w:left w:val="none" w:sz="0" w:space="0" w:color="auto"/>
            <w:bottom w:val="none" w:sz="0" w:space="0" w:color="auto"/>
            <w:right w:val="none" w:sz="0" w:space="0" w:color="auto"/>
          </w:divBdr>
        </w:div>
        <w:div w:id="1193618126">
          <w:marLeft w:val="0"/>
          <w:marRight w:val="0"/>
          <w:marTop w:val="0"/>
          <w:marBottom w:val="0"/>
          <w:divBdr>
            <w:top w:val="none" w:sz="0" w:space="0" w:color="auto"/>
            <w:left w:val="none" w:sz="0" w:space="0" w:color="auto"/>
            <w:bottom w:val="none" w:sz="0" w:space="0" w:color="auto"/>
            <w:right w:val="none" w:sz="0" w:space="0" w:color="auto"/>
          </w:divBdr>
        </w:div>
        <w:div w:id="1009866902">
          <w:marLeft w:val="0"/>
          <w:marRight w:val="0"/>
          <w:marTop w:val="0"/>
          <w:marBottom w:val="0"/>
          <w:divBdr>
            <w:top w:val="none" w:sz="0" w:space="0" w:color="auto"/>
            <w:left w:val="none" w:sz="0" w:space="0" w:color="auto"/>
            <w:bottom w:val="none" w:sz="0" w:space="0" w:color="auto"/>
            <w:right w:val="none" w:sz="0" w:space="0" w:color="auto"/>
          </w:divBdr>
        </w:div>
        <w:div w:id="116146385">
          <w:marLeft w:val="0"/>
          <w:marRight w:val="0"/>
          <w:marTop w:val="0"/>
          <w:marBottom w:val="0"/>
          <w:divBdr>
            <w:top w:val="none" w:sz="0" w:space="0" w:color="auto"/>
            <w:left w:val="none" w:sz="0" w:space="0" w:color="auto"/>
            <w:bottom w:val="none" w:sz="0" w:space="0" w:color="auto"/>
            <w:right w:val="none" w:sz="0" w:space="0" w:color="auto"/>
          </w:divBdr>
        </w:div>
        <w:div w:id="596132361">
          <w:marLeft w:val="0"/>
          <w:marRight w:val="0"/>
          <w:marTop w:val="0"/>
          <w:marBottom w:val="0"/>
          <w:divBdr>
            <w:top w:val="none" w:sz="0" w:space="0" w:color="auto"/>
            <w:left w:val="none" w:sz="0" w:space="0" w:color="auto"/>
            <w:bottom w:val="none" w:sz="0" w:space="0" w:color="auto"/>
            <w:right w:val="none" w:sz="0" w:space="0" w:color="auto"/>
          </w:divBdr>
        </w:div>
        <w:div w:id="1795250405">
          <w:marLeft w:val="0"/>
          <w:marRight w:val="0"/>
          <w:marTop w:val="0"/>
          <w:marBottom w:val="0"/>
          <w:divBdr>
            <w:top w:val="none" w:sz="0" w:space="0" w:color="auto"/>
            <w:left w:val="none" w:sz="0" w:space="0" w:color="auto"/>
            <w:bottom w:val="none" w:sz="0" w:space="0" w:color="auto"/>
            <w:right w:val="none" w:sz="0" w:space="0" w:color="auto"/>
          </w:divBdr>
        </w:div>
        <w:div w:id="2126919743">
          <w:marLeft w:val="0"/>
          <w:marRight w:val="0"/>
          <w:marTop w:val="0"/>
          <w:marBottom w:val="0"/>
          <w:divBdr>
            <w:top w:val="none" w:sz="0" w:space="0" w:color="auto"/>
            <w:left w:val="none" w:sz="0" w:space="0" w:color="auto"/>
            <w:bottom w:val="none" w:sz="0" w:space="0" w:color="auto"/>
            <w:right w:val="none" w:sz="0" w:space="0" w:color="auto"/>
          </w:divBdr>
        </w:div>
        <w:div w:id="1487479974">
          <w:marLeft w:val="0"/>
          <w:marRight w:val="0"/>
          <w:marTop w:val="0"/>
          <w:marBottom w:val="0"/>
          <w:divBdr>
            <w:top w:val="none" w:sz="0" w:space="0" w:color="auto"/>
            <w:left w:val="none" w:sz="0" w:space="0" w:color="auto"/>
            <w:bottom w:val="none" w:sz="0" w:space="0" w:color="auto"/>
            <w:right w:val="none" w:sz="0" w:space="0" w:color="auto"/>
          </w:divBdr>
        </w:div>
        <w:div w:id="426731238">
          <w:marLeft w:val="0"/>
          <w:marRight w:val="0"/>
          <w:marTop w:val="0"/>
          <w:marBottom w:val="0"/>
          <w:divBdr>
            <w:top w:val="none" w:sz="0" w:space="0" w:color="auto"/>
            <w:left w:val="none" w:sz="0" w:space="0" w:color="auto"/>
            <w:bottom w:val="none" w:sz="0" w:space="0" w:color="auto"/>
            <w:right w:val="none" w:sz="0" w:space="0" w:color="auto"/>
          </w:divBdr>
        </w:div>
        <w:div w:id="464390637">
          <w:marLeft w:val="0"/>
          <w:marRight w:val="0"/>
          <w:marTop w:val="0"/>
          <w:marBottom w:val="0"/>
          <w:divBdr>
            <w:top w:val="none" w:sz="0" w:space="0" w:color="auto"/>
            <w:left w:val="none" w:sz="0" w:space="0" w:color="auto"/>
            <w:bottom w:val="none" w:sz="0" w:space="0" w:color="auto"/>
            <w:right w:val="none" w:sz="0" w:space="0" w:color="auto"/>
          </w:divBdr>
        </w:div>
        <w:div w:id="1373310643">
          <w:marLeft w:val="0"/>
          <w:marRight w:val="0"/>
          <w:marTop w:val="0"/>
          <w:marBottom w:val="0"/>
          <w:divBdr>
            <w:top w:val="none" w:sz="0" w:space="0" w:color="auto"/>
            <w:left w:val="none" w:sz="0" w:space="0" w:color="auto"/>
            <w:bottom w:val="none" w:sz="0" w:space="0" w:color="auto"/>
            <w:right w:val="none" w:sz="0" w:space="0" w:color="auto"/>
          </w:divBdr>
        </w:div>
        <w:div w:id="2093814243">
          <w:marLeft w:val="0"/>
          <w:marRight w:val="0"/>
          <w:marTop w:val="0"/>
          <w:marBottom w:val="0"/>
          <w:divBdr>
            <w:top w:val="none" w:sz="0" w:space="0" w:color="auto"/>
            <w:left w:val="none" w:sz="0" w:space="0" w:color="auto"/>
            <w:bottom w:val="none" w:sz="0" w:space="0" w:color="auto"/>
            <w:right w:val="none" w:sz="0" w:space="0" w:color="auto"/>
          </w:divBdr>
        </w:div>
      </w:divsChild>
    </w:div>
    <w:div w:id="1071660485">
      <w:bodyDiv w:val="1"/>
      <w:marLeft w:val="0"/>
      <w:marRight w:val="0"/>
      <w:marTop w:val="0"/>
      <w:marBottom w:val="0"/>
      <w:divBdr>
        <w:top w:val="none" w:sz="0" w:space="0" w:color="auto"/>
        <w:left w:val="none" w:sz="0" w:space="0" w:color="auto"/>
        <w:bottom w:val="none" w:sz="0" w:space="0" w:color="auto"/>
        <w:right w:val="none" w:sz="0" w:space="0" w:color="auto"/>
      </w:divBdr>
    </w:div>
    <w:div w:id="1344820489">
      <w:bodyDiv w:val="1"/>
      <w:marLeft w:val="0"/>
      <w:marRight w:val="0"/>
      <w:marTop w:val="0"/>
      <w:marBottom w:val="0"/>
      <w:divBdr>
        <w:top w:val="none" w:sz="0" w:space="0" w:color="auto"/>
        <w:left w:val="none" w:sz="0" w:space="0" w:color="auto"/>
        <w:bottom w:val="none" w:sz="0" w:space="0" w:color="auto"/>
        <w:right w:val="none" w:sz="0" w:space="0" w:color="auto"/>
      </w:divBdr>
    </w:div>
    <w:div w:id="1697997766">
      <w:bodyDiv w:val="1"/>
      <w:marLeft w:val="0"/>
      <w:marRight w:val="0"/>
      <w:marTop w:val="0"/>
      <w:marBottom w:val="0"/>
      <w:divBdr>
        <w:top w:val="none" w:sz="0" w:space="0" w:color="auto"/>
        <w:left w:val="none" w:sz="0" w:space="0" w:color="auto"/>
        <w:bottom w:val="none" w:sz="0" w:space="0" w:color="auto"/>
        <w:right w:val="none" w:sz="0" w:space="0" w:color="auto"/>
      </w:divBdr>
      <w:divsChild>
        <w:div w:id="1047342748">
          <w:marLeft w:val="0"/>
          <w:marRight w:val="0"/>
          <w:marTop w:val="0"/>
          <w:marBottom w:val="0"/>
          <w:divBdr>
            <w:top w:val="none" w:sz="0" w:space="0" w:color="auto"/>
            <w:left w:val="none" w:sz="0" w:space="0" w:color="auto"/>
            <w:bottom w:val="none" w:sz="0" w:space="0" w:color="auto"/>
            <w:right w:val="none" w:sz="0" w:space="0" w:color="auto"/>
          </w:divBdr>
        </w:div>
        <w:div w:id="1034968117">
          <w:marLeft w:val="0"/>
          <w:marRight w:val="0"/>
          <w:marTop w:val="0"/>
          <w:marBottom w:val="0"/>
          <w:divBdr>
            <w:top w:val="none" w:sz="0" w:space="0" w:color="auto"/>
            <w:left w:val="none" w:sz="0" w:space="0" w:color="auto"/>
            <w:bottom w:val="none" w:sz="0" w:space="0" w:color="auto"/>
            <w:right w:val="none" w:sz="0" w:space="0" w:color="auto"/>
          </w:divBdr>
        </w:div>
        <w:div w:id="2008559723">
          <w:marLeft w:val="0"/>
          <w:marRight w:val="0"/>
          <w:marTop w:val="0"/>
          <w:marBottom w:val="0"/>
          <w:divBdr>
            <w:top w:val="none" w:sz="0" w:space="0" w:color="auto"/>
            <w:left w:val="none" w:sz="0" w:space="0" w:color="auto"/>
            <w:bottom w:val="none" w:sz="0" w:space="0" w:color="auto"/>
            <w:right w:val="none" w:sz="0" w:space="0" w:color="auto"/>
          </w:divBdr>
        </w:div>
        <w:div w:id="121388818">
          <w:marLeft w:val="0"/>
          <w:marRight w:val="0"/>
          <w:marTop w:val="0"/>
          <w:marBottom w:val="0"/>
          <w:divBdr>
            <w:top w:val="none" w:sz="0" w:space="0" w:color="auto"/>
            <w:left w:val="none" w:sz="0" w:space="0" w:color="auto"/>
            <w:bottom w:val="none" w:sz="0" w:space="0" w:color="auto"/>
            <w:right w:val="none" w:sz="0" w:space="0" w:color="auto"/>
          </w:divBdr>
        </w:div>
        <w:div w:id="1085999430">
          <w:marLeft w:val="0"/>
          <w:marRight w:val="0"/>
          <w:marTop w:val="0"/>
          <w:marBottom w:val="0"/>
          <w:divBdr>
            <w:top w:val="none" w:sz="0" w:space="0" w:color="auto"/>
            <w:left w:val="none" w:sz="0" w:space="0" w:color="auto"/>
            <w:bottom w:val="none" w:sz="0" w:space="0" w:color="auto"/>
            <w:right w:val="none" w:sz="0" w:space="0" w:color="auto"/>
          </w:divBdr>
        </w:div>
        <w:div w:id="72826829">
          <w:marLeft w:val="0"/>
          <w:marRight w:val="0"/>
          <w:marTop w:val="0"/>
          <w:marBottom w:val="0"/>
          <w:divBdr>
            <w:top w:val="none" w:sz="0" w:space="0" w:color="auto"/>
            <w:left w:val="none" w:sz="0" w:space="0" w:color="auto"/>
            <w:bottom w:val="none" w:sz="0" w:space="0" w:color="auto"/>
            <w:right w:val="none" w:sz="0" w:space="0" w:color="auto"/>
          </w:divBdr>
          <w:divsChild>
            <w:div w:id="1752971268">
              <w:marLeft w:val="0"/>
              <w:marRight w:val="0"/>
              <w:marTop w:val="0"/>
              <w:marBottom w:val="0"/>
              <w:divBdr>
                <w:top w:val="none" w:sz="0" w:space="0" w:color="auto"/>
                <w:left w:val="none" w:sz="0" w:space="0" w:color="auto"/>
                <w:bottom w:val="none" w:sz="0" w:space="0" w:color="auto"/>
                <w:right w:val="none" w:sz="0" w:space="0" w:color="auto"/>
              </w:divBdr>
            </w:div>
            <w:div w:id="67769529">
              <w:marLeft w:val="0"/>
              <w:marRight w:val="0"/>
              <w:marTop w:val="0"/>
              <w:marBottom w:val="0"/>
              <w:divBdr>
                <w:top w:val="none" w:sz="0" w:space="0" w:color="auto"/>
                <w:left w:val="none" w:sz="0" w:space="0" w:color="auto"/>
                <w:bottom w:val="none" w:sz="0" w:space="0" w:color="auto"/>
                <w:right w:val="none" w:sz="0" w:space="0" w:color="auto"/>
              </w:divBdr>
            </w:div>
            <w:div w:id="93289610">
              <w:marLeft w:val="0"/>
              <w:marRight w:val="0"/>
              <w:marTop w:val="0"/>
              <w:marBottom w:val="0"/>
              <w:divBdr>
                <w:top w:val="none" w:sz="0" w:space="0" w:color="auto"/>
                <w:left w:val="none" w:sz="0" w:space="0" w:color="auto"/>
                <w:bottom w:val="none" w:sz="0" w:space="0" w:color="auto"/>
                <w:right w:val="none" w:sz="0" w:space="0" w:color="auto"/>
              </w:divBdr>
            </w:div>
            <w:div w:id="1590038704">
              <w:marLeft w:val="0"/>
              <w:marRight w:val="0"/>
              <w:marTop w:val="0"/>
              <w:marBottom w:val="0"/>
              <w:divBdr>
                <w:top w:val="none" w:sz="0" w:space="0" w:color="auto"/>
                <w:left w:val="none" w:sz="0" w:space="0" w:color="auto"/>
                <w:bottom w:val="none" w:sz="0" w:space="0" w:color="auto"/>
                <w:right w:val="none" w:sz="0" w:space="0" w:color="auto"/>
              </w:divBdr>
            </w:div>
            <w:div w:id="980767086">
              <w:marLeft w:val="0"/>
              <w:marRight w:val="0"/>
              <w:marTop w:val="0"/>
              <w:marBottom w:val="0"/>
              <w:divBdr>
                <w:top w:val="none" w:sz="0" w:space="0" w:color="auto"/>
                <w:left w:val="none" w:sz="0" w:space="0" w:color="auto"/>
                <w:bottom w:val="none" w:sz="0" w:space="0" w:color="auto"/>
                <w:right w:val="none" w:sz="0" w:space="0" w:color="auto"/>
              </w:divBdr>
            </w:div>
          </w:divsChild>
        </w:div>
        <w:div w:id="1207647629">
          <w:marLeft w:val="0"/>
          <w:marRight w:val="0"/>
          <w:marTop w:val="0"/>
          <w:marBottom w:val="0"/>
          <w:divBdr>
            <w:top w:val="none" w:sz="0" w:space="0" w:color="auto"/>
            <w:left w:val="none" w:sz="0" w:space="0" w:color="auto"/>
            <w:bottom w:val="none" w:sz="0" w:space="0" w:color="auto"/>
            <w:right w:val="none" w:sz="0" w:space="0" w:color="auto"/>
          </w:divBdr>
          <w:divsChild>
            <w:div w:id="990717542">
              <w:marLeft w:val="0"/>
              <w:marRight w:val="0"/>
              <w:marTop w:val="0"/>
              <w:marBottom w:val="0"/>
              <w:divBdr>
                <w:top w:val="none" w:sz="0" w:space="0" w:color="auto"/>
                <w:left w:val="none" w:sz="0" w:space="0" w:color="auto"/>
                <w:bottom w:val="none" w:sz="0" w:space="0" w:color="auto"/>
                <w:right w:val="none" w:sz="0" w:space="0" w:color="auto"/>
              </w:divBdr>
            </w:div>
            <w:div w:id="1799302169">
              <w:marLeft w:val="0"/>
              <w:marRight w:val="0"/>
              <w:marTop w:val="0"/>
              <w:marBottom w:val="0"/>
              <w:divBdr>
                <w:top w:val="none" w:sz="0" w:space="0" w:color="auto"/>
                <w:left w:val="none" w:sz="0" w:space="0" w:color="auto"/>
                <w:bottom w:val="none" w:sz="0" w:space="0" w:color="auto"/>
                <w:right w:val="none" w:sz="0" w:space="0" w:color="auto"/>
              </w:divBdr>
            </w:div>
            <w:div w:id="1058897834">
              <w:marLeft w:val="0"/>
              <w:marRight w:val="0"/>
              <w:marTop w:val="0"/>
              <w:marBottom w:val="0"/>
              <w:divBdr>
                <w:top w:val="none" w:sz="0" w:space="0" w:color="auto"/>
                <w:left w:val="none" w:sz="0" w:space="0" w:color="auto"/>
                <w:bottom w:val="none" w:sz="0" w:space="0" w:color="auto"/>
                <w:right w:val="none" w:sz="0" w:space="0" w:color="auto"/>
              </w:divBdr>
            </w:div>
            <w:div w:id="827593118">
              <w:marLeft w:val="0"/>
              <w:marRight w:val="0"/>
              <w:marTop w:val="0"/>
              <w:marBottom w:val="0"/>
              <w:divBdr>
                <w:top w:val="none" w:sz="0" w:space="0" w:color="auto"/>
                <w:left w:val="none" w:sz="0" w:space="0" w:color="auto"/>
                <w:bottom w:val="none" w:sz="0" w:space="0" w:color="auto"/>
                <w:right w:val="none" w:sz="0" w:space="0" w:color="auto"/>
              </w:divBdr>
            </w:div>
            <w:div w:id="1450975486">
              <w:marLeft w:val="0"/>
              <w:marRight w:val="0"/>
              <w:marTop w:val="0"/>
              <w:marBottom w:val="0"/>
              <w:divBdr>
                <w:top w:val="none" w:sz="0" w:space="0" w:color="auto"/>
                <w:left w:val="none" w:sz="0" w:space="0" w:color="auto"/>
                <w:bottom w:val="none" w:sz="0" w:space="0" w:color="auto"/>
                <w:right w:val="none" w:sz="0" w:space="0" w:color="auto"/>
              </w:divBdr>
            </w:div>
          </w:divsChild>
        </w:div>
        <w:div w:id="714428718">
          <w:marLeft w:val="0"/>
          <w:marRight w:val="0"/>
          <w:marTop w:val="0"/>
          <w:marBottom w:val="0"/>
          <w:divBdr>
            <w:top w:val="none" w:sz="0" w:space="0" w:color="auto"/>
            <w:left w:val="none" w:sz="0" w:space="0" w:color="auto"/>
            <w:bottom w:val="none" w:sz="0" w:space="0" w:color="auto"/>
            <w:right w:val="none" w:sz="0" w:space="0" w:color="auto"/>
          </w:divBdr>
          <w:divsChild>
            <w:div w:id="161627887">
              <w:marLeft w:val="0"/>
              <w:marRight w:val="0"/>
              <w:marTop w:val="0"/>
              <w:marBottom w:val="0"/>
              <w:divBdr>
                <w:top w:val="none" w:sz="0" w:space="0" w:color="auto"/>
                <w:left w:val="none" w:sz="0" w:space="0" w:color="auto"/>
                <w:bottom w:val="none" w:sz="0" w:space="0" w:color="auto"/>
                <w:right w:val="none" w:sz="0" w:space="0" w:color="auto"/>
              </w:divBdr>
            </w:div>
            <w:div w:id="1619481998">
              <w:marLeft w:val="0"/>
              <w:marRight w:val="0"/>
              <w:marTop w:val="0"/>
              <w:marBottom w:val="0"/>
              <w:divBdr>
                <w:top w:val="none" w:sz="0" w:space="0" w:color="auto"/>
                <w:left w:val="none" w:sz="0" w:space="0" w:color="auto"/>
                <w:bottom w:val="none" w:sz="0" w:space="0" w:color="auto"/>
                <w:right w:val="none" w:sz="0" w:space="0" w:color="auto"/>
              </w:divBdr>
            </w:div>
            <w:div w:id="1465195493">
              <w:marLeft w:val="0"/>
              <w:marRight w:val="0"/>
              <w:marTop w:val="0"/>
              <w:marBottom w:val="0"/>
              <w:divBdr>
                <w:top w:val="none" w:sz="0" w:space="0" w:color="auto"/>
                <w:left w:val="none" w:sz="0" w:space="0" w:color="auto"/>
                <w:bottom w:val="none" w:sz="0" w:space="0" w:color="auto"/>
                <w:right w:val="none" w:sz="0" w:space="0" w:color="auto"/>
              </w:divBdr>
            </w:div>
            <w:div w:id="495927161">
              <w:marLeft w:val="0"/>
              <w:marRight w:val="0"/>
              <w:marTop w:val="0"/>
              <w:marBottom w:val="0"/>
              <w:divBdr>
                <w:top w:val="none" w:sz="0" w:space="0" w:color="auto"/>
                <w:left w:val="none" w:sz="0" w:space="0" w:color="auto"/>
                <w:bottom w:val="none" w:sz="0" w:space="0" w:color="auto"/>
                <w:right w:val="none" w:sz="0" w:space="0" w:color="auto"/>
              </w:divBdr>
            </w:div>
            <w:div w:id="1873028360">
              <w:marLeft w:val="0"/>
              <w:marRight w:val="0"/>
              <w:marTop w:val="0"/>
              <w:marBottom w:val="0"/>
              <w:divBdr>
                <w:top w:val="none" w:sz="0" w:space="0" w:color="auto"/>
                <w:left w:val="none" w:sz="0" w:space="0" w:color="auto"/>
                <w:bottom w:val="none" w:sz="0" w:space="0" w:color="auto"/>
                <w:right w:val="none" w:sz="0" w:space="0" w:color="auto"/>
              </w:divBdr>
            </w:div>
          </w:divsChild>
        </w:div>
        <w:div w:id="2123723233">
          <w:marLeft w:val="0"/>
          <w:marRight w:val="0"/>
          <w:marTop w:val="0"/>
          <w:marBottom w:val="0"/>
          <w:divBdr>
            <w:top w:val="none" w:sz="0" w:space="0" w:color="auto"/>
            <w:left w:val="none" w:sz="0" w:space="0" w:color="auto"/>
            <w:bottom w:val="none" w:sz="0" w:space="0" w:color="auto"/>
            <w:right w:val="none" w:sz="0" w:space="0" w:color="auto"/>
          </w:divBdr>
        </w:div>
      </w:divsChild>
    </w:div>
    <w:div w:id="1902936052">
      <w:bodyDiv w:val="1"/>
      <w:marLeft w:val="0"/>
      <w:marRight w:val="0"/>
      <w:marTop w:val="0"/>
      <w:marBottom w:val="0"/>
      <w:divBdr>
        <w:top w:val="none" w:sz="0" w:space="0" w:color="auto"/>
        <w:left w:val="none" w:sz="0" w:space="0" w:color="auto"/>
        <w:bottom w:val="none" w:sz="0" w:space="0" w:color="auto"/>
        <w:right w:val="none" w:sz="0" w:space="0" w:color="auto"/>
      </w:divBdr>
      <w:divsChild>
        <w:div w:id="1383477287">
          <w:marLeft w:val="0"/>
          <w:marRight w:val="0"/>
          <w:marTop w:val="0"/>
          <w:marBottom w:val="0"/>
          <w:divBdr>
            <w:top w:val="none" w:sz="0" w:space="0" w:color="auto"/>
            <w:left w:val="none" w:sz="0" w:space="0" w:color="auto"/>
            <w:bottom w:val="none" w:sz="0" w:space="0" w:color="auto"/>
            <w:right w:val="none" w:sz="0" w:space="0" w:color="auto"/>
          </w:divBdr>
        </w:div>
        <w:div w:id="1489980297">
          <w:marLeft w:val="0"/>
          <w:marRight w:val="0"/>
          <w:marTop w:val="0"/>
          <w:marBottom w:val="0"/>
          <w:divBdr>
            <w:top w:val="none" w:sz="0" w:space="0" w:color="auto"/>
            <w:left w:val="none" w:sz="0" w:space="0" w:color="auto"/>
            <w:bottom w:val="none" w:sz="0" w:space="0" w:color="auto"/>
            <w:right w:val="none" w:sz="0" w:space="0" w:color="auto"/>
          </w:divBdr>
        </w:div>
        <w:div w:id="1935823877">
          <w:marLeft w:val="0"/>
          <w:marRight w:val="0"/>
          <w:marTop w:val="0"/>
          <w:marBottom w:val="0"/>
          <w:divBdr>
            <w:top w:val="none" w:sz="0" w:space="0" w:color="auto"/>
            <w:left w:val="none" w:sz="0" w:space="0" w:color="auto"/>
            <w:bottom w:val="none" w:sz="0" w:space="0" w:color="auto"/>
            <w:right w:val="none" w:sz="0" w:space="0" w:color="auto"/>
          </w:divBdr>
        </w:div>
        <w:div w:id="1383746184">
          <w:marLeft w:val="0"/>
          <w:marRight w:val="0"/>
          <w:marTop w:val="0"/>
          <w:marBottom w:val="0"/>
          <w:divBdr>
            <w:top w:val="none" w:sz="0" w:space="0" w:color="auto"/>
            <w:left w:val="none" w:sz="0" w:space="0" w:color="auto"/>
            <w:bottom w:val="none" w:sz="0" w:space="0" w:color="auto"/>
            <w:right w:val="none" w:sz="0" w:space="0" w:color="auto"/>
          </w:divBdr>
        </w:div>
        <w:div w:id="1525485108">
          <w:marLeft w:val="0"/>
          <w:marRight w:val="0"/>
          <w:marTop w:val="0"/>
          <w:marBottom w:val="0"/>
          <w:divBdr>
            <w:top w:val="none" w:sz="0" w:space="0" w:color="auto"/>
            <w:left w:val="none" w:sz="0" w:space="0" w:color="auto"/>
            <w:bottom w:val="none" w:sz="0" w:space="0" w:color="auto"/>
            <w:right w:val="none" w:sz="0" w:space="0" w:color="auto"/>
          </w:divBdr>
        </w:div>
        <w:div w:id="1864242078">
          <w:marLeft w:val="0"/>
          <w:marRight w:val="0"/>
          <w:marTop w:val="0"/>
          <w:marBottom w:val="0"/>
          <w:divBdr>
            <w:top w:val="none" w:sz="0" w:space="0" w:color="auto"/>
            <w:left w:val="none" w:sz="0" w:space="0" w:color="auto"/>
            <w:bottom w:val="none" w:sz="0" w:space="0" w:color="auto"/>
            <w:right w:val="none" w:sz="0" w:space="0" w:color="auto"/>
          </w:divBdr>
        </w:div>
        <w:div w:id="516621359">
          <w:marLeft w:val="0"/>
          <w:marRight w:val="0"/>
          <w:marTop w:val="0"/>
          <w:marBottom w:val="0"/>
          <w:divBdr>
            <w:top w:val="none" w:sz="0" w:space="0" w:color="auto"/>
            <w:left w:val="none" w:sz="0" w:space="0" w:color="auto"/>
            <w:bottom w:val="none" w:sz="0" w:space="0" w:color="auto"/>
            <w:right w:val="none" w:sz="0" w:space="0" w:color="auto"/>
          </w:divBdr>
        </w:div>
        <w:div w:id="2073960638">
          <w:marLeft w:val="0"/>
          <w:marRight w:val="0"/>
          <w:marTop w:val="0"/>
          <w:marBottom w:val="0"/>
          <w:divBdr>
            <w:top w:val="none" w:sz="0" w:space="0" w:color="auto"/>
            <w:left w:val="none" w:sz="0" w:space="0" w:color="auto"/>
            <w:bottom w:val="none" w:sz="0" w:space="0" w:color="auto"/>
            <w:right w:val="none" w:sz="0" w:space="0" w:color="auto"/>
          </w:divBdr>
        </w:div>
        <w:div w:id="570232234">
          <w:marLeft w:val="0"/>
          <w:marRight w:val="0"/>
          <w:marTop w:val="0"/>
          <w:marBottom w:val="0"/>
          <w:divBdr>
            <w:top w:val="none" w:sz="0" w:space="0" w:color="auto"/>
            <w:left w:val="none" w:sz="0" w:space="0" w:color="auto"/>
            <w:bottom w:val="none" w:sz="0" w:space="0" w:color="auto"/>
            <w:right w:val="none" w:sz="0" w:space="0" w:color="auto"/>
          </w:divBdr>
        </w:div>
        <w:div w:id="1269772404">
          <w:marLeft w:val="0"/>
          <w:marRight w:val="0"/>
          <w:marTop w:val="0"/>
          <w:marBottom w:val="0"/>
          <w:divBdr>
            <w:top w:val="none" w:sz="0" w:space="0" w:color="auto"/>
            <w:left w:val="none" w:sz="0" w:space="0" w:color="auto"/>
            <w:bottom w:val="none" w:sz="0" w:space="0" w:color="auto"/>
            <w:right w:val="none" w:sz="0" w:space="0" w:color="auto"/>
          </w:divBdr>
        </w:div>
        <w:div w:id="1514806578">
          <w:marLeft w:val="0"/>
          <w:marRight w:val="0"/>
          <w:marTop w:val="0"/>
          <w:marBottom w:val="0"/>
          <w:divBdr>
            <w:top w:val="none" w:sz="0" w:space="0" w:color="auto"/>
            <w:left w:val="none" w:sz="0" w:space="0" w:color="auto"/>
            <w:bottom w:val="none" w:sz="0" w:space="0" w:color="auto"/>
            <w:right w:val="none" w:sz="0" w:space="0" w:color="auto"/>
          </w:divBdr>
        </w:div>
        <w:div w:id="656344145">
          <w:marLeft w:val="0"/>
          <w:marRight w:val="0"/>
          <w:marTop w:val="0"/>
          <w:marBottom w:val="0"/>
          <w:divBdr>
            <w:top w:val="none" w:sz="0" w:space="0" w:color="auto"/>
            <w:left w:val="none" w:sz="0" w:space="0" w:color="auto"/>
            <w:bottom w:val="none" w:sz="0" w:space="0" w:color="auto"/>
            <w:right w:val="none" w:sz="0" w:space="0" w:color="auto"/>
          </w:divBdr>
        </w:div>
        <w:div w:id="452870580">
          <w:marLeft w:val="0"/>
          <w:marRight w:val="0"/>
          <w:marTop w:val="0"/>
          <w:marBottom w:val="0"/>
          <w:divBdr>
            <w:top w:val="none" w:sz="0" w:space="0" w:color="auto"/>
            <w:left w:val="none" w:sz="0" w:space="0" w:color="auto"/>
            <w:bottom w:val="none" w:sz="0" w:space="0" w:color="auto"/>
            <w:right w:val="none" w:sz="0" w:space="0" w:color="auto"/>
          </w:divBdr>
        </w:div>
        <w:div w:id="932400659">
          <w:marLeft w:val="0"/>
          <w:marRight w:val="0"/>
          <w:marTop w:val="0"/>
          <w:marBottom w:val="0"/>
          <w:divBdr>
            <w:top w:val="none" w:sz="0" w:space="0" w:color="auto"/>
            <w:left w:val="none" w:sz="0" w:space="0" w:color="auto"/>
            <w:bottom w:val="none" w:sz="0" w:space="0" w:color="auto"/>
            <w:right w:val="none" w:sz="0" w:space="0" w:color="auto"/>
          </w:divBdr>
        </w:div>
        <w:div w:id="1152334081">
          <w:marLeft w:val="0"/>
          <w:marRight w:val="0"/>
          <w:marTop w:val="0"/>
          <w:marBottom w:val="0"/>
          <w:divBdr>
            <w:top w:val="none" w:sz="0" w:space="0" w:color="auto"/>
            <w:left w:val="none" w:sz="0" w:space="0" w:color="auto"/>
            <w:bottom w:val="none" w:sz="0" w:space="0" w:color="auto"/>
            <w:right w:val="none" w:sz="0" w:space="0" w:color="auto"/>
          </w:divBdr>
        </w:div>
        <w:div w:id="1860462337">
          <w:marLeft w:val="0"/>
          <w:marRight w:val="0"/>
          <w:marTop w:val="0"/>
          <w:marBottom w:val="0"/>
          <w:divBdr>
            <w:top w:val="none" w:sz="0" w:space="0" w:color="auto"/>
            <w:left w:val="none" w:sz="0" w:space="0" w:color="auto"/>
            <w:bottom w:val="none" w:sz="0" w:space="0" w:color="auto"/>
            <w:right w:val="none" w:sz="0" w:space="0" w:color="auto"/>
          </w:divBdr>
        </w:div>
        <w:div w:id="1188906596">
          <w:marLeft w:val="0"/>
          <w:marRight w:val="0"/>
          <w:marTop w:val="0"/>
          <w:marBottom w:val="0"/>
          <w:divBdr>
            <w:top w:val="none" w:sz="0" w:space="0" w:color="auto"/>
            <w:left w:val="none" w:sz="0" w:space="0" w:color="auto"/>
            <w:bottom w:val="none" w:sz="0" w:space="0" w:color="auto"/>
            <w:right w:val="none" w:sz="0" w:space="0" w:color="auto"/>
          </w:divBdr>
        </w:div>
        <w:div w:id="91164970">
          <w:marLeft w:val="0"/>
          <w:marRight w:val="0"/>
          <w:marTop w:val="0"/>
          <w:marBottom w:val="0"/>
          <w:divBdr>
            <w:top w:val="none" w:sz="0" w:space="0" w:color="auto"/>
            <w:left w:val="none" w:sz="0" w:space="0" w:color="auto"/>
            <w:bottom w:val="none" w:sz="0" w:space="0" w:color="auto"/>
            <w:right w:val="none" w:sz="0" w:space="0" w:color="auto"/>
          </w:divBdr>
        </w:div>
        <w:div w:id="49429013">
          <w:marLeft w:val="0"/>
          <w:marRight w:val="0"/>
          <w:marTop w:val="0"/>
          <w:marBottom w:val="0"/>
          <w:divBdr>
            <w:top w:val="none" w:sz="0" w:space="0" w:color="auto"/>
            <w:left w:val="none" w:sz="0" w:space="0" w:color="auto"/>
            <w:bottom w:val="none" w:sz="0" w:space="0" w:color="auto"/>
            <w:right w:val="none" w:sz="0" w:space="0" w:color="auto"/>
          </w:divBdr>
        </w:div>
        <w:div w:id="1591238865">
          <w:marLeft w:val="0"/>
          <w:marRight w:val="0"/>
          <w:marTop w:val="0"/>
          <w:marBottom w:val="0"/>
          <w:divBdr>
            <w:top w:val="none" w:sz="0" w:space="0" w:color="auto"/>
            <w:left w:val="none" w:sz="0" w:space="0" w:color="auto"/>
            <w:bottom w:val="none" w:sz="0" w:space="0" w:color="auto"/>
            <w:right w:val="none" w:sz="0" w:space="0" w:color="auto"/>
          </w:divBdr>
        </w:div>
        <w:div w:id="1140539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1703876@student.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1704208@student.uwtsd.ac.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E2%80%931704700@student.uwtsd.ac.uk" TargetMode="External"/><Relationship Id="rId5" Type="http://schemas.openxmlformats.org/officeDocument/2006/relationships/webSettings" Target="webSettings.xml"/><Relationship Id="rId15" Type="http://schemas.openxmlformats.org/officeDocument/2006/relationships/hyperlink" Target="mailto:dschell.150743@student.uwtsd" TargetMode="External"/><Relationship Id="rId10" Type="http://schemas.openxmlformats.org/officeDocument/2006/relationships/hyperlink" Target="mailto:1701786@student.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1703820@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02484-7375-4A9C-9259-94D6DEDCF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3448</Words>
  <Characters>19658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guy</dc:creator>
  <cp:keywords/>
  <dc:description/>
  <cp:lastModifiedBy>kelvin guy</cp:lastModifiedBy>
  <cp:revision>2</cp:revision>
  <cp:lastPrinted>2019-02-12T21:51:00Z</cp:lastPrinted>
  <dcterms:created xsi:type="dcterms:W3CDTF">2019-02-12T23:23:00Z</dcterms:created>
  <dcterms:modified xsi:type="dcterms:W3CDTF">2019-02-12T23:23:00Z</dcterms:modified>
</cp:coreProperties>
</file>