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0CF79" w14:textId="648936F8" w:rsidR="002363C0" w:rsidRDefault="002363C0" w:rsidP="00645691">
      <w:pPr>
        <w:spacing w:after="5" w:line="266" w:lineRule="auto"/>
        <w:ind w:left="562" w:right="67"/>
        <w:jc w:val="left"/>
        <w:rPr>
          <w:b/>
          <w:szCs w:val="24"/>
        </w:rPr>
      </w:pPr>
      <w:r>
        <w:rPr>
          <w:b/>
          <w:szCs w:val="24"/>
        </w:rPr>
        <w:t xml:space="preserve">Name: </w:t>
      </w:r>
      <w:r w:rsidR="00C94BAA">
        <w:rPr>
          <w:b/>
          <w:szCs w:val="24"/>
        </w:rPr>
        <w:t>James Bradley Crimmings</w:t>
      </w:r>
      <w:r>
        <w:rPr>
          <w:b/>
          <w:szCs w:val="24"/>
        </w:rPr>
        <w:t xml:space="preserve">.    </w:t>
      </w:r>
      <w:r w:rsidR="0037446B">
        <w:rPr>
          <w:b/>
          <w:szCs w:val="24"/>
        </w:rPr>
        <w:t xml:space="preserve">         </w:t>
      </w:r>
      <w:r w:rsidR="00DF0E93">
        <w:rPr>
          <w:b/>
          <w:szCs w:val="24"/>
        </w:rPr>
        <w:t xml:space="preserve">       Student Number:</w:t>
      </w:r>
      <w:r w:rsidR="00DF0FD4">
        <w:rPr>
          <w:b/>
          <w:szCs w:val="24"/>
        </w:rPr>
        <w:t xml:space="preserve"> 2131856</w:t>
      </w:r>
    </w:p>
    <w:p w14:paraId="438994F5" w14:textId="593159FE" w:rsidR="002363C0" w:rsidRDefault="002363C0" w:rsidP="00645691">
      <w:pPr>
        <w:spacing w:after="5" w:line="266" w:lineRule="auto"/>
        <w:ind w:left="562" w:right="67"/>
        <w:jc w:val="left"/>
        <w:rPr>
          <w:b/>
          <w:szCs w:val="24"/>
        </w:rPr>
      </w:pPr>
    </w:p>
    <w:p w14:paraId="4B4EB979" w14:textId="3DDB87D3" w:rsidR="00886CA2" w:rsidRPr="00886CA2" w:rsidRDefault="001331DC" w:rsidP="00886CA2">
      <w:pPr>
        <w:pStyle w:val="ListParagraph"/>
        <w:numPr>
          <w:ilvl w:val="0"/>
          <w:numId w:val="11"/>
        </w:numPr>
        <w:spacing w:after="7" w:line="266" w:lineRule="auto"/>
        <w:ind w:right="507"/>
        <w:jc w:val="left"/>
        <w:rPr>
          <w:b/>
          <w:bCs/>
          <w:i/>
          <w:iCs/>
          <w:szCs w:val="24"/>
        </w:rPr>
      </w:pPr>
      <w:r w:rsidRPr="00886CA2">
        <w:rPr>
          <w:b/>
          <w:bCs/>
          <w:i/>
          <w:iCs/>
          <w:szCs w:val="24"/>
        </w:rPr>
        <w:t>Assess the effectiveness of independent bodies (e.g., IOPC, HMI</w:t>
      </w:r>
      <w:r w:rsidR="00886CA2" w:rsidRPr="00886CA2">
        <w:rPr>
          <w:b/>
          <w:bCs/>
          <w:i/>
          <w:iCs/>
          <w:szCs w:val="24"/>
        </w:rPr>
        <w:t>CFRS) in holding the police to account”</w:t>
      </w:r>
      <w:r w:rsidR="00230D84">
        <w:rPr>
          <w:b/>
          <w:bCs/>
          <w:i/>
          <w:iCs/>
          <w:szCs w:val="24"/>
        </w:rPr>
        <w:t xml:space="preserve">. </w:t>
      </w:r>
    </w:p>
    <w:p w14:paraId="264DA12A" w14:textId="77777777" w:rsidR="00886CA2" w:rsidRPr="001331DC" w:rsidRDefault="00886CA2" w:rsidP="00645691">
      <w:pPr>
        <w:spacing w:after="7" w:line="266" w:lineRule="auto"/>
        <w:ind w:left="0" w:right="507" w:firstLine="0"/>
        <w:jc w:val="left"/>
        <w:rPr>
          <w:b/>
          <w:bCs/>
          <w:i/>
          <w:iCs/>
          <w:szCs w:val="24"/>
        </w:rPr>
      </w:pPr>
    </w:p>
    <w:p w14:paraId="4248CCD5" w14:textId="66D89B24" w:rsidR="0064615A" w:rsidRPr="00133369" w:rsidRDefault="0064615A" w:rsidP="001331DC">
      <w:pPr>
        <w:spacing w:after="7" w:line="360" w:lineRule="auto"/>
        <w:ind w:left="566" w:right="507" w:firstLine="0"/>
        <w:jc w:val="left"/>
        <w:rPr>
          <w:szCs w:val="24"/>
        </w:rPr>
      </w:pPr>
      <w:r>
        <w:rPr>
          <w:szCs w:val="24"/>
        </w:rPr>
        <w:t xml:space="preserve">The guidance given by the code of ethics by the Independent </w:t>
      </w:r>
      <w:r w:rsidR="003B448A">
        <w:rPr>
          <w:szCs w:val="24"/>
        </w:rPr>
        <w:t xml:space="preserve">Office for </w:t>
      </w:r>
      <w:r>
        <w:rPr>
          <w:szCs w:val="24"/>
        </w:rPr>
        <w:t xml:space="preserve">Police </w:t>
      </w:r>
      <w:r w:rsidR="003B448A">
        <w:rPr>
          <w:szCs w:val="24"/>
        </w:rPr>
        <w:t>Conduct</w:t>
      </w:r>
      <w:r>
        <w:rPr>
          <w:szCs w:val="24"/>
        </w:rPr>
        <w:t xml:space="preserve"> (I</w:t>
      </w:r>
      <w:r w:rsidR="003B448A">
        <w:rPr>
          <w:szCs w:val="24"/>
        </w:rPr>
        <w:t>O</w:t>
      </w:r>
      <w:r>
        <w:rPr>
          <w:szCs w:val="24"/>
        </w:rPr>
        <w:t>PC)</w:t>
      </w:r>
      <w:r w:rsidR="003B448A">
        <w:rPr>
          <w:szCs w:val="24"/>
        </w:rPr>
        <w:t xml:space="preserve"> “You have the right to make a complaint if you feel that someone within policing has behaved </w:t>
      </w:r>
      <w:r w:rsidR="001331DC">
        <w:rPr>
          <w:szCs w:val="24"/>
        </w:rPr>
        <w:t>unprofessionally.</w:t>
      </w:r>
      <w:r w:rsidR="001331DC">
        <w:rPr>
          <w:color w:val="2C3E50"/>
          <w:sz w:val="23"/>
          <w:szCs w:val="23"/>
          <w:shd w:val="clear" w:color="auto" w:fill="FFFFFF"/>
        </w:rPr>
        <w:t xml:space="preserve"> (</w:t>
      </w:r>
      <w:r w:rsidR="002E0199">
        <w:rPr>
          <w:color w:val="2C3E50"/>
          <w:sz w:val="23"/>
          <w:szCs w:val="23"/>
          <w:shd w:val="clear" w:color="auto" w:fill="FFFFFF"/>
        </w:rPr>
        <w:t>www.ipcc.gov.uk, n.d.)</w:t>
      </w:r>
      <w:r w:rsidR="002E0199" w:rsidRPr="002E0199">
        <w:rPr>
          <w:szCs w:val="24"/>
        </w:rPr>
        <w:t xml:space="preserve"> </w:t>
      </w:r>
      <w:r w:rsidR="002E0199">
        <w:rPr>
          <w:szCs w:val="24"/>
        </w:rPr>
        <w:t>It goes on to state that an individual can complain to the police force itself or the I</w:t>
      </w:r>
      <w:r w:rsidR="00160FF6">
        <w:rPr>
          <w:szCs w:val="24"/>
        </w:rPr>
        <w:t>O</w:t>
      </w:r>
      <w:r w:rsidR="002E0199">
        <w:rPr>
          <w:szCs w:val="24"/>
        </w:rPr>
        <w:t>PC, or access online websites for independent police inspectorate.</w:t>
      </w:r>
      <w:r w:rsidR="002E0199" w:rsidRPr="00133369">
        <w:rPr>
          <w:szCs w:val="24"/>
        </w:rPr>
        <w:t xml:space="preserve"> There are a number of</w:t>
      </w:r>
      <w:r w:rsidR="002E0199">
        <w:rPr>
          <w:szCs w:val="24"/>
        </w:rPr>
        <w:t xml:space="preserve"> national </w:t>
      </w:r>
      <w:r w:rsidR="002E0199" w:rsidRPr="00133369">
        <w:rPr>
          <w:szCs w:val="24"/>
        </w:rPr>
        <w:t xml:space="preserve">independent bodies used by police forces throughout the country to hold individuals, forces, or all </w:t>
      </w:r>
      <w:r w:rsidR="002E0199">
        <w:rPr>
          <w:szCs w:val="24"/>
        </w:rPr>
        <w:t xml:space="preserve">the </w:t>
      </w:r>
      <w:r w:rsidR="002E0199" w:rsidRPr="00133369">
        <w:rPr>
          <w:szCs w:val="24"/>
        </w:rPr>
        <w:t>forces to account if needed</w:t>
      </w:r>
      <w:r w:rsidR="00160FF6">
        <w:rPr>
          <w:szCs w:val="24"/>
        </w:rPr>
        <w:t>.</w:t>
      </w:r>
    </w:p>
    <w:p w14:paraId="5DC56D83" w14:textId="2FA4D085" w:rsidR="00CE2F72" w:rsidRDefault="00CE2F72" w:rsidP="00645691">
      <w:pPr>
        <w:ind w:left="0" w:firstLine="0"/>
        <w:jc w:val="left"/>
        <w:rPr>
          <w:szCs w:val="24"/>
        </w:rPr>
      </w:pPr>
    </w:p>
    <w:p w14:paraId="0DA91359" w14:textId="5147EB8C" w:rsidR="00A32EFB" w:rsidRPr="00133369" w:rsidRDefault="00A32EFB" w:rsidP="001331DC">
      <w:pPr>
        <w:spacing w:line="360" w:lineRule="auto"/>
        <w:jc w:val="left"/>
        <w:rPr>
          <w:szCs w:val="24"/>
        </w:rPr>
      </w:pPr>
      <w:r>
        <w:rPr>
          <w:szCs w:val="24"/>
        </w:rPr>
        <w:t xml:space="preserve">South Wales police also have the Police Accountability and Legitimacy Group (PALG), where independent members representing a variety of organisations meet and assist the Police commissioner to promote </w:t>
      </w:r>
      <w:r w:rsidR="00575261">
        <w:rPr>
          <w:szCs w:val="24"/>
        </w:rPr>
        <w:t xml:space="preserve">fair treatment and legitimate </w:t>
      </w:r>
      <w:r w:rsidR="001331DC">
        <w:rPr>
          <w:szCs w:val="24"/>
        </w:rPr>
        <w:t>practices. They</w:t>
      </w:r>
      <w:r w:rsidR="00575261">
        <w:rPr>
          <w:szCs w:val="24"/>
        </w:rPr>
        <w:t xml:space="preserve"> provide a</w:t>
      </w:r>
      <w:r w:rsidR="0061327D">
        <w:rPr>
          <w:szCs w:val="24"/>
        </w:rPr>
        <w:t>n</w:t>
      </w:r>
      <w:r w:rsidR="00575261">
        <w:rPr>
          <w:szCs w:val="24"/>
        </w:rPr>
        <w:t xml:space="preserve"> independent oversight and scrutiny of the police, in respect of</w:t>
      </w:r>
      <w:r w:rsidR="001331DC">
        <w:rPr>
          <w:szCs w:val="24"/>
        </w:rPr>
        <w:t xml:space="preserve"> p</w:t>
      </w:r>
      <w:r w:rsidR="00575261" w:rsidRPr="00380EB7">
        <w:rPr>
          <w:szCs w:val="24"/>
        </w:rPr>
        <w:t>olicing powers</w:t>
      </w:r>
      <w:r w:rsidR="001331DC">
        <w:rPr>
          <w:szCs w:val="24"/>
        </w:rPr>
        <w:t>, such as s</w:t>
      </w:r>
      <w:r w:rsidR="00575261" w:rsidRPr="00380EB7">
        <w:rPr>
          <w:szCs w:val="24"/>
        </w:rPr>
        <w:t>top and search</w:t>
      </w:r>
      <w:r w:rsidR="001331DC">
        <w:rPr>
          <w:szCs w:val="24"/>
        </w:rPr>
        <w:t>, a</w:t>
      </w:r>
      <w:r w:rsidR="00575261" w:rsidRPr="00380EB7">
        <w:rPr>
          <w:szCs w:val="24"/>
        </w:rPr>
        <w:t>ccountability and transparency of the police conduct and complaints system</w:t>
      </w:r>
      <w:r w:rsidR="00380EB7">
        <w:rPr>
          <w:szCs w:val="24"/>
        </w:rPr>
        <w:t xml:space="preserve">, </w:t>
      </w:r>
      <w:r w:rsidR="001331DC">
        <w:rPr>
          <w:szCs w:val="24"/>
        </w:rPr>
        <w:t>e</w:t>
      </w:r>
      <w:r w:rsidR="00575261" w:rsidRPr="00380EB7">
        <w:rPr>
          <w:szCs w:val="24"/>
        </w:rPr>
        <w:t>ngagement and interaction with the public</w:t>
      </w:r>
      <w:r w:rsidR="001331DC">
        <w:rPr>
          <w:szCs w:val="24"/>
        </w:rPr>
        <w:t xml:space="preserve"> </w:t>
      </w:r>
      <w:r w:rsidR="00575261" w:rsidRPr="00380EB7">
        <w:rPr>
          <w:szCs w:val="24"/>
        </w:rPr>
        <w:t xml:space="preserve">(Police and Crime Commissioner </w:t>
      </w:r>
      <w:r w:rsidR="00D57142">
        <w:rPr>
          <w:szCs w:val="24"/>
        </w:rPr>
        <w:t>2021/202</w:t>
      </w:r>
      <w:r w:rsidR="000F1C91">
        <w:rPr>
          <w:szCs w:val="24"/>
        </w:rPr>
        <w:t>2</w:t>
      </w:r>
      <w:r w:rsidR="00B17690" w:rsidRPr="00380EB7">
        <w:rPr>
          <w:szCs w:val="24"/>
        </w:rPr>
        <w:t>)</w:t>
      </w:r>
      <w:r w:rsidR="001331DC">
        <w:rPr>
          <w:szCs w:val="24"/>
        </w:rPr>
        <w:t xml:space="preserve">. </w:t>
      </w:r>
    </w:p>
    <w:p w14:paraId="2BDA0061" w14:textId="1D58A74F" w:rsidR="00886CA2" w:rsidRPr="00133369" w:rsidRDefault="00DE1592" w:rsidP="00290B54">
      <w:pPr>
        <w:spacing w:after="0" w:line="360" w:lineRule="auto"/>
        <w:ind w:left="566" w:right="67" w:firstLine="0"/>
        <w:jc w:val="left"/>
        <w:rPr>
          <w:bCs/>
          <w:szCs w:val="24"/>
        </w:rPr>
      </w:pPr>
      <w:bookmarkStart w:id="0" w:name="_Hlk143284038"/>
      <w:r w:rsidRPr="00133369">
        <w:rPr>
          <w:bCs/>
          <w:szCs w:val="24"/>
        </w:rPr>
        <w:t>To ensure accountability in the</w:t>
      </w:r>
      <w:r w:rsidR="00425B3A" w:rsidRPr="00133369">
        <w:rPr>
          <w:bCs/>
          <w:szCs w:val="24"/>
        </w:rPr>
        <w:t xml:space="preserve"> </w:t>
      </w:r>
      <w:r w:rsidRPr="00133369">
        <w:rPr>
          <w:bCs/>
          <w:szCs w:val="24"/>
        </w:rPr>
        <w:t>Police force</w:t>
      </w:r>
      <w:r w:rsidR="00E31970">
        <w:rPr>
          <w:bCs/>
          <w:szCs w:val="24"/>
        </w:rPr>
        <w:t xml:space="preserve">, </w:t>
      </w:r>
      <w:r w:rsidRPr="00133369">
        <w:rPr>
          <w:bCs/>
          <w:szCs w:val="24"/>
        </w:rPr>
        <w:t>a</w:t>
      </w:r>
      <w:r w:rsidR="00425B3A" w:rsidRPr="00133369">
        <w:rPr>
          <w:bCs/>
          <w:szCs w:val="24"/>
        </w:rPr>
        <w:t xml:space="preserve"> </w:t>
      </w:r>
      <w:r w:rsidRPr="00133369">
        <w:rPr>
          <w:bCs/>
          <w:szCs w:val="24"/>
        </w:rPr>
        <w:t>n</w:t>
      </w:r>
      <w:r w:rsidR="00425B3A" w:rsidRPr="00133369">
        <w:rPr>
          <w:bCs/>
          <w:szCs w:val="24"/>
        </w:rPr>
        <w:t>u</w:t>
      </w:r>
      <w:r w:rsidRPr="00133369">
        <w:rPr>
          <w:bCs/>
          <w:szCs w:val="24"/>
        </w:rPr>
        <w:t xml:space="preserve">mber of </w:t>
      </w:r>
      <w:r w:rsidR="00425B3A" w:rsidRPr="00133369">
        <w:rPr>
          <w:bCs/>
          <w:szCs w:val="24"/>
        </w:rPr>
        <w:t xml:space="preserve">independent bodies </w:t>
      </w:r>
      <w:r w:rsidR="00886CA2">
        <w:rPr>
          <w:bCs/>
          <w:szCs w:val="24"/>
        </w:rPr>
        <w:t>such as</w:t>
      </w:r>
      <w:r w:rsidR="00425B3A" w:rsidRPr="00133369">
        <w:rPr>
          <w:bCs/>
          <w:szCs w:val="24"/>
        </w:rPr>
        <w:t xml:space="preserve"> </w:t>
      </w:r>
      <w:r w:rsidR="00886CA2">
        <w:rPr>
          <w:bCs/>
          <w:szCs w:val="24"/>
        </w:rPr>
        <w:t xml:space="preserve">the </w:t>
      </w:r>
      <w:r w:rsidR="00E31970">
        <w:rPr>
          <w:bCs/>
          <w:szCs w:val="24"/>
        </w:rPr>
        <w:t>Independent Office for Police Conduct (</w:t>
      </w:r>
      <w:r w:rsidR="000D2373" w:rsidRPr="00133369">
        <w:rPr>
          <w:bCs/>
          <w:szCs w:val="24"/>
        </w:rPr>
        <w:t>IOPC</w:t>
      </w:r>
      <w:r w:rsidR="00E31970">
        <w:rPr>
          <w:bCs/>
          <w:szCs w:val="24"/>
        </w:rPr>
        <w:t>)</w:t>
      </w:r>
      <w:r w:rsidR="000D2373" w:rsidRPr="00133369">
        <w:rPr>
          <w:bCs/>
          <w:szCs w:val="24"/>
        </w:rPr>
        <w:t xml:space="preserve">, </w:t>
      </w:r>
      <w:r w:rsidR="00E31970">
        <w:rPr>
          <w:bCs/>
          <w:szCs w:val="24"/>
        </w:rPr>
        <w:t>His Majesty’s Inspectorate of Constabulary and Fire and Rescue Services (</w:t>
      </w:r>
      <w:r w:rsidR="00425B3A" w:rsidRPr="00133369">
        <w:rPr>
          <w:bCs/>
          <w:szCs w:val="24"/>
        </w:rPr>
        <w:t>HMICFRS</w:t>
      </w:r>
      <w:r w:rsidR="00E31970">
        <w:rPr>
          <w:bCs/>
          <w:szCs w:val="24"/>
        </w:rPr>
        <w:t>)</w:t>
      </w:r>
      <w:r w:rsidR="00425B3A" w:rsidRPr="00133369">
        <w:rPr>
          <w:bCs/>
          <w:szCs w:val="24"/>
        </w:rPr>
        <w:t>,</w:t>
      </w:r>
      <w:r w:rsidR="001331DC">
        <w:rPr>
          <w:bCs/>
          <w:szCs w:val="24"/>
        </w:rPr>
        <w:t xml:space="preserve"> </w:t>
      </w:r>
      <w:r w:rsidR="00E46C3B">
        <w:rPr>
          <w:bCs/>
          <w:szCs w:val="24"/>
        </w:rPr>
        <w:t xml:space="preserve">are there to </w:t>
      </w:r>
      <w:r w:rsidR="00886CA2">
        <w:rPr>
          <w:bCs/>
          <w:szCs w:val="24"/>
        </w:rPr>
        <w:t>investigate</w:t>
      </w:r>
      <w:r w:rsidR="00E46C3B">
        <w:rPr>
          <w:bCs/>
          <w:szCs w:val="24"/>
        </w:rPr>
        <w:t xml:space="preserve"> major complaints against the police force and</w:t>
      </w:r>
      <w:r w:rsidR="00425B3A" w:rsidRPr="00133369">
        <w:rPr>
          <w:bCs/>
          <w:szCs w:val="24"/>
        </w:rPr>
        <w:t xml:space="preserve"> are instructed to </w:t>
      </w:r>
      <w:r w:rsidR="00E31970" w:rsidRPr="00133369">
        <w:rPr>
          <w:bCs/>
          <w:szCs w:val="24"/>
        </w:rPr>
        <w:t>oversee</w:t>
      </w:r>
      <w:r w:rsidR="00425B3A" w:rsidRPr="00133369">
        <w:rPr>
          <w:bCs/>
          <w:szCs w:val="24"/>
        </w:rPr>
        <w:t xml:space="preserve"> the Police force and help shape their </w:t>
      </w:r>
      <w:r w:rsidR="000D2373" w:rsidRPr="00133369">
        <w:rPr>
          <w:bCs/>
          <w:szCs w:val="24"/>
        </w:rPr>
        <w:t xml:space="preserve">policy </w:t>
      </w:r>
      <w:r w:rsidR="00425B3A" w:rsidRPr="00133369">
        <w:rPr>
          <w:bCs/>
          <w:szCs w:val="24"/>
        </w:rPr>
        <w:t>and procedure</w:t>
      </w:r>
      <w:r w:rsidR="00E46C3B">
        <w:rPr>
          <w:bCs/>
          <w:szCs w:val="24"/>
        </w:rPr>
        <w:t>,</w:t>
      </w:r>
      <w:r w:rsidR="00425B3A" w:rsidRPr="00133369">
        <w:rPr>
          <w:bCs/>
          <w:szCs w:val="24"/>
        </w:rPr>
        <w:t xml:space="preserve"> to serve the public</w:t>
      </w:r>
      <w:r w:rsidR="000D2373" w:rsidRPr="00133369">
        <w:rPr>
          <w:bCs/>
          <w:szCs w:val="24"/>
        </w:rPr>
        <w:t xml:space="preserve"> the best they can</w:t>
      </w:r>
      <w:r w:rsidR="00425B3A" w:rsidRPr="00133369">
        <w:rPr>
          <w:bCs/>
          <w:szCs w:val="24"/>
        </w:rPr>
        <w:t>.</w:t>
      </w:r>
    </w:p>
    <w:p w14:paraId="31F3B9FB" w14:textId="196269F3" w:rsidR="00886CA2" w:rsidRDefault="00886CA2" w:rsidP="00290B54">
      <w:pPr>
        <w:spacing w:after="0" w:line="360" w:lineRule="auto"/>
        <w:ind w:right="67"/>
        <w:jc w:val="left"/>
        <w:rPr>
          <w:bCs/>
          <w:szCs w:val="24"/>
        </w:rPr>
      </w:pPr>
      <w:r>
        <w:rPr>
          <w:bCs/>
          <w:szCs w:val="24"/>
        </w:rPr>
        <w:t>The i</w:t>
      </w:r>
      <w:r w:rsidR="00BD53F9">
        <w:rPr>
          <w:bCs/>
          <w:szCs w:val="24"/>
        </w:rPr>
        <w:t xml:space="preserve">nvestigation of police officers by their own or another police force </w:t>
      </w:r>
      <w:r w:rsidR="00290B54">
        <w:rPr>
          <w:bCs/>
          <w:szCs w:val="24"/>
        </w:rPr>
        <w:t>wa</w:t>
      </w:r>
      <w:r w:rsidR="00BD53F9">
        <w:rPr>
          <w:bCs/>
          <w:szCs w:val="24"/>
        </w:rPr>
        <w:t>s widely regarded as unjust, and d</w:t>
      </w:r>
      <w:r w:rsidR="00290B54">
        <w:rPr>
          <w:bCs/>
          <w:szCs w:val="24"/>
        </w:rPr>
        <w:t>id</w:t>
      </w:r>
      <w:r w:rsidR="00BD53F9">
        <w:rPr>
          <w:bCs/>
          <w:szCs w:val="24"/>
        </w:rPr>
        <w:t xml:space="preserve"> not inspire public confidence</w:t>
      </w:r>
      <w:r w:rsidR="000F1C91" w:rsidRPr="00133369">
        <w:rPr>
          <w:bCs/>
          <w:szCs w:val="24"/>
        </w:rPr>
        <w:t xml:space="preserve"> </w:t>
      </w:r>
      <w:r w:rsidR="000F1C91">
        <w:rPr>
          <w:rFonts w:ascii="Roboto" w:hAnsi="Roboto"/>
          <w:color w:val="2C3E50"/>
          <w:sz w:val="23"/>
          <w:szCs w:val="23"/>
          <w:shd w:val="clear" w:color="auto" w:fill="FFFFFF"/>
        </w:rPr>
        <w:t>(GOV.UK, n.d.)</w:t>
      </w:r>
      <w:r w:rsidR="00290B54">
        <w:rPr>
          <w:rFonts w:ascii="Roboto" w:hAnsi="Roboto"/>
          <w:color w:val="2C3E50"/>
          <w:sz w:val="23"/>
          <w:szCs w:val="23"/>
          <w:shd w:val="clear" w:color="auto" w:fill="FFFFFF"/>
        </w:rPr>
        <w:t xml:space="preserve">. </w:t>
      </w:r>
      <w:r w:rsidR="00290B54">
        <w:rPr>
          <w:color w:val="2C3E50"/>
          <w:szCs w:val="24"/>
          <w:shd w:val="clear" w:color="auto" w:fill="FFFFFF"/>
        </w:rPr>
        <w:t>The demand for an independent, unbiased, trustworthy body to investigate serious complaints against the police saw the birth of the IOPC in 2004.</w:t>
      </w:r>
      <w:r>
        <w:rPr>
          <w:bCs/>
          <w:szCs w:val="24"/>
        </w:rPr>
        <w:t xml:space="preserve">                           </w:t>
      </w:r>
    </w:p>
    <w:p w14:paraId="024999E1" w14:textId="239EDE48" w:rsidR="0021366D" w:rsidRPr="00157495" w:rsidRDefault="000D2373" w:rsidP="00290B54">
      <w:pPr>
        <w:spacing w:after="0" w:line="360" w:lineRule="auto"/>
        <w:ind w:left="566" w:right="67" w:firstLine="0"/>
        <w:jc w:val="left"/>
        <w:rPr>
          <w:color w:val="auto"/>
          <w:szCs w:val="24"/>
          <w:shd w:val="clear" w:color="auto" w:fill="FFFFFF"/>
        </w:rPr>
      </w:pPr>
      <w:r w:rsidRPr="00133369">
        <w:rPr>
          <w:bCs/>
          <w:szCs w:val="24"/>
        </w:rPr>
        <w:t xml:space="preserve">The government’s official website for the IOPC </w:t>
      </w:r>
      <w:r w:rsidR="00290B54">
        <w:rPr>
          <w:bCs/>
          <w:szCs w:val="24"/>
        </w:rPr>
        <w:t>confirms their purpose</w:t>
      </w:r>
      <w:r w:rsidRPr="00133369">
        <w:rPr>
          <w:bCs/>
          <w:szCs w:val="24"/>
        </w:rPr>
        <w:t xml:space="preserve"> is to enhance public confidence in the complain</w:t>
      </w:r>
      <w:r w:rsidR="002A4B0D">
        <w:rPr>
          <w:bCs/>
          <w:szCs w:val="24"/>
        </w:rPr>
        <w:t>t</w:t>
      </w:r>
      <w:r w:rsidRPr="00133369">
        <w:rPr>
          <w:bCs/>
          <w:szCs w:val="24"/>
        </w:rPr>
        <w:t>s system in England and Wales</w:t>
      </w:r>
      <w:bookmarkStart w:id="1" w:name="_Hlk146531046"/>
      <w:r w:rsidRPr="00133369">
        <w:rPr>
          <w:bCs/>
          <w:szCs w:val="24"/>
        </w:rPr>
        <w:t xml:space="preserve"> </w:t>
      </w:r>
      <w:r w:rsidR="009614C8">
        <w:rPr>
          <w:rFonts w:ascii="Roboto" w:hAnsi="Roboto"/>
          <w:color w:val="2C3E50"/>
          <w:sz w:val="23"/>
          <w:szCs w:val="23"/>
          <w:shd w:val="clear" w:color="auto" w:fill="FFFFFF"/>
        </w:rPr>
        <w:t>(GOV.UK, n.d.</w:t>
      </w:r>
      <w:r w:rsidR="000F1C91">
        <w:rPr>
          <w:rFonts w:ascii="Roboto" w:hAnsi="Roboto"/>
          <w:color w:val="2C3E50"/>
          <w:sz w:val="23"/>
          <w:szCs w:val="23"/>
          <w:shd w:val="clear" w:color="auto" w:fill="FFFFFF"/>
        </w:rPr>
        <w:t xml:space="preserve"> 2020</w:t>
      </w:r>
      <w:r w:rsidR="009614C8">
        <w:rPr>
          <w:rFonts w:ascii="Roboto" w:hAnsi="Roboto"/>
          <w:color w:val="2C3E50"/>
          <w:sz w:val="23"/>
          <w:szCs w:val="23"/>
          <w:shd w:val="clear" w:color="auto" w:fill="FFFFFF"/>
        </w:rPr>
        <w:t>)</w:t>
      </w:r>
      <w:bookmarkEnd w:id="1"/>
      <w:r w:rsidR="00290B54">
        <w:rPr>
          <w:rFonts w:ascii="Roboto" w:hAnsi="Roboto"/>
          <w:color w:val="2C3E50"/>
          <w:sz w:val="23"/>
          <w:szCs w:val="23"/>
          <w:shd w:val="clear" w:color="auto" w:fill="FFFFFF"/>
        </w:rPr>
        <w:t xml:space="preserve">. </w:t>
      </w:r>
      <w:r w:rsidRPr="00133369">
        <w:rPr>
          <w:bCs/>
          <w:szCs w:val="24"/>
        </w:rPr>
        <w:t>The IOPC are an executive</w:t>
      </w:r>
      <w:r w:rsidR="00290B54">
        <w:rPr>
          <w:bCs/>
          <w:szCs w:val="24"/>
        </w:rPr>
        <w:t xml:space="preserve">, </w:t>
      </w:r>
      <w:r w:rsidRPr="00133369">
        <w:rPr>
          <w:bCs/>
          <w:szCs w:val="24"/>
        </w:rPr>
        <w:t>non</w:t>
      </w:r>
      <w:r w:rsidR="00290B54">
        <w:rPr>
          <w:bCs/>
          <w:szCs w:val="24"/>
        </w:rPr>
        <w:t>-</w:t>
      </w:r>
      <w:r w:rsidRPr="00133369">
        <w:rPr>
          <w:bCs/>
          <w:szCs w:val="24"/>
        </w:rPr>
        <w:t>departmental public entity, controlled by the home office</w:t>
      </w:r>
      <w:r w:rsidR="00CD41E7" w:rsidRPr="00133369">
        <w:rPr>
          <w:bCs/>
          <w:szCs w:val="24"/>
        </w:rPr>
        <w:t>,</w:t>
      </w:r>
      <w:r w:rsidRPr="00133369">
        <w:rPr>
          <w:bCs/>
          <w:szCs w:val="24"/>
        </w:rPr>
        <w:t xml:space="preserve"> </w:t>
      </w:r>
      <w:r w:rsidR="00290B54">
        <w:rPr>
          <w:bCs/>
          <w:szCs w:val="24"/>
        </w:rPr>
        <w:t>and</w:t>
      </w:r>
      <w:r w:rsidRPr="00133369">
        <w:rPr>
          <w:bCs/>
          <w:szCs w:val="24"/>
        </w:rPr>
        <w:t xml:space="preserve"> oversee</w:t>
      </w:r>
      <w:r w:rsidR="00290B54">
        <w:rPr>
          <w:bCs/>
          <w:szCs w:val="24"/>
        </w:rPr>
        <w:t>s</w:t>
      </w:r>
      <w:r w:rsidRPr="00133369">
        <w:rPr>
          <w:bCs/>
          <w:szCs w:val="24"/>
        </w:rPr>
        <w:t xml:space="preserve"> appeals, investigate</w:t>
      </w:r>
      <w:r w:rsidR="00290B54">
        <w:rPr>
          <w:bCs/>
          <w:szCs w:val="24"/>
        </w:rPr>
        <w:t>s</w:t>
      </w:r>
      <w:r w:rsidRPr="00133369">
        <w:rPr>
          <w:bCs/>
          <w:szCs w:val="24"/>
        </w:rPr>
        <w:t xml:space="preserve"> serious complaints</w:t>
      </w:r>
      <w:r w:rsidR="00290B54">
        <w:rPr>
          <w:bCs/>
          <w:szCs w:val="24"/>
        </w:rPr>
        <w:t xml:space="preserve"> and </w:t>
      </w:r>
      <w:r w:rsidRPr="00133369">
        <w:rPr>
          <w:bCs/>
          <w:szCs w:val="24"/>
        </w:rPr>
        <w:t>allegations against the polic</w:t>
      </w:r>
      <w:r w:rsidR="00CD41E7" w:rsidRPr="00133369">
        <w:rPr>
          <w:bCs/>
          <w:szCs w:val="24"/>
        </w:rPr>
        <w:t>e, and hold</w:t>
      </w:r>
      <w:r w:rsidR="00290B54">
        <w:rPr>
          <w:bCs/>
          <w:szCs w:val="24"/>
        </w:rPr>
        <w:t>s</w:t>
      </w:r>
      <w:r w:rsidR="00CD41E7" w:rsidRPr="00133369">
        <w:rPr>
          <w:bCs/>
          <w:szCs w:val="24"/>
        </w:rPr>
        <w:t xml:space="preserve"> the police</w:t>
      </w:r>
      <w:r w:rsidR="00290B54">
        <w:rPr>
          <w:bCs/>
          <w:szCs w:val="24"/>
        </w:rPr>
        <w:t xml:space="preserve"> forces</w:t>
      </w:r>
      <w:r w:rsidR="00CD41E7" w:rsidRPr="00133369">
        <w:rPr>
          <w:bCs/>
          <w:szCs w:val="24"/>
        </w:rPr>
        <w:t xml:space="preserve"> to account.</w:t>
      </w:r>
      <w:r w:rsidR="00B03F2A">
        <w:rPr>
          <w:bCs/>
          <w:szCs w:val="24"/>
        </w:rPr>
        <w:t xml:space="preserve"> They provide an annual report</w:t>
      </w:r>
      <w:r w:rsidR="00290B54">
        <w:rPr>
          <w:bCs/>
          <w:szCs w:val="24"/>
        </w:rPr>
        <w:t xml:space="preserve">, </w:t>
      </w:r>
      <w:r w:rsidR="00B03F2A">
        <w:rPr>
          <w:bCs/>
          <w:szCs w:val="24"/>
        </w:rPr>
        <w:t>providing information on their police complaints</w:t>
      </w:r>
      <w:r w:rsidR="00290B54">
        <w:rPr>
          <w:bCs/>
          <w:szCs w:val="24"/>
        </w:rPr>
        <w:t xml:space="preserve"> where for example, </w:t>
      </w:r>
      <w:r w:rsidR="00B03F2A">
        <w:rPr>
          <w:bCs/>
          <w:szCs w:val="24"/>
        </w:rPr>
        <w:t xml:space="preserve">497 cases achieved a different outcome to the one they received when the complaint was investigated by the police. </w:t>
      </w:r>
      <w:r w:rsidR="00290B54">
        <w:rPr>
          <w:bCs/>
          <w:szCs w:val="24"/>
        </w:rPr>
        <w:t xml:space="preserve">Furthermore, </w:t>
      </w:r>
      <w:r w:rsidR="00B03F2A">
        <w:rPr>
          <w:bCs/>
          <w:szCs w:val="24"/>
        </w:rPr>
        <w:t>53 cases achieved a different outcome to the one they received when local resources were used to deal with the complaint</w:t>
      </w:r>
      <w:r w:rsidR="00230D84">
        <w:rPr>
          <w:bCs/>
          <w:szCs w:val="24"/>
        </w:rPr>
        <w:t>, with the</w:t>
      </w:r>
      <w:r w:rsidR="00B03F2A">
        <w:rPr>
          <w:bCs/>
          <w:szCs w:val="24"/>
        </w:rPr>
        <w:t xml:space="preserve"> majority of the cases </w:t>
      </w:r>
      <w:r w:rsidR="009614C8">
        <w:rPr>
          <w:bCs/>
          <w:szCs w:val="24"/>
        </w:rPr>
        <w:t xml:space="preserve">lifted from a complaint to an </w:t>
      </w:r>
      <w:r w:rsidR="009614C8">
        <w:rPr>
          <w:bCs/>
          <w:szCs w:val="24"/>
        </w:rPr>
        <w:lastRenderedPageBreak/>
        <w:t>investigation by the IOPC.</w:t>
      </w:r>
      <w:r w:rsidR="009614C8" w:rsidRPr="009614C8">
        <w:rPr>
          <w:rFonts w:ascii="Roboto" w:hAnsi="Roboto"/>
          <w:color w:val="2C3E50"/>
          <w:sz w:val="23"/>
          <w:szCs w:val="23"/>
          <w:shd w:val="clear" w:color="auto" w:fill="FFFFFF"/>
        </w:rPr>
        <w:t xml:space="preserve"> </w:t>
      </w:r>
      <w:bookmarkStart w:id="2" w:name="_Hlk146529862"/>
      <w:r w:rsidR="009614C8">
        <w:rPr>
          <w:rFonts w:ascii="Roboto" w:hAnsi="Roboto"/>
          <w:color w:val="2C3E50"/>
          <w:sz w:val="23"/>
          <w:szCs w:val="23"/>
          <w:shd w:val="clear" w:color="auto" w:fill="FFFFFF"/>
        </w:rPr>
        <w:t>(GOV.UK, n.d.)</w:t>
      </w:r>
      <w:bookmarkEnd w:id="2"/>
      <w:r w:rsidR="00230D84">
        <w:rPr>
          <w:rFonts w:ascii="Roboto" w:hAnsi="Roboto"/>
          <w:color w:val="2C3E50"/>
          <w:sz w:val="23"/>
          <w:szCs w:val="23"/>
          <w:shd w:val="clear" w:color="auto" w:fill="FFFFFF"/>
        </w:rPr>
        <w:t xml:space="preserve">. </w:t>
      </w:r>
      <w:r w:rsidR="0021366D" w:rsidRPr="0021366D">
        <w:rPr>
          <w:color w:val="auto"/>
          <w:szCs w:val="24"/>
          <w:shd w:val="clear" w:color="auto" w:fill="FFFFFF"/>
        </w:rPr>
        <w:t>To prove that they are effective</w:t>
      </w:r>
      <w:r w:rsidR="00230D84">
        <w:rPr>
          <w:color w:val="auto"/>
          <w:szCs w:val="24"/>
          <w:shd w:val="clear" w:color="auto" w:fill="FFFFFF"/>
        </w:rPr>
        <w:t>,</w:t>
      </w:r>
      <w:r w:rsidR="0021366D" w:rsidRPr="0021366D">
        <w:rPr>
          <w:color w:val="auto"/>
          <w:szCs w:val="24"/>
          <w:shd w:val="clear" w:color="auto" w:fill="FFFFFF"/>
        </w:rPr>
        <w:t xml:space="preserve"> they also </w:t>
      </w:r>
      <w:r w:rsidR="00230D84">
        <w:rPr>
          <w:color w:val="auto"/>
          <w:szCs w:val="24"/>
          <w:shd w:val="clear" w:color="auto" w:fill="FFFFFF"/>
        </w:rPr>
        <w:t>publish</w:t>
      </w:r>
      <w:r w:rsidR="0021366D" w:rsidRPr="0021366D">
        <w:rPr>
          <w:color w:val="auto"/>
          <w:szCs w:val="24"/>
          <w:shd w:val="clear" w:color="auto" w:fill="FFFFFF"/>
        </w:rPr>
        <w:t xml:space="preserve"> performance</w:t>
      </w:r>
      <w:r w:rsidR="00230D84">
        <w:rPr>
          <w:color w:val="auto"/>
          <w:szCs w:val="24"/>
          <w:shd w:val="clear" w:color="auto" w:fill="FFFFFF"/>
        </w:rPr>
        <w:t xml:space="preserve"> data,</w:t>
      </w:r>
      <w:r w:rsidR="0021366D">
        <w:rPr>
          <w:color w:val="auto"/>
          <w:szCs w:val="24"/>
          <w:shd w:val="clear" w:color="auto" w:fill="FFFFFF"/>
        </w:rPr>
        <w:t xml:space="preserve"> </w:t>
      </w:r>
      <w:r w:rsidR="00230D84">
        <w:rPr>
          <w:color w:val="auto"/>
          <w:szCs w:val="24"/>
          <w:shd w:val="clear" w:color="auto" w:fill="FFFFFF"/>
        </w:rPr>
        <w:t>m</w:t>
      </w:r>
      <w:r w:rsidR="0021366D">
        <w:rPr>
          <w:color w:val="auto"/>
          <w:szCs w:val="24"/>
          <w:shd w:val="clear" w:color="auto" w:fill="FFFFFF"/>
        </w:rPr>
        <w:t xml:space="preserve">easuring progress against their aims, </w:t>
      </w:r>
      <w:r w:rsidR="00230D84">
        <w:rPr>
          <w:color w:val="auto"/>
          <w:szCs w:val="24"/>
          <w:shd w:val="clear" w:color="auto" w:fill="FFFFFF"/>
        </w:rPr>
        <w:t xml:space="preserve">and </w:t>
      </w:r>
      <w:r w:rsidR="0021366D">
        <w:rPr>
          <w:color w:val="auto"/>
          <w:szCs w:val="24"/>
          <w:shd w:val="clear" w:color="auto" w:fill="FFFFFF"/>
        </w:rPr>
        <w:t>decide on the mode of investigation for 80% referred to them</w:t>
      </w:r>
      <w:r w:rsidR="00230D84">
        <w:rPr>
          <w:color w:val="auto"/>
          <w:szCs w:val="24"/>
          <w:shd w:val="clear" w:color="auto" w:fill="FFFFFF"/>
        </w:rPr>
        <w:t>,</w:t>
      </w:r>
      <w:r w:rsidR="0021366D">
        <w:rPr>
          <w:color w:val="auto"/>
          <w:szCs w:val="24"/>
          <w:shd w:val="clear" w:color="auto" w:fill="FFFFFF"/>
        </w:rPr>
        <w:t xml:space="preserve"> within 3 days. </w:t>
      </w:r>
      <w:r w:rsidR="00230D84">
        <w:rPr>
          <w:color w:val="auto"/>
          <w:szCs w:val="24"/>
          <w:shd w:val="clear" w:color="auto" w:fill="FFFFFF"/>
        </w:rPr>
        <w:t>Their data shows that they c</w:t>
      </w:r>
      <w:r w:rsidR="0021366D">
        <w:rPr>
          <w:color w:val="auto"/>
          <w:szCs w:val="24"/>
          <w:shd w:val="clear" w:color="auto" w:fill="FFFFFF"/>
        </w:rPr>
        <w:t>omplete 66% of investigations within 6 months</w:t>
      </w:r>
      <w:r w:rsidR="00230D84">
        <w:rPr>
          <w:color w:val="auto"/>
          <w:szCs w:val="24"/>
          <w:shd w:val="clear" w:color="auto" w:fill="FFFFFF"/>
        </w:rPr>
        <w:t>, with</w:t>
      </w:r>
      <w:r w:rsidR="0021366D">
        <w:rPr>
          <w:color w:val="auto"/>
          <w:szCs w:val="24"/>
          <w:shd w:val="clear" w:color="auto" w:fill="FFFFFF"/>
        </w:rPr>
        <w:t xml:space="preserve"> one of the most important</w:t>
      </w:r>
      <w:r w:rsidR="00230D84">
        <w:rPr>
          <w:color w:val="auto"/>
          <w:szCs w:val="24"/>
          <w:shd w:val="clear" w:color="auto" w:fill="FFFFFF"/>
        </w:rPr>
        <w:t xml:space="preserve"> statistics being t</w:t>
      </w:r>
      <w:r w:rsidR="00157495">
        <w:rPr>
          <w:color w:val="auto"/>
          <w:szCs w:val="24"/>
          <w:shd w:val="clear" w:color="auto" w:fill="FFFFFF"/>
        </w:rPr>
        <w:t>he proportion of reviews they upheld when members of the public were unhappy with how police forces have handled their complaint</w:t>
      </w:r>
      <w:r w:rsidR="00230D84">
        <w:rPr>
          <w:color w:val="auto"/>
          <w:szCs w:val="24"/>
          <w:shd w:val="clear" w:color="auto" w:fill="FFFFFF"/>
        </w:rPr>
        <w:t>.</w:t>
      </w:r>
      <w:r w:rsidR="00157495">
        <w:rPr>
          <w:color w:val="auto"/>
          <w:szCs w:val="24"/>
          <w:shd w:val="clear" w:color="auto" w:fill="FFFFFF"/>
        </w:rPr>
        <w:t xml:space="preserve"> </w:t>
      </w:r>
      <w:r w:rsidR="00157495" w:rsidRPr="00157495">
        <w:rPr>
          <w:color w:val="auto"/>
          <w:szCs w:val="24"/>
          <w:shd w:val="clear" w:color="auto" w:fill="FFFFFF"/>
        </w:rPr>
        <w:t>Over 33% of reviews w</w:t>
      </w:r>
      <w:r w:rsidR="00230D84">
        <w:rPr>
          <w:color w:val="auto"/>
          <w:szCs w:val="24"/>
          <w:shd w:val="clear" w:color="auto" w:fill="FFFFFF"/>
        </w:rPr>
        <w:t>ere</w:t>
      </w:r>
      <w:r w:rsidR="00157495" w:rsidRPr="00157495">
        <w:rPr>
          <w:color w:val="auto"/>
          <w:szCs w:val="24"/>
          <w:shd w:val="clear" w:color="auto" w:fill="FFFFFF"/>
        </w:rPr>
        <w:t xml:space="preserve"> found not reasonable or pro</w:t>
      </w:r>
      <w:r w:rsidR="00157495">
        <w:rPr>
          <w:color w:val="auto"/>
          <w:szCs w:val="24"/>
          <w:shd w:val="clear" w:color="auto" w:fill="FFFFFF"/>
        </w:rPr>
        <w:t>portionate after the police investigations.</w:t>
      </w:r>
      <w:r w:rsidR="00157495" w:rsidRPr="00157495">
        <w:rPr>
          <w:rFonts w:ascii="Roboto" w:hAnsi="Roboto"/>
          <w:color w:val="2C3E50"/>
          <w:sz w:val="23"/>
          <w:szCs w:val="23"/>
          <w:shd w:val="clear" w:color="auto" w:fill="FFFFFF"/>
        </w:rPr>
        <w:t xml:space="preserve"> </w:t>
      </w:r>
      <w:r w:rsidR="00157495">
        <w:rPr>
          <w:rFonts w:ascii="Roboto" w:hAnsi="Roboto"/>
          <w:color w:val="2C3E50"/>
          <w:sz w:val="23"/>
          <w:szCs w:val="23"/>
          <w:shd w:val="clear" w:color="auto" w:fill="FFFFFF"/>
        </w:rPr>
        <w:t>(GOV.UK, n.d. 2020/21).</w:t>
      </w:r>
    </w:p>
    <w:p w14:paraId="7062027D" w14:textId="77777777" w:rsidR="00230D84" w:rsidRDefault="00230D84" w:rsidP="00230D84">
      <w:pPr>
        <w:spacing w:after="5" w:line="360" w:lineRule="auto"/>
        <w:ind w:left="566" w:right="67" w:firstLine="0"/>
        <w:jc w:val="left"/>
        <w:rPr>
          <w:bCs/>
          <w:szCs w:val="24"/>
        </w:rPr>
      </w:pPr>
    </w:p>
    <w:p w14:paraId="57A79CE4" w14:textId="374AD48A" w:rsidR="00856977" w:rsidRDefault="000D2373" w:rsidP="00092182">
      <w:pPr>
        <w:spacing w:after="5" w:line="360" w:lineRule="auto"/>
        <w:ind w:left="566" w:right="67" w:firstLine="0"/>
        <w:jc w:val="left"/>
        <w:rPr>
          <w:color w:val="2C3E50"/>
          <w:sz w:val="23"/>
          <w:szCs w:val="23"/>
          <w:shd w:val="clear" w:color="auto" w:fill="FFFFFF"/>
        </w:rPr>
      </w:pPr>
      <w:r w:rsidRPr="00133369">
        <w:rPr>
          <w:bCs/>
          <w:szCs w:val="24"/>
        </w:rPr>
        <w:t>The HMICFRS are slightly different, they are an autonomous organisation responsible for supervising the police on decision making, actions and procedure.</w:t>
      </w:r>
      <w:r w:rsidR="008D606A" w:rsidRPr="008D606A">
        <w:rPr>
          <w:bCs/>
          <w:szCs w:val="24"/>
        </w:rPr>
        <w:t xml:space="preserve"> </w:t>
      </w:r>
      <w:r w:rsidR="008D606A" w:rsidRPr="00133369">
        <w:rPr>
          <w:bCs/>
          <w:szCs w:val="24"/>
        </w:rPr>
        <w:t xml:space="preserve">They produce information and data comparing forces with each other, this data is </w:t>
      </w:r>
      <w:r w:rsidR="00230D84">
        <w:rPr>
          <w:bCs/>
          <w:szCs w:val="24"/>
        </w:rPr>
        <w:t xml:space="preserve">then released </w:t>
      </w:r>
      <w:r w:rsidR="008D606A" w:rsidRPr="00133369">
        <w:rPr>
          <w:bCs/>
          <w:szCs w:val="24"/>
        </w:rPr>
        <w:t>into the public domain</w:t>
      </w:r>
      <w:r w:rsidR="00230D84">
        <w:rPr>
          <w:bCs/>
          <w:szCs w:val="24"/>
        </w:rPr>
        <w:t>.</w:t>
      </w:r>
      <w:r w:rsidR="008D606A" w:rsidRPr="00133369">
        <w:rPr>
          <w:bCs/>
          <w:szCs w:val="24"/>
        </w:rPr>
        <w:t xml:space="preserve"> </w:t>
      </w:r>
      <w:r w:rsidR="00230D84">
        <w:rPr>
          <w:bCs/>
          <w:szCs w:val="24"/>
        </w:rPr>
        <w:t>T</w:t>
      </w:r>
      <w:r w:rsidR="008D606A" w:rsidRPr="00133369">
        <w:rPr>
          <w:bCs/>
          <w:szCs w:val="24"/>
        </w:rPr>
        <w:t xml:space="preserve">hey provide accessible information regarding efficiency and effectiveness, </w:t>
      </w:r>
      <w:r w:rsidR="00230D84">
        <w:rPr>
          <w:bCs/>
          <w:szCs w:val="24"/>
        </w:rPr>
        <w:t xml:space="preserve">which is considered to have the potential to </w:t>
      </w:r>
      <w:r w:rsidR="008D606A" w:rsidRPr="00133369">
        <w:rPr>
          <w:bCs/>
          <w:szCs w:val="24"/>
        </w:rPr>
        <w:t>motivat</w:t>
      </w:r>
      <w:r w:rsidR="00230D84">
        <w:rPr>
          <w:bCs/>
          <w:szCs w:val="24"/>
        </w:rPr>
        <w:t>e</w:t>
      </w:r>
      <w:r w:rsidR="008D606A" w:rsidRPr="00133369">
        <w:rPr>
          <w:bCs/>
          <w:szCs w:val="24"/>
        </w:rPr>
        <w:t xml:space="preserve"> each force to improve their performance, </w:t>
      </w:r>
      <w:r w:rsidR="00230D84">
        <w:rPr>
          <w:bCs/>
          <w:szCs w:val="24"/>
        </w:rPr>
        <w:t xml:space="preserve">knowing that if they do </w:t>
      </w:r>
      <w:r w:rsidR="008D606A" w:rsidRPr="00133369">
        <w:rPr>
          <w:bCs/>
          <w:szCs w:val="24"/>
        </w:rPr>
        <w:t>not increase</w:t>
      </w:r>
      <w:r w:rsidR="00092182">
        <w:rPr>
          <w:bCs/>
          <w:szCs w:val="24"/>
        </w:rPr>
        <w:t xml:space="preserve"> </w:t>
      </w:r>
      <w:r w:rsidR="008D606A" w:rsidRPr="00133369">
        <w:rPr>
          <w:bCs/>
          <w:szCs w:val="24"/>
        </w:rPr>
        <w:t>their standards they can be held to account</w:t>
      </w:r>
      <w:r w:rsidR="000F1C91">
        <w:rPr>
          <w:rFonts w:ascii="Roboto" w:hAnsi="Roboto"/>
          <w:color w:val="2C3E50"/>
          <w:sz w:val="23"/>
          <w:szCs w:val="23"/>
          <w:shd w:val="clear" w:color="auto" w:fill="FFFFFF"/>
        </w:rPr>
        <w:t> (His Majesty’s Inspectorate of Constabulary and Fire &amp; Rescue Services, 2023)</w:t>
      </w:r>
      <w:r w:rsidR="00230D84">
        <w:rPr>
          <w:rFonts w:ascii="Roboto" w:hAnsi="Roboto"/>
          <w:color w:val="2C3E50"/>
          <w:sz w:val="23"/>
          <w:szCs w:val="23"/>
          <w:shd w:val="clear" w:color="auto" w:fill="FFFFFF"/>
        </w:rPr>
        <w:t>.</w:t>
      </w:r>
      <w:r w:rsidR="009154F3" w:rsidRPr="009154F3">
        <w:rPr>
          <w:bCs/>
          <w:szCs w:val="24"/>
        </w:rPr>
        <w:t xml:space="preserve"> </w:t>
      </w:r>
      <w:r w:rsidR="009154F3" w:rsidRPr="00133369">
        <w:rPr>
          <w:bCs/>
          <w:szCs w:val="24"/>
        </w:rPr>
        <w:t>An example o</w:t>
      </w:r>
      <w:r w:rsidR="00230D84">
        <w:rPr>
          <w:bCs/>
          <w:szCs w:val="24"/>
        </w:rPr>
        <w:t>f HMICFRS</w:t>
      </w:r>
      <w:r w:rsidR="009154F3" w:rsidRPr="00133369">
        <w:rPr>
          <w:bCs/>
          <w:szCs w:val="24"/>
        </w:rPr>
        <w:t xml:space="preserve"> independent body holding the police to account is</w:t>
      </w:r>
      <w:r w:rsidR="00230D84">
        <w:rPr>
          <w:bCs/>
          <w:szCs w:val="24"/>
        </w:rPr>
        <w:t xml:space="preserve"> recorded in ‘</w:t>
      </w:r>
      <w:r w:rsidR="009154F3" w:rsidRPr="00230D84">
        <w:rPr>
          <w:i/>
          <w:iCs/>
          <w:szCs w:val="24"/>
        </w:rPr>
        <w:t>Police Performance “Peels Spotlight Report, The hard Yards</w:t>
      </w:r>
      <w:r w:rsidR="00230D84">
        <w:rPr>
          <w:i/>
          <w:iCs/>
          <w:szCs w:val="24"/>
        </w:rPr>
        <w:t>’</w:t>
      </w:r>
      <w:r w:rsidR="009154F3" w:rsidRPr="00230D84">
        <w:rPr>
          <w:i/>
          <w:iCs/>
          <w:szCs w:val="24"/>
        </w:rPr>
        <w:t xml:space="preserve">. 2021 </w:t>
      </w:r>
      <w:r w:rsidR="009154F3" w:rsidRPr="00230D84">
        <w:rPr>
          <w:bCs/>
          <w:i/>
          <w:iCs/>
          <w:szCs w:val="24"/>
        </w:rPr>
        <w:t>– 2022.</w:t>
      </w:r>
      <w:r w:rsidR="009154F3" w:rsidRPr="0079022B">
        <w:rPr>
          <w:color w:val="2C3E50"/>
          <w:sz w:val="23"/>
          <w:szCs w:val="23"/>
          <w:shd w:val="clear" w:color="auto" w:fill="FFFFFF"/>
        </w:rPr>
        <w:t xml:space="preserve"> </w:t>
      </w:r>
      <w:r w:rsidR="009154F3">
        <w:rPr>
          <w:color w:val="2C3E50"/>
          <w:sz w:val="23"/>
          <w:szCs w:val="23"/>
          <w:shd w:val="clear" w:color="auto" w:fill="FFFFFF"/>
        </w:rPr>
        <w:t>(</w:t>
      </w:r>
      <w:bookmarkStart w:id="3" w:name="_Hlk146531760"/>
      <w:r w:rsidR="009154F3">
        <w:rPr>
          <w:color w:val="2C3E50"/>
          <w:sz w:val="23"/>
          <w:szCs w:val="23"/>
          <w:shd w:val="clear" w:color="auto" w:fill="FFFFFF"/>
        </w:rPr>
        <w:t>His Majesty’s Inspectorate of Constabulary and Fire &amp; Rescue Services, n.d.)</w:t>
      </w:r>
      <w:r w:rsidR="009154F3" w:rsidRPr="00D77178">
        <w:rPr>
          <w:bCs/>
          <w:szCs w:val="24"/>
        </w:rPr>
        <w:t xml:space="preserve"> </w:t>
      </w:r>
      <w:bookmarkEnd w:id="3"/>
      <w:r w:rsidR="009154F3" w:rsidRPr="00133369">
        <w:rPr>
          <w:bCs/>
          <w:szCs w:val="24"/>
        </w:rPr>
        <w:t>The</w:t>
      </w:r>
      <w:r w:rsidR="00092182">
        <w:rPr>
          <w:bCs/>
          <w:szCs w:val="24"/>
        </w:rPr>
        <w:t xml:space="preserve"> conclusion of this</w:t>
      </w:r>
      <w:r w:rsidR="009154F3" w:rsidRPr="00133369">
        <w:rPr>
          <w:bCs/>
          <w:szCs w:val="24"/>
        </w:rPr>
        <w:t xml:space="preserve"> report was the public’s trust and confidence</w:t>
      </w:r>
      <w:r w:rsidR="00092182">
        <w:rPr>
          <w:bCs/>
          <w:szCs w:val="24"/>
        </w:rPr>
        <w:t xml:space="preserve"> in the police is</w:t>
      </w:r>
      <w:r w:rsidR="009154F3" w:rsidRPr="00133369">
        <w:rPr>
          <w:bCs/>
          <w:szCs w:val="24"/>
        </w:rPr>
        <w:t xml:space="preserve"> at an all-time low. This report assesse</w:t>
      </w:r>
      <w:r w:rsidR="00092182">
        <w:rPr>
          <w:bCs/>
          <w:szCs w:val="24"/>
        </w:rPr>
        <w:t xml:space="preserve">d </w:t>
      </w:r>
      <w:r w:rsidR="009154F3" w:rsidRPr="00133369">
        <w:rPr>
          <w:bCs/>
          <w:szCs w:val="24"/>
        </w:rPr>
        <w:t xml:space="preserve">all 43 polices forces </w:t>
      </w:r>
      <w:r w:rsidR="00092182">
        <w:rPr>
          <w:bCs/>
          <w:szCs w:val="24"/>
        </w:rPr>
        <w:t>across</w:t>
      </w:r>
      <w:r w:rsidR="009154F3" w:rsidRPr="00133369">
        <w:rPr>
          <w:bCs/>
          <w:szCs w:val="24"/>
        </w:rPr>
        <w:t xml:space="preserve"> England and Wales and holds to account a number of them</w:t>
      </w:r>
      <w:r w:rsidR="00092182">
        <w:rPr>
          <w:bCs/>
          <w:szCs w:val="24"/>
        </w:rPr>
        <w:t>,</w:t>
      </w:r>
      <w:r w:rsidR="009154F3">
        <w:rPr>
          <w:bCs/>
          <w:szCs w:val="24"/>
        </w:rPr>
        <w:t xml:space="preserve"> for not collecting the right data or understanding or analysing any data to increase performance</w:t>
      </w:r>
      <w:r w:rsidR="009154F3" w:rsidRPr="009154F3">
        <w:rPr>
          <w:color w:val="2C3E50"/>
          <w:sz w:val="23"/>
          <w:szCs w:val="23"/>
          <w:shd w:val="clear" w:color="auto" w:fill="FFFFFF"/>
        </w:rPr>
        <w:t xml:space="preserve"> </w:t>
      </w:r>
      <w:r w:rsidR="00092182" w:rsidRPr="00092182">
        <w:rPr>
          <w:color w:val="2C3E50"/>
          <w:szCs w:val="24"/>
          <w:shd w:val="clear" w:color="auto" w:fill="FFFFFF"/>
        </w:rPr>
        <w:t>(</w:t>
      </w:r>
      <w:r w:rsidR="009154F3" w:rsidRPr="00092182">
        <w:rPr>
          <w:color w:val="2C3E50"/>
          <w:szCs w:val="24"/>
          <w:shd w:val="clear" w:color="auto" w:fill="FFFFFF"/>
        </w:rPr>
        <w:t>His Majesty’s Inspectorate of Constabulary and Fire &amp; Rescue Services, n.d</w:t>
      </w:r>
      <w:r w:rsidR="009154F3">
        <w:rPr>
          <w:color w:val="2C3E50"/>
          <w:sz w:val="23"/>
          <w:szCs w:val="23"/>
          <w:shd w:val="clear" w:color="auto" w:fill="FFFFFF"/>
        </w:rPr>
        <w:t>.)</w:t>
      </w:r>
      <w:r w:rsidR="00092182">
        <w:rPr>
          <w:color w:val="2C3E50"/>
          <w:sz w:val="23"/>
          <w:szCs w:val="23"/>
          <w:shd w:val="clear" w:color="auto" w:fill="FFFFFF"/>
        </w:rPr>
        <w:t xml:space="preserve">. </w:t>
      </w:r>
    </w:p>
    <w:p w14:paraId="6B19469E" w14:textId="37161C10" w:rsidR="00BE28A7" w:rsidRDefault="00BE28A7" w:rsidP="00BE28A7">
      <w:pPr>
        <w:spacing w:after="5" w:line="360" w:lineRule="auto"/>
        <w:ind w:left="562" w:right="67"/>
        <w:jc w:val="left"/>
        <w:rPr>
          <w:bCs/>
          <w:szCs w:val="24"/>
        </w:rPr>
      </w:pPr>
      <w:r>
        <w:rPr>
          <w:bCs/>
          <w:szCs w:val="24"/>
        </w:rPr>
        <w:t>An example used in the Peel report was, HMICFRS was effective in 2014 holding to account all police forces in England and Wales for poor performance and data collection</w:t>
      </w:r>
      <w:r>
        <w:rPr>
          <w:bCs/>
          <w:szCs w:val="24"/>
        </w:rPr>
        <w:t>.</w:t>
      </w:r>
      <w:r>
        <w:rPr>
          <w:bCs/>
          <w:szCs w:val="24"/>
        </w:rPr>
        <w:t xml:space="preserve"> </w:t>
      </w:r>
      <w:r>
        <w:rPr>
          <w:bCs/>
          <w:szCs w:val="24"/>
        </w:rPr>
        <w:t xml:space="preserve">Due to </w:t>
      </w:r>
      <w:r>
        <w:rPr>
          <w:bCs/>
          <w:szCs w:val="24"/>
        </w:rPr>
        <w:t>this accountabilit</w:t>
      </w:r>
      <w:r>
        <w:rPr>
          <w:bCs/>
          <w:szCs w:val="24"/>
        </w:rPr>
        <w:t>y,</w:t>
      </w:r>
      <w:r>
        <w:rPr>
          <w:bCs/>
          <w:szCs w:val="24"/>
        </w:rPr>
        <w:t xml:space="preserve"> performance and data collection </w:t>
      </w:r>
      <w:r>
        <w:rPr>
          <w:bCs/>
          <w:szCs w:val="24"/>
        </w:rPr>
        <w:t xml:space="preserve">was </w:t>
      </w:r>
      <w:r>
        <w:rPr>
          <w:bCs/>
          <w:szCs w:val="24"/>
        </w:rPr>
        <w:t>improved</w:t>
      </w:r>
      <w:r>
        <w:rPr>
          <w:bCs/>
          <w:szCs w:val="24"/>
        </w:rPr>
        <w:t xml:space="preserve">, comparing data collated in 2014 then in 2021/2022 respectively. </w:t>
      </w:r>
    </w:p>
    <w:p w14:paraId="43B6FFCD" w14:textId="77777777" w:rsidR="00BE28A7" w:rsidRDefault="00BE28A7" w:rsidP="00BE28A7">
      <w:pPr>
        <w:spacing w:after="5" w:line="266" w:lineRule="auto"/>
        <w:ind w:left="562" w:right="67"/>
        <w:jc w:val="left"/>
        <w:rPr>
          <w:bCs/>
          <w:szCs w:val="24"/>
        </w:rPr>
      </w:pPr>
    </w:p>
    <w:p w14:paraId="5E804498" w14:textId="77777777" w:rsidR="00BE28A7" w:rsidRPr="00A8677E" w:rsidRDefault="00BE28A7" w:rsidP="00BE28A7">
      <w:pPr>
        <w:spacing w:after="5" w:line="266" w:lineRule="auto"/>
        <w:ind w:left="562" w:right="67"/>
        <w:jc w:val="left"/>
        <w:rPr>
          <w:b/>
          <w:szCs w:val="24"/>
        </w:rPr>
      </w:pPr>
      <w:r w:rsidRPr="00A8677E">
        <w:rPr>
          <w:b/>
          <w:szCs w:val="24"/>
        </w:rPr>
        <w:t>2014</w:t>
      </w:r>
    </w:p>
    <w:p w14:paraId="79D47559" w14:textId="77777777" w:rsidR="00BE28A7" w:rsidRDefault="00BE28A7" w:rsidP="00BE28A7">
      <w:pPr>
        <w:spacing w:after="5" w:line="266" w:lineRule="auto"/>
        <w:ind w:left="562" w:right="67"/>
        <w:jc w:val="left"/>
        <w:rPr>
          <w:bCs/>
          <w:szCs w:val="24"/>
        </w:rPr>
      </w:pPr>
      <w:r>
        <w:rPr>
          <w:bCs/>
          <w:szCs w:val="24"/>
        </w:rPr>
        <w:t>80% of all crime (excluding fraud) was being recorded.</w:t>
      </w:r>
    </w:p>
    <w:p w14:paraId="66A6DA61" w14:textId="77777777" w:rsidR="00BE28A7" w:rsidRDefault="00BE28A7" w:rsidP="00BE28A7">
      <w:pPr>
        <w:spacing w:after="5" w:line="266" w:lineRule="auto"/>
        <w:ind w:left="562" w:right="67"/>
        <w:jc w:val="left"/>
        <w:rPr>
          <w:bCs/>
          <w:szCs w:val="24"/>
        </w:rPr>
      </w:pPr>
      <w:r>
        <w:rPr>
          <w:bCs/>
          <w:szCs w:val="24"/>
        </w:rPr>
        <w:t>66.9% of violent crime was being recorded.</w:t>
      </w:r>
    </w:p>
    <w:p w14:paraId="2A14AF9B" w14:textId="77777777" w:rsidR="00BE28A7" w:rsidRDefault="00BE28A7" w:rsidP="00BE28A7">
      <w:pPr>
        <w:spacing w:after="5" w:line="266" w:lineRule="auto"/>
        <w:ind w:left="562" w:right="67"/>
        <w:jc w:val="left"/>
        <w:rPr>
          <w:bCs/>
          <w:szCs w:val="24"/>
        </w:rPr>
      </w:pPr>
      <w:r>
        <w:rPr>
          <w:bCs/>
          <w:szCs w:val="24"/>
        </w:rPr>
        <w:t>74.2% of sexual offences were being recorded.</w:t>
      </w:r>
    </w:p>
    <w:p w14:paraId="76A18427" w14:textId="77777777" w:rsidR="00BE28A7" w:rsidRPr="000C0E50" w:rsidRDefault="00BE28A7" w:rsidP="00BE28A7">
      <w:pPr>
        <w:spacing w:after="5" w:line="266" w:lineRule="auto"/>
        <w:ind w:left="562" w:right="67"/>
        <w:jc w:val="left"/>
        <w:rPr>
          <w:b/>
          <w:szCs w:val="24"/>
        </w:rPr>
      </w:pPr>
    </w:p>
    <w:p w14:paraId="2D57CAE0" w14:textId="77777777" w:rsidR="00BE28A7" w:rsidRDefault="00BE28A7" w:rsidP="00BE28A7">
      <w:pPr>
        <w:spacing w:after="5" w:line="266" w:lineRule="auto"/>
        <w:ind w:left="562" w:right="67"/>
        <w:jc w:val="left"/>
        <w:rPr>
          <w:bCs/>
          <w:szCs w:val="24"/>
        </w:rPr>
      </w:pPr>
      <w:r w:rsidRPr="000C0E50">
        <w:rPr>
          <w:b/>
          <w:szCs w:val="24"/>
        </w:rPr>
        <w:t>2021/2022</w:t>
      </w:r>
    </w:p>
    <w:p w14:paraId="1C0EACD9" w14:textId="77777777" w:rsidR="00BE28A7" w:rsidRDefault="00BE28A7" w:rsidP="00BE28A7">
      <w:pPr>
        <w:spacing w:after="5" w:line="266" w:lineRule="auto"/>
        <w:ind w:left="562" w:right="67"/>
        <w:jc w:val="left"/>
        <w:rPr>
          <w:bCs/>
          <w:szCs w:val="24"/>
        </w:rPr>
      </w:pPr>
      <w:r>
        <w:rPr>
          <w:bCs/>
          <w:szCs w:val="24"/>
        </w:rPr>
        <w:t>92.4% of all crime (excluding fraud) was being recorded.</w:t>
      </w:r>
    </w:p>
    <w:p w14:paraId="7A09C085" w14:textId="77777777" w:rsidR="00BE28A7" w:rsidRDefault="00BE28A7" w:rsidP="00BE28A7">
      <w:pPr>
        <w:spacing w:after="5" w:line="266" w:lineRule="auto"/>
        <w:ind w:left="562" w:right="67"/>
        <w:jc w:val="left"/>
        <w:rPr>
          <w:bCs/>
          <w:szCs w:val="24"/>
        </w:rPr>
      </w:pPr>
      <w:r>
        <w:rPr>
          <w:bCs/>
          <w:szCs w:val="24"/>
        </w:rPr>
        <w:t>89.6% of violent crime was being recorded.</w:t>
      </w:r>
    </w:p>
    <w:p w14:paraId="632B974A" w14:textId="77777777" w:rsidR="00BE28A7" w:rsidRDefault="00BE28A7" w:rsidP="00BE28A7">
      <w:pPr>
        <w:spacing w:after="5" w:line="266" w:lineRule="auto"/>
        <w:ind w:left="562" w:right="67"/>
        <w:jc w:val="left"/>
        <w:rPr>
          <w:bCs/>
          <w:szCs w:val="24"/>
        </w:rPr>
      </w:pPr>
      <w:r>
        <w:rPr>
          <w:bCs/>
          <w:szCs w:val="24"/>
        </w:rPr>
        <w:t>95.7% of sexual offences were being recorded.</w:t>
      </w:r>
    </w:p>
    <w:p w14:paraId="1BCBC076" w14:textId="77777777" w:rsidR="00BE28A7" w:rsidRPr="00133369" w:rsidRDefault="00BE28A7" w:rsidP="00092182">
      <w:pPr>
        <w:spacing w:after="5" w:line="360" w:lineRule="auto"/>
        <w:ind w:left="566" w:right="67" w:firstLine="0"/>
        <w:jc w:val="left"/>
        <w:rPr>
          <w:bCs/>
          <w:szCs w:val="24"/>
        </w:rPr>
      </w:pPr>
    </w:p>
    <w:p w14:paraId="55BA1146" w14:textId="77777777" w:rsidR="00092182" w:rsidRDefault="007D0C21" w:rsidP="00092182">
      <w:pPr>
        <w:spacing w:line="360" w:lineRule="auto"/>
        <w:ind w:left="566" w:right="67" w:firstLine="0"/>
        <w:jc w:val="left"/>
        <w:rPr>
          <w:bCs/>
          <w:color w:val="FF0000"/>
          <w:szCs w:val="24"/>
        </w:rPr>
      </w:pPr>
      <w:r w:rsidRPr="00133369">
        <w:rPr>
          <w:bCs/>
          <w:szCs w:val="24"/>
        </w:rPr>
        <w:t xml:space="preserve">The report states that there are </w:t>
      </w:r>
      <w:r w:rsidR="0061327D">
        <w:rPr>
          <w:bCs/>
          <w:szCs w:val="24"/>
        </w:rPr>
        <w:t>a number of</w:t>
      </w:r>
      <w:r w:rsidR="0028007D">
        <w:rPr>
          <w:bCs/>
          <w:szCs w:val="24"/>
        </w:rPr>
        <w:t xml:space="preserve"> </w:t>
      </w:r>
      <w:r w:rsidRPr="00133369">
        <w:rPr>
          <w:bCs/>
          <w:szCs w:val="24"/>
        </w:rPr>
        <w:t>fundamental issues in a number of forces that should be addressed</w:t>
      </w:r>
      <w:r w:rsidR="00092182">
        <w:rPr>
          <w:bCs/>
          <w:szCs w:val="24"/>
        </w:rPr>
        <w:t>, with one such suggestion for t</w:t>
      </w:r>
      <w:r w:rsidR="00300B2D" w:rsidRPr="00133369">
        <w:rPr>
          <w:bCs/>
          <w:szCs w:val="24"/>
        </w:rPr>
        <w:t xml:space="preserve">he chief constables and senior leaders </w:t>
      </w:r>
      <w:r w:rsidR="00092182">
        <w:rPr>
          <w:bCs/>
          <w:szCs w:val="24"/>
        </w:rPr>
        <w:lastRenderedPageBreak/>
        <w:t>to</w:t>
      </w:r>
      <w:r w:rsidR="00300B2D" w:rsidRPr="00133369">
        <w:rPr>
          <w:bCs/>
          <w:szCs w:val="24"/>
        </w:rPr>
        <w:t xml:space="preserve"> improve the way they run their force</w:t>
      </w:r>
      <w:r w:rsidR="00092182">
        <w:rPr>
          <w:bCs/>
          <w:szCs w:val="24"/>
        </w:rPr>
        <w:t xml:space="preserve">, highlighting that </w:t>
      </w:r>
      <w:r w:rsidR="00300B2D" w:rsidRPr="00133369">
        <w:rPr>
          <w:bCs/>
          <w:szCs w:val="24"/>
        </w:rPr>
        <w:t xml:space="preserve">there is a lack of </w:t>
      </w:r>
      <w:r w:rsidR="00092182">
        <w:rPr>
          <w:bCs/>
          <w:szCs w:val="24"/>
        </w:rPr>
        <w:t>g</w:t>
      </w:r>
      <w:r w:rsidR="00300B2D" w:rsidRPr="00133369">
        <w:rPr>
          <w:bCs/>
          <w:szCs w:val="24"/>
        </w:rPr>
        <w:t>overnance and performance manage</w:t>
      </w:r>
      <w:r w:rsidR="00300B2D">
        <w:rPr>
          <w:bCs/>
          <w:szCs w:val="24"/>
        </w:rPr>
        <w:t>ment</w:t>
      </w:r>
      <w:r w:rsidR="00300B2D" w:rsidRPr="00133369">
        <w:rPr>
          <w:bCs/>
          <w:szCs w:val="24"/>
        </w:rPr>
        <w:t xml:space="preserve">. </w:t>
      </w:r>
      <w:r w:rsidR="00092182">
        <w:rPr>
          <w:bCs/>
          <w:szCs w:val="24"/>
        </w:rPr>
        <w:t>It outlined a</w:t>
      </w:r>
      <w:r w:rsidR="00300B2D" w:rsidRPr="00133369">
        <w:rPr>
          <w:bCs/>
          <w:szCs w:val="24"/>
        </w:rPr>
        <w:t xml:space="preserve"> number of forces mak</w:t>
      </w:r>
      <w:r w:rsidR="00092182">
        <w:rPr>
          <w:bCs/>
          <w:szCs w:val="24"/>
        </w:rPr>
        <w:t>ing</w:t>
      </w:r>
      <w:r w:rsidR="00300B2D" w:rsidRPr="00133369">
        <w:rPr>
          <w:bCs/>
          <w:szCs w:val="24"/>
        </w:rPr>
        <w:t xml:space="preserve"> </w:t>
      </w:r>
      <w:r w:rsidR="00092182">
        <w:rPr>
          <w:bCs/>
          <w:szCs w:val="24"/>
        </w:rPr>
        <w:t xml:space="preserve">poor </w:t>
      </w:r>
      <w:r w:rsidR="00300B2D" w:rsidRPr="00133369">
        <w:rPr>
          <w:bCs/>
          <w:szCs w:val="24"/>
        </w:rPr>
        <w:t xml:space="preserve">decisions based on </w:t>
      </w:r>
      <w:r w:rsidR="00092182">
        <w:rPr>
          <w:bCs/>
          <w:szCs w:val="24"/>
        </w:rPr>
        <w:t xml:space="preserve">poor or lacking </w:t>
      </w:r>
      <w:r w:rsidR="00300B2D" w:rsidRPr="00133369">
        <w:rPr>
          <w:bCs/>
          <w:szCs w:val="24"/>
        </w:rPr>
        <w:t>data, and work</w:t>
      </w:r>
      <w:r w:rsidR="00092182">
        <w:rPr>
          <w:bCs/>
          <w:szCs w:val="24"/>
        </w:rPr>
        <w:t>ing</w:t>
      </w:r>
      <w:r w:rsidR="00300B2D" w:rsidRPr="00133369">
        <w:rPr>
          <w:bCs/>
          <w:szCs w:val="24"/>
        </w:rPr>
        <w:t xml:space="preserve"> on short term planning, </w:t>
      </w:r>
      <w:r w:rsidR="00092182">
        <w:rPr>
          <w:bCs/>
          <w:szCs w:val="24"/>
        </w:rPr>
        <w:t xml:space="preserve">potentially </w:t>
      </w:r>
      <w:r w:rsidR="00300B2D" w:rsidRPr="00133369">
        <w:rPr>
          <w:bCs/>
          <w:szCs w:val="24"/>
        </w:rPr>
        <w:t>creating problems</w:t>
      </w:r>
      <w:r w:rsidR="00092182">
        <w:rPr>
          <w:bCs/>
          <w:szCs w:val="24"/>
        </w:rPr>
        <w:t>. It could be argued therefore, that f</w:t>
      </w:r>
      <w:r w:rsidR="00300B2D" w:rsidRPr="00133369">
        <w:rPr>
          <w:bCs/>
          <w:szCs w:val="24"/>
        </w:rPr>
        <w:t>orces need to invest in first line supervisors,</w:t>
      </w:r>
      <w:r w:rsidR="00092182">
        <w:rPr>
          <w:bCs/>
          <w:szCs w:val="24"/>
        </w:rPr>
        <w:t xml:space="preserve"> where such roles</w:t>
      </w:r>
      <w:r w:rsidR="00300B2D" w:rsidRPr="00133369">
        <w:rPr>
          <w:bCs/>
          <w:szCs w:val="24"/>
        </w:rPr>
        <w:t xml:space="preserve"> are critical to improving performance and inst</w:t>
      </w:r>
      <w:r w:rsidR="00092182">
        <w:rPr>
          <w:bCs/>
          <w:szCs w:val="24"/>
        </w:rPr>
        <w:t>i</w:t>
      </w:r>
      <w:r w:rsidR="00300B2D" w:rsidRPr="00133369">
        <w:rPr>
          <w:bCs/>
          <w:szCs w:val="24"/>
        </w:rPr>
        <w:t>lling the right culture.</w:t>
      </w:r>
      <w:r w:rsidR="00300B2D" w:rsidRPr="00402E81">
        <w:rPr>
          <w:bCs/>
          <w:color w:val="FF0000"/>
          <w:szCs w:val="24"/>
        </w:rPr>
        <w:t xml:space="preserve"> </w:t>
      </w:r>
    </w:p>
    <w:p w14:paraId="3318B997" w14:textId="0D6D26CB" w:rsidR="00300B2D" w:rsidRDefault="00300B2D" w:rsidP="00092182">
      <w:pPr>
        <w:spacing w:line="360" w:lineRule="auto"/>
        <w:ind w:left="566" w:right="67" w:firstLine="0"/>
        <w:jc w:val="left"/>
        <w:rPr>
          <w:bCs/>
          <w:szCs w:val="24"/>
        </w:rPr>
      </w:pPr>
      <w:r w:rsidRPr="00312B11">
        <w:rPr>
          <w:bCs/>
          <w:szCs w:val="24"/>
        </w:rPr>
        <w:t>Too many forces and to</w:t>
      </w:r>
      <w:r w:rsidR="00092182">
        <w:rPr>
          <w:bCs/>
          <w:szCs w:val="24"/>
        </w:rPr>
        <w:t>o</w:t>
      </w:r>
      <w:r w:rsidRPr="00312B11">
        <w:rPr>
          <w:bCs/>
          <w:szCs w:val="24"/>
        </w:rPr>
        <w:t xml:space="preserve"> many times</w:t>
      </w:r>
      <w:r w:rsidR="00092182">
        <w:rPr>
          <w:bCs/>
          <w:szCs w:val="24"/>
        </w:rPr>
        <w:t xml:space="preserve"> it appears,</w:t>
      </w:r>
      <w:r w:rsidRPr="00312B11">
        <w:rPr>
          <w:bCs/>
          <w:szCs w:val="24"/>
        </w:rPr>
        <w:t xml:space="preserve"> </w:t>
      </w:r>
      <w:r>
        <w:rPr>
          <w:bCs/>
          <w:szCs w:val="24"/>
        </w:rPr>
        <w:t xml:space="preserve">the police </w:t>
      </w:r>
      <w:r w:rsidRPr="00312B11">
        <w:rPr>
          <w:bCs/>
          <w:szCs w:val="24"/>
        </w:rPr>
        <w:t>are failing the public, either at the point of contact</w:t>
      </w:r>
      <w:r>
        <w:rPr>
          <w:bCs/>
          <w:szCs w:val="24"/>
        </w:rPr>
        <w:t xml:space="preserve"> in the response to a call or in the service of a victim</w:t>
      </w:r>
      <w:r w:rsidRPr="00312B11">
        <w:rPr>
          <w:bCs/>
          <w:szCs w:val="24"/>
        </w:rPr>
        <w:t xml:space="preserve"> </w:t>
      </w:r>
      <w:r>
        <w:rPr>
          <w:bCs/>
          <w:szCs w:val="24"/>
        </w:rPr>
        <w:t>i</w:t>
      </w:r>
      <w:r w:rsidRPr="00312B11">
        <w:rPr>
          <w:bCs/>
          <w:szCs w:val="24"/>
        </w:rPr>
        <w:t xml:space="preserve">n the response to the call </w:t>
      </w:r>
      <w:r>
        <w:rPr>
          <w:bCs/>
          <w:szCs w:val="24"/>
        </w:rPr>
        <w:t xml:space="preserve">for help </w:t>
      </w:r>
      <w:r>
        <w:rPr>
          <w:color w:val="2C3E50"/>
          <w:sz w:val="23"/>
          <w:szCs w:val="23"/>
          <w:shd w:val="clear" w:color="auto" w:fill="FFFFFF"/>
        </w:rPr>
        <w:t>(</w:t>
      </w:r>
      <w:r w:rsidRPr="00092182">
        <w:rPr>
          <w:color w:val="2C3E50"/>
          <w:szCs w:val="24"/>
          <w:shd w:val="clear" w:color="auto" w:fill="FFFFFF"/>
        </w:rPr>
        <w:t>College of policing, 2022</w:t>
      </w:r>
      <w:r>
        <w:rPr>
          <w:color w:val="2C3E50"/>
          <w:sz w:val="23"/>
          <w:szCs w:val="23"/>
          <w:shd w:val="clear" w:color="auto" w:fill="FFFFFF"/>
        </w:rPr>
        <w:t>)</w:t>
      </w:r>
      <w:r w:rsidR="00092182">
        <w:rPr>
          <w:color w:val="2C3E50"/>
          <w:sz w:val="23"/>
          <w:szCs w:val="23"/>
          <w:shd w:val="clear" w:color="auto" w:fill="FFFFFF"/>
        </w:rPr>
        <w:t>.</w:t>
      </w:r>
      <w:r w:rsidRPr="00C342E0">
        <w:rPr>
          <w:bCs/>
          <w:szCs w:val="24"/>
        </w:rPr>
        <w:t xml:space="preserve"> </w:t>
      </w:r>
      <w:r>
        <w:rPr>
          <w:bCs/>
          <w:szCs w:val="24"/>
        </w:rPr>
        <w:t xml:space="preserve">The </w:t>
      </w:r>
      <w:r w:rsidRPr="0048112F">
        <w:rPr>
          <w:bCs/>
          <w:szCs w:val="24"/>
        </w:rPr>
        <w:t>Core concern</w:t>
      </w:r>
      <w:r w:rsidR="00092182">
        <w:rPr>
          <w:bCs/>
          <w:szCs w:val="24"/>
        </w:rPr>
        <w:t xml:space="preserve"> is the f</w:t>
      </w:r>
      <w:r w:rsidRPr="0048112F">
        <w:rPr>
          <w:bCs/>
          <w:szCs w:val="24"/>
        </w:rPr>
        <w:t>orces are not doing enough to help first line supervisors to oversee performance more effectively.</w:t>
      </w:r>
      <w:r w:rsidRPr="00041989">
        <w:rPr>
          <w:color w:val="2C3E50"/>
          <w:sz w:val="23"/>
          <w:szCs w:val="23"/>
          <w:shd w:val="clear" w:color="auto" w:fill="FFFFFF"/>
        </w:rPr>
        <w:t xml:space="preserve"> </w:t>
      </w:r>
      <w:r>
        <w:rPr>
          <w:color w:val="2C3E50"/>
          <w:sz w:val="23"/>
          <w:szCs w:val="23"/>
          <w:shd w:val="clear" w:color="auto" w:fill="FFFFFF"/>
        </w:rPr>
        <w:t>(</w:t>
      </w:r>
      <w:r w:rsidRPr="00092182">
        <w:rPr>
          <w:color w:val="2C3E50"/>
          <w:szCs w:val="24"/>
          <w:shd w:val="clear" w:color="auto" w:fill="FFFFFF"/>
        </w:rPr>
        <w:t>His Majesty’s Inspectorate of Constabulary and Fire &amp; Rescue Services, n.d.</w:t>
      </w:r>
      <w:r>
        <w:rPr>
          <w:color w:val="2C3E50"/>
          <w:sz w:val="23"/>
          <w:szCs w:val="23"/>
          <w:shd w:val="clear" w:color="auto" w:fill="FFFFFF"/>
        </w:rPr>
        <w:t>)</w:t>
      </w:r>
      <w:r w:rsidR="00092182">
        <w:rPr>
          <w:bCs/>
          <w:szCs w:val="24"/>
        </w:rPr>
        <w:t xml:space="preserve">. </w:t>
      </w:r>
    </w:p>
    <w:p w14:paraId="0D43EE29" w14:textId="77777777" w:rsidR="00026C26" w:rsidRDefault="00026C26" w:rsidP="00645691">
      <w:pPr>
        <w:spacing w:after="5" w:line="266" w:lineRule="auto"/>
        <w:ind w:left="0" w:right="67" w:firstLine="0"/>
        <w:jc w:val="left"/>
        <w:rPr>
          <w:bCs/>
          <w:szCs w:val="24"/>
        </w:rPr>
      </w:pPr>
    </w:p>
    <w:p w14:paraId="458A1CA8" w14:textId="514468E1" w:rsidR="0061327D" w:rsidRDefault="0061327D" w:rsidP="00BE28A7">
      <w:pPr>
        <w:spacing w:after="5" w:line="360" w:lineRule="auto"/>
        <w:ind w:left="562" w:right="67"/>
        <w:jc w:val="left"/>
        <w:rPr>
          <w:b/>
          <w:szCs w:val="24"/>
        </w:rPr>
      </w:pPr>
      <w:r>
        <w:rPr>
          <w:b/>
          <w:szCs w:val="24"/>
        </w:rPr>
        <w:t>Conclusion</w:t>
      </w:r>
    </w:p>
    <w:p w14:paraId="5901C931" w14:textId="26C18C52" w:rsidR="00B92C29" w:rsidRDefault="00B92C29" w:rsidP="00BE28A7">
      <w:pPr>
        <w:spacing w:after="5" w:line="360" w:lineRule="auto"/>
        <w:ind w:left="0" w:right="67" w:firstLine="0"/>
        <w:jc w:val="left"/>
        <w:rPr>
          <w:bCs/>
          <w:szCs w:val="24"/>
        </w:rPr>
      </w:pPr>
      <w:r>
        <w:rPr>
          <w:bCs/>
          <w:szCs w:val="24"/>
        </w:rPr>
        <w:t xml:space="preserve">        </w:t>
      </w:r>
      <w:r w:rsidR="001A6AE6" w:rsidRPr="0061327D">
        <w:rPr>
          <w:bCs/>
          <w:szCs w:val="24"/>
        </w:rPr>
        <w:t>It’s</w:t>
      </w:r>
      <w:r w:rsidR="0061327D" w:rsidRPr="0061327D">
        <w:rPr>
          <w:bCs/>
          <w:szCs w:val="24"/>
        </w:rPr>
        <w:t xml:space="preserve"> easy to see that the police are trying very hard to build confidence in the public </w:t>
      </w:r>
      <w:r>
        <w:rPr>
          <w:bCs/>
          <w:szCs w:val="24"/>
        </w:rPr>
        <w:t xml:space="preserve">by   </w:t>
      </w:r>
    </w:p>
    <w:p w14:paraId="41EDFF87" w14:textId="55F22A5E" w:rsidR="00B92C29" w:rsidRDefault="00B92C29" w:rsidP="00BE28A7">
      <w:pPr>
        <w:spacing w:after="5" w:line="360" w:lineRule="auto"/>
        <w:ind w:left="0" w:right="67" w:firstLine="0"/>
        <w:jc w:val="left"/>
        <w:rPr>
          <w:bCs/>
          <w:szCs w:val="24"/>
        </w:rPr>
      </w:pPr>
      <w:r>
        <w:rPr>
          <w:bCs/>
          <w:szCs w:val="24"/>
        </w:rPr>
        <w:t xml:space="preserve">        </w:t>
      </w:r>
      <w:r w:rsidRPr="0061327D">
        <w:rPr>
          <w:bCs/>
          <w:szCs w:val="24"/>
        </w:rPr>
        <w:t xml:space="preserve">bringing in independent bodies to investigate </w:t>
      </w:r>
      <w:r>
        <w:rPr>
          <w:bCs/>
          <w:szCs w:val="24"/>
        </w:rPr>
        <w:t xml:space="preserve">complaints by the public, and it </w:t>
      </w:r>
      <w:r w:rsidR="00BE28A7">
        <w:rPr>
          <w:bCs/>
          <w:szCs w:val="24"/>
        </w:rPr>
        <w:t>appears</w:t>
      </w:r>
      <w:r>
        <w:rPr>
          <w:bCs/>
          <w:szCs w:val="24"/>
        </w:rPr>
        <w:t xml:space="preserve"> to </w:t>
      </w:r>
    </w:p>
    <w:p w14:paraId="0F29F5CD" w14:textId="77777777" w:rsidR="00806D1D" w:rsidRDefault="00B92C29" w:rsidP="00BE28A7">
      <w:pPr>
        <w:spacing w:after="5" w:line="360" w:lineRule="auto"/>
        <w:ind w:left="0" w:right="67" w:firstLine="0"/>
        <w:jc w:val="left"/>
        <w:rPr>
          <w:bCs/>
          <w:szCs w:val="24"/>
        </w:rPr>
      </w:pPr>
      <w:r>
        <w:rPr>
          <w:bCs/>
          <w:szCs w:val="24"/>
        </w:rPr>
        <w:t xml:space="preserve">        be an effective way to hold the police to account</w:t>
      </w:r>
      <w:r w:rsidR="00806D1D">
        <w:rPr>
          <w:bCs/>
          <w:szCs w:val="24"/>
        </w:rPr>
        <w:t xml:space="preserve">, with reports being published regularly. </w:t>
      </w:r>
    </w:p>
    <w:p w14:paraId="40A8EFE4" w14:textId="5C5F60CB" w:rsidR="00806D1D" w:rsidRDefault="00806D1D" w:rsidP="00BE28A7">
      <w:pPr>
        <w:spacing w:after="5" w:line="360" w:lineRule="auto"/>
        <w:ind w:left="0" w:right="67" w:firstLine="0"/>
        <w:jc w:val="left"/>
        <w:rPr>
          <w:bCs/>
          <w:szCs w:val="24"/>
        </w:rPr>
      </w:pPr>
      <w:r>
        <w:rPr>
          <w:bCs/>
          <w:szCs w:val="24"/>
        </w:rPr>
        <w:t xml:space="preserve">        </w:t>
      </w:r>
      <w:r w:rsidR="00B92C29">
        <w:rPr>
          <w:bCs/>
          <w:szCs w:val="24"/>
        </w:rPr>
        <w:t>A</w:t>
      </w:r>
      <w:r w:rsidR="00B92C29" w:rsidRPr="000C0E50">
        <w:rPr>
          <w:bCs/>
          <w:szCs w:val="24"/>
        </w:rPr>
        <w:t>fter the forces were held to account</w:t>
      </w:r>
      <w:r>
        <w:rPr>
          <w:bCs/>
          <w:szCs w:val="24"/>
        </w:rPr>
        <w:t xml:space="preserve"> independently</w:t>
      </w:r>
      <w:r w:rsidR="00B92C29" w:rsidRPr="000C0E50">
        <w:rPr>
          <w:bCs/>
          <w:szCs w:val="24"/>
        </w:rPr>
        <w:t>, they improved quit</w:t>
      </w:r>
      <w:r w:rsidR="00BE28A7">
        <w:rPr>
          <w:bCs/>
          <w:szCs w:val="24"/>
        </w:rPr>
        <w:t>e</w:t>
      </w:r>
      <w:r w:rsidR="00B92C29" w:rsidRPr="000C0E50">
        <w:rPr>
          <w:bCs/>
          <w:szCs w:val="24"/>
        </w:rPr>
        <w:t xml:space="preserve"> considerably</w:t>
      </w:r>
      <w:r w:rsidR="00BE28A7">
        <w:rPr>
          <w:bCs/>
          <w:szCs w:val="24"/>
        </w:rPr>
        <w:t xml:space="preserve">, with </w:t>
      </w:r>
      <w:r>
        <w:rPr>
          <w:bCs/>
          <w:szCs w:val="24"/>
        </w:rPr>
        <w:t xml:space="preserve">   </w:t>
      </w:r>
    </w:p>
    <w:p w14:paraId="6023B77B" w14:textId="2A92CA15" w:rsidR="00BE28A7" w:rsidRDefault="00806D1D" w:rsidP="00BE28A7">
      <w:pPr>
        <w:spacing w:after="5" w:line="360" w:lineRule="auto"/>
        <w:ind w:left="0" w:right="67" w:firstLine="0"/>
        <w:jc w:val="left"/>
        <w:rPr>
          <w:bCs/>
          <w:szCs w:val="24"/>
        </w:rPr>
      </w:pPr>
      <w:r>
        <w:rPr>
          <w:bCs/>
          <w:szCs w:val="24"/>
        </w:rPr>
        <w:t xml:space="preserve">        </w:t>
      </w:r>
      <w:r w:rsidR="00BE28A7">
        <w:rPr>
          <w:bCs/>
          <w:szCs w:val="24"/>
        </w:rPr>
        <w:t>particular reference to data collection</w:t>
      </w:r>
      <w:r w:rsidR="00B92C29" w:rsidRPr="000C0E50">
        <w:rPr>
          <w:bCs/>
          <w:szCs w:val="24"/>
        </w:rPr>
        <w:t>.</w:t>
      </w:r>
      <w:r w:rsidR="0061327D" w:rsidRPr="0061327D">
        <w:rPr>
          <w:bCs/>
          <w:szCs w:val="24"/>
        </w:rPr>
        <w:t xml:space="preserve"> </w:t>
      </w:r>
    </w:p>
    <w:p w14:paraId="006661D8" w14:textId="3C3FD6B1" w:rsidR="00931288" w:rsidRDefault="00BE28A7" w:rsidP="00BE28A7">
      <w:pPr>
        <w:spacing w:after="5" w:line="360" w:lineRule="auto"/>
        <w:ind w:left="0" w:right="67" w:firstLine="0"/>
        <w:jc w:val="left"/>
        <w:rPr>
          <w:bCs/>
          <w:szCs w:val="24"/>
        </w:rPr>
      </w:pPr>
      <w:r>
        <w:rPr>
          <w:bCs/>
          <w:szCs w:val="24"/>
        </w:rPr>
        <w:t xml:space="preserve">        </w:t>
      </w:r>
      <w:r w:rsidR="00B92C29">
        <w:rPr>
          <w:bCs/>
          <w:szCs w:val="24"/>
        </w:rPr>
        <w:t>O</w:t>
      </w:r>
      <w:r w:rsidR="00B92C29" w:rsidRPr="000C0E50">
        <w:rPr>
          <w:bCs/>
          <w:szCs w:val="24"/>
        </w:rPr>
        <w:t xml:space="preserve">ver the </w:t>
      </w:r>
      <w:r>
        <w:rPr>
          <w:bCs/>
          <w:szCs w:val="24"/>
        </w:rPr>
        <w:t>almost 20</w:t>
      </w:r>
      <w:r w:rsidR="00B92C29" w:rsidRPr="000C0E50">
        <w:rPr>
          <w:bCs/>
          <w:szCs w:val="24"/>
        </w:rPr>
        <w:t xml:space="preserve"> years</w:t>
      </w:r>
      <w:r>
        <w:rPr>
          <w:bCs/>
          <w:szCs w:val="24"/>
        </w:rPr>
        <w:t xml:space="preserve"> since the development of the IOPC, it has evidenced</w:t>
      </w:r>
    </w:p>
    <w:p w14:paraId="1A4ACC97" w14:textId="1F056D49" w:rsidR="00931288" w:rsidRDefault="00BE28A7" w:rsidP="00BE28A7">
      <w:pPr>
        <w:spacing w:after="5" w:line="360" w:lineRule="auto"/>
        <w:ind w:left="566" w:right="67" w:firstLine="0"/>
        <w:jc w:val="left"/>
        <w:rPr>
          <w:bCs/>
          <w:szCs w:val="24"/>
        </w:rPr>
      </w:pPr>
      <w:r>
        <w:rPr>
          <w:bCs/>
          <w:szCs w:val="24"/>
        </w:rPr>
        <w:t>w</w:t>
      </w:r>
      <w:r w:rsidR="00931288">
        <w:rPr>
          <w:bCs/>
          <w:szCs w:val="24"/>
        </w:rPr>
        <w:t>here police forces are getting it right and there are many that do so</w:t>
      </w:r>
      <w:r w:rsidR="00806D1D">
        <w:rPr>
          <w:bCs/>
          <w:szCs w:val="24"/>
        </w:rPr>
        <w:t>, whilst</w:t>
      </w:r>
      <w:r>
        <w:rPr>
          <w:bCs/>
          <w:szCs w:val="24"/>
        </w:rPr>
        <w:t xml:space="preserve"> </w:t>
      </w:r>
      <w:r w:rsidR="00806D1D">
        <w:rPr>
          <w:bCs/>
          <w:szCs w:val="24"/>
        </w:rPr>
        <w:t>giving opportunities</w:t>
      </w:r>
      <w:r>
        <w:rPr>
          <w:bCs/>
          <w:szCs w:val="24"/>
        </w:rPr>
        <w:t xml:space="preserve"> </w:t>
      </w:r>
      <w:r w:rsidR="00931288">
        <w:rPr>
          <w:bCs/>
          <w:szCs w:val="24"/>
        </w:rPr>
        <w:t>t</w:t>
      </w:r>
      <w:r>
        <w:rPr>
          <w:bCs/>
          <w:szCs w:val="24"/>
        </w:rPr>
        <w:t xml:space="preserve">o </w:t>
      </w:r>
      <w:r w:rsidR="00931288">
        <w:rPr>
          <w:bCs/>
          <w:szCs w:val="24"/>
        </w:rPr>
        <w:t>learn from each other and implement good practice</w:t>
      </w:r>
      <w:r>
        <w:rPr>
          <w:bCs/>
          <w:szCs w:val="24"/>
        </w:rPr>
        <w:t xml:space="preserve"> and make changes where necessary. </w:t>
      </w:r>
    </w:p>
    <w:p w14:paraId="5C97F631" w14:textId="4297804B" w:rsidR="00B92C29" w:rsidRDefault="00B92C29" w:rsidP="00645691">
      <w:pPr>
        <w:spacing w:after="5" w:line="266" w:lineRule="auto"/>
        <w:ind w:left="0" w:right="67" w:firstLine="0"/>
        <w:jc w:val="left"/>
        <w:rPr>
          <w:bCs/>
          <w:szCs w:val="24"/>
        </w:rPr>
      </w:pPr>
    </w:p>
    <w:p w14:paraId="7720E259" w14:textId="77777777" w:rsidR="000C0E50" w:rsidRDefault="000C0E50" w:rsidP="00645691">
      <w:pPr>
        <w:spacing w:after="5" w:line="266" w:lineRule="auto"/>
        <w:ind w:left="562" w:right="67"/>
        <w:jc w:val="left"/>
        <w:rPr>
          <w:b/>
          <w:szCs w:val="24"/>
        </w:rPr>
      </w:pPr>
    </w:p>
    <w:p w14:paraId="7E77CC02" w14:textId="2CFDFD17" w:rsidR="00BD53F9" w:rsidRDefault="00BD53F9" w:rsidP="00BE28A7">
      <w:pPr>
        <w:spacing w:after="5" w:line="266" w:lineRule="auto"/>
        <w:ind w:left="0" w:right="67" w:firstLine="0"/>
        <w:jc w:val="left"/>
        <w:rPr>
          <w:b/>
          <w:szCs w:val="24"/>
        </w:rPr>
      </w:pPr>
    </w:p>
    <w:p w14:paraId="129EDAAA" w14:textId="0F178A76" w:rsidR="00300B2D" w:rsidRDefault="008A705B" w:rsidP="00645691">
      <w:pPr>
        <w:spacing w:after="5" w:line="266" w:lineRule="auto"/>
        <w:ind w:left="0" w:right="67" w:firstLine="0"/>
        <w:jc w:val="left"/>
        <w:rPr>
          <w:b/>
          <w:bCs/>
          <w:szCs w:val="24"/>
        </w:rPr>
      </w:pPr>
      <w:r w:rsidRPr="001A1F1A">
        <w:rPr>
          <w:b/>
          <w:bCs/>
          <w:szCs w:val="24"/>
        </w:rPr>
        <w:t xml:space="preserve">         </w:t>
      </w:r>
    </w:p>
    <w:p w14:paraId="152797AD" w14:textId="77777777" w:rsidR="003957E6" w:rsidRDefault="003957E6" w:rsidP="00645691">
      <w:pPr>
        <w:spacing w:after="5" w:line="266" w:lineRule="auto"/>
        <w:ind w:left="0" w:right="67" w:firstLine="0"/>
        <w:jc w:val="left"/>
        <w:rPr>
          <w:b/>
          <w:bCs/>
          <w:szCs w:val="24"/>
        </w:rPr>
      </w:pPr>
    </w:p>
    <w:p w14:paraId="4527FD69" w14:textId="77777777" w:rsidR="00806D1D" w:rsidRDefault="00300B2D" w:rsidP="00645691">
      <w:pPr>
        <w:spacing w:after="5" w:line="266" w:lineRule="auto"/>
        <w:ind w:left="0" w:right="67" w:firstLine="0"/>
        <w:jc w:val="left"/>
        <w:rPr>
          <w:b/>
          <w:bCs/>
          <w:szCs w:val="24"/>
        </w:rPr>
      </w:pPr>
      <w:r>
        <w:rPr>
          <w:b/>
          <w:bCs/>
          <w:szCs w:val="24"/>
        </w:rPr>
        <w:t xml:space="preserve">      </w:t>
      </w:r>
    </w:p>
    <w:p w14:paraId="4760010A" w14:textId="77777777" w:rsidR="00806D1D" w:rsidRDefault="00806D1D" w:rsidP="00645691">
      <w:pPr>
        <w:spacing w:after="5" w:line="266" w:lineRule="auto"/>
        <w:ind w:left="0" w:right="67" w:firstLine="0"/>
        <w:jc w:val="left"/>
        <w:rPr>
          <w:b/>
          <w:bCs/>
          <w:szCs w:val="24"/>
        </w:rPr>
      </w:pPr>
    </w:p>
    <w:p w14:paraId="39A37D66" w14:textId="77777777" w:rsidR="00806D1D" w:rsidRDefault="00806D1D" w:rsidP="00645691">
      <w:pPr>
        <w:spacing w:after="5" w:line="266" w:lineRule="auto"/>
        <w:ind w:left="0" w:right="67" w:firstLine="0"/>
        <w:jc w:val="left"/>
        <w:rPr>
          <w:b/>
          <w:bCs/>
          <w:szCs w:val="24"/>
        </w:rPr>
      </w:pPr>
    </w:p>
    <w:p w14:paraId="57BDD183" w14:textId="77777777" w:rsidR="00806D1D" w:rsidRDefault="00806D1D" w:rsidP="00645691">
      <w:pPr>
        <w:spacing w:after="5" w:line="266" w:lineRule="auto"/>
        <w:ind w:left="0" w:right="67" w:firstLine="0"/>
        <w:jc w:val="left"/>
        <w:rPr>
          <w:b/>
          <w:bCs/>
          <w:szCs w:val="24"/>
        </w:rPr>
      </w:pPr>
    </w:p>
    <w:p w14:paraId="3E6DF68A" w14:textId="77777777" w:rsidR="00806D1D" w:rsidRDefault="00806D1D" w:rsidP="00645691">
      <w:pPr>
        <w:spacing w:after="5" w:line="266" w:lineRule="auto"/>
        <w:ind w:left="0" w:right="67" w:firstLine="0"/>
        <w:jc w:val="left"/>
        <w:rPr>
          <w:b/>
          <w:bCs/>
          <w:szCs w:val="24"/>
        </w:rPr>
      </w:pPr>
    </w:p>
    <w:p w14:paraId="2BE00455" w14:textId="77777777" w:rsidR="00806D1D" w:rsidRDefault="00806D1D" w:rsidP="00645691">
      <w:pPr>
        <w:spacing w:after="5" w:line="266" w:lineRule="auto"/>
        <w:ind w:left="0" w:right="67" w:firstLine="0"/>
        <w:jc w:val="left"/>
        <w:rPr>
          <w:b/>
          <w:bCs/>
          <w:szCs w:val="24"/>
        </w:rPr>
      </w:pPr>
    </w:p>
    <w:p w14:paraId="0D649680" w14:textId="77777777" w:rsidR="00806D1D" w:rsidRDefault="00806D1D" w:rsidP="00645691">
      <w:pPr>
        <w:spacing w:after="5" w:line="266" w:lineRule="auto"/>
        <w:ind w:left="0" w:right="67" w:firstLine="0"/>
        <w:jc w:val="left"/>
        <w:rPr>
          <w:b/>
          <w:bCs/>
          <w:szCs w:val="24"/>
        </w:rPr>
      </w:pPr>
    </w:p>
    <w:p w14:paraId="60FBF5F7" w14:textId="77777777" w:rsidR="00806D1D" w:rsidRDefault="00806D1D" w:rsidP="00645691">
      <w:pPr>
        <w:spacing w:after="5" w:line="266" w:lineRule="auto"/>
        <w:ind w:left="0" w:right="67" w:firstLine="0"/>
        <w:jc w:val="left"/>
        <w:rPr>
          <w:b/>
          <w:bCs/>
          <w:szCs w:val="24"/>
        </w:rPr>
      </w:pPr>
    </w:p>
    <w:p w14:paraId="5BB90B0F" w14:textId="77777777" w:rsidR="00806D1D" w:rsidRDefault="00806D1D" w:rsidP="00645691">
      <w:pPr>
        <w:spacing w:after="5" w:line="266" w:lineRule="auto"/>
        <w:ind w:left="0" w:right="67" w:firstLine="0"/>
        <w:jc w:val="left"/>
        <w:rPr>
          <w:b/>
          <w:bCs/>
          <w:szCs w:val="24"/>
        </w:rPr>
      </w:pPr>
    </w:p>
    <w:p w14:paraId="04173C08" w14:textId="77777777" w:rsidR="00806D1D" w:rsidRDefault="00806D1D" w:rsidP="00645691">
      <w:pPr>
        <w:spacing w:after="5" w:line="266" w:lineRule="auto"/>
        <w:ind w:left="0" w:right="67" w:firstLine="0"/>
        <w:jc w:val="left"/>
        <w:rPr>
          <w:b/>
          <w:bCs/>
          <w:szCs w:val="24"/>
        </w:rPr>
      </w:pPr>
    </w:p>
    <w:p w14:paraId="22267C25" w14:textId="77777777" w:rsidR="00806D1D" w:rsidRDefault="00806D1D" w:rsidP="00645691">
      <w:pPr>
        <w:spacing w:after="5" w:line="266" w:lineRule="auto"/>
        <w:ind w:left="0" w:right="67" w:firstLine="0"/>
        <w:jc w:val="left"/>
        <w:rPr>
          <w:b/>
          <w:bCs/>
          <w:szCs w:val="24"/>
        </w:rPr>
      </w:pPr>
    </w:p>
    <w:p w14:paraId="6631EF3C" w14:textId="77777777" w:rsidR="00806D1D" w:rsidRDefault="00806D1D" w:rsidP="00645691">
      <w:pPr>
        <w:spacing w:after="5" w:line="266" w:lineRule="auto"/>
        <w:ind w:left="0" w:right="67" w:firstLine="0"/>
        <w:jc w:val="left"/>
        <w:rPr>
          <w:b/>
          <w:bCs/>
          <w:szCs w:val="24"/>
        </w:rPr>
      </w:pPr>
    </w:p>
    <w:p w14:paraId="20C7A5C9" w14:textId="77777777" w:rsidR="00806D1D" w:rsidRDefault="00806D1D" w:rsidP="00645691">
      <w:pPr>
        <w:spacing w:after="5" w:line="266" w:lineRule="auto"/>
        <w:ind w:left="0" w:right="67" w:firstLine="0"/>
        <w:jc w:val="left"/>
        <w:rPr>
          <w:b/>
          <w:bCs/>
          <w:szCs w:val="24"/>
        </w:rPr>
      </w:pPr>
    </w:p>
    <w:p w14:paraId="16931573" w14:textId="77777777" w:rsidR="00806D1D" w:rsidRDefault="00806D1D" w:rsidP="00645691">
      <w:pPr>
        <w:spacing w:after="5" w:line="266" w:lineRule="auto"/>
        <w:ind w:left="0" w:right="67" w:firstLine="0"/>
        <w:jc w:val="left"/>
        <w:rPr>
          <w:b/>
          <w:bCs/>
          <w:szCs w:val="24"/>
        </w:rPr>
      </w:pPr>
    </w:p>
    <w:p w14:paraId="65581226" w14:textId="77777777" w:rsidR="00806D1D" w:rsidRDefault="00806D1D" w:rsidP="00645691">
      <w:pPr>
        <w:spacing w:after="5" w:line="266" w:lineRule="auto"/>
        <w:ind w:left="0" w:right="67" w:firstLine="0"/>
        <w:jc w:val="left"/>
        <w:rPr>
          <w:b/>
          <w:bCs/>
          <w:szCs w:val="24"/>
        </w:rPr>
      </w:pPr>
    </w:p>
    <w:p w14:paraId="39D12BA3" w14:textId="77777777" w:rsidR="00806D1D" w:rsidRDefault="00806D1D" w:rsidP="00645691">
      <w:pPr>
        <w:spacing w:after="5" w:line="266" w:lineRule="auto"/>
        <w:ind w:left="0" w:right="67" w:firstLine="0"/>
        <w:jc w:val="left"/>
        <w:rPr>
          <w:b/>
          <w:bCs/>
          <w:szCs w:val="24"/>
        </w:rPr>
      </w:pPr>
    </w:p>
    <w:p w14:paraId="6C159D9E" w14:textId="57141AE1" w:rsidR="000D7852" w:rsidRPr="00300B2D" w:rsidRDefault="000D7852" w:rsidP="00645691">
      <w:pPr>
        <w:spacing w:after="5" w:line="266" w:lineRule="auto"/>
        <w:ind w:left="0" w:right="67" w:firstLine="0"/>
        <w:jc w:val="left"/>
        <w:rPr>
          <w:b/>
          <w:bCs/>
          <w:szCs w:val="24"/>
        </w:rPr>
      </w:pPr>
    </w:p>
    <w:bookmarkEnd w:id="0"/>
    <w:p w14:paraId="76AB5FD5" w14:textId="2FDD5F92" w:rsidR="00EC130E" w:rsidRDefault="00806D1D" w:rsidP="00EC130E">
      <w:pPr>
        <w:rPr>
          <w:rFonts w:ascii="Calibri" w:eastAsiaTheme="minorHAnsi" w:hAnsi="Calibri" w:cs="Calibri"/>
          <w:color w:val="auto"/>
          <w:sz w:val="22"/>
        </w:rPr>
      </w:pPr>
      <w:r>
        <w:rPr>
          <w:szCs w:val="24"/>
        </w:rPr>
        <w:t xml:space="preserve">2. </w:t>
      </w:r>
      <w:r>
        <w:rPr>
          <w:b/>
          <w:bCs/>
          <w:i/>
          <w:iCs/>
          <w:szCs w:val="24"/>
        </w:rPr>
        <w:t>‘</w:t>
      </w:r>
      <w:r w:rsidR="00EC130E" w:rsidRPr="00EC130E">
        <w:rPr>
          <w:b/>
          <w:bCs/>
          <w:i/>
          <w:iCs/>
        </w:rPr>
        <w:t xml:space="preserve">Organised crime is serious crime planned, </w:t>
      </w:r>
      <w:r w:rsidR="00EC130E" w:rsidRPr="00EC130E">
        <w:rPr>
          <w:b/>
          <w:bCs/>
          <w:i/>
          <w:iCs/>
        </w:rPr>
        <w:t>coordinated,</w:t>
      </w:r>
      <w:r w:rsidR="00EC130E" w:rsidRPr="00EC130E">
        <w:rPr>
          <w:b/>
          <w:bCs/>
          <w:i/>
          <w:iCs/>
        </w:rPr>
        <w:t xml:space="preserve"> and conducted by people working together on a continuing basis. Their motivation is often, but not always, financial gain” (Home Office, 2013). Outline potential links between serious and organised crime and public protection issues. Your answer must be based on academic research, but you may </w:t>
      </w:r>
      <w:proofErr w:type="gramStart"/>
      <w:r w:rsidR="00EC130E" w:rsidRPr="00EC130E">
        <w:rPr>
          <w:b/>
          <w:bCs/>
          <w:i/>
          <w:iCs/>
        </w:rPr>
        <w:t>make reference</w:t>
      </w:r>
      <w:proofErr w:type="gramEnd"/>
      <w:r w:rsidR="00EC130E" w:rsidRPr="00EC130E">
        <w:rPr>
          <w:b/>
          <w:bCs/>
          <w:i/>
          <w:iCs/>
        </w:rPr>
        <w:t xml:space="preserve"> to relevant case studies</w:t>
      </w:r>
      <w:r w:rsidR="00EC130E">
        <w:rPr>
          <w:b/>
          <w:bCs/>
          <w:i/>
          <w:iCs/>
        </w:rPr>
        <w:t>’</w:t>
      </w:r>
      <w:r w:rsidR="00EC130E">
        <w:t xml:space="preserve">. </w:t>
      </w:r>
    </w:p>
    <w:p w14:paraId="448577CD" w14:textId="27886FB6" w:rsidR="00806D1D" w:rsidRPr="00806D1D" w:rsidRDefault="00806D1D" w:rsidP="00806D1D">
      <w:pPr>
        <w:spacing w:after="0" w:line="256" w:lineRule="auto"/>
        <w:ind w:right="0"/>
        <w:jc w:val="left"/>
        <w:rPr>
          <w:b/>
          <w:bCs/>
          <w:i/>
          <w:iCs/>
          <w:szCs w:val="24"/>
        </w:rPr>
      </w:pPr>
    </w:p>
    <w:p w14:paraId="5010C318" w14:textId="28131034" w:rsidR="0012105A" w:rsidRPr="00133369" w:rsidRDefault="00806D1D" w:rsidP="00806D1D">
      <w:pPr>
        <w:spacing w:after="0" w:line="256" w:lineRule="auto"/>
        <w:ind w:right="0"/>
        <w:jc w:val="left"/>
        <w:rPr>
          <w:szCs w:val="24"/>
        </w:rPr>
      </w:pPr>
      <w:r>
        <w:rPr>
          <w:szCs w:val="24"/>
        </w:rPr>
        <w:t>O</w:t>
      </w:r>
      <w:r w:rsidR="000D7852" w:rsidRPr="00133369">
        <w:rPr>
          <w:szCs w:val="24"/>
        </w:rPr>
        <w:t xml:space="preserve">rganised crime </w:t>
      </w:r>
      <w:r w:rsidR="00EC130E">
        <w:rPr>
          <w:szCs w:val="24"/>
        </w:rPr>
        <w:t>is often considered as c</w:t>
      </w:r>
      <w:r w:rsidR="000D7852" w:rsidRPr="00133369">
        <w:rPr>
          <w:szCs w:val="24"/>
        </w:rPr>
        <w:t>riminal activities that are planned and controlled by powerful groups and carried out on a large scale</w:t>
      </w:r>
      <w:r w:rsidR="009A1B43">
        <w:rPr>
          <w:color w:val="2C3E50"/>
          <w:sz w:val="23"/>
          <w:szCs w:val="23"/>
          <w:shd w:val="clear" w:color="auto" w:fill="FFFFFF"/>
        </w:rPr>
        <w:t xml:space="preserve">. </w:t>
      </w:r>
      <w:r w:rsidR="000F171E" w:rsidRPr="00133369">
        <w:rPr>
          <w:szCs w:val="24"/>
        </w:rPr>
        <w:t>The Crown Prosecution Services</w:t>
      </w:r>
      <w:r w:rsidR="00EC130E">
        <w:rPr>
          <w:szCs w:val="24"/>
        </w:rPr>
        <w:t xml:space="preserve"> (CPS)</w:t>
      </w:r>
      <w:r w:rsidR="000F171E" w:rsidRPr="00133369">
        <w:rPr>
          <w:szCs w:val="24"/>
        </w:rPr>
        <w:t xml:space="preserve"> breaks it down further to 11 characteristics</w:t>
      </w:r>
      <w:r w:rsidR="00EC130E">
        <w:rPr>
          <w:szCs w:val="24"/>
        </w:rPr>
        <w:t xml:space="preserve">: </w:t>
      </w:r>
    </w:p>
    <w:p w14:paraId="4A175891" w14:textId="77777777" w:rsidR="00942DAD" w:rsidRPr="00133369" w:rsidRDefault="00942DAD" w:rsidP="00645691">
      <w:pPr>
        <w:spacing w:after="16" w:line="256" w:lineRule="auto"/>
        <w:ind w:left="567" w:right="0" w:firstLine="0"/>
        <w:jc w:val="left"/>
        <w:rPr>
          <w:szCs w:val="24"/>
        </w:rPr>
      </w:pPr>
    </w:p>
    <w:p w14:paraId="7C710009" w14:textId="5F898D35" w:rsidR="000F171E" w:rsidRPr="00133369" w:rsidRDefault="000F171E" w:rsidP="00645691">
      <w:pPr>
        <w:pStyle w:val="ListParagraph"/>
        <w:numPr>
          <w:ilvl w:val="0"/>
          <w:numId w:val="1"/>
        </w:numPr>
        <w:spacing w:after="16" w:line="256" w:lineRule="auto"/>
        <w:ind w:right="0"/>
        <w:jc w:val="left"/>
        <w:rPr>
          <w:szCs w:val="24"/>
        </w:rPr>
      </w:pPr>
      <w:r w:rsidRPr="00133369">
        <w:rPr>
          <w:szCs w:val="24"/>
        </w:rPr>
        <w:t xml:space="preserve">Practice illicit activities            </w:t>
      </w:r>
      <w:r w:rsidR="000E7025" w:rsidRPr="00133369">
        <w:rPr>
          <w:szCs w:val="24"/>
        </w:rPr>
        <w:t>7. Symbiosis of the state</w:t>
      </w:r>
    </w:p>
    <w:p w14:paraId="14AE3AC1" w14:textId="6FB0F5D1" w:rsidR="000F171E" w:rsidRPr="00133369" w:rsidRDefault="000F171E" w:rsidP="00645691">
      <w:pPr>
        <w:pStyle w:val="ListParagraph"/>
        <w:numPr>
          <w:ilvl w:val="0"/>
          <w:numId w:val="1"/>
        </w:numPr>
        <w:spacing w:after="16" w:line="256" w:lineRule="auto"/>
        <w:ind w:right="0"/>
        <w:jc w:val="left"/>
        <w:rPr>
          <w:szCs w:val="24"/>
        </w:rPr>
      </w:pPr>
      <w:r w:rsidRPr="00133369">
        <w:rPr>
          <w:szCs w:val="24"/>
        </w:rPr>
        <w:t xml:space="preserve">Clandestine activities              </w:t>
      </w:r>
      <w:r w:rsidR="000E7025" w:rsidRPr="00133369">
        <w:rPr>
          <w:szCs w:val="24"/>
        </w:rPr>
        <w:t xml:space="preserve">8. Illicit merchandise </w:t>
      </w:r>
    </w:p>
    <w:p w14:paraId="0BF19560" w14:textId="680B2814" w:rsidR="000F171E" w:rsidRPr="00133369" w:rsidRDefault="000F171E" w:rsidP="00645691">
      <w:pPr>
        <w:pStyle w:val="ListParagraph"/>
        <w:numPr>
          <w:ilvl w:val="0"/>
          <w:numId w:val="1"/>
        </w:numPr>
        <w:spacing w:after="16" w:line="256" w:lineRule="auto"/>
        <w:ind w:right="0"/>
        <w:jc w:val="left"/>
        <w:rPr>
          <w:szCs w:val="24"/>
        </w:rPr>
      </w:pPr>
      <w:r w:rsidRPr="00133369">
        <w:rPr>
          <w:szCs w:val="24"/>
        </w:rPr>
        <w:t xml:space="preserve">Organisational hierarchy         </w:t>
      </w:r>
      <w:r w:rsidR="000E7025" w:rsidRPr="00133369">
        <w:rPr>
          <w:szCs w:val="24"/>
        </w:rPr>
        <w:t>9.Corpoate planning</w:t>
      </w:r>
    </w:p>
    <w:p w14:paraId="04AA1A65" w14:textId="79D00063" w:rsidR="000F171E" w:rsidRPr="00133369" w:rsidRDefault="000E7025" w:rsidP="00645691">
      <w:pPr>
        <w:pStyle w:val="ListParagraph"/>
        <w:numPr>
          <w:ilvl w:val="0"/>
          <w:numId w:val="1"/>
        </w:numPr>
        <w:spacing w:after="16" w:line="256" w:lineRule="auto"/>
        <w:ind w:right="0"/>
        <w:jc w:val="left"/>
        <w:rPr>
          <w:szCs w:val="24"/>
        </w:rPr>
      </w:pPr>
      <w:r w:rsidRPr="00133369">
        <w:rPr>
          <w:szCs w:val="24"/>
        </w:rPr>
        <w:t xml:space="preserve">Pursuit of profit                      10.Use of information </w:t>
      </w:r>
    </w:p>
    <w:p w14:paraId="56EDB284" w14:textId="341A137E" w:rsidR="000E7025" w:rsidRPr="00133369" w:rsidRDefault="000E7025" w:rsidP="00645691">
      <w:pPr>
        <w:pStyle w:val="ListParagraph"/>
        <w:numPr>
          <w:ilvl w:val="0"/>
          <w:numId w:val="1"/>
        </w:numPr>
        <w:spacing w:after="16" w:line="256" w:lineRule="auto"/>
        <w:ind w:right="0"/>
        <w:jc w:val="left"/>
        <w:rPr>
          <w:szCs w:val="24"/>
        </w:rPr>
      </w:pPr>
      <w:r w:rsidRPr="00133369">
        <w:rPr>
          <w:szCs w:val="24"/>
        </w:rPr>
        <w:t>Division of labour                   11.Conduct Norms</w:t>
      </w:r>
    </w:p>
    <w:p w14:paraId="500868EF" w14:textId="730A4EEF" w:rsidR="000E7025" w:rsidRPr="00133369" w:rsidRDefault="000E7025" w:rsidP="00645691">
      <w:pPr>
        <w:pStyle w:val="ListParagraph"/>
        <w:numPr>
          <w:ilvl w:val="0"/>
          <w:numId w:val="1"/>
        </w:numPr>
        <w:spacing w:after="16" w:line="256" w:lineRule="auto"/>
        <w:ind w:right="0"/>
        <w:jc w:val="left"/>
        <w:rPr>
          <w:szCs w:val="24"/>
        </w:rPr>
      </w:pPr>
      <w:r w:rsidRPr="00133369">
        <w:rPr>
          <w:szCs w:val="24"/>
        </w:rPr>
        <w:t>Use of violence</w:t>
      </w:r>
    </w:p>
    <w:p w14:paraId="23A8D1C5" w14:textId="77777777" w:rsidR="009D1A93" w:rsidRDefault="000E7025" w:rsidP="00645691">
      <w:pPr>
        <w:spacing w:after="16" w:line="256" w:lineRule="auto"/>
        <w:ind w:left="567" w:right="0" w:firstLine="0"/>
        <w:jc w:val="left"/>
        <w:rPr>
          <w:szCs w:val="24"/>
        </w:rPr>
      </w:pPr>
      <w:r w:rsidRPr="00133369">
        <w:rPr>
          <w:szCs w:val="24"/>
        </w:rPr>
        <w:t xml:space="preserve">                                                                                       (cps.gov.uk/organised-Crime-strategy) </w:t>
      </w:r>
    </w:p>
    <w:p w14:paraId="1EB6FBA1" w14:textId="5196DCFE" w:rsidR="0012105A" w:rsidRPr="00133369" w:rsidRDefault="000E7025" w:rsidP="00645691">
      <w:pPr>
        <w:spacing w:after="16" w:line="256" w:lineRule="auto"/>
        <w:ind w:left="567" w:right="0" w:firstLine="0"/>
        <w:jc w:val="left"/>
        <w:rPr>
          <w:szCs w:val="24"/>
        </w:rPr>
      </w:pPr>
      <w:r w:rsidRPr="00133369">
        <w:rPr>
          <w:szCs w:val="24"/>
        </w:rPr>
        <w:t xml:space="preserve">            </w:t>
      </w:r>
    </w:p>
    <w:p w14:paraId="6CB983DC" w14:textId="45BFF7C2" w:rsidR="008A705B" w:rsidRDefault="004C561D" w:rsidP="005B54DA">
      <w:pPr>
        <w:spacing w:after="5" w:line="360" w:lineRule="auto"/>
        <w:ind w:right="67"/>
        <w:jc w:val="left"/>
        <w:rPr>
          <w:bCs/>
          <w:szCs w:val="24"/>
        </w:rPr>
      </w:pPr>
      <w:r w:rsidRPr="00133369">
        <w:rPr>
          <w:szCs w:val="24"/>
        </w:rPr>
        <w:t xml:space="preserve">An example of serious organised crime </w:t>
      </w:r>
      <w:r w:rsidR="00EC130E">
        <w:rPr>
          <w:szCs w:val="24"/>
        </w:rPr>
        <w:t>(</w:t>
      </w:r>
      <w:r w:rsidRPr="00133369">
        <w:rPr>
          <w:szCs w:val="24"/>
        </w:rPr>
        <w:t>SOC) activities may include trafficking people, drugs, illicit goods, weapons, armed robbery, counterfeiting and money laundering</w:t>
      </w:r>
      <w:r w:rsidR="00CB348C">
        <w:rPr>
          <w:szCs w:val="24"/>
        </w:rPr>
        <w:t xml:space="preserve"> and many more</w:t>
      </w:r>
      <w:r w:rsidR="0061185E" w:rsidRPr="00133369">
        <w:rPr>
          <w:szCs w:val="24"/>
        </w:rPr>
        <w:t>.</w:t>
      </w:r>
      <w:r w:rsidR="00CB348C" w:rsidRPr="00CB348C">
        <w:rPr>
          <w:bCs/>
          <w:szCs w:val="24"/>
        </w:rPr>
        <w:t xml:space="preserve"> </w:t>
      </w:r>
      <w:r w:rsidR="00CB348C" w:rsidRPr="00133369">
        <w:rPr>
          <w:bCs/>
          <w:szCs w:val="24"/>
        </w:rPr>
        <w:t>It is estimated that Organised crime costs the government i</w:t>
      </w:r>
      <w:r w:rsidR="00CB348C">
        <w:rPr>
          <w:bCs/>
          <w:szCs w:val="24"/>
        </w:rPr>
        <w:t>n</w:t>
      </w:r>
      <w:r w:rsidR="00CB348C" w:rsidRPr="00133369">
        <w:rPr>
          <w:bCs/>
          <w:szCs w:val="24"/>
        </w:rPr>
        <w:t xml:space="preserve"> excess of £24 Billion pounds a year</w:t>
      </w:r>
      <w:r w:rsidR="00EC130E">
        <w:rPr>
          <w:bCs/>
          <w:szCs w:val="24"/>
        </w:rPr>
        <w:t xml:space="preserve"> </w:t>
      </w:r>
      <w:r w:rsidR="00821E89" w:rsidRPr="00EC130E">
        <w:rPr>
          <w:color w:val="2C3E50"/>
          <w:szCs w:val="24"/>
          <w:shd w:val="clear" w:color="auto" w:fill="FFFFFF"/>
        </w:rPr>
        <w:t>(www.southwalescommissioner.org.uk, n.d.)</w:t>
      </w:r>
      <w:r w:rsidR="00EC130E">
        <w:rPr>
          <w:color w:val="2C3E50"/>
          <w:szCs w:val="24"/>
          <w:shd w:val="clear" w:color="auto" w:fill="FFFFFF"/>
        </w:rPr>
        <w:t>.</w:t>
      </w:r>
      <w:r w:rsidR="008A705B" w:rsidRPr="008A705B">
        <w:rPr>
          <w:bCs/>
          <w:szCs w:val="24"/>
        </w:rPr>
        <w:t xml:space="preserve"> </w:t>
      </w:r>
      <w:r w:rsidR="008A705B">
        <w:rPr>
          <w:bCs/>
          <w:szCs w:val="24"/>
        </w:rPr>
        <w:t xml:space="preserve">The government thought that fighting organised crime was so important they brought in a serious and organised crime strategy </w:t>
      </w:r>
      <w:r w:rsidR="00EC130E">
        <w:rPr>
          <w:bCs/>
          <w:szCs w:val="24"/>
        </w:rPr>
        <w:t xml:space="preserve">in </w:t>
      </w:r>
      <w:r w:rsidR="008A705B">
        <w:rPr>
          <w:bCs/>
          <w:szCs w:val="24"/>
        </w:rPr>
        <w:t>Oct</w:t>
      </w:r>
      <w:r w:rsidR="00EC130E">
        <w:rPr>
          <w:bCs/>
          <w:szCs w:val="24"/>
        </w:rPr>
        <w:t>ober</w:t>
      </w:r>
      <w:r w:rsidR="008A705B">
        <w:rPr>
          <w:bCs/>
          <w:szCs w:val="24"/>
        </w:rPr>
        <w:t xml:space="preserve"> 2013, which worked with many partner</w:t>
      </w:r>
      <w:r w:rsidR="00EC130E">
        <w:rPr>
          <w:bCs/>
          <w:szCs w:val="24"/>
        </w:rPr>
        <w:t xml:space="preserve"> agencies</w:t>
      </w:r>
      <w:r w:rsidR="008A705B">
        <w:rPr>
          <w:bCs/>
          <w:szCs w:val="24"/>
        </w:rPr>
        <w:t xml:space="preserve"> to fight Serious Organised Crime.</w:t>
      </w:r>
    </w:p>
    <w:p w14:paraId="62D35E92" w14:textId="61DFDF6A" w:rsidR="00176617" w:rsidRDefault="00176617" w:rsidP="00645691">
      <w:pPr>
        <w:spacing w:after="5" w:line="266" w:lineRule="auto"/>
        <w:ind w:left="0" w:right="67" w:firstLine="0"/>
        <w:jc w:val="left"/>
        <w:rPr>
          <w:bCs/>
          <w:szCs w:val="24"/>
        </w:rPr>
      </w:pPr>
    </w:p>
    <w:p w14:paraId="76052B27" w14:textId="77777777" w:rsidR="005B54DA" w:rsidRDefault="005B54DA" w:rsidP="005B54DA">
      <w:pPr>
        <w:spacing w:after="16" w:line="360" w:lineRule="auto"/>
        <w:ind w:left="0" w:right="0" w:firstLine="0"/>
        <w:jc w:val="left"/>
        <w:rPr>
          <w:bCs/>
          <w:szCs w:val="24"/>
        </w:rPr>
      </w:pPr>
      <w:r>
        <w:rPr>
          <w:bCs/>
          <w:szCs w:val="24"/>
        </w:rPr>
        <w:t xml:space="preserve">        </w:t>
      </w:r>
      <w:r w:rsidR="00176617">
        <w:rPr>
          <w:bCs/>
          <w:szCs w:val="24"/>
        </w:rPr>
        <w:t xml:space="preserve">Strong </w:t>
      </w:r>
      <w:r w:rsidR="00EC130E">
        <w:rPr>
          <w:bCs/>
          <w:szCs w:val="24"/>
        </w:rPr>
        <w:t>p</w:t>
      </w:r>
      <w:r w:rsidR="00176617">
        <w:rPr>
          <w:bCs/>
          <w:szCs w:val="24"/>
        </w:rPr>
        <w:t xml:space="preserve">artnerships </w:t>
      </w:r>
      <w:r w:rsidR="00EC130E">
        <w:rPr>
          <w:bCs/>
          <w:szCs w:val="24"/>
        </w:rPr>
        <w:t>were</w:t>
      </w:r>
      <w:r w:rsidR="00176617">
        <w:rPr>
          <w:bCs/>
          <w:szCs w:val="24"/>
        </w:rPr>
        <w:t xml:space="preserve"> at the heart of this </w:t>
      </w:r>
      <w:r w:rsidR="00EC130E">
        <w:rPr>
          <w:bCs/>
          <w:szCs w:val="24"/>
        </w:rPr>
        <w:t xml:space="preserve">cross - government </w:t>
      </w:r>
      <w:r w:rsidR="00176617">
        <w:rPr>
          <w:bCs/>
          <w:szCs w:val="24"/>
        </w:rPr>
        <w:t>strategy</w:t>
      </w:r>
      <w:r w:rsidR="00EC130E">
        <w:rPr>
          <w:bCs/>
          <w:szCs w:val="24"/>
        </w:rPr>
        <w:t>. The strong ethos of</w:t>
      </w:r>
    </w:p>
    <w:p w14:paraId="3F6669C3" w14:textId="77777777" w:rsidR="005B54DA" w:rsidRDefault="005B54DA" w:rsidP="005B54DA">
      <w:pPr>
        <w:spacing w:after="16" w:line="360" w:lineRule="auto"/>
        <w:ind w:left="0" w:right="0" w:firstLine="0"/>
        <w:jc w:val="left"/>
        <w:rPr>
          <w:bCs/>
          <w:szCs w:val="24"/>
        </w:rPr>
      </w:pPr>
      <w:r>
        <w:rPr>
          <w:bCs/>
          <w:szCs w:val="24"/>
        </w:rPr>
        <w:t xml:space="preserve">        Partnership working across government and law enforcement, to include the National Crime </w:t>
      </w:r>
    </w:p>
    <w:p w14:paraId="53EEF9C7" w14:textId="77777777" w:rsidR="005B54DA" w:rsidRDefault="005B54DA" w:rsidP="005B54DA">
      <w:pPr>
        <w:spacing w:after="16" w:line="360" w:lineRule="auto"/>
        <w:ind w:left="0" w:right="0" w:firstLine="0"/>
        <w:jc w:val="left"/>
        <w:rPr>
          <w:bCs/>
          <w:szCs w:val="24"/>
        </w:rPr>
      </w:pPr>
      <w:r>
        <w:rPr>
          <w:bCs/>
          <w:szCs w:val="24"/>
        </w:rPr>
        <w:t xml:space="preserve">        Agency (NCA), Serious Fraud Office (SFO), Ministry of Defence (MOD), Secret Intelligence </w:t>
      </w:r>
    </w:p>
    <w:p w14:paraId="7736FB62" w14:textId="77777777" w:rsidR="005B54DA" w:rsidRDefault="005B54DA" w:rsidP="005B54DA">
      <w:pPr>
        <w:spacing w:after="16" w:line="360" w:lineRule="auto"/>
        <w:ind w:left="0" w:right="0" w:firstLine="0"/>
        <w:jc w:val="left"/>
        <w:rPr>
          <w:bCs/>
          <w:szCs w:val="24"/>
        </w:rPr>
      </w:pPr>
      <w:r>
        <w:rPr>
          <w:bCs/>
          <w:szCs w:val="24"/>
        </w:rPr>
        <w:t xml:space="preserve">        Service (SIS) and the Security Service (MI5) </w:t>
      </w:r>
      <w:r>
        <w:rPr>
          <w:rFonts w:ascii="Roboto" w:hAnsi="Roboto"/>
          <w:color w:val="2C3E50"/>
          <w:sz w:val="23"/>
          <w:szCs w:val="23"/>
          <w:shd w:val="clear" w:color="auto" w:fill="FFFFFF"/>
        </w:rPr>
        <w:t>(www.gov.uk, n.d.)</w:t>
      </w:r>
      <w:r>
        <w:rPr>
          <w:rFonts w:ascii="Roboto" w:hAnsi="Roboto"/>
          <w:color w:val="2C3E50"/>
          <w:sz w:val="23"/>
          <w:szCs w:val="23"/>
          <w:shd w:val="clear" w:color="auto" w:fill="FFFFFF"/>
        </w:rPr>
        <w:t xml:space="preserve">, </w:t>
      </w:r>
      <w:r>
        <w:rPr>
          <w:bCs/>
          <w:szCs w:val="24"/>
        </w:rPr>
        <w:t xml:space="preserve">was focused on bringing the </w:t>
      </w:r>
    </w:p>
    <w:p w14:paraId="4FF5A4A6" w14:textId="36C70EA1" w:rsidR="0009018C" w:rsidRPr="005E7F9E" w:rsidRDefault="005B54DA" w:rsidP="005E7F9E">
      <w:pPr>
        <w:spacing w:after="16" w:line="360" w:lineRule="auto"/>
        <w:ind w:left="0" w:right="0" w:firstLine="0"/>
        <w:jc w:val="left"/>
        <w:rPr>
          <w:bCs/>
          <w:szCs w:val="24"/>
        </w:rPr>
      </w:pPr>
      <w:r>
        <w:rPr>
          <w:bCs/>
          <w:szCs w:val="24"/>
        </w:rPr>
        <w:t xml:space="preserve">        Full force that they held, behind the recognised serious organised crime (Home Office, 2013).</w:t>
      </w:r>
    </w:p>
    <w:p w14:paraId="6E99D551" w14:textId="4DD30013" w:rsidR="00B82457" w:rsidRPr="00133369" w:rsidRDefault="00CB348C" w:rsidP="005E7F9E">
      <w:pPr>
        <w:spacing w:after="16" w:line="360" w:lineRule="auto"/>
        <w:ind w:left="567" w:right="0" w:firstLine="0"/>
        <w:jc w:val="left"/>
        <w:rPr>
          <w:szCs w:val="24"/>
        </w:rPr>
      </w:pPr>
      <w:r>
        <w:rPr>
          <w:szCs w:val="24"/>
        </w:rPr>
        <w:t xml:space="preserve">Serious </w:t>
      </w:r>
      <w:r w:rsidR="00E16A9D">
        <w:rPr>
          <w:szCs w:val="24"/>
        </w:rPr>
        <w:t>Organised</w:t>
      </w:r>
      <w:r>
        <w:rPr>
          <w:szCs w:val="24"/>
        </w:rPr>
        <w:t xml:space="preserve"> Crime</w:t>
      </w:r>
      <w:r w:rsidR="00E16A9D">
        <w:rPr>
          <w:szCs w:val="24"/>
        </w:rPr>
        <w:t xml:space="preserve"> (</w:t>
      </w:r>
      <w:r w:rsidR="00B84BEF" w:rsidRPr="00133369">
        <w:rPr>
          <w:szCs w:val="24"/>
        </w:rPr>
        <w:t>SOC</w:t>
      </w:r>
      <w:r w:rsidR="00E16A9D">
        <w:rPr>
          <w:szCs w:val="24"/>
        </w:rPr>
        <w:t>)</w:t>
      </w:r>
      <w:r w:rsidR="00B84BEF" w:rsidRPr="00133369">
        <w:rPr>
          <w:szCs w:val="24"/>
        </w:rPr>
        <w:t xml:space="preserve"> tend to </w:t>
      </w:r>
      <w:r w:rsidR="005E7F9E">
        <w:rPr>
          <w:szCs w:val="24"/>
        </w:rPr>
        <w:t>involve the use of</w:t>
      </w:r>
      <w:r w:rsidR="00B84BEF" w:rsidRPr="00133369">
        <w:rPr>
          <w:szCs w:val="24"/>
        </w:rPr>
        <w:t xml:space="preserve"> v</w:t>
      </w:r>
      <w:r w:rsidR="005E7F9E">
        <w:rPr>
          <w:szCs w:val="24"/>
        </w:rPr>
        <w:t>ulne</w:t>
      </w:r>
      <w:r w:rsidR="00B84BEF" w:rsidRPr="00133369">
        <w:rPr>
          <w:szCs w:val="24"/>
        </w:rPr>
        <w:t xml:space="preserve">rable members </w:t>
      </w:r>
      <w:r w:rsidR="00D23DC1" w:rsidRPr="00133369">
        <w:rPr>
          <w:szCs w:val="24"/>
        </w:rPr>
        <w:t xml:space="preserve">and young members </w:t>
      </w:r>
      <w:r w:rsidR="00B84BEF" w:rsidRPr="00133369">
        <w:rPr>
          <w:szCs w:val="24"/>
        </w:rPr>
        <w:t xml:space="preserve">of the public and these people become the victims of the criminal </w:t>
      </w:r>
      <w:r>
        <w:rPr>
          <w:szCs w:val="24"/>
        </w:rPr>
        <w:t>activities</w:t>
      </w:r>
      <w:r w:rsidR="005E7F9E">
        <w:rPr>
          <w:szCs w:val="24"/>
        </w:rPr>
        <w:t xml:space="preserve">, largely </w:t>
      </w:r>
      <w:r w:rsidR="000E7025" w:rsidRPr="00133369">
        <w:rPr>
          <w:szCs w:val="24"/>
        </w:rPr>
        <w:t xml:space="preserve">without </w:t>
      </w:r>
      <w:r w:rsidR="005E7F9E">
        <w:rPr>
          <w:szCs w:val="24"/>
        </w:rPr>
        <w:t>realising</w:t>
      </w:r>
      <w:r w:rsidR="000E7025" w:rsidRPr="00133369">
        <w:rPr>
          <w:szCs w:val="24"/>
        </w:rPr>
        <w:t xml:space="preserve"> it</w:t>
      </w:r>
      <w:r w:rsidR="005E7F9E">
        <w:rPr>
          <w:szCs w:val="24"/>
        </w:rPr>
        <w:t>. It is recognised</w:t>
      </w:r>
      <w:r w:rsidR="00821E89">
        <w:rPr>
          <w:szCs w:val="24"/>
        </w:rPr>
        <w:t xml:space="preserve"> </w:t>
      </w:r>
      <w:r w:rsidR="00244EF4" w:rsidRPr="00133369">
        <w:rPr>
          <w:szCs w:val="24"/>
        </w:rPr>
        <w:t>(</w:t>
      </w:r>
      <w:r w:rsidR="00795063">
        <w:rPr>
          <w:color w:val="2C3E50"/>
          <w:sz w:val="23"/>
          <w:szCs w:val="23"/>
          <w:shd w:val="clear" w:color="auto" w:fill="FFFFFF"/>
        </w:rPr>
        <w:t>Crown Prosecution Service, 2019</w:t>
      </w:r>
      <w:r w:rsidR="00244EF4" w:rsidRPr="00133369">
        <w:rPr>
          <w:szCs w:val="24"/>
        </w:rPr>
        <w:t>)</w:t>
      </w:r>
      <w:r w:rsidR="00283914" w:rsidRPr="00133369">
        <w:rPr>
          <w:szCs w:val="24"/>
        </w:rPr>
        <w:t xml:space="preserve"> that</w:t>
      </w:r>
      <w:r w:rsidR="005E7F9E">
        <w:rPr>
          <w:szCs w:val="24"/>
        </w:rPr>
        <w:t xml:space="preserve"> children who have been, or are</w:t>
      </w:r>
      <w:r w:rsidR="00283914" w:rsidRPr="00133369">
        <w:rPr>
          <w:szCs w:val="24"/>
        </w:rPr>
        <w:t xml:space="preserve"> </w:t>
      </w:r>
      <w:r w:rsidR="005E7F9E">
        <w:rPr>
          <w:szCs w:val="24"/>
        </w:rPr>
        <w:t xml:space="preserve">in, the </w:t>
      </w:r>
      <w:r w:rsidR="00283914" w:rsidRPr="00133369">
        <w:rPr>
          <w:szCs w:val="24"/>
        </w:rPr>
        <w:t xml:space="preserve">looked after </w:t>
      </w:r>
      <w:r w:rsidR="005E7F9E">
        <w:rPr>
          <w:szCs w:val="24"/>
        </w:rPr>
        <w:t xml:space="preserve">system, and other </w:t>
      </w:r>
      <w:r w:rsidR="00283914" w:rsidRPr="00133369">
        <w:rPr>
          <w:szCs w:val="24"/>
        </w:rPr>
        <w:t xml:space="preserve">children and young people known to social </w:t>
      </w:r>
      <w:r w:rsidR="005E7F9E" w:rsidRPr="00133369">
        <w:rPr>
          <w:szCs w:val="24"/>
        </w:rPr>
        <w:t>care,</w:t>
      </w:r>
      <w:r w:rsidR="00283914" w:rsidRPr="00133369">
        <w:rPr>
          <w:szCs w:val="24"/>
        </w:rPr>
        <w:t xml:space="preserve"> or the youth offending service are particularly at risk. Individuals may be drawn into SOC in order to </w:t>
      </w:r>
      <w:r w:rsidR="005E7F9E">
        <w:rPr>
          <w:szCs w:val="24"/>
        </w:rPr>
        <w:t>satisfy their need to have</w:t>
      </w:r>
      <w:r w:rsidR="00283914" w:rsidRPr="00133369">
        <w:rPr>
          <w:szCs w:val="24"/>
        </w:rPr>
        <w:t xml:space="preserve"> a sense of belonging to their family, friends, or community</w:t>
      </w:r>
      <w:r w:rsidR="005E7F9E">
        <w:rPr>
          <w:szCs w:val="24"/>
        </w:rPr>
        <w:t xml:space="preserve">. </w:t>
      </w:r>
    </w:p>
    <w:p w14:paraId="7118B4DE" w14:textId="17D2E68D" w:rsidR="00283914" w:rsidRPr="00133369" w:rsidRDefault="00283914" w:rsidP="00645691">
      <w:pPr>
        <w:spacing w:after="16" w:line="256" w:lineRule="auto"/>
        <w:ind w:left="567" w:right="0" w:firstLine="0"/>
        <w:jc w:val="left"/>
        <w:rPr>
          <w:szCs w:val="24"/>
        </w:rPr>
      </w:pPr>
    </w:p>
    <w:p w14:paraId="295D08A5" w14:textId="77777777" w:rsidR="005E7F9E" w:rsidRDefault="005E7F9E" w:rsidP="005E7F9E">
      <w:pPr>
        <w:spacing w:line="360" w:lineRule="auto"/>
        <w:jc w:val="left"/>
        <w:rPr>
          <w:szCs w:val="24"/>
        </w:rPr>
      </w:pPr>
    </w:p>
    <w:p w14:paraId="400FA6B1" w14:textId="77777777" w:rsidR="006F3986" w:rsidRPr="00133369" w:rsidRDefault="006F3986" w:rsidP="00645691">
      <w:pPr>
        <w:spacing w:after="16" w:line="256" w:lineRule="auto"/>
        <w:ind w:left="0" w:right="0" w:firstLine="0"/>
        <w:jc w:val="left"/>
        <w:rPr>
          <w:szCs w:val="24"/>
        </w:rPr>
      </w:pPr>
    </w:p>
    <w:p w14:paraId="124A8D0E" w14:textId="1A6AF4A9" w:rsidR="00170FD3" w:rsidRDefault="00C023C2" w:rsidP="0016486F">
      <w:pPr>
        <w:spacing w:after="16" w:line="360" w:lineRule="auto"/>
        <w:ind w:left="567" w:right="0" w:firstLine="0"/>
        <w:jc w:val="left"/>
        <w:rPr>
          <w:szCs w:val="24"/>
        </w:rPr>
      </w:pPr>
      <w:r w:rsidRPr="00133369">
        <w:rPr>
          <w:szCs w:val="24"/>
        </w:rPr>
        <w:lastRenderedPageBreak/>
        <w:t xml:space="preserve">One of the main </w:t>
      </w:r>
      <w:r w:rsidR="00034EF2">
        <w:rPr>
          <w:szCs w:val="24"/>
        </w:rPr>
        <w:t xml:space="preserve">child and vulnerable </w:t>
      </w:r>
      <w:r w:rsidRPr="00133369">
        <w:rPr>
          <w:szCs w:val="24"/>
        </w:rPr>
        <w:t xml:space="preserve">protection issues is called </w:t>
      </w:r>
      <w:r w:rsidR="00034EF2">
        <w:rPr>
          <w:szCs w:val="24"/>
        </w:rPr>
        <w:t>“</w:t>
      </w:r>
      <w:r w:rsidRPr="00133369">
        <w:rPr>
          <w:szCs w:val="24"/>
        </w:rPr>
        <w:t>Cuckooing</w:t>
      </w:r>
      <w:r w:rsidR="00034EF2">
        <w:rPr>
          <w:szCs w:val="24"/>
        </w:rPr>
        <w:t>”</w:t>
      </w:r>
      <w:r w:rsidRPr="00133369">
        <w:rPr>
          <w:szCs w:val="24"/>
        </w:rPr>
        <w:t xml:space="preserve">, where SOC </w:t>
      </w:r>
      <w:r w:rsidR="00034EF2">
        <w:rPr>
          <w:szCs w:val="24"/>
        </w:rPr>
        <w:t xml:space="preserve">members </w:t>
      </w:r>
      <w:r w:rsidRPr="00133369">
        <w:rPr>
          <w:szCs w:val="24"/>
        </w:rPr>
        <w:t>befriend a vulnerable person to take over their house</w:t>
      </w:r>
      <w:r w:rsidR="00034EF2">
        <w:rPr>
          <w:szCs w:val="24"/>
        </w:rPr>
        <w:t>.</w:t>
      </w:r>
      <w:r w:rsidRPr="00133369">
        <w:rPr>
          <w:szCs w:val="24"/>
        </w:rPr>
        <w:t xml:space="preserve"> </w:t>
      </w:r>
      <w:r w:rsidR="00034EF2">
        <w:rPr>
          <w:szCs w:val="24"/>
        </w:rPr>
        <w:t>The</w:t>
      </w:r>
      <w:r w:rsidRPr="00133369">
        <w:rPr>
          <w:szCs w:val="24"/>
        </w:rPr>
        <w:t xml:space="preserve"> vulnerable </w:t>
      </w:r>
      <w:r w:rsidR="00034EF2">
        <w:rPr>
          <w:szCs w:val="24"/>
        </w:rPr>
        <w:t>individuals</w:t>
      </w:r>
      <w:r w:rsidRPr="00133369">
        <w:rPr>
          <w:szCs w:val="24"/>
        </w:rPr>
        <w:t xml:space="preserve"> are chosen because the</w:t>
      </w:r>
      <w:r w:rsidR="00C61F88">
        <w:rPr>
          <w:szCs w:val="24"/>
        </w:rPr>
        <w:t>y are</w:t>
      </w:r>
      <w:r w:rsidRPr="00133369">
        <w:rPr>
          <w:szCs w:val="24"/>
        </w:rPr>
        <w:t xml:space="preserve"> easy to exploit</w:t>
      </w:r>
      <w:r w:rsidR="00034EF2">
        <w:rPr>
          <w:szCs w:val="24"/>
        </w:rPr>
        <w:t xml:space="preserve"> and manipulate</w:t>
      </w:r>
      <w:r w:rsidRPr="00133369">
        <w:rPr>
          <w:szCs w:val="24"/>
        </w:rPr>
        <w:t>. When SOC</w:t>
      </w:r>
      <w:r w:rsidR="00034EF2">
        <w:rPr>
          <w:szCs w:val="24"/>
        </w:rPr>
        <w:t xml:space="preserve"> groups</w:t>
      </w:r>
      <w:r w:rsidRPr="00133369">
        <w:rPr>
          <w:szCs w:val="24"/>
        </w:rPr>
        <w:t xml:space="preserve"> ha</w:t>
      </w:r>
      <w:r w:rsidR="00034EF2">
        <w:rPr>
          <w:szCs w:val="24"/>
        </w:rPr>
        <w:t>ve successfully</w:t>
      </w:r>
      <w:r w:rsidRPr="00133369">
        <w:rPr>
          <w:szCs w:val="24"/>
        </w:rPr>
        <w:t xml:space="preserve"> taken over the</w:t>
      </w:r>
      <w:r w:rsidR="00034EF2">
        <w:rPr>
          <w:szCs w:val="24"/>
        </w:rPr>
        <w:t>ir</w:t>
      </w:r>
      <w:r w:rsidRPr="00133369">
        <w:rPr>
          <w:szCs w:val="24"/>
        </w:rPr>
        <w:t xml:space="preserve"> ho</w:t>
      </w:r>
      <w:r w:rsidR="00034EF2">
        <w:rPr>
          <w:szCs w:val="24"/>
        </w:rPr>
        <w:t>mes,</w:t>
      </w:r>
      <w:r w:rsidRPr="00133369">
        <w:rPr>
          <w:szCs w:val="24"/>
        </w:rPr>
        <w:t xml:space="preserve"> they then use it for illegal activity, such as </w:t>
      </w:r>
      <w:r w:rsidR="00D23DC1" w:rsidRPr="00133369">
        <w:rPr>
          <w:szCs w:val="24"/>
        </w:rPr>
        <w:t>using the perso</w:t>
      </w:r>
      <w:r w:rsidR="00034EF2">
        <w:rPr>
          <w:szCs w:val="24"/>
        </w:rPr>
        <w:t>ns</w:t>
      </w:r>
      <w:r w:rsidR="00D23DC1" w:rsidRPr="00133369">
        <w:rPr>
          <w:szCs w:val="24"/>
        </w:rPr>
        <w:t xml:space="preserve"> identification, </w:t>
      </w:r>
      <w:r w:rsidRPr="00133369">
        <w:rPr>
          <w:szCs w:val="24"/>
        </w:rPr>
        <w:t xml:space="preserve">cultivating cannabis, </w:t>
      </w:r>
      <w:r w:rsidR="00034EF2">
        <w:rPr>
          <w:szCs w:val="24"/>
        </w:rPr>
        <w:t>the supply of illicit drugs</w:t>
      </w:r>
      <w:r w:rsidR="00D23DC1" w:rsidRPr="00133369">
        <w:rPr>
          <w:szCs w:val="24"/>
        </w:rPr>
        <w:t>,</w:t>
      </w:r>
      <w:r w:rsidR="00034EF2">
        <w:rPr>
          <w:szCs w:val="24"/>
        </w:rPr>
        <w:t xml:space="preserve"> whilst also making the accommodation</w:t>
      </w:r>
      <w:r w:rsidR="00D23DC1" w:rsidRPr="00133369">
        <w:rPr>
          <w:szCs w:val="24"/>
        </w:rPr>
        <w:t xml:space="preserve"> a </w:t>
      </w:r>
      <w:r w:rsidR="00034EF2">
        <w:rPr>
          <w:szCs w:val="24"/>
        </w:rPr>
        <w:t>“</w:t>
      </w:r>
      <w:r w:rsidR="00D23DC1" w:rsidRPr="00133369">
        <w:rPr>
          <w:szCs w:val="24"/>
        </w:rPr>
        <w:t>safe</w:t>
      </w:r>
      <w:r w:rsidR="00034EF2">
        <w:rPr>
          <w:szCs w:val="24"/>
        </w:rPr>
        <w:t>”</w:t>
      </w:r>
      <w:r w:rsidR="00D23DC1" w:rsidRPr="00133369">
        <w:rPr>
          <w:szCs w:val="24"/>
        </w:rPr>
        <w:t xml:space="preserve"> place to take drugs</w:t>
      </w:r>
      <w:r w:rsidR="00034EF2">
        <w:rPr>
          <w:szCs w:val="24"/>
        </w:rPr>
        <w:t>.</w:t>
      </w:r>
      <w:r w:rsidR="00D23DC1" w:rsidRPr="00133369">
        <w:rPr>
          <w:szCs w:val="24"/>
        </w:rPr>
        <w:t xml:space="preserve"> </w:t>
      </w:r>
      <w:r w:rsidR="00034EF2">
        <w:rPr>
          <w:szCs w:val="24"/>
        </w:rPr>
        <w:t>I</w:t>
      </w:r>
      <w:r w:rsidR="00D23DC1" w:rsidRPr="00133369">
        <w:rPr>
          <w:szCs w:val="24"/>
        </w:rPr>
        <w:t xml:space="preserve">t </w:t>
      </w:r>
      <w:r w:rsidR="00034EF2">
        <w:rPr>
          <w:szCs w:val="24"/>
        </w:rPr>
        <w:t xml:space="preserve">very often </w:t>
      </w:r>
      <w:r w:rsidR="00D23DC1" w:rsidRPr="00133369">
        <w:rPr>
          <w:szCs w:val="24"/>
        </w:rPr>
        <w:t xml:space="preserve">becomes their base of operation in that </w:t>
      </w:r>
      <w:r w:rsidR="00034EF2">
        <w:rPr>
          <w:szCs w:val="24"/>
        </w:rPr>
        <w:t xml:space="preserve">geographical </w:t>
      </w:r>
      <w:r w:rsidR="00D23DC1" w:rsidRPr="00133369">
        <w:rPr>
          <w:szCs w:val="24"/>
        </w:rPr>
        <w:t xml:space="preserve">area, </w:t>
      </w:r>
      <w:r w:rsidR="00034EF2">
        <w:rPr>
          <w:szCs w:val="24"/>
        </w:rPr>
        <w:t xml:space="preserve">and frequently, </w:t>
      </w:r>
      <w:r w:rsidR="00D23DC1" w:rsidRPr="00133369">
        <w:rPr>
          <w:szCs w:val="24"/>
        </w:rPr>
        <w:t>the SOC</w:t>
      </w:r>
      <w:r w:rsidR="00034EF2">
        <w:rPr>
          <w:szCs w:val="24"/>
        </w:rPr>
        <w:t xml:space="preserve"> gang</w:t>
      </w:r>
      <w:r w:rsidR="00D23DC1" w:rsidRPr="00133369">
        <w:rPr>
          <w:szCs w:val="24"/>
        </w:rPr>
        <w:t xml:space="preserve"> have a number of these houses in the same area, the nature of this means the </w:t>
      </w:r>
      <w:r w:rsidR="00C61F88" w:rsidRPr="00133369">
        <w:rPr>
          <w:szCs w:val="24"/>
        </w:rPr>
        <w:t>v</w:t>
      </w:r>
      <w:r w:rsidR="00C61F88">
        <w:rPr>
          <w:szCs w:val="24"/>
        </w:rPr>
        <w:t>ulnerable</w:t>
      </w:r>
      <w:r w:rsidR="00D23DC1" w:rsidRPr="00133369">
        <w:rPr>
          <w:szCs w:val="24"/>
        </w:rPr>
        <w:t xml:space="preserve"> person and all local residents around the </w:t>
      </w:r>
      <w:r w:rsidR="00034EF2">
        <w:rPr>
          <w:szCs w:val="24"/>
        </w:rPr>
        <w:t>‘</w:t>
      </w:r>
      <w:r w:rsidR="00D23DC1" w:rsidRPr="00133369">
        <w:rPr>
          <w:szCs w:val="24"/>
        </w:rPr>
        <w:t>cuckoo house</w:t>
      </w:r>
      <w:r w:rsidR="00034EF2">
        <w:rPr>
          <w:szCs w:val="24"/>
        </w:rPr>
        <w:t>’</w:t>
      </w:r>
      <w:r w:rsidR="00D23DC1" w:rsidRPr="00133369">
        <w:rPr>
          <w:szCs w:val="24"/>
        </w:rPr>
        <w:t xml:space="preserve"> become part of the public protection issue</w:t>
      </w:r>
      <w:r w:rsidR="00EC3AA7">
        <w:rPr>
          <w:szCs w:val="24"/>
        </w:rPr>
        <w:t xml:space="preserve"> </w:t>
      </w:r>
      <w:r w:rsidR="00363A3D">
        <w:rPr>
          <w:szCs w:val="24"/>
        </w:rPr>
        <w:t>(</w:t>
      </w:r>
      <w:r w:rsidR="00EC3AA7">
        <w:rPr>
          <w:rFonts w:ascii="Roboto" w:hAnsi="Roboto"/>
          <w:color w:val="2C3E50"/>
          <w:sz w:val="23"/>
          <w:szCs w:val="23"/>
          <w:shd w:val="clear" w:color="auto" w:fill="FFFFFF"/>
        </w:rPr>
        <w:t>Crown Prosecution Service, 2019</w:t>
      </w:r>
      <w:r w:rsidR="00363A3D">
        <w:rPr>
          <w:rFonts w:ascii="Roboto" w:hAnsi="Roboto"/>
          <w:color w:val="2C3E50"/>
          <w:sz w:val="23"/>
          <w:szCs w:val="23"/>
          <w:shd w:val="clear" w:color="auto" w:fill="FFFFFF"/>
        </w:rPr>
        <w:t xml:space="preserve">). </w:t>
      </w:r>
      <w:r w:rsidR="00170FD3">
        <w:rPr>
          <w:szCs w:val="24"/>
        </w:rPr>
        <w:t>Some forces have initiative</w:t>
      </w:r>
      <w:r w:rsidR="00034EF2">
        <w:rPr>
          <w:szCs w:val="24"/>
        </w:rPr>
        <w:t xml:space="preserve">s focused on </w:t>
      </w:r>
      <w:r w:rsidR="00170FD3">
        <w:rPr>
          <w:szCs w:val="24"/>
        </w:rPr>
        <w:t>highlight</w:t>
      </w:r>
      <w:r w:rsidR="00034EF2">
        <w:rPr>
          <w:szCs w:val="24"/>
        </w:rPr>
        <w:t>ing</w:t>
      </w:r>
      <w:r w:rsidR="00170FD3">
        <w:rPr>
          <w:szCs w:val="24"/>
        </w:rPr>
        <w:t xml:space="preserve"> the vulnerable people before SOC </w:t>
      </w:r>
      <w:r w:rsidR="00034EF2">
        <w:rPr>
          <w:szCs w:val="24"/>
        </w:rPr>
        <w:t>gangs have the opportunity to take advantage of them,</w:t>
      </w:r>
      <w:r w:rsidR="00170FD3">
        <w:rPr>
          <w:szCs w:val="24"/>
        </w:rPr>
        <w:t xml:space="preserve"> thus stopping SOC. </w:t>
      </w:r>
      <w:r w:rsidR="00034EF2">
        <w:rPr>
          <w:szCs w:val="24"/>
        </w:rPr>
        <w:t>In order to highlight the vulnerable individuals,</w:t>
      </w:r>
      <w:r w:rsidR="00170FD3">
        <w:rPr>
          <w:szCs w:val="24"/>
        </w:rPr>
        <w:t xml:space="preserve"> </w:t>
      </w:r>
      <w:r w:rsidR="00034EF2">
        <w:rPr>
          <w:szCs w:val="24"/>
        </w:rPr>
        <w:t>training on vu</w:t>
      </w:r>
      <w:r w:rsidR="00170FD3">
        <w:rPr>
          <w:szCs w:val="24"/>
        </w:rPr>
        <w:t>lnerability and active listenin</w:t>
      </w:r>
      <w:r w:rsidR="00034EF2">
        <w:rPr>
          <w:szCs w:val="24"/>
        </w:rPr>
        <w:t>g</w:t>
      </w:r>
      <w:r w:rsidR="00170FD3">
        <w:rPr>
          <w:szCs w:val="24"/>
        </w:rPr>
        <w:t xml:space="preserve"> for call handlers</w:t>
      </w:r>
      <w:r w:rsidR="00034EF2">
        <w:rPr>
          <w:szCs w:val="24"/>
        </w:rPr>
        <w:t xml:space="preserve"> has been commenced. In Cheshire, for example, p</w:t>
      </w:r>
      <w:r w:rsidR="00170FD3">
        <w:rPr>
          <w:szCs w:val="24"/>
        </w:rPr>
        <w:t>ersonnel working in the forces control roo</w:t>
      </w:r>
      <w:r w:rsidR="0016486F">
        <w:rPr>
          <w:szCs w:val="24"/>
        </w:rPr>
        <w:t>m</w:t>
      </w:r>
      <w:r w:rsidR="00034EF2">
        <w:rPr>
          <w:szCs w:val="24"/>
        </w:rPr>
        <w:t xml:space="preserve">, </w:t>
      </w:r>
      <w:r w:rsidR="00170FD3">
        <w:rPr>
          <w:szCs w:val="24"/>
        </w:rPr>
        <w:t>receive vulnerable training as part of their induction, in addition to this, they complete an active listening module”</w:t>
      </w:r>
      <w:r w:rsidR="00034EF2">
        <w:rPr>
          <w:szCs w:val="24"/>
        </w:rPr>
        <w:t xml:space="preserve"> </w:t>
      </w:r>
      <w:r w:rsidR="00C61F88">
        <w:rPr>
          <w:szCs w:val="24"/>
        </w:rPr>
        <w:t>(</w:t>
      </w:r>
      <w:r w:rsidR="00C61F88">
        <w:rPr>
          <w:color w:val="2C3E50"/>
          <w:sz w:val="23"/>
          <w:szCs w:val="23"/>
          <w:shd w:val="clear" w:color="auto" w:fill="FFFFFF"/>
        </w:rPr>
        <w:t xml:space="preserve">His Majesty’s Inspectorate of Constabulary and Fire &amp; Rescue Services, </w:t>
      </w:r>
      <w:proofErr w:type="spellStart"/>
      <w:r w:rsidR="00C61F88">
        <w:rPr>
          <w:color w:val="2C3E50"/>
          <w:sz w:val="23"/>
          <w:szCs w:val="23"/>
          <w:shd w:val="clear" w:color="auto" w:fill="FFFFFF"/>
        </w:rPr>
        <w:t>nd</w:t>
      </w:r>
      <w:proofErr w:type="spellEnd"/>
      <w:r w:rsidR="00C61F88">
        <w:rPr>
          <w:color w:val="2C3E50"/>
          <w:sz w:val="23"/>
          <w:szCs w:val="23"/>
          <w:shd w:val="clear" w:color="auto" w:fill="FFFFFF"/>
        </w:rPr>
        <w:t>).</w:t>
      </w:r>
    </w:p>
    <w:p w14:paraId="397BE9A2" w14:textId="18C9B200" w:rsidR="0016486F" w:rsidRDefault="00170FD3" w:rsidP="0016486F">
      <w:pPr>
        <w:spacing w:after="16" w:line="360" w:lineRule="auto"/>
        <w:ind w:right="0"/>
        <w:jc w:val="left"/>
        <w:rPr>
          <w:szCs w:val="24"/>
        </w:rPr>
      </w:pPr>
      <w:r>
        <w:rPr>
          <w:szCs w:val="24"/>
        </w:rPr>
        <w:t xml:space="preserve">The aim of the training is to improve call </w:t>
      </w:r>
      <w:r w:rsidR="0016486F">
        <w:rPr>
          <w:szCs w:val="24"/>
        </w:rPr>
        <w:t>handlers’</w:t>
      </w:r>
      <w:r>
        <w:rPr>
          <w:szCs w:val="24"/>
        </w:rPr>
        <w:t xml:space="preserve"> awareness of assessing vulnerable persons</w:t>
      </w:r>
      <w:r w:rsidR="00CA56F2">
        <w:rPr>
          <w:szCs w:val="24"/>
        </w:rPr>
        <w:t xml:space="preserve"> to provide help and support before SOC</w:t>
      </w:r>
      <w:r w:rsidR="0016486F">
        <w:rPr>
          <w:szCs w:val="24"/>
        </w:rPr>
        <w:t xml:space="preserve"> gangs</w:t>
      </w:r>
      <w:r w:rsidR="00CA56F2">
        <w:rPr>
          <w:szCs w:val="24"/>
        </w:rPr>
        <w:t xml:space="preserve"> </w:t>
      </w:r>
      <w:r w:rsidR="0016486F">
        <w:rPr>
          <w:szCs w:val="24"/>
        </w:rPr>
        <w:t>identify</w:t>
      </w:r>
      <w:r w:rsidR="00CA56F2">
        <w:rPr>
          <w:szCs w:val="24"/>
        </w:rPr>
        <w:t xml:space="preserve"> them</w:t>
      </w:r>
      <w:r w:rsidR="0016486F">
        <w:rPr>
          <w:szCs w:val="24"/>
        </w:rPr>
        <w:t xml:space="preserve"> in communities</w:t>
      </w:r>
      <w:r w:rsidR="00CA56F2">
        <w:rPr>
          <w:szCs w:val="24"/>
        </w:rPr>
        <w:t>.</w:t>
      </w:r>
      <w:r w:rsidR="00363A3D" w:rsidRPr="00363A3D">
        <w:rPr>
          <w:szCs w:val="24"/>
        </w:rPr>
        <w:t xml:space="preserve"> </w:t>
      </w:r>
    </w:p>
    <w:p w14:paraId="7452321B" w14:textId="002FE564" w:rsidR="00363A3D" w:rsidRDefault="0016486F" w:rsidP="0016486F">
      <w:pPr>
        <w:spacing w:after="16" w:line="360" w:lineRule="auto"/>
        <w:ind w:right="0"/>
        <w:jc w:val="left"/>
        <w:rPr>
          <w:szCs w:val="24"/>
        </w:rPr>
      </w:pPr>
      <w:r>
        <w:rPr>
          <w:szCs w:val="24"/>
        </w:rPr>
        <w:t xml:space="preserve">Due to the recognised issues that SOC gangs cause, </w:t>
      </w:r>
      <w:r w:rsidR="00363A3D" w:rsidRPr="00133369">
        <w:rPr>
          <w:szCs w:val="24"/>
        </w:rPr>
        <w:t xml:space="preserve">policies, </w:t>
      </w:r>
      <w:r w:rsidRPr="00133369">
        <w:rPr>
          <w:szCs w:val="24"/>
        </w:rPr>
        <w:t>procedures,</w:t>
      </w:r>
      <w:r w:rsidR="00363A3D" w:rsidRPr="00133369">
        <w:rPr>
          <w:szCs w:val="24"/>
        </w:rPr>
        <w:t xml:space="preserve"> and strategies are being put in</w:t>
      </w:r>
      <w:r w:rsidR="00363A3D">
        <w:rPr>
          <w:szCs w:val="24"/>
        </w:rPr>
        <w:t>to</w:t>
      </w:r>
      <w:r w:rsidR="00363A3D" w:rsidRPr="00133369">
        <w:rPr>
          <w:szCs w:val="24"/>
        </w:rPr>
        <w:t xml:space="preserve"> place to combat th</w:t>
      </w:r>
      <w:r w:rsidR="00363A3D">
        <w:rPr>
          <w:szCs w:val="24"/>
        </w:rPr>
        <w:t>em</w:t>
      </w:r>
      <w:r w:rsidR="00363A3D" w:rsidRPr="00133369">
        <w:rPr>
          <w:szCs w:val="24"/>
        </w:rPr>
        <w:t>, such as the Organised Crime strategy</w:t>
      </w:r>
      <w:r>
        <w:rPr>
          <w:szCs w:val="24"/>
        </w:rPr>
        <w:t xml:space="preserve">, which is based upon </w:t>
      </w:r>
      <w:r w:rsidR="00363A3D" w:rsidRPr="00133369">
        <w:rPr>
          <w:szCs w:val="24"/>
        </w:rPr>
        <w:t xml:space="preserve">the </w:t>
      </w:r>
      <w:r>
        <w:rPr>
          <w:szCs w:val="24"/>
        </w:rPr>
        <w:t>‘</w:t>
      </w:r>
      <w:r w:rsidR="00363A3D" w:rsidRPr="00133369">
        <w:rPr>
          <w:szCs w:val="24"/>
        </w:rPr>
        <w:t>four P`s</w:t>
      </w:r>
      <w:r>
        <w:rPr>
          <w:szCs w:val="24"/>
        </w:rPr>
        <w:t>’</w:t>
      </w:r>
      <w:r w:rsidR="00363A3D" w:rsidRPr="00133369">
        <w:rPr>
          <w:szCs w:val="24"/>
        </w:rPr>
        <w:t xml:space="preserve"> components, namely Pursue, Prevent, Protect, and prepare (</w:t>
      </w:r>
      <w:r w:rsidR="00363A3D">
        <w:rPr>
          <w:color w:val="2C3E50"/>
          <w:sz w:val="23"/>
          <w:szCs w:val="23"/>
          <w:shd w:val="clear" w:color="auto" w:fill="FFFFFF"/>
        </w:rPr>
        <w:t>Crown Prosecution Service, 2019</w:t>
      </w:r>
      <w:r>
        <w:rPr>
          <w:szCs w:val="24"/>
        </w:rPr>
        <w:t xml:space="preserve">). </w:t>
      </w:r>
      <w:r w:rsidR="00363A3D" w:rsidRPr="00133369">
        <w:rPr>
          <w:szCs w:val="24"/>
        </w:rPr>
        <w:t xml:space="preserve"> </w:t>
      </w:r>
    </w:p>
    <w:p w14:paraId="77B924CE" w14:textId="096EA23A" w:rsidR="00665498" w:rsidRPr="00133369" w:rsidRDefault="00244EF4" w:rsidP="00034EF2">
      <w:pPr>
        <w:spacing w:after="16" w:line="360" w:lineRule="auto"/>
        <w:ind w:left="567" w:right="0" w:firstLine="0"/>
        <w:jc w:val="left"/>
        <w:rPr>
          <w:szCs w:val="24"/>
        </w:rPr>
      </w:pPr>
      <w:r w:rsidRPr="00133369">
        <w:rPr>
          <w:szCs w:val="24"/>
        </w:rPr>
        <w:t xml:space="preserve">                                                       </w:t>
      </w:r>
      <w:r w:rsidR="00BA3DC3" w:rsidRPr="00133369">
        <w:rPr>
          <w:szCs w:val="24"/>
        </w:rPr>
        <w:t xml:space="preserve"> </w:t>
      </w:r>
      <w:bookmarkStart w:id="4" w:name="_Hlk143795945"/>
      <w:r w:rsidRPr="00133369">
        <w:rPr>
          <w:szCs w:val="24"/>
        </w:rPr>
        <w:t xml:space="preserve">                        </w:t>
      </w:r>
      <w:bookmarkStart w:id="5" w:name="_Hlk143284143"/>
      <w:bookmarkEnd w:id="4"/>
    </w:p>
    <w:p w14:paraId="38F7D3A4" w14:textId="69078423" w:rsidR="00133369" w:rsidRDefault="00665498" w:rsidP="00034EF2">
      <w:pPr>
        <w:spacing w:after="5" w:line="360" w:lineRule="auto"/>
        <w:ind w:left="0" w:right="67" w:firstLine="0"/>
        <w:jc w:val="left"/>
        <w:rPr>
          <w:bCs/>
          <w:szCs w:val="24"/>
        </w:rPr>
      </w:pPr>
      <w:r w:rsidRPr="00133369">
        <w:rPr>
          <w:bCs/>
          <w:szCs w:val="24"/>
        </w:rPr>
        <w:t xml:space="preserve">        </w:t>
      </w:r>
      <w:r w:rsidR="0016486F">
        <w:rPr>
          <w:bCs/>
          <w:szCs w:val="24"/>
        </w:rPr>
        <w:t>O</w:t>
      </w:r>
      <w:r w:rsidR="00242907" w:rsidRPr="00133369">
        <w:rPr>
          <w:bCs/>
          <w:szCs w:val="24"/>
        </w:rPr>
        <w:t xml:space="preserve">ne of the procedures </w:t>
      </w:r>
      <w:r w:rsidR="00244EF4" w:rsidRPr="00133369">
        <w:rPr>
          <w:bCs/>
          <w:szCs w:val="24"/>
        </w:rPr>
        <w:t>within South Wales Police area</w:t>
      </w:r>
      <w:r w:rsidR="0016486F">
        <w:rPr>
          <w:bCs/>
          <w:szCs w:val="24"/>
        </w:rPr>
        <w:t>, where</w:t>
      </w:r>
      <w:r w:rsidR="00244EF4" w:rsidRPr="00133369">
        <w:rPr>
          <w:bCs/>
          <w:szCs w:val="24"/>
        </w:rPr>
        <w:t xml:space="preserve"> an adult or child </w:t>
      </w:r>
      <w:proofErr w:type="gramStart"/>
      <w:r w:rsidR="00244EF4" w:rsidRPr="00133369">
        <w:rPr>
          <w:bCs/>
          <w:szCs w:val="24"/>
        </w:rPr>
        <w:t>is</w:t>
      </w:r>
      <w:proofErr w:type="gramEnd"/>
      <w:r w:rsidR="00244EF4" w:rsidRPr="00133369">
        <w:rPr>
          <w:bCs/>
          <w:szCs w:val="24"/>
        </w:rPr>
        <w:t xml:space="preserve"> </w:t>
      </w:r>
    </w:p>
    <w:p w14:paraId="41AF3646" w14:textId="2039A209" w:rsidR="00133369" w:rsidRDefault="00133369" w:rsidP="00034EF2">
      <w:pPr>
        <w:spacing w:after="5" w:line="360" w:lineRule="auto"/>
        <w:ind w:left="0" w:right="67" w:firstLine="0"/>
        <w:jc w:val="left"/>
        <w:rPr>
          <w:bCs/>
          <w:szCs w:val="24"/>
        </w:rPr>
      </w:pPr>
      <w:r>
        <w:rPr>
          <w:bCs/>
          <w:szCs w:val="24"/>
        </w:rPr>
        <w:t xml:space="preserve">        </w:t>
      </w:r>
      <w:r w:rsidR="00244EF4" w:rsidRPr="00133369">
        <w:rPr>
          <w:bCs/>
          <w:szCs w:val="24"/>
        </w:rPr>
        <w:t>identified at risk</w:t>
      </w:r>
      <w:r w:rsidR="00665498" w:rsidRPr="00133369">
        <w:rPr>
          <w:bCs/>
          <w:szCs w:val="24"/>
        </w:rPr>
        <w:t>,</w:t>
      </w:r>
      <w:r w:rsidR="0016486F">
        <w:rPr>
          <w:bCs/>
          <w:szCs w:val="24"/>
        </w:rPr>
        <w:t xml:space="preserve"> such as in the instances of</w:t>
      </w:r>
      <w:r w:rsidR="00244EF4" w:rsidRPr="00133369">
        <w:rPr>
          <w:bCs/>
          <w:szCs w:val="24"/>
        </w:rPr>
        <w:t xml:space="preserve"> Cuckooing, a Public</w:t>
      </w:r>
      <w:r w:rsidR="00665498" w:rsidRPr="00133369">
        <w:rPr>
          <w:bCs/>
          <w:szCs w:val="24"/>
        </w:rPr>
        <w:t xml:space="preserve"> Protection </w:t>
      </w:r>
      <w:r w:rsidR="0016486F">
        <w:rPr>
          <w:bCs/>
          <w:szCs w:val="24"/>
        </w:rPr>
        <w:t xml:space="preserve">Notification </w:t>
      </w:r>
    </w:p>
    <w:p w14:paraId="3B71FF26" w14:textId="0EF4076D" w:rsidR="00133369" w:rsidRDefault="0016486F" w:rsidP="00034EF2">
      <w:pPr>
        <w:spacing w:after="5" w:line="360" w:lineRule="auto"/>
        <w:ind w:left="0" w:right="67" w:firstLine="0"/>
        <w:jc w:val="left"/>
        <w:rPr>
          <w:bCs/>
          <w:szCs w:val="24"/>
        </w:rPr>
      </w:pPr>
      <w:r>
        <w:rPr>
          <w:bCs/>
          <w:szCs w:val="24"/>
        </w:rPr>
        <w:t xml:space="preserve">        (PPN)</w:t>
      </w:r>
      <w:r w:rsidR="00133369">
        <w:rPr>
          <w:bCs/>
          <w:szCs w:val="24"/>
        </w:rPr>
        <w:t xml:space="preserve"> </w:t>
      </w:r>
      <w:r>
        <w:rPr>
          <w:bCs/>
          <w:szCs w:val="24"/>
        </w:rPr>
        <w:t>is submitted by an officer, where an</w:t>
      </w:r>
      <w:r w:rsidR="00665498" w:rsidRPr="00133369">
        <w:rPr>
          <w:bCs/>
          <w:szCs w:val="24"/>
        </w:rPr>
        <w:t xml:space="preserve"> </w:t>
      </w:r>
      <w:r>
        <w:rPr>
          <w:bCs/>
          <w:szCs w:val="24"/>
        </w:rPr>
        <w:t xml:space="preserve">individual </w:t>
      </w:r>
      <w:r w:rsidR="00242907" w:rsidRPr="00133369">
        <w:rPr>
          <w:bCs/>
          <w:szCs w:val="24"/>
        </w:rPr>
        <w:t xml:space="preserve">has </w:t>
      </w:r>
      <w:r w:rsidR="00665498" w:rsidRPr="00133369">
        <w:rPr>
          <w:bCs/>
          <w:szCs w:val="24"/>
        </w:rPr>
        <w:t>been identified as vulnerable</w:t>
      </w:r>
      <w:r>
        <w:rPr>
          <w:bCs/>
          <w:szCs w:val="24"/>
        </w:rPr>
        <w:t xml:space="preserve">. The    </w:t>
      </w:r>
    </w:p>
    <w:p w14:paraId="36E2F9BD" w14:textId="13080109" w:rsidR="0016486F" w:rsidRDefault="0016486F" w:rsidP="00034EF2">
      <w:pPr>
        <w:spacing w:after="5" w:line="360" w:lineRule="auto"/>
        <w:ind w:left="0" w:right="67" w:firstLine="0"/>
        <w:jc w:val="left"/>
        <w:rPr>
          <w:bCs/>
          <w:szCs w:val="24"/>
        </w:rPr>
      </w:pPr>
      <w:r>
        <w:rPr>
          <w:bCs/>
          <w:szCs w:val="24"/>
        </w:rPr>
        <w:t xml:space="preserve">        form has pre-set </w:t>
      </w:r>
      <w:r w:rsidR="00665498" w:rsidRPr="00133369">
        <w:rPr>
          <w:bCs/>
          <w:szCs w:val="24"/>
        </w:rPr>
        <w:t xml:space="preserve">questions </w:t>
      </w:r>
      <w:r w:rsidR="005231CD" w:rsidRPr="00133369">
        <w:rPr>
          <w:bCs/>
          <w:szCs w:val="24"/>
        </w:rPr>
        <w:t>to assess the level of risk</w:t>
      </w:r>
      <w:r>
        <w:rPr>
          <w:bCs/>
          <w:szCs w:val="24"/>
        </w:rPr>
        <w:t xml:space="preserve">. </w:t>
      </w:r>
      <w:r w:rsidR="005231CD" w:rsidRPr="00133369">
        <w:rPr>
          <w:bCs/>
          <w:szCs w:val="24"/>
        </w:rPr>
        <w:t xml:space="preserve"> The</w:t>
      </w:r>
      <w:r w:rsidR="00133369">
        <w:rPr>
          <w:bCs/>
          <w:szCs w:val="24"/>
        </w:rPr>
        <w:t xml:space="preserve"> </w:t>
      </w:r>
      <w:r w:rsidR="005231CD" w:rsidRPr="00133369">
        <w:rPr>
          <w:bCs/>
          <w:szCs w:val="24"/>
        </w:rPr>
        <w:t>attending officer complete</w:t>
      </w:r>
      <w:r>
        <w:rPr>
          <w:bCs/>
          <w:szCs w:val="24"/>
        </w:rPr>
        <w:t>s the</w:t>
      </w:r>
      <w:r w:rsidR="005231CD" w:rsidRPr="00133369">
        <w:rPr>
          <w:bCs/>
          <w:szCs w:val="24"/>
        </w:rPr>
        <w:t xml:space="preserve"> </w:t>
      </w:r>
      <w:r>
        <w:rPr>
          <w:bCs/>
          <w:szCs w:val="24"/>
        </w:rPr>
        <w:t xml:space="preserve">           </w:t>
      </w:r>
    </w:p>
    <w:p w14:paraId="6A61589C" w14:textId="3BF6C524" w:rsidR="00133369" w:rsidRDefault="0016486F" w:rsidP="00034EF2">
      <w:pPr>
        <w:spacing w:after="5" w:line="360" w:lineRule="auto"/>
        <w:ind w:left="0" w:right="67" w:firstLine="0"/>
        <w:jc w:val="left"/>
        <w:rPr>
          <w:bCs/>
          <w:szCs w:val="24"/>
        </w:rPr>
      </w:pPr>
      <w:r>
        <w:rPr>
          <w:bCs/>
          <w:szCs w:val="24"/>
        </w:rPr>
        <w:t xml:space="preserve">        </w:t>
      </w:r>
      <w:r w:rsidR="005231CD" w:rsidRPr="00133369">
        <w:rPr>
          <w:bCs/>
          <w:szCs w:val="24"/>
        </w:rPr>
        <w:t>form</w:t>
      </w:r>
      <w:r>
        <w:rPr>
          <w:bCs/>
          <w:szCs w:val="24"/>
        </w:rPr>
        <w:t>, detailing their own, comprehensive</w:t>
      </w:r>
      <w:r w:rsidR="005231CD" w:rsidRPr="00133369">
        <w:rPr>
          <w:bCs/>
          <w:szCs w:val="24"/>
        </w:rPr>
        <w:t xml:space="preserve"> observations</w:t>
      </w:r>
      <w:r>
        <w:rPr>
          <w:bCs/>
          <w:szCs w:val="24"/>
        </w:rPr>
        <w:t>,</w:t>
      </w:r>
      <w:r w:rsidR="005231CD" w:rsidRPr="00133369">
        <w:rPr>
          <w:bCs/>
          <w:szCs w:val="24"/>
        </w:rPr>
        <w:t xml:space="preserve"> and submit</w:t>
      </w:r>
      <w:r>
        <w:rPr>
          <w:bCs/>
          <w:szCs w:val="24"/>
        </w:rPr>
        <w:t xml:space="preserve">s </w:t>
      </w:r>
      <w:r w:rsidR="005231CD" w:rsidRPr="00133369">
        <w:rPr>
          <w:bCs/>
          <w:szCs w:val="24"/>
        </w:rPr>
        <w:t>it based on</w:t>
      </w:r>
    </w:p>
    <w:p w14:paraId="1F147F80" w14:textId="2609CD4F" w:rsidR="00133369" w:rsidRDefault="00133369" w:rsidP="00034EF2">
      <w:pPr>
        <w:spacing w:after="5" w:line="360" w:lineRule="auto"/>
        <w:ind w:left="0" w:right="67" w:firstLine="0"/>
        <w:jc w:val="left"/>
        <w:rPr>
          <w:bCs/>
          <w:szCs w:val="24"/>
        </w:rPr>
      </w:pPr>
      <w:r>
        <w:rPr>
          <w:bCs/>
          <w:szCs w:val="24"/>
        </w:rPr>
        <w:t xml:space="preserve">        </w:t>
      </w:r>
      <w:r w:rsidR="005231CD" w:rsidRPr="00133369">
        <w:rPr>
          <w:bCs/>
          <w:szCs w:val="24"/>
        </w:rPr>
        <w:t>the level of risk, standard, medium or high. The</w:t>
      </w:r>
      <w:r>
        <w:rPr>
          <w:bCs/>
          <w:szCs w:val="24"/>
        </w:rPr>
        <w:t xml:space="preserve"> </w:t>
      </w:r>
      <w:r w:rsidR="005231CD" w:rsidRPr="00133369">
        <w:rPr>
          <w:bCs/>
          <w:szCs w:val="24"/>
        </w:rPr>
        <w:t>form is then</w:t>
      </w:r>
      <w:r w:rsidR="00242907" w:rsidRPr="00133369">
        <w:rPr>
          <w:bCs/>
          <w:szCs w:val="24"/>
        </w:rPr>
        <w:t xml:space="preserve"> </w:t>
      </w:r>
      <w:r w:rsidR="005231CD" w:rsidRPr="00133369">
        <w:rPr>
          <w:bCs/>
          <w:szCs w:val="24"/>
        </w:rPr>
        <w:t xml:space="preserve">analysed by the specialist </w:t>
      </w:r>
      <w:r w:rsidR="001A6AE6" w:rsidRPr="00133369">
        <w:rPr>
          <w:bCs/>
          <w:szCs w:val="24"/>
        </w:rPr>
        <w:t>unit</w:t>
      </w:r>
      <w:r w:rsidR="001A6AE6">
        <w:rPr>
          <w:bCs/>
          <w:szCs w:val="24"/>
        </w:rPr>
        <w:t>,</w:t>
      </w:r>
    </w:p>
    <w:p w14:paraId="216B50B0" w14:textId="77777777" w:rsidR="00363A3D" w:rsidRDefault="00133369" w:rsidP="00034EF2">
      <w:pPr>
        <w:spacing w:after="5" w:line="360" w:lineRule="auto"/>
        <w:ind w:left="0" w:right="67" w:firstLine="0"/>
        <w:jc w:val="left"/>
        <w:rPr>
          <w:bCs/>
          <w:szCs w:val="24"/>
        </w:rPr>
      </w:pPr>
      <w:r>
        <w:rPr>
          <w:bCs/>
          <w:szCs w:val="24"/>
        </w:rPr>
        <w:t xml:space="preserve">        </w:t>
      </w:r>
      <w:r w:rsidR="005231CD" w:rsidRPr="00133369">
        <w:rPr>
          <w:bCs/>
          <w:szCs w:val="24"/>
        </w:rPr>
        <w:t>and passed on to relevant bodies</w:t>
      </w:r>
      <w:r w:rsidR="00242907" w:rsidRPr="00133369">
        <w:rPr>
          <w:bCs/>
          <w:szCs w:val="24"/>
        </w:rPr>
        <w:t xml:space="preserve"> or agencies</w:t>
      </w:r>
      <w:r w:rsidR="00363A3D">
        <w:rPr>
          <w:bCs/>
          <w:szCs w:val="24"/>
        </w:rPr>
        <w:t xml:space="preserve"> </w:t>
      </w:r>
      <w:r w:rsidR="00363A3D">
        <w:rPr>
          <w:rFonts w:ascii="Roboto" w:hAnsi="Roboto"/>
          <w:color w:val="2C3E50"/>
          <w:sz w:val="23"/>
          <w:szCs w:val="23"/>
          <w:shd w:val="clear" w:color="auto" w:fill="FFFFFF"/>
        </w:rPr>
        <w:t xml:space="preserve">(www.south-wales.police.uk, n.d.). </w:t>
      </w:r>
      <w:r w:rsidR="00242907" w:rsidRPr="00133369">
        <w:rPr>
          <w:bCs/>
          <w:szCs w:val="24"/>
        </w:rPr>
        <w:t xml:space="preserve">This </w:t>
      </w:r>
    </w:p>
    <w:p w14:paraId="4F76548A" w14:textId="70C18FC4" w:rsidR="00133369" w:rsidRDefault="00363A3D" w:rsidP="00034EF2">
      <w:pPr>
        <w:spacing w:after="5" w:line="360" w:lineRule="auto"/>
        <w:ind w:left="0" w:right="67" w:firstLine="0"/>
        <w:jc w:val="left"/>
        <w:rPr>
          <w:bCs/>
          <w:szCs w:val="24"/>
        </w:rPr>
      </w:pPr>
      <w:r>
        <w:rPr>
          <w:bCs/>
          <w:szCs w:val="24"/>
        </w:rPr>
        <w:t xml:space="preserve">        </w:t>
      </w:r>
      <w:r w:rsidR="00242907" w:rsidRPr="00133369">
        <w:rPr>
          <w:bCs/>
          <w:szCs w:val="24"/>
        </w:rPr>
        <w:t xml:space="preserve">holistic approach </w:t>
      </w:r>
      <w:r w:rsidR="0016486F">
        <w:rPr>
          <w:bCs/>
          <w:szCs w:val="24"/>
        </w:rPr>
        <w:t>is one way to</w:t>
      </w:r>
      <w:r w:rsidR="00242907" w:rsidRPr="00133369">
        <w:rPr>
          <w:bCs/>
          <w:szCs w:val="24"/>
        </w:rPr>
        <w:t xml:space="preserve"> </w:t>
      </w:r>
      <w:r w:rsidR="0016486F">
        <w:rPr>
          <w:bCs/>
          <w:szCs w:val="24"/>
        </w:rPr>
        <w:t xml:space="preserve">take steps to </w:t>
      </w:r>
      <w:r w:rsidR="00242907" w:rsidRPr="00133369">
        <w:rPr>
          <w:bCs/>
          <w:szCs w:val="24"/>
        </w:rPr>
        <w:t>protect</w:t>
      </w:r>
      <w:r w:rsidR="0016486F">
        <w:rPr>
          <w:bCs/>
          <w:szCs w:val="24"/>
        </w:rPr>
        <w:t xml:space="preserve"> </w:t>
      </w:r>
      <w:r w:rsidRPr="00133369">
        <w:rPr>
          <w:bCs/>
          <w:szCs w:val="24"/>
        </w:rPr>
        <w:t>the individual.</w:t>
      </w:r>
    </w:p>
    <w:p w14:paraId="363EB0A0" w14:textId="74364C80" w:rsidR="00133369" w:rsidRDefault="00133369" w:rsidP="00034EF2">
      <w:pPr>
        <w:spacing w:after="5" w:line="360" w:lineRule="auto"/>
        <w:ind w:left="0" w:right="67" w:firstLine="0"/>
        <w:jc w:val="left"/>
        <w:rPr>
          <w:bCs/>
          <w:szCs w:val="24"/>
        </w:rPr>
      </w:pPr>
    </w:p>
    <w:p w14:paraId="625FCAC7" w14:textId="58A365D6" w:rsidR="00D6425B" w:rsidRDefault="00E02C30" w:rsidP="00034EF2">
      <w:pPr>
        <w:spacing w:after="5" w:line="360" w:lineRule="auto"/>
        <w:ind w:left="0" w:right="67" w:firstLine="0"/>
        <w:jc w:val="left"/>
        <w:rPr>
          <w:bCs/>
          <w:szCs w:val="24"/>
        </w:rPr>
      </w:pPr>
      <w:r>
        <w:rPr>
          <w:bCs/>
          <w:szCs w:val="24"/>
        </w:rPr>
        <w:t xml:space="preserve">        Further public protection issues </w:t>
      </w:r>
      <w:r w:rsidR="00D6425B">
        <w:rPr>
          <w:bCs/>
          <w:szCs w:val="24"/>
        </w:rPr>
        <w:t>are</w:t>
      </w:r>
      <w:r>
        <w:rPr>
          <w:bCs/>
          <w:szCs w:val="24"/>
        </w:rPr>
        <w:t xml:space="preserve"> that of witnesses to crimes by the </w:t>
      </w:r>
      <w:r w:rsidR="00D6425B">
        <w:rPr>
          <w:bCs/>
          <w:szCs w:val="24"/>
        </w:rPr>
        <w:t>SOC gangs,</w:t>
      </w:r>
      <w:r w:rsidR="008D5B6E">
        <w:rPr>
          <w:bCs/>
          <w:szCs w:val="24"/>
        </w:rPr>
        <w:t xml:space="preserve"> may be </w:t>
      </w:r>
      <w:r w:rsidR="00D6425B">
        <w:rPr>
          <w:bCs/>
          <w:szCs w:val="24"/>
        </w:rPr>
        <w:t xml:space="preserve">   </w:t>
      </w:r>
    </w:p>
    <w:p w14:paraId="76FFA902" w14:textId="5ED8CE63" w:rsidR="00D6425B" w:rsidRDefault="00D6425B" w:rsidP="00034EF2">
      <w:pPr>
        <w:spacing w:after="5" w:line="360" w:lineRule="auto"/>
        <w:ind w:left="0" w:right="67" w:firstLine="0"/>
        <w:jc w:val="left"/>
        <w:rPr>
          <w:bCs/>
          <w:szCs w:val="24"/>
        </w:rPr>
      </w:pPr>
      <w:r>
        <w:rPr>
          <w:bCs/>
          <w:szCs w:val="24"/>
        </w:rPr>
        <w:t xml:space="preserve">        </w:t>
      </w:r>
      <w:r w:rsidR="008D5B6E">
        <w:rPr>
          <w:bCs/>
          <w:szCs w:val="24"/>
        </w:rPr>
        <w:t>subjected to or threatened acts of viol</w:t>
      </w:r>
      <w:r>
        <w:rPr>
          <w:bCs/>
          <w:szCs w:val="24"/>
        </w:rPr>
        <w:t>e</w:t>
      </w:r>
      <w:r w:rsidR="008D5B6E">
        <w:rPr>
          <w:bCs/>
          <w:szCs w:val="24"/>
        </w:rPr>
        <w:t xml:space="preserve">nce, witness intimidation could affect the </w:t>
      </w:r>
    </w:p>
    <w:p w14:paraId="1A0D232E" w14:textId="05CBC57F" w:rsidR="008D5B6E" w:rsidRDefault="00D6425B" w:rsidP="00034EF2">
      <w:pPr>
        <w:spacing w:after="5" w:line="360" w:lineRule="auto"/>
        <w:ind w:left="0" w:right="67" w:firstLine="0"/>
        <w:jc w:val="left"/>
        <w:rPr>
          <w:bCs/>
          <w:szCs w:val="24"/>
        </w:rPr>
      </w:pPr>
      <w:r>
        <w:rPr>
          <w:bCs/>
          <w:szCs w:val="24"/>
        </w:rPr>
        <w:t xml:space="preserve">        investigation, or the </w:t>
      </w:r>
      <w:r w:rsidR="008D5B6E">
        <w:rPr>
          <w:bCs/>
          <w:szCs w:val="24"/>
        </w:rPr>
        <w:t xml:space="preserve">court case </w:t>
      </w:r>
      <w:r>
        <w:rPr>
          <w:bCs/>
          <w:szCs w:val="24"/>
        </w:rPr>
        <w:t xml:space="preserve">regarding SOC. In response to this recognised issue, </w:t>
      </w:r>
    </w:p>
    <w:p w14:paraId="6B1D9A74" w14:textId="3B2BA237" w:rsidR="008D5B6E" w:rsidRDefault="008D5B6E" w:rsidP="00034EF2">
      <w:pPr>
        <w:spacing w:after="5" w:line="360" w:lineRule="auto"/>
        <w:ind w:left="0" w:right="67" w:firstLine="0"/>
        <w:jc w:val="left"/>
        <w:rPr>
          <w:bCs/>
          <w:szCs w:val="24"/>
        </w:rPr>
      </w:pPr>
      <w:r>
        <w:rPr>
          <w:bCs/>
          <w:szCs w:val="24"/>
        </w:rPr>
        <w:t xml:space="preserve">     </w:t>
      </w:r>
      <w:r w:rsidR="00D6425B">
        <w:rPr>
          <w:bCs/>
          <w:szCs w:val="24"/>
        </w:rPr>
        <w:t xml:space="preserve">   </w:t>
      </w:r>
      <w:r>
        <w:rPr>
          <w:bCs/>
          <w:szCs w:val="24"/>
        </w:rPr>
        <w:t>the</w:t>
      </w:r>
      <w:r w:rsidR="00D6425B">
        <w:rPr>
          <w:bCs/>
          <w:szCs w:val="24"/>
        </w:rPr>
        <w:t xml:space="preserve"> </w:t>
      </w:r>
      <w:r>
        <w:rPr>
          <w:bCs/>
          <w:szCs w:val="24"/>
        </w:rPr>
        <w:t xml:space="preserve">government has introduced a “witness charter”, to ensure the protection of vulnerable </w:t>
      </w:r>
      <w:r w:rsidR="00D6425B">
        <w:rPr>
          <w:bCs/>
          <w:szCs w:val="24"/>
        </w:rPr>
        <w:t>&amp;</w:t>
      </w:r>
    </w:p>
    <w:p w14:paraId="0D9B00A1" w14:textId="1A22193C" w:rsidR="005E7F9E" w:rsidRPr="00D6425B" w:rsidRDefault="008D5B6E" w:rsidP="00D6425B">
      <w:pPr>
        <w:spacing w:after="5" w:line="360" w:lineRule="auto"/>
        <w:ind w:left="0" w:right="67" w:firstLine="0"/>
        <w:jc w:val="left"/>
        <w:rPr>
          <w:bCs/>
          <w:szCs w:val="24"/>
        </w:rPr>
      </w:pPr>
      <w:r>
        <w:rPr>
          <w:bCs/>
          <w:szCs w:val="24"/>
        </w:rPr>
        <w:t xml:space="preserve">     </w:t>
      </w:r>
      <w:r w:rsidR="001F307E">
        <w:rPr>
          <w:bCs/>
          <w:szCs w:val="24"/>
        </w:rPr>
        <w:t xml:space="preserve">  </w:t>
      </w:r>
      <w:r w:rsidR="006524E6">
        <w:rPr>
          <w:bCs/>
          <w:szCs w:val="24"/>
        </w:rPr>
        <w:t xml:space="preserve"> </w:t>
      </w:r>
      <w:r>
        <w:rPr>
          <w:bCs/>
          <w:szCs w:val="24"/>
        </w:rPr>
        <w:t>specialist witnesses giving evidence</w:t>
      </w:r>
      <w:r w:rsidR="001F307E">
        <w:rPr>
          <w:bCs/>
          <w:szCs w:val="24"/>
        </w:rPr>
        <w:t>, thus stopping intimidation</w:t>
      </w:r>
      <w:r w:rsidR="00975508">
        <w:rPr>
          <w:bCs/>
          <w:szCs w:val="24"/>
        </w:rPr>
        <w:t xml:space="preserve"> </w:t>
      </w:r>
      <w:r w:rsidR="00975508">
        <w:rPr>
          <w:rFonts w:ascii="Roboto" w:hAnsi="Roboto"/>
          <w:color w:val="2C3E50"/>
          <w:sz w:val="23"/>
          <w:szCs w:val="23"/>
          <w:shd w:val="clear" w:color="auto" w:fill="FFFFFF"/>
        </w:rPr>
        <w:t>(Ministry of Justice, 2008).</w:t>
      </w:r>
      <w:r w:rsidR="001F307E">
        <w:rPr>
          <w:bCs/>
          <w:szCs w:val="24"/>
        </w:rPr>
        <w:t xml:space="preserve"> </w:t>
      </w:r>
    </w:p>
    <w:p w14:paraId="2A5DB1A0" w14:textId="267014BA" w:rsidR="005E7F9E" w:rsidRDefault="005E7F9E" w:rsidP="00D6425B">
      <w:pPr>
        <w:spacing w:line="360" w:lineRule="auto"/>
        <w:ind w:left="566" w:firstLine="0"/>
        <w:jc w:val="left"/>
        <w:rPr>
          <w:szCs w:val="24"/>
        </w:rPr>
      </w:pPr>
      <w:r>
        <w:rPr>
          <w:szCs w:val="24"/>
        </w:rPr>
        <w:lastRenderedPageBreak/>
        <w:t>The nature of crime is changing, and organised crime groups are growing and are driven by global movements of people and threats from new technologies. The criminal justice system must adapt and evolve to meet the challenges that these gangs pose. The Crown Prosecution Service (CPS) Serious Economic Organised Crime and International Directorate (SEOCID) ensure they have the resilience, expertise and flexibility in their staff and organisational structure to best respond to new and changing areas of complex crime (</w:t>
      </w:r>
      <w:hyperlink r:id="rId6" w:history="1">
        <w:r w:rsidRPr="007B5ED8">
          <w:rPr>
            <w:rStyle w:val="Hyperlink"/>
            <w:szCs w:val="24"/>
          </w:rPr>
          <w:t>www.gov.uk/government</w:t>
        </w:r>
      </w:hyperlink>
      <w:r w:rsidRPr="00133369">
        <w:rPr>
          <w:szCs w:val="24"/>
        </w:rPr>
        <w:t xml:space="preserve"> publications</w:t>
      </w:r>
      <w:r w:rsidR="00D6425B">
        <w:rPr>
          <w:szCs w:val="24"/>
        </w:rPr>
        <w:t>).</w:t>
      </w:r>
    </w:p>
    <w:p w14:paraId="0F9F893A" w14:textId="77777777" w:rsidR="005E7F9E" w:rsidRDefault="005E7F9E" w:rsidP="00645691">
      <w:pPr>
        <w:spacing w:after="5" w:line="266" w:lineRule="auto"/>
        <w:ind w:left="0" w:right="67" w:firstLine="0"/>
        <w:jc w:val="left"/>
        <w:rPr>
          <w:bCs/>
          <w:szCs w:val="24"/>
        </w:rPr>
      </w:pPr>
    </w:p>
    <w:p w14:paraId="63E81CBD" w14:textId="3BB472A8" w:rsidR="00803EB7" w:rsidRPr="00133369" w:rsidRDefault="00D6425B" w:rsidP="00D6425B">
      <w:pPr>
        <w:spacing w:after="5" w:line="266" w:lineRule="auto"/>
        <w:ind w:left="0" w:right="67" w:firstLine="0"/>
        <w:jc w:val="left"/>
        <w:rPr>
          <w:b/>
          <w:szCs w:val="24"/>
        </w:rPr>
      </w:pPr>
      <w:r>
        <w:rPr>
          <w:bCs/>
          <w:szCs w:val="24"/>
        </w:rPr>
        <w:t xml:space="preserve">        </w:t>
      </w:r>
      <w:r w:rsidR="00B82457" w:rsidRPr="00133369">
        <w:rPr>
          <w:b/>
          <w:szCs w:val="24"/>
        </w:rPr>
        <w:t>Conclusion</w:t>
      </w:r>
    </w:p>
    <w:p w14:paraId="530EC3D7" w14:textId="77777777" w:rsidR="00D6425B" w:rsidRDefault="00B82457" w:rsidP="00D6425B">
      <w:pPr>
        <w:spacing w:after="5" w:line="360" w:lineRule="auto"/>
        <w:ind w:right="67"/>
        <w:jc w:val="left"/>
        <w:rPr>
          <w:bCs/>
          <w:color w:val="auto"/>
          <w:szCs w:val="24"/>
        </w:rPr>
      </w:pPr>
      <w:r w:rsidRPr="00133369">
        <w:rPr>
          <w:bCs/>
          <w:szCs w:val="24"/>
        </w:rPr>
        <w:t xml:space="preserve">In conclusion </w:t>
      </w:r>
      <w:r w:rsidR="001A1F1A">
        <w:rPr>
          <w:bCs/>
          <w:szCs w:val="24"/>
        </w:rPr>
        <w:t>it can be seen</w:t>
      </w:r>
      <w:r w:rsidRPr="00133369">
        <w:rPr>
          <w:bCs/>
          <w:szCs w:val="24"/>
        </w:rPr>
        <w:t xml:space="preserve"> that serious organised crime do</w:t>
      </w:r>
      <w:r w:rsidR="00D6425B">
        <w:rPr>
          <w:bCs/>
          <w:szCs w:val="24"/>
        </w:rPr>
        <w:t>es</w:t>
      </w:r>
      <w:r w:rsidRPr="00133369">
        <w:rPr>
          <w:bCs/>
          <w:szCs w:val="24"/>
        </w:rPr>
        <w:t xml:space="preserve"> </w:t>
      </w:r>
      <w:r w:rsidR="00D6425B">
        <w:rPr>
          <w:bCs/>
          <w:szCs w:val="24"/>
        </w:rPr>
        <w:t>negatively a</w:t>
      </w:r>
      <w:r w:rsidRPr="00133369">
        <w:rPr>
          <w:bCs/>
          <w:szCs w:val="24"/>
        </w:rPr>
        <w:t xml:space="preserve">ffect the public </w:t>
      </w:r>
      <w:r w:rsidR="001A6AE6">
        <w:rPr>
          <w:bCs/>
          <w:szCs w:val="24"/>
        </w:rPr>
        <w:t xml:space="preserve">in many ways </w:t>
      </w:r>
      <w:r w:rsidRPr="00133369">
        <w:rPr>
          <w:bCs/>
          <w:szCs w:val="24"/>
        </w:rPr>
        <w:t>and has</w:t>
      </w:r>
      <w:r w:rsidR="00D6425B">
        <w:rPr>
          <w:bCs/>
          <w:szCs w:val="24"/>
        </w:rPr>
        <w:t xml:space="preserve"> inextricable</w:t>
      </w:r>
      <w:r w:rsidRPr="00133369">
        <w:rPr>
          <w:bCs/>
          <w:szCs w:val="24"/>
        </w:rPr>
        <w:t xml:space="preserve"> links to public protection issues. There are numerous ways SOC </w:t>
      </w:r>
      <w:r w:rsidR="00D6425B">
        <w:rPr>
          <w:bCs/>
          <w:szCs w:val="24"/>
        </w:rPr>
        <w:t>e</w:t>
      </w:r>
      <w:r w:rsidRPr="00133369">
        <w:rPr>
          <w:bCs/>
          <w:szCs w:val="24"/>
        </w:rPr>
        <w:t>ffect</w:t>
      </w:r>
      <w:r w:rsidR="00D6425B">
        <w:rPr>
          <w:bCs/>
          <w:szCs w:val="24"/>
        </w:rPr>
        <w:t>s</w:t>
      </w:r>
      <w:r w:rsidRPr="00133369">
        <w:rPr>
          <w:bCs/>
          <w:szCs w:val="24"/>
        </w:rPr>
        <w:t xml:space="preserve"> the public, be it a v</w:t>
      </w:r>
      <w:r w:rsidR="00D6425B">
        <w:rPr>
          <w:bCs/>
          <w:szCs w:val="24"/>
        </w:rPr>
        <w:t>uln</w:t>
      </w:r>
      <w:r w:rsidRPr="00133369">
        <w:rPr>
          <w:bCs/>
          <w:szCs w:val="24"/>
        </w:rPr>
        <w:t>erable adult or child,</w:t>
      </w:r>
      <w:r w:rsidR="00D6425B">
        <w:rPr>
          <w:bCs/>
          <w:szCs w:val="24"/>
        </w:rPr>
        <w:t xml:space="preserve"> safeguarding</w:t>
      </w:r>
      <w:r w:rsidR="00E16A9D">
        <w:rPr>
          <w:bCs/>
          <w:szCs w:val="24"/>
        </w:rPr>
        <w:t xml:space="preserve"> or </w:t>
      </w:r>
      <w:r w:rsidR="00D6425B">
        <w:rPr>
          <w:bCs/>
          <w:szCs w:val="24"/>
        </w:rPr>
        <w:t xml:space="preserve">the availability and prevalence of illicit </w:t>
      </w:r>
      <w:r w:rsidRPr="00133369">
        <w:rPr>
          <w:bCs/>
          <w:szCs w:val="24"/>
        </w:rPr>
        <w:t>drugs</w:t>
      </w:r>
      <w:r w:rsidR="00D6425B">
        <w:rPr>
          <w:bCs/>
          <w:szCs w:val="24"/>
        </w:rPr>
        <w:t xml:space="preserve"> on our streets. </w:t>
      </w:r>
      <w:r w:rsidR="00402E81">
        <w:rPr>
          <w:bCs/>
          <w:szCs w:val="24"/>
        </w:rPr>
        <w:t>The more we can identify and protect the vulnerable in our communities</w:t>
      </w:r>
      <w:r w:rsidR="00D6425B">
        <w:rPr>
          <w:bCs/>
          <w:szCs w:val="24"/>
        </w:rPr>
        <w:t>, by ways of training and increasing awareness,</w:t>
      </w:r>
      <w:r w:rsidR="00402E81">
        <w:rPr>
          <w:bCs/>
          <w:szCs w:val="24"/>
        </w:rPr>
        <w:t xml:space="preserve"> the less </w:t>
      </w:r>
      <w:r w:rsidR="00D6425B">
        <w:rPr>
          <w:bCs/>
          <w:szCs w:val="24"/>
        </w:rPr>
        <w:t>SOC gangs</w:t>
      </w:r>
      <w:r w:rsidR="00402E81">
        <w:rPr>
          <w:bCs/>
          <w:szCs w:val="24"/>
        </w:rPr>
        <w:t xml:space="preserve"> can be </w:t>
      </w:r>
      <w:r w:rsidR="00D6425B">
        <w:rPr>
          <w:bCs/>
          <w:szCs w:val="24"/>
        </w:rPr>
        <w:t>e</w:t>
      </w:r>
      <w:r w:rsidR="00402E81">
        <w:rPr>
          <w:bCs/>
          <w:szCs w:val="24"/>
        </w:rPr>
        <w:t>ffective in those communities. There  are many agencies trying to do this, the</w:t>
      </w:r>
      <w:r w:rsidR="00402E81" w:rsidRPr="00402E81">
        <w:rPr>
          <w:bCs/>
          <w:szCs w:val="24"/>
        </w:rPr>
        <w:t xml:space="preserve"> </w:t>
      </w:r>
      <w:r w:rsidR="00402E81" w:rsidRPr="00133369">
        <w:rPr>
          <w:bCs/>
          <w:szCs w:val="24"/>
        </w:rPr>
        <w:t>CPS provides an effective response to threat posed to the UK by organised crime and persons or groups who engage in</w:t>
      </w:r>
      <w:r w:rsidR="00975508">
        <w:rPr>
          <w:bCs/>
          <w:szCs w:val="24"/>
        </w:rPr>
        <w:t xml:space="preserve"> </w:t>
      </w:r>
      <w:r w:rsidR="00402E81" w:rsidRPr="00975508">
        <w:rPr>
          <w:bCs/>
          <w:szCs w:val="24"/>
        </w:rPr>
        <w:t>it</w:t>
      </w:r>
      <w:r w:rsidR="00975508" w:rsidRPr="00975508">
        <w:rPr>
          <w:bCs/>
          <w:szCs w:val="24"/>
        </w:rPr>
        <w:t xml:space="preserve"> </w:t>
      </w:r>
      <w:r w:rsidR="00975508" w:rsidRPr="00975508">
        <w:rPr>
          <w:bCs/>
          <w:color w:val="0070C0"/>
          <w:szCs w:val="24"/>
        </w:rPr>
        <w:t>(</w:t>
      </w:r>
      <w:bookmarkStart w:id="6" w:name="_Hlk144116879"/>
      <w:r w:rsidR="00975508" w:rsidRPr="00975508">
        <w:rPr>
          <w:bCs/>
          <w:color w:val="auto"/>
          <w:szCs w:val="24"/>
        </w:rPr>
        <w:fldChar w:fldCharType="begin"/>
      </w:r>
      <w:r w:rsidR="00975508" w:rsidRPr="00975508">
        <w:rPr>
          <w:bCs/>
          <w:color w:val="auto"/>
          <w:szCs w:val="24"/>
        </w:rPr>
        <w:instrText xml:space="preserve"> HYPERLINK "http://www.cps.gov.uk/organised-crime-strategy.) New" </w:instrText>
      </w:r>
      <w:r w:rsidR="00975508" w:rsidRPr="00975508">
        <w:rPr>
          <w:bCs/>
          <w:color w:val="auto"/>
          <w:szCs w:val="24"/>
        </w:rPr>
      </w:r>
      <w:r w:rsidR="00975508" w:rsidRPr="00975508">
        <w:rPr>
          <w:bCs/>
          <w:color w:val="auto"/>
          <w:szCs w:val="24"/>
        </w:rPr>
        <w:fldChar w:fldCharType="separate"/>
      </w:r>
      <w:r w:rsidR="00975508" w:rsidRPr="00975508">
        <w:rPr>
          <w:rStyle w:val="Hyperlink"/>
          <w:bCs/>
          <w:color w:val="0070C0"/>
          <w:szCs w:val="24"/>
          <w:u w:val="none"/>
        </w:rPr>
        <w:t>www.cps.gov.uk/organised-crime-strategy)</w:t>
      </w:r>
      <w:bookmarkEnd w:id="6"/>
      <w:r w:rsidR="00975508">
        <w:rPr>
          <w:rStyle w:val="Hyperlink"/>
          <w:bCs/>
          <w:color w:val="auto"/>
          <w:szCs w:val="24"/>
          <w:u w:val="none"/>
        </w:rPr>
        <w:t>.</w:t>
      </w:r>
      <w:r w:rsidR="00975508" w:rsidRPr="00975508">
        <w:rPr>
          <w:rStyle w:val="Hyperlink"/>
          <w:bCs/>
          <w:color w:val="auto"/>
          <w:szCs w:val="24"/>
          <w:u w:val="none"/>
        </w:rPr>
        <w:t xml:space="preserve"> New</w:t>
      </w:r>
      <w:r w:rsidR="00975508" w:rsidRPr="00975508">
        <w:rPr>
          <w:bCs/>
          <w:color w:val="auto"/>
          <w:szCs w:val="24"/>
        </w:rPr>
        <w:fldChar w:fldCharType="end"/>
      </w:r>
      <w:r w:rsidR="00975508" w:rsidRPr="00975508">
        <w:rPr>
          <w:bCs/>
          <w:color w:val="auto"/>
          <w:szCs w:val="24"/>
        </w:rPr>
        <w:t xml:space="preserve"> implementations can only hel</w:t>
      </w:r>
      <w:r w:rsidR="00975508">
        <w:rPr>
          <w:bCs/>
          <w:color w:val="auto"/>
          <w:szCs w:val="24"/>
        </w:rPr>
        <w:t>p</w:t>
      </w:r>
      <w:r w:rsidR="00975508" w:rsidRPr="00975508">
        <w:rPr>
          <w:bCs/>
          <w:color w:val="auto"/>
          <w:szCs w:val="24"/>
        </w:rPr>
        <w:t xml:space="preserve"> such</w:t>
      </w:r>
      <w:r w:rsidR="00975508">
        <w:rPr>
          <w:bCs/>
          <w:color w:val="auto"/>
          <w:szCs w:val="24"/>
        </w:rPr>
        <w:t xml:space="preserve"> as the Public Protection Order and the Witness charter.</w:t>
      </w:r>
      <w:r w:rsidR="00D6425B">
        <w:rPr>
          <w:bCs/>
          <w:color w:val="auto"/>
          <w:szCs w:val="24"/>
        </w:rPr>
        <w:t xml:space="preserve"> </w:t>
      </w:r>
    </w:p>
    <w:p w14:paraId="56FE2AE2" w14:textId="42675A20" w:rsidR="00402E81" w:rsidRDefault="00D6425B" w:rsidP="00D6425B">
      <w:pPr>
        <w:spacing w:after="5" w:line="360" w:lineRule="auto"/>
        <w:ind w:right="67"/>
        <w:jc w:val="left"/>
        <w:rPr>
          <w:bCs/>
          <w:color w:val="auto"/>
          <w:szCs w:val="24"/>
        </w:rPr>
      </w:pPr>
      <w:r>
        <w:rPr>
          <w:bCs/>
          <w:color w:val="auto"/>
          <w:szCs w:val="24"/>
        </w:rPr>
        <w:t xml:space="preserve">In the ever-changing technological </w:t>
      </w:r>
      <w:r w:rsidR="00C87FFC">
        <w:rPr>
          <w:bCs/>
          <w:color w:val="auto"/>
          <w:szCs w:val="24"/>
        </w:rPr>
        <w:t>world,</w:t>
      </w:r>
      <w:r>
        <w:rPr>
          <w:bCs/>
          <w:color w:val="auto"/>
          <w:szCs w:val="24"/>
        </w:rPr>
        <w:t xml:space="preserve"> we find ourselves in, so the focus must remain on keeping up with the various, new ways of targeting the most vulnerable in society that SOC gangs come up with &amp; establishing ways which we can employ tactics to avert this at the earliest opportunity. </w:t>
      </w:r>
    </w:p>
    <w:p w14:paraId="0FAD66C5" w14:textId="77777777" w:rsidR="00EC5F81" w:rsidRDefault="00EC5F81" w:rsidP="00D6425B">
      <w:pPr>
        <w:spacing w:after="5" w:line="360" w:lineRule="auto"/>
        <w:ind w:right="67"/>
        <w:jc w:val="left"/>
        <w:rPr>
          <w:bCs/>
          <w:color w:val="auto"/>
          <w:szCs w:val="24"/>
        </w:rPr>
      </w:pPr>
    </w:p>
    <w:p w14:paraId="2E452087" w14:textId="77777777" w:rsidR="00EC5F81" w:rsidRDefault="00EC5F81" w:rsidP="00D6425B">
      <w:pPr>
        <w:spacing w:after="5" w:line="360" w:lineRule="auto"/>
        <w:ind w:right="67"/>
        <w:jc w:val="left"/>
        <w:rPr>
          <w:bCs/>
          <w:color w:val="auto"/>
          <w:szCs w:val="24"/>
        </w:rPr>
      </w:pPr>
    </w:p>
    <w:p w14:paraId="19EEEC59" w14:textId="77777777" w:rsidR="00EC5F81" w:rsidRDefault="00EC5F81" w:rsidP="00D6425B">
      <w:pPr>
        <w:spacing w:after="5" w:line="360" w:lineRule="auto"/>
        <w:ind w:right="67"/>
        <w:jc w:val="left"/>
        <w:rPr>
          <w:bCs/>
          <w:color w:val="auto"/>
          <w:szCs w:val="24"/>
        </w:rPr>
      </w:pPr>
    </w:p>
    <w:p w14:paraId="2814CD7E" w14:textId="77777777" w:rsidR="00EC5F81" w:rsidRDefault="00EC5F81" w:rsidP="00D6425B">
      <w:pPr>
        <w:spacing w:after="5" w:line="360" w:lineRule="auto"/>
        <w:ind w:right="67"/>
        <w:jc w:val="left"/>
        <w:rPr>
          <w:bCs/>
          <w:color w:val="auto"/>
          <w:szCs w:val="24"/>
        </w:rPr>
      </w:pPr>
    </w:p>
    <w:p w14:paraId="6CCE79BF" w14:textId="77777777" w:rsidR="00EC5F81" w:rsidRDefault="00EC5F81" w:rsidP="00D6425B">
      <w:pPr>
        <w:spacing w:after="5" w:line="360" w:lineRule="auto"/>
        <w:ind w:right="67"/>
        <w:jc w:val="left"/>
        <w:rPr>
          <w:bCs/>
          <w:color w:val="auto"/>
          <w:szCs w:val="24"/>
        </w:rPr>
      </w:pPr>
    </w:p>
    <w:p w14:paraId="49880B09" w14:textId="77777777" w:rsidR="00EC5F81" w:rsidRDefault="00EC5F81" w:rsidP="00D6425B">
      <w:pPr>
        <w:spacing w:after="5" w:line="360" w:lineRule="auto"/>
        <w:ind w:right="67"/>
        <w:jc w:val="left"/>
        <w:rPr>
          <w:bCs/>
          <w:color w:val="auto"/>
          <w:szCs w:val="24"/>
        </w:rPr>
      </w:pPr>
    </w:p>
    <w:p w14:paraId="6C8D0467" w14:textId="77777777" w:rsidR="00EC5F81" w:rsidRDefault="00EC5F81" w:rsidP="00D6425B">
      <w:pPr>
        <w:spacing w:after="5" w:line="360" w:lineRule="auto"/>
        <w:ind w:right="67"/>
        <w:jc w:val="left"/>
        <w:rPr>
          <w:bCs/>
          <w:color w:val="auto"/>
          <w:szCs w:val="24"/>
        </w:rPr>
      </w:pPr>
    </w:p>
    <w:p w14:paraId="7AB70C06" w14:textId="77777777" w:rsidR="00EC5F81" w:rsidRDefault="00EC5F81" w:rsidP="00D6425B">
      <w:pPr>
        <w:spacing w:after="5" w:line="360" w:lineRule="auto"/>
        <w:ind w:right="67"/>
        <w:jc w:val="left"/>
        <w:rPr>
          <w:bCs/>
          <w:color w:val="auto"/>
          <w:szCs w:val="24"/>
        </w:rPr>
      </w:pPr>
    </w:p>
    <w:p w14:paraId="702E435D" w14:textId="77777777" w:rsidR="00EC5F81" w:rsidRDefault="00EC5F81" w:rsidP="00D6425B">
      <w:pPr>
        <w:spacing w:after="5" w:line="360" w:lineRule="auto"/>
        <w:ind w:right="67"/>
        <w:jc w:val="left"/>
        <w:rPr>
          <w:bCs/>
          <w:color w:val="auto"/>
          <w:szCs w:val="24"/>
        </w:rPr>
      </w:pPr>
    </w:p>
    <w:p w14:paraId="2B4514D6" w14:textId="77777777" w:rsidR="00EC5F81" w:rsidRDefault="00EC5F81" w:rsidP="00D6425B">
      <w:pPr>
        <w:spacing w:after="5" w:line="360" w:lineRule="auto"/>
        <w:ind w:right="67"/>
        <w:jc w:val="left"/>
        <w:rPr>
          <w:bCs/>
          <w:color w:val="auto"/>
          <w:szCs w:val="24"/>
        </w:rPr>
      </w:pPr>
    </w:p>
    <w:p w14:paraId="068304E8" w14:textId="77777777" w:rsidR="00EC5F81" w:rsidRDefault="00EC5F81" w:rsidP="00D6425B">
      <w:pPr>
        <w:spacing w:after="5" w:line="360" w:lineRule="auto"/>
        <w:ind w:right="67"/>
        <w:jc w:val="left"/>
        <w:rPr>
          <w:bCs/>
          <w:color w:val="auto"/>
          <w:szCs w:val="24"/>
        </w:rPr>
      </w:pPr>
    </w:p>
    <w:p w14:paraId="57B3BC5E" w14:textId="77777777" w:rsidR="00EC5F81" w:rsidRDefault="00EC5F81" w:rsidP="00D6425B">
      <w:pPr>
        <w:spacing w:after="5" w:line="360" w:lineRule="auto"/>
        <w:ind w:right="67"/>
        <w:jc w:val="left"/>
        <w:rPr>
          <w:bCs/>
          <w:color w:val="auto"/>
          <w:szCs w:val="24"/>
        </w:rPr>
      </w:pPr>
    </w:p>
    <w:p w14:paraId="45042EB8" w14:textId="77777777" w:rsidR="00EC5F81" w:rsidRPr="00975508" w:rsidRDefault="00EC5F81" w:rsidP="00D6425B">
      <w:pPr>
        <w:spacing w:after="5" w:line="360" w:lineRule="auto"/>
        <w:ind w:right="67"/>
        <w:jc w:val="left"/>
        <w:rPr>
          <w:bCs/>
          <w:color w:val="auto"/>
          <w:szCs w:val="24"/>
        </w:rPr>
      </w:pPr>
    </w:p>
    <w:p w14:paraId="272C4995" w14:textId="77777777" w:rsidR="006D5C96" w:rsidRDefault="006D5C96" w:rsidP="006D5C96">
      <w:pPr>
        <w:rPr>
          <w:bCs/>
          <w:szCs w:val="24"/>
        </w:rPr>
      </w:pPr>
    </w:p>
    <w:p w14:paraId="15DC7491" w14:textId="1D6CC9DE" w:rsidR="006D5C96" w:rsidRPr="006D5C96" w:rsidRDefault="006D5C96" w:rsidP="006D5C96">
      <w:pPr>
        <w:ind w:left="600" w:firstLine="0"/>
        <w:rPr>
          <w:rFonts w:ascii="Calibri" w:eastAsiaTheme="minorHAnsi" w:hAnsi="Calibri" w:cs="Calibri"/>
          <w:b/>
          <w:bCs/>
          <w:i/>
          <w:iCs/>
          <w:color w:val="auto"/>
          <w:sz w:val="22"/>
        </w:rPr>
      </w:pPr>
      <w:r>
        <w:lastRenderedPageBreak/>
        <w:t>3.</w:t>
      </w:r>
      <w:r>
        <w:t xml:space="preserve"> </w:t>
      </w:r>
      <w:r w:rsidRPr="006D5C96">
        <w:rPr>
          <w:b/>
          <w:bCs/>
          <w:i/>
          <w:iCs/>
        </w:rPr>
        <w:t>“</w:t>
      </w:r>
      <w:r w:rsidRPr="006D5C96">
        <w:rPr>
          <w:b/>
          <w:bCs/>
          <w:i/>
          <w:iCs/>
        </w:rPr>
        <w:t xml:space="preserve">Is early intervention the most effective means of preventing young people from becoming involved in gangs? Your answer must be based on academic research, but you may </w:t>
      </w:r>
      <w:proofErr w:type="gramStart"/>
      <w:r w:rsidRPr="006D5C96">
        <w:rPr>
          <w:b/>
          <w:bCs/>
          <w:i/>
          <w:iCs/>
        </w:rPr>
        <w:t>make reference</w:t>
      </w:r>
      <w:proofErr w:type="gramEnd"/>
      <w:r w:rsidRPr="006D5C96">
        <w:rPr>
          <w:b/>
          <w:bCs/>
          <w:i/>
          <w:iCs/>
        </w:rPr>
        <w:t xml:space="preserve"> to relevant case studies</w:t>
      </w:r>
      <w:r w:rsidRPr="006D5C96">
        <w:rPr>
          <w:b/>
          <w:bCs/>
          <w:i/>
          <w:iCs/>
        </w:rPr>
        <w:t>”</w:t>
      </w:r>
      <w:r w:rsidRPr="006D5C96">
        <w:rPr>
          <w:b/>
          <w:bCs/>
          <w:i/>
          <w:iCs/>
        </w:rPr>
        <w:t>.</w:t>
      </w:r>
    </w:p>
    <w:p w14:paraId="247ABDBE" w14:textId="45709D8A" w:rsidR="006D5C96" w:rsidRPr="006D5C96" w:rsidRDefault="00402E81" w:rsidP="006D5C96">
      <w:pPr>
        <w:spacing w:after="5" w:line="360" w:lineRule="auto"/>
        <w:ind w:left="562" w:right="67"/>
        <w:jc w:val="left"/>
        <w:rPr>
          <w:bCs/>
          <w:szCs w:val="24"/>
        </w:rPr>
      </w:pPr>
      <w:r w:rsidRPr="00133369">
        <w:rPr>
          <w:bCs/>
          <w:szCs w:val="24"/>
        </w:rPr>
        <w:t xml:space="preserve">                                                                         </w:t>
      </w:r>
      <w:r w:rsidR="006D5C96" w:rsidRPr="00133369">
        <w:rPr>
          <w:szCs w:val="24"/>
        </w:rPr>
        <w:t xml:space="preserve"> </w:t>
      </w:r>
    </w:p>
    <w:p w14:paraId="13CDF712" w14:textId="120FF8C2" w:rsidR="006D5C96" w:rsidRDefault="006D5C96" w:rsidP="00EC5F81">
      <w:pPr>
        <w:spacing w:after="5" w:line="360" w:lineRule="auto"/>
        <w:ind w:left="552" w:right="67" w:firstLine="0"/>
        <w:jc w:val="left"/>
        <w:rPr>
          <w:bCs/>
          <w:szCs w:val="24"/>
        </w:rPr>
      </w:pPr>
      <w:r w:rsidRPr="00133369">
        <w:rPr>
          <w:bCs/>
          <w:szCs w:val="24"/>
        </w:rPr>
        <w:t>Research shows that children as young as seven are at risk of gang involvement.</w:t>
      </w:r>
      <w:r w:rsidRPr="001A1F1A">
        <w:rPr>
          <w:bCs/>
          <w:szCs w:val="24"/>
        </w:rPr>
        <w:t xml:space="preserve"> </w:t>
      </w:r>
      <w:r w:rsidRPr="00133369">
        <w:rPr>
          <w:bCs/>
          <w:szCs w:val="24"/>
        </w:rPr>
        <w:t>(</w:t>
      </w:r>
      <w:r>
        <w:rPr>
          <w:color w:val="2C3E50"/>
          <w:sz w:val="23"/>
          <w:szCs w:val="23"/>
          <w:shd w:val="clear" w:color="auto" w:fill="FFFFFF"/>
        </w:rPr>
        <w:t>Crown Prosecution Service, 2019</w:t>
      </w:r>
      <w:r w:rsidRPr="00133369">
        <w:rPr>
          <w:bCs/>
          <w:szCs w:val="24"/>
        </w:rPr>
        <w:t>)</w:t>
      </w:r>
      <w:r w:rsidR="00EC5F81">
        <w:rPr>
          <w:bCs/>
          <w:szCs w:val="24"/>
        </w:rPr>
        <w:t>.</w:t>
      </w:r>
      <w:r w:rsidRPr="00133369">
        <w:rPr>
          <w:bCs/>
          <w:szCs w:val="24"/>
        </w:rPr>
        <w:t xml:space="preserve"> </w:t>
      </w:r>
      <w:r>
        <w:rPr>
          <w:bCs/>
          <w:szCs w:val="24"/>
        </w:rPr>
        <w:t xml:space="preserve">There is estimated to be 46,000 children in gangs in England alone </w:t>
      </w:r>
      <w:r w:rsidRPr="00AF08B5">
        <w:rPr>
          <w:bCs/>
          <w:color w:val="002060"/>
          <w:szCs w:val="24"/>
        </w:rPr>
        <w:t xml:space="preserve">(Commissioners report 2017) </w:t>
      </w:r>
      <w:r>
        <w:rPr>
          <w:bCs/>
          <w:szCs w:val="24"/>
        </w:rPr>
        <w:t>b</w:t>
      </w:r>
      <w:r w:rsidRPr="00133369">
        <w:rPr>
          <w:bCs/>
          <w:szCs w:val="24"/>
        </w:rPr>
        <w:t>ecause of this, early prevention in preventing young people from becoming involved in gangs is essential, this has now started with</w:t>
      </w:r>
      <w:r>
        <w:rPr>
          <w:bCs/>
          <w:szCs w:val="24"/>
        </w:rPr>
        <w:t xml:space="preserve"> many intervention models being delivered throughout the country</w:t>
      </w:r>
      <w:r w:rsidR="00EC5F81">
        <w:rPr>
          <w:bCs/>
          <w:szCs w:val="24"/>
        </w:rPr>
        <w:t xml:space="preserve">. Examples of </w:t>
      </w:r>
      <w:r>
        <w:rPr>
          <w:bCs/>
          <w:szCs w:val="24"/>
        </w:rPr>
        <w:t xml:space="preserve">these include </w:t>
      </w:r>
      <w:r w:rsidRPr="00133369">
        <w:rPr>
          <w:bCs/>
          <w:szCs w:val="24"/>
        </w:rPr>
        <w:t xml:space="preserve">the expansion of primary school anti-gang education programmes, </w:t>
      </w:r>
      <w:r w:rsidR="00EC5F81">
        <w:rPr>
          <w:bCs/>
          <w:szCs w:val="24"/>
        </w:rPr>
        <w:t>which</w:t>
      </w:r>
      <w:r w:rsidRPr="00133369">
        <w:rPr>
          <w:bCs/>
          <w:szCs w:val="24"/>
        </w:rPr>
        <w:t xml:space="preserve"> have been rolled out to places where known gangs operate. It </w:t>
      </w:r>
      <w:r>
        <w:rPr>
          <w:bCs/>
          <w:szCs w:val="24"/>
        </w:rPr>
        <w:t>has</w:t>
      </w:r>
      <w:r w:rsidRPr="00133369">
        <w:rPr>
          <w:bCs/>
          <w:szCs w:val="24"/>
        </w:rPr>
        <w:t xml:space="preserve"> also been reco</w:t>
      </w:r>
      <w:r w:rsidR="00EC5F81">
        <w:rPr>
          <w:bCs/>
          <w:szCs w:val="24"/>
        </w:rPr>
        <w:t>gnised</w:t>
      </w:r>
      <w:r w:rsidRPr="00133369">
        <w:rPr>
          <w:bCs/>
          <w:szCs w:val="24"/>
        </w:rPr>
        <w:t xml:space="preserve"> that work with existing organisations is supported and dialog</w:t>
      </w:r>
      <w:r w:rsidR="00EC5F81">
        <w:rPr>
          <w:bCs/>
          <w:szCs w:val="24"/>
        </w:rPr>
        <w:t>ue</w:t>
      </w:r>
      <w:r w:rsidRPr="00133369">
        <w:rPr>
          <w:bCs/>
          <w:szCs w:val="24"/>
        </w:rPr>
        <w:t xml:space="preserve"> with resident communities</w:t>
      </w:r>
      <w:r w:rsidR="00EC5F81">
        <w:rPr>
          <w:bCs/>
          <w:szCs w:val="24"/>
        </w:rPr>
        <w:t>,</w:t>
      </w:r>
      <w:r w:rsidRPr="00133369">
        <w:rPr>
          <w:bCs/>
          <w:szCs w:val="24"/>
        </w:rPr>
        <w:t xml:space="preserve"> expanded. All </w:t>
      </w:r>
      <w:r w:rsidR="00EC5F81">
        <w:rPr>
          <w:bCs/>
          <w:szCs w:val="24"/>
        </w:rPr>
        <w:t xml:space="preserve">of </w:t>
      </w:r>
      <w:r w:rsidRPr="00133369">
        <w:rPr>
          <w:bCs/>
          <w:szCs w:val="24"/>
        </w:rPr>
        <w:t>these initiatives should provide data to the Home Office so they can ensure that detailed evaluation is undertaken, and best practice disseminated throughout the other forces.</w:t>
      </w:r>
    </w:p>
    <w:p w14:paraId="5F8C273B" w14:textId="77777777" w:rsidR="006D5C96" w:rsidRDefault="006D5C96" w:rsidP="00EC5F81">
      <w:pPr>
        <w:spacing w:after="5" w:line="360" w:lineRule="auto"/>
        <w:ind w:left="552" w:right="67" w:firstLine="0"/>
        <w:jc w:val="left"/>
        <w:rPr>
          <w:bCs/>
          <w:szCs w:val="24"/>
        </w:rPr>
      </w:pPr>
    </w:p>
    <w:p w14:paraId="1EC9FD65" w14:textId="28F9E97F" w:rsidR="006D5C96" w:rsidRDefault="006D5C96" w:rsidP="00EC5F81">
      <w:pPr>
        <w:shd w:val="clear" w:color="auto" w:fill="FFFFFF"/>
        <w:spacing w:after="0" w:line="360" w:lineRule="auto"/>
        <w:ind w:left="0" w:right="0" w:firstLine="0"/>
        <w:jc w:val="left"/>
        <w:rPr>
          <w:bCs/>
          <w:szCs w:val="24"/>
        </w:rPr>
      </w:pPr>
      <w:r>
        <w:rPr>
          <w:bCs/>
          <w:szCs w:val="24"/>
        </w:rPr>
        <w:t xml:space="preserve">        </w:t>
      </w:r>
      <w:r w:rsidRPr="00C61661">
        <w:rPr>
          <w:bCs/>
          <w:szCs w:val="24"/>
        </w:rPr>
        <w:t xml:space="preserve">The Metropolitan police service introduced their DIVERT model that targeted </w:t>
      </w:r>
      <w:r w:rsidR="00EC5F81" w:rsidRPr="00C61661">
        <w:rPr>
          <w:bCs/>
          <w:szCs w:val="24"/>
        </w:rPr>
        <w:t>18–25-year</w:t>
      </w:r>
      <w:r w:rsidRPr="00C61661">
        <w:rPr>
          <w:bCs/>
          <w:szCs w:val="24"/>
        </w:rPr>
        <w:t xml:space="preserve"> </w:t>
      </w:r>
      <w:proofErr w:type="gramStart"/>
      <w:r w:rsidR="00EC5F81" w:rsidRPr="00C61661">
        <w:rPr>
          <w:bCs/>
          <w:szCs w:val="24"/>
        </w:rPr>
        <w:t>old</w:t>
      </w:r>
      <w:r w:rsidR="00EC5F81">
        <w:rPr>
          <w:bCs/>
          <w:szCs w:val="24"/>
        </w:rPr>
        <w:t>s</w:t>
      </w:r>
      <w:proofErr w:type="gramEnd"/>
      <w:r>
        <w:rPr>
          <w:bCs/>
          <w:szCs w:val="24"/>
        </w:rPr>
        <w:t xml:space="preserve">  </w:t>
      </w:r>
    </w:p>
    <w:p w14:paraId="460AC1F0" w14:textId="105033A1" w:rsidR="006D5C96" w:rsidRDefault="006D5C96" w:rsidP="00EC5F81">
      <w:pPr>
        <w:shd w:val="clear" w:color="auto" w:fill="FFFFFF"/>
        <w:spacing w:after="0" w:line="360" w:lineRule="auto"/>
        <w:ind w:left="0" w:right="0" w:firstLine="0"/>
        <w:jc w:val="left"/>
        <w:rPr>
          <w:bCs/>
          <w:szCs w:val="24"/>
        </w:rPr>
      </w:pPr>
      <w:r>
        <w:rPr>
          <w:bCs/>
          <w:szCs w:val="24"/>
        </w:rPr>
        <w:t xml:space="preserve">        </w:t>
      </w:r>
      <w:r w:rsidRPr="00C61661">
        <w:rPr>
          <w:bCs/>
          <w:szCs w:val="24"/>
        </w:rPr>
        <w:t>who were detained in cust</w:t>
      </w:r>
      <w:r w:rsidR="00EC5F81">
        <w:rPr>
          <w:bCs/>
          <w:szCs w:val="24"/>
        </w:rPr>
        <w:t>o</w:t>
      </w:r>
      <w:r w:rsidRPr="00C61661">
        <w:rPr>
          <w:bCs/>
          <w:szCs w:val="24"/>
        </w:rPr>
        <w:t xml:space="preserve">dy, it aimed to prevent young adults reoffending and </w:t>
      </w:r>
      <w:r w:rsidR="00EC5F81">
        <w:rPr>
          <w:bCs/>
          <w:szCs w:val="24"/>
        </w:rPr>
        <w:t>returning</w:t>
      </w:r>
      <w:r w:rsidRPr="00C61661">
        <w:rPr>
          <w:bCs/>
          <w:szCs w:val="24"/>
        </w:rPr>
        <w:t xml:space="preserve"> </w:t>
      </w:r>
    </w:p>
    <w:p w14:paraId="25BF0183" w14:textId="406CA6C2" w:rsidR="006D5C96" w:rsidRDefault="006D5C96" w:rsidP="00EC5F81">
      <w:pPr>
        <w:shd w:val="clear" w:color="auto" w:fill="FFFFFF"/>
        <w:spacing w:after="0" w:line="360" w:lineRule="auto"/>
        <w:ind w:left="0" w:right="0" w:firstLine="0"/>
        <w:jc w:val="left"/>
        <w:rPr>
          <w:bCs/>
          <w:szCs w:val="24"/>
        </w:rPr>
      </w:pPr>
      <w:r>
        <w:rPr>
          <w:bCs/>
          <w:szCs w:val="24"/>
        </w:rPr>
        <w:t xml:space="preserve">        </w:t>
      </w:r>
      <w:r w:rsidRPr="00C61661">
        <w:rPr>
          <w:bCs/>
          <w:szCs w:val="24"/>
        </w:rPr>
        <w:t>to the gangs</w:t>
      </w:r>
      <w:r w:rsidR="00EC5F81">
        <w:rPr>
          <w:bCs/>
          <w:szCs w:val="24"/>
        </w:rPr>
        <w:t>,</w:t>
      </w:r>
      <w:r w:rsidRPr="00C61661">
        <w:rPr>
          <w:bCs/>
          <w:szCs w:val="24"/>
        </w:rPr>
        <w:t xml:space="preserve"> by directing them to </w:t>
      </w:r>
      <w:r w:rsidR="00EC5F81">
        <w:rPr>
          <w:bCs/>
          <w:szCs w:val="24"/>
        </w:rPr>
        <w:t>e</w:t>
      </w:r>
      <w:r w:rsidRPr="00C61661">
        <w:rPr>
          <w:bCs/>
          <w:szCs w:val="24"/>
        </w:rPr>
        <w:t xml:space="preserve">ducation, </w:t>
      </w:r>
      <w:r w:rsidR="00EC5F81">
        <w:rPr>
          <w:bCs/>
          <w:szCs w:val="24"/>
        </w:rPr>
        <w:t>t</w:t>
      </w:r>
      <w:r w:rsidR="00EC5F81" w:rsidRPr="00C61661">
        <w:rPr>
          <w:bCs/>
          <w:szCs w:val="24"/>
        </w:rPr>
        <w:t>raining,</w:t>
      </w:r>
      <w:r w:rsidRPr="00C61661">
        <w:rPr>
          <w:bCs/>
          <w:szCs w:val="24"/>
        </w:rPr>
        <w:t xml:space="preserve"> or </w:t>
      </w:r>
      <w:r w:rsidR="00EC5F81">
        <w:rPr>
          <w:bCs/>
          <w:szCs w:val="24"/>
        </w:rPr>
        <w:t>e</w:t>
      </w:r>
      <w:r w:rsidRPr="00C61661">
        <w:rPr>
          <w:bCs/>
          <w:szCs w:val="24"/>
        </w:rPr>
        <w:t xml:space="preserve">mployment. Using the time in </w:t>
      </w:r>
    </w:p>
    <w:p w14:paraId="2BA9B297" w14:textId="641E7CCC" w:rsidR="006D5C96" w:rsidRDefault="006D5C96" w:rsidP="00EC5F81">
      <w:pPr>
        <w:shd w:val="clear" w:color="auto" w:fill="FFFFFF"/>
        <w:spacing w:after="0" w:line="360" w:lineRule="auto"/>
        <w:ind w:left="0" w:right="0" w:firstLine="0"/>
        <w:jc w:val="left"/>
        <w:rPr>
          <w:color w:val="auto"/>
          <w:szCs w:val="24"/>
          <w:shd w:val="clear" w:color="auto" w:fill="FFFFFF"/>
        </w:rPr>
      </w:pPr>
      <w:r>
        <w:rPr>
          <w:bCs/>
          <w:szCs w:val="24"/>
        </w:rPr>
        <w:t xml:space="preserve">        </w:t>
      </w:r>
      <w:r w:rsidRPr="00C61661">
        <w:rPr>
          <w:bCs/>
          <w:szCs w:val="24"/>
        </w:rPr>
        <w:t>cust</w:t>
      </w:r>
      <w:r w:rsidR="00EC5F81">
        <w:rPr>
          <w:bCs/>
          <w:szCs w:val="24"/>
        </w:rPr>
        <w:t>o</w:t>
      </w:r>
      <w:r w:rsidRPr="00C61661">
        <w:rPr>
          <w:bCs/>
          <w:szCs w:val="24"/>
        </w:rPr>
        <w:t xml:space="preserve">dy as a teachable moment </w:t>
      </w:r>
      <w:r w:rsidRPr="00C61661">
        <w:rPr>
          <w:color w:val="2C3E50"/>
          <w:szCs w:val="24"/>
          <w:shd w:val="clear" w:color="auto" w:fill="FFFFFF"/>
        </w:rPr>
        <w:t xml:space="preserve">(College of Policing, 2022). </w:t>
      </w:r>
      <w:r w:rsidRPr="00C61661">
        <w:rPr>
          <w:color w:val="auto"/>
          <w:szCs w:val="24"/>
          <w:shd w:val="clear" w:color="auto" w:fill="FFFFFF"/>
        </w:rPr>
        <w:t xml:space="preserve">Trained personnel would tailor </w:t>
      </w:r>
    </w:p>
    <w:p w14:paraId="283526F2" w14:textId="4F5F37E4" w:rsidR="006D5C96" w:rsidRDefault="006D5C96" w:rsidP="00EC5F81">
      <w:pPr>
        <w:shd w:val="clear" w:color="auto" w:fill="FFFFFF"/>
        <w:spacing w:after="0" w:line="360" w:lineRule="auto"/>
        <w:ind w:left="0" w:right="0" w:firstLine="0"/>
        <w:jc w:val="left"/>
        <w:rPr>
          <w:color w:val="auto"/>
          <w:szCs w:val="24"/>
          <w:shd w:val="clear" w:color="auto" w:fill="FFFFFF"/>
        </w:rPr>
      </w:pPr>
      <w:r>
        <w:rPr>
          <w:color w:val="auto"/>
          <w:szCs w:val="24"/>
          <w:shd w:val="clear" w:color="auto" w:fill="FFFFFF"/>
        </w:rPr>
        <w:t xml:space="preserve">        </w:t>
      </w:r>
      <w:r w:rsidRPr="00C61661">
        <w:rPr>
          <w:color w:val="auto"/>
          <w:szCs w:val="24"/>
          <w:shd w:val="clear" w:color="auto" w:fill="FFFFFF"/>
        </w:rPr>
        <w:t xml:space="preserve">an action plan to the </w:t>
      </w:r>
      <w:r w:rsidR="009F7DA2" w:rsidRPr="00C61661">
        <w:rPr>
          <w:color w:val="auto"/>
          <w:szCs w:val="24"/>
          <w:shd w:val="clear" w:color="auto" w:fill="FFFFFF"/>
        </w:rPr>
        <w:t>individual’s</w:t>
      </w:r>
      <w:r w:rsidRPr="00C61661">
        <w:rPr>
          <w:color w:val="auto"/>
          <w:szCs w:val="24"/>
          <w:shd w:val="clear" w:color="auto" w:fill="FFFFFF"/>
        </w:rPr>
        <w:t xml:space="preserve"> needs, this </w:t>
      </w:r>
      <w:r w:rsidR="00EC5F81">
        <w:rPr>
          <w:color w:val="auto"/>
          <w:szCs w:val="24"/>
          <w:shd w:val="clear" w:color="auto" w:fill="FFFFFF"/>
        </w:rPr>
        <w:t>h</w:t>
      </w:r>
      <w:r w:rsidRPr="00C61661">
        <w:rPr>
          <w:color w:val="auto"/>
          <w:szCs w:val="24"/>
          <w:shd w:val="clear" w:color="auto" w:fill="FFFFFF"/>
        </w:rPr>
        <w:t xml:space="preserve">as been in place since 2016 </w:t>
      </w:r>
      <w:r w:rsidR="00EC5F81">
        <w:rPr>
          <w:color w:val="auto"/>
          <w:szCs w:val="24"/>
          <w:shd w:val="clear" w:color="auto" w:fill="FFFFFF"/>
        </w:rPr>
        <w:t xml:space="preserve">&amp; </w:t>
      </w:r>
      <w:r w:rsidRPr="00C61661">
        <w:rPr>
          <w:color w:val="auto"/>
          <w:szCs w:val="24"/>
          <w:shd w:val="clear" w:color="auto" w:fill="FFFFFF"/>
        </w:rPr>
        <w:t xml:space="preserve">during that </w:t>
      </w:r>
      <w:proofErr w:type="gramStart"/>
      <w:r w:rsidRPr="00C61661">
        <w:rPr>
          <w:color w:val="auto"/>
          <w:szCs w:val="24"/>
          <w:shd w:val="clear" w:color="auto" w:fill="FFFFFF"/>
        </w:rPr>
        <w:t>time</w:t>
      </w:r>
      <w:proofErr w:type="gramEnd"/>
      <w:r w:rsidRPr="00C61661">
        <w:rPr>
          <w:color w:val="auto"/>
          <w:szCs w:val="24"/>
          <w:shd w:val="clear" w:color="auto" w:fill="FFFFFF"/>
        </w:rPr>
        <w:t xml:space="preserve"> </w:t>
      </w:r>
    </w:p>
    <w:p w14:paraId="1A23CE75" w14:textId="77777777" w:rsidR="006D5C96" w:rsidRDefault="006D5C96" w:rsidP="00EC5F81">
      <w:pPr>
        <w:shd w:val="clear" w:color="auto" w:fill="FFFFFF"/>
        <w:spacing w:after="0" w:line="360" w:lineRule="auto"/>
        <w:ind w:left="0" w:right="0" w:firstLine="0"/>
        <w:jc w:val="left"/>
        <w:rPr>
          <w:bCs/>
          <w:color w:val="auto"/>
          <w:szCs w:val="24"/>
        </w:rPr>
      </w:pPr>
      <w:r>
        <w:rPr>
          <w:color w:val="auto"/>
          <w:szCs w:val="24"/>
          <w:shd w:val="clear" w:color="auto" w:fill="FFFFFF"/>
        </w:rPr>
        <w:t xml:space="preserve">        </w:t>
      </w:r>
      <w:r w:rsidRPr="00C61661">
        <w:rPr>
          <w:color w:val="auto"/>
          <w:szCs w:val="24"/>
          <w:shd w:val="clear" w:color="auto" w:fill="FFFFFF"/>
        </w:rPr>
        <w:t>1,034 young adults have participated in the scheme.</w:t>
      </w:r>
      <w:r w:rsidRPr="00C61661">
        <w:rPr>
          <w:bCs/>
          <w:color w:val="auto"/>
          <w:szCs w:val="24"/>
        </w:rPr>
        <w:t xml:space="preserve"> The scheme was evaluated </w:t>
      </w:r>
      <w:r>
        <w:rPr>
          <w:bCs/>
          <w:color w:val="auto"/>
          <w:szCs w:val="24"/>
        </w:rPr>
        <w:t xml:space="preserve">to check </w:t>
      </w:r>
    </w:p>
    <w:p w14:paraId="6AB42F59" w14:textId="61BC4B8F" w:rsidR="006D5C96" w:rsidRDefault="006D5C96" w:rsidP="00EC5F81">
      <w:pPr>
        <w:shd w:val="clear" w:color="auto" w:fill="FFFFFF"/>
        <w:spacing w:after="0" w:line="360" w:lineRule="auto"/>
        <w:ind w:left="0" w:right="0" w:firstLine="0"/>
        <w:jc w:val="left"/>
        <w:rPr>
          <w:bCs/>
          <w:color w:val="auto"/>
          <w:szCs w:val="24"/>
        </w:rPr>
      </w:pPr>
      <w:r>
        <w:rPr>
          <w:bCs/>
          <w:color w:val="auto"/>
          <w:szCs w:val="24"/>
        </w:rPr>
        <w:t xml:space="preserve">        that it was effective and found th</w:t>
      </w:r>
      <w:r w:rsidR="00EC5F81">
        <w:rPr>
          <w:bCs/>
          <w:color w:val="auto"/>
          <w:szCs w:val="24"/>
        </w:rPr>
        <w:t>at i</w:t>
      </w:r>
      <w:r>
        <w:rPr>
          <w:bCs/>
          <w:color w:val="auto"/>
          <w:szCs w:val="24"/>
        </w:rPr>
        <w:t xml:space="preserve">n areas where the scheme was well established </w:t>
      </w:r>
    </w:p>
    <w:p w14:paraId="1D89692A" w14:textId="3FAD69C0" w:rsidR="006D5C96" w:rsidRDefault="006D5C96" w:rsidP="00EC5F81">
      <w:pPr>
        <w:shd w:val="clear" w:color="auto" w:fill="FFFFFF"/>
        <w:spacing w:after="0" w:line="360" w:lineRule="auto"/>
        <w:ind w:left="0" w:right="0" w:firstLine="0"/>
        <w:jc w:val="left"/>
        <w:rPr>
          <w:bCs/>
          <w:color w:val="auto"/>
          <w:szCs w:val="24"/>
        </w:rPr>
      </w:pPr>
      <w:r>
        <w:rPr>
          <w:bCs/>
          <w:color w:val="auto"/>
          <w:szCs w:val="24"/>
        </w:rPr>
        <w:t xml:space="preserve">        and properly implemented the results were good</w:t>
      </w:r>
      <w:r w:rsidR="00EC5F81">
        <w:rPr>
          <w:bCs/>
          <w:color w:val="auto"/>
          <w:szCs w:val="24"/>
        </w:rPr>
        <w:t xml:space="preserve"> when considering</w:t>
      </w:r>
      <w:r>
        <w:rPr>
          <w:bCs/>
          <w:color w:val="auto"/>
          <w:szCs w:val="24"/>
        </w:rPr>
        <w:t xml:space="preserve"> re</w:t>
      </w:r>
      <w:r w:rsidR="00EC5F81">
        <w:rPr>
          <w:bCs/>
          <w:color w:val="auto"/>
          <w:szCs w:val="24"/>
        </w:rPr>
        <w:t>-</w:t>
      </w:r>
      <w:r>
        <w:rPr>
          <w:bCs/>
          <w:color w:val="auto"/>
          <w:szCs w:val="24"/>
        </w:rPr>
        <w:t xml:space="preserve">arrests of </w:t>
      </w:r>
      <w:proofErr w:type="gramStart"/>
      <w:r>
        <w:rPr>
          <w:bCs/>
          <w:color w:val="auto"/>
          <w:szCs w:val="24"/>
        </w:rPr>
        <w:t>gang</w:t>
      </w:r>
      <w:proofErr w:type="gramEnd"/>
      <w:r w:rsidR="00EC5F81">
        <w:rPr>
          <w:bCs/>
          <w:color w:val="auto"/>
          <w:szCs w:val="24"/>
        </w:rPr>
        <w:t xml:space="preserve"> </w:t>
      </w:r>
    </w:p>
    <w:p w14:paraId="5096F957" w14:textId="77777777" w:rsidR="009F7DA2" w:rsidRDefault="00EC5F81" w:rsidP="00EC5F81">
      <w:pPr>
        <w:shd w:val="clear" w:color="auto" w:fill="FFFFFF"/>
        <w:spacing w:after="0" w:line="360" w:lineRule="auto"/>
        <w:ind w:left="0" w:right="0" w:firstLine="0"/>
        <w:jc w:val="left"/>
        <w:rPr>
          <w:bCs/>
          <w:color w:val="auto"/>
          <w:szCs w:val="24"/>
        </w:rPr>
      </w:pPr>
      <w:r>
        <w:rPr>
          <w:bCs/>
          <w:color w:val="auto"/>
          <w:szCs w:val="24"/>
        </w:rPr>
        <w:t xml:space="preserve">        members</w:t>
      </w:r>
      <w:r w:rsidR="009F7DA2">
        <w:rPr>
          <w:bCs/>
          <w:color w:val="auto"/>
          <w:szCs w:val="24"/>
        </w:rPr>
        <w:t xml:space="preserve">. It worked </w:t>
      </w:r>
      <w:r w:rsidR="006D5C96">
        <w:rPr>
          <w:bCs/>
          <w:color w:val="auto"/>
          <w:szCs w:val="24"/>
        </w:rPr>
        <w:t xml:space="preserve">so well </w:t>
      </w:r>
      <w:r w:rsidR="009F7DA2">
        <w:rPr>
          <w:bCs/>
          <w:color w:val="auto"/>
          <w:szCs w:val="24"/>
        </w:rPr>
        <w:t xml:space="preserve">that </w:t>
      </w:r>
      <w:r w:rsidR="006D5C96">
        <w:rPr>
          <w:bCs/>
          <w:color w:val="auto"/>
          <w:szCs w:val="24"/>
        </w:rPr>
        <w:t xml:space="preserve">DIVERT </w:t>
      </w:r>
      <w:r w:rsidR="009F7DA2">
        <w:rPr>
          <w:bCs/>
          <w:color w:val="auto"/>
          <w:szCs w:val="24"/>
        </w:rPr>
        <w:t>h</w:t>
      </w:r>
      <w:r w:rsidR="006D5C96">
        <w:rPr>
          <w:bCs/>
          <w:color w:val="auto"/>
          <w:szCs w:val="24"/>
        </w:rPr>
        <w:t xml:space="preserve">as been expanded from one to six </w:t>
      </w:r>
      <w:proofErr w:type="gramStart"/>
      <w:r w:rsidR="006D5C96">
        <w:rPr>
          <w:bCs/>
          <w:color w:val="auto"/>
          <w:szCs w:val="24"/>
        </w:rPr>
        <w:t>custody</w:t>
      </w:r>
      <w:proofErr w:type="gramEnd"/>
    </w:p>
    <w:p w14:paraId="3C797CFD" w14:textId="7B4C766B" w:rsidR="006D5C96" w:rsidRDefault="009F7DA2" w:rsidP="00EC5F81">
      <w:pPr>
        <w:shd w:val="clear" w:color="auto" w:fill="FFFFFF"/>
        <w:spacing w:after="0" w:line="360" w:lineRule="auto"/>
        <w:ind w:left="0" w:right="0" w:firstLine="0"/>
        <w:jc w:val="left"/>
        <w:rPr>
          <w:rFonts w:ascii="Roboto" w:eastAsia="Times New Roman" w:hAnsi="Roboto" w:cs="Times New Roman"/>
          <w:color w:val="2C3E50"/>
          <w:sz w:val="23"/>
          <w:szCs w:val="23"/>
        </w:rPr>
      </w:pPr>
      <w:r>
        <w:rPr>
          <w:bCs/>
          <w:color w:val="auto"/>
          <w:szCs w:val="24"/>
        </w:rPr>
        <w:t xml:space="preserve">      </w:t>
      </w:r>
      <w:r w:rsidR="006D5C96">
        <w:rPr>
          <w:bCs/>
          <w:color w:val="auto"/>
          <w:szCs w:val="24"/>
        </w:rPr>
        <w:t xml:space="preserve"> </w:t>
      </w:r>
      <w:r>
        <w:rPr>
          <w:bCs/>
          <w:color w:val="auto"/>
          <w:szCs w:val="24"/>
        </w:rPr>
        <w:t xml:space="preserve"> </w:t>
      </w:r>
      <w:r w:rsidR="006D5C96">
        <w:rPr>
          <w:bCs/>
          <w:color w:val="auto"/>
          <w:szCs w:val="24"/>
        </w:rPr>
        <w:t>suites</w:t>
      </w:r>
      <w:r w:rsidR="006D5C96" w:rsidRPr="00E919E9">
        <w:rPr>
          <w:rFonts w:ascii="Roboto" w:eastAsia="Times New Roman" w:hAnsi="Roboto" w:cs="Times New Roman"/>
          <w:color w:val="2C3E50"/>
          <w:sz w:val="23"/>
          <w:szCs w:val="23"/>
        </w:rPr>
        <w:t xml:space="preserve"> (Vulnerability and Violent Crime Programme Evaluation of DIVERT Full technical report, </w:t>
      </w:r>
    </w:p>
    <w:p w14:paraId="0EF082E6" w14:textId="1EFFF0F8" w:rsidR="009F7DA2" w:rsidRPr="009F7DA2" w:rsidRDefault="009F7DA2" w:rsidP="00EC5F81">
      <w:pPr>
        <w:shd w:val="clear" w:color="auto" w:fill="FFFFFF"/>
        <w:spacing w:after="0" w:line="360" w:lineRule="auto"/>
        <w:ind w:left="0" w:right="0" w:firstLine="0"/>
        <w:jc w:val="left"/>
        <w:rPr>
          <w:bCs/>
          <w:color w:val="auto"/>
          <w:szCs w:val="24"/>
        </w:rPr>
      </w:pPr>
      <w:r>
        <w:rPr>
          <w:rFonts w:ascii="Roboto" w:eastAsia="Times New Roman" w:hAnsi="Roboto" w:cs="Times New Roman"/>
          <w:color w:val="2C3E50"/>
          <w:sz w:val="23"/>
          <w:szCs w:val="23"/>
        </w:rPr>
        <w:t xml:space="preserve">         2021). </w:t>
      </w:r>
    </w:p>
    <w:p w14:paraId="1BBCC244" w14:textId="5BCC24A5" w:rsidR="006D5C96" w:rsidRPr="00C56C69" w:rsidRDefault="006D5C96" w:rsidP="00EC5F81">
      <w:pPr>
        <w:spacing w:after="5" w:line="360" w:lineRule="auto"/>
        <w:ind w:left="0" w:right="67" w:firstLine="0"/>
        <w:jc w:val="left"/>
        <w:rPr>
          <w:bCs/>
          <w:color w:val="auto"/>
          <w:szCs w:val="24"/>
        </w:rPr>
      </w:pPr>
      <w:r w:rsidRPr="00E919E9">
        <w:rPr>
          <w:rFonts w:ascii="Roboto" w:eastAsia="Times New Roman" w:hAnsi="Roboto" w:cs="Times New Roman"/>
          <w:color w:val="2C3E50"/>
          <w:sz w:val="23"/>
          <w:szCs w:val="23"/>
        </w:rPr>
        <w:br/>
      </w:r>
      <w:r>
        <w:rPr>
          <w:bCs/>
          <w:color w:val="auto"/>
          <w:szCs w:val="24"/>
        </w:rPr>
        <w:t xml:space="preserve">        </w:t>
      </w:r>
      <w:r w:rsidRPr="00C56C69">
        <w:rPr>
          <w:bCs/>
          <w:color w:val="auto"/>
          <w:szCs w:val="24"/>
        </w:rPr>
        <w:t xml:space="preserve">The home office commissioned a report to find out if early intervention was effective in     </w:t>
      </w:r>
    </w:p>
    <w:p w14:paraId="337561B4" w14:textId="67982B13" w:rsidR="006D5C96" w:rsidRPr="00C56C69" w:rsidRDefault="006D5C96" w:rsidP="00EC5F81">
      <w:pPr>
        <w:spacing w:after="5" w:line="360" w:lineRule="auto"/>
        <w:ind w:left="0" w:right="67" w:firstLine="0"/>
        <w:jc w:val="left"/>
        <w:rPr>
          <w:bCs/>
          <w:color w:val="auto"/>
          <w:szCs w:val="24"/>
        </w:rPr>
      </w:pPr>
      <w:r w:rsidRPr="00C56C69">
        <w:rPr>
          <w:bCs/>
          <w:color w:val="auto"/>
          <w:szCs w:val="24"/>
        </w:rPr>
        <w:t xml:space="preserve">        preventing young people from joining gangs, called </w:t>
      </w:r>
      <w:r w:rsidR="009F7DA2">
        <w:rPr>
          <w:bCs/>
          <w:color w:val="auto"/>
          <w:szCs w:val="24"/>
        </w:rPr>
        <w:t>‘</w:t>
      </w:r>
      <w:r w:rsidRPr="00C56C69">
        <w:rPr>
          <w:bCs/>
          <w:color w:val="auto"/>
          <w:szCs w:val="24"/>
        </w:rPr>
        <w:t xml:space="preserve">Preventing gang and youth </w:t>
      </w:r>
      <w:r w:rsidR="009F7DA2" w:rsidRPr="00C56C69">
        <w:rPr>
          <w:bCs/>
          <w:color w:val="auto"/>
          <w:szCs w:val="24"/>
        </w:rPr>
        <w:t>violence</w:t>
      </w:r>
      <w:r w:rsidRPr="00C56C69">
        <w:rPr>
          <w:bCs/>
          <w:color w:val="auto"/>
          <w:szCs w:val="24"/>
        </w:rPr>
        <w:t xml:space="preserve">: </w:t>
      </w:r>
    </w:p>
    <w:p w14:paraId="3931F64E" w14:textId="5228493B" w:rsidR="006D5C96" w:rsidRPr="00C56C69" w:rsidRDefault="006D5C96" w:rsidP="00EC5F81">
      <w:pPr>
        <w:spacing w:after="5" w:line="360" w:lineRule="auto"/>
        <w:ind w:left="0" w:right="67" w:firstLine="0"/>
        <w:jc w:val="left"/>
        <w:rPr>
          <w:bCs/>
          <w:szCs w:val="24"/>
        </w:rPr>
      </w:pPr>
      <w:r w:rsidRPr="00C56C69">
        <w:rPr>
          <w:bCs/>
          <w:color w:val="auto"/>
          <w:szCs w:val="24"/>
        </w:rPr>
        <w:t xml:space="preserve">        spotting signals of risk and supporting children and young people</w:t>
      </w:r>
      <w:r w:rsidR="009F7DA2">
        <w:rPr>
          <w:bCs/>
          <w:color w:val="auto"/>
          <w:szCs w:val="24"/>
        </w:rPr>
        <w:t>’</w:t>
      </w:r>
      <w:r w:rsidRPr="00C56C69">
        <w:rPr>
          <w:bCs/>
          <w:color w:val="auto"/>
          <w:szCs w:val="24"/>
        </w:rPr>
        <w:t xml:space="preserve"> </w:t>
      </w:r>
      <w:bookmarkStart w:id="7" w:name="_Hlk146569194"/>
      <w:r w:rsidRPr="00C56C69">
        <w:rPr>
          <w:bCs/>
          <w:color w:val="002060"/>
          <w:szCs w:val="24"/>
        </w:rPr>
        <w:t>(Home Office, 2015)</w:t>
      </w:r>
      <w:r w:rsidR="009F7DA2">
        <w:rPr>
          <w:bCs/>
          <w:color w:val="002060"/>
          <w:szCs w:val="24"/>
        </w:rPr>
        <w:t>.</w:t>
      </w:r>
      <w:r w:rsidRPr="00C56C69">
        <w:rPr>
          <w:bCs/>
          <w:color w:val="002060"/>
          <w:szCs w:val="24"/>
        </w:rPr>
        <w:t xml:space="preserve"> </w:t>
      </w:r>
      <w:bookmarkEnd w:id="7"/>
      <w:r w:rsidR="009F7DA2">
        <w:rPr>
          <w:bCs/>
          <w:szCs w:val="24"/>
        </w:rPr>
        <w:t>T</w:t>
      </w:r>
      <w:r w:rsidRPr="00C56C69">
        <w:rPr>
          <w:bCs/>
          <w:szCs w:val="24"/>
        </w:rPr>
        <w:t xml:space="preserve">he   </w:t>
      </w:r>
    </w:p>
    <w:p w14:paraId="4CC2E5DA" w14:textId="77777777" w:rsidR="006D5C96" w:rsidRPr="00C56C69" w:rsidRDefault="006D5C96" w:rsidP="00EC5F81">
      <w:pPr>
        <w:spacing w:after="5" w:line="360" w:lineRule="auto"/>
        <w:ind w:left="0" w:right="67" w:firstLine="0"/>
        <w:jc w:val="left"/>
        <w:rPr>
          <w:bCs/>
          <w:szCs w:val="24"/>
        </w:rPr>
      </w:pPr>
      <w:r w:rsidRPr="00C56C69">
        <w:rPr>
          <w:bCs/>
          <w:szCs w:val="24"/>
        </w:rPr>
        <w:t xml:space="preserve">        research was completed by the “Early Intervention Foundation” (EIF). They work with </w:t>
      </w:r>
    </w:p>
    <w:p w14:paraId="6BF8BC07" w14:textId="1A56227D" w:rsidR="006D5C96" w:rsidRDefault="006D5C96" w:rsidP="00EC5F81">
      <w:pPr>
        <w:spacing w:after="5" w:line="360" w:lineRule="auto"/>
        <w:ind w:left="0" w:right="67" w:firstLine="0"/>
        <w:jc w:val="left"/>
        <w:rPr>
          <w:bCs/>
          <w:szCs w:val="24"/>
        </w:rPr>
      </w:pPr>
      <w:r w:rsidRPr="00C56C69">
        <w:rPr>
          <w:bCs/>
          <w:szCs w:val="24"/>
        </w:rPr>
        <w:t xml:space="preserve">        police</w:t>
      </w:r>
      <w:r w:rsidR="009F7DA2">
        <w:rPr>
          <w:bCs/>
          <w:szCs w:val="24"/>
        </w:rPr>
        <w:t xml:space="preserve"> forces</w:t>
      </w:r>
      <w:r w:rsidRPr="00C56C69">
        <w:rPr>
          <w:bCs/>
          <w:szCs w:val="24"/>
        </w:rPr>
        <w:t xml:space="preserve">, schools, </w:t>
      </w:r>
      <w:proofErr w:type="gramStart"/>
      <w:r w:rsidRPr="00C56C69">
        <w:rPr>
          <w:bCs/>
          <w:szCs w:val="24"/>
        </w:rPr>
        <w:t>children</w:t>
      </w:r>
      <w:proofErr w:type="gramEnd"/>
      <w:r w:rsidRPr="00C56C69">
        <w:rPr>
          <w:bCs/>
          <w:szCs w:val="24"/>
        </w:rPr>
        <w:t xml:space="preserve"> and the teachers, </w:t>
      </w:r>
      <w:r w:rsidR="009F7DA2">
        <w:rPr>
          <w:bCs/>
          <w:szCs w:val="24"/>
        </w:rPr>
        <w:t xml:space="preserve">where </w:t>
      </w:r>
      <w:r w:rsidRPr="00C56C69">
        <w:rPr>
          <w:bCs/>
          <w:szCs w:val="24"/>
        </w:rPr>
        <w:t>a risk assessment would be</w:t>
      </w:r>
      <w:r w:rsidR="009F7DA2">
        <w:rPr>
          <w:bCs/>
          <w:szCs w:val="24"/>
        </w:rPr>
        <w:t xml:space="preserve"> </w:t>
      </w:r>
    </w:p>
    <w:p w14:paraId="10D3F941" w14:textId="77777777" w:rsidR="009F7DA2" w:rsidRDefault="009F7DA2" w:rsidP="00EC5F81">
      <w:pPr>
        <w:spacing w:after="5" w:line="360" w:lineRule="auto"/>
        <w:ind w:left="0" w:right="67" w:firstLine="0"/>
        <w:jc w:val="left"/>
        <w:rPr>
          <w:bCs/>
          <w:szCs w:val="24"/>
        </w:rPr>
      </w:pPr>
      <w:r>
        <w:rPr>
          <w:bCs/>
          <w:szCs w:val="24"/>
        </w:rPr>
        <w:t xml:space="preserve">        completed to assess</w:t>
      </w:r>
      <w:r w:rsidR="006D5C96" w:rsidRPr="00C56C69">
        <w:rPr>
          <w:bCs/>
          <w:szCs w:val="24"/>
        </w:rPr>
        <w:t xml:space="preserve"> if they were at risk of joining a gang. The research used questionnaire </w:t>
      </w:r>
    </w:p>
    <w:p w14:paraId="37D1A762" w14:textId="77777777" w:rsidR="009F7DA2" w:rsidRDefault="009F7DA2" w:rsidP="00EC5F81">
      <w:pPr>
        <w:spacing w:after="5" w:line="360" w:lineRule="auto"/>
        <w:ind w:left="0" w:right="67" w:firstLine="0"/>
        <w:jc w:val="left"/>
        <w:rPr>
          <w:bCs/>
          <w:szCs w:val="24"/>
        </w:rPr>
      </w:pPr>
      <w:r>
        <w:rPr>
          <w:bCs/>
          <w:szCs w:val="24"/>
        </w:rPr>
        <w:t xml:space="preserve">        </w:t>
      </w:r>
      <w:r w:rsidR="006D5C96" w:rsidRPr="00C56C69">
        <w:rPr>
          <w:bCs/>
          <w:szCs w:val="24"/>
        </w:rPr>
        <w:t>and interview</w:t>
      </w:r>
      <w:r>
        <w:rPr>
          <w:bCs/>
          <w:szCs w:val="24"/>
        </w:rPr>
        <w:t>s</w:t>
      </w:r>
      <w:r w:rsidR="006D5C96" w:rsidRPr="00C56C69">
        <w:rPr>
          <w:bCs/>
          <w:szCs w:val="24"/>
        </w:rPr>
        <w:t xml:space="preserve"> with young people which provided accurate assessment</w:t>
      </w:r>
      <w:r>
        <w:rPr>
          <w:bCs/>
          <w:szCs w:val="24"/>
        </w:rPr>
        <w:t>s</w:t>
      </w:r>
      <w:r w:rsidR="006D5C96" w:rsidRPr="00C56C69">
        <w:rPr>
          <w:bCs/>
          <w:szCs w:val="24"/>
        </w:rPr>
        <w:t xml:space="preserve"> such as </w:t>
      </w:r>
      <w:r>
        <w:rPr>
          <w:bCs/>
          <w:szCs w:val="24"/>
        </w:rPr>
        <w:t xml:space="preserve">current  </w:t>
      </w:r>
    </w:p>
    <w:p w14:paraId="2E383658" w14:textId="4FC83C13" w:rsidR="006D5C96" w:rsidRPr="00C56C69" w:rsidRDefault="009F7DA2" w:rsidP="00EC5F81">
      <w:pPr>
        <w:spacing w:after="5" w:line="360" w:lineRule="auto"/>
        <w:ind w:left="0" w:right="67" w:firstLine="0"/>
        <w:jc w:val="left"/>
        <w:rPr>
          <w:bCs/>
          <w:szCs w:val="24"/>
        </w:rPr>
      </w:pPr>
      <w:r>
        <w:rPr>
          <w:bCs/>
          <w:szCs w:val="24"/>
        </w:rPr>
        <w:t xml:space="preserve">        </w:t>
      </w:r>
      <w:r w:rsidR="006D5C96" w:rsidRPr="00C56C69">
        <w:rPr>
          <w:bCs/>
          <w:szCs w:val="24"/>
        </w:rPr>
        <w:t>gang involvement.</w:t>
      </w:r>
    </w:p>
    <w:p w14:paraId="3D89A1BD" w14:textId="03ABEF98" w:rsidR="006D5C96" w:rsidRPr="00C56C69" w:rsidRDefault="006D5C96" w:rsidP="00EC5F81">
      <w:pPr>
        <w:spacing w:after="5" w:line="360" w:lineRule="auto"/>
        <w:ind w:left="0" w:right="67" w:firstLine="0"/>
        <w:jc w:val="left"/>
        <w:rPr>
          <w:bCs/>
          <w:szCs w:val="24"/>
        </w:rPr>
      </w:pPr>
      <w:r w:rsidRPr="00C56C69">
        <w:rPr>
          <w:bCs/>
          <w:szCs w:val="24"/>
        </w:rPr>
        <w:t xml:space="preserve">        They reviewed a number of modules of early intervention and found that skills</w:t>
      </w:r>
      <w:r w:rsidR="009F7DA2">
        <w:rPr>
          <w:bCs/>
          <w:szCs w:val="24"/>
        </w:rPr>
        <w:t>-</w:t>
      </w:r>
      <w:r w:rsidRPr="00C56C69">
        <w:rPr>
          <w:bCs/>
          <w:szCs w:val="24"/>
        </w:rPr>
        <w:t xml:space="preserve">based     </w:t>
      </w:r>
    </w:p>
    <w:p w14:paraId="640EAC58" w14:textId="77777777" w:rsidR="006D5C96" w:rsidRPr="00C56C69" w:rsidRDefault="006D5C96" w:rsidP="00EC5F81">
      <w:pPr>
        <w:spacing w:after="5" w:line="360" w:lineRule="auto"/>
        <w:ind w:left="0" w:right="67" w:firstLine="0"/>
        <w:jc w:val="left"/>
        <w:rPr>
          <w:bCs/>
          <w:szCs w:val="24"/>
        </w:rPr>
      </w:pPr>
      <w:r w:rsidRPr="00C56C69">
        <w:rPr>
          <w:bCs/>
          <w:szCs w:val="24"/>
        </w:rPr>
        <w:t xml:space="preserve">        programmes helped prevent gang culture and fostered positive changes. Mentoring and </w:t>
      </w:r>
    </w:p>
    <w:p w14:paraId="21F6A042" w14:textId="77777777" w:rsidR="006D5C96" w:rsidRPr="00C56C69" w:rsidRDefault="006D5C96" w:rsidP="00EC5F81">
      <w:pPr>
        <w:spacing w:after="5" w:line="360" w:lineRule="auto"/>
        <w:ind w:left="0" w:right="67" w:firstLine="0"/>
        <w:jc w:val="left"/>
        <w:rPr>
          <w:bCs/>
          <w:szCs w:val="24"/>
        </w:rPr>
      </w:pPr>
      <w:r w:rsidRPr="00C56C69">
        <w:rPr>
          <w:bCs/>
          <w:szCs w:val="24"/>
        </w:rPr>
        <w:t xml:space="preserve">        sports programmes helped tackle young gang culture. They identified 67 programmes </w:t>
      </w:r>
    </w:p>
    <w:p w14:paraId="2AEEF67E" w14:textId="77777777" w:rsidR="009F7DA2" w:rsidRDefault="006D5C96" w:rsidP="00EC5F81">
      <w:pPr>
        <w:spacing w:after="5" w:line="360" w:lineRule="auto"/>
        <w:ind w:left="0" w:right="67" w:firstLine="0"/>
        <w:jc w:val="left"/>
        <w:rPr>
          <w:bCs/>
          <w:szCs w:val="24"/>
        </w:rPr>
      </w:pPr>
      <w:r w:rsidRPr="00C56C69">
        <w:rPr>
          <w:bCs/>
          <w:szCs w:val="24"/>
        </w:rPr>
        <w:lastRenderedPageBreak/>
        <w:t xml:space="preserve">        designed to decrease gang culture, 54 of those programmes were asse</w:t>
      </w:r>
      <w:r w:rsidR="009F7DA2">
        <w:rPr>
          <w:bCs/>
          <w:szCs w:val="24"/>
        </w:rPr>
        <w:t>sse</w:t>
      </w:r>
      <w:r w:rsidRPr="00C56C69">
        <w:rPr>
          <w:bCs/>
          <w:szCs w:val="24"/>
        </w:rPr>
        <w:t xml:space="preserve">d as being </w:t>
      </w:r>
    </w:p>
    <w:p w14:paraId="70B672CD" w14:textId="1D65C491" w:rsidR="006D5C96" w:rsidRPr="00C56C69" w:rsidRDefault="009F7DA2" w:rsidP="00EC5F81">
      <w:pPr>
        <w:spacing w:after="5" w:line="360" w:lineRule="auto"/>
        <w:ind w:left="0" w:right="67" w:firstLine="0"/>
        <w:jc w:val="left"/>
        <w:rPr>
          <w:bCs/>
          <w:szCs w:val="24"/>
        </w:rPr>
      </w:pPr>
      <w:r>
        <w:rPr>
          <w:bCs/>
          <w:szCs w:val="24"/>
        </w:rPr>
        <w:t xml:space="preserve">        effective</w:t>
      </w:r>
      <w:r w:rsidR="006D5C96" w:rsidRPr="00C56C69">
        <w:rPr>
          <w:bCs/>
          <w:szCs w:val="24"/>
        </w:rPr>
        <w:t xml:space="preserve"> and 13 found as ineffective. Effective general programmes included participating </w:t>
      </w:r>
    </w:p>
    <w:p w14:paraId="225F2839" w14:textId="282FCDBC" w:rsidR="006D5C96" w:rsidRPr="00C56C69" w:rsidRDefault="006D5C96" w:rsidP="00EC5F81">
      <w:pPr>
        <w:spacing w:after="5" w:line="360" w:lineRule="auto"/>
        <w:ind w:left="0" w:right="67" w:firstLine="0"/>
        <w:jc w:val="left"/>
        <w:rPr>
          <w:bCs/>
          <w:szCs w:val="24"/>
        </w:rPr>
      </w:pPr>
      <w:r w:rsidRPr="00C56C69">
        <w:rPr>
          <w:bCs/>
          <w:szCs w:val="24"/>
        </w:rPr>
        <w:t xml:space="preserve">        schools</w:t>
      </w:r>
      <w:r w:rsidR="009F7DA2">
        <w:rPr>
          <w:bCs/>
          <w:szCs w:val="24"/>
        </w:rPr>
        <w:t xml:space="preserve"> &amp; t</w:t>
      </w:r>
      <w:r w:rsidRPr="00C56C69">
        <w:rPr>
          <w:bCs/>
          <w:szCs w:val="24"/>
        </w:rPr>
        <w:t>eachers working with police and local authorities</w:t>
      </w:r>
      <w:r w:rsidR="009F7DA2">
        <w:rPr>
          <w:bCs/>
          <w:szCs w:val="24"/>
        </w:rPr>
        <w:t xml:space="preserve">, such as in </w:t>
      </w:r>
      <w:r w:rsidRPr="00C56C69">
        <w:rPr>
          <w:bCs/>
          <w:szCs w:val="24"/>
        </w:rPr>
        <w:t xml:space="preserve">Lambeth and </w:t>
      </w:r>
    </w:p>
    <w:p w14:paraId="3796CF06" w14:textId="586A191B" w:rsidR="006D5C96" w:rsidRPr="00C56C69" w:rsidRDefault="006D5C96" w:rsidP="00EC5F81">
      <w:pPr>
        <w:spacing w:after="5" w:line="360" w:lineRule="auto"/>
        <w:ind w:left="0" w:right="67" w:firstLine="0"/>
        <w:jc w:val="left"/>
        <w:rPr>
          <w:bCs/>
          <w:szCs w:val="24"/>
        </w:rPr>
      </w:pPr>
      <w:r w:rsidRPr="00C56C69">
        <w:rPr>
          <w:bCs/>
          <w:szCs w:val="24"/>
        </w:rPr>
        <w:t xml:space="preserve">        Wandsworth testing new approaches to prevent gang life through evidence</w:t>
      </w:r>
      <w:r w:rsidR="009F7DA2">
        <w:rPr>
          <w:bCs/>
          <w:szCs w:val="24"/>
        </w:rPr>
        <w:t>-</w:t>
      </w:r>
      <w:r w:rsidRPr="00C56C69">
        <w:rPr>
          <w:bCs/>
          <w:szCs w:val="24"/>
        </w:rPr>
        <w:t xml:space="preserve">based </w:t>
      </w:r>
    </w:p>
    <w:p w14:paraId="59EC99C2" w14:textId="77777777" w:rsidR="009F7DA2" w:rsidRDefault="006D5C96" w:rsidP="00EC5F81">
      <w:pPr>
        <w:spacing w:after="5" w:line="360" w:lineRule="auto"/>
        <w:ind w:left="0" w:right="67" w:firstLine="0"/>
        <w:jc w:val="left"/>
        <w:rPr>
          <w:bCs/>
          <w:szCs w:val="24"/>
        </w:rPr>
      </w:pPr>
      <w:r w:rsidRPr="00C56C69">
        <w:rPr>
          <w:bCs/>
          <w:szCs w:val="24"/>
        </w:rPr>
        <w:t xml:space="preserve">        effective early prevention. </w:t>
      </w:r>
    </w:p>
    <w:p w14:paraId="3DBFF1D7" w14:textId="233E290E" w:rsidR="009F7DA2" w:rsidRDefault="009F7DA2" w:rsidP="00EC5F81">
      <w:pPr>
        <w:spacing w:after="5" w:line="360" w:lineRule="auto"/>
        <w:ind w:left="0" w:right="67" w:firstLine="0"/>
        <w:jc w:val="left"/>
        <w:rPr>
          <w:bCs/>
          <w:szCs w:val="24"/>
        </w:rPr>
      </w:pPr>
      <w:r>
        <w:rPr>
          <w:bCs/>
          <w:szCs w:val="24"/>
        </w:rPr>
        <w:t xml:space="preserve">        </w:t>
      </w:r>
      <w:r w:rsidR="006D5C96" w:rsidRPr="00C56C69">
        <w:rPr>
          <w:bCs/>
          <w:szCs w:val="24"/>
        </w:rPr>
        <w:t>Effective targeted programmes included family</w:t>
      </w:r>
      <w:r>
        <w:rPr>
          <w:bCs/>
          <w:szCs w:val="24"/>
        </w:rPr>
        <w:t>-</w:t>
      </w:r>
      <w:r w:rsidR="006D5C96" w:rsidRPr="00C56C69">
        <w:rPr>
          <w:bCs/>
          <w:szCs w:val="24"/>
        </w:rPr>
        <w:t>focused therapy</w:t>
      </w:r>
      <w:r>
        <w:rPr>
          <w:bCs/>
          <w:szCs w:val="24"/>
        </w:rPr>
        <w:t xml:space="preserve"> and t</w:t>
      </w:r>
      <w:r w:rsidR="006D5C96" w:rsidRPr="00C56C69">
        <w:rPr>
          <w:bCs/>
          <w:szCs w:val="24"/>
        </w:rPr>
        <w:t>rauma</w:t>
      </w:r>
      <w:r>
        <w:rPr>
          <w:bCs/>
          <w:szCs w:val="24"/>
        </w:rPr>
        <w:t>-</w:t>
      </w:r>
      <w:r w:rsidR="006D5C96" w:rsidRPr="00C56C69">
        <w:rPr>
          <w:bCs/>
          <w:szCs w:val="24"/>
        </w:rPr>
        <w:t>focused</w:t>
      </w:r>
      <w:r w:rsidR="006D5C96">
        <w:rPr>
          <w:bCs/>
          <w:szCs w:val="24"/>
        </w:rPr>
        <w:t>,</w:t>
      </w:r>
    </w:p>
    <w:p w14:paraId="48C3D426" w14:textId="77777777" w:rsidR="009F7DA2" w:rsidRDefault="009F7DA2" w:rsidP="00EC5F81">
      <w:pPr>
        <w:spacing w:after="5" w:line="360" w:lineRule="auto"/>
        <w:ind w:left="0" w:right="67" w:firstLine="0"/>
        <w:jc w:val="left"/>
        <w:rPr>
          <w:bCs/>
          <w:szCs w:val="24"/>
        </w:rPr>
      </w:pPr>
      <w:r>
        <w:rPr>
          <w:bCs/>
          <w:szCs w:val="24"/>
        </w:rPr>
        <w:t xml:space="preserve">       </w:t>
      </w:r>
      <w:r w:rsidR="006D5C96" w:rsidRPr="00C56C69">
        <w:rPr>
          <w:bCs/>
          <w:szCs w:val="24"/>
        </w:rPr>
        <w:t xml:space="preserve"> programmes </w:t>
      </w:r>
      <w:r w:rsidR="006D5C96" w:rsidRPr="00C56C69">
        <w:rPr>
          <w:bCs/>
          <w:color w:val="002060"/>
          <w:szCs w:val="24"/>
        </w:rPr>
        <w:t>(Home Office, 2015).</w:t>
      </w:r>
      <w:r w:rsidR="006D5C96" w:rsidRPr="00C56C69">
        <w:rPr>
          <w:bCs/>
          <w:szCs w:val="24"/>
        </w:rPr>
        <w:t xml:space="preserve"> </w:t>
      </w:r>
    </w:p>
    <w:p w14:paraId="72FF98DA" w14:textId="77777777" w:rsidR="009F7DA2" w:rsidRDefault="009F7DA2" w:rsidP="00EC5F81">
      <w:pPr>
        <w:spacing w:after="5" w:line="360" w:lineRule="auto"/>
        <w:ind w:left="0" w:right="67" w:firstLine="0"/>
        <w:jc w:val="left"/>
        <w:rPr>
          <w:rFonts w:ascii="Roboto" w:hAnsi="Roboto"/>
          <w:color w:val="2C3E50"/>
          <w:sz w:val="23"/>
          <w:szCs w:val="23"/>
          <w:shd w:val="clear" w:color="auto" w:fill="FFFFFF"/>
        </w:rPr>
      </w:pPr>
      <w:r>
        <w:rPr>
          <w:bCs/>
          <w:szCs w:val="24"/>
        </w:rPr>
        <w:t xml:space="preserve">        </w:t>
      </w:r>
      <w:r w:rsidR="006D5C96" w:rsidRPr="00C56C69">
        <w:rPr>
          <w:bCs/>
          <w:szCs w:val="24"/>
        </w:rPr>
        <w:t xml:space="preserve">The report </w:t>
      </w:r>
      <w:r w:rsidR="006D5C96">
        <w:rPr>
          <w:bCs/>
          <w:szCs w:val="24"/>
        </w:rPr>
        <w:t>“</w:t>
      </w:r>
      <w:r w:rsidR="006D5C96" w:rsidRPr="00C56C69">
        <w:rPr>
          <w:bCs/>
          <w:szCs w:val="24"/>
        </w:rPr>
        <w:t xml:space="preserve">Gangs and gang culture </w:t>
      </w:r>
      <w:r w:rsidR="006D5C96" w:rsidRPr="00C56C69">
        <w:rPr>
          <w:color w:val="auto"/>
          <w:szCs w:val="24"/>
          <w:shd w:val="clear" w:color="auto" w:fill="FFFFFF"/>
        </w:rPr>
        <w:t>in early intervention over the years</w:t>
      </w:r>
      <w:r w:rsidR="006D5C96">
        <w:rPr>
          <w:color w:val="auto"/>
          <w:szCs w:val="24"/>
          <w:shd w:val="clear" w:color="auto" w:fill="FFFFFF"/>
        </w:rPr>
        <w:t>”</w:t>
      </w:r>
      <w:r w:rsidR="006D5C96" w:rsidRPr="00C56C69">
        <w:rPr>
          <w:color w:val="auto"/>
          <w:szCs w:val="24"/>
          <w:shd w:val="clear" w:color="auto" w:fill="FFFFFF"/>
        </w:rPr>
        <w:t xml:space="preserve"> </w:t>
      </w:r>
      <w:r w:rsidR="006D5C96">
        <w:rPr>
          <w:rFonts w:ascii="Roboto" w:hAnsi="Roboto"/>
          <w:color w:val="2C3E50"/>
          <w:sz w:val="23"/>
          <w:szCs w:val="23"/>
          <w:shd w:val="clear" w:color="auto" w:fill="FFFFFF"/>
        </w:rPr>
        <w:t xml:space="preserve">(Early Intervention </w:t>
      </w:r>
    </w:p>
    <w:p w14:paraId="71AD4E64" w14:textId="0F051617" w:rsidR="009F7DA2" w:rsidRDefault="009F7DA2" w:rsidP="00EC5F81">
      <w:pPr>
        <w:spacing w:after="5" w:line="360" w:lineRule="auto"/>
        <w:ind w:left="0" w:right="67" w:firstLine="0"/>
        <w:jc w:val="left"/>
        <w:rPr>
          <w:color w:val="auto"/>
          <w:szCs w:val="24"/>
          <w:shd w:val="clear" w:color="auto" w:fill="FFFFFF"/>
        </w:rPr>
      </w:pPr>
      <w:r>
        <w:rPr>
          <w:rFonts w:ascii="Roboto" w:hAnsi="Roboto"/>
          <w:color w:val="2C3E50"/>
          <w:sz w:val="23"/>
          <w:szCs w:val="23"/>
          <w:shd w:val="clear" w:color="auto" w:fill="FFFFFF"/>
        </w:rPr>
        <w:t xml:space="preserve">          </w:t>
      </w:r>
      <w:r w:rsidR="006D5C96">
        <w:rPr>
          <w:rFonts w:ascii="Roboto" w:hAnsi="Roboto"/>
          <w:color w:val="2C3E50"/>
          <w:sz w:val="23"/>
          <w:szCs w:val="23"/>
          <w:shd w:val="clear" w:color="auto" w:fill="FFFFFF"/>
        </w:rPr>
        <w:t>Foundation, 2018)</w:t>
      </w:r>
      <w:r w:rsidR="006D5C96" w:rsidRPr="00C56C69">
        <w:rPr>
          <w:color w:val="auto"/>
          <w:szCs w:val="24"/>
          <w:shd w:val="clear" w:color="auto" w:fill="FFFFFF"/>
        </w:rPr>
        <w:t xml:space="preserve"> </w:t>
      </w:r>
      <w:r w:rsidR="006D5C96">
        <w:rPr>
          <w:color w:val="auto"/>
          <w:szCs w:val="24"/>
          <w:shd w:val="clear" w:color="auto" w:fill="FFFFFF"/>
        </w:rPr>
        <w:t>estimate that</w:t>
      </w:r>
      <w:r>
        <w:rPr>
          <w:color w:val="auto"/>
          <w:szCs w:val="24"/>
          <w:shd w:val="clear" w:color="auto" w:fill="FFFFFF"/>
        </w:rPr>
        <w:t xml:space="preserve"> 6% of </w:t>
      </w:r>
      <w:r w:rsidRPr="00C56C69">
        <w:rPr>
          <w:color w:val="auto"/>
          <w:szCs w:val="24"/>
          <w:shd w:val="clear" w:color="auto" w:fill="FFFFFF"/>
        </w:rPr>
        <w:t>10–19-year-olds</w:t>
      </w:r>
      <w:r w:rsidR="006D5C96" w:rsidRPr="00C56C69">
        <w:rPr>
          <w:color w:val="auto"/>
          <w:szCs w:val="24"/>
          <w:shd w:val="clear" w:color="auto" w:fill="FFFFFF"/>
        </w:rPr>
        <w:t xml:space="preserve"> are in gangs</w:t>
      </w:r>
      <w:r w:rsidR="006D5C96">
        <w:rPr>
          <w:color w:val="auto"/>
          <w:szCs w:val="24"/>
          <w:shd w:val="clear" w:color="auto" w:fill="FFFFFF"/>
        </w:rPr>
        <w:t xml:space="preserve"> and that this age should </w:t>
      </w:r>
    </w:p>
    <w:p w14:paraId="724E49F5" w14:textId="77777777" w:rsidR="009F7DA2" w:rsidRDefault="009F7DA2" w:rsidP="00EC5F81">
      <w:pPr>
        <w:spacing w:after="5" w:line="360" w:lineRule="auto"/>
        <w:ind w:left="0" w:right="67" w:firstLine="0"/>
        <w:jc w:val="left"/>
        <w:rPr>
          <w:color w:val="auto"/>
          <w:szCs w:val="24"/>
          <w:shd w:val="clear" w:color="auto" w:fill="FFFFFF"/>
        </w:rPr>
      </w:pPr>
      <w:r>
        <w:rPr>
          <w:color w:val="auto"/>
          <w:szCs w:val="24"/>
          <w:shd w:val="clear" w:color="auto" w:fill="FFFFFF"/>
        </w:rPr>
        <w:t xml:space="preserve">        </w:t>
      </w:r>
      <w:r w:rsidR="006D5C96">
        <w:rPr>
          <w:color w:val="auto"/>
          <w:szCs w:val="24"/>
          <w:shd w:val="clear" w:color="auto" w:fill="FFFFFF"/>
        </w:rPr>
        <w:t>be targeted for early intervention</w:t>
      </w:r>
      <w:r>
        <w:rPr>
          <w:color w:val="auto"/>
          <w:szCs w:val="24"/>
          <w:shd w:val="clear" w:color="auto" w:fill="FFFFFF"/>
        </w:rPr>
        <w:t>.</w:t>
      </w:r>
      <w:r w:rsidR="006D5C96" w:rsidRPr="00C56C69">
        <w:rPr>
          <w:color w:val="auto"/>
          <w:szCs w:val="24"/>
          <w:shd w:val="clear" w:color="auto" w:fill="FFFFFF"/>
        </w:rPr>
        <w:t xml:space="preserve"> The</w:t>
      </w:r>
      <w:r w:rsidR="006D5C96">
        <w:rPr>
          <w:color w:val="auto"/>
          <w:szCs w:val="24"/>
          <w:shd w:val="clear" w:color="auto" w:fill="FFFFFF"/>
        </w:rPr>
        <w:t xml:space="preserve"> </w:t>
      </w:r>
      <w:r w:rsidR="006D5C96" w:rsidRPr="00C56C69">
        <w:rPr>
          <w:color w:val="auto"/>
          <w:szCs w:val="24"/>
          <w:shd w:val="clear" w:color="auto" w:fill="FFFFFF"/>
        </w:rPr>
        <w:t xml:space="preserve">highlight </w:t>
      </w:r>
      <w:r w:rsidR="006D5C96">
        <w:rPr>
          <w:color w:val="auto"/>
          <w:szCs w:val="24"/>
          <w:shd w:val="clear" w:color="auto" w:fill="FFFFFF"/>
        </w:rPr>
        <w:t xml:space="preserve">of the report was </w:t>
      </w:r>
      <w:r w:rsidR="006D5C96" w:rsidRPr="00C56C69">
        <w:rPr>
          <w:color w:val="auto"/>
          <w:szCs w:val="24"/>
          <w:shd w:val="clear" w:color="auto" w:fill="FFFFFF"/>
        </w:rPr>
        <w:t xml:space="preserve">that Merseyside and </w:t>
      </w:r>
    </w:p>
    <w:p w14:paraId="087898CC" w14:textId="67D5499E" w:rsidR="009F7DA2" w:rsidRDefault="009F7DA2" w:rsidP="00EC5F81">
      <w:pPr>
        <w:spacing w:after="5" w:line="360" w:lineRule="auto"/>
        <w:ind w:left="0" w:right="67" w:firstLine="0"/>
        <w:jc w:val="left"/>
        <w:rPr>
          <w:color w:val="auto"/>
          <w:szCs w:val="24"/>
          <w:shd w:val="clear" w:color="auto" w:fill="FFFFFF"/>
        </w:rPr>
      </w:pPr>
      <w:r>
        <w:rPr>
          <w:color w:val="auto"/>
          <w:szCs w:val="24"/>
          <w:shd w:val="clear" w:color="auto" w:fill="FFFFFF"/>
        </w:rPr>
        <w:t xml:space="preserve">        </w:t>
      </w:r>
      <w:r w:rsidR="006D5C96" w:rsidRPr="00C56C69">
        <w:rPr>
          <w:color w:val="auto"/>
          <w:szCs w:val="24"/>
          <w:shd w:val="clear" w:color="auto" w:fill="FFFFFF"/>
        </w:rPr>
        <w:t>Scotland’s Vio</w:t>
      </w:r>
      <w:r>
        <w:rPr>
          <w:color w:val="auto"/>
          <w:szCs w:val="24"/>
          <w:shd w:val="clear" w:color="auto" w:fill="FFFFFF"/>
        </w:rPr>
        <w:t>le</w:t>
      </w:r>
      <w:r w:rsidR="006D5C96" w:rsidRPr="00C56C69">
        <w:rPr>
          <w:color w:val="auto"/>
          <w:szCs w:val="24"/>
          <w:shd w:val="clear" w:color="auto" w:fill="FFFFFF"/>
        </w:rPr>
        <w:t>nce</w:t>
      </w:r>
      <w:r w:rsidR="006D5C96">
        <w:rPr>
          <w:color w:val="auto"/>
          <w:szCs w:val="24"/>
          <w:shd w:val="clear" w:color="auto" w:fill="FFFFFF"/>
        </w:rPr>
        <w:t xml:space="preserve"> </w:t>
      </w:r>
      <w:r w:rsidR="006D5C96" w:rsidRPr="00C56C69">
        <w:rPr>
          <w:color w:val="auto"/>
          <w:szCs w:val="24"/>
          <w:shd w:val="clear" w:color="auto" w:fill="FFFFFF"/>
        </w:rPr>
        <w:t>Reduction unit have tri</w:t>
      </w:r>
      <w:r>
        <w:rPr>
          <w:color w:val="auto"/>
          <w:szCs w:val="24"/>
          <w:shd w:val="clear" w:color="auto" w:fill="FFFFFF"/>
        </w:rPr>
        <w:t>a</w:t>
      </w:r>
      <w:r w:rsidR="006D5C96" w:rsidRPr="00C56C69">
        <w:rPr>
          <w:color w:val="auto"/>
          <w:szCs w:val="24"/>
          <w:shd w:val="clear" w:color="auto" w:fill="FFFFFF"/>
        </w:rPr>
        <w:t>lled the Boston’s</w:t>
      </w:r>
      <w:r w:rsidR="006D5C96">
        <w:rPr>
          <w:color w:val="auto"/>
          <w:szCs w:val="24"/>
          <w:shd w:val="clear" w:color="auto" w:fill="FFFFFF"/>
        </w:rPr>
        <w:t xml:space="preserve"> </w:t>
      </w:r>
      <w:r w:rsidR="006D5C96" w:rsidRPr="00C56C69">
        <w:rPr>
          <w:color w:val="auto"/>
          <w:szCs w:val="24"/>
          <w:shd w:val="clear" w:color="auto" w:fill="FFFFFF"/>
        </w:rPr>
        <w:t>model on gangs</w:t>
      </w:r>
      <w:r w:rsidR="006D5C96">
        <w:rPr>
          <w:color w:val="auto"/>
          <w:szCs w:val="24"/>
          <w:shd w:val="clear" w:color="auto" w:fill="FFFFFF"/>
        </w:rPr>
        <w:t xml:space="preserve"> </w:t>
      </w:r>
      <w:r w:rsidR="006D5C96" w:rsidRPr="00C56C69">
        <w:rPr>
          <w:color w:val="auto"/>
          <w:szCs w:val="24"/>
          <w:shd w:val="clear" w:color="auto" w:fill="FFFFFF"/>
        </w:rPr>
        <w:t xml:space="preserve">with very </w:t>
      </w:r>
      <w:r w:rsidRPr="00C56C69">
        <w:rPr>
          <w:color w:val="auto"/>
          <w:szCs w:val="24"/>
          <w:shd w:val="clear" w:color="auto" w:fill="FFFFFF"/>
        </w:rPr>
        <w:t>goo</w:t>
      </w:r>
      <w:r>
        <w:rPr>
          <w:color w:val="auto"/>
          <w:szCs w:val="24"/>
          <w:shd w:val="clear" w:color="auto" w:fill="FFFFFF"/>
        </w:rPr>
        <w:t>d</w:t>
      </w:r>
    </w:p>
    <w:p w14:paraId="2AE7CC87" w14:textId="77777777" w:rsidR="009F7DA2" w:rsidRDefault="009F7DA2" w:rsidP="00EC5F81">
      <w:pPr>
        <w:spacing w:after="5" w:line="360" w:lineRule="auto"/>
        <w:ind w:left="0" w:right="67" w:firstLine="0"/>
        <w:jc w:val="left"/>
        <w:rPr>
          <w:color w:val="2C3E50"/>
          <w:szCs w:val="24"/>
          <w:shd w:val="clear" w:color="auto" w:fill="FFFFFF"/>
        </w:rPr>
      </w:pPr>
      <w:r>
        <w:rPr>
          <w:color w:val="auto"/>
          <w:szCs w:val="24"/>
          <w:shd w:val="clear" w:color="auto" w:fill="FFFFFF"/>
        </w:rPr>
        <w:t xml:space="preserve">        </w:t>
      </w:r>
      <w:r w:rsidR="006D5C96" w:rsidRPr="00C56C69">
        <w:rPr>
          <w:color w:val="auto"/>
          <w:szCs w:val="24"/>
          <w:shd w:val="clear" w:color="auto" w:fill="FFFFFF"/>
        </w:rPr>
        <w:t>early results</w:t>
      </w:r>
      <w:r>
        <w:rPr>
          <w:color w:val="auto"/>
          <w:szCs w:val="24"/>
          <w:shd w:val="clear" w:color="auto" w:fill="FFFFFF"/>
        </w:rPr>
        <w:t xml:space="preserve"> </w:t>
      </w:r>
      <w:r w:rsidR="006D5C96" w:rsidRPr="00C56C69">
        <w:rPr>
          <w:color w:val="2C3E50"/>
          <w:szCs w:val="24"/>
          <w:shd w:val="clear" w:color="auto" w:fill="FFFFFF"/>
        </w:rPr>
        <w:t>(Dying to Belong</w:t>
      </w:r>
      <w:r>
        <w:rPr>
          <w:color w:val="2C3E50"/>
          <w:szCs w:val="24"/>
          <w:shd w:val="clear" w:color="auto" w:fill="FFFFFF"/>
        </w:rPr>
        <w:t>:</w:t>
      </w:r>
      <w:r w:rsidR="006D5C96" w:rsidRPr="00C56C69">
        <w:rPr>
          <w:color w:val="2C3E50"/>
          <w:szCs w:val="24"/>
          <w:shd w:val="clear" w:color="auto" w:fill="FFFFFF"/>
        </w:rPr>
        <w:t xml:space="preserve"> An In-depth Review of Street Gangs in Britain A Policy Report </w:t>
      </w:r>
      <w:r>
        <w:rPr>
          <w:color w:val="2C3E50"/>
          <w:szCs w:val="24"/>
          <w:shd w:val="clear" w:color="auto" w:fill="FFFFFF"/>
        </w:rPr>
        <w:t xml:space="preserve"> </w:t>
      </w:r>
    </w:p>
    <w:p w14:paraId="7C16CBC7" w14:textId="77777777" w:rsidR="003B5C15" w:rsidRDefault="009F7DA2" w:rsidP="00EC5F81">
      <w:pPr>
        <w:spacing w:after="5" w:line="360" w:lineRule="auto"/>
        <w:ind w:left="0" w:right="67" w:firstLine="0"/>
        <w:jc w:val="left"/>
        <w:rPr>
          <w:color w:val="auto"/>
          <w:szCs w:val="24"/>
          <w:shd w:val="clear" w:color="auto" w:fill="FFFFFF"/>
        </w:rPr>
      </w:pPr>
      <w:r>
        <w:rPr>
          <w:color w:val="2C3E50"/>
          <w:szCs w:val="24"/>
          <w:shd w:val="clear" w:color="auto" w:fill="FFFFFF"/>
        </w:rPr>
        <w:t xml:space="preserve">        </w:t>
      </w:r>
      <w:r w:rsidR="006D5C96" w:rsidRPr="00C56C69">
        <w:rPr>
          <w:color w:val="2C3E50"/>
          <w:szCs w:val="24"/>
          <w:shd w:val="clear" w:color="auto" w:fill="FFFFFF"/>
        </w:rPr>
        <w:t xml:space="preserve">by the Gangs Working Group, 2009), </w:t>
      </w:r>
      <w:r w:rsidR="006D5C96" w:rsidRPr="00C56C69">
        <w:rPr>
          <w:color w:val="auto"/>
          <w:szCs w:val="24"/>
          <w:shd w:val="clear" w:color="auto" w:fill="FFFFFF"/>
        </w:rPr>
        <w:t>through understanding the loca</w:t>
      </w:r>
      <w:r w:rsidR="006D5C96">
        <w:rPr>
          <w:color w:val="auto"/>
          <w:szCs w:val="24"/>
          <w:shd w:val="clear" w:color="auto" w:fill="FFFFFF"/>
        </w:rPr>
        <w:t>l</w:t>
      </w:r>
      <w:r w:rsidR="006D5C96" w:rsidRPr="00C56C69">
        <w:rPr>
          <w:color w:val="auto"/>
          <w:szCs w:val="24"/>
          <w:shd w:val="clear" w:color="auto" w:fill="FFFFFF"/>
        </w:rPr>
        <w:t xml:space="preserve"> issues, committed </w:t>
      </w:r>
    </w:p>
    <w:p w14:paraId="7A3D6517" w14:textId="2A11B551" w:rsidR="003B5C15" w:rsidRDefault="003B5C15" w:rsidP="00EC5F81">
      <w:pPr>
        <w:spacing w:after="5" w:line="360" w:lineRule="auto"/>
        <w:ind w:left="0" w:right="67" w:firstLine="0"/>
        <w:jc w:val="left"/>
        <w:rPr>
          <w:color w:val="auto"/>
          <w:szCs w:val="24"/>
          <w:shd w:val="clear" w:color="auto" w:fill="FFFFFF"/>
        </w:rPr>
      </w:pPr>
      <w:r>
        <w:rPr>
          <w:color w:val="auto"/>
          <w:szCs w:val="24"/>
          <w:shd w:val="clear" w:color="auto" w:fill="FFFFFF"/>
        </w:rPr>
        <w:t xml:space="preserve">        </w:t>
      </w:r>
      <w:r w:rsidR="006D5C96" w:rsidRPr="00C56C69">
        <w:rPr>
          <w:color w:val="auto"/>
          <w:szCs w:val="24"/>
          <w:shd w:val="clear" w:color="auto" w:fill="FFFFFF"/>
        </w:rPr>
        <w:t>visible leadership, multi-agency working, data</w:t>
      </w:r>
      <w:r w:rsidR="006D5C96">
        <w:rPr>
          <w:color w:val="auto"/>
          <w:szCs w:val="24"/>
          <w:shd w:val="clear" w:color="auto" w:fill="FFFFFF"/>
        </w:rPr>
        <w:t xml:space="preserve"> </w:t>
      </w:r>
      <w:r w:rsidR="006D5C96" w:rsidRPr="00C56C69">
        <w:rPr>
          <w:color w:val="auto"/>
          <w:szCs w:val="24"/>
          <w:shd w:val="clear" w:color="auto" w:fill="FFFFFF"/>
        </w:rPr>
        <w:t>sharing</w:t>
      </w:r>
      <w:r>
        <w:rPr>
          <w:color w:val="auto"/>
          <w:szCs w:val="24"/>
          <w:shd w:val="clear" w:color="auto" w:fill="FFFFFF"/>
        </w:rPr>
        <w:t xml:space="preserve">, </w:t>
      </w:r>
      <w:r w:rsidR="006D5C96" w:rsidRPr="00C56C69">
        <w:rPr>
          <w:color w:val="auto"/>
          <w:szCs w:val="24"/>
          <w:shd w:val="clear" w:color="auto" w:fill="FFFFFF"/>
        </w:rPr>
        <w:t xml:space="preserve">multi-pronged approach intervention, </w:t>
      </w:r>
    </w:p>
    <w:p w14:paraId="0E6DF917" w14:textId="77777777" w:rsidR="003B5C15" w:rsidRDefault="003B5C15" w:rsidP="00EC5F81">
      <w:pPr>
        <w:spacing w:after="5" w:line="360" w:lineRule="auto"/>
        <w:ind w:left="0" w:right="67" w:firstLine="0"/>
        <w:jc w:val="left"/>
        <w:rPr>
          <w:rFonts w:ascii="Roboto" w:hAnsi="Roboto"/>
          <w:color w:val="auto"/>
          <w:sz w:val="23"/>
          <w:szCs w:val="23"/>
          <w:shd w:val="clear" w:color="auto" w:fill="FFFFFF"/>
        </w:rPr>
      </w:pPr>
      <w:r>
        <w:rPr>
          <w:color w:val="auto"/>
          <w:szCs w:val="24"/>
          <w:shd w:val="clear" w:color="auto" w:fill="FFFFFF"/>
        </w:rPr>
        <w:t xml:space="preserve">        </w:t>
      </w:r>
      <w:r w:rsidR="006D5C96" w:rsidRPr="00C56C69">
        <w:rPr>
          <w:color w:val="auto"/>
          <w:szCs w:val="24"/>
          <w:shd w:val="clear" w:color="auto" w:fill="FFFFFF"/>
        </w:rPr>
        <w:t>prevention, and community engagement</w:t>
      </w:r>
      <w:r w:rsidR="006D5C96" w:rsidRPr="00C56C69">
        <w:rPr>
          <w:rFonts w:ascii="Roboto" w:hAnsi="Roboto"/>
          <w:color w:val="auto"/>
          <w:sz w:val="23"/>
          <w:szCs w:val="23"/>
          <w:shd w:val="clear" w:color="auto" w:fill="FFFFFF"/>
        </w:rPr>
        <w:t>.</w:t>
      </w:r>
      <w:r w:rsidR="006D5C96">
        <w:rPr>
          <w:rFonts w:ascii="Roboto" w:hAnsi="Roboto"/>
          <w:color w:val="auto"/>
          <w:sz w:val="23"/>
          <w:szCs w:val="23"/>
          <w:shd w:val="clear" w:color="auto" w:fill="FFFFFF"/>
        </w:rPr>
        <w:t xml:space="preserve"> These principles formed the proposal for a gang </w:t>
      </w:r>
      <w:r>
        <w:rPr>
          <w:rFonts w:ascii="Roboto" w:hAnsi="Roboto"/>
          <w:color w:val="auto"/>
          <w:sz w:val="23"/>
          <w:szCs w:val="23"/>
          <w:shd w:val="clear" w:color="auto" w:fill="FFFFFF"/>
        </w:rPr>
        <w:t xml:space="preserve"> </w:t>
      </w:r>
    </w:p>
    <w:p w14:paraId="216700A9" w14:textId="3553C2C0" w:rsidR="006D5C96" w:rsidRDefault="003B5C15" w:rsidP="00EC5F81">
      <w:pPr>
        <w:spacing w:after="5" w:line="360" w:lineRule="auto"/>
        <w:ind w:left="0" w:right="67" w:firstLine="0"/>
        <w:jc w:val="left"/>
        <w:rPr>
          <w:rFonts w:ascii="Roboto" w:hAnsi="Roboto"/>
          <w:color w:val="auto"/>
          <w:sz w:val="23"/>
          <w:szCs w:val="23"/>
          <w:shd w:val="clear" w:color="auto" w:fill="FFFFFF"/>
        </w:rPr>
      </w:pPr>
      <w:r>
        <w:rPr>
          <w:rFonts w:ascii="Roboto" w:hAnsi="Roboto"/>
          <w:color w:val="auto"/>
          <w:sz w:val="23"/>
          <w:szCs w:val="23"/>
          <w:shd w:val="clear" w:color="auto" w:fill="FFFFFF"/>
        </w:rPr>
        <w:t xml:space="preserve">         </w:t>
      </w:r>
      <w:r w:rsidR="006D5C96">
        <w:rPr>
          <w:rFonts w:ascii="Roboto" w:hAnsi="Roboto"/>
          <w:color w:val="auto"/>
          <w:sz w:val="23"/>
          <w:szCs w:val="23"/>
          <w:shd w:val="clear" w:color="auto" w:fill="FFFFFF"/>
        </w:rPr>
        <w:t>prevention model, and this model should be led by the local authority and be held accountable.</w:t>
      </w:r>
    </w:p>
    <w:p w14:paraId="079106CD" w14:textId="77777777" w:rsidR="006D5C96" w:rsidRDefault="006D5C96" w:rsidP="00EC5F81">
      <w:pPr>
        <w:spacing w:after="5" w:line="360" w:lineRule="auto"/>
        <w:ind w:left="0" w:right="67" w:firstLine="0"/>
        <w:jc w:val="left"/>
        <w:rPr>
          <w:color w:val="auto"/>
          <w:szCs w:val="24"/>
          <w:shd w:val="clear" w:color="auto" w:fill="FFFFFF"/>
        </w:rPr>
      </w:pPr>
    </w:p>
    <w:p w14:paraId="65E02B12" w14:textId="6898F469" w:rsidR="006D5C96" w:rsidRDefault="006D5C96" w:rsidP="00EC5F81">
      <w:pPr>
        <w:spacing w:after="5" w:line="360" w:lineRule="auto"/>
        <w:ind w:left="0" w:right="67" w:firstLine="0"/>
        <w:jc w:val="left"/>
        <w:rPr>
          <w:rFonts w:ascii="Roboto" w:hAnsi="Roboto"/>
          <w:color w:val="auto"/>
          <w:sz w:val="23"/>
          <w:szCs w:val="23"/>
          <w:shd w:val="clear" w:color="auto" w:fill="FFFFFF"/>
        </w:rPr>
      </w:pPr>
      <w:r>
        <w:rPr>
          <w:color w:val="auto"/>
          <w:szCs w:val="24"/>
          <w:shd w:val="clear" w:color="auto" w:fill="FFFFFF"/>
        </w:rPr>
        <w:t xml:space="preserve">       </w:t>
      </w:r>
      <w:r>
        <w:rPr>
          <w:rFonts w:ascii="Roboto" w:hAnsi="Roboto"/>
          <w:color w:val="auto"/>
          <w:sz w:val="23"/>
          <w:szCs w:val="23"/>
          <w:shd w:val="clear" w:color="auto" w:fill="FFFFFF"/>
        </w:rPr>
        <w:t xml:space="preserve">Evidence from the Home Offices Offending Crime and Justice Survey 2004, states that </w:t>
      </w:r>
      <w:proofErr w:type="gramStart"/>
      <w:r>
        <w:rPr>
          <w:rFonts w:ascii="Roboto" w:hAnsi="Roboto"/>
          <w:color w:val="auto"/>
          <w:sz w:val="23"/>
          <w:szCs w:val="23"/>
          <w:shd w:val="clear" w:color="auto" w:fill="FFFFFF"/>
        </w:rPr>
        <w:t>around</w:t>
      </w:r>
      <w:proofErr w:type="gramEnd"/>
      <w:r>
        <w:rPr>
          <w:rFonts w:ascii="Roboto" w:hAnsi="Roboto"/>
          <w:color w:val="auto"/>
          <w:sz w:val="23"/>
          <w:szCs w:val="23"/>
          <w:shd w:val="clear" w:color="auto" w:fill="FFFFFF"/>
        </w:rPr>
        <w:t xml:space="preserve"> </w:t>
      </w:r>
    </w:p>
    <w:p w14:paraId="63E145C0" w14:textId="094480EB" w:rsidR="006D5C96" w:rsidRDefault="006D5C96" w:rsidP="00EC5F81">
      <w:pPr>
        <w:spacing w:after="5" w:line="360" w:lineRule="auto"/>
        <w:ind w:left="0" w:right="67" w:firstLine="0"/>
        <w:jc w:val="left"/>
        <w:rPr>
          <w:rFonts w:ascii="Roboto" w:hAnsi="Roboto"/>
          <w:color w:val="auto"/>
          <w:sz w:val="23"/>
          <w:szCs w:val="23"/>
          <w:shd w:val="clear" w:color="auto" w:fill="FFFFFF"/>
        </w:rPr>
      </w:pPr>
      <w:r>
        <w:rPr>
          <w:rFonts w:ascii="Roboto" w:hAnsi="Roboto"/>
          <w:color w:val="auto"/>
          <w:sz w:val="23"/>
          <w:szCs w:val="23"/>
          <w:shd w:val="clear" w:color="auto" w:fill="FFFFFF"/>
        </w:rPr>
        <w:t xml:space="preserve">        20% of young people are gang members, but this figure is reduced in a Gang prevention Zone, </w:t>
      </w:r>
    </w:p>
    <w:p w14:paraId="543DCC63" w14:textId="77777777" w:rsidR="006D5C96" w:rsidRDefault="006D5C96" w:rsidP="00EC5F81">
      <w:pPr>
        <w:spacing w:after="5" w:line="360" w:lineRule="auto"/>
        <w:ind w:left="0" w:right="67" w:firstLine="0"/>
        <w:jc w:val="left"/>
        <w:rPr>
          <w:bCs/>
          <w:szCs w:val="24"/>
        </w:rPr>
      </w:pPr>
      <w:r>
        <w:rPr>
          <w:rFonts w:ascii="Roboto" w:hAnsi="Roboto"/>
          <w:color w:val="auto"/>
          <w:sz w:val="23"/>
          <w:szCs w:val="23"/>
          <w:shd w:val="clear" w:color="auto" w:fill="FFFFFF"/>
        </w:rPr>
        <w:t xml:space="preserve">        and when a specialist multi agency are used such as </w:t>
      </w:r>
      <w:r>
        <w:rPr>
          <w:bCs/>
          <w:szCs w:val="24"/>
        </w:rPr>
        <w:t xml:space="preserve">S.O.S.+ and Gangs line. SOS+ started in </w:t>
      </w:r>
    </w:p>
    <w:p w14:paraId="2BDE7227" w14:textId="77777777" w:rsidR="003B5C15" w:rsidRDefault="006D5C96" w:rsidP="00EC5F81">
      <w:pPr>
        <w:spacing w:after="5" w:line="360" w:lineRule="auto"/>
        <w:ind w:left="0" w:right="67" w:firstLine="0"/>
        <w:jc w:val="left"/>
        <w:rPr>
          <w:bCs/>
          <w:szCs w:val="24"/>
        </w:rPr>
      </w:pPr>
      <w:r>
        <w:rPr>
          <w:bCs/>
          <w:szCs w:val="24"/>
        </w:rPr>
        <w:t xml:space="preserve">       2006 and gangs-line in 2007,</w:t>
      </w:r>
      <w:r w:rsidR="003B5C15">
        <w:rPr>
          <w:bCs/>
          <w:szCs w:val="24"/>
        </w:rPr>
        <w:t xml:space="preserve"> where</w:t>
      </w:r>
      <w:r>
        <w:rPr>
          <w:bCs/>
          <w:szCs w:val="24"/>
        </w:rPr>
        <w:t xml:space="preserve"> they started visiting schools and aiming their work at the </w:t>
      </w:r>
    </w:p>
    <w:p w14:paraId="095823DF" w14:textId="231F77D2" w:rsidR="006D5C96" w:rsidRDefault="003B5C15" w:rsidP="00EC5F81">
      <w:pPr>
        <w:spacing w:after="5" w:line="360" w:lineRule="auto"/>
        <w:ind w:left="0" w:right="67" w:firstLine="0"/>
        <w:jc w:val="left"/>
        <w:rPr>
          <w:bCs/>
          <w:szCs w:val="24"/>
        </w:rPr>
      </w:pPr>
      <w:r>
        <w:rPr>
          <w:bCs/>
          <w:szCs w:val="24"/>
        </w:rPr>
        <w:t xml:space="preserve">       </w:t>
      </w:r>
      <w:r w:rsidR="006D5C96">
        <w:rPr>
          <w:bCs/>
          <w:szCs w:val="24"/>
        </w:rPr>
        <w:t xml:space="preserve">5 – </w:t>
      </w:r>
      <w:r>
        <w:rPr>
          <w:bCs/>
          <w:szCs w:val="24"/>
        </w:rPr>
        <w:t>16-year-old</w:t>
      </w:r>
      <w:r w:rsidR="006D5C96">
        <w:rPr>
          <w:bCs/>
          <w:szCs w:val="24"/>
        </w:rPr>
        <w:t xml:space="preserve"> students.</w:t>
      </w:r>
      <w:r w:rsidR="006D5C96" w:rsidRPr="00AF08B5">
        <w:rPr>
          <w:bCs/>
          <w:szCs w:val="24"/>
        </w:rPr>
        <w:t xml:space="preserve"> </w:t>
      </w:r>
      <w:r w:rsidR="006D5C96" w:rsidRPr="00920127">
        <w:rPr>
          <w:bCs/>
          <w:szCs w:val="24"/>
        </w:rPr>
        <w:t>The staff that</w:t>
      </w:r>
      <w:r w:rsidR="006D5C96">
        <w:rPr>
          <w:bCs/>
          <w:szCs w:val="24"/>
        </w:rPr>
        <w:t xml:space="preserve"> </w:t>
      </w:r>
      <w:r w:rsidR="006D5C96" w:rsidRPr="00920127">
        <w:rPr>
          <w:bCs/>
          <w:szCs w:val="24"/>
        </w:rPr>
        <w:t>deliver these presentations in schools are usually ex</w:t>
      </w:r>
      <w:r>
        <w:rPr>
          <w:bCs/>
          <w:szCs w:val="24"/>
        </w:rPr>
        <w:t>-</w:t>
      </w:r>
      <w:r w:rsidR="006D5C96" w:rsidRPr="00920127">
        <w:rPr>
          <w:bCs/>
          <w:szCs w:val="24"/>
        </w:rPr>
        <w:t xml:space="preserve"> </w:t>
      </w:r>
    </w:p>
    <w:p w14:paraId="1564E1C7" w14:textId="241271BE" w:rsidR="006D5C96" w:rsidRDefault="006D5C96" w:rsidP="00EC5F81">
      <w:pPr>
        <w:spacing w:after="5" w:line="360" w:lineRule="auto"/>
        <w:ind w:left="0" w:right="67" w:firstLine="0"/>
        <w:jc w:val="left"/>
        <w:rPr>
          <w:bCs/>
          <w:szCs w:val="24"/>
        </w:rPr>
      </w:pPr>
      <w:r>
        <w:rPr>
          <w:bCs/>
          <w:szCs w:val="24"/>
        </w:rPr>
        <w:t xml:space="preserve">       </w:t>
      </w:r>
      <w:r w:rsidRPr="00920127">
        <w:rPr>
          <w:bCs/>
          <w:szCs w:val="24"/>
        </w:rPr>
        <w:t>members of gangs</w:t>
      </w:r>
      <w:r>
        <w:rPr>
          <w:bCs/>
          <w:szCs w:val="24"/>
        </w:rPr>
        <w:t xml:space="preserve"> </w:t>
      </w:r>
      <w:r w:rsidRPr="00920127">
        <w:rPr>
          <w:bCs/>
          <w:szCs w:val="24"/>
        </w:rPr>
        <w:t>that have made</w:t>
      </w:r>
      <w:r>
        <w:rPr>
          <w:bCs/>
          <w:szCs w:val="24"/>
        </w:rPr>
        <w:t xml:space="preserve"> </w:t>
      </w:r>
      <w:r w:rsidRPr="00920127">
        <w:rPr>
          <w:bCs/>
          <w:szCs w:val="24"/>
        </w:rPr>
        <w:t xml:space="preserve">positive changes in their own lives and want to help </w:t>
      </w:r>
      <w:r>
        <w:rPr>
          <w:bCs/>
          <w:szCs w:val="24"/>
        </w:rPr>
        <w:t xml:space="preserve"> </w:t>
      </w:r>
    </w:p>
    <w:p w14:paraId="2C31C473" w14:textId="77777777" w:rsidR="003B5C15" w:rsidRDefault="006D5C96" w:rsidP="00EC5F81">
      <w:pPr>
        <w:spacing w:after="5" w:line="360" w:lineRule="auto"/>
        <w:ind w:left="0" w:right="67" w:firstLine="0"/>
        <w:jc w:val="left"/>
        <w:rPr>
          <w:bCs/>
          <w:szCs w:val="24"/>
        </w:rPr>
      </w:pPr>
      <w:r>
        <w:rPr>
          <w:bCs/>
          <w:szCs w:val="24"/>
        </w:rPr>
        <w:t xml:space="preserve">       </w:t>
      </w:r>
      <w:r w:rsidRPr="00920127">
        <w:rPr>
          <w:bCs/>
          <w:szCs w:val="24"/>
        </w:rPr>
        <w:t>those in the same</w:t>
      </w:r>
      <w:r>
        <w:rPr>
          <w:bCs/>
          <w:szCs w:val="24"/>
        </w:rPr>
        <w:t xml:space="preserve"> </w:t>
      </w:r>
      <w:r w:rsidRPr="00920127">
        <w:rPr>
          <w:bCs/>
          <w:szCs w:val="24"/>
        </w:rPr>
        <w:t>predicament</w:t>
      </w:r>
      <w:r>
        <w:rPr>
          <w:bCs/>
          <w:szCs w:val="24"/>
        </w:rPr>
        <w:t xml:space="preserve">, they are the ones best place to understand </w:t>
      </w:r>
      <w:r w:rsidR="003B5C15">
        <w:rPr>
          <w:bCs/>
          <w:szCs w:val="24"/>
        </w:rPr>
        <w:t xml:space="preserve">how </w:t>
      </w:r>
      <w:r>
        <w:rPr>
          <w:bCs/>
          <w:szCs w:val="24"/>
        </w:rPr>
        <w:t xml:space="preserve">it is to get </w:t>
      </w:r>
    </w:p>
    <w:p w14:paraId="71FC4B16" w14:textId="4A1C6E6F" w:rsidR="006D5C96" w:rsidRDefault="003B5C15" w:rsidP="00EC5F81">
      <w:pPr>
        <w:spacing w:after="5" w:line="360" w:lineRule="auto"/>
        <w:ind w:left="0" w:right="67" w:firstLine="0"/>
        <w:jc w:val="left"/>
        <w:rPr>
          <w:bCs/>
          <w:szCs w:val="24"/>
        </w:rPr>
      </w:pPr>
      <w:r>
        <w:rPr>
          <w:bCs/>
          <w:szCs w:val="24"/>
        </w:rPr>
        <w:t xml:space="preserve">       </w:t>
      </w:r>
      <w:r w:rsidR="006D5C96">
        <w:rPr>
          <w:bCs/>
          <w:szCs w:val="24"/>
        </w:rPr>
        <w:t xml:space="preserve">out of </w:t>
      </w:r>
      <w:r>
        <w:rPr>
          <w:bCs/>
          <w:szCs w:val="24"/>
        </w:rPr>
        <w:t>a</w:t>
      </w:r>
      <w:r w:rsidR="006D5C96">
        <w:rPr>
          <w:bCs/>
          <w:szCs w:val="24"/>
        </w:rPr>
        <w:t xml:space="preserve"> gang after they have been trapped into </w:t>
      </w:r>
      <w:r>
        <w:rPr>
          <w:bCs/>
          <w:szCs w:val="24"/>
        </w:rPr>
        <w:t>one.</w:t>
      </w:r>
      <w:r w:rsidR="006D5C96">
        <w:rPr>
          <w:bCs/>
          <w:szCs w:val="24"/>
        </w:rPr>
        <w:t xml:space="preserve"> </w:t>
      </w:r>
      <w:r>
        <w:rPr>
          <w:bCs/>
          <w:szCs w:val="24"/>
        </w:rPr>
        <w:t>L</w:t>
      </w:r>
      <w:r w:rsidR="006D5C96">
        <w:rPr>
          <w:bCs/>
          <w:szCs w:val="24"/>
        </w:rPr>
        <w:t xml:space="preserve">ast year they reached out to 24,000 </w:t>
      </w:r>
    </w:p>
    <w:p w14:paraId="76D9704B" w14:textId="3FC56F77" w:rsidR="006D5C96" w:rsidRDefault="006D5C96" w:rsidP="00EC5F81">
      <w:pPr>
        <w:spacing w:after="5" w:line="360" w:lineRule="auto"/>
        <w:ind w:left="0" w:right="67" w:firstLine="0"/>
        <w:jc w:val="left"/>
        <w:rPr>
          <w:bCs/>
          <w:szCs w:val="24"/>
        </w:rPr>
      </w:pPr>
      <w:r>
        <w:rPr>
          <w:bCs/>
          <w:szCs w:val="24"/>
        </w:rPr>
        <w:t xml:space="preserve">       young people and helped over 300 young people leave the gangs.</w:t>
      </w:r>
      <w:r w:rsidRPr="005D3C54">
        <w:rPr>
          <w:bCs/>
          <w:szCs w:val="24"/>
        </w:rPr>
        <w:t xml:space="preserve"> </w:t>
      </w:r>
      <w:r w:rsidRPr="004F049B">
        <w:rPr>
          <w:bCs/>
          <w:szCs w:val="24"/>
        </w:rPr>
        <w:t xml:space="preserve">They support the testing </w:t>
      </w:r>
      <w:r>
        <w:rPr>
          <w:bCs/>
          <w:szCs w:val="24"/>
        </w:rPr>
        <w:t xml:space="preserve">  </w:t>
      </w:r>
    </w:p>
    <w:p w14:paraId="0EB5DD44" w14:textId="5BE8D388" w:rsidR="006D5C96" w:rsidRDefault="006D5C96" w:rsidP="00EC5F81">
      <w:pPr>
        <w:spacing w:after="5" w:line="360" w:lineRule="auto"/>
        <w:ind w:left="0" w:right="67" w:firstLine="0"/>
        <w:jc w:val="left"/>
        <w:rPr>
          <w:bCs/>
          <w:szCs w:val="24"/>
        </w:rPr>
      </w:pPr>
      <w:r>
        <w:rPr>
          <w:bCs/>
          <w:szCs w:val="24"/>
        </w:rPr>
        <w:t xml:space="preserve">       </w:t>
      </w:r>
      <w:r w:rsidRPr="004F049B">
        <w:rPr>
          <w:bCs/>
          <w:szCs w:val="24"/>
        </w:rPr>
        <w:t>of evidence-inform</w:t>
      </w:r>
      <w:r w:rsidR="003B5C15">
        <w:rPr>
          <w:bCs/>
          <w:szCs w:val="24"/>
        </w:rPr>
        <w:t>ed</w:t>
      </w:r>
      <w:r w:rsidRPr="004F049B">
        <w:rPr>
          <w:bCs/>
          <w:szCs w:val="24"/>
        </w:rPr>
        <w:t xml:space="preserve"> approaches to early intervention to prevent gang involvement</w:t>
      </w:r>
      <w:r w:rsidR="003B5C15">
        <w:rPr>
          <w:bCs/>
          <w:szCs w:val="24"/>
        </w:rPr>
        <w:t>.</w:t>
      </w:r>
      <w:r>
        <w:rPr>
          <w:bCs/>
          <w:szCs w:val="24"/>
        </w:rPr>
        <w:t xml:space="preserve"> </w:t>
      </w:r>
      <w:r w:rsidR="003B5C15">
        <w:rPr>
          <w:bCs/>
          <w:szCs w:val="24"/>
        </w:rPr>
        <w:t>T</w:t>
      </w:r>
      <w:r>
        <w:rPr>
          <w:bCs/>
          <w:szCs w:val="24"/>
        </w:rPr>
        <w:t xml:space="preserve">he   </w:t>
      </w:r>
    </w:p>
    <w:p w14:paraId="71F64275" w14:textId="0E07E266" w:rsidR="006D5C96" w:rsidRDefault="006D5C96" w:rsidP="00EC5F81">
      <w:pPr>
        <w:spacing w:after="5" w:line="360" w:lineRule="auto"/>
        <w:ind w:left="0" w:right="67" w:firstLine="0"/>
        <w:jc w:val="left"/>
        <w:rPr>
          <w:bCs/>
          <w:szCs w:val="24"/>
        </w:rPr>
      </w:pPr>
      <w:r>
        <w:rPr>
          <w:bCs/>
          <w:szCs w:val="24"/>
        </w:rPr>
        <w:t xml:space="preserve">       report highlights the critical role the schools play, and how that work is now seeing success. </w:t>
      </w:r>
    </w:p>
    <w:p w14:paraId="0F606AA8" w14:textId="7DF4F3C3" w:rsidR="006D5C96" w:rsidRDefault="006D5C96" w:rsidP="00EC5F81">
      <w:pPr>
        <w:spacing w:after="5" w:line="360" w:lineRule="auto"/>
        <w:ind w:left="0" w:right="67" w:firstLine="0"/>
        <w:jc w:val="left"/>
        <w:rPr>
          <w:bCs/>
          <w:szCs w:val="24"/>
        </w:rPr>
      </w:pPr>
      <w:r>
        <w:rPr>
          <w:bCs/>
          <w:szCs w:val="24"/>
        </w:rPr>
        <w:t xml:space="preserve">       Although they are seeing </w:t>
      </w:r>
      <w:r w:rsidR="00EC5F81">
        <w:rPr>
          <w:bCs/>
          <w:szCs w:val="24"/>
        </w:rPr>
        <w:t>evidence-based</w:t>
      </w:r>
      <w:r>
        <w:rPr>
          <w:bCs/>
          <w:szCs w:val="24"/>
        </w:rPr>
        <w:t xml:space="preserve"> information showing that early intervention at  </w:t>
      </w:r>
    </w:p>
    <w:p w14:paraId="00E87518" w14:textId="3938751A" w:rsidR="006D5C96" w:rsidRDefault="006D5C96" w:rsidP="00EC5F81">
      <w:pPr>
        <w:spacing w:after="5" w:line="360" w:lineRule="auto"/>
        <w:ind w:left="0" w:right="67" w:firstLine="0"/>
        <w:jc w:val="left"/>
        <w:rPr>
          <w:bCs/>
          <w:szCs w:val="24"/>
        </w:rPr>
      </w:pPr>
      <w:r>
        <w:rPr>
          <w:bCs/>
          <w:szCs w:val="24"/>
        </w:rPr>
        <w:t xml:space="preserve">       school work</w:t>
      </w:r>
      <w:r w:rsidR="003B5C15">
        <w:rPr>
          <w:bCs/>
          <w:szCs w:val="24"/>
        </w:rPr>
        <w:t>s</w:t>
      </w:r>
      <w:r>
        <w:rPr>
          <w:bCs/>
          <w:szCs w:val="24"/>
        </w:rPr>
        <w:t>, they need help.</w:t>
      </w:r>
      <w:r w:rsidRPr="005D3C54">
        <w:rPr>
          <w:bCs/>
          <w:szCs w:val="24"/>
        </w:rPr>
        <w:t xml:space="preserve"> </w:t>
      </w:r>
      <w:r>
        <w:rPr>
          <w:bCs/>
          <w:szCs w:val="24"/>
        </w:rPr>
        <w:t xml:space="preserve">To support vulnerable children requires effective    </w:t>
      </w:r>
    </w:p>
    <w:p w14:paraId="70E0C6D3" w14:textId="21736C72" w:rsidR="006D5C96" w:rsidRDefault="006D5C96" w:rsidP="00EC5F81">
      <w:pPr>
        <w:spacing w:after="5" w:line="360" w:lineRule="auto"/>
        <w:ind w:left="0" w:right="67" w:firstLine="0"/>
        <w:jc w:val="left"/>
        <w:rPr>
          <w:bCs/>
          <w:szCs w:val="24"/>
        </w:rPr>
      </w:pPr>
      <w:r>
        <w:rPr>
          <w:bCs/>
          <w:szCs w:val="24"/>
        </w:rPr>
        <w:t xml:space="preserve">       early intervention beyond the school gates which works with </w:t>
      </w:r>
      <w:r w:rsidR="003B5C15">
        <w:rPr>
          <w:bCs/>
          <w:szCs w:val="24"/>
        </w:rPr>
        <w:t>f</w:t>
      </w:r>
      <w:r>
        <w:rPr>
          <w:bCs/>
          <w:szCs w:val="24"/>
        </w:rPr>
        <w:t xml:space="preserve">amilies, </w:t>
      </w:r>
      <w:r w:rsidR="003B5C15">
        <w:rPr>
          <w:bCs/>
          <w:szCs w:val="24"/>
        </w:rPr>
        <w:t>p</w:t>
      </w:r>
      <w:r>
        <w:rPr>
          <w:bCs/>
          <w:szCs w:val="24"/>
        </w:rPr>
        <w:t xml:space="preserve">olice and </w:t>
      </w:r>
      <w:r w:rsidR="003B5C15">
        <w:rPr>
          <w:bCs/>
          <w:szCs w:val="24"/>
        </w:rPr>
        <w:t>public</w:t>
      </w:r>
    </w:p>
    <w:p w14:paraId="7A3873D4" w14:textId="4B76AA96" w:rsidR="006D5C96" w:rsidRDefault="006D5C96" w:rsidP="00EC5F81">
      <w:pPr>
        <w:spacing w:after="5" w:line="360" w:lineRule="auto"/>
        <w:ind w:left="0" w:right="67" w:firstLine="0"/>
        <w:jc w:val="left"/>
        <w:rPr>
          <w:color w:val="2C3E50"/>
          <w:sz w:val="23"/>
          <w:szCs w:val="23"/>
          <w:shd w:val="clear" w:color="auto" w:fill="FFFFFF"/>
        </w:rPr>
      </w:pPr>
      <w:r>
        <w:rPr>
          <w:bCs/>
          <w:szCs w:val="24"/>
        </w:rPr>
        <w:t xml:space="preserve">       services to provide a multifaceted response to the child’s individual’s needs</w:t>
      </w:r>
      <w:r w:rsidR="003B5C15">
        <w:rPr>
          <w:bCs/>
          <w:szCs w:val="24"/>
        </w:rPr>
        <w:t xml:space="preserve"> </w:t>
      </w:r>
      <w:r>
        <w:rPr>
          <w:color w:val="2C3E50"/>
          <w:sz w:val="23"/>
          <w:szCs w:val="23"/>
          <w:shd w:val="clear" w:color="auto" w:fill="FFFFFF"/>
        </w:rPr>
        <w:t xml:space="preserve">(Intervening </w:t>
      </w:r>
    </w:p>
    <w:p w14:paraId="62C0760A" w14:textId="652EC268" w:rsidR="006D5C96" w:rsidRDefault="006D5C96" w:rsidP="00EC5F81">
      <w:pPr>
        <w:spacing w:after="5" w:line="360" w:lineRule="auto"/>
        <w:ind w:left="0" w:right="67" w:firstLine="0"/>
        <w:jc w:val="left"/>
        <w:rPr>
          <w:bCs/>
          <w:szCs w:val="24"/>
        </w:rPr>
      </w:pPr>
      <w:r>
        <w:rPr>
          <w:color w:val="2C3E50"/>
          <w:sz w:val="23"/>
          <w:szCs w:val="23"/>
          <w:shd w:val="clear" w:color="auto" w:fill="FFFFFF"/>
        </w:rPr>
        <w:t xml:space="preserve">        early to prevent gang and youth violence: The role of primary schools, 2018)</w:t>
      </w:r>
      <w:r w:rsidR="003B5C15">
        <w:rPr>
          <w:color w:val="2C3E50"/>
          <w:sz w:val="23"/>
          <w:szCs w:val="23"/>
          <w:shd w:val="clear" w:color="auto" w:fill="FFFFFF"/>
        </w:rPr>
        <w:t xml:space="preserve">. </w:t>
      </w:r>
    </w:p>
    <w:p w14:paraId="0C7D3860" w14:textId="77777777" w:rsidR="006D5C96" w:rsidRDefault="006D5C96" w:rsidP="00EC5F81">
      <w:pPr>
        <w:spacing w:after="5" w:line="360" w:lineRule="auto"/>
        <w:ind w:left="0" w:right="67" w:firstLine="0"/>
        <w:jc w:val="left"/>
        <w:rPr>
          <w:b/>
          <w:szCs w:val="24"/>
        </w:rPr>
      </w:pPr>
    </w:p>
    <w:p w14:paraId="3AE86D14" w14:textId="6724635C" w:rsidR="006D5C96" w:rsidRDefault="003B5C15" w:rsidP="00EC5F81">
      <w:pPr>
        <w:spacing w:after="5" w:line="360" w:lineRule="auto"/>
        <w:ind w:left="0" w:right="67" w:firstLine="0"/>
        <w:jc w:val="left"/>
        <w:rPr>
          <w:b/>
          <w:szCs w:val="24"/>
        </w:rPr>
      </w:pPr>
      <w:r>
        <w:rPr>
          <w:b/>
          <w:szCs w:val="24"/>
        </w:rPr>
        <w:t xml:space="preserve">       </w:t>
      </w:r>
      <w:r w:rsidR="006D5C96">
        <w:rPr>
          <w:b/>
          <w:szCs w:val="24"/>
        </w:rPr>
        <w:t>Conclusion</w:t>
      </w:r>
    </w:p>
    <w:p w14:paraId="01AD6692" w14:textId="77777777" w:rsidR="006D5C96" w:rsidRDefault="006D5C96" w:rsidP="00EC5F81">
      <w:pPr>
        <w:spacing w:after="5" w:line="360" w:lineRule="auto"/>
        <w:ind w:left="0" w:right="67" w:firstLine="0"/>
        <w:jc w:val="left"/>
        <w:rPr>
          <w:bCs/>
          <w:szCs w:val="24"/>
        </w:rPr>
      </w:pPr>
      <w:r>
        <w:rPr>
          <w:bCs/>
          <w:szCs w:val="24"/>
        </w:rPr>
        <w:t xml:space="preserve">       </w:t>
      </w:r>
      <w:r w:rsidRPr="000F3657">
        <w:rPr>
          <w:bCs/>
          <w:szCs w:val="24"/>
        </w:rPr>
        <w:t xml:space="preserve">There is evidence to show early intervention in schools works, </w:t>
      </w:r>
      <w:r>
        <w:rPr>
          <w:bCs/>
          <w:szCs w:val="24"/>
        </w:rPr>
        <w:t xml:space="preserve">the earlier young people </w:t>
      </w:r>
      <w:proofErr w:type="gramStart"/>
      <w:r>
        <w:rPr>
          <w:bCs/>
          <w:szCs w:val="24"/>
        </w:rPr>
        <w:t>are</w:t>
      </w:r>
      <w:proofErr w:type="gramEnd"/>
      <w:r>
        <w:rPr>
          <w:bCs/>
          <w:szCs w:val="24"/>
        </w:rPr>
        <w:t xml:space="preserve">   </w:t>
      </w:r>
    </w:p>
    <w:p w14:paraId="74449B65" w14:textId="7A04A6EC" w:rsidR="006D5C96" w:rsidRDefault="006D5C96" w:rsidP="00EC5F81">
      <w:pPr>
        <w:spacing w:after="5" w:line="360" w:lineRule="auto"/>
        <w:ind w:left="0" w:right="67" w:firstLine="0"/>
        <w:jc w:val="left"/>
        <w:rPr>
          <w:bCs/>
          <w:szCs w:val="24"/>
        </w:rPr>
      </w:pPr>
      <w:r>
        <w:rPr>
          <w:bCs/>
          <w:szCs w:val="24"/>
        </w:rPr>
        <w:t xml:space="preserve">        identified at risk</w:t>
      </w:r>
      <w:r w:rsidR="003B5C15">
        <w:rPr>
          <w:bCs/>
          <w:szCs w:val="24"/>
        </w:rPr>
        <w:t>,</w:t>
      </w:r>
      <w:r>
        <w:rPr>
          <w:bCs/>
          <w:szCs w:val="24"/>
        </w:rPr>
        <w:t xml:space="preserve"> the greater chance they are kept out of gangs, </w:t>
      </w:r>
      <w:r w:rsidRPr="000F3657">
        <w:rPr>
          <w:bCs/>
          <w:szCs w:val="24"/>
        </w:rPr>
        <w:t xml:space="preserve">but there still is no easy </w:t>
      </w:r>
      <w:r>
        <w:rPr>
          <w:bCs/>
          <w:szCs w:val="24"/>
        </w:rPr>
        <w:t xml:space="preserve">   </w:t>
      </w:r>
    </w:p>
    <w:p w14:paraId="070A5FEB" w14:textId="187BCBA7" w:rsidR="006D5C96" w:rsidRDefault="006D5C96" w:rsidP="00EC5F81">
      <w:pPr>
        <w:spacing w:after="5" w:line="360" w:lineRule="auto"/>
        <w:ind w:left="0" w:right="67" w:firstLine="0"/>
        <w:jc w:val="left"/>
        <w:rPr>
          <w:bCs/>
          <w:szCs w:val="24"/>
        </w:rPr>
      </w:pPr>
      <w:r>
        <w:rPr>
          <w:bCs/>
          <w:szCs w:val="24"/>
        </w:rPr>
        <w:lastRenderedPageBreak/>
        <w:t xml:space="preserve">        </w:t>
      </w:r>
      <w:r w:rsidRPr="000F3657">
        <w:rPr>
          <w:bCs/>
          <w:szCs w:val="24"/>
        </w:rPr>
        <w:t>solution to gangs</w:t>
      </w:r>
      <w:r w:rsidR="003B5C15">
        <w:rPr>
          <w:bCs/>
          <w:szCs w:val="24"/>
        </w:rPr>
        <w:t>.</w:t>
      </w:r>
      <w:r w:rsidRPr="000F3657">
        <w:rPr>
          <w:bCs/>
          <w:szCs w:val="24"/>
        </w:rPr>
        <w:t xml:space="preserve"> </w:t>
      </w:r>
      <w:r w:rsidR="003B5C15">
        <w:rPr>
          <w:bCs/>
          <w:szCs w:val="24"/>
        </w:rPr>
        <w:t>T</w:t>
      </w:r>
      <w:r w:rsidRPr="000F3657">
        <w:rPr>
          <w:bCs/>
          <w:szCs w:val="24"/>
        </w:rPr>
        <w:t xml:space="preserve">he evidence shows that primary schools offer a critical opportunity to </w:t>
      </w:r>
      <w:r>
        <w:rPr>
          <w:bCs/>
          <w:szCs w:val="24"/>
        </w:rPr>
        <w:t xml:space="preserve">  </w:t>
      </w:r>
    </w:p>
    <w:p w14:paraId="340E65E8" w14:textId="77777777" w:rsidR="006D5C96" w:rsidRDefault="006D5C96" w:rsidP="00EC5F81">
      <w:pPr>
        <w:spacing w:after="5" w:line="360" w:lineRule="auto"/>
        <w:ind w:left="0" w:right="67" w:firstLine="0"/>
        <w:jc w:val="left"/>
        <w:rPr>
          <w:bCs/>
          <w:szCs w:val="24"/>
        </w:rPr>
      </w:pPr>
      <w:r>
        <w:rPr>
          <w:bCs/>
          <w:szCs w:val="24"/>
        </w:rPr>
        <w:t xml:space="preserve">        </w:t>
      </w:r>
      <w:r w:rsidRPr="000F3657">
        <w:rPr>
          <w:bCs/>
          <w:szCs w:val="24"/>
        </w:rPr>
        <w:t xml:space="preserve">intervene early at a time when a real difference can be made for vulnerable children and </w:t>
      </w:r>
      <w:r>
        <w:rPr>
          <w:bCs/>
          <w:szCs w:val="24"/>
        </w:rPr>
        <w:t xml:space="preserve">   </w:t>
      </w:r>
    </w:p>
    <w:p w14:paraId="27683D37" w14:textId="77777777" w:rsidR="006D5C96" w:rsidRDefault="006D5C96" w:rsidP="00EC5F81">
      <w:pPr>
        <w:spacing w:after="5" w:line="360" w:lineRule="auto"/>
        <w:ind w:left="0" w:right="67" w:firstLine="0"/>
        <w:jc w:val="left"/>
        <w:rPr>
          <w:bCs/>
          <w:szCs w:val="24"/>
        </w:rPr>
      </w:pPr>
      <w:r>
        <w:rPr>
          <w:bCs/>
          <w:szCs w:val="24"/>
        </w:rPr>
        <w:t xml:space="preserve">        </w:t>
      </w:r>
      <w:r w:rsidRPr="000F3657">
        <w:rPr>
          <w:bCs/>
          <w:szCs w:val="24"/>
        </w:rPr>
        <w:t>families.</w:t>
      </w:r>
      <w:r>
        <w:rPr>
          <w:bCs/>
          <w:szCs w:val="24"/>
        </w:rPr>
        <w:t xml:space="preserve"> Schools and the charity sector are working as much as they can to support the   </w:t>
      </w:r>
    </w:p>
    <w:p w14:paraId="650128D7" w14:textId="77777777" w:rsidR="006D5C96" w:rsidRDefault="006D5C96" w:rsidP="00EC5F81">
      <w:pPr>
        <w:spacing w:after="5" w:line="360" w:lineRule="auto"/>
        <w:ind w:left="0" w:right="67" w:firstLine="0"/>
        <w:jc w:val="left"/>
        <w:rPr>
          <w:bCs/>
          <w:szCs w:val="24"/>
        </w:rPr>
      </w:pPr>
      <w:r>
        <w:rPr>
          <w:bCs/>
          <w:szCs w:val="24"/>
        </w:rPr>
        <w:t xml:space="preserve">        children at an early age and help them stay out of the gangs, but they also need support and </w:t>
      </w:r>
    </w:p>
    <w:p w14:paraId="7888B358" w14:textId="77777777" w:rsidR="006D5C96" w:rsidRDefault="006D5C96" w:rsidP="00EC5F81">
      <w:pPr>
        <w:spacing w:after="5" w:line="360" w:lineRule="auto"/>
        <w:ind w:left="0" w:right="67" w:firstLine="0"/>
        <w:jc w:val="left"/>
        <w:rPr>
          <w:bCs/>
          <w:szCs w:val="24"/>
        </w:rPr>
      </w:pPr>
      <w:r>
        <w:rPr>
          <w:bCs/>
          <w:szCs w:val="24"/>
        </w:rPr>
        <w:t xml:space="preserve">        funding to carry on the work, as these youngsters are likely to need help and support to </w:t>
      </w:r>
    </w:p>
    <w:p w14:paraId="2F551EBF" w14:textId="77777777" w:rsidR="006D5C96" w:rsidRPr="000F3657" w:rsidRDefault="006D5C96" w:rsidP="00EC5F81">
      <w:pPr>
        <w:spacing w:after="5" w:line="360" w:lineRule="auto"/>
        <w:ind w:left="0" w:right="67" w:firstLine="0"/>
        <w:jc w:val="left"/>
        <w:rPr>
          <w:bCs/>
          <w:szCs w:val="24"/>
        </w:rPr>
      </w:pPr>
      <w:r>
        <w:rPr>
          <w:bCs/>
          <w:szCs w:val="24"/>
        </w:rPr>
        <w:t xml:space="preserve">        change their lives, possibly long term.</w:t>
      </w:r>
    </w:p>
    <w:p w14:paraId="6F894EE4" w14:textId="77777777" w:rsidR="006D5C96" w:rsidRDefault="006D5C96" w:rsidP="00EC5F81">
      <w:pPr>
        <w:spacing w:after="5" w:line="360" w:lineRule="auto"/>
        <w:ind w:left="0" w:right="67" w:firstLine="0"/>
        <w:jc w:val="left"/>
        <w:rPr>
          <w:b/>
          <w:szCs w:val="24"/>
        </w:rPr>
      </w:pPr>
    </w:p>
    <w:p w14:paraId="00CA72F2" w14:textId="104ADB77" w:rsidR="00402E81" w:rsidRPr="006524E6" w:rsidRDefault="00402E81" w:rsidP="00EC5F81">
      <w:pPr>
        <w:spacing w:after="5" w:line="360" w:lineRule="auto"/>
        <w:ind w:left="562" w:right="67"/>
        <w:jc w:val="left"/>
        <w:rPr>
          <w:b/>
          <w:szCs w:val="24"/>
        </w:rPr>
      </w:pPr>
    </w:p>
    <w:p w14:paraId="0538FFCB" w14:textId="77777777" w:rsidR="00244EF4" w:rsidRPr="00133369" w:rsidRDefault="00244EF4" w:rsidP="00645691">
      <w:pPr>
        <w:spacing w:after="5" w:line="266" w:lineRule="auto"/>
        <w:ind w:left="562" w:right="67"/>
        <w:jc w:val="left"/>
        <w:rPr>
          <w:bCs/>
          <w:szCs w:val="24"/>
        </w:rPr>
      </w:pPr>
    </w:p>
    <w:p w14:paraId="60F6CC27" w14:textId="6B198527" w:rsidR="00803EB7" w:rsidRPr="00133369" w:rsidRDefault="00803EB7" w:rsidP="00645691">
      <w:pPr>
        <w:spacing w:after="5" w:line="266" w:lineRule="auto"/>
        <w:ind w:left="562" w:right="67"/>
        <w:jc w:val="left"/>
        <w:rPr>
          <w:b/>
          <w:szCs w:val="24"/>
        </w:rPr>
      </w:pPr>
    </w:p>
    <w:p w14:paraId="5EB221C8" w14:textId="77777777" w:rsidR="00645691" w:rsidRDefault="00645691" w:rsidP="00645691">
      <w:pPr>
        <w:spacing w:after="5" w:line="266" w:lineRule="auto"/>
        <w:ind w:left="0" w:right="67" w:firstLine="0"/>
        <w:jc w:val="left"/>
        <w:rPr>
          <w:b/>
          <w:szCs w:val="24"/>
        </w:rPr>
      </w:pPr>
    </w:p>
    <w:p w14:paraId="7C6552A0" w14:textId="561FBF9C" w:rsidR="008D64AA" w:rsidRDefault="008D64AA" w:rsidP="00645691">
      <w:pPr>
        <w:spacing w:after="5" w:line="266" w:lineRule="auto"/>
        <w:ind w:left="0" w:right="67" w:firstLine="0"/>
        <w:jc w:val="left"/>
        <w:rPr>
          <w:b/>
          <w:szCs w:val="24"/>
        </w:rPr>
      </w:pPr>
      <w:bookmarkStart w:id="8" w:name="_Hlk143284248"/>
      <w:bookmarkEnd w:id="5"/>
    </w:p>
    <w:p w14:paraId="1B069B6A" w14:textId="6784FFE1" w:rsidR="008D64AA" w:rsidRDefault="008D64AA" w:rsidP="00645691">
      <w:pPr>
        <w:spacing w:after="5" w:line="266" w:lineRule="auto"/>
        <w:ind w:left="0" w:right="67" w:firstLine="0"/>
        <w:jc w:val="left"/>
        <w:rPr>
          <w:b/>
          <w:szCs w:val="24"/>
        </w:rPr>
      </w:pPr>
    </w:p>
    <w:p w14:paraId="74595ACA" w14:textId="22FCE17C" w:rsidR="008D64AA" w:rsidRDefault="008D64AA" w:rsidP="00645691">
      <w:pPr>
        <w:spacing w:after="5" w:line="266" w:lineRule="auto"/>
        <w:ind w:left="0" w:right="67" w:firstLine="0"/>
        <w:jc w:val="left"/>
        <w:rPr>
          <w:b/>
          <w:szCs w:val="24"/>
        </w:rPr>
      </w:pPr>
    </w:p>
    <w:p w14:paraId="5A630D50" w14:textId="2502A9E7" w:rsidR="008D64AA" w:rsidRDefault="008D64AA" w:rsidP="00645691">
      <w:pPr>
        <w:spacing w:after="5" w:line="266" w:lineRule="auto"/>
        <w:ind w:left="0" w:right="67" w:firstLine="0"/>
        <w:jc w:val="left"/>
        <w:rPr>
          <w:b/>
          <w:szCs w:val="24"/>
        </w:rPr>
      </w:pPr>
    </w:p>
    <w:p w14:paraId="723CD5B6" w14:textId="51057D59" w:rsidR="008D64AA" w:rsidRDefault="008D64AA" w:rsidP="00645691">
      <w:pPr>
        <w:spacing w:after="5" w:line="266" w:lineRule="auto"/>
        <w:ind w:left="0" w:right="67" w:firstLine="0"/>
        <w:jc w:val="left"/>
        <w:rPr>
          <w:b/>
          <w:szCs w:val="24"/>
        </w:rPr>
      </w:pPr>
    </w:p>
    <w:p w14:paraId="5AA6AB3A" w14:textId="4703BF7D" w:rsidR="00AF08B5" w:rsidRDefault="00AF08B5" w:rsidP="00645691">
      <w:pPr>
        <w:spacing w:after="5" w:line="266" w:lineRule="auto"/>
        <w:ind w:left="0" w:right="67" w:firstLine="0"/>
        <w:jc w:val="left"/>
        <w:rPr>
          <w:b/>
          <w:szCs w:val="24"/>
        </w:rPr>
      </w:pPr>
    </w:p>
    <w:p w14:paraId="75D5FC11" w14:textId="2D341A54" w:rsidR="00AF08B5" w:rsidRDefault="00AF08B5" w:rsidP="00645691">
      <w:pPr>
        <w:spacing w:after="5" w:line="266" w:lineRule="auto"/>
        <w:ind w:left="0" w:right="67" w:firstLine="0"/>
        <w:jc w:val="left"/>
        <w:rPr>
          <w:b/>
          <w:szCs w:val="24"/>
        </w:rPr>
      </w:pPr>
    </w:p>
    <w:p w14:paraId="42E2CF9F" w14:textId="1243EF11" w:rsidR="00AF08B5" w:rsidRDefault="00AF08B5" w:rsidP="00645691">
      <w:pPr>
        <w:spacing w:after="5" w:line="266" w:lineRule="auto"/>
        <w:ind w:left="0" w:right="67" w:firstLine="0"/>
        <w:jc w:val="left"/>
        <w:rPr>
          <w:b/>
          <w:szCs w:val="24"/>
        </w:rPr>
      </w:pPr>
    </w:p>
    <w:p w14:paraId="53370CA8" w14:textId="01ED6CB1" w:rsidR="00AF08B5" w:rsidRDefault="00AF08B5" w:rsidP="00645691">
      <w:pPr>
        <w:spacing w:after="5" w:line="266" w:lineRule="auto"/>
        <w:ind w:left="0" w:right="67" w:firstLine="0"/>
        <w:jc w:val="left"/>
        <w:rPr>
          <w:b/>
          <w:szCs w:val="24"/>
        </w:rPr>
      </w:pPr>
    </w:p>
    <w:p w14:paraId="0C6F65BF" w14:textId="289F00A5" w:rsidR="00AF08B5" w:rsidRDefault="00AF08B5" w:rsidP="00645691">
      <w:pPr>
        <w:spacing w:after="5" w:line="266" w:lineRule="auto"/>
        <w:ind w:left="0" w:right="67" w:firstLine="0"/>
        <w:jc w:val="left"/>
        <w:rPr>
          <w:b/>
          <w:szCs w:val="24"/>
        </w:rPr>
      </w:pPr>
    </w:p>
    <w:p w14:paraId="76E88382" w14:textId="510A116B" w:rsidR="00AF08B5" w:rsidRDefault="00AF08B5" w:rsidP="00645691">
      <w:pPr>
        <w:spacing w:after="5" w:line="266" w:lineRule="auto"/>
        <w:ind w:left="0" w:right="67" w:firstLine="0"/>
        <w:jc w:val="left"/>
        <w:rPr>
          <w:b/>
          <w:szCs w:val="24"/>
        </w:rPr>
      </w:pPr>
    </w:p>
    <w:p w14:paraId="0A4B096B" w14:textId="7BB515A6" w:rsidR="00AF08B5" w:rsidRDefault="00AF08B5" w:rsidP="00645691">
      <w:pPr>
        <w:spacing w:after="5" w:line="266" w:lineRule="auto"/>
        <w:ind w:left="0" w:right="67" w:firstLine="0"/>
        <w:jc w:val="left"/>
        <w:rPr>
          <w:b/>
          <w:szCs w:val="24"/>
        </w:rPr>
      </w:pPr>
    </w:p>
    <w:p w14:paraId="6D0C81F4" w14:textId="13E26933" w:rsidR="00AF08B5" w:rsidRDefault="00AF08B5" w:rsidP="00645691">
      <w:pPr>
        <w:spacing w:after="5" w:line="266" w:lineRule="auto"/>
        <w:ind w:left="0" w:right="67" w:firstLine="0"/>
        <w:jc w:val="left"/>
        <w:rPr>
          <w:b/>
          <w:szCs w:val="24"/>
        </w:rPr>
      </w:pPr>
    </w:p>
    <w:p w14:paraId="138F090E" w14:textId="77777777" w:rsidR="00EC5F81" w:rsidRDefault="00EC5F81" w:rsidP="00645691">
      <w:pPr>
        <w:spacing w:after="5" w:line="266" w:lineRule="auto"/>
        <w:ind w:left="0" w:right="67" w:firstLine="0"/>
        <w:jc w:val="left"/>
        <w:rPr>
          <w:b/>
          <w:szCs w:val="24"/>
        </w:rPr>
      </w:pPr>
    </w:p>
    <w:p w14:paraId="5104ED38" w14:textId="77777777" w:rsidR="00EC5F81" w:rsidRDefault="00EC5F81" w:rsidP="00645691">
      <w:pPr>
        <w:spacing w:after="5" w:line="266" w:lineRule="auto"/>
        <w:ind w:left="0" w:right="67" w:firstLine="0"/>
        <w:jc w:val="left"/>
        <w:rPr>
          <w:b/>
          <w:szCs w:val="24"/>
        </w:rPr>
      </w:pPr>
    </w:p>
    <w:p w14:paraId="2F6E4E5D" w14:textId="77777777" w:rsidR="00EC5F81" w:rsidRDefault="00EC5F81" w:rsidP="00645691">
      <w:pPr>
        <w:spacing w:after="5" w:line="266" w:lineRule="auto"/>
        <w:ind w:left="0" w:right="67" w:firstLine="0"/>
        <w:jc w:val="left"/>
        <w:rPr>
          <w:b/>
          <w:szCs w:val="24"/>
        </w:rPr>
      </w:pPr>
    </w:p>
    <w:p w14:paraId="4AADE867" w14:textId="77777777" w:rsidR="00EC5F81" w:rsidRDefault="00EC5F81" w:rsidP="00645691">
      <w:pPr>
        <w:spacing w:after="5" w:line="266" w:lineRule="auto"/>
        <w:ind w:left="0" w:right="67" w:firstLine="0"/>
        <w:jc w:val="left"/>
        <w:rPr>
          <w:b/>
          <w:szCs w:val="24"/>
        </w:rPr>
      </w:pPr>
    </w:p>
    <w:p w14:paraId="4781D194" w14:textId="77777777" w:rsidR="00EC5F81" w:rsidRDefault="00EC5F81" w:rsidP="00645691">
      <w:pPr>
        <w:spacing w:after="5" w:line="266" w:lineRule="auto"/>
        <w:ind w:left="0" w:right="67" w:firstLine="0"/>
        <w:jc w:val="left"/>
        <w:rPr>
          <w:b/>
          <w:szCs w:val="24"/>
        </w:rPr>
      </w:pPr>
    </w:p>
    <w:p w14:paraId="1407FCA8" w14:textId="77777777" w:rsidR="00EC5F81" w:rsidRDefault="00EC5F81" w:rsidP="00645691">
      <w:pPr>
        <w:spacing w:after="5" w:line="266" w:lineRule="auto"/>
        <w:ind w:left="0" w:right="67" w:firstLine="0"/>
        <w:jc w:val="left"/>
        <w:rPr>
          <w:b/>
          <w:szCs w:val="24"/>
        </w:rPr>
      </w:pPr>
    </w:p>
    <w:p w14:paraId="3D6A66C2" w14:textId="77777777" w:rsidR="00EC5F81" w:rsidRDefault="00EC5F81" w:rsidP="00645691">
      <w:pPr>
        <w:spacing w:after="5" w:line="266" w:lineRule="auto"/>
        <w:ind w:left="0" w:right="67" w:firstLine="0"/>
        <w:jc w:val="left"/>
        <w:rPr>
          <w:b/>
          <w:szCs w:val="24"/>
        </w:rPr>
      </w:pPr>
    </w:p>
    <w:p w14:paraId="10119FAC" w14:textId="77777777" w:rsidR="00EC5F81" w:rsidRDefault="00EC5F81" w:rsidP="00645691">
      <w:pPr>
        <w:spacing w:after="5" w:line="266" w:lineRule="auto"/>
        <w:ind w:left="0" w:right="67" w:firstLine="0"/>
        <w:jc w:val="left"/>
        <w:rPr>
          <w:b/>
          <w:szCs w:val="24"/>
        </w:rPr>
      </w:pPr>
    </w:p>
    <w:p w14:paraId="71A4E0A7" w14:textId="77777777" w:rsidR="00EC5F81" w:rsidRDefault="00EC5F81" w:rsidP="00645691">
      <w:pPr>
        <w:spacing w:after="5" w:line="266" w:lineRule="auto"/>
        <w:ind w:left="0" w:right="67" w:firstLine="0"/>
        <w:jc w:val="left"/>
        <w:rPr>
          <w:b/>
          <w:szCs w:val="24"/>
        </w:rPr>
      </w:pPr>
    </w:p>
    <w:p w14:paraId="312385D8" w14:textId="77777777" w:rsidR="00EC5F81" w:rsidRDefault="00EC5F81" w:rsidP="00645691">
      <w:pPr>
        <w:spacing w:after="5" w:line="266" w:lineRule="auto"/>
        <w:ind w:left="0" w:right="67" w:firstLine="0"/>
        <w:jc w:val="left"/>
        <w:rPr>
          <w:b/>
          <w:szCs w:val="24"/>
        </w:rPr>
      </w:pPr>
    </w:p>
    <w:p w14:paraId="3A6BC78D" w14:textId="77777777" w:rsidR="00EC5F81" w:rsidRDefault="00EC5F81" w:rsidP="00645691">
      <w:pPr>
        <w:spacing w:after="5" w:line="266" w:lineRule="auto"/>
        <w:ind w:left="0" w:right="67" w:firstLine="0"/>
        <w:jc w:val="left"/>
        <w:rPr>
          <w:b/>
          <w:szCs w:val="24"/>
        </w:rPr>
      </w:pPr>
    </w:p>
    <w:p w14:paraId="6C16BB44" w14:textId="77777777" w:rsidR="00EC5F81" w:rsidRDefault="00EC5F81" w:rsidP="00645691">
      <w:pPr>
        <w:spacing w:after="5" w:line="266" w:lineRule="auto"/>
        <w:ind w:left="0" w:right="67" w:firstLine="0"/>
        <w:jc w:val="left"/>
        <w:rPr>
          <w:b/>
          <w:szCs w:val="24"/>
        </w:rPr>
      </w:pPr>
    </w:p>
    <w:p w14:paraId="0BC6D9EF" w14:textId="77777777" w:rsidR="00EC5F81" w:rsidRDefault="00EC5F81" w:rsidP="00645691">
      <w:pPr>
        <w:spacing w:after="5" w:line="266" w:lineRule="auto"/>
        <w:ind w:left="0" w:right="67" w:firstLine="0"/>
        <w:jc w:val="left"/>
        <w:rPr>
          <w:b/>
          <w:szCs w:val="24"/>
        </w:rPr>
      </w:pPr>
    </w:p>
    <w:p w14:paraId="25D6376E" w14:textId="77777777" w:rsidR="00EC5F81" w:rsidRDefault="00EC5F81" w:rsidP="00645691">
      <w:pPr>
        <w:spacing w:after="5" w:line="266" w:lineRule="auto"/>
        <w:ind w:left="0" w:right="67" w:firstLine="0"/>
        <w:jc w:val="left"/>
        <w:rPr>
          <w:b/>
          <w:szCs w:val="24"/>
        </w:rPr>
      </w:pPr>
    </w:p>
    <w:p w14:paraId="2EBA39A5" w14:textId="77777777" w:rsidR="00EC5F81" w:rsidRDefault="00EC5F81" w:rsidP="00645691">
      <w:pPr>
        <w:spacing w:after="5" w:line="266" w:lineRule="auto"/>
        <w:ind w:left="0" w:right="67" w:firstLine="0"/>
        <w:jc w:val="left"/>
        <w:rPr>
          <w:b/>
          <w:szCs w:val="24"/>
        </w:rPr>
      </w:pPr>
    </w:p>
    <w:p w14:paraId="3D65240C" w14:textId="77777777" w:rsidR="00EC5F81" w:rsidRDefault="00EC5F81" w:rsidP="00645691">
      <w:pPr>
        <w:spacing w:after="5" w:line="266" w:lineRule="auto"/>
        <w:ind w:left="0" w:right="67" w:firstLine="0"/>
        <w:jc w:val="left"/>
        <w:rPr>
          <w:b/>
          <w:szCs w:val="24"/>
        </w:rPr>
      </w:pPr>
    </w:p>
    <w:p w14:paraId="5655FBBA" w14:textId="77777777" w:rsidR="00EC5F81" w:rsidRDefault="00EC5F81" w:rsidP="00645691">
      <w:pPr>
        <w:spacing w:after="5" w:line="266" w:lineRule="auto"/>
        <w:ind w:left="0" w:right="67" w:firstLine="0"/>
        <w:jc w:val="left"/>
        <w:rPr>
          <w:b/>
          <w:szCs w:val="24"/>
        </w:rPr>
      </w:pPr>
    </w:p>
    <w:p w14:paraId="0E6547DA" w14:textId="77777777" w:rsidR="00EC5F81" w:rsidRDefault="00EC5F81" w:rsidP="00645691">
      <w:pPr>
        <w:spacing w:after="5" w:line="266" w:lineRule="auto"/>
        <w:ind w:left="0" w:right="67" w:firstLine="0"/>
        <w:jc w:val="left"/>
        <w:rPr>
          <w:b/>
          <w:szCs w:val="24"/>
        </w:rPr>
      </w:pPr>
    </w:p>
    <w:p w14:paraId="44BEA38D" w14:textId="77777777" w:rsidR="00EC5F81" w:rsidRDefault="00EC5F81" w:rsidP="00645691">
      <w:pPr>
        <w:spacing w:after="5" w:line="266" w:lineRule="auto"/>
        <w:ind w:left="0" w:right="67" w:firstLine="0"/>
        <w:jc w:val="left"/>
        <w:rPr>
          <w:b/>
          <w:szCs w:val="24"/>
        </w:rPr>
      </w:pPr>
    </w:p>
    <w:p w14:paraId="5510741B" w14:textId="77777777" w:rsidR="00EC5F81" w:rsidRDefault="00EC5F81" w:rsidP="00645691">
      <w:pPr>
        <w:spacing w:after="5" w:line="266" w:lineRule="auto"/>
        <w:ind w:left="0" w:right="67" w:firstLine="0"/>
        <w:jc w:val="left"/>
        <w:rPr>
          <w:b/>
          <w:szCs w:val="24"/>
        </w:rPr>
      </w:pPr>
    </w:p>
    <w:p w14:paraId="0A5F1967" w14:textId="77777777" w:rsidR="00EC5F81" w:rsidRDefault="00EC5F81" w:rsidP="00645691">
      <w:pPr>
        <w:spacing w:after="5" w:line="266" w:lineRule="auto"/>
        <w:ind w:left="0" w:right="67" w:firstLine="0"/>
        <w:jc w:val="left"/>
        <w:rPr>
          <w:b/>
          <w:szCs w:val="24"/>
        </w:rPr>
      </w:pPr>
    </w:p>
    <w:p w14:paraId="459AC441" w14:textId="77777777" w:rsidR="00EC5F81" w:rsidRDefault="00EC5F81" w:rsidP="00645691">
      <w:pPr>
        <w:spacing w:after="5" w:line="266" w:lineRule="auto"/>
        <w:ind w:left="0" w:right="67" w:firstLine="0"/>
        <w:jc w:val="left"/>
        <w:rPr>
          <w:b/>
          <w:szCs w:val="24"/>
        </w:rPr>
      </w:pPr>
    </w:p>
    <w:p w14:paraId="6FEA913B" w14:textId="14D27E1F" w:rsidR="00AF08B5" w:rsidRDefault="00AF08B5" w:rsidP="00645691">
      <w:pPr>
        <w:spacing w:after="5" w:line="266" w:lineRule="auto"/>
        <w:ind w:left="0" w:right="67" w:firstLine="0"/>
        <w:jc w:val="left"/>
        <w:rPr>
          <w:b/>
          <w:szCs w:val="24"/>
        </w:rPr>
      </w:pPr>
    </w:p>
    <w:p w14:paraId="3F964A75" w14:textId="2A29BDA0" w:rsidR="00124A8F" w:rsidRDefault="00C87FFC" w:rsidP="00C87FFC">
      <w:pPr>
        <w:spacing w:after="5" w:line="266" w:lineRule="auto"/>
        <w:ind w:left="0" w:right="67" w:firstLine="0"/>
        <w:jc w:val="left"/>
        <w:rPr>
          <w:b/>
          <w:i/>
          <w:iCs/>
        </w:rPr>
      </w:pPr>
      <w:r>
        <w:rPr>
          <w:b/>
          <w:szCs w:val="24"/>
        </w:rPr>
        <w:t>4</w:t>
      </w:r>
      <w:r w:rsidRPr="00C87FFC">
        <w:rPr>
          <w:b/>
          <w:i/>
          <w:iCs/>
          <w:szCs w:val="24"/>
        </w:rPr>
        <w:t xml:space="preserve">. </w:t>
      </w:r>
      <w:bookmarkEnd w:id="8"/>
      <w:r>
        <w:rPr>
          <w:b/>
          <w:i/>
          <w:iCs/>
        </w:rPr>
        <w:t>‘</w:t>
      </w:r>
      <w:r w:rsidRPr="00C87FFC">
        <w:rPr>
          <w:b/>
          <w:i/>
          <w:iCs/>
        </w:rPr>
        <w:t>When the public looks markedly different to its police service, it creates a distance between the two and a sense the police service no longer serves their community” (Orr Munro, n.d.). Assess the effectiveness of police strategies to overcome this distance (</w:t>
      </w:r>
      <w:proofErr w:type="gramStart"/>
      <w:r w:rsidRPr="00C87FFC">
        <w:rPr>
          <w:b/>
          <w:i/>
          <w:iCs/>
        </w:rPr>
        <w:t>e.g.</w:t>
      </w:r>
      <w:proofErr w:type="gramEnd"/>
      <w:r w:rsidRPr="00C87FFC">
        <w:rPr>
          <w:b/>
          <w:i/>
          <w:iCs/>
        </w:rPr>
        <w:t xml:space="preserve"> the Code of Ethics, PACE, neighbourhood policing strategies, targeted recruitment). You must use academic research, rather than personal opinion, to support your answer</w:t>
      </w:r>
      <w:r>
        <w:rPr>
          <w:b/>
          <w:i/>
          <w:iCs/>
        </w:rPr>
        <w:t>’</w:t>
      </w:r>
      <w:r w:rsidRPr="00C87FFC">
        <w:rPr>
          <w:b/>
          <w:i/>
          <w:iCs/>
        </w:rPr>
        <w:t>.</w:t>
      </w:r>
    </w:p>
    <w:p w14:paraId="7BBB9DF0" w14:textId="77777777" w:rsidR="00B875D6" w:rsidRPr="00C87FFC" w:rsidRDefault="00B875D6" w:rsidP="00C87FFC">
      <w:pPr>
        <w:spacing w:after="5" w:line="266" w:lineRule="auto"/>
        <w:ind w:left="0" w:right="67" w:firstLine="0"/>
        <w:jc w:val="left"/>
        <w:rPr>
          <w:b/>
          <w:i/>
          <w:iCs/>
        </w:rPr>
      </w:pPr>
    </w:p>
    <w:p w14:paraId="0CD0B27C" w14:textId="5B9CB407" w:rsidR="00124A8F" w:rsidRPr="00133369" w:rsidRDefault="000216CA" w:rsidP="00B875D6">
      <w:pPr>
        <w:spacing w:line="360" w:lineRule="auto"/>
        <w:ind w:left="24"/>
        <w:jc w:val="left"/>
        <w:rPr>
          <w:szCs w:val="24"/>
        </w:rPr>
      </w:pPr>
      <w:r w:rsidRPr="00133369">
        <w:rPr>
          <w:szCs w:val="24"/>
        </w:rPr>
        <w:t>The “state of Policing 2022” concludes the trust and confidence of the police is at a</w:t>
      </w:r>
      <w:r w:rsidR="00D77677">
        <w:rPr>
          <w:szCs w:val="24"/>
        </w:rPr>
        <w:t>n</w:t>
      </w:r>
      <w:r w:rsidRPr="00133369">
        <w:rPr>
          <w:szCs w:val="24"/>
        </w:rPr>
        <w:t xml:space="preserve"> all time low and the police must focus on doing what matters most and doing it well.</w:t>
      </w:r>
    </w:p>
    <w:p w14:paraId="7D788670" w14:textId="0D1FEA25" w:rsidR="000216CA" w:rsidRDefault="000216CA" w:rsidP="00B875D6">
      <w:pPr>
        <w:spacing w:line="360" w:lineRule="auto"/>
        <w:ind w:left="24"/>
        <w:jc w:val="left"/>
        <w:rPr>
          <w:color w:val="2C3E50"/>
          <w:sz w:val="23"/>
          <w:szCs w:val="23"/>
          <w:shd w:val="clear" w:color="auto" w:fill="FFFFFF"/>
        </w:rPr>
      </w:pPr>
      <w:r w:rsidRPr="00133369">
        <w:rPr>
          <w:szCs w:val="24"/>
        </w:rPr>
        <w:t>Performance “</w:t>
      </w:r>
      <w:r w:rsidRPr="00133369">
        <w:rPr>
          <w:bCs/>
          <w:szCs w:val="24"/>
        </w:rPr>
        <w:t>State of policing 2022”</w:t>
      </w:r>
      <w:r w:rsidR="00807F31">
        <w:rPr>
          <w:bCs/>
          <w:szCs w:val="24"/>
        </w:rPr>
        <w:t xml:space="preserve"> </w:t>
      </w:r>
      <w:r w:rsidR="00807F31">
        <w:rPr>
          <w:color w:val="2C3E50"/>
          <w:sz w:val="23"/>
          <w:szCs w:val="23"/>
          <w:shd w:val="clear" w:color="auto" w:fill="FFFFFF"/>
        </w:rPr>
        <w:t>(His Majesty’s Inspectorate of Constabulary and Fire &amp; Rescue Services, 2023)</w:t>
      </w:r>
    </w:p>
    <w:p w14:paraId="5B0EFF7F" w14:textId="30DBA1D9" w:rsidR="001146F1" w:rsidRPr="00133369" w:rsidRDefault="001146F1" w:rsidP="00B875D6">
      <w:pPr>
        <w:spacing w:line="360" w:lineRule="auto"/>
        <w:ind w:left="-552" w:firstLine="0"/>
        <w:jc w:val="left"/>
        <w:rPr>
          <w:szCs w:val="24"/>
        </w:rPr>
      </w:pPr>
    </w:p>
    <w:p w14:paraId="088A4D15" w14:textId="6E759C93" w:rsidR="0068508B" w:rsidRDefault="00860AE0" w:rsidP="00C40934">
      <w:pPr>
        <w:spacing w:line="360" w:lineRule="auto"/>
        <w:ind w:left="14" w:firstLine="0"/>
        <w:jc w:val="left"/>
        <w:rPr>
          <w:szCs w:val="24"/>
        </w:rPr>
      </w:pPr>
      <w:r w:rsidRPr="00133369">
        <w:rPr>
          <w:szCs w:val="24"/>
        </w:rPr>
        <w:t>Police officers are one of the most important tools used to bring the public and</w:t>
      </w:r>
      <w:r w:rsidR="00F259A3" w:rsidRPr="00133369">
        <w:rPr>
          <w:szCs w:val="24"/>
        </w:rPr>
        <w:t xml:space="preserve"> the</w:t>
      </w:r>
      <w:r w:rsidRPr="00133369">
        <w:rPr>
          <w:szCs w:val="24"/>
        </w:rPr>
        <w:t xml:space="preserve"> Police</w:t>
      </w:r>
      <w:r w:rsidR="00F259A3" w:rsidRPr="00133369">
        <w:rPr>
          <w:szCs w:val="24"/>
        </w:rPr>
        <w:t xml:space="preserve"> service together. </w:t>
      </w:r>
      <w:r w:rsidR="00EC057D">
        <w:rPr>
          <w:szCs w:val="24"/>
        </w:rPr>
        <w:t xml:space="preserve">The quality of police officer should start right from the beginning with targeted recruitment, getting the right personnel in the right job. </w:t>
      </w:r>
      <w:r w:rsidR="0068508B">
        <w:rPr>
          <w:szCs w:val="24"/>
        </w:rPr>
        <w:t>Evaluation of these officers in local</w:t>
      </w:r>
      <w:r w:rsidR="008B50A9">
        <w:rPr>
          <w:szCs w:val="24"/>
        </w:rPr>
        <w:t xml:space="preserve"> pilots in community policing fond that officers on foot patrol can increase confidence in the police, when implemented alongside community engagement and problem solving (Tuffin and Others, 2006)</w:t>
      </w:r>
      <w:r w:rsidR="008C44E6">
        <w:rPr>
          <w:szCs w:val="24"/>
        </w:rPr>
        <w:t>, more importantly these foot patrol officers were used to</w:t>
      </w:r>
      <w:r w:rsidR="009026DD">
        <w:rPr>
          <w:szCs w:val="24"/>
        </w:rPr>
        <w:t xml:space="preserve"> have positive informal contact with the public in response to community issues. The follow up evaluation highlighted that foot patrols were important part to improve community confidence</w:t>
      </w:r>
      <w:r w:rsidR="00B875D6">
        <w:rPr>
          <w:szCs w:val="24"/>
        </w:rPr>
        <w:t>, however,</w:t>
      </w:r>
      <w:r w:rsidR="009026DD">
        <w:rPr>
          <w:szCs w:val="24"/>
        </w:rPr>
        <w:t xml:space="preserve"> is not enough on its own but need</w:t>
      </w:r>
      <w:r w:rsidR="00B875D6">
        <w:rPr>
          <w:szCs w:val="24"/>
        </w:rPr>
        <w:t>s</w:t>
      </w:r>
      <w:r w:rsidR="009026DD">
        <w:rPr>
          <w:szCs w:val="24"/>
        </w:rPr>
        <w:t xml:space="preserve"> community engagement and problem solving to work (Quinton and Morris 2008).</w:t>
      </w:r>
    </w:p>
    <w:p w14:paraId="48FE2988" w14:textId="77777777" w:rsidR="008B50A9" w:rsidRDefault="008B50A9" w:rsidP="00C40934">
      <w:pPr>
        <w:spacing w:line="360" w:lineRule="auto"/>
        <w:ind w:left="14" w:firstLine="0"/>
        <w:jc w:val="left"/>
        <w:rPr>
          <w:szCs w:val="24"/>
        </w:rPr>
      </w:pPr>
    </w:p>
    <w:p w14:paraId="6104FFB6" w14:textId="065AB19F" w:rsidR="00B27EEE" w:rsidRPr="00133369" w:rsidRDefault="00F259A3" w:rsidP="00C40934">
      <w:pPr>
        <w:spacing w:line="360" w:lineRule="auto"/>
        <w:ind w:left="14" w:firstLine="0"/>
        <w:jc w:val="left"/>
        <w:rPr>
          <w:szCs w:val="24"/>
        </w:rPr>
      </w:pPr>
      <w:r w:rsidRPr="00133369">
        <w:rPr>
          <w:szCs w:val="24"/>
        </w:rPr>
        <w:t>The individual officer should have a</w:t>
      </w:r>
      <w:r w:rsidR="00D77677">
        <w:rPr>
          <w:szCs w:val="24"/>
        </w:rPr>
        <w:t>n</w:t>
      </w:r>
      <w:r w:rsidRPr="00133369">
        <w:rPr>
          <w:szCs w:val="24"/>
        </w:rPr>
        <w:t xml:space="preserve"> </w:t>
      </w:r>
      <w:r w:rsidR="00B875D6" w:rsidRPr="00133369">
        <w:rPr>
          <w:szCs w:val="24"/>
        </w:rPr>
        <w:t>in-depth</w:t>
      </w:r>
      <w:r w:rsidRPr="00133369">
        <w:rPr>
          <w:szCs w:val="24"/>
        </w:rPr>
        <w:t xml:space="preserve"> knowledge of the key core policing disciplines of</w:t>
      </w:r>
      <w:r w:rsidR="00B875D6">
        <w:rPr>
          <w:szCs w:val="24"/>
        </w:rPr>
        <w:t xml:space="preserve"> p</w:t>
      </w:r>
      <w:r w:rsidRPr="00133369">
        <w:rPr>
          <w:szCs w:val="24"/>
        </w:rPr>
        <w:t xml:space="preserve">olicing </w:t>
      </w:r>
      <w:r w:rsidR="00B875D6">
        <w:rPr>
          <w:szCs w:val="24"/>
        </w:rPr>
        <w:t>c</w:t>
      </w:r>
      <w:r w:rsidRPr="00133369">
        <w:rPr>
          <w:szCs w:val="24"/>
        </w:rPr>
        <w:t>ommunities and response policing</w:t>
      </w:r>
      <w:r w:rsidR="00B875D6">
        <w:rPr>
          <w:szCs w:val="24"/>
        </w:rPr>
        <w:t>.</w:t>
      </w:r>
      <w:r w:rsidRPr="00133369">
        <w:rPr>
          <w:szCs w:val="24"/>
        </w:rPr>
        <w:t xml:space="preserve"> </w:t>
      </w:r>
      <w:r w:rsidR="00B875D6">
        <w:rPr>
          <w:szCs w:val="24"/>
        </w:rPr>
        <w:t>T</w:t>
      </w:r>
      <w:r w:rsidRPr="00133369">
        <w:rPr>
          <w:szCs w:val="24"/>
        </w:rPr>
        <w:t>hese core disciplines i</w:t>
      </w:r>
      <w:r w:rsidR="00B875D6">
        <w:rPr>
          <w:szCs w:val="24"/>
        </w:rPr>
        <w:t>m</w:t>
      </w:r>
      <w:r w:rsidRPr="00133369">
        <w:rPr>
          <w:szCs w:val="24"/>
        </w:rPr>
        <w:t>pact on community confidence and shows the public that the police serve their community</w:t>
      </w:r>
      <w:r w:rsidR="008B49B8" w:rsidRPr="008B49B8">
        <w:rPr>
          <w:szCs w:val="24"/>
        </w:rPr>
        <w:t xml:space="preserve"> </w:t>
      </w:r>
      <w:r w:rsidR="00D75D94">
        <w:rPr>
          <w:color w:val="2C3E50"/>
          <w:sz w:val="23"/>
          <w:szCs w:val="23"/>
          <w:shd w:val="clear" w:color="auto" w:fill="FFFFFF"/>
        </w:rPr>
        <w:t>(College of Policing, 2021)</w:t>
      </w:r>
      <w:r w:rsidR="00D75D94">
        <w:rPr>
          <w:szCs w:val="24"/>
        </w:rPr>
        <w:t>.</w:t>
      </w:r>
      <w:r w:rsidR="00B875D6">
        <w:rPr>
          <w:szCs w:val="24"/>
        </w:rPr>
        <w:t xml:space="preserve"> </w:t>
      </w:r>
      <w:r w:rsidR="008B49B8" w:rsidRPr="00133369">
        <w:rPr>
          <w:szCs w:val="24"/>
        </w:rPr>
        <w:t>The role of a police officer involves detection and resolution of crimes, they are expected to harbour relationships with the public in order to promote faith and trust in the community</w:t>
      </w:r>
      <w:r w:rsidR="008B49B8">
        <w:rPr>
          <w:szCs w:val="24"/>
        </w:rPr>
        <w:t xml:space="preserve">, whilst abiding by the code of ethics. </w:t>
      </w:r>
      <w:r w:rsidR="00B875D6">
        <w:rPr>
          <w:szCs w:val="24"/>
        </w:rPr>
        <w:t xml:space="preserve">Indeed, </w:t>
      </w:r>
      <w:r w:rsidR="002A01BE">
        <w:rPr>
          <w:szCs w:val="24"/>
        </w:rPr>
        <w:t xml:space="preserve">College of Policing (2021) highlighted that </w:t>
      </w:r>
      <w:r w:rsidR="00B875D6">
        <w:rPr>
          <w:szCs w:val="24"/>
        </w:rPr>
        <w:t>p</w:t>
      </w:r>
      <w:r w:rsidR="008B49B8" w:rsidRPr="00133369">
        <w:rPr>
          <w:szCs w:val="24"/>
        </w:rPr>
        <w:t xml:space="preserve">olice are expected to uphold the law in a fair </w:t>
      </w:r>
      <w:r w:rsidR="00B875D6">
        <w:rPr>
          <w:szCs w:val="24"/>
        </w:rPr>
        <w:t xml:space="preserve">way, paying critical attention to ensuring the law is </w:t>
      </w:r>
      <w:r w:rsidR="002A01BE">
        <w:rPr>
          <w:szCs w:val="24"/>
        </w:rPr>
        <w:t xml:space="preserve">used </w:t>
      </w:r>
      <w:r w:rsidR="00B875D6">
        <w:rPr>
          <w:szCs w:val="24"/>
        </w:rPr>
        <w:t>in the way in which it was intended,</w:t>
      </w:r>
      <w:r w:rsidR="008B49B8" w:rsidRPr="00133369">
        <w:rPr>
          <w:szCs w:val="24"/>
        </w:rPr>
        <w:t xml:space="preserve"> to ensure the best possible outcome for service users of the police. </w:t>
      </w:r>
      <w:bookmarkStart w:id="9" w:name="_Hlk146540012"/>
      <w:r w:rsidR="008B49B8">
        <w:rPr>
          <w:color w:val="2C3E50"/>
          <w:sz w:val="23"/>
          <w:szCs w:val="23"/>
          <w:shd w:val="clear" w:color="auto" w:fill="FFFFFF"/>
        </w:rPr>
        <w:t>(College of Policing, 2021</w:t>
      </w:r>
      <w:bookmarkEnd w:id="9"/>
      <w:r w:rsidR="00706187">
        <w:rPr>
          <w:color w:val="2C3E50"/>
          <w:sz w:val="23"/>
          <w:szCs w:val="23"/>
          <w:shd w:val="clear" w:color="auto" w:fill="FFFFFF"/>
        </w:rPr>
        <w:t>).</w:t>
      </w:r>
    </w:p>
    <w:p w14:paraId="63942DF8" w14:textId="77777777" w:rsidR="002A01BE" w:rsidRDefault="002A01BE" w:rsidP="00C40934">
      <w:pPr>
        <w:spacing w:line="360" w:lineRule="auto"/>
        <w:ind w:left="14" w:firstLine="0"/>
        <w:jc w:val="left"/>
        <w:rPr>
          <w:szCs w:val="24"/>
        </w:rPr>
      </w:pPr>
      <w:r>
        <w:rPr>
          <w:szCs w:val="24"/>
        </w:rPr>
        <w:t xml:space="preserve">This argument is further strengthened by Lister &amp; Platts-Fowler, </w:t>
      </w:r>
      <w:proofErr w:type="spellStart"/>
      <w:r>
        <w:rPr>
          <w:szCs w:val="24"/>
        </w:rPr>
        <w:t>n.d</w:t>
      </w:r>
      <w:proofErr w:type="spellEnd"/>
      <w:r>
        <w:rPr>
          <w:szCs w:val="24"/>
        </w:rPr>
        <w:t>, when they also highlighted that t</w:t>
      </w:r>
      <w:r w:rsidR="00F259A3" w:rsidRPr="00133369">
        <w:rPr>
          <w:szCs w:val="24"/>
        </w:rPr>
        <w:t>he</w:t>
      </w:r>
      <w:r>
        <w:rPr>
          <w:szCs w:val="24"/>
        </w:rPr>
        <w:t xml:space="preserve"> police</w:t>
      </w:r>
      <w:r w:rsidR="00F259A3" w:rsidRPr="00133369">
        <w:rPr>
          <w:szCs w:val="24"/>
        </w:rPr>
        <w:t xml:space="preserve"> officer should develop knowledge in community policing, </w:t>
      </w:r>
      <w:r w:rsidR="00B8470D">
        <w:rPr>
          <w:szCs w:val="24"/>
        </w:rPr>
        <w:t xml:space="preserve">as it’s the central component on getting the communities respect </w:t>
      </w:r>
      <w:r w:rsidR="00F259A3" w:rsidRPr="00133369">
        <w:rPr>
          <w:szCs w:val="24"/>
        </w:rPr>
        <w:t xml:space="preserve">and works in partnership with other agencies to reduce crime and improve community </w:t>
      </w:r>
      <w:r w:rsidR="008B49B8">
        <w:rPr>
          <w:szCs w:val="24"/>
        </w:rPr>
        <w:t>co</w:t>
      </w:r>
      <w:r w:rsidR="00D75D94">
        <w:rPr>
          <w:szCs w:val="24"/>
        </w:rPr>
        <w:t>n</w:t>
      </w:r>
      <w:r w:rsidR="008B49B8">
        <w:rPr>
          <w:szCs w:val="24"/>
        </w:rPr>
        <w:t>fidence</w:t>
      </w:r>
      <w:r w:rsidR="00F259A3" w:rsidRPr="00133369">
        <w:rPr>
          <w:szCs w:val="24"/>
        </w:rPr>
        <w:t>. Officers should be engaging with the public to discuss police practices,</w:t>
      </w:r>
      <w:r>
        <w:rPr>
          <w:szCs w:val="24"/>
        </w:rPr>
        <w:t xml:space="preserve"> to increase the public’s knowledge,</w:t>
      </w:r>
      <w:r w:rsidR="00F259A3" w:rsidRPr="00133369">
        <w:rPr>
          <w:szCs w:val="24"/>
        </w:rPr>
        <w:t xml:space="preserve"> which should have a positive effect on community policing. </w:t>
      </w:r>
    </w:p>
    <w:p w14:paraId="5EE2849D" w14:textId="382D64B3" w:rsidR="002A01BE" w:rsidRPr="003B5C15" w:rsidRDefault="00272A44" w:rsidP="003B5C15">
      <w:pPr>
        <w:spacing w:line="360" w:lineRule="auto"/>
        <w:ind w:left="14" w:firstLine="0"/>
        <w:jc w:val="left"/>
        <w:rPr>
          <w:color w:val="auto"/>
          <w:szCs w:val="24"/>
        </w:rPr>
      </w:pPr>
      <w:r w:rsidRPr="00272A44">
        <w:rPr>
          <w:color w:val="auto"/>
          <w:szCs w:val="24"/>
          <w:shd w:val="clear" w:color="auto" w:fill="FFFFFF"/>
        </w:rPr>
        <w:lastRenderedPageBreak/>
        <w:t>Community engagement</w:t>
      </w:r>
      <w:r w:rsidR="002A01BE">
        <w:rPr>
          <w:color w:val="auto"/>
          <w:szCs w:val="24"/>
          <w:shd w:val="clear" w:color="auto" w:fill="FFFFFF"/>
        </w:rPr>
        <w:t xml:space="preserve"> via regular community meetings</w:t>
      </w:r>
      <w:r w:rsidRPr="00272A44">
        <w:rPr>
          <w:color w:val="auto"/>
          <w:szCs w:val="24"/>
          <w:shd w:val="clear" w:color="auto" w:fill="FFFFFF"/>
        </w:rPr>
        <w:t xml:space="preserve"> is associated </w:t>
      </w:r>
      <w:r>
        <w:rPr>
          <w:color w:val="auto"/>
          <w:szCs w:val="24"/>
          <w:shd w:val="clear" w:color="auto" w:fill="FFFFFF"/>
        </w:rPr>
        <w:t>with many benefits</w:t>
      </w:r>
      <w:r w:rsidR="002A01BE">
        <w:rPr>
          <w:color w:val="auto"/>
          <w:szCs w:val="24"/>
          <w:shd w:val="clear" w:color="auto" w:fill="FFFFFF"/>
        </w:rPr>
        <w:t xml:space="preserve"> (college of policing, 2021)</w:t>
      </w:r>
      <w:r>
        <w:rPr>
          <w:color w:val="auto"/>
          <w:szCs w:val="24"/>
          <w:shd w:val="clear" w:color="auto" w:fill="FFFFFF"/>
        </w:rPr>
        <w:t xml:space="preserve">, including improved public perceptions and decreases </w:t>
      </w:r>
      <w:r w:rsidR="002A01BE">
        <w:rPr>
          <w:color w:val="auto"/>
          <w:szCs w:val="24"/>
          <w:shd w:val="clear" w:color="auto" w:fill="FFFFFF"/>
        </w:rPr>
        <w:t xml:space="preserve">in </w:t>
      </w:r>
      <w:r>
        <w:rPr>
          <w:color w:val="auto"/>
          <w:szCs w:val="24"/>
          <w:shd w:val="clear" w:color="auto" w:fill="FFFFFF"/>
        </w:rPr>
        <w:t xml:space="preserve">crime and disorder thus bringing the police and the community closer together </w:t>
      </w:r>
      <w:r w:rsidR="00706187">
        <w:rPr>
          <w:rFonts w:ascii="Roboto" w:hAnsi="Roboto"/>
          <w:color w:val="2C3E50"/>
          <w:sz w:val="23"/>
          <w:szCs w:val="23"/>
          <w:shd w:val="clear" w:color="auto" w:fill="FFFFFF"/>
        </w:rPr>
        <w:t>(Myhill and Bradford, 2012)</w:t>
      </w:r>
      <w:r w:rsidR="002A01BE">
        <w:rPr>
          <w:rFonts w:ascii="Roboto" w:hAnsi="Roboto"/>
          <w:color w:val="2C3E50"/>
          <w:sz w:val="23"/>
          <w:szCs w:val="23"/>
          <w:shd w:val="clear" w:color="auto" w:fill="FFFFFF"/>
        </w:rPr>
        <w:t>.</w:t>
      </w:r>
    </w:p>
    <w:p w14:paraId="7AA7FEAF" w14:textId="77777777" w:rsidR="002A01BE" w:rsidRDefault="00BC105B" w:rsidP="003B5C15">
      <w:pPr>
        <w:spacing w:line="360" w:lineRule="auto"/>
        <w:ind w:left="14" w:firstLine="0"/>
        <w:jc w:val="left"/>
        <w:rPr>
          <w:color w:val="2C3E50"/>
          <w:sz w:val="23"/>
          <w:szCs w:val="23"/>
          <w:shd w:val="clear" w:color="auto" w:fill="FFFFFF"/>
        </w:rPr>
      </w:pPr>
      <w:r>
        <w:rPr>
          <w:szCs w:val="24"/>
        </w:rPr>
        <w:t xml:space="preserve">Before implementing </w:t>
      </w:r>
      <w:r w:rsidR="002A01BE">
        <w:rPr>
          <w:szCs w:val="24"/>
        </w:rPr>
        <w:t>any</w:t>
      </w:r>
      <w:r>
        <w:rPr>
          <w:szCs w:val="24"/>
        </w:rPr>
        <w:t xml:space="preserve"> strategies there should be a clear purpose of community engagement and that the right </w:t>
      </w:r>
      <w:r w:rsidR="00D42A47">
        <w:rPr>
          <w:szCs w:val="24"/>
        </w:rPr>
        <w:t>method</w:t>
      </w:r>
      <w:r>
        <w:rPr>
          <w:szCs w:val="24"/>
        </w:rPr>
        <w:t xml:space="preserve"> of engagement is being used, and a method of evaluating the success rate </w:t>
      </w:r>
      <w:r w:rsidR="002A01BE">
        <w:rPr>
          <w:szCs w:val="24"/>
        </w:rPr>
        <w:t>via outcomes and measures</w:t>
      </w:r>
      <w:bookmarkStart w:id="10" w:name="_Hlk146451790"/>
      <w:r w:rsidR="002A01BE">
        <w:rPr>
          <w:szCs w:val="24"/>
        </w:rPr>
        <w:t xml:space="preserve"> </w:t>
      </w:r>
      <w:r w:rsidR="00D42A47">
        <w:rPr>
          <w:color w:val="2C3E50"/>
          <w:sz w:val="23"/>
          <w:szCs w:val="23"/>
          <w:shd w:val="clear" w:color="auto" w:fill="FFFFFF"/>
        </w:rPr>
        <w:t>(College of Policing, 2021</w:t>
      </w:r>
      <w:bookmarkEnd w:id="10"/>
      <w:r w:rsidR="00D42A47">
        <w:rPr>
          <w:color w:val="2C3E50"/>
          <w:sz w:val="23"/>
          <w:szCs w:val="23"/>
          <w:shd w:val="clear" w:color="auto" w:fill="FFFFFF"/>
        </w:rPr>
        <w:t>).</w:t>
      </w:r>
      <w:r w:rsidR="00E36BC4">
        <w:rPr>
          <w:color w:val="2C3E50"/>
          <w:sz w:val="23"/>
          <w:szCs w:val="23"/>
          <w:shd w:val="clear" w:color="auto" w:fill="FFFFFF"/>
        </w:rPr>
        <w:t xml:space="preserve"> </w:t>
      </w:r>
    </w:p>
    <w:p w14:paraId="4222044D" w14:textId="77777777" w:rsidR="002A01BE" w:rsidRDefault="00500F3D" w:rsidP="00C40934">
      <w:pPr>
        <w:spacing w:line="360" w:lineRule="auto"/>
        <w:ind w:left="24"/>
        <w:jc w:val="left"/>
        <w:rPr>
          <w:color w:val="auto"/>
          <w:szCs w:val="24"/>
          <w:shd w:val="clear" w:color="auto" w:fill="FFFFFF"/>
        </w:rPr>
      </w:pPr>
      <w:r w:rsidRPr="00F42A3A">
        <w:rPr>
          <w:color w:val="auto"/>
          <w:szCs w:val="24"/>
          <w:shd w:val="clear" w:color="auto" w:fill="FFFFFF"/>
        </w:rPr>
        <w:t xml:space="preserve">Evidence shows that most crime and </w:t>
      </w:r>
      <w:r w:rsidR="00F42A3A" w:rsidRPr="00F42A3A">
        <w:rPr>
          <w:color w:val="auto"/>
          <w:szCs w:val="24"/>
          <w:shd w:val="clear" w:color="auto" w:fill="FFFFFF"/>
        </w:rPr>
        <w:t>larger</w:t>
      </w:r>
      <w:r w:rsidRPr="00F42A3A">
        <w:rPr>
          <w:color w:val="auto"/>
          <w:szCs w:val="24"/>
          <w:shd w:val="clear" w:color="auto" w:fill="FFFFFF"/>
        </w:rPr>
        <w:t xml:space="preserve"> distance between police and public happens in a small proportion of places so police can focus on targeting resources to those areas</w:t>
      </w:r>
      <w:r w:rsidRPr="00F42A3A">
        <w:rPr>
          <w:color w:val="2C3E50"/>
          <w:szCs w:val="24"/>
          <w:shd w:val="clear" w:color="auto" w:fill="FFFFFF"/>
        </w:rPr>
        <w:t> </w:t>
      </w:r>
      <w:r w:rsidR="00675E9E" w:rsidRPr="00272A44">
        <w:rPr>
          <w:color w:val="002060"/>
          <w:spacing w:val="3"/>
          <w:szCs w:val="24"/>
        </w:rPr>
        <w:t>(Sherman and Eck, 2002; Weisburd and Eck, 2004)</w:t>
      </w:r>
      <w:r w:rsidR="00675E9E" w:rsidRPr="00675E9E">
        <w:rPr>
          <w:spacing w:val="3"/>
          <w:szCs w:val="24"/>
        </w:rPr>
        <w:t>.</w:t>
      </w:r>
      <w:r w:rsidR="002A01BE">
        <w:rPr>
          <w:spacing w:val="3"/>
          <w:szCs w:val="24"/>
        </w:rPr>
        <w:t xml:space="preserve"> </w:t>
      </w:r>
      <w:r w:rsidR="00224E06" w:rsidRPr="00224E06">
        <w:rPr>
          <w:color w:val="auto"/>
          <w:szCs w:val="24"/>
          <w:shd w:val="clear" w:color="auto" w:fill="FFFFFF"/>
        </w:rPr>
        <w:t xml:space="preserve">The police can be more effective within a community by targeting those areas and reducing crime helping to bring the community together </w:t>
      </w:r>
      <w:r w:rsidR="00224E06" w:rsidRPr="00706187">
        <w:rPr>
          <w:color w:val="002060"/>
          <w:szCs w:val="24"/>
          <w:shd w:val="clear" w:color="auto" w:fill="FFFFFF"/>
        </w:rPr>
        <w:t>(Braga</w:t>
      </w:r>
      <w:r w:rsidR="002A01BE">
        <w:rPr>
          <w:color w:val="002060"/>
          <w:szCs w:val="24"/>
          <w:shd w:val="clear" w:color="auto" w:fill="FFFFFF"/>
        </w:rPr>
        <w:t xml:space="preserve"> et al</w:t>
      </w:r>
      <w:r w:rsidR="00224E06" w:rsidRPr="00706187">
        <w:rPr>
          <w:color w:val="002060"/>
          <w:szCs w:val="24"/>
          <w:shd w:val="clear" w:color="auto" w:fill="FFFFFF"/>
        </w:rPr>
        <w:t xml:space="preserve">, 2019). </w:t>
      </w:r>
      <w:r w:rsidR="00224E06">
        <w:rPr>
          <w:color w:val="auto"/>
          <w:szCs w:val="24"/>
          <w:shd w:val="clear" w:color="auto" w:fill="FFFFFF"/>
        </w:rPr>
        <w:t xml:space="preserve">The review found that out of 78 tests in targeted policing </w:t>
      </w:r>
      <w:r w:rsidR="00F66F78">
        <w:rPr>
          <w:color w:val="auto"/>
          <w:szCs w:val="24"/>
          <w:shd w:val="clear" w:color="auto" w:fill="FFFFFF"/>
        </w:rPr>
        <w:t>62 had a positive effect on crime and the community. The studies showed that there was a high impact</w:t>
      </w:r>
      <w:r w:rsidR="00182E12">
        <w:rPr>
          <w:color w:val="auto"/>
          <w:szCs w:val="24"/>
          <w:shd w:val="clear" w:color="auto" w:fill="FFFFFF"/>
        </w:rPr>
        <w:t xml:space="preserve"> on the community</w:t>
      </w:r>
      <w:r w:rsidR="00F66F78">
        <w:rPr>
          <w:color w:val="auto"/>
          <w:szCs w:val="24"/>
          <w:shd w:val="clear" w:color="auto" w:fill="FFFFFF"/>
        </w:rPr>
        <w:t xml:space="preserve"> </w:t>
      </w:r>
      <w:r w:rsidR="00182E12">
        <w:rPr>
          <w:color w:val="auto"/>
          <w:szCs w:val="24"/>
          <w:shd w:val="clear" w:color="auto" w:fill="FFFFFF"/>
        </w:rPr>
        <w:t>with</w:t>
      </w:r>
      <w:r w:rsidR="00F66F78">
        <w:rPr>
          <w:color w:val="auto"/>
          <w:szCs w:val="24"/>
          <w:shd w:val="clear" w:color="auto" w:fill="FFFFFF"/>
        </w:rPr>
        <w:t xml:space="preserve"> prob</w:t>
      </w:r>
      <w:r w:rsidR="00182E12">
        <w:rPr>
          <w:color w:val="auto"/>
          <w:szCs w:val="24"/>
          <w:shd w:val="clear" w:color="auto" w:fill="FFFFFF"/>
        </w:rPr>
        <w:t>lem solving and was found to have the highest impact on crime and promoted positive benefits for policing community relations</w:t>
      </w:r>
      <w:r w:rsidR="00224E06" w:rsidRPr="00224E06">
        <w:rPr>
          <w:color w:val="auto"/>
          <w:szCs w:val="24"/>
          <w:shd w:val="clear" w:color="auto" w:fill="FFFFFF"/>
        </w:rPr>
        <w:t xml:space="preserve"> </w:t>
      </w:r>
      <w:bookmarkStart w:id="11" w:name="_Hlk146472117"/>
      <w:r w:rsidR="00182E12">
        <w:rPr>
          <w:color w:val="2C3E50"/>
          <w:sz w:val="23"/>
          <w:szCs w:val="23"/>
          <w:shd w:val="clear" w:color="auto" w:fill="FFFFFF"/>
        </w:rPr>
        <w:t>(College of Policing, 2021)</w:t>
      </w:r>
      <w:r w:rsidR="00675E9E">
        <w:rPr>
          <w:color w:val="2C3E50"/>
          <w:sz w:val="23"/>
          <w:szCs w:val="23"/>
          <w:shd w:val="clear" w:color="auto" w:fill="FFFFFF"/>
        </w:rPr>
        <w:t>.</w:t>
      </w:r>
      <w:bookmarkEnd w:id="11"/>
      <w:r w:rsidR="00767E56" w:rsidRPr="00767E56">
        <w:rPr>
          <w:color w:val="auto"/>
          <w:szCs w:val="24"/>
          <w:shd w:val="clear" w:color="auto" w:fill="FFFFFF"/>
        </w:rPr>
        <w:t xml:space="preserve"> </w:t>
      </w:r>
    </w:p>
    <w:p w14:paraId="0BBE141A" w14:textId="147AAEA3" w:rsidR="00EC057D" w:rsidRPr="008D5B6C" w:rsidRDefault="00767E56" w:rsidP="00C40934">
      <w:pPr>
        <w:spacing w:line="360" w:lineRule="auto"/>
        <w:ind w:left="24"/>
        <w:jc w:val="left"/>
        <w:rPr>
          <w:color w:val="auto"/>
          <w:sz w:val="23"/>
          <w:szCs w:val="23"/>
          <w:shd w:val="clear" w:color="auto" w:fill="FFFFFF"/>
        </w:rPr>
      </w:pPr>
      <w:r w:rsidRPr="00767E56">
        <w:rPr>
          <w:color w:val="auto"/>
          <w:szCs w:val="24"/>
          <w:shd w:val="clear" w:color="auto" w:fill="FFFFFF"/>
        </w:rPr>
        <w:t xml:space="preserve">The Crime Survey of England and Wales suggests that police numbers and the </w:t>
      </w:r>
      <w:r w:rsidR="00C40934" w:rsidRPr="00767E56">
        <w:rPr>
          <w:color w:val="auto"/>
          <w:szCs w:val="24"/>
          <w:shd w:val="clear" w:color="auto" w:fill="FFFFFF"/>
        </w:rPr>
        <w:t>community’s</w:t>
      </w:r>
      <w:r w:rsidRPr="00767E56">
        <w:rPr>
          <w:color w:val="auto"/>
          <w:szCs w:val="24"/>
          <w:shd w:val="clear" w:color="auto" w:fill="FFFFFF"/>
        </w:rPr>
        <w:t xml:space="preserve"> perception of police visibility are associated with the </w:t>
      </w:r>
      <w:r w:rsidR="003B5C15" w:rsidRPr="00767E56">
        <w:rPr>
          <w:color w:val="auto"/>
          <w:szCs w:val="24"/>
          <w:shd w:val="clear" w:color="auto" w:fill="FFFFFF"/>
        </w:rPr>
        <w:t>community’s</w:t>
      </w:r>
      <w:r w:rsidRPr="00767E56">
        <w:rPr>
          <w:color w:val="auto"/>
          <w:szCs w:val="24"/>
          <w:shd w:val="clear" w:color="auto" w:fill="FFFFFF"/>
        </w:rPr>
        <w:t xml:space="preserve"> confidence and closeness </w:t>
      </w:r>
      <w:r w:rsidR="002A01BE">
        <w:rPr>
          <w:color w:val="auto"/>
          <w:szCs w:val="24"/>
          <w:shd w:val="clear" w:color="auto" w:fill="FFFFFF"/>
        </w:rPr>
        <w:t>to</w:t>
      </w:r>
      <w:r w:rsidRPr="00767E56">
        <w:rPr>
          <w:color w:val="auto"/>
          <w:szCs w:val="24"/>
          <w:shd w:val="clear" w:color="auto" w:fill="FFFFFF"/>
        </w:rPr>
        <w:t xml:space="preserve"> the police</w:t>
      </w:r>
      <w:r w:rsidR="002A01BE">
        <w:rPr>
          <w:color w:val="auto"/>
          <w:szCs w:val="24"/>
          <w:shd w:val="clear" w:color="auto" w:fill="FFFFFF"/>
        </w:rPr>
        <w:t xml:space="preserve"> </w:t>
      </w:r>
      <w:r>
        <w:rPr>
          <w:color w:val="auto"/>
          <w:szCs w:val="24"/>
          <w:shd w:val="clear" w:color="auto" w:fill="FFFFFF"/>
        </w:rPr>
        <w:t>(Sindall and Sturgis, 2013)</w:t>
      </w:r>
      <w:r w:rsidR="00706187">
        <w:rPr>
          <w:color w:val="auto"/>
          <w:szCs w:val="24"/>
          <w:shd w:val="clear" w:color="auto" w:fill="FFFFFF"/>
        </w:rPr>
        <w:t xml:space="preserve">. These strategies are working as suggested by </w:t>
      </w:r>
      <w:r w:rsidR="00FD7F06">
        <w:rPr>
          <w:color w:val="auto"/>
          <w:szCs w:val="24"/>
          <w:shd w:val="clear" w:color="auto" w:fill="FFFFFF"/>
        </w:rPr>
        <w:t xml:space="preserve">Tyler </w:t>
      </w:r>
      <w:r w:rsidR="002A01BE">
        <w:rPr>
          <w:color w:val="auto"/>
          <w:szCs w:val="24"/>
          <w:shd w:val="clear" w:color="auto" w:fill="FFFFFF"/>
        </w:rPr>
        <w:t>(</w:t>
      </w:r>
      <w:r w:rsidR="00FD7F06">
        <w:rPr>
          <w:color w:val="auto"/>
          <w:szCs w:val="24"/>
          <w:shd w:val="clear" w:color="auto" w:fill="FFFFFF"/>
        </w:rPr>
        <w:t>2006</w:t>
      </w:r>
      <w:r w:rsidR="002A01BE">
        <w:rPr>
          <w:color w:val="auto"/>
          <w:szCs w:val="24"/>
          <w:shd w:val="clear" w:color="auto" w:fill="FFFFFF"/>
        </w:rPr>
        <w:t>)</w:t>
      </w:r>
      <w:r w:rsidR="00FD7F06">
        <w:rPr>
          <w:color w:val="auto"/>
          <w:szCs w:val="24"/>
          <w:shd w:val="clear" w:color="auto" w:fill="FFFFFF"/>
        </w:rPr>
        <w:t>, these strategies are improving police encounters with the public, when the police abide by the code of ethics it made the public feel they were treated fairly and with respect</w:t>
      </w:r>
      <w:r w:rsidR="00CF0016">
        <w:rPr>
          <w:color w:val="auto"/>
          <w:szCs w:val="24"/>
          <w:shd w:val="clear" w:color="auto" w:fill="FFFFFF"/>
        </w:rPr>
        <w:t xml:space="preserve">, it helped with making the public more likely to trust the police </w:t>
      </w:r>
      <w:r w:rsidR="00CF0016" w:rsidRPr="00CF0016">
        <w:rPr>
          <w:color w:val="002060"/>
          <w:szCs w:val="24"/>
          <w:shd w:val="clear" w:color="auto" w:fill="FFFFFF"/>
        </w:rPr>
        <w:t>(Tyler</w:t>
      </w:r>
      <w:r w:rsidR="002A01BE">
        <w:rPr>
          <w:color w:val="002060"/>
          <w:szCs w:val="24"/>
          <w:shd w:val="clear" w:color="auto" w:fill="FFFFFF"/>
        </w:rPr>
        <w:t xml:space="preserve">, </w:t>
      </w:r>
      <w:r w:rsidR="00CF0016" w:rsidRPr="00CF0016">
        <w:rPr>
          <w:color w:val="002060"/>
          <w:szCs w:val="24"/>
          <w:shd w:val="clear" w:color="auto" w:fill="FFFFFF"/>
        </w:rPr>
        <w:t>2006)</w:t>
      </w:r>
      <w:r w:rsidR="002A01BE">
        <w:rPr>
          <w:color w:val="002060"/>
          <w:szCs w:val="24"/>
          <w:shd w:val="clear" w:color="auto" w:fill="FFFFFF"/>
        </w:rPr>
        <w:t xml:space="preserve">. </w:t>
      </w:r>
    </w:p>
    <w:p w14:paraId="38BED395" w14:textId="77777777" w:rsidR="003F7896" w:rsidRDefault="003F7896" w:rsidP="00C40934">
      <w:pPr>
        <w:spacing w:line="360" w:lineRule="auto"/>
        <w:ind w:left="0" w:firstLine="0"/>
        <w:jc w:val="left"/>
        <w:rPr>
          <w:szCs w:val="24"/>
        </w:rPr>
      </w:pPr>
    </w:p>
    <w:p w14:paraId="6CBDA303" w14:textId="6CEFB4ED" w:rsidR="00C40934" w:rsidRDefault="00EC057D" w:rsidP="00C40934">
      <w:pPr>
        <w:spacing w:line="360" w:lineRule="auto"/>
        <w:ind w:left="0" w:firstLine="0"/>
        <w:jc w:val="left"/>
        <w:rPr>
          <w:rFonts w:ascii="Roboto" w:hAnsi="Roboto"/>
          <w:color w:val="2C3E50"/>
          <w:sz w:val="23"/>
          <w:szCs w:val="23"/>
          <w:shd w:val="clear" w:color="auto" w:fill="FFFFFF"/>
        </w:rPr>
      </w:pPr>
      <w:r>
        <w:rPr>
          <w:szCs w:val="24"/>
        </w:rPr>
        <w:t>Police officers are expected to abide by the rules, namely the code of ethics. The code of ethics</w:t>
      </w:r>
      <w:r w:rsidR="008702A0">
        <w:rPr>
          <w:szCs w:val="24"/>
        </w:rPr>
        <w:t xml:space="preserve"> </w:t>
      </w:r>
      <w:r>
        <w:rPr>
          <w:szCs w:val="24"/>
        </w:rPr>
        <w:t>was produced by the coll</w:t>
      </w:r>
      <w:r w:rsidR="002A01BE">
        <w:rPr>
          <w:szCs w:val="24"/>
        </w:rPr>
        <w:t>e</w:t>
      </w:r>
      <w:r>
        <w:rPr>
          <w:szCs w:val="24"/>
        </w:rPr>
        <w:t xml:space="preserve">ge of policing, in its role as the </w:t>
      </w:r>
      <w:r w:rsidR="008702A0">
        <w:rPr>
          <w:szCs w:val="24"/>
        </w:rPr>
        <w:t>professional</w:t>
      </w:r>
      <w:r>
        <w:rPr>
          <w:szCs w:val="24"/>
        </w:rPr>
        <w:t xml:space="preserve"> </w:t>
      </w:r>
      <w:r w:rsidR="008702A0">
        <w:rPr>
          <w:szCs w:val="24"/>
        </w:rPr>
        <w:t xml:space="preserve">body of policing. It sets and defines the exemplary standards of behaviour for everyone working in policing </w:t>
      </w:r>
      <w:r w:rsidR="00500F3D">
        <w:rPr>
          <w:color w:val="2C3E50"/>
          <w:sz w:val="23"/>
          <w:szCs w:val="23"/>
          <w:shd w:val="clear" w:color="auto" w:fill="FFFFFF"/>
        </w:rPr>
        <w:t>(College of Policing, 2021)</w:t>
      </w:r>
      <w:r w:rsidR="002A01BE">
        <w:rPr>
          <w:szCs w:val="24"/>
        </w:rPr>
        <w:t>. T</w:t>
      </w:r>
      <w:r w:rsidR="00575923">
        <w:rPr>
          <w:szCs w:val="24"/>
        </w:rPr>
        <w:t>he aim of the code of ethics is to support each member of the policing profession to deliver the highest professional standards in their service to the public</w:t>
      </w:r>
      <w:r w:rsidR="00F751EC" w:rsidRPr="00F751EC">
        <w:rPr>
          <w:color w:val="2C3E50"/>
          <w:sz w:val="23"/>
          <w:szCs w:val="23"/>
          <w:shd w:val="clear" w:color="auto" w:fill="FFFFFF"/>
        </w:rPr>
        <w:t xml:space="preserve"> </w:t>
      </w:r>
      <w:r w:rsidR="00F751EC">
        <w:rPr>
          <w:color w:val="2C3E50"/>
          <w:sz w:val="23"/>
          <w:szCs w:val="23"/>
          <w:shd w:val="clear" w:color="auto" w:fill="FFFFFF"/>
        </w:rPr>
        <w:t xml:space="preserve">(College of Policing, </w:t>
      </w:r>
      <w:proofErr w:type="spellStart"/>
      <w:r w:rsidR="00F751EC">
        <w:rPr>
          <w:color w:val="2C3E50"/>
          <w:sz w:val="23"/>
          <w:szCs w:val="23"/>
          <w:shd w:val="clear" w:color="auto" w:fill="FFFFFF"/>
        </w:rPr>
        <w:t>n.d</w:t>
      </w:r>
      <w:proofErr w:type="spellEnd"/>
      <w:r w:rsidR="00F751EC">
        <w:rPr>
          <w:color w:val="2C3E50"/>
          <w:sz w:val="23"/>
          <w:szCs w:val="23"/>
          <w:shd w:val="clear" w:color="auto" w:fill="FFFFFF"/>
        </w:rPr>
        <w:t>).</w:t>
      </w:r>
      <w:r w:rsidR="00575923">
        <w:rPr>
          <w:szCs w:val="24"/>
        </w:rPr>
        <w:t xml:space="preserve"> </w:t>
      </w:r>
      <w:r w:rsidR="00C40934">
        <w:rPr>
          <w:szCs w:val="24"/>
        </w:rPr>
        <w:t>When</w:t>
      </w:r>
      <w:r w:rsidR="008702A0">
        <w:rPr>
          <w:szCs w:val="24"/>
        </w:rPr>
        <w:t xml:space="preserve"> the police </w:t>
      </w:r>
      <w:r w:rsidR="00C40934">
        <w:rPr>
          <w:szCs w:val="24"/>
        </w:rPr>
        <w:t>consistently</w:t>
      </w:r>
      <w:r w:rsidR="008702A0">
        <w:rPr>
          <w:szCs w:val="24"/>
        </w:rPr>
        <w:t xml:space="preserve"> abide with </w:t>
      </w:r>
      <w:r w:rsidR="00C40934">
        <w:rPr>
          <w:szCs w:val="24"/>
        </w:rPr>
        <w:t xml:space="preserve">the </w:t>
      </w:r>
      <w:r w:rsidR="008702A0">
        <w:rPr>
          <w:szCs w:val="24"/>
        </w:rPr>
        <w:t>code of ethics</w:t>
      </w:r>
      <w:r w:rsidR="00C40934">
        <w:rPr>
          <w:szCs w:val="24"/>
        </w:rPr>
        <w:t>,</w:t>
      </w:r>
      <w:r w:rsidR="008702A0">
        <w:rPr>
          <w:szCs w:val="24"/>
        </w:rPr>
        <w:t xml:space="preserve"> hopefully the public would start trusting them</w:t>
      </w:r>
      <w:r w:rsidR="00AA71EA">
        <w:rPr>
          <w:szCs w:val="24"/>
        </w:rPr>
        <w:t>, with the ultimate goal of working together</w:t>
      </w:r>
      <w:r w:rsidR="00043F48">
        <w:rPr>
          <w:szCs w:val="24"/>
        </w:rPr>
        <w:t xml:space="preserve"> and the public assisting the police in their </w:t>
      </w:r>
      <w:r w:rsidR="00C40934">
        <w:rPr>
          <w:szCs w:val="24"/>
        </w:rPr>
        <w:t>day-to-day</w:t>
      </w:r>
      <w:r w:rsidR="00043F48">
        <w:rPr>
          <w:szCs w:val="24"/>
        </w:rPr>
        <w:t xml:space="preserve"> work</w:t>
      </w:r>
      <w:r w:rsidR="00C40934">
        <w:rPr>
          <w:szCs w:val="24"/>
        </w:rPr>
        <w:t xml:space="preserve"> </w:t>
      </w:r>
      <w:r w:rsidR="00791C1D">
        <w:rPr>
          <w:rFonts w:ascii="Roboto" w:hAnsi="Roboto"/>
          <w:color w:val="2C3E50"/>
          <w:sz w:val="23"/>
          <w:szCs w:val="23"/>
          <w:shd w:val="clear" w:color="auto" w:fill="FFFFFF"/>
        </w:rPr>
        <w:t>(College of Policing, 2014)</w:t>
      </w:r>
      <w:r w:rsidR="00C40934">
        <w:rPr>
          <w:rFonts w:ascii="Roboto" w:hAnsi="Roboto"/>
          <w:color w:val="2C3E50"/>
          <w:sz w:val="23"/>
          <w:szCs w:val="23"/>
          <w:shd w:val="clear" w:color="auto" w:fill="FFFFFF"/>
        </w:rPr>
        <w:t>.</w:t>
      </w:r>
      <w:r w:rsidR="00791C1D">
        <w:rPr>
          <w:rFonts w:ascii="Roboto" w:hAnsi="Roboto"/>
          <w:color w:val="2C3E50"/>
          <w:sz w:val="23"/>
          <w:szCs w:val="23"/>
          <w:shd w:val="clear" w:color="auto" w:fill="FFFFFF"/>
        </w:rPr>
        <w:t xml:space="preserve"> </w:t>
      </w:r>
    </w:p>
    <w:p w14:paraId="24627681" w14:textId="46BAD96D" w:rsidR="003F7896" w:rsidRDefault="00BC105B" w:rsidP="00C40934">
      <w:pPr>
        <w:spacing w:line="360" w:lineRule="auto"/>
        <w:ind w:left="0" w:firstLine="0"/>
        <w:jc w:val="left"/>
        <w:rPr>
          <w:szCs w:val="24"/>
        </w:rPr>
      </w:pPr>
      <w:r>
        <w:rPr>
          <w:szCs w:val="24"/>
        </w:rPr>
        <w:t>The police cannot do the job the right way unless all the police officers are working as one, all working to the</w:t>
      </w:r>
      <w:r w:rsidR="00D42A47">
        <w:rPr>
          <w:szCs w:val="24"/>
        </w:rPr>
        <w:t xml:space="preserve"> </w:t>
      </w:r>
      <w:r>
        <w:rPr>
          <w:szCs w:val="24"/>
        </w:rPr>
        <w:t>same rules and regulations submitted by Police and Criminal Evidence Act 1984</w:t>
      </w:r>
      <w:r w:rsidR="00C40934">
        <w:rPr>
          <w:szCs w:val="24"/>
        </w:rPr>
        <w:t xml:space="preserve"> </w:t>
      </w:r>
      <w:r>
        <w:rPr>
          <w:szCs w:val="24"/>
        </w:rPr>
        <w:t>(PACE),</w:t>
      </w:r>
      <w:r w:rsidR="00C40934">
        <w:rPr>
          <w:szCs w:val="24"/>
        </w:rPr>
        <w:t xml:space="preserve"> </w:t>
      </w:r>
      <w:r w:rsidR="00043F48">
        <w:rPr>
          <w:szCs w:val="24"/>
        </w:rPr>
        <w:t>codes of practice to regulate police powers and protect public rights. These include</w:t>
      </w:r>
      <w:r w:rsidR="00F751EC">
        <w:rPr>
          <w:szCs w:val="24"/>
        </w:rPr>
        <w:t xml:space="preserve">, </w:t>
      </w:r>
      <w:r w:rsidR="00C40934">
        <w:rPr>
          <w:szCs w:val="24"/>
        </w:rPr>
        <w:t>s</w:t>
      </w:r>
      <w:r w:rsidR="00043F48" w:rsidRPr="00F751EC">
        <w:rPr>
          <w:szCs w:val="24"/>
        </w:rPr>
        <w:t>top</w:t>
      </w:r>
      <w:r w:rsidR="00791C1D">
        <w:rPr>
          <w:szCs w:val="24"/>
        </w:rPr>
        <w:t xml:space="preserve"> </w:t>
      </w:r>
      <w:r w:rsidR="00043F48" w:rsidRPr="00F751EC">
        <w:rPr>
          <w:szCs w:val="24"/>
        </w:rPr>
        <w:t xml:space="preserve">and </w:t>
      </w:r>
      <w:r w:rsidR="00C40934">
        <w:rPr>
          <w:szCs w:val="24"/>
        </w:rPr>
        <w:t>s</w:t>
      </w:r>
      <w:r w:rsidR="00043F48" w:rsidRPr="00F751EC">
        <w:rPr>
          <w:szCs w:val="24"/>
        </w:rPr>
        <w:t>earch</w:t>
      </w:r>
      <w:r w:rsidR="00C40934">
        <w:rPr>
          <w:szCs w:val="24"/>
        </w:rPr>
        <w:t>, p</w:t>
      </w:r>
      <w:r w:rsidR="00043F48" w:rsidRPr="00F751EC">
        <w:rPr>
          <w:szCs w:val="24"/>
        </w:rPr>
        <w:t xml:space="preserve">owers of </w:t>
      </w:r>
      <w:r w:rsidR="00C40934">
        <w:rPr>
          <w:szCs w:val="24"/>
        </w:rPr>
        <w:t>e</w:t>
      </w:r>
      <w:r w:rsidR="00043F48" w:rsidRPr="00F751EC">
        <w:rPr>
          <w:szCs w:val="24"/>
        </w:rPr>
        <w:t>ntry, search, and seizur</w:t>
      </w:r>
      <w:r w:rsidR="00C40934">
        <w:rPr>
          <w:szCs w:val="24"/>
        </w:rPr>
        <w:t>e,</w:t>
      </w:r>
      <w:r w:rsidR="00F751EC">
        <w:rPr>
          <w:szCs w:val="24"/>
        </w:rPr>
        <w:t xml:space="preserve"> </w:t>
      </w:r>
      <w:r w:rsidR="00C40934">
        <w:rPr>
          <w:szCs w:val="24"/>
        </w:rPr>
        <w:t>a</w:t>
      </w:r>
      <w:r w:rsidR="00043F48" w:rsidRPr="00F751EC">
        <w:rPr>
          <w:szCs w:val="24"/>
        </w:rPr>
        <w:t>rrest</w:t>
      </w:r>
      <w:r w:rsidR="00C40934">
        <w:rPr>
          <w:szCs w:val="24"/>
        </w:rPr>
        <w:t xml:space="preserve">, </w:t>
      </w:r>
      <w:r w:rsidR="00E36BC4">
        <w:rPr>
          <w:szCs w:val="24"/>
        </w:rPr>
        <w:t>d</w:t>
      </w:r>
      <w:r w:rsidR="00043F48" w:rsidRPr="00F751EC">
        <w:rPr>
          <w:szCs w:val="24"/>
        </w:rPr>
        <w:t>etention</w:t>
      </w:r>
      <w:r w:rsidR="00F751EC">
        <w:rPr>
          <w:szCs w:val="24"/>
        </w:rPr>
        <w:t xml:space="preserve"> and </w:t>
      </w:r>
      <w:r w:rsidR="00E36BC4" w:rsidRPr="00F751EC">
        <w:rPr>
          <w:szCs w:val="24"/>
        </w:rPr>
        <w:t>questioning</w:t>
      </w:r>
      <w:r w:rsidR="00043F48" w:rsidRPr="00F751EC">
        <w:rPr>
          <w:szCs w:val="24"/>
        </w:rPr>
        <w:t xml:space="preserve"> and</w:t>
      </w:r>
      <w:r w:rsidR="003F7896">
        <w:rPr>
          <w:szCs w:val="24"/>
        </w:rPr>
        <w:t xml:space="preserve"> </w:t>
      </w:r>
      <w:r w:rsidR="003F7896" w:rsidRPr="00F751EC">
        <w:rPr>
          <w:szCs w:val="24"/>
        </w:rPr>
        <w:t>treatment of persons by the police</w:t>
      </w:r>
      <w:r w:rsidR="003F7896" w:rsidRPr="00133369">
        <w:rPr>
          <w:szCs w:val="24"/>
        </w:rPr>
        <w:t>.</w:t>
      </w:r>
      <w:r w:rsidR="003F7896">
        <w:rPr>
          <w:szCs w:val="24"/>
        </w:rPr>
        <w:t xml:space="preserve"> </w:t>
      </w:r>
      <w:r w:rsidR="003F7896" w:rsidRPr="00133369">
        <w:rPr>
          <w:szCs w:val="24"/>
        </w:rPr>
        <w:t>Many police forces are now trying</w:t>
      </w:r>
      <w:r w:rsidR="003F7896">
        <w:rPr>
          <w:szCs w:val="24"/>
        </w:rPr>
        <w:t xml:space="preserve"> </w:t>
      </w:r>
      <w:r w:rsidR="003F7896" w:rsidRPr="00133369">
        <w:rPr>
          <w:szCs w:val="24"/>
        </w:rPr>
        <w:t xml:space="preserve">to </w:t>
      </w:r>
      <w:r w:rsidR="003F7896" w:rsidRPr="00133369">
        <w:rPr>
          <w:szCs w:val="24"/>
        </w:rPr>
        <w:lastRenderedPageBreak/>
        <w:t>al</w:t>
      </w:r>
      <w:r w:rsidR="003F7896">
        <w:rPr>
          <w:szCs w:val="24"/>
        </w:rPr>
        <w:t>l</w:t>
      </w:r>
      <w:r w:rsidR="003F7896" w:rsidRPr="00133369">
        <w:rPr>
          <w:szCs w:val="24"/>
        </w:rPr>
        <w:t>eviate the problems between the police and the public</w:t>
      </w:r>
      <w:r w:rsidR="00C40934">
        <w:rPr>
          <w:szCs w:val="24"/>
        </w:rPr>
        <w:t xml:space="preserve"> relations </w:t>
      </w:r>
      <w:r w:rsidR="003F7896">
        <w:rPr>
          <w:color w:val="2C3E50"/>
          <w:sz w:val="23"/>
          <w:szCs w:val="23"/>
          <w:shd w:val="clear" w:color="auto" w:fill="FFFFFF"/>
        </w:rPr>
        <w:t>(www.southwalescommissioner.org.uk, n.d.)</w:t>
      </w:r>
      <w:r w:rsidR="00C40934">
        <w:rPr>
          <w:szCs w:val="24"/>
        </w:rPr>
        <w:t xml:space="preserve">. </w:t>
      </w:r>
    </w:p>
    <w:p w14:paraId="48A5FC6E" w14:textId="6A62B509" w:rsidR="008B49B8" w:rsidRDefault="00280489" w:rsidP="00C40934">
      <w:pPr>
        <w:spacing w:line="360" w:lineRule="auto"/>
        <w:ind w:left="0" w:firstLine="0"/>
        <w:jc w:val="left"/>
        <w:rPr>
          <w:szCs w:val="24"/>
        </w:rPr>
      </w:pPr>
      <w:r>
        <w:rPr>
          <w:szCs w:val="24"/>
        </w:rPr>
        <w:t xml:space="preserve">     </w:t>
      </w:r>
      <w:r w:rsidR="00575923">
        <w:rPr>
          <w:szCs w:val="24"/>
        </w:rPr>
        <w:t xml:space="preserve"> </w:t>
      </w:r>
    </w:p>
    <w:p w14:paraId="1694D586" w14:textId="65ECCDF4" w:rsidR="00791C1D" w:rsidRPr="008B49B8" w:rsidRDefault="00EA4B60" w:rsidP="00C40934">
      <w:pPr>
        <w:spacing w:line="360" w:lineRule="auto"/>
        <w:ind w:left="0" w:firstLine="0"/>
        <w:jc w:val="left"/>
        <w:rPr>
          <w:szCs w:val="24"/>
        </w:rPr>
      </w:pPr>
      <w:r w:rsidRPr="00280489">
        <w:rPr>
          <w:b/>
          <w:bCs/>
          <w:szCs w:val="24"/>
        </w:rPr>
        <w:t>C</w:t>
      </w:r>
      <w:r w:rsidR="000216CA" w:rsidRPr="00280489">
        <w:rPr>
          <w:b/>
          <w:bCs/>
          <w:szCs w:val="24"/>
        </w:rPr>
        <w:t>onclusion</w:t>
      </w:r>
    </w:p>
    <w:p w14:paraId="5664FCD1" w14:textId="77777777" w:rsidR="00C40934" w:rsidRDefault="00EA4B60" w:rsidP="00C40934">
      <w:pPr>
        <w:spacing w:line="360" w:lineRule="auto"/>
        <w:ind w:left="0" w:firstLine="0"/>
        <w:jc w:val="left"/>
        <w:rPr>
          <w:szCs w:val="24"/>
        </w:rPr>
      </w:pPr>
      <w:r w:rsidRPr="00133369">
        <w:rPr>
          <w:szCs w:val="24"/>
        </w:rPr>
        <w:t xml:space="preserve">There is </w:t>
      </w:r>
      <w:r w:rsidR="001146F1" w:rsidRPr="00133369">
        <w:rPr>
          <w:szCs w:val="24"/>
        </w:rPr>
        <w:t xml:space="preserve">clearly </w:t>
      </w:r>
      <w:r w:rsidRPr="00133369">
        <w:rPr>
          <w:szCs w:val="24"/>
        </w:rPr>
        <w:t>a great sense of distance between the police and public, but as can be seen by a number of reports</w:t>
      </w:r>
      <w:r w:rsidR="00C40934">
        <w:rPr>
          <w:szCs w:val="24"/>
        </w:rPr>
        <w:t xml:space="preserve"> and </w:t>
      </w:r>
      <w:r w:rsidRPr="00133369">
        <w:rPr>
          <w:szCs w:val="24"/>
        </w:rPr>
        <w:t>data</w:t>
      </w:r>
      <w:r w:rsidR="00C40934">
        <w:rPr>
          <w:szCs w:val="24"/>
        </w:rPr>
        <w:t xml:space="preserve">, </w:t>
      </w:r>
      <w:r w:rsidRPr="00133369">
        <w:rPr>
          <w:szCs w:val="24"/>
        </w:rPr>
        <w:t>all parties are working together to close that gap and show that the police are there to serve the community</w:t>
      </w:r>
      <w:r w:rsidR="00C40934">
        <w:rPr>
          <w:szCs w:val="24"/>
        </w:rPr>
        <w:t>.</w:t>
      </w:r>
    </w:p>
    <w:p w14:paraId="3F18C54D" w14:textId="155BC9AA" w:rsidR="00C40934" w:rsidRDefault="00C40934" w:rsidP="00C40934">
      <w:pPr>
        <w:spacing w:line="360" w:lineRule="auto"/>
        <w:ind w:left="0" w:firstLine="0"/>
        <w:jc w:val="left"/>
        <w:rPr>
          <w:szCs w:val="24"/>
        </w:rPr>
      </w:pPr>
      <w:r>
        <w:rPr>
          <w:szCs w:val="24"/>
        </w:rPr>
        <w:t>F</w:t>
      </w:r>
      <w:r w:rsidR="00EA4B60" w:rsidRPr="00133369">
        <w:rPr>
          <w:szCs w:val="24"/>
        </w:rPr>
        <w:t xml:space="preserve">orces must </w:t>
      </w:r>
      <w:r>
        <w:rPr>
          <w:szCs w:val="24"/>
        </w:rPr>
        <w:t>continue with targeted recruitment in order to recruit from as many community-representations of the make-up of the diverse nation evolving constantly.</w:t>
      </w:r>
      <w:r w:rsidR="00EA4B60" w:rsidRPr="00133369">
        <w:rPr>
          <w:szCs w:val="24"/>
        </w:rPr>
        <w:t xml:space="preserve"> </w:t>
      </w:r>
      <w:r>
        <w:rPr>
          <w:szCs w:val="24"/>
        </w:rPr>
        <w:t xml:space="preserve">Police training </w:t>
      </w:r>
      <w:r w:rsidR="001146F1" w:rsidRPr="00133369">
        <w:rPr>
          <w:szCs w:val="24"/>
        </w:rPr>
        <w:t xml:space="preserve">must </w:t>
      </w:r>
      <w:r>
        <w:rPr>
          <w:szCs w:val="24"/>
        </w:rPr>
        <w:t xml:space="preserve">focus on teaching </w:t>
      </w:r>
      <w:r w:rsidR="00EA4B60" w:rsidRPr="00133369">
        <w:rPr>
          <w:szCs w:val="24"/>
        </w:rPr>
        <w:t xml:space="preserve">good practice </w:t>
      </w:r>
      <w:r>
        <w:rPr>
          <w:szCs w:val="24"/>
        </w:rPr>
        <w:t>to increase a positive force culture</w:t>
      </w:r>
      <w:r w:rsidR="00EA4B60" w:rsidRPr="00133369">
        <w:rPr>
          <w:szCs w:val="24"/>
        </w:rPr>
        <w:t>, thus brining closer the aims and aspirations of the public and police forces</w:t>
      </w:r>
      <w:r>
        <w:rPr>
          <w:szCs w:val="24"/>
        </w:rPr>
        <w:t xml:space="preserve">. </w:t>
      </w:r>
    </w:p>
    <w:p w14:paraId="13B43F3C" w14:textId="77777777" w:rsidR="00C40934" w:rsidRDefault="00C40934" w:rsidP="00C40934">
      <w:pPr>
        <w:spacing w:line="360" w:lineRule="auto"/>
        <w:ind w:left="0" w:firstLine="0"/>
        <w:jc w:val="left"/>
        <w:rPr>
          <w:szCs w:val="24"/>
        </w:rPr>
      </w:pPr>
      <w:r>
        <w:rPr>
          <w:szCs w:val="24"/>
        </w:rPr>
        <w:t>Evidence suggests there</w:t>
      </w:r>
      <w:r w:rsidR="00791C1D">
        <w:rPr>
          <w:szCs w:val="24"/>
        </w:rPr>
        <w:t xml:space="preserve"> to be a smaller distance between the police and the community where there are higher rates of foot patrol officers</w:t>
      </w:r>
      <w:r w:rsidR="00CF0016">
        <w:rPr>
          <w:szCs w:val="24"/>
        </w:rPr>
        <w:t xml:space="preserve"> or higher community engagement with the police</w:t>
      </w:r>
      <w:r>
        <w:rPr>
          <w:szCs w:val="24"/>
        </w:rPr>
        <w:t xml:space="preserve">, which has implications for continued recruitment drives, in order to fulfil the number of officers required for such visible policing. </w:t>
      </w:r>
    </w:p>
    <w:p w14:paraId="273DB88C" w14:textId="0AA7233D" w:rsidR="003F7896" w:rsidRPr="00133369" w:rsidRDefault="003F7896" w:rsidP="00C40934">
      <w:pPr>
        <w:spacing w:line="360" w:lineRule="auto"/>
        <w:ind w:left="0" w:firstLine="0"/>
        <w:jc w:val="left"/>
        <w:rPr>
          <w:szCs w:val="24"/>
        </w:rPr>
      </w:pPr>
      <w:r>
        <w:rPr>
          <w:szCs w:val="24"/>
        </w:rPr>
        <w:t>There will always be a necessity for the police to stop and search, as it’s a very powerful tool for pre and post crime, if the officer has reasonable grounds to search a person,</w:t>
      </w:r>
      <w:r w:rsidR="00C40934">
        <w:rPr>
          <w:szCs w:val="24"/>
        </w:rPr>
        <w:t xml:space="preserve"> </w:t>
      </w:r>
      <w:r>
        <w:rPr>
          <w:szCs w:val="24"/>
        </w:rPr>
        <w:t>then they should proceed using PACE`s code of practice. The police will always strive to be better in the eyes of the public, such as South Wales police bringing in a new regulation to help them dismiss poor police officers if they are found guilty of gross misconduct (2023).</w:t>
      </w:r>
    </w:p>
    <w:p w14:paraId="6957CFCC" w14:textId="05DD9613" w:rsidR="00EA4B60" w:rsidRPr="00133369" w:rsidRDefault="00EA4B60" w:rsidP="00C40934">
      <w:pPr>
        <w:spacing w:line="360" w:lineRule="auto"/>
        <w:ind w:left="566" w:firstLine="0"/>
        <w:jc w:val="left"/>
        <w:rPr>
          <w:szCs w:val="24"/>
        </w:rPr>
      </w:pPr>
    </w:p>
    <w:p w14:paraId="26BDB980" w14:textId="00208F7C" w:rsidR="000216CA" w:rsidRDefault="000216CA" w:rsidP="00C40934">
      <w:pPr>
        <w:spacing w:line="360" w:lineRule="auto"/>
        <w:ind w:left="0" w:firstLine="0"/>
        <w:jc w:val="left"/>
        <w:rPr>
          <w:szCs w:val="24"/>
        </w:rPr>
      </w:pPr>
    </w:p>
    <w:p w14:paraId="20AFDCC2" w14:textId="77777777" w:rsidR="00497E69" w:rsidRPr="00133369" w:rsidRDefault="00497E69" w:rsidP="00645691">
      <w:pPr>
        <w:jc w:val="left"/>
        <w:rPr>
          <w:szCs w:val="24"/>
        </w:rPr>
      </w:pPr>
    </w:p>
    <w:p w14:paraId="6DB84AB2" w14:textId="52167098" w:rsidR="00816B02" w:rsidRPr="00133369" w:rsidRDefault="00816B02" w:rsidP="00645691">
      <w:pPr>
        <w:jc w:val="left"/>
        <w:rPr>
          <w:szCs w:val="24"/>
        </w:rPr>
      </w:pPr>
    </w:p>
    <w:p w14:paraId="41EA60A5" w14:textId="578A6338" w:rsidR="00816B02" w:rsidRPr="00133369" w:rsidRDefault="00816B02" w:rsidP="00645691">
      <w:pPr>
        <w:jc w:val="left"/>
        <w:rPr>
          <w:szCs w:val="24"/>
        </w:rPr>
      </w:pPr>
    </w:p>
    <w:p w14:paraId="730D4DE8" w14:textId="77777777" w:rsidR="00816B02" w:rsidRPr="00133369" w:rsidRDefault="00816B02" w:rsidP="00645691">
      <w:pPr>
        <w:jc w:val="left"/>
        <w:rPr>
          <w:szCs w:val="24"/>
        </w:rPr>
      </w:pPr>
    </w:p>
    <w:p w14:paraId="38899A86" w14:textId="11F9CBFE" w:rsidR="000216CA" w:rsidRPr="00133369" w:rsidRDefault="000216CA" w:rsidP="00645691">
      <w:pPr>
        <w:jc w:val="left"/>
        <w:rPr>
          <w:szCs w:val="24"/>
        </w:rPr>
      </w:pPr>
    </w:p>
    <w:p w14:paraId="754E7F57" w14:textId="72C99A1E" w:rsidR="0057733E" w:rsidRDefault="0057733E" w:rsidP="00645691">
      <w:pPr>
        <w:ind w:left="0" w:firstLine="0"/>
        <w:jc w:val="left"/>
        <w:rPr>
          <w:szCs w:val="24"/>
        </w:rPr>
      </w:pPr>
    </w:p>
    <w:p w14:paraId="3B2A6E41" w14:textId="65D494A5" w:rsidR="00A908F6" w:rsidRDefault="00A908F6" w:rsidP="00645691">
      <w:pPr>
        <w:ind w:left="0" w:firstLine="0"/>
        <w:jc w:val="left"/>
        <w:rPr>
          <w:szCs w:val="24"/>
        </w:rPr>
      </w:pPr>
    </w:p>
    <w:p w14:paraId="27576066" w14:textId="5E19F674" w:rsidR="00A908F6" w:rsidRDefault="00A908F6" w:rsidP="00645691">
      <w:pPr>
        <w:ind w:left="0" w:firstLine="0"/>
        <w:jc w:val="left"/>
        <w:rPr>
          <w:szCs w:val="24"/>
        </w:rPr>
      </w:pPr>
    </w:p>
    <w:p w14:paraId="2510B255" w14:textId="0C9639D4" w:rsidR="00A908F6" w:rsidRDefault="00A908F6" w:rsidP="00645691">
      <w:pPr>
        <w:ind w:left="0" w:firstLine="0"/>
        <w:jc w:val="left"/>
        <w:rPr>
          <w:szCs w:val="24"/>
        </w:rPr>
      </w:pPr>
    </w:p>
    <w:p w14:paraId="7A353069" w14:textId="77777777" w:rsidR="00A908F6" w:rsidRDefault="00A908F6" w:rsidP="00645691">
      <w:pPr>
        <w:ind w:left="0" w:firstLine="0"/>
        <w:jc w:val="left"/>
        <w:rPr>
          <w:szCs w:val="24"/>
        </w:rPr>
      </w:pPr>
    </w:p>
    <w:p w14:paraId="26FE4550" w14:textId="77777777" w:rsidR="00706187" w:rsidRDefault="00706187" w:rsidP="00645691">
      <w:pPr>
        <w:ind w:left="0" w:firstLine="0"/>
        <w:jc w:val="left"/>
        <w:rPr>
          <w:szCs w:val="24"/>
        </w:rPr>
      </w:pPr>
    </w:p>
    <w:p w14:paraId="68D9EA67" w14:textId="48FF9E12" w:rsidR="00E16A9D" w:rsidRDefault="00F81F00" w:rsidP="00DF0564">
      <w:pPr>
        <w:ind w:left="0" w:firstLine="0"/>
        <w:jc w:val="left"/>
        <w:rPr>
          <w:szCs w:val="24"/>
        </w:rPr>
      </w:pPr>
      <w:r w:rsidRPr="00133369">
        <w:rPr>
          <w:szCs w:val="24"/>
        </w:rPr>
        <w:t xml:space="preserve">   </w:t>
      </w:r>
    </w:p>
    <w:p w14:paraId="6BC4AE57" w14:textId="27C5B5A5" w:rsidR="0064615A" w:rsidRDefault="0064615A" w:rsidP="00645691">
      <w:pPr>
        <w:jc w:val="left"/>
        <w:rPr>
          <w:szCs w:val="24"/>
        </w:rPr>
      </w:pPr>
    </w:p>
    <w:p w14:paraId="3A91862C" w14:textId="77777777" w:rsidR="003B5C15" w:rsidRDefault="003B5C15" w:rsidP="00645691">
      <w:pPr>
        <w:jc w:val="left"/>
        <w:rPr>
          <w:szCs w:val="24"/>
        </w:rPr>
      </w:pPr>
    </w:p>
    <w:p w14:paraId="3AF06ACA" w14:textId="77777777" w:rsidR="003B5C15" w:rsidRDefault="003B5C15" w:rsidP="00645691">
      <w:pPr>
        <w:jc w:val="left"/>
        <w:rPr>
          <w:szCs w:val="24"/>
        </w:rPr>
      </w:pPr>
    </w:p>
    <w:p w14:paraId="3AC9601B" w14:textId="77777777" w:rsidR="003B5C15" w:rsidRDefault="003B5C15" w:rsidP="00645691">
      <w:pPr>
        <w:jc w:val="left"/>
        <w:rPr>
          <w:szCs w:val="24"/>
        </w:rPr>
      </w:pPr>
    </w:p>
    <w:p w14:paraId="63D09F2B" w14:textId="77777777" w:rsidR="003B5C15" w:rsidRDefault="003B5C15" w:rsidP="00645691">
      <w:pPr>
        <w:jc w:val="left"/>
        <w:rPr>
          <w:szCs w:val="24"/>
        </w:rPr>
      </w:pPr>
    </w:p>
    <w:p w14:paraId="55C87BA3" w14:textId="77777777" w:rsidR="003B5C15" w:rsidRDefault="003B5C15" w:rsidP="00645691">
      <w:pPr>
        <w:jc w:val="left"/>
        <w:rPr>
          <w:szCs w:val="24"/>
        </w:rPr>
      </w:pPr>
    </w:p>
    <w:p w14:paraId="260FDE15" w14:textId="77777777" w:rsidR="003B5C15" w:rsidRDefault="003B5C15" w:rsidP="00645691">
      <w:pPr>
        <w:jc w:val="left"/>
        <w:rPr>
          <w:szCs w:val="24"/>
        </w:rPr>
      </w:pPr>
    </w:p>
    <w:p w14:paraId="4C5D71E5" w14:textId="77777777" w:rsidR="003B5C15" w:rsidRPr="00F751EC" w:rsidRDefault="003B5C15" w:rsidP="003B5C15">
      <w:pPr>
        <w:ind w:left="0" w:firstLine="0"/>
        <w:jc w:val="left"/>
        <w:rPr>
          <w:b/>
          <w:bCs/>
          <w:szCs w:val="24"/>
          <w:u w:val="single"/>
        </w:rPr>
      </w:pPr>
      <w:bookmarkStart w:id="12" w:name="_Hlk146574957"/>
      <w:r w:rsidRPr="006B35F1">
        <w:rPr>
          <w:b/>
          <w:bCs/>
          <w:szCs w:val="24"/>
          <w:u w:val="single"/>
        </w:rPr>
        <w:lastRenderedPageBreak/>
        <w:t>References</w:t>
      </w:r>
    </w:p>
    <w:p w14:paraId="37E74718" w14:textId="77777777" w:rsidR="003B5C15" w:rsidRPr="001060FD" w:rsidRDefault="003B5C15" w:rsidP="003B5C15">
      <w:pPr>
        <w:pStyle w:val="NormalWeb"/>
        <w:numPr>
          <w:ilvl w:val="0"/>
          <w:numId w:val="10"/>
        </w:numPr>
        <w:rPr>
          <w:rFonts w:ascii="Calibri" w:hAnsi="Calibri" w:cs="Calibri"/>
          <w:color w:val="000000"/>
          <w:sz w:val="27"/>
          <w:szCs w:val="27"/>
        </w:rPr>
      </w:pPr>
      <w:r w:rsidRPr="00224E06">
        <w:rPr>
          <w:rFonts w:ascii="Calibri" w:hAnsi="Calibri" w:cs="Calibri"/>
          <w:color w:val="000000"/>
          <w:sz w:val="27"/>
          <w:szCs w:val="27"/>
        </w:rPr>
        <w:t>‌</w:t>
      </w:r>
      <w:r>
        <w:rPr>
          <w:rFonts w:ascii="Calibri" w:hAnsi="Calibri" w:cs="Calibri"/>
          <w:color w:val="000000"/>
          <w:sz w:val="27"/>
          <w:szCs w:val="27"/>
        </w:rPr>
        <w:t>Braga AA and others. (2019). Hot spots policing of small geographic areas effects on crime. Campbell Systematic Reviews.</w:t>
      </w:r>
    </w:p>
    <w:p w14:paraId="3E9F2296" w14:textId="561E81FE" w:rsidR="003B5C15" w:rsidRPr="001060FD" w:rsidRDefault="003B5C15" w:rsidP="003B5C15">
      <w:pPr>
        <w:pStyle w:val="NormalWeb"/>
        <w:numPr>
          <w:ilvl w:val="0"/>
          <w:numId w:val="10"/>
        </w:numPr>
        <w:rPr>
          <w:rFonts w:ascii="Calibri" w:hAnsi="Calibri" w:cs="Calibri"/>
          <w:color w:val="000000"/>
          <w:sz w:val="27"/>
          <w:szCs w:val="27"/>
        </w:rPr>
      </w:pPr>
      <w:r w:rsidRPr="001060FD">
        <w:rPr>
          <w:rFonts w:ascii="Calibri" w:hAnsi="Calibri" w:cs="Calibri"/>
          <w:color w:val="000000"/>
          <w:sz w:val="27"/>
          <w:szCs w:val="27"/>
        </w:rPr>
        <w:t>College of policing (2022). </w:t>
      </w:r>
      <w:r w:rsidRPr="001060FD">
        <w:rPr>
          <w:rFonts w:ascii="Calibri" w:hAnsi="Calibri" w:cs="Calibri"/>
          <w:i/>
          <w:iCs/>
          <w:color w:val="000000"/>
          <w:sz w:val="27"/>
          <w:szCs w:val="27"/>
        </w:rPr>
        <w:t>College of Policing</w:t>
      </w:r>
      <w:r w:rsidRPr="001060FD">
        <w:rPr>
          <w:rFonts w:ascii="Calibri" w:hAnsi="Calibri" w:cs="Calibri"/>
          <w:color w:val="000000"/>
          <w:sz w:val="27"/>
          <w:szCs w:val="27"/>
        </w:rPr>
        <w:t xml:space="preserve">. [online] Police.uk. Available at: </w:t>
      </w:r>
      <w:hyperlink r:id="rId7" w:history="1">
        <w:r w:rsidRPr="001060FD">
          <w:rPr>
            <w:rStyle w:val="Hyperlink"/>
            <w:rFonts w:ascii="Calibri" w:hAnsi="Calibri" w:cs="Calibri"/>
            <w:sz w:val="27"/>
            <w:szCs w:val="27"/>
          </w:rPr>
          <w:t>https://www.college.police.uk/</w:t>
        </w:r>
      </w:hyperlink>
      <w:r w:rsidRPr="001060FD">
        <w:rPr>
          <w:rFonts w:ascii="Calibri" w:hAnsi="Calibri" w:cs="Calibri"/>
          <w:color w:val="000000"/>
          <w:sz w:val="27"/>
          <w:szCs w:val="27"/>
        </w:rPr>
        <w:t>.</w:t>
      </w:r>
    </w:p>
    <w:p w14:paraId="79FE972D"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(2021). </w:t>
      </w:r>
      <w:r>
        <w:rPr>
          <w:rFonts w:ascii="Calibri" w:hAnsi="Calibri"/>
          <w:i/>
          <w:iCs/>
          <w:color w:val="000000"/>
          <w:sz w:val="27"/>
          <w:szCs w:val="27"/>
        </w:rPr>
        <w:t>Engaging communities</w:t>
      </w:r>
      <w:r>
        <w:rPr>
          <w:rFonts w:ascii="Calibri" w:hAnsi="Calibri"/>
          <w:color w:val="000000"/>
          <w:sz w:val="27"/>
          <w:szCs w:val="27"/>
        </w:rPr>
        <w:t>. [online] Available at: https://www.college.police.uk/guidance/neighbourhood-policing/engaging-communities?fbclid=IwAR1XihcysQbxAFyvKK3m-rILJQTBP9GSqYhVVLu-p_sqDtMqJX5XtoxUCzo [Accessed 24 Sep. 2023].</w:t>
      </w:r>
    </w:p>
    <w:p w14:paraId="36FA8C83" w14:textId="77777777" w:rsidR="003B5C15" w:rsidRPr="00675E9E"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(2021). </w:t>
      </w:r>
      <w:r>
        <w:rPr>
          <w:rFonts w:ascii="Calibri" w:hAnsi="Calibri"/>
          <w:i/>
          <w:iCs/>
          <w:color w:val="000000"/>
          <w:sz w:val="27"/>
          <w:szCs w:val="27"/>
        </w:rPr>
        <w:t>Targeted approaches to crime and disorder reduction</w:t>
      </w:r>
      <w:r>
        <w:rPr>
          <w:rFonts w:ascii="Calibri" w:hAnsi="Calibri"/>
          <w:color w:val="000000"/>
          <w:sz w:val="27"/>
          <w:szCs w:val="27"/>
        </w:rPr>
        <w:t>. [online] College of Policing. Available at: https://www.college.police.uk/research/what-works-policing-reduce-crime/targeted-approaches.</w:t>
      </w:r>
    </w:p>
    <w:p w14:paraId="44ED5E79"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(2021). </w:t>
      </w:r>
      <w:r>
        <w:rPr>
          <w:rFonts w:ascii="Calibri" w:hAnsi="Calibri"/>
          <w:i/>
          <w:iCs/>
          <w:color w:val="000000"/>
          <w:sz w:val="27"/>
          <w:szCs w:val="27"/>
        </w:rPr>
        <w:t>What Works in Policing to Reduce crime?</w:t>
      </w:r>
      <w:r>
        <w:rPr>
          <w:rFonts w:ascii="Calibri" w:hAnsi="Calibri"/>
          <w:color w:val="000000"/>
          <w:sz w:val="27"/>
          <w:szCs w:val="27"/>
        </w:rPr>
        <w:t xml:space="preserve"> [online] College of Policing. Available at: </w:t>
      </w:r>
      <w:hyperlink r:id="rId8" w:history="1">
        <w:r w:rsidRPr="00661E70">
          <w:rPr>
            <w:rStyle w:val="Hyperlink"/>
            <w:rFonts w:ascii="Calibri" w:hAnsi="Calibri"/>
            <w:sz w:val="27"/>
            <w:szCs w:val="27"/>
          </w:rPr>
          <w:t>https://www.college.police.uk/research/what-works-policing-reduce-crime</w:t>
        </w:r>
      </w:hyperlink>
      <w:r>
        <w:rPr>
          <w:rFonts w:ascii="Calibri" w:hAnsi="Calibri"/>
          <w:color w:val="000000"/>
          <w:sz w:val="27"/>
          <w:szCs w:val="27"/>
        </w:rPr>
        <w:t>.</w:t>
      </w:r>
    </w:p>
    <w:p w14:paraId="614E1C79"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6.  </w:t>
      </w:r>
      <w:r w:rsidRPr="00300B2D">
        <w:rPr>
          <w:rFonts w:ascii="Calibri" w:hAnsi="Calibri"/>
          <w:color w:val="000000"/>
          <w:sz w:val="27"/>
          <w:szCs w:val="27"/>
        </w:rPr>
        <w:t>College of policing (2022). </w:t>
      </w:r>
      <w:r w:rsidRPr="00300B2D">
        <w:rPr>
          <w:rFonts w:ascii="Calibri" w:hAnsi="Calibri"/>
          <w:i/>
          <w:iCs/>
          <w:color w:val="000000"/>
          <w:sz w:val="27"/>
          <w:szCs w:val="27"/>
        </w:rPr>
        <w:t>College of Policing</w:t>
      </w:r>
      <w:r w:rsidRPr="00300B2D">
        <w:rPr>
          <w:rFonts w:ascii="Calibri" w:hAnsi="Calibri"/>
          <w:color w:val="000000"/>
          <w:sz w:val="27"/>
          <w:szCs w:val="27"/>
        </w:rPr>
        <w:t xml:space="preserve">. [online] Police.uk. Available at: </w:t>
      </w:r>
      <w:r>
        <w:rPr>
          <w:rFonts w:ascii="Calibri" w:hAnsi="Calibri"/>
          <w:sz w:val="27"/>
          <w:szCs w:val="27"/>
        </w:rPr>
        <w:fldChar w:fldCharType="begin"/>
      </w:r>
      <w:r w:rsidRPr="00300B2D">
        <w:rPr>
          <w:rFonts w:ascii="Calibri" w:hAnsi="Calibri"/>
          <w:sz w:val="27"/>
          <w:szCs w:val="27"/>
        </w:rPr>
        <w:instrText xml:space="preserve"> HYPERLINK "ht</w:instrText>
      </w:r>
      <w:r w:rsidRPr="00300B2D">
        <w:rPr>
          <w:rFonts w:ascii="Calibri" w:hAnsi="Calibri"/>
          <w:color w:val="000000"/>
          <w:sz w:val="27"/>
          <w:szCs w:val="27"/>
        </w:rPr>
        <w:instrText>College of Policing (2014). </w:instrText>
      </w:r>
      <w:r w:rsidRPr="00300B2D">
        <w:rPr>
          <w:rFonts w:ascii="Calibri" w:hAnsi="Calibri"/>
          <w:i/>
          <w:iCs/>
          <w:color w:val="000000"/>
          <w:sz w:val="27"/>
          <w:szCs w:val="27"/>
        </w:rPr>
        <w:instrText>Code of Ethics</w:instrText>
      </w:r>
      <w:r w:rsidRPr="00300B2D">
        <w:rPr>
          <w:rFonts w:ascii="Calibri" w:hAnsi="Calibri"/>
          <w:color w:val="000000"/>
          <w:sz w:val="27"/>
          <w:szCs w:val="27"/>
        </w:rPr>
        <w:instrText>. [online] College of Policing. Available at: https://www.college.police.uk/ethics/code-of-ethics.</w:instrText>
      </w:r>
    </w:p>
    <w:p w14:paraId="0CA749F8" w14:textId="77777777" w:rsidR="003B5C15" w:rsidRPr="00661E70" w:rsidRDefault="003B5C15" w:rsidP="003B5C15">
      <w:pPr>
        <w:pStyle w:val="NormalWeb"/>
        <w:numPr>
          <w:ilvl w:val="0"/>
          <w:numId w:val="10"/>
        </w:numPr>
        <w:spacing w:before="0" w:beforeAutospacing="0" w:after="0" w:afterAutospacing="0" w:line="360" w:lineRule="atLeast"/>
        <w:rPr>
          <w:rStyle w:val="Hyperlink"/>
          <w:rFonts w:ascii="Calibri" w:hAnsi="Calibri"/>
          <w:sz w:val="27"/>
          <w:szCs w:val="27"/>
        </w:rPr>
      </w:pPr>
      <w:r w:rsidRPr="00791C1D">
        <w:rPr>
          <w:rFonts w:ascii="Calibri" w:hAnsi="Calibri"/>
          <w:sz w:val="27"/>
          <w:szCs w:val="27"/>
        </w:rPr>
        <w:instrText>tps://www.college.police.uk/</w:instrText>
      </w:r>
      <w:r>
        <w:rPr>
          <w:rFonts w:ascii="Calibri" w:hAnsi="Calibri"/>
          <w:sz w:val="27"/>
          <w:szCs w:val="27"/>
        </w:rPr>
        <w:instrText xml:space="preserve">" </w:instrText>
      </w:r>
      <w:r>
        <w:rPr>
          <w:rFonts w:ascii="Calibri" w:hAnsi="Calibri"/>
          <w:sz w:val="27"/>
          <w:szCs w:val="27"/>
        </w:rPr>
      </w:r>
      <w:r>
        <w:rPr>
          <w:rFonts w:ascii="Calibri" w:hAnsi="Calibri"/>
          <w:sz w:val="27"/>
          <w:szCs w:val="27"/>
        </w:rPr>
        <w:fldChar w:fldCharType="separate"/>
      </w:r>
      <w:r w:rsidRPr="00661E70">
        <w:rPr>
          <w:rStyle w:val="Hyperlink"/>
          <w:rFonts w:ascii="Calibri" w:hAnsi="Calibri"/>
          <w:sz w:val="27"/>
          <w:szCs w:val="27"/>
        </w:rPr>
        <w:t>htCollege of Policing (2014). </w:t>
      </w:r>
      <w:r w:rsidRPr="00661E70">
        <w:rPr>
          <w:rStyle w:val="Hyperlink"/>
          <w:rFonts w:ascii="Calibri" w:hAnsi="Calibri"/>
          <w:i/>
          <w:iCs/>
          <w:sz w:val="27"/>
          <w:szCs w:val="27"/>
        </w:rPr>
        <w:t>Code of Ethics</w:t>
      </w:r>
      <w:r w:rsidRPr="00661E70">
        <w:rPr>
          <w:rStyle w:val="Hyperlink"/>
          <w:rFonts w:ascii="Calibri" w:hAnsi="Calibri"/>
          <w:sz w:val="27"/>
          <w:szCs w:val="27"/>
        </w:rPr>
        <w:t>. [online] College of Policing. Available at: https://www.college.police.uk/ethics/code-of-ethics.</w:t>
      </w:r>
    </w:p>
    <w:p w14:paraId="08CD53D0"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sidRPr="00661E70">
        <w:rPr>
          <w:rStyle w:val="Hyperlink"/>
          <w:rFonts w:ascii="Calibri" w:hAnsi="Calibri"/>
          <w:sz w:val="27"/>
          <w:szCs w:val="27"/>
        </w:rPr>
        <w:t>tps://www.college.police.uk/</w:t>
      </w:r>
      <w:r>
        <w:rPr>
          <w:rFonts w:ascii="Calibri" w:hAnsi="Calibri"/>
          <w:sz w:val="27"/>
          <w:szCs w:val="27"/>
        </w:rPr>
        <w:fldChar w:fldCharType="end"/>
      </w:r>
    </w:p>
    <w:p w14:paraId="48150630"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     </w:t>
      </w:r>
      <w:bookmarkStart w:id="13" w:name="_Hlk146475185"/>
      <w:r>
        <w:rPr>
          <w:rFonts w:ascii="Calibri" w:hAnsi="Calibri"/>
          <w:color w:val="000000"/>
          <w:sz w:val="27"/>
          <w:szCs w:val="27"/>
        </w:rPr>
        <w:t xml:space="preserve"> </w:t>
      </w:r>
      <w:r w:rsidRPr="00300B2D">
        <w:rPr>
          <w:rFonts w:ascii="Calibri" w:hAnsi="Calibri"/>
          <w:color w:val="000000"/>
          <w:sz w:val="27"/>
          <w:szCs w:val="27"/>
        </w:rPr>
        <w:t>College of policing (2022). </w:t>
      </w:r>
      <w:r w:rsidRPr="00300B2D">
        <w:rPr>
          <w:rFonts w:ascii="Calibri" w:hAnsi="Calibri"/>
          <w:i/>
          <w:iCs/>
          <w:color w:val="000000"/>
          <w:sz w:val="27"/>
          <w:szCs w:val="27"/>
        </w:rPr>
        <w:t>College of Policing</w:t>
      </w:r>
      <w:r w:rsidRPr="00300B2D">
        <w:rPr>
          <w:rFonts w:ascii="Calibri" w:hAnsi="Calibri"/>
          <w:color w:val="000000"/>
          <w:sz w:val="27"/>
          <w:szCs w:val="27"/>
        </w:rPr>
        <w:t xml:space="preserve">. [online] Police.uk. Available at: </w:t>
      </w:r>
      <w:r>
        <w:rPr>
          <w:rFonts w:ascii="Calibri" w:hAnsi="Calibri"/>
          <w:sz w:val="27"/>
          <w:szCs w:val="27"/>
        </w:rPr>
        <w:fldChar w:fldCharType="begin"/>
      </w:r>
      <w:r w:rsidRPr="00300B2D">
        <w:rPr>
          <w:rFonts w:ascii="Calibri" w:hAnsi="Calibri"/>
          <w:sz w:val="27"/>
          <w:szCs w:val="27"/>
        </w:rPr>
        <w:instrText xml:space="preserve"> HYPERLINK "ht</w:instrText>
      </w:r>
      <w:r w:rsidRPr="00300B2D">
        <w:rPr>
          <w:rFonts w:ascii="Calibri" w:hAnsi="Calibri"/>
          <w:color w:val="000000"/>
          <w:sz w:val="27"/>
          <w:szCs w:val="27"/>
        </w:rPr>
        <w:instrText>College of Policing (2014). </w:instrText>
      </w:r>
      <w:r w:rsidRPr="00300B2D">
        <w:rPr>
          <w:rFonts w:ascii="Calibri" w:hAnsi="Calibri"/>
          <w:i/>
          <w:iCs/>
          <w:color w:val="000000"/>
          <w:sz w:val="27"/>
          <w:szCs w:val="27"/>
        </w:rPr>
        <w:instrText>Code of Ethics</w:instrText>
      </w:r>
      <w:r w:rsidRPr="00300B2D">
        <w:rPr>
          <w:rFonts w:ascii="Calibri" w:hAnsi="Calibri"/>
          <w:color w:val="000000"/>
          <w:sz w:val="27"/>
          <w:szCs w:val="27"/>
        </w:rPr>
        <w:instrText>. [online] College of Policing. Available at: https://www.college.police.uk/ethics/code-of-ethics.</w:instrText>
      </w:r>
    </w:p>
    <w:p w14:paraId="699B3F0B" w14:textId="77777777" w:rsidR="003B5C15" w:rsidRPr="00661E70" w:rsidRDefault="003B5C15" w:rsidP="003B5C15">
      <w:pPr>
        <w:pStyle w:val="NormalWeb"/>
        <w:numPr>
          <w:ilvl w:val="0"/>
          <w:numId w:val="10"/>
        </w:numPr>
        <w:spacing w:before="0" w:beforeAutospacing="0" w:after="0" w:afterAutospacing="0" w:line="360" w:lineRule="atLeast"/>
        <w:rPr>
          <w:rStyle w:val="Hyperlink"/>
          <w:rFonts w:ascii="Calibri" w:hAnsi="Calibri"/>
          <w:sz w:val="27"/>
          <w:szCs w:val="27"/>
        </w:rPr>
      </w:pPr>
      <w:r w:rsidRPr="00791C1D">
        <w:rPr>
          <w:rFonts w:ascii="Calibri" w:hAnsi="Calibri"/>
          <w:sz w:val="27"/>
          <w:szCs w:val="27"/>
        </w:rPr>
        <w:instrText>tps://www.college.police.uk/</w:instrText>
      </w:r>
      <w:r>
        <w:rPr>
          <w:rFonts w:ascii="Calibri" w:hAnsi="Calibri"/>
          <w:sz w:val="27"/>
          <w:szCs w:val="27"/>
        </w:rPr>
        <w:instrText xml:space="preserve">" </w:instrText>
      </w:r>
      <w:r>
        <w:rPr>
          <w:rFonts w:ascii="Calibri" w:hAnsi="Calibri"/>
          <w:sz w:val="27"/>
          <w:szCs w:val="27"/>
        </w:rPr>
      </w:r>
      <w:r>
        <w:rPr>
          <w:rFonts w:ascii="Calibri" w:hAnsi="Calibri"/>
          <w:sz w:val="27"/>
          <w:szCs w:val="27"/>
        </w:rPr>
        <w:fldChar w:fldCharType="separate"/>
      </w:r>
      <w:r w:rsidRPr="00661E70">
        <w:rPr>
          <w:rStyle w:val="Hyperlink"/>
          <w:rFonts w:ascii="Calibri" w:hAnsi="Calibri"/>
          <w:sz w:val="27"/>
          <w:szCs w:val="27"/>
        </w:rPr>
        <w:t>htCollege of Policing (2014). </w:t>
      </w:r>
      <w:r w:rsidRPr="00661E70">
        <w:rPr>
          <w:rStyle w:val="Hyperlink"/>
          <w:rFonts w:ascii="Calibri" w:hAnsi="Calibri"/>
          <w:i/>
          <w:iCs/>
          <w:sz w:val="27"/>
          <w:szCs w:val="27"/>
        </w:rPr>
        <w:t>Code of Ethics</w:t>
      </w:r>
      <w:r w:rsidRPr="00661E70">
        <w:rPr>
          <w:rStyle w:val="Hyperlink"/>
          <w:rFonts w:ascii="Calibri" w:hAnsi="Calibri"/>
          <w:sz w:val="27"/>
          <w:szCs w:val="27"/>
        </w:rPr>
        <w:t>. [online] College of Policing. Available at: https://www.college.police.uk/ethics/code-of-ethics.</w:t>
      </w:r>
    </w:p>
    <w:p w14:paraId="03CE8083"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sidRPr="00661E70">
        <w:rPr>
          <w:rStyle w:val="Hyperlink"/>
          <w:rFonts w:ascii="Calibri" w:hAnsi="Calibri"/>
          <w:sz w:val="27"/>
          <w:szCs w:val="27"/>
        </w:rPr>
        <w:t>tps://www.college.police.uk/</w:t>
      </w:r>
      <w:r>
        <w:rPr>
          <w:rFonts w:ascii="Calibri" w:hAnsi="Calibri"/>
          <w:sz w:val="27"/>
          <w:szCs w:val="27"/>
        </w:rPr>
        <w:fldChar w:fldCharType="end"/>
      </w:r>
      <w:bookmarkEnd w:id="13"/>
      <w:r>
        <w:rPr>
          <w:rFonts w:ascii="Calibri" w:hAnsi="Calibri"/>
          <w:color w:val="000000"/>
          <w:sz w:val="27"/>
          <w:szCs w:val="27"/>
        </w:rPr>
        <w:t>.</w:t>
      </w:r>
      <w:r w:rsidRPr="00300B2D">
        <w:rPr>
          <w:rFonts w:ascii="Calibri" w:hAnsi="Calibri"/>
          <w:color w:val="000000"/>
          <w:sz w:val="27"/>
          <w:szCs w:val="27"/>
        </w:rPr>
        <w:t xml:space="preserve">      </w:t>
      </w:r>
    </w:p>
    <w:p w14:paraId="2424CA34"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(n.d.). </w:t>
      </w:r>
      <w:r>
        <w:rPr>
          <w:rFonts w:ascii="Calibri" w:hAnsi="Calibri"/>
          <w:i/>
          <w:iCs/>
          <w:color w:val="000000"/>
          <w:sz w:val="27"/>
          <w:szCs w:val="27"/>
        </w:rPr>
        <w:t>Code of Ethics – have your say</w:t>
      </w:r>
      <w:r>
        <w:rPr>
          <w:rFonts w:ascii="Calibri" w:hAnsi="Calibri"/>
          <w:color w:val="000000"/>
          <w:sz w:val="27"/>
          <w:szCs w:val="27"/>
        </w:rPr>
        <w:t>. [online] Available at: https://www.college.police.uk/article/code-ethics-have-your-say#:~:text=The%20Code%20of%20Ethics%20sets [Accessed 23 Sep. 2023].</w:t>
      </w:r>
    </w:p>
    <w:p w14:paraId="326DF19A" w14:textId="77777777" w:rsidR="003B5C15" w:rsidRPr="00E022A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(2022). </w:t>
      </w:r>
      <w:r>
        <w:rPr>
          <w:rFonts w:ascii="Calibri" w:hAnsi="Calibri"/>
          <w:i/>
          <w:iCs/>
          <w:color w:val="000000"/>
          <w:sz w:val="27"/>
          <w:szCs w:val="27"/>
        </w:rPr>
        <w:t>Vulnerability and violent crime interventions</w:t>
      </w:r>
      <w:r>
        <w:rPr>
          <w:rFonts w:ascii="Calibri" w:hAnsi="Calibri"/>
          <w:color w:val="000000"/>
          <w:sz w:val="27"/>
          <w:szCs w:val="27"/>
        </w:rPr>
        <w:t>. [online] Available at: https://www.college.police.uk/research/vulnerability-violent-crime-interventions?fbclid=IwAR2Of-qOgl-TM3IiUwM3-6zIEQWJ6k6GnwDp_OLS73voMY5JL7CIqbERKz4 [Accessed 25 Sep. 2023].</w:t>
      </w:r>
    </w:p>
    <w:p w14:paraId="3EDA6A13" w14:textId="77777777" w:rsidR="003B5C15" w:rsidRDefault="003B5C15" w:rsidP="003B5C15">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 xml:space="preserve">Crown Prosecution Service (2019). Organised Crime - Strategy | The Crown Prosecution Service. [online] Cps.gov.uk. Available at: </w:t>
      </w:r>
      <w:hyperlink r:id="rId9" w:history="1">
        <w:r w:rsidRPr="00326996">
          <w:rPr>
            <w:rStyle w:val="Hyperlink"/>
            <w:rFonts w:ascii="Calibri" w:hAnsi="Calibri" w:cs="Calibri"/>
            <w:sz w:val="27"/>
            <w:szCs w:val="27"/>
          </w:rPr>
          <w:t>https://www.cps.gov.uk/organised-crime-strategy</w:t>
        </w:r>
      </w:hyperlink>
      <w:r w:rsidRPr="006B35F1">
        <w:rPr>
          <w:rFonts w:ascii="Calibri" w:hAnsi="Calibri" w:cs="Calibri"/>
          <w:color w:val="000000"/>
          <w:sz w:val="27"/>
          <w:szCs w:val="27"/>
        </w:rPr>
        <w:t>.</w:t>
      </w:r>
    </w:p>
    <w:p w14:paraId="5C243F88"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Crown Prosecution Service (2019). </w:t>
      </w:r>
      <w:r>
        <w:rPr>
          <w:rFonts w:ascii="Calibri" w:hAnsi="Calibri"/>
          <w:i/>
          <w:iCs/>
          <w:color w:val="000000"/>
          <w:sz w:val="27"/>
          <w:szCs w:val="27"/>
        </w:rPr>
        <w:t>Organised Crime - Strategy | The Crown Prosecution Service</w:t>
      </w:r>
      <w:r>
        <w:rPr>
          <w:rFonts w:ascii="Calibri" w:hAnsi="Calibri"/>
          <w:color w:val="000000"/>
          <w:sz w:val="27"/>
          <w:szCs w:val="27"/>
        </w:rPr>
        <w:t xml:space="preserve">. [online] Cps.gov.uk. Available at: </w:t>
      </w:r>
      <w:hyperlink r:id="rId10" w:history="1">
        <w:r w:rsidRPr="00AF6BA5">
          <w:rPr>
            <w:rStyle w:val="Hyperlink"/>
            <w:rFonts w:ascii="Calibri" w:hAnsi="Calibri"/>
            <w:sz w:val="27"/>
            <w:szCs w:val="27"/>
          </w:rPr>
          <w:t>https://www.cps.gov.uk/organised-crime-strategy</w:t>
        </w:r>
      </w:hyperlink>
      <w:r>
        <w:rPr>
          <w:rFonts w:ascii="Calibri" w:hAnsi="Calibri"/>
          <w:color w:val="000000"/>
          <w:sz w:val="27"/>
          <w:szCs w:val="27"/>
        </w:rPr>
        <w:t>.</w:t>
      </w:r>
    </w:p>
    <w:p w14:paraId="75A61C12" w14:textId="77777777" w:rsidR="003B5C15" w:rsidRPr="00DF3C9B"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Dying to Belong </w:t>
      </w:r>
      <w:proofErr w:type="gramStart"/>
      <w:r>
        <w:rPr>
          <w:rFonts w:ascii="Calibri" w:hAnsi="Calibri"/>
          <w:color w:val="000000"/>
          <w:sz w:val="27"/>
          <w:szCs w:val="27"/>
        </w:rPr>
        <w:t>An</w:t>
      </w:r>
      <w:proofErr w:type="gramEnd"/>
      <w:r>
        <w:rPr>
          <w:rFonts w:ascii="Calibri" w:hAnsi="Calibri"/>
          <w:color w:val="000000"/>
          <w:sz w:val="27"/>
          <w:szCs w:val="27"/>
        </w:rPr>
        <w:t xml:space="preserve"> In-depth Review of Street Gangs in Britain A Policy Report by the Gangs Working Group. (2009). Available at: https://www.centreforsocialjustice.org.uk/wp-content/uploads/2009/02/DyingtoBelongFullReport.pdf.</w:t>
      </w:r>
    </w:p>
    <w:p w14:paraId="008FCC50" w14:textId="77777777" w:rsidR="003B5C15" w:rsidRDefault="003B5C15" w:rsidP="003B5C15">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 xml:space="preserve">Early Intervention Foundation. (2017). Home. [online] Available at: </w:t>
      </w:r>
      <w:hyperlink r:id="rId11" w:history="1">
        <w:r w:rsidRPr="00326996">
          <w:rPr>
            <w:rStyle w:val="Hyperlink"/>
            <w:rFonts w:ascii="Calibri" w:hAnsi="Calibri" w:cs="Calibri"/>
            <w:sz w:val="27"/>
            <w:szCs w:val="27"/>
          </w:rPr>
          <w:t>https://www.eif.org.uk</w:t>
        </w:r>
      </w:hyperlink>
      <w:r w:rsidRPr="006B35F1">
        <w:rPr>
          <w:rFonts w:ascii="Calibri" w:hAnsi="Calibri" w:cs="Calibri"/>
          <w:color w:val="000000"/>
          <w:sz w:val="27"/>
          <w:szCs w:val="27"/>
        </w:rPr>
        <w:t>.</w:t>
      </w:r>
    </w:p>
    <w:p w14:paraId="279DD096" w14:textId="77777777" w:rsidR="003B5C15" w:rsidRPr="00AF08B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lastRenderedPageBreak/>
        <w:t>GOV.UK. (2015). </w:t>
      </w:r>
      <w:r>
        <w:rPr>
          <w:rFonts w:ascii="Calibri" w:hAnsi="Calibri"/>
          <w:i/>
          <w:iCs/>
          <w:color w:val="000000"/>
          <w:sz w:val="27"/>
          <w:szCs w:val="27"/>
        </w:rPr>
        <w:t>Changes in legislation reflected in new gang definition</w:t>
      </w:r>
      <w:r>
        <w:rPr>
          <w:rFonts w:ascii="Calibri" w:hAnsi="Calibri"/>
          <w:color w:val="000000"/>
          <w:sz w:val="27"/>
          <w:szCs w:val="27"/>
        </w:rPr>
        <w:t>. [online] Available at: https://www.gov.uk/government/news/changes-in-legislation-reflected-in-new-gang-definition.</w:t>
      </w:r>
    </w:p>
    <w:p w14:paraId="6C57D4D2" w14:textId="77777777" w:rsidR="003B5C15" w:rsidRPr="009614C8"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GOV.UK. (n.d.). </w:t>
      </w:r>
      <w:r>
        <w:rPr>
          <w:rFonts w:ascii="Calibri" w:hAnsi="Calibri"/>
          <w:i/>
          <w:iCs/>
          <w:color w:val="000000"/>
          <w:sz w:val="27"/>
          <w:szCs w:val="27"/>
        </w:rPr>
        <w:t>IOPC annual report and accounts: 2021 to 2022 (accessible)</w:t>
      </w:r>
      <w:r>
        <w:rPr>
          <w:rFonts w:ascii="Calibri" w:hAnsi="Calibri"/>
          <w:color w:val="000000"/>
          <w:sz w:val="27"/>
          <w:szCs w:val="27"/>
        </w:rPr>
        <w:t>. [online] Available at: https://www.gov.uk/government/publications/independent-office-for-police-conduct-annual-report-and-accounts-2021-to-2022/iopc-annual-report-and-accounts-2021-to-2022-accessible.</w:t>
      </w:r>
    </w:p>
    <w:p w14:paraId="008C68D4"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His Majesty’s Inspectorate of Constabulary and Fire &amp; Rescue Services. (n.d.). </w:t>
      </w:r>
      <w:r>
        <w:rPr>
          <w:rFonts w:ascii="Calibri" w:hAnsi="Calibri"/>
          <w:i/>
          <w:iCs/>
          <w:color w:val="000000"/>
          <w:sz w:val="27"/>
          <w:szCs w:val="27"/>
        </w:rPr>
        <w:t>PEEL spotlight report: The Hard Yards – Police to police collaboration</w:t>
      </w:r>
      <w:r>
        <w:rPr>
          <w:rFonts w:ascii="Calibri" w:hAnsi="Calibri"/>
          <w:color w:val="000000"/>
          <w:sz w:val="27"/>
          <w:szCs w:val="27"/>
        </w:rPr>
        <w:t>. [online] Available at: https://hmicfrs.justiceinspectorates.gov.uk/publications/the-hard-yards-police-to-police-collaboration/ [Accessed 21 Sep. 2023].</w:t>
      </w:r>
    </w:p>
    <w:p w14:paraId="259E3182"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His Majesty’s Inspectorate of Constabulary and Fire &amp; Rescue Services. (n.d.). </w:t>
      </w:r>
      <w:r>
        <w:rPr>
          <w:rFonts w:ascii="Calibri" w:hAnsi="Calibri"/>
          <w:i/>
          <w:iCs/>
          <w:color w:val="000000"/>
          <w:sz w:val="27"/>
          <w:szCs w:val="27"/>
        </w:rPr>
        <w:t>Police performance: Getting a grip</w:t>
      </w:r>
      <w:r>
        <w:rPr>
          <w:rFonts w:ascii="Calibri" w:hAnsi="Calibri"/>
          <w:color w:val="000000"/>
          <w:sz w:val="27"/>
          <w:szCs w:val="27"/>
        </w:rPr>
        <w:t>. [online] Available at: https://hmicfrs.justiceinspectorates.gov.uk/publications/police-performance-getting-a-grip/ [Accessed 21 Sep. 2023].</w:t>
      </w:r>
    </w:p>
    <w:p w14:paraId="40DE0D50"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His Majesty’s Inspectorate of Constabulary and Fire &amp; Rescue Services. (n.d.). </w:t>
      </w:r>
      <w:r>
        <w:rPr>
          <w:rFonts w:ascii="Calibri" w:hAnsi="Calibri"/>
          <w:i/>
          <w:iCs/>
          <w:color w:val="000000"/>
          <w:sz w:val="27"/>
          <w:szCs w:val="27"/>
        </w:rPr>
        <w:t>Police performance: Getting a grip</w:t>
      </w:r>
      <w:r>
        <w:rPr>
          <w:rFonts w:ascii="Calibri" w:hAnsi="Calibri"/>
          <w:color w:val="000000"/>
          <w:sz w:val="27"/>
          <w:szCs w:val="27"/>
        </w:rPr>
        <w:t>. [online] Available at: https://hmicfrs.justiceinspectorates.gov.uk/publication-html/police-performance-getting-a-grip/#:~:text=This%20report%20focuses%20on%20the [Accessed 21 Sep. 2023].</w:t>
      </w:r>
    </w:p>
    <w:p w14:paraId="21B1872D" w14:textId="77777777" w:rsidR="003B5C15" w:rsidRPr="00807F31"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His Majesty’s Inspectorate of Constabulary and Fire &amp; Rescue Services. (2023). </w:t>
      </w:r>
      <w:r>
        <w:rPr>
          <w:rFonts w:ascii="Calibri" w:hAnsi="Calibri"/>
          <w:i/>
          <w:iCs/>
          <w:color w:val="000000"/>
          <w:sz w:val="27"/>
          <w:szCs w:val="27"/>
        </w:rPr>
        <w:t>His Majesty’s Inspectorate of Constabulary and Fire &amp; Rescue Services</w:t>
      </w:r>
      <w:r>
        <w:rPr>
          <w:rFonts w:ascii="Calibri" w:hAnsi="Calibri"/>
          <w:color w:val="000000"/>
          <w:sz w:val="27"/>
          <w:szCs w:val="27"/>
        </w:rPr>
        <w:t>. [online] Available at: https://hmicfrs.justiceinspectorates.gov.uk/.</w:t>
      </w:r>
    </w:p>
    <w:p w14:paraId="329B81B2" w14:textId="77777777" w:rsidR="003B5C15"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 xml:space="preserve">Home Office (2018). Serious and Organised Crime Strategy 2018. [online] GOV.UK. Available at: </w:t>
      </w:r>
      <w:hyperlink r:id="rId12" w:history="1">
        <w:r w:rsidRPr="00326996">
          <w:rPr>
            <w:rStyle w:val="Hyperlink"/>
            <w:rFonts w:ascii="Calibri" w:hAnsi="Calibri" w:cs="Calibri"/>
            <w:sz w:val="27"/>
            <w:szCs w:val="27"/>
          </w:rPr>
          <w:t>https://www.gov.uk/government/publications/serious-and-organised-crime-strategy-2018</w:t>
        </w:r>
      </w:hyperlink>
      <w:r w:rsidRPr="006B35F1">
        <w:rPr>
          <w:rFonts w:ascii="Calibri" w:hAnsi="Calibri" w:cs="Calibri"/>
          <w:color w:val="000000"/>
          <w:sz w:val="27"/>
          <w:szCs w:val="27"/>
        </w:rPr>
        <w:t>.</w:t>
      </w:r>
    </w:p>
    <w:p w14:paraId="12CB53EC" w14:textId="77777777" w:rsidR="003B5C15" w:rsidRPr="00163382"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Intervening early to prevent gang and youth violence: The role of primary schools (2018). </w:t>
      </w:r>
      <w:r>
        <w:rPr>
          <w:rFonts w:ascii="Calibri" w:hAnsi="Calibri"/>
          <w:i/>
          <w:iCs/>
          <w:color w:val="000000"/>
          <w:sz w:val="27"/>
          <w:szCs w:val="27"/>
        </w:rPr>
        <w:t>Intervening early to prevent gang and youth violence: The role of primary schools</w:t>
      </w:r>
      <w:r>
        <w:rPr>
          <w:rFonts w:ascii="Calibri" w:hAnsi="Calibri"/>
          <w:color w:val="000000"/>
          <w:sz w:val="27"/>
          <w:szCs w:val="27"/>
        </w:rPr>
        <w:t>. [online] Early Intervention Foundation. Available at: https://www.eif.org.uk/report/intervening-early-to-prevent-gang-and-youth-violence-the-role-of-primary-schools.</w:t>
      </w:r>
    </w:p>
    <w:p w14:paraId="1D5F3870"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IOPC (2020). </w:t>
      </w:r>
      <w:r>
        <w:rPr>
          <w:rFonts w:ascii="Calibri" w:hAnsi="Calibri"/>
          <w:i/>
          <w:iCs/>
          <w:color w:val="000000"/>
          <w:sz w:val="27"/>
          <w:szCs w:val="27"/>
        </w:rPr>
        <w:t>Independent Office for Police Conduct</w:t>
      </w:r>
      <w:r>
        <w:rPr>
          <w:rFonts w:ascii="Calibri" w:hAnsi="Calibri"/>
          <w:color w:val="000000"/>
          <w:sz w:val="27"/>
          <w:szCs w:val="27"/>
        </w:rPr>
        <w:t xml:space="preserve">. [online] Policeconduct.gov.uk. Available at: </w:t>
      </w:r>
      <w:hyperlink r:id="rId13" w:history="1">
        <w:r w:rsidRPr="007D0FCA">
          <w:rPr>
            <w:rStyle w:val="Hyperlink"/>
            <w:rFonts w:ascii="Calibri" w:hAnsi="Calibri"/>
            <w:sz w:val="27"/>
            <w:szCs w:val="27"/>
          </w:rPr>
          <w:t>https://www.policeconduct.gov.uk/</w:t>
        </w:r>
      </w:hyperlink>
      <w:r>
        <w:rPr>
          <w:rFonts w:ascii="Calibri" w:hAnsi="Calibri"/>
          <w:color w:val="000000"/>
          <w:sz w:val="27"/>
          <w:szCs w:val="27"/>
        </w:rPr>
        <w:t>.</w:t>
      </w:r>
    </w:p>
    <w:p w14:paraId="6904E0E6" w14:textId="77777777" w:rsid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Lister, S. and Platts-Fowler, D. (n.d.). </w:t>
      </w:r>
      <w:r>
        <w:rPr>
          <w:rFonts w:ascii="Calibri" w:hAnsi="Calibri"/>
          <w:i/>
          <w:iCs/>
          <w:color w:val="000000"/>
          <w:sz w:val="27"/>
          <w:szCs w:val="27"/>
        </w:rPr>
        <w:t>N8 Policing Research Partnership Community Engagement: Evidence Review</w:t>
      </w:r>
      <w:r>
        <w:rPr>
          <w:rFonts w:ascii="Calibri" w:hAnsi="Calibri"/>
          <w:color w:val="000000"/>
          <w:sz w:val="27"/>
          <w:szCs w:val="27"/>
        </w:rPr>
        <w:t>. [online] Available at: https://www.n8research.org.uk/media/CommunityEngagement_EvidenceReview.pdf?fbclid=IwAR0mR4CX4yUr_u32Ma9-Gum5Z3ViDPqn6VNje48x-sIQF0fCWTu_5Du2TXY [Accessed 25 Sep. 2023].</w:t>
      </w:r>
    </w:p>
    <w:p w14:paraId="7B34CAF1" w14:textId="77777777" w:rsidR="003B5C15" w:rsidRPr="00706187"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Myhill, A. and Bradford, B. (2012). Can police enhance public confidence by improving quality of service? Results from two surveys in England and Wales. </w:t>
      </w:r>
      <w:r>
        <w:rPr>
          <w:rFonts w:ascii="Calibri" w:hAnsi="Calibri"/>
          <w:i/>
          <w:iCs/>
          <w:color w:val="000000"/>
          <w:sz w:val="27"/>
          <w:szCs w:val="27"/>
        </w:rPr>
        <w:t>Policing and Society</w:t>
      </w:r>
      <w:r>
        <w:rPr>
          <w:rFonts w:ascii="Calibri" w:hAnsi="Calibri"/>
          <w:color w:val="000000"/>
          <w:sz w:val="27"/>
          <w:szCs w:val="27"/>
        </w:rPr>
        <w:t xml:space="preserve">, 22(4), pp.397–425. </w:t>
      </w:r>
      <w:proofErr w:type="spellStart"/>
      <w:proofErr w:type="gramStart"/>
      <w:r>
        <w:rPr>
          <w:rFonts w:ascii="Calibri" w:hAnsi="Calibri"/>
          <w:color w:val="000000"/>
          <w:sz w:val="27"/>
          <w:szCs w:val="27"/>
        </w:rPr>
        <w:t>doi:https</w:t>
      </w:r>
      <w:proofErr w:type="spellEnd"/>
      <w:r>
        <w:rPr>
          <w:rFonts w:ascii="Calibri" w:hAnsi="Calibri"/>
          <w:color w:val="000000"/>
          <w:sz w:val="27"/>
          <w:szCs w:val="27"/>
        </w:rPr>
        <w:t>://doi.org/10.1080/10439463.2011.641551</w:t>
      </w:r>
      <w:proofErr w:type="gramEnd"/>
      <w:r>
        <w:rPr>
          <w:rFonts w:ascii="Calibri" w:hAnsi="Calibri"/>
          <w:color w:val="000000"/>
          <w:sz w:val="27"/>
          <w:szCs w:val="27"/>
        </w:rPr>
        <w:t>.</w:t>
      </w:r>
    </w:p>
    <w:p w14:paraId="335A7544" w14:textId="77777777" w:rsidR="003B5C15" w:rsidRPr="00975508"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lastRenderedPageBreak/>
        <w:t>Ministry of Justice (2008). </w:t>
      </w:r>
      <w:r>
        <w:rPr>
          <w:rFonts w:ascii="Calibri" w:hAnsi="Calibri"/>
          <w:i/>
          <w:iCs/>
          <w:color w:val="000000"/>
          <w:sz w:val="27"/>
          <w:szCs w:val="27"/>
        </w:rPr>
        <w:t>The Witness Charter: standards of care for witnesses in the criminal justice system</w:t>
      </w:r>
      <w:r>
        <w:rPr>
          <w:rFonts w:ascii="Calibri" w:hAnsi="Calibri"/>
          <w:color w:val="000000"/>
          <w:sz w:val="27"/>
          <w:szCs w:val="27"/>
        </w:rPr>
        <w:t>. [online] GOV.UK. Available at: https://www.gov.uk/government/publications/the-witness-charter-standards-of-care-for-witnesses-in-the-criminal-justice-system.</w:t>
      </w:r>
    </w:p>
    <w:p w14:paraId="305172F8" w14:textId="77777777" w:rsidR="003B5C15"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 xml:space="preserve">Oxford Languages (2023). Oxford Dictionaries. [online] Oxford Dictionaries. Available at: </w:t>
      </w:r>
      <w:hyperlink r:id="rId14" w:history="1">
        <w:r w:rsidRPr="00D43BBF">
          <w:rPr>
            <w:rStyle w:val="Hyperlink"/>
            <w:rFonts w:ascii="Calibri" w:hAnsi="Calibri" w:cs="Calibri"/>
            <w:sz w:val="27"/>
            <w:szCs w:val="27"/>
          </w:rPr>
          <w:t>https://languages.oup.com/</w:t>
        </w:r>
      </w:hyperlink>
      <w:r w:rsidRPr="006B35F1">
        <w:rPr>
          <w:rFonts w:ascii="Calibri" w:hAnsi="Calibri" w:cs="Calibri"/>
          <w:color w:val="000000"/>
          <w:sz w:val="27"/>
          <w:szCs w:val="27"/>
        </w:rPr>
        <w:t>.</w:t>
      </w:r>
    </w:p>
    <w:p w14:paraId="035E0FE1" w14:textId="778E74C9" w:rsidR="003B5C15" w:rsidRPr="003B5C15"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Ofsted (2022). </w:t>
      </w:r>
      <w:r>
        <w:rPr>
          <w:rFonts w:ascii="Calibri" w:hAnsi="Calibri"/>
          <w:i/>
          <w:iCs/>
          <w:color w:val="000000"/>
          <w:sz w:val="27"/>
          <w:szCs w:val="27"/>
        </w:rPr>
        <w:t>The Annual Report of His Majesty’s Chief Inspector of Education, Children’s Services and Skills 2021/22</w:t>
      </w:r>
      <w:r>
        <w:rPr>
          <w:rFonts w:ascii="Calibri" w:hAnsi="Calibri"/>
          <w:color w:val="000000"/>
          <w:sz w:val="27"/>
          <w:szCs w:val="27"/>
        </w:rPr>
        <w:t>. [online] GOV.UK. Available at: https://www.gov.uk/government/publications/ofsted-annual-report-202122-education-childrens-services-and-skills/the-annual-report-of-his-majestys-chief-inspector-of-education-childrens-services-and-skills-202122.</w:t>
      </w:r>
    </w:p>
    <w:p w14:paraId="4A93CACF"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Police performance Getting a grip PEEL spotlight report </w:t>
      </w:r>
      <w:proofErr w:type="spellStart"/>
      <w:r>
        <w:rPr>
          <w:rFonts w:ascii="Calibri" w:hAnsi="Calibri" w:cs="Calibri"/>
          <w:color w:val="000000"/>
          <w:sz w:val="27"/>
          <w:szCs w:val="27"/>
        </w:rPr>
        <w:t>i</w:t>
      </w:r>
      <w:proofErr w:type="spellEnd"/>
      <w:r>
        <w:rPr>
          <w:rFonts w:ascii="Calibri" w:hAnsi="Calibri" w:cs="Calibri"/>
          <w:color w:val="000000"/>
          <w:sz w:val="27"/>
          <w:szCs w:val="27"/>
        </w:rPr>
        <w:t>. (n.d.). Available at: https://assets-hmicfrs.justiceinspectorates.gov.uk/uploads/peel-spotlight-report-police-performance.pdf [Accessed 5 Sep. 2023].</w:t>
      </w:r>
    </w:p>
    <w:p w14:paraId="22D83726"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s="Calibri"/>
          <w:color w:val="000000"/>
        </w:rPr>
      </w:pPr>
      <w:r w:rsidRPr="009026DD">
        <w:rPr>
          <w:rFonts w:ascii="Arial" w:hAnsi="Arial" w:cs="Arial"/>
          <w:color w:val="000000"/>
          <w:spacing w:val="3"/>
        </w:rPr>
        <w:t>Quinton P and Morris J. (2008). 'Neighbourhood Policing: The Impact of Piloting and Early National Implementation'. London: Home Office.</w:t>
      </w:r>
    </w:p>
    <w:p w14:paraId="5BC87F60"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s="Calibri"/>
          <w:color w:val="000000"/>
        </w:rPr>
      </w:pPr>
      <w:r w:rsidRPr="008B50A9">
        <w:rPr>
          <w:rFonts w:ascii="Arial" w:hAnsi="Arial" w:cs="Arial"/>
          <w:color w:val="000000"/>
          <w:spacing w:val="3"/>
        </w:rPr>
        <w:t>Tuffin R, Morris J and Poole A. (2006). 'An Evaluation of the Impact of the National Reassurance Policing Programme'. London: Home Office</w:t>
      </w:r>
    </w:p>
    <w:p w14:paraId="35CB6629" w14:textId="77777777" w:rsidR="003B5C15" w:rsidRPr="001060F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www.southwalescommissioner.org.uk. (n.d.). </w:t>
      </w:r>
      <w:r>
        <w:rPr>
          <w:rFonts w:ascii="Calibri" w:hAnsi="Calibri"/>
          <w:i/>
          <w:iCs/>
          <w:color w:val="000000"/>
          <w:sz w:val="27"/>
          <w:szCs w:val="27"/>
        </w:rPr>
        <w:t>Stop and Search</w:t>
      </w:r>
      <w:r>
        <w:rPr>
          <w:rFonts w:ascii="Calibri" w:hAnsi="Calibri"/>
          <w:color w:val="000000"/>
          <w:sz w:val="27"/>
          <w:szCs w:val="27"/>
        </w:rPr>
        <w:t>. [online] Available at: https://www.southwalescommissioner.org.uk/en/our-work/equality-inclusion/stop-and-search/.</w:t>
      </w:r>
    </w:p>
    <w:p w14:paraId="571AF607" w14:textId="77777777" w:rsidR="003B5C15" w:rsidRDefault="003B5C15" w:rsidP="003B5C15">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 xml:space="preserve">www.ipcc.gov.uk. (n.d.). Independent Office for Police Conduct. [online] Available at: </w:t>
      </w:r>
      <w:hyperlink r:id="rId15" w:history="1">
        <w:r w:rsidRPr="007D0FCA">
          <w:rPr>
            <w:rStyle w:val="Hyperlink"/>
            <w:rFonts w:ascii="Calibri" w:hAnsi="Calibri" w:cs="Calibri"/>
            <w:sz w:val="27"/>
            <w:szCs w:val="27"/>
          </w:rPr>
          <w:t>http://www.ipcc.gov.uk</w:t>
        </w:r>
      </w:hyperlink>
      <w:r w:rsidRPr="006B35F1">
        <w:rPr>
          <w:rFonts w:ascii="Calibri" w:hAnsi="Calibri" w:cs="Calibri"/>
          <w:color w:val="000000"/>
          <w:sz w:val="27"/>
          <w:szCs w:val="27"/>
        </w:rPr>
        <w:t>.</w:t>
      </w:r>
    </w:p>
    <w:p w14:paraId="405D6128" w14:textId="77777777" w:rsidR="003B5C15" w:rsidRPr="00975508"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www.south-wales.police.uk. (n.d.). </w:t>
      </w:r>
      <w:r>
        <w:rPr>
          <w:rFonts w:ascii="Calibri" w:hAnsi="Calibri"/>
          <w:i/>
          <w:iCs/>
          <w:color w:val="000000"/>
          <w:sz w:val="27"/>
          <w:szCs w:val="27"/>
        </w:rPr>
        <w:t>Home</w:t>
      </w:r>
      <w:r>
        <w:rPr>
          <w:rFonts w:ascii="Calibri" w:hAnsi="Calibri"/>
          <w:color w:val="000000"/>
          <w:sz w:val="27"/>
          <w:szCs w:val="27"/>
        </w:rPr>
        <w:t>. [online] Available at: https://www.south-wales.police.uk.</w:t>
      </w:r>
    </w:p>
    <w:p w14:paraId="5965039C"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www.ipcc.gov.uk. (n.d.). </w:t>
      </w:r>
      <w:r>
        <w:rPr>
          <w:rFonts w:ascii="Calibri" w:hAnsi="Calibri" w:cs="Calibri"/>
          <w:i/>
          <w:iCs/>
          <w:color w:val="000000"/>
          <w:sz w:val="27"/>
          <w:szCs w:val="27"/>
        </w:rPr>
        <w:t>Independent Office for Police Conduct</w:t>
      </w:r>
      <w:r>
        <w:rPr>
          <w:rFonts w:ascii="Calibri" w:hAnsi="Calibri" w:cs="Calibri"/>
          <w:color w:val="000000"/>
          <w:sz w:val="27"/>
          <w:szCs w:val="27"/>
        </w:rPr>
        <w:t xml:space="preserve">. [online] Available at: </w:t>
      </w:r>
      <w:hyperlink r:id="rId16" w:history="1">
        <w:r w:rsidRPr="00D43BBF">
          <w:rPr>
            <w:rStyle w:val="Hyperlink"/>
            <w:rFonts w:ascii="Calibri" w:hAnsi="Calibri" w:cs="Calibri"/>
            <w:sz w:val="27"/>
            <w:szCs w:val="27"/>
          </w:rPr>
          <w:t>http://www.ipcc.gov.uk</w:t>
        </w:r>
      </w:hyperlink>
      <w:r>
        <w:rPr>
          <w:rFonts w:ascii="Calibri" w:hAnsi="Calibri" w:cs="Calibri"/>
          <w:color w:val="000000"/>
          <w:sz w:val="27"/>
          <w:szCs w:val="27"/>
        </w:rPr>
        <w:t>.</w:t>
      </w:r>
    </w:p>
    <w:p w14:paraId="13486DD6" w14:textId="77777777" w:rsidR="003B5C15" w:rsidRPr="00300B2D"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www.southwalescommissioner.org.uk. (n.d.). </w:t>
      </w:r>
      <w:r>
        <w:rPr>
          <w:rFonts w:ascii="Calibri" w:hAnsi="Calibri"/>
          <w:i/>
          <w:iCs/>
          <w:color w:val="000000"/>
          <w:sz w:val="27"/>
          <w:szCs w:val="27"/>
        </w:rPr>
        <w:t>Home</w:t>
      </w:r>
      <w:r>
        <w:rPr>
          <w:rFonts w:ascii="Calibri" w:hAnsi="Calibri"/>
          <w:color w:val="000000"/>
          <w:sz w:val="27"/>
          <w:szCs w:val="27"/>
        </w:rPr>
        <w:t>. [online] Available at: https://www.southwalescommissioner.org.uk/en/Home.aspx [Accessed 21 Sep. 2023].</w:t>
      </w:r>
    </w:p>
    <w:p w14:paraId="5CAA6F60" w14:textId="77777777" w:rsidR="003B5C15" w:rsidRPr="00EC3AA7"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www.southwalescommissioner.org.uk. (n.d.). </w:t>
      </w:r>
      <w:r>
        <w:rPr>
          <w:rFonts w:ascii="Calibri" w:hAnsi="Calibri"/>
          <w:i/>
          <w:iCs/>
          <w:color w:val="000000"/>
          <w:sz w:val="27"/>
          <w:szCs w:val="27"/>
        </w:rPr>
        <w:t>Language Choice - South Wales Police and Crime Commissioner</w:t>
      </w:r>
      <w:r>
        <w:rPr>
          <w:rFonts w:ascii="Calibri" w:hAnsi="Calibri"/>
          <w:color w:val="000000"/>
          <w:sz w:val="27"/>
          <w:szCs w:val="27"/>
        </w:rPr>
        <w:t>. [online] Available at: https://www.southwalescommissioner.org.uk/ [Accessed 23 Sep. 2023].</w:t>
      </w:r>
      <w:r w:rsidRPr="00675E9E">
        <w:rPr>
          <w:rFonts w:ascii="Arial" w:hAnsi="Arial" w:cs="Arial"/>
          <w:color w:val="000000"/>
          <w:spacing w:val="3"/>
          <w:sz w:val="27"/>
          <w:szCs w:val="27"/>
          <w:shd w:val="clear" w:color="auto" w:fill="D5D5E2"/>
        </w:rPr>
        <w:t xml:space="preserve"> </w:t>
      </w:r>
    </w:p>
    <w:p w14:paraId="117F9E67" w14:textId="77777777" w:rsidR="003B5C15" w:rsidRPr="00EC3AA7"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www.gov.uk. (n.d.). </w:t>
      </w:r>
      <w:r>
        <w:rPr>
          <w:rFonts w:ascii="Calibri" w:hAnsi="Calibri"/>
          <w:i/>
          <w:iCs/>
          <w:color w:val="000000"/>
          <w:sz w:val="27"/>
          <w:szCs w:val="27"/>
        </w:rPr>
        <w:t xml:space="preserve">Departments, </w:t>
      </w:r>
      <w:proofErr w:type="gramStart"/>
      <w:r>
        <w:rPr>
          <w:rFonts w:ascii="Calibri" w:hAnsi="Calibri"/>
          <w:i/>
          <w:iCs/>
          <w:color w:val="000000"/>
          <w:sz w:val="27"/>
          <w:szCs w:val="27"/>
        </w:rPr>
        <w:t>agencies</w:t>
      </w:r>
      <w:proofErr w:type="gramEnd"/>
      <w:r>
        <w:rPr>
          <w:rFonts w:ascii="Calibri" w:hAnsi="Calibri"/>
          <w:i/>
          <w:iCs/>
          <w:color w:val="000000"/>
          <w:sz w:val="27"/>
          <w:szCs w:val="27"/>
        </w:rPr>
        <w:t xml:space="preserve"> and public bodies - GOV.UK - GOV.UK</w:t>
      </w:r>
      <w:r>
        <w:rPr>
          <w:rFonts w:ascii="Calibri" w:hAnsi="Calibri"/>
          <w:color w:val="000000"/>
          <w:sz w:val="27"/>
          <w:szCs w:val="27"/>
        </w:rPr>
        <w:t>. [online] Available at: https://www.gov.uk/government/organisations#home-office.</w:t>
      </w:r>
    </w:p>
    <w:p w14:paraId="67EC97CD" w14:textId="77777777" w:rsidR="003B5C15" w:rsidRPr="00300B2D" w:rsidRDefault="003B5C15" w:rsidP="003B5C15">
      <w:pPr>
        <w:pStyle w:val="NormalWeb"/>
        <w:numPr>
          <w:ilvl w:val="0"/>
          <w:numId w:val="10"/>
        </w:numPr>
        <w:spacing w:before="0" w:beforeAutospacing="0" w:after="0" w:afterAutospacing="0" w:line="360" w:lineRule="atLeast"/>
        <w:rPr>
          <w:rFonts w:ascii="Arial" w:hAnsi="Arial" w:cs="Arial"/>
          <w:color w:val="000000"/>
        </w:rPr>
      </w:pPr>
      <w:bookmarkStart w:id="14" w:name="_Hlk146471187"/>
      <w:r w:rsidRPr="001060FD">
        <w:rPr>
          <w:rFonts w:ascii="Arial" w:hAnsi="Arial" w:cs="Arial"/>
          <w:color w:val="000000"/>
        </w:rPr>
        <w:t>Sherman L and Eck J. (</w:t>
      </w:r>
      <w:proofErr w:type="gramStart"/>
      <w:r w:rsidRPr="001060FD">
        <w:rPr>
          <w:rFonts w:ascii="Arial" w:hAnsi="Arial" w:cs="Arial"/>
          <w:color w:val="000000"/>
        </w:rPr>
        <w:t>2002)`</w:t>
      </w:r>
      <w:proofErr w:type="gramEnd"/>
      <w:r w:rsidRPr="001060FD">
        <w:rPr>
          <w:rFonts w:ascii="Arial" w:hAnsi="Arial" w:cs="Arial"/>
          <w:color w:val="000000"/>
        </w:rPr>
        <w:t>Police for crime prevention in : Sherman L and Others, eds. Evidence-based crime prevention, London: Routledge.</w:t>
      </w:r>
    </w:p>
    <w:p w14:paraId="7A889120" w14:textId="77777777" w:rsidR="003B5C15" w:rsidRPr="00300B2D" w:rsidRDefault="003B5C15" w:rsidP="003B5C15">
      <w:pPr>
        <w:pStyle w:val="NormalWeb"/>
        <w:numPr>
          <w:ilvl w:val="0"/>
          <w:numId w:val="10"/>
        </w:numPr>
        <w:spacing w:before="0" w:beforeAutospacing="0" w:after="0" w:afterAutospacing="0" w:line="360" w:lineRule="atLeast"/>
        <w:rPr>
          <w:rFonts w:ascii="Arial" w:hAnsi="Arial" w:cs="Arial"/>
          <w:color w:val="000000"/>
        </w:rPr>
      </w:pPr>
      <w:r w:rsidRPr="001060FD">
        <w:rPr>
          <w:rFonts w:ascii="Arial" w:hAnsi="Arial" w:cs="Arial"/>
          <w:color w:val="000000"/>
        </w:rPr>
        <w:t>Sindall K and Sturgis P. (2013). Austerity policing: visibility more important than absolute numbers in determining public confidence in the Police? European Journal of Criminology, 10(2), pp 137-153</w:t>
      </w:r>
    </w:p>
    <w:p w14:paraId="643469EA" w14:textId="77777777" w:rsidR="003B5C15"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State of Policing</w:t>
      </w:r>
      <w:r>
        <w:rPr>
          <w:rFonts w:ascii="Calibri" w:hAnsi="Calibri" w:cs="Calibri"/>
          <w:color w:val="000000"/>
          <w:sz w:val="27"/>
          <w:szCs w:val="27"/>
        </w:rPr>
        <w:t>.</w:t>
      </w:r>
      <w:r w:rsidRPr="006B35F1">
        <w:rPr>
          <w:rFonts w:ascii="Calibri" w:hAnsi="Calibri" w:cs="Calibri"/>
          <w:color w:val="000000"/>
          <w:sz w:val="27"/>
          <w:szCs w:val="27"/>
        </w:rPr>
        <w:t xml:space="preserve"> The Annual Assessment of Policing in England and Wales 2022 His Majesty’s Chief Inspector of Constabulary. (n.d.). Available at: </w:t>
      </w:r>
      <w:hyperlink r:id="rId17" w:history="1">
        <w:r w:rsidRPr="00056ED5">
          <w:rPr>
            <w:rStyle w:val="Hyperlink"/>
            <w:rFonts w:ascii="Calibri" w:hAnsi="Calibri" w:cs="Calibri"/>
            <w:sz w:val="27"/>
            <w:szCs w:val="27"/>
          </w:rPr>
          <w:t>https://assets.publishing.service.gov.uk/government/uploads/system/uploads/attachment_data/file/1161907/state-of-policing-2022.pdf</w:t>
        </w:r>
      </w:hyperlink>
      <w:r>
        <w:rPr>
          <w:rFonts w:ascii="Calibri" w:hAnsi="Calibri" w:cs="Calibri"/>
          <w:color w:val="000000"/>
          <w:sz w:val="27"/>
          <w:szCs w:val="27"/>
        </w:rPr>
        <w:t>.</w:t>
      </w:r>
    </w:p>
    <w:p w14:paraId="49D0286C" w14:textId="77777777" w:rsidR="003B5C15" w:rsidRPr="00615B29" w:rsidRDefault="003B5C15" w:rsidP="003B5C15">
      <w:pPr>
        <w:pStyle w:val="NormalWeb"/>
        <w:numPr>
          <w:ilvl w:val="0"/>
          <w:numId w:val="10"/>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The Centre for Social Justice. (n.d.). </w:t>
      </w:r>
      <w:r>
        <w:rPr>
          <w:rFonts w:ascii="Calibri" w:hAnsi="Calibri"/>
          <w:i/>
          <w:iCs/>
          <w:color w:val="000000"/>
          <w:sz w:val="27"/>
          <w:szCs w:val="27"/>
        </w:rPr>
        <w:t>Dying to Belong: An In-depth Review of Street Gangs in Britain</w:t>
      </w:r>
      <w:r>
        <w:rPr>
          <w:rFonts w:ascii="Calibri" w:hAnsi="Calibri"/>
          <w:color w:val="000000"/>
          <w:sz w:val="27"/>
          <w:szCs w:val="27"/>
        </w:rPr>
        <w:t>. [online] Available at: https://www.centreforsocialjustice.org.uk/library/dying-to-belong-an-in-depth-review-of-street-gangs-in-britain.</w:t>
      </w:r>
    </w:p>
    <w:p w14:paraId="51AB9F16" w14:textId="77777777" w:rsidR="003B5C15" w:rsidRPr="00767E56" w:rsidRDefault="003B5C15" w:rsidP="003B5C15">
      <w:pPr>
        <w:pStyle w:val="NormalWeb"/>
        <w:numPr>
          <w:ilvl w:val="0"/>
          <w:numId w:val="10"/>
        </w:numPr>
        <w:spacing w:before="0" w:beforeAutospacing="0" w:after="0" w:afterAutospacing="0" w:line="360" w:lineRule="atLeast"/>
        <w:rPr>
          <w:rFonts w:ascii="Calibri" w:hAnsi="Calibri" w:cs="Calibri"/>
          <w:color w:val="000000"/>
          <w:sz w:val="27"/>
          <w:szCs w:val="27"/>
        </w:rPr>
      </w:pPr>
      <w:proofErr w:type="gramStart"/>
      <w:r w:rsidRPr="00A908F6">
        <w:rPr>
          <w:rFonts w:ascii="Open Sans" w:eastAsia="Arial" w:hAnsi="Open Sans" w:cs="Open Sans"/>
          <w:color w:val="333333"/>
          <w:szCs w:val="22"/>
        </w:rPr>
        <w:t>Tyler ,</w:t>
      </w:r>
      <w:proofErr w:type="gramEnd"/>
      <w:r w:rsidRPr="00A908F6">
        <w:rPr>
          <w:rFonts w:ascii="Open Sans" w:eastAsia="Arial" w:hAnsi="Open Sans" w:cs="Open Sans"/>
          <w:color w:val="333333"/>
          <w:szCs w:val="22"/>
        </w:rPr>
        <w:t xml:space="preserve"> T. 2006 . Psychological perspectives on legitimacy and </w:t>
      </w:r>
      <w:proofErr w:type="gramStart"/>
      <w:r w:rsidRPr="00A908F6">
        <w:rPr>
          <w:rFonts w:ascii="Open Sans" w:eastAsia="Arial" w:hAnsi="Open Sans" w:cs="Open Sans"/>
          <w:color w:val="333333"/>
          <w:szCs w:val="22"/>
        </w:rPr>
        <w:t>legitimation .</w:t>
      </w:r>
      <w:proofErr w:type="gramEnd"/>
      <w:r w:rsidRPr="00A908F6">
        <w:rPr>
          <w:rFonts w:ascii="Open Sans" w:eastAsia="Arial" w:hAnsi="Open Sans" w:cs="Open Sans"/>
          <w:color w:val="333333"/>
          <w:szCs w:val="22"/>
        </w:rPr>
        <w:t> </w:t>
      </w:r>
      <w:r w:rsidRPr="00A908F6">
        <w:rPr>
          <w:rFonts w:ascii="Open Sans" w:eastAsia="Arial" w:hAnsi="Open Sans" w:cs="Open Sans"/>
          <w:i/>
          <w:iCs/>
          <w:color w:val="333333"/>
          <w:szCs w:val="22"/>
        </w:rPr>
        <w:t xml:space="preserve">Annual Review of </w:t>
      </w:r>
      <w:proofErr w:type="gramStart"/>
      <w:r w:rsidRPr="00A908F6">
        <w:rPr>
          <w:rFonts w:ascii="Open Sans" w:eastAsia="Arial" w:hAnsi="Open Sans" w:cs="Open Sans"/>
          <w:i/>
          <w:iCs/>
          <w:color w:val="333333"/>
          <w:szCs w:val="22"/>
        </w:rPr>
        <w:t>Psychology</w:t>
      </w:r>
      <w:r w:rsidRPr="00A908F6">
        <w:rPr>
          <w:rFonts w:ascii="Open Sans" w:eastAsia="Arial" w:hAnsi="Open Sans" w:cs="Open Sans"/>
          <w:color w:val="333333"/>
          <w:szCs w:val="22"/>
        </w:rPr>
        <w:t> ,</w:t>
      </w:r>
      <w:proofErr w:type="gramEnd"/>
      <w:r w:rsidRPr="00A908F6">
        <w:rPr>
          <w:rFonts w:ascii="Open Sans" w:eastAsia="Arial" w:hAnsi="Open Sans" w:cs="Open Sans"/>
          <w:color w:val="333333"/>
          <w:szCs w:val="22"/>
        </w:rPr>
        <w:t xml:space="preserve"> 57 : 375 – 400 .  </w:t>
      </w:r>
      <w:hyperlink r:id="rId18" w:tgtFrame="_blank" w:history="1">
        <w:r w:rsidRPr="00A908F6">
          <w:rPr>
            <w:rFonts w:ascii="Open Sans" w:eastAsia="Arial" w:hAnsi="Open Sans" w:cs="Open Sans"/>
            <w:color w:val="10147E"/>
            <w:szCs w:val="22"/>
            <w:u w:val="single"/>
          </w:rPr>
          <w:t>[</w:t>
        </w:r>
        <w:proofErr w:type="spellStart"/>
        <w:r w:rsidRPr="00A908F6">
          <w:rPr>
            <w:rFonts w:ascii="Open Sans" w:eastAsia="Arial" w:hAnsi="Open Sans" w:cs="Open Sans"/>
            <w:color w:val="10147E"/>
            <w:szCs w:val="22"/>
            <w:u w:val="single"/>
          </w:rPr>
          <w:t>Crossref</w:t>
        </w:r>
        <w:proofErr w:type="spellEnd"/>
        <w:r w:rsidRPr="00A908F6">
          <w:rPr>
            <w:rFonts w:ascii="Open Sans" w:eastAsia="Arial" w:hAnsi="Open Sans" w:cs="Open Sans"/>
            <w:color w:val="10147E"/>
            <w:szCs w:val="22"/>
            <w:u w:val="single"/>
          </w:rPr>
          <w:t>]</w:t>
        </w:r>
      </w:hyperlink>
      <w:r w:rsidRPr="00A908F6">
        <w:rPr>
          <w:rFonts w:ascii="Open Sans" w:eastAsia="Arial" w:hAnsi="Open Sans" w:cs="Open Sans"/>
          <w:color w:val="333333"/>
          <w:szCs w:val="22"/>
        </w:rPr>
        <w:t> </w:t>
      </w:r>
      <w:hyperlink r:id="rId19" w:tgtFrame="_blank" w:history="1">
        <w:r w:rsidRPr="00A908F6">
          <w:rPr>
            <w:rFonts w:ascii="Open Sans" w:eastAsia="Arial" w:hAnsi="Open Sans" w:cs="Open Sans"/>
            <w:color w:val="10147E"/>
            <w:szCs w:val="22"/>
            <w:u w:val="single"/>
          </w:rPr>
          <w:t>[PubMed]</w:t>
        </w:r>
      </w:hyperlink>
      <w:r w:rsidRPr="00A908F6">
        <w:rPr>
          <w:rFonts w:ascii="Open Sans" w:eastAsia="Arial" w:hAnsi="Open Sans" w:cs="Open Sans"/>
          <w:color w:val="333333"/>
          <w:szCs w:val="22"/>
        </w:rPr>
        <w:t> </w:t>
      </w:r>
      <w:hyperlink r:id="rId20" w:tgtFrame="_blank" w:history="1">
        <w:r w:rsidRPr="00A908F6">
          <w:rPr>
            <w:rFonts w:ascii="Open Sans" w:eastAsia="Arial" w:hAnsi="Open Sans" w:cs="Open Sans"/>
            <w:color w:val="10147E"/>
            <w:szCs w:val="22"/>
            <w:u w:val="single"/>
          </w:rPr>
          <w:t>[Web of Science ®]</w:t>
        </w:r>
      </w:hyperlink>
      <w:r w:rsidRPr="00A908F6">
        <w:rPr>
          <w:rFonts w:ascii="Open Sans" w:eastAsia="Arial" w:hAnsi="Open Sans" w:cs="Open Sans"/>
          <w:color w:val="333333"/>
          <w:szCs w:val="22"/>
        </w:rPr>
        <w:t>,</w:t>
      </w:r>
    </w:p>
    <w:bookmarkEnd w:id="14"/>
    <w:p w14:paraId="4002DF64" w14:textId="77777777" w:rsidR="003B5C15" w:rsidRDefault="003B5C15" w:rsidP="003B5C15">
      <w:pPr>
        <w:ind w:left="0" w:firstLine="0"/>
        <w:jc w:val="left"/>
        <w:rPr>
          <w:b/>
          <w:bCs/>
          <w:szCs w:val="24"/>
        </w:rPr>
      </w:pPr>
    </w:p>
    <w:bookmarkEnd w:id="12"/>
    <w:p w14:paraId="4940D558" w14:textId="77777777" w:rsidR="003B5C15" w:rsidRPr="00133369" w:rsidRDefault="003B5C15" w:rsidP="003B5C15">
      <w:pPr>
        <w:jc w:val="left"/>
        <w:rPr>
          <w:b/>
          <w:bCs/>
          <w:szCs w:val="24"/>
        </w:rPr>
      </w:pPr>
    </w:p>
    <w:p w14:paraId="57457EE3" w14:textId="77777777" w:rsidR="003B5C15" w:rsidRPr="006B35F1" w:rsidRDefault="003B5C15" w:rsidP="003B5C15">
      <w:pPr>
        <w:ind w:left="0" w:firstLine="566"/>
        <w:jc w:val="left"/>
        <w:rPr>
          <w:b/>
          <w:bCs/>
          <w:szCs w:val="24"/>
          <w:u w:val="single"/>
        </w:rPr>
      </w:pPr>
      <w:r w:rsidRPr="006B35F1">
        <w:rPr>
          <w:b/>
          <w:bCs/>
          <w:szCs w:val="24"/>
          <w:u w:val="single"/>
        </w:rPr>
        <w:t xml:space="preserve">Abbreviations </w:t>
      </w:r>
    </w:p>
    <w:p w14:paraId="2021B637" w14:textId="77777777" w:rsidR="003B5C15" w:rsidRPr="00133369" w:rsidRDefault="003B5C15" w:rsidP="003B5C15">
      <w:pPr>
        <w:jc w:val="left"/>
        <w:rPr>
          <w:szCs w:val="24"/>
        </w:rPr>
      </w:pPr>
      <w:r w:rsidRPr="00133369">
        <w:rPr>
          <w:szCs w:val="24"/>
        </w:rPr>
        <w:t xml:space="preserve">HMICFRS - His Majesty’s inspectorate of Constabulary and Fire and Rescue Services </w:t>
      </w:r>
    </w:p>
    <w:p w14:paraId="48581719" w14:textId="77777777" w:rsidR="003B5C15" w:rsidRPr="00133369" w:rsidRDefault="003B5C15" w:rsidP="003B5C15">
      <w:pPr>
        <w:jc w:val="left"/>
        <w:rPr>
          <w:szCs w:val="24"/>
        </w:rPr>
      </w:pPr>
      <w:r w:rsidRPr="00133369">
        <w:rPr>
          <w:szCs w:val="24"/>
        </w:rPr>
        <w:t>IOPC – Independent office for Police Conduct</w:t>
      </w:r>
    </w:p>
    <w:p w14:paraId="767AFFFB" w14:textId="77777777" w:rsidR="003B5C15" w:rsidRPr="00133369" w:rsidRDefault="003B5C15" w:rsidP="003B5C15">
      <w:pPr>
        <w:jc w:val="left"/>
        <w:rPr>
          <w:szCs w:val="24"/>
        </w:rPr>
      </w:pPr>
      <w:r w:rsidRPr="00133369">
        <w:rPr>
          <w:szCs w:val="24"/>
        </w:rPr>
        <w:t>MAPPA – Multi Agency Public Protection Arrangements</w:t>
      </w:r>
    </w:p>
    <w:p w14:paraId="67BB4195" w14:textId="77777777" w:rsidR="003B5C15" w:rsidRPr="00133369" w:rsidRDefault="003B5C15" w:rsidP="003B5C15">
      <w:pPr>
        <w:spacing w:after="16" w:line="256" w:lineRule="auto"/>
        <w:ind w:left="567" w:right="0" w:firstLine="0"/>
        <w:jc w:val="left"/>
        <w:rPr>
          <w:szCs w:val="24"/>
        </w:rPr>
      </w:pPr>
      <w:r w:rsidRPr="00133369">
        <w:rPr>
          <w:szCs w:val="24"/>
        </w:rPr>
        <w:t xml:space="preserve">SOC - Serious and organised crime </w:t>
      </w:r>
    </w:p>
    <w:p w14:paraId="15CFE5A5" w14:textId="74A06D01" w:rsidR="003B5C15" w:rsidRPr="00133369" w:rsidRDefault="003B5C15" w:rsidP="003B5C15">
      <w:pPr>
        <w:jc w:val="left"/>
        <w:rPr>
          <w:szCs w:val="24"/>
        </w:rPr>
      </w:pPr>
      <w:r w:rsidRPr="00133369">
        <w:rPr>
          <w:szCs w:val="24"/>
        </w:rPr>
        <w:t xml:space="preserve">PACE – Police </w:t>
      </w:r>
      <w:r w:rsidRPr="00133369">
        <w:rPr>
          <w:szCs w:val="24"/>
        </w:rPr>
        <w:t>and</w:t>
      </w:r>
      <w:r w:rsidRPr="00133369">
        <w:rPr>
          <w:szCs w:val="24"/>
        </w:rPr>
        <w:t xml:space="preserve"> Criminal Evidence -Act 1994.</w:t>
      </w:r>
    </w:p>
    <w:p w14:paraId="63A9AFB9" w14:textId="77777777" w:rsidR="003B5C15" w:rsidRPr="00133369" w:rsidRDefault="003B5C15" w:rsidP="003B5C15">
      <w:pPr>
        <w:jc w:val="left"/>
        <w:rPr>
          <w:szCs w:val="24"/>
        </w:rPr>
      </w:pPr>
      <w:r w:rsidRPr="00133369">
        <w:rPr>
          <w:szCs w:val="24"/>
        </w:rPr>
        <w:t>PACT – Policing and Communities together</w:t>
      </w:r>
    </w:p>
    <w:p w14:paraId="7FC742AA" w14:textId="77777777" w:rsidR="003B5C15" w:rsidRDefault="003B5C15" w:rsidP="003B5C15">
      <w:pPr>
        <w:jc w:val="left"/>
        <w:rPr>
          <w:szCs w:val="24"/>
        </w:rPr>
      </w:pPr>
      <w:r w:rsidRPr="00133369">
        <w:rPr>
          <w:szCs w:val="24"/>
        </w:rPr>
        <w:t>SOC – Serious Organised crime</w:t>
      </w:r>
    </w:p>
    <w:p w14:paraId="1A557AA2" w14:textId="77777777" w:rsidR="003B5C15" w:rsidRDefault="003B5C15" w:rsidP="003B5C15">
      <w:pPr>
        <w:jc w:val="left"/>
        <w:rPr>
          <w:szCs w:val="24"/>
        </w:rPr>
      </w:pPr>
      <w:r>
        <w:rPr>
          <w:szCs w:val="24"/>
        </w:rPr>
        <w:t>CPS – Crown Prosecution Services.</w:t>
      </w:r>
    </w:p>
    <w:p w14:paraId="5C4E4A87" w14:textId="77777777" w:rsidR="003B5C15" w:rsidRPr="00133369" w:rsidRDefault="003B5C15" w:rsidP="003B5C15">
      <w:pPr>
        <w:jc w:val="left"/>
        <w:rPr>
          <w:szCs w:val="24"/>
        </w:rPr>
      </w:pPr>
    </w:p>
    <w:p w14:paraId="087D5CCA" w14:textId="77777777" w:rsidR="003B5C15" w:rsidRPr="00133369" w:rsidRDefault="003B5C15" w:rsidP="00645691">
      <w:pPr>
        <w:jc w:val="left"/>
        <w:rPr>
          <w:szCs w:val="24"/>
        </w:rPr>
      </w:pPr>
    </w:p>
    <w:sectPr w:rsidR="003B5C15" w:rsidRPr="00133369" w:rsidSect="00DB74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436FC"/>
    <w:multiLevelType w:val="hybridMultilevel"/>
    <w:tmpl w:val="331C24B4"/>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1" w15:restartNumberingAfterBreak="0">
    <w:nsid w:val="34E620AB"/>
    <w:multiLevelType w:val="hybridMultilevel"/>
    <w:tmpl w:val="E83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A552F"/>
    <w:multiLevelType w:val="hybridMultilevel"/>
    <w:tmpl w:val="1DC43464"/>
    <w:lvl w:ilvl="0" w:tplc="34AE75D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0D02AFB"/>
    <w:multiLevelType w:val="hybridMultilevel"/>
    <w:tmpl w:val="118226AE"/>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4" w15:restartNumberingAfterBreak="0">
    <w:nsid w:val="43ED1D65"/>
    <w:multiLevelType w:val="hybridMultilevel"/>
    <w:tmpl w:val="566E49F6"/>
    <w:lvl w:ilvl="0" w:tplc="6A42CE78">
      <w:start w:val="1"/>
      <w:numFmt w:val="decimal"/>
      <w:lvlText w:val="%1."/>
      <w:lvlJc w:val="left"/>
      <w:pPr>
        <w:ind w:left="960" w:hanging="360"/>
      </w:pPr>
      <w:rPr>
        <w:rFonts w:hint="default"/>
        <w:b w:val="0"/>
        <w:i w:val="0"/>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5" w15:restartNumberingAfterBreak="0">
    <w:nsid w:val="5F9E6F5F"/>
    <w:multiLevelType w:val="hybridMultilevel"/>
    <w:tmpl w:val="AC246B02"/>
    <w:lvl w:ilvl="0" w:tplc="3D6826D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66AC1206"/>
    <w:multiLevelType w:val="hybridMultilevel"/>
    <w:tmpl w:val="46049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F423E8"/>
    <w:multiLevelType w:val="hybridMultilevel"/>
    <w:tmpl w:val="7794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E7B27"/>
    <w:multiLevelType w:val="hybridMultilevel"/>
    <w:tmpl w:val="8FB6B062"/>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9" w15:restartNumberingAfterBreak="0">
    <w:nsid w:val="728C3C74"/>
    <w:multiLevelType w:val="hybridMultilevel"/>
    <w:tmpl w:val="BFF6BA76"/>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10" w15:restartNumberingAfterBreak="0">
    <w:nsid w:val="77315811"/>
    <w:multiLevelType w:val="hybridMultilevel"/>
    <w:tmpl w:val="BB40371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1" w15:restartNumberingAfterBreak="0">
    <w:nsid w:val="7C941C29"/>
    <w:multiLevelType w:val="hybridMultilevel"/>
    <w:tmpl w:val="29A2874C"/>
    <w:lvl w:ilvl="0" w:tplc="B652FDB8">
      <w:start w:val="3"/>
      <w:numFmt w:val="decimal"/>
      <w:lvlText w:val="%1."/>
      <w:lvlJc w:val="left"/>
      <w:pPr>
        <w:ind w:left="926" w:hanging="360"/>
      </w:pPr>
      <w:rPr>
        <w:rFonts w:hint="default"/>
        <w:b/>
      </w:rPr>
    </w:lvl>
    <w:lvl w:ilvl="1" w:tplc="08090019" w:tentative="1">
      <w:start w:val="1"/>
      <w:numFmt w:val="lowerLetter"/>
      <w:lvlText w:val="%2."/>
      <w:lvlJc w:val="left"/>
      <w:pPr>
        <w:ind w:left="1646" w:hanging="360"/>
      </w:pPr>
    </w:lvl>
    <w:lvl w:ilvl="2" w:tplc="0809001B" w:tentative="1">
      <w:start w:val="1"/>
      <w:numFmt w:val="lowerRoman"/>
      <w:lvlText w:val="%3."/>
      <w:lvlJc w:val="right"/>
      <w:pPr>
        <w:ind w:left="2366" w:hanging="180"/>
      </w:pPr>
    </w:lvl>
    <w:lvl w:ilvl="3" w:tplc="0809000F" w:tentative="1">
      <w:start w:val="1"/>
      <w:numFmt w:val="decimal"/>
      <w:lvlText w:val="%4."/>
      <w:lvlJc w:val="left"/>
      <w:pPr>
        <w:ind w:left="3086" w:hanging="360"/>
      </w:pPr>
    </w:lvl>
    <w:lvl w:ilvl="4" w:tplc="08090019" w:tentative="1">
      <w:start w:val="1"/>
      <w:numFmt w:val="lowerLetter"/>
      <w:lvlText w:val="%5."/>
      <w:lvlJc w:val="left"/>
      <w:pPr>
        <w:ind w:left="3806" w:hanging="360"/>
      </w:pPr>
    </w:lvl>
    <w:lvl w:ilvl="5" w:tplc="0809001B" w:tentative="1">
      <w:start w:val="1"/>
      <w:numFmt w:val="lowerRoman"/>
      <w:lvlText w:val="%6."/>
      <w:lvlJc w:val="right"/>
      <w:pPr>
        <w:ind w:left="4526" w:hanging="180"/>
      </w:pPr>
    </w:lvl>
    <w:lvl w:ilvl="6" w:tplc="0809000F" w:tentative="1">
      <w:start w:val="1"/>
      <w:numFmt w:val="decimal"/>
      <w:lvlText w:val="%7."/>
      <w:lvlJc w:val="left"/>
      <w:pPr>
        <w:ind w:left="5246" w:hanging="360"/>
      </w:pPr>
    </w:lvl>
    <w:lvl w:ilvl="7" w:tplc="08090019" w:tentative="1">
      <w:start w:val="1"/>
      <w:numFmt w:val="lowerLetter"/>
      <w:lvlText w:val="%8."/>
      <w:lvlJc w:val="left"/>
      <w:pPr>
        <w:ind w:left="5966" w:hanging="360"/>
      </w:pPr>
    </w:lvl>
    <w:lvl w:ilvl="8" w:tplc="0809001B" w:tentative="1">
      <w:start w:val="1"/>
      <w:numFmt w:val="lowerRoman"/>
      <w:lvlText w:val="%9."/>
      <w:lvlJc w:val="right"/>
      <w:pPr>
        <w:ind w:left="6686" w:hanging="180"/>
      </w:pPr>
    </w:lvl>
  </w:abstractNum>
  <w:num w:numId="1" w16cid:durableId="447509198">
    <w:abstractNumId w:val="2"/>
  </w:num>
  <w:num w:numId="2" w16cid:durableId="2081369261">
    <w:abstractNumId w:val="5"/>
  </w:num>
  <w:num w:numId="3" w16cid:durableId="1205874275">
    <w:abstractNumId w:val="3"/>
  </w:num>
  <w:num w:numId="4" w16cid:durableId="1228881801">
    <w:abstractNumId w:val="1"/>
  </w:num>
  <w:num w:numId="5" w16cid:durableId="315569699">
    <w:abstractNumId w:val="0"/>
  </w:num>
  <w:num w:numId="6" w16cid:durableId="120812080">
    <w:abstractNumId w:val="7"/>
  </w:num>
  <w:num w:numId="7" w16cid:durableId="1751582645">
    <w:abstractNumId w:val="8"/>
  </w:num>
  <w:num w:numId="8" w16cid:durableId="912590847">
    <w:abstractNumId w:val="9"/>
  </w:num>
  <w:num w:numId="9" w16cid:durableId="360715364">
    <w:abstractNumId w:val="10"/>
  </w:num>
  <w:num w:numId="10" w16cid:durableId="511144509">
    <w:abstractNumId w:val="6"/>
  </w:num>
  <w:num w:numId="11" w16cid:durableId="1766412531">
    <w:abstractNumId w:val="4"/>
  </w:num>
  <w:num w:numId="12" w16cid:durableId="13477497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75"/>
    <w:rsid w:val="00003572"/>
    <w:rsid w:val="000216CA"/>
    <w:rsid w:val="000261DD"/>
    <w:rsid w:val="00026C26"/>
    <w:rsid w:val="000336EC"/>
    <w:rsid w:val="00034EF2"/>
    <w:rsid w:val="00041989"/>
    <w:rsid w:val="00043F48"/>
    <w:rsid w:val="000460C2"/>
    <w:rsid w:val="00082E88"/>
    <w:rsid w:val="000847E5"/>
    <w:rsid w:val="0009018C"/>
    <w:rsid w:val="00092182"/>
    <w:rsid w:val="0009556F"/>
    <w:rsid w:val="000C0E50"/>
    <w:rsid w:val="000C2BE8"/>
    <w:rsid w:val="000D2373"/>
    <w:rsid w:val="000D7852"/>
    <w:rsid w:val="000E7025"/>
    <w:rsid w:val="000F171E"/>
    <w:rsid w:val="000F1C91"/>
    <w:rsid w:val="000F3657"/>
    <w:rsid w:val="001060FD"/>
    <w:rsid w:val="001146F1"/>
    <w:rsid w:val="0012105A"/>
    <w:rsid w:val="00124A8F"/>
    <w:rsid w:val="001331DC"/>
    <w:rsid w:val="00133369"/>
    <w:rsid w:val="00157495"/>
    <w:rsid w:val="00160FF6"/>
    <w:rsid w:val="00163382"/>
    <w:rsid w:val="0016486F"/>
    <w:rsid w:val="00170FD3"/>
    <w:rsid w:val="00176617"/>
    <w:rsid w:val="00182E12"/>
    <w:rsid w:val="001A1F1A"/>
    <w:rsid w:val="001A65D9"/>
    <w:rsid w:val="001A6AE6"/>
    <w:rsid w:val="001B6D26"/>
    <w:rsid w:val="001F307E"/>
    <w:rsid w:val="001F5EC9"/>
    <w:rsid w:val="0021366D"/>
    <w:rsid w:val="00224E06"/>
    <w:rsid w:val="00230D84"/>
    <w:rsid w:val="002363C0"/>
    <w:rsid w:val="00242907"/>
    <w:rsid w:val="00244EF4"/>
    <w:rsid w:val="00272A44"/>
    <w:rsid w:val="0028007D"/>
    <w:rsid w:val="00280489"/>
    <w:rsid w:val="00283914"/>
    <w:rsid w:val="00290B54"/>
    <w:rsid w:val="002A01BE"/>
    <w:rsid w:val="002A4B0D"/>
    <w:rsid w:val="002E0199"/>
    <w:rsid w:val="002E6CAD"/>
    <w:rsid w:val="002F04AE"/>
    <w:rsid w:val="00300B2D"/>
    <w:rsid w:val="00312B11"/>
    <w:rsid w:val="00327404"/>
    <w:rsid w:val="00363A3D"/>
    <w:rsid w:val="0037446B"/>
    <w:rsid w:val="00380EB7"/>
    <w:rsid w:val="003957E6"/>
    <w:rsid w:val="003B448A"/>
    <w:rsid w:val="003B5C15"/>
    <w:rsid w:val="003F7896"/>
    <w:rsid w:val="00402E81"/>
    <w:rsid w:val="00425B3A"/>
    <w:rsid w:val="0048112F"/>
    <w:rsid w:val="004875A4"/>
    <w:rsid w:val="004979EF"/>
    <w:rsid w:val="00497E69"/>
    <w:rsid w:val="004A2529"/>
    <w:rsid w:val="004C561D"/>
    <w:rsid w:val="004F049B"/>
    <w:rsid w:val="00500F3D"/>
    <w:rsid w:val="00515A75"/>
    <w:rsid w:val="005231CD"/>
    <w:rsid w:val="00542691"/>
    <w:rsid w:val="00551197"/>
    <w:rsid w:val="00575261"/>
    <w:rsid w:val="00575923"/>
    <w:rsid w:val="0057733E"/>
    <w:rsid w:val="0057780A"/>
    <w:rsid w:val="00594C5A"/>
    <w:rsid w:val="005B54DA"/>
    <w:rsid w:val="005E7F9E"/>
    <w:rsid w:val="0061185E"/>
    <w:rsid w:val="0061327D"/>
    <w:rsid w:val="00622714"/>
    <w:rsid w:val="00622E5D"/>
    <w:rsid w:val="00640B9F"/>
    <w:rsid w:val="0064285F"/>
    <w:rsid w:val="00645691"/>
    <w:rsid w:val="0064615A"/>
    <w:rsid w:val="006524E6"/>
    <w:rsid w:val="00665498"/>
    <w:rsid w:val="00675AD8"/>
    <w:rsid w:val="00675E9E"/>
    <w:rsid w:val="0068508B"/>
    <w:rsid w:val="006861DE"/>
    <w:rsid w:val="006B35F1"/>
    <w:rsid w:val="006D5C96"/>
    <w:rsid w:val="006F3986"/>
    <w:rsid w:val="00706187"/>
    <w:rsid w:val="0072418D"/>
    <w:rsid w:val="007542E1"/>
    <w:rsid w:val="007628F7"/>
    <w:rsid w:val="00767E56"/>
    <w:rsid w:val="0079022B"/>
    <w:rsid w:val="00791C1D"/>
    <w:rsid w:val="00792EB1"/>
    <w:rsid w:val="00795063"/>
    <w:rsid w:val="007A40E9"/>
    <w:rsid w:val="007D0C21"/>
    <w:rsid w:val="00803EB7"/>
    <w:rsid w:val="00806D1D"/>
    <w:rsid w:val="00807F31"/>
    <w:rsid w:val="00816B02"/>
    <w:rsid w:val="00821E89"/>
    <w:rsid w:val="00833457"/>
    <w:rsid w:val="0085692F"/>
    <w:rsid w:val="00856977"/>
    <w:rsid w:val="008607EA"/>
    <w:rsid w:val="00860AE0"/>
    <w:rsid w:val="008702A0"/>
    <w:rsid w:val="00886CA2"/>
    <w:rsid w:val="008A705B"/>
    <w:rsid w:val="008B49B8"/>
    <w:rsid w:val="008B50A9"/>
    <w:rsid w:val="008C44E6"/>
    <w:rsid w:val="008D5B6C"/>
    <w:rsid w:val="008D5B6E"/>
    <w:rsid w:val="008D606A"/>
    <w:rsid w:val="008D64AA"/>
    <w:rsid w:val="009026DD"/>
    <w:rsid w:val="00905693"/>
    <w:rsid w:val="009154F3"/>
    <w:rsid w:val="00920127"/>
    <w:rsid w:val="00931288"/>
    <w:rsid w:val="0093270C"/>
    <w:rsid w:val="00940FA5"/>
    <w:rsid w:val="00942DAD"/>
    <w:rsid w:val="009614C8"/>
    <w:rsid w:val="00975508"/>
    <w:rsid w:val="009A1B43"/>
    <w:rsid w:val="009C4200"/>
    <w:rsid w:val="009D1A93"/>
    <w:rsid w:val="009F7DA2"/>
    <w:rsid w:val="00A32EFB"/>
    <w:rsid w:val="00A82FEB"/>
    <w:rsid w:val="00A8677E"/>
    <w:rsid w:val="00A908F6"/>
    <w:rsid w:val="00AA231A"/>
    <w:rsid w:val="00AA71EA"/>
    <w:rsid w:val="00AF08B5"/>
    <w:rsid w:val="00B03F2A"/>
    <w:rsid w:val="00B077C8"/>
    <w:rsid w:val="00B17690"/>
    <w:rsid w:val="00B21E2D"/>
    <w:rsid w:val="00B223BE"/>
    <w:rsid w:val="00B27EEE"/>
    <w:rsid w:val="00B30C70"/>
    <w:rsid w:val="00B44DF6"/>
    <w:rsid w:val="00B5552D"/>
    <w:rsid w:val="00B61BD9"/>
    <w:rsid w:val="00B81A9B"/>
    <w:rsid w:val="00B82457"/>
    <w:rsid w:val="00B8470D"/>
    <w:rsid w:val="00B84893"/>
    <w:rsid w:val="00B84BEF"/>
    <w:rsid w:val="00B875D6"/>
    <w:rsid w:val="00B92C29"/>
    <w:rsid w:val="00BA3DC3"/>
    <w:rsid w:val="00BB00EE"/>
    <w:rsid w:val="00BC105B"/>
    <w:rsid w:val="00BD53F9"/>
    <w:rsid w:val="00BE28A7"/>
    <w:rsid w:val="00BF1DC1"/>
    <w:rsid w:val="00C023C2"/>
    <w:rsid w:val="00C342E0"/>
    <w:rsid w:val="00C40934"/>
    <w:rsid w:val="00C61F88"/>
    <w:rsid w:val="00C87FFC"/>
    <w:rsid w:val="00C94BAA"/>
    <w:rsid w:val="00CA56F2"/>
    <w:rsid w:val="00CB348C"/>
    <w:rsid w:val="00CD41E7"/>
    <w:rsid w:val="00CE1D1B"/>
    <w:rsid w:val="00CE2F72"/>
    <w:rsid w:val="00CF0016"/>
    <w:rsid w:val="00CF4AC3"/>
    <w:rsid w:val="00D142B1"/>
    <w:rsid w:val="00D23DC1"/>
    <w:rsid w:val="00D42A47"/>
    <w:rsid w:val="00D57142"/>
    <w:rsid w:val="00D6425B"/>
    <w:rsid w:val="00D73FA2"/>
    <w:rsid w:val="00D75D94"/>
    <w:rsid w:val="00D77178"/>
    <w:rsid w:val="00D77677"/>
    <w:rsid w:val="00D808A8"/>
    <w:rsid w:val="00D94291"/>
    <w:rsid w:val="00DB744D"/>
    <w:rsid w:val="00DC1DB0"/>
    <w:rsid w:val="00DC7B35"/>
    <w:rsid w:val="00DE1592"/>
    <w:rsid w:val="00DE4D89"/>
    <w:rsid w:val="00DF0564"/>
    <w:rsid w:val="00DF0E93"/>
    <w:rsid w:val="00DF0FD4"/>
    <w:rsid w:val="00E02C30"/>
    <w:rsid w:val="00E16A9D"/>
    <w:rsid w:val="00E31970"/>
    <w:rsid w:val="00E36BC4"/>
    <w:rsid w:val="00E46C3B"/>
    <w:rsid w:val="00E81BB0"/>
    <w:rsid w:val="00EA4B60"/>
    <w:rsid w:val="00EC057D"/>
    <w:rsid w:val="00EC130E"/>
    <w:rsid w:val="00EC3AA7"/>
    <w:rsid w:val="00EC423C"/>
    <w:rsid w:val="00EC5F81"/>
    <w:rsid w:val="00F259A3"/>
    <w:rsid w:val="00F42A3A"/>
    <w:rsid w:val="00F66F78"/>
    <w:rsid w:val="00F751EC"/>
    <w:rsid w:val="00F81F00"/>
    <w:rsid w:val="00FA72E6"/>
    <w:rsid w:val="00FD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03EE"/>
  <w15:chartTrackingRefBased/>
  <w15:docId w15:val="{236D722E-9445-4177-B4A9-A21D687D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A75"/>
    <w:pPr>
      <w:spacing w:after="3" w:line="276" w:lineRule="auto"/>
      <w:ind w:left="576" w:right="529" w:hanging="10"/>
      <w:jc w:val="both"/>
    </w:pPr>
    <w:rPr>
      <w:rFonts w:ascii="Arial" w:eastAsia="Arial" w:hAnsi="Arial" w:cs="Arial"/>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61DE"/>
    <w:rPr>
      <w:color w:val="0563C1" w:themeColor="hyperlink"/>
      <w:u w:val="single"/>
    </w:rPr>
  </w:style>
  <w:style w:type="character" w:styleId="UnresolvedMention">
    <w:name w:val="Unresolved Mention"/>
    <w:basedOn w:val="DefaultParagraphFont"/>
    <w:uiPriority w:val="99"/>
    <w:semiHidden/>
    <w:unhideWhenUsed/>
    <w:rsid w:val="006861DE"/>
    <w:rPr>
      <w:color w:val="605E5C"/>
      <w:shd w:val="clear" w:color="auto" w:fill="E1DFDD"/>
    </w:rPr>
  </w:style>
  <w:style w:type="paragraph" w:styleId="ListParagraph">
    <w:name w:val="List Paragraph"/>
    <w:basedOn w:val="Normal"/>
    <w:uiPriority w:val="34"/>
    <w:qFormat/>
    <w:rsid w:val="000F171E"/>
    <w:pPr>
      <w:ind w:left="720"/>
      <w:contextualSpacing/>
    </w:pPr>
  </w:style>
  <w:style w:type="paragraph" w:styleId="NormalWeb">
    <w:name w:val="Normal (Web)"/>
    <w:basedOn w:val="Normal"/>
    <w:uiPriority w:val="99"/>
    <w:unhideWhenUsed/>
    <w:rsid w:val="007A40E9"/>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FollowedHyperlink">
    <w:name w:val="FollowedHyperlink"/>
    <w:basedOn w:val="DefaultParagraphFont"/>
    <w:uiPriority w:val="99"/>
    <w:semiHidden/>
    <w:unhideWhenUsed/>
    <w:rsid w:val="00D57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1090">
      <w:bodyDiv w:val="1"/>
      <w:marLeft w:val="0"/>
      <w:marRight w:val="0"/>
      <w:marTop w:val="0"/>
      <w:marBottom w:val="0"/>
      <w:divBdr>
        <w:top w:val="none" w:sz="0" w:space="0" w:color="auto"/>
        <w:left w:val="none" w:sz="0" w:space="0" w:color="auto"/>
        <w:bottom w:val="none" w:sz="0" w:space="0" w:color="auto"/>
        <w:right w:val="none" w:sz="0" w:space="0" w:color="auto"/>
      </w:divBdr>
    </w:div>
    <w:div w:id="99419610">
      <w:bodyDiv w:val="1"/>
      <w:marLeft w:val="0"/>
      <w:marRight w:val="0"/>
      <w:marTop w:val="0"/>
      <w:marBottom w:val="0"/>
      <w:divBdr>
        <w:top w:val="none" w:sz="0" w:space="0" w:color="auto"/>
        <w:left w:val="none" w:sz="0" w:space="0" w:color="auto"/>
        <w:bottom w:val="none" w:sz="0" w:space="0" w:color="auto"/>
        <w:right w:val="none" w:sz="0" w:space="0" w:color="auto"/>
      </w:divBdr>
    </w:div>
    <w:div w:id="125390932">
      <w:bodyDiv w:val="1"/>
      <w:marLeft w:val="0"/>
      <w:marRight w:val="0"/>
      <w:marTop w:val="0"/>
      <w:marBottom w:val="0"/>
      <w:divBdr>
        <w:top w:val="none" w:sz="0" w:space="0" w:color="auto"/>
        <w:left w:val="none" w:sz="0" w:space="0" w:color="auto"/>
        <w:bottom w:val="none" w:sz="0" w:space="0" w:color="auto"/>
        <w:right w:val="none" w:sz="0" w:space="0" w:color="auto"/>
      </w:divBdr>
    </w:div>
    <w:div w:id="145707016">
      <w:bodyDiv w:val="1"/>
      <w:marLeft w:val="0"/>
      <w:marRight w:val="0"/>
      <w:marTop w:val="0"/>
      <w:marBottom w:val="0"/>
      <w:divBdr>
        <w:top w:val="none" w:sz="0" w:space="0" w:color="auto"/>
        <w:left w:val="none" w:sz="0" w:space="0" w:color="auto"/>
        <w:bottom w:val="none" w:sz="0" w:space="0" w:color="auto"/>
        <w:right w:val="none" w:sz="0" w:space="0" w:color="auto"/>
      </w:divBdr>
    </w:div>
    <w:div w:id="151217564">
      <w:bodyDiv w:val="1"/>
      <w:marLeft w:val="0"/>
      <w:marRight w:val="0"/>
      <w:marTop w:val="0"/>
      <w:marBottom w:val="0"/>
      <w:divBdr>
        <w:top w:val="none" w:sz="0" w:space="0" w:color="auto"/>
        <w:left w:val="none" w:sz="0" w:space="0" w:color="auto"/>
        <w:bottom w:val="none" w:sz="0" w:space="0" w:color="auto"/>
        <w:right w:val="none" w:sz="0" w:space="0" w:color="auto"/>
      </w:divBdr>
    </w:div>
    <w:div w:id="220097977">
      <w:bodyDiv w:val="1"/>
      <w:marLeft w:val="0"/>
      <w:marRight w:val="0"/>
      <w:marTop w:val="0"/>
      <w:marBottom w:val="0"/>
      <w:divBdr>
        <w:top w:val="none" w:sz="0" w:space="0" w:color="auto"/>
        <w:left w:val="none" w:sz="0" w:space="0" w:color="auto"/>
        <w:bottom w:val="none" w:sz="0" w:space="0" w:color="auto"/>
        <w:right w:val="none" w:sz="0" w:space="0" w:color="auto"/>
      </w:divBdr>
    </w:div>
    <w:div w:id="303123256">
      <w:bodyDiv w:val="1"/>
      <w:marLeft w:val="0"/>
      <w:marRight w:val="0"/>
      <w:marTop w:val="0"/>
      <w:marBottom w:val="0"/>
      <w:divBdr>
        <w:top w:val="none" w:sz="0" w:space="0" w:color="auto"/>
        <w:left w:val="none" w:sz="0" w:space="0" w:color="auto"/>
        <w:bottom w:val="none" w:sz="0" w:space="0" w:color="auto"/>
        <w:right w:val="none" w:sz="0" w:space="0" w:color="auto"/>
      </w:divBdr>
    </w:div>
    <w:div w:id="345597863">
      <w:bodyDiv w:val="1"/>
      <w:marLeft w:val="0"/>
      <w:marRight w:val="0"/>
      <w:marTop w:val="0"/>
      <w:marBottom w:val="0"/>
      <w:divBdr>
        <w:top w:val="none" w:sz="0" w:space="0" w:color="auto"/>
        <w:left w:val="none" w:sz="0" w:space="0" w:color="auto"/>
        <w:bottom w:val="none" w:sz="0" w:space="0" w:color="auto"/>
        <w:right w:val="none" w:sz="0" w:space="0" w:color="auto"/>
      </w:divBdr>
    </w:div>
    <w:div w:id="474614962">
      <w:bodyDiv w:val="1"/>
      <w:marLeft w:val="0"/>
      <w:marRight w:val="0"/>
      <w:marTop w:val="0"/>
      <w:marBottom w:val="0"/>
      <w:divBdr>
        <w:top w:val="none" w:sz="0" w:space="0" w:color="auto"/>
        <w:left w:val="none" w:sz="0" w:space="0" w:color="auto"/>
        <w:bottom w:val="none" w:sz="0" w:space="0" w:color="auto"/>
        <w:right w:val="none" w:sz="0" w:space="0" w:color="auto"/>
      </w:divBdr>
    </w:div>
    <w:div w:id="597560069">
      <w:bodyDiv w:val="1"/>
      <w:marLeft w:val="0"/>
      <w:marRight w:val="0"/>
      <w:marTop w:val="0"/>
      <w:marBottom w:val="0"/>
      <w:divBdr>
        <w:top w:val="none" w:sz="0" w:space="0" w:color="auto"/>
        <w:left w:val="none" w:sz="0" w:space="0" w:color="auto"/>
        <w:bottom w:val="none" w:sz="0" w:space="0" w:color="auto"/>
        <w:right w:val="none" w:sz="0" w:space="0" w:color="auto"/>
      </w:divBdr>
    </w:div>
    <w:div w:id="710806578">
      <w:bodyDiv w:val="1"/>
      <w:marLeft w:val="0"/>
      <w:marRight w:val="0"/>
      <w:marTop w:val="0"/>
      <w:marBottom w:val="0"/>
      <w:divBdr>
        <w:top w:val="none" w:sz="0" w:space="0" w:color="auto"/>
        <w:left w:val="none" w:sz="0" w:space="0" w:color="auto"/>
        <w:bottom w:val="none" w:sz="0" w:space="0" w:color="auto"/>
        <w:right w:val="none" w:sz="0" w:space="0" w:color="auto"/>
      </w:divBdr>
    </w:div>
    <w:div w:id="759911762">
      <w:bodyDiv w:val="1"/>
      <w:marLeft w:val="0"/>
      <w:marRight w:val="0"/>
      <w:marTop w:val="0"/>
      <w:marBottom w:val="0"/>
      <w:divBdr>
        <w:top w:val="none" w:sz="0" w:space="0" w:color="auto"/>
        <w:left w:val="none" w:sz="0" w:space="0" w:color="auto"/>
        <w:bottom w:val="none" w:sz="0" w:space="0" w:color="auto"/>
        <w:right w:val="none" w:sz="0" w:space="0" w:color="auto"/>
      </w:divBdr>
    </w:div>
    <w:div w:id="936405276">
      <w:bodyDiv w:val="1"/>
      <w:marLeft w:val="0"/>
      <w:marRight w:val="0"/>
      <w:marTop w:val="0"/>
      <w:marBottom w:val="0"/>
      <w:divBdr>
        <w:top w:val="none" w:sz="0" w:space="0" w:color="auto"/>
        <w:left w:val="none" w:sz="0" w:space="0" w:color="auto"/>
        <w:bottom w:val="none" w:sz="0" w:space="0" w:color="auto"/>
        <w:right w:val="none" w:sz="0" w:space="0" w:color="auto"/>
      </w:divBdr>
    </w:div>
    <w:div w:id="1062212345">
      <w:bodyDiv w:val="1"/>
      <w:marLeft w:val="0"/>
      <w:marRight w:val="0"/>
      <w:marTop w:val="0"/>
      <w:marBottom w:val="0"/>
      <w:divBdr>
        <w:top w:val="none" w:sz="0" w:space="0" w:color="auto"/>
        <w:left w:val="none" w:sz="0" w:space="0" w:color="auto"/>
        <w:bottom w:val="none" w:sz="0" w:space="0" w:color="auto"/>
        <w:right w:val="none" w:sz="0" w:space="0" w:color="auto"/>
      </w:divBdr>
    </w:div>
    <w:div w:id="1168516246">
      <w:bodyDiv w:val="1"/>
      <w:marLeft w:val="0"/>
      <w:marRight w:val="0"/>
      <w:marTop w:val="0"/>
      <w:marBottom w:val="0"/>
      <w:divBdr>
        <w:top w:val="none" w:sz="0" w:space="0" w:color="auto"/>
        <w:left w:val="none" w:sz="0" w:space="0" w:color="auto"/>
        <w:bottom w:val="none" w:sz="0" w:space="0" w:color="auto"/>
        <w:right w:val="none" w:sz="0" w:space="0" w:color="auto"/>
      </w:divBdr>
    </w:div>
    <w:div w:id="1231618618">
      <w:bodyDiv w:val="1"/>
      <w:marLeft w:val="0"/>
      <w:marRight w:val="0"/>
      <w:marTop w:val="0"/>
      <w:marBottom w:val="0"/>
      <w:divBdr>
        <w:top w:val="none" w:sz="0" w:space="0" w:color="auto"/>
        <w:left w:val="none" w:sz="0" w:space="0" w:color="auto"/>
        <w:bottom w:val="none" w:sz="0" w:space="0" w:color="auto"/>
        <w:right w:val="none" w:sz="0" w:space="0" w:color="auto"/>
      </w:divBdr>
    </w:div>
    <w:div w:id="1273509602">
      <w:bodyDiv w:val="1"/>
      <w:marLeft w:val="0"/>
      <w:marRight w:val="0"/>
      <w:marTop w:val="0"/>
      <w:marBottom w:val="0"/>
      <w:divBdr>
        <w:top w:val="none" w:sz="0" w:space="0" w:color="auto"/>
        <w:left w:val="none" w:sz="0" w:space="0" w:color="auto"/>
        <w:bottom w:val="none" w:sz="0" w:space="0" w:color="auto"/>
        <w:right w:val="none" w:sz="0" w:space="0" w:color="auto"/>
      </w:divBdr>
    </w:div>
    <w:div w:id="1312057394">
      <w:bodyDiv w:val="1"/>
      <w:marLeft w:val="0"/>
      <w:marRight w:val="0"/>
      <w:marTop w:val="0"/>
      <w:marBottom w:val="0"/>
      <w:divBdr>
        <w:top w:val="none" w:sz="0" w:space="0" w:color="auto"/>
        <w:left w:val="none" w:sz="0" w:space="0" w:color="auto"/>
        <w:bottom w:val="none" w:sz="0" w:space="0" w:color="auto"/>
        <w:right w:val="none" w:sz="0" w:space="0" w:color="auto"/>
      </w:divBdr>
    </w:div>
    <w:div w:id="1357996792">
      <w:bodyDiv w:val="1"/>
      <w:marLeft w:val="0"/>
      <w:marRight w:val="0"/>
      <w:marTop w:val="0"/>
      <w:marBottom w:val="0"/>
      <w:divBdr>
        <w:top w:val="none" w:sz="0" w:space="0" w:color="auto"/>
        <w:left w:val="none" w:sz="0" w:space="0" w:color="auto"/>
        <w:bottom w:val="none" w:sz="0" w:space="0" w:color="auto"/>
        <w:right w:val="none" w:sz="0" w:space="0" w:color="auto"/>
      </w:divBdr>
    </w:div>
    <w:div w:id="1380670575">
      <w:bodyDiv w:val="1"/>
      <w:marLeft w:val="0"/>
      <w:marRight w:val="0"/>
      <w:marTop w:val="0"/>
      <w:marBottom w:val="0"/>
      <w:divBdr>
        <w:top w:val="none" w:sz="0" w:space="0" w:color="auto"/>
        <w:left w:val="none" w:sz="0" w:space="0" w:color="auto"/>
        <w:bottom w:val="none" w:sz="0" w:space="0" w:color="auto"/>
        <w:right w:val="none" w:sz="0" w:space="0" w:color="auto"/>
      </w:divBdr>
    </w:div>
    <w:div w:id="1405762951">
      <w:bodyDiv w:val="1"/>
      <w:marLeft w:val="0"/>
      <w:marRight w:val="0"/>
      <w:marTop w:val="0"/>
      <w:marBottom w:val="0"/>
      <w:divBdr>
        <w:top w:val="none" w:sz="0" w:space="0" w:color="auto"/>
        <w:left w:val="none" w:sz="0" w:space="0" w:color="auto"/>
        <w:bottom w:val="none" w:sz="0" w:space="0" w:color="auto"/>
        <w:right w:val="none" w:sz="0" w:space="0" w:color="auto"/>
      </w:divBdr>
    </w:div>
    <w:div w:id="1424186334">
      <w:bodyDiv w:val="1"/>
      <w:marLeft w:val="0"/>
      <w:marRight w:val="0"/>
      <w:marTop w:val="0"/>
      <w:marBottom w:val="0"/>
      <w:divBdr>
        <w:top w:val="none" w:sz="0" w:space="0" w:color="auto"/>
        <w:left w:val="none" w:sz="0" w:space="0" w:color="auto"/>
        <w:bottom w:val="none" w:sz="0" w:space="0" w:color="auto"/>
        <w:right w:val="none" w:sz="0" w:space="0" w:color="auto"/>
      </w:divBdr>
    </w:div>
    <w:div w:id="1528324549">
      <w:bodyDiv w:val="1"/>
      <w:marLeft w:val="0"/>
      <w:marRight w:val="0"/>
      <w:marTop w:val="0"/>
      <w:marBottom w:val="0"/>
      <w:divBdr>
        <w:top w:val="none" w:sz="0" w:space="0" w:color="auto"/>
        <w:left w:val="none" w:sz="0" w:space="0" w:color="auto"/>
        <w:bottom w:val="none" w:sz="0" w:space="0" w:color="auto"/>
        <w:right w:val="none" w:sz="0" w:space="0" w:color="auto"/>
      </w:divBdr>
    </w:div>
    <w:div w:id="1542788382">
      <w:bodyDiv w:val="1"/>
      <w:marLeft w:val="0"/>
      <w:marRight w:val="0"/>
      <w:marTop w:val="0"/>
      <w:marBottom w:val="0"/>
      <w:divBdr>
        <w:top w:val="none" w:sz="0" w:space="0" w:color="auto"/>
        <w:left w:val="none" w:sz="0" w:space="0" w:color="auto"/>
        <w:bottom w:val="none" w:sz="0" w:space="0" w:color="auto"/>
        <w:right w:val="none" w:sz="0" w:space="0" w:color="auto"/>
      </w:divBdr>
    </w:div>
    <w:div w:id="1580215747">
      <w:bodyDiv w:val="1"/>
      <w:marLeft w:val="0"/>
      <w:marRight w:val="0"/>
      <w:marTop w:val="0"/>
      <w:marBottom w:val="0"/>
      <w:divBdr>
        <w:top w:val="none" w:sz="0" w:space="0" w:color="auto"/>
        <w:left w:val="none" w:sz="0" w:space="0" w:color="auto"/>
        <w:bottom w:val="none" w:sz="0" w:space="0" w:color="auto"/>
        <w:right w:val="none" w:sz="0" w:space="0" w:color="auto"/>
      </w:divBdr>
    </w:div>
    <w:div w:id="1671635271">
      <w:bodyDiv w:val="1"/>
      <w:marLeft w:val="0"/>
      <w:marRight w:val="0"/>
      <w:marTop w:val="0"/>
      <w:marBottom w:val="0"/>
      <w:divBdr>
        <w:top w:val="none" w:sz="0" w:space="0" w:color="auto"/>
        <w:left w:val="none" w:sz="0" w:space="0" w:color="auto"/>
        <w:bottom w:val="none" w:sz="0" w:space="0" w:color="auto"/>
        <w:right w:val="none" w:sz="0" w:space="0" w:color="auto"/>
      </w:divBdr>
    </w:div>
    <w:div w:id="1777673768">
      <w:bodyDiv w:val="1"/>
      <w:marLeft w:val="0"/>
      <w:marRight w:val="0"/>
      <w:marTop w:val="0"/>
      <w:marBottom w:val="0"/>
      <w:divBdr>
        <w:top w:val="none" w:sz="0" w:space="0" w:color="auto"/>
        <w:left w:val="none" w:sz="0" w:space="0" w:color="auto"/>
        <w:bottom w:val="none" w:sz="0" w:space="0" w:color="auto"/>
        <w:right w:val="none" w:sz="0" w:space="0" w:color="auto"/>
      </w:divBdr>
    </w:div>
    <w:div w:id="1924292076">
      <w:bodyDiv w:val="1"/>
      <w:marLeft w:val="0"/>
      <w:marRight w:val="0"/>
      <w:marTop w:val="0"/>
      <w:marBottom w:val="0"/>
      <w:divBdr>
        <w:top w:val="none" w:sz="0" w:space="0" w:color="auto"/>
        <w:left w:val="none" w:sz="0" w:space="0" w:color="auto"/>
        <w:bottom w:val="none" w:sz="0" w:space="0" w:color="auto"/>
        <w:right w:val="none" w:sz="0" w:space="0" w:color="auto"/>
      </w:divBdr>
    </w:div>
    <w:div w:id="1973242816">
      <w:bodyDiv w:val="1"/>
      <w:marLeft w:val="0"/>
      <w:marRight w:val="0"/>
      <w:marTop w:val="0"/>
      <w:marBottom w:val="0"/>
      <w:divBdr>
        <w:top w:val="none" w:sz="0" w:space="0" w:color="auto"/>
        <w:left w:val="none" w:sz="0" w:space="0" w:color="auto"/>
        <w:bottom w:val="none" w:sz="0" w:space="0" w:color="auto"/>
        <w:right w:val="none" w:sz="0" w:space="0" w:color="auto"/>
      </w:divBdr>
    </w:div>
    <w:div w:id="2004360132">
      <w:bodyDiv w:val="1"/>
      <w:marLeft w:val="0"/>
      <w:marRight w:val="0"/>
      <w:marTop w:val="0"/>
      <w:marBottom w:val="0"/>
      <w:divBdr>
        <w:top w:val="none" w:sz="0" w:space="0" w:color="auto"/>
        <w:left w:val="none" w:sz="0" w:space="0" w:color="auto"/>
        <w:bottom w:val="none" w:sz="0" w:space="0" w:color="auto"/>
        <w:right w:val="none" w:sz="0" w:space="0" w:color="auto"/>
      </w:divBdr>
    </w:div>
    <w:div w:id="2052269585">
      <w:bodyDiv w:val="1"/>
      <w:marLeft w:val="0"/>
      <w:marRight w:val="0"/>
      <w:marTop w:val="0"/>
      <w:marBottom w:val="0"/>
      <w:divBdr>
        <w:top w:val="none" w:sz="0" w:space="0" w:color="auto"/>
        <w:left w:val="none" w:sz="0" w:space="0" w:color="auto"/>
        <w:bottom w:val="none" w:sz="0" w:space="0" w:color="auto"/>
        <w:right w:val="none" w:sz="0" w:space="0" w:color="auto"/>
      </w:divBdr>
    </w:div>
    <w:div w:id="2056346775">
      <w:bodyDiv w:val="1"/>
      <w:marLeft w:val="0"/>
      <w:marRight w:val="0"/>
      <w:marTop w:val="0"/>
      <w:marBottom w:val="0"/>
      <w:divBdr>
        <w:top w:val="none" w:sz="0" w:space="0" w:color="auto"/>
        <w:left w:val="none" w:sz="0" w:space="0" w:color="auto"/>
        <w:bottom w:val="none" w:sz="0" w:space="0" w:color="auto"/>
        <w:right w:val="none" w:sz="0" w:space="0" w:color="auto"/>
      </w:divBdr>
    </w:div>
    <w:div w:id="2084444262">
      <w:bodyDiv w:val="1"/>
      <w:marLeft w:val="0"/>
      <w:marRight w:val="0"/>
      <w:marTop w:val="0"/>
      <w:marBottom w:val="0"/>
      <w:divBdr>
        <w:top w:val="none" w:sz="0" w:space="0" w:color="auto"/>
        <w:left w:val="none" w:sz="0" w:space="0" w:color="auto"/>
        <w:bottom w:val="none" w:sz="0" w:space="0" w:color="auto"/>
        <w:right w:val="none" w:sz="0" w:space="0" w:color="auto"/>
      </w:divBdr>
    </w:div>
    <w:div w:id="213440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what-works-policing-reduce-crime" TargetMode="External"/><Relationship Id="rId13" Type="http://schemas.openxmlformats.org/officeDocument/2006/relationships/hyperlink" Target="https://www.policeconduct.gov.uk/" TargetMode="External"/><Relationship Id="rId18" Type="http://schemas.openxmlformats.org/officeDocument/2006/relationships/hyperlink" Target="https://www.tandfonline.com/servlet/linkout?suffix=e_1_3_4_57_1&amp;dbid=16&amp;doi=10.1080%2F10439463.2011.641551&amp;key=10.1146%2Fannurev.psych.57.102904.19003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college.police.uk/" TargetMode="External"/><Relationship Id="rId12" Type="http://schemas.openxmlformats.org/officeDocument/2006/relationships/hyperlink" Target="https://www.gov.uk/government/publications/serious-and-organised-crime-strategy-2018" TargetMode="External"/><Relationship Id="rId17" Type="http://schemas.openxmlformats.org/officeDocument/2006/relationships/hyperlink" Target="https://assets.publishing.service.gov.uk/government/uploads/system/uploads/attachment_data/file/1161907/state-of-policing-2022.pdf" TargetMode="External"/><Relationship Id="rId2" Type="http://schemas.openxmlformats.org/officeDocument/2006/relationships/numbering" Target="numbering.xml"/><Relationship Id="rId16" Type="http://schemas.openxmlformats.org/officeDocument/2006/relationships/hyperlink" Target="http://www.ipcc.gov.uk" TargetMode="External"/><Relationship Id="rId20" Type="http://schemas.openxmlformats.org/officeDocument/2006/relationships/hyperlink" Target="https://www.tandfonline.com/servlet/linkout?suffix=e_1_3_4_57_1&amp;dbid=128&amp;doi=10.1080%2F10439463.2011.641551&amp;key=000235053700015" TargetMode="External"/><Relationship Id="rId1" Type="http://schemas.openxmlformats.org/officeDocument/2006/relationships/customXml" Target="../customXml/item1.xml"/><Relationship Id="rId6" Type="http://schemas.openxmlformats.org/officeDocument/2006/relationships/hyperlink" Target="http://www.gov.uk/government" TargetMode="External"/><Relationship Id="rId11" Type="http://schemas.openxmlformats.org/officeDocument/2006/relationships/hyperlink" Target="https://www.eif.org.uk" TargetMode="External"/><Relationship Id="rId5" Type="http://schemas.openxmlformats.org/officeDocument/2006/relationships/webSettings" Target="webSettings.xml"/><Relationship Id="rId15" Type="http://schemas.openxmlformats.org/officeDocument/2006/relationships/hyperlink" Target="http://www.ipcc.gov.uk" TargetMode="External"/><Relationship Id="rId10" Type="http://schemas.openxmlformats.org/officeDocument/2006/relationships/hyperlink" Target="https://www.cps.gov.uk/organised-crime-strategy" TargetMode="External"/><Relationship Id="rId19" Type="http://schemas.openxmlformats.org/officeDocument/2006/relationships/hyperlink" Target="https://www.tandfonline.com/servlet/linkout?suffix=e_1_3_4_57_1&amp;dbid=8&amp;doi=10.1080%2F10439463.2011.641551&amp;key=16318600" TargetMode="External"/><Relationship Id="rId4" Type="http://schemas.openxmlformats.org/officeDocument/2006/relationships/settings" Target="settings.xml"/><Relationship Id="rId9" Type="http://schemas.openxmlformats.org/officeDocument/2006/relationships/hyperlink" Target="https://www.cps.gov.uk/organised-crime-strategy" TargetMode="External"/><Relationship Id="rId14" Type="http://schemas.openxmlformats.org/officeDocument/2006/relationships/hyperlink" Target="https://languages.oup.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E5F71-7E6A-4070-B110-D072FA72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16</Pages>
  <Words>5919</Words>
  <Characters>33742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Crimmings M (FCES)</dc:creator>
  <cp:keywords/>
  <dc:description/>
  <cp:lastModifiedBy>Nicole Crimmings [nic52] (Staff)</cp:lastModifiedBy>
  <cp:revision>8</cp:revision>
  <dcterms:created xsi:type="dcterms:W3CDTF">2023-09-25T19:14:00Z</dcterms:created>
  <dcterms:modified xsi:type="dcterms:W3CDTF">2023-09-25T22:35:00Z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2023-09-04T11:57:01Z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e765bc96-ab38-4055-93bf-f1456c9ef2ea</vt:lpwstr>
  </property>
  <property fmtid="{D5CDD505-2E9C-101B-9397-08002B2CF9AE}" pid="8" name="MSIP_Label_66cf8fe5-b7b7-4df7-b38d-1c61ac2f6639_ContentBits">
    <vt:lpwstr>0</vt:lpwstr>
  </property>
</Properties>
</file>