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62B" w:rsidRDefault="0076462B"/>
    <w:p w:rsidR="0076462B" w:rsidRDefault="0076462B"/>
    <w:p w:rsidR="0076462B" w:rsidRDefault="0076462B" w:rsidP="0076462B">
      <w:pPr>
        <w:jc w:val="center"/>
        <w:rPr>
          <w:rFonts w:ascii="Arial" w:hAnsi="Arial" w:cs="Arial"/>
          <w:sz w:val="72"/>
          <w:szCs w:val="72"/>
          <w:u w:val="single"/>
        </w:rPr>
      </w:pPr>
      <w:r w:rsidRPr="0076462B">
        <w:rPr>
          <w:rFonts w:ascii="Arial" w:hAnsi="Arial" w:cs="Arial"/>
          <w:sz w:val="72"/>
          <w:szCs w:val="72"/>
          <w:u w:val="single"/>
        </w:rPr>
        <w:t>Eating Disorders and What We Can do to Help</w:t>
      </w:r>
    </w:p>
    <w:p w:rsidR="0076462B" w:rsidRDefault="0076462B" w:rsidP="0076462B">
      <w:pPr>
        <w:jc w:val="center"/>
        <w:rPr>
          <w:rFonts w:ascii="Arial" w:hAnsi="Arial" w:cs="Arial"/>
          <w:sz w:val="72"/>
          <w:szCs w:val="72"/>
          <w:u w:val="single"/>
        </w:rPr>
      </w:pPr>
    </w:p>
    <w:p w:rsidR="0076462B" w:rsidRDefault="0076462B" w:rsidP="0076462B">
      <w:pPr>
        <w:jc w:val="center"/>
        <w:rPr>
          <w:rFonts w:ascii="Arial" w:hAnsi="Arial" w:cs="Arial"/>
          <w:sz w:val="72"/>
          <w:szCs w:val="72"/>
          <w:u w:val="single"/>
        </w:rPr>
      </w:pPr>
      <w:r>
        <w:rPr>
          <w:noProof/>
        </w:rPr>
        <mc:AlternateContent>
          <mc:Choice Requires="wpg">
            <w:drawing>
              <wp:inline distT="0" distB="0" distL="0" distR="0" wp14:anchorId="39813EED" wp14:editId="2E57EF41">
                <wp:extent cx="4362450" cy="3800475"/>
                <wp:effectExtent l="0" t="0" r="0" b="9525"/>
                <wp:docPr id="15" name="Group 15"/>
                <wp:cNvGraphicFramePr/>
                <a:graphic xmlns:a="http://schemas.openxmlformats.org/drawingml/2006/main">
                  <a:graphicData uri="http://schemas.microsoft.com/office/word/2010/wordprocessingGroup">
                    <wpg:wgp>
                      <wpg:cNvGrpSpPr/>
                      <wpg:grpSpPr>
                        <a:xfrm>
                          <a:off x="0" y="0"/>
                          <a:ext cx="4362450" cy="3800475"/>
                          <a:chOff x="0" y="0"/>
                          <a:chExt cx="5715000" cy="6058535"/>
                        </a:xfrm>
                      </wpg:grpSpPr>
                      <pic:pic xmlns:pic="http://schemas.openxmlformats.org/drawingml/2006/picture">
                        <pic:nvPicPr>
                          <pic:cNvPr id="6" name="Picture 6"/>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15000" cy="5715000"/>
                          </a:xfrm>
                          <a:prstGeom prst="rect">
                            <a:avLst/>
                          </a:prstGeom>
                        </pic:spPr>
                      </pic:pic>
                      <wps:wsp>
                        <wps:cNvPr id="14" name="Text Box 14"/>
                        <wps:cNvSpPr txBox="1"/>
                        <wps:spPr>
                          <a:xfrm>
                            <a:off x="0" y="5715000"/>
                            <a:ext cx="5715000" cy="343535"/>
                          </a:xfrm>
                          <a:prstGeom prst="rect">
                            <a:avLst/>
                          </a:prstGeom>
                          <a:solidFill>
                            <a:prstClr val="white"/>
                          </a:solidFill>
                          <a:ln>
                            <a:noFill/>
                          </a:ln>
                        </wps:spPr>
                        <wps:txbx>
                          <w:txbxContent>
                            <w:p w:rsidR="0076462B" w:rsidRPr="0076462B" w:rsidRDefault="0076462B" w:rsidP="0076462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9813EED" id="Group 15" o:spid="_x0000_s1026" style="width:343.5pt;height:299.25pt;mso-position-horizontal-relative:char;mso-position-vertical-relative:line" coordsize="57150,6058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yJwctQMAAKwIAAAOAAAAZHJzL2Uyb0RvYy54bWycVt1v4zYMfx+w/0Hw&#10;e2o7dT5qND3k0g8cUNwFa4d7VmQ5Fs6WNEmO3Q3730dKdtqmxdbdQx2SIinyxw/18lPf1OTAjRVK&#10;rqL0LIkIl0wVQu5X0e+Pt5NlRKyjsqC1knwVPXEbfbr69ZfLTud8qipVF9wQcCJt3ulVVDmn8zi2&#10;rOINtWdKcwmHpTINdcCafVwY2oH3po6nSTKPO2UKbRTj1oL0OhxGV95/WXLmvpWl5Y7Uqwhic/5r&#10;/HeH3/jqkuZ7Q3Ul2BAG/YkoGiokXHp0dU0dJa0Rb1w1ghllVenOmGpiVZaCcZ8DZJMmJ9ncGdVq&#10;n8s+7/b6CBNAe4LTT7tlXw9bQ0QBtZtFRNIGauSvJcADOJ3e56BzZ/SD3ppBsA8c5tuXpsFfyIT0&#10;HtanI6y8d4SBMDufT7MZoM/g7HyZJNnC+6Y5q6A6b+xYdTNYzhbpLEkGy3kyW87OvWU8XhxjfMdw&#10;tGA5/A04AfUGp//uJ7ByreHR4KT5kI+Gmh+tnkBJNXViJ2rhnnx7QvEwKHnYCrY1gXmGfD4iDqd4&#10;KZkj5GiAOsGCYkb3iv2wRKpNReWer62GvoaKoXb8Wt2zr67b1ULfirrGKiE9JAYzcNJD72AT+vNa&#10;sbbh0oWBM7yGHJW0ldA2IibnzY5D/5gvRepHAMp+bx1ehw3gh+Cv6XKdJBfTz5PNLNlMsmRxM1lf&#10;ZIvJIrlZZEm2TDfp5m+0TrO8tRzypfW1FkOsIH0T7bsdP+yGMEt+JsmB+slHpHxA468PEUQICcZq&#10;neGOVUiWgNZvgHCwOR54aJ/RRNwtzARafGQKXvXyyIQrRnNtrLvjqiFIAKIQg0eUHiDaoDqqDIUP&#10;AfjIIB4cV1ijdqwxcB/DDZfoewvooaKaQwjo9rlt02zs20es8GfVExBBfIMabgriepAPPYryf4Xq&#10;BRyha3BtjMKwNrLz09mHyfg/eEGJVS2KcRTQdlOb0B9dJRz303SiVUssr1RoFQqAEtg6Y0JIuX7X&#10;D9nvVPEEyRsF5YO1ZTW7FXDRPbVuSw28LCCE19J9g09Zq24VqYGKSKXMn+/JUR/KCKcR6eClWkX2&#10;j5biiqq/SCjwRZpl4NZ5JpstpsCYlye7lyeybTYKRiL10XkS9V09kqVRzXfohzXeCkdUMrh7FbmR&#10;3LjwfsKjzPh67ZXC5ruXDxr2ZVgDCPBj/50aPbSzg2b5qsaWovlJVwfdAPe6daoUvuUR4IDqgDu0&#10;t6f8kwjUqzf3Je+1nv/JuPoH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wQUAAYACAAAACEAsmGri90A&#10;AAAFAQAADwAAAGRycy9kb3ducmV2LnhtbEyPQUvDQBCF74L/YRnBm91ESU1jNqUU9VSEtoL0ts1O&#10;k9DsbMhuk/TfO3rRy4PHG977Jl9OthUD9r5xpCCeRSCQSmcaqhR87t8eUhA+aDK6dYQKruhhWdze&#10;5DozbqQtDrtQCS4hn2kFdQhdJqUva7Taz1yHxNnJ9VYHtn0lTa9HLretfIyiubS6IV6odYfrGsvz&#10;7mIVvI96XD3Fr8PmfFpfD/vk42sTo1L3d9PqBUTAKfwdww8+o0PBTEd3IeNFq4AfCb/K2Tx9ZntU&#10;kCzSBGSRy//0xTcAAAD//wMAUEsDBAoAAAAAAAAAIQALsbrIt1QAALdUAAAUAAAAZHJzL21lZGlh&#10;L2ltYWdlMS5qcGf/2P/gABBKRklGAAECAAABAAEAAP/bAEMACAYGBwYFCAcHBwkJCAoMFA0MCwsM&#10;GRITDxQdGh8eHRocHCAkLicgIiwjHBwoNyksMDE0NDQfJzk9ODI8LjM0Mv/bAEMBCQkJDAsMGA0N&#10;GDIhHCEyMjIyMjIyMjIyMjIyMjIyMjIyMjIyMjIyMjIyMjIyMjIyMjIyMjIyMjIyMjIyMjIyMv/A&#10;ABEIAlgCW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f6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zQAUUUUAFFF&#10;FABRRRQAUUUUAFFFFABRRRQAUUUUAFFFFABRRRQAUUUUAFFFFABRRRQAUUUUAFFFFABRRRQAUUUU&#10;AFFFFABRRRQAUUUUAFFFFABRRRQAUUUUAFFFFABRRRQAUUUUAFFFFABRRRQAUUUUAFFFFABRRRQA&#10;UUUUAFFFFABRRRQAVzXiTxC2kSqiMMkA4x710teXePJDJrrIDwgUfoKAPSrK5W7sobhSMSIGqesP&#10;wk5fw7bgnJTK/rW5SQAa4ZvFEyeJ1t/Nf7OZipGOAM4ruCcDNeTSbXv2kI+fJbI+tKTsNI9aHSio&#10;7dt9vG395Qf0qSqEUtWvPsOlz3AOGUYX6k4H86wfCWuTapcXcM8pdkwVyMcf5NXfF0m3RNv9+VR/&#10;X+lc34M2pr0pUj51YED2xUt62GehUUUVQjmtb8R/2dqK24kUKMBuOQTzn6dK3rOcXNpFMCDvUHIr&#10;yzxu5Ot3RyOHA/JRXf8AhKbz/DdqxOSAR+tIDbooopgFFFFABRRRQAUUUUAFFFFABRRRQAUUUUAF&#10;FFFABRRRQAUUUUAFFFFABRRRQAUUUUAFFFFABRRRQAUUUUAFFFFABRRRQAUUUUAFFFFABRRRQAUU&#10;UUAFFFFABRRRQAUUUUAFFFFABRRRQAUUUUAFFFFABRRRQAUUUUAFeUeLmEniG456PjH4AV6vXj3i&#10;eTd4hugO0rfzpMDvvBbbtC+kpH6CujrlPAMnmaLMD1Ex/kK6uhbANkO2Jj6A14+JN16BnquK9euD&#10;i2l/3D/KvFJpmW9QA9CBUyV0B7PYHdp1sfWJf5CrFU9JOdItD/0xX+VXKpAc141YjSYgDjM3/spr&#10;lfBEhPiBRzghv5V0fjw40u25x++J/wDHTXL+Bm/4qNB7N/KkxnqlFFFUI8f8YZbW70n/AJ6kfoK7&#10;fwBKJPDKDOdkjD+VcN4vb/ic3meglauv+HD50KVfSX+lAHZ0UUUAFFFFABRRRQAUUUUAFFFFABRR&#10;RQAUUUUAFFFFABRRRQAUUUUAFFFFABRRRQAUUUUAFFFFABRRRQAUUUUAFFFFABRRRQAUUUUAFFFF&#10;ABRRRQAUUUUAFFFFABRRRQAUUUUAFFFFABRRRQAUUUUAFFFFABRRRQAUUUUAFeLa++/Xbs5585v5&#10;mvaScV4ZrcmdXuH9ZGP60MaTbsjv/h2+dOu09JQfzFdpXAfDOdpYtRBxwyH9DXf0k7oJRcXZkVz/&#10;AMes3+4f5V4dcHF9+Ir2+8OLKf8A65t/KvCLqYLdnBDYPJFDaQ4Qc3ZHuGi/8gWz5z+6X+VXqzPD&#10;z+Z4esHAwDCvX6Vp0IlqxyHxAYrpVtj/AJ6n/wBBNcn4Ffd4nhGf738jXR/EuQx6VZ47zH/0GuW8&#10;BtnxVb/8C/8AQTQyuV2v0PYaDRQelMk8d8Xj/ibXmO8r5/Ouo+Gj50y7XPR1/rXLeLDnVrs+krj9&#10;a6L4Xvm2vRnqUP8AOkB6DRRRTAKKKKACiiigAooooAKKKKACiiigAooooAKKKKACiiigAooooAKK&#10;KKACiiigAooooAKKKKACiiigAooooAKKKKACiiigAooooAKKKKACiiigAooooAKKKKACiiigAooo&#10;oAKKKKACiiigAooooAKKKKACiiigAooooARjgGvBtYOdRmPqx/nXu8hxGx9jXgurEHUZCOhNRNm+&#10;Hjed+x23wuf95qSeyH+dej15j8L2xqV+vrEp/WvTqcNhV/4jK99/x4XB/wCmbfyr5+Ykkk8mvoC+&#10;P/EvuOf+WTfyrwmDTL65UvFbSFB1fbgD8TUzNcL1PZ/CrbvC+mn/AKYgVr5rmtEvTpWg2FpPGfOV&#10;djYOQDz3qWXWpzeeQFVVKblI5Pv/ADFPnRi6U22zF+JitJptiEUsfOPAHtXNeCrW4tdehu5oGjgQ&#10;kO78EZGBwee9dJdXE9zaXCySlpIXJUsfT5h+hFVw+6cuvIliDrzwSp/+uKm93c3tyw5H/Wx6GrBl&#10;DKcg9KU1U06UTWMTj0xVutTjPFvFbA6xfYz/AK1//QjXQfCxxm8Uf3FP6mua8TNnWL/n/lvJ/wCh&#10;Gt34WPi8uU9Ygf1/+vSA9RooopgFFFFABRRRQAUUUUAFFFFABRRRQAUUUUAFFFFABRRRQAUUUUAF&#10;FFFABRRRQAUUUUAFFFFABRRRQAUUUUAFFFFABRRRQAUUUUAFFFFABRRRQAUUUUAFFFFABRRRQAUU&#10;UUAFFFFABRRRQAUUUUAFFFFABRRRQAUUU1mCjJOKAGXBxbyH/ZP8q8CvXLXcuf7xr3C51G3fzbdG&#10;LPs5wOme9cfZ6DpzJcF4A9yGKMz84PYgfrWNRq+h2YdOKbfkZnw5c2uq3EsoZInh2q5Hylsg4B9a&#10;9Bm1mNLhIkQkupILcdK58Fp9IDKoWVBnaOMMp6fpSXkwaxivkGfLIk/DoR+RqVN20LdFTnr3t/ka&#10;DahcTXc1u7bV2hlwMAjoR+dUbZA1vPZueEYp9VPT+f6VPJEZbiCeNgAuQ3+0p/8A1CoJm8jVIX/h&#10;mHlnjuOR/Wk7vVjjbaO9vxRChefRypI86Ibf+BKev+fWpHLXItLmDnnJB/ukc1e2qAQqgZ5OB1qK&#10;C3W2hEYJKgnGewJzVKJLrLVre/57me/7rVCpxsnj5Huv/wBaq72pi+yiInbE2OT/AAkH/wCt+VWN&#10;TJSOK4U5aCQMfdTwf0Ofwp8h6elXFa2MZydoyX9f0jo9Cl3WzJ6YIFa1cxoNxsuvLJ4cY59a6Y8C&#10;tDnPDfEDZ1nUD289/wD0I1u/DJx/bMq9MwH+YrmtYYvqd8ST/wAfEn/oRre+GrhfEAXP3o3oG1Z2&#10;PXaKKKBBRRRQAUUUUAFFFFABRRRQAUUUUAFFFFABRRRQAUUUUAFFFFABRRRQAUUUUAFFFFABRRRQ&#10;AUUUUAFFFFABRRRQAUUUUAFFFFABRRRQAUUUUAFFFFABRRRQAUUUUAFFFFABRRRQAUUUUAFFFFAB&#10;RRUEt1FFkFxuHYdaAJs0x5UjGWcCsW71lmsTcW42qMMSeTjPNUrmR/tVvcFtytmNs+/T9R+tZuok&#10;bxoSe+m/4GrNq2+KX7KNzplRuHcVlXl3JcWkN2XbCFXI9j1/SkjjaHUJcA+XKofOOAw4P58flTLU&#10;Am5s5OVRuPdW5/xH4VDbZvCMIarpZ/LqFwwhvbef+GT90348j9f51IkDpeySqf3ciDI/2h/9b+VO&#10;ntkmtvIyVXjBHbHT+VT5xTUHciVZcqt6FGHMN/PAfuuBKnH4H/PvVlokaIxFQEIxgccVT1ImCS3u&#10;1/5Zvtfj+FuD/SrUkyQxNK5wigsT7Ul7t0Od5qM49fzQ6JFhiSJM4RQozzwKjubeK5VQ+QVcOpB5&#10;BFcbd+ItR1O78jTVZIycDYPmP1PaoJI/EWnDz5HuNoAyd+4Ae4qHWTVkrnowyqomnOooyfTqd7yK&#10;Ridh+lc/oPiBr4m2uceeBlWA++K3mY444yK1hJSV0eZiKE8PUcKm5UmjEsTxtyGUg1TtpPNtUPBI&#10;G1vqODWgwwearCBIg+wY3sXP1NaW1uYXXK0FvK0VwjqcFWB/Wu4yGQEdDzXCEYOa7DT5vP06J++3&#10;B/Cgg8P1Zt2oXZ6jznP6mtn4dHZ4kt890YfpXP3colurlgc/vG/ma2Ph+xHie0+pH/jppjas7M9s&#10;ooooEFFFFABRRRQAUUUUAFFFFABRRRQAUUUUAFFFFABRRRQAUUUUAFFFFABRRRQAUUUUAFFFFABR&#10;RRQAUUUUAFFFFABRRRQAUUUUAFFFFABRRRQAUUUUAFFFFABRRRQAUUUUAFFFJkUALRmopbiKFSzu&#10;ABzWfcasFRHhXcjEAse2e9JySKjFy2NMsF61TuNThiid0zKUB4X2rKnuJTfIJJCUkUgDPGR/9b+V&#10;RQhUup4Tja2JAPrwf5Vm59EaxpJK79SzeajORDIjFYi4DBfQ8D9cVVJ8rUh6TJj/AIEv/wBY/pR9&#10;mkOnNA+SwBCnOenSprc+fbwyum1yoYgjkHFRqzS8Yr71/kVoAomubRwME7wP9luv65pZbNzpn2cP&#10;ukVRsY8fMOR/Klu/3N5bTgHBPlMcevT9R+tWx3zTjHoKdSS5ZLrr80IpOwFvvY5+tVnt8363Ktj5&#10;CjD15yP6/nVo9KjkYRwu/wDdBNVpbUyi5c2nUy9X1220lAHBkmYZEa9fxrnW8ZXhfK28QQ9Ac/zq&#10;PSLNta1qaa9Vtq/Oyt39B9P8K7JrW3aIxGBNhGNu0YrBOc9b2R7U44TB2pzhzy6+XoY1hrlvrET2&#10;kyiOV1IAzw3HapLmCXVtANtG4jl+4+4HGVPP8q5N4kh8Q+TbH5VnAXH16V2sWLfU5YGwEnHmJ6ZH&#10;Df0NKEnK6l6F4yjDDuMqOl/eS9P6/Aq+H9IbSYJBKEMzHqv93sP51pXdyltaSSzuqoByTVjlRwfz&#10;rzbxVrdxquojTLQkxxvt+X/lo9W2qcTjo06mOxHNJ+bfZDvD7tc+IYTEuEUljgdFwevpXobdRWL4&#10;b0MaPYLvUfaZBlzjp/s1tsRVUIOMdSc0xMa9b3Nlp6kLkdOlRNjGKkfrTG6dcV0HllZhtyK2/D14&#10;GgubUn5osOPof/risd1AHGTTtLdoNb3ZwksDxsPU8Ef1pMqKTvc8nMivdTNGuFZ2/nXReBfl8T2m&#10;T/y0/pXMfaYoZmVsZJPXrXReCZVPiayIPBmH60xPue50UUUCCiiigAooooAKKKKACiiigAooooAK&#10;KKKACiiigAooooAKKKKACiiigAooooAKKKKACiiigAooooAKKKKACiiigAooooAKKKKACiiigAoo&#10;ooAKKKKACiiigAooqOWVIlLSMqqO5NAElISAOtZ1xqiRyRqiFt5wGPTNUTczSXMkcknykBlA4+v+&#10;feoc0WqbauzUudRgt03FtwyB8vuaoXGpT/a44wAkcgOCOuf85rPhXzbWe2bJKErn9Qf5U+IfbrSC&#10;TdtdSGz6EdR/MVDm2b+yjH4vT/Jjoci5nhkYnOGUn0PX9R+tRwxs1jJbMpBQlASOo7H+VOvD5F1b&#10;T9FLeW30PT9auZ5qUglUslJdfzRWgCXdtDK3VeevRhwf60y8Ux3FtOBkB9jcdj/9fFWXeK3jLOyR&#10;oOSSQBUdreW98jPbyh1VtpI9afkSpSu5pe7/AJlgnIpKO1IfrVGBXvYjcWsqD72Mr7Ecj9aW3mFx&#10;bRyjjcoNTVDbwLbRlFJI3Fhntk5xRbW5pzJ0+VknSmnnvSnvTTV2M7ibQD0GTXO+KtbOmWfkQn/S&#10;Zhgc8qPWuhkYIhYnAAya86MH/CR+IXlnIEAbcST0Qf5/WsK8uVcsep6uV4dVZurV+GOrL3hDRnkb&#10;+0rrP3iYhnqe5NdJqytHFFdquWt3D/Veh/Q/pVK78UaVpsXlRHzdgACxDIH41m2Pi19V1ZLNrdVt&#10;5QVIGWP4npWacIx5ep1VKeKr1XiJRtFd+xt+IL1rLRLi4jfLldqn3PGa4Pw9c6dpk5vbvJlUYjjA&#10;yc+tdddWc+r6A+nxuqzQShCz9MKeD+WKqW3gWBVU3Vw8uByqfKP8aJqcpJovC1cNQoTp1Hq303sZ&#10;l348uJCUs7ZEHrIcn8q0fCupatezzG9jlMRUFHZNq59vzretdD03TlBgtoo2H8WMn8zUj3ttCeXU&#10;t3A5rSMZXvJnHXxNBwdKjStfq9x7HJpp5rIk16N7WSe3jZgob73Gcf8A6qpXep3T20UiNsZ2QYUd&#10;iRmtnNI4Y4WpJ66G+7ogyzKPqazruWWdHTTsG4TkMTgKT0qk8b/2rZI4LBg7HJ9qt2wxqV6QpwAn&#10;8qV29B+yjFXvfS/4nm//AAg+rzQtdSS26ruOSZCec47D1rpvC/hy+0LWIp7q+hZYMS7FUscA+vFb&#10;MeZNBXaMl3z09XzVt8m8nA6mED9TSszSb3i/P9D0S1nFzbRzKCA67gDU1U9K/wCQZB/uVcrVHCFF&#10;FFABRRRQAUUUUAFFFFABRRRQAUUUUAFFFFABRRRQAUUUUAFFFFABRRRQAUUUUAFFFFABRRRQAUUU&#10;UAFFFFABRRRQAUUUUAFFFFABRRSE0ALRUckqRLud1UepNUptVRJ1hUEs4JBPTjH+NJtIai3saJOB&#10;VWe+gt9oeQZY7QB61k/bZ7ma4gkbG3G3bx8pH/66oKJJtKK/eni499yn+uKhz7G0aOvvPt+Jry6q&#10;5ulgRdqshYN1zVBS1ytxBOxZgSMsecEZH+fakuyVWC4wQUcZz2B4NWhEokMgGGIAJ9hU3b3K92Eb&#10;/wBXTKSq91p8ewgSow57blPP8qku/wB08E/QK+w/RuP54qxDAIfM2kne27B7ZpZoUuIWikGVbqKV&#10;gdVc/l/nuOCL1wMnqaZHGkClY+AWLcnueTVDWtZh0e1BYb5W4RAevvXMfbfEupgzQRukZ5GwBR+G&#10;etRKoou3U6cNgKtaHO2oxfVvc7S7h+0WkkXOWXg+h7GltpPOto3b7xUZ9jXHad4lvbO5W31AFhu2&#10;vvGGSupspR588I6K25fo3P8APNOE1LVCxOCq4eHLPVbpmJ4v1FEhTT+S8pDMfQCoPCk6xTyWoPDr&#10;uHpkV0VzpdneXCzzwiR0XaCemK4y1Y6Trm0/KIpdrZ7r/wDqrKV4zUmejhHSr4OWHgtUrv1O/wC3&#10;Q0UgIKgg8GlrpPnthDTTzTvemkmmhDTTacc5ppq7jSKmpBjplyE3F/KbG3r0rgrLw5ql0g8tPKTu&#10;0vHH0r0fA71TvNSs9PTdc3EcfsTyfwrnq04yfM2engsdVw8HCnG7ZgWXgeyiIa6lkuGHOwcLXQWt&#10;hZ2Kbbe3ihA/uqBXKal4/igYx2lq7/7cg2j8BUR1ltU0+SUTN905UH7vFTGVOOiNq0MZVSlWbs/6&#10;2Oga7istWlcNujmQFsDOGX/6xpk2tSNkRIFHqa5yG6is9JhmmbChB26mseXxTJu/c26hf9s5NHtI&#10;palQwU6r0V7aHWS3U8335GI9M1n2n/Hzef8AXQf+gisa38UAsBcwYHdkOf0rfhmjuIlliYMjDIIo&#10;UlLVDnQnQTUo7j2tjcwyQqQu9Suc46itC2tEggSMgNtAGSPSqS4zyM1oQyoYwMgYHQmtY2W5wYiU&#10;7WWxWmI/tq0GRkRScflWjtBQjPXisuV4/wC3Lf5l4ifPPutaPmIP41H1NWmtTCrFpR9P1I7W3+y2&#10;qQ7y5Ufe9ahjz/asxPI8pME/U8VO9xEozvDH0HOaqN9pnwYQsZJwHkJwP6/lRzRHCM5Nt9T0HSmV&#10;tOi2kHAwfrV2ue8LlktWhMrS7eWdlxuJPp6V0NUtjCSs7BRRRTEFFFFABRRRQAUUUUAFFFFABRRR&#10;QAUUUUAFFFFABRRRQAUUUUAFFFFABRRRQAUUUUAFFFFABRRRQAUUUUAFFFFABRSZpkk8cWN7AZ4F&#10;AElISB1rPk1RPPMMaksFDZPSsx7ie9triOR8MCy8Hj2qXNGkaberNqbUIIXVC2WboBzVFtUkkuJI&#10;VXZtAIPqDWbK4ayhuRn5Nr8+nf8AQ1Y8jdcrOG/hKkeveo5m9jTkjFXfn96K58260+VHctKpZc57&#10;g8H+VJcSZtre7wRsIY+wPB/nViGB47y4c48uTaR9eh/pUs8KzW8kXTepFTbQt1Yqa7b/AHrUaIFN&#10;x5wJ3bdv1Gc0kNv5U8zgjbIQwHocYpYVkjiiSQhnCgMR3qbNPQwc5K6vpsQ3MYmt5Ij0ZSKZYTG4&#10;s45G+9jDfUcGpyCTVSzxFc3MHcPvH0b/AOvmhlQ1ptPpqXaM4pOT7UuPWhIyOVv9DvNQ8SJcTKrW&#10;YI6N0AHQj610wAjTAACjoB0FSVznirWjYWgt4CBPMDk5+6vrWelNOR3xlWx04UV00/4Jz2uzx6lr&#10;yR2zbz8seVHVs12BxZ3to3USL5JPuBkfyNY3hLRTbxfbp0/eyD5Aey+v1rd1OPdYO6/6yLEi/UHN&#10;RCLtzPqd2Nr03UjhofDHS/my8Dwa4rxTAsGqrPjiZMfiK7KN1kiVwchhkVj+JdPlv7JBbx7pkfIH&#10;setXVV4nHllVUcSubRPRlzR7j7VpMEmcnbtb6jir56Vi+HdNu9NtJI7l1JZtyqDnbxWz05qoXcVc&#10;5sWoKvJQd1cOvWkPekBydqgs3oBmrMWnzSHLkRr+ZrXcwsVC2OTVaW7QZ2gsf0roIrGGLnbub1bm&#10;uZuE8ueRPRiKfLfcLroZd9qcz213tPleUwUEfQc/rWdLodrNqokO7zWjLFySeQR2J961FtPMe6SV&#10;T5buCOevyj+opMH+2WGDhYAQfqT/AIVm4J7nXCq4fA7f0jm9T0ae9s5WijWXyywBXg5HoDXP2Ed5&#10;YPOs1vNGjxEnepGfSu8G6HSroyKVYmQ7c46k4p15I0Vrax5b5pEUDr71l7BLVHfSx8or2drps4TW&#10;Gb+zbFB90A/nWh4ftLRrFZdiPKSdxYZIrqrsK9/axlEcEsSrIDkAf/XqOKOBNVkijhhQCIMVWMDJ&#10;JPP6UKjaVxyx6lR5Erbv8Tk/EVlbRW6yxxqkpbHy8ZH0qx4ZeV7GRGVtqv8AKcevYfjXSWzZa8lK&#10;rtWQhRjpgAGolkdtCtdzNl/LGe/LCn7O0roUsY3S9k11WogglLBdhBYZAPGactu5Mo3KDH94Z56Z&#10;qWRs61bpu+7C7Y/ECooWLJqboCzeawAA7hAK05Tj521f0/OxG1ogmtbp5jiQBAu3n5sHr+FWUjj+&#10;2TQkFgiK2SecnP8AhUUjNFFpcbLh2dQQfZTVk25iuLmdiNsiKAPTGf8AGmokzqNrV97feQJJiPTi&#10;MBpH5Kjr8pNPRyGOAWzckHnpx1pthAkunWDtnMSKy49duP5GrNvE0fmbiPmkLD6U1EznOKbX9bnR&#10;eFcGByDxgD+ddHXPeFv+PeTHr/U10NWtjnl8TCiiimSFFFFABRRRQAUUUUAFFFFABRRRQAUUUUAF&#10;FFFABRRRQAUUUUAFFFFABRRRQAUUUUAFFFFABRRRQAUZpjypH99gPrVF9TQzPFGMsoB5pXQ0m9jQ&#10;JA71WlvoYpBHu3ORkAVi3F3PcWErs+GQnIXpwf8A61NkV3ktZY13BT8xB7EVDn2NlRt8T7/kXJNR&#10;mnE8afuypwCOvTNZ80xk02K4ckuhVySO4PP9alAddRb5flePOfcH/wCvUr2ytbSQgBVYEce9S9dy&#10;1KMGvk/8xpiZp4pVI4Uhh69P8KbCkiXsxIxG4BB9+h/kKltt62sQkG1wo3DPes+88R6baMUefc4/&#10;hjG6htLVsIQq1G4QXN0NGWFXgeLsylaisZWlsYmb72MH6jiqll4gsL9wkUu126K4wTUtmwSW6h/u&#10;ybgPYjP880k02rBKjUhCUKis1qQ6tr1tpCASZeU/djXrXNt40v8AzARbRCMngc5P41SkzqniQ+dy&#10;rz7cf7IPT8hXcXGmWl1aNbtCgQjAwMY9xWCc6l3F2setKnhMFGEasOZyWr7EWk6zDqkXHyTL95Ce&#10;laWa89sZH0jX1SQYKPsf3B716FmtKc3Ja7nDmWEjQqJ0/hlqg+tAVQ24AZ6ZpaTtWp51xaKKaOtH&#10;QAY4Un0rzaW9t7vX5Lq9LNCHJCgZyB0FejygvG6+oxXM2Xg62TD3crTN12rwKxqxlK1j18rxFChG&#10;cqr1eitv5lG48XXdw3k6dbbM8Djc34CrOi6frMmoC9v2cIVIKyNycjsO1dLbWNtZqFt4I41HoKmB&#10;L8IrMfQDNCpSveTFUzCmouGHppJ9XqyjpTn7KYW6wO0R+gPH6Yq8xUHNLbaRMLuaVysaS4O0HJyO&#10;Pp6VqQ2UEXO3c395ua2hFpannVpRlNyXUzYoZZeIozj+8eBVuPTe8zlvZeBV8DFLVqKMrkccMcS7&#10;UQKPYVJRRVCCuY1aPZqD8fewa6esLXY8TRSY4IxQByOpeJbDS7v7NOXMgAJCLnGau2Wo2epReday&#10;rIB17EfUVXvtBsNQvUurmLe6rtIzw31rnNY0uTw3cx6ppjMsO4CSMkkAf4Vi3OLu9j0qdHDVoqEG&#10;1N99r9jpNaO3S5eQMkLgn1I/xqZ7ZJRGZEDGNgyn0PrWdcXsOqaPDNEx2ySxjHXB3jIpNV1+30i4&#10;jhmjkbeM5THFW5Ld7GCo1GlTiveu/wBCzLBK2rwSqp8pInBPbJI/wqYWyJcSTjd5jqFI7YGcfzrH&#10;HjPSyRzMM+qUh8YaWR9+Y554jpc8O5o8JinZcj2sXdKVZrOYsCVkmkz9NxFSXNkXhtoYVCxxSIcE&#10;9FXsKmsvKFnGYVYRMNwB688/1qf8PzNUloc86jVRtCbBndgbsYz3qlpI/dXDMc7riT/0LH9KvZwO&#10;gqlpiBLL5ejSO35saHuiYv8Ady+RbeKJ3RmGShyp9DSsMoy44INGabK/lxs4UnAJwOppvuQm20il&#10;Lc2uj2Ea3EwCRqFGerY9qq2XiXT764EEbOrn7u9fvfSsGxsrjxJqctzfF1gjO0J0wfSm6/pUGlyW&#10;1xZnyyXClQc/jWDqTtzLY9iGDw/P7GpJuo+2yZ6p4VYeXMvcHP6mujrl/B5JjmLYyQP5tXUVvF3R&#10;5FRWk0FFFFMgKKKKACiiigAooooAKKKKACiiigAooooAKKKKACiiigAooooAKKKKACiiigAooooA&#10;KKKKACiiigDl5ZnltrebJZt659eeD/OnudmpRYziRCufoc/1NFhxE8feORl/X/69W8AkHAyOlY76&#10;nTOahJxt3/EiFuqrJ33kk596i0xibJFb7yZQ/gcVc61UtQIrm5jHALBwPqP/AKxotZkKXNTkn5f5&#10;Fs9KjPNPLCmgc+lUYnK+J9UuDcxaVZkiSUDeV689BVux8K2NvbAXEYmlYfMSeAfatprS3aZZWiQy&#10;L0YryPxqtq2ow6ZZNPJ16KvdjWPIruUj044qpKnDD4ZWfXu2cR4hsYtLv0S0YhXXdtzyvPaustme&#10;O7t3myGntwD/ALy8/wAj+lc7o9hPr+ptqF4D5CtkdgT2A9q6fVkKRQXA/wCWEqt+BOD+hqKa3mtj&#10;0cZVV4YaTvJKzfm+hxLqNO8RszMQY58/gT/hXo6MrIGUggjr61xfi/THWdb+NSY3AEh9D2NO0jxZ&#10;Fa2CwXaOzRjCsvOR70qclTm4yHjcPLHYenWpataNFPxauzXiy9WjUn68/wCFd1YsWsYGbqY1zn6V&#10;wESXHiXXDJ5ZWIsNzDoiDtn1r0NECRqg6KMCqo6ycujOfNWoUaVCXxRWo+jqDTfxozg9a2seGLni&#10;kNSRxSy/6uMkep4FWY9OJH71/wAFqrMCiWA46n0FTR2s8x4TYPVq044I4vuIB796lquULlKPTY1w&#10;ZSZD+Qq2iLGuFUKPQCnUU0rCCiiimAUUUUAFFFFABWZrce60VgOVatOquoRGWzkUDJxkUAcZfaha&#10;6dB511KEXt6n6VxmveLbe/spbS2hcrJwXfA/SrfiyIyanbm6LJZbQN4GRnPP41f03w7obIs8AFyv&#10;BDM279K55Ocm4o9mhTw+GpQxFVNt6q2xk+H0mj0m1WQELLehkB9AM5/MVR8YTbtcCZ4SIDB9+a66&#10;/wBqXumxBQB5rY9sIa47xHYX82tXE6WkzRsQFZVJBGAKU1yRsjpwVWNXE+1lpdN/iWrLwtaXllBc&#10;PdtE0ibivFWl8E2pwftkjL7KKyE8K6vJEHZUBxwrPzVa11DUNDvtjFxsOHhc8EVleK+KJ0yVerze&#10;wr3fbQ9IhiWGFIl+6ihR+FSZqC1uUvLSK4j+7IoYVLXarW0PlppqTUtxevAqvYwPa2qxyMGYMxJH&#10;uSf61P0ophzNR5RetIeaKKCSOR4baJpHKog5Y9BXHLcN4i8QxKiEWdu27OOuO/41L4i1Ce/vhpFn&#10;yMjeQep9PpWtYW9lodkEklRT1dyfvGsJPnly9EetSp/VqXtHrUktF2Xc7Lwkcm69OP5munrmvCIB&#10;t7hx/E1dLWsdjzKnxMKKKKogKKKKACiiigAooooAKKKKQBRRRQAUUUUAFFFFABRRRQAUUUUwCiii&#10;gAooooAKKKKACiiigAooooA5y2uoLqPzLeRXU85U1ZHua8z0e9l0vV0BYhN+yQZ464r0xQCueua5&#10;6VTnXmejmOB+qTSTunsLk9hUQgH2kzBjkrtI7VNSGtLHnqTWwAD0paKbnmmIGIUEk4A71wd5I3iT&#10;XzGJdlnD3JwAo6n8a7LUTIdPuBCpaTy2Cgdc4rjLLwjfzYNxItup6jOT+Vc1bmbSSPayr2VOM6tS&#10;Si9l+uhtS6/pGlQrbwsZAgwFiGR+dQ2Otza9JcWxttkBiODyefc1bs/Cmm2hDOhncd5Dx+VbCJHE&#10;oRFRV7ADFUoze+hFSvg4J+zi5S/mZBaul7psRlUMroNykce9UT4W0gzeYbbvnbvOK0NNs5xHJEsT&#10;BRKxUkYGCc/1rUTTWOPNl/BR/WtFBNK6ON16lKclSk0n2M2C2t7OPZDGkaeijFWI45pfuRsffGBW&#10;pHaQxYKoM+p5NT1oo2OaUnJ3bM1NOdhmSTb7LzVuO0gi5VAT6nk1PRTSJDFFFFMAooooAKKKKACi&#10;iigAooooAKKKKQBTXwFJPYU6oLtylrKR1CHH5UAchfWkN3E8NxGrxSZ4NcXd6JqmgTtdaRK8kROT&#10;H1IHoR3rsWuWxa7gNsuVZh2bt+HWopLow332WRfvLujbP3vUVnJRn6ndh61WhdLWPVGLZXcuptpd&#10;xOoST96WQcdOM81n6h4putO1Oa0ltIyqPgNkg7fWtyQ7tcgAxhYHPHuRUGtaDb6uodiY51GFkA/n&#10;61LUmvdeptTqYf2q9tH3Wvu1ZdhvrW4tlnjmQxEZ3bhx9a4DxJeQ6hrBa3+ZVUR5A+8cnp+dXT4L&#10;1AEhbiHb65Ira0fwvBpsonncTzA/LxhV/CpfPU91qx1UZYTBSdWM+Z9EaOjWrWWk20Dj5gmWHuea&#10;vUUV0JWVjxKk3OTm+oUUUUyAqvfzG3sJ5gCSiEgD1qxSNgD5sY96T2Ki0pJs81tLXWHmeW2hmV5Q&#10;dz4xkHnqa04PCl/dSCS+n2g8nnca6u41bTrMfv7yCPHYuKoxeJ7G6uFhtA85JxuAwo/E1gqEVu7n&#10;q1c3rS+CKX5nb+ElEdpNGDna+K6OqOlWkVpaL5Y5cB2J7k1erdbaHlSfM7hRRRmgkKKSigBaTNFF&#10;AxaKSloEFFFFABRRRTAKKKKACiiigAooooAKKKKACiiigAooooAKKKOlIAooooAKKKKYHhckc8DK&#10;00bI0g3ru9M9a9TsGLWEBbJYxrn8q4PMvifXlKRlYRj/AICgr0FFCRqg6AYriw8bNtbH0Od1eaFO&#10;ElaW7XYeGoJyKTPOKaThTk8V0nzw4nGKaetOjSSYfu4yw9e1WU05m5lf8Fp2YFIkDvUiRSyj93Gc&#10;ep4FakVrDF91Bn1PJqbFPlAz49OYnMsn4LVmK1ii+6gz6nk1PRTsgEAxS0UUwCiiigAooooAKKKK&#10;ACiiigAooooAKKKKACiiikAUUUUAFUtUk8uwlb6D8zirlZXiDJ0yRByzdB+tA4q7RzEsLT2tzaq2&#10;JIn3RkHofvA/mTXO+I/FWn2dnbv5u+/QhxCvJU9w3pUviPU50sbm4sZJIn8oKxAwTz/9c15HMJGc&#10;vLlmPJYnNZRszscney3/AOBqbGo+MNWvrxbmKX7Ls4VYuOPf1q3bfEDWoQFl8icDu6YP6EVytFPm&#10;tsONG/xHcp8SrnA8zT4if9lyKl/4WW3/AEDB/wB/f/rVwNFLmZfsIdjvD8Spf4dNT8ZP/rVG/wAS&#10;bsj5NPgB92NcPRRzMPYQ7HYv8RtUP3ba1X8GP9arS+Ptcf7rwR/7sf8AjXL05Y2ZtoHNF2Hs6a6G&#10;xN4t1yYfNqEgH+yAP5CqUl9qN62JbueTP96Q4ohsSTljkelalpYFiEjTqfSqSfUylUgtIIp2enPL&#10;KA+Wb0rvNG0kWRjbA3nr7U3SdJW1QSSDMh9e1bdsm+5jQdSwH61LlrZHPKTerPTrcbbeMf7I/lUl&#10;NQYUDsBinVqQFFFFABRRRQAUUUUAFFFFACiikooELmjNJ+NFAwooooAKKKSgQtFJRQA6imilzQAt&#10;GaSkoAXNFJS5pgFFFFIYUtJRQAtFFFMRzdlp9rptv5dvGqL3Pc/U1aRXkGI0Le+OK0o7KCPnbuPq&#10;3NTgADAqVBLRFTnKb5pO7M5LCRyDI4Uei81ajs4YzkJuPq3NWKKdiQxiiiimAUUUUAFFFFABRRRQ&#10;AUUUUAFFFFABRRRQAUUUUAFFFFIAooozQAUlFFABRRRQMK57xZO0dlGqsVLMen+feuhrB8U2xmsV&#10;cZ+Rucd6Utio/EjgLyH7RZzRf30IrirnQ5YGw3AIBruZlbypFHDbTisxJPtukQSEDft2P7EcH9RW&#10;Ck4nROnZcz2ucNc6bgeh9RVJrPaeWP5V1M8JBKMBms2W3wdpGa1VpCnz09YvQwhE5P3TS/Z5AM44&#10;rVaA59DTfs4xjnFPkQvrMuxliFicVNHaZJ3dumK0VgxU6W5P3Vo5UhOvOWiM+OzAIOOavRWRYZIH&#10;1q3Fb45PHpVlULHAFJyS2KjSctajIIrVF681sWAWBVfapPpTbeyKkPIfX5atbBnpgelYSqrYmo4r&#10;3YmjFdJJx90+9bWgw+frFuvZW3H8Oa5iNTu9Pau68H2paWa5bnYAgPuetVTs9TFs7HFGKB9aWukk&#10;aaKU0lAC9qKSigBaM0lFAC0lFFABRRRQAUUUUAFFFFABRRRQAUUUUAFFFFABRRRQAUUUUAFFFFAB&#10;S0lFADqKbRQA6iiigAooooAKKKKACiiigAooooAKKKKACiiigAooooAKKKKACiiigAoopKACiiik&#10;MKKKSgBaKTvRRYQZqOeFbiB4nGVYYqSimB5zqthJY3bI44z8px1FYyWixLOEPySNv2+h716fqulx&#10;alblGAEi8o3pXC3Vi9mzxTKwkBAHoawnG2p1wqc0HBnLzWyTHJyrDis6aylBwyFgO4roLiIpL0xn&#10;mocc4rl9pKDsRCo4qz1RzZt175pBbjnJzXSOg3fMoJHqKgNnCxzsA+laLEdy1OnfVGJ5CelSKoHQ&#10;YrX+yQ8fL06c1KEVRgAYHSk64/axj8KKENkwlBkX5aurEiA7UAz6VJRWLqNsynNyEAx/+ul60U5V&#10;JOMVO7IJreLLknOBXp+g2n2LSokI+d/nb6muL8PaZ9s1BEI/dp87+mB2r0UV30I2VyWPH0pT0puT&#10;S81uSAFBpe1FADaKdRigBuKXFLRQAmKSnUYoAbRTqKAG4pcGlooATBpKXNJnPFABmlFNxzS0ALRS&#10;UZFIBcUUZ9KaTQA4UGkJ4o/OgBcUlL09aTPNMAooooAKKKKACilAooAWiiigAooooAKKKKACikoo&#10;AWjNJS0AHWiijNABRSZpKAHHikzSUUALmjNJRQAuaM0lFABRmiigAzRRRQAUUUUALijHvSUuaQwp&#10;PwozR2oAOlU9R02K+hw3Eg+646irvUUhoeqEeaajplzA8kd1GAVb5WB+8OxrIMexcEGvWLyyhvYT&#10;HKgPHB7ivPtV0yTT71onGR1VsfeHr/jXPVpX1RfNdmK6EtnJOajwauOrEE4OQO1QmPAI75rlcRkF&#10;GKeYz029qQqe3NRYBtFSFQwGOvSmkbWx2osAoXe2OnSrMQULu6Y6mmRf6wYx+Bq/p1r9ol3sP3CN&#10;xn+Nv8B/OtqULsDc8P6jHpsLNOoWORh8x612UUqTIHQgg9MV56wNzd7cfuYuvoTV/TdXngnkk3f6&#10;KvGD39xXVGVtGXKnfVHbA4pe+aq2V9DfQLLC2Qas1qYsdRmm96UnJFMQo69aXPNMBI60px75oAXN&#10;G72pvORSg0ALjignFJu5pD1oAdmgnimGlJyKAF3UA02gZoAWikFLQAZopKUnHWgAopMilzQAUUma&#10;OQOtAC0UhPPWj8aAFoHFIKWgBc+1Hako9KAFpcd6QH1pcigBRRSGigApaKKACikJxRmgBaKTNFAB&#10;RQaKAFpM0Uh5oAXNJRRQAUUUUAFFFFABRRRQAUUUUAFFOpO9ACUUuKTpSAWkoORRmgYtIT6UZpKA&#10;CjvRR3oAdn2puaXNJQAVm61pianZmPgSp80bHsf8DWlSHtQI8rkjZJSrrtZGwVPUHoRUL/KM+tdV&#10;4s04RzJfRr8snyyD/a7H/PtXLSEAAY5xxXLVjZloZ5YyvPam7OCeepxTg3zfNw3QCmlwoO4An61i&#10;7DI1TbIeRjNI4y5xznHapIgznnvzUixoil3/AIQc5pKN9AC3gaaVIIzhnG52/ur/AI+ldMkUUMKx&#10;oAEUYAFU9LtPJti8oIlm+Zs9vQfhWL4lsNVmuYnsHk245CtiutL2cNjShTVapyOVvNnTQwpCm1Bw&#10;TVW8jklkjhjUhCcu2K4631nWNCuFj1FWaJvXn8jXdWs8dzbpNGQVYZBpxkqmmxtXw88M1Nu6ezRH&#10;DcTQXyJbtsSMDd6Gun03V4b4EBsMpwfeuYvpCEEUQ/eScDHpTHjktooobfIdm5cdvendxZhyqSXQ&#10;73ORkEEUVz9jrQSZbWbLNt+9/jW8kiyKCpz9K0TuYtNbjj0opOCDS4piDvQKOM0cUAFFAxRQAdqT&#10;ijg0Hv1oAXjNFIPvUuMmgBO3FL25pM9aXtQAdqQ5I5opQaAE6Z4oBNB5zRxx1oAMnFBzjtSce9Hr&#10;QAv4UenFJ3o9KADn0p3NN7UueMUAOopoxx1pR04oAWjpRmjnFAASfWimk0UASA8UlFFABRRRQAUU&#10;UUAFFFFABRRRQAUUYoxQAUUYpQKAEop2KMUAIBS0UUAFFFFABmiikyMUAB5IoIpufelyc9aQCE5o&#10;9aKKACj0opDnHFAC0UmaKAFpMjFGeKTnmmAueKTsOaOaOeOlAFXULUXtjNAeS64Hsex/OvN5o9j4&#10;III5xmvUfyrhddthFfTBRjD5H0PP9azqRuho50xkykljweuKa0TYc7TyKuFfUUVzciKII4zjk8Ee&#10;tWYIFmuIoT90nLfQc/zwPxptXNNT97JIccKFH48/0FXTiuYGaiMu7bnn0NNubiO1t3mlOEUZJriP&#10;FU91Z6zDJHK6IVGCDgda6qVIdU0pY3bdHInLA1qql211R1Twns4U6knpL8DC8R6ppt9pLIkiPIcF&#10;MdQateC5mOit5h+SNjg+grj4NLR9beweUKoYqG65rube2W1SLT7cfKBmRsVhCUnLmPTxdOjRw6oR&#10;bd9fRGpZRNPK1y/GeEz2FWn/AIto57VzeteILrS7hLe3tTICOCM/0puneMomnEV9btbu3GSOK1VS&#10;K0PO+pV5wVSKujciglt7eSQruuHqxZ38ulxRozF2ZuVzzzVpZUkg8wEFSMjFZlupuLhrlwSOkYPp&#10;600uxhfR8x2Ftex3AwG+bHIParPfr2riY3e0lnupWw3RQOw9K2bDW826NeFUZsYP16Val3M3Dqjc&#10;B6c0oPXmmI4dQVII9qd+VWZjs9abxxzR+VFAB+NHrzR+VHrQAd+tH40UUAHrzR360UUAHpzR+NH5&#10;UflQAevNH40UUAH40evNH5UetAB+NHpzRR6UAH40fjRRQAenNKTSUflQAZ680ueetJ60UAKD+NFJ&#10;zRQBJRRRQAUUUUAFFFLjigBKKAM0UAFKKXoKTr0oAWikJFLQAUUmaWgApCaPxpaACgUh60DrQAE8&#10;cUgPHNBxSdqAFJpKTHvR3oAWik9qBQAvaj1pO1FAC5ppOR0oJBxSdutAC8+nFAOOMUZ4xSdxzQAd&#10;ulHrxR+NHrQAd+lHpxR3o9OaAD14rl/EUQ+35/vICf1H9K6j8a53xGubmInvHj9aAOWlTJ4HFQd6&#10;tS/LVY9a56iSZSErU0+Jkt2d1wrsdrY64rLHWu50W2jn0GFJFGG3H/x406S1HI5HW9ITWLQoflkX&#10;lG964tode0xWtUE3lnpsGR+FeqXumyWp3DLRevpVXap64P8ASnOkpO60O3C5hOhHkaUo9mee6To9&#10;5FdLqF0jIqncuerGu5sLdkh3yf61xlvaoXlSe5eRyPs0HX/aNc5qHjRmlMWnw5OcBiOv4VnHlp7n&#10;TV9vjnaK9ey8jsTBGzhiisw6EjNZuuaPbahYylowJFBKsB3rlv7Z8SOyusDgY7L1pZ9X8R3UJgNu&#10;VD8fKuKJVYSVrBRy+tTmpKa08zV8GanNNBLZTMWaI/KT6V10THeBgY+nSuV8IaDdWBlurgbXkG3Y&#10;e1dfHGFOT1qqWkNTmx/I8TJ09iG6svtLIS3yq2SMdahntd0yO7Eog4X3rRJxWbqUpZ0to+Hk6n0F&#10;P1OdXvZEtjqNwJ3lDAW6/KAe/vW9ZanDeRBwcZ9RisM2KNaiEEhMYwKpy72uktYX2LEAzEHt2FUm&#10;0JxUjtutHpxXPWesObtoD8yIOWz39K2re7iuVzG4bBwcHvWikmZOLRP26UevFFHrTJDv0o/Cij05&#10;oAPXijv0o9aO9AB6cUfhR6UdutAB68UenFHrR6UAH4UevFH40evNAB+FHpxR3o9KAD8KPwo7UUAH&#10;pxR26UelH40AHrxR36UetFAB6cUUenNFAElFFFABRRSgUAAFLRTSeaAFPFITRk0lAC5ozSUUAFKD&#10;SUUAKTzSZoooAXNGabmloAKKM0maAFzSGij0oAPxoxzQcUd6ACjFA60mcdKAF4xSdz0pPXijv0oA&#10;PTmj8aPTij8KACij8KPwoAPxo9aPwo9eKACij8KPTigA/Gue8SECWH/dNdD+Fc94lI82DJ/gP86A&#10;OXuOlVqnmYVBXPU3KiOQAtz0r0DQhjRbb/dP8zXny4zya9A0L/kDW3HY/wAzVUwkaDKGXBwQaw9U&#10;0eQwu1mcMR93P8q3e3SjseK2eok7O5xUFokFsLZk6D5ww6+ua5rV/Cf7w3WmERyDkoO/0r1C6sIr&#10;kcrtbswrFuLOa2OHXK/3hWcqcZKx0UMXVoz54P8A4Jwul+KHs5xZ6vEY2XjfjH512lrNBcoGi2uh&#10;6MKzdT0a01SArPGCx6OOopnh/RzokLxrM0m5u/pWaU07PY6K1TD1Y88Fyy6rozfKjBwBSDgc0FsH&#10;HrS4zVo5GMkkEaFiCQBkmqVjG0rvdy5DvwoPYVfI45/lSAAcUWDmtoLzimhUJbGMng08YzTCgXJJ&#10;60MEUr0/Zk8uAYlmOBj9aT99ZwwwW2dxPzNjgepqzm1a4Em9DIo4+apzhhng8cUupd7K1ieDWFFw&#10;Ldss2MkitaKdJVyrA1y1taywrLI7K0r859B2FMjll0y3Pzb7h2OBnqx/pTU2tyXTT2Ow70fjWPBr&#10;Cp5UdwQJH44HWtSOZJPukGtFJMxcWiSikzS98UxBRSc8Uv4UAGfeij8KO4oAOaPWj8KD0PFABR6U&#10;meaX8KAD8aKT8KX8KACj8aPTij8KAD1oo9eKO/SgA/Gij8KKAJKKKKACl6UlFAATTc0E4pM9OaAF&#10;3cdKN3FN7daPXmgB2cnFBODTfxpwIwKADdRkZNIcdjSfjQAu6jdx0pPTmj8aAFzx0pc+1JnrzRnn&#10;rQAvek7dKMnjmjPXmgAzRnpSZ560enNAB+fWjuaM+9HrzQAdTQO1H40fjQAetHej15o/GgA9KO3e&#10;j05o/GgA9aPSj8aPxoAO1HrR260evNAB3o9KO/Wj05oAPWub8TkCWH/dP866TPHWuY8TuDcRL6R/&#10;1oA5mU/PUR6GpJeWOKjJwOa5pblIRTkCvQNAIOi22PQ/zNefjOeCMV3nhxt2iQ+xYfqaunuDNf0p&#10;PWgH3o/GtiRc801lDrhhkHsadR6c0AZVzpYLb4OD/dPSs4o0ch80bWHQGumJ96hmgjnUhxn0pNDT&#10;sYKttGW709SSoJxVmewljyYzvX07iqsZOAG6jqMVm00appjiaTFO9KOooTBob+NRXMXn27xbipYY&#10;yDipHcICWOAKgg1C1ujiCeOQ+imm2thRUviS2ONXwhqgkdjfEc5Xk8VHb6zqXhzUVtNSJktmOA+c&#10;10fiDWLjSEjaK1aZT94gHiuD1XV7zxFcRiO2wEPyhRk/WuaajDbc9/De2xSvWScPyPVY5EliWVGy&#10;jDIPqKpW4+23b3B/1aHbH9e5qlbGa20e0smb9+6hTjsO9Outa0/SHW1kdgwHAAyTWt9NTyfYy5nG&#10;mrvWxpSwokhuWySq4+g9qr2txLBDLeOW3OchQeg7YqtbeJ9NupPK84Ix7OMVsKVdQVOVPTFNWeqZ&#10;FSE6Xuzjb1JYdYeK1je7+8xAwOvNakV3FIRhuSOlcykbXN+ZGBEUXCZ4y3c1KYzBPLdSP8oXCj0F&#10;UpNGcoJnUZormrbUbiG0e5mY4Y7lT0HYVoJqwRIvPQq8mAAOeTVKaIdOSNXNKCKrpdQu20ON2M4q&#10;YEHoasz1HA0lFFAC5oHakoz0oAM0uaTil/GgBfSm5pc+9AoAX1o70evNH40AHpRR+NFAD6KKKACk&#10;JxQTSE5HSgAOeaSj14o/CgA59KTPWkNAoAd3o9KO9HpxQAflRR+FHrxQAUflR6UdulAB60UevFHe&#10;gAoo9OKOx4oAKPSjvR6cUAHaijt0o9eKACiij8KAD1oo9eKO9AB6UE4FJ6daQigB2aTGTzTaWgB1&#10;HPPFN6UuetAC0elGRmjgYoAM8GuT8SMDfAYyRGP611Z4rjvEL7tTkHoAP0oAwWOWNMOMc049TTW6&#10;cda5epY1OON2a7rww27Scf3ZGrgojuY+1dx4UbOnyr6SfzH/ANatYaSEzezRzRRWpIvPtRz7UlFA&#10;Ck8Uhoo/CgAqCa1jnHzDB9RU9FAGRNZTREFB5ij061XDZOCCD6Gt+oZbWOb7y8+vepcV0LU2YksY&#10;ljeNhwRj8xXmjw3XhfxB9paFzbg8ehBr1iWwljz5bbx6HrVC4top18meMNnqrrmsZ02zuwmL9jdN&#10;Xi90crdeNNLns2Ub2ZkwEI7mua8NNKmv+dFHiAZLYHAFdw3hHRzIHFqo9RinNYWqyrY2kSxp96Uq&#10;O3pWbhJtNnbTxOHhTlTpRfvb3JdOiad5LyQEF/ljHotLfaLZXs6T3ESyMnTtVPW9Yl0NYRDbiSMj&#10;HXH4Vc0y+j1nT1nTALjBCnpWqcb8rOGUK0YqvHRbJmdqOg6VPYuyBYWUZDq3QgVQ8H6pN9qbT5JP&#10;MjwShPbFZfiDQ3065ULdyvFKSdpauj8KaZaRWi3kRZpm4Yt2NY71LJWPTmowwLlOXOpbeR0tIyK6&#10;lXUMp6g07FGK7LaHzrY0hcc9BzVSAG5umuW+4nyRj+Zp95vZVgjB3SHBPovc1PHGsUaxoMKowKi1&#10;2aqXLG/VkLKLd5bpizEgYAHQegp0M13BaF8s87c7ewz0/Kp8cUuPTijkF7TuiQapJE0cLAPI3XHH&#10;1NW49SieUxnIYDJ9qyoYSkskshBdjgY7L2FPdCqSGIKJG7+p96eoe42bcc8cn3GBx19qkrBSFkh8&#10;tWIPQt3J7mnpeypMsMbEgDLM3OB/jT5u4uS+xt0VnxakpkMbIcgDJxxVxJo5M7HDY64NO5DTW5JQ&#10;KKKYh3rRTe1L2oAMmik49KKAJaQ9KTkUZ496ADPSk7daPSigA9eaPxo9aKADikwOaWj1oAKPTmij&#10;0oAPxo9eaPyooAPTmj8aKKAD15o79aPWjvQAenNH40UUAH40enNFHpQAdutHrRRQAfjR+NHOaTNA&#10;C9jzRkDvTc9elFAAcHHNJx60tFACYHrRx60tGKAE49aUEDvQfwooAXPNJn3NFFACHpXE6y27U526&#10;/MR+VdvXAahLvnkcdSSf1pN2VwM88mopn2r0HNOckAkdaoyyMAS2TjtWMI3dymyRZMPk123hKQGO&#10;5T/dP8686SdvMGTwTXc+DZM3MyZ5MWfyI/xrW1mI7EfWlpMHtS1QgopOc0tABRR0FGaACk/GlpMi&#10;gA455o780nc0ZzzQAuOB0qN4o5Rh1BqTPFJkUAUJtO+U+U/J7NzWXbafLZb2mUeY7Esw6fSujzQQ&#10;COgNS4plqbSsczf6fBqVs0M6hlPQ9wfWuXHhS/sZCdPvdq56dP6V6M9nDIxOMH1FVXsHAO1g49D1&#10;rOVJM6qGNqUVaL07PY4IeFdRupg17ebh3ZjuOPQV1VjZRafarbwg7R1J6k1beJ4z8ykD3pvbI6UQ&#10;pRi7hiMbVrxUZPRdFsLRR070VscQlLRmgcUAGKq6gt41v/oTKsmecjPFTz3EVtEZZnCIOpNQ2uoW&#10;l6zLbzLIVGWx2qZNbGtOM1+8UbpfcZn9l6syAvqjK3oBxVNdWv8ATL8W94wnXjkEZx61f1uPUVSS&#10;4tbtY4lXlOh/Ouf0SKHU9QK3kkjOBvAJ+9j1Ncs3yystz2sPFVKUqtWzj2S1R20s/lwhlG5m4VfX&#10;NEMRjjwSC5O5j6mq1v8Av5TcH/VJ8sfp7mmXWtWNpkNKGf8Aupya6OZfFI8n2U2/Z01cvyKzRsEY&#10;KxHBI6UxY5IYNkDbX/vH17n61zk/iwnIt4NvvIasaPrF7e3JjlhUpjcXXjFT7WDlZHRLAYiFNzkr&#10;JHSxamY5EgfMjEZOOoHqa0o545futz6VhxQpGztyWc5LHr9KVs26vNGjM59Dya0V0cTUW7I36KzY&#10;L9o40FwQWPGV9a0EkVxlWBppkNWHUUCimIeTntR36UnrRQAenFH4UelHbvQAevFH4UetFAB+FHrx&#10;R2o9aAD8KPTijvR6UAHbpR68UfnR60AHpxR+FHpR2oAPXij8KPWjvQAenFH4UelHr1oAO/Sj8KO9&#10;GRxzQAdulHrRxScUAB60Z9qSigA/CiiigAooooAKKKKACiikoAM80ZFBpOcUANmcJDI391Sf0rz2&#10;5IyT713WpPs024b/AGCPz4rgJyeKmbtEa3IjzWfdkYfHpVqWRkHpmsy4lLMV/OopxtqNsr967Xwh&#10;Jt1JBn7yMv8AX+lcUDXVeGJdup2h4+Z8fmCKuRKPRc0Z56UZ4FHOaoBQeuaM+1GfagE4oADjFISK&#10;MnFHOKADOO1GeaDnNHOaADv0oB9qBnNAzigAzx0oz7Uc4o5oAM+1GeelHNHOaADPXijPtRzzRzig&#10;BDgjkVDJawvzswfUcVPzijnFAFF9P/uS8+jVA9rMn8G7/dNavOaOc0rDuYhBU4YEfUUDFbWMjBGa&#10;ia1hfJMS/hxQIxriCO6geGVco4wRXMHw5qFjOZtOukOeADlTj0J6V3bafGR8rOv45qJtPcH5ZFI9&#10;CMVEoKWrOqhiqlFOMdn0Zxcmj67qCeXd3apH3AbOfyFW7bRYbJltomL3EgzJIeqr3x9a6N7a4UE+&#10;Vux2U9apWkUsatPcIyTSnJDD7o7Co9mrm6xtRwa0S7LuYOuWerzuUtQRaKMKsbcke4rCs0trS6I1&#10;SC4BHRcFfzr0MH3FUtWspb+xaCJ0RmI5cZ4qZ0dbo3w2ZuMVSkrLutGcbfXkd7eqlvCI4R8sahMZ&#10;967PS7BLCzWMYLnl29TWHZeE2dZFvnKN/B5TfrzXQWFitjaLAsjSAfxMeaVGDUuaSLzHFUpU1SpS&#10;0X4/Ms9/8KeD+NMPHanZFdR4gOyxoXbgKM021eViZySoP3U9vf3pssXmsm5iVU5K+vpU4PH0qbal&#10;3SjpuWorwMp80bMHqaKpSKsoCsDjrRTu0C5Hq3Y3PXmj8aPwopkB6c0fjR6cUfhQAevNH40evFFA&#10;B+NHrzR+FHrxQAfjR6c0UenFAB+NH40fhRQAenNH40enFH4UAB+tGTmk65ooAPxozx1oooAO9FJR&#10;zQAfjRRRQAUUUdKACikz2o70AGaWkHTpS0AFFIT/AProz7daAD8aOcmkxz1ox70AHPrRzijHHWjH&#10;HWgDN159mlSZP3iB+uf6Vwk0mCT+Vdj4nfFhEnrJn8gf8a4O5Y78ZNRJX0GiGWQ4LMTxWccnmrdw&#10;QIsdzVM1YgFbuhzeXeWrA9JEP6isIVpafJsQnP3eRUy2Gj17tRzmkDb1DDoeaXHPWqEHOaBmgDnr&#10;Rj3oAOcUc4oxx1oxx1oAOc0c5oI560Y560AAzmgZoxz1oA96ADnFHNGOOtGPegA5o5zRjnrRjnrQ&#10;Ac80c4ox15oxx1oAOcUc4oxx1o7daADnNHOaMc9aMc9aADmjnFGPejHHWgA5xQc0Y460EdOaADmj&#10;GTRjnrRjnrQBE9vFJ96NSfXGDULWEZGUZ1/HIq2B70Y460AZslnMg+UB/ocGoGyh2sCp962cUhUE&#10;YPI96AMfrxSlew/IVfexhYkqCh9VqtJZzJyuJAPTg0AQAYHrTlb3pDw2GBVvRuDShSOetADuD70U&#10;x2KIXwTgHAHU0UFKLZuetFHrzR360Eh6UUenNHbrQAetHpR680fjQAdqPWj8aPXmgAo9KPxo9OaA&#10;CjuaPxpD1NAC56UlFFAB60UUUAJRS/jSUAFFGaAc0AFGKDyKQUALSHtQaTigA70A80cZo4zQApOK&#10;TqKOMUcYoAOneg4zRxijjNABxmjijjNHFAAMYo4xRxijjFAHN+KpObaPPRWY/oP8a4m4OZT7V1fi&#10;iT/Twv8AdjH65rkZ3G9jkfjU/aGU7lvnx6VB2pzHLE+9NqhB1q7YnqO1UqsWkhWXrzQwPXtOcS6X&#10;aSZyWhQ/+OirXGay/D0m/QbTvtUp+RI/pWpxmgAGM0cUDGaOMUAHGKOMUcYo4xQAHGaOM0cZo4zQ&#10;AcZoGKOM0DFABxijijjFHFABxmjjNHFHGaADjmjjFHHNHGKADjFHGKOMUcYoAOM0cZo4zRxmgA4o&#10;4xQMUYwKADjFBxxR0/CjrQAcZo4zRxRxmgAGKOMUDFHGKADjFHFHGKOKADjNHGTRxmjjJoAa8aSL&#10;h1DAeoqs9iucxOVz2PIq3xRxQBlyRyw8yRnb/eHIorT4x0opAS0UevFHfpTAPSij04o7dKAD1oo9&#10;eKPwoAPyo9aPwo9eKADNGaQ9aSgBaKKKACiikoAWkoooAKCaTig0AGaTNHOaOc0AHrxR2o55o5xQ&#10;AZoz7Uc0c0AGeelAPPSjnNAzmgAzx0ozx0o5xRzigAJ46UZ56UHOKOc0AGeelGfajnNGSKAAHjpS&#10;E8dKM0E5UUAcN4ikzqdwR2IH5AVx877pCOmK6TWZd13cvnhpWx+Zrl3OXPpmpW7AaeaWkxS1QCU+&#10;I4kU+9MpwO0g+lAHp3g+XzND25+5K6/ng/1roM81yfgeTNreRk/dkV/zGP8A2Wuryc0ALnnpRn2o&#10;Gc0DpQAdulBPHSg9KO1AB1ozzRS/jQAUmaM+9FABzjpRS8Un1oACeelGeelLSd6ADPXijPHSjnmj&#10;mgA5x0ozxR+FFAC0maP8aUUAFFFFAB2ooooAKKQ57UuDQAUdqTmloAQ5xxRzxS0UAFJ07UtFACdu&#10;lGeOlLSc0AGeOlFHOKKAJPWjvR+NFAB6UdqPSj8aAD1oo55ooAM8daTPWg0fjQAUlLRQAlLRSE0A&#10;LSZpM80UABNFJ680D60ALSc0dutGPegA5yKOc0Y5oxz1oAOeaOcUY680Y460AHPrRzRj3ox70AHO&#10;aBnNHfrQBz1oABmjnFGKMcdaAA5xRzmgjjrRjnrQAHg9aaad0PWm5FAAaQnClj2par3snl2Fw+ek&#10;TH9KAPN9ScsjHP3uawD1rZ1M4TaOtYx61MRsAKceKaMilqhBR3pD1oPtQB3PgaX/AEu5jz/rIlb8&#10;if8A4qu1rz3wZJs1mHnh4nTH5H+lehUALxRwaSigB4560ZpoPrS5oAXNGeKSjPtQAtBPOKSj8KAF&#10;HHvScmlBNHegA9qO/WloPSgA/Gkx70uKKAE5oIzRxmgkYoAM0vNNBpc0AL+NITR+FJuoAAeaO9A6&#10;5pD1oAXk0uaQCk6UAKOuaMZHWk4pwxQAv40UmR60ZHSgBaKTHvS0AFFFFACHpRS0UAP9eKPwo9aO&#10;9AB6cUfhR6UmRigBaTNJS0AFFJRQAtIaM80maADvR3oooAKTijPNGRmgA4o4xRxRkYoAOMUcUcYo&#10;4oAOM0cZo4zRxQAcc0cYo45o4xQAcUcUcUcUAHGaBjNGRmgYzQAcYo4xSDpS8YoADjFBxmgkYpCa&#10;AA96bRRQAVR1htukXJ9V2/mQKvVl+IHCaUwP8TqP6/0oA831R8uB75rONWtQbfdHIyBVQ9aS2AM0&#10;A03vQevWmA/NKelNBzS9qAN/wtL5er2R/wCmu38wR/WvTa8j0abyL63kJ4W4jP0+YZr12kAUUUo5&#10;pgGKWiigAooooAKKKKAFyKPrTSM0tACjrS0nNJk0AO7Uh4pM0HmgAoxSdOKCcUAHSjJoJzQDQAZN&#10;GKWgHNABR3pMc0Y5oAWk60E4oAoAXFBz2o70ZPpQADGO1Gc0AYpKAFBwRzRnmk7UDJ6UAKTx70o5&#10;HNNxjvSj1oAUmikJooAl9eaPxpAT3oOetABnGKCaQGloAKKSloASg0tJzmgBKKWkNABRRzijtQAU&#10;meelHOaOc0AGevFGeKOeaOcUAGeOlGaOcUc0AGeaO9HOaOaADPWjPFHPNHOKADPtRk0c0c0AGeel&#10;APNHOaBnNACZ46UZ46UdBSZoAdnpxTST0ozQT3oASijtRQAlYfih8WMKesmfyB/xrdPSuZ8WSbVh&#10;X0Rj/Kk9gPPbpgbl+e9QmnyMGkYjnmozTASlNJSE8UAOBpw+tMzxilFAFi1Yqz46hSR9RzXsqNvj&#10;RxjDAHivGLbPnKucAjFeu6VL52j2UnUtAhJ/AUAXB1paT+dFADqKSigBaKSloAKKSigBaKKKACii&#10;igBDQaCaTNABilBpKKAFFIetFFABSg0lGKAFzS02lzzigBetFFIOtAC0ZoooAD2pMUtFACClBo7U&#10;UAGaXI4pOKXp2oAO3BooJzRQA/A96KKKAEo7UUUAGaXFFFACdqWiigBMc0mKKKAEoOaKKADv1o5z&#10;RRQAc80YOKKKADBxRzmiigA70d6KKAAd6DwOtFFAB260fjRRQAc5pMkUUUAJ1pKKKACiiigAoooo&#10;ATvXIeL5AJ8E/diH8zRRSYHAbuTzxSMeaKKYDN/Yd6UZxRRQAq9acOuKKKAHxPtmQ+hr1bw0+/w7&#10;af7IZfyYiiigDWHWgnFFFABmloooAKKKKACiiigA5oFFFAC0h60UUAJ1ooooAKKKKAA0Z4oooAKX&#10;NFFACUneiigB2aAKKKAFooooAKKKKACiiigApc0UUAJRRRQB/9lQSwECLQAUAAYACAAAACEAKxDb&#10;wAoBAAAUAgAAEwAAAAAAAAAAAAAAAAAAAAAAW0NvbnRlbnRfVHlwZXNdLnhtbFBLAQItABQABgAI&#10;AAAAIQA4/SH/1gAAAJQBAAALAAAAAAAAAAAAAAAAADsBAABfcmVscy8ucmVsc1BLAQItABQABgAI&#10;AAAAIQDpyJwctQMAAKwIAAAOAAAAAAAAAAAAAAAAADoCAABkcnMvZTJvRG9jLnhtbFBLAQItABQA&#10;BgAIAAAAIQA3ncEYugAAACEBAAAZAAAAAAAAAAAAAAAAABsGAABkcnMvX3JlbHMvZTJvRG9jLnht&#10;bC5yZWxzUEsBAi0AFAAGAAgAAAAhALJhq4vdAAAABQEAAA8AAAAAAAAAAAAAAAAADAcAAGRycy9k&#10;b3ducmV2LnhtbFBLAQItAAoAAAAAAAAAIQALsbrIt1QAALdUAAAUAAAAAAAAAAAAAAAAABYIAABk&#10;cnMvbWVkaWEvaW1hZ2UxLmpwZ1BLBQYAAAAABgAGAHwBAAD/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150;height:57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Q5VvwAAANoAAAAPAAAAZHJzL2Rvd25yZXYueG1sRI/disIw&#10;FITvhX2HcBa801SRKl2jiKB4JfjzAIfm2JZtTkISa317IwheDjPzDbNc96YVHfnQWFYwGWcgiEur&#10;G64UXC+70QJEiMgaW8uk4EkB1qufwRILbR98ou4cK5EgHApUUMfoCilDWZPBMLaOOHk36w3GJH0l&#10;tcdHgptWTrMslwYbTgs1OtrWVP6f70ZBtjs890dXTmb5puOtm88r7LxSw99+8wciUh+/4U/7oBXk&#10;8L6SboBcvQAAAP//AwBQSwECLQAUAAYACAAAACEA2+H2y+4AAACFAQAAEwAAAAAAAAAAAAAAAAAA&#10;AAAAW0NvbnRlbnRfVHlwZXNdLnhtbFBLAQItABQABgAIAAAAIQBa9CxbvwAAABUBAAALAAAAAAAA&#10;AAAAAAAAAB8BAABfcmVscy8ucmVsc1BLAQItABQABgAIAAAAIQDYNQ5VvwAAANoAAAAPAAAAAAAA&#10;AAAAAAAAAAcCAABkcnMvZG93bnJldi54bWxQSwUGAAAAAAMAAwC3AAAA8wIAAAAA&#10;">
                  <v:imagedata r:id="rId9" o:title=""/>
                </v:shape>
                <v:shapetype id="_x0000_t202" coordsize="21600,21600" o:spt="202" path="m,l,21600r21600,l21600,xe">
                  <v:stroke joinstyle="miter"/>
                  <v:path gradientshapeok="t" o:connecttype="rect"/>
                </v:shapetype>
                <v:shape id="Text Box 14" o:spid="_x0000_s1028" type="#_x0000_t202" style="position:absolute;top:57150;width:571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rsidR="0076462B" w:rsidRPr="0076462B" w:rsidRDefault="0076462B" w:rsidP="0076462B">
                        <w:pPr>
                          <w:rPr>
                            <w:sz w:val="18"/>
                            <w:szCs w:val="18"/>
                          </w:rPr>
                        </w:pPr>
                      </w:p>
                    </w:txbxContent>
                  </v:textbox>
                </v:shape>
                <w10:anchorlock/>
              </v:group>
            </w:pict>
          </mc:Fallback>
        </mc:AlternateContent>
      </w:r>
    </w:p>
    <w:p w:rsidR="006B27D4" w:rsidRDefault="006B27D4" w:rsidP="0076462B">
      <w:pPr>
        <w:jc w:val="center"/>
        <w:rPr>
          <w:rFonts w:ascii="Arial" w:hAnsi="Arial" w:cs="Arial"/>
          <w:sz w:val="36"/>
          <w:szCs w:val="36"/>
          <w:u w:val="single"/>
        </w:rPr>
      </w:pPr>
    </w:p>
    <w:p w:rsidR="006B27D4" w:rsidRDefault="006B27D4" w:rsidP="0076462B">
      <w:pPr>
        <w:jc w:val="center"/>
        <w:rPr>
          <w:rFonts w:ascii="Arial" w:hAnsi="Arial" w:cs="Arial"/>
          <w:sz w:val="36"/>
          <w:szCs w:val="36"/>
          <w:u w:val="single"/>
        </w:rPr>
      </w:pPr>
    </w:p>
    <w:p w:rsidR="0076462B" w:rsidRDefault="0076462B" w:rsidP="0076462B">
      <w:pPr>
        <w:jc w:val="center"/>
        <w:rPr>
          <w:rFonts w:ascii="Arial" w:hAnsi="Arial" w:cs="Arial"/>
          <w:sz w:val="36"/>
          <w:szCs w:val="36"/>
          <w:u w:val="single"/>
        </w:rPr>
      </w:pPr>
      <w:r>
        <w:rPr>
          <w:rFonts w:ascii="Arial" w:hAnsi="Arial" w:cs="Arial"/>
          <w:sz w:val="36"/>
          <w:szCs w:val="36"/>
          <w:u w:val="single"/>
        </w:rPr>
        <w:t>By Louise Hosking</w:t>
      </w:r>
    </w:p>
    <w:p w:rsidR="0076462B" w:rsidRPr="0076462B" w:rsidRDefault="0076462B" w:rsidP="0076462B">
      <w:pPr>
        <w:jc w:val="center"/>
        <w:rPr>
          <w:rFonts w:ascii="Arial" w:hAnsi="Arial" w:cs="Arial"/>
          <w:sz w:val="36"/>
          <w:szCs w:val="36"/>
          <w:u w:val="single"/>
        </w:rPr>
      </w:pPr>
      <w:r>
        <w:rPr>
          <w:rFonts w:ascii="Arial" w:hAnsi="Arial" w:cs="Arial"/>
          <w:sz w:val="36"/>
          <w:szCs w:val="36"/>
          <w:u w:val="single"/>
        </w:rPr>
        <w:t>1705313</w:t>
      </w:r>
    </w:p>
    <w:p w:rsidR="0076462B" w:rsidRDefault="0076462B">
      <w:r>
        <w:br w:type="page"/>
      </w:r>
      <w:bookmarkStart w:id="0" w:name="_GoBack"/>
      <w:bookmarkEnd w:id="0"/>
    </w:p>
    <w:p w:rsidR="00C46752" w:rsidRDefault="00C46752"/>
    <w:p w:rsidR="00C46752" w:rsidRDefault="00C46752" w:rsidP="00C157FF">
      <w:pPr>
        <w:spacing w:line="480" w:lineRule="auto"/>
        <w:jc w:val="both"/>
        <w:rPr>
          <w:rFonts w:ascii="Arial" w:hAnsi="Arial" w:cs="Arial"/>
          <w:sz w:val="24"/>
          <w:szCs w:val="24"/>
          <w:u w:val="single"/>
        </w:rPr>
      </w:pPr>
      <w:r w:rsidRPr="00C46752">
        <w:rPr>
          <w:rFonts w:ascii="Arial" w:hAnsi="Arial" w:cs="Arial"/>
          <w:sz w:val="24"/>
          <w:szCs w:val="24"/>
          <w:u w:val="single"/>
        </w:rPr>
        <w:t>Case study</w:t>
      </w:r>
    </w:p>
    <w:p w:rsidR="00C46752" w:rsidRPr="00C46752" w:rsidRDefault="00C46752" w:rsidP="00C157FF">
      <w:pPr>
        <w:spacing w:line="480" w:lineRule="auto"/>
        <w:jc w:val="both"/>
        <w:rPr>
          <w:rFonts w:ascii="Arial" w:hAnsi="Arial" w:cs="Arial"/>
          <w:sz w:val="24"/>
          <w:szCs w:val="24"/>
        </w:rPr>
      </w:pPr>
      <w:r w:rsidRPr="00C46752">
        <w:rPr>
          <w:rFonts w:ascii="Arial" w:hAnsi="Arial" w:cs="Arial"/>
          <w:sz w:val="24"/>
          <w:szCs w:val="24"/>
        </w:rPr>
        <w:t>During my own practice as a youth worker</w:t>
      </w:r>
      <w:r>
        <w:rPr>
          <w:rFonts w:ascii="Arial" w:hAnsi="Arial" w:cs="Arial"/>
          <w:sz w:val="24"/>
          <w:szCs w:val="24"/>
        </w:rPr>
        <w:t xml:space="preserve"> I noticed that one of the young people that I was working with was showing signs of having an eating disorder. I observed this young person over a week-long period and noted that at meal times the young person would become very anxious and agitated. The young person would say that they were going to get their dinner but would return very quickly and it became quite obvious that this person had not had anything to eat. As I was concerned about this I decided to speak to the kitchen staff and they confirmed that they had not been having their dinner but just walking down do the dinner hall then walking back. This young person has had an elastic band around her wrist and it had been noted that they pull the band regularly. While researching eating disorders I learnt that this is a technique used by sufferers to cause an instant sting and take the mind off being hungry.</w:t>
      </w:r>
      <w:r w:rsidR="00C157FF">
        <w:rPr>
          <w:rFonts w:ascii="Arial" w:hAnsi="Arial" w:cs="Arial"/>
          <w:sz w:val="24"/>
          <w:szCs w:val="24"/>
        </w:rPr>
        <w:t xml:space="preserve"> All the concerns about this young person were reported to the member of staff who works with this person and they made their own observations and made the appropriate referrals. This situation is still ongoing and being monitored closely but the young person has lost a significant amount of weight within a short period of time. A trained professional spoke to the young person and found out that both the young person’s mother and sister have suffered or are still suffering from eating disorders and the young person feels that that is the only way they can be close to them. As a result of this case study I have researched eating disorders and gathered information which could support and inform a sufferer and their families.</w:t>
      </w:r>
      <w:r w:rsidRPr="00C46752">
        <w:rPr>
          <w:rFonts w:ascii="Arial" w:hAnsi="Arial" w:cs="Arial"/>
          <w:sz w:val="24"/>
          <w:szCs w:val="24"/>
        </w:rPr>
        <w:br w:type="page"/>
      </w:r>
    </w:p>
    <w:p w:rsidR="00267CCE" w:rsidRDefault="00267CCE"/>
    <w:p w:rsidR="00267CCE" w:rsidRPr="001139D9" w:rsidRDefault="00267CCE" w:rsidP="001139D9">
      <w:pPr>
        <w:spacing w:line="480" w:lineRule="auto"/>
        <w:jc w:val="center"/>
        <w:rPr>
          <w:rFonts w:ascii="Arial" w:hAnsi="Arial" w:cs="Arial"/>
          <w:sz w:val="44"/>
          <w:szCs w:val="44"/>
          <w:u w:val="single"/>
        </w:rPr>
      </w:pPr>
      <w:r w:rsidRPr="001139D9">
        <w:rPr>
          <w:rFonts w:ascii="Arial" w:hAnsi="Arial" w:cs="Arial"/>
          <w:sz w:val="44"/>
          <w:szCs w:val="44"/>
          <w:u w:val="single"/>
        </w:rPr>
        <w:t>Eating Disorders</w:t>
      </w:r>
    </w:p>
    <w:p w:rsidR="00267CCE" w:rsidRPr="00FA3487" w:rsidRDefault="00267CCE" w:rsidP="00FA3487">
      <w:pPr>
        <w:spacing w:line="480" w:lineRule="auto"/>
        <w:jc w:val="both"/>
        <w:rPr>
          <w:rFonts w:ascii="Arial" w:hAnsi="Arial" w:cs="Arial"/>
          <w:sz w:val="24"/>
          <w:szCs w:val="24"/>
          <w:u w:val="single"/>
        </w:rPr>
      </w:pPr>
    </w:p>
    <w:p w:rsidR="00267CCE" w:rsidRPr="001139D9" w:rsidRDefault="00267CCE" w:rsidP="00FA3487">
      <w:pPr>
        <w:spacing w:line="480" w:lineRule="auto"/>
        <w:jc w:val="both"/>
        <w:rPr>
          <w:rFonts w:ascii="Arial" w:hAnsi="Arial" w:cs="Arial"/>
          <w:b/>
          <w:sz w:val="24"/>
          <w:szCs w:val="24"/>
          <w:u w:val="single"/>
        </w:rPr>
      </w:pPr>
      <w:r w:rsidRPr="001139D9">
        <w:rPr>
          <w:rFonts w:ascii="Arial" w:hAnsi="Arial" w:cs="Arial"/>
          <w:b/>
          <w:sz w:val="24"/>
          <w:szCs w:val="24"/>
          <w:u w:val="single"/>
        </w:rPr>
        <w:t>What is an eating disorder?</w:t>
      </w:r>
    </w:p>
    <w:p w:rsidR="003A71F9" w:rsidRPr="00FA3487" w:rsidRDefault="003A71F9" w:rsidP="00FA3487">
      <w:pPr>
        <w:spacing w:line="480" w:lineRule="auto"/>
        <w:jc w:val="both"/>
        <w:rPr>
          <w:rFonts w:ascii="Arial" w:hAnsi="Arial" w:cs="Arial"/>
          <w:sz w:val="24"/>
          <w:szCs w:val="24"/>
        </w:rPr>
      </w:pPr>
      <w:r w:rsidRPr="00FA3487">
        <w:rPr>
          <w:rFonts w:ascii="Arial" w:hAnsi="Arial" w:cs="Arial"/>
          <w:sz w:val="24"/>
          <w:szCs w:val="24"/>
        </w:rPr>
        <w:t xml:space="preserve">An eating disorder is a range of psychological disorders characterized by </w:t>
      </w:r>
      <w:r w:rsidR="00BC1E7C" w:rsidRPr="00FA3487">
        <w:rPr>
          <w:rFonts w:ascii="Arial" w:hAnsi="Arial" w:cs="Arial"/>
          <w:sz w:val="24"/>
          <w:szCs w:val="24"/>
        </w:rPr>
        <w:t>abnormal or disturbed eating habits.</w:t>
      </w:r>
    </w:p>
    <w:p w:rsidR="00267CCE" w:rsidRPr="00FA3487" w:rsidRDefault="00267CCE" w:rsidP="00FA3487">
      <w:pPr>
        <w:spacing w:line="480" w:lineRule="auto"/>
        <w:jc w:val="both"/>
        <w:rPr>
          <w:rFonts w:ascii="Arial" w:hAnsi="Arial" w:cs="Arial"/>
          <w:sz w:val="24"/>
          <w:szCs w:val="24"/>
        </w:rPr>
      </w:pPr>
      <w:r w:rsidRPr="00FA3487">
        <w:rPr>
          <w:rFonts w:ascii="Arial" w:hAnsi="Arial" w:cs="Arial"/>
          <w:sz w:val="24"/>
          <w:szCs w:val="24"/>
        </w:rPr>
        <w:t>“Eating disturbances may include inadequate or excessive food intake which can ultimately damage and individual’s well-being”</w:t>
      </w:r>
    </w:p>
    <w:p w:rsidR="00267CCE" w:rsidRDefault="00267CCE" w:rsidP="00FA3487">
      <w:pPr>
        <w:spacing w:line="480" w:lineRule="auto"/>
        <w:jc w:val="both"/>
        <w:rPr>
          <w:rFonts w:ascii="Arial" w:hAnsi="Arial" w:cs="Arial"/>
          <w:sz w:val="24"/>
          <w:szCs w:val="24"/>
        </w:rPr>
      </w:pPr>
      <w:r w:rsidRPr="00FA3487">
        <w:rPr>
          <w:rFonts w:ascii="Arial" w:hAnsi="Arial" w:cs="Arial"/>
          <w:sz w:val="24"/>
          <w:szCs w:val="24"/>
        </w:rPr>
        <w:t>The most common forms of eating disorders are Anorexia Nervosa, Bulimia Nervosa and Binge Eating Disorder. All forms of eating disorders are dangerous, can be life threatening and affect both males and females.</w:t>
      </w:r>
    </w:p>
    <w:p w:rsidR="00B14013" w:rsidRPr="00FA3487" w:rsidRDefault="00B14013" w:rsidP="009C279F">
      <w:pPr>
        <w:spacing w:line="480" w:lineRule="auto"/>
        <w:jc w:val="center"/>
        <w:rPr>
          <w:rFonts w:ascii="Arial" w:hAnsi="Arial" w:cs="Arial"/>
          <w:sz w:val="24"/>
          <w:szCs w:val="24"/>
        </w:rPr>
      </w:pPr>
      <w:r>
        <w:rPr>
          <w:rFonts w:ascii="Arial" w:hAnsi="Arial" w:cs="Arial"/>
          <w:noProof/>
          <w:color w:val="0000FF"/>
          <w:sz w:val="27"/>
          <w:szCs w:val="27"/>
        </w:rPr>
        <w:drawing>
          <wp:inline distT="0" distB="0" distL="0" distR="0" wp14:anchorId="400B6359" wp14:editId="077A128E">
            <wp:extent cx="5181600" cy="3898383"/>
            <wp:effectExtent l="0" t="0" r="0" b="6985"/>
            <wp:docPr id="10" name="Picture 10" descr="Image result for eating disorders statistics in uk">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eating disorders statistics in uk">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1621" cy="3920970"/>
                    </a:xfrm>
                    <a:prstGeom prst="rect">
                      <a:avLst/>
                    </a:prstGeom>
                    <a:noFill/>
                    <a:ln>
                      <a:noFill/>
                    </a:ln>
                  </pic:spPr>
                </pic:pic>
              </a:graphicData>
            </a:graphic>
          </wp:inline>
        </w:drawing>
      </w:r>
    </w:p>
    <w:p w:rsidR="00B14013" w:rsidRDefault="00B14013" w:rsidP="00FA3487">
      <w:pPr>
        <w:spacing w:line="480" w:lineRule="auto"/>
        <w:jc w:val="both"/>
        <w:rPr>
          <w:rFonts w:ascii="Arial" w:hAnsi="Arial" w:cs="Arial"/>
          <w:b/>
          <w:sz w:val="24"/>
          <w:szCs w:val="24"/>
          <w:u w:val="single"/>
        </w:rPr>
      </w:pPr>
    </w:p>
    <w:p w:rsidR="00267CCE" w:rsidRPr="001139D9" w:rsidRDefault="00267CCE" w:rsidP="00FA3487">
      <w:pPr>
        <w:spacing w:line="480" w:lineRule="auto"/>
        <w:jc w:val="both"/>
        <w:rPr>
          <w:rFonts w:ascii="Arial" w:hAnsi="Arial" w:cs="Arial"/>
          <w:b/>
          <w:sz w:val="24"/>
          <w:szCs w:val="24"/>
          <w:u w:val="single"/>
        </w:rPr>
      </w:pPr>
      <w:r w:rsidRPr="001139D9">
        <w:rPr>
          <w:rFonts w:ascii="Arial" w:hAnsi="Arial" w:cs="Arial"/>
          <w:b/>
          <w:sz w:val="24"/>
          <w:szCs w:val="24"/>
          <w:u w:val="single"/>
        </w:rPr>
        <w:t>Anorexia Nervosa</w:t>
      </w:r>
    </w:p>
    <w:p w:rsidR="00267CCE" w:rsidRPr="00FA3487" w:rsidRDefault="00267CCE" w:rsidP="00FA3487">
      <w:pPr>
        <w:spacing w:line="480" w:lineRule="auto"/>
        <w:jc w:val="both"/>
        <w:rPr>
          <w:rFonts w:ascii="Arial" w:hAnsi="Arial" w:cs="Arial"/>
          <w:sz w:val="24"/>
          <w:szCs w:val="24"/>
        </w:rPr>
      </w:pPr>
      <w:r w:rsidRPr="00FA3487">
        <w:rPr>
          <w:rFonts w:ascii="Arial" w:hAnsi="Arial" w:cs="Arial"/>
          <w:sz w:val="24"/>
          <w:szCs w:val="24"/>
        </w:rPr>
        <w:t>This condition causes an individual to become extremely underweight and malnourished whilst relentlessly aiming to become even thinner. They find it impossible to maintain a normal, healthy body weight as they constantly believe themselves to be fat and overweight.</w:t>
      </w:r>
    </w:p>
    <w:p w:rsidR="00267CCE" w:rsidRPr="001139D9" w:rsidRDefault="00267CCE" w:rsidP="00FA3487">
      <w:pPr>
        <w:spacing w:line="480" w:lineRule="auto"/>
        <w:jc w:val="both"/>
        <w:rPr>
          <w:rFonts w:ascii="Arial" w:hAnsi="Arial" w:cs="Arial"/>
          <w:b/>
          <w:sz w:val="24"/>
          <w:szCs w:val="24"/>
          <w:u w:val="single"/>
        </w:rPr>
      </w:pPr>
      <w:r w:rsidRPr="001139D9">
        <w:rPr>
          <w:rFonts w:ascii="Arial" w:hAnsi="Arial" w:cs="Arial"/>
          <w:b/>
          <w:sz w:val="24"/>
          <w:szCs w:val="24"/>
          <w:u w:val="single"/>
        </w:rPr>
        <w:t>Bulimia Nervosa</w:t>
      </w:r>
    </w:p>
    <w:p w:rsidR="00D564E9" w:rsidRDefault="00267CCE" w:rsidP="00FA3487">
      <w:pPr>
        <w:spacing w:line="480" w:lineRule="auto"/>
        <w:jc w:val="both"/>
        <w:rPr>
          <w:rFonts w:ascii="Arial" w:hAnsi="Arial" w:cs="Arial"/>
          <w:sz w:val="24"/>
          <w:szCs w:val="24"/>
        </w:rPr>
      </w:pPr>
      <w:r w:rsidRPr="00FA3487">
        <w:rPr>
          <w:rFonts w:ascii="Arial" w:hAnsi="Arial" w:cs="Arial"/>
          <w:sz w:val="24"/>
          <w:szCs w:val="24"/>
        </w:rPr>
        <w:t xml:space="preserve">This condition is defined by regular occurrences of binge eating followed by self-induced vomiting. Not all bulimia sufferers make themselves vomit though, this enables them to conceal </w:t>
      </w:r>
      <w:r w:rsidR="008845D4" w:rsidRPr="00FA3487">
        <w:rPr>
          <w:rFonts w:ascii="Arial" w:hAnsi="Arial" w:cs="Arial"/>
          <w:sz w:val="24"/>
          <w:szCs w:val="24"/>
        </w:rPr>
        <w:t xml:space="preserve">or hide the fact that they are bulimic. By doing this the condition becomes very difficult to detect and diagnose. Sufferers of bulimia are able to maintain a normal, healthy weight but it can still cause serious health issues like </w:t>
      </w:r>
    </w:p>
    <w:p w:rsidR="008845D4" w:rsidRPr="00FA3487" w:rsidRDefault="008845D4" w:rsidP="00FA3487">
      <w:pPr>
        <w:spacing w:line="480" w:lineRule="auto"/>
        <w:jc w:val="both"/>
        <w:rPr>
          <w:rFonts w:ascii="Arial" w:hAnsi="Arial" w:cs="Arial"/>
          <w:sz w:val="24"/>
          <w:szCs w:val="24"/>
        </w:rPr>
      </w:pPr>
      <w:r w:rsidRPr="00FA3487">
        <w:rPr>
          <w:rFonts w:ascii="Arial" w:hAnsi="Arial" w:cs="Arial"/>
          <w:sz w:val="24"/>
          <w:szCs w:val="24"/>
        </w:rPr>
        <w:t>problems with the digestive system, bad oral health, heart problems and multi-organ failure.</w:t>
      </w:r>
    </w:p>
    <w:p w:rsidR="008845D4" w:rsidRPr="001139D9" w:rsidRDefault="008845D4" w:rsidP="00FA3487">
      <w:pPr>
        <w:spacing w:line="480" w:lineRule="auto"/>
        <w:jc w:val="both"/>
        <w:rPr>
          <w:rFonts w:ascii="Arial" w:hAnsi="Arial" w:cs="Arial"/>
          <w:b/>
          <w:sz w:val="24"/>
          <w:szCs w:val="24"/>
          <w:u w:val="single"/>
        </w:rPr>
      </w:pPr>
      <w:r w:rsidRPr="001139D9">
        <w:rPr>
          <w:rFonts w:ascii="Arial" w:hAnsi="Arial" w:cs="Arial"/>
          <w:b/>
          <w:sz w:val="24"/>
          <w:szCs w:val="24"/>
          <w:u w:val="single"/>
        </w:rPr>
        <w:t>Binge eating disorder</w:t>
      </w:r>
    </w:p>
    <w:p w:rsidR="008845D4" w:rsidRPr="00FA3487" w:rsidRDefault="008845D4" w:rsidP="00FA3487">
      <w:pPr>
        <w:spacing w:line="480" w:lineRule="auto"/>
        <w:jc w:val="both"/>
        <w:rPr>
          <w:rFonts w:ascii="Arial" w:hAnsi="Arial" w:cs="Arial"/>
          <w:sz w:val="24"/>
          <w:szCs w:val="24"/>
        </w:rPr>
      </w:pPr>
      <w:r w:rsidRPr="00FA3487">
        <w:rPr>
          <w:rFonts w:ascii="Arial" w:hAnsi="Arial" w:cs="Arial"/>
          <w:sz w:val="24"/>
          <w:szCs w:val="24"/>
        </w:rPr>
        <w:t>This disorder is frequent or regular episodes of binge eating or over-eating. The sufferer will consume large quantities of food in a short space of time. Binge eating is usually followed by the sufferer feeling shameful or guilty. People suffering from binge eating disorder are usually overweight and are at high risk of developing cardiovascular problems or diabetes.</w:t>
      </w:r>
    </w:p>
    <w:p w:rsidR="009C279F" w:rsidRDefault="008845D4" w:rsidP="00FA3487">
      <w:pPr>
        <w:spacing w:line="480" w:lineRule="auto"/>
        <w:jc w:val="both"/>
        <w:rPr>
          <w:rFonts w:ascii="Arial" w:hAnsi="Arial" w:cs="Arial"/>
          <w:sz w:val="24"/>
          <w:szCs w:val="24"/>
        </w:rPr>
      </w:pPr>
      <w:r w:rsidRPr="00FA3487">
        <w:rPr>
          <w:rFonts w:ascii="Arial" w:hAnsi="Arial" w:cs="Arial"/>
          <w:sz w:val="24"/>
          <w:szCs w:val="24"/>
        </w:rPr>
        <w:t xml:space="preserve">According to the National Eating Disorder Association, anorexia nervosa has the highest fatality rate of all other mental health conditions. Sufferers can experience </w:t>
      </w:r>
    </w:p>
    <w:p w:rsidR="009C279F" w:rsidRDefault="009C279F" w:rsidP="00FA3487">
      <w:pPr>
        <w:spacing w:line="480" w:lineRule="auto"/>
        <w:jc w:val="both"/>
        <w:rPr>
          <w:rFonts w:ascii="Arial" w:hAnsi="Arial" w:cs="Arial"/>
          <w:sz w:val="24"/>
          <w:szCs w:val="24"/>
        </w:rPr>
      </w:pPr>
    </w:p>
    <w:p w:rsidR="009C279F" w:rsidRDefault="009C279F" w:rsidP="00FA3487">
      <w:pPr>
        <w:spacing w:line="480" w:lineRule="auto"/>
        <w:jc w:val="both"/>
        <w:rPr>
          <w:rFonts w:ascii="Arial" w:hAnsi="Arial" w:cs="Arial"/>
          <w:sz w:val="24"/>
          <w:szCs w:val="24"/>
        </w:rPr>
      </w:pPr>
    </w:p>
    <w:p w:rsidR="002F1F8B" w:rsidRDefault="008845D4" w:rsidP="00FA3487">
      <w:pPr>
        <w:spacing w:line="480" w:lineRule="auto"/>
        <w:jc w:val="both"/>
        <w:rPr>
          <w:rFonts w:ascii="Arial" w:hAnsi="Arial" w:cs="Arial"/>
          <w:sz w:val="24"/>
          <w:szCs w:val="24"/>
        </w:rPr>
      </w:pPr>
      <w:r w:rsidRPr="00FA3487">
        <w:rPr>
          <w:rFonts w:ascii="Arial" w:hAnsi="Arial" w:cs="Arial"/>
          <w:sz w:val="24"/>
          <w:szCs w:val="24"/>
        </w:rPr>
        <w:t>brain damage, multi-organ failure, heart difficulties, infertility and even death.</w:t>
      </w:r>
      <w:r w:rsidR="009C279F">
        <w:rPr>
          <w:rFonts w:ascii="Arial" w:hAnsi="Arial" w:cs="Arial"/>
          <w:sz w:val="24"/>
          <w:szCs w:val="24"/>
        </w:rPr>
        <w:t xml:space="preserve"> This diagram shows the cycle that a sufferer of binge eating disorder would follow.</w:t>
      </w:r>
    </w:p>
    <w:p w:rsidR="009C279F" w:rsidRDefault="009C279F" w:rsidP="009C279F">
      <w:pPr>
        <w:spacing w:line="480" w:lineRule="auto"/>
        <w:jc w:val="center"/>
        <w:rPr>
          <w:rFonts w:ascii="Arial" w:hAnsi="Arial" w:cs="Arial"/>
          <w:sz w:val="24"/>
          <w:szCs w:val="24"/>
        </w:rPr>
      </w:pPr>
      <w:r>
        <w:rPr>
          <w:noProof/>
          <w:color w:val="0000FF"/>
        </w:rPr>
        <w:drawing>
          <wp:inline distT="0" distB="0" distL="0" distR="0" wp14:anchorId="590021E3" wp14:editId="7520F992">
            <wp:extent cx="4476750" cy="2238375"/>
            <wp:effectExtent l="0" t="0" r="0" b="9525"/>
            <wp:docPr id="12" name="irc_mi" descr="Image result for eating disorders statistics in uk">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ating disorders statistics in uk">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1910" cy="2240955"/>
                    </a:xfrm>
                    <a:prstGeom prst="rect">
                      <a:avLst/>
                    </a:prstGeom>
                    <a:noFill/>
                    <a:ln>
                      <a:noFill/>
                    </a:ln>
                  </pic:spPr>
                </pic:pic>
              </a:graphicData>
            </a:graphic>
          </wp:inline>
        </w:drawing>
      </w:r>
    </w:p>
    <w:p w:rsidR="00267CCE" w:rsidRPr="00FA3487" w:rsidRDefault="002F1F8B" w:rsidP="00FA3487">
      <w:pPr>
        <w:spacing w:line="480" w:lineRule="auto"/>
        <w:jc w:val="both"/>
        <w:rPr>
          <w:rFonts w:ascii="Arial" w:hAnsi="Arial" w:cs="Arial"/>
          <w:sz w:val="24"/>
          <w:szCs w:val="24"/>
        </w:rPr>
      </w:pPr>
      <w:r w:rsidRPr="00FA3487">
        <w:rPr>
          <w:rFonts w:ascii="Arial" w:hAnsi="Arial" w:cs="Arial"/>
          <w:sz w:val="24"/>
          <w:szCs w:val="24"/>
        </w:rPr>
        <w:t>There are reasons why people develop eating disorders. They can be caused by a combination of factors including genetics or psychological problems. People often blame other things like culture, environment, peer pressure, bullying, stress, celebrities and social media and although these factors do contribute to the problem research suggests they are NOT causes. Mark Keck (no date), states that 90% of eating disorder patients also struggle with a co-occurring mental health problem. Eating disorders have close connections to substance misuse, trauma and other mental health conditions such as depression, anxiety and obsessive-compulsive disorder (OCD).</w:t>
      </w:r>
    </w:p>
    <w:p w:rsidR="002F1F8B" w:rsidRPr="001139D9" w:rsidRDefault="002F1F8B" w:rsidP="00FA3487">
      <w:pPr>
        <w:spacing w:line="480" w:lineRule="auto"/>
        <w:jc w:val="both"/>
        <w:rPr>
          <w:rFonts w:ascii="Arial" w:hAnsi="Arial" w:cs="Arial"/>
          <w:b/>
          <w:sz w:val="24"/>
          <w:szCs w:val="24"/>
          <w:u w:val="single"/>
        </w:rPr>
      </w:pPr>
      <w:r w:rsidRPr="001139D9">
        <w:rPr>
          <w:rFonts w:ascii="Arial" w:hAnsi="Arial" w:cs="Arial"/>
          <w:b/>
          <w:sz w:val="24"/>
          <w:szCs w:val="24"/>
          <w:u w:val="single"/>
        </w:rPr>
        <w:t>Who is affected?</w:t>
      </w:r>
    </w:p>
    <w:p w:rsidR="00E13DA6" w:rsidRDefault="002F1F8B" w:rsidP="00FA3487">
      <w:pPr>
        <w:spacing w:line="480" w:lineRule="auto"/>
        <w:jc w:val="both"/>
        <w:rPr>
          <w:rFonts w:ascii="Arial" w:hAnsi="Arial" w:cs="Arial"/>
          <w:sz w:val="24"/>
          <w:szCs w:val="24"/>
        </w:rPr>
      </w:pPr>
      <w:r w:rsidRPr="00FA3487">
        <w:rPr>
          <w:rFonts w:ascii="Arial" w:hAnsi="Arial" w:cs="Arial"/>
          <w:sz w:val="24"/>
          <w:szCs w:val="24"/>
        </w:rPr>
        <w:t xml:space="preserve">Both males and females can suffer from eating disorders although women are more prone to it. </w:t>
      </w:r>
      <w:r w:rsidR="00CD74CF" w:rsidRPr="00FA3487">
        <w:rPr>
          <w:rFonts w:ascii="Arial" w:hAnsi="Arial" w:cs="Arial"/>
          <w:sz w:val="24"/>
          <w:szCs w:val="24"/>
        </w:rPr>
        <w:t>Young boys, middle aged and older males and females can too develop any form of eating disorder.</w:t>
      </w:r>
      <w:r w:rsidR="009C279F">
        <w:rPr>
          <w:rFonts w:ascii="Arial" w:hAnsi="Arial" w:cs="Arial"/>
          <w:sz w:val="24"/>
          <w:szCs w:val="24"/>
        </w:rPr>
        <w:t xml:space="preserve"> Although there are age categories that are more prone to develop an eating disorder it has to be remembered that anybody can develop an </w:t>
      </w:r>
    </w:p>
    <w:p w:rsidR="00E13DA6" w:rsidRDefault="00E13DA6" w:rsidP="00FA3487">
      <w:pPr>
        <w:spacing w:line="480" w:lineRule="auto"/>
        <w:jc w:val="both"/>
        <w:rPr>
          <w:rFonts w:ascii="Arial" w:hAnsi="Arial" w:cs="Arial"/>
          <w:sz w:val="24"/>
          <w:szCs w:val="24"/>
        </w:rPr>
      </w:pPr>
    </w:p>
    <w:p w:rsidR="00915227" w:rsidRDefault="009C279F" w:rsidP="00FA3487">
      <w:pPr>
        <w:spacing w:line="480" w:lineRule="auto"/>
        <w:jc w:val="both"/>
        <w:rPr>
          <w:rFonts w:ascii="Arial" w:hAnsi="Arial" w:cs="Arial"/>
          <w:sz w:val="24"/>
          <w:szCs w:val="24"/>
        </w:rPr>
      </w:pPr>
      <w:r>
        <w:rPr>
          <w:rFonts w:ascii="Arial" w:hAnsi="Arial" w:cs="Arial"/>
          <w:sz w:val="24"/>
          <w:szCs w:val="24"/>
        </w:rPr>
        <w:t>eating disorder at any age.</w:t>
      </w:r>
      <w:r w:rsidR="00CD74CF" w:rsidRPr="00FA3487">
        <w:rPr>
          <w:rFonts w:ascii="Arial" w:hAnsi="Arial" w:cs="Arial"/>
          <w:sz w:val="24"/>
          <w:szCs w:val="24"/>
        </w:rPr>
        <w:t xml:space="preserve"> It is common for males to develop a condition called muscle dysmorphia which is an extreme concern to become more muscular.</w:t>
      </w:r>
      <w:r w:rsidR="00123046" w:rsidRPr="00FA3487">
        <w:rPr>
          <w:rFonts w:ascii="Arial" w:hAnsi="Arial" w:cs="Arial"/>
          <w:sz w:val="24"/>
          <w:szCs w:val="24"/>
        </w:rPr>
        <w:t xml:space="preserve"> </w:t>
      </w:r>
      <w:r w:rsidR="00915227">
        <w:rPr>
          <w:rFonts w:ascii="Arial" w:hAnsi="Arial" w:cs="Arial"/>
          <w:sz w:val="24"/>
          <w:szCs w:val="24"/>
        </w:rPr>
        <w:t>The following chart shows the number of females compared to males that were admitted to hospital between 2002 and 2006 with an eating disorder. The number of males admitted were significantly lower due to the fact that males are far less likely to seek help.</w:t>
      </w:r>
    </w:p>
    <w:p w:rsidR="009C279F" w:rsidRDefault="009C279F" w:rsidP="009C279F">
      <w:pPr>
        <w:spacing w:line="480" w:lineRule="auto"/>
        <w:jc w:val="center"/>
        <w:rPr>
          <w:rFonts w:ascii="Arial" w:hAnsi="Arial" w:cs="Arial"/>
          <w:sz w:val="24"/>
          <w:szCs w:val="24"/>
        </w:rPr>
      </w:pPr>
      <w:r>
        <w:rPr>
          <w:noProof/>
          <w:color w:val="0000FF"/>
        </w:rPr>
        <w:drawing>
          <wp:inline distT="0" distB="0" distL="0" distR="0" wp14:anchorId="60ACA745" wp14:editId="0567B1B8">
            <wp:extent cx="1571625" cy="1324287"/>
            <wp:effectExtent l="0" t="0" r="0" b="9525"/>
            <wp:docPr id="11" name="irc_mi" descr="Image result for eating disorders statistics in uk">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ating disorders statistics in uk">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84161" cy="1334850"/>
                    </a:xfrm>
                    <a:prstGeom prst="rect">
                      <a:avLst/>
                    </a:prstGeom>
                    <a:noFill/>
                    <a:ln>
                      <a:noFill/>
                    </a:ln>
                  </pic:spPr>
                </pic:pic>
              </a:graphicData>
            </a:graphic>
          </wp:inline>
        </w:drawing>
      </w:r>
    </w:p>
    <w:p w:rsidR="00915227" w:rsidRDefault="00915227" w:rsidP="009C279F">
      <w:pPr>
        <w:spacing w:line="480" w:lineRule="auto"/>
        <w:jc w:val="center"/>
        <w:rPr>
          <w:rFonts w:ascii="Arial" w:hAnsi="Arial" w:cs="Arial"/>
          <w:sz w:val="24"/>
          <w:szCs w:val="24"/>
        </w:rPr>
      </w:pPr>
      <w:r>
        <w:rPr>
          <w:noProof/>
          <w:color w:val="0000FF"/>
        </w:rPr>
        <w:drawing>
          <wp:inline distT="0" distB="0" distL="0" distR="0" wp14:anchorId="4D44EC81" wp14:editId="17F95F23">
            <wp:extent cx="5514975" cy="2827539"/>
            <wp:effectExtent l="0" t="0" r="0" b="0"/>
            <wp:docPr id="3" name="irc_mi" descr="Related image">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6" tgtFrame="&quot;_blank&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0166" cy="2840454"/>
                    </a:xfrm>
                    <a:prstGeom prst="rect">
                      <a:avLst/>
                    </a:prstGeom>
                    <a:noFill/>
                    <a:ln>
                      <a:noFill/>
                    </a:ln>
                  </pic:spPr>
                </pic:pic>
              </a:graphicData>
            </a:graphic>
          </wp:inline>
        </w:drawing>
      </w:r>
    </w:p>
    <w:p w:rsidR="00B14013" w:rsidRDefault="00123046" w:rsidP="00FA3487">
      <w:pPr>
        <w:spacing w:line="480" w:lineRule="auto"/>
        <w:jc w:val="both"/>
        <w:rPr>
          <w:rFonts w:ascii="Arial" w:hAnsi="Arial" w:cs="Arial"/>
          <w:sz w:val="24"/>
          <w:szCs w:val="24"/>
        </w:rPr>
      </w:pPr>
      <w:r w:rsidRPr="00FA3487">
        <w:rPr>
          <w:rFonts w:ascii="Arial" w:hAnsi="Arial" w:cs="Arial"/>
          <w:sz w:val="24"/>
          <w:szCs w:val="24"/>
        </w:rPr>
        <w:t>Sufferers of eating disorders can often become isolated and their sense o</w:t>
      </w:r>
      <w:r w:rsidR="004A74F2" w:rsidRPr="00FA3487">
        <w:rPr>
          <w:rFonts w:ascii="Arial" w:hAnsi="Arial" w:cs="Arial"/>
          <w:sz w:val="24"/>
          <w:szCs w:val="24"/>
        </w:rPr>
        <w:t>f what is normal becomes warped. They often surround themselves with fellow sufferers of eating disorders as they feel they are the only people that understands them.</w:t>
      </w:r>
      <w:r w:rsidR="00FA0530">
        <w:rPr>
          <w:rFonts w:ascii="Arial" w:hAnsi="Arial" w:cs="Arial"/>
          <w:sz w:val="24"/>
          <w:szCs w:val="24"/>
        </w:rPr>
        <w:t xml:space="preserve"> The chart below shows the percentage of eating disorder sufferers that think about suicide, pla</w:t>
      </w:r>
      <w:r w:rsidR="00B14013">
        <w:rPr>
          <w:rFonts w:ascii="Arial" w:hAnsi="Arial" w:cs="Arial"/>
          <w:sz w:val="24"/>
          <w:szCs w:val="24"/>
        </w:rPr>
        <w:t xml:space="preserve">n </w:t>
      </w:r>
    </w:p>
    <w:p w:rsidR="00B14013" w:rsidRDefault="00B14013" w:rsidP="00FA3487">
      <w:pPr>
        <w:spacing w:line="480" w:lineRule="auto"/>
        <w:jc w:val="both"/>
        <w:rPr>
          <w:rFonts w:ascii="Arial" w:hAnsi="Arial" w:cs="Arial"/>
          <w:sz w:val="24"/>
          <w:szCs w:val="24"/>
        </w:rPr>
      </w:pPr>
      <w:r>
        <w:rPr>
          <w:rFonts w:ascii="Arial" w:hAnsi="Arial" w:cs="Arial"/>
          <w:sz w:val="24"/>
          <w:szCs w:val="24"/>
        </w:rPr>
        <w:t>suicide and the percentage of those who actually attempt suicide.</w:t>
      </w:r>
    </w:p>
    <w:p w:rsidR="009C279F" w:rsidRDefault="009C279F" w:rsidP="00B14013">
      <w:pPr>
        <w:spacing w:line="480" w:lineRule="auto"/>
        <w:jc w:val="both"/>
        <w:rPr>
          <w:rFonts w:ascii="Arial" w:hAnsi="Arial" w:cs="Arial"/>
          <w:b/>
          <w:sz w:val="24"/>
          <w:szCs w:val="24"/>
          <w:u w:val="single"/>
        </w:rPr>
      </w:pPr>
    </w:p>
    <w:p w:rsidR="00B14013" w:rsidRPr="001139D9" w:rsidRDefault="00B14013" w:rsidP="00B14013">
      <w:pPr>
        <w:spacing w:line="480" w:lineRule="auto"/>
        <w:jc w:val="both"/>
        <w:rPr>
          <w:rFonts w:ascii="Arial" w:hAnsi="Arial" w:cs="Arial"/>
          <w:b/>
          <w:sz w:val="24"/>
          <w:szCs w:val="24"/>
          <w:u w:val="single"/>
        </w:rPr>
      </w:pPr>
      <w:r w:rsidRPr="001139D9">
        <w:rPr>
          <w:rFonts w:ascii="Arial" w:hAnsi="Arial" w:cs="Arial"/>
          <w:b/>
          <w:sz w:val="24"/>
          <w:szCs w:val="24"/>
          <w:u w:val="single"/>
        </w:rPr>
        <w:t>Can bullying cause or contribute to the development of an eating disorder?</w:t>
      </w:r>
    </w:p>
    <w:p w:rsidR="00B14013" w:rsidRDefault="00B14013" w:rsidP="00B14013">
      <w:pPr>
        <w:spacing w:line="480" w:lineRule="auto"/>
        <w:jc w:val="both"/>
        <w:rPr>
          <w:rFonts w:ascii="Arial" w:hAnsi="Arial" w:cs="Arial"/>
          <w:sz w:val="24"/>
          <w:szCs w:val="24"/>
        </w:rPr>
      </w:pPr>
      <w:r w:rsidRPr="00FA3487">
        <w:rPr>
          <w:rFonts w:ascii="Arial" w:hAnsi="Arial" w:cs="Arial"/>
          <w:sz w:val="24"/>
          <w:szCs w:val="24"/>
        </w:rPr>
        <w:t xml:space="preserve">Bullying is not a direct cause of developing an eating disorder but it certainly contributes to the development of one. Over recent years it has become apparent that bullying definitely has an impact on the development of eating disorders as the statistics from the National Eating Disorder Association show that 65% of all people suffering from an eating disorder say that they have been bullied and it had a serious impact on their condition. Bullying can affect people in many different ways, it can lead to low self-esteem, social isolation, poor body image, eating disorders and even suicide. Bullying can start from a very young age and children or young people with a higher body weight are 63% more likely to become the victims of bullies. This often </w:t>
      </w:r>
    </w:p>
    <w:p w:rsidR="00B14013" w:rsidRPr="00FA3487" w:rsidRDefault="00B14013" w:rsidP="00B14013">
      <w:pPr>
        <w:spacing w:line="480" w:lineRule="auto"/>
        <w:jc w:val="both"/>
        <w:rPr>
          <w:rFonts w:ascii="Arial" w:hAnsi="Arial" w:cs="Arial"/>
          <w:sz w:val="24"/>
          <w:szCs w:val="24"/>
        </w:rPr>
      </w:pPr>
      <w:r w:rsidRPr="00FA3487">
        <w:rPr>
          <w:rFonts w:ascii="Arial" w:hAnsi="Arial" w:cs="Arial"/>
          <w:sz w:val="24"/>
          <w:szCs w:val="24"/>
        </w:rPr>
        <w:t>results in the victim under-eating, binging with self-induced vomiting and using hunger suppressing techniques that are easily accessible on the internet and social media.</w:t>
      </w:r>
    </w:p>
    <w:p w:rsidR="00B14013" w:rsidRDefault="00B14013" w:rsidP="009C279F">
      <w:pPr>
        <w:spacing w:line="480" w:lineRule="auto"/>
        <w:jc w:val="center"/>
        <w:rPr>
          <w:rFonts w:ascii="Arial" w:hAnsi="Arial" w:cs="Arial"/>
          <w:sz w:val="24"/>
          <w:szCs w:val="24"/>
        </w:rPr>
      </w:pPr>
      <w:r>
        <w:rPr>
          <w:noProof/>
          <w:color w:val="0000FF"/>
        </w:rPr>
        <w:drawing>
          <wp:inline distT="0" distB="0" distL="0" distR="0" wp14:anchorId="5230E7B6" wp14:editId="39361FA3">
            <wp:extent cx="5267325" cy="3790886"/>
            <wp:effectExtent l="0" t="0" r="0" b="635"/>
            <wp:docPr id="1" name="irc_mi" descr="Image result for eating disorders statistics in uk">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ating disorders statistics in uk">
                      <a:hlinkClick r:id="rId18" tgtFrame="&quot;_blank&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5552" cy="3796807"/>
                    </a:xfrm>
                    <a:prstGeom prst="rect">
                      <a:avLst/>
                    </a:prstGeom>
                    <a:noFill/>
                    <a:ln>
                      <a:noFill/>
                    </a:ln>
                  </pic:spPr>
                </pic:pic>
              </a:graphicData>
            </a:graphic>
          </wp:inline>
        </w:drawing>
      </w:r>
    </w:p>
    <w:p w:rsidR="00B14013" w:rsidRDefault="00B14013" w:rsidP="00FA3487">
      <w:pPr>
        <w:spacing w:line="480" w:lineRule="auto"/>
        <w:jc w:val="both"/>
        <w:rPr>
          <w:rFonts w:ascii="Arial" w:hAnsi="Arial" w:cs="Arial"/>
          <w:sz w:val="24"/>
          <w:szCs w:val="24"/>
        </w:rPr>
      </w:pPr>
    </w:p>
    <w:p w:rsidR="00123046" w:rsidRPr="001139D9" w:rsidRDefault="00123046" w:rsidP="00FA3487">
      <w:pPr>
        <w:spacing w:line="480" w:lineRule="auto"/>
        <w:jc w:val="both"/>
        <w:rPr>
          <w:rFonts w:ascii="Arial" w:hAnsi="Arial" w:cs="Arial"/>
          <w:b/>
          <w:sz w:val="24"/>
          <w:szCs w:val="24"/>
          <w:u w:val="single"/>
        </w:rPr>
      </w:pPr>
      <w:r w:rsidRPr="001139D9">
        <w:rPr>
          <w:rFonts w:ascii="Arial" w:hAnsi="Arial" w:cs="Arial"/>
          <w:b/>
          <w:sz w:val="24"/>
          <w:szCs w:val="24"/>
          <w:u w:val="single"/>
        </w:rPr>
        <w:t>Social media and its impact on eating disorders.</w:t>
      </w:r>
    </w:p>
    <w:p w:rsidR="00CD74CF" w:rsidRDefault="00123046" w:rsidP="00FA3487">
      <w:pPr>
        <w:spacing w:line="480" w:lineRule="auto"/>
        <w:jc w:val="both"/>
        <w:rPr>
          <w:rFonts w:ascii="Arial" w:hAnsi="Arial" w:cs="Arial"/>
          <w:sz w:val="24"/>
          <w:szCs w:val="24"/>
        </w:rPr>
      </w:pPr>
      <w:r w:rsidRPr="00FA3487">
        <w:rPr>
          <w:rFonts w:ascii="Arial" w:hAnsi="Arial" w:cs="Arial"/>
          <w:sz w:val="24"/>
          <w:szCs w:val="24"/>
        </w:rPr>
        <w:t>Social media is evolving every day and more and more people are using it as a way of communicating. Quite often images on social media are adapted, edited, filtered or airbrushed, resulting in a perfect, unblemished image that is not real and looks nothing like the real thing. Many young people see these images and aspire to become like their idols, hero’s or favourite celebrities. These aspirations are unrealistic and place an enormous amount of pressure on the individuals who view them.</w:t>
      </w:r>
    </w:p>
    <w:p w:rsidR="002C1187" w:rsidRDefault="002C1187" w:rsidP="00FA3487">
      <w:pPr>
        <w:spacing w:line="480" w:lineRule="auto"/>
        <w:jc w:val="both"/>
        <w:rPr>
          <w:rFonts w:ascii="Arial" w:hAnsi="Arial" w:cs="Arial"/>
          <w:sz w:val="24"/>
          <w:szCs w:val="24"/>
        </w:rPr>
      </w:pPr>
    </w:p>
    <w:p w:rsidR="002C1187" w:rsidRPr="00FA3487" w:rsidRDefault="002C1187" w:rsidP="009C279F">
      <w:pPr>
        <w:spacing w:line="480" w:lineRule="auto"/>
        <w:jc w:val="center"/>
        <w:rPr>
          <w:rFonts w:ascii="Arial" w:hAnsi="Arial" w:cs="Arial"/>
          <w:sz w:val="24"/>
          <w:szCs w:val="24"/>
        </w:rPr>
      </w:pPr>
      <w:r>
        <w:rPr>
          <w:noProof/>
          <w:color w:val="0000FF"/>
        </w:rPr>
        <w:drawing>
          <wp:inline distT="0" distB="0" distL="0" distR="0" wp14:anchorId="7B99457E" wp14:editId="7EDA3437">
            <wp:extent cx="4781550" cy="2390775"/>
            <wp:effectExtent l="0" t="0" r="0" b="9525"/>
            <wp:docPr id="8" name="irc_mi" descr="Image result for eating disorders statistics in uk">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ating disorders statistics in uk">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88683" cy="2394342"/>
                    </a:xfrm>
                    <a:prstGeom prst="rect">
                      <a:avLst/>
                    </a:prstGeom>
                    <a:noFill/>
                    <a:ln>
                      <a:noFill/>
                    </a:ln>
                  </pic:spPr>
                </pic:pic>
              </a:graphicData>
            </a:graphic>
          </wp:inline>
        </w:drawing>
      </w:r>
    </w:p>
    <w:p w:rsidR="00B14013" w:rsidRDefault="00B14013" w:rsidP="00FA3487">
      <w:pPr>
        <w:spacing w:line="480" w:lineRule="auto"/>
        <w:jc w:val="both"/>
        <w:rPr>
          <w:rFonts w:ascii="Arial" w:hAnsi="Arial" w:cs="Arial"/>
          <w:b/>
          <w:sz w:val="24"/>
          <w:szCs w:val="24"/>
          <w:u w:val="single"/>
        </w:rPr>
      </w:pPr>
    </w:p>
    <w:p w:rsidR="004A74F2" w:rsidRPr="001139D9" w:rsidRDefault="004A74F2" w:rsidP="00FA3487">
      <w:pPr>
        <w:spacing w:line="480" w:lineRule="auto"/>
        <w:jc w:val="both"/>
        <w:rPr>
          <w:rFonts w:ascii="Arial" w:hAnsi="Arial" w:cs="Arial"/>
          <w:b/>
          <w:sz w:val="24"/>
          <w:szCs w:val="24"/>
          <w:u w:val="single"/>
        </w:rPr>
      </w:pPr>
      <w:r w:rsidRPr="001139D9">
        <w:rPr>
          <w:rFonts w:ascii="Arial" w:hAnsi="Arial" w:cs="Arial"/>
          <w:b/>
          <w:sz w:val="24"/>
          <w:szCs w:val="24"/>
          <w:u w:val="single"/>
        </w:rPr>
        <w:t>Celebrities contribution to eating disorders</w:t>
      </w:r>
    </w:p>
    <w:p w:rsidR="009C279F" w:rsidRDefault="00236783" w:rsidP="00FA3487">
      <w:pPr>
        <w:spacing w:line="480" w:lineRule="auto"/>
        <w:jc w:val="both"/>
        <w:rPr>
          <w:rFonts w:ascii="Arial" w:hAnsi="Arial" w:cs="Arial"/>
          <w:sz w:val="24"/>
          <w:szCs w:val="24"/>
        </w:rPr>
      </w:pPr>
      <w:r w:rsidRPr="00FA3487">
        <w:rPr>
          <w:rFonts w:ascii="Arial" w:hAnsi="Arial" w:cs="Arial"/>
          <w:sz w:val="24"/>
          <w:szCs w:val="24"/>
        </w:rPr>
        <w:t xml:space="preserve">It is common for people with eating disorders to look towards celebrities for “thinspiration”. Celebrities like Victoria Beckham has been heavily criticized in the media for promoting a very unhealthy body weight. When young people see these </w:t>
      </w:r>
      <w:r w:rsidR="00F951F2" w:rsidRPr="00FA3487">
        <w:rPr>
          <w:rFonts w:ascii="Arial" w:hAnsi="Arial" w:cs="Arial"/>
          <w:sz w:val="24"/>
          <w:szCs w:val="24"/>
        </w:rPr>
        <w:t>celebrities,</w:t>
      </w:r>
      <w:r w:rsidRPr="00FA3487">
        <w:rPr>
          <w:rFonts w:ascii="Arial" w:hAnsi="Arial" w:cs="Arial"/>
          <w:sz w:val="24"/>
          <w:szCs w:val="24"/>
        </w:rPr>
        <w:t xml:space="preserve"> they aim to be like them </w:t>
      </w:r>
      <w:r w:rsidR="00F951F2" w:rsidRPr="00FA3487">
        <w:rPr>
          <w:rFonts w:ascii="Arial" w:hAnsi="Arial" w:cs="Arial"/>
          <w:sz w:val="24"/>
          <w:szCs w:val="24"/>
        </w:rPr>
        <w:t xml:space="preserve">no matter what it takes to get there or how it affects their body, including starving themselves. What sufferers do not realise is that these </w:t>
      </w:r>
    </w:p>
    <w:p w:rsidR="009C279F" w:rsidRDefault="009C279F" w:rsidP="00FA3487">
      <w:pPr>
        <w:spacing w:line="480" w:lineRule="auto"/>
        <w:jc w:val="both"/>
        <w:rPr>
          <w:rFonts w:ascii="Arial" w:hAnsi="Arial" w:cs="Arial"/>
          <w:sz w:val="24"/>
          <w:szCs w:val="24"/>
        </w:rPr>
      </w:pPr>
    </w:p>
    <w:p w:rsidR="004A74F2" w:rsidRPr="00FA3487" w:rsidRDefault="00F951F2" w:rsidP="00FA3487">
      <w:pPr>
        <w:spacing w:line="480" w:lineRule="auto"/>
        <w:jc w:val="both"/>
        <w:rPr>
          <w:rFonts w:ascii="Arial" w:hAnsi="Arial" w:cs="Arial"/>
          <w:sz w:val="24"/>
          <w:szCs w:val="24"/>
        </w:rPr>
      </w:pPr>
      <w:r w:rsidRPr="00FA3487">
        <w:rPr>
          <w:rFonts w:ascii="Arial" w:hAnsi="Arial" w:cs="Arial"/>
          <w:sz w:val="24"/>
          <w:szCs w:val="24"/>
        </w:rPr>
        <w:t>unhealthy weights are unrealistic and impossible to maintain without becoming seriously ill and putting themselves at high risk of multi-organ failure or death. People don’t often realise that celebrities have the power and the money to decide what images of themselves are published. They are able to have their photos airbrushed or edited to make them look perfect and blemish free.</w:t>
      </w:r>
    </w:p>
    <w:p w:rsidR="0057583C" w:rsidRPr="001139D9" w:rsidRDefault="0057583C" w:rsidP="00FA3487">
      <w:pPr>
        <w:spacing w:line="480" w:lineRule="auto"/>
        <w:jc w:val="both"/>
        <w:rPr>
          <w:rFonts w:ascii="Arial" w:hAnsi="Arial" w:cs="Arial"/>
          <w:b/>
          <w:sz w:val="24"/>
          <w:szCs w:val="24"/>
          <w:u w:val="single"/>
        </w:rPr>
      </w:pPr>
      <w:r w:rsidRPr="001139D9">
        <w:rPr>
          <w:rFonts w:ascii="Arial" w:hAnsi="Arial" w:cs="Arial"/>
          <w:b/>
          <w:sz w:val="24"/>
          <w:szCs w:val="24"/>
          <w:u w:val="single"/>
        </w:rPr>
        <w:t>Fashion Designers: why only use underweight models?</w:t>
      </w:r>
    </w:p>
    <w:p w:rsidR="00523B99" w:rsidRDefault="0057583C" w:rsidP="00FA3487">
      <w:pPr>
        <w:spacing w:line="480" w:lineRule="auto"/>
        <w:jc w:val="both"/>
        <w:rPr>
          <w:rFonts w:ascii="Arial" w:hAnsi="Arial" w:cs="Arial"/>
          <w:sz w:val="24"/>
          <w:szCs w:val="24"/>
        </w:rPr>
      </w:pPr>
      <w:r w:rsidRPr="00FA3487">
        <w:rPr>
          <w:rFonts w:ascii="Arial" w:hAnsi="Arial" w:cs="Arial"/>
          <w:sz w:val="24"/>
          <w:szCs w:val="24"/>
        </w:rPr>
        <w:t xml:space="preserve">When entering into the fashion industry most models are of a healthy size and weight but at the preliminary screening </w:t>
      </w:r>
      <w:r w:rsidR="00E120F3" w:rsidRPr="00FA3487">
        <w:rPr>
          <w:rFonts w:ascii="Arial" w:hAnsi="Arial" w:cs="Arial"/>
          <w:sz w:val="24"/>
          <w:szCs w:val="24"/>
        </w:rPr>
        <w:t xml:space="preserve">at their model agency they are told that they are too big or that they would look better if they lost a little weight. Even if these models are a </w:t>
      </w:r>
    </w:p>
    <w:p w:rsidR="00D564E9" w:rsidRDefault="00E120F3" w:rsidP="00FA3487">
      <w:pPr>
        <w:spacing w:line="480" w:lineRule="auto"/>
        <w:jc w:val="both"/>
        <w:rPr>
          <w:rFonts w:ascii="Arial" w:hAnsi="Arial" w:cs="Arial"/>
          <w:sz w:val="24"/>
          <w:szCs w:val="24"/>
        </w:rPr>
      </w:pPr>
      <w:r w:rsidRPr="00FA3487">
        <w:rPr>
          <w:rFonts w:ascii="Arial" w:hAnsi="Arial" w:cs="Arial"/>
          <w:sz w:val="24"/>
          <w:szCs w:val="24"/>
        </w:rPr>
        <w:t xml:space="preserve">size 6-12 they are encouraged to get to a smaller size so the clothes will fit and look better. The models are also told that becoming even smaller they will progress through </w:t>
      </w:r>
    </w:p>
    <w:p w:rsidR="00626E05" w:rsidRDefault="00E120F3" w:rsidP="00FA3487">
      <w:pPr>
        <w:spacing w:line="480" w:lineRule="auto"/>
        <w:jc w:val="both"/>
        <w:rPr>
          <w:rFonts w:ascii="Arial" w:hAnsi="Arial" w:cs="Arial"/>
          <w:sz w:val="24"/>
          <w:szCs w:val="24"/>
        </w:rPr>
      </w:pPr>
      <w:r w:rsidRPr="00FA3487">
        <w:rPr>
          <w:rFonts w:ascii="Arial" w:hAnsi="Arial" w:cs="Arial"/>
          <w:sz w:val="24"/>
          <w:szCs w:val="24"/>
        </w:rPr>
        <w:t>the modelling industry quickly and will be offered all the best jobs.</w:t>
      </w:r>
      <w:r w:rsidR="00C0000B">
        <w:rPr>
          <w:rFonts w:ascii="Arial" w:hAnsi="Arial" w:cs="Arial"/>
          <w:sz w:val="24"/>
          <w:szCs w:val="24"/>
        </w:rPr>
        <w:t xml:space="preserve"> This image is of a top model on the catwalk and it is clear for viewers to see that she has an extremely low body weight and her bones are very protruding but she has made it onto the catwalk and this look will inspire many eating disorder sufferers to be more like her!</w:t>
      </w:r>
    </w:p>
    <w:p w:rsidR="00C0000B" w:rsidRDefault="00C0000B" w:rsidP="00C0000B">
      <w:pPr>
        <w:spacing w:line="480" w:lineRule="auto"/>
        <w:jc w:val="center"/>
        <w:rPr>
          <w:rFonts w:ascii="Arial" w:hAnsi="Arial" w:cs="Arial"/>
          <w:sz w:val="24"/>
          <w:szCs w:val="24"/>
        </w:rPr>
      </w:pPr>
      <w:r>
        <w:rPr>
          <w:noProof/>
          <w:color w:val="0000FF"/>
        </w:rPr>
        <w:drawing>
          <wp:inline distT="0" distB="0" distL="0" distR="0" wp14:anchorId="16ABD4E0" wp14:editId="1D6162C1">
            <wp:extent cx="3257550" cy="2051685"/>
            <wp:effectExtent l="0" t="0" r="0" b="5715"/>
            <wp:docPr id="13" name="irc_mi" descr="Image result for skinny catwalk model">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kinny catwalk model">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68096" cy="2058327"/>
                    </a:xfrm>
                    <a:prstGeom prst="rect">
                      <a:avLst/>
                    </a:prstGeom>
                    <a:noFill/>
                    <a:ln>
                      <a:noFill/>
                    </a:ln>
                  </pic:spPr>
                </pic:pic>
              </a:graphicData>
            </a:graphic>
          </wp:inline>
        </w:drawing>
      </w:r>
    </w:p>
    <w:p w:rsidR="00C0000B" w:rsidRDefault="00C0000B" w:rsidP="00FA3487">
      <w:pPr>
        <w:spacing w:line="480" w:lineRule="auto"/>
        <w:jc w:val="both"/>
        <w:rPr>
          <w:rFonts w:ascii="Arial" w:hAnsi="Arial" w:cs="Arial"/>
          <w:sz w:val="24"/>
          <w:szCs w:val="24"/>
        </w:rPr>
      </w:pPr>
    </w:p>
    <w:p w:rsidR="00C0000B" w:rsidRDefault="00C0000B" w:rsidP="00FA3487">
      <w:pPr>
        <w:spacing w:line="480" w:lineRule="auto"/>
        <w:jc w:val="both"/>
        <w:rPr>
          <w:rFonts w:ascii="Arial" w:hAnsi="Arial" w:cs="Arial"/>
          <w:sz w:val="24"/>
          <w:szCs w:val="24"/>
        </w:rPr>
      </w:pPr>
    </w:p>
    <w:p w:rsidR="00B14013" w:rsidRDefault="00E120F3" w:rsidP="00FA3487">
      <w:pPr>
        <w:spacing w:line="480" w:lineRule="auto"/>
        <w:jc w:val="both"/>
        <w:rPr>
          <w:rFonts w:ascii="Arial" w:hAnsi="Arial" w:cs="Arial"/>
          <w:sz w:val="24"/>
          <w:szCs w:val="24"/>
        </w:rPr>
      </w:pPr>
      <w:r w:rsidRPr="00FA3487">
        <w:rPr>
          <w:rFonts w:ascii="Arial" w:hAnsi="Arial" w:cs="Arial"/>
          <w:sz w:val="24"/>
          <w:szCs w:val="24"/>
        </w:rPr>
        <w:t xml:space="preserve"> As most of these models are petite at the start of their career the start to worry about their weight and body image, they begin to skip meals, over exercise and make themselves vomit to rid their bodies of any food that they may has consumed. Models often take drastic measures to prevent weight gain like swallowing wet cotton wool so it expands inside </w:t>
      </w:r>
    </w:p>
    <w:p w:rsidR="0057583C" w:rsidRPr="00FA3487" w:rsidRDefault="00E120F3" w:rsidP="00FA3487">
      <w:pPr>
        <w:spacing w:line="480" w:lineRule="auto"/>
        <w:jc w:val="both"/>
        <w:rPr>
          <w:rFonts w:ascii="Arial" w:hAnsi="Arial" w:cs="Arial"/>
          <w:sz w:val="24"/>
          <w:szCs w:val="24"/>
        </w:rPr>
      </w:pPr>
      <w:r w:rsidRPr="00FA3487">
        <w:rPr>
          <w:rFonts w:ascii="Arial" w:hAnsi="Arial" w:cs="Arial"/>
          <w:sz w:val="24"/>
          <w:szCs w:val="24"/>
        </w:rPr>
        <w:t xml:space="preserve">their stomachs to make them feel full even though they have not eaten anything. Others only eat food with either no carbohydrates or very little like celery. Some even take laxatives on a regular basis to make sure their insides are empty. </w:t>
      </w:r>
    </w:p>
    <w:p w:rsidR="00D553CC" w:rsidRPr="00FA3487" w:rsidRDefault="00D553CC" w:rsidP="00FA3487">
      <w:pPr>
        <w:spacing w:line="480" w:lineRule="auto"/>
        <w:jc w:val="both"/>
        <w:rPr>
          <w:rFonts w:ascii="Arial" w:hAnsi="Arial" w:cs="Arial"/>
          <w:sz w:val="24"/>
          <w:szCs w:val="24"/>
        </w:rPr>
      </w:pPr>
      <w:r w:rsidRPr="00FA3487">
        <w:rPr>
          <w:rFonts w:ascii="Arial" w:hAnsi="Arial" w:cs="Arial"/>
          <w:sz w:val="24"/>
          <w:szCs w:val="24"/>
        </w:rPr>
        <w:t>“The modelling industry can be dangerous for a women’s self-image because measurements matter, sizes matter!! Many designers believe their clothes will look better on skinnier models”.</w:t>
      </w:r>
    </w:p>
    <w:p w:rsidR="00D553CC" w:rsidRPr="00FA3487" w:rsidRDefault="00D553CC" w:rsidP="00FA3487">
      <w:pPr>
        <w:spacing w:line="480" w:lineRule="auto"/>
        <w:jc w:val="both"/>
        <w:rPr>
          <w:rFonts w:ascii="Arial" w:hAnsi="Arial" w:cs="Arial"/>
          <w:sz w:val="24"/>
          <w:szCs w:val="24"/>
        </w:rPr>
      </w:pPr>
      <w:r w:rsidRPr="00FA3487">
        <w:rPr>
          <w:rFonts w:ascii="Arial" w:hAnsi="Arial" w:cs="Arial"/>
          <w:sz w:val="24"/>
          <w:szCs w:val="24"/>
        </w:rPr>
        <w:t>More and more models are being diagnosed with anorexia nervosa and bulimia nervosa due to the high demands of casting agents in order to “keep their figure” (Riordan, 2018).</w:t>
      </w:r>
    </w:p>
    <w:p w:rsidR="00D553CC" w:rsidRPr="00FA3487" w:rsidRDefault="00D553CC" w:rsidP="00FA3487">
      <w:pPr>
        <w:spacing w:line="480" w:lineRule="auto"/>
        <w:jc w:val="both"/>
        <w:rPr>
          <w:rFonts w:ascii="Arial" w:hAnsi="Arial" w:cs="Arial"/>
          <w:sz w:val="24"/>
          <w:szCs w:val="24"/>
        </w:rPr>
      </w:pPr>
      <w:r w:rsidRPr="00FA3487">
        <w:rPr>
          <w:rFonts w:ascii="Arial" w:hAnsi="Arial" w:cs="Arial"/>
          <w:sz w:val="24"/>
          <w:szCs w:val="24"/>
        </w:rPr>
        <w:t>Quite often models need to be placed on intravenous drips as they have become so malnourished and dehydrated that they eventually do collapse but as soon as they are rehydrated they get straight back to work on the catwalk. People need to remember it is uncommon to meet a person who is naturally very tall (6 feet plus), who has a very small body weight!!</w:t>
      </w:r>
    </w:p>
    <w:p w:rsidR="00D553CC" w:rsidRPr="00FA3487" w:rsidRDefault="00D553CC" w:rsidP="00FA3487">
      <w:pPr>
        <w:spacing w:line="480" w:lineRule="auto"/>
        <w:jc w:val="both"/>
        <w:rPr>
          <w:rFonts w:ascii="Arial" w:hAnsi="Arial" w:cs="Arial"/>
          <w:sz w:val="24"/>
          <w:szCs w:val="24"/>
        </w:rPr>
      </w:pPr>
      <w:r w:rsidRPr="00FA3487">
        <w:rPr>
          <w:rFonts w:ascii="Arial" w:hAnsi="Arial" w:cs="Arial"/>
          <w:sz w:val="24"/>
          <w:szCs w:val="24"/>
        </w:rPr>
        <w:t>According to the Independent (2013), 64.1% of models have been asked by their agency to lose weight and only 31.2% admitted to suffering from an eating disorder.</w:t>
      </w:r>
    </w:p>
    <w:p w:rsidR="00C0000B" w:rsidRDefault="00C0000B" w:rsidP="00FA3487">
      <w:pPr>
        <w:spacing w:line="480" w:lineRule="auto"/>
        <w:jc w:val="both"/>
        <w:rPr>
          <w:rFonts w:ascii="Arial" w:hAnsi="Arial" w:cs="Arial"/>
          <w:sz w:val="24"/>
          <w:szCs w:val="24"/>
        </w:rPr>
      </w:pPr>
    </w:p>
    <w:p w:rsidR="00C0000B" w:rsidRDefault="00C0000B" w:rsidP="00FA3487">
      <w:pPr>
        <w:spacing w:line="480" w:lineRule="auto"/>
        <w:jc w:val="both"/>
        <w:rPr>
          <w:rFonts w:ascii="Arial" w:hAnsi="Arial" w:cs="Arial"/>
          <w:sz w:val="24"/>
          <w:szCs w:val="24"/>
        </w:rPr>
      </w:pPr>
    </w:p>
    <w:p w:rsidR="001234E7" w:rsidRPr="00FA3487" w:rsidRDefault="001234E7" w:rsidP="00FA3487">
      <w:pPr>
        <w:spacing w:line="480" w:lineRule="auto"/>
        <w:jc w:val="both"/>
        <w:rPr>
          <w:rFonts w:ascii="Arial" w:hAnsi="Arial" w:cs="Arial"/>
          <w:sz w:val="24"/>
          <w:szCs w:val="24"/>
        </w:rPr>
      </w:pPr>
      <w:r w:rsidRPr="00FA3487">
        <w:rPr>
          <w:rFonts w:ascii="Arial" w:hAnsi="Arial" w:cs="Arial"/>
          <w:sz w:val="24"/>
          <w:szCs w:val="24"/>
        </w:rPr>
        <w:t>Recently more companies are hiring average, healthy weight and even plus size models to promote their clothing lines. In some countries, like France, laws have been enforced ensuring that models are not allowed to be under a certain weight.</w:t>
      </w:r>
    </w:p>
    <w:p w:rsidR="00F951F2" w:rsidRPr="001139D9" w:rsidRDefault="00F951F2" w:rsidP="00FA3487">
      <w:pPr>
        <w:spacing w:line="480" w:lineRule="auto"/>
        <w:jc w:val="both"/>
        <w:rPr>
          <w:rFonts w:ascii="Arial" w:hAnsi="Arial" w:cs="Arial"/>
          <w:b/>
          <w:sz w:val="24"/>
          <w:szCs w:val="24"/>
          <w:u w:val="single"/>
        </w:rPr>
      </w:pPr>
      <w:r w:rsidRPr="001139D9">
        <w:rPr>
          <w:rFonts w:ascii="Arial" w:hAnsi="Arial" w:cs="Arial"/>
          <w:b/>
          <w:sz w:val="24"/>
          <w:szCs w:val="24"/>
          <w:u w:val="single"/>
        </w:rPr>
        <w:t xml:space="preserve">Is </w:t>
      </w:r>
      <w:r w:rsidR="00B47A65" w:rsidRPr="001139D9">
        <w:rPr>
          <w:rFonts w:ascii="Arial" w:hAnsi="Arial" w:cs="Arial"/>
          <w:b/>
          <w:sz w:val="24"/>
          <w:szCs w:val="24"/>
          <w:u w:val="single"/>
        </w:rPr>
        <w:t>body dysmorphic</w:t>
      </w:r>
      <w:r w:rsidRPr="001139D9">
        <w:rPr>
          <w:rFonts w:ascii="Arial" w:hAnsi="Arial" w:cs="Arial"/>
          <w:b/>
          <w:sz w:val="24"/>
          <w:szCs w:val="24"/>
          <w:u w:val="single"/>
        </w:rPr>
        <w:t xml:space="preserve"> disorder an eating disorder?</w:t>
      </w:r>
    </w:p>
    <w:p w:rsidR="00B14013" w:rsidRDefault="00B47A65" w:rsidP="00FA3487">
      <w:pPr>
        <w:spacing w:line="480" w:lineRule="auto"/>
        <w:jc w:val="both"/>
        <w:rPr>
          <w:rFonts w:ascii="Arial" w:hAnsi="Arial" w:cs="Arial"/>
          <w:sz w:val="24"/>
          <w:szCs w:val="24"/>
        </w:rPr>
      </w:pPr>
      <w:r w:rsidRPr="00FA3487">
        <w:rPr>
          <w:rFonts w:ascii="Arial" w:hAnsi="Arial" w:cs="Arial"/>
          <w:sz w:val="24"/>
          <w:szCs w:val="24"/>
        </w:rPr>
        <w:t xml:space="preserve">Body dysmorphia is not and eating disorder but is a mental health condition where sufferers worry about imperfections regarding their body particularly, their face, which </w:t>
      </w:r>
    </w:p>
    <w:p w:rsidR="00B47A65" w:rsidRPr="00FA3487" w:rsidRDefault="00B47A65" w:rsidP="00FA3487">
      <w:pPr>
        <w:spacing w:line="480" w:lineRule="auto"/>
        <w:jc w:val="both"/>
        <w:rPr>
          <w:rFonts w:ascii="Arial" w:hAnsi="Arial" w:cs="Arial"/>
          <w:sz w:val="24"/>
          <w:szCs w:val="24"/>
        </w:rPr>
      </w:pPr>
      <w:r w:rsidRPr="00FA3487">
        <w:rPr>
          <w:rFonts w:ascii="Arial" w:hAnsi="Arial" w:cs="Arial"/>
          <w:sz w:val="24"/>
          <w:szCs w:val="24"/>
        </w:rPr>
        <w:t>are unnoticeable to other people. Body dysmorphic disorder (BDD),</w:t>
      </w:r>
      <w:r w:rsidR="0057583C" w:rsidRPr="00FA3487">
        <w:rPr>
          <w:rFonts w:ascii="Arial" w:hAnsi="Arial" w:cs="Arial"/>
          <w:sz w:val="24"/>
          <w:szCs w:val="24"/>
        </w:rPr>
        <w:t xml:space="preserve"> </w:t>
      </w:r>
      <w:r w:rsidRPr="00FA3487">
        <w:rPr>
          <w:rFonts w:ascii="Arial" w:hAnsi="Arial" w:cs="Arial"/>
          <w:sz w:val="24"/>
          <w:szCs w:val="24"/>
        </w:rPr>
        <w:t>is most common in teenagers and young adults but can develop at any age.</w:t>
      </w:r>
    </w:p>
    <w:p w:rsidR="00B47A65" w:rsidRPr="001139D9" w:rsidRDefault="00B47A65" w:rsidP="00FA3487">
      <w:pPr>
        <w:spacing w:line="480" w:lineRule="auto"/>
        <w:jc w:val="both"/>
        <w:rPr>
          <w:rFonts w:ascii="Arial" w:hAnsi="Arial" w:cs="Arial"/>
          <w:b/>
          <w:sz w:val="24"/>
          <w:szCs w:val="24"/>
          <w:u w:val="single"/>
        </w:rPr>
      </w:pPr>
      <w:r w:rsidRPr="001139D9">
        <w:rPr>
          <w:rFonts w:ascii="Arial" w:hAnsi="Arial" w:cs="Arial"/>
          <w:b/>
          <w:sz w:val="24"/>
          <w:szCs w:val="24"/>
          <w:u w:val="single"/>
        </w:rPr>
        <w:t>Symptoms</w:t>
      </w:r>
    </w:p>
    <w:p w:rsidR="00B47A65" w:rsidRPr="00FA3487" w:rsidRDefault="00F763B7" w:rsidP="00FA3487">
      <w:pPr>
        <w:pStyle w:val="ListParagraph"/>
        <w:numPr>
          <w:ilvl w:val="0"/>
          <w:numId w:val="1"/>
        </w:numPr>
        <w:spacing w:line="480" w:lineRule="auto"/>
        <w:jc w:val="both"/>
        <w:rPr>
          <w:rFonts w:ascii="Arial" w:hAnsi="Arial" w:cs="Arial"/>
          <w:sz w:val="24"/>
          <w:szCs w:val="24"/>
        </w:rPr>
      </w:pPr>
      <w:r w:rsidRPr="00FA3487">
        <w:rPr>
          <w:rFonts w:ascii="Arial" w:hAnsi="Arial" w:cs="Arial"/>
          <w:sz w:val="24"/>
          <w:szCs w:val="24"/>
        </w:rPr>
        <w:t>Worrying about specific parts of the body.</w:t>
      </w:r>
    </w:p>
    <w:p w:rsidR="00F763B7" w:rsidRPr="00FA3487" w:rsidRDefault="0057583C" w:rsidP="00FA3487">
      <w:pPr>
        <w:pStyle w:val="ListParagraph"/>
        <w:numPr>
          <w:ilvl w:val="0"/>
          <w:numId w:val="1"/>
        </w:numPr>
        <w:spacing w:line="480" w:lineRule="auto"/>
        <w:jc w:val="both"/>
        <w:rPr>
          <w:rFonts w:ascii="Arial" w:hAnsi="Arial" w:cs="Arial"/>
          <w:sz w:val="24"/>
          <w:szCs w:val="24"/>
        </w:rPr>
      </w:pPr>
      <w:r w:rsidRPr="00FA3487">
        <w:rPr>
          <w:rFonts w:ascii="Arial" w:hAnsi="Arial" w:cs="Arial"/>
          <w:sz w:val="24"/>
          <w:szCs w:val="24"/>
        </w:rPr>
        <w:t>Spend a lot of time comparing themselves to others.</w:t>
      </w:r>
    </w:p>
    <w:p w:rsidR="0057583C" w:rsidRPr="00FA3487" w:rsidRDefault="0057583C" w:rsidP="00FA3487">
      <w:pPr>
        <w:pStyle w:val="ListParagraph"/>
        <w:numPr>
          <w:ilvl w:val="0"/>
          <w:numId w:val="1"/>
        </w:numPr>
        <w:spacing w:line="480" w:lineRule="auto"/>
        <w:jc w:val="both"/>
        <w:rPr>
          <w:rFonts w:ascii="Arial" w:hAnsi="Arial" w:cs="Arial"/>
          <w:sz w:val="24"/>
          <w:szCs w:val="24"/>
        </w:rPr>
      </w:pPr>
      <w:r w:rsidRPr="00FA3487">
        <w:rPr>
          <w:rFonts w:ascii="Arial" w:hAnsi="Arial" w:cs="Arial"/>
          <w:sz w:val="24"/>
          <w:szCs w:val="24"/>
        </w:rPr>
        <w:t>Are either constantly looking in mirrors or avoid them completely.</w:t>
      </w:r>
    </w:p>
    <w:p w:rsidR="0057583C" w:rsidRPr="00FA3487" w:rsidRDefault="0057583C" w:rsidP="00FA3487">
      <w:pPr>
        <w:pStyle w:val="ListParagraph"/>
        <w:numPr>
          <w:ilvl w:val="0"/>
          <w:numId w:val="1"/>
        </w:numPr>
        <w:spacing w:line="480" w:lineRule="auto"/>
        <w:jc w:val="both"/>
        <w:rPr>
          <w:rFonts w:ascii="Arial" w:hAnsi="Arial" w:cs="Arial"/>
          <w:sz w:val="24"/>
          <w:szCs w:val="24"/>
        </w:rPr>
      </w:pPr>
      <w:r w:rsidRPr="00FA3487">
        <w:rPr>
          <w:rFonts w:ascii="Arial" w:hAnsi="Arial" w:cs="Arial"/>
          <w:sz w:val="24"/>
          <w:szCs w:val="24"/>
        </w:rPr>
        <w:t>Spend most of their time trying to conceal imperfections that only they can see.</w:t>
      </w:r>
    </w:p>
    <w:p w:rsidR="0057583C" w:rsidRPr="00FA3487" w:rsidRDefault="0057583C" w:rsidP="00FA3487">
      <w:pPr>
        <w:pStyle w:val="ListParagraph"/>
        <w:numPr>
          <w:ilvl w:val="0"/>
          <w:numId w:val="1"/>
        </w:numPr>
        <w:spacing w:line="480" w:lineRule="auto"/>
        <w:jc w:val="both"/>
        <w:rPr>
          <w:rFonts w:ascii="Arial" w:hAnsi="Arial" w:cs="Arial"/>
          <w:sz w:val="24"/>
          <w:szCs w:val="24"/>
        </w:rPr>
      </w:pPr>
      <w:r w:rsidRPr="00FA3487">
        <w:rPr>
          <w:rFonts w:ascii="Arial" w:hAnsi="Arial" w:cs="Arial"/>
          <w:sz w:val="24"/>
          <w:szCs w:val="24"/>
        </w:rPr>
        <w:t>Pick at their own skin to try and make it smooth.</w:t>
      </w:r>
    </w:p>
    <w:p w:rsidR="0057583C" w:rsidRPr="00FA3487" w:rsidRDefault="0057583C" w:rsidP="00FA3487">
      <w:pPr>
        <w:spacing w:line="480" w:lineRule="auto"/>
        <w:jc w:val="both"/>
        <w:rPr>
          <w:rFonts w:ascii="Arial" w:hAnsi="Arial" w:cs="Arial"/>
          <w:sz w:val="24"/>
          <w:szCs w:val="24"/>
        </w:rPr>
      </w:pPr>
      <w:r w:rsidRPr="00FA3487">
        <w:rPr>
          <w:rFonts w:ascii="Arial" w:hAnsi="Arial" w:cs="Arial"/>
          <w:sz w:val="24"/>
          <w:szCs w:val="24"/>
        </w:rPr>
        <w:t>Body dysmorphic disorder can lead to depression, self-harm and even suicide. All sufferers of body dysmorphic disorder need to seek medical intervention from a doctor who can help treat the condition or can refer to a mental health specialist who can help.</w:t>
      </w:r>
    </w:p>
    <w:p w:rsidR="0057583C" w:rsidRPr="001139D9" w:rsidRDefault="0057583C" w:rsidP="00FA3487">
      <w:pPr>
        <w:spacing w:line="480" w:lineRule="auto"/>
        <w:jc w:val="both"/>
        <w:rPr>
          <w:rFonts w:ascii="Arial" w:hAnsi="Arial" w:cs="Arial"/>
          <w:b/>
          <w:sz w:val="24"/>
          <w:szCs w:val="24"/>
          <w:u w:val="single"/>
        </w:rPr>
      </w:pPr>
      <w:r w:rsidRPr="001139D9">
        <w:rPr>
          <w:rFonts w:ascii="Arial" w:hAnsi="Arial" w:cs="Arial"/>
          <w:b/>
          <w:sz w:val="24"/>
          <w:szCs w:val="24"/>
          <w:u w:val="single"/>
        </w:rPr>
        <w:t>Causes of body dysmorphic disorder</w:t>
      </w:r>
    </w:p>
    <w:p w:rsidR="00523B99" w:rsidRDefault="0057583C" w:rsidP="00523B99">
      <w:pPr>
        <w:pStyle w:val="ListParagraph"/>
        <w:numPr>
          <w:ilvl w:val="0"/>
          <w:numId w:val="2"/>
        </w:numPr>
        <w:spacing w:line="480" w:lineRule="auto"/>
        <w:jc w:val="both"/>
        <w:rPr>
          <w:rFonts w:ascii="Arial" w:hAnsi="Arial" w:cs="Arial"/>
          <w:sz w:val="24"/>
          <w:szCs w:val="24"/>
        </w:rPr>
      </w:pPr>
      <w:r w:rsidRPr="00FA3487">
        <w:rPr>
          <w:rFonts w:ascii="Arial" w:hAnsi="Arial" w:cs="Arial"/>
          <w:sz w:val="24"/>
          <w:szCs w:val="24"/>
        </w:rPr>
        <w:t>Genetics – a person is at higher risk of developing this condition if somebody in the family already suffers from it.</w:t>
      </w:r>
    </w:p>
    <w:p w:rsidR="00C0000B" w:rsidRDefault="00C0000B" w:rsidP="00C0000B">
      <w:pPr>
        <w:pStyle w:val="ListParagraph"/>
        <w:spacing w:line="480" w:lineRule="auto"/>
        <w:jc w:val="both"/>
        <w:rPr>
          <w:rFonts w:ascii="Arial" w:hAnsi="Arial" w:cs="Arial"/>
          <w:sz w:val="24"/>
          <w:szCs w:val="24"/>
        </w:rPr>
      </w:pPr>
    </w:p>
    <w:p w:rsidR="0057583C" w:rsidRPr="00523B99" w:rsidRDefault="0057583C" w:rsidP="00523B99">
      <w:pPr>
        <w:pStyle w:val="ListParagraph"/>
        <w:numPr>
          <w:ilvl w:val="0"/>
          <w:numId w:val="2"/>
        </w:numPr>
        <w:spacing w:line="480" w:lineRule="auto"/>
        <w:jc w:val="both"/>
        <w:rPr>
          <w:rFonts w:ascii="Arial" w:hAnsi="Arial" w:cs="Arial"/>
          <w:sz w:val="24"/>
          <w:szCs w:val="24"/>
        </w:rPr>
      </w:pPr>
      <w:r w:rsidRPr="00523B99">
        <w:rPr>
          <w:rFonts w:ascii="Arial" w:hAnsi="Arial" w:cs="Arial"/>
          <w:sz w:val="24"/>
          <w:szCs w:val="24"/>
        </w:rPr>
        <w:t>Chemical imbalance within the brain.</w:t>
      </w:r>
    </w:p>
    <w:p w:rsidR="0057583C" w:rsidRPr="00FA3487" w:rsidRDefault="0057583C" w:rsidP="00FA3487">
      <w:pPr>
        <w:pStyle w:val="ListParagraph"/>
        <w:numPr>
          <w:ilvl w:val="0"/>
          <w:numId w:val="2"/>
        </w:numPr>
        <w:spacing w:line="480" w:lineRule="auto"/>
        <w:jc w:val="both"/>
        <w:rPr>
          <w:rFonts w:ascii="Arial" w:hAnsi="Arial" w:cs="Arial"/>
          <w:sz w:val="24"/>
          <w:szCs w:val="24"/>
        </w:rPr>
      </w:pPr>
      <w:r w:rsidRPr="00FA3487">
        <w:rPr>
          <w:rFonts w:ascii="Arial" w:hAnsi="Arial" w:cs="Arial"/>
          <w:sz w:val="24"/>
          <w:szCs w:val="24"/>
        </w:rPr>
        <w:t>Traumatic</w:t>
      </w:r>
      <w:r w:rsidR="00D553CC" w:rsidRPr="00FA3487">
        <w:rPr>
          <w:rFonts w:ascii="Arial" w:hAnsi="Arial" w:cs="Arial"/>
          <w:sz w:val="24"/>
          <w:szCs w:val="24"/>
        </w:rPr>
        <w:t xml:space="preserve"> past-</w:t>
      </w:r>
      <w:r w:rsidRPr="00FA3487">
        <w:rPr>
          <w:rFonts w:ascii="Arial" w:hAnsi="Arial" w:cs="Arial"/>
          <w:sz w:val="24"/>
          <w:szCs w:val="24"/>
        </w:rPr>
        <w:t>experience – being bullied or abused.</w:t>
      </w:r>
    </w:p>
    <w:p w:rsidR="001234E7" w:rsidRPr="001139D9" w:rsidRDefault="001234E7" w:rsidP="00FA3487">
      <w:pPr>
        <w:spacing w:line="480" w:lineRule="auto"/>
        <w:jc w:val="both"/>
        <w:rPr>
          <w:rFonts w:ascii="Arial" w:hAnsi="Arial" w:cs="Arial"/>
          <w:b/>
          <w:sz w:val="24"/>
          <w:szCs w:val="24"/>
          <w:u w:val="single"/>
        </w:rPr>
      </w:pPr>
      <w:r w:rsidRPr="001139D9">
        <w:rPr>
          <w:rFonts w:ascii="Arial" w:hAnsi="Arial" w:cs="Arial"/>
          <w:b/>
          <w:sz w:val="24"/>
          <w:szCs w:val="24"/>
          <w:u w:val="single"/>
        </w:rPr>
        <w:t>Do all these factors cause eating disorders?</w:t>
      </w:r>
    </w:p>
    <w:p w:rsidR="00B14013" w:rsidRDefault="001234E7" w:rsidP="00FA3487">
      <w:pPr>
        <w:spacing w:line="480" w:lineRule="auto"/>
        <w:jc w:val="both"/>
        <w:rPr>
          <w:rFonts w:ascii="Arial" w:hAnsi="Arial" w:cs="Arial"/>
          <w:sz w:val="24"/>
          <w:szCs w:val="24"/>
        </w:rPr>
      </w:pPr>
      <w:r w:rsidRPr="00FA3487">
        <w:rPr>
          <w:rFonts w:ascii="Arial" w:hAnsi="Arial" w:cs="Arial"/>
          <w:sz w:val="24"/>
          <w:szCs w:val="24"/>
        </w:rPr>
        <w:t xml:space="preserve">The answer to this is no, these factors do not cause eating disorder but they do contribute to the development of eating disorders. The exact cause of eating disorders remains unknown but there is strong evidence suggesting that eating disorders are the result of a mental health disorder or illness. During a person’s adolescence is when </w:t>
      </w:r>
    </w:p>
    <w:p w:rsidR="009C279F" w:rsidRDefault="001234E7" w:rsidP="00FA3487">
      <w:pPr>
        <w:spacing w:line="480" w:lineRule="auto"/>
        <w:jc w:val="both"/>
        <w:rPr>
          <w:rFonts w:ascii="Arial" w:hAnsi="Arial" w:cs="Arial"/>
          <w:sz w:val="24"/>
          <w:szCs w:val="24"/>
        </w:rPr>
      </w:pPr>
      <w:r w:rsidRPr="00FA3487">
        <w:rPr>
          <w:rFonts w:ascii="Arial" w:hAnsi="Arial" w:cs="Arial"/>
          <w:sz w:val="24"/>
          <w:szCs w:val="24"/>
        </w:rPr>
        <w:t xml:space="preserve">the human brain develops most significantly and it is at this time that a person is at higher risk of developing an eating disorder. This means that while the body is being starved of the nutrients it needs to grow and develop the brain is also being deprived of these nutrients therefore development of the brain is disrupted which can have </w:t>
      </w:r>
      <w:r w:rsidR="00E462C6" w:rsidRPr="00FA3487">
        <w:rPr>
          <w:rFonts w:ascii="Arial" w:hAnsi="Arial" w:cs="Arial"/>
          <w:sz w:val="24"/>
          <w:szCs w:val="24"/>
        </w:rPr>
        <w:t xml:space="preserve">long term effects. Although the factors within this document are not the direct cause of </w:t>
      </w:r>
    </w:p>
    <w:p w:rsidR="001234E7" w:rsidRPr="00FA3487" w:rsidRDefault="00E462C6" w:rsidP="00FA3487">
      <w:pPr>
        <w:spacing w:line="480" w:lineRule="auto"/>
        <w:jc w:val="both"/>
        <w:rPr>
          <w:rFonts w:ascii="Arial" w:hAnsi="Arial" w:cs="Arial"/>
          <w:sz w:val="24"/>
          <w:szCs w:val="24"/>
        </w:rPr>
      </w:pPr>
      <w:r w:rsidRPr="00FA3487">
        <w:rPr>
          <w:rFonts w:ascii="Arial" w:hAnsi="Arial" w:cs="Arial"/>
          <w:sz w:val="24"/>
          <w:szCs w:val="24"/>
        </w:rPr>
        <w:t>eating disorders, research suggests that most certainly contribute to the development of them and can prolong recovery.</w:t>
      </w:r>
    </w:p>
    <w:p w:rsidR="00E462C6" w:rsidRPr="001139D9" w:rsidRDefault="00E462C6" w:rsidP="00FA3487">
      <w:pPr>
        <w:spacing w:line="480" w:lineRule="auto"/>
        <w:jc w:val="both"/>
        <w:rPr>
          <w:rFonts w:ascii="Arial" w:hAnsi="Arial" w:cs="Arial"/>
          <w:b/>
          <w:sz w:val="24"/>
          <w:szCs w:val="24"/>
          <w:u w:val="single"/>
        </w:rPr>
      </w:pPr>
      <w:r w:rsidRPr="001139D9">
        <w:rPr>
          <w:rFonts w:ascii="Arial" w:hAnsi="Arial" w:cs="Arial"/>
          <w:b/>
          <w:sz w:val="24"/>
          <w:szCs w:val="24"/>
          <w:u w:val="single"/>
        </w:rPr>
        <w:t>Facts about eating disorders</w:t>
      </w:r>
    </w:p>
    <w:p w:rsidR="00E462C6" w:rsidRPr="00FA3487"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Eating disorders, especially anorexia, have a higher mortality rate that any other mental illness.</w:t>
      </w:r>
    </w:p>
    <w:p w:rsidR="00E462C6" w:rsidRPr="00FA3487"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One person dies every hour because of an eating disorder.</w:t>
      </w:r>
    </w:p>
    <w:p w:rsidR="00E462C6" w:rsidRPr="005663DD" w:rsidRDefault="00E462C6" w:rsidP="005663DD">
      <w:pPr>
        <w:pStyle w:val="ListParagraph"/>
        <w:numPr>
          <w:ilvl w:val="0"/>
          <w:numId w:val="3"/>
        </w:numPr>
        <w:spacing w:line="480" w:lineRule="auto"/>
        <w:jc w:val="both"/>
        <w:rPr>
          <w:rFonts w:ascii="Arial" w:hAnsi="Arial" w:cs="Arial"/>
          <w:sz w:val="24"/>
          <w:szCs w:val="24"/>
        </w:rPr>
      </w:pPr>
      <w:r w:rsidRPr="005663DD">
        <w:rPr>
          <w:rFonts w:ascii="Arial" w:hAnsi="Arial" w:cs="Arial"/>
          <w:sz w:val="24"/>
          <w:szCs w:val="24"/>
        </w:rPr>
        <w:t>Sufferers are not always underweight – 35% of binge eating disorder and 30% of bulimia sufferers are medically obese.</w:t>
      </w:r>
    </w:p>
    <w:p w:rsidR="005663DD"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Between 600,000 and 725,000 people in the UK are affected by an eating disorder</w:t>
      </w:r>
    </w:p>
    <w:p w:rsidR="00C0000B" w:rsidRDefault="00E462C6" w:rsidP="005663DD">
      <w:pPr>
        <w:pStyle w:val="ListParagraph"/>
        <w:spacing w:line="480" w:lineRule="auto"/>
        <w:jc w:val="both"/>
        <w:rPr>
          <w:rFonts w:ascii="Arial" w:hAnsi="Arial" w:cs="Arial"/>
          <w:noProof/>
          <w:color w:val="0000FF"/>
          <w:sz w:val="27"/>
          <w:szCs w:val="27"/>
        </w:rPr>
      </w:pPr>
      <w:r w:rsidRPr="00FA3487">
        <w:rPr>
          <w:rFonts w:ascii="Arial" w:hAnsi="Arial" w:cs="Arial"/>
          <w:sz w:val="24"/>
          <w:szCs w:val="24"/>
        </w:rPr>
        <w:lastRenderedPageBreak/>
        <w:t>.</w:t>
      </w:r>
      <w:r w:rsidR="005663DD" w:rsidRPr="005663DD">
        <w:rPr>
          <w:rFonts w:ascii="Arial" w:hAnsi="Arial" w:cs="Arial"/>
          <w:noProof/>
          <w:color w:val="0000FF"/>
          <w:sz w:val="27"/>
          <w:szCs w:val="27"/>
        </w:rPr>
        <w:t xml:space="preserve"> </w:t>
      </w:r>
    </w:p>
    <w:p w:rsidR="00E462C6" w:rsidRPr="00FA3487" w:rsidRDefault="005663DD" w:rsidP="005663DD">
      <w:pPr>
        <w:pStyle w:val="ListParagraph"/>
        <w:spacing w:line="480" w:lineRule="auto"/>
        <w:jc w:val="both"/>
        <w:rPr>
          <w:rFonts w:ascii="Arial" w:hAnsi="Arial" w:cs="Arial"/>
          <w:sz w:val="24"/>
          <w:szCs w:val="24"/>
        </w:rPr>
      </w:pPr>
      <w:r>
        <w:rPr>
          <w:rFonts w:ascii="Arial" w:hAnsi="Arial" w:cs="Arial"/>
          <w:noProof/>
          <w:color w:val="0000FF"/>
          <w:sz w:val="27"/>
          <w:szCs w:val="27"/>
        </w:rPr>
        <w:drawing>
          <wp:inline distT="0" distB="0" distL="0" distR="0" wp14:anchorId="6CC06691" wp14:editId="15961948">
            <wp:extent cx="2628900" cy="1397422"/>
            <wp:effectExtent l="0" t="0" r="0" b="0"/>
            <wp:docPr id="9" name="Picture 9" descr="Image result for eating disorders statistics in uk">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eating disorders statistics in uk">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52327" cy="1409875"/>
                    </a:xfrm>
                    <a:prstGeom prst="rect">
                      <a:avLst/>
                    </a:prstGeom>
                    <a:noFill/>
                    <a:ln>
                      <a:noFill/>
                    </a:ln>
                  </pic:spPr>
                </pic:pic>
              </a:graphicData>
            </a:graphic>
          </wp:inline>
        </w:drawing>
      </w:r>
    </w:p>
    <w:p w:rsidR="00E462C6" w:rsidRPr="00FA3487"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It is estimated that around 25% of eating disorder sufferers are male.</w:t>
      </w:r>
    </w:p>
    <w:p w:rsidR="00E462C6" w:rsidRPr="00523B99" w:rsidRDefault="00E462C6" w:rsidP="00523B99">
      <w:pPr>
        <w:pStyle w:val="ListParagraph"/>
        <w:numPr>
          <w:ilvl w:val="0"/>
          <w:numId w:val="3"/>
        </w:numPr>
        <w:spacing w:line="480" w:lineRule="auto"/>
        <w:jc w:val="both"/>
        <w:rPr>
          <w:rFonts w:ascii="Arial" w:hAnsi="Arial" w:cs="Arial"/>
          <w:sz w:val="24"/>
          <w:szCs w:val="24"/>
        </w:rPr>
      </w:pPr>
      <w:r w:rsidRPr="00523B99">
        <w:rPr>
          <w:rFonts w:ascii="Arial" w:hAnsi="Arial" w:cs="Arial"/>
          <w:sz w:val="24"/>
          <w:szCs w:val="24"/>
        </w:rPr>
        <w:t>Can affect how you socialize, build relationships with others, ability to work and severely impact on physical and mental health and well-being.</w:t>
      </w:r>
    </w:p>
    <w:p w:rsidR="00E462C6" w:rsidRPr="009C279F" w:rsidRDefault="00E462C6" w:rsidP="009C279F">
      <w:pPr>
        <w:pStyle w:val="ListParagraph"/>
        <w:numPr>
          <w:ilvl w:val="0"/>
          <w:numId w:val="3"/>
        </w:numPr>
        <w:spacing w:line="480" w:lineRule="auto"/>
        <w:jc w:val="both"/>
        <w:rPr>
          <w:rFonts w:ascii="Arial" w:hAnsi="Arial" w:cs="Arial"/>
          <w:sz w:val="24"/>
          <w:szCs w:val="24"/>
        </w:rPr>
      </w:pPr>
      <w:r w:rsidRPr="009C279F">
        <w:rPr>
          <w:rFonts w:ascii="Arial" w:hAnsi="Arial" w:cs="Arial"/>
          <w:sz w:val="24"/>
          <w:szCs w:val="24"/>
        </w:rPr>
        <w:t>20% of anorexia nervosa sufferers will die prematurely according to research.</w:t>
      </w:r>
    </w:p>
    <w:p w:rsidR="00E462C6" w:rsidRPr="00FA3487"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Eating disorders are a severe mental health problem.</w:t>
      </w:r>
    </w:p>
    <w:p w:rsidR="003A71F9" w:rsidRPr="00FA3487" w:rsidRDefault="003A71F9"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Resent research by NHS information centre showed that 6.4% of UK adults showed signs of an eating disorder.</w:t>
      </w:r>
    </w:p>
    <w:p w:rsidR="00E462C6" w:rsidRPr="00FA3487" w:rsidRDefault="00E462C6" w:rsidP="00FA3487">
      <w:pPr>
        <w:pStyle w:val="ListParagraph"/>
        <w:numPr>
          <w:ilvl w:val="0"/>
          <w:numId w:val="3"/>
        </w:numPr>
        <w:spacing w:line="480" w:lineRule="auto"/>
        <w:jc w:val="both"/>
        <w:rPr>
          <w:rFonts w:ascii="Arial" w:hAnsi="Arial" w:cs="Arial"/>
          <w:sz w:val="24"/>
          <w:szCs w:val="24"/>
        </w:rPr>
      </w:pPr>
      <w:r w:rsidRPr="00FA3487">
        <w:rPr>
          <w:rFonts w:ascii="Arial" w:hAnsi="Arial" w:cs="Arial"/>
          <w:sz w:val="24"/>
          <w:szCs w:val="24"/>
        </w:rPr>
        <w:t>EATING DISORDERS CAN BE BEATEN.</w:t>
      </w:r>
    </w:p>
    <w:p w:rsidR="003A71F9" w:rsidRPr="001139D9" w:rsidRDefault="003A71F9" w:rsidP="00B14013">
      <w:pPr>
        <w:spacing w:line="480" w:lineRule="auto"/>
        <w:jc w:val="both"/>
        <w:rPr>
          <w:rFonts w:ascii="Arial" w:hAnsi="Arial" w:cs="Arial"/>
          <w:b/>
          <w:sz w:val="24"/>
          <w:szCs w:val="24"/>
          <w:u w:val="single"/>
        </w:rPr>
      </w:pPr>
      <w:r w:rsidRPr="001139D9">
        <w:rPr>
          <w:rFonts w:ascii="Arial" w:hAnsi="Arial" w:cs="Arial"/>
          <w:b/>
          <w:sz w:val="24"/>
          <w:szCs w:val="24"/>
          <w:u w:val="single"/>
        </w:rPr>
        <w:t>Warning signs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Constantly complaining about body fat even though they may be small and have very little body fat.</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Missing meals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Constantly weighing themselves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Saying they have already eaten to avoid meals.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Cooking for others but never eating the food themselves.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Only eating low calorie foods like lettuce or celery.</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Refusing to eat in public.</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Personality changes.</w:t>
      </w:r>
    </w:p>
    <w:p w:rsidR="003A71F9" w:rsidRPr="00FA3487" w:rsidRDefault="003A71F9" w:rsidP="00FA3487">
      <w:pPr>
        <w:pStyle w:val="ListParagraph"/>
        <w:numPr>
          <w:ilvl w:val="0"/>
          <w:numId w:val="4"/>
        </w:numPr>
        <w:spacing w:line="480" w:lineRule="auto"/>
        <w:jc w:val="both"/>
        <w:rPr>
          <w:rFonts w:ascii="Arial" w:hAnsi="Arial" w:cs="Arial"/>
          <w:sz w:val="24"/>
          <w:szCs w:val="24"/>
        </w:rPr>
      </w:pPr>
      <w:r w:rsidRPr="00FA3487">
        <w:rPr>
          <w:rFonts w:ascii="Arial" w:hAnsi="Arial" w:cs="Arial"/>
          <w:sz w:val="24"/>
          <w:szCs w:val="24"/>
        </w:rPr>
        <w:t>Withdrawing from social meetings with friends.</w:t>
      </w:r>
    </w:p>
    <w:p w:rsidR="00C0000B" w:rsidRDefault="00C0000B" w:rsidP="00C0000B">
      <w:pPr>
        <w:pStyle w:val="ListParagraph"/>
        <w:spacing w:line="480" w:lineRule="auto"/>
        <w:jc w:val="both"/>
        <w:rPr>
          <w:rFonts w:ascii="Arial" w:hAnsi="Arial" w:cs="Arial"/>
          <w:sz w:val="24"/>
          <w:szCs w:val="24"/>
        </w:rPr>
      </w:pPr>
    </w:p>
    <w:p w:rsidR="003A71F9" w:rsidRDefault="003A71F9" w:rsidP="00B14013">
      <w:pPr>
        <w:pStyle w:val="ListParagraph"/>
        <w:numPr>
          <w:ilvl w:val="0"/>
          <w:numId w:val="4"/>
        </w:numPr>
        <w:spacing w:line="480" w:lineRule="auto"/>
        <w:jc w:val="both"/>
        <w:rPr>
          <w:rFonts w:ascii="Arial" w:hAnsi="Arial" w:cs="Arial"/>
          <w:sz w:val="24"/>
          <w:szCs w:val="24"/>
        </w:rPr>
      </w:pPr>
      <w:r w:rsidRPr="00B14013">
        <w:rPr>
          <w:rFonts w:ascii="Arial" w:hAnsi="Arial" w:cs="Arial"/>
          <w:sz w:val="24"/>
          <w:szCs w:val="24"/>
        </w:rPr>
        <w:t>Presenting signs of depression or anxiety especially around meal times.</w:t>
      </w:r>
    </w:p>
    <w:p w:rsidR="00447523" w:rsidRDefault="00447523" w:rsidP="00447523">
      <w:pPr>
        <w:pStyle w:val="ListParagraph"/>
        <w:spacing w:line="480" w:lineRule="auto"/>
        <w:jc w:val="both"/>
        <w:rPr>
          <w:rFonts w:ascii="Arial" w:hAnsi="Arial" w:cs="Arial"/>
          <w:b/>
          <w:sz w:val="32"/>
          <w:szCs w:val="32"/>
        </w:rPr>
      </w:pPr>
    </w:p>
    <w:p w:rsidR="00447523" w:rsidRPr="00447523" w:rsidRDefault="00447523" w:rsidP="00447523">
      <w:pPr>
        <w:pStyle w:val="ListParagraph"/>
        <w:spacing w:line="480" w:lineRule="auto"/>
        <w:jc w:val="both"/>
        <w:rPr>
          <w:rFonts w:ascii="Arial" w:hAnsi="Arial" w:cs="Arial"/>
          <w:sz w:val="24"/>
          <w:szCs w:val="24"/>
        </w:rPr>
      </w:pPr>
      <w:r w:rsidRPr="00447523">
        <w:rPr>
          <w:rFonts w:ascii="Arial" w:hAnsi="Arial" w:cs="Arial"/>
          <w:b/>
          <w:sz w:val="32"/>
          <w:szCs w:val="32"/>
        </w:rPr>
        <w:t>“Seek treatment immediately if you suspect a friend or loved one is suffering from an eating disorder. It could be a matter of life and death”</w:t>
      </w:r>
      <w:r w:rsidRPr="00447523">
        <w:rPr>
          <w:rFonts w:ascii="Arial" w:hAnsi="Arial" w:cs="Arial"/>
          <w:sz w:val="32"/>
          <w:szCs w:val="32"/>
        </w:rPr>
        <w:t xml:space="preserve"> </w:t>
      </w:r>
      <w:r w:rsidRPr="00447523">
        <w:rPr>
          <w:rFonts w:ascii="Arial" w:hAnsi="Arial" w:cs="Arial"/>
          <w:sz w:val="24"/>
          <w:szCs w:val="24"/>
        </w:rPr>
        <w:t>(Keck, no date).</w:t>
      </w:r>
    </w:p>
    <w:p w:rsidR="00447523" w:rsidRDefault="00447523" w:rsidP="00447523">
      <w:pPr>
        <w:pStyle w:val="ListParagraph"/>
        <w:spacing w:line="480" w:lineRule="auto"/>
        <w:jc w:val="both"/>
        <w:rPr>
          <w:rFonts w:ascii="Arial" w:hAnsi="Arial" w:cs="Arial"/>
          <w:sz w:val="24"/>
          <w:szCs w:val="24"/>
        </w:rPr>
      </w:pPr>
    </w:p>
    <w:p w:rsidR="00447523" w:rsidRDefault="00447523" w:rsidP="00447523">
      <w:pPr>
        <w:pStyle w:val="ListParagraph"/>
        <w:spacing w:line="480" w:lineRule="auto"/>
        <w:jc w:val="both"/>
        <w:rPr>
          <w:rFonts w:ascii="Arial" w:hAnsi="Arial" w:cs="Arial"/>
          <w:sz w:val="24"/>
          <w:szCs w:val="24"/>
        </w:rPr>
      </w:pPr>
    </w:p>
    <w:p w:rsidR="00447523" w:rsidRPr="00B14013" w:rsidRDefault="00447523" w:rsidP="009C279F">
      <w:pPr>
        <w:pStyle w:val="ListParagraph"/>
        <w:spacing w:line="480" w:lineRule="auto"/>
        <w:jc w:val="center"/>
        <w:rPr>
          <w:rFonts w:ascii="Arial" w:hAnsi="Arial" w:cs="Arial"/>
          <w:sz w:val="24"/>
          <w:szCs w:val="24"/>
        </w:rPr>
      </w:pPr>
      <w:r>
        <w:rPr>
          <w:noProof/>
          <w:color w:val="0000FF"/>
        </w:rPr>
        <w:drawing>
          <wp:inline distT="0" distB="0" distL="0" distR="0" wp14:anchorId="3E730869" wp14:editId="5E1678D0">
            <wp:extent cx="4391025" cy="2298463"/>
            <wp:effectExtent l="0" t="0" r="0" b="6985"/>
            <wp:docPr id="2" name="irc_mi" descr="Image result for eating disorders statistics in uk">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ating disorders statistics in uk">
                      <a:hlinkClick r:id="rId26" tgtFrame="&quot;_blank&quot;"/>
                    </pic:cNvP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34229" cy="2321078"/>
                    </a:xfrm>
                    <a:prstGeom prst="rect">
                      <a:avLst/>
                    </a:prstGeom>
                    <a:noFill/>
                    <a:ln>
                      <a:noFill/>
                    </a:ln>
                  </pic:spPr>
                </pic:pic>
              </a:graphicData>
            </a:graphic>
          </wp:inline>
        </w:drawing>
      </w:r>
    </w:p>
    <w:p w:rsidR="00B14013" w:rsidRDefault="00B14013" w:rsidP="00FA3487">
      <w:pPr>
        <w:spacing w:line="480" w:lineRule="auto"/>
        <w:jc w:val="both"/>
        <w:rPr>
          <w:rFonts w:ascii="Arial" w:hAnsi="Arial" w:cs="Arial"/>
          <w:b/>
          <w:sz w:val="24"/>
          <w:szCs w:val="24"/>
          <w:u w:val="single"/>
        </w:rPr>
      </w:pPr>
    </w:p>
    <w:p w:rsidR="004305AC" w:rsidRPr="001139D9" w:rsidRDefault="004305AC" w:rsidP="00FA3487">
      <w:pPr>
        <w:spacing w:line="480" w:lineRule="auto"/>
        <w:jc w:val="both"/>
        <w:rPr>
          <w:rFonts w:ascii="Arial" w:hAnsi="Arial" w:cs="Arial"/>
          <w:b/>
          <w:sz w:val="24"/>
          <w:szCs w:val="24"/>
          <w:u w:val="single"/>
        </w:rPr>
      </w:pPr>
      <w:r w:rsidRPr="001139D9">
        <w:rPr>
          <w:rFonts w:ascii="Arial" w:hAnsi="Arial" w:cs="Arial"/>
          <w:b/>
          <w:sz w:val="24"/>
          <w:szCs w:val="24"/>
          <w:u w:val="single"/>
        </w:rPr>
        <w:t>Truth vs myth about eating disorders</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Myth – you can tell somebody has an eating disorder just by looking at them.</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Truth – people with eating disorders can look healthy but be very ill.</w:t>
      </w:r>
    </w:p>
    <w:p w:rsidR="004305AC" w:rsidRPr="00FA3487" w:rsidRDefault="004305AC" w:rsidP="00FA3487">
      <w:pPr>
        <w:spacing w:line="480" w:lineRule="auto"/>
        <w:jc w:val="both"/>
        <w:rPr>
          <w:rFonts w:ascii="Arial" w:hAnsi="Arial" w:cs="Arial"/>
          <w:sz w:val="24"/>
          <w:szCs w:val="24"/>
        </w:rPr>
      </w:pPr>
    </w:p>
    <w:p w:rsidR="00C0000B" w:rsidRDefault="00C0000B" w:rsidP="00FA3487">
      <w:pPr>
        <w:spacing w:line="480" w:lineRule="auto"/>
        <w:jc w:val="both"/>
        <w:rPr>
          <w:rFonts w:ascii="Arial" w:hAnsi="Arial" w:cs="Arial"/>
          <w:sz w:val="24"/>
          <w:szCs w:val="24"/>
        </w:rPr>
      </w:pPr>
    </w:p>
    <w:p w:rsidR="00C0000B" w:rsidRDefault="00C0000B" w:rsidP="00FA3487">
      <w:pPr>
        <w:spacing w:line="480" w:lineRule="auto"/>
        <w:jc w:val="both"/>
        <w:rPr>
          <w:rFonts w:ascii="Arial" w:hAnsi="Arial" w:cs="Arial"/>
          <w:sz w:val="24"/>
          <w:szCs w:val="24"/>
        </w:rPr>
      </w:pPr>
    </w:p>
    <w:p w:rsidR="00C0000B" w:rsidRDefault="00C0000B" w:rsidP="00FA3487">
      <w:pPr>
        <w:spacing w:line="480" w:lineRule="auto"/>
        <w:jc w:val="both"/>
        <w:rPr>
          <w:rFonts w:ascii="Arial" w:hAnsi="Arial" w:cs="Arial"/>
          <w:sz w:val="24"/>
          <w:szCs w:val="24"/>
        </w:rPr>
      </w:pP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Myth – families are to blame.</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Truth – families are not to blame, eating disorders are a psychological or mental health illness.</w:t>
      </w:r>
    </w:p>
    <w:p w:rsidR="004305AC" w:rsidRPr="00FA3487" w:rsidRDefault="004305AC" w:rsidP="00FA3487">
      <w:pPr>
        <w:spacing w:line="480" w:lineRule="auto"/>
        <w:jc w:val="both"/>
        <w:rPr>
          <w:rFonts w:ascii="Arial" w:hAnsi="Arial" w:cs="Arial"/>
          <w:sz w:val="24"/>
          <w:szCs w:val="24"/>
        </w:rPr>
      </w:pP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Myth – mothers are to blame.</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Truth – an eating disorder diagnosis is a health crisis that disrupts personal and family functioning, nobody is to blame.</w:t>
      </w:r>
    </w:p>
    <w:p w:rsidR="004305AC" w:rsidRPr="00FA3487" w:rsidRDefault="004305AC" w:rsidP="00FA3487">
      <w:pPr>
        <w:spacing w:line="480" w:lineRule="auto"/>
        <w:jc w:val="both"/>
        <w:rPr>
          <w:rFonts w:ascii="Arial" w:hAnsi="Arial" w:cs="Arial"/>
          <w:sz w:val="24"/>
          <w:szCs w:val="24"/>
        </w:rPr>
      </w:pP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Myth – eating disorders are choices.</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Truth – nobody choses to have an eating disorder therefore they are not choices.</w:t>
      </w:r>
    </w:p>
    <w:p w:rsidR="005663DD" w:rsidRDefault="00C157FF" w:rsidP="00FA3487">
      <w:pPr>
        <w:spacing w:line="480" w:lineRule="auto"/>
        <w:jc w:val="both"/>
        <w:rPr>
          <w:rFonts w:ascii="Arial" w:hAnsi="Arial" w:cs="Arial"/>
          <w:sz w:val="24"/>
          <w:szCs w:val="24"/>
        </w:rPr>
      </w:pPr>
      <w:r>
        <w:rPr>
          <w:rFonts w:ascii="Arial" w:hAnsi="Arial" w:cs="Arial"/>
          <w:sz w:val="24"/>
          <w:szCs w:val="24"/>
        </w:rPr>
        <w:t xml:space="preserve"> </w:t>
      </w:r>
    </w:p>
    <w:p w:rsidR="004305AC" w:rsidRPr="00FA3487" w:rsidRDefault="004305AC" w:rsidP="00FA3487">
      <w:pPr>
        <w:spacing w:line="480" w:lineRule="auto"/>
        <w:jc w:val="both"/>
        <w:rPr>
          <w:rFonts w:ascii="Arial" w:hAnsi="Arial" w:cs="Arial"/>
          <w:sz w:val="24"/>
          <w:szCs w:val="24"/>
        </w:rPr>
      </w:pPr>
      <w:r w:rsidRPr="00FA3487">
        <w:rPr>
          <w:rFonts w:ascii="Arial" w:hAnsi="Arial" w:cs="Arial"/>
          <w:sz w:val="24"/>
          <w:szCs w:val="24"/>
        </w:rPr>
        <w:t>Myth – eating disorders only affect middle-class teenage girls.</w:t>
      </w:r>
    </w:p>
    <w:p w:rsidR="004305AC" w:rsidRDefault="004305AC" w:rsidP="00FA3487">
      <w:pPr>
        <w:spacing w:line="480" w:lineRule="auto"/>
        <w:jc w:val="both"/>
        <w:rPr>
          <w:rFonts w:ascii="Arial" w:hAnsi="Arial" w:cs="Arial"/>
          <w:sz w:val="24"/>
          <w:szCs w:val="24"/>
        </w:rPr>
      </w:pPr>
      <w:r w:rsidRPr="00FA3487">
        <w:rPr>
          <w:rFonts w:ascii="Arial" w:hAnsi="Arial" w:cs="Arial"/>
          <w:sz w:val="24"/>
          <w:szCs w:val="24"/>
        </w:rPr>
        <w:t>Truth – eating disorders can affect anybody- all ages, genders, races, body shapes and people of all weights.</w:t>
      </w:r>
    </w:p>
    <w:p w:rsidR="00C157FF" w:rsidRDefault="00C157FF" w:rsidP="00FA3487">
      <w:pPr>
        <w:spacing w:line="480" w:lineRule="auto"/>
        <w:jc w:val="both"/>
        <w:rPr>
          <w:rFonts w:ascii="Arial" w:hAnsi="Arial" w:cs="Arial"/>
          <w:b/>
          <w:sz w:val="24"/>
          <w:szCs w:val="24"/>
          <w:u w:val="single"/>
        </w:rPr>
      </w:pPr>
      <w:r w:rsidRPr="00C157FF">
        <w:rPr>
          <w:rFonts w:ascii="Arial" w:hAnsi="Arial" w:cs="Arial"/>
          <w:b/>
          <w:sz w:val="24"/>
          <w:szCs w:val="24"/>
          <w:u w:val="single"/>
        </w:rPr>
        <w:t>What can you do to help as a professional?</w:t>
      </w:r>
    </w:p>
    <w:p w:rsidR="00C157FF" w:rsidRPr="00374CE6" w:rsidRDefault="00C157FF"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Pick a good time to talk about any issues, do this in private where there are no distractions.</w:t>
      </w:r>
    </w:p>
    <w:p w:rsidR="00C157FF" w:rsidRPr="00374CE6" w:rsidRDefault="00C157FF"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Explain why you are concerned but avoid lecturing and criticizing.</w:t>
      </w:r>
    </w:p>
    <w:p w:rsidR="00C157FF" w:rsidRPr="00374CE6" w:rsidRDefault="00C157FF"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Be prepared for denial, it is hard to give help until the sufferer accepts that there is a problem.</w:t>
      </w:r>
    </w:p>
    <w:p w:rsidR="00E13DA6" w:rsidRDefault="00E13DA6" w:rsidP="00E13DA6">
      <w:pPr>
        <w:pStyle w:val="ListParagraph"/>
        <w:spacing w:line="480" w:lineRule="auto"/>
        <w:jc w:val="both"/>
        <w:rPr>
          <w:rFonts w:ascii="Arial" w:hAnsi="Arial" w:cs="Arial"/>
          <w:sz w:val="24"/>
          <w:szCs w:val="24"/>
        </w:rPr>
      </w:pPr>
    </w:p>
    <w:p w:rsidR="00C157FF" w:rsidRPr="00374CE6" w:rsidRDefault="00C157FF"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 xml:space="preserve">Ask the reasons for wanting to be a certain size or weight and why they </w:t>
      </w:r>
      <w:r w:rsidR="00374CE6" w:rsidRPr="00374CE6">
        <w:rPr>
          <w:rFonts w:ascii="Arial" w:hAnsi="Arial" w:cs="Arial"/>
          <w:sz w:val="24"/>
          <w:szCs w:val="24"/>
        </w:rPr>
        <w:t>want to make such drastic changes to their body.</w:t>
      </w:r>
    </w:p>
    <w:p w:rsidR="00374CE6" w:rsidRPr="00374CE6" w:rsidRDefault="00374CE6"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 xml:space="preserve">Be patient and supportive, do not say you know how they feel if you have never suffered from an eating disorder yourself. </w:t>
      </w:r>
    </w:p>
    <w:p w:rsidR="00374CE6" w:rsidRDefault="00374CE6"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Encourage the person to seek help.</w:t>
      </w:r>
    </w:p>
    <w:p w:rsidR="00374CE6" w:rsidRDefault="00374CE6" w:rsidP="00374CE6">
      <w:pPr>
        <w:pStyle w:val="ListParagraph"/>
        <w:numPr>
          <w:ilvl w:val="0"/>
          <w:numId w:val="6"/>
        </w:numPr>
        <w:spacing w:line="480" w:lineRule="auto"/>
        <w:jc w:val="both"/>
        <w:rPr>
          <w:rFonts w:ascii="Arial" w:hAnsi="Arial" w:cs="Arial"/>
          <w:sz w:val="24"/>
          <w:szCs w:val="24"/>
        </w:rPr>
      </w:pPr>
      <w:r>
        <w:rPr>
          <w:rFonts w:ascii="Arial" w:hAnsi="Arial" w:cs="Arial"/>
          <w:sz w:val="24"/>
          <w:szCs w:val="24"/>
        </w:rPr>
        <w:t>Do not give ultimatums – you cannot force somebody to have treatment.</w:t>
      </w:r>
    </w:p>
    <w:p w:rsidR="00374CE6" w:rsidRDefault="00374CE6" w:rsidP="00374CE6">
      <w:pPr>
        <w:pStyle w:val="ListParagraph"/>
        <w:numPr>
          <w:ilvl w:val="0"/>
          <w:numId w:val="6"/>
        </w:numPr>
        <w:spacing w:line="480" w:lineRule="auto"/>
        <w:jc w:val="both"/>
        <w:rPr>
          <w:rFonts w:ascii="Arial" w:hAnsi="Arial" w:cs="Arial"/>
          <w:sz w:val="24"/>
          <w:szCs w:val="24"/>
        </w:rPr>
      </w:pPr>
      <w:r>
        <w:rPr>
          <w:rFonts w:ascii="Arial" w:hAnsi="Arial" w:cs="Arial"/>
          <w:sz w:val="24"/>
          <w:szCs w:val="24"/>
        </w:rPr>
        <w:t>Do not comment on appearance or weight as this is already a major problem in their life.</w:t>
      </w:r>
    </w:p>
    <w:p w:rsidR="00374CE6" w:rsidRPr="00374CE6" w:rsidRDefault="00374CE6" w:rsidP="00374CE6">
      <w:pPr>
        <w:pStyle w:val="ListParagraph"/>
        <w:numPr>
          <w:ilvl w:val="0"/>
          <w:numId w:val="6"/>
        </w:numPr>
        <w:spacing w:line="480" w:lineRule="auto"/>
        <w:jc w:val="both"/>
        <w:rPr>
          <w:rFonts w:ascii="Arial" w:hAnsi="Arial" w:cs="Arial"/>
          <w:sz w:val="24"/>
          <w:szCs w:val="24"/>
        </w:rPr>
      </w:pPr>
      <w:r>
        <w:rPr>
          <w:rFonts w:ascii="Arial" w:hAnsi="Arial" w:cs="Arial"/>
          <w:sz w:val="24"/>
          <w:szCs w:val="24"/>
        </w:rPr>
        <w:t>Do not shame or blame the sufferer, this is not their fault.</w:t>
      </w:r>
    </w:p>
    <w:p w:rsidR="00374CE6" w:rsidRDefault="00374CE6" w:rsidP="00374CE6">
      <w:pPr>
        <w:pStyle w:val="ListParagraph"/>
        <w:numPr>
          <w:ilvl w:val="0"/>
          <w:numId w:val="6"/>
        </w:numPr>
        <w:spacing w:line="480" w:lineRule="auto"/>
        <w:jc w:val="both"/>
        <w:rPr>
          <w:rFonts w:ascii="Arial" w:hAnsi="Arial" w:cs="Arial"/>
          <w:sz w:val="24"/>
          <w:szCs w:val="24"/>
        </w:rPr>
      </w:pPr>
      <w:r w:rsidRPr="00374CE6">
        <w:rPr>
          <w:rFonts w:ascii="Arial" w:hAnsi="Arial" w:cs="Arial"/>
          <w:sz w:val="24"/>
          <w:szCs w:val="24"/>
        </w:rPr>
        <w:t>DO NOT GIVE UP</w:t>
      </w:r>
    </w:p>
    <w:p w:rsidR="0078172B" w:rsidRDefault="0078172B" w:rsidP="0078172B">
      <w:pPr>
        <w:spacing w:line="480" w:lineRule="auto"/>
        <w:ind w:left="360"/>
        <w:jc w:val="both"/>
        <w:rPr>
          <w:rFonts w:ascii="Arial" w:hAnsi="Arial" w:cs="Arial"/>
          <w:b/>
          <w:sz w:val="24"/>
          <w:szCs w:val="24"/>
          <w:u w:val="single"/>
        </w:rPr>
      </w:pPr>
      <w:r w:rsidRPr="0078172B">
        <w:rPr>
          <w:rFonts w:ascii="Arial" w:hAnsi="Arial" w:cs="Arial"/>
          <w:b/>
          <w:sz w:val="24"/>
          <w:szCs w:val="24"/>
          <w:u w:val="single"/>
        </w:rPr>
        <w:t>As a parent…</w:t>
      </w:r>
    </w:p>
    <w:p w:rsidR="0078172B" w:rsidRDefault="0078172B" w:rsidP="0078172B">
      <w:pPr>
        <w:spacing w:line="480" w:lineRule="auto"/>
        <w:ind w:left="360"/>
        <w:jc w:val="both"/>
        <w:rPr>
          <w:rFonts w:ascii="Arial" w:hAnsi="Arial" w:cs="Arial"/>
          <w:sz w:val="24"/>
          <w:szCs w:val="24"/>
        </w:rPr>
      </w:pPr>
      <w:r>
        <w:rPr>
          <w:rFonts w:ascii="Arial" w:hAnsi="Arial" w:cs="Arial"/>
          <w:sz w:val="24"/>
          <w:szCs w:val="24"/>
        </w:rPr>
        <w:t>parents need to be mindful at all times and set a positive example to their child regarding eating habits. By eating a nutritious, balanced diet themselves and preparing healthy meals this encourages everybody else within the household to eat the same. Parents need to avoid talking negatively about their own body image or anybody else’s.</w:t>
      </w:r>
    </w:p>
    <w:p w:rsidR="0078172B" w:rsidRDefault="0078172B" w:rsidP="0078172B">
      <w:pPr>
        <w:spacing w:line="480" w:lineRule="auto"/>
        <w:ind w:left="360"/>
        <w:jc w:val="both"/>
        <w:rPr>
          <w:rFonts w:ascii="Arial" w:hAnsi="Arial" w:cs="Arial"/>
          <w:sz w:val="24"/>
          <w:szCs w:val="24"/>
        </w:rPr>
      </w:pPr>
      <w:r>
        <w:rPr>
          <w:rFonts w:ascii="Arial" w:hAnsi="Arial" w:cs="Arial"/>
          <w:sz w:val="24"/>
          <w:szCs w:val="24"/>
        </w:rPr>
        <w:t>making meal times fun and ensuring that everybody eats together as a family, even if the sufferer refuses to eat, it will show them that meal times can be a time of enjoyment.</w:t>
      </w:r>
    </w:p>
    <w:p w:rsidR="00E13DA6" w:rsidRDefault="0078172B" w:rsidP="0078172B">
      <w:pPr>
        <w:spacing w:line="480" w:lineRule="auto"/>
        <w:ind w:left="360"/>
        <w:jc w:val="both"/>
        <w:rPr>
          <w:rFonts w:ascii="Arial" w:hAnsi="Arial" w:cs="Arial"/>
          <w:sz w:val="24"/>
          <w:szCs w:val="24"/>
        </w:rPr>
      </w:pPr>
      <w:r>
        <w:rPr>
          <w:rFonts w:ascii="Arial" w:hAnsi="Arial" w:cs="Arial"/>
          <w:sz w:val="24"/>
          <w:szCs w:val="24"/>
        </w:rPr>
        <w:t xml:space="preserve">It is important to avoid a power struggle or confrontation over food and do not try to force them to eat </w:t>
      </w:r>
      <w:r w:rsidR="004C4702">
        <w:rPr>
          <w:rFonts w:ascii="Arial" w:hAnsi="Arial" w:cs="Arial"/>
          <w:sz w:val="24"/>
          <w:szCs w:val="24"/>
        </w:rPr>
        <w:t xml:space="preserve">as this often makes a bad situation even worse. Parents should remember to promote self-esteem by praising the child/young person for any achievement that they accomplish like intellectual awards. It is common for parents </w:t>
      </w:r>
    </w:p>
    <w:p w:rsidR="00E13DA6" w:rsidRDefault="00E13DA6" w:rsidP="0078172B">
      <w:pPr>
        <w:spacing w:line="480" w:lineRule="auto"/>
        <w:ind w:left="360"/>
        <w:jc w:val="both"/>
        <w:rPr>
          <w:rFonts w:ascii="Arial" w:hAnsi="Arial" w:cs="Arial"/>
          <w:sz w:val="24"/>
          <w:szCs w:val="24"/>
        </w:rPr>
      </w:pPr>
    </w:p>
    <w:p w:rsidR="0078172B" w:rsidRDefault="004C4702" w:rsidP="0078172B">
      <w:pPr>
        <w:spacing w:line="480" w:lineRule="auto"/>
        <w:ind w:left="360"/>
        <w:jc w:val="both"/>
        <w:rPr>
          <w:rFonts w:ascii="Arial" w:hAnsi="Arial" w:cs="Arial"/>
          <w:sz w:val="24"/>
          <w:szCs w:val="24"/>
        </w:rPr>
      </w:pPr>
      <w:r>
        <w:rPr>
          <w:rFonts w:ascii="Arial" w:hAnsi="Arial" w:cs="Arial"/>
          <w:sz w:val="24"/>
          <w:szCs w:val="24"/>
        </w:rPr>
        <w:t>to blame themselves but they need to remember that this is not your fault. Once it has been accepted that there is a problem surrounding food the problem becomes easier to start to solve.</w:t>
      </w:r>
    </w:p>
    <w:p w:rsidR="009A7D8F" w:rsidRDefault="009A7D8F" w:rsidP="00FA3487">
      <w:pPr>
        <w:spacing w:line="480" w:lineRule="auto"/>
        <w:jc w:val="both"/>
        <w:rPr>
          <w:rFonts w:ascii="Arial" w:hAnsi="Arial" w:cs="Arial"/>
          <w:b/>
          <w:sz w:val="24"/>
          <w:szCs w:val="24"/>
          <w:u w:val="single"/>
        </w:rPr>
      </w:pPr>
      <w:r w:rsidRPr="009A7D8F">
        <w:rPr>
          <w:rFonts w:ascii="Arial" w:hAnsi="Arial" w:cs="Arial"/>
          <w:b/>
          <w:sz w:val="24"/>
          <w:szCs w:val="24"/>
          <w:u w:val="single"/>
        </w:rPr>
        <w:t>Eating Disorder Helplines</w:t>
      </w:r>
    </w:p>
    <w:p w:rsidR="0063461A" w:rsidRPr="0063461A" w:rsidRDefault="0063461A" w:rsidP="0063461A">
      <w:pPr>
        <w:pStyle w:val="ListParagraph"/>
        <w:numPr>
          <w:ilvl w:val="0"/>
          <w:numId w:val="5"/>
        </w:numPr>
        <w:spacing w:line="480" w:lineRule="auto"/>
        <w:jc w:val="both"/>
        <w:rPr>
          <w:rFonts w:ascii="Arial" w:hAnsi="Arial" w:cs="Arial"/>
          <w:sz w:val="24"/>
          <w:szCs w:val="24"/>
        </w:rPr>
      </w:pPr>
      <w:r w:rsidRPr="0063461A">
        <w:rPr>
          <w:rFonts w:ascii="Arial" w:hAnsi="Arial" w:cs="Arial"/>
          <w:sz w:val="24"/>
          <w:szCs w:val="24"/>
        </w:rPr>
        <w:t>Young Minds Advise and support</w:t>
      </w:r>
    </w:p>
    <w:p w:rsidR="0063461A" w:rsidRPr="0063461A" w:rsidRDefault="00923449" w:rsidP="0063461A">
      <w:pPr>
        <w:pStyle w:val="ListParagraph"/>
        <w:spacing w:line="480" w:lineRule="auto"/>
        <w:jc w:val="both"/>
        <w:rPr>
          <w:rFonts w:ascii="Arial" w:hAnsi="Arial" w:cs="Arial"/>
          <w:sz w:val="24"/>
          <w:szCs w:val="24"/>
        </w:rPr>
      </w:pPr>
      <w:hyperlink r:id="rId28" w:history="1">
        <w:r w:rsidR="0063461A" w:rsidRPr="0063461A">
          <w:rPr>
            <w:rStyle w:val="Hyperlink"/>
            <w:rFonts w:ascii="Arial" w:hAnsi="Arial" w:cs="Arial"/>
            <w:sz w:val="24"/>
            <w:szCs w:val="24"/>
          </w:rPr>
          <w:t>www.youngminds.org.uk/eatingdisorders</w:t>
        </w:r>
      </w:hyperlink>
    </w:p>
    <w:p w:rsidR="0063461A" w:rsidRPr="0063461A" w:rsidRDefault="0063461A" w:rsidP="0063461A">
      <w:pPr>
        <w:pStyle w:val="ListParagraph"/>
        <w:spacing w:line="480" w:lineRule="auto"/>
        <w:jc w:val="both"/>
        <w:rPr>
          <w:rFonts w:ascii="Arial" w:hAnsi="Arial" w:cs="Arial"/>
          <w:sz w:val="24"/>
          <w:szCs w:val="24"/>
        </w:rPr>
      </w:pPr>
      <w:r w:rsidRPr="0063461A">
        <w:rPr>
          <w:rFonts w:ascii="Arial" w:hAnsi="Arial" w:cs="Arial"/>
          <w:sz w:val="24"/>
          <w:szCs w:val="24"/>
        </w:rPr>
        <w:t>0808 802 5544</w:t>
      </w:r>
    </w:p>
    <w:p w:rsidR="009C279F" w:rsidRDefault="009C279F" w:rsidP="009C279F">
      <w:pPr>
        <w:pStyle w:val="ListParagraph"/>
        <w:spacing w:line="480" w:lineRule="auto"/>
        <w:jc w:val="both"/>
        <w:rPr>
          <w:rFonts w:ascii="Arial" w:hAnsi="Arial" w:cs="Arial"/>
          <w:sz w:val="24"/>
          <w:szCs w:val="24"/>
        </w:rPr>
      </w:pPr>
    </w:p>
    <w:p w:rsidR="004305AC" w:rsidRDefault="0063461A" w:rsidP="0063461A">
      <w:pPr>
        <w:pStyle w:val="ListParagraph"/>
        <w:numPr>
          <w:ilvl w:val="0"/>
          <w:numId w:val="5"/>
        </w:numPr>
        <w:spacing w:line="480" w:lineRule="auto"/>
        <w:jc w:val="both"/>
        <w:rPr>
          <w:rFonts w:ascii="Arial" w:hAnsi="Arial" w:cs="Arial"/>
          <w:sz w:val="24"/>
          <w:szCs w:val="24"/>
        </w:rPr>
      </w:pPr>
      <w:r w:rsidRPr="0063461A">
        <w:rPr>
          <w:rFonts w:ascii="Arial" w:hAnsi="Arial" w:cs="Arial"/>
          <w:sz w:val="24"/>
          <w:szCs w:val="24"/>
        </w:rPr>
        <w:t>Eating disorder Association NI</w:t>
      </w:r>
    </w:p>
    <w:p w:rsidR="009C279F" w:rsidRPr="0063461A" w:rsidRDefault="009C279F" w:rsidP="009C279F">
      <w:pPr>
        <w:pStyle w:val="ListParagraph"/>
        <w:spacing w:line="480" w:lineRule="auto"/>
        <w:jc w:val="both"/>
        <w:rPr>
          <w:rFonts w:ascii="Arial" w:hAnsi="Arial" w:cs="Arial"/>
          <w:sz w:val="24"/>
          <w:szCs w:val="24"/>
        </w:rPr>
      </w:pPr>
      <w:r>
        <w:rPr>
          <w:rFonts w:ascii="Arial" w:hAnsi="Arial" w:cs="Arial"/>
          <w:noProof/>
          <w:color w:val="0000FF"/>
          <w:sz w:val="27"/>
          <w:szCs w:val="27"/>
          <w:shd w:val="clear" w:color="auto" w:fill="FFFFFF"/>
        </w:rPr>
        <w:drawing>
          <wp:inline distT="0" distB="0" distL="0" distR="0" wp14:anchorId="13F0797A" wp14:editId="1C623FC7">
            <wp:extent cx="1743075" cy="1743075"/>
            <wp:effectExtent l="0" t="0" r="9525" b="9525"/>
            <wp:docPr id="5" name="Picture 5" descr="Image result for eating disorders statistics in uk">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ating disorders statistics in uk">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743075" cy="1743075"/>
                    </a:xfrm>
                    <a:prstGeom prst="rect">
                      <a:avLst/>
                    </a:prstGeom>
                    <a:noFill/>
                    <a:ln>
                      <a:noFill/>
                    </a:ln>
                  </pic:spPr>
                </pic:pic>
              </a:graphicData>
            </a:graphic>
          </wp:inline>
        </w:drawing>
      </w:r>
    </w:p>
    <w:p w:rsidR="0063461A" w:rsidRPr="0063461A" w:rsidRDefault="00923449" w:rsidP="0063461A">
      <w:pPr>
        <w:pStyle w:val="ListParagraph"/>
        <w:spacing w:line="480" w:lineRule="auto"/>
        <w:jc w:val="both"/>
        <w:rPr>
          <w:rFonts w:ascii="Arial" w:hAnsi="Arial" w:cs="Arial"/>
          <w:sz w:val="24"/>
          <w:szCs w:val="24"/>
        </w:rPr>
      </w:pPr>
      <w:hyperlink r:id="rId31" w:history="1">
        <w:r w:rsidR="0063461A" w:rsidRPr="0063461A">
          <w:rPr>
            <w:rStyle w:val="Hyperlink"/>
            <w:rFonts w:ascii="Arial" w:hAnsi="Arial" w:cs="Arial"/>
            <w:sz w:val="24"/>
            <w:szCs w:val="24"/>
          </w:rPr>
          <w:t>www.eatingdisordersni.co.uk</w:t>
        </w:r>
      </w:hyperlink>
    </w:p>
    <w:p w:rsidR="0063461A" w:rsidRDefault="0063461A" w:rsidP="0063461A">
      <w:pPr>
        <w:pStyle w:val="ListParagraph"/>
        <w:spacing w:line="480" w:lineRule="auto"/>
        <w:jc w:val="both"/>
        <w:rPr>
          <w:rFonts w:ascii="Arial" w:hAnsi="Arial" w:cs="Arial"/>
          <w:sz w:val="24"/>
          <w:szCs w:val="24"/>
        </w:rPr>
      </w:pPr>
      <w:r w:rsidRPr="0063461A">
        <w:rPr>
          <w:rFonts w:ascii="Arial" w:hAnsi="Arial" w:cs="Arial"/>
          <w:sz w:val="24"/>
          <w:szCs w:val="24"/>
        </w:rPr>
        <w:t>0289 023 5959</w:t>
      </w:r>
    </w:p>
    <w:p w:rsidR="009C279F" w:rsidRDefault="009C279F" w:rsidP="009C279F">
      <w:pPr>
        <w:pStyle w:val="ListParagraph"/>
        <w:spacing w:line="480" w:lineRule="auto"/>
        <w:jc w:val="both"/>
        <w:rPr>
          <w:rFonts w:ascii="Arial" w:hAnsi="Arial" w:cs="Arial"/>
          <w:sz w:val="24"/>
          <w:szCs w:val="24"/>
        </w:rPr>
      </w:pPr>
    </w:p>
    <w:p w:rsidR="009C279F" w:rsidRDefault="009C279F" w:rsidP="009C279F">
      <w:pPr>
        <w:pStyle w:val="ListParagraph"/>
        <w:spacing w:line="480" w:lineRule="auto"/>
        <w:jc w:val="both"/>
        <w:rPr>
          <w:rFonts w:ascii="Arial" w:hAnsi="Arial" w:cs="Arial"/>
          <w:sz w:val="24"/>
          <w:szCs w:val="24"/>
        </w:rPr>
      </w:pPr>
    </w:p>
    <w:p w:rsidR="0063461A" w:rsidRPr="00C0000B" w:rsidRDefault="0063461A" w:rsidP="00C0000B">
      <w:pPr>
        <w:pStyle w:val="ListParagraph"/>
        <w:numPr>
          <w:ilvl w:val="0"/>
          <w:numId w:val="5"/>
        </w:numPr>
        <w:spacing w:line="480" w:lineRule="auto"/>
        <w:jc w:val="both"/>
        <w:rPr>
          <w:rFonts w:ascii="Arial" w:hAnsi="Arial" w:cs="Arial"/>
          <w:sz w:val="24"/>
          <w:szCs w:val="24"/>
        </w:rPr>
      </w:pPr>
      <w:r w:rsidRPr="00C0000B">
        <w:rPr>
          <w:rFonts w:ascii="Arial" w:hAnsi="Arial" w:cs="Arial"/>
          <w:sz w:val="24"/>
          <w:szCs w:val="24"/>
        </w:rPr>
        <w:t>The Bridge – Eating Disorders</w:t>
      </w:r>
    </w:p>
    <w:p w:rsidR="0063461A" w:rsidRDefault="00923449" w:rsidP="0063461A">
      <w:pPr>
        <w:pStyle w:val="ListParagraph"/>
        <w:spacing w:line="480" w:lineRule="auto"/>
        <w:jc w:val="both"/>
        <w:rPr>
          <w:rFonts w:ascii="Arial" w:hAnsi="Arial" w:cs="Arial"/>
          <w:sz w:val="24"/>
          <w:szCs w:val="24"/>
        </w:rPr>
      </w:pPr>
      <w:hyperlink r:id="rId32" w:history="1">
        <w:r w:rsidR="0063461A" w:rsidRPr="002F30E6">
          <w:rPr>
            <w:rStyle w:val="Hyperlink"/>
            <w:rFonts w:ascii="Arial" w:hAnsi="Arial" w:cs="Arial"/>
            <w:sz w:val="24"/>
            <w:szCs w:val="24"/>
          </w:rPr>
          <w:t>www.thebridgeservice.co.uk</w:t>
        </w:r>
      </w:hyperlink>
    </w:p>
    <w:p w:rsidR="0063461A" w:rsidRDefault="0063461A" w:rsidP="0063461A">
      <w:pPr>
        <w:pStyle w:val="ListParagraph"/>
        <w:spacing w:line="480" w:lineRule="auto"/>
        <w:jc w:val="both"/>
        <w:rPr>
          <w:rFonts w:ascii="Arial" w:hAnsi="Arial" w:cs="Arial"/>
          <w:sz w:val="24"/>
          <w:szCs w:val="24"/>
        </w:rPr>
      </w:pPr>
      <w:r>
        <w:rPr>
          <w:rFonts w:ascii="Arial" w:hAnsi="Arial" w:cs="Arial"/>
          <w:sz w:val="24"/>
          <w:szCs w:val="24"/>
        </w:rPr>
        <w:t>0161 820 8010</w:t>
      </w:r>
    </w:p>
    <w:p w:rsidR="009C279F" w:rsidRDefault="009C279F" w:rsidP="009C279F">
      <w:pPr>
        <w:pStyle w:val="ListParagraph"/>
        <w:spacing w:line="480" w:lineRule="auto"/>
        <w:jc w:val="both"/>
        <w:rPr>
          <w:rFonts w:ascii="Arial" w:hAnsi="Arial" w:cs="Arial"/>
          <w:sz w:val="24"/>
          <w:szCs w:val="24"/>
        </w:rPr>
      </w:pPr>
    </w:p>
    <w:p w:rsidR="00E13DA6" w:rsidRDefault="00E13DA6" w:rsidP="00E13DA6">
      <w:pPr>
        <w:pStyle w:val="ListParagraph"/>
        <w:spacing w:line="480" w:lineRule="auto"/>
        <w:jc w:val="both"/>
        <w:rPr>
          <w:rFonts w:ascii="Arial" w:hAnsi="Arial" w:cs="Arial"/>
          <w:sz w:val="24"/>
          <w:szCs w:val="24"/>
        </w:rPr>
      </w:pPr>
    </w:p>
    <w:p w:rsidR="00E13DA6" w:rsidRDefault="00E13DA6" w:rsidP="00E13DA6">
      <w:pPr>
        <w:pStyle w:val="ListParagraph"/>
        <w:spacing w:line="480" w:lineRule="auto"/>
        <w:jc w:val="both"/>
        <w:rPr>
          <w:rFonts w:ascii="Arial" w:hAnsi="Arial" w:cs="Arial"/>
          <w:sz w:val="24"/>
          <w:szCs w:val="24"/>
        </w:rPr>
      </w:pPr>
    </w:p>
    <w:p w:rsidR="0063461A" w:rsidRDefault="0063461A" w:rsidP="0063461A">
      <w:pPr>
        <w:pStyle w:val="ListParagraph"/>
        <w:numPr>
          <w:ilvl w:val="0"/>
          <w:numId w:val="5"/>
        </w:numPr>
        <w:spacing w:line="480" w:lineRule="auto"/>
        <w:jc w:val="both"/>
        <w:rPr>
          <w:rFonts w:ascii="Arial" w:hAnsi="Arial" w:cs="Arial"/>
          <w:sz w:val="24"/>
          <w:szCs w:val="24"/>
        </w:rPr>
      </w:pPr>
      <w:r>
        <w:rPr>
          <w:rFonts w:ascii="Arial" w:hAnsi="Arial" w:cs="Arial"/>
          <w:sz w:val="24"/>
          <w:szCs w:val="24"/>
        </w:rPr>
        <w:t>First Steps Derbyshire</w:t>
      </w:r>
    </w:p>
    <w:p w:rsidR="0063461A" w:rsidRDefault="00923449" w:rsidP="0063461A">
      <w:pPr>
        <w:pStyle w:val="ListParagraph"/>
        <w:spacing w:line="480" w:lineRule="auto"/>
        <w:jc w:val="both"/>
        <w:rPr>
          <w:rFonts w:ascii="Arial" w:hAnsi="Arial" w:cs="Arial"/>
          <w:sz w:val="24"/>
          <w:szCs w:val="24"/>
        </w:rPr>
      </w:pPr>
      <w:hyperlink r:id="rId33" w:history="1">
        <w:r w:rsidR="0063461A" w:rsidRPr="002F30E6">
          <w:rPr>
            <w:rStyle w:val="Hyperlink"/>
            <w:rFonts w:ascii="Arial" w:hAnsi="Arial" w:cs="Arial"/>
            <w:sz w:val="24"/>
            <w:szCs w:val="24"/>
          </w:rPr>
          <w:t>www.firststepsed.co.uk</w:t>
        </w:r>
      </w:hyperlink>
    </w:p>
    <w:p w:rsidR="0063461A" w:rsidRDefault="0063461A" w:rsidP="0063461A">
      <w:pPr>
        <w:pStyle w:val="ListParagraph"/>
        <w:spacing w:line="480" w:lineRule="auto"/>
        <w:jc w:val="both"/>
        <w:rPr>
          <w:rFonts w:ascii="Arial" w:hAnsi="Arial" w:cs="Arial"/>
          <w:sz w:val="24"/>
          <w:szCs w:val="24"/>
        </w:rPr>
      </w:pPr>
      <w:r>
        <w:rPr>
          <w:rFonts w:ascii="Arial" w:hAnsi="Arial" w:cs="Arial"/>
          <w:sz w:val="24"/>
          <w:szCs w:val="24"/>
        </w:rPr>
        <w:t>01332 367 571</w:t>
      </w:r>
    </w:p>
    <w:p w:rsidR="005663DD" w:rsidRDefault="005663DD" w:rsidP="005663DD">
      <w:pPr>
        <w:pStyle w:val="ListParagraph"/>
        <w:spacing w:line="480" w:lineRule="auto"/>
        <w:jc w:val="both"/>
        <w:rPr>
          <w:rFonts w:ascii="Arial" w:hAnsi="Arial" w:cs="Arial"/>
          <w:sz w:val="24"/>
          <w:szCs w:val="24"/>
        </w:rPr>
      </w:pPr>
    </w:p>
    <w:p w:rsidR="00C0000B" w:rsidRDefault="00C0000B" w:rsidP="00C0000B">
      <w:pPr>
        <w:pStyle w:val="ListParagraph"/>
        <w:spacing w:line="480" w:lineRule="auto"/>
        <w:jc w:val="both"/>
        <w:rPr>
          <w:rFonts w:ascii="Arial" w:hAnsi="Arial" w:cs="Arial"/>
          <w:sz w:val="24"/>
          <w:szCs w:val="24"/>
        </w:rPr>
      </w:pPr>
    </w:p>
    <w:p w:rsidR="0063461A" w:rsidRPr="00B14013" w:rsidRDefault="0063461A" w:rsidP="00B14013">
      <w:pPr>
        <w:pStyle w:val="ListParagraph"/>
        <w:numPr>
          <w:ilvl w:val="0"/>
          <w:numId w:val="5"/>
        </w:numPr>
        <w:spacing w:line="480" w:lineRule="auto"/>
        <w:jc w:val="both"/>
        <w:rPr>
          <w:rFonts w:ascii="Arial" w:hAnsi="Arial" w:cs="Arial"/>
          <w:sz w:val="24"/>
          <w:szCs w:val="24"/>
        </w:rPr>
      </w:pPr>
      <w:r w:rsidRPr="00B14013">
        <w:rPr>
          <w:rFonts w:ascii="Arial" w:hAnsi="Arial" w:cs="Arial"/>
          <w:sz w:val="24"/>
          <w:szCs w:val="24"/>
        </w:rPr>
        <w:t>Beat</w:t>
      </w:r>
    </w:p>
    <w:p w:rsidR="005663DD" w:rsidRDefault="00923449" w:rsidP="0063461A">
      <w:pPr>
        <w:pStyle w:val="ListParagraph"/>
        <w:spacing w:line="480" w:lineRule="auto"/>
        <w:jc w:val="both"/>
        <w:rPr>
          <w:rFonts w:ascii="Arial" w:hAnsi="Arial" w:cs="Arial"/>
          <w:noProof/>
          <w:color w:val="0000FF"/>
          <w:sz w:val="27"/>
          <w:szCs w:val="27"/>
          <w:shd w:val="clear" w:color="auto" w:fill="FFFFFF"/>
        </w:rPr>
      </w:pPr>
      <w:hyperlink r:id="rId34" w:history="1">
        <w:r w:rsidR="0063461A" w:rsidRPr="002F30E6">
          <w:rPr>
            <w:rStyle w:val="Hyperlink"/>
            <w:rFonts w:ascii="Arial" w:hAnsi="Arial" w:cs="Arial"/>
            <w:sz w:val="24"/>
            <w:szCs w:val="24"/>
          </w:rPr>
          <w:t>www.beateatingdisorders.org.uk</w:t>
        </w:r>
      </w:hyperlink>
    </w:p>
    <w:p w:rsidR="0063461A" w:rsidRPr="005663DD" w:rsidRDefault="0063461A" w:rsidP="005663DD">
      <w:pPr>
        <w:pStyle w:val="ListParagraph"/>
        <w:spacing w:line="480" w:lineRule="auto"/>
        <w:jc w:val="both"/>
        <w:rPr>
          <w:rFonts w:ascii="Arial" w:hAnsi="Arial" w:cs="Arial"/>
          <w:sz w:val="24"/>
          <w:szCs w:val="24"/>
        </w:rPr>
      </w:pPr>
      <w:r w:rsidRPr="005663DD">
        <w:rPr>
          <w:rFonts w:ascii="Arial" w:hAnsi="Arial" w:cs="Arial"/>
          <w:sz w:val="24"/>
          <w:szCs w:val="24"/>
        </w:rPr>
        <w:t>Helpline 0808 801 0677</w:t>
      </w:r>
    </w:p>
    <w:p w:rsidR="0063461A" w:rsidRDefault="0063461A" w:rsidP="0063461A">
      <w:pPr>
        <w:pStyle w:val="ListParagraph"/>
        <w:spacing w:line="480" w:lineRule="auto"/>
        <w:jc w:val="both"/>
        <w:rPr>
          <w:rFonts w:ascii="Arial" w:hAnsi="Arial" w:cs="Arial"/>
          <w:sz w:val="24"/>
          <w:szCs w:val="24"/>
        </w:rPr>
      </w:pPr>
      <w:r>
        <w:rPr>
          <w:rFonts w:ascii="Arial" w:hAnsi="Arial" w:cs="Arial"/>
          <w:sz w:val="24"/>
          <w:szCs w:val="24"/>
        </w:rPr>
        <w:t>Youth line 0808 801 0711</w:t>
      </w:r>
    </w:p>
    <w:p w:rsidR="0063461A" w:rsidRDefault="0063461A" w:rsidP="0063461A">
      <w:pPr>
        <w:pStyle w:val="ListParagraph"/>
        <w:spacing w:line="480" w:lineRule="auto"/>
        <w:jc w:val="both"/>
        <w:rPr>
          <w:rFonts w:ascii="Arial" w:hAnsi="Arial" w:cs="Arial"/>
          <w:sz w:val="24"/>
          <w:szCs w:val="24"/>
        </w:rPr>
      </w:pPr>
      <w:r>
        <w:rPr>
          <w:rFonts w:ascii="Arial" w:hAnsi="Arial" w:cs="Arial"/>
          <w:sz w:val="24"/>
          <w:szCs w:val="24"/>
        </w:rPr>
        <w:t>Student line 0808 801 0811</w:t>
      </w:r>
    </w:p>
    <w:p w:rsidR="005663DD" w:rsidRDefault="005663DD" w:rsidP="005663DD">
      <w:pPr>
        <w:pStyle w:val="ListParagraph"/>
        <w:spacing w:line="480" w:lineRule="auto"/>
        <w:jc w:val="both"/>
        <w:rPr>
          <w:rFonts w:ascii="Arial" w:hAnsi="Arial" w:cs="Arial"/>
          <w:sz w:val="24"/>
          <w:szCs w:val="24"/>
        </w:rPr>
      </w:pPr>
      <w:r>
        <w:rPr>
          <w:noProof/>
          <w:shd w:val="clear" w:color="auto" w:fill="FFFFFF"/>
        </w:rPr>
        <w:drawing>
          <wp:inline distT="0" distB="0" distL="0" distR="0" wp14:anchorId="7E05694B" wp14:editId="30A56F1D">
            <wp:extent cx="2342416" cy="1323975"/>
            <wp:effectExtent l="0" t="0" r="1270" b="0"/>
            <wp:docPr id="7" name="Picture 7" descr="Image result for eating disorders statistics in u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ating disorders statistics in u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76445" cy="1343209"/>
                    </a:xfrm>
                    <a:prstGeom prst="rect">
                      <a:avLst/>
                    </a:prstGeom>
                    <a:noFill/>
                    <a:ln>
                      <a:noFill/>
                    </a:ln>
                  </pic:spPr>
                </pic:pic>
              </a:graphicData>
            </a:graphic>
          </wp:inline>
        </w:drawing>
      </w:r>
    </w:p>
    <w:p w:rsidR="00B14013" w:rsidRDefault="00B14013" w:rsidP="00B14013">
      <w:pPr>
        <w:pStyle w:val="ListParagraph"/>
        <w:spacing w:line="480" w:lineRule="auto"/>
        <w:jc w:val="both"/>
        <w:rPr>
          <w:rFonts w:ascii="Arial" w:hAnsi="Arial" w:cs="Arial"/>
          <w:sz w:val="24"/>
          <w:szCs w:val="24"/>
        </w:rPr>
      </w:pPr>
    </w:p>
    <w:p w:rsidR="0063461A" w:rsidRPr="005663DD" w:rsidRDefault="0063461A" w:rsidP="005663DD">
      <w:pPr>
        <w:pStyle w:val="ListParagraph"/>
        <w:numPr>
          <w:ilvl w:val="0"/>
          <w:numId w:val="5"/>
        </w:numPr>
        <w:spacing w:line="480" w:lineRule="auto"/>
        <w:jc w:val="both"/>
        <w:rPr>
          <w:rFonts w:ascii="Arial" w:hAnsi="Arial" w:cs="Arial"/>
          <w:sz w:val="24"/>
          <w:szCs w:val="24"/>
        </w:rPr>
      </w:pPr>
      <w:r w:rsidRPr="005663DD">
        <w:rPr>
          <w:rFonts w:ascii="Arial" w:hAnsi="Arial" w:cs="Arial"/>
          <w:sz w:val="24"/>
          <w:szCs w:val="24"/>
        </w:rPr>
        <w:t>Mind</w:t>
      </w:r>
    </w:p>
    <w:p w:rsidR="0063461A" w:rsidRDefault="00923449" w:rsidP="0063461A">
      <w:pPr>
        <w:pStyle w:val="ListParagraph"/>
        <w:spacing w:line="480" w:lineRule="auto"/>
        <w:jc w:val="both"/>
        <w:rPr>
          <w:rFonts w:ascii="Arial" w:hAnsi="Arial" w:cs="Arial"/>
          <w:sz w:val="24"/>
          <w:szCs w:val="24"/>
        </w:rPr>
      </w:pPr>
      <w:hyperlink r:id="rId37" w:history="1">
        <w:r w:rsidR="0063461A" w:rsidRPr="002F30E6">
          <w:rPr>
            <w:rStyle w:val="Hyperlink"/>
            <w:rFonts w:ascii="Arial" w:hAnsi="Arial" w:cs="Arial"/>
            <w:sz w:val="24"/>
            <w:szCs w:val="24"/>
          </w:rPr>
          <w:t>www.anorexiabulimiacare.org.uk</w:t>
        </w:r>
      </w:hyperlink>
    </w:p>
    <w:p w:rsidR="0063461A" w:rsidRDefault="0063461A" w:rsidP="0063461A">
      <w:pPr>
        <w:pStyle w:val="ListParagraph"/>
        <w:spacing w:line="480" w:lineRule="auto"/>
        <w:jc w:val="both"/>
        <w:rPr>
          <w:rFonts w:ascii="Arial" w:hAnsi="Arial" w:cs="Arial"/>
          <w:sz w:val="24"/>
          <w:szCs w:val="24"/>
        </w:rPr>
      </w:pPr>
      <w:r>
        <w:rPr>
          <w:rFonts w:ascii="Arial" w:hAnsi="Arial" w:cs="Arial"/>
          <w:sz w:val="24"/>
          <w:szCs w:val="24"/>
        </w:rPr>
        <w:t>03000 11 12 13</w:t>
      </w:r>
    </w:p>
    <w:p w:rsidR="0063461A" w:rsidRPr="0063461A" w:rsidRDefault="00E13DA6" w:rsidP="0063461A">
      <w:pPr>
        <w:pStyle w:val="ListParagraph"/>
        <w:spacing w:line="480" w:lineRule="auto"/>
        <w:jc w:val="both"/>
        <w:rPr>
          <w:rFonts w:ascii="Arial" w:hAnsi="Arial" w:cs="Arial"/>
          <w:sz w:val="24"/>
          <w:szCs w:val="24"/>
        </w:rPr>
      </w:pPr>
      <w:r>
        <w:rPr>
          <w:rFonts w:ascii="Arial" w:hAnsi="Arial" w:cs="Arial"/>
          <w:noProof/>
          <w:color w:val="0000FF"/>
          <w:sz w:val="27"/>
          <w:szCs w:val="27"/>
        </w:rPr>
        <w:drawing>
          <wp:inline distT="0" distB="0" distL="0" distR="0" wp14:anchorId="35FDAF4D" wp14:editId="603AEC9F">
            <wp:extent cx="1638300" cy="1935578"/>
            <wp:effectExtent l="0" t="0" r="0" b="7620"/>
            <wp:docPr id="4" name="Picture 4" descr="Image result for eating disorders statistics in uk">
              <a:hlinkClick xmlns:a="http://schemas.openxmlformats.org/drawingml/2006/main" r:id="rId3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ting disorders statistics in uk">
                      <a:hlinkClick r:id="rId38" tgtFrame="&quot;_blank&quot;"/>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63074" cy="1964847"/>
                    </a:xfrm>
                    <a:prstGeom prst="rect">
                      <a:avLst/>
                    </a:prstGeom>
                    <a:noFill/>
                    <a:ln>
                      <a:noFill/>
                    </a:ln>
                  </pic:spPr>
                </pic:pic>
              </a:graphicData>
            </a:graphic>
          </wp:inline>
        </w:drawing>
      </w:r>
    </w:p>
    <w:p w:rsidR="0057583C" w:rsidRDefault="0057583C" w:rsidP="0057583C">
      <w:pPr>
        <w:rPr>
          <w:rFonts w:ascii="Arial" w:hAnsi="Arial" w:cs="Arial"/>
          <w:sz w:val="24"/>
          <w:szCs w:val="24"/>
        </w:rPr>
      </w:pPr>
    </w:p>
    <w:p w:rsidR="00F951F2" w:rsidRDefault="00DE522B" w:rsidP="00DE522B">
      <w:pPr>
        <w:jc w:val="center"/>
        <w:rPr>
          <w:rFonts w:ascii="Arial" w:hAnsi="Arial" w:cs="Arial"/>
          <w:sz w:val="24"/>
          <w:szCs w:val="24"/>
          <w:u w:val="single"/>
        </w:rPr>
      </w:pPr>
      <w:r w:rsidRPr="00DE522B">
        <w:rPr>
          <w:rFonts w:ascii="Arial" w:hAnsi="Arial" w:cs="Arial"/>
          <w:sz w:val="24"/>
          <w:szCs w:val="24"/>
          <w:u w:val="single"/>
        </w:rPr>
        <w:t>References</w:t>
      </w:r>
    </w:p>
    <w:p w:rsidR="00DE522B" w:rsidRDefault="00DE522B" w:rsidP="00DE522B">
      <w:pPr>
        <w:jc w:val="center"/>
        <w:rPr>
          <w:rFonts w:ascii="Arial" w:hAnsi="Arial" w:cs="Arial"/>
          <w:sz w:val="24"/>
          <w:szCs w:val="24"/>
          <w:u w:val="single"/>
        </w:rPr>
      </w:pPr>
    </w:p>
    <w:p w:rsidR="004139A8" w:rsidRDefault="004139A8" w:rsidP="004139A8">
      <w:pPr>
        <w:rPr>
          <w:rFonts w:ascii="Arial" w:hAnsi="Arial" w:cs="Arial"/>
          <w:sz w:val="24"/>
          <w:szCs w:val="24"/>
        </w:rPr>
      </w:pPr>
      <w:r>
        <w:rPr>
          <w:rFonts w:ascii="Arial" w:hAnsi="Arial" w:cs="Arial"/>
          <w:sz w:val="24"/>
          <w:szCs w:val="24"/>
        </w:rPr>
        <w:t xml:space="preserve">Adult Psychiatric Morbidity Survey, (2007) Available at: </w:t>
      </w:r>
      <w:hyperlink r:id="rId40" w:history="1">
        <w:r w:rsidRPr="00431C03">
          <w:rPr>
            <w:rStyle w:val="Hyperlink"/>
            <w:rFonts w:ascii="Arial" w:hAnsi="Arial" w:cs="Arial"/>
            <w:sz w:val="24"/>
            <w:szCs w:val="24"/>
          </w:rPr>
          <w:t>www.beatingeatingdisorders.org.uk</w:t>
        </w:r>
      </w:hyperlink>
      <w:r>
        <w:rPr>
          <w:rFonts w:ascii="Arial" w:hAnsi="Arial" w:cs="Arial"/>
          <w:sz w:val="24"/>
          <w:szCs w:val="24"/>
        </w:rPr>
        <w:t xml:space="preserve"> [Accessed on 6</w:t>
      </w:r>
      <w:r w:rsidRPr="00923449">
        <w:rPr>
          <w:rFonts w:ascii="Arial" w:hAnsi="Arial" w:cs="Arial"/>
          <w:sz w:val="24"/>
          <w:szCs w:val="24"/>
          <w:vertAlign w:val="superscript"/>
        </w:rPr>
        <w:t>th</w:t>
      </w:r>
      <w:r>
        <w:rPr>
          <w:rFonts w:ascii="Arial" w:hAnsi="Arial" w:cs="Arial"/>
          <w:sz w:val="24"/>
          <w:szCs w:val="24"/>
        </w:rPr>
        <w:t xml:space="preserve"> April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Blair, O. (2017) Independent – Former Model Victoire Dauxerre on Speaking Out about her Anorexia Triggered by Fashion Industry. Available at: </w:t>
      </w:r>
      <w:hyperlink r:id="rId41" w:history="1">
        <w:r w:rsidRPr="00431C03">
          <w:rPr>
            <w:rStyle w:val="Hyperlink"/>
            <w:rFonts w:ascii="Arial" w:hAnsi="Arial" w:cs="Arial"/>
            <w:sz w:val="24"/>
            <w:szCs w:val="24"/>
          </w:rPr>
          <w:t>www.independant.co.uk</w:t>
        </w:r>
      </w:hyperlink>
      <w:r>
        <w:rPr>
          <w:rFonts w:ascii="Arial" w:hAnsi="Arial" w:cs="Arial"/>
          <w:sz w:val="24"/>
          <w:szCs w:val="24"/>
        </w:rPr>
        <w:t xml:space="preserve"> [Accessed on 10</w:t>
      </w:r>
      <w:r w:rsidRPr="00923449">
        <w:rPr>
          <w:rFonts w:ascii="Arial" w:hAnsi="Arial" w:cs="Arial"/>
          <w:sz w:val="24"/>
          <w:szCs w:val="24"/>
          <w:vertAlign w:val="superscript"/>
        </w:rPr>
        <w:t>th</w:t>
      </w:r>
      <w:r>
        <w:rPr>
          <w:rFonts w:ascii="Arial" w:hAnsi="Arial" w:cs="Arial"/>
          <w:sz w:val="24"/>
          <w:szCs w:val="24"/>
        </w:rPr>
        <w:t xml:space="preserve"> May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Body Dysmorphic Disorder. Available at: </w:t>
      </w:r>
      <w:hyperlink r:id="rId42" w:history="1">
        <w:r w:rsidRPr="00431C03">
          <w:rPr>
            <w:rStyle w:val="Hyperlink"/>
            <w:rFonts w:ascii="Arial" w:hAnsi="Arial" w:cs="Arial"/>
            <w:sz w:val="24"/>
            <w:szCs w:val="24"/>
          </w:rPr>
          <w:t>www.nhs.uk</w:t>
        </w:r>
      </w:hyperlink>
      <w:r>
        <w:rPr>
          <w:rFonts w:ascii="Arial" w:hAnsi="Arial" w:cs="Arial"/>
          <w:sz w:val="24"/>
          <w:szCs w:val="24"/>
        </w:rPr>
        <w:t xml:space="preserve"> [Accessed on 2</w:t>
      </w:r>
      <w:r w:rsidRPr="00923449">
        <w:rPr>
          <w:rFonts w:ascii="Arial" w:hAnsi="Arial" w:cs="Arial"/>
          <w:sz w:val="24"/>
          <w:szCs w:val="24"/>
          <w:vertAlign w:val="superscript"/>
        </w:rPr>
        <w:t>nd</w:t>
      </w:r>
      <w:r>
        <w:rPr>
          <w:rFonts w:ascii="Arial" w:hAnsi="Arial" w:cs="Arial"/>
          <w:sz w:val="24"/>
          <w:szCs w:val="24"/>
        </w:rPr>
        <w:t xml:space="preserve"> April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Eating Disorder Facts and Eating Disorder Statistics. Available at: </w:t>
      </w:r>
      <w:hyperlink r:id="rId43" w:history="1">
        <w:r w:rsidRPr="00B406B6">
          <w:rPr>
            <w:rStyle w:val="Hyperlink"/>
            <w:rFonts w:ascii="Arial" w:hAnsi="Arial" w:cs="Arial"/>
            <w:sz w:val="24"/>
            <w:szCs w:val="24"/>
          </w:rPr>
          <w:t>www.eatingrecoverycenter.com/conditions/eating-disorders/facts/statistics</w:t>
        </w:r>
      </w:hyperlink>
      <w:r>
        <w:rPr>
          <w:rFonts w:ascii="Arial" w:hAnsi="Arial" w:cs="Arial"/>
          <w:sz w:val="24"/>
          <w:szCs w:val="24"/>
        </w:rPr>
        <w:t xml:space="preserve"> [Accessed on 10</w:t>
      </w:r>
      <w:r w:rsidRPr="00DE522B">
        <w:rPr>
          <w:rFonts w:ascii="Arial" w:hAnsi="Arial" w:cs="Arial"/>
          <w:sz w:val="24"/>
          <w:szCs w:val="24"/>
          <w:vertAlign w:val="superscript"/>
        </w:rPr>
        <w:t>th</w:t>
      </w:r>
      <w:r>
        <w:rPr>
          <w:rFonts w:ascii="Arial" w:hAnsi="Arial" w:cs="Arial"/>
          <w:sz w:val="24"/>
          <w:szCs w:val="24"/>
        </w:rPr>
        <w:t xml:space="preserve"> April 2019].</w:t>
      </w:r>
    </w:p>
    <w:p w:rsidR="004139A8" w:rsidRDefault="004139A8" w:rsidP="00DE522B">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Eating Disorders – Mental Health Foundation. Available at: </w:t>
      </w:r>
      <w:hyperlink r:id="rId44" w:history="1">
        <w:r w:rsidRPr="00431C03">
          <w:rPr>
            <w:rStyle w:val="Hyperlink"/>
            <w:rFonts w:ascii="Arial" w:hAnsi="Arial" w:cs="Arial"/>
            <w:sz w:val="24"/>
            <w:szCs w:val="24"/>
          </w:rPr>
          <w:t>www.mentalhealth.org.uk</w:t>
        </w:r>
      </w:hyperlink>
      <w:r>
        <w:rPr>
          <w:rFonts w:ascii="Arial" w:hAnsi="Arial" w:cs="Arial"/>
          <w:sz w:val="24"/>
          <w:szCs w:val="24"/>
        </w:rPr>
        <w:t xml:space="preserve"> [Accessed on 19</w:t>
      </w:r>
      <w:r w:rsidRPr="00923449">
        <w:rPr>
          <w:rFonts w:ascii="Arial" w:hAnsi="Arial" w:cs="Arial"/>
          <w:sz w:val="24"/>
          <w:szCs w:val="24"/>
          <w:vertAlign w:val="superscript"/>
        </w:rPr>
        <w:t>th</w:t>
      </w:r>
      <w:r>
        <w:rPr>
          <w:rFonts w:ascii="Arial" w:hAnsi="Arial" w:cs="Arial"/>
          <w:sz w:val="24"/>
          <w:szCs w:val="24"/>
        </w:rPr>
        <w:t xml:space="preserve"> April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Huffpost, (2018</w:t>
      </w:r>
      <w:r w:rsidRPr="00387915">
        <w:rPr>
          <w:rFonts w:ascii="Arial" w:hAnsi="Arial" w:cs="Arial"/>
          <w:i/>
          <w:sz w:val="24"/>
          <w:szCs w:val="24"/>
        </w:rPr>
        <w:t>) Model Scouts Solicit Girls Outside Eating Disorder Clinic</w:t>
      </w:r>
      <w:r>
        <w:rPr>
          <w:rFonts w:ascii="Arial" w:hAnsi="Arial" w:cs="Arial"/>
          <w:i/>
          <w:sz w:val="24"/>
          <w:szCs w:val="24"/>
        </w:rPr>
        <w:t>.</w:t>
      </w:r>
      <w:r>
        <w:rPr>
          <w:rFonts w:ascii="Arial" w:hAnsi="Arial" w:cs="Arial"/>
          <w:sz w:val="24"/>
          <w:szCs w:val="24"/>
        </w:rPr>
        <w:t xml:space="preserve"> Available at: </w:t>
      </w:r>
      <w:hyperlink r:id="rId45" w:history="1">
        <w:r w:rsidRPr="00B406B6">
          <w:rPr>
            <w:rStyle w:val="Hyperlink"/>
            <w:rFonts w:ascii="Arial" w:hAnsi="Arial" w:cs="Arial"/>
            <w:sz w:val="24"/>
            <w:szCs w:val="24"/>
          </w:rPr>
          <w:t>www.m.huffpost.com</w:t>
        </w:r>
      </w:hyperlink>
      <w:r>
        <w:rPr>
          <w:rFonts w:ascii="Arial" w:hAnsi="Arial" w:cs="Arial"/>
          <w:sz w:val="24"/>
          <w:szCs w:val="24"/>
        </w:rPr>
        <w:t xml:space="preserve"> [Accessed on 9</w:t>
      </w:r>
      <w:r w:rsidRPr="00387915">
        <w:rPr>
          <w:rFonts w:ascii="Arial" w:hAnsi="Arial" w:cs="Arial"/>
          <w:sz w:val="24"/>
          <w:szCs w:val="24"/>
          <w:vertAlign w:val="superscript"/>
        </w:rPr>
        <w:t>th</w:t>
      </w:r>
      <w:r>
        <w:rPr>
          <w:rFonts w:ascii="Arial" w:hAnsi="Arial" w:cs="Arial"/>
          <w:sz w:val="24"/>
          <w:szCs w:val="24"/>
        </w:rPr>
        <w:t xml:space="preserve"> April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National Eating Disorders Association, (2018) </w:t>
      </w:r>
      <w:r w:rsidRPr="00BC75C1">
        <w:rPr>
          <w:rFonts w:ascii="Arial" w:hAnsi="Arial" w:cs="Arial"/>
          <w:i/>
          <w:sz w:val="24"/>
          <w:szCs w:val="24"/>
        </w:rPr>
        <w:t>NEDA – Feeding Hope – Bullying and Eating Disorders.</w:t>
      </w:r>
      <w:r>
        <w:rPr>
          <w:rFonts w:ascii="Arial" w:hAnsi="Arial" w:cs="Arial"/>
          <w:i/>
          <w:sz w:val="24"/>
          <w:szCs w:val="24"/>
        </w:rPr>
        <w:t xml:space="preserve"> </w:t>
      </w:r>
      <w:r>
        <w:rPr>
          <w:rFonts w:ascii="Arial" w:hAnsi="Arial" w:cs="Arial"/>
          <w:sz w:val="24"/>
          <w:szCs w:val="24"/>
        </w:rPr>
        <w:t xml:space="preserve">Available at: </w:t>
      </w:r>
      <w:hyperlink r:id="rId46" w:history="1">
        <w:r w:rsidRPr="00431C03">
          <w:rPr>
            <w:rStyle w:val="Hyperlink"/>
            <w:rFonts w:ascii="Arial" w:hAnsi="Arial" w:cs="Arial"/>
            <w:sz w:val="24"/>
            <w:szCs w:val="24"/>
          </w:rPr>
          <w:t>www.nationaleatingdisorders.org</w:t>
        </w:r>
      </w:hyperlink>
      <w:r>
        <w:rPr>
          <w:rFonts w:ascii="Arial" w:hAnsi="Arial" w:cs="Arial"/>
          <w:sz w:val="24"/>
          <w:szCs w:val="24"/>
        </w:rPr>
        <w:t xml:space="preserve"> [Accessed on 28</w:t>
      </w:r>
      <w:r w:rsidRPr="00BC75C1">
        <w:rPr>
          <w:rFonts w:ascii="Arial" w:hAnsi="Arial" w:cs="Arial"/>
          <w:sz w:val="24"/>
          <w:szCs w:val="24"/>
          <w:vertAlign w:val="superscript"/>
        </w:rPr>
        <w:t>th</w:t>
      </w:r>
      <w:r>
        <w:rPr>
          <w:rFonts w:ascii="Arial" w:hAnsi="Arial" w:cs="Arial"/>
          <w:sz w:val="24"/>
          <w:szCs w:val="24"/>
        </w:rPr>
        <w:t xml:space="preserve"> April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National institute of Mental Health</w:t>
      </w:r>
      <w:r w:rsidR="00031A03">
        <w:rPr>
          <w:rFonts w:ascii="Arial" w:hAnsi="Arial" w:cs="Arial"/>
          <w:sz w:val="24"/>
          <w:szCs w:val="24"/>
        </w:rPr>
        <w:t xml:space="preserve"> (no date) Available at:</w:t>
      </w:r>
      <w:r w:rsidR="00E61DEB">
        <w:rPr>
          <w:rFonts w:ascii="Arial" w:hAnsi="Arial" w:cs="Arial"/>
          <w:sz w:val="24"/>
          <w:szCs w:val="24"/>
        </w:rPr>
        <w:t xml:space="preserve"> </w:t>
      </w:r>
      <w:hyperlink r:id="rId47" w:history="1">
        <w:r w:rsidR="00E61DEB" w:rsidRPr="00431C03">
          <w:rPr>
            <w:rStyle w:val="Hyperlink"/>
            <w:rFonts w:ascii="Arial" w:hAnsi="Arial" w:cs="Arial"/>
            <w:sz w:val="24"/>
            <w:szCs w:val="24"/>
          </w:rPr>
          <w:t>www.nimh.nih.gov</w:t>
        </w:r>
      </w:hyperlink>
      <w:r w:rsidR="00E61DEB">
        <w:rPr>
          <w:rFonts w:ascii="Arial" w:hAnsi="Arial" w:cs="Arial"/>
          <w:sz w:val="24"/>
          <w:szCs w:val="24"/>
        </w:rPr>
        <w:t xml:space="preserve"> </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Riordan, H. (2018) </w:t>
      </w:r>
      <w:r w:rsidRPr="006B4DE0">
        <w:rPr>
          <w:rFonts w:ascii="Arial" w:hAnsi="Arial" w:cs="Arial"/>
          <w:i/>
          <w:sz w:val="24"/>
          <w:szCs w:val="24"/>
        </w:rPr>
        <w:t>Why are Models So Skinny? The Truth about the Fashion Industry.</w:t>
      </w:r>
      <w:r>
        <w:rPr>
          <w:rFonts w:ascii="Arial" w:hAnsi="Arial" w:cs="Arial"/>
          <w:i/>
          <w:sz w:val="24"/>
          <w:szCs w:val="24"/>
        </w:rPr>
        <w:t xml:space="preserve"> </w:t>
      </w:r>
      <w:r>
        <w:rPr>
          <w:rFonts w:ascii="Arial" w:hAnsi="Arial" w:cs="Arial"/>
          <w:sz w:val="24"/>
          <w:szCs w:val="24"/>
        </w:rPr>
        <w:t xml:space="preserve">Available at: </w:t>
      </w:r>
      <w:hyperlink r:id="rId48" w:history="1">
        <w:r w:rsidRPr="00431C03">
          <w:rPr>
            <w:rStyle w:val="Hyperlink"/>
            <w:rFonts w:ascii="Arial" w:hAnsi="Arial" w:cs="Arial"/>
            <w:sz w:val="24"/>
            <w:szCs w:val="24"/>
          </w:rPr>
          <w:t>www.thehub.com</w:t>
        </w:r>
      </w:hyperlink>
      <w:r>
        <w:rPr>
          <w:rFonts w:ascii="Arial" w:hAnsi="Arial" w:cs="Arial"/>
          <w:sz w:val="24"/>
          <w:szCs w:val="24"/>
        </w:rPr>
        <w:t xml:space="preserve"> [Accessed on 14</w:t>
      </w:r>
      <w:r w:rsidRPr="006B4DE0">
        <w:rPr>
          <w:rFonts w:ascii="Arial" w:hAnsi="Arial" w:cs="Arial"/>
          <w:sz w:val="24"/>
          <w:szCs w:val="24"/>
          <w:vertAlign w:val="superscript"/>
        </w:rPr>
        <w:t>th</w:t>
      </w:r>
      <w:r>
        <w:rPr>
          <w:rFonts w:ascii="Arial" w:hAnsi="Arial" w:cs="Arial"/>
          <w:sz w:val="24"/>
          <w:szCs w:val="24"/>
        </w:rPr>
        <w:t xml:space="preserve"> May 2019].</w:t>
      </w:r>
    </w:p>
    <w:p w:rsidR="004139A8" w:rsidRDefault="004139A8" w:rsidP="004139A8">
      <w:pPr>
        <w:rPr>
          <w:rFonts w:ascii="Arial" w:hAnsi="Arial" w:cs="Arial"/>
          <w:sz w:val="24"/>
          <w:szCs w:val="24"/>
        </w:rPr>
      </w:pPr>
    </w:p>
    <w:p w:rsidR="004139A8" w:rsidRDefault="004139A8" w:rsidP="004139A8">
      <w:pPr>
        <w:rPr>
          <w:rFonts w:ascii="Arial" w:hAnsi="Arial" w:cs="Arial"/>
          <w:sz w:val="24"/>
          <w:szCs w:val="24"/>
        </w:rPr>
      </w:pPr>
    </w:p>
    <w:p w:rsidR="004139A8" w:rsidRPr="00BC75C1" w:rsidRDefault="004139A8" w:rsidP="004139A8">
      <w:pPr>
        <w:rPr>
          <w:rFonts w:ascii="Arial" w:hAnsi="Arial" w:cs="Arial"/>
          <w:sz w:val="24"/>
          <w:szCs w:val="24"/>
        </w:rPr>
      </w:pPr>
    </w:p>
    <w:p w:rsidR="004139A8" w:rsidRDefault="004139A8" w:rsidP="00DE522B">
      <w:pPr>
        <w:rPr>
          <w:rFonts w:ascii="Arial" w:hAnsi="Arial" w:cs="Arial"/>
          <w:sz w:val="24"/>
          <w:szCs w:val="24"/>
        </w:rPr>
      </w:pPr>
    </w:p>
    <w:p w:rsidR="004139A8" w:rsidRDefault="004139A8" w:rsidP="00DE522B">
      <w:pPr>
        <w:rPr>
          <w:rFonts w:ascii="Arial" w:hAnsi="Arial" w:cs="Arial"/>
          <w:sz w:val="24"/>
          <w:szCs w:val="24"/>
        </w:rPr>
      </w:pPr>
    </w:p>
    <w:p w:rsidR="004139A8" w:rsidRDefault="004139A8" w:rsidP="004139A8">
      <w:pPr>
        <w:rPr>
          <w:rFonts w:ascii="Arial" w:hAnsi="Arial" w:cs="Arial"/>
          <w:sz w:val="24"/>
          <w:szCs w:val="24"/>
        </w:rPr>
      </w:pPr>
      <w:r>
        <w:rPr>
          <w:rFonts w:ascii="Arial" w:hAnsi="Arial" w:cs="Arial"/>
          <w:sz w:val="24"/>
          <w:szCs w:val="24"/>
        </w:rPr>
        <w:t xml:space="preserve">Smith, M. (2018) </w:t>
      </w:r>
      <w:r w:rsidRPr="00923449">
        <w:rPr>
          <w:rFonts w:ascii="Arial" w:hAnsi="Arial" w:cs="Arial"/>
          <w:i/>
          <w:sz w:val="24"/>
          <w:szCs w:val="24"/>
        </w:rPr>
        <w:t xml:space="preserve">Helping Someone </w:t>
      </w:r>
      <w:r>
        <w:rPr>
          <w:rFonts w:ascii="Arial" w:hAnsi="Arial" w:cs="Arial"/>
          <w:i/>
          <w:sz w:val="24"/>
          <w:szCs w:val="24"/>
        </w:rPr>
        <w:t>w</w:t>
      </w:r>
      <w:r w:rsidRPr="00923449">
        <w:rPr>
          <w:rFonts w:ascii="Arial" w:hAnsi="Arial" w:cs="Arial"/>
          <w:i/>
          <w:sz w:val="24"/>
          <w:szCs w:val="24"/>
        </w:rPr>
        <w:t>ith An Eating Disorder Help Guide</w:t>
      </w:r>
      <w:r>
        <w:rPr>
          <w:rFonts w:ascii="Arial" w:hAnsi="Arial" w:cs="Arial"/>
          <w:i/>
          <w:sz w:val="24"/>
          <w:szCs w:val="24"/>
        </w:rPr>
        <w:t xml:space="preserve">. </w:t>
      </w:r>
      <w:r>
        <w:rPr>
          <w:rFonts w:ascii="Arial" w:hAnsi="Arial" w:cs="Arial"/>
          <w:sz w:val="24"/>
          <w:szCs w:val="24"/>
        </w:rPr>
        <w:t xml:space="preserve">Available at: </w:t>
      </w:r>
      <w:hyperlink r:id="rId49" w:history="1">
        <w:r w:rsidRPr="00431C03">
          <w:rPr>
            <w:rStyle w:val="Hyperlink"/>
            <w:rFonts w:ascii="Arial" w:hAnsi="Arial" w:cs="Arial"/>
            <w:sz w:val="24"/>
            <w:szCs w:val="24"/>
          </w:rPr>
          <w:t>www.helpguide.org</w:t>
        </w:r>
      </w:hyperlink>
      <w:r>
        <w:rPr>
          <w:rFonts w:ascii="Arial" w:hAnsi="Arial" w:cs="Arial"/>
          <w:sz w:val="24"/>
          <w:szCs w:val="24"/>
        </w:rPr>
        <w:t xml:space="preserve"> [Accessed on 10</w:t>
      </w:r>
      <w:r w:rsidRPr="00923449">
        <w:rPr>
          <w:rFonts w:ascii="Arial" w:hAnsi="Arial" w:cs="Arial"/>
          <w:sz w:val="24"/>
          <w:szCs w:val="24"/>
          <w:vertAlign w:val="superscript"/>
        </w:rPr>
        <w:t>th</w:t>
      </w:r>
      <w:r>
        <w:rPr>
          <w:rFonts w:ascii="Arial" w:hAnsi="Arial" w:cs="Arial"/>
          <w:sz w:val="24"/>
          <w:szCs w:val="24"/>
        </w:rPr>
        <w:t xml:space="preserve"> May 2019].</w:t>
      </w:r>
    </w:p>
    <w:p w:rsidR="004139A8" w:rsidRDefault="004139A8" w:rsidP="00DE522B">
      <w:pPr>
        <w:rPr>
          <w:rFonts w:ascii="Arial" w:hAnsi="Arial" w:cs="Arial"/>
          <w:sz w:val="24"/>
          <w:szCs w:val="24"/>
        </w:rPr>
      </w:pPr>
    </w:p>
    <w:p w:rsidR="00DE522B" w:rsidRDefault="00DE522B" w:rsidP="00DE522B">
      <w:pPr>
        <w:rPr>
          <w:rFonts w:ascii="Arial" w:hAnsi="Arial" w:cs="Arial"/>
          <w:sz w:val="24"/>
          <w:szCs w:val="24"/>
        </w:rPr>
      </w:pPr>
      <w:r>
        <w:rPr>
          <w:rFonts w:ascii="Arial" w:hAnsi="Arial" w:cs="Arial"/>
          <w:sz w:val="24"/>
          <w:szCs w:val="24"/>
        </w:rPr>
        <w:t xml:space="preserve">Ulifeline, (no date) </w:t>
      </w:r>
      <w:r w:rsidRPr="00DE522B">
        <w:rPr>
          <w:rFonts w:ascii="Arial" w:hAnsi="Arial" w:cs="Arial"/>
          <w:i/>
          <w:sz w:val="24"/>
          <w:szCs w:val="24"/>
        </w:rPr>
        <w:t>Eating Disorders – why do they happen?</w:t>
      </w:r>
      <w:r>
        <w:rPr>
          <w:rFonts w:ascii="Arial" w:hAnsi="Arial" w:cs="Arial"/>
          <w:i/>
          <w:sz w:val="24"/>
          <w:szCs w:val="24"/>
        </w:rPr>
        <w:t xml:space="preserve"> </w:t>
      </w:r>
      <w:r w:rsidRPr="00DE522B">
        <w:rPr>
          <w:rFonts w:ascii="Arial" w:hAnsi="Arial" w:cs="Arial"/>
          <w:sz w:val="24"/>
          <w:szCs w:val="24"/>
        </w:rPr>
        <w:t xml:space="preserve">Available at: </w:t>
      </w:r>
      <w:hyperlink r:id="rId50" w:history="1">
        <w:r w:rsidRPr="00B406B6">
          <w:rPr>
            <w:rStyle w:val="Hyperlink"/>
            <w:rFonts w:ascii="Arial" w:hAnsi="Arial" w:cs="Arial"/>
            <w:sz w:val="24"/>
            <w:szCs w:val="24"/>
          </w:rPr>
          <w:t>www.ulifeline.org/articles/400-eating-disorders-why-do-they-happen</w:t>
        </w:r>
      </w:hyperlink>
      <w:r>
        <w:rPr>
          <w:rFonts w:ascii="Arial" w:hAnsi="Arial" w:cs="Arial"/>
          <w:sz w:val="24"/>
          <w:szCs w:val="24"/>
        </w:rPr>
        <w:t xml:space="preserve"> [Accessed on 10th April 2019].</w:t>
      </w:r>
    </w:p>
    <w:p w:rsidR="00DE522B" w:rsidRDefault="00DE522B" w:rsidP="00DE522B">
      <w:pPr>
        <w:rPr>
          <w:rFonts w:ascii="Arial" w:hAnsi="Arial" w:cs="Arial"/>
          <w:sz w:val="24"/>
          <w:szCs w:val="24"/>
        </w:rPr>
      </w:pPr>
    </w:p>
    <w:p w:rsidR="00387915" w:rsidRDefault="00387915" w:rsidP="00DE522B">
      <w:pPr>
        <w:rPr>
          <w:rFonts w:ascii="Arial" w:hAnsi="Arial" w:cs="Arial"/>
          <w:sz w:val="24"/>
          <w:szCs w:val="24"/>
        </w:rPr>
      </w:pPr>
      <w:r>
        <w:rPr>
          <w:rFonts w:ascii="Arial" w:hAnsi="Arial" w:cs="Arial"/>
          <w:sz w:val="24"/>
          <w:szCs w:val="24"/>
        </w:rPr>
        <w:t xml:space="preserve">Watson,B. (2017) </w:t>
      </w:r>
      <w:r w:rsidRPr="00387915">
        <w:rPr>
          <w:rFonts w:ascii="Arial" w:hAnsi="Arial" w:cs="Arial"/>
          <w:i/>
          <w:sz w:val="24"/>
          <w:szCs w:val="24"/>
        </w:rPr>
        <w:t>The Doctor Weighs In – what you need to know about eating disorders</w:t>
      </w:r>
      <w:r w:rsidR="00923449">
        <w:rPr>
          <w:rFonts w:ascii="Arial" w:hAnsi="Arial" w:cs="Arial"/>
          <w:i/>
          <w:sz w:val="24"/>
          <w:szCs w:val="24"/>
        </w:rPr>
        <w:t>.</w:t>
      </w:r>
      <w:r>
        <w:rPr>
          <w:rFonts w:ascii="Arial" w:hAnsi="Arial" w:cs="Arial"/>
          <w:i/>
          <w:sz w:val="24"/>
          <w:szCs w:val="24"/>
        </w:rPr>
        <w:t xml:space="preserve"> </w:t>
      </w:r>
      <w:r>
        <w:rPr>
          <w:rFonts w:ascii="Arial" w:hAnsi="Arial" w:cs="Arial"/>
          <w:sz w:val="24"/>
          <w:szCs w:val="24"/>
        </w:rPr>
        <w:t xml:space="preserve">Available at: </w:t>
      </w:r>
      <w:hyperlink r:id="rId51" w:history="1">
        <w:r w:rsidRPr="00B406B6">
          <w:rPr>
            <w:rStyle w:val="Hyperlink"/>
            <w:rFonts w:ascii="Arial" w:hAnsi="Arial" w:cs="Arial"/>
            <w:sz w:val="24"/>
            <w:szCs w:val="24"/>
          </w:rPr>
          <w:t>www.thedoctorweighsin.com/what-you-need-to-know-about-eating-disorders</w:t>
        </w:r>
      </w:hyperlink>
      <w:r>
        <w:rPr>
          <w:rFonts w:ascii="Arial" w:hAnsi="Arial" w:cs="Arial"/>
          <w:sz w:val="24"/>
          <w:szCs w:val="24"/>
        </w:rPr>
        <w:t xml:space="preserve"> [Accessed on 7th April 2019].</w:t>
      </w:r>
    </w:p>
    <w:p w:rsidR="00AF7129" w:rsidRDefault="00AF7129" w:rsidP="00DE522B">
      <w:pPr>
        <w:rPr>
          <w:rFonts w:ascii="Arial" w:hAnsi="Arial" w:cs="Arial"/>
          <w:sz w:val="24"/>
          <w:szCs w:val="24"/>
        </w:rPr>
      </w:pPr>
    </w:p>
    <w:p w:rsidR="00AF7129" w:rsidRDefault="00AF7129" w:rsidP="00DE522B">
      <w:pPr>
        <w:rPr>
          <w:rFonts w:ascii="Arial" w:hAnsi="Arial" w:cs="Arial"/>
          <w:sz w:val="24"/>
          <w:szCs w:val="24"/>
        </w:rPr>
      </w:pPr>
    </w:p>
    <w:p w:rsidR="00923449" w:rsidRDefault="00923449" w:rsidP="00DE522B">
      <w:pPr>
        <w:rPr>
          <w:rFonts w:ascii="Arial" w:hAnsi="Arial" w:cs="Arial"/>
          <w:sz w:val="24"/>
          <w:szCs w:val="24"/>
        </w:rPr>
      </w:pPr>
    </w:p>
    <w:p w:rsidR="00923449" w:rsidRDefault="00923449" w:rsidP="00DE522B">
      <w:pPr>
        <w:rPr>
          <w:rFonts w:ascii="Arial" w:hAnsi="Arial" w:cs="Arial"/>
          <w:sz w:val="24"/>
          <w:szCs w:val="24"/>
        </w:rPr>
      </w:pPr>
    </w:p>
    <w:p w:rsidR="00923449" w:rsidRDefault="00923449" w:rsidP="00DE522B">
      <w:pPr>
        <w:rPr>
          <w:rFonts w:ascii="Arial" w:hAnsi="Arial" w:cs="Arial"/>
          <w:sz w:val="24"/>
          <w:szCs w:val="24"/>
        </w:rPr>
      </w:pPr>
    </w:p>
    <w:p w:rsidR="00923449" w:rsidRDefault="00923449" w:rsidP="00DE522B">
      <w:pPr>
        <w:rPr>
          <w:rFonts w:ascii="Arial" w:hAnsi="Arial" w:cs="Arial"/>
          <w:sz w:val="24"/>
          <w:szCs w:val="24"/>
        </w:rPr>
      </w:pPr>
    </w:p>
    <w:p w:rsidR="00923449" w:rsidRDefault="00923449" w:rsidP="00DE522B">
      <w:pPr>
        <w:rPr>
          <w:rFonts w:ascii="Arial" w:hAnsi="Arial" w:cs="Arial"/>
          <w:sz w:val="24"/>
          <w:szCs w:val="24"/>
        </w:rPr>
      </w:pPr>
    </w:p>
    <w:p w:rsidR="00923449" w:rsidRPr="00BC75C1" w:rsidRDefault="00923449" w:rsidP="00DE522B">
      <w:pPr>
        <w:rPr>
          <w:rFonts w:ascii="Arial" w:hAnsi="Arial" w:cs="Arial"/>
          <w:i/>
          <w:sz w:val="24"/>
          <w:szCs w:val="24"/>
        </w:rPr>
      </w:pPr>
    </w:p>
    <w:p w:rsidR="00923449" w:rsidRDefault="00923449" w:rsidP="00DE522B">
      <w:pPr>
        <w:rPr>
          <w:rFonts w:ascii="Arial" w:hAnsi="Arial" w:cs="Arial"/>
          <w:sz w:val="24"/>
          <w:szCs w:val="24"/>
        </w:rPr>
      </w:pPr>
    </w:p>
    <w:p w:rsidR="00387915" w:rsidRPr="00387915" w:rsidRDefault="00387915" w:rsidP="00DE522B">
      <w:pPr>
        <w:rPr>
          <w:rFonts w:ascii="Arial" w:hAnsi="Arial" w:cs="Arial"/>
          <w:sz w:val="24"/>
          <w:szCs w:val="24"/>
        </w:rPr>
      </w:pPr>
    </w:p>
    <w:p w:rsidR="00387915" w:rsidRPr="00387915" w:rsidRDefault="00387915" w:rsidP="00DE522B">
      <w:pPr>
        <w:rPr>
          <w:rFonts w:ascii="Arial" w:hAnsi="Arial" w:cs="Arial"/>
          <w:i/>
          <w:sz w:val="24"/>
          <w:szCs w:val="24"/>
        </w:rPr>
      </w:pPr>
    </w:p>
    <w:p w:rsidR="00F951F2" w:rsidRPr="00387915" w:rsidRDefault="00F951F2">
      <w:pPr>
        <w:rPr>
          <w:rFonts w:ascii="Arial" w:hAnsi="Arial" w:cs="Arial"/>
          <w:i/>
          <w:sz w:val="24"/>
          <w:szCs w:val="24"/>
        </w:rPr>
      </w:pPr>
    </w:p>
    <w:p w:rsidR="00267CCE" w:rsidRPr="00267CCE" w:rsidRDefault="00267CCE">
      <w:pPr>
        <w:rPr>
          <w:rFonts w:ascii="Arial" w:hAnsi="Arial" w:cs="Arial"/>
          <w:sz w:val="24"/>
          <w:szCs w:val="24"/>
        </w:rPr>
      </w:pPr>
    </w:p>
    <w:sectPr w:rsidR="00267CCE" w:rsidRPr="00267CCE">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449" w:rsidRDefault="00923449" w:rsidP="00267CCE">
      <w:pPr>
        <w:spacing w:after="0" w:line="240" w:lineRule="auto"/>
      </w:pPr>
      <w:r>
        <w:separator/>
      </w:r>
    </w:p>
  </w:endnote>
  <w:endnote w:type="continuationSeparator" w:id="0">
    <w:p w:rsidR="00923449" w:rsidRDefault="00923449" w:rsidP="00267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0909760"/>
      <w:docPartObj>
        <w:docPartGallery w:val="Page Numbers (Bottom of Page)"/>
        <w:docPartUnique/>
      </w:docPartObj>
    </w:sdtPr>
    <w:sdtEndPr>
      <w:rPr>
        <w:noProof/>
      </w:rPr>
    </w:sdtEndPr>
    <w:sdtContent>
      <w:p w:rsidR="00923449" w:rsidRDefault="00923449">
        <w:pPr>
          <w:pStyle w:val="Footer"/>
          <w:jc w:val="center"/>
        </w:pPr>
        <w:r>
          <w:fldChar w:fldCharType="begin"/>
        </w:r>
        <w:r>
          <w:instrText xml:space="preserve"> PAGE   \* MERGEFORMAT </w:instrText>
        </w:r>
        <w:r>
          <w:fldChar w:fldCharType="separate"/>
        </w:r>
        <w:r w:rsidR="002432E5">
          <w:rPr>
            <w:noProof/>
          </w:rPr>
          <w:t>2</w:t>
        </w:r>
        <w:r>
          <w:rPr>
            <w:noProof/>
          </w:rPr>
          <w:fldChar w:fldCharType="end"/>
        </w:r>
      </w:p>
    </w:sdtContent>
  </w:sdt>
  <w:p w:rsidR="00923449" w:rsidRDefault="00923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449" w:rsidRDefault="00923449" w:rsidP="00267CCE">
      <w:pPr>
        <w:spacing w:after="0" w:line="240" w:lineRule="auto"/>
      </w:pPr>
      <w:r>
        <w:separator/>
      </w:r>
    </w:p>
  </w:footnote>
  <w:footnote w:type="continuationSeparator" w:id="0">
    <w:p w:rsidR="00923449" w:rsidRDefault="00923449" w:rsidP="00267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3449" w:rsidRPr="00267CCE" w:rsidRDefault="00923449">
    <w:pPr>
      <w:pStyle w:val="Header"/>
      <w:rPr>
        <w:rFonts w:ascii="Arial" w:hAnsi="Arial" w:cs="Arial"/>
        <w:sz w:val="24"/>
        <w:szCs w:val="24"/>
      </w:rPr>
    </w:pPr>
    <w:r w:rsidRPr="00267CCE">
      <w:rPr>
        <w:rFonts w:ascii="Arial" w:hAnsi="Arial" w:cs="Arial"/>
        <w:sz w:val="24"/>
        <w:szCs w:val="24"/>
      </w:rPr>
      <w:t>Louise Hosking</w:t>
    </w:r>
  </w:p>
  <w:p w:rsidR="00923449" w:rsidRPr="00267CCE" w:rsidRDefault="00923449">
    <w:pPr>
      <w:pStyle w:val="Header"/>
      <w:rPr>
        <w:rFonts w:ascii="Arial" w:hAnsi="Arial" w:cs="Arial"/>
        <w:sz w:val="24"/>
        <w:szCs w:val="24"/>
      </w:rPr>
    </w:pPr>
    <w:r w:rsidRPr="00267CCE">
      <w:rPr>
        <w:rFonts w:ascii="Arial" w:hAnsi="Arial" w:cs="Arial"/>
        <w:sz w:val="24"/>
        <w:szCs w:val="24"/>
      </w:rPr>
      <w:t>1705313</w:t>
    </w:r>
  </w:p>
  <w:p w:rsidR="00923449" w:rsidRDefault="00923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45633"/>
    <w:multiLevelType w:val="hybridMultilevel"/>
    <w:tmpl w:val="9F589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B599B"/>
    <w:multiLevelType w:val="hybridMultilevel"/>
    <w:tmpl w:val="C1DEF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33A41"/>
    <w:multiLevelType w:val="hybridMultilevel"/>
    <w:tmpl w:val="169CE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33759"/>
    <w:multiLevelType w:val="hybridMultilevel"/>
    <w:tmpl w:val="8A74E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51D02"/>
    <w:multiLevelType w:val="hybridMultilevel"/>
    <w:tmpl w:val="17EE7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88473E"/>
    <w:multiLevelType w:val="hybridMultilevel"/>
    <w:tmpl w:val="A982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CCE"/>
    <w:rsid w:val="00031A03"/>
    <w:rsid w:val="001139D9"/>
    <w:rsid w:val="00123046"/>
    <w:rsid w:val="001234E7"/>
    <w:rsid w:val="001F3AA3"/>
    <w:rsid w:val="00236783"/>
    <w:rsid w:val="002432E5"/>
    <w:rsid w:val="00267CCE"/>
    <w:rsid w:val="002A092B"/>
    <w:rsid w:val="002C1187"/>
    <w:rsid w:val="002F1F8B"/>
    <w:rsid w:val="00374CE6"/>
    <w:rsid w:val="00387915"/>
    <w:rsid w:val="003A71F9"/>
    <w:rsid w:val="004139A8"/>
    <w:rsid w:val="004305AC"/>
    <w:rsid w:val="00447523"/>
    <w:rsid w:val="004A74F2"/>
    <w:rsid w:val="004C4702"/>
    <w:rsid w:val="00523B99"/>
    <w:rsid w:val="00523FCF"/>
    <w:rsid w:val="005663DD"/>
    <w:rsid w:val="0057583C"/>
    <w:rsid w:val="00626E05"/>
    <w:rsid w:val="0063461A"/>
    <w:rsid w:val="006A6335"/>
    <w:rsid w:val="006B27D4"/>
    <w:rsid w:val="006B4DE0"/>
    <w:rsid w:val="0076462B"/>
    <w:rsid w:val="0078172B"/>
    <w:rsid w:val="007817EC"/>
    <w:rsid w:val="008845D4"/>
    <w:rsid w:val="008B2F63"/>
    <w:rsid w:val="008D2145"/>
    <w:rsid w:val="00915227"/>
    <w:rsid w:val="00923449"/>
    <w:rsid w:val="009A5019"/>
    <w:rsid w:val="009A7D8F"/>
    <w:rsid w:val="009C279F"/>
    <w:rsid w:val="00A37BD5"/>
    <w:rsid w:val="00A73234"/>
    <w:rsid w:val="00A97001"/>
    <w:rsid w:val="00AF7129"/>
    <w:rsid w:val="00B14013"/>
    <w:rsid w:val="00B47A65"/>
    <w:rsid w:val="00BC1E7C"/>
    <w:rsid w:val="00BC75C1"/>
    <w:rsid w:val="00C0000B"/>
    <w:rsid w:val="00C157FF"/>
    <w:rsid w:val="00C46752"/>
    <w:rsid w:val="00CD74CF"/>
    <w:rsid w:val="00D553CC"/>
    <w:rsid w:val="00D564E9"/>
    <w:rsid w:val="00DE522B"/>
    <w:rsid w:val="00E120F3"/>
    <w:rsid w:val="00E13DA6"/>
    <w:rsid w:val="00E462C6"/>
    <w:rsid w:val="00E61DEB"/>
    <w:rsid w:val="00EB3F6C"/>
    <w:rsid w:val="00F763B7"/>
    <w:rsid w:val="00F951F2"/>
    <w:rsid w:val="00FA0530"/>
    <w:rsid w:val="00FA3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140C8"/>
  <w15:chartTrackingRefBased/>
  <w15:docId w15:val="{CCB1061F-B6CD-4D36-A2C8-1A05C9D7B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CCE"/>
  </w:style>
  <w:style w:type="paragraph" w:styleId="Footer">
    <w:name w:val="footer"/>
    <w:basedOn w:val="Normal"/>
    <w:link w:val="FooterChar"/>
    <w:uiPriority w:val="99"/>
    <w:unhideWhenUsed/>
    <w:rsid w:val="00267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CCE"/>
  </w:style>
  <w:style w:type="paragraph" w:styleId="ListParagraph">
    <w:name w:val="List Paragraph"/>
    <w:basedOn w:val="Normal"/>
    <w:uiPriority w:val="34"/>
    <w:qFormat/>
    <w:rsid w:val="0057583C"/>
    <w:pPr>
      <w:ind w:left="720"/>
      <w:contextualSpacing/>
    </w:pPr>
  </w:style>
  <w:style w:type="character" w:styleId="Hyperlink">
    <w:name w:val="Hyperlink"/>
    <w:basedOn w:val="DefaultParagraphFont"/>
    <w:uiPriority w:val="99"/>
    <w:unhideWhenUsed/>
    <w:rsid w:val="0063461A"/>
    <w:rPr>
      <w:color w:val="0563C1" w:themeColor="hyperlink"/>
      <w:u w:val="single"/>
    </w:rPr>
  </w:style>
  <w:style w:type="character" w:styleId="UnresolvedMention">
    <w:name w:val="Unresolved Mention"/>
    <w:basedOn w:val="DefaultParagraphFont"/>
    <w:uiPriority w:val="99"/>
    <w:semiHidden/>
    <w:unhideWhenUsed/>
    <w:rsid w:val="0063461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google.co.uk/url?sa=i&amp;rct=j&amp;q=&amp;esrc=s&amp;source=images&amp;cd=&amp;cad=rja&amp;uact=8&amp;ved=2ahUKEwi7kZydmp7iAhVP6RoKHSssAKkQjRx6BAgBEAU&amp;url=https://anorexiafamily.com/suicide-eating-disorders-statistics/&amp;psig=AOvVaw3hu-xyB9h5_9SHdoFDMRmA&amp;ust=1558032685418054" TargetMode="External"/><Relationship Id="rId26" Type="http://schemas.openxmlformats.org/officeDocument/2006/relationships/hyperlink" Target="https://www.google.co.uk/url?sa=i&amp;rct=j&amp;q=&amp;esrc=s&amp;source=images&amp;cd=&amp;cad=rja&amp;uact=8&amp;ved=2ahUKEwiPh9vnn57iAhUwxYUKHZu3C5wQjRx6BAgBEAU&amp;url=https://twitter.com/beatED/status/968570929524690945/photo/1&amp;psig=AOvVaw3hu-xyB9h5_9SHdoFDMRmA&amp;ust=1558032685418054" TargetMode="External"/><Relationship Id="rId39" Type="http://schemas.openxmlformats.org/officeDocument/2006/relationships/image" Target="media/image14.jpeg"/><Relationship Id="rId21" Type="http://schemas.openxmlformats.org/officeDocument/2006/relationships/image" Target="media/image8.png"/><Relationship Id="rId34" Type="http://schemas.openxmlformats.org/officeDocument/2006/relationships/hyperlink" Target="http://www.beateatingdisorders.org.uk" TargetMode="External"/><Relationship Id="rId42" Type="http://schemas.openxmlformats.org/officeDocument/2006/relationships/hyperlink" Target="http://www.nhs.uk" TargetMode="External"/><Relationship Id="rId47" Type="http://schemas.openxmlformats.org/officeDocument/2006/relationships/hyperlink" Target="http://www.nimh.nih.gov" TargetMode="External"/><Relationship Id="rId50" Type="http://schemas.openxmlformats.org/officeDocument/2006/relationships/hyperlink" Target="http://www.ulifeline.org/articles/400-eating-disorders-why-do-they-happen" TargetMode="External"/><Relationship Id="rId55"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google.co.uk/url?sa=i&amp;rct=j&amp;q=&amp;esrc=s&amp;source=images&amp;cd=&amp;cad=rja&amp;uact=8&amp;ved=2ahUKEwjVtO2cop7iAhVFzBoKHacFBZoQjRx6BAgBEAU&amp;url=https://www.addictionhelper.com/addiction/eating-disorders/bulimia/&amp;psig=AOvVaw3hu-xyB9h5_9SHdoFDMRmA&amp;ust=1558032685418054" TargetMode="External"/><Relationship Id="rId17" Type="http://schemas.openxmlformats.org/officeDocument/2006/relationships/image" Target="media/image6.gif"/><Relationship Id="rId25" Type="http://schemas.openxmlformats.org/officeDocument/2006/relationships/image" Target="media/image10.png"/><Relationship Id="rId33" Type="http://schemas.openxmlformats.org/officeDocument/2006/relationships/hyperlink" Target="http://www.firststepsed.co.uk" TargetMode="External"/><Relationship Id="rId38" Type="http://schemas.openxmlformats.org/officeDocument/2006/relationships/hyperlink" Target="http://www.google.co.uk/url?sa=i&amp;rct=j&amp;q=&amp;esrc=s&amp;source=images&amp;cd=&amp;cad=rja&amp;uact=8&amp;ved=2ahUKEwj52tONnJ7iAhUGThoKHQ0KCZ0QjRx6BAgBEAQ&amp;url=/url?sa%3Di%26rct%3Dj%26q%3D%26esrc%3Ds%26source%3Dimages%26cd%3D%26ved%3D%26url%3Dhttps://onlinelibrary.wiley.com/doi/pdf/10.1002/tre.568%26psig%3DAOvVaw3hu-xyB9h5_9SHdoFDMRmA%26ust%3D1558032685418054&amp;psig=AOvVaw3hu-xyB9h5_9SHdoFDMRmA&amp;ust=1558032685418054" TargetMode="External"/><Relationship Id="rId46" Type="http://schemas.openxmlformats.org/officeDocument/2006/relationships/hyperlink" Target="http://www.nationaleatingdisorders.org" TargetMode="External"/><Relationship Id="rId2" Type="http://schemas.openxmlformats.org/officeDocument/2006/relationships/styles" Target="styles.xml"/><Relationship Id="rId16" Type="http://schemas.openxmlformats.org/officeDocument/2006/relationships/hyperlink" Target="http://www.google.co.uk/url?sa=i&amp;rct=j&amp;q=&amp;esrc=s&amp;source=images&amp;cd=&amp;cad=rja&amp;uact=8&amp;ved=2ahUKEwjSrrz9mp7iAhWGx4UKHf1eCKwQjRx6BAgBEAU&amp;url=http://www.priory.com/psychiatry/Decline_NHS_Inpatient_Psychiatry.htm&amp;psig=AOvVaw3hu-xyB9h5_9SHdoFDMRmA&amp;ust=1558032685418054" TargetMode="External"/><Relationship Id="rId20" Type="http://schemas.openxmlformats.org/officeDocument/2006/relationships/hyperlink" Target="https://www.google.co.uk/url?sa=i&amp;rct=j&amp;q=&amp;esrc=s&amp;source=images&amp;cd=&amp;cad=rja&amp;uact=8&amp;ved=2ahUKEwjjz4aAoZ7iAhVJCxoKHQtCA54QjRx6BAgBEAU&amp;url=https://www.mentalhealth.org.uk/publications/body-image-report/exec-summary&amp;psig=AOvVaw3hu-xyB9h5_9SHdoFDMRmA&amp;ust=1558032685418054" TargetMode="External"/><Relationship Id="rId29" Type="http://schemas.openxmlformats.org/officeDocument/2006/relationships/hyperlink" Target="https://www.google.co.uk/imgres?imgurl=http://eatingdisordersni.co.uk/img/logo_nostrap_280.png&amp;imgrefurl=https://www.eatingdisordersni.co.uk/&amp;docid=zWkcCi9EzPwz2M&amp;tbnid=irmj9YBBS7rjtM:&amp;vet=12ahUKEwjykKOeoJ7iAhUnzYUKHUXSAZw4ZBAzKCowKnoECAEQLA..i&amp;w=280&amp;h=280&amp;bih=765&amp;biw=1607&amp;q=eating%20disorders%20statistics%20in%20uk&amp;ved=2ahUKEwjykKOeoJ7iAhUnzYUKHUXSAZw4ZBAzKCowKnoECAEQLA&amp;iact=mrc&amp;uact=8" TargetMode="External"/><Relationship Id="rId41" Type="http://schemas.openxmlformats.org/officeDocument/2006/relationships/hyperlink" Target="http://www.independant.co.uk"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www.google.co.uk/url?sa=i&amp;rct=j&amp;q=&amp;esrc=s&amp;source=images&amp;cd=&amp;cad=rja&amp;uact=8&amp;ved=2ahUKEwjsxtb1nZ7iAhVGThoKHcnlDZMQjRx6BAgBEAU&amp;url=/url?sa%3Di%26rct%3Dj%26q%3D%26esrc%3Ds%26source%3Dimages%26cd%3D%26ved%3D%26url%3Dhttps://www.nationwidepharmacies.co.uk/nwp-news/eating-disorders-awareness-week-beat/%26psig%3DAOvVaw3hu-xyB9h5_9SHdoFDMRmA%26ust%3D1558032685418054&amp;psig=AOvVaw3hu-xyB9h5_9SHdoFDMRmA&amp;ust=1558032685418054" TargetMode="External"/><Relationship Id="rId32" Type="http://schemas.openxmlformats.org/officeDocument/2006/relationships/hyperlink" Target="http://www.thebridgeservice.co.uk" TargetMode="External"/><Relationship Id="rId37" Type="http://schemas.openxmlformats.org/officeDocument/2006/relationships/hyperlink" Target="http://www.anorexiabulimiacare.org.uk" TargetMode="External"/><Relationship Id="rId40" Type="http://schemas.openxmlformats.org/officeDocument/2006/relationships/hyperlink" Target="http://www.beatingeatingdisorders.org.uk" TargetMode="External"/><Relationship Id="rId45" Type="http://schemas.openxmlformats.org/officeDocument/2006/relationships/hyperlink" Target="http://www.m.huffpost.com"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jpeg"/><Relationship Id="rId28" Type="http://schemas.openxmlformats.org/officeDocument/2006/relationships/hyperlink" Target="http://www.youngminds.org.uk/eatingdisorders" TargetMode="External"/><Relationship Id="rId36" Type="http://schemas.openxmlformats.org/officeDocument/2006/relationships/image" Target="media/image13.jpeg"/><Relationship Id="rId49" Type="http://schemas.openxmlformats.org/officeDocument/2006/relationships/hyperlink" Target="http://www.helpguide.org" TargetMode="External"/><Relationship Id="rId10" Type="http://schemas.openxmlformats.org/officeDocument/2006/relationships/hyperlink" Target="http://www.google.co.uk/url?sa=i&amp;rct=j&amp;q=&amp;esrc=s&amp;source=images&amp;cd=&amp;cad=rja&amp;uact=8&amp;ved=2ahUKEwi95Mawnp7iAhVKURoKHdmMD50QjRx6BAgBEAU&amp;url=http://www.google.co.uk/url?sa%3Di%26rct%3Dj%26q%3D%26esrc%3Ds%26source%3Dimages%26cd%3D%26ved%3D%26url%3Dhttp://justone.sidqo.com/binge-eating-disorder-statistics-uk/%26psig%3DAOvVaw3hu-xyB9h5_9SHdoFDMRmA%26ust%3D1558032685418054&amp;psig=AOvVaw3hu-xyB9h5_9SHdoFDMRmA&amp;ust=1558032685418054" TargetMode="External"/><Relationship Id="rId19" Type="http://schemas.openxmlformats.org/officeDocument/2006/relationships/image" Target="media/image7.jpeg"/><Relationship Id="rId31" Type="http://schemas.openxmlformats.org/officeDocument/2006/relationships/hyperlink" Target="http://www.eatingdisordersni.co.uk" TargetMode="External"/><Relationship Id="rId44" Type="http://schemas.openxmlformats.org/officeDocument/2006/relationships/hyperlink" Target="http://www.mentalhealth.org.uk"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google.co.uk/url?sa=i&amp;rct=j&amp;q=&amp;esrc=s&amp;source=images&amp;cd=&amp;cad=rja&amp;uact=8&amp;ved=2ahUKEwi_i4u1oZ7iAhUFxYUKHcELDpoQjRx6BAgBEAU&amp;url=http://shapingyouth.org/joe-kelly-eating-disorders-support-outreach-for-men/&amp;psig=AOvVaw3hu-xyB9h5_9SHdoFDMRmA&amp;ust=1558032685418054" TargetMode="External"/><Relationship Id="rId22" Type="http://schemas.openxmlformats.org/officeDocument/2006/relationships/hyperlink" Target="https://www.google.co.uk/url?sa=i&amp;rct=j&amp;q=&amp;esrc=s&amp;source=images&amp;cd=&amp;cad=rja&amp;uact=8&amp;ved=2ahUKEwihwb3co57iAhUPdxoKHTJ3BaAQjRx6BAgBEAU&amp;url=https://www.huffingtonpost.co.uk/2015/12/18/models-doctors-note-france_n_8836676.html&amp;psig=AOvVaw3Wc4QrOiKXIpOJwirsrHlM&amp;ust=1558035237001213" TargetMode="External"/><Relationship Id="rId27" Type="http://schemas.openxmlformats.org/officeDocument/2006/relationships/image" Target="media/image11.jpeg"/><Relationship Id="rId30" Type="http://schemas.openxmlformats.org/officeDocument/2006/relationships/image" Target="media/image12.png"/><Relationship Id="rId35" Type="http://schemas.openxmlformats.org/officeDocument/2006/relationships/hyperlink" Target="https://www.google.co.uk/imgres?imgurl=https://www.beateatingdisorders.org.uk/assets/images/article-og.jpg&amp;imgrefurl=https://www.beateatingdisorders.org.uk/media-centre/eating-disorder-statistics&amp;docid=n93xkwafqdnACM&amp;tbnid=4pOOUh87id77JM:&amp;vet=10ahUKEwjdj5eXmp7iAhVD1BoKHab7BqgQMwhtKCAwIA..i&amp;w=380&amp;h=215&amp;bih=765&amp;biw=1607&amp;q=eating%20disorders%20statistics%20in%20uk&amp;ved=0ahUKEwjdj5eXmp7iAhVD1BoKHab7BqgQMwhtKCAwIA&amp;iact=mrc&amp;uact=8" TargetMode="External"/><Relationship Id="rId43" Type="http://schemas.openxmlformats.org/officeDocument/2006/relationships/hyperlink" Target="http://www.eatingrecoverycenter.com/conditions/eating-disorders/facts/statistics" TargetMode="External"/><Relationship Id="rId48" Type="http://schemas.openxmlformats.org/officeDocument/2006/relationships/hyperlink" Target="http://www.thehub.com" TargetMode="External"/><Relationship Id="rId8" Type="http://schemas.openxmlformats.org/officeDocument/2006/relationships/hyperlink" Target="http://www.centerforinquiry.net/oncampus/blog/entry/colaianni_why_not_approach_mental_illness" TargetMode="External"/><Relationship Id="rId51" Type="http://schemas.openxmlformats.org/officeDocument/2006/relationships/hyperlink" Target="http://www.thedoctorweighsin.com/what-you-need-to-know-about-eating-disorder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20</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36</cp:revision>
  <dcterms:created xsi:type="dcterms:W3CDTF">2019-05-14T15:53:00Z</dcterms:created>
  <dcterms:modified xsi:type="dcterms:W3CDTF">2019-05-16T20:26:00Z</dcterms:modified>
</cp:coreProperties>
</file>