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B" w:rsidRDefault="0087110B" w:rsidP="0087110B">
      <w:pPr>
        <w:jc w:val="center"/>
        <w:rPr>
          <w:b/>
          <w:sz w:val="36"/>
          <w:u w:val="single"/>
        </w:rPr>
      </w:pPr>
    </w:p>
    <w:p w:rsidR="009A292A" w:rsidRDefault="009A292A" w:rsidP="0087110B">
      <w:pPr>
        <w:rPr>
          <w:b/>
          <w:sz w:val="36"/>
          <w:u w:val="single"/>
        </w:rPr>
      </w:pPr>
    </w:p>
    <w:p w:rsidR="009A292A" w:rsidRPr="009A292A" w:rsidRDefault="009A292A" w:rsidP="009A292A">
      <w:pPr>
        <w:jc w:val="center"/>
        <w:rPr>
          <w:b/>
          <w:sz w:val="36"/>
        </w:rPr>
      </w:pPr>
      <w:r w:rsidRPr="009A292A">
        <w:rPr>
          <w:b/>
          <w:sz w:val="36"/>
        </w:rPr>
        <w:t>University of Wales Trinity Saint David</w:t>
      </w:r>
    </w:p>
    <w:p w:rsidR="009A292A" w:rsidRPr="009A292A" w:rsidRDefault="009A292A" w:rsidP="009A292A">
      <w:pPr>
        <w:jc w:val="center"/>
        <w:rPr>
          <w:b/>
          <w:sz w:val="36"/>
        </w:rPr>
      </w:pPr>
      <w:r w:rsidRPr="009A292A">
        <w:rPr>
          <w:b/>
          <w:sz w:val="36"/>
        </w:rPr>
        <w:t>School of Engineering</w:t>
      </w:r>
    </w:p>
    <w:p w:rsidR="009A292A" w:rsidRPr="009A292A" w:rsidRDefault="009A292A" w:rsidP="009A292A">
      <w:pPr>
        <w:jc w:val="center"/>
        <w:rPr>
          <w:b/>
          <w:sz w:val="36"/>
        </w:rPr>
      </w:pPr>
    </w:p>
    <w:p w:rsidR="009A292A" w:rsidRPr="009A292A" w:rsidRDefault="009A292A" w:rsidP="009A292A">
      <w:pPr>
        <w:jc w:val="center"/>
        <w:rPr>
          <w:b/>
          <w:sz w:val="36"/>
        </w:rPr>
      </w:pPr>
      <w:r w:rsidRPr="009A292A">
        <w:rPr>
          <w:b/>
          <w:sz w:val="36"/>
        </w:rPr>
        <w:t>Foundation Science coursework 2018/19</w:t>
      </w:r>
    </w:p>
    <w:p w:rsidR="009A292A" w:rsidRPr="009A292A" w:rsidRDefault="009A292A" w:rsidP="009A292A">
      <w:pPr>
        <w:jc w:val="center"/>
        <w:rPr>
          <w:b/>
          <w:sz w:val="36"/>
        </w:rPr>
      </w:pPr>
      <w:r w:rsidRPr="009A292A">
        <w:rPr>
          <w:b/>
          <w:sz w:val="36"/>
        </w:rPr>
        <w:t>Science (M3X01513)</w:t>
      </w:r>
    </w:p>
    <w:p w:rsidR="009A292A" w:rsidRPr="009A292A" w:rsidRDefault="009A292A" w:rsidP="009A292A">
      <w:pPr>
        <w:jc w:val="center"/>
        <w:rPr>
          <w:b/>
          <w:sz w:val="36"/>
        </w:rPr>
      </w:pPr>
    </w:p>
    <w:p w:rsidR="009A292A" w:rsidRPr="009A292A" w:rsidRDefault="009A292A" w:rsidP="009A292A">
      <w:pPr>
        <w:jc w:val="center"/>
        <w:rPr>
          <w:b/>
          <w:sz w:val="36"/>
        </w:rPr>
      </w:pPr>
      <w:r w:rsidRPr="009A292A">
        <w:rPr>
          <w:b/>
          <w:sz w:val="36"/>
        </w:rPr>
        <w:t>Adam Rowe</w:t>
      </w:r>
    </w:p>
    <w:p w:rsidR="009A292A" w:rsidRPr="009A292A" w:rsidRDefault="009A292A" w:rsidP="009A292A">
      <w:pPr>
        <w:jc w:val="center"/>
        <w:rPr>
          <w:b/>
          <w:sz w:val="36"/>
        </w:rPr>
      </w:pPr>
      <w:r w:rsidRPr="009A292A">
        <w:rPr>
          <w:b/>
          <w:sz w:val="36"/>
        </w:rPr>
        <w:t>1802339</w:t>
      </w: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9A292A" w:rsidRDefault="009A292A" w:rsidP="0087110B">
      <w:pPr>
        <w:rPr>
          <w:b/>
          <w:sz w:val="36"/>
          <w:u w:val="single"/>
        </w:rPr>
      </w:pPr>
    </w:p>
    <w:p w:rsidR="0087110B" w:rsidRDefault="0087110B" w:rsidP="0087110B">
      <w:pPr>
        <w:rPr>
          <w:b/>
          <w:sz w:val="36"/>
          <w:u w:val="single"/>
        </w:rPr>
      </w:pPr>
      <w:r>
        <w:rPr>
          <w:b/>
          <w:sz w:val="36"/>
          <w:u w:val="single"/>
        </w:rPr>
        <w:t>Contents</w:t>
      </w:r>
    </w:p>
    <w:p w:rsidR="0087110B" w:rsidRPr="0087110B" w:rsidRDefault="0087110B" w:rsidP="0087110B">
      <w:pPr>
        <w:pStyle w:val="ListParagraph"/>
        <w:numPr>
          <w:ilvl w:val="0"/>
          <w:numId w:val="9"/>
        </w:numPr>
        <w:rPr>
          <w:b/>
          <w:sz w:val="32"/>
          <w:u w:val="single"/>
        </w:rPr>
      </w:pPr>
      <w:r>
        <w:rPr>
          <w:sz w:val="32"/>
        </w:rPr>
        <w:t xml:space="preserve">Methodology </w:t>
      </w:r>
    </w:p>
    <w:p w:rsidR="0087110B" w:rsidRPr="0087110B" w:rsidRDefault="0087110B" w:rsidP="0087110B">
      <w:pPr>
        <w:pStyle w:val="ListParagraph"/>
        <w:numPr>
          <w:ilvl w:val="0"/>
          <w:numId w:val="9"/>
        </w:numPr>
        <w:rPr>
          <w:b/>
          <w:sz w:val="32"/>
          <w:u w:val="single"/>
        </w:rPr>
      </w:pPr>
      <w:r>
        <w:rPr>
          <w:sz w:val="32"/>
        </w:rPr>
        <w:t>Discussion</w:t>
      </w:r>
    </w:p>
    <w:p w:rsidR="0087110B" w:rsidRDefault="0087110B" w:rsidP="0087110B">
      <w:pPr>
        <w:pStyle w:val="ListParagraph"/>
        <w:numPr>
          <w:ilvl w:val="1"/>
          <w:numId w:val="9"/>
        </w:numPr>
        <w:rPr>
          <w:sz w:val="32"/>
        </w:rPr>
      </w:pPr>
      <w:r>
        <w:rPr>
          <w:sz w:val="32"/>
        </w:rPr>
        <w:t>Results</w:t>
      </w:r>
    </w:p>
    <w:p w:rsidR="0087110B" w:rsidRPr="0087110B" w:rsidRDefault="0087110B" w:rsidP="0087110B">
      <w:pPr>
        <w:pStyle w:val="ListParagraph"/>
        <w:numPr>
          <w:ilvl w:val="1"/>
          <w:numId w:val="9"/>
        </w:numPr>
        <w:rPr>
          <w:b/>
          <w:sz w:val="32"/>
          <w:u w:val="single"/>
        </w:rPr>
      </w:pPr>
      <w:r>
        <w:rPr>
          <w:sz w:val="32"/>
        </w:rPr>
        <w:t>Precision</w:t>
      </w:r>
    </w:p>
    <w:p w:rsidR="0087110B" w:rsidRPr="0087110B" w:rsidRDefault="0087110B" w:rsidP="0087110B">
      <w:pPr>
        <w:pStyle w:val="ListParagraph"/>
        <w:numPr>
          <w:ilvl w:val="1"/>
          <w:numId w:val="9"/>
        </w:numPr>
        <w:rPr>
          <w:b/>
          <w:sz w:val="32"/>
          <w:u w:val="single"/>
        </w:rPr>
      </w:pPr>
      <w:r>
        <w:rPr>
          <w:sz w:val="32"/>
        </w:rPr>
        <w:t>Accuracy</w:t>
      </w:r>
    </w:p>
    <w:p w:rsidR="0087110B" w:rsidRPr="0087110B" w:rsidRDefault="0087110B" w:rsidP="0087110B">
      <w:pPr>
        <w:pStyle w:val="ListParagraph"/>
        <w:numPr>
          <w:ilvl w:val="1"/>
          <w:numId w:val="9"/>
        </w:numPr>
        <w:rPr>
          <w:b/>
          <w:sz w:val="32"/>
          <w:u w:val="single"/>
        </w:rPr>
      </w:pPr>
      <w:r>
        <w:rPr>
          <w:sz w:val="32"/>
        </w:rPr>
        <w:t>Reliability</w:t>
      </w:r>
    </w:p>
    <w:p w:rsidR="0087110B" w:rsidRPr="0087110B" w:rsidRDefault="0087110B" w:rsidP="0087110B">
      <w:pPr>
        <w:pStyle w:val="ListParagraph"/>
        <w:numPr>
          <w:ilvl w:val="1"/>
          <w:numId w:val="9"/>
        </w:numPr>
        <w:rPr>
          <w:b/>
          <w:sz w:val="32"/>
          <w:u w:val="single"/>
        </w:rPr>
      </w:pPr>
      <w:r>
        <w:rPr>
          <w:sz w:val="32"/>
        </w:rPr>
        <w:t>Validity</w:t>
      </w:r>
    </w:p>
    <w:p w:rsidR="0087110B" w:rsidRPr="0087110B" w:rsidRDefault="0087110B" w:rsidP="0087110B">
      <w:pPr>
        <w:pStyle w:val="ListParagraph"/>
        <w:numPr>
          <w:ilvl w:val="1"/>
          <w:numId w:val="9"/>
        </w:numPr>
        <w:rPr>
          <w:b/>
          <w:sz w:val="32"/>
          <w:u w:val="single"/>
        </w:rPr>
      </w:pPr>
      <w:r>
        <w:rPr>
          <w:sz w:val="32"/>
        </w:rPr>
        <w:t>Independent and dependent variables</w:t>
      </w:r>
    </w:p>
    <w:p w:rsidR="0087110B" w:rsidRPr="0087110B" w:rsidRDefault="0087110B" w:rsidP="0087110B">
      <w:pPr>
        <w:pStyle w:val="ListParagraph"/>
        <w:numPr>
          <w:ilvl w:val="1"/>
          <w:numId w:val="9"/>
        </w:numPr>
        <w:rPr>
          <w:b/>
          <w:sz w:val="32"/>
          <w:u w:val="single"/>
        </w:rPr>
      </w:pPr>
      <w:r>
        <w:rPr>
          <w:sz w:val="32"/>
        </w:rPr>
        <w:t>Control Variables</w:t>
      </w:r>
    </w:p>
    <w:p w:rsidR="0087110B" w:rsidRDefault="0087110B" w:rsidP="0087110B">
      <w:pPr>
        <w:pStyle w:val="ListParagraph"/>
        <w:numPr>
          <w:ilvl w:val="0"/>
          <w:numId w:val="9"/>
        </w:numPr>
        <w:rPr>
          <w:sz w:val="32"/>
        </w:rPr>
      </w:pPr>
      <w:r>
        <w:rPr>
          <w:sz w:val="32"/>
        </w:rPr>
        <w:t xml:space="preserve">Graphical analysis </w:t>
      </w:r>
    </w:p>
    <w:p w:rsidR="0087110B" w:rsidRDefault="0087110B" w:rsidP="0087110B">
      <w:pPr>
        <w:pStyle w:val="ListParagraph"/>
        <w:numPr>
          <w:ilvl w:val="1"/>
          <w:numId w:val="9"/>
        </w:numPr>
        <w:rPr>
          <w:sz w:val="32"/>
        </w:rPr>
      </w:pPr>
      <w:r>
        <w:rPr>
          <w:sz w:val="32"/>
        </w:rPr>
        <w:t>Mass vs length graph</w:t>
      </w:r>
    </w:p>
    <w:p w:rsidR="0087110B" w:rsidRDefault="0087110B" w:rsidP="0087110B">
      <w:pPr>
        <w:pStyle w:val="ListParagraph"/>
        <w:numPr>
          <w:ilvl w:val="1"/>
          <w:numId w:val="9"/>
        </w:numPr>
        <w:rPr>
          <w:sz w:val="32"/>
        </w:rPr>
      </w:pPr>
      <w:r>
        <w:rPr>
          <w:sz w:val="32"/>
        </w:rPr>
        <w:t>Mass vs angle graph</w:t>
      </w:r>
    </w:p>
    <w:p w:rsidR="0087110B" w:rsidRDefault="009A292A" w:rsidP="009A292A">
      <w:pPr>
        <w:pStyle w:val="ListParagraph"/>
        <w:numPr>
          <w:ilvl w:val="0"/>
          <w:numId w:val="9"/>
        </w:numPr>
        <w:rPr>
          <w:sz w:val="32"/>
        </w:rPr>
      </w:pPr>
      <w:r>
        <w:rPr>
          <w:sz w:val="32"/>
        </w:rPr>
        <w:t>Uncertainties and error</w:t>
      </w:r>
    </w:p>
    <w:p w:rsidR="009A292A" w:rsidRDefault="009A292A" w:rsidP="009A292A">
      <w:pPr>
        <w:pStyle w:val="ListParagraph"/>
        <w:numPr>
          <w:ilvl w:val="1"/>
          <w:numId w:val="9"/>
        </w:numPr>
        <w:rPr>
          <w:sz w:val="32"/>
        </w:rPr>
      </w:pPr>
      <w:r>
        <w:rPr>
          <w:sz w:val="32"/>
        </w:rPr>
        <w:t>Systematic and random error</w:t>
      </w:r>
    </w:p>
    <w:p w:rsidR="009A292A" w:rsidRDefault="009A292A" w:rsidP="009A292A">
      <w:pPr>
        <w:pStyle w:val="ListParagraph"/>
        <w:numPr>
          <w:ilvl w:val="1"/>
          <w:numId w:val="9"/>
        </w:numPr>
        <w:rPr>
          <w:sz w:val="32"/>
        </w:rPr>
      </w:pPr>
      <w:r>
        <w:rPr>
          <w:sz w:val="32"/>
        </w:rPr>
        <w:t>Range, probable error and uncertainties</w:t>
      </w:r>
    </w:p>
    <w:p w:rsidR="009A292A" w:rsidRDefault="009A292A" w:rsidP="009A292A">
      <w:pPr>
        <w:pStyle w:val="ListParagraph"/>
        <w:numPr>
          <w:ilvl w:val="2"/>
          <w:numId w:val="9"/>
        </w:numPr>
        <w:rPr>
          <w:sz w:val="32"/>
        </w:rPr>
      </w:pPr>
      <w:r>
        <w:rPr>
          <w:sz w:val="32"/>
        </w:rPr>
        <w:t xml:space="preserve"> Percentage uncertainties </w:t>
      </w:r>
    </w:p>
    <w:p w:rsidR="00410D31" w:rsidRPr="009A292A" w:rsidRDefault="00410D31" w:rsidP="009A292A">
      <w:pPr>
        <w:pStyle w:val="ListParagraph"/>
        <w:numPr>
          <w:ilvl w:val="2"/>
          <w:numId w:val="9"/>
        </w:numPr>
        <w:rPr>
          <w:sz w:val="32"/>
        </w:rPr>
        <w:sectPr w:rsidR="00410D31" w:rsidRPr="009A292A" w:rsidSect="00A6048A">
          <w:footerReference w:type="default" r:id="rId7"/>
          <w:pgSz w:w="11906" w:h="16838"/>
          <w:pgMar w:top="1440" w:right="1440" w:bottom="1440" w:left="1440" w:header="709" w:footer="709" w:gutter="0"/>
          <w:cols w:space="708"/>
          <w:docGrid w:linePitch="360"/>
        </w:sectPr>
      </w:pPr>
      <w:bookmarkStart w:id="0" w:name="_GoBack"/>
      <w:bookmarkEnd w:id="0"/>
    </w:p>
    <w:p w:rsidR="008D7464" w:rsidRDefault="008D7464" w:rsidP="00410D31">
      <w:pPr>
        <w:rPr>
          <w:b/>
          <w:sz w:val="36"/>
          <w:u w:val="single"/>
        </w:rPr>
      </w:pPr>
    </w:p>
    <w:p w:rsidR="00205462" w:rsidRPr="0084227E" w:rsidRDefault="00205462" w:rsidP="0084227E">
      <w:pPr>
        <w:pStyle w:val="Heading1"/>
      </w:pPr>
      <w:r w:rsidRPr="0084227E">
        <w:t>Methodology</w:t>
      </w:r>
    </w:p>
    <w:p w:rsidR="00205462" w:rsidRDefault="00205462" w:rsidP="00205462">
      <w:pPr>
        <w:pStyle w:val="ListParagraph"/>
        <w:numPr>
          <w:ilvl w:val="0"/>
          <w:numId w:val="1"/>
        </w:numPr>
      </w:pPr>
      <w:r>
        <w:t xml:space="preserve">Ensure equipment is set up correctly, using a spirit level to check that the beam is flat. </w:t>
      </w:r>
    </w:p>
    <w:p w:rsidR="00205462" w:rsidRDefault="00205462" w:rsidP="00205462">
      <w:pPr>
        <w:pStyle w:val="ListParagraph"/>
        <w:numPr>
          <w:ilvl w:val="0"/>
          <w:numId w:val="1"/>
        </w:numPr>
      </w:pPr>
      <w:r>
        <w:t xml:space="preserve">Add the mass </w:t>
      </w:r>
      <w:proofErr w:type="gramStart"/>
      <w:r>
        <w:t>holder</w:t>
      </w:r>
      <w:r w:rsidR="002201B4">
        <w:t>(</w:t>
      </w:r>
      <w:proofErr w:type="gramEnd"/>
      <w:r w:rsidR="002201B4">
        <w:t>100g)</w:t>
      </w:r>
      <w:r>
        <w:t xml:space="preserve"> with no additional mass and measure L1 and</w:t>
      </w:r>
      <w:r w:rsidR="002201B4">
        <w:t xml:space="preserve"> L2 from, with L being the length of the spring.  </w:t>
      </w:r>
      <w:r>
        <w:t xml:space="preserve"> </w:t>
      </w:r>
    </w:p>
    <w:p w:rsidR="00205462" w:rsidRDefault="00205462" w:rsidP="00205462">
      <w:pPr>
        <w:pStyle w:val="ListParagraph"/>
        <w:numPr>
          <w:ilvl w:val="0"/>
          <w:numId w:val="1"/>
        </w:numPr>
      </w:pPr>
      <w:r>
        <w:t>Measure the angle between the weight and the string.</w:t>
      </w:r>
    </w:p>
    <w:p w:rsidR="002201B4" w:rsidRDefault="00205462" w:rsidP="002201B4">
      <w:pPr>
        <w:pStyle w:val="ListParagraph"/>
        <w:numPr>
          <w:ilvl w:val="0"/>
          <w:numId w:val="1"/>
        </w:numPr>
      </w:pPr>
      <w:r>
        <w:t>Repeat this 5 times adding 100g each time</w:t>
      </w:r>
      <w:r w:rsidR="002201B4">
        <w:t>.</w:t>
      </w:r>
    </w:p>
    <w:p w:rsidR="002201B4" w:rsidRDefault="002201B4" w:rsidP="002201B4">
      <w:pPr>
        <w:pStyle w:val="ListParagraph"/>
        <w:numPr>
          <w:ilvl w:val="0"/>
          <w:numId w:val="1"/>
        </w:numPr>
      </w:pPr>
      <w:r>
        <w:t xml:space="preserve">Repeat the experiment. </w:t>
      </w:r>
    </w:p>
    <w:p w:rsidR="002201B4" w:rsidRDefault="002201B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D7464" w:rsidRDefault="008D7464" w:rsidP="002201B4"/>
    <w:p w:rsidR="0084227E" w:rsidRDefault="0084227E" w:rsidP="0084227E">
      <w:pPr>
        <w:pStyle w:val="Heading1"/>
      </w:pPr>
      <w:proofErr w:type="spellStart"/>
      <w:r>
        <w:t>Disicussion</w:t>
      </w:r>
      <w:proofErr w:type="spellEnd"/>
    </w:p>
    <w:p w:rsidR="002201B4" w:rsidRDefault="0084227E" w:rsidP="002201B4">
      <w:pPr>
        <w:rPr>
          <w:u w:val="single"/>
        </w:rPr>
      </w:pPr>
      <w:r>
        <w:rPr>
          <w:u w:val="single"/>
        </w:rPr>
        <w:t xml:space="preserve">2.1 </w:t>
      </w:r>
      <w:r w:rsidR="0031251F" w:rsidRPr="0031251F">
        <w:rPr>
          <w:u w:val="single"/>
        </w:rPr>
        <w:t>Results</w:t>
      </w:r>
    </w:p>
    <w:p w:rsidR="0031251F" w:rsidRPr="0031251F" w:rsidRDefault="00D314DE" w:rsidP="002201B4">
      <w:pPr>
        <w:rPr>
          <w:u w:val="single"/>
        </w:rPr>
      </w:pPr>
      <w:r w:rsidRPr="00D314DE">
        <w:rPr>
          <w:noProof/>
          <w:lang w:eastAsia="en-GB"/>
        </w:rPr>
        <w:drawing>
          <wp:inline distT="0" distB="0" distL="0" distR="0">
            <wp:extent cx="5731510" cy="1218784"/>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18784"/>
                    </a:xfrm>
                    <a:prstGeom prst="rect">
                      <a:avLst/>
                    </a:prstGeom>
                    <a:noFill/>
                    <a:ln>
                      <a:noFill/>
                    </a:ln>
                  </pic:spPr>
                </pic:pic>
              </a:graphicData>
            </a:graphic>
          </wp:inline>
        </w:drawing>
      </w:r>
    </w:p>
    <w:p w:rsidR="00D314DE" w:rsidRDefault="00D314DE" w:rsidP="00D314DE"/>
    <w:p w:rsidR="00D314DE" w:rsidRDefault="0084227E" w:rsidP="00D314DE">
      <w:pPr>
        <w:rPr>
          <w:u w:val="single"/>
        </w:rPr>
      </w:pPr>
      <w:r>
        <w:rPr>
          <w:u w:val="single"/>
        </w:rPr>
        <w:t xml:space="preserve">2.2 </w:t>
      </w:r>
      <w:r w:rsidR="00D314DE">
        <w:rPr>
          <w:u w:val="single"/>
        </w:rPr>
        <w:t>Precision</w:t>
      </w:r>
    </w:p>
    <w:p w:rsidR="00D314DE" w:rsidRDefault="00D314DE" w:rsidP="00D314DE">
      <w:r>
        <w:t xml:space="preserve">One issue during this practical was precision. As the ruler could measure to only one millimetre it was not possible to be more precise than that. For example if there was a reading between 2 mm marks it would not be possible to determine the exact length so rounding would be required. However for an experiment such as this it is not really necessary to be more precise than that so the reliability should be ok. </w:t>
      </w:r>
    </w:p>
    <w:p w:rsidR="00EF1AD7" w:rsidRDefault="0084227E" w:rsidP="00D314DE">
      <w:pPr>
        <w:rPr>
          <w:u w:val="single"/>
        </w:rPr>
      </w:pPr>
      <w:r>
        <w:rPr>
          <w:u w:val="single"/>
        </w:rPr>
        <w:t xml:space="preserve">2.3 </w:t>
      </w:r>
      <w:r w:rsidR="00EF1AD7">
        <w:rPr>
          <w:u w:val="single"/>
        </w:rPr>
        <w:t>Accuracy</w:t>
      </w:r>
    </w:p>
    <w:p w:rsidR="00EF1AD7" w:rsidRDefault="00EF1AD7" w:rsidP="00D314DE">
      <w:r>
        <w:t>Accuracy is how close the measured value is to the actual known value. This is achieved by using instruments which are calibrated correctly and by using the instruments correctly. In this experiment there were no definite known value for the length of the spring and the angle of the string at each mass, so accuracy won’t play a massive role here. Any anomalies would be down to human error i.e. incorrect use of the equipment.</w:t>
      </w:r>
    </w:p>
    <w:p w:rsidR="00EF1AD7" w:rsidRDefault="008D7464" w:rsidP="00D314DE">
      <w:pPr>
        <w:rPr>
          <w:u w:val="single"/>
        </w:rPr>
      </w:pPr>
      <w:r>
        <w:rPr>
          <w:u w:val="single"/>
        </w:rPr>
        <w:t xml:space="preserve">2.4 </w:t>
      </w:r>
      <w:r w:rsidR="00EF1AD7">
        <w:rPr>
          <w:u w:val="single"/>
        </w:rPr>
        <w:t>Reliability</w:t>
      </w:r>
    </w:p>
    <w:p w:rsidR="00EF1AD7" w:rsidRDefault="00EF1AD7" w:rsidP="00D314DE">
      <w:r>
        <w:t xml:space="preserve">Reliability is a measure of how consistent the results are. </w:t>
      </w:r>
      <w:r w:rsidR="00F800E1">
        <w:t xml:space="preserve">For example if you repeated this experiment a number of times you would expect to get similar values at each mass each time you run the experiment. For example lengths of 33mm, 34mm, 31mm and 32mm would be reliable as they are all roughly the same. However lengths of 30mm, 32mm, 40mm and 47mm would not be reliable because there is too much variation in the results. </w:t>
      </w:r>
    </w:p>
    <w:p w:rsidR="00F800E1" w:rsidRDefault="00F800E1" w:rsidP="00D314DE">
      <w:pPr>
        <w:rPr>
          <w:u w:val="single"/>
        </w:rPr>
      </w:pPr>
    </w:p>
    <w:p w:rsidR="00F800E1" w:rsidRDefault="00F800E1" w:rsidP="00D314DE">
      <w:pPr>
        <w:rPr>
          <w:u w:val="single"/>
        </w:rPr>
      </w:pPr>
    </w:p>
    <w:p w:rsidR="00F800E1" w:rsidRDefault="00F800E1" w:rsidP="00D314DE">
      <w:pPr>
        <w:rPr>
          <w:u w:val="single"/>
        </w:rPr>
      </w:pPr>
    </w:p>
    <w:p w:rsidR="00F800E1" w:rsidRDefault="008D7464" w:rsidP="00D314DE">
      <w:r>
        <w:rPr>
          <w:u w:val="single"/>
        </w:rPr>
        <w:t xml:space="preserve">2.5 </w:t>
      </w:r>
      <w:r w:rsidR="00F800E1">
        <w:rPr>
          <w:u w:val="single"/>
        </w:rPr>
        <w:t>Validity</w:t>
      </w:r>
    </w:p>
    <w:p w:rsidR="00F800E1" w:rsidRDefault="00F800E1" w:rsidP="00D314DE">
      <w:r>
        <w:t xml:space="preserve">Validity is essential a question of is this correctly measuring what it is set out to measure? For example to find the volume of a shape you would do length x width x height. If you used the correct measurements for these then it would be valid. However if you were to do length x mass x height then it would be irrelevant and so not valid. </w:t>
      </w:r>
    </w:p>
    <w:p w:rsidR="00F800E1" w:rsidRDefault="008D7464" w:rsidP="00D314DE">
      <w:pPr>
        <w:rPr>
          <w:u w:val="single"/>
        </w:rPr>
      </w:pPr>
      <w:r>
        <w:rPr>
          <w:u w:val="single"/>
        </w:rPr>
        <w:t xml:space="preserve">2.6 </w:t>
      </w:r>
      <w:r w:rsidR="00F800E1">
        <w:rPr>
          <w:u w:val="single"/>
        </w:rPr>
        <w:t>Dependent and independent variables</w:t>
      </w:r>
    </w:p>
    <w:p w:rsidR="003F3062" w:rsidRDefault="003F3062" w:rsidP="00D314DE">
      <w:r>
        <w:lastRenderedPageBreak/>
        <w:t xml:space="preserve">The independent variable is the variable which is changed itself. For example in this experiment it would be the mass. The dependent variable is the variable which is effected by the independent variable. In this case there are 2, one being the length of the spring and the other being the angle of the string. </w:t>
      </w:r>
    </w:p>
    <w:p w:rsidR="003F3062" w:rsidRDefault="008D7464" w:rsidP="00D314DE">
      <w:pPr>
        <w:rPr>
          <w:u w:val="single"/>
        </w:rPr>
      </w:pPr>
      <w:r>
        <w:rPr>
          <w:u w:val="single"/>
        </w:rPr>
        <w:t xml:space="preserve">2.7 </w:t>
      </w:r>
      <w:r w:rsidR="003F3062">
        <w:rPr>
          <w:u w:val="single"/>
        </w:rPr>
        <w:t>Control variables</w:t>
      </w:r>
    </w:p>
    <w:p w:rsidR="001E1D58" w:rsidRDefault="003F3062" w:rsidP="00D314DE">
      <w:r>
        <w:t xml:space="preserve">A control variable is a variable that must be kept the same throughout the experiment to ensure that any results are in fact due to the independent variable. For example one from this experiment would be </w:t>
      </w:r>
      <w:r w:rsidR="001E1D58">
        <w:t xml:space="preserve">the position of the mass hanger on the string. It needed to be at the centre point of the string so both sides were similar measurements. If this changed at all during the experiment then the results would not be valid. </w:t>
      </w:r>
    </w:p>
    <w:p w:rsidR="001E3A45" w:rsidRDefault="001E3A45" w:rsidP="00D314DE"/>
    <w:p w:rsidR="001E3A45" w:rsidRDefault="001E3A45" w:rsidP="00D314DE"/>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714BBB" w:rsidRDefault="00714BBB"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8D7464" w:rsidRDefault="008D7464" w:rsidP="00D314DE">
      <w:pPr>
        <w:rPr>
          <w:u w:val="single"/>
        </w:rPr>
      </w:pPr>
    </w:p>
    <w:p w:rsidR="00714BBB" w:rsidRPr="008D7464" w:rsidRDefault="008D7464" w:rsidP="008D7464">
      <w:pPr>
        <w:pStyle w:val="Heading1"/>
      </w:pPr>
      <w:r w:rsidRPr="008D7464">
        <w:t>Graphical analysis</w:t>
      </w:r>
    </w:p>
    <w:p w:rsidR="008D7464" w:rsidRDefault="008D7464" w:rsidP="008D7464">
      <w:pPr>
        <w:pStyle w:val="ListParagraph"/>
        <w:ind w:left="360"/>
        <w:rPr>
          <w:u w:val="single"/>
        </w:rPr>
      </w:pPr>
    </w:p>
    <w:p w:rsidR="001E3A45" w:rsidRPr="008D7464" w:rsidRDefault="008D7464" w:rsidP="008D7464">
      <w:pPr>
        <w:pStyle w:val="ListParagraph"/>
        <w:ind w:left="360"/>
        <w:rPr>
          <w:u w:val="single"/>
        </w:rPr>
      </w:pPr>
      <w:r>
        <w:rPr>
          <w:u w:val="single"/>
        </w:rPr>
        <w:t xml:space="preserve">3.1 Graph of mass vs length </w:t>
      </w:r>
    </w:p>
    <w:p w:rsidR="001E3A45" w:rsidRDefault="00065C15" w:rsidP="00D314DE">
      <w:pPr>
        <w:rPr>
          <w:u w:val="single"/>
        </w:rPr>
      </w:pPr>
      <w:r>
        <w:rPr>
          <w:noProof/>
          <w:lang w:eastAsia="en-GB"/>
        </w:rPr>
        <w:drawing>
          <wp:inline distT="0" distB="0" distL="0" distR="0" wp14:anchorId="4EA5CDC6" wp14:editId="05C3444F">
            <wp:extent cx="5731510" cy="2819400"/>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14BBB" w:rsidRDefault="001E3A45" w:rsidP="00D314DE">
      <w:r>
        <w:t xml:space="preserve">As shown in the graph the correlation between the mass and the length is a positive one because as the mass increases so does the length. There were no anomalies in these results as the line of best fit passes through of gets very close to all of the values. </w:t>
      </w:r>
    </w:p>
    <w:p w:rsidR="00714BBB" w:rsidRDefault="00714BBB" w:rsidP="00D314DE">
      <w:r>
        <w:t xml:space="preserve">To find the gradient of the graph the change in Y divided by the change in X is used.  The mass used will be 100g and 200g for the change in X. 200-100=100=change in X. </w:t>
      </w:r>
    </w:p>
    <w:p w:rsidR="001E3A45" w:rsidRDefault="00714BBB" w:rsidP="00714BBB">
      <w:pPr>
        <w:pStyle w:val="ListParagraph"/>
        <w:numPr>
          <w:ilvl w:val="0"/>
          <w:numId w:val="2"/>
        </w:numPr>
      </w:pPr>
      <w:r>
        <w:t xml:space="preserve">Length at 200g=96mm </w:t>
      </w:r>
      <w:r w:rsidR="001E3A45">
        <w:t xml:space="preserve"> </w:t>
      </w:r>
    </w:p>
    <w:p w:rsidR="00714BBB" w:rsidRDefault="00714BBB" w:rsidP="00714BBB">
      <w:pPr>
        <w:pStyle w:val="ListParagraph"/>
        <w:numPr>
          <w:ilvl w:val="0"/>
          <w:numId w:val="2"/>
        </w:numPr>
      </w:pPr>
      <w:r>
        <w:t>Length at 100g=69mm</w:t>
      </w:r>
    </w:p>
    <w:p w:rsidR="00714BBB" w:rsidRDefault="00714BBB" w:rsidP="00714BBB">
      <w:r>
        <w:t>Change in Y= 96-69=27</w:t>
      </w:r>
    </w:p>
    <w:p w:rsidR="00714BBB" w:rsidRDefault="00714BBB" w:rsidP="00714BBB">
      <w:r>
        <w:t>Gradient= 27/100=0.27</w:t>
      </w:r>
    </w:p>
    <w:p w:rsidR="00C36513" w:rsidRDefault="00C36513" w:rsidP="00714BBB">
      <w:r>
        <w:t xml:space="preserve">Knowing the gradient means that the equation of this line can now be discovered. If the line of best fit is carried on it </w:t>
      </w:r>
      <w:r w:rsidR="00573AB9">
        <w:t>would cross the Y axis at the 48</w:t>
      </w:r>
      <w:r>
        <w:t xml:space="preserve">mm mark, this is the value for c in </w:t>
      </w:r>
      <w:r w:rsidRPr="00C36513">
        <w:rPr>
          <w:b/>
        </w:rPr>
        <w:t>y</w:t>
      </w:r>
      <w:r>
        <w:rPr>
          <w:b/>
        </w:rPr>
        <w:t>=</w:t>
      </w:r>
      <w:proofErr w:type="spellStart"/>
      <w:r>
        <w:rPr>
          <w:b/>
        </w:rPr>
        <w:t>mx</w:t>
      </w:r>
      <w:r w:rsidRPr="00C36513">
        <w:rPr>
          <w:b/>
        </w:rPr>
        <w:t>+c</w:t>
      </w:r>
      <w:proofErr w:type="spellEnd"/>
      <w:r w:rsidR="00573AB9">
        <w:rPr>
          <w:b/>
        </w:rPr>
        <w:t xml:space="preserve">. </w:t>
      </w:r>
      <w:r w:rsidR="00065C15">
        <w:t>The value of x can be seen of the graph where the line of best fit crosses the x axis. This is seen to be        -200g. Now all that’s left to find the equation is to plug the numbers in.</w:t>
      </w:r>
    </w:p>
    <w:p w:rsidR="00065C15" w:rsidRDefault="00065C15" w:rsidP="00714BBB">
      <w:r>
        <w:t>y=</w:t>
      </w:r>
      <w:proofErr w:type="spellStart"/>
      <w:r>
        <w:t>mx+c</w:t>
      </w:r>
      <w:proofErr w:type="spellEnd"/>
    </w:p>
    <w:p w:rsidR="00065C15" w:rsidRDefault="00F54346" w:rsidP="00714BBB">
      <w:r>
        <w:t>y</w:t>
      </w:r>
      <w:proofErr w:type="gramStart"/>
      <w:r w:rsidR="00065C15">
        <w:t>=(</w:t>
      </w:r>
      <w:proofErr w:type="gramEnd"/>
      <w:r w:rsidR="00065C15">
        <w:t>0.27)(-200)+48</w:t>
      </w:r>
      <w:r>
        <w:t>=-6</w:t>
      </w:r>
    </w:p>
    <w:p w:rsidR="00F54346" w:rsidRDefault="00F54346" w:rsidP="00714BBB"/>
    <w:p w:rsidR="003619F6" w:rsidRDefault="003619F6" w:rsidP="00714BBB">
      <w:pPr>
        <w:rPr>
          <w:noProof/>
          <w:lang w:eastAsia="en-GB"/>
        </w:rPr>
      </w:pPr>
    </w:p>
    <w:p w:rsidR="003619F6" w:rsidRPr="008D7464" w:rsidRDefault="003619F6" w:rsidP="00714BBB">
      <w:pPr>
        <w:rPr>
          <w:u w:val="single"/>
        </w:rPr>
      </w:pPr>
      <w:r w:rsidRPr="008D7464">
        <w:rPr>
          <w:noProof/>
          <w:u w:val="single"/>
          <w:lang w:eastAsia="en-GB"/>
        </w:rPr>
        <w:lastRenderedPageBreak/>
        <w:drawing>
          <wp:anchor distT="0" distB="0" distL="114300" distR="114300" simplePos="0" relativeHeight="251660288" behindDoc="0" locked="0" layoutInCell="1" allowOverlap="1">
            <wp:simplePos x="0" y="0"/>
            <wp:positionH relativeFrom="margin">
              <wp:align>left</wp:align>
            </wp:positionH>
            <wp:positionV relativeFrom="paragraph">
              <wp:posOffset>246491</wp:posOffset>
            </wp:positionV>
            <wp:extent cx="5343525" cy="3138487"/>
            <wp:effectExtent l="0" t="0" r="9525" b="5080"/>
            <wp:wrapTopAndBottom/>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8D7464" w:rsidRPr="008D7464">
        <w:rPr>
          <w:u w:val="single"/>
        </w:rPr>
        <w:t>3.1.2 Graph of mass vs angle</w:t>
      </w:r>
    </w:p>
    <w:p w:rsidR="003619F6" w:rsidRDefault="003619F6" w:rsidP="00714BBB">
      <w:r>
        <w:t xml:space="preserve">With this graph there are clear differences with the first. As the mass increases the angle in fact decreases creating a negative correlation. </w:t>
      </w:r>
    </w:p>
    <w:p w:rsidR="00340002" w:rsidRDefault="00340002" w:rsidP="00714BBB">
      <w:r>
        <w:t>It is possible to calculate the gradient of this line also by doing the change in y value divided by the change in x value.</w:t>
      </w:r>
    </w:p>
    <w:p w:rsidR="00340002" w:rsidRDefault="00340002" w:rsidP="00714BBB">
      <w:r>
        <w:t>Change in x=100g</w:t>
      </w:r>
    </w:p>
    <w:p w:rsidR="00340002" w:rsidRDefault="00340002" w:rsidP="00714BBB">
      <w:r>
        <w:t>Change in y= 108-100=8</w:t>
      </w:r>
    </w:p>
    <w:p w:rsidR="00340002" w:rsidRDefault="00340002" w:rsidP="00714BBB">
      <w:r>
        <w:t>Gradient= 8/100=0.08</w:t>
      </w:r>
    </w:p>
    <w:p w:rsidR="00340002" w:rsidRDefault="00340002" w:rsidP="00714BBB">
      <w:r>
        <w:t>It is therefore possible to find the equation of the line through y=</w:t>
      </w:r>
      <w:proofErr w:type="spellStart"/>
      <w:r>
        <w:t>mx+c</w:t>
      </w:r>
      <w:proofErr w:type="spellEnd"/>
      <w:r>
        <w:t xml:space="preserve">. </w:t>
      </w:r>
    </w:p>
    <w:p w:rsidR="00340002" w:rsidRDefault="00340002" w:rsidP="00714BBB">
      <w:r>
        <w:t xml:space="preserve">m=0.08 </w:t>
      </w:r>
    </w:p>
    <w:p w:rsidR="00340002" w:rsidRDefault="00340002" w:rsidP="00714BBB">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416331</wp:posOffset>
            </wp:positionV>
            <wp:extent cx="3867785" cy="20726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7785" cy="2072640"/>
                    </a:xfrm>
                    <a:prstGeom prst="rect">
                      <a:avLst/>
                    </a:prstGeom>
                    <a:noFill/>
                  </pic:spPr>
                </pic:pic>
              </a:graphicData>
            </a:graphic>
            <wp14:sizeRelH relativeFrom="page">
              <wp14:pctWidth>0</wp14:pctWidth>
            </wp14:sizeRelH>
            <wp14:sizeRelV relativeFrom="page">
              <wp14:pctHeight>0</wp14:pctHeight>
            </wp14:sizeRelV>
          </wp:anchor>
        </w:drawing>
      </w:r>
      <w:r>
        <w:t xml:space="preserve">Line crosses y axis at 113 so c=113. </w:t>
      </w:r>
    </w:p>
    <w:p w:rsidR="00F54346" w:rsidRDefault="00340002" w:rsidP="00714BBB">
      <w:r>
        <w:t>By extending the graph it is seen that the line crosses the x axis at 1650</w:t>
      </w:r>
    </w:p>
    <w:p w:rsidR="00340002" w:rsidRDefault="00340002" w:rsidP="00714BBB">
      <w:pPr>
        <w:rPr>
          <w:noProof/>
          <w:lang w:eastAsia="en-GB"/>
        </w:rPr>
      </w:pPr>
    </w:p>
    <w:p w:rsidR="00340002" w:rsidRDefault="00340002" w:rsidP="00714BBB">
      <w:r>
        <w:rPr>
          <w:noProof/>
          <w:lang w:eastAsia="en-GB"/>
        </w:rPr>
        <w:lastRenderedPageBreak/>
        <w:drawing>
          <wp:anchor distT="0" distB="0" distL="114300" distR="114300" simplePos="0" relativeHeight="251659264" behindDoc="0" locked="0" layoutInCell="1" allowOverlap="1">
            <wp:simplePos x="0" y="0"/>
            <wp:positionH relativeFrom="margin">
              <wp:posOffset>285115</wp:posOffset>
            </wp:positionH>
            <wp:positionV relativeFrom="paragraph">
              <wp:posOffset>0</wp:posOffset>
            </wp:positionV>
            <wp:extent cx="1609090" cy="155638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72489" t="22783" b="27554"/>
                    <a:stretch/>
                  </pic:blipFill>
                  <pic:spPr bwMode="auto">
                    <a:xfrm>
                      <a:off x="0" y="0"/>
                      <a:ext cx="1609090" cy="1556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means that the equation of this straight line is y</w:t>
      </w:r>
      <w:proofErr w:type="gramStart"/>
      <w:r>
        <w:t>=(</w:t>
      </w:r>
      <w:proofErr w:type="gramEnd"/>
      <w:r>
        <w:t>0.8x1650)+113</w:t>
      </w:r>
    </w:p>
    <w:p w:rsidR="00340002" w:rsidRDefault="00340002" w:rsidP="00714BBB">
      <w:r>
        <w:t xml:space="preserve">                                                                                            y= 1320+113=1433</w:t>
      </w:r>
    </w:p>
    <w:p w:rsidR="00340002" w:rsidRDefault="00D03DE0" w:rsidP="00714BBB">
      <w:r>
        <w:t xml:space="preserve">Both graphs show indirect proportion as neither has a line which passes through the origin, therefore C is not equal to 0. </w:t>
      </w:r>
    </w:p>
    <w:p w:rsidR="008D7464" w:rsidRDefault="008D7464" w:rsidP="008D7464">
      <w:pPr>
        <w:pStyle w:val="Heading1"/>
      </w:pPr>
      <w:r>
        <w:t>Uncertainties and error</w:t>
      </w:r>
    </w:p>
    <w:p w:rsidR="00D03DE0" w:rsidRPr="008D7464" w:rsidRDefault="008D7464" w:rsidP="00714BBB">
      <w:pPr>
        <w:rPr>
          <w:u w:val="single"/>
        </w:rPr>
      </w:pPr>
      <w:r w:rsidRPr="008D7464">
        <w:rPr>
          <w:u w:val="single"/>
        </w:rPr>
        <w:t xml:space="preserve">4.1 </w:t>
      </w:r>
      <w:r w:rsidR="00D03DE0" w:rsidRPr="008D7464">
        <w:rPr>
          <w:u w:val="single"/>
        </w:rPr>
        <w:t>Systematic and random error</w:t>
      </w:r>
    </w:p>
    <w:p w:rsidR="00D03DE0" w:rsidRDefault="00D03DE0" w:rsidP="00714BBB">
      <w:r>
        <w:t xml:space="preserve">In this experiment there would have been little systematic </w:t>
      </w:r>
      <w:proofErr w:type="spellStart"/>
      <w:r>
        <w:t>eror</w:t>
      </w:r>
      <w:proofErr w:type="spellEnd"/>
      <w:r>
        <w:t xml:space="preserve"> as the true value of the spring length or string angle are not known for definite. Also zero error would have been ruled out as the measuring tools were not electronic they didn’t have to be set to zero in that sense but just used in the correct way. </w:t>
      </w:r>
    </w:p>
    <w:p w:rsidR="00D03DE0" w:rsidRDefault="00D03DE0" w:rsidP="00714BBB">
      <w:r>
        <w:t xml:space="preserve">However random error could possibly have occurred during this experiment. For example </w:t>
      </w:r>
      <w:r w:rsidR="00117EA9">
        <w:t xml:space="preserve">the technique used to measure throughout the experiment may have improved as it went on. To reduce the impacts of this error two tests were run and a mean was calculated at the end. Also a Vernier calliper could have been used instead of a ruler to obtain a more precise measurement. </w:t>
      </w:r>
    </w:p>
    <w:p w:rsidR="007C4674" w:rsidRDefault="007C4674" w:rsidP="00714BBB"/>
    <w:p w:rsidR="007C4674" w:rsidRDefault="008D7464" w:rsidP="00714BBB">
      <w:pPr>
        <w:rPr>
          <w:u w:val="single"/>
        </w:rPr>
      </w:pPr>
      <w:r>
        <w:rPr>
          <w:u w:val="single"/>
        </w:rPr>
        <w:t xml:space="preserve">4.2 </w:t>
      </w:r>
      <w:r w:rsidR="007C4674">
        <w:rPr>
          <w:u w:val="single"/>
        </w:rPr>
        <w:t xml:space="preserve">Range, probable error and uncertainties </w:t>
      </w:r>
    </w:p>
    <w:p w:rsidR="007C4674" w:rsidRDefault="00E6393E" w:rsidP="00714BBB">
      <w:r>
        <w:t xml:space="preserve">To calculate the range the lowest value for a reading is subtracted from the highest value. </w:t>
      </w:r>
    </w:p>
    <w:p w:rsidR="00E6393E" w:rsidRDefault="00E6393E" w:rsidP="00E6393E">
      <w:pPr>
        <w:pStyle w:val="ListParagraph"/>
        <w:numPr>
          <w:ilvl w:val="0"/>
          <w:numId w:val="3"/>
        </w:numPr>
      </w:pPr>
      <w:r>
        <w:t xml:space="preserve">100g: 72-66=4mm(range) </w:t>
      </w:r>
      <w:r>
        <w:rPr>
          <w:b/>
        </w:rPr>
        <w:t>Uncertainty= Range</w:t>
      </w:r>
      <w:r>
        <w:rPr>
          <w:rFonts w:cstheme="minorHAnsi"/>
          <w:b/>
        </w:rPr>
        <w:t>÷</w:t>
      </w:r>
      <w:r w:rsidRPr="00E6393E">
        <w:rPr>
          <w:b/>
        </w:rPr>
        <w:t>2</w:t>
      </w:r>
      <w:r>
        <w:t>= 4/2=</w:t>
      </w:r>
      <w:r>
        <w:rPr>
          <w:rFonts w:cstheme="minorHAnsi"/>
        </w:rPr>
        <w:t>±</w:t>
      </w:r>
      <w:r>
        <w:t>2</w:t>
      </w:r>
    </w:p>
    <w:p w:rsidR="00E6393E" w:rsidRDefault="00E6393E" w:rsidP="00E6393E">
      <w:pPr>
        <w:pStyle w:val="ListParagraph"/>
        <w:numPr>
          <w:ilvl w:val="0"/>
          <w:numId w:val="3"/>
        </w:numPr>
      </w:pPr>
      <w:r>
        <w:t>200g: 99-94=5mm(range) Uncertainty= 5</w:t>
      </w:r>
      <w:r>
        <w:rPr>
          <w:rFonts w:cstheme="minorHAnsi"/>
        </w:rPr>
        <w:t>÷</w:t>
      </w:r>
      <w:r>
        <w:t xml:space="preserve">2= </w:t>
      </w:r>
      <w:r>
        <w:rPr>
          <w:rFonts w:cstheme="minorHAnsi"/>
        </w:rPr>
        <w:t>±</w:t>
      </w:r>
      <w:r>
        <w:t xml:space="preserve">2.5 </w:t>
      </w:r>
    </w:p>
    <w:p w:rsidR="00E6393E" w:rsidRDefault="00E6393E" w:rsidP="00E6393E">
      <w:pPr>
        <w:pStyle w:val="ListParagraph"/>
        <w:numPr>
          <w:ilvl w:val="0"/>
          <w:numId w:val="3"/>
        </w:numPr>
      </w:pPr>
      <w:r>
        <w:t>300g: 126-118= 8mm(range) Uncertainty= 8</w:t>
      </w:r>
      <w:r>
        <w:rPr>
          <w:rFonts w:cstheme="minorHAnsi"/>
        </w:rPr>
        <w:t>÷</w:t>
      </w:r>
      <w:r>
        <w:t>2=</w:t>
      </w:r>
      <w:r>
        <w:rPr>
          <w:rFonts w:cstheme="minorHAnsi"/>
        </w:rPr>
        <w:t>±</w:t>
      </w:r>
      <w:r>
        <w:t>4</w:t>
      </w:r>
    </w:p>
    <w:p w:rsidR="00E6393E" w:rsidRDefault="00E6393E" w:rsidP="00E6393E">
      <w:pPr>
        <w:pStyle w:val="ListParagraph"/>
        <w:numPr>
          <w:ilvl w:val="0"/>
          <w:numId w:val="3"/>
        </w:numPr>
      </w:pPr>
      <w:r>
        <w:t>400g: 147-139=8mm(range) Uncertainty= 8</w:t>
      </w:r>
      <w:r>
        <w:rPr>
          <w:rFonts w:cstheme="minorHAnsi"/>
        </w:rPr>
        <w:t>÷</w:t>
      </w:r>
      <w:r>
        <w:t>2=</w:t>
      </w:r>
      <w:r>
        <w:rPr>
          <w:rFonts w:cstheme="minorHAnsi"/>
        </w:rPr>
        <w:t>±</w:t>
      </w:r>
      <w:r>
        <w:t>4</w:t>
      </w:r>
    </w:p>
    <w:p w:rsidR="00E6393E" w:rsidRDefault="00E6393E" w:rsidP="00E6393E">
      <w:pPr>
        <w:pStyle w:val="ListParagraph"/>
        <w:numPr>
          <w:ilvl w:val="0"/>
          <w:numId w:val="3"/>
        </w:numPr>
      </w:pPr>
      <w:r>
        <w:t>500g: 168-164=4mm(range) Uncertainty= 4</w:t>
      </w:r>
      <w:r>
        <w:rPr>
          <w:rFonts w:cstheme="minorHAnsi"/>
        </w:rPr>
        <w:t>÷</w:t>
      </w:r>
      <w:r>
        <w:t>2=</w:t>
      </w:r>
      <w:r>
        <w:rPr>
          <w:rFonts w:cstheme="minorHAnsi"/>
        </w:rPr>
        <w:t>±</w:t>
      </w:r>
      <w:r>
        <w:t>2</w:t>
      </w:r>
    </w:p>
    <w:p w:rsidR="00E6393E" w:rsidRDefault="00E6393E" w:rsidP="00E6393E">
      <w:pPr>
        <w:pStyle w:val="ListParagraph"/>
        <w:numPr>
          <w:ilvl w:val="0"/>
          <w:numId w:val="3"/>
        </w:numPr>
      </w:pPr>
      <w:r>
        <w:t>600g: 192-183=9mm(range) Uncertainty= 9</w:t>
      </w:r>
      <w:r>
        <w:rPr>
          <w:rFonts w:cstheme="minorHAnsi"/>
        </w:rPr>
        <w:t>÷</w:t>
      </w:r>
      <w:r>
        <w:t>2=</w:t>
      </w:r>
      <w:r>
        <w:rPr>
          <w:rFonts w:cstheme="minorHAnsi"/>
        </w:rPr>
        <w:t>±</w:t>
      </w:r>
      <w:r>
        <w:t xml:space="preserve">4.5 </w:t>
      </w:r>
    </w:p>
    <w:p w:rsidR="00C854FF" w:rsidRDefault="00C854FF" w:rsidP="00C854FF"/>
    <w:p w:rsidR="00C854FF" w:rsidRDefault="008D7464" w:rsidP="00C854FF">
      <w:r>
        <w:rPr>
          <w:u w:val="single"/>
        </w:rPr>
        <w:t xml:space="preserve">4.2.1 </w:t>
      </w:r>
      <w:r w:rsidR="00C854FF">
        <w:rPr>
          <w:u w:val="single"/>
        </w:rPr>
        <w:t xml:space="preserve">Percentage uncertainties </w:t>
      </w:r>
    </w:p>
    <w:p w:rsidR="00C854FF" w:rsidRDefault="00C854FF" w:rsidP="00C854FF">
      <w:r>
        <w:t xml:space="preserve">Percentage uncertainty= (probable </w:t>
      </w:r>
      <w:proofErr w:type="spellStart"/>
      <w:r>
        <w:t>error</w:t>
      </w:r>
      <w:r>
        <w:rPr>
          <w:rFonts w:cstheme="minorHAnsi"/>
        </w:rPr>
        <w:t>÷</w:t>
      </w:r>
      <w:r>
        <w:t>measurement</w:t>
      </w:r>
      <w:proofErr w:type="spellEnd"/>
      <w:proofErr w:type="gramStart"/>
      <w:r>
        <w:t>)x100</w:t>
      </w:r>
      <w:proofErr w:type="gramEnd"/>
    </w:p>
    <w:p w:rsidR="00C854FF" w:rsidRPr="00C854FF" w:rsidRDefault="00C854FF" w:rsidP="00C854FF">
      <w:pPr>
        <w:pStyle w:val="ListParagraph"/>
        <w:numPr>
          <w:ilvl w:val="0"/>
          <w:numId w:val="4"/>
        </w:numPr>
      </w:pPr>
      <w:r>
        <w:t>100g: (2</w:t>
      </w:r>
      <w:r>
        <w:rPr>
          <w:rFonts w:cstheme="minorHAnsi"/>
        </w:rPr>
        <w:t>÷69)x100=2.9%</w:t>
      </w:r>
    </w:p>
    <w:p w:rsidR="00C854FF" w:rsidRPr="00C854FF" w:rsidRDefault="00C854FF" w:rsidP="00C854FF">
      <w:pPr>
        <w:pStyle w:val="ListParagraph"/>
        <w:numPr>
          <w:ilvl w:val="0"/>
          <w:numId w:val="4"/>
        </w:numPr>
      </w:pPr>
      <w:r>
        <w:rPr>
          <w:rFonts w:cstheme="minorHAnsi"/>
        </w:rPr>
        <w:t>200g: (2.5÷96)x100=2.6%</w:t>
      </w:r>
    </w:p>
    <w:p w:rsidR="00C854FF" w:rsidRPr="00C854FF" w:rsidRDefault="00C854FF" w:rsidP="00C854FF">
      <w:pPr>
        <w:pStyle w:val="ListParagraph"/>
        <w:numPr>
          <w:ilvl w:val="0"/>
          <w:numId w:val="4"/>
        </w:numPr>
      </w:pPr>
      <w:r>
        <w:rPr>
          <w:rFonts w:cstheme="minorHAnsi"/>
        </w:rPr>
        <w:t>300: (4÷121)x100=3.3%</w:t>
      </w:r>
    </w:p>
    <w:p w:rsidR="00C854FF" w:rsidRPr="00C854FF" w:rsidRDefault="00C854FF" w:rsidP="00C854FF">
      <w:pPr>
        <w:pStyle w:val="ListParagraph"/>
        <w:numPr>
          <w:ilvl w:val="0"/>
          <w:numId w:val="4"/>
        </w:numPr>
      </w:pPr>
      <w:r>
        <w:rPr>
          <w:rFonts w:cstheme="minorHAnsi"/>
        </w:rPr>
        <w:t>400g: (4÷143)x100=2.8%</w:t>
      </w:r>
    </w:p>
    <w:p w:rsidR="00C854FF" w:rsidRPr="00C854FF" w:rsidRDefault="00C854FF" w:rsidP="00C854FF">
      <w:pPr>
        <w:pStyle w:val="ListParagraph"/>
        <w:numPr>
          <w:ilvl w:val="0"/>
          <w:numId w:val="4"/>
        </w:numPr>
      </w:pPr>
      <w:r>
        <w:rPr>
          <w:rFonts w:cstheme="minorHAnsi"/>
        </w:rPr>
        <w:t>500g: (2÷166)x100= 1.20%</w:t>
      </w:r>
    </w:p>
    <w:p w:rsidR="00C854FF" w:rsidRPr="00C854FF" w:rsidRDefault="00C854FF" w:rsidP="00C854FF">
      <w:pPr>
        <w:pStyle w:val="ListParagraph"/>
        <w:numPr>
          <w:ilvl w:val="0"/>
          <w:numId w:val="4"/>
        </w:numPr>
      </w:pPr>
      <w:r>
        <w:rPr>
          <w:rFonts w:cstheme="minorHAnsi"/>
        </w:rPr>
        <w:lastRenderedPageBreak/>
        <w:t>600g: (4.5÷188)x100= 2.39%</w:t>
      </w:r>
    </w:p>
    <w:p w:rsidR="00C854FF" w:rsidRDefault="00C854FF" w:rsidP="00C854FF">
      <w:pPr>
        <w:ind w:left="360"/>
      </w:pPr>
    </w:p>
    <w:p w:rsidR="00B263FF" w:rsidRPr="00B263FF" w:rsidRDefault="00B263FF" w:rsidP="00B263FF">
      <w:pPr>
        <w:pStyle w:val="Heading1"/>
        <w:numPr>
          <w:ilvl w:val="0"/>
          <w:numId w:val="0"/>
        </w:numPr>
        <w:ind w:left="432"/>
      </w:pPr>
    </w:p>
    <w:sectPr w:rsidR="00B263FF" w:rsidRPr="00B263FF" w:rsidSect="009A292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B2D" w:rsidRDefault="00C01B2D" w:rsidP="008D7464">
      <w:pPr>
        <w:spacing w:after="0" w:line="240" w:lineRule="auto"/>
      </w:pPr>
      <w:r>
        <w:separator/>
      </w:r>
    </w:p>
  </w:endnote>
  <w:endnote w:type="continuationSeparator" w:id="0">
    <w:p w:rsidR="00C01B2D" w:rsidRDefault="00C01B2D" w:rsidP="008D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10B" w:rsidRDefault="008711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B2D" w:rsidRDefault="00C01B2D" w:rsidP="008D7464">
      <w:pPr>
        <w:spacing w:after="0" w:line="240" w:lineRule="auto"/>
      </w:pPr>
      <w:r>
        <w:separator/>
      </w:r>
    </w:p>
  </w:footnote>
  <w:footnote w:type="continuationSeparator" w:id="0">
    <w:p w:rsidR="00C01B2D" w:rsidRDefault="00C01B2D" w:rsidP="008D74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56523"/>
    <w:multiLevelType w:val="multilevel"/>
    <w:tmpl w:val="7F30FA7E"/>
    <w:lvl w:ilvl="0">
      <w:start w:val="1"/>
      <w:numFmt w:val="decimal"/>
      <w:lvlText w:val="%1."/>
      <w:lvlJc w:val="left"/>
      <w:pPr>
        <w:ind w:left="720" w:hanging="360"/>
      </w:pPr>
      <w:rPr>
        <w:rFonts w:hint="default"/>
        <w:b w:val="0"/>
        <w:sz w:val="36"/>
        <w:u w:val="none"/>
      </w:rPr>
    </w:lvl>
    <w:lvl w:ilvl="1">
      <w:start w:val="1"/>
      <w:numFmt w:val="decimal"/>
      <w:isLgl/>
      <w:lvlText w:val="%1.%2"/>
      <w:lvlJc w:val="left"/>
      <w:pPr>
        <w:ind w:left="1854"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AAF0F3E"/>
    <w:multiLevelType w:val="hybridMultilevel"/>
    <w:tmpl w:val="D08AD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47C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F40EFA"/>
    <w:multiLevelType w:val="hybridMultilevel"/>
    <w:tmpl w:val="9F6A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E37D7"/>
    <w:multiLevelType w:val="hybridMultilevel"/>
    <w:tmpl w:val="CA665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5181E"/>
    <w:multiLevelType w:val="hybridMultilevel"/>
    <w:tmpl w:val="E928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86235"/>
    <w:multiLevelType w:val="hybridMultilevel"/>
    <w:tmpl w:val="261EB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B76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C715C4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3"/>
  </w:num>
  <w:num w:numId="3">
    <w:abstractNumId w:val="4"/>
  </w:num>
  <w:num w:numId="4">
    <w:abstractNumId w:val="5"/>
  </w:num>
  <w:num w:numId="5">
    <w:abstractNumId w:val="8"/>
  </w:num>
  <w:num w:numId="6">
    <w:abstractNumId w:val="6"/>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462"/>
    <w:rsid w:val="00065C15"/>
    <w:rsid w:val="00117EA9"/>
    <w:rsid w:val="001E1D58"/>
    <w:rsid w:val="001E3A45"/>
    <w:rsid w:val="00205462"/>
    <w:rsid w:val="002201B4"/>
    <w:rsid w:val="0028218D"/>
    <w:rsid w:val="0031251F"/>
    <w:rsid w:val="00340002"/>
    <w:rsid w:val="003619F6"/>
    <w:rsid w:val="003F3062"/>
    <w:rsid w:val="00410D31"/>
    <w:rsid w:val="00573AB9"/>
    <w:rsid w:val="00714BBB"/>
    <w:rsid w:val="007C4674"/>
    <w:rsid w:val="0084227E"/>
    <w:rsid w:val="0087110B"/>
    <w:rsid w:val="008D6DA8"/>
    <w:rsid w:val="008D7464"/>
    <w:rsid w:val="009A292A"/>
    <w:rsid w:val="00A47A7C"/>
    <w:rsid w:val="00A6048A"/>
    <w:rsid w:val="00B263FF"/>
    <w:rsid w:val="00B574CD"/>
    <w:rsid w:val="00C01B2D"/>
    <w:rsid w:val="00C36513"/>
    <w:rsid w:val="00C854FF"/>
    <w:rsid w:val="00CA3668"/>
    <w:rsid w:val="00D03DE0"/>
    <w:rsid w:val="00D314DE"/>
    <w:rsid w:val="00D76BA1"/>
    <w:rsid w:val="00E6393E"/>
    <w:rsid w:val="00EF1AD7"/>
    <w:rsid w:val="00F54346"/>
    <w:rsid w:val="00F800E1"/>
    <w:rsid w:val="00F9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F4339F-48BC-4023-9138-4A1DC91FF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63FF"/>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63FF"/>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263FF"/>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63FF"/>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63FF"/>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3FF"/>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63FF"/>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63FF"/>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63FF"/>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462"/>
    <w:pPr>
      <w:ind w:left="720"/>
      <w:contextualSpacing/>
    </w:pPr>
  </w:style>
  <w:style w:type="character" w:styleId="PlaceholderText">
    <w:name w:val="Placeholder Text"/>
    <w:basedOn w:val="DefaultParagraphFont"/>
    <w:uiPriority w:val="99"/>
    <w:semiHidden/>
    <w:rsid w:val="00C854FF"/>
    <w:rPr>
      <w:color w:val="808080"/>
    </w:rPr>
  </w:style>
  <w:style w:type="character" w:customStyle="1" w:styleId="Heading1Char">
    <w:name w:val="Heading 1 Char"/>
    <w:basedOn w:val="DefaultParagraphFont"/>
    <w:link w:val="Heading1"/>
    <w:uiPriority w:val="9"/>
    <w:rsid w:val="00B263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263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263F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63F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63F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3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63F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63F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63F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D7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464"/>
  </w:style>
  <w:style w:type="paragraph" w:styleId="Footer">
    <w:name w:val="footer"/>
    <w:basedOn w:val="Normal"/>
    <w:link w:val="FooterChar"/>
    <w:uiPriority w:val="99"/>
    <w:unhideWhenUsed/>
    <w:rsid w:val="008D7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Line</a:t>
            </a:r>
            <a:r>
              <a:rPr lang="en-US" baseline="0"/>
              <a:t> of best fit for length vs Mass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949020415213442E-2"/>
          <c:y val="0.13316592182733916"/>
          <c:w val="0.88020841524364113"/>
          <c:h val="0.74945295940536827"/>
        </c:manualLayout>
      </c:layout>
      <c:scatterChart>
        <c:scatterStyle val="lineMarker"/>
        <c:varyColors val="0"/>
        <c:ser>
          <c:idx val="0"/>
          <c:order val="0"/>
          <c:tx>
            <c:strRef>
              <c:f>Sheet1!$B$1</c:f>
              <c:strCache>
                <c:ptCount val="1"/>
                <c:pt idx="0">
                  <c:v>Lm(mm)</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300"/>
            <c:dispRSqr val="0"/>
            <c:dispEq val="0"/>
          </c:trendline>
          <c:xVal>
            <c:numRef>
              <c:f>Sheet1!$A$2:$A$7</c:f>
              <c:numCache>
                <c:formatCode>General</c:formatCode>
                <c:ptCount val="6"/>
                <c:pt idx="0">
                  <c:v>100</c:v>
                </c:pt>
                <c:pt idx="1">
                  <c:v>200</c:v>
                </c:pt>
                <c:pt idx="2">
                  <c:v>300</c:v>
                </c:pt>
                <c:pt idx="3">
                  <c:v>400</c:v>
                </c:pt>
                <c:pt idx="4">
                  <c:v>500</c:v>
                </c:pt>
                <c:pt idx="5">
                  <c:v>600</c:v>
                </c:pt>
              </c:numCache>
            </c:numRef>
          </c:xVal>
          <c:yVal>
            <c:numRef>
              <c:f>Sheet1!$B$2:$B$7</c:f>
              <c:numCache>
                <c:formatCode>General</c:formatCode>
                <c:ptCount val="6"/>
                <c:pt idx="0">
                  <c:v>69</c:v>
                </c:pt>
                <c:pt idx="1">
                  <c:v>96</c:v>
                </c:pt>
                <c:pt idx="2">
                  <c:v>120</c:v>
                </c:pt>
                <c:pt idx="3">
                  <c:v>143</c:v>
                </c:pt>
                <c:pt idx="4">
                  <c:v>166</c:v>
                </c:pt>
                <c:pt idx="5">
                  <c:v>188</c:v>
                </c:pt>
              </c:numCache>
            </c:numRef>
          </c:yVal>
          <c:smooth val="0"/>
        </c:ser>
        <c:dLbls>
          <c:showLegendKey val="0"/>
          <c:showVal val="0"/>
          <c:showCatName val="0"/>
          <c:showSerName val="0"/>
          <c:showPercent val="0"/>
          <c:showBubbleSize val="0"/>
        </c:dLbls>
        <c:axId val="416434080"/>
        <c:axId val="416434472"/>
      </c:scatterChart>
      <c:valAx>
        <c:axId val="416434080"/>
        <c:scaling>
          <c:orientation val="minMax"/>
          <c:min val="-5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434472"/>
        <c:crosses val="autoZero"/>
        <c:crossBetween val="midCat"/>
        <c:majorUnit val="100"/>
      </c:valAx>
      <c:valAx>
        <c:axId val="416434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Length(mm)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434080"/>
        <c:crosses val="autoZero"/>
        <c:crossBetween val="midCat"/>
        <c:majorUnit val="10"/>
        <c:minorUnit val="5"/>
      </c:valAx>
      <c:spPr>
        <a:noFill/>
        <a:ln>
          <a:noFill/>
        </a:ln>
        <a:effectLst/>
      </c:spPr>
    </c:plotArea>
    <c:plotVisOnly val="1"/>
    <c:dispBlanksAs val="gap"/>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Line</a:t>
            </a:r>
            <a:r>
              <a:rPr lang="en-US" baseline="0"/>
              <a:t> of best fit for mean angle vs mass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Ѳm(°)</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110"/>
            <c:dispRSqr val="0"/>
            <c:dispEq val="0"/>
          </c:trendline>
          <c:xVal>
            <c:numRef>
              <c:f>Sheet1!$A$2:$A$7</c:f>
              <c:numCache>
                <c:formatCode>General</c:formatCode>
                <c:ptCount val="6"/>
                <c:pt idx="0">
                  <c:v>100</c:v>
                </c:pt>
                <c:pt idx="1">
                  <c:v>200</c:v>
                </c:pt>
                <c:pt idx="2">
                  <c:v>300</c:v>
                </c:pt>
                <c:pt idx="3">
                  <c:v>400</c:v>
                </c:pt>
                <c:pt idx="4">
                  <c:v>500</c:v>
                </c:pt>
                <c:pt idx="5">
                  <c:v>600</c:v>
                </c:pt>
              </c:numCache>
            </c:numRef>
          </c:xVal>
          <c:yVal>
            <c:numRef>
              <c:f>Sheet1!$B$2:$B$7</c:f>
              <c:numCache>
                <c:formatCode>General</c:formatCode>
                <c:ptCount val="6"/>
                <c:pt idx="0">
                  <c:v>109</c:v>
                </c:pt>
                <c:pt idx="1">
                  <c:v>100</c:v>
                </c:pt>
                <c:pt idx="2">
                  <c:v>90</c:v>
                </c:pt>
                <c:pt idx="3">
                  <c:v>86</c:v>
                </c:pt>
                <c:pt idx="4">
                  <c:v>79</c:v>
                </c:pt>
                <c:pt idx="5">
                  <c:v>74</c:v>
                </c:pt>
              </c:numCache>
            </c:numRef>
          </c:yVal>
          <c:smooth val="0"/>
        </c:ser>
        <c:dLbls>
          <c:showLegendKey val="0"/>
          <c:showVal val="0"/>
          <c:showCatName val="0"/>
          <c:showSerName val="0"/>
          <c:showPercent val="0"/>
          <c:showBubbleSize val="0"/>
        </c:dLbls>
        <c:axId val="455360560"/>
        <c:axId val="455361736"/>
      </c:scatterChart>
      <c:valAx>
        <c:axId val="455360560"/>
        <c:scaling>
          <c:orientation val="minMax"/>
          <c:min val="-7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361736"/>
        <c:crosses val="autoZero"/>
        <c:crossBetween val="midCat"/>
        <c:majorUnit val="100"/>
      </c:valAx>
      <c:valAx>
        <c:axId val="455361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Ѳm(°)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360560"/>
        <c:crosses val="autoZero"/>
        <c:crossBetween val="midCat"/>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A1F44E-4899-44DA-B670-30963A166DF0}">
  <we:reference id="wa102920437" version="1.3.1.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63</TotalTime>
  <Pages>9</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Rowe</dc:creator>
  <cp:keywords/>
  <dc:description/>
  <cp:lastModifiedBy>Adam Rowe</cp:lastModifiedBy>
  <cp:revision>6</cp:revision>
  <dcterms:created xsi:type="dcterms:W3CDTF">2019-01-25T16:40:00Z</dcterms:created>
  <dcterms:modified xsi:type="dcterms:W3CDTF">2019-01-26T16:50:00Z</dcterms:modified>
</cp:coreProperties>
</file>