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3AD768" w14:textId="326109CE" w:rsidR="0049315C" w:rsidRDefault="00343C68" w:rsidP="00343C68">
      <w:pPr>
        <w:spacing w:line="360" w:lineRule="auto"/>
        <w:ind w:firstLine="720"/>
        <w:jc w:val="center"/>
        <w:rPr>
          <w:rFonts w:ascii="Arial" w:hAnsi="Arial" w:cs="Arial"/>
          <w:b/>
          <w:bCs/>
          <w:sz w:val="36"/>
          <w:szCs w:val="36"/>
          <w:u w:val="single"/>
        </w:rPr>
      </w:pPr>
      <w:r w:rsidRPr="00343C68">
        <w:rPr>
          <w:rFonts w:ascii="Arial" w:hAnsi="Arial" w:cs="Arial"/>
          <w:b/>
          <w:bCs/>
          <w:sz w:val="36"/>
          <w:szCs w:val="36"/>
          <w:u w:val="single"/>
        </w:rPr>
        <w:t>Presentation Script and Notes</w:t>
      </w:r>
    </w:p>
    <w:p w14:paraId="2CCCF9EC" w14:textId="70172D0F" w:rsidR="00343C68" w:rsidRDefault="00D54A0D" w:rsidP="00D54A0D">
      <w:pPr>
        <w:spacing w:line="360" w:lineRule="auto"/>
        <w:ind w:firstLine="720"/>
        <w:rPr>
          <w:rFonts w:ascii="Arial" w:hAnsi="Arial" w:cs="Arial"/>
          <w:b/>
          <w:bCs/>
          <w:sz w:val="36"/>
          <w:szCs w:val="36"/>
          <w:u w:val="single"/>
        </w:rPr>
      </w:pPr>
      <w:r>
        <w:rPr>
          <w:rFonts w:ascii="Arial" w:hAnsi="Arial" w:cs="Arial"/>
          <w:b/>
          <w:bCs/>
          <w:sz w:val="36"/>
          <w:szCs w:val="36"/>
          <w:u w:val="single"/>
        </w:rPr>
        <w:t>Introduction</w:t>
      </w:r>
    </w:p>
    <w:p w14:paraId="687ED8A3" w14:textId="34FAF24B" w:rsidR="00343C68" w:rsidRDefault="00343C68" w:rsidP="00343C68">
      <w:pPr>
        <w:spacing w:line="360" w:lineRule="auto"/>
        <w:ind w:firstLine="720"/>
        <w:rPr>
          <w:rFonts w:ascii="Arial" w:hAnsi="Arial" w:cs="Arial"/>
          <w:sz w:val="24"/>
          <w:szCs w:val="24"/>
        </w:rPr>
      </w:pPr>
      <w:r w:rsidRPr="00343C68">
        <w:rPr>
          <w:rFonts w:ascii="Arial" w:hAnsi="Arial" w:cs="Arial"/>
          <w:sz w:val="24"/>
          <w:szCs w:val="24"/>
        </w:rPr>
        <w:t>Hello everyone</w:t>
      </w:r>
      <w:r>
        <w:rPr>
          <w:rFonts w:ascii="Arial" w:hAnsi="Arial" w:cs="Arial"/>
          <w:sz w:val="24"/>
          <w:szCs w:val="24"/>
        </w:rPr>
        <w:t>,</w:t>
      </w:r>
      <w:r w:rsidRPr="00343C68">
        <w:rPr>
          <w:rFonts w:ascii="Arial" w:hAnsi="Arial" w:cs="Arial"/>
          <w:sz w:val="24"/>
          <w:szCs w:val="24"/>
        </w:rPr>
        <w:t xml:space="preserve"> </w:t>
      </w:r>
      <w:r>
        <w:rPr>
          <w:rFonts w:ascii="Arial" w:hAnsi="Arial" w:cs="Arial"/>
          <w:sz w:val="24"/>
          <w:szCs w:val="24"/>
        </w:rPr>
        <w:t>this</w:t>
      </w:r>
      <w:r w:rsidRPr="00343C68">
        <w:rPr>
          <w:rFonts w:ascii="Arial" w:hAnsi="Arial" w:cs="Arial"/>
          <w:sz w:val="24"/>
          <w:szCs w:val="24"/>
        </w:rPr>
        <w:t xml:space="preserve"> empirical project </w:t>
      </w:r>
      <w:r>
        <w:rPr>
          <w:rFonts w:ascii="Arial" w:hAnsi="Arial" w:cs="Arial"/>
          <w:sz w:val="24"/>
          <w:szCs w:val="24"/>
        </w:rPr>
        <w:t>researched</w:t>
      </w:r>
      <w:r w:rsidRPr="00343C68">
        <w:rPr>
          <w:rFonts w:ascii="Arial" w:hAnsi="Arial" w:cs="Arial"/>
          <w:sz w:val="24"/>
          <w:szCs w:val="24"/>
        </w:rPr>
        <w:t xml:space="preserve"> the impact of attention deficit hyperactivity disorder and emotion regulation on dysmenorrhea and quality of life</w:t>
      </w:r>
      <w:r w:rsidR="00140F37">
        <w:rPr>
          <w:rFonts w:ascii="Arial" w:hAnsi="Arial" w:cs="Arial"/>
          <w:sz w:val="24"/>
          <w:szCs w:val="24"/>
        </w:rPr>
        <w:t>, which is a relatively new and emerging topic area</w:t>
      </w:r>
      <w:r>
        <w:rPr>
          <w:rFonts w:ascii="Arial" w:hAnsi="Arial" w:cs="Arial"/>
          <w:sz w:val="24"/>
          <w:szCs w:val="24"/>
        </w:rPr>
        <w:t>.</w:t>
      </w:r>
    </w:p>
    <w:p w14:paraId="338C3EAC" w14:textId="5BF54017" w:rsidR="00D54A0D" w:rsidRDefault="00D54A0D" w:rsidP="00D54A0D">
      <w:pPr>
        <w:spacing w:line="360" w:lineRule="auto"/>
        <w:ind w:firstLine="720"/>
        <w:rPr>
          <w:rFonts w:ascii="Arial" w:hAnsi="Arial" w:cs="Arial"/>
          <w:b/>
          <w:bCs/>
          <w:sz w:val="36"/>
          <w:szCs w:val="36"/>
          <w:u w:val="single"/>
        </w:rPr>
      </w:pPr>
      <w:r>
        <w:rPr>
          <w:rFonts w:ascii="Arial" w:hAnsi="Arial" w:cs="Arial"/>
          <w:b/>
          <w:bCs/>
          <w:sz w:val="36"/>
          <w:szCs w:val="36"/>
          <w:u w:val="single"/>
        </w:rPr>
        <w:t>Background -ADHD</w:t>
      </w:r>
    </w:p>
    <w:p w14:paraId="5F3A7869" w14:textId="29D187A7" w:rsidR="009B351A" w:rsidRDefault="009B351A" w:rsidP="00343C68">
      <w:pPr>
        <w:spacing w:line="360" w:lineRule="auto"/>
        <w:ind w:firstLine="720"/>
        <w:rPr>
          <w:rFonts w:ascii="Arial" w:hAnsi="Arial" w:cs="Arial"/>
          <w:sz w:val="24"/>
          <w:szCs w:val="24"/>
        </w:rPr>
      </w:pPr>
      <w:r w:rsidRPr="009B351A">
        <w:rPr>
          <w:rFonts w:ascii="Arial" w:hAnsi="Arial" w:cs="Arial"/>
          <w:sz w:val="24"/>
          <w:szCs w:val="24"/>
        </w:rPr>
        <w:t>ADHD is</w:t>
      </w:r>
      <w:r>
        <w:rPr>
          <w:rFonts w:ascii="Arial" w:hAnsi="Arial" w:cs="Arial"/>
          <w:sz w:val="24"/>
          <w:szCs w:val="24"/>
        </w:rPr>
        <w:t xml:space="preserve"> </w:t>
      </w:r>
      <w:r w:rsidRPr="009B351A">
        <w:rPr>
          <w:rFonts w:ascii="Arial" w:hAnsi="Arial" w:cs="Arial"/>
          <w:sz w:val="24"/>
          <w:szCs w:val="24"/>
        </w:rPr>
        <w:t>a n</w:t>
      </w:r>
      <w:r>
        <w:rPr>
          <w:rFonts w:ascii="Arial" w:hAnsi="Arial" w:cs="Arial"/>
          <w:sz w:val="24"/>
          <w:szCs w:val="24"/>
        </w:rPr>
        <w:t xml:space="preserve">eurodevelopmental </w:t>
      </w:r>
      <w:r w:rsidRPr="009B351A">
        <w:rPr>
          <w:rFonts w:ascii="Arial" w:hAnsi="Arial" w:cs="Arial"/>
          <w:sz w:val="24"/>
          <w:szCs w:val="24"/>
        </w:rPr>
        <w:t>disorder characterised by impulsivity inattention and hyperactivity and according to some is strongly associated with emotion regulation difficulties</w:t>
      </w:r>
      <w:r>
        <w:rPr>
          <w:rFonts w:ascii="Arial" w:hAnsi="Arial" w:cs="Arial"/>
          <w:sz w:val="24"/>
          <w:szCs w:val="24"/>
        </w:rPr>
        <w:t>.</w:t>
      </w:r>
      <w:r w:rsidR="00140F37">
        <w:rPr>
          <w:rFonts w:ascii="Arial" w:hAnsi="Arial" w:cs="Arial"/>
          <w:sz w:val="24"/>
          <w:szCs w:val="24"/>
        </w:rPr>
        <w:t xml:space="preserve"> Often goes undiagnosed or late diagnosed in women as they present with the more inattentive </w:t>
      </w:r>
      <w:proofErr w:type="gramStart"/>
      <w:r w:rsidR="00140F37">
        <w:rPr>
          <w:rFonts w:ascii="Arial" w:hAnsi="Arial" w:cs="Arial"/>
          <w:sz w:val="24"/>
          <w:szCs w:val="24"/>
        </w:rPr>
        <w:t>type</w:t>
      </w:r>
      <w:proofErr w:type="gramEnd"/>
      <w:r w:rsidR="007B7BEE">
        <w:rPr>
          <w:rFonts w:ascii="Arial" w:hAnsi="Arial" w:cs="Arial"/>
          <w:sz w:val="24"/>
          <w:szCs w:val="24"/>
        </w:rPr>
        <w:t xml:space="preserve"> The current study reported the average age of diagnosis to be 29.06 years and is said to affect </w:t>
      </w:r>
      <w:r w:rsidR="007B7BEE">
        <w:rPr>
          <w:rFonts w:ascii="Arial" w:hAnsi="Arial" w:cs="Arial"/>
          <w:sz w:val="24"/>
          <w:szCs w:val="24"/>
        </w:rPr>
        <w:t>4% of the adult global population</w:t>
      </w:r>
      <w:r w:rsidR="00140F37">
        <w:rPr>
          <w:rFonts w:ascii="Arial" w:hAnsi="Arial" w:cs="Arial"/>
          <w:sz w:val="24"/>
          <w:szCs w:val="24"/>
        </w:rPr>
        <w:t>.</w:t>
      </w:r>
      <w:r>
        <w:rPr>
          <w:rFonts w:ascii="Arial" w:hAnsi="Arial" w:cs="Arial"/>
          <w:sz w:val="24"/>
          <w:szCs w:val="24"/>
        </w:rPr>
        <w:t xml:space="preserve"> </w:t>
      </w:r>
      <w:r w:rsidRPr="009B351A">
        <w:rPr>
          <w:rFonts w:ascii="Arial" w:hAnsi="Arial" w:cs="Arial"/>
          <w:sz w:val="24"/>
          <w:szCs w:val="24"/>
        </w:rPr>
        <w:t>There have been many studies linking ADHD with heightened pain</w:t>
      </w:r>
      <w:r>
        <w:rPr>
          <w:rFonts w:ascii="Arial" w:hAnsi="Arial" w:cs="Arial"/>
          <w:sz w:val="24"/>
          <w:szCs w:val="24"/>
        </w:rPr>
        <w:t xml:space="preserve"> </w:t>
      </w:r>
      <w:r w:rsidRPr="009B351A">
        <w:rPr>
          <w:rFonts w:ascii="Arial" w:hAnsi="Arial" w:cs="Arial"/>
          <w:sz w:val="24"/>
          <w:szCs w:val="24"/>
        </w:rPr>
        <w:t>sensitivity suggesting that individuals with ADHD will experience increased levels of pain when compared to those without ADHD</w:t>
      </w:r>
      <w:r>
        <w:rPr>
          <w:rFonts w:ascii="Arial" w:hAnsi="Arial" w:cs="Arial"/>
          <w:sz w:val="24"/>
          <w:szCs w:val="24"/>
        </w:rPr>
        <w:t xml:space="preserve">. </w:t>
      </w:r>
      <w:r w:rsidRPr="009B351A">
        <w:rPr>
          <w:rFonts w:ascii="Arial" w:hAnsi="Arial" w:cs="Arial"/>
          <w:sz w:val="24"/>
          <w:szCs w:val="24"/>
        </w:rPr>
        <w:t>In addition</w:t>
      </w:r>
      <w:r>
        <w:rPr>
          <w:rFonts w:ascii="Arial" w:hAnsi="Arial" w:cs="Arial"/>
          <w:sz w:val="24"/>
          <w:szCs w:val="24"/>
        </w:rPr>
        <w:t xml:space="preserve">, </w:t>
      </w:r>
      <w:r w:rsidRPr="009B351A">
        <w:rPr>
          <w:rFonts w:ascii="Arial" w:hAnsi="Arial" w:cs="Arial"/>
          <w:sz w:val="24"/>
          <w:szCs w:val="24"/>
        </w:rPr>
        <w:t>they are mo</w:t>
      </w:r>
      <w:r>
        <w:rPr>
          <w:rFonts w:ascii="Arial" w:hAnsi="Arial" w:cs="Arial"/>
          <w:sz w:val="24"/>
          <w:szCs w:val="24"/>
        </w:rPr>
        <w:t>re likely to develop a chronic pain condition in adulthood or later life.</w:t>
      </w:r>
    </w:p>
    <w:p w14:paraId="0AD26B9C" w14:textId="05741D30" w:rsidR="009B351A" w:rsidRDefault="006567AC" w:rsidP="00343C68">
      <w:pPr>
        <w:spacing w:line="360" w:lineRule="auto"/>
        <w:ind w:firstLine="720"/>
        <w:rPr>
          <w:rFonts w:ascii="Arial" w:hAnsi="Arial" w:cs="Arial"/>
          <w:sz w:val="24"/>
          <w:szCs w:val="24"/>
        </w:rPr>
      </w:pPr>
      <w:proofErr w:type="gramStart"/>
      <w:r w:rsidRPr="006567AC">
        <w:rPr>
          <w:rFonts w:ascii="Arial" w:hAnsi="Arial" w:cs="Arial"/>
          <w:sz w:val="24"/>
          <w:szCs w:val="24"/>
        </w:rPr>
        <w:t>However</w:t>
      </w:r>
      <w:proofErr w:type="gramEnd"/>
      <w:r w:rsidRPr="006567AC">
        <w:rPr>
          <w:rFonts w:ascii="Arial" w:hAnsi="Arial" w:cs="Arial"/>
          <w:sz w:val="24"/>
          <w:szCs w:val="24"/>
        </w:rPr>
        <w:t xml:space="preserve"> there is very little known about the interactions between ADHD </w:t>
      </w:r>
      <w:r>
        <w:rPr>
          <w:rFonts w:ascii="Arial" w:hAnsi="Arial" w:cs="Arial"/>
          <w:sz w:val="24"/>
          <w:szCs w:val="24"/>
        </w:rPr>
        <w:t>or</w:t>
      </w:r>
      <w:r w:rsidRPr="006567AC">
        <w:rPr>
          <w:rFonts w:ascii="Arial" w:hAnsi="Arial" w:cs="Arial"/>
          <w:sz w:val="24"/>
          <w:szCs w:val="24"/>
        </w:rPr>
        <w:t xml:space="preserve"> dysmenorrhea or menstrual pain</w:t>
      </w:r>
      <w:r>
        <w:rPr>
          <w:rFonts w:ascii="Arial" w:hAnsi="Arial" w:cs="Arial"/>
          <w:sz w:val="24"/>
          <w:szCs w:val="24"/>
        </w:rPr>
        <w:t xml:space="preserve"> </w:t>
      </w:r>
      <w:proofErr w:type="gramStart"/>
      <w:r w:rsidRPr="006567AC">
        <w:rPr>
          <w:rFonts w:ascii="Arial" w:hAnsi="Arial" w:cs="Arial"/>
          <w:sz w:val="24"/>
          <w:szCs w:val="24"/>
        </w:rPr>
        <w:t>And</w:t>
      </w:r>
      <w:proofErr w:type="gramEnd"/>
      <w:r w:rsidRPr="006567AC">
        <w:rPr>
          <w:rFonts w:ascii="Arial" w:hAnsi="Arial" w:cs="Arial"/>
          <w:sz w:val="24"/>
          <w:szCs w:val="24"/>
        </w:rPr>
        <w:t xml:space="preserve"> whether the same mechanisms involved in pain sensitivity also affect women with ADHD and menstrual pain</w:t>
      </w:r>
      <w:r>
        <w:rPr>
          <w:rFonts w:ascii="Arial" w:hAnsi="Arial" w:cs="Arial"/>
          <w:sz w:val="24"/>
          <w:szCs w:val="24"/>
        </w:rPr>
        <w:t>.</w:t>
      </w:r>
    </w:p>
    <w:p w14:paraId="66326AF7" w14:textId="54797689" w:rsidR="00D54A0D" w:rsidRDefault="00D54A0D" w:rsidP="00D54A0D">
      <w:pPr>
        <w:spacing w:line="360" w:lineRule="auto"/>
        <w:ind w:firstLine="720"/>
        <w:rPr>
          <w:rFonts w:ascii="Arial" w:hAnsi="Arial" w:cs="Arial"/>
          <w:b/>
          <w:bCs/>
          <w:sz w:val="36"/>
          <w:szCs w:val="36"/>
          <w:u w:val="single"/>
        </w:rPr>
      </w:pPr>
      <w:r>
        <w:rPr>
          <w:rFonts w:ascii="Arial" w:hAnsi="Arial" w:cs="Arial"/>
          <w:b/>
          <w:bCs/>
          <w:sz w:val="36"/>
          <w:szCs w:val="36"/>
          <w:u w:val="single"/>
        </w:rPr>
        <w:t>Background -</w:t>
      </w:r>
      <w:r>
        <w:rPr>
          <w:rFonts w:ascii="Arial" w:hAnsi="Arial" w:cs="Arial"/>
          <w:b/>
          <w:bCs/>
          <w:sz w:val="36"/>
          <w:szCs w:val="36"/>
          <w:u w:val="single"/>
        </w:rPr>
        <w:t>Dysmenorrhea</w:t>
      </w:r>
    </w:p>
    <w:p w14:paraId="2E238F95" w14:textId="3BC415DC" w:rsidR="003A2063" w:rsidRDefault="00934EA4" w:rsidP="00343C68">
      <w:pPr>
        <w:spacing w:line="360" w:lineRule="auto"/>
        <w:ind w:firstLine="720"/>
        <w:rPr>
          <w:rFonts w:ascii="Arial" w:hAnsi="Arial" w:cs="Arial"/>
          <w:sz w:val="24"/>
          <w:szCs w:val="24"/>
        </w:rPr>
      </w:pPr>
      <w:r w:rsidRPr="00934EA4">
        <w:rPr>
          <w:rFonts w:ascii="Arial" w:hAnsi="Arial" w:cs="Arial"/>
          <w:sz w:val="24"/>
          <w:szCs w:val="24"/>
        </w:rPr>
        <w:t>Dysmenorrhea</w:t>
      </w:r>
      <w:r w:rsidR="007B7BEE">
        <w:rPr>
          <w:rFonts w:ascii="Arial" w:hAnsi="Arial" w:cs="Arial"/>
          <w:sz w:val="24"/>
          <w:szCs w:val="24"/>
        </w:rPr>
        <w:t>,</w:t>
      </w:r>
      <w:r w:rsidRPr="00934EA4">
        <w:rPr>
          <w:rFonts w:ascii="Arial" w:hAnsi="Arial" w:cs="Arial"/>
          <w:sz w:val="24"/>
          <w:szCs w:val="24"/>
        </w:rPr>
        <w:t xml:space="preserve"> the medical term for menstrual pain</w:t>
      </w:r>
      <w:r w:rsidR="007B7BEE">
        <w:rPr>
          <w:rFonts w:ascii="Arial" w:hAnsi="Arial" w:cs="Arial"/>
          <w:sz w:val="24"/>
          <w:szCs w:val="24"/>
        </w:rPr>
        <w:t>,</w:t>
      </w:r>
      <w:r w:rsidRPr="00934EA4">
        <w:rPr>
          <w:rFonts w:ascii="Arial" w:hAnsi="Arial" w:cs="Arial"/>
          <w:sz w:val="24"/>
          <w:szCs w:val="24"/>
        </w:rPr>
        <w:t xml:space="preserve"> is categorised into two types</w:t>
      </w:r>
      <w:r>
        <w:rPr>
          <w:rFonts w:ascii="Arial" w:hAnsi="Arial" w:cs="Arial"/>
          <w:sz w:val="24"/>
          <w:szCs w:val="24"/>
        </w:rPr>
        <w:t xml:space="preserve"> -</w:t>
      </w:r>
      <w:r w:rsidRPr="00934EA4">
        <w:rPr>
          <w:rFonts w:ascii="Arial" w:hAnsi="Arial" w:cs="Arial"/>
          <w:sz w:val="24"/>
          <w:szCs w:val="24"/>
        </w:rPr>
        <w:t xml:space="preserve"> primary dysmenorrhea</w:t>
      </w:r>
      <w:r>
        <w:rPr>
          <w:rFonts w:ascii="Arial" w:hAnsi="Arial" w:cs="Arial"/>
          <w:sz w:val="24"/>
          <w:szCs w:val="24"/>
        </w:rPr>
        <w:t>,</w:t>
      </w:r>
      <w:r w:rsidRPr="00934EA4">
        <w:rPr>
          <w:rFonts w:ascii="Arial" w:hAnsi="Arial" w:cs="Arial"/>
          <w:sz w:val="24"/>
          <w:szCs w:val="24"/>
        </w:rPr>
        <w:t xml:space="preserve"> which has no underlying medical condition to explain the symptoms</w:t>
      </w:r>
      <w:r>
        <w:rPr>
          <w:rFonts w:ascii="Arial" w:hAnsi="Arial" w:cs="Arial"/>
          <w:sz w:val="24"/>
          <w:szCs w:val="24"/>
        </w:rPr>
        <w:t xml:space="preserve"> experienced,</w:t>
      </w:r>
      <w:r w:rsidRPr="00934EA4">
        <w:rPr>
          <w:rFonts w:ascii="Arial" w:hAnsi="Arial" w:cs="Arial"/>
          <w:sz w:val="24"/>
          <w:szCs w:val="24"/>
        </w:rPr>
        <w:t xml:space="preserve"> and secondary dysmenorrhea where there is an underlying </w:t>
      </w:r>
      <w:r w:rsidR="007B7BEE">
        <w:rPr>
          <w:rFonts w:ascii="Arial" w:hAnsi="Arial" w:cs="Arial"/>
          <w:sz w:val="24"/>
          <w:szCs w:val="24"/>
        </w:rPr>
        <w:t>pelvic</w:t>
      </w:r>
      <w:r w:rsidRPr="00934EA4">
        <w:rPr>
          <w:rFonts w:ascii="Arial" w:hAnsi="Arial" w:cs="Arial"/>
          <w:sz w:val="24"/>
          <w:szCs w:val="24"/>
        </w:rPr>
        <w:t xml:space="preserve"> condition such as endometriosis</w:t>
      </w:r>
      <w:r>
        <w:rPr>
          <w:rFonts w:ascii="Arial" w:hAnsi="Arial" w:cs="Arial"/>
          <w:sz w:val="24"/>
          <w:szCs w:val="24"/>
        </w:rPr>
        <w:t xml:space="preserve">, fibroids </w:t>
      </w:r>
      <w:r w:rsidR="00140F37">
        <w:rPr>
          <w:rFonts w:ascii="Arial" w:hAnsi="Arial" w:cs="Arial"/>
          <w:sz w:val="24"/>
          <w:szCs w:val="24"/>
        </w:rPr>
        <w:t xml:space="preserve">or </w:t>
      </w:r>
      <w:r w:rsidR="00140F37" w:rsidRPr="00934EA4">
        <w:rPr>
          <w:rFonts w:ascii="Arial" w:hAnsi="Arial" w:cs="Arial"/>
          <w:sz w:val="24"/>
          <w:szCs w:val="24"/>
        </w:rPr>
        <w:t>polycystic</w:t>
      </w:r>
      <w:r w:rsidRPr="00934EA4">
        <w:rPr>
          <w:rFonts w:ascii="Arial" w:hAnsi="Arial" w:cs="Arial"/>
          <w:sz w:val="24"/>
          <w:szCs w:val="24"/>
        </w:rPr>
        <w:t xml:space="preserve"> ovary syndrom</w:t>
      </w:r>
      <w:r>
        <w:rPr>
          <w:rFonts w:ascii="Arial" w:hAnsi="Arial" w:cs="Arial"/>
          <w:sz w:val="24"/>
          <w:szCs w:val="24"/>
        </w:rPr>
        <w:t xml:space="preserve">e. </w:t>
      </w:r>
      <w:r w:rsidR="00140F37">
        <w:rPr>
          <w:rFonts w:ascii="Arial" w:hAnsi="Arial" w:cs="Arial"/>
          <w:sz w:val="24"/>
          <w:szCs w:val="24"/>
        </w:rPr>
        <w:t>I’ve listed some of the symptoms you may be familiar with</w:t>
      </w:r>
      <w:r>
        <w:rPr>
          <w:rFonts w:ascii="Arial" w:hAnsi="Arial" w:cs="Arial"/>
          <w:sz w:val="24"/>
          <w:szCs w:val="24"/>
        </w:rPr>
        <w:t xml:space="preserve">. </w:t>
      </w:r>
      <w:r w:rsidR="003A2063">
        <w:rPr>
          <w:rFonts w:ascii="Arial" w:hAnsi="Arial" w:cs="Arial"/>
          <w:sz w:val="24"/>
          <w:szCs w:val="24"/>
        </w:rPr>
        <w:t>But you may be unaware of the prevalence of dysmenorrhea, 76% in a student population, in a review Ju et al., (2014) reported 29% of adult women experience severe symptoms.</w:t>
      </w:r>
    </w:p>
    <w:p w14:paraId="5AA72174" w14:textId="77777777" w:rsidR="003A2063" w:rsidRDefault="003A2063" w:rsidP="00343C68">
      <w:pPr>
        <w:spacing w:line="360" w:lineRule="auto"/>
        <w:ind w:firstLine="720"/>
        <w:rPr>
          <w:rFonts w:ascii="Arial" w:hAnsi="Arial" w:cs="Arial"/>
          <w:sz w:val="24"/>
          <w:szCs w:val="24"/>
        </w:rPr>
      </w:pPr>
    </w:p>
    <w:p w14:paraId="1B88AA8F" w14:textId="77777777" w:rsidR="00D54A0D" w:rsidRDefault="009377AA" w:rsidP="00343C68">
      <w:pPr>
        <w:spacing w:line="360" w:lineRule="auto"/>
        <w:ind w:firstLine="720"/>
        <w:rPr>
          <w:rFonts w:ascii="Arial" w:hAnsi="Arial" w:cs="Arial"/>
          <w:sz w:val="24"/>
          <w:szCs w:val="24"/>
        </w:rPr>
      </w:pPr>
      <w:r>
        <w:rPr>
          <w:rFonts w:ascii="Arial" w:hAnsi="Arial" w:cs="Arial"/>
          <w:sz w:val="24"/>
          <w:szCs w:val="24"/>
        </w:rPr>
        <w:lastRenderedPageBreak/>
        <w:t>Importantly,</w:t>
      </w:r>
      <w:r w:rsidR="003A2063">
        <w:rPr>
          <w:rFonts w:ascii="Arial" w:hAnsi="Arial" w:cs="Arial"/>
          <w:sz w:val="24"/>
          <w:szCs w:val="24"/>
        </w:rPr>
        <w:t xml:space="preserve"> the consequences of this mean that</w:t>
      </w:r>
      <w:r w:rsidRPr="009377AA">
        <w:rPr>
          <w:rFonts w:ascii="Arial" w:hAnsi="Arial" w:cs="Arial"/>
          <w:sz w:val="24"/>
          <w:szCs w:val="24"/>
        </w:rPr>
        <w:t xml:space="preserve"> dysmenorrhea is one of the leading causes of productivity l</w:t>
      </w:r>
      <w:r>
        <w:rPr>
          <w:rFonts w:ascii="Arial" w:hAnsi="Arial" w:cs="Arial"/>
          <w:sz w:val="24"/>
          <w:szCs w:val="24"/>
        </w:rPr>
        <w:t xml:space="preserve">oss and </w:t>
      </w:r>
      <w:r w:rsidRPr="009377AA">
        <w:rPr>
          <w:rFonts w:ascii="Arial" w:hAnsi="Arial" w:cs="Arial"/>
          <w:sz w:val="24"/>
          <w:szCs w:val="24"/>
        </w:rPr>
        <w:t xml:space="preserve">absence </w:t>
      </w:r>
      <w:proofErr w:type="gramStart"/>
      <w:r w:rsidRPr="009377AA">
        <w:rPr>
          <w:rFonts w:ascii="Arial" w:hAnsi="Arial" w:cs="Arial"/>
          <w:sz w:val="24"/>
          <w:szCs w:val="24"/>
        </w:rPr>
        <w:t>In</w:t>
      </w:r>
      <w:proofErr w:type="gramEnd"/>
      <w:r w:rsidRPr="009377AA">
        <w:rPr>
          <w:rFonts w:ascii="Arial" w:hAnsi="Arial" w:cs="Arial"/>
          <w:sz w:val="24"/>
          <w:szCs w:val="24"/>
        </w:rPr>
        <w:t xml:space="preserve"> the workforce Up to 80% of women have reported reduced concentration and work productivity </w:t>
      </w:r>
      <w:r>
        <w:rPr>
          <w:rFonts w:ascii="Arial" w:hAnsi="Arial" w:cs="Arial"/>
          <w:sz w:val="24"/>
          <w:szCs w:val="24"/>
        </w:rPr>
        <w:t xml:space="preserve">absenteeism due to menstrual symptoms. </w:t>
      </w:r>
      <w:r w:rsidR="00C608FB">
        <w:rPr>
          <w:rFonts w:ascii="Arial" w:hAnsi="Arial" w:cs="Arial"/>
          <w:sz w:val="24"/>
          <w:szCs w:val="24"/>
        </w:rPr>
        <w:t>It negatively impacts the workforce economy</w:t>
      </w:r>
      <w:r w:rsidRPr="009377AA">
        <w:rPr>
          <w:rFonts w:ascii="Arial" w:hAnsi="Arial" w:cs="Arial"/>
          <w:sz w:val="24"/>
          <w:szCs w:val="24"/>
        </w:rPr>
        <w:t xml:space="preserve"> as well as individual financial burdens due to work loss medical appointments and purchase of products</w:t>
      </w:r>
      <w:r>
        <w:rPr>
          <w:rFonts w:ascii="Arial" w:hAnsi="Arial" w:cs="Arial"/>
          <w:sz w:val="24"/>
          <w:szCs w:val="24"/>
        </w:rPr>
        <w:t xml:space="preserve">. </w:t>
      </w:r>
      <w:r w:rsidR="003A2063">
        <w:rPr>
          <w:rFonts w:ascii="Arial" w:hAnsi="Arial" w:cs="Arial"/>
          <w:sz w:val="24"/>
          <w:szCs w:val="24"/>
        </w:rPr>
        <w:t>The</w:t>
      </w:r>
      <w:r w:rsidRPr="009377AA">
        <w:rPr>
          <w:rFonts w:ascii="Arial" w:hAnsi="Arial" w:cs="Arial"/>
          <w:sz w:val="24"/>
          <w:szCs w:val="24"/>
        </w:rPr>
        <w:t xml:space="preserve"> physical and </w:t>
      </w:r>
      <w:r>
        <w:rPr>
          <w:rFonts w:ascii="Arial" w:hAnsi="Arial" w:cs="Arial"/>
          <w:sz w:val="24"/>
          <w:szCs w:val="24"/>
        </w:rPr>
        <w:t xml:space="preserve">psychosocial </w:t>
      </w:r>
      <w:r w:rsidRPr="009377AA">
        <w:rPr>
          <w:rFonts w:ascii="Arial" w:hAnsi="Arial" w:cs="Arial"/>
          <w:sz w:val="24"/>
          <w:szCs w:val="24"/>
        </w:rPr>
        <w:t xml:space="preserve">implications for women suffering from </w:t>
      </w:r>
      <w:r>
        <w:rPr>
          <w:rFonts w:ascii="Arial" w:hAnsi="Arial" w:cs="Arial"/>
          <w:sz w:val="24"/>
          <w:szCs w:val="24"/>
        </w:rPr>
        <w:t>dysmenorrhea.</w:t>
      </w:r>
      <w:r w:rsidRPr="009377AA">
        <w:rPr>
          <w:rFonts w:ascii="Arial" w:hAnsi="Arial" w:cs="Arial"/>
          <w:sz w:val="24"/>
          <w:szCs w:val="24"/>
        </w:rPr>
        <w:t xml:space="preserve"> This includes reduced quality of life</w:t>
      </w:r>
      <w:r>
        <w:rPr>
          <w:rFonts w:ascii="Arial" w:hAnsi="Arial" w:cs="Arial"/>
          <w:sz w:val="24"/>
          <w:szCs w:val="24"/>
        </w:rPr>
        <w:t>,</w:t>
      </w:r>
      <w:r w:rsidRPr="009377AA">
        <w:rPr>
          <w:rFonts w:ascii="Arial" w:hAnsi="Arial" w:cs="Arial"/>
          <w:sz w:val="24"/>
          <w:szCs w:val="24"/>
        </w:rPr>
        <w:t xml:space="preserve"> poo</w:t>
      </w:r>
      <w:r>
        <w:rPr>
          <w:rFonts w:ascii="Arial" w:hAnsi="Arial" w:cs="Arial"/>
          <w:sz w:val="24"/>
          <w:szCs w:val="24"/>
        </w:rPr>
        <w:t>r</w:t>
      </w:r>
      <w:r w:rsidRPr="009377AA">
        <w:rPr>
          <w:rFonts w:ascii="Arial" w:hAnsi="Arial" w:cs="Arial"/>
          <w:sz w:val="24"/>
          <w:szCs w:val="24"/>
        </w:rPr>
        <w:t xml:space="preserve"> health and well-being</w:t>
      </w:r>
      <w:r>
        <w:rPr>
          <w:rFonts w:ascii="Arial" w:hAnsi="Arial" w:cs="Arial"/>
          <w:sz w:val="24"/>
          <w:szCs w:val="24"/>
        </w:rPr>
        <w:t>,</w:t>
      </w:r>
      <w:r w:rsidRPr="009377AA">
        <w:rPr>
          <w:rFonts w:ascii="Arial" w:hAnsi="Arial" w:cs="Arial"/>
          <w:sz w:val="24"/>
          <w:szCs w:val="24"/>
        </w:rPr>
        <w:t xml:space="preserve"> interruptions to daily activities</w:t>
      </w:r>
      <w:r>
        <w:rPr>
          <w:rFonts w:ascii="Arial" w:hAnsi="Arial" w:cs="Arial"/>
          <w:sz w:val="24"/>
          <w:szCs w:val="24"/>
        </w:rPr>
        <w:t>,</w:t>
      </w:r>
      <w:r w:rsidR="00AA4AA2">
        <w:rPr>
          <w:rFonts w:ascii="Arial" w:hAnsi="Arial" w:cs="Arial"/>
          <w:sz w:val="24"/>
          <w:szCs w:val="24"/>
        </w:rPr>
        <w:t xml:space="preserve"> sports,</w:t>
      </w:r>
      <w:r w:rsidRPr="009377AA">
        <w:rPr>
          <w:rFonts w:ascii="Arial" w:hAnsi="Arial" w:cs="Arial"/>
          <w:sz w:val="24"/>
          <w:szCs w:val="24"/>
        </w:rPr>
        <w:t xml:space="preserve"> social activities</w:t>
      </w:r>
      <w:r>
        <w:rPr>
          <w:rFonts w:ascii="Arial" w:hAnsi="Arial" w:cs="Arial"/>
          <w:sz w:val="24"/>
          <w:szCs w:val="24"/>
        </w:rPr>
        <w:t>,</w:t>
      </w:r>
      <w:r w:rsidRPr="009377AA">
        <w:rPr>
          <w:rFonts w:ascii="Arial" w:hAnsi="Arial" w:cs="Arial"/>
          <w:sz w:val="24"/>
          <w:szCs w:val="24"/>
        </w:rPr>
        <w:t xml:space="preserve"> and </w:t>
      </w:r>
      <w:r w:rsidR="00AA4AA2">
        <w:rPr>
          <w:rFonts w:ascii="Arial" w:hAnsi="Arial" w:cs="Arial"/>
          <w:sz w:val="24"/>
          <w:szCs w:val="24"/>
        </w:rPr>
        <w:t xml:space="preserve">impact on </w:t>
      </w:r>
      <w:r w:rsidRPr="009377AA">
        <w:rPr>
          <w:rFonts w:ascii="Arial" w:hAnsi="Arial" w:cs="Arial"/>
          <w:sz w:val="24"/>
          <w:szCs w:val="24"/>
        </w:rPr>
        <w:t>relationships</w:t>
      </w:r>
      <w:r>
        <w:rPr>
          <w:rFonts w:ascii="Arial" w:hAnsi="Arial" w:cs="Arial"/>
          <w:sz w:val="24"/>
          <w:szCs w:val="24"/>
        </w:rPr>
        <w:t>.</w:t>
      </w:r>
    </w:p>
    <w:p w14:paraId="0D249683" w14:textId="49411924" w:rsidR="00D54A0D" w:rsidRDefault="00D54A0D" w:rsidP="00343C68">
      <w:pPr>
        <w:spacing w:line="360" w:lineRule="auto"/>
        <w:ind w:firstLine="720"/>
        <w:rPr>
          <w:rFonts w:ascii="Arial" w:hAnsi="Arial" w:cs="Arial"/>
          <w:b/>
          <w:bCs/>
          <w:sz w:val="36"/>
          <w:szCs w:val="36"/>
          <w:u w:val="single"/>
        </w:rPr>
      </w:pPr>
      <w:r>
        <w:rPr>
          <w:rFonts w:ascii="Arial" w:hAnsi="Arial" w:cs="Arial"/>
          <w:b/>
          <w:bCs/>
          <w:sz w:val="36"/>
          <w:szCs w:val="36"/>
          <w:u w:val="single"/>
        </w:rPr>
        <w:t xml:space="preserve">Background </w:t>
      </w:r>
      <w:r>
        <w:rPr>
          <w:rFonts w:ascii="Arial" w:hAnsi="Arial" w:cs="Arial"/>
          <w:b/>
          <w:bCs/>
          <w:sz w:val="36"/>
          <w:szCs w:val="36"/>
          <w:u w:val="single"/>
        </w:rPr>
        <w:t>– Emotion regulation</w:t>
      </w:r>
    </w:p>
    <w:p w14:paraId="07AC880E" w14:textId="3B64F4A9" w:rsidR="00D54A0D" w:rsidRPr="00E30CE0" w:rsidRDefault="00E30CE0" w:rsidP="00343C68">
      <w:pPr>
        <w:spacing w:line="360" w:lineRule="auto"/>
        <w:ind w:firstLine="720"/>
        <w:rPr>
          <w:rFonts w:ascii="Arial" w:hAnsi="Arial" w:cs="Arial"/>
          <w:sz w:val="24"/>
          <w:szCs w:val="24"/>
        </w:rPr>
      </w:pPr>
      <w:r w:rsidRPr="00E30CE0">
        <w:rPr>
          <w:rFonts w:ascii="Arial" w:hAnsi="Arial" w:cs="Arial"/>
          <w:sz w:val="24"/>
          <w:szCs w:val="24"/>
        </w:rPr>
        <w:t xml:space="preserve">One potential shared mechanism between ADHD and pain sensitivity is emotion </w:t>
      </w:r>
      <w:r>
        <w:rPr>
          <w:rFonts w:ascii="Arial" w:hAnsi="Arial" w:cs="Arial"/>
          <w:sz w:val="24"/>
          <w:szCs w:val="24"/>
        </w:rPr>
        <w:t>dys</w:t>
      </w:r>
      <w:r w:rsidRPr="00E30CE0">
        <w:rPr>
          <w:rFonts w:ascii="Arial" w:hAnsi="Arial" w:cs="Arial"/>
          <w:sz w:val="24"/>
          <w:szCs w:val="24"/>
        </w:rPr>
        <w:t>regulation</w:t>
      </w:r>
      <w:r>
        <w:rPr>
          <w:rFonts w:ascii="Arial" w:hAnsi="Arial" w:cs="Arial"/>
          <w:sz w:val="24"/>
          <w:szCs w:val="24"/>
        </w:rPr>
        <w:t xml:space="preserve">, </w:t>
      </w:r>
      <w:r w:rsidRPr="00E30CE0">
        <w:rPr>
          <w:rFonts w:ascii="Arial" w:hAnsi="Arial" w:cs="Arial"/>
          <w:sz w:val="24"/>
          <w:szCs w:val="24"/>
        </w:rPr>
        <w:t xml:space="preserve">With the inability to switch attentional focus </w:t>
      </w:r>
      <w:r w:rsidR="009676B1">
        <w:rPr>
          <w:rFonts w:ascii="Arial" w:hAnsi="Arial" w:cs="Arial"/>
          <w:sz w:val="24"/>
          <w:szCs w:val="24"/>
        </w:rPr>
        <w:t>c</w:t>
      </w:r>
      <w:r w:rsidRPr="00E30CE0">
        <w:rPr>
          <w:rFonts w:ascii="Arial" w:hAnsi="Arial" w:cs="Arial"/>
          <w:sz w:val="24"/>
          <w:szCs w:val="24"/>
        </w:rPr>
        <w:t>ausing rumination</w:t>
      </w:r>
      <w:r w:rsidR="009676B1" w:rsidRPr="009676B1">
        <w:rPr>
          <w:rFonts w:ascii="Arial" w:hAnsi="Arial" w:cs="Arial"/>
          <w:sz w:val="24"/>
          <w:szCs w:val="24"/>
        </w:rPr>
        <w:t xml:space="preserve"> </w:t>
      </w:r>
      <w:r w:rsidR="009676B1">
        <w:rPr>
          <w:rFonts w:ascii="Arial" w:hAnsi="Arial" w:cs="Arial"/>
          <w:sz w:val="24"/>
          <w:szCs w:val="24"/>
        </w:rPr>
        <w:t>and n</w:t>
      </w:r>
      <w:r w:rsidR="009676B1" w:rsidRPr="009676B1">
        <w:rPr>
          <w:rFonts w:ascii="Arial" w:hAnsi="Arial" w:cs="Arial"/>
          <w:sz w:val="24"/>
          <w:szCs w:val="24"/>
        </w:rPr>
        <w:t xml:space="preserve">egative </w:t>
      </w:r>
      <w:r w:rsidR="009676B1">
        <w:rPr>
          <w:rFonts w:ascii="Arial" w:hAnsi="Arial" w:cs="Arial"/>
          <w:sz w:val="24"/>
          <w:szCs w:val="24"/>
        </w:rPr>
        <w:t>a</w:t>
      </w:r>
      <w:r w:rsidR="009676B1" w:rsidRPr="009676B1">
        <w:rPr>
          <w:rFonts w:ascii="Arial" w:hAnsi="Arial" w:cs="Arial"/>
          <w:sz w:val="24"/>
          <w:szCs w:val="24"/>
        </w:rPr>
        <w:t>ffect</w:t>
      </w:r>
      <w:r w:rsidR="009676B1">
        <w:rPr>
          <w:rFonts w:ascii="Arial" w:hAnsi="Arial" w:cs="Arial"/>
          <w:sz w:val="24"/>
          <w:szCs w:val="24"/>
        </w:rPr>
        <w:t xml:space="preserve"> a</w:t>
      </w:r>
      <w:r w:rsidR="009676B1" w:rsidRPr="009676B1">
        <w:rPr>
          <w:rFonts w:ascii="Arial" w:hAnsi="Arial" w:cs="Arial"/>
          <w:sz w:val="24"/>
          <w:szCs w:val="24"/>
        </w:rPr>
        <w:t>s well as a reduction in</w:t>
      </w:r>
      <w:r w:rsidR="009676B1">
        <w:rPr>
          <w:rFonts w:ascii="Arial" w:hAnsi="Arial" w:cs="Arial"/>
          <w:sz w:val="24"/>
          <w:szCs w:val="24"/>
        </w:rPr>
        <w:t xml:space="preserve"> </w:t>
      </w:r>
      <w:r w:rsidR="009676B1" w:rsidRPr="009676B1">
        <w:rPr>
          <w:rFonts w:ascii="Arial" w:hAnsi="Arial" w:cs="Arial"/>
          <w:sz w:val="24"/>
          <w:szCs w:val="24"/>
        </w:rPr>
        <w:t>emotional coping skills</w:t>
      </w:r>
      <w:r w:rsidR="009676B1">
        <w:rPr>
          <w:rFonts w:ascii="Arial" w:hAnsi="Arial" w:cs="Arial"/>
          <w:sz w:val="24"/>
          <w:szCs w:val="24"/>
        </w:rPr>
        <w:t>.</w:t>
      </w:r>
    </w:p>
    <w:p w14:paraId="2CC27FFE" w14:textId="5A268A16" w:rsidR="009377AA" w:rsidRDefault="00D54A0D" w:rsidP="00343C68">
      <w:pPr>
        <w:spacing w:line="360" w:lineRule="auto"/>
        <w:ind w:firstLine="720"/>
        <w:rPr>
          <w:rFonts w:ascii="Arial" w:hAnsi="Arial" w:cs="Arial"/>
          <w:sz w:val="24"/>
          <w:szCs w:val="24"/>
        </w:rPr>
      </w:pPr>
      <w:r>
        <w:rPr>
          <w:rFonts w:ascii="Arial" w:hAnsi="Arial" w:cs="Arial"/>
          <w:b/>
          <w:bCs/>
          <w:sz w:val="36"/>
          <w:szCs w:val="36"/>
          <w:u w:val="single"/>
        </w:rPr>
        <w:t>Literature</w:t>
      </w:r>
      <w:r w:rsidR="009377AA" w:rsidRPr="009377AA">
        <w:rPr>
          <w:rFonts w:ascii="Arial" w:hAnsi="Arial" w:cs="Arial"/>
          <w:sz w:val="24"/>
          <w:szCs w:val="24"/>
        </w:rPr>
        <w:t xml:space="preserve"> </w:t>
      </w:r>
    </w:p>
    <w:p w14:paraId="56ED54C8" w14:textId="77777777" w:rsidR="009676B1" w:rsidRDefault="00C608FB" w:rsidP="00343C68">
      <w:pPr>
        <w:spacing w:line="360" w:lineRule="auto"/>
        <w:ind w:firstLine="720"/>
        <w:rPr>
          <w:rFonts w:ascii="Arial" w:hAnsi="Arial" w:cs="Arial"/>
          <w:sz w:val="24"/>
          <w:szCs w:val="24"/>
        </w:rPr>
      </w:pPr>
      <w:r w:rsidRPr="00C608FB">
        <w:rPr>
          <w:rFonts w:ascii="Arial" w:hAnsi="Arial" w:cs="Arial"/>
          <w:sz w:val="24"/>
          <w:szCs w:val="24"/>
        </w:rPr>
        <w:t>So far initial findings suggest there is an association between ADHD an</w:t>
      </w:r>
      <w:r>
        <w:rPr>
          <w:rFonts w:ascii="Arial" w:hAnsi="Arial" w:cs="Arial"/>
          <w:sz w:val="24"/>
          <w:szCs w:val="24"/>
        </w:rPr>
        <w:t>d</w:t>
      </w:r>
      <w:r w:rsidRPr="00C608FB">
        <w:rPr>
          <w:rFonts w:ascii="Arial" w:hAnsi="Arial" w:cs="Arial"/>
          <w:sz w:val="24"/>
          <w:szCs w:val="24"/>
        </w:rPr>
        <w:t xml:space="preserve"> increased men</w:t>
      </w:r>
      <w:r>
        <w:rPr>
          <w:rFonts w:ascii="Arial" w:hAnsi="Arial" w:cs="Arial"/>
          <w:sz w:val="24"/>
          <w:szCs w:val="24"/>
        </w:rPr>
        <w:t>stru</w:t>
      </w:r>
      <w:r w:rsidRPr="00C608FB">
        <w:rPr>
          <w:rFonts w:ascii="Arial" w:hAnsi="Arial" w:cs="Arial"/>
          <w:sz w:val="24"/>
          <w:szCs w:val="24"/>
        </w:rPr>
        <w:t>al symptom severity</w:t>
      </w:r>
      <w:r>
        <w:rPr>
          <w:rFonts w:ascii="Arial" w:hAnsi="Arial" w:cs="Arial"/>
          <w:sz w:val="24"/>
          <w:szCs w:val="24"/>
        </w:rPr>
        <w:t xml:space="preserve">. </w:t>
      </w:r>
    </w:p>
    <w:p w14:paraId="461E7CBB" w14:textId="25BA1B50" w:rsidR="00C608FB" w:rsidRDefault="00C608FB" w:rsidP="00343C68">
      <w:pPr>
        <w:spacing w:line="360" w:lineRule="auto"/>
        <w:ind w:firstLine="720"/>
        <w:rPr>
          <w:rFonts w:ascii="Arial" w:hAnsi="Arial" w:cs="Arial"/>
          <w:sz w:val="24"/>
          <w:szCs w:val="24"/>
        </w:rPr>
      </w:pPr>
      <w:r w:rsidRPr="00C608FB">
        <w:rPr>
          <w:rFonts w:ascii="Arial" w:hAnsi="Arial" w:cs="Arial"/>
          <w:sz w:val="24"/>
          <w:szCs w:val="24"/>
        </w:rPr>
        <w:t>In a study of adolescent girls</w:t>
      </w:r>
      <w:r w:rsidR="009676B1">
        <w:rPr>
          <w:rFonts w:ascii="Arial" w:hAnsi="Arial" w:cs="Arial"/>
          <w:sz w:val="24"/>
          <w:szCs w:val="24"/>
        </w:rPr>
        <w:t xml:space="preserve"> </w:t>
      </w:r>
      <w:proofErr w:type="spellStart"/>
      <w:r>
        <w:rPr>
          <w:rFonts w:ascii="Arial" w:hAnsi="Arial" w:cs="Arial"/>
          <w:sz w:val="24"/>
          <w:szCs w:val="24"/>
        </w:rPr>
        <w:t>Kabukcu</w:t>
      </w:r>
      <w:proofErr w:type="spellEnd"/>
      <w:r>
        <w:rPr>
          <w:rFonts w:ascii="Arial" w:hAnsi="Arial" w:cs="Arial"/>
          <w:sz w:val="24"/>
          <w:szCs w:val="24"/>
        </w:rPr>
        <w:t xml:space="preserve"> et al., (2021)</w:t>
      </w:r>
      <w:r w:rsidR="00BC5D90" w:rsidRPr="00BC5D90">
        <w:rPr>
          <w:rFonts w:ascii="Arial" w:hAnsi="Arial" w:cs="Arial"/>
          <w:sz w:val="24"/>
          <w:szCs w:val="24"/>
        </w:rPr>
        <w:t xml:space="preserve"> found that ADHD symptoms and primary dysmenorrhea we're directly correlated</w:t>
      </w:r>
      <w:r w:rsidR="00BC5D90">
        <w:rPr>
          <w:rFonts w:ascii="Arial" w:hAnsi="Arial" w:cs="Arial"/>
          <w:sz w:val="24"/>
          <w:szCs w:val="24"/>
        </w:rPr>
        <w:t>.</w:t>
      </w:r>
      <w:r w:rsidR="00BC5D90" w:rsidRPr="00BC5D90">
        <w:rPr>
          <w:rFonts w:ascii="Arial" w:hAnsi="Arial" w:cs="Arial"/>
          <w:sz w:val="24"/>
          <w:szCs w:val="24"/>
        </w:rPr>
        <w:t xml:space="preserve"> for the group that ha</w:t>
      </w:r>
      <w:r w:rsidR="00BC5D90">
        <w:rPr>
          <w:rFonts w:ascii="Arial" w:hAnsi="Arial" w:cs="Arial"/>
          <w:sz w:val="24"/>
          <w:szCs w:val="24"/>
        </w:rPr>
        <w:t>d</w:t>
      </w:r>
      <w:r w:rsidR="00BC5D90" w:rsidRPr="00BC5D90">
        <w:rPr>
          <w:rFonts w:ascii="Arial" w:hAnsi="Arial" w:cs="Arial"/>
          <w:sz w:val="24"/>
          <w:szCs w:val="24"/>
        </w:rPr>
        <w:t xml:space="preserve"> dysmenorrhea symptoms that affected their daily activities they also suffered from increased severity of ADHD symptoms</w:t>
      </w:r>
      <w:r w:rsidR="00BC5D90">
        <w:rPr>
          <w:rFonts w:ascii="Arial" w:hAnsi="Arial" w:cs="Arial"/>
          <w:sz w:val="24"/>
          <w:szCs w:val="24"/>
        </w:rPr>
        <w:t xml:space="preserve">. From this study </w:t>
      </w:r>
      <w:r w:rsidR="00BC5D90" w:rsidRPr="00BC5D90">
        <w:rPr>
          <w:rFonts w:ascii="Arial" w:hAnsi="Arial" w:cs="Arial"/>
          <w:sz w:val="24"/>
          <w:szCs w:val="24"/>
        </w:rPr>
        <w:t>it could be inferred that pain has a disruptive effect on attention</w:t>
      </w:r>
      <w:r w:rsidR="00BC5D90">
        <w:rPr>
          <w:rFonts w:ascii="Arial" w:hAnsi="Arial" w:cs="Arial"/>
          <w:sz w:val="24"/>
          <w:szCs w:val="24"/>
        </w:rPr>
        <w:t xml:space="preserve">. </w:t>
      </w:r>
      <w:proofErr w:type="gramStart"/>
      <w:r w:rsidR="00BC5D90" w:rsidRPr="00BC5D90">
        <w:rPr>
          <w:rFonts w:ascii="Arial" w:hAnsi="Arial" w:cs="Arial"/>
          <w:sz w:val="24"/>
          <w:szCs w:val="24"/>
        </w:rPr>
        <w:t>However</w:t>
      </w:r>
      <w:proofErr w:type="gramEnd"/>
      <w:r w:rsidR="00BC5D90" w:rsidRPr="00BC5D90">
        <w:rPr>
          <w:rFonts w:ascii="Arial" w:hAnsi="Arial" w:cs="Arial"/>
          <w:sz w:val="24"/>
          <w:szCs w:val="24"/>
        </w:rPr>
        <w:t xml:space="preserve"> no causal data can be taken from this </w:t>
      </w:r>
      <w:proofErr w:type="gramStart"/>
      <w:r w:rsidR="00BC5D90" w:rsidRPr="00BC5D90">
        <w:rPr>
          <w:rFonts w:ascii="Arial" w:hAnsi="Arial" w:cs="Arial"/>
          <w:sz w:val="24"/>
          <w:szCs w:val="24"/>
        </w:rPr>
        <w:t>study</w:t>
      </w:r>
      <w:proofErr w:type="gramEnd"/>
      <w:r w:rsidR="00BC5D90" w:rsidRPr="00BC5D90">
        <w:rPr>
          <w:rFonts w:ascii="Arial" w:hAnsi="Arial" w:cs="Arial"/>
          <w:sz w:val="24"/>
          <w:szCs w:val="24"/>
        </w:rPr>
        <w:t xml:space="preserve"> </w:t>
      </w:r>
      <w:r w:rsidR="00BC5D90">
        <w:rPr>
          <w:rFonts w:ascii="Arial" w:hAnsi="Arial" w:cs="Arial"/>
          <w:sz w:val="24"/>
          <w:szCs w:val="24"/>
        </w:rPr>
        <w:t>and</w:t>
      </w:r>
      <w:r w:rsidR="00BC5D90" w:rsidRPr="00BC5D90">
        <w:rPr>
          <w:rFonts w:ascii="Arial" w:hAnsi="Arial" w:cs="Arial"/>
          <w:sz w:val="24"/>
          <w:szCs w:val="24"/>
        </w:rPr>
        <w:t xml:space="preserve"> the participant sample was a clinical group of adolescents and therefore it cannot be generalised to the wider population</w:t>
      </w:r>
      <w:r w:rsidR="00BC5D90">
        <w:rPr>
          <w:rFonts w:ascii="Arial" w:hAnsi="Arial" w:cs="Arial"/>
          <w:sz w:val="24"/>
          <w:szCs w:val="24"/>
        </w:rPr>
        <w:t>.</w:t>
      </w:r>
    </w:p>
    <w:p w14:paraId="4AD3F9F0" w14:textId="3CEF37E7" w:rsidR="009676B1" w:rsidRDefault="009676B1" w:rsidP="00343C68">
      <w:pPr>
        <w:spacing w:line="360" w:lineRule="auto"/>
        <w:ind w:firstLine="720"/>
        <w:rPr>
          <w:rFonts w:ascii="Arial" w:hAnsi="Arial" w:cs="Arial"/>
          <w:sz w:val="24"/>
          <w:szCs w:val="24"/>
        </w:rPr>
      </w:pPr>
      <w:r>
        <w:rPr>
          <w:rFonts w:ascii="Arial" w:hAnsi="Arial" w:cs="Arial"/>
          <w:sz w:val="24"/>
          <w:szCs w:val="24"/>
        </w:rPr>
        <w:t>A</w:t>
      </w:r>
      <w:r w:rsidRPr="009676B1">
        <w:rPr>
          <w:rFonts w:ascii="Arial" w:hAnsi="Arial" w:cs="Arial"/>
          <w:sz w:val="24"/>
          <w:szCs w:val="24"/>
        </w:rPr>
        <w:t xml:space="preserve"> further correlational study</w:t>
      </w:r>
      <w:r>
        <w:rPr>
          <w:rFonts w:ascii="Arial" w:hAnsi="Arial" w:cs="Arial"/>
          <w:sz w:val="24"/>
          <w:szCs w:val="24"/>
        </w:rPr>
        <w:t xml:space="preserve"> by </w:t>
      </w:r>
      <w:proofErr w:type="spellStart"/>
      <w:r>
        <w:rPr>
          <w:rFonts w:ascii="Arial" w:hAnsi="Arial" w:cs="Arial"/>
          <w:sz w:val="24"/>
          <w:szCs w:val="24"/>
        </w:rPr>
        <w:t>Sagsoz</w:t>
      </w:r>
      <w:proofErr w:type="spellEnd"/>
      <w:r>
        <w:rPr>
          <w:rFonts w:ascii="Arial" w:hAnsi="Arial" w:cs="Arial"/>
          <w:sz w:val="24"/>
          <w:szCs w:val="24"/>
        </w:rPr>
        <w:t xml:space="preserve"> et al., (2021)</w:t>
      </w:r>
      <w:r w:rsidR="00503634">
        <w:rPr>
          <w:rFonts w:ascii="Arial" w:hAnsi="Arial" w:cs="Arial"/>
          <w:sz w:val="24"/>
          <w:szCs w:val="24"/>
        </w:rPr>
        <w:t xml:space="preserve"> </w:t>
      </w:r>
      <w:r w:rsidR="00503634" w:rsidRPr="00503634">
        <w:rPr>
          <w:rFonts w:ascii="Arial" w:hAnsi="Arial" w:cs="Arial"/>
          <w:sz w:val="24"/>
          <w:szCs w:val="24"/>
        </w:rPr>
        <w:t xml:space="preserve">explore the relationship between ADHD </w:t>
      </w:r>
      <w:proofErr w:type="gramStart"/>
      <w:r w:rsidR="00503634" w:rsidRPr="00503634">
        <w:rPr>
          <w:rFonts w:ascii="Arial" w:hAnsi="Arial" w:cs="Arial"/>
          <w:sz w:val="24"/>
          <w:szCs w:val="24"/>
        </w:rPr>
        <w:t>symptoms</w:t>
      </w:r>
      <w:r w:rsidR="00503634">
        <w:rPr>
          <w:rFonts w:ascii="Arial" w:hAnsi="Arial" w:cs="Arial"/>
          <w:sz w:val="24"/>
          <w:szCs w:val="24"/>
        </w:rPr>
        <w:t xml:space="preserve">, </w:t>
      </w:r>
      <w:r w:rsidR="00503634" w:rsidRPr="00503634">
        <w:rPr>
          <w:rFonts w:ascii="Arial" w:hAnsi="Arial" w:cs="Arial"/>
          <w:sz w:val="24"/>
          <w:szCs w:val="24"/>
        </w:rPr>
        <w:t xml:space="preserve"> primary</w:t>
      </w:r>
      <w:proofErr w:type="gramEnd"/>
      <w:r w:rsidR="00503634" w:rsidRPr="00503634">
        <w:rPr>
          <w:rFonts w:ascii="Arial" w:hAnsi="Arial" w:cs="Arial"/>
          <w:sz w:val="24"/>
          <w:szCs w:val="24"/>
        </w:rPr>
        <w:t xml:space="preserve"> dysmenorrhea and health related quality of life in an adult </w:t>
      </w:r>
      <w:r w:rsidR="00503634">
        <w:rPr>
          <w:rFonts w:ascii="Arial" w:hAnsi="Arial" w:cs="Arial"/>
          <w:sz w:val="24"/>
          <w:szCs w:val="24"/>
        </w:rPr>
        <w:t xml:space="preserve">participant </w:t>
      </w:r>
      <w:r w:rsidR="00503634" w:rsidRPr="00503634">
        <w:rPr>
          <w:rFonts w:ascii="Arial" w:hAnsi="Arial" w:cs="Arial"/>
          <w:sz w:val="24"/>
          <w:szCs w:val="24"/>
        </w:rPr>
        <w:t>sample from a gynaecology clinic</w:t>
      </w:r>
      <w:r w:rsidR="00503634">
        <w:rPr>
          <w:rFonts w:ascii="Arial" w:hAnsi="Arial" w:cs="Arial"/>
          <w:sz w:val="24"/>
          <w:szCs w:val="24"/>
        </w:rPr>
        <w:t>.</w:t>
      </w:r>
      <w:r w:rsidR="00503634" w:rsidRPr="00503634">
        <w:rPr>
          <w:rFonts w:ascii="Arial" w:hAnsi="Arial" w:cs="Arial"/>
          <w:sz w:val="24"/>
          <w:szCs w:val="24"/>
        </w:rPr>
        <w:t xml:space="preserve"> The patient sample was found to have significantly higher self-reported ADHD symptoms when compared to a healthy control group</w:t>
      </w:r>
      <w:r w:rsidR="00503634">
        <w:rPr>
          <w:rFonts w:ascii="Arial" w:hAnsi="Arial" w:cs="Arial"/>
          <w:sz w:val="24"/>
          <w:szCs w:val="24"/>
        </w:rPr>
        <w:t xml:space="preserve">. </w:t>
      </w:r>
      <w:r w:rsidR="00503634" w:rsidRPr="00503634">
        <w:rPr>
          <w:rFonts w:ascii="Arial" w:hAnsi="Arial" w:cs="Arial"/>
          <w:sz w:val="24"/>
          <w:szCs w:val="24"/>
        </w:rPr>
        <w:t>In addition</w:t>
      </w:r>
      <w:r w:rsidR="00503634">
        <w:rPr>
          <w:rFonts w:ascii="Arial" w:hAnsi="Arial" w:cs="Arial"/>
          <w:sz w:val="24"/>
          <w:szCs w:val="24"/>
        </w:rPr>
        <w:t>,</w:t>
      </w:r>
      <w:r w:rsidR="00503634" w:rsidRPr="00503634">
        <w:rPr>
          <w:rFonts w:ascii="Arial" w:hAnsi="Arial" w:cs="Arial"/>
          <w:sz w:val="24"/>
          <w:szCs w:val="24"/>
        </w:rPr>
        <w:t xml:space="preserve"> the patients with high ADHD scores we</w:t>
      </w:r>
      <w:r w:rsidR="00503634">
        <w:rPr>
          <w:rFonts w:ascii="Arial" w:hAnsi="Arial" w:cs="Arial"/>
          <w:sz w:val="24"/>
          <w:szCs w:val="24"/>
        </w:rPr>
        <w:t>re</w:t>
      </w:r>
      <w:r w:rsidR="00503634" w:rsidRPr="00503634">
        <w:rPr>
          <w:rFonts w:ascii="Arial" w:hAnsi="Arial" w:cs="Arial"/>
          <w:sz w:val="24"/>
          <w:szCs w:val="24"/>
        </w:rPr>
        <w:t xml:space="preserve"> found to have significantly </w:t>
      </w:r>
      <w:r w:rsidR="00503634">
        <w:rPr>
          <w:rFonts w:ascii="Arial" w:hAnsi="Arial" w:cs="Arial"/>
          <w:sz w:val="24"/>
          <w:szCs w:val="24"/>
        </w:rPr>
        <w:t>reduced</w:t>
      </w:r>
      <w:r w:rsidR="00503634" w:rsidRPr="00503634">
        <w:rPr>
          <w:rFonts w:ascii="Arial" w:hAnsi="Arial" w:cs="Arial"/>
          <w:sz w:val="24"/>
          <w:szCs w:val="24"/>
        </w:rPr>
        <w:t xml:space="preserve"> levels of health</w:t>
      </w:r>
      <w:r w:rsidR="00503634">
        <w:rPr>
          <w:rFonts w:ascii="Arial" w:hAnsi="Arial" w:cs="Arial"/>
          <w:sz w:val="24"/>
          <w:szCs w:val="24"/>
        </w:rPr>
        <w:t>-</w:t>
      </w:r>
      <w:r w:rsidR="00503634" w:rsidRPr="00503634">
        <w:rPr>
          <w:rFonts w:ascii="Arial" w:hAnsi="Arial" w:cs="Arial"/>
          <w:sz w:val="24"/>
          <w:szCs w:val="24"/>
        </w:rPr>
        <w:t>related quality of life compared to the control group</w:t>
      </w:r>
      <w:r w:rsidR="00503634">
        <w:rPr>
          <w:rFonts w:ascii="Arial" w:hAnsi="Arial" w:cs="Arial"/>
          <w:sz w:val="24"/>
          <w:szCs w:val="24"/>
        </w:rPr>
        <w:t xml:space="preserve"> </w:t>
      </w:r>
      <w:r w:rsidR="00503634" w:rsidRPr="00503634">
        <w:rPr>
          <w:rFonts w:ascii="Arial" w:hAnsi="Arial" w:cs="Arial"/>
          <w:sz w:val="24"/>
          <w:szCs w:val="24"/>
        </w:rPr>
        <w:t>showing that both ADHD and dysmenorrhea may affect people's well-being</w:t>
      </w:r>
      <w:r w:rsidR="00503634">
        <w:rPr>
          <w:rFonts w:ascii="Arial" w:hAnsi="Arial" w:cs="Arial"/>
          <w:sz w:val="24"/>
          <w:szCs w:val="24"/>
        </w:rPr>
        <w:t>.</w:t>
      </w:r>
    </w:p>
    <w:p w14:paraId="046DE36B" w14:textId="0BDEFDD7" w:rsidR="00503634" w:rsidRDefault="00503634" w:rsidP="00343C68">
      <w:pPr>
        <w:spacing w:line="360" w:lineRule="auto"/>
        <w:ind w:firstLine="720"/>
        <w:rPr>
          <w:rFonts w:ascii="Arial" w:hAnsi="Arial" w:cs="Arial"/>
          <w:sz w:val="24"/>
          <w:szCs w:val="24"/>
        </w:rPr>
      </w:pPr>
      <w:r w:rsidRPr="00503634">
        <w:rPr>
          <w:rFonts w:ascii="Arial" w:hAnsi="Arial" w:cs="Arial"/>
          <w:sz w:val="24"/>
          <w:szCs w:val="24"/>
        </w:rPr>
        <w:t xml:space="preserve">More recently </w:t>
      </w:r>
      <w:proofErr w:type="spellStart"/>
      <w:r>
        <w:rPr>
          <w:rFonts w:ascii="Arial" w:hAnsi="Arial" w:cs="Arial"/>
          <w:sz w:val="24"/>
          <w:szCs w:val="24"/>
        </w:rPr>
        <w:t>L</w:t>
      </w:r>
      <w:r w:rsidRPr="00503634">
        <w:rPr>
          <w:rFonts w:ascii="Arial" w:hAnsi="Arial" w:cs="Arial"/>
          <w:sz w:val="24"/>
          <w:szCs w:val="24"/>
        </w:rPr>
        <w:t>ocki</w:t>
      </w:r>
      <w:r>
        <w:rPr>
          <w:rFonts w:ascii="Arial" w:hAnsi="Arial" w:cs="Arial"/>
          <w:sz w:val="24"/>
          <w:szCs w:val="24"/>
        </w:rPr>
        <w:t>nger</w:t>
      </w:r>
      <w:proofErr w:type="spellEnd"/>
      <w:r w:rsidRPr="00503634">
        <w:rPr>
          <w:rFonts w:ascii="Arial" w:hAnsi="Arial" w:cs="Arial"/>
          <w:sz w:val="24"/>
          <w:szCs w:val="24"/>
        </w:rPr>
        <w:t xml:space="preserve"> Gagnon</w:t>
      </w:r>
      <w:r>
        <w:rPr>
          <w:rFonts w:ascii="Arial" w:hAnsi="Arial" w:cs="Arial"/>
          <w:sz w:val="24"/>
          <w:szCs w:val="24"/>
        </w:rPr>
        <w:t xml:space="preserve"> (2023), </w:t>
      </w:r>
      <w:r w:rsidRPr="00503634">
        <w:rPr>
          <w:rFonts w:ascii="Arial" w:hAnsi="Arial" w:cs="Arial"/>
          <w:sz w:val="24"/>
          <w:szCs w:val="24"/>
        </w:rPr>
        <w:t>Investigated ADHD symptoms</w:t>
      </w:r>
      <w:r w:rsidR="00152C88">
        <w:rPr>
          <w:rFonts w:ascii="Arial" w:hAnsi="Arial" w:cs="Arial"/>
          <w:sz w:val="24"/>
          <w:szCs w:val="24"/>
        </w:rPr>
        <w:t>,</w:t>
      </w:r>
      <w:r w:rsidRPr="00503634">
        <w:rPr>
          <w:rFonts w:ascii="Arial" w:hAnsi="Arial" w:cs="Arial"/>
          <w:sz w:val="24"/>
          <w:szCs w:val="24"/>
        </w:rPr>
        <w:t xml:space="preserve"> emotion regulation</w:t>
      </w:r>
      <w:r w:rsidR="00152C88">
        <w:rPr>
          <w:rFonts w:ascii="Arial" w:hAnsi="Arial" w:cs="Arial"/>
          <w:sz w:val="24"/>
          <w:szCs w:val="24"/>
        </w:rPr>
        <w:t>,</w:t>
      </w:r>
      <w:r w:rsidRPr="00503634">
        <w:rPr>
          <w:rFonts w:ascii="Arial" w:hAnsi="Arial" w:cs="Arial"/>
          <w:sz w:val="24"/>
          <w:szCs w:val="24"/>
        </w:rPr>
        <w:t xml:space="preserve"> dysmenorrhea</w:t>
      </w:r>
      <w:r w:rsidR="00152C88">
        <w:rPr>
          <w:rFonts w:ascii="Arial" w:hAnsi="Arial" w:cs="Arial"/>
          <w:sz w:val="24"/>
          <w:szCs w:val="24"/>
        </w:rPr>
        <w:t>,</w:t>
      </w:r>
      <w:r w:rsidRPr="00503634">
        <w:rPr>
          <w:rFonts w:ascii="Arial" w:hAnsi="Arial" w:cs="Arial"/>
          <w:sz w:val="24"/>
          <w:szCs w:val="24"/>
        </w:rPr>
        <w:t xml:space="preserve"> </w:t>
      </w:r>
      <w:r w:rsidR="00152C88">
        <w:rPr>
          <w:rFonts w:ascii="Arial" w:hAnsi="Arial" w:cs="Arial"/>
          <w:sz w:val="24"/>
          <w:szCs w:val="24"/>
        </w:rPr>
        <w:t>and</w:t>
      </w:r>
      <w:r w:rsidRPr="00503634">
        <w:rPr>
          <w:rFonts w:ascii="Arial" w:hAnsi="Arial" w:cs="Arial"/>
          <w:sz w:val="24"/>
          <w:szCs w:val="24"/>
        </w:rPr>
        <w:t xml:space="preserve"> psychological well-being </w:t>
      </w:r>
      <w:r w:rsidR="00152C88">
        <w:rPr>
          <w:rFonts w:ascii="Arial" w:hAnsi="Arial" w:cs="Arial"/>
          <w:sz w:val="24"/>
          <w:szCs w:val="24"/>
        </w:rPr>
        <w:t>in</w:t>
      </w:r>
      <w:r w:rsidRPr="00503634">
        <w:rPr>
          <w:rFonts w:ascii="Arial" w:hAnsi="Arial" w:cs="Arial"/>
          <w:sz w:val="24"/>
          <w:szCs w:val="24"/>
        </w:rPr>
        <w:t xml:space="preserve"> a sample of women with ADHD th</w:t>
      </w:r>
      <w:r>
        <w:rPr>
          <w:rFonts w:ascii="Arial" w:hAnsi="Arial" w:cs="Arial"/>
          <w:sz w:val="24"/>
          <w:szCs w:val="24"/>
        </w:rPr>
        <w:t>at</w:t>
      </w:r>
      <w:r w:rsidRPr="00503634">
        <w:rPr>
          <w:rFonts w:ascii="Arial" w:hAnsi="Arial" w:cs="Arial"/>
          <w:sz w:val="24"/>
          <w:szCs w:val="24"/>
        </w:rPr>
        <w:t xml:space="preserve"> were recruited online via social media</w:t>
      </w:r>
      <w:r w:rsidR="00152C88">
        <w:rPr>
          <w:rFonts w:ascii="Arial" w:hAnsi="Arial" w:cs="Arial"/>
          <w:sz w:val="24"/>
          <w:szCs w:val="24"/>
        </w:rPr>
        <w:t xml:space="preserve">. </w:t>
      </w:r>
      <w:r w:rsidR="00152C88" w:rsidRPr="00152C88">
        <w:rPr>
          <w:rFonts w:ascii="Arial" w:hAnsi="Arial" w:cs="Arial"/>
          <w:sz w:val="24"/>
          <w:szCs w:val="24"/>
        </w:rPr>
        <w:t xml:space="preserve">The results in support of their hypothesis included a positive correlation between ADHD symptoms and </w:t>
      </w:r>
      <w:r w:rsidR="00152C88">
        <w:rPr>
          <w:rFonts w:ascii="Arial" w:hAnsi="Arial" w:cs="Arial"/>
          <w:sz w:val="24"/>
          <w:szCs w:val="24"/>
        </w:rPr>
        <w:t xml:space="preserve">dysmenorrhea </w:t>
      </w:r>
      <w:r w:rsidR="00152C88" w:rsidRPr="00152C88">
        <w:rPr>
          <w:rFonts w:ascii="Arial" w:hAnsi="Arial" w:cs="Arial"/>
          <w:sz w:val="24"/>
          <w:szCs w:val="24"/>
        </w:rPr>
        <w:t xml:space="preserve">severity </w:t>
      </w:r>
      <w:r w:rsidR="00152C88">
        <w:rPr>
          <w:rFonts w:ascii="Arial" w:hAnsi="Arial" w:cs="Arial"/>
          <w:sz w:val="24"/>
          <w:szCs w:val="24"/>
        </w:rPr>
        <w:t>and that</w:t>
      </w:r>
      <w:r w:rsidR="00152C88" w:rsidRPr="00152C88">
        <w:rPr>
          <w:rFonts w:ascii="Arial" w:hAnsi="Arial" w:cs="Arial"/>
          <w:sz w:val="24"/>
          <w:szCs w:val="24"/>
        </w:rPr>
        <w:t xml:space="preserve"> ADHD was negatively correlated to psychological well-being</w:t>
      </w:r>
      <w:r w:rsidR="00152C88">
        <w:rPr>
          <w:rFonts w:ascii="Arial" w:hAnsi="Arial" w:cs="Arial"/>
          <w:sz w:val="24"/>
          <w:szCs w:val="24"/>
        </w:rPr>
        <w:t xml:space="preserve">. </w:t>
      </w:r>
      <w:proofErr w:type="gramStart"/>
      <w:r w:rsidR="00152C88" w:rsidRPr="00152C88">
        <w:rPr>
          <w:rFonts w:ascii="Arial" w:hAnsi="Arial" w:cs="Arial"/>
          <w:sz w:val="24"/>
          <w:szCs w:val="24"/>
        </w:rPr>
        <w:t>However</w:t>
      </w:r>
      <w:proofErr w:type="gramEnd"/>
      <w:r w:rsidR="00152C88">
        <w:rPr>
          <w:rFonts w:ascii="Arial" w:hAnsi="Arial" w:cs="Arial"/>
          <w:sz w:val="24"/>
          <w:szCs w:val="24"/>
        </w:rPr>
        <w:t xml:space="preserve"> an unexpected finding of</w:t>
      </w:r>
      <w:r w:rsidR="00152C88" w:rsidRPr="00152C88">
        <w:rPr>
          <w:rFonts w:ascii="Arial" w:hAnsi="Arial" w:cs="Arial"/>
          <w:sz w:val="24"/>
          <w:szCs w:val="24"/>
        </w:rPr>
        <w:t xml:space="preserve"> the study </w:t>
      </w:r>
      <w:r w:rsidR="00152C88">
        <w:rPr>
          <w:rFonts w:ascii="Arial" w:hAnsi="Arial" w:cs="Arial"/>
          <w:sz w:val="24"/>
          <w:szCs w:val="24"/>
        </w:rPr>
        <w:t xml:space="preserve">was that </w:t>
      </w:r>
      <w:r w:rsidR="0008368E">
        <w:rPr>
          <w:rFonts w:ascii="Arial" w:hAnsi="Arial" w:cs="Arial"/>
          <w:sz w:val="24"/>
          <w:szCs w:val="24"/>
        </w:rPr>
        <w:t xml:space="preserve">there were no apparent links or </w:t>
      </w:r>
      <w:r w:rsidR="00152C88" w:rsidRPr="00152C88">
        <w:rPr>
          <w:rFonts w:ascii="Arial" w:hAnsi="Arial" w:cs="Arial"/>
          <w:sz w:val="24"/>
          <w:szCs w:val="24"/>
        </w:rPr>
        <w:t>moderation effects</w:t>
      </w:r>
      <w:r w:rsidR="00152C88">
        <w:rPr>
          <w:rFonts w:ascii="Arial" w:hAnsi="Arial" w:cs="Arial"/>
          <w:sz w:val="24"/>
          <w:szCs w:val="24"/>
        </w:rPr>
        <w:t xml:space="preserve"> </w:t>
      </w:r>
      <w:r w:rsidR="0008368E">
        <w:rPr>
          <w:rFonts w:ascii="Arial" w:hAnsi="Arial" w:cs="Arial"/>
          <w:sz w:val="24"/>
          <w:szCs w:val="24"/>
        </w:rPr>
        <w:t xml:space="preserve">seen </w:t>
      </w:r>
      <w:r w:rsidR="00152C88" w:rsidRPr="00152C88">
        <w:rPr>
          <w:rFonts w:ascii="Arial" w:hAnsi="Arial" w:cs="Arial"/>
          <w:sz w:val="24"/>
          <w:szCs w:val="24"/>
        </w:rPr>
        <w:t xml:space="preserve">between emotion regulation skills </w:t>
      </w:r>
      <w:r w:rsidR="00152C88">
        <w:rPr>
          <w:rFonts w:ascii="Arial" w:hAnsi="Arial" w:cs="Arial"/>
          <w:sz w:val="24"/>
          <w:szCs w:val="24"/>
        </w:rPr>
        <w:t>and ADH</w:t>
      </w:r>
      <w:r w:rsidR="00152C88" w:rsidRPr="00152C88">
        <w:rPr>
          <w:rFonts w:ascii="Arial" w:hAnsi="Arial" w:cs="Arial"/>
          <w:sz w:val="24"/>
          <w:szCs w:val="24"/>
        </w:rPr>
        <w:t xml:space="preserve">D symptoms dysmenorrhea severity </w:t>
      </w:r>
      <w:r w:rsidR="00152C88">
        <w:rPr>
          <w:rFonts w:ascii="Arial" w:hAnsi="Arial" w:cs="Arial"/>
          <w:sz w:val="24"/>
          <w:szCs w:val="24"/>
        </w:rPr>
        <w:t>or</w:t>
      </w:r>
      <w:r w:rsidR="00152C88" w:rsidRPr="00152C88">
        <w:rPr>
          <w:rFonts w:ascii="Arial" w:hAnsi="Arial" w:cs="Arial"/>
          <w:sz w:val="24"/>
          <w:szCs w:val="24"/>
        </w:rPr>
        <w:t xml:space="preserve"> psychological well-being</w:t>
      </w:r>
      <w:r w:rsidR="00152C88">
        <w:rPr>
          <w:rFonts w:ascii="Arial" w:hAnsi="Arial" w:cs="Arial"/>
          <w:sz w:val="24"/>
          <w:szCs w:val="24"/>
        </w:rPr>
        <w:t>.</w:t>
      </w:r>
    </w:p>
    <w:p w14:paraId="6C9333BD" w14:textId="77777777" w:rsidR="00E30CE0" w:rsidRDefault="00E30CE0" w:rsidP="00343C68">
      <w:pPr>
        <w:spacing w:line="360" w:lineRule="auto"/>
        <w:ind w:firstLine="720"/>
        <w:rPr>
          <w:rFonts w:ascii="Arial" w:hAnsi="Arial" w:cs="Arial"/>
          <w:sz w:val="24"/>
          <w:szCs w:val="24"/>
        </w:rPr>
      </w:pPr>
    </w:p>
    <w:p w14:paraId="24FBF32A" w14:textId="42FDF821" w:rsidR="00E30CE0" w:rsidRDefault="00E30CE0" w:rsidP="00E30CE0">
      <w:pPr>
        <w:spacing w:line="360" w:lineRule="auto"/>
        <w:ind w:firstLine="720"/>
        <w:rPr>
          <w:rFonts w:ascii="Arial" w:hAnsi="Arial" w:cs="Arial"/>
          <w:sz w:val="24"/>
          <w:szCs w:val="24"/>
        </w:rPr>
      </w:pPr>
      <w:r>
        <w:rPr>
          <w:rFonts w:ascii="Arial" w:hAnsi="Arial" w:cs="Arial"/>
          <w:b/>
          <w:bCs/>
          <w:sz w:val="36"/>
          <w:szCs w:val="36"/>
          <w:u w:val="single"/>
        </w:rPr>
        <w:t>Rationale, Aims and Hypotheses</w:t>
      </w:r>
      <w:r w:rsidRPr="009377AA">
        <w:rPr>
          <w:rFonts w:ascii="Arial" w:hAnsi="Arial" w:cs="Arial"/>
          <w:sz w:val="24"/>
          <w:szCs w:val="24"/>
        </w:rPr>
        <w:t xml:space="preserve"> </w:t>
      </w:r>
    </w:p>
    <w:p w14:paraId="5AFAAC63" w14:textId="781F31DB" w:rsidR="0008368E" w:rsidRDefault="0008368E" w:rsidP="00E30CE0">
      <w:pPr>
        <w:spacing w:line="360" w:lineRule="auto"/>
        <w:ind w:firstLine="720"/>
        <w:rPr>
          <w:rFonts w:ascii="Arial" w:hAnsi="Arial" w:cs="Arial"/>
          <w:sz w:val="24"/>
          <w:szCs w:val="24"/>
        </w:rPr>
      </w:pPr>
      <w:r w:rsidRPr="0008368E">
        <w:rPr>
          <w:rFonts w:ascii="Arial" w:hAnsi="Arial" w:cs="Arial"/>
          <w:sz w:val="24"/>
          <w:szCs w:val="24"/>
        </w:rPr>
        <w:t>There are currently very few studies that have researched possible links between ADHD</w:t>
      </w:r>
      <w:r>
        <w:rPr>
          <w:rFonts w:ascii="Arial" w:hAnsi="Arial" w:cs="Arial"/>
          <w:sz w:val="24"/>
          <w:szCs w:val="24"/>
        </w:rPr>
        <w:t>,</w:t>
      </w:r>
      <w:r w:rsidRPr="0008368E">
        <w:rPr>
          <w:rFonts w:ascii="Arial" w:hAnsi="Arial" w:cs="Arial"/>
          <w:sz w:val="24"/>
          <w:szCs w:val="24"/>
        </w:rPr>
        <w:t xml:space="preserve"> emotion regulation</w:t>
      </w:r>
      <w:r>
        <w:rPr>
          <w:rFonts w:ascii="Arial" w:hAnsi="Arial" w:cs="Arial"/>
          <w:sz w:val="24"/>
          <w:szCs w:val="24"/>
        </w:rPr>
        <w:t>,</w:t>
      </w:r>
      <w:r w:rsidRPr="0008368E">
        <w:rPr>
          <w:rFonts w:ascii="Arial" w:hAnsi="Arial" w:cs="Arial"/>
          <w:sz w:val="24"/>
          <w:szCs w:val="24"/>
        </w:rPr>
        <w:t xml:space="preserve"> and dysmenorrhea in an adult general population This study will address some gaps in </w:t>
      </w:r>
      <w:r>
        <w:rPr>
          <w:rFonts w:ascii="Arial" w:hAnsi="Arial" w:cs="Arial"/>
          <w:sz w:val="24"/>
          <w:szCs w:val="24"/>
        </w:rPr>
        <w:t>women’s health</w:t>
      </w:r>
      <w:r w:rsidRPr="0008368E">
        <w:rPr>
          <w:rFonts w:ascii="Arial" w:hAnsi="Arial" w:cs="Arial"/>
          <w:sz w:val="24"/>
          <w:szCs w:val="24"/>
        </w:rPr>
        <w:t xml:space="preserve"> literature by comparing women with and without ADHD</w:t>
      </w:r>
      <w:r>
        <w:rPr>
          <w:rFonts w:ascii="Arial" w:hAnsi="Arial" w:cs="Arial"/>
          <w:sz w:val="24"/>
          <w:szCs w:val="24"/>
        </w:rPr>
        <w:t xml:space="preserve"> and measuring menstrual symptom severity and quality of life. I</w:t>
      </w:r>
      <w:r w:rsidRPr="0008368E">
        <w:rPr>
          <w:rFonts w:ascii="Arial" w:hAnsi="Arial" w:cs="Arial"/>
          <w:sz w:val="24"/>
          <w:szCs w:val="24"/>
        </w:rPr>
        <w:t xml:space="preserve">t is an important area of research </w:t>
      </w:r>
      <w:r>
        <w:rPr>
          <w:rFonts w:ascii="Arial" w:hAnsi="Arial" w:cs="Arial"/>
          <w:sz w:val="24"/>
          <w:szCs w:val="24"/>
        </w:rPr>
        <w:t>d</w:t>
      </w:r>
      <w:r w:rsidRPr="0008368E">
        <w:rPr>
          <w:rFonts w:ascii="Arial" w:hAnsi="Arial" w:cs="Arial"/>
          <w:sz w:val="24"/>
          <w:szCs w:val="24"/>
        </w:rPr>
        <w:t>ue to the apparent adverse effects and psychological distress resulting in poor quality of life</w:t>
      </w:r>
      <w:r>
        <w:rPr>
          <w:rFonts w:ascii="Arial" w:hAnsi="Arial" w:cs="Arial"/>
          <w:sz w:val="24"/>
          <w:szCs w:val="24"/>
        </w:rPr>
        <w:t>.</w:t>
      </w:r>
    </w:p>
    <w:p w14:paraId="5F65AAC7" w14:textId="5E6050EA" w:rsidR="0008368E" w:rsidRDefault="0008368E" w:rsidP="00E30CE0">
      <w:pPr>
        <w:spacing w:line="360" w:lineRule="auto"/>
        <w:ind w:firstLine="720"/>
        <w:rPr>
          <w:rFonts w:ascii="Arial" w:hAnsi="Arial" w:cs="Arial"/>
          <w:sz w:val="24"/>
          <w:szCs w:val="24"/>
        </w:rPr>
      </w:pPr>
      <w:r w:rsidRPr="0008368E">
        <w:rPr>
          <w:rFonts w:ascii="Arial" w:hAnsi="Arial" w:cs="Arial"/>
          <w:sz w:val="24"/>
          <w:szCs w:val="24"/>
        </w:rPr>
        <w:t>There are three hypotheses</w:t>
      </w:r>
      <w:r>
        <w:rPr>
          <w:rFonts w:ascii="Arial" w:hAnsi="Arial" w:cs="Arial"/>
          <w:sz w:val="24"/>
          <w:szCs w:val="24"/>
        </w:rPr>
        <w:t xml:space="preserve"> developed</w:t>
      </w:r>
      <w:r w:rsidRPr="0008368E">
        <w:rPr>
          <w:rFonts w:ascii="Arial" w:hAnsi="Arial" w:cs="Arial"/>
          <w:sz w:val="24"/>
          <w:szCs w:val="24"/>
        </w:rPr>
        <w:t xml:space="preserve"> for the current study </w:t>
      </w:r>
    </w:p>
    <w:p w14:paraId="6C278C07" w14:textId="57660E25" w:rsidR="0008368E" w:rsidRDefault="0008368E" w:rsidP="00E30CE0">
      <w:pPr>
        <w:spacing w:line="360" w:lineRule="auto"/>
        <w:ind w:firstLine="720"/>
        <w:rPr>
          <w:rFonts w:ascii="Arial" w:hAnsi="Arial" w:cs="Arial"/>
          <w:sz w:val="24"/>
          <w:szCs w:val="24"/>
        </w:rPr>
      </w:pPr>
      <w:r w:rsidRPr="0008368E">
        <w:rPr>
          <w:rFonts w:ascii="Arial" w:hAnsi="Arial" w:cs="Arial"/>
          <w:sz w:val="24"/>
          <w:szCs w:val="24"/>
        </w:rPr>
        <w:t>1</w:t>
      </w:r>
      <w:r>
        <w:rPr>
          <w:rFonts w:ascii="Arial" w:hAnsi="Arial" w:cs="Arial"/>
          <w:sz w:val="24"/>
          <w:szCs w:val="24"/>
        </w:rPr>
        <w:t>.</w:t>
      </w:r>
      <w:r w:rsidRPr="0008368E">
        <w:rPr>
          <w:rFonts w:ascii="Arial" w:hAnsi="Arial" w:cs="Arial"/>
          <w:sz w:val="24"/>
          <w:szCs w:val="24"/>
        </w:rPr>
        <w:t xml:space="preserve"> there will be increased menstrual symptoms severity and decreased quality of life for women with ADHD</w:t>
      </w:r>
    </w:p>
    <w:p w14:paraId="590CBB8A" w14:textId="013988FF" w:rsidR="0008368E" w:rsidRDefault="0008368E" w:rsidP="00E30CE0">
      <w:pPr>
        <w:spacing w:line="360" w:lineRule="auto"/>
        <w:ind w:firstLine="720"/>
        <w:rPr>
          <w:rFonts w:ascii="Arial" w:hAnsi="Arial" w:cs="Arial"/>
          <w:sz w:val="24"/>
          <w:szCs w:val="24"/>
        </w:rPr>
      </w:pPr>
      <w:r w:rsidRPr="0008368E">
        <w:rPr>
          <w:rFonts w:ascii="Arial" w:hAnsi="Arial" w:cs="Arial"/>
          <w:sz w:val="24"/>
          <w:szCs w:val="24"/>
        </w:rPr>
        <w:t>2</w:t>
      </w:r>
      <w:r>
        <w:rPr>
          <w:rFonts w:ascii="Arial" w:hAnsi="Arial" w:cs="Arial"/>
          <w:sz w:val="24"/>
          <w:szCs w:val="24"/>
        </w:rPr>
        <w:t>.</w:t>
      </w:r>
      <w:r w:rsidRPr="0008368E">
        <w:rPr>
          <w:rFonts w:ascii="Arial" w:hAnsi="Arial" w:cs="Arial"/>
          <w:sz w:val="24"/>
          <w:szCs w:val="24"/>
        </w:rPr>
        <w:t xml:space="preserve"> women with high emotion regulation difficulties will experience increased menstrual symptom severity and lower quality of life satisfaction sc</w:t>
      </w:r>
      <w:r>
        <w:rPr>
          <w:rFonts w:ascii="Arial" w:hAnsi="Arial" w:cs="Arial"/>
          <w:sz w:val="24"/>
          <w:szCs w:val="24"/>
        </w:rPr>
        <w:t>ores</w:t>
      </w:r>
    </w:p>
    <w:p w14:paraId="0784B84C" w14:textId="1749532A" w:rsidR="0008368E" w:rsidRDefault="0008368E" w:rsidP="00E30CE0">
      <w:pPr>
        <w:spacing w:line="360" w:lineRule="auto"/>
        <w:ind w:firstLine="720"/>
        <w:rPr>
          <w:rFonts w:ascii="Arial" w:hAnsi="Arial" w:cs="Arial"/>
          <w:sz w:val="24"/>
          <w:szCs w:val="24"/>
        </w:rPr>
      </w:pPr>
      <w:r w:rsidRPr="0008368E">
        <w:rPr>
          <w:rFonts w:ascii="Arial" w:hAnsi="Arial" w:cs="Arial"/>
          <w:sz w:val="24"/>
          <w:szCs w:val="24"/>
        </w:rPr>
        <w:t>3</w:t>
      </w:r>
      <w:r>
        <w:rPr>
          <w:rFonts w:ascii="Arial" w:hAnsi="Arial" w:cs="Arial"/>
          <w:sz w:val="24"/>
          <w:szCs w:val="24"/>
        </w:rPr>
        <w:t>.</w:t>
      </w:r>
      <w:r w:rsidRPr="0008368E">
        <w:rPr>
          <w:rFonts w:ascii="Arial" w:hAnsi="Arial" w:cs="Arial"/>
          <w:sz w:val="24"/>
          <w:szCs w:val="24"/>
        </w:rPr>
        <w:t xml:space="preserve"> there will be an interaction effect between ADHD and emotion regulation difficulties which will influence menstrual symptoms severity scores and quality of life</w:t>
      </w:r>
    </w:p>
    <w:p w14:paraId="2DDE77D5" w14:textId="77777777" w:rsidR="0008368E" w:rsidRDefault="0008368E" w:rsidP="00E30CE0">
      <w:pPr>
        <w:spacing w:line="360" w:lineRule="auto"/>
        <w:ind w:firstLine="720"/>
        <w:rPr>
          <w:rFonts w:ascii="Arial" w:hAnsi="Arial" w:cs="Arial"/>
          <w:sz w:val="24"/>
          <w:szCs w:val="24"/>
        </w:rPr>
      </w:pPr>
    </w:p>
    <w:p w14:paraId="36158B29" w14:textId="77777777" w:rsidR="0008368E" w:rsidRDefault="0008368E" w:rsidP="00E30CE0">
      <w:pPr>
        <w:spacing w:line="360" w:lineRule="auto"/>
        <w:ind w:firstLine="720"/>
        <w:rPr>
          <w:rFonts w:ascii="Arial" w:hAnsi="Arial" w:cs="Arial"/>
          <w:b/>
          <w:bCs/>
          <w:sz w:val="36"/>
          <w:szCs w:val="36"/>
          <w:u w:val="single"/>
        </w:rPr>
      </w:pPr>
      <w:r>
        <w:rPr>
          <w:rFonts w:ascii="Arial" w:hAnsi="Arial" w:cs="Arial"/>
          <w:b/>
          <w:bCs/>
          <w:sz w:val="36"/>
          <w:szCs w:val="36"/>
          <w:u w:val="single"/>
        </w:rPr>
        <w:t>Methodology</w:t>
      </w:r>
    </w:p>
    <w:p w14:paraId="2550D47D" w14:textId="77777777" w:rsidR="00591A97" w:rsidRDefault="0009318E" w:rsidP="00E30CE0">
      <w:pPr>
        <w:spacing w:line="360" w:lineRule="auto"/>
        <w:ind w:firstLine="720"/>
        <w:rPr>
          <w:rFonts w:ascii="Arial" w:hAnsi="Arial" w:cs="Arial"/>
          <w:sz w:val="24"/>
          <w:szCs w:val="24"/>
        </w:rPr>
      </w:pPr>
      <w:r w:rsidRPr="0009318E">
        <w:rPr>
          <w:rFonts w:ascii="Arial" w:hAnsi="Arial" w:cs="Arial"/>
          <w:sz w:val="24"/>
          <w:szCs w:val="24"/>
        </w:rPr>
        <w:t>95 participants were recruited via EMS for the current study with a mean age of 32.02 ye</w:t>
      </w:r>
      <w:r>
        <w:rPr>
          <w:rFonts w:ascii="Arial" w:hAnsi="Arial" w:cs="Arial"/>
          <w:sz w:val="24"/>
          <w:szCs w:val="24"/>
        </w:rPr>
        <w:t xml:space="preserve">ars. </w:t>
      </w:r>
      <w:r w:rsidRPr="0009318E">
        <w:rPr>
          <w:rFonts w:ascii="Arial" w:hAnsi="Arial" w:cs="Arial"/>
          <w:sz w:val="24"/>
          <w:szCs w:val="24"/>
        </w:rPr>
        <w:t>The table below shows the distribution of participants across the variable groups</w:t>
      </w:r>
      <w:r>
        <w:rPr>
          <w:rFonts w:ascii="Arial" w:hAnsi="Arial" w:cs="Arial"/>
          <w:sz w:val="24"/>
          <w:szCs w:val="24"/>
        </w:rPr>
        <w:t>.</w:t>
      </w:r>
      <w:r w:rsidRPr="0009318E">
        <w:rPr>
          <w:rFonts w:ascii="Arial" w:hAnsi="Arial" w:cs="Arial"/>
          <w:sz w:val="24"/>
          <w:szCs w:val="24"/>
        </w:rPr>
        <w:t xml:space="preserve"> There were some difficulties recruiting participants with ADHD diagnosis resulting in 16 participants with ADHD</w:t>
      </w:r>
      <w:r w:rsidR="00591A97">
        <w:rPr>
          <w:rFonts w:ascii="Arial" w:hAnsi="Arial" w:cs="Arial"/>
          <w:sz w:val="24"/>
          <w:szCs w:val="24"/>
        </w:rPr>
        <w:t xml:space="preserve"> </w:t>
      </w:r>
      <w:r w:rsidR="00591A97" w:rsidRPr="00591A97">
        <w:rPr>
          <w:rFonts w:ascii="Arial" w:hAnsi="Arial" w:cs="Arial"/>
          <w:sz w:val="24"/>
          <w:szCs w:val="24"/>
        </w:rPr>
        <w:t>however if you consider that ADHD affects 4% of the population this is acceptable</w:t>
      </w:r>
      <w:r>
        <w:rPr>
          <w:rFonts w:ascii="Arial" w:hAnsi="Arial" w:cs="Arial"/>
          <w:sz w:val="24"/>
          <w:szCs w:val="24"/>
        </w:rPr>
        <w:t>.</w:t>
      </w:r>
      <w:r w:rsidR="00591A97" w:rsidRPr="00591A97">
        <w:rPr>
          <w:rFonts w:ascii="Arial" w:hAnsi="Arial" w:cs="Arial"/>
          <w:sz w:val="24"/>
          <w:szCs w:val="24"/>
        </w:rPr>
        <w:t xml:space="preserve"> It should be noted that once participants had been categorised into and high or low emotion regulation difficulties this resulted in a very small group for participants with ADHD and low emotion regulation difficulties</w:t>
      </w:r>
      <w:r w:rsidR="00591A97">
        <w:rPr>
          <w:rFonts w:ascii="Arial" w:hAnsi="Arial" w:cs="Arial"/>
          <w:sz w:val="24"/>
          <w:szCs w:val="24"/>
        </w:rPr>
        <w:t>.</w:t>
      </w:r>
      <w:r w:rsidR="00591A97" w:rsidRPr="00591A97">
        <w:rPr>
          <w:rFonts w:ascii="Arial" w:hAnsi="Arial" w:cs="Arial"/>
          <w:sz w:val="24"/>
          <w:szCs w:val="24"/>
        </w:rPr>
        <w:t xml:space="preserve"> From the table you can see that 75% of participants with ADHD also had high emotion regulation difficulties compared to just 45.5% of those without ADHD</w:t>
      </w:r>
      <w:r w:rsidR="00591A97">
        <w:rPr>
          <w:rFonts w:ascii="Arial" w:hAnsi="Arial" w:cs="Arial"/>
          <w:sz w:val="24"/>
          <w:szCs w:val="24"/>
        </w:rPr>
        <w:t xml:space="preserve">. </w:t>
      </w:r>
      <w:r w:rsidR="00591A97" w:rsidRPr="00591A97">
        <w:rPr>
          <w:rFonts w:ascii="Arial" w:hAnsi="Arial" w:cs="Arial"/>
          <w:sz w:val="24"/>
          <w:szCs w:val="24"/>
        </w:rPr>
        <w:t>More than half of participants without ADHD were categorised as having low emotion regulation difficulties</w:t>
      </w:r>
      <w:r w:rsidR="00591A97">
        <w:rPr>
          <w:rFonts w:ascii="Arial" w:hAnsi="Arial" w:cs="Arial"/>
          <w:sz w:val="24"/>
          <w:szCs w:val="24"/>
        </w:rPr>
        <w:t>.</w:t>
      </w:r>
    </w:p>
    <w:p w14:paraId="034964F1" w14:textId="1A297062" w:rsidR="00591A97" w:rsidRDefault="00591A97" w:rsidP="00E30CE0">
      <w:pPr>
        <w:spacing w:line="360" w:lineRule="auto"/>
        <w:ind w:firstLine="720"/>
        <w:rPr>
          <w:rFonts w:ascii="Arial" w:hAnsi="Arial" w:cs="Arial"/>
          <w:sz w:val="24"/>
          <w:szCs w:val="24"/>
        </w:rPr>
      </w:pPr>
      <w:r w:rsidRPr="00591A97">
        <w:rPr>
          <w:rFonts w:ascii="Arial" w:hAnsi="Arial" w:cs="Arial"/>
          <w:sz w:val="24"/>
          <w:szCs w:val="24"/>
        </w:rPr>
        <w:t xml:space="preserve">The study design was an experimental between </w:t>
      </w:r>
      <w:proofErr w:type="gramStart"/>
      <w:r w:rsidRPr="00591A97">
        <w:rPr>
          <w:rFonts w:ascii="Arial" w:hAnsi="Arial" w:cs="Arial"/>
          <w:sz w:val="24"/>
          <w:szCs w:val="24"/>
        </w:rPr>
        <w:t>subjects</w:t>
      </w:r>
      <w:proofErr w:type="gramEnd"/>
      <w:r w:rsidRPr="00591A97">
        <w:rPr>
          <w:rFonts w:ascii="Arial" w:hAnsi="Arial" w:cs="Arial"/>
          <w:sz w:val="24"/>
          <w:szCs w:val="24"/>
        </w:rPr>
        <w:t xml:space="preserve"> factorial design with two independent variables with two levels </w:t>
      </w:r>
      <w:r>
        <w:rPr>
          <w:rFonts w:ascii="Arial" w:hAnsi="Arial" w:cs="Arial"/>
          <w:sz w:val="24"/>
          <w:szCs w:val="24"/>
        </w:rPr>
        <w:t xml:space="preserve">– </w:t>
      </w:r>
    </w:p>
    <w:p w14:paraId="7DCF8CFD" w14:textId="1E60D147" w:rsidR="00591A97" w:rsidRDefault="00591A97" w:rsidP="00E30CE0">
      <w:pPr>
        <w:spacing w:line="360" w:lineRule="auto"/>
        <w:ind w:firstLine="720"/>
        <w:rPr>
          <w:rFonts w:ascii="Arial" w:hAnsi="Arial" w:cs="Arial"/>
          <w:sz w:val="24"/>
          <w:szCs w:val="24"/>
        </w:rPr>
      </w:pPr>
      <w:r w:rsidRPr="00591A97">
        <w:rPr>
          <w:rFonts w:ascii="Arial" w:hAnsi="Arial" w:cs="Arial"/>
          <w:sz w:val="24"/>
          <w:szCs w:val="24"/>
        </w:rPr>
        <w:t>IV1 was ADHD presents yes or no and I V2 was emotion regulation difficulties high or low</w:t>
      </w:r>
      <w:r w:rsidR="0009318E">
        <w:rPr>
          <w:rFonts w:ascii="Arial" w:hAnsi="Arial" w:cs="Arial"/>
          <w:sz w:val="24"/>
          <w:szCs w:val="24"/>
        </w:rPr>
        <w:t xml:space="preserve"> </w:t>
      </w:r>
      <w:r w:rsidR="0009318E" w:rsidRPr="0009318E">
        <w:rPr>
          <w:rFonts w:ascii="Arial" w:hAnsi="Arial" w:cs="Arial"/>
          <w:sz w:val="24"/>
          <w:szCs w:val="24"/>
        </w:rPr>
        <w:t xml:space="preserve"> </w:t>
      </w:r>
    </w:p>
    <w:p w14:paraId="2503F3B0" w14:textId="0CE0A357" w:rsidR="00591A97" w:rsidRDefault="00591A97" w:rsidP="00E30CE0">
      <w:pPr>
        <w:spacing w:line="360" w:lineRule="auto"/>
        <w:ind w:firstLine="720"/>
        <w:rPr>
          <w:rFonts w:ascii="Arial" w:hAnsi="Arial" w:cs="Arial"/>
          <w:sz w:val="24"/>
          <w:szCs w:val="24"/>
        </w:rPr>
      </w:pPr>
      <w:r w:rsidRPr="00591A97">
        <w:rPr>
          <w:rFonts w:ascii="Arial" w:hAnsi="Arial" w:cs="Arial"/>
          <w:sz w:val="24"/>
          <w:szCs w:val="24"/>
        </w:rPr>
        <w:t xml:space="preserve">and two dependent variables </w:t>
      </w:r>
      <w:r>
        <w:rPr>
          <w:rFonts w:ascii="Arial" w:hAnsi="Arial" w:cs="Arial"/>
          <w:sz w:val="24"/>
          <w:szCs w:val="24"/>
        </w:rPr>
        <w:t xml:space="preserve">– </w:t>
      </w:r>
    </w:p>
    <w:p w14:paraId="3A1E1336" w14:textId="18197E03" w:rsidR="00591A97" w:rsidRDefault="00591A97" w:rsidP="00E30CE0">
      <w:pPr>
        <w:spacing w:line="360" w:lineRule="auto"/>
        <w:ind w:firstLine="720"/>
        <w:rPr>
          <w:rFonts w:ascii="Arial" w:hAnsi="Arial" w:cs="Arial"/>
          <w:sz w:val="24"/>
          <w:szCs w:val="24"/>
        </w:rPr>
      </w:pPr>
      <w:r w:rsidRPr="00591A97">
        <w:rPr>
          <w:rFonts w:ascii="Arial" w:hAnsi="Arial" w:cs="Arial"/>
          <w:sz w:val="24"/>
          <w:szCs w:val="24"/>
        </w:rPr>
        <w:t xml:space="preserve">DV1 was menstrual symptom severity and </w:t>
      </w:r>
      <w:r>
        <w:rPr>
          <w:rFonts w:ascii="Arial" w:hAnsi="Arial" w:cs="Arial"/>
          <w:sz w:val="24"/>
          <w:szCs w:val="24"/>
        </w:rPr>
        <w:t>D</w:t>
      </w:r>
      <w:r w:rsidRPr="00591A97">
        <w:rPr>
          <w:rFonts w:ascii="Arial" w:hAnsi="Arial" w:cs="Arial"/>
          <w:sz w:val="24"/>
          <w:szCs w:val="24"/>
        </w:rPr>
        <w:t>V 2 was quality of life</w:t>
      </w:r>
    </w:p>
    <w:p w14:paraId="5506B421" w14:textId="40D99F49" w:rsidR="00591A97" w:rsidRDefault="00591A97" w:rsidP="00E30CE0">
      <w:pPr>
        <w:spacing w:line="360" w:lineRule="auto"/>
        <w:ind w:firstLine="720"/>
        <w:rPr>
          <w:rFonts w:ascii="Arial" w:hAnsi="Arial" w:cs="Arial"/>
          <w:sz w:val="24"/>
          <w:szCs w:val="24"/>
        </w:rPr>
      </w:pPr>
      <w:r w:rsidRPr="00591A97">
        <w:rPr>
          <w:rFonts w:ascii="Arial" w:hAnsi="Arial" w:cs="Arial"/>
          <w:sz w:val="24"/>
          <w:szCs w:val="24"/>
        </w:rPr>
        <w:t xml:space="preserve">research was conducted using </w:t>
      </w:r>
      <w:proofErr w:type="spellStart"/>
      <w:r w:rsidRPr="00591A97">
        <w:rPr>
          <w:rFonts w:ascii="Arial" w:hAnsi="Arial" w:cs="Arial"/>
          <w:sz w:val="24"/>
          <w:szCs w:val="24"/>
        </w:rPr>
        <w:t>self report</w:t>
      </w:r>
      <w:proofErr w:type="spellEnd"/>
      <w:r w:rsidRPr="00591A97">
        <w:rPr>
          <w:rFonts w:ascii="Arial" w:hAnsi="Arial" w:cs="Arial"/>
          <w:sz w:val="24"/>
          <w:szCs w:val="24"/>
        </w:rPr>
        <w:t xml:space="preserve"> measures via online questionnaires using Qualtrics for data collection</w:t>
      </w:r>
      <w:r>
        <w:rPr>
          <w:rFonts w:ascii="Arial" w:hAnsi="Arial" w:cs="Arial"/>
          <w:sz w:val="24"/>
          <w:szCs w:val="24"/>
        </w:rPr>
        <w:t xml:space="preserve">. </w:t>
      </w:r>
      <w:r w:rsidRPr="00591A97">
        <w:rPr>
          <w:rFonts w:ascii="Arial" w:hAnsi="Arial" w:cs="Arial"/>
          <w:sz w:val="24"/>
          <w:szCs w:val="24"/>
        </w:rPr>
        <w:t xml:space="preserve">For calculating the results for two </w:t>
      </w:r>
      <w:proofErr w:type="spellStart"/>
      <w:r w:rsidRPr="00591A97">
        <w:rPr>
          <w:rFonts w:ascii="Arial" w:hAnsi="Arial" w:cs="Arial"/>
          <w:sz w:val="24"/>
          <w:szCs w:val="24"/>
        </w:rPr>
        <w:t>ivs</w:t>
      </w:r>
      <w:proofErr w:type="spellEnd"/>
      <w:r w:rsidRPr="00591A97">
        <w:rPr>
          <w:rFonts w:ascii="Arial" w:hAnsi="Arial" w:cs="Arial"/>
          <w:sz w:val="24"/>
          <w:szCs w:val="24"/>
        </w:rPr>
        <w:t xml:space="preserve"> and two DV's with interaction effects a man of oh was selected and analyse</w:t>
      </w:r>
      <w:r>
        <w:rPr>
          <w:rFonts w:ascii="Arial" w:hAnsi="Arial" w:cs="Arial"/>
          <w:sz w:val="24"/>
          <w:szCs w:val="24"/>
        </w:rPr>
        <w:t>d</w:t>
      </w:r>
      <w:r w:rsidRPr="00591A97">
        <w:rPr>
          <w:rFonts w:ascii="Arial" w:hAnsi="Arial" w:cs="Arial"/>
          <w:sz w:val="24"/>
          <w:szCs w:val="24"/>
        </w:rPr>
        <w:t xml:space="preserve"> using SPSS</w:t>
      </w:r>
      <w:r>
        <w:rPr>
          <w:rFonts w:ascii="Arial" w:hAnsi="Arial" w:cs="Arial"/>
          <w:sz w:val="24"/>
          <w:szCs w:val="24"/>
        </w:rPr>
        <w:t>.</w:t>
      </w:r>
    </w:p>
    <w:p w14:paraId="31A84C56" w14:textId="1FAF6AA6" w:rsidR="00591A97" w:rsidRDefault="00591A97" w:rsidP="00E30CE0">
      <w:pPr>
        <w:spacing w:line="360" w:lineRule="auto"/>
        <w:ind w:firstLine="720"/>
        <w:rPr>
          <w:rFonts w:ascii="Arial" w:hAnsi="Arial" w:cs="Arial"/>
          <w:sz w:val="24"/>
          <w:szCs w:val="24"/>
        </w:rPr>
      </w:pPr>
      <w:r w:rsidRPr="00591A97">
        <w:rPr>
          <w:rFonts w:ascii="Arial" w:hAnsi="Arial" w:cs="Arial"/>
          <w:sz w:val="24"/>
          <w:szCs w:val="24"/>
        </w:rPr>
        <w:t>On the slide you can see a list of materials used for the study</w:t>
      </w:r>
      <w:r>
        <w:rPr>
          <w:rFonts w:ascii="Arial" w:hAnsi="Arial" w:cs="Arial"/>
          <w:sz w:val="24"/>
          <w:szCs w:val="24"/>
        </w:rPr>
        <w:t xml:space="preserve">. </w:t>
      </w:r>
      <w:r w:rsidRPr="00591A97">
        <w:rPr>
          <w:rFonts w:ascii="Arial" w:hAnsi="Arial" w:cs="Arial"/>
          <w:sz w:val="24"/>
          <w:szCs w:val="24"/>
        </w:rPr>
        <w:t xml:space="preserve">Before the study could begin initial approval was granted by the </w:t>
      </w:r>
      <w:r>
        <w:rPr>
          <w:rFonts w:ascii="Arial" w:hAnsi="Arial" w:cs="Arial"/>
          <w:sz w:val="24"/>
          <w:szCs w:val="24"/>
        </w:rPr>
        <w:t xml:space="preserve">SAG </w:t>
      </w:r>
      <w:r w:rsidRPr="00591A97">
        <w:rPr>
          <w:rFonts w:ascii="Arial" w:hAnsi="Arial" w:cs="Arial"/>
          <w:sz w:val="24"/>
          <w:szCs w:val="24"/>
        </w:rPr>
        <w:t xml:space="preserve">committee </w:t>
      </w:r>
      <w:proofErr w:type="gramStart"/>
      <w:r w:rsidRPr="00591A97">
        <w:rPr>
          <w:rFonts w:ascii="Arial" w:hAnsi="Arial" w:cs="Arial"/>
          <w:sz w:val="24"/>
          <w:szCs w:val="24"/>
        </w:rPr>
        <w:t>And</w:t>
      </w:r>
      <w:proofErr w:type="gramEnd"/>
      <w:r w:rsidRPr="00591A97">
        <w:rPr>
          <w:rFonts w:ascii="Arial" w:hAnsi="Arial" w:cs="Arial"/>
          <w:sz w:val="24"/>
          <w:szCs w:val="24"/>
        </w:rPr>
        <w:t xml:space="preserve"> full ethical approval was gained before participant recruitment could begin via the experiment management system</w:t>
      </w:r>
      <w:r>
        <w:rPr>
          <w:rFonts w:ascii="Arial" w:hAnsi="Arial" w:cs="Arial"/>
          <w:sz w:val="24"/>
          <w:szCs w:val="24"/>
        </w:rPr>
        <w:t xml:space="preserve">. </w:t>
      </w:r>
      <w:r w:rsidRPr="00591A97">
        <w:rPr>
          <w:rFonts w:ascii="Arial" w:hAnsi="Arial" w:cs="Arial"/>
          <w:sz w:val="24"/>
          <w:szCs w:val="24"/>
        </w:rPr>
        <w:t>Participant criteria included being over 18</w:t>
      </w:r>
      <w:r>
        <w:rPr>
          <w:rFonts w:ascii="Arial" w:hAnsi="Arial" w:cs="Arial"/>
          <w:sz w:val="24"/>
          <w:szCs w:val="24"/>
        </w:rPr>
        <w:t>,</w:t>
      </w:r>
      <w:r w:rsidRPr="00591A97">
        <w:rPr>
          <w:rFonts w:ascii="Arial" w:hAnsi="Arial" w:cs="Arial"/>
          <w:sz w:val="24"/>
          <w:szCs w:val="24"/>
        </w:rPr>
        <w:t xml:space="preserve"> female</w:t>
      </w:r>
      <w:r>
        <w:rPr>
          <w:rFonts w:ascii="Arial" w:hAnsi="Arial" w:cs="Arial"/>
          <w:sz w:val="24"/>
          <w:szCs w:val="24"/>
        </w:rPr>
        <w:t xml:space="preserve"> </w:t>
      </w:r>
      <w:r w:rsidRPr="00591A97">
        <w:rPr>
          <w:rFonts w:ascii="Arial" w:hAnsi="Arial" w:cs="Arial"/>
          <w:sz w:val="24"/>
          <w:szCs w:val="24"/>
        </w:rPr>
        <w:t>and had experienced a menstrual cycle in the last 12 months</w:t>
      </w:r>
      <w:r>
        <w:rPr>
          <w:rFonts w:ascii="Arial" w:hAnsi="Arial" w:cs="Arial"/>
          <w:sz w:val="24"/>
          <w:szCs w:val="24"/>
        </w:rPr>
        <w:t>.</w:t>
      </w:r>
    </w:p>
    <w:p w14:paraId="06262E3C" w14:textId="34643E2E" w:rsidR="00591A97" w:rsidRDefault="00591A97" w:rsidP="00E30CE0">
      <w:pPr>
        <w:spacing w:line="360" w:lineRule="auto"/>
        <w:ind w:firstLine="720"/>
        <w:rPr>
          <w:rFonts w:ascii="Arial" w:hAnsi="Arial" w:cs="Arial"/>
          <w:sz w:val="24"/>
          <w:szCs w:val="24"/>
        </w:rPr>
      </w:pPr>
      <w:r w:rsidRPr="00591A97">
        <w:rPr>
          <w:rFonts w:ascii="Arial" w:hAnsi="Arial" w:cs="Arial"/>
          <w:sz w:val="24"/>
          <w:szCs w:val="24"/>
        </w:rPr>
        <w:t>Participants gave their informed consent before completing the scales and questionnaires via Qualtrics amber then debriefed</w:t>
      </w:r>
      <w:r w:rsidR="002A7025">
        <w:rPr>
          <w:rFonts w:ascii="Arial" w:hAnsi="Arial" w:cs="Arial"/>
          <w:sz w:val="24"/>
          <w:szCs w:val="24"/>
        </w:rPr>
        <w:t xml:space="preserve">. </w:t>
      </w:r>
      <w:r w:rsidR="002A7025" w:rsidRPr="002A7025">
        <w:rPr>
          <w:rFonts w:ascii="Arial" w:hAnsi="Arial" w:cs="Arial"/>
          <w:sz w:val="24"/>
          <w:szCs w:val="24"/>
        </w:rPr>
        <w:t>What's the data have been input into SPSS it was cleaned and screened removing any incomplete data and emotion regulation difficulty levels were calculated using the median sc</w:t>
      </w:r>
      <w:r w:rsidR="002A7025">
        <w:rPr>
          <w:rFonts w:ascii="Arial" w:hAnsi="Arial" w:cs="Arial"/>
          <w:sz w:val="24"/>
          <w:szCs w:val="24"/>
        </w:rPr>
        <w:t>ore.</w:t>
      </w:r>
      <w:r w:rsidR="002A7025" w:rsidRPr="002A7025">
        <w:rPr>
          <w:rFonts w:ascii="Arial" w:hAnsi="Arial" w:cs="Arial"/>
          <w:sz w:val="24"/>
          <w:szCs w:val="24"/>
        </w:rPr>
        <w:t xml:space="preserve"> Finally</w:t>
      </w:r>
      <w:r w:rsidR="002A7025">
        <w:rPr>
          <w:rFonts w:ascii="Arial" w:hAnsi="Arial" w:cs="Arial"/>
          <w:sz w:val="24"/>
          <w:szCs w:val="24"/>
        </w:rPr>
        <w:t xml:space="preserve">, </w:t>
      </w:r>
      <w:proofErr w:type="spellStart"/>
      <w:r w:rsidR="002A7025">
        <w:rPr>
          <w:rFonts w:ascii="Arial" w:hAnsi="Arial" w:cs="Arial"/>
          <w:sz w:val="24"/>
          <w:szCs w:val="24"/>
        </w:rPr>
        <w:t>Cronbachs</w:t>
      </w:r>
      <w:proofErr w:type="spellEnd"/>
      <w:r w:rsidR="002A7025" w:rsidRPr="002A7025">
        <w:rPr>
          <w:rFonts w:ascii="Arial" w:hAnsi="Arial" w:cs="Arial"/>
          <w:sz w:val="24"/>
          <w:szCs w:val="24"/>
        </w:rPr>
        <w:t xml:space="preserve"> alphas on the </w:t>
      </w:r>
      <w:proofErr w:type="spellStart"/>
      <w:r w:rsidR="002A7025" w:rsidRPr="002A7025">
        <w:rPr>
          <w:rFonts w:ascii="Arial" w:hAnsi="Arial" w:cs="Arial"/>
          <w:sz w:val="24"/>
          <w:szCs w:val="24"/>
        </w:rPr>
        <w:t>the</w:t>
      </w:r>
      <w:proofErr w:type="spellEnd"/>
      <w:r w:rsidR="002A7025" w:rsidRPr="002A7025">
        <w:rPr>
          <w:rFonts w:ascii="Arial" w:hAnsi="Arial" w:cs="Arial"/>
          <w:sz w:val="24"/>
          <w:szCs w:val="24"/>
        </w:rPr>
        <w:t xml:space="preserve"> scales and assumptions testing were conducted before data was analysed using a </w:t>
      </w:r>
      <w:r w:rsidR="002A7025">
        <w:rPr>
          <w:rFonts w:ascii="Arial" w:hAnsi="Arial" w:cs="Arial"/>
          <w:sz w:val="24"/>
          <w:szCs w:val="24"/>
        </w:rPr>
        <w:t>MANOVA.</w:t>
      </w:r>
    </w:p>
    <w:p w14:paraId="57C7D5E6" w14:textId="2389F02C" w:rsidR="0008368E" w:rsidRDefault="0009318E" w:rsidP="00E30CE0">
      <w:pPr>
        <w:spacing w:line="360" w:lineRule="auto"/>
        <w:ind w:firstLine="720"/>
        <w:rPr>
          <w:rFonts w:ascii="Arial" w:hAnsi="Arial" w:cs="Arial"/>
          <w:sz w:val="24"/>
          <w:szCs w:val="24"/>
        </w:rPr>
      </w:pPr>
      <w:r w:rsidRPr="0009318E">
        <w:rPr>
          <w:rFonts w:ascii="Arial" w:hAnsi="Arial" w:cs="Arial"/>
          <w:sz w:val="24"/>
          <w:szCs w:val="24"/>
        </w:rPr>
        <w:t xml:space="preserve"> </w:t>
      </w:r>
    </w:p>
    <w:p w14:paraId="445910C7" w14:textId="77777777" w:rsidR="002A7025" w:rsidRPr="0009318E" w:rsidRDefault="002A7025" w:rsidP="00E30CE0">
      <w:pPr>
        <w:spacing w:line="360" w:lineRule="auto"/>
        <w:ind w:firstLine="720"/>
        <w:rPr>
          <w:rFonts w:ascii="Arial" w:hAnsi="Arial" w:cs="Arial"/>
          <w:sz w:val="24"/>
          <w:szCs w:val="24"/>
        </w:rPr>
      </w:pPr>
    </w:p>
    <w:p w14:paraId="0D99F870" w14:textId="7388879F" w:rsidR="00E30CE0" w:rsidRDefault="00E30CE0" w:rsidP="00E30CE0">
      <w:pPr>
        <w:spacing w:line="360" w:lineRule="auto"/>
        <w:ind w:firstLine="720"/>
        <w:rPr>
          <w:rFonts w:ascii="Arial" w:hAnsi="Arial" w:cs="Arial"/>
          <w:sz w:val="24"/>
          <w:szCs w:val="24"/>
        </w:rPr>
      </w:pPr>
      <w:r>
        <w:rPr>
          <w:rFonts w:ascii="Arial" w:hAnsi="Arial" w:cs="Arial"/>
          <w:b/>
          <w:bCs/>
          <w:sz w:val="36"/>
          <w:szCs w:val="36"/>
          <w:u w:val="single"/>
        </w:rPr>
        <w:t>R</w:t>
      </w:r>
      <w:r>
        <w:rPr>
          <w:rFonts w:ascii="Arial" w:hAnsi="Arial" w:cs="Arial"/>
          <w:b/>
          <w:bCs/>
          <w:sz w:val="36"/>
          <w:szCs w:val="36"/>
          <w:u w:val="single"/>
        </w:rPr>
        <w:t>esults</w:t>
      </w:r>
      <w:r w:rsidRPr="009377AA">
        <w:rPr>
          <w:rFonts w:ascii="Arial" w:hAnsi="Arial" w:cs="Arial"/>
          <w:sz w:val="24"/>
          <w:szCs w:val="24"/>
        </w:rPr>
        <w:t xml:space="preserve"> </w:t>
      </w:r>
    </w:p>
    <w:p w14:paraId="647AA325" w14:textId="0904456B" w:rsidR="00E30CE0" w:rsidRDefault="002A7025" w:rsidP="00E30CE0">
      <w:pPr>
        <w:spacing w:line="360" w:lineRule="auto"/>
        <w:ind w:firstLine="720"/>
        <w:rPr>
          <w:rFonts w:ascii="Arial" w:hAnsi="Arial" w:cs="Arial"/>
          <w:sz w:val="24"/>
          <w:szCs w:val="24"/>
        </w:rPr>
      </w:pPr>
      <w:r w:rsidRPr="002A7025">
        <w:rPr>
          <w:rFonts w:ascii="Arial" w:hAnsi="Arial" w:cs="Arial"/>
          <w:sz w:val="24"/>
          <w:szCs w:val="24"/>
        </w:rPr>
        <w:t xml:space="preserve">All assumptions were met without violation for the preliminary tests before conducting the </w:t>
      </w:r>
      <w:proofErr w:type="gramStart"/>
      <w:r w:rsidRPr="002A7025">
        <w:rPr>
          <w:rFonts w:ascii="Arial" w:hAnsi="Arial" w:cs="Arial"/>
          <w:sz w:val="24"/>
          <w:szCs w:val="24"/>
        </w:rPr>
        <w:t>two way</w:t>
      </w:r>
      <w:proofErr w:type="gramEnd"/>
      <w:r w:rsidRPr="002A7025">
        <w:rPr>
          <w:rFonts w:ascii="Arial" w:hAnsi="Arial" w:cs="Arial"/>
          <w:sz w:val="24"/>
          <w:szCs w:val="24"/>
        </w:rPr>
        <w:t xml:space="preserve"> man over because of this the Wilks Lambda was selected for reporting the results</w:t>
      </w:r>
      <w:r>
        <w:rPr>
          <w:rFonts w:ascii="Arial" w:hAnsi="Arial" w:cs="Arial"/>
          <w:sz w:val="24"/>
          <w:szCs w:val="24"/>
        </w:rPr>
        <w:t>.</w:t>
      </w:r>
    </w:p>
    <w:p w14:paraId="6DFD09AB" w14:textId="7371E3E5" w:rsidR="002A7025" w:rsidRDefault="002A7025" w:rsidP="00E30CE0">
      <w:pPr>
        <w:spacing w:line="360" w:lineRule="auto"/>
        <w:ind w:firstLine="720"/>
        <w:rPr>
          <w:rFonts w:ascii="Arial" w:hAnsi="Arial" w:cs="Arial"/>
          <w:sz w:val="24"/>
          <w:szCs w:val="24"/>
        </w:rPr>
      </w:pPr>
      <w:r w:rsidRPr="002A7025">
        <w:rPr>
          <w:rFonts w:ascii="Arial" w:hAnsi="Arial" w:cs="Arial"/>
          <w:sz w:val="24"/>
          <w:szCs w:val="24"/>
        </w:rPr>
        <w:t>The first hypothesis that women with ADHD would experience increased menstrual symptoms severity scores and lower quality of life was not supported on the null hypothesis was accepted</w:t>
      </w:r>
      <w:r>
        <w:rPr>
          <w:rFonts w:ascii="Arial" w:hAnsi="Arial" w:cs="Arial"/>
          <w:sz w:val="24"/>
          <w:szCs w:val="24"/>
        </w:rPr>
        <w:t xml:space="preserve">. </w:t>
      </w:r>
      <w:r w:rsidRPr="002A7025">
        <w:rPr>
          <w:rFonts w:ascii="Arial" w:hAnsi="Arial" w:cs="Arial"/>
          <w:sz w:val="24"/>
          <w:szCs w:val="24"/>
        </w:rPr>
        <w:t xml:space="preserve">The table displayed on the slide indicates the total frequencies means and standard deviations for the separate </w:t>
      </w:r>
      <w:proofErr w:type="spellStart"/>
      <w:r w:rsidRPr="002A7025">
        <w:rPr>
          <w:rFonts w:ascii="Arial" w:hAnsi="Arial" w:cs="Arial"/>
          <w:sz w:val="24"/>
          <w:szCs w:val="24"/>
        </w:rPr>
        <w:t>ivs</w:t>
      </w:r>
      <w:proofErr w:type="spellEnd"/>
      <w:r w:rsidRPr="002A7025">
        <w:rPr>
          <w:rFonts w:ascii="Arial" w:hAnsi="Arial" w:cs="Arial"/>
          <w:sz w:val="24"/>
          <w:szCs w:val="24"/>
        </w:rPr>
        <w:t xml:space="preserve"> While it cannot be stated that ADHD Influences menstrual symptoms severity from looking at the MENA schools it could be said that there is a clear trend The mean scores for women with an ADHD diagnosis were higher from those without ADHD</w:t>
      </w:r>
      <w:r>
        <w:rPr>
          <w:rFonts w:ascii="Arial" w:hAnsi="Arial" w:cs="Arial"/>
          <w:sz w:val="24"/>
          <w:szCs w:val="24"/>
        </w:rPr>
        <w:t xml:space="preserve">. </w:t>
      </w:r>
      <w:r w:rsidRPr="002A7025">
        <w:rPr>
          <w:rFonts w:ascii="Arial" w:hAnsi="Arial" w:cs="Arial"/>
          <w:sz w:val="24"/>
          <w:szCs w:val="24"/>
        </w:rPr>
        <w:t xml:space="preserve">There was very little difference between </w:t>
      </w:r>
      <w:proofErr w:type="gramStart"/>
      <w:r w:rsidRPr="002A7025">
        <w:rPr>
          <w:rFonts w:ascii="Arial" w:hAnsi="Arial" w:cs="Arial"/>
          <w:sz w:val="24"/>
          <w:szCs w:val="24"/>
        </w:rPr>
        <w:t>quality of life</w:t>
      </w:r>
      <w:proofErr w:type="gramEnd"/>
      <w:r w:rsidRPr="002A7025">
        <w:rPr>
          <w:rFonts w:ascii="Arial" w:hAnsi="Arial" w:cs="Arial"/>
          <w:sz w:val="24"/>
          <w:szCs w:val="24"/>
        </w:rPr>
        <w:t xml:space="preserve"> satisfaction for people with or without ADHD</w:t>
      </w:r>
      <w:r>
        <w:rPr>
          <w:rFonts w:ascii="Arial" w:hAnsi="Arial" w:cs="Arial"/>
          <w:sz w:val="24"/>
          <w:szCs w:val="24"/>
        </w:rPr>
        <w:t>.</w:t>
      </w:r>
    </w:p>
    <w:p w14:paraId="149CFBBD" w14:textId="2D41AB49" w:rsidR="002A7025" w:rsidRDefault="002A7025" w:rsidP="00E30CE0">
      <w:pPr>
        <w:spacing w:line="360" w:lineRule="auto"/>
        <w:ind w:firstLine="720"/>
        <w:rPr>
          <w:rFonts w:ascii="Arial" w:hAnsi="Arial" w:cs="Arial"/>
          <w:sz w:val="24"/>
          <w:szCs w:val="24"/>
        </w:rPr>
      </w:pPr>
      <w:r w:rsidRPr="002A7025">
        <w:rPr>
          <w:rFonts w:ascii="Arial" w:hAnsi="Arial" w:cs="Arial"/>
          <w:sz w:val="24"/>
          <w:szCs w:val="24"/>
        </w:rPr>
        <w:t>Reporting on the second hypothesis a significant effect of emotion regulation difficulty levels we found</w:t>
      </w:r>
      <w:r w:rsidR="00430295" w:rsidRPr="00430295">
        <w:rPr>
          <w:rFonts w:ascii="Arial" w:hAnsi="Arial" w:cs="Arial"/>
          <w:sz w:val="24"/>
          <w:szCs w:val="24"/>
        </w:rPr>
        <w:t xml:space="preserve"> for MSS and </w:t>
      </w:r>
      <w:r w:rsidR="00430295">
        <w:rPr>
          <w:rFonts w:ascii="Arial" w:hAnsi="Arial" w:cs="Arial"/>
          <w:sz w:val="24"/>
          <w:szCs w:val="24"/>
        </w:rPr>
        <w:t>Q</w:t>
      </w:r>
      <w:r w:rsidR="00430295" w:rsidRPr="00430295">
        <w:rPr>
          <w:rFonts w:ascii="Arial" w:hAnsi="Arial" w:cs="Arial"/>
          <w:sz w:val="24"/>
          <w:szCs w:val="24"/>
        </w:rPr>
        <w:t>o</w:t>
      </w:r>
      <w:r w:rsidR="00430295">
        <w:rPr>
          <w:rFonts w:ascii="Arial" w:hAnsi="Arial" w:cs="Arial"/>
          <w:sz w:val="24"/>
          <w:szCs w:val="24"/>
        </w:rPr>
        <w:t>L.</w:t>
      </w:r>
      <w:r w:rsidR="00430295" w:rsidRPr="00430295">
        <w:rPr>
          <w:rFonts w:ascii="Arial" w:hAnsi="Arial" w:cs="Arial"/>
          <w:sz w:val="24"/>
          <w:szCs w:val="24"/>
        </w:rPr>
        <w:t xml:space="preserve"> Further </w:t>
      </w:r>
      <w:r w:rsidR="00430295">
        <w:rPr>
          <w:rFonts w:ascii="Arial" w:hAnsi="Arial" w:cs="Arial"/>
          <w:sz w:val="24"/>
          <w:szCs w:val="24"/>
        </w:rPr>
        <w:t>A</w:t>
      </w:r>
      <w:r w:rsidR="00430295" w:rsidRPr="00430295">
        <w:rPr>
          <w:rFonts w:ascii="Arial" w:hAnsi="Arial" w:cs="Arial"/>
          <w:sz w:val="24"/>
          <w:szCs w:val="24"/>
        </w:rPr>
        <w:t>nova tests revealed</w:t>
      </w:r>
      <w:r w:rsidR="00430295">
        <w:rPr>
          <w:rFonts w:ascii="Arial" w:hAnsi="Arial" w:cs="Arial"/>
          <w:sz w:val="24"/>
          <w:szCs w:val="24"/>
        </w:rPr>
        <w:t xml:space="preserve"> </w:t>
      </w:r>
      <w:r w:rsidR="00430295" w:rsidRPr="00430295">
        <w:rPr>
          <w:rFonts w:ascii="Arial" w:hAnsi="Arial" w:cs="Arial"/>
          <w:sz w:val="24"/>
          <w:szCs w:val="24"/>
        </w:rPr>
        <w:t xml:space="preserve">Fast emotion regulation difficulties had a significant effect on MSS only </w:t>
      </w:r>
      <w:r w:rsidR="00430295">
        <w:rPr>
          <w:rFonts w:ascii="Arial" w:hAnsi="Arial" w:cs="Arial"/>
          <w:sz w:val="24"/>
          <w:szCs w:val="24"/>
        </w:rPr>
        <w:t>and</w:t>
      </w:r>
      <w:r w:rsidR="00430295" w:rsidRPr="00430295">
        <w:rPr>
          <w:rFonts w:ascii="Arial" w:hAnsi="Arial" w:cs="Arial"/>
          <w:sz w:val="24"/>
          <w:szCs w:val="24"/>
        </w:rPr>
        <w:t xml:space="preserve"> not for quality of life</w:t>
      </w:r>
      <w:r w:rsidR="00430295">
        <w:rPr>
          <w:rFonts w:ascii="Arial" w:hAnsi="Arial" w:cs="Arial"/>
          <w:sz w:val="24"/>
          <w:szCs w:val="24"/>
        </w:rPr>
        <w:t>.</w:t>
      </w:r>
    </w:p>
    <w:p w14:paraId="0FA3CCF9" w14:textId="6EAB0B64" w:rsidR="00430295" w:rsidRDefault="00430295" w:rsidP="00E30CE0">
      <w:pPr>
        <w:spacing w:line="360" w:lineRule="auto"/>
        <w:ind w:firstLine="720"/>
        <w:rPr>
          <w:rFonts w:ascii="Arial" w:hAnsi="Arial" w:cs="Arial"/>
          <w:sz w:val="24"/>
          <w:szCs w:val="24"/>
        </w:rPr>
      </w:pPr>
      <w:r w:rsidRPr="00430295">
        <w:rPr>
          <w:rFonts w:ascii="Arial" w:hAnsi="Arial" w:cs="Arial"/>
          <w:sz w:val="24"/>
          <w:szCs w:val="24"/>
        </w:rPr>
        <w:t>Lastly for hypothesis 3 that stated there would be an interaction effect between ADHD and emotion regulation difficulties on MSS and quality of life was not supported on the null hypothesis was accepted</w:t>
      </w:r>
      <w:r>
        <w:rPr>
          <w:rFonts w:ascii="Arial" w:hAnsi="Arial" w:cs="Arial"/>
          <w:sz w:val="24"/>
          <w:szCs w:val="24"/>
        </w:rPr>
        <w:t xml:space="preserve">. </w:t>
      </w:r>
      <w:r w:rsidRPr="00430295">
        <w:rPr>
          <w:rFonts w:ascii="Arial" w:hAnsi="Arial" w:cs="Arial"/>
          <w:sz w:val="24"/>
          <w:szCs w:val="24"/>
        </w:rPr>
        <w:t xml:space="preserve">However again it can be seen from the table on the </w:t>
      </w:r>
      <w:proofErr w:type="gramStart"/>
      <w:r w:rsidRPr="00430295">
        <w:rPr>
          <w:rFonts w:ascii="Arial" w:hAnsi="Arial" w:cs="Arial"/>
          <w:sz w:val="24"/>
          <w:szCs w:val="24"/>
        </w:rPr>
        <w:t>slide</w:t>
      </w:r>
      <w:proofErr w:type="gramEnd"/>
      <w:r w:rsidRPr="00430295">
        <w:rPr>
          <w:rFonts w:ascii="Arial" w:hAnsi="Arial" w:cs="Arial"/>
          <w:sz w:val="24"/>
          <w:szCs w:val="24"/>
        </w:rPr>
        <w:t xml:space="preserve"> but the mean scores indicate A slight trend for menstrual symptoms severity with the lowest mean schools in the group without ADHD and low emotion regulation difficulties compared to the highest scores seen for women with ADHD and high emotion regulation difficulties</w:t>
      </w:r>
    </w:p>
    <w:p w14:paraId="4E1DB729" w14:textId="643F7416" w:rsidR="00E30CE0" w:rsidRDefault="00E30CE0" w:rsidP="00E30CE0">
      <w:pPr>
        <w:spacing w:line="360" w:lineRule="auto"/>
        <w:ind w:left="720"/>
        <w:rPr>
          <w:rFonts w:ascii="Arial" w:hAnsi="Arial" w:cs="Arial"/>
          <w:sz w:val="24"/>
          <w:szCs w:val="24"/>
        </w:rPr>
      </w:pPr>
      <w:r>
        <w:rPr>
          <w:rFonts w:ascii="Arial" w:hAnsi="Arial" w:cs="Arial"/>
          <w:b/>
          <w:bCs/>
          <w:sz w:val="36"/>
          <w:szCs w:val="36"/>
          <w:u w:val="single"/>
        </w:rPr>
        <w:t>Discussion</w:t>
      </w:r>
      <w:r w:rsidRPr="009377AA">
        <w:rPr>
          <w:rFonts w:ascii="Arial" w:hAnsi="Arial" w:cs="Arial"/>
          <w:sz w:val="24"/>
          <w:szCs w:val="24"/>
        </w:rPr>
        <w:t xml:space="preserve"> </w:t>
      </w:r>
    </w:p>
    <w:p w14:paraId="41DB5FC9" w14:textId="64C34B35" w:rsidR="00D817A1" w:rsidRDefault="00D817A1" w:rsidP="00D817A1">
      <w:pPr>
        <w:spacing w:line="360" w:lineRule="auto"/>
        <w:ind w:firstLine="720"/>
        <w:rPr>
          <w:rFonts w:ascii="Arial" w:hAnsi="Arial" w:cs="Arial"/>
          <w:sz w:val="24"/>
          <w:szCs w:val="24"/>
        </w:rPr>
      </w:pPr>
      <w:r>
        <w:rPr>
          <w:rFonts w:ascii="Arial" w:hAnsi="Arial" w:cs="Arial"/>
          <w:sz w:val="24"/>
          <w:szCs w:val="24"/>
        </w:rPr>
        <w:t xml:space="preserve">Consistent with previous findings, ERD significantly impacted MSS, </w:t>
      </w:r>
      <w:r w:rsidRPr="00D817A1">
        <w:rPr>
          <w:rFonts w:ascii="Arial" w:hAnsi="Arial" w:cs="Arial"/>
          <w:sz w:val="24"/>
          <w:szCs w:val="24"/>
        </w:rPr>
        <w:t>meaning that women with higher emotion regulation difficulties experienced increased menstrual symptoms severity</w:t>
      </w:r>
      <w:r>
        <w:rPr>
          <w:rFonts w:ascii="Arial" w:hAnsi="Arial" w:cs="Arial"/>
          <w:sz w:val="24"/>
          <w:szCs w:val="24"/>
        </w:rPr>
        <w:t>.</w:t>
      </w:r>
      <w:r w:rsidR="003539B4">
        <w:rPr>
          <w:rFonts w:ascii="Arial" w:hAnsi="Arial" w:cs="Arial"/>
          <w:sz w:val="24"/>
          <w:szCs w:val="24"/>
        </w:rPr>
        <w:t xml:space="preserve"> </w:t>
      </w:r>
      <w:r w:rsidR="003539B4" w:rsidRPr="003539B4">
        <w:rPr>
          <w:rFonts w:ascii="Arial" w:hAnsi="Arial" w:cs="Arial"/>
          <w:sz w:val="24"/>
          <w:szCs w:val="24"/>
        </w:rPr>
        <w:t>There a</w:t>
      </w:r>
      <w:r w:rsidR="00181F40">
        <w:rPr>
          <w:rFonts w:ascii="Arial" w:hAnsi="Arial" w:cs="Arial"/>
          <w:sz w:val="24"/>
          <w:szCs w:val="24"/>
        </w:rPr>
        <w:t>re</w:t>
      </w:r>
      <w:r w:rsidR="003539B4" w:rsidRPr="003539B4">
        <w:rPr>
          <w:rFonts w:ascii="Arial" w:hAnsi="Arial" w:cs="Arial"/>
          <w:sz w:val="24"/>
          <w:szCs w:val="24"/>
        </w:rPr>
        <w:t xml:space="preserve"> few studies on emotion regulation and dysmenorrhea however this is in line with studies on chronic pain</w:t>
      </w:r>
      <w:r w:rsidR="003539B4">
        <w:rPr>
          <w:rFonts w:ascii="Arial" w:hAnsi="Arial" w:cs="Arial"/>
          <w:sz w:val="24"/>
          <w:szCs w:val="24"/>
        </w:rPr>
        <w:t xml:space="preserve">. </w:t>
      </w:r>
      <w:proofErr w:type="gramStart"/>
      <w:r w:rsidR="003539B4" w:rsidRPr="003539B4">
        <w:rPr>
          <w:rFonts w:ascii="Arial" w:hAnsi="Arial" w:cs="Arial"/>
          <w:sz w:val="24"/>
          <w:szCs w:val="24"/>
        </w:rPr>
        <w:t>Therefore</w:t>
      </w:r>
      <w:proofErr w:type="gramEnd"/>
      <w:r w:rsidR="003539B4" w:rsidRPr="003539B4">
        <w:rPr>
          <w:rFonts w:ascii="Arial" w:hAnsi="Arial" w:cs="Arial"/>
          <w:sz w:val="24"/>
          <w:szCs w:val="24"/>
        </w:rPr>
        <w:t xml:space="preserve"> poor emotion regulation skills could be a risk factor for dysmenorrhea and pain experiences may be an influencing factor on executive function</w:t>
      </w:r>
      <w:r w:rsidR="003539B4">
        <w:rPr>
          <w:rFonts w:ascii="Arial" w:hAnsi="Arial" w:cs="Arial"/>
          <w:sz w:val="24"/>
          <w:szCs w:val="24"/>
        </w:rPr>
        <w:t xml:space="preserve"> </w:t>
      </w:r>
      <w:r w:rsidR="003539B4" w:rsidRPr="003539B4">
        <w:rPr>
          <w:rFonts w:ascii="Arial" w:hAnsi="Arial" w:cs="Arial"/>
          <w:sz w:val="24"/>
          <w:szCs w:val="24"/>
        </w:rPr>
        <w:t>dysregulation and attentional focus reducing emotion regulation coping skills</w:t>
      </w:r>
      <w:r w:rsidR="003539B4">
        <w:rPr>
          <w:rFonts w:ascii="Arial" w:hAnsi="Arial" w:cs="Arial"/>
          <w:sz w:val="24"/>
          <w:szCs w:val="24"/>
        </w:rPr>
        <w:t>.</w:t>
      </w:r>
      <w:r>
        <w:rPr>
          <w:rFonts w:ascii="Arial" w:hAnsi="Arial" w:cs="Arial"/>
          <w:sz w:val="24"/>
          <w:szCs w:val="24"/>
        </w:rPr>
        <w:t xml:space="preserve"> </w:t>
      </w:r>
    </w:p>
    <w:p w14:paraId="4C7DF569" w14:textId="387486C5" w:rsidR="003539B4" w:rsidRDefault="00181F40" w:rsidP="00D817A1">
      <w:pPr>
        <w:spacing w:line="360" w:lineRule="auto"/>
        <w:ind w:firstLine="720"/>
        <w:rPr>
          <w:rFonts w:ascii="Arial" w:hAnsi="Arial" w:cs="Arial"/>
          <w:sz w:val="24"/>
          <w:szCs w:val="24"/>
        </w:rPr>
      </w:pPr>
      <w:proofErr w:type="gramStart"/>
      <w:r w:rsidRPr="00181F40">
        <w:rPr>
          <w:rFonts w:ascii="Arial" w:hAnsi="Arial" w:cs="Arial"/>
          <w:sz w:val="24"/>
          <w:szCs w:val="24"/>
        </w:rPr>
        <w:t>Well</w:t>
      </w:r>
      <w:proofErr w:type="gramEnd"/>
      <w:r w:rsidRPr="00181F40">
        <w:rPr>
          <w:rFonts w:ascii="Arial" w:hAnsi="Arial" w:cs="Arial"/>
          <w:sz w:val="24"/>
          <w:szCs w:val="24"/>
        </w:rPr>
        <w:t xml:space="preserve"> this study did not find ADHD to significantly impact menstrual symptoms severity and quality of life</w:t>
      </w:r>
      <w:r>
        <w:rPr>
          <w:rFonts w:ascii="Arial" w:hAnsi="Arial" w:cs="Arial"/>
          <w:sz w:val="24"/>
          <w:szCs w:val="24"/>
        </w:rPr>
        <w:t xml:space="preserve"> </w:t>
      </w:r>
      <w:r w:rsidRPr="00181F40">
        <w:rPr>
          <w:rFonts w:ascii="Arial" w:hAnsi="Arial" w:cs="Arial"/>
          <w:sz w:val="24"/>
          <w:szCs w:val="24"/>
        </w:rPr>
        <w:t>That does not reflect findings from previous studies Therefore it can be reported The ADHD and dysmenorrhea findings are mixed</w:t>
      </w:r>
      <w:r>
        <w:rPr>
          <w:rFonts w:ascii="Arial" w:hAnsi="Arial" w:cs="Arial"/>
          <w:sz w:val="24"/>
          <w:szCs w:val="24"/>
        </w:rPr>
        <w:t>.</w:t>
      </w:r>
      <w:r w:rsidRPr="00181F40">
        <w:rPr>
          <w:rFonts w:ascii="Arial" w:hAnsi="Arial" w:cs="Arial"/>
          <w:sz w:val="24"/>
          <w:szCs w:val="24"/>
        </w:rPr>
        <w:t xml:space="preserve"> From this it could be inferred that data collection methods need to be consi</w:t>
      </w:r>
      <w:r>
        <w:rPr>
          <w:rFonts w:ascii="Arial" w:hAnsi="Arial" w:cs="Arial"/>
          <w:sz w:val="24"/>
          <w:szCs w:val="24"/>
        </w:rPr>
        <w:t>dered</w:t>
      </w:r>
      <w:r w:rsidRPr="00181F40">
        <w:rPr>
          <w:rFonts w:ascii="Arial" w:hAnsi="Arial" w:cs="Arial"/>
          <w:sz w:val="24"/>
          <w:szCs w:val="24"/>
        </w:rPr>
        <w:t xml:space="preserve"> </w:t>
      </w:r>
      <w:r>
        <w:rPr>
          <w:rFonts w:ascii="Arial" w:hAnsi="Arial" w:cs="Arial"/>
          <w:sz w:val="24"/>
          <w:szCs w:val="24"/>
        </w:rPr>
        <w:t xml:space="preserve">more </w:t>
      </w:r>
      <w:proofErr w:type="gramStart"/>
      <w:r>
        <w:rPr>
          <w:rFonts w:ascii="Arial" w:hAnsi="Arial" w:cs="Arial"/>
          <w:sz w:val="24"/>
          <w:szCs w:val="24"/>
        </w:rPr>
        <w:t>carefully</w:t>
      </w:r>
      <w:proofErr w:type="gramEnd"/>
      <w:r>
        <w:rPr>
          <w:rFonts w:ascii="Arial" w:hAnsi="Arial" w:cs="Arial"/>
          <w:sz w:val="24"/>
          <w:szCs w:val="24"/>
        </w:rPr>
        <w:t xml:space="preserve"> and that ADHD presence alone cannot predict MSS </w:t>
      </w:r>
      <w:r w:rsidRPr="00181F40">
        <w:rPr>
          <w:rFonts w:ascii="Arial" w:hAnsi="Arial" w:cs="Arial"/>
          <w:sz w:val="24"/>
          <w:szCs w:val="24"/>
        </w:rPr>
        <w:t xml:space="preserve">particularly when </w:t>
      </w:r>
      <w:r>
        <w:rPr>
          <w:rFonts w:ascii="Arial" w:hAnsi="Arial" w:cs="Arial"/>
          <w:sz w:val="24"/>
          <w:szCs w:val="24"/>
        </w:rPr>
        <w:t xml:space="preserve">women </w:t>
      </w:r>
      <w:r w:rsidRPr="00181F40">
        <w:rPr>
          <w:rFonts w:ascii="Arial" w:hAnsi="Arial" w:cs="Arial"/>
          <w:sz w:val="24"/>
          <w:szCs w:val="24"/>
        </w:rPr>
        <w:t>are often late diagnosed with ADHD</w:t>
      </w:r>
      <w:r>
        <w:rPr>
          <w:rFonts w:ascii="Arial" w:hAnsi="Arial" w:cs="Arial"/>
          <w:sz w:val="24"/>
          <w:szCs w:val="24"/>
        </w:rPr>
        <w:t>.</w:t>
      </w:r>
      <w:r w:rsidRPr="00181F40">
        <w:rPr>
          <w:rFonts w:ascii="Arial" w:hAnsi="Arial" w:cs="Arial"/>
          <w:sz w:val="24"/>
          <w:szCs w:val="24"/>
        </w:rPr>
        <w:t xml:space="preserve"> The trend seen in the mean sc</w:t>
      </w:r>
      <w:r>
        <w:rPr>
          <w:rFonts w:ascii="Arial" w:hAnsi="Arial" w:cs="Arial"/>
          <w:sz w:val="24"/>
          <w:szCs w:val="24"/>
        </w:rPr>
        <w:t>ores</w:t>
      </w:r>
      <w:r w:rsidRPr="00181F40">
        <w:rPr>
          <w:rFonts w:ascii="Arial" w:hAnsi="Arial" w:cs="Arial"/>
          <w:sz w:val="24"/>
          <w:szCs w:val="24"/>
        </w:rPr>
        <w:t xml:space="preserve"> for MSS</w:t>
      </w:r>
      <w:r>
        <w:rPr>
          <w:rFonts w:ascii="Arial" w:hAnsi="Arial" w:cs="Arial"/>
          <w:sz w:val="24"/>
          <w:szCs w:val="24"/>
        </w:rPr>
        <w:t xml:space="preserve"> </w:t>
      </w:r>
      <w:r w:rsidRPr="00181F40">
        <w:rPr>
          <w:rFonts w:ascii="Arial" w:hAnsi="Arial" w:cs="Arial"/>
          <w:sz w:val="24"/>
          <w:szCs w:val="24"/>
        </w:rPr>
        <w:t xml:space="preserve">warrant </w:t>
      </w:r>
      <w:r>
        <w:rPr>
          <w:rFonts w:ascii="Arial" w:hAnsi="Arial" w:cs="Arial"/>
          <w:sz w:val="24"/>
          <w:szCs w:val="24"/>
        </w:rPr>
        <w:t>further</w:t>
      </w:r>
      <w:r w:rsidRPr="00181F40">
        <w:rPr>
          <w:rFonts w:ascii="Arial" w:hAnsi="Arial" w:cs="Arial"/>
          <w:sz w:val="24"/>
          <w:szCs w:val="24"/>
        </w:rPr>
        <w:t xml:space="preserve"> investigation</w:t>
      </w:r>
      <w:r>
        <w:rPr>
          <w:rFonts w:ascii="Arial" w:hAnsi="Arial" w:cs="Arial"/>
          <w:sz w:val="24"/>
          <w:szCs w:val="24"/>
        </w:rPr>
        <w:t>.</w:t>
      </w:r>
    </w:p>
    <w:p w14:paraId="23177939" w14:textId="5C40ED45" w:rsidR="00E30CE0" w:rsidRDefault="00430295" w:rsidP="00D817A1">
      <w:pPr>
        <w:spacing w:line="360" w:lineRule="auto"/>
        <w:ind w:firstLine="720"/>
        <w:rPr>
          <w:rFonts w:ascii="Arial" w:hAnsi="Arial" w:cs="Arial"/>
          <w:sz w:val="24"/>
          <w:szCs w:val="24"/>
        </w:rPr>
      </w:pPr>
      <w:r w:rsidRPr="00430295">
        <w:rPr>
          <w:rFonts w:ascii="Arial" w:hAnsi="Arial" w:cs="Arial"/>
          <w:sz w:val="24"/>
          <w:szCs w:val="24"/>
        </w:rPr>
        <w:t>O</w:t>
      </w:r>
      <w:r w:rsidR="00D817A1">
        <w:rPr>
          <w:rFonts w:ascii="Arial" w:hAnsi="Arial" w:cs="Arial"/>
          <w:sz w:val="24"/>
          <w:szCs w:val="24"/>
        </w:rPr>
        <w:t>ne o</w:t>
      </w:r>
      <w:r w:rsidRPr="00430295">
        <w:rPr>
          <w:rFonts w:ascii="Arial" w:hAnsi="Arial" w:cs="Arial"/>
          <w:sz w:val="24"/>
          <w:szCs w:val="24"/>
        </w:rPr>
        <w:t xml:space="preserve">f the most surprising findings from the study is the lack of significant results for </w:t>
      </w:r>
      <w:proofErr w:type="gramStart"/>
      <w:r w:rsidRPr="00430295">
        <w:rPr>
          <w:rFonts w:ascii="Arial" w:hAnsi="Arial" w:cs="Arial"/>
          <w:sz w:val="24"/>
          <w:szCs w:val="24"/>
        </w:rPr>
        <w:t>quality of life</w:t>
      </w:r>
      <w:proofErr w:type="gramEnd"/>
      <w:r w:rsidRPr="00430295">
        <w:rPr>
          <w:rFonts w:ascii="Arial" w:hAnsi="Arial" w:cs="Arial"/>
          <w:sz w:val="24"/>
          <w:szCs w:val="24"/>
        </w:rPr>
        <w:t xml:space="preserve"> satisfaction scores</w:t>
      </w:r>
      <w:r>
        <w:rPr>
          <w:rFonts w:ascii="Arial" w:hAnsi="Arial" w:cs="Arial"/>
          <w:sz w:val="24"/>
          <w:szCs w:val="24"/>
        </w:rPr>
        <w:t>.</w:t>
      </w:r>
      <w:r w:rsidRPr="00430295">
        <w:rPr>
          <w:rFonts w:ascii="Arial" w:hAnsi="Arial" w:cs="Arial"/>
          <w:sz w:val="24"/>
          <w:szCs w:val="24"/>
        </w:rPr>
        <w:t xml:space="preserve"> It was expected that women with ADHD high emotion regulation difficulties and experience in increased dysmenorrhea would have seen a negative influence on their quality of life as reported in previous findings such as </w:t>
      </w:r>
      <w:proofErr w:type="spellStart"/>
      <w:r>
        <w:rPr>
          <w:rFonts w:ascii="Arial" w:hAnsi="Arial" w:cs="Arial"/>
          <w:sz w:val="24"/>
          <w:szCs w:val="24"/>
        </w:rPr>
        <w:t>Sagsoz</w:t>
      </w:r>
      <w:proofErr w:type="spellEnd"/>
      <w:r>
        <w:rPr>
          <w:rFonts w:ascii="Arial" w:hAnsi="Arial" w:cs="Arial"/>
          <w:sz w:val="24"/>
          <w:szCs w:val="24"/>
        </w:rPr>
        <w:t xml:space="preserve"> et al., (20</w:t>
      </w:r>
      <w:r w:rsidRPr="00430295">
        <w:rPr>
          <w:rFonts w:ascii="Arial" w:hAnsi="Arial" w:cs="Arial"/>
          <w:sz w:val="24"/>
          <w:szCs w:val="24"/>
        </w:rPr>
        <w:t>21</w:t>
      </w:r>
      <w:r>
        <w:rPr>
          <w:rFonts w:ascii="Arial" w:hAnsi="Arial" w:cs="Arial"/>
          <w:sz w:val="24"/>
          <w:szCs w:val="24"/>
        </w:rPr>
        <w:t>).</w:t>
      </w:r>
    </w:p>
    <w:p w14:paraId="5B4FF495" w14:textId="473367FD" w:rsidR="00430295" w:rsidRDefault="00430295" w:rsidP="003539B4">
      <w:pPr>
        <w:spacing w:line="360" w:lineRule="auto"/>
        <w:ind w:firstLine="720"/>
        <w:rPr>
          <w:rFonts w:ascii="Arial" w:hAnsi="Arial" w:cs="Arial"/>
          <w:sz w:val="24"/>
          <w:szCs w:val="24"/>
        </w:rPr>
      </w:pPr>
      <w:r w:rsidRPr="00430295">
        <w:rPr>
          <w:rFonts w:ascii="Arial" w:hAnsi="Arial" w:cs="Arial"/>
          <w:sz w:val="24"/>
          <w:szCs w:val="24"/>
        </w:rPr>
        <w:t xml:space="preserve">This is potentially due to the </w:t>
      </w:r>
      <w:proofErr w:type="gramStart"/>
      <w:r w:rsidRPr="00430295">
        <w:rPr>
          <w:rFonts w:ascii="Arial" w:hAnsi="Arial" w:cs="Arial"/>
          <w:sz w:val="24"/>
          <w:szCs w:val="24"/>
        </w:rPr>
        <w:t>quality of life</w:t>
      </w:r>
      <w:proofErr w:type="gramEnd"/>
      <w:r w:rsidRPr="00430295">
        <w:rPr>
          <w:rFonts w:ascii="Arial" w:hAnsi="Arial" w:cs="Arial"/>
          <w:sz w:val="24"/>
          <w:szCs w:val="24"/>
        </w:rPr>
        <w:t xml:space="preserve"> scale used </w:t>
      </w:r>
      <w:proofErr w:type="gramStart"/>
      <w:r w:rsidRPr="00430295">
        <w:rPr>
          <w:rFonts w:ascii="Arial" w:hAnsi="Arial" w:cs="Arial"/>
          <w:sz w:val="24"/>
          <w:szCs w:val="24"/>
        </w:rPr>
        <w:t>representing</w:t>
      </w:r>
      <w:proofErr w:type="gramEnd"/>
      <w:r w:rsidRPr="00430295">
        <w:rPr>
          <w:rFonts w:ascii="Arial" w:hAnsi="Arial" w:cs="Arial"/>
          <w:sz w:val="24"/>
          <w:szCs w:val="24"/>
        </w:rPr>
        <w:t xml:space="preserve"> general quality of life domains I'm not health related quality of life</w:t>
      </w:r>
      <w:r>
        <w:rPr>
          <w:rFonts w:ascii="Arial" w:hAnsi="Arial" w:cs="Arial"/>
          <w:sz w:val="24"/>
          <w:szCs w:val="24"/>
        </w:rPr>
        <w:t>.</w:t>
      </w:r>
      <w:r w:rsidRPr="00430295">
        <w:rPr>
          <w:rFonts w:ascii="Arial" w:hAnsi="Arial" w:cs="Arial"/>
          <w:sz w:val="24"/>
          <w:szCs w:val="24"/>
        </w:rPr>
        <w:t xml:space="preserve"> </w:t>
      </w:r>
      <w:proofErr w:type="gramStart"/>
      <w:r w:rsidRPr="00430295">
        <w:rPr>
          <w:rFonts w:ascii="Arial" w:hAnsi="Arial" w:cs="Arial"/>
          <w:sz w:val="24"/>
          <w:szCs w:val="24"/>
        </w:rPr>
        <w:t>Alternatively</w:t>
      </w:r>
      <w:proofErr w:type="gramEnd"/>
      <w:r w:rsidRPr="00430295">
        <w:rPr>
          <w:rFonts w:ascii="Arial" w:hAnsi="Arial" w:cs="Arial"/>
          <w:sz w:val="24"/>
          <w:szCs w:val="24"/>
        </w:rPr>
        <w:t xml:space="preserve"> it may be due to outdated terminology and wording that is not suitable for today's participants</w:t>
      </w:r>
      <w:r>
        <w:rPr>
          <w:rFonts w:ascii="Arial" w:hAnsi="Arial" w:cs="Arial"/>
          <w:sz w:val="24"/>
          <w:szCs w:val="24"/>
        </w:rPr>
        <w:t>.</w:t>
      </w:r>
    </w:p>
    <w:p w14:paraId="3A57BD63" w14:textId="77777777" w:rsidR="00430295" w:rsidRDefault="00430295" w:rsidP="00E30CE0">
      <w:pPr>
        <w:spacing w:line="360" w:lineRule="auto"/>
        <w:ind w:left="720"/>
        <w:rPr>
          <w:rFonts w:ascii="Arial" w:hAnsi="Arial" w:cs="Arial"/>
          <w:sz w:val="24"/>
          <w:szCs w:val="24"/>
        </w:rPr>
      </w:pPr>
    </w:p>
    <w:p w14:paraId="2EBF6F7D" w14:textId="05679302" w:rsidR="00E30CE0" w:rsidRDefault="00E30CE0" w:rsidP="00E30CE0">
      <w:pPr>
        <w:spacing w:line="360" w:lineRule="auto"/>
        <w:ind w:left="720"/>
        <w:rPr>
          <w:rFonts w:ascii="Arial" w:hAnsi="Arial" w:cs="Arial"/>
          <w:sz w:val="24"/>
          <w:szCs w:val="24"/>
        </w:rPr>
      </w:pPr>
      <w:r>
        <w:rPr>
          <w:rFonts w:ascii="Arial" w:hAnsi="Arial" w:cs="Arial"/>
          <w:b/>
          <w:bCs/>
          <w:sz w:val="36"/>
          <w:szCs w:val="36"/>
          <w:u w:val="single"/>
        </w:rPr>
        <w:t>Strengths, Limitations and Future directions</w:t>
      </w:r>
    </w:p>
    <w:p w14:paraId="43C7CC78" w14:textId="68206662" w:rsidR="00E30CE0" w:rsidRDefault="00CC1B93" w:rsidP="00CC1B93">
      <w:pPr>
        <w:spacing w:line="360" w:lineRule="auto"/>
        <w:ind w:firstLine="720"/>
        <w:rPr>
          <w:rFonts w:ascii="Arial" w:hAnsi="Arial" w:cs="Arial"/>
          <w:sz w:val="24"/>
          <w:szCs w:val="24"/>
        </w:rPr>
      </w:pPr>
      <w:r w:rsidRPr="00CC1B93">
        <w:rPr>
          <w:rFonts w:ascii="Arial" w:hAnsi="Arial" w:cs="Arial"/>
          <w:sz w:val="24"/>
          <w:szCs w:val="24"/>
        </w:rPr>
        <w:t>Strengths of the current study include that it is a</w:t>
      </w:r>
      <w:r>
        <w:rPr>
          <w:rFonts w:ascii="Arial" w:hAnsi="Arial" w:cs="Arial"/>
          <w:sz w:val="24"/>
          <w:szCs w:val="24"/>
        </w:rPr>
        <w:t xml:space="preserve"> </w:t>
      </w:r>
      <w:r w:rsidRPr="00CC1B93">
        <w:rPr>
          <w:rFonts w:ascii="Arial" w:hAnsi="Arial" w:cs="Arial"/>
          <w:sz w:val="24"/>
          <w:szCs w:val="24"/>
        </w:rPr>
        <w:t>new an</w:t>
      </w:r>
      <w:r>
        <w:rPr>
          <w:rFonts w:ascii="Arial" w:hAnsi="Arial" w:cs="Arial"/>
          <w:sz w:val="24"/>
          <w:szCs w:val="24"/>
        </w:rPr>
        <w:t>d</w:t>
      </w:r>
      <w:r w:rsidRPr="00CC1B93">
        <w:rPr>
          <w:rFonts w:ascii="Arial" w:hAnsi="Arial" w:cs="Arial"/>
          <w:sz w:val="24"/>
          <w:szCs w:val="24"/>
        </w:rPr>
        <w:t xml:space="preserve"> emerging research area</w:t>
      </w:r>
      <w:r>
        <w:rPr>
          <w:rFonts w:ascii="Arial" w:hAnsi="Arial" w:cs="Arial"/>
          <w:sz w:val="24"/>
          <w:szCs w:val="24"/>
        </w:rPr>
        <w:t xml:space="preserve"> </w:t>
      </w:r>
      <w:r w:rsidRPr="00CC1B93">
        <w:rPr>
          <w:rFonts w:ascii="Arial" w:hAnsi="Arial" w:cs="Arial"/>
          <w:sz w:val="24"/>
          <w:szCs w:val="24"/>
        </w:rPr>
        <w:t>That is increasing knowledge on Women's Health studies</w:t>
      </w:r>
      <w:r>
        <w:rPr>
          <w:rFonts w:ascii="Arial" w:hAnsi="Arial" w:cs="Arial"/>
          <w:sz w:val="24"/>
          <w:szCs w:val="24"/>
        </w:rPr>
        <w:t xml:space="preserve">. </w:t>
      </w:r>
      <w:r w:rsidRPr="00CC1B93">
        <w:rPr>
          <w:rFonts w:ascii="Arial" w:hAnsi="Arial" w:cs="Arial"/>
          <w:sz w:val="24"/>
          <w:szCs w:val="24"/>
        </w:rPr>
        <w:t xml:space="preserve">It can contribute to gaps in the current literature Utilising data from a general population participants sample in addition another strength of the study is the between </w:t>
      </w:r>
      <w:proofErr w:type="gramStart"/>
      <w:r w:rsidRPr="00CC1B93">
        <w:rPr>
          <w:rFonts w:ascii="Arial" w:hAnsi="Arial" w:cs="Arial"/>
          <w:sz w:val="24"/>
          <w:szCs w:val="24"/>
        </w:rPr>
        <w:t>subjects</w:t>
      </w:r>
      <w:proofErr w:type="gramEnd"/>
      <w:r w:rsidRPr="00CC1B93">
        <w:rPr>
          <w:rFonts w:ascii="Arial" w:hAnsi="Arial" w:cs="Arial"/>
          <w:sz w:val="24"/>
          <w:szCs w:val="24"/>
        </w:rPr>
        <w:t xml:space="preserve"> design but compares menstrual symptoms severity and quality of life measures for women both with and without ADHD diagnosis</w:t>
      </w:r>
      <w:r>
        <w:rPr>
          <w:rFonts w:ascii="Arial" w:hAnsi="Arial" w:cs="Arial"/>
          <w:sz w:val="24"/>
          <w:szCs w:val="24"/>
        </w:rPr>
        <w:t>.</w:t>
      </w:r>
    </w:p>
    <w:p w14:paraId="52634E03" w14:textId="01A684E7" w:rsidR="00CC1B93" w:rsidRDefault="00CC1B93" w:rsidP="00CC1B93">
      <w:pPr>
        <w:spacing w:line="360" w:lineRule="auto"/>
        <w:ind w:firstLine="720"/>
        <w:rPr>
          <w:rFonts w:ascii="Arial" w:hAnsi="Arial" w:cs="Arial"/>
          <w:sz w:val="24"/>
          <w:szCs w:val="24"/>
        </w:rPr>
      </w:pPr>
      <w:r w:rsidRPr="00CC1B93">
        <w:rPr>
          <w:rFonts w:ascii="Arial" w:hAnsi="Arial" w:cs="Arial"/>
          <w:sz w:val="24"/>
          <w:szCs w:val="24"/>
        </w:rPr>
        <w:t>There are several limitations from the current study one being that it did not record demographic data on any underlying medical conditions but would indicate secondary dysmenorrhea</w:t>
      </w:r>
      <w:r>
        <w:rPr>
          <w:rFonts w:ascii="Arial" w:hAnsi="Arial" w:cs="Arial"/>
          <w:sz w:val="24"/>
          <w:szCs w:val="24"/>
        </w:rPr>
        <w:t xml:space="preserve">. </w:t>
      </w:r>
      <w:proofErr w:type="gramStart"/>
      <w:r w:rsidRPr="00CC1B93">
        <w:rPr>
          <w:rFonts w:ascii="Arial" w:hAnsi="Arial" w:cs="Arial"/>
          <w:sz w:val="24"/>
          <w:szCs w:val="24"/>
        </w:rPr>
        <w:t>Additionally</w:t>
      </w:r>
      <w:proofErr w:type="gramEnd"/>
      <w:r w:rsidRPr="00CC1B93">
        <w:rPr>
          <w:rFonts w:ascii="Arial" w:hAnsi="Arial" w:cs="Arial"/>
          <w:sz w:val="24"/>
          <w:szCs w:val="24"/>
        </w:rPr>
        <w:t xml:space="preserve"> the participant sample was very heavily weighted towards the</w:t>
      </w:r>
      <w:r>
        <w:rPr>
          <w:rFonts w:ascii="Arial" w:hAnsi="Arial" w:cs="Arial"/>
          <w:sz w:val="24"/>
          <w:szCs w:val="24"/>
        </w:rPr>
        <w:t xml:space="preserve"> </w:t>
      </w:r>
      <w:r w:rsidRPr="00CC1B93">
        <w:rPr>
          <w:rFonts w:ascii="Arial" w:hAnsi="Arial" w:cs="Arial"/>
          <w:sz w:val="24"/>
          <w:szCs w:val="24"/>
        </w:rPr>
        <w:t>no ADHD diagnosis group with an extremely small group of</w:t>
      </w:r>
      <w:r>
        <w:rPr>
          <w:rFonts w:ascii="Arial" w:hAnsi="Arial" w:cs="Arial"/>
          <w:sz w:val="24"/>
          <w:szCs w:val="24"/>
        </w:rPr>
        <w:t xml:space="preserve"> participants</w:t>
      </w:r>
      <w:r w:rsidRPr="00CC1B93">
        <w:rPr>
          <w:rFonts w:ascii="Arial" w:hAnsi="Arial" w:cs="Arial"/>
          <w:sz w:val="24"/>
          <w:szCs w:val="24"/>
        </w:rPr>
        <w:t xml:space="preserve"> </w:t>
      </w:r>
      <w:r>
        <w:rPr>
          <w:rFonts w:ascii="Arial" w:hAnsi="Arial" w:cs="Arial"/>
          <w:sz w:val="24"/>
          <w:szCs w:val="24"/>
        </w:rPr>
        <w:t>th</w:t>
      </w:r>
      <w:r w:rsidRPr="00CC1B93">
        <w:rPr>
          <w:rFonts w:ascii="Arial" w:hAnsi="Arial" w:cs="Arial"/>
          <w:sz w:val="24"/>
          <w:szCs w:val="24"/>
        </w:rPr>
        <w:t>at had an ADHD diagnosis and low em</w:t>
      </w:r>
      <w:r>
        <w:rPr>
          <w:rFonts w:ascii="Arial" w:hAnsi="Arial" w:cs="Arial"/>
          <w:sz w:val="24"/>
          <w:szCs w:val="24"/>
        </w:rPr>
        <w:t xml:space="preserve">otion regulation difficulties. </w:t>
      </w:r>
      <w:r w:rsidRPr="00CC1B93">
        <w:rPr>
          <w:rFonts w:ascii="Arial" w:hAnsi="Arial" w:cs="Arial"/>
          <w:sz w:val="24"/>
          <w:szCs w:val="24"/>
        </w:rPr>
        <w:t xml:space="preserve">Another limitation would be the choices of scales used in the current study </w:t>
      </w:r>
      <w:proofErr w:type="gramStart"/>
      <w:r w:rsidRPr="00CC1B93">
        <w:rPr>
          <w:rFonts w:ascii="Arial" w:hAnsi="Arial" w:cs="Arial"/>
          <w:sz w:val="24"/>
          <w:szCs w:val="24"/>
        </w:rPr>
        <w:t>As</w:t>
      </w:r>
      <w:proofErr w:type="gramEnd"/>
      <w:r w:rsidRPr="00CC1B93">
        <w:rPr>
          <w:rFonts w:ascii="Arial" w:hAnsi="Arial" w:cs="Arial"/>
          <w:sz w:val="24"/>
          <w:szCs w:val="24"/>
        </w:rPr>
        <w:t xml:space="preserve"> quality of life scales </w:t>
      </w:r>
      <w:proofErr w:type="gramStart"/>
      <w:r w:rsidRPr="00CC1B93">
        <w:rPr>
          <w:rFonts w:ascii="Arial" w:hAnsi="Arial" w:cs="Arial"/>
          <w:sz w:val="24"/>
          <w:szCs w:val="24"/>
        </w:rPr>
        <w:t>do</w:t>
      </w:r>
      <w:proofErr w:type="gramEnd"/>
      <w:r w:rsidRPr="00CC1B93">
        <w:rPr>
          <w:rFonts w:ascii="Arial" w:hAnsi="Arial" w:cs="Arial"/>
          <w:sz w:val="24"/>
          <w:szCs w:val="24"/>
        </w:rPr>
        <w:t xml:space="preserve"> not be expected outcomes it would be worth considering using a </w:t>
      </w:r>
      <w:proofErr w:type="gramStart"/>
      <w:r w:rsidRPr="00CC1B93">
        <w:rPr>
          <w:rFonts w:ascii="Arial" w:hAnsi="Arial" w:cs="Arial"/>
          <w:sz w:val="24"/>
          <w:szCs w:val="24"/>
        </w:rPr>
        <w:t>health related</w:t>
      </w:r>
      <w:proofErr w:type="gramEnd"/>
      <w:r w:rsidRPr="00CC1B93">
        <w:rPr>
          <w:rFonts w:ascii="Arial" w:hAnsi="Arial" w:cs="Arial"/>
          <w:sz w:val="24"/>
          <w:szCs w:val="24"/>
        </w:rPr>
        <w:t xml:space="preserve"> quality of life scale in future studies</w:t>
      </w:r>
      <w:r>
        <w:rPr>
          <w:rFonts w:ascii="Arial" w:hAnsi="Arial" w:cs="Arial"/>
          <w:sz w:val="24"/>
          <w:szCs w:val="24"/>
        </w:rPr>
        <w:t xml:space="preserve">. </w:t>
      </w:r>
      <w:r w:rsidRPr="00CC1B93">
        <w:rPr>
          <w:rFonts w:ascii="Arial" w:hAnsi="Arial" w:cs="Arial"/>
          <w:sz w:val="24"/>
          <w:szCs w:val="24"/>
        </w:rPr>
        <w:t>Measuring dysmenorrhea in a general population study has many challenges as there is no cons</w:t>
      </w:r>
      <w:r>
        <w:rPr>
          <w:rFonts w:ascii="Arial" w:hAnsi="Arial" w:cs="Arial"/>
          <w:sz w:val="24"/>
          <w:szCs w:val="24"/>
        </w:rPr>
        <w:t>ist</w:t>
      </w:r>
      <w:r w:rsidRPr="00CC1B93">
        <w:rPr>
          <w:rFonts w:ascii="Arial" w:hAnsi="Arial" w:cs="Arial"/>
          <w:sz w:val="24"/>
          <w:szCs w:val="24"/>
        </w:rPr>
        <w:t>ent or go</w:t>
      </w:r>
      <w:r>
        <w:rPr>
          <w:rFonts w:ascii="Arial" w:hAnsi="Arial" w:cs="Arial"/>
          <w:sz w:val="24"/>
          <w:szCs w:val="24"/>
        </w:rPr>
        <w:t>ld</w:t>
      </w:r>
      <w:r w:rsidRPr="00CC1B93">
        <w:rPr>
          <w:rFonts w:ascii="Arial" w:hAnsi="Arial" w:cs="Arial"/>
          <w:sz w:val="24"/>
          <w:szCs w:val="24"/>
        </w:rPr>
        <w:t xml:space="preserve"> standard recognised </w:t>
      </w:r>
      <w:r>
        <w:rPr>
          <w:rFonts w:ascii="Arial" w:hAnsi="Arial" w:cs="Arial"/>
          <w:sz w:val="24"/>
          <w:szCs w:val="24"/>
        </w:rPr>
        <w:t>scale</w:t>
      </w:r>
      <w:r w:rsidRPr="00CC1B93">
        <w:rPr>
          <w:rFonts w:ascii="Arial" w:hAnsi="Arial" w:cs="Arial"/>
          <w:sz w:val="24"/>
          <w:szCs w:val="24"/>
        </w:rPr>
        <w:t xml:space="preserve"> Which leads to huge variations across studies</w:t>
      </w:r>
      <w:r>
        <w:rPr>
          <w:rFonts w:ascii="Arial" w:hAnsi="Arial" w:cs="Arial"/>
          <w:sz w:val="24"/>
          <w:szCs w:val="24"/>
        </w:rPr>
        <w:t>.</w:t>
      </w:r>
    </w:p>
    <w:p w14:paraId="37A98F32" w14:textId="429EFFEE" w:rsidR="00CC1B93" w:rsidRDefault="00AA5F96" w:rsidP="00CC1B93">
      <w:pPr>
        <w:spacing w:line="360" w:lineRule="auto"/>
        <w:ind w:firstLine="720"/>
        <w:rPr>
          <w:rFonts w:ascii="Arial" w:hAnsi="Arial" w:cs="Arial"/>
          <w:sz w:val="24"/>
          <w:szCs w:val="24"/>
        </w:rPr>
      </w:pPr>
      <w:r w:rsidRPr="00AA5F96">
        <w:rPr>
          <w:rFonts w:ascii="Arial" w:hAnsi="Arial" w:cs="Arial"/>
          <w:sz w:val="24"/>
          <w:szCs w:val="24"/>
        </w:rPr>
        <w:t xml:space="preserve">Researching the current study has been an enjoyable experience but has exposed Women's Health research to be an incredibly complex and challenging </w:t>
      </w:r>
      <w:r>
        <w:rPr>
          <w:rFonts w:ascii="Arial" w:hAnsi="Arial" w:cs="Arial"/>
          <w:sz w:val="24"/>
          <w:szCs w:val="24"/>
        </w:rPr>
        <w:t xml:space="preserve">task. </w:t>
      </w:r>
      <w:r w:rsidRPr="00AA5F96">
        <w:rPr>
          <w:rFonts w:ascii="Arial" w:hAnsi="Arial" w:cs="Arial"/>
          <w:sz w:val="24"/>
          <w:szCs w:val="24"/>
        </w:rPr>
        <w:t xml:space="preserve">Future studies should continue to investigate the associated link between ADHD emotion regulation difficulties and dysmenorrhea as the current study indicates small </w:t>
      </w:r>
      <w:proofErr w:type="gramStart"/>
      <w:r w:rsidRPr="00AA5F96">
        <w:rPr>
          <w:rFonts w:ascii="Arial" w:hAnsi="Arial" w:cs="Arial"/>
          <w:sz w:val="24"/>
          <w:szCs w:val="24"/>
        </w:rPr>
        <w:t>trend</w:t>
      </w:r>
      <w:proofErr w:type="gramEnd"/>
      <w:r w:rsidRPr="00AA5F96">
        <w:rPr>
          <w:rFonts w:ascii="Arial" w:hAnsi="Arial" w:cs="Arial"/>
          <w:sz w:val="24"/>
          <w:szCs w:val="24"/>
        </w:rPr>
        <w:t xml:space="preserve"> </w:t>
      </w:r>
      <w:proofErr w:type="gramStart"/>
      <w:r w:rsidRPr="00AA5F96">
        <w:rPr>
          <w:rFonts w:ascii="Arial" w:hAnsi="Arial" w:cs="Arial"/>
          <w:sz w:val="24"/>
          <w:szCs w:val="24"/>
        </w:rPr>
        <w:t>and  further</w:t>
      </w:r>
      <w:proofErr w:type="gramEnd"/>
      <w:r w:rsidRPr="00AA5F96">
        <w:rPr>
          <w:rFonts w:ascii="Arial" w:hAnsi="Arial" w:cs="Arial"/>
          <w:sz w:val="24"/>
          <w:szCs w:val="24"/>
        </w:rPr>
        <w:t xml:space="preserve"> research is much needed</w:t>
      </w:r>
      <w:r>
        <w:rPr>
          <w:rFonts w:ascii="Arial" w:hAnsi="Arial" w:cs="Arial"/>
          <w:sz w:val="24"/>
          <w:szCs w:val="24"/>
        </w:rPr>
        <w:t>.</w:t>
      </w:r>
    </w:p>
    <w:p w14:paraId="1F0DE1CE" w14:textId="77777777" w:rsidR="00AA5F96" w:rsidRDefault="00AA5F96" w:rsidP="00CC1B93">
      <w:pPr>
        <w:spacing w:line="360" w:lineRule="auto"/>
        <w:ind w:firstLine="720"/>
        <w:rPr>
          <w:rFonts w:ascii="Arial" w:hAnsi="Arial" w:cs="Arial"/>
          <w:sz w:val="24"/>
          <w:szCs w:val="24"/>
        </w:rPr>
      </w:pPr>
    </w:p>
    <w:p w14:paraId="74C05D85" w14:textId="382187EE" w:rsidR="00AA5F96" w:rsidRDefault="00AA5F96" w:rsidP="00CC1B93">
      <w:pPr>
        <w:spacing w:line="360" w:lineRule="auto"/>
        <w:ind w:firstLine="720"/>
        <w:rPr>
          <w:rFonts w:ascii="Arial" w:hAnsi="Arial" w:cs="Arial"/>
          <w:sz w:val="24"/>
          <w:szCs w:val="24"/>
        </w:rPr>
      </w:pPr>
      <w:r w:rsidRPr="00AA5F96">
        <w:rPr>
          <w:rFonts w:ascii="Arial" w:hAnsi="Arial" w:cs="Arial"/>
          <w:sz w:val="24"/>
          <w:szCs w:val="24"/>
        </w:rPr>
        <w:t>Thank you very much for listening and I welcome any questions</w:t>
      </w:r>
    </w:p>
    <w:p w14:paraId="000E70F8" w14:textId="77777777" w:rsidR="00CC1B93" w:rsidRDefault="00CC1B93" w:rsidP="00E30CE0">
      <w:pPr>
        <w:spacing w:line="360" w:lineRule="auto"/>
        <w:ind w:left="720"/>
        <w:rPr>
          <w:rFonts w:ascii="Arial" w:hAnsi="Arial" w:cs="Arial"/>
          <w:sz w:val="24"/>
          <w:szCs w:val="24"/>
        </w:rPr>
      </w:pPr>
    </w:p>
    <w:p w14:paraId="229CD52B" w14:textId="77777777" w:rsidR="00E30CE0" w:rsidRDefault="00E30CE0" w:rsidP="00343C68">
      <w:pPr>
        <w:spacing w:line="360" w:lineRule="auto"/>
        <w:ind w:firstLine="720"/>
        <w:rPr>
          <w:rFonts w:ascii="Arial" w:hAnsi="Arial" w:cs="Arial"/>
          <w:sz w:val="24"/>
          <w:szCs w:val="24"/>
        </w:rPr>
      </w:pPr>
    </w:p>
    <w:p w14:paraId="5195D3CE" w14:textId="77777777" w:rsidR="00BC5D90" w:rsidRPr="00343C68" w:rsidRDefault="00BC5D90" w:rsidP="00343C68">
      <w:pPr>
        <w:spacing w:line="360" w:lineRule="auto"/>
        <w:ind w:firstLine="720"/>
        <w:rPr>
          <w:rFonts w:ascii="Arial" w:hAnsi="Arial" w:cs="Arial"/>
          <w:sz w:val="24"/>
          <w:szCs w:val="24"/>
        </w:rPr>
      </w:pPr>
    </w:p>
    <w:sectPr w:rsidR="00BC5D90" w:rsidRPr="00343C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C68"/>
    <w:rsid w:val="000565B7"/>
    <w:rsid w:val="0008368E"/>
    <w:rsid w:val="0009318E"/>
    <w:rsid w:val="00140F37"/>
    <w:rsid w:val="00152C88"/>
    <w:rsid w:val="00181F40"/>
    <w:rsid w:val="001E5FFC"/>
    <w:rsid w:val="002A7025"/>
    <w:rsid w:val="00343C68"/>
    <w:rsid w:val="003539B4"/>
    <w:rsid w:val="003A2063"/>
    <w:rsid w:val="0041385F"/>
    <w:rsid w:val="00430295"/>
    <w:rsid w:val="0049315C"/>
    <w:rsid w:val="00503634"/>
    <w:rsid w:val="00591A97"/>
    <w:rsid w:val="006567AC"/>
    <w:rsid w:val="0069274E"/>
    <w:rsid w:val="00791ECE"/>
    <w:rsid w:val="007A6293"/>
    <w:rsid w:val="007B7BEE"/>
    <w:rsid w:val="00934EA4"/>
    <w:rsid w:val="009377AA"/>
    <w:rsid w:val="009676B1"/>
    <w:rsid w:val="009B351A"/>
    <w:rsid w:val="00AA4AA2"/>
    <w:rsid w:val="00AA5F96"/>
    <w:rsid w:val="00BC5D90"/>
    <w:rsid w:val="00C23D86"/>
    <w:rsid w:val="00C608FB"/>
    <w:rsid w:val="00CC1B93"/>
    <w:rsid w:val="00D54A0D"/>
    <w:rsid w:val="00D817A1"/>
    <w:rsid w:val="00E30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F5F45"/>
  <w15:chartTrackingRefBased/>
  <w15:docId w15:val="{6AF69708-2BB9-40A1-A3E0-912B80C3F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CE0"/>
  </w:style>
  <w:style w:type="paragraph" w:styleId="Heading1">
    <w:name w:val="heading 1"/>
    <w:basedOn w:val="Normal"/>
    <w:next w:val="Normal"/>
    <w:link w:val="Heading1Char"/>
    <w:uiPriority w:val="9"/>
    <w:qFormat/>
    <w:rsid w:val="00343C68"/>
    <w:pPr>
      <w:keepNext/>
      <w:keepLines/>
      <w:spacing w:before="360" w:after="80"/>
      <w:outlineLvl w:val="0"/>
    </w:pPr>
    <w:rPr>
      <w:rFonts w:asciiTheme="majorHAnsi" w:eastAsiaTheme="majorEastAsia" w:hAnsiTheme="majorHAnsi" w:cstheme="majorBidi"/>
      <w:color w:val="032348" w:themeColor="accent1" w:themeShade="BF"/>
      <w:sz w:val="40"/>
      <w:szCs w:val="40"/>
    </w:rPr>
  </w:style>
  <w:style w:type="paragraph" w:styleId="Heading2">
    <w:name w:val="heading 2"/>
    <w:basedOn w:val="Normal"/>
    <w:next w:val="Normal"/>
    <w:link w:val="Heading2Char"/>
    <w:uiPriority w:val="9"/>
    <w:semiHidden/>
    <w:unhideWhenUsed/>
    <w:qFormat/>
    <w:rsid w:val="00343C68"/>
    <w:pPr>
      <w:keepNext/>
      <w:keepLines/>
      <w:spacing w:before="160" w:after="80"/>
      <w:outlineLvl w:val="1"/>
    </w:pPr>
    <w:rPr>
      <w:rFonts w:asciiTheme="majorHAnsi" w:eastAsiaTheme="majorEastAsia" w:hAnsiTheme="majorHAnsi" w:cstheme="majorBidi"/>
      <w:color w:val="032348" w:themeColor="accent1" w:themeShade="BF"/>
      <w:sz w:val="32"/>
      <w:szCs w:val="32"/>
    </w:rPr>
  </w:style>
  <w:style w:type="paragraph" w:styleId="Heading3">
    <w:name w:val="heading 3"/>
    <w:basedOn w:val="Normal"/>
    <w:next w:val="Normal"/>
    <w:link w:val="Heading3Char"/>
    <w:uiPriority w:val="9"/>
    <w:semiHidden/>
    <w:unhideWhenUsed/>
    <w:qFormat/>
    <w:rsid w:val="00343C68"/>
    <w:pPr>
      <w:keepNext/>
      <w:keepLines/>
      <w:spacing w:before="160" w:after="80"/>
      <w:outlineLvl w:val="2"/>
    </w:pPr>
    <w:rPr>
      <w:rFonts w:eastAsiaTheme="majorEastAsia" w:cstheme="majorBidi"/>
      <w:color w:val="032348" w:themeColor="accent1" w:themeShade="BF"/>
      <w:sz w:val="28"/>
      <w:szCs w:val="28"/>
    </w:rPr>
  </w:style>
  <w:style w:type="paragraph" w:styleId="Heading4">
    <w:name w:val="heading 4"/>
    <w:basedOn w:val="Normal"/>
    <w:next w:val="Normal"/>
    <w:link w:val="Heading4Char"/>
    <w:uiPriority w:val="9"/>
    <w:semiHidden/>
    <w:unhideWhenUsed/>
    <w:qFormat/>
    <w:rsid w:val="00343C68"/>
    <w:pPr>
      <w:keepNext/>
      <w:keepLines/>
      <w:spacing w:before="80" w:after="40"/>
      <w:outlineLvl w:val="3"/>
    </w:pPr>
    <w:rPr>
      <w:rFonts w:eastAsiaTheme="majorEastAsia" w:cstheme="majorBidi"/>
      <w:i/>
      <w:iCs/>
      <w:color w:val="032348" w:themeColor="accent1" w:themeShade="BF"/>
    </w:rPr>
  </w:style>
  <w:style w:type="paragraph" w:styleId="Heading5">
    <w:name w:val="heading 5"/>
    <w:basedOn w:val="Normal"/>
    <w:next w:val="Normal"/>
    <w:link w:val="Heading5Char"/>
    <w:uiPriority w:val="9"/>
    <w:semiHidden/>
    <w:unhideWhenUsed/>
    <w:qFormat/>
    <w:rsid w:val="00343C68"/>
    <w:pPr>
      <w:keepNext/>
      <w:keepLines/>
      <w:spacing w:before="80" w:after="40"/>
      <w:outlineLvl w:val="4"/>
    </w:pPr>
    <w:rPr>
      <w:rFonts w:eastAsiaTheme="majorEastAsia" w:cstheme="majorBidi"/>
      <w:color w:val="032348" w:themeColor="accent1" w:themeShade="BF"/>
    </w:rPr>
  </w:style>
  <w:style w:type="paragraph" w:styleId="Heading6">
    <w:name w:val="heading 6"/>
    <w:basedOn w:val="Normal"/>
    <w:next w:val="Normal"/>
    <w:link w:val="Heading6Char"/>
    <w:uiPriority w:val="9"/>
    <w:semiHidden/>
    <w:unhideWhenUsed/>
    <w:qFormat/>
    <w:rsid w:val="00343C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3C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3C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3C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5FFC"/>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E5FFC"/>
    <w:rPr>
      <w:rFonts w:eastAsiaTheme="minorEastAsia"/>
      <w:lang w:eastAsia="en-GB"/>
    </w:rPr>
  </w:style>
  <w:style w:type="character" w:customStyle="1" w:styleId="Heading1Char">
    <w:name w:val="Heading 1 Char"/>
    <w:basedOn w:val="DefaultParagraphFont"/>
    <w:link w:val="Heading1"/>
    <w:uiPriority w:val="9"/>
    <w:rsid w:val="00343C68"/>
    <w:rPr>
      <w:rFonts w:asciiTheme="majorHAnsi" w:eastAsiaTheme="majorEastAsia" w:hAnsiTheme="majorHAnsi" w:cstheme="majorBidi"/>
      <w:color w:val="032348" w:themeColor="accent1" w:themeShade="BF"/>
      <w:sz w:val="40"/>
      <w:szCs w:val="40"/>
    </w:rPr>
  </w:style>
  <w:style w:type="character" w:customStyle="1" w:styleId="Heading2Char">
    <w:name w:val="Heading 2 Char"/>
    <w:basedOn w:val="DefaultParagraphFont"/>
    <w:link w:val="Heading2"/>
    <w:uiPriority w:val="9"/>
    <w:semiHidden/>
    <w:rsid w:val="00343C68"/>
    <w:rPr>
      <w:rFonts w:asciiTheme="majorHAnsi" w:eastAsiaTheme="majorEastAsia" w:hAnsiTheme="majorHAnsi" w:cstheme="majorBidi"/>
      <w:color w:val="032348" w:themeColor="accent1" w:themeShade="BF"/>
      <w:sz w:val="32"/>
      <w:szCs w:val="32"/>
    </w:rPr>
  </w:style>
  <w:style w:type="character" w:customStyle="1" w:styleId="Heading3Char">
    <w:name w:val="Heading 3 Char"/>
    <w:basedOn w:val="DefaultParagraphFont"/>
    <w:link w:val="Heading3"/>
    <w:uiPriority w:val="9"/>
    <w:semiHidden/>
    <w:rsid w:val="00343C68"/>
    <w:rPr>
      <w:rFonts w:eastAsiaTheme="majorEastAsia" w:cstheme="majorBidi"/>
      <w:color w:val="032348" w:themeColor="accent1" w:themeShade="BF"/>
      <w:sz w:val="28"/>
      <w:szCs w:val="28"/>
    </w:rPr>
  </w:style>
  <w:style w:type="character" w:customStyle="1" w:styleId="Heading4Char">
    <w:name w:val="Heading 4 Char"/>
    <w:basedOn w:val="DefaultParagraphFont"/>
    <w:link w:val="Heading4"/>
    <w:uiPriority w:val="9"/>
    <w:semiHidden/>
    <w:rsid w:val="00343C68"/>
    <w:rPr>
      <w:rFonts w:eastAsiaTheme="majorEastAsia" w:cstheme="majorBidi"/>
      <w:i/>
      <w:iCs/>
      <w:color w:val="032348" w:themeColor="accent1" w:themeShade="BF"/>
    </w:rPr>
  </w:style>
  <w:style w:type="character" w:customStyle="1" w:styleId="Heading5Char">
    <w:name w:val="Heading 5 Char"/>
    <w:basedOn w:val="DefaultParagraphFont"/>
    <w:link w:val="Heading5"/>
    <w:uiPriority w:val="9"/>
    <w:semiHidden/>
    <w:rsid w:val="00343C68"/>
    <w:rPr>
      <w:rFonts w:eastAsiaTheme="majorEastAsia" w:cstheme="majorBidi"/>
      <w:color w:val="032348" w:themeColor="accent1" w:themeShade="BF"/>
    </w:rPr>
  </w:style>
  <w:style w:type="character" w:customStyle="1" w:styleId="Heading6Char">
    <w:name w:val="Heading 6 Char"/>
    <w:basedOn w:val="DefaultParagraphFont"/>
    <w:link w:val="Heading6"/>
    <w:uiPriority w:val="9"/>
    <w:semiHidden/>
    <w:rsid w:val="00343C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3C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3C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3C68"/>
    <w:rPr>
      <w:rFonts w:eastAsiaTheme="majorEastAsia" w:cstheme="majorBidi"/>
      <w:color w:val="272727" w:themeColor="text1" w:themeTint="D8"/>
    </w:rPr>
  </w:style>
  <w:style w:type="paragraph" w:styleId="Title">
    <w:name w:val="Title"/>
    <w:basedOn w:val="Normal"/>
    <w:next w:val="Normal"/>
    <w:link w:val="TitleChar"/>
    <w:uiPriority w:val="10"/>
    <w:qFormat/>
    <w:rsid w:val="00343C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3C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3C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3C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3C68"/>
    <w:pPr>
      <w:spacing w:before="160"/>
      <w:jc w:val="center"/>
    </w:pPr>
    <w:rPr>
      <w:i/>
      <w:iCs/>
      <w:color w:val="404040" w:themeColor="text1" w:themeTint="BF"/>
    </w:rPr>
  </w:style>
  <w:style w:type="character" w:customStyle="1" w:styleId="QuoteChar">
    <w:name w:val="Quote Char"/>
    <w:basedOn w:val="DefaultParagraphFont"/>
    <w:link w:val="Quote"/>
    <w:uiPriority w:val="29"/>
    <w:rsid w:val="00343C68"/>
    <w:rPr>
      <w:i/>
      <w:iCs/>
      <w:color w:val="404040" w:themeColor="text1" w:themeTint="BF"/>
    </w:rPr>
  </w:style>
  <w:style w:type="paragraph" w:styleId="ListParagraph">
    <w:name w:val="List Paragraph"/>
    <w:basedOn w:val="Normal"/>
    <w:uiPriority w:val="34"/>
    <w:qFormat/>
    <w:rsid w:val="00343C68"/>
    <w:pPr>
      <w:ind w:left="720"/>
      <w:contextualSpacing/>
    </w:pPr>
  </w:style>
  <w:style w:type="character" w:styleId="IntenseEmphasis">
    <w:name w:val="Intense Emphasis"/>
    <w:basedOn w:val="DefaultParagraphFont"/>
    <w:uiPriority w:val="21"/>
    <w:qFormat/>
    <w:rsid w:val="00343C68"/>
    <w:rPr>
      <w:i/>
      <w:iCs/>
      <w:color w:val="032348" w:themeColor="accent1" w:themeShade="BF"/>
    </w:rPr>
  </w:style>
  <w:style w:type="paragraph" w:styleId="IntenseQuote">
    <w:name w:val="Intense Quote"/>
    <w:basedOn w:val="Normal"/>
    <w:next w:val="Normal"/>
    <w:link w:val="IntenseQuoteChar"/>
    <w:uiPriority w:val="30"/>
    <w:qFormat/>
    <w:rsid w:val="00343C68"/>
    <w:pPr>
      <w:pBdr>
        <w:top w:val="single" w:sz="4" w:space="10" w:color="032348" w:themeColor="accent1" w:themeShade="BF"/>
        <w:bottom w:val="single" w:sz="4" w:space="10" w:color="032348" w:themeColor="accent1" w:themeShade="BF"/>
      </w:pBdr>
      <w:spacing w:before="360" w:after="360"/>
      <w:ind w:left="864" w:right="864"/>
      <w:jc w:val="center"/>
    </w:pPr>
    <w:rPr>
      <w:i/>
      <w:iCs/>
      <w:color w:val="032348" w:themeColor="accent1" w:themeShade="BF"/>
    </w:rPr>
  </w:style>
  <w:style w:type="character" w:customStyle="1" w:styleId="IntenseQuoteChar">
    <w:name w:val="Intense Quote Char"/>
    <w:basedOn w:val="DefaultParagraphFont"/>
    <w:link w:val="IntenseQuote"/>
    <w:uiPriority w:val="30"/>
    <w:rsid w:val="00343C68"/>
    <w:rPr>
      <w:i/>
      <w:iCs/>
      <w:color w:val="032348" w:themeColor="accent1" w:themeShade="BF"/>
    </w:rPr>
  </w:style>
  <w:style w:type="character" w:styleId="IntenseReference">
    <w:name w:val="Intense Reference"/>
    <w:basedOn w:val="DefaultParagraphFont"/>
    <w:uiPriority w:val="32"/>
    <w:qFormat/>
    <w:rsid w:val="00343C68"/>
    <w:rPr>
      <w:b/>
      <w:bCs/>
      <w:smallCaps/>
      <w:color w:val="032348"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docProps/app.xml><?xml version="1.0" encoding="utf-8"?>
<Properties xmlns="http://schemas.openxmlformats.org/officeDocument/2006/extended-properties" xmlns:vt="http://schemas.openxmlformats.org/officeDocument/2006/docPropsVTypes">
  <Template>Normal</Template>
  <TotalTime>1315</TotalTime>
  <Pages>7</Pages>
  <Words>1897</Words>
  <Characters>10815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Macare</dc:creator>
  <cp:keywords/>
  <dc:description/>
  <cp:lastModifiedBy>Claire Macare</cp:lastModifiedBy>
  <cp:revision>1</cp:revision>
  <dcterms:created xsi:type="dcterms:W3CDTF">2025-05-17T12:31:00Z</dcterms:created>
  <dcterms:modified xsi:type="dcterms:W3CDTF">2025-05-20T00:14:00Z</dcterms:modified>
</cp:coreProperties>
</file>